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7210" w:rsidRDefault="00710FD7">
      <w:pPr>
        <w:jc w:val="center"/>
        <w:rPr>
          <w:rFonts w:ascii="Times New Roman" w:eastAsia="Times New Roman" w:hAnsi="Times New Roman"/>
        </w:rPr>
      </w:pPr>
      <w:r>
        <w:rPr>
          <w:rFonts w:ascii="Times New Roman" w:eastAsia="Times New Roman" w:hAnsi="Times New Roman"/>
          <w:noProof/>
        </w:rPr>
        <w:drawing>
          <wp:inline distT="0" distB="0" distL="0" distR="0" wp14:anchorId="4438069D" wp14:editId="34628270">
            <wp:extent cx="627380" cy="605790"/>
            <wp:effectExtent l="0" t="0" r="0" b="0"/>
            <wp:docPr id="7" name="image1.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žinutė  Automatiškai sugeneruotas aprašymas"/>
                    <pic:cNvPicPr preferRelativeResize="0"/>
                  </pic:nvPicPr>
                  <pic:blipFill>
                    <a:blip r:embed="rId9"/>
                    <a:srcRect/>
                    <a:stretch>
                      <a:fillRect/>
                    </a:stretch>
                  </pic:blipFill>
                  <pic:spPr>
                    <a:xfrm>
                      <a:off x="0" y="0"/>
                      <a:ext cx="627380" cy="605790"/>
                    </a:xfrm>
                    <a:prstGeom prst="rect">
                      <a:avLst/>
                    </a:prstGeom>
                    <a:ln/>
                  </pic:spPr>
                </pic:pic>
              </a:graphicData>
            </a:graphic>
          </wp:inline>
        </w:drawing>
      </w:r>
    </w:p>
    <w:p w14:paraId="00000002" w14:textId="77777777" w:rsidR="008D7210" w:rsidRDefault="008D7210">
      <w:pPr>
        <w:jc w:val="center"/>
        <w:rPr>
          <w:rFonts w:ascii="Times New Roman" w:eastAsia="Times New Roman" w:hAnsi="Times New Roman"/>
        </w:rPr>
      </w:pPr>
    </w:p>
    <w:p w14:paraId="00000003"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4" w14:textId="77777777" w:rsidR="008D7210" w:rsidRDefault="008D7210">
      <w:pPr>
        <w:pBdr>
          <w:top w:val="nil"/>
          <w:left w:val="nil"/>
          <w:bottom w:val="nil"/>
          <w:right w:val="nil"/>
          <w:between w:val="nil"/>
        </w:pBdr>
        <w:jc w:val="right"/>
        <w:rPr>
          <w:rFonts w:ascii="Times New Roman" w:eastAsia="Times New Roman" w:hAnsi="Times New Roman"/>
          <w:b/>
          <w:color w:val="000000"/>
          <w:sz w:val="24"/>
          <w:szCs w:val="24"/>
        </w:rPr>
      </w:pPr>
    </w:p>
    <w:tbl>
      <w:tblPr>
        <w:tblStyle w:val="afff0"/>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8D7210" w14:paraId="274E7E5F" w14:textId="77777777">
        <w:tc>
          <w:tcPr>
            <w:tcW w:w="4536" w:type="dxa"/>
            <w:shd w:val="clear" w:color="auto" w:fill="auto"/>
          </w:tcPr>
          <w:p w14:paraId="00000005" w14:textId="77777777" w:rsidR="008D7210" w:rsidRDefault="008D7210">
            <w:pPr>
              <w:pBdr>
                <w:top w:val="nil"/>
                <w:left w:val="nil"/>
                <w:bottom w:val="nil"/>
                <w:right w:val="nil"/>
                <w:between w:val="nil"/>
              </w:pBdr>
              <w:jc w:val="both"/>
              <w:rPr>
                <w:color w:val="000000"/>
                <w:sz w:val="24"/>
                <w:szCs w:val="24"/>
              </w:rPr>
            </w:pPr>
          </w:p>
        </w:tc>
        <w:tc>
          <w:tcPr>
            <w:tcW w:w="567" w:type="dxa"/>
            <w:shd w:val="clear" w:color="auto" w:fill="auto"/>
          </w:tcPr>
          <w:p w14:paraId="00000006"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7" w14:textId="77777777" w:rsidR="008D7210" w:rsidRDefault="00710FD7">
            <w:pPr>
              <w:pBdr>
                <w:top w:val="nil"/>
                <w:left w:val="nil"/>
                <w:bottom w:val="nil"/>
                <w:right w:val="nil"/>
                <w:between w:val="nil"/>
              </w:pBdr>
              <w:jc w:val="both"/>
              <w:rPr>
                <w:color w:val="000000"/>
                <w:sz w:val="24"/>
                <w:szCs w:val="24"/>
              </w:rPr>
            </w:pPr>
            <w:r>
              <w:rPr>
                <w:color w:val="000000"/>
                <w:sz w:val="24"/>
                <w:szCs w:val="24"/>
              </w:rPr>
              <w:t>TVIRTINU:</w:t>
            </w:r>
          </w:p>
          <w:p w14:paraId="00000008" w14:textId="77777777" w:rsidR="008D7210" w:rsidRDefault="008D7210">
            <w:pPr>
              <w:pBdr>
                <w:top w:val="nil"/>
                <w:left w:val="nil"/>
                <w:bottom w:val="nil"/>
                <w:right w:val="nil"/>
                <w:between w:val="nil"/>
              </w:pBdr>
              <w:jc w:val="both"/>
              <w:rPr>
                <w:color w:val="000000"/>
                <w:sz w:val="24"/>
                <w:szCs w:val="24"/>
              </w:rPr>
            </w:pPr>
          </w:p>
          <w:p w14:paraId="00000009" w14:textId="77777777" w:rsidR="008D7210" w:rsidRDefault="008D7210">
            <w:pPr>
              <w:pBdr>
                <w:top w:val="nil"/>
                <w:left w:val="nil"/>
                <w:bottom w:val="nil"/>
                <w:right w:val="nil"/>
                <w:between w:val="nil"/>
              </w:pBdr>
              <w:jc w:val="both"/>
              <w:rPr>
                <w:color w:val="000000"/>
                <w:sz w:val="24"/>
                <w:szCs w:val="24"/>
              </w:rPr>
            </w:pPr>
          </w:p>
        </w:tc>
      </w:tr>
      <w:tr w:rsidR="008D7210" w14:paraId="0952CF77" w14:textId="77777777">
        <w:tc>
          <w:tcPr>
            <w:tcW w:w="4536" w:type="dxa"/>
            <w:shd w:val="clear" w:color="auto" w:fill="auto"/>
          </w:tcPr>
          <w:p w14:paraId="0000000A" w14:textId="77777777" w:rsidR="008D7210" w:rsidRDefault="008D7210">
            <w:pPr>
              <w:pBdr>
                <w:top w:val="nil"/>
                <w:left w:val="nil"/>
                <w:bottom w:val="nil"/>
                <w:right w:val="nil"/>
                <w:between w:val="nil"/>
              </w:pBdr>
              <w:rPr>
                <w:color w:val="000000"/>
                <w:sz w:val="24"/>
                <w:szCs w:val="24"/>
              </w:rPr>
            </w:pPr>
          </w:p>
          <w:p w14:paraId="0000000B" w14:textId="77777777" w:rsidR="008D7210" w:rsidRDefault="008D7210">
            <w:pPr>
              <w:pBdr>
                <w:top w:val="nil"/>
                <w:left w:val="nil"/>
                <w:bottom w:val="nil"/>
                <w:right w:val="nil"/>
                <w:between w:val="nil"/>
              </w:pBdr>
              <w:rPr>
                <w:color w:val="000000"/>
                <w:sz w:val="24"/>
                <w:szCs w:val="24"/>
              </w:rPr>
            </w:pPr>
          </w:p>
        </w:tc>
        <w:tc>
          <w:tcPr>
            <w:tcW w:w="567" w:type="dxa"/>
            <w:shd w:val="clear" w:color="auto" w:fill="auto"/>
          </w:tcPr>
          <w:p w14:paraId="0000000C"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D" w14:textId="60D190DD" w:rsidR="008D7210" w:rsidRDefault="00710FD7">
            <w:pPr>
              <w:pBdr>
                <w:top w:val="nil"/>
                <w:left w:val="nil"/>
                <w:bottom w:val="nil"/>
                <w:right w:val="nil"/>
                <w:between w:val="nil"/>
              </w:pBdr>
              <w:jc w:val="both"/>
              <w:rPr>
                <w:color w:val="000000"/>
                <w:sz w:val="24"/>
                <w:szCs w:val="24"/>
              </w:rPr>
            </w:pPr>
            <w:r>
              <w:rPr>
                <w:color w:val="000000"/>
                <w:sz w:val="24"/>
                <w:szCs w:val="24"/>
              </w:rPr>
              <w:t>202</w:t>
            </w:r>
            <w:r w:rsidR="00963639">
              <w:rPr>
                <w:color w:val="000000"/>
                <w:sz w:val="24"/>
                <w:szCs w:val="24"/>
              </w:rPr>
              <w:t>5</w:t>
            </w:r>
            <w:r>
              <w:rPr>
                <w:color w:val="000000"/>
                <w:sz w:val="24"/>
                <w:szCs w:val="24"/>
              </w:rPr>
              <w:t xml:space="preserve"> m. __________ __ d.</w:t>
            </w:r>
          </w:p>
        </w:tc>
      </w:tr>
    </w:tbl>
    <w:p w14:paraId="0000000E" w14:textId="77777777" w:rsidR="008D7210" w:rsidRDefault="008D7210">
      <w:pPr>
        <w:jc w:val="both"/>
        <w:rPr>
          <w:rFonts w:ascii="Times New Roman" w:eastAsia="Times New Roman" w:hAnsi="Times New Roman"/>
          <w:sz w:val="24"/>
          <w:szCs w:val="24"/>
        </w:rPr>
      </w:pPr>
    </w:p>
    <w:p w14:paraId="0000000F" w14:textId="77777777" w:rsidR="008D7210" w:rsidRDefault="008D7210">
      <w:pPr>
        <w:jc w:val="both"/>
        <w:rPr>
          <w:rFonts w:ascii="Times New Roman" w:eastAsia="Times New Roman" w:hAnsi="Times New Roman"/>
          <w:sz w:val="24"/>
          <w:szCs w:val="24"/>
        </w:rPr>
      </w:pPr>
    </w:p>
    <w:p w14:paraId="00000011" w14:textId="344518E2" w:rsidR="008D7210" w:rsidRDefault="00710FD7" w:rsidP="00963639">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963639">
        <w:rPr>
          <w:rFonts w:ascii="Times New Roman" w:eastAsia="Times New Roman" w:hAnsi="Times New Roman"/>
          <w:b/>
          <w:sz w:val="24"/>
          <w:szCs w:val="24"/>
        </w:rPr>
        <w:t>KŪRYBINĖS AGENTŪROS PASLAUGŲ INTEGRUOTOS RINKODAROS IR KOMUNIKACIJOS KOMPANIJOMS ĮGYVENDINTI</w:t>
      </w:r>
    </w:p>
    <w:p w14:paraId="00000012"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3"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01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ff1"/>
        <w:tblW w:w="9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8D7210" w14:paraId="48EDD09C" w14:textId="77777777">
        <w:trPr>
          <w:jc w:val="center"/>
        </w:trPr>
        <w:tc>
          <w:tcPr>
            <w:tcW w:w="9209" w:type="dxa"/>
            <w:shd w:val="clear" w:color="auto" w:fill="auto"/>
          </w:tcPr>
          <w:p w14:paraId="00000015" w14:textId="77777777" w:rsidR="008D7210" w:rsidRDefault="00710FD7">
            <w:pPr>
              <w:jc w:val="both"/>
            </w:pPr>
            <w:r>
              <w:t>I SKYRIUS BENDROSIOS NUOSTATOS</w:t>
            </w:r>
          </w:p>
        </w:tc>
        <w:tc>
          <w:tcPr>
            <w:tcW w:w="619" w:type="dxa"/>
            <w:shd w:val="clear" w:color="auto" w:fill="auto"/>
            <w:vAlign w:val="center"/>
          </w:tcPr>
          <w:p w14:paraId="00000016" w14:textId="60DD90F3" w:rsidR="008D7210" w:rsidRDefault="00CB614F">
            <w:pPr>
              <w:jc w:val="both"/>
            </w:pPr>
            <w:r>
              <w:t>2</w:t>
            </w:r>
          </w:p>
        </w:tc>
      </w:tr>
      <w:tr w:rsidR="008D7210" w14:paraId="6668DC58" w14:textId="77777777">
        <w:trPr>
          <w:jc w:val="center"/>
        </w:trPr>
        <w:tc>
          <w:tcPr>
            <w:tcW w:w="9209" w:type="dxa"/>
            <w:shd w:val="clear" w:color="auto" w:fill="auto"/>
          </w:tcPr>
          <w:p w14:paraId="00000017" w14:textId="77777777" w:rsidR="008D7210" w:rsidRDefault="00710FD7">
            <w:pPr>
              <w:jc w:val="both"/>
            </w:pPr>
            <w:r>
              <w:t>II SKYRIUS KONKURSO OBJEKTAS, TIKSLAS</w:t>
            </w:r>
          </w:p>
        </w:tc>
        <w:tc>
          <w:tcPr>
            <w:tcW w:w="619" w:type="dxa"/>
            <w:shd w:val="clear" w:color="auto" w:fill="auto"/>
            <w:vAlign w:val="center"/>
          </w:tcPr>
          <w:p w14:paraId="00000018" w14:textId="2F0EA4FA" w:rsidR="008D7210" w:rsidRDefault="00CB614F">
            <w:pPr>
              <w:jc w:val="both"/>
            </w:pPr>
            <w:r>
              <w:t>3</w:t>
            </w:r>
          </w:p>
        </w:tc>
      </w:tr>
      <w:tr w:rsidR="008D7210" w14:paraId="5FD9F67B" w14:textId="77777777">
        <w:trPr>
          <w:jc w:val="center"/>
        </w:trPr>
        <w:tc>
          <w:tcPr>
            <w:tcW w:w="9209" w:type="dxa"/>
            <w:shd w:val="clear" w:color="auto" w:fill="auto"/>
          </w:tcPr>
          <w:p w14:paraId="00000019" w14:textId="77777777" w:rsidR="008D7210" w:rsidRDefault="00710FD7">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shd w:val="clear" w:color="auto" w:fill="auto"/>
            <w:vAlign w:val="center"/>
          </w:tcPr>
          <w:p w14:paraId="0000001A" w14:textId="24390092" w:rsidR="008D7210" w:rsidRDefault="008D7210">
            <w:pPr>
              <w:jc w:val="both"/>
            </w:pPr>
          </w:p>
          <w:p w14:paraId="0000001B" w14:textId="77777777" w:rsidR="008D7210" w:rsidRDefault="008D7210">
            <w:pPr>
              <w:jc w:val="both"/>
            </w:pPr>
          </w:p>
          <w:p w14:paraId="0000001C" w14:textId="77777777" w:rsidR="008D7210" w:rsidRDefault="008D7210">
            <w:pPr>
              <w:jc w:val="both"/>
            </w:pPr>
          </w:p>
          <w:p w14:paraId="0000001D" w14:textId="5D4333CD" w:rsidR="008D7210" w:rsidRDefault="006A0B9E">
            <w:pPr>
              <w:jc w:val="both"/>
            </w:pPr>
            <w:r>
              <w:t>4</w:t>
            </w:r>
          </w:p>
          <w:p w14:paraId="0000001E" w14:textId="77777777" w:rsidR="008D7210" w:rsidRDefault="008D7210">
            <w:pPr>
              <w:jc w:val="both"/>
            </w:pPr>
          </w:p>
        </w:tc>
      </w:tr>
      <w:tr w:rsidR="008D7210" w14:paraId="47D1B6B5" w14:textId="77777777">
        <w:trPr>
          <w:jc w:val="center"/>
        </w:trPr>
        <w:tc>
          <w:tcPr>
            <w:tcW w:w="9209" w:type="dxa"/>
            <w:shd w:val="clear" w:color="auto" w:fill="auto"/>
          </w:tcPr>
          <w:p w14:paraId="0000001F" w14:textId="77777777" w:rsidR="008D7210" w:rsidRDefault="00710FD7">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shd w:val="clear" w:color="auto" w:fill="auto"/>
            <w:vAlign w:val="center"/>
          </w:tcPr>
          <w:p w14:paraId="00000021" w14:textId="685C8B01" w:rsidR="008D7210" w:rsidRDefault="008D7210">
            <w:pPr>
              <w:jc w:val="both"/>
            </w:pPr>
          </w:p>
          <w:p w14:paraId="00000022" w14:textId="5827BF86" w:rsidR="008D7210" w:rsidRDefault="006A0B9E">
            <w:pPr>
              <w:jc w:val="both"/>
            </w:pPr>
            <w:r>
              <w:t>17</w:t>
            </w:r>
          </w:p>
        </w:tc>
      </w:tr>
      <w:tr w:rsidR="008D7210" w14:paraId="535B186B" w14:textId="77777777">
        <w:trPr>
          <w:jc w:val="center"/>
        </w:trPr>
        <w:tc>
          <w:tcPr>
            <w:tcW w:w="9209" w:type="dxa"/>
            <w:shd w:val="clear" w:color="auto" w:fill="auto"/>
          </w:tcPr>
          <w:p w14:paraId="00000023" w14:textId="77777777" w:rsidR="008D7210" w:rsidRDefault="00710FD7">
            <w:pPr>
              <w:jc w:val="both"/>
            </w:pPr>
            <w:r>
              <w:t>V SKYRIUS PROJEKTŲ RENGIMAS, PATEIKIMAS</w:t>
            </w:r>
          </w:p>
        </w:tc>
        <w:tc>
          <w:tcPr>
            <w:tcW w:w="619" w:type="dxa"/>
            <w:shd w:val="clear" w:color="auto" w:fill="auto"/>
            <w:vAlign w:val="center"/>
          </w:tcPr>
          <w:p w14:paraId="00000024" w14:textId="6924B2AD" w:rsidR="008D7210" w:rsidRDefault="006A0B9E">
            <w:pPr>
              <w:jc w:val="both"/>
            </w:pPr>
            <w:r>
              <w:t>18</w:t>
            </w:r>
          </w:p>
        </w:tc>
      </w:tr>
      <w:tr w:rsidR="008D7210" w14:paraId="68C49277" w14:textId="77777777">
        <w:trPr>
          <w:jc w:val="center"/>
        </w:trPr>
        <w:tc>
          <w:tcPr>
            <w:tcW w:w="9209" w:type="dxa"/>
            <w:shd w:val="clear" w:color="auto" w:fill="auto"/>
          </w:tcPr>
          <w:p w14:paraId="00000025" w14:textId="77777777" w:rsidR="008D7210" w:rsidRDefault="00710FD7">
            <w:pPr>
              <w:jc w:val="both"/>
            </w:pPr>
            <w:r>
              <w:t>VI SKYRIUS PROJEKTO PASIŪLYMŲ NAGRINĖJIMAS IR ĮVERTINIMAS</w:t>
            </w:r>
          </w:p>
        </w:tc>
        <w:tc>
          <w:tcPr>
            <w:tcW w:w="619" w:type="dxa"/>
            <w:shd w:val="clear" w:color="auto" w:fill="auto"/>
            <w:vAlign w:val="center"/>
          </w:tcPr>
          <w:p w14:paraId="00000026" w14:textId="30F6F247" w:rsidR="008D7210" w:rsidRDefault="006A0B9E">
            <w:pPr>
              <w:jc w:val="both"/>
            </w:pPr>
            <w:r>
              <w:t>20</w:t>
            </w:r>
          </w:p>
        </w:tc>
      </w:tr>
      <w:tr w:rsidR="008D7210" w14:paraId="5833D804" w14:textId="77777777">
        <w:trPr>
          <w:jc w:val="center"/>
        </w:trPr>
        <w:tc>
          <w:tcPr>
            <w:tcW w:w="9209" w:type="dxa"/>
            <w:shd w:val="clear" w:color="auto" w:fill="auto"/>
          </w:tcPr>
          <w:p w14:paraId="00000027" w14:textId="77777777" w:rsidR="008D7210" w:rsidRDefault="00710FD7">
            <w:pPr>
              <w:jc w:val="both"/>
            </w:pPr>
            <w:r>
              <w:t>VII SKYRIUS GINČŲ NAGRINĖJIMO TVARKA, INFORMACIJA APIE ATIDĖJIMO TERMINO TAIKYMĄ</w:t>
            </w:r>
          </w:p>
        </w:tc>
        <w:tc>
          <w:tcPr>
            <w:tcW w:w="619" w:type="dxa"/>
            <w:shd w:val="clear" w:color="auto" w:fill="auto"/>
            <w:vAlign w:val="center"/>
          </w:tcPr>
          <w:p w14:paraId="00000028" w14:textId="47D789F9" w:rsidR="008D7210" w:rsidRDefault="008D7210">
            <w:pPr>
              <w:jc w:val="both"/>
            </w:pPr>
          </w:p>
          <w:p w14:paraId="00000029" w14:textId="3DE69940" w:rsidR="008D7210" w:rsidRDefault="006A0B9E">
            <w:pPr>
              <w:jc w:val="both"/>
            </w:pPr>
            <w:r>
              <w:t>25</w:t>
            </w:r>
          </w:p>
        </w:tc>
      </w:tr>
      <w:tr w:rsidR="008D7210" w14:paraId="57F2E3CC" w14:textId="77777777">
        <w:trPr>
          <w:jc w:val="center"/>
        </w:trPr>
        <w:tc>
          <w:tcPr>
            <w:tcW w:w="9209" w:type="dxa"/>
            <w:shd w:val="clear" w:color="auto" w:fill="auto"/>
          </w:tcPr>
          <w:p w14:paraId="0000002A" w14:textId="77777777" w:rsidR="008D7210" w:rsidRDefault="00710FD7">
            <w:pPr>
              <w:jc w:val="both"/>
            </w:pPr>
            <w:r>
              <w:t>VIII SKYRIUS PIRKIMO SUTARTIES PROJEKTAS</w:t>
            </w:r>
          </w:p>
        </w:tc>
        <w:tc>
          <w:tcPr>
            <w:tcW w:w="619" w:type="dxa"/>
            <w:shd w:val="clear" w:color="auto" w:fill="auto"/>
            <w:vAlign w:val="center"/>
          </w:tcPr>
          <w:p w14:paraId="0000002B" w14:textId="47342FB3" w:rsidR="008D7210" w:rsidRDefault="006A0B9E">
            <w:pPr>
              <w:jc w:val="both"/>
            </w:pPr>
            <w:r>
              <w:t>25</w:t>
            </w:r>
          </w:p>
        </w:tc>
      </w:tr>
      <w:tr w:rsidR="008D7210" w14:paraId="1C19FADA" w14:textId="77777777">
        <w:trPr>
          <w:jc w:val="center"/>
        </w:trPr>
        <w:tc>
          <w:tcPr>
            <w:tcW w:w="9209" w:type="dxa"/>
            <w:shd w:val="clear" w:color="auto" w:fill="auto"/>
          </w:tcPr>
          <w:p w14:paraId="0000002C" w14:textId="77777777" w:rsidR="008D7210" w:rsidRDefault="00710FD7">
            <w:pPr>
              <w:jc w:val="both"/>
            </w:pPr>
            <w:r>
              <w:t>IX SKYRIUS ASMENS DUOMENŲ TVARKYMAS</w:t>
            </w:r>
          </w:p>
        </w:tc>
        <w:tc>
          <w:tcPr>
            <w:tcW w:w="619" w:type="dxa"/>
            <w:shd w:val="clear" w:color="auto" w:fill="auto"/>
            <w:vAlign w:val="center"/>
          </w:tcPr>
          <w:p w14:paraId="0000002D" w14:textId="5C1BF5B3" w:rsidR="008D7210" w:rsidRDefault="006A0B9E">
            <w:pPr>
              <w:jc w:val="both"/>
            </w:pPr>
            <w:r>
              <w:t>26</w:t>
            </w:r>
          </w:p>
        </w:tc>
      </w:tr>
      <w:tr w:rsidR="008D7210" w14:paraId="2BB94CB2" w14:textId="77777777">
        <w:trPr>
          <w:jc w:val="center"/>
        </w:trPr>
        <w:tc>
          <w:tcPr>
            <w:tcW w:w="9209" w:type="dxa"/>
            <w:shd w:val="clear" w:color="auto" w:fill="auto"/>
          </w:tcPr>
          <w:p w14:paraId="0000002E" w14:textId="77777777" w:rsidR="008D7210" w:rsidRDefault="00710FD7">
            <w:pPr>
              <w:jc w:val="both"/>
            </w:pPr>
            <w:r>
              <w:t>X SKYRIUS BAIGIAMOSIOS NUOSTATOS</w:t>
            </w:r>
          </w:p>
        </w:tc>
        <w:tc>
          <w:tcPr>
            <w:tcW w:w="619" w:type="dxa"/>
            <w:shd w:val="clear" w:color="auto" w:fill="auto"/>
            <w:vAlign w:val="center"/>
          </w:tcPr>
          <w:p w14:paraId="0000002F" w14:textId="1CD7309E" w:rsidR="008D7210" w:rsidRDefault="006A0B9E">
            <w:pPr>
              <w:jc w:val="both"/>
            </w:pPr>
            <w:r>
              <w:t>26</w:t>
            </w:r>
          </w:p>
        </w:tc>
      </w:tr>
      <w:tr w:rsidR="008D7210" w14:paraId="7EC017C9" w14:textId="77777777">
        <w:trPr>
          <w:jc w:val="center"/>
        </w:trPr>
        <w:tc>
          <w:tcPr>
            <w:tcW w:w="9209" w:type="dxa"/>
            <w:shd w:val="clear" w:color="auto" w:fill="auto"/>
          </w:tcPr>
          <w:p w14:paraId="00000030" w14:textId="77777777" w:rsidR="008D7210" w:rsidRDefault="008D7210">
            <w:pPr>
              <w:jc w:val="both"/>
            </w:pPr>
          </w:p>
          <w:p w14:paraId="00000031" w14:textId="77777777" w:rsidR="008D7210" w:rsidRDefault="00710FD7">
            <w:pPr>
              <w:jc w:val="both"/>
              <w:rPr>
                <w:b/>
              </w:rPr>
            </w:pPr>
            <w:r>
              <w:rPr>
                <w:b/>
              </w:rPr>
              <w:t xml:space="preserve">KONKURSO SĄLYGŲ PRIEDAI </w:t>
            </w:r>
          </w:p>
        </w:tc>
        <w:tc>
          <w:tcPr>
            <w:tcW w:w="619" w:type="dxa"/>
            <w:shd w:val="clear" w:color="auto" w:fill="auto"/>
            <w:vAlign w:val="center"/>
          </w:tcPr>
          <w:p w14:paraId="00000032" w14:textId="77777777" w:rsidR="008D7210" w:rsidRDefault="008D7210">
            <w:pPr>
              <w:jc w:val="both"/>
            </w:pPr>
          </w:p>
        </w:tc>
      </w:tr>
      <w:tr w:rsidR="008D7210" w14:paraId="2A5D7308" w14:textId="77777777">
        <w:trPr>
          <w:jc w:val="center"/>
        </w:trPr>
        <w:tc>
          <w:tcPr>
            <w:tcW w:w="9209" w:type="dxa"/>
            <w:shd w:val="clear" w:color="auto" w:fill="auto"/>
          </w:tcPr>
          <w:p w14:paraId="00000033" w14:textId="77777777" w:rsidR="008D7210" w:rsidRDefault="00710FD7">
            <w:pPr>
              <w:jc w:val="both"/>
            </w:pPr>
            <w:r>
              <w:t>1. Kainos pasiūlymo forma</w:t>
            </w:r>
          </w:p>
        </w:tc>
        <w:tc>
          <w:tcPr>
            <w:tcW w:w="619" w:type="dxa"/>
            <w:shd w:val="clear" w:color="auto" w:fill="auto"/>
            <w:vAlign w:val="center"/>
          </w:tcPr>
          <w:p w14:paraId="00000034" w14:textId="253B2C02" w:rsidR="008D7210" w:rsidRDefault="00C4640B">
            <w:pPr>
              <w:jc w:val="both"/>
            </w:pPr>
            <w:r>
              <w:t>28</w:t>
            </w:r>
          </w:p>
        </w:tc>
      </w:tr>
      <w:tr w:rsidR="008D7210" w14:paraId="5E12BADE" w14:textId="77777777">
        <w:trPr>
          <w:jc w:val="center"/>
        </w:trPr>
        <w:tc>
          <w:tcPr>
            <w:tcW w:w="9209" w:type="dxa"/>
            <w:shd w:val="clear" w:color="auto" w:fill="auto"/>
          </w:tcPr>
          <w:p w14:paraId="00000035" w14:textId="77777777" w:rsidR="008D7210" w:rsidRDefault="00710FD7">
            <w:pPr>
              <w:jc w:val="both"/>
            </w:pPr>
            <w:r>
              <w:t>2. Dalyvio devizo šifro forma</w:t>
            </w:r>
          </w:p>
        </w:tc>
        <w:tc>
          <w:tcPr>
            <w:tcW w:w="619" w:type="dxa"/>
            <w:shd w:val="clear" w:color="auto" w:fill="auto"/>
            <w:vAlign w:val="center"/>
          </w:tcPr>
          <w:p w14:paraId="00000036" w14:textId="1F5CBEEC" w:rsidR="008D7210" w:rsidRDefault="00C4640B">
            <w:pPr>
              <w:jc w:val="both"/>
            </w:pPr>
            <w:r>
              <w:t>32</w:t>
            </w:r>
          </w:p>
        </w:tc>
      </w:tr>
      <w:tr w:rsidR="008D7210" w14:paraId="0F97C2FF" w14:textId="77777777">
        <w:trPr>
          <w:jc w:val="center"/>
        </w:trPr>
        <w:tc>
          <w:tcPr>
            <w:tcW w:w="9209" w:type="dxa"/>
            <w:shd w:val="clear" w:color="auto" w:fill="auto"/>
          </w:tcPr>
          <w:p w14:paraId="00000037" w14:textId="77777777" w:rsidR="008D7210" w:rsidRDefault="00710FD7">
            <w:pPr>
              <w:jc w:val="both"/>
            </w:pPr>
            <w:r>
              <w:t>3. Europos bendrasis viešųjų pirkimų dokumentas (</w:t>
            </w:r>
            <w:r w:rsidRPr="0009489D">
              <w:rPr>
                <w:i/>
                <w:iCs/>
              </w:rPr>
              <w:t>pateikiamas atskiru dokumentu</w:t>
            </w:r>
            <w:r>
              <w:t>)</w:t>
            </w:r>
          </w:p>
        </w:tc>
        <w:tc>
          <w:tcPr>
            <w:tcW w:w="619" w:type="dxa"/>
            <w:shd w:val="clear" w:color="auto" w:fill="auto"/>
            <w:vAlign w:val="center"/>
          </w:tcPr>
          <w:p w14:paraId="00000038" w14:textId="77777777" w:rsidR="008D7210" w:rsidRDefault="008D7210">
            <w:pPr>
              <w:jc w:val="both"/>
            </w:pPr>
          </w:p>
        </w:tc>
      </w:tr>
      <w:tr w:rsidR="008D7210" w14:paraId="4C207D23" w14:textId="77777777">
        <w:trPr>
          <w:jc w:val="center"/>
        </w:trPr>
        <w:tc>
          <w:tcPr>
            <w:tcW w:w="9209" w:type="dxa"/>
            <w:shd w:val="clear" w:color="auto" w:fill="auto"/>
          </w:tcPr>
          <w:p w14:paraId="00000039" w14:textId="77777777" w:rsidR="008D7210" w:rsidRDefault="00710FD7">
            <w:pPr>
              <w:jc w:val="both"/>
            </w:pPr>
            <w:r>
              <w:t>4. Pirkimo sutarties projektas:</w:t>
            </w:r>
          </w:p>
          <w:p w14:paraId="0000003A" w14:textId="77777777" w:rsidR="008D7210" w:rsidRDefault="00710FD7">
            <w:pPr>
              <w:jc w:val="both"/>
            </w:pPr>
            <w:r>
              <w:t>4.1. Paslaugų pirkimo sutarties bendrosios sąlygos</w:t>
            </w:r>
          </w:p>
          <w:p w14:paraId="0000003B" w14:textId="77777777" w:rsidR="008D7210" w:rsidRDefault="00710FD7">
            <w:pPr>
              <w:jc w:val="both"/>
            </w:pPr>
            <w:r>
              <w:t>4.2. Paslaugų pirkimo sutarties specialiosios sąlygos</w:t>
            </w:r>
          </w:p>
        </w:tc>
        <w:tc>
          <w:tcPr>
            <w:tcW w:w="619" w:type="dxa"/>
            <w:shd w:val="clear" w:color="auto" w:fill="auto"/>
            <w:vAlign w:val="center"/>
          </w:tcPr>
          <w:p w14:paraId="0000003C" w14:textId="7A72A9E7" w:rsidR="008D7210" w:rsidRDefault="00C4640B">
            <w:pPr>
              <w:jc w:val="both"/>
            </w:pPr>
            <w:r>
              <w:t>37</w:t>
            </w:r>
          </w:p>
          <w:p w14:paraId="0000003D" w14:textId="6F0AC917" w:rsidR="008D7210" w:rsidRDefault="00C4640B">
            <w:pPr>
              <w:jc w:val="both"/>
            </w:pPr>
            <w:r>
              <w:t>50</w:t>
            </w:r>
          </w:p>
        </w:tc>
      </w:tr>
      <w:tr w:rsidR="008D7210" w14:paraId="27ADB820" w14:textId="77777777">
        <w:trPr>
          <w:jc w:val="center"/>
        </w:trPr>
        <w:tc>
          <w:tcPr>
            <w:tcW w:w="9209" w:type="dxa"/>
            <w:shd w:val="clear" w:color="auto" w:fill="auto"/>
          </w:tcPr>
          <w:p w14:paraId="00000043" w14:textId="5A2935A5" w:rsidR="008D7210" w:rsidRDefault="00ED1202">
            <w:pPr>
              <w:jc w:val="both"/>
            </w:pPr>
            <w:r>
              <w:t>5</w:t>
            </w:r>
            <w:r w:rsidR="00710FD7">
              <w:t>. Techninė specifikacija (</w:t>
            </w:r>
            <w:r w:rsidR="00710FD7" w:rsidRPr="0009489D">
              <w:rPr>
                <w:i/>
                <w:iCs/>
              </w:rPr>
              <w:t>pateikiama atskiru dokumentu</w:t>
            </w:r>
            <w:r w:rsidR="00710FD7">
              <w:t>)</w:t>
            </w:r>
          </w:p>
        </w:tc>
        <w:tc>
          <w:tcPr>
            <w:tcW w:w="619" w:type="dxa"/>
            <w:shd w:val="clear" w:color="auto" w:fill="auto"/>
            <w:vAlign w:val="center"/>
          </w:tcPr>
          <w:p w14:paraId="00000044" w14:textId="09F362AC" w:rsidR="008D7210" w:rsidRDefault="008D7210">
            <w:pPr>
              <w:jc w:val="both"/>
            </w:pPr>
          </w:p>
        </w:tc>
      </w:tr>
      <w:tr w:rsidR="008D7210" w14:paraId="4E7D7BE4" w14:textId="77777777">
        <w:trPr>
          <w:jc w:val="center"/>
        </w:trPr>
        <w:tc>
          <w:tcPr>
            <w:tcW w:w="9209" w:type="dxa"/>
            <w:shd w:val="clear" w:color="auto" w:fill="auto"/>
          </w:tcPr>
          <w:p w14:paraId="00000045" w14:textId="2306F608" w:rsidR="008D7210" w:rsidRDefault="00ED1202">
            <w:pPr>
              <w:jc w:val="both"/>
            </w:pPr>
            <w:r>
              <w:t>6</w:t>
            </w:r>
            <w:r w:rsidR="00710FD7">
              <w:t xml:space="preserve">. </w:t>
            </w:r>
            <w:r w:rsidR="00E24E33">
              <w:t>Suteiktų paslaugų</w:t>
            </w:r>
            <w:r w:rsidR="00500EF1">
              <w:t xml:space="preserve"> sąrašas</w:t>
            </w:r>
          </w:p>
        </w:tc>
        <w:tc>
          <w:tcPr>
            <w:tcW w:w="619" w:type="dxa"/>
            <w:shd w:val="clear" w:color="auto" w:fill="auto"/>
            <w:vAlign w:val="center"/>
          </w:tcPr>
          <w:p w14:paraId="00000046" w14:textId="4ACD3EF6" w:rsidR="008D7210" w:rsidRDefault="00C4640B">
            <w:pPr>
              <w:jc w:val="both"/>
            </w:pPr>
            <w:r>
              <w:t>59</w:t>
            </w:r>
          </w:p>
        </w:tc>
      </w:tr>
      <w:tr w:rsidR="008D7210" w14:paraId="3F06B29E" w14:textId="77777777">
        <w:trPr>
          <w:jc w:val="center"/>
        </w:trPr>
        <w:tc>
          <w:tcPr>
            <w:tcW w:w="9209" w:type="dxa"/>
            <w:shd w:val="clear" w:color="auto" w:fill="auto"/>
          </w:tcPr>
          <w:p w14:paraId="00000047" w14:textId="7B991852" w:rsidR="008D7210" w:rsidRDefault="00ED1202">
            <w:pPr>
              <w:jc w:val="both"/>
            </w:pPr>
            <w:r>
              <w:t>7</w:t>
            </w:r>
            <w:r w:rsidR="00710FD7">
              <w:t xml:space="preserve">. </w:t>
            </w:r>
            <w:r w:rsidR="009637FE" w:rsidRPr="009637FE">
              <w:rPr>
                <w:lang w:eastAsia="en-US"/>
              </w:rPr>
              <w:t>Už pirkimo sutarties vykdymą atsakingų specialistų sąrašo ir patirties forma</w:t>
            </w:r>
          </w:p>
        </w:tc>
        <w:tc>
          <w:tcPr>
            <w:tcW w:w="619" w:type="dxa"/>
            <w:shd w:val="clear" w:color="auto" w:fill="auto"/>
            <w:vAlign w:val="center"/>
          </w:tcPr>
          <w:p w14:paraId="00000048" w14:textId="63873169" w:rsidR="008D7210" w:rsidRDefault="00C4640B">
            <w:pPr>
              <w:jc w:val="both"/>
            </w:pPr>
            <w:r>
              <w:t>60</w:t>
            </w:r>
          </w:p>
        </w:tc>
      </w:tr>
    </w:tbl>
    <w:p w14:paraId="0000004D" w14:textId="77777777" w:rsidR="008D7210" w:rsidRDefault="008D7210">
      <w:pPr>
        <w:rPr>
          <w:rFonts w:ascii="Times New Roman" w:eastAsia="Times New Roman" w:hAnsi="Times New Roman"/>
        </w:rPr>
      </w:pPr>
      <w:bookmarkStart w:id="1" w:name="_heading=h.30j0zll" w:colFirst="0" w:colLast="0"/>
      <w:bookmarkEnd w:id="1"/>
    </w:p>
    <w:p w14:paraId="4ED69A8A" w14:textId="77777777" w:rsidR="00ED1202" w:rsidRDefault="00ED1202">
      <w:pPr>
        <w:rPr>
          <w:rFonts w:ascii="Times New Roman" w:eastAsia="Times New Roman" w:hAnsi="Times New Roman"/>
        </w:rPr>
      </w:pPr>
    </w:p>
    <w:p w14:paraId="13FAA975" w14:textId="77777777" w:rsidR="00743D7A" w:rsidRDefault="00743D7A">
      <w:pPr>
        <w:rPr>
          <w:rFonts w:ascii="Times New Roman" w:eastAsia="Times New Roman" w:hAnsi="Times New Roman"/>
        </w:rPr>
      </w:pPr>
    </w:p>
    <w:p w14:paraId="489D422E" w14:textId="77777777" w:rsidR="00743D7A" w:rsidRDefault="00743D7A">
      <w:pPr>
        <w:rPr>
          <w:rFonts w:ascii="Times New Roman" w:eastAsia="Times New Roman" w:hAnsi="Times New Roman"/>
        </w:rPr>
      </w:pPr>
    </w:p>
    <w:p w14:paraId="6C1D1F0C" w14:textId="77777777" w:rsidR="00ED1202" w:rsidRDefault="00ED1202">
      <w:pPr>
        <w:rPr>
          <w:rFonts w:ascii="Times New Roman" w:eastAsia="Times New Roman" w:hAnsi="Times New Roman"/>
        </w:rPr>
      </w:pPr>
    </w:p>
    <w:p w14:paraId="0000004E" w14:textId="77777777" w:rsidR="008D7210" w:rsidRDefault="00710FD7">
      <w:pPr>
        <w:pStyle w:val="Antrat1"/>
        <w:rPr>
          <w:i/>
        </w:rPr>
      </w:pPr>
      <w:r>
        <w:lastRenderedPageBreak/>
        <w:t>I SKYRIUS</w:t>
      </w:r>
      <w:r>
        <w:br/>
        <w:t>BENDROSIOS NUOSTATOS</w:t>
      </w:r>
    </w:p>
    <w:p w14:paraId="0000004F"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50" w14:textId="4966C04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 xml:space="preserve">Tarptautinės vertės </w:t>
      </w:r>
      <w:r w:rsidR="00963639" w:rsidRPr="00963639">
        <w:rPr>
          <w:rFonts w:ascii="Times New Roman" w:hAnsi="Times New Roman"/>
          <w:b/>
          <w:bCs/>
          <w:sz w:val="24"/>
          <w:szCs w:val="24"/>
        </w:rPr>
        <w:t>Kūrybinės agentūros paslaug</w:t>
      </w:r>
      <w:r w:rsidR="00963639">
        <w:rPr>
          <w:rFonts w:ascii="Times New Roman" w:hAnsi="Times New Roman"/>
          <w:b/>
          <w:bCs/>
          <w:sz w:val="24"/>
          <w:szCs w:val="24"/>
        </w:rPr>
        <w:t>ų</w:t>
      </w:r>
      <w:r w:rsidR="00963639" w:rsidRPr="00963639">
        <w:rPr>
          <w:rFonts w:ascii="Times New Roman" w:hAnsi="Times New Roman"/>
          <w:b/>
          <w:bCs/>
          <w:sz w:val="24"/>
          <w:szCs w:val="24"/>
        </w:rPr>
        <w:t xml:space="preserve"> integruotos rinkodaros ir komunikacijos kampanijoms įgyvendinti</w:t>
      </w:r>
      <w:r w:rsidRPr="00963639">
        <w:rPr>
          <w:rFonts w:ascii="Times New Roman" w:eastAsia="Times New Roman" w:hAnsi="Times New Roman"/>
          <w:b/>
          <w:color w:val="000000"/>
          <w:sz w:val="28"/>
          <w:szCs w:val="28"/>
        </w:rPr>
        <w:t xml:space="preserve"> </w:t>
      </w:r>
      <w:r>
        <w:rPr>
          <w:rFonts w:ascii="Times New Roman" w:eastAsia="Times New Roman" w:hAnsi="Times New Roman"/>
          <w:b/>
          <w:color w:val="000000"/>
          <w:sz w:val="24"/>
          <w:szCs w:val="24"/>
        </w:rPr>
        <w:t xml:space="preserve">atvirą projekto konkursą </w:t>
      </w:r>
      <w:r>
        <w:rPr>
          <w:rFonts w:ascii="Times New Roman" w:eastAsia="Times New Roman" w:hAnsi="Times New Roman"/>
          <w:color w:val="000000"/>
          <w:sz w:val="24"/>
          <w:szCs w:val="24"/>
        </w:rPr>
        <w:t xml:space="preserve">(toliau – konkursas) </w:t>
      </w:r>
      <w:r w:rsidR="008519E5" w:rsidRPr="008519E5">
        <w:rPr>
          <w:rFonts w:ascii="Times New Roman" w:eastAsia="Times New Roman" w:hAnsi="Times New Roman"/>
          <w:color w:val="000000"/>
          <w:sz w:val="24"/>
          <w:szCs w:val="24"/>
        </w:rPr>
        <w:t>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3E4C0A41" w14:textId="5E93EBA1" w:rsidR="008519E5" w:rsidRDefault="008519E5" w:rsidP="008519E5">
      <w:pPr>
        <w:pBdr>
          <w:top w:val="nil"/>
          <w:left w:val="nil"/>
          <w:bottom w:val="nil"/>
          <w:right w:val="nil"/>
          <w:between w:val="nil"/>
        </w:pBdr>
        <w:ind w:firstLine="567"/>
        <w:jc w:val="both"/>
        <w:rPr>
          <w:rFonts w:ascii="Times New Roman" w:eastAsia="Times New Roman" w:hAnsi="Times New Roman"/>
          <w:color w:val="000000"/>
          <w:sz w:val="24"/>
          <w:szCs w:val="24"/>
        </w:rPr>
      </w:pPr>
      <w:r w:rsidRPr="008519E5">
        <w:rPr>
          <w:rFonts w:ascii="Times New Roman" w:eastAsia="Times New Roman" w:hAnsi="Times New Roman"/>
          <w:b/>
          <w:bCs/>
          <w:color w:val="000000"/>
          <w:sz w:val="24"/>
          <w:szCs w:val="24"/>
        </w:rPr>
        <w:t>CPO Vilnius pirkimą atlieka kitai perkančiajai organizacijai</w:t>
      </w:r>
      <w:r w:rsidRPr="008519E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VŠĮ Go Vilnius,</w:t>
      </w:r>
      <w:r w:rsidRPr="008519E5">
        <w:t xml:space="preserve"> </w:t>
      </w:r>
      <w:r w:rsidRPr="008519E5">
        <w:rPr>
          <w:rFonts w:ascii="Times New Roman" w:eastAsia="Times New Roman" w:hAnsi="Times New Roman"/>
          <w:color w:val="000000"/>
          <w:sz w:val="24"/>
          <w:szCs w:val="24"/>
        </w:rPr>
        <w:t>123641468</w:t>
      </w:r>
      <w:r>
        <w:rPr>
          <w:rFonts w:ascii="Times New Roman" w:eastAsia="Times New Roman" w:hAnsi="Times New Roman"/>
          <w:color w:val="000000"/>
          <w:sz w:val="24"/>
          <w:szCs w:val="24"/>
        </w:rPr>
        <w:t xml:space="preserve">, </w:t>
      </w:r>
      <w:r w:rsidRPr="008519E5">
        <w:rPr>
          <w:rFonts w:ascii="Times New Roman" w:eastAsia="Times New Roman" w:hAnsi="Times New Roman"/>
          <w:color w:val="000000"/>
          <w:sz w:val="24"/>
          <w:szCs w:val="24"/>
        </w:rPr>
        <w:t xml:space="preserve">Gynėjų g. 16, LT-01109 Vilnius. 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 Pirkimo sutarties pasirašymą organizuos ir pirkimo sutartį pasirašys – </w:t>
      </w:r>
      <w:r w:rsidRPr="008519E5">
        <w:rPr>
          <w:rFonts w:ascii="Times New Roman" w:eastAsia="Times New Roman" w:hAnsi="Times New Roman"/>
          <w:b/>
          <w:bCs/>
          <w:color w:val="000000"/>
          <w:sz w:val="24"/>
          <w:szCs w:val="24"/>
        </w:rPr>
        <w:t>VŠĮ Go Vilnius</w:t>
      </w:r>
      <w:r w:rsidRPr="008519E5">
        <w:rPr>
          <w:rFonts w:ascii="Times New Roman" w:eastAsia="Times New Roman" w:hAnsi="Times New Roman"/>
          <w:color w:val="000000"/>
          <w:sz w:val="24"/>
          <w:szCs w:val="24"/>
        </w:rPr>
        <w:t>.</w:t>
      </w:r>
    </w:p>
    <w:p w14:paraId="0000005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r>
        <w:rPr>
          <w:rFonts w:ascii="Times New Roman" w:eastAsia="Times New Roman" w:hAnsi="Times New Roman"/>
          <w:i/>
          <w:color w:val="000000"/>
          <w:sz w:val="24"/>
          <w:szCs w:val="24"/>
        </w:rPr>
        <w:t>ex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6" w14:textId="3783AB94"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w:t>
      </w:r>
      <w:r w:rsidR="0013450D">
        <w:rPr>
          <w:rFonts w:ascii="Times New Roman" w:eastAsia="Times New Roman" w:hAnsi="Times New Roman"/>
          <w:color w:val="000000"/>
          <w:sz w:val="24"/>
          <w:szCs w:val="24"/>
        </w:rPr>
        <w:t>os</w:t>
      </w:r>
      <w:r>
        <w:rPr>
          <w:rFonts w:ascii="Times New Roman" w:eastAsia="Times New Roman" w:hAnsi="Times New Roman"/>
          <w:color w:val="000000"/>
          <w:sz w:val="24"/>
          <w:szCs w:val="24"/>
        </w:rPr>
        <w:t xml:space="preserve"> kartu su skelbimu CVP IS adresu (</w:t>
      </w:r>
      <w:hyperlink r:id="rId10">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1">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2">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8"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9"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B"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C" w14:textId="290E0FCE" w:rsidR="008D7210" w:rsidRDefault="00004DCA"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kvazisubtiekėjai</w:t>
      </w:r>
      <w:r>
        <w:rPr>
          <w:rFonts w:ascii="Times New Roman" w:eastAsia="Times New Roman" w:hAnsi="Times New Roman"/>
          <w:color w:val="000000"/>
          <w:sz w:val="24"/>
          <w:szCs w:val="24"/>
        </w:rPr>
        <w:t xml:space="preserve"> – </w:t>
      </w:r>
      <w:r w:rsidR="001346CA">
        <w:rPr>
          <w:rFonts w:ascii="Times New Roman" w:eastAsia="Times New Roman" w:hAnsi="Times New Roman"/>
          <w:color w:val="000000"/>
          <w:sz w:val="24"/>
          <w:szCs w:val="24"/>
        </w:rPr>
        <w:t xml:space="preserve">kvalifikacijos reikalavimų atitikčiai pasitelkiami </w:t>
      </w:r>
      <w:r>
        <w:rPr>
          <w:rFonts w:ascii="Times New Roman" w:eastAsia="Times New Roman" w:hAnsi="Times New Roman"/>
          <w:color w:val="000000"/>
          <w:sz w:val="24"/>
          <w:szCs w:val="24"/>
        </w:rPr>
        <w:t>specialistai, kurie pasiūlymo teikimo metu dar nėra tiekėjo ar subtiekėjo darbuotojai, tačiau juos ketinama įdarbinti, jei pasiūlymas bus pripažintas laimėjusiu;</w:t>
      </w:r>
    </w:p>
    <w:p w14:paraId="0000005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F" w14:textId="26FBE7C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00004DCA">
        <w:rPr>
          <w:rFonts w:ascii="Times New Roman" w:eastAsia="Times New Roman" w:hAnsi="Times New Roman"/>
          <w:color w:val="000000"/>
          <w:sz w:val="24"/>
          <w:szCs w:val="24"/>
        </w:rPr>
        <w:t>4.</w:t>
      </w:r>
      <w:r w:rsidR="00273CA6">
        <w:rPr>
          <w:rFonts w:ascii="Times New Roman" w:eastAsia="Times New Roman" w:hAnsi="Times New Roman"/>
          <w:color w:val="000000"/>
          <w:sz w:val="24"/>
          <w:szCs w:val="24"/>
        </w:rPr>
        <w:t>4.</w:t>
      </w:r>
      <w:r w:rsidR="00004DCA">
        <w:rPr>
          <w:rFonts w:ascii="Times New Roman" w:eastAsia="Times New Roman" w:hAnsi="Times New Roman"/>
          <w:color w:val="000000"/>
          <w:sz w:val="24"/>
          <w:szCs w:val="24"/>
        </w:rPr>
        <w:t>3</w:t>
      </w:r>
      <w:r w:rsidR="00432C7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papunktį. Aplinkos apsaugos kriterijai nustatyti techninėje specifikacijoje (</w:t>
      </w:r>
      <w:r w:rsidR="002A7695">
        <w:rPr>
          <w:rFonts w:ascii="Times New Roman" w:eastAsia="Times New Roman" w:hAnsi="Times New Roman"/>
          <w:color w:val="000000"/>
          <w:sz w:val="24"/>
          <w:szCs w:val="24"/>
        </w:rPr>
        <w:t xml:space="preserve">konkurso </w:t>
      </w:r>
      <w:r>
        <w:rPr>
          <w:rFonts w:ascii="Times New Roman" w:eastAsia="Times New Roman" w:hAnsi="Times New Roman"/>
          <w:color w:val="000000"/>
          <w:sz w:val="24"/>
          <w:szCs w:val="24"/>
        </w:rPr>
        <w:t xml:space="preserve">sąlygų </w:t>
      </w:r>
      <w:r w:rsidR="00CA7A07">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60" w14:textId="77777777" w:rsidR="008D7210" w:rsidRDefault="008D7210">
      <w:pPr>
        <w:tabs>
          <w:tab w:val="left" w:pos="1418"/>
        </w:tabs>
        <w:jc w:val="both"/>
        <w:rPr>
          <w:rFonts w:ascii="Times New Roman" w:eastAsia="Times New Roman" w:hAnsi="Times New Roman"/>
          <w:sz w:val="24"/>
          <w:szCs w:val="24"/>
        </w:rPr>
      </w:pPr>
    </w:p>
    <w:p w14:paraId="00000061" w14:textId="77777777" w:rsidR="008D7210" w:rsidRDefault="00710FD7">
      <w:pPr>
        <w:pStyle w:val="Antrat1"/>
        <w:ind w:right="0"/>
        <w:rPr>
          <w:i/>
        </w:rPr>
      </w:pPr>
      <w:bookmarkStart w:id="4" w:name="_heading=h.2et92p0" w:colFirst="0" w:colLast="0"/>
      <w:bookmarkEnd w:id="4"/>
      <w:r>
        <w:t>II SKYRIUS</w:t>
      </w:r>
      <w:r>
        <w:br/>
        <w:t>KONKURSO OBJEKTAS, TIKSLAS</w:t>
      </w:r>
    </w:p>
    <w:p w14:paraId="00000062" w14:textId="77777777" w:rsidR="008D7210" w:rsidRDefault="008D7210">
      <w:pPr>
        <w:rPr>
          <w:rFonts w:ascii="Times New Roman" w:eastAsia="Times New Roman" w:hAnsi="Times New Roman"/>
          <w:b/>
          <w:sz w:val="24"/>
          <w:szCs w:val="24"/>
        </w:rPr>
      </w:pPr>
    </w:p>
    <w:p w14:paraId="00000063" w14:textId="77777777" w:rsidR="008D7210" w:rsidRDefault="00710FD7">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5" w14:textId="4A7F040A"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273CA6">
        <w:rPr>
          <w:rFonts w:ascii="Times New Roman" w:eastAsia="Times New Roman" w:hAnsi="Times New Roman"/>
          <w:b/>
          <w:color w:val="000000"/>
          <w:sz w:val="24"/>
          <w:szCs w:val="24"/>
        </w:rPr>
        <w:t>k</w:t>
      </w:r>
      <w:r w:rsidR="00273CA6" w:rsidRPr="00273CA6">
        <w:rPr>
          <w:rFonts w:ascii="Times New Roman" w:eastAsia="Times New Roman" w:hAnsi="Times New Roman"/>
          <w:b/>
          <w:color w:val="000000"/>
          <w:sz w:val="24"/>
          <w:szCs w:val="24"/>
        </w:rPr>
        <w:t xml:space="preserve">ūrybinės agentūros paslaugos integruotos rinkodaros ir komunikacijos kampanijoms įgyvendinti </w:t>
      </w:r>
      <w:r>
        <w:rPr>
          <w:rFonts w:ascii="Times New Roman" w:eastAsia="Times New Roman" w:hAnsi="Times New Roman"/>
          <w:color w:val="000000"/>
          <w:sz w:val="24"/>
          <w:szCs w:val="24"/>
        </w:rPr>
        <w:t>(toliau – projektas).</w:t>
      </w:r>
    </w:p>
    <w:p w14:paraId="562E2E7D" w14:textId="201606BC" w:rsidR="00516CDD" w:rsidRPr="00516CDD" w:rsidRDefault="00516CDD" w:rsidP="003C4808">
      <w:pPr>
        <w:numPr>
          <w:ilvl w:val="0"/>
          <w:numId w:val="25"/>
        </w:numPr>
        <w:pBdr>
          <w:top w:val="nil"/>
          <w:left w:val="nil"/>
          <w:bottom w:val="nil"/>
          <w:right w:val="nil"/>
          <w:between w:val="nil"/>
        </w:pBdr>
        <w:ind w:left="0" w:firstLine="567"/>
        <w:jc w:val="both"/>
        <w:rPr>
          <w:rFonts w:ascii="Times New Roman" w:eastAsia="Times New Roman" w:hAnsi="Times New Roman"/>
          <w:bCs/>
          <w:color w:val="000000"/>
          <w:sz w:val="24"/>
          <w:szCs w:val="24"/>
        </w:rPr>
      </w:pPr>
      <w:r w:rsidRPr="00516CDD">
        <w:rPr>
          <w:rFonts w:ascii="Times New Roman" w:eastAsia="Times New Roman" w:hAnsi="Times New Roman"/>
          <w:bCs/>
          <w:color w:val="000000"/>
          <w:sz w:val="24"/>
          <w:szCs w:val="24"/>
        </w:rPr>
        <w:t>P</w:t>
      </w:r>
      <w:r w:rsidR="00CA7A07">
        <w:rPr>
          <w:rFonts w:ascii="Times New Roman" w:eastAsia="Times New Roman" w:hAnsi="Times New Roman"/>
          <w:bCs/>
          <w:color w:val="000000"/>
          <w:sz w:val="24"/>
          <w:szCs w:val="24"/>
        </w:rPr>
        <w:t>erkamų paslaugų</w:t>
      </w:r>
      <w:r w:rsidRPr="00516CDD">
        <w:rPr>
          <w:rFonts w:ascii="Times New Roman" w:eastAsia="Times New Roman" w:hAnsi="Times New Roman"/>
          <w:bCs/>
          <w:color w:val="000000"/>
          <w:sz w:val="24"/>
          <w:szCs w:val="24"/>
        </w:rPr>
        <w:t xml:space="preserve"> kiekis (apimtis): </w:t>
      </w:r>
      <w:r w:rsidR="00CA7A07">
        <w:rPr>
          <w:rFonts w:ascii="Times New Roman" w:eastAsia="Times New Roman" w:hAnsi="Times New Roman"/>
          <w:bCs/>
          <w:color w:val="000000"/>
          <w:sz w:val="24"/>
          <w:szCs w:val="24"/>
        </w:rPr>
        <w:t>preliminarus kiekis (apimtis) nurodytas techninėje specifikacijoje (konkurso sąlygų 6 priede)</w:t>
      </w:r>
      <w:r w:rsidRPr="00516CDD">
        <w:rPr>
          <w:rFonts w:ascii="Times New Roman" w:eastAsia="Times New Roman" w:hAnsi="Times New Roman"/>
          <w:bCs/>
          <w:color w:val="000000"/>
          <w:sz w:val="24"/>
          <w:szCs w:val="24"/>
        </w:rPr>
        <w:t>.</w:t>
      </w:r>
      <w:r w:rsidR="00CA7A07">
        <w:rPr>
          <w:rFonts w:ascii="Times New Roman" w:eastAsia="Times New Roman" w:hAnsi="Times New Roman"/>
          <w:bCs/>
          <w:color w:val="000000"/>
          <w:sz w:val="24"/>
          <w:szCs w:val="24"/>
        </w:rPr>
        <w:t xml:space="preserve"> </w:t>
      </w:r>
      <w:r w:rsidR="000969F9">
        <w:rPr>
          <w:rFonts w:ascii="Times New Roman" w:eastAsia="Times New Roman" w:hAnsi="Times New Roman"/>
          <w:bCs/>
          <w:color w:val="000000"/>
          <w:sz w:val="24"/>
          <w:szCs w:val="24"/>
        </w:rPr>
        <w:t xml:space="preserve">Pirkimo sutarties galiojimo laikotarpiu paslaugų bus nupirkta ne didesnei kaip </w:t>
      </w:r>
      <w:r w:rsidR="000969F9" w:rsidRPr="000969F9">
        <w:rPr>
          <w:rFonts w:ascii="Times New Roman" w:eastAsia="Times New Roman" w:hAnsi="Times New Roman"/>
          <w:bCs/>
          <w:color w:val="000000"/>
          <w:sz w:val="24"/>
          <w:szCs w:val="24"/>
        </w:rPr>
        <w:t>1 633 500,00 EUR įskaitant visus mokesčius</w:t>
      </w:r>
      <w:r w:rsidR="000969F9">
        <w:rPr>
          <w:rFonts w:ascii="Times New Roman" w:eastAsia="Times New Roman" w:hAnsi="Times New Roman"/>
          <w:bCs/>
          <w:color w:val="000000"/>
          <w:sz w:val="24"/>
          <w:szCs w:val="24"/>
        </w:rPr>
        <w:t xml:space="preserve"> sumai.</w:t>
      </w:r>
    </w:p>
    <w:p w14:paraId="00000066" w14:textId="42E8C4FF"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Pr>
          <w:rFonts w:ascii="Times New Roman" w:eastAsia="Times New Roman" w:hAnsi="Times New Roman"/>
          <w:color w:val="000000"/>
          <w:sz w:val="24"/>
          <w:szCs w:val="24"/>
        </w:rPr>
        <w:t xml:space="preserve">įsigyti </w:t>
      </w:r>
      <w:r w:rsidR="00273CA6" w:rsidRPr="00273CA6">
        <w:rPr>
          <w:rFonts w:asciiTheme="majorBidi" w:hAnsiTheme="majorBidi" w:cstheme="majorBidi"/>
          <w:sz w:val="24"/>
          <w:szCs w:val="24"/>
        </w:rPr>
        <w:t xml:space="preserve">kūrybinės agentūros paslaugas Vilniaus turizmo ir verslo rinkodaros </w:t>
      </w:r>
      <w:r w:rsidR="00273CA6" w:rsidRPr="00273CA6">
        <w:rPr>
          <w:rStyle w:val="normaltextrun"/>
          <w:rFonts w:asciiTheme="majorBidi" w:hAnsiTheme="majorBidi" w:cstheme="majorBidi"/>
          <w:sz w:val="24"/>
          <w:szCs w:val="24"/>
        </w:rPr>
        <w:t>ir komunikacijos</w:t>
      </w:r>
      <w:r w:rsidR="00273CA6" w:rsidRPr="00273CA6">
        <w:rPr>
          <w:rFonts w:asciiTheme="majorBidi" w:hAnsiTheme="majorBidi" w:cstheme="majorBidi"/>
          <w:sz w:val="24"/>
          <w:szCs w:val="24"/>
        </w:rPr>
        <w:t xml:space="preserve"> kampanijoms</w:t>
      </w:r>
      <w:r w:rsidR="008E54A4">
        <w:rPr>
          <w:rFonts w:asciiTheme="majorBidi" w:hAnsiTheme="majorBidi" w:cstheme="majorBidi"/>
          <w:sz w:val="24"/>
          <w:szCs w:val="24"/>
        </w:rPr>
        <w:t xml:space="preserve"> </w:t>
      </w:r>
      <w:r w:rsidR="00273CA6" w:rsidRPr="00273CA6">
        <w:rPr>
          <w:rFonts w:asciiTheme="majorBidi" w:hAnsiTheme="majorBidi" w:cstheme="majorBidi"/>
          <w:sz w:val="24"/>
          <w:szCs w:val="24"/>
        </w:rPr>
        <w:t>sukurti</w:t>
      </w:r>
      <w:r w:rsidR="00273CA6" w:rsidRPr="00273CA6">
        <w:rPr>
          <w:rFonts w:ascii="Times New Roman" w:eastAsia="Times New Roman" w:hAnsi="Times New Roman"/>
          <w:color w:val="000000"/>
          <w:sz w:val="28"/>
          <w:szCs w:val="28"/>
        </w:rPr>
        <w:t xml:space="preserve"> </w:t>
      </w:r>
      <w:r>
        <w:rPr>
          <w:rFonts w:ascii="Times New Roman" w:eastAsia="Times New Roman" w:hAnsi="Times New Roman"/>
          <w:color w:val="000000"/>
          <w:sz w:val="24"/>
          <w:szCs w:val="24"/>
        </w:rPr>
        <w:t xml:space="preserve">(toliau – pirkimo objektas, paslaugos). Reikalavimai pirkimo objektui ir privalomi paslaugų parametrai nustatyti techninėje specifikacijoje (konkurso sąlygų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w:t>
      </w:r>
    </w:p>
    <w:p w14:paraId="00000067" w14:textId="1BF9559C" w:rsidR="008D7210" w:rsidRPr="00CD3C69"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I-os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w:t>
      </w:r>
      <w:r w:rsidR="006B0F6F">
        <w:rPr>
          <w:rFonts w:ascii="Times New Roman" w:eastAsia="Times New Roman" w:hAnsi="Times New Roman"/>
          <w:color w:val="000000"/>
          <w:sz w:val="24"/>
          <w:szCs w:val="24"/>
        </w:rPr>
        <w:t xml:space="preserve"> </w:t>
      </w:r>
      <w:r w:rsidR="006B0F6F" w:rsidRPr="00CD3C69">
        <w:rPr>
          <w:rFonts w:ascii="Times New Roman" w:eastAsia="Times New Roman" w:hAnsi="Times New Roman"/>
          <w:color w:val="000000"/>
          <w:sz w:val="24"/>
          <w:szCs w:val="24"/>
          <w:u w:val="single"/>
        </w:rPr>
        <w:t xml:space="preserve">Laimėtojo pateiktos idėjos gali būti neįgyvendinamos visa apimtimi, o koreguojamos ar adaptuojamos Sutarties įgyvendinimo laikotarpiu, </w:t>
      </w:r>
      <w:r w:rsidR="000D2813" w:rsidRPr="00CD3C69">
        <w:rPr>
          <w:rFonts w:ascii="Times New Roman" w:eastAsia="Times New Roman" w:hAnsi="Times New Roman"/>
          <w:bCs/>
          <w:color w:val="000000"/>
          <w:sz w:val="24"/>
          <w:szCs w:val="24"/>
          <w:u w:val="single"/>
        </w:rPr>
        <w:t>atsižvelgiant į vertinimo komisijos pastabas</w:t>
      </w:r>
      <w:r w:rsidR="006B0F6F" w:rsidRPr="00CD3C69">
        <w:rPr>
          <w:rFonts w:ascii="Times New Roman" w:eastAsia="Times New Roman" w:hAnsi="Times New Roman"/>
          <w:color w:val="000000"/>
          <w:sz w:val="24"/>
          <w:szCs w:val="24"/>
          <w:u w:val="single"/>
        </w:rPr>
        <w:t>.</w:t>
      </w:r>
    </w:p>
    <w:p w14:paraId="00000068" w14:textId="580D6C4B"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 xml:space="preserve">Paslaugų teikimo terminai </w:t>
      </w:r>
      <w:r w:rsidR="00CA7A07">
        <w:rPr>
          <w:rFonts w:ascii="Times New Roman" w:eastAsia="Times New Roman" w:hAnsi="Times New Roman"/>
          <w:color w:val="000000"/>
          <w:sz w:val="24"/>
          <w:szCs w:val="24"/>
        </w:rPr>
        <w:t>yra 36 mėn. nuo pirkimo sutarties įsigaliojimo dienos</w:t>
      </w:r>
      <w:r>
        <w:rPr>
          <w:rFonts w:ascii="Times New Roman" w:eastAsia="Times New Roman" w:hAnsi="Times New Roman"/>
          <w:color w:val="000000"/>
          <w:sz w:val="24"/>
          <w:szCs w:val="24"/>
        </w:rPr>
        <w:t>.</w:t>
      </w:r>
      <w:r w:rsidR="000969F9">
        <w:rPr>
          <w:rFonts w:ascii="Times New Roman" w:eastAsia="Times New Roman" w:hAnsi="Times New Roman"/>
          <w:color w:val="000000"/>
          <w:sz w:val="24"/>
          <w:szCs w:val="24"/>
        </w:rPr>
        <w:t xml:space="preserve"> Paslaugų teikimo terminų detalizavimas pateiktas techninėje specifikacijoje (konkurso sąlygų 6 priede).</w:t>
      </w:r>
    </w:p>
    <w:p w14:paraId="0000006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B" w14:textId="77777777" w:rsidR="008D7210" w:rsidRPr="000969F9" w:rsidRDefault="008D7210" w:rsidP="000969F9">
      <w:pPr>
        <w:pBdr>
          <w:top w:val="nil"/>
          <w:left w:val="nil"/>
          <w:bottom w:val="nil"/>
          <w:right w:val="nil"/>
          <w:between w:val="nil"/>
        </w:pBdr>
        <w:jc w:val="both"/>
        <w:rPr>
          <w:rFonts w:ascii="Times New Roman" w:eastAsia="Times New Roman" w:hAnsi="Times New Roman"/>
          <w:b/>
          <w:color w:val="000000"/>
          <w:sz w:val="24"/>
          <w:szCs w:val="24"/>
        </w:rPr>
      </w:pPr>
    </w:p>
    <w:p w14:paraId="0000006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D"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E" w14:textId="19116063"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969F9">
        <w:rPr>
          <w:rFonts w:ascii="Times New Roman" w:eastAsia="Times New Roman" w:hAnsi="Times New Roman"/>
          <w:sz w:val="24"/>
          <w:szCs w:val="24"/>
        </w:rPr>
        <w:lastRenderedPageBreak/>
        <w:t xml:space="preserve">Techninė specifikacija pateikta konkurso sąlygų </w:t>
      </w:r>
      <w:r w:rsidRPr="000969F9">
        <w:rPr>
          <w:rFonts w:ascii="Times New Roman" w:eastAsia="Times New Roman" w:hAnsi="Times New Roman"/>
          <w:b/>
          <w:sz w:val="24"/>
          <w:szCs w:val="24"/>
        </w:rPr>
        <w:t>6</w:t>
      </w:r>
      <w:r w:rsidRPr="000969F9">
        <w:rPr>
          <w:rFonts w:ascii="Times New Roman" w:eastAsia="Times New Roman" w:hAnsi="Times New Roman"/>
          <w:sz w:val="24"/>
          <w:szCs w:val="24"/>
        </w:rPr>
        <w:t xml:space="preserve"> priede.</w:t>
      </w:r>
      <w:r w:rsidR="000969F9" w:rsidRPr="000969F9">
        <w:rPr>
          <w:rFonts w:ascii="Times New Roman" w:eastAsia="Times New Roman" w:hAnsi="Times New Roman"/>
          <w:sz w:val="24"/>
          <w:szCs w:val="24"/>
        </w:rPr>
        <w:t xml:space="preserve"> </w:t>
      </w:r>
      <w:r w:rsidR="000969F9" w:rsidRPr="000969F9">
        <w:rPr>
          <w:rFonts w:ascii="Times New Roman" w:eastAsia="Times New Roman" w:hAnsi="Times New Roman"/>
          <w:sz w:val="24"/>
          <w:szCs w:val="24"/>
          <w:lang w:eastAsia="en-US"/>
        </w:rPr>
        <w:t>Jeigu techninėje specifikacijoje apibūdinant pirkimo objektą nurodytas konkretus modelis ar tiekimo šaltinis, konkretus procesas</w:t>
      </w:r>
      <w:r w:rsidR="000969F9" w:rsidRPr="000969F9">
        <w:rPr>
          <w:rFonts w:ascii="Times New Roman" w:hAnsi="Times New Roman"/>
          <w:sz w:val="24"/>
          <w:szCs w:val="24"/>
          <w:lang w:eastAsia="en-US"/>
        </w:rPr>
        <w:t>, būdingas konkretaus tiekėjo tiekiamoms prekėms ar teikiamoms paslaugoms,</w:t>
      </w:r>
      <w:r w:rsidR="000969F9" w:rsidRPr="000969F9">
        <w:rPr>
          <w:rFonts w:ascii="Times New Roman" w:eastAsia="Times New Roman" w:hAnsi="Times New Roman"/>
          <w:sz w:val="24"/>
          <w:szCs w:val="24"/>
          <w:lang w:eastAsia="en-US"/>
        </w:rPr>
        <w:t xml:space="preserve">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rsidR="000969F9" w:rsidRPr="000969F9">
        <w:rPr>
          <w:rFonts w:eastAsia="SimSun"/>
          <w:lang w:eastAsia="zh-CN"/>
        </w:rPr>
        <w:t xml:space="preserve"> </w:t>
      </w:r>
      <w:r w:rsidR="000969F9" w:rsidRPr="000969F9">
        <w:rPr>
          <w:rFonts w:ascii="Times New Roman" w:eastAsia="Times New Roman" w:hAnsi="Times New Roman"/>
          <w:sz w:val="24"/>
          <w:szCs w:val="24"/>
          <w:lang w:eastAsia="en-US"/>
        </w:rPr>
        <w:t>Jei siūlomas lygiavertis objektas ar standartas, iki pasiūlymų pateikimo termino pabaigos kartu su pasiūlymu turi būti pateikti lygiavertiškumą įrodantys dokumentai.</w:t>
      </w:r>
    </w:p>
    <w:p w14:paraId="0000006F"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0"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71" w14:textId="77777777" w:rsidR="008D7210" w:rsidRDefault="008D7210">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2" w14:textId="6E12D19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4"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075" w14:textId="77777777" w:rsidR="008D7210" w:rsidRDefault="00710FD7">
      <w:pPr>
        <w:pStyle w:val="Antrat1"/>
        <w:ind w:left="360" w:right="-2"/>
        <w:rPr>
          <w:i/>
        </w:rPr>
      </w:pPr>
      <w:bookmarkStart w:id="7" w:name="_heading=h.1t3h5sf" w:colFirst="0" w:colLast="0"/>
      <w:bookmarkEnd w:id="7"/>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6" w14:textId="77777777" w:rsidR="008D7210" w:rsidRDefault="008D7210">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A"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E"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80" w14:textId="77777777" w:rsidR="008D7210" w:rsidRDefault="008D7210">
      <w:pPr>
        <w:ind w:firstLine="567"/>
        <w:rPr>
          <w:rFonts w:ascii="Times New Roman" w:eastAsia="Times New Roman" w:hAnsi="Times New Roman"/>
          <w:sz w:val="24"/>
          <w:szCs w:val="24"/>
        </w:rPr>
      </w:pPr>
    </w:p>
    <w:p w14:paraId="0000008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8D7210" w14:paraId="3970F32D"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3" w14:textId="77777777" w:rsidR="008D7210" w:rsidRDefault="00710FD7">
            <w:pPr>
              <w:jc w:val="center"/>
              <w:rPr>
                <w:b/>
                <w:sz w:val="24"/>
                <w:szCs w:val="24"/>
              </w:rPr>
            </w:pPr>
            <w:r>
              <w:rPr>
                <w:b/>
                <w:sz w:val="24"/>
                <w:szCs w:val="24"/>
              </w:rPr>
              <w:lastRenderedPageBreak/>
              <w:t>Eil. nr.</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4" w14:textId="77777777" w:rsidR="008D7210" w:rsidRDefault="00710FD7">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5" w14:textId="77777777" w:rsidR="008D7210" w:rsidRDefault="00710FD7">
            <w:pPr>
              <w:jc w:val="center"/>
              <w:rPr>
                <w:b/>
                <w:sz w:val="24"/>
                <w:szCs w:val="24"/>
              </w:rPr>
            </w:pPr>
            <w:r>
              <w:rPr>
                <w:b/>
                <w:sz w:val="24"/>
                <w:szCs w:val="24"/>
              </w:rPr>
              <w:t>Atitiktį reikalavimui įrodantys dokumentai</w:t>
            </w:r>
          </w:p>
        </w:tc>
      </w:tr>
      <w:tr w:rsidR="008D7210" w14:paraId="297651F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6" w14:textId="77777777" w:rsidR="008D7210" w:rsidRDefault="00710FD7">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7" w14:textId="77777777" w:rsidR="008D7210" w:rsidRDefault="00710FD7">
            <w:pPr>
              <w:jc w:val="both"/>
              <w:rPr>
                <w:sz w:val="24"/>
                <w:szCs w:val="24"/>
              </w:rPr>
            </w:pPr>
            <w:r>
              <w:rPr>
                <w:sz w:val="24"/>
                <w:szCs w:val="24"/>
              </w:rPr>
              <w:t>(46.1) Tiekėjas arba jo atsakingas asmuo, nurodytas Viešųjų pirkimų įstatymo 46 straipsnio 2 dalies 2 punkte, nuteistas už šią nusikalstamą veiką:</w:t>
            </w:r>
          </w:p>
          <w:p w14:paraId="00000088" w14:textId="77777777" w:rsidR="008D7210" w:rsidRDefault="00710FD7">
            <w:pPr>
              <w:jc w:val="both"/>
              <w:rPr>
                <w:sz w:val="24"/>
                <w:szCs w:val="24"/>
              </w:rPr>
            </w:pPr>
            <w:r>
              <w:rPr>
                <w:sz w:val="24"/>
                <w:szCs w:val="24"/>
              </w:rPr>
              <w:t>1) dalyvavimą nusikalstamame susivienijime, jo organizavimą ar vadovavimą jam;</w:t>
            </w:r>
          </w:p>
          <w:p w14:paraId="00000089" w14:textId="77777777" w:rsidR="008D7210" w:rsidRDefault="00710FD7">
            <w:pPr>
              <w:jc w:val="both"/>
              <w:rPr>
                <w:sz w:val="24"/>
                <w:szCs w:val="24"/>
              </w:rPr>
            </w:pPr>
            <w:r>
              <w:rPr>
                <w:sz w:val="24"/>
                <w:szCs w:val="24"/>
              </w:rPr>
              <w:t>2) kyšininkavimą, prekybą poveikiu, papirkimą;</w:t>
            </w:r>
          </w:p>
          <w:p w14:paraId="0000008A" w14:textId="77777777" w:rsidR="008D7210" w:rsidRDefault="00710FD7">
            <w:pPr>
              <w:jc w:val="both"/>
              <w:rPr>
                <w:sz w:val="24"/>
                <w:szCs w:val="24"/>
              </w:rPr>
            </w:pPr>
            <w:r>
              <w:rPr>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B" w14:textId="77777777" w:rsidR="008D7210" w:rsidRDefault="00710FD7">
            <w:pPr>
              <w:jc w:val="both"/>
              <w:rPr>
                <w:sz w:val="24"/>
                <w:szCs w:val="24"/>
              </w:rPr>
            </w:pPr>
            <w:r>
              <w:rPr>
                <w:sz w:val="24"/>
                <w:szCs w:val="24"/>
              </w:rPr>
              <w:t>4) nusikalstamą bankrotą;</w:t>
            </w:r>
          </w:p>
          <w:p w14:paraId="0000008C" w14:textId="77777777" w:rsidR="008D7210" w:rsidRDefault="00710FD7">
            <w:pPr>
              <w:jc w:val="both"/>
              <w:rPr>
                <w:sz w:val="24"/>
                <w:szCs w:val="24"/>
              </w:rPr>
            </w:pPr>
            <w:r>
              <w:rPr>
                <w:sz w:val="24"/>
                <w:szCs w:val="24"/>
              </w:rPr>
              <w:t>5) teroristinį ir su teroristine veikla susijusį nusikaltimą;</w:t>
            </w:r>
          </w:p>
          <w:p w14:paraId="0000008D" w14:textId="77777777" w:rsidR="008D7210" w:rsidRDefault="00710FD7">
            <w:pPr>
              <w:jc w:val="both"/>
              <w:rPr>
                <w:sz w:val="24"/>
                <w:szCs w:val="24"/>
              </w:rPr>
            </w:pPr>
            <w:r>
              <w:rPr>
                <w:sz w:val="24"/>
                <w:szCs w:val="24"/>
              </w:rPr>
              <w:t>6) nusikalstamu būdu gauto turto legalizavimą;</w:t>
            </w:r>
          </w:p>
          <w:p w14:paraId="0000008E" w14:textId="77777777" w:rsidR="008D7210" w:rsidRDefault="00710FD7">
            <w:pPr>
              <w:jc w:val="both"/>
              <w:rPr>
                <w:sz w:val="24"/>
                <w:szCs w:val="24"/>
              </w:rPr>
            </w:pPr>
            <w:r>
              <w:rPr>
                <w:sz w:val="24"/>
                <w:szCs w:val="24"/>
              </w:rPr>
              <w:t>7) prekybą žmonėmis, vaiko pirkimą arba pardavimą;</w:t>
            </w:r>
          </w:p>
          <w:p w14:paraId="0000008F" w14:textId="77777777" w:rsidR="008D7210" w:rsidRDefault="00710FD7">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90" w14:textId="77777777" w:rsidR="008D7210" w:rsidRDefault="008D7210">
            <w:pPr>
              <w:jc w:val="both"/>
              <w:rPr>
                <w:sz w:val="24"/>
                <w:szCs w:val="24"/>
              </w:rPr>
            </w:pPr>
          </w:p>
          <w:p w14:paraId="00000091" w14:textId="77777777" w:rsidR="008D7210" w:rsidRDefault="00710FD7">
            <w:pPr>
              <w:jc w:val="both"/>
              <w:rPr>
                <w:sz w:val="24"/>
                <w:szCs w:val="24"/>
              </w:rPr>
            </w:pPr>
            <w:r>
              <w:rPr>
                <w:sz w:val="24"/>
                <w:szCs w:val="24"/>
              </w:rPr>
              <w:t>Laikoma, kad tiekėjas arba jo atsakingas asmuo nuteistas už aukščiau nurodytą nusikalstamą veiką, kai dėl:</w:t>
            </w:r>
          </w:p>
          <w:p w14:paraId="00000092" w14:textId="77777777" w:rsidR="008D7210" w:rsidRDefault="00710FD7">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93" w14:textId="77777777" w:rsidR="008D7210" w:rsidRDefault="00710FD7">
            <w:pPr>
              <w:jc w:val="both"/>
              <w:rPr>
                <w:sz w:val="24"/>
                <w:szCs w:val="24"/>
              </w:rPr>
            </w:pPr>
            <w:r>
              <w:rPr>
                <w:sz w:val="24"/>
                <w:szCs w:val="24"/>
              </w:rPr>
              <w:t xml:space="preserve">2) tiekėjo, kuris yra juridinis asmuo, kita organizacija ar jos struktūrinis padalinys, vadovo, kito valdymo ar priežiūros organo nario </w:t>
            </w:r>
            <w:r>
              <w:rPr>
                <w:sz w:val="24"/>
                <w:szCs w:val="24"/>
              </w:rPr>
              <w:lastRenderedPageBreak/>
              <w:t>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4" w14:textId="77777777" w:rsidR="008D7210" w:rsidRDefault="00710FD7">
            <w:pPr>
              <w:jc w:val="both"/>
              <w:rPr>
                <w:sz w:val="24"/>
                <w:szCs w:val="24"/>
              </w:rPr>
            </w:pPr>
            <w:r>
              <w:rPr>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8D7210" w:rsidRDefault="00710FD7">
            <w:pPr>
              <w:jc w:val="both"/>
              <w:rPr>
                <w:sz w:val="24"/>
                <w:szCs w:val="24"/>
              </w:rPr>
            </w:pPr>
            <w:r>
              <w:rPr>
                <w:sz w:val="24"/>
                <w:szCs w:val="24"/>
              </w:rPr>
              <w:lastRenderedPageBreak/>
              <w:t>EBVPD.</w:t>
            </w:r>
          </w:p>
          <w:p w14:paraId="00000096" w14:textId="77777777" w:rsidR="008D7210" w:rsidRDefault="00710FD7">
            <w:pPr>
              <w:jc w:val="both"/>
              <w:rPr>
                <w:sz w:val="24"/>
                <w:szCs w:val="24"/>
              </w:rPr>
            </w:pPr>
            <w:r>
              <w:rPr>
                <w:sz w:val="24"/>
                <w:szCs w:val="24"/>
              </w:rPr>
              <w:t>Iš Lietuvoje įsteigtų subjektų reikalaujama:</w:t>
            </w:r>
          </w:p>
          <w:p w14:paraId="00000097" w14:textId="77777777" w:rsidR="008D7210" w:rsidRDefault="00710FD7">
            <w:pPr>
              <w:numPr>
                <w:ilvl w:val="0"/>
                <w:numId w:val="6"/>
              </w:numPr>
              <w:ind w:left="314"/>
              <w:jc w:val="both"/>
              <w:rPr>
                <w:b/>
                <w:sz w:val="24"/>
                <w:szCs w:val="24"/>
              </w:rPr>
            </w:pPr>
            <w:r>
              <w:rPr>
                <w:sz w:val="24"/>
                <w:szCs w:val="24"/>
              </w:rPr>
              <w:t>išrašo iš teismo sprendimo arba</w:t>
            </w:r>
          </w:p>
          <w:p w14:paraId="00000098" w14:textId="77777777" w:rsidR="008D7210" w:rsidRDefault="00710FD7">
            <w:pPr>
              <w:numPr>
                <w:ilvl w:val="0"/>
                <w:numId w:val="6"/>
              </w:numPr>
              <w:ind w:left="314"/>
              <w:jc w:val="both"/>
              <w:rPr>
                <w:b/>
                <w:sz w:val="24"/>
                <w:szCs w:val="24"/>
              </w:rPr>
            </w:pPr>
            <w:r>
              <w:rPr>
                <w:sz w:val="24"/>
                <w:szCs w:val="24"/>
              </w:rPr>
              <w:t>Informatikos ir ryšių departamento prie Vidaus reikalų ministerijos pažymos, arba</w:t>
            </w:r>
          </w:p>
          <w:p w14:paraId="00000099" w14:textId="77777777" w:rsidR="008D7210" w:rsidRDefault="00710FD7">
            <w:pPr>
              <w:numPr>
                <w:ilvl w:val="0"/>
                <w:numId w:val="6"/>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A" w14:textId="77777777" w:rsidR="008D7210" w:rsidRDefault="008D7210">
            <w:pPr>
              <w:jc w:val="both"/>
              <w:rPr>
                <w:sz w:val="24"/>
                <w:szCs w:val="24"/>
              </w:rPr>
            </w:pPr>
          </w:p>
          <w:p w14:paraId="0000009B" w14:textId="77777777" w:rsidR="008D7210" w:rsidRDefault="00710FD7">
            <w:pPr>
              <w:jc w:val="both"/>
              <w:rPr>
                <w:sz w:val="24"/>
                <w:szCs w:val="24"/>
              </w:rPr>
            </w:pPr>
            <w:r>
              <w:rPr>
                <w:sz w:val="24"/>
                <w:szCs w:val="24"/>
              </w:rPr>
              <w:t>Iš ne Lietuvoje įsteigtų subjektų reikalaujama:</w:t>
            </w:r>
          </w:p>
          <w:p w14:paraId="0000009C" w14:textId="77777777" w:rsidR="008D7210" w:rsidRDefault="00710FD7">
            <w:pPr>
              <w:numPr>
                <w:ilvl w:val="0"/>
                <w:numId w:val="6"/>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D" w14:textId="77777777" w:rsidR="008D7210" w:rsidRDefault="00710FD7">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E" w14:textId="77777777" w:rsidR="008D7210" w:rsidRDefault="008D7210">
            <w:pPr>
              <w:jc w:val="both"/>
              <w:rPr>
                <w:sz w:val="24"/>
                <w:szCs w:val="24"/>
              </w:rPr>
            </w:pPr>
          </w:p>
          <w:p w14:paraId="0000009F" w14:textId="77777777" w:rsidR="008D7210" w:rsidRDefault="00710FD7">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A0" w14:textId="77777777" w:rsidR="008D7210" w:rsidRDefault="008D7210">
            <w:pPr>
              <w:jc w:val="both"/>
              <w:rPr>
                <w:sz w:val="24"/>
                <w:szCs w:val="24"/>
              </w:rPr>
            </w:pPr>
          </w:p>
        </w:tc>
      </w:tr>
      <w:tr w:rsidR="005C53B2" w14:paraId="2ED75F2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E870189" w14:textId="2C855DC4" w:rsidR="005C53B2" w:rsidRDefault="005C53B2" w:rsidP="005C53B2">
            <w:pPr>
              <w:rPr>
                <w:sz w:val="24"/>
                <w:szCs w:val="24"/>
              </w:rPr>
            </w:pPr>
            <w:r w:rsidRPr="00CD1D96">
              <w:rPr>
                <w:rFonts w:eastAsia="SimSun"/>
                <w:sz w:val="24"/>
                <w:szCs w:val="24"/>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C52A1FC" w14:textId="136AE93E" w:rsidR="005C53B2" w:rsidRDefault="005C53B2" w:rsidP="005C53B2">
            <w:pPr>
              <w:jc w:val="both"/>
              <w:rPr>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391D29BF" w14:textId="0782BC7B" w:rsidR="005C53B2" w:rsidRDefault="005C53B2" w:rsidP="005C53B2">
            <w:pPr>
              <w:jc w:val="both"/>
              <w:rPr>
                <w:sz w:val="24"/>
                <w:szCs w:val="24"/>
              </w:rPr>
            </w:pPr>
            <w:r w:rsidRPr="00CD1D96">
              <w:rPr>
                <w:rFonts w:eastAsia="SimSun"/>
                <w:sz w:val="24"/>
                <w:szCs w:val="24"/>
              </w:rPr>
              <w:t>EBVPD.</w:t>
            </w:r>
          </w:p>
        </w:tc>
      </w:tr>
      <w:tr w:rsidR="008D7210" w14:paraId="7FBA28A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1" w14:textId="40422AB3" w:rsidR="008D7210" w:rsidRDefault="005C53B2">
            <w:pPr>
              <w:rPr>
                <w:sz w:val="24"/>
                <w:szCs w:val="24"/>
              </w:rPr>
            </w:pPr>
            <w:r>
              <w:rPr>
                <w:sz w:val="24"/>
                <w:szCs w:val="24"/>
              </w:rPr>
              <w:t>3</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2" w14:textId="77777777" w:rsidR="008D7210" w:rsidRDefault="00710FD7">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3" w14:textId="77777777" w:rsidR="008D7210" w:rsidRDefault="008D7210">
            <w:pPr>
              <w:jc w:val="both"/>
              <w:rPr>
                <w:sz w:val="24"/>
                <w:szCs w:val="24"/>
              </w:rPr>
            </w:pPr>
          </w:p>
          <w:p w14:paraId="000000A4" w14:textId="77777777" w:rsidR="008D7210" w:rsidRDefault="00710FD7">
            <w:pPr>
              <w:jc w:val="both"/>
              <w:rPr>
                <w:sz w:val="24"/>
                <w:szCs w:val="24"/>
              </w:rPr>
            </w:pPr>
            <w:r>
              <w:rPr>
                <w:sz w:val="24"/>
                <w:szCs w:val="24"/>
              </w:rPr>
              <w:t>Laikoma, kad tiekėjas nuteistas už aukščiau nurodytą nusikalstamą veiką, kai dėl:</w:t>
            </w:r>
          </w:p>
          <w:p w14:paraId="000000A5" w14:textId="77777777" w:rsidR="008D7210" w:rsidRDefault="00710FD7">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6" w14:textId="77777777" w:rsidR="008D7210" w:rsidRDefault="00710FD7">
            <w:pPr>
              <w:jc w:val="both"/>
              <w:rPr>
                <w:sz w:val="24"/>
                <w:szCs w:val="24"/>
              </w:rPr>
            </w:pPr>
            <w:r>
              <w:rPr>
                <w:sz w:val="24"/>
                <w:szCs w:val="24"/>
              </w:rPr>
              <w:t xml:space="preserve">2) tiekėjo, kuris yra juridinis asmuo, kita organizacija ar jos struktūrinis padalinys, per pastaruosius 5 metus buvo priimtas ir įsiteisėjęs apkaltinamasis teismo nuosprendis arba Viešųjų pirkimų įstatymo 46 straipsnio 3 dalies atveju – </w:t>
            </w:r>
            <w:r>
              <w:rPr>
                <w:sz w:val="24"/>
                <w:szCs w:val="24"/>
              </w:rPr>
              <w:lastRenderedPageBreak/>
              <w:t>galutinis administracinis sprendimas, jeigu toks sprendimas priimamas pagal tiekėjo šalies teisės aktų reikalavimus.</w:t>
            </w:r>
          </w:p>
          <w:p w14:paraId="000000A7" w14:textId="77777777" w:rsidR="008D7210" w:rsidRDefault="00710FD7">
            <w:pPr>
              <w:jc w:val="both"/>
              <w:rPr>
                <w:sz w:val="24"/>
                <w:szCs w:val="24"/>
              </w:rPr>
            </w:pPr>
            <w:r>
              <w:rPr>
                <w:sz w:val="24"/>
                <w:szCs w:val="24"/>
              </w:rPr>
              <w:t>Tačiau ši nuostata netaikoma, jeigu:</w:t>
            </w:r>
          </w:p>
          <w:p w14:paraId="000000A8" w14:textId="77777777" w:rsidR="008D7210" w:rsidRDefault="00710FD7">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9" w14:textId="77777777" w:rsidR="008D7210" w:rsidRDefault="00710FD7">
            <w:pPr>
              <w:jc w:val="both"/>
              <w:rPr>
                <w:sz w:val="24"/>
                <w:szCs w:val="24"/>
              </w:rPr>
            </w:pPr>
            <w:r>
              <w:rPr>
                <w:sz w:val="24"/>
                <w:szCs w:val="24"/>
              </w:rPr>
              <w:t>2) įsiskolinimo suma neviršija 50 Eur (penkiasdešimt eurų);</w:t>
            </w:r>
          </w:p>
          <w:p w14:paraId="000000AA" w14:textId="77777777" w:rsidR="008D7210" w:rsidRDefault="00710FD7">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B" w14:textId="77777777" w:rsidR="008D7210" w:rsidRDefault="00710FD7">
            <w:pPr>
              <w:jc w:val="both"/>
              <w:rPr>
                <w:sz w:val="24"/>
                <w:szCs w:val="24"/>
              </w:rPr>
            </w:pPr>
            <w:r>
              <w:rPr>
                <w:sz w:val="24"/>
                <w:szCs w:val="24"/>
              </w:rPr>
              <w:lastRenderedPageBreak/>
              <w:t>EBVPD.</w:t>
            </w:r>
          </w:p>
          <w:p w14:paraId="000000AC" w14:textId="77777777" w:rsidR="008D7210" w:rsidRDefault="00710FD7">
            <w:pPr>
              <w:jc w:val="both"/>
              <w:rPr>
                <w:sz w:val="24"/>
                <w:szCs w:val="24"/>
              </w:rPr>
            </w:pPr>
            <w:r>
              <w:rPr>
                <w:sz w:val="24"/>
                <w:szCs w:val="24"/>
              </w:rPr>
              <w:t>1) Dėl įsipareigojimų, susijusių su mokesčių mokėjimu, įvykdymo iš Lietuvoje įsteigtų subjektų prašoma:</w:t>
            </w:r>
          </w:p>
          <w:p w14:paraId="000000AD" w14:textId="77777777" w:rsidR="008D7210" w:rsidRDefault="008D7210">
            <w:pPr>
              <w:jc w:val="both"/>
              <w:rPr>
                <w:sz w:val="24"/>
                <w:szCs w:val="24"/>
              </w:rPr>
            </w:pPr>
          </w:p>
          <w:p w14:paraId="000000AE" w14:textId="77777777" w:rsidR="008D7210" w:rsidRDefault="00710FD7" w:rsidP="003C4808">
            <w:pPr>
              <w:numPr>
                <w:ilvl w:val="0"/>
                <w:numId w:val="22"/>
              </w:numPr>
              <w:jc w:val="both"/>
              <w:rPr>
                <w:sz w:val="24"/>
                <w:szCs w:val="24"/>
              </w:rPr>
            </w:pPr>
            <w:r>
              <w:rPr>
                <w:sz w:val="24"/>
                <w:szCs w:val="24"/>
              </w:rPr>
              <w:t>išrašo iš teismo sprendimo (jei toks yra) arba</w:t>
            </w:r>
          </w:p>
          <w:p w14:paraId="000000AF" w14:textId="77777777" w:rsidR="008D7210" w:rsidRDefault="00710FD7" w:rsidP="003C4808">
            <w:pPr>
              <w:numPr>
                <w:ilvl w:val="0"/>
                <w:numId w:val="22"/>
              </w:numPr>
              <w:jc w:val="both"/>
              <w:rPr>
                <w:sz w:val="24"/>
                <w:szCs w:val="24"/>
              </w:rPr>
            </w:pPr>
            <w:r>
              <w:rPr>
                <w:sz w:val="24"/>
                <w:szCs w:val="24"/>
              </w:rPr>
              <w:t>Valstybinės mokesčių inspekcijos prie Lietuvos Respublikos finansų ministerijos išduoto dokumento,</w:t>
            </w:r>
          </w:p>
          <w:p w14:paraId="000000B0" w14:textId="77777777" w:rsidR="008D7210" w:rsidRDefault="00710FD7" w:rsidP="003C4808">
            <w:pPr>
              <w:numPr>
                <w:ilvl w:val="0"/>
                <w:numId w:val="2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1" w14:textId="77777777" w:rsidR="008D7210" w:rsidRDefault="008D7210">
            <w:pPr>
              <w:jc w:val="both"/>
              <w:rPr>
                <w:sz w:val="24"/>
                <w:szCs w:val="24"/>
              </w:rPr>
            </w:pPr>
          </w:p>
          <w:p w14:paraId="000000B2" w14:textId="77777777" w:rsidR="008D7210" w:rsidRDefault="00710FD7">
            <w:pPr>
              <w:jc w:val="both"/>
              <w:rPr>
                <w:sz w:val="24"/>
                <w:szCs w:val="24"/>
              </w:rPr>
            </w:pPr>
            <w:r>
              <w:rPr>
                <w:sz w:val="24"/>
                <w:szCs w:val="24"/>
              </w:rPr>
              <w:t>Iš ne Lietuvoje įsteigtų subjektų reikalaujama:</w:t>
            </w:r>
          </w:p>
          <w:p w14:paraId="000000B3" w14:textId="77777777" w:rsidR="008D7210" w:rsidRDefault="00710FD7">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4" w14:textId="77777777" w:rsidR="008D7210" w:rsidRDefault="00710FD7">
            <w:pPr>
              <w:jc w:val="both"/>
              <w:rPr>
                <w:sz w:val="24"/>
                <w:szCs w:val="24"/>
              </w:rPr>
            </w:pPr>
            <w:r>
              <w:rPr>
                <w:sz w:val="24"/>
                <w:szCs w:val="24"/>
              </w:rPr>
              <w:lastRenderedPageBreak/>
              <w:t>Nurodyti dokumentai turi būti  išduoti ne anksčiau kaip 120 dienų iki tos dienos, kai tiekėjas perkančiosios organizacijos prašymu turės pateikti pašalinimo pagrindų nebuvimą patvirtinančius dokumentus.</w:t>
            </w:r>
          </w:p>
          <w:p w14:paraId="000000B5" w14:textId="77777777" w:rsidR="008D7210" w:rsidRDefault="008D7210">
            <w:pPr>
              <w:jc w:val="both"/>
              <w:rPr>
                <w:i/>
                <w:color w:val="7030A0"/>
                <w:sz w:val="24"/>
                <w:szCs w:val="24"/>
              </w:rPr>
            </w:pPr>
          </w:p>
          <w:p w14:paraId="000000B6" w14:textId="77777777" w:rsidR="008D7210" w:rsidRDefault="00710FD7">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7" w14:textId="77777777" w:rsidR="008D7210" w:rsidRDefault="008D7210">
            <w:pPr>
              <w:jc w:val="both"/>
              <w:rPr>
                <w:b/>
                <w:sz w:val="24"/>
                <w:szCs w:val="24"/>
              </w:rPr>
            </w:pPr>
          </w:p>
          <w:p w14:paraId="000000B8" w14:textId="77777777" w:rsidR="008D7210" w:rsidRDefault="00710FD7">
            <w:pPr>
              <w:jc w:val="both"/>
              <w:rPr>
                <w:b/>
                <w:sz w:val="24"/>
                <w:szCs w:val="24"/>
              </w:rPr>
            </w:pPr>
            <w:r>
              <w:rPr>
                <w:sz w:val="24"/>
                <w:szCs w:val="24"/>
              </w:rPr>
              <w:t>2) Dėl įsipareigojimų, susijusių su socialinio draudimo įmokų mokėjimu, įvykdymo iš Lietuvoje įsteigtų subjektų prašoma:</w:t>
            </w:r>
          </w:p>
          <w:p w14:paraId="000000B9" w14:textId="77777777" w:rsidR="008D7210" w:rsidRDefault="00710FD7">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r w:rsidR="008D7210">
                <w:rPr>
                  <w:color w:val="0000FF"/>
                  <w:sz w:val="24"/>
                  <w:szCs w:val="24"/>
                  <w:u w:val="single"/>
                </w:rPr>
                <w:t>https://draudejai.sodra.lt/draudeju_viesi_duomenys/</w:t>
              </w:r>
            </w:hyperlink>
            <w:r>
              <w:rPr>
                <w:sz w:val="24"/>
                <w:szCs w:val="24"/>
              </w:rPr>
              <w:t>.</w:t>
            </w:r>
          </w:p>
          <w:p w14:paraId="000000BA" w14:textId="77777777" w:rsidR="008D7210" w:rsidRDefault="008D7210">
            <w:pPr>
              <w:jc w:val="both"/>
              <w:rPr>
                <w:b/>
                <w:sz w:val="24"/>
                <w:szCs w:val="24"/>
              </w:rPr>
            </w:pPr>
          </w:p>
          <w:p w14:paraId="000000BB" w14:textId="77777777" w:rsidR="008D7210" w:rsidRDefault="00710FD7">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C" w14:textId="77777777" w:rsidR="008D7210" w:rsidRDefault="00710FD7">
            <w:pPr>
              <w:jc w:val="both"/>
              <w:rPr>
                <w:sz w:val="24"/>
                <w:szCs w:val="24"/>
              </w:rPr>
            </w:pPr>
            <w:r>
              <w:rPr>
                <w:sz w:val="24"/>
                <w:szCs w:val="24"/>
              </w:rPr>
              <w:t xml:space="preserve">2.2) Jeigu tiekėjas yra fizinis asmuo, registruotas Lietuvos Respublikoje, jis pateikia išrašą iš teismo sprendimo (jei toks yra) arba „Sodros“ išduotą </w:t>
            </w:r>
            <w:r>
              <w:rPr>
                <w:sz w:val="24"/>
                <w:szCs w:val="24"/>
              </w:rPr>
              <w:lastRenderedPageBreak/>
              <w:t>dokumentą arba valstybės įmonės Registrų centras Lietuvos Respublikos Vyriausybės nustatyta tvarka išduotą dokumentą, patvirtinantį jungtinius kompetentingų institucijų tvarkomus duomenis.</w:t>
            </w:r>
          </w:p>
          <w:p w14:paraId="000000BD" w14:textId="77777777" w:rsidR="008D7210" w:rsidRDefault="008D7210">
            <w:pPr>
              <w:jc w:val="both"/>
              <w:rPr>
                <w:b/>
                <w:sz w:val="24"/>
                <w:szCs w:val="24"/>
              </w:rPr>
            </w:pPr>
          </w:p>
          <w:p w14:paraId="000000BE" w14:textId="77777777" w:rsidR="008D7210" w:rsidRDefault="00710FD7">
            <w:pPr>
              <w:jc w:val="both"/>
              <w:rPr>
                <w:sz w:val="24"/>
                <w:szCs w:val="24"/>
              </w:rPr>
            </w:pPr>
            <w:r>
              <w:rPr>
                <w:sz w:val="24"/>
                <w:szCs w:val="24"/>
              </w:rPr>
              <w:t>Iš ne Lietuvoje įsteigtų subjektų reikalaujama:</w:t>
            </w:r>
          </w:p>
          <w:p w14:paraId="000000BF" w14:textId="77777777" w:rsidR="008D7210" w:rsidRDefault="00710FD7">
            <w:pPr>
              <w:numPr>
                <w:ilvl w:val="0"/>
                <w:numId w:val="6"/>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C0" w14:textId="77777777" w:rsidR="008D7210" w:rsidRDefault="008D7210">
            <w:pPr>
              <w:jc w:val="both"/>
              <w:rPr>
                <w:b/>
                <w:sz w:val="24"/>
                <w:szCs w:val="24"/>
              </w:rPr>
            </w:pPr>
          </w:p>
          <w:p w14:paraId="000000C1" w14:textId="77777777" w:rsidR="008D7210" w:rsidRDefault="00710FD7">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2" w14:textId="77777777" w:rsidR="008D7210" w:rsidRDefault="00710FD7">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8D7210" w14:paraId="23B71BD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3" w14:textId="7F2E6B27" w:rsidR="008D7210" w:rsidRDefault="005C53B2">
            <w:pPr>
              <w:rPr>
                <w:sz w:val="24"/>
                <w:szCs w:val="24"/>
              </w:rPr>
            </w:pPr>
            <w:r>
              <w:rPr>
                <w:sz w:val="24"/>
                <w:szCs w:val="24"/>
              </w:rPr>
              <w:lastRenderedPageBreak/>
              <w:t>4</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8D7210" w:rsidRDefault="00710FD7">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8D7210" w:rsidRDefault="00710FD7">
            <w:pPr>
              <w:jc w:val="both"/>
              <w:rPr>
                <w:sz w:val="24"/>
                <w:szCs w:val="24"/>
              </w:rPr>
            </w:pPr>
            <w:r>
              <w:rPr>
                <w:sz w:val="24"/>
                <w:szCs w:val="24"/>
              </w:rPr>
              <w:t>EBVPD.</w:t>
            </w:r>
          </w:p>
        </w:tc>
      </w:tr>
      <w:tr w:rsidR="008D7210" w14:paraId="42B2BF6C"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6" w14:textId="329427E9" w:rsidR="008D7210" w:rsidRDefault="005C53B2">
            <w:pPr>
              <w:rPr>
                <w:sz w:val="24"/>
                <w:szCs w:val="24"/>
              </w:rPr>
            </w:pPr>
            <w:r>
              <w:rPr>
                <w:sz w:val="24"/>
                <w:szCs w:val="24"/>
              </w:rPr>
              <w:t>5</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7" w14:textId="77777777" w:rsidR="008D7210" w:rsidRDefault="00710FD7">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8" w14:textId="77777777" w:rsidR="008D7210" w:rsidRDefault="00710FD7">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8D7210" w:rsidRDefault="00710FD7">
            <w:pPr>
              <w:jc w:val="both"/>
              <w:rPr>
                <w:sz w:val="24"/>
                <w:szCs w:val="24"/>
              </w:rPr>
            </w:pPr>
            <w:r>
              <w:rPr>
                <w:sz w:val="24"/>
                <w:szCs w:val="24"/>
              </w:rPr>
              <w:t>EBVPD.</w:t>
            </w:r>
          </w:p>
        </w:tc>
      </w:tr>
      <w:tr w:rsidR="008D7210" w14:paraId="5E66694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A" w14:textId="43A94E78" w:rsidR="008D7210" w:rsidRDefault="005C53B2">
            <w:pPr>
              <w:rPr>
                <w:sz w:val="24"/>
                <w:szCs w:val="24"/>
              </w:rPr>
            </w:pPr>
            <w:r>
              <w:rPr>
                <w:sz w:val="24"/>
                <w:szCs w:val="24"/>
              </w:rPr>
              <w:lastRenderedPageBreak/>
              <w:t>6</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8D7210" w:rsidRDefault="00710FD7">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8D7210" w:rsidRDefault="00710FD7">
            <w:pPr>
              <w:jc w:val="both"/>
              <w:rPr>
                <w:sz w:val="24"/>
                <w:szCs w:val="24"/>
              </w:rPr>
            </w:pPr>
            <w:r>
              <w:rPr>
                <w:sz w:val="24"/>
                <w:szCs w:val="24"/>
              </w:rPr>
              <w:t>EBVPD.</w:t>
            </w:r>
          </w:p>
        </w:tc>
      </w:tr>
      <w:tr w:rsidR="008D7210" w14:paraId="19E28B5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D" w14:textId="5767EA88" w:rsidR="008D7210" w:rsidRDefault="005C53B2">
            <w:pPr>
              <w:rPr>
                <w:sz w:val="24"/>
                <w:szCs w:val="24"/>
              </w:rPr>
            </w:pPr>
            <w:r>
              <w:rPr>
                <w:sz w:val="24"/>
                <w:szCs w:val="24"/>
              </w:rPr>
              <w:t>7</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E" w14:textId="77777777" w:rsidR="008D7210" w:rsidRDefault="00710FD7">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F" w14:textId="77777777" w:rsidR="008D7210" w:rsidRDefault="00710FD7">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D0" w14:textId="77777777" w:rsidR="008D7210" w:rsidRDefault="00710FD7">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1" w14:textId="77777777" w:rsidR="008D7210" w:rsidRDefault="00710FD7">
            <w:pPr>
              <w:jc w:val="both"/>
              <w:rPr>
                <w:sz w:val="24"/>
                <w:szCs w:val="24"/>
              </w:rPr>
            </w:pPr>
            <w:r>
              <w:rPr>
                <w:sz w:val="24"/>
                <w:szCs w:val="24"/>
              </w:rPr>
              <w:t>EBVPD.</w:t>
            </w:r>
          </w:p>
          <w:p w14:paraId="000000D2" w14:textId="77777777" w:rsidR="008D7210" w:rsidRDefault="00710FD7">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D3" w14:textId="77777777" w:rsidR="008D7210" w:rsidRDefault="008D7210">
            <w:pPr>
              <w:jc w:val="both"/>
              <w:rPr>
                <w:sz w:val="24"/>
                <w:szCs w:val="24"/>
              </w:rPr>
            </w:pPr>
            <w:hyperlink r:id="rId14">
              <w:r>
                <w:rPr>
                  <w:color w:val="0000FF"/>
                  <w:sz w:val="24"/>
                  <w:szCs w:val="24"/>
                  <w:u w:val="single"/>
                </w:rPr>
                <w:t>https://vpt.lrv.lt/lt/pasalinimo-pagrindai-1/melaginga-informacija-pateikusiu-tiekeju-sarasas-6/</w:t>
              </w:r>
            </w:hyperlink>
            <w:r>
              <w:rPr>
                <w:sz w:val="24"/>
                <w:szCs w:val="24"/>
              </w:rPr>
              <w:t xml:space="preserve"> </w:t>
            </w:r>
          </w:p>
        </w:tc>
      </w:tr>
      <w:tr w:rsidR="008D7210" w14:paraId="230920D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4" w14:textId="565CC7DD" w:rsidR="008D7210" w:rsidRDefault="005C53B2">
            <w:pPr>
              <w:rPr>
                <w:sz w:val="24"/>
                <w:szCs w:val="24"/>
              </w:rPr>
            </w:pPr>
            <w:r>
              <w:rPr>
                <w:sz w:val="24"/>
                <w:szCs w:val="24"/>
              </w:rPr>
              <w:t>8</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8D7210" w:rsidRDefault="00710FD7">
            <w:pPr>
              <w:jc w:val="both"/>
              <w:rPr>
                <w:sz w:val="24"/>
                <w:szCs w:val="24"/>
              </w:rPr>
            </w:pPr>
            <w:r>
              <w:rPr>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w:t>
            </w:r>
            <w:r>
              <w:rPr>
                <w:sz w:val="24"/>
                <w:szCs w:val="24"/>
              </w:rPr>
              <w:lastRenderedPageBreak/>
              <w:t>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8D7210" w:rsidRDefault="00710FD7">
            <w:pPr>
              <w:jc w:val="both"/>
              <w:rPr>
                <w:sz w:val="24"/>
                <w:szCs w:val="24"/>
              </w:rPr>
            </w:pPr>
            <w:r>
              <w:rPr>
                <w:sz w:val="24"/>
                <w:szCs w:val="24"/>
              </w:rPr>
              <w:lastRenderedPageBreak/>
              <w:t>EBVPD.</w:t>
            </w:r>
          </w:p>
        </w:tc>
      </w:tr>
      <w:tr w:rsidR="008D7210" w14:paraId="303D987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7" w14:textId="164C1DCC" w:rsidR="008D7210" w:rsidRDefault="005C53B2">
            <w:pPr>
              <w:rPr>
                <w:sz w:val="24"/>
                <w:szCs w:val="24"/>
              </w:rPr>
            </w:pPr>
            <w:r>
              <w:rPr>
                <w:sz w:val="24"/>
                <w:szCs w:val="24"/>
              </w:rPr>
              <w:t>9</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8" w14:textId="77777777" w:rsidR="008D7210" w:rsidRDefault="00710FD7">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9" w14:textId="77777777" w:rsidR="008D7210" w:rsidRDefault="00710FD7">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A" w14:textId="77777777" w:rsidR="008D7210" w:rsidRDefault="00710FD7">
            <w:pPr>
              <w:jc w:val="both"/>
              <w:rPr>
                <w:sz w:val="24"/>
                <w:szCs w:val="24"/>
              </w:rPr>
            </w:pPr>
            <w:r>
              <w:rPr>
                <w:sz w:val="24"/>
                <w:szCs w:val="24"/>
              </w:rPr>
              <w:t>EBVPD.</w:t>
            </w:r>
          </w:p>
          <w:p w14:paraId="000000DB" w14:textId="77777777" w:rsidR="008D7210" w:rsidRDefault="00710FD7">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C" w14:textId="77777777" w:rsidR="008D7210" w:rsidRDefault="008D7210">
            <w:pPr>
              <w:jc w:val="both"/>
              <w:rPr>
                <w:sz w:val="24"/>
                <w:szCs w:val="24"/>
              </w:rPr>
            </w:pPr>
            <w:hyperlink r:id="rId15">
              <w:r>
                <w:rPr>
                  <w:color w:val="0000FF"/>
                  <w:sz w:val="24"/>
                  <w:szCs w:val="24"/>
                  <w:u w:val="single"/>
                </w:rPr>
                <w:t>https://vpt.lrv.lt/lt/pasalinimo-pagrindai-1/</w:t>
              </w:r>
            </w:hyperlink>
            <w:r>
              <w:rPr>
                <w:color w:val="0000FF"/>
                <w:sz w:val="24"/>
                <w:szCs w:val="24"/>
                <w:u w:val="single"/>
              </w:rPr>
              <w:t xml:space="preserve"> </w:t>
            </w:r>
          </w:p>
        </w:tc>
      </w:tr>
      <w:tr w:rsidR="008D7210" w14:paraId="460F0E8F"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D" w14:textId="3D0B5E08" w:rsidR="008D7210" w:rsidRDefault="005C53B2">
            <w:pPr>
              <w:rPr>
                <w:sz w:val="24"/>
                <w:szCs w:val="24"/>
              </w:rPr>
            </w:pPr>
            <w:r>
              <w:rPr>
                <w:sz w:val="24"/>
                <w:szCs w:val="24"/>
              </w:rPr>
              <w:t>10</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E" w14:textId="77777777" w:rsidR="008D7210" w:rsidRDefault="00710FD7">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F" w14:textId="77777777" w:rsidR="008D7210" w:rsidRDefault="00710FD7">
            <w:pPr>
              <w:jc w:val="both"/>
              <w:rPr>
                <w:sz w:val="24"/>
                <w:szCs w:val="24"/>
              </w:rPr>
            </w:pPr>
            <w:r>
              <w:rPr>
                <w:sz w:val="24"/>
                <w:szCs w:val="24"/>
              </w:rPr>
              <w:t>a) yra padaręs finansinės atskaitomybės ir audito teisės aktų pažeidimą ir nuo jo padarymo dienos praėjo mažiau kaip vieni metai;</w:t>
            </w:r>
          </w:p>
          <w:p w14:paraId="000000E0" w14:textId="77777777" w:rsidR="008D7210" w:rsidRDefault="00710FD7">
            <w:pPr>
              <w:jc w:val="both"/>
              <w:rPr>
                <w:sz w:val="24"/>
                <w:szCs w:val="24"/>
              </w:rPr>
            </w:pPr>
            <w:r>
              <w:rPr>
                <w:sz w:val="24"/>
                <w:szCs w:val="24"/>
              </w:rPr>
              <w:t xml:space="preserve">b) neatitinka minimalių patikimo mokesčių mokėtojo kriterijų, nustatytų Lietuvos </w:t>
            </w:r>
            <w:r>
              <w:rPr>
                <w:sz w:val="24"/>
                <w:szCs w:val="24"/>
              </w:rPr>
              <w:lastRenderedPageBreak/>
              <w:t>Respublikos mokesčių administravimo įstatymo 40</w:t>
            </w:r>
            <w:r>
              <w:rPr>
                <w:sz w:val="24"/>
                <w:szCs w:val="24"/>
                <w:vertAlign w:val="superscript"/>
              </w:rPr>
              <w:t>1</w:t>
            </w:r>
            <w:r>
              <w:rPr>
                <w:sz w:val="24"/>
                <w:szCs w:val="24"/>
              </w:rPr>
              <w:t> straipsnio 1 dalyje;</w:t>
            </w:r>
          </w:p>
          <w:p w14:paraId="000000E1" w14:textId="77777777" w:rsidR="008D7210" w:rsidRDefault="00710FD7">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2" w14:textId="77777777" w:rsidR="008D7210" w:rsidRDefault="00710FD7">
            <w:pPr>
              <w:jc w:val="both"/>
              <w:rPr>
                <w:sz w:val="24"/>
                <w:szCs w:val="24"/>
              </w:rPr>
            </w:pPr>
            <w:r>
              <w:rPr>
                <w:sz w:val="24"/>
                <w:szCs w:val="24"/>
              </w:rPr>
              <w:lastRenderedPageBreak/>
              <w:t>Iš Lietuvoje įsteigtų subjektų įrodančių dokumentų nereikalaujama. Užtenka pateikto EBVPD.</w:t>
            </w:r>
          </w:p>
          <w:p w14:paraId="000000E3" w14:textId="77777777" w:rsidR="008D7210" w:rsidRDefault="00710FD7">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6">
              <w:r w:rsidR="008D7210">
                <w:rPr>
                  <w:color w:val="0000FF"/>
                  <w:sz w:val="24"/>
                  <w:szCs w:val="24"/>
                  <w:u w:val="single"/>
                </w:rPr>
                <w:t>https://www.registrucentras.lt/jar/p/index.php</w:t>
              </w:r>
            </w:hyperlink>
            <w:r>
              <w:rPr>
                <w:sz w:val="24"/>
                <w:szCs w:val="24"/>
              </w:rPr>
              <w:t xml:space="preserve"> paskelbtą informaciją, taip pat į Viešųjų pirkimų tarnybos </w:t>
            </w:r>
            <w:r>
              <w:rPr>
                <w:sz w:val="24"/>
                <w:szCs w:val="24"/>
              </w:rPr>
              <w:lastRenderedPageBreak/>
              <w:t>informaciniame pranešime pateiktą informaciją:</w:t>
            </w:r>
          </w:p>
          <w:p w14:paraId="000000E4" w14:textId="77777777" w:rsidR="008D7210" w:rsidRDefault="008D7210">
            <w:pPr>
              <w:jc w:val="both"/>
              <w:rPr>
                <w:sz w:val="24"/>
                <w:szCs w:val="24"/>
              </w:rPr>
            </w:pPr>
            <w:hyperlink r:id="rId17">
              <w:r>
                <w:rPr>
                  <w:color w:val="0000FF"/>
                  <w:sz w:val="24"/>
                  <w:szCs w:val="24"/>
                  <w:u w:val="single"/>
                </w:rPr>
                <w:t>https://vpt.lrv.lt/lt/naujienos-3/nepateike-finansiniu-ataskaitu-tiekejai-gali-buti-pasalinti-is-pirkimo-proceduros-1/</w:t>
              </w:r>
            </w:hyperlink>
            <w:r>
              <w:rPr>
                <w:sz w:val="24"/>
                <w:szCs w:val="24"/>
              </w:rPr>
              <w:t>.</w:t>
            </w:r>
          </w:p>
          <w:p w14:paraId="000000E5" w14:textId="77777777" w:rsidR="008D7210" w:rsidRDefault="00710FD7">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18">
              <w:r w:rsidR="008D7210">
                <w:rPr>
                  <w:color w:val="0000FF"/>
                  <w:sz w:val="24"/>
                  <w:szCs w:val="24"/>
                  <w:u w:val="single"/>
                </w:rPr>
                <w:t>https://www.vmi.lt/evmi/mokesciu-moketoju-informacija</w:t>
              </w:r>
            </w:hyperlink>
            <w:r>
              <w:rPr>
                <w:sz w:val="24"/>
                <w:szCs w:val="24"/>
              </w:rPr>
              <w:t xml:space="preserve"> skelbiamą informaciją.</w:t>
            </w:r>
          </w:p>
          <w:p w14:paraId="000000E6" w14:textId="77777777" w:rsidR="008D7210" w:rsidRDefault="008D7210">
            <w:pPr>
              <w:jc w:val="both"/>
              <w:rPr>
                <w:sz w:val="24"/>
                <w:szCs w:val="24"/>
              </w:rPr>
            </w:pPr>
          </w:p>
          <w:p w14:paraId="000000E7" w14:textId="77777777" w:rsidR="008D7210" w:rsidRDefault="00710FD7">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19">
              <w:r w:rsidR="008D7210">
                <w:rPr>
                  <w:color w:val="0000FF"/>
                  <w:sz w:val="24"/>
                  <w:szCs w:val="24"/>
                  <w:u w:val="single"/>
                </w:rPr>
                <w:t>https://kt.gov.lt/lt/atviri-duomenys/diskvalifikavimas-is-viesuju-pirkimu</w:t>
              </w:r>
            </w:hyperlink>
            <w:r>
              <w:rPr>
                <w:sz w:val="24"/>
                <w:szCs w:val="24"/>
              </w:rPr>
              <w:t xml:space="preserve"> skelbiamą informaciją.</w:t>
            </w:r>
          </w:p>
        </w:tc>
      </w:tr>
      <w:tr w:rsidR="008D7210" w14:paraId="4AAE4B0E"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8" w14:textId="7661FD75" w:rsidR="008D7210" w:rsidRDefault="00710FD7">
            <w:pPr>
              <w:rPr>
                <w:sz w:val="24"/>
                <w:szCs w:val="24"/>
              </w:rPr>
            </w:pPr>
            <w:r>
              <w:rPr>
                <w:sz w:val="24"/>
                <w:szCs w:val="24"/>
              </w:rPr>
              <w:lastRenderedPageBreak/>
              <w:t>1</w:t>
            </w:r>
            <w:r w:rsidR="005C53B2">
              <w:rPr>
                <w:sz w:val="24"/>
                <w:szCs w:val="24"/>
              </w:rPr>
              <w:t>1</w:t>
            </w:r>
            <w:r>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8D7210" w:rsidRDefault="00710FD7">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A" w14:textId="77777777" w:rsidR="008D7210" w:rsidRDefault="00710FD7">
            <w:pPr>
              <w:jc w:val="both"/>
              <w:rPr>
                <w:sz w:val="24"/>
                <w:szCs w:val="24"/>
              </w:rPr>
            </w:pPr>
            <w:r>
              <w:rPr>
                <w:sz w:val="24"/>
                <w:szCs w:val="24"/>
              </w:rPr>
              <w:t>Iš Lietuvoje įsteigtų subjektų įrodančių dokumentų nereikalaujama. Užtenka pateikto EBVPD.</w:t>
            </w:r>
          </w:p>
        </w:tc>
      </w:tr>
    </w:tbl>
    <w:p w14:paraId="000000EB"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„e-Certis“. Be EBVPD lentelės trečiame stulpelyje nurodomi dokumentai, kuriuos turi pateikti Lietuvos Respublikoje registruoti tiekėjai. Dėl dokumentų, kuriuos turi pateikti užsienio šalių tiekėjai, informaciją perkančioji organizacija pasitikrina „e-Certis“, adresu https://ec.europa.eu/tools/ecertis/.</w:t>
      </w:r>
    </w:p>
    <w:p w14:paraId="000000EC" w14:textId="77777777" w:rsidR="008D7210" w:rsidRDefault="008D7210">
      <w:pPr>
        <w:jc w:val="both"/>
        <w:rPr>
          <w:rFonts w:ascii="Times New Roman" w:eastAsia="Times New Roman" w:hAnsi="Times New Roman"/>
          <w:sz w:val="24"/>
          <w:szCs w:val="24"/>
        </w:rPr>
      </w:pPr>
    </w:p>
    <w:p w14:paraId="000000ED" w14:textId="6B207EB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sidR="005C147B" w:rsidRPr="002A1DBE">
        <w:rPr>
          <w:rFonts w:ascii="Times New Roman" w:eastAsia="Times New Roman" w:hAnsi="Times New Roman"/>
          <w:sz w:val="24"/>
          <w:szCs w:val="24"/>
        </w:rPr>
        <w:t>„Devizo šifras“</w:t>
      </w:r>
      <w:r>
        <w:rPr>
          <w:rFonts w:ascii="Times New Roman" w:eastAsia="Times New Roman" w:hAnsi="Times New Roman"/>
          <w:color w:val="000000"/>
          <w:sz w:val="24"/>
          <w:szCs w:val="24"/>
        </w:rPr>
        <w:t>, teikiamame CVP IS, turi pateikti užpildytą EBVPD (</w:t>
      </w:r>
      <w:r w:rsidR="00563C64">
        <w:rPr>
          <w:rFonts w:ascii="Times New Roman" w:eastAsia="Times New Roman" w:hAnsi="Times New Roman"/>
          <w:color w:val="000000"/>
          <w:sz w:val="24"/>
          <w:szCs w:val="24"/>
        </w:rPr>
        <w:t>konkurso sąlygų</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F"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F0"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F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kvazisubtiekėjai neprivalo </w:t>
      </w:r>
      <w:r>
        <w:rPr>
          <w:rFonts w:ascii="Times New Roman" w:eastAsia="Times New Roman" w:hAnsi="Times New Roman"/>
          <w:color w:val="000000"/>
          <w:sz w:val="24"/>
          <w:szCs w:val="24"/>
        </w:rPr>
        <w:lastRenderedPageBreak/>
        <w:t>teikti EBVPD ir pašalinimo pagrindų nebuvimą įrodančių dokumentų, perkančioji organizacija netikrina šių asmenų pašalinimo pagrindų.</w:t>
      </w:r>
    </w:p>
    <w:p w14:paraId="000000F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0">
        <w:r w:rsidR="008D7210">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5"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1">
        <w:r w:rsidR="008D7210">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7" w14:textId="020C85A6"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teikiant projekto pasiūlymą, prie jo pridėti išsaugotą EBVPD formą su atsakymais PDF formatu, kartu su kitais teikiamo projekto pasiūlymo dokumentais (antrajame voke </w:t>
      </w:r>
      <w:r w:rsidR="005C147B" w:rsidRPr="002A1DBE">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A"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punkte </w:t>
      </w:r>
      <w:r>
        <w:rPr>
          <w:rFonts w:ascii="Times New Roman" w:eastAsia="Times New Roman" w:hAnsi="Times New Roman"/>
          <w:b/>
          <w:color w:val="000000"/>
          <w:sz w:val="24"/>
          <w:szCs w:val="24"/>
        </w:rPr>
        <w:t>1, 2</w:t>
      </w:r>
      <w:r>
        <w:rPr>
          <w:rFonts w:ascii="Times New Roman" w:eastAsia="Times New Roman" w:hAnsi="Times New Roman"/>
          <w:color w:val="000000"/>
          <w:sz w:val="24"/>
          <w:szCs w:val="24"/>
        </w:rPr>
        <w:t xml:space="preserve"> punktuose keliamų klausimų, jie gali būti pakeisti:</w:t>
      </w:r>
    </w:p>
    <w:p w14:paraId="000000F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E"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F" w14:textId="35798DB2"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 xml:space="preserve">Informacija apie Viešųjų pirkimų įstatymo 46 straipsnio 3 ir </w:t>
      </w:r>
      <w:r w:rsidR="00A53BA1">
        <w:rPr>
          <w:rFonts w:ascii="Times New Roman" w:eastAsia="Times New Roman" w:hAnsi="Times New Roman"/>
          <w:b/>
          <w:sz w:val="24"/>
          <w:szCs w:val="24"/>
        </w:rPr>
        <w:t>8</w:t>
      </w:r>
      <w:r>
        <w:rPr>
          <w:rFonts w:ascii="Times New Roman" w:eastAsia="Times New Roman" w:hAnsi="Times New Roman"/>
          <w:b/>
          <w:sz w:val="24"/>
          <w:szCs w:val="24"/>
        </w:rPr>
        <w:t xml:space="preserve"> dalyse nustatytas galimybes nepašalinti iš pirkimo procedūros dalyvio, neatitinkančio tam tikrų jam keliamų reikalavimų</w:t>
      </w:r>
    </w:p>
    <w:p w14:paraId="00000100" w14:textId="77777777" w:rsidR="008D7210" w:rsidRDefault="008D7210">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2"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w:t>
      </w:r>
      <w:r>
        <w:rPr>
          <w:rFonts w:ascii="Times New Roman" w:eastAsia="Times New Roman" w:hAnsi="Times New Roman"/>
          <w:color w:val="000000"/>
          <w:sz w:val="24"/>
          <w:szCs w:val="24"/>
        </w:rPr>
        <w:lastRenderedPageBreak/>
        <w:t xml:space="preserve">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5" w14:textId="708BC47C"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w:t>
      </w:r>
      <w:r w:rsidR="006A56E6">
        <w:rPr>
          <w:rFonts w:ascii="Times New Roman" w:eastAsia="Times New Roman" w:hAnsi="Times New Roman"/>
          <w:color w:val="000000"/>
          <w:sz w:val="24"/>
          <w:szCs w:val="24"/>
        </w:rPr>
        <w:t xml:space="preserve">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7"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8"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9"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A" w14:textId="2A962755"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B" w14:textId="5D6FA65E"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C" w14:textId="1F4E50B9"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D"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E" w14:textId="77777777" w:rsidR="008D7210" w:rsidRDefault="008D7210">
      <w:pPr>
        <w:rPr>
          <w:rFonts w:ascii="Times New Roman" w:eastAsia="Times New Roman" w:hAnsi="Times New Roman"/>
          <w:b/>
          <w:sz w:val="24"/>
          <w:szCs w:val="24"/>
        </w:rPr>
      </w:pPr>
    </w:p>
    <w:p w14:paraId="0000010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10"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3"/>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8D7210" w14:paraId="1B824063" w14:textId="77777777">
        <w:tc>
          <w:tcPr>
            <w:tcW w:w="1205" w:type="dxa"/>
            <w:shd w:val="clear" w:color="auto" w:fill="auto"/>
            <w:vAlign w:val="center"/>
          </w:tcPr>
          <w:p w14:paraId="00000113" w14:textId="77777777" w:rsidR="008D7210" w:rsidRDefault="00710FD7">
            <w:pPr>
              <w:jc w:val="center"/>
              <w:rPr>
                <w:b/>
                <w:sz w:val="24"/>
                <w:szCs w:val="24"/>
              </w:rPr>
            </w:pPr>
            <w:r>
              <w:rPr>
                <w:b/>
                <w:sz w:val="24"/>
                <w:szCs w:val="24"/>
              </w:rPr>
              <w:t>Eil. nr.</w:t>
            </w:r>
          </w:p>
        </w:tc>
        <w:tc>
          <w:tcPr>
            <w:tcW w:w="4886" w:type="dxa"/>
            <w:shd w:val="clear" w:color="auto" w:fill="auto"/>
            <w:vAlign w:val="center"/>
          </w:tcPr>
          <w:p w14:paraId="00000114" w14:textId="77777777" w:rsidR="008D7210" w:rsidRDefault="00710FD7">
            <w:pPr>
              <w:jc w:val="center"/>
              <w:rPr>
                <w:b/>
                <w:sz w:val="24"/>
                <w:szCs w:val="24"/>
              </w:rPr>
            </w:pPr>
            <w:r>
              <w:rPr>
                <w:b/>
                <w:sz w:val="24"/>
                <w:szCs w:val="24"/>
              </w:rPr>
              <w:t>Kvalifikacijos reikalavimai tiekėjui</w:t>
            </w:r>
          </w:p>
        </w:tc>
        <w:tc>
          <w:tcPr>
            <w:tcW w:w="3621" w:type="dxa"/>
            <w:shd w:val="clear" w:color="auto" w:fill="auto"/>
            <w:vAlign w:val="center"/>
          </w:tcPr>
          <w:p w14:paraId="00000115" w14:textId="77777777" w:rsidR="008D7210" w:rsidRDefault="00710FD7">
            <w:pPr>
              <w:jc w:val="center"/>
              <w:rPr>
                <w:b/>
                <w:sz w:val="24"/>
                <w:szCs w:val="24"/>
              </w:rPr>
            </w:pPr>
            <w:r>
              <w:rPr>
                <w:b/>
                <w:sz w:val="24"/>
                <w:szCs w:val="24"/>
              </w:rPr>
              <w:t>Dokumentai ir informacija, kuriuos turi pateikti tiekėjai, siekiantys įrodyti, kad jų kvalifikacija atitinka keliamus reikalavimus</w:t>
            </w:r>
          </w:p>
        </w:tc>
      </w:tr>
      <w:tr w:rsidR="008D7210" w14:paraId="6EECE9CF" w14:textId="77777777">
        <w:tc>
          <w:tcPr>
            <w:tcW w:w="9712" w:type="dxa"/>
            <w:gridSpan w:val="3"/>
            <w:shd w:val="clear" w:color="auto" w:fill="auto"/>
            <w:vAlign w:val="center"/>
          </w:tcPr>
          <w:p w14:paraId="00000116" w14:textId="77777777" w:rsidR="008D7210" w:rsidRDefault="00710FD7">
            <w:pPr>
              <w:jc w:val="center"/>
              <w:rPr>
                <w:b/>
                <w:i/>
                <w:sz w:val="24"/>
                <w:szCs w:val="24"/>
              </w:rPr>
            </w:pPr>
            <w:r>
              <w:rPr>
                <w:b/>
                <w:i/>
                <w:sz w:val="24"/>
                <w:szCs w:val="24"/>
              </w:rPr>
              <w:t>Techninis ir profesinis pajėgumas</w:t>
            </w:r>
          </w:p>
        </w:tc>
      </w:tr>
      <w:tr w:rsidR="008D7210" w14:paraId="7F497E23" w14:textId="77777777">
        <w:trPr>
          <w:trHeight w:val="70"/>
        </w:trPr>
        <w:tc>
          <w:tcPr>
            <w:tcW w:w="1205" w:type="dxa"/>
            <w:shd w:val="clear" w:color="auto" w:fill="auto"/>
          </w:tcPr>
          <w:p w14:paraId="00000119" w14:textId="1A7B8441" w:rsidR="008D7210" w:rsidRDefault="00710FD7">
            <w:pPr>
              <w:rPr>
                <w:sz w:val="24"/>
                <w:szCs w:val="24"/>
              </w:rPr>
            </w:pPr>
            <w:r>
              <w:rPr>
                <w:sz w:val="24"/>
                <w:szCs w:val="24"/>
              </w:rPr>
              <w:t>37.1.</w:t>
            </w:r>
          </w:p>
          <w:p w14:paraId="0000011A" w14:textId="77777777" w:rsidR="008D7210" w:rsidRDefault="008D7210">
            <w:pPr>
              <w:pBdr>
                <w:top w:val="nil"/>
                <w:left w:val="nil"/>
                <w:bottom w:val="nil"/>
                <w:right w:val="nil"/>
                <w:between w:val="nil"/>
              </w:pBdr>
              <w:jc w:val="center"/>
              <w:rPr>
                <w:color w:val="000000"/>
                <w:sz w:val="24"/>
                <w:szCs w:val="24"/>
              </w:rPr>
            </w:pPr>
          </w:p>
        </w:tc>
        <w:tc>
          <w:tcPr>
            <w:tcW w:w="4886" w:type="dxa"/>
            <w:shd w:val="clear" w:color="auto" w:fill="auto"/>
          </w:tcPr>
          <w:p w14:paraId="57BE90C0" w14:textId="2EDA3D25" w:rsidR="00500EF1" w:rsidRPr="00BB2189" w:rsidRDefault="00710FD7" w:rsidP="00E24E33">
            <w:pPr>
              <w:jc w:val="both"/>
              <w:rPr>
                <w:sz w:val="24"/>
                <w:szCs w:val="24"/>
              </w:rPr>
            </w:pPr>
            <w:r>
              <w:rPr>
                <w:sz w:val="24"/>
                <w:szCs w:val="24"/>
              </w:rPr>
              <w:t xml:space="preserve">Tiekėjas (tiekėjų grupės partneriai kartu) per paskutinius </w:t>
            </w:r>
            <w:r w:rsidR="00500EF1">
              <w:rPr>
                <w:b/>
                <w:sz w:val="24"/>
                <w:szCs w:val="24"/>
              </w:rPr>
              <w:t xml:space="preserve">3 </w:t>
            </w:r>
            <w:r>
              <w:rPr>
                <w:sz w:val="24"/>
                <w:szCs w:val="24"/>
              </w:rPr>
              <w:t>metus iki projekto pasiūlymų pateikimo termino pabaigos</w:t>
            </w:r>
            <w:r w:rsidR="00E24E33">
              <w:rPr>
                <w:sz w:val="24"/>
                <w:szCs w:val="24"/>
              </w:rPr>
              <w:t xml:space="preserve"> </w:t>
            </w:r>
            <w:r w:rsidR="00563C64">
              <w:rPr>
                <w:sz w:val="24"/>
                <w:szCs w:val="24"/>
              </w:rPr>
              <w:t>pagal</w:t>
            </w:r>
            <w:r w:rsidR="00500EF1" w:rsidRPr="4E852809">
              <w:rPr>
                <w:sz w:val="24"/>
                <w:szCs w:val="24"/>
              </w:rPr>
              <w:t xml:space="preserve"> 1 (vieną) ar daugiau sutar</w:t>
            </w:r>
            <w:r w:rsidR="00E24E33">
              <w:rPr>
                <w:sz w:val="24"/>
                <w:szCs w:val="24"/>
              </w:rPr>
              <w:t>č</w:t>
            </w:r>
            <w:r w:rsidR="00563C64">
              <w:rPr>
                <w:sz w:val="24"/>
                <w:szCs w:val="24"/>
              </w:rPr>
              <w:t>ių yra savo jėgomis</w:t>
            </w:r>
            <w:r w:rsidR="00E24E33">
              <w:rPr>
                <w:rStyle w:val="Puslapioinaosnuoroda"/>
                <w:sz w:val="24"/>
                <w:szCs w:val="24"/>
              </w:rPr>
              <w:footnoteReference w:id="4"/>
            </w:r>
            <w:r w:rsidR="00563C64">
              <w:rPr>
                <w:sz w:val="24"/>
                <w:szCs w:val="24"/>
              </w:rPr>
              <w:t xml:space="preserve"> tinkamai</w:t>
            </w:r>
            <w:r w:rsidR="00E24E33">
              <w:rPr>
                <w:rStyle w:val="Puslapioinaosnuoroda"/>
                <w:sz w:val="24"/>
                <w:szCs w:val="24"/>
              </w:rPr>
              <w:footnoteReference w:id="5"/>
            </w:r>
            <w:r w:rsidR="00563C64">
              <w:rPr>
                <w:sz w:val="24"/>
                <w:szCs w:val="24"/>
              </w:rPr>
              <w:t xml:space="preserve"> </w:t>
            </w:r>
            <w:r w:rsidR="00563C64">
              <w:rPr>
                <w:sz w:val="24"/>
                <w:szCs w:val="24"/>
              </w:rPr>
              <w:lastRenderedPageBreak/>
              <w:t>suteikęs</w:t>
            </w:r>
            <w:r w:rsidR="00E24E33">
              <w:rPr>
                <w:sz w:val="24"/>
                <w:szCs w:val="24"/>
              </w:rPr>
              <w:t xml:space="preserve"> paslaugas</w:t>
            </w:r>
            <w:r w:rsidR="00500EF1" w:rsidRPr="4E852809">
              <w:rPr>
                <w:sz w:val="24"/>
                <w:szCs w:val="24"/>
              </w:rPr>
              <w:t>, susijusi</w:t>
            </w:r>
            <w:r w:rsidR="00E24E33">
              <w:rPr>
                <w:sz w:val="24"/>
                <w:szCs w:val="24"/>
              </w:rPr>
              <w:t>a</w:t>
            </w:r>
            <w:r w:rsidR="00500EF1" w:rsidRPr="4E852809">
              <w:rPr>
                <w:sz w:val="24"/>
                <w:szCs w:val="24"/>
              </w:rPr>
              <w:t xml:space="preserve">s su rinkodaros </w:t>
            </w:r>
            <w:r w:rsidR="00500EF1" w:rsidRPr="006E633E">
              <w:rPr>
                <w:sz w:val="24"/>
                <w:szCs w:val="24"/>
              </w:rPr>
              <w:t>kampanijų</w:t>
            </w:r>
            <w:r w:rsidR="0084007B" w:rsidRPr="006E633E">
              <w:rPr>
                <w:sz w:val="24"/>
                <w:szCs w:val="24"/>
              </w:rPr>
              <w:t>, skirtų užsienio rinkoms,</w:t>
            </w:r>
            <w:r w:rsidR="00500EF1" w:rsidRPr="006E633E">
              <w:rPr>
                <w:sz w:val="24"/>
                <w:szCs w:val="24"/>
              </w:rPr>
              <w:t xml:space="preserve"> </w:t>
            </w:r>
            <w:r w:rsidR="0084007B" w:rsidRPr="006E633E">
              <w:rPr>
                <w:sz w:val="24"/>
                <w:szCs w:val="24"/>
              </w:rPr>
              <w:t>sukūrimo</w:t>
            </w:r>
            <w:r w:rsidR="00500EF1" w:rsidRPr="006E633E">
              <w:rPr>
                <w:sz w:val="24"/>
                <w:szCs w:val="24"/>
              </w:rPr>
              <w:t xml:space="preserve"> paslaugomis</w:t>
            </w:r>
            <w:r w:rsidR="00500EF1" w:rsidRPr="4E852809">
              <w:rPr>
                <w:sz w:val="24"/>
                <w:szCs w:val="24"/>
              </w:rPr>
              <w:t>, kurios (ių) bendra vertė yra ne mažesnė kaip</w:t>
            </w:r>
            <w:r w:rsidR="00381C41" w:rsidRPr="00381C41">
              <w:rPr>
                <w:sz w:val="24"/>
                <w:szCs w:val="24"/>
              </w:rPr>
              <w:t xml:space="preserve"> </w:t>
            </w:r>
            <w:r w:rsidR="00381C41" w:rsidRPr="003A400A">
              <w:rPr>
                <w:b/>
                <w:bCs/>
                <w:sz w:val="24"/>
                <w:szCs w:val="24"/>
              </w:rPr>
              <w:t>3</w:t>
            </w:r>
            <w:r w:rsidR="00500EF1" w:rsidRPr="00500EF1">
              <w:rPr>
                <w:b/>
                <w:bCs/>
                <w:sz w:val="24"/>
                <w:szCs w:val="24"/>
              </w:rPr>
              <w:t>0 000,00</w:t>
            </w:r>
            <w:r w:rsidR="00500EF1" w:rsidRPr="4E852809">
              <w:rPr>
                <w:sz w:val="24"/>
                <w:szCs w:val="24"/>
              </w:rPr>
              <w:t xml:space="preserve"> Eur be PVM.</w:t>
            </w:r>
          </w:p>
          <w:p w14:paraId="0000011C" w14:textId="77777777" w:rsidR="008D7210" w:rsidRDefault="008D7210" w:rsidP="00E24E33">
            <w:pPr>
              <w:jc w:val="both"/>
              <w:rPr>
                <w:sz w:val="24"/>
                <w:szCs w:val="24"/>
              </w:rPr>
            </w:pPr>
          </w:p>
          <w:p w14:paraId="0000011F" w14:textId="4FEC19F0" w:rsidR="00500EF1" w:rsidRPr="00500EF1" w:rsidRDefault="00E24E33" w:rsidP="00500EF1">
            <w:pPr>
              <w:widowControl w:val="0"/>
              <w:autoSpaceDE w:val="0"/>
              <w:autoSpaceDN w:val="0"/>
              <w:adjustRightInd w:val="0"/>
              <w:jc w:val="both"/>
              <w:rPr>
                <w:sz w:val="24"/>
                <w:szCs w:val="24"/>
              </w:rPr>
            </w:pPr>
            <w:r>
              <w:rPr>
                <w:rFonts w:eastAsia="SimSun"/>
                <w:sz w:val="24"/>
                <w:szCs w:val="24"/>
                <w:lang w:eastAsia="en-US"/>
              </w:rPr>
              <w:t xml:space="preserve">Pastaba. </w:t>
            </w:r>
            <w:r w:rsidRPr="00E24E33">
              <w:rPr>
                <w:rFonts w:eastAsia="SimSun"/>
                <w:sz w:val="24"/>
                <w:szCs w:val="24"/>
                <w:lang w:eastAsia="en-US"/>
              </w:rPr>
              <w:t>Nepriklausomai nuo įvykdytos (-ų) ir (ar) vykdomos (-ų) sutarties (-čių) paslaugų teikimo pradžios ir pabaigos, į bendrą vertę bus skaičiuojama tik per paskutiniuosius 3 metus iki pasiūlymų pateikimo termino pabaigos įvykdytos paslaugų dalies vertė iki pasiūlymų pateikimo termino pabaigos.</w:t>
            </w:r>
            <w:r w:rsidR="002A7695">
              <w:rPr>
                <w:rFonts w:eastAsia="SimSun"/>
                <w:sz w:val="24"/>
                <w:szCs w:val="24"/>
                <w:lang w:eastAsia="en-US"/>
              </w:rPr>
              <w:t xml:space="preserve"> </w:t>
            </w:r>
          </w:p>
        </w:tc>
        <w:tc>
          <w:tcPr>
            <w:tcW w:w="3621" w:type="dxa"/>
            <w:shd w:val="clear" w:color="auto" w:fill="auto"/>
          </w:tcPr>
          <w:p w14:paraId="00000120" w14:textId="77777777" w:rsidR="008D7210" w:rsidRDefault="00710FD7">
            <w:pPr>
              <w:jc w:val="both"/>
              <w:rPr>
                <w:sz w:val="24"/>
                <w:szCs w:val="24"/>
              </w:rPr>
            </w:pPr>
            <w:r>
              <w:rPr>
                <w:sz w:val="24"/>
                <w:szCs w:val="24"/>
              </w:rPr>
              <w:lastRenderedPageBreak/>
              <w:t>EBVPD.</w:t>
            </w:r>
          </w:p>
          <w:p w14:paraId="2C4A9450" w14:textId="75537406" w:rsidR="00500EF1" w:rsidRPr="00BB2189" w:rsidRDefault="00E24E33" w:rsidP="00500EF1">
            <w:pPr>
              <w:jc w:val="both"/>
              <w:rPr>
                <w:sz w:val="24"/>
                <w:szCs w:val="24"/>
              </w:rPr>
            </w:pPr>
            <w:r>
              <w:rPr>
                <w:sz w:val="24"/>
                <w:szCs w:val="24"/>
              </w:rPr>
              <w:t>P</w:t>
            </w:r>
            <w:r w:rsidR="00500EF1" w:rsidRPr="6659803E">
              <w:rPr>
                <w:sz w:val="24"/>
                <w:szCs w:val="24"/>
              </w:rPr>
              <w:t>er paskutinius 3 metus iki pasiūlymų pateikimo termino pabaigos</w:t>
            </w:r>
            <w:r w:rsidR="002D1B49">
              <w:rPr>
                <w:sz w:val="24"/>
                <w:szCs w:val="24"/>
              </w:rPr>
              <w:t xml:space="preserve"> </w:t>
            </w:r>
            <w:r>
              <w:rPr>
                <w:sz w:val="24"/>
                <w:szCs w:val="24"/>
              </w:rPr>
              <w:t xml:space="preserve">suteiktų paslaugų </w:t>
            </w:r>
            <w:r>
              <w:rPr>
                <w:sz w:val="24"/>
                <w:szCs w:val="24"/>
              </w:rPr>
              <w:lastRenderedPageBreak/>
              <w:t>sąrašas</w:t>
            </w:r>
            <w:r>
              <w:rPr>
                <w:rStyle w:val="Puslapioinaosnuoroda"/>
                <w:sz w:val="24"/>
                <w:szCs w:val="24"/>
              </w:rPr>
              <w:footnoteReference w:id="6"/>
            </w:r>
            <w:r w:rsidR="00500EF1" w:rsidRPr="6659803E">
              <w:rPr>
                <w:sz w:val="24"/>
                <w:szCs w:val="24"/>
              </w:rPr>
              <w:t xml:space="preserve">, </w:t>
            </w:r>
            <w:r w:rsidR="00500EF1" w:rsidRPr="6659803E">
              <w:rPr>
                <w:b/>
                <w:bCs/>
                <w:sz w:val="24"/>
                <w:szCs w:val="24"/>
              </w:rPr>
              <w:t xml:space="preserve">parengtas pagal </w:t>
            </w:r>
            <w:r>
              <w:rPr>
                <w:b/>
                <w:bCs/>
                <w:sz w:val="24"/>
                <w:szCs w:val="24"/>
              </w:rPr>
              <w:t xml:space="preserve">konkurso sąlygų </w:t>
            </w:r>
            <w:r w:rsidR="00ED1202">
              <w:rPr>
                <w:b/>
                <w:bCs/>
                <w:sz w:val="24"/>
                <w:szCs w:val="24"/>
              </w:rPr>
              <w:t>6</w:t>
            </w:r>
            <w:r w:rsidR="00500EF1" w:rsidRPr="6659803E">
              <w:rPr>
                <w:b/>
                <w:bCs/>
                <w:sz w:val="24"/>
                <w:szCs w:val="24"/>
              </w:rPr>
              <w:t xml:space="preserve"> priedą</w:t>
            </w:r>
            <w:r w:rsidR="00500EF1" w:rsidRPr="6659803E">
              <w:rPr>
                <w:sz w:val="24"/>
                <w:szCs w:val="24"/>
              </w:rPr>
              <w:t xml:space="preserve">, kuriame </w:t>
            </w:r>
            <w:r w:rsidR="00B75B5F" w:rsidRPr="00D455BE">
              <w:rPr>
                <w:bCs/>
                <w:sz w:val="24"/>
                <w:szCs w:val="24"/>
              </w:rPr>
              <w:t xml:space="preserve"> nurodytos paslaugų bendros sumos</w:t>
            </w:r>
            <w:r w:rsidR="00B75B5F">
              <w:rPr>
                <w:bCs/>
                <w:sz w:val="24"/>
                <w:szCs w:val="24"/>
              </w:rPr>
              <w:t xml:space="preserve"> (EUR be PVM)</w:t>
            </w:r>
            <w:r w:rsidR="00B75B5F" w:rsidRPr="00D455BE">
              <w:rPr>
                <w:bCs/>
                <w:sz w:val="24"/>
                <w:szCs w:val="24"/>
              </w:rPr>
              <w:t>, datos ir paslaugų gavėjai (tiek viešieji, tiek privatieji), kartu su užsakovų pažymomis apie tinkamai</w:t>
            </w:r>
            <w:r w:rsidR="00B75B5F">
              <w:rPr>
                <w:bCs/>
                <w:sz w:val="24"/>
                <w:szCs w:val="24"/>
              </w:rPr>
              <w:t xml:space="preserve"> suteiktas paslaugas</w:t>
            </w:r>
            <w:r w:rsidR="00500EF1" w:rsidRPr="6659803E">
              <w:rPr>
                <w:sz w:val="24"/>
                <w:szCs w:val="24"/>
              </w:rPr>
              <w:t>.</w:t>
            </w:r>
          </w:p>
          <w:p w14:paraId="5D053558" w14:textId="69B86C7C" w:rsidR="00B75B5F" w:rsidRPr="00842354" w:rsidRDefault="00B75B5F" w:rsidP="00500EF1">
            <w:pPr>
              <w:jc w:val="both"/>
              <w:rPr>
                <w:sz w:val="24"/>
                <w:szCs w:val="24"/>
              </w:rPr>
            </w:pPr>
            <w:r>
              <w:rPr>
                <w:sz w:val="24"/>
                <w:szCs w:val="24"/>
              </w:rPr>
              <w:t>Pažymose turi būti nurodytos suteiktų paslaugų bendros sumos (EUR be PVM), datos, paslaugų gavėjai, ar paslaugos buvo suteiktos tinkamai.</w:t>
            </w:r>
            <w:r w:rsidR="006E633E">
              <w:rPr>
                <w:b/>
                <w:bCs/>
                <w:color w:val="FF0000"/>
                <w:sz w:val="24"/>
                <w:szCs w:val="24"/>
              </w:rPr>
              <w:t xml:space="preserve"> </w:t>
            </w:r>
          </w:p>
          <w:p w14:paraId="0000012A" w14:textId="09D58102" w:rsidR="00500EF1" w:rsidRDefault="00500EF1" w:rsidP="00500EF1">
            <w:pPr>
              <w:tabs>
                <w:tab w:val="left" w:pos="357"/>
              </w:tabs>
              <w:jc w:val="both"/>
              <w:rPr>
                <w:color w:val="000000"/>
                <w:sz w:val="24"/>
                <w:szCs w:val="24"/>
              </w:rPr>
            </w:pPr>
          </w:p>
        </w:tc>
      </w:tr>
      <w:tr w:rsidR="009E3791" w14:paraId="4178F69B" w14:textId="77777777">
        <w:trPr>
          <w:trHeight w:val="70"/>
        </w:trPr>
        <w:tc>
          <w:tcPr>
            <w:tcW w:w="1205" w:type="dxa"/>
            <w:shd w:val="clear" w:color="auto" w:fill="auto"/>
          </w:tcPr>
          <w:p w14:paraId="0000012B" w14:textId="6243A484" w:rsidR="009E3791" w:rsidRDefault="009E3791">
            <w:pPr>
              <w:rPr>
                <w:sz w:val="24"/>
                <w:szCs w:val="24"/>
              </w:rPr>
            </w:pPr>
            <w:r>
              <w:rPr>
                <w:sz w:val="24"/>
                <w:szCs w:val="24"/>
              </w:rPr>
              <w:lastRenderedPageBreak/>
              <w:t>37.2.</w:t>
            </w:r>
          </w:p>
        </w:tc>
        <w:tc>
          <w:tcPr>
            <w:tcW w:w="4886" w:type="dxa"/>
            <w:shd w:val="clear" w:color="auto" w:fill="auto"/>
          </w:tcPr>
          <w:p w14:paraId="7048CD0A" w14:textId="5515AA7D" w:rsidR="009E3791" w:rsidRPr="00405205" w:rsidRDefault="009E3791" w:rsidP="00DE304E">
            <w:pPr>
              <w:jc w:val="both"/>
              <w:rPr>
                <w:sz w:val="24"/>
                <w:szCs w:val="24"/>
              </w:rPr>
            </w:pPr>
            <w:r>
              <w:rPr>
                <w:color w:val="000000"/>
                <w:sz w:val="24"/>
                <w:szCs w:val="24"/>
              </w:rPr>
              <w:t xml:space="preserve">Tiekėjas (tiekėjų grupės partneriai kartu) turi pasiūlyti už pirkimo sutarties vykdymą atsakingus specialistus </w:t>
            </w:r>
            <w:r w:rsidRPr="00405205">
              <w:rPr>
                <w:sz w:val="24"/>
                <w:szCs w:val="24"/>
              </w:rPr>
              <w:t>nurodytus 3</w:t>
            </w:r>
            <w:r>
              <w:rPr>
                <w:sz w:val="24"/>
                <w:szCs w:val="24"/>
              </w:rPr>
              <w:t>7</w:t>
            </w:r>
            <w:r w:rsidRPr="00405205">
              <w:rPr>
                <w:sz w:val="24"/>
                <w:szCs w:val="24"/>
              </w:rPr>
              <w:t>.</w:t>
            </w:r>
            <w:r>
              <w:rPr>
                <w:sz w:val="24"/>
                <w:szCs w:val="24"/>
              </w:rPr>
              <w:t>2</w:t>
            </w:r>
            <w:r w:rsidRPr="00405205">
              <w:rPr>
                <w:sz w:val="24"/>
                <w:szCs w:val="24"/>
              </w:rPr>
              <w:t>.1 – 3</w:t>
            </w:r>
            <w:r>
              <w:rPr>
                <w:sz w:val="24"/>
                <w:szCs w:val="24"/>
              </w:rPr>
              <w:t>7</w:t>
            </w:r>
            <w:r w:rsidRPr="00405205">
              <w:rPr>
                <w:sz w:val="24"/>
                <w:szCs w:val="24"/>
              </w:rPr>
              <w:t>.</w:t>
            </w:r>
            <w:r>
              <w:rPr>
                <w:sz w:val="24"/>
                <w:szCs w:val="24"/>
              </w:rPr>
              <w:t>2</w:t>
            </w:r>
            <w:r w:rsidRPr="00405205">
              <w:rPr>
                <w:sz w:val="24"/>
                <w:szCs w:val="24"/>
              </w:rPr>
              <w:t>.</w:t>
            </w:r>
            <w:r>
              <w:rPr>
                <w:sz w:val="24"/>
                <w:szCs w:val="24"/>
              </w:rPr>
              <w:t>3</w:t>
            </w:r>
            <w:r w:rsidRPr="00405205">
              <w:rPr>
                <w:sz w:val="24"/>
                <w:szCs w:val="24"/>
              </w:rPr>
              <w:t xml:space="preserve"> papunkčiuose:</w:t>
            </w:r>
          </w:p>
          <w:p w14:paraId="0000012C" w14:textId="33EEE2E2" w:rsidR="009E3791" w:rsidRDefault="009E3791">
            <w:pPr>
              <w:pBdr>
                <w:top w:val="nil"/>
                <w:left w:val="nil"/>
                <w:bottom w:val="nil"/>
                <w:right w:val="nil"/>
                <w:between w:val="nil"/>
              </w:pBdr>
              <w:jc w:val="both"/>
              <w:rPr>
                <w:color w:val="000000"/>
                <w:sz w:val="24"/>
                <w:szCs w:val="24"/>
              </w:rPr>
            </w:pPr>
          </w:p>
          <w:p w14:paraId="5707FA63" w14:textId="77777777" w:rsidR="009E3791" w:rsidRDefault="009E3791">
            <w:pPr>
              <w:pBdr>
                <w:top w:val="nil"/>
                <w:left w:val="nil"/>
                <w:bottom w:val="nil"/>
                <w:right w:val="nil"/>
                <w:between w:val="nil"/>
              </w:pBdr>
              <w:jc w:val="both"/>
              <w:rPr>
                <w:color w:val="000000"/>
                <w:sz w:val="24"/>
                <w:szCs w:val="24"/>
              </w:rPr>
            </w:pPr>
          </w:p>
          <w:p w14:paraId="0000012D" w14:textId="2CB17721" w:rsidR="009E3791" w:rsidRDefault="009E3791">
            <w:pPr>
              <w:pBdr>
                <w:top w:val="nil"/>
                <w:left w:val="nil"/>
                <w:bottom w:val="nil"/>
                <w:right w:val="nil"/>
                <w:between w:val="nil"/>
              </w:pBdr>
              <w:jc w:val="both"/>
              <w:rPr>
                <w:color w:val="000000"/>
                <w:sz w:val="24"/>
                <w:szCs w:val="24"/>
              </w:rPr>
            </w:pPr>
            <w:r>
              <w:rPr>
                <w:b/>
                <w:color w:val="000000"/>
                <w:sz w:val="24"/>
                <w:szCs w:val="24"/>
              </w:rPr>
              <w:t>Pastaba.</w:t>
            </w:r>
            <w:r>
              <w:rPr>
                <w:color w:val="000000"/>
                <w:sz w:val="24"/>
                <w:szCs w:val="24"/>
              </w:rPr>
              <w:t xml:space="preserve"> </w:t>
            </w:r>
            <w:r w:rsidRPr="00500EF1">
              <w:rPr>
                <w:i/>
                <w:iCs/>
                <w:sz w:val="24"/>
                <w:szCs w:val="24"/>
              </w:rPr>
              <w:t>Tiekėjas gali siūlyti specialistą vienai ar kelioms pozicijoms, jei jis turi teisę/kvalifikaciją/patirtį pagal šiame punkte nurodytus reikalavimus.</w:t>
            </w:r>
          </w:p>
        </w:tc>
        <w:tc>
          <w:tcPr>
            <w:tcW w:w="3621" w:type="dxa"/>
            <w:vMerge w:val="restart"/>
            <w:shd w:val="clear" w:color="auto" w:fill="auto"/>
          </w:tcPr>
          <w:p w14:paraId="0000012E" w14:textId="77777777" w:rsidR="009E3791" w:rsidRDefault="009E3791">
            <w:pPr>
              <w:jc w:val="both"/>
              <w:rPr>
                <w:sz w:val="24"/>
                <w:szCs w:val="24"/>
              </w:rPr>
            </w:pPr>
            <w:r>
              <w:rPr>
                <w:sz w:val="24"/>
                <w:szCs w:val="24"/>
              </w:rPr>
              <w:t>EBVPD.</w:t>
            </w:r>
          </w:p>
          <w:p w14:paraId="0000012F" w14:textId="0BEECDFB" w:rsidR="009E3791" w:rsidRDefault="009E3791">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7 </w:t>
            </w:r>
            <w:r>
              <w:rPr>
                <w:sz w:val="24"/>
                <w:szCs w:val="24"/>
              </w:rPr>
              <w:t>priedą.</w:t>
            </w:r>
          </w:p>
          <w:p w14:paraId="00000130" w14:textId="77777777" w:rsidR="009E3791" w:rsidRDefault="009E3791">
            <w:pPr>
              <w:jc w:val="both"/>
              <w:rPr>
                <w:sz w:val="24"/>
                <w:szCs w:val="24"/>
              </w:rPr>
            </w:pPr>
          </w:p>
        </w:tc>
      </w:tr>
      <w:tr w:rsidR="009E3791" w14:paraId="668706F6" w14:textId="77777777">
        <w:trPr>
          <w:trHeight w:val="70"/>
        </w:trPr>
        <w:tc>
          <w:tcPr>
            <w:tcW w:w="1205" w:type="dxa"/>
            <w:shd w:val="clear" w:color="auto" w:fill="auto"/>
          </w:tcPr>
          <w:p w14:paraId="31929554" w14:textId="259A59C8" w:rsidR="009E3791" w:rsidRDefault="009E3791" w:rsidP="00DE304E">
            <w:pPr>
              <w:rPr>
                <w:sz w:val="24"/>
                <w:szCs w:val="24"/>
              </w:rPr>
            </w:pPr>
            <w:r>
              <w:rPr>
                <w:sz w:val="24"/>
                <w:szCs w:val="24"/>
              </w:rPr>
              <w:t>37.2.1.</w:t>
            </w:r>
          </w:p>
        </w:tc>
        <w:tc>
          <w:tcPr>
            <w:tcW w:w="4886" w:type="dxa"/>
            <w:shd w:val="clear" w:color="auto" w:fill="auto"/>
          </w:tcPr>
          <w:p w14:paraId="7AD900E3"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S</w:t>
            </w:r>
            <w:r w:rsidRPr="6659803E">
              <w:rPr>
                <w:b/>
                <w:bCs/>
                <w:sz w:val="24"/>
                <w:szCs w:val="24"/>
              </w:rPr>
              <w:t>trategijos vadovą, kuris turi:</w:t>
            </w:r>
          </w:p>
          <w:p w14:paraId="72040F61" w14:textId="77777777"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 xml:space="preserve">ne mažesnę nei </w:t>
            </w:r>
            <w:r>
              <w:rPr>
                <w:sz w:val="24"/>
                <w:szCs w:val="24"/>
              </w:rPr>
              <w:t>36</w:t>
            </w:r>
            <w:r>
              <w:rPr>
                <w:rStyle w:val="Puslapioinaosnuoroda"/>
                <w:sz w:val="24"/>
                <w:szCs w:val="24"/>
              </w:rPr>
              <w:footnoteReference w:id="7"/>
            </w:r>
            <w:r w:rsidRPr="6659803E">
              <w:rPr>
                <w:sz w:val="24"/>
                <w:szCs w:val="24"/>
              </w:rPr>
              <w:t xml:space="preserve"> (</w:t>
            </w:r>
            <w:r>
              <w:rPr>
                <w:sz w:val="24"/>
                <w:szCs w:val="24"/>
              </w:rPr>
              <w:t>trisdešimt šešių</w:t>
            </w:r>
            <w:r w:rsidRPr="6659803E">
              <w:rPr>
                <w:sz w:val="24"/>
                <w:szCs w:val="24"/>
              </w:rPr>
              <w:t xml:space="preserve">) </w:t>
            </w:r>
            <w:r>
              <w:rPr>
                <w:sz w:val="24"/>
                <w:szCs w:val="24"/>
              </w:rPr>
              <w:t>mėnesių per paskutinius 10 metų</w:t>
            </w:r>
            <w:r w:rsidRPr="6659803E">
              <w:rPr>
                <w:sz w:val="24"/>
                <w:szCs w:val="24"/>
              </w:rPr>
              <w:t xml:space="preserve"> vadovavimo patirtį reklamos, rinkodaros ir įvaizdžio strategijų kūrimo ir įgyvendinimo </w:t>
            </w:r>
            <w:r>
              <w:rPr>
                <w:sz w:val="24"/>
                <w:szCs w:val="24"/>
              </w:rPr>
              <w:t xml:space="preserve">užsienio rinkoms </w:t>
            </w:r>
            <w:r w:rsidRPr="6659803E">
              <w:rPr>
                <w:sz w:val="24"/>
                <w:szCs w:val="24"/>
              </w:rPr>
              <w:t>srityje.</w:t>
            </w:r>
          </w:p>
          <w:p w14:paraId="5F779733"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09F06608" w14:textId="77777777" w:rsidR="009E3791" w:rsidRDefault="009E3791" w:rsidP="00DE304E">
            <w:pPr>
              <w:jc w:val="both"/>
              <w:rPr>
                <w:sz w:val="24"/>
                <w:szCs w:val="24"/>
              </w:rPr>
            </w:pPr>
          </w:p>
        </w:tc>
      </w:tr>
      <w:tr w:rsidR="009E3791" w14:paraId="70E54622" w14:textId="77777777">
        <w:trPr>
          <w:trHeight w:val="70"/>
        </w:trPr>
        <w:tc>
          <w:tcPr>
            <w:tcW w:w="1205" w:type="dxa"/>
            <w:shd w:val="clear" w:color="auto" w:fill="auto"/>
          </w:tcPr>
          <w:p w14:paraId="79E5E437" w14:textId="3E5E5C51" w:rsidR="009E3791" w:rsidRDefault="009E3791" w:rsidP="00DE304E">
            <w:pPr>
              <w:rPr>
                <w:sz w:val="24"/>
                <w:szCs w:val="24"/>
              </w:rPr>
            </w:pPr>
            <w:r>
              <w:rPr>
                <w:sz w:val="24"/>
                <w:szCs w:val="24"/>
              </w:rPr>
              <w:t>37.2.2.</w:t>
            </w:r>
          </w:p>
        </w:tc>
        <w:tc>
          <w:tcPr>
            <w:tcW w:w="4886" w:type="dxa"/>
            <w:shd w:val="clear" w:color="auto" w:fill="auto"/>
          </w:tcPr>
          <w:p w14:paraId="45086B96"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K</w:t>
            </w:r>
            <w:r w:rsidRPr="6659803E">
              <w:rPr>
                <w:b/>
                <w:bCs/>
                <w:sz w:val="24"/>
                <w:szCs w:val="24"/>
              </w:rPr>
              <w:t>ūrybos vadovą, kuris turi:</w:t>
            </w:r>
          </w:p>
          <w:p w14:paraId="6F14435D" w14:textId="77777777"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ne mažesnę nei 3</w:t>
            </w:r>
            <w:r>
              <w:rPr>
                <w:sz w:val="24"/>
                <w:szCs w:val="24"/>
              </w:rPr>
              <w:t>6</w:t>
            </w:r>
            <w:r w:rsidRPr="6659803E">
              <w:rPr>
                <w:sz w:val="24"/>
                <w:szCs w:val="24"/>
              </w:rPr>
              <w:t xml:space="preserve"> (tri</w:t>
            </w:r>
            <w:r>
              <w:rPr>
                <w:sz w:val="24"/>
                <w:szCs w:val="24"/>
              </w:rPr>
              <w:t>sdešimt šešių</w:t>
            </w:r>
            <w:r w:rsidRPr="6659803E">
              <w:rPr>
                <w:sz w:val="24"/>
                <w:szCs w:val="24"/>
              </w:rPr>
              <w:t xml:space="preserve">) </w:t>
            </w:r>
            <w:r>
              <w:rPr>
                <w:sz w:val="24"/>
                <w:szCs w:val="24"/>
              </w:rPr>
              <w:t>mėnesių per paskutinius 10 metų</w:t>
            </w:r>
            <w:r w:rsidRPr="6659803E">
              <w:rPr>
                <w:sz w:val="24"/>
                <w:szCs w:val="24"/>
              </w:rPr>
              <w:t xml:space="preserve"> darbo patirtį kūrybinių koncepcijų/sprendimų kūrimo ir jų išpildymo </w:t>
            </w:r>
            <w:r>
              <w:rPr>
                <w:sz w:val="24"/>
                <w:szCs w:val="24"/>
              </w:rPr>
              <w:t xml:space="preserve">užsienio rinkoms </w:t>
            </w:r>
            <w:r w:rsidRPr="6659803E">
              <w:rPr>
                <w:sz w:val="24"/>
                <w:szCs w:val="24"/>
              </w:rPr>
              <w:t>srityje.</w:t>
            </w:r>
          </w:p>
          <w:p w14:paraId="776939DF" w14:textId="77777777" w:rsidR="009E3791" w:rsidRDefault="009E3791" w:rsidP="00DE304E">
            <w:pPr>
              <w:jc w:val="both"/>
              <w:rPr>
                <w:i/>
                <w:color w:val="000000"/>
                <w:sz w:val="24"/>
                <w:szCs w:val="24"/>
              </w:rPr>
            </w:pPr>
          </w:p>
          <w:p w14:paraId="0370FC9C"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20978C12" w14:textId="77777777" w:rsidR="009E3791" w:rsidRDefault="009E3791" w:rsidP="00DE304E">
            <w:pPr>
              <w:jc w:val="both"/>
              <w:rPr>
                <w:sz w:val="24"/>
                <w:szCs w:val="24"/>
              </w:rPr>
            </w:pPr>
          </w:p>
        </w:tc>
      </w:tr>
      <w:tr w:rsidR="009E3791" w14:paraId="5928A74D" w14:textId="77777777">
        <w:trPr>
          <w:trHeight w:val="70"/>
        </w:trPr>
        <w:tc>
          <w:tcPr>
            <w:tcW w:w="1205" w:type="dxa"/>
            <w:shd w:val="clear" w:color="auto" w:fill="auto"/>
          </w:tcPr>
          <w:p w14:paraId="06637F27" w14:textId="1ADE2037" w:rsidR="009E3791" w:rsidRDefault="009E3791" w:rsidP="00DE304E">
            <w:pPr>
              <w:rPr>
                <w:sz w:val="24"/>
                <w:szCs w:val="24"/>
              </w:rPr>
            </w:pPr>
            <w:r>
              <w:rPr>
                <w:sz w:val="24"/>
                <w:szCs w:val="24"/>
              </w:rPr>
              <w:t>37.2.3.</w:t>
            </w:r>
          </w:p>
        </w:tc>
        <w:tc>
          <w:tcPr>
            <w:tcW w:w="4886" w:type="dxa"/>
            <w:shd w:val="clear" w:color="auto" w:fill="auto"/>
          </w:tcPr>
          <w:p w14:paraId="081052EF"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P</w:t>
            </w:r>
            <w:r w:rsidRPr="6659803E">
              <w:rPr>
                <w:b/>
                <w:bCs/>
                <w:sz w:val="24"/>
                <w:szCs w:val="24"/>
              </w:rPr>
              <w:t>rojektų vadovą, kuris turi:</w:t>
            </w:r>
          </w:p>
          <w:p w14:paraId="754A3E90" w14:textId="5601BD00"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ne mažesnę nei 3</w:t>
            </w:r>
            <w:r>
              <w:rPr>
                <w:sz w:val="24"/>
                <w:szCs w:val="24"/>
              </w:rPr>
              <w:t>6</w:t>
            </w:r>
            <w:r w:rsidRPr="6659803E">
              <w:rPr>
                <w:sz w:val="24"/>
                <w:szCs w:val="24"/>
              </w:rPr>
              <w:t xml:space="preserve"> (tri</w:t>
            </w:r>
            <w:r>
              <w:rPr>
                <w:sz w:val="24"/>
                <w:szCs w:val="24"/>
              </w:rPr>
              <w:t>sdešimt šešių</w:t>
            </w:r>
            <w:r w:rsidRPr="6659803E">
              <w:rPr>
                <w:sz w:val="24"/>
                <w:szCs w:val="24"/>
              </w:rPr>
              <w:t xml:space="preserve">) </w:t>
            </w:r>
            <w:r>
              <w:rPr>
                <w:sz w:val="24"/>
                <w:szCs w:val="24"/>
              </w:rPr>
              <w:t>mėnesių per paskutinius 10 metų</w:t>
            </w:r>
            <w:r w:rsidRPr="6659803E">
              <w:rPr>
                <w:sz w:val="24"/>
                <w:szCs w:val="24"/>
              </w:rPr>
              <w:t xml:space="preserve"> darbo patirtį kūrybinių projektų valdymo srityje.</w:t>
            </w:r>
          </w:p>
          <w:p w14:paraId="3211B2D7"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6C06BA5E" w14:textId="77777777" w:rsidR="009E3791" w:rsidRDefault="009E3791" w:rsidP="00DE304E">
            <w:pPr>
              <w:jc w:val="both"/>
              <w:rPr>
                <w:sz w:val="24"/>
                <w:szCs w:val="24"/>
              </w:rPr>
            </w:pPr>
          </w:p>
        </w:tc>
      </w:tr>
    </w:tbl>
    <w:p w14:paraId="00000148" w14:textId="77777777" w:rsidR="008D7210" w:rsidRDefault="008D7210">
      <w:pPr>
        <w:rPr>
          <w:rFonts w:ascii="Times New Roman" w:eastAsia="Times New Roman" w:hAnsi="Times New Roman"/>
          <w:b/>
          <w:sz w:val="24"/>
          <w:szCs w:val="24"/>
        </w:rPr>
      </w:pPr>
    </w:p>
    <w:p w14:paraId="7227A323" w14:textId="77777777" w:rsidR="00FA7DD5" w:rsidRDefault="00FA7DD5">
      <w:pPr>
        <w:jc w:val="center"/>
        <w:rPr>
          <w:rFonts w:ascii="Times New Roman" w:eastAsia="Times New Roman" w:hAnsi="Times New Roman"/>
          <w:b/>
          <w:sz w:val="24"/>
          <w:szCs w:val="24"/>
        </w:rPr>
      </w:pPr>
    </w:p>
    <w:p w14:paraId="00000149" w14:textId="57AF10E2"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Reikalaujami kokybės vadybos sistemos ir (arba) aplinkos apsaugos vadybos sistemos standartai</w:t>
      </w:r>
    </w:p>
    <w:p w14:paraId="0000014A"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4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4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4D"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E"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F" w14:textId="77777777" w:rsidR="008D7210" w:rsidRDefault="00710FD7" w:rsidP="003C4808">
      <w:pPr>
        <w:numPr>
          <w:ilvl w:val="0"/>
          <w:numId w:val="25"/>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50"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51" w14:textId="77777777" w:rsidR="008D7210" w:rsidRDefault="00710FD7">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52" w14:textId="77777777" w:rsidR="008D7210" w:rsidRDefault="008D7210">
      <w:pPr>
        <w:jc w:val="center"/>
        <w:rPr>
          <w:rFonts w:ascii="Times New Roman" w:eastAsia="Times New Roman" w:hAnsi="Times New Roman"/>
          <w:b/>
          <w:sz w:val="24"/>
          <w:szCs w:val="24"/>
        </w:rPr>
      </w:pPr>
    </w:p>
    <w:p w14:paraId="000001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56"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57" w14:textId="77777777" w:rsidR="008D7210" w:rsidRDefault="00710FD7" w:rsidP="003C4808">
      <w:pPr>
        <w:numPr>
          <w:ilvl w:val="0"/>
          <w:numId w:val="18"/>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58" w14:textId="77777777" w:rsidR="008D7210" w:rsidRDefault="008D7210">
      <w:pPr>
        <w:jc w:val="both"/>
        <w:rPr>
          <w:rFonts w:ascii="Times New Roman" w:eastAsia="Times New Roman" w:hAnsi="Times New Roman"/>
          <w:sz w:val="24"/>
          <w:szCs w:val="24"/>
        </w:rPr>
      </w:pPr>
    </w:p>
    <w:p w14:paraId="0000015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5B" w14:textId="77777777" w:rsidR="008D7210" w:rsidRDefault="00710FD7" w:rsidP="003C4808">
      <w:pPr>
        <w:numPr>
          <w:ilvl w:val="1"/>
          <w:numId w:val="25"/>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Pr>
          <w:rFonts w:ascii="Times New Roman" w:eastAsia="Times New Roman" w:hAnsi="Times New Roman"/>
          <w:b/>
          <w:sz w:val="24"/>
          <w:szCs w:val="24"/>
        </w:rPr>
        <w:t>43.1</w:t>
      </w:r>
      <w:r>
        <w:rPr>
          <w:rFonts w:ascii="Times New Roman" w:eastAsia="Times New Roman" w:hAnsi="Times New Roman"/>
          <w:sz w:val="24"/>
          <w:szCs w:val="24"/>
        </w:rPr>
        <w:t xml:space="preserve"> punkte nurodytam subjektui;</w:t>
      </w:r>
    </w:p>
    <w:p w14:paraId="0000015C" w14:textId="77777777" w:rsidR="008D7210" w:rsidRDefault="00710FD7" w:rsidP="003C4808">
      <w:pPr>
        <w:numPr>
          <w:ilvl w:val="1"/>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Pr>
          <w:rFonts w:ascii="Times New Roman" w:eastAsia="Times New Roman" w:hAnsi="Times New Roman"/>
          <w:b/>
          <w:sz w:val="24"/>
          <w:szCs w:val="24"/>
        </w:rPr>
        <w:t>43.1</w:t>
      </w:r>
      <w:r>
        <w:rPr>
          <w:rFonts w:ascii="Times New Roman" w:eastAsia="Times New Roman" w:hAnsi="Times New Roman"/>
          <w:sz w:val="24"/>
          <w:szCs w:val="24"/>
        </w:rPr>
        <w:t xml:space="preserve"> arba </w:t>
      </w:r>
      <w:r>
        <w:rPr>
          <w:rFonts w:ascii="Times New Roman" w:eastAsia="Times New Roman" w:hAnsi="Times New Roman"/>
          <w:b/>
          <w:sz w:val="24"/>
          <w:szCs w:val="24"/>
        </w:rPr>
        <w:t>43.2</w:t>
      </w:r>
      <w:r>
        <w:rPr>
          <w:rFonts w:ascii="Times New Roman" w:eastAsia="Times New Roman" w:hAnsi="Times New Roman"/>
          <w:sz w:val="24"/>
          <w:szCs w:val="24"/>
        </w:rPr>
        <w:t xml:space="preserve"> punkte nurodyto subjekto vardu ar jo nurodymu.</w:t>
      </w:r>
    </w:p>
    <w:p w14:paraId="0000015D"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E" w14:textId="77777777" w:rsidR="008D7210" w:rsidRDefault="008D7210">
      <w:pPr>
        <w:ind w:left="567"/>
        <w:jc w:val="both"/>
        <w:rPr>
          <w:rFonts w:ascii="Times New Roman" w:eastAsia="Times New Roman" w:hAnsi="Times New Roman"/>
          <w:sz w:val="24"/>
          <w:szCs w:val="24"/>
        </w:rPr>
      </w:pPr>
    </w:p>
    <w:p w14:paraId="0000015F" w14:textId="77777777" w:rsidR="008D7210" w:rsidRDefault="00710FD7">
      <w:pPr>
        <w:ind w:firstLine="567"/>
        <w:jc w:val="both"/>
        <w:rPr>
          <w:rFonts w:ascii="Times New Roman" w:eastAsia="Times New Roman" w:hAnsi="Times New Roman"/>
          <w:b/>
          <w:sz w:val="24"/>
          <w:szCs w:val="24"/>
        </w:rPr>
      </w:pPr>
      <w:r>
        <w:rPr>
          <w:rFonts w:ascii="Times New Roman" w:eastAsia="Times New Roman" w:hAnsi="Times New Roman"/>
          <w:b/>
          <w:sz w:val="24"/>
          <w:szCs w:val="24"/>
        </w:rPr>
        <w:lastRenderedPageBreak/>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60" w14:textId="77777777" w:rsidR="008D7210" w:rsidRDefault="008D7210">
      <w:pPr>
        <w:ind w:firstLine="567"/>
        <w:jc w:val="both"/>
        <w:rPr>
          <w:rFonts w:ascii="Times New Roman" w:eastAsia="Times New Roman" w:hAnsi="Times New Roman"/>
          <w:b/>
          <w:sz w:val="24"/>
          <w:szCs w:val="24"/>
        </w:rPr>
      </w:pPr>
    </w:p>
    <w:p w14:paraId="0000016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62"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6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64"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65"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66"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Moldovos Respublikos Vyriausybės nekontroliuojama Padniestrės teritorija;</w:t>
      </w:r>
    </w:p>
    <w:p w14:paraId="00000167"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t>Sakartvelo Vyriausybės nekontroliuojamos Abchazijos ir Pietų Osetijos teritorijos;</w:t>
      </w:r>
    </w:p>
    <w:p w14:paraId="00000168"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turintys šių valstybių pilietybę;</w:t>
      </w:r>
    </w:p>
    <w:p w14:paraId="00000169"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nurodytų valstybių ar teritorijų;</w:t>
      </w:r>
    </w:p>
    <w:p w14:paraId="0000016A"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6B"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6C"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D"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Pr>
          <w:rFonts w:ascii="Times New Roman" w:eastAsia="Times New Roman" w:hAnsi="Times New Roman"/>
          <w:b/>
          <w:sz w:val="24"/>
          <w:szCs w:val="24"/>
        </w:rPr>
        <w:t xml:space="preserve">45 </w:t>
      </w:r>
      <w:r>
        <w:rPr>
          <w:rFonts w:ascii="Times New Roman" w:eastAsia="Times New Roman" w:hAnsi="Times New Roman"/>
          <w:sz w:val="24"/>
          <w:szCs w:val="24"/>
        </w:rPr>
        <w:t xml:space="preserve">straipsnio </w:t>
      </w:r>
      <w:r>
        <w:rPr>
          <w:rFonts w:ascii="Times New Roman" w:eastAsia="Times New Roman" w:hAnsi="Times New Roman"/>
          <w:b/>
          <w:sz w:val="24"/>
          <w:szCs w:val="24"/>
        </w:rPr>
        <w:t>2</w:t>
      </w:r>
      <w:r>
        <w:rPr>
          <w:rFonts w:ascii="Times New Roman" w:eastAsia="Times New Roman" w:hAnsi="Times New Roman"/>
          <w:b/>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Pr>
          <w:rFonts w:ascii="Times New Roman" w:eastAsia="Times New Roman" w:hAnsi="Times New Roman"/>
          <w:b/>
          <w:sz w:val="24"/>
          <w:szCs w:val="24"/>
        </w:rPr>
        <w:t xml:space="preserve">51 </w:t>
      </w:r>
      <w:r>
        <w:rPr>
          <w:rFonts w:ascii="Times New Roman" w:eastAsia="Times New Roman" w:hAnsi="Times New Roman"/>
          <w:sz w:val="24"/>
          <w:szCs w:val="24"/>
        </w:rPr>
        <w:t xml:space="preserve">straipsnio </w:t>
      </w:r>
      <w:r>
        <w:rPr>
          <w:rFonts w:ascii="Times New Roman" w:eastAsia="Times New Roman" w:hAnsi="Times New Roman"/>
          <w:b/>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E" w14:textId="77777777" w:rsidR="008D7210" w:rsidRDefault="008D7210">
      <w:pPr>
        <w:jc w:val="center"/>
        <w:rPr>
          <w:rFonts w:ascii="Times New Roman" w:eastAsia="Times New Roman" w:hAnsi="Times New Roman"/>
          <w:b/>
          <w:sz w:val="24"/>
          <w:szCs w:val="24"/>
        </w:rPr>
      </w:pPr>
    </w:p>
    <w:p w14:paraId="0000016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70" w14:textId="77777777" w:rsidR="008D7210" w:rsidRDefault="008D7210">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71"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72"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73"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nurodyti kiekvienos šios sutarties šalies (partnerio) įsipareigojimai vykdant su perkančiąja organizacija numatomą sudaryti pirkimo sutartį, šių įsipareigojimų vertės dalis (apimtis eurais) bendroje pirkimo sutarties vertėje;</w:t>
      </w:r>
    </w:p>
    <w:p w14:paraId="00000174"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75"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7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7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7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79"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7A" w14:textId="77777777" w:rsidR="008D7210" w:rsidRDefault="00710FD7">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7B" w14:textId="77777777" w:rsidR="008D7210" w:rsidRDefault="008D7210">
      <w:pPr>
        <w:jc w:val="center"/>
        <w:rPr>
          <w:rFonts w:ascii="Times New Roman" w:eastAsia="Times New Roman" w:hAnsi="Times New Roman"/>
          <w:b/>
          <w:sz w:val="24"/>
          <w:szCs w:val="24"/>
        </w:rPr>
      </w:pPr>
    </w:p>
    <w:p w14:paraId="0000017C" w14:textId="77777777"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2">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Tiekėjai skatinami būti aktyvūs ir pateikti klausimų ar prašyti </w:t>
      </w:r>
      <w:r w:rsidRPr="006E633E">
        <w:rPr>
          <w:rFonts w:ascii="Times New Roman" w:eastAsia="Times New Roman" w:hAnsi="Times New Roman"/>
          <w:sz w:val="24"/>
          <w:szCs w:val="24"/>
        </w:rPr>
        <w:t>paaiškinti pirkimo dokumentus, jeigu kyla neaiškumų, kuo anksčiau, kad pakaktų laiko atsižvelgti į gautus atsakymus.</w:t>
      </w:r>
    </w:p>
    <w:p w14:paraId="0000017D" w14:textId="1C9B6D9A"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sidRPr="006E633E">
        <w:rPr>
          <w:rFonts w:ascii="Times New Roman" w:eastAsia="Times New Roman" w:hAnsi="Times New Roman"/>
          <w:sz w:val="24"/>
          <w:szCs w:val="24"/>
        </w:rPr>
        <w:t xml:space="preserve">Tiekėjai paklausimus </w:t>
      </w:r>
      <w:r w:rsidR="006E633E">
        <w:rPr>
          <w:rFonts w:ascii="Times New Roman" w:eastAsia="Times New Roman" w:hAnsi="Times New Roman"/>
          <w:sz w:val="24"/>
          <w:szCs w:val="24"/>
        </w:rPr>
        <w:t>gali teikti</w:t>
      </w:r>
      <w:r w:rsidRPr="006E633E">
        <w:rPr>
          <w:rFonts w:ascii="Times New Roman" w:eastAsia="Times New Roman" w:hAnsi="Times New Roman"/>
          <w:sz w:val="24"/>
          <w:szCs w:val="24"/>
        </w:rPr>
        <w:t xml:space="preserve"> </w:t>
      </w:r>
      <w:r w:rsidRPr="006E633E">
        <w:rPr>
          <w:rFonts w:ascii="Times New Roman" w:eastAsia="Times New Roman" w:hAnsi="Times New Roman"/>
          <w:b/>
          <w:sz w:val="24"/>
          <w:szCs w:val="24"/>
        </w:rPr>
        <w:t>lietuvių</w:t>
      </w:r>
      <w:r w:rsidR="006E633E">
        <w:rPr>
          <w:rFonts w:ascii="Times New Roman" w:eastAsia="Times New Roman" w:hAnsi="Times New Roman"/>
          <w:b/>
          <w:sz w:val="24"/>
          <w:szCs w:val="24"/>
        </w:rPr>
        <w:t xml:space="preserve"> arba anglų</w:t>
      </w:r>
      <w:r w:rsidRPr="006E633E">
        <w:rPr>
          <w:rFonts w:ascii="Times New Roman" w:eastAsia="Times New Roman" w:hAnsi="Times New Roman"/>
          <w:b/>
          <w:sz w:val="24"/>
          <w:szCs w:val="24"/>
        </w:rPr>
        <w:t xml:space="preserve"> kalba</w:t>
      </w:r>
      <w:r w:rsidRPr="006E633E">
        <w:rPr>
          <w:rFonts w:ascii="Times New Roman" w:eastAsia="Times New Roman" w:hAnsi="Times New Roman"/>
          <w:sz w:val="24"/>
          <w:szCs w:val="24"/>
        </w:rPr>
        <w:t xml:space="preserve">. Perkančioji organizacija atsakymus į gautus paklausimus pateikia </w:t>
      </w:r>
      <w:r w:rsidRPr="006E633E">
        <w:rPr>
          <w:rFonts w:ascii="Times New Roman" w:eastAsia="Times New Roman" w:hAnsi="Times New Roman"/>
          <w:b/>
          <w:sz w:val="24"/>
          <w:szCs w:val="24"/>
        </w:rPr>
        <w:t>lietuvių</w:t>
      </w:r>
      <w:r w:rsidR="006E633E">
        <w:rPr>
          <w:rFonts w:ascii="Times New Roman" w:eastAsia="Times New Roman" w:hAnsi="Times New Roman"/>
          <w:b/>
          <w:sz w:val="24"/>
          <w:szCs w:val="24"/>
        </w:rPr>
        <w:t xml:space="preserve"> ir anglų</w:t>
      </w:r>
      <w:r w:rsidRPr="006E633E">
        <w:rPr>
          <w:rFonts w:ascii="Times New Roman" w:eastAsia="Times New Roman" w:hAnsi="Times New Roman"/>
          <w:b/>
          <w:sz w:val="24"/>
          <w:szCs w:val="24"/>
        </w:rPr>
        <w:t xml:space="preserve"> kalba</w:t>
      </w:r>
      <w:r w:rsidRPr="006E633E">
        <w:rPr>
          <w:rFonts w:ascii="Times New Roman" w:eastAsia="Times New Roman" w:hAnsi="Times New Roman"/>
          <w:sz w:val="24"/>
          <w:szCs w:val="24"/>
        </w:rPr>
        <w:t>.</w:t>
      </w:r>
    </w:p>
    <w:p w14:paraId="0000017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E633E">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3">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8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sidRPr="006E633E">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lastRenderedPageBreak/>
        <w:t>Perkančioji organizacija nenumato rengti susitikimų su tiekėjais dėl projekto konkurso sąlygų paaiškinimo.</w:t>
      </w:r>
    </w:p>
    <w:p w14:paraId="00000182" w14:textId="77777777" w:rsidR="008D7210" w:rsidRDefault="008D7210"/>
    <w:p w14:paraId="00000183" w14:textId="77777777" w:rsidR="008D7210" w:rsidRDefault="00710FD7">
      <w:pPr>
        <w:pStyle w:val="Antrat1"/>
        <w:rPr>
          <w:b w:val="0"/>
        </w:rPr>
      </w:pPr>
      <w:r>
        <w:t>V SKYRIUS</w:t>
      </w:r>
      <w:r>
        <w:br/>
        <w:t>PROJEKTŲ RENGIMAS, PATEIKIMAS</w:t>
      </w:r>
    </w:p>
    <w:p w14:paraId="00000184" w14:textId="77777777" w:rsidR="008D7210" w:rsidRDefault="008D7210">
      <w:pPr>
        <w:rPr>
          <w:rFonts w:ascii="Times New Roman" w:eastAsia="Times New Roman" w:hAnsi="Times New Roman"/>
          <w:sz w:val="24"/>
          <w:szCs w:val="24"/>
        </w:rPr>
      </w:pPr>
    </w:p>
    <w:p w14:paraId="00000185"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86" w14:textId="77777777" w:rsidR="008D7210" w:rsidRDefault="008D7210">
      <w:pPr>
        <w:ind w:firstLine="567"/>
        <w:rPr>
          <w:rFonts w:ascii="Times New Roman" w:eastAsia="Times New Roman" w:hAnsi="Times New Roman"/>
          <w:sz w:val="24"/>
          <w:szCs w:val="24"/>
        </w:rPr>
      </w:pPr>
    </w:p>
    <w:p w14:paraId="0000018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8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89" w14:textId="48CA313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sidRPr="006E633E">
        <w:rPr>
          <w:rFonts w:ascii="Times New Roman" w:eastAsia="Times New Roman" w:hAnsi="Times New Roman"/>
          <w:b/>
          <w:bCs/>
          <w:sz w:val="24"/>
          <w:szCs w:val="24"/>
        </w:rPr>
        <w:t xml:space="preserve">lietuvių </w:t>
      </w:r>
      <w:r w:rsidR="000F73A7" w:rsidRPr="006E633E">
        <w:rPr>
          <w:rFonts w:ascii="Times New Roman" w:eastAsia="Times New Roman" w:hAnsi="Times New Roman"/>
          <w:b/>
          <w:bCs/>
          <w:sz w:val="24"/>
          <w:szCs w:val="24"/>
        </w:rPr>
        <w:t xml:space="preserve">arba anglų </w:t>
      </w:r>
      <w:r w:rsidRPr="006E633E">
        <w:rPr>
          <w:rFonts w:ascii="Times New Roman" w:eastAsia="Times New Roman" w:hAnsi="Times New Roman"/>
          <w:b/>
          <w:bCs/>
          <w:sz w:val="24"/>
          <w:szCs w:val="24"/>
        </w:rPr>
        <w:t>kalba.</w:t>
      </w:r>
      <w:r w:rsidRPr="006E633E">
        <w:rPr>
          <w:rFonts w:ascii="Times New Roman" w:eastAsia="Times New Roman" w:hAnsi="Times New Roman"/>
          <w:sz w:val="24"/>
          <w:szCs w:val="24"/>
        </w:rPr>
        <w:t xml:space="preserve"> </w:t>
      </w:r>
      <w:r>
        <w:rPr>
          <w:rFonts w:ascii="Times New Roman" w:eastAsia="Times New Roman" w:hAnsi="Times New Roman"/>
          <w:color w:val="000000"/>
          <w:sz w:val="24"/>
          <w:szCs w:val="24"/>
        </w:rPr>
        <w:t>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1709C8B9" w14:textId="619136A4" w:rsidR="006E633E" w:rsidRPr="006E633E" w:rsidRDefault="006E633E" w:rsidP="003C4808">
      <w:pPr>
        <w:numPr>
          <w:ilvl w:val="0"/>
          <w:numId w:val="20"/>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sidRPr="00A458BB">
        <w:rPr>
          <w:rFonts w:ascii="Times New Roman" w:eastAsia="Times New Roman" w:hAnsi="Times New Roman"/>
          <w:b/>
          <w:bCs/>
          <w:color w:val="000000"/>
          <w:sz w:val="24"/>
          <w:szCs w:val="24"/>
        </w:rPr>
        <w:t>Esant neatitikimams tarp konkurso sąlygų (su priedais) teksto lietuvių kalba ir konkurso sąlygų teksto (su priedais), surašyto anglų kalba, vadovaujamasi konkurso sąlygų (su priedais) tekstu surašytu lietuvių kalba</w:t>
      </w:r>
      <w:r>
        <w:rPr>
          <w:rFonts w:ascii="Times New Roman" w:eastAsia="Times New Roman" w:hAnsi="Times New Roman"/>
          <w:b/>
          <w:bCs/>
          <w:color w:val="000000"/>
          <w:sz w:val="24"/>
          <w:szCs w:val="24"/>
        </w:rPr>
        <w:t>.</w:t>
      </w:r>
    </w:p>
    <w:p w14:paraId="0000018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8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4">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E" w14:textId="452B644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ir „Vokas 2“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 ir 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pdf, jpg, doc ir kt.).</w:t>
      </w:r>
    </w:p>
    <w:p w14:paraId="00000190" w14:textId="6BB9765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turi būti šie dokumentai:</w:t>
      </w:r>
    </w:p>
    <w:p w14:paraId="00000191" w14:textId="73A2CF98" w:rsidR="008D7210" w:rsidRDefault="00380FF8"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Atlikta užduotis pagal konkurso sąlygų 6 priede pateiktą užduoties informaciją</w:t>
      </w:r>
      <w:r w:rsidR="00ED11AC">
        <w:rPr>
          <w:rFonts w:ascii="Times New Roman" w:eastAsia="Times New Roman" w:hAnsi="Times New Roman"/>
          <w:b/>
          <w:color w:val="000000"/>
          <w:sz w:val="24"/>
          <w:szCs w:val="24"/>
          <w:u w:val="single"/>
        </w:rPr>
        <w:t xml:space="preserve"> (</w:t>
      </w:r>
      <w:r w:rsidR="00ED11AC" w:rsidRPr="00ED11AC">
        <w:rPr>
          <w:rFonts w:ascii="Times New Roman" w:eastAsia="Times New Roman" w:hAnsi="Times New Roman"/>
          <w:b/>
          <w:i/>
          <w:iCs/>
          <w:color w:val="000000"/>
          <w:sz w:val="24"/>
          <w:szCs w:val="24"/>
          <w:u w:val="single"/>
        </w:rPr>
        <w:t>T kriterijaus vertinimui</w:t>
      </w:r>
      <w:r w:rsidR="00ED11AC">
        <w:rPr>
          <w:rFonts w:ascii="Times New Roman" w:eastAsia="Times New Roman" w:hAnsi="Times New Roman"/>
          <w:b/>
          <w:i/>
          <w:iCs/>
          <w:color w:val="000000"/>
          <w:sz w:val="24"/>
          <w:szCs w:val="24"/>
          <w:u w:val="single"/>
        </w:rPr>
        <w:t>)</w:t>
      </w:r>
      <w:r w:rsidR="009221C3">
        <w:rPr>
          <w:rFonts w:ascii="Times New Roman" w:eastAsia="Times New Roman" w:hAnsi="Times New Roman"/>
          <w:b/>
          <w:color w:val="000000"/>
          <w:sz w:val="24"/>
          <w:szCs w:val="24"/>
        </w:rPr>
        <w:t>:</w:t>
      </w:r>
    </w:p>
    <w:p w14:paraId="00000193" w14:textId="74A30768"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sidRPr="009221C3">
        <w:rPr>
          <w:rFonts w:ascii="Times New Roman" w:eastAsia="Times New Roman" w:hAnsi="Times New Roman"/>
          <w:b/>
          <w:sz w:val="24"/>
          <w:szCs w:val="24"/>
          <w:u w:val="single"/>
        </w:rPr>
        <w:t>pateiktų rinkodaros kampanijų įžvalgų ir  strategijų atitikimas užduočiai, prekinio ženklo pozicionavimui, komunikaciniam konceptui, strateginiams tikslams</w:t>
      </w:r>
      <w:r>
        <w:rPr>
          <w:rFonts w:ascii="Times New Roman" w:eastAsia="Times New Roman" w:hAnsi="Times New Roman"/>
          <w:b/>
          <w:sz w:val="24"/>
          <w:szCs w:val="24"/>
          <w:u w:val="single"/>
        </w:rPr>
        <w:t xml:space="preserve"> </w:t>
      </w:r>
      <w:r>
        <w:rPr>
          <w:rFonts w:ascii="Times New Roman" w:eastAsia="Times New Roman" w:hAnsi="Times New Roman"/>
          <w:sz w:val="24"/>
          <w:szCs w:val="24"/>
        </w:rPr>
        <w:t xml:space="preserve">pagal </w:t>
      </w:r>
      <w:r>
        <w:rPr>
          <w:rFonts w:ascii="Times New Roman" w:eastAsia="Times New Roman" w:hAnsi="Times New Roman"/>
          <w:sz w:val="24"/>
          <w:szCs w:val="24"/>
        </w:rPr>
        <w:lastRenderedPageBreak/>
        <w:t xml:space="preserve">techninėje specifikacijoje </w:t>
      </w:r>
      <w:r w:rsidR="00AE7E3A">
        <w:rPr>
          <w:rFonts w:ascii="Times New Roman" w:eastAsia="Times New Roman" w:hAnsi="Times New Roman"/>
          <w:color w:val="000000"/>
          <w:sz w:val="24"/>
          <w:szCs w:val="24"/>
        </w:rPr>
        <w:t xml:space="preserve">(konkurso sąlygų </w:t>
      </w:r>
      <w:r w:rsidR="00AE7E3A">
        <w:rPr>
          <w:rFonts w:ascii="Times New Roman" w:eastAsia="Times New Roman" w:hAnsi="Times New Roman"/>
          <w:b/>
          <w:color w:val="000000"/>
          <w:sz w:val="24"/>
          <w:szCs w:val="24"/>
        </w:rPr>
        <w:t>6</w:t>
      </w:r>
      <w:r w:rsidR="00AE7E3A">
        <w:rPr>
          <w:rFonts w:ascii="Times New Roman" w:eastAsia="Times New Roman" w:hAnsi="Times New Roman"/>
          <w:color w:val="000000"/>
          <w:sz w:val="24"/>
          <w:szCs w:val="24"/>
        </w:rPr>
        <w:t xml:space="preserve"> priede) </w:t>
      </w:r>
      <w:r>
        <w:rPr>
          <w:rFonts w:ascii="Times New Roman" w:eastAsia="Times New Roman" w:hAnsi="Times New Roman"/>
          <w:sz w:val="24"/>
          <w:szCs w:val="24"/>
        </w:rPr>
        <w:t xml:space="preserve">išvardintus reikalavimus, </w:t>
      </w:r>
      <w:r>
        <w:rPr>
          <w:rFonts w:ascii="Times New Roman" w:eastAsia="Times New Roman" w:hAnsi="Times New Roman"/>
          <w:i/>
          <w:color w:val="000000"/>
          <w:sz w:val="24"/>
          <w:szCs w:val="24"/>
        </w:rPr>
        <w:t>(</w:t>
      </w:r>
      <w:r w:rsidR="00ED11AC">
        <w:rPr>
          <w:rFonts w:ascii="Times New Roman" w:eastAsia="Times New Roman" w:hAnsi="Times New Roman"/>
          <w:b/>
          <w:i/>
          <w:color w:val="000000"/>
          <w:sz w:val="24"/>
          <w:szCs w:val="24"/>
          <w:u w:val="single"/>
        </w:rPr>
        <w:t>P</w:t>
      </w:r>
      <w:r w:rsidR="00ED11AC">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sz w:val="24"/>
          <w:szCs w:val="24"/>
        </w:rPr>
        <w:t>;</w:t>
      </w:r>
    </w:p>
    <w:p w14:paraId="00000194" w14:textId="0ED61033"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9221C3">
        <w:rPr>
          <w:rFonts w:ascii="Times New Roman" w:eastAsia="Times New Roman" w:hAnsi="Times New Roman"/>
          <w:b/>
          <w:color w:val="000000"/>
          <w:sz w:val="24"/>
          <w:szCs w:val="24"/>
          <w:u w:val="single"/>
        </w:rPr>
        <w:t>kampanijų idėjų ir žinučių atitikimas užduočiai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w:t>
      </w:r>
      <w:r w:rsidR="00ED11AC">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2</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w:t>
      </w:r>
    </w:p>
    <w:p w14:paraId="00000195" w14:textId="415CA272"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9221C3">
        <w:rPr>
          <w:rFonts w:ascii="Times New Roman" w:eastAsia="Times New Roman" w:hAnsi="Times New Roman"/>
          <w:b/>
          <w:color w:val="000000"/>
          <w:sz w:val="24"/>
          <w:szCs w:val="24"/>
          <w:u w:val="single"/>
        </w:rPr>
        <w:t>komunikacijos priemonių kūrybinis išpildymas pilnai ir profesionaliai atskleidžia</w:t>
      </w:r>
      <w:r>
        <w:rPr>
          <w:rFonts w:ascii="Times New Roman" w:eastAsia="Times New Roman" w:hAnsi="Times New Roman"/>
          <w:b/>
          <w:color w:val="000000"/>
          <w:sz w:val="24"/>
          <w:szCs w:val="24"/>
          <w:u w:val="single"/>
        </w:rPr>
        <w:t>nt</w:t>
      </w:r>
      <w:r w:rsidRPr="009221C3">
        <w:rPr>
          <w:rFonts w:ascii="Times New Roman" w:eastAsia="Times New Roman" w:hAnsi="Times New Roman"/>
          <w:b/>
          <w:color w:val="000000"/>
          <w:sz w:val="24"/>
          <w:szCs w:val="24"/>
          <w:u w:val="single"/>
        </w:rPr>
        <w:t xml:space="preserve"> idėjas</w:t>
      </w:r>
      <w:r>
        <w:rPr>
          <w:rFonts w:ascii="Times New Roman" w:eastAsia="Times New Roman" w:hAnsi="Times New Roman"/>
          <w:color w:val="000000"/>
          <w:sz w:val="24"/>
          <w:szCs w:val="24"/>
        </w:rPr>
        <w:t>, (</w:t>
      </w:r>
      <w:r w:rsidR="00ED11AC">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3</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color w:val="000000"/>
          <w:sz w:val="24"/>
          <w:szCs w:val="24"/>
        </w:rPr>
        <w:t>;</w:t>
      </w:r>
    </w:p>
    <w:p w14:paraId="00000198" w14:textId="0A767310"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pateiktas</w:t>
      </w:r>
      <w:r w:rsidR="007D5EE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w:t>
      </w:r>
      <w:r w:rsidR="009221C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išlaidos</w:t>
      </w:r>
      <w:r w:rsidR="009221C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Kainos visuose projekto pasiūlymo dokumentuose turi būti įrašomos tikslumo lygiu iki euro šimtųjų dalių, t. y. suapvalinama paliekant du skaitmenis po kablelio.</w:t>
      </w:r>
    </w:p>
    <w:p w14:paraId="0000019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turi būti šie dokumentai:</w:t>
      </w:r>
    </w:p>
    <w:p w14:paraId="0000019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9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9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9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422067D6" w14:textId="0AC0662E" w:rsid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k</w:t>
      </w:r>
      <w:r w:rsidRPr="00EE433F">
        <w:rPr>
          <w:rFonts w:ascii="Times New Roman" w:eastAsia="Times New Roman" w:hAnsi="Times New Roman"/>
          <w:b/>
          <w:bCs/>
          <w:color w:val="000000"/>
          <w:sz w:val="24"/>
          <w:szCs w:val="24"/>
        </w:rPr>
        <w:t xml:space="preserve">iekvieno pasitelkto subtiekėjo, </w:t>
      </w:r>
      <w:r w:rsidRPr="00EE433F">
        <w:rPr>
          <w:rFonts w:ascii="Times New Roman" w:eastAsia="Times New Roman" w:hAnsi="Times New Roman"/>
          <w:color w:val="000000"/>
          <w:sz w:val="24"/>
          <w:szCs w:val="24"/>
        </w:rPr>
        <w:t>kurių pajėgumais dalyvis remiasi (jei tokius nurodė Tiekėjo devizo šifro formoje (</w:t>
      </w:r>
      <w:r w:rsidRPr="00EE433F">
        <w:rPr>
          <w:rFonts w:ascii="Times New Roman" w:eastAsia="Times New Roman" w:hAnsi="Times New Roman"/>
          <w:b/>
          <w:bCs/>
          <w:color w:val="000000"/>
          <w:sz w:val="24"/>
          <w:szCs w:val="24"/>
        </w:rPr>
        <w:t>2 priedas</w:t>
      </w:r>
      <w:r w:rsidRPr="00EE433F">
        <w:rPr>
          <w:rFonts w:ascii="Times New Roman" w:eastAsia="Times New Roman" w:hAnsi="Times New Roman"/>
          <w:color w:val="000000"/>
          <w:sz w:val="24"/>
          <w:szCs w:val="24"/>
        </w:rPr>
        <w:t xml:space="preserve">), </w:t>
      </w:r>
      <w:r w:rsidRPr="00EE433F">
        <w:rPr>
          <w:rFonts w:ascii="Times New Roman" w:eastAsia="Times New Roman" w:hAnsi="Times New Roman"/>
          <w:b/>
          <w:bCs/>
          <w:color w:val="000000"/>
          <w:sz w:val="24"/>
          <w:szCs w:val="24"/>
          <w:u w:val="single"/>
        </w:rPr>
        <w:t>pasirašytos laisvos formos deklaracijos</w:t>
      </w:r>
      <w:r w:rsidRPr="00EE433F">
        <w:rPr>
          <w:rFonts w:ascii="Times New Roman" w:eastAsia="Times New Roman" w:hAnsi="Times New Roman"/>
          <w:b/>
          <w:bCs/>
          <w:color w:val="000000"/>
          <w:sz w:val="24"/>
          <w:szCs w:val="24"/>
        </w:rPr>
        <w:t xml:space="preserve"> ar kito dokumento, patvirtinančio sutikimą dalyvauti šiame viešajame pirkime ir atlikti jam dalyvio pavestas teikti paslaugas</w:t>
      </w:r>
      <w:r w:rsidRPr="00EE433F">
        <w:rPr>
          <w:rFonts w:ascii="Times New Roman" w:eastAsia="Times New Roman" w:hAnsi="Times New Roman"/>
          <w:color w:val="000000"/>
          <w:sz w:val="24"/>
          <w:szCs w:val="24"/>
        </w:rPr>
        <w:t>, skaitmenin</w:t>
      </w:r>
      <w:r>
        <w:rPr>
          <w:rFonts w:ascii="Times New Roman" w:eastAsia="Times New Roman" w:hAnsi="Times New Roman"/>
          <w:color w:val="000000"/>
          <w:sz w:val="24"/>
          <w:szCs w:val="24"/>
        </w:rPr>
        <w:t>ė</w:t>
      </w:r>
      <w:r w:rsidRPr="00EE433F">
        <w:rPr>
          <w:rFonts w:ascii="Times New Roman" w:eastAsia="Times New Roman" w:hAnsi="Times New Roman"/>
          <w:color w:val="000000"/>
          <w:sz w:val="24"/>
          <w:szCs w:val="24"/>
        </w:rPr>
        <w:t xml:space="preserve"> kopij</w:t>
      </w:r>
      <w:r>
        <w:rPr>
          <w:rFonts w:ascii="Times New Roman" w:eastAsia="Times New Roman" w:hAnsi="Times New Roman"/>
          <w:color w:val="000000"/>
          <w:sz w:val="24"/>
          <w:szCs w:val="24"/>
        </w:rPr>
        <w:t>a;</w:t>
      </w:r>
    </w:p>
    <w:p w14:paraId="66B715E2" w14:textId="71F7BBE6" w:rsidR="00EE433F" w:rsidRP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k</w:t>
      </w:r>
      <w:r w:rsidRPr="00EE433F">
        <w:rPr>
          <w:rFonts w:ascii="Times New Roman" w:eastAsia="Times New Roman" w:hAnsi="Times New Roman"/>
          <w:b/>
          <w:bCs/>
          <w:color w:val="000000"/>
          <w:sz w:val="24"/>
          <w:szCs w:val="24"/>
        </w:rPr>
        <w:t xml:space="preserve">iekvieno specialisto, kuriuos </w:t>
      </w:r>
      <w:r w:rsidRPr="00EE433F">
        <w:rPr>
          <w:rFonts w:ascii="Times New Roman" w:eastAsia="Times New Roman" w:hAnsi="Times New Roman"/>
          <w:b/>
          <w:bCs/>
          <w:color w:val="000000"/>
          <w:sz w:val="24"/>
          <w:szCs w:val="24"/>
          <w:u w:val="single"/>
        </w:rPr>
        <w:t>ketina įdarbinti</w:t>
      </w:r>
      <w:r w:rsidRPr="00EE433F">
        <w:rPr>
          <w:rFonts w:ascii="Times New Roman" w:eastAsia="Times New Roman" w:hAnsi="Times New Roman"/>
          <w:b/>
          <w:bCs/>
          <w:color w:val="000000"/>
          <w:sz w:val="24"/>
          <w:szCs w:val="24"/>
        </w:rPr>
        <w:t xml:space="preserve"> (toliau – kvazisubtiekėjai) </w:t>
      </w:r>
      <w:r w:rsidRPr="00EE433F">
        <w:rPr>
          <w:rFonts w:ascii="Times New Roman" w:eastAsia="Times New Roman" w:hAnsi="Times New Roman"/>
          <w:color w:val="000000"/>
          <w:sz w:val="24"/>
          <w:szCs w:val="24"/>
        </w:rPr>
        <w:t>(t. y. jei jis nėra dalyvio ar subtiekėjo darbuotojas)</w:t>
      </w:r>
      <w:r w:rsidRPr="00EE433F">
        <w:rPr>
          <w:rFonts w:ascii="Times New Roman" w:eastAsia="Times New Roman" w:hAnsi="Times New Roman"/>
          <w:b/>
          <w:bCs/>
          <w:color w:val="000000"/>
          <w:sz w:val="24"/>
          <w:szCs w:val="24"/>
        </w:rPr>
        <w:t xml:space="preserve"> </w:t>
      </w:r>
      <w:r w:rsidRPr="00EE433F">
        <w:rPr>
          <w:rFonts w:ascii="Times New Roman" w:eastAsia="Times New Roman" w:hAnsi="Times New Roman"/>
          <w:color w:val="000000"/>
          <w:sz w:val="24"/>
          <w:szCs w:val="24"/>
        </w:rPr>
        <w:t xml:space="preserve">(jei tokius nurodė devizo šifro formoje (2 priedas), </w:t>
      </w:r>
      <w:r w:rsidRPr="00EE433F">
        <w:rPr>
          <w:rFonts w:ascii="Times New Roman" w:eastAsia="Times New Roman" w:hAnsi="Times New Roman"/>
          <w:b/>
          <w:bCs/>
          <w:color w:val="000000"/>
          <w:sz w:val="24"/>
          <w:szCs w:val="24"/>
          <w:u w:val="single"/>
        </w:rPr>
        <w:t>pasirašytos laisvos formos sutikimas</w:t>
      </w:r>
      <w:r w:rsidRPr="00EE433F">
        <w:rPr>
          <w:rFonts w:ascii="Times New Roman" w:eastAsia="Times New Roman" w:hAnsi="Times New Roman"/>
          <w:b/>
          <w:bCs/>
          <w:color w:val="000000"/>
          <w:sz w:val="24"/>
          <w:szCs w:val="24"/>
        </w:rPr>
        <w:t>, patvirtinantis teikti sutartyje nurodytas paslaugas ir dalyvio ar subtiekėjo patvirtinimas, kad laimėjęs konkursą, įdarbins šį specialistą</w:t>
      </w:r>
      <w:r w:rsidRPr="00EE433F">
        <w:rPr>
          <w:rFonts w:ascii="Times New Roman" w:eastAsia="Times New Roman" w:hAnsi="Times New Roman"/>
          <w:color w:val="000000"/>
          <w:sz w:val="24"/>
          <w:szCs w:val="24"/>
        </w:rPr>
        <w:t>, skaitmeninės kopijos</w:t>
      </w:r>
      <w:r>
        <w:rPr>
          <w:rFonts w:ascii="Times New Roman" w:eastAsia="Times New Roman" w:hAnsi="Times New Roman"/>
          <w:color w:val="000000"/>
          <w:sz w:val="24"/>
          <w:szCs w:val="24"/>
        </w:rPr>
        <w:t>;</w:t>
      </w:r>
    </w:p>
    <w:p w14:paraId="0000019E"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F" w14:textId="4FD51626"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sidRPr="006E633E">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sidRPr="006E633E">
        <w:rPr>
          <w:rFonts w:ascii="Times New Roman" w:eastAsia="Times New Roman" w:hAnsi="Times New Roman"/>
          <w:b/>
          <w:sz w:val="24"/>
          <w:szCs w:val="24"/>
        </w:rPr>
        <w:t>4</w:t>
      </w:r>
      <w:r w:rsidRPr="006E633E">
        <w:rPr>
          <w:rFonts w:ascii="Times New Roman" w:eastAsia="Times New Roman" w:hAnsi="Times New Roman"/>
          <w:sz w:val="24"/>
          <w:szCs w:val="24"/>
        </w:rPr>
        <w:t xml:space="preserve"> priedas) arba iki perkančiosios organizacijos nurodyto laiko nepasirašys pirkimo sutarties, perkančioji organizacija turi teisę reikalauti, kad toks tiekėjas sumokėtų perkančiajai organizacijai </w:t>
      </w:r>
      <w:r w:rsidRPr="006E633E">
        <w:rPr>
          <w:rFonts w:ascii="Times New Roman" w:eastAsia="Times New Roman" w:hAnsi="Times New Roman"/>
          <w:b/>
          <w:sz w:val="24"/>
          <w:szCs w:val="24"/>
        </w:rPr>
        <w:t>5000,00</w:t>
      </w:r>
      <w:r w:rsidRPr="006E633E">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sidRPr="006E633E">
        <w:rPr>
          <w:rFonts w:ascii="Times New Roman" w:eastAsia="Times New Roman" w:hAnsi="Times New Roman"/>
          <w:b/>
          <w:sz w:val="24"/>
          <w:szCs w:val="24"/>
        </w:rPr>
        <w:t>7</w:t>
      </w:r>
      <w:r w:rsidRPr="006E633E">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A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A1"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A2"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A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A5"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A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A7" w14:textId="77777777" w:rsidR="008D7210" w:rsidRDefault="008D7210">
      <w:pPr>
        <w:rPr>
          <w:rFonts w:ascii="Times New Roman" w:eastAsia="Times New Roman" w:hAnsi="Times New Roman"/>
          <w:b/>
          <w:sz w:val="24"/>
          <w:szCs w:val="24"/>
        </w:rPr>
      </w:pPr>
    </w:p>
    <w:p w14:paraId="000001A8"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A9"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A"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AB" w14:textId="77777777" w:rsidR="008D7210" w:rsidRDefault="008D7210">
      <w:pPr>
        <w:jc w:val="both"/>
        <w:rPr>
          <w:rFonts w:ascii="Times New Roman" w:eastAsia="Times New Roman" w:hAnsi="Times New Roman"/>
          <w:sz w:val="24"/>
          <w:szCs w:val="24"/>
        </w:rPr>
      </w:pPr>
    </w:p>
    <w:p w14:paraId="000001A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AD"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B0" w14:textId="77777777" w:rsidR="008D7210" w:rsidRDefault="008D7210">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B1" w14:textId="77777777" w:rsidR="008D7210" w:rsidRDefault="00710FD7">
      <w:pPr>
        <w:pStyle w:val="Antrat1"/>
        <w:rPr>
          <w:i/>
        </w:rPr>
      </w:pPr>
      <w:bookmarkStart w:id="18" w:name="_heading=h.2jxsxqh" w:colFirst="0" w:colLast="0"/>
      <w:bookmarkEnd w:id="18"/>
      <w:r>
        <w:t>VI SKYRIUS</w:t>
      </w:r>
      <w:r>
        <w:br/>
        <w:t>PROJEKTO PASIŪLYMŲ NAGRINĖJIMAS IR ĮVERTINIMAS</w:t>
      </w:r>
    </w:p>
    <w:p w14:paraId="000001B2" w14:textId="77777777" w:rsidR="008D7210" w:rsidRDefault="008D7210">
      <w:pPr>
        <w:ind w:firstLine="567"/>
        <w:rPr>
          <w:rFonts w:ascii="Times New Roman" w:eastAsia="Times New Roman" w:hAnsi="Times New Roman"/>
          <w:sz w:val="24"/>
          <w:szCs w:val="24"/>
        </w:rPr>
      </w:pPr>
    </w:p>
    <w:p w14:paraId="000001B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6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B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B5" w14:textId="584B49A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w:t>
      </w:r>
      <w:r w:rsidR="00C8481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B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B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 xml:space="preserve">82.1 </w:t>
      </w:r>
      <w:r>
        <w:rPr>
          <w:rFonts w:ascii="Times New Roman" w:eastAsia="Times New Roman" w:hAnsi="Times New Roman"/>
          <w:color w:val="000000"/>
          <w:sz w:val="24"/>
          <w:szCs w:val="24"/>
        </w:rPr>
        <w:t>punkte.</w:t>
      </w:r>
    </w:p>
    <w:p w14:paraId="000001B8" w14:textId="77777777" w:rsidR="008D7210" w:rsidRDefault="008D7210">
      <w:pPr>
        <w:rPr>
          <w:rFonts w:ascii="Times New Roman" w:eastAsia="Times New Roman" w:hAnsi="Times New Roman"/>
          <w:b/>
          <w:sz w:val="24"/>
          <w:szCs w:val="24"/>
        </w:rPr>
      </w:pPr>
    </w:p>
    <w:p w14:paraId="000001B9"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BA"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BB" w14:textId="394971C3"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w:t>
      </w:r>
    </w:p>
    <w:p w14:paraId="000001B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ED11AC">
        <w:rPr>
          <w:rFonts w:ascii="Times New Roman" w:eastAsia="Times New Roman" w:hAnsi="Times New Roman"/>
          <w:b/>
          <w:bCs/>
          <w:color w:val="000000"/>
          <w:sz w:val="24"/>
          <w:szCs w:val="24"/>
        </w:rPr>
        <w:t>Vertinimo kriterijai</w:t>
      </w:r>
      <w:r>
        <w:rPr>
          <w:rFonts w:ascii="Times New Roman" w:eastAsia="Times New Roman" w:hAnsi="Times New Roman"/>
          <w:color w:val="000000"/>
          <w:sz w:val="24"/>
          <w:szCs w:val="24"/>
        </w:rPr>
        <w:t>:</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
      <w:tr w:rsidR="0011261F" w:rsidRPr="00386945" w14:paraId="79209DE2" w14:textId="77777777" w:rsidTr="0011261F">
        <w:trPr>
          <w:trHeight w:val="1386"/>
        </w:trPr>
        <w:tc>
          <w:tcPr>
            <w:tcW w:w="2731" w:type="dxa"/>
          </w:tcPr>
          <w:p w14:paraId="32DFF9DC"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Vertinami dokumentai</w:t>
            </w:r>
          </w:p>
        </w:tc>
        <w:tc>
          <w:tcPr>
            <w:tcW w:w="3956" w:type="dxa"/>
          </w:tcPr>
          <w:p w14:paraId="55813E11"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Vertinimo kriterijai</w:t>
            </w:r>
          </w:p>
        </w:tc>
        <w:tc>
          <w:tcPr>
            <w:tcW w:w="1716" w:type="dxa"/>
          </w:tcPr>
          <w:p w14:paraId="5A370783" w14:textId="77777777" w:rsidR="0011261F" w:rsidRPr="00B3692A" w:rsidRDefault="0011261F" w:rsidP="0011261F">
            <w:pPr>
              <w:ind w:right="9"/>
              <w:jc w:val="center"/>
              <w:rPr>
                <w:rFonts w:ascii="Times New Roman" w:eastAsia="Times New Roman" w:hAnsi="Times New Roman"/>
                <w:b/>
                <w:bCs/>
                <w:sz w:val="24"/>
                <w:szCs w:val="24"/>
              </w:rPr>
            </w:pPr>
            <w:r w:rsidRPr="6659803E">
              <w:rPr>
                <w:rFonts w:ascii="Times New Roman" w:eastAsia="Times New Roman" w:hAnsi="Times New Roman"/>
                <w:b/>
                <w:bCs/>
                <w:sz w:val="24"/>
                <w:szCs w:val="24"/>
              </w:rPr>
              <w:t xml:space="preserve">Kriterijaus </w:t>
            </w:r>
            <w:r w:rsidRPr="6659803E">
              <w:rPr>
                <w:rFonts w:ascii="Times New Roman" w:hAnsi="Times New Roman"/>
                <w:b/>
                <w:bCs/>
                <w:sz w:val="24"/>
                <w:szCs w:val="24"/>
              </w:rPr>
              <w:t>funkcinio parametro lyginamasis svoris</w:t>
            </w:r>
          </w:p>
        </w:tc>
        <w:tc>
          <w:tcPr>
            <w:tcW w:w="1681" w:type="dxa"/>
          </w:tcPr>
          <w:p w14:paraId="0C2817AA"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Kriterijaus vertė ekonominio naudingumo įvertinime</w:t>
            </w:r>
          </w:p>
        </w:tc>
      </w:tr>
      <w:tr w:rsidR="0011261F" w:rsidRPr="00386945" w14:paraId="023CEA0F" w14:textId="77777777" w:rsidTr="0011261F">
        <w:trPr>
          <w:trHeight w:val="315"/>
        </w:trPr>
        <w:tc>
          <w:tcPr>
            <w:tcW w:w="2731" w:type="dxa"/>
            <w:vMerge w:val="restart"/>
          </w:tcPr>
          <w:p w14:paraId="7355F217"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 xml:space="preserve"> </w:t>
            </w:r>
          </w:p>
          <w:p w14:paraId="43355A76" w14:textId="77777777" w:rsidR="0011261F" w:rsidRPr="00B3692A" w:rsidRDefault="0011261F" w:rsidP="00674FE8">
            <w:pPr>
              <w:ind w:right="9"/>
              <w:jc w:val="both"/>
              <w:rPr>
                <w:rFonts w:ascii="Times New Roman" w:eastAsia="Times New Roman" w:hAnsi="Times New Roman"/>
                <w:b/>
                <w:bCs/>
                <w:sz w:val="24"/>
                <w:szCs w:val="24"/>
              </w:rPr>
            </w:pPr>
          </w:p>
        </w:tc>
        <w:tc>
          <w:tcPr>
            <w:tcW w:w="3956" w:type="dxa"/>
          </w:tcPr>
          <w:p w14:paraId="70DC2F51" w14:textId="77777777" w:rsidR="0011261F" w:rsidRPr="008522DE" w:rsidRDefault="0011261F" w:rsidP="00674FE8">
            <w:pPr>
              <w:ind w:right="9"/>
              <w:jc w:val="both"/>
              <w:rPr>
                <w:rFonts w:ascii="Times New Roman" w:eastAsia="Times New Roman" w:hAnsi="Times New Roman"/>
                <w:sz w:val="24"/>
                <w:szCs w:val="24"/>
              </w:rPr>
            </w:pPr>
            <w:r w:rsidRPr="6659803E">
              <w:rPr>
                <w:rFonts w:ascii="Times New Roman" w:eastAsia="Times New Roman" w:hAnsi="Times New Roman"/>
                <w:sz w:val="24"/>
                <w:szCs w:val="24"/>
              </w:rPr>
              <w:t>I kriterijus – Kaina (C)</w:t>
            </w:r>
          </w:p>
        </w:tc>
        <w:tc>
          <w:tcPr>
            <w:tcW w:w="1716" w:type="dxa"/>
          </w:tcPr>
          <w:p w14:paraId="4A101715" w14:textId="77777777" w:rsidR="0011261F" w:rsidRPr="00B3692A" w:rsidRDefault="0011261F" w:rsidP="00674FE8">
            <w:pPr>
              <w:ind w:right="9"/>
              <w:jc w:val="both"/>
              <w:rPr>
                <w:rFonts w:ascii="Times New Roman" w:eastAsia="Times New Roman" w:hAnsi="Times New Roman"/>
                <w:b/>
                <w:bCs/>
                <w:sz w:val="24"/>
                <w:szCs w:val="24"/>
              </w:rPr>
            </w:pPr>
          </w:p>
        </w:tc>
        <w:tc>
          <w:tcPr>
            <w:tcW w:w="1681" w:type="dxa"/>
          </w:tcPr>
          <w:p w14:paraId="665266C1" w14:textId="6C9FE8BD" w:rsidR="0011261F" w:rsidRPr="008522DE" w:rsidRDefault="0011261F" w:rsidP="00674FE8">
            <w:pPr>
              <w:ind w:right="9"/>
              <w:jc w:val="both"/>
              <w:rPr>
                <w:rFonts w:ascii="Times New Roman" w:eastAsia="Times New Roman" w:hAnsi="Times New Roman"/>
                <w:sz w:val="24"/>
                <w:szCs w:val="24"/>
              </w:rPr>
            </w:pPr>
            <w:r w:rsidRPr="6659803E">
              <w:rPr>
                <w:rFonts w:ascii="Times New Roman" w:hAnsi="Times New Roman"/>
                <w:sz w:val="24"/>
                <w:szCs w:val="24"/>
              </w:rPr>
              <w:t>X=</w:t>
            </w:r>
            <w:r w:rsidR="003503F2">
              <w:rPr>
                <w:rFonts w:ascii="Times New Roman" w:hAnsi="Times New Roman"/>
                <w:sz w:val="24"/>
                <w:szCs w:val="24"/>
              </w:rPr>
              <w:t>25</w:t>
            </w:r>
          </w:p>
        </w:tc>
      </w:tr>
      <w:tr w:rsidR="0011261F" w:rsidRPr="00386945" w14:paraId="18BE5122" w14:textId="77777777" w:rsidTr="0011261F">
        <w:trPr>
          <w:trHeight w:val="144"/>
        </w:trPr>
        <w:tc>
          <w:tcPr>
            <w:tcW w:w="2731" w:type="dxa"/>
            <w:vMerge/>
          </w:tcPr>
          <w:p w14:paraId="75EC0329" w14:textId="77777777" w:rsidR="0011261F" w:rsidRPr="00B3692A" w:rsidRDefault="0011261F" w:rsidP="00674FE8">
            <w:pPr>
              <w:ind w:right="9"/>
              <w:jc w:val="both"/>
              <w:rPr>
                <w:rFonts w:ascii="Times New Roman" w:hAnsi="Times New Roman"/>
                <w:sz w:val="24"/>
                <w:szCs w:val="24"/>
              </w:rPr>
            </w:pPr>
          </w:p>
        </w:tc>
        <w:tc>
          <w:tcPr>
            <w:tcW w:w="3956" w:type="dxa"/>
          </w:tcPr>
          <w:p w14:paraId="7A422132"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II kriterijus – kokybė (T)</w:t>
            </w:r>
          </w:p>
          <w:p w14:paraId="56008242"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 xml:space="preserve"> </w:t>
            </w:r>
          </w:p>
        </w:tc>
        <w:tc>
          <w:tcPr>
            <w:tcW w:w="1716" w:type="dxa"/>
          </w:tcPr>
          <w:p w14:paraId="6C920AFF" w14:textId="77777777" w:rsidR="0011261F" w:rsidRPr="00B3692A" w:rsidRDefault="0011261F" w:rsidP="00674FE8">
            <w:pPr>
              <w:ind w:right="9"/>
              <w:jc w:val="both"/>
              <w:rPr>
                <w:rFonts w:ascii="Times New Roman" w:eastAsia="Times New Roman" w:hAnsi="Times New Roman"/>
                <w:sz w:val="24"/>
                <w:szCs w:val="24"/>
              </w:rPr>
            </w:pPr>
          </w:p>
        </w:tc>
        <w:tc>
          <w:tcPr>
            <w:tcW w:w="1681" w:type="dxa"/>
            <w:vAlign w:val="center"/>
          </w:tcPr>
          <w:p w14:paraId="39BCBD7E" w14:textId="04414F2E" w:rsidR="0011261F" w:rsidRPr="00B3692A" w:rsidRDefault="0011261F" w:rsidP="00674FE8">
            <w:pPr>
              <w:ind w:right="9"/>
              <w:jc w:val="both"/>
              <w:rPr>
                <w:rFonts w:ascii="Times New Roman" w:hAnsi="Times New Roman"/>
                <w:sz w:val="24"/>
                <w:szCs w:val="24"/>
                <w:lang w:val="en-US"/>
              </w:rPr>
            </w:pPr>
            <w:r w:rsidRPr="6659803E">
              <w:rPr>
                <w:rFonts w:ascii="Times New Roman" w:hAnsi="Times New Roman"/>
                <w:sz w:val="24"/>
                <w:szCs w:val="24"/>
              </w:rPr>
              <w:t>Y</w:t>
            </w:r>
            <w:r w:rsidRPr="6659803E">
              <w:rPr>
                <w:rFonts w:ascii="Times New Roman" w:hAnsi="Times New Roman"/>
                <w:sz w:val="24"/>
                <w:szCs w:val="24"/>
                <w:vertAlign w:val="subscript"/>
              </w:rPr>
              <w:t>1</w:t>
            </w:r>
            <w:r w:rsidRPr="6659803E">
              <w:rPr>
                <w:rFonts w:ascii="Times New Roman" w:hAnsi="Times New Roman"/>
                <w:sz w:val="24"/>
                <w:szCs w:val="24"/>
              </w:rPr>
              <w:t>=</w:t>
            </w:r>
            <w:r w:rsidR="001E0A87">
              <w:rPr>
                <w:rFonts w:ascii="Times New Roman" w:hAnsi="Times New Roman"/>
                <w:sz w:val="24"/>
                <w:szCs w:val="24"/>
              </w:rPr>
              <w:t>7</w:t>
            </w:r>
            <w:r w:rsidR="003503F2">
              <w:rPr>
                <w:rFonts w:ascii="Times New Roman" w:hAnsi="Times New Roman"/>
                <w:sz w:val="24"/>
                <w:szCs w:val="24"/>
              </w:rPr>
              <w:t>5</w:t>
            </w:r>
          </w:p>
        </w:tc>
      </w:tr>
      <w:tr w:rsidR="0011261F" w:rsidRPr="00386945" w14:paraId="4F5C72AE" w14:textId="77777777" w:rsidTr="0011261F">
        <w:trPr>
          <w:trHeight w:val="650"/>
        </w:trPr>
        <w:tc>
          <w:tcPr>
            <w:tcW w:w="2731" w:type="dxa"/>
            <w:vMerge w:val="restart"/>
          </w:tcPr>
          <w:p w14:paraId="583B4E55" w14:textId="77777777" w:rsidR="0011261F" w:rsidRPr="00B3692A" w:rsidRDefault="0011261F" w:rsidP="00674FE8">
            <w:pPr>
              <w:ind w:right="9"/>
              <w:jc w:val="both"/>
              <w:rPr>
                <w:rFonts w:ascii="Times New Roman" w:hAnsi="Times New Roman"/>
                <w:b/>
                <w:bCs/>
                <w:sz w:val="24"/>
                <w:szCs w:val="24"/>
              </w:rPr>
            </w:pPr>
            <w:r w:rsidRPr="6659803E">
              <w:rPr>
                <w:rFonts w:ascii="Times New Roman" w:eastAsia="Times New Roman" w:hAnsi="Times New Roman"/>
                <w:sz w:val="24"/>
                <w:szCs w:val="24"/>
              </w:rPr>
              <w:t xml:space="preserve">Kartu su pasiūlymu pateiktos atliktos užduotys, jų aprašymas pateiktas </w:t>
            </w:r>
            <w:r w:rsidRPr="6659803E">
              <w:rPr>
                <w:rFonts w:ascii="Times New Roman" w:eastAsia="Times New Roman" w:hAnsi="Times New Roman"/>
                <w:b/>
                <w:bCs/>
                <w:sz w:val="24"/>
                <w:szCs w:val="24"/>
              </w:rPr>
              <w:t>Konkurso užduotyje, Techninės specifikacijos Priedas Nr. 1.</w:t>
            </w:r>
          </w:p>
        </w:tc>
        <w:tc>
          <w:tcPr>
            <w:tcW w:w="3956" w:type="dxa"/>
          </w:tcPr>
          <w:p w14:paraId="7638E991" w14:textId="03B6E174" w:rsidR="0011261F" w:rsidRPr="00DA3E4E" w:rsidRDefault="0011261F" w:rsidP="00674FE8">
            <w:pPr>
              <w:ind w:right="9"/>
              <w:jc w:val="both"/>
              <w:rPr>
                <w:rFonts w:ascii="Times New Roman" w:hAnsi="Times New Roman"/>
                <w:sz w:val="24"/>
                <w:szCs w:val="24"/>
              </w:rPr>
            </w:pPr>
            <w:r w:rsidRPr="6659803E">
              <w:rPr>
                <w:rFonts w:ascii="Times New Roman" w:eastAsia="Times New Roman" w:hAnsi="Times New Roman"/>
                <w:i/>
                <w:iCs/>
                <w:sz w:val="24"/>
                <w:szCs w:val="24"/>
              </w:rPr>
              <w:t>Pirmas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Pr="6659803E">
              <w:rPr>
                <w:rFonts w:ascii="Times New Roman" w:eastAsia="Times New Roman" w:hAnsi="Times New Roman"/>
                <w:b/>
                <w:bCs/>
                <w:sz w:val="24"/>
                <w:szCs w:val="24"/>
                <w:vertAlign w:val="subscript"/>
              </w:rPr>
              <w:t>1</w:t>
            </w:r>
            <w:r w:rsidRPr="6659803E">
              <w:rPr>
                <w:rFonts w:ascii="Times New Roman" w:eastAsia="Times New Roman" w:hAnsi="Times New Roman"/>
                <w:b/>
                <w:bCs/>
                <w:sz w:val="24"/>
                <w:szCs w:val="24"/>
              </w:rPr>
              <w:t xml:space="preserve">) –  </w:t>
            </w:r>
            <w:r w:rsidRPr="6659803E">
              <w:rPr>
                <w:rFonts w:ascii="Times New Roman" w:eastAsia="Times New Roman" w:hAnsi="Times New Roman"/>
                <w:sz w:val="24"/>
                <w:szCs w:val="24"/>
              </w:rPr>
              <w:t>pateiktų</w:t>
            </w:r>
            <w:r w:rsidR="00FC6E8C">
              <w:rPr>
                <w:rFonts w:ascii="Times New Roman" w:eastAsia="Times New Roman" w:hAnsi="Times New Roman"/>
                <w:sz w:val="24"/>
                <w:szCs w:val="24"/>
              </w:rPr>
              <w:t xml:space="preserve"> 2</w:t>
            </w:r>
            <w:r w:rsidRPr="6659803E">
              <w:rPr>
                <w:rFonts w:ascii="Times New Roman" w:eastAsia="Times New Roman" w:hAnsi="Times New Roman"/>
                <w:sz w:val="24"/>
                <w:szCs w:val="24"/>
              </w:rPr>
              <w:t xml:space="preserve"> rinkodaros kampanijų įžvalgų ir  strategijų atitikimas užduočiai, prekinio ženklo pozicionavimui, komunikaciniam konceptui</w:t>
            </w:r>
            <w:r w:rsidR="006A65C8">
              <w:rPr>
                <w:rFonts w:ascii="Times New Roman" w:eastAsia="Times New Roman" w:hAnsi="Times New Roman"/>
                <w:sz w:val="24"/>
                <w:szCs w:val="24"/>
              </w:rPr>
              <w:t>.</w:t>
            </w:r>
          </w:p>
        </w:tc>
        <w:tc>
          <w:tcPr>
            <w:tcW w:w="1716" w:type="dxa"/>
            <w:vAlign w:val="center"/>
          </w:tcPr>
          <w:p w14:paraId="249CEB2C" w14:textId="0727ADF3" w:rsidR="001A1C44"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1</w:t>
            </w:r>
          </w:p>
          <w:p w14:paraId="006565F4" w14:textId="1011351D" w:rsidR="0011261F" w:rsidRPr="00DA3E4E" w:rsidRDefault="001A1C44" w:rsidP="00674FE8">
            <w:pPr>
              <w:ind w:right="9"/>
              <w:jc w:val="center"/>
              <w:rPr>
                <w:rFonts w:ascii="Times New Roman" w:eastAsia="Times New Roman" w:hAnsi="Times New Roman"/>
                <w:sz w:val="24"/>
                <w:szCs w:val="24"/>
              </w:rPr>
            </w:pPr>
            <w:r>
              <w:rPr>
                <w:rFonts w:ascii="Times New Roman" w:eastAsia="Times New Roman" w:hAnsi="Times New Roman"/>
                <w:sz w:val="24"/>
                <w:szCs w:val="24"/>
              </w:rPr>
              <w:t>(</w:t>
            </w:r>
            <w:r w:rsidR="007F3151">
              <w:rPr>
                <w:rFonts w:ascii="Times New Roman" w:eastAsia="Times New Roman" w:hAnsi="Times New Roman"/>
                <w:sz w:val="24"/>
                <w:szCs w:val="24"/>
              </w:rPr>
              <w:t xml:space="preserve">max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4D04E1EF" w14:textId="77777777" w:rsidR="0011261F" w:rsidRPr="00B3692A" w:rsidRDefault="0011261F" w:rsidP="00674FE8">
            <w:pPr>
              <w:ind w:right="9"/>
              <w:jc w:val="both"/>
              <w:rPr>
                <w:rFonts w:ascii="Times New Roman" w:hAnsi="Times New Roman"/>
                <w:sz w:val="24"/>
                <w:szCs w:val="24"/>
              </w:rPr>
            </w:pPr>
          </w:p>
        </w:tc>
      </w:tr>
      <w:tr w:rsidR="0011261F" w:rsidRPr="00386945" w14:paraId="5CEEB77B" w14:textId="77777777" w:rsidTr="0011261F">
        <w:trPr>
          <w:trHeight w:val="722"/>
        </w:trPr>
        <w:tc>
          <w:tcPr>
            <w:tcW w:w="2731" w:type="dxa"/>
            <w:vMerge/>
          </w:tcPr>
          <w:p w14:paraId="28A851CF"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C572872" w14:textId="7F296B7E" w:rsidR="0011261F" w:rsidRPr="00884517" w:rsidRDefault="0011261F" w:rsidP="00674FE8">
            <w:pPr>
              <w:ind w:right="9"/>
              <w:jc w:val="both"/>
              <w:rPr>
                <w:rFonts w:ascii="Times New Roman" w:eastAsia="Times New Roman" w:hAnsi="Times New Roman"/>
                <w:sz w:val="24"/>
                <w:szCs w:val="24"/>
              </w:rPr>
            </w:pPr>
            <w:r w:rsidRPr="6659803E">
              <w:rPr>
                <w:rFonts w:ascii="Times New Roman" w:eastAsia="Times New Roman" w:hAnsi="Times New Roman"/>
                <w:i/>
                <w:iCs/>
                <w:sz w:val="24"/>
                <w:szCs w:val="24"/>
              </w:rPr>
              <w:t>Antras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00D654A6">
              <w:rPr>
                <w:rFonts w:ascii="Times New Roman" w:eastAsia="Times New Roman" w:hAnsi="Times New Roman"/>
                <w:b/>
                <w:bCs/>
                <w:sz w:val="24"/>
                <w:szCs w:val="24"/>
                <w:vertAlign w:val="subscript"/>
              </w:rPr>
              <w:t xml:space="preserve">) - </w:t>
            </w:r>
            <w:r w:rsidR="00D654A6" w:rsidRPr="6659803E">
              <w:rPr>
                <w:rFonts w:ascii="Times New Roman" w:eastAsia="Times New Roman" w:hAnsi="Times New Roman"/>
                <w:sz w:val="24"/>
                <w:szCs w:val="24"/>
              </w:rPr>
              <w:t>pateiktų</w:t>
            </w:r>
            <w:r w:rsidR="00D654A6">
              <w:rPr>
                <w:rFonts w:ascii="Times New Roman" w:eastAsia="Times New Roman" w:hAnsi="Times New Roman"/>
                <w:sz w:val="24"/>
                <w:szCs w:val="24"/>
              </w:rPr>
              <w:t xml:space="preserve"> 2</w:t>
            </w:r>
            <w:r w:rsidR="00D654A6" w:rsidRPr="6659803E">
              <w:rPr>
                <w:rFonts w:ascii="Times New Roman" w:eastAsia="Times New Roman" w:hAnsi="Times New Roman"/>
                <w:sz w:val="24"/>
                <w:szCs w:val="24"/>
              </w:rPr>
              <w:t xml:space="preserve"> rinkodaros </w:t>
            </w:r>
            <w:r w:rsidRPr="6659803E">
              <w:rPr>
                <w:rFonts w:ascii="Times New Roman" w:eastAsia="Times New Roman" w:hAnsi="Times New Roman"/>
                <w:sz w:val="24"/>
                <w:szCs w:val="24"/>
              </w:rPr>
              <w:t xml:space="preserve"> kampanijų idėjų ir žinučių atitikimas užduočiai. Kampanijų idėjos ir žinutės atskleidžia </w:t>
            </w:r>
            <w:r w:rsidR="00D654A6">
              <w:rPr>
                <w:rFonts w:ascii="Times New Roman" w:eastAsia="Times New Roman" w:hAnsi="Times New Roman"/>
                <w:sz w:val="24"/>
                <w:szCs w:val="24"/>
              </w:rPr>
              <w:t xml:space="preserve">tiekėjo pateiktas </w:t>
            </w:r>
            <w:r w:rsidRPr="6659803E">
              <w:rPr>
                <w:rFonts w:ascii="Times New Roman" w:eastAsia="Times New Roman" w:hAnsi="Times New Roman"/>
                <w:sz w:val="24"/>
                <w:szCs w:val="24"/>
              </w:rPr>
              <w:t>įžvalgas, turi BOLD elemento, aktualios tiek Vilni</w:t>
            </w:r>
            <w:r w:rsidR="00F77C3A">
              <w:rPr>
                <w:rFonts w:ascii="Times New Roman" w:eastAsia="Times New Roman" w:hAnsi="Times New Roman"/>
                <w:sz w:val="24"/>
                <w:szCs w:val="24"/>
              </w:rPr>
              <w:t>aus prekiniam ženklui</w:t>
            </w:r>
            <w:r w:rsidRPr="6659803E">
              <w:rPr>
                <w:rFonts w:ascii="Times New Roman" w:eastAsia="Times New Roman" w:hAnsi="Times New Roman"/>
                <w:sz w:val="24"/>
                <w:szCs w:val="24"/>
              </w:rPr>
              <w:t>, tiek tikslinei auditorijai, padeda siekti strateginių Go Vilnius tikslų. Idėjos yra etiškos, neskatina rasizmo,</w:t>
            </w:r>
            <w:r w:rsidR="00426443">
              <w:rPr>
                <w:rFonts w:ascii="Times New Roman" w:eastAsia="Times New Roman" w:hAnsi="Times New Roman"/>
                <w:sz w:val="24"/>
                <w:szCs w:val="24"/>
              </w:rPr>
              <w:t xml:space="preserve"> </w:t>
            </w:r>
            <w:r w:rsidRPr="6659803E">
              <w:rPr>
                <w:rFonts w:ascii="Times New Roman" w:eastAsia="Times New Roman" w:hAnsi="Times New Roman"/>
                <w:sz w:val="24"/>
                <w:szCs w:val="24"/>
              </w:rPr>
              <w:t>neapykantos, neseksualizuotos ar nėra kitaip žeminančios.</w:t>
            </w:r>
          </w:p>
        </w:tc>
        <w:tc>
          <w:tcPr>
            <w:tcW w:w="1716" w:type="dxa"/>
            <w:vAlign w:val="center"/>
          </w:tcPr>
          <w:p w14:paraId="3C7E26BD" w14:textId="1848FE66" w:rsidR="0011261F"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2</w:t>
            </w:r>
          </w:p>
          <w:p w14:paraId="16B78ABD" w14:textId="490828A2" w:rsidR="001A1C44" w:rsidRPr="00DA3E4E" w:rsidRDefault="001A1C44" w:rsidP="00674FE8">
            <w:pPr>
              <w:ind w:right="9"/>
              <w:jc w:val="center"/>
              <w:rPr>
                <w:rFonts w:ascii="Times New Roman" w:hAnsi="Times New Roman"/>
                <w:sz w:val="24"/>
                <w:szCs w:val="24"/>
              </w:rPr>
            </w:pPr>
            <w:r>
              <w:rPr>
                <w:rFonts w:ascii="Times New Roman" w:eastAsia="Times New Roman" w:hAnsi="Times New Roman"/>
                <w:sz w:val="24"/>
                <w:szCs w:val="24"/>
              </w:rPr>
              <w:t>(</w:t>
            </w:r>
            <w:r w:rsidR="007F3151">
              <w:rPr>
                <w:rFonts w:ascii="Times New Roman" w:eastAsia="Times New Roman" w:hAnsi="Times New Roman"/>
                <w:sz w:val="24"/>
                <w:szCs w:val="24"/>
              </w:rPr>
              <w:t xml:space="preserve">max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1A5228AA" w14:textId="77777777" w:rsidR="0011261F" w:rsidRPr="00B3692A" w:rsidRDefault="0011261F" w:rsidP="00674FE8">
            <w:pPr>
              <w:ind w:right="9"/>
              <w:jc w:val="both"/>
              <w:rPr>
                <w:rFonts w:ascii="Times New Roman" w:hAnsi="Times New Roman"/>
                <w:sz w:val="24"/>
                <w:szCs w:val="24"/>
              </w:rPr>
            </w:pPr>
          </w:p>
        </w:tc>
      </w:tr>
      <w:tr w:rsidR="0011261F" w:rsidRPr="00386945" w14:paraId="1A35A4BF" w14:textId="77777777" w:rsidTr="0011261F">
        <w:trPr>
          <w:trHeight w:val="641"/>
        </w:trPr>
        <w:tc>
          <w:tcPr>
            <w:tcW w:w="2731" w:type="dxa"/>
            <w:vMerge/>
          </w:tcPr>
          <w:p w14:paraId="4D01CC97"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9128DB4" w14:textId="19233899" w:rsidR="0011261F" w:rsidRPr="00DA3E4E" w:rsidRDefault="0011261F" w:rsidP="00674FE8">
            <w:pPr>
              <w:ind w:right="9"/>
              <w:jc w:val="both"/>
              <w:rPr>
                <w:rFonts w:ascii="Times New Roman" w:hAnsi="Times New Roman"/>
                <w:sz w:val="24"/>
                <w:szCs w:val="24"/>
              </w:rPr>
            </w:pPr>
            <w:r w:rsidRPr="6659803E">
              <w:rPr>
                <w:rFonts w:ascii="Times New Roman" w:eastAsia="Times New Roman" w:hAnsi="Times New Roman"/>
                <w:i/>
                <w:iCs/>
                <w:sz w:val="24"/>
                <w:szCs w:val="24"/>
              </w:rPr>
              <w:t>Trečias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Pr="6659803E">
              <w:rPr>
                <w:rFonts w:ascii="Times New Roman" w:eastAsia="Times New Roman" w:hAnsi="Times New Roman"/>
                <w:b/>
                <w:bCs/>
                <w:sz w:val="24"/>
                <w:szCs w:val="24"/>
                <w:vertAlign w:val="subscript"/>
              </w:rPr>
              <w:t>3</w:t>
            </w:r>
            <w:r w:rsidRPr="6659803E">
              <w:rPr>
                <w:rFonts w:ascii="Times New Roman" w:eastAsia="Times New Roman" w:hAnsi="Times New Roman"/>
                <w:b/>
                <w:bCs/>
                <w:sz w:val="24"/>
                <w:szCs w:val="24"/>
              </w:rPr>
              <w:t xml:space="preserve">) – </w:t>
            </w:r>
            <w:r w:rsidR="00D654A6" w:rsidRPr="6659803E">
              <w:rPr>
                <w:rFonts w:ascii="Times New Roman" w:eastAsia="Times New Roman" w:hAnsi="Times New Roman"/>
                <w:sz w:val="24"/>
                <w:szCs w:val="24"/>
              </w:rPr>
              <w:t>pateiktų</w:t>
            </w:r>
            <w:r w:rsidR="00D654A6">
              <w:rPr>
                <w:rFonts w:ascii="Times New Roman" w:eastAsia="Times New Roman" w:hAnsi="Times New Roman"/>
                <w:sz w:val="24"/>
                <w:szCs w:val="24"/>
              </w:rPr>
              <w:t xml:space="preserve"> 2</w:t>
            </w:r>
            <w:r w:rsidR="00D654A6" w:rsidRPr="6659803E">
              <w:rPr>
                <w:rFonts w:ascii="Times New Roman" w:eastAsia="Times New Roman" w:hAnsi="Times New Roman"/>
                <w:sz w:val="24"/>
                <w:szCs w:val="24"/>
              </w:rPr>
              <w:t xml:space="preserve"> rinkodaros </w:t>
            </w:r>
            <w:r w:rsidR="00D654A6">
              <w:rPr>
                <w:rFonts w:ascii="Times New Roman" w:eastAsia="Times New Roman" w:hAnsi="Times New Roman"/>
                <w:sz w:val="24"/>
                <w:szCs w:val="24"/>
              </w:rPr>
              <w:t xml:space="preserve">kampanijų </w:t>
            </w:r>
            <w:r w:rsidRPr="6659803E">
              <w:rPr>
                <w:rFonts w:ascii="Times New Roman" w:eastAsia="Times New Roman" w:hAnsi="Times New Roman"/>
                <w:sz w:val="24"/>
                <w:szCs w:val="24"/>
              </w:rPr>
              <w:t xml:space="preserve">komunikacijos priemonių kūrybinis išpildymas pilnai ir profesionaliai atskleidžia idėjas. Reklamos priemonės  išpildytos pagal </w:t>
            </w:r>
            <w:r w:rsidR="00D654A6">
              <w:rPr>
                <w:rFonts w:ascii="Times New Roman" w:eastAsia="Times New Roman" w:hAnsi="Times New Roman"/>
                <w:sz w:val="24"/>
                <w:szCs w:val="24"/>
              </w:rPr>
              <w:t xml:space="preserve">tiekėjo siūlomą </w:t>
            </w:r>
            <w:r w:rsidRPr="6659803E">
              <w:rPr>
                <w:rFonts w:ascii="Times New Roman" w:eastAsia="Times New Roman" w:hAnsi="Times New Roman"/>
                <w:sz w:val="24"/>
                <w:szCs w:val="24"/>
              </w:rPr>
              <w:t>strategiją, pritaikytos pasirinktų media kanalų specifikai.  Vizualinis išpildymas atliktas laikantis GoVilnius brand book‘o taisyklių: spalvų, šriftų, grafinių elementų.</w:t>
            </w:r>
          </w:p>
        </w:tc>
        <w:tc>
          <w:tcPr>
            <w:tcW w:w="1716" w:type="dxa"/>
            <w:vAlign w:val="center"/>
          </w:tcPr>
          <w:p w14:paraId="427DE50F" w14:textId="43544E98" w:rsidR="0011261F"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3</w:t>
            </w:r>
          </w:p>
          <w:p w14:paraId="37D30BDB" w14:textId="618CD031" w:rsidR="001A1C44" w:rsidRPr="00DA3E4E" w:rsidRDefault="001A1C44" w:rsidP="00674FE8">
            <w:pPr>
              <w:ind w:right="9"/>
              <w:jc w:val="center"/>
              <w:rPr>
                <w:rFonts w:ascii="Times New Roman" w:hAnsi="Times New Roman"/>
                <w:sz w:val="24"/>
                <w:szCs w:val="24"/>
              </w:rPr>
            </w:pPr>
            <w:r>
              <w:rPr>
                <w:rFonts w:ascii="Times New Roman" w:eastAsia="Times New Roman" w:hAnsi="Times New Roman"/>
                <w:sz w:val="24"/>
                <w:szCs w:val="24"/>
              </w:rPr>
              <w:t>(</w:t>
            </w:r>
            <w:r w:rsidR="007F3151">
              <w:rPr>
                <w:rFonts w:ascii="Times New Roman" w:eastAsia="Times New Roman" w:hAnsi="Times New Roman"/>
                <w:sz w:val="24"/>
                <w:szCs w:val="24"/>
              </w:rPr>
              <w:t xml:space="preserve">max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367AA5C1" w14:textId="77777777" w:rsidR="0011261F" w:rsidRPr="00B3692A" w:rsidRDefault="0011261F" w:rsidP="00674FE8">
            <w:pPr>
              <w:ind w:right="9"/>
              <w:jc w:val="both"/>
              <w:rPr>
                <w:rFonts w:ascii="Times New Roman" w:hAnsi="Times New Roman"/>
                <w:sz w:val="24"/>
                <w:szCs w:val="24"/>
              </w:rPr>
            </w:pPr>
          </w:p>
        </w:tc>
      </w:tr>
    </w:tbl>
    <w:p w14:paraId="7597F9F8" w14:textId="77777777" w:rsidR="0011261F" w:rsidRDefault="0011261F" w:rsidP="0011261F">
      <w:pPr>
        <w:jc w:val="both"/>
        <w:rPr>
          <w:rFonts w:ascii="Times New Roman" w:eastAsia="Times New Roman" w:hAnsi="Times New Roman"/>
          <w:b/>
          <w:sz w:val="24"/>
          <w:szCs w:val="24"/>
        </w:rPr>
      </w:pPr>
    </w:p>
    <w:p w14:paraId="000001EC" w14:textId="77777777" w:rsidR="008D7210" w:rsidRDefault="008D7210">
      <w:pPr>
        <w:tabs>
          <w:tab w:val="left" w:pos="1134"/>
        </w:tabs>
        <w:jc w:val="both"/>
        <w:rPr>
          <w:rFonts w:ascii="Times New Roman" w:eastAsia="Times New Roman" w:hAnsi="Times New Roman"/>
          <w:sz w:val="24"/>
          <w:szCs w:val="24"/>
          <w:u w:val="single"/>
        </w:rPr>
      </w:pPr>
    </w:p>
    <w:p w14:paraId="2FCA6126" w14:textId="494E8AC3" w:rsidR="00D47EE9" w:rsidRDefault="00D47EE9"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1" w:name="_heading=h.1y810tw" w:colFirst="0" w:colLast="0"/>
      <w:bookmarkEnd w:id="21"/>
      <w:r w:rsidRPr="00ED11AC">
        <w:rPr>
          <w:rFonts w:ascii="Times New Roman" w:eastAsia="Times New Roman" w:hAnsi="Times New Roman"/>
          <w:b/>
          <w:bCs/>
          <w:color w:val="000000"/>
          <w:sz w:val="24"/>
          <w:szCs w:val="24"/>
        </w:rPr>
        <w:t>Ekonominis naudingumas (S) apskaičiuojamas sudedant tiekėjo projekto pasiūlymo kainos C ir kitų kriterijų T balus</w:t>
      </w:r>
      <w:r>
        <w:rPr>
          <w:rFonts w:ascii="Times New Roman" w:eastAsia="Times New Roman" w:hAnsi="Times New Roman"/>
          <w:color w:val="000000"/>
          <w:sz w:val="24"/>
          <w:szCs w:val="24"/>
        </w:rPr>
        <w:t>:</w:t>
      </w:r>
    </w:p>
    <w:p w14:paraId="46C4EED7" w14:textId="77777777" w:rsidR="00EE433F" w:rsidRDefault="00EE433F" w:rsidP="00EE433F">
      <w:pPr>
        <w:pBdr>
          <w:top w:val="nil"/>
          <w:left w:val="nil"/>
          <w:bottom w:val="nil"/>
          <w:right w:val="nil"/>
          <w:between w:val="nil"/>
        </w:pBdr>
        <w:ind w:left="567"/>
        <w:jc w:val="both"/>
        <w:rPr>
          <w:rFonts w:ascii="Times New Roman" w:eastAsia="Times New Roman" w:hAnsi="Times New Roman"/>
          <w:color w:val="000000"/>
          <w:sz w:val="24"/>
          <w:szCs w:val="24"/>
        </w:rPr>
      </w:pPr>
    </w:p>
    <w:p w14:paraId="5DD35B49" w14:textId="77777777" w:rsidR="00ED11AC" w:rsidRDefault="00ED11AC" w:rsidP="00ED11AC">
      <w:pPr>
        <w:pBdr>
          <w:top w:val="nil"/>
          <w:left w:val="nil"/>
          <w:bottom w:val="nil"/>
          <w:right w:val="nil"/>
          <w:between w:val="nil"/>
        </w:pBdr>
        <w:ind w:left="567"/>
        <w:jc w:val="both"/>
        <w:rPr>
          <w:rFonts w:ascii="Times New Roman" w:eastAsia="Times New Roman" w:hAnsi="Times New Roman"/>
          <w:color w:val="000000"/>
          <w:sz w:val="24"/>
          <w:szCs w:val="24"/>
        </w:rPr>
      </w:pPr>
    </w:p>
    <w:p w14:paraId="5AE1FF44" w14:textId="45FE1A80" w:rsid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Pr="00ED11AC">
        <w:rPr>
          <w:rFonts w:ascii="Times New Roman" w:eastAsia="Times New Roman" w:hAnsi="Times New Roman"/>
          <w:b/>
          <w:bCs/>
          <w:i/>
          <w:iCs/>
          <w:color w:val="000000"/>
          <w:sz w:val="24"/>
          <w:szCs w:val="24"/>
        </w:rPr>
        <w:t>S = C + T</w:t>
      </w:r>
      <w:r w:rsidR="00CE423F">
        <w:rPr>
          <w:rFonts w:ascii="Times New Roman" w:eastAsia="Times New Roman" w:hAnsi="Times New Roman"/>
          <w:color w:val="000000"/>
          <w:sz w:val="24"/>
          <w:szCs w:val="24"/>
        </w:rPr>
        <w:t xml:space="preserve">, kur </w:t>
      </w:r>
    </w:p>
    <w:p w14:paraId="5874F563" w14:textId="77777777" w:rsidR="00CE423F" w:rsidRDefault="00CE423F"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798C04B1" w14:textId="0344E2C0" w:rsidR="00CE423F" w:rsidRPr="00ED11AC" w:rsidRDefault="00ED11AC" w:rsidP="0098466B">
      <w:pPr>
        <w:pBdr>
          <w:top w:val="nil"/>
          <w:left w:val="nil"/>
          <w:bottom w:val="nil"/>
          <w:right w:val="nil"/>
          <w:between w:val="nil"/>
        </w:pBdr>
        <w:ind w:left="3600"/>
        <w:jc w:val="both"/>
        <w:rPr>
          <w:rFonts w:ascii="Times New Roman" w:eastAsia="Times New Roman" w:hAnsi="Times New Roman"/>
          <w:b/>
          <w:bCs/>
          <w:i/>
          <w:iCs/>
          <w:color w:val="000000"/>
          <w:sz w:val="24"/>
          <w:szCs w:val="24"/>
        </w:rPr>
      </w:pPr>
      <w:r>
        <w:rPr>
          <w:rFonts w:ascii="Times New Roman" w:eastAsia="Times New Roman" w:hAnsi="Times New Roman"/>
          <w:b/>
          <w:bCs/>
          <w:i/>
          <w:iCs/>
          <w:color w:val="000000"/>
          <w:sz w:val="24"/>
          <w:szCs w:val="24"/>
        </w:rPr>
        <w:t xml:space="preserve">      </w:t>
      </w:r>
      <w:r w:rsidR="00CE423F" w:rsidRPr="00ED11AC">
        <w:rPr>
          <w:rFonts w:ascii="Times New Roman" w:eastAsia="Times New Roman" w:hAnsi="Times New Roman"/>
          <w:b/>
          <w:bCs/>
          <w:i/>
          <w:iCs/>
          <w:color w:val="000000"/>
          <w:sz w:val="24"/>
          <w:szCs w:val="24"/>
        </w:rPr>
        <w:t>T = P</w:t>
      </w:r>
      <w:r w:rsidR="00CE423F" w:rsidRPr="00ED11AC">
        <w:rPr>
          <w:rFonts w:ascii="Times New Roman" w:eastAsia="Times New Roman" w:hAnsi="Times New Roman"/>
          <w:b/>
          <w:bCs/>
          <w:i/>
          <w:iCs/>
          <w:color w:val="000000"/>
          <w:sz w:val="24"/>
          <w:szCs w:val="24"/>
          <w:vertAlign w:val="subscript"/>
        </w:rPr>
        <w:t>1</w:t>
      </w:r>
      <w:r w:rsidR="00CE423F" w:rsidRPr="00ED11AC">
        <w:rPr>
          <w:rFonts w:ascii="Times New Roman" w:eastAsia="Times New Roman" w:hAnsi="Times New Roman"/>
          <w:b/>
          <w:bCs/>
          <w:i/>
          <w:iCs/>
          <w:color w:val="000000"/>
          <w:sz w:val="24"/>
          <w:szCs w:val="24"/>
        </w:rPr>
        <w:t xml:space="preserve"> + P</w:t>
      </w:r>
      <w:r w:rsidR="00CE423F" w:rsidRPr="00ED11AC">
        <w:rPr>
          <w:rFonts w:ascii="Times New Roman" w:eastAsia="Times New Roman" w:hAnsi="Times New Roman"/>
          <w:b/>
          <w:bCs/>
          <w:i/>
          <w:iCs/>
          <w:color w:val="000000"/>
          <w:sz w:val="24"/>
          <w:szCs w:val="24"/>
          <w:vertAlign w:val="subscript"/>
        </w:rPr>
        <w:t>2</w:t>
      </w:r>
      <w:r w:rsidR="00CE423F" w:rsidRPr="00ED11AC">
        <w:rPr>
          <w:rFonts w:ascii="Times New Roman" w:eastAsia="Times New Roman" w:hAnsi="Times New Roman"/>
          <w:b/>
          <w:bCs/>
          <w:i/>
          <w:iCs/>
          <w:color w:val="000000"/>
          <w:sz w:val="24"/>
          <w:szCs w:val="24"/>
        </w:rPr>
        <w:t xml:space="preserve"> + P</w:t>
      </w:r>
      <w:r w:rsidR="00CE423F" w:rsidRPr="00ED11AC">
        <w:rPr>
          <w:rFonts w:ascii="Times New Roman" w:eastAsia="Times New Roman" w:hAnsi="Times New Roman"/>
          <w:b/>
          <w:bCs/>
          <w:i/>
          <w:iCs/>
          <w:color w:val="000000"/>
          <w:sz w:val="24"/>
          <w:szCs w:val="24"/>
          <w:vertAlign w:val="subscript"/>
        </w:rPr>
        <w:t>3</w:t>
      </w:r>
      <w:r w:rsidR="0098466B" w:rsidRPr="0098466B">
        <w:rPr>
          <w:rFonts w:ascii="Times New Roman" w:eastAsia="Times New Roman" w:hAnsi="Times New Roman"/>
          <w:b/>
          <w:bCs/>
          <w:i/>
          <w:iCs/>
          <w:color w:val="000000"/>
          <w:sz w:val="24"/>
          <w:szCs w:val="24"/>
        </w:rPr>
        <w:t xml:space="preserve"> </w:t>
      </w:r>
      <w:r w:rsidR="0098466B" w:rsidRPr="00ED11AC">
        <w:rPr>
          <w:rFonts w:ascii="Times New Roman" w:eastAsia="Times New Roman" w:hAnsi="Times New Roman"/>
          <w:b/>
          <w:bCs/>
          <w:i/>
          <w:iCs/>
          <w:color w:val="000000"/>
          <w:sz w:val="24"/>
          <w:szCs w:val="24"/>
        </w:rPr>
        <w:t>.</w:t>
      </w:r>
    </w:p>
    <w:p w14:paraId="4689686C" w14:textId="77777777" w:rsidR="00D47EE9" w:rsidRP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516A99EE" w14:textId="77777777" w:rsidR="00682000" w:rsidRDefault="00682000"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82000">
        <w:rPr>
          <w:rFonts w:ascii="Times New Roman" w:eastAsia="Times New Roman" w:hAnsi="Times New Roman"/>
          <w:color w:val="000000"/>
          <w:sz w:val="24"/>
          <w:szCs w:val="24"/>
        </w:rPr>
        <w:t>Pasiūlymo kainos (</w:t>
      </w:r>
      <w:r w:rsidRPr="00682000">
        <w:rPr>
          <w:rFonts w:ascii="Times New Roman" w:eastAsia="Times New Roman" w:hAnsi="Times New Roman"/>
          <w:b/>
          <w:bCs/>
          <w:color w:val="000000"/>
          <w:sz w:val="24"/>
          <w:szCs w:val="24"/>
        </w:rPr>
        <w:t>C</w:t>
      </w:r>
      <w:r w:rsidRPr="00682000">
        <w:rPr>
          <w:rFonts w:ascii="Times New Roman" w:eastAsia="Times New Roman" w:hAnsi="Times New Roman"/>
          <w:color w:val="000000"/>
          <w:sz w:val="24"/>
          <w:szCs w:val="24"/>
        </w:rPr>
        <w:t>) balai apskaičiuojami mažiausios pasiūlytos kainos (</w:t>
      </w:r>
      <w:r w:rsidRPr="00682000">
        <w:rPr>
          <w:rFonts w:ascii="Times New Roman" w:eastAsia="Times New Roman" w:hAnsi="Times New Roman"/>
          <w:b/>
          <w:bCs/>
          <w:color w:val="000000"/>
          <w:sz w:val="24"/>
          <w:szCs w:val="24"/>
        </w:rPr>
        <w:t>Cmin</w:t>
      </w:r>
      <w:r w:rsidRPr="00682000">
        <w:rPr>
          <w:rFonts w:ascii="Times New Roman" w:eastAsia="Times New Roman" w:hAnsi="Times New Roman"/>
          <w:color w:val="000000"/>
          <w:sz w:val="24"/>
          <w:szCs w:val="24"/>
        </w:rPr>
        <w:t>) ir vertinamo pasiūlymo kainos (</w:t>
      </w:r>
      <w:r w:rsidRPr="00682000">
        <w:rPr>
          <w:rFonts w:ascii="Times New Roman" w:eastAsia="Times New Roman" w:hAnsi="Times New Roman"/>
          <w:b/>
          <w:bCs/>
          <w:color w:val="000000"/>
          <w:sz w:val="24"/>
          <w:szCs w:val="24"/>
        </w:rPr>
        <w:t>Cp</w:t>
      </w:r>
      <w:r w:rsidRPr="00682000">
        <w:rPr>
          <w:rFonts w:ascii="Times New Roman" w:eastAsia="Times New Roman" w:hAnsi="Times New Roman"/>
          <w:color w:val="000000"/>
          <w:sz w:val="24"/>
          <w:szCs w:val="24"/>
        </w:rPr>
        <w:t>) santykį padauginant iš kainos lyginamojo svorio (X):</w:t>
      </w:r>
    </w:p>
    <w:p w14:paraId="594C9D4A" w14:textId="77777777" w:rsid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016DE1D" w14:textId="6BFBF049" w:rsidR="00682000" w:rsidRPr="00191CC4" w:rsidRDefault="00682000" w:rsidP="00682000">
      <w:pPr>
        <w:suppressAutoHyphens/>
        <w:ind w:left="3600" w:firstLine="720"/>
        <w:jc w:val="both"/>
        <w:rPr>
          <w:rFonts w:ascii="Times New Roman" w:eastAsia="Times New Roman" w:hAnsi="Times New Roman"/>
          <w:sz w:val="24"/>
          <w:szCs w:val="24"/>
          <w:lang w:eastAsia="en-US"/>
        </w:rPr>
      </w:pPr>
      <w:r w:rsidRPr="00191CC4">
        <w:rPr>
          <w:rFonts w:ascii="Times New Roman" w:eastAsia="Times New Roman" w:hAnsi="Times New Roman"/>
          <w:position w:val="-32"/>
          <w:sz w:val="24"/>
          <w:szCs w:val="24"/>
          <w:lang w:eastAsia="en-US"/>
        </w:rPr>
        <w:object w:dxaOrig="1300" w:dyaOrig="720" w14:anchorId="41DA5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fillcolor="window">
            <v:imagedata r:id="rId25" o:title=""/>
          </v:shape>
          <o:OLEObject Type="Embed" ProgID="Equation.3" ShapeID="_x0000_i1025" DrawAspect="Content" ObjectID="_1801370734" r:id="rId26"/>
        </w:object>
      </w:r>
      <w:r w:rsidRPr="00191CC4">
        <w:rPr>
          <w:rFonts w:ascii="Times New Roman" w:eastAsia="Times New Roman" w:hAnsi="Times New Roman"/>
          <w:sz w:val="24"/>
          <w:szCs w:val="24"/>
          <w:lang w:eastAsia="en-US"/>
        </w:rPr>
        <w:t>.</w:t>
      </w:r>
    </w:p>
    <w:p w14:paraId="50518277" w14:textId="77777777" w:rsidR="00682000" w:rsidRP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36C7D10" w14:textId="77777777" w:rsidR="00682000" w:rsidRPr="00682000" w:rsidRDefault="00682000" w:rsidP="00682000">
      <w:pPr>
        <w:pBdr>
          <w:top w:val="nil"/>
          <w:left w:val="nil"/>
          <w:bottom w:val="nil"/>
          <w:right w:val="nil"/>
          <w:between w:val="nil"/>
        </w:pBdr>
        <w:jc w:val="both"/>
        <w:rPr>
          <w:rFonts w:ascii="Times New Roman" w:eastAsia="Times New Roman" w:hAnsi="Times New Roman"/>
          <w:color w:val="000000"/>
          <w:sz w:val="24"/>
          <w:szCs w:val="24"/>
        </w:rPr>
      </w:pPr>
    </w:p>
    <w:p w14:paraId="000001F7" w14:textId="3BC0EDB8"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545F7429" w14:textId="77777777" w:rsidR="0011261F" w:rsidRDefault="0011261F" w:rsidP="0011261F">
      <w:pPr>
        <w:pStyle w:val="Sraopastraipa"/>
        <w:ind w:left="480"/>
        <w:jc w:val="both"/>
        <w:rPr>
          <w:rFonts w:ascii="Times New Roman" w:hAnsi="Times New Roman"/>
          <w:b/>
          <w:bCs/>
          <w:sz w:val="24"/>
          <w:szCs w:val="24"/>
        </w:rPr>
      </w:pPr>
      <w:bookmarkStart w:id="22" w:name="_heading=h.2xcytpi" w:colFirst="0" w:colLast="0"/>
      <w:bookmarkEnd w:id="22"/>
    </w:p>
    <w:p w14:paraId="4BB8F2CF" w14:textId="56534A8A" w:rsid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Pirmasis parametras (P</w:t>
      </w:r>
      <w:r w:rsidRPr="0011261F">
        <w:rPr>
          <w:rFonts w:ascii="Times New Roman" w:hAnsi="Times New Roman"/>
          <w:b/>
          <w:bCs/>
          <w:sz w:val="24"/>
          <w:szCs w:val="24"/>
          <w:vertAlign w:val="subscript"/>
        </w:rPr>
        <w:t>1</w:t>
      </w:r>
      <w:r w:rsidRPr="0011261F">
        <w:rPr>
          <w:rFonts w:ascii="Times New Roman" w:hAnsi="Times New Roman"/>
          <w:b/>
          <w:bCs/>
          <w:sz w:val="24"/>
          <w:szCs w:val="24"/>
        </w:rPr>
        <w:t>):</w:t>
      </w:r>
    </w:p>
    <w:p w14:paraId="70F34A2C" w14:textId="77777777" w:rsidR="008D02A3" w:rsidRPr="0011261F" w:rsidRDefault="008D02A3" w:rsidP="0011261F">
      <w:pPr>
        <w:pStyle w:val="Sraopastraipa"/>
        <w:ind w:left="480"/>
        <w:jc w:val="both"/>
        <w:rPr>
          <w:rFonts w:ascii="Times New Roman" w:hAnsi="Times New Roman"/>
          <w:sz w:val="24"/>
          <w:szCs w:val="24"/>
        </w:rPr>
      </w:pPr>
    </w:p>
    <w:tbl>
      <w:tblPr>
        <w:tblStyle w:val="Lentelstinklelis"/>
        <w:tblW w:w="10165" w:type="dxa"/>
        <w:tblLook w:val="04A0" w:firstRow="1" w:lastRow="0" w:firstColumn="1" w:lastColumn="0" w:noHBand="0" w:noVBand="1"/>
      </w:tblPr>
      <w:tblGrid>
        <w:gridCol w:w="1829"/>
        <w:gridCol w:w="6576"/>
        <w:gridCol w:w="1760"/>
      </w:tblGrid>
      <w:tr w:rsidR="0011261F" w:rsidRPr="00C46CD5" w14:paraId="19A2B328" w14:textId="77777777" w:rsidTr="00674FE8">
        <w:tc>
          <w:tcPr>
            <w:tcW w:w="1829" w:type="dxa"/>
            <w:tcBorders>
              <w:top w:val="single" w:sz="4" w:space="0" w:color="auto"/>
              <w:left w:val="single" w:sz="4" w:space="0" w:color="auto"/>
              <w:bottom w:val="single" w:sz="4" w:space="0" w:color="auto"/>
              <w:right w:val="single" w:sz="4" w:space="0" w:color="auto"/>
            </w:tcBorders>
            <w:hideMark/>
          </w:tcPr>
          <w:p w14:paraId="1147D2C8"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0B6E057F"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16D58D84"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5777556E" w14:textId="77777777" w:rsidTr="00674FE8">
        <w:trPr>
          <w:trHeight w:val="1087"/>
        </w:trPr>
        <w:tc>
          <w:tcPr>
            <w:tcW w:w="1829" w:type="dxa"/>
            <w:vMerge w:val="restart"/>
            <w:tcBorders>
              <w:top w:val="single" w:sz="4" w:space="0" w:color="auto"/>
              <w:left w:val="single" w:sz="4" w:space="0" w:color="auto"/>
              <w:right w:val="single" w:sz="4" w:space="0" w:color="auto"/>
            </w:tcBorders>
          </w:tcPr>
          <w:p w14:paraId="11BFD3D6"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Įžvalgų ir strategijų atitikimas užduočiai, prekinio ženklo pozicionavimui, komunikaciniam konceptui.</w:t>
            </w:r>
          </w:p>
        </w:tc>
        <w:tc>
          <w:tcPr>
            <w:tcW w:w="6576" w:type="dxa"/>
            <w:tcBorders>
              <w:top w:val="single" w:sz="4" w:space="0" w:color="auto"/>
              <w:left w:val="single" w:sz="4" w:space="0" w:color="auto"/>
              <w:bottom w:val="single" w:sz="4" w:space="0" w:color="auto"/>
              <w:right w:val="single" w:sz="4" w:space="0" w:color="auto"/>
            </w:tcBorders>
          </w:tcPr>
          <w:p w14:paraId="072E651B" w14:textId="5BABA9EA"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Nėra pateiktos įžvalgos ir</w:t>
            </w:r>
            <w:r w:rsidR="00AB4850">
              <w:rPr>
                <w:rFonts w:ascii="Times New Roman" w:eastAsia="Times New Roman" w:hAnsi="Times New Roman"/>
                <w:sz w:val="24"/>
                <w:szCs w:val="24"/>
              </w:rPr>
              <w:t xml:space="preserve"> (</w:t>
            </w:r>
            <w:r w:rsidRPr="6659803E">
              <w:rPr>
                <w:rFonts w:ascii="Times New Roman" w:eastAsia="Times New Roman" w:hAnsi="Times New Roman"/>
                <w:sz w:val="24"/>
                <w:szCs w:val="24"/>
              </w:rPr>
              <w:t>arba</w:t>
            </w:r>
            <w:r w:rsidR="00AB4850">
              <w:rPr>
                <w:rFonts w:ascii="Times New Roman" w:eastAsia="Times New Roman" w:hAnsi="Times New Roman"/>
                <w:sz w:val="24"/>
                <w:szCs w:val="24"/>
              </w:rPr>
              <w:t>)</w:t>
            </w:r>
            <w:r w:rsidRPr="6659803E">
              <w:rPr>
                <w:rFonts w:ascii="Times New Roman" w:eastAsia="Times New Roman" w:hAnsi="Times New Roman"/>
                <w:sz w:val="24"/>
                <w:szCs w:val="24"/>
              </w:rPr>
              <w:t xml:space="preserve"> jas vystančios strategijos</w:t>
            </w:r>
            <w:r>
              <w:rPr>
                <w:rFonts w:ascii="Times New Roman" w:eastAsia="Times New Roman" w:hAnsi="Times New Roman"/>
                <w:sz w:val="24"/>
                <w:szCs w:val="24"/>
              </w:rPr>
              <w:t xml:space="preserve"> arba p</w:t>
            </w:r>
            <w:r w:rsidRPr="6659803E">
              <w:rPr>
                <w:rFonts w:ascii="Times New Roman" w:eastAsia="Times New Roman" w:hAnsi="Times New Roman"/>
                <w:sz w:val="24"/>
                <w:szCs w:val="24"/>
              </w:rPr>
              <w:t>ateiktos įžvalgos nepagrįstos duomenimis.</w:t>
            </w:r>
            <w:r>
              <w:rPr>
                <w:rFonts w:ascii="Times New Roman" w:eastAsia="Times New Roman" w:hAnsi="Times New Roman"/>
                <w:sz w:val="24"/>
                <w:szCs w:val="24"/>
              </w:rPr>
              <w:t xml:space="preserve"> </w:t>
            </w:r>
            <w:r w:rsidRPr="6659803E">
              <w:rPr>
                <w:rFonts w:ascii="Times New Roman" w:eastAsia="Times New Roman" w:hAnsi="Times New Roman"/>
                <w:sz w:val="24"/>
                <w:szCs w:val="24"/>
              </w:rPr>
              <w:t>Nepateiktos įžvalgas vystančios</w:t>
            </w:r>
            <w:r w:rsidR="009655C3">
              <w:rPr>
                <w:rFonts w:ascii="Times New Roman" w:eastAsia="Times New Roman" w:hAnsi="Times New Roman"/>
                <w:sz w:val="24"/>
                <w:szCs w:val="24"/>
              </w:rPr>
              <w:t xml:space="preserve"> </w:t>
            </w:r>
            <w:r w:rsidRPr="6659803E">
              <w:rPr>
                <w:rFonts w:ascii="Times New Roman" w:eastAsia="Times New Roman" w:hAnsi="Times New Roman"/>
                <w:sz w:val="24"/>
                <w:szCs w:val="24"/>
              </w:rPr>
              <w:t xml:space="preserve">dvi skirtingos strategijos. </w:t>
            </w:r>
          </w:p>
          <w:p w14:paraId="19E95E4E" w14:textId="77777777" w:rsidR="0011261F" w:rsidRPr="000E05F2" w:rsidRDefault="0011261F" w:rsidP="00674FE8">
            <w:pPr>
              <w:rPr>
                <w:rFonts w:ascii="Times New Roman" w:eastAsia="Times New Roman" w:hAnsi="Times New Roman"/>
                <w:sz w:val="24"/>
                <w:szCs w:val="24"/>
              </w:rPr>
            </w:pPr>
          </w:p>
        </w:tc>
        <w:tc>
          <w:tcPr>
            <w:tcW w:w="1760" w:type="dxa"/>
            <w:tcBorders>
              <w:top w:val="single" w:sz="4" w:space="0" w:color="auto"/>
              <w:left w:val="single" w:sz="4" w:space="0" w:color="auto"/>
              <w:bottom w:val="single" w:sz="4" w:space="0" w:color="auto"/>
              <w:right w:val="single" w:sz="4" w:space="0" w:color="auto"/>
            </w:tcBorders>
          </w:tcPr>
          <w:p w14:paraId="28D3913B" w14:textId="0B3254B9" w:rsidR="0011261F" w:rsidRPr="00C46CD5" w:rsidRDefault="0011261F" w:rsidP="00674FE8">
            <w:pPr>
              <w:rPr>
                <w:rFonts w:ascii="Times New Roman" w:hAnsi="Times New Roman"/>
                <w:sz w:val="24"/>
                <w:szCs w:val="24"/>
              </w:rPr>
            </w:pPr>
            <w:r w:rsidRPr="6659803E">
              <w:rPr>
                <w:rFonts w:ascii="Times New Roman" w:hAnsi="Times New Roman"/>
                <w:sz w:val="24"/>
                <w:szCs w:val="24"/>
              </w:rPr>
              <w:t>Blogai 0</w:t>
            </w:r>
            <w:r w:rsidR="00A24226">
              <w:rPr>
                <w:rFonts w:ascii="Times New Roman" w:hAnsi="Times New Roman"/>
                <w:sz w:val="24"/>
                <w:szCs w:val="24"/>
              </w:rPr>
              <w:t xml:space="preserve"> – 5 </w:t>
            </w:r>
            <w:r w:rsidRPr="6659803E">
              <w:rPr>
                <w:rFonts w:ascii="Times New Roman" w:hAnsi="Times New Roman"/>
                <w:sz w:val="24"/>
                <w:szCs w:val="24"/>
              </w:rPr>
              <w:t>balų</w:t>
            </w:r>
          </w:p>
        </w:tc>
      </w:tr>
      <w:tr w:rsidR="0011261F" w:rsidRPr="00C46CD5" w14:paraId="3D54033A" w14:textId="77777777" w:rsidTr="00674FE8">
        <w:trPr>
          <w:trHeight w:val="855"/>
        </w:trPr>
        <w:tc>
          <w:tcPr>
            <w:tcW w:w="1829" w:type="dxa"/>
            <w:vMerge/>
          </w:tcPr>
          <w:p w14:paraId="1815445D"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2EC70BE"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įžvalgos, pagrįstos duomenimis. </w:t>
            </w:r>
          </w:p>
          <w:p w14:paraId="43ADCB0A"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 xml:space="preserve">Pateiktos įžvalgas atskleidžiančios  strategijos. </w:t>
            </w:r>
          </w:p>
          <w:p w14:paraId="7D532A4E" w14:textId="3600AD53"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Tačiau įžvalgos ir strategijos neatitinka užduoties reikalavimų: nėra orientuotos į užsienio tiksl</w:t>
            </w:r>
            <w:r w:rsidR="008D02A3">
              <w:rPr>
                <w:lang w:val="lt-LT"/>
              </w:rPr>
              <w:t>i</w:t>
            </w:r>
            <w:r w:rsidRPr="6659803E">
              <w:rPr>
                <w:lang w:val="lt-LT"/>
              </w:rPr>
              <w:t xml:space="preserve">nę auditoriją, </w:t>
            </w:r>
            <w:r>
              <w:rPr>
                <w:lang w:val="lt-LT"/>
              </w:rPr>
              <w:t xml:space="preserve">todėl neatkreiptų jos dėmesio, </w:t>
            </w:r>
            <w:r w:rsidRPr="6659803E">
              <w:rPr>
                <w:lang w:val="lt-LT"/>
              </w:rPr>
              <w:t>nuosekliai nesiremia Vilniaus prekinio ženklo pozicionavimu.</w:t>
            </w:r>
          </w:p>
        </w:tc>
        <w:tc>
          <w:tcPr>
            <w:tcW w:w="1760" w:type="dxa"/>
            <w:tcBorders>
              <w:top w:val="single" w:sz="4" w:space="0" w:color="auto"/>
              <w:left w:val="single" w:sz="4" w:space="0" w:color="auto"/>
              <w:bottom w:val="single" w:sz="4" w:space="0" w:color="auto"/>
              <w:right w:val="single" w:sz="4" w:space="0" w:color="auto"/>
            </w:tcBorders>
          </w:tcPr>
          <w:p w14:paraId="7A8AE3D9" w14:textId="76DD5C0B" w:rsidR="0011261F" w:rsidRPr="00C46CD5" w:rsidRDefault="008D02A3" w:rsidP="00674FE8">
            <w:pPr>
              <w:rPr>
                <w:rFonts w:ascii="Times New Roman" w:hAnsi="Times New Roman"/>
                <w:sz w:val="24"/>
                <w:szCs w:val="24"/>
              </w:rPr>
            </w:pPr>
            <w:r>
              <w:rPr>
                <w:rFonts w:ascii="Times New Roman" w:hAnsi="Times New Roman"/>
                <w:sz w:val="24"/>
                <w:szCs w:val="24"/>
              </w:rPr>
              <w:t>Vidutiniškai</w:t>
            </w:r>
            <w:r w:rsidR="0011261F" w:rsidRPr="6659803E">
              <w:rPr>
                <w:rFonts w:ascii="Times New Roman" w:hAnsi="Times New Roman"/>
                <w:sz w:val="24"/>
                <w:szCs w:val="24"/>
              </w:rPr>
              <w:t xml:space="preserve"> </w:t>
            </w:r>
            <w:r w:rsidR="00C7122C">
              <w:rPr>
                <w:rFonts w:ascii="Times New Roman" w:hAnsi="Times New Roman"/>
                <w:sz w:val="24"/>
                <w:szCs w:val="24"/>
              </w:rPr>
              <w:t>6</w:t>
            </w:r>
            <w:r w:rsidR="00A24226">
              <w:rPr>
                <w:rFonts w:ascii="Times New Roman" w:hAnsi="Times New Roman"/>
                <w:sz w:val="24"/>
                <w:szCs w:val="24"/>
              </w:rPr>
              <w:t xml:space="preserve"> </w:t>
            </w:r>
            <w:r w:rsidR="007F3151">
              <w:rPr>
                <w:rFonts w:ascii="Times New Roman" w:hAnsi="Times New Roman"/>
                <w:sz w:val="24"/>
                <w:szCs w:val="24"/>
              </w:rPr>
              <w:t>-</w:t>
            </w:r>
            <w:r w:rsidR="00B84843">
              <w:rPr>
                <w:rFonts w:ascii="Times New Roman" w:hAnsi="Times New Roman"/>
                <w:sz w:val="24"/>
                <w:szCs w:val="24"/>
              </w:rPr>
              <w:t>1</w:t>
            </w:r>
            <w:r w:rsidR="00A24226">
              <w:rPr>
                <w:rFonts w:ascii="Times New Roman" w:hAnsi="Times New Roman"/>
                <w:sz w:val="24"/>
                <w:szCs w:val="24"/>
              </w:rPr>
              <w:t>5</w:t>
            </w:r>
            <w:r w:rsidR="0011261F" w:rsidRPr="6659803E">
              <w:rPr>
                <w:rFonts w:ascii="Times New Roman" w:hAnsi="Times New Roman"/>
                <w:sz w:val="24"/>
                <w:szCs w:val="24"/>
              </w:rPr>
              <w:t xml:space="preserve"> bal</w:t>
            </w:r>
            <w:r w:rsidR="00B84843">
              <w:rPr>
                <w:rFonts w:ascii="Times New Roman" w:hAnsi="Times New Roman"/>
                <w:sz w:val="24"/>
                <w:szCs w:val="24"/>
              </w:rPr>
              <w:t>ų</w:t>
            </w:r>
          </w:p>
        </w:tc>
      </w:tr>
      <w:tr w:rsidR="0011261F" w:rsidRPr="00C46CD5" w14:paraId="72A946DB" w14:textId="77777777" w:rsidTr="00674FE8">
        <w:tc>
          <w:tcPr>
            <w:tcW w:w="1829" w:type="dxa"/>
            <w:vMerge/>
          </w:tcPr>
          <w:p w14:paraId="5B0CAA9A"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FF9AA51"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įžvalgos, pagrįstos duomenimis. </w:t>
            </w:r>
          </w:p>
          <w:p w14:paraId="7807AD21"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 xml:space="preserve">Pateiktos įžvalgas vystančios atskleidžiančios strategijos. </w:t>
            </w:r>
          </w:p>
          <w:p w14:paraId="5989C4AC" w14:textId="720E9F42"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Įžvalgos ir strategijos atitinka užduoties sąlygas, nukreiptos į užsienio tikslinę audit</w:t>
            </w:r>
            <w:r w:rsidR="008D02A3">
              <w:rPr>
                <w:lang w:val="lt-LT"/>
              </w:rPr>
              <w:t>o</w:t>
            </w:r>
            <w:r w:rsidRPr="6659803E">
              <w:rPr>
                <w:lang w:val="lt-LT"/>
              </w:rPr>
              <w:t>riją, remiasi Vilniaus prekinio ženklo pozicionavimu.</w:t>
            </w:r>
          </w:p>
        </w:tc>
        <w:tc>
          <w:tcPr>
            <w:tcW w:w="1760" w:type="dxa"/>
            <w:tcBorders>
              <w:top w:val="single" w:sz="4" w:space="0" w:color="auto"/>
              <w:left w:val="single" w:sz="4" w:space="0" w:color="auto"/>
              <w:bottom w:val="single" w:sz="4" w:space="0" w:color="auto"/>
              <w:right w:val="single" w:sz="4" w:space="0" w:color="auto"/>
            </w:tcBorders>
          </w:tcPr>
          <w:p w14:paraId="154AD3BA" w14:textId="7DDB81B1"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7F3151">
              <w:rPr>
                <w:rFonts w:ascii="Times New Roman" w:hAnsi="Times New Roman"/>
                <w:sz w:val="24"/>
                <w:szCs w:val="24"/>
              </w:rPr>
              <w:t>1</w:t>
            </w:r>
            <w:r w:rsidR="00C7122C">
              <w:rPr>
                <w:rFonts w:ascii="Times New Roman" w:hAnsi="Times New Roman"/>
                <w:sz w:val="24"/>
                <w:szCs w:val="24"/>
              </w:rPr>
              <w:t>6</w:t>
            </w:r>
            <w:r w:rsidR="00A24226">
              <w:rPr>
                <w:rFonts w:ascii="Times New Roman" w:hAnsi="Times New Roman"/>
                <w:sz w:val="24"/>
                <w:szCs w:val="24"/>
              </w:rPr>
              <w:t xml:space="preserve"> </w:t>
            </w:r>
            <w:r w:rsidR="007F3151">
              <w:rPr>
                <w:rFonts w:ascii="Times New Roman" w:hAnsi="Times New Roman"/>
                <w:sz w:val="24"/>
                <w:szCs w:val="24"/>
              </w:rPr>
              <w:t>-</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631039EA" w14:textId="77777777" w:rsidR="0011261F" w:rsidRPr="0011261F" w:rsidRDefault="0011261F" w:rsidP="0011261F">
      <w:pPr>
        <w:pStyle w:val="Sraopastraipa"/>
        <w:ind w:left="480"/>
        <w:jc w:val="both"/>
        <w:rPr>
          <w:rFonts w:ascii="Times New Roman" w:hAnsi="Times New Roman"/>
          <w:sz w:val="24"/>
          <w:szCs w:val="24"/>
          <w:u w:val="single"/>
        </w:rPr>
      </w:pPr>
    </w:p>
    <w:p w14:paraId="008AB7AE" w14:textId="77777777" w:rsidR="0011261F" w:rsidRP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Antras parametras (P</w:t>
      </w:r>
      <w:r w:rsidRPr="0011261F">
        <w:rPr>
          <w:rFonts w:ascii="Times New Roman" w:hAnsi="Times New Roman"/>
          <w:b/>
          <w:bCs/>
          <w:sz w:val="24"/>
          <w:szCs w:val="24"/>
          <w:vertAlign w:val="subscript"/>
          <w:lang w:val="en-US"/>
        </w:rPr>
        <w:t>2</w:t>
      </w:r>
      <w:r w:rsidRPr="0011261F">
        <w:rPr>
          <w:rFonts w:ascii="Times New Roman" w:hAnsi="Times New Roman"/>
          <w:b/>
          <w:bCs/>
          <w:sz w:val="24"/>
          <w:szCs w:val="24"/>
        </w:rPr>
        <w:t>):</w:t>
      </w:r>
    </w:p>
    <w:p w14:paraId="64B53060"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0"/>
        <w:gridCol w:w="6569"/>
        <w:gridCol w:w="1806"/>
      </w:tblGrid>
      <w:tr w:rsidR="0011261F" w:rsidRPr="00C46CD5" w14:paraId="40AFB26B" w14:textId="77777777" w:rsidTr="008D02A3">
        <w:tc>
          <w:tcPr>
            <w:tcW w:w="1790" w:type="dxa"/>
            <w:tcBorders>
              <w:top w:val="single" w:sz="4" w:space="0" w:color="auto"/>
              <w:left w:val="single" w:sz="4" w:space="0" w:color="auto"/>
              <w:bottom w:val="single" w:sz="4" w:space="0" w:color="auto"/>
              <w:right w:val="single" w:sz="4" w:space="0" w:color="auto"/>
            </w:tcBorders>
            <w:hideMark/>
          </w:tcPr>
          <w:p w14:paraId="160DCC7D"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69" w:type="dxa"/>
            <w:tcBorders>
              <w:top w:val="single" w:sz="4" w:space="0" w:color="auto"/>
              <w:left w:val="single" w:sz="4" w:space="0" w:color="auto"/>
              <w:bottom w:val="single" w:sz="4" w:space="0" w:color="auto"/>
              <w:right w:val="single" w:sz="4" w:space="0" w:color="auto"/>
            </w:tcBorders>
            <w:hideMark/>
          </w:tcPr>
          <w:p w14:paraId="2A6A8EC9"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54F47169"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6D391071" w14:textId="77777777" w:rsidTr="008D02A3">
        <w:trPr>
          <w:trHeight w:val="77"/>
        </w:trPr>
        <w:tc>
          <w:tcPr>
            <w:tcW w:w="1790" w:type="dxa"/>
            <w:vMerge w:val="restart"/>
            <w:tcBorders>
              <w:top w:val="single" w:sz="4" w:space="0" w:color="auto"/>
              <w:left w:val="single" w:sz="4" w:space="0" w:color="auto"/>
              <w:right w:val="single" w:sz="4" w:space="0" w:color="auto"/>
            </w:tcBorders>
          </w:tcPr>
          <w:p w14:paraId="2F5C9494" w14:textId="77777777" w:rsidR="0011261F" w:rsidRPr="000E05F2" w:rsidRDefault="0011261F" w:rsidP="00674FE8">
            <w:pPr>
              <w:jc w:val="both"/>
              <w:rPr>
                <w:rFonts w:ascii="Times New Roman" w:eastAsiaTheme="minorEastAsia" w:hAnsi="Times New Roman"/>
                <w:sz w:val="24"/>
                <w:szCs w:val="24"/>
              </w:rPr>
            </w:pPr>
            <w:r w:rsidRPr="6659803E">
              <w:rPr>
                <w:rFonts w:ascii="Times New Roman" w:eastAsia="Times New Roman" w:hAnsi="Times New Roman"/>
                <w:sz w:val="24"/>
                <w:szCs w:val="24"/>
              </w:rPr>
              <w:t>Kampanijų idėjos ir žinutės išpildo užduotį</w:t>
            </w:r>
          </w:p>
        </w:tc>
        <w:tc>
          <w:tcPr>
            <w:tcW w:w="6569" w:type="dxa"/>
            <w:tcBorders>
              <w:top w:val="single" w:sz="4" w:space="0" w:color="auto"/>
              <w:left w:val="single" w:sz="4" w:space="0" w:color="auto"/>
              <w:bottom w:val="single" w:sz="4" w:space="0" w:color="auto"/>
              <w:right w:val="single" w:sz="4" w:space="0" w:color="auto"/>
            </w:tcBorders>
          </w:tcPr>
          <w:p w14:paraId="0DBCC637"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idėjos neatitinka užduoties; idėjos vysto nepagrįstas įžvalgas. </w:t>
            </w:r>
          </w:p>
        </w:tc>
        <w:tc>
          <w:tcPr>
            <w:tcW w:w="1806" w:type="dxa"/>
            <w:tcBorders>
              <w:top w:val="single" w:sz="4" w:space="0" w:color="auto"/>
              <w:left w:val="single" w:sz="4" w:space="0" w:color="auto"/>
              <w:bottom w:val="single" w:sz="4" w:space="0" w:color="auto"/>
              <w:right w:val="single" w:sz="4" w:space="0" w:color="auto"/>
            </w:tcBorders>
          </w:tcPr>
          <w:p w14:paraId="1E0CD44B" w14:textId="4D11B833"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Blogai </w:t>
            </w:r>
            <w:r>
              <w:rPr>
                <w:rFonts w:ascii="Times New Roman" w:hAnsi="Times New Roman"/>
                <w:sz w:val="24"/>
                <w:szCs w:val="24"/>
              </w:rPr>
              <w:t>0</w:t>
            </w:r>
            <w:r w:rsidRPr="6659803E">
              <w:rPr>
                <w:rFonts w:ascii="Times New Roman" w:hAnsi="Times New Roman"/>
                <w:sz w:val="24"/>
                <w:szCs w:val="24"/>
              </w:rPr>
              <w:t xml:space="preserve"> </w:t>
            </w:r>
            <w:r w:rsidR="003D2EFB">
              <w:rPr>
                <w:rFonts w:ascii="Times New Roman" w:hAnsi="Times New Roman"/>
                <w:sz w:val="24"/>
                <w:szCs w:val="24"/>
              </w:rPr>
              <w:t xml:space="preserve">– 5 </w:t>
            </w:r>
            <w:r w:rsidRPr="6659803E">
              <w:rPr>
                <w:rFonts w:ascii="Times New Roman" w:hAnsi="Times New Roman"/>
                <w:sz w:val="24"/>
                <w:szCs w:val="24"/>
              </w:rPr>
              <w:t>balų</w:t>
            </w:r>
          </w:p>
        </w:tc>
      </w:tr>
      <w:tr w:rsidR="0011261F" w:rsidRPr="00C46CD5" w14:paraId="415913A8" w14:textId="77777777" w:rsidTr="008D02A3">
        <w:trPr>
          <w:trHeight w:val="539"/>
        </w:trPr>
        <w:tc>
          <w:tcPr>
            <w:tcW w:w="1790" w:type="dxa"/>
            <w:vMerge/>
          </w:tcPr>
          <w:p w14:paraId="4138BF0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390552AD" w14:textId="4F23F111" w:rsidR="0011261F" w:rsidRPr="000E05F2" w:rsidRDefault="0011261F" w:rsidP="00674FE8">
            <w:pPr>
              <w:pStyle w:val="Pagrindinistekstas"/>
              <w:rPr>
                <w:rFonts w:ascii="Times New Roman" w:hAnsi="Times New Roman" w:cs="Times New Roman"/>
              </w:rPr>
            </w:pPr>
            <w:r w:rsidRPr="6659803E">
              <w:rPr>
                <w:rFonts w:ascii="Times New Roman" w:hAnsi="Times New Roman" w:cs="Times New Roman"/>
              </w:rPr>
              <w:t xml:space="preserve">Pateiktos </w:t>
            </w:r>
            <w:r w:rsidR="006B7087" w:rsidRPr="006B7087">
              <w:rPr>
                <w:rFonts w:ascii="Times New Roman" w:hAnsi="Times New Roman" w:cs="Times New Roman"/>
              </w:rPr>
              <w:t>2</w:t>
            </w:r>
            <w:r w:rsidRPr="6659803E">
              <w:rPr>
                <w:rFonts w:ascii="Times New Roman" w:hAnsi="Times New Roman" w:cs="Times New Roman"/>
              </w:rPr>
              <w:t xml:space="preserve"> idėj</w:t>
            </w:r>
            <w:r w:rsidR="006B7087">
              <w:rPr>
                <w:rFonts w:ascii="Times New Roman" w:hAnsi="Times New Roman" w:cs="Times New Roman"/>
              </w:rPr>
              <w:t>os</w:t>
            </w:r>
            <w:r w:rsidRPr="6659803E">
              <w:rPr>
                <w:rFonts w:ascii="Times New Roman" w:hAnsi="Times New Roman" w:cs="Times New Roman"/>
              </w:rPr>
              <w:t xml:space="preserve"> tik iš dalies atitinka užduotį.</w:t>
            </w:r>
          </w:p>
          <w:p w14:paraId="1C41763D" w14:textId="08CDB7B8" w:rsidR="0011261F" w:rsidRPr="000E05F2" w:rsidRDefault="0011261F" w:rsidP="00674FE8">
            <w:pPr>
              <w:pStyle w:val="Pagrindinistekstas"/>
              <w:rPr>
                <w:rFonts w:ascii="Times New Roman" w:hAnsi="Times New Roman" w:cs="Times New Roman"/>
              </w:rPr>
            </w:pPr>
            <w:r w:rsidRPr="6659803E">
              <w:rPr>
                <w:rFonts w:ascii="Times New Roman" w:hAnsi="Times New Roman" w:cs="Times New Roman"/>
              </w:rPr>
              <w:t>Idėjos ir žinutės neatliepia iškeltų tikslų, orientuotos ne į TA (užsienio auditoriją)</w:t>
            </w:r>
            <w:r>
              <w:rPr>
                <w:rFonts w:ascii="Times New Roman" w:hAnsi="Times New Roman" w:cs="Times New Roman"/>
              </w:rPr>
              <w:t xml:space="preserve">, todėl nepatrauktų </w:t>
            </w:r>
            <w:r w:rsidRPr="6659803E">
              <w:rPr>
                <w:rFonts w:ascii="Times New Roman" w:hAnsi="Times New Roman" w:cs="Times New Roman"/>
              </w:rPr>
              <w:t>auditorijos</w:t>
            </w:r>
            <w:r>
              <w:rPr>
                <w:rFonts w:ascii="Times New Roman" w:hAnsi="Times New Roman" w:cs="Times New Roman"/>
              </w:rPr>
              <w:t xml:space="preserve"> dėmesio. </w:t>
            </w:r>
            <w:r w:rsidRPr="6659803E">
              <w:rPr>
                <w:rFonts w:ascii="Times New Roman" w:hAnsi="Times New Roman" w:cs="Times New Roman"/>
              </w:rPr>
              <w:t xml:space="preserve">Idėjos ir žinutės nuosekliai nepratęsia Vilniaus prekinio ženklo </w:t>
            </w:r>
            <w:r>
              <w:rPr>
                <w:rFonts w:ascii="Times New Roman" w:hAnsi="Times New Roman" w:cs="Times New Roman"/>
              </w:rPr>
              <w:t xml:space="preserve">pozicionavimo ir </w:t>
            </w:r>
            <w:r w:rsidRPr="6659803E">
              <w:rPr>
                <w:rFonts w:ascii="Times New Roman" w:hAnsi="Times New Roman" w:cs="Times New Roman"/>
              </w:rPr>
              <w:t xml:space="preserve">įvaizdžio formavimo krypties pagal konceptą „Vilnius: </w:t>
            </w:r>
            <w:r w:rsidR="009D4CFC">
              <w:rPr>
                <w:rFonts w:ascii="Times New Roman" w:hAnsi="Times New Roman" w:cs="Times New Roman"/>
              </w:rPr>
              <w:t>U</w:t>
            </w:r>
            <w:r w:rsidRPr="6659803E">
              <w:rPr>
                <w:rFonts w:ascii="Times New Roman" w:hAnsi="Times New Roman" w:cs="Times New Roman"/>
              </w:rPr>
              <w:t>nexpectedly amazing“.</w:t>
            </w:r>
          </w:p>
        </w:tc>
        <w:tc>
          <w:tcPr>
            <w:tcW w:w="1806" w:type="dxa"/>
            <w:tcBorders>
              <w:top w:val="single" w:sz="4" w:space="0" w:color="auto"/>
              <w:left w:val="single" w:sz="4" w:space="0" w:color="auto"/>
              <w:bottom w:val="single" w:sz="4" w:space="0" w:color="auto"/>
              <w:right w:val="single" w:sz="4" w:space="0" w:color="auto"/>
            </w:tcBorders>
          </w:tcPr>
          <w:p w14:paraId="1661CF44" w14:textId="68D78A9A"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Vidutiniškai </w:t>
            </w:r>
            <w:r w:rsidR="003D2EFB">
              <w:rPr>
                <w:rFonts w:ascii="Times New Roman" w:hAnsi="Times New Roman"/>
                <w:sz w:val="24"/>
                <w:szCs w:val="24"/>
              </w:rPr>
              <w:t xml:space="preserve">6 - </w:t>
            </w:r>
            <w:r w:rsidR="00B84843">
              <w:rPr>
                <w:rFonts w:ascii="Times New Roman" w:hAnsi="Times New Roman"/>
                <w:sz w:val="24"/>
                <w:szCs w:val="24"/>
              </w:rPr>
              <w:t>1</w:t>
            </w:r>
            <w:r w:rsidR="003D2EFB">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ų</w:t>
            </w:r>
          </w:p>
        </w:tc>
      </w:tr>
      <w:tr w:rsidR="0011261F" w:rsidRPr="00C46CD5" w14:paraId="679C32E8" w14:textId="77777777" w:rsidTr="008D02A3">
        <w:tc>
          <w:tcPr>
            <w:tcW w:w="1790" w:type="dxa"/>
            <w:vMerge/>
          </w:tcPr>
          <w:p w14:paraId="1153F77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D494521"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Pateiktos dvi ar daugiau idėjų ir žinučių pilnai atitinka užduotį.</w:t>
            </w:r>
          </w:p>
        </w:tc>
        <w:tc>
          <w:tcPr>
            <w:tcW w:w="1806" w:type="dxa"/>
            <w:tcBorders>
              <w:top w:val="single" w:sz="4" w:space="0" w:color="auto"/>
              <w:left w:val="single" w:sz="4" w:space="0" w:color="auto"/>
              <w:bottom w:val="single" w:sz="4" w:space="0" w:color="auto"/>
              <w:right w:val="single" w:sz="4" w:space="0" w:color="auto"/>
            </w:tcBorders>
          </w:tcPr>
          <w:p w14:paraId="5EEDE5F8" w14:textId="2AC53E3F"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3D2EFB">
              <w:rPr>
                <w:rFonts w:ascii="Times New Roman" w:hAnsi="Times New Roman"/>
                <w:sz w:val="24"/>
                <w:szCs w:val="24"/>
              </w:rPr>
              <w:t xml:space="preserve">16 - </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6E59E9FC" w14:textId="77777777" w:rsidR="0011261F" w:rsidRPr="00C46CD5" w:rsidRDefault="0011261F" w:rsidP="0011261F">
      <w:pPr>
        <w:pStyle w:val="Pagrindinistekstas"/>
        <w:tabs>
          <w:tab w:val="left" w:pos="993"/>
        </w:tabs>
        <w:ind w:left="480"/>
        <w:rPr>
          <w:rFonts w:ascii="Times New Roman" w:hAnsi="Times New Roman" w:cs="Times New Roman"/>
          <w:b/>
          <w:bCs/>
        </w:rPr>
      </w:pPr>
    </w:p>
    <w:p w14:paraId="0A72647B" w14:textId="77777777" w:rsidR="0011261F" w:rsidRP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Trečias parametras (P</w:t>
      </w:r>
      <w:r w:rsidRPr="0011261F">
        <w:rPr>
          <w:rFonts w:ascii="Times New Roman" w:hAnsi="Times New Roman"/>
          <w:b/>
          <w:bCs/>
          <w:sz w:val="24"/>
          <w:szCs w:val="24"/>
          <w:vertAlign w:val="subscript"/>
        </w:rPr>
        <w:t>3</w:t>
      </w:r>
      <w:r w:rsidRPr="0011261F">
        <w:rPr>
          <w:rFonts w:ascii="Times New Roman" w:hAnsi="Times New Roman"/>
          <w:b/>
          <w:bCs/>
          <w:sz w:val="24"/>
          <w:szCs w:val="24"/>
        </w:rPr>
        <w:t>):</w:t>
      </w:r>
    </w:p>
    <w:p w14:paraId="618586F1"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1"/>
        <w:gridCol w:w="6568"/>
        <w:gridCol w:w="1806"/>
      </w:tblGrid>
      <w:tr w:rsidR="0011261F" w:rsidRPr="00C46CD5" w14:paraId="6F30B7D3" w14:textId="77777777" w:rsidTr="003D2EFB">
        <w:tc>
          <w:tcPr>
            <w:tcW w:w="1791" w:type="dxa"/>
            <w:tcBorders>
              <w:top w:val="single" w:sz="4" w:space="0" w:color="auto"/>
              <w:left w:val="single" w:sz="4" w:space="0" w:color="auto"/>
              <w:bottom w:val="single" w:sz="4" w:space="0" w:color="auto"/>
              <w:right w:val="single" w:sz="4" w:space="0" w:color="auto"/>
            </w:tcBorders>
            <w:hideMark/>
          </w:tcPr>
          <w:p w14:paraId="5A96B799"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68" w:type="dxa"/>
            <w:tcBorders>
              <w:top w:val="single" w:sz="4" w:space="0" w:color="auto"/>
              <w:left w:val="single" w:sz="4" w:space="0" w:color="auto"/>
              <w:bottom w:val="single" w:sz="4" w:space="0" w:color="auto"/>
              <w:right w:val="single" w:sz="4" w:space="0" w:color="auto"/>
            </w:tcBorders>
            <w:hideMark/>
          </w:tcPr>
          <w:p w14:paraId="630E3F92"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34A9BFD2"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17C392B5" w14:textId="77777777" w:rsidTr="003D2EFB">
        <w:trPr>
          <w:trHeight w:val="77"/>
        </w:trPr>
        <w:tc>
          <w:tcPr>
            <w:tcW w:w="1791" w:type="dxa"/>
            <w:vMerge w:val="restart"/>
            <w:tcBorders>
              <w:top w:val="single" w:sz="4" w:space="0" w:color="auto"/>
              <w:left w:val="single" w:sz="4" w:space="0" w:color="auto"/>
              <w:right w:val="single" w:sz="4" w:space="0" w:color="auto"/>
            </w:tcBorders>
          </w:tcPr>
          <w:p w14:paraId="3B090001" w14:textId="77777777" w:rsidR="0011261F" w:rsidRPr="0011261F" w:rsidRDefault="0011261F" w:rsidP="00674FE8">
            <w:pPr>
              <w:jc w:val="both"/>
              <w:rPr>
                <w:rFonts w:ascii="Times New Roman" w:eastAsiaTheme="minorEastAsia" w:hAnsi="Times New Roman"/>
                <w:sz w:val="24"/>
                <w:szCs w:val="24"/>
              </w:rPr>
            </w:pPr>
            <w:r w:rsidRPr="0011261F">
              <w:rPr>
                <w:rFonts w:ascii="Times New Roman" w:eastAsia="Times New Roman" w:hAnsi="Times New Roman"/>
                <w:sz w:val="24"/>
                <w:szCs w:val="24"/>
              </w:rPr>
              <w:t xml:space="preserve">Komunikacijos priemonių </w:t>
            </w:r>
            <w:r w:rsidRPr="0011261F">
              <w:rPr>
                <w:rFonts w:ascii="Times New Roman" w:eastAsia="Times New Roman" w:hAnsi="Times New Roman"/>
                <w:sz w:val="24"/>
                <w:szCs w:val="24"/>
              </w:rPr>
              <w:lastRenderedPageBreak/>
              <w:t>kūrybinis išpildymas pilnai ir profesionaliai atskleidžia idėjas.</w:t>
            </w:r>
          </w:p>
        </w:tc>
        <w:tc>
          <w:tcPr>
            <w:tcW w:w="6568" w:type="dxa"/>
            <w:tcBorders>
              <w:top w:val="single" w:sz="4" w:space="0" w:color="auto"/>
              <w:left w:val="single" w:sz="4" w:space="0" w:color="auto"/>
              <w:bottom w:val="single" w:sz="4" w:space="0" w:color="auto"/>
              <w:right w:val="single" w:sz="4" w:space="0" w:color="auto"/>
            </w:tcBorders>
          </w:tcPr>
          <w:p w14:paraId="635204FF" w14:textId="77777777" w:rsidR="0011261F" w:rsidRPr="0011261F" w:rsidRDefault="0011261F" w:rsidP="00674FE8">
            <w:pPr>
              <w:pStyle w:val="Pagrindinistekstas"/>
              <w:rPr>
                <w:rFonts w:ascii="Times New Roman" w:hAnsi="Times New Roman" w:cs="Times New Roman"/>
              </w:rPr>
            </w:pPr>
            <w:r w:rsidRPr="0011261F">
              <w:rPr>
                <w:rFonts w:ascii="Times New Roman" w:hAnsi="Times New Roman" w:cs="Times New Roman"/>
              </w:rPr>
              <w:lastRenderedPageBreak/>
              <w:t>Komunikacijos priemonės sukurtos remiantis neatitinkančiomis užduoties įžvalgomis, idėjomis.</w:t>
            </w:r>
          </w:p>
        </w:tc>
        <w:tc>
          <w:tcPr>
            <w:tcW w:w="1806" w:type="dxa"/>
            <w:tcBorders>
              <w:top w:val="single" w:sz="4" w:space="0" w:color="auto"/>
              <w:left w:val="single" w:sz="4" w:space="0" w:color="auto"/>
              <w:bottom w:val="single" w:sz="4" w:space="0" w:color="auto"/>
              <w:right w:val="single" w:sz="4" w:space="0" w:color="auto"/>
            </w:tcBorders>
          </w:tcPr>
          <w:p w14:paraId="5C969449" w14:textId="2C7192E6" w:rsidR="0011261F" w:rsidRPr="00C46CD5" w:rsidRDefault="0011261F" w:rsidP="00674FE8">
            <w:pPr>
              <w:rPr>
                <w:rFonts w:ascii="Times New Roman" w:hAnsi="Times New Roman"/>
                <w:sz w:val="24"/>
                <w:szCs w:val="24"/>
              </w:rPr>
            </w:pPr>
            <w:r w:rsidRPr="6659803E">
              <w:rPr>
                <w:rFonts w:ascii="Times New Roman" w:hAnsi="Times New Roman"/>
                <w:sz w:val="24"/>
                <w:szCs w:val="24"/>
              </w:rPr>
              <w:t>Blogai 0</w:t>
            </w:r>
            <w:r w:rsidR="003D2EFB">
              <w:rPr>
                <w:rFonts w:ascii="Times New Roman" w:hAnsi="Times New Roman"/>
                <w:sz w:val="24"/>
                <w:szCs w:val="24"/>
              </w:rPr>
              <w:t xml:space="preserve"> - 5</w:t>
            </w:r>
            <w:r w:rsidRPr="6659803E">
              <w:rPr>
                <w:rFonts w:ascii="Times New Roman" w:hAnsi="Times New Roman"/>
                <w:sz w:val="24"/>
                <w:szCs w:val="24"/>
              </w:rPr>
              <w:t xml:space="preserve"> balų</w:t>
            </w:r>
          </w:p>
        </w:tc>
      </w:tr>
      <w:tr w:rsidR="0011261F" w:rsidRPr="00C46CD5" w14:paraId="4F335735" w14:textId="77777777" w:rsidTr="003D2EFB">
        <w:trPr>
          <w:trHeight w:val="539"/>
        </w:trPr>
        <w:tc>
          <w:tcPr>
            <w:tcW w:w="1791" w:type="dxa"/>
            <w:vMerge/>
          </w:tcPr>
          <w:p w14:paraId="44DFE998"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bottom w:val="single" w:sz="4" w:space="0" w:color="auto"/>
              <w:right w:val="single" w:sz="4" w:space="0" w:color="auto"/>
            </w:tcBorders>
          </w:tcPr>
          <w:p w14:paraId="5D113CC4" w14:textId="323BD32F" w:rsidR="0011261F" w:rsidRPr="0011261F" w:rsidRDefault="0011261F" w:rsidP="00674FE8">
            <w:pPr>
              <w:pStyle w:val="Pagrindinistekstas"/>
              <w:rPr>
                <w:rFonts w:ascii="Times New Roman" w:hAnsi="Times New Roman" w:cs="Times New Roman"/>
              </w:rPr>
            </w:pPr>
            <w:r w:rsidRPr="0011261F">
              <w:rPr>
                <w:rFonts w:ascii="Times New Roman" w:hAnsi="Times New Roman" w:cs="Times New Roman"/>
              </w:rPr>
              <w:t xml:space="preserve">Komunikacijos priemonės pilnai neatskleidžia idėjų arba išpildytos  neprofesionaliai, idėjos naudotos kitų prekinių ženklų komunikacijoje. Komunikacijos priemonės  nepritaikytos </w:t>
            </w:r>
            <w:r w:rsidR="00F755D6">
              <w:rPr>
                <w:rFonts w:ascii="Times New Roman" w:hAnsi="Times New Roman" w:cs="Times New Roman"/>
              </w:rPr>
              <w:t xml:space="preserve">tiekėjo  </w:t>
            </w:r>
            <w:r w:rsidRPr="0011261F">
              <w:rPr>
                <w:rFonts w:ascii="Times New Roman" w:hAnsi="Times New Roman" w:cs="Times New Roman"/>
              </w:rPr>
              <w:t>strategijoje pa</w:t>
            </w:r>
            <w:r w:rsidR="00F755D6">
              <w:rPr>
                <w:rFonts w:ascii="Times New Roman" w:hAnsi="Times New Roman" w:cs="Times New Roman"/>
              </w:rPr>
              <w:t>siūlytų</w:t>
            </w:r>
            <w:r w:rsidRPr="0011261F">
              <w:rPr>
                <w:rFonts w:ascii="Times New Roman" w:hAnsi="Times New Roman" w:cs="Times New Roman"/>
              </w:rPr>
              <w:t xml:space="preserve"> media kanalų specifikai arba išpildymas atliktas nesilaikantis GoVilnius brand book‘o taisyklių: spalvų, šriftų, grafinių elementų. </w:t>
            </w:r>
          </w:p>
        </w:tc>
        <w:tc>
          <w:tcPr>
            <w:tcW w:w="1806" w:type="dxa"/>
            <w:tcBorders>
              <w:top w:val="single" w:sz="4" w:space="0" w:color="auto"/>
              <w:left w:val="single" w:sz="4" w:space="0" w:color="auto"/>
              <w:bottom w:val="single" w:sz="4" w:space="0" w:color="auto"/>
              <w:right w:val="single" w:sz="4" w:space="0" w:color="auto"/>
            </w:tcBorders>
          </w:tcPr>
          <w:p w14:paraId="79550F27" w14:textId="3826B5B6"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Vidutiniškai </w:t>
            </w:r>
            <w:r w:rsidR="003D2EFB">
              <w:rPr>
                <w:rFonts w:ascii="Times New Roman" w:hAnsi="Times New Roman"/>
                <w:sz w:val="24"/>
                <w:szCs w:val="24"/>
              </w:rPr>
              <w:t>6 -</w:t>
            </w:r>
            <w:r w:rsidR="00B84843">
              <w:rPr>
                <w:rFonts w:ascii="Times New Roman" w:hAnsi="Times New Roman"/>
                <w:sz w:val="24"/>
                <w:szCs w:val="24"/>
              </w:rPr>
              <w:t>1</w:t>
            </w:r>
            <w:r w:rsidR="003D2EFB">
              <w:rPr>
                <w:rFonts w:ascii="Times New Roman" w:hAnsi="Times New Roman"/>
                <w:sz w:val="24"/>
                <w:szCs w:val="24"/>
              </w:rPr>
              <w:t>5</w:t>
            </w:r>
            <w:r w:rsidR="00B84843">
              <w:rPr>
                <w:rFonts w:ascii="Times New Roman" w:hAnsi="Times New Roman"/>
                <w:sz w:val="24"/>
                <w:szCs w:val="24"/>
              </w:rPr>
              <w:t xml:space="preserve"> </w:t>
            </w:r>
            <w:r w:rsidRPr="6659803E">
              <w:rPr>
                <w:rFonts w:ascii="Times New Roman" w:hAnsi="Times New Roman"/>
                <w:sz w:val="24"/>
                <w:szCs w:val="24"/>
              </w:rPr>
              <w:t>bal</w:t>
            </w:r>
            <w:r w:rsidR="007F3151">
              <w:rPr>
                <w:rFonts w:ascii="Times New Roman" w:hAnsi="Times New Roman"/>
                <w:sz w:val="24"/>
                <w:szCs w:val="24"/>
              </w:rPr>
              <w:t>ų</w:t>
            </w:r>
          </w:p>
        </w:tc>
      </w:tr>
      <w:tr w:rsidR="0011261F" w:rsidRPr="00C46CD5" w14:paraId="0A794CC4" w14:textId="77777777" w:rsidTr="003D2EFB">
        <w:trPr>
          <w:trHeight w:val="848"/>
        </w:trPr>
        <w:tc>
          <w:tcPr>
            <w:tcW w:w="1791" w:type="dxa"/>
            <w:vMerge/>
          </w:tcPr>
          <w:p w14:paraId="7FA578D2"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right w:val="single" w:sz="4" w:space="0" w:color="auto"/>
            </w:tcBorders>
          </w:tcPr>
          <w:p w14:paraId="0A191810" w14:textId="04C0C699" w:rsidR="0011261F" w:rsidRPr="0011261F" w:rsidRDefault="0011261F" w:rsidP="00674FE8">
            <w:pPr>
              <w:pStyle w:val="paragraph"/>
              <w:spacing w:before="0" w:beforeAutospacing="0" w:after="0" w:afterAutospacing="0"/>
              <w:jc w:val="both"/>
              <w:textAlignment w:val="baseline"/>
              <w:rPr>
                <w:lang w:val="lt-LT"/>
              </w:rPr>
            </w:pPr>
            <w:r w:rsidRPr="0011261F">
              <w:rPr>
                <w:lang w:val="lt-LT"/>
              </w:rPr>
              <w:t>Komunikacijos priemonių kūrybinis išpildymas pilnai ir profesionaliai atskleidžia idėjas. Pilnai atitinka užduoti</w:t>
            </w:r>
            <w:r w:rsidR="00CE2EBE">
              <w:rPr>
                <w:lang w:val="lt-LT"/>
              </w:rPr>
              <w:t>e</w:t>
            </w:r>
            <w:r w:rsidRPr="0011261F">
              <w:rPr>
                <w:lang w:val="lt-LT"/>
              </w:rPr>
              <w:t>s reikalavimus.</w:t>
            </w:r>
          </w:p>
        </w:tc>
        <w:tc>
          <w:tcPr>
            <w:tcW w:w="1806" w:type="dxa"/>
            <w:tcBorders>
              <w:top w:val="single" w:sz="4" w:space="0" w:color="auto"/>
              <w:left w:val="single" w:sz="4" w:space="0" w:color="auto"/>
              <w:right w:val="single" w:sz="4" w:space="0" w:color="auto"/>
            </w:tcBorders>
          </w:tcPr>
          <w:p w14:paraId="7FBCD661" w14:textId="086CA154"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3D2EFB">
              <w:rPr>
                <w:rFonts w:ascii="Times New Roman" w:hAnsi="Times New Roman"/>
                <w:sz w:val="24"/>
                <w:szCs w:val="24"/>
              </w:rPr>
              <w:t xml:space="preserve">16 - </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00000238" w14:textId="77777777" w:rsidR="008D7210" w:rsidRDefault="008D7210">
      <w:pPr>
        <w:tabs>
          <w:tab w:val="left" w:pos="1134"/>
        </w:tabs>
        <w:jc w:val="both"/>
        <w:rPr>
          <w:rFonts w:ascii="Times New Roman" w:eastAsia="Times New Roman" w:hAnsi="Times New Roman"/>
          <w:sz w:val="24"/>
          <w:szCs w:val="24"/>
        </w:rPr>
      </w:pPr>
    </w:p>
    <w:p w14:paraId="0000023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3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518D0621" w14:textId="2375B418" w:rsidR="00CE2EBE" w:rsidRDefault="00CE2EBE"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778B5C4F" w14:textId="3EA5A0ED" w:rsidR="00D47EE9" w:rsidRPr="00D47EE9" w:rsidRDefault="00D47EE9" w:rsidP="003C4808">
      <w:pPr>
        <w:pStyle w:val="Sraopastraipa"/>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lang w:eastAsia="lt-LT"/>
        </w:rPr>
        <w:t>Kriterijų balai apvalinami paliekant 2 (du) skaitmenis po kablelio.</w:t>
      </w:r>
    </w:p>
    <w:p w14:paraId="0000023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xml:space="preserve">)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 </w:t>
      </w:r>
    </w:p>
    <w:p w14:paraId="0000023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3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3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3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4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41" w14:textId="77777777" w:rsidR="008D7210" w:rsidRDefault="008D7210">
      <w:pPr>
        <w:jc w:val="both"/>
        <w:rPr>
          <w:rFonts w:ascii="Times New Roman" w:eastAsia="Times New Roman" w:hAnsi="Times New Roman"/>
          <w:sz w:val="24"/>
          <w:szCs w:val="24"/>
        </w:rPr>
      </w:pPr>
    </w:p>
    <w:p w14:paraId="00000242" w14:textId="77777777" w:rsidR="008D7210" w:rsidRDefault="00710FD7">
      <w:pPr>
        <w:pBdr>
          <w:top w:val="nil"/>
          <w:left w:val="nil"/>
          <w:bottom w:val="nil"/>
          <w:right w:val="nil"/>
          <w:between w:val="nil"/>
        </w:pBdr>
        <w:jc w:val="center"/>
        <w:rPr>
          <w:rFonts w:ascii="Times New Roman" w:eastAsia="Times New Roman" w:hAnsi="Times New Roman"/>
          <w:b/>
          <w:sz w:val="24"/>
          <w:szCs w:val="24"/>
        </w:rPr>
      </w:pPr>
      <w:bookmarkStart w:id="23" w:name="_heading=h.1ci93xb" w:colFirst="0" w:colLast="0"/>
      <w:bookmarkEnd w:id="23"/>
      <w:r>
        <w:rPr>
          <w:rFonts w:ascii="Times New Roman" w:eastAsia="Times New Roman" w:hAnsi="Times New Roman"/>
          <w:b/>
          <w:sz w:val="24"/>
          <w:szCs w:val="24"/>
        </w:rPr>
        <w:t>Konkurso dalyvio pašalinimo pagrindų ir tiekėjo kvalifikacijos atitikties tikrinimas</w:t>
      </w:r>
    </w:p>
    <w:p w14:paraId="00000243"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4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4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4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os vietos laimėtoju. </w:t>
      </w:r>
    </w:p>
    <w:p w14:paraId="00000247" w14:textId="2897EB0A"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w:t>
      </w:r>
      <w:r w:rsidR="00844913">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4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49"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yra atmetamas;</w:t>
      </w:r>
    </w:p>
    <w:p w14:paraId="0000024A"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4B"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atsisako sudaryti pirkimo sutartį;</w:t>
      </w:r>
    </w:p>
    <w:p w14:paraId="6B98D944" w14:textId="15C8C432" w:rsidR="00D47EE9"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rPr>
        <w:t>dalyvis nepateikia pirkimo dokumentuose nustatyto pirkimo sutarties įvykdymo užtikrinimą patvirtinančio dokumento (jei buvo reikalauta) arba neįvykdo kitų pirkimo sutartyje nustatytų jos įsigaliojimo sąlygų.</w:t>
      </w:r>
    </w:p>
    <w:p w14:paraId="48F5C24F" w14:textId="2496E0B1" w:rsidR="00D47EE9" w:rsidRPr="00D47EE9" w:rsidRDefault="00D47EE9" w:rsidP="003C4808">
      <w:pPr>
        <w:pStyle w:val="Sraopastraipa"/>
        <w:keepNext/>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lang w:eastAsia="lt-LT"/>
        </w:rPr>
        <w:t>Kriterijų balai apvalinami paliekant 2 (du) skaitmenis po kablelio.</w:t>
      </w:r>
    </w:p>
    <w:p w14:paraId="0000024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4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4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5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2F49874F" w14:textId="13B09CE0" w:rsidR="006B0F6F" w:rsidRPr="006B0F6F"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 xml:space="preserve">Su projekto konkurso I-os vietos laimėtoju bus sudaroma paslaugų teikimo (projekto idėjos įgyvendinimo) sutartis dėl </w:t>
      </w:r>
      <w:r w:rsidR="0011261F" w:rsidRPr="0011261F">
        <w:rPr>
          <w:rFonts w:ascii="Times New Roman" w:eastAsia="Times New Roman" w:hAnsi="Times New Roman"/>
          <w:b/>
          <w:color w:val="000000"/>
          <w:sz w:val="24"/>
          <w:szCs w:val="24"/>
          <w:u w:val="single"/>
        </w:rPr>
        <w:t>Kūrybinės agentūros paslaug</w:t>
      </w:r>
      <w:r w:rsidR="0011261F">
        <w:rPr>
          <w:rFonts w:ascii="Times New Roman" w:eastAsia="Times New Roman" w:hAnsi="Times New Roman"/>
          <w:b/>
          <w:color w:val="000000"/>
          <w:sz w:val="24"/>
          <w:szCs w:val="24"/>
          <w:u w:val="single"/>
        </w:rPr>
        <w:t>ų</w:t>
      </w:r>
      <w:r w:rsidR="0011261F" w:rsidRPr="0011261F">
        <w:rPr>
          <w:rFonts w:ascii="Times New Roman" w:eastAsia="Times New Roman" w:hAnsi="Times New Roman"/>
          <w:b/>
          <w:color w:val="000000"/>
          <w:sz w:val="24"/>
          <w:szCs w:val="24"/>
          <w:u w:val="single"/>
        </w:rPr>
        <w:t xml:space="preserve"> integruotos rinkodaros ir komunikacijos kampanijoms įgyvendinti </w:t>
      </w:r>
      <w:r>
        <w:rPr>
          <w:rFonts w:ascii="Times New Roman" w:eastAsia="Times New Roman" w:hAnsi="Times New Roman"/>
          <w:b/>
          <w:color w:val="000000"/>
          <w:sz w:val="24"/>
          <w:szCs w:val="24"/>
          <w:u w:val="single"/>
        </w:rPr>
        <w:t xml:space="preserve"> (konkurso sąlygų 4 priedas). Konkurso dalyviams prizai ar piniginės premijos</w:t>
      </w:r>
      <w:r w:rsidR="00A2674D">
        <w:rPr>
          <w:rFonts w:ascii="Times New Roman" w:eastAsia="Times New Roman" w:hAnsi="Times New Roman"/>
          <w:b/>
          <w:color w:val="000000"/>
          <w:sz w:val="24"/>
          <w:szCs w:val="24"/>
          <w:u w:val="single"/>
        </w:rPr>
        <w:t xml:space="preserve"> skiriamos nebus</w:t>
      </w:r>
      <w:r>
        <w:rPr>
          <w:rFonts w:ascii="Times New Roman" w:eastAsia="Times New Roman" w:hAnsi="Times New Roman"/>
          <w:b/>
          <w:color w:val="000000"/>
          <w:sz w:val="24"/>
          <w:szCs w:val="24"/>
          <w:u w:val="single"/>
        </w:rPr>
        <w:t>.</w:t>
      </w:r>
      <w:r w:rsidR="006B0F6F">
        <w:rPr>
          <w:rFonts w:ascii="Times New Roman" w:eastAsia="Times New Roman" w:hAnsi="Times New Roman"/>
          <w:b/>
          <w:color w:val="000000"/>
          <w:sz w:val="24"/>
          <w:szCs w:val="24"/>
          <w:u w:val="single"/>
        </w:rPr>
        <w:t xml:space="preserve"> </w:t>
      </w:r>
      <w:r w:rsidR="006B0F6F" w:rsidRPr="006B0F6F">
        <w:rPr>
          <w:rFonts w:ascii="Times New Roman" w:eastAsia="Times New Roman" w:hAnsi="Times New Roman"/>
          <w:bCs/>
          <w:color w:val="000000"/>
          <w:sz w:val="24"/>
          <w:szCs w:val="24"/>
        </w:rPr>
        <w:t xml:space="preserve">Laimėtojo pateiktos idėjos gali būti neįgyvendinamos visa apimtimi, o koreguojamos ar adaptuojamos Sutarties įgyvendinimo laikotarpiu, atsižvelgiant į </w:t>
      </w:r>
      <w:r w:rsidR="000D2813">
        <w:rPr>
          <w:rFonts w:ascii="Times New Roman" w:eastAsia="Times New Roman" w:hAnsi="Times New Roman"/>
          <w:bCs/>
          <w:color w:val="000000"/>
          <w:sz w:val="24"/>
          <w:szCs w:val="24"/>
        </w:rPr>
        <w:t>vertinimo komisijos pastabas</w:t>
      </w:r>
      <w:r w:rsidR="006B0F6F" w:rsidRPr="006B0F6F">
        <w:rPr>
          <w:rFonts w:ascii="Times New Roman" w:eastAsia="Times New Roman" w:hAnsi="Times New Roman"/>
          <w:bCs/>
          <w:color w:val="000000"/>
          <w:sz w:val="24"/>
          <w:szCs w:val="24"/>
        </w:rPr>
        <w:t>.</w:t>
      </w:r>
    </w:p>
    <w:p w14:paraId="00000252" w14:textId="77777777" w:rsidR="008D7210" w:rsidRDefault="008D7210">
      <w:pPr>
        <w:jc w:val="center"/>
        <w:rPr>
          <w:rFonts w:ascii="Times New Roman" w:eastAsia="Times New Roman" w:hAnsi="Times New Roman"/>
          <w:b/>
          <w:sz w:val="24"/>
          <w:szCs w:val="24"/>
        </w:rPr>
      </w:pPr>
    </w:p>
    <w:p w14:paraId="00000253"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5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5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56"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57"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projekto pasiūlymas neatitinka konkurso sąlygose nustatytų  reikalavimų, sąlygų ir kriterijų;</w:t>
      </w:r>
    </w:p>
    <w:p w14:paraId="00000258"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59" w14:textId="35271D86" w:rsidR="008D7210" w:rsidRPr="000969F9" w:rsidRDefault="00710FD7" w:rsidP="003C4808">
      <w:pPr>
        <w:pStyle w:val="Sraopastraipa"/>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969F9">
        <w:rPr>
          <w:rFonts w:ascii="Times New Roman" w:eastAsia="Times New Roman" w:hAnsi="Times New Roman"/>
          <w:color w:val="000000"/>
          <w:sz w:val="24"/>
          <w:szCs w:val="24"/>
        </w:rPr>
        <w:t xml:space="preserve"> siūlomų paslaugų kaina viršija</w:t>
      </w:r>
      <w:r w:rsidR="0090781B">
        <w:rPr>
          <w:rFonts w:ascii="Times New Roman" w:eastAsia="Times New Roman" w:hAnsi="Times New Roman"/>
          <w:color w:val="000000"/>
          <w:sz w:val="24"/>
          <w:szCs w:val="24"/>
        </w:rPr>
        <w:t xml:space="preserve"> </w:t>
      </w:r>
      <w:r w:rsidR="00576BD7">
        <w:rPr>
          <w:rFonts w:ascii="Times New Roman" w:eastAsia="Times New Roman" w:hAnsi="Times New Roman"/>
          <w:color w:val="000000"/>
          <w:sz w:val="24"/>
          <w:szCs w:val="24"/>
        </w:rPr>
        <w:t>perkančios</w:t>
      </w:r>
      <w:r w:rsidR="0090781B">
        <w:rPr>
          <w:rFonts w:ascii="Times New Roman" w:eastAsia="Times New Roman" w:hAnsi="Times New Roman"/>
          <w:color w:val="000000"/>
          <w:sz w:val="24"/>
          <w:szCs w:val="24"/>
        </w:rPr>
        <w:t>ios</w:t>
      </w:r>
      <w:r w:rsidR="00576BD7">
        <w:rPr>
          <w:rFonts w:ascii="Times New Roman" w:eastAsia="Times New Roman" w:hAnsi="Times New Roman"/>
          <w:color w:val="000000"/>
          <w:sz w:val="24"/>
          <w:szCs w:val="24"/>
        </w:rPr>
        <w:t xml:space="preserve"> organizacijos prieš pradedant pirkimo procedūrą nustatytą maksimalią priimtiną projekto </w:t>
      </w:r>
      <w:r w:rsidR="0090781B">
        <w:rPr>
          <w:rFonts w:ascii="Times New Roman" w:eastAsia="Times New Roman" w:hAnsi="Times New Roman"/>
          <w:color w:val="000000"/>
          <w:sz w:val="24"/>
          <w:szCs w:val="24"/>
        </w:rPr>
        <w:t xml:space="preserve">pasiūlymo </w:t>
      </w:r>
      <w:r w:rsidR="00576BD7">
        <w:rPr>
          <w:rFonts w:ascii="Times New Roman" w:eastAsia="Times New Roman" w:hAnsi="Times New Roman"/>
          <w:color w:val="000000"/>
          <w:sz w:val="24"/>
          <w:szCs w:val="24"/>
        </w:rPr>
        <w:t>kainą</w:t>
      </w:r>
      <w:r w:rsidRPr="000969F9">
        <w:rPr>
          <w:rFonts w:ascii="Times New Roman" w:eastAsia="Times New Roman" w:hAnsi="Times New Roman"/>
          <w:color w:val="000000"/>
          <w:sz w:val="24"/>
          <w:szCs w:val="24"/>
        </w:rPr>
        <w:t>;</w:t>
      </w:r>
    </w:p>
    <w:p w14:paraId="0000025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5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5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5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5E" w14:textId="3552BBF2"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4" w:name="_heading=h.3whwml4" w:colFirst="0" w:colLast="0"/>
      <w:bookmarkEnd w:id="24"/>
      <w:r>
        <w:rPr>
          <w:rFonts w:ascii="Times New Roman" w:eastAsia="Times New Roman" w:hAnsi="Times New Roman"/>
          <w:color w:val="000000"/>
          <w:sz w:val="24"/>
          <w:szCs w:val="24"/>
        </w:rPr>
        <w:t xml:space="preserve">projekto ekspertinio vertinimo kriterijų, bent vieno iš kriterijų  </w:t>
      </w:r>
      <w:r w:rsidR="00D96E5A">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w:t>
      </w:r>
      <w:r w:rsidR="00D96E5A">
        <w:rPr>
          <w:rFonts w:ascii="Times New Roman" w:eastAsia="Times New Roman" w:hAnsi="Times New Roman"/>
          <w:b/>
          <w:color w:val="000000"/>
          <w:sz w:val="24"/>
          <w:szCs w:val="24"/>
        </w:rPr>
        <w:t>P</w:t>
      </w:r>
      <w:r w:rsidR="00D96E5A">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 xml:space="preserve">vertinamo parametro reikšmė yra </w:t>
      </w:r>
      <w:r w:rsidR="00B66FB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balų;</w:t>
      </w:r>
    </w:p>
    <w:p w14:paraId="0000025F"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60"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6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6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63" w14:textId="77777777" w:rsidR="008D7210" w:rsidRDefault="008D7210">
      <w:pPr>
        <w:rPr>
          <w:rFonts w:ascii="Times New Roman" w:eastAsia="Times New Roman" w:hAnsi="Times New Roman"/>
          <w:sz w:val="24"/>
          <w:szCs w:val="24"/>
        </w:rPr>
      </w:pPr>
    </w:p>
    <w:p w14:paraId="00000264" w14:textId="77777777" w:rsidR="008D7210" w:rsidRDefault="00710FD7">
      <w:pPr>
        <w:pStyle w:val="Antrat1"/>
        <w:ind w:right="0"/>
      </w:pPr>
      <w:bookmarkStart w:id="25" w:name="_heading=h.2bn6wsx" w:colFirst="0" w:colLast="0"/>
      <w:bookmarkEnd w:id="25"/>
      <w:r>
        <w:t>VII SKYRIUS</w:t>
      </w:r>
      <w:r>
        <w:br/>
        <w:t>GINČŲ NAGRINĖJIMO TVARKA, INFORMACIJA APIE ATIDĖJIMO TERMINO TAIKYMĄ</w:t>
      </w:r>
    </w:p>
    <w:p w14:paraId="00000265" w14:textId="77777777" w:rsidR="008D7210" w:rsidRDefault="008D7210">
      <w:pPr>
        <w:ind w:firstLine="567"/>
        <w:rPr>
          <w:rFonts w:ascii="Times New Roman" w:eastAsia="Times New Roman" w:hAnsi="Times New Roman"/>
          <w:sz w:val="24"/>
          <w:szCs w:val="24"/>
        </w:rPr>
      </w:pPr>
    </w:p>
    <w:p w14:paraId="0000026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67" w14:textId="77777777" w:rsidR="008D7210" w:rsidRDefault="00710FD7" w:rsidP="003C4808">
      <w:pPr>
        <w:numPr>
          <w:ilvl w:val="0"/>
          <w:numId w:val="20"/>
        </w:numPr>
        <w:ind w:left="0" w:firstLine="567"/>
        <w:jc w:val="both"/>
        <w:rPr>
          <w:rFonts w:ascii="Times New Roman" w:eastAsia="Times New Roman" w:hAnsi="Times New Roman"/>
          <w:sz w:val="24"/>
          <w:szCs w:val="24"/>
        </w:rPr>
      </w:pPr>
      <w:bookmarkStart w:id="26" w:name="_heading=h.qsh70q" w:colFirst="0" w:colLast="0"/>
      <w:bookmarkEnd w:id="26"/>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68" w14:textId="77777777" w:rsidR="008D7210" w:rsidRDefault="008D7210"/>
    <w:p w14:paraId="00000269" w14:textId="77777777" w:rsidR="008D7210" w:rsidRDefault="00710FD7">
      <w:pPr>
        <w:pStyle w:val="Antrat1"/>
        <w:ind w:right="0"/>
        <w:rPr>
          <w:i/>
        </w:rPr>
      </w:pPr>
      <w:r>
        <w:t>VIII SKYRIUS</w:t>
      </w:r>
      <w:r>
        <w:br/>
        <w:t>PIRKIMO SUTARTIES PROJEKTAS</w:t>
      </w:r>
    </w:p>
    <w:p w14:paraId="0000026A" w14:textId="77777777" w:rsidR="008D7210" w:rsidRDefault="008D7210">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6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6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6D" w14:textId="7E4F9701"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kuriam buvo pasiūlyta sudaryti pirkimo sutartį, raštu atsisako ją sudaryti arba iki perkančiosios organizacijos nurodyto laiko nepasirašo pirkimo sutarties, arba atsisako </w:t>
      </w:r>
      <w:r>
        <w:rPr>
          <w:rFonts w:ascii="Times New Roman" w:eastAsia="Times New Roman" w:hAnsi="Times New Roman"/>
          <w:color w:val="000000"/>
          <w:sz w:val="24"/>
          <w:szCs w:val="24"/>
        </w:rPr>
        <w:lastRenderedPageBreak/>
        <w:t>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gali siūlyti sudaryti pirkimo sutart</w:t>
      </w:r>
      <w:r w:rsidR="00B66FB5">
        <w:rPr>
          <w:rFonts w:ascii="Times New Roman" w:eastAsia="Times New Roman" w:hAnsi="Times New Roman"/>
          <w:color w:val="000000"/>
          <w:sz w:val="24"/>
          <w:szCs w:val="24"/>
        </w:rPr>
        <w:t>į</w:t>
      </w:r>
      <w:r>
        <w:rPr>
          <w:rFonts w:ascii="Times New Roman" w:eastAsia="Times New Roman" w:hAnsi="Times New Roman"/>
          <w:color w:val="000000"/>
          <w:sz w:val="24"/>
          <w:szCs w:val="24"/>
        </w:rPr>
        <w:t xml:space="preserve">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6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6F"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70" w14:textId="77777777" w:rsidR="008D7210" w:rsidRDefault="00710FD7">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71" w14:textId="77777777" w:rsidR="008D7210" w:rsidRDefault="008D7210">
      <w:pPr>
        <w:pBdr>
          <w:top w:val="nil"/>
          <w:left w:val="nil"/>
          <w:bottom w:val="nil"/>
          <w:right w:val="nil"/>
          <w:between w:val="nil"/>
        </w:pBdr>
        <w:ind w:left="567"/>
        <w:jc w:val="center"/>
        <w:rPr>
          <w:rFonts w:ascii="Times New Roman" w:eastAsia="Times New Roman" w:hAnsi="Times New Roman"/>
          <w:color w:val="000000"/>
          <w:sz w:val="24"/>
          <w:szCs w:val="24"/>
        </w:rPr>
      </w:pPr>
    </w:p>
    <w:p w14:paraId="596CB0F5" w14:textId="3CE68664" w:rsidR="00813362" w:rsidRPr="00813362"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p>
    <w:p w14:paraId="1D05626F" w14:textId="77777777" w:rsidR="00813362" w:rsidRDefault="00813362">
      <w:pPr>
        <w:jc w:val="center"/>
        <w:rPr>
          <w:rFonts w:ascii="Times New Roman" w:eastAsia="Times New Roman" w:hAnsi="Times New Roman"/>
          <w:b/>
          <w:color w:val="000000"/>
          <w:sz w:val="24"/>
          <w:szCs w:val="24"/>
        </w:rPr>
      </w:pPr>
    </w:p>
    <w:p w14:paraId="337AB550" w14:textId="77777777" w:rsidR="00813362" w:rsidRDefault="00813362">
      <w:pPr>
        <w:jc w:val="center"/>
        <w:rPr>
          <w:rFonts w:ascii="Times New Roman" w:eastAsia="Times New Roman" w:hAnsi="Times New Roman"/>
          <w:b/>
          <w:color w:val="000000"/>
          <w:sz w:val="24"/>
          <w:szCs w:val="24"/>
        </w:rPr>
      </w:pPr>
    </w:p>
    <w:p w14:paraId="0000027E" w14:textId="77777777" w:rsidR="008D7210" w:rsidRDefault="00710FD7">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7F" w14:textId="77777777" w:rsidR="008D7210" w:rsidRDefault="00710FD7">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80"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8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8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8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8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86" w14:textId="77777777" w:rsidR="008D7210" w:rsidRDefault="008D7210">
      <w:pPr>
        <w:rPr>
          <w:rFonts w:ascii="Times New Roman" w:eastAsia="Times New Roman" w:hAnsi="Times New Roman"/>
          <w:sz w:val="24"/>
          <w:szCs w:val="24"/>
        </w:rPr>
      </w:pPr>
    </w:p>
    <w:p w14:paraId="00000287" w14:textId="77777777" w:rsidR="008D7210" w:rsidRDefault="00710FD7">
      <w:pPr>
        <w:pStyle w:val="Antrat1"/>
        <w:rPr>
          <w:i/>
        </w:rPr>
      </w:pPr>
      <w:bookmarkStart w:id="27" w:name="_heading=h.1pxezwc" w:colFirst="0" w:colLast="0"/>
      <w:bookmarkEnd w:id="27"/>
      <w:r>
        <w:t>X SKYRIUS</w:t>
      </w:r>
      <w:r>
        <w:br/>
        <w:t>BAIGIAMOSIOS NUOSTATOS</w:t>
      </w:r>
    </w:p>
    <w:p w14:paraId="00000288" w14:textId="77777777" w:rsidR="008D7210" w:rsidRDefault="008D7210">
      <w:pPr>
        <w:ind w:firstLine="567"/>
        <w:rPr>
          <w:rFonts w:ascii="Times New Roman" w:eastAsia="Times New Roman" w:hAnsi="Times New Roman"/>
          <w:sz w:val="24"/>
          <w:szCs w:val="24"/>
        </w:rPr>
      </w:pPr>
    </w:p>
    <w:p w14:paraId="0000028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8A" w14:textId="77777777" w:rsidR="008D7210" w:rsidRDefault="00710FD7" w:rsidP="003C4808">
      <w:pPr>
        <w:numPr>
          <w:ilvl w:val="0"/>
          <w:numId w:val="2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8C" w14:textId="77777777" w:rsidR="008D7210" w:rsidRDefault="00710FD7" w:rsidP="003C4808">
      <w:pPr>
        <w:numPr>
          <w:ilvl w:val="0"/>
          <w:numId w:val="20"/>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8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A0" w14:textId="06615143" w:rsidR="008D7210" w:rsidRPr="002E7DD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Perkančiosios organizacijos darbuotojo, kuris įgaliotas palaikyti tiesioginį ryšį su tiekėjais, kontaktinė informacija: </w:t>
      </w:r>
      <w:r w:rsidR="00712BC6" w:rsidRPr="00712BC6">
        <w:rPr>
          <w:rFonts w:ascii="Times New Roman" w:eastAsia="Times New Roman" w:hAnsi="Times New Roman"/>
          <w:color w:val="000000"/>
          <w:sz w:val="24"/>
          <w:szCs w:val="24"/>
        </w:rPr>
        <w:t>VšĮ "Go Vilnius"</w:t>
      </w:r>
      <w:r w:rsidR="00712BC6">
        <w:rPr>
          <w:rFonts w:ascii="Times New Roman" w:eastAsia="Times New Roman" w:hAnsi="Times New Roman"/>
          <w:color w:val="000000"/>
          <w:sz w:val="24"/>
          <w:szCs w:val="24"/>
        </w:rPr>
        <w:t xml:space="preserve"> </w:t>
      </w:r>
      <w:r w:rsidR="00CD180E">
        <w:rPr>
          <w:rFonts w:ascii="Times New Roman" w:eastAsia="Times New Roman" w:hAnsi="Times New Roman"/>
          <w:color w:val="000000"/>
          <w:sz w:val="24"/>
          <w:szCs w:val="24"/>
        </w:rPr>
        <w:t>v</w:t>
      </w:r>
      <w:r w:rsidR="00712BC6">
        <w:rPr>
          <w:rFonts w:ascii="Times New Roman" w:eastAsia="Times New Roman" w:hAnsi="Times New Roman"/>
          <w:color w:val="000000"/>
          <w:sz w:val="24"/>
          <w:szCs w:val="24"/>
        </w:rPr>
        <w:t>iešųjų pirkimų vadovas Edgaras Vičius</w:t>
      </w:r>
      <w:r w:rsidR="002E7DDE">
        <w:rPr>
          <w:rFonts w:ascii="Times New Roman" w:eastAsia="Times New Roman" w:hAnsi="Times New Roman"/>
          <w:color w:val="000000"/>
          <w:sz w:val="24"/>
          <w:szCs w:val="24"/>
        </w:rPr>
        <w:t>.</w:t>
      </w:r>
    </w:p>
    <w:p w14:paraId="000002A1"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7AA5BBB0"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62C067C9"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4C05BA71"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13397AB7"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74943CE1" w14:textId="77777777" w:rsidR="003C3B04" w:rsidRDefault="003C3B04">
      <w:pPr>
        <w:pBdr>
          <w:top w:val="nil"/>
          <w:left w:val="nil"/>
          <w:bottom w:val="nil"/>
          <w:right w:val="nil"/>
          <w:between w:val="nil"/>
        </w:pBdr>
        <w:jc w:val="right"/>
        <w:rPr>
          <w:rFonts w:ascii="Times New Roman" w:eastAsia="Times New Roman" w:hAnsi="Times New Roman"/>
          <w:color w:val="000000"/>
          <w:sz w:val="24"/>
          <w:szCs w:val="24"/>
        </w:rPr>
      </w:pPr>
    </w:p>
    <w:p w14:paraId="3165EE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BA567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23A316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39C0D51"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C52E14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B38D9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509CCB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AEF454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D13D5B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68792F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2369A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A77D61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81FC66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39972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26FD90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4F65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6C390F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7E28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6EE8A5D"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3C209B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AD09A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1A8802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828D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B093BA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8C38EA"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3D5441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11254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A384AEB"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2778D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71F7E4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B45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D9B960F"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32AF94E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4A604E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BF570C"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F207263" w14:textId="77777777" w:rsidR="006A0B9E" w:rsidRDefault="006A0B9E" w:rsidP="00AF2FB0">
      <w:pPr>
        <w:pBdr>
          <w:top w:val="nil"/>
          <w:left w:val="nil"/>
          <w:bottom w:val="nil"/>
          <w:right w:val="nil"/>
          <w:between w:val="nil"/>
        </w:pBdr>
        <w:rPr>
          <w:rFonts w:ascii="Times New Roman" w:eastAsia="Times New Roman" w:hAnsi="Times New Roman"/>
          <w:color w:val="000000"/>
          <w:sz w:val="24"/>
          <w:szCs w:val="24"/>
        </w:rPr>
      </w:pPr>
    </w:p>
    <w:p w14:paraId="37244D0E" w14:textId="77777777" w:rsidR="000D2813" w:rsidRDefault="000D2813">
      <w:pPr>
        <w:pBdr>
          <w:top w:val="nil"/>
          <w:left w:val="nil"/>
          <w:bottom w:val="nil"/>
          <w:right w:val="nil"/>
          <w:between w:val="nil"/>
        </w:pBdr>
        <w:jc w:val="right"/>
        <w:rPr>
          <w:rFonts w:ascii="Times New Roman" w:eastAsia="Times New Roman" w:hAnsi="Times New Roman"/>
          <w:color w:val="000000"/>
          <w:sz w:val="24"/>
          <w:szCs w:val="24"/>
        </w:rPr>
      </w:pPr>
    </w:p>
    <w:p w14:paraId="000002A2" w14:textId="3D6BA478" w:rsidR="008D7210" w:rsidRDefault="00710FD7">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A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A5" w14:textId="77777777" w:rsidR="008D7210" w:rsidRDefault="00710FD7">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A6"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2A7" w14:textId="70412967" w:rsidR="008D7210" w:rsidRPr="002E7DDE" w:rsidRDefault="002E7DDE" w:rsidP="002E7DDE">
      <w:pPr>
        <w:pBdr>
          <w:top w:val="nil"/>
          <w:left w:val="nil"/>
          <w:bottom w:val="nil"/>
          <w:right w:val="nil"/>
          <w:between w:val="nil"/>
        </w:pBdr>
        <w:jc w:val="center"/>
        <w:rPr>
          <w:rFonts w:ascii="Times New Roman" w:eastAsia="Times New Roman" w:hAnsi="Times New Roman"/>
          <w:b/>
          <w:color w:val="000000"/>
          <w:sz w:val="24"/>
          <w:szCs w:val="24"/>
        </w:rPr>
      </w:pPr>
      <w:r w:rsidRPr="002E7DDE">
        <w:rPr>
          <w:rFonts w:ascii="Times New Roman" w:eastAsia="Times New Roman" w:hAnsi="Times New Roman"/>
          <w:b/>
          <w:color w:val="000000"/>
          <w:sz w:val="24"/>
          <w:szCs w:val="24"/>
        </w:rPr>
        <w:t>KŪRYBINĖS AGENTŪROS PASLAUG</w:t>
      </w:r>
      <w:r>
        <w:rPr>
          <w:rFonts w:ascii="Times New Roman" w:eastAsia="Times New Roman" w:hAnsi="Times New Roman"/>
          <w:b/>
          <w:color w:val="000000"/>
          <w:sz w:val="24"/>
          <w:szCs w:val="24"/>
        </w:rPr>
        <w:t>Ų</w:t>
      </w:r>
      <w:r w:rsidRPr="002E7DDE">
        <w:rPr>
          <w:rFonts w:ascii="Times New Roman" w:eastAsia="Times New Roman" w:hAnsi="Times New Roman"/>
          <w:b/>
          <w:color w:val="000000"/>
          <w:sz w:val="24"/>
          <w:szCs w:val="24"/>
        </w:rPr>
        <w:t xml:space="preserve"> INTEGRUOTOS RINKODAROS IR KOMUNIKACIJOS KAMPANIJOMS</w:t>
      </w:r>
      <w:r>
        <w:rPr>
          <w:rFonts w:ascii="Times New Roman" w:eastAsia="Times New Roman" w:hAnsi="Times New Roman"/>
          <w:b/>
          <w:color w:val="000000"/>
          <w:sz w:val="24"/>
          <w:szCs w:val="24"/>
        </w:rPr>
        <w:t xml:space="preserve"> </w:t>
      </w:r>
      <w:r w:rsidRPr="002E7DDE">
        <w:rPr>
          <w:rFonts w:ascii="Times New Roman" w:eastAsia="Times New Roman" w:hAnsi="Times New Roman"/>
          <w:b/>
          <w:color w:val="000000"/>
          <w:sz w:val="24"/>
          <w:szCs w:val="24"/>
        </w:rPr>
        <w:t>ĮGYVENDINTI</w:t>
      </w:r>
      <w:r w:rsidRPr="002E7DDE">
        <w:rPr>
          <w:rFonts w:ascii="Times New Roman" w:eastAsia="Times New Roman" w:hAnsi="Times New Roman"/>
          <w:b/>
          <w:color w:val="000000"/>
          <w:sz w:val="24"/>
          <w:szCs w:val="24"/>
        </w:rPr>
        <w:cr/>
      </w:r>
      <w:r>
        <w:rPr>
          <w:rFonts w:ascii="Times New Roman" w:eastAsia="Times New Roman" w:hAnsi="Times New Roman"/>
          <w:b/>
          <w:color w:val="000000"/>
          <w:sz w:val="24"/>
          <w:szCs w:val="24"/>
        </w:rPr>
        <w:t xml:space="preserve"> ATVIRAM PROJEKTO KONKURSUI</w:t>
      </w:r>
    </w:p>
    <w:p w14:paraId="000002A8" w14:textId="77777777" w:rsidR="008D7210" w:rsidRDefault="008D7210">
      <w:pPr>
        <w:jc w:val="center"/>
        <w:rPr>
          <w:rFonts w:ascii="Times New Roman" w:eastAsia="Times New Roman" w:hAnsi="Times New Roman"/>
          <w:b/>
          <w:sz w:val="24"/>
          <w:szCs w:val="24"/>
        </w:rPr>
      </w:pPr>
    </w:p>
    <w:tbl>
      <w:tblPr>
        <w:tblStyle w:val="a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07394ED0" w14:textId="77777777">
        <w:tc>
          <w:tcPr>
            <w:tcW w:w="3402" w:type="dxa"/>
            <w:tcBorders>
              <w:top w:val="nil"/>
              <w:left w:val="nil"/>
              <w:bottom w:val="nil"/>
              <w:right w:val="nil"/>
            </w:tcBorders>
            <w:shd w:val="clear" w:color="auto" w:fill="auto"/>
          </w:tcPr>
          <w:p w14:paraId="000002A9" w14:textId="77777777" w:rsidR="008D7210" w:rsidRDefault="008D7210">
            <w:pPr>
              <w:jc w:val="center"/>
              <w:rPr>
                <w:sz w:val="24"/>
                <w:szCs w:val="24"/>
              </w:rPr>
            </w:pPr>
          </w:p>
        </w:tc>
        <w:tc>
          <w:tcPr>
            <w:tcW w:w="2835" w:type="dxa"/>
            <w:tcBorders>
              <w:top w:val="nil"/>
              <w:left w:val="nil"/>
              <w:right w:val="nil"/>
            </w:tcBorders>
            <w:shd w:val="clear" w:color="auto" w:fill="auto"/>
          </w:tcPr>
          <w:p w14:paraId="000002AA"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2AB" w14:textId="77777777" w:rsidR="008D7210" w:rsidRDefault="008D7210">
            <w:pPr>
              <w:jc w:val="center"/>
              <w:rPr>
                <w:sz w:val="24"/>
                <w:szCs w:val="24"/>
              </w:rPr>
            </w:pPr>
          </w:p>
        </w:tc>
      </w:tr>
      <w:tr w:rsidR="008D7210" w14:paraId="3C9129E0" w14:textId="77777777">
        <w:tc>
          <w:tcPr>
            <w:tcW w:w="3402" w:type="dxa"/>
            <w:tcBorders>
              <w:top w:val="nil"/>
              <w:left w:val="nil"/>
              <w:bottom w:val="nil"/>
              <w:right w:val="nil"/>
            </w:tcBorders>
            <w:shd w:val="clear" w:color="auto" w:fill="auto"/>
          </w:tcPr>
          <w:p w14:paraId="000002AC" w14:textId="77777777" w:rsidR="008D7210" w:rsidRDefault="008D7210">
            <w:pPr>
              <w:jc w:val="center"/>
              <w:rPr>
                <w:sz w:val="24"/>
                <w:szCs w:val="24"/>
              </w:rPr>
            </w:pPr>
          </w:p>
        </w:tc>
        <w:tc>
          <w:tcPr>
            <w:tcW w:w="2835" w:type="dxa"/>
            <w:tcBorders>
              <w:left w:val="nil"/>
              <w:bottom w:val="nil"/>
              <w:right w:val="nil"/>
            </w:tcBorders>
            <w:shd w:val="clear" w:color="auto" w:fill="auto"/>
          </w:tcPr>
          <w:p w14:paraId="000002AD" w14:textId="77777777" w:rsidR="008D7210" w:rsidRDefault="00710FD7">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AE" w14:textId="77777777" w:rsidR="008D7210" w:rsidRDefault="008D7210">
            <w:pPr>
              <w:jc w:val="center"/>
              <w:rPr>
                <w:sz w:val="24"/>
                <w:szCs w:val="24"/>
              </w:rPr>
            </w:pPr>
          </w:p>
        </w:tc>
      </w:tr>
    </w:tbl>
    <w:p w14:paraId="000002AF"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0" w14:textId="77777777" w:rsidR="008D7210" w:rsidRDefault="008D7210">
      <w:pPr>
        <w:pBdr>
          <w:top w:val="nil"/>
          <w:left w:val="nil"/>
          <w:bottom w:val="nil"/>
          <w:right w:val="nil"/>
          <w:between w:val="nil"/>
        </w:pBdr>
        <w:jc w:val="center"/>
        <w:rPr>
          <w:rFonts w:ascii="Times New Roman" w:eastAsia="Times New Roman" w:hAnsi="Times New Roman"/>
          <w:color w:val="000000"/>
          <w:sz w:val="24"/>
          <w:szCs w:val="24"/>
        </w:rPr>
      </w:pPr>
    </w:p>
    <w:tbl>
      <w:tblPr>
        <w:tblStyle w:val="afff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8D7210" w14:paraId="28004593" w14:textId="77777777">
        <w:tc>
          <w:tcPr>
            <w:tcW w:w="10060" w:type="dxa"/>
            <w:shd w:val="clear" w:color="auto" w:fill="auto"/>
          </w:tcPr>
          <w:p w14:paraId="000002B1" w14:textId="77777777" w:rsidR="008D7210" w:rsidRDefault="00710FD7">
            <w:pPr>
              <w:jc w:val="center"/>
              <w:rPr>
                <w:b/>
                <w:sz w:val="24"/>
                <w:szCs w:val="24"/>
              </w:rPr>
            </w:pPr>
            <w:r>
              <w:rPr>
                <w:b/>
                <w:sz w:val="24"/>
                <w:szCs w:val="24"/>
              </w:rPr>
              <w:t>DEVIZAS</w:t>
            </w:r>
          </w:p>
          <w:p w14:paraId="000002B2" w14:textId="77777777" w:rsidR="008D7210" w:rsidRDefault="00710FD7">
            <w:pPr>
              <w:jc w:val="center"/>
              <w:rPr>
                <w:b/>
                <w:sz w:val="24"/>
                <w:szCs w:val="24"/>
              </w:rPr>
            </w:pPr>
            <w:r>
              <w:rPr>
                <w:sz w:val="24"/>
                <w:szCs w:val="24"/>
              </w:rPr>
              <w:t>[</w:t>
            </w:r>
            <w:r>
              <w:rPr>
                <w:i/>
                <w:color w:val="FF0000"/>
                <w:sz w:val="24"/>
                <w:szCs w:val="24"/>
              </w:rPr>
              <w:t>nurodyti projekto devizą</w:t>
            </w:r>
            <w:r>
              <w:t>]</w:t>
            </w:r>
          </w:p>
          <w:p w14:paraId="000002B3" w14:textId="77777777" w:rsidR="008D7210" w:rsidRDefault="008D7210">
            <w:pPr>
              <w:rPr>
                <w:sz w:val="24"/>
                <w:szCs w:val="24"/>
              </w:rPr>
            </w:pPr>
          </w:p>
        </w:tc>
      </w:tr>
    </w:tbl>
    <w:p w14:paraId="000002B5"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sdt>
        <w:sdtPr>
          <w:tag w:val="goog_rdk_2"/>
          <w:id w:val="1525904524"/>
        </w:sdtPr>
        <w:sdtContent/>
      </w:sdt>
      <w:r>
        <w:rPr>
          <w:rFonts w:ascii="Times New Roman" w:eastAsia="Times New Roman" w:hAnsi="Times New Roman"/>
          <w:color w:val="000000"/>
          <w:sz w:val="24"/>
          <w:szCs w:val="24"/>
        </w:rPr>
        <w:t>Pažymime, kad sutinkame su visomis pirkimo dokumentų sąlygomis ir siūlome suteikti šias paslaugas:</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2E7DDE" w:rsidRPr="0087775E" w14:paraId="6B9BEB80" w14:textId="6ED39B70" w:rsidTr="002E7DDE">
        <w:trPr>
          <w:trHeight w:val="44"/>
        </w:trPr>
        <w:tc>
          <w:tcPr>
            <w:tcW w:w="936" w:type="dxa"/>
          </w:tcPr>
          <w:p w14:paraId="58CA3C3F" w14:textId="77777777" w:rsidR="002E7DDE" w:rsidRPr="002E7DDE" w:rsidRDefault="002E7DDE" w:rsidP="002E7DDE">
            <w:pPr>
              <w:rPr>
                <w:rFonts w:ascii="Times New Roman" w:hAnsi="Times New Roman"/>
                <w:color w:val="000000" w:themeColor="text1"/>
                <w:sz w:val="24"/>
                <w:szCs w:val="24"/>
              </w:rPr>
            </w:pPr>
            <w:r w:rsidRPr="002E7DDE">
              <w:rPr>
                <w:rFonts w:ascii="Times New Roman" w:hAnsi="Times New Roman"/>
                <w:sz w:val="24"/>
                <w:szCs w:val="24"/>
              </w:rPr>
              <w:t>Eil. Nr.</w:t>
            </w:r>
          </w:p>
        </w:tc>
        <w:tc>
          <w:tcPr>
            <w:tcW w:w="2887" w:type="dxa"/>
          </w:tcPr>
          <w:p w14:paraId="617633A5" w14:textId="77777777" w:rsidR="002E7DDE" w:rsidRPr="002E7DDE" w:rsidRDefault="002E7DDE" w:rsidP="002E7DDE">
            <w:pPr>
              <w:jc w:val="center"/>
              <w:rPr>
                <w:rFonts w:ascii="Times New Roman" w:hAnsi="Times New Roman"/>
                <w:color w:val="000000" w:themeColor="text1"/>
                <w:sz w:val="24"/>
                <w:szCs w:val="24"/>
              </w:rPr>
            </w:pPr>
            <w:r w:rsidRPr="002E7DDE">
              <w:rPr>
                <w:rFonts w:ascii="Times New Roman" w:hAnsi="Times New Roman"/>
                <w:sz w:val="24"/>
                <w:szCs w:val="24"/>
              </w:rPr>
              <w:t>Paslaugos pavadinimas</w:t>
            </w:r>
          </w:p>
        </w:tc>
        <w:tc>
          <w:tcPr>
            <w:tcW w:w="1418" w:type="dxa"/>
          </w:tcPr>
          <w:p w14:paraId="674560B5" w14:textId="77777777" w:rsidR="002E7DDE" w:rsidRPr="002E7DDE" w:rsidRDefault="002E7DDE" w:rsidP="002E7DDE">
            <w:pPr>
              <w:jc w:val="center"/>
              <w:rPr>
                <w:rFonts w:ascii="Times New Roman" w:hAnsi="Times New Roman"/>
                <w:color w:val="000000" w:themeColor="text1"/>
                <w:sz w:val="24"/>
                <w:szCs w:val="24"/>
              </w:rPr>
            </w:pPr>
            <w:r w:rsidRPr="002E7DDE">
              <w:rPr>
                <w:rFonts w:ascii="Times New Roman" w:hAnsi="Times New Roman"/>
                <w:sz w:val="24"/>
                <w:szCs w:val="24"/>
              </w:rPr>
              <w:t>Mato vienetas</w:t>
            </w:r>
          </w:p>
        </w:tc>
        <w:tc>
          <w:tcPr>
            <w:tcW w:w="1418" w:type="dxa"/>
          </w:tcPr>
          <w:p w14:paraId="0A6683F9" w14:textId="08551DD2" w:rsidR="002E7DDE" w:rsidRPr="002E7DDE" w:rsidRDefault="002E7DDE" w:rsidP="002E7DDE">
            <w:pPr>
              <w:jc w:val="center"/>
              <w:rPr>
                <w:rFonts w:ascii="Times New Roman" w:hAnsi="Times New Roman"/>
                <w:sz w:val="24"/>
                <w:szCs w:val="24"/>
              </w:rPr>
            </w:pPr>
            <w:r w:rsidRPr="002E7DDE">
              <w:rPr>
                <w:rFonts w:ascii="Times New Roman" w:hAnsi="Times New Roman"/>
                <w:sz w:val="24"/>
                <w:szCs w:val="24"/>
              </w:rPr>
              <w:t>Preliminarus paslaugų kiekis*</w:t>
            </w:r>
          </w:p>
        </w:tc>
        <w:tc>
          <w:tcPr>
            <w:tcW w:w="1418" w:type="dxa"/>
          </w:tcPr>
          <w:p w14:paraId="68831194" w14:textId="21DA8613" w:rsidR="002E7DDE" w:rsidRPr="002E7DDE" w:rsidRDefault="002E7DDE" w:rsidP="002E7DDE">
            <w:pPr>
              <w:jc w:val="center"/>
              <w:rPr>
                <w:rFonts w:ascii="Times New Roman" w:hAnsi="Times New Roman"/>
                <w:sz w:val="24"/>
                <w:szCs w:val="24"/>
              </w:rPr>
            </w:pPr>
            <w:r>
              <w:rPr>
                <w:rFonts w:ascii="Times New Roman" w:hAnsi="Times New Roman"/>
                <w:sz w:val="24"/>
                <w:szCs w:val="24"/>
              </w:rPr>
              <w:t>Vnt. į</w:t>
            </w:r>
            <w:r w:rsidRPr="002E7DDE">
              <w:rPr>
                <w:rFonts w:ascii="Times New Roman" w:hAnsi="Times New Roman"/>
                <w:sz w:val="24"/>
                <w:szCs w:val="24"/>
              </w:rPr>
              <w:t>kainis be PVM, Eur</w:t>
            </w:r>
          </w:p>
        </w:tc>
        <w:tc>
          <w:tcPr>
            <w:tcW w:w="1418" w:type="dxa"/>
          </w:tcPr>
          <w:p w14:paraId="4A9B20A7" w14:textId="3CD1D209" w:rsidR="002E7DDE" w:rsidRPr="002E7DDE" w:rsidRDefault="002E7DDE" w:rsidP="002E7DDE">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 xml:space="preserve">aina be </w:t>
            </w:r>
          </w:p>
          <w:p w14:paraId="46FF0A1A" w14:textId="3C408FB8" w:rsidR="002E7DDE" w:rsidRPr="002E7DDE" w:rsidRDefault="002E7DDE" w:rsidP="002E7DDE">
            <w:pPr>
              <w:jc w:val="center"/>
              <w:rPr>
                <w:rFonts w:ascii="Times New Roman" w:hAnsi="Times New Roman"/>
                <w:sz w:val="24"/>
                <w:szCs w:val="24"/>
              </w:rPr>
            </w:pPr>
            <w:r w:rsidRPr="002E7DDE">
              <w:rPr>
                <w:rFonts w:ascii="Times New Roman" w:hAnsi="Times New Roman"/>
                <w:sz w:val="24"/>
                <w:szCs w:val="24"/>
              </w:rPr>
              <w:t>PVM, Eur</w:t>
            </w:r>
          </w:p>
        </w:tc>
      </w:tr>
      <w:tr w:rsidR="002E7DDE" w:rsidRPr="0087775E" w14:paraId="0884CD92" w14:textId="41336F5F" w:rsidTr="00773CCB">
        <w:trPr>
          <w:trHeight w:val="44"/>
        </w:trPr>
        <w:tc>
          <w:tcPr>
            <w:tcW w:w="936" w:type="dxa"/>
          </w:tcPr>
          <w:p w14:paraId="57A66EF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w:t>
            </w:r>
          </w:p>
        </w:tc>
        <w:tc>
          <w:tcPr>
            <w:tcW w:w="2887" w:type="dxa"/>
            <w:vAlign w:val="center"/>
          </w:tcPr>
          <w:p w14:paraId="26FC792A"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Išplėstinis konceptas (4 ir daugiau media kanalų) </w:t>
            </w:r>
          </w:p>
        </w:tc>
        <w:tc>
          <w:tcPr>
            <w:tcW w:w="1418" w:type="dxa"/>
            <w:vAlign w:val="center"/>
          </w:tcPr>
          <w:p w14:paraId="0C8C96E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F3B11E8" w14:textId="4465C56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4</w:t>
            </w:r>
          </w:p>
        </w:tc>
        <w:tc>
          <w:tcPr>
            <w:tcW w:w="1418" w:type="dxa"/>
          </w:tcPr>
          <w:p w14:paraId="2F4542FA" w14:textId="77777777" w:rsidR="002E7DDE" w:rsidRPr="0087775E" w:rsidRDefault="002E7DDE" w:rsidP="002E7DDE">
            <w:pPr>
              <w:jc w:val="center"/>
              <w:rPr>
                <w:rFonts w:asciiTheme="majorBidi" w:hAnsiTheme="majorBidi" w:cstheme="majorBidi"/>
              </w:rPr>
            </w:pPr>
          </w:p>
        </w:tc>
        <w:tc>
          <w:tcPr>
            <w:tcW w:w="1418" w:type="dxa"/>
          </w:tcPr>
          <w:p w14:paraId="6D4466E0" w14:textId="77777777" w:rsidR="002E7DDE" w:rsidRPr="0087775E" w:rsidRDefault="002E7DDE" w:rsidP="002E7DDE">
            <w:pPr>
              <w:jc w:val="center"/>
              <w:rPr>
                <w:rFonts w:asciiTheme="majorBidi" w:hAnsiTheme="majorBidi" w:cstheme="majorBidi"/>
              </w:rPr>
            </w:pPr>
          </w:p>
        </w:tc>
      </w:tr>
      <w:tr w:rsidR="002E7DDE" w:rsidRPr="0087775E" w14:paraId="7AA7D071" w14:textId="742B97A2" w:rsidTr="00773CCB">
        <w:trPr>
          <w:trHeight w:val="110"/>
        </w:trPr>
        <w:tc>
          <w:tcPr>
            <w:tcW w:w="936" w:type="dxa"/>
          </w:tcPr>
          <w:p w14:paraId="69CF045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w:t>
            </w:r>
          </w:p>
        </w:tc>
        <w:tc>
          <w:tcPr>
            <w:tcW w:w="2887" w:type="dxa"/>
            <w:vAlign w:val="center"/>
          </w:tcPr>
          <w:p w14:paraId="45E7A267"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Mažos apimties konceptas (2 ir daugiau media kanalų)</w:t>
            </w:r>
          </w:p>
        </w:tc>
        <w:tc>
          <w:tcPr>
            <w:tcW w:w="1418" w:type="dxa"/>
            <w:vAlign w:val="center"/>
          </w:tcPr>
          <w:p w14:paraId="6B35667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41933E66" w14:textId="0F52B82B" w:rsidR="002E7DDE" w:rsidRPr="0087775E" w:rsidRDefault="002E7DDE" w:rsidP="002E7DDE">
            <w:pPr>
              <w:jc w:val="center"/>
              <w:rPr>
                <w:rFonts w:asciiTheme="majorBidi" w:hAnsiTheme="majorBidi" w:cstheme="majorBidi"/>
              </w:rPr>
            </w:pPr>
            <w:r w:rsidRPr="0087775E">
              <w:rPr>
                <w:rFonts w:asciiTheme="majorBidi" w:hAnsiTheme="majorBidi" w:cstheme="majorBidi"/>
              </w:rPr>
              <w:t>8</w:t>
            </w:r>
          </w:p>
        </w:tc>
        <w:tc>
          <w:tcPr>
            <w:tcW w:w="1418" w:type="dxa"/>
          </w:tcPr>
          <w:p w14:paraId="6F236130" w14:textId="77777777" w:rsidR="002E7DDE" w:rsidRPr="0087775E" w:rsidRDefault="002E7DDE" w:rsidP="002E7DDE">
            <w:pPr>
              <w:jc w:val="center"/>
              <w:rPr>
                <w:rFonts w:asciiTheme="majorBidi" w:hAnsiTheme="majorBidi" w:cstheme="majorBidi"/>
              </w:rPr>
            </w:pPr>
          </w:p>
        </w:tc>
        <w:tc>
          <w:tcPr>
            <w:tcW w:w="1418" w:type="dxa"/>
          </w:tcPr>
          <w:p w14:paraId="47651039" w14:textId="77777777" w:rsidR="002E7DDE" w:rsidRPr="0087775E" w:rsidRDefault="002E7DDE" w:rsidP="002E7DDE">
            <w:pPr>
              <w:jc w:val="center"/>
              <w:rPr>
                <w:rFonts w:asciiTheme="majorBidi" w:hAnsiTheme="majorBidi" w:cstheme="majorBidi"/>
              </w:rPr>
            </w:pPr>
          </w:p>
        </w:tc>
      </w:tr>
      <w:tr w:rsidR="002E7DDE" w:rsidRPr="0087775E" w14:paraId="571803C6" w14:textId="0B2C239E" w:rsidTr="00773CCB">
        <w:trPr>
          <w:trHeight w:val="44"/>
        </w:trPr>
        <w:tc>
          <w:tcPr>
            <w:tcW w:w="936" w:type="dxa"/>
          </w:tcPr>
          <w:p w14:paraId="12F485B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3.</w:t>
            </w:r>
          </w:p>
        </w:tc>
        <w:tc>
          <w:tcPr>
            <w:tcW w:w="2887" w:type="dxa"/>
            <w:vAlign w:val="center"/>
          </w:tcPr>
          <w:p w14:paraId="49B9E73D"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Video scenarinaus sukūrimas.</w:t>
            </w:r>
          </w:p>
        </w:tc>
        <w:tc>
          <w:tcPr>
            <w:tcW w:w="1418" w:type="dxa"/>
            <w:vAlign w:val="center"/>
          </w:tcPr>
          <w:p w14:paraId="30DADB3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4B58C4A" w14:textId="7370027D"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2F597005" w14:textId="77777777" w:rsidR="002E7DDE" w:rsidRPr="0087775E" w:rsidRDefault="002E7DDE" w:rsidP="002E7DDE">
            <w:pPr>
              <w:jc w:val="center"/>
              <w:rPr>
                <w:rFonts w:asciiTheme="majorBidi" w:hAnsiTheme="majorBidi" w:cstheme="majorBidi"/>
              </w:rPr>
            </w:pPr>
          </w:p>
        </w:tc>
        <w:tc>
          <w:tcPr>
            <w:tcW w:w="1418" w:type="dxa"/>
          </w:tcPr>
          <w:p w14:paraId="375F0DC2" w14:textId="77777777" w:rsidR="002E7DDE" w:rsidRPr="0087775E" w:rsidRDefault="002E7DDE" w:rsidP="002E7DDE">
            <w:pPr>
              <w:jc w:val="center"/>
              <w:rPr>
                <w:rFonts w:asciiTheme="majorBidi" w:hAnsiTheme="majorBidi" w:cstheme="majorBidi"/>
              </w:rPr>
            </w:pPr>
          </w:p>
        </w:tc>
      </w:tr>
      <w:tr w:rsidR="002E7DDE" w:rsidRPr="0087775E" w14:paraId="6933E900" w14:textId="549FAF81" w:rsidTr="00773CCB">
        <w:trPr>
          <w:trHeight w:val="146"/>
        </w:trPr>
        <w:tc>
          <w:tcPr>
            <w:tcW w:w="936" w:type="dxa"/>
          </w:tcPr>
          <w:p w14:paraId="4F55B16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4.</w:t>
            </w:r>
          </w:p>
        </w:tc>
        <w:tc>
          <w:tcPr>
            <w:tcW w:w="2887" w:type="dxa"/>
            <w:vAlign w:val="center"/>
          </w:tcPr>
          <w:p w14:paraId="25827FAD"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Reklamos kampanijos pagrindinio vizualo, skirto  tradicinei medijai, kaip lauko stendai, spaudos maketai, leidiniai, sukūrimas ir pritaikymas media kanalams, priemonėms.</w:t>
            </w:r>
          </w:p>
        </w:tc>
        <w:tc>
          <w:tcPr>
            <w:tcW w:w="1418" w:type="dxa"/>
            <w:vAlign w:val="center"/>
          </w:tcPr>
          <w:p w14:paraId="42AC5B3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A9BFDD8" w14:textId="2B1C7072" w:rsidR="002E7DDE" w:rsidRPr="0087775E" w:rsidRDefault="002E7DDE" w:rsidP="002E7DDE">
            <w:pPr>
              <w:jc w:val="center"/>
              <w:rPr>
                <w:rFonts w:asciiTheme="majorBidi" w:hAnsiTheme="majorBidi" w:cstheme="majorBidi"/>
              </w:rPr>
            </w:pPr>
            <w:r w:rsidRPr="0087775E">
              <w:rPr>
                <w:rFonts w:asciiTheme="majorBidi" w:hAnsiTheme="majorBidi" w:cstheme="majorBidi"/>
              </w:rPr>
              <w:t>4</w:t>
            </w:r>
          </w:p>
        </w:tc>
        <w:tc>
          <w:tcPr>
            <w:tcW w:w="1418" w:type="dxa"/>
          </w:tcPr>
          <w:p w14:paraId="3503CE41" w14:textId="77777777" w:rsidR="002E7DDE" w:rsidRPr="0087775E" w:rsidRDefault="002E7DDE" w:rsidP="002E7DDE">
            <w:pPr>
              <w:jc w:val="center"/>
              <w:rPr>
                <w:rFonts w:asciiTheme="majorBidi" w:hAnsiTheme="majorBidi" w:cstheme="majorBidi"/>
              </w:rPr>
            </w:pPr>
          </w:p>
        </w:tc>
        <w:tc>
          <w:tcPr>
            <w:tcW w:w="1418" w:type="dxa"/>
          </w:tcPr>
          <w:p w14:paraId="0D1CD483" w14:textId="77777777" w:rsidR="002E7DDE" w:rsidRPr="0087775E" w:rsidRDefault="002E7DDE" w:rsidP="002E7DDE">
            <w:pPr>
              <w:jc w:val="center"/>
              <w:rPr>
                <w:rFonts w:asciiTheme="majorBidi" w:hAnsiTheme="majorBidi" w:cstheme="majorBidi"/>
              </w:rPr>
            </w:pPr>
          </w:p>
        </w:tc>
      </w:tr>
      <w:tr w:rsidR="002E7DDE" w:rsidRPr="0087775E" w14:paraId="72547F9A" w14:textId="2611679B" w:rsidTr="00773CCB">
        <w:trPr>
          <w:trHeight w:val="44"/>
        </w:trPr>
        <w:tc>
          <w:tcPr>
            <w:tcW w:w="936" w:type="dxa"/>
          </w:tcPr>
          <w:p w14:paraId="077EA2A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5.</w:t>
            </w:r>
          </w:p>
        </w:tc>
        <w:tc>
          <w:tcPr>
            <w:tcW w:w="2887" w:type="dxa"/>
            <w:vAlign w:val="center"/>
          </w:tcPr>
          <w:p w14:paraId="2032D1F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Pagrindinio reklamos kampanijos banerio sukūrimas (standartiniai Google, Meta formatai)</w:t>
            </w:r>
          </w:p>
        </w:tc>
        <w:tc>
          <w:tcPr>
            <w:tcW w:w="1418" w:type="dxa"/>
            <w:vAlign w:val="center"/>
          </w:tcPr>
          <w:p w14:paraId="16706EB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00A9D0A" w14:textId="7D1282C7"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69F5D92B" w14:textId="77777777" w:rsidR="002E7DDE" w:rsidRPr="0087775E" w:rsidRDefault="002E7DDE" w:rsidP="002E7DDE">
            <w:pPr>
              <w:jc w:val="center"/>
              <w:rPr>
                <w:rFonts w:asciiTheme="majorBidi" w:hAnsiTheme="majorBidi" w:cstheme="majorBidi"/>
              </w:rPr>
            </w:pPr>
          </w:p>
        </w:tc>
        <w:tc>
          <w:tcPr>
            <w:tcW w:w="1418" w:type="dxa"/>
          </w:tcPr>
          <w:p w14:paraId="04C059C3" w14:textId="77777777" w:rsidR="002E7DDE" w:rsidRPr="0087775E" w:rsidRDefault="002E7DDE" w:rsidP="002E7DDE">
            <w:pPr>
              <w:jc w:val="center"/>
              <w:rPr>
                <w:rFonts w:asciiTheme="majorBidi" w:hAnsiTheme="majorBidi" w:cstheme="majorBidi"/>
              </w:rPr>
            </w:pPr>
          </w:p>
        </w:tc>
      </w:tr>
      <w:tr w:rsidR="002E7DDE" w:rsidRPr="0087775E" w14:paraId="5A16B6E7" w14:textId="62404702" w:rsidTr="00773CCB">
        <w:trPr>
          <w:trHeight w:val="44"/>
        </w:trPr>
        <w:tc>
          <w:tcPr>
            <w:tcW w:w="936" w:type="dxa"/>
          </w:tcPr>
          <w:p w14:paraId="2EB0335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6.</w:t>
            </w:r>
          </w:p>
        </w:tc>
        <w:tc>
          <w:tcPr>
            <w:tcW w:w="2887" w:type="dxa"/>
            <w:vAlign w:val="center"/>
          </w:tcPr>
          <w:p w14:paraId="38ADE513"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Video banerio „Reels“ sukūrimas  </w:t>
            </w:r>
          </w:p>
        </w:tc>
        <w:tc>
          <w:tcPr>
            <w:tcW w:w="1418" w:type="dxa"/>
            <w:vAlign w:val="center"/>
          </w:tcPr>
          <w:p w14:paraId="7ED204FF"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FC1450A" w14:textId="4A30036E"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60</w:t>
            </w:r>
          </w:p>
        </w:tc>
        <w:tc>
          <w:tcPr>
            <w:tcW w:w="1418" w:type="dxa"/>
          </w:tcPr>
          <w:p w14:paraId="6D4D692F" w14:textId="77777777" w:rsidR="002E7DDE" w:rsidRPr="0087775E" w:rsidRDefault="002E7DDE" w:rsidP="002E7DDE">
            <w:pPr>
              <w:jc w:val="center"/>
              <w:rPr>
                <w:rFonts w:asciiTheme="majorBidi" w:hAnsiTheme="majorBidi" w:cstheme="majorBidi"/>
              </w:rPr>
            </w:pPr>
          </w:p>
        </w:tc>
        <w:tc>
          <w:tcPr>
            <w:tcW w:w="1418" w:type="dxa"/>
          </w:tcPr>
          <w:p w14:paraId="56F10845" w14:textId="77777777" w:rsidR="002E7DDE" w:rsidRPr="0087775E" w:rsidRDefault="002E7DDE" w:rsidP="002E7DDE">
            <w:pPr>
              <w:jc w:val="center"/>
              <w:rPr>
                <w:rFonts w:asciiTheme="majorBidi" w:hAnsiTheme="majorBidi" w:cstheme="majorBidi"/>
              </w:rPr>
            </w:pPr>
          </w:p>
        </w:tc>
      </w:tr>
      <w:tr w:rsidR="002E7DDE" w:rsidRPr="0087775E" w14:paraId="20C333A3" w14:textId="77D71229" w:rsidTr="00773CCB">
        <w:trPr>
          <w:trHeight w:val="173"/>
        </w:trPr>
        <w:tc>
          <w:tcPr>
            <w:tcW w:w="936" w:type="dxa"/>
          </w:tcPr>
          <w:p w14:paraId="3473AE0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7.</w:t>
            </w:r>
          </w:p>
        </w:tc>
        <w:tc>
          <w:tcPr>
            <w:tcW w:w="2887" w:type="dxa"/>
            <w:vAlign w:val="center"/>
          </w:tcPr>
          <w:p w14:paraId="54E85B3F" w14:textId="14A083DF"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Reklaminės kampanijos interneto svetainės idėjos, turinio, dizaino </w:t>
            </w:r>
            <w:r w:rsidR="00F51F8D">
              <w:rPr>
                <w:rFonts w:asciiTheme="majorBidi" w:hAnsiTheme="majorBidi" w:cstheme="majorBidi"/>
              </w:rPr>
              <w:t>sukūrimas.</w:t>
            </w:r>
          </w:p>
        </w:tc>
        <w:tc>
          <w:tcPr>
            <w:tcW w:w="1418" w:type="dxa"/>
            <w:vAlign w:val="center"/>
          </w:tcPr>
          <w:p w14:paraId="5CEA3A1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6F6FB43" w14:textId="2F00659C"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3A5F24C4" w14:textId="77777777" w:rsidR="002E7DDE" w:rsidRPr="0087775E" w:rsidRDefault="002E7DDE" w:rsidP="002E7DDE">
            <w:pPr>
              <w:jc w:val="center"/>
              <w:rPr>
                <w:rFonts w:asciiTheme="majorBidi" w:hAnsiTheme="majorBidi" w:cstheme="majorBidi"/>
              </w:rPr>
            </w:pPr>
          </w:p>
        </w:tc>
        <w:tc>
          <w:tcPr>
            <w:tcW w:w="1418" w:type="dxa"/>
          </w:tcPr>
          <w:p w14:paraId="10E09998" w14:textId="77777777" w:rsidR="002E7DDE" w:rsidRPr="0087775E" w:rsidRDefault="002E7DDE" w:rsidP="002E7DDE">
            <w:pPr>
              <w:jc w:val="center"/>
              <w:rPr>
                <w:rFonts w:asciiTheme="majorBidi" w:hAnsiTheme="majorBidi" w:cstheme="majorBidi"/>
              </w:rPr>
            </w:pPr>
          </w:p>
        </w:tc>
      </w:tr>
      <w:tr w:rsidR="002E7DDE" w:rsidRPr="0087775E" w14:paraId="2EC4D854" w14:textId="137128E0" w:rsidTr="00773CCB">
        <w:trPr>
          <w:trHeight w:val="94"/>
        </w:trPr>
        <w:tc>
          <w:tcPr>
            <w:tcW w:w="936" w:type="dxa"/>
          </w:tcPr>
          <w:p w14:paraId="7BA0BF4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8.</w:t>
            </w:r>
          </w:p>
        </w:tc>
        <w:tc>
          <w:tcPr>
            <w:tcW w:w="2887" w:type="dxa"/>
            <w:vAlign w:val="center"/>
          </w:tcPr>
          <w:p w14:paraId="60D77A3C"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Idėjos sukūrimas ir įgyvendinimas prekinio ženklo, paslaugos arba produkto pristatymui renginiuose</w:t>
            </w:r>
          </w:p>
        </w:tc>
        <w:tc>
          <w:tcPr>
            <w:tcW w:w="1418" w:type="dxa"/>
            <w:vAlign w:val="center"/>
          </w:tcPr>
          <w:p w14:paraId="551F59CC"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DE3ACF6" w14:textId="3D46D28F"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2967F019" w14:textId="77777777" w:rsidR="002E7DDE" w:rsidRPr="0087775E" w:rsidRDefault="002E7DDE" w:rsidP="002E7DDE">
            <w:pPr>
              <w:jc w:val="center"/>
              <w:rPr>
                <w:rFonts w:asciiTheme="majorBidi" w:hAnsiTheme="majorBidi" w:cstheme="majorBidi"/>
              </w:rPr>
            </w:pPr>
          </w:p>
        </w:tc>
        <w:tc>
          <w:tcPr>
            <w:tcW w:w="1418" w:type="dxa"/>
          </w:tcPr>
          <w:p w14:paraId="7739C5E1" w14:textId="77777777" w:rsidR="002E7DDE" w:rsidRPr="0087775E" w:rsidRDefault="002E7DDE" w:rsidP="002E7DDE">
            <w:pPr>
              <w:jc w:val="center"/>
              <w:rPr>
                <w:rFonts w:asciiTheme="majorBidi" w:hAnsiTheme="majorBidi" w:cstheme="majorBidi"/>
              </w:rPr>
            </w:pPr>
          </w:p>
        </w:tc>
      </w:tr>
      <w:tr w:rsidR="002E7DDE" w:rsidRPr="0087775E" w14:paraId="7D588050" w14:textId="7E6944E4" w:rsidTr="00773CCB">
        <w:trPr>
          <w:trHeight w:val="44"/>
        </w:trPr>
        <w:tc>
          <w:tcPr>
            <w:tcW w:w="936" w:type="dxa"/>
          </w:tcPr>
          <w:p w14:paraId="50ABD39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9.</w:t>
            </w:r>
          </w:p>
        </w:tc>
        <w:tc>
          <w:tcPr>
            <w:tcW w:w="2887" w:type="dxa"/>
            <w:vAlign w:val="center"/>
          </w:tcPr>
          <w:p w14:paraId="6AE1808D"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PR‘ui skirtos kampanijos koncepto sukūrimas ir  pritaikymas  reklamos kampanijai.</w:t>
            </w:r>
          </w:p>
          <w:p w14:paraId="680D979B" w14:textId="77777777" w:rsidR="002E7DDE" w:rsidRPr="0087775E" w:rsidRDefault="002E7DDE" w:rsidP="002E7DDE">
            <w:pPr>
              <w:jc w:val="both"/>
              <w:rPr>
                <w:rFonts w:asciiTheme="majorBidi" w:hAnsiTheme="majorBidi" w:cstheme="majorBidi"/>
                <w:color w:val="000000" w:themeColor="text1"/>
              </w:rPr>
            </w:pPr>
          </w:p>
        </w:tc>
        <w:tc>
          <w:tcPr>
            <w:tcW w:w="1418" w:type="dxa"/>
            <w:vAlign w:val="center"/>
          </w:tcPr>
          <w:p w14:paraId="3C0094C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B495540" w14:textId="61089D53"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305D136A" w14:textId="77777777" w:rsidR="002E7DDE" w:rsidRPr="0087775E" w:rsidRDefault="002E7DDE" w:rsidP="002E7DDE">
            <w:pPr>
              <w:jc w:val="center"/>
              <w:rPr>
                <w:rFonts w:asciiTheme="majorBidi" w:hAnsiTheme="majorBidi" w:cstheme="majorBidi"/>
              </w:rPr>
            </w:pPr>
          </w:p>
        </w:tc>
        <w:tc>
          <w:tcPr>
            <w:tcW w:w="1418" w:type="dxa"/>
          </w:tcPr>
          <w:p w14:paraId="2784DE48" w14:textId="77777777" w:rsidR="002E7DDE" w:rsidRPr="0087775E" w:rsidRDefault="002E7DDE" w:rsidP="002E7DDE">
            <w:pPr>
              <w:jc w:val="center"/>
              <w:rPr>
                <w:rFonts w:asciiTheme="majorBidi" w:hAnsiTheme="majorBidi" w:cstheme="majorBidi"/>
              </w:rPr>
            </w:pPr>
          </w:p>
        </w:tc>
      </w:tr>
      <w:tr w:rsidR="002E7DDE" w:rsidRPr="0087775E" w14:paraId="5091D0AD" w14:textId="2F5048F3" w:rsidTr="00773CCB">
        <w:trPr>
          <w:trHeight w:val="44"/>
        </w:trPr>
        <w:tc>
          <w:tcPr>
            <w:tcW w:w="936" w:type="dxa"/>
          </w:tcPr>
          <w:p w14:paraId="473F7E1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10.</w:t>
            </w:r>
          </w:p>
        </w:tc>
        <w:tc>
          <w:tcPr>
            <w:tcW w:w="2887" w:type="dxa"/>
            <w:vAlign w:val="center"/>
          </w:tcPr>
          <w:p w14:paraId="69D50A1A"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Video banerio tiražavimas</w:t>
            </w:r>
          </w:p>
        </w:tc>
        <w:tc>
          <w:tcPr>
            <w:tcW w:w="1418" w:type="dxa"/>
            <w:vAlign w:val="center"/>
          </w:tcPr>
          <w:p w14:paraId="442813F1"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622CAFB5" w14:textId="22887024"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14962A21" w14:textId="77777777" w:rsidR="002E7DDE" w:rsidRPr="0087775E" w:rsidRDefault="002E7DDE" w:rsidP="002E7DDE">
            <w:pPr>
              <w:jc w:val="center"/>
              <w:rPr>
                <w:rFonts w:asciiTheme="majorBidi" w:hAnsiTheme="majorBidi" w:cstheme="majorBidi"/>
              </w:rPr>
            </w:pPr>
          </w:p>
        </w:tc>
        <w:tc>
          <w:tcPr>
            <w:tcW w:w="1418" w:type="dxa"/>
          </w:tcPr>
          <w:p w14:paraId="360B4F1F" w14:textId="77777777" w:rsidR="002E7DDE" w:rsidRPr="0087775E" w:rsidRDefault="002E7DDE" w:rsidP="002E7DDE">
            <w:pPr>
              <w:jc w:val="center"/>
              <w:rPr>
                <w:rFonts w:asciiTheme="majorBidi" w:hAnsiTheme="majorBidi" w:cstheme="majorBidi"/>
              </w:rPr>
            </w:pPr>
          </w:p>
        </w:tc>
      </w:tr>
      <w:tr w:rsidR="002E7DDE" w:rsidRPr="0087775E" w14:paraId="5E9673B4" w14:textId="6AE71E9E" w:rsidTr="00773CCB">
        <w:trPr>
          <w:trHeight w:val="44"/>
        </w:trPr>
        <w:tc>
          <w:tcPr>
            <w:tcW w:w="936" w:type="dxa"/>
          </w:tcPr>
          <w:p w14:paraId="04FF6BA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11.</w:t>
            </w:r>
          </w:p>
        </w:tc>
        <w:tc>
          <w:tcPr>
            <w:tcW w:w="2887" w:type="dxa"/>
            <w:vAlign w:val="center"/>
          </w:tcPr>
          <w:p w14:paraId="55D24B6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Statinio banerio tiražavimas</w:t>
            </w:r>
          </w:p>
        </w:tc>
        <w:tc>
          <w:tcPr>
            <w:tcW w:w="1418" w:type="dxa"/>
            <w:vAlign w:val="center"/>
          </w:tcPr>
          <w:p w14:paraId="396B25D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D1DBB6B" w14:textId="6742D9A3"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6D3C02E6" w14:textId="77777777" w:rsidR="002E7DDE" w:rsidRPr="0087775E" w:rsidRDefault="002E7DDE" w:rsidP="002E7DDE">
            <w:pPr>
              <w:jc w:val="center"/>
              <w:rPr>
                <w:rFonts w:asciiTheme="majorBidi" w:hAnsiTheme="majorBidi" w:cstheme="majorBidi"/>
              </w:rPr>
            </w:pPr>
          </w:p>
        </w:tc>
        <w:tc>
          <w:tcPr>
            <w:tcW w:w="1418" w:type="dxa"/>
          </w:tcPr>
          <w:p w14:paraId="3F8E82BE" w14:textId="77777777" w:rsidR="002E7DDE" w:rsidRPr="0087775E" w:rsidRDefault="002E7DDE" w:rsidP="002E7DDE">
            <w:pPr>
              <w:jc w:val="center"/>
              <w:rPr>
                <w:rFonts w:asciiTheme="majorBidi" w:hAnsiTheme="majorBidi" w:cstheme="majorBidi"/>
              </w:rPr>
            </w:pPr>
          </w:p>
        </w:tc>
      </w:tr>
      <w:tr w:rsidR="002E7DDE" w:rsidRPr="0087775E" w14:paraId="603BCDBA" w14:textId="593A89DD" w:rsidTr="00773CCB">
        <w:trPr>
          <w:trHeight w:val="44"/>
        </w:trPr>
        <w:tc>
          <w:tcPr>
            <w:tcW w:w="936" w:type="dxa"/>
          </w:tcPr>
          <w:p w14:paraId="4CE1A3B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12.</w:t>
            </w:r>
          </w:p>
        </w:tc>
        <w:tc>
          <w:tcPr>
            <w:tcW w:w="2887" w:type="dxa"/>
            <w:vAlign w:val="center"/>
          </w:tcPr>
          <w:p w14:paraId="0753AAAF"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Animuoto (GIF) banerio tiražavimas</w:t>
            </w:r>
          </w:p>
        </w:tc>
        <w:tc>
          <w:tcPr>
            <w:tcW w:w="1418" w:type="dxa"/>
            <w:vAlign w:val="center"/>
          </w:tcPr>
          <w:p w14:paraId="1C90208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BD97283" w14:textId="0AA423C6"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13F21086" w14:textId="77777777" w:rsidR="002E7DDE" w:rsidRPr="0087775E" w:rsidRDefault="002E7DDE" w:rsidP="002E7DDE">
            <w:pPr>
              <w:jc w:val="center"/>
              <w:rPr>
                <w:rFonts w:asciiTheme="majorBidi" w:hAnsiTheme="majorBidi" w:cstheme="majorBidi"/>
              </w:rPr>
            </w:pPr>
          </w:p>
        </w:tc>
        <w:tc>
          <w:tcPr>
            <w:tcW w:w="1418" w:type="dxa"/>
          </w:tcPr>
          <w:p w14:paraId="35C7D122" w14:textId="77777777" w:rsidR="002E7DDE" w:rsidRPr="0087775E" w:rsidRDefault="002E7DDE" w:rsidP="002E7DDE">
            <w:pPr>
              <w:jc w:val="center"/>
              <w:rPr>
                <w:rFonts w:asciiTheme="majorBidi" w:hAnsiTheme="majorBidi" w:cstheme="majorBidi"/>
              </w:rPr>
            </w:pPr>
          </w:p>
        </w:tc>
      </w:tr>
      <w:tr w:rsidR="002E7DDE" w:rsidRPr="0087775E" w14:paraId="65AD1BDC" w14:textId="4DAEC3C4" w:rsidTr="00773CCB">
        <w:trPr>
          <w:trHeight w:val="180"/>
        </w:trPr>
        <w:tc>
          <w:tcPr>
            <w:tcW w:w="936" w:type="dxa"/>
          </w:tcPr>
          <w:p w14:paraId="715042BE"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13.</w:t>
            </w:r>
          </w:p>
        </w:tc>
        <w:tc>
          <w:tcPr>
            <w:tcW w:w="2887" w:type="dxa"/>
            <w:vAlign w:val="center"/>
          </w:tcPr>
          <w:p w14:paraId="2F1D5BA0"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kūrybos vadovo paslaugas</w:t>
            </w:r>
          </w:p>
        </w:tc>
        <w:tc>
          <w:tcPr>
            <w:tcW w:w="1418" w:type="dxa"/>
            <w:vAlign w:val="center"/>
          </w:tcPr>
          <w:p w14:paraId="7BA78BDA"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0383A4B" w14:textId="55FD2970"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237E5D36" w14:textId="77777777" w:rsidR="002E7DDE" w:rsidRPr="0087775E" w:rsidRDefault="002E7DDE" w:rsidP="002E7DDE">
            <w:pPr>
              <w:jc w:val="center"/>
              <w:rPr>
                <w:rFonts w:asciiTheme="majorBidi" w:hAnsiTheme="majorBidi" w:cstheme="majorBidi"/>
              </w:rPr>
            </w:pPr>
          </w:p>
        </w:tc>
        <w:tc>
          <w:tcPr>
            <w:tcW w:w="1418" w:type="dxa"/>
          </w:tcPr>
          <w:p w14:paraId="44991BCE" w14:textId="77777777" w:rsidR="002E7DDE" w:rsidRPr="0087775E" w:rsidRDefault="002E7DDE" w:rsidP="002E7DDE">
            <w:pPr>
              <w:jc w:val="center"/>
              <w:rPr>
                <w:rFonts w:asciiTheme="majorBidi" w:hAnsiTheme="majorBidi" w:cstheme="majorBidi"/>
              </w:rPr>
            </w:pPr>
          </w:p>
        </w:tc>
      </w:tr>
      <w:tr w:rsidR="002E7DDE" w:rsidRPr="0087775E" w14:paraId="0A4540F5" w14:textId="40CC935D" w:rsidTr="00773CCB">
        <w:trPr>
          <w:trHeight w:val="54"/>
        </w:trPr>
        <w:tc>
          <w:tcPr>
            <w:tcW w:w="936" w:type="dxa"/>
          </w:tcPr>
          <w:p w14:paraId="3D12B5E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14.</w:t>
            </w:r>
          </w:p>
        </w:tc>
        <w:tc>
          <w:tcPr>
            <w:tcW w:w="2887" w:type="dxa"/>
            <w:vAlign w:val="center"/>
          </w:tcPr>
          <w:p w14:paraId="11D8C60C"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dizainerio paslaugas</w:t>
            </w:r>
          </w:p>
        </w:tc>
        <w:tc>
          <w:tcPr>
            <w:tcW w:w="1418" w:type="dxa"/>
            <w:vAlign w:val="center"/>
          </w:tcPr>
          <w:p w14:paraId="5BEC109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A0FAFBB" w14:textId="6C2B849A"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188E159F" w14:textId="77777777" w:rsidR="002E7DDE" w:rsidRPr="0087775E" w:rsidRDefault="002E7DDE" w:rsidP="002E7DDE">
            <w:pPr>
              <w:jc w:val="center"/>
              <w:rPr>
                <w:rFonts w:asciiTheme="majorBidi" w:hAnsiTheme="majorBidi" w:cstheme="majorBidi"/>
              </w:rPr>
            </w:pPr>
          </w:p>
        </w:tc>
        <w:tc>
          <w:tcPr>
            <w:tcW w:w="1418" w:type="dxa"/>
          </w:tcPr>
          <w:p w14:paraId="033E3559" w14:textId="77777777" w:rsidR="002E7DDE" w:rsidRPr="0087775E" w:rsidRDefault="002E7DDE" w:rsidP="002E7DDE">
            <w:pPr>
              <w:jc w:val="center"/>
              <w:rPr>
                <w:rFonts w:asciiTheme="majorBidi" w:hAnsiTheme="majorBidi" w:cstheme="majorBidi"/>
              </w:rPr>
            </w:pPr>
          </w:p>
        </w:tc>
      </w:tr>
      <w:tr w:rsidR="002E7DDE" w:rsidRPr="0087775E" w14:paraId="756AD9F4" w14:textId="049153A7" w:rsidTr="00773CCB">
        <w:trPr>
          <w:trHeight w:val="202"/>
        </w:trPr>
        <w:tc>
          <w:tcPr>
            <w:tcW w:w="936" w:type="dxa"/>
          </w:tcPr>
          <w:p w14:paraId="1DD9B12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15.</w:t>
            </w:r>
          </w:p>
        </w:tc>
        <w:tc>
          <w:tcPr>
            <w:tcW w:w="2887" w:type="dxa"/>
            <w:vAlign w:val="center"/>
          </w:tcPr>
          <w:p w14:paraId="436DD6D8"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stratego paslaugas</w:t>
            </w:r>
          </w:p>
        </w:tc>
        <w:tc>
          <w:tcPr>
            <w:tcW w:w="1418" w:type="dxa"/>
            <w:vAlign w:val="center"/>
          </w:tcPr>
          <w:p w14:paraId="65868A0C"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EF2948E" w14:textId="5C8AFCC2" w:rsidR="002E7DDE" w:rsidRPr="0087775E" w:rsidRDefault="002E7DDE" w:rsidP="002E7DDE">
            <w:pPr>
              <w:jc w:val="center"/>
              <w:rPr>
                <w:rFonts w:asciiTheme="majorBidi" w:hAnsiTheme="majorBidi" w:cstheme="majorBidi"/>
              </w:rPr>
            </w:pPr>
            <w:r w:rsidRPr="0087775E">
              <w:rPr>
                <w:rFonts w:asciiTheme="majorBidi" w:hAnsiTheme="majorBidi" w:cstheme="majorBidi"/>
              </w:rPr>
              <w:t>100</w:t>
            </w:r>
          </w:p>
        </w:tc>
        <w:tc>
          <w:tcPr>
            <w:tcW w:w="1418" w:type="dxa"/>
          </w:tcPr>
          <w:p w14:paraId="3A7A6916" w14:textId="77777777" w:rsidR="002E7DDE" w:rsidRPr="0087775E" w:rsidRDefault="002E7DDE" w:rsidP="002E7DDE">
            <w:pPr>
              <w:jc w:val="center"/>
              <w:rPr>
                <w:rFonts w:asciiTheme="majorBidi" w:hAnsiTheme="majorBidi" w:cstheme="majorBidi"/>
              </w:rPr>
            </w:pPr>
          </w:p>
        </w:tc>
        <w:tc>
          <w:tcPr>
            <w:tcW w:w="1418" w:type="dxa"/>
          </w:tcPr>
          <w:p w14:paraId="5642E99D" w14:textId="77777777" w:rsidR="002E7DDE" w:rsidRPr="0087775E" w:rsidRDefault="002E7DDE" w:rsidP="002E7DDE">
            <w:pPr>
              <w:jc w:val="center"/>
              <w:rPr>
                <w:rFonts w:asciiTheme="majorBidi" w:hAnsiTheme="majorBidi" w:cstheme="majorBidi"/>
              </w:rPr>
            </w:pPr>
          </w:p>
        </w:tc>
      </w:tr>
      <w:tr w:rsidR="002E7DDE" w:rsidRPr="0087775E" w14:paraId="0BDF0141" w14:textId="6009027E" w:rsidTr="00773CCB">
        <w:trPr>
          <w:trHeight w:val="110"/>
        </w:trPr>
        <w:tc>
          <w:tcPr>
            <w:tcW w:w="936" w:type="dxa"/>
          </w:tcPr>
          <w:p w14:paraId="1F385F8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16.</w:t>
            </w:r>
          </w:p>
        </w:tc>
        <w:tc>
          <w:tcPr>
            <w:tcW w:w="2887" w:type="dxa"/>
            <w:vAlign w:val="center"/>
          </w:tcPr>
          <w:p w14:paraId="50B66C14"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lietuvių kalbos kūrybinio rašymo paslaugas.</w:t>
            </w:r>
          </w:p>
        </w:tc>
        <w:tc>
          <w:tcPr>
            <w:tcW w:w="1418" w:type="dxa"/>
            <w:vAlign w:val="center"/>
          </w:tcPr>
          <w:p w14:paraId="6C1C11A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0D6C0D2" w14:textId="5B0F7F35"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72556B26" w14:textId="77777777" w:rsidR="002E7DDE" w:rsidRPr="0087775E" w:rsidRDefault="002E7DDE" w:rsidP="002E7DDE">
            <w:pPr>
              <w:jc w:val="center"/>
              <w:rPr>
                <w:rFonts w:asciiTheme="majorBidi" w:hAnsiTheme="majorBidi" w:cstheme="majorBidi"/>
              </w:rPr>
            </w:pPr>
          </w:p>
        </w:tc>
        <w:tc>
          <w:tcPr>
            <w:tcW w:w="1418" w:type="dxa"/>
          </w:tcPr>
          <w:p w14:paraId="54B17DDB" w14:textId="77777777" w:rsidR="002E7DDE" w:rsidRPr="0087775E" w:rsidRDefault="002E7DDE" w:rsidP="002E7DDE">
            <w:pPr>
              <w:jc w:val="center"/>
              <w:rPr>
                <w:rFonts w:asciiTheme="majorBidi" w:hAnsiTheme="majorBidi" w:cstheme="majorBidi"/>
              </w:rPr>
            </w:pPr>
          </w:p>
        </w:tc>
      </w:tr>
      <w:tr w:rsidR="002E7DDE" w:rsidRPr="0087775E" w14:paraId="146A8BB5" w14:textId="38360B7B" w:rsidTr="00773CCB">
        <w:trPr>
          <w:trHeight w:val="110"/>
        </w:trPr>
        <w:tc>
          <w:tcPr>
            <w:tcW w:w="936" w:type="dxa"/>
          </w:tcPr>
          <w:p w14:paraId="053FCCB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17.</w:t>
            </w:r>
          </w:p>
        </w:tc>
        <w:tc>
          <w:tcPr>
            <w:tcW w:w="2887" w:type="dxa"/>
            <w:vAlign w:val="center"/>
          </w:tcPr>
          <w:p w14:paraId="7B9E5C5A"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anglų kalbos kūrybinio rašymo paslaugas.</w:t>
            </w:r>
          </w:p>
        </w:tc>
        <w:tc>
          <w:tcPr>
            <w:tcW w:w="1418" w:type="dxa"/>
            <w:vAlign w:val="center"/>
          </w:tcPr>
          <w:p w14:paraId="7F05967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4271CFA" w14:textId="7C900132"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5F23449E" w14:textId="77777777" w:rsidR="002E7DDE" w:rsidRPr="0087775E" w:rsidRDefault="002E7DDE" w:rsidP="002E7DDE">
            <w:pPr>
              <w:jc w:val="center"/>
              <w:rPr>
                <w:rFonts w:asciiTheme="majorBidi" w:hAnsiTheme="majorBidi" w:cstheme="majorBidi"/>
              </w:rPr>
            </w:pPr>
          </w:p>
        </w:tc>
        <w:tc>
          <w:tcPr>
            <w:tcW w:w="1418" w:type="dxa"/>
          </w:tcPr>
          <w:p w14:paraId="0C634E1F" w14:textId="77777777" w:rsidR="002E7DDE" w:rsidRPr="0087775E" w:rsidRDefault="002E7DDE" w:rsidP="002E7DDE">
            <w:pPr>
              <w:jc w:val="center"/>
              <w:rPr>
                <w:rFonts w:asciiTheme="majorBidi" w:hAnsiTheme="majorBidi" w:cstheme="majorBidi"/>
              </w:rPr>
            </w:pPr>
          </w:p>
        </w:tc>
      </w:tr>
      <w:tr w:rsidR="002E7DDE" w:rsidRPr="0087775E" w14:paraId="2EC2AC3E" w14:textId="58B8A5F8" w:rsidTr="00773CCB">
        <w:trPr>
          <w:trHeight w:val="44"/>
        </w:trPr>
        <w:tc>
          <w:tcPr>
            <w:tcW w:w="936" w:type="dxa"/>
          </w:tcPr>
          <w:p w14:paraId="567E5A0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18.</w:t>
            </w:r>
          </w:p>
        </w:tc>
        <w:tc>
          <w:tcPr>
            <w:tcW w:w="2887" w:type="dxa"/>
            <w:vAlign w:val="center"/>
          </w:tcPr>
          <w:p w14:paraId="485065A8"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lietuvių kalbos redaktoriaus paslaugas.</w:t>
            </w:r>
          </w:p>
        </w:tc>
        <w:tc>
          <w:tcPr>
            <w:tcW w:w="1418" w:type="dxa"/>
            <w:vAlign w:val="center"/>
          </w:tcPr>
          <w:p w14:paraId="188483D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4B6EC867" w14:textId="3B8ADF6A" w:rsidR="002E7DDE" w:rsidRPr="0087775E" w:rsidRDefault="002E7DDE" w:rsidP="002E7DDE">
            <w:pPr>
              <w:jc w:val="center"/>
              <w:rPr>
                <w:rFonts w:asciiTheme="majorBidi" w:hAnsiTheme="majorBidi" w:cstheme="majorBidi"/>
              </w:rPr>
            </w:pPr>
            <w:r w:rsidRPr="0087775E">
              <w:rPr>
                <w:rFonts w:asciiTheme="majorBidi" w:hAnsiTheme="majorBidi" w:cstheme="majorBidi"/>
              </w:rPr>
              <w:t>50</w:t>
            </w:r>
          </w:p>
        </w:tc>
        <w:tc>
          <w:tcPr>
            <w:tcW w:w="1418" w:type="dxa"/>
          </w:tcPr>
          <w:p w14:paraId="5AEA8919" w14:textId="77777777" w:rsidR="002E7DDE" w:rsidRPr="0087775E" w:rsidRDefault="002E7DDE" w:rsidP="002E7DDE">
            <w:pPr>
              <w:jc w:val="center"/>
              <w:rPr>
                <w:rFonts w:asciiTheme="majorBidi" w:hAnsiTheme="majorBidi" w:cstheme="majorBidi"/>
              </w:rPr>
            </w:pPr>
          </w:p>
        </w:tc>
        <w:tc>
          <w:tcPr>
            <w:tcW w:w="1418" w:type="dxa"/>
          </w:tcPr>
          <w:p w14:paraId="3EC40977" w14:textId="77777777" w:rsidR="002E7DDE" w:rsidRPr="0087775E" w:rsidRDefault="002E7DDE" w:rsidP="002E7DDE">
            <w:pPr>
              <w:jc w:val="center"/>
              <w:rPr>
                <w:rFonts w:asciiTheme="majorBidi" w:hAnsiTheme="majorBidi" w:cstheme="majorBidi"/>
              </w:rPr>
            </w:pPr>
          </w:p>
        </w:tc>
      </w:tr>
      <w:tr w:rsidR="002E7DDE" w:rsidRPr="0087775E" w14:paraId="41FCDEC3" w14:textId="01ABE311" w:rsidTr="00773CCB">
        <w:trPr>
          <w:trHeight w:val="44"/>
        </w:trPr>
        <w:tc>
          <w:tcPr>
            <w:tcW w:w="936" w:type="dxa"/>
          </w:tcPr>
          <w:p w14:paraId="7D5697E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19.</w:t>
            </w:r>
          </w:p>
        </w:tc>
        <w:tc>
          <w:tcPr>
            <w:tcW w:w="2887" w:type="dxa"/>
            <w:vAlign w:val="center"/>
          </w:tcPr>
          <w:p w14:paraId="7E0E1011"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anglų kalbos redaktoriaus paslaugas (Native speaker)</w:t>
            </w:r>
          </w:p>
        </w:tc>
        <w:tc>
          <w:tcPr>
            <w:tcW w:w="1418" w:type="dxa"/>
            <w:vAlign w:val="center"/>
          </w:tcPr>
          <w:p w14:paraId="0A217E7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61A5905B" w14:textId="59A9AFE9"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2A22B51A" w14:textId="77777777" w:rsidR="002E7DDE" w:rsidRPr="0087775E" w:rsidRDefault="002E7DDE" w:rsidP="002E7DDE">
            <w:pPr>
              <w:jc w:val="center"/>
              <w:rPr>
                <w:rFonts w:asciiTheme="majorBidi" w:hAnsiTheme="majorBidi" w:cstheme="majorBidi"/>
              </w:rPr>
            </w:pPr>
          </w:p>
        </w:tc>
        <w:tc>
          <w:tcPr>
            <w:tcW w:w="1418" w:type="dxa"/>
          </w:tcPr>
          <w:p w14:paraId="3A32A592" w14:textId="77777777" w:rsidR="002E7DDE" w:rsidRPr="0087775E" w:rsidRDefault="002E7DDE" w:rsidP="002E7DDE">
            <w:pPr>
              <w:jc w:val="center"/>
              <w:rPr>
                <w:rFonts w:asciiTheme="majorBidi" w:hAnsiTheme="majorBidi" w:cstheme="majorBidi"/>
              </w:rPr>
            </w:pPr>
          </w:p>
        </w:tc>
      </w:tr>
      <w:tr w:rsidR="002E7DDE" w:rsidRPr="0087775E" w14:paraId="69E64859" w14:textId="440693D4" w:rsidTr="00773CCB">
        <w:trPr>
          <w:trHeight w:val="567"/>
        </w:trPr>
        <w:tc>
          <w:tcPr>
            <w:tcW w:w="936" w:type="dxa"/>
          </w:tcPr>
          <w:p w14:paraId="1CFAC8A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20.</w:t>
            </w:r>
          </w:p>
        </w:tc>
        <w:tc>
          <w:tcPr>
            <w:tcW w:w="2887" w:type="dxa"/>
            <w:vAlign w:val="center"/>
          </w:tcPr>
          <w:p w14:paraId="5BF0015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projektų valdymo paslaugas.</w:t>
            </w:r>
          </w:p>
        </w:tc>
        <w:tc>
          <w:tcPr>
            <w:tcW w:w="1418" w:type="dxa"/>
            <w:vAlign w:val="center"/>
          </w:tcPr>
          <w:p w14:paraId="6543823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3AAC4C66" w14:textId="5DCE65A5"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10</w:t>
            </w:r>
            <w:r w:rsidRPr="0087775E">
              <w:rPr>
                <w:rFonts w:asciiTheme="majorBidi" w:hAnsiTheme="majorBidi" w:cstheme="majorBidi"/>
              </w:rPr>
              <w:t>00</w:t>
            </w:r>
          </w:p>
        </w:tc>
        <w:tc>
          <w:tcPr>
            <w:tcW w:w="1418" w:type="dxa"/>
          </w:tcPr>
          <w:p w14:paraId="2A79D870" w14:textId="77777777" w:rsidR="002E7DDE" w:rsidRPr="0087775E" w:rsidRDefault="002E7DDE" w:rsidP="002E7DDE">
            <w:pPr>
              <w:jc w:val="center"/>
              <w:rPr>
                <w:rFonts w:asciiTheme="majorBidi" w:hAnsiTheme="majorBidi" w:cstheme="majorBidi"/>
              </w:rPr>
            </w:pPr>
          </w:p>
        </w:tc>
        <w:tc>
          <w:tcPr>
            <w:tcW w:w="1418" w:type="dxa"/>
          </w:tcPr>
          <w:p w14:paraId="4B6208ED" w14:textId="77777777" w:rsidR="002E7DDE" w:rsidRPr="0087775E" w:rsidRDefault="002E7DDE" w:rsidP="002E7DDE">
            <w:pPr>
              <w:jc w:val="center"/>
              <w:rPr>
                <w:rFonts w:asciiTheme="majorBidi" w:hAnsiTheme="majorBidi" w:cstheme="majorBidi"/>
              </w:rPr>
            </w:pPr>
          </w:p>
        </w:tc>
      </w:tr>
      <w:tr w:rsidR="002E7DDE" w:rsidRPr="0087775E" w14:paraId="63CF4283" w14:textId="0AFD4EEE" w:rsidTr="00773CCB">
        <w:trPr>
          <w:trHeight w:val="567"/>
        </w:trPr>
        <w:tc>
          <w:tcPr>
            <w:tcW w:w="936" w:type="dxa"/>
          </w:tcPr>
          <w:p w14:paraId="4272612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w:t>
            </w:r>
          </w:p>
          <w:p w14:paraId="39065223"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4289E64D"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Reklamos konceptui įgyvendinti skirto vaizdo klipo sukūrimas (be koncepto sukūrimo)</w:t>
            </w:r>
          </w:p>
        </w:tc>
        <w:tc>
          <w:tcPr>
            <w:tcW w:w="1418" w:type="dxa"/>
            <w:vAlign w:val="center"/>
          </w:tcPr>
          <w:p w14:paraId="380CF2E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72E1307" w14:textId="521E494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4DFFE226" w14:textId="77777777" w:rsidR="002E7DDE" w:rsidRPr="0087775E" w:rsidRDefault="002E7DDE" w:rsidP="002E7DDE">
            <w:pPr>
              <w:jc w:val="center"/>
              <w:rPr>
                <w:rFonts w:asciiTheme="majorBidi" w:hAnsiTheme="majorBidi" w:cstheme="majorBidi"/>
              </w:rPr>
            </w:pPr>
          </w:p>
        </w:tc>
        <w:tc>
          <w:tcPr>
            <w:tcW w:w="1418" w:type="dxa"/>
          </w:tcPr>
          <w:p w14:paraId="32C9CA57" w14:textId="77777777" w:rsidR="002E7DDE" w:rsidRPr="0087775E" w:rsidRDefault="002E7DDE" w:rsidP="002E7DDE">
            <w:pPr>
              <w:jc w:val="center"/>
              <w:rPr>
                <w:rFonts w:asciiTheme="majorBidi" w:hAnsiTheme="majorBidi" w:cstheme="majorBidi"/>
              </w:rPr>
            </w:pPr>
          </w:p>
        </w:tc>
      </w:tr>
      <w:tr w:rsidR="002E7DDE" w:rsidRPr="0087775E" w14:paraId="4F7E33C8" w14:textId="02644932" w:rsidTr="00773CCB">
        <w:trPr>
          <w:trHeight w:val="567"/>
        </w:trPr>
        <w:tc>
          <w:tcPr>
            <w:tcW w:w="936" w:type="dxa"/>
          </w:tcPr>
          <w:p w14:paraId="2137771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21.1.1</w:t>
            </w:r>
          </w:p>
        </w:tc>
        <w:tc>
          <w:tcPr>
            <w:tcW w:w="2887" w:type="dxa"/>
            <w:vAlign w:val="center"/>
          </w:tcPr>
          <w:p w14:paraId="67E00BC9" w14:textId="049D7E5F" w:rsidR="002E7DDE" w:rsidRPr="0087775E" w:rsidRDefault="002E7DDE" w:rsidP="002E7DDE">
            <w:pPr>
              <w:jc w:val="both"/>
              <w:rPr>
                <w:rFonts w:asciiTheme="majorBidi" w:hAnsiTheme="majorBidi" w:cstheme="majorBidi"/>
              </w:rPr>
            </w:pPr>
            <w:r w:rsidRPr="0087775E">
              <w:rPr>
                <w:rFonts w:asciiTheme="majorBidi" w:hAnsiTheme="majorBidi" w:cstheme="majorBidi"/>
              </w:rPr>
              <w:t xml:space="preserve">Režisūrinio scenarijaus sukūrimas  </w:t>
            </w:r>
          </w:p>
          <w:p w14:paraId="19310FD7" w14:textId="77777777" w:rsidR="002E7DDE" w:rsidRPr="0087775E" w:rsidRDefault="002E7DDE" w:rsidP="002E7DDE">
            <w:pPr>
              <w:jc w:val="both"/>
              <w:rPr>
                <w:rFonts w:asciiTheme="majorBidi" w:hAnsiTheme="majorBidi" w:cstheme="majorBidi"/>
              </w:rPr>
            </w:pPr>
          </w:p>
        </w:tc>
        <w:tc>
          <w:tcPr>
            <w:tcW w:w="1418" w:type="dxa"/>
            <w:vAlign w:val="center"/>
          </w:tcPr>
          <w:p w14:paraId="556CF19F" w14:textId="77777777" w:rsidR="002E7DDE" w:rsidRPr="0087775E" w:rsidRDefault="002E7DDE" w:rsidP="002E7DDE">
            <w:pPr>
              <w:jc w:val="center"/>
              <w:rPr>
                <w:rFonts w:asciiTheme="majorBidi" w:hAnsiTheme="majorBidi" w:cstheme="majorBidi"/>
                <w:color w:val="000000" w:themeColor="text1"/>
              </w:rPr>
            </w:pPr>
            <w:proofErr w:type="spellStart"/>
            <w:r w:rsidRPr="0087775E">
              <w:rPr>
                <w:rFonts w:asciiTheme="majorBidi" w:hAnsiTheme="majorBidi" w:cstheme="majorBidi"/>
                <w:lang w:val="en-US"/>
              </w:rPr>
              <w:t>Vnt</w:t>
            </w:r>
            <w:proofErr w:type="spellEnd"/>
            <w:r w:rsidRPr="0087775E">
              <w:rPr>
                <w:rFonts w:asciiTheme="majorBidi" w:hAnsiTheme="majorBidi" w:cstheme="majorBidi"/>
                <w:lang w:val="en-US"/>
              </w:rPr>
              <w:t>.</w:t>
            </w:r>
          </w:p>
        </w:tc>
        <w:tc>
          <w:tcPr>
            <w:tcW w:w="1418" w:type="dxa"/>
            <w:vAlign w:val="center"/>
          </w:tcPr>
          <w:p w14:paraId="5DCBBBF8" w14:textId="5873711E" w:rsidR="002E7DDE" w:rsidRPr="0087775E" w:rsidRDefault="002E7DDE" w:rsidP="002E7DDE">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79B360AD" w14:textId="77777777" w:rsidR="002E7DDE" w:rsidRPr="0087775E" w:rsidRDefault="002E7DDE" w:rsidP="002E7DDE">
            <w:pPr>
              <w:jc w:val="center"/>
              <w:rPr>
                <w:rFonts w:asciiTheme="majorBidi" w:hAnsiTheme="majorBidi" w:cstheme="majorBidi"/>
                <w:lang w:val="en-US"/>
              </w:rPr>
            </w:pPr>
          </w:p>
        </w:tc>
        <w:tc>
          <w:tcPr>
            <w:tcW w:w="1418" w:type="dxa"/>
          </w:tcPr>
          <w:p w14:paraId="5C58B19E" w14:textId="77777777" w:rsidR="002E7DDE" w:rsidRPr="0087775E" w:rsidRDefault="002E7DDE" w:rsidP="002E7DDE">
            <w:pPr>
              <w:jc w:val="center"/>
              <w:rPr>
                <w:rFonts w:asciiTheme="majorBidi" w:hAnsiTheme="majorBidi" w:cstheme="majorBidi"/>
                <w:lang w:val="en-US"/>
              </w:rPr>
            </w:pPr>
          </w:p>
        </w:tc>
      </w:tr>
      <w:tr w:rsidR="002E7DDE" w:rsidRPr="0087775E" w14:paraId="1F1A5A3E" w14:textId="51A2EBEB" w:rsidTr="00773CCB">
        <w:trPr>
          <w:trHeight w:val="567"/>
        </w:trPr>
        <w:tc>
          <w:tcPr>
            <w:tcW w:w="936" w:type="dxa"/>
          </w:tcPr>
          <w:p w14:paraId="3795636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21.1.2.</w:t>
            </w:r>
          </w:p>
        </w:tc>
        <w:tc>
          <w:tcPr>
            <w:tcW w:w="2887" w:type="dxa"/>
            <w:vAlign w:val="center"/>
          </w:tcPr>
          <w:p w14:paraId="79129DBC" w14:textId="7D561D94" w:rsidR="002E7DDE" w:rsidRPr="0087775E" w:rsidRDefault="002E7DDE" w:rsidP="002E7DDE">
            <w:pPr>
              <w:jc w:val="both"/>
              <w:rPr>
                <w:rFonts w:asciiTheme="majorBidi" w:hAnsiTheme="majorBidi" w:cstheme="majorBidi"/>
              </w:rPr>
            </w:pPr>
            <w:r w:rsidRPr="0087775E">
              <w:rPr>
                <w:rFonts w:asciiTheme="majorBidi" w:hAnsiTheme="majorBidi" w:cstheme="majorBidi"/>
              </w:rPr>
              <w:t xml:space="preserve">Garso takelio sukūrimas </w:t>
            </w:r>
          </w:p>
          <w:p w14:paraId="5A3A2E28"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minutė</w:t>
            </w:r>
          </w:p>
          <w:p w14:paraId="05098DED" w14:textId="77777777" w:rsidR="002E7DDE" w:rsidRPr="0087775E" w:rsidRDefault="002E7DDE" w:rsidP="002E7DDE">
            <w:pPr>
              <w:jc w:val="both"/>
              <w:rPr>
                <w:rFonts w:asciiTheme="majorBidi" w:hAnsiTheme="majorBidi" w:cstheme="majorBidi"/>
              </w:rPr>
            </w:pPr>
          </w:p>
        </w:tc>
        <w:tc>
          <w:tcPr>
            <w:tcW w:w="1418" w:type="dxa"/>
            <w:vAlign w:val="center"/>
          </w:tcPr>
          <w:p w14:paraId="56ABFD1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lang w:val="en-US"/>
              </w:rPr>
              <w:t xml:space="preserve"> </w:t>
            </w:r>
            <w:r w:rsidRPr="0087775E">
              <w:rPr>
                <w:rFonts w:asciiTheme="majorBidi" w:hAnsiTheme="majorBidi" w:cstheme="majorBidi"/>
              </w:rPr>
              <w:t>Vnt.</w:t>
            </w:r>
          </w:p>
        </w:tc>
        <w:tc>
          <w:tcPr>
            <w:tcW w:w="1418" w:type="dxa"/>
            <w:vAlign w:val="center"/>
          </w:tcPr>
          <w:p w14:paraId="7F08A781" w14:textId="5FC78189" w:rsidR="002E7DDE" w:rsidRPr="0087775E" w:rsidRDefault="002E7DDE" w:rsidP="002E7DDE">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59E0CB6F" w14:textId="77777777" w:rsidR="002E7DDE" w:rsidRPr="0087775E" w:rsidRDefault="002E7DDE" w:rsidP="002E7DDE">
            <w:pPr>
              <w:jc w:val="center"/>
              <w:rPr>
                <w:rFonts w:asciiTheme="majorBidi" w:hAnsiTheme="majorBidi" w:cstheme="majorBidi"/>
                <w:lang w:val="en-US"/>
              </w:rPr>
            </w:pPr>
          </w:p>
        </w:tc>
        <w:tc>
          <w:tcPr>
            <w:tcW w:w="1418" w:type="dxa"/>
          </w:tcPr>
          <w:p w14:paraId="724167F7" w14:textId="77777777" w:rsidR="002E7DDE" w:rsidRPr="0087775E" w:rsidRDefault="002E7DDE" w:rsidP="002E7DDE">
            <w:pPr>
              <w:jc w:val="center"/>
              <w:rPr>
                <w:rFonts w:asciiTheme="majorBidi" w:hAnsiTheme="majorBidi" w:cstheme="majorBidi"/>
                <w:lang w:val="en-US"/>
              </w:rPr>
            </w:pPr>
          </w:p>
        </w:tc>
      </w:tr>
      <w:tr w:rsidR="000D2813" w:rsidRPr="0087775E" w14:paraId="05E6C6C5" w14:textId="523E6784" w:rsidTr="00491335">
        <w:trPr>
          <w:trHeight w:val="567"/>
        </w:trPr>
        <w:tc>
          <w:tcPr>
            <w:tcW w:w="936" w:type="dxa"/>
          </w:tcPr>
          <w:p w14:paraId="5104B70B" w14:textId="77777777" w:rsidR="000D2813" w:rsidRPr="0087775E" w:rsidRDefault="000D2813" w:rsidP="002E7DDE">
            <w:pPr>
              <w:rPr>
                <w:rFonts w:asciiTheme="majorBidi" w:hAnsiTheme="majorBidi" w:cstheme="majorBidi"/>
                <w:color w:val="000000" w:themeColor="text1"/>
              </w:rPr>
            </w:pPr>
            <w:r w:rsidRPr="0087775E">
              <w:rPr>
                <w:rFonts w:asciiTheme="majorBidi" w:hAnsiTheme="majorBidi" w:cs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0D2813" w:rsidRPr="0087775E" w14:paraId="70155293" w14:textId="77777777" w:rsidTr="00674FE8">
              <w:trPr>
                <w:trHeight w:val="225"/>
              </w:trPr>
              <w:tc>
                <w:tcPr>
                  <w:tcW w:w="4698" w:type="dxa"/>
                  <w:tcBorders>
                    <w:top w:val="nil"/>
                    <w:left w:val="nil"/>
                    <w:bottom w:val="nil"/>
                    <w:right w:val="nil"/>
                  </w:tcBorders>
                </w:tcPr>
                <w:p w14:paraId="06FE97E1" w14:textId="75E9CB2E" w:rsidR="000D2813" w:rsidRPr="0087775E" w:rsidRDefault="000D2813" w:rsidP="000D2813">
                  <w:pPr>
                    <w:jc w:val="center"/>
                    <w:rPr>
                      <w:rFonts w:asciiTheme="majorBidi" w:hAnsiTheme="majorBidi" w:cstheme="majorBidi"/>
                    </w:rPr>
                  </w:pPr>
                  <w:r w:rsidRPr="0087775E">
                    <w:rPr>
                      <w:rFonts w:asciiTheme="majorBidi" w:hAnsiTheme="majorBidi" w:cstheme="majorBidi"/>
                    </w:rPr>
                    <w:t>Išlaidos pagal paslaugų, darbo</w:t>
                  </w:r>
                  <w:r>
                    <w:rPr>
                      <w:rFonts w:asciiTheme="majorBidi" w:hAnsiTheme="majorBidi" w:cstheme="majorBidi"/>
                    </w:rPr>
                    <w:t xml:space="preserve"> </w:t>
                  </w:r>
                  <w:r w:rsidRPr="0087775E">
                    <w:rPr>
                      <w:rFonts w:asciiTheme="majorBidi" w:hAnsiTheme="majorBidi" w:cstheme="majorBidi"/>
                    </w:rPr>
                    <w:t xml:space="preserve"> arba autorines </w:t>
                  </w:r>
                  <w:r>
                    <w:rPr>
                      <w:rFonts w:asciiTheme="majorBidi" w:hAnsiTheme="majorBidi" w:cstheme="majorBidi"/>
                    </w:rPr>
                    <w:t xml:space="preserve">arba autorines </w:t>
                  </w:r>
                  <w:r w:rsidRPr="0087775E">
                    <w:rPr>
                      <w:rFonts w:asciiTheme="majorBidi" w:hAnsiTheme="majorBidi" w:cstheme="majorBidi"/>
                    </w:rPr>
                    <w:t>sutartis:</w:t>
                  </w:r>
                </w:p>
              </w:tc>
            </w:tr>
          </w:tbl>
          <w:p w14:paraId="3F16054D" w14:textId="77777777" w:rsidR="000D2813" w:rsidRPr="0087775E" w:rsidRDefault="000D2813" w:rsidP="002E7DDE">
            <w:pPr>
              <w:jc w:val="center"/>
              <w:rPr>
                <w:rFonts w:asciiTheme="majorBidi" w:hAnsiTheme="majorBidi" w:cstheme="majorBidi"/>
                <w:color w:val="000000" w:themeColor="text1"/>
              </w:rPr>
            </w:pPr>
          </w:p>
        </w:tc>
      </w:tr>
      <w:tr w:rsidR="002E7DDE" w:rsidRPr="0087775E" w14:paraId="76E9C248" w14:textId="4AD6265A" w:rsidTr="00773CCB">
        <w:trPr>
          <w:trHeight w:val="567"/>
        </w:trPr>
        <w:tc>
          <w:tcPr>
            <w:tcW w:w="936" w:type="dxa"/>
          </w:tcPr>
          <w:p w14:paraId="01641C2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2E7DDE" w:rsidRPr="0087775E" w14:paraId="409D595E" w14:textId="77777777" w:rsidTr="00674FE8">
              <w:trPr>
                <w:trHeight w:val="105"/>
              </w:trPr>
              <w:tc>
                <w:tcPr>
                  <w:tcW w:w="2253" w:type="dxa"/>
                  <w:tcBorders>
                    <w:top w:val="nil"/>
                    <w:left w:val="nil"/>
                    <w:bottom w:val="nil"/>
                    <w:right w:val="nil"/>
                  </w:tcBorders>
                </w:tcPr>
                <w:p w14:paraId="7899D56B" w14:textId="77777777" w:rsidR="002E7DDE" w:rsidRPr="0087775E" w:rsidRDefault="002E7DDE" w:rsidP="002E7DDE">
                  <w:pPr>
                    <w:spacing w:after="160"/>
                    <w:rPr>
                      <w:rFonts w:asciiTheme="majorBidi" w:hAnsiTheme="majorBidi" w:cstheme="majorBidi"/>
                    </w:rPr>
                  </w:pPr>
                  <w:r w:rsidRPr="0087775E">
                    <w:rPr>
                      <w:rFonts w:asciiTheme="majorBidi" w:hAnsiTheme="majorBidi" w:cstheme="majorBidi"/>
                    </w:rPr>
                    <w:t xml:space="preserve">Režisierius </w:t>
                  </w:r>
                </w:p>
              </w:tc>
            </w:tr>
          </w:tbl>
          <w:p w14:paraId="6F7A34F3" w14:textId="77777777" w:rsidR="002E7DDE" w:rsidRPr="0087775E" w:rsidRDefault="002E7DDE" w:rsidP="002E7DDE">
            <w:pPr>
              <w:rPr>
                <w:rFonts w:asciiTheme="majorBidi" w:hAnsiTheme="majorBidi" w:cstheme="majorBidi"/>
              </w:rPr>
            </w:pPr>
          </w:p>
        </w:tc>
        <w:tc>
          <w:tcPr>
            <w:tcW w:w="1418" w:type="dxa"/>
            <w:vAlign w:val="center"/>
          </w:tcPr>
          <w:p w14:paraId="2094634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77B1B1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2E7DDE" w:rsidRPr="0087775E" w14:paraId="236C47FE" w14:textId="77777777" w:rsidTr="00674FE8">
              <w:trPr>
                <w:trHeight w:val="105"/>
              </w:trPr>
              <w:tc>
                <w:tcPr>
                  <w:tcW w:w="1648" w:type="dxa"/>
                  <w:tcBorders>
                    <w:top w:val="nil"/>
                    <w:left w:val="nil"/>
                    <w:bottom w:val="nil"/>
                    <w:right w:val="nil"/>
                  </w:tcBorders>
                </w:tcPr>
                <w:p w14:paraId="6D3B9FBF" w14:textId="77777777" w:rsidR="002E7DDE" w:rsidRPr="0087775E" w:rsidRDefault="002E7DDE" w:rsidP="002E7DDE">
                  <w:pPr>
                    <w:spacing w:after="160"/>
                    <w:jc w:val="center"/>
                    <w:rPr>
                      <w:rFonts w:asciiTheme="majorBidi" w:hAnsiTheme="majorBidi" w:cstheme="majorBidi"/>
                      <w:lang w:val="en-US"/>
                    </w:rPr>
                  </w:pPr>
                  <w:r w:rsidRPr="0087775E">
                    <w:rPr>
                      <w:rFonts w:asciiTheme="majorBidi" w:hAnsiTheme="majorBidi" w:cstheme="majorBidi"/>
                    </w:rPr>
                    <w:t>6</w:t>
                  </w:r>
                </w:p>
              </w:tc>
            </w:tr>
          </w:tbl>
          <w:p w14:paraId="4959898C" w14:textId="77777777" w:rsidR="002E7DDE" w:rsidRPr="0087775E" w:rsidRDefault="002E7DDE" w:rsidP="002E7DDE">
            <w:pPr>
              <w:jc w:val="center"/>
              <w:rPr>
                <w:rFonts w:asciiTheme="majorBidi" w:hAnsiTheme="majorBidi" w:cstheme="majorBidi"/>
              </w:rPr>
            </w:pPr>
          </w:p>
        </w:tc>
        <w:tc>
          <w:tcPr>
            <w:tcW w:w="1418" w:type="dxa"/>
          </w:tcPr>
          <w:p w14:paraId="019E43B8" w14:textId="77777777" w:rsidR="002E7DDE" w:rsidRPr="0087775E" w:rsidRDefault="002E7DDE" w:rsidP="002E7DDE">
            <w:pPr>
              <w:jc w:val="center"/>
              <w:rPr>
                <w:rFonts w:asciiTheme="majorBidi" w:hAnsiTheme="majorBidi" w:cstheme="majorBidi"/>
              </w:rPr>
            </w:pPr>
          </w:p>
        </w:tc>
        <w:tc>
          <w:tcPr>
            <w:tcW w:w="1418" w:type="dxa"/>
          </w:tcPr>
          <w:p w14:paraId="148A1A32" w14:textId="77777777" w:rsidR="002E7DDE" w:rsidRPr="0087775E" w:rsidRDefault="002E7DDE" w:rsidP="002E7DDE">
            <w:pPr>
              <w:jc w:val="center"/>
              <w:rPr>
                <w:rFonts w:asciiTheme="majorBidi" w:hAnsiTheme="majorBidi" w:cstheme="majorBidi"/>
              </w:rPr>
            </w:pPr>
          </w:p>
        </w:tc>
      </w:tr>
      <w:tr w:rsidR="002E7DDE" w:rsidRPr="0087775E" w14:paraId="23D5E9A3" w14:textId="111BBF4B" w:rsidTr="00773CCB">
        <w:trPr>
          <w:trHeight w:val="567"/>
        </w:trPr>
        <w:tc>
          <w:tcPr>
            <w:tcW w:w="936" w:type="dxa"/>
          </w:tcPr>
          <w:p w14:paraId="00CF42D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21.2.2</w:t>
            </w:r>
          </w:p>
        </w:tc>
        <w:tc>
          <w:tcPr>
            <w:tcW w:w="2887" w:type="dxa"/>
            <w:vAlign w:val="center"/>
          </w:tcPr>
          <w:p w14:paraId="2A44D1C2"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Režisieriaus asistentas </w:t>
            </w:r>
          </w:p>
        </w:tc>
        <w:tc>
          <w:tcPr>
            <w:tcW w:w="1418" w:type="dxa"/>
            <w:vAlign w:val="center"/>
          </w:tcPr>
          <w:p w14:paraId="1BC5A2B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 filmavimo pamaina</w:t>
            </w:r>
          </w:p>
          <w:p w14:paraId="0800DAC8"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675AB72B" w14:textId="0C129A71"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E7611D8" w14:textId="77777777" w:rsidR="002E7DDE" w:rsidRPr="0087775E" w:rsidRDefault="002E7DDE" w:rsidP="002E7DDE">
            <w:pPr>
              <w:rPr>
                <w:rFonts w:asciiTheme="majorBidi" w:hAnsiTheme="majorBidi" w:cstheme="majorBidi"/>
              </w:rPr>
            </w:pPr>
          </w:p>
        </w:tc>
        <w:tc>
          <w:tcPr>
            <w:tcW w:w="1418" w:type="dxa"/>
          </w:tcPr>
          <w:p w14:paraId="70864C87" w14:textId="77777777" w:rsidR="002E7DDE" w:rsidRPr="0087775E" w:rsidRDefault="002E7DDE" w:rsidP="002E7DDE">
            <w:pPr>
              <w:rPr>
                <w:rFonts w:asciiTheme="majorBidi" w:hAnsiTheme="majorBidi" w:cstheme="majorBidi"/>
              </w:rPr>
            </w:pPr>
          </w:p>
        </w:tc>
      </w:tr>
      <w:tr w:rsidR="002E7DDE" w:rsidRPr="0087775E" w14:paraId="7E72B986" w14:textId="6B32BE4B" w:rsidTr="00773CCB">
        <w:trPr>
          <w:trHeight w:val="567"/>
        </w:trPr>
        <w:tc>
          <w:tcPr>
            <w:tcW w:w="936" w:type="dxa"/>
          </w:tcPr>
          <w:p w14:paraId="6070CC2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21.2.3</w:t>
            </w:r>
          </w:p>
        </w:tc>
        <w:tc>
          <w:tcPr>
            <w:tcW w:w="2887" w:type="dxa"/>
            <w:vAlign w:val="center"/>
          </w:tcPr>
          <w:p w14:paraId="62558DC9"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Garso dizaineris </w:t>
            </w:r>
          </w:p>
        </w:tc>
        <w:tc>
          <w:tcPr>
            <w:tcW w:w="1418" w:type="dxa"/>
            <w:vAlign w:val="center"/>
          </w:tcPr>
          <w:p w14:paraId="6D00E98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570BE590"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85ABA3B" w14:textId="40BB993F"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E4CB78C" w14:textId="77777777" w:rsidR="002E7DDE" w:rsidRPr="0087775E" w:rsidRDefault="002E7DDE" w:rsidP="002E7DDE">
            <w:pPr>
              <w:jc w:val="center"/>
              <w:rPr>
                <w:rFonts w:asciiTheme="majorBidi" w:hAnsiTheme="majorBidi" w:cstheme="majorBidi"/>
              </w:rPr>
            </w:pPr>
          </w:p>
        </w:tc>
        <w:tc>
          <w:tcPr>
            <w:tcW w:w="1418" w:type="dxa"/>
          </w:tcPr>
          <w:p w14:paraId="14BB28C7" w14:textId="77777777" w:rsidR="002E7DDE" w:rsidRPr="0087775E" w:rsidRDefault="002E7DDE" w:rsidP="002E7DDE">
            <w:pPr>
              <w:jc w:val="center"/>
              <w:rPr>
                <w:rFonts w:asciiTheme="majorBidi" w:hAnsiTheme="majorBidi" w:cstheme="majorBidi"/>
              </w:rPr>
            </w:pPr>
          </w:p>
        </w:tc>
      </w:tr>
      <w:tr w:rsidR="002E7DDE" w:rsidRPr="0087775E" w14:paraId="3361282A" w14:textId="6B181290" w:rsidTr="00773CCB">
        <w:trPr>
          <w:trHeight w:val="567"/>
        </w:trPr>
        <w:tc>
          <w:tcPr>
            <w:tcW w:w="936" w:type="dxa"/>
          </w:tcPr>
          <w:p w14:paraId="12443F52"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21.2.4</w:t>
            </w:r>
          </w:p>
        </w:tc>
        <w:tc>
          <w:tcPr>
            <w:tcW w:w="2887" w:type="dxa"/>
            <w:vAlign w:val="center"/>
          </w:tcPr>
          <w:p w14:paraId="5F3DE728"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Prodiuseris (Projekto vadovas) </w:t>
            </w:r>
          </w:p>
        </w:tc>
        <w:tc>
          <w:tcPr>
            <w:tcW w:w="1418" w:type="dxa"/>
            <w:vAlign w:val="center"/>
          </w:tcPr>
          <w:p w14:paraId="1405E43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1108F9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1417BE3" w14:textId="77F2E890"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4B01BA3" w14:textId="77777777" w:rsidR="002E7DDE" w:rsidRPr="0087775E" w:rsidRDefault="002E7DDE" w:rsidP="002E7DDE">
            <w:pPr>
              <w:jc w:val="center"/>
              <w:rPr>
                <w:rFonts w:asciiTheme="majorBidi" w:hAnsiTheme="majorBidi" w:cstheme="majorBidi"/>
              </w:rPr>
            </w:pPr>
          </w:p>
        </w:tc>
        <w:tc>
          <w:tcPr>
            <w:tcW w:w="1418" w:type="dxa"/>
          </w:tcPr>
          <w:p w14:paraId="158D07F7" w14:textId="77777777" w:rsidR="002E7DDE" w:rsidRPr="0087775E" w:rsidRDefault="002E7DDE" w:rsidP="002E7DDE">
            <w:pPr>
              <w:jc w:val="center"/>
              <w:rPr>
                <w:rFonts w:asciiTheme="majorBidi" w:hAnsiTheme="majorBidi" w:cstheme="majorBidi"/>
              </w:rPr>
            </w:pPr>
          </w:p>
        </w:tc>
      </w:tr>
      <w:tr w:rsidR="002E7DDE" w:rsidRPr="0087775E" w14:paraId="03B8CF72" w14:textId="5E7746B3" w:rsidTr="00773CCB">
        <w:trPr>
          <w:trHeight w:val="567"/>
        </w:trPr>
        <w:tc>
          <w:tcPr>
            <w:tcW w:w="936" w:type="dxa"/>
          </w:tcPr>
          <w:p w14:paraId="314E8F5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21.2.5</w:t>
            </w:r>
          </w:p>
        </w:tc>
        <w:tc>
          <w:tcPr>
            <w:tcW w:w="2887" w:type="dxa"/>
            <w:vAlign w:val="center"/>
          </w:tcPr>
          <w:p w14:paraId="2DDE3D19"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Gamybos vadovas </w:t>
            </w:r>
          </w:p>
        </w:tc>
        <w:tc>
          <w:tcPr>
            <w:tcW w:w="1418" w:type="dxa"/>
            <w:vAlign w:val="center"/>
          </w:tcPr>
          <w:p w14:paraId="7E34C49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966B19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A7347C" w14:textId="3CD0E4F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57D9E1A" w14:textId="77777777" w:rsidR="002E7DDE" w:rsidRPr="0087775E" w:rsidRDefault="002E7DDE" w:rsidP="002E7DDE">
            <w:pPr>
              <w:jc w:val="center"/>
              <w:rPr>
                <w:rFonts w:asciiTheme="majorBidi" w:hAnsiTheme="majorBidi" w:cstheme="majorBidi"/>
              </w:rPr>
            </w:pPr>
          </w:p>
        </w:tc>
        <w:tc>
          <w:tcPr>
            <w:tcW w:w="1418" w:type="dxa"/>
          </w:tcPr>
          <w:p w14:paraId="20E0352B" w14:textId="77777777" w:rsidR="002E7DDE" w:rsidRPr="0087775E" w:rsidRDefault="002E7DDE" w:rsidP="002E7DDE">
            <w:pPr>
              <w:jc w:val="center"/>
              <w:rPr>
                <w:rFonts w:asciiTheme="majorBidi" w:hAnsiTheme="majorBidi" w:cstheme="majorBidi"/>
              </w:rPr>
            </w:pPr>
          </w:p>
        </w:tc>
      </w:tr>
      <w:tr w:rsidR="002E7DDE" w:rsidRPr="0087775E" w14:paraId="4FD24851" w14:textId="54647AED" w:rsidTr="00773CCB">
        <w:trPr>
          <w:trHeight w:val="567"/>
        </w:trPr>
        <w:tc>
          <w:tcPr>
            <w:tcW w:w="936" w:type="dxa"/>
          </w:tcPr>
          <w:p w14:paraId="63FB021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21.2.6</w:t>
            </w:r>
          </w:p>
        </w:tc>
        <w:tc>
          <w:tcPr>
            <w:tcW w:w="2887" w:type="dxa"/>
            <w:vAlign w:val="center"/>
          </w:tcPr>
          <w:p w14:paraId="2F8CC0C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Operatorius </w:t>
            </w:r>
          </w:p>
        </w:tc>
        <w:tc>
          <w:tcPr>
            <w:tcW w:w="1418" w:type="dxa"/>
            <w:vAlign w:val="center"/>
          </w:tcPr>
          <w:p w14:paraId="3D8847E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03A837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3B24E7A" w14:textId="34ED5703"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467E86B" w14:textId="77777777" w:rsidR="002E7DDE" w:rsidRPr="0087775E" w:rsidRDefault="002E7DDE" w:rsidP="002E7DDE">
            <w:pPr>
              <w:jc w:val="center"/>
              <w:rPr>
                <w:rFonts w:asciiTheme="majorBidi" w:hAnsiTheme="majorBidi" w:cstheme="majorBidi"/>
              </w:rPr>
            </w:pPr>
          </w:p>
        </w:tc>
        <w:tc>
          <w:tcPr>
            <w:tcW w:w="1418" w:type="dxa"/>
          </w:tcPr>
          <w:p w14:paraId="2DCCBACD" w14:textId="77777777" w:rsidR="002E7DDE" w:rsidRPr="0087775E" w:rsidRDefault="002E7DDE" w:rsidP="002E7DDE">
            <w:pPr>
              <w:jc w:val="center"/>
              <w:rPr>
                <w:rFonts w:asciiTheme="majorBidi" w:hAnsiTheme="majorBidi" w:cstheme="majorBidi"/>
              </w:rPr>
            </w:pPr>
          </w:p>
        </w:tc>
      </w:tr>
      <w:tr w:rsidR="002E7DDE" w:rsidRPr="0087775E" w14:paraId="7C1304A2" w14:textId="2227291C" w:rsidTr="00773CCB">
        <w:trPr>
          <w:trHeight w:val="567"/>
        </w:trPr>
        <w:tc>
          <w:tcPr>
            <w:tcW w:w="936" w:type="dxa"/>
          </w:tcPr>
          <w:p w14:paraId="512D2E5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21.2.7</w:t>
            </w:r>
          </w:p>
        </w:tc>
        <w:tc>
          <w:tcPr>
            <w:tcW w:w="2887" w:type="dxa"/>
            <w:vAlign w:val="center"/>
          </w:tcPr>
          <w:p w14:paraId="4D5743BA"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Operatoriaus asistentas </w:t>
            </w:r>
          </w:p>
        </w:tc>
        <w:tc>
          <w:tcPr>
            <w:tcW w:w="1418" w:type="dxa"/>
            <w:vAlign w:val="center"/>
          </w:tcPr>
          <w:p w14:paraId="2749FE7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CB3E2D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29E9C13" w14:textId="102FE22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0CA8867" w14:textId="77777777" w:rsidR="002E7DDE" w:rsidRPr="0087775E" w:rsidRDefault="002E7DDE" w:rsidP="002E7DDE">
            <w:pPr>
              <w:jc w:val="center"/>
              <w:rPr>
                <w:rFonts w:asciiTheme="majorBidi" w:hAnsiTheme="majorBidi" w:cstheme="majorBidi"/>
              </w:rPr>
            </w:pPr>
          </w:p>
        </w:tc>
        <w:tc>
          <w:tcPr>
            <w:tcW w:w="1418" w:type="dxa"/>
          </w:tcPr>
          <w:p w14:paraId="5360DA75" w14:textId="77777777" w:rsidR="002E7DDE" w:rsidRPr="0087775E" w:rsidRDefault="002E7DDE" w:rsidP="002E7DDE">
            <w:pPr>
              <w:jc w:val="center"/>
              <w:rPr>
                <w:rFonts w:asciiTheme="majorBidi" w:hAnsiTheme="majorBidi" w:cstheme="majorBidi"/>
              </w:rPr>
            </w:pPr>
          </w:p>
        </w:tc>
      </w:tr>
      <w:tr w:rsidR="002E7DDE" w:rsidRPr="0087775E" w14:paraId="0C101379" w14:textId="45A998B0" w:rsidTr="00773CCB">
        <w:trPr>
          <w:trHeight w:val="567"/>
        </w:trPr>
        <w:tc>
          <w:tcPr>
            <w:tcW w:w="936" w:type="dxa"/>
          </w:tcPr>
          <w:p w14:paraId="00A5BE9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21.2.8</w:t>
            </w:r>
          </w:p>
        </w:tc>
        <w:tc>
          <w:tcPr>
            <w:tcW w:w="2887" w:type="dxa"/>
            <w:vAlign w:val="center"/>
          </w:tcPr>
          <w:p w14:paraId="718CF3D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Operatorinio vežimėlio operatorius </w:t>
            </w:r>
          </w:p>
        </w:tc>
        <w:tc>
          <w:tcPr>
            <w:tcW w:w="1418" w:type="dxa"/>
            <w:vAlign w:val="center"/>
          </w:tcPr>
          <w:p w14:paraId="1FA66BBA"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E7F7DF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DD86965" w14:textId="1804111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55ADA3F" w14:textId="77777777" w:rsidR="002E7DDE" w:rsidRPr="0087775E" w:rsidRDefault="002E7DDE" w:rsidP="002E7DDE">
            <w:pPr>
              <w:jc w:val="center"/>
              <w:rPr>
                <w:rFonts w:asciiTheme="majorBidi" w:hAnsiTheme="majorBidi" w:cstheme="majorBidi"/>
              </w:rPr>
            </w:pPr>
          </w:p>
        </w:tc>
        <w:tc>
          <w:tcPr>
            <w:tcW w:w="1418" w:type="dxa"/>
          </w:tcPr>
          <w:p w14:paraId="16537E24" w14:textId="77777777" w:rsidR="002E7DDE" w:rsidRPr="0087775E" w:rsidRDefault="002E7DDE" w:rsidP="002E7DDE">
            <w:pPr>
              <w:jc w:val="center"/>
              <w:rPr>
                <w:rFonts w:asciiTheme="majorBidi" w:hAnsiTheme="majorBidi" w:cstheme="majorBidi"/>
              </w:rPr>
            </w:pPr>
          </w:p>
        </w:tc>
      </w:tr>
      <w:tr w:rsidR="002E7DDE" w:rsidRPr="0087775E" w14:paraId="250E43FB" w14:textId="1C1AFBA1" w:rsidTr="00773CCB">
        <w:trPr>
          <w:trHeight w:val="567"/>
        </w:trPr>
        <w:tc>
          <w:tcPr>
            <w:tcW w:w="936" w:type="dxa"/>
          </w:tcPr>
          <w:p w14:paraId="5FC7B8E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21.2.9</w:t>
            </w:r>
          </w:p>
        </w:tc>
        <w:tc>
          <w:tcPr>
            <w:tcW w:w="2887" w:type="dxa"/>
            <w:vAlign w:val="center"/>
          </w:tcPr>
          <w:p w14:paraId="0C0DA61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Garso operatorius </w:t>
            </w:r>
          </w:p>
        </w:tc>
        <w:tc>
          <w:tcPr>
            <w:tcW w:w="1418" w:type="dxa"/>
            <w:vAlign w:val="center"/>
          </w:tcPr>
          <w:p w14:paraId="28C4E83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A0BAE95" w14:textId="6F10832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8CD9F12" w14:textId="77777777" w:rsidR="002E7DDE" w:rsidRPr="0087775E" w:rsidRDefault="002E7DDE" w:rsidP="002E7DDE">
            <w:pPr>
              <w:jc w:val="center"/>
              <w:rPr>
                <w:rFonts w:asciiTheme="majorBidi" w:hAnsiTheme="majorBidi" w:cstheme="majorBidi"/>
              </w:rPr>
            </w:pPr>
          </w:p>
        </w:tc>
        <w:tc>
          <w:tcPr>
            <w:tcW w:w="1418" w:type="dxa"/>
          </w:tcPr>
          <w:p w14:paraId="52340D14" w14:textId="77777777" w:rsidR="002E7DDE" w:rsidRPr="0087775E" w:rsidRDefault="002E7DDE" w:rsidP="002E7DDE">
            <w:pPr>
              <w:jc w:val="center"/>
              <w:rPr>
                <w:rFonts w:asciiTheme="majorBidi" w:hAnsiTheme="majorBidi" w:cstheme="majorBidi"/>
              </w:rPr>
            </w:pPr>
          </w:p>
        </w:tc>
      </w:tr>
      <w:tr w:rsidR="002E7DDE" w:rsidRPr="0087775E" w14:paraId="0B13FAD1" w14:textId="31E69DF2" w:rsidTr="00773CCB">
        <w:trPr>
          <w:trHeight w:val="567"/>
        </w:trPr>
        <w:tc>
          <w:tcPr>
            <w:tcW w:w="936" w:type="dxa"/>
          </w:tcPr>
          <w:p w14:paraId="2F52BA2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21.2.10</w:t>
            </w:r>
          </w:p>
        </w:tc>
        <w:tc>
          <w:tcPr>
            <w:tcW w:w="2887" w:type="dxa"/>
            <w:vAlign w:val="center"/>
          </w:tcPr>
          <w:p w14:paraId="13BCD020"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Garso operatoriaus asistentas </w:t>
            </w:r>
          </w:p>
        </w:tc>
        <w:tc>
          <w:tcPr>
            <w:tcW w:w="1418" w:type="dxa"/>
            <w:vAlign w:val="center"/>
          </w:tcPr>
          <w:p w14:paraId="20B2EBF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53D47C5" w14:textId="678493A2"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45728406" w14:textId="77777777" w:rsidR="002E7DDE" w:rsidRPr="0087775E" w:rsidRDefault="002E7DDE" w:rsidP="002E7DDE">
            <w:pPr>
              <w:jc w:val="center"/>
              <w:rPr>
                <w:rFonts w:asciiTheme="majorBidi" w:hAnsiTheme="majorBidi" w:cstheme="majorBidi"/>
              </w:rPr>
            </w:pPr>
          </w:p>
        </w:tc>
        <w:tc>
          <w:tcPr>
            <w:tcW w:w="1418" w:type="dxa"/>
          </w:tcPr>
          <w:p w14:paraId="7746130B" w14:textId="77777777" w:rsidR="002E7DDE" w:rsidRPr="0087775E" w:rsidRDefault="002E7DDE" w:rsidP="002E7DDE">
            <w:pPr>
              <w:jc w:val="center"/>
              <w:rPr>
                <w:rFonts w:asciiTheme="majorBidi" w:hAnsiTheme="majorBidi" w:cstheme="majorBidi"/>
              </w:rPr>
            </w:pPr>
          </w:p>
        </w:tc>
      </w:tr>
      <w:tr w:rsidR="002E7DDE" w:rsidRPr="0087775E" w14:paraId="56D8C48F" w14:textId="56558DCC" w:rsidTr="00773CCB">
        <w:trPr>
          <w:trHeight w:val="567"/>
        </w:trPr>
        <w:tc>
          <w:tcPr>
            <w:tcW w:w="936" w:type="dxa"/>
          </w:tcPr>
          <w:p w14:paraId="1889D65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21.2.11</w:t>
            </w:r>
          </w:p>
        </w:tc>
        <w:tc>
          <w:tcPr>
            <w:tcW w:w="2887" w:type="dxa"/>
            <w:vAlign w:val="center"/>
          </w:tcPr>
          <w:p w14:paraId="7AF11DE6"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Vyr. Apšvietėjas </w:t>
            </w:r>
          </w:p>
        </w:tc>
        <w:tc>
          <w:tcPr>
            <w:tcW w:w="1418" w:type="dxa"/>
            <w:vAlign w:val="center"/>
          </w:tcPr>
          <w:p w14:paraId="30DF85D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0A1EB37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1090AD" w14:textId="6420A2A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9F7FDD3" w14:textId="77777777" w:rsidR="002E7DDE" w:rsidRPr="0087775E" w:rsidRDefault="002E7DDE" w:rsidP="002E7DDE">
            <w:pPr>
              <w:jc w:val="center"/>
              <w:rPr>
                <w:rFonts w:asciiTheme="majorBidi" w:hAnsiTheme="majorBidi" w:cstheme="majorBidi"/>
              </w:rPr>
            </w:pPr>
          </w:p>
        </w:tc>
        <w:tc>
          <w:tcPr>
            <w:tcW w:w="1418" w:type="dxa"/>
          </w:tcPr>
          <w:p w14:paraId="2B2DAE3E" w14:textId="77777777" w:rsidR="002E7DDE" w:rsidRPr="0087775E" w:rsidRDefault="002E7DDE" w:rsidP="002E7DDE">
            <w:pPr>
              <w:jc w:val="center"/>
              <w:rPr>
                <w:rFonts w:asciiTheme="majorBidi" w:hAnsiTheme="majorBidi" w:cstheme="majorBidi"/>
              </w:rPr>
            </w:pPr>
          </w:p>
        </w:tc>
      </w:tr>
      <w:tr w:rsidR="002E7DDE" w:rsidRPr="0087775E" w14:paraId="7CCCFD76" w14:textId="12823FEA" w:rsidTr="00773CCB">
        <w:trPr>
          <w:trHeight w:val="567"/>
        </w:trPr>
        <w:tc>
          <w:tcPr>
            <w:tcW w:w="936" w:type="dxa"/>
          </w:tcPr>
          <w:p w14:paraId="54F98F58"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21.2.12</w:t>
            </w:r>
          </w:p>
        </w:tc>
        <w:tc>
          <w:tcPr>
            <w:tcW w:w="2887" w:type="dxa"/>
            <w:vAlign w:val="center"/>
          </w:tcPr>
          <w:p w14:paraId="04FD044E"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Vyr. Apšvietėjo asistentas </w:t>
            </w:r>
          </w:p>
        </w:tc>
        <w:tc>
          <w:tcPr>
            <w:tcW w:w="1418" w:type="dxa"/>
            <w:vAlign w:val="center"/>
          </w:tcPr>
          <w:p w14:paraId="440E3B7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10C37F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1BAB897" w14:textId="530D346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CBBFCCE" w14:textId="77777777" w:rsidR="002E7DDE" w:rsidRPr="0087775E" w:rsidRDefault="002E7DDE" w:rsidP="002E7DDE">
            <w:pPr>
              <w:jc w:val="center"/>
              <w:rPr>
                <w:rFonts w:asciiTheme="majorBidi" w:hAnsiTheme="majorBidi" w:cstheme="majorBidi"/>
              </w:rPr>
            </w:pPr>
          </w:p>
        </w:tc>
        <w:tc>
          <w:tcPr>
            <w:tcW w:w="1418" w:type="dxa"/>
          </w:tcPr>
          <w:p w14:paraId="29DAC11C" w14:textId="77777777" w:rsidR="002E7DDE" w:rsidRPr="0087775E" w:rsidRDefault="002E7DDE" w:rsidP="002E7DDE">
            <w:pPr>
              <w:jc w:val="center"/>
              <w:rPr>
                <w:rFonts w:asciiTheme="majorBidi" w:hAnsiTheme="majorBidi" w:cstheme="majorBidi"/>
              </w:rPr>
            </w:pPr>
          </w:p>
        </w:tc>
      </w:tr>
      <w:tr w:rsidR="002E7DDE" w:rsidRPr="0087775E" w14:paraId="4206C1A5" w14:textId="482F257D" w:rsidTr="00773CCB">
        <w:trPr>
          <w:trHeight w:val="525"/>
        </w:trPr>
        <w:tc>
          <w:tcPr>
            <w:tcW w:w="936" w:type="dxa"/>
          </w:tcPr>
          <w:p w14:paraId="5F24912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21.2.13</w:t>
            </w:r>
          </w:p>
        </w:tc>
        <w:tc>
          <w:tcPr>
            <w:tcW w:w="2887" w:type="dxa"/>
            <w:vAlign w:val="center"/>
          </w:tcPr>
          <w:p w14:paraId="18E24830"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Kostiumų dailininkas </w:t>
            </w:r>
          </w:p>
        </w:tc>
        <w:tc>
          <w:tcPr>
            <w:tcW w:w="1418" w:type="dxa"/>
            <w:vAlign w:val="center"/>
          </w:tcPr>
          <w:p w14:paraId="3661DB3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 filmavimo pamaina</w:t>
            </w:r>
          </w:p>
          <w:p w14:paraId="63229DA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AF20D4F" w14:textId="3CA0AC7C"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3091D82" w14:textId="77777777" w:rsidR="002E7DDE" w:rsidRPr="0087775E" w:rsidRDefault="002E7DDE" w:rsidP="002E7DDE">
            <w:pPr>
              <w:rPr>
                <w:rFonts w:asciiTheme="majorBidi" w:hAnsiTheme="majorBidi" w:cstheme="majorBidi"/>
              </w:rPr>
            </w:pPr>
          </w:p>
        </w:tc>
        <w:tc>
          <w:tcPr>
            <w:tcW w:w="1418" w:type="dxa"/>
          </w:tcPr>
          <w:p w14:paraId="53BE0FD7" w14:textId="77777777" w:rsidR="002E7DDE" w:rsidRPr="0087775E" w:rsidRDefault="002E7DDE" w:rsidP="002E7DDE">
            <w:pPr>
              <w:rPr>
                <w:rFonts w:asciiTheme="majorBidi" w:hAnsiTheme="majorBidi" w:cstheme="majorBidi"/>
              </w:rPr>
            </w:pPr>
          </w:p>
        </w:tc>
      </w:tr>
      <w:tr w:rsidR="002E7DDE" w:rsidRPr="0087775E" w14:paraId="5DA423C5" w14:textId="3D72865E" w:rsidTr="00773CCB">
        <w:trPr>
          <w:trHeight w:val="567"/>
        </w:trPr>
        <w:tc>
          <w:tcPr>
            <w:tcW w:w="936" w:type="dxa"/>
          </w:tcPr>
          <w:p w14:paraId="183FB6B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21.2.14</w:t>
            </w:r>
          </w:p>
        </w:tc>
        <w:tc>
          <w:tcPr>
            <w:tcW w:w="2887" w:type="dxa"/>
            <w:vAlign w:val="center"/>
          </w:tcPr>
          <w:p w14:paraId="5F50D01C"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dailininkas </w:t>
            </w:r>
          </w:p>
        </w:tc>
        <w:tc>
          <w:tcPr>
            <w:tcW w:w="1418" w:type="dxa"/>
            <w:vAlign w:val="center"/>
          </w:tcPr>
          <w:p w14:paraId="2AECAF8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516902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9357A74" w14:textId="7B05F30D"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86C19BE" w14:textId="77777777" w:rsidR="002E7DDE" w:rsidRPr="0087775E" w:rsidRDefault="002E7DDE" w:rsidP="002E7DDE">
            <w:pPr>
              <w:jc w:val="center"/>
              <w:rPr>
                <w:rFonts w:asciiTheme="majorBidi" w:hAnsiTheme="majorBidi" w:cstheme="majorBidi"/>
              </w:rPr>
            </w:pPr>
          </w:p>
        </w:tc>
        <w:tc>
          <w:tcPr>
            <w:tcW w:w="1418" w:type="dxa"/>
          </w:tcPr>
          <w:p w14:paraId="6D99A720" w14:textId="77777777" w:rsidR="002E7DDE" w:rsidRPr="0087775E" w:rsidRDefault="002E7DDE" w:rsidP="002E7DDE">
            <w:pPr>
              <w:jc w:val="center"/>
              <w:rPr>
                <w:rFonts w:asciiTheme="majorBidi" w:hAnsiTheme="majorBidi" w:cstheme="majorBidi"/>
              </w:rPr>
            </w:pPr>
          </w:p>
        </w:tc>
      </w:tr>
      <w:tr w:rsidR="002E7DDE" w:rsidRPr="0087775E" w14:paraId="067DE087" w14:textId="3AAD74CE" w:rsidTr="00773CCB">
        <w:trPr>
          <w:trHeight w:val="567"/>
        </w:trPr>
        <w:tc>
          <w:tcPr>
            <w:tcW w:w="936" w:type="dxa"/>
          </w:tcPr>
          <w:p w14:paraId="7CFD17F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21.2.15</w:t>
            </w:r>
          </w:p>
        </w:tc>
        <w:tc>
          <w:tcPr>
            <w:tcW w:w="2887" w:type="dxa"/>
            <w:vAlign w:val="center"/>
          </w:tcPr>
          <w:p w14:paraId="148DC2BD"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dailininko asistentas </w:t>
            </w:r>
          </w:p>
        </w:tc>
        <w:tc>
          <w:tcPr>
            <w:tcW w:w="1418" w:type="dxa"/>
            <w:vAlign w:val="center"/>
          </w:tcPr>
          <w:p w14:paraId="1D9D5FC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96F86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72C216E" w14:textId="2E4A2A0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0325E45" w14:textId="77777777" w:rsidR="002E7DDE" w:rsidRPr="0087775E" w:rsidRDefault="002E7DDE" w:rsidP="002E7DDE">
            <w:pPr>
              <w:jc w:val="center"/>
              <w:rPr>
                <w:rFonts w:asciiTheme="majorBidi" w:hAnsiTheme="majorBidi" w:cstheme="majorBidi"/>
              </w:rPr>
            </w:pPr>
          </w:p>
        </w:tc>
        <w:tc>
          <w:tcPr>
            <w:tcW w:w="1418" w:type="dxa"/>
          </w:tcPr>
          <w:p w14:paraId="2B66D82E" w14:textId="77777777" w:rsidR="002E7DDE" w:rsidRPr="0087775E" w:rsidRDefault="002E7DDE" w:rsidP="002E7DDE">
            <w:pPr>
              <w:jc w:val="center"/>
              <w:rPr>
                <w:rFonts w:asciiTheme="majorBidi" w:hAnsiTheme="majorBidi" w:cstheme="majorBidi"/>
              </w:rPr>
            </w:pPr>
          </w:p>
        </w:tc>
      </w:tr>
      <w:tr w:rsidR="002E7DDE" w:rsidRPr="0087775E" w14:paraId="520971F5" w14:textId="23803248" w:rsidTr="00773CCB">
        <w:trPr>
          <w:trHeight w:val="567"/>
        </w:trPr>
        <w:tc>
          <w:tcPr>
            <w:tcW w:w="936" w:type="dxa"/>
          </w:tcPr>
          <w:p w14:paraId="261B530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21.2.16</w:t>
            </w:r>
          </w:p>
        </w:tc>
        <w:tc>
          <w:tcPr>
            <w:tcW w:w="2887" w:type="dxa"/>
            <w:vAlign w:val="center"/>
          </w:tcPr>
          <w:p w14:paraId="014C8E3C"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Lokacijų vadybininkas</w:t>
            </w:r>
          </w:p>
        </w:tc>
        <w:tc>
          <w:tcPr>
            <w:tcW w:w="1418" w:type="dxa"/>
            <w:vAlign w:val="center"/>
          </w:tcPr>
          <w:p w14:paraId="238F785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 xml:space="preserve">1 projektas </w:t>
            </w:r>
          </w:p>
        </w:tc>
        <w:tc>
          <w:tcPr>
            <w:tcW w:w="1418" w:type="dxa"/>
            <w:vAlign w:val="center"/>
          </w:tcPr>
          <w:p w14:paraId="55E72376" w14:textId="6E3BA642"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9359BE9" w14:textId="77777777" w:rsidR="002E7DDE" w:rsidRPr="0087775E" w:rsidRDefault="002E7DDE" w:rsidP="002E7DDE">
            <w:pPr>
              <w:jc w:val="center"/>
              <w:rPr>
                <w:rFonts w:asciiTheme="majorBidi" w:hAnsiTheme="majorBidi" w:cstheme="majorBidi"/>
              </w:rPr>
            </w:pPr>
          </w:p>
        </w:tc>
        <w:tc>
          <w:tcPr>
            <w:tcW w:w="1418" w:type="dxa"/>
          </w:tcPr>
          <w:p w14:paraId="0815B845" w14:textId="77777777" w:rsidR="002E7DDE" w:rsidRPr="0087775E" w:rsidRDefault="002E7DDE" w:rsidP="002E7DDE">
            <w:pPr>
              <w:jc w:val="center"/>
              <w:rPr>
                <w:rFonts w:asciiTheme="majorBidi" w:hAnsiTheme="majorBidi" w:cstheme="majorBidi"/>
              </w:rPr>
            </w:pPr>
          </w:p>
        </w:tc>
      </w:tr>
      <w:tr w:rsidR="002E7DDE" w:rsidRPr="0087775E" w14:paraId="55DB328B" w14:textId="444AE6D0" w:rsidTr="00773CCB">
        <w:trPr>
          <w:trHeight w:val="567"/>
        </w:trPr>
        <w:tc>
          <w:tcPr>
            <w:tcW w:w="936" w:type="dxa"/>
          </w:tcPr>
          <w:p w14:paraId="4F65AC9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21.2.17</w:t>
            </w:r>
          </w:p>
        </w:tc>
        <w:tc>
          <w:tcPr>
            <w:tcW w:w="2887" w:type="dxa"/>
            <w:vAlign w:val="center"/>
          </w:tcPr>
          <w:p w14:paraId="0A9B7FAB"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Grimo dailininkas</w:t>
            </w:r>
          </w:p>
        </w:tc>
        <w:tc>
          <w:tcPr>
            <w:tcW w:w="1418" w:type="dxa"/>
            <w:vAlign w:val="center"/>
          </w:tcPr>
          <w:p w14:paraId="093BC8C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591CFB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2816BC3" w14:textId="01663003"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CE25F79" w14:textId="77777777" w:rsidR="002E7DDE" w:rsidRPr="0087775E" w:rsidRDefault="002E7DDE" w:rsidP="002E7DDE">
            <w:pPr>
              <w:jc w:val="center"/>
              <w:rPr>
                <w:rFonts w:asciiTheme="majorBidi" w:hAnsiTheme="majorBidi" w:cstheme="majorBidi"/>
              </w:rPr>
            </w:pPr>
          </w:p>
        </w:tc>
        <w:tc>
          <w:tcPr>
            <w:tcW w:w="1418" w:type="dxa"/>
          </w:tcPr>
          <w:p w14:paraId="088598CD" w14:textId="77777777" w:rsidR="002E7DDE" w:rsidRPr="0087775E" w:rsidRDefault="002E7DDE" w:rsidP="002E7DDE">
            <w:pPr>
              <w:jc w:val="center"/>
              <w:rPr>
                <w:rFonts w:asciiTheme="majorBidi" w:hAnsiTheme="majorBidi" w:cstheme="majorBidi"/>
              </w:rPr>
            </w:pPr>
          </w:p>
        </w:tc>
      </w:tr>
      <w:tr w:rsidR="002E7DDE" w:rsidRPr="0087775E" w14:paraId="72C02788" w14:textId="08439EC8" w:rsidTr="00773CCB">
        <w:trPr>
          <w:trHeight w:val="567"/>
        </w:trPr>
        <w:tc>
          <w:tcPr>
            <w:tcW w:w="936" w:type="dxa"/>
          </w:tcPr>
          <w:p w14:paraId="552ED0C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21.2.18</w:t>
            </w:r>
          </w:p>
        </w:tc>
        <w:tc>
          <w:tcPr>
            <w:tcW w:w="2887" w:type="dxa"/>
            <w:vAlign w:val="center"/>
          </w:tcPr>
          <w:p w14:paraId="000BD9FB"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Aikštelės asistentas</w:t>
            </w:r>
          </w:p>
        </w:tc>
        <w:tc>
          <w:tcPr>
            <w:tcW w:w="1418" w:type="dxa"/>
            <w:vAlign w:val="center"/>
          </w:tcPr>
          <w:p w14:paraId="22E100C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CE89C4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F83DFB9" w14:textId="484C844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34B07D9" w14:textId="77777777" w:rsidR="002E7DDE" w:rsidRPr="0087775E" w:rsidRDefault="002E7DDE" w:rsidP="002E7DDE">
            <w:pPr>
              <w:jc w:val="center"/>
              <w:rPr>
                <w:rFonts w:asciiTheme="majorBidi" w:hAnsiTheme="majorBidi" w:cstheme="majorBidi"/>
              </w:rPr>
            </w:pPr>
          </w:p>
        </w:tc>
        <w:tc>
          <w:tcPr>
            <w:tcW w:w="1418" w:type="dxa"/>
          </w:tcPr>
          <w:p w14:paraId="252F1BE0" w14:textId="77777777" w:rsidR="002E7DDE" w:rsidRPr="0087775E" w:rsidRDefault="002E7DDE" w:rsidP="002E7DDE">
            <w:pPr>
              <w:jc w:val="center"/>
              <w:rPr>
                <w:rFonts w:asciiTheme="majorBidi" w:hAnsiTheme="majorBidi" w:cstheme="majorBidi"/>
              </w:rPr>
            </w:pPr>
          </w:p>
        </w:tc>
      </w:tr>
      <w:tr w:rsidR="000D2813" w:rsidRPr="0087775E" w14:paraId="416086BF" w14:textId="1B4D2337" w:rsidTr="007907AC">
        <w:trPr>
          <w:trHeight w:val="567"/>
        </w:trPr>
        <w:tc>
          <w:tcPr>
            <w:tcW w:w="936" w:type="dxa"/>
          </w:tcPr>
          <w:p w14:paraId="50B98125" w14:textId="77777777" w:rsidR="000D2813" w:rsidRPr="0087775E" w:rsidRDefault="000D2813" w:rsidP="002E7DDE">
            <w:pPr>
              <w:rPr>
                <w:rFonts w:asciiTheme="majorBidi" w:hAnsiTheme="majorBidi" w:cstheme="majorBidi"/>
                <w:color w:val="000000" w:themeColor="text1"/>
              </w:rPr>
            </w:pPr>
            <w:r w:rsidRPr="0087775E">
              <w:rPr>
                <w:rFonts w:asciiTheme="majorBidi" w:hAnsiTheme="majorBidi" w:cstheme="majorBidi"/>
              </w:rPr>
              <w:t>21.3</w:t>
            </w:r>
          </w:p>
        </w:tc>
        <w:tc>
          <w:tcPr>
            <w:tcW w:w="8559" w:type="dxa"/>
            <w:gridSpan w:val="5"/>
            <w:vAlign w:val="center"/>
          </w:tcPr>
          <w:p w14:paraId="794CA95A" w14:textId="112B25DC" w:rsidR="000D2813" w:rsidRPr="0087775E" w:rsidRDefault="000D2813" w:rsidP="002E7DDE">
            <w:pPr>
              <w:jc w:val="center"/>
              <w:rPr>
                <w:rFonts w:asciiTheme="majorBidi" w:hAnsiTheme="majorBidi" w:cstheme="majorBidi"/>
                <w:color w:val="000000" w:themeColor="text1"/>
              </w:rPr>
            </w:pPr>
            <w:r w:rsidRPr="0087775E">
              <w:rPr>
                <w:rFonts w:asciiTheme="majorBidi" w:eastAsia="Calibri" w:hAnsiTheme="majorBidi" w:cstheme="majorBidi"/>
              </w:rPr>
              <w:t>Vidutiniai atlyginimai atlikėjams</w:t>
            </w:r>
            <w:r>
              <w:rPr>
                <w:rFonts w:asciiTheme="majorBidi" w:eastAsia="Calibri" w:hAnsiTheme="majorBidi" w:cstheme="majorBidi"/>
              </w:rPr>
              <w:t>:</w:t>
            </w:r>
          </w:p>
        </w:tc>
      </w:tr>
      <w:tr w:rsidR="002E7DDE" w:rsidRPr="0087775E" w14:paraId="1AC9517E" w14:textId="0D09E0A1" w:rsidTr="00773CCB">
        <w:trPr>
          <w:trHeight w:val="567"/>
        </w:trPr>
        <w:tc>
          <w:tcPr>
            <w:tcW w:w="936" w:type="dxa"/>
          </w:tcPr>
          <w:p w14:paraId="2F1E376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21.3.1</w:t>
            </w:r>
          </w:p>
        </w:tc>
        <w:tc>
          <w:tcPr>
            <w:tcW w:w="2887" w:type="dxa"/>
            <w:vAlign w:val="center"/>
          </w:tcPr>
          <w:p w14:paraId="354091C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Pagrindinių vaidmenų aktoriai</w:t>
            </w:r>
          </w:p>
        </w:tc>
        <w:tc>
          <w:tcPr>
            <w:tcW w:w="1418" w:type="dxa"/>
            <w:vAlign w:val="center"/>
          </w:tcPr>
          <w:p w14:paraId="259AFB8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45B062C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320841A" w14:textId="3A7BA9E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64963CB" w14:textId="77777777" w:rsidR="002E7DDE" w:rsidRPr="0087775E" w:rsidRDefault="002E7DDE" w:rsidP="002E7DDE">
            <w:pPr>
              <w:jc w:val="center"/>
              <w:rPr>
                <w:rFonts w:asciiTheme="majorBidi" w:hAnsiTheme="majorBidi" w:cstheme="majorBidi"/>
              </w:rPr>
            </w:pPr>
          </w:p>
        </w:tc>
        <w:tc>
          <w:tcPr>
            <w:tcW w:w="1418" w:type="dxa"/>
          </w:tcPr>
          <w:p w14:paraId="4EFB2893" w14:textId="77777777" w:rsidR="002E7DDE" w:rsidRPr="0087775E" w:rsidRDefault="002E7DDE" w:rsidP="002E7DDE">
            <w:pPr>
              <w:jc w:val="center"/>
              <w:rPr>
                <w:rFonts w:asciiTheme="majorBidi" w:hAnsiTheme="majorBidi" w:cstheme="majorBidi"/>
              </w:rPr>
            </w:pPr>
          </w:p>
        </w:tc>
      </w:tr>
      <w:tr w:rsidR="002E7DDE" w:rsidRPr="0087775E" w14:paraId="3970BDE6" w14:textId="14507010" w:rsidTr="00773CCB">
        <w:trPr>
          <w:trHeight w:val="585"/>
        </w:trPr>
        <w:tc>
          <w:tcPr>
            <w:tcW w:w="936" w:type="dxa"/>
          </w:tcPr>
          <w:p w14:paraId="38481E46"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21.3.2</w:t>
            </w:r>
          </w:p>
          <w:p w14:paraId="41BE328E"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38A6443C"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Antraeilių vaidmenų aktoriai</w:t>
            </w:r>
          </w:p>
          <w:p w14:paraId="5D9472AF" w14:textId="77777777" w:rsidR="002E7DDE" w:rsidRPr="0087775E" w:rsidRDefault="002E7DDE" w:rsidP="002E7DDE">
            <w:pPr>
              <w:rPr>
                <w:rFonts w:asciiTheme="majorBidi" w:eastAsia="Calibri" w:hAnsiTheme="majorBidi" w:cstheme="majorBidi"/>
              </w:rPr>
            </w:pPr>
          </w:p>
        </w:tc>
        <w:tc>
          <w:tcPr>
            <w:tcW w:w="1418" w:type="dxa"/>
            <w:vAlign w:val="center"/>
          </w:tcPr>
          <w:p w14:paraId="6692C94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83FFA44"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E494BC8" w14:textId="3531EFDD"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1283428" w14:textId="77777777" w:rsidR="002E7DDE" w:rsidRPr="0087775E" w:rsidRDefault="002E7DDE" w:rsidP="002E7DDE">
            <w:pPr>
              <w:jc w:val="center"/>
              <w:rPr>
                <w:rFonts w:asciiTheme="majorBidi" w:hAnsiTheme="majorBidi" w:cstheme="majorBidi"/>
              </w:rPr>
            </w:pPr>
          </w:p>
        </w:tc>
        <w:tc>
          <w:tcPr>
            <w:tcW w:w="1418" w:type="dxa"/>
          </w:tcPr>
          <w:p w14:paraId="6CE7D56D" w14:textId="77777777" w:rsidR="002E7DDE" w:rsidRPr="0087775E" w:rsidRDefault="002E7DDE" w:rsidP="002E7DDE">
            <w:pPr>
              <w:jc w:val="center"/>
              <w:rPr>
                <w:rFonts w:asciiTheme="majorBidi" w:hAnsiTheme="majorBidi" w:cstheme="majorBidi"/>
              </w:rPr>
            </w:pPr>
          </w:p>
        </w:tc>
      </w:tr>
      <w:tr w:rsidR="002E7DDE" w:rsidRPr="0087775E" w14:paraId="00B5E443" w14:textId="14F3989B" w:rsidTr="00773CCB">
        <w:trPr>
          <w:trHeight w:val="609"/>
        </w:trPr>
        <w:tc>
          <w:tcPr>
            <w:tcW w:w="936" w:type="dxa"/>
          </w:tcPr>
          <w:p w14:paraId="3531E71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21.3.3</w:t>
            </w:r>
          </w:p>
          <w:p w14:paraId="567A27BA"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2752FF63"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Kaskadininkai</w:t>
            </w:r>
          </w:p>
        </w:tc>
        <w:tc>
          <w:tcPr>
            <w:tcW w:w="1418" w:type="dxa"/>
            <w:vAlign w:val="center"/>
          </w:tcPr>
          <w:p w14:paraId="72E750F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F1982A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8CE8B7A" w14:textId="57CBCF2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E0150D1" w14:textId="77777777" w:rsidR="002E7DDE" w:rsidRPr="0087775E" w:rsidRDefault="002E7DDE" w:rsidP="002E7DDE">
            <w:pPr>
              <w:jc w:val="center"/>
              <w:rPr>
                <w:rFonts w:asciiTheme="majorBidi" w:hAnsiTheme="majorBidi" w:cstheme="majorBidi"/>
              </w:rPr>
            </w:pPr>
          </w:p>
        </w:tc>
        <w:tc>
          <w:tcPr>
            <w:tcW w:w="1418" w:type="dxa"/>
          </w:tcPr>
          <w:p w14:paraId="60323C43" w14:textId="77777777" w:rsidR="002E7DDE" w:rsidRPr="0087775E" w:rsidRDefault="002E7DDE" w:rsidP="002E7DDE">
            <w:pPr>
              <w:jc w:val="center"/>
              <w:rPr>
                <w:rFonts w:asciiTheme="majorBidi" w:hAnsiTheme="majorBidi" w:cstheme="majorBidi"/>
              </w:rPr>
            </w:pPr>
          </w:p>
        </w:tc>
      </w:tr>
      <w:tr w:rsidR="002E7DDE" w:rsidRPr="0087775E" w14:paraId="5BDD0325" w14:textId="023EBAE6" w:rsidTr="00773CCB">
        <w:trPr>
          <w:trHeight w:val="567"/>
        </w:trPr>
        <w:tc>
          <w:tcPr>
            <w:tcW w:w="936" w:type="dxa"/>
          </w:tcPr>
          <w:p w14:paraId="5D029C8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21.4.</w:t>
            </w:r>
          </w:p>
        </w:tc>
        <w:tc>
          <w:tcPr>
            <w:tcW w:w="2887" w:type="dxa"/>
            <w:vAlign w:val="center"/>
          </w:tcPr>
          <w:p w14:paraId="483BDE1B" w14:textId="6CD8A828"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Technikos nuomos išlaidos (kameros, filmavimo, garso, apšvietimo ir spec. efektų technika ir jos transportavimas):</w:t>
            </w:r>
          </w:p>
        </w:tc>
        <w:tc>
          <w:tcPr>
            <w:tcW w:w="1418" w:type="dxa"/>
            <w:vAlign w:val="center"/>
          </w:tcPr>
          <w:p w14:paraId="6EA6085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29BBE3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0D79550" w14:textId="77777777" w:rsidR="002E7DDE" w:rsidRPr="0087775E" w:rsidRDefault="002E7DDE" w:rsidP="002E7DDE">
            <w:pPr>
              <w:jc w:val="center"/>
              <w:rPr>
                <w:rFonts w:asciiTheme="majorBidi" w:eastAsia="Calibri" w:hAnsiTheme="majorBidi" w:cstheme="majorBidi"/>
              </w:rPr>
            </w:pPr>
            <w:r w:rsidRPr="0087775E">
              <w:rPr>
                <w:rFonts w:asciiTheme="majorBidi" w:eastAsia="Calibri" w:hAnsiTheme="majorBidi" w:cstheme="majorBidi"/>
              </w:rPr>
              <w:t>6</w:t>
            </w:r>
          </w:p>
          <w:p w14:paraId="399CCFAD" w14:textId="77777777" w:rsidR="002E7DDE" w:rsidRPr="0087775E" w:rsidRDefault="002E7DDE" w:rsidP="002E7DDE">
            <w:pPr>
              <w:jc w:val="center"/>
              <w:rPr>
                <w:rFonts w:asciiTheme="majorBidi" w:hAnsiTheme="majorBidi" w:cstheme="majorBidi"/>
              </w:rPr>
            </w:pPr>
          </w:p>
        </w:tc>
        <w:tc>
          <w:tcPr>
            <w:tcW w:w="1418" w:type="dxa"/>
          </w:tcPr>
          <w:p w14:paraId="4E764DF9" w14:textId="77777777" w:rsidR="002E7DDE" w:rsidRPr="0087775E" w:rsidRDefault="002E7DDE" w:rsidP="002E7DDE">
            <w:pPr>
              <w:jc w:val="center"/>
              <w:rPr>
                <w:rFonts w:asciiTheme="majorBidi" w:hAnsiTheme="majorBidi" w:cstheme="majorBidi"/>
              </w:rPr>
            </w:pPr>
          </w:p>
        </w:tc>
        <w:tc>
          <w:tcPr>
            <w:tcW w:w="1418" w:type="dxa"/>
          </w:tcPr>
          <w:p w14:paraId="3B94B3E4" w14:textId="77777777" w:rsidR="002E7DDE" w:rsidRPr="0087775E" w:rsidRDefault="002E7DDE" w:rsidP="002E7DDE">
            <w:pPr>
              <w:jc w:val="center"/>
              <w:rPr>
                <w:rFonts w:asciiTheme="majorBidi" w:hAnsiTheme="majorBidi" w:cstheme="majorBidi"/>
              </w:rPr>
            </w:pPr>
          </w:p>
        </w:tc>
      </w:tr>
      <w:tr w:rsidR="002E7DDE" w:rsidRPr="0087775E" w14:paraId="3A1E9518" w14:textId="52C5FD5B" w:rsidTr="00773CCB">
        <w:trPr>
          <w:trHeight w:val="567"/>
        </w:trPr>
        <w:tc>
          <w:tcPr>
            <w:tcW w:w="936" w:type="dxa"/>
          </w:tcPr>
          <w:p w14:paraId="48CE8113" w14:textId="77777777" w:rsidR="002E7DDE" w:rsidRPr="0087775E" w:rsidRDefault="002E7DDE" w:rsidP="002E7DDE">
            <w:pPr>
              <w:rPr>
                <w:rFonts w:asciiTheme="majorBidi" w:hAnsiTheme="majorBidi" w:cstheme="majorBidi"/>
              </w:rPr>
            </w:pPr>
            <w:r w:rsidRPr="0087775E">
              <w:rPr>
                <w:rFonts w:asciiTheme="majorBidi" w:hAnsiTheme="majorBidi" w:cstheme="majorBidi"/>
              </w:rPr>
              <w:t>21.5.</w:t>
            </w:r>
          </w:p>
        </w:tc>
        <w:tc>
          <w:tcPr>
            <w:tcW w:w="2887" w:type="dxa"/>
            <w:vAlign w:val="center"/>
          </w:tcPr>
          <w:p w14:paraId="353A9F8D" w14:textId="1A99B350"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Baigiamųjų filmo darbų išlaidos:</w:t>
            </w:r>
          </w:p>
        </w:tc>
        <w:tc>
          <w:tcPr>
            <w:tcW w:w="1418" w:type="dxa"/>
            <w:vAlign w:val="center"/>
          </w:tcPr>
          <w:p w14:paraId="35B9F5F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29E09A24"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518B6053"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10958080" w14:textId="77777777" w:rsidR="002E7DDE" w:rsidRPr="0087775E" w:rsidRDefault="002E7DDE" w:rsidP="002E7DDE">
            <w:pPr>
              <w:jc w:val="center"/>
              <w:rPr>
                <w:rFonts w:asciiTheme="majorBidi" w:hAnsiTheme="majorBidi" w:cstheme="majorBidi"/>
                <w:color w:val="000000" w:themeColor="text1"/>
              </w:rPr>
            </w:pPr>
          </w:p>
        </w:tc>
      </w:tr>
      <w:tr w:rsidR="002E7DDE" w:rsidRPr="0087775E" w14:paraId="48E5BCB5" w14:textId="526F6C51" w:rsidTr="00773CCB">
        <w:trPr>
          <w:trHeight w:val="567"/>
        </w:trPr>
        <w:tc>
          <w:tcPr>
            <w:tcW w:w="936" w:type="dxa"/>
          </w:tcPr>
          <w:p w14:paraId="424A9DA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21.5.1.</w:t>
            </w:r>
          </w:p>
        </w:tc>
        <w:tc>
          <w:tcPr>
            <w:tcW w:w="2887" w:type="dxa"/>
            <w:vAlign w:val="center"/>
          </w:tcPr>
          <w:p w14:paraId="438FB52A"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Garso takelio gamyba</w:t>
            </w:r>
          </w:p>
        </w:tc>
        <w:tc>
          <w:tcPr>
            <w:tcW w:w="1418" w:type="dxa"/>
            <w:vAlign w:val="center"/>
          </w:tcPr>
          <w:p w14:paraId="60C6E25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2987FF19" w14:textId="77777777" w:rsidR="002E7DDE" w:rsidRPr="0087775E" w:rsidRDefault="002E7DDE" w:rsidP="002E7DDE">
            <w:pPr>
              <w:jc w:val="center"/>
              <w:rPr>
                <w:rFonts w:asciiTheme="majorBidi" w:eastAsia="Calibri" w:hAnsiTheme="majorBidi" w:cstheme="majorBidi"/>
              </w:rPr>
            </w:pPr>
            <w:r w:rsidRPr="0087775E">
              <w:rPr>
                <w:rFonts w:asciiTheme="majorBidi" w:eastAsia="Calibri" w:hAnsiTheme="majorBidi" w:cstheme="majorBidi"/>
              </w:rPr>
              <w:t>6</w:t>
            </w:r>
          </w:p>
          <w:p w14:paraId="3A834D6C" w14:textId="77777777" w:rsidR="002E7DDE" w:rsidRPr="0087775E" w:rsidRDefault="002E7DDE" w:rsidP="002E7DDE">
            <w:pPr>
              <w:jc w:val="center"/>
              <w:rPr>
                <w:rFonts w:asciiTheme="majorBidi" w:hAnsiTheme="majorBidi" w:cstheme="majorBidi"/>
              </w:rPr>
            </w:pPr>
          </w:p>
        </w:tc>
        <w:tc>
          <w:tcPr>
            <w:tcW w:w="1418" w:type="dxa"/>
          </w:tcPr>
          <w:p w14:paraId="4432BCA8" w14:textId="77777777" w:rsidR="002E7DDE" w:rsidRPr="0087775E" w:rsidRDefault="002E7DDE" w:rsidP="002E7DDE">
            <w:pPr>
              <w:jc w:val="center"/>
              <w:rPr>
                <w:rFonts w:asciiTheme="majorBidi" w:hAnsiTheme="majorBidi" w:cstheme="majorBidi"/>
              </w:rPr>
            </w:pPr>
          </w:p>
        </w:tc>
        <w:tc>
          <w:tcPr>
            <w:tcW w:w="1418" w:type="dxa"/>
          </w:tcPr>
          <w:p w14:paraId="179B33A6" w14:textId="77777777" w:rsidR="002E7DDE" w:rsidRPr="0087775E" w:rsidRDefault="002E7DDE" w:rsidP="002E7DDE">
            <w:pPr>
              <w:jc w:val="center"/>
              <w:rPr>
                <w:rFonts w:asciiTheme="majorBidi" w:hAnsiTheme="majorBidi" w:cstheme="majorBidi"/>
              </w:rPr>
            </w:pPr>
          </w:p>
        </w:tc>
      </w:tr>
      <w:tr w:rsidR="002E7DDE" w:rsidRPr="0087775E" w14:paraId="24C3A372" w14:textId="38192113" w:rsidTr="00773CCB">
        <w:trPr>
          <w:trHeight w:val="567"/>
        </w:trPr>
        <w:tc>
          <w:tcPr>
            <w:tcW w:w="936" w:type="dxa"/>
          </w:tcPr>
          <w:p w14:paraId="30853FD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21.5.2</w:t>
            </w:r>
          </w:p>
        </w:tc>
        <w:tc>
          <w:tcPr>
            <w:tcW w:w="2887" w:type="dxa"/>
            <w:vAlign w:val="center"/>
          </w:tcPr>
          <w:p w14:paraId="02EE53DA"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Montažas</w:t>
            </w:r>
          </w:p>
          <w:p w14:paraId="0C138FA4" w14:textId="77777777" w:rsidR="002E7DDE" w:rsidRPr="0087775E" w:rsidRDefault="002E7DDE" w:rsidP="002E7DDE">
            <w:pPr>
              <w:rPr>
                <w:rFonts w:asciiTheme="majorBidi" w:eastAsia="Calibri" w:hAnsiTheme="majorBidi" w:cstheme="majorBidi"/>
              </w:rPr>
            </w:pPr>
          </w:p>
        </w:tc>
        <w:tc>
          <w:tcPr>
            <w:tcW w:w="1418" w:type="dxa"/>
            <w:vAlign w:val="center"/>
          </w:tcPr>
          <w:p w14:paraId="49D8FF3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1521E2C" w14:textId="77777777" w:rsidR="002E7DDE" w:rsidRPr="0087775E" w:rsidRDefault="002E7DDE" w:rsidP="002E7DDE">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14F9E613" w14:textId="77777777" w:rsidR="002E7DDE" w:rsidRPr="0087775E" w:rsidRDefault="002E7DDE" w:rsidP="002E7DDE">
            <w:pPr>
              <w:jc w:val="center"/>
              <w:rPr>
                <w:rFonts w:asciiTheme="majorBidi" w:hAnsiTheme="majorBidi" w:cstheme="majorBidi"/>
              </w:rPr>
            </w:pPr>
          </w:p>
        </w:tc>
        <w:tc>
          <w:tcPr>
            <w:tcW w:w="1418" w:type="dxa"/>
          </w:tcPr>
          <w:p w14:paraId="60BACFBC" w14:textId="77777777" w:rsidR="002E7DDE" w:rsidRPr="0087775E" w:rsidRDefault="002E7DDE" w:rsidP="002E7DDE">
            <w:pPr>
              <w:jc w:val="center"/>
              <w:rPr>
                <w:rFonts w:asciiTheme="majorBidi" w:hAnsiTheme="majorBidi" w:cstheme="majorBidi"/>
              </w:rPr>
            </w:pPr>
          </w:p>
        </w:tc>
        <w:tc>
          <w:tcPr>
            <w:tcW w:w="1418" w:type="dxa"/>
          </w:tcPr>
          <w:p w14:paraId="3716B177" w14:textId="77777777" w:rsidR="002E7DDE" w:rsidRPr="0087775E" w:rsidRDefault="002E7DDE" w:rsidP="002E7DDE">
            <w:pPr>
              <w:jc w:val="center"/>
              <w:rPr>
                <w:rFonts w:asciiTheme="majorBidi" w:hAnsiTheme="majorBidi" w:cstheme="majorBidi"/>
              </w:rPr>
            </w:pPr>
          </w:p>
        </w:tc>
      </w:tr>
      <w:tr w:rsidR="002E7DDE" w:rsidRPr="0087775E" w14:paraId="36047DC8" w14:textId="7CA2FAB8" w:rsidTr="00773CCB">
        <w:trPr>
          <w:trHeight w:val="567"/>
        </w:trPr>
        <w:tc>
          <w:tcPr>
            <w:tcW w:w="936" w:type="dxa"/>
          </w:tcPr>
          <w:p w14:paraId="00620451"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21.5.3</w:t>
            </w:r>
          </w:p>
        </w:tc>
        <w:tc>
          <w:tcPr>
            <w:tcW w:w="2887" w:type="dxa"/>
            <w:vAlign w:val="center"/>
          </w:tcPr>
          <w:p w14:paraId="4B4C37D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Animacija 2D</w:t>
            </w:r>
          </w:p>
        </w:tc>
        <w:tc>
          <w:tcPr>
            <w:tcW w:w="1418" w:type="dxa"/>
            <w:vAlign w:val="center"/>
          </w:tcPr>
          <w:p w14:paraId="4383E56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E75F974" w14:textId="265C71C0"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614823C3" w14:textId="77777777" w:rsidR="002E7DDE" w:rsidRPr="0087775E" w:rsidRDefault="002E7DDE" w:rsidP="002E7DDE">
            <w:pPr>
              <w:jc w:val="center"/>
              <w:rPr>
                <w:rFonts w:asciiTheme="majorBidi" w:hAnsiTheme="majorBidi" w:cstheme="majorBidi"/>
              </w:rPr>
            </w:pPr>
          </w:p>
        </w:tc>
        <w:tc>
          <w:tcPr>
            <w:tcW w:w="1418" w:type="dxa"/>
          </w:tcPr>
          <w:p w14:paraId="1379528B" w14:textId="77777777" w:rsidR="002E7DDE" w:rsidRPr="0087775E" w:rsidRDefault="002E7DDE" w:rsidP="002E7DDE">
            <w:pPr>
              <w:jc w:val="center"/>
              <w:rPr>
                <w:rFonts w:asciiTheme="majorBidi" w:hAnsiTheme="majorBidi" w:cstheme="majorBidi"/>
              </w:rPr>
            </w:pPr>
          </w:p>
        </w:tc>
      </w:tr>
      <w:tr w:rsidR="002E7DDE" w:rsidRPr="0087775E" w14:paraId="4AB1DFF3" w14:textId="30604EFA" w:rsidTr="00773CCB">
        <w:trPr>
          <w:trHeight w:val="567"/>
        </w:trPr>
        <w:tc>
          <w:tcPr>
            <w:tcW w:w="936" w:type="dxa"/>
          </w:tcPr>
          <w:p w14:paraId="655A2191"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21.5.4</w:t>
            </w:r>
          </w:p>
        </w:tc>
        <w:tc>
          <w:tcPr>
            <w:tcW w:w="2887" w:type="dxa"/>
            <w:vAlign w:val="center"/>
          </w:tcPr>
          <w:p w14:paraId="4DC6B58E"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Spalvų korekcija</w:t>
            </w:r>
          </w:p>
        </w:tc>
        <w:tc>
          <w:tcPr>
            <w:tcW w:w="1418" w:type="dxa"/>
            <w:vAlign w:val="center"/>
          </w:tcPr>
          <w:p w14:paraId="4EEBE4B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3849E94" w14:textId="77777777" w:rsidR="002E7DDE" w:rsidRPr="0087775E" w:rsidRDefault="002E7DDE" w:rsidP="002E7DDE">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6EBE23D3" w14:textId="77777777" w:rsidR="002E7DDE" w:rsidRPr="0087775E" w:rsidRDefault="002E7DDE" w:rsidP="002E7DDE">
            <w:pPr>
              <w:jc w:val="center"/>
              <w:rPr>
                <w:rFonts w:asciiTheme="majorBidi" w:hAnsiTheme="majorBidi" w:cstheme="majorBidi"/>
              </w:rPr>
            </w:pPr>
          </w:p>
        </w:tc>
        <w:tc>
          <w:tcPr>
            <w:tcW w:w="1418" w:type="dxa"/>
          </w:tcPr>
          <w:p w14:paraId="78F1E5BE" w14:textId="77777777" w:rsidR="002E7DDE" w:rsidRPr="0087775E" w:rsidRDefault="002E7DDE" w:rsidP="002E7DDE">
            <w:pPr>
              <w:jc w:val="center"/>
              <w:rPr>
                <w:rFonts w:asciiTheme="majorBidi" w:hAnsiTheme="majorBidi" w:cstheme="majorBidi"/>
              </w:rPr>
            </w:pPr>
          </w:p>
        </w:tc>
        <w:tc>
          <w:tcPr>
            <w:tcW w:w="1418" w:type="dxa"/>
          </w:tcPr>
          <w:p w14:paraId="79C2944C" w14:textId="77777777" w:rsidR="002E7DDE" w:rsidRPr="0087775E" w:rsidRDefault="002E7DDE" w:rsidP="002E7DDE">
            <w:pPr>
              <w:jc w:val="center"/>
              <w:rPr>
                <w:rFonts w:asciiTheme="majorBidi" w:hAnsiTheme="majorBidi" w:cstheme="majorBidi"/>
              </w:rPr>
            </w:pPr>
          </w:p>
        </w:tc>
      </w:tr>
      <w:tr w:rsidR="002E7DDE" w:rsidRPr="0087775E" w14:paraId="3620F2CD" w14:textId="38C032C1" w:rsidTr="00773CCB">
        <w:trPr>
          <w:trHeight w:val="567"/>
        </w:trPr>
        <w:tc>
          <w:tcPr>
            <w:tcW w:w="936" w:type="dxa"/>
          </w:tcPr>
          <w:p w14:paraId="24E9523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21.5.5</w:t>
            </w:r>
          </w:p>
        </w:tc>
        <w:tc>
          <w:tcPr>
            <w:tcW w:w="2887" w:type="dxa"/>
            <w:vAlign w:val="center"/>
          </w:tcPr>
          <w:p w14:paraId="2603886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Titrų gamyba</w:t>
            </w:r>
          </w:p>
        </w:tc>
        <w:tc>
          <w:tcPr>
            <w:tcW w:w="1418" w:type="dxa"/>
            <w:vAlign w:val="center"/>
          </w:tcPr>
          <w:p w14:paraId="3C236D3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74E4309" w14:textId="51C466B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5852291" w14:textId="77777777" w:rsidR="002E7DDE" w:rsidRPr="0087775E" w:rsidRDefault="002E7DDE" w:rsidP="002E7DDE">
            <w:pPr>
              <w:jc w:val="center"/>
              <w:rPr>
                <w:rFonts w:asciiTheme="majorBidi" w:hAnsiTheme="majorBidi" w:cstheme="majorBidi"/>
              </w:rPr>
            </w:pPr>
          </w:p>
        </w:tc>
        <w:tc>
          <w:tcPr>
            <w:tcW w:w="1418" w:type="dxa"/>
          </w:tcPr>
          <w:p w14:paraId="4067D56E" w14:textId="77777777" w:rsidR="002E7DDE" w:rsidRPr="0087775E" w:rsidRDefault="002E7DDE" w:rsidP="002E7DDE">
            <w:pPr>
              <w:jc w:val="center"/>
              <w:rPr>
                <w:rFonts w:asciiTheme="majorBidi" w:hAnsiTheme="majorBidi" w:cstheme="majorBidi"/>
              </w:rPr>
            </w:pPr>
          </w:p>
        </w:tc>
      </w:tr>
      <w:tr w:rsidR="002E7DDE" w:rsidRPr="0087775E" w14:paraId="4452650D" w14:textId="6A73A317" w:rsidTr="00773CCB">
        <w:trPr>
          <w:trHeight w:val="50"/>
        </w:trPr>
        <w:tc>
          <w:tcPr>
            <w:tcW w:w="936" w:type="dxa"/>
          </w:tcPr>
          <w:p w14:paraId="290F81E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21.5.6</w:t>
            </w:r>
          </w:p>
        </w:tc>
        <w:tc>
          <w:tcPr>
            <w:tcW w:w="2887" w:type="dxa"/>
            <w:vAlign w:val="center"/>
          </w:tcPr>
          <w:p w14:paraId="71850C08" w14:textId="77777777" w:rsidR="00E87DDC" w:rsidRPr="0087775E" w:rsidRDefault="00E87DDC" w:rsidP="00E87DDC">
            <w:pPr>
              <w:rPr>
                <w:rFonts w:asciiTheme="majorBidi" w:eastAsia="Calibri" w:hAnsiTheme="majorBidi" w:cstheme="majorBidi"/>
              </w:rPr>
            </w:pPr>
            <w:r w:rsidRPr="0087775E">
              <w:rPr>
                <w:rFonts w:asciiTheme="majorBidi" w:eastAsia="Calibri" w:hAnsiTheme="majorBidi" w:cstheme="majorBidi"/>
              </w:rPr>
              <w:t xml:space="preserve">VO </w:t>
            </w:r>
            <w:r>
              <w:rPr>
                <w:rFonts w:asciiTheme="majorBidi" w:eastAsia="Calibri" w:hAnsiTheme="majorBidi" w:cstheme="majorBidi"/>
              </w:rPr>
              <w:t xml:space="preserve">: aktoriaus balso </w:t>
            </w:r>
            <w:r w:rsidRPr="0087775E">
              <w:rPr>
                <w:rFonts w:asciiTheme="majorBidi" w:eastAsia="Calibri" w:hAnsiTheme="majorBidi" w:cstheme="majorBidi"/>
              </w:rPr>
              <w:t>įrašai (užsienio kalba, gimtakalbis)</w:t>
            </w:r>
          </w:p>
          <w:p w14:paraId="20153D7D" w14:textId="77777777" w:rsidR="002E7DDE" w:rsidRPr="0087775E" w:rsidRDefault="002E7DDE" w:rsidP="002E7DDE">
            <w:pPr>
              <w:jc w:val="both"/>
              <w:rPr>
                <w:rFonts w:asciiTheme="majorBidi" w:hAnsiTheme="majorBidi" w:cstheme="majorBidi"/>
              </w:rPr>
            </w:pPr>
          </w:p>
        </w:tc>
        <w:tc>
          <w:tcPr>
            <w:tcW w:w="1418" w:type="dxa"/>
            <w:vAlign w:val="center"/>
          </w:tcPr>
          <w:p w14:paraId="041C14B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4DE949B" w14:textId="76A530E0"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FD819DC" w14:textId="77777777" w:rsidR="002E7DDE" w:rsidRPr="0087775E" w:rsidRDefault="002E7DDE" w:rsidP="002E7DDE">
            <w:pPr>
              <w:jc w:val="center"/>
              <w:rPr>
                <w:rFonts w:asciiTheme="majorBidi" w:hAnsiTheme="majorBidi" w:cstheme="majorBidi"/>
              </w:rPr>
            </w:pPr>
          </w:p>
        </w:tc>
        <w:tc>
          <w:tcPr>
            <w:tcW w:w="1418" w:type="dxa"/>
          </w:tcPr>
          <w:p w14:paraId="7144AA28" w14:textId="77777777" w:rsidR="002E7DDE" w:rsidRPr="0087775E" w:rsidRDefault="002E7DDE" w:rsidP="002E7DDE">
            <w:pPr>
              <w:jc w:val="center"/>
              <w:rPr>
                <w:rFonts w:asciiTheme="majorBidi" w:hAnsiTheme="majorBidi" w:cstheme="majorBidi"/>
              </w:rPr>
            </w:pPr>
          </w:p>
        </w:tc>
      </w:tr>
      <w:tr w:rsidR="002E7DDE" w:rsidRPr="00A2674D" w14:paraId="7E43217C" w14:textId="7240A395" w:rsidTr="00773CCB">
        <w:trPr>
          <w:trHeight w:val="567"/>
        </w:trPr>
        <w:tc>
          <w:tcPr>
            <w:tcW w:w="936" w:type="dxa"/>
          </w:tcPr>
          <w:p w14:paraId="27FB77A5" w14:textId="77777777" w:rsidR="002E7DDE" w:rsidRPr="0087775E" w:rsidRDefault="002E7DDE" w:rsidP="00A2674D">
            <w:pPr>
              <w:tabs>
                <w:tab w:val="left" w:pos="1114"/>
              </w:tabs>
              <w:jc w:val="both"/>
              <w:rPr>
                <w:rFonts w:asciiTheme="majorBidi" w:hAnsiTheme="majorBidi" w:cstheme="majorBidi"/>
              </w:rPr>
            </w:pPr>
            <w:r w:rsidRPr="0087775E">
              <w:rPr>
                <w:rFonts w:asciiTheme="majorBidi" w:hAnsiTheme="majorBidi" w:cstheme="majorBidi"/>
              </w:rPr>
              <w:t>22.</w:t>
            </w:r>
          </w:p>
        </w:tc>
        <w:tc>
          <w:tcPr>
            <w:tcW w:w="2887" w:type="dxa"/>
            <w:vAlign w:val="center"/>
          </w:tcPr>
          <w:p w14:paraId="7529B933" w14:textId="77777777" w:rsidR="002E7DDE" w:rsidRPr="0087775E" w:rsidRDefault="002E7DDE" w:rsidP="00A2674D">
            <w:pPr>
              <w:tabs>
                <w:tab w:val="left" w:pos="1114"/>
              </w:tabs>
              <w:jc w:val="both"/>
              <w:rPr>
                <w:rFonts w:asciiTheme="majorBidi" w:hAnsiTheme="majorBidi" w:cstheme="majorBidi"/>
              </w:rPr>
            </w:pPr>
            <w:r w:rsidRPr="0087775E">
              <w:rPr>
                <w:rFonts w:asciiTheme="majorBidi" w:hAnsiTheme="majorBidi" w:cstheme="majorBidi"/>
              </w:rPr>
              <w:t>Kitos, anksčiau neįvardintos paslaugos**.</w:t>
            </w:r>
          </w:p>
        </w:tc>
        <w:tc>
          <w:tcPr>
            <w:tcW w:w="1418" w:type="dxa"/>
            <w:vAlign w:val="center"/>
          </w:tcPr>
          <w:p w14:paraId="628E0AD9" w14:textId="77777777" w:rsidR="002E7DDE" w:rsidRPr="00A2674D" w:rsidRDefault="002E7DDE" w:rsidP="00A2674D">
            <w:pPr>
              <w:tabs>
                <w:tab w:val="left" w:pos="1114"/>
              </w:tabs>
              <w:jc w:val="both"/>
              <w:rPr>
                <w:rFonts w:asciiTheme="majorBidi" w:hAnsiTheme="majorBidi" w:cstheme="majorBidi"/>
              </w:rPr>
            </w:pPr>
          </w:p>
        </w:tc>
        <w:tc>
          <w:tcPr>
            <w:tcW w:w="1418" w:type="dxa"/>
            <w:vAlign w:val="center"/>
          </w:tcPr>
          <w:p w14:paraId="05ED0945" w14:textId="77777777" w:rsidR="00E87DDC" w:rsidRPr="0087775E" w:rsidRDefault="00E87DDC" w:rsidP="00E87DDC">
            <w:pPr>
              <w:jc w:val="center"/>
              <w:rPr>
                <w:rFonts w:asciiTheme="majorBidi" w:eastAsia="Calibri" w:hAnsiTheme="majorBidi" w:cstheme="majorBidi"/>
                <w:color w:val="000000" w:themeColor="text1"/>
              </w:rPr>
            </w:pPr>
            <w:r w:rsidRPr="0087775E">
              <w:rPr>
                <w:rFonts w:asciiTheme="majorBidi" w:eastAsia="Calibri" w:hAnsiTheme="majorBidi" w:cstheme="majorBidi"/>
              </w:rPr>
              <w:t xml:space="preserve">Papildomų paslaugų suma iš trečiųjų šalių 15% nuo </w:t>
            </w:r>
            <w:r>
              <w:rPr>
                <w:rFonts w:asciiTheme="majorBidi" w:eastAsia="Calibri" w:hAnsiTheme="majorBidi" w:cstheme="majorBidi"/>
              </w:rPr>
              <w:t>maksimalios Paslaugų apimties</w:t>
            </w:r>
          </w:p>
          <w:p w14:paraId="60C502A9" w14:textId="2ECD0EC6" w:rsidR="002E7DDE" w:rsidRPr="00A2674D" w:rsidRDefault="00E87DDC" w:rsidP="00A2674D">
            <w:pPr>
              <w:tabs>
                <w:tab w:val="left" w:pos="1114"/>
              </w:tabs>
              <w:jc w:val="both"/>
              <w:rPr>
                <w:rFonts w:asciiTheme="majorBidi" w:hAnsiTheme="majorBidi" w:cstheme="majorBidi"/>
              </w:rPr>
            </w:pPr>
            <w:r w:rsidRPr="0087775E">
              <w:rPr>
                <w:rFonts w:asciiTheme="majorBidi" w:eastAsia="Calibri" w:hAnsiTheme="majorBidi" w:cstheme="majorBidi"/>
                <w:lang w:val="en-US"/>
              </w:rPr>
              <w:t xml:space="preserve">202 500 </w:t>
            </w:r>
            <w:proofErr w:type="spellStart"/>
            <w:r w:rsidRPr="0087775E">
              <w:rPr>
                <w:rFonts w:asciiTheme="majorBidi" w:eastAsia="Calibri" w:hAnsiTheme="majorBidi" w:cstheme="majorBidi"/>
                <w:lang w:val="en-US"/>
              </w:rPr>
              <w:t>Eur</w:t>
            </w:r>
            <w:proofErr w:type="spellEnd"/>
            <w:r>
              <w:rPr>
                <w:rFonts w:asciiTheme="majorBidi" w:eastAsia="Calibri" w:hAnsiTheme="majorBidi" w:cstheme="majorBidi"/>
                <w:lang w:val="en-US"/>
              </w:rPr>
              <w:t xml:space="preserve"> be PVM</w:t>
            </w:r>
          </w:p>
        </w:tc>
        <w:tc>
          <w:tcPr>
            <w:tcW w:w="1418" w:type="dxa"/>
          </w:tcPr>
          <w:p w14:paraId="67F02FCA" w14:textId="0455E61E" w:rsidR="002E7DDE" w:rsidRPr="00A2674D" w:rsidRDefault="00A314E4" w:rsidP="00A2674D">
            <w:pPr>
              <w:tabs>
                <w:tab w:val="left" w:pos="1114"/>
              </w:tabs>
              <w:jc w:val="both"/>
              <w:rPr>
                <w:rFonts w:asciiTheme="majorBidi" w:hAnsiTheme="majorBidi" w:cstheme="majorBidi"/>
              </w:rPr>
            </w:pPr>
            <w:r w:rsidRPr="00A2674D">
              <w:rPr>
                <w:rFonts w:asciiTheme="majorBidi" w:hAnsiTheme="majorBidi" w:cstheme="majorBidi"/>
              </w:rPr>
              <w:t>202500,00</w:t>
            </w:r>
          </w:p>
        </w:tc>
        <w:tc>
          <w:tcPr>
            <w:tcW w:w="1418" w:type="dxa"/>
          </w:tcPr>
          <w:p w14:paraId="34D0906D" w14:textId="1F0A7593" w:rsidR="002E7DDE" w:rsidRPr="00A2674D" w:rsidRDefault="00A314E4" w:rsidP="00A2674D">
            <w:pPr>
              <w:tabs>
                <w:tab w:val="left" w:pos="1114"/>
              </w:tabs>
              <w:jc w:val="both"/>
              <w:rPr>
                <w:rFonts w:asciiTheme="majorBidi" w:hAnsiTheme="majorBidi" w:cstheme="majorBidi"/>
              </w:rPr>
            </w:pPr>
            <w:r w:rsidRPr="00A2674D">
              <w:rPr>
                <w:rFonts w:asciiTheme="majorBidi" w:hAnsiTheme="majorBidi" w:cstheme="majorBidi"/>
              </w:rPr>
              <w:t>202500,00</w:t>
            </w:r>
          </w:p>
        </w:tc>
      </w:tr>
      <w:tr w:rsidR="002E7DDE" w:rsidRPr="00A2674D" w14:paraId="530EDEF7" w14:textId="77777777" w:rsidTr="00776D63">
        <w:trPr>
          <w:trHeight w:val="262"/>
        </w:trPr>
        <w:tc>
          <w:tcPr>
            <w:tcW w:w="9495" w:type="dxa"/>
            <w:gridSpan w:val="6"/>
          </w:tcPr>
          <w:p w14:paraId="2F5B0D02" w14:textId="753D54AA" w:rsidR="002E7DDE" w:rsidRPr="00A2674D" w:rsidRDefault="002E7DDE" w:rsidP="00A2674D">
            <w:pPr>
              <w:tabs>
                <w:tab w:val="left" w:pos="1114"/>
              </w:tabs>
              <w:jc w:val="both"/>
              <w:rPr>
                <w:rFonts w:asciiTheme="majorBidi" w:hAnsiTheme="majorBidi" w:cstheme="majorBidi"/>
              </w:rPr>
            </w:pPr>
            <w:r w:rsidRPr="00A2674D">
              <w:rPr>
                <w:rFonts w:asciiTheme="majorBidi" w:hAnsiTheme="majorBidi" w:cstheme="majorBidi"/>
              </w:rPr>
              <w:t>PVM ...................................... EUR</w:t>
            </w:r>
          </w:p>
        </w:tc>
      </w:tr>
      <w:tr w:rsidR="002E7DDE" w:rsidRPr="00A2674D" w14:paraId="5CC5AF38" w14:textId="77777777" w:rsidTr="00776D63">
        <w:trPr>
          <w:trHeight w:val="407"/>
        </w:trPr>
        <w:tc>
          <w:tcPr>
            <w:tcW w:w="9495" w:type="dxa"/>
            <w:gridSpan w:val="6"/>
          </w:tcPr>
          <w:p w14:paraId="4FE9F0BF" w14:textId="260853A8" w:rsidR="002E7DDE" w:rsidRPr="00A2674D" w:rsidRDefault="002E7DDE" w:rsidP="00A2674D">
            <w:pPr>
              <w:tabs>
                <w:tab w:val="left" w:pos="1114"/>
              </w:tabs>
              <w:jc w:val="both"/>
              <w:rPr>
                <w:rFonts w:asciiTheme="majorBidi" w:hAnsiTheme="majorBidi" w:cstheme="majorBidi"/>
              </w:rPr>
            </w:pPr>
            <w:r w:rsidRPr="00A2674D">
              <w:rPr>
                <w:rFonts w:asciiTheme="majorBidi" w:hAnsiTheme="majorBidi" w:cstheme="majorBidi"/>
              </w:rPr>
              <w:t>Bendra preliminari pasiūlymo kaina* su PVM ............................................................. EUR</w:t>
            </w:r>
          </w:p>
        </w:tc>
      </w:tr>
    </w:tbl>
    <w:p w14:paraId="485E7412" w14:textId="51A0F3D3" w:rsidR="00776D63" w:rsidRPr="00A2674D" w:rsidRDefault="00776D63" w:rsidP="00A2674D">
      <w:pPr>
        <w:tabs>
          <w:tab w:val="left" w:pos="1114"/>
        </w:tabs>
        <w:jc w:val="both"/>
        <w:rPr>
          <w:rFonts w:asciiTheme="majorBidi" w:hAnsiTheme="majorBidi" w:cstheme="majorBidi"/>
        </w:rPr>
      </w:pPr>
      <w:bookmarkStart w:id="28" w:name="_heading=h.48pi1tg" w:colFirst="0" w:colLast="0"/>
      <w:bookmarkStart w:id="29" w:name="_heading=h.2nusc19" w:colFirst="0" w:colLast="0"/>
      <w:bookmarkEnd w:id="28"/>
      <w:bookmarkEnd w:id="29"/>
      <w:r w:rsidRPr="00776D63">
        <w:rPr>
          <w:rFonts w:asciiTheme="majorBidi" w:hAnsiTheme="majorBidi" w:cstheme="majorBidi"/>
        </w:rPr>
        <w:t>*Paslaugų kiekiai preliminarūs. Pirkėjas numato, bet neįsipareigoja per sutarties galiojimo laikotarpį nupirkti Paslaugų ne daugiau kaip už 1</w:t>
      </w:r>
      <w:r>
        <w:rPr>
          <w:rFonts w:asciiTheme="majorBidi" w:hAnsiTheme="majorBidi" w:cstheme="majorBidi"/>
        </w:rPr>
        <w:t> 633 500</w:t>
      </w:r>
      <w:r w:rsidRPr="00776D63">
        <w:rPr>
          <w:rFonts w:asciiTheme="majorBidi" w:hAnsiTheme="majorBidi" w:cstheme="majorBidi"/>
        </w:rPr>
        <w:t xml:space="preserve">,00 EUR </w:t>
      </w:r>
      <w:r>
        <w:rPr>
          <w:rFonts w:asciiTheme="majorBidi" w:hAnsiTheme="majorBidi" w:cstheme="majorBidi"/>
        </w:rPr>
        <w:t>įskaitant visus mokesčius</w:t>
      </w:r>
      <w:r w:rsidRPr="00776D63">
        <w:rPr>
          <w:rFonts w:asciiTheme="majorBidi" w:hAnsiTheme="majorBidi" w:cstheme="majorBidi"/>
        </w:rPr>
        <w:t>. Į šią vertę įeina visos perkamos Paslaugos, įskaitant lentelės 22 eilut</w:t>
      </w:r>
      <w:r w:rsidR="00F14185">
        <w:rPr>
          <w:rFonts w:asciiTheme="majorBidi" w:hAnsiTheme="majorBidi" w:cstheme="majorBidi"/>
        </w:rPr>
        <w:t>ę</w:t>
      </w:r>
      <w:r w:rsidRPr="00776D63">
        <w:rPr>
          <w:rFonts w:asciiTheme="majorBidi" w:hAnsiTheme="majorBidi" w:cstheme="majorBidi"/>
        </w:rPr>
        <w:t>.</w:t>
      </w:r>
    </w:p>
    <w:p w14:paraId="00000322" w14:textId="5D2D5277" w:rsidR="008D7210" w:rsidRDefault="00776D63" w:rsidP="00A2674D">
      <w:pPr>
        <w:tabs>
          <w:tab w:val="left" w:pos="1114"/>
        </w:tabs>
        <w:jc w:val="both"/>
        <w:rPr>
          <w:rFonts w:asciiTheme="majorBidi" w:hAnsiTheme="majorBidi" w:cstheme="majorBidi"/>
        </w:rPr>
      </w:pPr>
      <w:r w:rsidRPr="00776D63">
        <w:rPr>
          <w:rFonts w:asciiTheme="majorBidi" w:hAnsiTheme="majorBidi" w:cstheme="majorBidi"/>
        </w:rPr>
        <w:t>**Bus perkamos šios papildomos paslaugos, skirtos reklamos konceptams įgyvendinti: video ir audio klipų, interneto svetainių, internetinių žaidimų, aplikacijų, suvenyrų, leidinių, parodų stendų apipavidalinimas, atstovavimas tarptautiniuose reklamos konkursuose, komunikacijos idėjų testavimas Tiekėjas privalės pateikti ne mažiau kaip 3 trečiųjų šalių tiekėjų sąmatas be PVM. Perkančioji organizacija turi teisę reikalauti pasinaudoti kito tiekėjo, pateikusio mažesnę paslaugos kainą, paslaugomis. Bendra trečiųjų šalių ir administravimo kaina sudarys - trečiųjų šalių kaina be PVM</w:t>
      </w:r>
      <w:r w:rsidR="00017C24">
        <w:rPr>
          <w:rFonts w:asciiTheme="majorBidi" w:hAnsiTheme="majorBidi" w:cstheme="majorBidi"/>
        </w:rPr>
        <w:t xml:space="preserve"> </w:t>
      </w:r>
      <w:r w:rsidRPr="00776D63">
        <w:rPr>
          <w:rFonts w:asciiTheme="majorBidi" w:hAnsiTheme="majorBidi" w:cstheme="majorBidi"/>
        </w:rPr>
        <w:t>+</w:t>
      </w:r>
      <w:r w:rsidR="00017C24">
        <w:rPr>
          <w:rFonts w:asciiTheme="majorBidi" w:hAnsiTheme="majorBidi" w:cstheme="majorBidi"/>
        </w:rPr>
        <w:t xml:space="preserve"> </w:t>
      </w:r>
      <w:r w:rsidRPr="00776D63">
        <w:rPr>
          <w:rFonts w:asciiTheme="majorBidi" w:hAnsiTheme="majorBidi" w:cstheme="majorBidi"/>
        </w:rPr>
        <w:t>bendras PVM, jei toks taikomas.</w:t>
      </w:r>
    </w:p>
    <w:p w14:paraId="50626CCC" w14:textId="77777777" w:rsidR="00A2674D" w:rsidRPr="00A2674D" w:rsidRDefault="00A2674D" w:rsidP="00A2674D">
      <w:pPr>
        <w:tabs>
          <w:tab w:val="left" w:pos="1114"/>
        </w:tabs>
        <w:jc w:val="both"/>
        <w:rPr>
          <w:rFonts w:asciiTheme="majorBidi" w:hAnsiTheme="majorBidi" w:cstheme="majorBidi"/>
        </w:rPr>
      </w:pPr>
    </w:p>
    <w:p w14:paraId="00000323" w14:textId="5D8F4FC9" w:rsidR="008D7210" w:rsidRDefault="00710FD7">
      <w:pPr>
        <w:pBdr>
          <w:top w:val="nil"/>
          <w:left w:val="nil"/>
          <w:bottom w:val="nil"/>
          <w:right w:val="nil"/>
          <w:between w:val="nil"/>
        </w:pBdr>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ab/>
      </w:r>
      <w:r>
        <w:rPr>
          <w:rFonts w:ascii="Times New Roman" w:eastAsia="Times New Roman" w:hAnsi="Times New Roman"/>
          <w:color w:val="FF0000"/>
          <w:sz w:val="24"/>
          <w:szCs w:val="24"/>
        </w:rPr>
        <w:t>Dalyvio siūloma paslaugų</w:t>
      </w:r>
      <w:r w:rsidR="00776D63">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kaina negali viršyti konkurso sąlygų </w:t>
      </w:r>
      <w:r>
        <w:rPr>
          <w:rFonts w:ascii="Times New Roman" w:eastAsia="Times New Roman" w:hAnsi="Times New Roman"/>
          <w:b/>
          <w:color w:val="FF0000"/>
          <w:sz w:val="24"/>
          <w:szCs w:val="24"/>
        </w:rPr>
        <w:t>15</w:t>
      </w:r>
      <w:r>
        <w:rPr>
          <w:rFonts w:ascii="Times New Roman" w:eastAsia="Times New Roman" w:hAnsi="Times New Roman"/>
          <w:color w:val="FF0000"/>
          <w:sz w:val="24"/>
          <w:szCs w:val="24"/>
        </w:rPr>
        <w:t xml:space="preserve"> punkte nurodytos sumos, t. y. neturi viršyti </w:t>
      </w:r>
      <w:r w:rsidR="00776D63">
        <w:rPr>
          <w:rFonts w:ascii="Times New Roman" w:eastAsia="Times New Roman" w:hAnsi="Times New Roman"/>
          <w:b/>
          <w:color w:val="FF0000"/>
          <w:sz w:val="24"/>
          <w:szCs w:val="24"/>
        </w:rPr>
        <w:t>1 633 500,00</w:t>
      </w:r>
      <w:r>
        <w:rPr>
          <w:rFonts w:ascii="Times New Roman" w:eastAsia="Times New Roman" w:hAnsi="Times New Roman"/>
          <w:b/>
          <w:color w:val="FF0000"/>
          <w:sz w:val="24"/>
          <w:szCs w:val="24"/>
        </w:rPr>
        <w:t xml:space="preserve"> EUR</w:t>
      </w:r>
      <w:r>
        <w:rPr>
          <w:rFonts w:ascii="Times New Roman" w:eastAsia="Times New Roman" w:hAnsi="Times New Roman"/>
          <w:color w:val="FF0000"/>
          <w:sz w:val="24"/>
          <w:szCs w:val="24"/>
        </w:rPr>
        <w:t xml:space="preserve"> įskaitant visus mokesčius, priešingu atveju </w:t>
      </w:r>
      <w:r>
        <w:rPr>
          <w:rFonts w:ascii="Times New Roman" w:eastAsia="Times New Roman" w:hAnsi="Times New Roman"/>
          <w:b/>
          <w:color w:val="FF0000"/>
          <w:sz w:val="24"/>
          <w:szCs w:val="24"/>
        </w:rPr>
        <w:t>projekto pasiūlymas bus atmestas ir toliau nevertinamas</w:t>
      </w:r>
      <w:r>
        <w:rPr>
          <w:rFonts w:ascii="Times New Roman" w:eastAsia="Times New Roman" w:hAnsi="Times New Roman"/>
          <w:color w:val="FF0000"/>
          <w:sz w:val="24"/>
          <w:szCs w:val="24"/>
        </w:rPr>
        <w:t>.</w:t>
      </w:r>
    </w:p>
    <w:p w14:paraId="00000324"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5" w14:textId="141F3E81"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tame tarpe renginių organizatoriaus išlaidos, susijusios su tinkamu paslaugų teikimu, nurodytu techninėje specifikacijoje, sutartyje ir projekte, įskaitant dokumentų, kurių reikalauja perkančioji organizacija, rengimo ir pateikimo išlaidas, įrenginių apsaugos,</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išlaidas ryšių, </w:t>
      </w:r>
      <w:r>
        <w:rPr>
          <w:rFonts w:ascii="Times New Roman" w:eastAsia="Times New Roman" w:hAnsi="Times New Roman"/>
          <w:sz w:val="24"/>
          <w:szCs w:val="24"/>
        </w:rPr>
        <w:t xml:space="preserve">įrangos atvežimo ir išvežimo </w:t>
      </w:r>
      <w:r>
        <w:rPr>
          <w:rFonts w:ascii="Times New Roman" w:eastAsia="Times New Roman" w:hAnsi="Times New Roman"/>
          <w:color w:val="000000"/>
          <w:sz w:val="24"/>
          <w:szCs w:val="24"/>
        </w:rPr>
        <w:t>transporto, draudimo paslaugoms ir kt. su paslaugų teikimu susijusioms veikloms.</w:t>
      </w:r>
    </w:p>
    <w:p w14:paraId="0000032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27" w14:textId="77777777" w:rsidR="008D7210" w:rsidRDefault="00710FD7">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28"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tiekėjo, tiekėjų grupės partnerių ir subtiekėjų bendra numatomų teikti paslaugų vertė turi apimti visą pasiūlymo kainą Eur su PVM;</w:t>
      </w:r>
    </w:p>
    <w:p w14:paraId="00000329"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2A"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B"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2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D"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2E" w14:textId="77777777" w:rsidR="008D7210" w:rsidRDefault="008D7210">
      <w:pPr>
        <w:jc w:val="both"/>
        <w:rPr>
          <w:rFonts w:ascii="Times New Roman" w:eastAsia="Times New Roman" w:hAnsi="Times New Roman"/>
          <w:sz w:val="24"/>
          <w:szCs w:val="24"/>
        </w:rPr>
      </w:pPr>
    </w:p>
    <w:p w14:paraId="00000332" w14:textId="77777777" w:rsidR="008D7210" w:rsidRDefault="008D7210">
      <w:pPr>
        <w:jc w:val="both"/>
        <w:rPr>
          <w:rFonts w:ascii="Times New Roman" w:eastAsia="Times New Roman" w:hAnsi="Times New Roman"/>
          <w:sz w:val="24"/>
          <w:szCs w:val="24"/>
        </w:rPr>
      </w:pPr>
    </w:p>
    <w:p w14:paraId="5743A49C" w14:textId="77777777" w:rsidR="0093677A" w:rsidRDefault="0093677A">
      <w:pPr>
        <w:rPr>
          <w:rFonts w:ascii="Times New Roman" w:eastAsia="Times New Roman" w:hAnsi="Times New Roman"/>
          <w:sz w:val="24"/>
          <w:szCs w:val="24"/>
        </w:rPr>
      </w:pPr>
    </w:p>
    <w:p w14:paraId="22D81634" w14:textId="77777777" w:rsidR="003C3B04" w:rsidRDefault="003C3B04">
      <w:pPr>
        <w:rPr>
          <w:rFonts w:ascii="Times New Roman" w:eastAsia="Times New Roman" w:hAnsi="Times New Roman"/>
          <w:sz w:val="24"/>
          <w:szCs w:val="24"/>
        </w:rPr>
      </w:pPr>
    </w:p>
    <w:p w14:paraId="4F01BBF3" w14:textId="77777777" w:rsidR="003C3B04" w:rsidRDefault="003C3B04">
      <w:pPr>
        <w:rPr>
          <w:rFonts w:ascii="Times New Roman" w:eastAsia="Times New Roman" w:hAnsi="Times New Roman"/>
          <w:sz w:val="24"/>
          <w:szCs w:val="24"/>
        </w:rPr>
      </w:pPr>
    </w:p>
    <w:p w14:paraId="23D27109" w14:textId="77777777" w:rsidR="003C3B04" w:rsidRDefault="003C3B04">
      <w:pPr>
        <w:rPr>
          <w:rFonts w:ascii="Times New Roman" w:eastAsia="Times New Roman" w:hAnsi="Times New Roman"/>
          <w:sz w:val="24"/>
          <w:szCs w:val="24"/>
        </w:rPr>
      </w:pPr>
    </w:p>
    <w:p w14:paraId="55B1C3FA" w14:textId="77777777" w:rsidR="00E87DDC" w:rsidRDefault="00E87DDC">
      <w:pPr>
        <w:jc w:val="right"/>
        <w:rPr>
          <w:rFonts w:ascii="Times New Roman" w:eastAsia="Times New Roman" w:hAnsi="Times New Roman"/>
          <w:sz w:val="24"/>
          <w:szCs w:val="24"/>
        </w:rPr>
      </w:pPr>
    </w:p>
    <w:p w14:paraId="00000344" w14:textId="5382A2F0"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45" w14:textId="77777777" w:rsidR="008D7210" w:rsidRDefault="008D7210">
      <w:pPr>
        <w:jc w:val="both"/>
        <w:rPr>
          <w:rFonts w:ascii="Times New Roman" w:eastAsia="Times New Roman" w:hAnsi="Times New Roman"/>
          <w:sz w:val="24"/>
          <w:szCs w:val="24"/>
        </w:rPr>
      </w:pPr>
    </w:p>
    <w:p w14:paraId="00000346"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47" w14:textId="77777777" w:rsidR="008D7210" w:rsidRDefault="00710FD7">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48" w14:textId="77777777" w:rsidR="008D7210" w:rsidRDefault="008D7210">
      <w:pPr>
        <w:jc w:val="center"/>
        <w:rPr>
          <w:rFonts w:ascii="Times New Roman" w:eastAsia="Times New Roman" w:hAnsi="Times New Roman"/>
          <w:b/>
          <w:sz w:val="24"/>
          <w:szCs w:val="24"/>
        </w:rPr>
      </w:pPr>
    </w:p>
    <w:p w14:paraId="00000349" w14:textId="1C6CD1A7" w:rsidR="008D7210" w:rsidRDefault="00017C24">
      <w:pPr>
        <w:jc w:val="center"/>
        <w:rPr>
          <w:rFonts w:ascii="Times New Roman" w:eastAsia="Times New Roman" w:hAnsi="Times New Roman"/>
          <w:sz w:val="24"/>
          <w:szCs w:val="24"/>
        </w:rPr>
      </w:pPr>
      <w:r w:rsidRPr="002E7DDE">
        <w:rPr>
          <w:rFonts w:ascii="Times New Roman" w:eastAsia="Times New Roman" w:hAnsi="Times New Roman"/>
          <w:b/>
          <w:color w:val="000000"/>
          <w:sz w:val="24"/>
          <w:szCs w:val="24"/>
        </w:rPr>
        <w:t>KŪRYBINĖS AGENTŪROS PASLAUG</w:t>
      </w:r>
      <w:r>
        <w:rPr>
          <w:rFonts w:ascii="Times New Roman" w:eastAsia="Times New Roman" w:hAnsi="Times New Roman"/>
          <w:b/>
          <w:color w:val="000000"/>
          <w:sz w:val="24"/>
          <w:szCs w:val="24"/>
        </w:rPr>
        <w:t>Ų</w:t>
      </w:r>
      <w:r w:rsidRPr="002E7DDE">
        <w:rPr>
          <w:rFonts w:ascii="Times New Roman" w:eastAsia="Times New Roman" w:hAnsi="Times New Roman"/>
          <w:b/>
          <w:color w:val="000000"/>
          <w:sz w:val="24"/>
          <w:szCs w:val="24"/>
        </w:rPr>
        <w:t xml:space="preserve"> INTEGRUOTOS RINKODAROS IR KOMUNIKACIJOS KAMPANIJOMS</w:t>
      </w:r>
      <w:r>
        <w:rPr>
          <w:rFonts w:ascii="Times New Roman" w:eastAsia="Times New Roman" w:hAnsi="Times New Roman"/>
          <w:b/>
          <w:color w:val="000000"/>
          <w:sz w:val="24"/>
          <w:szCs w:val="24"/>
        </w:rPr>
        <w:t xml:space="preserve"> </w:t>
      </w:r>
      <w:r w:rsidRPr="002E7DDE">
        <w:rPr>
          <w:rFonts w:ascii="Times New Roman" w:eastAsia="Times New Roman" w:hAnsi="Times New Roman"/>
          <w:b/>
          <w:color w:val="000000"/>
          <w:sz w:val="24"/>
          <w:szCs w:val="24"/>
        </w:rPr>
        <w:t>ĮGYVENDINTI</w:t>
      </w:r>
      <w:r w:rsidRPr="002E7DDE">
        <w:rPr>
          <w:rFonts w:ascii="Times New Roman" w:eastAsia="Times New Roman" w:hAnsi="Times New Roman"/>
          <w:b/>
          <w:color w:val="000000"/>
          <w:sz w:val="24"/>
          <w:szCs w:val="24"/>
        </w:rPr>
        <w:cr/>
      </w:r>
      <w:r>
        <w:rPr>
          <w:rFonts w:ascii="Times New Roman" w:eastAsia="Times New Roman" w:hAnsi="Times New Roman"/>
          <w:b/>
          <w:sz w:val="24"/>
          <w:szCs w:val="24"/>
        </w:rPr>
        <w:t xml:space="preserve"> ATVIRAM PROJEKTO KONKURSUI</w:t>
      </w:r>
    </w:p>
    <w:p w14:paraId="0000034A" w14:textId="77777777" w:rsidR="008D7210" w:rsidRDefault="008D7210">
      <w:pPr>
        <w:jc w:val="center"/>
        <w:rPr>
          <w:rFonts w:ascii="Times New Roman" w:eastAsia="Times New Roman" w:hAnsi="Times New Roman"/>
          <w:b/>
          <w:sz w:val="24"/>
          <w:szCs w:val="24"/>
        </w:rPr>
      </w:pPr>
    </w:p>
    <w:tbl>
      <w:tblPr>
        <w:tblStyle w:val="a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17343C64" w14:textId="77777777">
        <w:tc>
          <w:tcPr>
            <w:tcW w:w="3402" w:type="dxa"/>
            <w:tcBorders>
              <w:top w:val="nil"/>
              <w:left w:val="nil"/>
              <w:bottom w:val="nil"/>
              <w:right w:val="nil"/>
            </w:tcBorders>
            <w:shd w:val="clear" w:color="auto" w:fill="auto"/>
          </w:tcPr>
          <w:p w14:paraId="0000034B" w14:textId="77777777" w:rsidR="008D7210" w:rsidRDefault="008D7210">
            <w:pPr>
              <w:jc w:val="center"/>
              <w:rPr>
                <w:sz w:val="24"/>
                <w:szCs w:val="24"/>
              </w:rPr>
            </w:pPr>
          </w:p>
        </w:tc>
        <w:tc>
          <w:tcPr>
            <w:tcW w:w="2835" w:type="dxa"/>
            <w:tcBorders>
              <w:top w:val="nil"/>
              <w:left w:val="nil"/>
              <w:right w:val="nil"/>
            </w:tcBorders>
            <w:shd w:val="clear" w:color="auto" w:fill="auto"/>
          </w:tcPr>
          <w:p w14:paraId="0000034C"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34D" w14:textId="77777777" w:rsidR="008D7210" w:rsidRDefault="008D7210">
            <w:pPr>
              <w:jc w:val="center"/>
              <w:rPr>
                <w:sz w:val="24"/>
                <w:szCs w:val="24"/>
              </w:rPr>
            </w:pPr>
          </w:p>
        </w:tc>
      </w:tr>
      <w:tr w:rsidR="008D7210" w14:paraId="49FD7655" w14:textId="77777777">
        <w:tc>
          <w:tcPr>
            <w:tcW w:w="3402" w:type="dxa"/>
            <w:tcBorders>
              <w:top w:val="nil"/>
              <w:left w:val="nil"/>
              <w:bottom w:val="nil"/>
              <w:right w:val="nil"/>
            </w:tcBorders>
            <w:shd w:val="clear" w:color="auto" w:fill="auto"/>
          </w:tcPr>
          <w:p w14:paraId="0000034E" w14:textId="77777777" w:rsidR="008D7210" w:rsidRDefault="008D7210">
            <w:pPr>
              <w:jc w:val="center"/>
              <w:rPr>
                <w:sz w:val="24"/>
                <w:szCs w:val="24"/>
              </w:rPr>
            </w:pPr>
          </w:p>
        </w:tc>
        <w:tc>
          <w:tcPr>
            <w:tcW w:w="2835" w:type="dxa"/>
            <w:tcBorders>
              <w:left w:val="nil"/>
              <w:bottom w:val="nil"/>
              <w:right w:val="nil"/>
            </w:tcBorders>
            <w:shd w:val="clear" w:color="auto" w:fill="auto"/>
          </w:tcPr>
          <w:p w14:paraId="0000034F" w14:textId="77777777" w:rsidR="008D7210" w:rsidRDefault="00710FD7">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50" w14:textId="77777777" w:rsidR="008D7210" w:rsidRDefault="008D7210">
            <w:pPr>
              <w:jc w:val="center"/>
              <w:rPr>
                <w:sz w:val="24"/>
                <w:szCs w:val="24"/>
              </w:rPr>
            </w:pPr>
          </w:p>
        </w:tc>
      </w:tr>
    </w:tbl>
    <w:p w14:paraId="00000351" w14:textId="77777777" w:rsidR="008D7210" w:rsidRDefault="008D7210">
      <w:pPr>
        <w:jc w:val="center"/>
        <w:rPr>
          <w:rFonts w:ascii="Times New Roman" w:eastAsia="Times New Roman" w:hAnsi="Times New Roman"/>
          <w:sz w:val="24"/>
          <w:szCs w:val="24"/>
        </w:rPr>
      </w:pPr>
    </w:p>
    <w:p w14:paraId="00000352" w14:textId="77777777" w:rsidR="008D7210" w:rsidRDefault="008D7210">
      <w:pPr>
        <w:jc w:val="center"/>
        <w:rPr>
          <w:rFonts w:ascii="Times New Roman" w:eastAsia="Times New Roman" w:hAnsi="Times New Roman"/>
          <w:sz w:val="24"/>
          <w:szCs w:val="24"/>
        </w:rPr>
      </w:pPr>
    </w:p>
    <w:tbl>
      <w:tblPr>
        <w:tblStyle w:val="afff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8D7210" w14:paraId="1BB188F3" w14:textId="77777777">
        <w:tc>
          <w:tcPr>
            <w:tcW w:w="4957" w:type="dxa"/>
            <w:shd w:val="clear" w:color="auto" w:fill="auto"/>
            <w:vAlign w:val="center"/>
          </w:tcPr>
          <w:p w14:paraId="00000353" w14:textId="77777777" w:rsidR="008D7210" w:rsidRDefault="008D7210">
            <w:pPr>
              <w:jc w:val="center"/>
              <w:rPr>
                <w:b/>
                <w:sz w:val="24"/>
                <w:szCs w:val="24"/>
              </w:rPr>
            </w:pPr>
          </w:p>
          <w:p w14:paraId="00000354" w14:textId="77777777" w:rsidR="008D7210" w:rsidRDefault="00710FD7">
            <w:pPr>
              <w:jc w:val="center"/>
              <w:rPr>
                <w:b/>
                <w:sz w:val="24"/>
                <w:szCs w:val="24"/>
              </w:rPr>
            </w:pPr>
            <w:r>
              <w:rPr>
                <w:b/>
                <w:sz w:val="24"/>
                <w:szCs w:val="24"/>
              </w:rPr>
              <w:t>Dalyvio devizas</w:t>
            </w:r>
          </w:p>
          <w:p w14:paraId="00000355" w14:textId="77777777" w:rsidR="008D7210" w:rsidRDefault="008D7210">
            <w:pPr>
              <w:jc w:val="center"/>
              <w:rPr>
                <w:b/>
                <w:sz w:val="24"/>
                <w:szCs w:val="24"/>
              </w:rPr>
            </w:pPr>
          </w:p>
        </w:tc>
        <w:tc>
          <w:tcPr>
            <w:tcW w:w="4682" w:type="dxa"/>
            <w:shd w:val="clear" w:color="auto" w:fill="auto"/>
            <w:vAlign w:val="center"/>
          </w:tcPr>
          <w:p w14:paraId="00000356" w14:textId="77777777" w:rsidR="008D7210" w:rsidRDefault="008D7210">
            <w:pPr>
              <w:jc w:val="center"/>
              <w:rPr>
                <w:b/>
                <w:sz w:val="24"/>
                <w:szCs w:val="24"/>
              </w:rPr>
            </w:pPr>
          </w:p>
        </w:tc>
      </w:tr>
    </w:tbl>
    <w:p w14:paraId="00000357" w14:textId="77777777" w:rsidR="008D7210" w:rsidRDefault="008D7210">
      <w:pPr>
        <w:jc w:val="center"/>
        <w:rPr>
          <w:rFonts w:ascii="Times New Roman" w:eastAsia="Times New Roman" w:hAnsi="Times New Roman"/>
          <w:sz w:val="24"/>
          <w:szCs w:val="24"/>
        </w:rPr>
      </w:pPr>
    </w:p>
    <w:p w14:paraId="00000358" w14:textId="77777777" w:rsidR="008D7210" w:rsidRDefault="00710FD7">
      <w:pPr>
        <w:rPr>
          <w:rFonts w:ascii="Times New Roman" w:eastAsia="Times New Roman" w:hAnsi="Times New Roman"/>
          <w:b/>
          <w:sz w:val="24"/>
          <w:szCs w:val="24"/>
        </w:rPr>
      </w:pPr>
      <w:bookmarkStart w:id="30" w:name="_heading=h.147n2zr" w:colFirst="0" w:colLast="0"/>
      <w:bookmarkEnd w:id="30"/>
      <w:r>
        <w:rPr>
          <w:rFonts w:ascii="Times New Roman" w:eastAsia="Times New Roman" w:hAnsi="Times New Roman"/>
          <w:b/>
          <w:sz w:val="24"/>
          <w:szCs w:val="24"/>
        </w:rPr>
        <w:t>Dalyvio rekvizitai:</w:t>
      </w:r>
    </w:p>
    <w:p w14:paraId="00000359" w14:textId="77777777" w:rsidR="008D7210" w:rsidRDefault="008D7210">
      <w:pPr>
        <w:rPr>
          <w:rFonts w:ascii="Times New Roman" w:eastAsia="Times New Roman" w:hAnsi="Times New Roman"/>
          <w:b/>
          <w:sz w:val="24"/>
          <w:szCs w:val="24"/>
        </w:rPr>
      </w:pPr>
    </w:p>
    <w:tbl>
      <w:tblPr>
        <w:tblStyle w:val="a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8D7210" w14:paraId="04DFA59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A" w14:textId="77777777" w:rsidR="008D7210" w:rsidRDefault="00710FD7">
            <w:pPr>
              <w:jc w:val="both"/>
              <w:rPr>
                <w:sz w:val="24"/>
                <w:szCs w:val="24"/>
              </w:rPr>
            </w:pPr>
            <w:bookmarkStart w:id="31" w:name="_heading=h.3o7alnk" w:colFirst="0" w:colLast="0"/>
            <w:bookmarkEnd w:id="31"/>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5B" w14:textId="77777777" w:rsidR="008D7210" w:rsidRDefault="008D7210">
            <w:pPr>
              <w:jc w:val="both"/>
              <w:rPr>
                <w:sz w:val="24"/>
                <w:szCs w:val="24"/>
              </w:rPr>
            </w:pPr>
          </w:p>
        </w:tc>
      </w:tr>
      <w:tr w:rsidR="008D7210" w14:paraId="12E0B7D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C" w14:textId="77777777" w:rsidR="008D7210" w:rsidRDefault="00710FD7">
            <w:pPr>
              <w:jc w:val="both"/>
              <w:rPr>
                <w:sz w:val="24"/>
                <w:szCs w:val="24"/>
              </w:rPr>
            </w:pPr>
            <w:r>
              <w:rPr>
                <w:sz w:val="24"/>
                <w:szCs w:val="24"/>
              </w:rPr>
              <w:t>Dalyvio (kiekvieno tiekėjų grupės partnerio) registracijos šalis (-ys) ir adresas (-ai), o jei fizinis asmuo – nuolatinės gyvenamosios vietos šalis, adresas ir pilietybė (-ės)</w:t>
            </w:r>
          </w:p>
        </w:tc>
        <w:tc>
          <w:tcPr>
            <w:tcW w:w="4812" w:type="dxa"/>
            <w:shd w:val="clear" w:color="auto" w:fill="auto"/>
          </w:tcPr>
          <w:p w14:paraId="0000035D" w14:textId="77777777" w:rsidR="008D7210" w:rsidRDefault="008D7210">
            <w:pPr>
              <w:jc w:val="both"/>
              <w:rPr>
                <w:sz w:val="24"/>
                <w:szCs w:val="24"/>
              </w:rPr>
            </w:pPr>
          </w:p>
        </w:tc>
      </w:tr>
      <w:tr w:rsidR="008D7210" w14:paraId="6462AB1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E" w14:textId="77777777" w:rsidR="008D7210" w:rsidRDefault="00710FD7">
            <w:pPr>
              <w:jc w:val="both"/>
              <w:rPr>
                <w:sz w:val="24"/>
                <w:szCs w:val="24"/>
              </w:rPr>
            </w:pPr>
            <w:r>
              <w:rPr>
                <w:sz w:val="24"/>
                <w:szCs w:val="24"/>
              </w:rPr>
              <w:t>Ar dalyvis (kiekvienas tiekėjų grupės partneris) turi kontroliuojantį (-čius) asmenį (-is)</w:t>
            </w:r>
            <w:r>
              <w:rPr>
                <w:sz w:val="24"/>
                <w:szCs w:val="24"/>
                <w:vertAlign w:val="superscript"/>
              </w:rPr>
              <w:footnoteReference w:id="9"/>
            </w:r>
            <w:r>
              <w:rPr>
                <w:sz w:val="24"/>
                <w:szCs w:val="24"/>
              </w:rPr>
              <w:t>?</w:t>
            </w:r>
          </w:p>
          <w:p w14:paraId="0000035F" w14:textId="77777777" w:rsidR="008D7210" w:rsidRDefault="00710FD7">
            <w:pPr>
              <w:jc w:val="both"/>
              <w:rPr>
                <w:sz w:val="24"/>
                <w:szCs w:val="24"/>
              </w:rPr>
            </w:pPr>
            <w:r>
              <w:rPr>
                <w:sz w:val="24"/>
                <w:szCs w:val="24"/>
              </w:rPr>
              <w:t>(nurodoma kiekvienam tiekėjų grupės partneriui atskirai)</w:t>
            </w:r>
          </w:p>
          <w:p w14:paraId="00000360" w14:textId="77777777" w:rsidR="008D7210" w:rsidRDefault="008D7210">
            <w:pPr>
              <w:jc w:val="both"/>
              <w:rPr>
                <w:sz w:val="24"/>
                <w:szCs w:val="24"/>
              </w:rPr>
            </w:pPr>
          </w:p>
          <w:p w14:paraId="00000361" w14:textId="77777777" w:rsidR="008D7210" w:rsidRDefault="00710FD7">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62" w14:textId="77777777" w:rsidR="008D7210" w:rsidRDefault="00710FD7">
            <w:pPr>
              <w:jc w:val="both"/>
              <w:rPr>
                <w:sz w:val="24"/>
                <w:szCs w:val="24"/>
              </w:rPr>
            </w:pPr>
            <w:r>
              <w:rPr>
                <w:sz w:val="24"/>
                <w:szCs w:val="24"/>
              </w:rPr>
              <w:t>[pavadinimas]</w:t>
            </w:r>
          </w:p>
          <w:p w14:paraId="00000363" w14:textId="77777777" w:rsidR="008D7210" w:rsidRDefault="00000000">
            <w:pPr>
              <w:jc w:val="both"/>
              <w:rPr>
                <w:sz w:val="24"/>
                <w:szCs w:val="24"/>
              </w:rPr>
            </w:pPr>
            <w:sdt>
              <w:sdtPr>
                <w:tag w:val="goog_rdk_3"/>
                <w:id w:val="-1516603764"/>
              </w:sdtPr>
              <w:sdtContent>
                <w:r w:rsidR="00710FD7">
                  <w:rPr>
                    <w:rFonts w:ascii="Arial Unicode MS" w:eastAsia="Arial Unicode MS" w:hAnsi="Arial Unicode MS" w:cs="Arial Unicode MS"/>
                    <w:sz w:val="24"/>
                    <w:szCs w:val="24"/>
                  </w:rPr>
                  <w:t>☐</w:t>
                </w:r>
              </w:sdtContent>
            </w:sdt>
            <w:r w:rsidR="00710FD7">
              <w:rPr>
                <w:sz w:val="24"/>
                <w:szCs w:val="24"/>
              </w:rPr>
              <w:t xml:space="preserve"> Taip</w:t>
            </w:r>
          </w:p>
          <w:p w14:paraId="00000364" w14:textId="77777777" w:rsidR="008D7210" w:rsidRDefault="00000000">
            <w:pPr>
              <w:jc w:val="both"/>
              <w:rPr>
                <w:sz w:val="24"/>
                <w:szCs w:val="24"/>
              </w:rPr>
            </w:pPr>
            <w:sdt>
              <w:sdtPr>
                <w:tag w:val="goog_rdk_4"/>
                <w:id w:val="1156497943"/>
              </w:sdtPr>
              <w:sdtContent>
                <w:r w:rsidR="00710FD7">
                  <w:rPr>
                    <w:rFonts w:ascii="Arial Unicode MS" w:eastAsia="Arial Unicode MS" w:hAnsi="Arial Unicode MS" w:cs="Arial Unicode MS"/>
                    <w:sz w:val="24"/>
                    <w:szCs w:val="24"/>
                  </w:rPr>
                  <w:t>☐</w:t>
                </w:r>
              </w:sdtContent>
            </w:sdt>
            <w:r w:rsidR="00710FD7">
              <w:rPr>
                <w:sz w:val="24"/>
                <w:szCs w:val="24"/>
              </w:rPr>
              <w:t xml:space="preserve"> Ne [pagrindimas]</w:t>
            </w:r>
          </w:p>
          <w:p w14:paraId="00000365" w14:textId="77777777" w:rsidR="008D7210" w:rsidRDefault="008D7210">
            <w:pPr>
              <w:jc w:val="both"/>
              <w:rPr>
                <w:sz w:val="24"/>
                <w:szCs w:val="24"/>
              </w:rPr>
            </w:pPr>
          </w:p>
          <w:p w14:paraId="00000366" w14:textId="77777777" w:rsidR="008D7210" w:rsidRDefault="008D7210">
            <w:pPr>
              <w:jc w:val="both"/>
              <w:rPr>
                <w:sz w:val="24"/>
                <w:szCs w:val="24"/>
              </w:rPr>
            </w:pPr>
          </w:p>
          <w:p w14:paraId="00000367" w14:textId="77777777" w:rsidR="008D7210" w:rsidRDefault="00710FD7">
            <w:pPr>
              <w:jc w:val="both"/>
              <w:rPr>
                <w:sz w:val="24"/>
                <w:szCs w:val="24"/>
              </w:rPr>
            </w:pPr>
            <w:r>
              <w:rPr>
                <w:sz w:val="24"/>
                <w:szCs w:val="24"/>
              </w:rPr>
              <w:t>[pavadinimas]</w:t>
            </w:r>
          </w:p>
          <w:p w14:paraId="00000368" w14:textId="77777777" w:rsidR="008D7210" w:rsidRDefault="00000000">
            <w:pPr>
              <w:jc w:val="both"/>
              <w:rPr>
                <w:sz w:val="24"/>
                <w:szCs w:val="24"/>
              </w:rPr>
            </w:pPr>
            <w:sdt>
              <w:sdtPr>
                <w:tag w:val="goog_rdk_5"/>
                <w:id w:val="1109774741"/>
              </w:sdtPr>
              <w:sdtContent>
                <w:r w:rsidR="00710FD7">
                  <w:rPr>
                    <w:rFonts w:ascii="Arial Unicode MS" w:eastAsia="Arial Unicode MS" w:hAnsi="Arial Unicode MS" w:cs="Arial Unicode MS"/>
                    <w:sz w:val="24"/>
                    <w:szCs w:val="24"/>
                  </w:rPr>
                  <w:t>☐</w:t>
                </w:r>
              </w:sdtContent>
            </w:sdt>
            <w:r w:rsidR="00710FD7">
              <w:rPr>
                <w:sz w:val="24"/>
                <w:szCs w:val="24"/>
              </w:rPr>
              <w:t xml:space="preserve"> Taip</w:t>
            </w:r>
          </w:p>
          <w:p w14:paraId="00000369" w14:textId="77777777" w:rsidR="008D7210" w:rsidRDefault="00000000">
            <w:pPr>
              <w:jc w:val="both"/>
              <w:rPr>
                <w:sz w:val="24"/>
                <w:szCs w:val="24"/>
              </w:rPr>
            </w:pPr>
            <w:sdt>
              <w:sdtPr>
                <w:tag w:val="goog_rdk_6"/>
                <w:id w:val="-1354957765"/>
              </w:sdtPr>
              <w:sdtContent>
                <w:r w:rsidR="00710FD7">
                  <w:rPr>
                    <w:rFonts w:ascii="Arial Unicode MS" w:eastAsia="Arial Unicode MS" w:hAnsi="Arial Unicode MS" w:cs="Arial Unicode MS"/>
                    <w:sz w:val="24"/>
                    <w:szCs w:val="24"/>
                  </w:rPr>
                  <w:t>☐</w:t>
                </w:r>
              </w:sdtContent>
            </w:sdt>
            <w:r w:rsidR="00710FD7">
              <w:rPr>
                <w:sz w:val="24"/>
                <w:szCs w:val="24"/>
              </w:rPr>
              <w:t xml:space="preserve"> Ne [pagrindimas]</w:t>
            </w:r>
          </w:p>
        </w:tc>
      </w:tr>
      <w:tr w:rsidR="008D7210" w14:paraId="11CCCD3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A" w14:textId="77777777" w:rsidR="008D7210" w:rsidRDefault="00710FD7">
            <w:pPr>
              <w:jc w:val="both"/>
              <w:rPr>
                <w:sz w:val="24"/>
                <w:szCs w:val="24"/>
              </w:rPr>
            </w:pPr>
            <w:r>
              <w:rPr>
                <w:sz w:val="24"/>
                <w:szCs w:val="24"/>
              </w:rPr>
              <w:t xml:space="preserve">Dalyvį (kiekvieną tiekėjų grupės partnerį) kontroliuojančio (-ių) asmens (-ų) pavadinimas </w:t>
            </w:r>
            <w:r>
              <w:rPr>
                <w:sz w:val="24"/>
                <w:szCs w:val="24"/>
              </w:rPr>
              <w:lastRenderedPageBreak/>
              <w:t>(-ai) (tuo atveju, jei kontroliuojantis (-ys) asmuo (-ys) yra juridinis (-iai) asmuo (-ys) arba</w:t>
            </w:r>
          </w:p>
          <w:p w14:paraId="0000036B" w14:textId="77777777" w:rsidR="008D7210" w:rsidRDefault="00710FD7">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6C" w14:textId="77777777" w:rsidR="008D7210" w:rsidRDefault="008D7210">
            <w:pPr>
              <w:jc w:val="both"/>
              <w:rPr>
                <w:sz w:val="24"/>
                <w:szCs w:val="24"/>
              </w:rPr>
            </w:pPr>
          </w:p>
        </w:tc>
      </w:tr>
      <w:tr w:rsidR="008D7210" w14:paraId="78EAACF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D" w14:textId="77777777" w:rsidR="008D7210" w:rsidRDefault="00710FD7">
            <w:pPr>
              <w:jc w:val="both"/>
              <w:rPr>
                <w:sz w:val="24"/>
                <w:szCs w:val="24"/>
              </w:rPr>
            </w:pPr>
            <w:r>
              <w:rPr>
                <w:sz w:val="24"/>
                <w:szCs w:val="24"/>
              </w:rPr>
              <w:t>Dalyvio (kiekvieno tiekėjų grupės partnerio) kontroliuojančio (-ių) asmens (-ų) registracijos šalis (-ys) (tuo atveju, jei kontroliuojantis asmuo yra juridinis asmuo) arba</w:t>
            </w:r>
          </w:p>
          <w:p w14:paraId="0000036E" w14:textId="77777777" w:rsidR="008D7210" w:rsidRDefault="00710FD7">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6F" w14:textId="77777777" w:rsidR="008D7210" w:rsidRDefault="008D7210">
            <w:pPr>
              <w:jc w:val="both"/>
              <w:rPr>
                <w:sz w:val="24"/>
                <w:szCs w:val="24"/>
              </w:rPr>
            </w:pPr>
          </w:p>
        </w:tc>
      </w:tr>
      <w:tr w:rsidR="008D7210" w14:paraId="5DF9AF8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0" w14:textId="77777777" w:rsidR="008D7210" w:rsidRDefault="00710FD7">
            <w:pPr>
              <w:jc w:val="both"/>
              <w:rPr>
                <w:sz w:val="24"/>
                <w:szCs w:val="24"/>
              </w:rPr>
            </w:pPr>
            <w:r>
              <w:rPr>
                <w:sz w:val="24"/>
                <w:szCs w:val="24"/>
              </w:rPr>
              <w:t>Dalyvio (tiekėjų grupės partnerių) įgaliotas asmuo pasirašyti pasiūlymą</w:t>
            </w:r>
          </w:p>
        </w:tc>
        <w:tc>
          <w:tcPr>
            <w:tcW w:w="4812" w:type="dxa"/>
            <w:shd w:val="clear" w:color="auto" w:fill="auto"/>
          </w:tcPr>
          <w:p w14:paraId="00000371" w14:textId="77777777" w:rsidR="008D7210" w:rsidRDefault="008D7210">
            <w:pPr>
              <w:jc w:val="both"/>
              <w:rPr>
                <w:sz w:val="24"/>
                <w:szCs w:val="24"/>
              </w:rPr>
            </w:pPr>
          </w:p>
        </w:tc>
      </w:tr>
      <w:tr w:rsidR="008D7210" w14:paraId="4ED0CD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2" w14:textId="77777777" w:rsidR="008D7210" w:rsidRDefault="00710FD7">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73" w14:textId="77777777" w:rsidR="008D7210" w:rsidRDefault="008D7210">
            <w:pPr>
              <w:jc w:val="both"/>
              <w:rPr>
                <w:sz w:val="24"/>
                <w:szCs w:val="24"/>
              </w:rPr>
            </w:pPr>
          </w:p>
        </w:tc>
      </w:tr>
      <w:tr w:rsidR="008D7210" w14:paraId="3B60E05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4" w14:textId="77777777" w:rsidR="008D7210" w:rsidRDefault="00710FD7">
            <w:pPr>
              <w:jc w:val="both"/>
              <w:rPr>
                <w:sz w:val="24"/>
                <w:szCs w:val="24"/>
              </w:rPr>
            </w:pPr>
            <w:r>
              <w:rPr>
                <w:sz w:val="24"/>
                <w:szCs w:val="24"/>
              </w:rPr>
              <w:t>Dalyvio (kiekvieno tiekėjų grupės partnerio) vadovo vardas (-ai) ir pavardė (-ės)</w:t>
            </w:r>
          </w:p>
        </w:tc>
        <w:tc>
          <w:tcPr>
            <w:tcW w:w="4812" w:type="dxa"/>
            <w:shd w:val="clear" w:color="auto" w:fill="auto"/>
          </w:tcPr>
          <w:p w14:paraId="00000375" w14:textId="77777777" w:rsidR="008D7210" w:rsidRDefault="008D7210">
            <w:pPr>
              <w:jc w:val="both"/>
              <w:rPr>
                <w:sz w:val="24"/>
                <w:szCs w:val="24"/>
              </w:rPr>
            </w:pPr>
          </w:p>
        </w:tc>
      </w:tr>
      <w:tr w:rsidR="008D7210" w14:paraId="0604ED0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6" w14:textId="77777777" w:rsidR="008D7210" w:rsidRDefault="00710FD7">
            <w:pPr>
              <w:jc w:val="both"/>
              <w:rPr>
                <w:sz w:val="24"/>
                <w:szCs w:val="24"/>
              </w:rPr>
            </w:pPr>
            <w:r>
              <w:rPr>
                <w:sz w:val="24"/>
                <w:szCs w:val="24"/>
              </w:rPr>
              <w:t>Asmens (-ų), turinčio (-ių)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77" w14:textId="77777777" w:rsidR="008D7210" w:rsidRDefault="008D7210">
            <w:pPr>
              <w:jc w:val="both"/>
              <w:rPr>
                <w:sz w:val="24"/>
                <w:szCs w:val="24"/>
              </w:rPr>
            </w:pPr>
          </w:p>
        </w:tc>
      </w:tr>
      <w:tr w:rsidR="008D7210" w14:paraId="0606C53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8" w14:textId="77777777" w:rsidR="008D7210" w:rsidRDefault="00710FD7">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8</w:t>
            </w:r>
            <w:r>
              <w:rPr>
                <w:sz w:val="24"/>
                <w:szCs w:val="24"/>
              </w:rPr>
              <w:t>, vardai ir pavardės</w:t>
            </w:r>
          </w:p>
        </w:tc>
        <w:tc>
          <w:tcPr>
            <w:tcW w:w="4812" w:type="dxa"/>
            <w:shd w:val="clear" w:color="auto" w:fill="auto"/>
          </w:tcPr>
          <w:p w14:paraId="00000379" w14:textId="77777777" w:rsidR="008D7210" w:rsidRDefault="008D7210">
            <w:pPr>
              <w:jc w:val="both"/>
              <w:rPr>
                <w:sz w:val="24"/>
                <w:szCs w:val="24"/>
              </w:rPr>
            </w:pPr>
          </w:p>
        </w:tc>
      </w:tr>
    </w:tbl>
    <w:p w14:paraId="0000037A" w14:textId="77777777" w:rsidR="008D7210" w:rsidRDefault="008D7210">
      <w:pPr>
        <w:jc w:val="both"/>
        <w:rPr>
          <w:rFonts w:ascii="Times New Roman" w:eastAsia="Times New Roman" w:hAnsi="Times New Roman"/>
          <w:sz w:val="24"/>
          <w:szCs w:val="24"/>
        </w:rPr>
      </w:pPr>
    </w:p>
    <w:p w14:paraId="0000037B" w14:textId="77777777" w:rsidR="008D7210" w:rsidRDefault="00710FD7">
      <w:pPr>
        <w:ind w:firstLine="567"/>
        <w:jc w:val="both"/>
        <w:rPr>
          <w:rFonts w:ascii="Times New Roman" w:eastAsia="Times New Roman" w:hAnsi="Times New Roman"/>
          <w:sz w:val="24"/>
          <w:szCs w:val="24"/>
        </w:rPr>
      </w:pPr>
      <w:bookmarkStart w:id="34" w:name="_heading=h.23ckvvd" w:colFirst="0" w:colLast="0"/>
      <w:bookmarkEnd w:id="34"/>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fc"/>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4CC7CEDA" w14:textId="77777777">
        <w:tc>
          <w:tcPr>
            <w:tcW w:w="3849" w:type="dxa"/>
            <w:shd w:val="clear" w:color="auto" w:fill="auto"/>
          </w:tcPr>
          <w:p w14:paraId="0000037C" w14:textId="77777777" w:rsidR="008D7210" w:rsidRDefault="00710FD7">
            <w:pPr>
              <w:jc w:val="both"/>
              <w:rPr>
                <w:sz w:val="24"/>
                <w:szCs w:val="24"/>
              </w:rPr>
            </w:pPr>
            <w:r>
              <w:rPr>
                <w:sz w:val="24"/>
                <w:szCs w:val="24"/>
              </w:rPr>
              <w:t>Subtiekėjo pavadinimas, juridinio asmens kodas, fizinio asmens verslo pažymėjimo numeris ar pan.</w:t>
            </w:r>
          </w:p>
        </w:tc>
        <w:tc>
          <w:tcPr>
            <w:tcW w:w="1926" w:type="dxa"/>
            <w:shd w:val="clear" w:color="auto" w:fill="auto"/>
          </w:tcPr>
          <w:p w14:paraId="0000037D" w14:textId="77777777" w:rsidR="008D7210" w:rsidRDefault="008D7210">
            <w:pPr>
              <w:rPr>
                <w:sz w:val="24"/>
                <w:szCs w:val="24"/>
              </w:rPr>
            </w:pPr>
          </w:p>
        </w:tc>
        <w:tc>
          <w:tcPr>
            <w:tcW w:w="1926" w:type="dxa"/>
            <w:shd w:val="clear" w:color="auto" w:fill="auto"/>
          </w:tcPr>
          <w:p w14:paraId="0000037E" w14:textId="77777777" w:rsidR="008D7210" w:rsidRDefault="008D7210">
            <w:pPr>
              <w:rPr>
                <w:sz w:val="24"/>
                <w:szCs w:val="24"/>
              </w:rPr>
            </w:pPr>
          </w:p>
        </w:tc>
        <w:tc>
          <w:tcPr>
            <w:tcW w:w="1926" w:type="dxa"/>
            <w:shd w:val="clear" w:color="auto" w:fill="auto"/>
          </w:tcPr>
          <w:p w14:paraId="0000037F" w14:textId="77777777" w:rsidR="008D7210" w:rsidRDefault="008D7210">
            <w:pPr>
              <w:rPr>
                <w:sz w:val="24"/>
                <w:szCs w:val="24"/>
              </w:rPr>
            </w:pPr>
          </w:p>
        </w:tc>
      </w:tr>
      <w:tr w:rsidR="008D7210" w14:paraId="28576A2C" w14:textId="77777777">
        <w:tc>
          <w:tcPr>
            <w:tcW w:w="3849" w:type="dxa"/>
            <w:shd w:val="clear" w:color="auto" w:fill="auto"/>
          </w:tcPr>
          <w:p w14:paraId="00000380" w14:textId="77777777" w:rsidR="008D7210" w:rsidRDefault="00710FD7">
            <w:pPr>
              <w:jc w:val="both"/>
              <w:rPr>
                <w:sz w:val="24"/>
                <w:szCs w:val="24"/>
              </w:rPr>
            </w:pPr>
            <w:r>
              <w:rPr>
                <w:sz w:val="24"/>
                <w:szCs w:val="24"/>
              </w:rPr>
              <w:t>Subtiekėjo registracijos šalis, o jei fizinis asmuo – nuolatinės gyvenamosios vietos šalis, adresas ir pilietybė (-ės)</w:t>
            </w:r>
          </w:p>
        </w:tc>
        <w:tc>
          <w:tcPr>
            <w:tcW w:w="1926" w:type="dxa"/>
            <w:shd w:val="clear" w:color="auto" w:fill="auto"/>
          </w:tcPr>
          <w:p w14:paraId="00000381" w14:textId="77777777" w:rsidR="008D7210" w:rsidRDefault="008D7210">
            <w:pPr>
              <w:rPr>
                <w:sz w:val="24"/>
                <w:szCs w:val="24"/>
              </w:rPr>
            </w:pPr>
          </w:p>
        </w:tc>
        <w:tc>
          <w:tcPr>
            <w:tcW w:w="1926" w:type="dxa"/>
            <w:shd w:val="clear" w:color="auto" w:fill="auto"/>
          </w:tcPr>
          <w:p w14:paraId="00000382" w14:textId="77777777" w:rsidR="008D7210" w:rsidRDefault="008D7210">
            <w:pPr>
              <w:rPr>
                <w:sz w:val="24"/>
                <w:szCs w:val="24"/>
              </w:rPr>
            </w:pPr>
          </w:p>
        </w:tc>
        <w:tc>
          <w:tcPr>
            <w:tcW w:w="1926" w:type="dxa"/>
            <w:shd w:val="clear" w:color="auto" w:fill="auto"/>
          </w:tcPr>
          <w:p w14:paraId="00000383" w14:textId="77777777" w:rsidR="008D7210" w:rsidRDefault="008D7210">
            <w:pPr>
              <w:rPr>
                <w:sz w:val="24"/>
                <w:szCs w:val="24"/>
              </w:rPr>
            </w:pPr>
          </w:p>
        </w:tc>
      </w:tr>
      <w:tr w:rsidR="008D7210" w14:paraId="3C90DFD1" w14:textId="77777777">
        <w:tc>
          <w:tcPr>
            <w:tcW w:w="3849" w:type="dxa"/>
            <w:shd w:val="clear" w:color="auto" w:fill="auto"/>
          </w:tcPr>
          <w:p w14:paraId="00000384" w14:textId="77777777" w:rsidR="008D7210" w:rsidRDefault="00710FD7">
            <w:pPr>
              <w:jc w:val="both"/>
              <w:rPr>
                <w:sz w:val="24"/>
                <w:szCs w:val="24"/>
              </w:rPr>
            </w:pPr>
            <w:r>
              <w:rPr>
                <w:sz w:val="24"/>
                <w:szCs w:val="24"/>
              </w:rPr>
              <w:t>Subtiekėją kontroliuojančio (-ių) asmens (-ų)  pavadinimas (-ai) arba vardas pavardė. Nesant kontroliuojančio asmens, čia nurodomas pagrindimas</w:t>
            </w:r>
          </w:p>
        </w:tc>
        <w:tc>
          <w:tcPr>
            <w:tcW w:w="1926" w:type="dxa"/>
            <w:shd w:val="clear" w:color="auto" w:fill="auto"/>
          </w:tcPr>
          <w:p w14:paraId="00000385" w14:textId="77777777" w:rsidR="008D7210" w:rsidRDefault="008D7210">
            <w:pPr>
              <w:rPr>
                <w:sz w:val="24"/>
                <w:szCs w:val="24"/>
              </w:rPr>
            </w:pPr>
          </w:p>
        </w:tc>
        <w:tc>
          <w:tcPr>
            <w:tcW w:w="1926" w:type="dxa"/>
            <w:shd w:val="clear" w:color="auto" w:fill="auto"/>
          </w:tcPr>
          <w:p w14:paraId="00000386" w14:textId="77777777" w:rsidR="008D7210" w:rsidRDefault="008D7210">
            <w:pPr>
              <w:rPr>
                <w:sz w:val="24"/>
                <w:szCs w:val="24"/>
              </w:rPr>
            </w:pPr>
          </w:p>
        </w:tc>
        <w:tc>
          <w:tcPr>
            <w:tcW w:w="1926" w:type="dxa"/>
            <w:shd w:val="clear" w:color="auto" w:fill="auto"/>
          </w:tcPr>
          <w:p w14:paraId="00000387" w14:textId="77777777" w:rsidR="008D7210" w:rsidRDefault="008D7210">
            <w:pPr>
              <w:rPr>
                <w:sz w:val="24"/>
                <w:szCs w:val="24"/>
              </w:rPr>
            </w:pPr>
          </w:p>
        </w:tc>
      </w:tr>
      <w:tr w:rsidR="008D7210" w14:paraId="1CE739DB" w14:textId="77777777">
        <w:tc>
          <w:tcPr>
            <w:tcW w:w="3849" w:type="dxa"/>
            <w:shd w:val="clear" w:color="auto" w:fill="auto"/>
          </w:tcPr>
          <w:p w14:paraId="00000388" w14:textId="77777777" w:rsidR="008D7210" w:rsidRDefault="00710FD7">
            <w:pPr>
              <w:jc w:val="both"/>
              <w:rPr>
                <w:sz w:val="24"/>
                <w:szCs w:val="24"/>
              </w:rPr>
            </w:pPr>
            <w:r>
              <w:rPr>
                <w:sz w:val="24"/>
                <w:szCs w:val="24"/>
              </w:rPr>
              <w:t>Subtiekėją kontroliuojančio (-ių) asmens (-ų) registracijos šalis (-ys) arba nuolatinės gyvenamosios vietos ir pilietybės (-ių) šalys</w:t>
            </w:r>
          </w:p>
        </w:tc>
        <w:tc>
          <w:tcPr>
            <w:tcW w:w="1926" w:type="dxa"/>
            <w:shd w:val="clear" w:color="auto" w:fill="auto"/>
          </w:tcPr>
          <w:p w14:paraId="00000389" w14:textId="77777777" w:rsidR="008D7210" w:rsidRDefault="008D7210">
            <w:pPr>
              <w:rPr>
                <w:sz w:val="24"/>
                <w:szCs w:val="24"/>
              </w:rPr>
            </w:pPr>
          </w:p>
        </w:tc>
        <w:tc>
          <w:tcPr>
            <w:tcW w:w="1926" w:type="dxa"/>
            <w:shd w:val="clear" w:color="auto" w:fill="auto"/>
          </w:tcPr>
          <w:p w14:paraId="0000038A" w14:textId="77777777" w:rsidR="008D7210" w:rsidRDefault="008D7210">
            <w:pPr>
              <w:rPr>
                <w:sz w:val="24"/>
                <w:szCs w:val="24"/>
              </w:rPr>
            </w:pPr>
          </w:p>
        </w:tc>
        <w:tc>
          <w:tcPr>
            <w:tcW w:w="1926" w:type="dxa"/>
            <w:shd w:val="clear" w:color="auto" w:fill="auto"/>
          </w:tcPr>
          <w:p w14:paraId="0000038B" w14:textId="77777777" w:rsidR="008D7210" w:rsidRDefault="008D7210">
            <w:pPr>
              <w:rPr>
                <w:sz w:val="24"/>
                <w:szCs w:val="24"/>
              </w:rPr>
            </w:pPr>
          </w:p>
        </w:tc>
      </w:tr>
      <w:tr w:rsidR="008D7210" w14:paraId="6DA353BB" w14:textId="77777777">
        <w:tc>
          <w:tcPr>
            <w:tcW w:w="3849" w:type="dxa"/>
            <w:shd w:val="clear" w:color="auto" w:fill="auto"/>
          </w:tcPr>
          <w:p w14:paraId="0000038C" w14:textId="77777777" w:rsidR="008D7210" w:rsidRDefault="00710FD7">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shd w:val="clear" w:color="auto" w:fill="auto"/>
          </w:tcPr>
          <w:p w14:paraId="0000038D" w14:textId="77777777" w:rsidR="008D7210" w:rsidRDefault="008D7210">
            <w:pPr>
              <w:rPr>
                <w:sz w:val="24"/>
                <w:szCs w:val="24"/>
              </w:rPr>
            </w:pPr>
          </w:p>
        </w:tc>
        <w:tc>
          <w:tcPr>
            <w:tcW w:w="1926" w:type="dxa"/>
            <w:shd w:val="clear" w:color="auto" w:fill="auto"/>
          </w:tcPr>
          <w:p w14:paraId="0000038E" w14:textId="77777777" w:rsidR="008D7210" w:rsidRDefault="008D7210">
            <w:pPr>
              <w:rPr>
                <w:sz w:val="24"/>
                <w:szCs w:val="24"/>
              </w:rPr>
            </w:pPr>
          </w:p>
        </w:tc>
        <w:tc>
          <w:tcPr>
            <w:tcW w:w="1926" w:type="dxa"/>
            <w:shd w:val="clear" w:color="auto" w:fill="auto"/>
          </w:tcPr>
          <w:p w14:paraId="0000038F" w14:textId="77777777" w:rsidR="008D7210" w:rsidRDefault="008D7210">
            <w:pPr>
              <w:rPr>
                <w:sz w:val="24"/>
                <w:szCs w:val="24"/>
              </w:rPr>
            </w:pPr>
          </w:p>
        </w:tc>
      </w:tr>
    </w:tbl>
    <w:p w14:paraId="00000390" w14:textId="77777777" w:rsidR="008D7210" w:rsidRDefault="008D7210">
      <w:pPr>
        <w:rPr>
          <w:rFonts w:ascii="Times New Roman" w:eastAsia="Times New Roman" w:hAnsi="Times New Roman"/>
          <w:sz w:val="24"/>
          <w:szCs w:val="24"/>
        </w:rPr>
      </w:pPr>
    </w:p>
    <w:p w14:paraId="00000391"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2DD03096" w14:textId="77777777">
        <w:tc>
          <w:tcPr>
            <w:tcW w:w="3849" w:type="dxa"/>
            <w:shd w:val="clear" w:color="auto" w:fill="auto"/>
          </w:tcPr>
          <w:p w14:paraId="00000392" w14:textId="77777777" w:rsidR="008D7210" w:rsidRDefault="00710FD7">
            <w:pPr>
              <w:jc w:val="both"/>
              <w:rPr>
                <w:sz w:val="24"/>
                <w:szCs w:val="24"/>
              </w:rPr>
            </w:pPr>
            <w:r>
              <w:rPr>
                <w:sz w:val="24"/>
                <w:szCs w:val="24"/>
              </w:rPr>
              <w:t>Pasitelkiamo ūkio subjekto statusas: subtiekėjas; finansinio ir ekonominio pajėgumo atitikčiai pasitelkiamas subjektas; techninio pajėgumo atitikčiai pasitelkiamas subjektas; kvazisubtiekėjas</w:t>
            </w:r>
          </w:p>
        </w:tc>
        <w:tc>
          <w:tcPr>
            <w:tcW w:w="1926" w:type="dxa"/>
            <w:shd w:val="clear" w:color="auto" w:fill="auto"/>
          </w:tcPr>
          <w:p w14:paraId="00000393" w14:textId="77777777" w:rsidR="008D7210" w:rsidRDefault="008D7210">
            <w:pPr>
              <w:rPr>
                <w:sz w:val="24"/>
                <w:szCs w:val="24"/>
              </w:rPr>
            </w:pPr>
          </w:p>
        </w:tc>
        <w:tc>
          <w:tcPr>
            <w:tcW w:w="1926" w:type="dxa"/>
            <w:shd w:val="clear" w:color="auto" w:fill="auto"/>
          </w:tcPr>
          <w:p w14:paraId="00000394" w14:textId="77777777" w:rsidR="008D7210" w:rsidRDefault="008D7210">
            <w:pPr>
              <w:rPr>
                <w:sz w:val="24"/>
                <w:szCs w:val="24"/>
              </w:rPr>
            </w:pPr>
          </w:p>
        </w:tc>
        <w:tc>
          <w:tcPr>
            <w:tcW w:w="1926" w:type="dxa"/>
            <w:shd w:val="clear" w:color="auto" w:fill="auto"/>
          </w:tcPr>
          <w:p w14:paraId="00000395" w14:textId="77777777" w:rsidR="008D7210" w:rsidRDefault="008D7210">
            <w:pPr>
              <w:rPr>
                <w:sz w:val="24"/>
                <w:szCs w:val="24"/>
              </w:rPr>
            </w:pPr>
          </w:p>
        </w:tc>
      </w:tr>
      <w:tr w:rsidR="008D7210" w14:paraId="26E4A384" w14:textId="77777777">
        <w:tc>
          <w:tcPr>
            <w:tcW w:w="3849" w:type="dxa"/>
            <w:shd w:val="clear" w:color="auto" w:fill="auto"/>
          </w:tcPr>
          <w:p w14:paraId="00000396" w14:textId="77777777" w:rsidR="008D7210" w:rsidRDefault="00710FD7">
            <w:pPr>
              <w:jc w:val="both"/>
              <w:rPr>
                <w:sz w:val="24"/>
                <w:szCs w:val="24"/>
              </w:rPr>
            </w:pPr>
            <w:r>
              <w:rPr>
                <w:sz w:val="24"/>
                <w:szCs w:val="24"/>
              </w:rPr>
              <w:t xml:space="preserve"> Ūkio subjekto pavadinimas, juridinio asmens kodas, fizinio asmens verslo pažymėjimo numeris ar pan.</w:t>
            </w:r>
          </w:p>
        </w:tc>
        <w:tc>
          <w:tcPr>
            <w:tcW w:w="1926" w:type="dxa"/>
            <w:shd w:val="clear" w:color="auto" w:fill="auto"/>
          </w:tcPr>
          <w:p w14:paraId="00000397" w14:textId="77777777" w:rsidR="008D7210" w:rsidRDefault="008D7210">
            <w:pPr>
              <w:rPr>
                <w:sz w:val="24"/>
                <w:szCs w:val="24"/>
              </w:rPr>
            </w:pPr>
          </w:p>
        </w:tc>
        <w:tc>
          <w:tcPr>
            <w:tcW w:w="1926" w:type="dxa"/>
            <w:shd w:val="clear" w:color="auto" w:fill="auto"/>
          </w:tcPr>
          <w:p w14:paraId="00000398" w14:textId="77777777" w:rsidR="008D7210" w:rsidRDefault="008D7210">
            <w:pPr>
              <w:rPr>
                <w:sz w:val="24"/>
                <w:szCs w:val="24"/>
              </w:rPr>
            </w:pPr>
          </w:p>
        </w:tc>
        <w:tc>
          <w:tcPr>
            <w:tcW w:w="1926" w:type="dxa"/>
            <w:shd w:val="clear" w:color="auto" w:fill="auto"/>
          </w:tcPr>
          <w:p w14:paraId="00000399" w14:textId="77777777" w:rsidR="008D7210" w:rsidRDefault="008D7210">
            <w:pPr>
              <w:rPr>
                <w:sz w:val="24"/>
                <w:szCs w:val="24"/>
              </w:rPr>
            </w:pPr>
          </w:p>
        </w:tc>
      </w:tr>
      <w:tr w:rsidR="008D7210" w14:paraId="2C61BB32" w14:textId="77777777">
        <w:tc>
          <w:tcPr>
            <w:tcW w:w="3849" w:type="dxa"/>
            <w:shd w:val="clear" w:color="auto" w:fill="auto"/>
          </w:tcPr>
          <w:p w14:paraId="0000039A" w14:textId="77777777" w:rsidR="008D7210" w:rsidRDefault="00710FD7">
            <w:pPr>
              <w:jc w:val="both"/>
              <w:rPr>
                <w:sz w:val="24"/>
                <w:szCs w:val="24"/>
              </w:rPr>
            </w:pPr>
            <w:r>
              <w:rPr>
                <w:sz w:val="24"/>
                <w:szCs w:val="24"/>
              </w:rPr>
              <w:t>Ūkio subjekto registracijos šalis, o jei fizinis asmuo – nuolatinės gyvenamosios vietos šalis, adresas ir pilietybė (-ės)</w:t>
            </w:r>
          </w:p>
        </w:tc>
        <w:tc>
          <w:tcPr>
            <w:tcW w:w="1926" w:type="dxa"/>
            <w:shd w:val="clear" w:color="auto" w:fill="auto"/>
          </w:tcPr>
          <w:p w14:paraId="0000039B" w14:textId="77777777" w:rsidR="008D7210" w:rsidRDefault="008D7210">
            <w:pPr>
              <w:rPr>
                <w:sz w:val="24"/>
                <w:szCs w:val="24"/>
              </w:rPr>
            </w:pPr>
          </w:p>
        </w:tc>
        <w:tc>
          <w:tcPr>
            <w:tcW w:w="1926" w:type="dxa"/>
            <w:shd w:val="clear" w:color="auto" w:fill="auto"/>
          </w:tcPr>
          <w:p w14:paraId="0000039C" w14:textId="77777777" w:rsidR="008D7210" w:rsidRDefault="008D7210">
            <w:pPr>
              <w:rPr>
                <w:sz w:val="24"/>
                <w:szCs w:val="24"/>
              </w:rPr>
            </w:pPr>
          </w:p>
        </w:tc>
        <w:tc>
          <w:tcPr>
            <w:tcW w:w="1926" w:type="dxa"/>
            <w:shd w:val="clear" w:color="auto" w:fill="auto"/>
          </w:tcPr>
          <w:p w14:paraId="0000039D" w14:textId="77777777" w:rsidR="008D7210" w:rsidRDefault="008D7210">
            <w:pPr>
              <w:rPr>
                <w:sz w:val="24"/>
                <w:szCs w:val="24"/>
              </w:rPr>
            </w:pPr>
          </w:p>
        </w:tc>
      </w:tr>
      <w:tr w:rsidR="008D7210" w14:paraId="3C574881" w14:textId="77777777">
        <w:tc>
          <w:tcPr>
            <w:tcW w:w="3849" w:type="dxa"/>
            <w:shd w:val="clear" w:color="auto" w:fill="auto"/>
          </w:tcPr>
          <w:p w14:paraId="0000039E" w14:textId="77777777" w:rsidR="008D7210" w:rsidRDefault="00710FD7">
            <w:pPr>
              <w:jc w:val="both"/>
              <w:rPr>
                <w:sz w:val="24"/>
                <w:szCs w:val="24"/>
              </w:rPr>
            </w:pPr>
            <w:r>
              <w:rPr>
                <w:sz w:val="24"/>
                <w:szCs w:val="24"/>
              </w:rPr>
              <w:t>Ūkio subjektą kontroliuojančio (-ių) asmens (-ų)  pavadinimas (-ai) arba vardas pavardė. Nesant kontroliuojančio asmens, čia nurodomas pagrindimas</w:t>
            </w:r>
          </w:p>
        </w:tc>
        <w:tc>
          <w:tcPr>
            <w:tcW w:w="1926" w:type="dxa"/>
            <w:shd w:val="clear" w:color="auto" w:fill="auto"/>
          </w:tcPr>
          <w:p w14:paraId="0000039F" w14:textId="77777777" w:rsidR="008D7210" w:rsidRDefault="008D7210">
            <w:pPr>
              <w:rPr>
                <w:sz w:val="24"/>
                <w:szCs w:val="24"/>
              </w:rPr>
            </w:pPr>
          </w:p>
        </w:tc>
        <w:tc>
          <w:tcPr>
            <w:tcW w:w="1926" w:type="dxa"/>
            <w:shd w:val="clear" w:color="auto" w:fill="auto"/>
          </w:tcPr>
          <w:p w14:paraId="000003A0" w14:textId="77777777" w:rsidR="008D7210" w:rsidRDefault="008D7210">
            <w:pPr>
              <w:rPr>
                <w:sz w:val="24"/>
                <w:szCs w:val="24"/>
              </w:rPr>
            </w:pPr>
          </w:p>
        </w:tc>
        <w:tc>
          <w:tcPr>
            <w:tcW w:w="1926" w:type="dxa"/>
            <w:shd w:val="clear" w:color="auto" w:fill="auto"/>
          </w:tcPr>
          <w:p w14:paraId="000003A1" w14:textId="77777777" w:rsidR="008D7210" w:rsidRDefault="008D7210">
            <w:pPr>
              <w:rPr>
                <w:sz w:val="24"/>
                <w:szCs w:val="24"/>
              </w:rPr>
            </w:pPr>
          </w:p>
        </w:tc>
      </w:tr>
      <w:tr w:rsidR="008D7210" w14:paraId="7B854072" w14:textId="77777777">
        <w:tc>
          <w:tcPr>
            <w:tcW w:w="3849" w:type="dxa"/>
            <w:shd w:val="clear" w:color="auto" w:fill="auto"/>
          </w:tcPr>
          <w:p w14:paraId="000003A2" w14:textId="77777777" w:rsidR="008D7210" w:rsidRDefault="00710FD7">
            <w:pPr>
              <w:jc w:val="both"/>
              <w:rPr>
                <w:sz w:val="24"/>
                <w:szCs w:val="24"/>
              </w:rPr>
            </w:pPr>
            <w:r>
              <w:rPr>
                <w:sz w:val="24"/>
                <w:szCs w:val="24"/>
              </w:rPr>
              <w:t>Ūkio subjektą kontroliuojančio (-ių) asmens (-ų) registracijos šalis (-ys) arba nuolatinės gyvenamosios vietos ir pilietybės (-ių) šalys</w:t>
            </w:r>
          </w:p>
        </w:tc>
        <w:tc>
          <w:tcPr>
            <w:tcW w:w="1926" w:type="dxa"/>
            <w:shd w:val="clear" w:color="auto" w:fill="auto"/>
          </w:tcPr>
          <w:p w14:paraId="000003A3" w14:textId="77777777" w:rsidR="008D7210" w:rsidRDefault="008D7210">
            <w:pPr>
              <w:rPr>
                <w:sz w:val="24"/>
                <w:szCs w:val="24"/>
              </w:rPr>
            </w:pPr>
          </w:p>
        </w:tc>
        <w:tc>
          <w:tcPr>
            <w:tcW w:w="1926" w:type="dxa"/>
            <w:shd w:val="clear" w:color="auto" w:fill="auto"/>
          </w:tcPr>
          <w:p w14:paraId="000003A4" w14:textId="77777777" w:rsidR="008D7210" w:rsidRDefault="008D7210">
            <w:pPr>
              <w:rPr>
                <w:sz w:val="24"/>
                <w:szCs w:val="24"/>
              </w:rPr>
            </w:pPr>
          </w:p>
        </w:tc>
        <w:tc>
          <w:tcPr>
            <w:tcW w:w="1926" w:type="dxa"/>
            <w:shd w:val="clear" w:color="auto" w:fill="auto"/>
          </w:tcPr>
          <w:p w14:paraId="000003A5" w14:textId="77777777" w:rsidR="008D7210" w:rsidRDefault="008D7210">
            <w:pPr>
              <w:rPr>
                <w:sz w:val="24"/>
                <w:szCs w:val="24"/>
              </w:rPr>
            </w:pPr>
          </w:p>
        </w:tc>
      </w:tr>
      <w:tr w:rsidR="008D7210" w14:paraId="42064F79" w14:textId="77777777">
        <w:tc>
          <w:tcPr>
            <w:tcW w:w="3849" w:type="dxa"/>
            <w:shd w:val="clear" w:color="auto" w:fill="auto"/>
          </w:tcPr>
          <w:p w14:paraId="000003A6" w14:textId="77777777" w:rsidR="008D7210" w:rsidRDefault="00710FD7">
            <w:pPr>
              <w:jc w:val="both"/>
              <w:rPr>
                <w:sz w:val="24"/>
                <w:szCs w:val="24"/>
              </w:rPr>
            </w:pPr>
            <w:r>
              <w:rPr>
                <w:sz w:val="24"/>
                <w:szCs w:val="24"/>
              </w:rPr>
              <w:t>Ūkio subjektui perduodamų sutartinių įsipareigojimų dalis procentais nuo pasiūlymo kainos ar suma (EUR su PVM)</w:t>
            </w:r>
          </w:p>
        </w:tc>
        <w:tc>
          <w:tcPr>
            <w:tcW w:w="1926" w:type="dxa"/>
            <w:shd w:val="clear" w:color="auto" w:fill="auto"/>
          </w:tcPr>
          <w:p w14:paraId="000003A7" w14:textId="77777777" w:rsidR="008D7210" w:rsidRDefault="008D7210">
            <w:pPr>
              <w:rPr>
                <w:sz w:val="24"/>
                <w:szCs w:val="24"/>
              </w:rPr>
            </w:pPr>
          </w:p>
        </w:tc>
        <w:tc>
          <w:tcPr>
            <w:tcW w:w="1926" w:type="dxa"/>
            <w:shd w:val="clear" w:color="auto" w:fill="auto"/>
          </w:tcPr>
          <w:p w14:paraId="000003A8" w14:textId="77777777" w:rsidR="008D7210" w:rsidRDefault="008D7210">
            <w:pPr>
              <w:rPr>
                <w:sz w:val="24"/>
                <w:szCs w:val="24"/>
              </w:rPr>
            </w:pPr>
          </w:p>
        </w:tc>
        <w:tc>
          <w:tcPr>
            <w:tcW w:w="1926" w:type="dxa"/>
            <w:shd w:val="clear" w:color="auto" w:fill="auto"/>
          </w:tcPr>
          <w:p w14:paraId="000003A9" w14:textId="77777777" w:rsidR="008D7210" w:rsidRDefault="008D7210">
            <w:pPr>
              <w:rPr>
                <w:sz w:val="24"/>
                <w:szCs w:val="24"/>
              </w:rPr>
            </w:pPr>
          </w:p>
        </w:tc>
      </w:tr>
    </w:tbl>
    <w:p w14:paraId="000003AA" w14:textId="77777777" w:rsidR="008D7210" w:rsidRDefault="008D7210">
      <w:pPr>
        <w:jc w:val="both"/>
        <w:rPr>
          <w:rFonts w:ascii="Times New Roman" w:eastAsia="Times New Roman" w:hAnsi="Times New Roman"/>
          <w:sz w:val="20"/>
          <w:szCs w:val="20"/>
        </w:rPr>
      </w:pPr>
    </w:p>
    <w:p w14:paraId="000003AB" w14:textId="77777777" w:rsidR="008D7210" w:rsidRDefault="00710FD7">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3AC" w14:textId="77777777" w:rsidR="008D7210" w:rsidRDefault="008D7210">
      <w:pPr>
        <w:jc w:val="both"/>
        <w:rPr>
          <w:rFonts w:ascii="Times New Roman" w:eastAsia="Times New Roman" w:hAnsi="Times New Roman"/>
          <w:sz w:val="24"/>
          <w:szCs w:val="24"/>
        </w:rPr>
      </w:pPr>
    </w:p>
    <w:tbl>
      <w:tblPr>
        <w:tblStyle w:val="afffe"/>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8D7210" w14:paraId="0723AAC1" w14:textId="77777777">
        <w:tc>
          <w:tcPr>
            <w:tcW w:w="704" w:type="dxa"/>
            <w:shd w:val="clear" w:color="auto" w:fill="auto"/>
          </w:tcPr>
          <w:p w14:paraId="000003AD" w14:textId="77777777" w:rsidR="008D7210" w:rsidRDefault="00710FD7">
            <w:pPr>
              <w:jc w:val="center"/>
              <w:rPr>
                <w:b/>
                <w:sz w:val="24"/>
                <w:szCs w:val="24"/>
              </w:rPr>
            </w:pPr>
            <w:r>
              <w:rPr>
                <w:b/>
                <w:sz w:val="24"/>
                <w:szCs w:val="24"/>
              </w:rPr>
              <w:t>Eil. Nr.</w:t>
            </w:r>
          </w:p>
        </w:tc>
        <w:tc>
          <w:tcPr>
            <w:tcW w:w="8935" w:type="dxa"/>
            <w:shd w:val="clear" w:color="auto" w:fill="auto"/>
            <w:vAlign w:val="center"/>
          </w:tcPr>
          <w:p w14:paraId="000003AE" w14:textId="77777777" w:rsidR="008D7210" w:rsidRDefault="00710FD7">
            <w:pPr>
              <w:jc w:val="center"/>
              <w:rPr>
                <w:b/>
                <w:sz w:val="24"/>
                <w:szCs w:val="24"/>
              </w:rPr>
            </w:pPr>
            <w:r>
              <w:rPr>
                <w:b/>
                <w:sz w:val="24"/>
                <w:szCs w:val="24"/>
              </w:rPr>
              <w:t>Dokumentų pavadinimai</w:t>
            </w:r>
          </w:p>
        </w:tc>
      </w:tr>
      <w:tr w:rsidR="008D7210" w14:paraId="7E5A60C3" w14:textId="77777777">
        <w:tc>
          <w:tcPr>
            <w:tcW w:w="704" w:type="dxa"/>
            <w:shd w:val="clear" w:color="auto" w:fill="auto"/>
          </w:tcPr>
          <w:p w14:paraId="000003AF" w14:textId="77777777" w:rsidR="008D7210" w:rsidRDefault="00710FD7">
            <w:pPr>
              <w:jc w:val="center"/>
              <w:rPr>
                <w:sz w:val="24"/>
                <w:szCs w:val="24"/>
              </w:rPr>
            </w:pPr>
            <w:r>
              <w:rPr>
                <w:sz w:val="24"/>
                <w:szCs w:val="24"/>
              </w:rPr>
              <w:t>1.</w:t>
            </w:r>
          </w:p>
        </w:tc>
        <w:tc>
          <w:tcPr>
            <w:tcW w:w="8935" w:type="dxa"/>
            <w:shd w:val="clear" w:color="auto" w:fill="auto"/>
          </w:tcPr>
          <w:p w14:paraId="000003B0" w14:textId="77777777" w:rsidR="008D7210" w:rsidRDefault="00710FD7">
            <w:pPr>
              <w:rPr>
                <w:sz w:val="24"/>
                <w:szCs w:val="24"/>
              </w:rPr>
            </w:pPr>
            <w:r>
              <w:rPr>
                <w:sz w:val="24"/>
                <w:szCs w:val="24"/>
              </w:rPr>
              <w:t>Užpildytas ir pasirašytas EBVPD.</w:t>
            </w:r>
          </w:p>
        </w:tc>
      </w:tr>
      <w:tr w:rsidR="008D7210" w14:paraId="6C3F10F3" w14:textId="77777777">
        <w:tc>
          <w:tcPr>
            <w:tcW w:w="704" w:type="dxa"/>
            <w:shd w:val="clear" w:color="auto" w:fill="auto"/>
          </w:tcPr>
          <w:p w14:paraId="000003B1" w14:textId="77777777" w:rsidR="008D7210" w:rsidRDefault="008D7210">
            <w:pPr>
              <w:jc w:val="center"/>
              <w:rPr>
                <w:sz w:val="24"/>
                <w:szCs w:val="24"/>
              </w:rPr>
            </w:pPr>
          </w:p>
        </w:tc>
        <w:tc>
          <w:tcPr>
            <w:tcW w:w="8935" w:type="dxa"/>
            <w:shd w:val="clear" w:color="auto" w:fill="auto"/>
            <w:vAlign w:val="center"/>
          </w:tcPr>
          <w:p w14:paraId="000003B2" w14:textId="77777777" w:rsidR="008D7210" w:rsidRDefault="008D7210">
            <w:pPr>
              <w:jc w:val="center"/>
              <w:rPr>
                <w:sz w:val="24"/>
                <w:szCs w:val="24"/>
              </w:rPr>
            </w:pPr>
          </w:p>
        </w:tc>
      </w:tr>
      <w:tr w:rsidR="008D7210" w14:paraId="4A7A1AB6" w14:textId="77777777">
        <w:tc>
          <w:tcPr>
            <w:tcW w:w="704" w:type="dxa"/>
            <w:shd w:val="clear" w:color="auto" w:fill="auto"/>
          </w:tcPr>
          <w:p w14:paraId="000003B3" w14:textId="77777777" w:rsidR="008D7210" w:rsidRDefault="008D7210">
            <w:pPr>
              <w:jc w:val="center"/>
              <w:rPr>
                <w:sz w:val="24"/>
                <w:szCs w:val="24"/>
              </w:rPr>
            </w:pPr>
          </w:p>
        </w:tc>
        <w:tc>
          <w:tcPr>
            <w:tcW w:w="8935" w:type="dxa"/>
            <w:shd w:val="clear" w:color="auto" w:fill="auto"/>
            <w:vAlign w:val="center"/>
          </w:tcPr>
          <w:p w14:paraId="000003B4" w14:textId="77777777" w:rsidR="008D7210" w:rsidRDefault="008D7210">
            <w:pPr>
              <w:jc w:val="center"/>
              <w:rPr>
                <w:sz w:val="24"/>
                <w:szCs w:val="24"/>
              </w:rPr>
            </w:pPr>
          </w:p>
        </w:tc>
      </w:tr>
    </w:tbl>
    <w:p w14:paraId="000003B5" w14:textId="77777777" w:rsidR="008D7210" w:rsidRDefault="008D7210">
      <w:pPr>
        <w:jc w:val="both"/>
        <w:rPr>
          <w:rFonts w:ascii="Times New Roman" w:eastAsia="Times New Roman" w:hAnsi="Times New Roman"/>
          <w:sz w:val="24"/>
          <w:szCs w:val="24"/>
        </w:rPr>
      </w:pPr>
    </w:p>
    <w:p w14:paraId="000003B6" w14:textId="77777777" w:rsidR="008D7210" w:rsidRDefault="00710FD7">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3B7" w14:textId="77777777" w:rsidR="008D7210" w:rsidRDefault="008D7210">
      <w:pPr>
        <w:jc w:val="both"/>
        <w:rPr>
          <w:rFonts w:ascii="Times New Roman" w:eastAsia="Times New Roman" w:hAnsi="Times New Roman"/>
          <w:sz w:val="24"/>
          <w:szCs w:val="24"/>
        </w:rPr>
      </w:pPr>
    </w:p>
    <w:tbl>
      <w:tblPr>
        <w:tblStyle w:val="affff"/>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8D7210" w14:paraId="7121C4AD" w14:textId="77777777">
        <w:trPr>
          <w:trHeight w:val="838"/>
        </w:trPr>
        <w:tc>
          <w:tcPr>
            <w:tcW w:w="704" w:type="dxa"/>
            <w:shd w:val="clear" w:color="auto" w:fill="auto"/>
            <w:vAlign w:val="center"/>
          </w:tcPr>
          <w:p w14:paraId="000003B8" w14:textId="77777777" w:rsidR="008D7210" w:rsidRDefault="00710FD7">
            <w:pPr>
              <w:jc w:val="center"/>
              <w:rPr>
                <w:b/>
                <w:sz w:val="24"/>
                <w:szCs w:val="24"/>
              </w:rPr>
            </w:pPr>
            <w:r>
              <w:rPr>
                <w:b/>
                <w:sz w:val="24"/>
                <w:szCs w:val="24"/>
              </w:rPr>
              <w:t>Eil. Nr.</w:t>
            </w:r>
          </w:p>
        </w:tc>
        <w:tc>
          <w:tcPr>
            <w:tcW w:w="2698" w:type="dxa"/>
            <w:shd w:val="clear" w:color="auto" w:fill="auto"/>
            <w:vAlign w:val="center"/>
          </w:tcPr>
          <w:p w14:paraId="000003B9" w14:textId="77777777" w:rsidR="008D7210" w:rsidRDefault="00710FD7">
            <w:pPr>
              <w:jc w:val="center"/>
              <w:rPr>
                <w:b/>
                <w:sz w:val="24"/>
                <w:szCs w:val="24"/>
              </w:rPr>
            </w:pPr>
            <w:r>
              <w:rPr>
                <w:b/>
                <w:sz w:val="24"/>
                <w:szCs w:val="24"/>
              </w:rPr>
              <w:t>Pateikto dokumento pavadinimas</w:t>
            </w:r>
          </w:p>
        </w:tc>
        <w:tc>
          <w:tcPr>
            <w:tcW w:w="3402" w:type="dxa"/>
            <w:shd w:val="clear" w:color="auto" w:fill="auto"/>
            <w:vAlign w:val="center"/>
          </w:tcPr>
          <w:p w14:paraId="000003BA" w14:textId="77777777" w:rsidR="008D7210" w:rsidRDefault="00710FD7">
            <w:pPr>
              <w:jc w:val="center"/>
              <w:rPr>
                <w:b/>
                <w:sz w:val="24"/>
                <w:szCs w:val="24"/>
              </w:rPr>
            </w:pPr>
            <w:r>
              <w:rPr>
                <w:b/>
                <w:sz w:val="24"/>
                <w:szCs w:val="24"/>
              </w:rPr>
              <w:t>Dokumente esanti konfidenciali informacija</w:t>
            </w:r>
            <w:r>
              <w:rPr>
                <w:b/>
                <w:sz w:val="24"/>
                <w:szCs w:val="24"/>
                <w:vertAlign w:val="superscript"/>
              </w:rPr>
              <w:footnoteReference w:id="12"/>
            </w:r>
            <w:r>
              <w:rPr>
                <w:b/>
                <w:sz w:val="24"/>
                <w:szCs w:val="24"/>
              </w:rPr>
              <w:t xml:space="preserve"> (nurodoma dokumento dalis / puslapis, kuriame yra konfidenciali informacija)</w:t>
            </w:r>
          </w:p>
        </w:tc>
        <w:tc>
          <w:tcPr>
            <w:tcW w:w="2835" w:type="dxa"/>
            <w:shd w:val="clear" w:color="auto" w:fill="auto"/>
            <w:vAlign w:val="center"/>
          </w:tcPr>
          <w:p w14:paraId="000003BB" w14:textId="77777777" w:rsidR="008D7210" w:rsidRDefault="00710FD7">
            <w:pPr>
              <w:jc w:val="center"/>
              <w:rPr>
                <w:b/>
                <w:sz w:val="24"/>
                <w:szCs w:val="24"/>
              </w:rPr>
            </w:pPr>
            <w:r>
              <w:rPr>
                <w:b/>
                <w:sz w:val="24"/>
                <w:szCs w:val="24"/>
              </w:rPr>
              <w:t>Konfidencialios informacijos pagrindimas (paaiškinama, kuo remiantis nurodytas dokumentas ar jo dalis yra konfidencialūs)*</w:t>
            </w:r>
          </w:p>
        </w:tc>
      </w:tr>
      <w:tr w:rsidR="008D7210" w14:paraId="37830BEC" w14:textId="77777777">
        <w:tc>
          <w:tcPr>
            <w:tcW w:w="704" w:type="dxa"/>
            <w:shd w:val="clear" w:color="auto" w:fill="auto"/>
            <w:vAlign w:val="center"/>
          </w:tcPr>
          <w:p w14:paraId="000003BC" w14:textId="77777777" w:rsidR="008D7210" w:rsidRDefault="008D7210">
            <w:pPr>
              <w:jc w:val="center"/>
              <w:rPr>
                <w:sz w:val="24"/>
                <w:szCs w:val="24"/>
              </w:rPr>
            </w:pPr>
          </w:p>
        </w:tc>
        <w:tc>
          <w:tcPr>
            <w:tcW w:w="2698" w:type="dxa"/>
            <w:shd w:val="clear" w:color="auto" w:fill="auto"/>
            <w:vAlign w:val="center"/>
          </w:tcPr>
          <w:p w14:paraId="000003BD" w14:textId="77777777" w:rsidR="008D7210" w:rsidRDefault="008D7210">
            <w:pPr>
              <w:jc w:val="center"/>
              <w:rPr>
                <w:sz w:val="24"/>
                <w:szCs w:val="24"/>
              </w:rPr>
            </w:pPr>
          </w:p>
        </w:tc>
        <w:tc>
          <w:tcPr>
            <w:tcW w:w="3402" w:type="dxa"/>
            <w:shd w:val="clear" w:color="auto" w:fill="auto"/>
            <w:vAlign w:val="center"/>
          </w:tcPr>
          <w:p w14:paraId="000003BE" w14:textId="77777777" w:rsidR="008D7210" w:rsidRDefault="008D7210">
            <w:pPr>
              <w:jc w:val="center"/>
              <w:rPr>
                <w:sz w:val="24"/>
                <w:szCs w:val="24"/>
              </w:rPr>
            </w:pPr>
          </w:p>
        </w:tc>
        <w:tc>
          <w:tcPr>
            <w:tcW w:w="2835" w:type="dxa"/>
            <w:shd w:val="clear" w:color="auto" w:fill="auto"/>
            <w:vAlign w:val="center"/>
          </w:tcPr>
          <w:p w14:paraId="000003BF" w14:textId="77777777" w:rsidR="008D7210" w:rsidRDefault="008D7210">
            <w:pPr>
              <w:jc w:val="center"/>
              <w:rPr>
                <w:sz w:val="24"/>
                <w:szCs w:val="24"/>
              </w:rPr>
            </w:pPr>
          </w:p>
        </w:tc>
      </w:tr>
      <w:tr w:rsidR="008D7210" w14:paraId="396D25F1" w14:textId="77777777">
        <w:tc>
          <w:tcPr>
            <w:tcW w:w="704" w:type="dxa"/>
            <w:shd w:val="clear" w:color="auto" w:fill="auto"/>
            <w:vAlign w:val="center"/>
          </w:tcPr>
          <w:p w14:paraId="000003C0" w14:textId="77777777" w:rsidR="008D7210" w:rsidRDefault="008D7210">
            <w:pPr>
              <w:jc w:val="center"/>
              <w:rPr>
                <w:sz w:val="24"/>
                <w:szCs w:val="24"/>
              </w:rPr>
            </w:pPr>
          </w:p>
        </w:tc>
        <w:tc>
          <w:tcPr>
            <w:tcW w:w="2698" w:type="dxa"/>
            <w:shd w:val="clear" w:color="auto" w:fill="auto"/>
            <w:vAlign w:val="center"/>
          </w:tcPr>
          <w:p w14:paraId="000003C1" w14:textId="77777777" w:rsidR="008D7210" w:rsidRDefault="008D7210">
            <w:pPr>
              <w:jc w:val="center"/>
              <w:rPr>
                <w:sz w:val="24"/>
                <w:szCs w:val="24"/>
              </w:rPr>
            </w:pPr>
          </w:p>
        </w:tc>
        <w:tc>
          <w:tcPr>
            <w:tcW w:w="3402" w:type="dxa"/>
            <w:shd w:val="clear" w:color="auto" w:fill="auto"/>
            <w:vAlign w:val="center"/>
          </w:tcPr>
          <w:p w14:paraId="000003C2" w14:textId="77777777" w:rsidR="008D7210" w:rsidRDefault="008D7210">
            <w:pPr>
              <w:jc w:val="center"/>
              <w:rPr>
                <w:sz w:val="24"/>
                <w:szCs w:val="24"/>
              </w:rPr>
            </w:pPr>
          </w:p>
        </w:tc>
        <w:tc>
          <w:tcPr>
            <w:tcW w:w="2835" w:type="dxa"/>
            <w:shd w:val="clear" w:color="auto" w:fill="auto"/>
            <w:vAlign w:val="center"/>
          </w:tcPr>
          <w:p w14:paraId="000003C3" w14:textId="77777777" w:rsidR="008D7210" w:rsidRDefault="008D7210">
            <w:pPr>
              <w:jc w:val="center"/>
              <w:rPr>
                <w:sz w:val="24"/>
                <w:szCs w:val="24"/>
              </w:rPr>
            </w:pPr>
          </w:p>
        </w:tc>
      </w:tr>
      <w:tr w:rsidR="008D7210" w14:paraId="2B5553C9" w14:textId="77777777">
        <w:tc>
          <w:tcPr>
            <w:tcW w:w="704" w:type="dxa"/>
            <w:shd w:val="clear" w:color="auto" w:fill="auto"/>
            <w:vAlign w:val="center"/>
          </w:tcPr>
          <w:p w14:paraId="000003C4" w14:textId="77777777" w:rsidR="008D7210" w:rsidRDefault="008D7210">
            <w:pPr>
              <w:jc w:val="center"/>
              <w:rPr>
                <w:sz w:val="24"/>
                <w:szCs w:val="24"/>
              </w:rPr>
            </w:pPr>
          </w:p>
        </w:tc>
        <w:tc>
          <w:tcPr>
            <w:tcW w:w="2698" w:type="dxa"/>
            <w:shd w:val="clear" w:color="auto" w:fill="auto"/>
            <w:vAlign w:val="center"/>
          </w:tcPr>
          <w:p w14:paraId="000003C5" w14:textId="77777777" w:rsidR="008D7210" w:rsidRDefault="008D7210">
            <w:pPr>
              <w:jc w:val="center"/>
              <w:rPr>
                <w:sz w:val="24"/>
                <w:szCs w:val="24"/>
              </w:rPr>
            </w:pPr>
          </w:p>
        </w:tc>
        <w:tc>
          <w:tcPr>
            <w:tcW w:w="3402" w:type="dxa"/>
            <w:shd w:val="clear" w:color="auto" w:fill="auto"/>
            <w:vAlign w:val="center"/>
          </w:tcPr>
          <w:p w14:paraId="000003C6" w14:textId="77777777" w:rsidR="008D7210" w:rsidRDefault="008D7210">
            <w:pPr>
              <w:jc w:val="center"/>
              <w:rPr>
                <w:sz w:val="24"/>
                <w:szCs w:val="24"/>
              </w:rPr>
            </w:pPr>
          </w:p>
        </w:tc>
        <w:tc>
          <w:tcPr>
            <w:tcW w:w="2835" w:type="dxa"/>
            <w:shd w:val="clear" w:color="auto" w:fill="auto"/>
            <w:vAlign w:val="center"/>
          </w:tcPr>
          <w:p w14:paraId="000003C7" w14:textId="77777777" w:rsidR="008D7210" w:rsidRDefault="008D7210">
            <w:pPr>
              <w:jc w:val="center"/>
              <w:rPr>
                <w:sz w:val="24"/>
                <w:szCs w:val="24"/>
              </w:rPr>
            </w:pPr>
          </w:p>
        </w:tc>
      </w:tr>
    </w:tbl>
    <w:p w14:paraId="000003C8" w14:textId="77777777" w:rsidR="008D7210" w:rsidRDefault="00710FD7">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3C9" w14:textId="77777777" w:rsidR="008D7210" w:rsidRDefault="008D7210">
      <w:pPr>
        <w:jc w:val="both"/>
        <w:rPr>
          <w:rFonts w:ascii="Times New Roman" w:eastAsia="Times New Roman" w:hAnsi="Times New Roman"/>
          <w:sz w:val="24"/>
          <w:szCs w:val="24"/>
        </w:rPr>
      </w:pPr>
    </w:p>
    <w:p w14:paraId="000003CA" w14:textId="77777777" w:rsidR="008D7210" w:rsidRDefault="00710FD7">
      <w:pPr>
        <w:ind w:firstLine="567"/>
        <w:jc w:val="both"/>
        <w:rPr>
          <w:rFonts w:ascii="Times New Roman" w:eastAsia="Times New Roman" w:hAnsi="Times New Roman"/>
          <w:sz w:val="24"/>
          <w:szCs w:val="24"/>
        </w:rPr>
      </w:pPr>
      <w:bookmarkStart w:id="35" w:name="_heading=h.ihv636" w:colFirst="0" w:colLast="0"/>
      <w:bookmarkEnd w:id="35"/>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3CB" w14:textId="77777777" w:rsidR="008D7210" w:rsidRDefault="008D7210">
      <w:pPr>
        <w:jc w:val="both"/>
        <w:rPr>
          <w:rFonts w:ascii="Times New Roman" w:eastAsia="Times New Roman" w:hAnsi="Times New Roman"/>
          <w:sz w:val="24"/>
          <w:szCs w:val="24"/>
        </w:rPr>
      </w:pPr>
    </w:p>
    <w:p w14:paraId="000003CC"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3CD"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3CE"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3CF"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3D0" w14:textId="77777777" w:rsidR="008D7210" w:rsidRDefault="008D7210">
      <w:pPr>
        <w:ind w:firstLine="567"/>
        <w:jc w:val="both"/>
        <w:rPr>
          <w:rFonts w:ascii="Times New Roman" w:eastAsia="Times New Roman" w:hAnsi="Times New Roman"/>
          <w:sz w:val="24"/>
          <w:szCs w:val="24"/>
        </w:rPr>
      </w:pPr>
    </w:p>
    <w:p w14:paraId="000003D1"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3D2" w14:textId="77777777" w:rsidR="008D7210" w:rsidRDefault="008D7210">
      <w:pPr>
        <w:ind w:firstLine="567"/>
        <w:jc w:val="both"/>
        <w:rPr>
          <w:rFonts w:ascii="Times New Roman" w:eastAsia="Times New Roman" w:hAnsi="Times New Roman"/>
          <w:sz w:val="24"/>
          <w:szCs w:val="24"/>
        </w:rPr>
      </w:pPr>
    </w:p>
    <w:p w14:paraId="000003D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3D4" w14:textId="77777777" w:rsidR="008D7210" w:rsidRDefault="008D7210">
      <w:pPr>
        <w:jc w:val="both"/>
        <w:rPr>
          <w:rFonts w:ascii="Times New Roman" w:eastAsia="Times New Roman" w:hAnsi="Times New Roman"/>
          <w:sz w:val="24"/>
          <w:szCs w:val="24"/>
        </w:rPr>
      </w:pPr>
    </w:p>
    <w:p w14:paraId="000003D5"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3D6" w14:textId="77777777" w:rsidR="008D7210" w:rsidRDefault="008D7210">
      <w:pPr>
        <w:jc w:val="both"/>
        <w:rPr>
          <w:rFonts w:ascii="Times New Roman" w:eastAsia="Times New Roman" w:hAnsi="Times New Roman"/>
          <w:sz w:val="24"/>
          <w:szCs w:val="24"/>
        </w:rPr>
      </w:pPr>
    </w:p>
    <w:p w14:paraId="000003D7" w14:textId="77777777" w:rsidR="008D7210" w:rsidRDefault="008D7210">
      <w:pPr>
        <w:jc w:val="both"/>
        <w:rPr>
          <w:rFonts w:ascii="Times New Roman" w:eastAsia="Times New Roman" w:hAnsi="Times New Roman"/>
          <w:sz w:val="24"/>
          <w:szCs w:val="24"/>
        </w:rPr>
      </w:pPr>
    </w:p>
    <w:p w14:paraId="000003D8" w14:textId="77777777" w:rsidR="008D7210" w:rsidRDefault="008D7210">
      <w:pPr>
        <w:jc w:val="both"/>
        <w:rPr>
          <w:rFonts w:ascii="Times New Roman" w:eastAsia="Times New Roman" w:hAnsi="Times New Roman"/>
          <w:sz w:val="24"/>
          <w:szCs w:val="24"/>
        </w:rPr>
      </w:pPr>
    </w:p>
    <w:tbl>
      <w:tblPr>
        <w:tblStyle w:val="aff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8D7210" w14:paraId="037C1992" w14:textId="77777777">
        <w:tc>
          <w:tcPr>
            <w:tcW w:w="4536" w:type="dxa"/>
            <w:tcBorders>
              <w:top w:val="nil"/>
              <w:left w:val="nil"/>
              <w:right w:val="nil"/>
            </w:tcBorders>
            <w:shd w:val="clear" w:color="auto" w:fill="auto"/>
          </w:tcPr>
          <w:p w14:paraId="000003D9" w14:textId="77777777" w:rsidR="008D7210" w:rsidRDefault="008D7210">
            <w:pPr>
              <w:jc w:val="center"/>
              <w:rPr>
                <w:sz w:val="24"/>
                <w:szCs w:val="24"/>
              </w:rPr>
            </w:pPr>
          </w:p>
        </w:tc>
        <w:tc>
          <w:tcPr>
            <w:tcW w:w="567" w:type="dxa"/>
            <w:tcBorders>
              <w:top w:val="nil"/>
              <w:left w:val="nil"/>
              <w:bottom w:val="nil"/>
              <w:right w:val="nil"/>
            </w:tcBorders>
            <w:shd w:val="clear" w:color="auto" w:fill="auto"/>
          </w:tcPr>
          <w:p w14:paraId="000003DA" w14:textId="77777777" w:rsidR="008D7210" w:rsidRDefault="008D7210">
            <w:pPr>
              <w:jc w:val="center"/>
              <w:rPr>
                <w:sz w:val="24"/>
                <w:szCs w:val="24"/>
              </w:rPr>
            </w:pPr>
          </w:p>
        </w:tc>
        <w:tc>
          <w:tcPr>
            <w:tcW w:w="4536" w:type="dxa"/>
            <w:tcBorders>
              <w:top w:val="nil"/>
              <w:left w:val="nil"/>
              <w:right w:val="nil"/>
            </w:tcBorders>
            <w:shd w:val="clear" w:color="auto" w:fill="auto"/>
          </w:tcPr>
          <w:p w14:paraId="000003DB" w14:textId="77777777" w:rsidR="008D7210" w:rsidRDefault="008D7210">
            <w:pPr>
              <w:jc w:val="center"/>
              <w:rPr>
                <w:sz w:val="24"/>
                <w:szCs w:val="24"/>
              </w:rPr>
            </w:pPr>
          </w:p>
        </w:tc>
      </w:tr>
      <w:tr w:rsidR="008D7210" w14:paraId="4AED9775" w14:textId="77777777">
        <w:tc>
          <w:tcPr>
            <w:tcW w:w="4536" w:type="dxa"/>
            <w:tcBorders>
              <w:left w:val="nil"/>
              <w:bottom w:val="nil"/>
              <w:right w:val="nil"/>
            </w:tcBorders>
            <w:shd w:val="clear" w:color="auto" w:fill="auto"/>
          </w:tcPr>
          <w:p w14:paraId="000003DC" w14:textId="77777777" w:rsidR="008D7210" w:rsidRDefault="00710FD7">
            <w:pPr>
              <w:jc w:val="center"/>
              <w:rPr>
                <w:i/>
                <w:sz w:val="24"/>
                <w:szCs w:val="24"/>
              </w:rPr>
            </w:pPr>
            <w:r>
              <w:rPr>
                <w:i/>
                <w:sz w:val="24"/>
                <w:szCs w:val="24"/>
              </w:rPr>
              <w:t>Dalyvio vadovas arba jo įgaliotas asmuo</w:t>
            </w:r>
          </w:p>
          <w:p w14:paraId="000003DD" w14:textId="77777777" w:rsidR="008D7210" w:rsidRDefault="00710FD7">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3DE" w14:textId="77777777" w:rsidR="008D7210" w:rsidRDefault="008D7210">
            <w:pPr>
              <w:jc w:val="center"/>
              <w:rPr>
                <w:i/>
                <w:sz w:val="24"/>
                <w:szCs w:val="24"/>
              </w:rPr>
            </w:pPr>
          </w:p>
        </w:tc>
        <w:tc>
          <w:tcPr>
            <w:tcW w:w="4536" w:type="dxa"/>
            <w:tcBorders>
              <w:left w:val="nil"/>
              <w:bottom w:val="nil"/>
              <w:right w:val="nil"/>
            </w:tcBorders>
            <w:shd w:val="clear" w:color="auto" w:fill="auto"/>
          </w:tcPr>
          <w:p w14:paraId="000003DF" w14:textId="77777777" w:rsidR="008D7210" w:rsidRDefault="00710FD7">
            <w:pPr>
              <w:jc w:val="center"/>
              <w:rPr>
                <w:i/>
                <w:sz w:val="24"/>
                <w:szCs w:val="24"/>
              </w:rPr>
            </w:pPr>
            <w:r>
              <w:rPr>
                <w:i/>
                <w:sz w:val="24"/>
                <w:szCs w:val="24"/>
              </w:rPr>
              <w:t>Parašas</w:t>
            </w:r>
          </w:p>
        </w:tc>
      </w:tr>
    </w:tbl>
    <w:p w14:paraId="000003E0" w14:textId="77777777" w:rsidR="008D7210" w:rsidRDefault="008D7210">
      <w:pPr>
        <w:rPr>
          <w:rFonts w:ascii="Times" w:eastAsia="Times" w:hAnsi="Times" w:cs="Times"/>
          <w:sz w:val="20"/>
          <w:szCs w:val="20"/>
        </w:rPr>
      </w:pPr>
    </w:p>
    <w:p w14:paraId="000003E1" w14:textId="77777777" w:rsidR="008D7210" w:rsidRDefault="008D7210">
      <w:pPr>
        <w:jc w:val="both"/>
        <w:rPr>
          <w:rFonts w:ascii="Times New Roman" w:eastAsia="Times New Roman" w:hAnsi="Times New Roman"/>
          <w:sz w:val="24"/>
          <w:szCs w:val="24"/>
        </w:rPr>
      </w:pPr>
    </w:p>
    <w:p w14:paraId="000003E2" w14:textId="77777777" w:rsidR="008D7210" w:rsidRDefault="008D7210">
      <w:pPr>
        <w:rPr>
          <w:rFonts w:ascii="Times New Roman" w:eastAsia="Times New Roman" w:hAnsi="Times New Roman"/>
          <w:sz w:val="24"/>
          <w:szCs w:val="24"/>
        </w:rPr>
      </w:pPr>
    </w:p>
    <w:p w14:paraId="000003E3" w14:textId="77777777" w:rsidR="008D7210" w:rsidRDefault="008D7210">
      <w:pPr>
        <w:rPr>
          <w:rFonts w:ascii="Times New Roman" w:eastAsia="Times New Roman" w:hAnsi="Times New Roman"/>
          <w:sz w:val="24"/>
          <w:szCs w:val="24"/>
        </w:rPr>
      </w:pPr>
    </w:p>
    <w:p w14:paraId="000003E4" w14:textId="77777777" w:rsidR="008D7210" w:rsidRDefault="008D7210">
      <w:pPr>
        <w:rPr>
          <w:rFonts w:ascii="Times New Roman" w:eastAsia="Times New Roman" w:hAnsi="Times New Roman"/>
          <w:sz w:val="24"/>
          <w:szCs w:val="24"/>
        </w:rPr>
      </w:pPr>
    </w:p>
    <w:p w14:paraId="000003E5" w14:textId="77777777" w:rsidR="008D7210" w:rsidRDefault="008D7210">
      <w:pPr>
        <w:rPr>
          <w:rFonts w:ascii="Times New Roman" w:eastAsia="Times New Roman" w:hAnsi="Times New Roman"/>
          <w:sz w:val="24"/>
          <w:szCs w:val="24"/>
        </w:rPr>
      </w:pPr>
    </w:p>
    <w:p w14:paraId="000003E6" w14:textId="77777777" w:rsidR="008D7210" w:rsidRDefault="008D7210">
      <w:pPr>
        <w:rPr>
          <w:rFonts w:ascii="Times New Roman" w:eastAsia="Times New Roman" w:hAnsi="Times New Roman"/>
          <w:sz w:val="24"/>
          <w:szCs w:val="24"/>
        </w:rPr>
      </w:pPr>
    </w:p>
    <w:p w14:paraId="000003E7" w14:textId="77777777" w:rsidR="008D7210" w:rsidRDefault="008D7210">
      <w:pPr>
        <w:rPr>
          <w:rFonts w:ascii="Times New Roman" w:eastAsia="Times New Roman" w:hAnsi="Times New Roman"/>
          <w:sz w:val="24"/>
          <w:szCs w:val="24"/>
        </w:rPr>
      </w:pPr>
    </w:p>
    <w:p w14:paraId="000003E8" w14:textId="77777777" w:rsidR="008D7210" w:rsidRDefault="008D7210">
      <w:pPr>
        <w:rPr>
          <w:rFonts w:ascii="Times New Roman" w:eastAsia="Times New Roman" w:hAnsi="Times New Roman"/>
          <w:sz w:val="24"/>
          <w:szCs w:val="24"/>
        </w:rPr>
      </w:pPr>
    </w:p>
    <w:p w14:paraId="000003E9" w14:textId="77777777" w:rsidR="008D7210" w:rsidRDefault="008D7210">
      <w:pPr>
        <w:rPr>
          <w:rFonts w:ascii="Times New Roman" w:eastAsia="Times New Roman" w:hAnsi="Times New Roman"/>
          <w:sz w:val="24"/>
          <w:szCs w:val="24"/>
        </w:rPr>
      </w:pPr>
    </w:p>
    <w:p w14:paraId="000003EA" w14:textId="77777777" w:rsidR="008D7210" w:rsidRDefault="008D7210">
      <w:pPr>
        <w:rPr>
          <w:rFonts w:ascii="Times New Roman" w:eastAsia="Times New Roman" w:hAnsi="Times New Roman"/>
          <w:sz w:val="24"/>
          <w:szCs w:val="24"/>
        </w:rPr>
      </w:pPr>
    </w:p>
    <w:p w14:paraId="000003EB" w14:textId="77777777" w:rsidR="008D7210" w:rsidRDefault="008D7210">
      <w:pPr>
        <w:rPr>
          <w:rFonts w:ascii="Times New Roman" w:eastAsia="Times New Roman" w:hAnsi="Times New Roman"/>
          <w:sz w:val="24"/>
          <w:szCs w:val="24"/>
        </w:rPr>
      </w:pPr>
    </w:p>
    <w:p w14:paraId="000003EC" w14:textId="77777777" w:rsidR="008D7210" w:rsidRDefault="008D7210">
      <w:pPr>
        <w:rPr>
          <w:rFonts w:ascii="Times New Roman" w:eastAsia="Times New Roman" w:hAnsi="Times New Roman"/>
          <w:sz w:val="24"/>
          <w:szCs w:val="24"/>
        </w:rPr>
      </w:pPr>
    </w:p>
    <w:p w14:paraId="000003ED" w14:textId="77777777" w:rsidR="008D7210" w:rsidRDefault="008D7210">
      <w:pPr>
        <w:rPr>
          <w:rFonts w:ascii="Times New Roman" w:eastAsia="Times New Roman" w:hAnsi="Times New Roman"/>
          <w:sz w:val="24"/>
          <w:szCs w:val="24"/>
        </w:rPr>
      </w:pPr>
    </w:p>
    <w:p w14:paraId="000003EE" w14:textId="77777777" w:rsidR="008D7210" w:rsidRDefault="008D7210">
      <w:pPr>
        <w:tabs>
          <w:tab w:val="left" w:pos="1884"/>
        </w:tabs>
        <w:rPr>
          <w:rFonts w:ascii="Times New Roman" w:eastAsia="Times New Roman" w:hAnsi="Times New Roman"/>
          <w:sz w:val="24"/>
          <w:szCs w:val="24"/>
        </w:rPr>
      </w:pPr>
    </w:p>
    <w:p w14:paraId="000003EF" w14:textId="77777777" w:rsidR="008D7210" w:rsidRDefault="00710FD7">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3F0" w14:textId="77777777" w:rsidR="008D7210" w:rsidRDefault="008D7210">
      <w:pPr>
        <w:tabs>
          <w:tab w:val="left" w:pos="1884"/>
        </w:tabs>
        <w:rPr>
          <w:rFonts w:ascii="Times New Roman" w:eastAsia="Times New Roman" w:hAnsi="Times New Roman"/>
          <w:sz w:val="24"/>
          <w:szCs w:val="24"/>
        </w:rPr>
      </w:pPr>
    </w:p>
    <w:p w14:paraId="000003F1" w14:textId="77777777" w:rsidR="008D7210" w:rsidRDefault="00710FD7">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F2" w14:textId="77777777" w:rsidR="008D7210" w:rsidRDefault="008D7210">
      <w:pPr>
        <w:tabs>
          <w:tab w:val="left" w:pos="1884"/>
        </w:tabs>
        <w:rPr>
          <w:rFonts w:ascii="Times New Roman" w:eastAsia="Times New Roman" w:hAnsi="Times New Roman"/>
          <w:sz w:val="24"/>
          <w:szCs w:val="24"/>
        </w:rPr>
      </w:pPr>
    </w:p>
    <w:p w14:paraId="000003F3" w14:textId="77777777" w:rsidR="008D7210" w:rsidRDefault="00710FD7">
      <w:pPr>
        <w:tabs>
          <w:tab w:val="left" w:pos="1884"/>
        </w:tabs>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3F4" w14:textId="77777777" w:rsidR="008D7210" w:rsidRDefault="008D7210">
      <w:pPr>
        <w:tabs>
          <w:tab w:val="left" w:pos="1884"/>
        </w:tabs>
        <w:rPr>
          <w:rFonts w:ascii="Times New Roman" w:eastAsia="Times New Roman" w:hAnsi="Times New Roman"/>
          <w:sz w:val="24"/>
          <w:szCs w:val="24"/>
        </w:rPr>
      </w:pPr>
    </w:p>
    <w:p w14:paraId="000003F5" w14:textId="77777777" w:rsidR="008D7210" w:rsidRDefault="008D7210">
      <w:pPr>
        <w:tabs>
          <w:tab w:val="left" w:pos="1884"/>
        </w:tabs>
        <w:rPr>
          <w:rFonts w:ascii="Times New Roman" w:eastAsia="Times New Roman" w:hAnsi="Times New Roman"/>
          <w:sz w:val="24"/>
          <w:szCs w:val="24"/>
        </w:rPr>
      </w:pPr>
    </w:p>
    <w:p w14:paraId="000003F6" w14:textId="77777777" w:rsidR="008D7210" w:rsidRDefault="008D7210">
      <w:pPr>
        <w:tabs>
          <w:tab w:val="left" w:pos="1884"/>
        </w:tabs>
        <w:rPr>
          <w:rFonts w:ascii="Times New Roman" w:eastAsia="Times New Roman" w:hAnsi="Times New Roman"/>
          <w:sz w:val="24"/>
          <w:szCs w:val="24"/>
        </w:rPr>
      </w:pPr>
    </w:p>
    <w:p w14:paraId="000003F7" w14:textId="77777777" w:rsidR="008D7210" w:rsidRDefault="008D7210">
      <w:pPr>
        <w:tabs>
          <w:tab w:val="left" w:pos="1884"/>
        </w:tabs>
        <w:rPr>
          <w:rFonts w:ascii="Times New Roman" w:eastAsia="Times New Roman" w:hAnsi="Times New Roman"/>
          <w:sz w:val="24"/>
          <w:szCs w:val="24"/>
        </w:rPr>
      </w:pPr>
    </w:p>
    <w:p w14:paraId="000003F8" w14:textId="77777777" w:rsidR="008D7210" w:rsidRDefault="008D7210">
      <w:pPr>
        <w:tabs>
          <w:tab w:val="left" w:pos="1884"/>
        </w:tabs>
        <w:rPr>
          <w:rFonts w:ascii="Times New Roman" w:eastAsia="Times New Roman" w:hAnsi="Times New Roman"/>
          <w:sz w:val="24"/>
          <w:szCs w:val="24"/>
        </w:rPr>
      </w:pPr>
    </w:p>
    <w:p w14:paraId="000003F9" w14:textId="77777777" w:rsidR="008D7210" w:rsidRDefault="008D7210">
      <w:pPr>
        <w:tabs>
          <w:tab w:val="left" w:pos="1884"/>
        </w:tabs>
        <w:rPr>
          <w:rFonts w:ascii="Times New Roman" w:eastAsia="Times New Roman" w:hAnsi="Times New Roman"/>
          <w:sz w:val="24"/>
          <w:szCs w:val="24"/>
        </w:rPr>
      </w:pPr>
    </w:p>
    <w:p w14:paraId="000003FA" w14:textId="77777777" w:rsidR="008D7210" w:rsidRDefault="008D7210">
      <w:pPr>
        <w:tabs>
          <w:tab w:val="left" w:pos="1884"/>
        </w:tabs>
        <w:rPr>
          <w:rFonts w:ascii="Times New Roman" w:eastAsia="Times New Roman" w:hAnsi="Times New Roman"/>
          <w:sz w:val="24"/>
          <w:szCs w:val="24"/>
        </w:rPr>
      </w:pPr>
    </w:p>
    <w:p w14:paraId="000003FB" w14:textId="77777777" w:rsidR="008D7210" w:rsidRDefault="008D7210">
      <w:pPr>
        <w:tabs>
          <w:tab w:val="left" w:pos="1884"/>
        </w:tabs>
        <w:rPr>
          <w:rFonts w:ascii="Times New Roman" w:eastAsia="Times New Roman" w:hAnsi="Times New Roman"/>
          <w:sz w:val="24"/>
          <w:szCs w:val="24"/>
        </w:rPr>
      </w:pPr>
    </w:p>
    <w:p w14:paraId="000003FC" w14:textId="77777777" w:rsidR="008D7210" w:rsidRDefault="008D7210">
      <w:pPr>
        <w:tabs>
          <w:tab w:val="left" w:pos="1884"/>
        </w:tabs>
        <w:rPr>
          <w:rFonts w:ascii="Times New Roman" w:eastAsia="Times New Roman" w:hAnsi="Times New Roman"/>
          <w:sz w:val="24"/>
          <w:szCs w:val="24"/>
        </w:rPr>
      </w:pPr>
    </w:p>
    <w:p w14:paraId="000003FD" w14:textId="77777777" w:rsidR="008D7210" w:rsidRDefault="008D7210">
      <w:pPr>
        <w:tabs>
          <w:tab w:val="left" w:pos="1884"/>
        </w:tabs>
        <w:rPr>
          <w:rFonts w:ascii="Times New Roman" w:eastAsia="Times New Roman" w:hAnsi="Times New Roman"/>
          <w:sz w:val="24"/>
          <w:szCs w:val="24"/>
        </w:rPr>
      </w:pPr>
    </w:p>
    <w:p w14:paraId="000003FE" w14:textId="77777777" w:rsidR="008D7210" w:rsidRDefault="008D7210">
      <w:pPr>
        <w:tabs>
          <w:tab w:val="left" w:pos="1884"/>
        </w:tabs>
        <w:rPr>
          <w:rFonts w:ascii="Times New Roman" w:eastAsia="Times New Roman" w:hAnsi="Times New Roman"/>
          <w:sz w:val="24"/>
          <w:szCs w:val="24"/>
        </w:rPr>
      </w:pPr>
    </w:p>
    <w:p w14:paraId="000003FF" w14:textId="77777777" w:rsidR="008D7210" w:rsidRDefault="008D7210">
      <w:pPr>
        <w:tabs>
          <w:tab w:val="left" w:pos="1884"/>
        </w:tabs>
        <w:rPr>
          <w:rFonts w:ascii="Times New Roman" w:eastAsia="Times New Roman" w:hAnsi="Times New Roman"/>
          <w:sz w:val="24"/>
          <w:szCs w:val="24"/>
        </w:rPr>
      </w:pPr>
    </w:p>
    <w:p w14:paraId="00000400" w14:textId="77777777" w:rsidR="008D7210" w:rsidRDefault="008D7210">
      <w:pPr>
        <w:tabs>
          <w:tab w:val="left" w:pos="1884"/>
        </w:tabs>
        <w:rPr>
          <w:rFonts w:ascii="Times New Roman" w:eastAsia="Times New Roman" w:hAnsi="Times New Roman"/>
          <w:sz w:val="24"/>
          <w:szCs w:val="24"/>
        </w:rPr>
      </w:pPr>
    </w:p>
    <w:p w14:paraId="00000401" w14:textId="77777777" w:rsidR="008D7210" w:rsidRDefault="008D7210">
      <w:pPr>
        <w:tabs>
          <w:tab w:val="left" w:pos="1884"/>
        </w:tabs>
        <w:rPr>
          <w:rFonts w:ascii="Times New Roman" w:eastAsia="Times New Roman" w:hAnsi="Times New Roman"/>
          <w:sz w:val="24"/>
          <w:szCs w:val="24"/>
        </w:rPr>
      </w:pPr>
    </w:p>
    <w:p w14:paraId="00000402" w14:textId="77777777" w:rsidR="008D7210" w:rsidRDefault="008D7210">
      <w:pPr>
        <w:tabs>
          <w:tab w:val="left" w:pos="1884"/>
        </w:tabs>
        <w:rPr>
          <w:rFonts w:ascii="Times New Roman" w:eastAsia="Times New Roman" w:hAnsi="Times New Roman"/>
          <w:sz w:val="24"/>
          <w:szCs w:val="24"/>
        </w:rPr>
      </w:pPr>
    </w:p>
    <w:p w14:paraId="00000403" w14:textId="77777777" w:rsidR="008D7210" w:rsidRDefault="008D7210">
      <w:pPr>
        <w:tabs>
          <w:tab w:val="left" w:pos="1884"/>
        </w:tabs>
        <w:rPr>
          <w:rFonts w:ascii="Times New Roman" w:eastAsia="Times New Roman" w:hAnsi="Times New Roman"/>
          <w:sz w:val="24"/>
          <w:szCs w:val="24"/>
        </w:rPr>
      </w:pPr>
    </w:p>
    <w:p w14:paraId="00000404" w14:textId="77777777" w:rsidR="008D7210" w:rsidRDefault="008D7210">
      <w:pPr>
        <w:tabs>
          <w:tab w:val="left" w:pos="1884"/>
        </w:tabs>
        <w:rPr>
          <w:rFonts w:ascii="Times New Roman" w:eastAsia="Times New Roman" w:hAnsi="Times New Roman"/>
          <w:sz w:val="24"/>
          <w:szCs w:val="24"/>
        </w:rPr>
      </w:pPr>
    </w:p>
    <w:p w14:paraId="00000405" w14:textId="77777777" w:rsidR="008D7210" w:rsidRDefault="008D7210">
      <w:pPr>
        <w:tabs>
          <w:tab w:val="left" w:pos="1884"/>
        </w:tabs>
        <w:rPr>
          <w:rFonts w:ascii="Times New Roman" w:eastAsia="Times New Roman" w:hAnsi="Times New Roman"/>
          <w:sz w:val="24"/>
          <w:szCs w:val="24"/>
        </w:rPr>
      </w:pPr>
    </w:p>
    <w:p w14:paraId="00000406" w14:textId="77777777" w:rsidR="008D7210" w:rsidRDefault="008D7210">
      <w:pPr>
        <w:tabs>
          <w:tab w:val="left" w:pos="1884"/>
        </w:tabs>
        <w:rPr>
          <w:rFonts w:ascii="Times New Roman" w:eastAsia="Times New Roman" w:hAnsi="Times New Roman"/>
          <w:sz w:val="24"/>
          <w:szCs w:val="24"/>
        </w:rPr>
      </w:pPr>
    </w:p>
    <w:p w14:paraId="00000407" w14:textId="77777777" w:rsidR="008D7210" w:rsidRDefault="008D7210">
      <w:pPr>
        <w:tabs>
          <w:tab w:val="left" w:pos="1884"/>
        </w:tabs>
        <w:rPr>
          <w:rFonts w:ascii="Times New Roman" w:eastAsia="Times New Roman" w:hAnsi="Times New Roman"/>
          <w:sz w:val="24"/>
          <w:szCs w:val="24"/>
        </w:rPr>
      </w:pPr>
    </w:p>
    <w:p w14:paraId="00000408" w14:textId="77777777" w:rsidR="008D7210" w:rsidRDefault="008D7210">
      <w:pPr>
        <w:tabs>
          <w:tab w:val="left" w:pos="1884"/>
        </w:tabs>
        <w:rPr>
          <w:rFonts w:ascii="Times New Roman" w:eastAsia="Times New Roman" w:hAnsi="Times New Roman"/>
          <w:sz w:val="24"/>
          <w:szCs w:val="24"/>
        </w:rPr>
      </w:pPr>
    </w:p>
    <w:p w14:paraId="00000409" w14:textId="77777777" w:rsidR="008D7210" w:rsidRDefault="008D7210">
      <w:pPr>
        <w:tabs>
          <w:tab w:val="left" w:pos="1884"/>
        </w:tabs>
        <w:rPr>
          <w:rFonts w:ascii="Times New Roman" w:eastAsia="Times New Roman" w:hAnsi="Times New Roman"/>
          <w:sz w:val="24"/>
          <w:szCs w:val="24"/>
        </w:rPr>
      </w:pPr>
    </w:p>
    <w:p w14:paraId="0000040A" w14:textId="77777777" w:rsidR="008D7210" w:rsidRDefault="008D7210">
      <w:pPr>
        <w:tabs>
          <w:tab w:val="left" w:pos="1884"/>
        </w:tabs>
        <w:rPr>
          <w:rFonts w:ascii="Times New Roman" w:eastAsia="Times New Roman" w:hAnsi="Times New Roman"/>
          <w:sz w:val="24"/>
          <w:szCs w:val="24"/>
        </w:rPr>
      </w:pPr>
    </w:p>
    <w:p w14:paraId="0000040B" w14:textId="77777777" w:rsidR="008D7210" w:rsidRDefault="008D7210">
      <w:pPr>
        <w:tabs>
          <w:tab w:val="left" w:pos="1884"/>
        </w:tabs>
        <w:rPr>
          <w:rFonts w:ascii="Times New Roman" w:eastAsia="Times New Roman" w:hAnsi="Times New Roman"/>
          <w:sz w:val="24"/>
          <w:szCs w:val="24"/>
        </w:rPr>
      </w:pPr>
    </w:p>
    <w:p w14:paraId="0000040C" w14:textId="77777777" w:rsidR="008D7210" w:rsidRDefault="008D7210">
      <w:pPr>
        <w:tabs>
          <w:tab w:val="left" w:pos="1884"/>
        </w:tabs>
        <w:rPr>
          <w:rFonts w:ascii="Times New Roman" w:eastAsia="Times New Roman" w:hAnsi="Times New Roman"/>
          <w:sz w:val="24"/>
          <w:szCs w:val="24"/>
        </w:rPr>
      </w:pPr>
    </w:p>
    <w:p w14:paraId="0000040D" w14:textId="77777777" w:rsidR="008D7210" w:rsidRDefault="008D7210">
      <w:pPr>
        <w:tabs>
          <w:tab w:val="left" w:pos="1884"/>
        </w:tabs>
        <w:rPr>
          <w:rFonts w:ascii="Times New Roman" w:eastAsia="Times New Roman" w:hAnsi="Times New Roman"/>
          <w:sz w:val="24"/>
          <w:szCs w:val="24"/>
        </w:rPr>
      </w:pPr>
    </w:p>
    <w:p w14:paraId="0000040E" w14:textId="77777777" w:rsidR="008D7210" w:rsidRDefault="008D7210">
      <w:pPr>
        <w:tabs>
          <w:tab w:val="left" w:pos="1884"/>
        </w:tabs>
        <w:rPr>
          <w:rFonts w:ascii="Times New Roman" w:eastAsia="Times New Roman" w:hAnsi="Times New Roman"/>
          <w:sz w:val="24"/>
          <w:szCs w:val="24"/>
        </w:rPr>
      </w:pPr>
    </w:p>
    <w:p w14:paraId="0000040F" w14:textId="77777777" w:rsidR="008D7210" w:rsidRDefault="008D7210">
      <w:pPr>
        <w:tabs>
          <w:tab w:val="left" w:pos="1884"/>
        </w:tabs>
        <w:rPr>
          <w:rFonts w:ascii="Times New Roman" w:eastAsia="Times New Roman" w:hAnsi="Times New Roman"/>
          <w:sz w:val="24"/>
          <w:szCs w:val="24"/>
        </w:rPr>
      </w:pPr>
    </w:p>
    <w:p w14:paraId="00000410" w14:textId="77777777" w:rsidR="008D7210" w:rsidRDefault="008D7210">
      <w:pPr>
        <w:tabs>
          <w:tab w:val="left" w:pos="1884"/>
        </w:tabs>
        <w:rPr>
          <w:rFonts w:ascii="Times New Roman" w:eastAsia="Times New Roman" w:hAnsi="Times New Roman"/>
          <w:sz w:val="24"/>
          <w:szCs w:val="24"/>
        </w:rPr>
      </w:pPr>
    </w:p>
    <w:p w14:paraId="00000411" w14:textId="77777777" w:rsidR="008D7210" w:rsidRDefault="008D7210">
      <w:pPr>
        <w:tabs>
          <w:tab w:val="left" w:pos="1884"/>
        </w:tabs>
        <w:rPr>
          <w:rFonts w:ascii="Times New Roman" w:eastAsia="Times New Roman" w:hAnsi="Times New Roman"/>
          <w:sz w:val="24"/>
          <w:szCs w:val="24"/>
        </w:rPr>
      </w:pPr>
    </w:p>
    <w:p w14:paraId="00000412" w14:textId="77777777" w:rsidR="008D7210" w:rsidRDefault="008D7210">
      <w:pPr>
        <w:tabs>
          <w:tab w:val="left" w:pos="1884"/>
        </w:tabs>
        <w:rPr>
          <w:rFonts w:ascii="Times New Roman" w:eastAsia="Times New Roman" w:hAnsi="Times New Roman"/>
          <w:sz w:val="24"/>
          <w:szCs w:val="24"/>
        </w:rPr>
      </w:pPr>
    </w:p>
    <w:p w14:paraId="00000413" w14:textId="77777777" w:rsidR="008D7210" w:rsidRDefault="008D7210">
      <w:pPr>
        <w:tabs>
          <w:tab w:val="left" w:pos="1884"/>
        </w:tabs>
        <w:rPr>
          <w:rFonts w:ascii="Times New Roman" w:eastAsia="Times New Roman" w:hAnsi="Times New Roman"/>
          <w:sz w:val="24"/>
          <w:szCs w:val="24"/>
        </w:rPr>
      </w:pPr>
    </w:p>
    <w:p w14:paraId="00000414" w14:textId="77777777" w:rsidR="008D7210" w:rsidRDefault="008D7210">
      <w:pPr>
        <w:tabs>
          <w:tab w:val="left" w:pos="1884"/>
        </w:tabs>
        <w:rPr>
          <w:rFonts w:ascii="Times New Roman" w:eastAsia="Times New Roman" w:hAnsi="Times New Roman"/>
          <w:sz w:val="24"/>
          <w:szCs w:val="24"/>
        </w:rPr>
      </w:pPr>
    </w:p>
    <w:p w14:paraId="00000415" w14:textId="77777777" w:rsidR="008D7210" w:rsidRDefault="008D7210">
      <w:pPr>
        <w:tabs>
          <w:tab w:val="left" w:pos="1884"/>
        </w:tabs>
        <w:rPr>
          <w:rFonts w:ascii="Times New Roman" w:eastAsia="Times New Roman" w:hAnsi="Times New Roman"/>
          <w:sz w:val="24"/>
          <w:szCs w:val="24"/>
        </w:rPr>
      </w:pPr>
    </w:p>
    <w:p w14:paraId="00000416" w14:textId="77777777" w:rsidR="008D7210" w:rsidRDefault="008D7210">
      <w:pPr>
        <w:tabs>
          <w:tab w:val="left" w:pos="1884"/>
        </w:tabs>
        <w:rPr>
          <w:rFonts w:ascii="Times New Roman" w:eastAsia="Times New Roman" w:hAnsi="Times New Roman"/>
          <w:sz w:val="24"/>
          <w:szCs w:val="24"/>
        </w:rPr>
      </w:pPr>
    </w:p>
    <w:p w14:paraId="00000417" w14:textId="77777777" w:rsidR="008D7210" w:rsidRDefault="008D7210">
      <w:pPr>
        <w:tabs>
          <w:tab w:val="left" w:pos="1884"/>
        </w:tabs>
        <w:rPr>
          <w:rFonts w:ascii="Times New Roman" w:eastAsia="Times New Roman" w:hAnsi="Times New Roman"/>
          <w:sz w:val="24"/>
          <w:szCs w:val="24"/>
        </w:rPr>
      </w:pPr>
    </w:p>
    <w:p w14:paraId="00000418" w14:textId="77777777" w:rsidR="008D7210" w:rsidRDefault="008D7210">
      <w:pPr>
        <w:tabs>
          <w:tab w:val="left" w:pos="1884"/>
        </w:tabs>
        <w:rPr>
          <w:rFonts w:ascii="Times New Roman" w:eastAsia="Times New Roman" w:hAnsi="Times New Roman"/>
          <w:sz w:val="24"/>
          <w:szCs w:val="24"/>
        </w:rPr>
      </w:pPr>
    </w:p>
    <w:p w14:paraId="00000419" w14:textId="77777777" w:rsidR="008D7210" w:rsidRDefault="008D7210">
      <w:pPr>
        <w:tabs>
          <w:tab w:val="left" w:pos="1884"/>
        </w:tabs>
        <w:rPr>
          <w:rFonts w:ascii="Times New Roman" w:eastAsia="Times New Roman" w:hAnsi="Times New Roman"/>
          <w:sz w:val="24"/>
          <w:szCs w:val="24"/>
        </w:rPr>
      </w:pPr>
    </w:p>
    <w:p w14:paraId="0000041A" w14:textId="77777777" w:rsidR="008D7210" w:rsidRDefault="008D7210">
      <w:pPr>
        <w:tabs>
          <w:tab w:val="left" w:pos="1884"/>
        </w:tabs>
        <w:rPr>
          <w:rFonts w:ascii="Times New Roman" w:eastAsia="Times New Roman" w:hAnsi="Times New Roman"/>
          <w:sz w:val="24"/>
          <w:szCs w:val="24"/>
        </w:rPr>
      </w:pPr>
    </w:p>
    <w:p w14:paraId="0000041B" w14:textId="77777777" w:rsidR="008D7210" w:rsidRDefault="008D7210">
      <w:pPr>
        <w:tabs>
          <w:tab w:val="left" w:pos="1884"/>
        </w:tabs>
        <w:rPr>
          <w:rFonts w:ascii="Times New Roman" w:eastAsia="Times New Roman" w:hAnsi="Times New Roman"/>
          <w:sz w:val="24"/>
          <w:szCs w:val="24"/>
        </w:rPr>
      </w:pPr>
    </w:p>
    <w:p w14:paraId="0000041C" w14:textId="77777777" w:rsidR="008D7210" w:rsidRDefault="008D7210">
      <w:pPr>
        <w:tabs>
          <w:tab w:val="left" w:pos="1884"/>
        </w:tabs>
        <w:rPr>
          <w:rFonts w:ascii="Times New Roman" w:eastAsia="Times New Roman" w:hAnsi="Times New Roman"/>
          <w:sz w:val="24"/>
          <w:szCs w:val="24"/>
        </w:rPr>
      </w:pPr>
    </w:p>
    <w:p w14:paraId="0000041D" w14:textId="77777777" w:rsidR="008D7210" w:rsidRDefault="008D7210">
      <w:pPr>
        <w:tabs>
          <w:tab w:val="left" w:pos="1884"/>
        </w:tabs>
        <w:rPr>
          <w:rFonts w:ascii="Times New Roman" w:eastAsia="Times New Roman" w:hAnsi="Times New Roman"/>
          <w:sz w:val="24"/>
          <w:szCs w:val="24"/>
        </w:rPr>
      </w:pPr>
    </w:p>
    <w:p w14:paraId="0000041E" w14:textId="77777777" w:rsidR="008D7210" w:rsidRDefault="008D7210">
      <w:pPr>
        <w:tabs>
          <w:tab w:val="left" w:pos="1884"/>
        </w:tabs>
        <w:rPr>
          <w:rFonts w:ascii="Times New Roman" w:eastAsia="Times New Roman" w:hAnsi="Times New Roman"/>
          <w:sz w:val="24"/>
          <w:szCs w:val="24"/>
        </w:rPr>
      </w:pPr>
    </w:p>
    <w:p w14:paraId="0000041F" w14:textId="77777777" w:rsidR="008D7210" w:rsidRDefault="008D7210">
      <w:pPr>
        <w:tabs>
          <w:tab w:val="left" w:pos="1884"/>
        </w:tabs>
        <w:rPr>
          <w:rFonts w:ascii="Times New Roman" w:eastAsia="Times New Roman" w:hAnsi="Times New Roman"/>
          <w:sz w:val="24"/>
          <w:szCs w:val="24"/>
        </w:rPr>
      </w:pPr>
    </w:p>
    <w:p w14:paraId="00000420" w14:textId="77777777" w:rsidR="008D7210" w:rsidRDefault="008D7210">
      <w:pPr>
        <w:tabs>
          <w:tab w:val="left" w:pos="1884"/>
        </w:tabs>
        <w:rPr>
          <w:rFonts w:ascii="Times New Roman" w:eastAsia="Times New Roman" w:hAnsi="Times New Roman"/>
          <w:sz w:val="24"/>
          <w:szCs w:val="24"/>
        </w:rPr>
      </w:pPr>
    </w:p>
    <w:p w14:paraId="00000421" w14:textId="77777777" w:rsidR="008D7210" w:rsidRDefault="008D7210">
      <w:pPr>
        <w:tabs>
          <w:tab w:val="left" w:pos="1884"/>
        </w:tabs>
        <w:rPr>
          <w:rFonts w:ascii="Times New Roman" w:eastAsia="Times New Roman" w:hAnsi="Times New Roman"/>
          <w:sz w:val="24"/>
          <w:szCs w:val="24"/>
        </w:rPr>
      </w:pPr>
    </w:p>
    <w:p w14:paraId="00000422" w14:textId="77777777" w:rsidR="008D7210" w:rsidRDefault="008D7210">
      <w:pPr>
        <w:tabs>
          <w:tab w:val="left" w:pos="1884"/>
        </w:tabs>
        <w:rPr>
          <w:rFonts w:ascii="Times New Roman" w:eastAsia="Times New Roman" w:hAnsi="Times New Roman"/>
          <w:sz w:val="24"/>
          <w:szCs w:val="24"/>
        </w:rPr>
      </w:pPr>
    </w:p>
    <w:p w14:paraId="00000423" w14:textId="77777777" w:rsidR="008D7210" w:rsidRDefault="00710FD7">
      <w:pPr>
        <w:jc w:val="right"/>
        <w:rPr>
          <w:rFonts w:ascii="Times New Roman" w:eastAsia="Times New Roman" w:hAnsi="Times New Roman"/>
          <w:sz w:val="24"/>
          <w:szCs w:val="24"/>
        </w:rPr>
      </w:pPr>
      <w:bookmarkStart w:id="36" w:name="_heading=h.32hioqz" w:colFirst="0" w:colLast="0"/>
      <w:bookmarkEnd w:id="36"/>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24"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25" w14:textId="77777777" w:rsidR="008D7210" w:rsidRDefault="008D7210">
      <w:pPr>
        <w:jc w:val="center"/>
        <w:rPr>
          <w:rFonts w:ascii="Times New Roman" w:eastAsia="Times New Roman" w:hAnsi="Times New Roman"/>
          <w:b/>
          <w:sz w:val="24"/>
          <w:szCs w:val="24"/>
        </w:rPr>
      </w:pPr>
    </w:p>
    <w:p w14:paraId="00000426" w14:textId="77777777" w:rsidR="008D7210" w:rsidRDefault="00710FD7">
      <w:pPr>
        <w:jc w:val="center"/>
        <w:rPr>
          <w:rFonts w:ascii="Times New Roman" w:eastAsia="Times New Roman" w:hAnsi="Times New Roman"/>
          <w:b/>
          <w:sz w:val="24"/>
          <w:szCs w:val="24"/>
        </w:rPr>
      </w:pPr>
      <w:bookmarkStart w:id="37" w:name="_heading=h.1hmsyys" w:colFirst="0" w:colLast="0"/>
      <w:bookmarkEnd w:id="37"/>
      <w:r>
        <w:rPr>
          <w:rFonts w:ascii="Times New Roman" w:eastAsia="Times New Roman" w:hAnsi="Times New Roman"/>
          <w:b/>
          <w:sz w:val="24"/>
          <w:szCs w:val="24"/>
        </w:rPr>
        <w:t>PASLAUGŲ</w:t>
      </w:r>
      <w:r>
        <w:rPr>
          <w:rFonts w:ascii="Times New Roman" w:eastAsia="Times New Roman" w:hAnsi="Times New Roman"/>
          <w:sz w:val="24"/>
          <w:szCs w:val="24"/>
        </w:rPr>
        <w:t xml:space="preserve"> </w:t>
      </w:r>
      <w:r>
        <w:rPr>
          <w:rFonts w:ascii="Times New Roman" w:eastAsia="Times New Roman" w:hAnsi="Times New Roman"/>
          <w:b/>
          <w:sz w:val="24"/>
          <w:szCs w:val="24"/>
        </w:rPr>
        <w:t>PIRKIMO SUTARTIES</w:t>
      </w:r>
    </w:p>
    <w:p w14:paraId="0000042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mallCaps/>
          <w:sz w:val="24"/>
          <w:szCs w:val="24"/>
        </w:rPr>
        <w:t xml:space="preserve">BENDROSIOS </w:t>
      </w:r>
      <w:r>
        <w:rPr>
          <w:rFonts w:ascii="Times New Roman" w:eastAsia="Times New Roman" w:hAnsi="Times New Roman"/>
          <w:b/>
          <w:sz w:val="24"/>
          <w:szCs w:val="24"/>
        </w:rPr>
        <w:t>SĄLYGOS</w:t>
      </w:r>
    </w:p>
    <w:p w14:paraId="00000428" w14:textId="77777777" w:rsidR="008D7210" w:rsidRDefault="008D7210">
      <w:pPr>
        <w:rPr>
          <w:rFonts w:ascii="Times New Roman" w:eastAsia="Times New Roman" w:hAnsi="Times New Roman"/>
          <w:sz w:val="24"/>
          <w:szCs w:val="24"/>
        </w:rPr>
      </w:pPr>
    </w:p>
    <w:p w14:paraId="00000429"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 PAGRINDINĖS SĄVOKOS</w:t>
      </w:r>
    </w:p>
    <w:p w14:paraId="0000042A" w14:textId="77777777" w:rsidR="008D7210" w:rsidRDefault="008D7210">
      <w:pPr>
        <w:rPr>
          <w:rFonts w:ascii="Times New Roman" w:eastAsia="Times New Roman" w:hAnsi="Times New Roman"/>
          <w:b/>
          <w:sz w:val="24"/>
          <w:szCs w:val="24"/>
        </w:rPr>
      </w:pPr>
    </w:p>
    <w:p w14:paraId="0000042B"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Pagrindinės paslaugų pirkimo sutarties bendrųjų sąlygų (toliau – Bendrosios sutarties sąlygos) sąvokos:</w:t>
      </w:r>
    </w:p>
    <w:p w14:paraId="0000042C" w14:textId="77777777" w:rsidR="008D7210" w:rsidRPr="003C3B04" w:rsidRDefault="00710FD7" w:rsidP="003C4808">
      <w:pPr>
        <w:numPr>
          <w:ilvl w:val="2"/>
          <w:numId w:val="26"/>
        </w:numPr>
        <w:ind w:left="0" w:firstLine="567"/>
        <w:jc w:val="both"/>
        <w:rPr>
          <w:rFonts w:ascii="Times New Roman" w:eastAsia="Times New Roman" w:hAnsi="Times New Roman"/>
          <w:sz w:val="24"/>
          <w:szCs w:val="24"/>
        </w:rPr>
      </w:pPr>
      <w:r w:rsidRPr="003C3B04">
        <w:rPr>
          <w:rFonts w:ascii="Times New Roman" w:eastAsia="Times New Roman" w:hAnsi="Times New Roman"/>
          <w:b/>
          <w:sz w:val="24"/>
          <w:szCs w:val="24"/>
        </w:rPr>
        <w:t xml:space="preserve">pirkimo sutartis </w:t>
      </w:r>
      <w:r w:rsidRPr="003C3B04">
        <w:rPr>
          <w:rFonts w:ascii="Times New Roman" w:eastAsia="Times New Roman" w:hAnsi="Times New Roman"/>
          <w:sz w:val="24"/>
          <w:szCs w:val="24"/>
        </w:rPr>
        <w:t>(toliau vadinama – Sutartis)</w:t>
      </w:r>
      <w:r w:rsidRPr="003C3B04">
        <w:rPr>
          <w:rFonts w:ascii="Times New Roman" w:eastAsia="Times New Roman" w:hAnsi="Times New Roman"/>
          <w:b/>
          <w:sz w:val="24"/>
          <w:szCs w:val="24"/>
        </w:rPr>
        <w:t xml:space="preserve"> </w:t>
      </w:r>
      <w:r w:rsidRPr="003C3B04">
        <w:rPr>
          <w:rFonts w:ascii="Times New Roman" w:eastAsia="Times New Roman" w:hAnsi="Times New Roman"/>
          <w:sz w:val="24"/>
          <w:szCs w:val="24"/>
        </w:rPr>
        <w:t>– ši Sutartis susideda iš 3.1 punkte išvardintų dokumentų;</w:t>
      </w:r>
    </w:p>
    <w:p w14:paraId="0000042D" w14:textId="537EA9D7" w:rsidR="008D7210" w:rsidRPr="003C3B04" w:rsidRDefault="00710FD7" w:rsidP="003C4808">
      <w:pPr>
        <w:numPr>
          <w:ilvl w:val="2"/>
          <w:numId w:val="26"/>
        </w:numPr>
        <w:ind w:left="0" w:firstLine="567"/>
        <w:jc w:val="both"/>
        <w:rPr>
          <w:rFonts w:ascii="Times New Roman" w:eastAsia="Times New Roman" w:hAnsi="Times New Roman"/>
          <w:sz w:val="24"/>
          <w:szCs w:val="24"/>
        </w:rPr>
      </w:pPr>
      <w:r w:rsidRPr="003C3B04">
        <w:rPr>
          <w:rFonts w:ascii="Times New Roman" w:eastAsia="Times New Roman" w:hAnsi="Times New Roman"/>
          <w:b/>
          <w:sz w:val="24"/>
          <w:szCs w:val="24"/>
        </w:rPr>
        <w:t>Klientas</w:t>
      </w:r>
      <w:r w:rsidRPr="003C3B04">
        <w:rPr>
          <w:rFonts w:ascii="Times New Roman" w:eastAsia="Times New Roman" w:hAnsi="Times New Roman"/>
          <w:sz w:val="24"/>
          <w:szCs w:val="24"/>
        </w:rPr>
        <w:t xml:space="preserve"> – </w:t>
      </w:r>
      <w:r w:rsidR="003C3B04" w:rsidRPr="003C3B04">
        <w:rPr>
          <w:rFonts w:ascii="Times New Roman" w:eastAsia="Times New Roman" w:hAnsi="Times New Roman"/>
          <w:sz w:val="24"/>
          <w:szCs w:val="24"/>
        </w:rPr>
        <w:t>VŠĮ Go Vilnius</w:t>
      </w:r>
      <w:r w:rsidRPr="003C3B04">
        <w:rPr>
          <w:rFonts w:ascii="Times New Roman" w:eastAsia="Times New Roman" w:hAnsi="Times New Roman"/>
          <w:sz w:val="24"/>
          <w:szCs w:val="24"/>
        </w:rPr>
        <w:t>, perkanti paslaugų pirkimo sutarties specialiosiose sąlygose (toliau vadinama – Specialiosios sutarties sąlygos) nurodytas paslaugas iš Paslaugų teikėjo;</w:t>
      </w:r>
    </w:p>
    <w:p w14:paraId="0000042E"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Paslaugų teikėjas</w:t>
      </w:r>
      <w:r>
        <w:rPr>
          <w:rFonts w:ascii="Times New Roman" w:eastAsia="Times New Roman" w:hAnsi="Times New Roman"/>
          <w:sz w:val="24"/>
          <w:szCs w:val="24"/>
        </w:rPr>
        <w:t xml:space="preserve"> – viešąjį pirkimą laimėjęs ūkio subjektas – fizinis asmuo, privatusis ar viešasis </w:t>
      </w:r>
      <w:r>
        <w:rPr>
          <w:rFonts w:ascii="Times New Roman" w:eastAsia="Times New Roman" w:hAnsi="Times New Roman"/>
          <w:color w:val="000000"/>
          <w:sz w:val="24"/>
          <w:szCs w:val="24"/>
        </w:rPr>
        <w:t>juridinis asmuo, kita organizacija ir jų padalinys arba tokių asmenų grupė, įskaitant laikinas ūkio subjektų asociacijas, teikiantis paslaugas, pagal Sutartį;</w:t>
      </w:r>
    </w:p>
    <w:p w14:paraId="0000042F"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Šalis </w:t>
      </w:r>
      <w:r>
        <w:rPr>
          <w:rFonts w:ascii="Times New Roman" w:eastAsia="Times New Roman" w:hAnsi="Times New Roman"/>
          <w:sz w:val="24"/>
          <w:szCs w:val="24"/>
        </w:rPr>
        <w:t xml:space="preserve">– Klientas arba Paslaugų teikėjas, kiekvienas atskirai. </w:t>
      </w:r>
      <w:r>
        <w:rPr>
          <w:rFonts w:ascii="Times New Roman" w:eastAsia="Times New Roman" w:hAnsi="Times New Roman"/>
          <w:b/>
          <w:sz w:val="24"/>
          <w:szCs w:val="24"/>
        </w:rPr>
        <w:t>Šalys</w:t>
      </w:r>
      <w:r>
        <w:rPr>
          <w:rFonts w:ascii="Times New Roman" w:eastAsia="Times New Roman" w:hAnsi="Times New Roman"/>
          <w:sz w:val="24"/>
          <w:szCs w:val="24"/>
        </w:rPr>
        <w:t xml:space="preserve"> – Klientas ir Paslaugų teikėjas abu kartu;</w:t>
      </w:r>
    </w:p>
    <w:p w14:paraId="00000430"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trečioji šalis </w:t>
      </w:r>
      <w:r>
        <w:rPr>
          <w:rFonts w:ascii="Times New Roman" w:eastAsia="Times New Roman" w:hAnsi="Times New Roman"/>
          <w:sz w:val="24"/>
          <w:szCs w:val="24"/>
        </w:rPr>
        <w:t>– bet kuris fizinis arba juridinis asmuo, kuris nėra Sutarties šalis;</w:t>
      </w:r>
    </w:p>
    <w:p w14:paraId="00000431"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Kliento patalpos</w:t>
      </w:r>
      <w:r>
        <w:rPr>
          <w:rFonts w:ascii="Times New Roman" w:eastAsia="Times New Roman" w:hAnsi="Times New Roman"/>
          <w:sz w:val="24"/>
          <w:szCs w:val="24"/>
        </w:rPr>
        <w:t xml:space="preserve"> – Klientui nuosavybės teise priklausantis, nuomojamas ar kitu pagrindu naudojamas pastatas;</w:t>
      </w:r>
    </w:p>
    <w:p w14:paraId="00000432"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techninė specifikacija</w:t>
      </w:r>
      <w:r>
        <w:rPr>
          <w:rFonts w:ascii="Times New Roman" w:eastAsia="Times New Roman" w:hAnsi="Times New Roman"/>
          <w:sz w:val="24"/>
          <w:szCs w:val="24"/>
        </w:rPr>
        <w:t xml:space="preserve"> – dokumentas, kuriame nustatyti Paslaugoms taikomi reikalavimai;</w:t>
      </w:r>
    </w:p>
    <w:p w14:paraId="00000433"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Paslaugos </w:t>
      </w:r>
      <w:r>
        <w:rPr>
          <w:rFonts w:ascii="Times New Roman" w:eastAsia="Times New Roman" w:hAnsi="Times New Roman"/>
          <w:sz w:val="24"/>
          <w:szCs w:val="24"/>
        </w:rPr>
        <w:t>– Specialiosios sutarties sąlygose nurodytos, Paslaugų teikėjo parduodamos ir Kliento perkamos, paslaugos.</w:t>
      </w:r>
    </w:p>
    <w:p w14:paraId="00000434"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Jeigu Sutartyje nenurodyta kitaip, kitos Sutartyje vartojamos sąvokos atitinka pirkimo dokumentuose ir Viešųjų pirkimų įstatyme vartojamas sąvokas. </w:t>
      </w:r>
    </w:p>
    <w:p w14:paraId="00000435"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 pateikiamos nuorodos į teisės aktus, turi būti taikomos aktualios teisės aktų redakcijos, jeigu nenurodyta kitaip.</w:t>
      </w:r>
    </w:p>
    <w:p w14:paraId="00000436" w14:textId="77777777" w:rsidR="008D7210" w:rsidRDefault="008D7210">
      <w:pPr>
        <w:jc w:val="both"/>
        <w:rPr>
          <w:rFonts w:ascii="Times New Roman" w:eastAsia="Times New Roman" w:hAnsi="Times New Roman"/>
          <w:sz w:val="24"/>
          <w:szCs w:val="24"/>
        </w:rPr>
      </w:pPr>
    </w:p>
    <w:p w14:paraId="0000043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II. BENDRŲJŲ SUTARTIES SĄLYGŲ TAIKYMAS</w:t>
      </w:r>
    </w:p>
    <w:p w14:paraId="00000438" w14:textId="77777777" w:rsidR="008D7210" w:rsidRDefault="008D7210">
      <w:pPr>
        <w:jc w:val="both"/>
        <w:rPr>
          <w:rFonts w:ascii="Times New Roman" w:eastAsia="Times New Roman" w:hAnsi="Times New Roman"/>
          <w:sz w:val="24"/>
          <w:szCs w:val="24"/>
        </w:rPr>
      </w:pPr>
    </w:p>
    <w:p w14:paraId="00000439"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taikomos Kliento vykdomiems Paslaugų pirkimams, jeigu Šalys raštu nesutaria kitaip.</w:t>
      </w:r>
    </w:p>
    <w:p w14:paraId="0000043A"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pirkimų pobūdį ir mastą, vadovaujantis Sutarties nuostatomis kiekvienam atskiram Paslaugų pirkimui taikomos Specialiosios sutarties sąlygos.</w:t>
      </w:r>
    </w:p>
    <w:p w14:paraId="0000043B"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prieštaravimams ar neatitikimams tarp Bendrųjų sutarties sąlygų ir Specialiųjų sutarties sąlygų, pastarosios yra viršesnės.</w:t>
      </w:r>
    </w:p>
    <w:p w14:paraId="0000043C" w14:textId="77777777" w:rsidR="008D7210" w:rsidRDefault="008D7210">
      <w:pPr>
        <w:jc w:val="both"/>
        <w:rPr>
          <w:rFonts w:ascii="Times New Roman" w:eastAsia="Times New Roman" w:hAnsi="Times New Roman"/>
          <w:sz w:val="24"/>
          <w:szCs w:val="24"/>
        </w:rPr>
      </w:pPr>
    </w:p>
    <w:p w14:paraId="0000043D"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III. SUTARTIES SUDĖTIS IR ĮSIGALIOJIMAS</w:t>
      </w:r>
    </w:p>
    <w:p w14:paraId="0000043E" w14:textId="77777777" w:rsidR="008D7210" w:rsidRDefault="008D7210">
      <w:pPr>
        <w:jc w:val="both"/>
        <w:rPr>
          <w:rFonts w:ascii="Times New Roman" w:eastAsia="Times New Roman" w:hAnsi="Times New Roman"/>
          <w:sz w:val="24"/>
          <w:szCs w:val="24"/>
        </w:rPr>
      </w:pPr>
    </w:p>
    <w:p w14:paraId="0000043F" w14:textId="77777777" w:rsidR="008D7210" w:rsidRDefault="00710FD7" w:rsidP="003C4808">
      <w:pPr>
        <w:numPr>
          <w:ilvl w:val="1"/>
          <w:numId w:val="29"/>
        </w:numPr>
        <w:ind w:left="0" w:firstLine="567"/>
        <w:jc w:val="both"/>
        <w:rPr>
          <w:rFonts w:ascii="Times New Roman" w:eastAsia="Times New Roman" w:hAnsi="Times New Roman"/>
          <w:sz w:val="24"/>
          <w:szCs w:val="24"/>
        </w:rPr>
      </w:pPr>
      <w:bookmarkStart w:id="38" w:name="_heading=h.41mghml" w:colFirst="0" w:colLast="0"/>
      <w:bookmarkEnd w:id="38"/>
      <w:r>
        <w:rPr>
          <w:rFonts w:ascii="Times New Roman" w:eastAsia="Times New Roman" w:hAnsi="Times New Roman"/>
          <w:sz w:val="24"/>
          <w:szCs w:val="24"/>
        </w:rPr>
        <w:t>Ši Sutartis yra vientisas ir nedalomas dokumentas, kurį sudaro dokumentai, kurie ginčo atveju, taikomi tokia prioriteto tvarka:</w:t>
      </w:r>
    </w:p>
    <w:p w14:paraId="00000440"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Specialiosios sutarties sąlygos (su priedais, jeigu jie pridedami);</w:t>
      </w:r>
    </w:p>
    <w:p w14:paraId="00000441"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(su priedais, jeigu jie pridedami);</w:t>
      </w:r>
    </w:p>
    <w:p w14:paraId="00000442"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pirkimo dokumentai;</w:t>
      </w:r>
    </w:p>
    <w:p w14:paraId="00000443"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pakeitimai;</w:t>
      </w:r>
    </w:p>
    <w:p w14:paraId="00000444"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teikėjo pasiūlymas.</w:t>
      </w:r>
    </w:p>
    <w:p w14:paraId="00000445"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Šalims pasirašius Sutartį, ši Sutartis laikoma sudaryta ir įsigalioja, kai Šalys pasirašo Sutartį ir, jei taikoma, Paslaugų teikėjas pateikia pirkimo dokumentų reikalavimus atitinkantį Sutarties įvykdymo užtikrinimą ir galioja iki visiško Šalių įsipareigojimų pagal šią Sutartį įvykdymo </w:t>
      </w:r>
      <w:r>
        <w:rPr>
          <w:rFonts w:ascii="Times New Roman" w:eastAsia="Times New Roman" w:hAnsi="Times New Roman"/>
          <w:sz w:val="24"/>
          <w:szCs w:val="24"/>
        </w:rPr>
        <w:lastRenderedPageBreak/>
        <w:t>arba Sutarties nutraukimo dienos. Jei per nustatytą terminą Sutarties įvykdymo užtikrinimas nepateikiamas, Sutartis, nepaisant to, kad yra pasirašyta abiejų Šalių, laikoma nesudaryta ir neįsigalioja.</w:t>
      </w:r>
    </w:p>
    <w:p w14:paraId="00000446"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447"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kiekis, terminai, kaina/įkainiai nustatyti Specialiosiose sutarties sąlygose. </w:t>
      </w:r>
    </w:p>
    <w:p w14:paraId="00000448" w14:textId="77777777" w:rsidR="008D7210" w:rsidRDefault="008D7210">
      <w:pPr>
        <w:jc w:val="both"/>
        <w:rPr>
          <w:rFonts w:ascii="Times New Roman" w:eastAsia="Times New Roman" w:hAnsi="Times New Roman"/>
          <w:sz w:val="24"/>
          <w:szCs w:val="24"/>
        </w:rPr>
      </w:pPr>
    </w:p>
    <w:p w14:paraId="00000449"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IV. ŠALIŲ PAREIŠKIMAI IR GARANTIJOS</w:t>
      </w:r>
    </w:p>
    <w:p w14:paraId="0000044A" w14:textId="77777777" w:rsidR="008D7210" w:rsidRDefault="008D7210">
      <w:pPr>
        <w:jc w:val="both"/>
        <w:rPr>
          <w:rFonts w:ascii="Times New Roman" w:eastAsia="Times New Roman" w:hAnsi="Times New Roman"/>
          <w:sz w:val="24"/>
          <w:szCs w:val="24"/>
        </w:rPr>
      </w:pPr>
    </w:p>
    <w:p w14:paraId="0000044B" w14:textId="77777777" w:rsidR="008D7210" w:rsidRDefault="00710FD7" w:rsidP="003C4808">
      <w:pPr>
        <w:numPr>
          <w:ilvl w:val="1"/>
          <w:numId w:val="31"/>
        </w:numPr>
        <w:ind w:left="0" w:firstLine="567"/>
        <w:jc w:val="both"/>
        <w:rPr>
          <w:rFonts w:ascii="Times New Roman" w:eastAsia="Times New Roman" w:hAnsi="Times New Roman"/>
          <w:sz w:val="24"/>
          <w:szCs w:val="24"/>
        </w:rPr>
      </w:pPr>
      <w:bookmarkStart w:id="39" w:name="_heading=h.2grqrue" w:colFirst="0" w:colLast="0"/>
      <w:bookmarkEnd w:id="39"/>
      <w:r>
        <w:rPr>
          <w:rFonts w:ascii="Times New Roman" w:eastAsia="Times New Roman" w:hAnsi="Times New Roman"/>
          <w:sz w:val="24"/>
          <w:szCs w:val="24"/>
        </w:rPr>
        <w:t>Kiekviena iš Šalių pareiškia ir garantuoja kitai Šaliai, kad:</w:t>
      </w:r>
    </w:p>
    <w:p w14:paraId="0000044C"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turėdamos tikslą realizuoti jos nuostatas bei galėdamos realiai įvykdyti Sutartyje nurodytus įsipareigojimus;</w:t>
      </w:r>
    </w:p>
    <w:p w14:paraId="0000044D"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nepažeisdamos ir neturėdamos tikslo pažeisti Lietuvos Respublikos teisės aktų bei jų veiklą reglamentuojančių dokumentų bei sutartinių įsipareigojimų.</w:t>
      </w:r>
    </w:p>
    <w:p w14:paraId="0000044E"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pareiškia ir garantuoja, kad:</w:t>
      </w:r>
    </w:p>
    <w:p w14:paraId="0000044F"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visiškai susipažino su visa informacija, susijusia su Sutarties dalyku bei kita Kliento pateikta dokumentacija, reikalinga Sutarties pagrindu prisiimamiems įsipareigojimams įvykdyti bei Paslaugoms suteikti, ir ši dokumentacija bei joje pateikta informacija yra visiškai ir pilnai pakankama tam, kad Paslaugų teikėjas galėtų užtikrinti tinkamą ir visišką visų Sutartimi prisiimamų įsipareigojimų vykdymą ir jų kokybę;</w:t>
      </w:r>
    </w:p>
    <w:p w14:paraId="00000450"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40" w:name="_heading=h.vx1227" w:colFirst="0" w:colLast="0"/>
      <w:bookmarkEnd w:id="40"/>
      <w:r>
        <w:rPr>
          <w:rFonts w:ascii="Times New Roman" w:eastAsia="Times New Roman" w:hAnsi="Times New Roman"/>
          <w:sz w:val="24"/>
          <w:szCs w:val="24"/>
        </w:rPr>
        <w:t>turi visas licencijas, leidimus, atestatus, kvalifikacinius pažymėjimus, taip pat visą kitą reikiamą kvalifikaciją ir kompetenciją Paslaugoms suteikti ir įsipareigojimams, numatytiems Sutartyje, vykdyti;</w:t>
      </w:r>
    </w:p>
    <w:p w14:paraId="00000451"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turi visas technines, intelektualines, fizines bei bet kokias kitas galimybes ir savybes, reikalingas ir leidžiančias jam deramai vykdyti Sutarties sąlygas;</w:t>
      </w:r>
    </w:p>
    <w:p w14:paraId="00000452"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41" w:name="_heading=h.3fwokq0" w:colFirst="0" w:colLast="0"/>
      <w:bookmarkEnd w:id="41"/>
      <w:r>
        <w:rPr>
          <w:rFonts w:ascii="Times New Roman" w:eastAsia="Times New Roman" w:hAnsi="Times New Roman"/>
          <w:sz w:val="24"/>
          <w:szCs w:val="24"/>
        </w:rPr>
        <w:t>neturi jokių įsiskolinimų ar įsipareigojimų tretiesiems asmenims, kurie kliudytų tinkamai vykdyti šia Sutartimi prisiimtus įsipareigojimus, ir įsipareigoja neprisiimti tokių įsipareigojimų visu Sutarties galiojimo laikotarpiu.</w:t>
      </w:r>
    </w:p>
    <w:p w14:paraId="00000453"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aplinkybėms, nurodytoms Bendrųjų sutarties sąlygų 4.2.2, 4.2.4 papunkčiuose, Šalis įsipareigoja apie tai raštu informuoti kitą Šalį ne vėliau kaip per 3 (tris) kalendorines dienas nuo aplinkybių pasikeitimo.</w:t>
      </w:r>
    </w:p>
    <w:p w14:paraId="00000454"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pareiškia ir garantuoja, kad kiekvienas Bendrųjų sutarties sąlygų 4.1 punkte nurodytų pareiškimų Sutarties sudarymo dieną yra tikras ir teisingas.</w:t>
      </w:r>
    </w:p>
    <w:p w14:paraId="00000455" w14:textId="77777777" w:rsidR="008D7210" w:rsidRDefault="008D7210">
      <w:pPr>
        <w:jc w:val="both"/>
        <w:rPr>
          <w:rFonts w:ascii="Times New Roman" w:eastAsia="Times New Roman" w:hAnsi="Times New Roman"/>
          <w:sz w:val="24"/>
          <w:szCs w:val="24"/>
        </w:rPr>
      </w:pPr>
    </w:p>
    <w:p w14:paraId="00000456"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 PASLAUGŲ TEIKĖJO TEISĖS IR PAREIGOS</w:t>
      </w:r>
    </w:p>
    <w:p w14:paraId="00000457" w14:textId="77777777" w:rsidR="008D7210" w:rsidRDefault="008D7210">
      <w:pPr>
        <w:jc w:val="both"/>
        <w:rPr>
          <w:rFonts w:ascii="Times New Roman" w:eastAsia="Times New Roman" w:hAnsi="Times New Roman"/>
          <w:sz w:val="24"/>
          <w:szCs w:val="24"/>
        </w:rPr>
      </w:pPr>
    </w:p>
    <w:p w14:paraId="00000458"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w:t>
      </w:r>
    </w:p>
    <w:p w14:paraId="0000045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nuosekliai vykdyti Sutartį, nustatytu terminu ir sąlygomis teikti Paslaugas, atlikti kitus  prisiimtus įsipareigojimus, numatytus Sutartyje ir techninėje specifikacijoje, įskaitant ir Paslaugų trūkumų šalinimą. Paslaugų teikėjas pasirūpina visa būtina įranga, darbų sauga ir darbo jėga, reikalinga Sutarties vykdymui;</w:t>
      </w:r>
    </w:p>
    <w:p w14:paraId="0000045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(su)teikti Paslaugas, atitinkančias Sutartyje ir jos prieduose nurodytus reikalavimus;</w:t>
      </w:r>
    </w:p>
    <w:p w14:paraId="0000045B"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laikytis visų galiojančių įstatymų ir kitų teisės aktų nuostatų ir užtikrinti, kad Paslaugų teikėjas ir jo darbuotojai jų laikytųsi. Paslaugų teikėjas garantuoja Klientui jo patirtų išlaidų ir (ar) nuostolių atlyginimą, jei Paslaugų teikėjas ir (ar) darbuotojai nesilaikytų įstatymų, teisės aktų reikalavimų ir dėl to Klientui būtų pateikti kokie nors reikalavimai ar pradėti procesiniai veiksmai prieš Klientą;</w:t>
      </w:r>
    </w:p>
    <w:p w14:paraId="0000045C"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taikyti priemones, nurodytas aprašant atitiktį Kliento nustatytiems pasiūlymo ekonominio naudingumo vertinimo kriterijams (jeigu jie buvo numatyti), bei laikytis kitų techniniame pasiūlyme nurodytų įsipareigojimų.</w:t>
      </w:r>
    </w:p>
    <w:p w14:paraId="0000045D"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užtikrinti iš Kliento Sutarties vykdymo metu gautos ir su Sutarties vykdymu susijusios informacijos konfidencialumą ir apsaugą;</w:t>
      </w:r>
    </w:p>
    <w:p w14:paraId="0000045E"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per Kliento nustatytą terminą savo lėšomis atlyginti Kliento visus nuostolius ar žalą, susidariusius dėl Paslaugų teikėjo netinkamo Sutarties įvykdymo arba nevykdymo;</w:t>
      </w:r>
    </w:p>
    <w:p w14:paraId="0000045F"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dėl Paslaugų teikėjo kaltės, atlyginti Klientui visus jo patirtus nuostolius, įskaitant, bet neapsiribojant kainų skirtumą, susidarantį Klientui įsigyjant trūkstamas Paslaugas iš Trečiosios šalies;</w:t>
      </w:r>
    </w:p>
    <w:p w14:paraId="00000460"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užtikrinti, kad vykdydamas Sutartį nepažeis jokių Trečiosios šalies teisių, įskaitant, bet neapsiribojant intelektinės nuosavybės teisėmis, taip pat atlyginti nuostolius Klientui, atsiradusius dėl bet kokių reikalavimų, kylančių dėl konfidencialumo pažeidimo, autorinių teisių, patentų, licencijų, brėžinių, modelių, prekių ženklų naudojimo, išskyrus atvejus, kai toks pažeidimas atsiranda dėl Kliento kaltės, taip pat sumokėti visus su tuo sietinus mokesčius ir (arba) galimas baudas ne vėliau kaip per 5 (penkias) darbo dienas nuo Kliento pareikalavimo dienos;</w:t>
      </w:r>
    </w:p>
    <w:p w14:paraId="00000461"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informuoti Vilniaus miesto bendruomenę Paslaugų teikimo vietoje tiksliai nurodant sutartinių įsipareigojimų vykdymo terminus (jei perkamos Paslaugos teikiamos viešose vietose). Jei Paslaugų suteikimo vieta nėra konkreti, tai tuomet Paslaugų teikimo terminai turi būti nurodyti Kliento interneto svetainėje;</w:t>
      </w:r>
    </w:p>
    <w:p w14:paraId="00000462"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teikėjo kvalifikacija dėl teisės verstis atitinkama veikla nebuvo tikrinama arba tikrinama ne visa apimtimi, Paslaugų teikėjas Klientui įsipareigoja, kad Sutartį vykdys tik tokią teisę turintys asmenys. Klientui pareikalavus, Paslaugų teikėjas turi pateikti dokumentus, įrodančius, kad Sutartį vykdo tik tokią teisę turintys asmenys;</w:t>
      </w:r>
    </w:p>
    <w:p w14:paraId="00000463"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w:t>
      </w:r>
      <w:r>
        <w:rPr>
          <w:rFonts w:ascii="Times New Roman" w:eastAsia="Times New Roman" w:hAnsi="Times New Roman"/>
          <w:color w:val="000000"/>
          <w:sz w:val="24"/>
          <w:szCs w:val="24"/>
        </w:rPr>
        <w:t xml:space="preserve"> raštu paprašius, grąžinti visus iš Kliento gautus Sutarčiai vykdyti reikalingus dokumentus;</w:t>
      </w:r>
    </w:p>
    <w:p w14:paraId="00000464"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operatyviai bei savo sąskaita pašalinti visus pastebėtus teikiamų Paslaugų trūkumus ir netikslumus ir savo kompetencijos ribose išspręsti visus su tuo susijusius klausimus bei problemas;</w:t>
      </w:r>
    </w:p>
    <w:p w14:paraId="00000465"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jos prieduose ir galiojančiuose Lietuvos Respublikos teisės aktuose;</w:t>
      </w:r>
    </w:p>
    <w:p w14:paraId="00000466"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neperleisti tretiesiems asmenims visų ar dalies savo teisių, susijusių su Sutartimi, įskaitant reikalavimo teisę į Kliento mokėtinas sumas, be išankstinio Kliento rašytinio sutikimo. Be Kliento išankstinio rašytinio sutikimo sudaryti sandoriai dėl teisių ar pareigų pagal šią Sutartį perleidimo laikytini niekiniais ir negaliojančiais nuo jų sudarymo momento;</w:t>
      </w:r>
    </w:p>
    <w:p w14:paraId="00000467"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savo sąskaita atlyginti nuostolius Klientui ir tretiesiems asmenims, kurie atsirado dėl netinkamo Sutarties vykdymo ar jos nevykdymo;</w:t>
      </w:r>
    </w:p>
    <w:p w14:paraId="00000468"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 paprašius, neatlygintinai, per Kliento nustatytą terminą, kuris negali būti trumpesnis nei 5 (penkias) darbo dienos, raštu pateikti išsamią informaciją apie Sutarties vykdymą: pateikti Paslaugų teikimo ataskaitą, nurodydamas, kokios Paslaugos buvo suteiktos, bei pateikdamas papildomą Kliento nurodytą su Paslaugų teikimu susijusią informaciją;</w:t>
      </w:r>
    </w:p>
    <w:p w14:paraId="0000046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teikiant Paslaugas laikytis šių aplinkos apsaugos reikalavimų: mažinti popieriaus sunaudojimą, atsisakyti nebūtino dokumentų kopijavimo ir spausdinimo, dokumentacija, perdavimo-priėmimo aktai Klientui turi būti pateikiami elektroniniu formatu ir pasirašomi elektroniniu būdu, sąskaitas faktūras už suteiktas Paslaugas teikti tik elektroniniu būdu, Kliento prašomą informaciją teikti tik elektroniniu formatu;</w:t>
      </w:r>
    </w:p>
    <w:p w14:paraId="0000046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siekti, kad teikiant Paslaugas būtų sunaudojama mažiau gamtos išteklių, t. y. siekti, kad Paslaugų teikėjo darbuotojai, teikiantys Paslaugas, atvykimui į Paslaugų teikimo vietą pasirinktų optimalų maršrutą ir rinktųsi netaršias transporto priemones, kad Paslaugų teikimo metu nebūtų teršiama aplinka ir keliamas pavojus sveikatai.</w:t>
      </w:r>
    </w:p>
    <w:p w14:paraId="0000046B"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gauti apmokėjimą už Paslaugas su sąlyga, kad jis tinkamai vykdo šią Sutartį.</w:t>
      </w:r>
    </w:p>
    <w:p w14:paraId="0000046C"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kitas teises, numatytas Sutartyje ir Lietuvos Respublikos galiojančiuose teisės aktuose.</w:t>
      </w:r>
    </w:p>
    <w:p w14:paraId="0000046D" w14:textId="77777777" w:rsidR="008D7210" w:rsidRDefault="008D7210">
      <w:pPr>
        <w:jc w:val="both"/>
        <w:rPr>
          <w:rFonts w:ascii="Times New Roman" w:eastAsia="Times New Roman" w:hAnsi="Times New Roman"/>
          <w:sz w:val="24"/>
          <w:szCs w:val="24"/>
        </w:rPr>
      </w:pPr>
    </w:p>
    <w:p w14:paraId="0000046E" w14:textId="77777777" w:rsidR="008D7210" w:rsidRDefault="008D7210">
      <w:pPr>
        <w:jc w:val="center"/>
        <w:rPr>
          <w:rFonts w:ascii="Times New Roman" w:eastAsia="Times New Roman" w:hAnsi="Times New Roman"/>
          <w:b/>
          <w:sz w:val="24"/>
          <w:szCs w:val="24"/>
        </w:rPr>
      </w:pPr>
    </w:p>
    <w:p w14:paraId="0000046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VI. KLIENTO TEISĖS IR PAREIGOS</w:t>
      </w:r>
    </w:p>
    <w:p w14:paraId="00000470" w14:textId="77777777" w:rsidR="008D7210" w:rsidRDefault="008D7210">
      <w:pPr>
        <w:jc w:val="both"/>
        <w:rPr>
          <w:rFonts w:ascii="Times New Roman" w:eastAsia="Times New Roman" w:hAnsi="Times New Roman"/>
          <w:sz w:val="24"/>
          <w:szCs w:val="24"/>
        </w:rPr>
      </w:pPr>
    </w:p>
    <w:p w14:paraId="00000471"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Klientas įsipareigoja:</w:t>
      </w:r>
    </w:p>
    <w:p w14:paraId="00000472"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priimti Šalių sutartu laiku suteiktas Paslaugas, jeigu jos atitinka Sutarties ir Paslaugoms taikomus kitus kokybės reikalavimus;</w:t>
      </w:r>
    </w:p>
    <w:p w14:paraId="00000473"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tai įmanoma pagal Paslaugų pobūdį, priėmimo metu patikrinti suteiktas Paslaugas bei Sutartyje nustatytomis sąlygomis pasirašyti perdavimo-priėmimo dokumentus;</w:t>
      </w:r>
    </w:p>
    <w:p w14:paraId="00000474"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sumokėti Sutarties kainą Sutartyje nustatyta tvarka ir terminais;</w:t>
      </w:r>
    </w:p>
    <w:p w14:paraId="00000475"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bendradarbiauti, suteikti Paslaugų teikėjui visą turimą informaciją ir (ar) dokumentus, būtinus tinkamam Sutarties vykdymui;</w:t>
      </w:r>
    </w:p>
    <w:p w14:paraId="00000476"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teikti atsakymus į Paslaugų teikėjo klausimus, susijusius su Paslaugų teikimu;</w:t>
      </w:r>
    </w:p>
    <w:p w14:paraId="00000477"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ir Lietuvos Respublikos galiojančiuose teisės aktuose;</w:t>
      </w:r>
    </w:p>
    <w:p w14:paraId="00000478"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vienašališkai įskaityti priskaičiuotas netesybas iš Paslaugų teikėjui mokėtinų sumų.</w:t>
      </w:r>
    </w:p>
    <w:p w14:paraId="00000479"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sustabdyti mokėjimus Paslaugų teikėjui, jeigu Paslaugų teikėjas nevykdo arba netinkamai vykdo bet kokius Sutartimi prisiimtus ar teisės aktuose numatytus įsipareigojimus, iki kol šie įsipareigojimai bus tinkamai įvykdyti.</w:t>
      </w:r>
    </w:p>
    <w:p w14:paraId="0000047A" w14:textId="77777777" w:rsidR="008D7210" w:rsidRDefault="00710FD7" w:rsidP="003C4808">
      <w:pPr>
        <w:numPr>
          <w:ilvl w:val="1"/>
          <w:numId w:val="33"/>
        </w:numPr>
        <w:ind w:left="0" w:firstLine="567"/>
        <w:jc w:val="both"/>
        <w:rPr>
          <w:rFonts w:ascii="Times New Roman" w:eastAsia="Times New Roman" w:hAnsi="Times New Roman"/>
          <w:sz w:val="24"/>
          <w:szCs w:val="24"/>
        </w:rPr>
      </w:pPr>
      <w:bookmarkStart w:id="42" w:name="_heading=h.1v1yuxt" w:colFirst="0" w:colLast="0"/>
      <w:bookmarkEnd w:id="42"/>
      <w:r>
        <w:rPr>
          <w:rFonts w:ascii="Times New Roman" w:eastAsia="Times New Roman" w:hAnsi="Times New Roman"/>
          <w:sz w:val="24"/>
          <w:szCs w:val="24"/>
        </w:rPr>
        <w:t>Klientas turi kitas teises, numatytas Sutartyje ir Lietuvos Respublikos galiojančiuose teisės aktuose.</w:t>
      </w:r>
    </w:p>
    <w:p w14:paraId="0000047B" w14:textId="77777777" w:rsidR="008D7210" w:rsidRDefault="008D7210">
      <w:pPr>
        <w:jc w:val="both"/>
        <w:rPr>
          <w:rFonts w:ascii="Times New Roman" w:eastAsia="Times New Roman" w:hAnsi="Times New Roman"/>
          <w:sz w:val="24"/>
          <w:szCs w:val="24"/>
        </w:rPr>
      </w:pPr>
    </w:p>
    <w:p w14:paraId="0000047C"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VII. KAINA, KAINOS PERSKAIČIAVIMAS, APMOKĖJIMO TVARKA</w:t>
      </w:r>
    </w:p>
    <w:p w14:paraId="0000047D" w14:textId="77777777" w:rsidR="008D7210" w:rsidRDefault="008D7210">
      <w:pPr>
        <w:jc w:val="both"/>
        <w:rPr>
          <w:rFonts w:ascii="Times New Roman" w:eastAsia="Times New Roman" w:hAnsi="Times New Roman"/>
          <w:sz w:val="24"/>
          <w:szCs w:val="24"/>
        </w:rPr>
      </w:pPr>
    </w:p>
    <w:p w14:paraId="0000047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(toliau Bendrosiose sutarties sąlygose vadinama – Sutarties kaina) bei kainodaros taisyklės nustatytos Specialiosiose sutarties sąlygose.</w:t>
      </w:r>
    </w:p>
    <w:p w14:paraId="0000047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Visą riziką dėl Sutarties kainos padidėjimo prisiima Paslaugų teikėjas. Sutarties kaina </w:t>
      </w:r>
      <w:r>
        <w:rPr>
          <w:rFonts w:ascii="Times New Roman" w:eastAsia="Times New Roman" w:hAnsi="Times New Roman"/>
          <w:color w:val="000000"/>
          <w:sz w:val="24"/>
          <w:szCs w:val="24"/>
        </w:rPr>
        <w:t>apima visas tiesiogines ir netiesiogines išlaidas,</w:t>
      </w:r>
      <w:r>
        <w:rPr>
          <w:rFonts w:ascii="Times New Roman" w:eastAsia="Times New Roman" w:hAnsi="Times New Roman"/>
          <w:sz w:val="24"/>
          <w:szCs w:val="24"/>
        </w:rPr>
        <w:t xml:space="preserve"> susijusias su Paslaugų teikimu. Sutarties kainai įtakos negali turėti Paslaugų teikimo terminų pažeidimai, darbo užmokesčio ir kitų panašių išlaidų išaugimas.</w:t>
      </w:r>
    </w:p>
    <w:p w14:paraId="00000480"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nepaisant to, kas nurodyta mokėjimo pavedimuose, Klientui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00000481"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ir sutinka, kad Sutarties kaina (įkainiai) dėl pasikeitusių mokesčių perskaičiuojama tokia tvarka:</w:t>
      </w:r>
    </w:p>
    <w:p w14:paraId="00000482"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mokestis, kuriam pasikeitus perskaičiuojama Sutarties kaina (įkainiai): pridėtinės vertės mokestis (PVM). Pasikeitus kitiems mokesčiams, Sutarties kaina (įkainiai) nebus perskaičiuojama;</w:t>
      </w:r>
    </w:p>
    <w:p w14:paraId="00000483"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perskaičiavimas atliekamas įsigaliojus Lietuvos Respublikos pridėtinės vertės mokesčio įstatymo pakeitimo įstatymui, pagal kurį keičiasi PVM mokesčio tarifas; </w:t>
      </w:r>
    </w:p>
    <w:p w14:paraId="00000484"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 pasikeitus PVM tarifo dydžiui Sutarties kainoje (įkainiuose) esantis PVM tarifas nesuteiktoms paslaugoms keičiamas (mažinamas ar didinamas) pagal Lietuvos Respublikos teisės aktus;</w:t>
      </w:r>
    </w:p>
    <w:p w14:paraId="00000485"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kainos (įkainių) pakeitimas įforminamas papildomu šalių susitarimu;</w:t>
      </w:r>
    </w:p>
    <w:p w14:paraId="00000486"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perskaičiuota Sutarties kaina (įkainiai) pradedama taikyti nuo Lietuvos Respublikos pridėtinės vertės mokesčio įstatymo pakeitimo įstatymo, pagal kurį keičiasi šio mokesčio tarifas, nurodytos tarifo įsigaliojimo dienos.</w:t>
      </w:r>
    </w:p>
    <w:p w14:paraId="00000487"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numato tiesioginio atsiskaitymo galimybę su Sutartyje nurodytais subteikėjais tokiomis sąlygomis:</w:t>
      </w:r>
    </w:p>
    <w:p w14:paraId="00000488" w14:textId="77777777" w:rsidR="008D7210" w:rsidRDefault="00710FD7">
      <w:pPr>
        <w:numPr>
          <w:ilvl w:val="2"/>
          <w:numId w:val="12"/>
        </w:numPr>
        <w:ind w:left="0" w:firstLine="567"/>
        <w:jc w:val="both"/>
        <w:rPr>
          <w:rFonts w:ascii="Times New Roman" w:eastAsia="Times New Roman" w:hAnsi="Times New Roman"/>
          <w:sz w:val="24"/>
          <w:szCs w:val="24"/>
        </w:rPr>
      </w:pPr>
      <w:bookmarkStart w:id="43" w:name="_heading=h.4f1mdlm" w:colFirst="0" w:colLast="0"/>
      <w:bookmarkEnd w:id="43"/>
      <w:r>
        <w:rPr>
          <w:rFonts w:ascii="Times New Roman" w:eastAsia="Times New Roman" w:hAnsi="Times New Roman"/>
          <w:sz w:val="24"/>
          <w:szCs w:val="24"/>
        </w:rPr>
        <w:t xml:space="preserve">sudarius Sutartį, Paslaugų teikėjas ne vėliau negu Sutartis pradedama vykdyti, įsipareigoja Klientui raštu pateikti tuo metu žinomų subteikėjų pavadinimus, kontaktinius duomenis ir jų atstovus. Klientas taip pat reikalauja, kad Paslaugų teikėjas informuotų apie minėtos informacijos </w:t>
      </w:r>
      <w:r>
        <w:rPr>
          <w:rFonts w:ascii="Times New Roman" w:eastAsia="Times New Roman" w:hAnsi="Times New Roman"/>
          <w:sz w:val="24"/>
          <w:szCs w:val="24"/>
        </w:rPr>
        <w:lastRenderedPageBreak/>
        <w:t>pasikeitimus Sutarties vykdymo metu, taip pat apie naujus subteikėjus, kuriuos jis ketina pasitelkti vėliau;</w:t>
      </w:r>
    </w:p>
    <w:p w14:paraId="0000048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 vėliau kaip per 3 (tris) darbo dienas nuo Bendrųjų sutarties sąlygų 7.5.1 punkte nurodytos informacijos gavimo dienos raštu informuoja subteikėjus apie tiesioginio atsiskaitymo galimybę;</w:t>
      </w:r>
    </w:p>
    <w:p w14:paraId="0000048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subteikėjas, norėdamas pasinaudoti tokia galimybe, raštu pateikia prašymą Klientui. Kai subteikėjas išreiškia norą pasinaudoti tiesioginio atsiskaitymo galimybe, sudaroma trišalė sutartis tarp Kliento, Paslaugų teikėjo ir šio subteikėjo, kurioje aprašoma tiesioginio atsiskaitymo su subteikėju tvarka, atsižvelgiant į Sutartyje ir subtiekimo sutartyje nustatytus reikalavimus. Trišalėje sutartyje atsiskaitymo su subteikėju tvarka bus nustatoma vadovaujantis Sutartyje numatyta atsiskaitymo tvarka;</w:t>
      </w:r>
    </w:p>
    <w:p w14:paraId="0000048B"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prieštarauti nepagrįstiems mokėjimams, pateikdamas raštišką tokio prieštaravimo Klientui ir subteikėjui pagrindimą;</w:t>
      </w:r>
    </w:p>
    <w:p w14:paraId="0000048C"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tiesioginio atsiskaitymo su subteikėjais galimybė nekeičia Paslaugų teikėjo atsakomybės dėl Sutarties įvykdymo.</w:t>
      </w:r>
    </w:p>
    <w:p w14:paraId="0000048D"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Sutarties pobūdį ir ypatumus, Šalys susitaria, kad už suteiktas Paslaugas Klientas sumoka Paslaugų teikėjui per 30 (trisdešimt) kalendorinių dienų nuo dienos, kai Klientas iš Paslaugų teikėjo priima perdavimo-priėmimo aktą ir gauna PVM sąskaitą faktūrą arba lygiavertį dokumentą. Tais atvejais, kai yra objektyviai pagrįsta (pvz., vėluoja finansavimas iš Biudžeto), mokėjimai gali būti atidedami, vėlavimo laikotarpiui, bet ne ilgiau kaip 60 (šešiasdešimt) kalendorinių dienų nuo perdavimo-priėmimo akto ir PVM sąskaitos faktūros pateikimo Klientui dienos.</w:t>
      </w:r>
    </w:p>
    <w:p w14:paraId="0000048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sąskaitos faktūros priimamos ir apdorojamos vadovaujantis Lietuvos Respublikos finansinės apskaitos įstatymo 6 straipsnio 4 dalimi, išskyrus Viešųjų pirkimų įstatymo 22 straipsnio 12 dalyje nustatytus atvejus.</w:t>
      </w:r>
    </w:p>
    <w:p w14:paraId="0000048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be PVM pagal bendro kainų lygio kitimą bus perskaičiuojama (-i) tokia tvarka:</w:t>
      </w:r>
    </w:p>
    <w:p w14:paraId="00000490"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duomenys, kuriais remiamasi vertinant kainų (įkainių) lygio kitimą: BĮ Valstybės duomenų agentūros Oficialiosios statistikos portalo svetainėje (</w:t>
      </w:r>
      <w:hyperlink r:id="rId27">
        <w:r w:rsidR="008D7210">
          <w:rPr>
            <w:rFonts w:ascii="Times New Roman" w:eastAsia="Times New Roman" w:hAnsi="Times New Roman"/>
            <w:color w:val="0000FF"/>
            <w:sz w:val="24"/>
            <w:szCs w:val="24"/>
            <w:u w:val="single"/>
          </w:rPr>
          <w:t>https://osp.stat.gov.lt/</w:t>
        </w:r>
      </w:hyperlink>
      <w:r>
        <w:rPr>
          <w:rFonts w:ascii="Times New Roman" w:eastAsia="Times New Roman" w:hAnsi="Times New Roman"/>
          <w:sz w:val="24"/>
          <w:szCs w:val="24"/>
        </w:rPr>
        <w:t>) skelbiamas indeksas;</w:t>
      </w:r>
    </w:p>
    <w:p w14:paraId="00000491"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w:t>
      </w:r>
    </w:p>
    <w:p w14:paraId="00000492"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P = Ln/Lo;</w:t>
      </w:r>
    </w:p>
    <w:p w14:paraId="0000049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čia:</w:t>
      </w:r>
    </w:p>
    <w:p w14:paraId="00000494"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pataisymo daugiklis. Pataisymo daugiklis skaičiuojamas keturių skaitmenų po kablelio tikslumu;</w:t>
      </w:r>
    </w:p>
    <w:p w14:paraId="00000495"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Ln</w:t>
      </w:r>
      <w:r>
        <w:rPr>
          <w:rFonts w:ascii="Times New Roman" w:eastAsia="Times New Roman" w:hAnsi="Times New Roman"/>
          <w:sz w:val="24"/>
          <w:szCs w:val="24"/>
        </w:rPr>
        <w:t xml:space="preserve"> – n mėnesio kainos indeksas (perskaičiavimo metu skelbiamas naujausias indeksas);</w:t>
      </w:r>
    </w:p>
    <w:p w14:paraId="00000496" w14:textId="77777777" w:rsidR="008D7210" w:rsidRDefault="00710FD7">
      <w:pPr>
        <w:keepNext/>
        <w:tabs>
          <w:tab w:val="right" w:pos="9214"/>
        </w:tabs>
        <w:ind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Lo </w:t>
      </w:r>
      <w:r>
        <w:rPr>
          <w:rFonts w:ascii="Times New Roman" w:eastAsia="Times New Roman" w:hAnsi="Times New Roman"/>
          <w:sz w:val="24"/>
          <w:szCs w:val="24"/>
        </w:rPr>
        <w:t>– bazinės kainos indeksas (pasiūlymų pateikimo termino pabaigos indeksas, o jei įkainiai jau buvo perskaičiuoti – perskaičiavimui taikytas paskutinis indeksas);</w:t>
      </w:r>
    </w:p>
    <w:p w14:paraId="00000497" w14:textId="77777777" w:rsidR="008D7210" w:rsidRDefault="00710FD7">
      <w:pPr>
        <w:keepNext/>
        <w:tabs>
          <w:tab w:val="right" w:pos="9214"/>
        </w:tabs>
        <w:ind w:firstLine="567"/>
        <w:jc w:val="both"/>
        <w:rPr>
          <w:rFonts w:ascii="Times New Roman" w:eastAsia="Times New Roman" w:hAnsi="Times New Roman"/>
          <w:sz w:val="24"/>
          <w:szCs w:val="24"/>
        </w:rPr>
      </w:pPr>
      <w:r>
        <w:rPr>
          <w:rFonts w:ascii="Times New Roman" w:eastAsia="Times New Roman" w:hAnsi="Times New Roman"/>
          <w:sz w:val="24"/>
          <w:szCs w:val="24"/>
        </w:rPr>
        <w:t>Perskaičiavimo metu galiojantys Sutarties įkainiai perskaičiuojami padauginant juos iš pataisymo daugiklio P;</w:t>
      </w:r>
    </w:p>
    <w:p w14:paraId="00000498"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perskaičiuotos kainos (įkainių) įforminimas: kainos (įkainių) perskaičiavimas įforminamas dvišaliu Kliento ir Paslaugų teikėjo pasirašomu papildomu susitarimu. Nei viena iš Šalių neturi teisės atsisakyti pasirašyti tokio susitarimo be pagrįstų priežasčių. Prie Sutarties kainos perskaičiavimo yra būtina pridėti šiuos Sutarties šalių įgaliotų atstovų pasirašytus priedus: kainos Eur be PVM perskaičiavimą pagrindžiančius dokumentus, skaičiavimą pagrindžiančius dokumentus;</w:t>
      </w:r>
    </w:p>
    <w:p w14:paraId="0000049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kaina Eur be PVM laikoma perskaičiuota, kai Sutarties Šalys pasirašo susitarimą dėl kainos perskaičiavimo. Perskaičiuota kaina (įkainiai) pradedama (-i) taikyti nuo kitos dienos po susitarimo dėl Sutarties kainos perskaičiavimo pasirašymo;</w:t>
      </w:r>
    </w:p>
    <w:p w14:paraId="0000049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Šalys privalo sudaryti papildomą susitarimą dėl kainos (įkainių) perskaičiavimo per 10 darbo dienų nuo Šalies prašymo kitai Šaliai perskaičiuoti kainą (įkainius) pateikimo dienos. Šalys privalo papildomame susitarime nurodyti bazinės kainos indeksą (Lo) ir jo datą, n mėnesio kainos indeksą (Ln) ir jo datą, pataisymo daugiklį (P), perskaičiuotą fiksuotos kainos sumą arba </w:t>
      </w:r>
      <w:r>
        <w:rPr>
          <w:rFonts w:ascii="Times New Roman" w:eastAsia="Times New Roman" w:hAnsi="Times New Roman"/>
          <w:sz w:val="24"/>
          <w:szCs w:val="24"/>
        </w:rPr>
        <w:lastRenderedPageBreak/>
        <w:t>perskaičiuotus fiksuotus įkainius, perskaičiuotą pradinės Sutarties vertę ir kitą perskaičiavimui reikšmingą informaciją;</w:t>
      </w:r>
    </w:p>
    <w:p w14:paraId="0000049B" w14:textId="77777777" w:rsidR="008D7210" w:rsidRDefault="00710FD7">
      <w:pPr>
        <w:numPr>
          <w:ilvl w:val="2"/>
          <w:numId w:val="12"/>
        </w:numPr>
        <w:ind w:left="0" w:firstLine="567"/>
        <w:jc w:val="both"/>
        <w:rPr>
          <w:rFonts w:ascii="Times New Roman" w:eastAsia="Times New Roman" w:hAnsi="Times New Roman"/>
          <w:sz w:val="24"/>
          <w:szCs w:val="24"/>
        </w:rPr>
      </w:pPr>
      <w:bookmarkStart w:id="44" w:name="_heading=h.2u6wntf" w:colFirst="0" w:colLast="0"/>
      <w:bookmarkEnd w:id="44"/>
      <w:r>
        <w:rPr>
          <w:rFonts w:ascii="Times New Roman" w:eastAsia="Times New Roman" w:hAnsi="Times New Roman"/>
          <w:sz w:val="24"/>
          <w:szCs w:val="24"/>
        </w:rPr>
        <w:t>perskaičiuota kaina (įkainiai) taikoma tik nesuteiktoms Paslaugoms, dėl kurių nėra pasirašyti perdavimo-priėmimo aktai;</w:t>
      </w:r>
    </w:p>
    <w:p w14:paraId="0000049C" w14:textId="77777777" w:rsidR="008D7210" w:rsidRDefault="00710FD7">
      <w:pPr>
        <w:numPr>
          <w:ilvl w:val="2"/>
          <w:numId w:val="12"/>
        </w:numPr>
        <w:ind w:left="0" w:firstLine="567"/>
        <w:jc w:val="both"/>
        <w:rPr>
          <w:rFonts w:ascii="Times New Roman" w:eastAsia="Times New Roman" w:hAnsi="Times New Roman"/>
          <w:sz w:val="24"/>
          <w:szCs w:val="24"/>
        </w:rPr>
      </w:pPr>
      <w:bookmarkStart w:id="45" w:name="_heading=h.19c6y18" w:colFirst="0" w:colLast="0"/>
      <w:bookmarkEnd w:id="45"/>
      <w:r>
        <w:rPr>
          <w:rFonts w:ascii="Times New Roman" w:eastAsia="Times New Roman" w:hAnsi="Times New Roman"/>
          <w:sz w:val="24"/>
          <w:szCs w:val="24"/>
        </w:rPr>
        <w:t>jeigu Paslaugos vėluoja dėl priežasčių, dėl kurių Paslaugų teikėjas neįgyja teisės į Paslaugų teikimo terminų pratęsimą, uždelstų Paslaugų kaina (įkainiai) neperskaičiuojami dėl kainų lygio kilimo, bet turi būti perskaičiuojami dėl kainų lygio kritimo.</w:t>
      </w:r>
    </w:p>
    <w:p w14:paraId="0000049D" w14:textId="77777777" w:rsidR="008D7210" w:rsidRDefault="00710FD7">
      <w:pPr>
        <w:numPr>
          <w:ilvl w:val="1"/>
          <w:numId w:val="12"/>
        </w:numPr>
        <w:ind w:left="0" w:firstLine="567"/>
        <w:jc w:val="both"/>
        <w:rPr>
          <w:rFonts w:ascii="Times New Roman" w:eastAsia="Times New Roman" w:hAnsi="Times New Roman"/>
          <w:sz w:val="24"/>
          <w:szCs w:val="24"/>
        </w:rPr>
      </w:pPr>
      <w:bookmarkStart w:id="46" w:name="_heading=h.3tbugp1" w:colFirst="0" w:colLast="0"/>
      <w:bookmarkEnd w:id="46"/>
      <w:r>
        <w:rPr>
          <w:rFonts w:ascii="Times New Roman" w:eastAsia="Times New Roman" w:hAnsi="Times New Roman"/>
          <w:sz w:val="24"/>
          <w:szCs w:val="24"/>
        </w:rPr>
        <w:t>Paslaugų teikėjui gali būti mokamas avansas. Konkretus avanso dydis nustatomas Specialiosiose sutarties sąlygose. Paslaugų teikėjui išmokėto avanso suma išskaičiuojama iš pirmiausiai mokėtinų sumų. Reikalavimai avanso užtikrinimui nustatyti Bendrųjų sutarties sąlygų VIII skyriuje „Sutarties įvykdymo užtikrinimas“.</w:t>
      </w:r>
      <w:r>
        <w:rPr>
          <w:rFonts w:ascii="Times New Roman" w:eastAsia="Times New Roman" w:hAnsi="Times New Roman"/>
          <w:sz w:val="24"/>
          <w:szCs w:val="24"/>
          <w:shd w:val="clear" w:color="auto" w:fill="D3D3D3"/>
        </w:rPr>
        <w:t xml:space="preserve"> </w:t>
      </w:r>
    </w:p>
    <w:p w14:paraId="0000049E" w14:textId="77777777" w:rsidR="008D7210" w:rsidRPr="00F51F8D" w:rsidRDefault="008D7210">
      <w:pPr>
        <w:jc w:val="both"/>
        <w:rPr>
          <w:rFonts w:ascii="Times New Roman" w:eastAsia="Times New Roman" w:hAnsi="Times New Roman"/>
          <w:color w:val="FF0000"/>
          <w:sz w:val="24"/>
          <w:szCs w:val="24"/>
        </w:rPr>
      </w:pPr>
    </w:p>
    <w:p w14:paraId="0000049F" w14:textId="77777777" w:rsidR="008D7210" w:rsidRPr="003C3B04" w:rsidRDefault="00710FD7">
      <w:pPr>
        <w:jc w:val="center"/>
        <w:rPr>
          <w:rFonts w:ascii="Times New Roman" w:eastAsia="Times New Roman" w:hAnsi="Times New Roman"/>
          <w:sz w:val="24"/>
          <w:szCs w:val="24"/>
        </w:rPr>
      </w:pPr>
      <w:r w:rsidRPr="003C3B04">
        <w:rPr>
          <w:rFonts w:ascii="Times New Roman" w:eastAsia="Times New Roman" w:hAnsi="Times New Roman"/>
          <w:b/>
          <w:sz w:val="24"/>
          <w:szCs w:val="24"/>
        </w:rPr>
        <w:t>VIII. SUTARTIES ĮVYKDYMO UŽTIKRINIMAS</w:t>
      </w:r>
    </w:p>
    <w:p w14:paraId="000004A0" w14:textId="77777777" w:rsidR="008D7210" w:rsidRPr="003C3B04" w:rsidRDefault="008D7210">
      <w:pPr>
        <w:jc w:val="both"/>
        <w:rPr>
          <w:rFonts w:ascii="Times New Roman" w:eastAsia="Times New Roman" w:hAnsi="Times New Roman"/>
          <w:sz w:val="24"/>
          <w:szCs w:val="24"/>
        </w:rPr>
      </w:pPr>
    </w:p>
    <w:p w14:paraId="000004A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Sutarties įvykdymas turi būti užtikrinamas užstatu, besąlygine ir neatšaukiama banko garantija arba besąlyginiu ir neatšaukiamu draudimo bendrovės laidavimo draudimu (toliau – laidavimo draudimas). Sutarties įvykdymo užtikrinimo konkretus dydis ir būdas yra numatytas Specialiosiose sutarties sąlygose.</w:t>
      </w:r>
    </w:p>
    <w:p w14:paraId="000004A2"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Paslaugų teikėjas ne vėliau kaip per 10 (dešimt) darbo dienų nuo Sutarties pasirašymo dienos privalo pateikti Klientui Specialiosiose sutarties sąlygose nurodytos sumos dydžio Sutarties įvykdymo užtikrinimą.</w:t>
      </w:r>
    </w:p>
    <w:p w14:paraId="000004A3"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000004A4"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Jeigu Paslaugų teikėjas Sutarties vykdymą užtikrina užstatu, jis turi Specialiosiose sutarties sąlygose nurodytą sumą pervesti į Vilniaus miesto savivaldybės administracijos (kodas 188710061) sąskaitą: LT 077180 3000 0113 0388 AB Šiaulių banke arba LT50 4010 0424 0394 3983 Luminor Bank AS Lietuvos skyriaus banke.</w:t>
      </w:r>
    </w:p>
    <w:p w14:paraId="000004A5"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47" w:name="_heading=h.28h4qwu" w:colFirst="0" w:colLast="0"/>
      <w:bookmarkEnd w:id="47"/>
      <w:r w:rsidRPr="003C3B04">
        <w:rPr>
          <w:rFonts w:ascii="Times New Roman" w:eastAsia="Times New Roman" w:hAnsi="Times New Roman"/>
          <w:sz w:val="24"/>
          <w:szCs w:val="24"/>
        </w:rPr>
        <w:t>Jeigu Paslaugų teikėjas Sutarties vykdymą užtikrina banko garantija ar laidavimo draudimu, Sutarties įvykdymo užtikrinimo dokumentas turi būti parengtas pagal pirkimo dokumentuose pateiktą formą tokiomis sąlygomis:</w:t>
      </w:r>
    </w:p>
    <w:p w14:paraId="000004A6"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Paslaugų teikėjas privalo pateikti atitinkančią Lietuvos Respublikos teisės aktų reikalavimus, banko arba draudimo bendrovės besąlygišką ir neatšaukiamą Sutarties sąlygų įvykdymo garantiją (laidavimo draudimą), pasirašytą saugiu elektroniniu parašu. Jeigu Paslaugų teikėjas pateikia draudimo bendrovės išduotą Sutarties sąlygų įvykdymo užtikrinimo galiojimą užtikrinantį dokumentą, tai kartu su Sutarties sąlygų įvykdymo užtikrinimo laidavimo draudimo raštu Paslaugų teikėjas turi pateikti ir pasirašytą saugiu elektroniniu parašu draudimo liudijimo (poliso) originalą bei mokestinio pavedimo kopiją, kad draudimo įmoka už šį išduotą Sutarties sąlygų įvykdymo užtikrinimo laidavimo draudimo raštą yra sumokėta;</w:t>
      </w:r>
    </w:p>
    <w:p w14:paraId="000004A7"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garantas – bankas arba draudimo bendrovė;</w:t>
      </w:r>
    </w:p>
    <w:p w14:paraId="000004A8"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8" w:name="_heading=h.nmf14n" w:colFirst="0" w:colLast="0"/>
      <w:bookmarkEnd w:id="48"/>
      <w:r w:rsidRPr="003C3B04">
        <w:rPr>
          <w:rFonts w:ascii="Times New Roman" w:eastAsia="Times New Roman" w:hAnsi="Times New Roman"/>
          <w:sz w:val="24"/>
          <w:szCs w:val="24"/>
        </w:rPr>
        <w:t>garantijos (laidavimo draudimo) dalykas: Klientas turi teisę pasinaudoti garantija (laidavimo draudimu) dėl to, kad Paslaugų teikėjas pažeidė esminę (-es) Sutarties sąlygą (-as) ir (ar) kitus Specialiosiose sutarties sąlygose numatytus atvejus;</w:t>
      </w:r>
    </w:p>
    <w:p w14:paraId="000004A9"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9" w:name="_heading=h.37m2jsg" w:colFirst="0" w:colLast="0"/>
      <w:bookmarkEnd w:id="49"/>
      <w:r w:rsidRPr="003C3B04">
        <w:rPr>
          <w:rFonts w:ascii="Times New Roman" w:eastAsia="Times New Roman" w:hAnsi="Times New Roman"/>
          <w:sz w:val="24"/>
          <w:szCs w:val="24"/>
        </w:rPr>
        <w:t>garantijos (laidavimo draudimo) sumos išmokėjimo sąlygos ir tvarka: per 10 (dešimt) darbo dienų nuo pirmo raštiško Kliento pranešimo bankui ar draudimo bendrovei apie Paslaugų teikėjo padarytą esminį (-ius) pažeidimą (-us) ir (ar) kitus Specialiosiose sutarties sąlygose numatytus atvejus. Bankas arba draudimo bendrovė neturi teisės reikalauti, kad Klientas pagrįstų savo reikalavimą. Klientas pranešime bankui arba draudimo bendrovei nurodys, kad garantijos (laidavimo draudimo) suma jam priklauso dėl to, kad Paslaugų teikėjas pažeidė esminę (-es) Sutarties sąlygą (-as) ir (ar) kitus Specialiosiose sutarties sąlygose numatytus atvejus.</w:t>
      </w:r>
    </w:p>
    <w:p w14:paraId="000004AA"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lastRenderedPageBreak/>
        <w:t>Nepaisant Bendrųjų sutarties sąlygų 8.5 punkto nuostatų, Paslaugų teikėjas atlygina Klientui dėl Paslaugų teikėjo kaltės atsiradusius nuostolius dėl esminių Sutarties sąlygų pažeidimo ir (ar) kitais Specialiosiose sutarties sąlygose numatytais atvejais.</w:t>
      </w:r>
    </w:p>
    <w:p w14:paraId="000004AB"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0" w:name="_heading=h.1mrcu09" w:colFirst="0" w:colLast="0"/>
      <w:bookmarkEnd w:id="50"/>
      <w:r w:rsidRPr="003C3B04">
        <w:rPr>
          <w:rFonts w:ascii="Times New Roman" w:eastAsia="Times New Roman" w:hAnsi="Times New Roman"/>
          <w:sz w:val="24"/>
          <w:szCs w:val="24"/>
        </w:rPr>
        <w:t xml:space="preserve">Tuo atveju, kai Paslaugų teikimo terminas yra pratęsiamas ar sustabdomas, Sutarties įvykdymo užtikrinimas užstatu paliekamas Kliento sąskaitoje, užtikrinant Paslaugų teikėjo sutartinių įsipareigojimų vykdymą likusiam Paslaugų teikimo laikotarpiui </w:t>
      </w:r>
      <w:r w:rsidRPr="003C3B04">
        <w:rPr>
          <w:rFonts w:ascii="Times New Roman" w:eastAsia="Times New Roman" w:hAnsi="Times New Roman"/>
          <w:i/>
          <w:sz w:val="24"/>
          <w:szCs w:val="24"/>
        </w:rPr>
        <w:t>(taikoma, kai Sutarties įvykdymas užtikrinamas užstatu)</w:t>
      </w:r>
      <w:r w:rsidRPr="003C3B04">
        <w:rPr>
          <w:rFonts w:ascii="Times New Roman" w:eastAsia="Times New Roman" w:hAnsi="Times New Roman"/>
          <w:sz w:val="24"/>
          <w:szCs w:val="24"/>
        </w:rPr>
        <w:t>.</w:t>
      </w:r>
    </w:p>
    <w:p w14:paraId="000004AC"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 xml:space="preserve">Tuo atveju, kai Paslaugų teikimo terminas yra pratęsiamas ar sustabdomas, taip pat turi būti atitinkamai pratęstas ir banko garantijos (laidavimo draudimo) galiojimo terminas, užtikrinant Paslaugų reikėjo įsipareigojimų įvykdymą likusiam Paslaugų teikimo laikotarpiui </w:t>
      </w:r>
      <w:r w:rsidRPr="003C3B04">
        <w:rPr>
          <w:rFonts w:ascii="Times New Roman" w:eastAsia="Times New Roman" w:hAnsi="Times New Roman"/>
          <w:i/>
          <w:sz w:val="24"/>
          <w:szCs w:val="24"/>
        </w:rPr>
        <w:t>(taikoma, kai Sutarties įvykdymas užtikrinamas banko garantija arba laidavimo draudimu)</w:t>
      </w:r>
      <w:r w:rsidRPr="003C3B04">
        <w:rPr>
          <w:rFonts w:ascii="Times New Roman" w:eastAsia="Times New Roman" w:hAnsi="Times New Roman"/>
          <w:sz w:val="24"/>
          <w:szCs w:val="24"/>
        </w:rPr>
        <w:t>.</w:t>
      </w:r>
    </w:p>
    <w:p w14:paraId="000004AD"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1" w:name="_heading=h.46r0co2" w:colFirst="0" w:colLast="0"/>
      <w:bookmarkEnd w:id="51"/>
      <w:r w:rsidRPr="003C3B04">
        <w:rPr>
          <w:rFonts w:ascii="Times New Roman" w:eastAsia="Times New Roman" w:hAnsi="Times New Roman"/>
          <w:sz w:val="24"/>
          <w:szCs w:val="24"/>
        </w:rPr>
        <w:t>Jei Paslaugų teikimo terminas yra ilgesnis negu 2 metai, Paslaugų teikėjas turi teisę pateikti 25 mėnesius galiojantį Sutarties įvykdymo užtikrinimą, tačiau privalo pratęsti šį užtikrinimo galiojimo terminą 8.10 punkte nustatyta tvarka.</w:t>
      </w:r>
    </w:p>
    <w:p w14:paraId="000004AE"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2" w:name="_heading=h.2lwamvv" w:colFirst="0" w:colLast="0"/>
      <w:bookmarkEnd w:id="52"/>
      <w:r w:rsidRPr="003C3B04">
        <w:rPr>
          <w:rFonts w:ascii="Times New Roman" w:eastAsia="Times New Roman" w:hAnsi="Times New Roman"/>
          <w:sz w:val="24"/>
          <w:szCs w:val="24"/>
        </w:rPr>
        <w:t>Tuo atveju, kai Sutarties vykdymo metu iki Sutarties įvykdymo užtikrinimo (garantijos ar laidavimo draudimo) galiojimo pabaigos lieka ne mažiau kaip 10 (dešimt) darbo dienų, Paslaugų teikėjas įsipareigoja pateikti Klientui pratęstą arba naują Sutarties įvykdymo užtikrinimą patvirtinantį dokumentą.</w:t>
      </w:r>
    </w:p>
    <w:p w14:paraId="000004AF"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3" w:name="_heading=h.111kx3o" w:colFirst="0" w:colLast="0"/>
      <w:bookmarkEnd w:id="53"/>
      <w:r w:rsidRPr="003C3B04">
        <w:rPr>
          <w:rFonts w:ascii="Times New Roman" w:eastAsia="Times New Roman" w:hAnsi="Times New Roman"/>
          <w:sz w:val="24"/>
          <w:szCs w:val="24"/>
        </w:rPr>
        <w:t>Jei Klientas pasinaudoja Sutarties sąlygų įvykdymo užtikrinimu, Paslaugų teikėjas, siekdamas toliau vykdyti Sutarties įsipareigojimus, privalo per 10 (dešimt) darbo dienų pervesti naują užstatą ar pateikti naują banko garantiją (laidavimo draudimą) šiame Sutarties skyriuje nustatytomis sąlygomis. Vėlesni Sutarties ar kitų su ja susijusių dokumentų pakeitimai ar papildymai neturės įtakos Paslaugų teikėjo įsipareigojimų pagal Sutarties sąlygų įvykdymo užstatu, banko garantija ar laidavimo draudimu vykdytinumui ar apimčiai ir neatleis Paslaugų teikėjo nuo pilnutinio įsipareigojimų pagal Sutarties sąlygų įvykdymo užstatu, banko garantija ar laidavimo draudimu vykdymo.</w:t>
      </w:r>
    </w:p>
    <w:p w14:paraId="000004B0"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Jei Paslaugų teikėjas šio skyriaus 8.8–8.11 punktuose nustatytais atvejais ir terminais nepateikia Klientui Sutarties įvykdymo užtikrinimo atnaujinimo ar pratęsimo, Klientas sulaiko Sutarties įvykdymo užtikrinimą atitinkančią sumą iš Paslaugų teikėjui mokėtinų sumų, kuri tampa Sutarties įvykdymo užtikrinimu – užstatu. Tokiu atveju šiai sulaikytų pinigų sumai (užstatui) taikomos visos šio skyriaus sąlygos.</w:t>
      </w:r>
    </w:p>
    <w:p w14:paraId="000004B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4" w:name="_heading=h.3l18frh" w:colFirst="0" w:colLast="0"/>
      <w:bookmarkEnd w:id="54"/>
      <w:r w:rsidRPr="003C3B04">
        <w:rPr>
          <w:rFonts w:ascii="Times New Roman" w:eastAsia="Times New Roman" w:hAnsi="Times New Roman"/>
          <w:sz w:val="24"/>
          <w:szCs w:val="24"/>
        </w:rPr>
        <w:t>Sutarties įvykdymo užtikrinimas grąžinamas gavus rašytinį Paslaugų teikėjo prašymą per 30 (trisdešimt) kalendorinių dienų, jeigu Paslaugų teikėjas tinkamai ir laiku įvykdė visus sutartinius įsipareigojimus.</w:t>
      </w:r>
    </w:p>
    <w:p w14:paraId="000004B2" w14:textId="77777777" w:rsidR="008D7210" w:rsidRPr="003C3B04" w:rsidRDefault="00710FD7">
      <w:pPr>
        <w:jc w:val="both"/>
        <w:rPr>
          <w:rFonts w:ascii="Times New Roman" w:eastAsia="Times New Roman" w:hAnsi="Times New Roman"/>
          <w:i/>
          <w:sz w:val="24"/>
          <w:szCs w:val="24"/>
        </w:rPr>
      </w:pPr>
      <w:r w:rsidRPr="003C3B04">
        <w:rPr>
          <w:rFonts w:ascii="Times New Roman" w:eastAsia="Times New Roman" w:hAnsi="Times New Roman"/>
          <w:i/>
          <w:sz w:val="24"/>
          <w:szCs w:val="24"/>
        </w:rPr>
        <w:t>Jeigu Paslaugų teikėjui gali būti išmokamas avansas ir prašoma avanso grąžinimo užtikrinimo garantijos:</w:t>
      </w:r>
    </w:p>
    <w:p w14:paraId="000004B3"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norėdamas gauti avansą, kreipdamasis dėl avanso išmokėjimo, kartu su išankstinio mokėjimo sąskaita, turi pateikti Klientui avanso užtikrinimą ne mažesnei kaip prašomo avanso dydžio sumai – banko garantiją arba draudimo bendrovės laidavimo draudimą (kartu su pasiūlymo laidavimo draudimo raštu turi būti pateiktas laidavimo draudimo liudijimas (polisas) su nuoroda į taisykles, kurių pagrindu buvo nustatytos draudimo</w:t>
      </w:r>
      <w:r>
        <w:rPr>
          <w:rFonts w:ascii="Times New Roman" w:eastAsia="Times New Roman" w:hAnsi="Times New Roman"/>
          <w:sz w:val="24"/>
          <w:szCs w:val="24"/>
          <w:highlight w:val="white"/>
        </w:rPr>
        <w:t xml:space="preserve"> sąlygos bei mokestinio </w:t>
      </w:r>
      <w:r>
        <w:rPr>
          <w:rFonts w:ascii="Times New Roman" w:eastAsia="Times New Roman" w:hAnsi="Times New Roman"/>
          <w:sz w:val="24"/>
          <w:szCs w:val="24"/>
        </w:rPr>
        <w:t>pavedimo, patvirtinančio draudimo polise nurodytos draudimo įmokos apmokėjimą, kopija).</w:t>
      </w:r>
    </w:p>
    <w:p w14:paraId="000004B4" w14:textId="77777777" w:rsidR="008D7210" w:rsidRDefault="00710FD7" w:rsidP="003C4808">
      <w:pPr>
        <w:numPr>
          <w:ilvl w:val="1"/>
          <w:numId w:val="21"/>
        </w:numPr>
        <w:ind w:left="0" w:firstLine="567"/>
        <w:jc w:val="both"/>
        <w:rPr>
          <w:rFonts w:ascii="Times New Roman" w:eastAsia="Times New Roman" w:hAnsi="Times New Roman"/>
          <w:sz w:val="24"/>
          <w:szCs w:val="24"/>
        </w:rPr>
      </w:pPr>
      <w:bookmarkStart w:id="55" w:name="_heading=h.206ipza" w:colFirst="0" w:colLast="0"/>
      <w:bookmarkEnd w:id="55"/>
      <w:r>
        <w:rPr>
          <w:rFonts w:ascii="Times New Roman" w:eastAsia="Times New Roman" w:hAnsi="Times New Roman"/>
          <w:sz w:val="24"/>
          <w:szCs w:val="24"/>
        </w:rPr>
        <w:t>Avanso užtikrinimu garantas (laiduotojas) privalo neatšaukiamai ir besąlygiškai įsipareigoti ne vėliau kaip per 10 (dešimt) darbo dienų nuo raštiško pranešimo iš Kliento gavimo apie Sutarties neįvykdymą ar Sutarties nutraukimą dėl Paslaugų teikėjo kaltės, sumokėti Klientui sumą, neviršijančią išmokėto avanso sumos ir užtikrinimo sumos, pinigus pervedant į Kliento nurodytą sąskaitą. Negali būti nurodyta, kad garantas (laiduotojas) atsako tik už tiesioginių nuostolių atlyginimą. Garantas (laiduotojas) neturi teisės reikalauti, kad Klientas pagrįstų savo reikalavimą. Klientas pranešime garantui (laiduotojui) nurodys, kad avanso užtikrinimo suma jam priklauso dėl to, kad Paslaugų teikėjas iš dalies ar visiškai neįvykdė Sutarties sąlygų ir (arba) ji buvo nutraukta dėl Paslaugų teikėjo kaltės ir Paslaugų teikėjas negrąžino avanso. Avanso užtikrinimas, neatitinkantis šiame Sutarties skyriuje nustatytų reikalavimų, nebus priimamas.</w:t>
      </w:r>
    </w:p>
    <w:p w14:paraId="000004B5"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Jeigu Paslaugų teikėjui buvo išmokėtas avansas ir Paslaugų teikėjas vėluoja suteikti Paslaugas, jis, papildomai prie pagal Sutarties 9.3 punktą mokėtinų sumų, turi mokėti 10 procentų dydžio metines palūkanas už vėlavimo laiką nuo jam išmokėtos avanso sumos, bet ne ilgiau kaip už 1 (vieną) mėnesį.</w:t>
      </w:r>
    </w:p>
    <w:p w14:paraId="000004B6"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Paslaugų teikėjas privalo grąžinti Klientui gautą avansą per 7 (septynias) darbo dienas (jeigu dalis Paslaugų suteikta – grąžinama ta avanso dalis, kuri viršija suteiktų Paslaugų kainą). Jei Paslaugų teikėjas negrąžina gauto avanso, Klientas pasinaudoja avanso užtikrinimu.</w:t>
      </w:r>
    </w:p>
    <w:p w14:paraId="000004B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IX. ŠALIŲ ATSAKOMYBĖ</w:t>
      </w:r>
    </w:p>
    <w:p w14:paraId="000004B8" w14:textId="77777777" w:rsidR="008D7210" w:rsidRDefault="008D7210">
      <w:pPr>
        <w:jc w:val="both"/>
        <w:rPr>
          <w:rFonts w:ascii="Times New Roman" w:eastAsia="Times New Roman" w:hAnsi="Times New Roman"/>
          <w:sz w:val="24"/>
          <w:szCs w:val="24"/>
        </w:rPr>
      </w:pPr>
    </w:p>
    <w:p w14:paraId="000004B9"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00004BA"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6" w:name="_heading=h.4k668n3" w:colFirst="0" w:colLast="0"/>
      <w:bookmarkEnd w:id="56"/>
      <w:r>
        <w:rPr>
          <w:rFonts w:ascii="Times New Roman" w:eastAsia="Times New Roman" w:hAnsi="Times New Roman"/>
          <w:sz w:val="24"/>
          <w:szCs w:val="24"/>
        </w:rPr>
        <w:t>Uždelsus laiku atsiskaityti už suteiktas Paslaugas, Klientas Paslaugų teikėjui reikalaujant moka 0,02 proc. delspinigius nuo laiku neapmokėtos sumos už kiekvieną vėlavimo dieną. Šalys susitaria, kad šiuo atveju palūkanos nemokamos.</w:t>
      </w:r>
    </w:p>
    <w:p w14:paraId="000004BB"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Kiekvienu atveju Paslaugų teikėjui praleidus bet kurios pareigos įvykdymo terminą, nustatytą Sutartyje, Paslaugų teikėjas moka Klientui 0,02 proc. delspinigius nuo nesuteiktų Paslaugų vertės už kiekvieną uždelstą dieną. Delspinigiai skaičiuojami iki baudos skyrimo, jei Specialiosiose sutarties sąlygose už sutartinių įsipareigojimų neįvykdymą ar netinkamą vykdymą yra numatytos baudos. </w:t>
      </w:r>
    </w:p>
    <w:p w14:paraId="000004BC"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Delspinigių sumokėjimas neatleidžia Šalių nuo pareigos vykdyti Sutartyje prisiimtus įsipareigojimus.</w:t>
      </w:r>
    </w:p>
    <w:p w14:paraId="000004BD"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pagal Sutartį priskaičiuoti delspinigiai ir (ar) baudos  gali būti išskaičiuojami iš Kliento mokėtinų sumų Paslaugų teikėjui.</w:t>
      </w:r>
    </w:p>
    <w:p w14:paraId="000004BE"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kilus teisminiam ginčui dėl atsiskaitymo už suteiktas Paslaugas, Paslaugų teikėjas gali reikalauti priteisti ne didesnes kaip 5 (penkių) procentų metines palūkanas nuo nesumokėtos sumos, kaip tai numatyta Lietuvos Respublikos civilinio kodekso  6.210 str. 1 d.</w:t>
      </w:r>
    </w:p>
    <w:p w14:paraId="000004BF"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Tuo atveju, kai Klientas pagal Sutarties sąlygas inicijuoja papildomo susitarimo sudarymą, Paslaugų teikėjo vengimas ar nepagrįstas atsisakymas sudaryti tokį papildomą susitarimą sudaro pagrindą Klientui sustabdyti mokėjimus Paslaugų teikėjui iki 3 (trijų) procentų nuo pradinės Sutarties vertės.</w:t>
      </w:r>
    </w:p>
    <w:p w14:paraId="000004C0"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7" w:name="_heading=h.2zbgiuw" w:colFirst="0" w:colLast="0"/>
      <w:bookmarkEnd w:id="57"/>
      <w:r>
        <w:rPr>
          <w:rFonts w:ascii="Times New Roman" w:eastAsia="Times New Roman" w:hAnsi="Times New Roman"/>
          <w:sz w:val="24"/>
          <w:szCs w:val="24"/>
        </w:rPr>
        <w:t>Specialiosiose sutarties sąlygose gali būti numatytos papildomos sankcijos (baudos) už netinkamą sutartinių įsipareigojimų vykdymą ar nevykdymą.</w:t>
      </w:r>
    </w:p>
    <w:p w14:paraId="000004C1" w14:textId="77777777" w:rsidR="008D7210" w:rsidRDefault="008D7210">
      <w:pPr>
        <w:jc w:val="both"/>
        <w:rPr>
          <w:rFonts w:ascii="Times New Roman" w:eastAsia="Times New Roman" w:hAnsi="Times New Roman"/>
          <w:sz w:val="24"/>
          <w:szCs w:val="24"/>
        </w:rPr>
      </w:pPr>
    </w:p>
    <w:p w14:paraId="000004C2"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 SUBTEIKĖJAI</w:t>
      </w:r>
      <w:r>
        <w:rPr>
          <w:rFonts w:ascii="Times New Roman" w:eastAsia="Times New Roman" w:hAnsi="Times New Roman"/>
          <w:i/>
          <w:color w:val="000000"/>
          <w:sz w:val="24"/>
          <w:szCs w:val="24"/>
        </w:rPr>
        <w:t xml:space="preserve"> </w:t>
      </w:r>
      <w:r>
        <w:rPr>
          <w:rFonts w:ascii="Times New Roman" w:eastAsia="Times New Roman" w:hAnsi="Times New Roman"/>
          <w:b/>
          <w:sz w:val="24"/>
          <w:szCs w:val="24"/>
        </w:rPr>
        <w:t>IR JŲ KEITIMO TVARKA</w:t>
      </w:r>
    </w:p>
    <w:p w14:paraId="000004C3" w14:textId="77777777" w:rsidR="008D7210" w:rsidRDefault="008D7210">
      <w:pPr>
        <w:jc w:val="both"/>
        <w:rPr>
          <w:rFonts w:ascii="Times New Roman" w:eastAsia="Times New Roman" w:hAnsi="Times New Roman"/>
          <w:sz w:val="24"/>
          <w:szCs w:val="24"/>
        </w:rPr>
      </w:pPr>
    </w:p>
    <w:p w14:paraId="000004C4"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vykdyti pasitelkiami (jeigu tokie yra) subteikėjai nurodomi Specialiosiose sutarties sąlygose.</w:t>
      </w:r>
    </w:p>
    <w:p w14:paraId="000004C5"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8" w:name="_heading=h.1egqt2p" w:colFirst="0" w:colLast="0"/>
      <w:bookmarkEnd w:id="58"/>
      <w:r>
        <w:rPr>
          <w:rFonts w:ascii="Times New Roman" w:eastAsia="Times New Roman" w:hAnsi="Times New Roman"/>
          <w:sz w:val="24"/>
          <w:szCs w:val="24"/>
        </w:rPr>
        <w:t>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Klientą.</w:t>
      </w:r>
    </w:p>
    <w:p w14:paraId="000004C6"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reikalauja, kad kartu su informacija apie naujus subteikėjus (kai jų pajėgumais remiamasi kvalifikacijai pagrįsti) būtų pateikti jų pašalinimo pagrindų nebuvimo ir atitiktį kvalifikaciniams reikalavimams (jei jie buvo keliami) patvirtinantys dokumentai. Anksčiau minėti dokumentai pateikiami tai dienai, kai Paslaugų teikėjas kreipiasi į Klientą su prašymu pakeisti subteikėjus.</w:t>
      </w:r>
    </w:p>
    <w:p w14:paraId="000004C7"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 Sutartyje keičiami subteikėjai, kurių pajėgumais kvalifikacijai pagrįsti rėmėsi Paslaugų teikėjas, kartu su informacija apie naujus subteikėjus turi būti pateikti naujo subteikėjo </w:t>
      </w:r>
      <w:r>
        <w:rPr>
          <w:rFonts w:ascii="Times New Roman" w:eastAsia="Times New Roman" w:hAnsi="Times New Roman"/>
          <w:sz w:val="24"/>
          <w:szCs w:val="24"/>
        </w:rPr>
        <w:lastRenderedPageBreak/>
        <w:t>pašalinimo pagrindų nebuvimą ir atitiktį kvalifikaciniams reikalavimams patvirtinantys dokumentai. Anksčiau minėti dokumentai pateikiami tai dienai, kai Paslaugų teikėjas kreipiasi į Klientą su prašymu pakeisti subteikėjus. Klientas reikalauja, kad naujo subteikėjo kvalifikacija būtų ne žemesnė nei buvo reikalaujama pirkimo dokumentuose.</w:t>
      </w:r>
    </w:p>
    <w:p w14:paraId="000004C8"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Tais atvejais, kai kvalifikacijai pagrįsti Paslaugų teikėjas nesiremia subteikėjų pajėgumais, Klientas netikrina šių subteikėjų pašalinimo pagrindų.</w:t>
      </w:r>
    </w:p>
    <w:p w14:paraId="000004C9"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Pakeitus Sutartyje numatytus subteikėjus vietomis, perdavus didesnę (mažesnę)  Sutarties dalį (veiklą), negu buvo suderinta, kitam Sutartyje numatytam subteikėjui, ir (ar) pasitelkus papildomus ar naujus subteikėjus, subteikėjai gali pradėti vykdyti Sutartį, tik Klientui ir Paslaugų teikėjui pasirašius papildomą susitarimą prie Sutarties. Šiame susitarime nurodoma pagrindinė informacija apie subteikėją ir Sutarties dalis (veikla), kuriai jis yra pasitelkiamas. Šis papildomas susitarimas tampa neatskiriama Sutarties dalimi.</w:t>
      </w:r>
    </w:p>
    <w:p w14:paraId="000004CA" w14:textId="77777777" w:rsidR="008D7210" w:rsidRDefault="00710FD7">
      <w:pPr>
        <w:ind w:left="480"/>
        <w:jc w:val="both"/>
        <w:rPr>
          <w:rFonts w:ascii="Times New Roman" w:eastAsia="Times New Roman" w:hAnsi="Times New Roman"/>
          <w:i/>
          <w:color w:val="FF0000"/>
          <w:sz w:val="24"/>
          <w:szCs w:val="24"/>
          <w:highlight w:val="lightGray"/>
        </w:rPr>
      </w:pPr>
      <w:r>
        <w:rPr>
          <w:rFonts w:ascii="Times New Roman" w:eastAsia="Times New Roman" w:hAnsi="Times New Roman"/>
          <w:i/>
          <w:color w:val="FF0000"/>
          <w:sz w:val="24"/>
          <w:szCs w:val="24"/>
          <w:highlight w:val="lightGray"/>
        </w:rPr>
        <w:t>Jei buvo keliami kvalifikacijos reikalavimai specialistams:</w:t>
      </w:r>
    </w:p>
    <w:p w14:paraId="000004CB"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9" w:name="_heading=h.3ygebqi" w:colFirst="0" w:colLast="0"/>
      <w:bookmarkEnd w:id="59"/>
      <w:r>
        <w:rPr>
          <w:rFonts w:ascii="Times New Roman" w:eastAsia="Times New Roman" w:hAnsi="Times New Roman"/>
          <w:sz w:val="24"/>
          <w:szCs w:val="24"/>
        </w:rPr>
        <w:t>Specialisto keitimas ar naujo skyrimas galimas, tik esant vienai iš šių priežasčių:</w:t>
      </w:r>
    </w:p>
    <w:p w14:paraId="000004CC"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Sutartyje numatytas specialistas atleidžiamas, atsistatydina iš pareigų, išeina iš darbo, negali eiti savo pareigų dėl ligos ar traumos;</w:t>
      </w:r>
    </w:p>
    <w:p w14:paraId="000004CD"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siekiant tinkamai ir laiku įvykdyti Sutartį būtina padidinti Paslaugų teikimo spartą;</w:t>
      </w:r>
    </w:p>
    <w:p w14:paraId="000004CE"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kitoms nenumatytoms pagrįstoms aplinkybėms.</w:t>
      </w:r>
    </w:p>
    <w:p w14:paraId="000004CF"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10.7 punkte nurodytu atveju Paslaugų teikėjas privalo pateikti Kliento atstovui – atsakingam Sutarties vykdytojui:</w:t>
      </w:r>
    </w:p>
    <w:p w14:paraId="000004D0"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pagrįstą prašymą, pridedant jį pagrindžiančius dokumentus; </w:t>
      </w:r>
    </w:p>
    <w:p w14:paraId="000004D1"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dokumentus, įrodančius, kad jo kvalifikacija atitinka pirkimo dokumentuose nustatytus minimalius kvalifikacijos reikalavimus, keliamus specialistui;</w:t>
      </w:r>
    </w:p>
    <w:p w14:paraId="000004D2"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paskyrimas įforminamas Paslaugų teikėjo įmonės vadovo įsakymu, kurio kopija pateikiama Kliento atstovui – atsakingam Sutarties vykdytojui.</w:t>
      </w:r>
    </w:p>
    <w:p w14:paraId="000004D3" w14:textId="77777777" w:rsidR="008D7210" w:rsidRDefault="008D7210">
      <w:pPr>
        <w:jc w:val="both"/>
        <w:rPr>
          <w:rFonts w:ascii="Times New Roman" w:eastAsia="Times New Roman" w:hAnsi="Times New Roman"/>
          <w:sz w:val="24"/>
          <w:szCs w:val="24"/>
        </w:rPr>
      </w:pPr>
    </w:p>
    <w:p w14:paraId="000004D4"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 NENUGALIMOS JĖGOS APLINKYBĖS (</w:t>
      </w:r>
      <w:r>
        <w:rPr>
          <w:rFonts w:ascii="Times New Roman" w:eastAsia="Times New Roman" w:hAnsi="Times New Roman"/>
          <w:b/>
          <w:i/>
          <w:sz w:val="24"/>
          <w:szCs w:val="24"/>
        </w:rPr>
        <w:t>FORCE MAJEURE</w:t>
      </w:r>
      <w:r>
        <w:rPr>
          <w:rFonts w:ascii="Times New Roman" w:eastAsia="Times New Roman" w:hAnsi="Times New Roman"/>
          <w:b/>
          <w:sz w:val="24"/>
          <w:szCs w:val="24"/>
        </w:rPr>
        <w:t>)</w:t>
      </w:r>
    </w:p>
    <w:p w14:paraId="000004D5" w14:textId="77777777" w:rsidR="008D7210" w:rsidRDefault="008D7210">
      <w:pPr>
        <w:jc w:val="both"/>
        <w:rPr>
          <w:rFonts w:ascii="Times New Roman" w:eastAsia="Times New Roman" w:hAnsi="Times New Roman"/>
          <w:sz w:val="24"/>
          <w:szCs w:val="24"/>
        </w:rPr>
      </w:pPr>
    </w:p>
    <w:p w14:paraId="000004D6"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atleidžiamos nuo atsakomybės už savo įsipareigojimų nevykdymą jei tai atsitinka dėl nenugalimos jėgos, apibrėžtos Lietuvos Respublikos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000004D7"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Nenugalima jėga (</w:t>
      </w:r>
      <w:r>
        <w:rPr>
          <w:rFonts w:ascii="Times New Roman" w:eastAsia="Times New Roman" w:hAnsi="Times New Roman"/>
          <w:i/>
          <w:sz w:val="24"/>
          <w:szCs w:val="24"/>
        </w:rPr>
        <w:t>force majeure</w:t>
      </w:r>
      <w:r>
        <w:rPr>
          <w:rFonts w:ascii="Times New Roman" w:eastAsia="Times New Roman" w:hAnsi="Times New Roman"/>
          <w:sz w:val="24"/>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Pr>
          <w:rFonts w:ascii="Times New Roman" w:eastAsia="Times New Roman" w:hAnsi="Times New Roman"/>
          <w:i/>
          <w:sz w:val="24"/>
          <w:szCs w:val="24"/>
        </w:rPr>
        <w:t>force majeure</w:t>
      </w:r>
      <w:r>
        <w:rPr>
          <w:rFonts w:ascii="Times New Roman" w:eastAsia="Times New Roman" w:hAnsi="Times New Roman"/>
          <w:sz w:val="24"/>
          <w:szCs w:val="24"/>
        </w:rPr>
        <w:t>) taip pat nelaikoma tai, kad rinkoje nėra reikalingų prievolei vykdyti prekių, Šalis neturi reikiamų finansinių išteklių arba šalies kontrahentai pažeidžia savo prievoles.</w:t>
      </w:r>
    </w:p>
    <w:p w14:paraId="000004D8" w14:textId="77777777" w:rsidR="008D7210" w:rsidRDefault="008D7210">
      <w:pPr>
        <w:jc w:val="both"/>
        <w:rPr>
          <w:rFonts w:ascii="Times New Roman" w:eastAsia="Times New Roman" w:hAnsi="Times New Roman"/>
          <w:sz w:val="24"/>
          <w:szCs w:val="24"/>
        </w:rPr>
      </w:pPr>
    </w:p>
    <w:p w14:paraId="000004D9"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XII. KONFIDENCIALUMO ĮSIPAREIGOJIMAI</w:t>
      </w:r>
    </w:p>
    <w:p w14:paraId="000004DA" w14:textId="77777777" w:rsidR="008D7210" w:rsidRDefault="008D7210">
      <w:pPr>
        <w:jc w:val="both"/>
        <w:rPr>
          <w:rFonts w:ascii="Times New Roman" w:eastAsia="Times New Roman" w:hAnsi="Times New Roman"/>
          <w:sz w:val="24"/>
          <w:szCs w:val="24"/>
        </w:rPr>
      </w:pPr>
    </w:p>
    <w:p w14:paraId="000004DB" w14:textId="77777777" w:rsidR="008D7210" w:rsidRDefault="00710FD7" w:rsidP="003C4808">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Sutarties Šalims yra žinoma, kad ši Sutartis yra vieša, išskyrus joje esančią konfidencialią informaciją. Konfidencialia informacija laikoma tik tokia informacija, kurios</w:t>
      </w:r>
      <w:r>
        <w:rPr>
          <w:rFonts w:ascii="Times New Roman" w:eastAsia="Times New Roman" w:hAnsi="Times New Roman"/>
          <w:color w:val="000000"/>
          <w:sz w:val="24"/>
          <w:szCs w:val="24"/>
          <w:highlight w:val="white"/>
        </w:rPr>
        <w:t xml:space="preserve"> atskleidimas prieštarautų teisės aktams.</w:t>
      </w:r>
    </w:p>
    <w:p w14:paraId="000004D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XIII. GINČŲ NAGRINĖJIMO TVARKA</w:t>
      </w:r>
    </w:p>
    <w:p w14:paraId="000004DD" w14:textId="77777777" w:rsidR="008D7210" w:rsidRDefault="008D7210">
      <w:pPr>
        <w:jc w:val="both"/>
        <w:rPr>
          <w:rFonts w:ascii="Times New Roman" w:eastAsia="Times New Roman" w:hAnsi="Times New Roman"/>
          <w:sz w:val="24"/>
          <w:szCs w:val="24"/>
        </w:rPr>
      </w:pPr>
    </w:p>
    <w:p w14:paraId="000004DE"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ir visoms iš  Sutarties atsirandančioms teisėms ir pareigoms taikomi Lietuvos Respublikos įstatymai bei kiti norminiai teisės aktai. Sutartis sudaryta ir turi būti aiškinama vadovaujantis Lietuvos Respublikos teise.</w:t>
      </w:r>
    </w:p>
    <w:p w14:paraId="000004DF"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Kiekvieną ginčą, nesutarimą ar reikalavimą, kylantį iš Sutarties ar susijusį su Sutartimi, jos sudarymu, galiojimu, vykdymu, pažeidimu, nutraukimu, Šalys spręs derybomis. Ginčo, nesutarimo ar reikalavimo nepavykus išspręsti derybomis, ginčas bus sprendžiamas teisme pagal Kliento buveinės vietą.</w:t>
      </w:r>
    </w:p>
    <w:p w14:paraId="000004E0" w14:textId="77777777" w:rsidR="008D7210" w:rsidRDefault="008D7210">
      <w:pPr>
        <w:jc w:val="both"/>
        <w:rPr>
          <w:rFonts w:ascii="Times New Roman" w:eastAsia="Times New Roman" w:hAnsi="Times New Roman"/>
          <w:sz w:val="24"/>
          <w:szCs w:val="24"/>
        </w:rPr>
      </w:pPr>
    </w:p>
    <w:p w14:paraId="000004E1"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XIV. ASMENS DUOMENŲ TVARKYMAS</w:t>
      </w:r>
    </w:p>
    <w:p w14:paraId="000004E2" w14:textId="77777777" w:rsidR="008D7210" w:rsidRDefault="008D7210">
      <w:pPr>
        <w:jc w:val="both"/>
        <w:rPr>
          <w:rFonts w:ascii="Times New Roman" w:eastAsia="Times New Roman" w:hAnsi="Times New Roman"/>
          <w:sz w:val="24"/>
          <w:szCs w:val="24"/>
        </w:rPr>
      </w:pPr>
    </w:p>
    <w:p w14:paraId="000004E3"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4E4"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Sutarties sąlygų pakeitimu.</w:t>
      </w:r>
    </w:p>
    <w:p w14:paraId="000004E5" w14:textId="77777777" w:rsidR="008D7210" w:rsidRDefault="008D7210">
      <w:pPr>
        <w:jc w:val="both"/>
        <w:rPr>
          <w:rFonts w:ascii="Times New Roman" w:eastAsia="Times New Roman" w:hAnsi="Times New Roman"/>
          <w:sz w:val="24"/>
          <w:szCs w:val="24"/>
        </w:rPr>
      </w:pPr>
    </w:p>
    <w:p w14:paraId="000004E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 GARANTIJA</w:t>
      </w:r>
    </w:p>
    <w:p w14:paraId="000004E7" w14:textId="77777777" w:rsidR="008D7210" w:rsidRDefault="008D7210">
      <w:pPr>
        <w:jc w:val="both"/>
        <w:rPr>
          <w:rFonts w:ascii="Times New Roman" w:eastAsia="Times New Roman" w:hAnsi="Times New Roman"/>
          <w:sz w:val="24"/>
          <w:szCs w:val="24"/>
        </w:rPr>
      </w:pPr>
    </w:p>
    <w:p w14:paraId="000004E8" w14:textId="77777777" w:rsidR="008D7210" w:rsidRDefault="00710FD7" w:rsidP="003C4808">
      <w:pPr>
        <w:numPr>
          <w:ilvl w:val="1"/>
          <w:numId w:val="35"/>
        </w:numPr>
        <w:ind w:left="0" w:firstLine="567"/>
        <w:jc w:val="both"/>
        <w:rPr>
          <w:rFonts w:ascii="Times New Roman" w:eastAsia="Times New Roman" w:hAnsi="Times New Roman"/>
          <w:sz w:val="24"/>
          <w:szCs w:val="24"/>
        </w:rPr>
      </w:pPr>
      <w:bookmarkStart w:id="60" w:name="_heading=h.2dlolyb" w:colFirst="0" w:colLast="0"/>
      <w:bookmarkEnd w:id="60"/>
      <w:r>
        <w:rPr>
          <w:rFonts w:ascii="Times New Roman" w:eastAsia="Times New Roman" w:hAnsi="Times New Roman"/>
          <w:sz w:val="24"/>
          <w:szCs w:val="24"/>
        </w:rPr>
        <w:t>Paslaugų teikėjas garantuoja Paslaugų kokybę bei paslėptų trūkumų nebuvimą. Paslaugų kokybė privalo atitikti techninėje specifikacijoje ir Sutarties sąlygose pateiktus reikalavimus, taip pat perkamų Paslaugų aprašymus, Paslaugų kokybę nustatančių dokumentų reikalavimus.</w:t>
      </w:r>
    </w:p>
    <w:p w14:paraId="000004E9"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Paslaugoms (jei tai įmanoma pagal jų pobūdį) suteikiama konkreti garantija nurodoma Specialiosiose sutarties sąlygose.</w:t>
      </w:r>
    </w:p>
    <w:p w14:paraId="000004EA"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Garantinis laikotarpis pradedamas skaičiuoti nuo perdavimo-priėmimo akto pasirašymo dienos. Jeigu Paslaugų patikrinimo metu Klientas nustatys trūkumų Sutarties reikalavimams, garantinio laikotarpio skaičiavimo pradžia bus laikoma diena, kai Paslaugų teikėjas ištaisys trūkumus.</w:t>
      </w:r>
    </w:p>
    <w:p w14:paraId="000004EB"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Net ir pasibaigus garantiniam laikotarpiui, Paslaugų teikėjas, gavęs Kliento pranešimą, privalo savo sąskaita pašalinti paslėptus Paslaugų trūkumus, kurie egzistavo perdavimo-priėmimo metu, tačiau Klientas pagrįstai negalėjo žinoti apie juos ar jų nustatyti priėmimo ir (ar) patikrinimo ar garantinio laikotarpio metu.</w:t>
      </w:r>
    </w:p>
    <w:p w14:paraId="000004EC" w14:textId="77777777" w:rsidR="008D7210" w:rsidRDefault="008D7210">
      <w:pPr>
        <w:jc w:val="both"/>
        <w:rPr>
          <w:rFonts w:ascii="Times New Roman" w:eastAsia="Times New Roman" w:hAnsi="Times New Roman"/>
          <w:sz w:val="24"/>
          <w:szCs w:val="24"/>
        </w:rPr>
      </w:pPr>
    </w:p>
    <w:p w14:paraId="000004ED"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 PAKEITIMAI. KIEKIO (APIMTIES) KEITIMO SĄLYGOS</w:t>
      </w:r>
    </w:p>
    <w:p w14:paraId="000004EE" w14:textId="77777777" w:rsidR="008D7210" w:rsidRDefault="008D7210">
      <w:pPr>
        <w:jc w:val="both"/>
        <w:rPr>
          <w:rFonts w:ascii="Times New Roman" w:eastAsia="Times New Roman" w:hAnsi="Times New Roman"/>
          <w:sz w:val="24"/>
          <w:szCs w:val="24"/>
        </w:rPr>
      </w:pPr>
    </w:p>
    <w:p w14:paraId="000004EF"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Sutartis jos galiojimo laikotarpiu gali būti keičiama neatliekant naujos pirkimo procedūros pagal Viešųjų pirkimų įstatymo 89 straipsnio nuostatas.</w:t>
      </w:r>
    </w:p>
    <w:p w14:paraId="000004F0"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Vadovaujantis Viešųjų pirkimų įstatymo 89 straipsnio 1 dalies 1 punkto nuostatomis, Klientas, esant būtinybei, pagal šią Sutartį gali įsigyti papildomų paslaugų arba atsisakyti kai kurių Sutartyje numatytų paslaugų. Papildomos paslaugos – Sutartyje nenumatytos, tačiau tiesiogiai su Sutartyje numatytomis Paslaugomis, susijusios ir būtinos Sutarčiai įvykdyti (užbaigti) paslaugos. Atsisakomos paslaugos – paslaugos, kurios Sutartyje buvo numatytos, tačiau Sutarties įgyvendinimo eigoje paaiškėjo, kad tokio pobūdžio paslaugų teikimas yra netikslingas. Pakeitimais negali būti ženkliai išplečiama Sutarties apimtis į Sutartį įtraukiant paslaugas, kurios nebuvo numatytos pradinėje sutartyje.</w:t>
      </w:r>
    </w:p>
    <w:p w14:paraId="000004F1"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Paslaugų kiekio (apimties) pakeitimai gali būti atliekami šiais atvejais:</w:t>
      </w:r>
    </w:p>
    <w:p w14:paraId="000004F2"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techninėje specifikacijoje/kitame dokumente nurodytos Paslaugos dėl objektyvių priežasčių tampa nebereikalingos;</w:t>
      </w:r>
    </w:p>
    <w:p w14:paraId="000004F3"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kai nėra skiriamas pakankamas finansavimas Paslaugoms apmokėti;</w:t>
      </w:r>
    </w:p>
    <w:p w14:paraId="000004F4"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dėl paaiškėjusių techninių priežasčių ir aplinkybių tam tikras Paslaugas pirkti tampa neracionalu;</w:t>
      </w:r>
    </w:p>
    <w:p w14:paraId="000004F5"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atsiranda būtinybė įsigyti papildomų paslaugų ar paslaugų neteikti dėl aplinkybių, kurių protingas ir apdairus Klientas negalėjo numatyti, bet iš esmės nesikeičia Paslaugų pobūdis.</w:t>
      </w:r>
    </w:p>
    <w:p w14:paraId="000004F6"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Atskirų neatliekamų ir reikalingų suteikti Paslaugų vertė negali viršyti 50 procentų pradinės Sutarties vertės, o bendra atskirų pakeitimų vertė negali viršyti 100 procentų pradinės Sutarties vertės. Pakeitimo verte laikoma atsisakomų ir papildomai įsigyjamų paslaugų suma.</w:t>
      </w:r>
    </w:p>
    <w:p w14:paraId="000004F7"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Jeigu, siekiant laiku ir tinkamai įvykdyti Sutartį, reikia suteikti papildomas paslaugas, kurių Paslaugų teikėjas nenumatė sudarant šią Sutartį, bet turėjo ir galėjo jas numatyti pagal Kliento pateiktą techninę specifikaciją, pirkimo ir kitus dokumentus, projektinę dokumentaciją, taip pat kitą viešai prieinamą informaciją, ir jos yra būtinos Sutarčiai tinkamai įvykdyti, šias paslaugas Paslaugų teikėjas suteikia savo sąskaita.</w:t>
      </w:r>
    </w:p>
    <w:p w14:paraId="000004F8"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Papildomų paslaugų, o esant reikalui ir atsisakomų paslaugų, būtinumas turi būti pagrįstas dokumentais ir raštu suderintas su Klientu. Motyvuotą siūlymą dėl papildomų paslaugų, o esant reikalui taip pat ir dėl neteikiamų paslaugų, būtinybės ir jį pagrindžiančius dokumentus Klientui raštu pateikia Paslaugų teikėjas. Klientas prašo Paslaugų teikėjo pateikti motyvuotą paaiškinimą dėl papildomų ir (ar) neatliekamų paslaugų pagrįstumo. Klientas, išnagrinėjęs pateiktus papildomų ir (ar) neteikiamų paslaugų būtinybę pagrindžiančius dokumentus, per 5 darbo dienas įformina papildomas ir (ar) atsisakomas paslaugas, ir nurodo papildomų ir (ar) atsisakomų paslaugų pavadinimus, vienetus, kiekius, taip pat pateikia argumentus, pagrindžiančius papildomų ir (ar) atsisakomų paslaugų būtinybę, įkainių (kainos) nustatymo pagrindimą ir skaičiavimą (vadovaujantis Sutarties nuostatomis).</w:t>
      </w:r>
    </w:p>
    <w:p w14:paraId="000004F9"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Atsisakomų arba įsigyjamų papildomų paslaugų kainos apskaičiuojamos vadovaujantis Viešųjų pirkimų tarnybos direktoriaus 2019 m. sausio 24 d. įsakymu Nr. 1S-13 patvirtintos Kainodaros taisyklių nustatymo metodikos 56 punkto nuostatomis.</w:t>
      </w:r>
    </w:p>
    <w:p w14:paraId="000004FA"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Kiti Sutarties pakeitimai atliekami vadovaujantis Viešųjų pirkimų įstatymo 89 straipsnio 1 dalies 2–5 punktų ir 89 straipsnio 2 dalies nuostatomis.</w:t>
      </w:r>
    </w:p>
    <w:p w14:paraId="000004FB"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Taikant fiksuoto įkainio kainodarą ir esant poreikiui, Klientas gali įsigyti paslaugų sąraše nenurodytų, tačiau su pirkimo objektu susijusių paslaugų neviršijant 10 procentų pradinės sutarties vertės. Už paslaugų sąraše nenurodytas, tačiau su pirkimo objektu susijusias paslaugas bus apmokėta ne didesnėmis nei užsakymo dieną Paslaugų teikėjo prekybos vietoje, kataloge ar interneto svetainėje nurodytomis galiojančiomis šių paslaugų kainomis arba, jei tokios kainos neskelbiamos, Paslaugų teikėjo pasiūlytomis, konkurencingomis ir rinką atitinkančiomis kainomis.</w:t>
      </w:r>
    </w:p>
    <w:p w14:paraId="000004FC" w14:textId="77777777" w:rsidR="008D7210" w:rsidRDefault="00710FD7">
      <w:pPr>
        <w:numPr>
          <w:ilvl w:val="1"/>
          <w:numId w:val="3"/>
        </w:numPr>
        <w:ind w:left="0" w:firstLine="567"/>
        <w:jc w:val="both"/>
        <w:rPr>
          <w:rFonts w:ascii="Times New Roman" w:eastAsia="Times New Roman" w:hAnsi="Times New Roman"/>
          <w:sz w:val="24"/>
          <w:szCs w:val="24"/>
        </w:rPr>
      </w:pPr>
      <w:bookmarkStart w:id="61" w:name="_heading=h.sqyw64" w:colFirst="0" w:colLast="0"/>
      <w:bookmarkEnd w:id="61"/>
      <w:r>
        <w:rPr>
          <w:rFonts w:ascii="Times New Roman" w:eastAsia="Times New Roman" w:hAnsi="Times New Roman"/>
          <w:sz w:val="24"/>
          <w:szCs w:val="24"/>
        </w:rPr>
        <w:t>Susitarimai dėl peržiūros ir (ar) kiekio (apimties) keitimo turi būti įforminami raštu, pagrįsti dokumentais, Šalių suderinti ir laikomi sudėtine Sutarties dalimi. Turi būti aiškiai įvardintos atsisakomos paslaugos, papildomai perkamos paslaugos, nurodomi papildomų ir (ar) atsisakomų paslaugų pavadinimai, kiekiai, pateikti argumentai, pagrindžiantys papildomų ir (ar) atsisakomų paslaugų būtinybę, įkainių (kainos) nustatymo pagrindimą ir skaičiavimą.</w:t>
      </w:r>
    </w:p>
    <w:p w14:paraId="000004FD" w14:textId="77777777" w:rsidR="008D7210" w:rsidRDefault="008D7210">
      <w:pPr>
        <w:jc w:val="center"/>
        <w:rPr>
          <w:rFonts w:ascii="Times New Roman" w:eastAsia="Times New Roman" w:hAnsi="Times New Roman"/>
          <w:b/>
          <w:sz w:val="24"/>
          <w:szCs w:val="24"/>
        </w:rPr>
      </w:pPr>
    </w:p>
    <w:p w14:paraId="000004FE"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XVII. STABDYMAS</w:t>
      </w:r>
    </w:p>
    <w:p w14:paraId="000004FF" w14:textId="77777777" w:rsidR="008D7210" w:rsidRDefault="008D7210">
      <w:pPr>
        <w:jc w:val="both"/>
        <w:rPr>
          <w:rFonts w:ascii="Times New Roman" w:eastAsia="Times New Roman" w:hAnsi="Times New Roman"/>
          <w:sz w:val="24"/>
          <w:szCs w:val="24"/>
        </w:rPr>
      </w:pPr>
    </w:p>
    <w:p w14:paraId="00000500"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teikimas, atitinkamai terminų skaičiavimas, gali būti sustabdytas dėl pasikeitusių aplinkybių, kai dėl jų negalima teikti Paslaugų ir, kai jos tampa žinomos po Sutarties sudarymo, o Paslaugų teikėjas nebuvo prisiėmęs jų atsiradimo rizikos.</w:t>
      </w:r>
    </w:p>
    <w:p w14:paraId="00000501"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2" w:name="_heading=h.3cqmetx" w:colFirst="0" w:colLast="0"/>
      <w:bookmarkEnd w:id="62"/>
      <w:r>
        <w:rPr>
          <w:rFonts w:ascii="Times New Roman" w:eastAsia="Times New Roman" w:hAnsi="Times New Roman"/>
          <w:sz w:val="24"/>
          <w:szCs w:val="24"/>
        </w:rPr>
        <w:t>Paslaugų ar jų dalies teikimo terminas gali būti sustabdomas įskaitant, bet neapsiribojant, šiomis aplinkybėms:</w:t>
      </w:r>
    </w:p>
    <w:p w14:paraId="00000502"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neturi galimybės vykdyti savo įsipareigojimų pagal Sutartį;</w:t>
      </w:r>
    </w:p>
    <w:p w14:paraId="00000503"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bet kokio vėlavimo, kliūčių ar trukdymų, sukeltų arba priskiriamų Klientui arba Trečiajai šaliai, Trečiosios šalies neveikimo arba netinkamo veikimo;</w:t>
      </w:r>
    </w:p>
    <w:p w14:paraId="00000504"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būtinas papildomas laikas įvykdyti papildomų paslaugų viešąjį pirkimą;</w:t>
      </w:r>
    </w:p>
    <w:p w14:paraId="00000505"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išskirtinai nepalankios gamtinės sąlygos (taikoma Paslaugoms, kurių teikimui daro įtaką gamtinės sąlygos);</w:t>
      </w:r>
    </w:p>
    <w:p w14:paraId="00000506"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fizinės kliūtys arba kitos nei klimatinės fizinės sąlygos, su kuriomis, teikiant Paslaugas, ir tų kliūčių ar sąlygų Paslaugų teikėjas nebūtų galėjęs pagrįstai numatyti;</w:t>
      </w:r>
    </w:p>
    <w:p w14:paraId="00000507"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aplinkybės, kurios nebuvo žinomos iki Sutarties pasirašymo ir su kuriomis susidurtų bet kuris Paslaugų teikėjas. Aplinkybės, kurios yra priskiriamos Paslaugų teikėjo rizikai, pvz. subteikėjų neveikimas ar netinkamas veikimas, nėra laikomos aplinkybėmis, dėl kurių gali būti sustabdomi Paslaugų teikimo terminai.</w:t>
      </w:r>
    </w:p>
    <w:p w14:paraId="00000508"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ar jų dalies suteikimo terminas stabdomas Kliento iniciatyva, tokiu atveju Klientas, raštu nurodęs atsiradusias aplinkybes pagal Sutarties 17.2 punktą ir įspėjęs Paslaugų teikėją prieš 3 (tris) darbo dienas, stabdo visų Paslaugų arba jų dalies teikimą nurodydamas (jeigu įmanoma) sustabdymo trukmę dienomis.</w:t>
      </w:r>
    </w:p>
    <w:p w14:paraId="00000509"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teikėjas, teikdamas Paslaugas, susiduria su sąlygomis, kurių jis iki Sutarties pasirašymo pagrįstai negalėjo numatyti ir dėl kurių Paslaugų teikėjas neturi galimybės teikti Paslaugų, Paslaugų teikėjas apie tai privalo nedelsdamas (ne vėliau kaip per 3 (tris) darbo dienas) raštu pranešti Klientui, detaliai nurodydamas aplinkybes bei prašydamas pripažinti, kad nurodytos aplinkybės suteikia teisę Paslaugų teikėjui sustabdyti Paslaugų ar jų dalies teikimą ir Paslaugų teikimo termino skaičiavimą. Klientas per 5 (penkias) darbo dienas nuo Paslaugų teikėjo prašymo gavimo dienos priima sprendimą, ar stabdyti Paslaugų teikimą ir informuoja apie priimtą sprendimą Paslaugų teikėją. Jei priimtas sprendimas – sustabdyti Paslaugų ar jų dalies teikimą, tokiu atveju, Paslaugų teikimo termino sustabdymas skaičiuojamas nuo Paslaugų teikėjo pranešimo gavimo dienos.</w:t>
      </w:r>
    </w:p>
    <w:p w14:paraId="0000050A"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3" w:name="_heading=h.1rvwp1q" w:colFirst="0" w:colLast="0"/>
      <w:bookmarkEnd w:id="63"/>
      <w:r>
        <w:rPr>
          <w:rFonts w:ascii="Times New Roman" w:eastAsia="Times New Roman" w:hAnsi="Times New Roman"/>
          <w:sz w:val="24"/>
          <w:szCs w:val="24"/>
        </w:rPr>
        <w:t>Sustabdytų Paslaugų arba jų dalies teikimas (priklausomai, kas buvo sustabdyta) neatliekamas iki Paslaugų teikimo termino atnaujinimo. Paslaugų ar jų dalies teikimo terminas atnaujinamas išnykus aplinkybėms, dėl kurių jis buvo sustabdytas, Klientui apie tai pranešus raštu. Atnaujinus Paslaugų teikimą, Paslaugos teikiamos per joms likusį laikotarpį (laiką), kuris buvo likęs iki jų teikimo sustabdymo, ir Paslaugų teikėjas neturi teisės Paslaugų sustabdymo pagrindu reikalauti Paslaugų teikimo termino pratęsimo.</w:t>
      </w:r>
    </w:p>
    <w:p w14:paraId="0000050B"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Bendras Paslaugų ar jų dalies teikimo sustabdymo terminas negali būti ilgesnis nei nurodytas Specialiosiose sutarties sąlygose. Paslaugų teikimo sustabdymo metu paaiškėjus, kad aplinkybės, dėl kurių buvo sustabdytas Paslaugų ar jų dalies teikimas, truks ilgiau nei numatytas Sutartyje Paslaugų sustabdymo terminas, Klientas turi teisę Paslaugų sustabdymo terminą pratęsti iki šių aplinkybių visiško pasibaigimo, arba spręsti dėl Sutarties nutraukimo.</w:t>
      </w:r>
    </w:p>
    <w:p w14:paraId="0000050C"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suteikimo termino sustabdymas ir (ar) Paslaugų ar jų dalies suteikimo termino atnaujinimas įforminamas Kliento raštu. Paslaugų teikimas privalo būti pradėtas ne vėliau kaip per 10 kalendorinių dienų nuo Kliento rašto apie Paslaugų teikimo atnaujinimą gavimo dienos.</w:t>
      </w:r>
    </w:p>
    <w:p w14:paraId="0000050D" w14:textId="77777777" w:rsidR="008D7210" w:rsidRDefault="008D7210">
      <w:pPr>
        <w:jc w:val="both"/>
        <w:rPr>
          <w:rFonts w:ascii="Times New Roman" w:eastAsia="Times New Roman" w:hAnsi="Times New Roman"/>
          <w:sz w:val="24"/>
          <w:szCs w:val="24"/>
        </w:rPr>
      </w:pPr>
    </w:p>
    <w:p w14:paraId="0000050E"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XVIII. INTELEKTINĖS NUOSAVYBĖS TEISĖS</w:t>
      </w:r>
    </w:p>
    <w:p w14:paraId="0000050F" w14:textId="77777777" w:rsidR="008D7210" w:rsidRDefault="008D7210">
      <w:pPr>
        <w:jc w:val="both"/>
        <w:rPr>
          <w:rFonts w:ascii="Times New Roman" w:eastAsia="Times New Roman" w:hAnsi="Times New Roman"/>
          <w:sz w:val="24"/>
          <w:szCs w:val="24"/>
        </w:rPr>
      </w:pPr>
    </w:p>
    <w:p w14:paraId="00000510"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Paslaugos ir su jomis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Kliento nuosavybė.</w:t>
      </w:r>
    </w:p>
    <w:p w14:paraId="00000511"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užtikrina, kad jokios Trečiosios šalies teisės nėra pažeidžiamos Sutarties vykdymo metu ir Sutarties vykdymui nėra naudojami intelektinės nuosavybės teisės saugomi objektai, į kuriuos Paslaugų teikėjas neturi intelektinės nuosavybės teisių.</w:t>
      </w:r>
    </w:p>
    <w:p w14:paraId="00000512"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Autorių turtinės teisės į Paslaugas Klientui pereina nuo perdavimo-priėmimo akto pasirašymo momento.</w:t>
      </w:r>
    </w:p>
    <w:p w14:paraId="00000513"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atlyginti Klientui nuostolius, patirtus dėl Trečiosios šalies ieškinių dėl patentinių, prekių ženklų, autorių ir gretutinių teisių pažeidimų, kylančių dėl Sutarties vykdymo.</w:t>
      </w:r>
    </w:p>
    <w:p w14:paraId="00000514" w14:textId="77777777" w:rsidR="008D7210" w:rsidRDefault="00710FD7" w:rsidP="003C4808">
      <w:pPr>
        <w:numPr>
          <w:ilvl w:val="1"/>
          <w:numId w:val="36"/>
        </w:numPr>
        <w:ind w:left="0" w:firstLine="567"/>
        <w:jc w:val="both"/>
        <w:rPr>
          <w:rFonts w:ascii="Times New Roman" w:eastAsia="Times New Roman" w:hAnsi="Times New Roman"/>
          <w:sz w:val="24"/>
          <w:szCs w:val="24"/>
        </w:rPr>
      </w:pPr>
      <w:bookmarkStart w:id="64" w:name="_heading=h.4bvk7pj" w:colFirst="0" w:colLast="0"/>
      <w:bookmarkEnd w:id="64"/>
      <w:r>
        <w:rPr>
          <w:rFonts w:ascii="Times New Roman" w:eastAsia="Times New Roman" w:hAnsi="Times New Roman"/>
          <w:sz w:val="24"/>
          <w:szCs w:val="24"/>
        </w:rPr>
        <w:lastRenderedPageBreak/>
        <w:t>Paslaugų teikėjas nedelsdamas praneša Klientui apie tai, kad jam yra pateiktas ieškinys ar bet koks kitas reikalavimas dėl bet kokių su Sutartimi susijusių autorių teisių ir intelektinės nuosavybės teisės pažeidimo ar įtariamo pažeidimo.</w:t>
      </w:r>
    </w:p>
    <w:p w14:paraId="00000515" w14:textId="77777777" w:rsidR="008D7210" w:rsidRDefault="008D7210">
      <w:pPr>
        <w:jc w:val="both"/>
        <w:rPr>
          <w:rFonts w:ascii="Times New Roman" w:eastAsia="Times New Roman" w:hAnsi="Times New Roman"/>
          <w:sz w:val="24"/>
          <w:szCs w:val="24"/>
        </w:rPr>
      </w:pPr>
    </w:p>
    <w:p w14:paraId="0000051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XIX. SUTARTIES NUTRAUKIMAS</w:t>
      </w:r>
    </w:p>
    <w:p w14:paraId="00000517" w14:textId="77777777" w:rsidR="008D7210" w:rsidRDefault="008D7210">
      <w:pPr>
        <w:jc w:val="both"/>
        <w:rPr>
          <w:rFonts w:ascii="Times New Roman" w:eastAsia="Times New Roman" w:hAnsi="Times New Roman"/>
          <w:sz w:val="24"/>
          <w:szCs w:val="24"/>
        </w:rPr>
      </w:pPr>
    </w:p>
    <w:p w14:paraId="00000518"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gali būti nutraukta abiejų Šalių rašytiniu susitarimu;</w:t>
      </w:r>
    </w:p>
    <w:p w14:paraId="00000519"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įspėjęs Paslaugų teikėją prieš 15 dienų, turi teisę vienašališkai nutraukti Sutartį:</w:t>
      </w:r>
    </w:p>
    <w:p w14:paraId="0000051A"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esminio Sutarties pažeidimo ir pasinaudoti Sutarties užtikrinimu arba pritaikyti Paslaugų teikėjui baudą, jeigu Sutarties įvykdymo užtikrinimas nebuvo taikytas. Esminiai Sutarties sąlygų pažeidimai išvardinti Specialiosiose sutarties sąlygose;</w:t>
      </w:r>
    </w:p>
    <w:p w14:paraId="0000051B"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Lietuvos Respublikos viešųjų pirkimų įstatymo 90 str. nurodytais atvejais ir tvarka;</w:t>
      </w:r>
    </w:p>
    <w:p w14:paraId="0000051C"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kai Lietuvos Respublikos Vyriausybė Nacionaliniam saugumui užtikrinti svarbių objektų apsaugos įstatymo nustatyta tvarka priima sprendimą, patvirtinantį, kad Sutartis neatitinka nacionalinio saugumo interesų.</w:t>
      </w:r>
    </w:p>
    <w:p w14:paraId="0000051D"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taip pat gali nutraukti Sutartį ir kitais Lietuvos Respublikos teisės aktuose nustatytais atvejais, įskaitant Lietuvos Respublikos civilinio kodekso 6.721 str. numatytą atvejį.</w:t>
      </w:r>
    </w:p>
    <w:p w14:paraId="0000051E" w14:textId="77777777" w:rsidR="008D7210" w:rsidRDefault="008D7210">
      <w:pPr>
        <w:jc w:val="both"/>
        <w:rPr>
          <w:rFonts w:ascii="Times New Roman" w:eastAsia="Times New Roman" w:hAnsi="Times New Roman"/>
          <w:sz w:val="24"/>
          <w:szCs w:val="24"/>
        </w:rPr>
      </w:pPr>
    </w:p>
    <w:p w14:paraId="0000051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XX. BAIGIAMOSIOS NUOSTATOS</w:t>
      </w:r>
    </w:p>
    <w:p w14:paraId="00000520" w14:textId="77777777" w:rsidR="008D7210" w:rsidRDefault="008D7210">
      <w:pPr>
        <w:jc w:val="both"/>
        <w:rPr>
          <w:rFonts w:ascii="Times New Roman" w:eastAsia="Times New Roman" w:hAnsi="Times New Roman"/>
          <w:sz w:val="24"/>
          <w:szCs w:val="24"/>
        </w:rPr>
      </w:pPr>
    </w:p>
    <w:p w14:paraId="00000521"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vykdydamos Sutarties įsipareigojimus, vadovaujasi Lietuvos Respublikos įstatymais, kitais teisės aktais bei 3.1 punkte išvardintais dokumentais.</w:t>
      </w:r>
    </w:p>
    <w:p w14:paraId="00000522"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00000523"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00000524"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525"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sudaryta lietuvių kalba. Šalys sutaria, kad elektroniniu parašu pasirašytas Sutarties egzempliorius turi originalaus dokumento galią.</w:t>
      </w:r>
    </w:p>
    <w:p w14:paraId="00000526"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Visus kitus klausimus, kurie neaptarti Sutartyje, reguliuoja Lietuvos Respublikos teisės aktai.</w:t>
      </w:r>
    </w:p>
    <w:p w14:paraId="00000527"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keisdamos Bendrųjų sutarties sąlygų nuostatas, apie tai nurodo Specialiosiose sutarties sąlygose.</w:t>
      </w:r>
    </w:p>
    <w:p w14:paraId="00000528" w14:textId="77777777" w:rsidR="008D7210" w:rsidRDefault="008D7210">
      <w:pPr>
        <w:ind w:firstLine="312"/>
        <w:jc w:val="both"/>
        <w:rPr>
          <w:rFonts w:ascii="Times New Roman" w:eastAsia="Times New Roman" w:hAnsi="Times New Roman"/>
          <w:sz w:val="24"/>
          <w:szCs w:val="24"/>
        </w:rPr>
      </w:pPr>
    </w:p>
    <w:p w14:paraId="00000529" w14:textId="77777777" w:rsidR="008D7210" w:rsidRDefault="00710FD7">
      <w:pPr>
        <w:ind w:firstLine="312"/>
        <w:jc w:val="center"/>
        <w:rPr>
          <w:rFonts w:ascii="Times New Roman" w:eastAsia="Times New Roman" w:hAnsi="Times New Roman"/>
          <w:sz w:val="24"/>
          <w:szCs w:val="24"/>
        </w:rPr>
      </w:pPr>
      <w:r>
        <w:rPr>
          <w:rFonts w:ascii="Times New Roman" w:eastAsia="Times New Roman" w:hAnsi="Times New Roman"/>
          <w:sz w:val="24"/>
          <w:szCs w:val="24"/>
        </w:rPr>
        <w:t>________________________</w:t>
      </w:r>
    </w:p>
    <w:p w14:paraId="0000052A" w14:textId="77777777" w:rsidR="008D7210" w:rsidRDefault="008D7210">
      <w:pPr>
        <w:ind w:firstLine="312"/>
        <w:jc w:val="center"/>
        <w:rPr>
          <w:rFonts w:ascii="Times New Roman" w:eastAsia="Times New Roman" w:hAnsi="Times New Roman"/>
          <w:sz w:val="24"/>
          <w:szCs w:val="24"/>
        </w:rPr>
      </w:pPr>
    </w:p>
    <w:p w14:paraId="0000052B" w14:textId="77777777" w:rsidR="008D7210" w:rsidRDefault="008D7210">
      <w:pPr>
        <w:jc w:val="center"/>
        <w:rPr>
          <w:rFonts w:ascii="Times New Roman" w:eastAsia="Times New Roman" w:hAnsi="Times New Roman"/>
          <w:sz w:val="24"/>
          <w:szCs w:val="24"/>
        </w:rPr>
      </w:pPr>
    </w:p>
    <w:p w14:paraId="0000052C" w14:textId="77777777" w:rsidR="008D7210" w:rsidRDefault="008D7210">
      <w:pPr>
        <w:jc w:val="center"/>
        <w:rPr>
          <w:rFonts w:ascii="Times New Roman" w:eastAsia="Times New Roman" w:hAnsi="Times New Roman"/>
          <w:sz w:val="24"/>
          <w:szCs w:val="24"/>
        </w:rPr>
      </w:pPr>
    </w:p>
    <w:p w14:paraId="0000052D" w14:textId="77777777" w:rsidR="008D7210" w:rsidRDefault="008D7210">
      <w:pPr>
        <w:jc w:val="center"/>
        <w:rPr>
          <w:rFonts w:ascii="Times New Roman" w:eastAsia="Times New Roman" w:hAnsi="Times New Roman"/>
          <w:sz w:val="24"/>
          <w:szCs w:val="24"/>
        </w:rPr>
      </w:pPr>
    </w:p>
    <w:p w14:paraId="0000052E" w14:textId="77777777" w:rsidR="008D7210" w:rsidRDefault="008D7210">
      <w:pPr>
        <w:jc w:val="center"/>
        <w:rPr>
          <w:rFonts w:ascii="Times New Roman" w:eastAsia="Times New Roman" w:hAnsi="Times New Roman"/>
          <w:sz w:val="24"/>
          <w:szCs w:val="24"/>
        </w:rPr>
      </w:pPr>
    </w:p>
    <w:p w14:paraId="0000052F" w14:textId="77777777" w:rsidR="008D7210" w:rsidRDefault="008D7210">
      <w:pPr>
        <w:jc w:val="center"/>
        <w:rPr>
          <w:rFonts w:ascii="Times New Roman" w:eastAsia="Times New Roman" w:hAnsi="Times New Roman"/>
          <w:sz w:val="24"/>
          <w:szCs w:val="24"/>
        </w:rPr>
      </w:pPr>
    </w:p>
    <w:p w14:paraId="00000530" w14:textId="77777777" w:rsidR="008D7210" w:rsidRDefault="008D7210">
      <w:pPr>
        <w:jc w:val="right"/>
        <w:rPr>
          <w:rFonts w:ascii="Times New Roman" w:eastAsia="Times New Roman" w:hAnsi="Times New Roman"/>
          <w:sz w:val="24"/>
          <w:szCs w:val="24"/>
        </w:rPr>
      </w:pPr>
    </w:p>
    <w:p w14:paraId="00000531" w14:textId="77777777" w:rsidR="008D7210" w:rsidRDefault="008D7210">
      <w:pPr>
        <w:jc w:val="right"/>
        <w:rPr>
          <w:rFonts w:ascii="Times New Roman" w:eastAsia="Times New Roman" w:hAnsi="Times New Roman"/>
          <w:sz w:val="24"/>
          <w:szCs w:val="24"/>
        </w:rPr>
      </w:pPr>
    </w:p>
    <w:p w14:paraId="00000532" w14:textId="77777777" w:rsidR="008D7210" w:rsidRDefault="008D7210">
      <w:pPr>
        <w:jc w:val="right"/>
        <w:rPr>
          <w:rFonts w:ascii="Times New Roman" w:eastAsia="Times New Roman" w:hAnsi="Times New Roman"/>
          <w:sz w:val="24"/>
          <w:szCs w:val="24"/>
        </w:rPr>
      </w:pPr>
    </w:p>
    <w:p w14:paraId="00000533"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Pirkimo sąlygų </w:t>
      </w:r>
      <w:r>
        <w:rPr>
          <w:rFonts w:ascii="Times New Roman" w:eastAsia="Times New Roman" w:hAnsi="Times New Roman"/>
          <w:b/>
          <w:sz w:val="24"/>
          <w:szCs w:val="24"/>
        </w:rPr>
        <w:t>4.2</w:t>
      </w:r>
      <w:r>
        <w:rPr>
          <w:rFonts w:ascii="Times New Roman" w:eastAsia="Times New Roman" w:hAnsi="Times New Roman"/>
          <w:sz w:val="24"/>
          <w:szCs w:val="24"/>
        </w:rPr>
        <w:t xml:space="preserve"> priedas</w:t>
      </w:r>
    </w:p>
    <w:p w14:paraId="00000534"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535" w14:textId="77777777" w:rsidR="008D7210" w:rsidRDefault="008D7210">
      <w:pPr>
        <w:rPr>
          <w:rFonts w:ascii="Times New Roman" w:eastAsia="Times New Roman" w:hAnsi="Times New Roman"/>
          <w:sz w:val="24"/>
          <w:szCs w:val="24"/>
        </w:rPr>
      </w:pPr>
    </w:p>
    <w:p w14:paraId="00000536" w14:textId="77777777" w:rsidR="008D7210" w:rsidRDefault="00710FD7">
      <w:pPr>
        <w:jc w:val="center"/>
        <w:rPr>
          <w:rFonts w:ascii="Times New Roman" w:eastAsia="Times New Roman" w:hAnsi="Times New Roman"/>
          <w:b/>
          <w:sz w:val="24"/>
          <w:szCs w:val="24"/>
        </w:rPr>
      </w:pPr>
      <w:bookmarkStart w:id="65" w:name="_heading=h.2r0uhxc" w:colFirst="0" w:colLast="0"/>
      <w:bookmarkEnd w:id="65"/>
      <w:r>
        <w:rPr>
          <w:rFonts w:ascii="Times New Roman" w:eastAsia="Times New Roman" w:hAnsi="Times New Roman"/>
          <w:b/>
          <w:sz w:val="24"/>
          <w:szCs w:val="24"/>
        </w:rPr>
        <w:t>PASLAUGŲ PIRKIMO SUTARTIES</w:t>
      </w:r>
    </w:p>
    <w:p w14:paraId="00000537"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SPECIALIOSIOS SĄLYGOS</w:t>
      </w:r>
    </w:p>
    <w:p w14:paraId="00000538"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 xml:space="preserve"> </w:t>
      </w:r>
    </w:p>
    <w:p w14:paraId="00000539" w14:textId="77777777" w:rsidR="008D7210" w:rsidRDefault="00710FD7">
      <w:pPr>
        <w:jc w:val="center"/>
        <w:rPr>
          <w:rFonts w:ascii="Times New Roman" w:eastAsia="Times New Roman" w:hAnsi="Times New Roman"/>
          <w:sz w:val="24"/>
          <w:szCs w:val="24"/>
        </w:rPr>
      </w:pPr>
      <w:r>
        <w:rPr>
          <w:rFonts w:ascii="Times New Roman" w:eastAsia="Times New Roman" w:hAnsi="Times New Roman"/>
          <w:sz w:val="24"/>
          <w:szCs w:val="24"/>
        </w:rPr>
        <w:t>20____-____-____ Nr. ___________</w:t>
      </w:r>
    </w:p>
    <w:p w14:paraId="0000053A" w14:textId="77777777" w:rsidR="008D7210" w:rsidRDefault="00710FD7">
      <w:pPr>
        <w:jc w:val="center"/>
        <w:rPr>
          <w:rFonts w:ascii="Times New Roman" w:eastAsia="Times New Roman" w:hAnsi="Times New Roman"/>
          <w:sz w:val="24"/>
          <w:szCs w:val="24"/>
        </w:rPr>
      </w:pPr>
      <w:r>
        <w:rPr>
          <w:rFonts w:ascii="Times New Roman" w:eastAsia="Times New Roman" w:hAnsi="Times New Roman"/>
          <w:sz w:val="24"/>
          <w:szCs w:val="24"/>
        </w:rPr>
        <w:t>Vilnius</w:t>
      </w:r>
    </w:p>
    <w:p w14:paraId="0000053B" w14:textId="77777777" w:rsidR="008D7210" w:rsidRDefault="008D7210">
      <w:pPr>
        <w:jc w:val="center"/>
        <w:rPr>
          <w:rFonts w:ascii="Times New Roman" w:eastAsia="Times New Roman" w:hAnsi="Times New Roman"/>
          <w:sz w:val="24"/>
          <w:szCs w:val="24"/>
        </w:rPr>
      </w:pPr>
    </w:p>
    <w:p w14:paraId="0000053C" w14:textId="07455BC0" w:rsidR="008D7210" w:rsidRDefault="0079235C" w:rsidP="0037130E">
      <w:pPr>
        <w:ind w:firstLine="567"/>
        <w:jc w:val="both"/>
        <w:rPr>
          <w:rFonts w:ascii="Times New Roman" w:eastAsia="Times New Roman" w:hAnsi="Times New Roman"/>
          <w:sz w:val="24"/>
          <w:szCs w:val="24"/>
        </w:rPr>
      </w:pPr>
      <w:r>
        <w:rPr>
          <w:rFonts w:ascii="Times New Roman" w:eastAsia="Times New Roman" w:hAnsi="Times New Roman"/>
          <w:sz w:val="24"/>
          <w:szCs w:val="24"/>
        </w:rPr>
        <w:t>VŠĮ Go Vilnius, esanti</w:t>
      </w:r>
      <w:r w:rsidR="0037130E">
        <w:rPr>
          <w:rFonts w:ascii="Times New Roman" w:eastAsia="Times New Roman" w:hAnsi="Times New Roman"/>
          <w:sz w:val="24"/>
          <w:szCs w:val="24"/>
        </w:rPr>
        <w:t>s</w:t>
      </w:r>
      <w:r>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Gynėjų g. 16,</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 xml:space="preserve">Vilnius, </w:t>
      </w:r>
      <w:r>
        <w:rPr>
          <w:rFonts w:ascii="Times New Roman" w:eastAsia="Times New Roman" w:hAnsi="Times New Roman"/>
          <w:sz w:val="24"/>
          <w:szCs w:val="24"/>
        </w:rPr>
        <w:t>(kodas</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123641468</w:t>
      </w:r>
      <w:r>
        <w:rPr>
          <w:rFonts w:ascii="Times New Roman" w:eastAsia="Times New Roman" w:hAnsi="Times New Roman"/>
          <w:sz w:val="24"/>
          <w:szCs w:val="24"/>
        </w:rPr>
        <w:t xml:space="preserve">) (toliau – Klientas), atstovaujama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xml:space="preserve">, veikiančio(s) pagal ................ </w:t>
      </w:r>
      <w:r>
        <w:rPr>
          <w:rFonts w:ascii="Times New Roman" w:eastAsia="Times New Roman" w:hAnsi="Times New Roman"/>
          <w:color w:val="FF0000"/>
          <w:sz w:val="24"/>
          <w:szCs w:val="24"/>
        </w:rPr>
        <w:t>(</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highlight w:val="lightGray"/>
        </w:rPr>
        <w:t>,</w:t>
      </w:r>
      <w:r>
        <w:rPr>
          <w:rFonts w:ascii="Times New Roman" w:eastAsia="Times New Roman" w:hAnsi="Times New Roman"/>
          <w:sz w:val="24"/>
          <w:szCs w:val="24"/>
        </w:rPr>
        <w:t xml:space="preserve"> ir .................... </w:t>
      </w:r>
      <w:r>
        <w:rPr>
          <w:rFonts w:ascii="Times New Roman" w:eastAsia="Times New Roman" w:hAnsi="Times New Roman"/>
          <w:i/>
          <w:color w:val="FF0000"/>
          <w:sz w:val="24"/>
          <w:szCs w:val="24"/>
          <w:highlight w:val="lightGray"/>
        </w:rPr>
        <w:t>(įrašyti sutarties šalies pavadinimą, teisinę formą)</w:t>
      </w:r>
      <w:r>
        <w:rPr>
          <w:rFonts w:ascii="Times New Roman" w:eastAsia="Times New Roman" w:hAnsi="Times New Roman"/>
          <w:color w:val="FF0000"/>
          <w:sz w:val="24"/>
          <w:szCs w:val="24"/>
          <w:highlight w:val="lightGray"/>
        </w:rPr>
        <w: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juridinio asmens kodas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kurios registruota buveinė yra ............... (</w:t>
      </w:r>
      <w:r>
        <w:rPr>
          <w:rFonts w:ascii="Times New Roman" w:eastAsia="Times New Roman" w:hAnsi="Times New Roman"/>
          <w:i/>
          <w:color w:val="FF0000"/>
          <w:sz w:val="24"/>
          <w:szCs w:val="24"/>
          <w:highlight w:val="lightGray"/>
        </w:rPr>
        <w:t>įrašyti adresą</w:t>
      </w:r>
      <w:r>
        <w:rPr>
          <w:rFonts w:ascii="Times New Roman" w:eastAsia="Times New Roman" w:hAnsi="Times New Roman"/>
          <w:i/>
          <w:sz w:val="24"/>
          <w:szCs w:val="24"/>
          <w:highlight w:val="lightGray"/>
        </w:rPr>
        <w:t>)</w:t>
      </w:r>
      <w:r>
        <w:rPr>
          <w:rFonts w:ascii="Times New Roman" w:eastAsia="Times New Roman" w:hAnsi="Times New Roman"/>
          <w:sz w:val="24"/>
          <w:szCs w:val="24"/>
        </w:rPr>
        <w:t>, duomenys apie įmonę kaupiami ir saugomi Lietuvos Respublikos juridinių asmenų registre, atstovaujama ...................... (</w:t>
      </w:r>
      <w:r>
        <w:rPr>
          <w:rFonts w:ascii="Times New Roman" w:eastAsia="Times New Roman" w:hAnsi="Times New Roman"/>
          <w:i/>
          <w:color w:val="FF0000"/>
          <w:sz w:val="24"/>
          <w:szCs w:val="24"/>
          <w:highlight w:val="lightGray"/>
        </w:rPr>
        <w:t>įrašyti pareigas, vardą, pavardę</w:t>
      </w:r>
      <w:r>
        <w:rPr>
          <w:rFonts w:ascii="Times New Roman" w:eastAsia="Times New Roman" w:hAnsi="Times New Roman"/>
          <w:i/>
          <w:sz w:val="24"/>
          <w:szCs w:val="24"/>
          <w:highlight w:val="lightGray"/>
        </w:rPr>
        <w:t>)</w:t>
      </w:r>
      <w:r>
        <w:rPr>
          <w:rFonts w:ascii="Times New Roman" w:eastAsia="Times New Roman" w:hAnsi="Times New Roman"/>
          <w:sz w:val="24"/>
          <w:szCs w:val="24"/>
        </w:rPr>
        <w:t>, veikiančio(s) pagal bendrovės įstatus, patvirtintus .................. (</w:t>
      </w:r>
      <w:r>
        <w:rPr>
          <w:rFonts w:ascii="Times New Roman" w:eastAsia="Times New Roman" w:hAnsi="Times New Roman"/>
          <w:i/>
          <w:color w:val="FF0000"/>
          <w:sz w:val="24"/>
          <w:szCs w:val="24"/>
          <w:highlight w:val="lightGray"/>
        </w:rPr>
        <w:t>įrašyti dokumento pavadinimą, datą ir numerį</w:t>
      </w:r>
      <w:r>
        <w:rPr>
          <w:rFonts w:ascii="Times New Roman" w:eastAsia="Times New Roman" w:hAnsi="Times New Roman"/>
          <w:i/>
          <w:sz w:val="24"/>
          <w:szCs w:val="24"/>
          <w:highlight w:val="lightGray"/>
        </w:rPr>
        <w:t>)</w:t>
      </w:r>
      <w:r>
        <w:rPr>
          <w:rFonts w:ascii="Times New Roman" w:eastAsia="Times New Roman" w:hAnsi="Times New Roman"/>
          <w:i/>
          <w:sz w:val="24"/>
          <w:szCs w:val="24"/>
        </w:rPr>
        <w:t xml:space="preserve"> </w:t>
      </w:r>
      <w:r>
        <w:rPr>
          <w:rFonts w:ascii="Times New Roman" w:eastAsia="Times New Roman" w:hAnsi="Times New Roman"/>
          <w:sz w:val="24"/>
          <w:szCs w:val="24"/>
        </w:rPr>
        <w:t>ir įregistruotus Lietuvos Respublikos juridinių asmenų registre</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highlight w:val="lightGray"/>
        </w:rPr>
        <w:t>jei tai ūkio subjektų grupė – atitinkami duomenys apie kiekvieną partnerį</w:t>
      </w:r>
      <w:r>
        <w:rPr>
          <w:rFonts w:ascii="Times New Roman" w:eastAsia="Times New Roman" w:hAnsi="Times New Roman"/>
          <w:i/>
          <w:color w:val="000000"/>
          <w:sz w:val="24"/>
          <w:szCs w:val="24"/>
          <w:highlight w:val="lightGray"/>
        </w:rPr>
        <w:t>)</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(toliau – Paslaugų teikėjas), sutartyje Klientas ir Paslaugų teikėjas vadinami Šalimis, o kiekvienas atskirai – Šalimi, vadovaujantis tarptautinės vertės atviro projekto konkurso</w:t>
      </w:r>
      <w:r>
        <w:rPr>
          <w:rFonts w:ascii="Times New Roman" w:eastAsia="Times New Roman" w:hAnsi="Times New Roman"/>
          <w:i/>
          <w:sz w:val="24"/>
          <w:szCs w:val="24"/>
        </w:rPr>
        <w:t xml:space="preserve"> </w:t>
      </w:r>
      <w:r>
        <w:rPr>
          <w:rFonts w:ascii="Times New Roman" w:eastAsia="Times New Roman" w:hAnsi="Times New Roman"/>
          <w:sz w:val="24"/>
          <w:szCs w:val="24"/>
        </w:rPr>
        <w:t>būdu atlikto viešojo pirkimo</w:t>
      </w:r>
      <w:r>
        <w:rPr>
          <w:rFonts w:ascii="Times New Roman" w:eastAsia="Times New Roman" w:hAnsi="Times New Roman"/>
          <w:i/>
          <w:sz w:val="24"/>
          <w:szCs w:val="24"/>
        </w:rPr>
        <w:t xml:space="preserve"> </w:t>
      </w:r>
      <w:r>
        <w:rPr>
          <w:rFonts w:ascii="Times New Roman" w:eastAsia="Times New Roman" w:hAnsi="Times New Roman"/>
          <w:sz w:val="24"/>
          <w:szCs w:val="24"/>
        </w:rPr>
        <w:t>„</w:t>
      </w:r>
      <w:r w:rsidR="0037130E" w:rsidRPr="0037130E">
        <w:rPr>
          <w:rFonts w:ascii="Times New Roman" w:eastAsia="Times New Roman" w:hAnsi="Times New Roman"/>
          <w:sz w:val="24"/>
          <w:szCs w:val="24"/>
        </w:rPr>
        <w:t>Kūrybinės agentūros paslaugos integruotos rinkodaros ir komunikacijos kampanijoms</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įgyvendinti</w:t>
      </w:r>
      <w:r>
        <w:rPr>
          <w:rFonts w:ascii="Times New Roman" w:eastAsia="Times New Roman" w:hAnsi="Times New Roman"/>
          <w:sz w:val="24"/>
          <w:szCs w:val="24"/>
        </w:rPr>
        <w:t>“</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 xml:space="preserve">(pirkimo ID – </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rPr>
        <w:t>(</w:t>
      </w:r>
      <w:r>
        <w:rPr>
          <w:rFonts w:ascii="Times New Roman" w:eastAsia="Times New Roman" w:hAnsi="Times New Roman"/>
          <w:i/>
          <w:color w:val="FF0000"/>
          <w:sz w:val="24"/>
          <w:szCs w:val="24"/>
          <w:highlight w:val="lightGray"/>
        </w:rPr>
        <w:t>įrašyti pirkimo numerį)</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(toliau – pirkimas) sąlygomis bei Paslaugų teikėjo pateiktu pasiūlymu susitarė ir sudarė šią paslaugų teikimo sutartį (toliau –</w:t>
      </w:r>
      <w:r>
        <w:rPr>
          <w:rFonts w:ascii="Times New Roman" w:eastAsia="Times New Roman" w:hAnsi="Times New Roman"/>
          <w:b/>
          <w:sz w:val="24"/>
          <w:szCs w:val="24"/>
        </w:rPr>
        <w:t xml:space="preserve"> </w:t>
      </w:r>
      <w:r>
        <w:rPr>
          <w:rFonts w:ascii="Times New Roman" w:eastAsia="Times New Roman" w:hAnsi="Times New Roman"/>
          <w:sz w:val="24"/>
          <w:szCs w:val="24"/>
        </w:rPr>
        <w:t>Sutartis).</w:t>
      </w:r>
    </w:p>
    <w:p w14:paraId="0000053D" w14:textId="77777777" w:rsidR="008D7210" w:rsidRDefault="008D7210">
      <w:pPr>
        <w:jc w:val="both"/>
        <w:rPr>
          <w:rFonts w:ascii="Times New Roman" w:eastAsia="Times New Roman" w:hAnsi="Times New Roman"/>
          <w:sz w:val="24"/>
          <w:szCs w:val="24"/>
        </w:rPr>
      </w:pPr>
    </w:p>
    <w:p w14:paraId="0000053E" w14:textId="77777777" w:rsidR="008D7210" w:rsidRDefault="00710FD7">
      <w:pPr>
        <w:jc w:val="center"/>
        <w:rPr>
          <w:rFonts w:ascii="Times New Roman" w:eastAsia="Times New Roman" w:hAnsi="Times New Roman"/>
          <w:sz w:val="24"/>
          <w:szCs w:val="24"/>
        </w:rPr>
      </w:pPr>
      <w:bookmarkStart w:id="66" w:name="_heading=h.1664s55" w:colFirst="0" w:colLast="0"/>
      <w:bookmarkEnd w:id="66"/>
      <w:r>
        <w:rPr>
          <w:rFonts w:ascii="Times New Roman" w:eastAsia="Times New Roman" w:hAnsi="Times New Roman"/>
          <w:b/>
          <w:sz w:val="24"/>
          <w:szCs w:val="24"/>
        </w:rPr>
        <w:t xml:space="preserve">I. </w:t>
      </w:r>
      <w:r>
        <w:rPr>
          <w:rFonts w:ascii="Times New Roman" w:eastAsia="Times New Roman" w:hAnsi="Times New Roman"/>
          <w:b/>
          <w:smallCaps/>
          <w:sz w:val="24"/>
          <w:szCs w:val="24"/>
        </w:rPr>
        <w:t>SUTARTIES DALYKAS</w:t>
      </w:r>
    </w:p>
    <w:p w14:paraId="0000053F" w14:textId="77777777" w:rsidR="008D7210" w:rsidRDefault="008D7210">
      <w:pPr>
        <w:tabs>
          <w:tab w:val="left" w:pos="669"/>
        </w:tabs>
        <w:jc w:val="both"/>
        <w:rPr>
          <w:rFonts w:ascii="Times New Roman" w:eastAsia="Times New Roman" w:hAnsi="Times New Roman"/>
          <w:sz w:val="24"/>
          <w:szCs w:val="24"/>
        </w:rPr>
      </w:pPr>
    </w:p>
    <w:p w14:paraId="00000540" w14:textId="686D7E19"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dalykas yra</w:t>
      </w:r>
      <w:r w:rsidR="0037130E">
        <w:rPr>
          <w:rFonts w:ascii="Times New Roman" w:eastAsia="Times New Roman" w:hAnsi="Times New Roman"/>
          <w:b/>
          <w:sz w:val="24"/>
          <w:szCs w:val="24"/>
        </w:rPr>
        <w:t xml:space="preserve"> </w:t>
      </w:r>
      <w:r w:rsidR="00F57DBD">
        <w:rPr>
          <w:rFonts w:ascii="Times New Roman" w:eastAsia="Times New Roman" w:hAnsi="Times New Roman"/>
          <w:b/>
          <w:sz w:val="24"/>
          <w:szCs w:val="24"/>
        </w:rPr>
        <w:t>–</w:t>
      </w:r>
      <w:r w:rsidR="0037130E">
        <w:rPr>
          <w:rFonts w:ascii="Times New Roman" w:eastAsia="Times New Roman" w:hAnsi="Times New Roman"/>
          <w:b/>
          <w:sz w:val="24"/>
          <w:szCs w:val="24"/>
        </w:rPr>
        <w:t xml:space="preserve"> </w:t>
      </w:r>
      <w:r w:rsidR="0037130E" w:rsidRPr="0037130E">
        <w:rPr>
          <w:rFonts w:ascii="Times New Roman" w:eastAsia="Times New Roman" w:hAnsi="Times New Roman"/>
          <w:b/>
          <w:sz w:val="24"/>
          <w:szCs w:val="24"/>
        </w:rPr>
        <w:t xml:space="preserve">Kūrybinės agentūros paslaugos integruotos rinkodaros ir komunikacijos kampanijoms įgyvendinti </w:t>
      </w:r>
      <w:r>
        <w:rPr>
          <w:rFonts w:ascii="Times New Roman" w:eastAsia="Times New Roman" w:hAnsi="Times New Roman"/>
          <w:sz w:val="24"/>
          <w:szCs w:val="24"/>
        </w:rPr>
        <w:t>(toliau – Paslaugos).</w:t>
      </w:r>
    </w:p>
    <w:p w14:paraId="00000541"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Sutartyje nustatytomis sąlygomis, laikydamasis teisės aktuose įtvirtintų reikalavimų ir geriausios praktikos, suteikti Klientui Paslaugas, kurių detalus aprašymas, jų kokybė nustatyti techninėje specifikacijoje (Sutarties 1 priede) ir pasiūlyme (Sutarties 2 priede), o Klientas įsipareigoja Sutartyje nustatytomis sąlygomis priimti Paslaugas ir apmokėti už jas Sutartyje nustatytomis sąlygomis ir terminais.</w:t>
      </w:r>
    </w:p>
    <w:p w14:paraId="00000542" w14:textId="759ECE3D"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Perkamų Paslaugų kiekis: nurodytas techninėje specifikacijoje (Sutarties 1 priede).  Paslaugų teikimo laikotarpiu techninėje specifikacijoje (Sutarties 1 priede) nurodyta preliminari Paslaugų apimtis Sutarties vykdymo metu gali kisti (gali būti įsigyta daugiau arba mažiau nurodytos preliminarios Paslaugų apimties). Paslaugų pagal Sutartį bus perkama neviršijant maksimalios pirkimui skirtos lėšų sumos – </w:t>
      </w:r>
      <w:r w:rsidR="0037130E">
        <w:rPr>
          <w:rFonts w:ascii="Times New Roman" w:eastAsia="Times New Roman" w:hAnsi="Times New Roman"/>
          <w:sz w:val="24"/>
          <w:szCs w:val="24"/>
        </w:rPr>
        <w:t>1 633 500</w:t>
      </w:r>
      <w:r>
        <w:rPr>
          <w:rFonts w:ascii="Times New Roman" w:eastAsia="Times New Roman" w:hAnsi="Times New Roman"/>
          <w:sz w:val="24"/>
          <w:szCs w:val="24"/>
        </w:rPr>
        <w:t>,00 EUR įskaitant visus mokesčius. Į maksimalią pirkimui skirtą lėšų sumą įskaityt</w:t>
      </w:r>
      <w:r w:rsidR="00F57DBD">
        <w:rPr>
          <w:rFonts w:ascii="Times New Roman" w:eastAsia="Times New Roman" w:hAnsi="Times New Roman"/>
          <w:sz w:val="24"/>
          <w:szCs w:val="24"/>
        </w:rPr>
        <w:t>a</w:t>
      </w:r>
      <w:r>
        <w:rPr>
          <w:rFonts w:ascii="Times New Roman" w:eastAsia="Times New Roman" w:hAnsi="Times New Roman"/>
          <w:sz w:val="24"/>
          <w:szCs w:val="24"/>
        </w:rPr>
        <w:t xml:space="preserve"> ir Paslaugų teikėjo patiriamos Sutarties 2.</w:t>
      </w:r>
      <w:r w:rsidR="0037130E">
        <w:rPr>
          <w:rFonts w:ascii="Times New Roman" w:eastAsia="Times New Roman" w:hAnsi="Times New Roman"/>
          <w:sz w:val="24"/>
          <w:szCs w:val="24"/>
        </w:rPr>
        <w:t>1</w:t>
      </w:r>
      <w:r>
        <w:rPr>
          <w:rFonts w:ascii="Times New Roman" w:eastAsia="Times New Roman" w:hAnsi="Times New Roman"/>
          <w:sz w:val="24"/>
          <w:szCs w:val="24"/>
        </w:rPr>
        <w:t xml:space="preserve"> punkt</w:t>
      </w:r>
      <w:r w:rsidR="0037130E">
        <w:rPr>
          <w:rFonts w:ascii="Times New Roman" w:eastAsia="Times New Roman" w:hAnsi="Times New Roman"/>
          <w:sz w:val="24"/>
          <w:szCs w:val="24"/>
        </w:rPr>
        <w:t>e</w:t>
      </w:r>
      <w:r>
        <w:rPr>
          <w:rFonts w:ascii="Times New Roman" w:eastAsia="Times New Roman" w:hAnsi="Times New Roman"/>
          <w:sz w:val="24"/>
          <w:szCs w:val="24"/>
        </w:rPr>
        <w:t xml:space="preserve"> nurodytos </w:t>
      </w:r>
      <w:r w:rsidR="0037130E">
        <w:rPr>
          <w:rFonts w:ascii="Times New Roman" w:eastAsia="Times New Roman" w:hAnsi="Times New Roman"/>
          <w:sz w:val="24"/>
          <w:szCs w:val="24"/>
        </w:rPr>
        <w:t>lentelės 22  eilutė</w:t>
      </w:r>
      <w:r>
        <w:rPr>
          <w:rFonts w:ascii="Times New Roman" w:eastAsia="Times New Roman" w:hAnsi="Times New Roman"/>
          <w:sz w:val="24"/>
          <w:szCs w:val="24"/>
        </w:rPr>
        <w:t>. Klientas neįsipareigoja išpirkti Paslaugų už maksimalią pirkimui skirtą lėšų sumą.</w:t>
      </w:r>
    </w:p>
    <w:p w14:paraId="0000054B" w14:textId="1F265C71" w:rsidR="008D7210" w:rsidRDefault="00710FD7" w:rsidP="0037130E">
      <w:pPr>
        <w:numPr>
          <w:ilvl w:val="1"/>
          <w:numId w:val="5"/>
        </w:numP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Paslaugų teikimo terminai: </w:t>
      </w:r>
      <w:r w:rsidR="0037130E">
        <w:rPr>
          <w:rFonts w:ascii="Times New Roman" w:eastAsia="Times New Roman" w:hAnsi="Times New Roman"/>
          <w:sz w:val="24"/>
          <w:szCs w:val="24"/>
        </w:rPr>
        <w:t>36 mėn. nuo Sutarties įsigaliojimo dienos.</w:t>
      </w:r>
    </w:p>
    <w:p w14:paraId="0000054C"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teikimo terminas pratęsiamas nebus. </w:t>
      </w:r>
    </w:p>
    <w:p w14:paraId="0000054D"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XVII skyrius „Sutarties stabdymas“ netaikomas.</w:t>
      </w:r>
    </w:p>
    <w:p w14:paraId="00000551" w14:textId="6E5A25D4" w:rsidR="008D7210" w:rsidRPr="0037130E" w:rsidRDefault="00710FD7" w:rsidP="0037130E">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teikti Klientui visą reikalingą informaciją, susijusią su Paslaugų darbų organizavimu. Klientui raštu pareikalavus, per jo nustatytą terminą pateikti jam visą turimą nurodytą informaciją, susijusią su Sutarties vykdymu, arba ataskaitą apie teikiamų Paslaugų eigą.</w:t>
      </w:r>
    </w:p>
    <w:p w14:paraId="00000552"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Paslaugų teikimo sąlygos, kiek nėra aptartos Sutartyje, yra nustatytos pirkimo dokumentuose, techninėje specifikacijoje (Sutarties 1 priede) ir yra Sutarties Šalims privalomos.</w:t>
      </w:r>
    </w:p>
    <w:p w14:paraId="00000553" w14:textId="77777777" w:rsidR="008D7210" w:rsidRDefault="008D7210">
      <w:pPr>
        <w:jc w:val="both"/>
        <w:rPr>
          <w:rFonts w:ascii="Times New Roman" w:eastAsia="Times New Roman" w:hAnsi="Times New Roman"/>
          <w:sz w:val="24"/>
          <w:szCs w:val="24"/>
        </w:rPr>
      </w:pPr>
    </w:p>
    <w:p w14:paraId="5D902204" w14:textId="77777777" w:rsidR="0037130E" w:rsidRDefault="0037130E">
      <w:pPr>
        <w:jc w:val="center"/>
        <w:rPr>
          <w:rFonts w:ascii="Times New Roman" w:eastAsia="Times New Roman" w:hAnsi="Times New Roman"/>
          <w:b/>
          <w:sz w:val="24"/>
          <w:szCs w:val="24"/>
        </w:rPr>
      </w:pPr>
    </w:p>
    <w:p w14:paraId="2F84978D" w14:textId="77777777" w:rsidR="0037130E" w:rsidRDefault="0037130E">
      <w:pPr>
        <w:jc w:val="center"/>
        <w:rPr>
          <w:rFonts w:ascii="Times New Roman" w:eastAsia="Times New Roman" w:hAnsi="Times New Roman"/>
          <w:b/>
          <w:sz w:val="24"/>
          <w:szCs w:val="24"/>
        </w:rPr>
      </w:pPr>
    </w:p>
    <w:p w14:paraId="5C2B01E6" w14:textId="77777777" w:rsidR="0037130E" w:rsidRDefault="0037130E">
      <w:pPr>
        <w:jc w:val="center"/>
        <w:rPr>
          <w:rFonts w:ascii="Times New Roman" w:eastAsia="Times New Roman" w:hAnsi="Times New Roman"/>
          <w:b/>
          <w:sz w:val="24"/>
          <w:szCs w:val="24"/>
        </w:rPr>
      </w:pPr>
    </w:p>
    <w:p w14:paraId="00000554" w14:textId="0CB6CEDF"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lastRenderedPageBreak/>
        <w:t>II. PASLAUGŲ KAINA IR APMOKĖJIMAS</w:t>
      </w:r>
    </w:p>
    <w:p w14:paraId="00000555" w14:textId="77777777" w:rsidR="008D7210" w:rsidRDefault="008D7210">
      <w:pPr>
        <w:jc w:val="both"/>
        <w:rPr>
          <w:rFonts w:ascii="Times New Roman" w:eastAsia="Times New Roman" w:hAnsi="Times New Roman"/>
          <w:sz w:val="24"/>
          <w:szCs w:val="24"/>
        </w:rPr>
      </w:pPr>
    </w:p>
    <w:p w14:paraId="00000556" w14:textId="78F4B9EE" w:rsidR="008D7210" w:rsidRDefault="00710FD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Pradinės Sutarties vertė – ............................. (Eur be PVM). Sutartyje nurodytų Paslaugų įkainiai:</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37130E" w:rsidRPr="002E7DDE" w14:paraId="42930FA2" w14:textId="77777777" w:rsidTr="00674FE8">
        <w:trPr>
          <w:trHeight w:val="44"/>
        </w:trPr>
        <w:tc>
          <w:tcPr>
            <w:tcW w:w="936" w:type="dxa"/>
          </w:tcPr>
          <w:p w14:paraId="682330FF" w14:textId="77777777" w:rsidR="0037130E" w:rsidRPr="002E7DDE" w:rsidRDefault="0037130E" w:rsidP="00674FE8">
            <w:pPr>
              <w:rPr>
                <w:rFonts w:ascii="Times New Roman" w:hAnsi="Times New Roman"/>
                <w:color w:val="000000" w:themeColor="text1"/>
                <w:sz w:val="24"/>
                <w:szCs w:val="24"/>
              </w:rPr>
            </w:pPr>
            <w:r w:rsidRPr="002E7DDE">
              <w:rPr>
                <w:rFonts w:ascii="Times New Roman" w:hAnsi="Times New Roman"/>
                <w:sz w:val="24"/>
                <w:szCs w:val="24"/>
              </w:rPr>
              <w:t>Eil. Nr.</w:t>
            </w:r>
          </w:p>
        </w:tc>
        <w:tc>
          <w:tcPr>
            <w:tcW w:w="2887" w:type="dxa"/>
          </w:tcPr>
          <w:p w14:paraId="291B9888" w14:textId="77777777" w:rsidR="0037130E" w:rsidRPr="002E7DDE" w:rsidRDefault="0037130E" w:rsidP="00674FE8">
            <w:pPr>
              <w:jc w:val="center"/>
              <w:rPr>
                <w:rFonts w:ascii="Times New Roman" w:hAnsi="Times New Roman"/>
                <w:color w:val="000000" w:themeColor="text1"/>
                <w:sz w:val="24"/>
                <w:szCs w:val="24"/>
              </w:rPr>
            </w:pPr>
            <w:r w:rsidRPr="002E7DDE">
              <w:rPr>
                <w:rFonts w:ascii="Times New Roman" w:hAnsi="Times New Roman"/>
                <w:sz w:val="24"/>
                <w:szCs w:val="24"/>
              </w:rPr>
              <w:t>Paslaugos pavadinimas</w:t>
            </w:r>
          </w:p>
        </w:tc>
        <w:tc>
          <w:tcPr>
            <w:tcW w:w="1418" w:type="dxa"/>
          </w:tcPr>
          <w:p w14:paraId="22B7507B" w14:textId="77777777" w:rsidR="0037130E" w:rsidRPr="002E7DDE" w:rsidRDefault="0037130E" w:rsidP="00674FE8">
            <w:pPr>
              <w:jc w:val="center"/>
              <w:rPr>
                <w:rFonts w:ascii="Times New Roman" w:hAnsi="Times New Roman"/>
                <w:color w:val="000000" w:themeColor="text1"/>
                <w:sz w:val="24"/>
                <w:szCs w:val="24"/>
              </w:rPr>
            </w:pPr>
            <w:r w:rsidRPr="002E7DDE">
              <w:rPr>
                <w:rFonts w:ascii="Times New Roman" w:hAnsi="Times New Roman"/>
                <w:sz w:val="24"/>
                <w:szCs w:val="24"/>
              </w:rPr>
              <w:t>Mato vienetas</w:t>
            </w:r>
          </w:p>
        </w:tc>
        <w:tc>
          <w:tcPr>
            <w:tcW w:w="1418" w:type="dxa"/>
          </w:tcPr>
          <w:p w14:paraId="6D974590" w14:textId="77777777" w:rsidR="0037130E" w:rsidRPr="002E7DDE" w:rsidRDefault="0037130E" w:rsidP="00674FE8">
            <w:pPr>
              <w:jc w:val="center"/>
              <w:rPr>
                <w:rFonts w:ascii="Times New Roman" w:hAnsi="Times New Roman"/>
                <w:sz w:val="24"/>
                <w:szCs w:val="24"/>
              </w:rPr>
            </w:pPr>
            <w:r w:rsidRPr="002E7DDE">
              <w:rPr>
                <w:rFonts w:ascii="Times New Roman" w:hAnsi="Times New Roman"/>
                <w:sz w:val="24"/>
                <w:szCs w:val="24"/>
              </w:rPr>
              <w:t>Preliminarus paslaugų kiekis*</w:t>
            </w:r>
          </w:p>
        </w:tc>
        <w:tc>
          <w:tcPr>
            <w:tcW w:w="1418" w:type="dxa"/>
          </w:tcPr>
          <w:p w14:paraId="5F549F12" w14:textId="77777777" w:rsidR="0037130E" w:rsidRPr="002E7DDE" w:rsidRDefault="0037130E" w:rsidP="00674FE8">
            <w:pPr>
              <w:jc w:val="center"/>
              <w:rPr>
                <w:rFonts w:ascii="Times New Roman" w:hAnsi="Times New Roman"/>
                <w:sz w:val="24"/>
                <w:szCs w:val="24"/>
              </w:rPr>
            </w:pPr>
            <w:r>
              <w:rPr>
                <w:rFonts w:ascii="Times New Roman" w:hAnsi="Times New Roman"/>
                <w:sz w:val="24"/>
                <w:szCs w:val="24"/>
              </w:rPr>
              <w:t>Vnt. į</w:t>
            </w:r>
            <w:r w:rsidRPr="002E7DDE">
              <w:rPr>
                <w:rFonts w:ascii="Times New Roman" w:hAnsi="Times New Roman"/>
                <w:sz w:val="24"/>
                <w:szCs w:val="24"/>
              </w:rPr>
              <w:t>kainis be PVM, Eur</w:t>
            </w:r>
          </w:p>
        </w:tc>
        <w:tc>
          <w:tcPr>
            <w:tcW w:w="1418" w:type="dxa"/>
          </w:tcPr>
          <w:p w14:paraId="4C6755D2" w14:textId="77777777" w:rsidR="0037130E" w:rsidRPr="002E7DDE" w:rsidRDefault="0037130E" w:rsidP="00674FE8">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 xml:space="preserve">aina be </w:t>
            </w:r>
          </w:p>
          <w:p w14:paraId="335442CA" w14:textId="77777777" w:rsidR="0037130E" w:rsidRPr="002E7DDE" w:rsidRDefault="0037130E" w:rsidP="00674FE8">
            <w:pPr>
              <w:jc w:val="center"/>
              <w:rPr>
                <w:rFonts w:ascii="Times New Roman" w:hAnsi="Times New Roman"/>
                <w:sz w:val="24"/>
                <w:szCs w:val="24"/>
              </w:rPr>
            </w:pPr>
            <w:r w:rsidRPr="002E7DDE">
              <w:rPr>
                <w:rFonts w:ascii="Times New Roman" w:hAnsi="Times New Roman"/>
                <w:sz w:val="24"/>
                <w:szCs w:val="24"/>
              </w:rPr>
              <w:t>PVM, Eur</w:t>
            </w:r>
          </w:p>
        </w:tc>
      </w:tr>
      <w:tr w:rsidR="0037130E" w:rsidRPr="0087775E" w14:paraId="1F488AC0" w14:textId="77777777" w:rsidTr="00674FE8">
        <w:trPr>
          <w:trHeight w:val="44"/>
        </w:trPr>
        <w:tc>
          <w:tcPr>
            <w:tcW w:w="936" w:type="dxa"/>
          </w:tcPr>
          <w:p w14:paraId="1ECB81E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w:t>
            </w:r>
          </w:p>
        </w:tc>
        <w:tc>
          <w:tcPr>
            <w:tcW w:w="2887" w:type="dxa"/>
            <w:vAlign w:val="center"/>
          </w:tcPr>
          <w:p w14:paraId="00447DA1"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Išplėstinis konceptas (4 ir daugiau media kanalų) </w:t>
            </w:r>
          </w:p>
        </w:tc>
        <w:tc>
          <w:tcPr>
            <w:tcW w:w="1418" w:type="dxa"/>
            <w:vAlign w:val="center"/>
          </w:tcPr>
          <w:p w14:paraId="5E9427C2"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4C62600"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4</w:t>
            </w:r>
          </w:p>
        </w:tc>
        <w:tc>
          <w:tcPr>
            <w:tcW w:w="1418" w:type="dxa"/>
          </w:tcPr>
          <w:p w14:paraId="70ACC522" w14:textId="77777777" w:rsidR="0037130E" w:rsidRPr="0087775E" w:rsidRDefault="0037130E" w:rsidP="00674FE8">
            <w:pPr>
              <w:jc w:val="center"/>
              <w:rPr>
                <w:rFonts w:asciiTheme="majorBidi" w:hAnsiTheme="majorBidi" w:cstheme="majorBidi"/>
              </w:rPr>
            </w:pPr>
          </w:p>
        </w:tc>
        <w:tc>
          <w:tcPr>
            <w:tcW w:w="1418" w:type="dxa"/>
          </w:tcPr>
          <w:p w14:paraId="2F13A25D" w14:textId="77777777" w:rsidR="0037130E" w:rsidRPr="0087775E" w:rsidRDefault="0037130E" w:rsidP="00674FE8">
            <w:pPr>
              <w:jc w:val="center"/>
              <w:rPr>
                <w:rFonts w:asciiTheme="majorBidi" w:hAnsiTheme="majorBidi" w:cstheme="majorBidi"/>
              </w:rPr>
            </w:pPr>
          </w:p>
        </w:tc>
      </w:tr>
      <w:tr w:rsidR="0037130E" w:rsidRPr="0087775E" w14:paraId="6D0FB70F" w14:textId="77777777" w:rsidTr="00674FE8">
        <w:trPr>
          <w:trHeight w:val="110"/>
        </w:trPr>
        <w:tc>
          <w:tcPr>
            <w:tcW w:w="936" w:type="dxa"/>
          </w:tcPr>
          <w:p w14:paraId="3CFFADBC"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w:t>
            </w:r>
          </w:p>
        </w:tc>
        <w:tc>
          <w:tcPr>
            <w:tcW w:w="2887" w:type="dxa"/>
            <w:vAlign w:val="center"/>
          </w:tcPr>
          <w:p w14:paraId="37B8D1CD"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Mažos apimties konceptas (2 ir daugiau media kanalų)</w:t>
            </w:r>
          </w:p>
        </w:tc>
        <w:tc>
          <w:tcPr>
            <w:tcW w:w="1418" w:type="dxa"/>
            <w:vAlign w:val="center"/>
          </w:tcPr>
          <w:p w14:paraId="48556A6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FDFF5D2"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8</w:t>
            </w:r>
          </w:p>
        </w:tc>
        <w:tc>
          <w:tcPr>
            <w:tcW w:w="1418" w:type="dxa"/>
          </w:tcPr>
          <w:p w14:paraId="1DE62B32" w14:textId="77777777" w:rsidR="0037130E" w:rsidRPr="0087775E" w:rsidRDefault="0037130E" w:rsidP="00674FE8">
            <w:pPr>
              <w:jc w:val="center"/>
              <w:rPr>
                <w:rFonts w:asciiTheme="majorBidi" w:hAnsiTheme="majorBidi" w:cstheme="majorBidi"/>
              </w:rPr>
            </w:pPr>
          </w:p>
        </w:tc>
        <w:tc>
          <w:tcPr>
            <w:tcW w:w="1418" w:type="dxa"/>
          </w:tcPr>
          <w:p w14:paraId="2213CF98" w14:textId="77777777" w:rsidR="0037130E" w:rsidRPr="0087775E" w:rsidRDefault="0037130E" w:rsidP="00674FE8">
            <w:pPr>
              <w:jc w:val="center"/>
              <w:rPr>
                <w:rFonts w:asciiTheme="majorBidi" w:hAnsiTheme="majorBidi" w:cstheme="majorBidi"/>
              </w:rPr>
            </w:pPr>
          </w:p>
        </w:tc>
      </w:tr>
      <w:tr w:rsidR="0037130E" w:rsidRPr="0087775E" w14:paraId="7379ADC8" w14:textId="77777777" w:rsidTr="00674FE8">
        <w:trPr>
          <w:trHeight w:val="44"/>
        </w:trPr>
        <w:tc>
          <w:tcPr>
            <w:tcW w:w="936" w:type="dxa"/>
          </w:tcPr>
          <w:p w14:paraId="0EEEA72C"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3.</w:t>
            </w:r>
          </w:p>
        </w:tc>
        <w:tc>
          <w:tcPr>
            <w:tcW w:w="2887" w:type="dxa"/>
            <w:vAlign w:val="center"/>
          </w:tcPr>
          <w:p w14:paraId="74900C09"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Video scenarinaus sukūrimas.</w:t>
            </w:r>
          </w:p>
        </w:tc>
        <w:tc>
          <w:tcPr>
            <w:tcW w:w="1418" w:type="dxa"/>
            <w:vAlign w:val="center"/>
          </w:tcPr>
          <w:p w14:paraId="552AB94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63134E2E"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76AB360A" w14:textId="77777777" w:rsidR="0037130E" w:rsidRPr="0087775E" w:rsidRDefault="0037130E" w:rsidP="00674FE8">
            <w:pPr>
              <w:jc w:val="center"/>
              <w:rPr>
                <w:rFonts w:asciiTheme="majorBidi" w:hAnsiTheme="majorBidi" w:cstheme="majorBidi"/>
              </w:rPr>
            </w:pPr>
          </w:p>
        </w:tc>
        <w:tc>
          <w:tcPr>
            <w:tcW w:w="1418" w:type="dxa"/>
          </w:tcPr>
          <w:p w14:paraId="21451D17" w14:textId="77777777" w:rsidR="0037130E" w:rsidRPr="0087775E" w:rsidRDefault="0037130E" w:rsidP="00674FE8">
            <w:pPr>
              <w:jc w:val="center"/>
              <w:rPr>
                <w:rFonts w:asciiTheme="majorBidi" w:hAnsiTheme="majorBidi" w:cstheme="majorBidi"/>
              </w:rPr>
            </w:pPr>
          </w:p>
        </w:tc>
      </w:tr>
      <w:tr w:rsidR="0037130E" w:rsidRPr="0087775E" w14:paraId="4C83CAF4" w14:textId="77777777" w:rsidTr="00674FE8">
        <w:trPr>
          <w:trHeight w:val="146"/>
        </w:trPr>
        <w:tc>
          <w:tcPr>
            <w:tcW w:w="936" w:type="dxa"/>
          </w:tcPr>
          <w:p w14:paraId="1E0CB4DD"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4.</w:t>
            </w:r>
          </w:p>
        </w:tc>
        <w:tc>
          <w:tcPr>
            <w:tcW w:w="2887" w:type="dxa"/>
            <w:vAlign w:val="center"/>
          </w:tcPr>
          <w:p w14:paraId="688348A4"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Reklamos kampanijos pagrindinio vizualo, skirto  tradicinei medijai, kaip lauko stendai, spaudos maketai, leidiniai, sukūrimas ir pritaikymas media kanalams, priemonėms.</w:t>
            </w:r>
          </w:p>
        </w:tc>
        <w:tc>
          <w:tcPr>
            <w:tcW w:w="1418" w:type="dxa"/>
            <w:vAlign w:val="center"/>
          </w:tcPr>
          <w:p w14:paraId="0F86AAED"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C57F66D"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4</w:t>
            </w:r>
          </w:p>
        </w:tc>
        <w:tc>
          <w:tcPr>
            <w:tcW w:w="1418" w:type="dxa"/>
          </w:tcPr>
          <w:p w14:paraId="15959382" w14:textId="77777777" w:rsidR="0037130E" w:rsidRPr="0087775E" w:rsidRDefault="0037130E" w:rsidP="00674FE8">
            <w:pPr>
              <w:jc w:val="center"/>
              <w:rPr>
                <w:rFonts w:asciiTheme="majorBidi" w:hAnsiTheme="majorBidi" w:cstheme="majorBidi"/>
              </w:rPr>
            </w:pPr>
          </w:p>
        </w:tc>
        <w:tc>
          <w:tcPr>
            <w:tcW w:w="1418" w:type="dxa"/>
          </w:tcPr>
          <w:p w14:paraId="2648A8E3" w14:textId="77777777" w:rsidR="0037130E" w:rsidRPr="0087775E" w:rsidRDefault="0037130E" w:rsidP="00674FE8">
            <w:pPr>
              <w:jc w:val="center"/>
              <w:rPr>
                <w:rFonts w:asciiTheme="majorBidi" w:hAnsiTheme="majorBidi" w:cstheme="majorBidi"/>
              </w:rPr>
            </w:pPr>
          </w:p>
        </w:tc>
      </w:tr>
      <w:tr w:rsidR="0037130E" w:rsidRPr="0087775E" w14:paraId="747D76BD" w14:textId="77777777" w:rsidTr="00674FE8">
        <w:trPr>
          <w:trHeight w:val="44"/>
        </w:trPr>
        <w:tc>
          <w:tcPr>
            <w:tcW w:w="936" w:type="dxa"/>
          </w:tcPr>
          <w:p w14:paraId="770DDF3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5.</w:t>
            </w:r>
          </w:p>
        </w:tc>
        <w:tc>
          <w:tcPr>
            <w:tcW w:w="2887" w:type="dxa"/>
            <w:vAlign w:val="center"/>
          </w:tcPr>
          <w:p w14:paraId="6A38FC06"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Pagrindinio reklamos kampanijos banerio sukūrimas (standartiniai Google, Meta formatai)</w:t>
            </w:r>
          </w:p>
        </w:tc>
        <w:tc>
          <w:tcPr>
            <w:tcW w:w="1418" w:type="dxa"/>
            <w:vAlign w:val="center"/>
          </w:tcPr>
          <w:p w14:paraId="2729511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719A4B1"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2DD00E5E" w14:textId="77777777" w:rsidR="0037130E" w:rsidRPr="0087775E" w:rsidRDefault="0037130E" w:rsidP="00674FE8">
            <w:pPr>
              <w:jc w:val="center"/>
              <w:rPr>
                <w:rFonts w:asciiTheme="majorBidi" w:hAnsiTheme="majorBidi" w:cstheme="majorBidi"/>
              </w:rPr>
            </w:pPr>
          </w:p>
        </w:tc>
        <w:tc>
          <w:tcPr>
            <w:tcW w:w="1418" w:type="dxa"/>
          </w:tcPr>
          <w:p w14:paraId="21C3ED90" w14:textId="77777777" w:rsidR="0037130E" w:rsidRPr="0087775E" w:rsidRDefault="0037130E" w:rsidP="00674FE8">
            <w:pPr>
              <w:jc w:val="center"/>
              <w:rPr>
                <w:rFonts w:asciiTheme="majorBidi" w:hAnsiTheme="majorBidi" w:cstheme="majorBidi"/>
              </w:rPr>
            </w:pPr>
          </w:p>
        </w:tc>
      </w:tr>
      <w:tr w:rsidR="0037130E" w:rsidRPr="0087775E" w14:paraId="096EA15B" w14:textId="77777777" w:rsidTr="00674FE8">
        <w:trPr>
          <w:trHeight w:val="44"/>
        </w:trPr>
        <w:tc>
          <w:tcPr>
            <w:tcW w:w="936" w:type="dxa"/>
          </w:tcPr>
          <w:p w14:paraId="0C41312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6.</w:t>
            </w:r>
          </w:p>
        </w:tc>
        <w:tc>
          <w:tcPr>
            <w:tcW w:w="2887" w:type="dxa"/>
            <w:vAlign w:val="center"/>
          </w:tcPr>
          <w:p w14:paraId="3C07DF84"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Video banerio „Reels“ sukūrimas  </w:t>
            </w:r>
          </w:p>
        </w:tc>
        <w:tc>
          <w:tcPr>
            <w:tcW w:w="1418" w:type="dxa"/>
            <w:vAlign w:val="center"/>
          </w:tcPr>
          <w:p w14:paraId="15169A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F3E829F"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60</w:t>
            </w:r>
          </w:p>
        </w:tc>
        <w:tc>
          <w:tcPr>
            <w:tcW w:w="1418" w:type="dxa"/>
          </w:tcPr>
          <w:p w14:paraId="3C25CBCE" w14:textId="77777777" w:rsidR="0037130E" w:rsidRPr="0087775E" w:rsidRDefault="0037130E" w:rsidP="00674FE8">
            <w:pPr>
              <w:jc w:val="center"/>
              <w:rPr>
                <w:rFonts w:asciiTheme="majorBidi" w:hAnsiTheme="majorBidi" w:cstheme="majorBidi"/>
              </w:rPr>
            </w:pPr>
          </w:p>
        </w:tc>
        <w:tc>
          <w:tcPr>
            <w:tcW w:w="1418" w:type="dxa"/>
          </w:tcPr>
          <w:p w14:paraId="1108609A" w14:textId="77777777" w:rsidR="0037130E" w:rsidRPr="0087775E" w:rsidRDefault="0037130E" w:rsidP="00674FE8">
            <w:pPr>
              <w:jc w:val="center"/>
              <w:rPr>
                <w:rFonts w:asciiTheme="majorBidi" w:hAnsiTheme="majorBidi" w:cstheme="majorBidi"/>
              </w:rPr>
            </w:pPr>
          </w:p>
        </w:tc>
      </w:tr>
      <w:tr w:rsidR="0037130E" w:rsidRPr="0087775E" w14:paraId="64455A46" w14:textId="77777777" w:rsidTr="00674FE8">
        <w:trPr>
          <w:trHeight w:val="173"/>
        </w:trPr>
        <w:tc>
          <w:tcPr>
            <w:tcW w:w="936" w:type="dxa"/>
          </w:tcPr>
          <w:p w14:paraId="7430D6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7.</w:t>
            </w:r>
          </w:p>
        </w:tc>
        <w:tc>
          <w:tcPr>
            <w:tcW w:w="2887" w:type="dxa"/>
            <w:vAlign w:val="center"/>
          </w:tcPr>
          <w:p w14:paraId="109D3B88"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Reklaminės kampanijos interneto svetainės idėjos, turinio, dizaino ir programavimo įgyvendinimas.</w:t>
            </w:r>
          </w:p>
        </w:tc>
        <w:tc>
          <w:tcPr>
            <w:tcW w:w="1418" w:type="dxa"/>
            <w:vAlign w:val="center"/>
          </w:tcPr>
          <w:p w14:paraId="7B01804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3A34CFC"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2ACD18B8" w14:textId="77777777" w:rsidR="0037130E" w:rsidRPr="0087775E" w:rsidRDefault="0037130E" w:rsidP="00674FE8">
            <w:pPr>
              <w:jc w:val="center"/>
              <w:rPr>
                <w:rFonts w:asciiTheme="majorBidi" w:hAnsiTheme="majorBidi" w:cstheme="majorBidi"/>
              </w:rPr>
            </w:pPr>
          </w:p>
        </w:tc>
        <w:tc>
          <w:tcPr>
            <w:tcW w:w="1418" w:type="dxa"/>
          </w:tcPr>
          <w:p w14:paraId="193A1507" w14:textId="77777777" w:rsidR="0037130E" w:rsidRPr="0087775E" w:rsidRDefault="0037130E" w:rsidP="00674FE8">
            <w:pPr>
              <w:jc w:val="center"/>
              <w:rPr>
                <w:rFonts w:asciiTheme="majorBidi" w:hAnsiTheme="majorBidi" w:cstheme="majorBidi"/>
              </w:rPr>
            </w:pPr>
          </w:p>
        </w:tc>
      </w:tr>
      <w:tr w:rsidR="0037130E" w:rsidRPr="0087775E" w14:paraId="6F278324" w14:textId="77777777" w:rsidTr="00674FE8">
        <w:trPr>
          <w:trHeight w:val="94"/>
        </w:trPr>
        <w:tc>
          <w:tcPr>
            <w:tcW w:w="936" w:type="dxa"/>
          </w:tcPr>
          <w:p w14:paraId="53A51A2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8.</w:t>
            </w:r>
          </w:p>
        </w:tc>
        <w:tc>
          <w:tcPr>
            <w:tcW w:w="2887" w:type="dxa"/>
            <w:vAlign w:val="center"/>
          </w:tcPr>
          <w:p w14:paraId="7FE830A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Idėjos sukūrimas ir įgyvendinimas prekinio ženklo, paslaugos arba produkto pristatymui renginiuose</w:t>
            </w:r>
          </w:p>
        </w:tc>
        <w:tc>
          <w:tcPr>
            <w:tcW w:w="1418" w:type="dxa"/>
            <w:vAlign w:val="center"/>
          </w:tcPr>
          <w:p w14:paraId="099ED67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D95CFB9"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674EACCB" w14:textId="77777777" w:rsidR="0037130E" w:rsidRPr="0087775E" w:rsidRDefault="0037130E" w:rsidP="00674FE8">
            <w:pPr>
              <w:jc w:val="center"/>
              <w:rPr>
                <w:rFonts w:asciiTheme="majorBidi" w:hAnsiTheme="majorBidi" w:cstheme="majorBidi"/>
              </w:rPr>
            </w:pPr>
          </w:p>
        </w:tc>
        <w:tc>
          <w:tcPr>
            <w:tcW w:w="1418" w:type="dxa"/>
          </w:tcPr>
          <w:p w14:paraId="5047D79D" w14:textId="77777777" w:rsidR="0037130E" w:rsidRPr="0087775E" w:rsidRDefault="0037130E" w:rsidP="00674FE8">
            <w:pPr>
              <w:jc w:val="center"/>
              <w:rPr>
                <w:rFonts w:asciiTheme="majorBidi" w:hAnsiTheme="majorBidi" w:cstheme="majorBidi"/>
              </w:rPr>
            </w:pPr>
          </w:p>
        </w:tc>
      </w:tr>
      <w:tr w:rsidR="0037130E" w:rsidRPr="0087775E" w14:paraId="0D8C7ED9" w14:textId="77777777" w:rsidTr="00674FE8">
        <w:trPr>
          <w:trHeight w:val="44"/>
        </w:trPr>
        <w:tc>
          <w:tcPr>
            <w:tcW w:w="936" w:type="dxa"/>
          </w:tcPr>
          <w:p w14:paraId="59DEE58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9.</w:t>
            </w:r>
          </w:p>
        </w:tc>
        <w:tc>
          <w:tcPr>
            <w:tcW w:w="2887" w:type="dxa"/>
            <w:vAlign w:val="center"/>
          </w:tcPr>
          <w:p w14:paraId="57174F38"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PR‘ui skirtos kampanijos koncepto sukūrimas ir  pritaikymas  reklamos kampanijai.</w:t>
            </w:r>
          </w:p>
          <w:p w14:paraId="3446EA84" w14:textId="77777777" w:rsidR="0037130E" w:rsidRPr="0087775E" w:rsidRDefault="0037130E" w:rsidP="00674FE8">
            <w:pPr>
              <w:jc w:val="both"/>
              <w:rPr>
                <w:rFonts w:asciiTheme="majorBidi" w:hAnsiTheme="majorBidi" w:cstheme="majorBidi"/>
                <w:color w:val="000000" w:themeColor="text1"/>
              </w:rPr>
            </w:pPr>
          </w:p>
        </w:tc>
        <w:tc>
          <w:tcPr>
            <w:tcW w:w="1418" w:type="dxa"/>
            <w:vAlign w:val="center"/>
          </w:tcPr>
          <w:p w14:paraId="1F9F9542"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482DCD82"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2031C779" w14:textId="77777777" w:rsidR="0037130E" w:rsidRPr="0087775E" w:rsidRDefault="0037130E" w:rsidP="00674FE8">
            <w:pPr>
              <w:jc w:val="center"/>
              <w:rPr>
                <w:rFonts w:asciiTheme="majorBidi" w:hAnsiTheme="majorBidi" w:cstheme="majorBidi"/>
              </w:rPr>
            </w:pPr>
          </w:p>
        </w:tc>
        <w:tc>
          <w:tcPr>
            <w:tcW w:w="1418" w:type="dxa"/>
          </w:tcPr>
          <w:p w14:paraId="30BE3F3B" w14:textId="77777777" w:rsidR="0037130E" w:rsidRPr="0087775E" w:rsidRDefault="0037130E" w:rsidP="00674FE8">
            <w:pPr>
              <w:jc w:val="center"/>
              <w:rPr>
                <w:rFonts w:asciiTheme="majorBidi" w:hAnsiTheme="majorBidi" w:cstheme="majorBidi"/>
              </w:rPr>
            </w:pPr>
          </w:p>
        </w:tc>
      </w:tr>
      <w:tr w:rsidR="0037130E" w:rsidRPr="0087775E" w14:paraId="55B6C124" w14:textId="77777777" w:rsidTr="00674FE8">
        <w:trPr>
          <w:trHeight w:val="44"/>
        </w:trPr>
        <w:tc>
          <w:tcPr>
            <w:tcW w:w="936" w:type="dxa"/>
          </w:tcPr>
          <w:p w14:paraId="61EAF81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10.</w:t>
            </w:r>
          </w:p>
        </w:tc>
        <w:tc>
          <w:tcPr>
            <w:tcW w:w="2887" w:type="dxa"/>
            <w:vAlign w:val="center"/>
          </w:tcPr>
          <w:p w14:paraId="0E3C591C"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Video banerio tiražavimas</w:t>
            </w:r>
          </w:p>
        </w:tc>
        <w:tc>
          <w:tcPr>
            <w:tcW w:w="1418" w:type="dxa"/>
            <w:vAlign w:val="center"/>
          </w:tcPr>
          <w:p w14:paraId="3C3336FA"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3D0EA51"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50B9E291" w14:textId="77777777" w:rsidR="0037130E" w:rsidRPr="0087775E" w:rsidRDefault="0037130E" w:rsidP="00674FE8">
            <w:pPr>
              <w:jc w:val="center"/>
              <w:rPr>
                <w:rFonts w:asciiTheme="majorBidi" w:hAnsiTheme="majorBidi" w:cstheme="majorBidi"/>
              </w:rPr>
            </w:pPr>
          </w:p>
        </w:tc>
        <w:tc>
          <w:tcPr>
            <w:tcW w:w="1418" w:type="dxa"/>
          </w:tcPr>
          <w:p w14:paraId="0635B6E9" w14:textId="77777777" w:rsidR="0037130E" w:rsidRPr="0087775E" w:rsidRDefault="0037130E" w:rsidP="00674FE8">
            <w:pPr>
              <w:jc w:val="center"/>
              <w:rPr>
                <w:rFonts w:asciiTheme="majorBidi" w:hAnsiTheme="majorBidi" w:cstheme="majorBidi"/>
              </w:rPr>
            </w:pPr>
          </w:p>
        </w:tc>
      </w:tr>
      <w:tr w:rsidR="0037130E" w:rsidRPr="0087775E" w14:paraId="71956ECB" w14:textId="77777777" w:rsidTr="00674FE8">
        <w:trPr>
          <w:trHeight w:val="44"/>
        </w:trPr>
        <w:tc>
          <w:tcPr>
            <w:tcW w:w="936" w:type="dxa"/>
          </w:tcPr>
          <w:p w14:paraId="5F1C5A4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11.</w:t>
            </w:r>
          </w:p>
        </w:tc>
        <w:tc>
          <w:tcPr>
            <w:tcW w:w="2887" w:type="dxa"/>
            <w:vAlign w:val="center"/>
          </w:tcPr>
          <w:p w14:paraId="5DBFDAE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Statinio banerio tiražavimas</w:t>
            </w:r>
          </w:p>
        </w:tc>
        <w:tc>
          <w:tcPr>
            <w:tcW w:w="1418" w:type="dxa"/>
            <w:vAlign w:val="center"/>
          </w:tcPr>
          <w:p w14:paraId="243D1DC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57ACBAB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18846470" w14:textId="77777777" w:rsidR="0037130E" w:rsidRPr="0087775E" w:rsidRDefault="0037130E" w:rsidP="00674FE8">
            <w:pPr>
              <w:jc w:val="center"/>
              <w:rPr>
                <w:rFonts w:asciiTheme="majorBidi" w:hAnsiTheme="majorBidi" w:cstheme="majorBidi"/>
              </w:rPr>
            </w:pPr>
          </w:p>
        </w:tc>
        <w:tc>
          <w:tcPr>
            <w:tcW w:w="1418" w:type="dxa"/>
          </w:tcPr>
          <w:p w14:paraId="2A0DE1A0" w14:textId="77777777" w:rsidR="0037130E" w:rsidRPr="0087775E" w:rsidRDefault="0037130E" w:rsidP="00674FE8">
            <w:pPr>
              <w:jc w:val="center"/>
              <w:rPr>
                <w:rFonts w:asciiTheme="majorBidi" w:hAnsiTheme="majorBidi" w:cstheme="majorBidi"/>
              </w:rPr>
            </w:pPr>
          </w:p>
        </w:tc>
      </w:tr>
      <w:tr w:rsidR="0037130E" w:rsidRPr="0087775E" w14:paraId="40EA6BF3" w14:textId="77777777" w:rsidTr="00674FE8">
        <w:trPr>
          <w:trHeight w:val="44"/>
        </w:trPr>
        <w:tc>
          <w:tcPr>
            <w:tcW w:w="936" w:type="dxa"/>
          </w:tcPr>
          <w:p w14:paraId="0CC860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12.</w:t>
            </w:r>
          </w:p>
        </w:tc>
        <w:tc>
          <w:tcPr>
            <w:tcW w:w="2887" w:type="dxa"/>
            <w:vAlign w:val="center"/>
          </w:tcPr>
          <w:p w14:paraId="7E261BD0"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Animuoto (GIF) banerio tiražavimas</w:t>
            </w:r>
          </w:p>
        </w:tc>
        <w:tc>
          <w:tcPr>
            <w:tcW w:w="1418" w:type="dxa"/>
            <w:vAlign w:val="center"/>
          </w:tcPr>
          <w:p w14:paraId="1705EBB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59303D05"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2AA1C07C" w14:textId="77777777" w:rsidR="0037130E" w:rsidRPr="0087775E" w:rsidRDefault="0037130E" w:rsidP="00674FE8">
            <w:pPr>
              <w:jc w:val="center"/>
              <w:rPr>
                <w:rFonts w:asciiTheme="majorBidi" w:hAnsiTheme="majorBidi" w:cstheme="majorBidi"/>
              </w:rPr>
            </w:pPr>
          </w:p>
        </w:tc>
        <w:tc>
          <w:tcPr>
            <w:tcW w:w="1418" w:type="dxa"/>
          </w:tcPr>
          <w:p w14:paraId="1A621C75" w14:textId="77777777" w:rsidR="0037130E" w:rsidRPr="0087775E" w:rsidRDefault="0037130E" w:rsidP="00674FE8">
            <w:pPr>
              <w:jc w:val="center"/>
              <w:rPr>
                <w:rFonts w:asciiTheme="majorBidi" w:hAnsiTheme="majorBidi" w:cstheme="majorBidi"/>
              </w:rPr>
            </w:pPr>
          </w:p>
        </w:tc>
      </w:tr>
      <w:tr w:rsidR="0037130E" w:rsidRPr="0087775E" w14:paraId="4B41A5A8" w14:textId="77777777" w:rsidTr="00674FE8">
        <w:trPr>
          <w:trHeight w:val="180"/>
        </w:trPr>
        <w:tc>
          <w:tcPr>
            <w:tcW w:w="936" w:type="dxa"/>
          </w:tcPr>
          <w:p w14:paraId="7C3C32F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13.</w:t>
            </w:r>
          </w:p>
        </w:tc>
        <w:tc>
          <w:tcPr>
            <w:tcW w:w="2887" w:type="dxa"/>
            <w:vAlign w:val="center"/>
          </w:tcPr>
          <w:p w14:paraId="2C7D6C28"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kūrybos vadovo paslaugas</w:t>
            </w:r>
          </w:p>
        </w:tc>
        <w:tc>
          <w:tcPr>
            <w:tcW w:w="1418" w:type="dxa"/>
            <w:vAlign w:val="center"/>
          </w:tcPr>
          <w:p w14:paraId="62AAF66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3BB85E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5C0D3A32" w14:textId="77777777" w:rsidR="0037130E" w:rsidRPr="0087775E" w:rsidRDefault="0037130E" w:rsidP="00674FE8">
            <w:pPr>
              <w:jc w:val="center"/>
              <w:rPr>
                <w:rFonts w:asciiTheme="majorBidi" w:hAnsiTheme="majorBidi" w:cstheme="majorBidi"/>
              </w:rPr>
            </w:pPr>
          </w:p>
        </w:tc>
        <w:tc>
          <w:tcPr>
            <w:tcW w:w="1418" w:type="dxa"/>
          </w:tcPr>
          <w:p w14:paraId="027E885A" w14:textId="77777777" w:rsidR="0037130E" w:rsidRPr="0087775E" w:rsidRDefault="0037130E" w:rsidP="00674FE8">
            <w:pPr>
              <w:jc w:val="center"/>
              <w:rPr>
                <w:rFonts w:asciiTheme="majorBidi" w:hAnsiTheme="majorBidi" w:cstheme="majorBidi"/>
              </w:rPr>
            </w:pPr>
          </w:p>
        </w:tc>
      </w:tr>
      <w:tr w:rsidR="0037130E" w:rsidRPr="0087775E" w14:paraId="7FEF0F73" w14:textId="77777777" w:rsidTr="00674FE8">
        <w:trPr>
          <w:trHeight w:val="54"/>
        </w:trPr>
        <w:tc>
          <w:tcPr>
            <w:tcW w:w="936" w:type="dxa"/>
          </w:tcPr>
          <w:p w14:paraId="307D0A6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14.</w:t>
            </w:r>
          </w:p>
        </w:tc>
        <w:tc>
          <w:tcPr>
            <w:tcW w:w="2887" w:type="dxa"/>
            <w:vAlign w:val="center"/>
          </w:tcPr>
          <w:p w14:paraId="48040EBE"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dizainerio paslaugas</w:t>
            </w:r>
          </w:p>
        </w:tc>
        <w:tc>
          <w:tcPr>
            <w:tcW w:w="1418" w:type="dxa"/>
            <w:vAlign w:val="center"/>
          </w:tcPr>
          <w:p w14:paraId="5EB67141"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823A97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2B295F26" w14:textId="77777777" w:rsidR="0037130E" w:rsidRPr="0087775E" w:rsidRDefault="0037130E" w:rsidP="00674FE8">
            <w:pPr>
              <w:jc w:val="center"/>
              <w:rPr>
                <w:rFonts w:asciiTheme="majorBidi" w:hAnsiTheme="majorBidi" w:cstheme="majorBidi"/>
              </w:rPr>
            </w:pPr>
          </w:p>
        </w:tc>
        <w:tc>
          <w:tcPr>
            <w:tcW w:w="1418" w:type="dxa"/>
          </w:tcPr>
          <w:p w14:paraId="6D3406A0" w14:textId="77777777" w:rsidR="0037130E" w:rsidRPr="0087775E" w:rsidRDefault="0037130E" w:rsidP="00674FE8">
            <w:pPr>
              <w:jc w:val="center"/>
              <w:rPr>
                <w:rFonts w:asciiTheme="majorBidi" w:hAnsiTheme="majorBidi" w:cstheme="majorBidi"/>
              </w:rPr>
            </w:pPr>
          </w:p>
        </w:tc>
      </w:tr>
      <w:tr w:rsidR="0037130E" w:rsidRPr="0087775E" w14:paraId="3299A12F" w14:textId="77777777" w:rsidTr="00674FE8">
        <w:trPr>
          <w:trHeight w:val="202"/>
        </w:trPr>
        <w:tc>
          <w:tcPr>
            <w:tcW w:w="936" w:type="dxa"/>
          </w:tcPr>
          <w:p w14:paraId="11309B3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15.</w:t>
            </w:r>
          </w:p>
        </w:tc>
        <w:tc>
          <w:tcPr>
            <w:tcW w:w="2887" w:type="dxa"/>
            <w:vAlign w:val="center"/>
          </w:tcPr>
          <w:p w14:paraId="10BEC71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stratego paslaugas</w:t>
            </w:r>
          </w:p>
        </w:tc>
        <w:tc>
          <w:tcPr>
            <w:tcW w:w="1418" w:type="dxa"/>
            <w:vAlign w:val="center"/>
          </w:tcPr>
          <w:p w14:paraId="01E7EBB0"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394972DD"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100</w:t>
            </w:r>
          </w:p>
        </w:tc>
        <w:tc>
          <w:tcPr>
            <w:tcW w:w="1418" w:type="dxa"/>
          </w:tcPr>
          <w:p w14:paraId="51C85D68" w14:textId="77777777" w:rsidR="0037130E" w:rsidRPr="0087775E" w:rsidRDefault="0037130E" w:rsidP="00674FE8">
            <w:pPr>
              <w:jc w:val="center"/>
              <w:rPr>
                <w:rFonts w:asciiTheme="majorBidi" w:hAnsiTheme="majorBidi" w:cstheme="majorBidi"/>
              </w:rPr>
            </w:pPr>
          </w:p>
        </w:tc>
        <w:tc>
          <w:tcPr>
            <w:tcW w:w="1418" w:type="dxa"/>
          </w:tcPr>
          <w:p w14:paraId="0EB43673" w14:textId="77777777" w:rsidR="0037130E" w:rsidRPr="0087775E" w:rsidRDefault="0037130E" w:rsidP="00674FE8">
            <w:pPr>
              <w:jc w:val="center"/>
              <w:rPr>
                <w:rFonts w:asciiTheme="majorBidi" w:hAnsiTheme="majorBidi" w:cstheme="majorBidi"/>
              </w:rPr>
            </w:pPr>
          </w:p>
        </w:tc>
      </w:tr>
      <w:tr w:rsidR="0037130E" w:rsidRPr="0087775E" w14:paraId="6AE98048" w14:textId="77777777" w:rsidTr="00674FE8">
        <w:trPr>
          <w:trHeight w:val="110"/>
        </w:trPr>
        <w:tc>
          <w:tcPr>
            <w:tcW w:w="936" w:type="dxa"/>
          </w:tcPr>
          <w:p w14:paraId="4AC965E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16.</w:t>
            </w:r>
          </w:p>
        </w:tc>
        <w:tc>
          <w:tcPr>
            <w:tcW w:w="2887" w:type="dxa"/>
            <w:vAlign w:val="center"/>
          </w:tcPr>
          <w:p w14:paraId="2B5678D4"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lietuvių kalbos kūrybinio rašymo paslaugas.</w:t>
            </w:r>
          </w:p>
        </w:tc>
        <w:tc>
          <w:tcPr>
            <w:tcW w:w="1418" w:type="dxa"/>
            <w:vAlign w:val="center"/>
          </w:tcPr>
          <w:p w14:paraId="2F661BCF"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7B458FE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36AEFB4B" w14:textId="77777777" w:rsidR="0037130E" w:rsidRPr="0087775E" w:rsidRDefault="0037130E" w:rsidP="00674FE8">
            <w:pPr>
              <w:jc w:val="center"/>
              <w:rPr>
                <w:rFonts w:asciiTheme="majorBidi" w:hAnsiTheme="majorBidi" w:cstheme="majorBidi"/>
              </w:rPr>
            </w:pPr>
          </w:p>
        </w:tc>
        <w:tc>
          <w:tcPr>
            <w:tcW w:w="1418" w:type="dxa"/>
          </w:tcPr>
          <w:p w14:paraId="71EB4CAD" w14:textId="77777777" w:rsidR="0037130E" w:rsidRPr="0087775E" w:rsidRDefault="0037130E" w:rsidP="00674FE8">
            <w:pPr>
              <w:jc w:val="center"/>
              <w:rPr>
                <w:rFonts w:asciiTheme="majorBidi" w:hAnsiTheme="majorBidi" w:cstheme="majorBidi"/>
              </w:rPr>
            </w:pPr>
          </w:p>
        </w:tc>
      </w:tr>
      <w:tr w:rsidR="0037130E" w:rsidRPr="0087775E" w14:paraId="3C4929AF" w14:textId="77777777" w:rsidTr="00674FE8">
        <w:trPr>
          <w:trHeight w:val="110"/>
        </w:trPr>
        <w:tc>
          <w:tcPr>
            <w:tcW w:w="936" w:type="dxa"/>
          </w:tcPr>
          <w:p w14:paraId="1AEB38A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17.</w:t>
            </w:r>
          </w:p>
        </w:tc>
        <w:tc>
          <w:tcPr>
            <w:tcW w:w="2887" w:type="dxa"/>
            <w:vAlign w:val="center"/>
          </w:tcPr>
          <w:p w14:paraId="4CEA1BB0"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anglų kalbos kūrybinio rašymo paslaugas.</w:t>
            </w:r>
          </w:p>
        </w:tc>
        <w:tc>
          <w:tcPr>
            <w:tcW w:w="1418" w:type="dxa"/>
            <w:vAlign w:val="center"/>
          </w:tcPr>
          <w:p w14:paraId="4C351CC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C9E0970"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45DCCCED" w14:textId="77777777" w:rsidR="0037130E" w:rsidRPr="0087775E" w:rsidRDefault="0037130E" w:rsidP="00674FE8">
            <w:pPr>
              <w:jc w:val="center"/>
              <w:rPr>
                <w:rFonts w:asciiTheme="majorBidi" w:hAnsiTheme="majorBidi" w:cstheme="majorBidi"/>
              </w:rPr>
            </w:pPr>
          </w:p>
        </w:tc>
        <w:tc>
          <w:tcPr>
            <w:tcW w:w="1418" w:type="dxa"/>
          </w:tcPr>
          <w:p w14:paraId="42AE85A0" w14:textId="77777777" w:rsidR="0037130E" w:rsidRPr="0087775E" w:rsidRDefault="0037130E" w:rsidP="00674FE8">
            <w:pPr>
              <w:jc w:val="center"/>
              <w:rPr>
                <w:rFonts w:asciiTheme="majorBidi" w:hAnsiTheme="majorBidi" w:cstheme="majorBidi"/>
              </w:rPr>
            </w:pPr>
          </w:p>
        </w:tc>
      </w:tr>
      <w:tr w:rsidR="0037130E" w:rsidRPr="0087775E" w14:paraId="61B3FCD2" w14:textId="77777777" w:rsidTr="00674FE8">
        <w:trPr>
          <w:trHeight w:val="44"/>
        </w:trPr>
        <w:tc>
          <w:tcPr>
            <w:tcW w:w="936" w:type="dxa"/>
          </w:tcPr>
          <w:p w14:paraId="5DD1014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lastRenderedPageBreak/>
              <w:t>18.</w:t>
            </w:r>
          </w:p>
        </w:tc>
        <w:tc>
          <w:tcPr>
            <w:tcW w:w="2887" w:type="dxa"/>
            <w:vAlign w:val="center"/>
          </w:tcPr>
          <w:p w14:paraId="3629FCEC"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lietuvių kalbos redaktoriaus paslaugas.</w:t>
            </w:r>
          </w:p>
        </w:tc>
        <w:tc>
          <w:tcPr>
            <w:tcW w:w="1418" w:type="dxa"/>
            <w:vAlign w:val="center"/>
          </w:tcPr>
          <w:p w14:paraId="03D8A93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9DFDD99"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50</w:t>
            </w:r>
          </w:p>
        </w:tc>
        <w:tc>
          <w:tcPr>
            <w:tcW w:w="1418" w:type="dxa"/>
          </w:tcPr>
          <w:p w14:paraId="0C4508C8" w14:textId="77777777" w:rsidR="0037130E" w:rsidRPr="0087775E" w:rsidRDefault="0037130E" w:rsidP="00674FE8">
            <w:pPr>
              <w:jc w:val="center"/>
              <w:rPr>
                <w:rFonts w:asciiTheme="majorBidi" w:hAnsiTheme="majorBidi" w:cstheme="majorBidi"/>
              </w:rPr>
            </w:pPr>
          </w:p>
        </w:tc>
        <w:tc>
          <w:tcPr>
            <w:tcW w:w="1418" w:type="dxa"/>
          </w:tcPr>
          <w:p w14:paraId="4F6E9E19" w14:textId="77777777" w:rsidR="0037130E" w:rsidRPr="0087775E" w:rsidRDefault="0037130E" w:rsidP="00674FE8">
            <w:pPr>
              <w:jc w:val="center"/>
              <w:rPr>
                <w:rFonts w:asciiTheme="majorBidi" w:hAnsiTheme="majorBidi" w:cstheme="majorBidi"/>
              </w:rPr>
            </w:pPr>
          </w:p>
        </w:tc>
      </w:tr>
      <w:tr w:rsidR="0037130E" w:rsidRPr="0087775E" w14:paraId="75A800EA" w14:textId="77777777" w:rsidTr="00674FE8">
        <w:trPr>
          <w:trHeight w:val="44"/>
        </w:trPr>
        <w:tc>
          <w:tcPr>
            <w:tcW w:w="936" w:type="dxa"/>
          </w:tcPr>
          <w:p w14:paraId="50F6F90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19.</w:t>
            </w:r>
          </w:p>
        </w:tc>
        <w:tc>
          <w:tcPr>
            <w:tcW w:w="2887" w:type="dxa"/>
            <w:vAlign w:val="center"/>
          </w:tcPr>
          <w:p w14:paraId="2DBC5B3C"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anglų kalbos redaktoriaus paslaugas (Native speaker)</w:t>
            </w:r>
          </w:p>
        </w:tc>
        <w:tc>
          <w:tcPr>
            <w:tcW w:w="1418" w:type="dxa"/>
            <w:vAlign w:val="center"/>
          </w:tcPr>
          <w:p w14:paraId="2E04D08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09C0D30B"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456CF41C" w14:textId="77777777" w:rsidR="0037130E" w:rsidRPr="0087775E" w:rsidRDefault="0037130E" w:rsidP="00674FE8">
            <w:pPr>
              <w:jc w:val="center"/>
              <w:rPr>
                <w:rFonts w:asciiTheme="majorBidi" w:hAnsiTheme="majorBidi" w:cstheme="majorBidi"/>
              </w:rPr>
            </w:pPr>
          </w:p>
        </w:tc>
        <w:tc>
          <w:tcPr>
            <w:tcW w:w="1418" w:type="dxa"/>
          </w:tcPr>
          <w:p w14:paraId="7FDDA8F7" w14:textId="77777777" w:rsidR="0037130E" w:rsidRPr="0087775E" w:rsidRDefault="0037130E" w:rsidP="00674FE8">
            <w:pPr>
              <w:jc w:val="center"/>
              <w:rPr>
                <w:rFonts w:asciiTheme="majorBidi" w:hAnsiTheme="majorBidi" w:cstheme="majorBidi"/>
              </w:rPr>
            </w:pPr>
          </w:p>
        </w:tc>
      </w:tr>
      <w:tr w:rsidR="0037130E" w:rsidRPr="0087775E" w14:paraId="494DE04C" w14:textId="77777777" w:rsidTr="00674FE8">
        <w:trPr>
          <w:trHeight w:val="567"/>
        </w:trPr>
        <w:tc>
          <w:tcPr>
            <w:tcW w:w="936" w:type="dxa"/>
          </w:tcPr>
          <w:p w14:paraId="4938148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20.</w:t>
            </w:r>
          </w:p>
        </w:tc>
        <w:tc>
          <w:tcPr>
            <w:tcW w:w="2887" w:type="dxa"/>
            <w:vAlign w:val="center"/>
          </w:tcPr>
          <w:p w14:paraId="077790AD"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projektų valdymo paslaugas.</w:t>
            </w:r>
          </w:p>
        </w:tc>
        <w:tc>
          <w:tcPr>
            <w:tcW w:w="1418" w:type="dxa"/>
            <w:vAlign w:val="center"/>
          </w:tcPr>
          <w:p w14:paraId="10F6015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489DF478"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10</w:t>
            </w:r>
            <w:r w:rsidRPr="0087775E">
              <w:rPr>
                <w:rFonts w:asciiTheme="majorBidi" w:hAnsiTheme="majorBidi" w:cstheme="majorBidi"/>
              </w:rPr>
              <w:t>00</w:t>
            </w:r>
          </w:p>
        </w:tc>
        <w:tc>
          <w:tcPr>
            <w:tcW w:w="1418" w:type="dxa"/>
          </w:tcPr>
          <w:p w14:paraId="6EB86A38" w14:textId="77777777" w:rsidR="0037130E" w:rsidRPr="0087775E" w:rsidRDefault="0037130E" w:rsidP="00674FE8">
            <w:pPr>
              <w:jc w:val="center"/>
              <w:rPr>
                <w:rFonts w:asciiTheme="majorBidi" w:hAnsiTheme="majorBidi" w:cstheme="majorBidi"/>
              </w:rPr>
            </w:pPr>
          </w:p>
        </w:tc>
        <w:tc>
          <w:tcPr>
            <w:tcW w:w="1418" w:type="dxa"/>
          </w:tcPr>
          <w:p w14:paraId="33CFE340" w14:textId="77777777" w:rsidR="0037130E" w:rsidRPr="0087775E" w:rsidRDefault="0037130E" w:rsidP="00674FE8">
            <w:pPr>
              <w:jc w:val="center"/>
              <w:rPr>
                <w:rFonts w:asciiTheme="majorBidi" w:hAnsiTheme="majorBidi" w:cstheme="majorBidi"/>
              </w:rPr>
            </w:pPr>
          </w:p>
        </w:tc>
      </w:tr>
      <w:tr w:rsidR="0037130E" w:rsidRPr="0087775E" w14:paraId="571EC7EA" w14:textId="77777777" w:rsidTr="00674FE8">
        <w:trPr>
          <w:trHeight w:val="567"/>
        </w:trPr>
        <w:tc>
          <w:tcPr>
            <w:tcW w:w="936" w:type="dxa"/>
          </w:tcPr>
          <w:p w14:paraId="4BA2997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w:t>
            </w:r>
          </w:p>
          <w:p w14:paraId="37E6BD4E"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29F926F7"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Reklamos konceptui įgyvendinti skirto vaizdo klipo sukūrimas (be koncepto sukūrimo)</w:t>
            </w:r>
          </w:p>
        </w:tc>
        <w:tc>
          <w:tcPr>
            <w:tcW w:w="1418" w:type="dxa"/>
            <w:vAlign w:val="center"/>
          </w:tcPr>
          <w:p w14:paraId="56588C1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E038808"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886526F" w14:textId="77777777" w:rsidR="0037130E" w:rsidRPr="0087775E" w:rsidRDefault="0037130E" w:rsidP="00674FE8">
            <w:pPr>
              <w:jc w:val="center"/>
              <w:rPr>
                <w:rFonts w:asciiTheme="majorBidi" w:hAnsiTheme="majorBidi" w:cstheme="majorBidi"/>
              </w:rPr>
            </w:pPr>
          </w:p>
        </w:tc>
        <w:tc>
          <w:tcPr>
            <w:tcW w:w="1418" w:type="dxa"/>
          </w:tcPr>
          <w:p w14:paraId="2415104B" w14:textId="77777777" w:rsidR="0037130E" w:rsidRPr="0087775E" w:rsidRDefault="0037130E" w:rsidP="00674FE8">
            <w:pPr>
              <w:jc w:val="center"/>
              <w:rPr>
                <w:rFonts w:asciiTheme="majorBidi" w:hAnsiTheme="majorBidi" w:cstheme="majorBidi"/>
              </w:rPr>
            </w:pPr>
          </w:p>
        </w:tc>
      </w:tr>
      <w:tr w:rsidR="0037130E" w:rsidRPr="0087775E" w14:paraId="35253D5D" w14:textId="77777777" w:rsidTr="00674FE8">
        <w:trPr>
          <w:trHeight w:val="567"/>
        </w:trPr>
        <w:tc>
          <w:tcPr>
            <w:tcW w:w="936" w:type="dxa"/>
          </w:tcPr>
          <w:p w14:paraId="52E83E7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21.1.1</w:t>
            </w:r>
          </w:p>
        </w:tc>
        <w:tc>
          <w:tcPr>
            <w:tcW w:w="2887" w:type="dxa"/>
            <w:vAlign w:val="center"/>
          </w:tcPr>
          <w:p w14:paraId="51709AAE" w14:textId="403BDBBC" w:rsidR="0037130E" w:rsidRPr="0087775E" w:rsidRDefault="0037130E" w:rsidP="00894C1D">
            <w:pPr>
              <w:jc w:val="both"/>
              <w:rPr>
                <w:rFonts w:asciiTheme="majorBidi" w:hAnsiTheme="majorBidi" w:cstheme="majorBidi"/>
              </w:rPr>
            </w:pPr>
            <w:r w:rsidRPr="0087775E">
              <w:rPr>
                <w:rFonts w:asciiTheme="majorBidi" w:hAnsiTheme="majorBidi" w:cstheme="majorBidi"/>
              </w:rPr>
              <w:t xml:space="preserve">Režisūrinio scenarijaus sukūrimas  </w:t>
            </w:r>
          </w:p>
        </w:tc>
        <w:tc>
          <w:tcPr>
            <w:tcW w:w="1418" w:type="dxa"/>
            <w:vAlign w:val="center"/>
          </w:tcPr>
          <w:p w14:paraId="67EAD828" w14:textId="77777777" w:rsidR="0037130E" w:rsidRPr="0087775E" w:rsidRDefault="0037130E" w:rsidP="00674FE8">
            <w:pPr>
              <w:jc w:val="center"/>
              <w:rPr>
                <w:rFonts w:asciiTheme="majorBidi" w:hAnsiTheme="majorBidi" w:cstheme="majorBidi"/>
                <w:color w:val="000000" w:themeColor="text1"/>
              </w:rPr>
            </w:pPr>
            <w:proofErr w:type="spellStart"/>
            <w:r w:rsidRPr="0087775E">
              <w:rPr>
                <w:rFonts w:asciiTheme="majorBidi" w:hAnsiTheme="majorBidi" w:cstheme="majorBidi"/>
                <w:lang w:val="en-US"/>
              </w:rPr>
              <w:t>Vnt</w:t>
            </w:r>
            <w:proofErr w:type="spellEnd"/>
            <w:r w:rsidRPr="0087775E">
              <w:rPr>
                <w:rFonts w:asciiTheme="majorBidi" w:hAnsiTheme="majorBidi" w:cstheme="majorBidi"/>
                <w:lang w:val="en-US"/>
              </w:rPr>
              <w:t>.</w:t>
            </w:r>
          </w:p>
        </w:tc>
        <w:tc>
          <w:tcPr>
            <w:tcW w:w="1418" w:type="dxa"/>
            <w:vAlign w:val="center"/>
          </w:tcPr>
          <w:p w14:paraId="3773534B" w14:textId="77777777" w:rsidR="0037130E" w:rsidRPr="0087775E" w:rsidRDefault="0037130E" w:rsidP="00674FE8">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5E4F3923" w14:textId="77777777" w:rsidR="0037130E" w:rsidRPr="0087775E" w:rsidRDefault="0037130E" w:rsidP="00674FE8">
            <w:pPr>
              <w:jc w:val="center"/>
              <w:rPr>
                <w:rFonts w:asciiTheme="majorBidi" w:hAnsiTheme="majorBidi" w:cstheme="majorBidi"/>
                <w:lang w:val="en-US"/>
              </w:rPr>
            </w:pPr>
          </w:p>
        </w:tc>
        <w:tc>
          <w:tcPr>
            <w:tcW w:w="1418" w:type="dxa"/>
          </w:tcPr>
          <w:p w14:paraId="204FEC34" w14:textId="77777777" w:rsidR="0037130E" w:rsidRPr="0087775E" w:rsidRDefault="0037130E" w:rsidP="00674FE8">
            <w:pPr>
              <w:jc w:val="center"/>
              <w:rPr>
                <w:rFonts w:asciiTheme="majorBidi" w:hAnsiTheme="majorBidi" w:cstheme="majorBidi"/>
                <w:lang w:val="en-US"/>
              </w:rPr>
            </w:pPr>
          </w:p>
        </w:tc>
      </w:tr>
      <w:tr w:rsidR="0037130E" w:rsidRPr="0087775E" w14:paraId="07EA57C0" w14:textId="77777777" w:rsidTr="00674FE8">
        <w:trPr>
          <w:trHeight w:val="567"/>
        </w:trPr>
        <w:tc>
          <w:tcPr>
            <w:tcW w:w="936" w:type="dxa"/>
          </w:tcPr>
          <w:p w14:paraId="70AFF4A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21.1.2.</w:t>
            </w:r>
          </w:p>
        </w:tc>
        <w:tc>
          <w:tcPr>
            <w:tcW w:w="2887" w:type="dxa"/>
            <w:vAlign w:val="center"/>
          </w:tcPr>
          <w:p w14:paraId="2949524F" w14:textId="53698FD1" w:rsidR="0037130E" w:rsidRPr="0087775E" w:rsidRDefault="0037130E" w:rsidP="00674FE8">
            <w:pPr>
              <w:jc w:val="both"/>
              <w:rPr>
                <w:rFonts w:asciiTheme="majorBidi" w:hAnsiTheme="majorBidi" w:cstheme="majorBidi"/>
              </w:rPr>
            </w:pPr>
            <w:r w:rsidRPr="0087775E">
              <w:rPr>
                <w:rFonts w:asciiTheme="majorBidi" w:hAnsiTheme="majorBidi" w:cstheme="majorBidi"/>
              </w:rPr>
              <w:t xml:space="preserve">Garso takelio sukūrimas </w:t>
            </w:r>
          </w:p>
          <w:p w14:paraId="7CE7579E"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minutė</w:t>
            </w:r>
          </w:p>
          <w:p w14:paraId="52194E12" w14:textId="77777777" w:rsidR="0037130E" w:rsidRPr="0087775E" w:rsidRDefault="0037130E" w:rsidP="00674FE8">
            <w:pPr>
              <w:jc w:val="both"/>
              <w:rPr>
                <w:rFonts w:asciiTheme="majorBidi" w:hAnsiTheme="majorBidi" w:cstheme="majorBidi"/>
              </w:rPr>
            </w:pPr>
          </w:p>
        </w:tc>
        <w:tc>
          <w:tcPr>
            <w:tcW w:w="1418" w:type="dxa"/>
            <w:vAlign w:val="center"/>
          </w:tcPr>
          <w:p w14:paraId="2FD4E42D"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lang w:val="en-US"/>
              </w:rPr>
              <w:t xml:space="preserve"> </w:t>
            </w:r>
            <w:r w:rsidRPr="0087775E">
              <w:rPr>
                <w:rFonts w:asciiTheme="majorBidi" w:hAnsiTheme="majorBidi" w:cstheme="majorBidi"/>
              </w:rPr>
              <w:t>Vnt.</w:t>
            </w:r>
          </w:p>
        </w:tc>
        <w:tc>
          <w:tcPr>
            <w:tcW w:w="1418" w:type="dxa"/>
            <w:vAlign w:val="center"/>
          </w:tcPr>
          <w:p w14:paraId="154271CF" w14:textId="77777777" w:rsidR="0037130E" w:rsidRPr="0087775E" w:rsidRDefault="0037130E" w:rsidP="00674FE8">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3114D569" w14:textId="77777777" w:rsidR="0037130E" w:rsidRPr="0087775E" w:rsidRDefault="0037130E" w:rsidP="00674FE8">
            <w:pPr>
              <w:jc w:val="center"/>
              <w:rPr>
                <w:rFonts w:asciiTheme="majorBidi" w:hAnsiTheme="majorBidi" w:cstheme="majorBidi"/>
                <w:lang w:val="en-US"/>
              </w:rPr>
            </w:pPr>
          </w:p>
        </w:tc>
        <w:tc>
          <w:tcPr>
            <w:tcW w:w="1418" w:type="dxa"/>
          </w:tcPr>
          <w:p w14:paraId="074BF45D" w14:textId="77777777" w:rsidR="0037130E" w:rsidRPr="0087775E" w:rsidRDefault="0037130E" w:rsidP="00674FE8">
            <w:pPr>
              <w:jc w:val="center"/>
              <w:rPr>
                <w:rFonts w:asciiTheme="majorBidi" w:hAnsiTheme="majorBidi" w:cstheme="majorBidi"/>
                <w:lang w:val="en-US"/>
              </w:rPr>
            </w:pPr>
          </w:p>
        </w:tc>
      </w:tr>
      <w:tr w:rsidR="0037130E" w:rsidRPr="0087775E" w14:paraId="63D7A0FB" w14:textId="77777777" w:rsidTr="0022431D">
        <w:trPr>
          <w:trHeight w:val="567"/>
        </w:trPr>
        <w:tc>
          <w:tcPr>
            <w:tcW w:w="936" w:type="dxa"/>
          </w:tcPr>
          <w:p w14:paraId="44350A8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37130E" w:rsidRPr="0087775E" w14:paraId="4EC1ACD9" w14:textId="77777777" w:rsidTr="00674FE8">
              <w:trPr>
                <w:trHeight w:val="225"/>
              </w:trPr>
              <w:tc>
                <w:tcPr>
                  <w:tcW w:w="4698" w:type="dxa"/>
                  <w:tcBorders>
                    <w:top w:val="nil"/>
                    <w:left w:val="nil"/>
                    <w:bottom w:val="nil"/>
                    <w:right w:val="nil"/>
                  </w:tcBorders>
                </w:tcPr>
                <w:p w14:paraId="6A5EB7E5" w14:textId="13BF1A92" w:rsidR="0037130E" w:rsidRPr="0087775E" w:rsidRDefault="0037130E" w:rsidP="00674FE8">
                  <w:pPr>
                    <w:rPr>
                      <w:rFonts w:asciiTheme="majorBidi" w:hAnsiTheme="majorBidi" w:cstheme="majorBidi"/>
                    </w:rPr>
                  </w:pPr>
                  <w:r w:rsidRPr="0087775E">
                    <w:rPr>
                      <w:rFonts w:asciiTheme="majorBidi" w:hAnsiTheme="majorBidi" w:cstheme="majorBidi"/>
                    </w:rPr>
                    <w:t>Išlaidos pagal paslaugų, darbo arba autorines sutartis:</w:t>
                  </w:r>
                </w:p>
              </w:tc>
            </w:tr>
          </w:tbl>
          <w:p w14:paraId="67A29915"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0A1720F8" w14:textId="77777777" w:rsidTr="00674FE8">
        <w:trPr>
          <w:trHeight w:val="567"/>
        </w:trPr>
        <w:tc>
          <w:tcPr>
            <w:tcW w:w="936" w:type="dxa"/>
          </w:tcPr>
          <w:p w14:paraId="62479BAB"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37130E" w:rsidRPr="0087775E" w14:paraId="5B1133CE" w14:textId="77777777" w:rsidTr="00674FE8">
              <w:trPr>
                <w:trHeight w:val="105"/>
              </w:trPr>
              <w:tc>
                <w:tcPr>
                  <w:tcW w:w="2253" w:type="dxa"/>
                  <w:tcBorders>
                    <w:top w:val="nil"/>
                    <w:left w:val="nil"/>
                    <w:bottom w:val="nil"/>
                    <w:right w:val="nil"/>
                  </w:tcBorders>
                </w:tcPr>
                <w:p w14:paraId="702BCAD5" w14:textId="77777777" w:rsidR="0037130E" w:rsidRPr="0087775E" w:rsidRDefault="0037130E" w:rsidP="00674FE8">
                  <w:pPr>
                    <w:spacing w:after="160"/>
                    <w:rPr>
                      <w:rFonts w:asciiTheme="majorBidi" w:hAnsiTheme="majorBidi" w:cstheme="majorBidi"/>
                    </w:rPr>
                  </w:pPr>
                  <w:r w:rsidRPr="0087775E">
                    <w:rPr>
                      <w:rFonts w:asciiTheme="majorBidi" w:hAnsiTheme="majorBidi" w:cstheme="majorBidi"/>
                    </w:rPr>
                    <w:t xml:space="preserve">Režisierius </w:t>
                  </w:r>
                </w:p>
              </w:tc>
            </w:tr>
          </w:tbl>
          <w:p w14:paraId="3DFD4B5D" w14:textId="77777777" w:rsidR="0037130E" w:rsidRPr="0087775E" w:rsidRDefault="0037130E" w:rsidP="00674FE8">
            <w:pPr>
              <w:rPr>
                <w:rFonts w:asciiTheme="majorBidi" w:hAnsiTheme="majorBidi" w:cstheme="majorBidi"/>
              </w:rPr>
            </w:pPr>
          </w:p>
        </w:tc>
        <w:tc>
          <w:tcPr>
            <w:tcW w:w="1418" w:type="dxa"/>
            <w:vAlign w:val="center"/>
          </w:tcPr>
          <w:p w14:paraId="39410D5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FA9CBA7"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37130E" w:rsidRPr="0087775E" w14:paraId="2ED72380" w14:textId="77777777" w:rsidTr="00674FE8">
              <w:trPr>
                <w:trHeight w:val="105"/>
              </w:trPr>
              <w:tc>
                <w:tcPr>
                  <w:tcW w:w="1648" w:type="dxa"/>
                  <w:tcBorders>
                    <w:top w:val="nil"/>
                    <w:left w:val="nil"/>
                    <w:bottom w:val="nil"/>
                    <w:right w:val="nil"/>
                  </w:tcBorders>
                </w:tcPr>
                <w:p w14:paraId="7FF6819B" w14:textId="2AD6C9E7" w:rsidR="0037130E" w:rsidRPr="0087775E" w:rsidRDefault="008858E4" w:rsidP="008858E4">
                  <w:pPr>
                    <w:spacing w:after="160"/>
                    <w:rPr>
                      <w:rFonts w:asciiTheme="majorBidi" w:hAnsiTheme="majorBidi" w:cstheme="majorBidi"/>
                      <w:lang w:val="en-US"/>
                    </w:rPr>
                  </w:pPr>
                  <w:r>
                    <w:rPr>
                      <w:rFonts w:asciiTheme="majorBidi" w:hAnsiTheme="majorBidi" w:cstheme="majorBidi"/>
                    </w:rPr>
                    <w:t xml:space="preserve">        </w:t>
                  </w:r>
                  <w:r w:rsidR="0037130E" w:rsidRPr="0087775E">
                    <w:rPr>
                      <w:rFonts w:asciiTheme="majorBidi" w:hAnsiTheme="majorBidi" w:cstheme="majorBidi"/>
                    </w:rPr>
                    <w:t>6</w:t>
                  </w:r>
                </w:p>
              </w:tc>
            </w:tr>
          </w:tbl>
          <w:p w14:paraId="0E79B9A6" w14:textId="77777777" w:rsidR="0037130E" w:rsidRPr="0087775E" w:rsidRDefault="0037130E" w:rsidP="00674FE8">
            <w:pPr>
              <w:jc w:val="center"/>
              <w:rPr>
                <w:rFonts w:asciiTheme="majorBidi" w:hAnsiTheme="majorBidi" w:cstheme="majorBidi"/>
              </w:rPr>
            </w:pPr>
          </w:p>
        </w:tc>
        <w:tc>
          <w:tcPr>
            <w:tcW w:w="1418" w:type="dxa"/>
          </w:tcPr>
          <w:p w14:paraId="6ED3C81B" w14:textId="77777777" w:rsidR="0037130E" w:rsidRPr="0087775E" w:rsidRDefault="0037130E" w:rsidP="00674FE8">
            <w:pPr>
              <w:jc w:val="center"/>
              <w:rPr>
                <w:rFonts w:asciiTheme="majorBidi" w:hAnsiTheme="majorBidi" w:cstheme="majorBidi"/>
              </w:rPr>
            </w:pPr>
          </w:p>
        </w:tc>
        <w:tc>
          <w:tcPr>
            <w:tcW w:w="1418" w:type="dxa"/>
          </w:tcPr>
          <w:p w14:paraId="4DB0937E" w14:textId="77777777" w:rsidR="0037130E" w:rsidRPr="0087775E" w:rsidRDefault="0037130E" w:rsidP="00674FE8">
            <w:pPr>
              <w:jc w:val="center"/>
              <w:rPr>
                <w:rFonts w:asciiTheme="majorBidi" w:hAnsiTheme="majorBidi" w:cstheme="majorBidi"/>
              </w:rPr>
            </w:pPr>
          </w:p>
        </w:tc>
      </w:tr>
      <w:tr w:rsidR="0037130E" w:rsidRPr="0087775E" w14:paraId="3F6541C3" w14:textId="77777777" w:rsidTr="00674FE8">
        <w:trPr>
          <w:trHeight w:val="567"/>
        </w:trPr>
        <w:tc>
          <w:tcPr>
            <w:tcW w:w="936" w:type="dxa"/>
          </w:tcPr>
          <w:p w14:paraId="3458758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21.2.2</w:t>
            </w:r>
          </w:p>
        </w:tc>
        <w:tc>
          <w:tcPr>
            <w:tcW w:w="2887" w:type="dxa"/>
            <w:vAlign w:val="center"/>
          </w:tcPr>
          <w:p w14:paraId="40A2898D"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Režisieriaus asistentas </w:t>
            </w:r>
          </w:p>
        </w:tc>
        <w:tc>
          <w:tcPr>
            <w:tcW w:w="1418" w:type="dxa"/>
            <w:vAlign w:val="center"/>
          </w:tcPr>
          <w:p w14:paraId="3683AC3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 filmavimo pamaina</w:t>
            </w:r>
          </w:p>
          <w:p w14:paraId="747239C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D1E8C69"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7FD762D" w14:textId="77777777" w:rsidR="0037130E" w:rsidRPr="0087775E" w:rsidRDefault="0037130E" w:rsidP="00674FE8">
            <w:pPr>
              <w:rPr>
                <w:rFonts w:asciiTheme="majorBidi" w:hAnsiTheme="majorBidi" w:cstheme="majorBidi"/>
              </w:rPr>
            </w:pPr>
          </w:p>
        </w:tc>
        <w:tc>
          <w:tcPr>
            <w:tcW w:w="1418" w:type="dxa"/>
          </w:tcPr>
          <w:p w14:paraId="51AB9AFA" w14:textId="77777777" w:rsidR="0037130E" w:rsidRPr="0087775E" w:rsidRDefault="0037130E" w:rsidP="00674FE8">
            <w:pPr>
              <w:rPr>
                <w:rFonts w:asciiTheme="majorBidi" w:hAnsiTheme="majorBidi" w:cstheme="majorBidi"/>
              </w:rPr>
            </w:pPr>
          </w:p>
        </w:tc>
      </w:tr>
      <w:tr w:rsidR="0037130E" w:rsidRPr="0087775E" w14:paraId="3C5E8323" w14:textId="77777777" w:rsidTr="00674FE8">
        <w:trPr>
          <w:trHeight w:val="567"/>
        </w:trPr>
        <w:tc>
          <w:tcPr>
            <w:tcW w:w="936" w:type="dxa"/>
          </w:tcPr>
          <w:p w14:paraId="2A98A09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21.2.3</w:t>
            </w:r>
          </w:p>
        </w:tc>
        <w:tc>
          <w:tcPr>
            <w:tcW w:w="2887" w:type="dxa"/>
            <w:vAlign w:val="center"/>
          </w:tcPr>
          <w:p w14:paraId="3C56B1E1"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Garso dizaineris </w:t>
            </w:r>
          </w:p>
        </w:tc>
        <w:tc>
          <w:tcPr>
            <w:tcW w:w="1418" w:type="dxa"/>
            <w:vAlign w:val="center"/>
          </w:tcPr>
          <w:p w14:paraId="64F2CE77"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51E7A13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E21A496"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BB3D8E6" w14:textId="77777777" w:rsidR="0037130E" w:rsidRPr="0087775E" w:rsidRDefault="0037130E" w:rsidP="00674FE8">
            <w:pPr>
              <w:jc w:val="center"/>
              <w:rPr>
                <w:rFonts w:asciiTheme="majorBidi" w:hAnsiTheme="majorBidi" w:cstheme="majorBidi"/>
              </w:rPr>
            </w:pPr>
          </w:p>
        </w:tc>
        <w:tc>
          <w:tcPr>
            <w:tcW w:w="1418" w:type="dxa"/>
          </w:tcPr>
          <w:p w14:paraId="2D94B131" w14:textId="77777777" w:rsidR="0037130E" w:rsidRPr="0087775E" w:rsidRDefault="0037130E" w:rsidP="00674FE8">
            <w:pPr>
              <w:jc w:val="center"/>
              <w:rPr>
                <w:rFonts w:asciiTheme="majorBidi" w:hAnsiTheme="majorBidi" w:cstheme="majorBidi"/>
              </w:rPr>
            </w:pPr>
          </w:p>
        </w:tc>
      </w:tr>
      <w:tr w:rsidR="0037130E" w:rsidRPr="0087775E" w14:paraId="3C8F1DBB" w14:textId="77777777" w:rsidTr="00674FE8">
        <w:trPr>
          <w:trHeight w:val="567"/>
        </w:trPr>
        <w:tc>
          <w:tcPr>
            <w:tcW w:w="936" w:type="dxa"/>
          </w:tcPr>
          <w:p w14:paraId="10D9A37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21.2.4</w:t>
            </w:r>
          </w:p>
        </w:tc>
        <w:tc>
          <w:tcPr>
            <w:tcW w:w="2887" w:type="dxa"/>
            <w:vAlign w:val="center"/>
          </w:tcPr>
          <w:p w14:paraId="0861E11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Prodiuseris (Projekto vadovas) </w:t>
            </w:r>
          </w:p>
        </w:tc>
        <w:tc>
          <w:tcPr>
            <w:tcW w:w="1418" w:type="dxa"/>
            <w:vAlign w:val="center"/>
          </w:tcPr>
          <w:p w14:paraId="2E04A0F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2A028B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547513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C03AF88" w14:textId="77777777" w:rsidR="0037130E" w:rsidRPr="0087775E" w:rsidRDefault="0037130E" w:rsidP="00674FE8">
            <w:pPr>
              <w:jc w:val="center"/>
              <w:rPr>
                <w:rFonts w:asciiTheme="majorBidi" w:hAnsiTheme="majorBidi" w:cstheme="majorBidi"/>
              </w:rPr>
            </w:pPr>
          </w:p>
        </w:tc>
        <w:tc>
          <w:tcPr>
            <w:tcW w:w="1418" w:type="dxa"/>
          </w:tcPr>
          <w:p w14:paraId="2471CB40" w14:textId="77777777" w:rsidR="0037130E" w:rsidRPr="0087775E" w:rsidRDefault="0037130E" w:rsidP="00674FE8">
            <w:pPr>
              <w:jc w:val="center"/>
              <w:rPr>
                <w:rFonts w:asciiTheme="majorBidi" w:hAnsiTheme="majorBidi" w:cstheme="majorBidi"/>
              </w:rPr>
            </w:pPr>
          </w:p>
        </w:tc>
      </w:tr>
      <w:tr w:rsidR="0037130E" w:rsidRPr="0087775E" w14:paraId="0B5B1EE8" w14:textId="77777777" w:rsidTr="00674FE8">
        <w:trPr>
          <w:trHeight w:val="567"/>
        </w:trPr>
        <w:tc>
          <w:tcPr>
            <w:tcW w:w="936" w:type="dxa"/>
          </w:tcPr>
          <w:p w14:paraId="597473B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21.2.5</w:t>
            </w:r>
          </w:p>
        </w:tc>
        <w:tc>
          <w:tcPr>
            <w:tcW w:w="2887" w:type="dxa"/>
            <w:vAlign w:val="center"/>
          </w:tcPr>
          <w:p w14:paraId="6387F2B8"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Gamybos vadovas </w:t>
            </w:r>
          </w:p>
        </w:tc>
        <w:tc>
          <w:tcPr>
            <w:tcW w:w="1418" w:type="dxa"/>
            <w:vAlign w:val="center"/>
          </w:tcPr>
          <w:p w14:paraId="7177625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C05B51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200565E"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1FE4463" w14:textId="77777777" w:rsidR="0037130E" w:rsidRPr="0087775E" w:rsidRDefault="0037130E" w:rsidP="00674FE8">
            <w:pPr>
              <w:jc w:val="center"/>
              <w:rPr>
                <w:rFonts w:asciiTheme="majorBidi" w:hAnsiTheme="majorBidi" w:cstheme="majorBidi"/>
              </w:rPr>
            </w:pPr>
          </w:p>
        </w:tc>
        <w:tc>
          <w:tcPr>
            <w:tcW w:w="1418" w:type="dxa"/>
          </w:tcPr>
          <w:p w14:paraId="42928DEA" w14:textId="77777777" w:rsidR="0037130E" w:rsidRPr="0087775E" w:rsidRDefault="0037130E" w:rsidP="00674FE8">
            <w:pPr>
              <w:jc w:val="center"/>
              <w:rPr>
                <w:rFonts w:asciiTheme="majorBidi" w:hAnsiTheme="majorBidi" w:cstheme="majorBidi"/>
              </w:rPr>
            </w:pPr>
          </w:p>
        </w:tc>
      </w:tr>
      <w:tr w:rsidR="0037130E" w:rsidRPr="0087775E" w14:paraId="6E19293D" w14:textId="77777777" w:rsidTr="00674FE8">
        <w:trPr>
          <w:trHeight w:val="567"/>
        </w:trPr>
        <w:tc>
          <w:tcPr>
            <w:tcW w:w="936" w:type="dxa"/>
          </w:tcPr>
          <w:p w14:paraId="41BD560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21.2.6</w:t>
            </w:r>
          </w:p>
        </w:tc>
        <w:tc>
          <w:tcPr>
            <w:tcW w:w="2887" w:type="dxa"/>
            <w:vAlign w:val="center"/>
          </w:tcPr>
          <w:p w14:paraId="179A9A79"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Operatorius </w:t>
            </w:r>
          </w:p>
        </w:tc>
        <w:tc>
          <w:tcPr>
            <w:tcW w:w="1418" w:type="dxa"/>
            <w:vAlign w:val="center"/>
          </w:tcPr>
          <w:p w14:paraId="2124C97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1B515B82"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B304114"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53D4E3F" w14:textId="77777777" w:rsidR="0037130E" w:rsidRPr="0087775E" w:rsidRDefault="0037130E" w:rsidP="00674FE8">
            <w:pPr>
              <w:jc w:val="center"/>
              <w:rPr>
                <w:rFonts w:asciiTheme="majorBidi" w:hAnsiTheme="majorBidi" w:cstheme="majorBidi"/>
              </w:rPr>
            </w:pPr>
          </w:p>
        </w:tc>
        <w:tc>
          <w:tcPr>
            <w:tcW w:w="1418" w:type="dxa"/>
          </w:tcPr>
          <w:p w14:paraId="3BEF8048" w14:textId="77777777" w:rsidR="0037130E" w:rsidRPr="0087775E" w:rsidRDefault="0037130E" w:rsidP="00674FE8">
            <w:pPr>
              <w:jc w:val="center"/>
              <w:rPr>
                <w:rFonts w:asciiTheme="majorBidi" w:hAnsiTheme="majorBidi" w:cstheme="majorBidi"/>
              </w:rPr>
            </w:pPr>
          </w:p>
        </w:tc>
      </w:tr>
      <w:tr w:rsidR="0037130E" w:rsidRPr="0087775E" w14:paraId="704765A4" w14:textId="77777777" w:rsidTr="00674FE8">
        <w:trPr>
          <w:trHeight w:val="567"/>
        </w:trPr>
        <w:tc>
          <w:tcPr>
            <w:tcW w:w="936" w:type="dxa"/>
          </w:tcPr>
          <w:p w14:paraId="564FF64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21.2.7</w:t>
            </w:r>
          </w:p>
        </w:tc>
        <w:tc>
          <w:tcPr>
            <w:tcW w:w="2887" w:type="dxa"/>
            <w:vAlign w:val="center"/>
          </w:tcPr>
          <w:p w14:paraId="54A7076F"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Operatoriaus asistentas </w:t>
            </w:r>
          </w:p>
        </w:tc>
        <w:tc>
          <w:tcPr>
            <w:tcW w:w="1418" w:type="dxa"/>
            <w:vAlign w:val="center"/>
          </w:tcPr>
          <w:p w14:paraId="26D515C7"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7B12EB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59D78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8AE46F5" w14:textId="77777777" w:rsidR="0037130E" w:rsidRPr="0087775E" w:rsidRDefault="0037130E" w:rsidP="00674FE8">
            <w:pPr>
              <w:jc w:val="center"/>
              <w:rPr>
                <w:rFonts w:asciiTheme="majorBidi" w:hAnsiTheme="majorBidi" w:cstheme="majorBidi"/>
              </w:rPr>
            </w:pPr>
          </w:p>
        </w:tc>
        <w:tc>
          <w:tcPr>
            <w:tcW w:w="1418" w:type="dxa"/>
          </w:tcPr>
          <w:p w14:paraId="00E51AF2" w14:textId="77777777" w:rsidR="0037130E" w:rsidRPr="0087775E" w:rsidRDefault="0037130E" w:rsidP="00674FE8">
            <w:pPr>
              <w:jc w:val="center"/>
              <w:rPr>
                <w:rFonts w:asciiTheme="majorBidi" w:hAnsiTheme="majorBidi" w:cstheme="majorBidi"/>
              </w:rPr>
            </w:pPr>
          </w:p>
        </w:tc>
      </w:tr>
      <w:tr w:rsidR="0037130E" w:rsidRPr="0087775E" w14:paraId="1C61651E" w14:textId="77777777" w:rsidTr="00674FE8">
        <w:trPr>
          <w:trHeight w:val="567"/>
        </w:trPr>
        <w:tc>
          <w:tcPr>
            <w:tcW w:w="936" w:type="dxa"/>
          </w:tcPr>
          <w:p w14:paraId="7E13397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21.2.8</w:t>
            </w:r>
          </w:p>
        </w:tc>
        <w:tc>
          <w:tcPr>
            <w:tcW w:w="2887" w:type="dxa"/>
            <w:vAlign w:val="center"/>
          </w:tcPr>
          <w:p w14:paraId="42907D6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Operatorinio vežimėlio operatorius </w:t>
            </w:r>
          </w:p>
        </w:tc>
        <w:tc>
          <w:tcPr>
            <w:tcW w:w="1418" w:type="dxa"/>
            <w:vAlign w:val="center"/>
          </w:tcPr>
          <w:p w14:paraId="3C276C93"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4F7D17EC"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0D0B8E61"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F61EA52" w14:textId="77777777" w:rsidR="0037130E" w:rsidRPr="0087775E" w:rsidRDefault="0037130E" w:rsidP="00674FE8">
            <w:pPr>
              <w:jc w:val="center"/>
              <w:rPr>
                <w:rFonts w:asciiTheme="majorBidi" w:hAnsiTheme="majorBidi" w:cstheme="majorBidi"/>
              </w:rPr>
            </w:pPr>
          </w:p>
        </w:tc>
        <w:tc>
          <w:tcPr>
            <w:tcW w:w="1418" w:type="dxa"/>
          </w:tcPr>
          <w:p w14:paraId="3A66FF6A" w14:textId="77777777" w:rsidR="0037130E" w:rsidRPr="0087775E" w:rsidRDefault="0037130E" w:rsidP="00674FE8">
            <w:pPr>
              <w:jc w:val="center"/>
              <w:rPr>
                <w:rFonts w:asciiTheme="majorBidi" w:hAnsiTheme="majorBidi" w:cstheme="majorBidi"/>
              </w:rPr>
            </w:pPr>
          </w:p>
        </w:tc>
      </w:tr>
      <w:tr w:rsidR="0037130E" w:rsidRPr="0087775E" w14:paraId="3B9079C9" w14:textId="77777777" w:rsidTr="00674FE8">
        <w:trPr>
          <w:trHeight w:val="567"/>
        </w:trPr>
        <w:tc>
          <w:tcPr>
            <w:tcW w:w="936" w:type="dxa"/>
          </w:tcPr>
          <w:p w14:paraId="5F71010B"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21.2.9</w:t>
            </w:r>
          </w:p>
        </w:tc>
        <w:tc>
          <w:tcPr>
            <w:tcW w:w="2887" w:type="dxa"/>
            <w:vAlign w:val="center"/>
          </w:tcPr>
          <w:p w14:paraId="0D41F856"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Garso operatorius </w:t>
            </w:r>
          </w:p>
        </w:tc>
        <w:tc>
          <w:tcPr>
            <w:tcW w:w="1418" w:type="dxa"/>
            <w:vAlign w:val="center"/>
          </w:tcPr>
          <w:p w14:paraId="36E0BFF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730BCC5"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3C6B632" w14:textId="77777777" w:rsidR="0037130E" w:rsidRPr="0087775E" w:rsidRDefault="0037130E" w:rsidP="00674FE8">
            <w:pPr>
              <w:jc w:val="center"/>
              <w:rPr>
                <w:rFonts w:asciiTheme="majorBidi" w:hAnsiTheme="majorBidi" w:cstheme="majorBidi"/>
              </w:rPr>
            </w:pPr>
          </w:p>
        </w:tc>
        <w:tc>
          <w:tcPr>
            <w:tcW w:w="1418" w:type="dxa"/>
          </w:tcPr>
          <w:p w14:paraId="094873D5" w14:textId="77777777" w:rsidR="0037130E" w:rsidRPr="0087775E" w:rsidRDefault="0037130E" w:rsidP="00674FE8">
            <w:pPr>
              <w:jc w:val="center"/>
              <w:rPr>
                <w:rFonts w:asciiTheme="majorBidi" w:hAnsiTheme="majorBidi" w:cstheme="majorBidi"/>
              </w:rPr>
            </w:pPr>
          </w:p>
        </w:tc>
      </w:tr>
      <w:tr w:rsidR="0037130E" w:rsidRPr="0087775E" w14:paraId="394A14AE" w14:textId="77777777" w:rsidTr="00674FE8">
        <w:trPr>
          <w:trHeight w:val="567"/>
        </w:trPr>
        <w:tc>
          <w:tcPr>
            <w:tcW w:w="936" w:type="dxa"/>
          </w:tcPr>
          <w:p w14:paraId="309CF1D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21.2.10</w:t>
            </w:r>
          </w:p>
        </w:tc>
        <w:tc>
          <w:tcPr>
            <w:tcW w:w="2887" w:type="dxa"/>
            <w:vAlign w:val="center"/>
          </w:tcPr>
          <w:p w14:paraId="0FF63BBE"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Garso operatoriaus asistentas </w:t>
            </w:r>
          </w:p>
        </w:tc>
        <w:tc>
          <w:tcPr>
            <w:tcW w:w="1418" w:type="dxa"/>
            <w:vAlign w:val="center"/>
          </w:tcPr>
          <w:p w14:paraId="745EA6CF"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E325BA4"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CF299F1" w14:textId="77777777" w:rsidR="0037130E" w:rsidRPr="0087775E" w:rsidRDefault="0037130E" w:rsidP="00674FE8">
            <w:pPr>
              <w:jc w:val="center"/>
              <w:rPr>
                <w:rFonts w:asciiTheme="majorBidi" w:hAnsiTheme="majorBidi" w:cstheme="majorBidi"/>
              </w:rPr>
            </w:pPr>
          </w:p>
        </w:tc>
        <w:tc>
          <w:tcPr>
            <w:tcW w:w="1418" w:type="dxa"/>
          </w:tcPr>
          <w:p w14:paraId="220873AA" w14:textId="77777777" w:rsidR="0037130E" w:rsidRPr="0087775E" w:rsidRDefault="0037130E" w:rsidP="00674FE8">
            <w:pPr>
              <w:jc w:val="center"/>
              <w:rPr>
                <w:rFonts w:asciiTheme="majorBidi" w:hAnsiTheme="majorBidi" w:cstheme="majorBidi"/>
              </w:rPr>
            </w:pPr>
          </w:p>
        </w:tc>
      </w:tr>
      <w:tr w:rsidR="0037130E" w:rsidRPr="0087775E" w14:paraId="3D9CAC9E" w14:textId="77777777" w:rsidTr="00674FE8">
        <w:trPr>
          <w:trHeight w:val="567"/>
        </w:trPr>
        <w:tc>
          <w:tcPr>
            <w:tcW w:w="936" w:type="dxa"/>
          </w:tcPr>
          <w:p w14:paraId="6A081B78"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21.2.11</w:t>
            </w:r>
          </w:p>
        </w:tc>
        <w:tc>
          <w:tcPr>
            <w:tcW w:w="2887" w:type="dxa"/>
            <w:vAlign w:val="center"/>
          </w:tcPr>
          <w:p w14:paraId="5412B6A4"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Vyr. Apšvietėjas </w:t>
            </w:r>
          </w:p>
        </w:tc>
        <w:tc>
          <w:tcPr>
            <w:tcW w:w="1418" w:type="dxa"/>
            <w:vAlign w:val="center"/>
          </w:tcPr>
          <w:p w14:paraId="6CF58891"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2851E7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7EE4B0A"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BC1A4FC" w14:textId="77777777" w:rsidR="0037130E" w:rsidRPr="0087775E" w:rsidRDefault="0037130E" w:rsidP="00674FE8">
            <w:pPr>
              <w:jc w:val="center"/>
              <w:rPr>
                <w:rFonts w:asciiTheme="majorBidi" w:hAnsiTheme="majorBidi" w:cstheme="majorBidi"/>
              </w:rPr>
            </w:pPr>
          </w:p>
        </w:tc>
        <w:tc>
          <w:tcPr>
            <w:tcW w:w="1418" w:type="dxa"/>
          </w:tcPr>
          <w:p w14:paraId="0EE33609" w14:textId="77777777" w:rsidR="0037130E" w:rsidRPr="0087775E" w:rsidRDefault="0037130E" w:rsidP="00674FE8">
            <w:pPr>
              <w:jc w:val="center"/>
              <w:rPr>
                <w:rFonts w:asciiTheme="majorBidi" w:hAnsiTheme="majorBidi" w:cstheme="majorBidi"/>
              </w:rPr>
            </w:pPr>
          </w:p>
        </w:tc>
      </w:tr>
      <w:tr w:rsidR="0037130E" w:rsidRPr="0087775E" w14:paraId="3C1CBF7E" w14:textId="77777777" w:rsidTr="00674FE8">
        <w:trPr>
          <w:trHeight w:val="567"/>
        </w:trPr>
        <w:tc>
          <w:tcPr>
            <w:tcW w:w="936" w:type="dxa"/>
          </w:tcPr>
          <w:p w14:paraId="3E970FD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21.2.12</w:t>
            </w:r>
          </w:p>
        </w:tc>
        <w:tc>
          <w:tcPr>
            <w:tcW w:w="2887" w:type="dxa"/>
            <w:vAlign w:val="center"/>
          </w:tcPr>
          <w:p w14:paraId="4446F71B"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Vyr. Apšvietėjo asistentas </w:t>
            </w:r>
          </w:p>
        </w:tc>
        <w:tc>
          <w:tcPr>
            <w:tcW w:w="1418" w:type="dxa"/>
            <w:vAlign w:val="center"/>
          </w:tcPr>
          <w:p w14:paraId="71829E6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B0395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398D47E"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91CA8C2" w14:textId="77777777" w:rsidR="0037130E" w:rsidRPr="0087775E" w:rsidRDefault="0037130E" w:rsidP="00674FE8">
            <w:pPr>
              <w:jc w:val="center"/>
              <w:rPr>
                <w:rFonts w:asciiTheme="majorBidi" w:hAnsiTheme="majorBidi" w:cstheme="majorBidi"/>
              </w:rPr>
            </w:pPr>
          </w:p>
        </w:tc>
        <w:tc>
          <w:tcPr>
            <w:tcW w:w="1418" w:type="dxa"/>
          </w:tcPr>
          <w:p w14:paraId="0B830328" w14:textId="77777777" w:rsidR="0037130E" w:rsidRPr="0087775E" w:rsidRDefault="0037130E" w:rsidP="00674FE8">
            <w:pPr>
              <w:jc w:val="center"/>
              <w:rPr>
                <w:rFonts w:asciiTheme="majorBidi" w:hAnsiTheme="majorBidi" w:cstheme="majorBidi"/>
              </w:rPr>
            </w:pPr>
          </w:p>
        </w:tc>
      </w:tr>
      <w:tr w:rsidR="0037130E" w:rsidRPr="0087775E" w14:paraId="0F5ADE5C" w14:textId="77777777" w:rsidTr="00674FE8">
        <w:trPr>
          <w:trHeight w:val="525"/>
        </w:trPr>
        <w:tc>
          <w:tcPr>
            <w:tcW w:w="936" w:type="dxa"/>
          </w:tcPr>
          <w:p w14:paraId="35EB13D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21.2.13</w:t>
            </w:r>
          </w:p>
        </w:tc>
        <w:tc>
          <w:tcPr>
            <w:tcW w:w="2887" w:type="dxa"/>
            <w:vAlign w:val="center"/>
          </w:tcPr>
          <w:p w14:paraId="1664515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Kostiumų dailininkas </w:t>
            </w:r>
          </w:p>
        </w:tc>
        <w:tc>
          <w:tcPr>
            <w:tcW w:w="1418" w:type="dxa"/>
            <w:vAlign w:val="center"/>
          </w:tcPr>
          <w:p w14:paraId="2190EEE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 filmavimo pamaina</w:t>
            </w:r>
          </w:p>
          <w:p w14:paraId="50295F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E4052BD"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4B2F5D3" w14:textId="77777777" w:rsidR="0037130E" w:rsidRPr="0087775E" w:rsidRDefault="0037130E" w:rsidP="00674FE8">
            <w:pPr>
              <w:rPr>
                <w:rFonts w:asciiTheme="majorBidi" w:hAnsiTheme="majorBidi" w:cstheme="majorBidi"/>
              </w:rPr>
            </w:pPr>
          </w:p>
        </w:tc>
        <w:tc>
          <w:tcPr>
            <w:tcW w:w="1418" w:type="dxa"/>
          </w:tcPr>
          <w:p w14:paraId="408D7F56" w14:textId="77777777" w:rsidR="0037130E" w:rsidRPr="0087775E" w:rsidRDefault="0037130E" w:rsidP="00674FE8">
            <w:pPr>
              <w:rPr>
                <w:rFonts w:asciiTheme="majorBidi" w:hAnsiTheme="majorBidi" w:cstheme="majorBidi"/>
              </w:rPr>
            </w:pPr>
          </w:p>
        </w:tc>
      </w:tr>
      <w:tr w:rsidR="0037130E" w:rsidRPr="0087775E" w14:paraId="053D8407" w14:textId="77777777" w:rsidTr="00674FE8">
        <w:trPr>
          <w:trHeight w:val="567"/>
        </w:trPr>
        <w:tc>
          <w:tcPr>
            <w:tcW w:w="936" w:type="dxa"/>
          </w:tcPr>
          <w:p w14:paraId="2C113A4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21.2.14</w:t>
            </w:r>
          </w:p>
        </w:tc>
        <w:tc>
          <w:tcPr>
            <w:tcW w:w="2887" w:type="dxa"/>
            <w:vAlign w:val="center"/>
          </w:tcPr>
          <w:p w14:paraId="2BF57AE1"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dailininkas </w:t>
            </w:r>
          </w:p>
        </w:tc>
        <w:tc>
          <w:tcPr>
            <w:tcW w:w="1418" w:type="dxa"/>
            <w:vAlign w:val="center"/>
          </w:tcPr>
          <w:p w14:paraId="0377CF5A"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65A595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322D19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9CFB6BF" w14:textId="77777777" w:rsidR="0037130E" w:rsidRPr="0087775E" w:rsidRDefault="0037130E" w:rsidP="00674FE8">
            <w:pPr>
              <w:jc w:val="center"/>
              <w:rPr>
                <w:rFonts w:asciiTheme="majorBidi" w:hAnsiTheme="majorBidi" w:cstheme="majorBidi"/>
              </w:rPr>
            </w:pPr>
          </w:p>
        </w:tc>
        <w:tc>
          <w:tcPr>
            <w:tcW w:w="1418" w:type="dxa"/>
          </w:tcPr>
          <w:p w14:paraId="50A2810C" w14:textId="77777777" w:rsidR="0037130E" w:rsidRPr="0087775E" w:rsidRDefault="0037130E" w:rsidP="00674FE8">
            <w:pPr>
              <w:jc w:val="center"/>
              <w:rPr>
                <w:rFonts w:asciiTheme="majorBidi" w:hAnsiTheme="majorBidi" w:cstheme="majorBidi"/>
              </w:rPr>
            </w:pPr>
          </w:p>
        </w:tc>
      </w:tr>
      <w:tr w:rsidR="0037130E" w:rsidRPr="0087775E" w14:paraId="7CC706A4" w14:textId="77777777" w:rsidTr="00674FE8">
        <w:trPr>
          <w:trHeight w:val="567"/>
        </w:trPr>
        <w:tc>
          <w:tcPr>
            <w:tcW w:w="936" w:type="dxa"/>
          </w:tcPr>
          <w:p w14:paraId="23FEABC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lastRenderedPageBreak/>
              <w:t>21.2.15</w:t>
            </w:r>
          </w:p>
        </w:tc>
        <w:tc>
          <w:tcPr>
            <w:tcW w:w="2887" w:type="dxa"/>
            <w:vAlign w:val="center"/>
          </w:tcPr>
          <w:p w14:paraId="7C10C3B6"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dailininko asistentas </w:t>
            </w:r>
          </w:p>
        </w:tc>
        <w:tc>
          <w:tcPr>
            <w:tcW w:w="1418" w:type="dxa"/>
            <w:vAlign w:val="center"/>
          </w:tcPr>
          <w:p w14:paraId="2A3115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81F31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FB99F10"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F17F3D1" w14:textId="77777777" w:rsidR="0037130E" w:rsidRPr="0087775E" w:rsidRDefault="0037130E" w:rsidP="00674FE8">
            <w:pPr>
              <w:jc w:val="center"/>
              <w:rPr>
                <w:rFonts w:asciiTheme="majorBidi" w:hAnsiTheme="majorBidi" w:cstheme="majorBidi"/>
              </w:rPr>
            </w:pPr>
          </w:p>
        </w:tc>
        <w:tc>
          <w:tcPr>
            <w:tcW w:w="1418" w:type="dxa"/>
          </w:tcPr>
          <w:p w14:paraId="44F16BF2" w14:textId="77777777" w:rsidR="0037130E" w:rsidRPr="0087775E" w:rsidRDefault="0037130E" w:rsidP="00674FE8">
            <w:pPr>
              <w:jc w:val="center"/>
              <w:rPr>
                <w:rFonts w:asciiTheme="majorBidi" w:hAnsiTheme="majorBidi" w:cstheme="majorBidi"/>
              </w:rPr>
            </w:pPr>
          </w:p>
        </w:tc>
      </w:tr>
      <w:tr w:rsidR="0037130E" w:rsidRPr="0087775E" w14:paraId="16914F7A" w14:textId="77777777" w:rsidTr="00674FE8">
        <w:trPr>
          <w:trHeight w:val="567"/>
        </w:trPr>
        <w:tc>
          <w:tcPr>
            <w:tcW w:w="936" w:type="dxa"/>
          </w:tcPr>
          <w:p w14:paraId="7A56B8B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21.2.16</w:t>
            </w:r>
          </w:p>
        </w:tc>
        <w:tc>
          <w:tcPr>
            <w:tcW w:w="2887" w:type="dxa"/>
            <w:vAlign w:val="center"/>
          </w:tcPr>
          <w:p w14:paraId="6BF91720"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Lokacijų vadybininkas</w:t>
            </w:r>
          </w:p>
        </w:tc>
        <w:tc>
          <w:tcPr>
            <w:tcW w:w="1418" w:type="dxa"/>
            <w:vAlign w:val="center"/>
          </w:tcPr>
          <w:p w14:paraId="4DF90DF3"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 xml:space="preserve">1 projektas </w:t>
            </w:r>
          </w:p>
        </w:tc>
        <w:tc>
          <w:tcPr>
            <w:tcW w:w="1418" w:type="dxa"/>
            <w:vAlign w:val="center"/>
          </w:tcPr>
          <w:p w14:paraId="66990FB2"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8FC1980" w14:textId="77777777" w:rsidR="0037130E" w:rsidRPr="0087775E" w:rsidRDefault="0037130E" w:rsidP="00674FE8">
            <w:pPr>
              <w:jc w:val="center"/>
              <w:rPr>
                <w:rFonts w:asciiTheme="majorBidi" w:hAnsiTheme="majorBidi" w:cstheme="majorBidi"/>
              </w:rPr>
            </w:pPr>
          </w:p>
        </w:tc>
        <w:tc>
          <w:tcPr>
            <w:tcW w:w="1418" w:type="dxa"/>
          </w:tcPr>
          <w:p w14:paraId="1A6B0451" w14:textId="77777777" w:rsidR="0037130E" w:rsidRPr="0087775E" w:rsidRDefault="0037130E" w:rsidP="00674FE8">
            <w:pPr>
              <w:jc w:val="center"/>
              <w:rPr>
                <w:rFonts w:asciiTheme="majorBidi" w:hAnsiTheme="majorBidi" w:cstheme="majorBidi"/>
              </w:rPr>
            </w:pPr>
          </w:p>
        </w:tc>
      </w:tr>
      <w:tr w:rsidR="0037130E" w:rsidRPr="0087775E" w14:paraId="0EB060BE" w14:textId="77777777" w:rsidTr="00674FE8">
        <w:trPr>
          <w:trHeight w:val="567"/>
        </w:trPr>
        <w:tc>
          <w:tcPr>
            <w:tcW w:w="936" w:type="dxa"/>
          </w:tcPr>
          <w:p w14:paraId="5FA2A9B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21.2.17</w:t>
            </w:r>
          </w:p>
        </w:tc>
        <w:tc>
          <w:tcPr>
            <w:tcW w:w="2887" w:type="dxa"/>
            <w:vAlign w:val="center"/>
          </w:tcPr>
          <w:p w14:paraId="7E552292"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Grimo dailininkas</w:t>
            </w:r>
          </w:p>
        </w:tc>
        <w:tc>
          <w:tcPr>
            <w:tcW w:w="1418" w:type="dxa"/>
            <w:vAlign w:val="center"/>
          </w:tcPr>
          <w:p w14:paraId="231C467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0EC8B7E0"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542C206"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D1A3C1E" w14:textId="77777777" w:rsidR="0037130E" w:rsidRPr="0087775E" w:rsidRDefault="0037130E" w:rsidP="00674FE8">
            <w:pPr>
              <w:jc w:val="center"/>
              <w:rPr>
                <w:rFonts w:asciiTheme="majorBidi" w:hAnsiTheme="majorBidi" w:cstheme="majorBidi"/>
              </w:rPr>
            </w:pPr>
          </w:p>
        </w:tc>
        <w:tc>
          <w:tcPr>
            <w:tcW w:w="1418" w:type="dxa"/>
          </w:tcPr>
          <w:p w14:paraId="62811FDE" w14:textId="77777777" w:rsidR="0037130E" w:rsidRPr="0087775E" w:rsidRDefault="0037130E" w:rsidP="00674FE8">
            <w:pPr>
              <w:jc w:val="center"/>
              <w:rPr>
                <w:rFonts w:asciiTheme="majorBidi" w:hAnsiTheme="majorBidi" w:cstheme="majorBidi"/>
              </w:rPr>
            </w:pPr>
          </w:p>
        </w:tc>
      </w:tr>
      <w:tr w:rsidR="0037130E" w:rsidRPr="0087775E" w14:paraId="74AAF3F5" w14:textId="77777777" w:rsidTr="00674FE8">
        <w:trPr>
          <w:trHeight w:val="567"/>
        </w:trPr>
        <w:tc>
          <w:tcPr>
            <w:tcW w:w="936" w:type="dxa"/>
          </w:tcPr>
          <w:p w14:paraId="1F7C0B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21.2.18</w:t>
            </w:r>
          </w:p>
        </w:tc>
        <w:tc>
          <w:tcPr>
            <w:tcW w:w="2887" w:type="dxa"/>
            <w:vAlign w:val="center"/>
          </w:tcPr>
          <w:p w14:paraId="74CD3E1C"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Aikštelės asistentas</w:t>
            </w:r>
          </w:p>
        </w:tc>
        <w:tc>
          <w:tcPr>
            <w:tcW w:w="1418" w:type="dxa"/>
            <w:vAlign w:val="center"/>
          </w:tcPr>
          <w:p w14:paraId="00D4A90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964C735"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3B246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9F07B3B" w14:textId="77777777" w:rsidR="0037130E" w:rsidRPr="0087775E" w:rsidRDefault="0037130E" w:rsidP="00674FE8">
            <w:pPr>
              <w:jc w:val="center"/>
              <w:rPr>
                <w:rFonts w:asciiTheme="majorBidi" w:hAnsiTheme="majorBidi" w:cstheme="majorBidi"/>
              </w:rPr>
            </w:pPr>
          </w:p>
        </w:tc>
        <w:tc>
          <w:tcPr>
            <w:tcW w:w="1418" w:type="dxa"/>
          </w:tcPr>
          <w:p w14:paraId="59B44AEB" w14:textId="77777777" w:rsidR="0037130E" w:rsidRPr="0087775E" w:rsidRDefault="0037130E" w:rsidP="00674FE8">
            <w:pPr>
              <w:jc w:val="center"/>
              <w:rPr>
                <w:rFonts w:asciiTheme="majorBidi" w:hAnsiTheme="majorBidi" w:cstheme="majorBidi"/>
              </w:rPr>
            </w:pPr>
          </w:p>
        </w:tc>
      </w:tr>
      <w:tr w:rsidR="0037130E" w:rsidRPr="0087775E" w14:paraId="633EEC36" w14:textId="77777777" w:rsidTr="00661A5A">
        <w:trPr>
          <w:trHeight w:val="567"/>
        </w:trPr>
        <w:tc>
          <w:tcPr>
            <w:tcW w:w="936" w:type="dxa"/>
          </w:tcPr>
          <w:p w14:paraId="5D5DEEF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w:t>
            </w:r>
          </w:p>
        </w:tc>
        <w:tc>
          <w:tcPr>
            <w:tcW w:w="8559" w:type="dxa"/>
            <w:gridSpan w:val="5"/>
            <w:vAlign w:val="center"/>
          </w:tcPr>
          <w:p w14:paraId="048AFE00" w14:textId="196F3EE4" w:rsidR="0037130E" w:rsidRPr="0087775E" w:rsidRDefault="0037130E" w:rsidP="00674FE8">
            <w:pPr>
              <w:jc w:val="center"/>
              <w:rPr>
                <w:rFonts w:asciiTheme="majorBidi" w:hAnsiTheme="majorBidi" w:cstheme="majorBidi"/>
                <w:color w:val="000000" w:themeColor="text1"/>
              </w:rPr>
            </w:pPr>
            <w:r w:rsidRPr="0087775E">
              <w:rPr>
                <w:rFonts w:asciiTheme="majorBidi" w:eastAsia="Calibri" w:hAnsiTheme="majorBidi" w:cstheme="majorBidi"/>
              </w:rPr>
              <w:t>Vidutiniai atlyginimai atlikėjams</w:t>
            </w:r>
          </w:p>
        </w:tc>
      </w:tr>
      <w:tr w:rsidR="0037130E" w:rsidRPr="0087775E" w14:paraId="2453B7F0" w14:textId="77777777" w:rsidTr="00674FE8">
        <w:trPr>
          <w:trHeight w:val="567"/>
        </w:trPr>
        <w:tc>
          <w:tcPr>
            <w:tcW w:w="936" w:type="dxa"/>
          </w:tcPr>
          <w:p w14:paraId="7FF8C5E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21.3.1</w:t>
            </w:r>
          </w:p>
        </w:tc>
        <w:tc>
          <w:tcPr>
            <w:tcW w:w="2887" w:type="dxa"/>
            <w:vAlign w:val="center"/>
          </w:tcPr>
          <w:p w14:paraId="05CC4905"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Pagrindinių vaidmenų aktoriai</w:t>
            </w:r>
          </w:p>
        </w:tc>
        <w:tc>
          <w:tcPr>
            <w:tcW w:w="1418" w:type="dxa"/>
            <w:vAlign w:val="center"/>
          </w:tcPr>
          <w:p w14:paraId="0919F71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442928F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A164082"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42B5A9D2" w14:textId="77777777" w:rsidR="0037130E" w:rsidRPr="0087775E" w:rsidRDefault="0037130E" w:rsidP="00674FE8">
            <w:pPr>
              <w:jc w:val="center"/>
              <w:rPr>
                <w:rFonts w:asciiTheme="majorBidi" w:hAnsiTheme="majorBidi" w:cstheme="majorBidi"/>
              </w:rPr>
            </w:pPr>
          </w:p>
        </w:tc>
        <w:tc>
          <w:tcPr>
            <w:tcW w:w="1418" w:type="dxa"/>
          </w:tcPr>
          <w:p w14:paraId="4E40BB06" w14:textId="77777777" w:rsidR="0037130E" w:rsidRPr="0087775E" w:rsidRDefault="0037130E" w:rsidP="00674FE8">
            <w:pPr>
              <w:jc w:val="center"/>
              <w:rPr>
                <w:rFonts w:asciiTheme="majorBidi" w:hAnsiTheme="majorBidi" w:cstheme="majorBidi"/>
              </w:rPr>
            </w:pPr>
          </w:p>
        </w:tc>
      </w:tr>
      <w:tr w:rsidR="0037130E" w:rsidRPr="0087775E" w14:paraId="79BAB86E" w14:textId="77777777" w:rsidTr="00674FE8">
        <w:trPr>
          <w:trHeight w:val="585"/>
        </w:trPr>
        <w:tc>
          <w:tcPr>
            <w:tcW w:w="936" w:type="dxa"/>
          </w:tcPr>
          <w:p w14:paraId="3AC43519"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21.3.2</w:t>
            </w:r>
          </w:p>
          <w:p w14:paraId="1435E1CB"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7223D6D3"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Antraeilių vaidmenų aktoriai</w:t>
            </w:r>
          </w:p>
          <w:p w14:paraId="63F551B0" w14:textId="77777777" w:rsidR="0037130E" w:rsidRPr="0087775E" w:rsidRDefault="0037130E" w:rsidP="00674FE8">
            <w:pPr>
              <w:rPr>
                <w:rFonts w:asciiTheme="majorBidi" w:eastAsia="Calibri" w:hAnsiTheme="majorBidi" w:cstheme="majorBidi"/>
              </w:rPr>
            </w:pPr>
          </w:p>
        </w:tc>
        <w:tc>
          <w:tcPr>
            <w:tcW w:w="1418" w:type="dxa"/>
            <w:vAlign w:val="center"/>
          </w:tcPr>
          <w:p w14:paraId="554BC2A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67741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8264973"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FDC80EB" w14:textId="77777777" w:rsidR="0037130E" w:rsidRPr="0087775E" w:rsidRDefault="0037130E" w:rsidP="00674FE8">
            <w:pPr>
              <w:jc w:val="center"/>
              <w:rPr>
                <w:rFonts w:asciiTheme="majorBidi" w:hAnsiTheme="majorBidi" w:cstheme="majorBidi"/>
              </w:rPr>
            </w:pPr>
          </w:p>
        </w:tc>
        <w:tc>
          <w:tcPr>
            <w:tcW w:w="1418" w:type="dxa"/>
          </w:tcPr>
          <w:p w14:paraId="394A7D6E" w14:textId="77777777" w:rsidR="0037130E" w:rsidRPr="0087775E" w:rsidRDefault="0037130E" w:rsidP="00674FE8">
            <w:pPr>
              <w:jc w:val="center"/>
              <w:rPr>
                <w:rFonts w:asciiTheme="majorBidi" w:hAnsiTheme="majorBidi" w:cstheme="majorBidi"/>
              </w:rPr>
            </w:pPr>
          </w:p>
        </w:tc>
      </w:tr>
      <w:tr w:rsidR="0037130E" w:rsidRPr="0087775E" w14:paraId="543AFF49" w14:textId="77777777" w:rsidTr="00674FE8">
        <w:trPr>
          <w:trHeight w:val="609"/>
        </w:trPr>
        <w:tc>
          <w:tcPr>
            <w:tcW w:w="936" w:type="dxa"/>
          </w:tcPr>
          <w:p w14:paraId="0B423B2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21.3.3</w:t>
            </w:r>
          </w:p>
          <w:p w14:paraId="06E38C34"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62865C3D"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Kaskadininkai</w:t>
            </w:r>
          </w:p>
        </w:tc>
        <w:tc>
          <w:tcPr>
            <w:tcW w:w="1418" w:type="dxa"/>
            <w:vAlign w:val="center"/>
          </w:tcPr>
          <w:p w14:paraId="578D769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690B3DF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F544481"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ED4EFAB" w14:textId="77777777" w:rsidR="0037130E" w:rsidRPr="0087775E" w:rsidRDefault="0037130E" w:rsidP="00674FE8">
            <w:pPr>
              <w:jc w:val="center"/>
              <w:rPr>
                <w:rFonts w:asciiTheme="majorBidi" w:hAnsiTheme="majorBidi" w:cstheme="majorBidi"/>
              </w:rPr>
            </w:pPr>
          </w:p>
        </w:tc>
        <w:tc>
          <w:tcPr>
            <w:tcW w:w="1418" w:type="dxa"/>
          </w:tcPr>
          <w:p w14:paraId="19FB2EB1" w14:textId="77777777" w:rsidR="0037130E" w:rsidRPr="0087775E" w:rsidRDefault="0037130E" w:rsidP="00674FE8">
            <w:pPr>
              <w:jc w:val="center"/>
              <w:rPr>
                <w:rFonts w:asciiTheme="majorBidi" w:hAnsiTheme="majorBidi" w:cstheme="majorBidi"/>
              </w:rPr>
            </w:pPr>
          </w:p>
        </w:tc>
      </w:tr>
      <w:tr w:rsidR="0037130E" w:rsidRPr="0087775E" w14:paraId="0CC9CA92" w14:textId="77777777" w:rsidTr="00674FE8">
        <w:trPr>
          <w:trHeight w:val="567"/>
        </w:trPr>
        <w:tc>
          <w:tcPr>
            <w:tcW w:w="936" w:type="dxa"/>
          </w:tcPr>
          <w:p w14:paraId="76607C3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21.4.</w:t>
            </w:r>
          </w:p>
        </w:tc>
        <w:tc>
          <w:tcPr>
            <w:tcW w:w="2887" w:type="dxa"/>
            <w:vAlign w:val="center"/>
          </w:tcPr>
          <w:p w14:paraId="6E895A7C" w14:textId="5BCC6A12"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Technikos nuomos išlaidos (kameros, filmavimo, garso, apšvietimo ir spec. efektų technika ir jos transportavimas):</w:t>
            </w:r>
          </w:p>
        </w:tc>
        <w:tc>
          <w:tcPr>
            <w:tcW w:w="1418" w:type="dxa"/>
            <w:vAlign w:val="center"/>
          </w:tcPr>
          <w:p w14:paraId="26613C7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B59469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F70DBE" w14:textId="77777777" w:rsidR="0037130E" w:rsidRPr="0087775E" w:rsidRDefault="0037130E" w:rsidP="00674FE8">
            <w:pPr>
              <w:jc w:val="center"/>
              <w:rPr>
                <w:rFonts w:asciiTheme="majorBidi" w:eastAsia="Calibri" w:hAnsiTheme="majorBidi" w:cstheme="majorBidi"/>
              </w:rPr>
            </w:pPr>
            <w:r w:rsidRPr="0087775E">
              <w:rPr>
                <w:rFonts w:asciiTheme="majorBidi" w:eastAsia="Calibri" w:hAnsiTheme="majorBidi" w:cstheme="majorBidi"/>
              </w:rPr>
              <w:t>6</w:t>
            </w:r>
          </w:p>
          <w:p w14:paraId="62D6ECB1" w14:textId="77777777" w:rsidR="0037130E" w:rsidRPr="0087775E" w:rsidRDefault="0037130E" w:rsidP="00674FE8">
            <w:pPr>
              <w:jc w:val="center"/>
              <w:rPr>
                <w:rFonts w:asciiTheme="majorBidi" w:hAnsiTheme="majorBidi" w:cstheme="majorBidi"/>
              </w:rPr>
            </w:pPr>
          </w:p>
        </w:tc>
        <w:tc>
          <w:tcPr>
            <w:tcW w:w="1418" w:type="dxa"/>
          </w:tcPr>
          <w:p w14:paraId="6A4324C1" w14:textId="77777777" w:rsidR="0037130E" w:rsidRPr="0087775E" w:rsidRDefault="0037130E" w:rsidP="00674FE8">
            <w:pPr>
              <w:jc w:val="center"/>
              <w:rPr>
                <w:rFonts w:asciiTheme="majorBidi" w:hAnsiTheme="majorBidi" w:cstheme="majorBidi"/>
              </w:rPr>
            </w:pPr>
          </w:p>
        </w:tc>
        <w:tc>
          <w:tcPr>
            <w:tcW w:w="1418" w:type="dxa"/>
          </w:tcPr>
          <w:p w14:paraId="2CE5F3E1" w14:textId="77777777" w:rsidR="0037130E" w:rsidRPr="0087775E" w:rsidRDefault="0037130E" w:rsidP="00674FE8">
            <w:pPr>
              <w:jc w:val="center"/>
              <w:rPr>
                <w:rFonts w:asciiTheme="majorBidi" w:hAnsiTheme="majorBidi" w:cstheme="majorBidi"/>
              </w:rPr>
            </w:pPr>
          </w:p>
        </w:tc>
      </w:tr>
      <w:tr w:rsidR="0037130E" w:rsidRPr="0087775E" w14:paraId="59E14CED" w14:textId="77777777" w:rsidTr="00674FE8">
        <w:trPr>
          <w:trHeight w:val="567"/>
        </w:trPr>
        <w:tc>
          <w:tcPr>
            <w:tcW w:w="936" w:type="dxa"/>
          </w:tcPr>
          <w:p w14:paraId="346CEF9F" w14:textId="77777777" w:rsidR="0037130E" w:rsidRPr="0087775E" w:rsidRDefault="0037130E" w:rsidP="00674FE8">
            <w:pPr>
              <w:rPr>
                <w:rFonts w:asciiTheme="majorBidi" w:hAnsiTheme="majorBidi" w:cstheme="majorBidi"/>
              </w:rPr>
            </w:pPr>
            <w:r w:rsidRPr="0087775E">
              <w:rPr>
                <w:rFonts w:asciiTheme="majorBidi" w:hAnsiTheme="majorBidi" w:cstheme="majorBidi"/>
              </w:rPr>
              <w:t>21.5.</w:t>
            </w:r>
          </w:p>
        </w:tc>
        <w:tc>
          <w:tcPr>
            <w:tcW w:w="2887" w:type="dxa"/>
            <w:vAlign w:val="center"/>
          </w:tcPr>
          <w:p w14:paraId="52318386" w14:textId="21C640BD"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Baigiamųjų filmo darbų išlaidos:</w:t>
            </w:r>
          </w:p>
        </w:tc>
        <w:tc>
          <w:tcPr>
            <w:tcW w:w="1418" w:type="dxa"/>
            <w:vAlign w:val="center"/>
          </w:tcPr>
          <w:p w14:paraId="508F809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C445986"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552B4684"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783D11D0"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5FCD45F2" w14:textId="77777777" w:rsidTr="00674FE8">
        <w:trPr>
          <w:trHeight w:val="567"/>
        </w:trPr>
        <w:tc>
          <w:tcPr>
            <w:tcW w:w="936" w:type="dxa"/>
          </w:tcPr>
          <w:p w14:paraId="3350FD6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21.5.1.</w:t>
            </w:r>
          </w:p>
        </w:tc>
        <w:tc>
          <w:tcPr>
            <w:tcW w:w="2887" w:type="dxa"/>
            <w:vAlign w:val="center"/>
          </w:tcPr>
          <w:p w14:paraId="451577E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Garso takelio gamyba</w:t>
            </w:r>
          </w:p>
        </w:tc>
        <w:tc>
          <w:tcPr>
            <w:tcW w:w="1418" w:type="dxa"/>
            <w:vAlign w:val="center"/>
          </w:tcPr>
          <w:p w14:paraId="63A6014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728C069D" w14:textId="77777777" w:rsidR="0037130E" w:rsidRPr="0087775E" w:rsidRDefault="0037130E" w:rsidP="00674FE8">
            <w:pPr>
              <w:jc w:val="center"/>
              <w:rPr>
                <w:rFonts w:asciiTheme="majorBidi" w:eastAsia="Calibri" w:hAnsiTheme="majorBidi" w:cstheme="majorBidi"/>
              </w:rPr>
            </w:pPr>
            <w:r w:rsidRPr="0087775E">
              <w:rPr>
                <w:rFonts w:asciiTheme="majorBidi" w:eastAsia="Calibri" w:hAnsiTheme="majorBidi" w:cstheme="majorBidi"/>
              </w:rPr>
              <w:t>6</w:t>
            </w:r>
          </w:p>
          <w:p w14:paraId="00E69E9D" w14:textId="77777777" w:rsidR="0037130E" w:rsidRPr="0087775E" w:rsidRDefault="0037130E" w:rsidP="00674FE8">
            <w:pPr>
              <w:jc w:val="center"/>
              <w:rPr>
                <w:rFonts w:asciiTheme="majorBidi" w:hAnsiTheme="majorBidi" w:cstheme="majorBidi"/>
              </w:rPr>
            </w:pPr>
          </w:p>
        </w:tc>
        <w:tc>
          <w:tcPr>
            <w:tcW w:w="1418" w:type="dxa"/>
          </w:tcPr>
          <w:p w14:paraId="2A5F9DF7" w14:textId="77777777" w:rsidR="0037130E" w:rsidRPr="0087775E" w:rsidRDefault="0037130E" w:rsidP="00674FE8">
            <w:pPr>
              <w:jc w:val="center"/>
              <w:rPr>
                <w:rFonts w:asciiTheme="majorBidi" w:hAnsiTheme="majorBidi" w:cstheme="majorBidi"/>
              </w:rPr>
            </w:pPr>
          </w:p>
        </w:tc>
        <w:tc>
          <w:tcPr>
            <w:tcW w:w="1418" w:type="dxa"/>
          </w:tcPr>
          <w:p w14:paraId="313BD7A9" w14:textId="77777777" w:rsidR="0037130E" w:rsidRPr="0087775E" w:rsidRDefault="0037130E" w:rsidP="00674FE8">
            <w:pPr>
              <w:jc w:val="center"/>
              <w:rPr>
                <w:rFonts w:asciiTheme="majorBidi" w:hAnsiTheme="majorBidi" w:cstheme="majorBidi"/>
              </w:rPr>
            </w:pPr>
          </w:p>
        </w:tc>
      </w:tr>
      <w:tr w:rsidR="0037130E" w:rsidRPr="0087775E" w14:paraId="109D66F6" w14:textId="77777777" w:rsidTr="00674FE8">
        <w:trPr>
          <w:trHeight w:val="567"/>
        </w:trPr>
        <w:tc>
          <w:tcPr>
            <w:tcW w:w="936" w:type="dxa"/>
          </w:tcPr>
          <w:p w14:paraId="61014B69"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21.5.2</w:t>
            </w:r>
          </w:p>
        </w:tc>
        <w:tc>
          <w:tcPr>
            <w:tcW w:w="2887" w:type="dxa"/>
            <w:vAlign w:val="center"/>
          </w:tcPr>
          <w:p w14:paraId="09B6F24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Montažas</w:t>
            </w:r>
          </w:p>
          <w:p w14:paraId="4A7986A7" w14:textId="77777777" w:rsidR="0037130E" w:rsidRPr="0087775E" w:rsidRDefault="0037130E" w:rsidP="00674FE8">
            <w:pPr>
              <w:rPr>
                <w:rFonts w:asciiTheme="majorBidi" w:eastAsia="Calibri" w:hAnsiTheme="majorBidi" w:cstheme="majorBidi"/>
              </w:rPr>
            </w:pPr>
          </w:p>
        </w:tc>
        <w:tc>
          <w:tcPr>
            <w:tcW w:w="1418" w:type="dxa"/>
            <w:vAlign w:val="center"/>
          </w:tcPr>
          <w:p w14:paraId="332F8DF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266C3CE" w14:textId="77777777" w:rsidR="0037130E" w:rsidRPr="0087775E" w:rsidRDefault="0037130E" w:rsidP="00674FE8">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7B7285B5" w14:textId="77777777" w:rsidR="0037130E" w:rsidRPr="0087775E" w:rsidRDefault="0037130E" w:rsidP="00674FE8">
            <w:pPr>
              <w:jc w:val="center"/>
              <w:rPr>
                <w:rFonts w:asciiTheme="majorBidi" w:hAnsiTheme="majorBidi" w:cstheme="majorBidi"/>
              </w:rPr>
            </w:pPr>
          </w:p>
        </w:tc>
        <w:tc>
          <w:tcPr>
            <w:tcW w:w="1418" w:type="dxa"/>
          </w:tcPr>
          <w:p w14:paraId="738062B8" w14:textId="77777777" w:rsidR="0037130E" w:rsidRPr="0087775E" w:rsidRDefault="0037130E" w:rsidP="00674FE8">
            <w:pPr>
              <w:jc w:val="center"/>
              <w:rPr>
                <w:rFonts w:asciiTheme="majorBidi" w:hAnsiTheme="majorBidi" w:cstheme="majorBidi"/>
              </w:rPr>
            </w:pPr>
          </w:p>
        </w:tc>
        <w:tc>
          <w:tcPr>
            <w:tcW w:w="1418" w:type="dxa"/>
          </w:tcPr>
          <w:p w14:paraId="1F581153" w14:textId="77777777" w:rsidR="0037130E" w:rsidRPr="0087775E" w:rsidRDefault="0037130E" w:rsidP="00674FE8">
            <w:pPr>
              <w:jc w:val="center"/>
              <w:rPr>
                <w:rFonts w:asciiTheme="majorBidi" w:hAnsiTheme="majorBidi" w:cstheme="majorBidi"/>
              </w:rPr>
            </w:pPr>
          </w:p>
        </w:tc>
      </w:tr>
      <w:tr w:rsidR="0037130E" w:rsidRPr="0087775E" w14:paraId="2DDE10C5" w14:textId="77777777" w:rsidTr="00674FE8">
        <w:trPr>
          <w:trHeight w:val="567"/>
        </w:trPr>
        <w:tc>
          <w:tcPr>
            <w:tcW w:w="936" w:type="dxa"/>
          </w:tcPr>
          <w:p w14:paraId="01839BA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21.5.3</w:t>
            </w:r>
          </w:p>
        </w:tc>
        <w:tc>
          <w:tcPr>
            <w:tcW w:w="2887" w:type="dxa"/>
            <w:vAlign w:val="center"/>
          </w:tcPr>
          <w:p w14:paraId="30F5FBB4"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Animacija 2D</w:t>
            </w:r>
          </w:p>
        </w:tc>
        <w:tc>
          <w:tcPr>
            <w:tcW w:w="1418" w:type="dxa"/>
            <w:vAlign w:val="center"/>
          </w:tcPr>
          <w:p w14:paraId="67C5F32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300EA89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3D66F45C" w14:textId="77777777" w:rsidR="0037130E" w:rsidRPr="0087775E" w:rsidRDefault="0037130E" w:rsidP="00674FE8">
            <w:pPr>
              <w:jc w:val="center"/>
              <w:rPr>
                <w:rFonts w:asciiTheme="majorBidi" w:hAnsiTheme="majorBidi" w:cstheme="majorBidi"/>
              </w:rPr>
            </w:pPr>
          </w:p>
        </w:tc>
        <w:tc>
          <w:tcPr>
            <w:tcW w:w="1418" w:type="dxa"/>
          </w:tcPr>
          <w:p w14:paraId="31B95426" w14:textId="77777777" w:rsidR="0037130E" w:rsidRPr="0087775E" w:rsidRDefault="0037130E" w:rsidP="00674FE8">
            <w:pPr>
              <w:jc w:val="center"/>
              <w:rPr>
                <w:rFonts w:asciiTheme="majorBidi" w:hAnsiTheme="majorBidi" w:cstheme="majorBidi"/>
              </w:rPr>
            </w:pPr>
          </w:p>
        </w:tc>
      </w:tr>
      <w:tr w:rsidR="0037130E" w:rsidRPr="0087775E" w14:paraId="7CB44A28" w14:textId="77777777" w:rsidTr="00674FE8">
        <w:trPr>
          <w:trHeight w:val="567"/>
        </w:trPr>
        <w:tc>
          <w:tcPr>
            <w:tcW w:w="936" w:type="dxa"/>
          </w:tcPr>
          <w:p w14:paraId="3B361CAD"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21.5.4</w:t>
            </w:r>
          </w:p>
        </w:tc>
        <w:tc>
          <w:tcPr>
            <w:tcW w:w="2887" w:type="dxa"/>
            <w:vAlign w:val="center"/>
          </w:tcPr>
          <w:p w14:paraId="25F6DAC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Spalvų korekcija</w:t>
            </w:r>
          </w:p>
        </w:tc>
        <w:tc>
          <w:tcPr>
            <w:tcW w:w="1418" w:type="dxa"/>
            <w:vAlign w:val="center"/>
          </w:tcPr>
          <w:p w14:paraId="0A3424D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D7715F1" w14:textId="77777777" w:rsidR="0037130E" w:rsidRPr="0087775E" w:rsidRDefault="0037130E" w:rsidP="00674FE8">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2C91885B" w14:textId="77777777" w:rsidR="0037130E" w:rsidRPr="0087775E" w:rsidRDefault="0037130E" w:rsidP="00674FE8">
            <w:pPr>
              <w:jc w:val="center"/>
              <w:rPr>
                <w:rFonts w:asciiTheme="majorBidi" w:hAnsiTheme="majorBidi" w:cstheme="majorBidi"/>
              </w:rPr>
            </w:pPr>
          </w:p>
        </w:tc>
        <w:tc>
          <w:tcPr>
            <w:tcW w:w="1418" w:type="dxa"/>
          </w:tcPr>
          <w:p w14:paraId="6628E1AC" w14:textId="77777777" w:rsidR="0037130E" w:rsidRPr="0087775E" w:rsidRDefault="0037130E" w:rsidP="00674FE8">
            <w:pPr>
              <w:jc w:val="center"/>
              <w:rPr>
                <w:rFonts w:asciiTheme="majorBidi" w:hAnsiTheme="majorBidi" w:cstheme="majorBidi"/>
              </w:rPr>
            </w:pPr>
          </w:p>
        </w:tc>
        <w:tc>
          <w:tcPr>
            <w:tcW w:w="1418" w:type="dxa"/>
          </w:tcPr>
          <w:p w14:paraId="496682CA" w14:textId="77777777" w:rsidR="0037130E" w:rsidRPr="0087775E" w:rsidRDefault="0037130E" w:rsidP="00674FE8">
            <w:pPr>
              <w:jc w:val="center"/>
              <w:rPr>
                <w:rFonts w:asciiTheme="majorBidi" w:hAnsiTheme="majorBidi" w:cstheme="majorBidi"/>
              </w:rPr>
            </w:pPr>
          </w:p>
        </w:tc>
      </w:tr>
      <w:tr w:rsidR="0037130E" w:rsidRPr="0087775E" w14:paraId="52DB9372" w14:textId="77777777" w:rsidTr="00674FE8">
        <w:trPr>
          <w:trHeight w:val="567"/>
        </w:trPr>
        <w:tc>
          <w:tcPr>
            <w:tcW w:w="936" w:type="dxa"/>
          </w:tcPr>
          <w:p w14:paraId="2B8DEB6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21.5.5</w:t>
            </w:r>
          </w:p>
        </w:tc>
        <w:tc>
          <w:tcPr>
            <w:tcW w:w="2887" w:type="dxa"/>
            <w:vAlign w:val="center"/>
          </w:tcPr>
          <w:p w14:paraId="7E8B8BAD"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Titrų gamyba</w:t>
            </w:r>
          </w:p>
        </w:tc>
        <w:tc>
          <w:tcPr>
            <w:tcW w:w="1418" w:type="dxa"/>
            <w:vAlign w:val="center"/>
          </w:tcPr>
          <w:p w14:paraId="4A7A68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551465F4"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A9832C9" w14:textId="77777777" w:rsidR="0037130E" w:rsidRPr="0087775E" w:rsidRDefault="0037130E" w:rsidP="00674FE8">
            <w:pPr>
              <w:jc w:val="center"/>
              <w:rPr>
                <w:rFonts w:asciiTheme="majorBidi" w:hAnsiTheme="majorBidi" w:cstheme="majorBidi"/>
              </w:rPr>
            </w:pPr>
          </w:p>
        </w:tc>
        <w:tc>
          <w:tcPr>
            <w:tcW w:w="1418" w:type="dxa"/>
          </w:tcPr>
          <w:p w14:paraId="0BE10723" w14:textId="77777777" w:rsidR="0037130E" w:rsidRPr="0087775E" w:rsidRDefault="0037130E" w:rsidP="00674FE8">
            <w:pPr>
              <w:jc w:val="center"/>
              <w:rPr>
                <w:rFonts w:asciiTheme="majorBidi" w:hAnsiTheme="majorBidi" w:cstheme="majorBidi"/>
              </w:rPr>
            </w:pPr>
          </w:p>
        </w:tc>
      </w:tr>
      <w:tr w:rsidR="0037130E" w:rsidRPr="0087775E" w14:paraId="74857245" w14:textId="77777777" w:rsidTr="00674FE8">
        <w:trPr>
          <w:trHeight w:val="50"/>
        </w:trPr>
        <w:tc>
          <w:tcPr>
            <w:tcW w:w="936" w:type="dxa"/>
          </w:tcPr>
          <w:p w14:paraId="4CB44C1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21.5.6</w:t>
            </w:r>
          </w:p>
        </w:tc>
        <w:tc>
          <w:tcPr>
            <w:tcW w:w="2887" w:type="dxa"/>
            <w:vAlign w:val="center"/>
          </w:tcPr>
          <w:p w14:paraId="3BD6DEE0"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VO įrašai (užsienio kalba, gimtakalbis)</w:t>
            </w:r>
          </w:p>
          <w:p w14:paraId="3D3101C7" w14:textId="77777777" w:rsidR="0037130E" w:rsidRPr="0087775E" w:rsidRDefault="0037130E" w:rsidP="00674FE8">
            <w:pPr>
              <w:jc w:val="both"/>
              <w:rPr>
                <w:rFonts w:asciiTheme="majorBidi" w:hAnsiTheme="majorBidi" w:cstheme="majorBidi"/>
              </w:rPr>
            </w:pPr>
          </w:p>
        </w:tc>
        <w:tc>
          <w:tcPr>
            <w:tcW w:w="1418" w:type="dxa"/>
            <w:vAlign w:val="center"/>
          </w:tcPr>
          <w:p w14:paraId="1C1E174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9707695"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7A81FFE7" w14:textId="77777777" w:rsidR="0037130E" w:rsidRPr="0087775E" w:rsidRDefault="0037130E" w:rsidP="00674FE8">
            <w:pPr>
              <w:jc w:val="center"/>
              <w:rPr>
                <w:rFonts w:asciiTheme="majorBidi" w:hAnsiTheme="majorBidi" w:cstheme="majorBidi"/>
              </w:rPr>
            </w:pPr>
          </w:p>
        </w:tc>
        <w:tc>
          <w:tcPr>
            <w:tcW w:w="1418" w:type="dxa"/>
          </w:tcPr>
          <w:p w14:paraId="68432F96" w14:textId="77777777" w:rsidR="0037130E" w:rsidRPr="0087775E" w:rsidRDefault="0037130E" w:rsidP="00674FE8">
            <w:pPr>
              <w:jc w:val="center"/>
              <w:rPr>
                <w:rFonts w:asciiTheme="majorBidi" w:hAnsiTheme="majorBidi" w:cstheme="majorBidi"/>
              </w:rPr>
            </w:pPr>
          </w:p>
        </w:tc>
      </w:tr>
      <w:tr w:rsidR="0037130E" w:rsidRPr="0087775E" w14:paraId="6EEA361A" w14:textId="77777777" w:rsidTr="00674FE8">
        <w:trPr>
          <w:trHeight w:val="567"/>
        </w:trPr>
        <w:tc>
          <w:tcPr>
            <w:tcW w:w="936" w:type="dxa"/>
          </w:tcPr>
          <w:p w14:paraId="3E7DA6AB" w14:textId="77777777" w:rsidR="0037130E" w:rsidRPr="0087775E" w:rsidRDefault="0037130E" w:rsidP="00674FE8">
            <w:pPr>
              <w:rPr>
                <w:rFonts w:asciiTheme="majorBidi" w:hAnsiTheme="majorBidi" w:cstheme="majorBidi"/>
              </w:rPr>
            </w:pPr>
            <w:r w:rsidRPr="0087775E">
              <w:rPr>
                <w:rFonts w:asciiTheme="majorBidi" w:hAnsiTheme="majorBidi" w:cstheme="majorBidi"/>
              </w:rPr>
              <w:t>22.</w:t>
            </w:r>
          </w:p>
        </w:tc>
        <w:tc>
          <w:tcPr>
            <w:tcW w:w="2887" w:type="dxa"/>
            <w:vAlign w:val="center"/>
          </w:tcPr>
          <w:p w14:paraId="756FD3A5"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Kitos, anksčiau neįvardintos paslaugos**.</w:t>
            </w:r>
          </w:p>
        </w:tc>
        <w:tc>
          <w:tcPr>
            <w:tcW w:w="1418" w:type="dxa"/>
            <w:vAlign w:val="center"/>
          </w:tcPr>
          <w:p w14:paraId="5E1765D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46C7FD" w14:textId="77777777" w:rsidR="00894C1D" w:rsidRPr="0087775E" w:rsidRDefault="00894C1D" w:rsidP="00894C1D">
            <w:pPr>
              <w:jc w:val="center"/>
              <w:rPr>
                <w:rFonts w:asciiTheme="majorBidi" w:eastAsia="Calibri" w:hAnsiTheme="majorBidi" w:cstheme="majorBidi"/>
                <w:color w:val="000000" w:themeColor="text1"/>
              </w:rPr>
            </w:pPr>
            <w:r w:rsidRPr="0087775E">
              <w:rPr>
                <w:rFonts w:asciiTheme="majorBidi" w:eastAsia="Calibri" w:hAnsiTheme="majorBidi" w:cstheme="majorBidi"/>
              </w:rPr>
              <w:t xml:space="preserve">Papildomų paslaugų suma iš trečiųjų šalių 15% nuo </w:t>
            </w:r>
            <w:r>
              <w:rPr>
                <w:rFonts w:asciiTheme="majorBidi" w:eastAsia="Calibri" w:hAnsiTheme="majorBidi" w:cstheme="majorBidi"/>
              </w:rPr>
              <w:t>maksimalios Paslaugų apimties</w:t>
            </w:r>
          </w:p>
          <w:p w14:paraId="4FDCF2C7" w14:textId="0D72FF3E" w:rsidR="0037130E" w:rsidRPr="0087775E" w:rsidRDefault="00894C1D" w:rsidP="00894C1D">
            <w:pPr>
              <w:jc w:val="center"/>
              <w:rPr>
                <w:rFonts w:asciiTheme="majorBidi" w:hAnsiTheme="majorBidi" w:cstheme="majorBidi"/>
                <w:color w:val="000000" w:themeColor="text1"/>
              </w:rPr>
            </w:pPr>
            <w:r w:rsidRPr="0087775E">
              <w:rPr>
                <w:rFonts w:asciiTheme="majorBidi" w:eastAsia="Calibri" w:hAnsiTheme="majorBidi" w:cstheme="majorBidi"/>
                <w:lang w:val="en-US"/>
              </w:rPr>
              <w:t xml:space="preserve">202 500 </w:t>
            </w:r>
            <w:proofErr w:type="spellStart"/>
            <w:r w:rsidRPr="0087775E">
              <w:rPr>
                <w:rFonts w:asciiTheme="majorBidi" w:eastAsia="Calibri" w:hAnsiTheme="majorBidi" w:cstheme="majorBidi"/>
                <w:lang w:val="en-US"/>
              </w:rPr>
              <w:t>Eur</w:t>
            </w:r>
            <w:proofErr w:type="spellEnd"/>
            <w:r>
              <w:rPr>
                <w:rFonts w:asciiTheme="majorBidi" w:eastAsia="Calibri" w:hAnsiTheme="majorBidi" w:cstheme="majorBidi"/>
                <w:lang w:val="en-US"/>
              </w:rPr>
              <w:t xml:space="preserve"> be PVM</w:t>
            </w:r>
          </w:p>
        </w:tc>
        <w:tc>
          <w:tcPr>
            <w:tcW w:w="1418" w:type="dxa"/>
          </w:tcPr>
          <w:p w14:paraId="6A5A99E0"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30CE218F" w14:textId="77777777" w:rsidR="0037130E" w:rsidRPr="0087775E" w:rsidRDefault="0037130E" w:rsidP="00674FE8">
            <w:pPr>
              <w:jc w:val="center"/>
              <w:rPr>
                <w:rFonts w:asciiTheme="majorBidi" w:hAnsiTheme="majorBidi" w:cstheme="majorBidi"/>
                <w:color w:val="000000" w:themeColor="text1"/>
              </w:rPr>
            </w:pPr>
          </w:p>
        </w:tc>
      </w:tr>
    </w:tbl>
    <w:p w14:paraId="36AA9FAD" w14:textId="12ACAE6C" w:rsidR="0037130E" w:rsidRPr="00776D63" w:rsidRDefault="0037130E" w:rsidP="0037130E">
      <w:pPr>
        <w:tabs>
          <w:tab w:val="left" w:pos="1114"/>
        </w:tabs>
        <w:jc w:val="both"/>
        <w:rPr>
          <w:rFonts w:asciiTheme="majorBidi" w:hAnsiTheme="majorBidi" w:cstheme="majorBidi"/>
          <w:color w:val="000000" w:themeColor="text1"/>
        </w:rPr>
      </w:pPr>
      <w:r w:rsidRPr="00776D63">
        <w:rPr>
          <w:rFonts w:asciiTheme="majorBidi" w:hAnsiTheme="majorBidi" w:cstheme="majorBidi"/>
        </w:rPr>
        <w:lastRenderedPageBreak/>
        <w:t xml:space="preserve">*Paslaugų kiekiai preliminarūs. </w:t>
      </w:r>
      <w:r w:rsidR="005D51B0">
        <w:rPr>
          <w:rFonts w:asciiTheme="majorBidi" w:hAnsiTheme="majorBidi" w:cstheme="majorBidi"/>
        </w:rPr>
        <w:t>Klientas</w:t>
      </w:r>
      <w:r w:rsidRPr="00776D63">
        <w:rPr>
          <w:rFonts w:asciiTheme="majorBidi" w:hAnsiTheme="majorBidi" w:cstheme="majorBidi"/>
        </w:rPr>
        <w:t xml:space="preserve"> numato, bet neįsipareigoja per </w:t>
      </w:r>
      <w:r w:rsidR="005D51B0">
        <w:rPr>
          <w:rFonts w:asciiTheme="majorBidi" w:hAnsiTheme="majorBidi" w:cstheme="majorBidi"/>
        </w:rPr>
        <w:t>S</w:t>
      </w:r>
      <w:r w:rsidRPr="00776D63">
        <w:rPr>
          <w:rFonts w:asciiTheme="majorBidi" w:hAnsiTheme="majorBidi" w:cstheme="majorBidi"/>
        </w:rPr>
        <w:t>utarties galiojimo laikotarpį nupirkti Paslaugų ne daugiau kaip už 1</w:t>
      </w:r>
      <w:r>
        <w:rPr>
          <w:rFonts w:asciiTheme="majorBidi" w:hAnsiTheme="majorBidi" w:cstheme="majorBidi"/>
        </w:rPr>
        <w:t> 633 500</w:t>
      </w:r>
      <w:r w:rsidRPr="00776D63">
        <w:rPr>
          <w:rFonts w:asciiTheme="majorBidi" w:hAnsiTheme="majorBidi" w:cstheme="majorBidi"/>
        </w:rPr>
        <w:t xml:space="preserve">,00 EUR </w:t>
      </w:r>
      <w:r>
        <w:rPr>
          <w:rFonts w:asciiTheme="majorBidi" w:hAnsiTheme="majorBidi" w:cstheme="majorBidi"/>
        </w:rPr>
        <w:t>įskaitant visus mokesčius</w:t>
      </w:r>
      <w:r w:rsidRPr="00776D63">
        <w:rPr>
          <w:rFonts w:asciiTheme="majorBidi" w:hAnsiTheme="majorBidi" w:cstheme="majorBidi"/>
        </w:rPr>
        <w:t>. Į šią vertę įeina visos perkamos Paslaugos, įskaitant lentelės 22 eilut</w:t>
      </w:r>
      <w:r w:rsidR="00F57DBD">
        <w:rPr>
          <w:rFonts w:asciiTheme="majorBidi" w:hAnsiTheme="majorBidi" w:cstheme="majorBidi"/>
        </w:rPr>
        <w:t>ę</w:t>
      </w:r>
      <w:r w:rsidRPr="00776D63">
        <w:rPr>
          <w:rFonts w:asciiTheme="majorBidi" w:hAnsiTheme="majorBidi" w:cstheme="majorBidi"/>
        </w:rPr>
        <w:t xml:space="preserve">. </w:t>
      </w:r>
    </w:p>
    <w:p w14:paraId="6904482F" w14:textId="762B50C2" w:rsidR="0093677A" w:rsidRPr="00A2674D" w:rsidRDefault="0037130E" w:rsidP="00A2674D">
      <w:pPr>
        <w:tabs>
          <w:tab w:val="left" w:pos="1114"/>
        </w:tabs>
        <w:jc w:val="both"/>
        <w:rPr>
          <w:rFonts w:asciiTheme="majorBidi" w:hAnsiTheme="majorBidi" w:cstheme="majorBidi"/>
        </w:rPr>
      </w:pPr>
      <w:r w:rsidRPr="00776D63">
        <w:rPr>
          <w:rFonts w:asciiTheme="majorBidi" w:hAnsiTheme="majorBidi" w:cstheme="majorBidi"/>
        </w:rPr>
        <w:t xml:space="preserve">**Bus perkamos šios papildomos paslaugos, skirtos reklamos konceptams įgyvendinti: video ir audio klipų, interneto svetainių, internetinių žaidimų, aplikacijų, suvenyrų, leidinių, parodų stendų apipavidalinimas, atstovavimas tarptautiniuose reklamos konkursuose, komunikacijos idėjų testavimas </w:t>
      </w:r>
      <w:r w:rsidR="005D51B0">
        <w:rPr>
          <w:rFonts w:asciiTheme="majorBidi" w:hAnsiTheme="majorBidi" w:cstheme="majorBidi"/>
        </w:rPr>
        <w:t>Paslaugų teikėjas</w:t>
      </w:r>
      <w:r w:rsidRPr="00776D63">
        <w:rPr>
          <w:rFonts w:asciiTheme="majorBidi" w:hAnsiTheme="majorBidi" w:cstheme="majorBidi"/>
        </w:rPr>
        <w:t xml:space="preserve"> privalės pateikti ne mažiau kaip 3 trečiųjų šalių tiekėjų sąmatas be PVM. </w:t>
      </w:r>
      <w:r w:rsidR="005D51B0">
        <w:rPr>
          <w:rFonts w:asciiTheme="majorBidi" w:hAnsiTheme="majorBidi" w:cstheme="majorBidi"/>
        </w:rPr>
        <w:t>Klientas</w:t>
      </w:r>
      <w:r w:rsidRPr="00776D63">
        <w:rPr>
          <w:rFonts w:asciiTheme="majorBidi" w:hAnsiTheme="majorBidi" w:cstheme="majorBidi"/>
        </w:rPr>
        <w:t xml:space="preserve"> turi teisę reikalauti pasinaudoti kito </w:t>
      </w:r>
      <w:r w:rsidR="005D51B0">
        <w:rPr>
          <w:rFonts w:asciiTheme="majorBidi" w:hAnsiTheme="majorBidi" w:cstheme="majorBidi"/>
        </w:rPr>
        <w:t>paslaugų teikėjo</w:t>
      </w:r>
      <w:r w:rsidRPr="00776D63">
        <w:rPr>
          <w:rFonts w:asciiTheme="majorBidi" w:hAnsiTheme="majorBidi" w:cstheme="majorBidi"/>
        </w:rPr>
        <w:t xml:space="preserve">, pateikusio mažesnę paslaugos kainą, paslaugomis. </w:t>
      </w:r>
      <w:r w:rsidR="00894C1D" w:rsidRPr="0087775E">
        <w:rPr>
          <w:rFonts w:asciiTheme="majorBidi" w:hAnsiTheme="majorBidi" w:cstheme="majorBidi"/>
        </w:rPr>
        <w:t xml:space="preserve">Bendra trečiųjų šalių ir administravimo kaina sudarys - </w:t>
      </w:r>
      <w:r w:rsidR="00894C1D" w:rsidRPr="00776D63">
        <w:rPr>
          <w:rFonts w:asciiTheme="majorBidi" w:hAnsiTheme="majorBidi" w:cstheme="majorBidi"/>
        </w:rPr>
        <w:t>trečiųjų šalių kaina be PVM</w:t>
      </w:r>
      <w:r w:rsidR="00894C1D">
        <w:rPr>
          <w:rFonts w:asciiTheme="majorBidi" w:hAnsiTheme="majorBidi" w:cstheme="majorBidi"/>
        </w:rPr>
        <w:t xml:space="preserve"> </w:t>
      </w:r>
      <w:r w:rsidR="00894C1D" w:rsidRPr="00776D63">
        <w:rPr>
          <w:rFonts w:asciiTheme="majorBidi" w:hAnsiTheme="majorBidi" w:cstheme="majorBidi"/>
        </w:rPr>
        <w:t>+</w:t>
      </w:r>
      <w:r w:rsidR="00894C1D">
        <w:rPr>
          <w:rFonts w:asciiTheme="majorBidi" w:hAnsiTheme="majorBidi" w:cstheme="majorBidi"/>
        </w:rPr>
        <w:t xml:space="preserve"> </w:t>
      </w:r>
      <w:r w:rsidR="00894C1D" w:rsidRPr="00776D63">
        <w:rPr>
          <w:rFonts w:asciiTheme="majorBidi" w:hAnsiTheme="majorBidi" w:cstheme="majorBidi"/>
        </w:rPr>
        <w:t>bendras PVM, jei toks taikomas</w:t>
      </w:r>
      <w:r w:rsidRPr="00776D63">
        <w:rPr>
          <w:rFonts w:asciiTheme="majorBidi" w:hAnsiTheme="majorBidi" w:cstheme="majorBidi"/>
        </w:rPr>
        <w:t>.</w:t>
      </w:r>
    </w:p>
    <w:p w14:paraId="0000059D" w14:textId="77777777" w:rsidR="008D7210" w:rsidRDefault="00710FD7">
      <w:pPr>
        <w:numPr>
          <w:ilvl w:val="1"/>
          <w:numId w:val="11"/>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Sutartyje ir jos galimiems keitimo atvejams yra pasirinktas šis kainos apskaičiavimo būdų derinys:</w:t>
      </w:r>
    </w:p>
    <w:p w14:paraId="0000059E" w14:textId="1ED8155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už Paslaugas nurodytas Sutarties 2.1 punkto lentelės 1-</w:t>
      </w:r>
      <w:r w:rsidR="00DB712F">
        <w:rPr>
          <w:rFonts w:ascii="Times New Roman" w:eastAsia="Times New Roman" w:hAnsi="Times New Roman"/>
          <w:color w:val="000000"/>
          <w:sz w:val="24"/>
          <w:szCs w:val="24"/>
        </w:rPr>
        <w:t>21.5.6</w:t>
      </w:r>
      <w:r>
        <w:rPr>
          <w:rFonts w:ascii="Times New Roman" w:eastAsia="Times New Roman" w:hAnsi="Times New Roman"/>
          <w:color w:val="000000"/>
          <w:sz w:val="24"/>
          <w:szCs w:val="24"/>
        </w:rPr>
        <w:t xml:space="preserve"> pozicijose bus taikomas fiksuoto </w:t>
      </w:r>
      <w:r w:rsidR="00DB712F">
        <w:rPr>
          <w:rFonts w:ascii="Times New Roman" w:eastAsia="Times New Roman" w:hAnsi="Times New Roman"/>
          <w:color w:val="000000"/>
          <w:sz w:val="24"/>
          <w:szCs w:val="24"/>
        </w:rPr>
        <w:t>įkainio</w:t>
      </w:r>
      <w:r>
        <w:rPr>
          <w:rFonts w:ascii="Times New Roman" w:eastAsia="Times New Roman" w:hAnsi="Times New Roman"/>
          <w:color w:val="000000"/>
          <w:sz w:val="24"/>
          <w:szCs w:val="24"/>
        </w:rPr>
        <w:t xml:space="preserve"> Sutarties apskaičiavimo būdas; </w:t>
      </w:r>
    </w:p>
    <w:p w14:paraId="000005A0" w14:textId="081638E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Sutarties vykdymo išlaidų atlyginimo kainodara taikoma už Sutarties 2.1 punkt</w:t>
      </w:r>
      <w:r w:rsidR="00DB712F">
        <w:rPr>
          <w:rFonts w:ascii="Times New Roman" w:eastAsia="Times New Roman" w:hAnsi="Times New Roman"/>
          <w:color w:val="000000"/>
          <w:sz w:val="24"/>
          <w:szCs w:val="24"/>
        </w:rPr>
        <w:t xml:space="preserve">o lentelės 22  </w:t>
      </w:r>
      <w:r>
        <w:rPr>
          <w:rFonts w:ascii="Times New Roman" w:eastAsia="Times New Roman" w:hAnsi="Times New Roman"/>
          <w:color w:val="000000"/>
          <w:sz w:val="24"/>
          <w:szCs w:val="24"/>
        </w:rPr>
        <w:t>nenurodytas faktiškai Paslaugų teikėjo patiriamas išlaidas organizuojant Paslaugas, kurios bus tiesiogiai susijusios su Sutarties vykdymu ir kurias Paslaugų teikėjas patirs iš trečiųjų asmenų (toliau – Papildomos išlaidos). Paslaugų teikėjas, teikdamas Klientui sąskaitą - faktūrą apmokėjimui už Papildomas išlaidas, turi pridėti Papildomas išlaidas pagrindžiančius dokumentus ar šių dokumentų kopijas, patvirtintas Paslaugų teikėjo arba jo įgalioto asmens parašu. Klientas įsipareigoja padengti tik tas Papildomas išlaidas, kurios neabejotinai pagrįstai tiesiogiai patirtos vykdant Sutartį, Paslaugų teikėjui pateikus tokias Papildomas išlaidas patvirtinančius dokumentus, ir kurios prieš pradedant vykdyti Paslaugų užsakymą yra suderintos su Klientu ir jo elektroniniu paštu patvirtintos. Už faktiškai patirtas Papildomas išlaidas bus apmokėta ne didesnėmis nei rinką atitinkančiomis kainomis, į kurias negali būti įtrauktas Paslaugų teikėjo pelnas. Paslaugų teikėjas taip pat negali taikyti jokių papildomų, Paslaugų teikėjo pasiūlyme nenurodytų, organizavimo mokesčių arba bet kokių papildomų mokesčių virš tiesiogiai faktiškai patirtų Papildomų išlaidų.</w:t>
      </w:r>
    </w:p>
    <w:p w14:paraId="000005A1" w14:textId="4933216D" w:rsidR="008D7210" w:rsidRDefault="00710FD7">
      <w:pPr>
        <w:numPr>
          <w:ilvl w:val="1"/>
          <w:numId w:val="1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Sutarties 2.2.1 - 2.2.</w:t>
      </w:r>
      <w:r w:rsidR="00DB712F">
        <w:rPr>
          <w:rFonts w:ascii="Times New Roman" w:eastAsia="Times New Roman" w:hAnsi="Times New Roman"/>
          <w:sz w:val="24"/>
          <w:szCs w:val="24"/>
        </w:rPr>
        <w:t>2</w:t>
      </w:r>
      <w:r>
        <w:rPr>
          <w:rFonts w:ascii="Times New Roman" w:eastAsia="Times New Roman" w:hAnsi="Times New Roman"/>
          <w:sz w:val="24"/>
          <w:szCs w:val="24"/>
        </w:rPr>
        <w:t xml:space="preserve"> punktuose nurodyti kainos apskaičiavimo būdai yra viena iš esminių Sutarties sąlygų, kuri negali būti keičiama. Galutinė kaina, kurią Klientas turi sumokėti Paslaugų teikėjui, priklauso nuo faktiškai suteiktų Paslaugų kiekio vykdant Sutartį (toliau – Galutinė kaina).</w:t>
      </w:r>
    </w:p>
    <w:p w14:paraId="52B42F1C" w14:textId="36617FBE" w:rsidR="00F57DBD" w:rsidRDefault="00F57DBD" w:rsidP="00F57DBD">
      <w:pPr>
        <w:pStyle w:val="Sraopastraipa"/>
        <w:numPr>
          <w:ilvl w:val="1"/>
          <w:numId w:val="11"/>
        </w:numPr>
        <w:ind w:left="0" w:firstLine="567"/>
        <w:jc w:val="both"/>
        <w:rPr>
          <w:rFonts w:ascii="Times New Roman" w:eastAsia="Times New Roman" w:hAnsi="Times New Roman"/>
          <w:sz w:val="24"/>
          <w:szCs w:val="24"/>
        </w:rPr>
      </w:pPr>
      <w:r w:rsidRPr="00F57DBD">
        <w:rPr>
          <w:rFonts w:ascii="Times New Roman" w:eastAsia="Times New Roman" w:hAnsi="Times New Roman"/>
          <w:sz w:val="24"/>
          <w:szCs w:val="24"/>
          <w:lang w:eastAsia="lt-LT"/>
        </w:rPr>
        <w:t xml:space="preserve">Paslaugų įkainiai bus perskaičiuojami pagal bendrą kainų lygio kitimą. Peržiūros momentas ir dažnumas: kai indeksas pakis </w:t>
      </w:r>
      <w:r w:rsidR="00204CD8" w:rsidRPr="00204CD8">
        <w:rPr>
          <w:rFonts w:ascii="Times New Roman" w:eastAsia="Times New Roman" w:hAnsi="Times New Roman"/>
          <w:b/>
          <w:bCs/>
          <w:sz w:val="24"/>
          <w:szCs w:val="24"/>
          <w:lang w:eastAsia="lt-LT"/>
        </w:rPr>
        <w:t>5 (penkis)</w:t>
      </w:r>
      <w:r w:rsidRPr="00F57DBD">
        <w:rPr>
          <w:rFonts w:ascii="Times New Roman" w:eastAsia="Times New Roman" w:hAnsi="Times New Roman"/>
          <w:sz w:val="24"/>
          <w:szCs w:val="24"/>
          <w:lang w:eastAsia="lt-LT"/>
        </w:rPr>
        <w:t xml:space="preserve"> ar daugiau procentų lyginant su bazinės kainos indeksu. Indeksas, kuriuo bus remiamasi vertinant kainų lygio kitimą: BĮ Valstybės duomenų agentūros Oficialiosios statistikos portalo svetainėje (https://osp.stat.gov.lt/) skelbiamas indeksas – </w:t>
      </w:r>
      <w:r w:rsidR="00204CD8">
        <w:rPr>
          <w:rFonts w:ascii="Times New Roman" w:eastAsia="Times New Roman" w:hAnsi="Times New Roman"/>
          <w:sz w:val="24"/>
          <w:szCs w:val="24"/>
          <w:lang w:eastAsia="lt-LT"/>
        </w:rPr>
        <w:t xml:space="preserve">„Paslaugų įmonių pardavimo pajamos“ grupėje skelbiamas indeksas - </w:t>
      </w:r>
      <w:r w:rsidRPr="00F57DBD">
        <w:rPr>
          <w:rFonts w:ascii="Times New Roman" w:eastAsia="Times New Roman" w:hAnsi="Times New Roman"/>
          <w:sz w:val="24"/>
          <w:szCs w:val="24"/>
          <w:lang w:eastAsia="lt-LT"/>
        </w:rPr>
        <w:t xml:space="preserve"> </w:t>
      </w:r>
      <w:r w:rsidR="00204CD8">
        <w:rPr>
          <w:rFonts w:ascii="Times New Roman" w:eastAsia="Times New Roman" w:hAnsi="Times New Roman"/>
          <w:sz w:val="24"/>
          <w:szCs w:val="24"/>
          <w:lang w:eastAsia="lt-LT"/>
        </w:rPr>
        <w:t>„Reklama ir rinkos tyrimas“</w:t>
      </w:r>
      <w:r w:rsidRPr="00F57DBD">
        <w:rPr>
          <w:rFonts w:ascii="Times New Roman" w:eastAsia="Times New Roman" w:hAnsi="Times New Roman"/>
          <w:sz w:val="24"/>
          <w:szCs w:val="24"/>
          <w:lang w:eastAsia="lt-LT"/>
        </w:rPr>
        <w:t>.</w:t>
      </w:r>
    </w:p>
    <w:p w14:paraId="0A0D03D7" w14:textId="05CB8FBC" w:rsidR="005C53B2" w:rsidRPr="009610CD" w:rsidRDefault="005D51B0" w:rsidP="009610CD">
      <w:pPr>
        <w:pStyle w:val="Sraopastraipa"/>
        <w:numPr>
          <w:ilvl w:val="1"/>
          <w:numId w:val="11"/>
        </w:numPr>
        <w:ind w:left="0" w:firstLine="567"/>
        <w:jc w:val="both"/>
        <w:rPr>
          <w:rFonts w:ascii="Times New Roman" w:eastAsia="Times New Roman" w:hAnsi="Times New Roman"/>
          <w:sz w:val="24"/>
          <w:szCs w:val="24"/>
        </w:rPr>
      </w:pPr>
      <w:bookmarkStart w:id="67" w:name="_heading=h.3q5sasy" w:colFirst="0" w:colLast="0"/>
      <w:bookmarkStart w:id="68" w:name="_heading=h.25b2l0r" w:colFirst="0" w:colLast="0"/>
      <w:bookmarkEnd w:id="67"/>
      <w:bookmarkEnd w:id="68"/>
      <w:r w:rsidRPr="009610CD">
        <w:rPr>
          <w:rFonts w:ascii="Times New Roman" w:hAnsi="Times New Roman"/>
          <w:sz w:val="24"/>
          <w:szCs w:val="28"/>
        </w:rPr>
        <w:t>Klientas</w:t>
      </w:r>
      <w:r w:rsidR="005C53B2" w:rsidRPr="009610CD">
        <w:rPr>
          <w:rFonts w:ascii="Times New Roman" w:hAnsi="Times New Roman"/>
          <w:sz w:val="24"/>
          <w:szCs w:val="28"/>
        </w:rPr>
        <w:t xml:space="preserve"> sumoka </w:t>
      </w:r>
      <w:r w:rsidRPr="009610CD">
        <w:rPr>
          <w:rFonts w:ascii="Times New Roman" w:hAnsi="Times New Roman"/>
          <w:sz w:val="24"/>
          <w:szCs w:val="28"/>
        </w:rPr>
        <w:t>Paslaugų teikėjui</w:t>
      </w:r>
      <w:r w:rsidR="005C53B2" w:rsidRPr="009610CD">
        <w:rPr>
          <w:rFonts w:ascii="Times New Roman" w:hAnsi="Times New Roman"/>
          <w:sz w:val="24"/>
          <w:szCs w:val="28"/>
        </w:rPr>
        <w:t xml:space="preserve"> 30 procentų dydžio nuo </w:t>
      </w:r>
      <w:r w:rsidR="00C7122C" w:rsidRPr="009610CD">
        <w:rPr>
          <w:rFonts w:ascii="Times New Roman" w:hAnsi="Times New Roman"/>
          <w:sz w:val="24"/>
          <w:szCs w:val="28"/>
        </w:rPr>
        <w:t>užsakymo</w:t>
      </w:r>
      <w:r w:rsidR="005C53B2" w:rsidRPr="009610CD">
        <w:rPr>
          <w:rFonts w:ascii="Times New Roman" w:hAnsi="Times New Roman"/>
          <w:sz w:val="24"/>
          <w:szCs w:val="28"/>
        </w:rPr>
        <w:t xml:space="preserve"> vertės avansą pagal </w:t>
      </w:r>
      <w:r w:rsidRPr="009610CD">
        <w:rPr>
          <w:rFonts w:ascii="Times New Roman" w:hAnsi="Times New Roman"/>
          <w:sz w:val="24"/>
          <w:szCs w:val="28"/>
        </w:rPr>
        <w:t>Paslaugų teikėjo</w:t>
      </w:r>
      <w:r w:rsidR="005C53B2" w:rsidRPr="009610CD">
        <w:rPr>
          <w:rFonts w:ascii="Times New Roman" w:hAnsi="Times New Roman"/>
          <w:sz w:val="24"/>
          <w:szCs w:val="28"/>
        </w:rPr>
        <w:t xml:space="preserve"> pateiktą išankstinio mokėjimo sąskaitą ne vėliau kaip per 30 (trisdešimt)  kalendorinių dienų nuo išankstinio mokėjimo sąskaitos ir avanso grąžinimo užtikrinimo visai prašomo avanso sumai gavimo dienos.</w:t>
      </w:r>
    </w:p>
    <w:p w14:paraId="000005A9" w14:textId="3058F5FF" w:rsidR="008D7210" w:rsidRPr="0093677A" w:rsidRDefault="008D7210" w:rsidP="005C53B2">
      <w:pPr>
        <w:ind w:left="567"/>
        <w:jc w:val="both"/>
        <w:rPr>
          <w:rFonts w:ascii="Times New Roman" w:eastAsia="Times New Roman" w:hAnsi="Times New Roman"/>
          <w:sz w:val="24"/>
          <w:szCs w:val="24"/>
        </w:rPr>
      </w:pPr>
    </w:p>
    <w:p w14:paraId="000005AA" w14:textId="77777777" w:rsidR="008D7210" w:rsidRDefault="008D7210">
      <w:pPr>
        <w:rPr>
          <w:rFonts w:ascii="Times New Roman" w:eastAsia="Times New Roman" w:hAnsi="Times New Roman"/>
          <w:b/>
          <w:sz w:val="24"/>
          <w:szCs w:val="24"/>
        </w:rPr>
      </w:pPr>
    </w:p>
    <w:p w14:paraId="000005AB"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 xml:space="preserve">III. </w:t>
      </w:r>
      <w:r>
        <w:rPr>
          <w:rFonts w:ascii="Times New Roman" w:eastAsia="Times New Roman" w:hAnsi="Times New Roman"/>
          <w:b/>
          <w:smallCaps/>
          <w:sz w:val="24"/>
          <w:szCs w:val="24"/>
        </w:rPr>
        <w:t>PASLAUGŲ PRIĖMIMAS</w:t>
      </w:r>
    </w:p>
    <w:p w14:paraId="000005AC" w14:textId="77777777" w:rsidR="008D7210" w:rsidRDefault="008D7210">
      <w:pPr>
        <w:jc w:val="both"/>
        <w:rPr>
          <w:rFonts w:ascii="Times New Roman" w:eastAsia="Times New Roman" w:hAnsi="Times New Roman"/>
          <w:sz w:val="24"/>
          <w:szCs w:val="24"/>
        </w:rPr>
      </w:pPr>
    </w:p>
    <w:p w14:paraId="000005AD" w14:textId="77777777" w:rsidR="008D7210" w:rsidRDefault="00710FD7">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Paslaugų perdavimas ir priėmimas įforminamas perdavimo-priėmimo aktu, kuris pasirašomas Paslaugų teikėjo ir Kliento įgaliotų atstovų, jeigu Paslaugos suteiktos laikantis Sutarties nuostatų. Klientas turi ne vėliau kaip po 5 (penkių) darbo dienų pasirašyti perdavimo-priėmimo aktą arba atmesti Paslaugų teikėjo prašymą pasirašyti perdavimo-priėmimo aktą, nurodydamas savo sprendimo motyvus bei priemones, kurių Paslaugų teikėjas privalo imtis, kad perdavimo-priėmimo aktas būtų pasirašytas. Paslaugų teikėjui ištaisius trūkumus, Paslaugų perdavimo-priėmimo aktas pasirašomas per 3 darbo dienas</w:t>
      </w:r>
      <w:r>
        <w:rPr>
          <w:rFonts w:ascii="Times New Roman" w:eastAsia="Times New Roman" w:hAnsi="Times New Roman"/>
          <w:sz w:val="24"/>
          <w:szCs w:val="24"/>
        </w:rPr>
        <w:t>.</w:t>
      </w:r>
    </w:p>
    <w:p w14:paraId="000005AE" w14:textId="77777777"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Jeigu Paslaugų teikėjas nepašalina trūkumų pagal Sutarties 3.1 p., Klientas turi teisę reikalauti proporcingai sumažinti Sutarties kain</w:t>
      </w:r>
      <w:r w:rsidRPr="005C53B2">
        <w:rPr>
          <w:rFonts w:ascii="Times New Roman" w:eastAsia="Times New Roman" w:hAnsi="Times New Roman"/>
          <w:sz w:val="24"/>
          <w:szCs w:val="24"/>
        </w:rPr>
        <w:t>ą ar mokėtinas sumas ir mokėti tik už tas Paslaugas ar jų dalį, kurios atitinka Sutartyje nustatytus reikalavimus.</w:t>
      </w:r>
    </w:p>
    <w:p w14:paraId="000005AF" w14:textId="6A358CED"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bookmarkStart w:id="69" w:name="_heading=h.1302m92" w:colFirst="0" w:colLast="0"/>
      <w:bookmarkEnd w:id="69"/>
      <w:r w:rsidRPr="005C53B2">
        <w:rPr>
          <w:rFonts w:ascii="Times New Roman" w:eastAsia="Times New Roman" w:hAnsi="Times New Roman"/>
          <w:sz w:val="24"/>
          <w:szCs w:val="24"/>
        </w:rPr>
        <w:lastRenderedPageBreak/>
        <w:t xml:space="preserve"> Pastebėjęs Paslaugų teikimo trūkumus</w:t>
      </w:r>
      <w:r w:rsidR="009E2AE3" w:rsidRPr="005C53B2">
        <w:rPr>
          <w:rFonts w:ascii="Times New Roman" w:eastAsia="Times New Roman" w:hAnsi="Times New Roman"/>
          <w:sz w:val="24"/>
          <w:szCs w:val="24"/>
        </w:rPr>
        <w:t xml:space="preserve"> (</w:t>
      </w:r>
      <w:r w:rsidR="004B24A4" w:rsidRPr="005C53B2">
        <w:rPr>
          <w:rFonts w:ascii="Times New Roman" w:eastAsia="Times New Roman" w:hAnsi="Times New Roman"/>
          <w:sz w:val="24"/>
          <w:szCs w:val="24"/>
        </w:rPr>
        <w:t>pvz.,</w:t>
      </w:r>
      <w:r w:rsidR="004B24A4" w:rsidRPr="005C53B2">
        <w:t xml:space="preserve"> </w:t>
      </w:r>
      <w:r w:rsidR="004B24A4" w:rsidRPr="005C53B2">
        <w:rPr>
          <w:rFonts w:ascii="Times New Roman" w:eastAsia="Times New Roman" w:hAnsi="Times New Roman"/>
          <w:sz w:val="24"/>
          <w:szCs w:val="24"/>
        </w:rPr>
        <w:t>žemos vertės ir kokybės idėjos, dizainas, užsienio tikslinės auditorijos poreikių nesupratimas, klaidos tekste, prasta vizualinė medžiaga, logotipas ar reklamos kampanija visiškai neatspindi užsakovo prekės ženklo identiteto ir t.t.</w:t>
      </w:r>
      <w:r w:rsidR="009E2AE3" w:rsidRPr="005C53B2">
        <w:rPr>
          <w:rFonts w:ascii="Times New Roman" w:eastAsia="Times New Roman" w:hAnsi="Times New Roman"/>
          <w:sz w:val="24"/>
          <w:szCs w:val="24"/>
        </w:rPr>
        <w:t xml:space="preserve">), </w:t>
      </w:r>
      <w:r w:rsidRPr="005C53B2">
        <w:rPr>
          <w:rFonts w:ascii="Times New Roman" w:eastAsia="Times New Roman" w:hAnsi="Times New Roman"/>
          <w:sz w:val="24"/>
          <w:szCs w:val="24"/>
        </w:rPr>
        <w:t xml:space="preserve">Klientas turi teisę nedelsdamas kreiptis į Paslaugų teikėją dėl Paslaugų ir (ar) Paslaugų rezultato trūkumų pašalinimo, kuriuos Paslaugų teikėjas privalo pašalinti nedelsiant, bet ne vėliau kaip per </w:t>
      </w:r>
      <w:r w:rsidR="00673043">
        <w:rPr>
          <w:rFonts w:ascii="Times New Roman" w:eastAsia="Times New Roman" w:hAnsi="Times New Roman"/>
          <w:sz w:val="24"/>
          <w:szCs w:val="24"/>
        </w:rPr>
        <w:t xml:space="preserve">5 </w:t>
      </w:r>
      <w:r w:rsidRPr="005C53B2">
        <w:rPr>
          <w:rFonts w:ascii="Times New Roman" w:eastAsia="Times New Roman" w:hAnsi="Times New Roman"/>
          <w:sz w:val="24"/>
          <w:szCs w:val="24"/>
        </w:rPr>
        <w:t>darbo dienas</w:t>
      </w:r>
      <w:r w:rsidR="00DB712F" w:rsidRPr="005C53B2">
        <w:rPr>
          <w:rFonts w:ascii="Times New Roman" w:eastAsia="Times New Roman" w:hAnsi="Times New Roman"/>
          <w:sz w:val="24"/>
          <w:szCs w:val="24"/>
        </w:rPr>
        <w:t>.</w:t>
      </w:r>
    </w:p>
    <w:p w14:paraId="000005B0"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Paslaugų teikėjas iki Sutarties 3.3 punkte nustatyto termino nuo Kliento informavimo apie trūkumų nustatymą dienos privalo savo jėgomis ir lėšomis pašalinti trūkumus, kurie atsirado ne dėl Kliento kaltės/ne dėl trečiųjų asmenų kaltės (išskyrus Paslaugų teikėjo samdomus subteikėjus)/ ne dėl force majeure aplinkybių.</w:t>
      </w:r>
    </w:p>
    <w:p w14:paraId="000005B1"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Paslaugų ir (ar) Paslaugų rezultato trūkumais laikomi neatitikimai techninės specifikacijos (1 priedo) reikalavimams ir (ar) teisės aktams, reglamentuojantiems Paslaugų kokybę.</w:t>
      </w:r>
    </w:p>
    <w:p w14:paraId="000005B2"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0" w:name="_heading=h.34g0dwd" w:colFirst="0" w:colLast="0"/>
      <w:bookmarkEnd w:id="70"/>
      <w:r>
        <w:rPr>
          <w:rFonts w:ascii="Times New Roman" w:eastAsia="Times New Roman" w:hAnsi="Times New Roman"/>
          <w:color w:val="000000"/>
          <w:sz w:val="24"/>
          <w:szCs w:val="24"/>
        </w:rPr>
        <w:t xml:space="preserve">Paslaugų teikėjui per Sutarties 3.3 punkte nustatytą terminą nepašalinus nustatytų Paslaugų trūkumų, Klientas turi teisę pašalinti trūkumus savo jėgomis arba pasitelkdamas trečiuosius asmenis, o Paslaugų teikėjas tokiu atveju apmoka Kliento patirtas trūkumų šalinimo išlaidas. </w:t>
      </w:r>
    </w:p>
    <w:p w14:paraId="000005B3" w14:textId="77777777" w:rsidR="008D7210" w:rsidRDefault="008D7210">
      <w:pPr>
        <w:jc w:val="center"/>
        <w:rPr>
          <w:rFonts w:ascii="Times New Roman" w:eastAsia="Times New Roman" w:hAnsi="Times New Roman"/>
          <w:b/>
          <w:sz w:val="24"/>
          <w:szCs w:val="24"/>
        </w:rPr>
      </w:pPr>
    </w:p>
    <w:p w14:paraId="000005B4"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IV. SUTARTIES PRIEVOLIŲ ĮVYKDYMO UŽTIKRINIMAS</w:t>
      </w:r>
    </w:p>
    <w:p w14:paraId="000005B5" w14:textId="77777777" w:rsidR="008D7210" w:rsidRDefault="008D7210">
      <w:pPr>
        <w:jc w:val="both"/>
        <w:rPr>
          <w:rFonts w:ascii="Times New Roman" w:eastAsia="Times New Roman" w:hAnsi="Times New Roman"/>
          <w:sz w:val="24"/>
          <w:szCs w:val="24"/>
        </w:rPr>
      </w:pPr>
    </w:p>
    <w:p w14:paraId="000005B6" w14:textId="49C4F395" w:rsidR="008D7210" w:rsidRPr="00592F53" w:rsidRDefault="00710FD7">
      <w:pPr>
        <w:numPr>
          <w:ilvl w:val="1"/>
          <w:numId w:val="13"/>
        </w:numPr>
        <w:ind w:left="0" w:firstLine="567"/>
        <w:jc w:val="both"/>
        <w:rPr>
          <w:rFonts w:ascii="Times New Roman" w:eastAsia="Times New Roman" w:hAnsi="Times New Roman"/>
          <w:sz w:val="24"/>
          <w:szCs w:val="24"/>
        </w:rPr>
      </w:pPr>
      <w:bookmarkStart w:id="71" w:name="_heading=h.1jlao46" w:colFirst="0" w:colLast="0"/>
      <w:bookmarkEnd w:id="71"/>
      <w:r w:rsidRPr="00592F53">
        <w:rPr>
          <w:rFonts w:ascii="Times New Roman" w:eastAsia="Times New Roman" w:hAnsi="Times New Roman"/>
          <w:sz w:val="24"/>
          <w:szCs w:val="24"/>
        </w:rPr>
        <w:t xml:space="preserve"> </w:t>
      </w:r>
      <w:r w:rsidR="00592F53" w:rsidRPr="00592F53">
        <w:rPr>
          <w:rFonts w:ascii="Times New Roman" w:eastAsia="Times New Roman" w:hAnsi="Times New Roman"/>
          <w:sz w:val="24"/>
          <w:szCs w:val="24"/>
        </w:rPr>
        <w:t>Bendrųjų sutarties sąlygų VIII skyrius dėl Sutarties įvykdymo užtikrinimo užstatu, besąlygine ir neatšaukiama banko garantija ar besąlyginiu neatšaukiamu draudimo bendrovės laidavimo draudimu netaikomas.</w:t>
      </w:r>
    </w:p>
    <w:p w14:paraId="000005B9" w14:textId="77777777" w:rsidR="008D7210" w:rsidRDefault="008D7210">
      <w:pPr>
        <w:jc w:val="both"/>
        <w:rPr>
          <w:rFonts w:ascii="Times New Roman" w:eastAsia="Times New Roman" w:hAnsi="Times New Roman"/>
          <w:sz w:val="24"/>
          <w:szCs w:val="24"/>
        </w:rPr>
      </w:pPr>
    </w:p>
    <w:p w14:paraId="68E88B88" w14:textId="77777777" w:rsidR="0009489D" w:rsidRDefault="0009489D">
      <w:pPr>
        <w:jc w:val="both"/>
        <w:rPr>
          <w:rFonts w:ascii="Times New Roman" w:eastAsia="Times New Roman" w:hAnsi="Times New Roman"/>
          <w:sz w:val="24"/>
          <w:szCs w:val="24"/>
        </w:rPr>
      </w:pPr>
    </w:p>
    <w:p w14:paraId="000005BA"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 ŠALIŲ ATSAKOMYBĖ</w:t>
      </w:r>
    </w:p>
    <w:p w14:paraId="000005BB" w14:textId="77777777" w:rsidR="008D7210" w:rsidRDefault="008D7210">
      <w:pPr>
        <w:jc w:val="both"/>
        <w:rPr>
          <w:rFonts w:ascii="Times New Roman" w:eastAsia="Times New Roman" w:hAnsi="Times New Roman"/>
          <w:sz w:val="24"/>
          <w:szCs w:val="24"/>
        </w:rPr>
      </w:pPr>
    </w:p>
    <w:p w14:paraId="000005BC" w14:textId="77777777" w:rsidR="008D7210" w:rsidRDefault="00710FD7">
      <w:pPr>
        <w:numPr>
          <w:ilvl w:val="1"/>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Klientas gali skirti šias baudas už Sutarties pažeidimus, padarytus ne dėl Kliento kaltės:</w:t>
      </w:r>
    </w:p>
    <w:p w14:paraId="4A9BE41B" w14:textId="45C513FE" w:rsidR="00EF4221" w:rsidRPr="00057E74" w:rsidRDefault="00EF4221" w:rsidP="003C4808">
      <w:pPr>
        <w:numPr>
          <w:ilvl w:val="2"/>
          <w:numId w:val="23"/>
        </w:numPr>
        <w:pBdr>
          <w:top w:val="nil"/>
          <w:left w:val="nil"/>
          <w:bottom w:val="nil"/>
          <w:right w:val="nil"/>
          <w:between w:val="nil"/>
        </w:pBdr>
        <w:ind w:left="0" w:firstLine="567"/>
        <w:jc w:val="both"/>
        <w:rPr>
          <w:rFonts w:ascii="Times New Roman" w:eastAsia="Times New Roman" w:hAnsi="Times New Roman"/>
          <w:sz w:val="24"/>
          <w:szCs w:val="24"/>
        </w:rPr>
      </w:pPr>
      <w:bookmarkStart w:id="72" w:name="_heading=h.3mzq4wv" w:colFirst="0" w:colLast="0"/>
      <w:bookmarkEnd w:id="72"/>
      <w:r w:rsidRPr="00EF4221">
        <w:rPr>
          <w:rFonts w:ascii="Times New Roman" w:hAnsi="Times New Roman"/>
          <w:sz w:val="24"/>
          <w:szCs w:val="24"/>
        </w:rPr>
        <w:t xml:space="preserve">Jeigu </w:t>
      </w:r>
      <w:r w:rsidR="00005B0A">
        <w:rPr>
          <w:rFonts w:ascii="Times New Roman" w:hAnsi="Times New Roman"/>
          <w:sz w:val="24"/>
          <w:szCs w:val="24"/>
        </w:rPr>
        <w:t>Paslaugų tei</w:t>
      </w:r>
      <w:r w:rsidRPr="00EF4221">
        <w:rPr>
          <w:rFonts w:ascii="Times New Roman" w:hAnsi="Times New Roman"/>
          <w:sz w:val="24"/>
          <w:szCs w:val="24"/>
        </w:rPr>
        <w:t xml:space="preserve">kėjas nesuteikia </w:t>
      </w:r>
      <w:r w:rsidR="00005B0A">
        <w:rPr>
          <w:rFonts w:ascii="Times New Roman" w:hAnsi="Times New Roman"/>
          <w:sz w:val="24"/>
          <w:szCs w:val="24"/>
        </w:rPr>
        <w:t>Klientui</w:t>
      </w:r>
      <w:r w:rsidRPr="00EF4221">
        <w:rPr>
          <w:rFonts w:ascii="Times New Roman" w:hAnsi="Times New Roman"/>
          <w:sz w:val="24"/>
          <w:szCs w:val="24"/>
        </w:rPr>
        <w:t xml:space="preserve"> Paslaugų ar jų dalies, kurias </w:t>
      </w:r>
      <w:r w:rsidR="00005B0A">
        <w:rPr>
          <w:rFonts w:ascii="Times New Roman" w:hAnsi="Times New Roman"/>
          <w:sz w:val="24"/>
          <w:szCs w:val="24"/>
        </w:rPr>
        <w:t>Paslaugų tei</w:t>
      </w:r>
      <w:r w:rsidRPr="00EF4221">
        <w:rPr>
          <w:rFonts w:ascii="Times New Roman" w:hAnsi="Times New Roman"/>
          <w:sz w:val="24"/>
          <w:szCs w:val="24"/>
        </w:rPr>
        <w:t xml:space="preserve">kėjas įsipareigojo </w:t>
      </w:r>
      <w:r w:rsidRPr="00057E74">
        <w:rPr>
          <w:rFonts w:ascii="Times New Roman" w:hAnsi="Times New Roman"/>
          <w:sz w:val="24"/>
          <w:szCs w:val="24"/>
        </w:rPr>
        <w:t xml:space="preserve">įgyvendinti </w:t>
      </w:r>
      <w:r w:rsidR="009710ED">
        <w:rPr>
          <w:rFonts w:ascii="Times New Roman" w:hAnsi="Times New Roman"/>
          <w:sz w:val="24"/>
          <w:szCs w:val="28"/>
        </w:rPr>
        <w:t>pagal užsakymą</w:t>
      </w:r>
      <w:r w:rsidRPr="00057E74">
        <w:rPr>
          <w:rFonts w:ascii="Times New Roman" w:hAnsi="Times New Roman"/>
          <w:sz w:val="24"/>
          <w:szCs w:val="24"/>
        </w:rPr>
        <w:t xml:space="preserve">, </w:t>
      </w:r>
      <w:r w:rsidR="00005B0A" w:rsidRPr="00057E74">
        <w:rPr>
          <w:rFonts w:ascii="Times New Roman" w:hAnsi="Times New Roman"/>
          <w:sz w:val="24"/>
          <w:szCs w:val="24"/>
        </w:rPr>
        <w:t xml:space="preserve">Paslaugų teikėjas moka Klientui </w:t>
      </w:r>
      <w:r w:rsidR="009E2AE3" w:rsidRPr="00057E74">
        <w:rPr>
          <w:rFonts w:ascii="Times New Roman" w:hAnsi="Times New Roman"/>
          <w:sz w:val="24"/>
          <w:szCs w:val="24"/>
        </w:rPr>
        <w:t>355 Eur</w:t>
      </w:r>
      <w:r w:rsidR="00005B0A" w:rsidRPr="00057E74">
        <w:rPr>
          <w:rFonts w:ascii="Times New Roman" w:hAnsi="Times New Roman"/>
          <w:sz w:val="24"/>
          <w:szCs w:val="24"/>
        </w:rPr>
        <w:t xml:space="preserve"> dydžio delspinigius už kiekvieną pavėluotą darbo dieną iki bus suteiktos Paslaugos, bet ne ilgiau kaip </w:t>
      </w:r>
      <w:r w:rsidR="00673043">
        <w:rPr>
          <w:rFonts w:ascii="Times New Roman" w:hAnsi="Times New Roman"/>
          <w:sz w:val="24"/>
          <w:szCs w:val="24"/>
        </w:rPr>
        <w:t>30</w:t>
      </w:r>
      <w:r w:rsidR="00005B0A" w:rsidRPr="00057E74">
        <w:rPr>
          <w:rFonts w:ascii="Times New Roman" w:hAnsi="Times New Roman"/>
          <w:sz w:val="24"/>
          <w:szCs w:val="24"/>
        </w:rPr>
        <w:t xml:space="preserve"> (</w:t>
      </w:r>
      <w:r w:rsidR="00673043">
        <w:rPr>
          <w:rFonts w:ascii="Times New Roman" w:hAnsi="Times New Roman"/>
          <w:sz w:val="24"/>
          <w:szCs w:val="24"/>
        </w:rPr>
        <w:t>tris</w:t>
      </w:r>
      <w:r w:rsidR="00005B0A" w:rsidRPr="00057E74">
        <w:rPr>
          <w:rFonts w:ascii="Times New Roman" w:hAnsi="Times New Roman"/>
          <w:sz w:val="24"/>
          <w:szCs w:val="24"/>
        </w:rPr>
        <w:t>dešimt) darbo dienų</w:t>
      </w:r>
      <w:r w:rsidRPr="00057E74">
        <w:rPr>
          <w:rFonts w:ascii="Times New Roman" w:hAnsi="Times New Roman"/>
          <w:sz w:val="24"/>
          <w:szCs w:val="24"/>
        </w:rPr>
        <w:t>;</w:t>
      </w:r>
    </w:p>
    <w:p w14:paraId="000005BD" w14:textId="3ADCA960" w:rsidR="008D7210" w:rsidRPr="00057E74" w:rsidRDefault="00710FD7" w:rsidP="003C4808">
      <w:pPr>
        <w:numPr>
          <w:ilvl w:val="2"/>
          <w:numId w:val="23"/>
        </w:numPr>
        <w:pBdr>
          <w:top w:val="nil"/>
          <w:left w:val="nil"/>
          <w:bottom w:val="nil"/>
          <w:right w:val="nil"/>
          <w:between w:val="nil"/>
        </w:pBdr>
        <w:ind w:left="0" w:firstLine="567"/>
        <w:jc w:val="both"/>
        <w:rPr>
          <w:rFonts w:ascii="Times New Roman" w:eastAsia="Times New Roman" w:hAnsi="Times New Roman"/>
          <w:sz w:val="28"/>
          <w:szCs w:val="28"/>
        </w:rPr>
      </w:pPr>
      <w:r w:rsidRPr="00057E74">
        <w:rPr>
          <w:rFonts w:ascii="Times New Roman" w:eastAsia="Times New Roman" w:hAnsi="Times New Roman"/>
          <w:sz w:val="24"/>
          <w:szCs w:val="24"/>
        </w:rPr>
        <w:t>Paslaugų teikėjui per Specialiųjų sutarties sąlygų 3.3 punkte nustatytą terminą nepašalinus nustatytų Paslaugų trūkumų</w:t>
      </w:r>
      <w:r w:rsidR="009E2AE3" w:rsidRPr="00057E74">
        <w:rPr>
          <w:rFonts w:ascii="Times New Roman" w:eastAsia="Times New Roman" w:hAnsi="Times New Roman"/>
          <w:sz w:val="24"/>
          <w:szCs w:val="24"/>
        </w:rPr>
        <w:t xml:space="preserve"> (pvz.,</w:t>
      </w:r>
      <w:r w:rsidR="009E2AE3" w:rsidRPr="00057E74">
        <w:t xml:space="preserve"> </w:t>
      </w:r>
      <w:r w:rsidR="009E2AE3" w:rsidRPr="00057E74">
        <w:rPr>
          <w:rFonts w:ascii="Times New Roman" w:eastAsia="Times New Roman" w:hAnsi="Times New Roman"/>
          <w:sz w:val="24"/>
          <w:szCs w:val="24"/>
        </w:rPr>
        <w:t>žemos vertės ir kokybės idėjos, dizainas, užsienio tikslinės auditorijos poreikių nesupratimas, klaidos tekste, prasta vizualinė medžiaga, logotipas ar reklamos kampanija visiškai neatspindi užsakovo prekės ženklo identiteto ir t.t.)</w:t>
      </w:r>
      <w:r w:rsidRPr="00057E74">
        <w:rPr>
          <w:rFonts w:ascii="Times New Roman" w:eastAsia="Times New Roman" w:hAnsi="Times New Roman"/>
          <w:sz w:val="24"/>
          <w:szCs w:val="24"/>
        </w:rPr>
        <w:t>, Paslaugų teikėjas moka Klientui 100 (vieno šimto) Eur baudą už kiekvieną uždelstą darbo dieną už kiekvieną atvejį</w:t>
      </w:r>
      <w:r w:rsidR="006B4F2D" w:rsidRPr="00057E74">
        <w:rPr>
          <w:rFonts w:ascii="Times New Roman" w:eastAsia="Times New Roman" w:hAnsi="Times New Roman"/>
          <w:sz w:val="24"/>
          <w:szCs w:val="24"/>
        </w:rPr>
        <w:t xml:space="preserve">, bet ne ilgiau nei </w:t>
      </w:r>
      <w:r w:rsidR="003C3B04" w:rsidRPr="00057E74">
        <w:rPr>
          <w:rFonts w:ascii="Times New Roman" w:hAnsi="Times New Roman"/>
          <w:sz w:val="24"/>
          <w:szCs w:val="24"/>
        </w:rPr>
        <w:t>5</w:t>
      </w:r>
      <w:r w:rsidR="006B4F2D" w:rsidRPr="00057E74">
        <w:rPr>
          <w:rFonts w:ascii="Times New Roman" w:hAnsi="Times New Roman"/>
          <w:sz w:val="24"/>
          <w:szCs w:val="24"/>
        </w:rPr>
        <w:t xml:space="preserve"> (</w:t>
      </w:r>
      <w:r w:rsidR="003C3B04" w:rsidRPr="00057E74">
        <w:rPr>
          <w:rFonts w:ascii="Times New Roman" w:hAnsi="Times New Roman"/>
          <w:sz w:val="24"/>
          <w:szCs w:val="24"/>
        </w:rPr>
        <w:t>penkias</w:t>
      </w:r>
      <w:r w:rsidR="006B4F2D" w:rsidRPr="00057E74">
        <w:rPr>
          <w:rFonts w:ascii="Times New Roman" w:hAnsi="Times New Roman"/>
          <w:sz w:val="24"/>
          <w:szCs w:val="24"/>
        </w:rPr>
        <w:t>) darbo dien</w:t>
      </w:r>
      <w:r w:rsidR="003C3B04" w:rsidRPr="00057E74">
        <w:rPr>
          <w:rFonts w:ascii="Times New Roman" w:hAnsi="Times New Roman"/>
          <w:sz w:val="24"/>
          <w:szCs w:val="24"/>
        </w:rPr>
        <w:t>as</w:t>
      </w:r>
      <w:r w:rsidR="00EF4221" w:rsidRPr="00057E74">
        <w:rPr>
          <w:rFonts w:ascii="Times New Roman" w:eastAsia="Times New Roman" w:hAnsi="Times New Roman"/>
          <w:sz w:val="24"/>
          <w:szCs w:val="24"/>
        </w:rPr>
        <w:t>;</w:t>
      </w:r>
    </w:p>
    <w:p w14:paraId="3E274956" w14:textId="2054AA4C" w:rsidR="004B24A4" w:rsidRPr="00057E74" w:rsidRDefault="004B24A4" w:rsidP="003C4808">
      <w:pPr>
        <w:numPr>
          <w:ilvl w:val="2"/>
          <w:numId w:val="23"/>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Jei Paslaugų teikėjas ar Paslaugų teikėjo subteikėjai, teikdami Paslaugas vengia komunikuoti su Klientu</w:t>
      </w:r>
      <w:r w:rsidR="0042657D">
        <w:rPr>
          <w:rFonts w:ascii="Times New Roman" w:eastAsia="Times New Roman" w:hAnsi="Times New Roman"/>
          <w:sz w:val="24"/>
          <w:szCs w:val="24"/>
        </w:rPr>
        <w:t>, t. y. ilgiau nei 1 darbo dieną nėra atsakoma į Kliento siųstus laiškus ar užklausas korekcijoms ir gavus pastabas dėl to į jas taip pat nėra sureaguojama per 1 darbo dienų nuo jų gavimo</w:t>
      </w:r>
      <w:r w:rsidRPr="00057E74">
        <w:rPr>
          <w:rFonts w:ascii="Times New Roman" w:eastAsia="Times New Roman" w:hAnsi="Times New Roman"/>
          <w:sz w:val="24"/>
          <w:szCs w:val="24"/>
        </w:rPr>
        <w:t xml:space="preserve">  Paslaugų teikėjas turi padengti dėl to </w:t>
      </w:r>
      <w:r w:rsidR="0042657D">
        <w:rPr>
          <w:rFonts w:ascii="Times New Roman" w:eastAsia="Times New Roman" w:hAnsi="Times New Roman"/>
          <w:sz w:val="24"/>
          <w:szCs w:val="24"/>
        </w:rPr>
        <w:t xml:space="preserve">Klientui </w:t>
      </w:r>
      <w:r w:rsidRPr="00057E74">
        <w:rPr>
          <w:rFonts w:ascii="Times New Roman" w:eastAsia="Times New Roman" w:hAnsi="Times New Roman"/>
          <w:sz w:val="24"/>
          <w:szCs w:val="24"/>
        </w:rPr>
        <w:t>atsiradusias išlaidas</w:t>
      </w:r>
      <w:r w:rsidR="006B4F2D" w:rsidRPr="00057E74">
        <w:rPr>
          <w:rFonts w:ascii="Times New Roman" w:eastAsia="Times New Roman" w:hAnsi="Times New Roman"/>
          <w:sz w:val="24"/>
          <w:szCs w:val="24"/>
        </w:rPr>
        <w:t>, bet ne daugiau nei 3 kartus</w:t>
      </w:r>
      <w:r w:rsidRPr="00057E74">
        <w:rPr>
          <w:rFonts w:ascii="Times New Roman" w:eastAsia="Times New Roman" w:hAnsi="Times New Roman"/>
          <w:sz w:val="24"/>
          <w:szCs w:val="24"/>
        </w:rPr>
        <w:t>;</w:t>
      </w:r>
      <w:r w:rsidR="008858E4">
        <w:rPr>
          <w:rFonts w:ascii="Times New Roman" w:eastAsia="Times New Roman" w:hAnsi="Times New Roman"/>
          <w:sz w:val="24"/>
          <w:szCs w:val="24"/>
        </w:rPr>
        <w:t xml:space="preserve"> </w:t>
      </w:r>
    </w:p>
    <w:p w14:paraId="000005BF" w14:textId="7FAA2A57" w:rsidR="008D7210" w:rsidRDefault="00663ADC" w:rsidP="003C4808">
      <w:pPr>
        <w:numPr>
          <w:ilvl w:val="2"/>
          <w:numId w:val="23"/>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Jei Paslaugų teikėjas ar Paslaugų teikėjo </w:t>
      </w:r>
      <w:r>
        <w:rPr>
          <w:rFonts w:ascii="Times New Roman" w:eastAsia="Times New Roman" w:hAnsi="Times New Roman"/>
          <w:sz w:val="24"/>
          <w:szCs w:val="24"/>
        </w:rPr>
        <w:t>subteikėjai, teikdami Paslaugas nesilaiko darbų saugos taisyklių reikalavimų, Paslaugų teikėjas moka Klientui 100,00 (vieno šimto) Eur dydžio baudą už kiekvieną nustatytą atvejį;</w:t>
      </w:r>
    </w:p>
    <w:p w14:paraId="518271DF" w14:textId="6A71F444" w:rsidR="00237C7D" w:rsidRDefault="00237C7D" w:rsidP="00237C7D">
      <w:pPr>
        <w:pStyle w:val="Sraopastraipa"/>
        <w:numPr>
          <w:ilvl w:val="2"/>
          <w:numId w:val="40"/>
        </w:numPr>
        <w:jc w:val="both"/>
        <w:rPr>
          <w:rFonts w:ascii="Times New Roman" w:hAnsi="Times New Roman"/>
          <w:sz w:val="24"/>
          <w:szCs w:val="24"/>
        </w:rPr>
      </w:pPr>
      <w:r>
        <w:rPr>
          <w:rFonts w:ascii="Times New Roman" w:hAnsi="Times New Roman"/>
          <w:sz w:val="24"/>
          <w:szCs w:val="24"/>
        </w:rPr>
        <w:t xml:space="preserve">   </w:t>
      </w:r>
      <w:r w:rsidR="00005B0A" w:rsidRPr="00005B0A">
        <w:rPr>
          <w:rFonts w:ascii="Times New Roman" w:hAnsi="Times New Roman"/>
          <w:sz w:val="24"/>
          <w:szCs w:val="24"/>
        </w:rPr>
        <w:t xml:space="preserve">Paslaugų teikėjas, pasitelkęs </w:t>
      </w:r>
      <w:r w:rsidR="006B4F2D">
        <w:rPr>
          <w:rFonts w:ascii="Times New Roman" w:hAnsi="Times New Roman"/>
          <w:sz w:val="24"/>
          <w:szCs w:val="24"/>
        </w:rPr>
        <w:t xml:space="preserve">kvalifikacijos neatitinkančius darbuotojus, </w:t>
      </w:r>
      <w:r w:rsidR="00005B0A" w:rsidRPr="00005B0A">
        <w:rPr>
          <w:rFonts w:ascii="Times New Roman" w:hAnsi="Times New Roman"/>
          <w:sz w:val="24"/>
          <w:szCs w:val="24"/>
        </w:rPr>
        <w:t>papildomus</w:t>
      </w:r>
    </w:p>
    <w:p w14:paraId="58E48A31" w14:textId="3DE4342C" w:rsidR="00005B0A" w:rsidRPr="00FB0AE7" w:rsidRDefault="00005B0A" w:rsidP="008858E4">
      <w:pPr>
        <w:jc w:val="both"/>
        <w:rPr>
          <w:rFonts w:ascii="Times New Roman" w:hAnsi="Times New Roman"/>
          <w:sz w:val="24"/>
          <w:szCs w:val="24"/>
        </w:rPr>
      </w:pPr>
      <w:r w:rsidRPr="008858E4">
        <w:rPr>
          <w:rFonts w:ascii="Times New Roman" w:hAnsi="Times New Roman"/>
          <w:sz w:val="24"/>
          <w:szCs w:val="24"/>
        </w:rPr>
        <w:t xml:space="preserve">subteikėjus, atsisakęs Sutartyje numatytų subteikėjų, sukeitęs vietomis Sutartyje numatytus subteikėjus, ir (ar) perdavęs didesnę (mažesnę) </w:t>
      </w:r>
      <w:r w:rsidR="006B4F2D" w:rsidRPr="008858E4">
        <w:rPr>
          <w:rFonts w:ascii="Times New Roman" w:hAnsi="Times New Roman"/>
          <w:sz w:val="24"/>
          <w:szCs w:val="24"/>
        </w:rPr>
        <w:t>paslaugų</w:t>
      </w:r>
      <w:r w:rsidRPr="008858E4">
        <w:rPr>
          <w:rFonts w:ascii="Times New Roman" w:hAnsi="Times New Roman"/>
          <w:sz w:val="24"/>
          <w:szCs w:val="24"/>
        </w:rPr>
        <w:t xml:space="preserve"> dalį, negu buvo nurodyta pasiūlyme, kitam Sutartyje numatytam subteikėjui, ir apie tai neinformavęs Kliento, t. y. nesilaikęs Bendrųjų sutarties sąlygų XI skyriuje nustatytų reikalavimų, įsipareigoja sumokėti Klientui 1.000,00 (vieno tūkstančio) Eur dydžio baudą už nustatytą tokio pažeidimo atvejį</w:t>
      </w:r>
      <w:r w:rsidR="00237C7D">
        <w:rPr>
          <w:rFonts w:ascii="Times New Roman" w:hAnsi="Times New Roman"/>
          <w:sz w:val="24"/>
          <w:szCs w:val="24"/>
        </w:rPr>
        <w:t>.</w:t>
      </w:r>
    </w:p>
    <w:p w14:paraId="3D49EC16" w14:textId="432C7221" w:rsidR="00237C7D" w:rsidRDefault="00237C7D" w:rsidP="00FB0AE7">
      <w:pPr>
        <w:pStyle w:val="Sraopastraipa"/>
        <w:numPr>
          <w:ilvl w:val="1"/>
          <w:numId w:val="40"/>
        </w:numPr>
        <w:jc w:val="both"/>
        <w:rPr>
          <w:rFonts w:ascii="Times New Roman" w:hAnsi="Times New Roman"/>
          <w:sz w:val="24"/>
          <w:szCs w:val="24"/>
        </w:rPr>
      </w:pPr>
      <w:r>
        <w:rPr>
          <w:rFonts w:ascii="Times New Roman" w:hAnsi="Times New Roman"/>
          <w:sz w:val="24"/>
          <w:szCs w:val="24"/>
        </w:rPr>
        <w:t xml:space="preserve">         </w:t>
      </w:r>
      <w:bookmarkStart w:id="73" w:name="_heading=h.43ky6rz" w:colFirst="0" w:colLast="0"/>
      <w:bookmarkEnd w:id="73"/>
      <w:r>
        <w:rPr>
          <w:rFonts w:ascii="Times New Roman" w:hAnsi="Times New Roman"/>
          <w:sz w:val="24"/>
          <w:szCs w:val="24"/>
        </w:rPr>
        <w:t>Paslaugų teikėjas a</w:t>
      </w:r>
      <w:r w:rsidRPr="00894C1D">
        <w:rPr>
          <w:rFonts w:ascii="Times New Roman" w:hAnsi="Times New Roman"/>
          <w:sz w:val="24"/>
          <w:szCs w:val="24"/>
        </w:rPr>
        <w:t xml:space="preserve">tsako už tai, kad </w:t>
      </w:r>
      <w:r w:rsidRPr="003C3B04">
        <w:rPr>
          <w:rFonts w:ascii="Times New Roman" w:hAnsi="Times New Roman"/>
          <w:sz w:val="24"/>
          <w:szCs w:val="24"/>
        </w:rPr>
        <w:t>sukurti rinkodaros produktai (pvz., vaizdiniai</w:t>
      </w:r>
    </w:p>
    <w:p w14:paraId="143616E9" w14:textId="26505A10" w:rsidR="00237C7D" w:rsidRPr="00FB0AE7" w:rsidRDefault="00237C7D" w:rsidP="00FB0AE7">
      <w:pPr>
        <w:jc w:val="both"/>
        <w:rPr>
          <w:rFonts w:ascii="Times New Roman" w:hAnsi="Times New Roman"/>
          <w:sz w:val="24"/>
          <w:szCs w:val="24"/>
        </w:rPr>
      </w:pPr>
      <w:r w:rsidRPr="00FB0AE7">
        <w:rPr>
          <w:rFonts w:ascii="Times New Roman" w:hAnsi="Times New Roman"/>
          <w:sz w:val="24"/>
          <w:szCs w:val="24"/>
        </w:rPr>
        <w:lastRenderedPageBreak/>
        <w:t>klipai, tekstai, reklamos medžiaga) nepažeistų autorių teisių, prekių ženklų ar kitų teisinių reikalavimų. Už autorių teisių pažeidimus ar netinkamą turinį atsako Paslaugų teikėjas</w:t>
      </w:r>
      <w:r>
        <w:rPr>
          <w:rFonts w:ascii="Times New Roman" w:hAnsi="Times New Roman"/>
          <w:sz w:val="24"/>
          <w:szCs w:val="24"/>
        </w:rPr>
        <w:t>.</w:t>
      </w:r>
      <w:r w:rsidRPr="00FB0AE7">
        <w:rPr>
          <w:rFonts w:ascii="Times New Roman" w:hAnsi="Times New Roman"/>
          <w:sz w:val="24"/>
          <w:szCs w:val="24"/>
        </w:rPr>
        <w:t xml:space="preserve"> </w:t>
      </w:r>
    </w:p>
    <w:p w14:paraId="000005C1" w14:textId="36D5B4D5" w:rsidR="008D7210" w:rsidRDefault="00237C7D" w:rsidP="001E686A">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5.3.      </w:t>
      </w:r>
      <w:r w:rsidR="00710FD7">
        <w:rPr>
          <w:rFonts w:ascii="Times New Roman" w:eastAsia="Times New Roman" w:hAnsi="Times New Roman"/>
          <w:sz w:val="24"/>
          <w:szCs w:val="24"/>
        </w:rPr>
        <w:t xml:space="preserve">Jei Paslaugų teikėjas nutraukia Sutartį vienašališkai ne dėl Kliento kaltės, </w:t>
      </w:r>
      <w:r w:rsidR="001E686A">
        <w:rPr>
          <w:rFonts w:ascii="Times New Roman" w:eastAsia="Times New Roman" w:hAnsi="Times New Roman"/>
          <w:bCs/>
          <w:sz w:val="24"/>
          <w:szCs w:val="24"/>
        </w:rPr>
        <w:t>Paslaugų teikėjas</w:t>
      </w:r>
      <w:r w:rsidR="001E686A" w:rsidRPr="00A77C8E">
        <w:rPr>
          <w:rFonts w:ascii="Times New Roman" w:eastAsia="Times New Roman" w:hAnsi="Times New Roman"/>
          <w:bCs/>
          <w:sz w:val="24"/>
          <w:szCs w:val="24"/>
        </w:rPr>
        <w:t xml:space="preserve"> moka </w:t>
      </w:r>
      <w:r w:rsidR="001E686A">
        <w:rPr>
          <w:rFonts w:ascii="Times New Roman" w:eastAsia="Times New Roman" w:hAnsi="Times New Roman"/>
          <w:bCs/>
          <w:sz w:val="24"/>
          <w:szCs w:val="24"/>
        </w:rPr>
        <w:t>Klientui</w:t>
      </w:r>
      <w:r w:rsidR="001E686A" w:rsidRPr="00A77C8E">
        <w:rPr>
          <w:rFonts w:ascii="Times New Roman" w:eastAsia="Times New Roman" w:hAnsi="Times New Roman"/>
          <w:bCs/>
          <w:sz w:val="24"/>
          <w:szCs w:val="24"/>
        </w:rPr>
        <w:t xml:space="preserve"> baudą</w:t>
      </w:r>
      <w:r w:rsidR="00322AA4">
        <w:rPr>
          <w:rFonts w:ascii="Times New Roman" w:eastAsia="Times New Roman" w:hAnsi="Times New Roman"/>
          <w:bCs/>
          <w:sz w:val="24"/>
          <w:szCs w:val="24"/>
        </w:rPr>
        <w:t xml:space="preserve"> 5 proc. nuo Sutarties vertės </w:t>
      </w:r>
      <w:r w:rsidR="001E686A" w:rsidRPr="00A77C8E">
        <w:rPr>
          <w:rFonts w:ascii="Times New Roman" w:eastAsia="Times New Roman" w:hAnsi="Times New Roman"/>
          <w:bCs/>
          <w:sz w:val="24"/>
          <w:szCs w:val="24"/>
        </w:rPr>
        <w:t>ir</w:t>
      </w:r>
      <w:r w:rsidR="001E686A" w:rsidRPr="00A77C8E">
        <w:rPr>
          <w:rFonts w:ascii="Times New Roman" w:hAnsi="Times New Roman"/>
          <w:sz w:val="24"/>
          <w:szCs w:val="24"/>
        </w:rPr>
        <w:t xml:space="preserve"> Rangovas atlygina Užsakovui dėl Rangovo kaltės atsiradusius nuostolius</w:t>
      </w:r>
      <w:r w:rsidR="001E686A" w:rsidRPr="00A77C8E">
        <w:rPr>
          <w:rFonts w:ascii="Times New Roman" w:eastAsia="Times New Roman" w:hAnsi="Times New Roman"/>
          <w:bCs/>
          <w:sz w:val="24"/>
          <w:szCs w:val="24"/>
        </w:rPr>
        <w:t>, kiek jų nepadengia šiame punkte nurodyto dydžio bauda, per 10 kalendorinių dienų grąžina avansiniu mokėjimu Rangovui sumokėtą sumą</w:t>
      </w:r>
      <w:r w:rsidR="001E686A">
        <w:rPr>
          <w:rFonts w:ascii="Times New Roman" w:eastAsia="Times New Roman" w:hAnsi="Times New Roman"/>
          <w:bCs/>
          <w:sz w:val="24"/>
          <w:szCs w:val="24"/>
        </w:rPr>
        <w:t>.</w:t>
      </w:r>
    </w:p>
    <w:p w14:paraId="000005C2" w14:textId="77777777" w:rsidR="008D7210" w:rsidRDefault="008D7210">
      <w:pPr>
        <w:rPr>
          <w:rFonts w:ascii="Times New Roman" w:eastAsia="Times New Roman" w:hAnsi="Times New Roman"/>
          <w:b/>
          <w:sz w:val="24"/>
          <w:szCs w:val="24"/>
        </w:rPr>
      </w:pPr>
    </w:p>
    <w:p w14:paraId="000005C3"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 SUBTEIKĖJAI</w:t>
      </w:r>
    </w:p>
    <w:p w14:paraId="000005C4" w14:textId="77777777" w:rsidR="008D7210" w:rsidRDefault="008D7210">
      <w:pPr>
        <w:jc w:val="both"/>
        <w:rPr>
          <w:rFonts w:ascii="Times New Roman" w:eastAsia="Times New Roman" w:hAnsi="Times New Roman"/>
          <w:sz w:val="24"/>
          <w:szCs w:val="24"/>
        </w:rPr>
      </w:pPr>
    </w:p>
    <w:p w14:paraId="000005C5" w14:textId="77777777" w:rsidR="008D7210" w:rsidRDefault="00710FD7">
      <w:pPr>
        <w:numPr>
          <w:ilvl w:val="1"/>
          <w:numId w:val="14"/>
        </w:numPr>
        <w:ind w:left="0" w:firstLine="567"/>
        <w:jc w:val="both"/>
        <w:rPr>
          <w:rFonts w:ascii="Times New Roman" w:eastAsia="Times New Roman" w:hAnsi="Times New Roman"/>
          <w:sz w:val="24"/>
          <w:szCs w:val="24"/>
        </w:rPr>
      </w:pPr>
      <w:bookmarkStart w:id="74" w:name="_heading=h.2iq8gzs" w:colFirst="0" w:colLast="0"/>
      <w:bookmarkEnd w:id="74"/>
      <w:r>
        <w:rPr>
          <w:rFonts w:ascii="Times New Roman" w:eastAsia="Times New Roman" w:hAnsi="Times New Roman"/>
          <w:sz w:val="24"/>
          <w:szCs w:val="24"/>
        </w:rPr>
        <w:t>Sutarčiai vykdyti pasitelkiami šie subteikėjai: (</w:t>
      </w:r>
      <w:r>
        <w:rPr>
          <w:rFonts w:ascii="Times New Roman" w:eastAsia="Times New Roman" w:hAnsi="Times New Roman"/>
          <w:i/>
          <w:color w:val="000000"/>
          <w:sz w:val="24"/>
          <w:szCs w:val="24"/>
          <w:highlight w:val="lightGray"/>
        </w:rPr>
        <w:t>surašyti pasiūlyme nurodytus, subteikėjus, jeigu tokių nėra parašyti žodį „nėra“)</w:t>
      </w:r>
      <w:r>
        <w:rPr>
          <w:rFonts w:ascii="Times New Roman" w:eastAsia="Times New Roman" w:hAnsi="Times New Roman"/>
          <w:i/>
          <w:sz w:val="24"/>
          <w:szCs w:val="24"/>
        </w:rPr>
        <w:t>.</w:t>
      </w:r>
      <w:r>
        <w:rPr>
          <w:rFonts w:ascii="Times New Roman" w:eastAsia="Times New Roman" w:hAnsi="Times New Roman"/>
          <w:sz w:val="24"/>
          <w:szCs w:val="24"/>
        </w:rPr>
        <w:t>  Paslaugų teikėjas įsipareigoja ne vėliau kaip iki Sutarties vykdymo pradžios raštu pranešti Kliento atstovui subteikėjų kontaktinius duomenis ir subteikėjų atstovus.</w:t>
      </w:r>
    </w:p>
    <w:p w14:paraId="000005C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VII. SUTARTIES ESMINIAI PAŽEIDIMAI</w:t>
      </w:r>
    </w:p>
    <w:p w14:paraId="000005C7" w14:textId="77777777" w:rsidR="008D7210" w:rsidRDefault="008D7210">
      <w:pPr>
        <w:jc w:val="both"/>
        <w:rPr>
          <w:rFonts w:ascii="Times New Roman" w:eastAsia="Times New Roman" w:hAnsi="Times New Roman"/>
          <w:sz w:val="24"/>
          <w:szCs w:val="24"/>
        </w:rPr>
      </w:pPr>
    </w:p>
    <w:p w14:paraId="000005C8" w14:textId="77777777" w:rsidR="008D7210" w:rsidRDefault="00710FD7">
      <w:pPr>
        <w:numPr>
          <w:ilvl w:val="1"/>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esminiu pažeidimu bus laikoma:</w:t>
      </w:r>
    </w:p>
    <w:p w14:paraId="3FCA4D1B" w14:textId="25CAA672" w:rsidR="007F4EA6" w:rsidRPr="00057E74" w:rsidRDefault="00005B0A" w:rsidP="007F4EA6">
      <w:pPr>
        <w:numPr>
          <w:ilvl w:val="2"/>
          <w:numId w:val="15"/>
        </w:numPr>
        <w:ind w:left="0" w:firstLine="567"/>
        <w:jc w:val="both"/>
        <w:rPr>
          <w:rFonts w:ascii="Times New Roman" w:eastAsia="Times New Roman" w:hAnsi="Times New Roman"/>
          <w:sz w:val="24"/>
          <w:szCs w:val="24"/>
        </w:rPr>
      </w:pPr>
      <w:r>
        <w:rPr>
          <w:rFonts w:ascii="Times New Roman" w:hAnsi="Times New Roman"/>
          <w:sz w:val="24"/>
          <w:szCs w:val="24"/>
        </w:rPr>
        <w:t xml:space="preserve">Paslaugų </w:t>
      </w:r>
      <w:r w:rsidRPr="00057E74">
        <w:rPr>
          <w:rFonts w:ascii="Times New Roman" w:hAnsi="Times New Roman"/>
          <w:sz w:val="24"/>
          <w:szCs w:val="24"/>
        </w:rPr>
        <w:t xml:space="preserve">teikėjas </w:t>
      </w:r>
      <w:r w:rsidR="00237C7D">
        <w:rPr>
          <w:rFonts w:ascii="Times New Roman" w:hAnsi="Times New Roman"/>
          <w:sz w:val="24"/>
          <w:szCs w:val="24"/>
        </w:rPr>
        <w:t>vėluoja suteikti</w:t>
      </w:r>
      <w:r w:rsidRPr="00057E74">
        <w:rPr>
          <w:rFonts w:ascii="Times New Roman" w:hAnsi="Times New Roman"/>
          <w:sz w:val="24"/>
          <w:szCs w:val="24"/>
        </w:rPr>
        <w:t xml:space="preserve"> Klientui Paslaug</w:t>
      </w:r>
      <w:r w:rsidR="00237C7D">
        <w:rPr>
          <w:rFonts w:ascii="Times New Roman" w:hAnsi="Times New Roman"/>
          <w:sz w:val="24"/>
          <w:szCs w:val="24"/>
        </w:rPr>
        <w:t>as</w:t>
      </w:r>
      <w:r w:rsidRPr="00057E74">
        <w:rPr>
          <w:rFonts w:ascii="Times New Roman" w:hAnsi="Times New Roman"/>
          <w:sz w:val="24"/>
          <w:szCs w:val="24"/>
        </w:rPr>
        <w:t xml:space="preserve"> ar jų dal</w:t>
      </w:r>
      <w:r w:rsidR="005E7ACC">
        <w:rPr>
          <w:rFonts w:ascii="Times New Roman" w:hAnsi="Times New Roman"/>
          <w:sz w:val="24"/>
          <w:szCs w:val="24"/>
        </w:rPr>
        <w:t>į</w:t>
      </w:r>
      <w:r w:rsidRPr="00057E74">
        <w:rPr>
          <w:rFonts w:ascii="Times New Roman" w:hAnsi="Times New Roman"/>
          <w:sz w:val="24"/>
          <w:szCs w:val="24"/>
        </w:rPr>
        <w:t>, kurias Paslaugų teikėjas įsipareigojo įgyvendinti</w:t>
      </w:r>
      <w:r w:rsidR="005E7ACC">
        <w:rPr>
          <w:rFonts w:ascii="Times New Roman" w:hAnsi="Times New Roman"/>
          <w:sz w:val="24"/>
          <w:szCs w:val="24"/>
        </w:rPr>
        <w:t>,</w:t>
      </w:r>
      <w:r w:rsidRPr="00057E74">
        <w:rPr>
          <w:rFonts w:ascii="Times New Roman" w:hAnsi="Times New Roman"/>
          <w:sz w:val="24"/>
          <w:szCs w:val="24"/>
        </w:rPr>
        <w:t xml:space="preserve"> </w:t>
      </w:r>
      <w:r w:rsidRPr="00057E74">
        <w:rPr>
          <w:rFonts w:ascii="Times New Roman" w:hAnsi="Times New Roman"/>
          <w:sz w:val="24"/>
          <w:szCs w:val="28"/>
        </w:rPr>
        <w:t xml:space="preserve">daugiau nei </w:t>
      </w:r>
      <w:r w:rsidR="00673043">
        <w:rPr>
          <w:rFonts w:ascii="Times New Roman" w:hAnsi="Times New Roman"/>
          <w:sz w:val="24"/>
          <w:szCs w:val="28"/>
        </w:rPr>
        <w:t>30</w:t>
      </w:r>
      <w:r w:rsidRPr="00057E74">
        <w:rPr>
          <w:rFonts w:ascii="Times New Roman" w:hAnsi="Times New Roman"/>
          <w:sz w:val="24"/>
          <w:szCs w:val="28"/>
        </w:rPr>
        <w:t xml:space="preserve"> (</w:t>
      </w:r>
      <w:r w:rsidR="00673043">
        <w:rPr>
          <w:rFonts w:ascii="Times New Roman" w:hAnsi="Times New Roman"/>
          <w:sz w:val="24"/>
          <w:szCs w:val="28"/>
        </w:rPr>
        <w:t>tris</w:t>
      </w:r>
      <w:r w:rsidRPr="00057E74">
        <w:rPr>
          <w:rFonts w:ascii="Times New Roman" w:hAnsi="Times New Roman"/>
          <w:sz w:val="24"/>
          <w:szCs w:val="28"/>
        </w:rPr>
        <w:t>dešimt) darbo dienų</w:t>
      </w:r>
      <w:r w:rsidRPr="00057E74">
        <w:rPr>
          <w:rFonts w:ascii="Times New Roman" w:hAnsi="Times New Roman"/>
          <w:sz w:val="24"/>
          <w:szCs w:val="24"/>
        </w:rPr>
        <w:t>;</w:t>
      </w:r>
    </w:p>
    <w:p w14:paraId="000005CD" w14:textId="5F350ED8" w:rsidR="008D7210" w:rsidRPr="00057E74" w:rsidRDefault="007F4EA6" w:rsidP="007F4EA6">
      <w:pPr>
        <w:numPr>
          <w:ilvl w:val="2"/>
          <w:numId w:val="15"/>
        </w:numPr>
        <w:ind w:left="0" w:firstLine="567"/>
        <w:jc w:val="both"/>
        <w:rPr>
          <w:rFonts w:ascii="Times New Roman" w:eastAsia="Times New Roman" w:hAnsi="Times New Roman"/>
          <w:sz w:val="24"/>
          <w:szCs w:val="24"/>
        </w:rPr>
      </w:pPr>
      <w:r w:rsidRPr="00057E74">
        <w:rPr>
          <w:rFonts w:ascii="Times New Roman" w:hAnsi="Times New Roman"/>
          <w:sz w:val="24"/>
          <w:szCs w:val="24"/>
          <w:lang w:val="sv-SE" w:eastAsia="en-US"/>
        </w:rPr>
        <w:t>pakartotinis (antrą kartą)</w:t>
      </w:r>
      <w:r w:rsidR="006B4F2D" w:rsidRPr="00057E74">
        <w:t xml:space="preserve"> </w:t>
      </w:r>
      <w:r w:rsidR="006B4F2D" w:rsidRPr="00057E74">
        <w:rPr>
          <w:rFonts w:ascii="Times New Roman" w:hAnsi="Times New Roman"/>
          <w:sz w:val="24"/>
          <w:szCs w:val="24"/>
          <w:lang w:val="sv-SE" w:eastAsia="en-US"/>
        </w:rPr>
        <w:t xml:space="preserve">kvalifikacijos neatitinkančių darbuotojų ir (ar) </w:t>
      </w:r>
      <w:r w:rsidRPr="00057E74">
        <w:rPr>
          <w:rFonts w:ascii="Times New Roman" w:hAnsi="Times New Roman"/>
          <w:sz w:val="24"/>
          <w:szCs w:val="24"/>
          <w:lang w:val="sv-SE" w:eastAsia="en-US"/>
        </w:rPr>
        <w:t>subteikėjų, apie kuriuos Paslaugų teikėjas neinformavo Kliento kaip tai numatyta Sutartyje, pasitelkimas Paslaugų suteikimui;</w:t>
      </w:r>
    </w:p>
    <w:p w14:paraId="30742AEC" w14:textId="69A8DACE" w:rsidR="006B4F2D" w:rsidRPr="00057E74" w:rsidRDefault="006B4F2D">
      <w:pPr>
        <w:numPr>
          <w:ilvl w:val="2"/>
          <w:numId w:val="15"/>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Paslaugų teikėjas </w:t>
      </w:r>
      <w:r w:rsidR="005E7ACC">
        <w:rPr>
          <w:rFonts w:ascii="Times New Roman" w:eastAsia="Times New Roman" w:hAnsi="Times New Roman"/>
          <w:sz w:val="24"/>
          <w:szCs w:val="24"/>
        </w:rPr>
        <w:t>vėluoja pašalinti</w:t>
      </w:r>
      <w:r w:rsidRPr="00057E74">
        <w:rPr>
          <w:rFonts w:ascii="Times New Roman" w:eastAsia="Times New Roman" w:hAnsi="Times New Roman"/>
          <w:sz w:val="24"/>
          <w:szCs w:val="24"/>
        </w:rPr>
        <w:t xml:space="preserve"> nustatyt</w:t>
      </w:r>
      <w:r w:rsidR="005E7ACC">
        <w:rPr>
          <w:rFonts w:ascii="Times New Roman" w:eastAsia="Times New Roman" w:hAnsi="Times New Roman"/>
          <w:sz w:val="24"/>
          <w:szCs w:val="24"/>
        </w:rPr>
        <w:t>us</w:t>
      </w:r>
      <w:r w:rsidRPr="00057E74">
        <w:rPr>
          <w:rFonts w:ascii="Times New Roman" w:eastAsia="Times New Roman" w:hAnsi="Times New Roman"/>
          <w:sz w:val="24"/>
          <w:szCs w:val="24"/>
        </w:rPr>
        <w:t xml:space="preserve"> Paslaugų trūkum</w:t>
      </w:r>
      <w:r w:rsidR="005E7ACC">
        <w:rPr>
          <w:rFonts w:ascii="Times New Roman" w:eastAsia="Times New Roman" w:hAnsi="Times New Roman"/>
          <w:sz w:val="24"/>
          <w:szCs w:val="24"/>
        </w:rPr>
        <w:t>us</w:t>
      </w:r>
      <w:r w:rsidRPr="00057E74">
        <w:rPr>
          <w:rFonts w:ascii="Times New Roman" w:eastAsia="Times New Roman" w:hAnsi="Times New Roman"/>
          <w:sz w:val="24"/>
          <w:szCs w:val="24"/>
        </w:rPr>
        <w:t xml:space="preserve"> (pvz., žemos vertės ir kokybės idėjos, dizainas, užsienio tikslinės auditorijos poreikių nesupratimas, klaidos tekste, prasta vizualinė medžiaga, logotipas ar reklamos kampanija visiškai neatspindi užsakovo prekės ženklo identiteto ir t.t.), </w:t>
      </w:r>
      <w:r w:rsidR="00997FD6" w:rsidRPr="00057E74">
        <w:rPr>
          <w:rFonts w:ascii="Times New Roman" w:eastAsia="Times New Roman" w:hAnsi="Times New Roman"/>
          <w:sz w:val="24"/>
          <w:szCs w:val="24"/>
        </w:rPr>
        <w:t>ilgiau</w:t>
      </w:r>
      <w:r w:rsidRPr="00057E74">
        <w:rPr>
          <w:rFonts w:ascii="Times New Roman" w:eastAsia="Times New Roman" w:hAnsi="Times New Roman"/>
          <w:sz w:val="24"/>
          <w:szCs w:val="24"/>
        </w:rPr>
        <w:t xml:space="preserve"> nei </w:t>
      </w:r>
      <w:r w:rsidR="003C3B04" w:rsidRPr="00057E74">
        <w:rPr>
          <w:rFonts w:ascii="Times New Roman" w:eastAsia="Times New Roman" w:hAnsi="Times New Roman"/>
          <w:sz w:val="24"/>
          <w:szCs w:val="24"/>
        </w:rPr>
        <w:t>5</w:t>
      </w:r>
      <w:r w:rsidRPr="00057E74">
        <w:rPr>
          <w:rFonts w:ascii="Times New Roman" w:eastAsia="Times New Roman" w:hAnsi="Times New Roman"/>
          <w:sz w:val="24"/>
          <w:szCs w:val="24"/>
        </w:rPr>
        <w:t xml:space="preserve"> (</w:t>
      </w:r>
      <w:r w:rsidR="00997FD6" w:rsidRPr="00057E74">
        <w:rPr>
          <w:rFonts w:ascii="Times New Roman" w:eastAsia="Times New Roman" w:hAnsi="Times New Roman"/>
          <w:sz w:val="24"/>
          <w:szCs w:val="24"/>
        </w:rPr>
        <w:t>penkias</w:t>
      </w:r>
      <w:r w:rsidRPr="00057E74">
        <w:rPr>
          <w:rFonts w:ascii="Times New Roman" w:eastAsia="Times New Roman" w:hAnsi="Times New Roman"/>
          <w:sz w:val="24"/>
          <w:szCs w:val="24"/>
        </w:rPr>
        <w:t>) darbo dien</w:t>
      </w:r>
      <w:r w:rsidR="00997FD6" w:rsidRPr="00057E74">
        <w:rPr>
          <w:rFonts w:ascii="Times New Roman" w:eastAsia="Times New Roman" w:hAnsi="Times New Roman"/>
          <w:sz w:val="24"/>
          <w:szCs w:val="24"/>
        </w:rPr>
        <w:t>as</w:t>
      </w:r>
      <w:r w:rsidRPr="00057E74">
        <w:rPr>
          <w:rFonts w:ascii="Times New Roman" w:eastAsia="Times New Roman" w:hAnsi="Times New Roman"/>
          <w:sz w:val="24"/>
          <w:szCs w:val="24"/>
        </w:rPr>
        <w:t>;</w:t>
      </w:r>
    </w:p>
    <w:p w14:paraId="2AC705C2" w14:textId="234F336A" w:rsidR="00005B0A" w:rsidRPr="00057E74" w:rsidRDefault="00005B0A">
      <w:pPr>
        <w:numPr>
          <w:ilvl w:val="2"/>
          <w:numId w:val="15"/>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jeigu Sutarties vykdymo laikotarpiu Klientas raštu informuoja ir įspėja Paslaugų teikėją daugiau nei 3 (tris) kartus apie Paslaugų teikėjo padarytus Sutarties bei techninės specifikacijos (Sutarties 1 priedas) sąlygų pažeidimus;</w:t>
      </w:r>
    </w:p>
    <w:p w14:paraId="63AA5A10" w14:textId="77777777" w:rsidR="006B4F2D" w:rsidRPr="00057E74" w:rsidRDefault="00710FD7"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   jeigu Paslaugų teikėjas siekia padidinti Sutarties </w:t>
      </w:r>
      <w:r w:rsidR="00005B0A" w:rsidRPr="00057E74">
        <w:rPr>
          <w:rFonts w:ascii="Times New Roman" w:eastAsia="Times New Roman" w:hAnsi="Times New Roman"/>
          <w:sz w:val="24"/>
          <w:szCs w:val="24"/>
        </w:rPr>
        <w:t>įkainius</w:t>
      </w:r>
      <w:r w:rsidRPr="00057E74">
        <w:rPr>
          <w:rFonts w:ascii="Times New Roman" w:eastAsia="Times New Roman" w:hAnsi="Times New Roman"/>
          <w:sz w:val="24"/>
          <w:szCs w:val="24"/>
        </w:rPr>
        <w:t xml:space="preserve"> (t. y. nevykdo Sutarties už Sutartyje nustatyt</w:t>
      </w:r>
      <w:r w:rsidR="00005B0A" w:rsidRPr="00057E74">
        <w:rPr>
          <w:rFonts w:ascii="Times New Roman" w:eastAsia="Times New Roman" w:hAnsi="Times New Roman"/>
          <w:sz w:val="24"/>
          <w:szCs w:val="24"/>
        </w:rPr>
        <w:t>us</w:t>
      </w:r>
      <w:r w:rsidRPr="00057E74">
        <w:rPr>
          <w:rFonts w:ascii="Times New Roman" w:eastAsia="Times New Roman" w:hAnsi="Times New Roman"/>
          <w:sz w:val="24"/>
          <w:szCs w:val="24"/>
        </w:rPr>
        <w:t xml:space="preserve"> Paslaugų įkainius);</w:t>
      </w:r>
    </w:p>
    <w:p w14:paraId="71B60C79" w14:textId="7F56EA08" w:rsidR="006B4F2D" w:rsidRPr="00057E74" w:rsidRDefault="006B4F2D"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 Paslaugų teikėjas ar Paslaugų teikėjo subteikėjai, teikdami Paslaugas vengia komunikuoti su Klientu (pvz., ignoruojami laiškai ar užklausa korekcijoms) ir gavę pastabas dėl bendravimo jas ignoruoja</w:t>
      </w:r>
      <w:r w:rsidR="007F40F6" w:rsidRPr="00057E74">
        <w:rPr>
          <w:rFonts w:ascii="Times New Roman" w:eastAsia="Times New Roman" w:hAnsi="Times New Roman"/>
          <w:sz w:val="24"/>
          <w:szCs w:val="24"/>
        </w:rPr>
        <w:t xml:space="preserve"> </w:t>
      </w:r>
      <w:r w:rsidRPr="00057E74">
        <w:rPr>
          <w:rFonts w:ascii="Times New Roman" w:eastAsia="Times New Roman" w:hAnsi="Times New Roman"/>
          <w:sz w:val="24"/>
          <w:szCs w:val="24"/>
        </w:rPr>
        <w:t>daugiau nei 3 kartus;</w:t>
      </w:r>
    </w:p>
    <w:p w14:paraId="000005CF" w14:textId="2BAE2C9E" w:rsidR="008D7210" w:rsidRDefault="00710FD7">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pažeidžia Sutartyje nustatytus įsipareigojimus dėl konfidencialumo;</w:t>
      </w:r>
    </w:p>
    <w:p w14:paraId="000005D0"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(-ys) asmuo (-enys);</w:t>
      </w:r>
    </w:p>
    <w:p w14:paraId="000005D1"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kiti atvejai, kurie atitinka Lietuvos Respublikos civilinio kodekso 6.217 straipsnio 2 dalies kriterijus.</w:t>
      </w:r>
    </w:p>
    <w:p w14:paraId="000005D2" w14:textId="77777777" w:rsidR="008D7210" w:rsidRDefault="00710FD7">
      <w:pPr>
        <w:numPr>
          <w:ilvl w:val="1"/>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Nustačius esminį Sutarties pažeidimą, Klientas turi teisę:</w:t>
      </w:r>
    </w:p>
    <w:p w14:paraId="000005D3"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vienašališkai nutraukti Sutartį, įspėjus Paslaugų teikėją prieš 15 (penkiolika) kalendorinių dienų;</w:t>
      </w:r>
    </w:p>
    <w:p w14:paraId="000005D4"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pasinaudoti Sutarties įvykdymo užtikrinimu;</w:t>
      </w:r>
    </w:p>
    <w:p w14:paraId="000005D5"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gali taikyti abu aukščiau išvardytus atvejus.</w:t>
      </w:r>
    </w:p>
    <w:p w14:paraId="1CD18CAE" w14:textId="77777777" w:rsidR="0009489D" w:rsidRDefault="0009489D">
      <w:pPr>
        <w:jc w:val="center"/>
        <w:rPr>
          <w:rFonts w:ascii="Times New Roman" w:eastAsia="Times New Roman" w:hAnsi="Times New Roman"/>
          <w:b/>
          <w:sz w:val="24"/>
          <w:szCs w:val="24"/>
        </w:rPr>
      </w:pPr>
    </w:p>
    <w:p w14:paraId="000005D7" w14:textId="6ABE2D02" w:rsidR="008D7210" w:rsidRDefault="00710FD7">
      <w:pPr>
        <w:jc w:val="center"/>
        <w:rPr>
          <w:rFonts w:ascii="Times New Roman" w:eastAsia="Times New Roman" w:hAnsi="Times New Roman"/>
          <w:color w:val="FF0000"/>
          <w:sz w:val="24"/>
          <w:szCs w:val="24"/>
        </w:rPr>
      </w:pPr>
      <w:r>
        <w:rPr>
          <w:rFonts w:ascii="Times New Roman" w:eastAsia="Times New Roman" w:hAnsi="Times New Roman"/>
          <w:b/>
          <w:sz w:val="24"/>
          <w:szCs w:val="24"/>
        </w:rPr>
        <w:t>VIII. GARANTIJA</w:t>
      </w:r>
    </w:p>
    <w:p w14:paraId="000005D8" w14:textId="77777777" w:rsidR="008D7210" w:rsidRDefault="008D7210">
      <w:pPr>
        <w:jc w:val="both"/>
        <w:rPr>
          <w:rFonts w:ascii="Times New Roman" w:eastAsia="Times New Roman" w:hAnsi="Times New Roman"/>
          <w:color w:val="FF0000"/>
          <w:sz w:val="24"/>
          <w:szCs w:val="24"/>
        </w:rPr>
      </w:pPr>
    </w:p>
    <w:p w14:paraId="000005D9" w14:textId="77777777" w:rsidR="008D7210" w:rsidRDefault="00710FD7">
      <w:pPr>
        <w:keepNext/>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8.1. Bendrųjų sutarties sąlygų XV skyrius netaikomas. </w:t>
      </w:r>
    </w:p>
    <w:p w14:paraId="000005DA" w14:textId="77777777" w:rsidR="008D7210" w:rsidRDefault="008D7210">
      <w:pPr>
        <w:jc w:val="both"/>
        <w:rPr>
          <w:rFonts w:ascii="Times New Roman" w:eastAsia="Times New Roman" w:hAnsi="Times New Roman"/>
          <w:color w:val="FF0000"/>
          <w:sz w:val="24"/>
          <w:szCs w:val="24"/>
        </w:rPr>
      </w:pPr>
    </w:p>
    <w:p w14:paraId="000005DB" w14:textId="77777777" w:rsidR="008D7210" w:rsidRDefault="008D7210">
      <w:pPr>
        <w:jc w:val="both"/>
        <w:rPr>
          <w:rFonts w:ascii="Times New Roman" w:eastAsia="Times New Roman" w:hAnsi="Times New Roman"/>
          <w:color w:val="FF0000"/>
          <w:sz w:val="24"/>
          <w:szCs w:val="24"/>
        </w:rPr>
      </w:pPr>
    </w:p>
    <w:p w14:paraId="000005D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IX. KITOS NUOSTATOS</w:t>
      </w:r>
    </w:p>
    <w:p w14:paraId="000005DD" w14:textId="77777777" w:rsidR="008D7210" w:rsidRDefault="008D7210">
      <w:pPr>
        <w:jc w:val="both"/>
        <w:rPr>
          <w:rFonts w:ascii="Times New Roman" w:eastAsia="Times New Roman" w:hAnsi="Times New Roman"/>
          <w:color w:val="FF0000"/>
          <w:sz w:val="24"/>
          <w:szCs w:val="24"/>
        </w:rPr>
      </w:pPr>
    </w:p>
    <w:p w14:paraId="000005DE"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Paslaugų teikėjas Sutarčiai vykdyti skiria atsakingą Sutarties vykdytoją (us): ..................................., tel. ............................., el. paštas: ............................ .</w:t>
      </w:r>
    </w:p>
    <w:p w14:paraId="000005DF"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lastRenderedPageBreak/>
        <w:t>Klientas Sutarčiai vykdyti skiria atsakingą Sutarties vykdytoją (-us):............................, tel.:........................................., el. paštas:............................... .</w:t>
      </w:r>
    </w:p>
    <w:p w14:paraId="000005E0" w14:textId="77777777" w:rsidR="008D7210" w:rsidRDefault="008D7210">
      <w:pPr>
        <w:jc w:val="both"/>
        <w:rPr>
          <w:rFonts w:ascii="Times New Roman" w:eastAsia="Times New Roman" w:hAnsi="Times New Roman"/>
          <w:color w:val="FF0000"/>
          <w:sz w:val="24"/>
          <w:szCs w:val="24"/>
        </w:rPr>
      </w:pPr>
    </w:p>
    <w:p w14:paraId="000005E1" w14:textId="77777777" w:rsidR="008D7210" w:rsidRDefault="00710FD7">
      <w:pPr>
        <w:tabs>
          <w:tab w:val="left" w:pos="1276"/>
        </w:tabs>
        <w:jc w:val="center"/>
        <w:rPr>
          <w:rFonts w:ascii="Times New Roman" w:eastAsia="Times New Roman" w:hAnsi="Times New Roman"/>
          <w:b/>
          <w:sz w:val="24"/>
          <w:szCs w:val="24"/>
        </w:rPr>
      </w:pPr>
      <w:r>
        <w:rPr>
          <w:rFonts w:ascii="Times New Roman" w:eastAsia="Times New Roman" w:hAnsi="Times New Roman"/>
          <w:b/>
          <w:sz w:val="24"/>
          <w:szCs w:val="24"/>
        </w:rPr>
        <w:t>X. SUTARTIES PRIEDAI</w:t>
      </w:r>
    </w:p>
    <w:p w14:paraId="000005E2" w14:textId="77777777" w:rsidR="008D7210" w:rsidRDefault="008D7210">
      <w:pPr>
        <w:jc w:val="both"/>
        <w:rPr>
          <w:rFonts w:ascii="Times New Roman" w:eastAsia="Times New Roman" w:hAnsi="Times New Roman"/>
          <w:color w:val="FF0000"/>
          <w:sz w:val="24"/>
          <w:szCs w:val="24"/>
        </w:rPr>
      </w:pPr>
    </w:p>
    <w:p w14:paraId="000005E3"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Techninė specifikacija – 1 priedas;</w:t>
      </w:r>
    </w:p>
    <w:p w14:paraId="000005E4"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Paslaugų teikėjo pasiūlymas – 2 priedas;</w:t>
      </w:r>
    </w:p>
    <w:p w14:paraId="000005E6" w14:textId="77777777" w:rsidR="008D7210" w:rsidRDefault="008D7210">
      <w:pPr>
        <w:jc w:val="both"/>
        <w:rPr>
          <w:rFonts w:ascii="Times New Roman" w:eastAsia="Times New Roman" w:hAnsi="Times New Roman"/>
          <w:color w:val="FF0000"/>
          <w:sz w:val="24"/>
          <w:szCs w:val="24"/>
        </w:rPr>
      </w:pPr>
    </w:p>
    <w:p w14:paraId="000005E7" w14:textId="77777777" w:rsidR="008D7210" w:rsidRDefault="00710FD7">
      <w:pPr>
        <w:tabs>
          <w:tab w:val="left" w:pos="720"/>
        </w:tab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XI. ŠALIŲ REKVIZITAI IR PARAŠAI</w:t>
      </w:r>
    </w:p>
    <w:p w14:paraId="000005E8" w14:textId="77777777" w:rsidR="008D7210" w:rsidRDefault="008D7210">
      <w:pPr>
        <w:tabs>
          <w:tab w:val="left" w:pos="720"/>
        </w:tabs>
        <w:rPr>
          <w:rFonts w:ascii="Times New Roman" w:eastAsia="Times New Roman" w:hAnsi="Times New Roman"/>
          <w:b/>
          <w:color w:val="000000"/>
          <w:sz w:val="24"/>
          <w:szCs w:val="24"/>
        </w:rPr>
      </w:pPr>
    </w:p>
    <w:tbl>
      <w:tblPr>
        <w:tblStyle w:val="affff2"/>
        <w:tblW w:w="9622" w:type="dxa"/>
        <w:tblInd w:w="0" w:type="dxa"/>
        <w:tblLayout w:type="fixed"/>
        <w:tblLook w:val="0000" w:firstRow="0" w:lastRow="0" w:firstColumn="0" w:lastColumn="0" w:noHBand="0" w:noVBand="0"/>
      </w:tblPr>
      <w:tblGrid>
        <w:gridCol w:w="4531"/>
        <w:gridCol w:w="426"/>
        <w:gridCol w:w="4665"/>
      </w:tblGrid>
      <w:tr w:rsidR="008D7210" w14:paraId="5A022716" w14:textId="77777777">
        <w:tc>
          <w:tcPr>
            <w:tcW w:w="4531" w:type="dxa"/>
            <w:shd w:val="clear" w:color="auto" w:fill="auto"/>
            <w:tcMar>
              <w:top w:w="0" w:type="dxa"/>
              <w:left w:w="108" w:type="dxa"/>
              <w:bottom w:w="0" w:type="dxa"/>
              <w:right w:w="108" w:type="dxa"/>
            </w:tcMar>
          </w:tcPr>
          <w:p w14:paraId="000005E9" w14:textId="77777777" w:rsidR="008D7210" w:rsidRDefault="00710FD7">
            <w:pPr>
              <w:jc w:val="both"/>
              <w:rPr>
                <w:b/>
                <w:color w:val="000000"/>
                <w:sz w:val="24"/>
                <w:szCs w:val="24"/>
              </w:rPr>
            </w:pPr>
            <w:r>
              <w:rPr>
                <w:b/>
                <w:color w:val="000000"/>
                <w:sz w:val="24"/>
                <w:szCs w:val="24"/>
              </w:rPr>
              <w:t>Klientas:</w:t>
            </w:r>
          </w:p>
        </w:tc>
        <w:tc>
          <w:tcPr>
            <w:tcW w:w="426" w:type="dxa"/>
            <w:shd w:val="clear" w:color="auto" w:fill="auto"/>
            <w:tcMar>
              <w:top w:w="0" w:type="dxa"/>
              <w:left w:w="108" w:type="dxa"/>
              <w:bottom w:w="0" w:type="dxa"/>
              <w:right w:w="108" w:type="dxa"/>
            </w:tcMar>
          </w:tcPr>
          <w:p w14:paraId="000005EA" w14:textId="77777777" w:rsidR="008D7210" w:rsidRDefault="008D7210">
            <w:pPr>
              <w:jc w:val="both"/>
              <w:rPr>
                <w:color w:val="000000"/>
                <w:sz w:val="24"/>
                <w:szCs w:val="24"/>
              </w:rPr>
            </w:pPr>
          </w:p>
        </w:tc>
        <w:tc>
          <w:tcPr>
            <w:tcW w:w="4665" w:type="dxa"/>
            <w:shd w:val="clear" w:color="auto" w:fill="auto"/>
            <w:tcMar>
              <w:top w:w="0" w:type="dxa"/>
              <w:left w:w="108" w:type="dxa"/>
              <w:bottom w:w="0" w:type="dxa"/>
              <w:right w:w="108" w:type="dxa"/>
            </w:tcMar>
          </w:tcPr>
          <w:p w14:paraId="000005EB" w14:textId="77777777" w:rsidR="008D7210" w:rsidRDefault="00710FD7">
            <w:pPr>
              <w:jc w:val="both"/>
              <w:rPr>
                <w:b/>
                <w:color w:val="000000"/>
                <w:sz w:val="24"/>
                <w:szCs w:val="24"/>
              </w:rPr>
            </w:pPr>
            <w:r>
              <w:rPr>
                <w:b/>
                <w:color w:val="000000"/>
                <w:sz w:val="24"/>
                <w:szCs w:val="24"/>
              </w:rPr>
              <w:t>Paslaugų teikėjas:</w:t>
            </w:r>
          </w:p>
        </w:tc>
      </w:tr>
      <w:tr w:rsidR="008D7210" w14:paraId="1FA26AE9" w14:textId="77777777">
        <w:trPr>
          <w:trHeight w:val="60"/>
        </w:trPr>
        <w:tc>
          <w:tcPr>
            <w:tcW w:w="4531" w:type="dxa"/>
            <w:shd w:val="clear" w:color="auto" w:fill="auto"/>
            <w:tcMar>
              <w:top w:w="0" w:type="dxa"/>
              <w:left w:w="108" w:type="dxa"/>
              <w:bottom w:w="0" w:type="dxa"/>
              <w:right w:w="108" w:type="dxa"/>
            </w:tcMar>
          </w:tcPr>
          <w:p w14:paraId="000005EC" w14:textId="77777777" w:rsidR="008D7210" w:rsidRDefault="00710FD7">
            <w:pPr>
              <w:jc w:val="both"/>
              <w:rPr>
                <w:sz w:val="24"/>
                <w:szCs w:val="24"/>
                <w:shd w:val="clear" w:color="auto" w:fill="D3D3D3"/>
              </w:rPr>
            </w:pPr>
            <w:r>
              <w:rPr>
                <w:sz w:val="24"/>
                <w:szCs w:val="24"/>
                <w:shd w:val="clear" w:color="auto" w:fill="D3D3D3"/>
              </w:rPr>
              <w:t>Pavadinimas</w:t>
            </w:r>
          </w:p>
          <w:p w14:paraId="000005ED" w14:textId="77777777" w:rsidR="008D7210" w:rsidRDefault="00710FD7">
            <w:pPr>
              <w:jc w:val="both"/>
              <w:rPr>
                <w:sz w:val="24"/>
                <w:szCs w:val="24"/>
              </w:rPr>
            </w:pPr>
            <w:r>
              <w:rPr>
                <w:sz w:val="24"/>
                <w:szCs w:val="24"/>
                <w:shd w:val="clear" w:color="auto" w:fill="D3D3D3"/>
              </w:rPr>
              <w:t>Adresas</w:t>
            </w:r>
          </w:p>
          <w:p w14:paraId="000005EE" w14:textId="77777777" w:rsidR="008D7210" w:rsidRDefault="00710FD7">
            <w:pPr>
              <w:jc w:val="both"/>
              <w:rPr>
                <w:sz w:val="24"/>
                <w:szCs w:val="24"/>
              </w:rPr>
            </w:pPr>
            <w:r>
              <w:rPr>
                <w:sz w:val="24"/>
                <w:szCs w:val="24"/>
              </w:rPr>
              <w:t>Juridinio asmens kodas</w:t>
            </w:r>
          </w:p>
          <w:p w14:paraId="000005EF" w14:textId="77777777" w:rsidR="008D7210" w:rsidRDefault="00710FD7">
            <w:pPr>
              <w:jc w:val="both"/>
              <w:rPr>
                <w:sz w:val="24"/>
                <w:szCs w:val="24"/>
              </w:rPr>
            </w:pPr>
            <w:r>
              <w:rPr>
                <w:sz w:val="24"/>
                <w:szCs w:val="24"/>
              </w:rPr>
              <w:t>PVM mokėtojo kodas</w:t>
            </w:r>
          </w:p>
          <w:p w14:paraId="000005F0" w14:textId="77777777" w:rsidR="008D7210" w:rsidRDefault="00710FD7">
            <w:pPr>
              <w:jc w:val="both"/>
              <w:rPr>
                <w:sz w:val="24"/>
                <w:szCs w:val="24"/>
              </w:rPr>
            </w:pPr>
            <w:r>
              <w:rPr>
                <w:sz w:val="24"/>
                <w:szCs w:val="24"/>
              </w:rPr>
              <w:t>Banko sąskaitos Nr.</w:t>
            </w:r>
          </w:p>
          <w:p w14:paraId="000005F1" w14:textId="77777777" w:rsidR="008D7210" w:rsidRDefault="00710FD7">
            <w:pPr>
              <w:jc w:val="both"/>
              <w:rPr>
                <w:sz w:val="24"/>
                <w:szCs w:val="24"/>
              </w:rPr>
            </w:pPr>
            <w:r>
              <w:rPr>
                <w:sz w:val="24"/>
                <w:szCs w:val="24"/>
                <w:shd w:val="clear" w:color="auto" w:fill="D3D3D3"/>
              </w:rPr>
              <w:t>Bankas</w:t>
            </w:r>
          </w:p>
          <w:p w14:paraId="000005F2" w14:textId="77777777" w:rsidR="008D7210" w:rsidRDefault="00710FD7">
            <w:pPr>
              <w:jc w:val="both"/>
              <w:rPr>
                <w:sz w:val="24"/>
                <w:szCs w:val="24"/>
              </w:rPr>
            </w:pPr>
            <w:r>
              <w:rPr>
                <w:sz w:val="24"/>
                <w:szCs w:val="24"/>
              </w:rPr>
              <w:t>Banko kodas</w:t>
            </w:r>
          </w:p>
          <w:p w14:paraId="000005F3" w14:textId="77777777" w:rsidR="008D7210" w:rsidRDefault="00710FD7">
            <w:pPr>
              <w:jc w:val="both"/>
              <w:rPr>
                <w:sz w:val="24"/>
                <w:szCs w:val="24"/>
              </w:rPr>
            </w:pPr>
            <w:r>
              <w:rPr>
                <w:sz w:val="24"/>
                <w:szCs w:val="24"/>
              </w:rPr>
              <w:t>Tel. Nr.</w:t>
            </w:r>
          </w:p>
          <w:p w14:paraId="000005F4" w14:textId="77777777" w:rsidR="008D7210" w:rsidRDefault="00710FD7">
            <w:pPr>
              <w:jc w:val="both"/>
              <w:rPr>
                <w:sz w:val="24"/>
                <w:szCs w:val="24"/>
              </w:rPr>
            </w:pPr>
            <w:r>
              <w:rPr>
                <w:sz w:val="24"/>
                <w:szCs w:val="24"/>
              </w:rPr>
              <w:t>El. p.</w:t>
            </w:r>
          </w:p>
          <w:p w14:paraId="000005F5" w14:textId="77777777" w:rsidR="008D7210" w:rsidRDefault="00710FD7">
            <w:pPr>
              <w:jc w:val="both"/>
              <w:rPr>
                <w:sz w:val="24"/>
                <w:szCs w:val="24"/>
                <w:shd w:val="clear" w:color="auto" w:fill="D3D3D3"/>
              </w:rPr>
            </w:pPr>
            <w:r>
              <w:rPr>
                <w:sz w:val="24"/>
                <w:szCs w:val="24"/>
                <w:shd w:val="clear" w:color="auto" w:fill="D3D3D3"/>
              </w:rPr>
              <w:t>Atstovo vardas, pavardė</w:t>
            </w:r>
          </w:p>
          <w:p w14:paraId="000005F6" w14:textId="77777777" w:rsidR="008D7210" w:rsidRDefault="00710FD7">
            <w:pPr>
              <w:jc w:val="both"/>
              <w:rPr>
                <w:sz w:val="24"/>
                <w:szCs w:val="24"/>
              </w:rPr>
            </w:pPr>
            <w:r>
              <w:rPr>
                <w:sz w:val="24"/>
                <w:szCs w:val="24"/>
                <w:shd w:val="clear" w:color="auto" w:fill="D3D3D3"/>
              </w:rPr>
              <w:t>Atstovo pareigos</w:t>
            </w:r>
          </w:p>
          <w:p w14:paraId="000005F7" w14:textId="77777777" w:rsidR="008D7210" w:rsidRDefault="00710FD7">
            <w:pPr>
              <w:jc w:val="both"/>
              <w:rPr>
                <w:sz w:val="24"/>
                <w:szCs w:val="24"/>
              </w:rPr>
            </w:pPr>
            <w:r>
              <w:rPr>
                <w:sz w:val="24"/>
                <w:szCs w:val="24"/>
              </w:rPr>
              <w:t>______________</w:t>
            </w:r>
          </w:p>
          <w:p w14:paraId="000005F8" w14:textId="77777777" w:rsidR="008D7210" w:rsidRDefault="00710FD7">
            <w:pPr>
              <w:jc w:val="both"/>
              <w:rPr>
                <w:sz w:val="24"/>
                <w:szCs w:val="24"/>
                <w:vertAlign w:val="superscript"/>
              </w:rPr>
            </w:pPr>
            <w:r>
              <w:rPr>
                <w:sz w:val="24"/>
                <w:szCs w:val="24"/>
                <w:vertAlign w:val="superscript"/>
              </w:rPr>
              <w:t>(parašas)</w:t>
            </w:r>
          </w:p>
          <w:p w14:paraId="000005F9" w14:textId="77777777" w:rsidR="008D7210" w:rsidRDefault="00710FD7">
            <w:pPr>
              <w:jc w:val="both"/>
              <w:rPr>
                <w:sz w:val="24"/>
                <w:szCs w:val="24"/>
              </w:rPr>
            </w:pPr>
            <w:r>
              <w:rPr>
                <w:sz w:val="24"/>
                <w:szCs w:val="24"/>
              </w:rPr>
              <w:t>______________</w:t>
            </w:r>
          </w:p>
          <w:p w14:paraId="000005FA" w14:textId="77777777" w:rsidR="008D7210" w:rsidRDefault="00710FD7">
            <w:pPr>
              <w:jc w:val="both"/>
              <w:rPr>
                <w:sz w:val="24"/>
                <w:szCs w:val="24"/>
                <w:vertAlign w:val="superscript"/>
              </w:rPr>
            </w:pPr>
            <w:r>
              <w:rPr>
                <w:sz w:val="24"/>
                <w:szCs w:val="24"/>
                <w:vertAlign w:val="superscript"/>
              </w:rPr>
              <w:t>(data)</w:t>
            </w:r>
          </w:p>
        </w:tc>
        <w:tc>
          <w:tcPr>
            <w:tcW w:w="426" w:type="dxa"/>
            <w:shd w:val="clear" w:color="auto" w:fill="auto"/>
            <w:tcMar>
              <w:top w:w="0" w:type="dxa"/>
              <w:left w:w="108" w:type="dxa"/>
              <w:bottom w:w="0" w:type="dxa"/>
              <w:right w:w="108" w:type="dxa"/>
            </w:tcMar>
          </w:tcPr>
          <w:p w14:paraId="000005FB" w14:textId="77777777" w:rsidR="008D7210" w:rsidRDefault="008D7210">
            <w:pPr>
              <w:jc w:val="both"/>
              <w:rPr>
                <w:sz w:val="24"/>
                <w:szCs w:val="24"/>
              </w:rPr>
            </w:pPr>
          </w:p>
        </w:tc>
        <w:tc>
          <w:tcPr>
            <w:tcW w:w="4665" w:type="dxa"/>
            <w:shd w:val="clear" w:color="auto" w:fill="auto"/>
            <w:tcMar>
              <w:top w:w="0" w:type="dxa"/>
              <w:left w:w="108" w:type="dxa"/>
              <w:bottom w:w="0" w:type="dxa"/>
              <w:right w:w="108" w:type="dxa"/>
            </w:tcMar>
          </w:tcPr>
          <w:p w14:paraId="000005FC" w14:textId="77777777" w:rsidR="008D7210" w:rsidRDefault="00710FD7">
            <w:pPr>
              <w:jc w:val="both"/>
              <w:rPr>
                <w:sz w:val="24"/>
                <w:szCs w:val="24"/>
                <w:shd w:val="clear" w:color="auto" w:fill="D3D3D3"/>
              </w:rPr>
            </w:pPr>
            <w:r>
              <w:rPr>
                <w:sz w:val="24"/>
                <w:szCs w:val="24"/>
                <w:shd w:val="clear" w:color="auto" w:fill="D3D3D3"/>
              </w:rPr>
              <w:t>Pavadinimas</w:t>
            </w:r>
          </w:p>
          <w:p w14:paraId="000005FD" w14:textId="77777777" w:rsidR="008D7210" w:rsidRDefault="00710FD7">
            <w:pPr>
              <w:jc w:val="both"/>
              <w:rPr>
                <w:sz w:val="24"/>
                <w:szCs w:val="24"/>
              </w:rPr>
            </w:pPr>
            <w:r>
              <w:rPr>
                <w:sz w:val="24"/>
                <w:szCs w:val="24"/>
                <w:shd w:val="clear" w:color="auto" w:fill="D3D3D3"/>
              </w:rPr>
              <w:t>Adresas</w:t>
            </w:r>
          </w:p>
          <w:p w14:paraId="000005FE" w14:textId="77777777" w:rsidR="008D7210" w:rsidRDefault="00710FD7">
            <w:pPr>
              <w:jc w:val="both"/>
              <w:rPr>
                <w:sz w:val="24"/>
                <w:szCs w:val="24"/>
              </w:rPr>
            </w:pPr>
            <w:r>
              <w:rPr>
                <w:sz w:val="24"/>
                <w:szCs w:val="24"/>
              </w:rPr>
              <w:t>Juridinio asmens kodas</w:t>
            </w:r>
          </w:p>
          <w:p w14:paraId="000005FF" w14:textId="77777777" w:rsidR="008D7210" w:rsidRDefault="00710FD7">
            <w:pPr>
              <w:jc w:val="both"/>
              <w:rPr>
                <w:sz w:val="24"/>
                <w:szCs w:val="24"/>
              </w:rPr>
            </w:pPr>
            <w:r>
              <w:rPr>
                <w:sz w:val="24"/>
                <w:szCs w:val="24"/>
              </w:rPr>
              <w:t>PVM mokėtojo kodas</w:t>
            </w:r>
          </w:p>
          <w:p w14:paraId="00000600" w14:textId="77777777" w:rsidR="008D7210" w:rsidRDefault="00710FD7">
            <w:pPr>
              <w:jc w:val="both"/>
              <w:rPr>
                <w:sz w:val="24"/>
                <w:szCs w:val="24"/>
              </w:rPr>
            </w:pPr>
            <w:r>
              <w:rPr>
                <w:sz w:val="24"/>
                <w:szCs w:val="24"/>
              </w:rPr>
              <w:t>Banko sąskaitos Nr.</w:t>
            </w:r>
          </w:p>
          <w:p w14:paraId="00000601" w14:textId="77777777" w:rsidR="008D7210" w:rsidRDefault="00710FD7">
            <w:pPr>
              <w:jc w:val="both"/>
              <w:rPr>
                <w:sz w:val="24"/>
                <w:szCs w:val="24"/>
              </w:rPr>
            </w:pPr>
            <w:r>
              <w:rPr>
                <w:sz w:val="24"/>
                <w:szCs w:val="24"/>
                <w:shd w:val="clear" w:color="auto" w:fill="D3D3D3"/>
              </w:rPr>
              <w:t>Bankas</w:t>
            </w:r>
          </w:p>
          <w:p w14:paraId="00000602" w14:textId="77777777" w:rsidR="008D7210" w:rsidRDefault="00710FD7">
            <w:pPr>
              <w:jc w:val="both"/>
              <w:rPr>
                <w:sz w:val="24"/>
                <w:szCs w:val="24"/>
              </w:rPr>
            </w:pPr>
            <w:r>
              <w:rPr>
                <w:sz w:val="24"/>
                <w:szCs w:val="24"/>
              </w:rPr>
              <w:t>Banko kodas</w:t>
            </w:r>
          </w:p>
          <w:p w14:paraId="00000603" w14:textId="77777777" w:rsidR="008D7210" w:rsidRDefault="00710FD7">
            <w:pPr>
              <w:jc w:val="both"/>
              <w:rPr>
                <w:sz w:val="24"/>
                <w:szCs w:val="24"/>
              </w:rPr>
            </w:pPr>
            <w:r>
              <w:rPr>
                <w:sz w:val="24"/>
                <w:szCs w:val="24"/>
              </w:rPr>
              <w:t>Tel. Nr.</w:t>
            </w:r>
          </w:p>
          <w:p w14:paraId="00000604" w14:textId="77777777" w:rsidR="008D7210" w:rsidRDefault="00710FD7">
            <w:pPr>
              <w:jc w:val="both"/>
              <w:rPr>
                <w:sz w:val="24"/>
                <w:szCs w:val="24"/>
              </w:rPr>
            </w:pPr>
            <w:r>
              <w:rPr>
                <w:sz w:val="24"/>
                <w:szCs w:val="24"/>
              </w:rPr>
              <w:t>El. p.</w:t>
            </w:r>
          </w:p>
          <w:p w14:paraId="00000605" w14:textId="77777777" w:rsidR="008D7210" w:rsidRDefault="00710FD7">
            <w:pPr>
              <w:jc w:val="both"/>
              <w:rPr>
                <w:sz w:val="24"/>
                <w:szCs w:val="24"/>
                <w:shd w:val="clear" w:color="auto" w:fill="D3D3D3"/>
              </w:rPr>
            </w:pPr>
            <w:r>
              <w:rPr>
                <w:sz w:val="24"/>
                <w:szCs w:val="24"/>
                <w:shd w:val="clear" w:color="auto" w:fill="D3D3D3"/>
              </w:rPr>
              <w:t>Atstovo vardas, pavardė</w:t>
            </w:r>
          </w:p>
          <w:p w14:paraId="00000606" w14:textId="77777777" w:rsidR="008D7210" w:rsidRDefault="00710FD7">
            <w:pPr>
              <w:jc w:val="both"/>
              <w:rPr>
                <w:sz w:val="24"/>
                <w:szCs w:val="24"/>
              </w:rPr>
            </w:pPr>
            <w:r>
              <w:rPr>
                <w:sz w:val="24"/>
                <w:szCs w:val="24"/>
                <w:shd w:val="clear" w:color="auto" w:fill="D3D3D3"/>
              </w:rPr>
              <w:t>Atstovo pareigos</w:t>
            </w:r>
          </w:p>
          <w:p w14:paraId="00000607" w14:textId="77777777" w:rsidR="008D7210" w:rsidRDefault="00710FD7">
            <w:pPr>
              <w:jc w:val="both"/>
              <w:rPr>
                <w:sz w:val="24"/>
                <w:szCs w:val="24"/>
              </w:rPr>
            </w:pPr>
            <w:r>
              <w:rPr>
                <w:sz w:val="24"/>
                <w:szCs w:val="24"/>
              </w:rPr>
              <w:t>______________</w:t>
            </w:r>
          </w:p>
          <w:p w14:paraId="00000608" w14:textId="77777777" w:rsidR="008D7210" w:rsidRDefault="00710FD7">
            <w:pPr>
              <w:jc w:val="both"/>
              <w:rPr>
                <w:sz w:val="24"/>
                <w:szCs w:val="24"/>
                <w:vertAlign w:val="superscript"/>
              </w:rPr>
            </w:pPr>
            <w:r>
              <w:rPr>
                <w:sz w:val="24"/>
                <w:szCs w:val="24"/>
                <w:vertAlign w:val="superscript"/>
              </w:rPr>
              <w:t>(parašas)</w:t>
            </w:r>
          </w:p>
          <w:p w14:paraId="00000609" w14:textId="77777777" w:rsidR="008D7210" w:rsidRDefault="00710FD7">
            <w:pPr>
              <w:jc w:val="both"/>
              <w:rPr>
                <w:sz w:val="24"/>
                <w:szCs w:val="24"/>
              </w:rPr>
            </w:pPr>
            <w:r>
              <w:rPr>
                <w:sz w:val="24"/>
                <w:szCs w:val="24"/>
              </w:rPr>
              <w:t>______________</w:t>
            </w:r>
          </w:p>
          <w:p w14:paraId="0000060A" w14:textId="77777777" w:rsidR="008D7210" w:rsidRDefault="00710FD7">
            <w:pPr>
              <w:jc w:val="both"/>
              <w:rPr>
                <w:sz w:val="24"/>
                <w:szCs w:val="24"/>
              </w:rPr>
            </w:pPr>
            <w:r>
              <w:rPr>
                <w:sz w:val="24"/>
                <w:szCs w:val="24"/>
                <w:vertAlign w:val="superscript"/>
              </w:rPr>
              <w:t>(data)</w:t>
            </w:r>
          </w:p>
        </w:tc>
      </w:tr>
    </w:tbl>
    <w:p w14:paraId="0000060B" w14:textId="77777777" w:rsidR="008D7210" w:rsidRDefault="008D7210">
      <w:pPr>
        <w:rPr>
          <w:rFonts w:ascii="Times New Roman" w:eastAsia="Times New Roman" w:hAnsi="Times New Roman"/>
          <w:sz w:val="24"/>
          <w:szCs w:val="24"/>
        </w:rPr>
      </w:pPr>
    </w:p>
    <w:p w14:paraId="0000060C" w14:textId="77777777" w:rsidR="008D7210" w:rsidRDefault="008D7210">
      <w:pPr>
        <w:jc w:val="center"/>
        <w:rPr>
          <w:rFonts w:ascii="Times New Roman" w:eastAsia="Times New Roman" w:hAnsi="Times New Roman"/>
          <w:sz w:val="24"/>
          <w:szCs w:val="24"/>
        </w:rPr>
      </w:pPr>
    </w:p>
    <w:p w14:paraId="0000060D" w14:textId="77777777" w:rsidR="008D7210" w:rsidRDefault="008D7210">
      <w:pPr>
        <w:jc w:val="center"/>
        <w:rPr>
          <w:rFonts w:ascii="Times New Roman" w:eastAsia="Times New Roman" w:hAnsi="Times New Roman"/>
          <w:sz w:val="24"/>
          <w:szCs w:val="24"/>
        </w:rPr>
      </w:pPr>
    </w:p>
    <w:p w14:paraId="0000060E" w14:textId="77777777" w:rsidR="008D7210" w:rsidRDefault="008D7210">
      <w:pPr>
        <w:jc w:val="center"/>
        <w:rPr>
          <w:rFonts w:ascii="Times New Roman" w:eastAsia="Times New Roman" w:hAnsi="Times New Roman"/>
          <w:sz w:val="24"/>
          <w:szCs w:val="24"/>
        </w:rPr>
      </w:pPr>
    </w:p>
    <w:p w14:paraId="00000618" w14:textId="77777777" w:rsidR="008D7210" w:rsidRDefault="008D7210">
      <w:pPr>
        <w:rPr>
          <w:rFonts w:ascii="Times New Roman" w:eastAsia="Times New Roman" w:hAnsi="Times New Roman"/>
          <w:sz w:val="24"/>
          <w:szCs w:val="24"/>
        </w:rPr>
      </w:pPr>
    </w:p>
    <w:p w14:paraId="05D12597" w14:textId="77777777" w:rsidR="0009489D" w:rsidRDefault="0009489D">
      <w:pPr>
        <w:rPr>
          <w:rFonts w:ascii="Times New Roman" w:eastAsia="Times New Roman" w:hAnsi="Times New Roman"/>
          <w:sz w:val="24"/>
          <w:szCs w:val="24"/>
        </w:rPr>
      </w:pPr>
    </w:p>
    <w:p w14:paraId="00000619" w14:textId="77777777" w:rsidR="008D7210" w:rsidRDefault="008D7210">
      <w:pPr>
        <w:rPr>
          <w:rFonts w:ascii="Times New Roman" w:eastAsia="Times New Roman" w:hAnsi="Times New Roman"/>
          <w:sz w:val="24"/>
          <w:szCs w:val="24"/>
        </w:rPr>
      </w:pPr>
    </w:p>
    <w:p w14:paraId="2BE4420B" w14:textId="77777777" w:rsidR="00BB6511" w:rsidRDefault="00BB6511">
      <w:pPr>
        <w:jc w:val="right"/>
        <w:rPr>
          <w:rFonts w:ascii="Times New Roman" w:eastAsia="Times New Roman" w:hAnsi="Times New Roman"/>
          <w:sz w:val="24"/>
          <w:szCs w:val="24"/>
        </w:rPr>
      </w:pPr>
    </w:p>
    <w:p w14:paraId="4CD893F6" w14:textId="77777777" w:rsidR="00BB6511" w:rsidRDefault="00BB6511">
      <w:pPr>
        <w:jc w:val="right"/>
        <w:rPr>
          <w:rFonts w:ascii="Times New Roman" w:eastAsia="Times New Roman" w:hAnsi="Times New Roman"/>
          <w:sz w:val="24"/>
          <w:szCs w:val="24"/>
        </w:rPr>
      </w:pPr>
    </w:p>
    <w:p w14:paraId="4422F176" w14:textId="77777777" w:rsidR="00BB6511" w:rsidRDefault="00BB6511">
      <w:pPr>
        <w:jc w:val="right"/>
        <w:rPr>
          <w:rFonts w:ascii="Times New Roman" w:eastAsia="Times New Roman" w:hAnsi="Times New Roman"/>
          <w:sz w:val="24"/>
          <w:szCs w:val="24"/>
        </w:rPr>
      </w:pPr>
    </w:p>
    <w:p w14:paraId="183E8D41" w14:textId="77777777" w:rsidR="00BB6511" w:rsidRDefault="00BB6511">
      <w:pPr>
        <w:jc w:val="right"/>
        <w:rPr>
          <w:rFonts w:ascii="Times New Roman" w:eastAsia="Times New Roman" w:hAnsi="Times New Roman"/>
          <w:sz w:val="24"/>
          <w:szCs w:val="24"/>
        </w:rPr>
      </w:pPr>
    </w:p>
    <w:p w14:paraId="352C983F" w14:textId="77777777" w:rsidR="00BB6511" w:rsidRDefault="00BB6511">
      <w:pPr>
        <w:jc w:val="right"/>
        <w:rPr>
          <w:rFonts w:ascii="Times New Roman" w:eastAsia="Times New Roman" w:hAnsi="Times New Roman"/>
          <w:sz w:val="24"/>
          <w:szCs w:val="24"/>
        </w:rPr>
      </w:pPr>
    </w:p>
    <w:p w14:paraId="553F6DD4" w14:textId="77777777" w:rsidR="00BB6511" w:rsidRDefault="00BB6511">
      <w:pPr>
        <w:jc w:val="right"/>
        <w:rPr>
          <w:rFonts w:ascii="Times New Roman" w:eastAsia="Times New Roman" w:hAnsi="Times New Roman"/>
          <w:sz w:val="24"/>
          <w:szCs w:val="24"/>
        </w:rPr>
      </w:pPr>
    </w:p>
    <w:p w14:paraId="2FE5D52E" w14:textId="77777777" w:rsidR="00BB6511" w:rsidRDefault="00BB6511">
      <w:pPr>
        <w:jc w:val="right"/>
        <w:rPr>
          <w:rFonts w:ascii="Times New Roman" w:eastAsia="Times New Roman" w:hAnsi="Times New Roman"/>
          <w:sz w:val="24"/>
          <w:szCs w:val="24"/>
        </w:rPr>
      </w:pPr>
    </w:p>
    <w:p w14:paraId="11295913" w14:textId="77777777" w:rsidR="00BB6511" w:rsidRDefault="00BB6511">
      <w:pPr>
        <w:jc w:val="right"/>
        <w:rPr>
          <w:rFonts w:ascii="Times New Roman" w:eastAsia="Times New Roman" w:hAnsi="Times New Roman"/>
          <w:sz w:val="24"/>
          <w:szCs w:val="24"/>
        </w:rPr>
      </w:pPr>
    </w:p>
    <w:p w14:paraId="26E5CA34" w14:textId="77777777" w:rsidR="00BB6511" w:rsidRDefault="00BB6511">
      <w:pPr>
        <w:jc w:val="right"/>
        <w:rPr>
          <w:rFonts w:ascii="Times New Roman" w:eastAsia="Times New Roman" w:hAnsi="Times New Roman"/>
          <w:sz w:val="24"/>
          <w:szCs w:val="24"/>
        </w:rPr>
      </w:pPr>
    </w:p>
    <w:p w14:paraId="000006B0" w14:textId="77777777" w:rsidR="008D7210" w:rsidRDefault="008D7210" w:rsidP="001B55B9">
      <w:pPr>
        <w:rPr>
          <w:rFonts w:ascii="Times New Roman" w:eastAsia="Times New Roman" w:hAnsi="Times New Roman"/>
          <w:sz w:val="24"/>
          <w:szCs w:val="24"/>
        </w:rPr>
      </w:pPr>
    </w:p>
    <w:p w14:paraId="7B793CA8" w14:textId="77777777" w:rsidR="00ED1202" w:rsidRDefault="00ED1202">
      <w:pPr>
        <w:jc w:val="right"/>
        <w:rPr>
          <w:rFonts w:ascii="Times New Roman" w:eastAsia="Times New Roman" w:hAnsi="Times New Roman"/>
          <w:sz w:val="24"/>
          <w:szCs w:val="24"/>
        </w:rPr>
      </w:pPr>
      <w:bookmarkStart w:id="75" w:name="_heading=h.4h042r0" w:colFirst="0" w:colLast="0"/>
      <w:bookmarkStart w:id="76" w:name="_heading=h.2afmg28" w:colFirst="0" w:colLast="0"/>
      <w:bookmarkEnd w:id="75"/>
      <w:bookmarkEnd w:id="76"/>
    </w:p>
    <w:p w14:paraId="5AF5DAEB" w14:textId="77777777" w:rsidR="00ED1202" w:rsidRDefault="00ED1202">
      <w:pPr>
        <w:jc w:val="right"/>
        <w:rPr>
          <w:rFonts w:ascii="Times New Roman" w:eastAsia="Times New Roman" w:hAnsi="Times New Roman"/>
          <w:sz w:val="24"/>
          <w:szCs w:val="24"/>
        </w:rPr>
      </w:pPr>
    </w:p>
    <w:p w14:paraId="6AAB090E" w14:textId="77777777" w:rsidR="000D2813" w:rsidRDefault="000D2813">
      <w:pPr>
        <w:jc w:val="right"/>
        <w:rPr>
          <w:rFonts w:ascii="Times New Roman" w:eastAsia="Times New Roman" w:hAnsi="Times New Roman"/>
          <w:sz w:val="24"/>
          <w:szCs w:val="24"/>
        </w:rPr>
      </w:pPr>
    </w:p>
    <w:p w14:paraId="6D491854" w14:textId="77777777" w:rsidR="000D2813" w:rsidRDefault="000D2813">
      <w:pPr>
        <w:jc w:val="right"/>
        <w:rPr>
          <w:rFonts w:ascii="Times New Roman" w:eastAsia="Times New Roman" w:hAnsi="Times New Roman"/>
          <w:sz w:val="24"/>
          <w:szCs w:val="24"/>
        </w:rPr>
      </w:pPr>
    </w:p>
    <w:p w14:paraId="2FA59E34" w14:textId="77777777" w:rsidR="000D2813" w:rsidRDefault="000D2813">
      <w:pPr>
        <w:jc w:val="right"/>
        <w:rPr>
          <w:rFonts w:ascii="Times New Roman" w:eastAsia="Times New Roman" w:hAnsi="Times New Roman"/>
          <w:sz w:val="24"/>
          <w:szCs w:val="24"/>
        </w:rPr>
      </w:pPr>
    </w:p>
    <w:p w14:paraId="4F0AE208" w14:textId="77777777" w:rsidR="000D2813" w:rsidRDefault="000D2813" w:rsidP="005C53B2">
      <w:pPr>
        <w:rPr>
          <w:rFonts w:ascii="Times New Roman" w:eastAsia="Times New Roman" w:hAnsi="Times New Roman"/>
          <w:sz w:val="24"/>
          <w:szCs w:val="24"/>
        </w:rPr>
      </w:pPr>
    </w:p>
    <w:p w14:paraId="3DE8E8FC" w14:textId="77777777" w:rsidR="00FB0AE7" w:rsidRDefault="00FB0AE7" w:rsidP="005C53B2">
      <w:pPr>
        <w:rPr>
          <w:rFonts w:ascii="Times New Roman" w:eastAsia="Times New Roman" w:hAnsi="Times New Roman"/>
          <w:sz w:val="24"/>
          <w:szCs w:val="24"/>
        </w:rPr>
      </w:pPr>
    </w:p>
    <w:p w14:paraId="23B6FDE2" w14:textId="77777777" w:rsidR="00FB0AE7" w:rsidRDefault="00FB0AE7" w:rsidP="005C53B2">
      <w:pPr>
        <w:rPr>
          <w:rFonts w:ascii="Times New Roman" w:eastAsia="Times New Roman" w:hAnsi="Times New Roman"/>
          <w:sz w:val="24"/>
          <w:szCs w:val="24"/>
        </w:rPr>
      </w:pPr>
    </w:p>
    <w:p w14:paraId="0B7ED6CF" w14:textId="77777777" w:rsidR="000D2813" w:rsidRDefault="000D2813">
      <w:pPr>
        <w:jc w:val="right"/>
        <w:rPr>
          <w:rFonts w:ascii="Times New Roman" w:eastAsia="Times New Roman" w:hAnsi="Times New Roman"/>
          <w:sz w:val="24"/>
          <w:szCs w:val="24"/>
        </w:rPr>
      </w:pPr>
    </w:p>
    <w:p w14:paraId="00000716" w14:textId="2BF5700F" w:rsidR="008D7210" w:rsidRDefault="00ED1202">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5</w:t>
      </w:r>
      <w:r w:rsidR="00710FD7">
        <w:rPr>
          <w:rFonts w:ascii="Times New Roman" w:eastAsia="Times New Roman" w:hAnsi="Times New Roman"/>
          <w:b/>
          <w:sz w:val="24"/>
          <w:szCs w:val="24"/>
        </w:rPr>
        <w:t xml:space="preserve"> </w:t>
      </w:r>
      <w:r w:rsidR="00710FD7">
        <w:rPr>
          <w:rFonts w:ascii="Times New Roman" w:eastAsia="Times New Roman" w:hAnsi="Times New Roman"/>
          <w:sz w:val="24"/>
          <w:szCs w:val="24"/>
        </w:rPr>
        <w:t>priedas</w:t>
      </w:r>
    </w:p>
    <w:p w14:paraId="4C4404A7"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18637DAD" w14:textId="77777777" w:rsidR="0009489D" w:rsidRDefault="0009489D">
      <w:pPr>
        <w:jc w:val="center"/>
        <w:rPr>
          <w:rFonts w:ascii="Times New Roman" w:eastAsia="Times New Roman" w:hAnsi="Times New Roman"/>
          <w:b/>
          <w:sz w:val="24"/>
          <w:szCs w:val="24"/>
        </w:rPr>
      </w:pPr>
    </w:p>
    <w:p w14:paraId="12894CD5" w14:textId="77777777" w:rsidR="0009489D" w:rsidRPr="0009489D" w:rsidRDefault="0009489D" w:rsidP="0009489D">
      <w:pPr>
        <w:rPr>
          <w:rFonts w:ascii="Times New Roman" w:eastAsia="Times New Roman" w:hAnsi="Times New Roman"/>
          <w:sz w:val="24"/>
          <w:szCs w:val="24"/>
        </w:rPr>
      </w:pPr>
    </w:p>
    <w:p w14:paraId="3B073AFA" w14:textId="77777777" w:rsidR="0009489D" w:rsidRPr="0009489D" w:rsidRDefault="0009489D" w:rsidP="0009489D">
      <w:pPr>
        <w:rPr>
          <w:rFonts w:ascii="Times New Roman" w:eastAsia="Times New Roman" w:hAnsi="Times New Roman"/>
          <w:sz w:val="24"/>
          <w:szCs w:val="24"/>
        </w:rPr>
      </w:pPr>
    </w:p>
    <w:p w14:paraId="69D71309" w14:textId="3DDB72B4" w:rsidR="0009489D" w:rsidRDefault="0009489D" w:rsidP="0009489D">
      <w:pPr>
        <w:tabs>
          <w:tab w:val="left" w:pos="2772"/>
        </w:tabs>
        <w:jc w:val="center"/>
        <w:rPr>
          <w:rFonts w:ascii="Times New Roman" w:eastAsia="Times New Roman" w:hAnsi="Times New Roman"/>
          <w:b/>
          <w:sz w:val="24"/>
          <w:szCs w:val="24"/>
        </w:rPr>
      </w:pPr>
      <w:r w:rsidRPr="0009489D">
        <w:rPr>
          <w:rFonts w:ascii="Times New Roman" w:eastAsia="Times New Roman" w:hAnsi="Times New Roman"/>
          <w:bCs/>
          <w:sz w:val="24"/>
          <w:szCs w:val="24"/>
        </w:rPr>
        <w:t>(</w:t>
      </w:r>
      <w:r>
        <w:rPr>
          <w:rFonts w:ascii="Times New Roman" w:eastAsia="Times New Roman" w:hAnsi="Times New Roman"/>
          <w:sz w:val="24"/>
          <w:szCs w:val="24"/>
        </w:rPr>
        <w:t>pateikiama atskiru dokumentu)</w:t>
      </w:r>
    </w:p>
    <w:p w14:paraId="00000717" w14:textId="7B024065" w:rsidR="0009489D" w:rsidRPr="0009489D" w:rsidRDefault="0009489D" w:rsidP="0009489D">
      <w:pPr>
        <w:tabs>
          <w:tab w:val="left" w:pos="2772"/>
        </w:tabs>
        <w:rPr>
          <w:rFonts w:ascii="Times New Roman" w:eastAsia="Times New Roman" w:hAnsi="Times New Roman"/>
          <w:sz w:val="24"/>
          <w:szCs w:val="24"/>
        </w:rPr>
        <w:sectPr w:rsidR="0009489D" w:rsidRPr="0009489D">
          <w:headerReference w:type="default" r:id="rId28"/>
          <w:headerReference w:type="first" r:id="rId29"/>
          <w:pgSz w:w="11906" w:h="16838"/>
          <w:pgMar w:top="1134" w:right="851" w:bottom="1135" w:left="1418" w:header="567" w:footer="567" w:gutter="0"/>
          <w:pgNumType w:start="1"/>
          <w:cols w:space="1296"/>
          <w:titlePg/>
        </w:sectPr>
      </w:pPr>
      <w:r>
        <w:rPr>
          <w:rFonts w:ascii="Times New Roman" w:eastAsia="Times New Roman" w:hAnsi="Times New Roman"/>
          <w:sz w:val="24"/>
          <w:szCs w:val="24"/>
        </w:rPr>
        <w:tab/>
      </w:r>
    </w:p>
    <w:p w14:paraId="00000718" w14:textId="77777777" w:rsidR="008D7210" w:rsidRDefault="008D7210">
      <w:pPr>
        <w:rPr>
          <w:rFonts w:ascii="Times New Roman" w:eastAsia="Times New Roman" w:hAnsi="Times New Roman"/>
          <w:sz w:val="24"/>
          <w:szCs w:val="24"/>
        </w:rPr>
      </w:pPr>
    </w:p>
    <w:p w14:paraId="00000719" w14:textId="718A11C3"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sidR="00ED1202">
        <w:rPr>
          <w:rFonts w:ascii="Times New Roman" w:eastAsia="Times New Roman" w:hAnsi="Times New Roman"/>
          <w:b/>
          <w:sz w:val="24"/>
          <w:szCs w:val="24"/>
        </w:rPr>
        <w:t>6</w:t>
      </w:r>
      <w:r>
        <w:rPr>
          <w:rFonts w:ascii="Times New Roman" w:eastAsia="Times New Roman" w:hAnsi="Times New Roman"/>
          <w:sz w:val="24"/>
          <w:szCs w:val="24"/>
        </w:rPr>
        <w:t xml:space="preserve"> priedas</w:t>
      </w:r>
    </w:p>
    <w:p w14:paraId="0000071A" w14:textId="77777777" w:rsidR="008D7210" w:rsidRDefault="008D7210">
      <w:pPr>
        <w:jc w:val="right"/>
        <w:rPr>
          <w:rFonts w:ascii="Times New Roman" w:eastAsia="Times New Roman" w:hAnsi="Times New Roman"/>
          <w:sz w:val="24"/>
          <w:szCs w:val="24"/>
        </w:rPr>
      </w:pPr>
    </w:p>
    <w:p w14:paraId="75445AEC" w14:textId="77777777" w:rsidR="00BB6511" w:rsidRPr="00FC0EFE" w:rsidRDefault="00BB6511" w:rsidP="00BB6511"/>
    <w:p w14:paraId="5A610CCA" w14:textId="493B10C3" w:rsidR="00BB6511" w:rsidRPr="00FC0EFE" w:rsidRDefault="00972F26" w:rsidP="00BB6511">
      <w:pPr>
        <w:pStyle w:val="Antrat1"/>
        <w:ind w:right="9"/>
      </w:pPr>
      <w:r>
        <w:t xml:space="preserve">TINKAMAI </w:t>
      </w:r>
      <w:r w:rsidR="00E24E33">
        <w:t>SUTEIKTŲ PASLAUGŲ</w:t>
      </w:r>
      <w:r w:rsidR="00BB6511" w:rsidRPr="00386945">
        <w:t xml:space="preserve"> SĄRAŠAS</w:t>
      </w:r>
    </w:p>
    <w:p w14:paraId="5834815D"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7153C0C5" w14:textId="584675B0" w:rsidR="00BB6511" w:rsidRPr="00386945" w:rsidRDefault="00BB6511" w:rsidP="00BB6511">
      <w:pPr>
        <w:keepNext/>
        <w:suppressAutoHyphens/>
        <w:ind w:right="9"/>
        <w:jc w:val="both"/>
        <w:outlineLvl w:val="0"/>
        <w:rPr>
          <w:rFonts w:ascii="Times New Roman" w:eastAsia="Times New Roman" w:hAnsi="Times New Roman"/>
          <w:sz w:val="24"/>
          <w:szCs w:val="24"/>
        </w:rPr>
      </w:pPr>
      <w:bookmarkStart w:id="77" w:name="_Toc529190337"/>
      <w:bookmarkStart w:id="78" w:name="_Toc2783521"/>
      <w:r w:rsidRPr="00386945">
        <w:rPr>
          <w:rFonts w:ascii="Times New Roman" w:eastAsia="Times New Roman" w:hAnsi="Times New Roman"/>
          <w:sz w:val="24"/>
          <w:szCs w:val="24"/>
        </w:rPr>
        <w:t xml:space="preserve">Tinkamai </w:t>
      </w:r>
      <w:r w:rsidR="00E24E33">
        <w:rPr>
          <w:rFonts w:ascii="Times New Roman" w:eastAsia="Times New Roman" w:hAnsi="Times New Roman"/>
          <w:sz w:val="24"/>
          <w:szCs w:val="24"/>
        </w:rPr>
        <w:t>suteiktų paslaugų</w:t>
      </w:r>
      <w:r w:rsidRPr="00386945">
        <w:rPr>
          <w:rFonts w:ascii="Times New Roman" w:eastAsia="Times New Roman" w:hAnsi="Times New Roman"/>
          <w:sz w:val="24"/>
          <w:szCs w:val="24"/>
        </w:rPr>
        <w:t xml:space="preserve"> sąrašas:</w:t>
      </w:r>
      <w:bookmarkEnd w:id="77"/>
      <w:bookmarkEnd w:id="7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
        <w:gridCol w:w="1594"/>
        <w:gridCol w:w="1384"/>
        <w:gridCol w:w="2015"/>
        <w:gridCol w:w="1914"/>
        <w:gridCol w:w="2023"/>
      </w:tblGrid>
      <w:tr w:rsidR="00BB6511" w:rsidRPr="00386945" w14:paraId="02FD399B" w14:textId="77777777" w:rsidTr="00674FE8">
        <w:trPr>
          <w:trHeight w:val="357"/>
          <w:jc w:val="center"/>
        </w:trPr>
        <w:tc>
          <w:tcPr>
            <w:tcW w:w="316" w:type="pct"/>
            <w:tcBorders>
              <w:top w:val="single" w:sz="4" w:space="0" w:color="000000"/>
              <w:left w:val="single" w:sz="4" w:space="0" w:color="000000"/>
              <w:bottom w:val="single" w:sz="4" w:space="0" w:color="000000"/>
              <w:right w:val="single" w:sz="4" w:space="0" w:color="000000"/>
            </w:tcBorders>
            <w:hideMark/>
          </w:tcPr>
          <w:p w14:paraId="35174CAA" w14:textId="77777777"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Eil. Nr.</w:t>
            </w:r>
          </w:p>
        </w:tc>
        <w:tc>
          <w:tcPr>
            <w:tcW w:w="836" w:type="pct"/>
            <w:tcBorders>
              <w:top w:val="single" w:sz="4" w:space="0" w:color="000000"/>
              <w:left w:val="single" w:sz="4" w:space="0" w:color="000000"/>
              <w:bottom w:val="single" w:sz="4" w:space="0" w:color="000000"/>
              <w:right w:val="single" w:sz="4" w:space="0" w:color="000000"/>
            </w:tcBorders>
            <w:hideMark/>
          </w:tcPr>
          <w:p w14:paraId="59E4DC6A" w14:textId="01F86A63"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 xml:space="preserve">Sutarties </w:t>
            </w:r>
            <w:r w:rsidR="00E24E33">
              <w:rPr>
                <w:rFonts w:ascii="Times New Roman" w:eastAsia="Times New Roman" w:hAnsi="Times New Roman"/>
                <w:b/>
                <w:sz w:val="24"/>
                <w:szCs w:val="24"/>
              </w:rPr>
              <w:t xml:space="preserve">objekto </w:t>
            </w:r>
            <w:r w:rsidRPr="00386945">
              <w:rPr>
                <w:rFonts w:ascii="Times New Roman" w:eastAsia="Times New Roman" w:hAnsi="Times New Roman"/>
                <w:b/>
                <w:sz w:val="24"/>
                <w:szCs w:val="24"/>
              </w:rPr>
              <w:t>pavadinimas</w:t>
            </w:r>
          </w:p>
        </w:tc>
        <w:tc>
          <w:tcPr>
            <w:tcW w:w="726" w:type="pct"/>
            <w:tcBorders>
              <w:top w:val="single" w:sz="4" w:space="0" w:color="000000"/>
              <w:left w:val="single" w:sz="4" w:space="0" w:color="000000"/>
              <w:bottom w:val="single" w:sz="4" w:space="0" w:color="000000"/>
              <w:right w:val="single" w:sz="4" w:space="0" w:color="auto"/>
            </w:tcBorders>
            <w:hideMark/>
          </w:tcPr>
          <w:p w14:paraId="3BE8B35D" w14:textId="02F94CBC"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 xml:space="preserve">Sutarties </w:t>
            </w:r>
            <w:r w:rsidR="00E24E33">
              <w:rPr>
                <w:rFonts w:ascii="Times New Roman" w:eastAsia="Times New Roman" w:hAnsi="Times New Roman"/>
                <w:b/>
                <w:sz w:val="24"/>
                <w:szCs w:val="24"/>
              </w:rPr>
              <w:t xml:space="preserve">objekto </w:t>
            </w:r>
            <w:r w:rsidRPr="00386945">
              <w:rPr>
                <w:rFonts w:ascii="Times New Roman" w:eastAsia="Times New Roman" w:hAnsi="Times New Roman"/>
                <w:b/>
                <w:sz w:val="24"/>
                <w:szCs w:val="24"/>
              </w:rPr>
              <w:t>aprašymas</w:t>
            </w:r>
          </w:p>
        </w:tc>
        <w:tc>
          <w:tcPr>
            <w:tcW w:w="1057" w:type="pct"/>
            <w:tcBorders>
              <w:top w:val="single" w:sz="4" w:space="0" w:color="000000"/>
              <w:left w:val="single" w:sz="4" w:space="0" w:color="auto"/>
              <w:bottom w:val="single" w:sz="4" w:space="0" w:color="000000"/>
              <w:right w:val="single" w:sz="4" w:space="0" w:color="000000"/>
            </w:tcBorders>
            <w:hideMark/>
          </w:tcPr>
          <w:p w14:paraId="6935BCFE" w14:textId="3955E411"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eastAsia="Times New Roman" w:hAnsi="Times New Roman"/>
                <w:b/>
                <w:sz w:val="24"/>
                <w:szCs w:val="24"/>
              </w:rPr>
              <w:t xml:space="preserve">Suteiktų </w:t>
            </w:r>
            <w:r w:rsidR="00E24E33">
              <w:rPr>
                <w:rFonts w:ascii="Times New Roman" w:eastAsia="Times New Roman" w:hAnsi="Times New Roman"/>
                <w:b/>
                <w:sz w:val="24"/>
                <w:szCs w:val="24"/>
              </w:rPr>
              <w:t>p</w:t>
            </w:r>
            <w:r>
              <w:rPr>
                <w:rFonts w:ascii="Times New Roman" w:eastAsia="Times New Roman" w:hAnsi="Times New Roman"/>
                <w:b/>
                <w:sz w:val="24"/>
                <w:szCs w:val="24"/>
              </w:rPr>
              <w:t>aslaugų</w:t>
            </w:r>
            <w:r w:rsidRPr="00386945">
              <w:rPr>
                <w:rFonts w:ascii="Times New Roman" w:eastAsia="Times New Roman" w:hAnsi="Times New Roman"/>
                <w:b/>
                <w:sz w:val="24"/>
                <w:szCs w:val="24"/>
              </w:rPr>
              <w:t>* vertė</w:t>
            </w:r>
            <w:r>
              <w:rPr>
                <w:rFonts w:ascii="Times New Roman" w:eastAsia="Times New Roman" w:hAnsi="Times New Roman"/>
                <w:b/>
                <w:sz w:val="24"/>
                <w:szCs w:val="24"/>
              </w:rPr>
              <w:t xml:space="preserve"> Eur be PVM</w:t>
            </w:r>
          </w:p>
        </w:tc>
        <w:tc>
          <w:tcPr>
            <w:tcW w:w="1004" w:type="pct"/>
            <w:tcBorders>
              <w:top w:val="single" w:sz="4" w:space="0" w:color="000000"/>
              <w:left w:val="single" w:sz="4" w:space="0" w:color="000000"/>
              <w:bottom w:val="single" w:sz="4" w:space="0" w:color="000000"/>
              <w:right w:val="single" w:sz="4" w:space="0" w:color="auto"/>
            </w:tcBorders>
            <w:hideMark/>
          </w:tcPr>
          <w:p w14:paraId="4DA03DAE" w14:textId="2BE58BFA" w:rsidR="00BB6511" w:rsidRPr="00386945" w:rsidRDefault="00E24E33" w:rsidP="00674FE8">
            <w:pPr>
              <w:suppressAutoHyphens/>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w:t>
            </w:r>
            <w:r w:rsidR="00BB6511" w:rsidRPr="00386945">
              <w:rPr>
                <w:rFonts w:ascii="Times New Roman" w:eastAsia="Times New Roman" w:hAnsi="Times New Roman"/>
                <w:b/>
                <w:sz w:val="24"/>
                <w:szCs w:val="24"/>
              </w:rPr>
              <w:t xml:space="preserve"> pradžios ir sutarties pabaigos datos</w:t>
            </w:r>
          </w:p>
        </w:tc>
        <w:tc>
          <w:tcPr>
            <w:tcW w:w="1061" w:type="pct"/>
            <w:tcBorders>
              <w:top w:val="single" w:sz="4" w:space="0" w:color="000000"/>
              <w:left w:val="single" w:sz="4" w:space="0" w:color="auto"/>
              <w:bottom w:val="single" w:sz="4" w:space="0" w:color="000000"/>
              <w:right w:val="single" w:sz="4" w:space="0" w:color="000000"/>
            </w:tcBorders>
            <w:hideMark/>
          </w:tcPr>
          <w:p w14:paraId="176B1B26" w14:textId="77777777"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P</w:t>
            </w:r>
            <w:r>
              <w:rPr>
                <w:rFonts w:ascii="Times New Roman" w:eastAsia="Times New Roman" w:hAnsi="Times New Roman"/>
                <w:b/>
                <w:sz w:val="24"/>
                <w:szCs w:val="24"/>
              </w:rPr>
              <w:t>aslaugų</w:t>
            </w:r>
            <w:r w:rsidRPr="00386945">
              <w:rPr>
                <w:rFonts w:ascii="Times New Roman" w:eastAsia="Times New Roman" w:hAnsi="Times New Roman"/>
                <w:b/>
                <w:sz w:val="24"/>
                <w:szCs w:val="24"/>
              </w:rPr>
              <w:t xml:space="preserve"> gavėjo pavadinimas, kontaktiniai duomenys</w:t>
            </w:r>
          </w:p>
        </w:tc>
      </w:tr>
      <w:tr w:rsidR="00BB6511" w:rsidRPr="00386945" w14:paraId="2C12EB2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479796A5"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1.</w:t>
            </w:r>
          </w:p>
        </w:tc>
        <w:tc>
          <w:tcPr>
            <w:tcW w:w="836" w:type="pct"/>
            <w:tcBorders>
              <w:top w:val="single" w:sz="4" w:space="0" w:color="000000"/>
              <w:left w:val="single" w:sz="4" w:space="0" w:color="000000"/>
              <w:bottom w:val="single" w:sz="4" w:space="0" w:color="000000"/>
              <w:right w:val="single" w:sz="4" w:space="0" w:color="000000"/>
            </w:tcBorders>
          </w:tcPr>
          <w:p w14:paraId="1D7B1FA6"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779D66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82328F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7E7C67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1B51C7E"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575FAD"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CD35DA0"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2.</w:t>
            </w:r>
          </w:p>
        </w:tc>
        <w:tc>
          <w:tcPr>
            <w:tcW w:w="836" w:type="pct"/>
            <w:tcBorders>
              <w:top w:val="single" w:sz="4" w:space="0" w:color="000000"/>
              <w:left w:val="single" w:sz="4" w:space="0" w:color="000000"/>
              <w:bottom w:val="single" w:sz="4" w:space="0" w:color="000000"/>
              <w:right w:val="single" w:sz="4" w:space="0" w:color="000000"/>
            </w:tcBorders>
          </w:tcPr>
          <w:p w14:paraId="03BBC10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8233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689B1B37"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16FF5F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F3B7DD6"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C41140" w14:textId="77777777" w:rsidTr="00674FE8">
        <w:trPr>
          <w:trHeight w:val="322"/>
          <w:jc w:val="center"/>
        </w:trPr>
        <w:tc>
          <w:tcPr>
            <w:tcW w:w="316" w:type="pct"/>
            <w:tcBorders>
              <w:top w:val="single" w:sz="4" w:space="0" w:color="000000"/>
              <w:left w:val="single" w:sz="4" w:space="0" w:color="000000"/>
              <w:bottom w:val="single" w:sz="4" w:space="0" w:color="000000"/>
              <w:right w:val="single" w:sz="4" w:space="0" w:color="000000"/>
            </w:tcBorders>
            <w:hideMark/>
          </w:tcPr>
          <w:p w14:paraId="1AFE16AA"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20B82EAF"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3A88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CC4D1F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65B75D1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467B71A8"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7782FB6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4D68835"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15344FC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2E5DFDD"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17C9CED8"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410F8B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0A22E39F"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367DDB7C"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76F300BE"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63707BEC"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6D4EF32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08D3515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DE49B13"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361DF647" w14:textId="77777777" w:rsidR="00BB6511" w:rsidRPr="00386945" w:rsidRDefault="00BB6511" w:rsidP="00674FE8">
            <w:pPr>
              <w:suppressAutoHyphens/>
              <w:ind w:right="9"/>
              <w:jc w:val="both"/>
              <w:rPr>
                <w:rFonts w:ascii="Times New Roman" w:eastAsia="Times New Roman" w:hAnsi="Times New Roman"/>
                <w:sz w:val="24"/>
                <w:szCs w:val="24"/>
              </w:rPr>
            </w:pPr>
          </w:p>
        </w:tc>
      </w:tr>
    </w:tbl>
    <w:p w14:paraId="1559E7C9" w14:textId="0C429D7B" w:rsidR="00BB6511" w:rsidRDefault="00BB6511" w:rsidP="00BB6511">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w:t>
      </w:r>
      <w:r>
        <w:rPr>
          <w:rFonts w:ascii="Times New Roman" w:eastAsia="Times New Roman" w:hAnsi="Times New Roman"/>
          <w:b/>
          <w:sz w:val="24"/>
          <w:szCs w:val="24"/>
        </w:rPr>
        <w:t>Pirkimo</w:t>
      </w:r>
      <w:r w:rsidRPr="00FA4325">
        <w:rPr>
          <w:rFonts w:ascii="Times New Roman" w:eastAsia="Times New Roman" w:hAnsi="Times New Roman"/>
          <w:b/>
          <w:sz w:val="24"/>
          <w:szCs w:val="24"/>
        </w:rPr>
        <w:t xml:space="preserve"> sąlygų </w:t>
      </w:r>
      <w:r>
        <w:rPr>
          <w:rFonts w:ascii="Times New Roman" w:eastAsia="Times New Roman" w:hAnsi="Times New Roman"/>
          <w:b/>
          <w:sz w:val="24"/>
          <w:szCs w:val="24"/>
        </w:rPr>
        <w:t>3</w:t>
      </w:r>
      <w:r w:rsidR="004B3085">
        <w:rPr>
          <w:rFonts w:ascii="Times New Roman" w:eastAsia="Times New Roman" w:hAnsi="Times New Roman"/>
          <w:b/>
          <w:sz w:val="24"/>
          <w:szCs w:val="24"/>
        </w:rPr>
        <w:t>7</w:t>
      </w:r>
      <w:r w:rsidRPr="00FA4325">
        <w:rPr>
          <w:rFonts w:ascii="Times New Roman" w:eastAsia="Times New Roman" w:hAnsi="Times New Roman"/>
          <w:b/>
          <w:sz w:val="24"/>
          <w:szCs w:val="24"/>
        </w:rPr>
        <w:t>.1 punktas</w:t>
      </w:r>
    </w:p>
    <w:p w14:paraId="351DC54A" w14:textId="77777777" w:rsidR="00BB6511" w:rsidRDefault="00BB6511" w:rsidP="00BB6511">
      <w:pPr>
        <w:keepNext/>
        <w:suppressAutoHyphens/>
        <w:ind w:right="9"/>
        <w:jc w:val="both"/>
        <w:outlineLvl w:val="0"/>
        <w:rPr>
          <w:rFonts w:ascii="Times New Roman" w:eastAsia="Times New Roman" w:hAnsi="Times New Roman"/>
          <w:b/>
          <w:sz w:val="24"/>
          <w:szCs w:val="24"/>
        </w:rPr>
      </w:pPr>
    </w:p>
    <w:p w14:paraId="5226755C"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28711D38" w14:textId="77777777" w:rsidR="00BB6511" w:rsidRPr="00386945" w:rsidRDefault="00BB6511" w:rsidP="00BB6511">
      <w:pPr>
        <w:suppressAutoHyphens/>
        <w:spacing w:after="240"/>
        <w:ind w:right="9"/>
        <w:jc w:val="both"/>
        <w:rPr>
          <w:rFonts w:ascii="Times New Roman" w:eastAsia="Times New Roman" w:hAnsi="Times New Roman"/>
          <w:sz w:val="24"/>
          <w:szCs w:val="24"/>
        </w:rPr>
      </w:pPr>
      <w:r w:rsidRPr="00386945">
        <w:rPr>
          <w:rFonts w:ascii="Times New Roman" w:eastAsia="Times New Roman" w:hAnsi="Times New Roman"/>
          <w:sz w:val="24"/>
          <w:szCs w:val="24"/>
        </w:rPr>
        <w:t>PASTABOS:</w:t>
      </w:r>
    </w:p>
    <w:p w14:paraId="167ABC2C" w14:textId="040FDBA7" w:rsidR="00BB6511" w:rsidRPr="00386945" w:rsidRDefault="00E24E33" w:rsidP="003C4808">
      <w:pPr>
        <w:numPr>
          <w:ilvl w:val="0"/>
          <w:numId w:val="39"/>
        </w:numPr>
        <w:suppressAutoHyphens/>
        <w:spacing w:after="240"/>
        <w:ind w:left="0" w:right="9" w:firstLine="0"/>
        <w:contextualSpacing/>
        <w:jc w:val="both"/>
        <w:rPr>
          <w:rFonts w:ascii="Times New Roman" w:hAnsi="Times New Roman"/>
          <w:sz w:val="24"/>
          <w:szCs w:val="24"/>
        </w:rPr>
      </w:pPr>
      <w:r>
        <w:rPr>
          <w:rFonts w:ascii="Times New Roman" w:hAnsi="Times New Roman"/>
          <w:sz w:val="24"/>
          <w:szCs w:val="24"/>
        </w:rPr>
        <w:t>Į</w:t>
      </w:r>
      <w:r w:rsidR="00BB6511" w:rsidRPr="001925ED">
        <w:rPr>
          <w:rFonts w:ascii="Times New Roman" w:hAnsi="Times New Roman"/>
          <w:sz w:val="24"/>
          <w:szCs w:val="24"/>
        </w:rPr>
        <w:t xml:space="preserve">rodymui apie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suteikimą pateikiama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gavėjo pažyma arba kitas dokumentas, įrodantis tinkamą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suteikimą.</w:t>
      </w:r>
    </w:p>
    <w:p w14:paraId="7D919AC1" w14:textId="5F1CB7EF" w:rsidR="00BB6511"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sidRPr="00386945">
        <w:rPr>
          <w:rFonts w:ascii="Times New Roman" w:hAnsi="Times New Roman"/>
          <w:sz w:val="24"/>
          <w:szCs w:val="24"/>
        </w:rPr>
        <w:t xml:space="preserve">Įrodymui </w:t>
      </w:r>
      <w:r w:rsidR="00E24E33">
        <w:rPr>
          <w:rFonts w:ascii="Times New Roman" w:hAnsi="Times New Roman"/>
          <w:sz w:val="24"/>
          <w:szCs w:val="24"/>
        </w:rPr>
        <w:t xml:space="preserve">tiekėjas papildomai gali pateikti </w:t>
      </w:r>
      <w:r w:rsidR="00972F26">
        <w:rPr>
          <w:rFonts w:ascii="Times New Roman" w:hAnsi="Times New Roman"/>
          <w:sz w:val="24"/>
          <w:szCs w:val="24"/>
        </w:rPr>
        <w:t>paslaugų</w:t>
      </w:r>
      <w:r w:rsidRPr="00386945">
        <w:rPr>
          <w:rFonts w:ascii="Times New Roman" w:hAnsi="Times New Roman"/>
          <w:sz w:val="24"/>
          <w:szCs w:val="24"/>
        </w:rPr>
        <w:t xml:space="preserve"> gavėjo pasirašyt</w:t>
      </w:r>
      <w:r w:rsidR="00E24E33">
        <w:rPr>
          <w:rFonts w:ascii="Times New Roman" w:hAnsi="Times New Roman"/>
          <w:sz w:val="24"/>
          <w:szCs w:val="24"/>
        </w:rPr>
        <w:t>us</w:t>
      </w:r>
      <w:r w:rsidRPr="00386945">
        <w:rPr>
          <w:rFonts w:ascii="Times New Roman" w:hAnsi="Times New Roman"/>
          <w:sz w:val="24"/>
          <w:szCs w:val="24"/>
        </w:rPr>
        <w:t xml:space="preserve"> </w:t>
      </w:r>
      <w:r w:rsidR="00972F26">
        <w:rPr>
          <w:rFonts w:ascii="Times New Roman" w:hAnsi="Times New Roman"/>
          <w:sz w:val="24"/>
          <w:szCs w:val="24"/>
        </w:rPr>
        <w:t>paslaugų</w:t>
      </w:r>
      <w:r w:rsidRPr="00386945">
        <w:rPr>
          <w:rFonts w:ascii="Times New Roman" w:hAnsi="Times New Roman"/>
          <w:sz w:val="24"/>
          <w:szCs w:val="24"/>
        </w:rPr>
        <w:t xml:space="preserve"> </w:t>
      </w:r>
      <w:r w:rsidR="00E24E33">
        <w:rPr>
          <w:rFonts w:ascii="Times New Roman" w:hAnsi="Times New Roman"/>
          <w:sz w:val="24"/>
          <w:szCs w:val="24"/>
        </w:rPr>
        <w:t>perdavimo-</w:t>
      </w:r>
      <w:r w:rsidRPr="00386945">
        <w:rPr>
          <w:rFonts w:ascii="Times New Roman" w:hAnsi="Times New Roman"/>
          <w:sz w:val="24"/>
          <w:szCs w:val="24"/>
        </w:rPr>
        <w:t>priėmimo akt</w:t>
      </w:r>
      <w:r w:rsidR="00E24E33">
        <w:rPr>
          <w:rFonts w:ascii="Times New Roman" w:hAnsi="Times New Roman"/>
          <w:sz w:val="24"/>
          <w:szCs w:val="24"/>
        </w:rPr>
        <w:t>us</w:t>
      </w:r>
      <w:r>
        <w:rPr>
          <w:rFonts w:ascii="Times New Roman" w:hAnsi="Times New Roman"/>
          <w:sz w:val="24"/>
          <w:szCs w:val="24"/>
        </w:rPr>
        <w:t>, sąskait</w:t>
      </w:r>
      <w:r w:rsidR="00E24E33">
        <w:rPr>
          <w:rFonts w:ascii="Times New Roman" w:hAnsi="Times New Roman"/>
          <w:sz w:val="24"/>
          <w:szCs w:val="24"/>
        </w:rPr>
        <w:t>a</w:t>
      </w:r>
      <w:r w:rsidR="004B3085">
        <w:rPr>
          <w:rFonts w:ascii="Times New Roman" w:hAnsi="Times New Roman"/>
          <w:sz w:val="24"/>
          <w:szCs w:val="24"/>
        </w:rPr>
        <w:t>s</w:t>
      </w:r>
      <w:r>
        <w:rPr>
          <w:rFonts w:ascii="Times New Roman" w:hAnsi="Times New Roman"/>
          <w:sz w:val="24"/>
          <w:szCs w:val="24"/>
        </w:rPr>
        <w:t xml:space="preserve"> faktūr</w:t>
      </w:r>
      <w:r w:rsidR="00E24E33">
        <w:rPr>
          <w:rFonts w:ascii="Times New Roman" w:hAnsi="Times New Roman"/>
          <w:sz w:val="24"/>
          <w:szCs w:val="24"/>
        </w:rPr>
        <w:t>a</w:t>
      </w:r>
      <w:r>
        <w:rPr>
          <w:rFonts w:ascii="Times New Roman" w:hAnsi="Times New Roman"/>
          <w:sz w:val="24"/>
          <w:szCs w:val="24"/>
        </w:rPr>
        <w:t>s</w:t>
      </w:r>
      <w:r w:rsidRPr="00386945">
        <w:rPr>
          <w:rFonts w:ascii="Times New Roman" w:hAnsi="Times New Roman"/>
          <w:sz w:val="24"/>
          <w:szCs w:val="24"/>
        </w:rPr>
        <w:t xml:space="preserve">, jei juose yra visa reikalaujama informacija pagal pirkimo sąlygų </w:t>
      </w:r>
      <w:r w:rsidR="004B3085">
        <w:rPr>
          <w:rFonts w:ascii="Times New Roman" w:hAnsi="Times New Roman"/>
          <w:sz w:val="24"/>
          <w:szCs w:val="24"/>
        </w:rPr>
        <w:t>37.1</w:t>
      </w:r>
      <w:r w:rsidRPr="00386945">
        <w:rPr>
          <w:rFonts w:ascii="Times New Roman" w:hAnsi="Times New Roman"/>
          <w:sz w:val="24"/>
          <w:szCs w:val="24"/>
        </w:rPr>
        <w:t xml:space="preserve"> punkto reikalavimus.</w:t>
      </w:r>
    </w:p>
    <w:p w14:paraId="55EAD5D9" w14:textId="3F2D793C" w:rsidR="00BB6511" w:rsidRPr="00177CA2"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sidRPr="00177CA2">
        <w:rPr>
          <w:rFonts w:ascii="Times New Roman" w:hAnsi="Times New Roman"/>
          <w:sz w:val="24"/>
          <w:szCs w:val="24"/>
        </w:rPr>
        <w:t xml:space="preserve">Vertinamos bus reikalaujamo pobūdžio </w:t>
      </w:r>
      <w:r w:rsidR="00E24E33">
        <w:rPr>
          <w:rFonts w:ascii="Times New Roman" w:hAnsi="Times New Roman"/>
          <w:sz w:val="24"/>
          <w:szCs w:val="24"/>
        </w:rPr>
        <w:t>paslaugos</w:t>
      </w:r>
      <w:r w:rsidRPr="00177CA2">
        <w:rPr>
          <w:rFonts w:ascii="Times New Roman" w:hAnsi="Times New Roman"/>
          <w:sz w:val="24"/>
          <w:szCs w:val="24"/>
        </w:rPr>
        <w:t xml:space="preserve">, atitinkančios </w:t>
      </w:r>
      <w:r w:rsidR="00E24E33">
        <w:rPr>
          <w:rFonts w:ascii="Times New Roman" w:hAnsi="Times New Roman"/>
          <w:sz w:val="24"/>
          <w:szCs w:val="24"/>
        </w:rPr>
        <w:t>konkurso</w:t>
      </w:r>
      <w:r w:rsidRPr="00177CA2">
        <w:rPr>
          <w:rFonts w:ascii="Times New Roman" w:hAnsi="Times New Roman"/>
          <w:sz w:val="24"/>
          <w:szCs w:val="24"/>
        </w:rPr>
        <w:t xml:space="preserve"> sąlygų</w:t>
      </w:r>
      <w:r w:rsidR="004B3085">
        <w:rPr>
          <w:rFonts w:ascii="Times New Roman" w:hAnsi="Times New Roman"/>
          <w:sz w:val="24"/>
          <w:szCs w:val="24"/>
        </w:rPr>
        <w:t xml:space="preserve"> 37.1 </w:t>
      </w:r>
      <w:r w:rsidRPr="00177CA2">
        <w:rPr>
          <w:rFonts w:ascii="Times New Roman" w:hAnsi="Times New Roman"/>
          <w:sz w:val="24"/>
          <w:szCs w:val="24"/>
        </w:rPr>
        <w:t>punkto reikalavimus.</w:t>
      </w:r>
    </w:p>
    <w:p w14:paraId="2D1AC9DD" w14:textId="77777777" w:rsidR="00BB6511" w:rsidRPr="00386945" w:rsidRDefault="00BB6511" w:rsidP="00BB6511">
      <w:pPr>
        <w:snapToGrid w:val="0"/>
        <w:ind w:right="9"/>
        <w:jc w:val="both"/>
        <w:rPr>
          <w:rFonts w:ascii="Times New Roman" w:eastAsia="Times New Roman" w:hAnsi="Times New Roman"/>
          <w:b/>
          <w:position w:val="6"/>
          <w:sz w:val="24"/>
          <w:szCs w:val="24"/>
        </w:rPr>
      </w:pPr>
    </w:p>
    <w:p w14:paraId="77BEE991" w14:textId="77777777" w:rsidR="00BB6511" w:rsidRPr="00386945" w:rsidRDefault="00BB6511" w:rsidP="00BB6511">
      <w:pPr>
        <w:suppressAutoHyphens/>
        <w:ind w:right="9"/>
        <w:jc w:val="both"/>
        <w:rPr>
          <w:rFonts w:ascii="Times New Roman" w:eastAsia="Times New Roman" w:hAnsi="Times New Roman"/>
          <w:sz w:val="24"/>
          <w:szCs w:val="24"/>
        </w:rPr>
      </w:pPr>
    </w:p>
    <w:tbl>
      <w:tblPr>
        <w:tblW w:w="10031" w:type="dxa"/>
        <w:tblInd w:w="-346" w:type="dxa"/>
        <w:shd w:val="clear" w:color="auto" w:fill="FFFFFF" w:themeFill="background1"/>
        <w:tblLayout w:type="fixed"/>
        <w:tblLook w:val="04A0" w:firstRow="1" w:lastRow="0" w:firstColumn="1" w:lastColumn="0" w:noHBand="0" w:noVBand="1"/>
      </w:tblPr>
      <w:tblGrid>
        <w:gridCol w:w="3283"/>
        <w:gridCol w:w="604"/>
        <w:gridCol w:w="1979"/>
        <w:gridCol w:w="701"/>
        <w:gridCol w:w="3464"/>
      </w:tblGrid>
      <w:tr w:rsidR="00BB6511" w:rsidRPr="00386945" w14:paraId="1A88FFA2" w14:textId="77777777" w:rsidTr="00674FE8">
        <w:trPr>
          <w:trHeight w:val="285"/>
        </w:trPr>
        <w:tc>
          <w:tcPr>
            <w:tcW w:w="3283" w:type="dxa"/>
            <w:tcBorders>
              <w:top w:val="nil"/>
              <w:left w:val="nil"/>
              <w:bottom w:val="single" w:sz="4" w:space="0" w:color="auto"/>
              <w:right w:val="nil"/>
            </w:tcBorders>
            <w:shd w:val="clear" w:color="auto" w:fill="FFFFFF" w:themeFill="background1"/>
          </w:tcPr>
          <w:p w14:paraId="7213480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hemeFill="background1"/>
          </w:tcPr>
          <w:p w14:paraId="68BFF59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auto"/>
              <w:right w:val="nil"/>
            </w:tcBorders>
            <w:shd w:val="clear" w:color="auto" w:fill="FFFFFF" w:themeFill="background1"/>
          </w:tcPr>
          <w:p w14:paraId="273E4840"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hemeFill="background1"/>
          </w:tcPr>
          <w:p w14:paraId="1B668C47"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auto"/>
              <w:right w:val="nil"/>
            </w:tcBorders>
            <w:shd w:val="clear" w:color="auto" w:fill="FFFFFF" w:themeFill="background1"/>
          </w:tcPr>
          <w:p w14:paraId="48204F2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r>
      <w:tr w:rsidR="00BB6511" w:rsidRPr="00386945" w14:paraId="76ADF475" w14:textId="77777777" w:rsidTr="00674FE8">
        <w:trPr>
          <w:trHeight w:val="186"/>
        </w:trPr>
        <w:tc>
          <w:tcPr>
            <w:tcW w:w="3283" w:type="dxa"/>
            <w:tcBorders>
              <w:top w:val="single" w:sz="4" w:space="0" w:color="auto"/>
              <w:left w:val="nil"/>
              <w:bottom w:val="nil"/>
              <w:right w:val="nil"/>
            </w:tcBorders>
            <w:shd w:val="clear" w:color="auto" w:fill="FFFFFF" w:themeFill="background1"/>
          </w:tcPr>
          <w:p w14:paraId="14C39E61" w14:textId="77777777" w:rsidR="00BB6511" w:rsidRPr="00386945" w:rsidRDefault="00BB6511" w:rsidP="00674FE8">
            <w:pPr>
              <w:snapToGrid w:val="0"/>
              <w:ind w:right="9"/>
              <w:jc w:val="center"/>
              <w:rPr>
                <w:rFonts w:ascii="Times New Roman" w:eastAsia="Times New Roman" w:hAnsi="Times New Roman"/>
                <w:position w:val="6"/>
                <w:sz w:val="24"/>
                <w:szCs w:val="24"/>
              </w:rPr>
            </w:pPr>
            <w:r w:rsidRPr="00386945">
              <w:rPr>
                <w:rFonts w:ascii="Times New Roman" w:eastAsia="Times New Roman" w:hAnsi="Times New Roman"/>
                <w:position w:val="6"/>
                <w:sz w:val="24"/>
                <w:szCs w:val="24"/>
              </w:rPr>
              <w:t>(Pasirašiusio asmens pareigų pavadinimas)</w:t>
            </w:r>
          </w:p>
        </w:tc>
        <w:tc>
          <w:tcPr>
            <w:tcW w:w="604" w:type="dxa"/>
            <w:shd w:val="clear" w:color="auto" w:fill="FFFFFF" w:themeFill="background1"/>
          </w:tcPr>
          <w:p w14:paraId="2F9FAF61"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auto"/>
              <w:left w:val="nil"/>
              <w:bottom w:val="nil"/>
              <w:right w:val="nil"/>
            </w:tcBorders>
            <w:shd w:val="clear" w:color="auto" w:fill="FFFFFF" w:themeFill="background1"/>
          </w:tcPr>
          <w:p w14:paraId="1C17E24C" w14:textId="77777777" w:rsidR="00BB6511" w:rsidRPr="00386945" w:rsidRDefault="00BB6511" w:rsidP="00674FE8">
            <w:pPr>
              <w:ind w:right="9"/>
              <w:jc w:val="center"/>
              <w:rPr>
                <w:rFonts w:ascii="Times New Roman" w:eastAsia="Times New Roman" w:hAnsi="Times New Roman"/>
                <w:sz w:val="24"/>
                <w:szCs w:val="24"/>
              </w:rPr>
            </w:pPr>
            <w:r w:rsidRPr="00386945">
              <w:rPr>
                <w:rFonts w:ascii="Times New Roman" w:eastAsia="Times New Roman" w:hAnsi="Times New Roman"/>
                <w:position w:val="6"/>
                <w:sz w:val="24"/>
                <w:szCs w:val="24"/>
              </w:rPr>
              <w:t>(Parašas)</w:t>
            </w:r>
          </w:p>
        </w:tc>
        <w:tc>
          <w:tcPr>
            <w:tcW w:w="701" w:type="dxa"/>
            <w:shd w:val="clear" w:color="auto" w:fill="FFFFFF" w:themeFill="background1"/>
          </w:tcPr>
          <w:p w14:paraId="5B51511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auto"/>
              <w:left w:val="nil"/>
              <w:bottom w:val="nil"/>
              <w:right w:val="nil"/>
            </w:tcBorders>
            <w:shd w:val="clear" w:color="auto" w:fill="FFFFFF" w:themeFill="background1"/>
          </w:tcPr>
          <w:p w14:paraId="59A05371" w14:textId="77777777" w:rsidR="00BB6511" w:rsidRPr="00386945" w:rsidRDefault="00BB6511" w:rsidP="00674FE8">
            <w:pPr>
              <w:ind w:right="9"/>
              <w:jc w:val="center"/>
              <w:rPr>
                <w:rFonts w:ascii="Times New Roman" w:eastAsia="Times New Roman" w:hAnsi="Times New Roman"/>
                <w:sz w:val="24"/>
                <w:szCs w:val="24"/>
              </w:rPr>
            </w:pPr>
            <w:r w:rsidRPr="00386945">
              <w:rPr>
                <w:rFonts w:ascii="Times New Roman" w:eastAsia="Times New Roman" w:hAnsi="Times New Roman"/>
                <w:position w:val="6"/>
                <w:sz w:val="24"/>
                <w:szCs w:val="24"/>
              </w:rPr>
              <w:t>(Vardas ir pavardė)</w:t>
            </w:r>
          </w:p>
        </w:tc>
      </w:tr>
    </w:tbl>
    <w:p w14:paraId="0A88279D" w14:textId="77777777" w:rsidR="00BB6511" w:rsidRPr="00386945" w:rsidRDefault="00BB6511" w:rsidP="00BB6511">
      <w:pPr>
        <w:ind w:right="9"/>
        <w:jc w:val="both"/>
        <w:rPr>
          <w:rFonts w:ascii="Times New Roman" w:eastAsia="Times New Roman" w:hAnsi="Times New Roman"/>
          <w:sz w:val="24"/>
          <w:szCs w:val="24"/>
        </w:rPr>
      </w:pPr>
    </w:p>
    <w:p w14:paraId="00000787" w14:textId="77777777" w:rsidR="008D7210" w:rsidRDefault="008D7210">
      <w:pPr>
        <w:jc w:val="right"/>
        <w:rPr>
          <w:rFonts w:ascii="Times New Roman" w:eastAsia="Times New Roman" w:hAnsi="Times New Roman"/>
          <w:sz w:val="24"/>
          <w:szCs w:val="24"/>
        </w:rPr>
      </w:pPr>
    </w:p>
    <w:p w14:paraId="0993F90B" w14:textId="77777777" w:rsidR="00BB6511" w:rsidRDefault="00BB6511">
      <w:pPr>
        <w:jc w:val="right"/>
        <w:rPr>
          <w:rFonts w:ascii="Times New Roman" w:eastAsia="Times New Roman" w:hAnsi="Times New Roman"/>
          <w:sz w:val="24"/>
          <w:szCs w:val="24"/>
        </w:rPr>
      </w:pPr>
    </w:p>
    <w:p w14:paraId="00000792" w14:textId="77777777" w:rsidR="008D7210" w:rsidRDefault="008D7210">
      <w:pPr>
        <w:rPr>
          <w:rFonts w:ascii="Times New Roman" w:eastAsia="Times New Roman" w:hAnsi="Times New Roman"/>
          <w:sz w:val="24"/>
          <w:szCs w:val="24"/>
        </w:rPr>
      </w:pPr>
    </w:p>
    <w:p w14:paraId="00000793" w14:textId="77777777" w:rsidR="008D7210" w:rsidRDefault="008D7210">
      <w:pPr>
        <w:rPr>
          <w:rFonts w:ascii="Times New Roman" w:eastAsia="Times New Roman" w:hAnsi="Times New Roman"/>
          <w:sz w:val="24"/>
          <w:szCs w:val="24"/>
        </w:rPr>
      </w:pPr>
    </w:p>
    <w:p w14:paraId="47F5A836" w14:textId="77777777" w:rsidR="00972F26" w:rsidRDefault="00972F26">
      <w:pPr>
        <w:jc w:val="right"/>
        <w:rPr>
          <w:rFonts w:ascii="Times New Roman" w:eastAsia="Times New Roman" w:hAnsi="Times New Roman"/>
          <w:sz w:val="24"/>
          <w:szCs w:val="24"/>
        </w:rPr>
      </w:pPr>
    </w:p>
    <w:p w14:paraId="44967616" w14:textId="77777777" w:rsidR="00972F26" w:rsidRDefault="00972F26">
      <w:pPr>
        <w:jc w:val="right"/>
        <w:rPr>
          <w:rFonts w:ascii="Times New Roman" w:eastAsia="Times New Roman" w:hAnsi="Times New Roman"/>
          <w:sz w:val="24"/>
          <w:szCs w:val="24"/>
        </w:rPr>
      </w:pPr>
    </w:p>
    <w:p w14:paraId="4FA34A39" w14:textId="77777777" w:rsidR="00972F26" w:rsidRDefault="00972F26">
      <w:pPr>
        <w:jc w:val="right"/>
        <w:rPr>
          <w:rFonts w:ascii="Times New Roman" w:eastAsia="Times New Roman" w:hAnsi="Times New Roman"/>
          <w:sz w:val="24"/>
          <w:szCs w:val="24"/>
        </w:rPr>
      </w:pPr>
    </w:p>
    <w:p w14:paraId="6893862B" w14:textId="77777777" w:rsidR="00972F26" w:rsidRDefault="00972F26">
      <w:pPr>
        <w:jc w:val="right"/>
        <w:rPr>
          <w:rFonts w:ascii="Times New Roman" w:eastAsia="Times New Roman" w:hAnsi="Times New Roman"/>
          <w:sz w:val="24"/>
          <w:szCs w:val="24"/>
        </w:rPr>
      </w:pPr>
    </w:p>
    <w:p w14:paraId="51CACA16" w14:textId="77777777" w:rsidR="00972F26" w:rsidRDefault="00972F26">
      <w:pPr>
        <w:jc w:val="right"/>
        <w:rPr>
          <w:rFonts w:ascii="Times New Roman" w:eastAsia="Times New Roman" w:hAnsi="Times New Roman"/>
          <w:sz w:val="24"/>
          <w:szCs w:val="24"/>
        </w:rPr>
      </w:pPr>
    </w:p>
    <w:p w14:paraId="7A4D4EC6" w14:textId="77777777" w:rsidR="00972F26" w:rsidRDefault="00972F26">
      <w:pPr>
        <w:jc w:val="right"/>
        <w:rPr>
          <w:rFonts w:ascii="Times New Roman" w:eastAsia="Times New Roman" w:hAnsi="Times New Roman"/>
          <w:sz w:val="24"/>
          <w:szCs w:val="24"/>
        </w:rPr>
      </w:pPr>
    </w:p>
    <w:p w14:paraId="17F5C009" w14:textId="77777777" w:rsidR="00972F26" w:rsidRDefault="00972F26">
      <w:pPr>
        <w:jc w:val="right"/>
        <w:rPr>
          <w:rFonts w:ascii="Times New Roman" w:eastAsia="Times New Roman" w:hAnsi="Times New Roman"/>
          <w:sz w:val="24"/>
          <w:szCs w:val="24"/>
        </w:rPr>
      </w:pPr>
    </w:p>
    <w:p w14:paraId="05E4AB5D" w14:textId="77777777" w:rsidR="00972F26" w:rsidRDefault="00972F26">
      <w:pPr>
        <w:jc w:val="right"/>
        <w:rPr>
          <w:rFonts w:ascii="Times New Roman" w:eastAsia="Times New Roman" w:hAnsi="Times New Roman"/>
          <w:sz w:val="24"/>
          <w:szCs w:val="24"/>
        </w:rPr>
      </w:pPr>
    </w:p>
    <w:p w14:paraId="7118467D" w14:textId="77777777" w:rsidR="00972F26" w:rsidRDefault="00972F26">
      <w:pPr>
        <w:jc w:val="right"/>
        <w:rPr>
          <w:rFonts w:ascii="Times New Roman" w:eastAsia="Times New Roman" w:hAnsi="Times New Roman"/>
          <w:sz w:val="24"/>
          <w:szCs w:val="24"/>
        </w:rPr>
      </w:pPr>
    </w:p>
    <w:p w14:paraId="1DB9F751" w14:textId="77777777" w:rsidR="00972F26" w:rsidRDefault="00972F26">
      <w:pPr>
        <w:jc w:val="right"/>
        <w:rPr>
          <w:rFonts w:ascii="Times New Roman" w:eastAsia="Times New Roman" w:hAnsi="Times New Roman"/>
          <w:sz w:val="24"/>
          <w:szCs w:val="24"/>
        </w:rPr>
      </w:pPr>
    </w:p>
    <w:p w14:paraId="12EEC7B3" w14:textId="77777777" w:rsidR="00972F26" w:rsidRDefault="00972F26">
      <w:pPr>
        <w:jc w:val="right"/>
        <w:rPr>
          <w:rFonts w:ascii="Times New Roman" w:eastAsia="Times New Roman" w:hAnsi="Times New Roman"/>
          <w:sz w:val="24"/>
          <w:szCs w:val="24"/>
        </w:rPr>
      </w:pPr>
    </w:p>
    <w:p w14:paraId="7612C70B" w14:textId="77777777" w:rsidR="00972F26" w:rsidRDefault="00972F26">
      <w:pPr>
        <w:jc w:val="right"/>
        <w:rPr>
          <w:rFonts w:ascii="Times New Roman" w:eastAsia="Times New Roman" w:hAnsi="Times New Roman"/>
          <w:sz w:val="24"/>
          <w:szCs w:val="24"/>
        </w:rPr>
      </w:pPr>
    </w:p>
    <w:p w14:paraId="00000794" w14:textId="6D6FD38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sidR="00ED1202">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25D98D1B" w14:textId="77777777" w:rsidR="00972F26" w:rsidRDefault="00972F26">
      <w:pPr>
        <w:jc w:val="right"/>
        <w:rPr>
          <w:rFonts w:ascii="Times New Roman" w:eastAsia="Times New Roman" w:hAnsi="Times New Roman"/>
          <w:sz w:val="24"/>
          <w:szCs w:val="24"/>
        </w:rPr>
      </w:pPr>
    </w:p>
    <w:p w14:paraId="4A6DAFB3" w14:textId="77777777" w:rsidR="00972F26" w:rsidRDefault="00972F26" w:rsidP="00972F26">
      <w:pPr>
        <w:rPr>
          <w:rFonts w:ascii="Times New Roman" w:eastAsia="Times New Roman" w:hAnsi="Times New Roman"/>
          <w:sz w:val="24"/>
          <w:szCs w:val="24"/>
        </w:rPr>
      </w:pPr>
    </w:p>
    <w:p w14:paraId="57121D96" w14:textId="77777777" w:rsidR="00972F26" w:rsidRDefault="00972F26">
      <w:pPr>
        <w:jc w:val="right"/>
        <w:rPr>
          <w:rFonts w:ascii="Times New Roman" w:eastAsia="Times New Roman" w:hAnsi="Times New Roman"/>
          <w:sz w:val="24"/>
          <w:szCs w:val="24"/>
        </w:rPr>
      </w:pPr>
    </w:p>
    <w:p w14:paraId="4AA0451E" w14:textId="77777777" w:rsidR="00972F26" w:rsidRDefault="00972F26" w:rsidP="00972F26">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UŽ PIRKIMO SUTARTIES VYKDYMĄ ATSAKINGŲ SPECIALISTŲ SĄRAŠAS</w:t>
      </w:r>
    </w:p>
    <w:p w14:paraId="181C741E" w14:textId="77777777" w:rsidR="00972F26" w:rsidRDefault="00972F26" w:rsidP="00972F26">
      <w:pPr>
        <w:keepNext/>
        <w:jc w:val="center"/>
        <w:outlineLvl w:val="3"/>
        <w:rPr>
          <w:rFonts w:ascii="Times New Roman" w:eastAsia="Times New Roman" w:hAnsi="Times New Roman"/>
          <w:b/>
          <w:sz w:val="24"/>
          <w:szCs w:val="24"/>
          <w:lang w:eastAsia="en-US"/>
        </w:rPr>
      </w:pP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972F26" w14:paraId="2E7A6D7E" w14:textId="77777777" w:rsidTr="00E67941">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18872BC" w14:textId="1C8DE523"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Pirkimo sąlygų 37.2 punktas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AA639D0" w14:textId="2C8938B1"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604BE27" w14:textId="77777777"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Siūlomo specialisto vardas, pavardė</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EFF9816" w14:textId="77777777"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Paslaugų  teikimo tiekėjui teisinė forma</w:t>
            </w:r>
          </w:p>
        </w:tc>
      </w:tr>
      <w:tr w:rsidR="00972F26" w14:paraId="199D2255"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29C74B06" w14:textId="764018B8"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37.2.1.</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8D20876"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Strategijos vadovą, kuris turi:</w:t>
            </w:r>
          </w:p>
          <w:p w14:paraId="5C9B8C5A"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ne mažesnę nei 36</w:t>
            </w:r>
            <w:r w:rsidRPr="004B2879">
              <w:rPr>
                <w:rStyle w:val="Puslapioinaosnuoroda"/>
                <w:rFonts w:ascii="Times New Roman" w:hAnsi="Times New Roman"/>
                <w:sz w:val="24"/>
                <w:szCs w:val="24"/>
              </w:rPr>
              <w:footnoteReference w:id="13"/>
            </w:r>
            <w:r w:rsidRPr="004B2879">
              <w:rPr>
                <w:rFonts w:ascii="Times New Roman" w:hAnsi="Times New Roman"/>
                <w:sz w:val="24"/>
                <w:szCs w:val="24"/>
              </w:rPr>
              <w:t xml:space="preserve"> (trisdešimt šešių) mėnesių per paskutinius 10 metų vadovavimo patirtį reklamos, rinkodaros ir įvaizdžio strategijų kūrimo ir įgyvendinimo užsienio rinkoms srityje.</w:t>
            </w:r>
          </w:p>
          <w:p w14:paraId="5BBBF323" w14:textId="5603BF62" w:rsidR="00972F26" w:rsidRPr="004B2879" w:rsidRDefault="00972F26" w:rsidP="00E67941">
            <w:pPr>
              <w:keepNext/>
              <w:jc w:val="both"/>
              <w:outlineLvl w:val="3"/>
              <w:rPr>
                <w:rFonts w:ascii="Times New Roman" w:hAnsi="Times New Roman"/>
                <w:color w:val="000000" w:themeColor="text1"/>
                <w:sz w:val="24"/>
                <w:szCs w:val="24"/>
                <w:lang w:eastAsia="en-US"/>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46B70B6" w14:textId="77777777"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8CFDEA5" w14:textId="77777777"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r w:rsidR="00972F26" w14:paraId="5CD6AE7F"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3C4D94F" w14:textId="3052A078"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hAnsi="Times New Roman"/>
                <w:sz w:val="24"/>
                <w:szCs w:val="24"/>
              </w:rPr>
              <w:t>37.2.2.</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41A00097"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Kūrybos vadovą, kuris turi:</w:t>
            </w:r>
          </w:p>
          <w:p w14:paraId="324383C3"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ne mažesnę nei 36 (trisdešimt šešių) mėnesių per paskutinius 10 metų darbo patirtį kūrybinių koncepcijų/sprendimų kūrimo ir jų išpildymo užsienio rinkoms srityje.</w:t>
            </w:r>
          </w:p>
          <w:p w14:paraId="61D1B3D8"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4ED40F5" w14:textId="7CECC8B3"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E1C886" w14:textId="6FC4A6EC"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r w:rsidR="00972F26" w14:paraId="25C1CDA4"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9C89C31" w14:textId="7DBA779F"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hAnsi="Times New Roman"/>
                <w:sz w:val="24"/>
                <w:szCs w:val="24"/>
              </w:rPr>
              <w:t>37.2.3.</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01BDE758"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Projektų vadovą, kuris turi:</w:t>
            </w:r>
          </w:p>
          <w:p w14:paraId="6D60BCC2" w14:textId="7DBD07EF"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ne mažesnę nei 36 (trisdešimt šešių) mėnesių per paskutinius 10 metų darbo patirtį kūrybinių projektų valdymo srityje.</w:t>
            </w:r>
          </w:p>
          <w:p w14:paraId="201CFCAA"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315B8C9" w14:textId="4974983C"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35EC53F" w14:textId="7E9E9390"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bl>
    <w:p w14:paraId="3C3AC7CF" w14:textId="77777777" w:rsidR="00972F26" w:rsidRDefault="00972F26" w:rsidP="00972F26">
      <w:pPr>
        <w:keepNext/>
        <w:outlineLvl w:val="3"/>
        <w:rPr>
          <w:rFonts w:ascii="Times New Roman" w:eastAsia="Times New Roman" w:hAnsi="Times New Roman"/>
          <w:bCs/>
          <w:sz w:val="24"/>
          <w:szCs w:val="24"/>
          <w:lang w:eastAsia="hu-HU"/>
        </w:rPr>
      </w:pPr>
    </w:p>
    <w:p w14:paraId="36101B21" w14:textId="77777777" w:rsidR="00972F26" w:rsidRDefault="00972F26" w:rsidP="00972F26">
      <w:pPr>
        <w:keepNext/>
        <w:jc w:val="center"/>
        <w:outlineLvl w:val="3"/>
        <w:rPr>
          <w:rFonts w:ascii="Times New Roman" w:eastAsia="Times New Roman" w:hAnsi="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972F26" w14:paraId="379FE47C" w14:textId="77777777" w:rsidTr="00E67941">
        <w:trPr>
          <w:trHeight w:val="620"/>
        </w:trPr>
        <w:tc>
          <w:tcPr>
            <w:tcW w:w="3206" w:type="dxa"/>
            <w:tcBorders>
              <w:top w:val="single" w:sz="4" w:space="0" w:color="auto"/>
              <w:left w:val="nil"/>
              <w:bottom w:val="nil"/>
              <w:right w:val="nil"/>
            </w:tcBorders>
            <w:shd w:val="clear" w:color="auto" w:fill="FFFFFF" w:themeFill="background1"/>
          </w:tcPr>
          <w:p w14:paraId="22ED8D0B" w14:textId="77777777" w:rsidR="00972F26" w:rsidRDefault="00972F26" w:rsidP="00E67941">
            <w:pPr>
              <w:keepNext/>
              <w:jc w:val="center"/>
              <w:outlineLvl w:val="3"/>
              <w:rPr>
                <w:rFonts w:ascii="Times New Roman" w:eastAsia="Times New Roman" w:hAnsi="Times New Roman"/>
                <w:position w:val="6"/>
                <w:sz w:val="24"/>
                <w:szCs w:val="24"/>
                <w:lang w:eastAsia="en-US"/>
              </w:rPr>
            </w:pPr>
            <w:r>
              <w:rPr>
                <w:rFonts w:ascii="Times New Roman" w:eastAsia="Times New Roman" w:hAnsi="Times New Roman"/>
                <w:position w:val="6"/>
                <w:sz w:val="24"/>
                <w:szCs w:val="24"/>
                <w:lang w:eastAsia="en-US"/>
              </w:rPr>
              <w:t>(Pasirašiusio asmens pareigų pavadinimas)</w:t>
            </w:r>
          </w:p>
        </w:tc>
        <w:tc>
          <w:tcPr>
            <w:tcW w:w="590" w:type="dxa"/>
            <w:shd w:val="clear" w:color="auto" w:fill="FFFFFF" w:themeFill="background1"/>
          </w:tcPr>
          <w:p w14:paraId="0E48A07D" w14:textId="77777777" w:rsidR="00972F26" w:rsidRDefault="00972F26" w:rsidP="00E67941">
            <w:pPr>
              <w:keepNext/>
              <w:jc w:val="center"/>
              <w:outlineLvl w:val="3"/>
              <w:rPr>
                <w:rFonts w:ascii="Times New Roman" w:eastAsia="Times New Roman" w:hAnsi="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3418573" w14:textId="77777777" w:rsidR="00972F26" w:rsidRDefault="00972F26" w:rsidP="00E67941">
            <w:pPr>
              <w:keepNext/>
              <w:jc w:val="center"/>
              <w:outlineLvl w:val="3"/>
              <w:rPr>
                <w:rFonts w:ascii="Times New Roman" w:eastAsia="Times New Roman" w:hAnsi="Times New Roman"/>
                <w:sz w:val="24"/>
                <w:szCs w:val="24"/>
                <w:lang w:eastAsia="en-US"/>
              </w:rPr>
            </w:pPr>
            <w:r>
              <w:rPr>
                <w:rFonts w:ascii="Times New Roman" w:eastAsia="Times New Roman" w:hAnsi="Times New Roman"/>
                <w:position w:val="6"/>
                <w:sz w:val="24"/>
                <w:szCs w:val="24"/>
                <w:lang w:eastAsia="en-US"/>
              </w:rPr>
              <w:t>(Parašas)</w:t>
            </w:r>
            <w:r>
              <w:rPr>
                <w:rFonts w:ascii="Times New Roman" w:eastAsia="Times New Roman" w:hAnsi="Times New Roman"/>
                <w:i/>
                <w:sz w:val="24"/>
                <w:szCs w:val="24"/>
                <w:lang w:eastAsia="en-US"/>
              </w:rPr>
              <w:t xml:space="preserve"> </w:t>
            </w:r>
          </w:p>
        </w:tc>
        <w:tc>
          <w:tcPr>
            <w:tcW w:w="685" w:type="dxa"/>
            <w:shd w:val="clear" w:color="auto" w:fill="FFFFFF" w:themeFill="background1"/>
          </w:tcPr>
          <w:p w14:paraId="53A93C6E" w14:textId="77777777" w:rsidR="00972F26" w:rsidRDefault="00972F26" w:rsidP="00E67941">
            <w:pPr>
              <w:keepNext/>
              <w:jc w:val="center"/>
              <w:outlineLvl w:val="3"/>
              <w:rPr>
                <w:rFonts w:ascii="Times New Roman" w:eastAsia="Times New Roman" w:hAnsi="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1E8035E2" w14:textId="77777777" w:rsidR="00972F26" w:rsidRDefault="00972F26" w:rsidP="00E67941">
            <w:pPr>
              <w:keepNext/>
              <w:jc w:val="center"/>
              <w:outlineLvl w:val="3"/>
              <w:rPr>
                <w:rFonts w:ascii="Times New Roman" w:eastAsia="Times New Roman" w:hAnsi="Times New Roman"/>
                <w:sz w:val="24"/>
                <w:szCs w:val="24"/>
                <w:lang w:eastAsia="en-US"/>
              </w:rPr>
            </w:pPr>
            <w:r>
              <w:rPr>
                <w:rFonts w:ascii="Times New Roman" w:eastAsia="Times New Roman" w:hAnsi="Times New Roman"/>
                <w:position w:val="6"/>
                <w:sz w:val="24"/>
                <w:szCs w:val="24"/>
                <w:lang w:eastAsia="en-US"/>
              </w:rPr>
              <w:t>(Vardas ir pavardė)</w:t>
            </w:r>
            <w:r>
              <w:rPr>
                <w:rFonts w:ascii="Times New Roman" w:eastAsia="Times New Roman" w:hAnsi="Times New Roman"/>
                <w:i/>
                <w:sz w:val="24"/>
                <w:szCs w:val="24"/>
                <w:lang w:eastAsia="en-US"/>
              </w:rPr>
              <w:t xml:space="preserve"> </w:t>
            </w:r>
          </w:p>
        </w:tc>
      </w:tr>
    </w:tbl>
    <w:p w14:paraId="0C0D4A88" w14:textId="77777777" w:rsidR="00972F26" w:rsidRDefault="00972F26" w:rsidP="00972F26">
      <w:pPr>
        <w:rPr>
          <w:rFonts w:ascii="Times New Roman" w:eastAsia="Times New Roman" w:hAnsi="Times New Roman"/>
          <w:sz w:val="24"/>
          <w:szCs w:val="24"/>
          <w:lang w:eastAsia="en-US"/>
        </w:rPr>
      </w:pPr>
    </w:p>
    <w:p w14:paraId="74F102F1" w14:textId="77777777" w:rsidR="00972F26" w:rsidRDefault="00972F26" w:rsidP="00972F26">
      <w:pPr>
        <w:rPr>
          <w:rFonts w:ascii="Times New Roman" w:eastAsia="Times New Roman" w:hAnsi="Times New Roman"/>
          <w:sz w:val="24"/>
          <w:szCs w:val="24"/>
          <w:lang w:eastAsia="en-US"/>
        </w:rPr>
        <w:sectPr w:rsidR="00972F26" w:rsidSect="00972F26">
          <w:pgSz w:w="11906" w:h="16838"/>
          <w:pgMar w:top="1134" w:right="567" w:bottom="1134" w:left="1797" w:header="567" w:footer="567" w:gutter="0"/>
          <w:cols w:space="1296"/>
          <w:formProt w:val="0"/>
          <w:titlePg/>
        </w:sectPr>
      </w:pPr>
      <w:r>
        <w:rPr>
          <w:rFonts w:ascii="Times New Roman" w:eastAsia="Times New Roman" w:hAnsi="Times New Roman"/>
          <w:sz w:val="24"/>
          <w:szCs w:val="24"/>
          <w:lang w:eastAsia="en-US"/>
        </w:rPr>
        <w:br w:type="page"/>
      </w:r>
    </w:p>
    <w:p w14:paraId="5D0AD8F3" w14:textId="77777777" w:rsidR="00972F26" w:rsidRDefault="00972F26" w:rsidP="00972F26">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0431D6CB" w14:textId="2B1C7263" w:rsidR="00972F26" w:rsidRDefault="00972F26" w:rsidP="00972F26">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762FB6F7" w14:textId="77777777" w:rsidR="00972F26" w:rsidRDefault="00972F26" w:rsidP="00972F26">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972F26" w14:paraId="49F7FE29" w14:textId="77777777" w:rsidTr="004B2879">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0709EE89" w14:textId="0910846D" w:rsidR="00972F26" w:rsidRPr="00DD6F11" w:rsidRDefault="00972F26" w:rsidP="00E67941">
            <w:pPr>
              <w:jc w:val="center"/>
              <w:textAlignment w:val="baseline"/>
              <w:rPr>
                <w:rFonts w:ascii="Times New Roman" w:eastAsia="Times New Roman" w:hAnsi="Times New Roman"/>
                <w:b/>
                <w:bCs/>
                <w:color w:val="00000A"/>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004B2879" w:rsidRPr="004B2879">
              <w:rPr>
                <w:rFonts w:ascii="Times New Roman" w:hAnsi="Times New Roman"/>
                <w:sz w:val="24"/>
                <w:szCs w:val="24"/>
              </w:rPr>
              <w:t>vadovavimo patirtis reklamos, rinkodaros ir įvaizdžio strategijų kūrimo ir įgyvendinimo užsienio rinkoms srityje</w:t>
            </w:r>
            <w:r w:rsidR="004B2879">
              <w:rPr>
                <w:rFonts w:ascii="Times New Roman" w:hAnsi="Times New Roman"/>
                <w:sz w:val="24"/>
                <w:szCs w:val="24"/>
              </w:rPr>
              <w:t>)</w:t>
            </w:r>
            <w:r w:rsidR="00511888">
              <w:rPr>
                <w:rFonts w:ascii="Times New Roman" w:hAnsi="Times New Roman"/>
                <w:sz w:val="24"/>
                <w:szCs w:val="24"/>
              </w:rPr>
              <w:t xml:space="preserve"> pagal </w:t>
            </w:r>
            <w:r w:rsidR="00511888" w:rsidRPr="00511888">
              <w:rPr>
                <w:rFonts w:ascii="Times New Roman" w:hAnsi="Times New Roman"/>
                <w:i/>
                <w:iCs/>
                <w:sz w:val="24"/>
                <w:szCs w:val="24"/>
              </w:rPr>
              <w:t>Pirkimo sąlygų 37.2.1. punktą</w:t>
            </w:r>
          </w:p>
          <w:p w14:paraId="2310A782"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0F6E05F"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A0A748E"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6E262F78"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972F26" w14:paraId="1B7D29E0"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9DE5691"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1ABD330"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7D1C275"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51E039A" w14:textId="77777777" w:rsidR="00972F26" w:rsidRDefault="00972F26" w:rsidP="00E67941">
            <w:pPr>
              <w:jc w:val="both"/>
              <w:textAlignment w:val="baseline"/>
              <w:rPr>
                <w:rFonts w:ascii="Times New Roman" w:eastAsia="Times New Roman" w:hAnsi="Times New Roman"/>
                <w:sz w:val="24"/>
                <w:szCs w:val="24"/>
              </w:rPr>
            </w:pPr>
          </w:p>
        </w:tc>
      </w:tr>
      <w:tr w:rsidR="00972F26" w14:paraId="743AEC61"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2BBC44D4"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0A9334F"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262243AE"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B8B25EF" w14:textId="77777777" w:rsidR="00972F26" w:rsidRDefault="00972F26" w:rsidP="00E67941">
            <w:pPr>
              <w:jc w:val="both"/>
              <w:textAlignment w:val="baseline"/>
              <w:rPr>
                <w:rFonts w:ascii="Times New Roman" w:eastAsia="Times New Roman" w:hAnsi="Times New Roman"/>
                <w:sz w:val="24"/>
                <w:szCs w:val="24"/>
              </w:rPr>
            </w:pPr>
          </w:p>
        </w:tc>
      </w:tr>
      <w:tr w:rsidR="00972F26" w14:paraId="672ECFB3"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138B4C0A"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61F0C66A"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CF8C5D8"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ECADA8B" w14:textId="77777777" w:rsidR="00972F26" w:rsidRDefault="00972F26" w:rsidP="00E67941">
            <w:pPr>
              <w:jc w:val="both"/>
              <w:textAlignment w:val="baseline"/>
              <w:rPr>
                <w:rFonts w:ascii="Times New Roman" w:eastAsia="Times New Roman" w:hAnsi="Times New Roman"/>
                <w:sz w:val="24"/>
                <w:szCs w:val="24"/>
              </w:rPr>
            </w:pPr>
          </w:p>
        </w:tc>
      </w:tr>
    </w:tbl>
    <w:p w14:paraId="09E2F1A1" w14:textId="77777777" w:rsidR="00972F26" w:rsidRDefault="00972F26" w:rsidP="00972F26">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625C5AAB" w14:textId="77777777" w:rsidR="00972F26" w:rsidRDefault="00972F26" w:rsidP="00972F26">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0C0F4045" w14:textId="77777777" w:rsidR="00972F26" w:rsidRDefault="00972F26" w:rsidP="00972F26">
      <w:pPr>
        <w:ind w:firstLine="840"/>
        <w:jc w:val="both"/>
        <w:textAlignment w:val="baseline"/>
        <w:rPr>
          <w:rFonts w:ascii="Times New Roman" w:eastAsia="Times New Roman" w:hAnsi="Times New Roman"/>
          <w:sz w:val="24"/>
          <w:szCs w:val="24"/>
        </w:rPr>
      </w:pPr>
    </w:p>
    <w:p w14:paraId="40214AFE" w14:textId="77777777" w:rsidR="00972F26" w:rsidRDefault="00972F26" w:rsidP="00972F26">
      <w:pPr>
        <w:ind w:firstLine="840"/>
        <w:jc w:val="both"/>
        <w:textAlignment w:val="baseline"/>
        <w:rPr>
          <w:rFonts w:ascii="Times New Roman" w:eastAsia="Times New Roman" w:hAnsi="Times New Roman"/>
          <w:sz w:val="24"/>
          <w:szCs w:val="24"/>
        </w:rPr>
      </w:pPr>
    </w:p>
    <w:p w14:paraId="5846C764" w14:textId="77777777" w:rsidR="00972F26" w:rsidRDefault="00972F26" w:rsidP="00972F26">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972F26" w14:paraId="2D8A3D59" w14:textId="77777777" w:rsidTr="00E67941">
        <w:trPr>
          <w:trHeight w:val="300"/>
        </w:trPr>
        <w:tc>
          <w:tcPr>
            <w:tcW w:w="4680" w:type="dxa"/>
            <w:tcBorders>
              <w:top w:val="single" w:sz="6" w:space="0" w:color="auto"/>
              <w:left w:val="nil"/>
              <w:bottom w:val="nil"/>
              <w:right w:val="nil"/>
            </w:tcBorders>
            <w:shd w:val="clear" w:color="auto" w:fill="FFFFFF"/>
          </w:tcPr>
          <w:p w14:paraId="2E5C2E5B" w14:textId="77777777" w:rsidR="00972F26" w:rsidRDefault="00972F26"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16B2989" w14:textId="77777777" w:rsidR="00972F26" w:rsidRDefault="00972F26"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7252365" w14:textId="77777777" w:rsidR="00972F26" w:rsidRDefault="00972F26"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56CB9D20" w14:textId="77777777" w:rsidR="00972F26" w:rsidRDefault="00972F26"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5C57C0BF"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2B6050A1" w14:textId="77777777" w:rsidR="00972F26" w:rsidRDefault="00972F26" w:rsidP="00972F26">
      <w:pPr>
        <w:suppressAutoHyphens/>
        <w:contextualSpacing/>
        <w:jc w:val="both"/>
        <w:rPr>
          <w:rFonts w:ascii="Times New Roman" w:eastAsia="Times New Roman" w:hAnsi="Times New Roman"/>
          <w:sz w:val="24"/>
          <w:szCs w:val="24"/>
          <w:lang w:eastAsia="en-US"/>
        </w:rPr>
        <w:sectPr w:rsidR="00972F26" w:rsidSect="00972F26">
          <w:pgSz w:w="16838" w:h="11906" w:orient="landscape" w:code="9"/>
          <w:pgMar w:top="1701" w:right="1134" w:bottom="567" w:left="1134" w:header="567" w:footer="567" w:gutter="0"/>
          <w:cols w:space="1296"/>
          <w:formProt w:val="0"/>
          <w:titlePg/>
        </w:sectPr>
      </w:pPr>
    </w:p>
    <w:p w14:paraId="0B15B490" w14:textId="77777777" w:rsidR="004B2879" w:rsidRDefault="004B2879" w:rsidP="004B2879">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5ABCBB39"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15675B6B"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2A0AC123"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92AC5F4" w14:textId="3322E054" w:rsidR="004B2879" w:rsidRPr="004B2879" w:rsidRDefault="004B2879" w:rsidP="004B2879">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Pr="004B2879">
              <w:rPr>
                <w:rFonts w:ascii="Times New Roman" w:hAnsi="Times New Roman"/>
                <w:sz w:val="24"/>
                <w:szCs w:val="24"/>
              </w:rPr>
              <w:t>vadovavimo patirtis kūrybinių koncepcijų/sprendimų kūrimo ir jų išpildymo užsienio rinkoms srityje)</w:t>
            </w:r>
            <w:r w:rsidR="00777158">
              <w:rPr>
                <w:rFonts w:ascii="Times New Roman" w:hAnsi="Times New Roman"/>
                <w:sz w:val="24"/>
                <w:szCs w:val="24"/>
              </w:rPr>
              <w:t xml:space="preserve"> </w:t>
            </w:r>
            <w:r w:rsidR="00777158" w:rsidRPr="00777158">
              <w:rPr>
                <w:rFonts w:ascii="Times New Roman" w:hAnsi="Times New Roman"/>
                <w:i/>
                <w:iCs/>
                <w:sz w:val="24"/>
                <w:szCs w:val="24"/>
              </w:rPr>
              <w:t>pagal</w:t>
            </w:r>
            <w:r w:rsidR="00777158">
              <w:rPr>
                <w:rFonts w:ascii="Times New Roman" w:hAnsi="Times New Roman"/>
                <w:sz w:val="24"/>
                <w:szCs w:val="24"/>
              </w:rPr>
              <w:t xml:space="preserve"> </w:t>
            </w:r>
            <w:r w:rsidR="00777158" w:rsidRPr="00511888">
              <w:rPr>
                <w:rFonts w:ascii="Times New Roman" w:hAnsi="Times New Roman"/>
                <w:i/>
                <w:iCs/>
                <w:sz w:val="24"/>
                <w:szCs w:val="24"/>
              </w:rPr>
              <w:t>Pirkimo sąlygų 37.2.</w:t>
            </w:r>
            <w:r w:rsidR="00777158">
              <w:rPr>
                <w:rFonts w:ascii="Times New Roman" w:hAnsi="Times New Roman"/>
                <w:i/>
                <w:iCs/>
                <w:sz w:val="24"/>
                <w:szCs w:val="24"/>
              </w:rPr>
              <w:t>2</w:t>
            </w:r>
            <w:r w:rsidR="00777158" w:rsidRPr="00511888">
              <w:rPr>
                <w:rFonts w:ascii="Times New Roman" w:hAnsi="Times New Roman"/>
                <w:i/>
                <w:iCs/>
                <w:sz w:val="24"/>
                <w:szCs w:val="24"/>
              </w:rPr>
              <w:t>. punktą</w:t>
            </w:r>
          </w:p>
          <w:p w14:paraId="38F8F051"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412822A0"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3BC52DBD"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16788ECB"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4B2879" w14:paraId="439D24E6"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9A028D0"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04AB03F"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C581DF5"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B81F4E6" w14:textId="77777777" w:rsidR="004B2879" w:rsidRDefault="004B2879" w:rsidP="00E67941">
            <w:pPr>
              <w:jc w:val="both"/>
              <w:textAlignment w:val="baseline"/>
              <w:rPr>
                <w:rFonts w:ascii="Times New Roman" w:eastAsia="Times New Roman" w:hAnsi="Times New Roman"/>
                <w:sz w:val="24"/>
                <w:szCs w:val="24"/>
              </w:rPr>
            </w:pPr>
          </w:p>
        </w:tc>
      </w:tr>
      <w:tr w:rsidR="004B2879" w14:paraId="7D6CB96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E9D637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6FCE8B9"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5F78F904"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3EF5F960" w14:textId="77777777" w:rsidR="004B2879" w:rsidRDefault="004B2879" w:rsidP="00E67941">
            <w:pPr>
              <w:jc w:val="both"/>
              <w:textAlignment w:val="baseline"/>
              <w:rPr>
                <w:rFonts w:ascii="Times New Roman" w:eastAsia="Times New Roman" w:hAnsi="Times New Roman"/>
                <w:sz w:val="24"/>
                <w:szCs w:val="24"/>
              </w:rPr>
            </w:pPr>
          </w:p>
        </w:tc>
      </w:tr>
      <w:tr w:rsidR="004B2879" w14:paraId="33521AFD"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F129DD5"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83DCB60"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5AFD0EF"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4EF1700" w14:textId="77777777" w:rsidR="004B2879" w:rsidRDefault="004B2879" w:rsidP="00E67941">
            <w:pPr>
              <w:jc w:val="both"/>
              <w:textAlignment w:val="baseline"/>
              <w:rPr>
                <w:rFonts w:ascii="Times New Roman" w:eastAsia="Times New Roman" w:hAnsi="Times New Roman"/>
                <w:sz w:val="24"/>
                <w:szCs w:val="24"/>
              </w:rPr>
            </w:pPr>
          </w:p>
        </w:tc>
      </w:tr>
    </w:tbl>
    <w:p w14:paraId="6FE23A64"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54E71067" w14:textId="77777777" w:rsidR="004B2879" w:rsidRDefault="004B2879" w:rsidP="004B2879">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3F6D25D8" w14:textId="77777777" w:rsidR="004B2879" w:rsidRDefault="004B2879" w:rsidP="004B2879">
      <w:pPr>
        <w:ind w:firstLine="840"/>
        <w:jc w:val="both"/>
        <w:textAlignment w:val="baseline"/>
        <w:rPr>
          <w:rFonts w:ascii="Times New Roman" w:eastAsia="Times New Roman" w:hAnsi="Times New Roman"/>
          <w:sz w:val="24"/>
          <w:szCs w:val="24"/>
        </w:rPr>
      </w:pPr>
    </w:p>
    <w:p w14:paraId="5951B4EC" w14:textId="77777777" w:rsidR="004B2879" w:rsidRDefault="004B2879" w:rsidP="004B2879">
      <w:pPr>
        <w:ind w:firstLine="840"/>
        <w:jc w:val="both"/>
        <w:textAlignment w:val="baseline"/>
        <w:rPr>
          <w:rFonts w:ascii="Times New Roman" w:eastAsia="Times New Roman" w:hAnsi="Times New Roman"/>
          <w:sz w:val="24"/>
          <w:szCs w:val="24"/>
        </w:rPr>
      </w:pPr>
    </w:p>
    <w:p w14:paraId="2E969954"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21E024F8" w14:textId="77777777" w:rsidTr="00E67941">
        <w:trPr>
          <w:trHeight w:val="300"/>
        </w:trPr>
        <w:tc>
          <w:tcPr>
            <w:tcW w:w="4680" w:type="dxa"/>
            <w:tcBorders>
              <w:top w:val="single" w:sz="6" w:space="0" w:color="auto"/>
              <w:left w:val="nil"/>
              <w:bottom w:val="nil"/>
              <w:right w:val="nil"/>
            </w:tcBorders>
            <w:shd w:val="clear" w:color="auto" w:fill="FFFFFF"/>
          </w:tcPr>
          <w:p w14:paraId="6284EBF4"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05CD193"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3E0B764"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7EE839A3"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2DF818E7"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2EF709C6"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0737205D" w14:textId="77777777" w:rsidR="004B2879" w:rsidRDefault="004B2879" w:rsidP="004B2879">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68E13C84"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23DB7EA7"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712993D2"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6969952" w14:textId="287B1752" w:rsidR="004B2879" w:rsidRPr="004B2879" w:rsidRDefault="004B2879" w:rsidP="00E67941">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Pr="004B2879">
              <w:rPr>
                <w:rFonts w:ascii="Times New Roman" w:hAnsi="Times New Roman"/>
                <w:sz w:val="24"/>
                <w:szCs w:val="24"/>
              </w:rPr>
              <w:t>vadovavimo patirtis kūrybinių projektų valdymo srityje)</w:t>
            </w:r>
            <w:r w:rsidR="00777158">
              <w:rPr>
                <w:rFonts w:ascii="Times New Roman" w:hAnsi="Times New Roman"/>
                <w:sz w:val="24"/>
                <w:szCs w:val="24"/>
              </w:rPr>
              <w:t xml:space="preserve"> </w:t>
            </w:r>
            <w:r w:rsidR="00777158" w:rsidRPr="00777158">
              <w:rPr>
                <w:rFonts w:ascii="Times New Roman" w:hAnsi="Times New Roman"/>
                <w:i/>
                <w:iCs/>
                <w:sz w:val="24"/>
                <w:szCs w:val="24"/>
              </w:rPr>
              <w:t>pagal</w:t>
            </w:r>
            <w:r w:rsidR="00777158">
              <w:rPr>
                <w:rFonts w:ascii="Times New Roman" w:hAnsi="Times New Roman"/>
                <w:sz w:val="24"/>
                <w:szCs w:val="24"/>
              </w:rPr>
              <w:t xml:space="preserve"> </w:t>
            </w:r>
            <w:r w:rsidR="00777158" w:rsidRPr="00511888">
              <w:rPr>
                <w:rFonts w:ascii="Times New Roman" w:hAnsi="Times New Roman"/>
                <w:i/>
                <w:iCs/>
                <w:sz w:val="24"/>
                <w:szCs w:val="24"/>
              </w:rPr>
              <w:t>Pirkimo sąlygų 37.2.</w:t>
            </w:r>
            <w:r w:rsidR="00777158">
              <w:rPr>
                <w:rFonts w:ascii="Times New Roman" w:hAnsi="Times New Roman"/>
                <w:i/>
                <w:iCs/>
                <w:sz w:val="24"/>
                <w:szCs w:val="24"/>
              </w:rPr>
              <w:t>3</w:t>
            </w:r>
            <w:r w:rsidR="00777158" w:rsidRPr="00511888">
              <w:rPr>
                <w:rFonts w:ascii="Times New Roman" w:hAnsi="Times New Roman"/>
                <w:i/>
                <w:iCs/>
                <w:sz w:val="24"/>
                <w:szCs w:val="24"/>
              </w:rPr>
              <w:t>. punktą</w:t>
            </w:r>
          </w:p>
          <w:p w14:paraId="4A84B1A9"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FA07630"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9E2E874"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00FC7BE4"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4B2879" w14:paraId="17925A82"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318CFC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9E71D38"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258BBB8"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61265B88" w14:textId="77777777" w:rsidR="004B2879" w:rsidRDefault="004B2879" w:rsidP="00E67941">
            <w:pPr>
              <w:jc w:val="both"/>
              <w:textAlignment w:val="baseline"/>
              <w:rPr>
                <w:rFonts w:ascii="Times New Roman" w:eastAsia="Times New Roman" w:hAnsi="Times New Roman"/>
                <w:sz w:val="24"/>
                <w:szCs w:val="24"/>
              </w:rPr>
            </w:pPr>
          </w:p>
        </w:tc>
      </w:tr>
      <w:tr w:rsidR="004B2879" w14:paraId="72D48BE5"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4A6E87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2321D9C"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07A6E2D6"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2858D448" w14:textId="77777777" w:rsidR="004B2879" w:rsidRDefault="004B2879" w:rsidP="00E67941">
            <w:pPr>
              <w:jc w:val="both"/>
              <w:textAlignment w:val="baseline"/>
              <w:rPr>
                <w:rFonts w:ascii="Times New Roman" w:eastAsia="Times New Roman" w:hAnsi="Times New Roman"/>
                <w:sz w:val="24"/>
                <w:szCs w:val="24"/>
              </w:rPr>
            </w:pPr>
          </w:p>
        </w:tc>
      </w:tr>
      <w:tr w:rsidR="004B2879" w14:paraId="3B6D0E5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5F07C3C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7EF9A2A"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DFA1F6A"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F93FD67" w14:textId="77777777" w:rsidR="004B2879" w:rsidRDefault="004B2879" w:rsidP="00E67941">
            <w:pPr>
              <w:jc w:val="both"/>
              <w:textAlignment w:val="baseline"/>
              <w:rPr>
                <w:rFonts w:ascii="Times New Roman" w:eastAsia="Times New Roman" w:hAnsi="Times New Roman"/>
                <w:sz w:val="24"/>
                <w:szCs w:val="24"/>
              </w:rPr>
            </w:pPr>
          </w:p>
        </w:tc>
      </w:tr>
    </w:tbl>
    <w:p w14:paraId="61CCFD98"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10299B12" w14:textId="77777777" w:rsidR="004B2879" w:rsidRDefault="004B2879" w:rsidP="004B2879">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272EB5C4" w14:textId="77777777" w:rsidR="004B2879" w:rsidRDefault="004B2879" w:rsidP="004B2879">
      <w:pPr>
        <w:ind w:firstLine="840"/>
        <w:jc w:val="both"/>
        <w:textAlignment w:val="baseline"/>
        <w:rPr>
          <w:rFonts w:ascii="Times New Roman" w:eastAsia="Times New Roman" w:hAnsi="Times New Roman"/>
          <w:sz w:val="24"/>
          <w:szCs w:val="24"/>
        </w:rPr>
      </w:pPr>
    </w:p>
    <w:p w14:paraId="45FFEAD5" w14:textId="77777777" w:rsidR="004B2879" w:rsidRDefault="004B2879" w:rsidP="004B2879">
      <w:pPr>
        <w:ind w:firstLine="840"/>
        <w:jc w:val="both"/>
        <w:textAlignment w:val="baseline"/>
        <w:rPr>
          <w:rFonts w:ascii="Times New Roman" w:eastAsia="Times New Roman" w:hAnsi="Times New Roman"/>
          <w:sz w:val="24"/>
          <w:szCs w:val="24"/>
        </w:rPr>
      </w:pPr>
    </w:p>
    <w:p w14:paraId="05E0C3ED"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592AF611" w14:textId="77777777" w:rsidTr="00E67941">
        <w:trPr>
          <w:trHeight w:val="300"/>
        </w:trPr>
        <w:tc>
          <w:tcPr>
            <w:tcW w:w="4680" w:type="dxa"/>
            <w:tcBorders>
              <w:top w:val="single" w:sz="6" w:space="0" w:color="auto"/>
              <w:left w:val="nil"/>
              <w:bottom w:val="nil"/>
              <w:right w:val="nil"/>
            </w:tcBorders>
            <w:shd w:val="clear" w:color="auto" w:fill="FFFFFF"/>
          </w:tcPr>
          <w:p w14:paraId="1AC906B5"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D131CA8"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513F16C5"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7C59772D"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0F3E03F8"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602ED41F"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3A1E2B60" w14:textId="77777777" w:rsidR="00972F26" w:rsidRDefault="00972F26" w:rsidP="00BA2290">
      <w:pPr>
        <w:rPr>
          <w:rFonts w:ascii="Times New Roman" w:eastAsia="Times New Roman" w:hAnsi="Times New Roman"/>
          <w:sz w:val="24"/>
          <w:szCs w:val="24"/>
        </w:rPr>
      </w:pPr>
    </w:p>
    <w:sectPr w:rsidR="00972F26">
      <w:pgSz w:w="16838" w:h="11906" w:orient="landscape"/>
      <w:pgMar w:top="1418" w:right="1134" w:bottom="851"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2EDCD" w14:textId="77777777" w:rsidR="00C9137F" w:rsidRDefault="00C9137F">
      <w:r>
        <w:separator/>
      </w:r>
    </w:p>
  </w:endnote>
  <w:endnote w:type="continuationSeparator" w:id="0">
    <w:p w14:paraId="0E3A97A4" w14:textId="77777777" w:rsidR="00C9137F" w:rsidRDefault="00C9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F045E1A-4C64-43C0-BF2E-3410236F5DC9}"/>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8F4F0091-B0D8-4C13-9319-CFC210540B34}"/>
    <w:embedBold r:id="rId3" w:fontKey="{409EA5DA-AFC3-45F9-8707-CF77FB3222C5}"/>
    <w:embedItalic r:id="rId4" w:fontKey="{CF4948BB-486F-49D2-A7C7-16ECF4F61BF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1059C830-E38E-4DEA-8456-76A395297BAA}"/>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6" w:fontKey="{40EEECBC-12A7-4AEC-8A9D-305441AAAD54}"/>
    <w:embedBold r:id="rId7" w:fontKey="{75F9EA20-937C-4B83-BBF4-3752904F72BB}"/>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17C3BBB3-B3F6-47B2-8561-F7D264B82676}"/>
  </w:font>
  <w:font w:name="Trebuchet MS">
    <w:panose1 w:val="020B0603020202020204"/>
    <w:charset w:val="BA"/>
    <w:family w:val="swiss"/>
    <w:pitch w:val="variable"/>
    <w:sig w:usb0="00000687" w:usb1="00000000" w:usb2="00000000" w:usb3="00000000" w:csb0="0000009F" w:csb1="00000000"/>
    <w:embedRegular r:id="rId9" w:fontKey="{75DA25C3-CFD3-435A-9637-A38D9B7185B6}"/>
  </w:font>
  <w:font w:name="Lucida Sans Unicode">
    <w:panose1 w:val="020B0602030504020204"/>
    <w:charset w:val="BA"/>
    <w:family w:val="swiss"/>
    <w:pitch w:val="variable"/>
    <w:sig w:usb0="80000AFF" w:usb1="0000396B" w:usb2="00000000" w:usb3="00000000" w:csb0="000000BF" w:csb1="00000000"/>
    <w:embedRegular r:id="rId10" w:fontKey="{A7E7CF25-115C-43E1-A9D4-648F9CDB8663}"/>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1" w:fontKey="{F0F35211-651D-4EFC-81B9-C31A303C9CEB}"/>
  </w:font>
  <w:font w:name="Aptos">
    <w:charset w:val="00"/>
    <w:family w:val="swiss"/>
    <w:pitch w:val="variable"/>
    <w:sig w:usb0="20000287" w:usb1="00000003" w:usb2="00000000" w:usb3="00000000" w:csb0="0000019F" w:csb1="00000000"/>
    <w:embedRegular r:id="rId12" w:fontKey="{B7DBFDD2-1410-4F75-9FBD-9A1B9AEA3E11}"/>
  </w:font>
  <w:font w:name="Consolas">
    <w:panose1 w:val="020B0609020204030204"/>
    <w:charset w:val="BA"/>
    <w:family w:val="modern"/>
    <w:pitch w:val="fixed"/>
    <w:sig w:usb0="E00006FF" w:usb1="0000FCFF" w:usb2="00000001" w:usb3="00000000" w:csb0="0000019F" w:csb1="00000000"/>
    <w:embedRegular r:id="rId13" w:fontKey="{B338B6D2-C2C2-49B2-BDB5-CBBA851DE878}"/>
  </w:font>
  <w:font w:name="Georgia">
    <w:panose1 w:val="02040502050405020303"/>
    <w:charset w:val="BA"/>
    <w:family w:val="roman"/>
    <w:pitch w:val="variable"/>
    <w:sig w:usb0="00000287" w:usb1="00000000" w:usb2="00000000" w:usb3="00000000" w:csb0="0000009F" w:csb1="00000000"/>
    <w:embedRegular r:id="rId14" w:fontKey="{F741B465-7C51-4C21-8FD9-BF4FE2911CAB}"/>
    <w:embedItalic r:id="rId15" w:fontKey="{83650B26-D0EC-4957-84EE-DC43BF1C02B6}"/>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embedRegular r:id="rId16" w:fontKey="{4F444C57-1C86-4D4A-80C8-DAC1FE43CC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B4770" w14:textId="77777777" w:rsidR="00C9137F" w:rsidRDefault="00C9137F">
      <w:r>
        <w:separator/>
      </w:r>
    </w:p>
  </w:footnote>
  <w:footnote w:type="continuationSeparator" w:id="0">
    <w:p w14:paraId="2C9FE8F7" w14:textId="77777777" w:rsidR="00C9137F" w:rsidRDefault="00C9137F">
      <w:r>
        <w:continuationSeparator/>
      </w:r>
    </w:p>
  </w:footnote>
  <w:footnote w:id="1">
    <w:p w14:paraId="000007F1"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7F2"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7F3"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7F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7F5"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7F6"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7F7"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7F8"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7F9"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B6ED570" w14:textId="0B2415EB" w:rsidR="00E24E33" w:rsidRPr="0017699E" w:rsidRDefault="00E24E33" w:rsidP="0017699E">
      <w:pPr>
        <w:jc w:val="both"/>
        <w:rPr>
          <w:rFonts w:ascii="Times New Roman" w:hAnsi="Times New Roman"/>
          <w:sz w:val="20"/>
          <w:szCs w:val="20"/>
        </w:rPr>
      </w:pPr>
      <w:r w:rsidRPr="0017699E">
        <w:rPr>
          <w:rStyle w:val="Puslapioinaosnuoroda"/>
          <w:rFonts w:ascii="Times New Roman" w:hAnsi="Times New Roman"/>
          <w:sz w:val="20"/>
          <w:szCs w:val="20"/>
        </w:rPr>
        <w:footnoteRef/>
      </w:r>
      <w:r w:rsidRPr="0017699E">
        <w:rPr>
          <w:rFonts w:ascii="Times New Roman" w:hAnsi="Times New Roman"/>
          <w:sz w:val="20"/>
          <w:szCs w:val="20"/>
        </w:rPr>
        <w:t xml:space="preserve"> </w:t>
      </w:r>
      <w:r w:rsidRPr="0017699E">
        <w:rPr>
          <w:rFonts w:ascii="Times New Roman" w:hAnsi="Times New Roman"/>
          <w:sz w:val="20"/>
          <w:szCs w:val="20"/>
          <w:lang w:eastAsia="en-US"/>
        </w:rPr>
        <w:t>Savo jėgomis reiškia, kad tiekėjas patiekė prekes, suteikė paslaugas ar atliko darbus pats (savo jėgomis) kaip tiekėjas (rangovas), tiekėjų grupės partneris ar subtiekėjas, nepasitelkdamas trečiųjų asmenų.</w:t>
      </w:r>
    </w:p>
  </w:footnote>
  <w:footnote w:id="5">
    <w:p w14:paraId="41D36FEC" w14:textId="4B12BA37" w:rsidR="00E24E33" w:rsidRPr="0017699E" w:rsidRDefault="00E24E33" w:rsidP="0017699E">
      <w:pPr>
        <w:pStyle w:val="Puslapioinaostekstas"/>
        <w:jc w:val="both"/>
        <w:rPr>
          <w:rFonts w:ascii="Times New Roman" w:hAnsi="Times New Roman"/>
        </w:rPr>
      </w:pPr>
      <w:r w:rsidRPr="0017699E">
        <w:rPr>
          <w:rStyle w:val="Puslapioinaosnuoroda"/>
          <w:rFonts w:ascii="Times New Roman" w:hAnsi="Times New Roman"/>
        </w:rPr>
        <w:footnoteRef/>
      </w:r>
      <w:r w:rsidRPr="0017699E">
        <w:rPr>
          <w:rFonts w:ascii="Times New Roman" w:hAnsi="Times New Roman"/>
        </w:rPr>
        <w:t xml:space="preserve"> </w:t>
      </w:r>
      <w:r w:rsidRPr="0017699E">
        <w:rPr>
          <w:rFonts w:ascii="Times New Roman" w:eastAsia="DengXian" w:hAnsi="Times New Roman"/>
          <w:lang w:eastAsia="zh-CN"/>
        </w:rPr>
        <w:t>Tinkamai suteiktomis paslaugomis laikomos paslaugos, kurių tinkamumą savo pažymoje patvirtina užsakovas.</w:t>
      </w:r>
    </w:p>
  </w:footnote>
  <w:footnote w:id="6">
    <w:p w14:paraId="5551254D" w14:textId="47B637BA" w:rsidR="00E24E33" w:rsidRPr="00E24E33" w:rsidRDefault="00E24E33" w:rsidP="00E24E33">
      <w:pPr>
        <w:pStyle w:val="Puslapioinaostekstas"/>
        <w:rPr>
          <w:rFonts w:ascii="Times New Roman" w:hAnsi="Times New Roman"/>
        </w:rPr>
      </w:pPr>
      <w:r w:rsidRPr="00E24E33">
        <w:rPr>
          <w:rStyle w:val="Puslapioinaosnuoroda"/>
          <w:rFonts w:ascii="Times New Roman" w:hAnsi="Times New Roman"/>
        </w:rPr>
        <w:footnoteRef/>
      </w:r>
      <w:r w:rsidRPr="00E24E33">
        <w:rPr>
          <w:rFonts w:ascii="Times New Roman" w:hAnsi="Times New Roman"/>
        </w:rPr>
        <w:t xml:space="preserve"> </w:t>
      </w:r>
      <w:r w:rsidRPr="00E24E33">
        <w:rPr>
          <w:rFonts w:ascii="Times New Roman" w:eastAsia="SimSun" w:hAnsi="Times New Roman"/>
          <w:lang w:eastAsia="zh-CN"/>
        </w:rPr>
        <w:t xml:space="preserve">Atsižvelgiant į tai, kad pateikęs sąrašą dalyvis nebegalės jo papildyti, </w:t>
      </w:r>
      <w:r w:rsidRPr="00E24E33">
        <w:rPr>
          <w:rFonts w:ascii="Times New Roman" w:eastAsia="SimSun" w:hAnsi="Times New Roman"/>
          <w:b/>
          <w:lang w:eastAsia="zh-CN"/>
        </w:rPr>
        <w:t>rekomenduojame</w:t>
      </w:r>
      <w:r w:rsidRPr="00E24E33">
        <w:rPr>
          <w:rFonts w:ascii="Times New Roman" w:eastAsia="SimSun" w:hAnsi="Times New Roman"/>
          <w:lang w:eastAsia="zh-CN"/>
        </w:rPr>
        <w:t xml:space="preserve"> teikiamame sąraše nurodyti didesnį už reikalaujamą minimalų suteiktų paslaugų skaičių.</w:t>
      </w:r>
    </w:p>
  </w:footnote>
  <w:footnote w:id="7">
    <w:p w14:paraId="20CEF374" w14:textId="77777777" w:rsidR="009E3791" w:rsidRPr="00B75B5F" w:rsidRDefault="009E3791" w:rsidP="00B75B5F">
      <w:pPr>
        <w:pStyle w:val="Puslapioinaostekstas"/>
        <w:jc w:val="both"/>
        <w:rPr>
          <w:rFonts w:ascii="Times New Roman" w:hAnsi="Times New Roman"/>
        </w:rPr>
      </w:pPr>
      <w:r w:rsidRPr="00B75B5F">
        <w:rPr>
          <w:rStyle w:val="Puslapioinaosnuoroda"/>
          <w:rFonts w:ascii="Times New Roman" w:hAnsi="Times New Roman"/>
        </w:rPr>
        <w:footnoteRef/>
      </w:r>
      <w:r w:rsidRPr="00B75B5F">
        <w:rPr>
          <w:rFonts w:ascii="Times New Roman" w:hAnsi="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 w:id="8">
    <w:p w14:paraId="000007FD"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8D7210">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7FE" w14:textId="77777777" w:rsidR="008D7210" w:rsidRDefault="00710FD7">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7FF"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00"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01"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8D7210">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02" w14:textId="77777777" w:rsidR="008D7210" w:rsidRDefault="00710FD7">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03"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2" w:name="_heading=h.39kk8xu" w:colFirst="0" w:colLast="0"/>
    <w:bookmarkEnd w:id="32"/>
  </w:footnote>
  <w:footnote w:id="11">
    <w:p w14:paraId="0000080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bookmarkStart w:id="33" w:name="_heading=h.39kk8xu" w:colFirst="0" w:colLast="0"/>
      <w:bookmarkEnd w:id="33"/>
      <w:r>
        <w:rPr>
          <w:vertAlign w:val="superscript"/>
        </w:rPr>
        <w:footnoteRef/>
      </w:r>
      <w:r>
        <w:rPr>
          <w:rFonts w:ascii="Times New Roman" w:eastAsia="Times New Roman" w:hAnsi="Times New Roman"/>
          <w:color w:val="000000"/>
          <w:sz w:val="20"/>
          <w:szCs w:val="20"/>
        </w:rPr>
        <w:t xml:space="preserve"> Nurodyti priežastį, jei tokio (-ių) asmens (-ų) nėra.</w:t>
      </w:r>
    </w:p>
  </w:footnote>
  <w:footnote w:id="12">
    <w:p w14:paraId="00000805" w14:textId="77777777" w:rsidR="008D7210" w:rsidRDefault="00710FD7">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 w:id="13">
    <w:p w14:paraId="566451B4" w14:textId="77777777" w:rsidR="00972F26" w:rsidRPr="00B75B5F" w:rsidRDefault="00972F26" w:rsidP="00972F26">
      <w:pPr>
        <w:pStyle w:val="Puslapioinaostekstas"/>
        <w:jc w:val="both"/>
        <w:rPr>
          <w:rFonts w:ascii="Times New Roman" w:hAnsi="Times New Roman"/>
        </w:rPr>
      </w:pPr>
      <w:r w:rsidRPr="00B75B5F">
        <w:rPr>
          <w:rStyle w:val="Puslapioinaosnuoroda"/>
          <w:rFonts w:ascii="Times New Roman" w:hAnsi="Times New Roman"/>
        </w:rPr>
        <w:footnoteRef/>
      </w:r>
      <w:r w:rsidRPr="00B75B5F">
        <w:rPr>
          <w:rFonts w:ascii="Times New Roman" w:hAnsi="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6" w14:textId="0B0EDD4E" w:rsidR="008D7210" w:rsidRDefault="00710FD7">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A97C29">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07" w14:textId="77777777" w:rsidR="008D7210" w:rsidRDefault="008D72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8" w14:textId="77777777" w:rsidR="008D7210" w:rsidRDefault="008D7210">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FBE"/>
    <w:multiLevelType w:val="multilevel"/>
    <w:tmpl w:val="CD689926"/>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87A15"/>
    <w:multiLevelType w:val="multilevel"/>
    <w:tmpl w:val="90267E22"/>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04E2C1C"/>
    <w:multiLevelType w:val="multilevel"/>
    <w:tmpl w:val="E292BD18"/>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D73A3B"/>
    <w:multiLevelType w:val="multilevel"/>
    <w:tmpl w:val="431606A0"/>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7B77ECB"/>
    <w:multiLevelType w:val="multilevel"/>
    <w:tmpl w:val="18C48128"/>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04E12DC"/>
    <w:multiLevelType w:val="multilevel"/>
    <w:tmpl w:val="871A822E"/>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2AC51BE"/>
    <w:multiLevelType w:val="multilevel"/>
    <w:tmpl w:val="45985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C74B29"/>
    <w:multiLevelType w:val="multilevel"/>
    <w:tmpl w:val="621AE902"/>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2F6E3FE3"/>
    <w:multiLevelType w:val="multilevel"/>
    <w:tmpl w:val="4340423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FA5046"/>
    <w:multiLevelType w:val="multilevel"/>
    <w:tmpl w:val="A4BC4E6A"/>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rPr>
        <w:sz w:val="24"/>
        <w:szCs w:val="24"/>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34850E25"/>
    <w:multiLevelType w:val="multilevel"/>
    <w:tmpl w:val="BCEEA9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36745D"/>
    <w:multiLevelType w:val="multilevel"/>
    <w:tmpl w:val="D3FADE7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B2D6DD9"/>
    <w:multiLevelType w:val="multilevel"/>
    <w:tmpl w:val="E7F8CE8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3BFD1FB0"/>
    <w:multiLevelType w:val="multilevel"/>
    <w:tmpl w:val="AF34D0E4"/>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15" w15:restartNumberingAfterBreak="0">
    <w:nsid w:val="3D693089"/>
    <w:multiLevelType w:val="multilevel"/>
    <w:tmpl w:val="66D0AF50"/>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6" w15:restartNumberingAfterBreak="0">
    <w:nsid w:val="3D7A2B2E"/>
    <w:multiLevelType w:val="multilevel"/>
    <w:tmpl w:val="8F9237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7" w15:restartNumberingAfterBreak="0">
    <w:nsid w:val="41CA20B5"/>
    <w:multiLevelType w:val="multilevel"/>
    <w:tmpl w:val="455063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9" w15:restartNumberingAfterBreak="0">
    <w:nsid w:val="48145DAB"/>
    <w:multiLevelType w:val="hybridMultilevel"/>
    <w:tmpl w:val="5B5A0B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6518D1"/>
    <w:multiLevelType w:val="multilevel"/>
    <w:tmpl w:val="9C7E391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CBB5B6E"/>
    <w:multiLevelType w:val="multilevel"/>
    <w:tmpl w:val="A21A6A12"/>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Times New Roman" w:eastAsia="Times New Roman" w:hAnsi="Times New Roman" w:cs="Times New Roman"/>
        <w:color w:val="000000"/>
        <w:sz w:val="24"/>
        <w:szCs w:val="24"/>
      </w:rPr>
    </w:lvl>
    <w:lvl w:ilvl="2">
      <w:start w:val="1"/>
      <w:numFmt w:val="decimal"/>
      <w:lvlText w:val="%1.%2.%3."/>
      <w:lvlJc w:val="left"/>
      <w:pPr>
        <w:ind w:left="1004" w:hanging="720"/>
      </w:pPr>
      <w:rPr>
        <w:rFonts w:ascii="Times New Roman" w:eastAsia="Times New Roman" w:hAnsi="Times New Roman" w:cs="Times New Roman"/>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22" w15:restartNumberingAfterBreak="0">
    <w:nsid w:val="4CBD381E"/>
    <w:multiLevelType w:val="multilevel"/>
    <w:tmpl w:val="3F1A40A8"/>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23" w15:restartNumberingAfterBreak="0">
    <w:nsid w:val="4E0A1DC1"/>
    <w:multiLevelType w:val="multilevel"/>
    <w:tmpl w:val="678830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E444CC8"/>
    <w:multiLevelType w:val="multilevel"/>
    <w:tmpl w:val="BDA26B60"/>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5" w15:restartNumberingAfterBreak="0">
    <w:nsid w:val="4EAA1ED2"/>
    <w:multiLevelType w:val="hybridMultilevel"/>
    <w:tmpl w:val="DE6EC82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EE445CB"/>
    <w:multiLevelType w:val="multilevel"/>
    <w:tmpl w:val="7EDC2F7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7" w15:restartNumberingAfterBreak="0">
    <w:nsid w:val="52A97417"/>
    <w:multiLevelType w:val="multilevel"/>
    <w:tmpl w:val="BD480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4C6BD4"/>
    <w:multiLevelType w:val="multilevel"/>
    <w:tmpl w:val="FA902FB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58225135"/>
    <w:multiLevelType w:val="multilevel"/>
    <w:tmpl w:val="3D10E21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FFB7CC2"/>
    <w:multiLevelType w:val="hybridMultilevel"/>
    <w:tmpl w:val="74984CC0"/>
    <w:lvl w:ilvl="0" w:tplc="DF60F7B6">
      <w:start w:val="1"/>
      <w:numFmt w:val="decimal"/>
      <w:lvlText w:val="%1."/>
      <w:lvlJc w:val="left"/>
      <w:pPr>
        <w:ind w:left="720" w:hanging="360"/>
      </w:pPr>
      <w:rPr>
        <w:rFonts w:hint="default"/>
        <w:b w:val="0"/>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E4339A"/>
    <w:multiLevelType w:val="multilevel"/>
    <w:tmpl w:val="B9C40F4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67697E5E"/>
    <w:multiLevelType w:val="multilevel"/>
    <w:tmpl w:val="7874887E"/>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6B2121FF"/>
    <w:multiLevelType w:val="multilevel"/>
    <w:tmpl w:val="E97864DE"/>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4" w15:restartNumberingAfterBreak="0">
    <w:nsid w:val="6BA4436C"/>
    <w:multiLevelType w:val="multilevel"/>
    <w:tmpl w:val="A7501AD2"/>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35" w15:restartNumberingAfterBreak="0">
    <w:nsid w:val="6DE2395D"/>
    <w:multiLevelType w:val="multilevel"/>
    <w:tmpl w:val="D97AADBA"/>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6F8E6AF9"/>
    <w:multiLevelType w:val="multilevel"/>
    <w:tmpl w:val="1DE09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295099D"/>
    <w:multiLevelType w:val="multilevel"/>
    <w:tmpl w:val="FF74A5C2"/>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74C20421"/>
    <w:multiLevelType w:val="multilevel"/>
    <w:tmpl w:val="238E4360"/>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75EE7502"/>
    <w:multiLevelType w:val="multilevel"/>
    <w:tmpl w:val="35D0E2C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B8B5EAC"/>
    <w:multiLevelType w:val="multilevel"/>
    <w:tmpl w:val="7EE23318"/>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41" w15:restartNumberingAfterBreak="0">
    <w:nsid w:val="7CCE4EEE"/>
    <w:multiLevelType w:val="multilevel"/>
    <w:tmpl w:val="67A8F5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B97C9B"/>
    <w:multiLevelType w:val="multilevel"/>
    <w:tmpl w:val="13FCF91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16cid:durableId="1417288829">
    <w:abstractNumId w:val="22"/>
  </w:num>
  <w:num w:numId="2" w16cid:durableId="249776267">
    <w:abstractNumId w:val="35"/>
  </w:num>
  <w:num w:numId="3" w16cid:durableId="1060711233">
    <w:abstractNumId w:val="38"/>
  </w:num>
  <w:num w:numId="4" w16cid:durableId="1605189507">
    <w:abstractNumId w:val="34"/>
  </w:num>
  <w:num w:numId="5" w16cid:durableId="1905026081">
    <w:abstractNumId w:val="7"/>
  </w:num>
  <w:num w:numId="6" w16cid:durableId="52971463">
    <w:abstractNumId w:val="6"/>
  </w:num>
  <w:num w:numId="7" w16cid:durableId="848563647">
    <w:abstractNumId w:val="13"/>
  </w:num>
  <w:num w:numId="8" w16cid:durableId="1739593388">
    <w:abstractNumId w:val="31"/>
  </w:num>
  <w:num w:numId="9" w16cid:durableId="1408770398">
    <w:abstractNumId w:val="29"/>
  </w:num>
  <w:num w:numId="10" w16cid:durableId="1045833517">
    <w:abstractNumId w:val="42"/>
  </w:num>
  <w:num w:numId="11" w16cid:durableId="585918085">
    <w:abstractNumId w:val="21"/>
  </w:num>
  <w:num w:numId="12" w16cid:durableId="455300586">
    <w:abstractNumId w:val="4"/>
  </w:num>
  <w:num w:numId="13" w16cid:durableId="219289420">
    <w:abstractNumId w:val="28"/>
  </w:num>
  <w:num w:numId="14" w16cid:durableId="2050717045">
    <w:abstractNumId w:val="26"/>
  </w:num>
  <w:num w:numId="15" w16cid:durableId="458961105">
    <w:abstractNumId w:val="33"/>
  </w:num>
  <w:num w:numId="16" w16cid:durableId="261109878">
    <w:abstractNumId w:val="15"/>
  </w:num>
  <w:num w:numId="17" w16cid:durableId="1764376679">
    <w:abstractNumId w:val="27"/>
  </w:num>
  <w:num w:numId="18" w16cid:durableId="2013608429">
    <w:abstractNumId w:val="0"/>
  </w:num>
  <w:num w:numId="19" w16cid:durableId="1442841403">
    <w:abstractNumId w:val="2"/>
  </w:num>
  <w:num w:numId="20" w16cid:durableId="1548641297">
    <w:abstractNumId w:val="8"/>
  </w:num>
  <w:num w:numId="21" w16cid:durableId="1626152139">
    <w:abstractNumId w:val="40"/>
  </w:num>
  <w:num w:numId="22" w16cid:durableId="1167793786">
    <w:abstractNumId w:val="16"/>
  </w:num>
  <w:num w:numId="23" w16cid:durableId="925916955">
    <w:abstractNumId w:val="10"/>
  </w:num>
  <w:num w:numId="24" w16cid:durableId="1512793355">
    <w:abstractNumId w:val="5"/>
  </w:num>
  <w:num w:numId="25" w16cid:durableId="1424111067">
    <w:abstractNumId w:val="9"/>
  </w:num>
  <w:num w:numId="26" w16cid:durableId="1435177067">
    <w:abstractNumId w:val="39"/>
  </w:num>
  <w:num w:numId="27" w16cid:durableId="1402095439">
    <w:abstractNumId w:val="3"/>
  </w:num>
  <w:num w:numId="28" w16cid:durableId="291714315">
    <w:abstractNumId w:val="41"/>
  </w:num>
  <w:num w:numId="29" w16cid:durableId="1975675649">
    <w:abstractNumId w:val="36"/>
  </w:num>
  <w:num w:numId="30" w16cid:durableId="707341797">
    <w:abstractNumId w:val="12"/>
  </w:num>
  <w:num w:numId="31" w16cid:durableId="862741515">
    <w:abstractNumId w:val="23"/>
  </w:num>
  <w:num w:numId="32" w16cid:durableId="836774711">
    <w:abstractNumId w:val="11"/>
  </w:num>
  <w:num w:numId="33" w16cid:durableId="576481566">
    <w:abstractNumId w:val="20"/>
  </w:num>
  <w:num w:numId="34" w16cid:durableId="2000111894">
    <w:abstractNumId w:val="14"/>
  </w:num>
  <w:num w:numId="35" w16cid:durableId="581918249">
    <w:abstractNumId w:val="24"/>
  </w:num>
  <w:num w:numId="36" w16cid:durableId="1651052401">
    <w:abstractNumId w:val="37"/>
  </w:num>
  <w:num w:numId="37" w16cid:durableId="855116305">
    <w:abstractNumId w:val="32"/>
  </w:num>
  <w:num w:numId="38" w16cid:durableId="162477236">
    <w:abstractNumId w:val="1"/>
  </w:num>
  <w:num w:numId="39" w16cid:durableId="738331145">
    <w:abstractNumId w:val="30"/>
  </w:num>
  <w:num w:numId="40" w16cid:durableId="1502968021">
    <w:abstractNumId w:val="17"/>
  </w:num>
  <w:num w:numId="41" w16cid:durableId="325406856">
    <w:abstractNumId w:val="19"/>
  </w:num>
  <w:num w:numId="42" w16cid:durableId="975834021">
    <w:abstractNumId w:val="25"/>
  </w:num>
  <w:num w:numId="43" w16cid:durableId="141335024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10"/>
    <w:rsid w:val="00004DCA"/>
    <w:rsid w:val="00005B0A"/>
    <w:rsid w:val="000147DF"/>
    <w:rsid w:val="00017C24"/>
    <w:rsid w:val="000204F9"/>
    <w:rsid w:val="00024D21"/>
    <w:rsid w:val="00036E40"/>
    <w:rsid w:val="00041648"/>
    <w:rsid w:val="00041BF2"/>
    <w:rsid w:val="00051E2F"/>
    <w:rsid w:val="00057E74"/>
    <w:rsid w:val="000871FD"/>
    <w:rsid w:val="0009489D"/>
    <w:rsid w:val="000969F9"/>
    <w:rsid w:val="000C41A6"/>
    <w:rsid w:val="000C7DCB"/>
    <w:rsid w:val="000D2813"/>
    <w:rsid w:val="000D55CD"/>
    <w:rsid w:val="000F73A7"/>
    <w:rsid w:val="00104EF4"/>
    <w:rsid w:val="0011261F"/>
    <w:rsid w:val="0012263C"/>
    <w:rsid w:val="00132F1A"/>
    <w:rsid w:val="0013450D"/>
    <w:rsid w:val="001346CA"/>
    <w:rsid w:val="001356AF"/>
    <w:rsid w:val="00136575"/>
    <w:rsid w:val="001425A4"/>
    <w:rsid w:val="00166A11"/>
    <w:rsid w:val="0017699E"/>
    <w:rsid w:val="001977D1"/>
    <w:rsid w:val="001A1C44"/>
    <w:rsid w:val="001B55B9"/>
    <w:rsid w:val="001C014F"/>
    <w:rsid w:val="001C1FBA"/>
    <w:rsid w:val="001D1E75"/>
    <w:rsid w:val="001E0A87"/>
    <w:rsid w:val="001E3ACF"/>
    <w:rsid w:val="001E686A"/>
    <w:rsid w:val="002001B9"/>
    <w:rsid w:val="00204CD8"/>
    <w:rsid w:val="0021382A"/>
    <w:rsid w:val="00216841"/>
    <w:rsid w:val="002278B4"/>
    <w:rsid w:val="002371D6"/>
    <w:rsid w:val="00237C7D"/>
    <w:rsid w:val="00244D19"/>
    <w:rsid w:val="00261B33"/>
    <w:rsid w:val="002701BF"/>
    <w:rsid w:val="00273CA6"/>
    <w:rsid w:val="00282682"/>
    <w:rsid w:val="00283947"/>
    <w:rsid w:val="002A3A43"/>
    <w:rsid w:val="002A7695"/>
    <w:rsid w:val="002C00EC"/>
    <w:rsid w:val="002D1842"/>
    <w:rsid w:val="002D1B49"/>
    <w:rsid w:val="002E7DDE"/>
    <w:rsid w:val="002F252C"/>
    <w:rsid w:val="002F5F23"/>
    <w:rsid w:val="00314001"/>
    <w:rsid w:val="00322AA4"/>
    <w:rsid w:val="00331430"/>
    <w:rsid w:val="003503F2"/>
    <w:rsid w:val="00351E27"/>
    <w:rsid w:val="0037130E"/>
    <w:rsid w:val="00380FF8"/>
    <w:rsid w:val="00381C41"/>
    <w:rsid w:val="00392C55"/>
    <w:rsid w:val="00395C16"/>
    <w:rsid w:val="003A400A"/>
    <w:rsid w:val="003C3B04"/>
    <w:rsid w:val="003C4808"/>
    <w:rsid w:val="003D2EFB"/>
    <w:rsid w:val="003E784C"/>
    <w:rsid w:val="003F3269"/>
    <w:rsid w:val="00411B2A"/>
    <w:rsid w:val="004125BA"/>
    <w:rsid w:val="0042042A"/>
    <w:rsid w:val="00426443"/>
    <w:rsid w:val="0042657D"/>
    <w:rsid w:val="00432C72"/>
    <w:rsid w:val="00432C77"/>
    <w:rsid w:val="00436E4B"/>
    <w:rsid w:val="00484E50"/>
    <w:rsid w:val="0049353F"/>
    <w:rsid w:val="004A1588"/>
    <w:rsid w:val="004B24A4"/>
    <w:rsid w:val="004B2879"/>
    <w:rsid w:val="004B3085"/>
    <w:rsid w:val="004C1534"/>
    <w:rsid w:val="00500EF1"/>
    <w:rsid w:val="00510AE5"/>
    <w:rsid w:val="00511888"/>
    <w:rsid w:val="00516CDD"/>
    <w:rsid w:val="00523EFA"/>
    <w:rsid w:val="00531653"/>
    <w:rsid w:val="005630E1"/>
    <w:rsid w:val="00563C64"/>
    <w:rsid w:val="00576BD7"/>
    <w:rsid w:val="00592F53"/>
    <w:rsid w:val="0059370C"/>
    <w:rsid w:val="0059633C"/>
    <w:rsid w:val="005B046C"/>
    <w:rsid w:val="005C147B"/>
    <w:rsid w:val="005C53B2"/>
    <w:rsid w:val="005D51B0"/>
    <w:rsid w:val="005E2CBE"/>
    <w:rsid w:val="005E3C90"/>
    <w:rsid w:val="005E6AD5"/>
    <w:rsid w:val="005E7ACC"/>
    <w:rsid w:val="0061034B"/>
    <w:rsid w:val="006126B8"/>
    <w:rsid w:val="006138D8"/>
    <w:rsid w:val="00620BAD"/>
    <w:rsid w:val="00622C0D"/>
    <w:rsid w:val="00645F54"/>
    <w:rsid w:val="00663ADC"/>
    <w:rsid w:val="00667DD0"/>
    <w:rsid w:val="00673043"/>
    <w:rsid w:val="006806E8"/>
    <w:rsid w:val="00682000"/>
    <w:rsid w:val="006820CB"/>
    <w:rsid w:val="00686FBC"/>
    <w:rsid w:val="006A0B9E"/>
    <w:rsid w:val="006A542A"/>
    <w:rsid w:val="006A56E6"/>
    <w:rsid w:val="006A65C8"/>
    <w:rsid w:val="006B0A1F"/>
    <w:rsid w:val="006B0F6F"/>
    <w:rsid w:val="006B4757"/>
    <w:rsid w:val="006B4F2D"/>
    <w:rsid w:val="006B7087"/>
    <w:rsid w:val="006C0479"/>
    <w:rsid w:val="006C4622"/>
    <w:rsid w:val="006C65A3"/>
    <w:rsid w:val="006E633E"/>
    <w:rsid w:val="007055F3"/>
    <w:rsid w:val="007061FE"/>
    <w:rsid w:val="00710FD7"/>
    <w:rsid w:val="00712BC6"/>
    <w:rsid w:val="007132C3"/>
    <w:rsid w:val="00726974"/>
    <w:rsid w:val="00743D7A"/>
    <w:rsid w:val="00743E1C"/>
    <w:rsid w:val="00756C2F"/>
    <w:rsid w:val="007731C5"/>
    <w:rsid w:val="00776D63"/>
    <w:rsid w:val="00777158"/>
    <w:rsid w:val="00787291"/>
    <w:rsid w:val="0079235C"/>
    <w:rsid w:val="007D5EE7"/>
    <w:rsid w:val="007F3151"/>
    <w:rsid w:val="007F40F6"/>
    <w:rsid w:val="007F421D"/>
    <w:rsid w:val="007F4EA6"/>
    <w:rsid w:val="008017BA"/>
    <w:rsid w:val="008072ED"/>
    <w:rsid w:val="00811F4A"/>
    <w:rsid w:val="00812125"/>
    <w:rsid w:val="00813362"/>
    <w:rsid w:val="00815A02"/>
    <w:rsid w:val="008175F6"/>
    <w:rsid w:val="00823722"/>
    <w:rsid w:val="00831800"/>
    <w:rsid w:val="0084007B"/>
    <w:rsid w:val="008405E6"/>
    <w:rsid w:val="00842354"/>
    <w:rsid w:val="00844913"/>
    <w:rsid w:val="008519E5"/>
    <w:rsid w:val="00854546"/>
    <w:rsid w:val="00856072"/>
    <w:rsid w:val="00861511"/>
    <w:rsid w:val="00863BCB"/>
    <w:rsid w:val="00876319"/>
    <w:rsid w:val="008858E4"/>
    <w:rsid w:val="00894C1D"/>
    <w:rsid w:val="008B2F4E"/>
    <w:rsid w:val="008C45C7"/>
    <w:rsid w:val="008C623B"/>
    <w:rsid w:val="008D02A3"/>
    <w:rsid w:val="008D7210"/>
    <w:rsid w:val="008E093B"/>
    <w:rsid w:val="008E54A4"/>
    <w:rsid w:val="008E54EB"/>
    <w:rsid w:val="008F3E69"/>
    <w:rsid w:val="008F6D37"/>
    <w:rsid w:val="0090781B"/>
    <w:rsid w:val="0092000E"/>
    <w:rsid w:val="009221C3"/>
    <w:rsid w:val="00925464"/>
    <w:rsid w:val="0093677A"/>
    <w:rsid w:val="009610CD"/>
    <w:rsid w:val="00963639"/>
    <w:rsid w:val="009637FE"/>
    <w:rsid w:val="009655C3"/>
    <w:rsid w:val="009710ED"/>
    <w:rsid w:val="00972F26"/>
    <w:rsid w:val="0098466B"/>
    <w:rsid w:val="00986534"/>
    <w:rsid w:val="00997D1B"/>
    <w:rsid w:val="00997FD6"/>
    <w:rsid w:val="009A5E9D"/>
    <w:rsid w:val="009D0530"/>
    <w:rsid w:val="009D3AE0"/>
    <w:rsid w:val="009D4CFC"/>
    <w:rsid w:val="009D56A7"/>
    <w:rsid w:val="009E2AE3"/>
    <w:rsid w:val="009E3791"/>
    <w:rsid w:val="00A05643"/>
    <w:rsid w:val="00A10A2A"/>
    <w:rsid w:val="00A24226"/>
    <w:rsid w:val="00A2674D"/>
    <w:rsid w:val="00A314E4"/>
    <w:rsid w:val="00A40124"/>
    <w:rsid w:val="00A53BA1"/>
    <w:rsid w:val="00A55468"/>
    <w:rsid w:val="00A70C80"/>
    <w:rsid w:val="00A72BAD"/>
    <w:rsid w:val="00A95837"/>
    <w:rsid w:val="00A97C29"/>
    <w:rsid w:val="00AB4850"/>
    <w:rsid w:val="00AC302D"/>
    <w:rsid w:val="00AE1F1F"/>
    <w:rsid w:val="00AE3023"/>
    <w:rsid w:val="00AE31B7"/>
    <w:rsid w:val="00AE526E"/>
    <w:rsid w:val="00AE7E3A"/>
    <w:rsid w:val="00AF2FB0"/>
    <w:rsid w:val="00B17662"/>
    <w:rsid w:val="00B17F39"/>
    <w:rsid w:val="00B3457F"/>
    <w:rsid w:val="00B37FDF"/>
    <w:rsid w:val="00B43969"/>
    <w:rsid w:val="00B45428"/>
    <w:rsid w:val="00B51C4C"/>
    <w:rsid w:val="00B53E81"/>
    <w:rsid w:val="00B570B6"/>
    <w:rsid w:val="00B667B5"/>
    <w:rsid w:val="00B66A3D"/>
    <w:rsid w:val="00B66FB5"/>
    <w:rsid w:val="00B75B5F"/>
    <w:rsid w:val="00B75CCC"/>
    <w:rsid w:val="00B83C9F"/>
    <w:rsid w:val="00B84843"/>
    <w:rsid w:val="00B878FB"/>
    <w:rsid w:val="00B90DD8"/>
    <w:rsid w:val="00B92CE9"/>
    <w:rsid w:val="00BA05CD"/>
    <w:rsid w:val="00BA0C45"/>
    <w:rsid w:val="00BA2290"/>
    <w:rsid w:val="00BB5C05"/>
    <w:rsid w:val="00BB6511"/>
    <w:rsid w:val="00BC0578"/>
    <w:rsid w:val="00BC2B2F"/>
    <w:rsid w:val="00BD6F31"/>
    <w:rsid w:val="00BE7419"/>
    <w:rsid w:val="00C22EF3"/>
    <w:rsid w:val="00C24B9C"/>
    <w:rsid w:val="00C266AF"/>
    <w:rsid w:val="00C2723A"/>
    <w:rsid w:val="00C30EFA"/>
    <w:rsid w:val="00C4640B"/>
    <w:rsid w:val="00C7122C"/>
    <w:rsid w:val="00C81323"/>
    <w:rsid w:val="00C8481B"/>
    <w:rsid w:val="00C87452"/>
    <w:rsid w:val="00C9137F"/>
    <w:rsid w:val="00C9799D"/>
    <w:rsid w:val="00CA7A07"/>
    <w:rsid w:val="00CB20A3"/>
    <w:rsid w:val="00CB614F"/>
    <w:rsid w:val="00CD180E"/>
    <w:rsid w:val="00CD3C69"/>
    <w:rsid w:val="00CD4664"/>
    <w:rsid w:val="00CE2EBE"/>
    <w:rsid w:val="00CE423F"/>
    <w:rsid w:val="00CE75EE"/>
    <w:rsid w:val="00D13F89"/>
    <w:rsid w:val="00D16620"/>
    <w:rsid w:val="00D16ED8"/>
    <w:rsid w:val="00D452D7"/>
    <w:rsid w:val="00D47EE9"/>
    <w:rsid w:val="00D5159B"/>
    <w:rsid w:val="00D5615F"/>
    <w:rsid w:val="00D60E25"/>
    <w:rsid w:val="00D61C11"/>
    <w:rsid w:val="00D654A6"/>
    <w:rsid w:val="00D67B2C"/>
    <w:rsid w:val="00D92FC8"/>
    <w:rsid w:val="00D94A65"/>
    <w:rsid w:val="00D96E5A"/>
    <w:rsid w:val="00DA0335"/>
    <w:rsid w:val="00DB3F99"/>
    <w:rsid w:val="00DB680D"/>
    <w:rsid w:val="00DB712F"/>
    <w:rsid w:val="00DD649D"/>
    <w:rsid w:val="00DD753F"/>
    <w:rsid w:val="00DE304E"/>
    <w:rsid w:val="00DE3B63"/>
    <w:rsid w:val="00E003A7"/>
    <w:rsid w:val="00E03A05"/>
    <w:rsid w:val="00E10A66"/>
    <w:rsid w:val="00E16DB4"/>
    <w:rsid w:val="00E24E33"/>
    <w:rsid w:val="00E26A29"/>
    <w:rsid w:val="00E67659"/>
    <w:rsid w:val="00E87DDC"/>
    <w:rsid w:val="00E94E8E"/>
    <w:rsid w:val="00EA69DD"/>
    <w:rsid w:val="00EC0C4B"/>
    <w:rsid w:val="00EC6B3B"/>
    <w:rsid w:val="00ED11AC"/>
    <w:rsid w:val="00ED1202"/>
    <w:rsid w:val="00EE433F"/>
    <w:rsid w:val="00EF4221"/>
    <w:rsid w:val="00EF4FBD"/>
    <w:rsid w:val="00F14185"/>
    <w:rsid w:val="00F325B7"/>
    <w:rsid w:val="00F51F8D"/>
    <w:rsid w:val="00F57DBD"/>
    <w:rsid w:val="00F60FF3"/>
    <w:rsid w:val="00F755D6"/>
    <w:rsid w:val="00F77C3A"/>
    <w:rsid w:val="00FA7DD5"/>
    <w:rsid w:val="00FB0AE7"/>
    <w:rsid w:val="00FB1F04"/>
    <w:rsid w:val="00FB5392"/>
    <w:rsid w:val="00FC6E8C"/>
    <w:rsid w:val="00FD3116"/>
    <w:rsid w:val="00FE75E8"/>
    <w:rsid w:val="00FF0823"/>
    <w:rsid w:val="00FF0F1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9BF98"/>
  <w15:docId w15:val="{802AF9EE-A0BF-47F4-A585-75A3C67A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879"/>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uiPriority w:val="99"/>
    <w:semiHidden/>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659331">
      <w:bodyDiv w:val="1"/>
      <w:marLeft w:val="0"/>
      <w:marRight w:val="0"/>
      <w:marTop w:val="0"/>
      <w:marBottom w:val="0"/>
      <w:divBdr>
        <w:top w:val="none" w:sz="0" w:space="0" w:color="auto"/>
        <w:left w:val="none" w:sz="0" w:space="0" w:color="auto"/>
        <w:bottom w:val="none" w:sz="0" w:space="0" w:color="auto"/>
        <w:right w:val="none" w:sz="0" w:space="0" w:color="auto"/>
      </w:divBdr>
    </w:div>
    <w:div w:id="873159308">
      <w:bodyDiv w:val="1"/>
      <w:marLeft w:val="0"/>
      <w:marRight w:val="0"/>
      <w:marTop w:val="0"/>
      <w:marBottom w:val="0"/>
      <w:divBdr>
        <w:top w:val="none" w:sz="0" w:space="0" w:color="auto"/>
        <w:left w:val="none" w:sz="0" w:space="0" w:color="auto"/>
        <w:bottom w:val="none" w:sz="0" w:space="0" w:color="auto"/>
        <w:right w:val="none" w:sz="0" w:space="0" w:color="auto"/>
      </w:divBdr>
      <w:divsChild>
        <w:div w:id="350187429">
          <w:marLeft w:val="0"/>
          <w:marRight w:val="0"/>
          <w:marTop w:val="0"/>
          <w:marBottom w:val="0"/>
          <w:divBdr>
            <w:top w:val="none" w:sz="0" w:space="0" w:color="auto"/>
            <w:left w:val="none" w:sz="0" w:space="0" w:color="auto"/>
            <w:bottom w:val="none" w:sz="0" w:space="0" w:color="auto"/>
            <w:right w:val="none" w:sz="0" w:space="0" w:color="auto"/>
          </w:divBdr>
        </w:div>
      </w:divsChild>
    </w:div>
    <w:div w:id="1339189637">
      <w:bodyDiv w:val="1"/>
      <w:marLeft w:val="0"/>
      <w:marRight w:val="0"/>
      <w:marTop w:val="0"/>
      <w:marBottom w:val="0"/>
      <w:divBdr>
        <w:top w:val="none" w:sz="0" w:space="0" w:color="auto"/>
        <w:left w:val="none" w:sz="0" w:space="0" w:color="auto"/>
        <w:bottom w:val="none" w:sz="0" w:space="0" w:color="auto"/>
        <w:right w:val="none" w:sz="0" w:space="0" w:color="auto"/>
      </w:divBdr>
      <w:divsChild>
        <w:div w:id="1616711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audejai.sodra.lt/draudeju_viesi_duomenys/" TargetMode="External"/><Relationship Id="rId18" Type="http://schemas.openxmlformats.org/officeDocument/2006/relationships/hyperlink" Target="https://www.vmi.lt/evmi/mokesciu-moketoju-informacija"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vpt.lrv.lt/uploads/vpt/documents/files/EBVPD%20pildymas(Tiek%C4%97jas).pdf"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vpt.lrv.lt/lt/naujienos-3/nepateike-finansiniu-ataskaitu-tiekejai-gali-buti-pasalinti-is-pirkimo-proceduros-1/" TargetMode="External"/><Relationship Id="rId25"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hyperlink" Target="https://www.registrucentras.lt/jar/p/index.php" TargetMode="External"/><Relationship Id="rId20" Type="http://schemas.openxmlformats.org/officeDocument/2006/relationships/hyperlink" Target="http://ebvpd.eviesiejipirkimai.lt/espd-we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hyperlink" Target="https://vpt.lrv.lt/lt/pasalinimo-pagrindai-1/" TargetMode="External"/><Relationship Id="rId23" Type="http://schemas.openxmlformats.org/officeDocument/2006/relationships/hyperlink" Target="https://viesiejipirkimai.lt" TargetMode="External"/><Relationship Id="rId28" Type="http://schemas.openxmlformats.org/officeDocument/2006/relationships/header" Target="header1.xml"/><Relationship Id="rId10" Type="http://schemas.openxmlformats.org/officeDocument/2006/relationships/hyperlink" Target="https://viesiejipirkimai.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pt.lrv.lt/lt/pasalinimo-pagrindai-1/melaginga-informacija-pateikusiu-tiekeju-sarasas-6/" TargetMode="External"/><Relationship Id="rId22" Type="http://schemas.openxmlformats.org/officeDocument/2006/relationships/hyperlink" Target="https://viesiejipirkimai.lt" TargetMode="External"/><Relationship Id="rId27" Type="http://schemas.openxmlformats.org/officeDocument/2006/relationships/hyperlink" Target="https://osp.stat.gov.lt/"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uROOaPGGWOpASYkXK+TzcrmxQ==">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loLjEzMDJtOTIyCWguMzRnMGR3ZDIJaC4xamxhbzQ2MgloLjNtenE0d3YyCWguNDNreTZyejIJaC4yaXE4Z3pzMghoLnh2aXI3bDIJaC4zaHY2OXZlMgloLjF4MGdrMzcyCWguNGgwNDJyMDIJaC4ydzVlY3l0MgloLjFiYW9uNm0yCWguM3ZhYzV1ZjIJaC4yYWZtZzI4MghoLnBrd3FhMTIJaC4zOWtrOHh1OAByITFMNUczZU5jdTlENmk1V2JybURwZFhhT2ZVVGRuNWdOaA==</go:docsCustomData>
</go:gDocsCustomXmlDataStorage>
</file>

<file path=customXml/itemProps1.xml><?xml version="1.0" encoding="utf-8"?>
<ds:datastoreItem xmlns:ds="http://schemas.openxmlformats.org/officeDocument/2006/customXml" ds:itemID="{72A57B9C-829A-47C6-910E-FEA565EDD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104881</Words>
  <Characters>59783</Characters>
  <Application>Microsoft Office Word</Application>
  <DocSecurity>0</DocSecurity>
  <Lines>498</Lines>
  <Paragraphs>328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Česlava Vaznienė</dc:creator>
  <cp:lastModifiedBy>Modestas Norkus</cp:lastModifiedBy>
  <cp:revision>3</cp:revision>
  <cp:lastPrinted>2024-12-18T08:04:00Z</cp:lastPrinted>
  <dcterms:created xsi:type="dcterms:W3CDTF">2025-02-18T05:59:00Z</dcterms:created>
  <dcterms:modified xsi:type="dcterms:W3CDTF">2025-02-18T05:59:00Z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