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413C" w14:textId="36F94E0D" w:rsidR="00D02F21" w:rsidRPr="00021FAE" w:rsidRDefault="00D02F21" w:rsidP="00D02F21">
      <w:pPr>
        <w:pStyle w:val="paragraph"/>
        <w:spacing w:before="0" w:beforeAutospacing="0" w:after="0" w:afterAutospacing="0"/>
        <w:jc w:val="right"/>
        <w:textAlignment w:val="baseline"/>
        <w:rPr>
          <w:lang w:val="lt-LT"/>
        </w:rPr>
      </w:pPr>
      <w:r w:rsidRPr="00021FAE">
        <w:rPr>
          <w:lang w:val="lt-LT"/>
        </w:rPr>
        <w:t xml:space="preserve">Pirkimo sąlygų </w:t>
      </w:r>
      <w:r>
        <w:rPr>
          <w:lang w:val="lt-LT"/>
        </w:rPr>
        <w:t>2</w:t>
      </w:r>
      <w:r w:rsidRPr="00021FAE">
        <w:rPr>
          <w:lang w:val="lt-LT"/>
        </w:rPr>
        <w:t xml:space="preserve"> priedas</w:t>
      </w:r>
    </w:p>
    <w:p w14:paraId="18998682" w14:textId="77777777" w:rsidR="00D02F21" w:rsidRDefault="00D02F21" w:rsidP="00D02F21">
      <w:pPr>
        <w:autoSpaceDE w:val="0"/>
        <w:autoSpaceDN w:val="0"/>
        <w:adjustRightInd w:val="0"/>
        <w:spacing w:line="276" w:lineRule="auto"/>
        <w:jc w:val="right"/>
        <w:rPr>
          <w:b/>
          <w:bCs/>
          <w:lang w:eastAsia="lt-LT"/>
        </w:rPr>
      </w:pPr>
    </w:p>
    <w:p w14:paraId="47052847" w14:textId="77777777" w:rsidR="00D02F21" w:rsidRDefault="00D02F21" w:rsidP="00C1556F">
      <w:pPr>
        <w:autoSpaceDE w:val="0"/>
        <w:autoSpaceDN w:val="0"/>
        <w:adjustRightInd w:val="0"/>
        <w:spacing w:line="276" w:lineRule="auto"/>
        <w:jc w:val="center"/>
        <w:rPr>
          <w:b/>
          <w:bCs/>
          <w:lang w:eastAsia="lt-LT"/>
        </w:rPr>
      </w:pPr>
    </w:p>
    <w:p w14:paraId="33F09295" w14:textId="78329182" w:rsidR="00C5325E" w:rsidRPr="00371BF3" w:rsidRDefault="00C5325E" w:rsidP="00C1556F">
      <w:pPr>
        <w:autoSpaceDE w:val="0"/>
        <w:autoSpaceDN w:val="0"/>
        <w:adjustRightInd w:val="0"/>
        <w:spacing w:line="276" w:lineRule="auto"/>
        <w:jc w:val="center"/>
        <w:rPr>
          <w:b/>
          <w:bCs/>
          <w:lang w:eastAsia="lt-LT"/>
        </w:rPr>
      </w:pPr>
      <w:r w:rsidRPr="00371BF3">
        <w:rPr>
          <w:b/>
          <w:bCs/>
          <w:lang w:eastAsia="lt-LT"/>
        </w:rPr>
        <w:t>TECHNINĖ SPECIFIKACIJA</w:t>
      </w:r>
    </w:p>
    <w:p w14:paraId="24D5EE83" w14:textId="77777777" w:rsidR="00C5325E" w:rsidRDefault="00C5325E" w:rsidP="00C1556F">
      <w:pPr>
        <w:autoSpaceDE w:val="0"/>
        <w:autoSpaceDN w:val="0"/>
        <w:adjustRightInd w:val="0"/>
        <w:spacing w:line="276" w:lineRule="auto"/>
        <w:jc w:val="center"/>
        <w:rPr>
          <w:b/>
          <w:bCs/>
          <w:lang w:eastAsia="lt-LT"/>
        </w:rPr>
      </w:pPr>
    </w:p>
    <w:p w14:paraId="3B5BA90C" w14:textId="77777777" w:rsidR="00BF5ED0" w:rsidRPr="00371BF3" w:rsidRDefault="00BF5ED0" w:rsidP="00C1556F">
      <w:pPr>
        <w:autoSpaceDE w:val="0"/>
        <w:autoSpaceDN w:val="0"/>
        <w:adjustRightInd w:val="0"/>
        <w:spacing w:line="276" w:lineRule="auto"/>
        <w:jc w:val="center"/>
        <w:rPr>
          <w:b/>
          <w:bCs/>
          <w:lang w:eastAsia="lt-LT"/>
        </w:rPr>
      </w:pPr>
    </w:p>
    <w:p w14:paraId="199183FB" w14:textId="76615061" w:rsidR="00E022F3" w:rsidRPr="00371BF3" w:rsidRDefault="00C5325E" w:rsidP="00C1556F">
      <w:pPr>
        <w:autoSpaceDE w:val="0"/>
        <w:autoSpaceDN w:val="0"/>
        <w:adjustRightInd w:val="0"/>
        <w:spacing w:line="276" w:lineRule="auto"/>
        <w:jc w:val="center"/>
        <w:rPr>
          <w:b/>
        </w:rPr>
      </w:pPr>
      <w:r w:rsidRPr="00371BF3">
        <w:rPr>
          <w:b/>
          <w:bCs/>
          <w:lang w:eastAsia="lt-LT"/>
        </w:rPr>
        <w:t xml:space="preserve">I. </w:t>
      </w:r>
      <w:r w:rsidR="003B5311">
        <w:rPr>
          <w:b/>
          <w:bCs/>
          <w:lang w:eastAsia="lt-LT"/>
        </w:rPr>
        <w:t>VALSTYBĖS SIENOS SĄVOKOS</w:t>
      </w:r>
    </w:p>
    <w:p w14:paraId="7E80F990" w14:textId="77777777" w:rsidR="00E022F3" w:rsidRPr="00371BF3" w:rsidRDefault="00E022F3" w:rsidP="00C1556F">
      <w:pPr>
        <w:tabs>
          <w:tab w:val="left" w:pos="3192"/>
        </w:tabs>
        <w:spacing w:line="276" w:lineRule="auto"/>
        <w:jc w:val="both"/>
      </w:pPr>
    </w:p>
    <w:p w14:paraId="1C4964EB" w14:textId="780004D0" w:rsidR="00C5325E" w:rsidRPr="00371BF3" w:rsidRDefault="00C5325E" w:rsidP="00D02F21">
      <w:pPr>
        <w:autoSpaceDE w:val="0"/>
        <w:autoSpaceDN w:val="0"/>
        <w:adjustRightInd w:val="0"/>
        <w:ind w:firstLine="851"/>
        <w:jc w:val="both"/>
        <w:rPr>
          <w:lang w:eastAsia="lt-LT"/>
        </w:rPr>
      </w:pPr>
      <w:r w:rsidRPr="00371BF3">
        <w:rPr>
          <w:lang w:eastAsia="lt-LT"/>
        </w:rPr>
        <w:t xml:space="preserve">1. </w:t>
      </w:r>
      <w:r w:rsidRPr="00371BF3">
        <w:rPr>
          <w:b/>
          <w:bCs/>
          <w:lang w:eastAsia="lt-LT"/>
        </w:rPr>
        <w:t xml:space="preserve">Valstybės sienos ženklas </w:t>
      </w:r>
      <w:r w:rsidRPr="00371BF3">
        <w:rPr>
          <w:lang w:eastAsia="lt-LT"/>
        </w:rPr>
        <w:t>(toliau - VSŽ) – tai ženklas, kuriuo žymima valstybės siena. Valstybės sienos ženklų formą, dydį ir jų statymo tvarką nustato Lietuvos Respublikos tarptautinės sutartys ir kiti teisės aktai.</w:t>
      </w:r>
    </w:p>
    <w:p w14:paraId="18726F9D" w14:textId="31A4A498" w:rsidR="00C5325E" w:rsidRPr="00371BF3" w:rsidRDefault="00C5325E" w:rsidP="00D02F21">
      <w:pPr>
        <w:autoSpaceDE w:val="0"/>
        <w:autoSpaceDN w:val="0"/>
        <w:adjustRightInd w:val="0"/>
        <w:ind w:firstLine="851"/>
        <w:jc w:val="both"/>
        <w:rPr>
          <w:lang w:eastAsia="lt-LT"/>
        </w:rPr>
      </w:pPr>
      <w:r w:rsidRPr="00371BF3">
        <w:rPr>
          <w:lang w:eastAsia="lt-LT"/>
        </w:rPr>
        <w:t xml:space="preserve">2. </w:t>
      </w:r>
      <w:r w:rsidRPr="00371BF3">
        <w:rPr>
          <w:b/>
          <w:bCs/>
          <w:lang w:eastAsia="lt-LT"/>
        </w:rPr>
        <w:t xml:space="preserve">Pasienio juosta </w:t>
      </w:r>
      <w:r w:rsidRPr="00371BF3">
        <w:rPr>
          <w:lang w:eastAsia="lt-LT"/>
        </w:rPr>
        <w:t>(toliau – PJ) – prie valstybės sienos esanti pasienio ruožo žemės ar vidaus vandenų dalis, skirta valstybės sienos ženklams, pasienio patrulio takui, inžinerinėms užtvaroms, signalizacijos sistemoms (kompleksams), kitiems valstybės sienos apsaugos objektams bei įrenginiams statyti ir prižiūrėti.</w:t>
      </w:r>
    </w:p>
    <w:p w14:paraId="36F1142C" w14:textId="55F5C683" w:rsidR="00C5325E" w:rsidRPr="00371BF3" w:rsidRDefault="00C5325E" w:rsidP="00D02F21">
      <w:pPr>
        <w:autoSpaceDE w:val="0"/>
        <w:autoSpaceDN w:val="0"/>
        <w:adjustRightInd w:val="0"/>
        <w:ind w:firstLine="851"/>
        <w:jc w:val="both"/>
        <w:rPr>
          <w:lang w:eastAsia="lt-LT"/>
        </w:rPr>
      </w:pPr>
      <w:r w:rsidRPr="00371BF3">
        <w:rPr>
          <w:lang w:eastAsia="lt-LT"/>
        </w:rPr>
        <w:t xml:space="preserve">3. </w:t>
      </w:r>
      <w:r w:rsidRPr="00371BF3">
        <w:rPr>
          <w:b/>
          <w:bCs/>
          <w:lang w:eastAsia="lt-LT"/>
        </w:rPr>
        <w:t xml:space="preserve">Pasienio patrulio takas </w:t>
      </w:r>
      <w:r w:rsidRPr="00371BF3">
        <w:rPr>
          <w:lang w:eastAsia="lt-LT"/>
        </w:rPr>
        <w:t xml:space="preserve">(toliau – PPT) </w:t>
      </w:r>
      <w:r w:rsidRPr="00371BF3">
        <w:rPr>
          <w:i/>
          <w:iCs/>
          <w:lang w:eastAsia="lt-LT"/>
        </w:rPr>
        <w:t xml:space="preserve">– </w:t>
      </w:r>
      <w:r w:rsidRPr="00371BF3">
        <w:rPr>
          <w:lang w:eastAsia="lt-LT"/>
        </w:rPr>
        <w:t>tai natūralaus grunto arba išlyginta ir privoluota pasienio juostos dalis pasienio sargyboms judėti pėsčiomis, slidėmis, dviračiais, mopedais, sniego motociklais (</w:t>
      </w:r>
      <w:proofErr w:type="spellStart"/>
      <w:r w:rsidRPr="00371BF3">
        <w:rPr>
          <w:lang w:eastAsia="lt-LT"/>
        </w:rPr>
        <w:t>motorogėmis</w:t>
      </w:r>
      <w:proofErr w:type="spellEnd"/>
      <w:r w:rsidRPr="00371BF3">
        <w:rPr>
          <w:lang w:eastAsia="lt-LT"/>
        </w:rPr>
        <w:t>), keturračiais, visureigiais ir kita specialiąja technika (traktoriais). Takas turi būti 3 metro pločio.</w:t>
      </w:r>
    </w:p>
    <w:p w14:paraId="06CBA737" w14:textId="35917234" w:rsidR="00C5325E" w:rsidRPr="00371BF3" w:rsidRDefault="00C5325E" w:rsidP="00357AE5">
      <w:pPr>
        <w:autoSpaceDE w:val="0"/>
        <w:autoSpaceDN w:val="0"/>
        <w:adjustRightInd w:val="0"/>
        <w:ind w:firstLine="851"/>
        <w:jc w:val="both"/>
        <w:rPr>
          <w:lang w:eastAsia="lt-LT"/>
        </w:rPr>
      </w:pPr>
      <w:r w:rsidRPr="00371BF3">
        <w:rPr>
          <w:lang w:eastAsia="lt-LT"/>
        </w:rPr>
        <w:t xml:space="preserve">4. </w:t>
      </w:r>
      <w:r w:rsidRPr="00371BF3">
        <w:rPr>
          <w:b/>
          <w:bCs/>
          <w:lang w:eastAsia="lt-LT"/>
        </w:rPr>
        <w:t>Įrenginiai (statiniai) pasienio patrulio take</w:t>
      </w:r>
      <w:r w:rsidRPr="00371BF3">
        <w:rPr>
          <w:lang w:eastAsia="lt-LT"/>
        </w:rPr>
        <w:t xml:space="preserve">: </w:t>
      </w:r>
    </w:p>
    <w:p w14:paraId="7B8DC843" w14:textId="132E3CE2" w:rsidR="000F0E98" w:rsidRDefault="00C5325E" w:rsidP="000F0E98">
      <w:pPr>
        <w:autoSpaceDE w:val="0"/>
        <w:autoSpaceDN w:val="0"/>
        <w:adjustRightInd w:val="0"/>
        <w:ind w:firstLine="851"/>
        <w:jc w:val="both"/>
      </w:pPr>
      <w:r w:rsidRPr="00371BF3">
        <w:rPr>
          <w:lang w:eastAsia="lt-LT"/>
        </w:rPr>
        <w:t>4.</w:t>
      </w:r>
      <w:r w:rsidR="0019161D">
        <w:rPr>
          <w:lang w:eastAsia="lt-LT"/>
        </w:rPr>
        <w:t>1</w:t>
      </w:r>
      <w:r w:rsidRPr="00371BF3">
        <w:rPr>
          <w:lang w:eastAsia="lt-LT"/>
        </w:rPr>
        <w:t xml:space="preserve">. </w:t>
      </w:r>
      <w:r w:rsidR="003D7023" w:rsidRPr="00371BF3">
        <w:rPr>
          <w:b/>
          <w:bCs/>
          <w:i/>
          <w:iCs/>
          <w:lang w:eastAsia="lt-LT"/>
        </w:rPr>
        <w:t>pė</w:t>
      </w:r>
      <w:r w:rsidRPr="00371BF3">
        <w:rPr>
          <w:b/>
          <w:bCs/>
          <w:i/>
          <w:iCs/>
          <w:lang w:eastAsia="lt-LT"/>
        </w:rPr>
        <w:t xml:space="preserve">sčiųjų tiltelis </w:t>
      </w:r>
      <w:r w:rsidRPr="00371BF3">
        <w:rPr>
          <w:lang w:eastAsia="lt-LT"/>
        </w:rPr>
        <w:t>– statinys, įrengtas per melioracijos griovius, kanalus, upelius</w:t>
      </w:r>
      <w:r w:rsidR="006921AF" w:rsidRPr="00371BF3">
        <w:rPr>
          <w:lang w:eastAsia="lt-LT"/>
        </w:rPr>
        <w:t xml:space="preserve">, </w:t>
      </w:r>
      <w:r w:rsidR="006921AF" w:rsidRPr="00371BF3">
        <w:t>klampiose pelkėtose vietovėse</w:t>
      </w:r>
      <w:r w:rsidR="006921AF" w:rsidRPr="00371BF3">
        <w:rPr>
          <w:lang w:eastAsia="lt-LT"/>
        </w:rPr>
        <w:t xml:space="preserve"> </w:t>
      </w:r>
      <w:r w:rsidRPr="00371BF3">
        <w:rPr>
          <w:lang w:eastAsia="lt-LT"/>
        </w:rPr>
        <w:t>iš metalinių sijų su metaliniu paklotu ir metaliniais turėklais</w:t>
      </w:r>
      <w:r w:rsidR="006921AF" w:rsidRPr="00371BF3">
        <w:t xml:space="preserve"> iš vienos pusės ir </w:t>
      </w:r>
      <w:proofErr w:type="spellStart"/>
      <w:r w:rsidR="006921AF" w:rsidRPr="00371BF3">
        <w:t>borteliu</w:t>
      </w:r>
      <w:proofErr w:type="spellEnd"/>
      <w:r w:rsidR="006921AF" w:rsidRPr="00371BF3">
        <w:t xml:space="preserve"> iš kitos pusės. Ant turėklų ir </w:t>
      </w:r>
      <w:proofErr w:type="spellStart"/>
      <w:r w:rsidR="006921AF" w:rsidRPr="00371BF3">
        <w:t>bortelio</w:t>
      </w:r>
      <w:proofErr w:type="spellEnd"/>
      <w:r w:rsidR="006921AF" w:rsidRPr="00371BF3">
        <w:t xml:space="preserve"> įrengti atšvaitai nemažesniu atstumu kaip 20m vienas nuo kito</w:t>
      </w:r>
      <w:r w:rsidR="000A50A8" w:rsidRPr="00371BF3">
        <w:t>;</w:t>
      </w:r>
    </w:p>
    <w:p w14:paraId="19431011" w14:textId="5DD2FE68" w:rsidR="00C5325E" w:rsidRPr="00371BF3" w:rsidRDefault="00357AE5" w:rsidP="000F0E98">
      <w:pPr>
        <w:autoSpaceDE w:val="0"/>
        <w:autoSpaceDN w:val="0"/>
        <w:adjustRightInd w:val="0"/>
        <w:ind w:firstLine="851"/>
        <w:jc w:val="both"/>
      </w:pPr>
      <w:r>
        <w:rPr>
          <w:lang w:eastAsia="lt-LT"/>
        </w:rPr>
        <w:t>4.</w:t>
      </w:r>
      <w:r w:rsidR="0019161D">
        <w:rPr>
          <w:lang w:eastAsia="lt-LT"/>
        </w:rPr>
        <w:t>2</w:t>
      </w:r>
      <w:r>
        <w:rPr>
          <w:lang w:eastAsia="lt-LT"/>
        </w:rPr>
        <w:t xml:space="preserve">. </w:t>
      </w:r>
      <w:r w:rsidRPr="0019161D">
        <w:rPr>
          <w:b/>
          <w:bCs/>
          <w:i/>
          <w:iCs/>
          <w:lang w:eastAsia="lt-LT"/>
        </w:rPr>
        <w:t>fi</w:t>
      </w:r>
      <w:r w:rsidR="00C5325E" w:rsidRPr="0019161D">
        <w:rPr>
          <w:b/>
          <w:bCs/>
          <w:i/>
          <w:iCs/>
          <w:lang w:eastAsia="lt-LT"/>
        </w:rPr>
        <w:t>zinis barjeras</w:t>
      </w:r>
      <w:r w:rsidR="00C5325E" w:rsidRPr="00371BF3">
        <w:rPr>
          <w:b/>
          <w:bCs/>
          <w:lang w:eastAsia="lt-LT"/>
        </w:rPr>
        <w:t xml:space="preserve"> </w:t>
      </w:r>
      <w:r w:rsidR="00C5325E" w:rsidRPr="00371BF3">
        <w:rPr>
          <w:lang w:eastAsia="lt-LT"/>
        </w:rPr>
        <w:t>– metalinių segmentų</w:t>
      </w:r>
      <w:r w:rsidR="00CD2EBB" w:rsidRPr="00371BF3">
        <w:rPr>
          <w:lang w:eastAsia="lt-LT"/>
        </w:rPr>
        <w:t xml:space="preserve"> </w:t>
      </w:r>
      <w:r w:rsidR="00C5325E" w:rsidRPr="00371BF3">
        <w:rPr>
          <w:lang w:eastAsia="lt-LT"/>
        </w:rPr>
        <w:t>tvora su pjaunančios vielos „</w:t>
      </w:r>
      <w:proofErr w:type="spellStart"/>
      <w:r w:rsidR="00C5325E" w:rsidRPr="00371BF3">
        <w:rPr>
          <w:lang w:eastAsia="lt-LT"/>
        </w:rPr>
        <w:t>Concertina</w:t>
      </w:r>
      <w:proofErr w:type="spellEnd"/>
      <w:r w:rsidR="00C5325E" w:rsidRPr="00371BF3">
        <w:rPr>
          <w:lang w:eastAsia="lt-LT"/>
        </w:rPr>
        <w:t>“ konstrukcija</w:t>
      </w:r>
      <w:r>
        <w:rPr>
          <w:lang w:eastAsia="lt-LT"/>
        </w:rPr>
        <w:t>;</w:t>
      </w:r>
    </w:p>
    <w:p w14:paraId="5622A1CE" w14:textId="6C5E3D76" w:rsidR="00C5325E" w:rsidRDefault="00357AE5" w:rsidP="00D02F21">
      <w:pPr>
        <w:autoSpaceDE w:val="0"/>
        <w:autoSpaceDN w:val="0"/>
        <w:adjustRightInd w:val="0"/>
        <w:ind w:firstLine="851"/>
        <w:jc w:val="both"/>
        <w:rPr>
          <w:lang w:eastAsia="lt-LT"/>
        </w:rPr>
      </w:pPr>
      <w:r>
        <w:rPr>
          <w:lang w:eastAsia="lt-LT"/>
        </w:rPr>
        <w:t>4.</w:t>
      </w:r>
      <w:r w:rsidR="0019161D">
        <w:rPr>
          <w:lang w:eastAsia="lt-LT"/>
        </w:rPr>
        <w:t>3</w:t>
      </w:r>
      <w:r>
        <w:rPr>
          <w:lang w:eastAsia="lt-LT"/>
        </w:rPr>
        <w:t xml:space="preserve">. </w:t>
      </w:r>
      <w:r w:rsidRPr="0019161D">
        <w:rPr>
          <w:b/>
          <w:bCs/>
          <w:i/>
          <w:iCs/>
          <w:lang w:eastAsia="lt-LT"/>
        </w:rPr>
        <w:t>s</w:t>
      </w:r>
      <w:r w:rsidR="00C5325E" w:rsidRPr="0019161D">
        <w:rPr>
          <w:b/>
          <w:bCs/>
          <w:i/>
          <w:iCs/>
          <w:lang w:eastAsia="lt-LT"/>
        </w:rPr>
        <w:t>ienos stebėjimo sistema</w:t>
      </w:r>
      <w:r w:rsidR="00C5325E" w:rsidRPr="00371BF3">
        <w:rPr>
          <w:b/>
          <w:bCs/>
          <w:lang w:eastAsia="lt-LT"/>
        </w:rPr>
        <w:t xml:space="preserve"> </w:t>
      </w:r>
      <w:r w:rsidR="00C5325E" w:rsidRPr="00371BF3">
        <w:rPr>
          <w:lang w:eastAsia="lt-LT"/>
        </w:rPr>
        <w:t xml:space="preserve">(toliau – sistema) – kompleksinė inžinerinės, </w:t>
      </w:r>
      <w:proofErr w:type="spellStart"/>
      <w:r w:rsidR="00C5325E" w:rsidRPr="00371BF3">
        <w:rPr>
          <w:lang w:eastAsia="lt-LT"/>
        </w:rPr>
        <w:t>detekcinės</w:t>
      </w:r>
      <w:proofErr w:type="spellEnd"/>
      <w:r w:rsidR="00C5325E" w:rsidRPr="00371BF3">
        <w:rPr>
          <w:lang w:eastAsia="lt-LT"/>
        </w:rPr>
        <w:t xml:space="preserve"> ir optoelektroninės įrangos </w:t>
      </w:r>
      <w:r w:rsidR="00F57ABF">
        <w:rPr>
          <w:lang w:eastAsia="lt-LT"/>
        </w:rPr>
        <w:t xml:space="preserve">ir vaizdo </w:t>
      </w:r>
      <w:r w:rsidR="00C5325E" w:rsidRPr="00371BF3">
        <w:rPr>
          <w:lang w:eastAsia="lt-LT"/>
        </w:rPr>
        <w:t>sistema kurios elementai sumontuoti tarp fizinio barjero ir PP</w:t>
      </w:r>
      <w:r w:rsidR="001115E5" w:rsidRPr="00371BF3">
        <w:rPr>
          <w:lang w:eastAsia="lt-LT"/>
        </w:rPr>
        <w:t>T, vietomis po PPT</w:t>
      </w:r>
      <w:r w:rsidR="0019161D">
        <w:rPr>
          <w:lang w:eastAsia="lt-LT"/>
        </w:rPr>
        <w:t>;</w:t>
      </w:r>
    </w:p>
    <w:p w14:paraId="2DC8ECA3" w14:textId="72CEF5A6" w:rsidR="0019161D" w:rsidRDefault="0019161D" w:rsidP="00D02F21">
      <w:pPr>
        <w:autoSpaceDE w:val="0"/>
        <w:autoSpaceDN w:val="0"/>
        <w:adjustRightInd w:val="0"/>
        <w:ind w:firstLine="851"/>
        <w:jc w:val="both"/>
      </w:pPr>
      <w:r w:rsidRPr="0019161D">
        <w:t xml:space="preserve">4.4. </w:t>
      </w:r>
      <w:r w:rsidRPr="0019161D">
        <w:rPr>
          <w:b/>
          <w:bCs/>
          <w:i/>
          <w:iCs/>
        </w:rPr>
        <w:t>grunto pylimas</w:t>
      </w:r>
      <w:r w:rsidRPr="0019161D">
        <w:t xml:space="preserve"> – sankasa iš natūralaus grunto, įrengta klampiose vietovėse. Pylimas turi būti pažvyruotas, paklota geotekstilė, </w:t>
      </w:r>
      <w:proofErr w:type="spellStart"/>
      <w:r w:rsidRPr="0019161D">
        <w:t>geotinklas</w:t>
      </w:r>
      <w:proofErr w:type="spellEnd"/>
      <w:r w:rsidRPr="0019161D">
        <w:t xml:space="preserve"> ar kt., kad būtų galima pravažiuoti visureigiu, specialia technika.</w:t>
      </w:r>
    </w:p>
    <w:p w14:paraId="521D42FD" w14:textId="2FE49524" w:rsidR="0019161D" w:rsidRPr="00371BF3" w:rsidRDefault="0019161D" w:rsidP="00D02F21">
      <w:pPr>
        <w:autoSpaceDE w:val="0"/>
        <w:autoSpaceDN w:val="0"/>
        <w:adjustRightInd w:val="0"/>
        <w:ind w:firstLine="851"/>
        <w:jc w:val="both"/>
      </w:pPr>
      <w:r>
        <w:t xml:space="preserve">4.5. </w:t>
      </w:r>
      <w:r w:rsidRPr="0019161D">
        <w:rPr>
          <w:b/>
          <w:bCs/>
          <w:i/>
          <w:iCs/>
        </w:rPr>
        <w:t>vandens pralaida</w:t>
      </w:r>
      <w:r w:rsidRPr="0019161D">
        <w:t xml:space="preserve"> – įrenginys grioviuose, upeliuose, vandens susikaupimo vietose iš gelžbetoninių ar plastikinių vamzdžių vandeniui pratekėti;</w:t>
      </w:r>
    </w:p>
    <w:p w14:paraId="31CF72B0" w14:textId="77777777" w:rsidR="001D6152" w:rsidRPr="00371BF3" w:rsidRDefault="001D6152" w:rsidP="00D02F21">
      <w:pPr>
        <w:tabs>
          <w:tab w:val="left" w:pos="1134"/>
        </w:tabs>
        <w:ind w:firstLine="851"/>
        <w:jc w:val="center"/>
      </w:pPr>
    </w:p>
    <w:p w14:paraId="7E6FA7BF" w14:textId="01DFE6C8" w:rsidR="00F0506F" w:rsidRPr="00371BF3" w:rsidRDefault="00C5325E" w:rsidP="00D02F21">
      <w:pPr>
        <w:tabs>
          <w:tab w:val="left" w:pos="1134"/>
        </w:tabs>
        <w:jc w:val="center"/>
        <w:rPr>
          <w:b/>
        </w:rPr>
      </w:pPr>
      <w:r w:rsidRPr="00371BF3">
        <w:rPr>
          <w:b/>
        </w:rPr>
        <w:t xml:space="preserve">II. </w:t>
      </w:r>
      <w:r w:rsidR="00F0506F" w:rsidRPr="00371BF3">
        <w:rPr>
          <w:b/>
        </w:rPr>
        <w:t>PIRKIMO OBJEKTAS</w:t>
      </w:r>
    </w:p>
    <w:p w14:paraId="1C83341D" w14:textId="77777777" w:rsidR="00F0506F" w:rsidRPr="00371BF3" w:rsidRDefault="00F0506F" w:rsidP="00D02F21">
      <w:pPr>
        <w:tabs>
          <w:tab w:val="left" w:pos="1134"/>
        </w:tabs>
        <w:ind w:firstLine="851"/>
        <w:jc w:val="both"/>
        <w:rPr>
          <w:b/>
        </w:rPr>
      </w:pPr>
    </w:p>
    <w:p w14:paraId="7072FB66" w14:textId="7BC8183B" w:rsidR="00BF318D" w:rsidRPr="00030462" w:rsidRDefault="00413DCA" w:rsidP="00030462">
      <w:pPr>
        <w:pStyle w:val="Sraopastraipa"/>
        <w:numPr>
          <w:ilvl w:val="0"/>
          <w:numId w:val="22"/>
        </w:numPr>
        <w:tabs>
          <w:tab w:val="left" w:pos="851"/>
        </w:tabs>
        <w:ind w:left="0" w:firstLine="851"/>
        <w:jc w:val="both"/>
        <w:rPr>
          <w:bCs/>
        </w:rPr>
      </w:pPr>
      <w:r w:rsidRPr="00371BF3">
        <w:t xml:space="preserve">Pirkimo objektas – </w:t>
      </w:r>
      <w:r w:rsidR="00962130" w:rsidRPr="00371BF3">
        <w:t xml:space="preserve"> </w:t>
      </w:r>
      <w:r w:rsidR="000F0E98">
        <w:t xml:space="preserve">pėsčiųjų </w:t>
      </w:r>
      <w:r w:rsidR="00962130" w:rsidRPr="00371BF3">
        <w:t>tiltelio įrengimas</w:t>
      </w:r>
      <w:r w:rsidR="00CE659A" w:rsidRPr="00371BF3">
        <w:t xml:space="preserve"> tarp VSŽ Nr. 0</w:t>
      </w:r>
      <w:r w:rsidR="00EE13B0" w:rsidRPr="00371BF3">
        <w:t>525</w:t>
      </w:r>
      <w:r w:rsidR="00CE659A" w:rsidRPr="00371BF3">
        <w:t xml:space="preserve"> ir 0</w:t>
      </w:r>
      <w:r w:rsidR="00EE13B0" w:rsidRPr="00371BF3">
        <w:t>527/1</w:t>
      </w:r>
      <w:r w:rsidR="00AE5B9A" w:rsidRPr="00371BF3">
        <w:t xml:space="preserve"> (priedas Nr.1)</w:t>
      </w:r>
      <w:r w:rsidR="00B2224A">
        <w:t xml:space="preserve"> </w:t>
      </w:r>
      <w:r w:rsidR="00CE659A" w:rsidRPr="00371BF3">
        <w:t>prie valstybės sienos su Baltarusijos Respublika,</w:t>
      </w:r>
      <w:r w:rsidR="00271BDA" w:rsidRPr="00371BF3">
        <w:t xml:space="preserve"> Valstybės sienos apsaugos tarnybos prie Lietuvos Respublikos vidaus reikalų ministerijos (toliau – tarnyba, </w:t>
      </w:r>
      <w:r w:rsidR="002A2D45" w:rsidRPr="00371BF3">
        <w:t>U</w:t>
      </w:r>
      <w:r w:rsidR="00271BDA" w:rsidRPr="00371BF3">
        <w:t xml:space="preserve">žsakovas) </w:t>
      </w:r>
      <w:r w:rsidR="00CE659A" w:rsidRPr="00371BF3">
        <w:t xml:space="preserve">Varėnos pasienio rinktinės </w:t>
      </w:r>
      <w:proofErr w:type="spellStart"/>
      <w:r w:rsidR="00EE13B0" w:rsidRPr="00371BF3">
        <w:t>Tribonių</w:t>
      </w:r>
      <w:proofErr w:type="spellEnd"/>
      <w:r w:rsidR="00CE659A" w:rsidRPr="00371BF3">
        <w:t xml:space="preserve">  pasienio užkardos saugomame valstybės sienos ruože,</w:t>
      </w:r>
      <w:r w:rsidR="00CE659A" w:rsidRPr="00030462">
        <w:rPr>
          <w:bCs/>
        </w:rPr>
        <w:t xml:space="preserve"> </w:t>
      </w:r>
      <w:r w:rsidR="00F36B40" w:rsidRPr="00371BF3">
        <w:t>Varėnos</w:t>
      </w:r>
      <w:r w:rsidR="001979D8" w:rsidRPr="00371BF3">
        <w:t xml:space="preserve"> sav.</w:t>
      </w:r>
      <w:r w:rsidR="009D2BAC" w:rsidRPr="00371BF3">
        <w:t xml:space="preserve"> </w:t>
      </w:r>
      <w:r w:rsidR="009D2BAC" w:rsidRPr="00821D52">
        <w:t>ribose</w:t>
      </w:r>
      <w:r w:rsidR="00B2224A" w:rsidRPr="00821D52">
        <w:t xml:space="preserve">, skirtas </w:t>
      </w:r>
      <w:r w:rsidR="0019161D">
        <w:t xml:space="preserve">sienos stebėjimo </w:t>
      </w:r>
      <w:r w:rsidR="00B2224A" w:rsidRPr="00821D52">
        <w:t>sistemos</w:t>
      </w:r>
      <w:r w:rsidR="0019161D">
        <w:t xml:space="preserve"> </w:t>
      </w:r>
      <w:r w:rsidR="0019161D" w:rsidRPr="00821D52">
        <w:t>(projekt</w:t>
      </w:r>
      <w:r w:rsidR="0019161D">
        <w:t>as</w:t>
      </w:r>
      <w:r w:rsidR="0019161D" w:rsidRPr="00821D52">
        <w:t xml:space="preserve"> Nr. SVVP/2023/111)</w:t>
      </w:r>
      <w:r w:rsidR="00B2224A" w:rsidRPr="00821D52">
        <w:t xml:space="preserve"> aptarnavimui, priežiūrai ir remontui</w:t>
      </w:r>
      <w:r w:rsidR="00BF318D" w:rsidRPr="00821D52">
        <w:t>.</w:t>
      </w:r>
    </w:p>
    <w:p w14:paraId="3FADBB28" w14:textId="7FA02A59" w:rsidR="00184B84" w:rsidRPr="00371BF3" w:rsidRDefault="00030462" w:rsidP="00030462">
      <w:pPr>
        <w:pStyle w:val="Sraopastraipa"/>
        <w:tabs>
          <w:tab w:val="left" w:pos="851"/>
        </w:tabs>
        <w:ind w:left="0" w:firstLine="851"/>
        <w:jc w:val="both"/>
        <w:rPr>
          <w:bCs/>
        </w:rPr>
      </w:pPr>
      <w:r>
        <w:t>6</w:t>
      </w:r>
      <w:r w:rsidR="00C5325E" w:rsidRPr="00371BF3">
        <w:t xml:space="preserve">. </w:t>
      </w:r>
      <w:r w:rsidR="00BF318D" w:rsidRPr="00371BF3">
        <w:t>Pirkimo objek</w:t>
      </w:r>
      <w:r w:rsidR="00413DCA" w:rsidRPr="00371BF3">
        <w:t>tą sudaro</w:t>
      </w:r>
      <w:r w:rsidR="00D85E74" w:rsidRPr="00371BF3">
        <w:t>:</w:t>
      </w:r>
    </w:p>
    <w:p w14:paraId="05AAF79E" w14:textId="5C3566BF" w:rsidR="00EE13B0" w:rsidRPr="00371BF3" w:rsidRDefault="00030462" w:rsidP="00030462">
      <w:pPr>
        <w:pStyle w:val="Sraopastraipa"/>
        <w:numPr>
          <w:ilvl w:val="1"/>
          <w:numId w:val="23"/>
        </w:numPr>
        <w:tabs>
          <w:tab w:val="left" w:pos="851"/>
          <w:tab w:val="left" w:pos="1134"/>
        </w:tabs>
        <w:ind w:left="0" w:firstLine="851"/>
        <w:jc w:val="both"/>
      </w:pPr>
      <w:r>
        <w:t xml:space="preserve"> </w:t>
      </w:r>
      <w:r w:rsidR="00EE13B0" w:rsidRPr="00371BF3">
        <w:t>geologinių tyrinėjimų atlikimas tarp VSŽ Nr. 0525 ir 0527/1 ir ataskaitos pateikimas</w:t>
      </w:r>
      <w:r w:rsidR="008C4E53" w:rsidRPr="00371BF3">
        <w:t xml:space="preserve"> </w:t>
      </w:r>
      <w:r w:rsidR="00413DCA" w:rsidRPr="00371BF3">
        <w:t>(g</w:t>
      </w:r>
      <w:r w:rsidR="008C4E53" w:rsidRPr="00371BF3">
        <w:t>eologinis zondavimas turi būti atliekamas ne mažesniu atstumu kaip 200</w:t>
      </w:r>
      <w:r w:rsidR="000A50A8" w:rsidRPr="00371BF3">
        <w:t xml:space="preserve"> </w:t>
      </w:r>
      <w:r w:rsidR="008C4E53" w:rsidRPr="00371BF3">
        <w:t>m</w:t>
      </w:r>
      <w:r w:rsidR="00413DCA" w:rsidRPr="00371BF3">
        <w:t>)</w:t>
      </w:r>
      <w:r w:rsidR="00EE13B0" w:rsidRPr="00371BF3">
        <w:t>;</w:t>
      </w:r>
    </w:p>
    <w:p w14:paraId="2F2B5869" w14:textId="0927AD65" w:rsidR="00EE13B0" w:rsidRPr="00371BF3" w:rsidRDefault="00B76C37" w:rsidP="00030462">
      <w:pPr>
        <w:pStyle w:val="Sraopastraipa"/>
        <w:numPr>
          <w:ilvl w:val="1"/>
          <w:numId w:val="23"/>
        </w:numPr>
        <w:tabs>
          <w:tab w:val="left" w:pos="851"/>
          <w:tab w:val="left" w:pos="1134"/>
        </w:tabs>
        <w:ind w:left="0" w:firstLine="851"/>
        <w:jc w:val="both"/>
      </w:pPr>
      <w:r>
        <w:t>pėsčiųjų</w:t>
      </w:r>
      <w:r w:rsidR="00EE13B0" w:rsidRPr="00371BF3">
        <w:t xml:space="preserve"> tiltelio projekto</w:t>
      </w:r>
      <w:r w:rsidR="00130495" w:rsidRPr="00371BF3">
        <w:t xml:space="preserve"> (atitinkančio techninio projekto reikalavimus)</w:t>
      </w:r>
      <w:r w:rsidR="00EE13B0" w:rsidRPr="00371BF3">
        <w:t xml:space="preserve"> parengimas ir suderinimas;</w:t>
      </w:r>
    </w:p>
    <w:p w14:paraId="630BF0C3" w14:textId="36E63B52" w:rsidR="00A715F2" w:rsidRPr="00371BF3" w:rsidRDefault="00B76C37" w:rsidP="00030462">
      <w:pPr>
        <w:pStyle w:val="Sraopastraipa"/>
        <w:numPr>
          <w:ilvl w:val="1"/>
          <w:numId w:val="23"/>
        </w:numPr>
        <w:tabs>
          <w:tab w:val="left" w:pos="851"/>
          <w:tab w:val="left" w:pos="1134"/>
        </w:tabs>
        <w:ind w:left="0" w:firstLine="851"/>
        <w:jc w:val="both"/>
      </w:pPr>
      <w:r>
        <w:t xml:space="preserve">pėsčiųjų </w:t>
      </w:r>
      <w:r w:rsidR="00D85E74" w:rsidRPr="00371BF3">
        <w:t>tiltel</w:t>
      </w:r>
      <w:r w:rsidR="00BC706E" w:rsidRPr="00371BF3">
        <w:t xml:space="preserve">io </w:t>
      </w:r>
      <w:r w:rsidR="00AC126E">
        <w:t>sta</w:t>
      </w:r>
      <w:r w:rsidR="005F22CD">
        <w:t>t</w:t>
      </w:r>
      <w:r w:rsidR="00AC126E">
        <w:t>yba</w:t>
      </w:r>
      <w:r w:rsidR="00D85E74" w:rsidRPr="00371BF3">
        <w:t xml:space="preserve"> </w:t>
      </w:r>
      <w:r w:rsidR="00CE659A" w:rsidRPr="00371BF3">
        <w:t>tarp</w:t>
      </w:r>
      <w:r w:rsidR="00D85E74" w:rsidRPr="00371BF3">
        <w:t xml:space="preserve"> VSŽ Nr. </w:t>
      </w:r>
      <w:r w:rsidR="00EE13B0" w:rsidRPr="00371BF3">
        <w:t>0525</w:t>
      </w:r>
      <w:r w:rsidR="00CE659A" w:rsidRPr="00371BF3">
        <w:t xml:space="preserve"> ir </w:t>
      </w:r>
      <w:r w:rsidR="00EE13B0" w:rsidRPr="00371BF3">
        <w:t>0527/1</w:t>
      </w:r>
      <w:r w:rsidR="00772BBB" w:rsidRPr="00371BF3">
        <w:t>,</w:t>
      </w:r>
      <w:r w:rsidR="00AF587F" w:rsidRPr="00371BF3">
        <w:t xml:space="preserve"> </w:t>
      </w:r>
      <w:r>
        <w:t xml:space="preserve">atkarpos </w:t>
      </w:r>
      <w:r w:rsidR="00AF587F" w:rsidRPr="00371BF3">
        <w:t xml:space="preserve">ilgis </w:t>
      </w:r>
      <w:r w:rsidR="003B70EC" w:rsidRPr="00371BF3">
        <w:t>–</w:t>
      </w:r>
      <w:r w:rsidR="00F04768" w:rsidRPr="00371BF3">
        <w:t xml:space="preserve"> </w:t>
      </w:r>
      <w:r w:rsidR="003B70EC" w:rsidRPr="00371BF3">
        <w:t>n</w:t>
      </w:r>
      <w:r w:rsidR="00A50865" w:rsidRPr="00371BF3">
        <w:t>e mažiau</w:t>
      </w:r>
      <w:r w:rsidR="00116E17" w:rsidRPr="00371BF3">
        <w:t xml:space="preserve"> kaip</w:t>
      </w:r>
      <w:r w:rsidR="00A50865" w:rsidRPr="00371BF3">
        <w:t xml:space="preserve"> </w:t>
      </w:r>
      <w:r w:rsidR="00EE13B0" w:rsidRPr="00371BF3">
        <w:t>1244</w:t>
      </w:r>
      <w:r w:rsidR="00AF587F" w:rsidRPr="00371BF3">
        <w:t xml:space="preserve"> m</w:t>
      </w:r>
      <w:r w:rsidR="00D85E74" w:rsidRPr="00371BF3">
        <w:t>;</w:t>
      </w:r>
    </w:p>
    <w:p w14:paraId="675D8807" w14:textId="631E8C5B" w:rsidR="00EE13B0" w:rsidRPr="00371BF3" w:rsidRDefault="00413DCA" w:rsidP="00030462">
      <w:pPr>
        <w:pStyle w:val="Sraopastraipa"/>
        <w:numPr>
          <w:ilvl w:val="1"/>
          <w:numId w:val="23"/>
        </w:numPr>
        <w:tabs>
          <w:tab w:val="left" w:pos="851"/>
          <w:tab w:val="left" w:pos="1134"/>
        </w:tabs>
        <w:ind w:left="0" w:firstLine="851"/>
        <w:jc w:val="both"/>
      </w:pPr>
      <w:r w:rsidRPr="00371BF3">
        <w:t>išpildomosios dokumentacijos parengimas (</w:t>
      </w:r>
      <w:r w:rsidR="00EE13B0" w:rsidRPr="00371BF3">
        <w:t xml:space="preserve">po </w:t>
      </w:r>
      <w:r w:rsidR="00B76C37">
        <w:t>pėsčiųjų</w:t>
      </w:r>
      <w:r w:rsidR="00EE13B0" w:rsidRPr="00371BF3">
        <w:t xml:space="preserve"> tiltelio </w:t>
      </w:r>
      <w:r w:rsidR="00AC126E">
        <w:t>statybos</w:t>
      </w:r>
      <w:r w:rsidR="00EE13B0" w:rsidRPr="00371BF3">
        <w:t xml:space="preserve"> darbų</w:t>
      </w:r>
      <w:r w:rsidRPr="00371BF3">
        <w:t>)</w:t>
      </w:r>
      <w:r w:rsidR="000A50A8" w:rsidRPr="00371BF3">
        <w:t>.</w:t>
      </w:r>
    </w:p>
    <w:p w14:paraId="2F1653B3" w14:textId="77777777" w:rsidR="001B18C2" w:rsidRPr="00371BF3" w:rsidRDefault="001B18C2" w:rsidP="00D02F21">
      <w:pPr>
        <w:pStyle w:val="Sraopastraipa"/>
        <w:tabs>
          <w:tab w:val="left" w:pos="1134"/>
        </w:tabs>
        <w:ind w:left="0" w:firstLine="851"/>
        <w:jc w:val="both"/>
        <w:rPr>
          <w:bCs/>
        </w:rPr>
      </w:pPr>
    </w:p>
    <w:p w14:paraId="4860B5F7" w14:textId="59EE035A" w:rsidR="00395BDE" w:rsidRPr="00371BF3" w:rsidRDefault="00C5325E" w:rsidP="00D02F21">
      <w:pPr>
        <w:tabs>
          <w:tab w:val="left" w:pos="1134"/>
        </w:tabs>
        <w:jc w:val="center"/>
        <w:rPr>
          <w:b/>
        </w:rPr>
      </w:pPr>
      <w:r w:rsidRPr="00371BF3">
        <w:rPr>
          <w:b/>
        </w:rPr>
        <w:lastRenderedPageBreak/>
        <w:t xml:space="preserve">III. </w:t>
      </w:r>
      <w:r w:rsidR="00473980" w:rsidRPr="00371BF3">
        <w:rPr>
          <w:b/>
        </w:rPr>
        <w:t>DARBŲ</w:t>
      </w:r>
      <w:r w:rsidR="00F0506F" w:rsidRPr="00371BF3">
        <w:rPr>
          <w:b/>
        </w:rPr>
        <w:t xml:space="preserve"> </w:t>
      </w:r>
      <w:r w:rsidR="00306863" w:rsidRPr="00371BF3">
        <w:rPr>
          <w:b/>
        </w:rPr>
        <w:t xml:space="preserve">UŽDUOTIS IR </w:t>
      </w:r>
      <w:r w:rsidR="009742C1" w:rsidRPr="00371BF3">
        <w:rPr>
          <w:b/>
        </w:rPr>
        <w:t xml:space="preserve">PRELIMINARIOS </w:t>
      </w:r>
      <w:r w:rsidR="00306863" w:rsidRPr="00371BF3">
        <w:rPr>
          <w:b/>
        </w:rPr>
        <w:t xml:space="preserve">DARBŲ </w:t>
      </w:r>
      <w:r w:rsidR="007C34EB" w:rsidRPr="00371BF3">
        <w:rPr>
          <w:b/>
        </w:rPr>
        <w:t>APIMTYS</w:t>
      </w:r>
    </w:p>
    <w:p w14:paraId="4131AEC1" w14:textId="77777777" w:rsidR="00EF4E05" w:rsidRPr="00371BF3" w:rsidRDefault="00EF4E05" w:rsidP="00D02F21">
      <w:pPr>
        <w:tabs>
          <w:tab w:val="left" w:pos="1134"/>
        </w:tabs>
        <w:ind w:firstLine="851"/>
        <w:jc w:val="both"/>
        <w:rPr>
          <w:b/>
        </w:rPr>
      </w:pPr>
    </w:p>
    <w:p w14:paraId="1CFCB81A" w14:textId="0191871C" w:rsidR="0017048E" w:rsidRPr="00371BF3" w:rsidRDefault="00030462" w:rsidP="00030462">
      <w:pPr>
        <w:pStyle w:val="Sraopastraipa"/>
        <w:tabs>
          <w:tab w:val="left" w:pos="1134"/>
        </w:tabs>
        <w:ind w:left="0" w:firstLine="851"/>
        <w:jc w:val="both"/>
      </w:pPr>
      <w:r>
        <w:t xml:space="preserve">7. </w:t>
      </w:r>
      <w:r w:rsidR="00EC0505" w:rsidRPr="00371BF3">
        <w:t>Įrengti</w:t>
      </w:r>
      <w:r w:rsidR="007C7EAE">
        <w:t xml:space="preserve"> pėsčiųjų</w:t>
      </w:r>
      <w:r w:rsidR="0054277A" w:rsidRPr="00371BF3">
        <w:t xml:space="preserve"> </w:t>
      </w:r>
      <w:r w:rsidR="00EC0505" w:rsidRPr="00371BF3">
        <w:t>tiltelį t</w:t>
      </w:r>
      <w:r w:rsidR="001B18C2" w:rsidRPr="00371BF3">
        <w:t>arp</w:t>
      </w:r>
      <w:r w:rsidR="00EC0505" w:rsidRPr="00371BF3">
        <w:t xml:space="preserve"> VSŽ </w:t>
      </w:r>
      <w:r w:rsidR="0054277A" w:rsidRPr="00371BF3">
        <w:t>Nr. 0</w:t>
      </w:r>
      <w:r w:rsidR="0003765D" w:rsidRPr="00371BF3">
        <w:t>525</w:t>
      </w:r>
      <w:r w:rsidR="001B18C2" w:rsidRPr="00371BF3">
        <w:t xml:space="preserve"> ir 0</w:t>
      </w:r>
      <w:r w:rsidR="0003765D" w:rsidRPr="00371BF3">
        <w:t>527/1</w:t>
      </w:r>
      <w:r w:rsidR="00EC0505" w:rsidRPr="00371BF3">
        <w:t>:</w:t>
      </w:r>
    </w:p>
    <w:p w14:paraId="19EA9F42" w14:textId="7BF59A66" w:rsidR="00244736" w:rsidRPr="00371BF3" w:rsidRDefault="00030462" w:rsidP="00030462">
      <w:pPr>
        <w:pStyle w:val="Sraopastraipa"/>
        <w:numPr>
          <w:ilvl w:val="1"/>
          <w:numId w:val="24"/>
        </w:numPr>
        <w:tabs>
          <w:tab w:val="left" w:pos="1134"/>
        </w:tabs>
        <w:ind w:left="0" w:firstLine="851"/>
        <w:jc w:val="both"/>
      </w:pPr>
      <w:bookmarkStart w:id="0" w:name="_Hlk99274339"/>
      <w:r>
        <w:t xml:space="preserve"> </w:t>
      </w:r>
      <w:r w:rsidR="00244736" w:rsidRPr="00371BF3">
        <w:t xml:space="preserve">viso </w:t>
      </w:r>
      <w:r w:rsidR="00EC0505" w:rsidRPr="00371BF3">
        <w:t xml:space="preserve">tiltelio ilgis </w:t>
      </w:r>
      <w:r w:rsidR="003B70EC" w:rsidRPr="00371BF3">
        <w:t xml:space="preserve">ne mažiau kaip </w:t>
      </w:r>
      <w:r w:rsidR="0003765D" w:rsidRPr="00371BF3">
        <w:t>1244</w:t>
      </w:r>
      <w:r w:rsidR="00EC0505" w:rsidRPr="00371BF3">
        <w:t xml:space="preserve"> m, vidinės dalies plotis</w:t>
      </w:r>
      <w:r w:rsidR="00244736" w:rsidRPr="00371BF3">
        <w:t xml:space="preserve"> </w:t>
      </w:r>
      <w:r w:rsidR="00562477" w:rsidRPr="00371BF3">
        <w:t xml:space="preserve">ne mažiau kaip </w:t>
      </w:r>
      <w:r w:rsidR="0003765D" w:rsidRPr="00371BF3">
        <w:t>1,2</w:t>
      </w:r>
      <w:r w:rsidR="00EC0505" w:rsidRPr="00371BF3">
        <w:t xml:space="preserve"> m, apkrova </w:t>
      </w:r>
      <w:r w:rsidR="00562477" w:rsidRPr="00371BF3">
        <w:t>ne maž</w:t>
      </w:r>
      <w:r w:rsidR="00211A36" w:rsidRPr="00371BF3">
        <w:t>iau</w:t>
      </w:r>
      <w:r w:rsidR="00562477" w:rsidRPr="00371BF3">
        <w:t xml:space="preserve"> kaip </w:t>
      </w:r>
      <w:r w:rsidR="005C1F86" w:rsidRPr="00371BF3">
        <w:t>250 kg į m</w:t>
      </w:r>
      <w:r w:rsidR="005C1F86" w:rsidRPr="00371BF3">
        <w:rPr>
          <w:vertAlign w:val="superscript"/>
        </w:rPr>
        <w:t>2</w:t>
      </w:r>
      <w:r w:rsidR="00EC0505" w:rsidRPr="00371BF3">
        <w:t xml:space="preserve">, turėklų (iš abiejų pusių) aukštis </w:t>
      </w:r>
      <w:r w:rsidR="00562477" w:rsidRPr="00371BF3">
        <w:t>ne mažiau kaip 1</w:t>
      </w:r>
      <w:r w:rsidR="00EC0505" w:rsidRPr="00371BF3">
        <w:t>,</w:t>
      </w:r>
      <w:r w:rsidR="0003765D" w:rsidRPr="00371BF3">
        <w:t>2</w:t>
      </w:r>
      <w:r w:rsidR="00EC0505" w:rsidRPr="00371BF3">
        <w:t xml:space="preserve"> m, atstumas tarp turėklų skersinių</w:t>
      </w:r>
      <w:r w:rsidR="00962130" w:rsidRPr="00371BF3">
        <w:t xml:space="preserve"> vidinėje dalyje</w:t>
      </w:r>
      <w:r w:rsidR="008325ED" w:rsidRPr="00371BF3">
        <w:t xml:space="preserve"> </w:t>
      </w:r>
      <w:r w:rsidR="005515E4" w:rsidRPr="00371BF3">
        <w:t>ne mažiau kaip</w:t>
      </w:r>
      <w:r w:rsidR="00FC187F" w:rsidRPr="00371BF3">
        <w:t xml:space="preserve"> </w:t>
      </w:r>
      <w:r w:rsidR="00EC0505" w:rsidRPr="00371BF3">
        <w:t>7</w:t>
      </w:r>
      <w:r w:rsidR="00FC187F" w:rsidRPr="00371BF3">
        <w:t xml:space="preserve"> </w:t>
      </w:r>
      <w:r w:rsidR="005515E4" w:rsidRPr="00371BF3">
        <w:t>ir ne daugiau kaip</w:t>
      </w:r>
      <w:r w:rsidR="00FC187F" w:rsidRPr="00371BF3">
        <w:t xml:space="preserve"> </w:t>
      </w:r>
      <w:r w:rsidR="00EC0505" w:rsidRPr="00371BF3">
        <w:t>10 cm;</w:t>
      </w:r>
    </w:p>
    <w:p w14:paraId="100C53DF" w14:textId="6CE2C6F0" w:rsidR="00244736" w:rsidRPr="00371BF3" w:rsidRDefault="00244736" w:rsidP="00030462">
      <w:pPr>
        <w:pStyle w:val="Sraopastraipa"/>
        <w:numPr>
          <w:ilvl w:val="1"/>
          <w:numId w:val="24"/>
        </w:numPr>
        <w:tabs>
          <w:tab w:val="left" w:pos="1418"/>
          <w:tab w:val="left" w:pos="1701"/>
        </w:tabs>
        <w:ind w:left="0" w:firstLine="851"/>
        <w:jc w:val="both"/>
      </w:pPr>
      <w:r w:rsidRPr="00371BF3">
        <w:t>sijos apačia nuo žemės</w:t>
      </w:r>
      <w:r w:rsidR="00962130" w:rsidRPr="00371BF3">
        <w:t>/vandens</w:t>
      </w:r>
      <w:r w:rsidRPr="00371BF3">
        <w:t xml:space="preserve"> paviršiaus ne mažiau kaip </w:t>
      </w:r>
      <w:r w:rsidR="007C67B5" w:rsidRPr="00371BF3">
        <w:t>5</w:t>
      </w:r>
      <w:r w:rsidRPr="00371BF3">
        <w:t>0 cm;</w:t>
      </w:r>
    </w:p>
    <w:p w14:paraId="24A8E4E7" w14:textId="77777777" w:rsidR="00A007E9" w:rsidRPr="00371BF3" w:rsidRDefault="00244736" w:rsidP="00030462">
      <w:pPr>
        <w:pStyle w:val="Sraopastraipa"/>
        <w:numPr>
          <w:ilvl w:val="1"/>
          <w:numId w:val="24"/>
        </w:numPr>
        <w:tabs>
          <w:tab w:val="left" w:pos="1134"/>
          <w:tab w:val="left" w:pos="1418"/>
        </w:tabs>
        <w:ind w:left="0" w:firstLine="851"/>
        <w:jc w:val="both"/>
      </w:pPr>
      <w:r w:rsidRPr="00371BF3">
        <w:t>medžiagos: polių – metalas, gelžbetonis; sijų – metalas; pagrindo (pakloto) – metalinės grotelės ar kitoks gaminys iš metalo, turėklų – metalas;</w:t>
      </w:r>
    </w:p>
    <w:p w14:paraId="3D5272C7" w14:textId="6752DE62" w:rsidR="00A007E9" w:rsidRPr="00371BF3" w:rsidRDefault="00F16A1B" w:rsidP="00030462">
      <w:pPr>
        <w:pStyle w:val="Sraopastraipa"/>
        <w:numPr>
          <w:ilvl w:val="1"/>
          <w:numId w:val="24"/>
        </w:numPr>
        <w:tabs>
          <w:tab w:val="left" w:pos="1134"/>
          <w:tab w:val="left" w:pos="1418"/>
        </w:tabs>
        <w:ind w:left="0" w:firstLine="851"/>
        <w:jc w:val="both"/>
      </w:pPr>
      <w:r w:rsidRPr="00371BF3">
        <w:t>t</w:t>
      </w:r>
      <w:r w:rsidR="00EA64AB" w:rsidRPr="00371BF3">
        <w:t>ilt</w:t>
      </w:r>
      <w:r w:rsidR="00C123AE" w:rsidRPr="00371BF3">
        <w:t xml:space="preserve">elio </w:t>
      </w:r>
      <w:r w:rsidR="00EA64AB" w:rsidRPr="00371BF3">
        <w:t>pradžioje ir pabaigoje t</w:t>
      </w:r>
      <w:r w:rsidR="000D1C83" w:rsidRPr="00371BF3">
        <w:t xml:space="preserve">uri būti suprojektuotas ir įrengtas </w:t>
      </w:r>
      <w:bookmarkStart w:id="1" w:name="_Hlk190268374"/>
      <w:r w:rsidR="00EA64AB" w:rsidRPr="00371BF3">
        <w:t xml:space="preserve">patekimas ant tilto atsižvelgiant į esamą reljefą </w:t>
      </w:r>
      <w:r w:rsidR="0075519D" w:rsidRPr="00371BF3">
        <w:t>(grunto pylimas su pralaida)</w:t>
      </w:r>
      <w:bookmarkEnd w:id="1"/>
      <w:r w:rsidR="0075519D" w:rsidRPr="00371BF3">
        <w:t xml:space="preserve"> </w:t>
      </w:r>
      <w:r w:rsidR="00EA64AB" w:rsidRPr="00371BF3">
        <w:t>bei įrengiamos tilt</w:t>
      </w:r>
      <w:r w:rsidR="00A007E9" w:rsidRPr="00371BF3">
        <w:t>elio</w:t>
      </w:r>
      <w:r w:rsidR="00EA64AB" w:rsidRPr="00371BF3">
        <w:t xml:space="preserve"> konstrukcijos padėtį. Sprendinys turi būti suderintas su Užsakovu</w:t>
      </w:r>
      <w:r w:rsidRPr="00371BF3">
        <w:t>;</w:t>
      </w:r>
      <w:bookmarkEnd w:id="0"/>
    </w:p>
    <w:p w14:paraId="74C43A18" w14:textId="77777777" w:rsidR="00A007E9" w:rsidRPr="00371BF3" w:rsidRDefault="00EC0505" w:rsidP="00030462">
      <w:pPr>
        <w:pStyle w:val="Sraopastraipa"/>
        <w:numPr>
          <w:ilvl w:val="1"/>
          <w:numId w:val="24"/>
        </w:numPr>
        <w:tabs>
          <w:tab w:val="left" w:pos="1134"/>
          <w:tab w:val="left" w:pos="1418"/>
        </w:tabs>
        <w:ind w:left="0" w:firstLine="851"/>
        <w:jc w:val="both"/>
      </w:pPr>
      <w:r w:rsidRPr="00371BF3">
        <w:t>medžiagos: pamatų – metalas, betonas, gelžbetonis; sijų – metalas; pagrindo (pakloto) – metalinės grotelės ar kitoks gaminys iš metalo</w:t>
      </w:r>
      <w:r w:rsidR="00DF0ACA" w:rsidRPr="00371BF3">
        <w:t xml:space="preserve"> </w:t>
      </w:r>
      <w:r w:rsidR="00412C6D" w:rsidRPr="00371BF3">
        <w:t>(6100x1000/34x38/40x3)</w:t>
      </w:r>
      <w:r w:rsidRPr="00371BF3">
        <w:t>, turėklų – metalas;</w:t>
      </w:r>
    </w:p>
    <w:p w14:paraId="3780207E" w14:textId="77777777" w:rsidR="00A007E9" w:rsidRPr="00371BF3" w:rsidRDefault="0003765D" w:rsidP="00030462">
      <w:pPr>
        <w:pStyle w:val="Sraopastraipa"/>
        <w:numPr>
          <w:ilvl w:val="1"/>
          <w:numId w:val="24"/>
        </w:numPr>
        <w:tabs>
          <w:tab w:val="left" w:pos="1134"/>
          <w:tab w:val="left" w:pos="1418"/>
        </w:tabs>
        <w:ind w:left="0" w:firstLine="851"/>
        <w:jc w:val="both"/>
      </w:pPr>
      <w:r w:rsidRPr="00371BF3">
        <w:t>v</w:t>
      </w:r>
      <w:r w:rsidR="000F710C" w:rsidRPr="00371BF3">
        <w:t xml:space="preserve">isos metalinės konstrukcijos </w:t>
      </w:r>
      <w:r w:rsidRPr="00371BF3">
        <w:t>pagamintos iš ne</w:t>
      </w:r>
      <w:r w:rsidR="00413DCA" w:rsidRPr="00371BF3">
        <w:t xml:space="preserve"> </w:t>
      </w:r>
      <w:r w:rsidRPr="00371BF3">
        <w:t xml:space="preserve">žemesnės klasės plieno kaip S355 ir  </w:t>
      </w:r>
      <w:r w:rsidR="000F710C" w:rsidRPr="00371BF3">
        <w:t>turi būti padengtos karšt</w:t>
      </w:r>
      <w:r w:rsidR="00BE534D" w:rsidRPr="00371BF3">
        <w:t>u</w:t>
      </w:r>
      <w:r w:rsidR="000F710C" w:rsidRPr="00371BF3">
        <w:t xml:space="preserve"> cinkavim</w:t>
      </w:r>
      <w:r w:rsidR="00BE534D" w:rsidRPr="00371BF3">
        <w:t>u</w:t>
      </w:r>
      <w:r w:rsidR="000F710C" w:rsidRPr="00371BF3">
        <w:t xml:space="preserve"> arba pagamintos iš nerūdijančio plieno</w:t>
      </w:r>
      <w:r w:rsidR="000A50A8" w:rsidRPr="00371BF3">
        <w:t>;</w:t>
      </w:r>
    </w:p>
    <w:p w14:paraId="0CE89BE0" w14:textId="77777777" w:rsidR="00A007E9" w:rsidRPr="00371BF3" w:rsidRDefault="00F30290" w:rsidP="00030462">
      <w:pPr>
        <w:pStyle w:val="Sraopastraipa"/>
        <w:numPr>
          <w:ilvl w:val="1"/>
          <w:numId w:val="24"/>
        </w:numPr>
        <w:tabs>
          <w:tab w:val="left" w:pos="1134"/>
          <w:tab w:val="left" w:pos="1418"/>
        </w:tabs>
        <w:ind w:left="0" w:firstLine="851"/>
        <w:jc w:val="both"/>
      </w:pPr>
      <w:r w:rsidRPr="00371BF3">
        <w:t>metalinių konstrukcijų suvirinimo ir antikorozinio padengimo darbai turi atitikti šiuos reikalavimus: EN 729-2; EN 719; LST EN ISO 1461; LST EN ISO 12944; LST EN ISO 2808 arba lygiaverčius</w:t>
      </w:r>
      <w:r w:rsidR="000A50A8" w:rsidRPr="00371BF3">
        <w:t>;</w:t>
      </w:r>
    </w:p>
    <w:p w14:paraId="12E221FA" w14:textId="77777777" w:rsidR="00141C2A" w:rsidRDefault="004A6B11" w:rsidP="00030462">
      <w:pPr>
        <w:pStyle w:val="Sraopastraipa"/>
        <w:numPr>
          <w:ilvl w:val="1"/>
          <w:numId w:val="24"/>
        </w:numPr>
        <w:tabs>
          <w:tab w:val="left" w:pos="1134"/>
          <w:tab w:val="left" w:pos="1418"/>
        </w:tabs>
        <w:ind w:left="0" w:firstLine="851"/>
        <w:jc w:val="both"/>
      </w:pPr>
      <w:r w:rsidRPr="00371BF3">
        <w:t xml:space="preserve">tiltelis </w:t>
      </w:r>
      <w:r w:rsidR="002D3F29" w:rsidRPr="00371BF3">
        <w:t xml:space="preserve">ant polių </w:t>
      </w:r>
      <w:r w:rsidRPr="00371BF3">
        <w:t>turi būti suprojektuotas, atsižvelgiant į geologinius tyrimus</w:t>
      </w:r>
      <w:r w:rsidR="00653874" w:rsidRPr="00371BF3">
        <w:t xml:space="preserve"> ir suderinus su Užsakovu.</w:t>
      </w:r>
      <w:r w:rsidRPr="00371BF3">
        <w:t xml:space="preserve"> Atskirose atkarpose,  siekiant užtikrinanti konstrukcijos stabilumą, gali būti naudojami pontonai;</w:t>
      </w:r>
    </w:p>
    <w:p w14:paraId="7327F905" w14:textId="20F5DB13" w:rsidR="00A007E9" w:rsidRPr="00371BF3" w:rsidRDefault="0086763D" w:rsidP="00030462">
      <w:pPr>
        <w:pStyle w:val="Sraopastraipa"/>
        <w:numPr>
          <w:ilvl w:val="1"/>
          <w:numId w:val="24"/>
        </w:numPr>
        <w:tabs>
          <w:tab w:val="left" w:pos="1134"/>
          <w:tab w:val="left" w:pos="1418"/>
        </w:tabs>
        <w:ind w:left="0" w:firstLine="851"/>
        <w:jc w:val="both"/>
      </w:pPr>
      <w:r w:rsidRPr="00371BF3">
        <w:t>a</w:t>
      </w:r>
      <w:r w:rsidR="00635A56" w:rsidRPr="00371BF3">
        <w:t xml:space="preserve">ugmenija turi būti pašalinta </w:t>
      </w:r>
      <w:r w:rsidR="006740C2" w:rsidRPr="00371BF3">
        <w:t xml:space="preserve">ne mažiau kaip </w:t>
      </w:r>
      <w:r w:rsidR="00635A56" w:rsidRPr="00371BF3">
        <w:t xml:space="preserve">po </w:t>
      </w:r>
      <w:r w:rsidR="006740C2" w:rsidRPr="00371BF3">
        <w:t>3</w:t>
      </w:r>
      <w:r w:rsidRPr="00371BF3">
        <w:t xml:space="preserve"> </w:t>
      </w:r>
      <w:r w:rsidR="00635A56" w:rsidRPr="00371BF3">
        <w:t>m į kiekvieną pusę nuo tilt</w:t>
      </w:r>
      <w:r w:rsidR="007B1411" w:rsidRPr="00371BF3">
        <w:t>elio</w:t>
      </w:r>
      <w:r w:rsidR="00635A56" w:rsidRPr="00371BF3">
        <w:t xml:space="preserve"> krašto per visą tiltelio ilgį</w:t>
      </w:r>
      <w:r w:rsidR="0075519D" w:rsidRPr="00371BF3">
        <w:t xml:space="preserve"> ir po juo</w:t>
      </w:r>
      <w:r w:rsidR="00635A56" w:rsidRPr="00371BF3">
        <w:t>. Augmenijos šalinimas turi būti suderintas su Užsakovu</w:t>
      </w:r>
      <w:r w:rsidRPr="00371BF3">
        <w:t>;</w:t>
      </w:r>
    </w:p>
    <w:p w14:paraId="59AF9675" w14:textId="5400E070" w:rsidR="00151950" w:rsidRPr="00371BF3" w:rsidRDefault="00151950" w:rsidP="00030462">
      <w:pPr>
        <w:pStyle w:val="Sraopastraipa"/>
        <w:numPr>
          <w:ilvl w:val="1"/>
          <w:numId w:val="24"/>
        </w:numPr>
        <w:tabs>
          <w:tab w:val="left" w:pos="1134"/>
          <w:tab w:val="left" w:pos="1701"/>
        </w:tabs>
        <w:ind w:left="0" w:firstLine="851"/>
        <w:jc w:val="both"/>
      </w:pPr>
      <w:r w:rsidRPr="00371BF3">
        <w:t xml:space="preserve">turi būti suprojektuotas ir įrengtas metalinis vamzdis bei dėžės optinio </w:t>
      </w:r>
      <w:proofErr w:type="spellStart"/>
      <w:r w:rsidRPr="00371BF3">
        <w:t>detekcinio</w:t>
      </w:r>
      <w:proofErr w:type="spellEnd"/>
      <w:r w:rsidRPr="00371BF3">
        <w:t xml:space="preserve"> kabelio montavimui. Vamzdžio ir dėžių  tvirtinimas turi būti suderintas su Užsakovu, kad </w:t>
      </w:r>
      <w:r w:rsidR="008E1110" w:rsidRPr="00371BF3">
        <w:t xml:space="preserve">būtų </w:t>
      </w:r>
      <w:r w:rsidRPr="00371BF3">
        <w:t>užtikrint</w:t>
      </w:r>
      <w:r w:rsidR="008E1110" w:rsidRPr="00371BF3">
        <w:t>as</w:t>
      </w:r>
      <w:r w:rsidRPr="00371BF3">
        <w:t xml:space="preserve"> </w:t>
      </w:r>
      <w:proofErr w:type="spellStart"/>
      <w:r w:rsidRPr="00371BF3">
        <w:t>detekcinio</w:t>
      </w:r>
      <w:proofErr w:type="spellEnd"/>
      <w:r w:rsidRPr="00371BF3">
        <w:t xml:space="preserve"> kabelio funkcionalum</w:t>
      </w:r>
      <w:r w:rsidR="008E1110" w:rsidRPr="00371BF3">
        <w:t>as</w:t>
      </w:r>
      <w:r w:rsidR="00CC5ADF" w:rsidRPr="00371BF3">
        <w:t>:</w:t>
      </w:r>
    </w:p>
    <w:p w14:paraId="0EC26BE6" w14:textId="62D29EB9" w:rsidR="00151950" w:rsidRPr="00371BF3" w:rsidRDefault="00CC5ADF" w:rsidP="00030462">
      <w:pPr>
        <w:pStyle w:val="Sraopastraipa"/>
        <w:numPr>
          <w:ilvl w:val="2"/>
          <w:numId w:val="24"/>
        </w:numPr>
        <w:tabs>
          <w:tab w:val="left" w:pos="1134"/>
          <w:tab w:val="left" w:pos="1560"/>
          <w:tab w:val="left" w:pos="1701"/>
        </w:tabs>
        <w:ind w:left="0" w:firstLine="851"/>
        <w:jc w:val="both"/>
      </w:pPr>
      <w:r w:rsidRPr="00371BF3">
        <w:t>m</w:t>
      </w:r>
      <w:r w:rsidR="008E1110" w:rsidRPr="00371BF3">
        <w:t>etalinio vamzdžio diametras turi būti ne mažesnis nei D32, o sienelės storis – ne mažiau nei 2 mm</w:t>
      </w:r>
      <w:r w:rsidRPr="00371BF3">
        <w:t>;</w:t>
      </w:r>
    </w:p>
    <w:p w14:paraId="486DBDC9" w14:textId="78BB9AD8" w:rsidR="008E1110" w:rsidRPr="00371BF3" w:rsidRDefault="00CC5ADF" w:rsidP="00030462">
      <w:pPr>
        <w:pStyle w:val="Sraopastraipa"/>
        <w:numPr>
          <w:ilvl w:val="2"/>
          <w:numId w:val="24"/>
        </w:numPr>
        <w:tabs>
          <w:tab w:val="left" w:pos="851"/>
          <w:tab w:val="left" w:pos="1134"/>
          <w:tab w:val="left" w:pos="1560"/>
          <w:tab w:val="left" w:pos="1701"/>
        </w:tabs>
        <w:ind w:left="0" w:firstLine="851"/>
        <w:jc w:val="both"/>
      </w:pPr>
      <w:r w:rsidRPr="00371BF3">
        <w:t>d</w:t>
      </w:r>
      <w:r w:rsidR="008E1110" w:rsidRPr="00371BF3">
        <w:t>ėžės optinio kabelio atsargai turi būti įrengtos ne didesniu nei 120 m atstumu bei ant posūkių</w:t>
      </w:r>
      <w:r w:rsidRPr="00371BF3">
        <w:t>;</w:t>
      </w:r>
    </w:p>
    <w:p w14:paraId="6C052516" w14:textId="68010EC0" w:rsidR="008E1110" w:rsidRPr="00371BF3" w:rsidRDefault="00CC5ADF" w:rsidP="00030462">
      <w:pPr>
        <w:pStyle w:val="Sraopastraipa"/>
        <w:numPr>
          <w:ilvl w:val="2"/>
          <w:numId w:val="24"/>
        </w:numPr>
        <w:tabs>
          <w:tab w:val="left" w:pos="1134"/>
          <w:tab w:val="left" w:pos="1560"/>
          <w:tab w:val="left" w:pos="1701"/>
        </w:tabs>
        <w:ind w:left="0" w:firstLine="851"/>
        <w:jc w:val="both"/>
      </w:pPr>
      <w:r w:rsidRPr="00371BF3">
        <w:t>d</w:t>
      </w:r>
      <w:r w:rsidR="008E1110" w:rsidRPr="00371BF3">
        <w:t>ėžių dydis – ne mažesnis nei 600 mm ilgio ir pločio bei ne mažesnis nei 80 mm aukščio (gylio)</w:t>
      </w:r>
      <w:r w:rsidRPr="00371BF3">
        <w:t>;</w:t>
      </w:r>
    </w:p>
    <w:p w14:paraId="7E1B5EA6" w14:textId="0BB5349F" w:rsidR="008E1110" w:rsidRPr="00371BF3" w:rsidRDefault="00CC5ADF" w:rsidP="00030462">
      <w:pPr>
        <w:pStyle w:val="Sraopastraipa"/>
        <w:numPr>
          <w:ilvl w:val="2"/>
          <w:numId w:val="24"/>
        </w:numPr>
        <w:tabs>
          <w:tab w:val="left" w:pos="1134"/>
          <w:tab w:val="left" w:pos="1560"/>
          <w:tab w:val="left" w:pos="1701"/>
        </w:tabs>
        <w:ind w:left="0" w:firstLine="851"/>
        <w:jc w:val="both"/>
      </w:pPr>
      <w:r w:rsidRPr="00371BF3">
        <w:t>m</w:t>
      </w:r>
      <w:r w:rsidR="008E1110" w:rsidRPr="00371BF3">
        <w:t>etalinis vamzdis turi būti įleistas į dėžę. Turi būti užtikrinta apsauga nuo graužikų patekimo</w:t>
      </w:r>
      <w:r w:rsidRPr="00371BF3">
        <w:t>;</w:t>
      </w:r>
    </w:p>
    <w:p w14:paraId="66033D39" w14:textId="7B6B5D4D" w:rsidR="008E1110" w:rsidRPr="00371BF3" w:rsidRDefault="00CC5ADF" w:rsidP="00030462">
      <w:pPr>
        <w:pStyle w:val="Sraopastraipa"/>
        <w:numPr>
          <w:ilvl w:val="2"/>
          <w:numId w:val="24"/>
        </w:numPr>
        <w:tabs>
          <w:tab w:val="left" w:pos="1134"/>
          <w:tab w:val="left" w:pos="1560"/>
          <w:tab w:val="left" w:pos="1701"/>
        </w:tabs>
        <w:ind w:left="0" w:firstLine="851"/>
        <w:jc w:val="both"/>
      </w:pPr>
      <w:r w:rsidRPr="00371BF3">
        <w:t>d</w:t>
      </w:r>
      <w:r w:rsidR="008E1110" w:rsidRPr="00371BF3">
        <w:t>ėžės turi turėti rakinamą dangtį, kurio plokštuma – ne mažesnė nei 600x600 mm</w:t>
      </w:r>
      <w:r w:rsidRPr="00371BF3">
        <w:t>;</w:t>
      </w:r>
    </w:p>
    <w:p w14:paraId="3CC61817" w14:textId="696C6F80" w:rsidR="00A007E9" w:rsidRPr="00371BF3" w:rsidRDefault="00030462" w:rsidP="00030462">
      <w:pPr>
        <w:pStyle w:val="Sraopastraipa"/>
        <w:numPr>
          <w:ilvl w:val="1"/>
          <w:numId w:val="24"/>
        </w:numPr>
        <w:tabs>
          <w:tab w:val="left" w:pos="1134"/>
          <w:tab w:val="left" w:pos="1560"/>
        </w:tabs>
        <w:ind w:left="0" w:firstLine="851"/>
        <w:jc w:val="both"/>
      </w:pPr>
      <w:r>
        <w:t xml:space="preserve">pėsčiųjų </w:t>
      </w:r>
      <w:r w:rsidR="00635A56" w:rsidRPr="00371BF3">
        <w:t>tilt</w:t>
      </w:r>
      <w:r w:rsidR="00244736" w:rsidRPr="00371BF3">
        <w:t>eli</w:t>
      </w:r>
      <w:r w:rsidR="00635A56" w:rsidRPr="00371BF3">
        <w:t>s turi būti suprojektuotas ir įrengtas ne didesniu kaip 0,5</w:t>
      </w:r>
      <w:r w:rsidR="004C6089" w:rsidRPr="00371BF3">
        <w:t xml:space="preserve"> </w:t>
      </w:r>
      <w:r w:rsidR="00635A56" w:rsidRPr="00371BF3">
        <w:t>m atstumu nuo įrengtų vaizdo stebėjimo sistemos kamerų atramų</w:t>
      </w:r>
      <w:r w:rsidR="0086763D" w:rsidRPr="00371BF3">
        <w:t>;</w:t>
      </w:r>
    </w:p>
    <w:p w14:paraId="0486B0AB" w14:textId="0F22954B" w:rsidR="00635A56" w:rsidRPr="00371BF3" w:rsidRDefault="00635A56" w:rsidP="00030462">
      <w:pPr>
        <w:pStyle w:val="Sraopastraipa"/>
        <w:numPr>
          <w:ilvl w:val="1"/>
          <w:numId w:val="24"/>
        </w:numPr>
        <w:tabs>
          <w:tab w:val="left" w:pos="1134"/>
          <w:tab w:val="left" w:pos="1560"/>
        </w:tabs>
        <w:ind w:left="0" w:firstLine="851"/>
        <w:jc w:val="both"/>
      </w:pPr>
      <w:r w:rsidRPr="00371BF3">
        <w:t>turi būti suprojektuoti ir įrengti papildomi vaizdo stebėjimo sistemos atramų tvirtinimai užtikrinantys papildomą atramų stabilumą.</w:t>
      </w:r>
    </w:p>
    <w:p w14:paraId="4DDAB789" w14:textId="5EC2C3F7" w:rsidR="00C5325E" w:rsidRPr="00371BF3" w:rsidRDefault="0086763D" w:rsidP="00030462">
      <w:pPr>
        <w:pStyle w:val="Sraopastraipa"/>
        <w:numPr>
          <w:ilvl w:val="0"/>
          <w:numId w:val="24"/>
        </w:numPr>
        <w:tabs>
          <w:tab w:val="left" w:pos="567"/>
          <w:tab w:val="left" w:pos="993"/>
        </w:tabs>
        <w:ind w:left="0" w:firstLine="851"/>
        <w:jc w:val="both"/>
      </w:pPr>
      <w:r w:rsidRPr="00371BF3">
        <w:t>L</w:t>
      </w:r>
      <w:r w:rsidR="006E507A" w:rsidRPr="00371BF3">
        <w:t xml:space="preserve">ogistikos kaštai  bei </w:t>
      </w:r>
      <w:r w:rsidR="00AC126E">
        <w:t xml:space="preserve">statybos </w:t>
      </w:r>
      <w:r w:rsidR="006E507A" w:rsidRPr="00371BF3">
        <w:t>darbai kurie nėra aprašyti numatomų atlikti darbų kiekių skaičiavimo lentelėje, tačiau yra būtini atlikti, kad atitiktų tokio tipo</w:t>
      </w:r>
      <w:r w:rsidR="00AC126E">
        <w:t xml:space="preserve"> statybos</w:t>
      </w:r>
      <w:r w:rsidR="006E507A" w:rsidRPr="00371BF3">
        <w:t xml:space="preserve"> darbams keliamus reikalavimus, turi būti įvertinti Rangovo ir jų kaina įtraukta į bendrą pasiūlymo kainą.</w:t>
      </w:r>
    </w:p>
    <w:p w14:paraId="5721956A" w14:textId="77777777" w:rsidR="00353410" w:rsidRPr="00371BF3" w:rsidRDefault="00353410" w:rsidP="00030462">
      <w:pPr>
        <w:tabs>
          <w:tab w:val="left" w:pos="567"/>
        </w:tabs>
        <w:ind w:firstLine="851"/>
        <w:jc w:val="both"/>
        <w:rPr>
          <w:rFonts w:eastAsiaTheme="minorHAnsi"/>
        </w:rPr>
      </w:pPr>
    </w:p>
    <w:p w14:paraId="52C3139F" w14:textId="315FEDE1" w:rsidR="00CE7047" w:rsidRPr="00371BF3" w:rsidRDefault="00C5325E" w:rsidP="00030462">
      <w:pPr>
        <w:ind w:firstLine="851"/>
        <w:jc w:val="center"/>
        <w:rPr>
          <w:b/>
        </w:rPr>
      </w:pPr>
      <w:r w:rsidRPr="00371BF3">
        <w:rPr>
          <w:b/>
        </w:rPr>
        <w:t xml:space="preserve">IV. </w:t>
      </w:r>
      <w:r w:rsidR="00CE7047" w:rsidRPr="00371BF3">
        <w:rPr>
          <w:b/>
        </w:rPr>
        <w:t>REIKALAVIMAI GAMINIAMS</w:t>
      </w:r>
      <w:r w:rsidR="009970A8" w:rsidRPr="00371BF3">
        <w:rPr>
          <w:b/>
        </w:rPr>
        <w:t xml:space="preserve"> IR </w:t>
      </w:r>
      <w:r w:rsidR="006C464B" w:rsidRPr="00371BF3">
        <w:rPr>
          <w:b/>
        </w:rPr>
        <w:t xml:space="preserve">STATYBOS </w:t>
      </w:r>
      <w:r w:rsidR="009970A8" w:rsidRPr="00371BF3">
        <w:rPr>
          <w:b/>
        </w:rPr>
        <w:t>DARBAMS</w:t>
      </w:r>
    </w:p>
    <w:p w14:paraId="20D48F0F" w14:textId="77777777" w:rsidR="008273E3" w:rsidRPr="00371BF3" w:rsidRDefault="008273E3" w:rsidP="00030462">
      <w:pPr>
        <w:tabs>
          <w:tab w:val="left" w:pos="1620"/>
        </w:tabs>
        <w:ind w:firstLine="851"/>
        <w:jc w:val="both"/>
      </w:pPr>
    </w:p>
    <w:p w14:paraId="35F3FE73" w14:textId="2916CA38" w:rsidR="0053202B" w:rsidRPr="00371BF3" w:rsidRDefault="0075519D" w:rsidP="00030462">
      <w:pPr>
        <w:pStyle w:val="Sraopastraipa"/>
        <w:numPr>
          <w:ilvl w:val="0"/>
          <w:numId w:val="24"/>
        </w:numPr>
        <w:tabs>
          <w:tab w:val="left" w:pos="851"/>
          <w:tab w:val="left" w:pos="993"/>
        </w:tabs>
        <w:ind w:left="0" w:firstLine="851"/>
        <w:jc w:val="both"/>
      </w:pPr>
      <w:r w:rsidRPr="00371BF3">
        <w:rPr>
          <w:bCs/>
        </w:rPr>
        <w:t>Pirkimo objekto</w:t>
      </w:r>
      <w:r w:rsidR="0053202B" w:rsidRPr="00371BF3">
        <w:rPr>
          <w:bCs/>
        </w:rPr>
        <w:t xml:space="preserve"> </w:t>
      </w:r>
      <w:r w:rsidR="00AC126E">
        <w:rPr>
          <w:bCs/>
        </w:rPr>
        <w:t>statybos</w:t>
      </w:r>
      <w:r w:rsidR="0053202B" w:rsidRPr="00371BF3">
        <w:t xml:space="preserve"> darbai atliekami vadovaujantis su Užsakovu suderinta darbų sąmatą ir darbų vykdymo grafiku.</w:t>
      </w:r>
    </w:p>
    <w:p w14:paraId="21E7646A" w14:textId="77777777" w:rsidR="0053202B" w:rsidRPr="00371BF3" w:rsidRDefault="0053202B" w:rsidP="00030462">
      <w:pPr>
        <w:pStyle w:val="Sraopastraipa"/>
        <w:numPr>
          <w:ilvl w:val="0"/>
          <w:numId w:val="24"/>
        </w:numPr>
        <w:tabs>
          <w:tab w:val="left" w:pos="851"/>
          <w:tab w:val="left" w:pos="993"/>
        </w:tabs>
        <w:ind w:left="0" w:firstLine="851"/>
        <w:jc w:val="both"/>
      </w:pPr>
      <w:r w:rsidRPr="00371BF3">
        <w:t>Rengiant darbų sąmatą, šias numatytas preliminarias darbų apimtis būtina tikslinti, koreguoti, atsižvelgiant į vietovės ypatumus.</w:t>
      </w:r>
    </w:p>
    <w:p w14:paraId="7305CC35" w14:textId="77777777" w:rsidR="00F03DBA" w:rsidRPr="00371BF3" w:rsidRDefault="00F03DBA" w:rsidP="00030462">
      <w:pPr>
        <w:pStyle w:val="Sraopastraipa"/>
        <w:numPr>
          <w:ilvl w:val="0"/>
          <w:numId w:val="24"/>
        </w:numPr>
        <w:tabs>
          <w:tab w:val="left" w:pos="993"/>
        </w:tabs>
        <w:ind w:left="0" w:firstLine="851"/>
        <w:jc w:val="both"/>
      </w:pPr>
      <w:r w:rsidRPr="00371BF3">
        <w:t xml:space="preserve">Lietuvos Respublikos teisės aktų nustatyta tvarka gauti reikalingus leidimus arba pritarimus darbams vykdyti (jeigu reikia). </w:t>
      </w:r>
    </w:p>
    <w:p w14:paraId="407807E9" w14:textId="77777777" w:rsidR="00F03DBA" w:rsidRPr="00371BF3" w:rsidRDefault="00F03DBA" w:rsidP="00030462">
      <w:pPr>
        <w:pStyle w:val="Sraopastraipa"/>
        <w:numPr>
          <w:ilvl w:val="0"/>
          <w:numId w:val="24"/>
        </w:numPr>
        <w:tabs>
          <w:tab w:val="left" w:pos="993"/>
        </w:tabs>
        <w:ind w:left="0" w:firstLine="851"/>
        <w:jc w:val="both"/>
      </w:pPr>
      <w:r w:rsidRPr="00371BF3">
        <w:t>Organizuoti statybos užbaigimą Darbų užbaigimo aktu arba kitomis Statybos techninio reglamento numatytomis priemonėmis (jeigu reikia).</w:t>
      </w:r>
    </w:p>
    <w:p w14:paraId="57D45CD2" w14:textId="77777777" w:rsidR="00F03DBA" w:rsidRPr="00371BF3" w:rsidRDefault="00F03DBA" w:rsidP="00030462">
      <w:pPr>
        <w:pStyle w:val="Sraopastraipa"/>
        <w:numPr>
          <w:ilvl w:val="0"/>
          <w:numId w:val="24"/>
        </w:numPr>
        <w:tabs>
          <w:tab w:val="left" w:pos="993"/>
        </w:tabs>
        <w:ind w:left="0" w:firstLine="851"/>
        <w:jc w:val="both"/>
      </w:pPr>
      <w:r w:rsidRPr="00371BF3">
        <w:t xml:space="preserve">Rangovas privalo laikytis Lietuvos Respublikos statybos įstatymo, visų Lietuvos Respublikoje galiojančių statybos techninių reglamentų. </w:t>
      </w:r>
    </w:p>
    <w:p w14:paraId="08F9C2B4" w14:textId="77777777" w:rsidR="00F03DBA" w:rsidRPr="00371BF3" w:rsidRDefault="00F03DBA" w:rsidP="00030462">
      <w:pPr>
        <w:pStyle w:val="Sraopastraipa"/>
        <w:numPr>
          <w:ilvl w:val="0"/>
          <w:numId w:val="24"/>
        </w:numPr>
        <w:tabs>
          <w:tab w:val="left" w:pos="993"/>
        </w:tabs>
        <w:ind w:left="0" w:firstLine="851"/>
        <w:jc w:val="both"/>
      </w:pPr>
      <w:r w:rsidRPr="00371BF3">
        <w:t>Už Rangovo ir visų Subrangovų, atliekančių statybos darbus, darbų saugą atsako Rangovas.</w:t>
      </w:r>
    </w:p>
    <w:p w14:paraId="7F70FE35" w14:textId="0337022B" w:rsidR="00B77EDF" w:rsidRPr="00371BF3" w:rsidRDefault="00075C71" w:rsidP="00030462">
      <w:pPr>
        <w:pStyle w:val="Sraopastraipa"/>
        <w:numPr>
          <w:ilvl w:val="0"/>
          <w:numId w:val="24"/>
        </w:numPr>
        <w:tabs>
          <w:tab w:val="left" w:pos="993"/>
        </w:tabs>
        <w:ind w:left="0" w:firstLine="851"/>
        <w:jc w:val="both"/>
      </w:pPr>
      <w:r w:rsidRPr="00371BF3">
        <w:t>Rangovas</w:t>
      </w:r>
      <w:r w:rsidR="00B77EDF" w:rsidRPr="00371BF3">
        <w:t xml:space="preserve"> turi turėti sertifikatą kuris patvirtina, kad visos </w:t>
      </w:r>
      <w:r w:rsidR="00EE2BD1" w:rsidRPr="00371BF3">
        <w:t>naudojamo plieno</w:t>
      </w:r>
      <w:r w:rsidR="00B77EDF" w:rsidRPr="00371BF3">
        <w:t xml:space="preserve"> eksploatacinių savybių pastovumo vertinimo ir tikrinimo nuostatos susijusios su vidine gamybos kontrole nurodytos standarte </w:t>
      </w:r>
      <w:r w:rsidR="00B77EDF" w:rsidRPr="00371BF3">
        <w:rPr>
          <w:b/>
          <w:bCs/>
        </w:rPr>
        <w:t>EN 1090-1:2009+A1:2011</w:t>
      </w:r>
      <w:r w:rsidR="00EE2BD1" w:rsidRPr="00371BF3">
        <w:rPr>
          <w:b/>
          <w:bCs/>
        </w:rPr>
        <w:t xml:space="preserve"> </w:t>
      </w:r>
      <w:r w:rsidR="00EE2BD1" w:rsidRPr="00371BF3">
        <w:t>(arba lygiaverčiame)</w:t>
      </w:r>
      <w:r w:rsidR="00B77EDF" w:rsidRPr="00371BF3">
        <w:t xml:space="preserve"> yra taikomos.</w:t>
      </w:r>
    </w:p>
    <w:p w14:paraId="3303B1F8" w14:textId="5D338FE6" w:rsidR="00C5325E" w:rsidRPr="00371BF3" w:rsidRDefault="000D1C83" w:rsidP="00030462">
      <w:pPr>
        <w:pStyle w:val="Sraopastraipa"/>
        <w:numPr>
          <w:ilvl w:val="0"/>
          <w:numId w:val="24"/>
        </w:numPr>
        <w:tabs>
          <w:tab w:val="left" w:pos="993"/>
        </w:tabs>
        <w:ind w:left="0" w:firstLine="851"/>
        <w:jc w:val="both"/>
      </w:pPr>
      <w:r w:rsidRPr="00371BF3">
        <w:t xml:space="preserve">Atliktiems </w:t>
      </w:r>
      <w:r w:rsidR="00AC126E">
        <w:t xml:space="preserve">statybos </w:t>
      </w:r>
      <w:r w:rsidRPr="00371BF3">
        <w:t xml:space="preserve">darbams </w:t>
      </w:r>
      <w:r w:rsidR="007B79D6" w:rsidRPr="00371BF3">
        <w:t>garantinis laikotarpis nustatomas pagal Lietuvos Respublikos statybos įstatymą ir Civilinį kodeksą.</w:t>
      </w:r>
    </w:p>
    <w:p w14:paraId="3B2B8E1F" w14:textId="77777777" w:rsidR="0086763D" w:rsidRPr="00371BF3" w:rsidRDefault="0086763D" w:rsidP="00030462">
      <w:pPr>
        <w:pStyle w:val="Sraopastraipa"/>
        <w:tabs>
          <w:tab w:val="left" w:pos="993"/>
        </w:tabs>
        <w:ind w:left="0" w:firstLine="851"/>
        <w:jc w:val="both"/>
        <w:rPr>
          <w:lang w:eastAsia="lt-LT"/>
        </w:rPr>
      </w:pPr>
    </w:p>
    <w:p w14:paraId="2D0AFD80" w14:textId="3D404812" w:rsidR="00F0506F" w:rsidRPr="00371BF3" w:rsidRDefault="00C5325E" w:rsidP="00030462">
      <w:pPr>
        <w:pStyle w:val="Sraopastraipa"/>
        <w:tabs>
          <w:tab w:val="left" w:pos="993"/>
        </w:tabs>
        <w:ind w:left="0" w:firstLine="851"/>
        <w:jc w:val="center"/>
        <w:rPr>
          <w:b/>
        </w:rPr>
      </w:pPr>
      <w:r w:rsidRPr="00371BF3">
        <w:rPr>
          <w:b/>
        </w:rPr>
        <w:t xml:space="preserve">V. </w:t>
      </w:r>
      <w:r w:rsidR="002F4AA8" w:rsidRPr="00371BF3">
        <w:rPr>
          <w:b/>
        </w:rPr>
        <w:t>KIT</w:t>
      </w:r>
      <w:r w:rsidR="00F0506F" w:rsidRPr="00371BF3">
        <w:rPr>
          <w:b/>
        </w:rPr>
        <w:t>OS SĄLYGOS</w:t>
      </w:r>
    </w:p>
    <w:p w14:paraId="50DF3983" w14:textId="77777777" w:rsidR="00701A42" w:rsidRPr="00371BF3" w:rsidRDefault="00701A42" w:rsidP="00030462">
      <w:pPr>
        <w:pStyle w:val="Sraopastraipa"/>
        <w:tabs>
          <w:tab w:val="left" w:pos="1170"/>
        </w:tabs>
        <w:ind w:left="0" w:firstLine="851"/>
        <w:jc w:val="both"/>
      </w:pPr>
    </w:p>
    <w:p w14:paraId="664309D0" w14:textId="1B18692D" w:rsidR="00701A42" w:rsidRPr="00371BF3" w:rsidRDefault="00F03DBA" w:rsidP="00030462">
      <w:pPr>
        <w:pStyle w:val="Sraopastraipa"/>
        <w:numPr>
          <w:ilvl w:val="0"/>
          <w:numId w:val="24"/>
        </w:numPr>
        <w:tabs>
          <w:tab w:val="left" w:pos="1276"/>
        </w:tabs>
        <w:ind w:left="0" w:firstLine="851"/>
        <w:jc w:val="both"/>
      </w:pPr>
      <w:r w:rsidRPr="00371BF3">
        <w:t>Vykdydamas sutartinius darbus pasienyje, Rangovas privalo laikytis Lietuvos Respublikos Valstybės sienos ir jos apsaugos įstatymo III skyriaus „Pasienio teisinis režimas“ nuostatų.</w:t>
      </w:r>
    </w:p>
    <w:p w14:paraId="2FFF7DC0" w14:textId="1D993F26" w:rsidR="00701A42" w:rsidRPr="00371BF3" w:rsidRDefault="00A33DC7" w:rsidP="00030462">
      <w:pPr>
        <w:pStyle w:val="Sraopastraipa"/>
        <w:numPr>
          <w:ilvl w:val="0"/>
          <w:numId w:val="24"/>
        </w:numPr>
        <w:tabs>
          <w:tab w:val="left" w:pos="1276"/>
        </w:tabs>
        <w:ind w:left="0" w:firstLine="851"/>
        <w:jc w:val="both"/>
      </w:pPr>
      <w:r w:rsidRPr="00371BF3">
        <w:t>Sugadinus valstybės sienos objektus ar infrastruktūros elementus bei privažiavimo kelius, Rangovas turi atstatyti į pradinę būklę.</w:t>
      </w:r>
    </w:p>
    <w:p w14:paraId="626AD10C" w14:textId="6E152B32" w:rsidR="00A33DC7" w:rsidRPr="00371BF3" w:rsidRDefault="00A33DC7" w:rsidP="00030462">
      <w:pPr>
        <w:pStyle w:val="Sraopastraipa"/>
        <w:numPr>
          <w:ilvl w:val="0"/>
          <w:numId w:val="24"/>
        </w:numPr>
        <w:tabs>
          <w:tab w:val="left" w:pos="1276"/>
        </w:tabs>
        <w:ind w:left="0" w:firstLine="851"/>
        <w:jc w:val="both"/>
      </w:pPr>
      <w:r w:rsidRPr="00371BF3">
        <w:t xml:space="preserve">Prieš pradedant </w:t>
      </w:r>
      <w:r w:rsidR="007C7EAE">
        <w:t>pėsčiųjų</w:t>
      </w:r>
      <w:r w:rsidRPr="00371BF3">
        <w:t xml:space="preserve"> tiltelio įrengimo darbus, Rangovas, savo jėgomis ir lėšomis turi užtikrinti visų darbų atlikimo vietose esančių Užsakovo inžinerinių tinklų, įrenginių, komunikacijų, statinių, kabelių, vamzdynų ir kitos įrangos (toliau – inžinieriniai tinklai) vietos nustatymą, išsaugojimą ir funkcionavimą. Inžinerinių tinklų padėtis grunte turi būti fiziškai Rangovo nužymėta (Pvz. kuoliukais). Atsižvelgiant į Rangovo darbų vietą, Užsakovas turimą inžinerinių tinklų (sienos stebėjimo sistemų) išpildomąją dokumentaciją pateiks Rangovui po sutarties pasirašymo.</w:t>
      </w:r>
    </w:p>
    <w:p w14:paraId="594242C8" w14:textId="3D270936" w:rsidR="00A33DC7" w:rsidRPr="00371BF3" w:rsidRDefault="007C7EAE" w:rsidP="00030462">
      <w:pPr>
        <w:pStyle w:val="Sraopastraipa"/>
        <w:numPr>
          <w:ilvl w:val="0"/>
          <w:numId w:val="24"/>
        </w:numPr>
        <w:tabs>
          <w:tab w:val="left" w:pos="1276"/>
        </w:tabs>
        <w:ind w:left="0" w:firstLine="851"/>
        <w:jc w:val="both"/>
      </w:pPr>
      <w:r>
        <w:t>Pėsčiųjų</w:t>
      </w:r>
      <w:r w:rsidR="00A33DC7" w:rsidRPr="00371BF3">
        <w:t xml:space="preserve"> tiltelis turi būti patrauktas už inžinerinių tinklų į Lietuvos Respublikos pusę. Jei dėl gamtinių reljefo sąlygų ir (ar) pasienio juostos ribų nėra įmanoma patraukti </w:t>
      </w:r>
      <w:r>
        <w:t>pėsčiųjų</w:t>
      </w:r>
      <w:r w:rsidR="00A33DC7" w:rsidRPr="00371BF3">
        <w:t xml:space="preserve"> tiltelio už inžinerinių tinklų, kiekvieną atvejį atskirai suderinus su Užsakovu ir gavus Užsakovo pritarimą, </w:t>
      </w:r>
      <w:r>
        <w:t xml:space="preserve">pėsčiųjų </w:t>
      </w:r>
      <w:r w:rsidR="00A33DC7" w:rsidRPr="00371BF3">
        <w:t>tiltelis gali būti  įrengiamas kitoje su Užsakovu suderintoje vietoje.</w:t>
      </w:r>
    </w:p>
    <w:p w14:paraId="412A644C" w14:textId="381C8568" w:rsidR="00A33DC7" w:rsidRPr="00371BF3" w:rsidRDefault="00A33DC7" w:rsidP="00030462">
      <w:pPr>
        <w:pStyle w:val="Sraopastraipa"/>
        <w:numPr>
          <w:ilvl w:val="0"/>
          <w:numId w:val="24"/>
        </w:numPr>
        <w:tabs>
          <w:tab w:val="left" w:pos="1276"/>
        </w:tabs>
        <w:ind w:left="0" w:firstLine="851"/>
        <w:jc w:val="both"/>
      </w:pPr>
      <w:r w:rsidRPr="00371BF3">
        <w:t xml:space="preserve">Inžinerinių tinklų pažeidimo atvejais Rangovas prisiima visišką atsakomybę už padarytą žalą ir nedelsdamas (ne vėliau kaip per 7 dienas) turi imtis visų būtinų veiksmų padarytai žalai pašalinti, prieš tai  suderinęs atstatymo darbus su sistemų garantinę </w:t>
      </w:r>
      <w:r w:rsidR="00271BDA" w:rsidRPr="00371BF3">
        <w:t xml:space="preserve"> </w:t>
      </w:r>
      <w:r w:rsidRPr="00371BF3">
        <w:t>priežiūrą vykdančia įmone (apima fizinį inžinerinių tinklų, statinių atstatymą/atkūrimą ir kitus kalibravimo darbus (pvz. požeminio optinio</w:t>
      </w:r>
      <w:r w:rsidR="00C1556F" w:rsidRPr="00371BF3">
        <w:t xml:space="preserve"> </w:t>
      </w:r>
      <w:r w:rsidRPr="00371BF3">
        <w:t>-</w:t>
      </w:r>
      <w:r w:rsidR="00C1556F" w:rsidRPr="00371BF3">
        <w:t xml:space="preserve"> </w:t>
      </w:r>
      <w:proofErr w:type="spellStart"/>
      <w:r w:rsidRPr="00371BF3">
        <w:t>detekcinio</w:t>
      </w:r>
      <w:proofErr w:type="spellEnd"/>
      <w:r w:rsidRPr="00371BF3">
        <w:t xml:space="preserve"> kabelio kalibravimą) ir </w:t>
      </w:r>
      <w:r w:rsidR="00271BDA" w:rsidRPr="00371BF3">
        <w:t>Užsakovu</w:t>
      </w:r>
      <w:r w:rsidRPr="00371BF3">
        <w:t xml:space="preserve">. </w:t>
      </w:r>
      <w:r w:rsidR="00271BDA" w:rsidRPr="00371BF3">
        <w:t xml:space="preserve">Pasienio patrulio tako, </w:t>
      </w:r>
      <w:r w:rsidRPr="00371BF3">
        <w:t>privažiavimo prie valstybės sienos ir kitų kelių sugadinimo atvejais Rangovas privalės atstatyti juos į pirminę būklę.</w:t>
      </w:r>
    </w:p>
    <w:p w14:paraId="7E354D0F" w14:textId="22A561D2" w:rsidR="00F03DBA" w:rsidRPr="00371BF3" w:rsidRDefault="00F03DBA" w:rsidP="00030462">
      <w:pPr>
        <w:pStyle w:val="Sraopastraipa"/>
        <w:numPr>
          <w:ilvl w:val="0"/>
          <w:numId w:val="24"/>
        </w:numPr>
        <w:tabs>
          <w:tab w:val="left" w:pos="709"/>
          <w:tab w:val="left" w:pos="1276"/>
        </w:tabs>
        <w:ind w:left="0" w:firstLine="851"/>
        <w:jc w:val="both"/>
      </w:pPr>
      <w:r w:rsidRPr="00371BF3">
        <w:t>Konkurso dalyvis turi turėti kvalifikaciją patvirtinančius dokumentus kuriam nors iš šių darbų: kelių statybos, kelių priežiūros, melioracijos arba aplinkos tvarkymo darbams vykdyti.</w:t>
      </w:r>
    </w:p>
    <w:p w14:paraId="362255A6" w14:textId="70EA9E13" w:rsidR="00C1556F" w:rsidRPr="00371BF3" w:rsidRDefault="00F03DBA" w:rsidP="00030462">
      <w:pPr>
        <w:pStyle w:val="Sraopastraipa"/>
        <w:numPr>
          <w:ilvl w:val="0"/>
          <w:numId w:val="24"/>
        </w:numPr>
        <w:tabs>
          <w:tab w:val="left" w:pos="1276"/>
        </w:tabs>
        <w:ind w:left="0" w:firstLine="851"/>
        <w:jc w:val="both"/>
      </w:pPr>
      <w:r w:rsidRPr="00371BF3">
        <w:t xml:space="preserve">Konkurso </w:t>
      </w:r>
      <w:r w:rsidR="00C1556F" w:rsidRPr="00371BF3">
        <w:t>d</w:t>
      </w:r>
      <w:r w:rsidRPr="00371BF3">
        <w:t>alyvis darbus turi atlikti savo medžiagomis, įrengimais ir mechanizmais, kurie turi atitikti jiems taikomus reikalavimus ir jų numatomą naudojimo paskirtį bei kokybės standartus.</w:t>
      </w:r>
    </w:p>
    <w:p w14:paraId="3AEF9A92" w14:textId="7AA5E0BE" w:rsidR="00C1556F" w:rsidRPr="00371BF3" w:rsidRDefault="00FB046B" w:rsidP="00030462">
      <w:pPr>
        <w:pStyle w:val="Sraopastraipa"/>
        <w:numPr>
          <w:ilvl w:val="0"/>
          <w:numId w:val="24"/>
        </w:numPr>
        <w:tabs>
          <w:tab w:val="left" w:pos="1276"/>
        </w:tabs>
        <w:ind w:left="0" w:firstLine="851"/>
        <w:jc w:val="both"/>
      </w:pPr>
      <w:r w:rsidRPr="00371BF3">
        <w:t xml:space="preserve">Darbai bus vykdomi 2025 metais iš projektui Nr. SVVP/2023/111 „Sienos stebėjimo sistemų atnaujinimas“ skirtų lėšų. Darbai pradedami nuo v/s atkarpos, numatytos darbų vykdymo grafike. Darbų pabaiga numatyta 2025 m. </w:t>
      </w:r>
      <w:r w:rsidR="00400BD0" w:rsidRPr="00371BF3">
        <w:t xml:space="preserve">birželio </w:t>
      </w:r>
      <w:r w:rsidRPr="00371BF3">
        <w:t xml:space="preserve">mėn. </w:t>
      </w:r>
      <w:r w:rsidR="00400BD0" w:rsidRPr="00371BF3">
        <w:t>30</w:t>
      </w:r>
      <w:r w:rsidRPr="00371BF3">
        <w:t xml:space="preserve"> d.</w:t>
      </w:r>
    </w:p>
    <w:p w14:paraId="56CE77CD" w14:textId="6161D466" w:rsidR="00C1556F" w:rsidRPr="00371BF3" w:rsidRDefault="00F03DBA" w:rsidP="00030462">
      <w:pPr>
        <w:pStyle w:val="Sraopastraipa"/>
        <w:numPr>
          <w:ilvl w:val="0"/>
          <w:numId w:val="24"/>
        </w:numPr>
        <w:tabs>
          <w:tab w:val="left" w:pos="1276"/>
        </w:tabs>
        <w:ind w:left="0" w:firstLine="851"/>
        <w:jc w:val="both"/>
      </w:pPr>
      <w:r w:rsidRPr="00371BF3">
        <w:t>Bet kokie pakeitimai ar nukrypimai nuo darbų s</w:t>
      </w:r>
      <w:r w:rsidR="00A66CA0" w:rsidRPr="00371BF3">
        <w:t>ąmatos</w:t>
      </w:r>
      <w:r w:rsidRPr="00371BF3">
        <w:t xml:space="preserve"> ir darbų vykdymo grafiko galimi tik raštiškai suderinus su Užsakovu.</w:t>
      </w:r>
    </w:p>
    <w:p w14:paraId="2C5FEB3A" w14:textId="5167E669" w:rsidR="00C1556F" w:rsidRPr="00371BF3" w:rsidRDefault="00F03DBA" w:rsidP="00030462">
      <w:pPr>
        <w:pStyle w:val="Sraopastraipa"/>
        <w:numPr>
          <w:ilvl w:val="0"/>
          <w:numId w:val="24"/>
        </w:numPr>
        <w:tabs>
          <w:tab w:val="left" w:pos="1276"/>
        </w:tabs>
        <w:ind w:left="0" w:firstLine="851"/>
        <w:jc w:val="both"/>
      </w:pPr>
      <w:r w:rsidRPr="00371BF3">
        <w:t>Konkurso dalyviams prieš pateikiant pasiūlymą, bus suteikta galimybė susipažinti su pirkimo objektu nurodytu laiku, įvertinti ir patikslinti pirkimo objekto būklę, darbų užduotis bei apimtis.</w:t>
      </w:r>
    </w:p>
    <w:p w14:paraId="46C16FA9" w14:textId="37B57274" w:rsidR="00F03DBA" w:rsidRPr="00BF5ED0" w:rsidRDefault="00F03DBA" w:rsidP="00030462">
      <w:pPr>
        <w:pStyle w:val="Sraopastraipa"/>
        <w:numPr>
          <w:ilvl w:val="0"/>
          <w:numId w:val="24"/>
        </w:numPr>
        <w:tabs>
          <w:tab w:val="left" w:pos="1276"/>
        </w:tabs>
        <w:ind w:left="0" w:firstLine="851"/>
        <w:jc w:val="both"/>
        <w:rPr>
          <w:rStyle w:val="Hipersaitas"/>
          <w:color w:val="auto"/>
          <w:u w:val="none"/>
        </w:rPr>
      </w:pPr>
      <w:r w:rsidRPr="00371BF3">
        <w:t xml:space="preserve">Kontaktiniai asmenys – Valstybės sienos apsaugos tarnybos prie Lietuvos Respublikos vidaus reikalų ministerijos Turto valdymo valdybos Varėnos skyriaus (adresas: Alytaus g. 1, Varėna) logistikos specialistė Renata Milė, tel. </w:t>
      </w:r>
      <w:r w:rsidR="00AD7417" w:rsidRPr="00371BF3">
        <w:t>+370</w:t>
      </w:r>
      <w:r w:rsidRPr="00371BF3">
        <w:t> 602 12252, el.</w:t>
      </w:r>
      <w:r w:rsidR="00BF5ED0">
        <w:t xml:space="preserve"> </w:t>
      </w:r>
      <w:r w:rsidRPr="00371BF3">
        <w:t xml:space="preserve">paštas </w:t>
      </w:r>
      <w:hyperlink r:id="rId8" w:history="1">
        <w:r w:rsidRPr="00BF5ED0">
          <w:rPr>
            <w:rStyle w:val="Hipersaitas"/>
            <w:color w:val="auto"/>
            <w:u w:val="none"/>
          </w:rPr>
          <w:t>renata.mile@vsat.vrm.lt</w:t>
        </w:r>
      </w:hyperlink>
    </w:p>
    <w:p w14:paraId="52B155BB" w14:textId="56AA2383" w:rsidR="00F03DBA" w:rsidRPr="00371BF3" w:rsidRDefault="00F03DBA" w:rsidP="00D02F21">
      <w:pPr>
        <w:ind w:firstLine="851"/>
        <w:jc w:val="both"/>
      </w:pPr>
    </w:p>
    <w:p w14:paraId="7832D839" w14:textId="77777777" w:rsidR="00F03DBA" w:rsidRPr="00371BF3" w:rsidRDefault="00F03DBA" w:rsidP="00D02F21">
      <w:pPr>
        <w:tabs>
          <w:tab w:val="left" w:pos="993"/>
        </w:tabs>
        <w:ind w:firstLine="851"/>
        <w:jc w:val="both"/>
      </w:pPr>
      <w:r w:rsidRPr="00371BF3">
        <w:t>PRIDEDAMA:</w:t>
      </w:r>
    </w:p>
    <w:p w14:paraId="519DF51F" w14:textId="65A35364" w:rsidR="00F03DBA" w:rsidRPr="00371BF3" w:rsidRDefault="00F03DBA" w:rsidP="00D02F21">
      <w:pPr>
        <w:pStyle w:val="Sraopastraipa"/>
        <w:numPr>
          <w:ilvl w:val="0"/>
          <w:numId w:val="8"/>
        </w:numPr>
        <w:tabs>
          <w:tab w:val="left" w:pos="993"/>
        </w:tabs>
        <w:ind w:left="0" w:firstLine="851"/>
        <w:jc w:val="both"/>
      </w:pPr>
      <w:bookmarkStart w:id="2" w:name="_Hlk100646857"/>
      <w:r w:rsidRPr="00371BF3">
        <w:t>P</w:t>
      </w:r>
      <w:r w:rsidR="00D45ABE" w:rsidRPr="00371BF3">
        <w:t xml:space="preserve">reliminari </w:t>
      </w:r>
      <w:r w:rsidR="00820D20">
        <w:t xml:space="preserve">pėsčiųjų </w:t>
      </w:r>
      <w:r w:rsidR="00AF501E" w:rsidRPr="00371BF3">
        <w:t xml:space="preserve">tiltelio </w:t>
      </w:r>
      <w:r w:rsidRPr="00371BF3">
        <w:t>išdėstymo schema tarp VSŽ Nr. 0</w:t>
      </w:r>
      <w:r w:rsidR="000063C0" w:rsidRPr="00371BF3">
        <w:t>525</w:t>
      </w:r>
      <w:r w:rsidRPr="00371BF3">
        <w:t>-0</w:t>
      </w:r>
      <w:bookmarkEnd w:id="2"/>
      <w:r w:rsidR="000063C0" w:rsidRPr="00371BF3">
        <w:t>527/1</w:t>
      </w:r>
      <w:r w:rsidR="002830E8">
        <w:t xml:space="preserve"> </w:t>
      </w:r>
      <w:r w:rsidR="002830E8" w:rsidRPr="00371BF3">
        <w:t>(priedas Nr.1)</w:t>
      </w:r>
      <w:r w:rsidR="002830E8">
        <w:t xml:space="preserve">, </w:t>
      </w:r>
      <w:r w:rsidR="000063C0" w:rsidRPr="00371BF3">
        <w:t>1</w:t>
      </w:r>
      <w:r w:rsidRPr="00371BF3">
        <w:t xml:space="preserve"> lap</w:t>
      </w:r>
      <w:r w:rsidR="000063C0" w:rsidRPr="00371BF3">
        <w:t>as</w:t>
      </w:r>
      <w:r w:rsidRPr="00371BF3">
        <w:t>.</w:t>
      </w:r>
    </w:p>
    <w:p w14:paraId="4F04E5F9" w14:textId="77777777" w:rsidR="003801DC" w:rsidRDefault="003801DC" w:rsidP="00C1556F">
      <w:pPr>
        <w:spacing w:line="276" w:lineRule="auto"/>
        <w:jc w:val="both"/>
      </w:pPr>
    </w:p>
    <w:sectPr w:rsidR="003801DC" w:rsidSect="001E0F04">
      <w:headerReference w:type="default" r:id="rId9"/>
      <w:footerReference w:type="even"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D4FF" w14:textId="77777777" w:rsidR="00F9019E" w:rsidRDefault="00F9019E">
      <w:r>
        <w:separator/>
      </w:r>
    </w:p>
  </w:endnote>
  <w:endnote w:type="continuationSeparator" w:id="0">
    <w:p w14:paraId="6282696D" w14:textId="77777777" w:rsidR="00F9019E" w:rsidRDefault="00F9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3FC" w14:textId="77777777" w:rsidR="00782C66" w:rsidRDefault="007C131C" w:rsidP="00A84E24">
    <w:pPr>
      <w:pStyle w:val="Porat"/>
      <w:framePr w:wrap="around" w:vAnchor="text" w:hAnchor="margin" w:xAlign="right" w:y="1"/>
      <w:rPr>
        <w:rStyle w:val="Puslapionumeris"/>
      </w:rPr>
    </w:pPr>
    <w:r>
      <w:rPr>
        <w:rStyle w:val="Puslapionumeris"/>
      </w:rPr>
      <w:fldChar w:fldCharType="begin"/>
    </w:r>
    <w:r w:rsidR="00782C66">
      <w:rPr>
        <w:rStyle w:val="Puslapionumeris"/>
      </w:rPr>
      <w:instrText xml:space="preserve">PAGE  </w:instrText>
    </w:r>
    <w:r>
      <w:rPr>
        <w:rStyle w:val="Puslapionumeris"/>
      </w:rPr>
      <w:fldChar w:fldCharType="separate"/>
    </w:r>
    <w:r w:rsidR="00782C66">
      <w:rPr>
        <w:rStyle w:val="Puslapionumeris"/>
        <w:noProof/>
      </w:rPr>
      <w:t>8</w:t>
    </w:r>
    <w:r>
      <w:rPr>
        <w:rStyle w:val="Puslapionumeris"/>
      </w:rPr>
      <w:fldChar w:fldCharType="end"/>
    </w:r>
  </w:p>
  <w:p w14:paraId="0E228A80" w14:textId="77777777" w:rsidR="00782C66" w:rsidRDefault="00782C66" w:rsidP="009D56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8C0A" w14:textId="77777777" w:rsidR="00782C66" w:rsidRDefault="00782C66" w:rsidP="00191A0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FC45" w14:textId="77777777" w:rsidR="00F9019E" w:rsidRDefault="00F9019E">
      <w:r>
        <w:separator/>
      </w:r>
    </w:p>
  </w:footnote>
  <w:footnote w:type="continuationSeparator" w:id="0">
    <w:p w14:paraId="49BF2DAD" w14:textId="77777777" w:rsidR="00F9019E" w:rsidRDefault="00F9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98169"/>
      <w:docPartObj>
        <w:docPartGallery w:val="Page Numbers (Top of Page)"/>
        <w:docPartUnique/>
      </w:docPartObj>
    </w:sdtPr>
    <w:sdtEndPr>
      <w:rPr>
        <w:noProof/>
      </w:rPr>
    </w:sdtEndPr>
    <w:sdtContent>
      <w:p w14:paraId="10F59001" w14:textId="77777777" w:rsidR="00782C66" w:rsidRDefault="007C131C">
        <w:pPr>
          <w:pStyle w:val="Antrats"/>
          <w:jc w:val="center"/>
        </w:pPr>
        <w:r>
          <w:fldChar w:fldCharType="begin"/>
        </w:r>
        <w:r w:rsidR="00782C66">
          <w:instrText xml:space="preserve"> PAGE   \* MERGEFORMAT </w:instrText>
        </w:r>
        <w:r>
          <w:fldChar w:fldCharType="separate"/>
        </w:r>
        <w:r w:rsidR="004A409D">
          <w:rPr>
            <w:noProof/>
          </w:rPr>
          <w:t>3</w:t>
        </w:r>
        <w:r>
          <w:rPr>
            <w:noProof/>
          </w:rPr>
          <w:fldChar w:fldCharType="end"/>
        </w:r>
      </w:p>
    </w:sdtContent>
  </w:sdt>
  <w:p w14:paraId="37A231DB" w14:textId="77777777" w:rsidR="00782C66" w:rsidRDefault="00782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2444"/>
    <w:multiLevelType w:val="multilevel"/>
    <w:tmpl w:val="F2F2C202"/>
    <w:lvl w:ilvl="0">
      <w:start w:val="1"/>
      <w:numFmt w:val="decimal"/>
      <w:lvlText w:val="%1."/>
      <w:lvlJc w:val="left"/>
      <w:pPr>
        <w:ind w:left="8516" w:hanging="435"/>
      </w:pPr>
      <w:rPr>
        <w:rFonts w:hint="default"/>
      </w:rPr>
    </w:lvl>
    <w:lvl w:ilvl="1">
      <w:start w:val="1"/>
      <w:numFmt w:val="decimal"/>
      <w:isLgl/>
      <w:lvlText w:val="%1.%2."/>
      <w:lvlJc w:val="left"/>
      <w:pPr>
        <w:ind w:left="3122" w:hanging="570"/>
      </w:pPr>
      <w:rPr>
        <w:rFonts w:hint="default"/>
        <w:i w:val="0"/>
        <w:iCs/>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EAA139E"/>
    <w:multiLevelType w:val="hybridMultilevel"/>
    <w:tmpl w:val="72B283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0A91DE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261826C7"/>
    <w:multiLevelType w:val="hybridMultilevel"/>
    <w:tmpl w:val="DB468D84"/>
    <w:lvl w:ilvl="0" w:tplc="91027D7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4C678C"/>
    <w:multiLevelType w:val="hybridMultilevel"/>
    <w:tmpl w:val="9F9CA5C0"/>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5" w15:restartNumberingAfterBreak="0">
    <w:nsid w:val="2E687A05"/>
    <w:multiLevelType w:val="multilevel"/>
    <w:tmpl w:val="AEEC1ECC"/>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0880BA5"/>
    <w:multiLevelType w:val="hybridMultilevel"/>
    <w:tmpl w:val="B92443A8"/>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7" w15:restartNumberingAfterBreak="0">
    <w:nsid w:val="3242504A"/>
    <w:multiLevelType w:val="multilevel"/>
    <w:tmpl w:val="E0AA60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890CDF"/>
    <w:multiLevelType w:val="multilevel"/>
    <w:tmpl w:val="F2F2C202"/>
    <w:lvl w:ilvl="0">
      <w:start w:val="1"/>
      <w:numFmt w:val="decimal"/>
      <w:lvlText w:val="%1."/>
      <w:lvlJc w:val="left"/>
      <w:pPr>
        <w:ind w:left="8516" w:hanging="435"/>
      </w:pPr>
      <w:rPr>
        <w:rFonts w:hint="default"/>
      </w:rPr>
    </w:lvl>
    <w:lvl w:ilvl="1">
      <w:start w:val="1"/>
      <w:numFmt w:val="decimal"/>
      <w:isLgl/>
      <w:lvlText w:val="%1.%2."/>
      <w:lvlJc w:val="left"/>
      <w:pPr>
        <w:ind w:left="996" w:hanging="570"/>
      </w:pPr>
      <w:rPr>
        <w:rFonts w:hint="default"/>
        <w:i w:val="0"/>
        <w:iCs/>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BCE09E4"/>
    <w:multiLevelType w:val="multilevel"/>
    <w:tmpl w:val="26C25D3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823589"/>
    <w:multiLevelType w:val="hybridMultilevel"/>
    <w:tmpl w:val="ACB41904"/>
    <w:lvl w:ilvl="0" w:tplc="D2DA6F78">
      <w:start w:val="25"/>
      <w:numFmt w:val="decimal"/>
      <w:lvlText w:val="%1."/>
      <w:lvlJc w:val="left"/>
      <w:pPr>
        <w:ind w:left="918" w:hanging="360"/>
      </w:pPr>
      <w:rPr>
        <w:rFonts w:hint="default"/>
      </w:rPr>
    </w:lvl>
    <w:lvl w:ilvl="1" w:tplc="04270019" w:tentative="1">
      <w:start w:val="1"/>
      <w:numFmt w:val="lowerLetter"/>
      <w:lvlText w:val="%2."/>
      <w:lvlJc w:val="left"/>
      <w:pPr>
        <w:ind w:left="1638" w:hanging="360"/>
      </w:pPr>
    </w:lvl>
    <w:lvl w:ilvl="2" w:tplc="0427001B" w:tentative="1">
      <w:start w:val="1"/>
      <w:numFmt w:val="lowerRoman"/>
      <w:lvlText w:val="%3."/>
      <w:lvlJc w:val="right"/>
      <w:pPr>
        <w:ind w:left="2358" w:hanging="180"/>
      </w:pPr>
    </w:lvl>
    <w:lvl w:ilvl="3" w:tplc="0427000F" w:tentative="1">
      <w:start w:val="1"/>
      <w:numFmt w:val="decimal"/>
      <w:lvlText w:val="%4."/>
      <w:lvlJc w:val="left"/>
      <w:pPr>
        <w:ind w:left="3078" w:hanging="360"/>
      </w:pPr>
    </w:lvl>
    <w:lvl w:ilvl="4" w:tplc="04270019" w:tentative="1">
      <w:start w:val="1"/>
      <w:numFmt w:val="lowerLetter"/>
      <w:lvlText w:val="%5."/>
      <w:lvlJc w:val="left"/>
      <w:pPr>
        <w:ind w:left="3798" w:hanging="360"/>
      </w:pPr>
    </w:lvl>
    <w:lvl w:ilvl="5" w:tplc="0427001B" w:tentative="1">
      <w:start w:val="1"/>
      <w:numFmt w:val="lowerRoman"/>
      <w:lvlText w:val="%6."/>
      <w:lvlJc w:val="right"/>
      <w:pPr>
        <w:ind w:left="4518" w:hanging="180"/>
      </w:pPr>
    </w:lvl>
    <w:lvl w:ilvl="6" w:tplc="0427000F" w:tentative="1">
      <w:start w:val="1"/>
      <w:numFmt w:val="decimal"/>
      <w:lvlText w:val="%7."/>
      <w:lvlJc w:val="left"/>
      <w:pPr>
        <w:ind w:left="5238" w:hanging="360"/>
      </w:pPr>
    </w:lvl>
    <w:lvl w:ilvl="7" w:tplc="04270019" w:tentative="1">
      <w:start w:val="1"/>
      <w:numFmt w:val="lowerLetter"/>
      <w:lvlText w:val="%8."/>
      <w:lvlJc w:val="left"/>
      <w:pPr>
        <w:ind w:left="5958" w:hanging="360"/>
      </w:pPr>
    </w:lvl>
    <w:lvl w:ilvl="8" w:tplc="0427001B" w:tentative="1">
      <w:start w:val="1"/>
      <w:numFmt w:val="lowerRoman"/>
      <w:lvlText w:val="%9."/>
      <w:lvlJc w:val="right"/>
      <w:pPr>
        <w:ind w:left="6678" w:hanging="180"/>
      </w:pPr>
    </w:lvl>
  </w:abstractNum>
  <w:abstractNum w:abstractNumId="11" w15:restartNumberingAfterBreak="0">
    <w:nsid w:val="44F41472"/>
    <w:multiLevelType w:val="hybridMultilevel"/>
    <w:tmpl w:val="F9446CD6"/>
    <w:lvl w:ilvl="0" w:tplc="803C25C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29F6BA9"/>
    <w:multiLevelType w:val="multilevel"/>
    <w:tmpl w:val="0AE68DF4"/>
    <w:lvl w:ilvl="0">
      <w:start w:val="9"/>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3" w15:restartNumberingAfterBreak="0">
    <w:nsid w:val="58A04DE2"/>
    <w:multiLevelType w:val="hybridMultilevel"/>
    <w:tmpl w:val="EDCEA4FE"/>
    <w:lvl w:ilvl="0" w:tplc="9E220970">
      <w:start w:val="11"/>
      <w:numFmt w:val="decimal"/>
      <w:lvlText w:val="%1."/>
      <w:lvlJc w:val="left"/>
      <w:pPr>
        <w:ind w:left="1710" w:hanging="360"/>
      </w:pPr>
      <w:rPr>
        <w:rFonts w:hint="default"/>
        <w:b w:val="0"/>
        <w:bCs w:val="0"/>
      </w:rPr>
    </w:lvl>
    <w:lvl w:ilvl="1" w:tplc="04270019" w:tentative="1">
      <w:start w:val="1"/>
      <w:numFmt w:val="lowerLetter"/>
      <w:lvlText w:val="%2."/>
      <w:lvlJc w:val="left"/>
      <w:pPr>
        <w:ind w:left="1638" w:hanging="360"/>
      </w:pPr>
    </w:lvl>
    <w:lvl w:ilvl="2" w:tplc="0427001B" w:tentative="1">
      <w:start w:val="1"/>
      <w:numFmt w:val="lowerRoman"/>
      <w:lvlText w:val="%3."/>
      <w:lvlJc w:val="right"/>
      <w:pPr>
        <w:ind w:left="2358" w:hanging="180"/>
      </w:pPr>
    </w:lvl>
    <w:lvl w:ilvl="3" w:tplc="0427000F" w:tentative="1">
      <w:start w:val="1"/>
      <w:numFmt w:val="decimal"/>
      <w:lvlText w:val="%4."/>
      <w:lvlJc w:val="left"/>
      <w:pPr>
        <w:ind w:left="3078" w:hanging="360"/>
      </w:pPr>
    </w:lvl>
    <w:lvl w:ilvl="4" w:tplc="04270019" w:tentative="1">
      <w:start w:val="1"/>
      <w:numFmt w:val="lowerLetter"/>
      <w:lvlText w:val="%5."/>
      <w:lvlJc w:val="left"/>
      <w:pPr>
        <w:ind w:left="3798" w:hanging="360"/>
      </w:pPr>
    </w:lvl>
    <w:lvl w:ilvl="5" w:tplc="0427001B" w:tentative="1">
      <w:start w:val="1"/>
      <w:numFmt w:val="lowerRoman"/>
      <w:lvlText w:val="%6."/>
      <w:lvlJc w:val="right"/>
      <w:pPr>
        <w:ind w:left="4518" w:hanging="180"/>
      </w:pPr>
    </w:lvl>
    <w:lvl w:ilvl="6" w:tplc="0427000F" w:tentative="1">
      <w:start w:val="1"/>
      <w:numFmt w:val="decimal"/>
      <w:lvlText w:val="%7."/>
      <w:lvlJc w:val="left"/>
      <w:pPr>
        <w:ind w:left="5238" w:hanging="360"/>
      </w:pPr>
    </w:lvl>
    <w:lvl w:ilvl="7" w:tplc="04270019" w:tentative="1">
      <w:start w:val="1"/>
      <w:numFmt w:val="lowerLetter"/>
      <w:lvlText w:val="%8."/>
      <w:lvlJc w:val="left"/>
      <w:pPr>
        <w:ind w:left="5958" w:hanging="360"/>
      </w:pPr>
    </w:lvl>
    <w:lvl w:ilvl="8" w:tplc="0427001B" w:tentative="1">
      <w:start w:val="1"/>
      <w:numFmt w:val="lowerRoman"/>
      <w:lvlText w:val="%9."/>
      <w:lvlJc w:val="right"/>
      <w:pPr>
        <w:ind w:left="6678" w:hanging="180"/>
      </w:pPr>
    </w:lvl>
  </w:abstractNum>
  <w:abstractNum w:abstractNumId="14" w15:restartNumberingAfterBreak="0">
    <w:nsid w:val="617D3B8E"/>
    <w:multiLevelType w:val="multilevel"/>
    <w:tmpl w:val="F17A5730"/>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54148A1"/>
    <w:multiLevelType w:val="hybridMultilevel"/>
    <w:tmpl w:val="8AC2B04E"/>
    <w:lvl w:ilvl="0" w:tplc="4B22DAB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AAF0364"/>
    <w:multiLevelType w:val="multilevel"/>
    <w:tmpl w:val="F2F2C202"/>
    <w:lvl w:ilvl="0">
      <w:start w:val="1"/>
      <w:numFmt w:val="decimal"/>
      <w:lvlText w:val="%1."/>
      <w:lvlJc w:val="left"/>
      <w:pPr>
        <w:ind w:left="8516" w:hanging="435"/>
      </w:pPr>
      <w:rPr>
        <w:rFonts w:hint="default"/>
      </w:rPr>
    </w:lvl>
    <w:lvl w:ilvl="1">
      <w:start w:val="1"/>
      <w:numFmt w:val="decimal"/>
      <w:isLgl/>
      <w:lvlText w:val="%1.%2."/>
      <w:lvlJc w:val="left"/>
      <w:pPr>
        <w:ind w:left="3122" w:hanging="570"/>
      </w:pPr>
      <w:rPr>
        <w:rFonts w:hint="default"/>
        <w:i w:val="0"/>
        <w:iCs/>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6F8D488C"/>
    <w:multiLevelType w:val="hybridMultilevel"/>
    <w:tmpl w:val="7EAAE7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9E4FAC"/>
    <w:multiLevelType w:val="multilevel"/>
    <w:tmpl w:val="9F060F7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1C67D41"/>
    <w:multiLevelType w:val="multilevel"/>
    <w:tmpl w:val="1924F36A"/>
    <w:lvl w:ilvl="0">
      <w:start w:val="1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8F804B2"/>
    <w:multiLevelType w:val="hybridMultilevel"/>
    <w:tmpl w:val="B53419E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0844772C"/>
    <w:lvl w:ilvl="0">
      <w:start w:val="1"/>
      <w:numFmt w:val="decimal"/>
      <w:pStyle w:val="Antrat1"/>
      <w:suff w:val="space"/>
      <w:lvlText w:val="%1."/>
      <w:lvlJc w:val="left"/>
      <w:pPr>
        <w:ind w:left="3833" w:hanging="432"/>
      </w:pPr>
    </w:lvl>
    <w:lvl w:ilvl="1">
      <w:start w:val="1"/>
      <w:numFmt w:val="decimal"/>
      <w:pStyle w:val="Antrat2"/>
      <w:suff w:val="space"/>
      <w:lvlText w:val="%1.%2."/>
      <w:lvlJc w:val="left"/>
      <w:pPr>
        <w:ind w:left="1310" w:firstLine="720"/>
      </w:pPr>
      <w:rPr>
        <w:i w:val="0"/>
      </w:rPr>
    </w:lvl>
    <w:lvl w:ilvl="2">
      <w:start w:val="1"/>
      <w:numFmt w:val="decimal"/>
      <w:pStyle w:val="Antrat3"/>
      <w:suff w:val="space"/>
      <w:lvlText w:val="%1.%2.%3."/>
      <w:lvlJc w:val="left"/>
      <w:pPr>
        <w:ind w:left="895" w:firstLine="720"/>
      </w:pPr>
      <w:rPr>
        <w:i w:val="0"/>
      </w:rPr>
    </w:lvl>
    <w:lvl w:ilvl="3">
      <w:start w:val="1"/>
      <w:numFmt w:val="decimal"/>
      <w:pStyle w:val="Antrat4"/>
      <w:lvlText w:val="%1.%2.%3.%4"/>
      <w:lvlJc w:val="left"/>
      <w:pPr>
        <w:tabs>
          <w:tab w:val="num" w:pos="2479"/>
        </w:tabs>
        <w:ind w:left="2479" w:hanging="864"/>
      </w:pPr>
    </w:lvl>
    <w:lvl w:ilvl="4">
      <w:start w:val="1"/>
      <w:numFmt w:val="decimal"/>
      <w:pStyle w:val="Antrat5"/>
      <w:lvlText w:val="%1.%2.%3.%4.%5"/>
      <w:lvlJc w:val="left"/>
      <w:pPr>
        <w:tabs>
          <w:tab w:val="num" w:pos="2623"/>
        </w:tabs>
        <w:ind w:left="2623" w:hanging="1008"/>
      </w:pPr>
    </w:lvl>
    <w:lvl w:ilvl="5">
      <w:start w:val="1"/>
      <w:numFmt w:val="decimal"/>
      <w:pStyle w:val="Antrat6"/>
      <w:lvlText w:val="%1.%2.%3.%4.%5.%6"/>
      <w:lvlJc w:val="left"/>
      <w:pPr>
        <w:tabs>
          <w:tab w:val="num" w:pos="2767"/>
        </w:tabs>
        <w:ind w:left="2767" w:hanging="1152"/>
      </w:pPr>
    </w:lvl>
    <w:lvl w:ilvl="6">
      <w:start w:val="1"/>
      <w:numFmt w:val="decimal"/>
      <w:pStyle w:val="Antrat7"/>
      <w:lvlText w:val="%1.%2.%3.%4.%5.%6.%7"/>
      <w:lvlJc w:val="left"/>
      <w:pPr>
        <w:tabs>
          <w:tab w:val="num" w:pos="2911"/>
        </w:tabs>
        <w:ind w:left="2911" w:hanging="1296"/>
      </w:pPr>
    </w:lvl>
    <w:lvl w:ilvl="7">
      <w:start w:val="1"/>
      <w:numFmt w:val="decimal"/>
      <w:pStyle w:val="Antrat8"/>
      <w:lvlText w:val="%1.%2.%3.%4.%5.%6.%7.%8"/>
      <w:lvlJc w:val="left"/>
      <w:pPr>
        <w:tabs>
          <w:tab w:val="num" w:pos="3055"/>
        </w:tabs>
        <w:ind w:left="3055" w:hanging="1440"/>
      </w:pPr>
    </w:lvl>
    <w:lvl w:ilvl="8">
      <w:start w:val="1"/>
      <w:numFmt w:val="decimal"/>
      <w:pStyle w:val="Antrat9"/>
      <w:lvlText w:val="%1.%2.%3.%4.%5.%6.%7.%8.%9"/>
      <w:lvlJc w:val="left"/>
      <w:pPr>
        <w:tabs>
          <w:tab w:val="num" w:pos="3199"/>
        </w:tabs>
        <w:ind w:left="3199" w:hanging="1584"/>
      </w:pPr>
    </w:lvl>
  </w:abstractNum>
  <w:abstractNum w:abstractNumId="22" w15:restartNumberingAfterBreak="0">
    <w:nsid w:val="79E35C96"/>
    <w:multiLevelType w:val="multilevel"/>
    <w:tmpl w:val="516AD15C"/>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AE329D4"/>
    <w:multiLevelType w:val="multilevel"/>
    <w:tmpl w:val="F2F2C202"/>
    <w:lvl w:ilvl="0">
      <w:start w:val="1"/>
      <w:numFmt w:val="decimal"/>
      <w:lvlText w:val="%1."/>
      <w:lvlJc w:val="left"/>
      <w:pPr>
        <w:ind w:left="8516" w:hanging="435"/>
      </w:pPr>
      <w:rPr>
        <w:rFonts w:hint="default"/>
      </w:rPr>
    </w:lvl>
    <w:lvl w:ilvl="1">
      <w:start w:val="1"/>
      <w:numFmt w:val="decimal"/>
      <w:isLgl/>
      <w:lvlText w:val="%1.%2."/>
      <w:lvlJc w:val="left"/>
      <w:pPr>
        <w:ind w:left="996" w:hanging="570"/>
      </w:pPr>
      <w:rPr>
        <w:rFonts w:hint="default"/>
        <w:i w:val="0"/>
        <w:iCs/>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046878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070686">
    <w:abstractNumId w:val="16"/>
  </w:num>
  <w:num w:numId="3" w16cid:durableId="1260531100">
    <w:abstractNumId w:val="15"/>
  </w:num>
  <w:num w:numId="4" w16cid:durableId="1598637367">
    <w:abstractNumId w:val="2"/>
  </w:num>
  <w:num w:numId="5" w16cid:durableId="1372149620">
    <w:abstractNumId w:val="8"/>
  </w:num>
  <w:num w:numId="6" w16cid:durableId="1735933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504802">
    <w:abstractNumId w:val="23"/>
  </w:num>
  <w:num w:numId="8" w16cid:durableId="1217660746">
    <w:abstractNumId w:val="6"/>
  </w:num>
  <w:num w:numId="9" w16cid:durableId="2110880873">
    <w:abstractNumId w:val="0"/>
  </w:num>
  <w:num w:numId="10" w16cid:durableId="1383477956">
    <w:abstractNumId w:val="3"/>
  </w:num>
  <w:num w:numId="11" w16cid:durableId="2025857973">
    <w:abstractNumId w:val="13"/>
  </w:num>
  <w:num w:numId="12" w16cid:durableId="797186012">
    <w:abstractNumId w:val="12"/>
  </w:num>
  <w:num w:numId="13" w16cid:durableId="692344040">
    <w:abstractNumId w:val="22"/>
  </w:num>
  <w:num w:numId="14" w16cid:durableId="710107856">
    <w:abstractNumId w:val="14"/>
  </w:num>
  <w:num w:numId="15" w16cid:durableId="1458795063">
    <w:abstractNumId w:val="10"/>
  </w:num>
  <w:num w:numId="16" w16cid:durableId="1278105400">
    <w:abstractNumId w:val="1"/>
  </w:num>
  <w:num w:numId="17" w16cid:durableId="1981879182">
    <w:abstractNumId w:val="4"/>
  </w:num>
  <w:num w:numId="18" w16cid:durableId="1830902941">
    <w:abstractNumId w:val="5"/>
  </w:num>
  <w:num w:numId="19" w16cid:durableId="1712194946">
    <w:abstractNumId w:val="19"/>
  </w:num>
  <w:num w:numId="20" w16cid:durableId="749817611">
    <w:abstractNumId w:val="7"/>
  </w:num>
  <w:num w:numId="21" w16cid:durableId="165286188">
    <w:abstractNumId w:val="20"/>
  </w:num>
  <w:num w:numId="22" w16cid:durableId="1287853638">
    <w:abstractNumId w:val="11"/>
  </w:num>
  <w:num w:numId="23" w16cid:durableId="811679042">
    <w:abstractNumId w:val="18"/>
  </w:num>
  <w:num w:numId="24" w16cid:durableId="212633929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2F"/>
    <w:rsid w:val="0000221E"/>
    <w:rsid w:val="00003CF5"/>
    <w:rsid w:val="00003F93"/>
    <w:rsid w:val="000063C0"/>
    <w:rsid w:val="00006720"/>
    <w:rsid w:val="000077CD"/>
    <w:rsid w:val="0001400C"/>
    <w:rsid w:val="0001445F"/>
    <w:rsid w:val="000150CB"/>
    <w:rsid w:val="000153C3"/>
    <w:rsid w:val="00015E1D"/>
    <w:rsid w:val="0001606B"/>
    <w:rsid w:val="000179A6"/>
    <w:rsid w:val="00017A26"/>
    <w:rsid w:val="00023363"/>
    <w:rsid w:val="00023BA5"/>
    <w:rsid w:val="000247E1"/>
    <w:rsid w:val="00024922"/>
    <w:rsid w:val="000255F1"/>
    <w:rsid w:val="00030462"/>
    <w:rsid w:val="000328F5"/>
    <w:rsid w:val="00036C47"/>
    <w:rsid w:val="00036D68"/>
    <w:rsid w:val="00036E33"/>
    <w:rsid w:val="0003765D"/>
    <w:rsid w:val="00037B02"/>
    <w:rsid w:val="00037EA2"/>
    <w:rsid w:val="00040431"/>
    <w:rsid w:val="0004179F"/>
    <w:rsid w:val="00042E89"/>
    <w:rsid w:val="000439D3"/>
    <w:rsid w:val="00043D17"/>
    <w:rsid w:val="00045555"/>
    <w:rsid w:val="000460E1"/>
    <w:rsid w:val="00046C0C"/>
    <w:rsid w:val="00046E47"/>
    <w:rsid w:val="00047221"/>
    <w:rsid w:val="0004724B"/>
    <w:rsid w:val="00050C91"/>
    <w:rsid w:val="0005116F"/>
    <w:rsid w:val="00052908"/>
    <w:rsid w:val="0005376A"/>
    <w:rsid w:val="00053B66"/>
    <w:rsid w:val="000544B7"/>
    <w:rsid w:val="00054C09"/>
    <w:rsid w:val="00056C54"/>
    <w:rsid w:val="00057EB9"/>
    <w:rsid w:val="000602DC"/>
    <w:rsid w:val="000602E0"/>
    <w:rsid w:val="00060845"/>
    <w:rsid w:val="0006200C"/>
    <w:rsid w:val="00070239"/>
    <w:rsid w:val="00070C36"/>
    <w:rsid w:val="00071209"/>
    <w:rsid w:val="00071897"/>
    <w:rsid w:val="00071AF1"/>
    <w:rsid w:val="0007201F"/>
    <w:rsid w:val="00072EA5"/>
    <w:rsid w:val="00075A99"/>
    <w:rsid w:val="00075C71"/>
    <w:rsid w:val="000779E4"/>
    <w:rsid w:val="000779E5"/>
    <w:rsid w:val="00082672"/>
    <w:rsid w:val="0008446F"/>
    <w:rsid w:val="00084E1D"/>
    <w:rsid w:val="000876EB"/>
    <w:rsid w:val="000901E8"/>
    <w:rsid w:val="0009053D"/>
    <w:rsid w:val="00090B23"/>
    <w:rsid w:val="00090E38"/>
    <w:rsid w:val="00091569"/>
    <w:rsid w:val="000924E8"/>
    <w:rsid w:val="0009255E"/>
    <w:rsid w:val="0009333C"/>
    <w:rsid w:val="00093A89"/>
    <w:rsid w:val="0009450D"/>
    <w:rsid w:val="00094A0C"/>
    <w:rsid w:val="00094BE8"/>
    <w:rsid w:val="00095FB8"/>
    <w:rsid w:val="000968C1"/>
    <w:rsid w:val="000974E1"/>
    <w:rsid w:val="0009779F"/>
    <w:rsid w:val="00097C60"/>
    <w:rsid w:val="000A2255"/>
    <w:rsid w:val="000A2958"/>
    <w:rsid w:val="000A2B89"/>
    <w:rsid w:val="000A4347"/>
    <w:rsid w:val="000A50A8"/>
    <w:rsid w:val="000A7AD6"/>
    <w:rsid w:val="000A7D85"/>
    <w:rsid w:val="000B2054"/>
    <w:rsid w:val="000B6A24"/>
    <w:rsid w:val="000B7803"/>
    <w:rsid w:val="000B7D86"/>
    <w:rsid w:val="000C0060"/>
    <w:rsid w:val="000C0ACB"/>
    <w:rsid w:val="000C3829"/>
    <w:rsid w:val="000C4808"/>
    <w:rsid w:val="000C550D"/>
    <w:rsid w:val="000C6057"/>
    <w:rsid w:val="000C6B83"/>
    <w:rsid w:val="000D1C83"/>
    <w:rsid w:val="000D2279"/>
    <w:rsid w:val="000D2371"/>
    <w:rsid w:val="000D23FD"/>
    <w:rsid w:val="000E0CC3"/>
    <w:rsid w:val="000E1C24"/>
    <w:rsid w:val="000E243B"/>
    <w:rsid w:val="000E2FAB"/>
    <w:rsid w:val="000E3BA7"/>
    <w:rsid w:val="000E42C7"/>
    <w:rsid w:val="000E74CE"/>
    <w:rsid w:val="000F02C4"/>
    <w:rsid w:val="000F0E98"/>
    <w:rsid w:val="000F124C"/>
    <w:rsid w:val="000F1527"/>
    <w:rsid w:val="000F28F7"/>
    <w:rsid w:val="000F6000"/>
    <w:rsid w:val="000F6204"/>
    <w:rsid w:val="000F6465"/>
    <w:rsid w:val="000F710C"/>
    <w:rsid w:val="001002E2"/>
    <w:rsid w:val="00100B21"/>
    <w:rsid w:val="00101310"/>
    <w:rsid w:val="0010164D"/>
    <w:rsid w:val="0010212B"/>
    <w:rsid w:val="00103128"/>
    <w:rsid w:val="00104982"/>
    <w:rsid w:val="00106376"/>
    <w:rsid w:val="0010657E"/>
    <w:rsid w:val="001076B3"/>
    <w:rsid w:val="00107E2C"/>
    <w:rsid w:val="00107E38"/>
    <w:rsid w:val="00110645"/>
    <w:rsid w:val="001115E5"/>
    <w:rsid w:val="00112C23"/>
    <w:rsid w:val="0011415D"/>
    <w:rsid w:val="00114DC8"/>
    <w:rsid w:val="00116B48"/>
    <w:rsid w:val="00116E17"/>
    <w:rsid w:val="0011739D"/>
    <w:rsid w:val="00117E1B"/>
    <w:rsid w:val="00120093"/>
    <w:rsid w:val="00120848"/>
    <w:rsid w:val="00120AEA"/>
    <w:rsid w:val="00120E6F"/>
    <w:rsid w:val="00121EF5"/>
    <w:rsid w:val="0012403D"/>
    <w:rsid w:val="00126B6E"/>
    <w:rsid w:val="00127381"/>
    <w:rsid w:val="00130495"/>
    <w:rsid w:val="0013115B"/>
    <w:rsid w:val="00131709"/>
    <w:rsid w:val="00131A4B"/>
    <w:rsid w:val="0013227E"/>
    <w:rsid w:val="00133D8D"/>
    <w:rsid w:val="00133F43"/>
    <w:rsid w:val="00133FFE"/>
    <w:rsid w:val="00134CAC"/>
    <w:rsid w:val="001363CE"/>
    <w:rsid w:val="001366A8"/>
    <w:rsid w:val="00136B32"/>
    <w:rsid w:val="00140E12"/>
    <w:rsid w:val="0014123A"/>
    <w:rsid w:val="0014123B"/>
    <w:rsid w:val="00141C2A"/>
    <w:rsid w:val="001465F4"/>
    <w:rsid w:val="001473B0"/>
    <w:rsid w:val="00147824"/>
    <w:rsid w:val="00151301"/>
    <w:rsid w:val="001515E5"/>
    <w:rsid w:val="00151950"/>
    <w:rsid w:val="001520A0"/>
    <w:rsid w:val="00154ED3"/>
    <w:rsid w:val="001555F4"/>
    <w:rsid w:val="0015740A"/>
    <w:rsid w:val="00157CAB"/>
    <w:rsid w:val="00160F11"/>
    <w:rsid w:val="00161E2E"/>
    <w:rsid w:val="00163016"/>
    <w:rsid w:val="00163509"/>
    <w:rsid w:val="00164CE6"/>
    <w:rsid w:val="001658B9"/>
    <w:rsid w:val="001663E5"/>
    <w:rsid w:val="001668CF"/>
    <w:rsid w:val="00166CEC"/>
    <w:rsid w:val="00167B3C"/>
    <w:rsid w:val="0017048E"/>
    <w:rsid w:val="00170982"/>
    <w:rsid w:val="00171CA4"/>
    <w:rsid w:val="00172339"/>
    <w:rsid w:val="00172794"/>
    <w:rsid w:val="0017340A"/>
    <w:rsid w:val="00174486"/>
    <w:rsid w:val="001747D6"/>
    <w:rsid w:val="00174BBC"/>
    <w:rsid w:val="001755EF"/>
    <w:rsid w:val="00175C39"/>
    <w:rsid w:val="0017630E"/>
    <w:rsid w:val="00177944"/>
    <w:rsid w:val="00180B8E"/>
    <w:rsid w:val="001829FD"/>
    <w:rsid w:val="00184B84"/>
    <w:rsid w:val="001856BB"/>
    <w:rsid w:val="00186270"/>
    <w:rsid w:val="001863DF"/>
    <w:rsid w:val="00187743"/>
    <w:rsid w:val="001902C4"/>
    <w:rsid w:val="001905F0"/>
    <w:rsid w:val="0019161D"/>
    <w:rsid w:val="00191A0F"/>
    <w:rsid w:val="00195029"/>
    <w:rsid w:val="001956C8"/>
    <w:rsid w:val="001979D8"/>
    <w:rsid w:val="001A235A"/>
    <w:rsid w:val="001A3C44"/>
    <w:rsid w:val="001A44CF"/>
    <w:rsid w:val="001A44DE"/>
    <w:rsid w:val="001A4BDC"/>
    <w:rsid w:val="001A5B4A"/>
    <w:rsid w:val="001A6BD0"/>
    <w:rsid w:val="001B0AFC"/>
    <w:rsid w:val="001B130A"/>
    <w:rsid w:val="001B14DA"/>
    <w:rsid w:val="001B18C2"/>
    <w:rsid w:val="001B2165"/>
    <w:rsid w:val="001B299F"/>
    <w:rsid w:val="001B2BCD"/>
    <w:rsid w:val="001B3D48"/>
    <w:rsid w:val="001B47AD"/>
    <w:rsid w:val="001B4E21"/>
    <w:rsid w:val="001B4F32"/>
    <w:rsid w:val="001C013F"/>
    <w:rsid w:val="001C0153"/>
    <w:rsid w:val="001C062C"/>
    <w:rsid w:val="001C34C4"/>
    <w:rsid w:val="001C357A"/>
    <w:rsid w:val="001C65F0"/>
    <w:rsid w:val="001C7906"/>
    <w:rsid w:val="001C7EEF"/>
    <w:rsid w:val="001D0FEA"/>
    <w:rsid w:val="001D2212"/>
    <w:rsid w:val="001D3C47"/>
    <w:rsid w:val="001D43EC"/>
    <w:rsid w:val="001D557B"/>
    <w:rsid w:val="001D5B83"/>
    <w:rsid w:val="001D5FBF"/>
    <w:rsid w:val="001D6152"/>
    <w:rsid w:val="001D7DC5"/>
    <w:rsid w:val="001E0145"/>
    <w:rsid w:val="001E027F"/>
    <w:rsid w:val="001E04DE"/>
    <w:rsid w:val="001E0F04"/>
    <w:rsid w:val="001E200D"/>
    <w:rsid w:val="001E20D6"/>
    <w:rsid w:val="001E2425"/>
    <w:rsid w:val="001E390A"/>
    <w:rsid w:val="001E4DA3"/>
    <w:rsid w:val="001E6A32"/>
    <w:rsid w:val="001E7D0E"/>
    <w:rsid w:val="001F134C"/>
    <w:rsid w:val="001F2469"/>
    <w:rsid w:val="001F3CEC"/>
    <w:rsid w:val="001F51EE"/>
    <w:rsid w:val="001F58B9"/>
    <w:rsid w:val="001F7E24"/>
    <w:rsid w:val="00200E5E"/>
    <w:rsid w:val="0020144F"/>
    <w:rsid w:val="0020151C"/>
    <w:rsid w:val="0020177B"/>
    <w:rsid w:val="00201A7B"/>
    <w:rsid w:val="00203ACB"/>
    <w:rsid w:val="00204D88"/>
    <w:rsid w:val="00205081"/>
    <w:rsid w:val="00207FD2"/>
    <w:rsid w:val="00210642"/>
    <w:rsid w:val="00211675"/>
    <w:rsid w:val="00211A36"/>
    <w:rsid w:val="002121E8"/>
    <w:rsid w:val="00212879"/>
    <w:rsid w:val="00214888"/>
    <w:rsid w:val="002158EA"/>
    <w:rsid w:val="002164EB"/>
    <w:rsid w:val="002179B3"/>
    <w:rsid w:val="002217EC"/>
    <w:rsid w:val="00221DB6"/>
    <w:rsid w:val="00221DE0"/>
    <w:rsid w:val="00222057"/>
    <w:rsid w:val="0022292C"/>
    <w:rsid w:val="0022414A"/>
    <w:rsid w:val="0022568A"/>
    <w:rsid w:val="002267BB"/>
    <w:rsid w:val="00227BF0"/>
    <w:rsid w:val="00227E4F"/>
    <w:rsid w:val="00230076"/>
    <w:rsid w:val="00231108"/>
    <w:rsid w:val="002313AE"/>
    <w:rsid w:val="00233E2B"/>
    <w:rsid w:val="00234493"/>
    <w:rsid w:val="00237562"/>
    <w:rsid w:val="002414D5"/>
    <w:rsid w:val="00242108"/>
    <w:rsid w:val="00242274"/>
    <w:rsid w:val="00243F4E"/>
    <w:rsid w:val="0024415E"/>
    <w:rsid w:val="00244736"/>
    <w:rsid w:val="00245787"/>
    <w:rsid w:val="002462FB"/>
    <w:rsid w:val="002467EE"/>
    <w:rsid w:val="00250C7D"/>
    <w:rsid w:val="0025203D"/>
    <w:rsid w:val="00252494"/>
    <w:rsid w:val="0025263A"/>
    <w:rsid w:val="00252F1D"/>
    <w:rsid w:val="00253A12"/>
    <w:rsid w:val="00253D9E"/>
    <w:rsid w:val="00257B02"/>
    <w:rsid w:val="00257E49"/>
    <w:rsid w:val="00262E4B"/>
    <w:rsid w:val="00263E07"/>
    <w:rsid w:val="00264607"/>
    <w:rsid w:val="002704BD"/>
    <w:rsid w:val="00270D51"/>
    <w:rsid w:val="00271BDA"/>
    <w:rsid w:val="00272626"/>
    <w:rsid w:val="0027506F"/>
    <w:rsid w:val="002759D0"/>
    <w:rsid w:val="00276DED"/>
    <w:rsid w:val="00277A69"/>
    <w:rsid w:val="00280DB9"/>
    <w:rsid w:val="002820D6"/>
    <w:rsid w:val="0028222A"/>
    <w:rsid w:val="002830E8"/>
    <w:rsid w:val="0028317E"/>
    <w:rsid w:val="002856DC"/>
    <w:rsid w:val="0028655E"/>
    <w:rsid w:val="002875B3"/>
    <w:rsid w:val="00287EE2"/>
    <w:rsid w:val="00290151"/>
    <w:rsid w:val="002927AF"/>
    <w:rsid w:val="00293830"/>
    <w:rsid w:val="002941FE"/>
    <w:rsid w:val="00294794"/>
    <w:rsid w:val="00294AF0"/>
    <w:rsid w:val="00295A1D"/>
    <w:rsid w:val="002A0698"/>
    <w:rsid w:val="002A0A0A"/>
    <w:rsid w:val="002A0A93"/>
    <w:rsid w:val="002A0DF5"/>
    <w:rsid w:val="002A1773"/>
    <w:rsid w:val="002A1795"/>
    <w:rsid w:val="002A2D45"/>
    <w:rsid w:val="002A3B31"/>
    <w:rsid w:val="002A584A"/>
    <w:rsid w:val="002A6AA4"/>
    <w:rsid w:val="002B2D42"/>
    <w:rsid w:val="002B2FA5"/>
    <w:rsid w:val="002B3008"/>
    <w:rsid w:val="002B5B5E"/>
    <w:rsid w:val="002B79B9"/>
    <w:rsid w:val="002C1104"/>
    <w:rsid w:val="002C2011"/>
    <w:rsid w:val="002C26FA"/>
    <w:rsid w:val="002C32B8"/>
    <w:rsid w:val="002C343A"/>
    <w:rsid w:val="002C4C25"/>
    <w:rsid w:val="002C525C"/>
    <w:rsid w:val="002C5819"/>
    <w:rsid w:val="002C6399"/>
    <w:rsid w:val="002C6810"/>
    <w:rsid w:val="002D0F36"/>
    <w:rsid w:val="002D0FC0"/>
    <w:rsid w:val="002D1886"/>
    <w:rsid w:val="002D3F29"/>
    <w:rsid w:val="002D46AB"/>
    <w:rsid w:val="002D4782"/>
    <w:rsid w:val="002D5849"/>
    <w:rsid w:val="002D6726"/>
    <w:rsid w:val="002E0045"/>
    <w:rsid w:val="002E1719"/>
    <w:rsid w:val="002E1EE1"/>
    <w:rsid w:val="002E2A7C"/>
    <w:rsid w:val="002E3010"/>
    <w:rsid w:val="002E38D7"/>
    <w:rsid w:val="002E40C5"/>
    <w:rsid w:val="002E4851"/>
    <w:rsid w:val="002E527C"/>
    <w:rsid w:val="002E58BC"/>
    <w:rsid w:val="002E5CB5"/>
    <w:rsid w:val="002F0F29"/>
    <w:rsid w:val="002F15D5"/>
    <w:rsid w:val="002F2430"/>
    <w:rsid w:val="002F2489"/>
    <w:rsid w:val="002F25A8"/>
    <w:rsid w:val="002F4155"/>
    <w:rsid w:val="002F4AA8"/>
    <w:rsid w:val="002F6DE2"/>
    <w:rsid w:val="002F6F6E"/>
    <w:rsid w:val="002F79C5"/>
    <w:rsid w:val="002F7CCD"/>
    <w:rsid w:val="00300525"/>
    <w:rsid w:val="00304BCC"/>
    <w:rsid w:val="00306863"/>
    <w:rsid w:val="003072DD"/>
    <w:rsid w:val="003147A8"/>
    <w:rsid w:val="00316082"/>
    <w:rsid w:val="00321B53"/>
    <w:rsid w:val="003235FD"/>
    <w:rsid w:val="0032744B"/>
    <w:rsid w:val="003304D1"/>
    <w:rsid w:val="00332349"/>
    <w:rsid w:val="003333FA"/>
    <w:rsid w:val="00333CCF"/>
    <w:rsid w:val="00333CD6"/>
    <w:rsid w:val="003341F1"/>
    <w:rsid w:val="003352C8"/>
    <w:rsid w:val="00346511"/>
    <w:rsid w:val="00346DDC"/>
    <w:rsid w:val="00347A46"/>
    <w:rsid w:val="003511DE"/>
    <w:rsid w:val="0035216E"/>
    <w:rsid w:val="00352CFB"/>
    <w:rsid w:val="00353410"/>
    <w:rsid w:val="0035600E"/>
    <w:rsid w:val="00356C4B"/>
    <w:rsid w:val="00357AE5"/>
    <w:rsid w:val="003609EC"/>
    <w:rsid w:val="00360B72"/>
    <w:rsid w:val="0036121C"/>
    <w:rsid w:val="00361B77"/>
    <w:rsid w:val="00363AC6"/>
    <w:rsid w:val="00364E14"/>
    <w:rsid w:val="003668BB"/>
    <w:rsid w:val="003668FE"/>
    <w:rsid w:val="00366EE1"/>
    <w:rsid w:val="00371BF3"/>
    <w:rsid w:val="00371D94"/>
    <w:rsid w:val="00372044"/>
    <w:rsid w:val="00372F88"/>
    <w:rsid w:val="0037417B"/>
    <w:rsid w:val="00375173"/>
    <w:rsid w:val="00375EC7"/>
    <w:rsid w:val="00376A3E"/>
    <w:rsid w:val="00377158"/>
    <w:rsid w:val="00377442"/>
    <w:rsid w:val="00377541"/>
    <w:rsid w:val="00377E7F"/>
    <w:rsid w:val="003801DC"/>
    <w:rsid w:val="00383A58"/>
    <w:rsid w:val="00385FAD"/>
    <w:rsid w:val="0039148F"/>
    <w:rsid w:val="0039203B"/>
    <w:rsid w:val="00392856"/>
    <w:rsid w:val="0039368E"/>
    <w:rsid w:val="003938DB"/>
    <w:rsid w:val="003939D4"/>
    <w:rsid w:val="003950C3"/>
    <w:rsid w:val="00395BDE"/>
    <w:rsid w:val="003972B0"/>
    <w:rsid w:val="003A00AD"/>
    <w:rsid w:val="003A34B6"/>
    <w:rsid w:val="003A4788"/>
    <w:rsid w:val="003A498D"/>
    <w:rsid w:val="003A5597"/>
    <w:rsid w:val="003B3A88"/>
    <w:rsid w:val="003B5311"/>
    <w:rsid w:val="003B532F"/>
    <w:rsid w:val="003B59F2"/>
    <w:rsid w:val="003B5D6C"/>
    <w:rsid w:val="003B6BB6"/>
    <w:rsid w:val="003B70EC"/>
    <w:rsid w:val="003B7B79"/>
    <w:rsid w:val="003C0406"/>
    <w:rsid w:val="003C0DA9"/>
    <w:rsid w:val="003C0E00"/>
    <w:rsid w:val="003C34F3"/>
    <w:rsid w:val="003C3679"/>
    <w:rsid w:val="003C6A47"/>
    <w:rsid w:val="003D26D8"/>
    <w:rsid w:val="003D5D9A"/>
    <w:rsid w:val="003D7023"/>
    <w:rsid w:val="003D71A2"/>
    <w:rsid w:val="003D7ACF"/>
    <w:rsid w:val="003E0060"/>
    <w:rsid w:val="003E0796"/>
    <w:rsid w:val="003E0C4E"/>
    <w:rsid w:val="003E1824"/>
    <w:rsid w:val="003E20B8"/>
    <w:rsid w:val="003E5425"/>
    <w:rsid w:val="003E58EF"/>
    <w:rsid w:val="003E725F"/>
    <w:rsid w:val="003F03D5"/>
    <w:rsid w:val="003F316C"/>
    <w:rsid w:val="003F3225"/>
    <w:rsid w:val="003F3AC8"/>
    <w:rsid w:val="003F4350"/>
    <w:rsid w:val="003F6234"/>
    <w:rsid w:val="003F7AB6"/>
    <w:rsid w:val="00400BD0"/>
    <w:rsid w:val="00401897"/>
    <w:rsid w:val="00402E2E"/>
    <w:rsid w:val="00403C9F"/>
    <w:rsid w:val="00404EC2"/>
    <w:rsid w:val="004055CF"/>
    <w:rsid w:val="00406551"/>
    <w:rsid w:val="00411EF4"/>
    <w:rsid w:val="00412C6D"/>
    <w:rsid w:val="00413DCA"/>
    <w:rsid w:val="004151D1"/>
    <w:rsid w:val="00415D71"/>
    <w:rsid w:val="0041696B"/>
    <w:rsid w:val="00416CE8"/>
    <w:rsid w:val="004202CD"/>
    <w:rsid w:val="00420636"/>
    <w:rsid w:val="004213FC"/>
    <w:rsid w:val="00421942"/>
    <w:rsid w:val="004234DB"/>
    <w:rsid w:val="00423E6E"/>
    <w:rsid w:val="004249FD"/>
    <w:rsid w:val="00424F72"/>
    <w:rsid w:val="00430871"/>
    <w:rsid w:val="00431A90"/>
    <w:rsid w:val="00431F57"/>
    <w:rsid w:val="00433BA0"/>
    <w:rsid w:val="00433BAD"/>
    <w:rsid w:val="00435050"/>
    <w:rsid w:val="00435F94"/>
    <w:rsid w:val="00437FDF"/>
    <w:rsid w:val="004406BB"/>
    <w:rsid w:val="0044086A"/>
    <w:rsid w:val="00440E28"/>
    <w:rsid w:val="00441179"/>
    <w:rsid w:val="00441DB4"/>
    <w:rsid w:val="00444E88"/>
    <w:rsid w:val="00446254"/>
    <w:rsid w:val="00446381"/>
    <w:rsid w:val="00446C45"/>
    <w:rsid w:val="00447797"/>
    <w:rsid w:val="0044786F"/>
    <w:rsid w:val="004500E9"/>
    <w:rsid w:val="004528EF"/>
    <w:rsid w:val="00452E13"/>
    <w:rsid w:val="0045362E"/>
    <w:rsid w:val="00453B01"/>
    <w:rsid w:val="0045465E"/>
    <w:rsid w:val="0045559B"/>
    <w:rsid w:val="00456F15"/>
    <w:rsid w:val="00457474"/>
    <w:rsid w:val="00461DFD"/>
    <w:rsid w:val="004622FB"/>
    <w:rsid w:val="0046384D"/>
    <w:rsid w:val="004643AA"/>
    <w:rsid w:val="00464FEB"/>
    <w:rsid w:val="00465446"/>
    <w:rsid w:val="00466A07"/>
    <w:rsid w:val="00467050"/>
    <w:rsid w:val="0046794D"/>
    <w:rsid w:val="00470904"/>
    <w:rsid w:val="00471DBA"/>
    <w:rsid w:val="0047244F"/>
    <w:rsid w:val="0047274A"/>
    <w:rsid w:val="00473980"/>
    <w:rsid w:val="004741F7"/>
    <w:rsid w:val="00474810"/>
    <w:rsid w:val="0047532E"/>
    <w:rsid w:val="00476B57"/>
    <w:rsid w:val="00480376"/>
    <w:rsid w:val="004820D5"/>
    <w:rsid w:val="0048301E"/>
    <w:rsid w:val="004833FD"/>
    <w:rsid w:val="00483A13"/>
    <w:rsid w:val="0048436C"/>
    <w:rsid w:val="00484465"/>
    <w:rsid w:val="0048590F"/>
    <w:rsid w:val="00487722"/>
    <w:rsid w:val="00487D1A"/>
    <w:rsid w:val="00487F69"/>
    <w:rsid w:val="00490140"/>
    <w:rsid w:val="0049101F"/>
    <w:rsid w:val="004912A6"/>
    <w:rsid w:val="0049130B"/>
    <w:rsid w:val="00494B42"/>
    <w:rsid w:val="004952F5"/>
    <w:rsid w:val="004A09AA"/>
    <w:rsid w:val="004A18F6"/>
    <w:rsid w:val="004A205C"/>
    <w:rsid w:val="004A409D"/>
    <w:rsid w:val="004A4312"/>
    <w:rsid w:val="004A6229"/>
    <w:rsid w:val="004A68A8"/>
    <w:rsid w:val="004A6A4C"/>
    <w:rsid w:val="004A6B11"/>
    <w:rsid w:val="004A6D02"/>
    <w:rsid w:val="004B14F5"/>
    <w:rsid w:val="004B3A0A"/>
    <w:rsid w:val="004B44BD"/>
    <w:rsid w:val="004B5064"/>
    <w:rsid w:val="004B7EC3"/>
    <w:rsid w:val="004C1A2D"/>
    <w:rsid w:val="004C1AC5"/>
    <w:rsid w:val="004C301D"/>
    <w:rsid w:val="004C581F"/>
    <w:rsid w:val="004C6089"/>
    <w:rsid w:val="004C622B"/>
    <w:rsid w:val="004C6C03"/>
    <w:rsid w:val="004D194C"/>
    <w:rsid w:val="004D1E30"/>
    <w:rsid w:val="004D356F"/>
    <w:rsid w:val="004D4BC2"/>
    <w:rsid w:val="004D6DC0"/>
    <w:rsid w:val="004E0401"/>
    <w:rsid w:val="004E1937"/>
    <w:rsid w:val="004E1E0F"/>
    <w:rsid w:val="004E2A5E"/>
    <w:rsid w:val="004E3AE2"/>
    <w:rsid w:val="004E3EA7"/>
    <w:rsid w:val="004E6A8C"/>
    <w:rsid w:val="004F15BA"/>
    <w:rsid w:val="004F24EA"/>
    <w:rsid w:val="004F2691"/>
    <w:rsid w:val="004F2BFE"/>
    <w:rsid w:val="004F5C93"/>
    <w:rsid w:val="004F75E4"/>
    <w:rsid w:val="00500812"/>
    <w:rsid w:val="00501ABD"/>
    <w:rsid w:val="0050266B"/>
    <w:rsid w:val="0050354B"/>
    <w:rsid w:val="005047EB"/>
    <w:rsid w:val="00507002"/>
    <w:rsid w:val="005119B4"/>
    <w:rsid w:val="00511B0A"/>
    <w:rsid w:val="00512B5D"/>
    <w:rsid w:val="00513BF2"/>
    <w:rsid w:val="00513C95"/>
    <w:rsid w:val="00514391"/>
    <w:rsid w:val="005144D6"/>
    <w:rsid w:val="00514991"/>
    <w:rsid w:val="00515505"/>
    <w:rsid w:val="00515CE9"/>
    <w:rsid w:val="005172C9"/>
    <w:rsid w:val="00517486"/>
    <w:rsid w:val="00517FBD"/>
    <w:rsid w:val="00520713"/>
    <w:rsid w:val="00522617"/>
    <w:rsid w:val="005234B2"/>
    <w:rsid w:val="00524896"/>
    <w:rsid w:val="005263AB"/>
    <w:rsid w:val="00530207"/>
    <w:rsid w:val="0053058C"/>
    <w:rsid w:val="005305E0"/>
    <w:rsid w:val="0053202B"/>
    <w:rsid w:val="005330B1"/>
    <w:rsid w:val="00533468"/>
    <w:rsid w:val="0053572F"/>
    <w:rsid w:val="0053790A"/>
    <w:rsid w:val="00540084"/>
    <w:rsid w:val="0054277A"/>
    <w:rsid w:val="00543A5E"/>
    <w:rsid w:val="00543CE0"/>
    <w:rsid w:val="00544452"/>
    <w:rsid w:val="005461CA"/>
    <w:rsid w:val="00547C2D"/>
    <w:rsid w:val="005515E4"/>
    <w:rsid w:val="0056234A"/>
    <w:rsid w:val="00562477"/>
    <w:rsid w:val="0056298A"/>
    <w:rsid w:val="00563F0C"/>
    <w:rsid w:val="005656FF"/>
    <w:rsid w:val="00566A49"/>
    <w:rsid w:val="00570AFA"/>
    <w:rsid w:val="00580228"/>
    <w:rsid w:val="00583839"/>
    <w:rsid w:val="00583CB2"/>
    <w:rsid w:val="00583E29"/>
    <w:rsid w:val="00584E9A"/>
    <w:rsid w:val="00585E48"/>
    <w:rsid w:val="00585F57"/>
    <w:rsid w:val="0058635D"/>
    <w:rsid w:val="005868D4"/>
    <w:rsid w:val="00587291"/>
    <w:rsid w:val="00590023"/>
    <w:rsid w:val="0059052C"/>
    <w:rsid w:val="005935B1"/>
    <w:rsid w:val="005936D6"/>
    <w:rsid w:val="00594B73"/>
    <w:rsid w:val="00595835"/>
    <w:rsid w:val="005968ED"/>
    <w:rsid w:val="005979C7"/>
    <w:rsid w:val="00597DB2"/>
    <w:rsid w:val="005A1824"/>
    <w:rsid w:val="005A2A45"/>
    <w:rsid w:val="005A4563"/>
    <w:rsid w:val="005A5A18"/>
    <w:rsid w:val="005B191E"/>
    <w:rsid w:val="005B1FFE"/>
    <w:rsid w:val="005B27B0"/>
    <w:rsid w:val="005B2DA9"/>
    <w:rsid w:val="005B2FA2"/>
    <w:rsid w:val="005B37DF"/>
    <w:rsid w:val="005B3C05"/>
    <w:rsid w:val="005B4125"/>
    <w:rsid w:val="005B5088"/>
    <w:rsid w:val="005C191B"/>
    <w:rsid w:val="005C1F86"/>
    <w:rsid w:val="005C29AD"/>
    <w:rsid w:val="005C4B37"/>
    <w:rsid w:val="005C4D4C"/>
    <w:rsid w:val="005C4D72"/>
    <w:rsid w:val="005C5387"/>
    <w:rsid w:val="005C6385"/>
    <w:rsid w:val="005C6954"/>
    <w:rsid w:val="005C7B13"/>
    <w:rsid w:val="005D1D47"/>
    <w:rsid w:val="005D1E8B"/>
    <w:rsid w:val="005D44BA"/>
    <w:rsid w:val="005D5266"/>
    <w:rsid w:val="005D5FC9"/>
    <w:rsid w:val="005D671D"/>
    <w:rsid w:val="005D672D"/>
    <w:rsid w:val="005D6D99"/>
    <w:rsid w:val="005D74C7"/>
    <w:rsid w:val="005E0094"/>
    <w:rsid w:val="005E0467"/>
    <w:rsid w:val="005E0755"/>
    <w:rsid w:val="005E197F"/>
    <w:rsid w:val="005E1EFC"/>
    <w:rsid w:val="005E1F8B"/>
    <w:rsid w:val="005E2711"/>
    <w:rsid w:val="005E2A34"/>
    <w:rsid w:val="005E2F01"/>
    <w:rsid w:val="005E2FF1"/>
    <w:rsid w:val="005E3226"/>
    <w:rsid w:val="005E3D14"/>
    <w:rsid w:val="005E4B0B"/>
    <w:rsid w:val="005E5106"/>
    <w:rsid w:val="005E63A2"/>
    <w:rsid w:val="005E7AEF"/>
    <w:rsid w:val="005F03C3"/>
    <w:rsid w:val="005F1776"/>
    <w:rsid w:val="005F188A"/>
    <w:rsid w:val="005F1E9F"/>
    <w:rsid w:val="005F22CD"/>
    <w:rsid w:val="005F2BC1"/>
    <w:rsid w:val="005F61A8"/>
    <w:rsid w:val="005F6A42"/>
    <w:rsid w:val="005F7177"/>
    <w:rsid w:val="005F772D"/>
    <w:rsid w:val="006006C6"/>
    <w:rsid w:val="00602464"/>
    <w:rsid w:val="006030B3"/>
    <w:rsid w:val="00603DD0"/>
    <w:rsid w:val="00603EC3"/>
    <w:rsid w:val="00605411"/>
    <w:rsid w:val="00606CE8"/>
    <w:rsid w:val="00607A87"/>
    <w:rsid w:val="006118EE"/>
    <w:rsid w:val="0061207A"/>
    <w:rsid w:val="00613006"/>
    <w:rsid w:val="00614335"/>
    <w:rsid w:val="006156EA"/>
    <w:rsid w:val="00616D13"/>
    <w:rsid w:val="006171DD"/>
    <w:rsid w:val="00620B8D"/>
    <w:rsid w:val="00621DB0"/>
    <w:rsid w:val="00622443"/>
    <w:rsid w:val="00626522"/>
    <w:rsid w:val="00627B05"/>
    <w:rsid w:val="00627FA8"/>
    <w:rsid w:val="00632010"/>
    <w:rsid w:val="00633466"/>
    <w:rsid w:val="00633C8C"/>
    <w:rsid w:val="006346AB"/>
    <w:rsid w:val="00634B04"/>
    <w:rsid w:val="00635A56"/>
    <w:rsid w:val="00636F6F"/>
    <w:rsid w:val="00637687"/>
    <w:rsid w:val="00637973"/>
    <w:rsid w:val="0064135D"/>
    <w:rsid w:val="00641DBC"/>
    <w:rsid w:val="006425DF"/>
    <w:rsid w:val="00643EDC"/>
    <w:rsid w:val="00644D69"/>
    <w:rsid w:val="00644FF2"/>
    <w:rsid w:val="00645346"/>
    <w:rsid w:val="006461E6"/>
    <w:rsid w:val="00646799"/>
    <w:rsid w:val="006520E1"/>
    <w:rsid w:val="00652E13"/>
    <w:rsid w:val="00653874"/>
    <w:rsid w:val="006539C0"/>
    <w:rsid w:val="00655476"/>
    <w:rsid w:val="00656360"/>
    <w:rsid w:val="00656725"/>
    <w:rsid w:val="0066253F"/>
    <w:rsid w:val="0066351A"/>
    <w:rsid w:val="00663CEC"/>
    <w:rsid w:val="00666A33"/>
    <w:rsid w:val="00666BF9"/>
    <w:rsid w:val="00670DBA"/>
    <w:rsid w:val="00671057"/>
    <w:rsid w:val="0067173C"/>
    <w:rsid w:val="00672979"/>
    <w:rsid w:val="00672C15"/>
    <w:rsid w:val="006734A4"/>
    <w:rsid w:val="00673603"/>
    <w:rsid w:val="0067365E"/>
    <w:rsid w:val="00673923"/>
    <w:rsid w:val="006740C2"/>
    <w:rsid w:val="006751E2"/>
    <w:rsid w:val="006760D9"/>
    <w:rsid w:val="00677926"/>
    <w:rsid w:val="006816AA"/>
    <w:rsid w:val="006817A2"/>
    <w:rsid w:val="00681C98"/>
    <w:rsid w:val="00681CC4"/>
    <w:rsid w:val="00681D17"/>
    <w:rsid w:val="00681ECC"/>
    <w:rsid w:val="00683021"/>
    <w:rsid w:val="00683A70"/>
    <w:rsid w:val="00683E24"/>
    <w:rsid w:val="006845E6"/>
    <w:rsid w:val="00684C4C"/>
    <w:rsid w:val="00685038"/>
    <w:rsid w:val="00686308"/>
    <w:rsid w:val="0069017A"/>
    <w:rsid w:val="00690B3E"/>
    <w:rsid w:val="006921AF"/>
    <w:rsid w:val="006928D2"/>
    <w:rsid w:val="00692F69"/>
    <w:rsid w:val="00693678"/>
    <w:rsid w:val="00693760"/>
    <w:rsid w:val="00694590"/>
    <w:rsid w:val="006955D0"/>
    <w:rsid w:val="00695767"/>
    <w:rsid w:val="00696DCD"/>
    <w:rsid w:val="0069738B"/>
    <w:rsid w:val="006A01CC"/>
    <w:rsid w:val="006A230B"/>
    <w:rsid w:val="006A3F25"/>
    <w:rsid w:val="006A493E"/>
    <w:rsid w:val="006A50B9"/>
    <w:rsid w:val="006A6532"/>
    <w:rsid w:val="006A7009"/>
    <w:rsid w:val="006B1672"/>
    <w:rsid w:val="006B2A9E"/>
    <w:rsid w:val="006B33F5"/>
    <w:rsid w:val="006B36E3"/>
    <w:rsid w:val="006B3DCF"/>
    <w:rsid w:val="006B4049"/>
    <w:rsid w:val="006B40EE"/>
    <w:rsid w:val="006B44D3"/>
    <w:rsid w:val="006B5011"/>
    <w:rsid w:val="006C0863"/>
    <w:rsid w:val="006C1485"/>
    <w:rsid w:val="006C1948"/>
    <w:rsid w:val="006C2102"/>
    <w:rsid w:val="006C2866"/>
    <w:rsid w:val="006C3BEB"/>
    <w:rsid w:val="006C430B"/>
    <w:rsid w:val="006C464B"/>
    <w:rsid w:val="006C66CC"/>
    <w:rsid w:val="006C7470"/>
    <w:rsid w:val="006C74DB"/>
    <w:rsid w:val="006C766A"/>
    <w:rsid w:val="006C7861"/>
    <w:rsid w:val="006D2B79"/>
    <w:rsid w:val="006D2C7F"/>
    <w:rsid w:val="006D64E7"/>
    <w:rsid w:val="006E06A0"/>
    <w:rsid w:val="006E0786"/>
    <w:rsid w:val="006E2B84"/>
    <w:rsid w:val="006E2CA0"/>
    <w:rsid w:val="006E3010"/>
    <w:rsid w:val="006E3104"/>
    <w:rsid w:val="006E3482"/>
    <w:rsid w:val="006E3653"/>
    <w:rsid w:val="006E424D"/>
    <w:rsid w:val="006E44F5"/>
    <w:rsid w:val="006E507A"/>
    <w:rsid w:val="006E6327"/>
    <w:rsid w:val="006E682B"/>
    <w:rsid w:val="006E7E6E"/>
    <w:rsid w:val="006F0C85"/>
    <w:rsid w:val="006F1F82"/>
    <w:rsid w:val="006F25F6"/>
    <w:rsid w:val="006F3C5C"/>
    <w:rsid w:val="006F5779"/>
    <w:rsid w:val="006F5B02"/>
    <w:rsid w:val="006F6EE1"/>
    <w:rsid w:val="007005BE"/>
    <w:rsid w:val="00701A42"/>
    <w:rsid w:val="007024A5"/>
    <w:rsid w:val="00702CBA"/>
    <w:rsid w:val="00702ED9"/>
    <w:rsid w:val="00706492"/>
    <w:rsid w:val="00706753"/>
    <w:rsid w:val="0070740B"/>
    <w:rsid w:val="00710F5E"/>
    <w:rsid w:val="0071165A"/>
    <w:rsid w:val="00712EF3"/>
    <w:rsid w:val="007138FA"/>
    <w:rsid w:val="00720E77"/>
    <w:rsid w:val="00722FD7"/>
    <w:rsid w:val="007233D6"/>
    <w:rsid w:val="00723CC7"/>
    <w:rsid w:val="00723EF2"/>
    <w:rsid w:val="007247C4"/>
    <w:rsid w:val="00724A39"/>
    <w:rsid w:val="00726244"/>
    <w:rsid w:val="007319D2"/>
    <w:rsid w:val="0073255C"/>
    <w:rsid w:val="0073275A"/>
    <w:rsid w:val="007332A2"/>
    <w:rsid w:val="00737068"/>
    <w:rsid w:val="007400AC"/>
    <w:rsid w:val="007405ED"/>
    <w:rsid w:val="00743C30"/>
    <w:rsid w:val="00744D01"/>
    <w:rsid w:val="00746B4A"/>
    <w:rsid w:val="007474D7"/>
    <w:rsid w:val="0075130F"/>
    <w:rsid w:val="0075138C"/>
    <w:rsid w:val="007539CC"/>
    <w:rsid w:val="0075519D"/>
    <w:rsid w:val="00756C2B"/>
    <w:rsid w:val="0075739D"/>
    <w:rsid w:val="007600D6"/>
    <w:rsid w:val="00761B39"/>
    <w:rsid w:val="00761EAE"/>
    <w:rsid w:val="00762B8F"/>
    <w:rsid w:val="00762FE1"/>
    <w:rsid w:val="00763ABF"/>
    <w:rsid w:val="00763F0F"/>
    <w:rsid w:val="00764D76"/>
    <w:rsid w:val="00765845"/>
    <w:rsid w:val="00766A25"/>
    <w:rsid w:val="007702A8"/>
    <w:rsid w:val="007707BB"/>
    <w:rsid w:val="00772BBB"/>
    <w:rsid w:val="00774F7E"/>
    <w:rsid w:val="00775114"/>
    <w:rsid w:val="00776822"/>
    <w:rsid w:val="00776F6F"/>
    <w:rsid w:val="00780095"/>
    <w:rsid w:val="0078130F"/>
    <w:rsid w:val="00782C66"/>
    <w:rsid w:val="00783EE2"/>
    <w:rsid w:val="007845A0"/>
    <w:rsid w:val="00787611"/>
    <w:rsid w:val="007900F0"/>
    <w:rsid w:val="00791A82"/>
    <w:rsid w:val="00793D2B"/>
    <w:rsid w:val="00794791"/>
    <w:rsid w:val="00794A6C"/>
    <w:rsid w:val="0079783E"/>
    <w:rsid w:val="007A00AC"/>
    <w:rsid w:val="007A5324"/>
    <w:rsid w:val="007A5512"/>
    <w:rsid w:val="007A569D"/>
    <w:rsid w:val="007A6A8F"/>
    <w:rsid w:val="007A6C51"/>
    <w:rsid w:val="007B063D"/>
    <w:rsid w:val="007B1411"/>
    <w:rsid w:val="007B2CE1"/>
    <w:rsid w:val="007B33E0"/>
    <w:rsid w:val="007B3B43"/>
    <w:rsid w:val="007B4250"/>
    <w:rsid w:val="007B4B42"/>
    <w:rsid w:val="007B5806"/>
    <w:rsid w:val="007B5B44"/>
    <w:rsid w:val="007B6C4B"/>
    <w:rsid w:val="007B79D6"/>
    <w:rsid w:val="007C131C"/>
    <w:rsid w:val="007C2741"/>
    <w:rsid w:val="007C27A1"/>
    <w:rsid w:val="007C2E32"/>
    <w:rsid w:val="007C34EB"/>
    <w:rsid w:val="007C3652"/>
    <w:rsid w:val="007C3E54"/>
    <w:rsid w:val="007C44E7"/>
    <w:rsid w:val="007C6192"/>
    <w:rsid w:val="007C61A9"/>
    <w:rsid w:val="007C67B5"/>
    <w:rsid w:val="007C76F0"/>
    <w:rsid w:val="007C7EAE"/>
    <w:rsid w:val="007D0F4A"/>
    <w:rsid w:val="007D2ABA"/>
    <w:rsid w:val="007D3810"/>
    <w:rsid w:val="007D4A62"/>
    <w:rsid w:val="007D50F7"/>
    <w:rsid w:val="007D5D71"/>
    <w:rsid w:val="007D67D7"/>
    <w:rsid w:val="007D7331"/>
    <w:rsid w:val="007E0E55"/>
    <w:rsid w:val="007E1AD5"/>
    <w:rsid w:val="007E21B6"/>
    <w:rsid w:val="007E6A04"/>
    <w:rsid w:val="007E6BEC"/>
    <w:rsid w:val="007E7BCD"/>
    <w:rsid w:val="007E7C7F"/>
    <w:rsid w:val="007E7F6D"/>
    <w:rsid w:val="007F0534"/>
    <w:rsid w:val="007F1242"/>
    <w:rsid w:val="007F14F0"/>
    <w:rsid w:val="007F1F50"/>
    <w:rsid w:val="007F2538"/>
    <w:rsid w:val="007F3EF7"/>
    <w:rsid w:val="007F4969"/>
    <w:rsid w:val="007F5C40"/>
    <w:rsid w:val="007F64FF"/>
    <w:rsid w:val="007F6EEF"/>
    <w:rsid w:val="007F7353"/>
    <w:rsid w:val="0080074D"/>
    <w:rsid w:val="00801914"/>
    <w:rsid w:val="00803ACE"/>
    <w:rsid w:val="00805A5A"/>
    <w:rsid w:val="00805A75"/>
    <w:rsid w:val="00806148"/>
    <w:rsid w:val="0080704B"/>
    <w:rsid w:val="00807F8C"/>
    <w:rsid w:val="00810A17"/>
    <w:rsid w:val="00812628"/>
    <w:rsid w:val="00812ABE"/>
    <w:rsid w:val="00812EF2"/>
    <w:rsid w:val="00814875"/>
    <w:rsid w:val="00814E5F"/>
    <w:rsid w:val="00815327"/>
    <w:rsid w:val="00815861"/>
    <w:rsid w:val="00815EEF"/>
    <w:rsid w:val="0081628E"/>
    <w:rsid w:val="00816D23"/>
    <w:rsid w:val="00817BB5"/>
    <w:rsid w:val="00820A0B"/>
    <w:rsid w:val="00820D20"/>
    <w:rsid w:val="008211AF"/>
    <w:rsid w:val="00821B34"/>
    <w:rsid w:val="00821D52"/>
    <w:rsid w:val="00822C4F"/>
    <w:rsid w:val="00822DE2"/>
    <w:rsid w:val="00822E59"/>
    <w:rsid w:val="00823739"/>
    <w:rsid w:val="00823ED6"/>
    <w:rsid w:val="00824435"/>
    <w:rsid w:val="008273E3"/>
    <w:rsid w:val="00827592"/>
    <w:rsid w:val="00831EE4"/>
    <w:rsid w:val="008325ED"/>
    <w:rsid w:val="008326A2"/>
    <w:rsid w:val="00832AE5"/>
    <w:rsid w:val="00833019"/>
    <w:rsid w:val="0083342E"/>
    <w:rsid w:val="00833996"/>
    <w:rsid w:val="00834B02"/>
    <w:rsid w:val="008357C4"/>
    <w:rsid w:val="00840245"/>
    <w:rsid w:val="00840E1C"/>
    <w:rsid w:val="00842104"/>
    <w:rsid w:val="008428AA"/>
    <w:rsid w:val="00842D31"/>
    <w:rsid w:val="0084619C"/>
    <w:rsid w:val="008465AF"/>
    <w:rsid w:val="00847A91"/>
    <w:rsid w:val="0085006B"/>
    <w:rsid w:val="00850E00"/>
    <w:rsid w:val="00851F94"/>
    <w:rsid w:val="0085251F"/>
    <w:rsid w:val="00852830"/>
    <w:rsid w:val="008530EA"/>
    <w:rsid w:val="00853CD5"/>
    <w:rsid w:val="008547ED"/>
    <w:rsid w:val="00855F1A"/>
    <w:rsid w:val="008611C4"/>
    <w:rsid w:val="0086193E"/>
    <w:rsid w:val="008626BF"/>
    <w:rsid w:val="00862B6F"/>
    <w:rsid w:val="00862DC9"/>
    <w:rsid w:val="008638EF"/>
    <w:rsid w:val="00864ED5"/>
    <w:rsid w:val="00867312"/>
    <w:rsid w:val="0086763D"/>
    <w:rsid w:val="00867A5C"/>
    <w:rsid w:val="00871D8E"/>
    <w:rsid w:val="00871D9F"/>
    <w:rsid w:val="00871F28"/>
    <w:rsid w:val="008723D2"/>
    <w:rsid w:val="008734C4"/>
    <w:rsid w:val="008736CF"/>
    <w:rsid w:val="00876E11"/>
    <w:rsid w:val="0087772F"/>
    <w:rsid w:val="00880BF9"/>
    <w:rsid w:val="00880C4A"/>
    <w:rsid w:val="00881B46"/>
    <w:rsid w:val="008821EF"/>
    <w:rsid w:val="00882A66"/>
    <w:rsid w:val="00883863"/>
    <w:rsid w:val="00883A24"/>
    <w:rsid w:val="00883D7E"/>
    <w:rsid w:val="00884EF3"/>
    <w:rsid w:val="00885A52"/>
    <w:rsid w:val="00885F5B"/>
    <w:rsid w:val="00887567"/>
    <w:rsid w:val="008876FA"/>
    <w:rsid w:val="00890B7B"/>
    <w:rsid w:val="00890FD7"/>
    <w:rsid w:val="00892D45"/>
    <w:rsid w:val="00892FBE"/>
    <w:rsid w:val="00893325"/>
    <w:rsid w:val="00894366"/>
    <w:rsid w:val="00894C57"/>
    <w:rsid w:val="008957A8"/>
    <w:rsid w:val="008A0A47"/>
    <w:rsid w:val="008A2DA9"/>
    <w:rsid w:val="008A2DE8"/>
    <w:rsid w:val="008A43D1"/>
    <w:rsid w:val="008A4784"/>
    <w:rsid w:val="008A5960"/>
    <w:rsid w:val="008A622A"/>
    <w:rsid w:val="008A6573"/>
    <w:rsid w:val="008B040A"/>
    <w:rsid w:val="008B049A"/>
    <w:rsid w:val="008B0830"/>
    <w:rsid w:val="008B0B1F"/>
    <w:rsid w:val="008B0B71"/>
    <w:rsid w:val="008B363C"/>
    <w:rsid w:val="008B3B85"/>
    <w:rsid w:val="008B5FEC"/>
    <w:rsid w:val="008B63FB"/>
    <w:rsid w:val="008B6443"/>
    <w:rsid w:val="008C26FC"/>
    <w:rsid w:val="008C32FB"/>
    <w:rsid w:val="008C478A"/>
    <w:rsid w:val="008C4E53"/>
    <w:rsid w:val="008C5B22"/>
    <w:rsid w:val="008C75BD"/>
    <w:rsid w:val="008C79AC"/>
    <w:rsid w:val="008C7C74"/>
    <w:rsid w:val="008D0102"/>
    <w:rsid w:val="008D0499"/>
    <w:rsid w:val="008D054D"/>
    <w:rsid w:val="008D0F7E"/>
    <w:rsid w:val="008D1949"/>
    <w:rsid w:val="008D1AA1"/>
    <w:rsid w:val="008D26B2"/>
    <w:rsid w:val="008D37AC"/>
    <w:rsid w:val="008D50DB"/>
    <w:rsid w:val="008D7DFD"/>
    <w:rsid w:val="008E0243"/>
    <w:rsid w:val="008E1110"/>
    <w:rsid w:val="008E443C"/>
    <w:rsid w:val="008E54D8"/>
    <w:rsid w:val="008E5E00"/>
    <w:rsid w:val="008E64D6"/>
    <w:rsid w:val="008E6552"/>
    <w:rsid w:val="008F2951"/>
    <w:rsid w:val="008F3204"/>
    <w:rsid w:val="008F3F0B"/>
    <w:rsid w:val="008F687F"/>
    <w:rsid w:val="008F6B4F"/>
    <w:rsid w:val="008F76E0"/>
    <w:rsid w:val="008F7C46"/>
    <w:rsid w:val="00901B00"/>
    <w:rsid w:val="00901DED"/>
    <w:rsid w:val="00903508"/>
    <w:rsid w:val="009050E6"/>
    <w:rsid w:val="00905375"/>
    <w:rsid w:val="00906EC3"/>
    <w:rsid w:val="009075E9"/>
    <w:rsid w:val="00907EF3"/>
    <w:rsid w:val="00910CDD"/>
    <w:rsid w:val="00911C0D"/>
    <w:rsid w:val="00912331"/>
    <w:rsid w:val="009165C7"/>
    <w:rsid w:val="00917BDA"/>
    <w:rsid w:val="00920F45"/>
    <w:rsid w:val="00921D0F"/>
    <w:rsid w:val="00921DF7"/>
    <w:rsid w:val="009221D1"/>
    <w:rsid w:val="009228F1"/>
    <w:rsid w:val="00924B7A"/>
    <w:rsid w:val="009254B2"/>
    <w:rsid w:val="009258AC"/>
    <w:rsid w:val="00925DC6"/>
    <w:rsid w:val="00926544"/>
    <w:rsid w:val="009271BD"/>
    <w:rsid w:val="009320EF"/>
    <w:rsid w:val="00933064"/>
    <w:rsid w:val="009347D4"/>
    <w:rsid w:val="00934B9D"/>
    <w:rsid w:val="00935CF5"/>
    <w:rsid w:val="00935F76"/>
    <w:rsid w:val="009425C9"/>
    <w:rsid w:val="00942ABA"/>
    <w:rsid w:val="00942B4E"/>
    <w:rsid w:val="00943AF1"/>
    <w:rsid w:val="009442BA"/>
    <w:rsid w:val="0094474F"/>
    <w:rsid w:val="00945CCD"/>
    <w:rsid w:val="009503C1"/>
    <w:rsid w:val="009505D8"/>
    <w:rsid w:val="0095233D"/>
    <w:rsid w:val="0095274C"/>
    <w:rsid w:val="009532EB"/>
    <w:rsid w:val="009548E2"/>
    <w:rsid w:val="00955B20"/>
    <w:rsid w:val="00956C10"/>
    <w:rsid w:val="009575AB"/>
    <w:rsid w:val="009603BF"/>
    <w:rsid w:val="00961108"/>
    <w:rsid w:val="00962130"/>
    <w:rsid w:val="00962B26"/>
    <w:rsid w:val="00962E32"/>
    <w:rsid w:val="00963318"/>
    <w:rsid w:val="009639DE"/>
    <w:rsid w:val="009647EB"/>
    <w:rsid w:val="00965CE7"/>
    <w:rsid w:val="009702C6"/>
    <w:rsid w:val="00970E8E"/>
    <w:rsid w:val="009716A7"/>
    <w:rsid w:val="0097335F"/>
    <w:rsid w:val="00973B2E"/>
    <w:rsid w:val="009742C1"/>
    <w:rsid w:val="00981A4B"/>
    <w:rsid w:val="00982D64"/>
    <w:rsid w:val="00983ACF"/>
    <w:rsid w:val="00983CD6"/>
    <w:rsid w:val="009841C6"/>
    <w:rsid w:val="00984A2A"/>
    <w:rsid w:val="00985357"/>
    <w:rsid w:val="00986D3A"/>
    <w:rsid w:val="009902F3"/>
    <w:rsid w:val="009918A3"/>
    <w:rsid w:val="00991E50"/>
    <w:rsid w:val="009925C3"/>
    <w:rsid w:val="00993241"/>
    <w:rsid w:val="009970A8"/>
    <w:rsid w:val="00997E26"/>
    <w:rsid w:val="009A14EA"/>
    <w:rsid w:val="009A2FD2"/>
    <w:rsid w:val="009A383D"/>
    <w:rsid w:val="009A38EA"/>
    <w:rsid w:val="009A6078"/>
    <w:rsid w:val="009A608C"/>
    <w:rsid w:val="009A6249"/>
    <w:rsid w:val="009B1748"/>
    <w:rsid w:val="009B2E88"/>
    <w:rsid w:val="009B4516"/>
    <w:rsid w:val="009B498C"/>
    <w:rsid w:val="009B5239"/>
    <w:rsid w:val="009B60A0"/>
    <w:rsid w:val="009B6150"/>
    <w:rsid w:val="009B7147"/>
    <w:rsid w:val="009B73B1"/>
    <w:rsid w:val="009B7E15"/>
    <w:rsid w:val="009C1415"/>
    <w:rsid w:val="009C29D2"/>
    <w:rsid w:val="009C3FAF"/>
    <w:rsid w:val="009C4B0C"/>
    <w:rsid w:val="009C7B10"/>
    <w:rsid w:val="009D1A6A"/>
    <w:rsid w:val="009D295D"/>
    <w:rsid w:val="009D2BAC"/>
    <w:rsid w:val="009D310B"/>
    <w:rsid w:val="009D4A53"/>
    <w:rsid w:val="009D54E6"/>
    <w:rsid w:val="009D56A8"/>
    <w:rsid w:val="009D6209"/>
    <w:rsid w:val="009D7949"/>
    <w:rsid w:val="009E387D"/>
    <w:rsid w:val="009E3BE9"/>
    <w:rsid w:val="009E3DDD"/>
    <w:rsid w:val="009E3F1C"/>
    <w:rsid w:val="009F1C75"/>
    <w:rsid w:val="009F22C1"/>
    <w:rsid w:val="009F3291"/>
    <w:rsid w:val="009F41ED"/>
    <w:rsid w:val="009F5012"/>
    <w:rsid w:val="009F597E"/>
    <w:rsid w:val="009F5E5D"/>
    <w:rsid w:val="009F7F06"/>
    <w:rsid w:val="00A007E9"/>
    <w:rsid w:val="00A01B03"/>
    <w:rsid w:val="00A055DA"/>
    <w:rsid w:val="00A06BB7"/>
    <w:rsid w:val="00A101BE"/>
    <w:rsid w:val="00A114C3"/>
    <w:rsid w:val="00A12533"/>
    <w:rsid w:val="00A14CC9"/>
    <w:rsid w:val="00A15EE6"/>
    <w:rsid w:val="00A1632C"/>
    <w:rsid w:val="00A16EDE"/>
    <w:rsid w:val="00A171DE"/>
    <w:rsid w:val="00A2026B"/>
    <w:rsid w:val="00A2162F"/>
    <w:rsid w:val="00A23EA1"/>
    <w:rsid w:val="00A24429"/>
    <w:rsid w:val="00A2492A"/>
    <w:rsid w:val="00A27DF7"/>
    <w:rsid w:val="00A302FB"/>
    <w:rsid w:val="00A30AFF"/>
    <w:rsid w:val="00A30E46"/>
    <w:rsid w:val="00A331B6"/>
    <w:rsid w:val="00A33DC7"/>
    <w:rsid w:val="00A34324"/>
    <w:rsid w:val="00A357DD"/>
    <w:rsid w:val="00A359C5"/>
    <w:rsid w:val="00A36E01"/>
    <w:rsid w:val="00A43441"/>
    <w:rsid w:val="00A437AE"/>
    <w:rsid w:val="00A43AC9"/>
    <w:rsid w:val="00A4593A"/>
    <w:rsid w:val="00A46A0B"/>
    <w:rsid w:val="00A47EC7"/>
    <w:rsid w:val="00A50865"/>
    <w:rsid w:val="00A50AC5"/>
    <w:rsid w:val="00A51DCA"/>
    <w:rsid w:val="00A525B4"/>
    <w:rsid w:val="00A607FB"/>
    <w:rsid w:val="00A60C29"/>
    <w:rsid w:val="00A61296"/>
    <w:rsid w:val="00A61935"/>
    <w:rsid w:val="00A63F0B"/>
    <w:rsid w:val="00A6645A"/>
    <w:rsid w:val="00A66848"/>
    <w:rsid w:val="00A66CA0"/>
    <w:rsid w:val="00A6771F"/>
    <w:rsid w:val="00A70300"/>
    <w:rsid w:val="00A70412"/>
    <w:rsid w:val="00A715F2"/>
    <w:rsid w:val="00A71889"/>
    <w:rsid w:val="00A71D6E"/>
    <w:rsid w:val="00A76593"/>
    <w:rsid w:val="00A83C02"/>
    <w:rsid w:val="00A83CAF"/>
    <w:rsid w:val="00A84586"/>
    <w:rsid w:val="00A84846"/>
    <w:rsid w:val="00A84E24"/>
    <w:rsid w:val="00A85DA5"/>
    <w:rsid w:val="00A90AA9"/>
    <w:rsid w:val="00A911F7"/>
    <w:rsid w:val="00A9190A"/>
    <w:rsid w:val="00A919EB"/>
    <w:rsid w:val="00A93183"/>
    <w:rsid w:val="00A977C3"/>
    <w:rsid w:val="00AA137C"/>
    <w:rsid w:val="00AA28F9"/>
    <w:rsid w:val="00AA3B3A"/>
    <w:rsid w:val="00AA5A80"/>
    <w:rsid w:val="00AA61CF"/>
    <w:rsid w:val="00AA7A06"/>
    <w:rsid w:val="00AB009F"/>
    <w:rsid w:val="00AB0180"/>
    <w:rsid w:val="00AB04A1"/>
    <w:rsid w:val="00AB1FD8"/>
    <w:rsid w:val="00AB457B"/>
    <w:rsid w:val="00AB6588"/>
    <w:rsid w:val="00AC0494"/>
    <w:rsid w:val="00AC126E"/>
    <w:rsid w:val="00AC1984"/>
    <w:rsid w:val="00AC1BF0"/>
    <w:rsid w:val="00AC20AD"/>
    <w:rsid w:val="00AC21CE"/>
    <w:rsid w:val="00AC2575"/>
    <w:rsid w:val="00AC29B1"/>
    <w:rsid w:val="00AC330C"/>
    <w:rsid w:val="00AC3886"/>
    <w:rsid w:val="00AC4442"/>
    <w:rsid w:val="00AC61BF"/>
    <w:rsid w:val="00AC6B2C"/>
    <w:rsid w:val="00AC71AE"/>
    <w:rsid w:val="00AC71EA"/>
    <w:rsid w:val="00AD0DD5"/>
    <w:rsid w:val="00AD13F1"/>
    <w:rsid w:val="00AD3827"/>
    <w:rsid w:val="00AD3CFB"/>
    <w:rsid w:val="00AD3F93"/>
    <w:rsid w:val="00AD5036"/>
    <w:rsid w:val="00AD7417"/>
    <w:rsid w:val="00AE213C"/>
    <w:rsid w:val="00AE371E"/>
    <w:rsid w:val="00AE5016"/>
    <w:rsid w:val="00AE5B9A"/>
    <w:rsid w:val="00AE5F73"/>
    <w:rsid w:val="00AE6E16"/>
    <w:rsid w:val="00AF1FDB"/>
    <w:rsid w:val="00AF20D8"/>
    <w:rsid w:val="00AF32EC"/>
    <w:rsid w:val="00AF501E"/>
    <w:rsid w:val="00AF587F"/>
    <w:rsid w:val="00AF67CE"/>
    <w:rsid w:val="00AF70E8"/>
    <w:rsid w:val="00AF7B33"/>
    <w:rsid w:val="00B00D0A"/>
    <w:rsid w:val="00B00F63"/>
    <w:rsid w:val="00B01180"/>
    <w:rsid w:val="00B01934"/>
    <w:rsid w:val="00B02475"/>
    <w:rsid w:val="00B05284"/>
    <w:rsid w:val="00B05C1A"/>
    <w:rsid w:val="00B07B73"/>
    <w:rsid w:val="00B07F41"/>
    <w:rsid w:val="00B1321F"/>
    <w:rsid w:val="00B152AE"/>
    <w:rsid w:val="00B2123F"/>
    <w:rsid w:val="00B21613"/>
    <w:rsid w:val="00B2224A"/>
    <w:rsid w:val="00B24B4A"/>
    <w:rsid w:val="00B24CC3"/>
    <w:rsid w:val="00B24EBA"/>
    <w:rsid w:val="00B25A6D"/>
    <w:rsid w:val="00B25AE1"/>
    <w:rsid w:val="00B26D36"/>
    <w:rsid w:val="00B26FE5"/>
    <w:rsid w:val="00B31465"/>
    <w:rsid w:val="00B31E7B"/>
    <w:rsid w:val="00B3263A"/>
    <w:rsid w:val="00B33758"/>
    <w:rsid w:val="00B34158"/>
    <w:rsid w:val="00B3626E"/>
    <w:rsid w:val="00B36D81"/>
    <w:rsid w:val="00B370B6"/>
    <w:rsid w:val="00B40D65"/>
    <w:rsid w:val="00B417A4"/>
    <w:rsid w:val="00B41F36"/>
    <w:rsid w:val="00B43EC4"/>
    <w:rsid w:val="00B4401C"/>
    <w:rsid w:val="00B44202"/>
    <w:rsid w:val="00B44510"/>
    <w:rsid w:val="00B44FE7"/>
    <w:rsid w:val="00B45C3F"/>
    <w:rsid w:val="00B4645B"/>
    <w:rsid w:val="00B46AEE"/>
    <w:rsid w:val="00B502B4"/>
    <w:rsid w:val="00B50B70"/>
    <w:rsid w:val="00B50CC9"/>
    <w:rsid w:val="00B51610"/>
    <w:rsid w:val="00B54BDA"/>
    <w:rsid w:val="00B554B4"/>
    <w:rsid w:val="00B5566F"/>
    <w:rsid w:val="00B56D20"/>
    <w:rsid w:val="00B56FBB"/>
    <w:rsid w:val="00B571C3"/>
    <w:rsid w:val="00B57E54"/>
    <w:rsid w:val="00B57EB1"/>
    <w:rsid w:val="00B60381"/>
    <w:rsid w:val="00B612E4"/>
    <w:rsid w:val="00B618EC"/>
    <w:rsid w:val="00B6292D"/>
    <w:rsid w:val="00B6546A"/>
    <w:rsid w:val="00B6730D"/>
    <w:rsid w:val="00B675D5"/>
    <w:rsid w:val="00B70C27"/>
    <w:rsid w:val="00B722ED"/>
    <w:rsid w:val="00B7391B"/>
    <w:rsid w:val="00B744C0"/>
    <w:rsid w:val="00B751ED"/>
    <w:rsid w:val="00B75F2F"/>
    <w:rsid w:val="00B76B2D"/>
    <w:rsid w:val="00B76C37"/>
    <w:rsid w:val="00B77EDF"/>
    <w:rsid w:val="00B8084E"/>
    <w:rsid w:val="00B80DF5"/>
    <w:rsid w:val="00B8386C"/>
    <w:rsid w:val="00B83A70"/>
    <w:rsid w:val="00B85E48"/>
    <w:rsid w:val="00B9096B"/>
    <w:rsid w:val="00B91F54"/>
    <w:rsid w:val="00B95D36"/>
    <w:rsid w:val="00B971DD"/>
    <w:rsid w:val="00B9736D"/>
    <w:rsid w:val="00B97487"/>
    <w:rsid w:val="00BA0257"/>
    <w:rsid w:val="00BA13E4"/>
    <w:rsid w:val="00BA387E"/>
    <w:rsid w:val="00BA41B6"/>
    <w:rsid w:val="00BA74F7"/>
    <w:rsid w:val="00BB0117"/>
    <w:rsid w:val="00BB0ACB"/>
    <w:rsid w:val="00BB3913"/>
    <w:rsid w:val="00BB4E85"/>
    <w:rsid w:val="00BB6EAA"/>
    <w:rsid w:val="00BB7730"/>
    <w:rsid w:val="00BB774D"/>
    <w:rsid w:val="00BB7CEF"/>
    <w:rsid w:val="00BC1A08"/>
    <w:rsid w:val="00BC706E"/>
    <w:rsid w:val="00BD0C87"/>
    <w:rsid w:val="00BD1381"/>
    <w:rsid w:val="00BD20C0"/>
    <w:rsid w:val="00BD37F4"/>
    <w:rsid w:val="00BD4D86"/>
    <w:rsid w:val="00BD4FEB"/>
    <w:rsid w:val="00BD6128"/>
    <w:rsid w:val="00BE052F"/>
    <w:rsid w:val="00BE085D"/>
    <w:rsid w:val="00BE0F70"/>
    <w:rsid w:val="00BE4F42"/>
    <w:rsid w:val="00BE534D"/>
    <w:rsid w:val="00BE5A13"/>
    <w:rsid w:val="00BF1D46"/>
    <w:rsid w:val="00BF318D"/>
    <w:rsid w:val="00BF3718"/>
    <w:rsid w:val="00BF53D6"/>
    <w:rsid w:val="00BF59EE"/>
    <w:rsid w:val="00BF5ED0"/>
    <w:rsid w:val="00BF6987"/>
    <w:rsid w:val="00BF79ED"/>
    <w:rsid w:val="00C00AA6"/>
    <w:rsid w:val="00C03188"/>
    <w:rsid w:val="00C039FD"/>
    <w:rsid w:val="00C03E0B"/>
    <w:rsid w:val="00C04033"/>
    <w:rsid w:val="00C042CF"/>
    <w:rsid w:val="00C04D40"/>
    <w:rsid w:val="00C077B9"/>
    <w:rsid w:val="00C102DF"/>
    <w:rsid w:val="00C1040B"/>
    <w:rsid w:val="00C11565"/>
    <w:rsid w:val="00C119F2"/>
    <w:rsid w:val="00C11CE0"/>
    <w:rsid w:val="00C11D99"/>
    <w:rsid w:val="00C123AE"/>
    <w:rsid w:val="00C1423D"/>
    <w:rsid w:val="00C1556F"/>
    <w:rsid w:val="00C164A4"/>
    <w:rsid w:val="00C17579"/>
    <w:rsid w:val="00C17E35"/>
    <w:rsid w:val="00C20E60"/>
    <w:rsid w:val="00C22BF5"/>
    <w:rsid w:val="00C24438"/>
    <w:rsid w:val="00C26772"/>
    <w:rsid w:val="00C31233"/>
    <w:rsid w:val="00C33702"/>
    <w:rsid w:val="00C3370D"/>
    <w:rsid w:val="00C339EA"/>
    <w:rsid w:val="00C339F7"/>
    <w:rsid w:val="00C33DAD"/>
    <w:rsid w:val="00C3487B"/>
    <w:rsid w:val="00C34B53"/>
    <w:rsid w:val="00C34EE1"/>
    <w:rsid w:val="00C374EF"/>
    <w:rsid w:val="00C40B7D"/>
    <w:rsid w:val="00C41555"/>
    <w:rsid w:val="00C41E25"/>
    <w:rsid w:val="00C4377D"/>
    <w:rsid w:val="00C43D4A"/>
    <w:rsid w:val="00C441A1"/>
    <w:rsid w:val="00C456C3"/>
    <w:rsid w:val="00C456F6"/>
    <w:rsid w:val="00C45C83"/>
    <w:rsid w:val="00C460DA"/>
    <w:rsid w:val="00C46206"/>
    <w:rsid w:val="00C46221"/>
    <w:rsid w:val="00C50349"/>
    <w:rsid w:val="00C51B65"/>
    <w:rsid w:val="00C51ED0"/>
    <w:rsid w:val="00C52302"/>
    <w:rsid w:val="00C5325E"/>
    <w:rsid w:val="00C534C2"/>
    <w:rsid w:val="00C576D8"/>
    <w:rsid w:val="00C60CA0"/>
    <w:rsid w:val="00C60EE3"/>
    <w:rsid w:val="00C61A1F"/>
    <w:rsid w:val="00C62EBB"/>
    <w:rsid w:val="00C64E96"/>
    <w:rsid w:val="00C661DE"/>
    <w:rsid w:val="00C66780"/>
    <w:rsid w:val="00C67AB7"/>
    <w:rsid w:val="00C70A88"/>
    <w:rsid w:val="00C70D3A"/>
    <w:rsid w:val="00C70E34"/>
    <w:rsid w:val="00C70FB3"/>
    <w:rsid w:val="00C721A6"/>
    <w:rsid w:val="00C727E8"/>
    <w:rsid w:val="00C73D27"/>
    <w:rsid w:val="00C75325"/>
    <w:rsid w:val="00C76EFB"/>
    <w:rsid w:val="00C771D0"/>
    <w:rsid w:val="00C776D5"/>
    <w:rsid w:val="00C77E90"/>
    <w:rsid w:val="00C77EFE"/>
    <w:rsid w:val="00C8141A"/>
    <w:rsid w:val="00C8233F"/>
    <w:rsid w:val="00C8422F"/>
    <w:rsid w:val="00C8479B"/>
    <w:rsid w:val="00C85A18"/>
    <w:rsid w:val="00C86E78"/>
    <w:rsid w:val="00C903EC"/>
    <w:rsid w:val="00C90F85"/>
    <w:rsid w:val="00C9152F"/>
    <w:rsid w:val="00C918D6"/>
    <w:rsid w:val="00C9235E"/>
    <w:rsid w:val="00C92AA0"/>
    <w:rsid w:val="00C946DB"/>
    <w:rsid w:val="00C95035"/>
    <w:rsid w:val="00C9538C"/>
    <w:rsid w:val="00C975B8"/>
    <w:rsid w:val="00CA237A"/>
    <w:rsid w:val="00CA28A3"/>
    <w:rsid w:val="00CA39A5"/>
    <w:rsid w:val="00CA5494"/>
    <w:rsid w:val="00CB02B9"/>
    <w:rsid w:val="00CB08F6"/>
    <w:rsid w:val="00CB0B6A"/>
    <w:rsid w:val="00CB0FA8"/>
    <w:rsid w:val="00CB13BF"/>
    <w:rsid w:val="00CB235C"/>
    <w:rsid w:val="00CB312A"/>
    <w:rsid w:val="00CB38A5"/>
    <w:rsid w:val="00CB69E9"/>
    <w:rsid w:val="00CB7457"/>
    <w:rsid w:val="00CB771F"/>
    <w:rsid w:val="00CC00B8"/>
    <w:rsid w:val="00CC257E"/>
    <w:rsid w:val="00CC2812"/>
    <w:rsid w:val="00CC38F2"/>
    <w:rsid w:val="00CC397E"/>
    <w:rsid w:val="00CC3A80"/>
    <w:rsid w:val="00CC4935"/>
    <w:rsid w:val="00CC493C"/>
    <w:rsid w:val="00CC5214"/>
    <w:rsid w:val="00CC5ADF"/>
    <w:rsid w:val="00CC62CD"/>
    <w:rsid w:val="00CD08A0"/>
    <w:rsid w:val="00CD131C"/>
    <w:rsid w:val="00CD2EBB"/>
    <w:rsid w:val="00CD423A"/>
    <w:rsid w:val="00CD4F56"/>
    <w:rsid w:val="00CD5F36"/>
    <w:rsid w:val="00CD5F92"/>
    <w:rsid w:val="00CD764B"/>
    <w:rsid w:val="00CE08AF"/>
    <w:rsid w:val="00CE1792"/>
    <w:rsid w:val="00CE3B26"/>
    <w:rsid w:val="00CE50C7"/>
    <w:rsid w:val="00CE659A"/>
    <w:rsid w:val="00CE6968"/>
    <w:rsid w:val="00CE6ED7"/>
    <w:rsid w:val="00CE7047"/>
    <w:rsid w:val="00CE7B9E"/>
    <w:rsid w:val="00CF0777"/>
    <w:rsid w:val="00CF118D"/>
    <w:rsid w:val="00CF127C"/>
    <w:rsid w:val="00CF1894"/>
    <w:rsid w:val="00CF2025"/>
    <w:rsid w:val="00CF3D3E"/>
    <w:rsid w:val="00D013EA"/>
    <w:rsid w:val="00D01C51"/>
    <w:rsid w:val="00D02CA1"/>
    <w:rsid w:val="00D02F21"/>
    <w:rsid w:val="00D02F6A"/>
    <w:rsid w:val="00D03362"/>
    <w:rsid w:val="00D07C85"/>
    <w:rsid w:val="00D1048D"/>
    <w:rsid w:val="00D12525"/>
    <w:rsid w:val="00D1298E"/>
    <w:rsid w:val="00D14802"/>
    <w:rsid w:val="00D14BE2"/>
    <w:rsid w:val="00D14FEB"/>
    <w:rsid w:val="00D162CD"/>
    <w:rsid w:val="00D21477"/>
    <w:rsid w:val="00D21CD7"/>
    <w:rsid w:val="00D22219"/>
    <w:rsid w:val="00D22D2C"/>
    <w:rsid w:val="00D27722"/>
    <w:rsid w:val="00D301A2"/>
    <w:rsid w:val="00D30432"/>
    <w:rsid w:val="00D30598"/>
    <w:rsid w:val="00D320F6"/>
    <w:rsid w:val="00D33A0C"/>
    <w:rsid w:val="00D342AF"/>
    <w:rsid w:val="00D35185"/>
    <w:rsid w:val="00D367C9"/>
    <w:rsid w:val="00D37C89"/>
    <w:rsid w:val="00D40EB8"/>
    <w:rsid w:val="00D42ADD"/>
    <w:rsid w:val="00D42F52"/>
    <w:rsid w:val="00D4316E"/>
    <w:rsid w:val="00D43B45"/>
    <w:rsid w:val="00D43D40"/>
    <w:rsid w:val="00D4585E"/>
    <w:rsid w:val="00D45ABE"/>
    <w:rsid w:val="00D45CDD"/>
    <w:rsid w:val="00D4754E"/>
    <w:rsid w:val="00D5130B"/>
    <w:rsid w:val="00D51513"/>
    <w:rsid w:val="00D51834"/>
    <w:rsid w:val="00D53060"/>
    <w:rsid w:val="00D53B78"/>
    <w:rsid w:val="00D5564E"/>
    <w:rsid w:val="00D55E02"/>
    <w:rsid w:val="00D564C8"/>
    <w:rsid w:val="00D61045"/>
    <w:rsid w:val="00D61D1E"/>
    <w:rsid w:val="00D61F84"/>
    <w:rsid w:val="00D65869"/>
    <w:rsid w:val="00D65A7A"/>
    <w:rsid w:val="00D678BB"/>
    <w:rsid w:val="00D7454F"/>
    <w:rsid w:val="00D745FF"/>
    <w:rsid w:val="00D7465D"/>
    <w:rsid w:val="00D75129"/>
    <w:rsid w:val="00D76818"/>
    <w:rsid w:val="00D77F63"/>
    <w:rsid w:val="00D81742"/>
    <w:rsid w:val="00D81EDC"/>
    <w:rsid w:val="00D820D6"/>
    <w:rsid w:val="00D82212"/>
    <w:rsid w:val="00D823A8"/>
    <w:rsid w:val="00D83633"/>
    <w:rsid w:val="00D85E74"/>
    <w:rsid w:val="00D913EE"/>
    <w:rsid w:val="00D9189E"/>
    <w:rsid w:val="00D91D35"/>
    <w:rsid w:val="00D92924"/>
    <w:rsid w:val="00D931CD"/>
    <w:rsid w:val="00D94289"/>
    <w:rsid w:val="00D95A56"/>
    <w:rsid w:val="00D95D49"/>
    <w:rsid w:val="00D97457"/>
    <w:rsid w:val="00D978E3"/>
    <w:rsid w:val="00D97E56"/>
    <w:rsid w:val="00DA3506"/>
    <w:rsid w:val="00DA3BA1"/>
    <w:rsid w:val="00DA404F"/>
    <w:rsid w:val="00DB040D"/>
    <w:rsid w:val="00DB06F8"/>
    <w:rsid w:val="00DB0A32"/>
    <w:rsid w:val="00DB1AFD"/>
    <w:rsid w:val="00DB1CF2"/>
    <w:rsid w:val="00DB504F"/>
    <w:rsid w:val="00DC0D4D"/>
    <w:rsid w:val="00DC0EA6"/>
    <w:rsid w:val="00DC13F4"/>
    <w:rsid w:val="00DC1BBA"/>
    <w:rsid w:val="00DC20A9"/>
    <w:rsid w:val="00DC230C"/>
    <w:rsid w:val="00DC2DBF"/>
    <w:rsid w:val="00DC3FAF"/>
    <w:rsid w:val="00DC5461"/>
    <w:rsid w:val="00DC6883"/>
    <w:rsid w:val="00DC6A0C"/>
    <w:rsid w:val="00DD0F4A"/>
    <w:rsid w:val="00DD3834"/>
    <w:rsid w:val="00DD4C91"/>
    <w:rsid w:val="00DD7CA4"/>
    <w:rsid w:val="00DD7F7E"/>
    <w:rsid w:val="00DE0D10"/>
    <w:rsid w:val="00DE2BA1"/>
    <w:rsid w:val="00DE3865"/>
    <w:rsid w:val="00DE3C94"/>
    <w:rsid w:val="00DE69AA"/>
    <w:rsid w:val="00DE7B80"/>
    <w:rsid w:val="00DF028B"/>
    <w:rsid w:val="00DF091A"/>
    <w:rsid w:val="00DF0ACA"/>
    <w:rsid w:val="00DF30F7"/>
    <w:rsid w:val="00DF3AC0"/>
    <w:rsid w:val="00DF5341"/>
    <w:rsid w:val="00DF61E0"/>
    <w:rsid w:val="00DF66A0"/>
    <w:rsid w:val="00DF7B2C"/>
    <w:rsid w:val="00E01952"/>
    <w:rsid w:val="00E022F3"/>
    <w:rsid w:val="00E05FC9"/>
    <w:rsid w:val="00E067C4"/>
    <w:rsid w:val="00E1304A"/>
    <w:rsid w:val="00E132F0"/>
    <w:rsid w:val="00E14E3D"/>
    <w:rsid w:val="00E1579D"/>
    <w:rsid w:val="00E158D7"/>
    <w:rsid w:val="00E16199"/>
    <w:rsid w:val="00E17240"/>
    <w:rsid w:val="00E174AD"/>
    <w:rsid w:val="00E22906"/>
    <w:rsid w:val="00E23C01"/>
    <w:rsid w:val="00E25DEC"/>
    <w:rsid w:val="00E25E30"/>
    <w:rsid w:val="00E27BB0"/>
    <w:rsid w:val="00E27F6B"/>
    <w:rsid w:val="00E33F54"/>
    <w:rsid w:val="00E34E60"/>
    <w:rsid w:val="00E3576B"/>
    <w:rsid w:val="00E365E6"/>
    <w:rsid w:val="00E401FF"/>
    <w:rsid w:val="00E4036B"/>
    <w:rsid w:val="00E40F1F"/>
    <w:rsid w:val="00E426F5"/>
    <w:rsid w:val="00E427FD"/>
    <w:rsid w:val="00E43257"/>
    <w:rsid w:val="00E43640"/>
    <w:rsid w:val="00E45278"/>
    <w:rsid w:val="00E4722B"/>
    <w:rsid w:val="00E52189"/>
    <w:rsid w:val="00E52A6D"/>
    <w:rsid w:val="00E52FF4"/>
    <w:rsid w:val="00E5402C"/>
    <w:rsid w:val="00E54AFA"/>
    <w:rsid w:val="00E55172"/>
    <w:rsid w:val="00E561CE"/>
    <w:rsid w:val="00E56AE2"/>
    <w:rsid w:val="00E577C0"/>
    <w:rsid w:val="00E60B0C"/>
    <w:rsid w:val="00E60BB9"/>
    <w:rsid w:val="00E62B8F"/>
    <w:rsid w:val="00E635C2"/>
    <w:rsid w:val="00E63A9F"/>
    <w:rsid w:val="00E646B7"/>
    <w:rsid w:val="00E6536F"/>
    <w:rsid w:val="00E65BB2"/>
    <w:rsid w:val="00E65C14"/>
    <w:rsid w:val="00E67DB7"/>
    <w:rsid w:val="00E702E2"/>
    <w:rsid w:val="00E71223"/>
    <w:rsid w:val="00E7133D"/>
    <w:rsid w:val="00E72252"/>
    <w:rsid w:val="00E73239"/>
    <w:rsid w:val="00E73ECB"/>
    <w:rsid w:val="00E73F61"/>
    <w:rsid w:val="00E74891"/>
    <w:rsid w:val="00E74A30"/>
    <w:rsid w:val="00E74D09"/>
    <w:rsid w:val="00E810AF"/>
    <w:rsid w:val="00E8364B"/>
    <w:rsid w:val="00E83CD0"/>
    <w:rsid w:val="00E845AA"/>
    <w:rsid w:val="00E85BFB"/>
    <w:rsid w:val="00E91562"/>
    <w:rsid w:val="00E95DB1"/>
    <w:rsid w:val="00E97B02"/>
    <w:rsid w:val="00E97DEE"/>
    <w:rsid w:val="00EA21BF"/>
    <w:rsid w:val="00EA2E64"/>
    <w:rsid w:val="00EA3919"/>
    <w:rsid w:val="00EA3A9F"/>
    <w:rsid w:val="00EA64AB"/>
    <w:rsid w:val="00EA74FA"/>
    <w:rsid w:val="00EA7B4A"/>
    <w:rsid w:val="00EB25E5"/>
    <w:rsid w:val="00EB437A"/>
    <w:rsid w:val="00EB6015"/>
    <w:rsid w:val="00EB6480"/>
    <w:rsid w:val="00EB7E03"/>
    <w:rsid w:val="00EC0505"/>
    <w:rsid w:val="00EC29FE"/>
    <w:rsid w:val="00EC2E6A"/>
    <w:rsid w:val="00EC5720"/>
    <w:rsid w:val="00EC6101"/>
    <w:rsid w:val="00EC69C4"/>
    <w:rsid w:val="00EC78EF"/>
    <w:rsid w:val="00ED0C20"/>
    <w:rsid w:val="00ED1DD4"/>
    <w:rsid w:val="00ED20BA"/>
    <w:rsid w:val="00ED27FE"/>
    <w:rsid w:val="00ED30FE"/>
    <w:rsid w:val="00ED4710"/>
    <w:rsid w:val="00ED5572"/>
    <w:rsid w:val="00ED640F"/>
    <w:rsid w:val="00ED7CA8"/>
    <w:rsid w:val="00EE087B"/>
    <w:rsid w:val="00EE13B0"/>
    <w:rsid w:val="00EE2BD1"/>
    <w:rsid w:val="00EE34E8"/>
    <w:rsid w:val="00EE3921"/>
    <w:rsid w:val="00EE4A9E"/>
    <w:rsid w:val="00EE5BB1"/>
    <w:rsid w:val="00EE7A97"/>
    <w:rsid w:val="00EF2189"/>
    <w:rsid w:val="00EF3663"/>
    <w:rsid w:val="00EF4E05"/>
    <w:rsid w:val="00EF6DF4"/>
    <w:rsid w:val="00F00F5E"/>
    <w:rsid w:val="00F02785"/>
    <w:rsid w:val="00F02ACA"/>
    <w:rsid w:val="00F0376C"/>
    <w:rsid w:val="00F03DBA"/>
    <w:rsid w:val="00F03E0C"/>
    <w:rsid w:val="00F0430F"/>
    <w:rsid w:val="00F04768"/>
    <w:rsid w:val="00F04BDD"/>
    <w:rsid w:val="00F0506F"/>
    <w:rsid w:val="00F06E60"/>
    <w:rsid w:val="00F12518"/>
    <w:rsid w:val="00F1288B"/>
    <w:rsid w:val="00F1350F"/>
    <w:rsid w:val="00F16A1B"/>
    <w:rsid w:val="00F16C48"/>
    <w:rsid w:val="00F20049"/>
    <w:rsid w:val="00F20A90"/>
    <w:rsid w:val="00F20E05"/>
    <w:rsid w:val="00F20F86"/>
    <w:rsid w:val="00F21248"/>
    <w:rsid w:val="00F2206E"/>
    <w:rsid w:val="00F24F7B"/>
    <w:rsid w:val="00F25B2E"/>
    <w:rsid w:val="00F3023D"/>
    <w:rsid w:val="00F30290"/>
    <w:rsid w:val="00F302FB"/>
    <w:rsid w:val="00F30892"/>
    <w:rsid w:val="00F30C1A"/>
    <w:rsid w:val="00F31E86"/>
    <w:rsid w:val="00F327A9"/>
    <w:rsid w:val="00F34293"/>
    <w:rsid w:val="00F34367"/>
    <w:rsid w:val="00F34B9F"/>
    <w:rsid w:val="00F36B40"/>
    <w:rsid w:val="00F37596"/>
    <w:rsid w:val="00F40C5A"/>
    <w:rsid w:val="00F41C14"/>
    <w:rsid w:val="00F43137"/>
    <w:rsid w:val="00F43B2D"/>
    <w:rsid w:val="00F43B39"/>
    <w:rsid w:val="00F43DEA"/>
    <w:rsid w:val="00F462BE"/>
    <w:rsid w:val="00F46AD4"/>
    <w:rsid w:val="00F51F40"/>
    <w:rsid w:val="00F522AB"/>
    <w:rsid w:val="00F5291E"/>
    <w:rsid w:val="00F53940"/>
    <w:rsid w:val="00F54973"/>
    <w:rsid w:val="00F56C0E"/>
    <w:rsid w:val="00F5729E"/>
    <w:rsid w:val="00F57ABF"/>
    <w:rsid w:val="00F57F10"/>
    <w:rsid w:val="00F61A2A"/>
    <w:rsid w:val="00F62E52"/>
    <w:rsid w:val="00F63E3A"/>
    <w:rsid w:val="00F647CA"/>
    <w:rsid w:val="00F65361"/>
    <w:rsid w:val="00F65E5D"/>
    <w:rsid w:val="00F66C12"/>
    <w:rsid w:val="00F677F2"/>
    <w:rsid w:val="00F70159"/>
    <w:rsid w:val="00F70D9B"/>
    <w:rsid w:val="00F73124"/>
    <w:rsid w:val="00F74A8A"/>
    <w:rsid w:val="00F74E4F"/>
    <w:rsid w:val="00F776D0"/>
    <w:rsid w:val="00F81778"/>
    <w:rsid w:val="00F81BD3"/>
    <w:rsid w:val="00F81D61"/>
    <w:rsid w:val="00F842A0"/>
    <w:rsid w:val="00F8475F"/>
    <w:rsid w:val="00F855DF"/>
    <w:rsid w:val="00F8757D"/>
    <w:rsid w:val="00F9019E"/>
    <w:rsid w:val="00F9200F"/>
    <w:rsid w:val="00F9311B"/>
    <w:rsid w:val="00F94581"/>
    <w:rsid w:val="00F94FD8"/>
    <w:rsid w:val="00F95106"/>
    <w:rsid w:val="00F97539"/>
    <w:rsid w:val="00FA083A"/>
    <w:rsid w:val="00FA1013"/>
    <w:rsid w:val="00FA2BC7"/>
    <w:rsid w:val="00FA321E"/>
    <w:rsid w:val="00FA52BC"/>
    <w:rsid w:val="00FA52F2"/>
    <w:rsid w:val="00FA5BA9"/>
    <w:rsid w:val="00FB046B"/>
    <w:rsid w:val="00FB08F8"/>
    <w:rsid w:val="00FB0C5D"/>
    <w:rsid w:val="00FB206F"/>
    <w:rsid w:val="00FB2245"/>
    <w:rsid w:val="00FB235E"/>
    <w:rsid w:val="00FC0064"/>
    <w:rsid w:val="00FC187F"/>
    <w:rsid w:val="00FC1DAC"/>
    <w:rsid w:val="00FC36AB"/>
    <w:rsid w:val="00FC57BA"/>
    <w:rsid w:val="00FC5CCF"/>
    <w:rsid w:val="00FC63E3"/>
    <w:rsid w:val="00FD227F"/>
    <w:rsid w:val="00FD2B4C"/>
    <w:rsid w:val="00FD430D"/>
    <w:rsid w:val="00FD53FD"/>
    <w:rsid w:val="00FD5A53"/>
    <w:rsid w:val="00FD5F66"/>
    <w:rsid w:val="00FE093C"/>
    <w:rsid w:val="00FE1896"/>
    <w:rsid w:val="00FE19D0"/>
    <w:rsid w:val="00FE4B4D"/>
    <w:rsid w:val="00FE5864"/>
    <w:rsid w:val="00FE6866"/>
    <w:rsid w:val="00FE6BE4"/>
    <w:rsid w:val="00FF0A05"/>
    <w:rsid w:val="00FF19E8"/>
    <w:rsid w:val="00FF2D32"/>
    <w:rsid w:val="00FF30F1"/>
    <w:rsid w:val="00FF6092"/>
    <w:rsid w:val="00FF7CF3"/>
    <w:rsid w:val="00FF7E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E187"/>
  <w15:docId w15:val="{0A608A40-D517-4FF6-8BB5-BB961CE4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BB7"/>
    <w:rPr>
      <w:sz w:val="24"/>
      <w:szCs w:val="24"/>
      <w:lang w:eastAsia="en-US"/>
    </w:rPr>
  </w:style>
  <w:style w:type="paragraph" w:styleId="Antrat1">
    <w:name w:val="heading 1"/>
    <w:basedOn w:val="prastasis"/>
    <w:next w:val="prastasis"/>
    <w:qFormat/>
    <w:rsid w:val="00057EB9"/>
    <w:pPr>
      <w:keepNext/>
      <w:numPr>
        <w:numId w:val="1"/>
      </w:numPr>
      <w:spacing w:before="360" w:after="360"/>
      <w:jc w:val="center"/>
      <w:outlineLvl w:val="0"/>
    </w:pPr>
    <w:rPr>
      <w:sz w:val="28"/>
      <w:szCs w:val="20"/>
    </w:rPr>
  </w:style>
  <w:style w:type="paragraph" w:styleId="Antrat2">
    <w:name w:val="heading 2"/>
    <w:aliases w:val="Title Header2"/>
    <w:basedOn w:val="prastasis"/>
    <w:next w:val="prastasis"/>
    <w:qFormat/>
    <w:rsid w:val="00057EB9"/>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057EB9"/>
    <w:pPr>
      <w:keepNext/>
      <w:numPr>
        <w:ilvl w:val="2"/>
        <w:numId w:val="1"/>
      </w:numPr>
      <w:jc w:val="both"/>
      <w:outlineLvl w:val="2"/>
    </w:pPr>
    <w:rPr>
      <w:szCs w:val="20"/>
    </w:rPr>
  </w:style>
  <w:style w:type="paragraph" w:styleId="Antrat4">
    <w:name w:val="heading 4"/>
    <w:aliases w:val="Sub-Clause Sub-paragraph"/>
    <w:basedOn w:val="prastasis"/>
    <w:next w:val="prastasis"/>
    <w:qFormat/>
    <w:rsid w:val="00057EB9"/>
    <w:pPr>
      <w:keepNext/>
      <w:numPr>
        <w:ilvl w:val="3"/>
        <w:numId w:val="1"/>
      </w:numPr>
      <w:outlineLvl w:val="3"/>
    </w:pPr>
    <w:rPr>
      <w:sz w:val="44"/>
      <w:szCs w:val="20"/>
    </w:rPr>
  </w:style>
  <w:style w:type="paragraph" w:styleId="Antrat5">
    <w:name w:val="heading 5"/>
    <w:basedOn w:val="prastasis"/>
    <w:next w:val="prastasis"/>
    <w:qFormat/>
    <w:rsid w:val="00057EB9"/>
    <w:pPr>
      <w:keepNext/>
      <w:numPr>
        <w:ilvl w:val="4"/>
        <w:numId w:val="1"/>
      </w:numPr>
      <w:outlineLvl w:val="4"/>
    </w:pPr>
    <w:rPr>
      <w:b/>
      <w:sz w:val="40"/>
      <w:szCs w:val="20"/>
    </w:rPr>
  </w:style>
  <w:style w:type="paragraph" w:styleId="Antrat6">
    <w:name w:val="heading 6"/>
    <w:basedOn w:val="prastasis"/>
    <w:next w:val="prastasis"/>
    <w:qFormat/>
    <w:rsid w:val="00057EB9"/>
    <w:pPr>
      <w:keepNext/>
      <w:numPr>
        <w:ilvl w:val="5"/>
        <w:numId w:val="1"/>
      </w:numPr>
      <w:outlineLvl w:val="5"/>
    </w:pPr>
    <w:rPr>
      <w:b/>
      <w:sz w:val="36"/>
      <w:szCs w:val="20"/>
    </w:rPr>
  </w:style>
  <w:style w:type="paragraph" w:styleId="Antrat7">
    <w:name w:val="heading 7"/>
    <w:basedOn w:val="prastasis"/>
    <w:next w:val="prastasis"/>
    <w:qFormat/>
    <w:rsid w:val="00057EB9"/>
    <w:pPr>
      <w:keepNext/>
      <w:numPr>
        <w:ilvl w:val="6"/>
        <w:numId w:val="1"/>
      </w:numPr>
      <w:outlineLvl w:val="6"/>
    </w:pPr>
    <w:rPr>
      <w:sz w:val="48"/>
      <w:szCs w:val="20"/>
    </w:rPr>
  </w:style>
  <w:style w:type="paragraph" w:styleId="Antrat8">
    <w:name w:val="heading 8"/>
    <w:basedOn w:val="prastasis"/>
    <w:next w:val="prastasis"/>
    <w:qFormat/>
    <w:rsid w:val="00057EB9"/>
    <w:pPr>
      <w:keepNext/>
      <w:numPr>
        <w:ilvl w:val="7"/>
        <w:numId w:val="1"/>
      </w:numPr>
      <w:outlineLvl w:val="7"/>
    </w:pPr>
    <w:rPr>
      <w:b/>
      <w:sz w:val="18"/>
      <w:szCs w:val="20"/>
    </w:rPr>
  </w:style>
  <w:style w:type="paragraph" w:styleId="Antrat9">
    <w:name w:val="heading 9"/>
    <w:basedOn w:val="prastasis"/>
    <w:next w:val="prastasis"/>
    <w:qFormat/>
    <w:rsid w:val="00057EB9"/>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94289"/>
    <w:rPr>
      <w:rFonts w:ascii="Tahoma" w:hAnsi="Tahoma" w:cs="Tahoma"/>
      <w:sz w:val="16"/>
      <w:szCs w:val="16"/>
    </w:rPr>
  </w:style>
  <w:style w:type="paragraph" w:customStyle="1" w:styleId="CharCharCharChar">
    <w:name w:val="Char Char Char Char"/>
    <w:basedOn w:val="prastasis"/>
    <w:rsid w:val="00B21613"/>
    <w:pPr>
      <w:spacing w:after="160" w:line="240" w:lineRule="exact"/>
    </w:pPr>
    <w:rPr>
      <w:rFonts w:ascii="Tahoma" w:hAnsi="Tahoma"/>
      <w:sz w:val="20"/>
      <w:szCs w:val="20"/>
      <w:lang w:val="en-US"/>
    </w:rPr>
  </w:style>
  <w:style w:type="table" w:styleId="Lentelstinklelis">
    <w:name w:val="Table Grid"/>
    <w:basedOn w:val="prastojilentel"/>
    <w:rsid w:val="0014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B6C4B"/>
    <w:pPr>
      <w:widowControl w:val="0"/>
      <w:autoSpaceDE w:val="0"/>
      <w:autoSpaceDN w:val="0"/>
      <w:adjustRightInd w:val="0"/>
    </w:pPr>
    <w:rPr>
      <w:sz w:val="24"/>
      <w:szCs w:val="24"/>
    </w:rPr>
  </w:style>
  <w:style w:type="paragraph" w:customStyle="1" w:styleId="BodyText1">
    <w:name w:val="Body Text1"/>
    <w:rsid w:val="00402E2E"/>
    <w:pPr>
      <w:autoSpaceDE w:val="0"/>
      <w:autoSpaceDN w:val="0"/>
      <w:adjustRightInd w:val="0"/>
      <w:ind w:firstLine="312"/>
      <w:jc w:val="both"/>
    </w:pPr>
    <w:rPr>
      <w:rFonts w:ascii="TIMESLT" w:hAnsi="TIMESLT"/>
      <w:lang w:val="en-US" w:eastAsia="en-US"/>
    </w:rPr>
  </w:style>
  <w:style w:type="paragraph" w:customStyle="1" w:styleId="Patvirtinta">
    <w:name w:val="Patvirtinta"/>
    <w:rsid w:val="00402E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prastasis"/>
    <w:rsid w:val="00402E2E"/>
    <w:pPr>
      <w:autoSpaceDE w:val="0"/>
      <w:autoSpaceDN w:val="0"/>
      <w:adjustRightInd w:val="0"/>
      <w:jc w:val="center"/>
    </w:pPr>
    <w:rPr>
      <w:rFonts w:ascii="TIMESLT" w:hAnsi="TIMESLT"/>
      <w:b/>
      <w:bCs/>
      <w:sz w:val="20"/>
      <w:szCs w:val="20"/>
      <w:lang w:val="en-US"/>
    </w:rPr>
  </w:style>
  <w:style w:type="paragraph" w:styleId="Pagrindiniotekstotrauka">
    <w:name w:val="Body Text Indent"/>
    <w:basedOn w:val="prastasis"/>
    <w:rsid w:val="00EF4E05"/>
    <w:pPr>
      <w:ind w:left="720" w:firstLine="720"/>
    </w:pPr>
    <w:rPr>
      <w:b/>
      <w:sz w:val="36"/>
      <w:szCs w:val="20"/>
      <w:lang w:val="en-GB" w:eastAsia="de-DE"/>
    </w:rPr>
  </w:style>
  <w:style w:type="paragraph" w:styleId="Pagrindiniotekstotrauka2">
    <w:name w:val="Body Text Indent 2"/>
    <w:basedOn w:val="prastasis"/>
    <w:rsid w:val="00A9190A"/>
    <w:pPr>
      <w:spacing w:after="120" w:line="480" w:lineRule="auto"/>
      <w:ind w:left="283"/>
    </w:pPr>
  </w:style>
  <w:style w:type="paragraph" w:styleId="Porat">
    <w:name w:val="footer"/>
    <w:basedOn w:val="prastasis"/>
    <w:rsid w:val="005C191B"/>
    <w:pPr>
      <w:tabs>
        <w:tab w:val="center" w:pos="4819"/>
        <w:tab w:val="right" w:pos="9638"/>
      </w:tabs>
    </w:pPr>
  </w:style>
  <w:style w:type="character" w:styleId="Puslapionumeris">
    <w:name w:val="page number"/>
    <w:basedOn w:val="Numatytasispastraiposriftas"/>
    <w:rsid w:val="005C191B"/>
  </w:style>
  <w:style w:type="character" w:customStyle="1" w:styleId="st1">
    <w:name w:val="st1"/>
    <w:basedOn w:val="Numatytasispastraiposriftas"/>
    <w:rsid w:val="008E54D8"/>
  </w:style>
  <w:style w:type="paragraph" w:styleId="Antrats">
    <w:name w:val="header"/>
    <w:basedOn w:val="prastasis"/>
    <w:link w:val="AntratsDiagrama"/>
    <w:uiPriority w:val="99"/>
    <w:rsid w:val="0000221E"/>
    <w:pPr>
      <w:tabs>
        <w:tab w:val="center" w:pos="4819"/>
        <w:tab w:val="right" w:pos="9638"/>
      </w:tabs>
    </w:pPr>
  </w:style>
  <w:style w:type="paragraph" w:styleId="Sraopastraipa">
    <w:name w:val="List Paragraph"/>
    <w:aliases w:val="List Paragraph Red,Bullet EY,Buletai,lp1,Bullet 1,Use Case List Paragraph,Numbering,ERP-List Paragraph,List Paragraph111,Paragraph,Table of contents numbered,List Paragraph11,List Paragraph3,List Paragraph2,Sąrašo pastraipa.Bullet"/>
    <w:basedOn w:val="prastasis"/>
    <w:link w:val="SraopastraipaDiagrama"/>
    <w:uiPriority w:val="34"/>
    <w:qFormat/>
    <w:rsid w:val="00892D45"/>
    <w:pPr>
      <w:ind w:left="720"/>
      <w:contextualSpacing/>
    </w:pPr>
  </w:style>
  <w:style w:type="character" w:customStyle="1" w:styleId="AntratsDiagrama">
    <w:name w:val="Antraštės Diagrama"/>
    <w:basedOn w:val="Numatytasispastraiposriftas"/>
    <w:link w:val="Antrats"/>
    <w:uiPriority w:val="99"/>
    <w:rsid w:val="00191A0F"/>
    <w:rPr>
      <w:sz w:val="24"/>
      <w:szCs w:val="24"/>
      <w:lang w:eastAsia="en-US"/>
    </w:rPr>
  </w:style>
  <w:style w:type="character" w:styleId="Grietas">
    <w:name w:val="Strong"/>
    <w:uiPriority w:val="22"/>
    <w:qFormat/>
    <w:rsid w:val="00AD5036"/>
    <w:rPr>
      <w:b/>
      <w:bC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basedOn w:val="Numatytasispastraiposriftas"/>
    <w:link w:val="Sraopastraipa"/>
    <w:uiPriority w:val="34"/>
    <w:qFormat/>
    <w:locked/>
    <w:rsid w:val="00EC0505"/>
    <w:rPr>
      <w:sz w:val="24"/>
      <w:szCs w:val="24"/>
      <w:lang w:eastAsia="en-US"/>
    </w:rPr>
  </w:style>
  <w:style w:type="character" w:styleId="Hipersaitas">
    <w:name w:val="Hyperlink"/>
    <w:basedOn w:val="Numatytasispastraiposriftas"/>
    <w:unhideWhenUsed/>
    <w:rsid w:val="00CF118D"/>
    <w:rPr>
      <w:color w:val="0563C1" w:themeColor="hyperlink"/>
      <w:u w:val="single"/>
    </w:rPr>
  </w:style>
  <w:style w:type="character" w:styleId="Neapdorotaspaminjimas">
    <w:name w:val="Unresolved Mention"/>
    <w:basedOn w:val="Numatytasispastraiposriftas"/>
    <w:uiPriority w:val="99"/>
    <w:semiHidden/>
    <w:unhideWhenUsed/>
    <w:rsid w:val="00CF118D"/>
    <w:rPr>
      <w:color w:val="605E5C"/>
      <w:shd w:val="clear" w:color="auto" w:fill="E1DFDD"/>
    </w:rPr>
  </w:style>
  <w:style w:type="character" w:styleId="Komentaronuoroda">
    <w:name w:val="annotation reference"/>
    <w:basedOn w:val="Numatytasispastraiposriftas"/>
    <w:semiHidden/>
    <w:unhideWhenUsed/>
    <w:rsid w:val="004C622B"/>
    <w:rPr>
      <w:sz w:val="16"/>
      <w:szCs w:val="16"/>
    </w:rPr>
  </w:style>
  <w:style w:type="paragraph" w:styleId="Komentarotekstas">
    <w:name w:val="annotation text"/>
    <w:basedOn w:val="prastasis"/>
    <w:link w:val="KomentarotekstasDiagrama"/>
    <w:unhideWhenUsed/>
    <w:rsid w:val="004C622B"/>
    <w:rPr>
      <w:sz w:val="20"/>
      <w:szCs w:val="20"/>
    </w:rPr>
  </w:style>
  <w:style w:type="character" w:customStyle="1" w:styleId="KomentarotekstasDiagrama">
    <w:name w:val="Komentaro tekstas Diagrama"/>
    <w:basedOn w:val="Numatytasispastraiposriftas"/>
    <w:link w:val="Komentarotekstas"/>
    <w:rsid w:val="004C622B"/>
    <w:rPr>
      <w:lang w:eastAsia="en-US"/>
    </w:rPr>
  </w:style>
  <w:style w:type="paragraph" w:styleId="Komentarotema">
    <w:name w:val="annotation subject"/>
    <w:basedOn w:val="Komentarotekstas"/>
    <w:next w:val="Komentarotekstas"/>
    <w:link w:val="KomentarotemaDiagrama"/>
    <w:semiHidden/>
    <w:unhideWhenUsed/>
    <w:rsid w:val="004C622B"/>
    <w:rPr>
      <w:b/>
      <w:bCs/>
    </w:rPr>
  </w:style>
  <w:style w:type="character" w:customStyle="1" w:styleId="KomentarotemaDiagrama">
    <w:name w:val="Komentaro tema Diagrama"/>
    <w:basedOn w:val="KomentarotekstasDiagrama"/>
    <w:link w:val="Komentarotema"/>
    <w:semiHidden/>
    <w:rsid w:val="004C622B"/>
    <w:rPr>
      <w:b/>
      <w:bCs/>
      <w:lang w:eastAsia="en-US"/>
    </w:rPr>
  </w:style>
  <w:style w:type="paragraph" w:styleId="Pataisymai">
    <w:name w:val="Revision"/>
    <w:hidden/>
    <w:uiPriority w:val="99"/>
    <w:semiHidden/>
    <w:rsid w:val="00822C4F"/>
    <w:rPr>
      <w:sz w:val="24"/>
      <w:szCs w:val="24"/>
      <w:lang w:eastAsia="en-US"/>
    </w:rPr>
  </w:style>
  <w:style w:type="paragraph" w:customStyle="1" w:styleId="paragraph">
    <w:name w:val="paragraph"/>
    <w:basedOn w:val="prastasis"/>
    <w:rsid w:val="00D02F2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373">
      <w:bodyDiv w:val="1"/>
      <w:marLeft w:val="0"/>
      <w:marRight w:val="0"/>
      <w:marTop w:val="0"/>
      <w:marBottom w:val="0"/>
      <w:divBdr>
        <w:top w:val="none" w:sz="0" w:space="0" w:color="auto"/>
        <w:left w:val="none" w:sz="0" w:space="0" w:color="auto"/>
        <w:bottom w:val="none" w:sz="0" w:space="0" w:color="auto"/>
        <w:right w:val="none" w:sz="0" w:space="0" w:color="auto"/>
      </w:divBdr>
    </w:div>
    <w:div w:id="207839180">
      <w:bodyDiv w:val="1"/>
      <w:marLeft w:val="0"/>
      <w:marRight w:val="0"/>
      <w:marTop w:val="0"/>
      <w:marBottom w:val="0"/>
      <w:divBdr>
        <w:top w:val="none" w:sz="0" w:space="0" w:color="auto"/>
        <w:left w:val="none" w:sz="0" w:space="0" w:color="auto"/>
        <w:bottom w:val="none" w:sz="0" w:space="0" w:color="auto"/>
        <w:right w:val="none" w:sz="0" w:space="0" w:color="auto"/>
      </w:divBdr>
    </w:div>
    <w:div w:id="934632417">
      <w:bodyDiv w:val="1"/>
      <w:marLeft w:val="0"/>
      <w:marRight w:val="0"/>
      <w:marTop w:val="0"/>
      <w:marBottom w:val="0"/>
      <w:divBdr>
        <w:top w:val="none" w:sz="0" w:space="0" w:color="auto"/>
        <w:left w:val="none" w:sz="0" w:space="0" w:color="auto"/>
        <w:bottom w:val="none" w:sz="0" w:space="0" w:color="auto"/>
        <w:right w:val="none" w:sz="0" w:space="0" w:color="auto"/>
      </w:divBdr>
    </w:div>
    <w:div w:id="1181746223">
      <w:bodyDiv w:val="1"/>
      <w:marLeft w:val="0"/>
      <w:marRight w:val="0"/>
      <w:marTop w:val="0"/>
      <w:marBottom w:val="0"/>
      <w:divBdr>
        <w:top w:val="none" w:sz="0" w:space="0" w:color="auto"/>
        <w:left w:val="none" w:sz="0" w:space="0" w:color="auto"/>
        <w:bottom w:val="none" w:sz="0" w:space="0" w:color="auto"/>
        <w:right w:val="none" w:sz="0" w:space="0" w:color="auto"/>
      </w:divBdr>
    </w:div>
    <w:div w:id="2036930274">
      <w:bodyDiv w:val="1"/>
      <w:marLeft w:val="0"/>
      <w:marRight w:val="0"/>
      <w:marTop w:val="0"/>
      <w:marBottom w:val="0"/>
      <w:divBdr>
        <w:top w:val="none" w:sz="0" w:space="0" w:color="auto"/>
        <w:left w:val="none" w:sz="0" w:space="0" w:color="auto"/>
        <w:bottom w:val="none" w:sz="0" w:space="0" w:color="auto"/>
        <w:right w:val="none" w:sz="0" w:space="0" w:color="auto"/>
      </w:divBdr>
    </w:div>
    <w:div w:id="21319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mile@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012B-DB9A-4788-A673-DDB42F25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6561</Words>
  <Characters>3740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SIENOS APSAUGOS TARNYBOS</vt:lpstr>
      <vt:lpstr>VALSTYBĖS SIENOS APSAUGOS TARNYBOS</vt:lpstr>
    </vt:vector>
  </TitlesOfParts>
  <Company>VSAT</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SIENOS APSAUGOS TARNYBOS</dc:title>
  <dc:creator>kverbyla</dc:creator>
  <cp:lastModifiedBy>Katkus Viktoras</cp:lastModifiedBy>
  <cp:revision>3</cp:revision>
  <cp:lastPrinted>2019-04-23T07:07:00Z</cp:lastPrinted>
  <dcterms:created xsi:type="dcterms:W3CDTF">2025-02-13T07:17:00Z</dcterms:created>
  <dcterms:modified xsi:type="dcterms:W3CDTF">2025-02-13T07:25:00Z</dcterms:modified>
</cp:coreProperties>
</file>