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C28B" w14:textId="0FB2AE66" w:rsidR="004C6718" w:rsidRPr="0079272C" w:rsidRDefault="00F44138" w:rsidP="004C6718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sz w:val="22"/>
          <w:lang w:eastAsia="lt-LT"/>
        </w:rPr>
      </w:pPr>
      <w:r w:rsidRPr="0079272C">
        <w:rPr>
          <w:rFonts w:eastAsia="Times New Roman" w:cs="Times New Roman"/>
          <w:b/>
          <w:sz w:val="22"/>
          <w:lang w:eastAsia="lt-LT"/>
        </w:rPr>
        <w:t>TECHNINĖ SPECIFIKACIJA</w:t>
      </w:r>
    </w:p>
    <w:p w14:paraId="1CB8F563" w14:textId="77777777" w:rsidR="004C6718" w:rsidRPr="0079272C" w:rsidRDefault="004C6718" w:rsidP="00753DF6">
      <w:pPr>
        <w:keepNext/>
        <w:spacing w:after="0" w:line="240" w:lineRule="auto"/>
        <w:jc w:val="center"/>
        <w:outlineLvl w:val="2"/>
        <w:rPr>
          <w:rFonts w:eastAsia="Times New Roman" w:cs="Times New Roman"/>
          <w:sz w:val="22"/>
          <w:lang w:eastAsia="lt-LT"/>
        </w:rPr>
      </w:pPr>
    </w:p>
    <w:p w14:paraId="0A0CF94E" w14:textId="7636E046" w:rsidR="00753DF6" w:rsidRDefault="00753DF6" w:rsidP="00753DF6">
      <w:pPr>
        <w:spacing w:after="0" w:line="240" w:lineRule="auto"/>
        <w:jc w:val="center"/>
        <w:rPr>
          <w:rFonts w:eastAsia="Calibri" w:cs="Times New Roman"/>
          <w:b/>
          <w:color w:val="000000"/>
          <w:sz w:val="22"/>
        </w:rPr>
      </w:pPr>
      <w:r w:rsidRPr="0079272C">
        <w:rPr>
          <w:rFonts w:eastAsia="Calibri" w:cs="Times New Roman"/>
          <w:b/>
          <w:color w:val="000000"/>
          <w:sz w:val="22"/>
        </w:rPr>
        <w:t>V</w:t>
      </w:r>
      <w:r w:rsidR="007C6358" w:rsidRPr="0079272C">
        <w:rPr>
          <w:rFonts w:eastAsia="Calibri" w:cs="Times New Roman"/>
          <w:b/>
          <w:color w:val="000000"/>
          <w:sz w:val="22"/>
        </w:rPr>
        <w:t>IETINĖS REIKŠMĖS KELIŲ REMONTAS</w:t>
      </w:r>
      <w:r w:rsidRPr="0079272C">
        <w:rPr>
          <w:rFonts w:eastAsia="Calibri" w:cs="Times New Roman"/>
          <w:b/>
          <w:color w:val="000000"/>
          <w:sz w:val="22"/>
        </w:rPr>
        <w:t xml:space="preserve"> TELŠIŲ RAJONE (KELIŲ SU ŽVYRO DANGA UŽAUKŠTĖJUSIŲ KELKRAŠČIŲ PAŠALINIMAS)</w:t>
      </w:r>
    </w:p>
    <w:p w14:paraId="3246D2EB" w14:textId="77777777" w:rsidR="00501032" w:rsidRPr="0079272C" w:rsidRDefault="00501032" w:rsidP="00753DF6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2"/>
          <w:lang w:eastAsia="lt-LT"/>
        </w:rPr>
      </w:pPr>
    </w:p>
    <w:tbl>
      <w:tblPr>
        <w:tblStyle w:val="Lentelstinklelis"/>
        <w:tblW w:w="0" w:type="auto"/>
        <w:tblInd w:w="-885" w:type="dxa"/>
        <w:tblLook w:val="04A0" w:firstRow="1" w:lastRow="0" w:firstColumn="1" w:lastColumn="0" w:noHBand="0" w:noVBand="1"/>
      </w:tblPr>
      <w:tblGrid>
        <w:gridCol w:w="1976"/>
        <w:gridCol w:w="8763"/>
      </w:tblGrid>
      <w:tr w:rsidR="003B0607" w:rsidRPr="0079272C" w14:paraId="3D3FA3F0" w14:textId="77777777" w:rsidTr="0046644C">
        <w:trPr>
          <w:trHeight w:val="458"/>
        </w:trPr>
        <w:tc>
          <w:tcPr>
            <w:tcW w:w="1702" w:type="dxa"/>
          </w:tcPr>
          <w:p w14:paraId="711D70BE" w14:textId="77777777" w:rsidR="003B0607" w:rsidRPr="0079272C" w:rsidRDefault="003B0607" w:rsidP="003B060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 w:val="22"/>
              </w:rPr>
            </w:pPr>
            <w:r w:rsidRPr="0079272C">
              <w:rPr>
                <w:rFonts w:eastAsia="Times New Roman" w:cs="Times New Roman"/>
                <w:sz w:val="22"/>
              </w:rPr>
              <w:t>UŽSAKOVAS</w:t>
            </w:r>
          </w:p>
        </w:tc>
        <w:tc>
          <w:tcPr>
            <w:tcW w:w="8936" w:type="dxa"/>
          </w:tcPr>
          <w:p w14:paraId="117B2B7A" w14:textId="77777777" w:rsidR="003B0607" w:rsidRPr="0079272C" w:rsidRDefault="003B0607" w:rsidP="003B060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 w:val="22"/>
              </w:rPr>
            </w:pPr>
            <w:r w:rsidRPr="0079272C">
              <w:rPr>
                <w:rFonts w:eastAsia="Times New Roman" w:cs="Times New Roman"/>
                <w:sz w:val="22"/>
              </w:rPr>
              <w:t>Telšių rajono savivaldybės administracija, Žemaitės g. 14, LT-87133, Telšiai</w:t>
            </w:r>
          </w:p>
        </w:tc>
      </w:tr>
      <w:tr w:rsidR="003B0607" w:rsidRPr="0079272C" w14:paraId="71DCDA52" w14:textId="77777777" w:rsidTr="00C922AB">
        <w:tc>
          <w:tcPr>
            <w:tcW w:w="1702" w:type="dxa"/>
          </w:tcPr>
          <w:p w14:paraId="4D810601" w14:textId="76F1C7A0" w:rsidR="003B0607" w:rsidRPr="0079272C" w:rsidRDefault="0048035F" w:rsidP="004803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 w:val="22"/>
              </w:rPr>
            </w:pPr>
            <w:r w:rsidRPr="0079272C">
              <w:rPr>
                <w:rFonts w:eastAsia="Times New Roman" w:cs="Times New Roman"/>
                <w:sz w:val="22"/>
              </w:rPr>
              <w:t>DARBŲ</w:t>
            </w:r>
            <w:r w:rsidR="00F70912" w:rsidRPr="0079272C">
              <w:rPr>
                <w:rFonts w:eastAsia="Times New Roman" w:cs="Times New Roman"/>
                <w:sz w:val="22"/>
              </w:rPr>
              <w:t xml:space="preserve"> </w:t>
            </w:r>
            <w:r w:rsidR="003B0607" w:rsidRPr="0079272C">
              <w:rPr>
                <w:rFonts w:eastAsia="Times New Roman" w:cs="Times New Roman"/>
                <w:sz w:val="22"/>
              </w:rPr>
              <w:t>PAVADINIMAS</w:t>
            </w:r>
          </w:p>
        </w:tc>
        <w:tc>
          <w:tcPr>
            <w:tcW w:w="8936" w:type="dxa"/>
          </w:tcPr>
          <w:p w14:paraId="0E2433F1" w14:textId="77777777" w:rsidR="00917022" w:rsidRDefault="00753DF6" w:rsidP="00AA1F11">
            <w:pPr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79272C">
              <w:rPr>
                <w:rFonts w:eastAsia="Calibri" w:cs="Times New Roman"/>
                <w:color w:val="000000"/>
                <w:sz w:val="22"/>
              </w:rPr>
              <w:t xml:space="preserve">Vietinės </w:t>
            </w:r>
            <w:r w:rsidR="007C6358" w:rsidRPr="0079272C">
              <w:rPr>
                <w:rFonts w:eastAsia="Calibri" w:cs="Times New Roman"/>
                <w:color w:val="000000"/>
                <w:sz w:val="22"/>
              </w:rPr>
              <w:t>reikšmės kelių remontas</w:t>
            </w:r>
            <w:r w:rsidRPr="0079272C">
              <w:rPr>
                <w:rFonts w:eastAsia="Calibri" w:cs="Times New Roman"/>
                <w:color w:val="000000"/>
                <w:sz w:val="22"/>
              </w:rPr>
              <w:t xml:space="preserve"> Telšių rajone (kelių su žvyro danga užaukštėjusių kelkraščių pašalinimas)</w:t>
            </w:r>
          </w:p>
          <w:p w14:paraId="769E6D1E" w14:textId="501EFBC0" w:rsidR="00917022" w:rsidRPr="00917022" w:rsidRDefault="00917022" w:rsidP="00AA1F11">
            <w:pPr>
              <w:jc w:val="both"/>
              <w:rPr>
                <w:bCs/>
                <w:sz w:val="23"/>
                <w:szCs w:val="23"/>
              </w:rPr>
            </w:pPr>
            <w:r w:rsidRPr="003E0F69">
              <w:rPr>
                <w:b/>
                <w:bCs/>
                <w:sz w:val="23"/>
                <w:szCs w:val="23"/>
              </w:rPr>
              <w:t xml:space="preserve">I dalis – </w:t>
            </w:r>
            <w:r w:rsidRPr="00917022">
              <w:rPr>
                <w:bCs/>
                <w:sz w:val="23"/>
                <w:szCs w:val="23"/>
              </w:rPr>
              <w:t>Ryškėnų, Gadūnavo, Nevarėnų, Degaičių, Tryškių</w:t>
            </w:r>
            <w:r w:rsidR="00FE152F">
              <w:rPr>
                <w:bCs/>
                <w:sz w:val="23"/>
                <w:szCs w:val="23"/>
              </w:rPr>
              <w:t xml:space="preserve"> </w:t>
            </w:r>
            <w:r w:rsidR="00FE152F" w:rsidRPr="00530EA8">
              <w:rPr>
                <w:bCs/>
                <w:sz w:val="23"/>
                <w:szCs w:val="23"/>
              </w:rPr>
              <w:t>ir Telšių</w:t>
            </w:r>
            <w:r w:rsidRPr="00530EA8">
              <w:rPr>
                <w:bCs/>
                <w:sz w:val="23"/>
                <w:szCs w:val="23"/>
              </w:rPr>
              <w:t xml:space="preserve"> </w:t>
            </w:r>
            <w:r w:rsidRPr="00917022">
              <w:rPr>
                <w:bCs/>
                <w:sz w:val="23"/>
                <w:szCs w:val="23"/>
              </w:rPr>
              <w:t>seniūnijose kelių su žvyro danga užaukštėjusių kelkraščių pašalinimas.</w:t>
            </w:r>
          </w:p>
          <w:p w14:paraId="69D029B4" w14:textId="2C614F88" w:rsidR="00917022" w:rsidRPr="00917022" w:rsidRDefault="00917022" w:rsidP="00AA1F11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3E0F69">
              <w:rPr>
                <w:b/>
                <w:bCs/>
                <w:sz w:val="23"/>
                <w:szCs w:val="23"/>
              </w:rPr>
              <w:t xml:space="preserve">II dalis – </w:t>
            </w:r>
            <w:r w:rsidRPr="00917022">
              <w:rPr>
                <w:bCs/>
                <w:sz w:val="23"/>
                <w:szCs w:val="23"/>
              </w:rPr>
              <w:t>Viešvėnų, Luokės, Upynos, Varnių, Žarėnų seniūnijose kelių su žvyro danga užaukštėjusių kelkraščių pašalinimas.</w:t>
            </w:r>
          </w:p>
        </w:tc>
      </w:tr>
      <w:tr w:rsidR="003B0607" w:rsidRPr="0079272C" w14:paraId="78B158E1" w14:textId="77777777" w:rsidTr="00C922AB">
        <w:tc>
          <w:tcPr>
            <w:tcW w:w="1702" w:type="dxa"/>
          </w:tcPr>
          <w:p w14:paraId="40B06643" w14:textId="41AE70DE" w:rsidR="003B0607" w:rsidRPr="0079272C" w:rsidRDefault="00B62BEC" w:rsidP="003B060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 w:val="22"/>
              </w:rPr>
            </w:pPr>
            <w:r w:rsidRPr="0079272C">
              <w:rPr>
                <w:rFonts w:eastAsia="Times New Roman" w:cs="Times New Roman"/>
                <w:sz w:val="22"/>
              </w:rPr>
              <w:t>DARBŲ ATLIKIMO VIETA</w:t>
            </w:r>
          </w:p>
        </w:tc>
        <w:tc>
          <w:tcPr>
            <w:tcW w:w="8936" w:type="dxa"/>
          </w:tcPr>
          <w:p w14:paraId="4A4FF686" w14:textId="778E880F" w:rsidR="003B0607" w:rsidRPr="0079272C" w:rsidRDefault="00753DF6" w:rsidP="00753D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 w:val="22"/>
              </w:rPr>
            </w:pPr>
            <w:r w:rsidRPr="0079272C">
              <w:rPr>
                <w:rFonts w:eastAsia="Times New Roman" w:cs="Times New Roman"/>
                <w:sz w:val="22"/>
              </w:rPr>
              <w:t>Telšių rajono</w:t>
            </w:r>
            <w:r w:rsidR="00FE152F">
              <w:rPr>
                <w:rFonts w:eastAsia="Times New Roman" w:cs="Times New Roman"/>
                <w:sz w:val="22"/>
              </w:rPr>
              <w:t xml:space="preserve"> savivaldybės</w:t>
            </w:r>
            <w:r w:rsidRPr="0079272C">
              <w:rPr>
                <w:rFonts w:eastAsia="Times New Roman" w:cs="Times New Roman"/>
                <w:sz w:val="22"/>
              </w:rPr>
              <w:t xml:space="preserve"> </w:t>
            </w:r>
            <w:r w:rsidR="00B62BEC" w:rsidRPr="0079272C">
              <w:rPr>
                <w:rFonts w:eastAsia="Times New Roman" w:cs="Times New Roman"/>
                <w:sz w:val="22"/>
              </w:rPr>
              <w:t xml:space="preserve">vietinės reikšmės keliai (gatvės). </w:t>
            </w:r>
            <w:r w:rsidR="0046644C" w:rsidRPr="0079272C">
              <w:rPr>
                <w:rFonts w:eastAsia="Times New Roman" w:cs="Times New Roman"/>
                <w:sz w:val="22"/>
              </w:rPr>
              <w:t xml:space="preserve"> </w:t>
            </w:r>
          </w:p>
        </w:tc>
      </w:tr>
      <w:tr w:rsidR="003B0607" w:rsidRPr="0079272C" w14:paraId="233D3387" w14:textId="77777777" w:rsidTr="00C922AB">
        <w:trPr>
          <w:trHeight w:val="304"/>
        </w:trPr>
        <w:tc>
          <w:tcPr>
            <w:tcW w:w="1702" w:type="dxa"/>
          </w:tcPr>
          <w:p w14:paraId="46ABA6A6" w14:textId="77777777" w:rsidR="003B0607" w:rsidRPr="0079272C" w:rsidRDefault="003826CA" w:rsidP="003B060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 w:val="22"/>
              </w:rPr>
            </w:pPr>
            <w:r w:rsidRPr="0079272C">
              <w:rPr>
                <w:rFonts w:eastAsia="Times New Roman" w:cs="Times New Roman"/>
                <w:sz w:val="22"/>
              </w:rPr>
              <w:t>LĖŠŲ ŠALTINIS</w:t>
            </w:r>
          </w:p>
        </w:tc>
        <w:tc>
          <w:tcPr>
            <w:tcW w:w="8936" w:type="dxa"/>
          </w:tcPr>
          <w:p w14:paraId="42251256" w14:textId="4792D400" w:rsidR="003B0607" w:rsidRPr="0079272C" w:rsidRDefault="003826CA" w:rsidP="00E87A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 w:val="22"/>
              </w:rPr>
            </w:pPr>
            <w:r w:rsidRPr="0079272C">
              <w:rPr>
                <w:rFonts w:eastAsia="Times New Roman" w:cs="Times New Roman"/>
                <w:sz w:val="22"/>
              </w:rPr>
              <w:t xml:space="preserve">Kelių priežiūros ir </w:t>
            </w:r>
            <w:r w:rsidR="00E87A83" w:rsidRPr="0079272C">
              <w:rPr>
                <w:rFonts w:eastAsia="Times New Roman" w:cs="Times New Roman"/>
                <w:sz w:val="22"/>
              </w:rPr>
              <w:t>plėtros programos lėšos</w:t>
            </w:r>
            <w:r w:rsidR="0046644C" w:rsidRPr="0079272C">
              <w:rPr>
                <w:rFonts w:eastAsia="Times New Roman" w:cs="Times New Roman"/>
                <w:sz w:val="22"/>
              </w:rPr>
              <w:t xml:space="preserve">, savivaldybės biudžeto lėšos </w:t>
            </w:r>
          </w:p>
        </w:tc>
      </w:tr>
      <w:tr w:rsidR="003B0607" w:rsidRPr="0079272C" w14:paraId="3B5CA2D9" w14:textId="77777777" w:rsidTr="00C922AB">
        <w:tc>
          <w:tcPr>
            <w:tcW w:w="1702" w:type="dxa"/>
          </w:tcPr>
          <w:p w14:paraId="7DEE840D" w14:textId="54AA8676" w:rsidR="003B0607" w:rsidRPr="0079272C" w:rsidRDefault="0046644C" w:rsidP="00416F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 w:val="22"/>
              </w:rPr>
            </w:pPr>
            <w:r w:rsidRPr="0079272C">
              <w:rPr>
                <w:rFonts w:eastAsia="Times New Roman" w:cs="Times New Roman"/>
                <w:sz w:val="22"/>
              </w:rPr>
              <w:t xml:space="preserve">KELIŲ (GATVIŲ)  </w:t>
            </w:r>
            <w:r w:rsidR="00416F00" w:rsidRPr="0079272C">
              <w:rPr>
                <w:rFonts w:eastAsia="Times New Roman" w:cs="Times New Roman"/>
                <w:sz w:val="22"/>
              </w:rPr>
              <w:t>UŽAUKŠTĖJUSIŲ KELKRAŠČIŲ NUĖMIMO DARBŲ APRAŠYMAS</w:t>
            </w:r>
          </w:p>
        </w:tc>
        <w:tc>
          <w:tcPr>
            <w:tcW w:w="8936" w:type="dxa"/>
          </w:tcPr>
          <w:p w14:paraId="0BB7BEDD" w14:textId="77777777" w:rsidR="00416F00" w:rsidRPr="0079272C" w:rsidRDefault="0046644C" w:rsidP="00E102CD">
            <w:pPr>
              <w:jc w:val="both"/>
              <w:rPr>
                <w:sz w:val="22"/>
              </w:rPr>
            </w:pPr>
            <w:r w:rsidRPr="0079272C">
              <w:rPr>
                <w:sz w:val="22"/>
              </w:rPr>
              <w:t xml:space="preserve">Rangovui pavedama atlikti </w:t>
            </w:r>
            <w:r w:rsidR="00416F00" w:rsidRPr="0079272C">
              <w:rPr>
                <w:sz w:val="22"/>
              </w:rPr>
              <w:t xml:space="preserve">vietinės reikšmės kelių (gatvių) su žvyro danga užaukštėjusių kelkraščių nuėmimo darbus </w:t>
            </w:r>
            <w:r w:rsidR="00B62BEC" w:rsidRPr="0079272C">
              <w:rPr>
                <w:sz w:val="22"/>
              </w:rPr>
              <w:t xml:space="preserve">Telšių rajono seniūnijose. </w:t>
            </w:r>
          </w:p>
          <w:p w14:paraId="659B5749" w14:textId="77777777" w:rsidR="00416F00" w:rsidRPr="0079272C" w:rsidRDefault="00416F00" w:rsidP="00E102CD">
            <w:pPr>
              <w:jc w:val="both"/>
              <w:rPr>
                <w:sz w:val="22"/>
              </w:rPr>
            </w:pPr>
          </w:p>
          <w:p w14:paraId="33164971" w14:textId="269B4ACE" w:rsidR="00CB4FD4" w:rsidRPr="0079272C" w:rsidRDefault="00416F00" w:rsidP="00E102CD">
            <w:pPr>
              <w:jc w:val="both"/>
              <w:rPr>
                <w:sz w:val="22"/>
              </w:rPr>
            </w:pPr>
            <w:r w:rsidRPr="0079272C">
              <w:rPr>
                <w:sz w:val="22"/>
              </w:rPr>
              <w:t xml:space="preserve">Rangovas turės atlikti vietinės reikšmės kelių (gatvių) užaukštėjusių kelkraščių nuėmimo darbus pagal seniūnijų seniūnų pateikiamus darbų poreikio užsakymus. </w:t>
            </w:r>
          </w:p>
          <w:p w14:paraId="2E9197D4" w14:textId="77777777" w:rsidR="00416F00" w:rsidRPr="0079272C" w:rsidRDefault="00416F00" w:rsidP="00E102CD">
            <w:pPr>
              <w:jc w:val="both"/>
              <w:rPr>
                <w:sz w:val="22"/>
              </w:rPr>
            </w:pPr>
          </w:p>
          <w:p w14:paraId="19C87005" w14:textId="058FFB52" w:rsidR="00ED1EE0" w:rsidRPr="0079272C" w:rsidRDefault="00416F00" w:rsidP="00E102CD">
            <w:pPr>
              <w:jc w:val="both"/>
              <w:rPr>
                <w:sz w:val="22"/>
              </w:rPr>
            </w:pPr>
            <w:r w:rsidRPr="0079272C">
              <w:rPr>
                <w:sz w:val="22"/>
              </w:rPr>
              <w:t>Darbų</w:t>
            </w:r>
            <w:r w:rsidR="00DB1481" w:rsidRPr="0079272C">
              <w:rPr>
                <w:sz w:val="22"/>
              </w:rPr>
              <w:t xml:space="preserve"> apimtis</w:t>
            </w:r>
            <w:r w:rsidR="00917022">
              <w:rPr>
                <w:sz w:val="22"/>
              </w:rPr>
              <w:t xml:space="preserve"> (atsižvelgiant į skirtą finansavimą)</w:t>
            </w:r>
            <w:r w:rsidR="00DB1481" w:rsidRPr="0079272C">
              <w:rPr>
                <w:sz w:val="22"/>
              </w:rPr>
              <w:t xml:space="preserve"> </w:t>
            </w:r>
            <w:r w:rsidRPr="0079272C">
              <w:rPr>
                <w:sz w:val="22"/>
              </w:rPr>
              <w:t xml:space="preserve">ir </w:t>
            </w:r>
            <w:r w:rsidR="00CB4FD4" w:rsidRPr="0079272C">
              <w:rPr>
                <w:sz w:val="22"/>
              </w:rPr>
              <w:t>jų atlikimo pradžią nustato seniūnijų seniūnai arba seniūnus pavaduojantis darbuotojai</w:t>
            </w:r>
            <w:r w:rsidR="00ED1EE0" w:rsidRPr="0079272C">
              <w:rPr>
                <w:sz w:val="22"/>
              </w:rPr>
              <w:t>, kartu su rangovo atstovais apžiūrėję darbų vietą.</w:t>
            </w:r>
          </w:p>
          <w:p w14:paraId="4539ECDF" w14:textId="7CD08A63" w:rsidR="00011135" w:rsidRPr="0079272C" w:rsidRDefault="00ED1EE0" w:rsidP="00E102CD">
            <w:pPr>
              <w:jc w:val="both"/>
              <w:rPr>
                <w:sz w:val="22"/>
              </w:rPr>
            </w:pPr>
            <w:r w:rsidRPr="0079272C">
              <w:rPr>
                <w:sz w:val="22"/>
              </w:rPr>
              <w:t>Pagal seniūno užsakymą, seniūnas ir rangovas suderina darbų atlikimo laiką tarpusavyje.</w:t>
            </w:r>
          </w:p>
          <w:p w14:paraId="675A0401" w14:textId="1C5CA708" w:rsidR="00966096" w:rsidRDefault="00966096" w:rsidP="00E102CD">
            <w:pPr>
              <w:jc w:val="both"/>
              <w:rPr>
                <w:sz w:val="22"/>
              </w:rPr>
            </w:pPr>
            <w:r w:rsidRPr="0079272C">
              <w:rPr>
                <w:sz w:val="22"/>
              </w:rPr>
              <w:t>Darbus Rangovas privalo pradėti per 3 darbo dienas, kai buvo gautas seniūnijos seniūno pranešimas ir apžiūrėta darbų vie</w:t>
            </w:r>
            <w:r w:rsidR="00177401">
              <w:rPr>
                <w:sz w:val="22"/>
              </w:rPr>
              <w:t>ta, jeigu nesusitariama kitaip.</w:t>
            </w:r>
          </w:p>
          <w:p w14:paraId="7A2D7ED9" w14:textId="4158927F" w:rsidR="00177401" w:rsidRDefault="00177401" w:rsidP="00E102CD">
            <w:pPr>
              <w:jc w:val="both"/>
              <w:rPr>
                <w:sz w:val="22"/>
              </w:rPr>
            </w:pPr>
          </w:p>
          <w:p w14:paraId="2996709E" w14:textId="68724CDD" w:rsidR="00416F00" w:rsidRPr="0079272C" w:rsidRDefault="00177401" w:rsidP="00E102CD">
            <w:pPr>
              <w:jc w:val="both"/>
              <w:rPr>
                <w:sz w:val="22"/>
              </w:rPr>
            </w:pPr>
            <w:r>
              <w:rPr>
                <w:sz w:val="22"/>
              </w:rPr>
              <w:t>Užsakovas atskiru pranešimu el. susirašinėjimo priemonėmis rangovą informuos apie skirtas kelių priežiūros ir plėtros lėšas seniūnijai. Rangovas darbų turės atlikti už ne daugiau nei yra numatyta skirti lėšų.</w:t>
            </w:r>
          </w:p>
          <w:p w14:paraId="40CE09D9" w14:textId="413C125C" w:rsidR="00011135" w:rsidRPr="0079272C" w:rsidRDefault="00011135" w:rsidP="006C2459">
            <w:pPr>
              <w:rPr>
                <w:sz w:val="22"/>
              </w:rPr>
            </w:pPr>
          </w:p>
        </w:tc>
      </w:tr>
      <w:tr w:rsidR="003B0607" w:rsidRPr="0079272C" w14:paraId="04A3CEF9" w14:textId="77777777" w:rsidTr="00C922AB">
        <w:tc>
          <w:tcPr>
            <w:tcW w:w="1702" w:type="dxa"/>
          </w:tcPr>
          <w:p w14:paraId="3F38D0F4" w14:textId="615CAFBB" w:rsidR="00F70912" w:rsidRPr="0079272C" w:rsidRDefault="003642CA" w:rsidP="003642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 w:val="22"/>
              </w:rPr>
            </w:pPr>
            <w:r w:rsidRPr="0079272C">
              <w:rPr>
                <w:rFonts w:eastAsia="Times New Roman" w:cs="Times New Roman"/>
                <w:sz w:val="22"/>
              </w:rPr>
              <w:t xml:space="preserve">ATLIKTŲ </w:t>
            </w:r>
            <w:r w:rsidR="00B82D0F" w:rsidRPr="0079272C">
              <w:rPr>
                <w:rFonts w:eastAsia="Times New Roman" w:cs="Times New Roman"/>
                <w:sz w:val="22"/>
              </w:rPr>
              <w:t>DARBŲ</w:t>
            </w:r>
          </w:p>
          <w:p w14:paraId="6BE03094" w14:textId="1095004A" w:rsidR="003B0607" w:rsidRPr="0079272C" w:rsidRDefault="003642CA" w:rsidP="003642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 w:val="22"/>
              </w:rPr>
            </w:pPr>
            <w:r w:rsidRPr="0079272C">
              <w:rPr>
                <w:rFonts w:eastAsia="Times New Roman" w:cs="Times New Roman"/>
                <w:sz w:val="22"/>
              </w:rPr>
              <w:t>PRIĖMIMAS</w:t>
            </w:r>
          </w:p>
        </w:tc>
        <w:tc>
          <w:tcPr>
            <w:tcW w:w="8936" w:type="dxa"/>
          </w:tcPr>
          <w:p w14:paraId="1C351CED" w14:textId="590D87A3" w:rsidR="00ED1EE0" w:rsidRPr="0079272C" w:rsidRDefault="00ED1EE0" w:rsidP="00AA1F11">
            <w:pPr>
              <w:jc w:val="both"/>
              <w:rPr>
                <w:sz w:val="22"/>
              </w:rPr>
            </w:pPr>
            <w:r w:rsidRPr="0079272C">
              <w:rPr>
                <w:sz w:val="22"/>
              </w:rPr>
              <w:t xml:space="preserve">Atlikus darbus, pasirašomas atliktų darbų perdavimo – priėmimo </w:t>
            </w:r>
            <w:r w:rsidR="00251E22" w:rsidRPr="0079272C">
              <w:rPr>
                <w:sz w:val="22"/>
              </w:rPr>
              <w:t xml:space="preserve">aktas, nurodant darbų apimtį, kelio numerį, ruožo </w:t>
            </w:r>
            <w:r w:rsidRPr="0079272C">
              <w:rPr>
                <w:sz w:val="22"/>
              </w:rPr>
              <w:t>pradžią</w:t>
            </w:r>
            <w:r w:rsidR="00251E22" w:rsidRPr="0079272C">
              <w:rPr>
                <w:sz w:val="22"/>
              </w:rPr>
              <w:t xml:space="preserve"> ir</w:t>
            </w:r>
            <w:r w:rsidRPr="0079272C">
              <w:rPr>
                <w:sz w:val="22"/>
              </w:rPr>
              <w:t xml:space="preserve"> pabaigą. </w:t>
            </w:r>
          </w:p>
          <w:p w14:paraId="4F35A62B" w14:textId="40791764" w:rsidR="00ED1EE0" w:rsidRPr="0079272C" w:rsidRDefault="00ED1EE0" w:rsidP="00AA1F11">
            <w:pPr>
              <w:jc w:val="both"/>
              <w:rPr>
                <w:sz w:val="22"/>
              </w:rPr>
            </w:pPr>
            <w:r w:rsidRPr="0079272C">
              <w:rPr>
                <w:sz w:val="22"/>
              </w:rPr>
              <w:t>Darbų perdavimo – priėmimo aktą privalo pasirašyti rangovas ir seniūnijos, kurios terito</w:t>
            </w:r>
            <w:r w:rsidR="00A43642" w:rsidRPr="0079272C">
              <w:rPr>
                <w:sz w:val="22"/>
              </w:rPr>
              <w:t>rijoje atlikti darbai, seniūnas, techninis prižiūrėtojas.</w:t>
            </w:r>
            <w:r w:rsidRPr="0079272C">
              <w:rPr>
                <w:sz w:val="22"/>
              </w:rPr>
              <w:t xml:space="preserve"> </w:t>
            </w:r>
          </w:p>
          <w:p w14:paraId="58348E38" w14:textId="77777777" w:rsidR="00ED1EE0" w:rsidRPr="0079272C" w:rsidRDefault="00ED1EE0" w:rsidP="00AA1F11">
            <w:pPr>
              <w:jc w:val="both"/>
              <w:rPr>
                <w:sz w:val="22"/>
              </w:rPr>
            </w:pPr>
            <w:r w:rsidRPr="0079272C">
              <w:rPr>
                <w:sz w:val="22"/>
              </w:rPr>
              <w:t xml:space="preserve">Dėl darbų eiliškumo rangovas tariasi su kiekvienos seniūnijos seniūnu. </w:t>
            </w:r>
          </w:p>
          <w:p w14:paraId="41A1719D" w14:textId="77777777" w:rsidR="00E76551" w:rsidRPr="0079272C" w:rsidRDefault="00E76551" w:rsidP="00AA1F11">
            <w:pPr>
              <w:jc w:val="both"/>
              <w:rPr>
                <w:sz w:val="22"/>
              </w:rPr>
            </w:pPr>
          </w:p>
          <w:p w14:paraId="64ACCDEC" w14:textId="0A683CBB" w:rsidR="00E76551" w:rsidRPr="0079272C" w:rsidRDefault="00547BC1" w:rsidP="00AA1F11">
            <w:pPr>
              <w:jc w:val="both"/>
              <w:rPr>
                <w:sz w:val="22"/>
                <w:lang w:eastAsia="lt-LT"/>
              </w:rPr>
            </w:pPr>
            <w:r w:rsidRPr="0079272C">
              <w:rPr>
                <w:sz w:val="22"/>
                <w:lang w:eastAsia="lt-LT"/>
              </w:rPr>
              <w:t>Iki einamojo mėnesio 20 d. rangovas už atliktus darbus pateikia suderintu</w:t>
            </w:r>
            <w:r w:rsidR="00251E22" w:rsidRPr="0079272C">
              <w:rPr>
                <w:sz w:val="22"/>
                <w:lang w:eastAsia="lt-LT"/>
              </w:rPr>
              <w:t>s su seniūnijos seniūnu</w:t>
            </w:r>
            <w:r w:rsidR="00A43642" w:rsidRPr="0079272C">
              <w:rPr>
                <w:sz w:val="22"/>
                <w:lang w:eastAsia="lt-LT"/>
              </w:rPr>
              <w:t>, techniniu prižiūrėtoju</w:t>
            </w:r>
            <w:r w:rsidR="00251E22" w:rsidRPr="0079272C">
              <w:rPr>
                <w:sz w:val="22"/>
                <w:lang w:eastAsia="lt-LT"/>
              </w:rPr>
              <w:t xml:space="preserve"> </w:t>
            </w:r>
            <w:r w:rsidRPr="0079272C">
              <w:rPr>
                <w:sz w:val="22"/>
                <w:lang w:eastAsia="lt-LT"/>
              </w:rPr>
              <w:t>atliktų darbų (F-2 forma)</w:t>
            </w:r>
            <w:r w:rsidR="008C33CF">
              <w:rPr>
                <w:sz w:val="22"/>
                <w:lang w:eastAsia="lt-LT"/>
              </w:rPr>
              <w:t xml:space="preserve"> aktus ir pažymas (F-3 forma) (2</w:t>
            </w:r>
            <w:r w:rsidRPr="0079272C">
              <w:rPr>
                <w:sz w:val="22"/>
                <w:lang w:eastAsia="lt-LT"/>
              </w:rPr>
              <w:t xml:space="preserve"> egz.).</w:t>
            </w:r>
          </w:p>
          <w:p w14:paraId="11EB22D4" w14:textId="04CC80C2" w:rsidR="00547BC1" w:rsidRPr="0079272C" w:rsidRDefault="00547BC1" w:rsidP="00AA1F11">
            <w:pPr>
              <w:jc w:val="both"/>
              <w:rPr>
                <w:sz w:val="22"/>
              </w:rPr>
            </w:pPr>
            <w:r w:rsidRPr="0079272C">
              <w:rPr>
                <w:sz w:val="22"/>
              </w:rPr>
              <w:t xml:space="preserve">Rangovui </w:t>
            </w:r>
            <w:r w:rsidR="0073217D" w:rsidRPr="0079272C">
              <w:rPr>
                <w:sz w:val="22"/>
              </w:rPr>
              <w:t>nepateikus darbų priėmimo – perdavimo dokumentų nurodytu terminu, jų pateikimas ir pasiraš</w:t>
            </w:r>
            <w:r w:rsidR="00D94E20" w:rsidRPr="0079272C">
              <w:rPr>
                <w:sz w:val="22"/>
              </w:rPr>
              <w:t>ymas atidedamas kitam mėnesiui.</w:t>
            </w:r>
            <w:r w:rsidRPr="0079272C">
              <w:rPr>
                <w:sz w:val="22"/>
              </w:rPr>
              <w:t xml:space="preserve"> </w:t>
            </w:r>
          </w:p>
        </w:tc>
      </w:tr>
      <w:tr w:rsidR="00B5394C" w:rsidRPr="0079272C" w14:paraId="25A89A8B" w14:textId="77777777" w:rsidTr="00C922AB">
        <w:tc>
          <w:tcPr>
            <w:tcW w:w="1702" w:type="dxa"/>
          </w:tcPr>
          <w:p w14:paraId="1B47E387" w14:textId="231A822D" w:rsidR="00B5394C" w:rsidRPr="0079272C" w:rsidRDefault="00B82D0F" w:rsidP="003B060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 w:val="22"/>
              </w:rPr>
            </w:pPr>
            <w:r w:rsidRPr="0079272C">
              <w:rPr>
                <w:rFonts w:cs="Times New Roman"/>
                <w:sz w:val="22"/>
              </w:rPr>
              <w:t xml:space="preserve">DARBŲ </w:t>
            </w:r>
            <w:r w:rsidR="00B5394C" w:rsidRPr="0079272C">
              <w:rPr>
                <w:rFonts w:cs="Times New Roman"/>
                <w:sz w:val="22"/>
              </w:rPr>
              <w:t>ATLIKIMO TERMINAS</w:t>
            </w:r>
          </w:p>
        </w:tc>
        <w:tc>
          <w:tcPr>
            <w:tcW w:w="8936" w:type="dxa"/>
          </w:tcPr>
          <w:p w14:paraId="4DB03BB5" w14:textId="4543BC66" w:rsidR="00A55835" w:rsidRPr="00AF1DDA" w:rsidRDefault="00A55835" w:rsidP="007949F8">
            <w:pPr>
              <w:jc w:val="both"/>
              <w:rPr>
                <w:sz w:val="22"/>
              </w:rPr>
            </w:pPr>
            <w:r w:rsidRPr="00AF1DDA">
              <w:rPr>
                <w:sz w:val="22"/>
              </w:rPr>
              <w:t>Darbų eiliškumas pagal seniūnijas:</w:t>
            </w:r>
          </w:p>
          <w:p w14:paraId="529F7184" w14:textId="4659F52F" w:rsidR="00A55835" w:rsidRPr="00530EA8" w:rsidRDefault="00A55835" w:rsidP="007949F8">
            <w:pPr>
              <w:jc w:val="both"/>
              <w:rPr>
                <w:bCs/>
                <w:sz w:val="23"/>
                <w:szCs w:val="23"/>
              </w:rPr>
            </w:pPr>
            <w:r w:rsidRPr="00AF1DDA">
              <w:rPr>
                <w:sz w:val="22"/>
              </w:rPr>
              <w:t xml:space="preserve">I dalis: </w:t>
            </w:r>
            <w:r w:rsidRPr="00AF1DDA">
              <w:rPr>
                <w:bCs/>
                <w:sz w:val="23"/>
                <w:szCs w:val="23"/>
              </w:rPr>
              <w:t>Ryškėnų sen., Gadūnavo sen., Nevarėnų sen., Degaičių sen., Tryškių sen.</w:t>
            </w:r>
            <w:r w:rsidR="00FE152F">
              <w:rPr>
                <w:bCs/>
                <w:sz w:val="23"/>
                <w:szCs w:val="23"/>
              </w:rPr>
              <w:t xml:space="preserve"> </w:t>
            </w:r>
            <w:r w:rsidR="00FE152F" w:rsidRPr="00530EA8">
              <w:rPr>
                <w:bCs/>
                <w:sz w:val="23"/>
                <w:szCs w:val="23"/>
              </w:rPr>
              <w:t>ir Telšių sen.</w:t>
            </w:r>
          </w:p>
          <w:p w14:paraId="3DCEC56D" w14:textId="4874BFCA" w:rsidR="00A55835" w:rsidRPr="00AF1DDA" w:rsidRDefault="00A55835" w:rsidP="007949F8">
            <w:pPr>
              <w:jc w:val="both"/>
              <w:rPr>
                <w:sz w:val="22"/>
              </w:rPr>
            </w:pPr>
            <w:r w:rsidRPr="00AF1DDA">
              <w:rPr>
                <w:bCs/>
                <w:sz w:val="23"/>
                <w:szCs w:val="23"/>
              </w:rPr>
              <w:t xml:space="preserve">II dalis: Varnių, Upynos, Viešvėnų, Luokės, Žarėnų. </w:t>
            </w:r>
          </w:p>
          <w:p w14:paraId="1A2AA653" w14:textId="459F52FF" w:rsidR="00917022" w:rsidRPr="00AF1DDA" w:rsidRDefault="006C2459" w:rsidP="007949F8">
            <w:pPr>
              <w:jc w:val="both"/>
              <w:rPr>
                <w:sz w:val="22"/>
              </w:rPr>
            </w:pPr>
            <w:r w:rsidRPr="00AF1DDA">
              <w:rPr>
                <w:sz w:val="22"/>
              </w:rPr>
              <w:t xml:space="preserve">Darbų apimtis ir jų atlikimo pradžią nustato seniūnijų seniūnai arba seniūnus pavaduojantis darbuotojai. </w:t>
            </w:r>
          </w:p>
          <w:p w14:paraId="13CC9010" w14:textId="41EE73D6" w:rsidR="00C922AB" w:rsidRPr="00AF1DDA" w:rsidRDefault="00496BCC" w:rsidP="007949F8">
            <w:pPr>
              <w:jc w:val="both"/>
              <w:rPr>
                <w:sz w:val="22"/>
              </w:rPr>
            </w:pPr>
            <w:r w:rsidRPr="00AF1DDA">
              <w:rPr>
                <w:sz w:val="22"/>
              </w:rPr>
              <w:t>Rangovas, gavęs seniūnijos nurodymą pradėti darbus, ne vėliau kaip per 3 dar</w:t>
            </w:r>
            <w:r w:rsidR="009A2550" w:rsidRPr="00AF1DDA">
              <w:rPr>
                <w:sz w:val="22"/>
              </w:rPr>
              <w:t>bo dienas pradeda juos vykdyti.</w:t>
            </w:r>
          </w:p>
          <w:p w14:paraId="73DEAF35" w14:textId="120F9ECD" w:rsidR="00A55835" w:rsidRPr="00AF1DDA" w:rsidRDefault="00A55835" w:rsidP="007949F8">
            <w:pPr>
              <w:jc w:val="both"/>
              <w:rPr>
                <w:sz w:val="22"/>
              </w:rPr>
            </w:pPr>
            <w:r w:rsidRPr="00AF1DDA">
              <w:rPr>
                <w:sz w:val="22"/>
              </w:rPr>
              <w:t xml:space="preserve">Darbų eiliškumas pagal seniūnijas gali būti keičiamas Rangovo ir seniūnų bendru sutarimu. Sutarimas turi būti aiškus ir sutartas raštu arba el. susirašinėjimo priemonėmis. </w:t>
            </w:r>
          </w:p>
          <w:p w14:paraId="1CF2B223" w14:textId="11876F7C" w:rsidR="00496BCC" w:rsidRPr="0079272C" w:rsidRDefault="00496BCC" w:rsidP="00496BCC">
            <w:pPr>
              <w:rPr>
                <w:sz w:val="22"/>
                <w:lang w:eastAsia="lt-LT"/>
              </w:rPr>
            </w:pPr>
          </w:p>
        </w:tc>
      </w:tr>
      <w:tr w:rsidR="00B5394C" w:rsidRPr="0079272C" w14:paraId="6EACCA6C" w14:textId="77777777" w:rsidTr="00171CD7">
        <w:trPr>
          <w:trHeight w:val="12606"/>
        </w:trPr>
        <w:tc>
          <w:tcPr>
            <w:tcW w:w="1702" w:type="dxa"/>
          </w:tcPr>
          <w:p w14:paraId="503D9851" w14:textId="446890F7" w:rsidR="00B5394C" w:rsidRPr="0079272C" w:rsidRDefault="000B3E25" w:rsidP="006C24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2"/>
              </w:rPr>
            </w:pPr>
            <w:r w:rsidRPr="0079272C">
              <w:rPr>
                <w:rFonts w:eastAsia="Times New Roman" w:cs="Times New Roman"/>
                <w:sz w:val="22"/>
              </w:rPr>
              <w:lastRenderedPageBreak/>
              <w:t xml:space="preserve">REIKALAVIMAI ATLIEKANT </w:t>
            </w:r>
            <w:r w:rsidR="005D49F0" w:rsidRPr="0079272C">
              <w:rPr>
                <w:rFonts w:eastAsia="Times New Roman" w:cs="Times New Roman"/>
                <w:sz w:val="22"/>
              </w:rPr>
              <w:t>KELI</w:t>
            </w:r>
            <w:r w:rsidR="00177401">
              <w:rPr>
                <w:rFonts w:eastAsia="Times New Roman" w:cs="Times New Roman"/>
                <w:sz w:val="22"/>
              </w:rPr>
              <w:t>Ų</w:t>
            </w:r>
            <w:r w:rsidR="00F70912" w:rsidRPr="0079272C">
              <w:rPr>
                <w:rFonts w:eastAsia="Times New Roman" w:cs="Times New Roman"/>
                <w:sz w:val="22"/>
              </w:rPr>
              <w:t xml:space="preserve"> (GATVIŲ) </w:t>
            </w:r>
            <w:r w:rsidR="006C2459" w:rsidRPr="0079272C">
              <w:rPr>
                <w:rFonts w:eastAsia="Times New Roman" w:cs="Times New Roman"/>
                <w:sz w:val="22"/>
              </w:rPr>
              <w:t>UŽAUKŠTĖJUSIŲ KELKRAŠČIŲ NUĖMIMO DARBUS</w:t>
            </w:r>
          </w:p>
        </w:tc>
        <w:tc>
          <w:tcPr>
            <w:tcW w:w="8936" w:type="dxa"/>
          </w:tcPr>
          <w:p w14:paraId="0C52AC1A" w14:textId="72E9598D" w:rsidR="00C16AFE" w:rsidRPr="0079272C" w:rsidRDefault="009440A8" w:rsidP="00931765">
            <w:pPr>
              <w:pStyle w:val="Sraopastraipa"/>
              <w:numPr>
                <w:ilvl w:val="0"/>
                <w:numId w:val="22"/>
              </w:numPr>
              <w:tabs>
                <w:tab w:val="left" w:pos="993"/>
              </w:tabs>
              <w:jc w:val="both"/>
              <w:rPr>
                <w:rFonts w:cs="Times New Roman"/>
                <w:spacing w:val="3"/>
                <w:sz w:val="22"/>
              </w:rPr>
            </w:pPr>
            <w:r w:rsidRPr="0079272C">
              <w:rPr>
                <w:rFonts w:cs="Times New Roman"/>
                <w:spacing w:val="3"/>
                <w:sz w:val="22"/>
              </w:rPr>
              <w:t>Rangovas</w:t>
            </w:r>
            <w:r w:rsidR="000B3E25" w:rsidRPr="0079272C">
              <w:rPr>
                <w:rFonts w:cs="Times New Roman"/>
                <w:spacing w:val="3"/>
                <w:sz w:val="22"/>
              </w:rPr>
              <w:t xml:space="preserve"> </w:t>
            </w:r>
            <w:r w:rsidR="00DB1481" w:rsidRPr="0079272C">
              <w:rPr>
                <w:rFonts w:cs="Times New Roman"/>
                <w:spacing w:val="3"/>
                <w:sz w:val="22"/>
              </w:rPr>
              <w:t xml:space="preserve">darbus </w:t>
            </w:r>
            <w:r w:rsidR="000B3E25" w:rsidRPr="0079272C">
              <w:rPr>
                <w:rFonts w:cs="Times New Roman"/>
                <w:spacing w:val="3"/>
                <w:sz w:val="22"/>
              </w:rPr>
              <w:t>privalės atlikti naudodamas savus išteklius, darbo jėgą, medžiagas, techniką, mechanizmus, įrengimus ir įrangą.</w:t>
            </w:r>
          </w:p>
          <w:p w14:paraId="4D244FCD" w14:textId="0DFC3CA6" w:rsidR="00416F00" w:rsidRPr="0079272C" w:rsidRDefault="00416F00" w:rsidP="00931765">
            <w:pPr>
              <w:pStyle w:val="Sraopastraipa"/>
              <w:numPr>
                <w:ilvl w:val="0"/>
                <w:numId w:val="22"/>
              </w:numPr>
              <w:tabs>
                <w:tab w:val="left" w:pos="993"/>
              </w:tabs>
              <w:jc w:val="both"/>
              <w:rPr>
                <w:rFonts w:cs="Times New Roman"/>
                <w:spacing w:val="3"/>
                <w:sz w:val="22"/>
              </w:rPr>
            </w:pPr>
            <w:r w:rsidRPr="0079272C">
              <w:rPr>
                <w:sz w:val="22"/>
              </w:rPr>
              <w:t>Prieš pradedant darbus krūmai ir kiti objektai, kurie trukdo darbams</w:t>
            </w:r>
            <w:r w:rsidR="008C33CF">
              <w:rPr>
                <w:sz w:val="22"/>
              </w:rPr>
              <w:t xml:space="preserve"> (iki 2,5 m. atstumu nuo kelio briaunos)</w:t>
            </w:r>
            <w:r w:rsidRPr="0079272C">
              <w:rPr>
                <w:sz w:val="22"/>
              </w:rPr>
              <w:t>, abiejose kelio pusėse patenkantys į darbų zona, turi būti iškirsti ar kitaip surinkti ir išvežti. Krūmų ir kitų objektų išvežimo riziką prisiima rangovas.</w:t>
            </w:r>
          </w:p>
          <w:p w14:paraId="40098E7E" w14:textId="3B372FC2" w:rsidR="00416F00" w:rsidRPr="0079272C" w:rsidRDefault="00107E92" w:rsidP="00931765">
            <w:pPr>
              <w:pStyle w:val="Sraopastraipa"/>
              <w:numPr>
                <w:ilvl w:val="0"/>
                <w:numId w:val="22"/>
              </w:numPr>
              <w:tabs>
                <w:tab w:val="left" w:pos="993"/>
              </w:tabs>
              <w:jc w:val="both"/>
              <w:rPr>
                <w:rFonts w:cs="Times New Roman"/>
                <w:spacing w:val="3"/>
                <w:sz w:val="22"/>
              </w:rPr>
            </w:pPr>
            <w:r w:rsidRPr="0079272C">
              <w:rPr>
                <w:sz w:val="22"/>
              </w:rPr>
              <w:t>Kelkraščio išorinė briauna išlyginama su nuolydžiu iki 1,0 m pločio</w:t>
            </w:r>
            <w:r w:rsidR="008C33CF">
              <w:rPr>
                <w:sz w:val="22"/>
              </w:rPr>
              <w:t xml:space="preserve"> (pagal poreikį gali būti lyginamas didesnis atstumas, priklausomai nuo kelio ir griovių būklės)</w:t>
            </w:r>
            <w:r w:rsidRPr="0079272C">
              <w:rPr>
                <w:sz w:val="22"/>
              </w:rPr>
              <w:t>.</w:t>
            </w:r>
          </w:p>
          <w:p w14:paraId="3A4FEDC9" w14:textId="3291589D" w:rsidR="00107E92" w:rsidRPr="0079272C" w:rsidRDefault="00107E92" w:rsidP="00931765">
            <w:pPr>
              <w:pStyle w:val="Sraopastraipa"/>
              <w:numPr>
                <w:ilvl w:val="0"/>
                <w:numId w:val="22"/>
              </w:numPr>
              <w:spacing w:line="276" w:lineRule="auto"/>
              <w:jc w:val="both"/>
              <w:rPr>
                <w:sz w:val="22"/>
              </w:rPr>
            </w:pPr>
            <w:r w:rsidRPr="0079272C">
              <w:rPr>
                <w:sz w:val="22"/>
              </w:rPr>
              <w:t>Perteklinis netinkamas gruntas, velėnos ir kiti objektai mechanizuotai pašalinami ir pakraunami išvežimui. Gruntas ir velėnos išvežamas derinamas su seniūnu. Per</w:t>
            </w:r>
            <w:r w:rsidR="006C2459" w:rsidRPr="0079272C">
              <w:rPr>
                <w:sz w:val="22"/>
              </w:rPr>
              <w:t>teklinis gruntas išvežamas iki 5</w:t>
            </w:r>
            <w:r w:rsidRPr="0079272C">
              <w:rPr>
                <w:sz w:val="22"/>
              </w:rPr>
              <w:t xml:space="preserve"> km atstumu. </w:t>
            </w:r>
          </w:p>
          <w:p w14:paraId="27620965" w14:textId="77777777" w:rsidR="00107E92" w:rsidRPr="0079272C" w:rsidRDefault="00107E92" w:rsidP="00931765">
            <w:pPr>
              <w:pStyle w:val="Sraopastraipa"/>
              <w:numPr>
                <w:ilvl w:val="0"/>
                <w:numId w:val="22"/>
              </w:numPr>
              <w:spacing w:line="276" w:lineRule="auto"/>
              <w:jc w:val="both"/>
              <w:rPr>
                <w:sz w:val="22"/>
              </w:rPr>
            </w:pPr>
            <w:r w:rsidRPr="0079272C">
              <w:rPr>
                <w:sz w:val="22"/>
              </w:rPr>
              <w:t xml:space="preserve">Darbų metu likęs tinkamas žvyras (su priemaišomis) grąžinamas į darbų zoną ar važiuojamąją kelio dalį, suderinus su seniūnu. </w:t>
            </w:r>
          </w:p>
          <w:p w14:paraId="770F2534" w14:textId="77777777" w:rsidR="00107E92" w:rsidRPr="0079272C" w:rsidRDefault="00107E92" w:rsidP="00931765">
            <w:pPr>
              <w:pStyle w:val="Sraopastraipa"/>
              <w:numPr>
                <w:ilvl w:val="0"/>
                <w:numId w:val="22"/>
              </w:numPr>
              <w:spacing w:line="276" w:lineRule="auto"/>
              <w:jc w:val="both"/>
              <w:rPr>
                <w:sz w:val="22"/>
              </w:rPr>
            </w:pPr>
            <w:r w:rsidRPr="0079272C">
              <w:rPr>
                <w:sz w:val="22"/>
              </w:rPr>
              <w:t>Prieš pradedant darbus kiekviename kelyje su seniūnijos seniūnu susiderinti kelio atkarpų darbų pradžią ir pabaigą.</w:t>
            </w:r>
          </w:p>
          <w:p w14:paraId="4CB00DFC" w14:textId="77777777" w:rsidR="00107E92" w:rsidRPr="0079272C" w:rsidRDefault="00107E92" w:rsidP="00931765">
            <w:pPr>
              <w:pStyle w:val="Sraopastraipa"/>
              <w:numPr>
                <w:ilvl w:val="0"/>
                <w:numId w:val="22"/>
              </w:numPr>
              <w:spacing w:line="276" w:lineRule="auto"/>
              <w:jc w:val="both"/>
              <w:rPr>
                <w:sz w:val="22"/>
              </w:rPr>
            </w:pPr>
            <w:r w:rsidRPr="0079272C">
              <w:rPr>
                <w:color w:val="000000"/>
                <w:sz w:val="22"/>
              </w:rPr>
              <w:t>Po kelkraščių tvarkymo darbų, lietaus vanduo nuo kelio dangos turi laisvai nutekėti per kelkraščius į griovius ar pakeles.</w:t>
            </w:r>
          </w:p>
          <w:p w14:paraId="1915569D" w14:textId="77777777" w:rsidR="00107E92" w:rsidRPr="00AF1DDA" w:rsidRDefault="00107E92" w:rsidP="00931765">
            <w:pPr>
              <w:pStyle w:val="Sraopastraipa"/>
              <w:numPr>
                <w:ilvl w:val="0"/>
                <w:numId w:val="22"/>
              </w:numPr>
              <w:spacing w:line="276" w:lineRule="auto"/>
              <w:jc w:val="both"/>
              <w:rPr>
                <w:sz w:val="22"/>
              </w:rPr>
            </w:pPr>
            <w:r w:rsidRPr="00AF1DDA">
              <w:rPr>
                <w:sz w:val="22"/>
              </w:rPr>
              <w:t>Preliminarus darbų atlikimo grafikas derinamas su atitinkamos seniūnijos seniūnu.</w:t>
            </w:r>
          </w:p>
          <w:p w14:paraId="62A8853F" w14:textId="1338AB6B" w:rsidR="00107E92" w:rsidRPr="0079272C" w:rsidRDefault="00107E92" w:rsidP="00931765">
            <w:pPr>
              <w:pStyle w:val="Sraopastraipa"/>
              <w:numPr>
                <w:ilvl w:val="0"/>
                <w:numId w:val="22"/>
              </w:numPr>
              <w:spacing w:line="276" w:lineRule="auto"/>
              <w:jc w:val="both"/>
              <w:rPr>
                <w:sz w:val="22"/>
              </w:rPr>
            </w:pPr>
            <w:r w:rsidRPr="0079272C">
              <w:rPr>
                <w:color w:val="000000"/>
                <w:sz w:val="22"/>
              </w:rPr>
              <w:t xml:space="preserve">Po kelkraščių tvarkymo darbų pažeista ar kitaip sugadinta važiuojamoji kelio dalis, turi būti atstatyta į neprastesnę padėti negu buvo prieš pradedant vykdyti </w:t>
            </w:r>
            <w:r w:rsidR="00DF2E12">
              <w:rPr>
                <w:color w:val="000000"/>
                <w:sz w:val="22"/>
              </w:rPr>
              <w:t>d</w:t>
            </w:r>
            <w:r w:rsidRPr="0079272C">
              <w:rPr>
                <w:color w:val="000000"/>
                <w:sz w:val="22"/>
              </w:rPr>
              <w:t>arbus.</w:t>
            </w:r>
          </w:p>
          <w:p w14:paraId="048AFFC8" w14:textId="041FDDE6" w:rsidR="006C2459" w:rsidRPr="00FE152F" w:rsidRDefault="006C2459" w:rsidP="00931765">
            <w:pPr>
              <w:pStyle w:val="Sraopastraipa"/>
              <w:numPr>
                <w:ilvl w:val="0"/>
                <w:numId w:val="22"/>
              </w:numPr>
              <w:spacing w:line="276" w:lineRule="auto"/>
              <w:jc w:val="both"/>
              <w:rPr>
                <w:sz w:val="22"/>
              </w:rPr>
            </w:pPr>
            <w:r w:rsidRPr="0079272C">
              <w:rPr>
                <w:color w:val="000000"/>
                <w:sz w:val="22"/>
              </w:rPr>
              <w:t>Darbai turi būti vykdomi taip, kad būtų užtikrintas nepertraukiamas ir saugus eismas.</w:t>
            </w:r>
          </w:p>
          <w:p w14:paraId="55908184" w14:textId="6B91B080" w:rsidR="00FE152F" w:rsidRPr="00273BAA" w:rsidRDefault="00FE152F" w:rsidP="00931765">
            <w:pPr>
              <w:pStyle w:val="Sraopastraipa"/>
              <w:numPr>
                <w:ilvl w:val="0"/>
                <w:numId w:val="22"/>
              </w:numPr>
              <w:spacing w:line="276" w:lineRule="auto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Esant poreikiui gali būti atliekami griovių valymo darbai mechanizuotai (grunto kasimas ir išvežimas).</w:t>
            </w:r>
          </w:p>
          <w:p w14:paraId="1089D685" w14:textId="72654698" w:rsidR="00273BAA" w:rsidRPr="00273BAA" w:rsidRDefault="00273BAA" w:rsidP="00273BAA">
            <w:pPr>
              <w:pStyle w:val="Sraopastraipa"/>
              <w:numPr>
                <w:ilvl w:val="0"/>
                <w:numId w:val="22"/>
              </w:numPr>
              <w:rPr>
                <w:sz w:val="22"/>
              </w:rPr>
            </w:pPr>
            <w:r w:rsidRPr="00273BAA">
              <w:rPr>
                <w:sz w:val="22"/>
              </w:rPr>
              <w:t>Išvežtas nukastas perteklinis gruntas turės būti išlygintas (jeigu nesutarta su seniūnu kitaip).</w:t>
            </w:r>
          </w:p>
          <w:p w14:paraId="0A4430B5" w14:textId="739C98DF" w:rsidR="00107E92" w:rsidRDefault="00107E92" w:rsidP="00931765">
            <w:pPr>
              <w:pStyle w:val="Sraopastraipa"/>
              <w:numPr>
                <w:ilvl w:val="0"/>
                <w:numId w:val="22"/>
              </w:numPr>
              <w:spacing w:line="276" w:lineRule="auto"/>
              <w:jc w:val="both"/>
              <w:rPr>
                <w:sz w:val="22"/>
              </w:rPr>
            </w:pPr>
            <w:r w:rsidRPr="0079272C">
              <w:rPr>
                <w:sz w:val="22"/>
              </w:rPr>
              <w:t>Principinė kelkraščio sutvarkymo schema:</w:t>
            </w:r>
          </w:p>
          <w:p w14:paraId="2AE54FD6" w14:textId="274EB61E" w:rsidR="00171CD7" w:rsidRDefault="00171CD7" w:rsidP="00171CD7">
            <w:pPr>
              <w:rPr>
                <w:sz w:val="22"/>
              </w:rPr>
            </w:pPr>
            <w:r>
              <w:object w:dxaOrig="7770" w:dyaOrig="5415" w14:anchorId="735EBF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3.25pt;height:183pt" o:ole="">
                  <v:imagedata r:id="rId6" o:title=""/>
                </v:shape>
                <o:OLEObject Type="Embed" ProgID="PBrush" ShapeID="_x0000_i1025" DrawAspect="Content" ObjectID="_1801476070" r:id="rId7"/>
              </w:object>
            </w:r>
          </w:p>
          <w:p w14:paraId="0E169E6D" w14:textId="14C8809C" w:rsidR="00171CD7" w:rsidRDefault="00171CD7" w:rsidP="00171CD7">
            <w:pPr>
              <w:rPr>
                <w:sz w:val="22"/>
              </w:rPr>
            </w:pPr>
          </w:p>
          <w:p w14:paraId="606A5873" w14:textId="03FBB300" w:rsidR="00107E92" w:rsidRDefault="00107E92" w:rsidP="00177401">
            <w:pPr>
              <w:pStyle w:val="Sraopastraipa"/>
              <w:tabs>
                <w:tab w:val="left" w:pos="993"/>
              </w:tabs>
              <w:ind w:left="367"/>
              <w:jc w:val="both"/>
              <w:rPr>
                <w:rFonts w:cs="Times New Roman"/>
                <w:color w:val="212121"/>
                <w:sz w:val="22"/>
                <w:shd w:val="clear" w:color="auto" w:fill="FFFFFF"/>
              </w:rPr>
            </w:pPr>
            <w:r w:rsidRPr="0079272C">
              <w:rPr>
                <w:rStyle w:val="Grietas"/>
                <w:rFonts w:cs="Times New Roman"/>
                <w:color w:val="212121"/>
                <w:sz w:val="22"/>
                <w:shd w:val="clear" w:color="auto" w:fill="FFFFFF"/>
              </w:rPr>
              <w:t>Kelkraštis</w:t>
            </w:r>
            <w:r w:rsidRPr="0079272C">
              <w:rPr>
                <w:rFonts w:cs="Times New Roman"/>
                <w:color w:val="212121"/>
                <w:sz w:val="22"/>
                <w:shd w:val="clear" w:color="auto" w:fill="FFFFFF"/>
              </w:rPr>
              <w:t> – šalia važiuojamosios dalies (nuo jos krašto iki kelio sankasos briaunos) esantis kelio elementas</w:t>
            </w:r>
            <w:r w:rsidR="006C2459" w:rsidRPr="0079272C">
              <w:rPr>
                <w:rFonts w:cs="Times New Roman"/>
                <w:color w:val="212121"/>
                <w:sz w:val="22"/>
                <w:shd w:val="clear" w:color="auto" w:fill="FFFFFF"/>
              </w:rPr>
              <w:t>.</w:t>
            </w:r>
          </w:p>
          <w:p w14:paraId="59829557" w14:textId="77777777" w:rsidR="00171CD7" w:rsidRDefault="00171CD7" w:rsidP="00177401">
            <w:pPr>
              <w:pStyle w:val="Sraopastraipa"/>
              <w:tabs>
                <w:tab w:val="left" w:pos="993"/>
              </w:tabs>
              <w:ind w:left="367"/>
              <w:jc w:val="both"/>
              <w:rPr>
                <w:rStyle w:val="Grietas"/>
                <w:rFonts w:cs="Times New Roman"/>
                <w:color w:val="212121"/>
                <w:sz w:val="22"/>
                <w:shd w:val="clear" w:color="auto" w:fill="FFFFFF"/>
              </w:rPr>
            </w:pPr>
          </w:p>
          <w:p w14:paraId="6FC9D3D5" w14:textId="26D8780F" w:rsidR="008C33CF" w:rsidRDefault="008C33CF" w:rsidP="00177401">
            <w:pPr>
              <w:pStyle w:val="Sraopastraipa"/>
              <w:tabs>
                <w:tab w:val="left" w:pos="993"/>
              </w:tabs>
              <w:ind w:left="367"/>
              <w:jc w:val="both"/>
              <w:rPr>
                <w:rFonts w:cs="Times New Roman"/>
                <w:color w:val="212121"/>
                <w:sz w:val="22"/>
                <w:shd w:val="clear" w:color="auto" w:fill="FFFFFF"/>
              </w:rPr>
            </w:pPr>
            <w:r>
              <w:rPr>
                <w:rStyle w:val="Grietas"/>
                <w:rFonts w:cs="Times New Roman"/>
                <w:color w:val="212121"/>
                <w:sz w:val="22"/>
                <w:shd w:val="clear" w:color="auto" w:fill="FFFFFF"/>
              </w:rPr>
              <w:t>PASTABA</w:t>
            </w:r>
            <w:r w:rsidRPr="008C33CF">
              <w:t>:</w:t>
            </w:r>
          </w:p>
          <w:p w14:paraId="5AA10795" w14:textId="5EB1AD63" w:rsidR="00416F00" w:rsidRPr="0079272C" w:rsidRDefault="008C33CF" w:rsidP="00171CD7">
            <w:pPr>
              <w:pStyle w:val="Sraopastraipa"/>
              <w:tabs>
                <w:tab w:val="left" w:pos="993"/>
              </w:tabs>
              <w:ind w:left="367"/>
              <w:jc w:val="both"/>
              <w:rPr>
                <w:rFonts w:cs="Times New Roman"/>
                <w:spacing w:val="3"/>
                <w:sz w:val="22"/>
              </w:rPr>
            </w:pPr>
            <w:r w:rsidRPr="008C33CF">
              <w:rPr>
                <w:rStyle w:val="Grietas"/>
                <w:rFonts w:cs="Times New Roman"/>
                <w:b w:val="0"/>
                <w:color w:val="212121"/>
                <w:sz w:val="22"/>
                <w:shd w:val="clear" w:color="auto" w:fill="FFFFFF"/>
              </w:rPr>
              <w:t>Darbų vykdymo zona gali būti iki 2,5 m</w:t>
            </w:r>
            <w:r w:rsidRPr="008C33CF">
              <w:rPr>
                <w:b/>
                <w:spacing w:val="3"/>
              </w:rPr>
              <w:t xml:space="preserve"> </w:t>
            </w:r>
            <w:r w:rsidRPr="008C33CF">
              <w:rPr>
                <w:spacing w:val="3"/>
              </w:rPr>
              <w:t>atstumu nuo kelio briaunos</w:t>
            </w:r>
            <w:r w:rsidRPr="008C33CF">
              <w:rPr>
                <w:rFonts w:cs="Times New Roman"/>
                <w:spacing w:val="3"/>
                <w:sz w:val="22"/>
              </w:rPr>
              <w:t>.</w:t>
            </w:r>
            <w:r w:rsidRPr="008C33CF">
              <w:rPr>
                <w:rFonts w:cs="Times New Roman"/>
                <w:b/>
                <w:spacing w:val="3"/>
                <w:sz w:val="22"/>
              </w:rPr>
              <w:t xml:space="preserve"> </w:t>
            </w:r>
          </w:p>
        </w:tc>
      </w:tr>
    </w:tbl>
    <w:p w14:paraId="2C7355B8" w14:textId="77777777" w:rsidR="00171CD7" w:rsidRDefault="00171CD7" w:rsidP="00690561">
      <w:pPr>
        <w:pStyle w:val="20"/>
        <w:shd w:val="clear" w:color="auto" w:fill="auto"/>
        <w:tabs>
          <w:tab w:val="left" w:pos="1249"/>
        </w:tabs>
        <w:spacing w:before="120" w:line="240" w:lineRule="auto"/>
        <w:ind w:firstLine="0"/>
        <w:rPr>
          <w:b/>
          <w:sz w:val="22"/>
        </w:rPr>
      </w:pPr>
    </w:p>
    <w:p w14:paraId="277B318D" w14:textId="62165404" w:rsidR="00171CD7" w:rsidRDefault="00171CD7" w:rsidP="00690561">
      <w:pPr>
        <w:pStyle w:val="20"/>
        <w:shd w:val="clear" w:color="auto" w:fill="auto"/>
        <w:tabs>
          <w:tab w:val="left" w:pos="1249"/>
        </w:tabs>
        <w:spacing w:before="120" w:line="240" w:lineRule="auto"/>
        <w:ind w:firstLine="0"/>
        <w:rPr>
          <w:b/>
          <w:sz w:val="22"/>
        </w:rPr>
      </w:pPr>
    </w:p>
    <w:p w14:paraId="7EA6B089" w14:textId="6B7F1598" w:rsidR="006A399E" w:rsidRDefault="00BF0D06" w:rsidP="00690561">
      <w:pPr>
        <w:pStyle w:val="20"/>
        <w:shd w:val="clear" w:color="auto" w:fill="auto"/>
        <w:tabs>
          <w:tab w:val="left" w:pos="1249"/>
        </w:tabs>
        <w:spacing w:before="120" w:line="240" w:lineRule="auto"/>
        <w:ind w:firstLine="0"/>
        <w:rPr>
          <w:i/>
          <w:sz w:val="22"/>
        </w:rPr>
      </w:pPr>
      <w:r w:rsidRPr="0079272C">
        <w:rPr>
          <w:b/>
          <w:sz w:val="22"/>
        </w:rPr>
        <w:lastRenderedPageBreak/>
        <w:t>PRELIMINARŪ</w:t>
      </w:r>
      <w:r w:rsidR="00251E22" w:rsidRPr="0079272C">
        <w:rPr>
          <w:b/>
          <w:sz w:val="22"/>
        </w:rPr>
        <w:t>S DARBŲ KIEKIAI</w:t>
      </w:r>
      <w:r w:rsidR="0016166E" w:rsidRPr="0079272C">
        <w:rPr>
          <w:b/>
          <w:sz w:val="22"/>
        </w:rPr>
        <w:t xml:space="preserve"> </w:t>
      </w:r>
    </w:p>
    <w:p w14:paraId="6913D213" w14:textId="1805483D" w:rsidR="006A399E" w:rsidRPr="00642372" w:rsidRDefault="006A399E" w:rsidP="006A399E">
      <w:pPr>
        <w:pStyle w:val="20"/>
        <w:shd w:val="clear" w:color="auto" w:fill="auto"/>
        <w:tabs>
          <w:tab w:val="left" w:pos="1249"/>
        </w:tabs>
        <w:spacing w:before="120" w:line="240" w:lineRule="auto"/>
        <w:ind w:left="-142" w:hanging="851"/>
        <w:rPr>
          <w:b/>
          <w:color w:val="FF0000"/>
          <w:sz w:val="22"/>
        </w:rPr>
      </w:pPr>
      <w:r w:rsidRPr="006A399E">
        <w:rPr>
          <w:b/>
          <w:sz w:val="22"/>
        </w:rPr>
        <w:t>I pirkimo dalis</w:t>
      </w:r>
      <w:r>
        <w:rPr>
          <w:b/>
          <w:sz w:val="22"/>
        </w:rPr>
        <w:t>:</w:t>
      </w:r>
      <w:r w:rsidR="00642372">
        <w:rPr>
          <w:b/>
          <w:sz w:val="22"/>
        </w:rPr>
        <w:t xml:space="preserve"> </w:t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560"/>
        <w:gridCol w:w="1984"/>
      </w:tblGrid>
      <w:tr w:rsidR="0016166E" w:rsidRPr="0079272C" w14:paraId="3EF70E40" w14:textId="6BD314DC" w:rsidTr="008C33CF">
        <w:trPr>
          <w:trHeight w:val="6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2F53AD" w14:textId="77777777" w:rsidR="0016166E" w:rsidRPr="0079272C" w:rsidRDefault="0016166E">
            <w:pPr>
              <w:widowControl w:val="0"/>
              <w:snapToGrid w:val="0"/>
              <w:ind w:left="-119" w:firstLine="119"/>
              <w:jc w:val="center"/>
              <w:rPr>
                <w:rFonts w:eastAsia="SimSun"/>
                <w:kern w:val="2"/>
                <w:sz w:val="22"/>
                <w:lang w:eastAsia="hi-IN" w:bidi="hi-IN"/>
              </w:rPr>
            </w:pPr>
            <w:r w:rsidRPr="0079272C">
              <w:rPr>
                <w:rFonts w:eastAsia="SimSun"/>
                <w:kern w:val="2"/>
                <w:sz w:val="22"/>
                <w:lang w:eastAsia="hi-IN" w:bidi="hi-IN"/>
              </w:rPr>
              <w:t>Eil. Nr.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A9D21C" w14:textId="2095F668" w:rsidR="0016166E" w:rsidRPr="0079272C" w:rsidRDefault="0016166E">
            <w:pPr>
              <w:widowControl w:val="0"/>
              <w:snapToGrid w:val="0"/>
              <w:jc w:val="center"/>
              <w:rPr>
                <w:rFonts w:eastAsia="SimSun"/>
                <w:kern w:val="2"/>
                <w:sz w:val="22"/>
                <w:lang w:eastAsia="hi-IN" w:bidi="hi-IN"/>
              </w:rPr>
            </w:pPr>
            <w:r w:rsidRPr="0079272C">
              <w:rPr>
                <w:rFonts w:eastAsia="SimSun"/>
                <w:kern w:val="2"/>
                <w:sz w:val="22"/>
                <w:lang w:eastAsia="hi-IN" w:bidi="hi-IN"/>
              </w:rPr>
              <w:t>Darbų išlaidų aprašymas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2B3C7" w14:textId="3F82408B" w:rsidR="0016166E" w:rsidRPr="0079272C" w:rsidRDefault="0016166E" w:rsidP="0016166E">
            <w:pPr>
              <w:widowControl w:val="0"/>
              <w:snapToGrid w:val="0"/>
              <w:jc w:val="center"/>
              <w:rPr>
                <w:rFonts w:eastAsia="SimSun"/>
                <w:kern w:val="2"/>
                <w:sz w:val="22"/>
                <w:lang w:eastAsia="hi-IN" w:bidi="hi-IN"/>
              </w:rPr>
            </w:pPr>
            <w:r w:rsidRPr="0079272C">
              <w:rPr>
                <w:sz w:val="22"/>
                <w:lang w:eastAsia="lt-LT"/>
              </w:rPr>
              <w:t>Mato 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D43562" w14:textId="150D5593" w:rsidR="0016166E" w:rsidRPr="0079272C" w:rsidRDefault="008C33CF" w:rsidP="0016166E">
            <w:pPr>
              <w:widowControl w:val="0"/>
              <w:snapToGrid w:val="0"/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P</w:t>
            </w:r>
            <w:r w:rsidR="0016166E" w:rsidRPr="0079272C">
              <w:rPr>
                <w:sz w:val="22"/>
                <w:lang w:eastAsia="lt-LT"/>
              </w:rPr>
              <w:t>reliminarus kiekis</w:t>
            </w:r>
          </w:p>
        </w:tc>
      </w:tr>
      <w:tr w:rsidR="0016166E" w:rsidRPr="0079272C" w14:paraId="1FCCCE51" w14:textId="3710B503" w:rsidTr="00BF0D06">
        <w:trPr>
          <w:trHeight w:val="5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29265" w14:textId="3D1121E3" w:rsidR="0016166E" w:rsidRPr="0079272C" w:rsidRDefault="0016166E">
            <w:pPr>
              <w:widowControl w:val="0"/>
              <w:snapToGrid w:val="0"/>
              <w:jc w:val="both"/>
              <w:rPr>
                <w:rFonts w:eastAsia="SimSun"/>
                <w:kern w:val="2"/>
                <w:sz w:val="22"/>
                <w:lang w:eastAsia="hi-IN" w:bidi="hi-IN"/>
              </w:rPr>
            </w:pPr>
            <w:r w:rsidRPr="0079272C">
              <w:rPr>
                <w:rFonts w:eastAsia="SimSun"/>
                <w:kern w:val="2"/>
                <w:sz w:val="22"/>
                <w:lang w:eastAsia="hi-IN" w:bidi="hi-IN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B6D7C7" w14:textId="14DE9B7B" w:rsidR="0016166E" w:rsidRPr="0079272C" w:rsidRDefault="0016166E">
            <w:pPr>
              <w:widowControl w:val="0"/>
              <w:snapToGrid w:val="0"/>
              <w:rPr>
                <w:rFonts w:eastAsia="SimSun"/>
                <w:kern w:val="2"/>
                <w:sz w:val="22"/>
                <w:lang w:eastAsia="hi-IN" w:bidi="hi-IN"/>
              </w:rPr>
            </w:pPr>
            <w:r w:rsidRPr="0079272C">
              <w:rPr>
                <w:rFonts w:eastAsia="SimSun"/>
                <w:kern w:val="2"/>
                <w:sz w:val="22"/>
                <w:lang w:eastAsia="hi-IN" w:bidi="hi-IN"/>
              </w:rPr>
              <w:t>Kelkraščių planiravimas 66 kw autogreideriais, nupjaunant nelygumus ir praeinant vieną vietą 3 kartus (abi kelio pusės)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4657B" w14:textId="7694D9CF" w:rsidR="0016166E" w:rsidRPr="0079272C" w:rsidRDefault="0016166E" w:rsidP="0016166E">
            <w:pPr>
              <w:widowControl w:val="0"/>
              <w:snapToGrid w:val="0"/>
              <w:jc w:val="center"/>
              <w:rPr>
                <w:rFonts w:eastAsia="SimSun"/>
                <w:kern w:val="2"/>
                <w:sz w:val="22"/>
                <w:lang w:eastAsia="hi-IN" w:bidi="hi-IN"/>
              </w:rPr>
            </w:pPr>
            <w:r w:rsidRPr="0079272C">
              <w:rPr>
                <w:rFonts w:eastAsia="SimSun"/>
                <w:kern w:val="2"/>
                <w:sz w:val="22"/>
                <w:lang w:eastAsia="hi-IN" w:bidi="hi-IN"/>
              </w:rPr>
              <w:t>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FD07B6" w14:textId="4D838059" w:rsidR="0016166E" w:rsidRPr="0079272C" w:rsidRDefault="00917022" w:rsidP="00177401">
            <w:pPr>
              <w:widowControl w:val="0"/>
              <w:snapToGrid w:val="0"/>
              <w:jc w:val="center"/>
              <w:rPr>
                <w:rFonts w:eastAsia="SimSun"/>
                <w:kern w:val="2"/>
                <w:sz w:val="2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lang w:eastAsia="hi-IN" w:bidi="hi-IN"/>
              </w:rPr>
              <w:t>5</w:t>
            </w:r>
            <w:r w:rsidR="00177401">
              <w:rPr>
                <w:rFonts w:eastAsia="SimSun"/>
                <w:kern w:val="2"/>
                <w:sz w:val="22"/>
                <w:lang w:eastAsia="hi-IN" w:bidi="hi-IN"/>
              </w:rPr>
              <w:t>5</w:t>
            </w:r>
            <w:r w:rsidR="00157FD9" w:rsidRPr="0079272C">
              <w:rPr>
                <w:rFonts w:eastAsia="SimSun"/>
                <w:kern w:val="2"/>
                <w:sz w:val="22"/>
                <w:lang w:eastAsia="hi-IN" w:bidi="hi-IN"/>
              </w:rPr>
              <w:t>*</w:t>
            </w:r>
          </w:p>
        </w:tc>
      </w:tr>
      <w:tr w:rsidR="0016166E" w:rsidRPr="0079272C" w14:paraId="6AC27292" w14:textId="041D9FDF" w:rsidTr="00BF0D06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3B3CC" w14:textId="77777777" w:rsidR="0016166E" w:rsidRPr="0079272C" w:rsidRDefault="0016166E">
            <w:pPr>
              <w:widowControl w:val="0"/>
              <w:snapToGrid w:val="0"/>
              <w:jc w:val="both"/>
              <w:rPr>
                <w:rFonts w:eastAsia="SimSun"/>
                <w:kern w:val="2"/>
                <w:sz w:val="22"/>
                <w:lang w:eastAsia="hi-IN" w:bidi="hi-IN"/>
              </w:rPr>
            </w:pPr>
            <w:r w:rsidRPr="0079272C">
              <w:rPr>
                <w:rFonts w:eastAsia="SimSun"/>
                <w:kern w:val="2"/>
                <w:sz w:val="22"/>
                <w:lang w:eastAsia="hi-IN" w:bidi="hi-IN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E55FB2" w14:textId="58DC5A5A" w:rsidR="0016166E" w:rsidRPr="0079272C" w:rsidRDefault="0016166E" w:rsidP="0016166E">
            <w:pPr>
              <w:widowControl w:val="0"/>
              <w:snapToGrid w:val="0"/>
              <w:rPr>
                <w:rFonts w:eastAsia="SimSun"/>
                <w:kern w:val="2"/>
                <w:sz w:val="22"/>
                <w:lang w:eastAsia="hi-IN" w:bidi="hi-IN"/>
              </w:rPr>
            </w:pPr>
            <w:r w:rsidRPr="0079272C">
              <w:rPr>
                <w:rFonts w:eastAsia="SimSun"/>
                <w:kern w:val="2"/>
                <w:sz w:val="22"/>
                <w:lang w:eastAsia="hi-IN" w:bidi="hi-IN"/>
              </w:rPr>
              <w:t>Kelkraščio šlaito suformavimas, nukasant perteklinį gruntą, pašalinant krūmus ir pakraunant į autosavivarčius bei pervežant  iki 5 km.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12E8C" w14:textId="502DF9BF" w:rsidR="0016166E" w:rsidRPr="0079272C" w:rsidRDefault="0016166E" w:rsidP="005B30BE">
            <w:pPr>
              <w:widowControl w:val="0"/>
              <w:snapToGrid w:val="0"/>
              <w:jc w:val="center"/>
              <w:rPr>
                <w:rFonts w:eastAsia="SimSun"/>
                <w:kern w:val="2"/>
                <w:sz w:val="22"/>
                <w:lang w:eastAsia="hi-IN" w:bidi="hi-IN"/>
              </w:rPr>
            </w:pPr>
            <w:r w:rsidRPr="0079272C">
              <w:rPr>
                <w:rFonts w:eastAsia="SimSun"/>
                <w:kern w:val="2"/>
                <w:sz w:val="22"/>
                <w:lang w:eastAsia="hi-IN" w:bidi="hi-IN"/>
              </w:rPr>
              <w:t>m3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ADDD0" w14:textId="4E0C7AD5" w:rsidR="0016166E" w:rsidRPr="0079272C" w:rsidRDefault="00917022" w:rsidP="00177401">
            <w:pPr>
              <w:widowControl w:val="0"/>
              <w:snapToGrid w:val="0"/>
              <w:jc w:val="center"/>
              <w:rPr>
                <w:rFonts w:eastAsia="SimSun"/>
                <w:kern w:val="2"/>
                <w:sz w:val="2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lang w:eastAsia="hi-IN" w:bidi="hi-IN"/>
              </w:rPr>
              <w:t>11</w:t>
            </w:r>
            <w:r w:rsidR="00177401">
              <w:rPr>
                <w:rFonts w:eastAsia="SimSun"/>
                <w:kern w:val="2"/>
                <w:sz w:val="22"/>
                <w:lang w:eastAsia="hi-IN" w:bidi="hi-IN"/>
              </w:rPr>
              <w:t>500*</w:t>
            </w:r>
          </w:p>
        </w:tc>
      </w:tr>
    </w:tbl>
    <w:p w14:paraId="7DC7F55F" w14:textId="078A54D3" w:rsidR="006A399E" w:rsidRPr="006A399E" w:rsidRDefault="006A399E" w:rsidP="006A399E">
      <w:pPr>
        <w:pStyle w:val="20"/>
        <w:shd w:val="clear" w:color="auto" w:fill="auto"/>
        <w:tabs>
          <w:tab w:val="left" w:pos="1249"/>
        </w:tabs>
        <w:spacing w:before="120" w:line="240" w:lineRule="auto"/>
        <w:ind w:left="-142" w:hanging="851"/>
        <w:rPr>
          <w:b/>
          <w:sz w:val="22"/>
        </w:rPr>
      </w:pPr>
      <w:r w:rsidRPr="006A399E">
        <w:rPr>
          <w:b/>
          <w:sz w:val="22"/>
        </w:rPr>
        <w:t>I</w:t>
      </w:r>
      <w:r>
        <w:rPr>
          <w:b/>
          <w:sz w:val="22"/>
        </w:rPr>
        <w:t>I</w:t>
      </w:r>
      <w:r w:rsidRPr="006A399E">
        <w:rPr>
          <w:b/>
          <w:sz w:val="22"/>
        </w:rPr>
        <w:t xml:space="preserve"> pirkimo dalis</w:t>
      </w:r>
      <w:r>
        <w:rPr>
          <w:b/>
          <w:sz w:val="22"/>
        </w:rPr>
        <w:t>:</w:t>
      </w:r>
      <w:r w:rsidR="00642372">
        <w:rPr>
          <w:b/>
          <w:sz w:val="22"/>
        </w:rPr>
        <w:t xml:space="preserve"> </w:t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560"/>
        <w:gridCol w:w="1984"/>
      </w:tblGrid>
      <w:tr w:rsidR="006A399E" w:rsidRPr="0079272C" w14:paraId="6FDCE95A" w14:textId="77777777" w:rsidTr="007927B0">
        <w:trPr>
          <w:trHeight w:val="6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1D4A60" w14:textId="77777777" w:rsidR="006A399E" w:rsidRPr="0079272C" w:rsidRDefault="006A399E" w:rsidP="007927B0">
            <w:pPr>
              <w:widowControl w:val="0"/>
              <w:snapToGrid w:val="0"/>
              <w:ind w:left="-119" w:firstLine="119"/>
              <w:jc w:val="center"/>
              <w:rPr>
                <w:rFonts w:eastAsia="SimSun"/>
                <w:kern w:val="2"/>
                <w:sz w:val="22"/>
                <w:lang w:eastAsia="hi-IN" w:bidi="hi-IN"/>
              </w:rPr>
            </w:pPr>
            <w:r w:rsidRPr="0079272C">
              <w:rPr>
                <w:rFonts w:eastAsia="SimSun"/>
                <w:kern w:val="2"/>
                <w:sz w:val="22"/>
                <w:lang w:eastAsia="hi-IN" w:bidi="hi-IN"/>
              </w:rPr>
              <w:t>Eil. Nr.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B314C" w14:textId="77777777" w:rsidR="006A399E" w:rsidRPr="0079272C" w:rsidRDefault="006A399E" w:rsidP="007927B0">
            <w:pPr>
              <w:widowControl w:val="0"/>
              <w:snapToGrid w:val="0"/>
              <w:jc w:val="center"/>
              <w:rPr>
                <w:rFonts w:eastAsia="SimSun"/>
                <w:kern w:val="2"/>
                <w:sz w:val="22"/>
                <w:lang w:eastAsia="hi-IN" w:bidi="hi-IN"/>
              </w:rPr>
            </w:pPr>
            <w:r w:rsidRPr="0079272C">
              <w:rPr>
                <w:rFonts w:eastAsia="SimSun"/>
                <w:kern w:val="2"/>
                <w:sz w:val="22"/>
                <w:lang w:eastAsia="hi-IN" w:bidi="hi-IN"/>
              </w:rPr>
              <w:t>Darbų išlaidų aprašymas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F0429" w14:textId="77777777" w:rsidR="006A399E" w:rsidRPr="0079272C" w:rsidRDefault="006A399E" w:rsidP="007927B0">
            <w:pPr>
              <w:widowControl w:val="0"/>
              <w:snapToGrid w:val="0"/>
              <w:jc w:val="center"/>
              <w:rPr>
                <w:rFonts w:eastAsia="SimSun"/>
                <w:kern w:val="2"/>
                <w:sz w:val="22"/>
                <w:lang w:eastAsia="hi-IN" w:bidi="hi-IN"/>
              </w:rPr>
            </w:pPr>
            <w:r w:rsidRPr="0079272C">
              <w:rPr>
                <w:sz w:val="22"/>
                <w:lang w:eastAsia="lt-LT"/>
              </w:rPr>
              <w:t>Mato 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2F3A50" w14:textId="77777777" w:rsidR="006A399E" w:rsidRPr="0079272C" w:rsidRDefault="006A399E" w:rsidP="007927B0">
            <w:pPr>
              <w:widowControl w:val="0"/>
              <w:snapToGrid w:val="0"/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P</w:t>
            </w:r>
            <w:r w:rsidRPr="0079272C">
              <w:rPr>
                <w:sz w:val="22"/>
                <w:lang w:eastAsia="lt-LT"/>
              </w:rPr>
              <w:t>reliminarus kiekis</w:t>
            </w:r>
          </w:p>
        </w:tc>
      </w:tr>
      <w:tr w:rsidR="006A399E" w:rsidRPr="0079272C" w14:paraId="0968138B" w14:textId="77777777" w:rsidTr="007927B0">
        <w:trPr>
          <w:trHeight w:val="5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10252" w14:textId="77777777" w:rsidR="006A399E" w:rsidRPr="0079272C" w:rsidRDefault="006A399E" w:rsidP="007927B0">
            <w:pPr>
              <w:widowControl w:val="0"/>
              <w:snapToGrid w:val="0"/>
              <w:jc w:val="both"/>
              <w:rPr>
                <w:rFonts w:eastAsia="SimSun"/>
                <w:kern w:val="2"/>
                <w:sz w:val="22"/>
                <w:lang w:eastAsia="hi-IN" w:bidi="hi-IN"/>
              </w:rPr>
            </w:pPr>
            <w:r w:rsidRPr="0079272C">
              <w:rPr>
                <w:rFonts w:eastAsia="SimSun"/>
                <w:kern w:val="2"/>
                <w:sz w:val="22"/>
                <w:lang w:eastAsia="hi-IN" w:bidi="hi-IN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F2ACC7" w14:textId="77777777" w:rsidR="006A399E" w:rsidRPr="0079272C" w:rsidRDefault="006A399E" w:rsidP="007927B0">
            <w:pPr>
              <w:widowControl w:val="0"/>
              <w:snapToGrid w:val="0"/>
              <w:rPr>
                <w:rFonts w:eastAsia="SimSun"/>
                <w:kern w:val="2"/>
                <w:sz w:val="22"/>
                <w:lang w:eastAsia="hi-IN" w:bidi="hi-IN"/>
              </w:rPr>
            </w:pPr>
            <w:r w:rsidRPr="0079272C">
              <w:rPr>
                <w:rFonts w:eastAsia="SimSun"/>
                <w:kern w:val="2"/>
                <w:sz w:val="22"/>
                <w:lang w:eastAsia="hi-IN" w:bidi="hi-IN"/>
              </w:rPr>
              <w:t>Kelkraščių planiravimas 66 kw autogreideriais, nupjaunant nelygumus ir praeinant vieną vietą 3 kartus (abi kelio pusės)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B0F7C" w14:textId="77777777" w:rsidR="006A399E" w:rsidRPr="0079272C" w:rsidRDefault="006A399E" w:rsidP="007927B0">
            <w:pPr>
              <w:widowControl w:val="0"/>
              <w:snapToGrid w:val="0"/>
              <w:jc w:val="center"/>
              <w:rPr>
                <w:rFonts w:eastAsia="SimSun"/>
                <w:kern w:val="2"/>
                <w:sz w:val="22"/>
                <w:lang w:eastAsia="hi-IN" w:bidi="hi-IN"/>
              </w:rPr>
            </w:pPr>
            <w:r w:rsidRPr="0079272C">
              <w:rPr>
                <w:rFonts w:eastAsia="SimSun"/>
                <w:kern w:val="2"/>
                <w:sz w:val="22"/>
                <w:lang w:eastAsia="hi-IN" w:bidi="hi-IN"/>
              </w:rPr>
              <w:t>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EDBC93" w14:textId="0951FDF7" w:rsidR="006A399E" w:rsidRPr="0079272C" w:rsidRDefault="00177401" w:rsidP="007927B0">
            <w:pPr>
              <w:widowControl w:val="0"/>
              <w:snapToGrid w:val="0"/>
              <w:jc w:val="center"/>
              <w:rPr>
                <w:rFonts w:eastAsia="SimSun"/>
                <w:kern w:val="2"/>
                <w:sz w:val="2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lang w:eastAsia="hi-IN" w:bidi="hi-IN"/>
              </w:rPr>
              <w:t>50</w:t>
            </w:r>
            <w:r w:rsidR="006A399E" w:rsidRPr="0079272C">
              <w:rPr>
                <w:rFonts w:eastAsia="SimSun"/>
                <w:kern w:val="2"/>
                <w:sz w:val="22"/>
                <w:lang w:eastAsia="hi-IN" w:bidi="hi-IN"/>
              </w:rPr>
              <w:t>*</w:t>
            </w:r>
          </w:p>
        </w:tc>
      </w:tr>
      <w:tr w:rsidR="006A399E" w:rsidRPr="0079272C" w14:paraId="6DB48E46" w14:textId="77777777" w:rsidTr="007927B0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2818D" w14:textId="77777777" w:rsidR="006A399E" w:rsidRPr="0079272C" w:rsidRDefault="006A399E" w:rsidP="007927B0">
            <w:pPr>
              <w:widowControl w:val="0"/>
              <w:snapToGrid w:val="0"/>
              <w:jc w:val="both"/>
              <w:rPr>
                <w:rFonts w:eastAsia="SimSun"/>
                <w:kern w:val="2"/>
                <w:sz w:val="22"/>
                <w:lang w:eastAsia="hi-IN" w:bidi="hi-IN"/>
              </w:rPr>
            </w:pPr>
            <w:r w:rsidRPr="0079272C">
              <w:rPr>
                <w:rFonts w:eastAsia="SimSun"/>
                <w:kern w:val="2"/>
                <w:sz w:val="22"/>
                <w:lang w:eastAsia="hi-IN" w:bidi="hi-IN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F0F80E" w14:textId="77777777" w:rsidR="006A399E" w:rsidRPr="0079272C" w:rsidRDefault="006A399E" w:rsidP="007927B0">
            <w:pPr>
              <w:widowControl w:val="0"/>
              <w:snapToGrid w:val="0"/>
              <w:rPr>
                <w:rFonts w:eastAsia="SimSun"/>
                <w:kern w:val="2"/>
                <w:sz w:val="22"/>
                <w:lang w:eastAsia="hi-IN" w:bidi="hi-IN"/>
              </w:rPr>
            </w:pPr>
            <w:r w:rsidRPr="0079272C">
              <w:rPr>
                <w:rFonts w:eastAsia="SimSun"/>
                <w:kern w:val="2"/>
                <w:sz w:val="22"/>
                <w:lang w:eastAsia="hi-IN" w:bidi="hi-IN"/>
              </w:rPr>
              <w:t>Kelkraščio šlaito suformavimas, nukasant perteklinį gruntą, pašalinant krūmus ir pakraunant į autosavivarčius bei pervežant  iki 5 km.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9186A" w14:textId="77777777" w:rsidR="006A399E" w:rsidRPr="0079272C" w:rsidRDefault="006A399E" w:rsidP="007927B0">
            <w:pPr>
              <w:widowControl w:val="0"/>
              <w:snapToGrid w:val="0"/>
              <w:jc w:val="center"/>
              <w:rPr>
                <w:rFonts w:eastAsia="SimSun"/>
                <w:kern w:val="2"/>
                <w:sz w:val="22"/>
                <w:lang w:eastAsia="hi-IN" w:bidi="hi-IN"/>
              </w:rPr>
            </w:pPr>
            <w:r w:rsidRPr="0079272C">
              <w:rPr>
                <w:rFonts w:eastAsia="SimSun"/>
                <w:kern w:val="2"/>
                <w:sz w:val="22"/>
                <w:lang w:eastAsia="hi-IN" w:bidi="hi-IN"/>
              </w:rPr>
              <w:t>m3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DA607D" w14:textId="71B71193" w:rsidR="006A399E" w:rsidRPr="0079272C" w:rsidRDefault="00177401" w:rsidP="00917022">
            <w:pPr>
              <w:widowControl w:val="0"/>
              <w:snapToGrid w:val="0"/>
              <w:jc w:val="center"/>
              <w:rPr>
                <w:rFonts w:eastAsia="SimSun"/>
                <w:kern w:val="2"/>
                <w:sz w:val="2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lang w:eastAsia="hi-IN" w:bidi="hi-IN"/>
              </w:rPr>
              <w:t>11000</w:t>
            </w:r>
            <w:r w:rsidR="00917022">
              <w:rPr>
                <w:rFonts w:eastAsia="SimSun"/>
                <w:kern w:val="2"/>
                <w:sz w:val="22"/>
                <w:lang w:eastAsia="hi-IN" w:bidi="hi-IN"/>
              </w:rPr>
              <w:t>*</w:t>
            </w:r>
          </w:p>
        </w:tc>
      </w:tr>
    </w:tbl>
    <w:p w14:paraId="1F139547" w14:textId="2B407F4A" w:rsidR="005B30BE" w:rsidRPr="0079272C" w:rsidRDefault="006A399E" w:rsidP="00690561">
      <w:pPr>
        <w:pStyle w:val="20"/>
        <w:shd w:val="clear" w:color="auto" w:fill="auto"/>
        <w:tabs>
          <w:tab w:val="left" w:pos="1249"/>
        </w:tabs>
        <w:spacing w:before="120" w:line="240" w:lineRule="auto"/>
        <w:ind w:firstLine="0"/>
        <w:rPr>
          <w:sz w:val="22"/>
        </w:rPr>
      </w:pPr>
      <w:r>
        <w:rPr>
          <w:i/>
          <w:sz w:val="22"/>
        </w:rPr>
        <w:t>*</w:t>
      </w:r>
      <w:r w:rsidR="005B30BE" w:rsidRPr="0079272C">
        <w:rPr>
          <w:i/>
          <w:sz w:val="22"/>
        </w:rPr>
        <w:t>Kiekiai  yra preliminarūs, Užsakovas neįsipareigoja nupirkti viso kiekio, Sutarties vykdymo metu jie gali kisti (didėti ir/ar mažėti), neviršijant maksimalios pirkimui skirtos sumos</w:t>
      </w:r>
    </w:p>
    <w:sectPr w:rsidR="005B30BE" w:rsidRPr="0079272C" w:rsidSect="00171C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E08"/>
    <w:multiLevelType w:val="hybridMultilevel"/>
    <w:tmpl w:val="7FF675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7275"/>
    <w:multiLevelType w:val="hybridMultilevel"/>
    <w:tmpl w:val="ABA08BF4"/>
    <w:lvl w:ilvl="0" w:tplc="0427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" w15:restartNumberingAfterBreak="0">
    <w:nsid w:val="046E1DF5"/>
    <w:multiLevelType w:val="multilevel"/>
    <w:tmpl w:val="BE28BC98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AF6FEF"/>
    <w:multiLevelType w:val="hybridMultilevel"/>
    <w:tmpl w:val="296C8EDC"/>
    <w:lvl w:ilvl="0" w:tplc="30046444">
      <w:start w:val="1"/>
      <w:numFmt w:val="decimal"/>
      <w:pStyle w:val="Stilius1"/>
      <w:lvlText w:val="%1."/>
      <w:lvlJc w:val="left"/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70019">
      <w:start w:val="1"/>
      <w:numFmt w:val="lowerLetter"/>
      <w:lvlText w:val="%2."/>
      <w:lvlJc w:val="left"/>
      <w:pPr>
        <w:ind w:left="2574" w:hanging="360"/>
      </w:pPr>
    </w:lvl>
    <w:lvl w:ilvl="2" w:tplc="0427001B">
      <w:start w:val="1"/>
      <w:numFmt w:val="lowerRoman"/>
      <w:lvlText w:val="%3."/>
      <w:lvlJc w:val="right"/>
      <w:pPr>
        <w:ind w:left="3294" w:hanging="180"/>
      </w:pPr>
    </w:lvl>
    <w:lvl w:ilvl="3" w:tplc="0427000F">
      <w:start w:val="1"/>
      <w:numFmt w:val="decimal"/>
      <w:lvlText w:val="%4."/>
      <w:lvlJc w:val="left"/>
      <w:pPr>
        <w:ind w:left="4014" w:hanging="360"/>
      </w:pPr>
    </w:lvl>
    <w:lvl w:ilvl="4" w:tplc="04270019">
      <w:start w:val="1"/>
      <w:numFmt w:val="lowerLetter"/>
      <w:lvlText w:val="%5."/>
      <w:lvlJc w:val="left"/>
      <w:pPr>
        <w:ind w:left="4734" w:hanging="360"/>
      </w:pPr>
    </w:lvl>
    <w:lvl w:ilvl="5" w:tplc="0427001B">
      <w:start w:val="1"/>
      <w:numFmt w:val="lowerRoman"/>
      <w:lvlText w:val="%6."/>
      <w:lvlJc w:val="right"/>
      <w:pPr>
        <w:ind w:left="5454" w:hanging="180"/>
      </w:pPr>
    </w:lvl>
    <w:lvl w:ilvl="6" w:tplc="0427000F">
      <w:start w:val="1"/>
      <w:numFmt w:val="decimal"/>
      <w:lvlText w:val="%7."/>
      <w:lvlJc w:val="left"/>
      <w:pPr>
        <w:ind w:left="6174" w:hanging="360"/>
      </w:pPr>
    </w:lvl>
    <w:lvl w:ilvl="7" w:tplc="04270019">
      <w:start w:val="1"/>
      <w:numFmt w:val="lowerLetter"/>
      <w:lvlText w:val="%8."/>
      <w:lvlJc w:val="left"/>
      <w:pPr>
        <w:ind w:left="6894" w:hanging="360"/>
      </w:pPr>
    </w:lvl>
    <w:lvl w:ilvl="8" w:tplc="0427001B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A2A21C9"/>
    <w:multiLevelType w:val="hybridMultilevel"/>
    <w:tmpl w:val="CAAE1664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077B4A"/>
    <w:multiLevelType w:val="hybridMultilevel"/>
    <w:tmpl w:val="272AD342"/>
    <w:lvl w:ilvl="0" w:tplc="0427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B4114A"/>
    <w:multiLevelType w:val="hybridMultilevel"/>
    <w:tmpl w:val="DE8C6398"/>
    <w:lvl w:ilvl="0" w:tplc="C0261DA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94322"/>
    <w:multiLevelType w:val="hybridMultilevel"/>
    <w:tmpl w:val="6C34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A7ECB"/>
    <w:multiLevelType w:val="hybridMultilevel"/>
    <w:tmpl w:val="77A6A7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F0E94"/>
    <w:multiLevelType w:val="hybridMultilevel"/>
    <w:tmpl w:val="E580E9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E0937"/>
    <w:multiLevelType w:val="singleLevel"/>
    <w:tmpl w:val="DC44D7C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72E04EB"/>
    <w:multiLevelType w:val="hybridMultilevel"/>
    <w:tmpl w:val="923214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30BFC"/>
    <w:multiLevelType w:val="hybridMultilevel"/>
    <w:tmpl w:val="DA78D7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44C0B"/>
    <w:multiLevelType w:val="hybridMultilevel"/>
    <w:tmpl w:val="5BA093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1440F"/>
    <w:multiLevelType w:val="hybridMultilevel"/>
    <w:tmpl w:val="1E46D64E"/>
    <w:lvl w:ilvl="0" w:tplc="A91073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B11DAE"/>
    <w:multiLevelType w:val="hybridMultilevel"/>
    <w:tmpl w:val="997A55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B0CBE"/>
    <w:multiLevelType w:val="hybridMultilevel"/>
    <w:tmpl w:val="272AD34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B347F6"/>
    <w:multiLevelType w:val="hybridMultilevel"/>
    <w:tmpl w:val="267CBBE0"/>
    <w:lvl w:ilvl="0" w:tplc="A8E632C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0A6259"/>
    <w:multiLevelType w:val="hybridMultilevel"/>
    <w:tmpl w:val="749AD9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C6E31"/>
    <w:multiLevelType w:val="hybridMultilevel"/>
    <w:tmpl w:val="87CE4B90"/>
    <w:lvl w:ilvl="0" w:tplc="FC642630">
      <w:numFmt w:val="bullet"/>
      <w:lvlText w:val=""/>
      <w:lvlJc w:val="left"/>
      <w:pPr>
        <w:ind w:left="367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20" w15:restartNumberingAfterBreak="0">
    <w:nsid w:val="7D3068BF"/>
    <w:multiLevelType w:val="multilevel"/>
    <w:tmpl w:val="E56CE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7DAF01C1"/>
    <w:multiLevelType w:val="hybridMultilevel"/>
    <w:tmpl w:val="A82897B2"/>
    <w:lvl w:ilvl="0" w:tplc="67882E40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A37495"/>
    <w:multiLevelType w:val="hybridMultilevel"/>
    <w:tmpl w:val="1AB01D82"/>
    <w:lvl w:ilvl="0" w:tplc="0427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386607158">
    <w:abstractNumId w:val="2"/>
  </w:num>
  <w:num w:numId="2" w16cid:durableId="1060205435">
    <w:abstractNumId w:val="20"/>
  </w:num>
  <w:num w:numId="3" w16cid:durableId="288364959">
    <w:abstractNumId w:val="12"/>
  </w:num>
  <w:num w:numId="4" w16cid:durableId="21249055">
    <w:abstractNumId w:val="15"/>
  </w:num>
  <w:num w:numId="5" w16cid:durableId="61606656">
    <w:abstractNumId w:val="17"/>
  </w:num>
  <w:num w:numId="6" w16cid:durableId="1994139062">
    <w:abstractNumId w:val="3"/>
  </w:num>
  <w:num w:numId="7" w16cid:durableId="1427649580">
    <w:abstractNumId w:val="1"/>
  </w:num>
  <w:num w:numId="8" w16cid:durableId="1887139936">
    <w:abstractNumId w:val="5"/>
  </w:num>
  <w:num w:numId="9" w16cid:durableId="1420785560">
    <w:abstractNumId w:val="18"/>
  </w:num>
  <w:num w:numId="10" w16cid:durableId="1489638861">
    <w:abstractNumId w:val="4"/>
  </w:num>
  <w:num w:numId="11" w16cid:durableId="18755329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870462">
    <w:abstractNumId w:val="10"/>
    <w:lvlOverride w:ilvl="0">
      <w:startOverride w:val="4"/>
    </w:lvlOverride>
  </w:num>
  <w:num w:numId="13" w16cid:durableId="1979608841">
    <w:abstractNumId w:val="16"/>
  </w:num>
  <w:num w:numId="14" w16cid:durableId="1439375942">
    <w:abstractNumId w:val="7"/>
  </w:num>
  <w:num w:numId="15" w16cid:durableId="104546702">
    <w:abstractNumId w:val="13"/>
  </w:num>
  <w:num w:numId="16" w16cid:durableId="628585888">
    <w:abstractNumId w:val="8"/>
  </w:num>
  <w:num w:numId="17" w16cid:durableId="1819110925">
    <w:abstractNumId w:val="9"/>
  </w:num>
  <w:num w:numId="18" w16cid:durableId="1574270535">
    <w:abstractNumId w:val="0"/>
  </w:num>
  <w:num w:numId="19" w16cid:durableId="808863673">
    <w:abstractNumId w:val="11"/>
  </w:num>
  <w:num w:numId="20" w16cid:durableId="699205022">
    <w:abstractNumId w:val="6"/>
  </w:num>
  <w:num w:numId="21" w16cid:durableId="827791866">
    <w:abstractNumId w:val="14"/>
  </w:num>
  <w:num w:numId="22" w16cid:durableId="2011448750">
    <w:abstractNumId w:val="19"/>
  </w:num>
  <w:num w:numId="23" w16cid:durableId="9796542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35E"/>
    <w:rsid w:val="00011135"/>
    <w:rsid w:val="00035E37"/>
    <w:rsid w:val="0005268D"/>
    <w:rsid w:val="00071D27"/>
    <w:rsid w:val="00072088"/>
    <w:rsid w:val="0009535C"/>
    <w:rsid w:val="000B3E25"/>
    <w:rsid w:val="000D6099"/>
    <w:rsid w:val="000E18E4"/>
    <w:rsid w:val="000F10C8"/>
    <w:rsid w:val="00107E92"/>
    <w:rsid w:val="001245F6"/>
    <w:rsid w:val="00126E43"/>
    <w:rsid w:val="00134E26"/>
    <w:rsid w:val="00146355"/>
    <w:rsid w:val="00156A55"/>
    <w:rsid w:val="00157FD9"/>
    <w:rsid w:val="0016166E"/>
    <w:rsid w:val="001634B6"/>
    <w:rsid w:val="00171CD7"/>
    <w:rsid w:val="00177401"/>
    <w:rsid w:val="00182380"/>
    <w:rsid w:val="001B204F"/>
    <w:rsid w:val="001B4867"/>
    <w:rsid w:val="001B5AC9"/>
    <w:rsid w:val="001C6B14"/>
    <w:rsid w:val="001D7DE3"/>
    <w:rsid w:val="001E1616"/>
    <w:rsid w:val="001F0A45"/>
    <w:rsid w:val="001F0AEE"/>
    <w:rsid w:val="001F0E74"/>
    <w:rsid w:val="001F335E"/>
    <w:rsid w:val="00224A2B"/>
    <w:rsid w:val="0022715E"/>
    <w:rsid w:val="00251E22"/>
    <w:rsid w:val="002567BE"/>
    <w:rsid w:val="00261D85"/>
    <w:rsid w:val="00273BAA"/>
    <w:rsid w:val="00296482"/>
    <w:rsid w:val="002967A9"/>
    <w:rsid w:val="002C2B24"/>
    <w:rsid w:val="002F7658"/>
    <w:rsid w:val="00307C3E"/>
    <w:rsid w:val="00354C7C"/>
    <w:rsid w:val="00356C4B"/>
    <w:rsid w:val="003642CA"/>
    <w:rsid w:val="003826CA"/>
    <w:rsid w:val="00394D64"/>
    <w:rsid w:val="003B0607"/>
    <w:rsid w:val="003B1A9F"/>
    <w:rsid w:val="00403960"/>
    <w:rsid w:val="00410913"/>
    <w:rsid w:val="004129D3"/>
    <w:rsid w:val="004142F6"/>
    <w:rsid w:val="00416F00"/>
    <w:rsid w:val="00417090"/>
    <w:rsid w:val="004400C7"/>
    <w:rsid w:val="0046644C"/>
    <w:rsid w:val="0048035F"/>
    <w:rsid w:val="00496BCC"/>
    <w:rsid w:val="004B3EF7"/>
    <w:rsid w:val="004B6C69"/>
    <w:rsid w:val="004C6718"/>
    <w:rsid w:val="004D6F02"/>
    <w:rsid w:val="00501032"/>
    <w:rsid w:val="00507A5E"/>
    <w:rsid w:val="00513A3D"/>
    <w:rsid w:val="00530EA8"/>
    <w:rsid w:val="005437A7"/>
    <w:rsid w:val="00547BC1"/>
    <w:rsid w:val="0058351E"/>
    <w:rsid w:val="005B30BE"/>
    <w:rsid w:val="005D1812"/>
    <w:rsid w:val="005D49F0"/>
    <w:rsid w:val="00642372"/>
    <w:rsid w:val="00660648"/>
    <w:rsid w:val="0066290E"/>
    <w:rsid w:val="006661BE"/>
    <w:rsid w:val="00680FCD"/>
    <w:rsid w:val="00690561"/>
    <w:rsid w:val="006947C6"/>
    <w:rsid w:val="0069546D"/>
    <w:rsid w:val="006A399E"/>
    <w:rsid w:val="006B02B3"/>
    <w:rsid w:val="006B4803"/>
    <w:rsid w:val="006C2459"/>
    <w:rsid w:val="006D4F14"/>
    <w:rsid w:val="006F1D49"/>
    <w:rsid w:val="0070030D"/>
    <w:rsid w:val="0073217D"/>
    <w:rsid w:val="0075399B"/>
    <w:rsid w:val="00753DF6"/>
    <w:rsid w:val="00763B02"/>
    <w:rsid w:val="00767275"/>
    <w:rsid w:val="00785B62"/>
    <w:rsid w:val="0079272C"/>
    <w:rsid w:val="007949F8"/>
    <w:rsid w:val="007A2FB3"/>
    <w:rsid w:val="007A35AE"/>
    <w:rsid w:val="007A57F8"/>
    <w:rsid w:val="007B33DD"/>
    <w:rsid w:val="007C28A7"/>
    <w:rsid w:val="007C6358"/>
    <w:rsid w:val="007E2E6F"/>
    <w:rsid w:val="007F744A"/>
    <w:rsid w:val="008535DB"/>
    <w:rsid w:val="0087444C"/>
    <w:rsid w:val="0088327E"/>
    <w:rsid w:val="00887D6E"/>
    <w:rsid w:val="00891407"/>
    <w:rsid w:val="008A288F"/>
    <w:rsid w:val="008C33CF"/>
    <w:rsid w:val="008C4789"/>
    <w:rsid w:val="008C4B09"/>
    <w:rsid w:val="008E0902"/>
    <w:rsid w:val="00917022"/>
    <w:rsid w:val="00931765"/>
    <w:rsid w:val="00937E06"/>
    <w:rsid w:val="009440A8"/>
    <w:rsid w:val="00953C83"/>
    <w:rsid w:val="00965350"/>
    <w:rsid w:val="00966096"/>
    <w:rsid w:val="009742C0"/>
    <w:rsid w:val="00976AD4"/>
    <w:rsid w:val="009845B2"/>
    <w:rsid w:val="00987622"/>
    <w:rsid w:val="009935F7"/>
    <w:rsid w:val="009A2550"/>
    <w:rsid w:val="009A380D"/>
    <w:rsid w:val="009A41AE"/>
    <w:rsid w:val="009B5970"/>
    <w:rsid w:val="009B67FD"/>
    <w:rsid w:val="009C3DE7"/>
    <w:rsid w:val="009D6F37"/>
    <w:rsid w:val="009F49F8"/>
    <w:rsid w:val="00A10CBB"/>
    <w:rsid w:val="00A1742E"/>
    <w:rsid w:val="00A26E90"/>
    <w:rsid w:val="00A43642"/>
    <w:rsid w:val="00A43801"/>
    <w:rsid w:val="00A55835"/>
    <w:rsid w:val="00A60430"/>
    <w:rsid w:val="00A67780"/>
    <w:rsid w:val="00A72921"/>
    <w:rsid w:val="00A84D55"/>
    <w:rsid w:val="00AA1F11"/>
    <w:rsid w:val="00AB12F3"/>
    <w:rsid w:val="00AB3811"/>
    <w:rsid w:val="00AC20F7"/>
    <w:rsid w:val="00AD0156"/>
    <w:rsid w:val="00AF00A9"/>
    <w:rsid w:val="00AF1DDA"/>
    <w:rsid w:val="00B11488"/>
    <w:rsid w:val="00B5394C"/>
    <w:rsid w:val="00B62BEC"/>
    <w:rsid w:val="00B74B05"/>
    <w:rsid w:val="00B82D0F"/>
    <w:rsid w:val="00BC1F17"/>
    <w:rsid w:val="00BF0D06"/>
    <w:rsid w:val="00C01053"/>
    <w:rsid w:val="00C031D6"/>
    <w:rsid w:val="00C06177"/>
    <w:rsid w:val="00C07090"/>
    <w:rsid w:val="00C16AFE"/>
    <w:rsid w:val="00C30BEF"/>
    <w:rsid w:val="00C32993"/>
    <w:rsid w:val="00C35675"/>
    <w:rsid w:val="00C437DA"/>
    <w:rsid w:val="00C444C7"/>
    <w:rsid w:val="00C507E6"/>
    <w:rsid w:val="00C509AF"/>
    <w:rsid w:val="00C54D33"/>
    <w:rsid w:val="00C922AB"/>
    <w:rsid w:val="00CA1F5C"/>
    <w:rsid w:val="00CB2819"/>
    <w:rsid w:val="00CB4FD4"/>
    <w:rsid w:val="00CD0070"/>
    <w:rsid w:val="00CD38C2"/>
    <w:rsid w:val="00D0499E"/>
    <w:rsid w:val="00D06CED"/>
    <w:rsid w:val="00D33A40"/>
    <w:rsid w:val="00D36722"/>
    <w:rsid w:val="00D5048B"/>
    <w:rsid w:val="00D6730A"/>
    <w:rsid w:val="00D870D2"/>
    <w:rsid w:val="00D91623"/>
    <w:rsid w:val="00D935CC"/>
    <w:rsid w:val="00D94E20"/>
    <w:rsid w:val="00D95E80"/>
    <w:rsid w:val="00D96B55"/>
    <w:rsid w:val="00DA5170"/>
    <w:rsid w:val="00DA6582"/>
    <w:rsid w:val="00DB1481"/>
    <w:rsid w:val="00DB6FEF"/>
    <w:rsid w:val="00DC7687"/>
    <w:rsid w:val="00DD7C31"/>
    <w:rsid w:val="00DF2E12"/>
    <w:rsid w:val="00E02753"/>
    <w:rsid w:val="00E102CD"/>
    <w:rsid w:val="00E367E8"/>
    <w:rsid w:val="00E63B82"/>
    <w:rsid w:val="00E76551"/>
    <w:rsid w:val="00E87A83"/>
    <w:rsid w:val="00EB6015"/>
    <w:rsid w:val="00ED1EE0"/>
    <w:rsid w:val="00EE5567"/>
    <w:rsid w:val="00F045EC"/>
    <w:rsid w:val="00F054CC"/>
    <w:rsid w:val="00F205F8"/>
    <w:rsid w:val="00F400B3"/>
    <w:rsid w:val="00F44138"/>
    <w:rsid w:val="00F51D05"/>
    <w:rsid w:val="00F70912"/>
    <w:rsid w:val="00F909AA"/>
    <w:rsid w:val="00FA34B9"/>
    <w:rsid w:val="00FB061D"/>
    <w:rsid w:val="00FC42BB"/>
    <w:rsid w:val="00FD1987"/>
    <w:rsid w:val="00FE152F"/>
    <w:rsid w:val="00FE5A71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359D"/>
  <w15:docId w15:val="{8D470957-C159-40AF-80C6-ABE96DA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3A40"/>
  </w:style>
  <w:style w:type="paragraph" w:styleId="Antrat1">
    <w:name w:val="heading 1"/>
    <w:basedOn w:val="prastasis"/>
    <w:next w:val="prastasis"/>
    <w:link w:val="Antrat1Diagrama"/>
    <w:uiPriority w:val="9"/>
    <w:qFormat/>
    <w:rsid w:val="00E87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F20B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B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ius1">
    <w:name w:val="Stilius1"/>
    <w:basedOn w:val="Antrat1"/>
    <w:link w:val="Stilius1Diagrama"/>
    <w:qFormat/>
    <w:rsid w:val="00E87A83"/>
    <w:pPr>
      <w:keepLines w:val="0"/>
      <w:numPr>
        <w:numId w:val="6"/>
      </w:numPr>
      <w:spacing w:before="0" w:line="240" w:lineRule="auto"/>
      <w:ind w:firstLine="851"/>
      <w:jc w:val="both"/>
      <w:outlineLvl w:val="9"/>
    </w:pPr>
    <w:rPr>
      <w:rFonts w:ascii="Times New Roman" w:eastAsia="Times New Roman" w:hAnsi="Times New Roman" w:cs="Times New Roman"/>
      <w:bCs/>
      <w:color w:val="auto"/>
      <w:kern w:val="32"/>
      <w:sz w:val="24"/>
      <w:szCs w:val="24"/>
    </w:rPr>
  </w:style>
  <w:style w:type="character" w:customStyle="1" w:styleId="Stilius1Diagrama">
    <w:name w:val="Stilius1 Diagrama"/>
    <w:link w:val="Stilius1"/>
    <w:rsid w:val="00E87A83"/>
    <w:rPr>
      <w:rFonts w:eastAsia="Times New Roman" w:cs="Times New Roman"/>
      <w:bCs/>
      <w:kern w:val="32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87A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">
    <w:name w:val="Основной текст (2)_"/>
    <w:link w:val="20"/>
    <w:locked/>
    <w:rsid w:val="00D5048B"/>
    <w:rPr>
      <w:shd w:val="clear" w:color="auto" w:fill="FFFFFF"/>
    </w:rPr>
  </w:style>
  <w:style w:type="paragraph" w:customStyle="1" w:styleId="20">
    <w:name w:val="Основной текст (2)"/>
    <w:basedOn w:val="prastasis"/>
    <w:link w:val="2"/>
    <w:rsid w:val="00D5048B"/>
    <w:pPr>
      <w:widowControl w:val="0"/>
      <w:shd w:val="clear" w:color="auto" w:fill="FFFFFF"/>
      <w:spacing w:after="0" w:line="298" w:lineRule="exact"/>
      <w:ind w:hanging="340"/>
      <w:jc w:val="both"/>
    </w:pPr>
  </w:style>
  <w:style w:type="paragraph" w:styleId="Betarp">
    <w:name w:val="No Spacing"/>
    <w:uiPriority w:val="1"/>
    <w:qFormat/>
    <w:rsid w:val="00E76551"/>
    <w:pPr>
      <w:spacing w:after="0" w:line="240" w:lineRule="auto"/>
    </w:pPr>
  </w:style>
  <w:style w:type="character" w:customStyle="1" w:styleId="FontStyle13">
    <w:name w:val="Font Style13"/>
    <w:uiPriority w:val="99"/>
    <w:qFormat/>
    <w:rsid w:val="00B62BEC"/>
    <w:rPr>
      <w:rFonts w:ascii="Times New Roman" w:hAnsi="Times New Roman" w:cs="Times New Roman" w:hint="default"/>
      <w:sz w:val="22"/>
      <w:szCs w:val="22"/>
    </w:rPr>
  </w:style>
  <w:style w:type="character" w:styleId="Grietas">
    <w:name w:val="Strong"/>
    <w:basedOn w:val="Numatytasispastraiposriftas"/>
    <w:uiPriority w:val="22"/>
    <w:qFormat/>
    <w:rsid w:val="00107E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F74B3-E2C1-4124-9D82-2D1CD138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4687</TotalTime>
  <Pages>3</Pages>
  <Words>3834</Words>
  <Characters>2186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pirmas</cp:lastModifiedBy>
  <cp:revision>84</cp:revision>
  <cp:lastPrinted>2018-12-20T12:58:00Z</cp:lastPrinted>
  <dcterms:created xsi:type="dcterms:W3CDTF">2018-11-19T08:10:00Z</dcterms:created>
  <dcterms:modified xsi:type="dcterms:W3CDTF">2025-02-19T11:15:00Z</dcterms:modified>
</cp:coreProperties>
</file>