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DA63" w14:textId="262A1F02" w:rsidR="00C9002C" w:rsidRPr="0012752B" w:rsidRDefault="008150E9" w:rsidP="008150E9">
      <w:pPr>
        <w:spacing w:after="0" w:line="240" w:lineRule="auto"/>
        <w:ind w:firstLine="567"/>
        <w:jc w:val="both"/>
        <w:rPr>
          <w:rFonts w:ascii="Times New Roman" w:hAnsi="Times New Roman" w:cs="Times New Roman"/>
          <w:sz w:val="24"/>
          <w:szCs w:val="24"/>
        </w:rPr>
      </w:pPr>
      <w:r w:rsidRPr="0012752B">
        <w:rPr>
          <w:rFonts w:ascii="Times New Roman" w:hAnsi="Times New Roman" w:cs="Times New Roman"/>
          <w:sz w:val="24"/>
          <w:szCs w:val="24"/>
          <w:lang w:val="en-US"/>
        </w:rPr>
        <w:t>Kult</w:t>
      </w:r>
      <w:r w:rsidRPr="0012752B">
        <w:rPr>
          <w:rFonts w:ascii="Times New Roman" w:hAnsi="Times New Roman" w:cs="Times New Roman"/>
          <w:sz w:val="24"/>
          <w:szCs w:val="24"/>
        </w:rPr>
        <w:t>ūros paveldo departamentas prie Kultūros ministerijos teikią atsakymą į užduotus klausimus:</w:t>
      </w:r>
    </w:p>
    <w:p w14:paraId="422BFA7E" w14:textId="77777777" w:rsidR="008150E9" w:rsidRPr="0012752B" w:rsidRDefault="008150E9" w:rsidP="008150E9">
      <w:pPr>
        <w:spacing w:after="0" w:line="240" w:lineRule="auto"/>
        <w:ind w:firstLine="567"/>
        <w:jc w:val="both"/>
        <w:rPr>
          <w:rFonts w:ascii="Times New Roman" w:hAnsi="Times New Roman" w:cs="Times New Roman"/>
          <w:sz w:val="24"/>
          <w:szCs w:val="24"/>
        </w:rPr>
      </w:pPr>
      <w:r w:rsidRPr="0012752B">
        <w:rPr>
          <w:rFonts w:ascii="Times New Roman" w:hAnsi="Times New Roman" w:cs="Times New Roman"/>
          <w:sz w:val="24"/>
          <w:szCs w:val="24"/>
        </w:rPr>
        <w:t>KLAUSIMAI:</w:t>
      </w:r>
    </w:p>
    <w:p w14:paraId="7515A027" w14:textId="24F4108F" w:rsidR="008150E9" w:rsidRPr="0012752B" w:rsidRDefault="008150E9" w:rsidP="008150E9">
      <w:pPr>
        <w:spacing w:after="0" w:line="240" w:lineRule="auto"/>
        <w:ind w:firstLine="567"/>
        <w:jc w:val="both"/>
        <w:rPr>
          <w:rFonts w:ascii="Times New Roman" w:hAnsi="Times New Roman" w:cs="Times New Roman"/>
          <w:sz w:val="24"/>
          <w:szCs w:val="24"/>
        </w:rPr>
      </w:pPr>
      <w:bookmarkStart w:id="0" w:name="_Hlk190854006"/>
      <w:r w:rsidRPr="0012752B">
        <w:rPr>
          <w:rFonts w:ascii="Times New Roman" w:hAnsi="Times New Roman" w:cs="Times New Roman"/>
          <w:sz w:val="24"/>
          <w:szCs w:val="24"/>
        </w:rPr>
        <w:t>1. Visagino raj. savivaldybė nurodė, kad Visagine nėra leidžiamas laikraštis, tik periodinis informacinis bukletas, kuriame galima užsakyti skelbimus. Ar tai atitiktų PO pageidavimus skelbimo užsakymui?</w:t>
      </w:r>
    </w:p>
    <w:p w14:paraId="11AB468F" w14:textId="59ADDDD8" w:rsidR="008150E9" w:rsidRPr="0012752B" w:rsidRDefault="008150E9" w:rsidP="008150E9">
      <w:pPr>
        <w:spacing w:after="0" w:line="240" w:lineRule="auto"/>
        <w:ind w:firstLine="567"/>
        <w:jc w:val="both"/>
        <w:rPr>
          <w:rFonts w:ascii="Times New Roman" w:hAnsi="Times New Roman" w:cs="Times New Roman"/>
          <w:sz w:val="24"/>
          <w:szCs w:val="24"/>
        </w:rPr>
      </w:pPr>
      <w:r w:rsidRPr="0012752B">
        <w:rPr>
          <w:rFonts w:ascii="Times New Roman" w:hAnsi="Times New Roman" w:cs="Times New Roman"/>
          <w:sz w:val="24"/>
          <w:szCs w:val="24"/>
        </w:rPr>
        <w:t>2. Vilniaus mieste ir raj. nėra leidžiamas konkrečiai Vilniaus ir Vilniaus raj. laikraštis, ar PO tiktų jei skelbimai būtų talpinami nacionaliniuose laikraščiuose, kurių didžioji dauguma yra platinama Vilniaus mieste ir rajone?</w:t>
      </w:r>
    </w:p>
    <w:bookmarkEnd w:id="0"/>
    <w:p w14:paraId="4CB5FE94" w14:textId="77777777" w:rsidR="008150E9" w:rsidRPr="0012752B" w:rsidRDefault="008150E9" w:rsidP="008150E9">
      <w:pPr>
        <w:spacing w:after="0" w:line="240" w:lineRule="auto"/>
        <w:ind w:firstLine="567"/>
        <w:jc w:val="both"/>
        <w:rPr>
          <w:rFonts w:ascii="Times New Roman" w:hAnsi="Times New Roman" w:cs="Times New Roman"/>
          <w:sz w:val="24"/>
          <w:szCs w:val="24"/>
        </w:rPr>
      </w:pPr>
    </w:p>
    <w:p w14:paraId="4E9AAFB2" w14:textId="77777777" w:rsidR="008150E9" w:rsidRPr="0012752B" w:rsidRDefault="008150E9" w:rsidP="008150E9">
      <w:pPr>
        <w:spacing w:after="0" w:line="240" w:lineRule="auto"/>
        <w:ind w:firstLine="567"/>
        <w:jc w:val="both"/>
        <w:rPr>
          <w:rFonts w:ascii="Times New Roman" w:hAnsi="Times New Roman" w:cs="Times New Roman"/>
          <w:sz w:val="24"/>
          <w:szCs w:val="24"/>
        </w:rPr>
      </w:pPr>
      <w:r w:rsidRPr="0012752B">
        <w:rPr>
          <w:rFonts w:ascii="Times New Roman" w:hAnsi="Times New Roman" w:cs="Times New Roman"/>
          <w:sz w:val="24"/>
          <w:szCs w:val="24"/>
        </w:rPr>
        <w:t xml:space="preserve">ATSAKYMAS: </w:t>
      </w:r>
    </w:p>
    <w:p w14:paraId="452F2F83" w14:textId="35F7E33C" w:rsidR="008150E9" w:rsidRPr="0012752B" w:rsidRDefault="008150E9" w:rsidP="008150E9">
      <w:pPr>
        <w:spacing w:after="0" w:line="240" w:lineRule="auto"/>
        <w:ind w:firstLine="567"/>
        <w:jc w:val="both"/>
        <w:rPr>
          <w:rFonts w:ascii="Times New Roman" w:hAnsi="Times New Roman" w:cs="Times New Roman"/>
          <w:sz w:val="24"/>
          <w:szCs w:val="24"/>
        </w:rPr>
      </w:pPr>
      <w:r w:rsidRPr="0012752B">
        <w:rPr>
          <w:rFonts w:ascii="Times New Roman" w:hAnsi="Times New Roman" w:cs="Times New Roman"/>
          <w:sz w:val="24"/>
          <w:szCs w:val="24"/>
        </w:rPr>
        <w:t xml:space="preserve">Perkančioji organizacija siekia įsigyti skelbimų vietiniuose ir nacionaliniuose laikraščiuose paslaugas, kurios yra reikalingos Lietuvos Respublikos specialiųjų žemės naudojimo sąlygų įstatymo  (toliau - SŽNSĮ) 11 straipsnio 1 ir 3 dalies ir </w:t>
      </w:r>
      <w:r w:rsidRPr="00ED42F0">
        <w:rPr>
          <w:rFonts w:ascii="Times New Roman" w:hAnsi="Times New Roman" w:cs="Times New Roman"/>
          <w:sz w:val="24"/>
          <w:szCs w:val="24"/>
        </w:rPr>
        <w:t>Nekilnojamojo kultūros paveldo vertinimo tarybų pavyzdinių nuostatų, patvirtintų Lietuvos Respublikos kultūros ministro 2005 m. balandžio 15 d. įsakymu Nr. ĮV-149 „Dėl Nekilnojamojo kultūros paveldo vertinimo tarybų pavyzdinių nuostatų patvirtinimo” (nauja redakcija Lietuvos Respublikos kultūros ministro 2019 m. rugsėjo 25 d. įsakymu Nr. ĮV-607), 28 punkto ir Lietuvos Respublikos nekilnojamojo kultūros paveldo apsaugos įstatymo 10 straipsnio 6 dalies nuostatų vykdymui.</w:t>
      </w:r>
    </w:p>
    <w:p w14:paraId="7D93694D" w14:textId="190DBBC2" w:rsidR="008150E9" w:rsidRPr="001931BF" w:rsidRDefault="008150E9" w:rsidP="008150E9">
      <w:pPr>
        <w:spacing w:after="0" w:line="240" w:lineRule="auto"/>
        <w:ind w:firstLine="567"/>
        <w:jc w:val="both"/>
        <w:rPr>
          <w:rFonts w:ascii="Times New Roman" w:hAnsi="Times New Roman" w:cs="Times New Roman"/>
          <w:sz w:val="24"/>
          <w:szCs w:val="24"/>
        </w:rPr>
      </w:pPr>
      <w:r w:rsidRPr="0012752B">
        <w:rPr>
          <w:rFonts w:ascii="Times New Roman" w:hAnsi="Times New Roman" w:cs="Times New Roman"/>
          <w:sz w:val="24"/>
          <w:szCs w:val="24"/>
        </w:rPr>
        <w:t xml:space="preserve">SŽNSĮ 11 straipsnio 1 dalis numato, kad „Sprendimo ar kito dokumento dėl šių teritorijų planų, žemėlapių ir (ar) schemų patvirtinimo projektas ar nuoroda, kur galima susipažinti su šiuo projektu, likus ne mažiau kaip 10 darbo dienų iki sprendimo ar kito dokumento priėmimo dienos, turi būti paskelbtas viename iš </w:t>
      </w:r>
      <w:r w:rsidRPr="001931BF">
        <w:rPr>
          <w:rFonts w:ascii="Times New Roman" w:hAnsi="Times New Roman" w:cs="Times New Roman"/>
          <w:sz w:val="24"/>
          <w:szCs w:val="24"/>
        </w:rPr>
        <w:t>nacionalinių ir viename iš vietinių laikraščių, jeigu toks leidžiamas numatomos nustatyti teritorijos vietoje, [...].“</w:t>
      </w:r>
    </w:p>
    <w:p w14:paraId="1B3BA5E3" w14:textId="4DC1D963" w:rsidR="008150E9" w:rsidRPr="001931BF" w:rsidRDefault="008150E9" w:rsidP="008150E9">
      <w:pPr>
        <w:spacing w:after="0" w:line="240" w:lineRule="auto"/>
        <w:ind w:firstLine="567"/>
        <w:jc w:val="both"/>
        <w:rPr>
          <w:rFonts w:ascii="Times New Roman" w:hAnsi="Times New Roman" w:cs="Times New Roman"/>
          <w:sz w:val="24"/>
          <w:szCs w:val="24"/>
        </w:rPr>
      </w:pPr>
      <w:r w:rsidRPr="001931BF">
        <w:rPr>
          <w:rFonts w:ascii="Times New Roman" w:hAnsi="Times New Roman" w:cs="Times New Roman"/>
          <w:sz w:val="24"/>
          <w:szCs w:val="24"/>
        </w:rPr>
        <w:t xml:space="preserve">Tą patį numato ir šio straipsnio 3 dalis, reglamentuojanti informavimą po teritorijų nustatymo, adresatams nepavykus įteikti registruotų laiškų: </w:t>
      </w:r>
      <w:r w:rsidR="0011078E">
        <w:rPr>
          <w:rFonts w:ascii="Times New Roman" w:hAnsi="Times New Roman" w:cs="Times New Roman"/>
          <w:sz w:val="24"/>
          <w:szCs w:val="24"/>
        </w:rPr>
        <w:t>„</w:t>
      </w:r>
      <w:r w:rsidRPr="001931BF">
        <w:rPr>
          <w:rFonts w:ascii="Times New Roman" w:hAnsi="Times New Roman" w:cs="Times New Roman"/>
          <w:sz w:val="24"/>
          <w:szCs w:val="24"/>
        </w:rPr>
        <w:t>[...] viename iš nacionalinių ir viename iš vietinių laikraščių, jeigu toks leidžiamas šios nustatytos teritorijos vietoje</w:t>
      </w:r>
      <w:r w:rsidR="0011078E">
        <w:rPr>
          <w:rFonts w:ascii="Times New Roman" w:hAnsi="Times New Roman" w:cs="Times New Roman"/>
          <w:sz w:val="24"/>
          <w:szCs w:val="24"/>
        </w:rPr>
        <w:t>“</w:t>
      </w:r>
      <w:r w:rsidRPr="001931BF">
        <w:rPr>
          <w:rFonts w:ascii="Times New Roman" w:hAnsi="Times New Roman" w:cs="Times New Roman"/>
          <w:sz w:val="24"/>
          <w:szCs w:val="24"/>
        </w:rPr>
        <w:t>. </w:t>
      </w:r>
    </w:p>
    <w:p w14:paraId="4501A6A5" w14:textId="37502C9B" w:rsidR="007C0C42" w:rsidRPr="0012752B" w:rsidRDefault="007C0C42" w:rsidP="007C0C42">
      <w:pPr>
        <w:spacing w:after="0" w:line="240" w:lineRule="auto"/>
        <w:ind w:firstLine="567"/>
        <w:jc w:val="both"/>
        <w:rPr>
          <w:rFonts w:ascii="Times New Roman" w:hAnsi="Times New Roman" w:cs="Times New Roman"/>
          <w:sz w:val="24"/>
          <w:szCs w:val="24"/>
        </w:rPr>
      </w:pPr>
      <w:r w:rsidRPr="0012752B">
        <w:rPr>
          <w:rFonts w:ascii="Times New Roman" w:hAnsi="Times New Roman" w:cs="Times New Roman"/>
          <w:sz w:val="24"/>
          <w:szCs w:val="24"/>
        </w:rPr>
        <w:t>Todėl paslaugų teikėjai savo pasiūlymuose nurodo visus prašomus įkainius, kurie įtraukti į bendrą kainą, kuri naudojama pasiūlymo vertinimui. Tačiau sutarties vykdymo metu paaiškėjus, kad tuo metu tam tikras vietinis laikraštis nėra leidžiamas, tokia paslauga nebus užsakoma</w:t>
      </w:r>
      <w:r w:rsidR="00ED42F0">
        <w:rPr>
          <w:rFonts w:ascii="Times New Roman" w:hAnsi="Times New Roman" w:cs="Times New Roman"/>
          <w:sz w:val="24"/>
          <w:szCs w:val="24"/>
        </w:rPr>
        <w:t>.</w:t>
      </w:r>
    </w:p>
    <w:p w14:paraId="63684C4C" w14:textId="77777777" w:rsidR="008150E9" w:rsidRPr="0012752B" w:rsidRDefault="008150E9" w:rsidP="008150E9">
      <w:pPr>
        <w:spacing w:after="0" w:line="240" w:lineRule="auto"/>
        <w:ind w:firstLine="567"/>
        <w:jc w:val="both"/>
        <w:rPr>
          <w:rFonts w:ascii="Times New Roman" w:hAnsi="Times New Roman" w:cs="Times New Roman"/>
          <w:sz w:val="24"/>
          <w:szCs w:val="24"/>
        </w:rPr>
      </w:pPr>
    </w:p>
    <w:p w14:paraId="3422A620" w14:textId="5729F015" w:rsidR="007C0C42" w:rsidRPr="0012752B" w:rsidRDefault="007C0C42" w:rsidP="007C0C42">
      <w:pPr>
        <w:spacing w:after="0" w:line="240" w:lineRule="auto"/>
        <w:jc w:val="both"/>
        <w:rPr>
          <w:rFonts w:ascii="Times New Roman" w:hAnsi="Times New Roman" w:cs="Times New Roman"/>
          <w:sz w:val="24"/>
          <w:szCs w:val="24"/>
        </w:rPr>
      </w:pPr>
    </w:p>
    <w:p w14:paraId="5CC528D7" w14:textId="77777777" w:rsidR="008150E9" w:rsidRPr="0012752B" w:rsidRDefault="008150E9">
      <w:pPr>
        <w:spacing w:after="0" w:line="240" w:lineRule="auto"/>
        <w:ind w:firstLine="567"/>
        <w:jc w:val="both"/>
        <w:rPr>
          <w:rFonts w:ascii="Times New Roman" w:hAnsi="Times New Roman" w:cs="Times New Roman"/>
          <w:sz w:val="24"/>
          <w:szCs w:val="24"/>
        </w:rPr>
      </w:pPr>
    </w:p>
    <w:sectPr w:rsidR="008150E9" w:rsidRPr="0012752B" w:rsidSect="005B1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34"/>
    <w:rsid w:val="0011078E"/>
    <w:rsid w:val="0012752B"/>
    <w:rsid w:val="001931BF"/>
    <w:rsid w:val="005B1D98"/>
    <w:rsid w:val="007C0C42"/>
    <w:rsid w:val="008150E9"/>
    <w:rsid w:val="00B05102"/>
    <w:rsid w:val="00B83534"/>
    <w:rsid w:val="00C9002C"/>
    <w:rsid w:val="00D16121"/>
    <w:rsid w:val="00E65002"/>
    <w:rsid w:val="00EC1CBF"/>
    <w:rsid w:val="00ED42F0"/>
    <w:rsid w:val="00F0776A"/>
    <w:rsid w:val="00F34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C5D0"/>
  <w15:chartTrackingRefBased/>
  <w15:docId w15:val="{FC106F49-3716-41F3-A7A3-FB65DCFE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34"/>
    <w:rPr>
      <w:rFonts w:eastAsiaTheme="majorEastAsia" w:cstheme="majorBidi"/>
      <w:color w:val="272727" w:themeColor="text1" w:themeTint="D8"/>
    </w:rPr>
  </w:style>
  <w:style w:type="paragraph" w:styleId="Title">
    <w:name w:val="Title"/>
    <w:basedOn w:val="Normal"/>
    <w:next w:val="Normal"/>
    <w:link w:val="TitleChar"/>
    <w:uiPriority w:val="10"/>
    <w:qFormat/>
    <w:rsid w:val="00B83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34"/>
    <w:pPr>
      <w:spacing w:before="160"/>
      <w:jc w:val="center"/>
    </w:pPr>
    <w:rPr>
      <w:i/>
      <w:iCs/>
      <w:color w:val="404040" w:themeColor="text1" w:themeTint="BF"/>
    </w:rPr>
  </w:style>
  <w:style w:type="character" w:customStyle="1" w:styleId="QuoteChar">
    <w:name w:val="Quote Char"/>
    <w:basedOn w:val="DefaultParagraphFont"/>
    <w:link w:val="Quote"/>
    <w:uiPriority w:val="29"/>
    <w:rsid w:val="00B83534"/>
    <w:rPr>
      <w:i/>
      <w:iCs/>
      <w:color w:val="404040" w:themeColor="text1" w:themeTint="BF"/>
    </w:rPr>
  </w:style>
  <w:style w:type="paragraph" w:styleId="ListParagraph">
    <w:name w:val="List Paragraph"/>
    <w:basedOn w:val="Normal"/>
    <w:uiPriority w:val="34"/>
    <w:qFormat/>
    <w:rsid w:val="00B83534"/>
    <w:pPr>
      <w:ind w:left="720"/>
      <w:contextualSpacing/>
    </w:pPr>
  </w:style>
  <w:style w:type="character" w:styleId="IntenseEmphasis">
    <w:name w:val="Intense Emphasis"/>
    <w:basedOn w:val="DefaultParagraphFont"/>
    <w:uiPriority w:val="21"/>
    <w:qFormat/>
    <w:rsid w:val="00B83534"/>
    <w:rPr>
      <w:i/>
      <w:iCs/>
      <w:color w:val="0F4761" w:themeColor="accent1" w:themeShade="BF"/>
    </w:rPr>
  </w:style>
  <w:style w:type="paragraph" w:styleId="IntenseQuote">
    <w:name w:val="Intense Quote"/>
    <w:basedOn w:val="Normal"/>
    <w:next w:val="Normal"/>
    <w:link w:val="IntenseQuoteChar"/>
    <w:uiPriority w:val="30"/>
    <w:qFormat/>
    <w:rsid w:val="00B83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34"/>
    <w:rPr>
      <w:i/>
      <w:iCs/>
      <w:color w:val="0F4761" w:themeColor="accent1" w:themeShade="BF"/>
    </w:rPr>
  </w:style>
  <w:style w:type="character" w:styleId="IntenseReference">
    <w:name w:val="Intense Reference"/>
    <w:basedOn w:val="DefaultParagraphFont"/>
    <w:uiPriority w:val="32"/>
    <w:qFormat/>
    <w:rsid w:val="00B83534"/>
    <w:rPr>
      <w:b/>
      <w:bCs/>
      <w:smallCaps/>
      <w:color w:val="0F4761" w:themeColor="accent1" w:themeShade="BF"/>
      <w:spacing w:val="5"/>
    </w:rPr>
  </w:style>
  <w:style w:type="character" w:styleId="CommentReference">
    <w:name w:val="annotation reference"/>
    <w:basedOn w:val="DefaultParagraphFont"/>
    <w:uiPriority w:val="99"/>
    <w:semiHidden/>
    <w:unhideWhenUsed/>
    <w:rsid w:val="008150E9"/>
    <w:rPr>
      <w:sz w:val="16"/>
      <w:szCs w:val="16"/>
    </w:rPr>
  </w:style>
  <w:style w:type="paragraph" w:styleId="CommentText">
    <w:name w:val="annotation text"/>
    <w:basedOn w:val="Normal"/>
    <w:link w:val="CommentTextChar"/>
    <w:uiPriority w:val="99"/>
    <w:unhideWhenUsed/>
    <w:rsid w:val="008150E9"/>
    <w:pPr>
      <w:spacing w:line="240" w:lineRule="auto"/>
    </w:pPr>
    <w:rPr>
      <w:sz w:val="20"/>
      <w:szCs w:val="20"/>
    </w:rPr>
  </w:style>
  <w:style w:type="character" w:customStyle="1" w:styleId="CommentTextChar">
    <w:name w:val="Comment Text Char"/>
    <w:basedOn w:val="DefaultParagraphFont"/>
    <w:link w:val="CommentText"/>
    <w:uiPriority w:val="99"/>
    <w:rsid w:val="008150E9"/>
    <w:rPr>
      <w:sz w:val="20"/>
      <w:szCs w:val="20"/>
    </w:rPr>
  </w:style>
  <w:style w:type="paragraph" w:styleId="CommentSubject">
    <w:name w:val="annotation subject"/>
    <w:basedOn w:val="CommentText"/>
    <w:next w:val="CommentText"/>
    <w:link w:val="CommentSubjectChar"/>
    <w:uiPriority w:val="99"/>
    <w:semiHidden/>
    <w:unhideWhenUsed/>
    <w:rsid w:val="008150E9"/>
    <w:rPr>
      <w:b/>
      <w:bCs/>
    </w:rPr>
  </w:style>
  <w:style w:type="character" w:customStyle="1" w:styleId="CommentSubjectChar">
    <w:name w:val="Comment Subject Char"/>
    <w:basedOn w:val="CommentTextChar"/>
    <w:link w:val="CommentSubject"/>
    <w:uiPriority w:val="99"/>
    <w:semiHidden/>
    <w:rsid w:val="00815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70">
      <w:bodyDiv w:val="1"/>
      <w:marLeft w:val="0"/>
      <w:marRight w:val="0"/>
      <w:marTop w:val="0"/>
      <w:marBottom w:val="0"/>
      <w:divBdr>
        <w:top w:val="none" w:sz="0" w:space="0" w:color="auto"/>
        <w:left w:val="none" w:sz="0" w:space="0" w:color="auto"/>
        <w:bottom w:val="none" w:sz="0" w:space="0" w:color="auto"/>
        <w:right w:val="none" w:sz="0" w:space="0" w:color="auto"/>
      </w:divBdr>
    </w:div>
    <w:div w:id="7458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7E36-7F4E-442F-B095-456767C1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1433</Words>
  <Characters>817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Gaižaitytė</dc:creator>
  <cp:keywords/>
  <dc:description/>
  <cp:lastModifiedBy>Lina Gaižaitytė</cp:lastModifiedBy>
  <cp:revision>11</cp:revision>
  <dcterms:created xsi:type="dcterms:W3CDTF">2025-02-19T08:10:00Z</dcterms:created>
  <dcterms:modified xsi:type="dcterms:W3CDTF">2025-02-19T09:15:00Z</dcterms:modified>
</cp:coreProperties>
</file>