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923" w14:textId="390E0C92" w:rsidR="006E01F6" w:rsidRPr="00D26A7C" w:rsidRDefault="006E01F6" w:rsidP="006E01F6">
      <w:pPr>
        <w:pStyle w:val="Body2"/>
        <w:ind w:left="11520" w:firstLine="720"/>
        <w:jc w:val="right"/>
        <w:rPr>
          <w:rFonts w:ascii="Tahoma" w:hAnsi="Tahoma" w:cs="Tahoma"/>
          <w:color w:val="auto"/>
          <w:lang w:val="lt-LT"/>
        </w:rPr>
      </w:pPr>
      <w:bookmarkStart w:id="0" w:name="_Toc142651676"/>
      <w:r w:rsidRPr="00D26A7C">
        <w:rPr>
          <w:rFonts w:ascii="Tahoma" w:hAnsi="Tahoma" w:cs="Tahoma"/>
          <w:color w:val="auto"/>
          <w:lang w:val="lt-LT"/>
        </w:rPr>
        <w:t xml:space="preserve">Pirkimo </w:t>
      </w:r>
      <w:r w:rsidR="00EE1168" w:rsidRPr="00D26A7C">
        <w:rPr>
          <w:rFonts w:ascii="Tahoma" w:hAnsi="Tahoma" w:cs="Tahoma"/>
          <w:color w:val="auto"/>
          <w:lang w:val="lt-LT"/>
        </w:rPr>
        <w:t>Spe</w:t>
      </w:r>
      <w:r w:rsidR="00686AE9" w:rsidRPr="00D26A7C">
        <w:rPr>
          <w:rFonts w:ascii="Tahoma" w:hAnsi="Tahoma" w:cs="Tahoma"/>
          <w:color w:val="auto"/>
          <w:lang w:val="lt-LT"/>
        </w:rPr>
        <w:t xml:space="preserve">cialiųjų </w:t>
      </w:r>
      <w:r w:rsidRPr="00D26A7C">
        <w:rPr>
          <w:rFonts w:ascii="Tahoma" w:hAnsi="Tahoma" w:cs="Tahoma"/>
          <w:color w:val="auto"/>
          <w:lang w:val="lt-LT"/>
        </w:rPr>
        <w:t xml:space="preserve">sąlygų </w:t>
      </w:r>
      <w:r w:rsidR="009A56CF" w:rsidRPr="00D26A7C">
        <w:rPr>
          <w:rFonts w:ascii="Tahoma" w:hAnsi="Tahoma" w:cs="Tahoma"/>
          <w:color w:val="auto"/>
          <w:lang w:val="lt-LT"/>
        </w:rPr>
        <w:t>4</w:t>
      </w:r>
      <w:r w:rsidRPr="00D26A7C">
        <w:rPr>
          <w:rFonts w:ascii="Tahoma" w:hAnsi="Tahoma" w:cs="Tahoma"/>
          <w:color w:val="auto"/>
          <w:lang w:val="lt-LT"/>
        </w:rPr>
        <w:t xml:space="preserve"> priedas </w:t>
      </w:r>
    </w:p>
    <w:p w14:paraId="6DA992B7"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„Tiekėjų kvalifikacijos </w:t>
      </w:r>
    </w:p>
    <w:p w14:paraId="31840CA1"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reikalavimai ir reikalaujami </w:t>
      </w:r>
    </w:p>
    <w:p w14:paraId="466443BB"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kokybės bei aplinkos apsaugos </w:t>
      </w:r>
    </w:p>
    <w:p w14:paraId="62604E8C" w14:textId="31E557C1"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vadybos sistemų standartai“</w:t>
      </w:r>
      <w:bookmarkEnd w:id="0"/>
    </w:p>
    <w:p w14:paraId="06920BF3" w14:textId="77777777" w:rsidR="006E01F6" w:rsidRPr="00D26A7C" w:rsidRDefault="006E01F6" w:rsidP="006E01F6">
      <w:pPr>
        <w:pStyle w:val="Body2"/>
        <w:rPr>
          <w:rFonts w:ascii="Tahoma" w:hAnsi="Tahoma" w:cs="Tahoma"/>
          <w:color w:val="auto"/>
          <w:lang w:val="lt-LT"/>
        </w:rPr>
      </w:pPr>
    </w:p>
    <w:p w14:paraId="2E87DD0C" w14:textId="6FA3171F" w:rsidR="001428B7" w:rsidRPr="00D26A7C" w:rsidRDefault="005113B3" w:rsidP="001428B7">
      <w:pPr>
        <w:pStyle w:val="Heading"/>
        <w:jc w:val="center"/>
        <w:rPr>
          <w:rFonts w:ascii="Tahoma" w:hAnsi="Tahoma" w:cs="Tahoma"/>
          <w:color w:val="auto"/>
          <w:lang w:val="lt-LT"/>
        </w:rPr>
      </w:pPr>
      <w:r w:rsidRPr="00D26A7C">
        <w:rPr>
          <w:rFonts w:ascii="Tahoma" w:hAnsi="Tahoma" w:cs="Tahoma"/>
          <w:color w:val="auto"/>
          <w:lang w:val="lt-LT"/>
        </w:rPr>
        <w:t xml:space="preserve">TIEKĖJŲ </w:t>
      </w:r>
      <w:r w:rsidR="001428B7" w:rsidRPr="00D26A7C">
        <w:rPr>
          <w:rFonts w:ascii="Tahoma" w:hAnsi="Tahoma" w:cs="Tahoma"/>
          <w:color w:val="auto"/>
          <w:lang w:val="lt-LT"/>
        </w:rPr>
        <w:t xml:space="preserve">KVALIFIKACIJOS </w:t>
      </w:r>
      <w:r w:rsidR="007A0FE4" w:rsidRPr="00D26A7C">
        <w:rPr>
          <w:rFonts w:ascii="Tahoma" w:hAnsi="Tahoma" w:cs="Tahoma"/>
          <w:color w:val="auto"/>
          <w:lang w:val="lt-LT"/>
        </w:rPr>
        <w:t xml:space="preserve">REIKALAVIMAI </w:t>
      </w:r>
      <w:r w:rsidRPr="00D26A7C">
        <w:rPr>
          <w:rFonts w:ascii="Tahoma" w:hAnsi="Tahoma" w:cs="Tahoma"/>
          <w:color w:val="auto"/>
          <w:lang w:val="lt-LT"/>
        </w:rPr>
        <w:t>IR REIKALAUJAMI KOKYBĖS BEI APLINKOS APSAUGOS SISTEMŲ STANDARTAI</w:t>
      </w:r>
    </w:p>
    <w:p w14:paraId="413C81F0" w14:textId="2CE7A3A7" w:rsidR="001428B7" w:rsidRPr="00D26A7C" w:rsidRDefault="001428B7" w:rsidP="00A82094">
      <w:pPr>
        <w:pStyle w:val="BodyA"/>
        <w:jc w:val="both"/>
        <w:rPr>
          <w:rFonts w:ascii="Tahoma" w:eastAsia="Times New Roman" w:hAnsi="Tahoma" w:cs="Tahoma"/>
          <w:color w:val="auto"/>
          <w:sz w:val="22"/>
          <w:szCs w:val="22"/>
          <w:lang w:val="lt-LT"/>
        </w:rPr>
      </w:pPr>
    </w:p>
    <w:p w14:paraId="704823BF" w14:textId="3E8AA081" w:rsidR="00B52B7D" w:rsidRPr="00D26A7C" w:rsidRDefault="00B52B7D" w:rsidP="00F43DC8">
      <w:pPr>
        <w:pStyle w:val="BodyA"/>
        <w:numPr>
          <w:ilvl w:val="0"/>
          <w:numId w:val="2"/>
        </w:numPr>
        <w:spacing w:line="240" w:lineRule="auto"/>
        <w:ind w:left="0" w:firstLine="426"/>
        <w:jc w:val="both"/>
        <w:rPr>
          <w:rFonts w:ascii="Tahoma" w:eastAsia="Times New Roman" w:hAnsi="Tahoma" w:cs="Tahoma"/>
          <w:color w:val="auto"/>
          <w:sz w:val="22"/>
          <w:szCs w:val="22"/>
          <w:lang w:val="lt-LT"/>
        </w:rPr>
      </w:pPr>
      <w:r w:rsidRPr="00D26A7C">
        <w:rPr>
          <w:rFonts w:ascii="Tahoma" w:hAnsi="Tahoma" w:cs="Tahoma"/>
          <w:color w:val="auto"/>
          <w:sz w:val="22"/>
          <w:szCs w:val="22"/>
          <w:lang w:val="lt-LT"/>
        </w:rPr>
        <w:t>Tiekėjo kvalifikacija turi atitikti šiame priede nustatytus reikalavimus kvalifikacijai.</w:t>
      </w:r>
    </w:p>
    <w:p w14:paraId="6CBDC7A0" w14:textId="4E13FFC6" w:rsidR="00804FE9" w:rsidRPr="00D26A7C" w:rsidRDefault="00804FE9" w:rsidP="00A64DB9">
      <w:pPr>
        <w:pStyle w:val="BodyA"/>
        <w:numPr>
          <w:ilvl w:val="0"/>
          <w:numId w:val="2"/>
        </w:numPr>
        <w:spacing w:line="240" w:lineRule="auto"/>
        <w:ind w:left="0" w:firstLine="426"/>
        <w:jc w:val="both"/>
        <w:rPr>
          <w:rFonts w:ascii="Tahoma" w:eastAsia="Times New Roman" w:hAnsi="Tahoma" w:cs="Tahoma"/>
          <w:color w:val="7030A0"/>
          <w:sz w:val="22"/>
          <w:szCs w:val="22"/>
          <w:lang w:val="lt-LT"/>
        </w:rPr>
      </w:pPr>
      <w:r w:rsidRPr="00D26A7C">
        <w:rPr>
          <w:rFonts w:ascii="Tahoma" w:hAnsi="Tahom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D26A7C">
        <w:rPr>
          <w:rFonts w:ascii="Tahoma" w:hAnsi="Tahoma" w:cs="Tahoma"/>
          <w:sz w:val="22"/>
          <w:szCs w:val="22"/>
          <w:lang w:val="lt-LT"/>
        </w:rPr>
        <w:t>.</w:t>
      </w:r>
    </w:p>
    <w:p w14:paraId="6745A577" w14:textId="77777777" w:rsidR="00F43DC8" w:rsidRPr="00D26A7C" w:rsidRDefault="00F43DC8" w:rsidP="00F43DC8">
      <w:pPr>
        <w:pStyle w:val="ListParagraph"/>
        <w:numPr>
          <w:ilvl w:val="0"/>
          <w:numId w:val="2"/>
        </w:numPr>
        <w:ind w:left="0" w:firstLine="426"/>
        <w:rPr>
          <w:rFonts w:ascii="Tahoma" w:hAnsi="Tahoma" w:cs="Tahoma"/>
        </w:rPr>
      </w:pPr>
      <w:r w:rsidRPr="00D26A7C">
        <w:rPr>
          <w:rFonts w:ascii="Tahoma" w:hAnsi="Tahom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D26A7C" w:rsidRDefault="00B4079F" w:rsidP="00A64DB9">
      <w:pPr>
        <w:pStyle w:val="ListParagraph"/>
        <w:numPr>
          <w:ilvl w:val="0"/>
          <w:numId w:val="2"/>
        </w:numPr>
        <w:ind w:left="0" w:firstLine="426"/>
        <w:rPr>
          <w:rFonts w:ascii="Tahoma" w:hAnsi="Tahoma" w:cs="Tahoma"/>
        </w:rPr>
      </w:pPr>
      <w:r w:rsidRPr="00D26A7C">
        <w:rPr>
          <w:rFonts w:ascii="Tahoma" w:hAnsi="Tahoma" w:cs="Tahoma"/>
          <w:color w:val="000000"/>
        </w:rPr>
        <w:t>Jeigu tiekėjas teikia lygiaverčius dokumentus, tai teikiamų dokumentų lygiavertiškumą turi įrodyti pats tiekėjas.</w:t>
      </w:r>
    </w:p>
    <w:p w14:paraId="0339A1E2" w14:textId="77777777" w:rsidR="00C448A0" w:rsidRPr="00D26A7C" w:rsidRDefault="00C448A0" w:rsidP="00A64DB9">
      <w:pPr>
        <w:pStyle w:val="BodyA"/>
        <w:ind w:left="720"/>
        <w:jc w:val="both"/>
        <w:rPr>
          <w:rFonts w:ascii="Tahoma" w:eastAsia="Times New Roman" w:hAnsi="Tahoma" w:cs="Tahoma"/>
          <w:color w:val="7030A0"/>
          <w:sz w:val="22"/>
          <w:szCs w:val="22"/>
          <w:lang w:val="lt-LT"/>
        </w:rPr>
      </w:pPr>
    </w:p>
    <w:tbl>
      <w:tblPr>
        <w:tblStyle w:val="TableGrid"/>
        <w:tblW w:w="14601" w:type="dxa"/>
        <w:tblInd w:w="-5" w:type="dxa"/>
        <w:tblLayout w:type="fixed"/>
        <w:tblLook w:val="04A0" w:firstRow="1" w:lastRow="0" w:firstColumn="1" w:lastColumn="0" w:noHBand="0" w:noVBand="1"/>
      </w:tblPr>
      <w:tblGrid>
        <w:gridCol w:w="567"/>
        <w:gridCol w:w="4962"/>
        <w:gridCol w:w="4961"/>
        <w:gridCol w:w="4111"/>
      </w:tblGrid>
      <w:tr w:rsidR="003B1AFC" w:rsidRPr="00D26A7C" w14:paraId="2B79B9C7" w14:textId="77777777" w:rsidTr="005113B3">
        <w:tc>
          <w:tcPr>
            <w:tcW w:w="567" w:type="dxa"/>
            <w:shd w:val="clear" w:color="auto" w:fill="BABABA" w:themeFill="background2" w:themeFillTint="66"/>
          </w:tcPr>
          <w:p w14:paraId="4884798E" w14:textId="77777777" w:rsidR="003B1AFC" w:rsidRPr="00D26A7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eastAsia="Times New Roman" w:hAnsi="Tahoma" w:cs="Tahoma"/>
                <w:b/>
                <w:bCs/>
                <w:color w:val="auto"/>
                <w:sz w:val="22"/>
                <w:szCs w:val="22"/>
                <w:lang w:val="lt-LT"/>
              </w:rPr>
            </w:pPr>
            <w:r w:rsidRPr="00D26A7C">
              <w:rPr>
                <w:rFonts w:ascii="Tahoma" w:eastAsia="Times New Roman" w:hAnsi="Tahoma" w:cs="Tahoma"/>
                <w:b/>
                <w:bCs/>
                <w:color w:val="auto"/>
                <w:sz w:val="22"/>
                <w:szCs w:val="22"/>
                <w:lang w:val="lt-LT"/>
              </w:rPr>
              <w:t>Eil. Nr.</w:t>
            </w:r>
          </w:p>
        </w:tc>
        <w:tc>
          <w:tcPr>
            <w:tcW w:w="4962" w:type="dxa"/>
            <w:shd w:val="clear" w:color="auto" w:fill="BABABA" w:themeFill="background2" w:themeFillTint="66"/>
            <w:vAlign w:val="center"/>
          </w:tcPr>
          <w:p w14:paraId="1D380CD6" w14:textId="77777777" w:rsidR="003B1AFC" w:rsidRPr="00D26A7C" w:rsidRDefault="003B1AFC" w:rsidP="009A5427">
            <w:pPr>
              <w:spacing w:line="276" w:lineRule="auto"/>
              <w:jc w:val="center"/>
              <w:rPr>
                <w:rFonts w:ascii="Tahoma" w:hAnsi="Tahoma" w:cs="Tahoma"/>
                <w:b/>
                <w:bCs/>
              </w:rPr>
            </w:pPr>
            <w:r w:rsidRPr="00D26A7C">
              <w:rPr>
                <w:rFonts w:ascii="Tahoma" w:hAnsi="Tahoma" w:cs="Tahoma"/>
                <w:b/>
                <w:bCs/>
              </w:rPr>
              <w:t>Kvalifikacinis reikalavimas</w:t>
            </w:r>
          </w:p>
        </w:tc>
        <w:tc>
          <w:tcPr>
            <w:tcW w:w="4961" w:type="dxa"/>
            <w:shd w:val="clear" w:color="auto" w:fill="BABABA" w:themeFill="background2" w:themeFillTint="66"/>
            <w:vAlign w:val="center"/>
          </w:tcPr>
          <w:p w14:paraId="0A5135D4" w14:textId="77777777" w:rsidR="003B1AFC" w:rsidRPr="00D26A7C" w:rsidRDefault="003B1AFC" w:rsidP="009A5427">
            <w:pPr>
              <w:spacing w:line="276" w:lineRule="auto"/>
              <w:jc w:val="center"/>
              <w:rPr>
                <w:rFonts w:ascii="Tahoma" w:eastAsia="Times New Roman" w:hAnsi="Tahoma" w:cs="Tahoma"/>
                <w:b/>
                <w:bCs/>
              </w:rPr>
            </w:pPr>
            <w:r w:rsidRPr="00D26A7C">
              <w:rPr>
                <w:rFonts w:ascii="Tahoma" w:hAnsi="Tahoma" w:cs="Tahoma"/>
                <w:b/>
                <w:bCs/>
              </w:rPr>
              <w:t>Atitikį pagrindžiantys dokumentai</w:t>
            </w:r>
          </w:p>
        </w:tc>
        <w:tc>
          <w:tcPr>
            <w:tcW w:w="4111" w:type="dxa"/>
            <w:shd w:val="clear" w:color="auto" w:fill="BABABA" w:themeFill="background2" w:themeFillTint="66"/>
            <w:vAlign w:val="center"/>
          </w:tcPr>
          <w:p w14:paraId="688AAF73" w14:textId="77777777" w:rsidR="003B1AFC" w:rsidRPr="00D26A7C" w:rsidRDefault="003B1AFC" w:rsidP="009A5427">
            <w:pPr>
              <w:spacing w:line="276" w:lineRule="auto"/>
              <w:jc w:val="center"/>
              <w:rPr>
                <w:rFonts w:ascii="Tahoma" w:eastAsia="Times New Roman" w:hAnsi="Tahoma" w:cs="Tahoma"/>
                <w:b/>
                <w:bCs/>
              </w:rPr>
            </w:pPr>
            <w:r w:rsidRPr="00D26A7C">
              <w:rPr>
                <w:rFonts w:ascii="Tahoma" w:hAnsi="Tahoma" w:cs="Tahoma"/>
                <w:b/>
                <w:bCs/>
              </w:rPr>
              <w:t>Subjektas, kuris turi atitikti reikalavimą</w:t>
            </w:r>
          </w:p>
        </w:tc>
      </w:tr>
      <w:tr w:rsidR="003B1AFC" w:rsidRPr="00D26A7C" w14:paraId="3DE997A1" w14:textId="77777777" w:rsidTr="000F6505">
        <w:trPr>
          <w:trHeight w:val="484"/>
        </w:trPr>
        <w:tc>
          <w:tcPr>
            <w:tcW w:w="14601" w:type="dxa"/>
            <w:gridSpan w:val="4"/>
          </w:tcPr>
          <w:p w14:paraId="054B8994" w14:textId="6C733B68" w:rsidR="003B1AFC" w:rsidRPr="00D26A7C" w:rsidRDefault="003B1AFC" w:rsidP="000F65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Techninis ir profesinis pajėgumas</w:t>
            </w:r>
          </w:p>
        </w:tc>
      </w:tr>
      <w:tr w:rsidR="003B1AFC" w:rsidRPr="00D26A7C" w14:paraId="2766921F" w14:textId="77777777" w:rsidTr="15685503">
        <w:tc>
          <w:tcPr>
            <w:tcW w:w="14601" w:type="dxa"/>
            <w:gridSpan w:val="4"/>
          </w:tcPr>
          <w:p w14:paraId="5A1D0C1D" w14:textId="77777777" w:rsidR="003B1AFC" w:rsidRPr="00D26A7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i/>
                <w:iCs/>
                <w:color w:val="auto"/>
                <w:sz w:val="22"/>
                <w:szCs w:val="22"/>
                <w:lang w:val="lt-LT"/>
              </w:rPr>
            </w:pPr>
            <w:r w:rsidRPr="00D26A7C">
              <w:rPr>
                <w:rFonts w:ascii="Tahoma" w:eastAsia="Times New Roman" w:hAnsi="Tahoma" w:cs="Tahoma"/>
                <w:i/>
                <w:iCs/>
                <w:color w:val="auto"/>
                <w:sz w:val="22"/>
                <w:szCs w:val="22"/>
                <w:lang w:val="lt-LT"/>
              </w:rPr>
              <w:t>Panašių prekių tiekimo ar panašių paslaugų teikimo patirtis (objektas dalus) (16.2 p.)</w:t>
            </w:r>
          </w:p>
        </w:tc>
      </w:tr>
      <w:tr w:rsidR="006D29F7" w:rsidRPr="00D26A7C" w14:paraId="1F331090" w14:textId="77777777" w:rsidTr="15685503">
        <w:tc>
          <w:tcPr>
            <w:tcW w:w="567" w:type="dxa"/>
          </w:tcPr>
          <w:p w14:paraId="25008415" w14:textId="77777777" w:rsidR="006D29F7" w:rsidRPr="00D26A7C" w:rsidRDefault="006D29F7" w:rsidP="006D29F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3999A2C9" w14:textId="4F18BF56" w:rsidR="006D29F7"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t>Tiekėjas per pastaruosius 5 metus iki pasiūlym</w:t>
            </w:r>
            <w:r w:rsidR="00890C4B">
              <w:rPr>
                <w:rFonts w:ascii="Tahoma" w:hAnsi="Tahoma" w:cs="Tahoma"/>
                <w:color w:val="auto"/>
                <w:sz w:val="22"/>
                <w:szCs w:val="22"/>
                <w:bdr w:val="none" w:sz="0" w:space="0" w:color="auto" w:frame="1"/>
                <w:lang w:val="lt-LT"/>
              </w:rPr>
              <w:t>ų</w:t>
            </w:r>
            <w:r w:rsidRPr="00D26A7C">
              <w:rPr>
                <w:rFonts w:ascii="Tahoma" w:hAnsi="Tahoma" w:cs="Tahoma"/>
                <w:color w:val="auto"/>
                <w:sz w:val="22"/>
                <w:szCs w:val="22"/>
                <w:bdr w:val="none" w:sz="0" w:space="0" w:color="auto" w:frame="1"/>
                <w:lang w:val="lt-LT"/>
              </w:rPr>
              <w:t xml:space="preserve"> pateikimo termino pabaigos, o jeigu tiekėjas įregistruotas vėliau, per laiką nuo tiekėjo registracijos dienos, pagal vieną ar daugiau sutarčių turi būti suteikęs </w:t>
            </w:r>
            <w:r w:rsidR="003E0407">
              <w:rPr>
                <w:rFonts w:ascii="Tahoma" w:hAnsi="Tahoma" w:cs="Tahoma"/>
                <w:color w:val="auto"/>
                <w:sz w:val="22"/>
                <w:szCs w:val="22"/>
                <w:bdr w:val="none" w:sz="0" w:space="0" w:color="auto" w:frame="1"/>
                <w:lang w:val="lt-LT"/>
              </w:rPr>
              <w:t>**</w:t>
            </w:r>
            <w:r w:rsidRPr="00D26A7C">
              <w:rPr>
                <w:rFonts w:ascii="Tahoma" w:hAnsi="Tahoma" w:cs="Tahoma"/>
                <w:b/>
                <w:bCs/>
                <w:color w:val="auto"/>
                <w:sz w:val="22"/>
                <w:szCs w:val="22"/>
                <w:bdr w:val="none" w:sz="0" w:space="0" w:color="auto" w:frame="1"/>
                <w:lang w:val="lt-LT"/>
              </w:rPr>
              <w:t>viešųjų ryšių</w:t>
            </w:r>
            <w:r w:rsidR="00361AE5">
              <w:rPr>
                <w:rFonts w:ascii="Tahoma" w:hAnsi="Tahoma" w:cs="Tahoma"/>
                <w:b/>
                <w:bCs/>
                <w:color w:val="auto"/>
                <w:sz w:val="22"/>
                <w:szCs w:val="22"/>
                <w:bdr w:val="none" w:sz="0" w:space="0" w:color="auto" w:frame="1"/>
                <w:lang w:val="lt-LT"/>
              </w:rPr>
              <w:t xml:space="preserve"> / </w:t>
            </w:r>
            <w:r w:rsidR="003E0407" w:rsidRPr="003E0407">
              <w:rPr>
                <w:rFonts w:ascii="Tahoma" w:hAnsi="Tahoma" w:cs="Tahoma"/>
                <w:color w:val="auto"/>
                <w:sz w:val="22"/>
                <w:szCs w:val="22"/>
                <w:bdr w:val="none" w:sz="0" w:space="0" w:color="auto" w:frame="1"/>
                <w:lang w:val="lt-LT"/>
              </w:rPr>
              <w:t>***</w:t>
            </w:r>
            <w:r w:rsidR="00361AE5">
              <w:rPr>
                <w:rFonts w:ascii="Tahoma" w:hAnsi="Tahoma" w:cs="Tahoma"/>
                <w:b/>
                <w:bCs/>
                <w:color w:val="auto"/>
                <w:sz w:val="22"/>
                <w:szCs w:val="22"/>
                <w:bdr w:val="none" w:sz="0" w:space="0" w:color="auto" w:frame="1"/>
                <w:lang w:val="lt-LT"/>
              </w:rPr>
              <w:t xml:space="preserve">rinkodaros / </w:t>
            </w:r>
            <w:r w:rsidR="003E0407" w:rsidRPr="003E0407">
              <w:rPr>
                <w:rFonts w:ascii="Tahoma" w:hAnsi="Tahoma" w:cs="Tahoma"/>
                <w:color w:val="auto"/>
                <w:sz w:val="22"/>
                <w:szCs w:val="22"/>
                <w:bdr w:val="none" w:sz="0" w:space="0" w:color="auto" w:frame="1"/>
                <w:lang w:val="lt-LT"/>
              </w:rPr>
              <w:t>***</w:t>
            </w:r>
            <w:r w:rsidR="009E0C5C" w:rsidRPr="009E0C5C">
              <w:rPr>
                <w:rFonts w:ascii="Tahoma" w:hAnsi="Tahoma" w:cs="Tahoma"/>
                <w:b/>
                <w:bCs/>
                <w:color w:val="auto"/>
                <w:sz w:val="22"/>
                <w:szCs w:val="22"/>
                <w:bdr w:val="none" w:sz="0" w:space="0" w:color="auto" w:frame="1"/>
                <w:lang w:val="lt-LT"/>
              </w:rPr>
              <w:t>komunikacijos</w:t>
            </w:r>
            <w:r w:rsidRPr="00D26A7C">
              <w:rPr>
                <w:rFonts w:ascii="Tahoma" w:hAnsi="Tahoma" w:cs="Tahoma"/>
                <w:b/>
                <w:bCs/>
                <w:color w:val="auto"/>
                <w:sz w:val="22"/>
                <w:szCs w:val="22"/>
                <w:bdr w:val="none" w:sz="0" w:space="0" w:color="auto" w:frame="1"/>
                <w:lang w:val="lt-LT"/>
              </w:rPr>
              <w:t xml:space="preserve"> </w:t>
            </w:r>
            <w:r w:rsidRPr="00D26A7C">
              <w:rPr>
                <w:rFonts w:ascii="Tahoma" w:hAnsi="Tahoma" w:cs="Tahoma"/>
                <w:b/>
                <w:bCs/>
                <w:color w:val="auto"/>
                <w:sz w:val="22"/>
                <w:szCs w:val="22"/>
                <w:bdr w:val="none" w:sz="0" w:space="0" w:color="auto" w:frame="1"/>
                <w:lang w:val="lt-LT"/>
              </w:rPr>
              <w:lastRenderedPageBreak/>
              <w:t>paslaugų</w:t>
            </w:r>
            <w:r w:rsidR="009E0C5C">
              <w:rPr>
                <w:rFonts w:ascii="Tahoma" w:hAnsi="Tahoma" w:cs="Tahoma"/>
                <w:b/>
                <w:bCs/>
                <w:color w:val="auto"/>
                <w:sz w:val="22"/>
                <w:szCs w:val="22"/>
                <w:bdr w:val="none" w:sz="0" w:space="0" w:color="auto" w:frame="1"/>
                <w:lang w:val="lt-LT"/>
              </w:rPr>
              <w:t>,</w:t>
            </w:r>
            <w:r w:rsidRPr="00D26A7C">
              <w:rPr>
                <w:rFonts w:ascii="Tahoma" w:hAnsi="Tahoma" w:cs="Tahoma"/>
                <w:b/>
                <w:bCs/>
                <w:color w:val="auto"/>
                <w:sz w:val="22"/>
                <w:szCs w:val="22"/>
                <w:bdr w:val="none" w:sz="0" w:space="0" w:color="auto" w:frame="1"/>
                <w:lang w:val="lt-LT"/>
              </w:rPr>
              <w:t xml:space="preserve"> </w:t>
            </w:r>
            <w:r w:rsidRPr="00D26A7C">
              <w:rPr>
                <w:rFonts w:ascii="Tahoma" w:hAnsi="Tahoma" w:cs="Tahoma"/>
                <w:color w:val="auto"/>
                <w:sz w:val="22"/>
                <w:szCs w:val="22"/>
                <w:bdr w:val="none" w:sz="0" w:space="0" w:color="auto" w:frame="1"/>
                <w:lang w:val="lt-LT"/>
              </w:rPr>
              <w:t xml:space="preserve">kurių bendra vertė yra ne mažesnė kaip </w:t>
            </w:r>
            <w:r w:rsidR="00524057">
              <w:rPr>
                <w:rFonts w:ascii="Tahoma" w:hAnsi="Tahoma" w:cs="Tahoma"/>
                <w:color w:val="auto"/>
                <w:sz w:val="22"/>
                <w:szCs w:val="22"/>
                <w:bdr w:val="none" w:sz="0" w:space="0" w:color="auto" w:frame="1"/>
                <w:lang w:val="lt-LT"/>
              </w:rPr>
              <w:t>30</w:t>
            </w:r>
            <w:r w:rsidRPr="00D26A7C">
              <w:rPr>
                <w:rFonts w:ascii="Tahoma" w:hAnsi="Tahoma" w:cs="Tahoma"/>
                <w:color w:val="auto"/>
                <w:sz w:val="22"/>
                <w:szCs w:val="22"/>
                <w:bdr w:val="none" w:sz="0" w:space="0" w:color="auto" w:frame="1"/>
                <w:lang w:val="lt-LT"/>
              </w:rPr>
              <w:t>0 000,00 Eur be PVM.</w:t>
            </w:r>
          </w:p>
          <w:p w14:paraId="644730A5" w14:textId="77777777" w:rsidR="00D111DA" w:rsidRPr="00D26A7C" w:rsidRDefault="00D111DA"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p>
          <w:p w14:paraId="1A2223C7" w14:textId="77777777" w:rsidR="00D111DA" w:rsidRPr="00D26A7C" w:rsidRDefault="00D111DA" w:rsidP="00D111DA">
            <w:pPr>
              <w:pStyle w:val="BodyA"/>
              <w:spacing w:line="240" w:lineRule="auto"/>
              <w:jc w:val="both"/>
              <w:rPr>
                <w:rFonts w:ascii="Tahoma" w:eastAsia="Times New Roman" w:hAnsi="Tahoma" w:cs="Tahoma"/>
                <w:b/>
                <w:sz w:val="22"/>
                <w:szCs w:val="22"/>
                <w:lang w:val="lt-LT"/>
              </w:rPr>
            </w:pPr>
            <w:r w:rsidRPr="00D26A7C">
              <w:rPr>
                <w:rFonts w:ascii="Tahoma" w:eastAsia="Times New Roman" w:hAnsi="Tahoma" w:cs="Tahoma"/>
                <w:i/>
                <w:iCs/>
                <w:color w:val="auto"/>
                <w:sz w:val="22"/>
                <w:szCs w:val="22"/>
                <w:lang w:val="lt-LT"/>
              </w:rPr>
              <w:t>Minėti reikalavimai gali būti patenkinami viena arba keliomis sutartimis, kurios kartu tenkina šiame reikalavime išvardintas sąlygas.</w:t>
            </w:r>
          </w:p>
          <w:p w14:paraId="1FD7E4C9" w14:textId="5EB32347" w:rsidR="00D111DA" w:rsidRPr="00D26A7C" w:rsidRDefault="00D111DA"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p>
        </w:tc>
        <w:tc>
          <w:tcPr>
            <w:tcW w:w="4961" w:type="dxa"/>
          </w:tcPr>
          <w:p w14:paraId="29626963" w14:textId="77777777" w:rsidR="006D29F7" w:rsidRPr="00D26A7C" w:rsidRDefault="006D29F7" w:rsidP="006D29F7">
            <w:pPr>
              <w:pStyle w:val="BodyA"/>
              <w:spacing w:line="276" w:lineRule="auto"/>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lastRenderedPageBreak/>
              <w:t xml:space="preserve">Pateikiama: </w:t>
            </w:r>
          </w:p>
          <w:p w14:paraId="47ACED86" w14:textId="77777777" w:rsidR="001A0D00"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t xml:space="preserve">1) Įvykdytos(-ų) ir (arba) vykdomos(-ų) sutarties(-čių) aprašymas, nurodant sutarties vertę, sutarties (jos dalies) pabaigos (įvykdymo) datą, sutarties objektą, užsakovą bei jo kontaktus, neatsižvelgiant į tai, ar užsakovas yra perkančioji organizacija, ar ne; </w:t>
            </w:r>
          </w:p>
          <w:p w14:paraId="55C13B86" w14:textId="7B069C73" w:rsidR="006D29F7"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hAnsi="Tahoma" w:cs="Tahoma"/>
                <w:color w:val="auto"/>
                <w:sz w:val="22"/>
                <w:szCs w:val="22"/>
                <w:bdr w:val="none" w:sz="0" w:space="0" w:color="auto" w:frame="1"/>
                <w:lang w:val="lt-LT"/>
              </w:rPr>
              <w:lastRenderedPageBreak/>
              <w:t>2) Įrodymui apie tinkamą sutarties (jos dalies) įvykdymą tiekėjas pateikia užsakovo pažymos arba sutarties šalių pasirašyto perdavimo - priėmimo akto kopijas arba kitą lygiavertį dokumentą.</w:t>
            </w:r>
          </w:p>
        </w:tc>
        <w:tc>
          <w:tcPr>
            <w:tcW w:w="4111" w:type="dxa"/>
          </w:tcPr>
          <w:p w14:paraId="3FD5F791" w14:textId="77777777" w:rsidR="006D29F7" w:rsidRPr="00D26A7C" w:rsidRDefault="006D29F7" w:rsidP="006D29F7">
            <w:pPr>
              <w:pStyle w:val="BodyA"/>
              <w:spacing w:line="276" w:lineRule="auto"/>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lastRenderedPageBreak/>
              <w:t>Tiekėjas, visi tiekėjų grupės nariai, jeigu pasiūlymą teikia ūkio subjektų grupė (pajėgumai sumuojami), ir kiti ūkio subjektai, kuriais remiasi tiekėjas, kartu.</w:t>
            </w:r>
          </w:p>
          <w:p w14:paraId="0E875523" w14:textId="77777777" w:rsidR="006D29F7" w:rsidRPr="00D26A7C" w:rsidRDefault="006D29F7" w:rsidP="006D29F7">
            <w:pPr>
              <w:spacing w:line="276" w:lineRule="auto"/>
              <w:rPr>
                <w:rFonts w:ascii="Tahoma" w:hAnsi="Tahoma" w:cs="Tahoma"/>
                <w:bdr w:val="none" w:sz="0" w:space="0" w:color="auto" w:frame="1"/>
              </w:rPr>
            </w:pPr>
          </w:p>
          <w:p w14:paraId="74594182" w14:textId="78D9E2EC" w:rsidR="006D29F7" w:rsidRPr="00D26A7C" w:rsidRDefault="006D29F7" w:rsidP="006D29F7">
            <w:pPr>
              <w:spacing w:line="276" w:lineRule="auto"/>
              <w:rPr>
                <w:rFonts w:ascii="Tahoma" w:hAnsi="Tahoma" w:cs="Tahoma"/>
                <w:lang w:eastAsia="en-GB"/>
              </w:rPr>
            </w:pPr>
            <w:r w:rsidRPr="00D26A7C">
              <w:rPr>
                <w:rFonts w:ascii="Tahoma" w:hAnsi="Tahoma" w:cs="Tahoma"/>
                <w:bdr w:val="none" w:sz="0" w:space="0" w:color="auto" w:frame="1"/>
              </w:rPr>
              <w:lastRenderedPageBreak/>
              <w:t>Tiekėjas gali remtis kitų ūkio subjektų pajėgumais tik tuo atveju, jeigu tie subjektai patys vykdys tą pirkimo sutarties dalį, kuriai reikia jų turimų pajėgumų.</w:t>
            </w:r>
          </w:p>
        </w:tc>
      </w:tr>
      <w:tr w:rsidR="001B3EDB" w:rsidRPr="00D26A7C" w14:paraId="5769E1FB" w14:textId="77777777" w:rsidTr="00DD44C2">
        <w:tc>
          <w:tcPr>
            <w:tcW w:w="14601" w:type="dxa"/>
            <w:gridSpan w:val="4"/>
          </w:tcPr>
          <w:p w14:paraId="0D2173F3" w14:textId="03DDA264" w:rsidR="001B3EDB" w:rsidRPr="00D26A7C" w:rsidRDefault="001B3EDB" w:rsidP="001B3EDB">
            <w:pPr>
              <w:pStyle w:val="BodyA"/>
              <w:spacing w:line="276" w:lineRule="auto"/>
              <w:jc w:val="center"/>
              <w:rPr>
                <w:rFonts w:ascii="Tahoma" w:hAnsi="Tahoma" w:cs="Tahoma"/>
                <w:i/>
                <w:iCs/>
                <w:color w:val="auto"/>
                <w:sz w:val="22"/>
                <w:szCs w:val="22"/>
                <w:bdr w:val="none" w:sz="0" w:space="0" w:color="auto" w:frame="1"/>
                <w:lang w:val="lt-LT"/>
              </w:rPr>
            </w:pPr>
            <w:r w:rsidRPr="00D26A7C">
              <w:rPr>
                <w:rFonts w:ascii="Tahoma" w:hAnsi="Tahoma" w:cs="Tahoma"/>
                <w:i/>
                <w:iCs/>
                <w:color w:val="auto"/>
                <w:sz w:val="22"/>
                <w:szCs w:val="22"/>
                <w:bdr w:val="none" w:sz="0" w:space="0" w:color="auto" w:frame="1"/>
                <w:lang w:val="lt-LT"/>
              </w:rPr>
              <w:lastRenderedPageBreak/>
              <w:t>Personalo išsilavinimas ir profesinė kvalifikacija (21 p.)</w:t>
            </w:r>
          </w:p>
        </w:tc>
      </w:tr>
      <w:tr w:rsidR="00D5617B" w:rsidRPr="00D26A7C" w14:paraId="751174E4" w14:textId="77777777" w:rsidTr="15685503">
        <w:tc>
          <w:tcPr>
            <w:tcW w:w="567" w:type="dxa"/>
          </w:tcPr>
          <w:p w14:paraId="3F11C41C" w14:textId="77777777" w:rsidR="00D5617B" w:rsidRPr="00D26A7C" w:rsidRDefault="00D5617B" w:rsidP="00D5617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FA6FEC9" w14:textId="75AAA280"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Tiekėjas pirkimo sutarties vykdymui turi paskirti ne mažiau kaip 1 (vieną) specialistą - </w:t>
            </w:r>
            <w:r w:rsidRPr="00D26A7C">
              <w:rPr>
                <w:rFonts w:ascii="Tahoma" w:eastAsia="Times New Roman" w:hAnsi="Tahoma" w:cs="Tahoma"/>
                <w:b/>
                <w:bCs/>
                <w:i/>
                <w:iCs/>
                <w:color w:val="auto"/>
                <w:sz w:val="22"/>
                <w:szCs w:val="22"/>
                <w:lang w:val="lt-LT"/>
              </w:rPr>
              <w:t>Projekto vadovą</w:t>
            </w:r>
            <w:r w:rsidRPr="00D26A7C">
              <w:rPr>
                <w:rFonts w:ascii="Tahoma" w:eastAsia="Times New Roman" w:hAnsi="Tahoma" w:cs="Tahoma"/>
                <w:color w:val="auto"/>
                <w:sz w:val="22"/>
                <w:szCs w:val="22"/>
                <w:lang w:val="lt-LT"/>
              </w:rPr>
              <w:t>, kuris turi atitikti šiuos reikalavimus:</w:t>
            </w:r>
          </w:p>
          <w:p w14:paraId="770BF576" w14:textId="77777777" w:rsidR="00282582" w:rsidRPr="00D26A7C" w:rsidRDefault="00282582"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1B0BCD5C" w14:textId="4A224EB8" w:rsidR="00282582"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w:t>
            </w:r>
            <w:r w:rsidRPr="00D26A7C">
              <w:rPr>
                <w:rFonts w:ascii="Tahoma" w:hAnsi="Tahoma" w:cs="Tahoma"/>
              </w:rPr>
              <w:t xml:space="preserve"> </w:t>
            </w:r>
            <w:r w:rsidRPr="00D26A7C">
              <w:rPr>
                <w:rFonts w:ascii="Tahoma" w:eastAsia="Times New Roman" w:hAnsi="Tahoma" w:cs="Tahoma"/>
                <w:color w:val="auto"/>
                <w:sz w:val="22"/>
                <w:szCs w:val="22"/>
                <w:lang w:val="lt-LT"/>
              </w:rPr>
              <w:t xml:space="preserve">turi ne trumpesnę nei  </w:t>
            </w:r>
            <w:r w:rsidR="00155C21">
              <w:rPr>
                <w:rFonts w:ascii="Tahoma" w:eastAsia="Times New Roman" w:hAnsi="Tahoma" w:cs="Tahoma"/>
                <w:color w:val="auto"/>
                <w:sz w:val="22"/>
                <w:szCs w:val="22"/>
                <w:lang w:val="lt-LT"/>
              </w:rPr>
              <w:t>3</w:t>
            </w:r>
            <w:r w:rsidRPr="00D26A7C">
              <w:rPr>
                <w:rFonts w:ascii="Tahoma" w:eastAsia="Times New Roman" w:hAnsi="Tahoma" w:cs="Tahoma"/>
                <w:color w:val="auto"/>
                <w:sz w:val="22"/>
                <w:szCs w:val="22"/>
                <w:lang w:val="lt-LT"/>
              </w:rPr>
              <w:t xml:space="preserve"> metų darbo patirtį **viešųjų ryšių / ***rinkodaros / ****komunikacijos srityje;</w:t>
            </w:r>
          </w:p>
          <w:p w14:paraId="6B917CD4" w14:textId="77777777" w:rsidR="009D356E"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79D4662" w14:textId="63030F58" w:rsidR="00D5617B"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w:t>
            </w:r>
            <w:r w:rsidR="007F687D" w:rsidRPr="00D26A7C">
              <w:rPr>
                <w:rFonts w:ascii="Tahoma" w:hAnsi="Tahoma" w:cs="Tahoma"/>
              </w:rPr>
              <w:t xml:space="preserve"> </w:t>
            </w:r>
            <w:r w:rsidR="00347A1D" w:rsidRPr="00347A1D">
              <w:rPr>
                <w:rFonts w:ascii="Tahoma" w:eastAsia="Times New Roman" w:hAnsi="Tahoma" w:cs="Tahoma"/>
                <w:color w:val="auto"/>
                <w:sz w:val="22"/>
                <w:szCs w:val="22"/>
                <w:lang w:val="lt-LT"/>
              </w:rPr>
              <w:t xml:space="preserve">per paskutinius 1 metus </w:t>
            </w:r>
            <w:r w:rsidR="00890C4B" w:rsidRPr="00D26A7C">
              <w:rPr>
                <w:rFonts w:ascii="Tahoma" w:hAnsi="Tahoma" w:cs="Tahoma"/>
                <w:color w:val="auto"/>
                <w:sz w:val="22"/>
                <w:szCs w:val="22"/>
                <w:bdr w:val="none" w:sz="0" w:space="0" w:color="auto" w:frame="1"/>
                <w:lang w:val="lt-LT"/>
              </w:rPr>
              <w:t>iki pasiūlym</w:t>
            </w:r>
            <w:r w:rsidR="00890C4B">
              <w:rPr>
                <w:rFonts w:ascii="Tahoma" w:hAnsi="Tahoma" w:cs="Tahoma"/>
                <w:color w:val="auto"/>
                <w:sz w:val="22"/>
                <w:szCs w:val="22"/>
                <w:bdr w:val="none" w:sz="0" w:space="0" w:color="auto" w:frame="1"/>
                <w:lang w:val="lt-LT"/>
              </w:rPr>
              <w:t>ų</w:t>
            </w:r>
            <w:r w:rsidR="00890C4B" w:rsidRPr="00D26A7C">
              <w:rPr>
                <w:rFonts w:ascii="Tahoma" w:hAnsi="Tahoma" w:cs="Tahoma"/>
                <w:color w:val="auto"/>
                <w:sz w:val="22"/>
                <w:szCs w:val="22"/>
                <w:bdr w:val="none" w:sz="0" w:space="0" w:color="auto" w:frame="1"/>
                <w:lang w:val="lt-LT"/>
              </w:rPr>
              <w:t xml:space="preserve"> pateikimo termino pabaigos</w:t>
            </w:r>
            <w:r w:rsidR="00FA7B98">
              <w:rPr>
                <w:rFonts w:ascii="Tahoma" w:eastAsia="Times New Roman" w:hAnsi="Tahoma" w:cs="Tahoma"/>
                <w:color w:val="auto"/>
                <w:sz w:val="22"/>
                <w:szCs w:val="22"/>
                <w:lang w:val="lt-LT"/>
              </w:rPr>
              <w:t xml:space="preserve"> </w:t>
            </w:r>
            <w:r w:rsidR="00347A1D" w:rsidRPr="00347A1D">
              <w:rPr>
                <w:rFonts w:ascii="Tahoma" w:eastAsia="Times New Roman" w:hAnsi="Tahoma" w:cs="Tahoma"/>
                <w:color w:val="auto"/>
                <w:sz w:val="22"/>
                <w:szCs w:val="22"/>
                <w:lang w:val="lt-LT"/>
              </w:rPr>
              <w:t xml:space="preserve">yra vadovavęs bent 1 </w:t>
            </w:r>
            <w:r w:rsidR="007F687D" w:rsidRPr="00D26A7C">
              <w:rPr>
                <w:rFonts w:ascii="Tahoma" w:eastAsia="Times New Roman" w:hAnsi="Tahoma" w:cs="Tahoma"/>
                <w:color w:val="auto"/>
                <w:sz w:val="22"/>
                <w:szCs w:val="22"/>
                <w:lang w:val="lt-LT"/>
              </w:rPr>
              <w:t>(vien</w:t>
            </w:r>
            <w:r w:rsidR="004450A0">
              <w:rPr>
                <w:rFonts w:ascii="Tahoma" w:eastAsia="Times New Roman" w:hAnsi="Tahoma" w:cs="Tahoma"/>
                <w:color w:val="auto"/>
                <w:sz w:val="22"/>
                <w:szCs w:val="22"/>
                <w:lang w:val="lt-LT"/>
              </w:rPr>
              <w:t>am</w:t>
            </w:r>
            <w:r w:rsidR="007F687D" w:rsidRPr="00D26A7C">
              <w:rPr>
                <w:rFonts w:ascii="Tahoma" w:eastAsia="Times New Roman" w:hAnsi="Tahoma" w:cs="Tahoma"/>
                <w:color w:val="auto"/>
                <w:sz w:val="22"/>
                <w:szCs w:val="22"/>
                <w:lang w:val="lt-LT"/>
              </w:rPr>
              <w:t xml:space="preserve">) </w:t>
            </w:r>
            <w:r w:rsidR="00620D6C" w:rsidRPr="00D26A7C">
              <w:rPr>
                <w:rFonts w:ascii="Tahoma" w:eastAsia="Times New Roman" w:hAnsi="Tahoma" w:cs="Tahoma"/>
                <w:color w:val="auto"/>
                <w:sz w:val="22"/>
                <w:szCs w:val="22"/>
                <w:lang w:val="lt-LT"/>
              </w:rPr>
              <w:t xml:space="preserve">**viešųjų ryšių / ***rinkodaros / ****komunikacijos </w:t>
            </w:r>
            <w:r w:rsidR="007F687D" w:rsidRPr="00D26A7C">
              <w:rPr>
                <w:rFonts w:ascii="Tahoma" w:eastAsia="Times New Roman" w:hAnsi="Tahoma" w:cs="Tahoma"/>
                <w:color w:val="auto"/>
                <w:sz w:val="22"/>
                <w:szCs w:val="22"/>
                <w:lang w:val="lt-LT"/>
              </w:rPr>
              <w:t>projekt</w:t>
            </w:r>
            <w:r w:rsidR="00620D6C">
              <w:rPr>
                <w:rFonts w:ascii="Tahoma" w:eastAsia="Times New Roman" w:hAnsi="Tahoma" w:cs="Tahoma"/>
                <w:color w:val="auto"/>
                <w:sz w:val="22"/>
                <w:szCs w:val="22"/>
                <w:lang w:val="lt-LT"/>
              </w:rPr>
              <w:t>ui</w:t>
            </w:r>
            <w:r w:rsidR="007F687D" w:rsidRPr="00D26A7C">
              <w:rPr>
                <w:rFonts w:ascii="Tahoma" w:eastAsia="Times New Roman" w:hAnsi="Tahoma" w:cs="Tahoma"/>
                <w:color w:val="auto"/>
                <w:sz w:val="22"/>
                <w:szCs w:val="22"/>
                <w:lang w:val="lt-LT"/>
              </w:rPr>
              <w:t>.</w:t>
            </w:r>
          </w:p>
        </w:tc>
        <w:tc>
          <w:tcPr>
            <w:tcW w:w="4961" w:type="dxa"/>
          </w:tcPr>
          <w:p w14:paraId="369CE954"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Pateikiami dokumentai: </w:t>
            </w:r>
          </w:p>
          <w:p w14:paraId="3CB002B3" w14:textId="012DD978"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1) sutarties vykdymui paskirto specialisto patirties aprašymas, nurodant, pirkimo sutarties vykdymo metu priskiriamų pareigų pavadinimą ir specialisto patirtį reikalaujamoje srityje ir išvardinant specialisto vykdytus projektus, atitinkanči</w:t>
            </w:r>
            <w:r w:rsidR="00445BAB" w:rsidRPr="00D26A7C">
              <w:rPr>
                <w:rFonts w:ascii="Tahoma" w:eastAsia="Times New Roman" w:hAnsi="Tahoma" w:cs="Tahoma"/>
                <w:color w:val="auto"/>
                <w:sz w:val="22"/>
                <w:szCs w:val="22"/>
                <w:lang w:val="lt-LT"/>
              </w:rPr>
              <w:t>u</w:t>
            </w:r>
            <w:r w:rsidRPr="00D26A7C">
              <w:rPr>
                <w:rFonts w:ascii="Tahoma" w:eastAsia="Times New Roman" w:hAnsi="Tahoma" w:cs="Tahoma"/>
                <w:color w:val="auto"/>
                <w:sz w:val="22"/>
                <w:szCs w:val="22"/>
                <w:lang w:val="lt-LT"/>
              </w:rPr>
              <w:t xml:space="preserve">s keliamus reikalavimus; </w:t>
            </w:r>
          </w:p>
          <w:p w14:paraId="2269FBCD" w14:textId="77777777" w:rsidR="00D5617B" w:rsidRDefault="00D5617B"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2) jeigu specialistas nėra tiekėjo darbuotojas, pateikiamas specialisto pasirašytas sutikimas teikti paslaugas, jeigu tiekėjas laimės viešąjį pirkimą ir bus pasirašyta pirkimo sutartis</w:t>
            </w:r>
            <w:r w:rsidR="009A630D" w:rsidRPr="00D26A7C">
              <w:rPr>
                <w:rFonts w:ascii="Tahoma" w:eastAsia="Times New Roman" w:hAnsi="Tahoma" w:cs="Tahoma"/>
                <w:color w:val="auto"/>
                <w:sz w:val="22"/>
                <w:szCs w:val="22"/>
                <w:lang w:val="lt-LT"/>
              </w:rPr>
              <w:t>.</w:t>
            </w:r>
          </w:p>
          <w:p w14:paraId="7746AC73" w14:textId="77777777" w:rsidR="00E57AAE" w:rsidRDefault="00E57AAE"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7A1D9C5" w14:textId="61ECEC49" w:rsidR="00E57AAE" w:rsidRPr="00D26A7C" w:rsidRDefault="00E57AAE"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tc>
        <w:tc>
          <w:tcPr>
            <w:tcW w:w="4111" w:type="dxa"/>
          </w:tcPr>
          <w:p w14:paraId="731BE02F"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F745A6C"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DBD91B6"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6C8BE0F6"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2C2EEF" w14:textId="61897DEC" w:rsidR="00D5617B" w:rsidRPr="00D26A7C" w:rsidRDefault="00D5617B" w:rsidP="009538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84CA9" w:rsidRPr="00D26A7C" w14:paraId="6AC7CB80" w14:textId="77777777" w:rsidTr="15685503">
        <w:tc>
          <w:tcPr>
            <w:tcW w:w="567" w:type="dxa"/>
          </w:tcPr>
          <w:p w14:paraId="224E0A38" w14:textId="77777777" w:rsidR="00784CA9" w:rsidRPr="00D26A7C" w:rsidRDefault="00784CA9" w:rsidP="00784CA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3F1FFE5" w14:textId="77777777" w:rsidR="00784CA9" w:rsidRPr="00D26A7C" w:rsidRDefault="00784CA9" w:rsidP="00784CA9">
            <w:pPr>
              <w:tabs>
                <w:tab w:val="left" w:pos="567"/>
                <w:tab w:val="center" w:pos="4320"/>
                <w:tab w:val="right" w:pos="8640"/>
              </w:tabs>
              <w:rPr>
                <w:rFonts w:ascii="Tahoma" w:eastAsia="Calibri" w:hAnsi="Tahoma" w:cs="Tahoma"/>
              </w:rPr>
            </w:pPr>
            <w:r w:rsidRPr="00D26A7C">
              <w:rPr>
                <w:rFonts w:ascii="Tahoma" w:eastAsia="Calibri" w:hAnsi="Tahoma" w:cs="Tahoma"/>
              </w:rPr>
              <w:t xml:space="preserve">Tiekėjas turi pasiūlyti bent 1 (vieną) </w:t>
            </w:r>
            <w:r w:rsidRPr="00D26A7C">
              <w:rPr>
                <w:rFonts w:ascii="Tahoma" w:eastAsia="Calibri" w:hAnsi="Tahoma" w:cs="Tahoma"/>
                <w:b/>
                <w:bCs/>
              </w:rPr>
              <w:t>strateginį konsultantą</w:t>
            </w:r>
            <w:r w:rsidRPr="00D26A7C">
              <w:rPr>
                <w:rFonts w:ascii="Tahoma" w:eastAsia="Calibri" w:hAnsi="Tahoma" w:cs="Tahoma"/>
              </w:rPr>
              <w:t>, tenkinantį šiuos reikalavimus:</w:t>
            </w:r>
          </w:p>
          <w:p w14:paraId="66A321A1" w14:textId="7F816A81" w:rsidR="00784CA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r w:rsidRPr="00D26A7C">
              <w:rPr>
                <w:rFonts w:ascii="Tahoma" w:eastAsia="Calibri" w:hAnsi="Tahoma" w:cs="Tahoma"/>
                <w:sz w:val="22"/>
                <w:szCs w:val="22"/>
                <w:lang w:val="lt-LT"/>
              </w:rPr>
              <w:t xml:space="preserve">- </w:t>
            </w:r>
            <w:r w:rsidR="00381AA7">
              <w:rPr>
                <w:rFonts w:ascii="Tahoma" w:eastAsia="Calibri" w:hAnsi="Tahoma" w:cs="Tahoma"/>
                <w:sz w:val="22"/>
                <w:szCs w:val="22"/>
                <w:lang w:val="lt-LT"/>
              </w:rPr>
              <w:t xml:space="preserve">būtų dirbęs </w:t>
            </w:r>
            <w:r w:rsidR="00AC71FA">
              <w:rPr>
                <w:rFonts w:ascii="Tahoma" w:eastAsia="Calibri" w:hAnsi="Tahoma" w:cs="Tahoma"/>
                <w:sz w:val="22"/>
                <w:szCs w:val="22"/>
                <w:lang w:val="lt-LT"/>
              </w:rPr>
              <w:t>bent</w:t>
            </w:r>
            <w:r w:rsidR="00381AA7">
              <w:rPr>
                <w:rFonts w:ascii="Tahoma" w:eastAsia="Calibri" w:hAnsi="Tahoma" w:cs="Tahoma"/>
                <w:sz w:val="22"/>
                <w:szCs w:val="22"/>
                <w:lang w:val="lt-LT"/>
              </w:rPr>
              <w:t xml:space="preserve"> 1 (viename) projekte s</w:t>
            </w:r>
            <w:r w:rsidRPr="00D26A7C">
              <w:rPr>
                <w:rFonts w:ascii="Tahoma" w:eastAsia="Calibri" w:hAnsi="Tahoma" w:cs="Tahoma"/>
                <w:sz w:val="22"/>
                <w:szCs w:val="22"/>
                <w:lang w:val="lt-LT"/>
              </w:rPr>
              <w:t xml:space="preserve">trateginių konsultacijų </w:t>
            </w:r>
            <w:r w:rsidR="00325293" w:rsidRPr="00D26A7C">
              <w:rPr>
                <w:rFonts w:ascii="Tahoma" w:eastAsia="Times New Roman" w:hAnsi="Tahoma" w:cs="Tahoma"/>
                <w:color w:val="auto"/>
                <w:sz w:val="22"/>
                <w:szCs w:val="22"/>
                <w:lang w:val="lt-LT"/>
              </w:rPr>
              <w:t xml:space="preserve">**viešųjų ryšių / ***rinkodaros / ****komunikacijos </w:t>
            </w:r>
            <w:r w:rsidRPr="00D26A7C">
              <w:rPr>
                <w:rFonts w:ascii="Tahoma" w:eastAsia="Calibri" w:hAnsi="Tahoma" w:cs="Tahoma"/>
                <w:sz w:val="22"/>
                <w:szCs w:val="22"/>
                <w:lang w:val="lt-LT"/>
              </w:rPr>
              <w:t>klausimais</w:t>
            </w:r>
            <w:r w:rsidR="00561CBD">
              <w:rPr>
                <w:rFonts w:ascii="Tahoma" w:eastAsia="Calibri" w:hAnsi="Tahoma" w:cs="Tahoma"/>
                <w:sz w:val="22"/>
                <w:szCs w:val="22"/>
                <w:lang w:val="lt-LT"/>
              </w:rPr>
              <w:t>.</w:t>
            </w:r>
            <w:r w:rsidRPr="00D26A7C">
              <w:rPr>
                <w:rFonts w:ascii="Tahoma" w:eastAsia="Calibri" w:hAnsi="Tahoma" w:cs="Tahoma"/>
                <w:sz w:val="22"/>
                <w:szCs w:val="22"/>
                <w:lang w:val="lt-LT"/>
              </w:rPr>
              <w:t xml:space="preserve"> </w:t>
            </w:r>
          </w:p>
          <w:p w14:paraId="16955586" w14:textId="77777777" w:rsidR="005D7D55" w:rsidRDefault="005D7D55"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p>
          <w:p w14:paraId="26EABF4B" w14:textId="1B5D5E18" w:rsidR="007907B4" w:rsidRPr="007907B4" w:rsidRDefault="007907B4"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r>
              <w:rPr>
                <w:rFonts w:ascii="Tahoma" w:eastAsia="Times New Roman" w:hAnsi="Tahoma" w:cs="Tahoma"/>
                <w:i/>
                <w:iCs/>
                <w:color w:val="auto"/>
                <w:sz w:val="22"/>
                <w:szCs w:val="22"/>
                <w:lang w:val="lt-LT"/>
              </w:rPr>
              <w:t>Strateginės konsultaci</w:t>
            </w:r>
            <w:r w:rsidR="005D7D55">
              <w:rPr>
                <w:rFonts w:ascii="Tahoma" w:eastAsia="Times New Roman" w:hAnsi="Tahoma" w:cs="Tahoma"/>
                <w:i/>
                <w:iCs/>
                <w:color w:val="auto"/>
                <w:sz w:val="22"/>
                <w:szCs w:val="22"/>
                <w:lang w:val="lt-LT"/>
              </w:rPr>
              <w:t>jos – tai</w:t>
            </w:r>
            <w:r w:rsidR="00B16F18">
              <w:rPr>
                <w:rFonts w:ascii="Tahoma" w:eastAsia="Times New Roman" w:hAnsi="Tahoma" w:cs="Tahoma"/>
                <w:i/>
                <w:iCs/>
                <w:color w:val="auto"/>
                <w:sz w:val="22"/>
                <w:szCs w:val="22"/>
                <w:lang w:val="lt-LT"/>
              </w:rPr>
              <w:t xml:space="preserve"> komunikacijos formavimas ir sprendimai, susiję su</w:t>
            </w:r>
            <w:r w:rsidR="00191328">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organizacijos išorinės komunikacijos ilgalaikių tikslų įgyvendinimu</w:t>
            </w:r>
            <w:r w:rsidR="00191328">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komunikacijos strategijų formavimas</w:t>
            </w:r>
            <w:r w:rsidR="004B0D09">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 xml:space="preserve"> organizacijos įvaizdžio formavimas</w:t>
            </w:r>
            <w:r w:rsidR="004B0D09">
              <w:rPr>
                <w:rFonts w:ascii="Tahoma" w:eastAsia="Times New Roman" w:hAnsi="Tahoma" w:cs="Tahoma"/>
                <w:i/>
                <w:iCs/>
                <w:color w:val="auto"/>
                <w:sz w:val="22"/>
                <w:szCs w:val="22"/>
                <w:lang w:val="lt-LT"/>
              </w:rPr>
              <w:t xml:space="preserve"> / </w:t>
            </w:r>
            <w:r w:rsidR="00B16F18">
              <w:rPr>
                <w:rFonts w:ascii="Tahoma" w:eastAsia="Times New Roman" w:hAnsi="Tahoma" w:cs="Tahoma"/>
                <w:i/>
                <w:iCs/>
                <w:color w:val="auto"/>
                <w:sz w:val="22"/>
                <w:szCs w:val="22"/>
                <w:lang w:val="lt-LT"/>
              </w:rPr>
              <w:t>krizių valdymas</w:t>
            </w:r>
            <w:r w:rsidR="004B0D09">
              <w:rPr>
                <w:rFonts w:ascii="Tahoma" w:eastAsia="Times New Roman" w:hAnsi="Tahoma" w:cs="Tahoma"/>
                <w:i/>
                <w:iCs/>
                <w:color w:val="auto"/>
                <w:sz w:val="22"/>
                <w:szCs w:val="22"/>
                <w:lang w:val="lt-LT"/>
              </w:rPr>
              <w:t xml:space="preserve"> / </w:t>
            </w:r>
            <w:r w:rsidR="00B16F18">
              <w:rPr>
                <w:rFonts w:ascii="Tahoma" w:eastAsia="Times New Roman" w:hAnsi="Tahoma" w:cs="Tahoma"/>
                <w:i/>
                <w:iCs/>
                <w:color w:val="auto"/>
                <w:sz w:val="22"/>
                <w:szCs w:val="22"/>
                <w:lang w:val="lt-LT"/>
              </w:rPr>
              <w:t>konsultacijos dėl viešųjų ryšių su visuomene</w:t>
            </w:r>
            <w:r w:rsidR="004B0D09">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 xml:space="preserve"> </w:t>
            </w:r>
            <w:r w:rsidR="00504EF1">
              <w:rPr>
                <w:rFonts w:ascii="Tahoma" w:eastAsia="Times New Roman" w:hAnsi="Tahoma" w:cs="Tahoma"/>
                <w:i/>
                <w:iCs/>
                <w:color w:val="auto"/>
                <w:sz w:val="22"/>
                <w:szCs w:val="22"/>
                <w:lang w:val="lt-LT"/>
              </w:rPr>
              <w:t xml:space="preserve">konsultacijos dėl </w:t>
            </w:r>
            <w:r w:rsidR="00B16F18">
              <w:rPr>
                <w:rFonts w:ascii="Tahoma" w:eastAsia="Times New Roman" w:hAnsi="Tahoma" w:cs="Tahoma"/>
                <w:i/>
                <w:iCs/>
                <w:color w:val="auto"/>
                <w:sz w:val="22"/>
                <w:szCs w:val="22"/>
                <w:lang w:val="lt-LT"/>
              </w:rPr>
              <w:t>rinkodaros projektų formavimo</w:t>
            </w:r>
            <w:r w:rsidR="00191328">
              <w:rPr>
                <w:rFonts w:ascii="Tahoma" w:eastAsia="Times New Roman" w:hAnsi="Tahoma" w:cs="Tahoma"/>
                <w:i/>
                <w:iCs/>
                <w:color w:val="auto"/>
                <w:sz w:val="22"/>
                <w:szCs w:val="22"/>
                <w:lang w:val="lt-LT"/>
              </w:rPr>
              <w:t>).</w:t>
            </w:r>
          </w:p>
        </w:tc>
        <w:tc>
          <w:tcPr>
            <w:tcW w:w="4961" w:type="dxa"/>
          </w:tcPr>
          <w:p w14:paraId="6FA8F029"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Pateikiami dokumentai: </w:t>
            </w:r>
          </w:p>
          <w:p w14:paraId="3F124B35"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16B95586" w14:textId="3BDC02E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2) jeigu specialistas nėra tiekėjo darbuotojas, pateikiamas specialisto pasirašytas sutikimas teikti paslaugas, jeigu tiekėjas laimės viešąjį pirkimą ir bus pasirašyta pirkimo sutartis.</w:t>
            </w:r>
          </w:p>
        </w:tc>
        <w:tc>
          <w:tcPr>
            <w:tcW w:w="4111" w:type="dxa"/>
          </w:tcPr>
          <w:p w14:paraId="07984487"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789AB2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77421B"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35300629"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F12AEC6" w14:textId="0E693295"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84CA9" w:rsidRPr="00D26A7C" w14:paraId="08A528A9" w14:textId="77777777" w:rsidTr="15685503">
        <w:tc>
          <w:tcPr>
            <w:tcW w:w="567" w:type="dxa"/>
          </w:tcPr>
          <w:p w14:paraId="1E0FB328" w14:textId="77777777" w:rsidR="00784CA9" w:rsidRPr="00D26A7C" w:rsidRDefault="00784CA9" w:rsidP="00784CA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54B0214E" w14:textId="77777777" w:rsidR="00784CA9" w:rsidRPr="00CB76A6" w:rsidRDefault="00784CA9" w:rsidP="00784CA9">
            <w:pPr>
              <w:tabs>
                <w:tab w:val="left" w:pos="567"/>
                <w:tab w:val="center" w:pos="4320"/>
                <w:tab w:val="right" w:pos="8640"/>
              </w:tabs>
              <w:rPr>
                <w:rFonts w:ascii="Tahoma" w:eastAsia="Calibri" w:hAnsi="Tahoma" w:cs="Tahoma"/>
              </w:rPr>
            </w:pPr>
            <w:r w:rsidRPr="00CB76A6">
              <w:rPr>
                <w:rFonts w:ascii="Tahoma" w:eastAsia="Times New Roman" w:hAnsi="Tahoma" w:cs="Tahoma"/>
              </w:rPr>
              <w:t xml:space="preserve">Tiekėjas pirkimo sutarties vykdymui turi paskirti ne mažiau kaip 1 (vieną) specialistą - </w:t>
            </w:r>
            <w:r w:rsidRPr="00CB76A6">
              <w:rPr>
                <w:rFonts w:ascii="Tahoma" w:eastAsia="Calibri" w:hAnsi="Tahoma" w:cs="Tahoma"/>
                <w:b/>
                <w:bCs/>
              </w:rPr>
              <w:t>socialinių tinklų specialistą</w:t>
            </w:r>
            <w:r w:rsidRPr="00CB76A6">
              <w:rPr>
                <w:rFonts w:ascii="Tahoma" w:eastAsia="Times New Roman" w:hAnsi="Tahoma" w:cs="Tahoma"/>
              </w:rPr>
              <w:t>, kuris turi atitikti šiuos reikalavimus:</w:t>
            </w:r>
          </w:p>
          <w:p w14:paraId="03DDADE4" w14:textId="4A23A650" w:rsidR="00784CA9" w:rsidRPr="00CB76A6" w:rsidRDefault="00784CA9" w:rsidP="00784CA9">
            <w:pPr>
              <w:tabs>
                <w:tab w:val="left" w:pos="567"/>
                <w:tab w:val="center" w:pos="4320"/>
                <w:tab w:val="right" w:pos="8640"/>
              </w:tabs>
              <w:rPr>
                <w:rFonts w:ascii="Tahoma" w:eastAsia="Calibri" w:hAnsi="Tahoma" w:cs="Tahoma"/>
              </w:rPr>
            </w:pPr>
            <w:r w:rsidRPr="00CB76A6">
              <w:rPr>
                <w:rFonts w:ascii="Tahoma" w:eastAsia="Calibri" w:hAnsi="Tahoma" w:cs="Tahoma"/>
              </w:rPr>
              <w:t xml:space="preserve"> </w:t>
            </w:r>
          </w:p>
          <w:p w14:paraId="46990FF1" w14:textId="77777777" w:rsidR="00CB76A6" w:rsidRPr="00CB76A6"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r w:rsidRPr="00CB76A6">
              <w:rPr>
                <w:rFonts w:ascii="Tahoma" w:eastAsia="Calibri" w:hAnsi="Tahoma" w:cs="Tahoma"/>
                <w:sz w:val="22"/>
                <w:szCs w:val="22"/>
                <w:lang w:val="lt-LT"/>
              </w:rPr>
              <w:t>- yra dalyvavęs įgyvendinant bent 1 (vieną</w:t>
            </w:r>
            <w:r w:rsidRPr="00CB76A6">
              <w:rPr>
                <w:rFonts w:ascii="Tahoma" w:eastAsia="Calibri" w:hAnsi="Tahoma" w:cs="Tahoma"/>
                <w:color w:val="000000" w:themeColor="text1"/>
                <w:sz w:val="22"/>
                <w:szCs w:val="22"/>
                <w:lang w:val="lt-LT"/>
              </w:rPr>
              <w:t>)</w:t>
            </w:r>
            <w:r w:rsidRPr="00CB76A6">
              <w:rPr>
                <w:rFonts w:ascii="Tahoma" w:eastAsia="Calibri" w:hAnsi="Tahoma" w:cs="Tahoma"/>
                <w:color w:val="FF0000"/>
                <w:sz w:val="22"/>
                <w:szCs w:val="22"/>
                <w:lang w:val="lt-LT"/>
              </w:rPr>
              <w:t xml:space="preserve"> </w:t>
            </w:r>
            <w:r w:rsidRPr="00CB76A6">
              <w:rPr>
                <w:rFonts w:ascii="Tahoma" w:eastAsia="Calibri" w:hAnsi="Tahoma" w:cs="Tahoma"/>
                <w:sz w:val="22"/>
                <w:szCs w:val="22"/>
                <w:lang w:val="lt-LT"/>
              </w:rPr>
              <w:t>viešųjų ryšių / rinkodaros / komunikacijos kampaniją</w:t>
            </w:r>
            <w:r w:rsidRPr="00CB76A6">
              <w:rPr>
                <w:rFonts w:ascii="Tahoma" w:eastAsia="Calibri" w:hAnsi="Tahoma" w:cs="Tahoma"/>
                <w:b/>
                <w:bCs/>
                <w:sz w:val="22"/>
                <w:szCs w:val="22"/>
                <w:lang w:val="lt-LT"/>
              </w:rPr>
              <w:t xml:space="preserve">***** </w:t>
            </w:r>
            <w:r w:rsidRPr="00CB76A6">
              <w:rPr>
                <w:rFonts w:ascii="Tahoma" w:eastAsia="Calibri" w:hAnsi="Tahoma" w:cs="Tahoma"/>
                <w:sz w:val="22"/>
                <w:szCs w:val="22"/>
                <w:lang w:val="lt-LT"/>
              </w:rPr>
              <w:t>socialiniuose tinkluose.</w:t>
            </w:r>
          </w:p>
          <w:p w14:paraId="5B58BEED" w14:textId="35C6BBCD" w:rsidR="00784CA9" w:rsidRPr="00CB76A6" w:rsidRDefault="00CB76A6"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CB76A6">
              <w:rPr>
                <w:rFonts w:ascii="Tahoma" w:eastAsia="Times New Roman" w:hAnsi="Tahoma" w:cs="Tahoma"/>
                <w:i/>
                <w:iCs/>
                <w:szCs w:val="24"/>
                <w:lang w:val="lt-LT"/>
              </w:rPr>
              <w:lastRenderedPageBreak/>
              <w:t xml:space="preserve">(dalyvavimo įgyvendinant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viešųjų ryšių /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rinkodaros /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komunikacijos kampaniją socialiniuose tinkluose patirtis suprantama kaip tiesioginių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 xml:space="preserve">viešųjų ryšių /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 xml:space="preserve">rinkodaros /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komunikacijos</w:t>
            </w:r>
            <w:r w:rsidRPr="00CB76A6">
              <w:rPr>
                <w:rFonts w:ascii="Tahoma" w:eastAsia="Times New Roman" w:hAnsi="Tahoma" w:cs="Tahoma"/>
                <w:i/>
                <w:iCs/>
                <w:szCs w:val="24"/>
                <w:lang w:val="lt-LT"/>
              </w:rPr>
              <w:t xml:space="preserve"> eksperto socialiniuose tinkluose funkcijų vykdymas kampanijoje</w:t>
            </w:r>
            <w:r w:rsidR="006A66D3">
              <w:rPr>
                <w:rFonts w:ascii="Tahoma" w:eastAsia="Times New Roman" w:hAnsi="Tahoma" w:cs="Tahoma"/>
                <w:i/>
                <w:iCs/>
                <w:szCs w:val="24"/>
                <w:lang w:val="lt-LT"/>
              </w:rPr>
              <w:t xml:space="preserve">: </w:t>
            </w:r>
            <w:r w:rsidR="00DC66F1">
              <w:rPr>
                <w:rFonts w:ascii="Tahoma" w:eastAsia="Times New Roman" w:hAnsi="Tahoma" w:cs="Tahoma"/>
                <w:i/>
                <w:iCs/>
                <w:szCs w:val="24"/>
                <w:lang w:val="lt-LT"/>
              </w:rPr>
              <w:t>turinio kūrimas</w:t>
            </w:r>
            <w:r w:rsidR="006A66D3">
              <w:rPr>
                <w:rFonts w:ascii="Tahoma" w:eastAsia="Times New Roman" w:hAnsi="Tahoma" w:cs="Tahoma"/>
                <w:i/>
                <w:iCs/>
                <w:szCs w:val="24"/>
                <w:lang w:val="lt-LT"/>
              </w:rPr>
              <w:t xml:space="preserve">, </w:t>
            </w:r>
            <w:r w:rsidR="00DC66F1">
              <w:rPr>
                <w:rFonts w:ascii="Tahoma" w:eastAsia="Times New Roman" w:hAnsi="Tahoma" w:cs="Tahoma"/>
                <w:i/>
                <w:iCs/>
                <w:szCs w:val="24"/>
                <w:lang w:val="lt-LT"/>
              </w:rPr>
              <w:t xml:space="preserve"> sąveika su auditorija</w:t>
            </w:r>
            <w:r w:rsidR="006A66D3">
              <w:rPr>
                <w:rFonts w:ascii="Tahoma" w:eastAsia="Times New Roman" w:hAnsi="Tahoma" w:cs="Tahoma"/>
                <w:i/>
                <w:iCs/>
                <w:szCs w:val="24"/>
                <w:lang w:val="lt-LT"/>
              </w:rPr>
              <w:t>/ jos didinimas,</w:t>
            </w:r>
            <w:r w:rsidR="00DC66F1">
              <w:rPr>
                <w:rFonts w:ascii="Tahoma" w:eastAsia="Times New Roman" w:hAnsi="Tahoma" w:cs="Tahoma"/>
                <w:i/>
                <w:iCs/>
                <w:szCs w:val="24"/>
                <w:lang w:val="lt-LT"/>
              </w:rPr>
              <w:t xml:space="preserve"> analizė ir ataskaitų teikimas</w:t>
            </w:r>
            <w:r w:rsidR="006A66D3">
              <w:rPr>
                <w:rFonts w:ascii="Tahoma" w:eastAsia="Times New Roman" w:hAnsi="Tahoma" w:cs="Tahoma"/>
                <w:i/>
                <w:iCs/>
                <w:szCs w:val="24"/>
                <w:lang w:val="lt-LT"/>
              </w:rPr>
              <w:t>, reklaminės kampanijos valdymas, influencerinė rinkodara, konkursų/ akcijų organizavimas</w:t>
            </w:r>
            <w:r w:rsidRPr="00CB76A6">
              <w:rPr>
                <w:rFonts w:ascii="Tahoma" w:eastAsia="Calibri" w:hAnsi="Tahoma" w:cs="Tahoma"/>
                <w:lang w:val="lt-LT"/>
              </w:rPr>
              <w:t>.</w:t>
            </w:r>
            <w:r w:rsidR="00784CA9" w:rsidRPr="00CB76A6">
              <w:rPr>
                <w:rFonts w:ascii="Tahoma" w:eastAsia="Calibri" w:hAnsi="Tahoma" w:cs="Tahoma"/>
                <w:sz w:val="22"/>
                <w:szCs w:val="22"/>
                <w:lang w:val="lt-LT"/>
              </w:rPr>
              <w:t xml:space="preserve"> </w:t>
            </w:r>
          </w:p>
        </w:tc>
        <w:tc>
          <w:tcPr>
            <w:tcW w:w="4961" w:type="dxa"/>
          </w:tcPr>
          <w:p w14:paraId="2C4E11DD"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 xml:space="preserve">Pateikiami dokumentai: </w:t>
            </w:r>
          </w:p>
          <w:p w14:paraId="4A101B88"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76A1692E" w14:textId="66FD1ED9"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2) jeigu specialistas nėra tiekėjo darbuotojas, pateikiamas specialisto pasirašytas sutikimas teikti paslaugas, jeigu tiekėjas laimės viešąjį pirkimą ir bus pasirašyta pirkimo sutartis.</w:t>
            </w:r>
          </w:p>
        </w:tc>
        <w:tc>
          <w:tcPr>
            <w:tcW w:w="4111" w:type="dxa"/>
          </w:tcPr>
          <w:p w14:paraId="47769396"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B08C081"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09CDD4A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Tiekėjas gali remtis kitų ūkio subjektų pajėgumais tik tuo atveju, jeigu tie subjektai (jų darbuotojai) patys vykdys tą pirkimo sutarties dalį, kuriai reikia jų turimų pajėgumų.</w:t>
            </w:r>
          </w:p>
          <w:p w14:paraId="3862EE1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94CF6CF" w14:textId="4653EA40"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2A791A7"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lastRenderedPageBreak/>
        <w:t>*Kvalifikacijos reikalavimų lentelėje naudojamas simbolis „/“ atitinka reikšmę „arba“.</w:t>
      </w:r>
    </w:p>
    <w:p w14:paraId="718B656B"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 xml:space="preserve">** viešųjų ryšių sritis – tai veiksmai, kuriais subjektas skleidžia informaciją ir siekia suformuoti tikslinių grupių požiūrį į save. </w:t>
      </w:r>
    </w:p>
    <w:p w14:paraId="0BBEAB18"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***rinkodaros sritis – tai priemonių sistema, apimanti prekės ar paslaugos kelią nuo jos idėjos iki vartotojo.</w:t>
      </w:r>
    </w:p>
    <w:p w14:paraId="2CB66D72"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****komunikacijos sritis – tai bendravimo, ryšių, susisiekimo, keitimosi patirtimi, ekspertinėmis žiniomis informacijos perdavimas, panaudojant įvairius informacijos ir žinių sklaidos kanalus, kuriančius organizacijos konkurencinį pranašumą tarptautinėje rinkoje.</w:t>
      </w:r>
    </w:p>
    <w:p w14:paraId="08FEF8A5" w14:textId="6D916AF4" w:rsidR="00533305" w:rsidRPr="00D26A7C" w:rsidRDefault="003E0407" w:rsidP="003E0407">
      <w:pPr>
        <w:pStyle w:val="BodyA"/>
        <w:spacing w:line="240" w:lineRule="auto"/>
        <w:jc w:val="both"/>
        <w:rPr>
          <w:rFonts w:ascii="Tahoma" w:eastAsia="Calibri" w:hAnsi="Tahoma" w:cs="Tahoma"/>
          <w:color w:val="auto"/>
          <w:sz w:val="18"/>
          <w:szCs w:val="18"/>
          <w:lang w:val="lt-LT"/>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 viešųjų ryšių / rinkodaros / komunikacijos kampanija socialiniuose tinkluose – tai priemonių visuma, kurios gali apimti vieną ar kelis veiksmus vienu metu (socialinių tinklų mokama reklama, komunikacijos strategija socialiniuose tinkluose, socialinių tinklų optimizavimas, socialinių tinklų bendruomenių valdymas, ekspertų komunikacija ir kt.), kuriais subjektas skleidžia informaciją socialiniais tinklais.</w:t>
      </w:r>
      <w:r w:rsidR="001D0DFF" w:rsidRPr="00D26A7C">
        <w:rPr>
          <w:rFonts w:ascii="Tahoma" w:eastAsia="Calibri" w:hAnsi="Tahoma" w:cs="Tahoma"/>
          <w:color w:val="auto"/>
          <w:sz w:val="18"/>
          <w:szCs w:val="18"/>
          <w:lang w:val="lt-LT"/>
        </w:rPr>
        <w:t xml:space="preserve"> </w:t>
      </w:r>
    </w:p>
    <w:p w14:paraId="5CBE9970" w14:textId="77777777" w:rsidR="00533305" w:rsidRDefault="00533305" w:rsidP="00631D02">
      <w:pPr>
        <w:pStyle w:val="BodyA"/>
        <w:spacing w:line="240" w:lineRule="auto"/>
        <w:jc w:val="both"/>
        <w:rPr>
          <w:rFonts w:ascii="Tahoma" w:eastAsia="Calibri" w:hAnsi="Tahoma" w:cs="Tahoma"/>
          <w:color w:val="auto"/>
          <w:sz w:val="18"/>
          <w:szCs w:val="18"/>
          <w:lang w:val="lt-LT"/>
        </w:rPr>
      </w:pPr>
    </w:p>
    <w:p w14:paraId="14103E60" w14:textId="16AE1A77" w:rsidR="00037B67" w:rsidRPr="00D26A7C" w:rsidRDefault="00037B67" w:rsidP="00631D02">
      <w:pPr>
        <w:pStyle w:val="BodyA"/>
        <w:spacing w:line="240" w:lineRule="auto"/>
        <w:jc w:val="both"/>
        <w:rPr>
          <w:rFonts w:ascii="Tahoma" w:eastAsia="Calibri" w:hAnsi="Tahoma" w:cs="Tahoma"/>
          <w:color w:val="auto"/>
          <w:sz w:val="18"/>
          <w:szCs w:val="18"/>
          <w:lang w:val="lt-LT"/>
        </w:rPr>
      </w:pPr>
      <w:r>
        <w:rPr>
          <w:rFonts w:ascii="Tahoma" w:eastAsia="Calibri" w:hAnsi="Tahoma" w:cs="Tahoma"/>
          <w:color w:val="auto"/>
          <w:sz w:val="18"/>
          <w:szCs w:val="18"/>
          <w:lang w:val="lt-LT"/>
        </w:rPr>
        <w:t>Perkančiajai organizacijai kilus abejonėms dėl tiekėjo</w:t>
      </w:r>
      <w:r w:rsidR="00DB0519">
        <w:rPr>
          <w:rFonts w:ascii="Tahoma" w:eastAsia="Calibri" w:hAnsi="Tahoma" w:cs="Tahoma"/>
          <w:color w:val="auto"/>
          <w:sz w:val="18"/>
          <w:szCs w:val="18"/>
          <w:lang w:val="lt-LT"/>
        </w:rPr>
        <w:t xml:space="preserve"> ir/ar jo siūlomų specialistų turimos kvalifikacijos</w:t>
      </w:r>
      <w:r w:rsidR="00A92E5C">
        <w:rPr>
          <w:rFonts w:ascii="Tahoma" w:eastAsia="Calibri" w:hAnsi="Tahoma" w:cs="Tahoma"/>
          <w:color w:val="auto"/>
          <w:sz w:val="18"/>
          <w:szCs w:val="18"/>
          <w:lang w:val="lt-LT"/>
        </w:rPr>
        <w:t xml:space="preserve"> (patirties)</w:t>
      </w:r>
      <w:r w:rsidR="00DB0519">
        <w:rPr>
          <w:rFonts w:ascii="Tahoma" w:eastAsia="Calibri" w:hAnsi="Tahoma" w:cs="Tahoma"/>
          <w:color w:val="auto"/>
          <w:sz w:val="18"/>
          <w:szCs w:val="18"/>
          <w:lang w:val="lt-LT"/>
        </w:rPr>
        <w:t xml:space="preserve">, </w:t>
      </w:r>
      <w:r w:rsidR="00A92E5C">
        <w:rPr>
          <w:rFonts w:ascii="Tahoma" w:eastAsia="Calibri" w:hAnsi="Tahoma" w:cs="Tahoma"/>
          <w:color w:val="auto"/>
          <w:sz w:val="18"/>
          <w:szCs w:val="18"/>
          <w:lang w:val="lt-LT"/>
        </w:rPr>
        <w:t xml:space="preserve">ji pasilieka teisę reikalauti iš tiekėjų pateikti paslaugų užsakovų, kuriems buvo teikiamos paslaugos, patvirtinimus dėl </w:t>
      </w:r>
      <w:r w:rsidR="00A92E5C">
        <w:rPr>
          <w:rFonts w:ascii="Tahoma" w:eastAsia="Calibri" w:hAnsi="Tahoma" w:cs="Tahoma"/>
          <w:color w:val="auto"/>
          <w:sz w:val="18"/>
          <w:szCs w:val="18"/>
          <w:lang w:val="lt-LT"/>
        </w:rPr>
        <w:t xml:space="preserve">tiekėjo ir/ar jo siūlomų specialistų </w:t>
      </w:r>
      <w:r w:rsidR="00A92E5C">
        <w:rPr>
          <w:rFonts w:ascii="Tahoma" w:eastAsia="Calibri" w:hAnsi="Tahoma" w:cs="Tahoma"/>
          <w:color w:val="auto"/>
          <w:sz w:val="18"/>
          <w:szCs w:val="18"/>
          <w:lang w:val="lt-LT"/>
        </w:rPr>
        <w:t xml:space="preserve">turimos kvalifikacijos (patirties). </w:t>
      </w:r>
    </w:p>
    <w:sectPr w:rsidR="00037B67" w:rsidRPr="00D26A7C" w:rsidSect="00092C15">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F3" w14:textId="77777777" w:rsidR="00D265AD" w:rsidRDefault="00D265AD" w:rsidP="00992543">
      <w:r>
        <w:separator/>
      </w:r>
    </w:p>
  </w:endnote>
  <w:endnote w:type="continuationSeparator" w:id="0">
    <w:p w14:paraId="7BD22C87" w14:textId="77777777" w:rsidR="00D265AD" w:rsidRDefault="00D265AD" w:rsidP="00992543">
      <w:r>
        <w:continuationSeparator/>
      </w:r>
    </w:p>
  </w:endnote>
  <w:endnote w:type="continuationNotice" w:id="1">
    <w:p w14:paraId="19D0300E" w14:textId="77777777" w:rsidR="00D265AD"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DE6E" w14:textId="77777777" w:rsidR="00D265AD" w:rsidRDefault="00D265AD" w:rsidP="00992543">
      <w:r>
        <w:separator/>
      </w:r>
    </w:p>
  </w:footnote>
  <w:footnote w:type="continuationSeparator" w:id="0">
    <w:p w14:paraId="0FCE97FC" w14:textId="77777777" w:rsidR="00D265AD" w:rsidRDefault="00D265AD" w:rsidP="00992543">
      <w:r>
        <w:continuationSeparator/>
      </w:r>
    </w:p>
  </w:footnote>
  <w:footnote w:type="continuationNotice" w:id="1">
    <w:p w14:paraId="11DC206F" w14:textId="77777777" w:rsidR="00D265AD" w:rsidRDefault="00D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521D40" w:rsidRDefault="001F2B81" w:rsidP="001F2B81">
    <w:pPr>
      <w:pStyle w:val="Footer"/>
      <w:rPr>
        <w:rFonts w:ascii="Verdana" w:hAnsi="Verdana" w:cs="Calibri"/>
        <w:sz w:val="18"/>
        <w:szCs w:val="18"/>
      </w:rPr>
    </w:pPr>
    <w:r>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763B25" w:rsidRDefault="001F2B81" w:rsidP="001F2B81">
    <w:pPr>
      <w:pStyle w:val="tekstas"/>
      <w:ind w:firstLine="0"/>
      <w:jc w:val="center"/>
      <w:rPr>
        <w:sz w:val="2"/>
        <w:szCs w:val="2"/>
      </w:rPr>
    </w:pPr>
  </w:p>
  <w:p w14:paraId="6842F67E" w14:textId="77777777" w:rsidR="001F2B81" w:rsidRDefault="001F2B81">
    <w:pPr>
      <w:pStyle w:val="Header"/>
      <w:rPr>
        <w:rFonts w:ascii="Garamond" w:hAnsi="Garamond"/>
        <w:b/>
        <w:color w:val="264A97"/>
        <w:sz w:val="26"/>
        <w:szCs w:val="26"/>
      </w:rPr>
    </w:pPr>
  </w:p>
  <w:p w14:paraId="31C8F970" w14:textId="77777777" w:rsidR="001F2B81"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76F8"/>
    <w:rsid w:val="00037B67"/>
    <w:rsid w:val="00045C6F"/>
    <w:rsid w:val="00046EED"/>
    <w:rsid w:val="00051663"/>
    <w:rsid w:val="00055D7B"/>
    <w:rsid w:val="0006194A"/>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D2AC3"/>
    <w:rsid w:val="000D2F84"/>
    <w:rsid w:val="000F634B"/>
    <w:rsid w:val="000F6505"/>
    <w:rsid w:val="0010193F"/>
    <w:rsid w:val="00125AB0"/>
    <w:rsid w:val="001310D3"/>
    <w:rsid w:val="001337C6"/>
    <w:rsid w:val="001428B7"/>
    <w:rsid w:val="00143C06"/>
    <w:rsid w:val="001443A3"/>
    <w:rsid w:val="00145C0A"/>
    <w:rsid w:val="00151570"/>
    <w:rsid w:val="00155C21"/>
    <w:rsid w:val="00157E73"/>
    <w:rsid w:val="001701C1"/>
    <w:rsid w:val="0018582C"/>
    <w:rsid w:val="00191328"/>
    <w:rsid w:val="00193440"/>
    <w:rsid w:val="00197FEE"/>
    <w:rsid w:val="001A071A"/>
    <w:rsid w:val="001A0D00"/>
    <w:rsid w:val="001B3EDB"/>
    <w:rsid w:val="001B488B"/>
    <w:rsid w:val="001B614D"/>
    <w:rsid w:val="001B78A0"/>
    <w:rsid w:val="001D0379"/>
    <w:rsid w:val="001D0DFF"/>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B583C"/>
    <w:rsid w:val="002D7D46"/>
    <w:rsid w:val="002E7661"/>
    <w:rsid w:val="002F1093"/>
    <w:rsid w:val="002F53AD"/>
    <w:rsid w:val="002F7369"/>
    <w:rsid w:val="00302AB3"/>
    <w:rsid w:val="00307DDA"/>
    <w:rsid w:val="0031630A"/>
    <w:rsid w:val="003171EC"/>
    <w:rsid w:val="00323B20"/>
    <w:rsid w:val="00325293"/>
    <w:rsid w:val="00325BD8"/>
    <w:rsid w:val="003304F9"/>
    <w:rsid w:val="00330F1B"/>
    <w:rsid w:val="00335528"/>
    <w:rsid w:val="00347A1D"/>
    <w:rsid w:val="00347D32"/>
    <w:rsid w:val="00352B10"/>
    <w:rsid w:val="003550B8"/>
    <w:rsid w:val="003563AD"/>
    <w:rsid w:val="00361AE5"/>
    <w:rsid w:val="003813FD"/>
    <w:rsid w:val="00381AA7"/>
    <w:rsid w:val="00381F67"/>
    <w:rsid w:val="003848AE"/>
    <w:rsid w:val="00385D9C"/>
    <w:rsid w:val="00390E93"/>
    <w:rsid w:val="003936CA"/>
    <w:rsid w:val="003B1AFC"/>
    <w:rsid w:val="003B3917"/>
    <w:rsid w:val="003D0BFF"/>
    <w:rsid w:val="003D2219"/>
    <w:rsid w:val="003D58D3"/>
    <w:rsid w:val="003E0407"/>
    <w:rsid w:val="003E45ED"/>
    <w:rsid w:val="003F77EB"/>
    <w:rsid w:val="00407BD5"/>
    <w:rsid w:val="00413DAC"/>
    <w:rsid w:val="0041659D"/>
    <w:rsid w:val="00426865"/>
    <w:rsid w:val="00427F5E"/>
    <w:rsid w:val="004311E1"/>
    <w:rsid w:val="004340E3"/>
    <w:rsid w:val="00435CFB"/>
    <w:rsid w:val="00436708"/>
    <w:rsid w:val="00442EAF"/>
    <w:rsid w:val="004450A0"/>
    <w:rsid w:val="00445BAB"/>
    <w:rsid w:val="00447B75"/>
    <w:rsid w:val="00464557"/>
    <w:rsid w:val="00464F52"/>
    <w:rsid w:val="00471163"/>
    <w:rsid w:val="00471661"/>
    <w:rsid w:val="004757D6"/>
    <w:rsid w:val="0048021C"/>
    <w:rsid w:val="004805F6"/>
    <w:rsid w:val="00484614"/>
    <w:rsid w:val="0048718B"/>
    <w:rsid w:val="00490923"/>
    <w:rsid w:val="00493BD3"/>
    <w:rsid w:val="00494714"/>
    <w:rsid w:val="00497035"/>
    <w:rsid w:val="004A69BE"/>
    <w:rsid w:val="004B0D09"/>
    <w:rsid w:val="004B4664"/>
    <w:rsid w:val="004C668F"/>
    <w:rsid w:val="004D1E3C"/>
    <w:rsid w:val="004D423C"/>
    <w:rsid w:val="004F0975"/>
    <w:rsid w:val="004F1065"/>
    <w:rsid w:val="004F3C68"/>
    <w:rsid w:val="004F584D"/>
    <w:rsid w:val="004F633B"/>
    <w:rsid w:val="005022BD"/>
    <w:rsid w:val="00502793"/>
    <w:rsid w:val="00503D75"/>
    <w:rsid w:val="00504DC3"/>
    <w:rsid w:val="00504EF1"/>
    <w:rsid w:val="005063CB"/>
    <w:rsid w:val="00507E28"/>
    <w:rsid w:val="005113B3"/>
    <w:rsid w:val="00521828"/>
    <w:rsid w:val="00521BC4"/>
    <w:rsid w:val="00524057"/>
    <w:rsid w:val="00533305"/>
    <w:rsid w:val="005361DA"/>
    <w:rsid w:val="005540D7"/>
    <w:rsid w:val="005546CA"/>
    <w:rsid w:val="00561CBD"/>
    <w:rsid w:val="00567307"/>
    <w:rsid w:val="0057083E"/>
    <w:rsid w:val="005749FE"/>
    <w:rsid w:val="00582D47"/>
    <w:rsid w:val="0058424F"/>
    <w:rsid w:val="00586272"/>
    <w:rsid w:val="005874D2"/>
    <w:rsid w:val="005919DE"/>
    <w:rsid w:val="00592A50"/>
    <w:rsid w:val="005A0448"/>
    <w:rsid w:val="005B2995"/>
    <w:rsid w:val="005B2C78"/>
    <w:rsid w:val="005C4C18"/>
    <w:rsid w:val="005C6BB5"/>
    <w:rsid w:val="005D045E"/>
    <w:rsid w:val="005D2C1D"/>
    <w:rsid w:val="005D725F"/>
    <w:rsid w:val="005D7D55"/>
    <w:rsid w:val="005E2575"/>
    <w:rsid w:val="005E4C58"/>
    <w:rsid w:val="005F4213"/>
    <w:rsid w:val="005F75BD"/>
    <w:rsid w:val="00600223"/>
    <w:rsid w:val="00600427"/>
    <w:rsid w:val="00601D24"/>
    <w:rsid w:val="00602D74"/>
    <w:rsid w:val="00602FB9"/>
    <w:rsid w:val="0062016C"/>
    <w:rsid w:val="00620D6C"/>
    <w:rsid w:val="006275D7"/>
    <w:rsid w:val="0062765C"/>
    <w:rsid w:val="006310E2"/>
    <w:rsid w:val="00631D02"/>
    <w:rsid w:val="006407EF"/>
    <w:rsid w:val="006519D0"/>
    <w:rsid w:val="00670C15"/>
    <w:rsid w:val="00677638"/>
    <w:rsid w:val="00682AF4"/>
    <w:rsid w:val="00684216"/>
    <w:rsid w:val="00686AE9"/>
    <w:rsid w:val="006A5295"/>
    <w:rsid w:val="006A66D3"/>
    <w:rsid w:val="006B621E"/>
    <w:rsid w:val="006C1BF4"/>
    <w:rsid w:val="006C77CA"/>
    <w:rsid w:val="006C7C0F"/>
    <w:rsid w:val="006D29F7"/>
    <w:rsid w:val="006E01F6"/>
    <w:rsid w:val="006E0399"/>
    <w:rsid w:val="006E4C46"/>
    <w:rsid w:val="00700B8D"/>
    <w:rsid w:val="00710BB0"/>
    <w:rsid w:val="0072611D"/>
    <w:rsid w:val="00726270"/>
    <w:rsid w:val="00731F1F"/>
    <w:rsid w:val="00732513"/>
    <w:rsid w:val="0073556D"/>
    <w:rsid w:val="00743D4C"/>
    <w:rsid w:val="0074542B"/>
    <w:rsid w:val="0077063D"/>
    <w:rsid w:val="00774E03"/>
    <w:rsid w:val="00776EF1"/>
    <w:rsid w:val="0078302C"/>
    <w:rsid w:val="00784CA9"/>
    <w:rsid w:val="007907B4"/>
    <w:rsid w:val="0079199D"/>
    <w:rsid w:val="00796FC0"/>
    <w:rsid w:val="007A0FE4"/>
    <w:rsid w:val="007B7480"/>
    <w:rsid w:val="007B7C85"/>
    <w:rsid w:val="007C67A7"/>
    <w:rsid w:val="007C76BD"/>
    <w:rsid w:val="007D47DB"/>
    <w:rsid w:val="007D7756"/>
    <w:rsid w:val="007E7679"/>
    <w:rsid w:val="007F536A"/>
    <w:rsid w:val="007F5ACB"/>
    <w:rsid w:val="007F687D"/>
    <w:rsid w:val="008019DE"/>
    <w:rsid w:val="00804FE9"/>
    <w:rsid w:val="00805393"/>
    <w:rsid w:val="00810F61"/>
    <w:rsid w:val="00811D4C"/>
    <w:rsid w:val="00814FFD"/>
    <w:rsid w:val="008162D6"/>
    <w:rsid w:val="0082112A"/>
    <w:rsid w:val="00821B63"/>
    <w:rsid w:val="0083707B"/>
    <w:rsid w:val="00837F4A"/>
    <w:rsid w:val="00841517"/>
    <w:rsid w:val="00842255"/>
    <w:rsid w:val="008457F2"/>
    <w:rsid w:val="008557D4"/>
    <w:rsid w:val="00857222"/>
    <w:rsid w:val="00860DD0"/>
    <w:rsid w:val="00874482"/>
    <w:rsid w:val="00885BFE"/>
    <w:rsid w:val="00890C4B"/>
    <w:rsid w:val="008964BC"/>
    <w:rsid w:val="008B2FB1"/>
    <w:rsid w:val="008C0AA1"/>
    <w:rsid w:val="008C5299"/>
    <w:rsid w:val="008C64F3"/>
    <w:rsid w:val="008F5D16"/>
    <w:rsid w:val="008F6BCD"/>
    <w:rsid w:val="0091373A"/>
    <w:rsid w:val="00921536"/>
    <w:rsid w:val="00927667"/>
    <w:rsid w:val="009321BC"/>
    <w:rsid w:val="0093362C"/>
    <w:rsid w:val="0093686F"/>
    <w:rsid w:val="00940951"/>
    <w:rsid w:val="00942FBB"/>
    <w:rsid w:val="009523A5"/>
    <w:rsid w:val="00952AC1"/>
    <w:rsid w:val="00953889"/>
    <w:rsid w:val="009562A1"/>
    <w:rsid w:val="00964262"/>
    <w:rsid w:val="00975BA7"/>
    <w:rsid w:val="00985379"/>
    <w:rsid w:val="0098584D"/>
    <w:rsid w:val="0099191E"/>
    <w:rsid w:val="00992543"/>
    <w:rsid w:val="009A2F9A"/>
    <w:rsid w:val="009A56CF"/>
    <w:rsid w:val="009A630D"/>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24D9F"/>
    <w:rsid w:val="00A31A93"/>
    <w:rsid w:val="00A324BA"/>
    <w:rsid w:val="00A3798A"/>
    <w:rsid w:val="00A4489C"/>
    <w:rsid w:val="00A47888"/>
    <w:rsid w:val="00A565B8"/>
    <w:rsid w:val="00A57AD6"/>
    <w:rsid w:val="00A64DB9"/>
    <w:rsid w:val="00A65BCB"/>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683C"/>
    <w:rsid w:val="00AD684C"/>
    <w:rsid w:val="00AD7AAF"/>
    <w:rsid w:val="00AE532B"/>
    <w:rsid w:val="00B125BD"/>
    <w:rsid w:val="00B161FF"/>
    <w:rsid w:val="00B16F18"/>
    <w:rsid w:val="00B22D42"/>
    <w:rsid w:val="00B25B40"/>
    <w:rsid w:val="00B2726B"/>
    <w:rsid w:val="00B33037"/>
    <w:rsid w:val="00B35A50"/>
    <w:rsid w:val="00B4079F"/>
    <w:rsid w:val="00B46526"/>
    <w:rsid w:val="00B47A77"/>
    <w:rsid w:val="00B52B7D"/>
    <w:rsid w:val="00B54D3C"/>
    <w:rsid w:val="00B560E8"/>
    <w:rsid w:val="00B602D7"/>
    <w:rsid w:val="00B61DCD"/>
    <w:rsid w:val="00B769B0"/>
    <w:rsid w:val="00BB7FCF"/>
    <w:rsid w:val="00BC09D2"/>
    <w:rsid w:val="00BC1767"/>
    <w:rsid w:val="00BC3953"/>
    <w:rsid w:val="00BD01B5"/>
    <w:rsid w:val="00BD1D43"/>
    <w:rsid w:val="00BE5733"/>
    <w:rsid w:val="00BE5BFC"/>
    <w:rsid w:val="00BE6BE1"/>
    <w:rsid w:val="00BF13AB"/>
    <w:rsid w:val="00BF27E4"/>
    <w:rsid w:val="00BF37A6"/>
    <w:rsid w:val="00BF6ABF"/>
    <w:rsid w:val="00C069B6"/>
    <w:rsid w:val="00C075D3"/>
    <w:rsid w:val="00C12750"/>
    <w:rsid w:val="00C27F64"/>
    <w:rsid w:val="00C32115"/>
    <w:rsid w:val="00C351C2"/>
    <w:rsid w:val="00C42A3D"/>
    <w:rsid w:val="00C43650"/>
    <w:rsid w:val="00C448A0"/>
    <w:rsid w:val="00C51BF6"/>
    <w:rsid w:val="00C53DC3"/>
    <w:rsid w:val="00C6587B"/>
    <w:rsid w:val="00C76473"/>
    <w:rsid w:val="00C81F96"/>
    <w:rsid w:val="00C8299B"/>
    <w:rsid w:val="00C944D2"/>
    <w:rsid w:val="00C979E3"/>
    <w:rsid w:val="00CA0B53"/>
    <w:rsid w:val="00CA641E"/>
    <w:rsid w:val="00CB76A6"/>
    <w:rsid w:val="00CC34F0"/>
    <w:rsid w:val="00CD1ACE"/>
    <w:rsid w:val="00CD2DB1"/>
    <w:rsid w:val="00CE0510"/>
    <w:rsid w:val="00CF08F3"/>
    <w:rsid w:val="00CF0B40"/>
    <w:rsid w:val="00CF1DE0"/>
    <w:rsid w:val="00CF2B88"/>
    <w:rsid w:val="00D026F1"/>
    <w:rsid w:val="00D03A4D"/>
    <w:rsid w:val="00D111DA"/>
    <w:rsid w:val="00D1550E"/>
    <w:rsid w:val="00D265AD"/>
    <w:rsid w:val="00D26A7C"/>
    <w:rsid w:val="00D27949"/>
    <w:rsid w:val="00D37A9B"/>
    <w:rsid w:val="00D439AD"/>
    <w:rsid w:val="00D532B1"/>
    <w:rsid w:val="00D542B3"/>
    <w:rsid w:val="00D5617B"/>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701C"/>
    <w:rsid w:val="00E31A1E"/>
    <w:rsid w:val="00E37C9C"/>
    <w:rsid w:val="00E5319D"/>
    <w:rsid w:val="00E554E2"/>
    <w:rsid w:val="00E57AAE"/>
    <w:rsid w:val="00E61EAF"/>
    <w:rsid w:val="00E6250F"/>
    <w:rsid w:val="00E76885"/>
    <w:rsid w:val="00E81566"/>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7E18"/>
    <w:rsid w:val="00FD0FE9"/>
    <w:rsid w:val="00FD1B33"/>
    <w:rsid w:val="00FE05B7"/>
    <w:rsid w:val="00FE2154"/>
    <w:rsid w:val="00FE332E"/>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64269-930D-48DF-B377-03FE1E8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6199</Words>
  <Characters>3534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Indriūnaitė</dc:creator>
  <cp:lastModifiedBy>Karolis Urbanavičius</cp:lastModifiedBy>
  <cp:revision>10</cp:revision>
  <cp:lastPrinted>2022-04-26T11:38:00Z</cp:lastPrinted>
  <dcterms:created xsi:type="dcterms:W3CDTF">2025-01-20T06:15:00Z</dcterms:created>
  <dcterms:modified xsi:type="dcterms:W3CDTF">2025-01-21T09:03:00Z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