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431FFF0B" w:rsidR="00252518" w:rsidRPr="00164831" w:rsidRDefault="002E01F8" w:rsidP="00164831">
      <w:pPr>
        <w:pStyle w:val="Paantrat"/>
        <w:spacing w:before="60" w:after="60"/>
        <w:jc w:val="center"/>
        <w:rPr>
          <w:rFonts w:eastAsia="Calibri"/>
          <w:b/>
          <w:caps/>
          <w:sz w:val="22"/>
          <w:szCs w:val="22"/>
          <w:u w:val="none"/>
          <w:lang w:val="lt-LT"/>
        </w:rPr>
      </w:pPr>
      <w:r w:rsidRPr="00164831">
        <w:rPr>
          <w:rStyle w:val="normaltextrun"/>
          <w:b/>
          <w:bCs/>
          <w:sz w:val="22"/>
          <w:szCs w:val="22"/>
          <w:u w:val="none"/>
          <w:lang w:val="lt-LT"/>
        </w:rPr>
        <w:t>VP-</w:t>
      </w:r>
      <w:r w:rsidR="00164831" w:rsidRPr="00164831">
        <w:rPr>
          <w:rFonts w:eastAsia="Calibri"/>
          <w:b/>
          <w:caps/>
          <w:sz w:val="22"/>
          <w:szCs w:val="22"/>
          <w:u w:val="none"/>
          <w:lang w:val="lt-LT"/>
        </w:rPr>
        <w:t>2825-5 ROTUŠĖS G. 12-1, BIRŽai</w:t>
      </w:r>
      <w:r w:rsidR="00164831" w:rsidRPr="00164831">
        <w:rPr>
          <w:b/>
          <w:bCs/>
          <w:sz w:val="22"/>
          <w:szCs w:val="22"/>
          <w:u w:val="none"/>
          <w:lang w:val="lt-LT"/>
        </w:rPr>
        <w:t xml:space="preserve"> </w:t>
      </w:r>
      <w:r w:rsidR="00164831" w:rsidRPr="00164831">
        <w:rPr>
          <w:rFonts w:eastAsia="Calibri"/>
          <w:b/>
          <w:caps/>
          <w:sz w:val="22"/>
          <w:szCs w:val="22"/>
          <w:u w:val="none"/>
          <w:lang w:val="lt-LT"/>
        </w:rPr>
        <w:t xml:space="preserve">NEĮGALIŲJŲ KELTUVŲ KEITIMO DARBų </w:t>
      </w:r>
      <w:r w:rsidR="003747EA" w:rsidRPr="00164831">
        <w:rPr>
          <w:b/>
          <w:color w:val="000000" w:themeColor="text1"/>
          <w:sz w:val="22"/>
          <w:szCs w:val="22"/>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6F4B3927" w:rsidR="00252518" w:rsidRPr="007F59F0" w:rsidRDefault="00C06C6A" w:rsidP="00252518">
            <w:pPr>
              <w:spacing w:after="0"/>
              <w:jc w:val="both"/>
              <w:rPr>
                <w:b/>
                <w:bCs/>
                <w:color w:val="000000" w:themeColor="text1"/>
                <w:sz w:val="22"/>
                <w:szCs w:val="22"/>
              </w:rPr>
            </w:pPr>
            <w:r w:rsidRPr="007F59F0">
              <w:rPr>
                <w:b/>
                <w:bCs/>
                <w:color w:val="000000" w:themeColor="text1"/>
                <w:sz w:val="22"/>
                <w:szCs w:val="22"/>
              </w:rPr>
              <w:t>Darbai</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rPr>
              <w:sz w:val="22"/>
              <w:szCs w:val="22"/>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BF3475" w:rsidRPr="007F59F0" w14:paraId="227E27FF" w14:textId="77777777" w:rsidTr="00C15835">
        <w:trPr>
          <w:trHeight w:val="340"/>
        </w:trPr>
        <w:tc>
          <w:tcPr>
            <w:tcW w:w="3305" w:type="dxa"/>
          </w:tcPr>
          <w:p w14:paraId="1017E535" w14:textId="2C16AAFB" w:rsidR="00BF3475" w:rsidRPr="007F59F0" w:rsidRDefault="00BF3475" w:rsidP="00BF3475">
            <w:pPr>
              <w:spacing w:after="0"/>
              <w:jc w:val="both"/>
              <w:rPr>
                <w:b/>
                <w:bCs/>
                <w:color w:val="000000" w:themeColor="text1"/>
                <w:sz w:val="22"/>
                <w:szCs w:val="22"/>
              </w:rPr>
            </w:pPr>
            <w:r w:rsidRPr="007F59F0">
              <w:rPr>
                <w:b/>
                <w:bCs/>
                <w:color w:val="000000" w:themeColor="text1"/>
                <w:sz w:val="22"/>
                <w:szCs w:val="22"/>
              </w:rPr>
              <w:t>Darbų atlikimo terminas</w:t>
            </w:r>
          </w:p>
        </w:tc>
        <w:tc>
          <w:tcPr>
            <w:tcW w:w="6896" w:type="dxa"/>
          </w:tcPr>
          <w:p w14:paraId="7FC0CCCF" w14:textId="2C2B31C6" w:rsidR="00BF3475" w:rsidRPr="00C66E28" w:rsidRDefault="00BF3475" w:rsidP="00BF3475">
            <w:pPr>
              <w:spacing w:after="0"/>
              <w:jc w:val="both"/>
              <w:rPr>
                <w:color w:val="000000" w:themeColor="text1"/>
                <w:sz w:val="22"/>
                <w:szCs w:val="22"/>
              </w:rPr>
            </w:pPr>
            <w:r w:rsidRPr="001E2DE1">
              <w:rPr>
                <w:rFonts w:asciiTheme="majorBidi" w:hAnsiTheme="majorBidi" w:cstheme="majorBidi"/>
                <w:color w:val="000000" w:themeColor="text1"/>
                <w:sz w:val="22"/>
                <w:szCs w:val="22"/>
              </w:rPr>
              <w:t>150 kalendorinių dienų nuo Sutarties įsigaliojimo dienos</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001E5D85">
              <w:rPr>
                <w:rStyle w:val="Style3"/>
                <w:rFonts w:asciiTheme="majorBidi" w:hAnsiTheme="majorBidi" w:cstheme="majorBidi"/>
                <w:color w:val="000000" w:themeColor="text1"/>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Pr>
                    <w:rStyle w:val="Style3"/>
                    <w:rFonts w:asciiTheme="majorBidi" w:hAnsiTheme="majorBidi" w:cstheme="majorBidi"/>
                    <w:color w:val="000000" w:themeColor="text1"/>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 xml:space="preserve">Viešųjų pirkimų skyriaus specialistė Ala </w:t>
            </w:r>
            <w:proofErr w:type="spellStart"/>
            <w:r w:rsidRPr="007F59F0">
              <w:rPr>
                <w:rStyle w:val="normaltextrun"/>
                <w:color w:val="000000"/>
                <w:sz w:val="22"/>
                <w:szCs w:val="22"/>
                <w:shd w:val="clear" w:color="auto" w:fill="FFFFFF"/>
              </w:rPr>
              <w:t>Širaliova,</w:t>
            </w:r>
            <w:proofErr w:type="spellEnd"/>
            <w:r w:rsidRPr="007F59F0">
              <w:rPr>
                <w:rStyle w:val="normaltextrun"/>
                <w:color w:val="000000"/>
                <w:sz w:val="22"/>
                <w:szCs w:val="22"/>
                <w:shd w:val="clear" w:color="auto" w:fill="FFFFFF"/>
              </w:rPr>
              <w:t xml:space="preserve"> tel. +370 682 55 032, el. paštas </w:t>
            </w:r>
            <w:proofErr w:type="spellStart"/>
            <w:r w:rsidRPr="007F59F0">
              <w:rPr>
                <w:rStyle w:val="normaltextrun"/>
                <w:color w:val="000000"/>
                <w:sz w:val="22"/>
                <w:szCs w:val="22"/>
                <w:shd w:val="clear" w:color="auto" w:fill="FFFFFF"/>
              </w:rPr>
              <w:t>Ala.Siraliova@turtas.lt</w:t>
            </w:r>
            <w:proofErr w:type="spellEnd"/>
            <w:r w:rsidRPr="007F59F0">
              <w:rPr>
                <w:rStyle w:val="eop"/>
                <w:color w:val="000000"/>
                <w:sz w:val="22"/>
                <w:szCs w:val="22"/>
                <w:shd w:val="clear" w:color="auto" w:fill="FFFFFF"/>
              </w:rPr>
              <w:t> </w:t>
            </w:r>
          </w:p>
        </w:tc>
      </w:tr>
      <w:tr w:rsidR="00052B1F" w:rsidRPr="007F59F0" w14:paraId="6246390D" w14:textId="77777777" w:rsidTr="00C15835">
        <w:trPr>
          <w:trHeight w:val="615"/>
        </w:trPr>
        <w:tc>
          <w:tcPr>
            <w:tcW w:w="3305" w:type="dxa"/>
          </w:tcPr>
          <w:p w14:paraId="018516D2" w14:textId="77777777" w:rsidR="00052B1F" w:rsidRPr="007F59F0" w:rsidRDefault="00052B1F" w:rsidP="00052B1F">
            <w:pPr>
              <w:spacing w:after="0"/>
              <w:rPr>
                <w:b/>
                <w:bCs/>
                <w:color w:val="000000" w:themeColor="text1"/>
                <w:sz w:val="22"/>
                <w:szCs w:val="22"/>
              </w:rPr>
            </w:pPr>
            <w:r w:rsidRPr="007F59F0">
              <w:rPr>
                <w:b/>
                <w:bCs/>
                <w:color w:val="000000" w:themeColor="text1"/>
                <w:sz w:val="22"/>
                <w:szCs w:val="22"/>
              </w:rPr>
              <w:t>Kontaktinis asmuo dėl pirkimo objekto</w:t>
            </w:r>
          </w:p>
        </w:tc>
        <w:tc>
          <w:tcPr>
            <w:tcW w:w="6896" w:type="dxa"/>
          </w:tcPr>
          <w:p w14:paraId="69C91562" w14:textId="05D1E7A7" w:rsidR="00052B1F" w:rsidRPr="00370B61" w:rsidRDefault="007D5F3D" w:rsidP="0025455F">
            <w:pPr>
              <w:spacing w:after="0"/>
              <w:jc w:val="both"/>
              <w:rPr>
                <w:color w:val="000000" w:themeColor="text1"/>
                <w:sz w:val="22"/>
                <w:szCs w:val="22"/>
              </w:rPr>
            </w:pPr>
            <w:r w:rsidRPr="00370B61">
              <w:rPr>
                <w:rFonts w:eastAsia="SimSun"/>
                <w:sz w:val="22"/>
                <w:szCs w:val="22"/>
              </w:rPr>
              <w:t>Techninės priežiūros inžinier</w:t>
            </w:r>
            <w:r w:rsidR="00370B61" w:rsidRPr="00370B61">
              <w:rPr>
                <w:rFonts w:eastAsia="SimSun"/>
                <w:sz w:val="22"/>
                <w:szCs w:val="22"/>
              </w:rPr>
              <w:t xml:space="preserve">ė </w:t>
            </w:r>
            <w:r w:rsidR="00370B61" w:rsidRPr="00370B61">
              <w:rPr>
                <w:rFonts w:eastAsia="SimSun"/>
                <w:sz w:val="22"/>
                <w:szCs w:val="22"/>
              </w:rPr>
              <w:t>Mild</w:t>
            </w:r>
            <w:r w:rsidR="00370B61">
              <w:rPr>
                <w:rFonts w:eastAsia="SimSun"/>
                <w:sz w:val="22"/>
                <w:szCs w:val="22"/>
              </w:rPr>
              <w:t>a</w:t>
            </w:r>
            <w:r w:rsidR="00370B61" w:rsidRPr="00370B61">
              <w:rPr>
                <w:rFonts w:eastAsia="SimSun"/>
                <w:sz w:val="22"/>
                <w:szCs w:val="22"/>
              </w:rPr>
              <w:t xml:space="preserve"> </w:t>
            </w:r>
            <w:proofErr w:type="spellStart"/>
            <w:r w:rsidR="00370B61" w:rsidRPr="00370B61">
              <w:rPr>
                <w:rFonts w:eastAsia="SimSun"/>
                <w:sz w:val="22"/>
                <w:szCs w:val="22"/>
              </w:rPr>
              <w:t>Kiurien</w:t>
            </w:r>
            <w:r w:rsidR="00370B61">
              <w:rPr>
                <w:rFonts w:eastAsia="SimSun"/>
                <w:sz w:val="22"/>
                <w:szCs w:val="22"/>
              </w:rPr>
              <w:t>ė</w:t>
            </w:r>
            <w:proofErr w:type="spellEnd"/>
            <w:r w:rsidR="00370B61" w:rsidRPr="00370B61">
              <w:rPr>
                <w:rFonts w:eastAsia="SimSun"/>
                <w:sz w:val="22"/>
                <w:szCs w:val="22"/>
              </w:rPr>
              <w:t>, tel. +370 614 83959, el. p. Milda.Kuriene@turtas.lt</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67B657F2" w:rsidR="684CCB43" w:rsidRPr="007F59F0" w:rsidRDefault="00E73706" w:rsidP="008860CE">
                <w:pPr>
                  <w:spacing w:after="0"/>
                  <w:rPr>
                    <w:i/>
                    <w:color w:val="000000" w:themeColor="text1"/>
                    <w:sz w:val="22"/>
                    <w:szCs w:val="22"/>
                  </w:rPr>
                </w:pPr>
                <w:r w:rsidRPr="007F59F0">
                  <w:rPr>
                    <w:rStyle w:val="Style4"/>
                    <w:iCs/>
                    <w:color w:val="000000" w:themeColor="text1"/>
                    <w:sz w:val="22"/>
                    <w:szCs w:val="22"/>
                  </w:rPr>
                  <w:t>Fiksuota kaina</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023E6629" w:rsidR="00252518" w:rsidRPr="007F59F0" w:rsidRDefault="0026243C" w:rsidP="00E37781">
            <w:pPr>
              <w:spacing w:after="0"/>
              <w:jc w:val="both"/>
              <w:rPr>
                <w:rStyle w:val="Style4"/>
                <w:color w:val="000000" w:themeColor="text1"/>
                <w:sz w:val="22"/>
                <w:szCs w:val="22"/>
              </w:rPr>
            </w:pPr>
            <w:r w:rsidRPr="007F59F0">
              <w:rPr>
                <w:rStyle w:val="Style4"/>
                <w:color w:val="000000" w:themeColor="text1"/>
                <w:sz w:val="22"/>
                <w:szCs w:val="22"/>
              </w:rPr>
              <w:t>Su Laimėjusiu tiekėju sudaromos Sutarties kaina bus lygi Laimėjusio tiekėjo Pasiūlymo kainai.</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3C8D3E55" w14:textId="77777777" w:rsidR="00374C7D" w:rsidRPr="007F59F0" w:rsidRDefault="00374C7D" w:rsidP="004A496A">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7F59F0">
        <w:rPr>
          <w:rStyle w:val="normaltextrun"/>
          <w:rFonts w:ascii="Times New Roman" w:hAnsi="Times New Roman" w:cs="Times New Roman"/>
          <w:color w:val="000000"/>
          <w:shd w:val="clear" w:color="auto" w:fill="FFFFFF"/>
        </w:rPr>
        <w:t xml:space="preserve">Tiekėjų kvalifikacija ir pašalinimo pagrindų nebuvimas </w:t>
      </w:r>
      <w:r w:rsidRPr="007F59F0">
        <w:rPr>
          <w:rStyle w:val="normaltextrun"/>
          <w:rFonts w:ascii="Times New Roman" w:hAnsi="Times New Roman" w:cs="Times New Roman"/>
          <w:color w:val="000000"/>
          <w:u w:val="single"/>
          <w:shd w:val="clear" w:color="auto" w:fill="FFFFFF"/>
        </w:rPr>
        <w:t>nėra tikrinamas</w:t>
      </w:r>
      <w:r w:rsidRPr="007F59F0">
        <w:rPr>
          <w:rStyle w:val="normaltextrun"/>
          <w:rFonts w:ascii="Times New Roman" w:hAnsi="Times New Roman" w:cs="Times New Roman"/>
          <w:color w:val="000000"/>
          <w:shd w:val="clear" w:color="auto" w:fill="FFFFFF"/>
        </w:rPr>
        <w:t>.</w:t>
      </w:r>
      <w:r w:rsidRPr="007F59F0">
        <w:rPr>
          <w:rStyle w:val="eop"/>
          <w:rFonts w:ascii="Times New Roman" w:hAnsi="Times New Roman" w:cs="Times New Roman"/>
          <w:color w:val="000000"/>
          <w:shd w:val="clear" w:color="auto" w:fill="FFFFFF"/>
        </w:rPr>
        <w:t> </w:t>
      </w:r>
      <w:r w:rsidRPr="007F59F0">
        <w:rPr>
          <w:rFonts w:ascii="Times New Roman" w:hAnsi="Times New Roman" w:cs="Times New Roman"/>
          <w:color w:val="000000" w:themeColor="text1"/>
        </w:rPr>
        <w:t xml:space="preserve"> </w:t>
      </w:r>
    </w:p>
    <w:p w14:paraId="28C6869D" w14:textId="30D6D3EF" w:rsidR="00252518" w:rsidRPr="007F59F0" w:rsidRDefault="00252518" w:rsidP="004A496A">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7F59F0">
        <w:rPr>
          <w:rFonts w:ascii="Times New Roman" w:hAnsi="Times New Roman" w:cs="Times New Roman"/>
          <w:color w:val="000000" w:themeColor="text1"/>
        </w:rPr>
        <w:t xml:space="preserve">Jeigu tiekėjo kvalifikacija dėl teisės verstis atitinkama veikla nebuvo tikrinama arba tikrinama </w:t>
      </w:r>
      <w:r w:rsidRPr="007F59F0">
        <w:rPr>
          <w:rFonts w:ascii="Times New Roman" w:hAnsi="Times New Roman" w:cs="Times New Roman"/>
        </w:rPr>
        <w:t>ne visa apimtimi, tiekėjas perkančiajai organizacijai įsipareigoja, kad pirkimo sutartį vykdys tik tokią teisę turintys asmenys.</w:t>
      </w:r>
    </w:p>
    <w:p w14:paraId="5A00B8E4" w14:textId="77777777" w:rsidR="00F62ECF" w:rsidRPr="007F59F0" w:rsidRDefault="00F62ECF" w:rsidP="004C5A8C">
      <w:pPr>
        <w:tabs>
          <w:tab w:val="left" w:pos="709"/>
        </w:tabs>
        <w:spacing w:after="0" w:line="240" w:lineRule="auto"/>
        <w:ind w:right="284"/>
        <w:jc w:val="both"/>
        <w:rPr>
          <w:rFonts w:ascii="Times New Roman" w:hAnsi="Times New Roman" w:cs="Times New Roman"/>
        </w:rPr>
      </w:pP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24761DAD"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007D5F3D" w:rsidRPr="007F59F0">
        <w:rPr>
          <w:rFonts w:ascii="Times New Roman" w:hAnsi="Times New Roman" w:cs="Times New Roman"/>
          <w:color w:val="000000" w:themeColor="text1"/>
        </w:rPr>
        <w:t xml:space="preserve"> su priedais</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6"/>
    <w:bookmarkEnd w:id="7"/>
    <w:p w14:paraId="288A3F14" w14:textId="77C8A947" w:rsidR="00D3091C" w:rsidRPr="007F59F0"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 Bendrosios mažos vertės pirkimo sąlygos.</w:t>
      </w:r>
    </w:p>
    <w:sectPr w:rsidR="00D3091C" w:rsidRPr="007F59F0" w:rsidSect="00EC2148">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952B" w14:textId="77777777" w:rsidR="00A360BD" w:rsidRDefault="00A360BD" w:rsidP="00252518">
      <w:pPr>
        <w:spacing w:after="0" w:line="240" w:lineRule="auto"/>
      </w:pPr>
      <w:r>
        <w:separator/>
      </w:r>
    </w:p>
  </w:endnote>
  <w:endnote w:type="continuationSeparator" w:id="0">
    <w:p w14:paraId="5293EE33" w14:textId="77777777" w:rsidR="00A360BD" w:rsidRDefault="00A360BD" w:rsidP="00252518">
      <w:pPr>
        <w:spacing w:after="0" w:line="240" w:lineRule="auto"/>
      </w:pPr>
      <w:r>
        <w:continuationSeparator/>
      </w:r>
    </w:p>
  </w:endnote>
  <w:endnote w:type="continuationNotice" w:id="1">
    <w:p w14:paraId="1C7B3C0C" w14:textId="77777777" w:rsidR="00A360BD" w:rsidRDefault="00A36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AA1E" w14:textId="77777777" w:rsidR="00A360BD" w:rsidRDefault="00A360BD" w:rsidP="00252518">
      <w:pPr>
        <w:spacing w:after="0" w:line="240" w:lineRule="auto"/>
      </w:pPr>
      <w:r>
        <w:separator/>
      </w:r>
    </w:p>
  </w:footnote>
  <w:footnote w:type="continuationSeparator" w:id="0">
    <w:p w14:paraId="17ABAAEA" w14:textId="77777777" w:rsidR="00A360BD" w:rsidRDefault="00A360BD" w:rsidP="00252518">
      <w:pPr>
        <w:spacing w:after="0" w:line="240" w:lineRule="auto"/>
      </w:pPr>
      <w:r>
        <w:continuationSeparator/>
      </w:r>
    </w:p>
  </w:footnote>
  <w:footnote w:type="continuationNotice" w:id="1">
    <w:p w14:paraId="3C4084AF" w14:textId="77777777" w:rsidR="00A360BD" w:rsidRDefault="00A360BD">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w:t>
      </w:r>
      <w:r w:rsidRPr="004A496A">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2"/>
  </w:num>
  <w:num w:numId="2" w16cid:durableId="1655447112">
    <w:abstractNumId w:val="3"/>
  </w:num>
  <w:num w:numId="3" w16cid:durableId="1125277118">
    <w:abstractNumId w:val="1"/>
  </w:num>
  <w:num w:numId="4" w16cid:durableId="490221473">
    <w:abstractNumId w:val="5"/>
  </w:num>
  <w:num w:numId="5" w16cid:durableId="1850099808">
    <w:abstractNumId w:val="6"/>
  </w:num>
  <w:num w:numId="6" w16cid:durableId="525018820">
    <w:abstractNumId w:val="4"/>
  </w:num>
  <w:num w:numId="7" w16cid:durableId="211042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C0BC2"/>
    <w:rsid w:val="000C6976"/>
    <w:rsid w:val="000F478D"/>
    <w:rsid w:val="00112452"/>
    <w:rsid w:val="00125744"/>
    <w:rsid w:val="0012780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21B2"/>
    <w:rsid w:val="001B632C"/>
    <w:rsid w:val="001B6579"/>
    <w:rsid w:val="001B726C"/>
    <w:rsid w:val="001E02F9"/>
    <w:rsid w:val="001E33A2"/>
    <w:rsid w:val="001E5D85"/>
    <w:rsid w:val="001F2A06"/>
    <w:rsid w:val="00204296"/>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53BB"/>
    <w:rsid w:val="004722CF"/>
    <w:rsid w:val="00475611"/>
    <w:rsid w:val="00475891"/>
    <w:rsid w:val="004801C1"/>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A1DEE"/>
    <w:rsid w:val="005A20F1"/>
    <w:rsid w:val="005A6CD4"/>
    <w:rsid w:val="005B1A52"/>
    <w:rsid w:val="005D2130"/>
    <w:rsid w:val="005D46C3"/>
    <w:rsid w:val="005E2D56"/>
    <w:rsid w:val="005E2D84"/>
    <w:rsid w:val="0061794C"/>
    <w:rsid w:val="006200CC"/>
    <w:rsid w:val="00630585"/>
    <w:rsid w:val="00634129"/>
    <w:rsid w:val="00641234"/>
    <w:rsid w:val="00641576"/>
    <w:rsid w:val="00645629"/>
    <w:rsid w:val="00645B19"/>
    <w:rsid w:val="006474DE"/>
    <w:rsid w:val="00655A1C"/>
    <w:rsid w:val="00665F03"/>
    <w:rsid w:val="00675075"/>
    <w:rsid w:val="00682BE2"/>
    <w:rsid w:val="00687D9A"/>
    <w:rsid w:val="006965FE"/>
    <w:rsid w:val="006B7B58"/>
    <w:rsid w:val="006C284D"/>
    <w:rsid w:val="006C3262"/>
    <w:rsid w:val="006D6F31"/>
    <w:rsid w:val="007014D9"/>
    <w:rsid w:val="00712987"/>
    <w:rsid w:val="00715AD7"/>
    <w:rsid w:val="0072381F"/>
    <w:rsid w:val="007462FA"/>
    <w:rsid w:val="00746373"/>
    <w:rsid w:val="00755ED4"/>
    <w:rsid w:val="007638D7"/>
    <w:rsid w:val="00771ECD"/>
    <w:rsid w:val="00781A9F"/>
    <w:rsid w:val="00786B0B"/>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2674"/>
    <w:rsid w:val="008D3AFA"/>
    <w:rsid w:val="008F0D6B"/>
    <w:rsid w:val="00906F2C"/>
    <w:rsid w:val="00911294"/>
    <w:rsid w:val="0091381B"/>
    <w:rsid w:val="009142F5"/>
    <w:rsid w:val="009218F3"/>
    <w:rsid w:val="00923FAD"/>
    <w:rsid w:val="00930DC0"/>
    <w:rsid w:val="00931FE9"/>
    <w:rsid w:val="0096656D"/>
    <w:rsid w:val="0097178A"/>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61FA"/>
    <w:rsid w:val="00AE39D9"/>
    <w:rsid w:val="00AE7B03"/>
    <w:rsid w:val="00B127EB"/>
    <w:rsid w:val="00B2057E"/>
    <w:rsid w:val="00B4563B"/>
    <w:rsid w:val="00B45F40"/>
    <w:rsid w:val="00B66FDE"/>
    <w:rsid w:val="00BB0219"/>
    <w:rsid w:val="00BC3C6A"/>
    <w:rsid w:val="00BC6842"/>
    <w:rsid w:val="00BD3AC1"/>
    <w:rsid w:val="00BD6408"/>
    <w:rsid w:val="00BF3475"/>
    <w:rsid w:val="00C06C6A"/>
    <w:rsid w:val="00C15835"/>
    <w:rsid w:val="00C248A6"/>
    <w:rsid w:val="00C34A76"/>
    <w:rsid w:val="00C4321C"/>
    <w:rsid w:val="00C509E6"/>
    <w:rsid w:val="00C5785B"/>
    <w:rsid w:val="00C63C7C"/>
    <w:rsid w:val="00C66E28"/>
    <w:rsid w:val="00C756B2"/>
    <w:rsid w:val="00C80624"/>
    <w:rsid w:val="00C80FF3"/>
    <w:rsid w:val="00C8454C"/>
    <w:rsid w:val="00C97CED"/>
    <w:rsid w:val="00CA0EB9"/>
    <w:rsid w:val="00CC1920"/>
    <w:rsid w:val="00CD1983"/>
    <w:rsid w:val="00D04BF6"/>
    <w:rsid w:val="00D109A4"/>
    <w:rsid w:val="00D13E0A"/>
    <w:rsid w:val="00D14A9A"/>
    <w:rsid w:val="00D15632"/>
    <w:rsid w:val="00D202D4"/>
    <w:rsid w:val="00D3091C"/>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10182"/>
    <w:rsid w:val="00E14310"/>
    <w:rsid w:val="00E15AD8"/>
    <w:rsid w:val="00E16991"/>
    <w:rsid w:val="00E31115"/>
    <w:rsid w:val="00E353C5"/>
    <w:rsid w:val="00E3562D"/>
    <w:rsid w:val="00E37781"/>
    <w:rsid w:val="00E54B54"/>
    <w:rsid w:val="00E73706"/>
    <w:rsid w:val="00E7529C"/>
    <w:rsid w:val="00E91971"/>
    <w:rsid w:val="00E96986"/>
    <w:rsid w:val="00EA02FB"/>
    <w:rsid w:val="00EB09B9"/>
    <w:rsid w:val="00EB19A0"/>
    <w:rsid w:val="00EC2148"/>
    <w:rsid w:val="00ED3C7D"/>
    <w:rsid w:val="00F15DB4"/>
    <w:rsid w:val="00F16F3E"/>
    <w:rsid w:val="00F24D17"/>
    <w:rsid w:val="00F34619"/>
    <w:rsid w:val="00F62ECF"/>
    <w:rsid w:val="00F671B0"/>
    <w:rsid w:val="00F75397"/>
    <w:rsid w:val="00F8063F"/>
    <w:rsid w:val="00F93FFC"/>
    <w:rsid w:val="00FA4585"/>
    <w:rsid w:val="00FB663D"/>
    <w:rsid w:val="00FE024A"/>
    <w:rsid w:val="00FE764C"/>
    <w:rsid w:val="00FF11A6"/>
    <w:rsid w:val="00FF6CBA"/>
    <w:rsid w:val="00FF6F82"/>
    <w:rsid w:val="0CEA3938"/>
    <w:rsid w:val="3BBA07A7"/>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965FE"/>
    <w:rsid w:val="007820EC"/>
    <w:rsid w:val="00824F75"/>
    <w:rsid w:val="0087314B"/>
    <w:rsid w:val="00906F2C"/>
    <w:rsid w:val="00931ACD"/>
    <w:rsid w:val="00A53047"/>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2571D-69AC-4565-9E4F-855AA2E43D52}">
  <ds:schemaRefs>
    <ds:schemaRef ds:uri="http://purl.org/dc/dcmitype/"/>
    <ds:schemaRef ds:uri="4d31e0b3-7ee6-49d8-b98c-5612e57f900c"/>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a1f5b6b-143b-4139-8a00-76cf15325d00"/>
  </ds:schemaRefs>
</ds:datastoreItem>
</file>

<file path=customXml/itemProps3.xml><?xml version="1.0" encoding="utf-8"?>
<ds:datastoreItem xmlns:ds="http://schemas.openxmlformats.org/officeDocument/2006/customXml" ds:itemID="{E80BBCC0-6726-47D9-93DD-D141E99E9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4270</Words>
  <Characters>2435</Characters>
  <Application>Microsoft Office Word</Application>
  <DocSecurity>0</DocSecurity>
  <Lines>20</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255</cp:revision>
  <cp:lastPrinted>2022-08-05T11:57:00Z</cp:lastPrinted>
  <dcterms:created xsi:type="dcterms:W3CDTF">2021-01-26T07:59:00Z</dcterms:created>
  <dcterms:modified xsi:type="dcterms:W3CDTF">2025-02-19T12:12:00Z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