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117F6447" w:rsidR="004C64D8" w:rsidRPr="00DB260F" w:rsidRDefault="00DB260F" w:rsidP="00CF3365">
      <w:pPr>
        <w:pStyle w:val="Antrat1"/>
        <w:spacing w:after="0" w:line="240" w:lineRule="auto"/>
        <w:rPr>
          <w:iCs/>
          <w:color w:val="auto"/>
          <w:sz w:val="24"/>
          <w:szCs w:val="24"/>
        </w:rPr>
      </w:pPr>
      <w:r w:rsidRPr="00DB260F">
        <w:rPr>
          <w:iCs/>
          <w:color w:val="auto"/>
          <w:sz w:val="24"/>
          <w:szCs w:val="24"/>
        </w:rPr>
        <w:t>N2 IR N3 AUTOMOBILIŲ REMONTO IR PRIEŽIŪROS PASLAUGŲ PIRKIMUI</w:t>
      </w:r>
    </w:p>
    <w:p w14:paraId="151CD069" w14:textId="77777777" w:rsidR="009613FA" w:rsidRDefault="009613FA" w:rsidP="004C64D8">
      <w:pPr>
        <w:shd w:val="clear" w:color="auto" w:fill="FFFFFF"/>
        <w:spacing w:after="0" w:line="240" w:lineRule="auto"/>
        <w:jc w:val="center"/>
        <w:rPr>
          <w:sz w:val="24"/>
          <w:szCs w:val="24"/>
        </w:rPr>
      </w:pPr>
    </w:p>
    <w:p w14:paraId="2DC31679" w14:textId="2716147D"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9613FA"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9613FA" w:rsidRDefault="00CF0C49" w:rsidP="00502736">
            <w:pPr>
              <w:spacing w:after="0" w:line="240" w:lineRule="auto"/>
              <w:jc w:val="center"/>
              <w:rPr>
                <w:color w:val="auto"/>
                <w:sz w:val="20"/>
                <w:szCs w:val="20"/>
              </w:rPr>
            </w:pPr>
            <w:r w:rsidRPr="009613FA">
              <w:rPr>
                <w:color w:val="auto"/>
                <w:sz w:val="20"/>
                <w:szCs w:val="20"/>
              </w:rPr>
              <w:t>Eil.</w:t>
            </w:r>
          </w:p>
          <w:p w14:paraId="1168B309" w14:textId="77777777" w:rsidR="00CF0C49" w:rsidRPr="009613FA" w:rsidRDefault="00CF0C49" w:rsidP="00502736">
            <w:pPr>
              <w:spacing w:after="0" w:line="240" w:lineRule="auto"/>
              <w:jc w:val="center"/>
              <w:rPr>
                <w:color w:val="auto"/>
                <w:sz w:val="20"/>
                <w:szCs w:val="20"/>
              </w:rPr>
            </w:pPr>
            <w:r w:rsidRPr="009613FA">
              <w:rPr>
                <w:color w:val="auto"/>
                <w:sz w:val="20"/>
                <w:szCs w:val="20"/>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9613FA" w:rsidRDefault="00E55900" w:rsidP="007A3315">
            <w:pPr>
              <w:spacing w:after="0" w:line="240" w:lineRule="auto"/>
              <w:jc w:val="center"/>
              <w:rPr>
                <w:color w:val="auto"/>
                <w:sz w:val="20"/>
                <w:szCs w:val="20"/>
              </w:rPr>
            </w:pPr>
            <w:r w:rsidRPr="009613FA">
              <w:rPr>
                <w:color w:val="auto"/>
                <w:sz w:val="20"/>
                <w:szCs w:val="20"/>
              </w:rPr>
              <w:t>Ū</w:t>
            </w:r>
            <w:r w:rsidR="00284972" w:rsidRPr="009613FA">
              <w:rPr>
                <w:color w:val="auto"/>
                <w:sz w:val="20"/>
                <w:szCs w:val="20"/>
              </w:rPr>
              <w:t xml:space="preserve">kio subjekto, kurio </w:t>
            </w:r>
            <w:r w:rsidR="00284972" w:rsidRPr="009613FA">
              <w:rPr>
                <w:sz w:val="20"/>
                <w:szCs w:val="20"/>
              </w:rPr>
              <w:t>pajėgumais remiamasi</w:t>
            </w:r>
            <w:r w:rsidR="007A3315" w:rsidRPr="009613FA">
              <w:rPr>
                <w:sz w:val="20"/>
                <w:szCs w:val="20"/>
              </w:rPr>
              <w:t xml:space="preserve"> </w:t>
            </w:r>
            <w:r w:rsidR="00AA169B" w:rsidRPr="009613FA">
              <w:rPr>
                <w:color w:val="auto"/>
                <w:sz w:val="20"/>
                <w:szCs w:val="20"/>
              </w:rPr>
              <w:t>(</w:t>
            </w:r>
            <w:r w:rsidR="00CF0C49" w:rsidRPr="009613FA">
              <w:rPr>
                <w:color w:val="auto"/>
                <w:sz w:val="20"/>
                <w:szCs w:val="20"/>
              </w:rPr>
              <w:t>pavadinimas, juridinio asmens  kodas, adresas)</w:t>
            </w:r>
            <w:r w:rsidR="00AA169B" w:rsidRPr="009613FA">
              <w:rPr>
                <w:color w:val="auto"/>
                <w:sz w:val="20"/>
                <w:szCs w:val="20"/>
              </w:rPr>
              <w:t xml:space="preserve"> ir jeigu yra </w:t>
            </w:r>
            <w:proofErr w:type="spellStart"/>
            <w:r w:rsidR="00AA169B" w:rsidRPr="009613FA">
              <w:rPr>
                <w:sz w:val="20"/>
                <w:szCs w:val="20"/>
              </w:rPr>
              <w:t>Kvazisubtiekėjo</w:t>
            </w:r>
            <w:proofErr w:type="spellEnd"/>
            <w:r w:rsidR="00AA169B" w:rsidRPr="009613FA">
              <w:rPr>
                <w:sz w:val="20"/>
                <w:szCs w:val="20"/>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9613FA" w:rsidRDefault="00CF0C49" w:rsidP="00E55900">
            <w:pPr>
              <w:spacing w:after="0" w:line="240" w:lineRule="auto"/>
              <w:jc w:val="center"/>
              <w:rPr>
                <w:color w:val="auto"/>
                <w:sz w:val="20"/>
                <w:szCs w:val="20"/>
              </w:rPr>
            </w:pPr>
            <w:r w:rsidRPr="009613FA">
              <w:rPr>
                <w:color w:val="auto"/>
                <w:sz w:val="20"/>
                <w:szCs w:val="20"/>
              </w:rPr>
              <w:t xml:space="preserve">Nuoroda į Konkurso SPS punkto sąlygą, kuriai atitikti remiamasi </w:t>
            </w:r>
            <w:r w:rsidR="00E55900" w:rsidRPr="009613FA">
              <w:rPr>
                <w:color w:val="auto"/>
                <w:sz w:val="20"/>
                <w:szCs w:val="20"/>
              </w:rPr>
              <w:t>Ū</w:t>
            </w:r>
            <w:r w:rsidRPr="009613FA">
              <w:rPr>
                <w:color w:val="auto"/>
                <w:sz w:val="20"/>
                <w:szCs w:val="20"/>
              </w:rPr>
              <w:t xml:space="preserve">kio subjekto </w:t>
            </w:r>
            <w:r w:rsidR="00E55900" w:rsidRPr="009613FA">
              <w:rPr>
                <w:color w:val="auto"/>
                <w:sz w:val="20"/>
                <w:szCs w:val="20"/>
              </w:rPr>
              <w:t xml:space="preserve">ar </w:t>
            </w:r>
            <w:proofErr w:type="spellStart"/>
            <w:r w:rsidR="00E55900" w:rsidRPr="009613FA">
              <w:rPr>
                <w:color w:val="auto"/>
                <w:sz w:val="20"/>
                <w:szCs w:val="20"/>
              </w:rPr>
              <w:t>Kvazisubtiekėjo</w:t>
            </w:r>
            <w:proofErr w:type="spellEnd"/>
            <w:r w:rsidR="00E55900" w:rsidRPr="009613FA">
              <w:rPr>
                <w:color w:val="auto"/>
                <w:sz w:val="20"/>
                <w:szCs w:val="20"/>
              </w:rPr>
              <w:t xml:space="preserve"> </w:t>
            </w:r>
            <w:r w:rsidRPr="009613FA">
              <w:rPr>
                <w:color w:val="auto"/>
                <w:sz w:val="20"/>
                <w:szCs w:val="20"/>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9613FA" w:rsidRDefault="00CF0C49" w:rsidP="00035814">
            <w:pPr>
              <w:spacing w:after="0" w:line="240" w:lineRule="auto"/>
              <w:jc w:val="center"/>
              <w:rPr>
                <w:color w:val="auto"/>
                <w:sz w:val="20"/>
                <w:szCs w:val="20"/>
              </w:rPr>
            </w:pPr>
            <w:r w:rsidRPr="009613FA">
              <w:rPr>
                <w:color w:val="auto"/>
                <w:sz w:val="20"/>
                <w:szCs w:val="20"/>
              </w:rPr>
              <w:t xml:space="preserve">Sutarties dalis (apimtis eurais, dalis procentais), kuriai ketinama pasitelkti </w:t>
            </w:r>
            <w:r w:rsidR="00E55900" w:rsidRPr="009613FA">
              <w:rPr>
                <w:color w:val="auto"/>
                <w:sz w:val="20"/>
                <w:szCs w:val="20"/>
              </w:rPr>
              <w:t xml:space="preserve">Ūkio subjektą, kurio </w:t>
            </w:r>
            <w:r w:rsidR="00E55900" w:rsidRPr="009613FA">
              <w:rPr>
                <w:sz w:val="20"/>
                <w:szCs w:val="20"/>
              </w:rPr>
              <w:t xml:space="preserve">pajėgumais remiamasi ir / ar  </w:t>
            </w:r>
            <w:proofErr w:type="spellStart"/>
            <w:r w:rsidR="00E55900" w:rsidRPr="009613FA">
              <w:rPr>
                <w:sz w:val="20"/>
                <w:szCs w:val="20"/>
              </w:rPr>
              <w:t>Kvazisubtiekėją</w:t>
            </w:r>
            <w:proofErr w:type="spellEnd"/>
          </w:p>
        </w:tc>
      </w:tr>
      <w:tr w:rsidR="00563681" w:rsidRPr="009613FA"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9613FA" w:rsidRDefault="00CF0C49" w:rsidP="00502736">
            <w:pPr>
              <w:spacing w:after="0" w:line="240" w:lineRule="auto"/>
              <w:rPr>
                <w:color w:val="auto"/>
                <w:sz w:val="20"/>
                <w:szCs w:val="20"/>
              </w:rPr>
            </w:pPr>
            <w:r w:rsidRPr="009613FA">
              <w:rPr>
                <w:color w:val="auto"/>
                <w:sz w:val="20"/>
                <w:szCs w:val="20"/>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9613FA" w:rsidRDefault="00CF0C49" w:rsidP="00502736">
            <w:pPr>
              <w:spacing w:after="0" w:line="240" w:lineRule="auto"/>
              <w:rPr>
                <w:color w:val="auto"/>
                <w:sz w:val="20"/>
                <w:szCs w:val="20"/>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9613FA" w:rsidRDefault="00CF0C49" w:rsidP="00502736">
            <w:pPr>
              <w:spacing w:after="0" w:line="240" w:lineRule="auto"/>
              <w:rPr>
                <w:color w:val="auto"/>
                <w:sz w:val="20"/>
                <w:szCs w:val="20"/>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9613FA" w:rsidRDefault="00CF0C49" w:rsidP="00502736">
            <w:pPr>
              <w:spacing w:after="0" w:line="240" w:lineRule="auto"/>
              <w:rPr>
                <w:color w:val="auto"/>
                <w:sz w:val="20"/>
                <w:szCs w:val="20"/>
              </w:rPr>
            </w:pPr>
          </w:p>
        </w:tc>
      </w:tr>
      <w:tr w:rsidR="00563681" w:rsidRPr="009613FA"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9613FA" w:rsidRDefault="00CF0C49" w:rsidP="00502736">
            <w:pPr>
              <w:spacing w:after="0" w:line="240" w:lineRule="auto"/>
              <w:rPr>
                <w:color w:val="auto"/>
                <w:sz w:val="20"/>
                <w:szCs w:val="20"/>
              </w:rPr>
            </w:pPr>
            <w:r w:rsidRPr="009613FA">
              <w:rPr>
                <w:color w:val="auto"/>
                <w:sz w:val="20"/>
                <w:szCs w:val="20"/>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9613FA" w:rsidRDefault="00CF0C49" w:rsidP="00502736">
            <w:pPr>
              <w:spacing w:after="0" w:line="240" w:lineRule="auto"/>
              <w:rPr>
                <w:color w:val="auto"/>
                <w:sz w:val="20"/>
                <w:szCs w:val="20"/>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9613FA" w:rsidRDefault="00CF0C49" w:rsidP="00502736">
            <w:pPr>
              <w:spacing w:after="0" w:line="240" w:lineRule="auto"/>
              <w:rPr>
                <w:color w:val="auto"/>
                <w:sz w:val="20"/>
                <w:szCs w:val="20"/>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9613FA" w:rsidRDefault="00CF0C49" w:rsidP="00502736">
            <w:pPr>
              <w:spacing w:after="0" w:line="240" w:lineRule="auto"/>
              <w:rPr>
                <w:color w:val="auto"/>
                <w:sz w:val="20"/>
                <w:szCs w:val="20"/>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9613FA"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9613FA" w:rsidRDefault="00CF0C49" w:rsidP="00502736">
            <w:pPr>
              <w:spacing w:after="0" w:line="240" w:lineRule="auto"/>
              <w:jc w:val="center"/>
              <w:rPr>
                <w:color w:val="auto"/>
                <w:sz w:val="20"/>
                <w:szCs w:val="20"/>
              </w:rPr>
            </w:pPr>
            <w:r w:rsidRPr="009613FA">
              <w:rPr>
                <w:color w:val="auto"/>
                <w:sz w:val="20"/>
                <w:szCs w:val="20"/>
              </w:rPr>
              <w:t>Eil.</w:t>
            </w:r>
          </w:p>
          <w:p w14:paraId="41E0CE66" w14:textId="77777777" w:rsidR="00CF0C49" w:rsidRPr="009613FA" w:rsidRDefault="00CF0C49" w:rsidP="00502736">
            <w:pPr>
              <w:spacing w:after="0" w:line="240" w:lineRule="auto"/>
              <w:jc w:val="center"/>
              <w:rPr>
                <w:color w:val="auto"/>
                <w:sz w:val="20"/>
                <w:szCs w:val="20"/>
              </w:rPr>
            </w:pPr>
            <w:r w:rsidRPr="009613FA">
              <w:rPr>
                <w:color w:val="auto"/>
                <w:sz w:val="20"/>
                <w:szCs w:val="20"/>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9613FA" w:rsidRDefault="00CF0C49" w:rsidP="00502736">
            <w:pPr>
              <w:spacing w:after="0" w:line="240" w:lineRule="auto"/>
              <w:jc w:val="center"/>
              <w:rPr>
                <w:color w:val="auto"/>
                <w:sz w:val="20"/>
                <w:szCs w:val="20"/>
              </w:rPr>
            </w:pPr>
            <w:r w:rsidRPr="009613FA">
              <w:rPr>
                <w:color w:val="auto"/>
                <w:sz w:val="20"/>
                <w:szCs w:val="20"/>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9613FA" w:rsidRDefault="00CF0C49" w:rsidP="00502736">
            <w:pPr>
              <w:spacing w:after="0" w:line="240" w:lineRule="auto"/>
              <w:jc w:val="center"/>
              <w:rPr>
                <w:color w:val="auto"/>
                <w:sz w:val="20"/>
                <w:szCs w:val="20"/>
              </w:rPr>
            </w:pPr>
            <w:r w:rsidRPr="009613FA">
              <w:rPr>
                <w:color w:val="auto"/>
                <w:sz w:val="20"/>
                <w:szCs w:val="20"/>
              </w:rPr>
              <w:t>Sutarties dalis (apimtis eurais, dalis procentais), kurią ketinama perduoti subtiekėjams</w:t>
            </w:r>
          </w:p>
        </w:tc>
      </w:tr>
      <w:tr w:rsidR="00563681" w:rsidRPr="009613FA"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9613FA" w:rsidRDefault="00CF0C49" w:rsidP="00502736">
            <w:pPr>
              <w:spacing w:after="0" w:line="240" w:lineRule="auto"/>
              <w:rPr>
                <w:color w:val="auto"/>
                <w:sz w:val="20"/>
                <w:szCs w:val="20"/>
              </w:rPr>
            </w:pPr>
            <w:r w:rsidRPr="009613FA">
              <w:rPr>
                <w:color w:val="auto"/>
                <w:sz w:val="20"/>
                <w:szCs w:val="20"/>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9613FA" w:rsidRDefault="00CF0C49" w:rsidP="00502736">
            <w:pPr>
              <w:spacing w:after="0" w:line="240" w:lineRule="auto"/>
              <w:rPr>
                <w:color w:val="auto"/>
                <w:sz w:val="20"/>
                <w:szCs w:val="20"/>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9613FA" w:rsidRDefault="00CF0C49" w:rsidP="00502736">
            <w:pPr>
              <w:spacing w:after="0" w:line="240" w:lineRule="auto"/>
              <w:rPr>
                <w:color w:val="auto"/>
                <w:sz w:val="20"/>
                <w:szCs w:val="20"/>
              </w:rPr>
            </w:pPr>
          </w:p>
        </w:tc>
      </w:tr>
      <w:tr w:rsidR="00CF0C49" w:rsidRPr="009613FA"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9613FA" w:rsidRDefault="00CF0C49" w:rsidP="00502736">
            <w:pPr>
              <w:spacing w:after="0" w:line="240" w:lineRule="auto"/>
              <w:rPr>
                <w:sz w:val="20"/>
                <w:szCs w:val="20"/>
              </w:rPr>
            </w:pPr>
            <w:r w:rsidRPr="009613FA">
              <w:rPr>
                <w:sz w:val="20"/>
                <w:szCs w:val="20"/>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9613FA" w:rsidRDefault="00CF0C49" w:rsidP="00502736">
            <w:pPr>
              <w:spacing w:after="0" w:line="240" w:lineRule="auto"/>
              <w:rPr>
                <w:sz w:val="20"/>
                <w:szCs w:val="20"/>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9613FA" w:rsidRDefault="00CF0C49" w:rsidP="00502736">
            <w:pPr>
              <w:spacing w:after="0" w:line="240" w:lineRule="auto"/>
              <w:rPr>
                <w:sz w:val="20"/>
                <w:szCs w:val="20"/>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11EABB89"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DB260F">
        <w:rPr>
          <w:sz w:val="24"/>
          <w:szCs w:val="24"/>
        </w:rPr>
        <w:t>Pasirašydamas</w:t>
      </w:r>
      <w:r w:rsidR="00E00645" w:rsidRPr="00DB260F">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DB260F">
      <w:pPr>
        <w:spacing w:after="0" w:line="240" w:lineRule="auto"/>
        <w:ind w:firstLine="557"/>
        <w:rPr>
          <w:color w:val="auto"/>
          <w:sz w:val="24"/>
          <w:szCs w:val="24"/>
          <w:lang w:eastAsia="en-US"/>
        </w:rPr>
      </w:pPr>
      <w:r w:rsidRPr="00DB260F">
        <w:rPr>
          <w:sz w:val="24"/>
          <w:szCs w:val="24"/>
        </w:rPr>
        <w:lastRenderedPageBreak/>
        <w:t>5</w:t>
      </w:r>
      <w:r w:rsidR="006F30B9" w:rsidRPr="00DB260F">
        <w:rPr>
          <w:sz w:val="24"/>
          <w:szCs w:val="24"/>
        </w:rPr>
        <w:t>. Atsižvelgdami</w:t>
      </w:r>
      <w:r w:rsidR="006F30B9" w:rsidRPr="00563681">
        <w:rPr>
          <w:bCs/>
          <w:color w:val="auto"/>
          <w:sz w:val="24"/>
          <w:szCs w:val="24"/>
        </w:rPr>
        <w:t xml:space="preserve">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47"/>
        <w:gridCol w:w="3536"/>
        <w:gridCol w:w="875"/>
        <w:gridCol w:w="1400"/>
        <w:gridCol w:w="1405"/>
        <w:gridCol w:w="2091"/>
      </w:tblGrid>
      <w:tr w:rsidR="00DB260F" w:rsidRPr="009613FA" w14:paraId="37E9867B" w14:textId="77777777" w:rsidTr="004012A4">
        <w:trPr>
          <w:cantSplit/>
          <w:trHeight w:val="449"/>
        </w:trPr>
        <w:tc>
          <w:tcPr>
            <w:tcW w:w="27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CC1063" w14:textId="77777777" w:rsidR="00DB260F" w:rsidRPr="009613FA" w:rsidRDefault="00DB260F" w:rsidP="004012A4">
            <w:pPr>
              <w:spacing w:after="0" w:line="240" w:lineRule="auto"/>
              <w:ind w:left="-98" w:right="-63"/>
              <w:jc w:val="center"/>
              <w:rPr>
                <w:b/>
                <w:bCs/>
                <w:sz w:val="20"/>
                <w:szCs w:val="20"/>
              </w:rPr>
            </w:pPr>
            <w:r w:rsidRPr="009613FA">
              <w:rPr>
                <w:b/>
                <w:bCs/>
                <w:sz w:val="20"/>
                <w:szCs w:val="20"/>
              </w:rPr>
              <w:t>Eil. Nr.</w:t>
            </w:r>
          </w:p>
        </w:tc>
        <w:tc>
          <w:tcPr>
            <w:tcW w:w="17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9D71CB" w14:textId="77777777" w:rsidR="00DB260F" w:rsidRPr="009613FA" w:rsidRDefault="00DB260F" w:rsidP="004012A4">
            <w:pPr>
              <w:spacing w:after="0" w:line="240" w:lineRule="auto"/>
              <w:jc w:val="center"/>
              <w:rPr>
                <w:b/>
                <w:bCs/>
                <w:sz w:val="20"/>
                <w:szCs w:val="20"/>
              </w:rPr>
            </w:pPr>
            <w:r w:rsidRPr="009613FA">
              <w:rPr>
                <w:b/>
                <w:bCs/>
                <w:sz w:val="20"/>
                <w:szCs w:val="20"/>
              </w:rPr>
              <w:t>Paslaugų pavadinimas</w:t>
            </w:r>
          </w:p>
        </w:tc>
        <w:tc>
          <w:tcPr>
            <w:tcW w:w="444" w:type="pct"/>
            <w:tcBorders>
              <w:top w:val="single" w:sz="4" w:space="0" w:color="auto"/>
              <w:left w:val="single" w:sz="4" w:space="0" w:color="auto"/>
              <w:bottom w:val="nil"/>
              <w:right w:val="nil"/>
            </w:tcBorders>
            <w:shd w:val="clear" w:color="auto" w:fill="D9D9D9"/>
            <w:vAlign w:val="center"/>
            <w:hideMark/>
          </w:tcPr>
          <w:p w14:paraId="2E234BB1" w14:textId="77777777" w:rsidR="00DB260F" w:rsidRPr="009613FA" w:rsidRDefault="00DB260F" w:rsidP="004012A4">
            <w:pPr>
              <w:spacing w:after="0" w:line="240" w:lineRule="auto"/>
              <w:jc w:val="center"/>
              <w:rPr>
                <w:b/>
                <w:bCs/>
                <w:sz w:val="20"/>
                <w:szCs w:val="20"/>
              </w:rPr>
            </w:pPr>
            <w:r w:rsidRPr="009613FA">
              <w:rPr>
                <w:b/>
                <w:bCs/>
                <w:sz w:val="20"/>
                <w:szCs w:val="20"/>
              </w:rPr>
              <w:t>Mato vnt.</w:t>
            </w:r>
          </w:p>
        </w:tc>
        <w:tc>
          <w:tcPr>
            <w:tcW w:w="710" w:type="pct"/>
            <w:tcBorders>
              <w:top w:val="single" w:sz="4" w:space="0" w:color="auto"/>
              <w:left w:val="single" w:sz="4" w:space="0" w:color="auto"/>
              <w:bottom w:val="nil"/>
              <w:right w:val="nil"/>
            </w:tcBorders>
            <w:shd w:val="clear" w:color="auto" w:fill="D9D9D9"/>
            <w:vAlign w:val="center"/>
            <w:hideMark/>
          </w:tcPr>
          <w:p w14:paraId="1B1BA211" w14:textId="77777777" w:rsidR="00DB260F" w:rsidRPr="009613FA" w:rsidRDefault="00DB260F" w:rsidP="004012A4">
            <w:pPr>
              <w:spacing w:after="0" w:line="240" w:lineRule="auto"/>
              <w:jc w:val="center"/>
              <w:rPr>
                <w:b/>
                <w:bCs/>
                <w:sz w:val="20"/>
                <w:szCs w:val="20"/>
              </w:rPr>
            </w:pPr>
            <w:r w:rsidRPr="009613FA">
              <w:rPr>
                <w:b/>
                <w:bCs/>
                <w:sz w:val="20"/>
                <w:szCs w:val="20"/>
              </w:rPr>
              <w:t>Preliminarus kiekis 36 mėn.</w:t>
            </w:r>
          </w:p>
        </w:tc>
        <w:tc>
          <w:tcPr>
            <w:tcW w:w="713" w:type="pct"/>
            <w:tcBorders>
              <w:top w:val="single" w:sz="4" w:space="0" w:color="auto"/>
              <w:left w:val="single" w:sz="4" w:space="0" w:color="auto"/>
              <w:bottom w:val="nil"/>
              <w:right w:val="nil"/>
            </w:tcBorders>
            <w:shd w:val="clear" w:color="auto" w:fill="D9D9D9"/>
            <w:vAlign w:val="center"/>
            <w:hideMark/>
          </w:tcPr>
          <w:p w14:paraId="0E2514B6" w14:textId="77777777" w:rsidR="00DB260F" w:rsidRPr="009613FA" w:rsidRDefault="00DB260F" w:rsidP="004012A4">
            <w:pPr>
              <w:spacing w:after="0" w:line="240" w:lineRule="auto"/>
              <w:jc w:val="center"/>
              <w:rPr>
                <w:b/>
                <w:bCs/>
                <w:sz w:val="20"/>
                <w:szCs w:val="20"/>
              </w:rPr>
            </w:pPr>
            <w:r w:rsidRPr="009613FA">
              <w:rPr>
                <w:b/>
                <w:bCs/>
                <w:sz w:val="20"/>
                <w:szCs w:val="20"/>
              </w:rPr>
              <w:t>1 vnt. kaina Eur (be PVM)</w:t>
            </w:r>
          </w:p>
        </w:tc>
        <w:tc>
          <w:tcPr>
            <w:tcW w:w="1061" w:type="pct"/>
            <w:tcBorders>
              <w:top w:val="single" w:sz="4" w:space="0" w:color="auto"/>
              <w:left w:val="single" w:sz="4" w:space="0" w:color="auto"/>
              <w:bottom w:val="nil"/>
              <w:right w:val="single" w:sz="4" w:space="0" w:color="auto"/>
            </w:tcBorders>
            <w:shd w:val="clear" w:color="auto" w:fill="D9D9D9"/>
            <w:hideMark/>
          </w:tcPr>
          <w:p w14:paraId="3F9835E0" w14:textId="77777777" w:rsidR="00DB260F" w:rsidRPr="009613FA" w:rsidRDefault="00DB260F" w:rsidP="004012A4">
            <w:pPr>
              <w:spacing w:after="0" w:line="240" w:lineRule="auto"/>
              <w:jc w:val="center"/>
              <w:rPr>
                <w:b/>
                <w:bCs/>
                <w:sz w:val="20"/>
                <w:szCs w:val="20"/>
              </w:rPr>
            </w:pPr>
            <w:r w:rsidRPr="009613FA">
              <w:rPr>
                <w:b/>
                <w:bCs/>
                <w:sz w:val="20"/>
                <w:szCs w:val="20"/>
              </w:rPr>
              <w:t xml:space="preserve">Preliminaraus kiekio kaina Eur (be PVM) </w:t>
            </w:r>
          </w:p>
          <w:p w14:paraId="4D57AF36" w14:textId="77777777" w:rsidR="00DB260F" w:rsidRPr="009613FA" w:rsidRDefault="00DB260F" w:rsidP="004012A4">
            <w:pPr>
              <w:spacing w:after="0" w:line="240" w:lineRule="auto"/>
              <w:jc w:val="center"/>
              <w:rPr>
                <w:b/>
                <w:bCs/>
                <w:sz w:val="20"/>
                <w:szCs w:val="20"/>
              </w:rPr>
            </w:pPr>
            <w:r w:rsidRPr="009613FA">
              <w:rPr>
                <w:b/>
                <w:bCs/>
                <w:sz w:val="20"/>
                <w:szCs w:val="20"/>
              </w:rPr>
              <w:t>(4x5)</w:t>
            </w:r>
          </w:p>
        </w:tc>
      </w:tr>
      <w:tr w:rsidR="00DB260F" w:rsidRPr="009613FA" w14:paraId="621F62ED" w14:textId="77777777" w:rsidTr="004012A4">
        <w:trPr>
          <w:trHeight w:val="234"/>
        </w:trPr>
        <w:tc>
          <w:tcPr>
            <w:tcW w:w="278" w:type="pct"/>
            <w:tcBorders>
              <w:top w:val="single" w:sz="4" w:space="0" w:color="auto"/>
              <w:left w:val="single" w:sz="4" w:space="0" w:color="auto"/>
              <w:bottom w:val="single" w:sz="4" w:space="0" w:color="auto"/>
              <w:right w:val="single" w:sz="4" w:space="0" w:color="auto"/>
            </w:tcBorders>
            <w:shd w:val="clear" w:color="auto" w:fill="D9D9D9"/>
            <w:hideMark/>
          </w:tcPr>
          <w:p w14:paraId="14D8EAB0" w14:textId="77777777" w:rsidR="00DB260F" w:rsidRPr="009613FA" w:rsidRDefault="00DB260F" w:rsidP="004012A4">
            <w:pPr>
              <w:spacing w:after="0" w:line="240" w:lineRule="auto"/>
              <w:jc w:val="center"/>
              <w:rPr>
                <w:i/>
                <w:iCs/>
                <w:sz w:val="20"/>
                <w:szCs w:val="20"/>
              </w:rPr>
            </w:pPr>
            <w:r w:rsidRPr="009613FA">
              <w:rPr>
                <w:i/>
                <w:iCs/>
                <w:sz w:val="20"/>
                <w:szCs w:val="20"/>
              </w:rPr>
              <w:t>1</w:t>
            </w:r>
          </w:p>
        </w:tc>
        <w:tc>
          <w:tcPr>
            <w:tcW w:w="17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B018C9" w14:textId="77777777" w:rsidR="00DB260F" w:rsidRPr="009613FA" w:rsidRDefault="00DB260F" w:rsidP="004012A4">
            <w:pPr>
              <w:spacing w:after="0" w:line="240" w:lineRule="auto"/>
              <w:jc w:val="center"/>
              <w:rPr>
                <w:i/>
                <w:iCs/>
                <w:sz w:val="20"/>
                <w:szCs w:val="20"/>
              </w:rPr>
            </w:pPr>
            <w:r w:rsidRPr="009613FA">
              <w:rPr>
                <w:i/>
                <w:iCs/>
                <w:sz w:val="20"/>
                <w:szCs w:val="20"/>
              </w:rPr>
              <w:t>2</w:t>
            </w:r>
          </w:p>
        </w:tc>
        <w:tc>
          <w:tcPr>
            <w:tcW w:w="4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B3AF5C" w14:textId="77777777" w:rsidR="00DB260F" w:rsidRPr="009613FA" w:rsidRDefault="00DB260F" w:rsidP="004012A4">
            <w:pPr>
              <w:spacing w:after="0" w:line="240" w:lineRule="auto"/>
              <w:jc w:val="center"/>
              <w:rPr>
                <w:i/>
                <w:iCs/>
                <w:sz w:val="20"/>
                <w:szCs w:val="20"/>
              </w:rPr>
            </w:pPr>
            <w:r w:rsidRPr="009613FA">
              <w:rPr>
                <w:i/>
                <w:iCs/>
                <w:sz w:val="20"/>
                <w:szCs w:val="20"/>
              </w:rPr>
              <w:t>3</w:t>
            </w:r>
          </w:p>
        </w:tc>
        <w:tc>
          <w:tcPr>
            <w:tcW w:w="7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5B3C2E" w14:textId="77777777" w:rsidR="00DB260F" w:rsidRPr="009613FA" w:rsidRDefault="00DB260F" w:rsidP="004012A4">
            <w:pPr>
              <w:spacing w:after="0" w:line="240" w:lineRule="auto"/>
              <w:jc w:val="center"/>
              <w:rPr>
                <w:i/>
                <w:iCs/>
                <w:sz w:val="20"/>
                <w:szCs w:val="20"/>
              </w:rPr>
            </w:pPr>
            <w:r w:rsidRPr="009613FA">
              <w:rPr>
                <w:i/>
                <w:iCs/>
                <w:sz w:val="20"/>
                <w:szCs w:val="20"/>
              </w:rPr>
              <w:t>4</w:t>
            </w:r>
          </w:p>
        </w:tc>
        <w:tc>
          <w:tcPr>
            <w:tcW w:w="71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208FCB" w14:textId="77777777" w:rsidR="00DB260F" w:rsidRPr="009613FA" w:rsidRDefault="00DB260F" w:rsidP="004012A4">
            <w:pPr>
              <w:spacing w:after="0" w:line="240" w:lineRule="auto"/>
              <w:jc w:val="center"/>
              <w:rPr>
                <w:i/>
                <w:iCs/>
                <w:sz w:val="20"/>
                <w:szCs w:val="20"/>
              </w:rPr>
            </w:pPr>
            <w:r w:rsidRPr="009613FA">
              <w:rPr>
                <w:i/>
                <w:iCs/>
                <w:sz w:val="20"/>
                <w:szCs w:val="20"/>
              </w:rPr>
              <w:t>5</w:t>
            </w:r>
          </w:p>
        </w:tc>
        <w:tc>
          <w:tcPr>
            <w:tcW w:w="1061" w:type="pct"/>
            <w:tcBorders>
              <w:top w:val="single" w:sz="4" w:space="0" w:color="auto"/>
              <w:left w:val="single" w:sz="4" w:space="0" w:color="auto"/>
              <w:bottom w:val="single" w:sz="4" w:space="0" w:color="auto"/>
              <w:right w:val="single" w:sz="4" w:space="0" w:color="auto"/>
            </w:tcBorders>
            <w:shd w:val="clear" w:color="auto" w:fill="D9D9D9"/>
            <w:hideMark/>
          </w:tcPr>
          <w:p w14:paraId="65394BD7" w14:textId="77777777" w:rsidR="00DB260F" w:rsidRPr="009613FA" w:rsidRDefault="00DB260F" w:rsidP="004012A4">
            <w:pPr>
              <w:spacing w:after="0" w:line="240" w:lineRule="auto"/>
              <w:jc w:val="center"/>
              <w:rPr>
                <w:i/>
                <w:iCs/>
                <w:sz w:val="20"/>
                <w:szCs w:val="20"/>
              </w:rPr>
            </w:pPr>
            <w:r w:rsidRPr="009613FA">
              <w:rPr>
                <w:i/>
                <w:iCs/>
                <w:sz w:val="20"/>
                <w:szCs w:val="20"/>
              </w:rPr>
              <w:t>6</w:t>
            </w:r>
          </w:p>
        </w:tc>
      </w:tr>
      <w:tr w:rsidR="00DB260F" w:rsidRPr="009613FA" w14:paraId="2A2E9CCE" w14:textId="77777777" w:rsidTr="004012A4">
        <w:trPr>
          <w:trHeight w:val="47"/>
        </w:trPr>
        <w:tc>
          <w:tcPr>
            <w:tcW w:w="278" w:type="pct"/>
            <w:tcBorders>
              <w:top w:val="single" w:sz="4" w:space="0" w:color="auto"/>
              <w:left w:val="single" w:sz="4" w:space="0" w:color="auto"/>
              <w:bottom w:val="single" w:sz="4" w:space="0" w:color="auto"/>
              <w:right w:val="single" w:sz="4" w:space="0" w:color="auto"/>
            </w:tcBorders>
            <w:hideMark/>
          </w:tcPr>
          <w:p w14:paraId="6923068C" w14:textId="77777777" w:rsidR="00DB260F" w:rsidRPr="009613FA" w:rsidRDefault="00DB260F" w:rsidP="004012A4">
            <w:pPr>
              <w:spacing w:after="0" w:line="240" w:lineRule="auto"/>
              <w:rPr>
                <w:sz w:val="20"/>
                <w:szCs w:val="20"/>
              </w:rPr>
            </w:pPr>
            <w:r w:rsidRPr="009613FA">
              <w:rPr>
                <w:sz w:val="20"/>
                <w:szCs w:val="20"/>
              </w:rPr>
              <w:t>1.</w:t>
            </w:r>
          </w:p>
        </w:tc>
        <w:tc>
          <w:tcPr>
            <w:tcW w:w="1794" w:type="pct"/>
            <w:tcBorders>
              <w:top w:val="single" w:sz="4" w:space="0" w:color="auto"/>
              <w:bottom w:val="single" w:sz="4" w:space="0" w:color="auto"/>
              <w:right w:val="single" w:sz="4" w:space="0" w:color="auto"/>
            </w:tcBorders>
          </w:tcPr>
          <w:p w14:paraId="7FBF0AA3" w14:textId="77777777" w:rsidR="00DB260F" w:rsidRPr="009613FA" w:rsidRDefault="00DB260F" w:rsidP="004012A4">
            <w:pPr>
              <w:spacing w:after="0" w:line="240" w:lineRule="auto"/>
              <w:rPr>
                <w:sz w:val="20"/>
                <w:szCs w:val="20"/>
              </w:rPr>
            </w:pPr>
            <w:r w:rsidRPr="009613FA">
              <w:rPr>
                <w:sz w:val="20"/>
                <w:szCs w:val="20"/>
              </w:rPr>
              <w:t>Kompiuterinė diagnostika</w:t>
            </w:r>
          </w:p>
        </w:tc>
        <w:tc>
          <w:tcPr>
            <w:tcW w:w="444" w:type="pct"/>
            <w:tcBorders>
              <w:top w:val="single" w:sz="4" w:space="0" w:color="auto"/>
              <w:left w:val="single" w:sz="4" w:space="0" w:color="auto"/>
              <w:bottom w:val="single" w:sz="4" w:space="0" w:color="auto"/>
              <w:right w:val="single" w:sz="4" w:space="0" w:color="auto"/>
            </w:tcBorders>
          </w:tcPr>
          <w:p w14:paraId="5F0810FD" w14:textId="77777777" w:rsidR="00DB260F" w:rsidRPr="009613FA" w:rsidRDefault="00DB260F" w:rsidP="004012A4">
            <w:pPr>
              <w:spacing w:after="0" w:line="240" w:lineRule="auto"/>
              <w:jc w:val="center"/>
              <w:rPr>
                <w:sz w:val="20"/>
                <w:szCs w:val="20"/>
              </w:rPr>
            </w:pPr>
            <w:r w:rsidRPr="009613FA">
              <w:rPr>
                <w:sz w:val="20"/>
                <w:szCs w:val="20"/>
              </w:rPr>
              <w:t>val.</w:t>
            </w:r>
          </w:p>
        </w:tc>
        <w:tc>
          <w:tcPr>
            <w:tcW w:w="710" w:type="pct"/>
            <w:tcBorders>
              <w:top w:val="single" w:sz="4" w:space="0" w:color="auto"/>
              <w:left w:val="single" w:sz="4" w:space="0" w:color="auto"/>
              <w:bottom w:val="single" w:sz="4" w:space="0" w:color="auto"/>
            </w:tcBorders>
          </w:tcPr>
          <w:p w14:paraId="5380AAD4" w14:textId="77777777" w:rsidR="00DB260F" w:rsidRPr="009613FA" w:rsidRDefault="00DB260F" w:rsidP="004012A4">
            <w:pPr>
              <w:spacing w:after="0" w:line="240" w:lineRule="auto"/>
              <w:jc w:val="center"/>
              <w:rPr>
                <w:sz w:val="20"/>
                <w:szCs w:val="20"/>
              </w:rPr>
            </w:pPr>
            <w:r w:rsidRPr="009613FA">
              <w:rPr>
                <w:sz w:val="20"/>
                <w:szCs w:val="20"/>
              </w:rPr>
              <w:t>90</w:t>
            </w:r>
          </w:p>
        </w:tc>
        <w:tc>
          <w:tcPr>
            <w:tcW w:w="713" w:type="pct"/>
            <w:tcBorders>
              <w:top w:val="single" w:sz="4" w:space="0" w:color="auto"/>
              <w:left w:val="single" w:sz="4" w:space="0" w:color="auto"/>
              <w:bottom w:val="single" w:sz="4" w:space="0" w:color="auto"/>
              <w:right w:val="single" w:sz="4" w:space="0" w:color="auto"/>
            </w:tcBorders>
          </w:tcPr>
          <w:p w14:paraId="0A265698" w14:textId="77777777" w:rsidR="00DB260F" w:rsidRPr="009613FA" w:rsidRDefault="00DB260F" w:rsidP="004012A4">
            <w:pPr>
              <w:spacing w:after="0" w:line="240" w:lineRule="auto"/>
              <w:jc w:val="center"/>
              <w:rPr>
                <w:sz w:val="20"/>
                <w:szCs w:val="20"/>
              </w:rPr>
            </w:pPr>
          </w:p>
        </w:tc>
        <w:tc>
          <w:tcPr>
            <w:tcW w:w="1061" w:type="pct"/>
            <w:tcBorders>
              <w:top w:val="single" w:sz="4" w:space="0" w:color="auto"/>
              <w:left w:val="single" w:sz="4" w:space="0" w:color="auto"/>
              <w:bottom w:val="single" w:sz="4" w:space="0" w:color="auto"/>
              <w:right w:val="single" w:sz="4" w:space="0" w:color="auto"/>
            </w:tcBorders>
          </w:tcPr>
          <w:p w14:paraId="7BD4B4F2" w14:textId="77777777" w:rsidR="00DB260F" w:rsidRPr="009613FA" w:rsidRDefault="00DB260F" w:rsidP="004012A4">
            <w:pPr>
              <w:spacing w:after="0" w:line="240" w:lineRule="auto"/>
              <w:jc w:val="center"/>
              <w:rPr>
                <w:sz w:val="20"/>
                <w:szCs w:val="20"/>
              </w:rPr>
            </w:pPr>
          </w:p>
        </w:tc>
      </w:tr>
      <w:tr w:rsidR="00DB260F" w:rsidRPr="009613FA" w14:paraId="4C663A7A" w14:textId="77777777" w:rsidTr="004012A4">
        <w:trPr>
          <w:trHeight w:val="47"/>
        </w:trPr>
        <w:tc>
          <w:tcPr>
            <w:tcW w:w="278" w:type="pct"/>
            <w:tcBorders>
              <w:top w:val="single" w:sz="4" w:space="0" w:color="auto"/>
              <w:left w:val="single" w:sz="4" w:space="0" w:color="auto"/>
              <w:bottom w:val="single" w:sz="4" w:space="0" w:color="auto"/>
              <w:right w:val="single" w:sz="4" w:space="0" w:color="auto"/>
            </w:tcBorders>
            <w:hideMark/>
          </w:tcPr>
          <w:p w14:paraId="59424C19" w14:textId="77777777" w:rsidR="00DB260F" w:rsidRPr="009613FA" w:rsidRDefault="00DB260F" w:rsidP="004012A4">
            <w:pPr>
              <w:spacing w:after="0" w:line="240" w:lineRule="auto"/>
              <w:rPr>
                <w:sz w:val="20"/>
                <w:szCs w:val="20"/>
              </w:rPr>
            </w:pPr>
            <w:r w:rsidRPr="009613FA">
              <w:rPr>
                <w:sz w:val="20"/>
                <w:szCs w:val="20"/>
              </w:rPr>
              <w:t>2.</w:t>
            </w:r>
          </w:p>
        </w:tc>
        <w:tc>
          <w:tcPr>
            <w:tcW w:w="1794" w:type="pct"/>
            <w:tcBorders>
              <w:top w:val="single" w:sz="4" w:space="0" w:color="auto"/>
              <w:bottom w:val="single" w:sz="4" w:space="0" w:color="auto"/>
              <w:right w:val="single" w:sz="4" w:space="0" w:color="auto"/>
            </w:tcBorders>
          </w:tcPr>
          <w:p w14:paraId="5F6E3CF0" w14:textId="77777777" w:rsidR="00DB260F" w:rsidRPr="009613FA" w:rsidRDefault="00DB260F" w:rsidP="004012A4">
            <w:pPr>
              <w:spacing w:after="0" w:line="240" w:lineRule="auto"/>
              <w:rPr>
                <w:sz w:val="20"/>
                <w:szCs w:val="20"/>
              </w:rPr>
            </w:pPr>
            <w:r w:rsidRPr="009613FA">
              <w:rPr>
                <w:sz w:val="20"/>
                <w:szCs w:val="20"/>
              </w:rPr>
              <w:t>Stabdžių sistemos remontas</w:t>
            </w:r>
          </w:p>
        </w:tc>
        <w:tc>
          <w:tcPr>
            <w:tcW w:w="444" w:type="pct"/>
            <w:tcBorders>
              <w:top w:val="single" w:sz="4" w:space="0" w:color="auto"/>
              <w:left w:val="single" w:sz="4" w:space="0" w:color="auto"/>
              <w:bottom w:val="single" w:sz="4" w:space="0" w:color="auto"/>
              <w:right w:val="single" w:sz="4" w:space="0" w:color="auto"/>
            </w:tcBorders>
          </w:tcPr>
          <w:p w14:paraId="2324A592" w14:textId="77777777" w:rsidR="00DB260F" w:rsidRPr="009613FA" w:rsidRDefault="00DB260F" w:rsidP="004012A4">
            <w:pPr>
              <w:spacing w:after="0" w:line="240" w:lineRule="auto"/>
              <w:jc w:val="center"/>
              <w:rPr>
                <w:sz w:val="20"/>
                <w:szCs w:val="20"/>
              </w:rPr>
            </w:pPr>
            <w:r w:rsidRPr="009613FA">
              <w:rPr>
                <w:sz w:val="20"/>
                <w:szCs w:val="20"/>
              </w:rPr>
              <w:t>val.</w:t>
            </w:r>
          </w:p>
        </w:tc>
        <w:tc>
          <w:tcPr>
            <w:tcW w:w="710" w:type="pct"/>
            <w:tcBorders>
              <w:top w:val="single" w:sz="4" w:space="0" w:color="auto"/>
              <w:left w:val="single" w:sz="4" w:space="0" w:color="auto"/>
              <w:bottom w:val="single" w:sz="4" w:space="0" w:color="auto"/>
            </w:tcBorders>
          </w:tcPr>
          <w:p w14:paraId="4FF09879" w14:textId="77777777" w:rsidR="00DB260F" w:rsidRPr="009613FA" w:rsidRDefault="00DB260F" w:rsidP="004012A4">
            <w:pPr>
              <w:spacing w:after="0" w:line="240" w:lineRule="auto"/>
              <w:jc w:val="center"/>
              <w:rPr>
                <w:sz w:val="20"/>
                <w:szCs w:val="20"/>
              </w:rPr>
            </w:pPr>
            <w:r w:rsidRPr="009613FA">
              <w:rPr>
                <w:sz w:val="20"/>
                <w:szCs w:val="20"/>
              </w:rPr>
              <w:t>600</w:t>
            </w:r>
          </w:p>
        </w:tc>
        <w:tc>
          <w:tcPr>
            <w:tcW w:w="713" w:type="pct"/>
            <w:tcBorders>
              <w:top w:val="single" w:sz="4" w:space="0" w:color="auto"/>
              <w:left w:val="single" w:sz="4" w:space="0" w:color="auto"/>
              <w:bottom w:val="single" w:sz="4" w:space="0" w:color="auto"/>
              <w:right w:val="single" w:sz="4" w:space="0" w:color="auto"/>
            </w:tcBorders>
          </w:tcPr>
          <w:p w14:paraId="5C1629E7" w14:textId="77777777" w:rsidR="00DB260F" w:rsidRPr="009613FA" w:rsidRDefault="00DB260F" w:rsidP="004012A4">
            <w:pPr>
              <w:spacing w:after="0" w:line="240" w:lineRule="auto"/>
              <w:jc w:val="center"/>
              <w:rPr>
                <w:sz w:val="20"/>
                <w:szCs w:val="20"/>
              </w:rPr>
            </w:pPr>
          </w:p>
        </w:tc>
        <w:tc>
          <w:tcPr>
            <w:tcW w:w="1061" w:type="pct"/>
            <w:tcBorders>
              <w:top w:val="single" w:sz="4" w:space="0" w:color="auto"/>
              <w:left w:val="single" w:sz="4" w:space="0" w:color="auto"/>
              <w:bottom w:val="single" w:sz="4" w:space="0" w:color="auto"/>
              <w:right w:val="single" w:sz="4" w:space="0" w:color="auto"/>
            </w:tcBorders>
          </w:tcPr>
          <w:p w14:paraId="59527BDA" w14:textId="77777777" w:rsidR="00DB260F" w:rsidRPr="009613FA" w:rsidRDefault="00DB260F" w:rsidP="004012A4">
            <w:pPr>
              <w:spacing w:after="0" w:line="240" w:lineRule="auto"/>
              <w:jc w:val="center"/>
              <w:rPr>
                <w:sz w:val="20"/>
                <w:szCs w:val="20"/>
              </w:rPr>
            </w:pPr>
          </w:p>
        </w:tc>
      </w:tr>
      <w:tr w:rsidR="00DB260F" w:rsidRPr="009613FA" w14:paraId="55255088" w14:textId="77777777" w:rsidTr="004012A4">
        <w:trPr>
          <w:trHeight w:val="47"/>
        </w:trPr>
        <w:tc>
          <w:tcPr>
            <w:tcW w:w="278" w:type="pct"/>
            <w:tcBorders>
              <w:top w:val="single" w:sz="4" w:space="0" w:color="auto"/>
              <w:left w:val="single" w:sz="4" w:space="0" w:color="auto"/>
              <w:bottom w:val="single" w:sz="4" w:space="0" w:color="auto"/>
              <w:right w:val="single" w:sz="4" w:space="0" w:color="auto"/>
            </w:tcBorders>
            <w:hideMark/>
          </w:tcPr>
          <w:p w14:paraId="08DE43D3" w14:textId="77777777" w:rsidR="00DB260F" w:rsidRPr="009613FA" w:rsidRDefault="00DB260F" w:rsidP="004012A4">
            <w:pPr>
              <w:spacing w:after="0" w:line="240" w:lineRule="auto"/>
              <w:rPr>
                <w:sz w:val="20"/>
                <w:szCs w:val="20"/>
              </w:rPr>
            </w:pPr>
            <w:r w:rsidRPr="009613FA">
              <w:rPr>
                <w:sz w:val="20"/>
                <w:szCs w:val="20"/>
              </w:rPr>
              <w:t>3.</w:t>
            </w:r>
          </w:p>
        </w:tc>
        <w:tc>
          <w:tcPr>
            <w:tcW w:w="1794" w:type="pct"/>
            <w:tcBorders>
              <w:top w:val="single" w:sz="4" w:space="0" w:color="auto"/>
              <w:bottom w:val="single" w:sz="4" w:space="0" w:color="auto"/>
              <w:right w:val="single" w:sz="4" w:space="0" w:color="auto"/>
            </w:tcBorders>
          </w:tcPr>
          <w:p w14:paraId="51DC9F89" w14:textId="77777777" w:rsidR="00DB260F" w:rsidRPr="009613FA" w:rsidRDefault="00DB260F" w:rsidP="004012A4">
            <w:pPr>
              <w:spacing w:after="0" w:line="240" w:lineRule="auto"/>
              <w:rPr>
                <w:sz w:val="20"/>
                <w:szCs w:val="20"/>
              </w:rPr>
            </w:pPr>
            <w:r w:rsidRPr="009613FA">
              <w:rPr>
                <w:sz w:val="20"/>
                <w:szCs w:val="20"/>
              </w:rPr>
              <w:t>Variklio remontas</w:t>
            </w:r>
          </w:p>
        </w:tc>
        <w:tc>
          <w:tcPr>
            <w:tcW w:w="444" w:type="pct"/>
            <w:tcBorders>
              <w:top w:val="single" w:sz="4" w:space="0" w:color="auto"/>
              <w:left w:val="single" w:sz="4" w:space="0" w:color="auto"/>
              <w:bottom w:val="single" w:sz="4" w:space="0" w:color="auto"/>
              <w:right w:val="single" w:sz="4" w:space="0" w:color="auto"/>
            </w:tcBorders>
          </w:tcPr>
          <w:p w14:paraId="17E13937" w14:textId="77777777" w:rsidR="00DB260F" w:rsidRPr="009613FA" w:rsidRDefault="00DB260F" w:rsidP="004012A4">
            <w:pPr>
              <w:spacing w:after="0" w:line="240" w:lineRule="auto"/>
              <w:jc w:val="center"/>
              <w:rPr>
                <w:sz w:val="20"/>
                <w:szCs w:val="20"/>
              </w:rPr>
            </w:pPr>
            <w:r w:rsidRPr="009613FA">
              <w:rPr>
                <w:sz w:val="20"/>
                <w:szCs w:val="20"/>
              </w:rPr>
              <w:t>val.</w:t>
            </w:r>
          </w:p>
        </w:tc>
        <w:tc>
          <w:tcPr>
            <w:tcW w:w="710" w:type="pct"/>
            <w:tcBorders>
              <w:top w:val="single" w:sz="4" w:space="0" w:color="auto"/>
              <w:left w:val="single" w:sz="4" w:space="0" w:color="auto"/>
              <w:bottom w:val="single" w:sz="4" w:space="0" w:color="auto"/>
            </w:tcBorders>
          </w:tcPr>
          <w:p w14:paraId="365CC2C8" w14:textId="77777777" w:rsidR="00DB260F" w:rsidRPr="009613FA" w:rsidRDefault="00DB260F" w:rsidP="004012A4">
            <w:pPr>
              <w:spacing w:after="0" w:line="240" w:lineRule="auto"/>
              <w:jc w:val="center"/>
              <w:rPr>
                <w:sz w:val="20"/>
                <w:szCs w:val="20"/>
              </w:rPr>
            </w:pPr>
            <w:r w:rsidRPr="009613FA">
              <w:rPr>
                <w:sz w:val="20"/>
                <w:szCs w:val="20"/>
              </w:rPr>
              <w:t>600</w:t>
            </w:r>
          </w:p>
        </w:tc>
        <w:tc>
          <w:tcPr>
            <w:tcW w:w="713" w:type="pct"/>
            <w:tcBorders>
              <w:top w:val="single" w:sz="4" w:space="0" w:color="auto"/>
              <w:left w:val="single" w:sz="4" w:space="0" w:color="auto"/>
              <w:bottom w:val="single" w:sz="4" w:space="0" w:color="auto"/>
              <w:right w:val="single" w:sz="4" w:space="0" w:color="auto"/>
            </w:tcBorders>
          </w:tcPr>
          <w:p w14:paraId="1FA9374B" w14:textId="77777777" w:rsidR="00DB260F" w:rsidRPr="009613FA" w:rsidRDefault="00DB260F" w:rsidP="004012A4">
            <w:pPr>
              <w:spacing w:after="0" w:line="240" w:lineRule="auto"/>
              <w:jc w:val="center"/>
              <w:rPr>
                <w:sz w:val="20"/>
                <w:szCs w:val="20"/>
              </w:rPr>
            </w:pPr>
          </w:p>
        </w:tc>
        <w:tc>
          <w:tcPr>
            <w:tcW w:w="1061" w:type="pct"/>
            <w:tcBorders>
              <w:top w:val="single" w:sz="4" w:space="0" w:color="auto"/>
              <w:left w:val="single" w:sz="4" w:space="0" w:color="auto"/>
              <w:bottom w:val="single" w:sz="4" w:space="0" w:color="auto"/>
              <w:right w:val="single" w:sz="4" w:space="0" w:color="auto"/>
            </w:tcBorders>
          </w:tcPr>
          <w:p w14:paraId="39BAFA69" w14:textId="77777777" w:rsidR="00DB260F" w:rsidRPr="009613FA" w:rsidRDefault="00DB260F" w:rsidP="004012A4">
            <w:pPr>
              <w:spacing w:after="0" w:line="240" w:lineRule="auto"/>
              <w:jc w:val="center"/>
              <w:rPr>
                <w:sz w:val="20"/>
                <w:szCs w:val="20"/>
              </w:rPr>
            </w:pPr>
          </w:p>
        </w:tc>
      </w:tr>
      <w:tr w:rsidR="00DB260F" w:rsidRPr="009613FA" w14:paraId="783A5C59" w14:textId="77777777" w:rsidTr="004012A4">
        <w:trPr>
          <w:trHeight w:val="47"/>
        </w:trPr>
        <w:tc>
          <w:tcPr>
            <w:tcW w:w="278" w:type="pct"/>
            <w:tcBorders>
              <w:top w:val="single" w:sz="4" w:space="0" w:color="auto"/>
              <w:left w:val="single" w:sz="4" w:space="0" w:color="auto"/>
              <w:bottom w:val="single" w:sz="4" w:space="0" w:color="auto"/>
              <w:right w:val="single" w:sz="4" w:space="0" w:color="auto"/>
            </w:tcBorders>
            <w:hideMark/>
          </w:tcPr>
          <w:p w14:paraId="138F48B3" w14:textId="77777777" w:rsidR="00DB260F" w:rsidRPr="009613FA" w:rsidRDefault="00DB260F" w:rsidP="004012A4">
            <w:pPr>
              <w:spacing w:after="0" w:line="240" w:lineRule="auto"/>
              <w:rPr>
                <w:sz w:val="20"/>
                <w:szCs w:val="20"/>
              </w:rPr>
            </w:pPr>
            <w:r w:rsidRPr="009613FA">
              <w:rPr>
                <w:sz w:val="20"/>
                <w:szCs w:val="20"/>
              </w:rPr>
              <w:t>4.</w:t>
            </w:r>
          </w:p>
        </w:tc>
        <w:tc>
          <w:tcPr>
            <w:tcW w:w="1794" w:type="pct"/>
            <w:tcBorders>
              <w:top w:val="single" w:sz="4" w:space="0" w:color="auto"/>
              <w:bottom w:val="single" w:sz="4" w:space="0" w:color="auto"/>
              <w:right w:val="single" w:sz="4" w:space="0" w:color="auto"/>
            </w:tcBorders>
          </w:tcPr>
          <w:p w14:paraId="7AE4C5F4" w14:textId="77777777" w:rsidR="00DB260F" w:rsidRPr="009613FA" w:rsidRDefault="00DB260F" w:rsidP="004012A4">
            <w:pPr>
              <w:spacing w:after="0" w:line="240" w:lineRule="auto"/>
              <w:rPr>
                <w:sz w:val="20"/>
                <w:szCs w:val="20"/>
              </w:rPr>
            </w:pPr>
            <w:r w:rsidRPr="009613FA">
              <w:rPr>
                <w:sz w:val="20"/>
                <w:szCs w:val="20"/>
              </w:rPr>
              <w:t>Važiuoklės remontas</w:t>
            </w:r>
          </w:p>
        </w:tc>
        <w:tc>
          <w:tcPr>
            <w:tcW w:w="444" w:type="pct"/>
            <w:tcBorders>
              <w:top w:val="single" w:sz="4" w:space="0" w:color="auto"/>
              <w:left w:val="single" w:sz="4" w:space="0" w:color="auto"/>
              <w:bottom w:val="single" w:sz="4" w:space="0" w:color="auto"/>
              <w:right w:val="single" w:sz="4" w:space="0" w:color="auto"/>
            </w:tcBorders>
          </w:tcPr>
          <w:p w14:paraId="358B140F" w14:textId="77777777" w:rsidR="00DB260F" w:rsidRPr="009613FA" w:rsidRDefault="00DB260F" w:rsidP="004012A4">
            <w:pPr>
              <w:spacing w:after="0" w:line="240" w:lineRule="auto"/>
              <w:jc w:val="center"/>
              <w:rPr>
                <w:sz w:val="20"/>
                <w:szCs w:val="20"/>
              </w:rPr>
            </w:pPr>
            <w:r w:rsidRPr="009613FA">
              <w:rPr>
                <w:sz w:val="20"/>
                <w:szCs w:val="20"/>
              </w:rPr>
              <w:t>val.</w:t>
            </w:r>
          </w:p>
        </w:tc>
        <w:tc>
          <w:tcPr>
            <w:tcW w:w="710" w:type="pct"/>
            <w:tcBorders>
              <w:top w:val="single" w:sz="4" w:space="0" w:color="auto"/>
              <w:left w:val="single" w:sz="4" w:space="0" w:color="auto"/>
              <w:bottom w:val="single" w:sz="4" w:space="0" w:color="auto"/>
            </w:tcBorders>
          </w:tcPr>
          <w:p w14:paraId="338D4503" w14:textId="77777777" w:rsidR="00DB260F" w:rsidRPr="009613FA" w:rsidRDefault="00DB260F" w:rsidP="004012A4">
            <w:pPr>
              <w:spacing w:after="0" w:line="240" w:lineRule="auto"/>
              <w:jc w:val="center"/>
              <w:rPr>
                <w:sz w:val="20"/>
                <w:szCs w:val="20"/>
              </w:rPr>
            </w:pPr>
            <w:r w:rsidRPr="009613FA">
              <w:rPr>
                <w:sz w:val="20"/>
                <w:szCs w:val="20"/>
              </w:rPr>
              <w:t>360</w:t>
            </w:r>
          </w:p>
        </w:tc>
        <w:tc>
          <w:tcPr>
            <w:tcW w:w="713" w:type="pct"/>
            <w:tcBorders>
              <w:top w:val="single" w:sz="4" w:space="0" w:color="auto"/>
              <w:left w:val="single" w:sz="4" w:space="0" w:color="auto"/>
              <w:bottom w:val="single" w:sz="4" w:space="0" w:color="auto"/>
              <w:right w:val="single" w:sz="4" w:space="0" w:color="auto"/>
            </w:tcBorders>
          </w:tcPr>
          <w:p w14:paraId="4D9D5B75" w14:textId="77777777" w:rsidR="00DB260F" w:rsidRPr="009613FA" w:rsidRDefault="00DB260F" w:rsidP="004012A4">
            <w:pPr>
              <w:spacing w:after="0" w:line="240" w:lineRule="auto"/>
              <w:jc w:val="center"/>
              <w:rPr>
                <w:sz w:val="20"/>
                <w:szCs w:val="20"/>
              </w:rPr>
            </w:pPr>
          </w:p>
        </w:tc>
        <w:tc>
          <w:tcPr>
            <w:tcW w:w="1061" w:type="pct"/>
            <w:tcBorders>
              <w:top w:val="single" w:sz="4" w:space="0" w:color="auto"/>
              <w:left w:val="single" w:sz="4" w:space="0" w:color="auto"/>
              <w:bottom w:val="single" w:sz="4" w:space="0" w:color="auto"/>
              <w:right w:val="single" w:sz="4" w:space="0" w:color="auto"/>
            </w:tcBorders>
          </w:tcPr>
          <w:p w14:paraId="28CA6967" w14:textId="77777777" w:rsidR="00DB260F" w:rsidRPr="009613FA" w:rsidRDefault="00DB260F" w:rsidP="004012A4">
            <w:pPr>
              <w:spacing w:after="0" w:line="240" w:lineRule="auto"/>
              <w:jc w:val="center"/>
              <w:rPr>
                <w:sz w:val="20"/>
                <w:szCs w:val="20"/>
              </w:rPr>
            </w:pPr>
          </w:p>
        </w:tc>
      </w:tr>
      <w:tr w:rsidR="00DB260F" w:rsidRPr="009613FA" w14:paraId="307290AD" w14:textId="77777777" w:rsidTr="004012A4">
        <w:trPr>
          <w:trHeight w:val="47"/>
        </w:trPr>
        <w:tc>
          <w:tcPr>
            <w:tcW w:w="278" w:type="pct"/>
            <w:tcBorders>
              <w:top w:val="single" w:sz="4" w:space="0" w:color="auto"/>
              <w:left w:val="single" w:sz="4" w:space="0" w:color="auto"/>
              <w:bottom w:val="single" w:sz="4" w:space="0" w:color="auto"/>
              <w:right w:val="single" w:sz="4" w:space="0" w:color="auto"/>
            </w:tcBorders>
            <w:hideMark/>
          </w:tcPr>
          <w:p w14:paraId="71F5AA8E" w14:textId="77777777" w:rsidR="00DB260F" w:rsidRPr="009613FA" w:rsidRDefault="00DB260F" w:rsidP="004012A4">
            <w:pPr>
              <w:spacing w:after="0" w:line="240" w:lineRule="auto"/>
              <w:rPr>
                <w:sz w:val="20"/>
                <w:szCs w:val="20"/>
              </w:rPr>
            </w:pPr>
            <w:r w:rsidRPr="009613FA">
              <w:rPr>
                <w:sz w:val="20"/>
                <w:szCs w:val="20"/>
              </w:rPr>
              <w:t>5.</w:t>
            </w:r>
          </w:p>
        </w:tc>
        <w:tc>
          <w:tcPr>
            <w:tcW w:w="1794" w:type="pct"/>
            <w:tcBorders>
              <w:top w:val="single" w:sz="4" w:space="0" w:color="auto"/>
              <w:bottom w:val="single" w:sz="4" w:space="0" w:color="auto"/>
              <w:right w:val="single" w:sz="4" w:space="0" w:color="auto"/>
            </w:tcBorders>
          </w:tcPr>
          <w:p w14:paraId="789CFCE6" w14:textId="77777777" w:rsidR="00DB260F" w:rsidRPr="009613FA" w:rsidRDefault="00DB260F" w:rsidP="004012A4">
            <w:pPr>
              <w:spacing w:after="0" w:line="240" w:lineRule="auto"/>
              <w:rPr>
                <w:sz w:val="20"/>
                <w:szCs w:val="20"/>
              </w:rPr>
            </w:pPr>
            <w:r w:rsidRPr="009613FA">
              <w:rPr>
                <w:sz w:val="20"/>
                <w:szCs w:val="20"/>
              </w:rPr>
              <w:t>Pavarų dėžės remontas</w:t>
            </w:r>
          </w:p>
        </w:tc>
        <w:tc>
          <w:tcPr>
            <w:tcW w:w="444" w:type="pct"/>
            <w:tcBorders>
              <w:top w:val="single" w:sz="4" w:space="0" w:color="auto"/>
              <w:left w:val="single" w:sz="4" w:space="0" w:color="auto"/>
              <w:bottom w:val="single" w:sz="4" w:space="0" w:color="auto"/>
              <w:right w:val="single" w:sz="4" w:space="0" w:color="auto"/>
            </w:tcBorders>
          </w:tcPr>
          <w:p w14:paraId="399EF260" w14:textId="77777777" w:rsidR="00DB260F" w:rsidRPr="009613FA" w:rsidRDefault="00DB260F" w:rsidP="004012A4">
            <w:pPr>
              <w:spacing w:after="0" w:line="240" w:lineRule="auto"/>
              <w:jc w:val="center"/>
              <w:rPr>
                <w:sz w:val="20"/>
                <w:szCs w:val="20"/>
              </w:rPr>
            </w:pPr>
            <w:r w:rsidRPr="009613FA">
              <w:rPr>
                <w:sz w:val="20"/>
                <w:szCs w:val="20"/>
              </w:rPr>
              <w:t>val.</w:t>
            </w:r>
          </w:p>
        </w:tc>
        <w:tc>
          <w:tcPr>
            <w:tcW w:w="710" w:type="pct"/>
            <w:tcBorders>
              <w:top w:val="single" w:sz="4" w:space="0" w:color="auto"/>
              <w:left w:val="single" w:sz="4" w:space="0" w:color="auto"/>
              <w:bottom w:val="single" w:sz="4" w:space="0" w:color="auto"/>
            </w:tcBorders>
          </w:tcPr>
          <w:p w14:paraId="21C5193B" w14:textId="77777777" w:rsidR="00DB260F" w:rsidRPr="009613FA" w:rsidRDefault="00DB260F" w:rsidP="004012A4">
            <w:pPr>
              <w:spacing w:after="0" w:line="240" w:lineRule="auto"/>
              <w:jc w:val="center"/>
              <w:rPr>
                <w:sz w:val="20"/>
                <w:szCs w:val="20"/>
              </w:rPr>
            </w:pPr>
            <w:r w:rsidRPr="009613FA">
              <w:rPr>
                <w:sz w:val="20"/>
                <w:szCs w:val="20"/>
              </w:rPr>
              <w:t>600</w:t>
            </w:r>
          </w:p>
        </w:tc>
        <w:tc>
          <w:tcPr>
            <w:tcW w:w="713" w:type="pct"/>
            <w:tcBorders>
              <w:top w:val="single" w:sz="4" w:space="0" w:color="auto"/>
              <w:left w:val="single" w:sz="4" w:space="0" w:color="auto"/>
              <w:bottom w:val="single" w:sz="4" w:space="0" w:color="auto"/>
              <w:right w:val="single" w:sz="4" w:space="0" w:color="auto"/>
            </w:tcBorders>
          </w:tcPr>
          <w:p w14:paraId="2165A36F" w14:textId="77777777" w:rsidR="00DB260F" w:rsidRPr="009613FA" w:rsidRDefault="00DB260F" w:rsidP="004012A4">
            <w:pPr>
              <w:spacing w:after="0" w:line="240" w:lineRule="auto"/>
              <w:jc w:val="center"/>
              <w:rPr>
                <w:sz w:val="20"/>
                <w:szCs w:val="20"/>
              </w:rPr>
            </w:pPr>
          </w:p>
        </w:tc>
        <w:tc>
          <w:tcPr>
            <w:tcW w:w="1061" w:type="pct"/>
            <w:tcBorders>
              <w:top w:val="single" w:sz="4" w:space="0" w:color="auto"/>
              <w:left w:val="single" w:sz="4" w:space="0" w:color="auto"/>
              <w:bottom w:val="single" w:sz="4" w:space="0" w:color="auto"/>
              <w:right w:val="single" w:sz="4" w:space="0" w:color="auto"/>
            </w:tcBorders>
          </w:tcPr>
          <w:p w14:paraId="533B993D" w14:textId="77777777" w:rsidR="00DB260F" w:rsidRPr="009613FA" w:rsidRDefault="00DB260F" w:rsidP="004012A4">
            <w:pPr>
              <w:spacing w:after="0" w:line="240" w:lineRule="auto"/>
              <w:jc w:val="center"/>
              <w:rPr>
                <w:sz w:val="20"/>
                <w:szCs w:val="20"/>
              </w:rPr>
            </w:pPr>
          </w:p>
        </w:tc>
      </w:tr>
      <w:tr w:rsidR="00DB260F" w:rsidRPr="009613FA" w14:paraId="17CD4BCB" w14:textId="77777777" w:rsidTr="004012A4">
        <w:trPr>
          <w:trHeight w:val="47"/>
        </w:trPr>
        <w:tc>
          <w:tcPr>
            <w:tcW w:w="278" w:type="pct"/>
            <w:tcBorders>
              <w:top w:val="single" w:sz="4" w:space="0" w:color="auto"/>
              <w:left w:val="single" w:sz="4" w:space="0" w:color="auto"/>
              <w:bottom w:val="single" w:sz="4" w:space="0" w:color="auto"/>
              <w:right w:val="single" w:sz="4" w:space="0" w:color="auto"/>
            </w:tcBorders>
            <w:hideMark/>
          </w:tcPr>
          <w:p w14:paraId="36251CAF" w14:textId="77777777" w:rsidR="00DB260F" w:rsidRPr="009613FA" w:rsidRDefault="00DB260F" w:rsidP="004012A4">
            <w:pPr>
              <w:spacing w:after="0" w:line="240" w:lineRule="auto"/>
              <w:rPr>
                <w:sz w:val="20"/>
                <w:szCs w:val="20"/>
              </w:rPr>
            </w:pPr>
            <w:r w:rsidRPr="009613FA">
              <w:rPr>
                <w:sz w:val="20"/>
                <w:szCs w:val="20"/>
              </w:rPr>
              <w:t>6.</w:t>
            </w:r>
          </w:p>
        </w:tc>
        <w:tc>
          <w:tcPr>
            <w:tcW w:w="1794" w:type="pct"/>
            <w:tcBorders>
              <w:top w:val="single" w:sz="4" w:space="0" w:color="auto"/>
              <w:bottom w:val="single" w:sz="4" w:space="0" w:color="auto"/>
              <w:right w:val="single" w:sz="4" w:space="0" w:color="auto"/>
            </w:tcBorders>
          </w:tcPr>
          <w:p w14:paraId="48CA2543" w14:textId="77777777" w:rsidR="00DB260F" w:rsidRPr="009613FA" w:rsidRDefault="00DB260F" w:rsidP="004012A4">
            <w:pPr>
              <w:spacing w:after="0" w:line="240" w:lineRule="auto"/>
              <w:rPr>
                <w:sz w:val="20"/>
                <w:szCs w:val="20"/>
              </w:rPr>
            </w:pPr>
            <w:r w:rsidRPr="009613FA">
              <w:rPr>
                <w:sz w:val="20"/>
                <w:szCs w:val="20"/>
              </w:rPr>
              <w:t>Elektros sistemos remontas</w:t>
            </w:r>
          </w:p>
        </w:tc>
        <w:tc>
          <w:tcPr>
            <w:tcW w:w="444" w:type="pct"/>
            <w:tcBorders>
              <w:top w:val="single" w:sz="4" w:space="0" w:color="auto"/>
              <w:left w:val="single" w:sz="4" w:space="0" w:color="auto"/>
              <w:bottom w:val="single" w:sz="4" w:space="0" w:color="auto"/>
              <w:right w:val="single" w:sz="4" w:space="0" w:color="auto"/>
            </w:tcBorders>
          </w:tcPr>
          <w:p w14:paraId="0E046451" w14:textId="77777777" w:rsidR="00DB260F" w:rsidRPr="009613FA" w:rsidRDefault="00DB260F" w:rsidP="004012A4">
            <w:pPr>
              <w:spacing w:after="0" w:line="240" w:lineRule="auto"/>
              <w:jc w:val="center"/>
              <w:rPr>
                <w:sz w:val="20"/>
                <w:szCs w:val="20"/>
              </w:rPr>
            </w:pPr>
            <w:r w:rsidRPr="009613FA">
              <w:rPr>
                <w:sz w:val="20"/>
                <w:szCs w:val="20"/>
              </w:rPr>
              <w:t>val.</w:t>
            </w:r>
          </w:p>
        </w:tc>
        <w:tc>
          <w:tcPr>
            <w:tcW w:w="710" w:type="pct"/>
            <w:tcBorders>
              <w:top w:val="single" w:sz="4" w:space="0" w:color="auto"/>
              <w:left w:val="single" w:sz="4" w:space="0" w:color="auto"/>
              <w:bottom w:val="single" w:sz="4" w:space="0" w:color="auto"/>
            </w:tcBorders>
          </w:tcPr>
          <w:p w14:paraId="59893D42" w14:textId="77777777" w:rsidR="00DB260F" w:rsidRPr="009613FA" w:rsidRDefault="00DB260F" w:rsidP="004012A4">
            <w:pPr>
              <w:spacing w:after="0" w:line="240" w:lineRule="auto"/>
              <w:jc w:val="center"/>
              <w:rPr>
                <w:sz w:val="20"/>
                <w:szCs w:val="20"/>
              </w:rPr>
            </w:pPr>
            <w:r w:rsidRPr="009613FA">
              <w:rPr>
                <w:sz w:val="20"/>
                <w:szCs w:val="20"/>
              </w:rPr>
              <w:t>360</w:t>
            </w:r>
          </w:p>
        </w:tc>
        <w:tc>
          <w:tcPr>
            <w:tcW w:w="713" w:type="pct"/>
            <w:tcBorders>
              <w:top w:val="single" w:sz="4" w:space="0" w:color="auto"/>
              <w:left w:val="single" w:sz="4" w:space="0" w:color="auto"/>
              <w:bottom w:val="single" w:sz="4" w:space="0" w:color="auto"/>
              <w:right w:val="single" w:sz="4" w:space="0" w:color="auto"/>
            </w:tcBorders>
          </w:tcPr>
          <w:p w14:paraId="00FFF1E9" w14:textId="77777777" w:rsidR="00DB260F" w:rsidRPr="009613FA" w:rsidRDefault="00DB260F" w:rsidP="004012A4">
            <w:pPr>
              <w:spacing w:after="0" w:line="240" w:lineRule="auto"/>
              <w:jc w:val="center"/>
              <w:rPr>
                <w:sz w:val="20"/>
                <w:szCs w:val="20"/>
              </w:rPr>
            </w:pPr>
          </w:p>
        </w:tc>
        <w:tc>
          <w:tcPr>
            <w:tcW w:w="1061" w:type="pct"/>
            <w:tcBorders>
              <w:top w:val="single" w:sz="4" w:space="0" w:color="auto"/>
              <w:left w:val="single" w:sz="4" w:space="0" w:color="auto"/>
              <w:bottom w:val="single" w:sz="4" w:space="0" w:color="auto"/>
              <w:right w:val="single" w:sz="4" w:space="0" w:color="auto"/>
            </w:tcBorders>
          </w:tcPr>
          <w:p w14:paraId="75F01E74" w14:textId="77777777" w:rsidR="00DB260F" w:rsidRPr="009613FA" w:rsidRDefault="00DB260F" w:rsidP="004012A4">
            <w:pPr>
              <w:spacing w:after="0" w:line="240" w:lineRule="auto"/>
              <w:jc w:val="center"/>
              <w:rPr>
                <w:sz w:val="20"/>
                <w:szCs w:val="20"/>
              </w:rPr>
            </w:pPr>
          </w:p>
        </w:tc>
      </w:tr>
      <w:tr w:rsidR="00DB260F" w:rsidRPr="009613FA" w14:paraId="6D7BAF07" w14:textId="77777777" w:rsidTr="004012A4">
        <w:trPr>
          <w:trHeight w:val="47"/>
        </w:trPr>
        <w:tc>
          <w:tcPr>
            <w:tcW w:w="278" w:type="pct"/>
            <w:tcBorders>
              <w:top w:val="single" w:sz="4" w:space="0" w:color="auto"/>
              <w:left w:val="single" w:sz="4" w:space="0" w:color="auto"/>
              <w:bottom w:val="single" w:sz="4" w:space="0" w:color="auto"/>
              <w:right w:val="single" w:sz="4" w:space="0" w:color="auto"/>
            </w:tcBorders>
          </w:tcPr>
          <w:p w14:paraId="39E16F4E" w14:textId="77777777" w:rsidR="00DB260F" w:rsidRPr="009613FA" w:rsidRDefault="00DB260F" w:rsidP="004012A4">
            <w:pPr>
              <w:spacing w:after="0" w:line="240" w:lineRule="auto"/>
              <w:rPr>
                <w:sz w:val="20"/>
                <w:szCs w:val="20"/>
              </w:rPr>
            </w:pPr>
            <w:r w:rsidRPr="009613FA">
              <w:rPr>
                <w:sz w:val="20"/>
                <w:szCs w:val="20"/>
              </w:rPr>
              <w:t>7.</w:t>
            </w:r>
          </w:p>
        </w:tc>
        <w:tc>
          <w:tcPr>
            <w:tcW w:w="1794" w:type="pct"/>
            <w:tcBorders>
              <w:top w:val="single" w:sz="4" w:space="0" w:color="auto"/>
              <w:bottom w:val="single" w:sz="4" w:space="0" w:color="auto"/>
              <w:right w:val="single" w:sz="4" w:space="0" w:color="auto"/>
            </w:tcBorders>
          </w:tcPr>
          <w:p w14:paraId="1877E4E5" w14:textId="77777777" w:rsidR="00DB260F" w:rsidRPr="009613FA" w:rsidRDefault="00DB260F" w:rsidP="004012A4">
            <w:pPr>
              <w:spacing w:after="0" w:line="240" w:lineRule="auto"/>
              <w:rPr>
                <w:sz w:val="20"/>
                <w:szCs w:val="20"/>
              </w:rPr>
            </w:pPr>
            <w:r w:rsidRPr="009613FA">
              <w:rPr>
                <w:sz w:val="20"/>
                <w:szCs w:val="20"/>
              </w:rPr>
              <w:t xml:space="preserve">Techninis aptarnavimas </w:t>
            </w:r>
          </w:p>
        </w:tc>
        <w:tc>
          <w:tcPr>
            <w:tcW w:w="444" w:type="pct"/>
            <w:tcBorders>
              <w:top w:val="single" w:sz="4" w:space="0" w:color="auto"/>
              <w:left w:val="single" w:sz="4" w:space="0" w:color="auto"/>
              <w:bottom w:val="single" w:sz="4" w:space="0" w:color="auto"/>
              <w:right w:val="single" w:sz="4" w:space="0" w:color="auto"/>
            </w:tcBorders>
          </w:tcPr>
          <w:p w14:paraId="4A94EBB3" w14:textId="77777777" w:rsidR="00DB260F" w:rsidRPr="009613FA" w:rsidRDefault="00DB260F" w:rsidP="004012A4">
            <w:pPr>
              <w:spacing w:after="0" w:line="240" w:lineRule="auto"/>
              <w:jc w:val="center"/>
              <w:rPr>
                <w:sz w:val="20"/>
                <w:szCs w:val="20"/>
              </w:rPr>
            </w:pPr>
            <w:r w:rsidRPr="009613FA">
              <w:rPr>
                <w:sz w:val="20"/>
                <w:szCs w:val="20"/>
              </w:rPr>
              <w:t>val.</w:t>
            </w:r>
          </w:p>
        </w:tc>
        <w:tc>
          <w:tcPr>
            <w:tcW w:w="710" w:type="pct"/>
            <w:tcBorders>
              <w:top w:val="single" w:sz="4" w:space="0" w:color="auto"/>
              <w:left w:val="single" w:sz="4" w:space="0" w:color="auto"/>
              <w:bottom w:val="single" w:sz="4" w:space="0" w:color="auto"/>
            </w:tcBorders>
          </w:tcPr>
          <w:p w14:paraId="4E2308F2" w14:textId="77777777" w:rsidR="00DB260F" w:rsidRPr="009613FA" w:rsidRDefault="00DB260F" w:rsidP="004012A4">
            <w:pPr>
              <w:spacing w:after="0" w:line="240" w:lineRule="auto"/>
              <w:jc w:val="center"/>
              <w:rPr>
                <w:sz w:val="20"/>
                <w:szCs w:val="20"/>
              </w:rPr>
            </w:pPr>
            <w:r w:rsidRPr="009613FA">
              <w:rPr>
                <w:sz w:val="20"/>
                <w:szCs w:val="20"/>
              </w:rPr>
              <w:t>360</w:t>
            </w:r>
          </w:p>
        </w:tc>
        <w:tc>
          <w:tcPr>
            <w:tcW w:w="713" w:type="pct"/>
            <w:tcBorders>
              <w:top w:val="single" w:sz="4" w:space="0" w:color="auto"/>
              <w:left w:val="single" w:sz="4" w:space="0" w:color="auto"/>
              <w:bottom w:val="single" w:sz="4" w:space="0" w:color="auto"/>
              <w:right w:val="single" w:sz="4" w:space="0" w:color="auto"/>
            </w:tcBorders>
          </w:tcPr>
          <w:p w14:paraId="311AFA5D" w14:textId="77777777" w:rsidR="00DB260F" w:rsidRPr="009613FA" w:rsidRDefault="00DB260F" w:rsidP="004012A4">
            <w:pPr>
              <w:spacing w:after="0" w:line="240" w:lineRule="auto"/>
              <w:jc w:val="center"/>
              <w:rPr>
                <w:sz w:val="20"/>
                <w:szCs w:val="20"/>
              </w:rPr>
            </w:pPr>
          </w:p>
        </w:tc>
        <w:tc>
          <w:tcPr>
            <w:tcW w:w="1061" w:type="pct"/>
            <w:tcBorders>
              <w:top w:val="single" w:sz="4" w:space="0" w:color="auto"/>
              <w:left w:val="single" w:sz="4" w:space="0" w:color="auto"/>
              <w:bottom w:val="single" w:sz="4" w:space="0" w:color="auto"/>
              <w:right w:val="single" w:sz="4" w:space="0" w:color="auto"/>
            </w:tcBorders>
          </w:tcPr>
          <w:p w14:paraId="7303A271" w14:textId="77777777" w:rsidR="00DB260F" w:rsidRPr="009613FA" w:rsidRDefault="00DB260F" w:rsidP="004012A4">
            <w:pPr>
              <w:spacing w:after="0" w:line="240" w:lineRule="auto"/>
              <w:jc w:val="center"/>
              <w:rPr>
                <w:sz w:val="20"/>
                <w:szCs w:val="20"/>
              </w:rPr>
            </w:pPr>
          </w:p>
        </w:tc>
      </w:tr>
      <w:tr w:rsidR="00DB260F" w:rsidRPr="009613FA" w14:paraId="35BF56CA" w14:textId="77777777" w:rsidTr="004012A4">
        <w:trPr>
          <w:trHeight w:val="47"/>
        </w:trPr>
        <w:tc>
          <w:tcPr>
            <w:tcW w:w="278" w:type="pct"/>
            <w:tcBorders>
              <w:top w:val="single" w:sz="4" w:space="0" w:color="auto"/>
              <w:left w:val="single" w:sz="4" w:space="0" w:color="auto"/>
              <w:bottom w:val="single" w:sz="4" w:space="0" w:color="auto"/>
              <w:right w:val="single" w:sz="4" w:space="0" w:color="auto"/>
            </w:tcBorders>
          </w:tcPr>
          <w:p w14:paraId="3CF681A0" w14:textId="77777777" w:rsidR="00DB260F" w:rsidRPr="009613FA" w:rsidRDefault="00DB260F" w:rsidP="004012A4">
            <w:pPr>
              <w:spacing w:after="0" w:line="240" w:lineRule="auto"/>
              <w:rPr>
                <w:sz w:val="20"/>
                <w:szCs w:val="20"/>
              </w:rPr>
            </w:pPr>
            <w:r w:rsidRPr="009613FA">
              <w:rPr>
                <w:sz w:val="20"/>
                <w:szCs w:val="20"/>
              </w:rPr>
              <w:t>8.</w:t>
            </w:r>
          </w:p>
        </w:tc>
        <w:tc>
          <w:tcPr>
            <w:tcW w:w="1794" w:type="pct"/>
            <w:tcBorders>
              <w:top w:val="single" w:sz="4" w:space="0" w:color="auto"/>
              <w:bottom w:val="single" w:sz="4" w:space="0" w:color="auto"/>
              <w:right w:val="single" w:sz="4" w:space="0" w:color="auto"/>
            </w:tcBorders>
          </w:tcPr>
          <w:p w14:paraId="57D7A81F" w14:textId="77777777" w:rsidR="00DB260F" w:rsidRPr="009613FA" w:rsidRDefault="00DB260F" w:rsidP="004012A4">
            <w:pPr>
              <w:spacing w:after="0" w:line="240" w:lineRule="auto"/>
              <w:rPr>
                <w:sz w:val="20"/>
                <w:szCs w:val="20"/>
              </w:rPr>
            </w:pPr>
            <w:r w:rsidRPr="009613FA">
              <w:rPr>
                <w:sz w:val="20"/>
                <w:szCs w:val="20"/>
              </w:rPr>
              <w:t>Oro kondicionavimo sistemos remontas</w:t>
            </w:r>
          </w:p>
        </w:tc>
        <w:tc>
          <w:tcPr>
            <w:tcW w:w="444" w:type="pct"/>
            <w:tcBorders>
              <w:top w:val="single" w:sz="4" w:space="0" w:color="auto"/>
              <w:left w:val="single" w:sz="4" w:space="0" w:color="auto"/>
              <w:bottom w:val="single" w:sz="4" w:space="0" w:color="auto"/>
              <w:right w:val="single" w:sz="4" w:space="0" w:color="auto"/>
            </w:tcBorders>
          </w:tcPr>
          <w:p w14:paraId="075994AB" w14:textId="77777777" w:rsidR="00DB260F" w:rsidRPr="009613FA" w:rsidRDefault="00DB260F" w:rsidP="004012A4">
            <w:pPr>
              <w:spacing w:after="0" w:line="240" w:lineRule="auto"/>
              <w:jc w:val="center"/>
              <w:rPr>
                <w:sz w:val="20"/>
                <w:szCs w:val="20"/>
              </w:rPr>
            </w:pPr>
            <w:r w:rsidRPr="009613FA">
              <w:rPr>
                <w:sz w:val="20"/>
                <w:szCs w:val="20"/>
              </w:rPr>
              <w:t>val.</w:t>
            </w:r>
          </w:p>
        </w:tc>
        <w:tc>
          <w:tcPr>
            <w:tcW w:w="710" w:type="pct"/>
            <w:tcBorders>
              <w:top w:val="single" w:sz="4" w:space="0" w:color="auto"/>
              <w:left w:val="single" w:sz="4" w:space="0" w:color="auto"/>
              <w:bottom w:val="single" w:sz="4" w:space="0" w:color="auto"/>
            </w:tcBorders>
          </w:tcPr>
          <w:p w14:paraId="12A90AB6" w14:textId="77777777" w:rsidR="00DB260F" w:rsidRPr="009613FA" w:rsidRDefault="00DB260F" w:rsidP="004012A4">
            <w:pPr>
              <w:spacing w:after="0" w:line="240" w:lineRule="auto"/>
              <w:jc w:val="center"/>
              <w:rPr>
                <w:sz w:val="20"/>
                <w:szCs w:val="20"/>
              </w:rPr>
            </w:pPr>
            <w:r w:rsidRPr="009613FA">
              <w:rPr>
                <w:sz w:val="20"/>
                <w:szCs w:val="20"/>
              </w:rPr>
              <w:t>360</w:t>
            </w:r>
          </w:p>
        </w:tc>
        <w:tc>
          <w:tcPr>
            <w:tcW w:w="713" w:type="pct"/>
            <w:tcBorders>
              <w:top w:val="single" w:sz="4" w:space="0" w:color="auto"/>
              <w:left w:val="single" w:sz="4" w:space="0" w:color="auto"/>
              <w:bottom w:val="single" w:sz="4" w:space="0" w:color="auto"/>
              <w:right w:val="single" w:sz="4" w:space="0" w:color="auto"/>
            </w:tcBorders>
          </w:tcPr>
          <w:p w14:paraId="7A0CB07F" w14:textId="77777777" w:rsidR="00DB260F" w:rsidRPr="009613FA" w:rsidRDefault="00DB260F" w:rsidP="004012A4">
            <w:pPr>
              <w:spacing w:after="0" w:line="240" w:lineRule="auto"/>
              <w:jc w:val="center"/>
              <w:rPr>
                <w:sz w:val="20"/>
                <w:szCs w:val="20"/>
              </w:rPr>
            </w:pPr>
          </w:p>
        </w:tc>
        <w:tc>
          <w:tcPr>
            <w:tcW w:w="1061" w:type="pct"/>
            <w:tcBorders>
              <w:top w:val="single" w:sz="4" w:space="0" w:color="auto"/>
              <w:left w:val="single" w:sz="4" w:space="0" w:color="auto"/>
              <w:bottom w:val="single" w:sz="4" w:space="0" w:color="auto"/>
              <w:right w:val="single" w:sz="4" w:space="0" w:color="auto"/>
            </w:tcBorders>
          </w:tcPr>
          <w:p w14:paraId="53DBE3CF" w14:textId="77777777" w:rsidR="00DB260F" w:rsidRPr="009613FA" w:rsidRDefault="00DB260F" w:rsidP="004012A4">
            <w:pPr>
              <w:spacing w:after="0" w:line="240" w:lineRule="auto"/>
              <w:jc w:val="center"/>
              <w:rPr>
                <w:sz w:val="20"/>
                <w:szCs w:val="20"/>
              </w:rPr>
            </w:pPr>
          </w:p>
        </w:tc>
      </w:tr>
      <w:tr w:rsidR="00DB260F" w:rsidRPr="009613FA" w14:paraId="626A73AD" w14:textId="77777777" w:rsidTr="004012A4">
        <w:trPr>
          <w:trHeight w:val="47"/>
        </w:trPr>
        <w:tc>
          <w:tcPr>
            <w:tcW w:w="278" w:type="pct"/>
            <w:tcBorders>
              <w:top w:val="single" w:sz="4" w:space="0" w:color="auto"/>
              <w:left w:val="single" w:sz="4" w:space="0" w:color="auto"/>
              <w:bottom w:val="single" w:sz="4" w:space="0" w:color="auto"/>
              <w:right w:val="single" w:sz="4" w:space="0" w:color="auto"/>
            </w:tcBorders>
          </w:tcPr>
          <w:p w14:paraId="08714E04" w14:textId="77777777" w:rsidR="00DB260F" w:rsidRPr="009613FA" w:rsidRDefault="00DB260F" w:rsidP="004012A4">
            <w:pPr>
              <w:spacing w:after="0" w:line="240" w:lineRule="auto"/>
              <w:rPr>
                <w:sz w:val="20"/>
                <w:szCs w:val="20"/>
              </w:rPr>
            </w:pPr>
            <w:r w:rsidRPr="009613FA">
              <w:rPr>
                <w:sz w:val="20"/>
                <w:szCs w:val="20"/>
              </w:rPr>
              <w:t>9.</w:t>
            </w:r>
          </w:p>
        </w:tc>
        <w:tc>
          <w:tcPr>
            <w:tcW w:w="1794" w:type="pct"/>
            <w:tcBorders>
              <w:top w:val="single" w:sz="4" w:space="0" w:color="auto"/>
              <w:bottom w:val="single" w:sz="4" w:space="0" w:color="auto"/>
              <w:right w:val="single" w:sz="4" w:space="0" w:color="auto"/>
            </w:tcBorders>
          </w:tcPr>
          <w:p w14:paraId="7DCA9FA1" w14:textId="77777777" w:rsidR="00DB260F" w:rsidRPr="009613FA" w:rsidRDefault="00DB260F" w:rsidP="004012A4">
            <w:pPr>
              <w:spacing w:after="0" w:line="240" w:lineRule="auto"/>
              <w:rPr>
                <w:sz w:val="20"/>
                <w:szCs w:val="20"/>
              </w:rPr>
            </w:pPr>
            <w:r w:rsidRPr="009613FA">
              <w:rPr>
                <w:sz w:val="20"/>
                <w:szCs w:val="20"/>
              </w:rPr>
              <w:t>Techninės pagalbos automobilio, skirto nevažiuojančios transporto priemonės pervežimui, paslaugų kaina</w:t>
            </w:r>
          </w:p>
        </w:tc>
        <w:tc>
          <w:tcPr>
            <w:tcW w:w="444" w:type="pct"/>
            <w:tcBorders>
              <w:top w:val="single" w:sz="4" w:space="0" w:color="auto"/>
              <w:left w:val="single" w:sz="4" w:space="0" w:color="auto"/>
              <w:bottom w:val="single" w:sz="4" w:space="0" w:color="auto"/>
              <w:right w:val="single" w:sz="4" w:space="0" w:color="auto"/>
            </w:tcBorders>
          </w:tcPr>
          <w:p w14:paraId="615ADBD2" w14:textId="77777777" w:rsidR="00DB260F" w:rsidRPr="009613FA" w:rsidRDefault="00DB260F" w:rsidP="004012A4">
            <w:pPr>
              <w:spacing w:after="0" w:line="240" w:lineRule="auto"/>
              <w:jc w:val="center"/>
              <w:rPr>
                <w:sz w:val="20"/>
                <w:szCs w:val="20"/>
              </w:rPr>
            </w:pPr>
            <w:r w:rsidRPr="009613FA">
              <w:rPr>
                <w:sz w:val="20"/>
                <w:szCs w:val="20"/>
              </w:rPr>
              <w:t>km</w:t>
            </w:r>
          </w:p>
        </w:tc>
        <w:tc>
          <w:tcPr>
            <w:tcW w:w="710" w:type="pct"/>
            <w:tcBorders>
              <w:top w:val="single" w:sz="4" w:space="0" w:color="auto"/>
              <w:left w:val="single" w:sz="4" w:space="0" w:color="auto"/>
              <w:bottom w:val="single" w:sz="4" w:space="0" w:color="auto"/>
            </w:tcBorders>
          </w:tcPr>
          <w:p w14:paraId="75AFFCB3" w14:textId="77777777" w:rsidR="00DB260F" w:rsidRPr="009613FA" w:rsidRDefault="00DB260F" w:rsidP="004012A4">
            <w:pPr>
              <w:spacing w:after="0" w:line="240" w:lineRule="auto"/>
              <w:jc w:val="center"/>
              <w:rPr>
                <w:sz w:val="20"/>
                <w:szCs w:val="20"/>
              </w:rPr>
            </w:pPr>
            <w:r w:rsidRPr="009613FA">
              <w:rPr>
                <w:sz w:val="20"/>
                <w:szCs w:val="20"/>
              </w:rPr>
              <w:t>300</w:t>
            </w:r>
          </w:p>
        </w:tc>
        <w:tc>
          <w:tcPr>
            <w:tcW w:w="713" w:type="pct"/>
            <w:tcBorders>
              <w:top w:val="single" w:sz="4" w:space="0" w:color="auto"/>
              <w:left w:val="single" w:sz="4" w:space="0" w:color="auto"/>
              <w:bottom w:val="single" w:sz="4" w:space="0" w:color="auto"/>
              <w:right w:val="single" w:sz="4" w:space="0" w:color="auto"/>
            </w:tcBorders>
          </w:tcPr>
          <w:p w14:paraId="7B7E5111" w14:textId="77777777" w:rsidR="00DB260F" w:rsidRPr="009613FA" w:rsidRDefault="00DB260F" w:rsidP="004012A4">
            <w:pPr>
              <w:spacing w:after="0" w:line="240" w:lineRule="auto"/>
              <w:jc w:val="center"/>
              <w:rPr>
                <w:sz w:val="20"/>
                <w:szCs w:val="20"/>
              </w:rPr>
            </w:pPr>
          </w:p>
        </w:tc>
        <w:tc>
          <w:tcPr>
            <w:tcW w:w="1061" w:type="pct"/>
            <w:tcBorders>
              <w:top w:val="single" w:sz="4" w:space="0" w:color="auto"/>
              <w:left w:val="single" w:sz="4" w:space="0" w:color="auto"/>
              <w:bottom w:val="single" w:sz="4" w:space="0" w:color="auto"/>
              <w:right w:val="single" w:sz="4" w:space="0" w:color="auto"/>
            </w:tcBorders>
          </w:tcPr>
          <w:p w14:paraId="37F8E4B3" w14:textId="77777777" w:rsidR="00DB260F" w:rsidRPr="009613FA" w:rsidRDefault="00DB260F" w:rsidP="004012A4">
            <w:pPr>
              <w:spacing w:after="0" w:line="240" w:lineRule="auto"/>
              <w:jc w:val="center"/>
              <w:rPr>
                <w:sz w:val="20"/>
                <w:szCs w:val="20"/>
              </w:rPr>
            </w:pPr>
          </w:p>
        </w:tc>
      </w:tr>
      <w:tr w:rsidR="00DB260F" w:rsidRPr="009613FA" w14:paraId="2CAA5F27" w14:textId="77777777" w:rsidTr="004012A4">
        <w:trPr>
          <w:trHeight w:val="47"/>
        </w:trPr>
        <w:tc>
          <w:tcPr>
            <w:tcW w:w="278" w:type="pct"/>
            <w:tcBorders>
              <w:top w:val="single" w:sz="4" w:space="0" w:color="auto"/>
              <w:left w:val="single" w:sz="4" w:space="0" w:color="auto"/>
              <w:bottom w:val="single" w:sz="4" w:space="0" w:color="auto"/>
              <w:right w:val="single" w:sz="4" w:space="0" w:color="auto"/>
            </w:tcBorders>
          </w:tcPr>
          <w:p w14:paraId="28E4AD15" w14:textId="77777777" w:rsidR="00DB260F" w:rsidRPr="009613FA" w:rsidRDefault="00DB260F" w:rsidP="004012A4">
            <w:pPr>
              <w:spacing w:after="0" w:line="240" w:lineRule="auto"/>
              <w:rPr>
                <w:sz w:val="20"/>
                <w:szCs w:val="20"/>
              </w:rPr>
            </w:pPr>
            <w:r w:rsidRPr="009613FA">
              <w:rPr>
                <w:sz w:val="20"/>
                <w:szCs w:val="20"/>
              </w:rPr>
              <w:t>10.</w:t>
            </w:r>
          </w:p>
        </w:tc>
        <w:tc>
          <w:tcPr>
            <w:tcW w:w="1794" w:type="pct"/>
            <w:tcBorders>
              <w:top w:val="single" w:sz="4" w:space="0" w:color="auto"/>
              <w:bottom w:val="single" w:sz="4" w:space="0" w:color="auto"/>
              <w:right w:val="single" w:sz="4" w:space="0" w:color="auto"/>
            </w:tcBorders>
          </w:tcPr>
          <w:p w14:paraId="67D0D46B" w14:textId="77777777" w:rsidR="00DB260F" w:rsidRPr="009613FA" w:rsidRDefault="00DB260F" w:rsidP="004012A4">
            <w:pPr>
              <w:spacing w:after="0" w:line="240" w:lineRule="auto"/>
              <w:rPr>
                <w:sz w:val="20"/>
                <w:szCs w:val="20"/>
              </w:rPr>
            </w:pPr>
            <w:r w:rsidRPr="009613FA">
              <w:rPr>
                <w:sz w:val="20"/>
                <w:szCs w:val="20"/>
              </w:rPr>
              <w:t>Mechaniniai darbai (šaltkalvio, suvirintojo, tekintojo ir kita)</w:t>
            </w:r>
          </w:p>
        </w:tc>
        <w:tc>
          <w:tcPr>
            <w:tcW w:w="444" w:type="pct"/>
            <w:tcBorders>
              <w:top w:val="single" w:sz="4" w:space="0" w:color="auto"/>
              <w:left w:val="single" w:sz="4" w:space="0" w:color="auto"/>
              <w:bottom w:val="single" w:sz="4" w:space="0" w:color="auto"/>
              <w:right w:val="single" w:sz="4" w:space="0" w:color="auto"/>
            </w:tcBorders>
          </w:tcPr>
          <w:p w14:paraId="51720C40" w14:textId="77777777" w:rsidR="00DB260F" w:rsidRPr="009613FA" w:rsidRDefault="00DB260F" w:rsidP="004012A4">
            <w:pPr>
              <w:spacing w:after="0" w:line="240" w:lineRule="auto"/>
              <w:jc w:val="center"/>
              <w:rPr>
                <w:sz w:val="20"/>
                <w:szCs w:val="20"/>
              </w:rPr>
            </w:pPr>
            <w:r w:rsidRPr="009613FA">
              <w:rPr>
                <w:sz w:val="20"/>
                <w:szCs w:val="20"/>
              </w:rPr>
              <w:t>val.</w:t>
            </w:r>
          </w:p>
        </w:tc>
        <w:tc>
          <w:tcPr>
            <w:tcW w:w="710" w:type="pct"/>
            <w:tcBorders>
              <w:top w:val="single" w:sz="4" w:space="0" w:color="auto"/>
              <w:left w:val="single" w:sz="4" w:space="0" w:color="auto"/>
              <w:bottom w:val="single" w:sz="4" w:space="0" w:color="auto"/>
            </w:tcBorders>
          </w:tcPr>
          <w:p w14:paraId="1F4CC500" w14:textId="77777777" w:rsidR="00DB260F" w:rsidRPr="009613FA" w:rsidRDefault="00DB260F" w:rsidP="004012A4">
            <w:pPr>
              <w:spacing w:after="0" w:line="240" w:lineRule="auto"/>
              <w:jc w:val="center"/>
              <w:rPr>
                <w:sz w:val="20"/>
                <w:szCs w:val="20"/>
              </w:rPr>
            </w:pPr>
            <w:r w:rsidRPr="009613FA">
              <w:rPr>
                <w:sz w:val="20"/>
                <w:szCs w:val="20"/>
              </w:rPr>
              <w:t>600</w:t>
            </w:r>
          </w:p>
        </w:tc>
        <w:tc>
          <w:tcPr>
            <w:tcW w:w="713" w:type="pct"/>
            <w:tcBorders>
              <w:top w:val="single" w:sz="4" w:space="0" w:color="auto"/>
              <w:left w:val="single" w:sz="4" w:space="0" w:color="auto"/>
              <w:bottom w:val="single" w:sz="4" w:space="0" w:color="auto"/>
              <w:right w:val="single" w:sz="4" w:space="0" w:color="auto"/>
            </w:tcBorders>
          </w:tcPr>
          <w:p w14:paraId="5F2E4AFE" w14:textId="77777777" w:rsidR="00DB260F" w:rsidRPr="009613FA" w:rsidRDefault="00DB260F" w:rsidP="004012A4">
            <w:pPr>
              <w:spacing w:after="0" w:line="240" w:lineRule="auto"/>
              <w:jc w:val="center"/>
              <w:rPr>
                <w:sz w:val="20"/>
                <w:szCs w:val="20"/>
              </w:rPr>
            </w:pPr>
          </w:p>
        </w:tc>
        <w:tc>
          <w:tcPr>
            <w:tcW w:w="1061" w:type="pct"/>
            <w:tcBorders>
              <w:top w:val="single" w:sz="4" w:space="0" w:color="auto"/>
              <w:left w:val="single" w:sz="4" w:space="0" w:color="auto"/>
              <w:bottom w:val="single" w:sz="4" w:space="0" w:color="auto"/>
              <w:right w:val="single" w:sz="4" w:space="0" w:color="auto"/>
            </w:tcBorders>
          </w:tcPr>
          <w:p w14:paraId="0DFFE2BF" w14:textId="77777777" w:rsidR="00DB260F" w:rsidRPr="009613FA" w:rsidRDefault="00DB260F" w:rsidP="004012A4">
            <w:pPr>
              <w:spacing w:after="0" w:line="240" w:lineRule="auto"/>
              <w:jc w:val="center"/>
              <w:rPr>
                <w:sz w:val="20"/>
                <w:szCs w:val="20"/>
              </w:rPr>
            </w:pPr>
          </w:p>
        </w:tc>
      </w:tr>
      <w:tr w:rsidR="00DB260F" w:rsidRPr="009613FA" w14:paraId="1527AED0" w14:textId="77777777" w:rsidTr="004012A4">
        <w:trPr>
          <w:trHeight w:val="47"/>
        </w:trPr>
        <w:tc>
          <w:tcPr>
            <w:tcW w:w="3939" w:type="pct"/>
            <w:gridSpan w:val="5"/>
            <w:tcBorders>
              <w:top w:val="single" w:sz="4" w:space="0" w:color="auto"/>
              <w:left w:val="single" w:sz="4" w:space="0" w:color="auto"/>
              <w:bottom w:val="single" w:sz="4" w:space="0" w:color="auto"/>
              <w:right w:val="single" w:sz="4" w:space="0" w:color="auto"/>
            </w:tcBorders>
            <w:hideMark/>
          </w:tcPr>
          <w:p w14:paraId="1F1123A0" w14:textId="77777777" w:rsidR="00DB260F" w:rsidRPr="009613FA" w:rsidRDefault="00DB260F" w:rsidP="004012A4">
            <w:pPr>
              <w:spacing w:after="0" w:line="240" w:lineRule="auto"/>
              <w:jc w:val="right"/>
              <w:rPr>
                <w:sz w:val="20"/>
                <w:szCs w:val="20"/>
              </w:rPr>
            </w:pPr>
            <w:r w:rsidRPr="009613FA">
              <w:rPr>
                <w:sz w:val="20"/>
                <w:szCs w:val="20"/>
              </w:rPr>
              <w:t>Suma Eur (be PVM)</w:t>
            </w:r>
          </w:p>
        </w:tc>
        <w:tc>
          <w:tcPr>
            <w:tcW w:w="1061" w:type="pct"/>
            <w:tcBorders>
              <w:top w:val="single" w:sz="4" w:space="0" w:color="auto"/>
              <w:left w:val="single" w:sz="4" w:space="0" w:color="auto"/>
              <w:bottom w:val="single" w:sz="4" w:space="0" w:color="auto"/>
              <w:right w:val="single" w:sz="4" w:space="0" w:color="auto"/>
            </w:tcBorders>
          </w:tcPr>
          <w:p w14:paraId="6F907D66" w14:textId="77777777" w:rsidR="00DB260F" w:rsidRPr="009613FA" w:rsidRDefault="00DB260F" w:rsidP="004012A4">
            <w:pPr>
              <w:spacing w:after="0" w:line="240" w:lineRule="auto"/>
              <w:jc w:val="center"/>
              <w:rPr>
                <w:sz w:val="20"/>
                <w:szCs w:val="20"/>
              </w:rPr>
            </w:pPr>
          </w:p>
        </w:tc>
      </w:tr>
      <w:tr w:rsidR="00DB260F" w:rsidRPr="009613FA" w14:paraId="1E2D4774" w14:textId="77777777" w:rsidTr="004012A4">
        <w:trPr>
          <w:trHeight w:val="47"/>
        </w:trPr>
        <w:tc>
          <w:tcPr>
            <w:tcW w:w="3939" w:type="pct"/>
            <w:gridSpan w:val="5"/>
            <w:tcBorders>
              <w:top w:val="single" w:sz="4" w:space="0" w:color="auto"/>
              <w:left w:val="single" w:sz="4" w:space="0" w:color="auto"/>
              <w:bottom w:val="single" w:sz="4" w:space="0" w:color="auto"/>
              <w:right w:val="single" w:sz="4" w:space="0" w:color="auto"/>
            </w:tcBorders>
            <w:hideMark/>
          </w:tcPr>
          <w:p w14:paraId="2E6A25AC" w14:textId="77777777" w:rsidR="00DB260F" w:rsidRPr="009613FA" w:rsidRDefault="00DB260F" w:rsidP="004012A4">
            <w:pPr>
              <w:spacing w:after="0" w:line="240" w:lineRule="auto"/>
              <w:jc w:val="right"/>
              <w:rPr>
                <w:sz w:val="20"/>
                <w:szCs w:val="20"/>
              </w:rPr>
            </w:pPr>
            <w:r w:rsidRPr="009613FA">
              <w:rPr>
                <w:sz w:val="20"/>
                <w:szCs w:val="20"/>
              </w:rPr>
              <w:t>PVM (21 proc.) Eur </w:t>
            </w:r>
          </w:p>
        </w:tc>
        <w:tc>
          <w:tcPr>
            <w:tcW w:w="1061" w:type="pct"/>
            <w:tcBorders>
              <w:top w:val="single" w:sz="4" w:space="0" w:color="auto"/>
              <w:left w:val="single" w:sz="4" w:space="0" w:color="auto"/>
              <w:bottom w:val="single" w:sz="12" w:space="0" w:color="auto"/>
              <w:right w:val="single" w:sz="4" w:space="0" w:color="auto"/>
            </w:tcBorders>
          </w:tcPr>
          <w:p w14:paraId="39341598" w14:textId="77777777" w:rsidR="00DB260F" w:rsidRPr="009613FA" w:rsidRDefault="00DB260F" w:rsidP="004012A4">
            <w:pPr>
              <w:spacing w:after="0" w:line="240" w:lineRule="auto"/>
              <w:jc w:val="center"/>
              <w:rPr>
                <w:sz w:val="20"/>
                <w:szCs w:val="20"/>
              </w:rPr>
            </w:pPr>
          </w:p>
        </w:tc>
      </w:tr>
      <w:tr w:rsidR="00DB260F" w:rsidRPr="009613FA" w14:paraId="5C7ECC7E" w14:textId="77777777" w:rsidTr="004012A4">
        <w:trPr>
          <w:trHeight w:val="198"/>
        </w:trPr>
        <w:tc>
          <w:tcPr>
            <w:tcW w:w="3939" w:type="pct"/>
            <w:gridSpan w:val="5"/>
            <w:tcBorders>
              <w:top w:val="single" w:sz="4" w:space="0" w:color="auto"/>
              <w:left w:val="single" w:sz="4" w:space="0" w:color="auto"/>
              <w:bottom w:val="single" w:sz="4" w:space="0" w:color="auto"/>
              <w:right w:val="single" w:sz="12" w:space="0" w:color="auto"/>
            </w:tcBorders>
            <w:hideMark/>
          </w:tcPr>
          <w:p w14:paraId="4A1B01CF" w14:textId="77777777" w:rsidR="00DB260F" w:rsidRPr="009613FA" w:rsidRDefault="00DB260F" w:rsidP="004012A4">
            <w:pPr>
              <w:spacing w:after="0" w:line="240" w:lineRule="auto"/>
              <w:jc w:val="right"/>
              <w:rPr>
                <w:sz w:val="20"/>
                <w:szCs w:val="20"/>
              </w:rPr>
            </w:pPr>
            <w:r w:rsidRPr="009613FA">
              <w:rPr>
                <w:b/>
                <w:sz w:val="20"/>
                <w:szCs w:val="20"/>
              </w:rPr>
              <w:t xml:space="preserve">Suma (Pasiūlymo vertė) Eur (su PVM) </w:t>
            </w:r>
          </w:p>
        </w:tc>
        <w:tc>
          <w:tcPr>
            <w:tcW w:w="1061" w:type="pct"/>
            <w:tcBorders>
              <w:top w:val="single" w:sz="12" w:space="0" w:color="auto"/>
              <w:left w:val="single" w:sz="12" w:space="0" w:color="auto"/>
              <w:bottom w:val="single" w:sz="12" w:space="0" w:color="auto"/>
              <w:right w:val="single" w:sz="12" w:space="0" w:color="auto"/>
            </w:tcBorders>
          </w:tcPr>
          <w:p w14:paraId="092145C8" w14:textId="77777777" w:rsidR="00DB260F" w:rsidRPr="009613FA" w:rsidRDefault="00DB260F" w:rsidP="004012A4">
            <w:pPr>
              <w:spacing w:after="0" w:line="240" w:lineRule="auto"/>
              <w:jc w:val="center"/>
              <w:rPr>
                <w:sz w:val="20"/>
                <w:szCs w:val="20"/>
              </w:rPr>
            </w:pPr>
          </w:p>
        </w:tc>
      </w:tr>
    </w:tbl>
    <w:p w14:paraId="36AE3C2E" w14:textId="6E17F1B4" w:rsidR="00B677DC" w:rsidRPr="000F6175" w:rsidRDefault="00B677DC" w:rsidP="00383519">
      <w:pPr>
        <w:spacing w:after="0"/>
        <w:ind w:firstLine="567"/>
        <w:rPr>
          <w:i/>
          <w:iCs/>
          <w:color w:val="auto"/>
          <w:sz w:val="20"/>
          <w:szCs w:val="20"/>
        </w:rPr>
      </w:pPr>
      <w:r w:rsidRPr="00023D35">
        <w:rPr>
          <w:i/>
          <w:iCs/>
          <w:color w:val="auto"/>
          <w:sz w:val="20"/>
          <w:szCs w:val="20"/>
        </w:rPr>
        <w:t>(Tais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559F60FC" w14:textId="77777777" w:rsidR="000A19A2" w:rsidRDefault="00732DE9" w:rsidP="000A19A2">
      <w:pPr>
        <w:spacing w:after="0" w:line="240" w:lineRule="auto"/>
        <w:rPr>
          <w:iCs/>
          <w:color w:val="auto"/>
          <w:sz w:val="24"/>
          <w:szCs w:val="24"/>
        </w:rPr>
      </w:pPr>
      <w:r w:rsidRPr="00DB260F">
        <w:rPr>
          <w:iCs/>
          <w:color w:val="auto"/>
          <w:sz w:val="24"/>
          <w:szCs w:val="24"/>
        </w:rPr>
        <w:t>PATABA</w:t>
      </w:r>
      <w:r w:rsidR="000A19A2">
        <w:rPr>
          <w:iCs/>
          <w:color w:val="auto"/>
          <w:sz w:val="24"/>
          <w:szCs w:val="24"/>
        </w:rPr>
        <w:t>:</w:t>
      </w:r>
    </w:p>
    <w:p w14:paraId="6F2BB5D6" w14:textId="77777777" w:rsidR="000A19A2" w:rsidRPr="000A19A2" w:rsidRDefault="00732DE9" w:rsidP="000A19A2">
      <w:pPr>
        <w:pStyle w:val="Sraopastraipa"/>
        <w:numPr>
          <w:ilvl w:val="0"/>
          <w:numId w:val="9"/>
        </w:numPr>
        <w:tabs>
          <w:tab w:val="left" w:pos="851"/>
        </w:tabs>
        <w:spacing w:line="240" w:lineRule="auto"/>
        <w:ind w:left="0" w:firstLine="567"/>
        <w:rPr>
          <w:rFonts w:ascii="Times New Roman" w:hAnsi="Times New Roman"/>
          <w:iCs/>
        </w:rPr>
      </w:pPr>
      <w:r w:rsidRPr="000A19A2">
        <w:rPr>
          <w:rFonts w:ascii="Times New Roman" w:hAnsi="Times New Roman"/>
          <w:iCs/>
        </w:rPr>
        <w:t xml:space="preserve"> Perkantysis subjektas neįsipareigoja įsigyti viso nurodyto Paslaugų ir joms (jiems) atlikti reikiamų medžiagų kiekio bei asortimento.</w:t>
      </w:r>
      <w:r w:rsidRPr="000A19A2">
        <w:rPr>
          <w:rFonts w:ascii="Times New Roman" w:hAnsi="Times New Roman"/>
          <w:bCs/>
          <w:iCs/>
        </w:rPr>
        <w:t xml:space="preserve"> Preliminarus kiekis, nėra maksimalus kiekis ir Pasiūlymo vertė naudojama </w:t>
      </w:r>
      <w:r w:rsidRPr="000A19A2">
        <w:rPr>
          <w:rFonts w:ascii="Times New Roman" w:hAnsi="Times New Roman"/>
          <w:b/>
          <w:bCs/>
          <w:iCs/>
        </w:rPr>
        <w:t>tik pasiūlymams palyginti ir pasiūlymų eilei sudaryti.</w:t>
      </w:r>
    </w:p>
    <w:p w14:paraId="43078FED" w14:textId="6D03AA5D" w:rsidR="00732DE9" w:rsidRPr="00096738" w:rsidRDefault="000A19A2" w:rsidP="000A19A2">
      <w:pPr>
        <w:pStyle w:val="Sraopastraipa"/>
        <w:numPr>
          <w:ilvl w:val="0"/>
          <w:numId w:val="9"/>
        </w:numPr>
        <w:tabs>
          <w:tab w:val="left" w:pos="851"/>
        </w:tabs>
        <w:spacing w:line="240" w:lineRule="auto"/>
        <w:ind w:left="0" w:firstLine="567"/>
        <w:jc w:val="both"/>
        <w:rPr>
          <w:rFonts w:ascii="Times New Roman" w:hAnsi="Times New Roman"/>
          <w:iCs/>
        </w:rPr>
      </w:pPr>
      <w:r w:rsidRPr="00AB141D">
        <w:rPr>
          <w:rFonts w:ascii="Times New Roman" w:hAnsi="Times New Roman"/>
          <w:b/>
          <w:bCs/>
          <w:iCs/>
          <w:color w:val="000000" w:themeColor="text1"/>
        </w:rPr>
        <w:t xml:space="preserve">Pasiūlymo formoje nurodant paslaugų kainas, paslaugos atlikimui reikalingų medžiagų, detalių ir kt. kainos nėra </w:t>
      </w:r>
      <w:r w:rsidRPr="00096738">
        <w:rPr>
          <w:rFonts w:ascii="Times New Roman" w:hAnsi="Times New Roman"/>
          <w:b/>
          <w:bCs/>
          <w:iCs/>
          <w:color w:val="000000" w:themeColor="text1"/>
        </w:rPr>
        <w:t xml:space="preserve">įtraukiamos. </w:t>
      </w:r>
      <w:r w:rsidR="002622F8" w:rsidRPr="00096738">
        <w:rPr>
          <w:rFonts w:ascii="Times New Roman" w:hAnsi="Times New Roman"/>
          <w:b/>
          <w:bCs/>
          <w:iCs/>
        </w:rPr>
        <w:t xml:space="preserve">Už </w:t>
      </w:r>
      <w:r w:rsidR="00DB3F19" w:rsidRPr="00096738">
        <w:rPr>
          <w:rFonts w:ascii="Times New Roman" w:hAnsi="Times New Roman"/>
          <w:b/>
          <w:bCs/>
          <w:iCs/>
        </w:rPr>
        <w:t xml:space="preserve">Paslaugoms atlikti reikiamas </w:t>
      </w:r>
      <w:r w:rsidR="002622F8" w:rsidRPr="00096738">
        <w:rPr>
          <w:rFonts w:ascii="Times New Roman" w:hAnsi="Times New Roman"/>
          <w:b/>
          <w:bCs/>
          <w:iCs/>
        </w:rPr>
        <w:t>medžiagas</w:t>
      </w:r>
      <w:r w:rsidR="00DB3F19" w:rsidRPr="00096738">
        <w:rPr>
          <w:rFonts w:ascii="Times New Roman" w:hAnsi="Times New Roman"/>
          <w:b/>
          <w:bCs/>
          <w:iCs/>
        </w:rPr>
        <w:t>, detales ir kt.</w:t>
      </w:r>
      <w:r w:rsidR="002622F8" w:rsidRPr="00096738">
        <w:rPr>
          <w:rFonts w:ascii="Times New Roman" w:hAnsi="Times New Roman"/>
          <w:b/>
          <w:bCs/>
          <w:iCs/>
        </w:rPr>
        <w:t xml:space="preserve"> bus apmokama </w:t>
      </w:r>
      <w:r w:rsidR="00A346C4" w:rsidRPr="00096738">
        <w:rPr>
          <w:rFonts w:ascii="Times New Roman" w:hAnsi="Times New Roman"/>
          <w:b/>
          <w:bCs/>
          <w:iCs/>
        </w:rPr>
        <w:t>pagal</w:t>
      </w:r>
      <w:r w:rsidR="002622F8" w:rsidRPr="00096738">
        <w:rPr>
          <w:rFonts w:ascii="Times New Roman" w:hAnsi="Times New Roman"/>
          <w:b/>
          <w:bCs/>
          <w:iCs/>
        </w:rPr>
        <w:t xml:space="preserve"> SPS 5 priedo </w:t>
      </w:r>
      <w:r w:rsidRPr="00096738">
        <w:rPr>
          <w:rFonts w:ascii="Times New Roman" w:hAnsi="Times New Roman"/>
          <w:b/>
          <w:bCs/>
          <w:iCs/>
        </w:rPr>
        <w:t>„</w:t>
      </w:r>
      <w:r w:rsidR="002622F8" w:rsidRPr="00096738">
        <w:rPr>
          <w:rFonts w:ascii="Times New Roman" w:hAnsi="Times New Roman"/>
          <w:b/>
          <w:bCs/>
          <w:iCs/>
        </w:rPr>
        <w:t>Sutarties projektas“ 3 dalyje numatyt</w:t>
      </w:r>
      <w:r w:rsidR="00A346C4" w:rsidRPr="00096738">
        <w:rPr>
          <w:rFonts w:ascii="Times New Roman" w:hAnsi="Times New Roman"/>
          <w:b/>
          <w:bCs/>
          <w:iCs/>
        </w:rPr>
        <w:t>as</w:t>
      </w:r>
      <w:r w:rsidR="002622F8" w:rsidRPr="00096738">
        <w:rPr>
          <w:rFonts w:ascii="Times New Roman" w:hAnsi="Times New Roman"/>
          <w:b/>
          <w:bCs/>
          <w:iCs/>
        </w:rPr>
        <w:t xml:space="preserve"> sąlyg</w:t>
      </w:r>
      <w:r w:rsidR="00A346C4" w:rsidRPr="00096738">
        <w:rPr>
          <w:rFonts w:ascii="Times New Roman" w:hAnsi="Times New Roman"/>
          <w:b/>
          <w:bCs/>
          <w:iCs/>
        </w:rPr>
        <w:t>as</w:t>
      </w:r>
      <w:r w:rsidR="002622F8" w:rsidRPr="00096738">
        <w:rPr>
          <w:rFonts w:ascii="Times New Roman" w:hAnsi="Times New Roman"/>
          <w:b/>
          <w:bCs/>
          <w:iCs/>
        </w:rPr>
        <w:t>.</w:t>
      </w:r>
    </w:p>
    <w:p w14:paraId="4B00ED50" w14:textId="0E605ED1" w:rsidR="00F17220" w:rsidRDefault="008F41BC" w:rsidP="00F17220">
      <w:pPr>
        <w:spacing w:after="0" w:line="240" w:lineRule="auto"/>
        <w:rPr>
          <w:sz w:val="24"/>
          <w:szCs w:val="24"/>
        </w:rPr>
      </w:pPr>
      <w:r w:rsidRPr="00096738">
        <w:rPr>
          <w:color w:val="auto"/>
          <w:sz w:val="24"/>
          <w:szCs w:val="24"/>
        </w:rPr>
        <w:t xml:space="preserve">Mūsų siūloma </w:t>
      </w:r>
      <w:r w:rsidR="00383519" w:rsidRPr="00096738">
        <w:rPr>
          <w:sz w:val="24"/>
          <w:szCs w:val="24"/>
        </w:rPr>
        <w:t>Paslauga(-</w:t>
      </w:r>
      <w:proofErr w:type="spellStart"/>
      <w:r w:rsidR="00383519" w:rsidRPr="00096738">
        <w:rPr>
          <w:sz w:val="24"/>
          <w:szCs w:val="24"/>
        </w:rPr>
        <w:t>os</w:t>
      </w:r>
      <w:proofErr w:type="spellEnd"/>
      <w:r w:rsidR="00383519" w:rsidRPr="00096738">
        <w:rPr>
          <w:sz w:val="24"/>
          <w:szCs w:val="24"/>
        </w:rPr>
        <w:t xml:space="preserve">) </w:t>
      </w:r>
      <w:r w:rsidR="00F17220" w:rsidRPr="00096738">
        <w:rPr>
          <w:sz w:val="24"/>
          <w:szCs w:val="24"/>
        </w:rPr>
        <w:t>visiškai</w:t>
      </w:r>
      <w:r w:rsidR="00F17220" w:rsidRPr="00096738">
        <w:rPr>
          <w:color w:val="auto"/>
          <w:sz w:val="24"/>
          <w:szCs w:val="24"/>
        </w:rPr>
        <w:t xml:space="preserve"> </w:t>
      </w:r>
      <w:r w:rsidR="00F17220" w:rsidRPr="00096738">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18BEAAD7" w:rsidR="00992603" w:rsidRPr="00D062CE" w:rsidRDefault="00DB260F" w:rsidP="00553E1F">
            <w:pPr>
              <w:spacing w:after="0" w:line="240" w:lineRule="auto"/>
              <w:rPr>
                <w:color w:val="auto"/>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9BC411B" w14:textId="77777777" w:rsidTr="00DB260F">
        <w:trPr>
          <w:trHeight w:val="1336"/>
        </w:trPr>
        <w:tc>
          <w:tcPr>
            <w:tcW w:w="572" w:type="dxa"/>
          </w:tcPr>
          <w:p w14:paraId="6E6CACE2" w14:textId="4736EE9B" w:rsidR="00992603" w:rsidRPr="00CC6AD0" w:rsidRDefault="00DB260F"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2F6BF9E8" w:rsidR="00992603" w:rsidRPr="00CC6AD0" w:rsidRDefault="00992603" w:rsidP="00DB260F">
            <w:pPr>
              <w:pStyle w:val="Sraopastraipa"/>
              <w:numPr>
                <w:ilvl w:val="0"/>
                <w:numId w:val="4"/>
              </w:numPr>
              <w:tabs>
                <w:tab w:val="left" w:pos="331"/>
              </w:tabs>
              <w:spacing w:after="0" w:line="240" w:lineRule="auto"/>
              <w:ind w:left="0" w:hanging="32"/>
              <w:rPr>
                <w:bCs/>
                <w:sz w:val="20"/>
                <w:szCs w:val="20"/>
              </w:rPr>
            </w:pPr>
            <w:r w:rsidRPr="00CC6AD0">
              <w:rPr>
                <w:rFonts w:ascii="Times New Roman" w:eastAsiaTheme="minorHAnsi" w:hAnsi="Times New Roman"/>
                <w:iCs/>
                <w:sz w:val="20"/>
                <w:szCs w:val="20"/>
              </w:rPr>
              <w:t>kiekvienas subtiekėjas atskirai</w:t>
            </w:r>
            <w:r w:rsidR="00DB260F">
              <w:rPr>
                <w:rFonts w:ascii="Times New Roman" w:eastAsiaTheme="minorHAnsi" w:hAnsi="Times New Roman"/>
                <w:bCs/>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5A2AFA6D" w:rsidR="00992603" w:rsidRPr="00CC6AD0" w:rsidRDefault="00DB260F" w:rsidP="00C27A21">
            <w:pPr>
              <w:spacing w:after="0" w:line="240" w:lineRule="auto"/>
              <w:rPr>
                <w:rFonts w:eastAsia="Calibri"/>
                <w:bCs/>
                <w:sz w:val="20"/>
                <w:szCs w:val="20"/>
              </w:rPr>
            </w:pPr>
            <w:r>
              <w:rPr>
                <w:rFonts w:eastAsia="Calibri"/>
                <w:bCs/>
                <w:sz w:val="20"/>
                <w:szCs w:val="20"/>
              </w:rPr>
              <w:t>4</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5840DD7E" w:rsidR="00992603" w:rsidRPr="00CC6AD0" w:rsidRDefault="00DB260F" w:rsidP="00C27A21">
            <w:pPr>
              <w:spacing w:after="0" w:line="240" w:lineRule="auto"/>
              <w:rPr>
                <w:rFonts w:eastAsia="Calibri"/>
                <w:bCs/>
                <w:sz w:val="20"/>
                <w:szCs w:val="20"/>
              </w:rPr>
            </w:pPr>
            <w:r>
              <w:rPr>
                <w:rFonts w:eastAsia="Calibri"/>
                <w:bCs/>
                <w:sz w:val="20"/>
                <w:szCs w:val="20"/>
              </w:rPr>
              <w:lastRenderedPageBreak/>
              <w:t>5</w:t>
            </w:r>
            <w:r w:rsidR="00C119F8" w:rsidRPr="00CC6AD0">
              <w:rPr>
                <w:rFonts w:eastAsia="Calibri"/>
                <w:bCs/>
                <w:sz w:val="20"/>
                <w:szCs w:val="20"/>
              </w:rPr>
              <w:t>.</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DB260F" w:rsidRPr="00CC6AD0" w14:paraId="347DB37B" w14:textId="77777777" w:rsidTr="00F477B7">
        <w:tc>
          <w:tcPr>
            <w:tcW w:w="572" w:type="dxa"/>
          </w:tcPr>
          <w:p w14:paraId="68911991" w14:textId="77777777" w:rsidR="00DB260F" w:rsidRPr="00CC6AD0" w:rsidRDefault="00DB260F" w:rsidP="00DB260F">
            <w:pPr>
              <w:spacing w:after="0" w:line="240" w:lineRule="auto"/>
              <w:rPr>
                <w:sz w:val="20"/>
                <w:szCs w:val="20"/>
              </w:rPr>
            </w:pPr>
            <w:r w:rsidRPr="00CC6AD0">
              <w:rPr>
                <w:sz w:val="20"/>
                <w:szCs w:val="20"/>
              </w:rPr>
              <w:t>...</w:t>
            </w:r>
          </w:p>
        </w:tc>
        <w:tc>
          <w:tcPr>
            <w:tcW w:w="5632" w:type="dxa"/>
          </w:tcPr>
          <w:p w14:paraId="218EBE1F" w14:textId="68DDB727" w:rsidR="00DB260F" w:rsidRPr="00860A29" w:rsidRDefault="00DB260F" w:rsidP="00DB260F">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DB260F" w:rsidRPr="00CC6AD0" w:rsidRDefault="00DB260F" w:rsidP="00DB260F">
            <w:pPr>
              <w:spacing w:after="0" w:line="240" w:lineRule="auto"/>
              <w:rPr>
                <w:sz w:val="20"/>
                <w:szCs w:val="20"/>
              </w:rPr>
            </w:pPr>
          </w:p>
        </w:tc>
        <w:tc>
          <w:tcPr>
            <w:tcW w:w="1755" w:type="dxa"/>
          </w:tcPr>
          <w:p w14:paraId="5D4829F0" w14:textId="77777777" w:rsidR="00DB260F" w:rsidRPr="00CC6AD0" w:rsidRDefault="00DB260F" w:rsidP="00DB260F">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DB260F" w:rsidRPr="00D062CE" w14:paraId="184F4CF3" w14:textId="0D2BAE10" w:rsidTr="00CC6AD0">
        <w:tc>
          <w:tcPr>
            <w:tcW w:w="572" w:type="dxa"/>
          </w:tcPr>
          <w:p w14:paraId="01AE64F7" w14:textId="35672C23" w:rsidR="00DB260F" w:rsidRPr="00D062CE" w:rsidRDefault="00DB260F" w:rsidP="00DB260F">
            <w:pPr>
              <w:spacing w:after="0" w:line="240" w:lineRule="auto"/>
              <w:rPr>
                <w:rFonts w:eastAsia="Calibri"/>
                <w:bCs/>
                <w:sz w:val="20"/>
                <w:szCs w:val="20"/>
              </w:rPr>
            </w:pPr>
            <w:r w:rsidRPr="00CC6AD0">
              <w:rPr>
                <w:sz w:val="20"/>
                <w:szCs w:val="20"/>
              </w:rPr>
              <w:t>...</w:t>
            </w:r>
          </w:p>
        </w:tc>
        <w:tc>
          <w:tcPr>
            <w:tcW w:w="3314" w:type="dxa"/>
          </w:tcPr>
          <w:p w14:paraId="023B604A" w14:textId="0B49F9B7" w:rsidR="00DB260F" w:rsidRPr="00D062CE" w:rsidRDefault="00DB260F" w:rsidP="00DB260F">
            <w:pPr>
              <w:spacing w:after="0" w:line="240" w:lineRule="auto"/>
              <w:rPr>
                <w:rFonts w:eastAsia="Calibri"/>
                <w:bCs/>
                <w:sz w:val="20"/>
                <w:szCs w:val="20"/>
              </w:rPr>
            </w:pPr>
            <w:r w:rsidRPr="00D062CE">
              <w:rPr>
                <w:i/>
                <w:color w:val="0070C0"/>
                <w:sz w:val="20"/>
                <w:szCs w:val="20"/>
              </w:rPr>
              <w:t>Kiti Tiekėjo kartu su pasiūlymu teikiami dokumentai</w:t>
            </w:r>
          </w:p>
        </w:tc>
        <w:tc>
          <w:tcPr>
            <w:tcW w:w="1015" w:type="dxa"/>
          </w:tcPr>
          <w:p w14:paraId="3AE9A663" w14:textId="77777777" w:rsidR="00DB260F" w:rsidRPr="00D062CE" w:rsidRDefault="00DB260F" w:rsidP="00DB260F">
            <w:pPr>
              <w:spacing w:after="0" w:line="240" w:lineRule="auto"/>
              <w:rPr>
                <w:sz w:val="20"/>
                <w:szCs w:val="20"/>
              </w:rPr>
            </w:pPr>
          </w:p>
        </w:tc>
        <w:tc>
          <w:tcPr>
            <w:tcW w:w="1567" w:type="dxa"/>
          </w:tcPr>
          <w:p w14:paraId="30A103F4" w14:textId="77777777" w:rsidR="00DB260F" w:rsidRPr="00D062CE" w:rsidRDefault="00DB260F" w:rsidP="00DB260F">
            <w:pPr>
              <w:spacing w:after="0" w:line="240" w:lineRule="auto"/>
              <w:rPr>
                <w:sz w:val="20"/>
                <w:szCs w:val="20"/>
              </w:rPr>
            </w:pPr>
          </w:p>
        </w:tc>
        <w:tc>
          <w:tcPr>
            <w:tcW w:w="1675" w:type="dxa"/>
          </w:tcPr>
          <w:p w14:paraId="2C2165E8" w14:textId="77777777" w:rsidR="00DB260F" w:rsidRPr="00D062CE" w:rsidRDefault="00DB260F" w:rsidP="00DB260F">
            <w:pPr>
              <w:spacing w:after="0" w:line="240" w:lineRule="auto"/>
              <w:rPr>
                <w:sz w:val="20"/>
                <w:szCs w:val="20"/>
              </w:rPr>
            </w:pPr>
          </w:p>
        </w:tc>
        <w:tc>
          <w:tcPr>
            <w:tcW w:w="1711" w:type="dxa"/>
          </w:tcPr>
          <w:p w14:paraId="5FC161B8" w14:textId="77777777" w:rsidR="00DB260F" w:rsidRPr="00D062CE" w:rsidRDefault="00DB260F" w:rsidP="00DB260F">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38521A36" w:rsidR="00371528" w:rsidRPr="00DB260F" w:rsidRDefault="00DB260F" w:rsidP="00371528">
      <w:pPr>
        <w:spacing w:after="0" w:line="259" w:lineRule="auto"/>
        <w:ind w:left="0" w:right="0" w:firstLine="567"/>
        <w:jc w:val="left"/>
        <w:rPr>
          <w:iCs/>
          <w:color w:val="auto"/>
          <w:sz w:val="24"/>
          <w:szCs w:val="24"/>
        </w:rPr>
      </w:pPr>
      <w:r>
        <w:rPr>
          <w:iCs/>
          <w:color w:val="auto"/>
          <w:sz w:val="24"/>
          <w:szCs w:val="24"/>
        </w:rPr>
        <w:t>8</w:t>
      </w:r>
      <w:r w:rsidR="00371528" w:rsidRPr="00DB260F">
        <w:rPr>
          <w:iCs/>
          <w:color w:val="auto"/>
          <w:sz w:val="24"/>
          <w:szCs w:val="24"/>
        </w:rPr>
        <w:t>. Informacija apie Pirkėjo turimus dokumentus, Tiekėjo pateiktus kitiems Pirkėjo pirkimams</w:t>
      </w:r>
      <w:r w:rsidR="00CC6AD0" w:rsidRPr="00DB260F">
        <w:rPr>
          <w:iCs/>
          <w:color w:val="auto"/>
          <w:sz w:val="24"/>
          <w:szCs w:val="24"/>
        </w:rPr>
        <w:t xml:space="preserve"> arba </w:t>
      </w:r>
      <w:r w:rsidR="001E647E" w:rsidRPr="00DB260F">
        <w:rPr>
          <w:iCs/>
          <w:color w:val="auto"/>
          <w:sz w:val="24"/>
          <w:szCs w:val="24"/>
        </w:rPr>
        <w:t>elektroninė</w:t>
      </w:r>
      <w:r w:rsidR="008D7A2D" w:rsidRPr="00DB260F">
        <w:rPr>
          <w:iCs/>
          <w:color w:val="auto"/>
          <w:sz w:val="24"/>
          <w:szCs w:val="24"/>
        </w:rPr>
        <w:t xml:space="preserve"> nuoroda į r</w:t>
      </w:r>
      <w:r w:rsidR="00CC6AD0" w:rsidRPr="00DB260F">
        <w:rPr>
          <w:iCs/>
          <w:color w:val="auto"/>
          <w:sz w:val="24"/>
          <w:szCs w:val="24"/>
        </w:rPr>
        <w:t>eikalaujam</w:t>
      </w:r>
      <w:r w:rsidR="008D7A2D" w:rsidRPr="00DB260F">
        <w:rPr>
          <w:iCs/>
          <w:color w:val="auto"/>
          <w:sz w:val="24"/>
          <w:szCs w:val="24"/>
        </w:rPr>
        <w:t>us duomeni</w:t>
      </w:r>
      <w:r w:rsidR="00CC6AD0" w:rsidRPr="00DB260F">
        <w:rPr>
          <w:iCs/>
          <w:color w:val="auto"/>
          <w:sz w:val="24"/>
          <w:szCs w:val="24"/>
        </w:rPr>
        <w:t>s</w:t>
      </w:r>
      <w:r w:rsidR="00371528" w:rsidRPr="00DB260F">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8D262D">
      <w:headerReference w:type="default" r:id="rId8"/>
      <w:headerReference w:type="first" r:id="rId9"/>
      <w:pgSz w:w="11906" w:h="16838"/>
      <w:pgMar w:top="284" w:right="567" w:bottom="28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EAE5E" w14:textId="77777777" w:rsidR="00871C37" w:rsidRDefault="00871C37" w:rsidP="007C3377">
      <w:pPr>
        <w:spacing w:after="0" w:line="240" w:lineRule="auto"/>
      </w:pPr>
      <w:r>
        <w:separator/>
      </w:r>
    </w:p>
  </w:endnote>
  <w:endnote w:type="continuationSeparator" w:id="0">
    <w:p w14:paraId="305BD582" w14:textId="77777777" w:rsidR="00871C37" w:rsidRDefault="00871C37"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F0A3E" w14:textId="77777777" w:rsidR="00871C37" w:rsidRDefault="00871C37" w:rsidP="007C3377">
      <w:pPr>
        <w:spacing w:after="0" w:line="240" w:lineRule="auto"/>
      </w:pPr>
      <w:r>
        <w:separator/>
      </w:r>
    </w:p>
  </w:footnote>
  <w:footnote w:type="continuationSeparator" w:id="0">
    <w:p w14:paraId="7E1D9156" w14:textId="77777777" w:rsidR="00871C37" w:rsidRDefault="00871C37"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8D262D"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3AD1390"/>
    <w:multiLevelType w:val="hybridMultilevel"/>
    <w:tmpl w:val="D9ECD14E"/>
    <w:lvl w:ilvl="0" w:tplc="CDD28D28">
      <w:start w:val="1"/>
      <w:numFmt w:val="decimal"/>
      <w:lvlText w:val="%1."/>
      <w:lvlJc w:val="left"/>
      <w:pPr>
        <w:ind w:left="720" w:hanging="360"/>
      </w:pPr>
      <w:rPr>
        <w:rFonts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4"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7"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8"/>
  </w:num>
  <w:num w:numId="3" w16cid:durableId="1614826689">
    <w:abstractNumId w:val="4"/>
  </w:num>
  <w:num w:numId="4" w16cid:durableId="2000384732">
    <w:abstractNumId w:val="0"/>
  </w:num>
  <w:num w:numId="5" w16cid:durableId="561449681">
    <w:abstractNumId w:val="6"/>
  </w:num>
  <w:num w:numId="6" w16cid:durableId="1030491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5"/>
  </w:num>
  <w:num w:numId="9" w16cid:durableId="904412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96738"/>
    <w:rsid w:val="000A0FDF"/>
    <w:rsid w:val="000A19A2"/>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1740"/>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622F8"/>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A34CF"/>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4EA0"/>
    <w:rsid w:val="00536E9C"/>
    <w:rsid w:val="00553E1F"/>
    <w:rsid w:val="005545B5"/>
    <w:rsid w:val="00563681"/>
    <w:rsid w:val="0057162E"/>
    <w:rsid w:val="00573F1D"/>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E06F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1C37"/>
    <w:rsid w:val="00873E41"/>
    <w:rsid w:val="008968C8"/>
    <w:rsid w:val="008C4554"/>
    <w:rsid w:val="008D262D"/>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613FA"/>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6C4"/>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141D"/>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34C73"/>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A7D85"/>
    <w:rsid w:val="00DB260F"/>
    <w:rsid w:val="00DB3F19"/>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B7AB0"/>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Pages>
  <Words>1147</Words>
  <Characters>6542</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122</cp:revision>
  <cp:lastPrinted>2020-04-21T06:10:00Z</cp:lastPrinted>
  <dcterms:created xsi:type="dcterms:W3CDTF">2020-10-09T07:42:00Z</dcterms:created>
  <dcterms:modified xsi:type="dcterms:W3CDTF">2025-02-19T11:20:00Z</dcterms:modified>
</cp:coreProperties>
</file>