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0A7E7D" w14:textId="1FA9DAC5" w:rsidR="00D1233B" w:rsidRDefault="00D1233B" w:rsidP="00D1233B">
      <w:pPr>
        <w:spacing w:after="0" w:line="240" w:lineRule="auto"/>
        <w:jc w:val="center"/>
        <w:rPr>
          <w:rFonts w:ascii="Times New Roman" w:eastAsia="Times New Roman" w:hAnsi="Times New Roman" w:cs="Times New Roman"/>
          <w:b/>
          <w:kern w:val="0"/>
          <w:sz w:val="24"/>
          <w:szCs w:val="24"/>
          <w14:ligatures w14:val="none"/>
        </w:rPr>
      </w:pPr>
      <w:r w:rsidRPr="00D1233B">
        <w:rPr>
          <w:rFonts w:ascii="Times New Roman" w:eastAsia="Times New Roman" w:hAnsi="Times New Roman" w:cs="Times New Roman"/>
          <w:b/>
          <w:kern w:val="0"/>
          <w:sz w:val="24"/>
          <w:szCs w:val="24"/>
          <w14:ligatures w14:val="none"/>
        </w:rPr>
        <w:t>TECHNINĖ SPECIFIKACIJ</w:t>
      </w:r>
      <w:r w:rsidR="000B1183">
        <w:rPr>
          <w:rFonts w:ascii="Times New Roman" w:eastAsia="Times New Roman" w:hAnsi="Times New Roman" w:cs="Times New Roman"/>
          <w:b/>
          <w:kern w:val="0"/>
          <w:sz w:val="24"/>
          <w:szCs w:val="24"/>
          <w14:ligatures w14:val="none"/>
        </w:rPr>
        <w:t>A</w:t>
      </w:r>
      <w:r w:rsidRPr="00D1233B">
        <w:rPr>
          <w:rFonts w:ascii="Times New Roman" w:eastAsia="Times New Roman" w:hAnsi="Times New Roman" w:cs="Times New Roman"/>
          <w:b/>
          <w:kern w:val="0"/>
          <w:sz w:val="24"/>
          <w:szCs w:val="24"/>
          <w14:ligatures w14:val="none"/>
        </w:rPr>
        <w:t xml:space="preserve"> PREMIUM KLASĖS SISTEMAI </w:t>
      </w:r>
    </w:p>
    <w:p w14:paraId="2DF13FFE" w14:textId="77777777" w:rsidR="000B1183" w:rsidRPr="00D1233B" w:rsidRDefault="000B1183" w:rsidP="00D1233B">
      <w:pPr>
        <w:spacing w:after="0" w:line="240" w:lineRule="auto"/>
        <w:jc w:val="center"/>
        <w:rPr>
          <w:rFonts w:ascii="Times New Roman" w:eastAsia="Times New Roman" w:hAnsi="Times New Roman" w:cs="Times New Roman"/>
          <w:b/>
          <w:kern w:val="0"/>
          <w:sz w:val="24"/>
          <w:szCs w:val="24"/>
          <w14:ligatures w14:val="none"/>
        </w:rPr>
      </w:pPr>
    </w:p>
    <w:p w14:paraId="5FA36CA2" w14:textId="6EDDFB71" w:rsidR="00D1233B" w:rsidRDefault="000B1183" w:rsidP="000B1183">
      <w:pPr>
        <w:pStyle w:val="Sraopastraipa"/>
        <w:numPr>
          <w:ilvl w:val="0"/>
          <w:numId w:val="4"/>
        </w:numPr>
        <w:spacing w:after="0" w:line="240" w:lineRule="auto"/>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Ultragarsinė diagnostinė sistema</w:t>
      </w:r>
    </w:p>
    <w:p w14:paraId="3728E684" w14:textId="77777777" w:rsidR="000B1183" w:rsidRPr="000B1183" w:rsidRDefault="000B1183" w:rsidP="000B1183">
      <w:pPr>
        <w:pStyle w:val="Sraopastraipa"/>
        <w:spacing w:after="0" w:line="240" w:lineRule="auto"/>
        <w:rPr>
          <w:rFonts w:ascii="Times New Roman" w:eastAsia="Times New Roman" w:hAnsi="Times New Roman" w:cs="Times New Roman"/>
          <w:b/>
          <w:kern w:val="0"/>
          <w:sz w:val="24"/>
          <w:szCs w:val="24"/>
          <w14:ligatures w14:val="none"/>
        </w:rPr>
      </w:pPr>
    </w:p>
    <w:p w14:paraId="1B8B59EC"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b/>
          <w:kern w:val="0"/>
          <w:sz w:val="24"/>
          <w:szCs w:val="24"/>
          <w14:ligatures w14:val="none"/>
        </w:r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0"/>
        <w:gridCol w:w="9430"/>
        <w:gridCol w:w="4680"/>
      </w:tblGrid>
      <w:tr w:rsidR="00D1233B" w:rsidRPr="00D1233B" w14:paraId="40C7118D" w14:textId="77777777" w:rsidTr="000B1183">
        <w:tc>
          <w:tcPr>
            <w:tcW w:w="303" w:type="pct"/>
            <w:vAlign w:val="center"/>
          </w:tcPr>
          <w:p w14:paraId="4C0568C2" w14:textId="77777777" w:rsidR="00D1233B" w:rsidRPr="00D1233B" w:rsidRDefault="00D1233B" w:rsidP="00D1233B">
            <w:pPr>
              <w:suppressAutoHyphens/>
              <w:autoSpaceDN w:val="0"/>
              <w:spacing w:after="0" w:line="276" w:lineRule="auto"/>
              <w:jc w:val="center"/>
              <w:textAlignment w:val="baseline"/>
              <w:rPr>
                <w:rFonts w:ascii="Times New Roman" w:eastAsia="Calibri" w:hAnsi="Times New Roman" w:cs="Times New Roman"/>
                <w:b/>
                <w:kern w:val="0"/>
                <w:sz w:val="24"/>
                <w:szCs w:val="24"/>
                <w14:ligatures w14:val="none"/>
              </w:rPr>
            </w:pPr>
            <w:r w:rsidRPr="00D1233B">
              <w:rPr>
                <w:rFonts w:ascii="Times New Roman" w:eastAsia="Calibri" w:hAnsi="Times New Roman" w:cs="Times New Roman"/>
                <w:b/>
                <w:kern w:val="0"/>
                <w:sz w:val="24"/>
                <w:szCs w:val="24"/>
                <w14:ligatures w14:val="none"/>
              </w:rPr>
              <w:t>Eil. Nr.</w:t>
            </w:r>
          </w:p>
        </w:tc>
        <w:tc>
          <w:tcPr>
            <w:tcW w:w="3139" w:type="pct"/>
            <w:vAlign w:val="center"/>
          </w:tcPr>
          <w:p w14:paraId="0690B2E5" w14:textId="77777777" w:rsidR="00D1233B" w:rsidRPr="00D1233B" w:rsidRDefault="00D1233B" w:rsidP="00D1233B">
            <w:pPr>
              <w:suppressAutoHyphens/>
              <w:autoSpaceDN w:val="0"/>
              <w:snapToGrid w:val="0"/>
              <w:spacing w:after="0" w:line="240" w:lineRule="auto"/>
              <w:jc w:val="center"/>
              <w:textAlignment w:val="baseline"/>
              <w:rPr>
                <w:rFonts w:ascii="Times New Roman" w:eastAsia="Calibri" w:hAnsi="Times New Roman" w:cs="Times New Roman"/>
                <w:b/>
                <w:kern w:val="0"/>
                <w:sz w:val="24"/>
                <w:szCs w:val="24"/>
                <w14:ligatures w14:val="none"/>
              </w:rPr>
            </w:pPr>
            <w:r w:rsidRPr="00D1233B">
              <w:rPr>
                <w:rFonts w:ascii="Times New Roman" w:eastAsia="Calibri" w:hAnsi="Times New Roman" w:cs="Times New Roman"/>
                <w:b/>
                <w:kern w:val="0"/>
                <w:sz w:val="24"/>
                <w:szCs w:val="24"/>
                <w14:ligatures w14:val="none"/>
              </w:rPr>
              <w:t>Parametrai (specifikacija)</w:t>
            </w:r>
          </w:p>
        </w:tc>
        <w:tc>
          <w:tcPr>
            <w:tcW w:w="1558" w:type="pct"/>
            <w:vAlign w:val="center"/>
          </w:tcPr>
          <w:p w14:paraId="782BBB8D" w14:textId="77777777" w:rsidR="00D1233B" w:rsidRPr="00D1233B" w:rsidRDefault="00D1233B" w:rsidP="00D1233B">
            <w:pPr>
              <w:suppressAutoHyphens/>
              <w:autoSpaceDN w:val="0"/>
              <w:snapToGrid w:val="0"/>
              <w:spacing w:after="0" w:line="240" w:lineRule="auto"/>
              <w:jc w:val="center"/>
              <w:textAlignment w:val="baseline"/>
              <w:rPr>
                <w:rFonts w:ascii="Times New Roman" w:eastAsia="Calibri" w:hAnsi="Times New Roman" w:cs="Times New Roman"/>
                <w:b/>
                <w:kern w:val="0"/>
                <w:sz w:val="24"/>
                <w:szCs w:val="24"/>
                <w14:ligatures w14:val="none"/>
              </w:rPr>
            </w:pPr>
            <w:r w:rsidRPr="00D1233B">
              <w:rPr>
                <w:rFonts w:ascii="Times New Roman" w:eastAsia="Calibri" w:hAnsi="Times New Roman" w:cs="Times New Roman"/>
                <w:b/>
                <w:kern w:val="0"/>
                <w:sz w:val="24"/>
                <w:szCs w:val="24"/>
                <w14:ligatures w14:val="none"/>
              </w:rPr>
              <w:t>Reikalaujamos parametrų reikšmės</w:t>
            </w:r>
          </w:p>
        </w:tc>
      </w:tr>
      <w:tr w:rsidR="00D1233B" w:rsidRPr="00D1233B" w14:paraId="0099D1A2" w14:textId="77777777" w:rsidTr="000B1183">
        <w:tc>
          <w:tcPr>
            <w:tcW w:w="303" w:type="pct"/>
          </w:tcPr>
          <w:p w14:paraId="2FF9157B"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1.</w:t>
            </w:r>
          </w:p>
        </w:tc>
        <w:tc>
          <w:tcPr>
            <w:tcW w:w="3139" w:type="pct"/>
          </w:tcPr>
          <w:p w14:paraId="01B9DF90"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Sistemos architektūra</w:t>
            </w:r>
          </w:p>
        </w:tc>
        <w:tc>
          <w:tcPr>
            <w:tcW w:w="1558" w:type="pct"/>
          </w:tcPr>
          <w:p w14:paraId="52C23C8D"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Mobili, su ratukais</w:t>
            </w:r>
          </w:p>
        </w:tc>
      </w:tr>
      <w:tr w:rsidR="00D1233B" w:rsidRPr="00D1233B" w14:paraId="03CB4C3A" w14:textId="77777777" w:rsidTr="000B1183">
        <w:tc>
          <w:tcPr>
            <w:tcW w:w="303" w:type="pct"/>
          </w:tcPr>
          <w:p w14:paraId="280BE741"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2.</w:t>
            </w:r>
          </w:p>
        </w:tc>
        <w:tc>
          <w:tcPr>
            <w:tcW w:w="3139" w:type="pct"/>
          </w:tcPr>
          <w:p w14:paraId="6BB37351"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Atliekami tyrimai:</w:t>
            </w:r>
          </w:p>
        </w:tc>
        <w:tc>
          <w:tcPr>
            <w:tcW w:w="1558" w:type="pct"/>
          </w:tcPr>
          <w:p w14:paraId="5E5BD370"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D1233B" w:rsidRPr="00D1233B" w14:paraId="0EDEF033" w14:textId="77777777" w:rsidTr="000B1183">
        <w:tc>
          <w:tcPr>
            <w:tcW w:w="303" w:type="pct"/>
          </w:tcPr>
          <w:p w14:paraId="29380D10"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2.1.</w:t>
            </w:r>
          </w:p>
        </w:tc>
        <w:tc>
          <w:tcPr>
            <w:tcW w:w="3139" w:type="pct"/>
          </w:tcPr>
          <w:p w14:paraId="6659D6EF"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Vidaus organų</w:t>
            </w:r>
          </w:p>
        </w:tc>
        <w:tc>
          <w:tcPr>
            <w:tcW w:w="1558" w:type="pct"/>
          </w:tcPr>
          <w:p w14:paraId="1F976A8A"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2CED3B0D" w14:textId="77777777" w:rsidTr="000B1183">
        <w:tc>
          <w:tcPr>
            <w:tcW w:w="303" w:type="pct"/>
          </w:tcPr>
          <w:p w14:paraId="19B1939F"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2.2.</w:t>
            </w:r>
          </w:p>
        </w:tc>
        <w:tc>
          <w:tcPr>
            <w:tcW w:w="3139" w:type="pct"/>
          </w:tcPr>
          <w:p w14:paraId="4C78EBFD"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Vaikų vidaus organų</w:t>
            </w:r>
          </w:p>
        </w:tc>
        <w:tc>
          <w:tcPr>
            <w:tcW w:w="1558" w:type="pct"/>
          </w:tcPr>
          <w:p w14:paraId="56022FB6"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5A765791" w14:textId="77777777" w:rsidTr="000B1183">
        <w:tc>
          <w:tcPr>
            <w:tcW w:w="303" w:type="pct"/>
          </w:tcPr>
          <w:p w14:paraId="23FF24B6"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lang w:val="en-US"/>
                <w14:ligatures w14:val="none"/>
              </w:rPr>
            </w:pPr>
            <w:r w:rsidRPr="00D1233B">
              <w:rPr>
                <w:rFonts w:ascii="Times New Roman" w:eastAsia="Times New Roman" w:hAnsi="Times New Roman" w:cs="Times New Roman"/>
                <w:kern w:val="0"/>
                <w:sz w:val="24"/>
                <w:szCs w:val="24"/>
                <w:lang w:val="en-US"/>
                <w14:ligatures w14:val="none"/>
              </w:rPr>
              <w:t>2.3.</w:t>
            </w:r>
          </w:p>
        </w:tc>
        <w:tc>
          <w:tcPr>
            <w:tcW w:w="3139" w:type="pct"/>
          </w:tcPr>
          <w:p w14:paraId="0E301C6F"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Akušerijos</w:t>
            </w:r>
          </w:p>
        </w:tc>
        <w:tc>
          <w:tcPr>
            <w:tcW w:w="1558" w:type="pct"/>
          </w:tcPr>
          <w:p w14:paraId="66BF7848"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7B947AAB" w14:textId="77777777" w:rsidTr="000B1183">
        <w:tc>
          <w:tcPr>
            <w:tcW w:w="303" w:type="pct"/>
          </w:tcPr>
          <w:p w14:paraId="090A47B8"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2.4.</w:t>
            </w:r>
          </w:p>
        </w:tc>
        <w:tc>
          <w:tcPr>
            <w:tcW w:w="3139" w:type="pct"/>
          </w:tcPr>
          <w:p w14:paraId="6A6E22DA"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Ginekologijos</w:t>
            </w:r>
          </w:p>
        </w:tc>
        <w:tc>
          <w:tcPr>
            <w:tcW w:w="1558" w:type="pct"/>
          </w:tcPr>
          <w:p w14:paraId="1E3BEA33"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33C3D12E" w14:textId="77777777" w:rsidTr="000B1183">
        <w:tc>
          <w:tcPr>
            <w:tcW w:w="303" w:type="pct"/>
          </w:tcPr>
          <w:p w14:paraId="0A32F1A7"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3.</w:t>
            </w:r>
          </w:p>
        </w:tc>
        <w:tc>
          <w:tcPr>
            <w:tcW w:w="3139" w:type="pct"/>
          </w:tcPr>
          <w:p w14:paraId="5F6D4D23"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Sistemos ergonomika</w:t>
            </w:r>
          </w:p>
        </w:tc>
        <w:tc>
          <w:tcPr>
            <w:tcW w:w="1558" w:type="pct"/>
          </w:tcPr>
          <w:p w14:paraId="7F351DC3"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D1233B" w:rsidRPr="00D1233B" w14:paraId="334E676C" w14:textId="77777777" w:rsidTr="000B1183">
        <w:trPr>
          <w:trHeight w:val="210"/>
        </w:trPr>
        <w:tc>
          <w:tcPr>
            <w:tcW w:w="303" w:type="pct"/>
          </w:tcPr>
          <w:p w14:paraId="7A3C979E"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3.1.</w:t>
            </w:r>
          </w:p>
        </w:tc>
        <w:tc>
          <w:tcPr>
            <w:tcW w:w="3139" w:type="pct"/>
          </w:tcPr>
          <w:p w14:paraId="0191744D"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Valdymo pulto pasukimo kampu ir aukščio reguliavimo funkcija</w:t>
            </w:r>
          </w:p>
        </w:tc>
        <w:tc>
          <w:tcPr>
            <w:tcW w:w="1558" w:type="pct"/>
          </w:tcPr>
          <w:p w14:paraId="442750AA"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6FAD0473" w14:textId="77777777" w:rsidTr="000B1183">
        <w:trPr>
          <w:trHeight w:val="210"/>
        </w:trPr>
        <w:tc>
          <w:tcPr>
            <w:tcW w:w="303" w:type="pct"/>
          </w:tcPr>
          <w:p w14:paraId="61E25B1F"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3.2.</w:t>
            </w:r>
          </w:p>
        </w:tc>
        <w:tc>
          <w:tcPr>
            <w:tcW w:w="3139" w:type="pct"/>
          </w:tcPr>
          <w:p w14:paraId="43CE99A4"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Valdymo panelė nuo centrinės padėties pasukama</w:t>
            </w:r>
          </w:p>
        </w:tc>
        <w:tc>
          <w:tcPr>
            <w:tcW w:w="1558" w:type="pct"/>
          </w:tcPr>
          <w:p w14:paraId="67E8F933"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 xml:space="preserve">Ne mažiau nei </w:t>
            </w:r>
            <w:r w:rsidRPr="00D1233B">
              <w:rPr>
                <w:rFonts w:ascii="Times New Roman" w:eastAsia="Times New Roman" w:hAnsi="Times New Roman" w:cs="Times New Roman"/>
                <w:kern w:val="0"/>
                <w:sz w:val="24"/>
                <w:szCs w:val="24"/>
                <w:lang w:val="en-GB"/>
                <w14:ligatures w14:val="none"/>
              </w:rPr>
              <w:t>40</w:t>
            </w:r>
            <w:r w:rsidRPr="00D1233B">
              <w:rPr>
                <w:rFonts w:ascii="Times New Roman" w:eastAsia="Times New Roman" w:hAnsi="Times New Roman" w:cs="Times New Roman"/>
                <w:kern w:val="0"/>
                <w:sz w:val="24"/>
                <w:szCs w:val="24"/>
                <w14:ligatures w14:val="none"/>
              </w:rPr>
              <w:t xml:space="preserve"> laipsnių į kairę ir ne mažiau nei 40 laipsnių į dešinę</w:t>
            </w:r>
          </w:p>
        </w:tc>
      </w:tr>
      <w:tr w:rsidR="00D1233B" w:rsidRPr="00D1233B" w14:paraId="10FE745B" w14:textId="77777777" w:rsidTr="000B1183">
        <w:trPr>
          <w:trHeight w:val="210"/>
        </w:trPr>
        <w:tc>
          <w:tcPr>
            <w:tcW w:w="303" w:type="pct"/>
          </w:tcPr>
          <w:p w14:paraId="5B909155"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3.3.</w:t>
            </w:r>
          </w:p>
        </w:tc>
        <w:tc>
          <w:tcPr>
            <w:tcW w:w="3139" w:type="pct"/>
          </w:tcPr>
          <w:p w14:paraId="542456E6"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Valdymo panelės aukščio reguliavimo eiga</w:t>
            </w:r>
          </w:p>
        </w:tc>
        <w:tc>
          <w:tcPr>
            <w:tcW w:w="1558" w:type="pct"/>
          </w:tcPr>
          <w:p w14:paraId="11269A69"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Ne mažesnė nei 23 cm</w:t>
            </w:r>
          </w:p>
        </w:tc>
      </w:tr>
      <w:tr w:rsidR="00D1233B" w:rsidRPr="00D1233B" w14:paraId="3DBB4CC1" w14:textId="77777777" w:rsidTr="000B1183">
        <w:trPr>
          <w:trHeight w:val="210"/>
        </w:trPr>
        <w:tc>
          <w:tcPr>
            <w:tcW w:w="303" w:type="pct"/>
          </w:tcPr>
          <w:p w14:paraId="0CC2821B"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3.4.</w:t>
            </w:r>
          </w:p>
        </w:tc>
        <w:tc>
          <w:tcPr>
            <w:tcW w:w="3139" w:type="pct"/>
          </w:tcPr>
          <w:p w14:paraId="1D05FE62"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Vaizdo monitorius pritvirtintas ant pilnai artikuliuojančio šarnyrinio laikiklio (rankos) – pasukamas į šonus, palenkiamas ir pakeliamas aukštyn/žemyn</w:t>
            </w:r>
          </w:p>
        </w:tc>
        <w:tc>
          <w:tcPr>
            <w:tcW w:w="1558" w:type="pct"/>
          </w:tcPr>
          <w:p w14:paraId="09FCAE67"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3C63BAE1" w14:textId="77777777" w:rsidTr="000B1183">
        <w:trPr>
          <w:trHeight w:val="210"/>
        </w:trPr>
        <w:tc>
          <w:tcPr>
            <w:tcW w:w="303" w:type="pct"/>
          </w:tcPr>
          <w:p w14:paraId="557C6FD0"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3.5.</w:t>
            </w:r>
          </w:p>
        </w:tc>
        <w:tc>
          <w:tcPr>
            <w:tcW w:w="3139" w:type="pct"/>
          </w:tcPr>
          <w:p w14:paraId="21DA6764"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Vaizdo monitoriaus įstrižainė</w:t>
            </w:r>
          </w:p>
        </w:tc>
        <w:tc>
          <w:tcPr>
            <w:tcW w:w="1558" w:type="pct"/>
          </w:tcPr>
          <w:p w14:paraId="52BD1F39"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color w:val="FF0000"/>
                <w:kern w:val="0"/>
                <w:sz w:val="24"/>
                <w:szCs w:val="24"/>
                <w14:ligatures w14:val="none"/>
              </w:rPr>
            </w:pPr>
            <w:r w:rsidRPr="00D1233B">
              <w:rPr>
                <w:rFonts w:ascii="Times New Roman" w:eastAsia="Times New Roman" w:hAnsi="Times New Roman" w:cs="Times New Roman"/>
                <w:color w:val="000000"/>
                <w:kern w:val="0"/>
                <w:sz w:val="24"/>
                <w:szCs w:val="24"/>
                <w14:ligatures w14:val="none"/>
              </w:rPr>
              <w:t>Ne mažiau 58.42 cm (23")</w:t>
            </w:r>
          </w:p>
        </w:tc>
      </w:tr>
      <w:tr w:rsidR="00D1233B" w:rsidRPr="00D1233B" w14:paraId="0BB27933" w14:textId="77777777" w:rsidTr="000B1183">
        <w:trPr>
          <w:trHeight w:val="210"/>
        </w:trPr>
        <w:tc>
          <w:tcPr>
            <w:tcW w:w="303" w:type="pct"/>
          </w:tcPr>
          <w:p w14:paraId="5905162A"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3.</w:t>
            </w:r>
            <w:r w:rsidRPr="00D1233B">
              <w:rPr>
                <w:rFonts w:ascii="Times New Roman" w:eastAsia="Times New Roman" w:hAnsi="Times New Roman" w:cs="Times New Roman"/>
                <w:kern w:val="0"/>
                <w:sz w:val="24"/>
                <w:szCs w:val="24"/>
                <w:lang w:val="en-GB"/>
                <w14:ligatures w14:val="none"/>
              </w:rPr>
              <w:t>6</w:t>
            </w:r>
            <w:r w:rsidRPr="00D1233B">
              <w:rPr>
                <w:rFonts w:ascii="Times New Roman" w:eastAsia="Times New Roman" w:hAnsi="Times New Roman" w:cs="Times New Roman"/>
                <w:kern w:val="0"/>
                <w:sz w:val="24"/>
                <w:szCs w:val="24"/>
                <w14:ligatures w14:val="none"/>
              </w:rPr>
              <w:t>.</w:t>
            </w:r>
          </w:p>
        </w:tc>
        <w:tc>
          <w:tcPr>
            <w:tcW w:w="3139" w:type="pct"/>
          </w:tcPr>
          <w:p w14:paraId="33302D97"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Galimas vaizdo monitoriaus nulenkimas transportavimo metu</w:t>
            </w:r>
          </w:p>
        </w:tc>
        <w:tc>
          <w:tcPr>
            <w:tcW w:w="1558" w:type="pct"/>
          </w:tcPr>
          <w:p w14:paraId="5A51B5A6"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3F60DB50" w14:textId="77777777" w:rsidTr="000B1183">
        <w:trPr>
          <w:trHeight w:val="210"/>
        </w:trPr>
        <w:tc>
          <w:tcPr>
            <w:tcW w:w="303" w:type="pct"/>
          </w:tcPr>
          <w:p w14:paraId="58E04F79"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3.7.</w:t>
            </w:r>
          </w:p>
        </w:tc>
        <w:tc>
          <w:tcPr>
            <w:tcW w:w="3139" w:type="pct"/>
          </w:tcPr>
          <w:p w14:paraId="3055CCC5"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Centrinis stabdis</w:t>
            </w:r>
          </w:p>
        </w:tc>
        <w:tc>
          <w:tcPr>
            <w:tcW w:w="1558" w:type="pct"/>
          </w:tcPr>
          <w:p w14:paraId="669D660D"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329F2EF4" w14:textId="77777777" w:rsidTr="000B1183">
        <w:trPr>
          <w:trHeight w:val="210"/>
        </w:trPr>
        <w:tc>
          <w:tcPr>
            <w:tcW w:w="303" w:type="pct"/>
          </w:tcPr>
          <w:p w14:paraId="01CA56B2"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4.</w:t>
            </w:r>
          </w:p>
        </w:tc>
        <w:tc>
          <w:tcPr>
            <w:tcW w:w="3139" w:type="pct"/>
          </w:tcPr>
          <w:p w14:paraId="4A6C9AD8"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Atskiras, spalvotas, sistemos funkcijų valdymo monitorius</w:t>
            </w:r>
          </w:p>
        </w:tc>
        <w:tc>
          <w:tcPr>
            <w:tcW w:w="1558" w:type="pct"/>
          </w:tcPr>
          <w:p w14:paraId="437D2271"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3B96C605" w14:textId="77777777" w:rsidTr="000B1183">
        <w:trPr>
          <w:trHeight w:val="210"/>
        </w:trPr>
        <w:tc>
          <w:tcPr>
            <w:tcW w:w="303" w:type="pct"/>
          </w:tcPr>
          <w:p w14:paraId="1FD921AE"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4.1.</w:t>
            </w:r>
          </w:p>
        </w:tc>
        <w:tc>
          <w:tcPr>
            <w:tcW w:w="3139" w:type="pct"/>
          </w:tcPr>
          <w:p w14:paraId="67EDDE49"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r w:rsidRPr="00D1233B">
              <w:rPr>
                <w:rFonts w:ascii="Times New Roman" w:eastAsia="Times New Roman" w:hAnsi="Times New Roman" w:cs="Times New Roman"/>
                <w:color w:val="000000"/>
                <w:kern w:val="0"/>
                <w:sz w:val="24"/>
                <w:szCs w:val="24"/>
                <w14:ligatures w14:val="none"/>
              </w:rPr>
              <w:t xml:space="preserve">Valdymo monitoriaus įstrižainė </w:t>
            </w:r>
          </w:p>
          <w:p w14:paraId="2B757AB3"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c>
          <w:tcPr>
            <w:tcW w:w="1558" w:type="pct"/>
          </w:tcPr>
          <w:p w14:paraId="54F0F93F"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color w:val="000000"/>
                <w:kern w:val="0"/>
                <w:sz w:val="24"/>
                <w:szCs w:val="24"/>
                <w:lang w:val="en-US"/>
                <w14:ligatures w14:val="none"/>
              </w:rPr>
            </w:pPr>
            <w:r w:rsidRPr="00D1233B">
              <w:rPr>
                <w:rFonts w:ascii="Times New Roman" w:eastAsia="Times New Roman" w:hAnsi="Times New Roman" w:cs="Times New Roman"/>
                <w:color w:val="000000"/>
                <w:kern w:val="0"/>
                <w:sz w:val="24"/>
                <w:szCs w:val="24"/>
                <w14:ligatures w14:val="none"/>
              </w:rPr>
              <w:t>Ne mažiau nei 30.73 cm (</w:t>
            </w:r>
            <w:r w:rsidRPr="00D1233B">
              <w:rPr>
                <w:rFonts w:ascii="Times New Roman" w:eastAsia="Times New Roman" w:hAnsi="Times New Roman" w:cs="Times New Roman"/>
                <w:color w:val="000000"/>
                <w:kern w:val="0"/>
                <w:sz w:val="24"/>
                <w:szCs w:val="24"/>
                <w:lang w:val="en-US"/>
                <w14:ligatures w14:val="none"/>
              </w:rPr>
              <w:t>12.1")</w:t>
            </w:r>
          </w:p>
        </w:tc>
      </w:tr>
      <w:tr w:rsidR="00D1233B" w:rsidRPr="00D1233B" w14:paraId="5E91568B" w14:textId="77777777" w:rsidTr="000B1183">
        <w:trPr>
          <w:trHeight w:val="210"/>
        </w:trPr>
        <w:tc>
          <w:tcPr>
            <w:tcW w:w="303" w:type="pct"/>
          </w:tcPr>
          <w:p w14:paraId="22378962"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4.2.</w:t>
            </w:r>
          </w:p>
        </w:tc>
        <w:tc>
          <w:tcPr>
            <w:tcW w:w="3139" w:type="pct"/>
          </w:tcPr>
          <w:p w14:paraId="479E26BA"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r w:rsidRPr="00D1233B">
              <w:rPr>
                <w:rFonts w:ascii="Times New Roman" w:eastAsia="Times New Roman" w:hAnsi="Times New Roman" w:cs="Times New Roman"/>
                <w:color w:val="000000"/>
                <w:kern w:val="0"/>
                <w:sz w:val="24"/>
                <w:szCs w:val="24"/>
                <w14:ligatures w14:val="none"/>
              </w:rPr>
              <w:t>Lietimui jautrus valdymo monitorius</w:t>
            </w:r>
          </w:p>
        </w:tc>
        <w:tc>
          <w:tcPr>
            <w:tcW w:w="1558" w:type="pct"/>
          </w:tcPr>
          <w:p w14:paraId="19409B45"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r w:rsidRPr="00D1233B">
              <w:rPr>
                <w:rFonts w:ascii="Times New Roman" w:eastAsia="Times New Roman" w:hAnsi="Times New Roman" w:cs="Times New Roman"/>
                <w:color w:val="000000"/>
                <w:kern w:val="0"/>
                <w:sz w:val="24"/>
                <w:szCs w:val="24"/>
                <w14:ligatures w14:val="none"/>
              </w:rPr>
              <w:t>Būtina</w:t>
            </w:r>
          </w:p>
        </w:tc>
      </w:tr>
      <w:tr w:rsidR="00D1233B" w:rsidRPr="00D1233B" w14:paraId="45C3AF6B" w14:textId="77777777" w:rsidTr="000B1183">
        <w:trPr>
          <w:trHeight w:val="210"/>
        </w:trPr>
        <w:tc>
          <w:tcPr>
            <w:tcW w:w="303" w:type="pct"/>
          </w:tcPr>
          <w:p w14:paraId="08B20058"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4.3.</w:t>
            </w:r>
          </w:p>
        </w:tc>
        <w:tc>
          <w:tcPr>
            <w:tcW w:w="3139" w:type="pct"/>
          </w:tcPr>
          <w:p w14:paraId="2FC3EE63"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r w:rsidRPr="00D1233B">
              <w:rPr>
                <w:rFonts w:ascii="Times New Roman" w:eastAsia="Times New Roman" w:hAnsi="Times New Roman" w:cs="Times New Roman"/>
                <w:color w:val="000000"/>
                <w:kern w:val="0"/>
                <w:sz w:val="24"/>
                <w:szCs w:val="24"/>
                <w14:ligatures w14:val="none"/>
              </w:rPr>
              <w:t>Reguliuojamas valdymo monitoriaus pasvirimo kampas</w:t>
            </w:r>
          </w:p>
        </w:tc>
        <w:tc>
          <w:tcPr>
            <w:tcW w:w="1558" w:type="pct"/>
          </w:tcPr>
          <w:p w14:paraId="0A9D0B35"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r w:rsidRPr="00D1233B">
              <w:rPr>
                <w:rFonts w:ascii="Times New Roman" w:eastAsia="Times New Roman" w:hAnsi="Times New Roman" w:cs="Times New Roman"/>
                <w:color w:val="000000"/>
                <w:kern w:val="0"/>
                <w:sz w:val="24"/>
                <w:szCs w:val="24"/>
                <w14:ligatures w14:val="none"/>
              </w:rPr>
              <w:t>Būtina</w:t>
            </w:r>
          </w:p>
        </w:tc>
      </w:tr>
      <w:tr w:rsidR="00D1233B" w:rsidRPr="00D1233B" w14:paraId="32D354CD" w14:textId="77777777" w:rsidTr="000B1183">
        <w:tc>
          <w:tcPr>
            <w:tcW w:w="303" w:type="pct"/>
          </w:tcPr>
          <w:p w14:paraId="7F2D7A6D"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5.</w:t>
            </w:r>
          </w:p>
        </w:tc>
        <w:tc>
          <w:tcPr>
            <w:tcW w:w="3139" w:type="pct"/>
          </w:tcPr>
          <w:p w14:paraId="0EBEB0A5"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r w:rsidRPr="00D1233B">
              <w:rPr>
                <w:rFonts w:ascii="Times New Roman" w:eastAsia="Times New Roman" w:hAnsi="Times New Roman" w:cs="Times New Roman"/>
                <w:color w:val="000000"/>
                <w:kern w:val="0"/>
                <w:sz w:val="24"/>
                <w:szCs w:val="24"/>
                <w14:ligatures w14:val="none"/>
              </w:rPr>
              <w:t>Pagrindinės techninės charakteristikos</w:t>
            </w:r>
          </w:p>
        </w:tc>
        <w:tc>
          <w:tcPr>
            <w:tcW w:w="1558" w:type="pct"/>
          </w:tcPr>
          <w:p w14:paraId="448B65F6"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r>
      <w:tr w:rsidR="00D1233B" w:rsidRPr="00D1233B" w14:paraId="12459024" w14:textId="77777777" w:rsidTr="000B1183">
        <w:trPr>
          <w:trHeight w:val="575"/>
        </w:trPr>
        <w:tc>
          <w:tcPr>
            <w:tcW w:w="303" w:type="pct"/>
          </w:tcPr>
          <w:p w14:paraId="70690C6B"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5.</w:t>
            </w:r>
            <w:r w:rsidRPr="00D1233B">
              <w:rPr>
                <w:rFonts w:ascii="Times New Roman" w:eastAsia="Times New Roman" w:hAnsi="Times New Roman" w:cs="Times New Roman"/>
                <w:kern w:val="0"/>
                <w:sz w:val="24"/>
                <w:szCs w:val="24"/>
                <w:lang w:val="en-GB"/>
                <w14:ligatures w14:val="none"/>
              </w:rPr>
              <w:t>1</w:t>
            </w:r>
            <w:r w:rsidRPr="00D1233B">
              <w:rPr>
                <w:rFonts w:ascii="Times New Roman" w:eastAsia="Times New Roman" w:hAnsi="Times New Roman" w:cs="Times New Roman"/>
                <w:kern w:val="0"/>
                <w:sz w:val="24"/>
                <w:szCs w:val="24"/>
                <w14:ligatures w14:val="none"/>
              </w:rPr>
              <w:t>.</w:t>
            </w:r>
          </w:p>
        </w:tc>
        <w:tc>
          <w:tcPr>
            <w:tcW w:w="3139" w:type="pct"/>
          </w:tcPr>
          <w:p w14:paraId="090E5DCF"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Maksimalus vaizduojamas gylis</w:t>
            </w:r>
          </w:p>
        </w:tc>
        <w:tc>
          <w:tcPr>
            <w:tcW w:w="1558" w:type="pct"/>
          </w:tcPr>
          <w:p w14:paraId="07318846"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Ne mažiau kaip 40 cm</w:t>
            </w:r>
          </w:p>
        </w:tc>
      </w:tr>
      <w:tr w:rsidR="00D1233B" w:rsidRPr="00D1233B" w14:paraId="55290DEE" w14:textId="77777777" w:rsidTr="000B1183">
        <w:tc>
          <w:tcPr>
            <w:tcW w:w="303" w:type="pct"/>
          </w:tcPr>
          <w:p w14:paraId="11B77D16"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5.2.</w:t>
            </w:r>
          </w:p>
        </w:tc>
        <w:tc>
          <w:tcPr>
            <w:tcW w:w="3139" w:type="pct"/>
          </w:tcPr>
          <w:p w14:paraId="47467DD3"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Palaikomų daviklių dažnių diapazonas</w:t>
            </w:r>
          </w:p>
        </w:tc>
        <w:tc>
          <w:tcPr>
            <w:tcW w:w="1558" w:type="pct"/>
          </w:tcPr>
          <w:p w14:paraId="7655D068"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lang w:val="en-GB"/>
                <w14:ligatures w14:val="none"/>
              </w:rPr>
            </w:pPr>
            <w:r w:rsidRPr="00D1233B">
              <w:rPr>
                <w:rFonts w:ascii="Times New Roman" w:eastAsia="Times New Roman" w:hAnsi="Times New Roman" w:cs="Times New Roman"/>
                <w:kern w:val="0"/>
                <w:sz w:val="24"/>
                <w:szCs w:val="24"/>
                <w14:ligatures w14:val="none"/>
              </w:rPr>
              <w:t>Nuo ne daugiau 1 MHz iki ne mažiau 21 MHz</w:t>
            </w:r>
          </w:p>
        </w:tc>
      </w:tr>
      <w:tr w:rsidR="00D1233B" w:rsidRPr="00D1233B" w14:paraId="499F4864" w14:textId="77777777" w:rsidTr="000B1183">
        <w:tc>
          <w:tcPr>
            <w:tcW w:w="303" w:type="pct"/>
          </w:tcPr>
          <w:p w14:paraId="23084FE2"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5.3.</w:t>
            </w:r>
          </w:p>
        </w:tc>
        <w:tc>
          <w:tcPr>
            <w:tcW w:w="3139" w:type="pct"/>
          </w:tcPr>
          <w:p w14:paraId="10ED6493"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Aktyvių jungčių davikliams skaičius</w:t>
            </w:r>
          </w:p>
        </w:tc>
        <w:tc>
          <w:tcPr>
            <w:tcW w:w="1558" w:type="pct"/>
          </w:tcPr>
          <w:p w14:paraId="7E381C36"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Ne mažiau kaip 4</w:t>
            </w:r>
          </w:p>
        </w:tc>
      </w:tr>
      <w:tr w:rsidR="00D1233B" w:rsidRPr="00D1233B" w14:paraId="773D3C64" w14:textId="77777777" w:rsidTr="000B1183">
        <w:tc>
          <w:tcPr>
            <w:tcW w:w="303" w:type="pct"/>
          </w:tcPr>
          <w:p w14:paraId="7EA8F912"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lastRenderedPageBreak/>
              <w:t>5.4.</w:t>
            </w:r>
          </w:p>
        </w:tc>
        <w:tc>
          <w:tcPr>
            <w:tcW w:w="3139" w:type="pct"/>
          </w:tcPr>
          <w:p w14:paraId="33681217"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Ultragarsinių vaizdų suliejimo su KT ar MRT vaizdais funkcija</w:t>
            </w:r>
          </w:p>
        </w:tc>
        <w:tc>
          <w:tcPr>
            <w:tcW w:w="1558" w:type="pct"/>
          </w:tcPr>
          <w:p w14:paraId="3A8ABB39"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lang w:val="en-US"/>
                <w14:ligatures w14:val="none"/>
              </w:rPr>
            </w:pPr>
            <w:r w:rsidRPr="00D1233B">
              <w:rPr>
                <w:rFonts w:ascii="Times New Roman" w:eastAsia="Times New Roman" w:hAnsi="Times New Roman" w:cs="Times New Roman"/>
                <w:kern w:val="0"/>
                <w:sz w:val="24"/>
                <w:szCs w:val="24"/>
                <w14:ligatures w14:val="none"/>
              </w:rPr>
              <w:t>Galimybė šią funkciją integruoti ateityje</w:t>
            </w:r>
          </w:p>
        </w:tc>
      </w:tr>
      <w:tr w:rsidR="00D1233B" w:rsidRPr="00D1233B" w14:paraId="6BA563DE" w14:textId="77777777" w:rsidTr="000B1183">
        <w:tc>
          <w:tcPr>
            <w:tcW w:w="303" w:type="pct"/>
          </w:tcPr>
          <w:p w14:paraId="0342BB7F"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6.</w:t>
            </w:r>
          </w:p>
        </w:tc>
        <w:tc>
          <w:tcPr>
            <w:tcW w:w="3139" w:type="pct"/>
          </w:tcPr>
          <w:p w14:paraId="321FB1A8"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Vaizdavimo režimai:</w:t>
            </w:r>
          </w:p>
        </w:tc>
        <w:tc>
          <w:tcPr>
            <w:tcW w:w="1558" w:type="pct"/>
          </w:tcPr>
          <w:p w14:paraId="04EF4E8E"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D1233B" w:rsidRPr="00D1233B" w14:paraId="1DE28045" w14:textId="77777777" w:rsidTr="000B1183">
        <w:tc>
          <w:tcPr>
            <w:tcW w:w="303" w:type="pct"/>
          </w:tcPr>
          <w:p w14:paraId="42F52406"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6.1.</w:t>
            </w:r>
          </w:p>
        </w:tc>
        <w:tc>
          <w:tcPr>
            <w:tcW w:w="3139" w:type="pct"/>
          </w:tcPr>
          <w:p w14:paraId="5173D511"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 režimas.</w:t>
            </w:r>
          </w:p>
        </w:tc>
        <w:tc>
          <w:tcPr>
            <w:tcW w:w="1558" w:type="pct"/>
          </w:tcPr>
          <w:p w14:paraId="63C1D3AD" w14:textId="77777777" w:rsidR="00D1233B" w:rsidRPr="00D1233B" w:rsidRDefault="00D1233B"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1A224EE6" w14:textId="77777777" w:rsidTr="000B1183">
        <w:tc>
          <w:tcPr>
            <w:tcW w:w="303" w:type="pct"/>
          </w:tcPr>
          <w:p w14:paraId="155FAA8A"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lang w:val="en-GB"/>
                <w14:ligatures w14:val="none"/>
              </w:rPr>
            </w:pPr>
            <w:r w:rsidRPr="00D1233B">
              <w:rPr>
                <w:rFonts w:ascii="Times New Roman" w:eastAsia="Times New Roman" w:hAnsi="Times New Roman" w:cs="Times New Roman"/>
                <w:kern w:val="0"/>
                <w:sz w:val="24"/>
                <w:szCs w:val="24"/>
                <w:lang w:val="en-GB"/>
                <w14:ligatures w14:val="none"/>
              </w:rPr>
              <w:t>6.2.</w:t>
            </w:r>
          </w:p>
        </w:tc>
        <w:tc>
          <w:tcPr>
            <w:tcW w:w="3139" w:type="pct"/>
          </w:tcPr>
          <w:p w14:paraId="121E30F3"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M režimas</w:t>
            </w:r>
          </w:p>
        </w:tc>
        <w:tc>
          <w:tcPr>
            <w:tcW w:w="1558" w:type="pct"/>
          </w:tcPr>
          <w:p w14:paraId="2B489253" w14:textId="77777777" w:rsidR="00D1233B" w:rsidRPr="00D1233B" w:rsidRDefault="00D1233B"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522CDDF9" w14:textId="77777777" w:rsidTr="000B1183">
        <w:tc>
          <w:tcPr>
            <w:tcW w:w="303" w:type="pct"/>
          </w:tcPr>
          <w:p w14:paraId="313991BE"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lang w:val="en-GB"/>
                <w14:ligatures w14:val="none"/>
              </w:rPr>
            </w:pPr>
            <w:r w:rsidRPr="00D1233B">
              <w:rPr>
                <w:rFonts w:ascii="Times New Roman" w:eastAsia="Times New Roman" w:hAnsi="Times New Roman" w:cs="Times New Roman"/>
                <w:kern w:val="0"/>
                <w:sz w:val="24"/>
                <w:szCs w:val="24"/>
                <w14:ligatures w14:val="none"/>
              </w:rPr>
              <w:t>6.3.</w:t>
            </w:r>
          </w:p>
        </w:tc>
        <w:tc>
          <w:tcPr>
            <w:tcW w:w="3139" w:type="pct"/>
          </w:tcPr>
          <w:p w14:paraId="0898E4BE"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Audinių harmoninio vaizdavimo su impulso inversija režimas.</w:t>
            </w:r>
          </w:p>
        </w:tc>
        <w:tc>
          <w:tcPr>
            <w:tcW w:w="1558" w:type="pct"/>
          </w:tcPr>
          <w:p w14:paraId="6C8C01C5" w14:textId="77777777" w:rsidR="00D1233B" w:rsidRPr="00D1233B" w:rsidRDefault="00D1233B"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546D2D31" w14:textId="77777777" w:rsidTr="000B1183">
        <w:tc>
          <w:tcPr>
            <w:tcW w:w="303" w:type="pct"/>
          </w:tcPr>
          <w:p w14:paraId="1E4C7998"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6.4.</w:t>
            </w:r>
          </w:p>
        </w:tc>
        <w:tc>
          <w:tcPr>
            <w:tcW w:w="3139" w:type="pct"/>
          </w:tcPr>
          <w:p w14:paraId="76E1716A"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 xml:space="preserve">Spalvinis </w:t>
            </w:r>
            <w:proofErr w:type="spellStart"/>
            <w:r w:rsidRPr="00D1233B">
              <w:rPr>
                <w:rFonts w:ascii="Times New Roman" w:eastAsia="Times New Roman" w:hAnsi="Times New Roman" w:cs="Times New Roman"/>
                <w:kern w:val="0"/>
                <w:sz w:val="24"/>
                <w:szCs w:val="24"/>
                <w14:ligatures w14:val="none"/>
              </w:rPr>
              <w:t>doplerinis</w:t>
            </w:r>
            <w:proofErr w:type="spellEnd"/>
            <w:r w:rsidRPr="00D1233B">
              <w:rPr>
                <w:rFonts w:ascii="Times New Roman" w:eastAsia="Times New Roman" w:hAnsi="Times New Roman" w:cs="Times New Roman"/>
                <w:kern w:val="0"/>
                <w:sz w:val="24"/>
                <w:szCs w:val="24"/>
                <w14:ligatures w14:val="none"/>
              </w:rPr>
              <w:t xml:space="preserve"> kraujotakos greičio vaizdavimo režimas.</w:t>
            </w:r>
          </w:p>
        </w:tc>
        <w:tc>
          <w:tcPr>
            <w:tcW w:w="1558" w:type="pct"/>
          </w:tcPr>
          <w:p w14:paraId="41C8EE5D" w14:textId="77777777" w:rsidR="00D1233B" w:rsidRPr="00D1233B" w:rsidRDefault="00D1233B"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67928B6B" w14:textId="77777777" w:rsidTr="000B1183">
        <w:tc>
          <w:tcPr>
            <w:tcW w:w="303" w:type="pct"/>
          </w:tcPr>
          <w:p w14:paraId="7B6B8E9C"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6.5.</w:t>
            </w:r>
          </w:p>
        </w:tc>
        <w:tc>
          <w:tcPr>
            <w:tcW w:w="3139" w:type="pct"/>
          </w:tcPr>
          <w:p w14:paraId="684AE065"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 xml:space="preserve">Spalvinis </w:t>
            </w:r>
            <w:proofErr w:type="spellStart"/>
            <w:r w:rsidRPr="00D1233B">
              <w:rPr>
                <w:rFonts w:ascii="Times New Roman" w:eastAsia="Times New Roman" w:hAnsi="Times New Roman" w:cs="Times New Roman"/>
                <w:kern w:val="0"/>
                <w:sz w:val="24"/>
                <w:szCs w:val="24"/>
                <w14:ligatures w14:val="none"/>
              </w:rPr>
              <w:t>doplerinis</w:t>
            </w:r>
            <w:proofErr w:type="spellEnd"/>
            <w:r w:rsidRPr="00D1233B">
              <w:rPr>
                <w:rFonts w:ascii="Times New Roman" w:eastAsia="Times New Roman" w:hAnsi="Times New Roman" w:cs="Times New Roman"/>
                <w:kern w:val="0"/>
                <w:sz w:val="24"/>
                <w:szCs w:val="24"/>
                <w14:ligatures w14:val="none"/>
              </w:rPr>
              <w:t xml:space="preserve"> kraujotakos intensyvumo vaizdavimo režimas su kraujotakos krypties vaizdavimo galimybe. </w:t>
            </w:r>
          </w:p>
        </w:tc>
        <w:tc>
          <w:tcPr>
            <w:tcW w:w="1558" w:type="pct"/>
          </w:tcPr>
          <w:p w14:paraId="1B8F67EC" w14:textId="77777777" w:rsidR="00D1233B" w:rsidRPr="00D1233B" w:rsidRDefault="00D1233B"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123038C5" w14:textId="77777777" w:rsidTr="000B1183">
        <w:tc>
          <w:tcPr>
            <w:tcW w:w="303" w:type="pct"/>
          </w:tcPr>
          <w:p w14:paraId="7BFB7B08"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6.6.</w:t>
            </w:r>
          </w:p>
        </w:tc>
        <w:tc>
          <w:tcPr>
            <w:tcW w:w="3139" w:type="pct"/>
          </w:tcPr>
          <w:p w14:paraId="79ABE913"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Didelės skiriamosios gebos kraujotakos vaizdavimo režimas nepriklausantis nuo tėkmės krypties daviklio atžvilgiu.</w:t>
            </w:r>
          </w:p>
        </w:tc>
        <w:tc>
          <w:tcPr>
            <w:tcW w:w="1558" w:type="pct"/>
          </w:tcPr>
          <w:p w14:paraId="531971D1" w14:textId="77777777" w:rsidR="00D1233B" w:rsidRPr="00D1233B" w:rsidRDefault="00D1233B"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3B0982B7" w14:textId="77777777" w:rsidTr="000B1183">
        <w:tc>
          <w:tcPr>
            <w:tcW w:w="303" w:type="pct"/>
          </w:tcPr>
          <w:p w14:paraId="5EFE88E0"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6.7.</w:t>
            </w:r>
          </w:p>
        </w:tc>
        <w:tc>
          <w:tcPr>
            <w:tcW w:w="3139" w:type="pct"/>
          </w:tcPr>
          <w:p w14:paraId="65D5D2C3"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 xml:space="preserve">Pulsinės bangos spektrinis </w:t>
            </w:r>
            <w:proofErr w:type="spellStart"/>
            <w:r w:rsidRPr="00D1233B">
              <w:rPr>
                <w:rFonts w:ascii="Times New Roman" w:eastAsia="Times New Roman" w:hAnsi="Times New Roman" w:cs="Times New Roman"/>
                <w:kern w:val="0"/>
                <w:sz w:val="24"/>
                <w:szCs w:val="24"/>
                <w14:ligatures w14:val="none"/>
              </w:rPr>
              <w:t>doplerinis</w:t>
            </w:r>
            <w:proofErr w:type="spellEnd"/>
            <w:r w:rsidRPr="00D1233B">
              <w:rPr>
                <w:rFonts w:ascii="Times New Roman" w:eastAsia="Times New Roman" w:hAnsi="Times New Roman" w:cs="Times New Roman"/>
                <w:kern w:val="0"/>
                <w:sz w:val="24"/>
                <w:szCs w:val="24"/>
                <w14:ligatures w14:val="none"/>
              </w:rPr>
              <w:t xml:space="preserve"> vaizdavimo režimas.</w:t>
            </w:r>
          </w:p>
        </w:tc>
        <w:tc>
          <w:tcPr>
            <w:tcW w:w="1558" w:type="pct"/>
          </w:tcPr>
          <w:p w14:paraId="5703776D" w14:textId="77777777" w:rsidR="00D1233B" w:rsidRPr="00D1233B" w:rsidRDefault="00D1233B"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066AB790" w14:textId="77777777" w:rsidTr="000B1183">
        <w:tc>
          <w:tcPr>
            <w:tcW w:w="303" w:type="pct"/>
          </w:tcPr>
          <w:p w14:paraId="76E87274"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6.</w:t>
            </w:r>
            <w:r w:rsidRPr="00D1233B">
              <w:rPr>
                <w:rFonts w:ascii="Times New Roman" w:eastAsia="Times New Roman" w:hAnsi="Times New Roman" w:cs="Times New Roman"/>
                <w:kern w:val="0"/>
                <w:sz w:val="24"/>
                <w:szCs w:val="24"/>
                <w:lang w:val="en-GB"/>
                <w14:ligatures w14:val="none"/>
              </w:rPr>
              <w:t>8</w:t>
            </w:r>
            <w:r w:rsidRPr="00D1233B">
              <w:rPr>
                <w:rFonts w:ascii="Times New Roman" w:eastAsia="Times New Roman" w:hAnsi="Times New Roman" w:cs="Times New Roman"/>
                <w:kern w:val="0"/>
                <w:sz w:val="24"/>
                <w:szCs w:val="24"/>
                <w14:ligatures w14:val="none"/>
              </w:rPr>
              <w:t>.</w:t>
            </w:r>
          </w:p>
        </w:tc>
        <w:tc>
          <w:tcPr>
            <w:tcW w:w="3139" w:type="pct"/>
          </w:tcPr>
          <w:p w14:paraId="4E7BD363"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 xml:space="preserve">Didelio impulsų pasikartojimo dažnio pulsinės bangos spektrinis </w:t>
            </w:r>
            <w:proofErr w:type="spellStart"/>
            <w:r w:rsidRPr="00D1233B">
              <w:rPr>
                <w:rFonts w:ascii="Times New Roman" w:eastAsia="Times New Roman" w:hAnsi="Times New Roman" w:cs="Times New Roman"/>
                <w:kern w:val="0"/>
                <w:sz w:val="24"/>
                <w:szCs w:val="24"/>
                <w14:ligatures w14:val="none"/>
              </w:rPr>
              <w:t>doplerinis</w:t>
            </w:r>
            <w:proofErr w:type="spellEnd"/>
            <w:r w:rsidRPr="00D1233B">
              <w:rPr>
                <w:rFonts w:ascii="Times New Roman" w:eastAsia="Times New Roman" w:hAnsi="Times New Roman" w:cs="Times New Roman"/>
                <w:kern w:val="0"/>
                <w:sz w:val="24"/>
                <w:szCs w:val="24"/>
                <w14:ligatures w14:val="none"/>
              </w:rPr>
              <w:t xml:space="preserve"> vaizdavimo režimas.</w:t>
            </w:r>
          </w:p>
        </w:tc>
        <w:tc>
          <w:tcPr>
            <w:tcW w:w="1558" w:type="pct"/>
          </w:tcPr>
          <w:p w14:paraId="7F69518E" w14:textId="77777777" w:rsidR="00D1233B" w:rsidRPr="00D1233B" w:rsidRDefault="00D1233B"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2FAE4E57" w14:textId="77777777" w:rsidTr="000B1183">
        <w:tc>
          <w:tcPr>
            <w:tcW w:w="303" w:type="pct"/>
          </w:tcPr>
          <w:p w14:paraId="4710D645"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6.9.</w:t>
            </w:r>
          </w:p>
        </w:tc>
        <w:tc>
          <w:tcPr>
            <w:tcW w:w="3139" w:type="pct"/>
          </w:tcPr>
          <w:p w14:paraId="6BF8EF6D"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Sudvejintas režimas, kai galimi du tiriamo regiono vaizdai vienu metu: vienas 2D, antras 2D su spalvine vizualizacija.</w:t>
            </w:r>
          </w:p>
        </w:tc>
        <w:tc>
          <w:tcPr>
            <w:tcW w:w="1558" w:type="pct"/>
          </w:tcPr>
          <w:p w14:paraId="48062B0C" w14:textId="77777777" w:rsidR="00D1233B" w:rsidRPr="00D1233B" w:rsidRDefault="00D1233B"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5BF8F55A" w14:textId="77777777" w:rsidTr="000B1183">
        <w:tc>
          <w:tcPr>
            <w:tcW w:w="303" w:type="pct"/>
          </w:tcPr>
          <w:p w14:paraId="4D00376C"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lang w:val="en-GB"/>
                <w14:ligatures w14:val="none"/>
              </w:rPr>
            </w:pPr>
            <w:r w:rsidRPr="00D1233B">
              <w:rPr>
                <w:rFonts w:ascii="Times New Roman" w:eastAsia="Times New Roman" w:hAnsi="Times New Roman" w:cs="Times New Roman"/>
                <w:kern w:val="0"/>
                <w:sz w:val="24"/>
                <w:szCs w:val="24"/>
                <w:lang w:val="en-GB"/>
                <w14:ligatures w14:val="none"/>
              </w:rPr>
              <w:t>6.10.</w:t>
            </w:r>
          </w:p>
        </w:tc>
        <w:tc>
          <w:tcPr>
            <w:tcW w:w="3139" w:type="pct"/>
          </w:tcPr>
          <w:p w14:paraId="1C5AFF95"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 xml:space="preserve">Mechaniškai davikliu sukeliamos tiriamų paviršinių struktūrų </w:t>
            </w:r>
            <w:proofErr w:type="spellStart"/>
            <w:r w:rsidRPr="00D1233B">
              <w:rPr>
                <w:rFonts w:ascii="Times New Roman" w:eastAsia="Times New Roman" w:hAnsi="Times New Roman" w:cs="Times New Roman"/>
                <w:kern w:val="0"/>
                <w:sz w:val="24"/>
                <w:szCs w:val="24"/>
                <w14:ligatures w14:val="none"/>
              </w:rPr>
              <w:t>elastografijos</w:t>
            </w:r>
            <w:proofErr w:type="spellEnd"/>
            <w:r w:rsidRPr="00D1233B">
              <w:rPr>
                <w:rFonts w:ascii="Times New Roman" w:eastAsia="Times New Roman" w:hAnsi="Times New Roman" w:cs="Times New Roman"/>
                <w:kern w:val="0"/>
                <w:sz w:val="24"/>
                <w:szCs w:val="24"/>
                <w14:ligatures w14:val="none"/>
              </w:rPr>
              <w:t xml:space="preserve"> režimas („</w:t>
            </w:r>
            <w:proofErr w:type="spellStart"/>
            <w:r w:rsidRPr="00D1233B">
              <w:rPr>
                <w:rFonts w:ascii="Times New Roman" w:eastAsia="Times New Roman" w:hAnsi="Times New Roman" w:cs="Times New Roman"/>
                <w:kern w:val="0"/>
                <w:sz w:val="24"/>
                <w:szCs w:val="24"/>
                <w14:ligatures w14:val="none"/>
              </w:rPr>
              <w:t>strain</w:t>
            </w:r>
            <w:proofErr w:type="spellEnd"/>
            <w:r w:rsidRPr="00D1233B">
              <w:rPr>
                <w:rFonts w:ascii="Times New Roman" w:eastAsia="Times New Roman" w:hAnsi="Times New Roman" w:cs="Times New Roman"/>
                <w:kern w:val="0"/>
                <w:sz w:val="24"/>
                <w:szCs w:val="24"/>
                <w14:ligatures w14:val="none"/>
              </w:rPr>
              <w:t xml:space="preserve"> </w:t>
            </w:r>
            <w:proofErr w:type="spellStart"/>
            <w:r w:rsidRPr="00D1233B">
              <w:rPr>
                <w:rFonts w:ascii="Times New Roman" w:eastAsia="Times New Roman" w:hAnsi="Times New Roman" w:cs="Times New Roman"/>
                <w:kern w:val="0"/>
                <w:sz w:val="24"/>
                <w:szCs w:val="24"/>
                <w14:ligatures w14:val="none"/>
              </w:rPr>
              <w:t>elastography</w:t>
            </w:r>
            <w:proofErr w:type="spellEnd"/>
            <w:r w:rsidRPr="00D1233B">
              <w:rPr>
                <w:rFonts w:ascii="Times New Roman" w:eastAsia="Times New Roman" w:hAnsi="Times New Roman" w:cs="Times New Roman"/>
                <w:kern w:val="0"/>
                <w:sz w:val="24"/>
                <w:szCs w:val="24"/>
                <w14:ligatures w14:val="none"/>
              </w:rPr>
              <w:t>“ arba lygiavertis).</w:t>
            </w:r>
          </w:p>
        </w:tc>
        <w:tc>
          <w:tcPr>
            <w:tcW w:w="1558" w:type="pct"/>
          </w:tcPr>
          <w:p w14:paraId="6A0BA655" w14:textId="77777777" w:rsidR="00D1233B" w:rsidRPr="00D1233B" w:rsidRDefault="00D1233B"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4D0AB4B4" w14:textId="77777777" w:rsidTr="000B1183">
        <w:tc>
          <w:tcPr>
            <w:tcW w:w="303" w:type="pct"/>
          </w:tcPr>
          <w:p w14:paraId="78E95BCD"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lang w:val="en-GB"/>
                <w14:ligatures w14:val="none"/>
              </w:rPr>
            </w:pPr>
            <w:r w:rsidRPr="00D1233B">
              <w:rPr>
                <w:rFonts w:ascii="Times New Roman" w:eastAsia="Times New Roman" w:hAnsi="Times New Roman" w:cs="Times New Roman"/>
                <w:kern w:val="0"/>
                <w:sz w:val="24"/>
                <w:szCs w:val="24"/>
                <w:lang w:val="en-GB"/>
                <w14:ligatures w14:val="none"/>
              </w:rPr>
              <w:t>6.11.</w:t>
            </w:r>
          </w:p>
        </w:tc>
        <w:tc>
          <w:tcPr>
            <w:tcW w:w="3139" w:type="pct"/>
          </w:tcPr>
          <w:p w14:paraId="2B73CD12"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 xml:space="preserve">Ultragarso bangomis sukeliamos tiriamų paviršinių struktūrų </w:t>
            </w:r>
            <w:proofErr w:type="spellStart"/>
            <w:r w:rsidRPr="00D1233B">
              <w:rPr>
                <w:rFonts w:ascii="Times New Roman" w:eastAsia="Times New Roman" w:hAnsi="Times New Roman" w:cs="Times New Roman"/>
                <w:kern w:val="0"/>
                <w:sz w:val="24"/>
                <w:szCs w:val="24"/>
                <w14:ligatures w14:val="none"/>
              </w:rPr>
              <w:t>elastografijos</w:t>
            </w:r>
            <w:proofErr w:type="spellEnd"/>
            <w:r w:rsidRPr="00D1233B">
              <w:rPr>
                <w:rFonts w:ascii="Times New Roman" w:eastAsia="Times New Roman" w:hAnsi="Times New Roman" w:cs="Times New Roman"/>
                <w:kern w:val="0"/>
                <w:sz w:val="24"/>
                <w:szCs w:val="24"/>
                <w14:ligatures w14:val="none"/>
              </w:rPr>
              <w:t xml:space="preserve"> režimas („</w:t>
            </w:r>
            <w:proofErr w:type="spellStart"/>
            <w:r w:rsidRPr="00D1233B">
              <w:rPr>
                <w:rFonts w:ascii="Times New Roman" w:eastAsia="Times New Roman" w:hAnsi="Times New Roman" w:cs="Times New Roman"/>
                <w:kern w:val="0"/>
                <w:sz w:val="24"/>
                <w:szCs w:val="24"/>
                <w14:ligatures w14:val="none"/>
              </w:rPr>
              <w:t>shear</w:t>
            </w:r>
            <w:proofErr w:type="spellEnd"/>
            <w:r w:rsidRPr="00D1233B">
              <w:rPr>
                <w:rFonts w:ascii="Times New Roman" w:eastAsia="Times New Roman" w:hAnsi="Times New Roman" w:cs="Times New Roman"/>
                <w:kern w:val="0"/>
                <w:sz w:val="24"/>
                <w:szCs w:val="24"/>
                <w14:ligatures w14:val="none"/>
              </w:rPr>
              <w:t xml:space="preserve"> </w:t>
            </w:r>
            <w:proofErr w:type="spellStart"/>
            <w:r w:rsidRPr="00D1233B">
              <w:rPr>
                <w:rFonts w:ascii="Times New Roman" w:eastAsia="Times New Roman" w:hAnsi="Times New Roman" w:cs="Times New Roman"/>
                <w:kern w:val="0"/>
                <w:sz w:val="24"/>
                <w:szCs w:val="24"/>
                <w14:ligatures w14:val="none"/>
              </w:rPr>
              <w:t>wave</w:t>
            </w:r>
            <w:proofErr w:type="spellEnd"/>
            <w:r w:rsidRPr="00D1233B">
              <w:rPr>
                <w:rFonts w:ascii="Times New Roman" w:eastAsia="Times New Roman" w:hAnsi="Times New Roman" w:cs="Times New Roman"/>
                <w:kern w:val="0"/>
                <w:sz w:val="24"/>
                <w:szCs w:val="24"/>
                <w14:ligatures w14:val="none"/>
              </w:rPr>
              <w:t xml:space="preserve"> </w:t>
            </w:r>
            <w:proofErr w:type="spellStart"/>
            <w:r w:rsidRPr="00D1233B">
              <w:rPr>
                <w:rFonts w:ascii="Times New Roman" w:eastAsia="Times New Roman" w:hAnsi="Times New Roman" w:cs="Times New Roman"/>
                <w:kern w:val="0"/>
                <w:sz w:val="24"/>
                <w:szCs w:val="24"/>
                <w14:ligatures w14:val="none"/>
              </w:rPr>
              <w:t>elastography</w:t>
            </w:r>
            <w:proofErr w:type="spellEnd"/>
            <w:r w:rsidRPr="00D1233B">
              <w:rPr>
                <w:rFonts w:ascii="Times New Roman" w:eastAsia="Times New Roman" w:hAnsi="Times New Roman" w:cs="Times New Roman"/>
                <w:kern w:val="0"/>
                <w:sz w:val="24"/>
                <w:szCs w:val="24"/>
                <w14:ligatures w14:val="none"/>
              </w:rPr>
              <w:t>“ arba lygiavertis).</w:t>
            </w:r>
          </w:p>
        </w:tc>
        <w:tc>
          <w:tcPr>
            <w:tcW w:w="1558" w:type="pct"/>
          </w:tcPr>
          <w:p w14:paraId="148F0049" w14:textId="77777777" w:rsidR="00D1233B" w:rsidRPr="00D1233B" w:rsidRDefault="00D1233B"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7B7B662A" w14:textId="77777777" w:rsidTr="000B1183">
        <w:tc>
          <w:tcPr>
            <w:tcW w:w="303" w:type="pct"/>
          </w:tcPr>
          <w:p w14:paraId="2EC34278"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lang w:val="en-GB"/>
                <w14:ligatures w14:val="none"/>
              </w:rPr>
            </w:pPr>
            <w:r w:rsidRPr="00D1233B">
              <w:rPr>
                <w:rFonts w:ascii="Times New Roman" w:eastAsia="Times New Roman" w:hAnsi="Times New Roman" w:cs="Times New Roman"/>
                <w:kern w:val="0"/>
                <w:sz w:val="24"/>
                <w:szCs w:val="24"/>
                <w:lang w:val="en-GB"/>
                <w14:ligatures w14:val="none"/>
              </w:rPr>
              <w:t>6.12.</w:t>
            </w:r>
          </w:p>
        </w:tc>
        <w:tc>
          <w:tcPr>
            <w:tcW w:w="3139" w:type="pct"/>
          </w:tcPr>
          <w:p w14:paraId="13D9D0B6"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 xml:space="preserve">Tyrimo su </w:t>
            </w:r>
            <w:proofErr w:type="spellStart"/>
            <w:r w:rsidRPr="00D1233B">
              <w:rPr>
                <w:rFonts w:ascii="Times New Roman" w:eastAsia="Times New Roman" w:hAnsi="Times New Roman" w:cs="Times New Roman"/>
                <w:kern w:val="0"/>
                <w:sz w:val="24"/>
                <w:szCs w:val="24"/>
                <w14:ligatures w14:val="none"/>
              </w:rPr>
              <w:t>echokontrastinėmis</w:t>
            </w:r>
            <w:proofErr w:type="spellEnd"/>
            <w:r w:rsidRPr="00D1233B">
              <w:rPr>
                <w:rFonts w:ascii="Times New Roman" w:eastAsia="Times New Roman" w:hAnsi="Times New Roman" w:cs="Times New Roman"/>
                <w:kern w:val="0"/>
                <w:sz w:val="24"/>
                <w:szCs w:val="24"/>
                <w14:ligatures w14:val="none"/>
              </w:rPr>
              <w:t xml:space="preserve"> medžiagomis vizualizacijos režimas.</w:t>
            </w:r>
          </w:p>
        </w:tc>
        <w:tc>
          <w:tcPr>
            <w:tcW w:w="1558" w:type="pct"/>
          </w:tcPr>
          <w:p w14:paraId="262884CD" w14:textId="77777777" w:rsidR="00D1233B" w:rsidRPr="00D1233B" w:rsidRDefault="00D1233B"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67F4A69A" w14:textId="77777777" w:rsidTr="000B1183">
        <w:tc>
          <w:tcPr>
            <w:tcW w:w="303" w:type="pct"/>
          </w:tcPr>
          <w:p w14:paraId="480B5437"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lang w:val="en-GB"/>
                <w14:ligatures w14:val="none"/>
              </w:rPr>
            </w:pPr>
            <w:r w:rsidRPr="00D1233B">
              <w:rPr>
                <w:rFonts w:ascii="Times New Roman" w:eastAsia="Times New Roman" w:hAnsi="Times New Roman" w:cs="Times New Roman"/>
                <w:kern w:val="0"/>
                <w:sz w:val="24"/>
                <w:szCs w:val="24"/>
                <w:lang w:val="en-GB"/>
                <w14:ligatures w14:val="none"/>
              </w:rPr>
              <w:t>6.13.</w:t>
            </w:r>
          </w:p>
        </w:tc>
        <w:tc>
          <w:tcPr>
            <w:tcW w:w="3139" w:type="pct"/>
          </w:tcPr>
          <w:p w14:paraId="75AA9EAA"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 xml:space="preserve">Tyrimo su </w:t>
            </w:r>
            <w:proofErr w:type="spellStart"/>
            <w:r w:rsidRPr="00D1233B">
              <w:rPr>
                <w:rFonts w:ascii="Times New Roman" w:eastAsia="Times New Roman" w:hAnsi="Times New Roman" w:cs="Times New Roman"/>
                <w:kern w:val="0"/>
                <w:sz w:val="24"/>
                <w:szCs w:val="24"/>
                <w14:ligatures w14:val="none"/>
              </w:rPr>
              <w:t>echokontrastinėmis</w:t>
            </w:r>
            <w:proofErr w:type="spellEnd"/>
            <w:r w:rsidRPr="00D1233B">
              <w:rPr>
                <w:rFonts w:ascii="Times New Roman" w:eastAsia="Times New Roman" w:hAnsi="Times New Roman" w:cs="Times New Roman"/>
                <w:kern w:val="0"/>
                <w:sz w:val="24"/>
                <w:szCs w:val="24"/>
                <w14:ligatures w14:val="none"/>
              </w:rPr>
              <w:t xml:space="preserve"> medžiagomis </w:t>
            </w:r>
            <w:proofErr w:type="spellStart"/>
            <w:r w:rsidRPr="00D1233B">
              <w:rPr>
                <w:rFonts w:ascii="Times New Roman" w:eastAsia="Times New Roman" w:hAnsi="Times New Roman" w:cs="Times New Roman"/>
                <w:kern w:val="0"/>
                <w:sz w:val="24"/>
                <w:szCs w:val="24"/>
                <w14:ligatures w14:val="none"/>
              </w:rPr>
              <w:t>kvantifikacijos</w:t>
            </w:r>
            <w:proofErr w:type="spellEnd"/>
            <w:r w:rsidRPr="00D1233B">
              <w:rPr>
                <w:rFonts w:ascii="Times New Roman" w:eastAsia="Times New Roman" w:hAnsi="Times New Roman" w:cs="Times New Roman"/>
                <w:kern w:val="0"/>
                <w:sz w:val="24"/>
                <w:szCs w:val="24"/>
                <w14:ligatures w14:val="none"/>
              </w:rPr>
              <w:t xml:space="preserve"> režimas.</w:t>
            </w:r>
          </w:p>
        </w:tc>
        <w:tc>
          <w:tcPr>
            <w:tcW w:w="1558" w:type="pct"/>
          </w:tcPr>
          <w:p w14:paraId="2D95D40C" w14:textId="77777777" w:rsidR="00D1233B" w:rsidRPr="00D1233B" w:rsidRDefault="00D1233B"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5945659F" w14:textId="77777777" w:rsidTr="000B1183">
        <w:tc>
          <w:tcPr>
            <w:tcW w:w="303" w:type="pct"/>
          </w:tcPr>
          <w:p w14:paraId="2FA83E68"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7.</w:t>
            </w:r>
          </w:p>
        </w:tc>
        <w:tc>
          <w:tcPr>
            <w:tcW w:w="3139" w:type="pct"/>
          </w:tcPr>
          <w:p w14:paraId="646EFB2A"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Tyrimo automatizavimo funkcijos:</w:t>
            </w:r>
          </w:p>
        </w:tc>
        <w:tc>
          <w:tcPr>
            <w:tcW w:w="1558" w:type="pct"/>
          </w:tcPr>
          <w:p w14:paraId="10A65CDE"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D1233B" w:rsidRPr="00D1233B" w14:paraId="05D4C035" w14:textId="77777777" w:rsidTr="000B1183">
        <w:tc>
          <w:tcPr>
            <w:tcW w:w="303" w:type="pct"/>
          </w:tcPr>
          <w:p w14:paraId="56586EB6"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7.1.</w:t>
            </w:r>
          </w:p>
        </w:tc>
        <w:tc>
          <w:tcPr>
            <w:tcW w:w="3139" w:type="pct"/>
          </w:tcPr>
          <w:p w14:paraId="199C0FD1"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Automatinė vaizdo kokybės optimizacija.</w:t>
            </w:r>
          </w:p>
        </w:tc>
        <w:tc>
          <w:tcPr>
            <w:tcW w:w="1558" w:type="pct"/>
          </w:tcPr>
          <w:p w14:paraId="13177449" w14:textId="77777777" w:rsidR="00D1233B" w:rsidRPr="00D1233B" w:rsidRDefault="00D1233B"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358BB082" w14:textId="77777777" w:rsidTr="000B1183">
        <w:tc>
          <w:tcPr>
            <w:tcW w:w="303" w:type="pct"/>
          </w:tcPr>
          <w:p w14:paraId="4DDE60C2"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7.2.</w:t>
            </w:r>
          </w:p>
        </w:tc>
        <w:tc>
          <w:tcPr>
            <w:tcW w:w="3139" w:type="pct"/>
          </w:tcPr>
          <w:p w14:paraId="6732D275"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Automatinis spektrinių kreivių matavimas.</w:t>
            </w:r>
          </w:p>
        </w:tc>
        <w:tc>
          <w:tcPr>
            <w:tcW w:w="1558" w:type="pct"/>
          </w:tcPr>
          <w:p w14:paraId="23C0C67F" w14:textId="77777777" w:rsidR="00D1233B" w:rsidRPr="00D1233B" w:rsidRDefault="00D1233B"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248558D3" w14:textId="77777777" w:rsidTr="000B1183">
        <w:tc>
          <w:tcPr>
            <w:tcW w:w="303" w:type="pct"/>
          </w:tcPr>
          <w:p w14:paraId="4AFF31CF"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8.</w:t>
            </w:r>
          </w:p>
        </w:tc>
        <w:tc>
          <w:tcPr>
            <w:tcW w:w="3139" w:type="pct"/>
          </w:tcPr>
          <w:p w14:paraId="3B26B016"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lang w:val="en-GB"/>
                <w14:ligatures w14:val="none"/>
              </w:rPr>
            </w:pPr>
            <w:r w:rsidRPr="00D1233B">
              <w:rPr>
                <w:rFonts w:ascii="Times New Roman" w:eastAsia="Times New Roman" w:hAnsi="Times New Roman" w:cs="Times New Roman"/>
                <w:kern w:val="0"/>
                <w:sz w:val="24"/>
                <w:szCs w:val="24"/>
                <w14:ligatures w14:val="none"/>
              </w:rPr>
              <w:t>Gaunamo signalo fokusavimas visame tyrimo gylyje (skenavimas be fokuso zonų</w:t>
            </w:r>
            <w:r w:rsidRPr="00D1233B">
              <w:rPr>
                <w:rFonts w:ascii="Times New Roman" w:eastAsia="Times New Roman" w:hAnsi="Times New Roman" w:cs="Times New Roman"/>
                <w:kern w:val="0"/>
                <w:sz w:val="24"/>
                <w:szCs w:val="24"/>
                <w:lang w:val="en-GB"/>
                <w14:ligatures w14:val="none"/>
              </w:rPr>
              <w:t>)</w:t>
            </w:r>
          </w:p>
        </w:tc>
        <w:tc>
          <w:tcPr>
            <w:tcW w:w="1558" w:type="pct"/>
          </w:tcPr>
          <w:p w14:paraId="563E0652" w14:textId="77777777" w:rsidR="00D1233B" w:rsidRPr="00D1233B" w:rsidRDefault="00D1233B"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2DF47D90" w14:textId="77777777" w:rsidTr="000B1183">
        <w:tc>
          <w:tcPr>
            <w:tcW w:w="303" w:type="pct"/>
          </w:tcPr>
          <w:p w14:paraId="2AAD52BF"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9.</w:t>
            </w:r>
          </w:p>
        </w:tc>
        <w:tc>
          <w:tcPr>
            <w:tcW w:w="3139" w:type="pct"/>
          </w:tcPr>
          <w:p w14:paraId="564C36C9"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Reikalavimai davikliams:</w:t>
            </w:r>
          </w:p>
        </w:tc>
        <w:tc>
          <w:tcPr>
            <w:tcW w:w="1558" w:type="pct"/>
          </w:tcPr>
          <w:p w14:paraId="44DEAF36"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D1233B" w:rsidRPr="00D1233B" w14:paraId="65921F45" w14:textId="77777777" w:rsidTr="000B1183">
        <w:tc>
          <w:tcPr>
            <w:tcW w:w="303" w:type="pct"/>
          </w:tcPr>
          <w:p w14:paraId="1781DA14"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9.1.</w:t>
            </w:r>
          </w:p>
        </w:tc>
        <w:tc>
          <w:tcPr>
            <w:tcW w:w="3139" w:type="pct"/>
          </w:tcPr>
          <w:p w14:paraId="6B97DFCB"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roofErr w:type="spellStart"/>
            <w:r w:rsidRPr="00D1233B">
              <w:rPr>
                <w:rFonts w:ascii="Times New Roman" w:eastAsia="Times New Roman" w:hAnsi="Times New Roman" w:cs="Times New Roman"/>
                <w:kern w:val="0"/>
                <w:sz w:val="24"/>
                <w:szCs w:val="24"/>
                <w14:ligatures w14:val="none"/>
              </w:rPr>
              <w:t>Konvekcinis</w:t>
            </w:r>
            <w:proofErr w:type="spellEnd"/>
            <w:r w:rsidRPr="00D1233B">
              <w:rPr>
                <w:rFonts w:ascii="Times New Roman" w:eastAsia="Times New Roman" w:hAnsi="Times New Roman" w:cs="Times New Roman"/>
                <w:kern w:val="0"/>
                <w:sz w:val="24"/>
                <w:szCs w:val="24"/>
                <w14:ligatures w14:val="none"/>
              </w:rPr>
              <w:t xml:space="preserve"> daviklis </w:t>
            </w:r>
          </w:p>
        </w:tc>
        <w:tc>
          <w:tcPr>
            <w:tcW w:w="1558" w:type="pct"/>
          </w:tcPr>
          <w:p w14:paraId="3C71673B"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D1233B" w:rsidRPr="00D1233B" w14:paraId="7FF1FE10" w14:textId="77777777" w:rsidTr="000B1183">
        <w:tc>
          <w:tcPr>
            <w:tcW w:w="303" w:type="pct"/>
          </w:tcPr>
          <w:p w14:paraId="31C675EE"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9.1.</w:t>
            </w:r>
          </w:p>
        </w:tc>
        <w:tc>
          <w:tcPr>
            <w:tcW w:w="3139" w:type="pct"/>
          </w:tcPr>
          <w:p w14:paraId="25A6F977"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Darbinis dažnių diapazonas</w:t>
            </w:r>
          </w:p>
          <w:p w14:paraId="11BD0115"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 xml:space="preserve"> </w:t>
            </w:r>
          </w:p>
        </w:tc>
        <w:tc>
          <w:tcPr>
            <w:tcW w:w="1558" w:type="pct"/>
          </w:tcPr>
          <w:p w14:paraId="1ADF349C"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Nuo ne daugiau 2.0 MHz iki ne mažiau 5.7 MHz</w:t>
            </w:r>
          </w:p>
        </w:tc>
      </w:tr>
      <w:tr w:rsidR="00D1233B" w:rsidRPr="00D1233B" w14:paraId="116026C5" w14:textId="77777777" w:rsidTr="000B1183">
        <w:tc>
          <w:tcPr>
            <w:tcW w:w="303" w:type="pct"/>
          </w:tcPr>
          <w:p w14:paraId="01ACB144"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9.1.2</w:t>
            </w:r>
          </w:p>
        </w:tc>
        <w:tc>
          <w:tcPr>
            <w:tcW w:w="3139" w:type="pct"/>
          </w:tcPr>
          <w:p w14:paraId="59191E25"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Vaizduojamas kampas</w:t>
            </w:r>
          </w:p>
        </w:tc>
        <w:tc>
          <w:tcPr>
            <w:tcW w:w="1558" w:type="pct"/>
          </w:tcPr>
          <w:p w14:paraId="33A6643C"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Ne mažiau 55º</w:t>
            </w:r>
          </w:p>
        </w:tc>
      </w:tr>
      <w:tr w:rsidR="00D1233B" w:rsidRPr="00D1233B" w14:paraId="606FD4C9" w14:textId="77777777" w:rsidTr="000B1183">
        <w:tc>
          <w:tcPr>
            <w:tcW w:w="303" w:type="pct"/>
          </w:tcPr>
          <w:p w14:paraId="30BC064B"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9.1.3.</w:t>
            </w:r>
          </w:p>
        </w:tc>
        <w:tc>
          <w:tcPr>
            <w:tcW w:w="3139" w:type="pct"/>
          </w:tcPr>
          <w:p w14:paraId="384A43F6"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Elementų skaičius</w:t>
            </w:r>
          </w:p>
        </w:tc>
        <w:tc>
          <w:tcPr>
            <w:tcW w:w="1558" w:type="pct"/>
          </w:tcPr>
          <w:p w14:paraId="141E109B"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lang w:val="en-GB"/>
                <w14:ligatures w14:val="none"/>
              </w:rPr>
            </w:pPr>
            <w:r w:rsidRPr="00D1233B">
              <w:rPr>
                <w:rFonts w:ascii="Times New Roman" w:eastAsia="Times New Roman" w:hAnsi="Times New Roman" w:cs="Times New Roman"/>
                <w:kern w:val="0"/>
                <w:sz w:val="24"/>
                <w:szCs w:val="24"/>
                <w14:ligatures w14:val="none"/>
              </w:rPr>
              <w:t>Ne mažiau 19</w:t>
            </w:r>
            <w:r w:rsidRPr="00D1233B">
              <w:rPr>
                <w:rFonts w:ascii="Times New Roman" w:eastAsia="Times New Roman" w:hAnsi="Times New Roman" w:cs="Times New Roman"/>
                <w:kern w:val="0"/>
                <w:sz w:val="24"/>
                <w:szCs w:val="24"/>
                <w:lang w:val="en-GB"/>
                <w14:ligatures w14:val="none"/>
              </w:rPr>
              <w:t>2</w:t>
            </w:r>
          </w:p>
        </w:tc>
      </w:tr>
      <w:tr w:rsidR="00D1233B" w:rsidRPr="00D1233B" w14:paraId="396C6514" w14:textId="77777777" w:rsidTr="000B1183">
        <w:tc>
          <w:tcPr>
            <w:tcW w:w="303" w:type="pct"/>
          </w:tcPr>
          <w:p w14:paraId="3D4311FD"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lang w:val="en-US"/>
                <w14:ligatures w14:val="none"/>
              </w:rPr>
            </w:pPr>
            <w:r w:rsidRPr="00D1233B">
              <w:rPr>
                <w:rFonts w:ascii="Times New Roman" w:eastAsia="Times New Roman" w:hAnsi="Times New Roman" w:cs="Times New Roman"/>
                <w:kern w:val="0"/>
                <w:sz w:val="24"/>
                <w:szCs w:val="24"/>
                <w:lang w:val="en-US"/>
                <w14:ligatures w14:val="none"/>
              </w:rPr>
              <w:t>9.1.4.</w:t>
            </w:r>
          </w:p>
        </w:tc>
        <w:tc>
          <w:tcPr>
            <w:tcW w:w="3139" w:type="pct"/>
          </w:tcPr>
          <w:p w14:paraId="5115F120"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Vieno kristalo technologija</w:t>
            </w:r>
          </w:p>
        </w:tc>
        <w:tc>
          <w:tcPr>
            <w:tcW w:w="1558" w:type="pct"/>
          </w:tcPr>
          <w:p w14:paraId="51D026C6"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65BB4BC4" w14:textId="77777777" w:rsidTr="000B1183">
        <w:trPr>
          <w:trHeight w:val="253"/>
        </w:trPr>
        <w:tc>
          <w:tcPr>
            <w:tcW w:w="303" w:type="pct"/>
            <w:tcBorders>
              <w:top w:val="single" w:sz="4" w:space="0" w:color="auto"/>
              <w:left w:val="single" w:sz="4" w:space="0" w:color="auto"/>
              <w:bottom w:val="single" w:sz="4" w:space="0" w:color="auto"/>
              <w:right w:val="single" w:sz="4" w:space="0" w:color="auto"/>
            </w:tcBorders>
          </w:tcPr>
          <w:p w14:paraId="0E6E805E"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10.</w:t>
            </w:r>
          </w:p>
        </w:tc>
        <w:tc>
          <w:tcPr>
            <w:tcW w:w="3139" w:type="pct"/>
            <w:tcBorders>
              <w:top w:val="single" w:sz="4" w:space="0" w:color="auto"/>
              <w:left w:val="single" w:sz="4" w:space="0" w:color="auto"/>
              <w:bottom w:val="single" w:sz="4" w:space="0" w:color="auto"/>
              <w:right w:val="single" w:sz="4" w:space="0" w:color="auto"/>
            </w:tcBorders>
          </w:tcPr>
          <w:p w14:paraId="403F504B"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Tyrimo duomenų išsaugojimas ir perdavimas:</w:t>
            </w:r>
          </w:p>
        </w:tc>
        <w:tc>
          <w:tcPr>
            <w:tcW w:w="1558" w:type="pct"/>
            <w:tcBorders>
              <w:top w:val="single" w:sz="4" w:space="0" w:color="auto"/>
              <w:left w:val="single" w:sz="4" w:space="0" w:color="auto"/>
              <w:bottom w:val="single" w:sz="4" w:space="0" w:color="auto"/>
              <w:right w:val="single" w:sz="4" w:space="0" w:color="auto"/>
            </w:tcBorders>
          </w:tcPr>
          <w:p w14:paraId="57F82549"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D1233B" w:rsidRPr="00D1233B" w14:paraId="682A069D" w14:textId="77777777" w:rsidTr="000B1183">
        <w:trPr>
          <w:trHeight w:val="583"/>
        </w:trPr>
        <w:tc>
          <w:tcPr>
            <w:tcW w:w="303" w:type="pct"/>
            <w:tcBorders>
              <w:top w:val="single" w:sz="4" w:space="0" w:color="auto"/>
              <w:left w:val="single" w:sz="4" w:space="0" w:color="auto"/>
              <w:bottom w:val="single" w:sz="4" w:space="0" w:color="auto"/>
              <w:right w:val="single" w:sz="4" w:space="0" w:color="auto"/>
            </w:tcBorders>
          </w:tcPr>
          <w:p w14:paraId="5D568DC5"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lastRenderedPageBreak/>
              <w:t>10.1</w:t>
            </w:r>
          </w:p>
        </w:tc>
        <w:tc>
          <w:tcPr>
            <w:tcW w:w="3139" w:type="pct"/>
            <w:tcBorders>
              <w:top w:val="single" w:sz="4" w:space="0" w:color="auto"/>
              <w:left w:val="single" w:sz="4" w:space="0" w:color="auto"/>
              <w:bottom w:val="single" w:sz="4" w:space="0" w:color="auto"/>
              <w:right w:val="single" w:sz="4" w:space="0" w:color="auto"/>
            </w:tcBorders>
          </w:tcPr>
          <w:p w14:paraId="5C89AA29"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 xml:space="preserve">Vaizdų archyvavimas DICOM protokolu: DICOM </w:t>
            </w:r>
            <w:proofErr w:type="spellStart"/>
            <w:r w:rsidRPr="00D1233B">
              <w:rPr>
                <w:rFonts w:ascii="Times New Roman" w:eastAsia="Times New Roman" w:hAnsi="Times New Roman" w:cs="Times New Roman"/>
                <w:kern w:val="0"/>
                <w:sz w:val="24"/>
                <w:szCs w:val="24"/>
                <w14:ligatures w14:val="none"/>
              </w:rPr>
              <w:t>storage</w:t>
            </w:r>
            <w:proofErr w:type="spellEnd"/>
            <w:r w:rsidRPr="00D1233B">
              <w:rPr>
                <w:rFonts w:ascii="Times New Roman" w:eastAsia="Times New Roman" w:hAnsi="Times New Roman" w:cs="Times New Roman"/>
                <w:kern w:val="0"/>
                <w:sz w:val="24"/>
                <w:szCs w:val="24"/>
                <w14:ligatures w14:val="none"/>
              </w:rPr>
              <w:t xml:space="preserve">, </w:t>
            </w:r>
            <w:proofErr w:type="spellStart"/>
            <w:r w:rsidRPr="00D1233B">
              <w:rPr>
                <w:rFonts w:ascii="Times New Roman" w:eastAsia="Times New Roman" w:hAnsi="Times New Roman" w:cs="Times New Roman"/>
                <w:kern w:val="0"/>
                <w:sz w:val="24"/>
                <w:szCs w:val="24"/>
                <w14:ligatures w14:val="none"/>
              </w:rPr>
              <w:t>Modality</w:t>
            </w:r>
            <w:proofErr w:type="spellEnd"/>
            <w:r w:rsidRPr="00D1233B">
              <w:rPr>
                <w:rFonts w:ascii="Times New Roman" w:eastAsia="Times New Roman" w:hAnsi="Times New Roman" w:cs="Times New Roman"/>
                <w:kern w:val="0"/>
                <w:sz w:val="24"/>
                <w:szCs w:val="24"/>
                <w14:ligatures w14:val="none"/>
              </w:rPr>
              <w:t xml:space="preserve"> </w:t>
            </w:r>
            <w:proofErr w:type="spellStart"/>
            <w:r w:rsidRPr="00D1233B">
              <w:rPr>
                <w:rFonts w:ascii="Times New Roman" w:eastAsia="Times New Roman" w:hAnsi="Times New Roman" w:cs="Times New Roman"/>
                <w:kern w:val="0"/>
                <w:sz w:val="24"/>
                <w:szCs w:val="24"/>
                <w14:ligatures w14:val="none"/>
              </w:rPr>
              <w:t>worklist</w:t>
            </w:r>
            <w:proofErr w:type="spellEnd"/>
            <w:r w:rsidRPr="00D1233B">
              <w:rPr>
                <w:rFonts w:ascii="Times New Roman" w:eastAsia="Times New Roman" w:hAnsi="Times New Roman" w:cs="Times New Roman"/>
                <w:kern w:val="0"/>
                <w:sz w:val="24"/>
                <w:szCs w:val="24"/>
                <w14:ligatures w14:val="none"/>
              </w:rPr>
              <w:t>)</w:t>
            </w:r>
          </w:p>
        </w:tc>
        <w:tc>
          <w:tcPr>
            <w:tcW w:w="1558" w:type="pct"/>
            <w:tcBorders>
              <w:top w:val="single" w:sz="4" w:space="0" w:color="auto"/>
              <w:left w:val="single" w:sz="4" w:space="0" w:color="auto"/>
              <w:bottom w:val="single" w:sz="4" w:space="0" w:color="auto"/>
              <w:right w:val="single" w:sz="4" w:space="0" w:color="auto"/>
            </w:tcBorders>
          </w:tcPr>
          <w:p w14:paraId="2851E0CE"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01554F03" w14:textId="77777777" w:rsidTr="000B1183">
        <w:trPr>
          <w:trHeight w:val="583"/>
        </w:trPr>
        <w:tc>
          <w:tcPr>
            <w:tcW w:w="303" w:type="pct"/>
            <w:tcBorders>
              <w:top w:val="single" w:sz="4" w:space="0" w:color="auto"/>
              <w:left w:val="single" w:sz="4" w:space="0" w:color="auto"/>
              <w:bottom w:val="single" w:sz="4" w:space="0" w:color="auto"/>
              <w:right w:val="single" w:sz="4" w:space="0" w:color="auto"/>
            </w:tcBorders>
          </w:tcPr>
          <w:p w14:paraId="2F4CB5B0"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10.2</w:t>
            </w:r>
          </w:p>
        </w:tc>
        <w:tc>
          <w:tcPr>
            <w:tcW w:w="3139" w:type="pct"/>
            <w:tcBorders>
              <w:top w:val="single" w:sz="4" w:space="0" w:color="auto"/>
              <w:left w:val="single" w:sz="4" w:space="0" w:color="auto"/>
              <w:bottom w:val="single" w:sz="4" w:space="0" w:color="auto"/>
              <w:right w:val="single" w:sz="4" w:space="0" w:color="auto"/>
            </w:tcBorders>
          </w:tcPr>
          <w:p w14:paraId="2CE2F60F"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Galimybė versti išsaugotus vaizdus ir vaizdų sekos kilpas į JPEG, AVI (ar lygiaverčius) formatus ir juos išsaugoti</w:t>
            </w:r>
          </w:p>
        </w:tc>
        <w:tc>
          <w:tcPr>
            <w:tcW w:w="1558" w:type="pct"/>
            <w:tcBorders>
              <w:top w:val="single" w:sz="4" w:space="0" w:color="auto"/>
              <w:left w:val="single" w:sz="4" w:space="0" w:color="auto"/>
              <w:bottom w:val="single" w:sz="4" w:space="0" w:color="auto"/>
              <w:right w:val="single" w:sz="4" w:space="0" w:color="auto"/>
            </w:tcBorders>
          </w:tcPr>
          <w:p w14:paraId="1A065E1D"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0EBEB82A" w14:textId="77777777" w:rsidTr="000B1183">
        <w:trPr>
          <w:trHeight w:val="583"/>
        </w:trPr>
        <w:tc>
          <w:tcPr>
            <w:tcW w:w="303" w:type="pct"/>
            <w:tcBorders>
              <w:top w:val="single" w:sz="4" w:space="0" w:color="auto"/>
              <w:left w:val="single" w:sz="4" w:space="0" w:color="auto"/>
              <w:bottom w:val="single" w:sz="4" w:space="0" w:color="auto"/>
              <w:right w:val="single" w:sz="4" w:space="0" w:color="auto"/>
            </w:tcBorders>
          </w:tcPr>
          <w:p w14:paraId="40C4DCB6"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10.3</w:t>
            </w:r>
          </w:p>
        </w:tc>
        <w:tc>
          <w:tcPr>
            <w:tcW w:w="3139" w:type="pct"/>
            <w:tcBorders>
              <w:top w:val="single" w:sz="4" w:space="0" w:color="auto"/>
              <w:left w:val="single" w:sz="4" w:space="0" w:color="auto"/>
              <w:bottom w:val="single" w:sz="4" w:space="0" w:color="auto"/>
              <w:right w:val="single" w:sz="4" w:space="0" w:color="auto"/>
            </w:tcBorders>
          </w:tcPr>
          <w:p w14:paraId="5B541BEA"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Palaikomas duomenų perdavimas per LAN</w:t>
            </w:r>
          </w:p>
        </w:tc>
        <w:tc>
          <w:tcPr>
            <w:tcW w:w="1558" w:type="pct"/>
            <w:tcBorders>
              <w:top w:val="single" w:sz="4" w:space="0" w:color="auto"/>
              <w:left w:val="single" w:sz="4" w:space="0" w:color="auto"/>
              <w:bottom w:val="single" w:sz="4" w:space="0" w:color="auto"/>
              <w:right w:val="single" w:sz="4" w:space="0" w:color="auto"/>
            </w:tcBorders>
          </w:tcPr>
          <w:p w14:paraId="44BFD798"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006A20C3" w14:textId="77777777" w:rsidTr="000B1183">
        <w:trPr>
          <w:trHeight w:val="329"/>
        </w:trPr>
        <w:tc>
          <w:tcPr>
            <w:tcW w:w="303" w:type="pct"/>
            <w:tcBorders>
              <w:top w:val="single" w:sz="4" w:space="0" w:color="auto"/>
              <w:left w:val="single" w:sz="4" w:space="0" w:color="auto"/>
              <w:bottom w:val="single" w:sz="4" w:space="0" w:color="auto"/>
              <w:right w:val="single" w:sz="4" w:space="0" w:color="auto"/>
            </w:tcBorders>
          </w:tcPr>
          <w:p w14:paraId="45ABE3D9"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11.</w:t>
            </w:r>
          </w:p>
        </w:tc>
        <w:tc>
          <w:tcPr>
            <w:tcW w:w="3139" w:type="pct"/>
            <w:tcBorders>
              <w:top w:val="single" w:sz="4" w:space="0" w:color="auto"/>
              <w:left w:val="single" w:sz="4" w:space="0" w:color="auto"/>
              <w:bottom w:val="single" w:sz="4" w:space="0" w:color="auto"/>
              <w:right w:val="single" w:sz="4" w:space="0" w:color="auto"/>
            </w:tcBorders>
          </w:tcPr>
          <w:p w14:paraId="6E50C556"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Aparato vidinė atmintis</w:t>
            </w:r>
          </w:p>
        </w:tc>
        <w:tc>
          <w:tcPr>
            <w:tcW w:w="1558" w:type="pct"/>
            <w:tcBorders>
              <w:top w:val="single" w:sz="4" w:space="0" w:color="auto"/>
              <w:left w:val="single" w:sz="4" w:space="0" w:color="auto"/>
              <w:bottom w:val="single" w:sz="4" w:space="0" w:color="auto"/>
              <w:right w:val="single" w:sz="4" w:space="0" w:color="auto"/>
            </w:tcBorders>
          </w:tcPr>
          <w:p w14:paraId="2BAF555A"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Ne mažiau 500 GB</w:t>
            </w:r>
          </w:p>
        </w:tc>
      </w:tr>
      <w:tr w:rsidR="00D1233B" w:rsidRPr="00D1233B" w14:paraId="13CEE54F" w14:textId="77777777" w:rsidTr="000B1183">
        <w:trPr>
          <w:trHeight w:val="890"/>
        </w:trPr>
        <w:tc>
          <w:tcPr>
            <w:tcW w:w="303" w:type="pct"/>
            <w:tcBorders>
              <w:top w:val="single" w:sz="4" w:space="0" w:color="auto"/>
              <w:left w:val="single" w:sz="4" w:space="0" w:color="auto"/>
              <w:bottom w:val="single" w:sz="4" w:space="0" w:color="auto"/>
              <w:right w:val="single" w:sz="4" w:space="0" w:color="auto"/>
            </w:tcBorders>
          </w:tcPr>
          <w:p w14:paraId="02777BC3"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12.</w:t>
            </w:r>
          </w:p>
        </w:tc>
        <w:tc>
          <w:tcPr>
            <w:tcW w:w="3139" w:type="pct"/>
            <w:tcBorders>
              <w:top w:val="single" w:sz="4" w:space="0" w:color="auto"/>
              <w:left w:val="single" w:sz="4" w:space="0" w:color="auto"/>
              <w:bottom w:val="single" w:sz="4" w:space="0" w:color="auto"/>
              <w:right w:val="single" w:sz="4" w:space="0" w:color="auto"/>
            </w:tcBorders>
          </w:tcPr>
          <w:p w14:paraId="3CD38DAE"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Išorinės jungtys</w:t>
            </w:r>
          </w:p>
        </w:tc>
        <w:tc>
          <w:tcPr>
            <w:tcW w:w="1558" w:type="pct"/>
            <w:tcBorders>
              <w:top w:val="single" w:sz="4" w:space="0" w:color="auto"/>
              <w:left w:val="single" w:sz="4" w:space="0" w:color="auto"/>
              <w:bottom w:val="single" w:sz="4" w:space="0" w:color="auto"/>
              <w:right w:val="single" w:sz="4" w:space="0" w:color="auto"/>
            </w:tcBorders>
          </w:tcPr>
          <w:p w14:paraId="1AEF2723" w14:textId="77777777" w:rsidR="00D1233B" w:rsidRPr="00D1233B" w:rsidRDefault="00D1233B" w:rsidP="00D1233B">
            <w:pPr>
              <w:numPr>
                <w:ilvl w:val="3"/>
                <w:numId w:val="1"/>
              </w:numPr>
              <w:suppressAutoHyphens/>
              <w:autoSpaceDN w:val="0"/>
              <w:spacing w:after="0" w:line="240" w:lineRule="auto"/>
              <w:ind w:left="315" w:hanging="283"/>
              <w:contextualSpacing/>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USB</w:t>
            </w:r>
          </w:p>
          <w:p w14:paraId="63BD298D" w14:textId="77777777" w:rsidR="00D1233B" w:rsidRPr="00D1233B" w:rsidRDefault="00D1233B" w:rsidP="00D1233B">
            <w:pPr>
              <w:numPr>
                <w:ilvl w:val="3"/>
                <w:numId w:val="1"/>
              </w:numPr>
              <w:suppressAutoHyphens/>
              <w:autoSpaceDN w:val="0"/>
              <w:spacing w:after="0" w:line="240" w:lineRule="auto"/>
              <w:ind w:left="315" w:hanging="283"/>
              <w:contextualSpacing/>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LAN</w:t>
            </w:r>
          </w:p>
          <w:p w14:paraId="6AEFFD22" w14:textId="77777777" w:rsidR="00D1233B" w:rsidRPr="00D1233B" w:rsidRDefault="00D1233B" w:rsidP="00D1233B">
            <w:pPr>
              <w:numPr>
                <w:ilvl w:val="3"/>
                <w:numId w:val="1"/>
              </w:numPr>
              <w:suppressAutoHyphens/>
              <w:autoSpaceDN w:val="0"/>
              <w:spacing w:after="0" w:line="240" w:lineRule="auto"/>
              <w:ind w:left="315" w:hanging="283"/>
              <w:contextualSpacing/>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HDMI arba lygiavertė</w:t>
            </w:r>
          </w:p>
        </w:tc>
      </w:tr>
      <w:tr w:rsidR="00D1233B" w:rsidRPr="00D1233B" w14:paraId="227042ED" w14:textId="77777777" w:rsidTr="000B1183">
        <w:trPr>
          <w:trHeight w:val="611"/>
        </w:trPr>
        <w:tc>
          <w:tcPr>
            <w:tcW w:w="303" w:type="pct"/>
            <w:tcBorders>
              <w:top w:val="single" w:sz="4" w:space="0" w:color="auto"/>
              <w:left w:val="single" w:sz="4" w:space="0" w:color="auto"/>
              <w:bottom w:val="single" w:sz="4" w:space="0" w:color="auto"/>
              <w:right w:val="single" w:sz="4" w:space="0" w:color="auto"/>
            </w:tcBorders>
          </w:tcPr>
          <w:p w14:paraId="033FC72B"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13.</w:t>
            </w:r>
          </w:p>
        </w:tc>
        <w:tc>
          <w:tcPr>
            <w:tcW w:w="3139" w:type="pct"/>
            <w:tcBorders>
              <w:top w:val="single" w:sz="4" w:space="0" w:color="auto"/>
              <w:left w:val="single" w:sz="4" w:space="0" w:color="auto"/>
              <w:bottom w:val="single" w:sz="4" w:space="0" w:color="auto"/>
              <w:right w:val="single" w:sz="4" w:space="0" w:color="auto"/>
            </w:tcBorders>
          </w:tcPr>
          <w:p w14:paraId="40C86A54"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Ultragarso aparato maitinimo šaltinis</w:t>
            </w:r>
          </w:p>
        </w:tc>
        <w:tc>
          <w:tcPr>
            <w:tcW w:w="1558" w:type="pct"/>
            <w:tcBorders>
              <w:top w:val="single" w:sz="4" w:space="0" w:color="auto"/>
              <w:left w:val="single" w:sz="4" w:space="0" w:color="auto"/>
              <w:bottom w:val="single" w:sz="4" w:space="0" w:color="auto"/>
              <w:right w:val="single" w:sz="4" w:space="0" w:color="auto"/>
            </w:tcBorders>
          </w:tcPr>
          <w:p w14:paraId="63A3EAB6" w14:textId="77777777" w:rsidR="00D1233B" w:rsidRPr="00D1233B" w:rsidRDefault="00D1233B" w:rsidP="00D1233B">
            <w:pPr>
              <w:spacing w:after="0" w:line="240" w:lineRule="auto"/>
              <w:contextualSpacing/>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230 V ± 10%, 50 Hz elektros tinklas</w:t>
            </w:r>
          </w:p>
        </w:tc>
      </w:tr>
      <w:tr w:rsidR="00D1233B" w:rsidRPr="00D1233B" w14:paraId="711BC513" w14:textId="77777777" w:rsidTr="000B1183">
        <w:trPr>
          <w:trHeight w:val="611"/>
        </w:trPr>
        <w:tc>
          <w:tcPr>
            <w:tcW w:w="303" w:type="pct"/>
            <w:tcBorders>
              <w:top w:val="single" w:sz="4" w:space="0" w:color="auto"/>
              <w:left w:val="single" w:sz="4" w:space="0" w:color="auto"/>
              <w:bottom w:val="single" w:sz="4" w:space="0" w:color="auto"/>
              <w:right w:val="single" w:sz="4" w:space="0" w:color="auto"/>
            </w:tcBorders>
          </w:tcPr>
          <w:p w14:paraId="47C44CC6"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14.</w:t>
            </w:r>
          </w:p>
        </w:tc>
        <w:tc>
          <w:tcPr>
            <w:tcW w:w="3139" w:type="pct"/>
            <w:tcBorders>
              <w:top w:val="single" w:sz="4" w:space="0" w:color="auto"/>
              <w:left w:val="single" w:sz="4" w:space="0" w:color="auto"/>
              <w:bottom w:val="single" w:sz="4" w:space="0" w:color="auto"/>
              <w:right w:val="single" w:sz="4" w:space="0" w:color="auto"/>
            </w:tcBorders>
          </w:tcPr>
          <w:p w14:paraId="50C21721"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Ultragarsinio gelio šildytuvas</w:t>
            </w:r>
          </w:p>
        </w:tc>
        <w:tc>
          <w:tcPr>
            <w:tcW w:w="1558" w:type="pct"/>
            <w:tcBorders>
              <w:top w:val="single" w:sz="4" w:space="0" w:color="auto"/>
              <w:left w:val="single" w:sz="4" w:space="0" w:color="auto"/>
              <w:bottom w:val="single" w:sz="4" w:space="0" w:color="auto"/>
              <w:right w:val="single" w:sz="4" w:space="0" w:color="auto"/>
            </w:tcBorders>
          </w:tcPr>
          <w:p w14:paraId="40FE269A" w14:textId="77777777" w:rsidR="00D1233B" w:rsidRPr="00D1233B" w:rsidRDefault="00D1233B" w:rsidP="00D1233B">
            <w:pPr>
              <w:spacing w:after="0" w:line="240" w:lineRule="auto"/>
              <w:contextualSpacing/>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689BA255" w14:textId="77777777" w:rsidTr="000B1183">
        <w:trPr>
          <w:trHeight w:val="890"/>
        </w:trPr>
        <w:tc>
          <w:tcPr>
            <w:tcW w:w="303" w:type="pct"/>
            <w:tcBorders>
              <w:top w:val="single" w:sz="4" w:space="0" w:color="auto"/>
              <w:left w:val="single" w:sz="4" w:space="0" w:color="auto"/>
              <w:bottom w:val="single" w:sz="4" w:space="0" w:color="auto"/>
              <w:right w:val="single" w:sz="4" w:space="0" w:color="auto"/>
            </w:tcBorders>
          </w:tcPr>
          <w:p w14:paraId="51644FA7"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15.</w:t>
            </w:r>
          </w:p>
        </w:tc>
        <w:tc>
          <w:tcPr>
            <w:tcW w:w="3139" w:type="pct"/>
            <w:tcBorders>
              <w:top w:val="single" w:sz="4" w:space="0" w:color="auto"/>
              <w:left w:val="single" w:sz="4" w:space="0" w:color="auto"/>
              <w:bottom w:val="single" w:sz="4" w:space="0" w:color="auto"/>
              <w:right w:val="single" w:sz="4" w:space="0" w:color="auto"/>
            </w:tcBorders>
          </w:tcPr>
          <w:p w14:paraId="1050AD49"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Komplektuojamas terminis spausdintuvas</w:t>
            </w:r>
          </w:p>
        </w:tc>
        <w:tc>
          <w:tcPr>
            <w:tcW w:w="1558" w:type="pct"/>
            <w:tcBorders>
              <w:top w:val="single" w:sz="4" w:space="0" w:color="auto"/>
              <w:left w:val="single" w:sz="4" w:space="0" w:color="auto"/>
              <w:bottom w:val="single" w:sz="4" w:space="0" w:color="auto"/>
              <w:right w:val="single" w:sz="4" w:space="0" w:color="auto"/>
            </w:tcBorders>
          </w:tcPr>
          <w:p w14:paraId="0214876A"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Nespalvoto vaizdo spausdintuvas nuotraukoms spausdinti</w:t>
            </w:r>
          </w:p>
        </w:tc>
      </w:tr>
      <w:tr w:rsidR="00D1233B" w:rsidRPr="00D1233B" w14:paraId="18684183" w14:textId="77777777" w:rsidTr="000B1183">
        <w:trPr>
          <w:trHeight w:val="890"/>
        </w:trPr>
        <w:tc>
          <w:tcPr>
            <w:tcW w:w="303" w:type="pct"/>
            <w:tcBorders>
              <w:top w:val="single" w:sz="4" w:space="0" w:color="auto"/>
              <w:left w:val="single" w:sz="4" w:space="0" w:color="auto"/>
              <w:bottom w:val="single" w:sz="4" w:space="0" w:color="auto"/>
              <w:right w:val="single" w:sz="4" w:space="0" w:color="auto"/>
            </w:tcBorders>
          </w:tcPr>
          <w:p w14:paraId="35AF72E5"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16.</w:t>
            </w:r>
          </w:p>
        </w:tc>
        <w:tc>
          <w:tcPr>
            <w:tcW w:w="3139" w:type="pct"/>
            <w:tcBorders>
              <w:top w:val="single" w:sz="4" w:space="0" w:color="auto"/>
              <w:left w:val="single" w:sz="4" w:space="0" w:color="auto"/>
              <w:bottom w:val="single" w:sz="4" w:space="0" w:color="auto"/>
              <w:right w:val="single" w:sz="4" w:space="0" w:color="auto"/>
            </w:tcBorders>
          </w:tcPr>
          <w:p w14:paraId="26D787C5"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CE sertifikatas pagal medicinos prietaisų direktyvos 93/42/EEC reikalavimus</w:t>
            </w:r>
          </w:p>
        </w:tc>
        <w:tc>
          <w:tcPr>
            <w:tcW w:w="1558" w:type="pct"/>
            <w:tcBorders>
              <w:top w:val="single" w:sz="4" w:space="0" w:color="auto"/>
              <w:left w:val="single" w:sz="4" w:space="0" w:color="auto"/>
              <w:bottom w:val="single" w:sz="4" w:space="0" w:color="auto"/>
              <w:right w:val="single" w:sz="4" w:space="0" w:color="auto"/>
            </w:tcBorders>
          </w:tcPr>
          <w:p w14:paraId="35805C78"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Būtinas (kartu su pasiūlymu konkursui privaloma pateikti žymėjimą CE ženklu liudijančio dokumento kopiją).</w:t>
            </w:r>
          </w:p>
        </w:tc>
      </w:tr>
      <w:tr w:rsidR="00D1233B" w:rsidRPr="00D1233B" w14:paraId="53CBFA6E" w14:textId="77777777" w:rsidTr="000B1183">
        <w:trPr>
          <w:trHeight w:val="197"/>
        </w:trPr>
        <w:tc>
          <w:tcPr>
            <w:tcW w:w="303" w:type="pct"/>
            <w:tcBorders>
              <w:top w:val="single" w:sz="4" w:space="0" w:color="auto"/>
              <w:left w:val="single" w:sz="4" w:space="0" w:color="auto"/>
              <w:bottom w:val="single" w:sz="4" w:space="0" w:color="auto"/>
              <w:right w:val="single" w:sz="4" w:space="0" w:color="auto"/>
            </w:tcBorders>
          </w:tcPr>
          <w:p w14:paraId="72A5F0DD"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17.</w:t>
            </w:r>
          </w:p>
        </w:tc>
        <w:tc>
          <w:tcPr>
            <w:tcW w:w="3139" w:type="pct"/>
            <w:tcBorders>
              <w:top w:val="single" w:sz="4" w:space="0" w:color="auto"/>
              <w:left w:val="single" w:sz="4" w:space="0" w:color="auto"/>
              <w:bottom w:val="single" w:sz="4" w:space="0" w:color="auto"/>
              <w:right w:val="single" w:sz="4" w:space="0" w:color="auto"/>
            </w:tcBorders>
          </w:tcPr>
          <w:p w14:paraId="631649EA"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Garantijos laikotarpis</w:t>
            </w:r>
          </w:p>
        </w:tc>
        <w:tc>
          <w:tcPr>
            <w:tcW w:w="1558" w:type="pct"/>
            <w:tcBorders>
              <w:top w:val="single" w:sz="4" w:space="0" w:color="auto"/>
              <w:left w:val="single" w:sz="4" w:space="0" w:color="auto"/>
              <w:bottom w:val="single" w:sz="4" w:space="0" w:color="auto"/>
              <w:right w:val="single" w:sz="4" w:space="0" w:color="auto"/>
            </w:tcBorders>
          </w:tcPr>
          <w:p w14:paraId="691E8B1E"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Ne mažiau 24 mėnesių garantija įrangai.</w:t>
            </w:r>
          </w:p>
        </w:tc>
      </w:tr>
    </w:tbl>
    <w:p w14:paraId="53532374"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b/>
          <w:kern w:val="0"/>
          <w:sz w:val="24"/>
          <w:szCs w:val="24"/>
          <w14:ligatures w14:val="none"/>
        </w:rPr>
      </w:pPr>
    </w:p>
    <w:p w14:paraId="1891FED9" w14:textId="77777777" w:rsidR="00D1233B" w:rsidRPr="00D1233B" w:rsidRDefault="00D1233B" w:rsidP="00D1233B">
      <w:pPr>
        <w:suppressAutoHyphens/>
        <w:autoSpaceDN w:val="0"/>
        <w:spacing w:after="0" w:line="240" w:lineRule="auto"/>
        <w:rPr>
          <w:rFonts w:ascii="Times New Roman" w:eastAsia="Times New Roman" w:hAnsi="Times New Roman" w:cs="Times New Roman"/>
          <w:b/>
          <w:kern w:val="0"/>
          <w:sz w:val="24"/>
          <w:szCs w:val="24"/>
          <w14:ligatures w14:val="none"/>
        </w:rPr>
      </w:pPr>
      <w:r w:rsidRPr="00D1233B">
        <w:rPr>
          <w:rFonts w:ascii="Times New Roman" w:eastAsia="Times New Roman" w:hAnsi="Times New Roman" w:cs="Times New Roman"/>
          <w:b/>
          <w:kern w:val="0"/>
          <w:sz w:val="24"/>
          <w:szCs w:val="24"/>
          <w14:ligatures w14:val="none"/>
        </w:rPr>
        <w:t xml:space="preserve">Kaina </w:t>
      </w:r>
      <w:r w:rsidRPr="00D1233B">
        <w:rPr>
          <w:rFonts w:ascii="Times New Roman" w:eastAsia="Times New Roman" w:hAnsi="Times New Roman" w:cs="Times New Roman"/>
          <w:b/>
          <w:kern w:val="0"/>
          <w:sz w:val="24"/>
          <w:szCs w:val="24"/>
          <w:lang w:val="en-GB"/>
          <w14:ligatures w14:val="none"/>
        </w:rPr>
        <w:t>70</w:t>
      </w:r>
      <w:r w:rsidRPr="00D1233B">
        <w:rPr>
          <w:rFonts w:ascii="Times New Roman" w:eastAsia="Times New Roman" w:hAnsi="Times New Roman" w:cs="Times New Roman"/>
          <w:b/>
          <w:kern w:val="0"/>
          <w:sz w:val="24"/>
          <w:szCs w:val="24"/>
          <w14:ligatures w14:val="none"/>
        </w:rPr>
        <w:t xml:space="preserve"> balų.</w:t>
      </w:r>
    </w:p>
    <w:p w14:paraId="33EA7CA9" w14:textId="77777777" w:rsidR="00D1233B" w:rsidRPr="00D1233B" w:rsidRDefault="00D1233B" w:rsidP="00D1233B">
      <w:pPr>
        <w:suppressAutoHyphens/>
        <w:autoSpaceDN w:val="0"/>
        <w:spacing w:after="0" w:line="240" w:lineRule="auto"/>
        <w:rPr>
          <w:rFonts w:ascii="Times New Roman" w:eastAsia="Times New Roman" w:hAnsi="Times New Roman" w:cs="Times New Roman"/>
          <w:b/>
          <w:kern w:val="0"/>
          <w:sz w:val="24"/>
          <w:szCs w:val="24"/>
          <w14:ligatures w14:val="none"/>
        </w:rPr>
      </w:pPr>
      <w:r w:rsidRPr="00D1233B">
        <w:rPr>
          <w:rFonts w:ascii="Times New Roman" w:eastAsia="Times New Roman" w:hAnsi="Times New Roman" w:cs="Times New Roman"/>
          <w:b/>
          <w:kern w:val="0"/>
          <w:sz w:val="24"/>
          <w:szCs w:val="24"/>
          <w14:ligatures w14:val="none"/>
        </w:rPr>
        <w:t xml:space="preserve">Papildomi </w:t>
      </w:r>
      <w:r w:rsidRPr="00D1233B">
        <w:rPr>
          <w:rFonts w:ascii="Times New Roman" w:eastAsia="Times New Roman" w:hAnsi="Times New Roman" w:cs="Times New Roman"/>
          <w:b/>
          <w:kern w:val="0"/>
          <w:sz w:val="24"/>
          <w:szCs w:val="24"/>
          <w:lang w:val="en-US"/>
          <w14:ligatures w14:val="none"/>
        </w:rPr>
        <w:t xml:space="preserve">30 </w:t>
      </w:r>
      <w:proofErr w:type="spellStart"/>
      <w:r w:rsidRPr="00D1233B">
        <w:rPr>
          <w:rFonts w:ascii="Times New Roman" w:eastAsia="Times New Roman" w:hAnsi="Times New Roman" w:cs="Times New Roman"/>
          <w:b/>
          <w:kern w:val="0"/>
          <w:sz w:val="24"/>
          <w:szCs w:val="24"/>
          <w:lang w:val="en-US"/>
          <w14:ligatures w14:val="none"/>
        </w:rPr>
        <w:t>bal</w:t>
      </w:r>
      <w:proofErr w:type="spellEnd"/>
      <w:r w:rsidRPr="00D1233B">
        <w:rPr>
          <w:rFonts w:ascii="Times New Roman" w:eastAsia="Times New Roman" w:hAnsi="Times New Roman" w:cs="Times New Roman"/>
          <w:b/>
          <w:kern w:val="0"/>
          <w:sz w:val="24"/>
          <w:szCs w:val="24"/>
          <w14:ligatures w14:val="none"/>
        </w:rPr>
        <w:t>ų:</w:t>
      </w:r>
    </w:p>
    <w:p w14:paraId="0615F24F" w14:textId="77777777" w:rsidR="00D1233B" w:rsidRPr="00D1233B" w:rsidRDefault="00D1233B" w:rsidP="00D1233B">
      <w:pPr>
        <w:suppressAutoHyphens/>
        <w:autoSpaceDN w:val="0"/>
        <w:spacing w:after="0" w:line="240" w:lineRule="auto"/>
        <w:rPr>
          <w:rFonts w:ascii="Times New Roman" w:eastAsia="Times New Roman" w:hAnsi="Times New Roman" w:cs="Times New Roman"/>
          <w:b/>
          <w:kern w:val="0"/>
          <w:sz w:val="24"/>
          <w:szCs w:val="24"/>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9493"/>
        <w:gridCol w:w="2338"/>
        <w:gridCol w:w="2508"/>
      </w:tblGrid>
      <w:tr w:rsidR="00D1233B" w:rsidRPr="00D1233B" w14:paraId="544E0E94" w14:textId="77777777" w:rsidTr="00622418">
        <w:trPr>
          <w:trHeight w:val="152"/>
        </w:trPr>
        <w:tc>
          <w:tcPr>
            <w:tcW w:w="260" w:type="pct"/>
            <w:tcBorders>
              <w:top w:val="single" w:sz="4" w:space="0" w:color="auto"/>
              <w:left w:val="single" w:sz="4" w:space="0" w:color="auto"/>
              <w:bottom w:val="single" w:sz="4" w:space="0" w:color="auto"/>
              <w:right w:val="single" w:sz="4" w:space="0" w:color="auto"/>
            </w:tcBorders>
            <w:hideMark/>
          </w:tcPr>
          <w:p w14:paraId="12FD86AF" w14:textId="77777777" w:rsidR="00D1233B" w:rsidRPr="00D1233B" w:rsidRDefault="00D1233B" w:rsidP="00D1233B">
            <w:pPr>
              <w:suppressAutoHyphens/>
              <w:autoSpaceDN w:val="0"/>
              <w:spacing w:after="0" w:line="240" w:lineRule="auto"/>
              <w:jc w:val="center"/>
              <w:rPr>
                <w:rFonts w:ascii="Times New Roman" w:eastAsia="Times New Roman" w:hAnsi="Times New Roman" w:cs="Times New Roman"/>
                <w:kern w:val="0"/>
                <w:sz w:val="24"/>
                <w:szCs w:val="24"/>
                <w:lang w:val="en-US"/>
                <w14:ligatures w14:val="none"/>
              </w:rPr>
            </w:pPr>
            <w:r w:rsidRPr="00D1233B">
              <w:rPr>
                <w:rFonts w:ascii="Times New Roman" w:eastAsia="Times New Roman" w:hAnsi="Times New Roman" w:cs="Times New Roman"/>
                <w:kern w:val="0"/>
                <w:sz w:val="24"/>
                <w:szCs w:val="24"/>
                <w:lang w:val="en-US"/>
                <w14:ligatures w14:val="none"/>
              </w:rPr>
              <w:t>1.</w:t>
            </w:r>
          </w:p>
        </w:tc>
        <w:tc>
          <w:tcPr>
            <w:tcW w:w="3138" w:type="pct"/>
            <w:tcBorders>
              <w:top w:val="single" w:sz="4" w:space="0" w:color="auto"/>
              <w:left w:val="single" w:sz="4" w:space="0" w:color="auto"/>
              <w:bottom w:val="single" w:sz="4" w:space="0" w:color="auto"/>
              <w:right w:val="single" w:sz="4" w:space="0" w:color="auto"/>
            </w:tcBorders>
            <w:hideMark/>
          </w:tcPr>
          <w:p w14:paraId="2324B414" w14:textId="77777777" w:rsidR="00D1233B" w:rsidRPr="00D1233B" w:rsidRDefault="00D1233B" w:rsidP="00D1233B">
            <w:pPr>
              <w:suppressAutoHyphens/>
              <w:autoSpaceDN w:val="0"/>
              <w:spacing w:after="0" w:line="240" w:lineRule="auto"/>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Padidintos skiriamosios gebos režimas, pasirinktoje intereso zonoje (B režime)</w:t>
            </w:r>
          </w:p>
        </w:tc>
        <w:tc>
          <w:tcPr>
            <w:tcW w:w="773" w:type="pct"/>
            <w:tcBorders>
              <w:top w:val="single" w:sz="4" w:space="0" w:color="auto"/>
              <w:left w:val="single" w:sz="4" w:space="0" w:color="auto"/>
              <w:bottom w:val="single" w:sz="4" w:space="0" w:color="auto"/>
              <w:right w:val="single" w:sz="4" w:space="0" w:color="auto"/>
            </w:tcBorders>
            <w:hideMark/>
          </w:tcPr>
          <w:p w14:paraId="521D2833" w14:textId="77777777" w:rsidR="00D1233B" w:rsidRPr="00D1233B" w:rsidRDefault="00D1233B" w:rsidP="00D1233B">
            <w:pPr>
              <w:suppressAutoHyphens/>
              <w:autoSpaceDN w:val="0"/>
              <w:spacing w:after="0" w:line="240" w:lineRule="auto"/>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 3 lygių</w:t>
            </w:r>
          </w:p>
        </w:tc>
        <w:tc>
          <w:tcPr>
            <w:tcW w:w="829" w:type="pct"/>
            <w:tcBorders>
              <w:top w:val="single" w:sz="4" w:space="0" w:color="auto"/>
              <w:left w:val="single" w:sz="4" w:space="0" w:color="auto"/>
              <w:bottom w:val="single" w:sz="4" w:space="0" w:color="auto"/>
              <w:right w:val="single" w:sz="4" w:space="0" w:color="auto"/>
            </w:tcBorders>
            <w:hideMark/>
          </w:tcPr>
          <w:p w14:paraId="439C0A90" w14:textId="77777777" w:rsidR="00D1233B" w:rsidRPr="00D1233B" w:rsidRDefault="00D1233B" w:rsidP="00D1233B">
            <w:pPr>
              <w:suppressAutoHyphens/>
              <w:autoSpaceDN w:val="0"/>
              <w:spacing w:after="0" w:line="240" w:lineRule="auto"/>
              <w:rPr>
                <w:rFonts w:ascii="Times New Roman" w:eastAsia="Times New Roman" w:hAnsi="Times New Roman" w:cs="Times New Roman"/>
                <w:kern w:val="0"/>
                <w:sz w:val="24"/>
                <w:szCs w:val="24"/>
                <w:lang w:val="en-US"/>
                <w14:ligatures w14:val="none"/>
              </w:rPr>
            </w:pPr>
            <w:r w:rsidRPr="00D1233B">
              <w:rPr>
                <w:rFonts w:ascii="Times New Roman" w:eastAsia="Times New Roman" w:hAnsi="Times New Roman" w:cs="Times New Roman"/>
                <w:kern w:val="0"/>
                <w:sz w:val="24"/>
                <w:szCs w:val="24"/>
                <w:lang w:val="en-US"/>
                <w14:ligatures w14:val="none"/>
              </w:rPr>
              <w:t xml:space="preserve">10 </w:t>
            </w:r>
            <w:proofErr w:type="spellStart"/>
            <w:r w:rsidRPr="00D1233B">
              <w:rPr>
                <w:rFonts w:ascii="Times New Roman" w:eastAsia="Times New Roman" w:hAnsi="Times New Roman" w:cs="Times New Roman"/>
                <w:kern w:val="0"/>
                <w:sz w:val="24"/>
                <w:szCs w:val="24"/>
                <w:lang w:val="en-US"/>
                <w14:ligatures w14:val="none"/>
              </w:rPr>
              <w:t>bal</w:t>
            </w:r>
            <w:proofErr w:type="spellEnd"/>
            <w:r w:rsidRPr="00D1233B">
              <w:rPr>
                <w:rFonts w:ascii="Times New Roman" w:eastAsia="Times New Roman" w:hAnsi="Times New Roman" w:cs="Times New Roman"/>
                <w:kern w:val="0"/>
                <w:sz w:val="24"/>
                <w:szCs w:val="24"/>
                <w14:ligatures w14:val="none"/>
              </w:rPr>
              <w:t>ų</w:t>
            </w:r>
            <w:r w:rsidRPr="00D1233B">
              <w:rPr>
                <w:rFonts w:ascii="Times New Roman" w:eastAsia="Times New Roman" w:hAnsi="Times New Roman" w:cs="Times New Roman"/>
                <w:kern w:val="0"/>
                <w:sz w:val="24"/>
                <w:szCs w:val="24"/>
                <w:lang w:val="en-US"/>
                <w14:ligatures w14:val="none"/>
              </w:rPr>
              <w:t xml:space="preserve"> </w:t>
            </w:r>
          </w:p>
        </w:tc>
      </w:tr>
      <w:tr w:rsidR="00D1233B" w:rsidRPr="00D1233B" w14:paraId="2E9EEFF2" w14:textId="77777777" w:rsidTr="00622418">
        <w:trPr>
          <w:trHeight w:val="152"/>
        </w:trPr>
        <w:tc>
          <w:tcPr>
            <w:tcW w:w="260" w:type="pct"/>
            <w:tcBorders>
              <w:top w:val="single" w:sz="4" w:space="0" w:color="auto"/>
              <w:left w:val="single" w:sz="4" w:space="0" w:color="auto"/>
              <w:bottom w:val="single" w:sz="4" w:space="0" w:color="auto"/>
              <w:right w:val="single" w:sz="4" w:space="0" w:color="auto"/>
            </w:tcBorders>
            <w:hideMark/>
          </w:tcPr>
          <w:p w14:paraId="51921C8E" w14:textId="77777777" w:rsidR="00D1233B" w:rsidRPr="00D1233B" w:rsidRDefault="00D1233B" w:rsidP="00D1233B">
            <w:pPr>
              <w:suppressAutoHyphens/>
              <w:autoSpaceDN w:val="0"/>
              <w:spacing w:after="0" w:line="240" w:lineRule="auto"/>
              <w:jc w:val="center"/>
              <w:rPr>
                <w:rFonts w:ascii="Times New Roman" w:eastAsia="Times New Roman" w:hAnsi="Times New Roman" w:cs="Times New Roman"/>
                <w:kern w:val="0"/>
                <w:sz w:val="24"/>
                <w:szCs w:val="24"/>
                <w:lang w:val="en-US"/>
                <w14:ligatures w14:val="none"/>
              </w:rPr>
            </w:pPr>
            <w:r w:rsidRPr="00D1233B">
              <w:rPr>
                <w:rFonts w:ascii="Times New Roman" w:eastAsia="Times New Roman" w:hAnsi="Times New Roman" w:cs="Times New Roman"/>
                <w:kern w:val="0"/>
                <w:sz w:val="24"/>
                <w:szCs w:val="24"/>
                <w:lang w:val="en-US"/>
                <w14:ligatures w14:val="none"/>
              </w:rPr>
              <w:t>2.</w:t>
            </w:r>
          </w:p>
        </w:tc>
        <w:tc>
          <w:tcPr>
            <w:tcW w:w="3138" w:type="pct"/>
            <w:tcBorders>
              <w:top w:val="single" w:sz="4" w:space="0" w:color="auto"/>
              <w:left w:val="single" w:sz="4" w:space="0" w:color="auto"/>
              <w:bottom w:val="single" w:sz="4" w:space="0" w:color="auto"/>
              <w:right w:val="single" w:sz="4" w:space="0" w:color="auto"/>
            </w:tcBorders>
            <w:hideMark/>
          </w:tcPr>
          <w:p w14:paraId="6D5E56CA" w14:textId="77777777" w:rsidR="00D1233B" w:rsidRPr="00D1233B" w:rsidRDefault="00D1233B" w:rsidP="00D1233B">
            <w:pPr>
              <w:suppressAutoHyphens/>
              <w:autoSpaceDN w:val="0"/>
              <w:spacing w:after="0" w:line="240" w:lineRule="auto"/>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Automatinė vaizdo optimizacija, automatiškai parenkant garso sklidimo greičio algoritmą vaizdo apdorojimui</w:t>
            </w:r>
          </w:p>
        </w:tc>
        <w:tc>
          <w:tcPr>
            <w:tcW w:w="773" w:type="pct"/>
            <w:tcBorders>
              <w:top w:val="single" w:sz="4" w:space="0" w:color="auto"/>
              <w:left w:val="single" w:sz="4" w:space="0" w:color="auto"/>
              <w:bottom w:val="single" w:sz="4" w:space="0" w:color="auto"/>
              <w:right w:val="single" w:sz="4" w:space="0" w:color="auto"/>
            </w:tcBorders>
            <w:hideMark/>
          </w:tcPr>
          <w:p w14:paraId="5734701A" w14:textId="77777777" w:rsidR="00D1233B" w:rsidRPr="00D1233B" w:rsidRDefault="00D1233B" w:rsidP="00D1233B">
            <w:pPr>
              <w:suppressAutoHyphens/>
              <w:autoSpaceDN w:val="0"/>
              <w:spacing w:after="0" w:line="240" w:lineRule="auto"/>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c>
          <w:tcPr>
            <w:tcW w:w="829" w:type="pct"/>
            <w:tcBorders>
              <w:top w:val="single" w:sz="4" w:space="0" w:color="auto"/>
              <w:left w:val="single" w:sz="4" w:space="0" w:color="auto"/>
              <w:bottom w:val="single" w:sz="4" w:space="0" w:color="auto"/>
              <w:right w:val="single" w:sz="4" w:space="0" w:color="auto"/>
            </w:tcBorders>
            <w:hideMark/>
          </w:tcPr>
          <w:p w14:paraId="11BD84DE" w14:textId="77777777" w:rsidR="00D1233B" w:rsidRPr="00D1233B" w:rsidRDefault="00D1233B" w:rsidP="00D1233B">
            <w:pPr>
              <w:suppressAutoHyphens/>
              <w:autoSpaceDN w:val="0"/>
              <w:spacing w:after="0" w:line="240" w:lineRule="auto"/>
              <w:rPr>
                <w:rFonts w:ascii="Times New Roman" w:eastAsia="Times New Roman" w:hAnsi="Times New Roman" w:cs="Times New Roman"/>
                <w:kern w:val="0"/>
                <w:sz w:val="24"/>
                <w:szCs w:val="24"/>
                <w:lang w:val="en-US"/>
                <w14:ligatures w14:val="none"/>
              </w:rPr>
            </w:pPr>
            <w:r w:rsidRPr="00D1233B">
              <w:rPr>
                <w:rFonts w:ascii="Times New Roman" w:eastAsia="Times New Roman" w:hAnsi="Times New Roman" w:cs="Times New Roman"/>
                <w:kern w:val="0"/>
                <w:sz w:val="24"/>
                <w:szCs w:val="24"/>
                <w:lang w:val="en-US"/>
                <w14:ligatures w14:val="none"/>
              </w:rPr>
              <w:t xml:space="preserve">10 </w:t>
            </w:r>
            <w:proofErr w:type="spellStart"/>
            <w:r w:rsidRPr="00D1233B">
              <w:rPr>
                <w:rFonts w:ascii="Times New Roman" w:eastAsia="Times New Roman" w:hAnsi="Times New Roman" w:cs="Times New Roman"/>
                <w:kern w:val="0"/>
                <w:sz w:val="24"/>
                <w:szCs w:val="24"/>
                <w:lang w:val="en-US"/>
                <w14:ligatures w14:val="none"/>
              </w:rPr>
              <w:t>bal</w:t>
            </w:r>
            <w:proofErr w:type="spellEnd"/>
            <w:r w:rsidRPr="00D1233B">
              <w:rPr>
                <w:rFonts w:ascii="Times New Roman" w:eastAsia="Times New Roman" w:hAnsi="Times New Roman" w:cs="Times New Roman"/>
                <w:kern w:val="0"/>
                <w:sz w:val="24"/>
                <w:szCs w:val="24"/>
                <w14:ligatures w14:val="none"/>
              </w:rPr>
              <w:t>ų</w:t>
            </w:r>
          </w:p>
        </w:tc>
      </w:tr>
      <w:tr w:rsidR="00D1233B" w:rsidRPr="00D1233B" w14:paraId="460362DC" w14:textId="77777777" w:rsidTr="00622418">
        <w:trPr>
          <w:trHeight w:val="152"/>
        </w:trPr>
        <w:tc>
          <w:tcPr>
            <w:tcW w:w="260" w:type="pct"/>
            <w:tcBorders>
              <w:top w:val="single" w:sz="4" w:space="0" w:color="auto"/>
              <w:left w:val="single" w:sz="4" w:space="0" w:color="auto"/>
              <w:bottom w:val="single" w:sz="4" w:space="0" w:color="auto"/>
              <w:right w:val="single" w:sz="4" w:space="0" w:color="auto"/>
            </w:tcBorders>
            <w:hideMark/>
          </w:tcPr>
          <w:p w14:paraId="2267F2B4" w14:textId="77777777" w:rsidR="00D1233B" w:rsidRPr="00D1233B" w:rsidRDefault="00D1233B" w:rsidP="00D1233B">
            <w:pPr>
              <w:suppressAutoHyphens/>
              <w:autoSpaceDN w:val="0"/>
              <w:spacing w:after="0" w:line="240" w:lineRule="auto"/>
              <w:jc w:val="center"/>
              <w:rPr>
                <w:rFonts w:ascii="Times New Roman" w:eastAsia="Times New Roman" w:hAnsi="Times New Roman" w:cs="Times New Roman"/>
                <w:kern w:val="0"/>
                <w:sz w:val="24"/>
                <w:szCs w:val="24"/>
                <w:lang w:val="en-US"/>
                <w14:ligatures w14:val="none"/>
              </w:rPr>
            </w:pPr>
            <w:r w:rsidRPr="00D1233B">
              <w:rPr>
                <w:rFonts w:ascii="Times New Roman" w:eastAsia="Times New Roman" w:hAnsi="Times New Roman" w:cs="Times New Roman"/>
                <w:kern w:val="0"/>
                <w:sz w:val="24"/>
                <w:szCs w:val="24"/>
                <w:lang w:val="en-US"/>
                <w14:ligatures w14:val="none"/>
              </w:rPr>
              <w:t>3.</w:t>
            </w:r>
          </w:p>
        </w:tc>
        <w:tc>
          <w:tcPr>
            <w:tcW w:w="3138" w:type="pct"/>
            <w:tcBorders>
              <w:top w:val="single" w:sz="4" w:space="0" w:color="auto"/>
              <w:left w:val="single" w:sz="4" w:space="0" w:color="auto"/>
              <w:bottom w:val="single" w:sz="4" w:space="0" w:color="auto"/>
              <w:right w:val="single" w:sz="4" w:space="0" w:color="auto"/>
            </w:tcBorders>
            <w:hideMark/>
          </w:tcPr>
          <w:p w14:paraId="08D6AA6D" w14:textId="77777777" w:rsidR="00D1233B" w:rsidRPr="00D1233B" w:rsidRDefault="00D1233B" w:rsidP="00D1233B">
            <w:pPr>
              <w:suppressAutoHyphens/>
              <w:autoSpaceDN w:val="0"/>
              <w:spacing w:after="0" w:line="240" w:lineRule="auto"/>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Lietimui jautrus ekranas</w:t>
            </w:r>
          </w:p>
        </w:tc>
        <w:tc>
          <w:tcPr>
            <w:tcW w:w="773" w:type="pct"/>
            <w:tcBorders>
              <w:top w:val="single" w:sz="4" w:space="0" w:color="auto"/>
              <w:left w:val="single" w:sz="4" w:space="0" w:color="auto"/>
              <w:bottom w:val="single" w:sz="4" w:space="0" w:color="auto"/>
              <w:right w:val="single" w:sz="4" w:space="0" w:color="auto"/>
            </w:tcBorders>
          </w:tcPr>
          <w:p w14:paraId="2E54D291" w14:textId="77777777" w:rsidR="00D1233B" w:rsidRPr="00D1233B" w:rsidRDefault="00D1233B" w:rsidP="00D1233B">
            <w:pPr>
              <w:suppressAutoHyphens/>
              <w:autoSpaceDN w:val="0"/>
              <w:spacing w:after="0" w:line="240" w:lineRule="auto"/>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 xml:space="preserve">Įstrižainė ne mažiau </w:t>
            </w:r>
            <w:r w:rsidRPr="00D1233B">
              <w:rPr>
                <w:rFonts w:ascii="Times New Roman" w:eastAsia="Times New Roman" w:hAnsi="Times New Roman" w:cs="Times New Roman"/>
                <w:kern w:val="0"/>
                <w:sz w:val="24"/>
                <w:szCs w:val="24"/>
                <w:lang w:val="en-US"/>
                <w14:ligatures w14:val="none"/>
              </w:rPr>
              <w:t xml:space="preserve">15,6 </w:t>
            </w:r>
            <w:proofErr w:type="spellStart"/>
            <w:r w:rsidRPr="00D1233B">
              <w:rPr>
                <w:rFonts w:ascii="Times New Roman" w:eastAsia="Times New Roman" w:hAnsi="Times New Roman" w:cs="Times New Roman"/>
                <w:kern w:val="0"/>
                <w:sz w:val="24"/>
                <w:szCs w:val="24"/>
                <w:lang w:val="en-US"/>
                <w14:ligatures w14:val="none"/>
              </w:rPr>
              <w:t>colio</w:t>
            </w:r>
            <w:proofErr w:type="spellEnd"/>
          </w:p>
        </w:tc>
        <w:tc>
          <w:tcPr>
            <w:tcW w:w="829" w:type="pct"/>
            <w:tcBorders>
              <w:top w:val="single" w:sz="4" w:space="0" w:color="auto"/>
              <w:left w:val="single" w:sz="4" w:space="0" w:color="auto"/>
              <w:bottom w:val="single" w:sz="4" w:space="0" w:color="auto"/>
              <w:right w:val="single" w:sz="4" w:space="0" w:color="auto"/>
            </w:tcBorders>
            <w:hideMark/>
          </w:tcPr>
          <w:p w14:paraId="071EDCA5" w14:textId="77777777" w:rsidR="00D1233B" w:rsidRPr="00D1233B" w:rsidRDefault="00D1233B" w:rsidP="00D1233B">
            <w:pPr>
              <w:suppressAutoHyphens/>
              <w:autoSpaceDN w:val="0"/>
              <w:spacing w:after="0" w:line="240" w:lineRule="auto"/>
              <w:rPr>
                <w:rFonts w:ascii="Times New Roman" w:eastAsia="Times New Roman" w:hAnsi="Times New Roman" w:cs="Times New Roman"/>
                <w:kern w:val="0"/>
                <w:sz w:val="24"/>
                <w:szCs w:val="24"/>
                <w:lang w:val="en-US"/>
                <w14:ligatures w14:val="none"/>
              </w:rPr>
            </w:pPr>
            <w:r w:rsidRPr="00D1233B">
              <w:rPr>
                <w:rFonts w:ascii="Times New Roman" w:eastAsia="Times New Roman" w:hAnsi="Times New Roman" w:cs="Times New Roman"/>
                <w:kern w:val="0"/>
                <w:sz w:val="24"/>
                <w:szCs w:val="24"/>
                <w:lang w:val="en-US"/>
                <w14:ligatures w14:val="none"/>
              </w:rPr>
              <w:t xml:space="preserve">10 </w:t>
            </w:r>
            <w:proofErr w:type="spellStart"/>
            <w:r w:rsidRPr="00D1233B">
              <w:rPr>
                <w:rFonts w:ascii="Times New Roman" w:eastAsia="Times New Roman" w:hAnsi="Times New Roman" w:cs="Times New Roman"/>
                <w:kern w:val="0"/>
                <w:sz w:val="24"/>
                <w:szCs w:val="24"/>
                <w:lang w:val="en-US"/>
                <w14:ligatures w14:val="none"/>
              </w:rPr>
              <w:t>bal</w:t>
            </w:r>
            <w:proofErr w:type="spellEnd"/>
            <w:r w:rsidRPr="00D1233B">
              <w:rPr>
                <w:rFonts w:ascii="Times New Roman" w:eastAsia="Times New Roman" w:hAnsi="Times New Roman" w:cs="Times New Roman"/>
                <w:kern w:val="0"/>
                <w:sz w:val="24"/>
                <w:szCs w:val="24"/>
                <w14:ligatures w14:val="none"/>
              </w:rPr>
              <w:t>ų</w:t>
            </w:r>
          </w:p>
        </w:tc>
      </w:tr>
    </w:tbl>
    <w:p w14:paraId="7C814CC9" w14:textId="77777777" w:rsidR="00251C6D" w:rsidRDefault="00251C6D"/>
    <w:p w14:paraId="5FD91CAD" w14:textId="77777777" w:rsidR="000B1183" w:rsidRDefault="000B1183" w:rsidP="000B1183">
      <w:pPr>
        <w:spacing w:after="0" w:line="240" w:lineRule="auto"/>
        <w:ind w:firstLine="567"/>
        <w:jc w:val="center"/>
        <w:rPr>
          <w:rFonts w:ascii="Times New Roman" w:eastAsia="Times New Roman" w:hAnsi="Times New Roman" w:cs="Times New Roman"/>
          <w:b/>
          <w:bCs/>
          <w:caps/>
          <w:color w:val="404040"/>
          <w:spacing w:val="20"/>
          <w:kern w:val="0"/>
          <w:lang w:eastAsia="lt-LT"/>
          <w14:ligatures w14:val="none"/>
        </w:rPr>
        <w:sectPr w:rsidR="000B1183" w:rsidSect="00D1233B">
          <w:pgSz w:w="16838" w:h="11906" w:orient="landscape" w:code="9"/>
          <w:pgMar w:top="851" w:right="851" w:bottom="1361" w:left="851" w:header="567" w:footer="567" w:gutter="0"/>
          <w:cols w:space="1296"/>
          <w:docGrid w:linePitch="360"/>
        </w:sectPr>
      </w:pPr>
    </w:p>
    <w:p w14:paraId="100E9A8D" w14:textId="77777777" w:rsidR="000B1183" w:rsidRPr="000B1183" w:rsidRDefault="000B1183" w:rsidP="000B1183">
      <w:pPr>
        <w:spacing w:after="0" w:line="240" w:lineRule="auto"/>
        <w:ind w:firstLine="567"/>
        <w:jc w:val="center"/>
        <w:rPr>
          <w:rFonts w:ascii="Times New Roman" w:eastAsia="Times New Roman" w:hAnsi="Times New Roman" w:cs="Times New Roman"/>
          <w:b/>
          <w:bCs/>
          <w:caps/>
          <w:smallCaps/>
          <w:color w:val="404040"/>
          <w:spacing w:val="20"/>
          <w:kern w:val="0"/>
          <w:lang w:eastAsia="lt-LT"/>
          <w14:ligatures w14:val="none"/>
        </w:rPr>
      </w:pPr>
      <w:r w:rsidRPr="000B1183">
        <w:rPr>
          <w:rFonts w:ascii="Times New Roman" w:eastAsia="Times New Roman" w:hAnsi="Times New Roman" w:cs="Times New Roman"/>
          <w:b/>
          <w:bCs/>
          <w:caps/>
          <w:color w:val="404040"/>
          <w:spacing w:val="20"/>
          <w:kern w:val="0"/>
          <w:lang w:eastAsia="lt-LT"/>
          <w14:ligatures w14:val="none"/>
        </w:rPr>
        <w:lastRenderedPageBreak/>
        <w:t>PASIŪLYMŲ VERTINIMO KRITERIJAI ir Sąlygos</w:t>
      </w:r>
    </w:p>
    <w:p w14:paraId="1B4BBB29" w14:textId="77777777" w:rsidR="000B1183" w:rsidRPr="000B1183" w:rsidRDefault="000B1183" w:rsidP="000B1183">
      <w:pPr>
        <w:spacing w:after="0" w:line="240" w:lineRule="auto"/>
        <w:jc w:val="center"/>
        <w:rPr>
          <w:rFonts w:ascii="Trebuchet MS" w:eastAsia="Times New Roman" w:hAnsi="Trebuchet MS" w:cs="Times New Roman"/>
          <w:b/>
          <w:kern w:val="0"/>
          <w:lang w:eastAsia="lt-LT"/>
          <w14:ligatures w14:val="none"/>
        </w:rPr>
      </w:pPr>
    </w:p>
    <w:p w14:paraId="4357E69E" w14:textId="77777777" w:rsidR="000B1183" w:rsidRPr="000B1183" w:rsidRDefault="000B1183" w:rsidP="000B1183">
      <w:pPr>
        <w:numPr>
          <w:ilvl w:val="0"/>
          <w:numId w:val="2"/>
        </w:numPr>
        <w:tabs>
          <w:tab w:val="left" w:pos="709"/>
          <w:tab w:val="left" w:pos="993"/>
        </w:tabs>
        <w:spacing w:before="30" w:after="200" w:line="276" w:lineRule="auto"/>
        <w:ind w:left="0" w:firstLine="567"/>
        <w:contextualSpacing/>
        <w:jc w:val="both"/>
        <w:rPr>
          <w:rFonts w:ascii="Times New Roman" w:eastAsia="Calibri" w:hAnsi="Times New Roman" w:cs="Times New Roman"/>
        </w:rPr>
      </w:pPr>
      <w:r w:rsidRPr="000B1183">
        <w:rPr>
          <w:rFonts w:ascii="Times New Roman" w:eastAsia="Calibri" w:hAnsi="Times New Roman" w:cs="Times New Roman"/>
        </w:rPr>
        <w:t>Ekonomiškai naudingiausiu pasiūlymu išrenkamas pi</w:t>
      </w:r>
      <w:r w:rsidRPr="000B1183">
        <w:rPr>
          <w:rFonts w:ascii="Times New Roman" w:eastAsia="Calibri" w:hAnsi="Times New Roman" w:cs="Times New Roman"/>
          <w:color w:val="000000"/>
          <w:lang w:bidi="hi-IN"/>
        </w:rPr>
        <w:t xml:space="preserve">rkimo dokumentuose nustatytus reikalavimus atitinkantis </w:t>
      </w:r>
      <w:r w:rsidRPr="000B1183">
        <w:rPr>
          <w:rFonts w:ascii="Times New Roman" w:eastAsia="Calibri" w:hAnsi="Times New Roman" w:cs="Times New Roman"/>
        </w:rPr>
        <w:t>pasiūlymas, įvertinus ekonominio naudingumo kriterijaus (S) balą.</w:t>
      </w:r>
    </w:p>
    <w:p w14:paraId="1E370342" w14:textId="77777777" w:rsidR="000B1183" w:rsidRPr="000B1183" w:rsidRDefault="000B1183" w:rsidP="000B1183">
      <w:pPr>
        <w:numPr>
          <w:ilvl w:val="0"/>
          <w:numId w:val="2"/>
        </w:numPr>
        <w:tabs>
          <w:tab w:val="left" w:pos="709"/>
          <w:tab w:val="left" w:pos="993"/>
        </w:tabs>
        <w:spacing w:after="0" w:line="240" w:lineRule="auto"/>
        <w:ind w:left="0" w:firstLine="567"/>
        <w:contextualSpacing/>
        <w:jc w:val="both"/>
        <w:rPr>
          <w:rFonts w:ascii="Times New Roman" w:eastAsia="Calibri" w:hAnsi="Times New Roman" w:cs="Times New Roman"/>
        </w:rPr>
      </w:pPr>
      <w:r w:rsidRPr="000B1183">
        <w:rPr>
          <w:rFonts w:ascii="Times New Roman" w:eastAsia="Calibri" w:hAnsi="Times New Roman" w:cs="Times New Roman"/>
        </w:rPr>
        <w:t>Perkančiosios organizacijos neatmesti pasiūlymai vertinami ir tarpusavyje palyginami vadovaujantis ekonomiškai naudingiausio pasiūlymo vertinimo kriterijumi. Pasiūlymų vertinimo kriterijai:</w:t>
      </w:r>
    </w:p>
    <w:p w14:paraId="3F84B5DF" w14:textId="77777777" w:rsidR="000B1183" w:rsidRPr="000B1183" w:rsidRDefault="000B1183" w:rsidP="000B1183">
      <w:pPr>
        <w:tabs>
          <w:tab w:val="left" w:pos="709"/>
          <w:tab w:val="left" w:pos="993"/>
        </w:tabs>
        <w:spacing w:after="0" w:line="240" w:lineRule="auto"/>
        <w:jc w:val="both"/>
        <w:rPr>
          <w:rFonts w:ascii="Times New Roman" w:eastAsia="Times New Roman" w:hAnsi="Times New Roman" w:cs="Times New Roman"/>
          <w:kern w:val="0"/>
          <w:lang w:eastAsia="lt-LT"/>
          <w14:ligatures w14:val="none"/>
        </w:rPr>
      </w:pPr>
    </w:p>
    <w:p w14:paraId="6141FD02" w14:textId="77777777" w:rsidR="000B1183" w:rsidRPr="000B1183" w:rsidRDefault="000B1183" w:rsidP="000B1183">
      <w:pPr>
        <w:spacing w:after="0" w:line="240" w:lineRule="auto"/>
        <w:jc w:val="both"/>
        <w:rPr>
          <w:rFonts w:ascii="Times New Roman" w:eastAsia="Calibri" w:hAnsi="Times New Roman" w:cs="Times New Roman"/>
          <w:b/>
          <w:kern w:val="0"/>
          <w14:ligatures w14:val="none"/>
        </w:rPr>
      </w:pPr>
      <w:r w:rsidRPr="000B1183">
        <w:rPr>
          <w:rFonts w:ascii="Times New Roman" w:eastAsia="Calibri" w:hAnsi="Times New Roman" w:cs="Times New Roman"/>
          <w:b/>
          <w:kern w:val="0"/>
          <w14:ligatures w14:val="none"/>
        </w:rPr>
        <w:t>ULTRAGARSINĖ DIAGNOSTINĖ SISTEMA</w:t>
      </w:r>
    </w:p>
    <w:p w14:paraId="3B941D21" w14:textId="77777777" w:rsidR="000B1183" w:rsidRPr="000B1183" w:rsidRDefault="000B1183" w:rsidP="000B1183">
      <w:pPr>
        <w:spacing w:after="0" w:line="240" w:lineRule="auto"/>
        <w:jc w:val="right"/>
        <w:rPr>
          <w:rFonts w:ascii="Times New Roman" w:eastAsia="Calibri" w:hAnsi="Times New Roman" w:cs="Times New Roman"/>
          <w:b/>
          <w:kern w:val="0"/>
          <w14:ligatures w14:val="none"/>
        </w:rPr>
      </w:pPr>
      <w:r w:rsidRPr="000B1183">
        <w:rPr>
          <w:rFonts w:ascii="Times New Roman" w:eastAsia="Calibri" w:hAnsi="Times New Roman" w:cs="Times New Roman"/>
          <w:b/>
          <w:kern w:val="0"/>
          <w14:ligatures w14:val="none"/>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5251"/>
        <w:gridCol w:w="3817"/>
      </w:tblGrid>
      <w:tr w:rsidR="000B1183" w:rsidRPr="000B1183" w14:paraId="58D0A0DD" w14:textId="77777777" w:rsidTr="000B1183">
        <w:trPr>
          <w:cantSplit/>
        </w:trPr>
        <w:tc>
          <w:tcPr>
            <w:tcW w:w="318"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3C2E47F1" w14:textId="77777777" w:rsidR="000B1183" w:rsidRPr="000B1183" w:rsidRDefault="000B1183" w:rsidP="000B1183">
            <w:pPr>
              <w:spacing w:after="0" w:line="240" w:lineRule="auto"/>
              <w:jc w:val="center"/>
              <w:rPr>
                <w:rFonts w:ascii="Times New Roman" w:eastAsia="Times New Roman" w:hAnsi="Times New Roman" w:cs="Times New Roman"/>
                <w:b/>
                <w:bCs/>
                <w:color w:val="000000"/>
                <w:kern w:val="0"/>
                <w:lang w:eastAsia="lt-LT"/>
                <w14:ligatures w14:val="none"/>
              </w:rPr>
            </w:pPr>
            <w:r w:rsidRPr="000B1183">
              <w:rPr>
                <w:rFonts w:ascii="Times New Roman" w:eastAsia="Times New Roman" w:hAnsi="Times New Roman" w:cs="Times New Roman"/>
                <w:b/>
                <w:bCs/>
                <w:color w:val="000000"/>
                <w:kern w:val="0"/>
                <w:lang w:eastAsia="lt-LT"/>
                <w14:ligatures w14:val="none"/>
              </w:rPr>
              <w:t>Eil. Nr.</w:t>
            </w:r>
          </w:p>
        </w:tc>
        <w:tc>
          <w:tcPr>
            <w:tcW w:w="2711"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568AB0EE" w14:textId="77777777" w:rsidR="000B1183" w:rsidRPr="000B1183" w:rsidRDefault="000B1183" w:rsidP="000B1183">
            <w:pPr>
              <w:spacing w:after="0" w:line="240" w:lineRule="auto"/>
              <w:jc w:val="center"/>
              <w:rPr>
                <w:rFonts w:ascii="Times New Roman" w:eastAsia="Times New Roman" w:hAnsi="Times New Roman" w:cs="Times New Roman"/>
                <w:b/>
                <w:bCs/>
                <w:color w:val="000000"/>
                <w:kern w:val="0"/>
                <w:lang w:eastAsia="lt-LT"/>
                <w14:ligatures w14:val="none"/>
              </w:rPr>
            </w:pPr>
            <w:r w:rsidRPr="000B1183">
              <w:rPr>
                <w:rFonts w:ascii="Times New Roman" w:eastAsia="Times New Roman" w:hAnsi="Times New Roman" w:cs="Times New Roman"/>
                <w:b/>
                <w:bCs/>
                <w:color w:val="000000"/>
                <w:kern w:val="0"/>
                <w:lang w:eastAsia="lt-LT"/>
                <w14:ligatures w14:val="none"/>
              </w:rPr>
              <w:t>Vertinimo kriterijai ir parametrai (</w:t>
            </w:r>
            <w:proofErr w:type="spellStart"/>
            <w:r w:rsidRPr="000B1183">
              <w:rPr>
                <w:rFonts w:ascii="Times New Roman" w:eastAsia="Times New Roman" w:hAnsi="Times New Roman" w:cs="Times New Roman"/>
                <w:b/>
                <w:bCs/>
                <w:color w:val="000000"/>
                <w:kern w:val="0"/>
                <w:lang w:eastAsia="lt-LT"/>
                <w14:ligatures w14:val="none"/>
              </w:rPr>
              <w:t>Q</w:t>
            </w:r>
            <w:r w:rsidRPr="000B1183">
              <w:rPr>
                <w:rFonts w:ascii="Times New Roman" w:eastAsia="Times New Roman" w:hAnsi="Times New Roman" w:cs="Times New Roman"/>
                <w:b/>
                <w:bCs/>
                <w:color w:val="000000"/>
                <w:kern w:val="0"/>
                <w:vertAlign w:val="subscript"/>
                <w:lang w:eastAsia="lt-LT"/>
                <w14:ligatures w14:val="none"/>
              </w:rPr>
              <w:t>i</w:t>
            </w:r>
            <w:proofErr w:type="spellEnd"/>
            <w:r w:rsidRPr="000B1183">
              <w:rPr>
                <w:rFonts w:ascii="Times New Roman" w:eastAsia="Times New Roman" w:hAnsi="Times New Roman" w:cs="Times New Roman"/>
                <w:b/>
                <w:bCs/>
                <w:color w:val="000000"/>
                <w:kern w:val="0"/>
                <w:lang w:eastAsia="lt-LT"/>
                <w14:ligatures w14:val="none"/>
              </w:rPr>
              <w:t>)</w:t>
            </w:r>
          </w:p>
        </w:tc>
        <w:tc>
          <w:tcPr>
            <w:tcW w:w="1971"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21B28623" w14:textId="77777777" w:rsidR="000B1183" w:rsidRPr="000B1183" w:rsidRDefault="000B1183" w:rsidP="000B1183">
            <w:pPr>
              <w:spacing w:after="0" w:line="240" w:lineRule="auto"/>
              <w:ind w:hanging="7"/>
              <w:jc w:val="center"/>
              <w:rPr>
                <w:rFonts w:ascii="Times New Roman" w:eastAsia="Times New Roman" w:hAnsi="Times New Roman" w:cs="Times New Roman"/>
                <w:b/>
                <w:bCs/>
                <w:color w:val="000000"/>
                <w:kern w:val="0"/>
                <w:lang w:eastAsia="lt-LT"/>
                <w14:ligatures w14:val="none"/>
              </w:rPr>
            </w:pPr>
            <w:r w:rsidRPr="000B1183">
              <w:rPr>
                <w:rFonts w:ascii="Times New Roman" w:eastAsia="Times New Roman" w:hAnsi="Times New Roman" w:cs="Times New Roman"/>
                <w:b/>
                <w:bCs/>
                <w:color w:val="000000"/>
                <w:kern w:val="0"/>
                <w:lang w:eastAsia="lt-LT"/>
                <w14:ligatures w14:val="none"/>
              </w:rPr>
              <w:t>Kriterijaus lyginamasis svoris ekonominio naudingumo įvertinime</w:t>
            </w:r>
          </w:p>
        </w:tc>
      </w:tr>
      <w:tr w:rsidR="000B1183" w:rsidRPr="000B1183" w14:paraId="0562601A" w14:textId="77777777" w:rsidTr="00622418">
        <w:trPr>
          <w:cantSplit/>
        </w:trPr>
        <w:tc>
          <w:tcPr>
            <w:tcW w:w="318" w:type="pct"/>
            <w:tcBorders>
              <w:top w:val="single" w:sz="4" w:space="0" w:color="auto"/>
              <w:left w:val="single" w:sz="4" w:space="0" w:color="auto"/>
              <w:bottom w:val="single" w:sz="4" w:space="0" w:color="auto"/>
              <w:right w:val="single" w:sz="4" w:space="0" w:color="auto"/>
            </w:tcBorders>
            <w:hideMark/>
          </w:tcPr>
          <w:p w14:paraId="56B8284F" w14:textId="77777777" w:rsidR="000B1183" w:rsidRPr="000B1183" w:rsidRDefault="000B1183" w:rsidP="000B1183">
            <w:pPr>
              <w:spacing w:after="0" w:line="240" w:lineRule="auto"/>
              <w:jc w:val="center"/>
              <w:rPr>
                <w:rFonts w:ascii="Times New Roman" w:eastAsia="Times New Roman" w:hAnsi="Times New Roman" w:cs="Times New Roman"/>
                <w:b/>
                <w:bCs/>
                <w:color w:val="000000"/>
                <w:kern w:val="0"/>
                <w:lang w:eastAsia="lt-LT"/>
                <w14:ligatures w14:val="none"/>
              </w:rPr>
            </w:pPr>
            <w:r w:rsidRPr="000B1183">
              <w:rPr>
                <w:rFonts w:ascii="Times New Roman" w:eastAsia="Times New Roman" w:hAnsi="Times New Roman" w:cs="Times New Roman"/>
                <w:b/>
                <w:bCs/>
                <w:color w:val="000000"/>
                <w:kern w:val="0"/>
                <w:lang w:eastAsia="lt-LT"/>
                <w14:ligatures w14:val="none"/>
              </w:rPr>
              <w:t>1.</w:t>
            </w:r>
          </w:p>
        </w:tc>
        <w:tc>
          <w:tcPr>
            <w:tcW w:w="2711" w:type="pct"/>
            <w:tcBorders>
              <w:top w:val="single" w:sz="4" w:space="0" w:color="auto"/>
              <w:left w:val="single" w:sz="4" w:space="0" w:color="auto"/>
              <w:bottom w:val="single" w:sz="4" w:space="0" w:color="auto"/>
              <w:right w:val="single" w:sz="4" w:space="0" w:color="auto"/>
            </w:tcBorders>
            <w:hideMark/>
          </w:tcPr>
          <w:p w14:paraId="71EF395C" w14:textId="77777777" w:rsidR="000B1183" w:rsidRPr="000B1183" w:rsidRDefault="000B1183" w:rsidP="000B1183">
            <w:pPr>
              <w:spacing w:after="0" w:line="240" w:lineRule="auto"/>
              <w:rPr>
                <w:rFonts w:ascii="Times New Roman" w:eastAsia="Times New Roman" w:hAnsi="Times New Roman" w:cs="Times New Roman"/>
                <w:b/>
                <w:bCs/>
                <w:color w:val="000000"/>
                <w:kern w:val="0"/>
                <w:lang w:eastAsia="lt-LT"/>
                <w14:ligatures w14:val="none"/>
              </w:rPr>
            </w:pPr>
            <w:r w:rsidRPr="000B1183">
              <w:rPr>
                <w:rFonts w:ascii="Times New Roman" w:eastAsia="Times New Roman" w:hAnsi="Times New Roman" w:cs="Times New Roman"/>
                <w:b/>
                <w:bCs/>
                <w:color w:val="000000"/>
                <w:kern w:val="0"/>
                <w:lang w:eastAsia="lt-LT"/>
                <w14:ligatures w14:val="none"/>
              </w:rPr>
              <w:t>Pasiūlymo kaina (P)</w:t>
            </w:r>
          </w:p>
        </w:tc>
        <w:tc>
          <w:tcPr>
            <w:tcW w:w="1971" w:type="pct"/>
            <w:tcBorders>
              <w:top w:val="single" w:sz="4" w:space="0" w:color="auto"/>
              <w:left w:val="single" w:sz="4" w:space="0" w:color="auto"/>
              <w:bottom w:val="single" w:sz="4" w:space="0" w:color="auto"/>
              <w:right w:val="single" w:sz="4" w:space="0" w:color="auto"/>
            </w:tcBorders>
            <w:vAlign w:val="center"/>
            <w:hideMark/>
          </w:tcPr>
          <w:p w14:paraId="01787663" w14:textId="77777777" w:rsidR="000B1183" w:rsidRPr="000B1183" w:rsidRDefault="000B1183" w:rsidP="000B1183">
            <w:pPr>
              <w:spacing w:line="276" w:lineRule="auto"/>
              <w:jc w:val="center"/>
              <w:rPr>
                <w:rFonts w:ascii="Times New Roman" w:eastAsia="Times New Roman" w:hAnsi="Times New Roman" w:cs="Times New Roman"/>
                <w:b/>
                <w:bCs/>
                <w:kern w:val="0"/>
                <w:lang w:val="en-GB" w:eastAsia="lt-LT"/>
                <w14:ligatures w14:val="none"/>
              </w:rPr>
            </w:pPr>
            <w:proofErr w:type="spellStart"/>
            <w:r w:rsidRPr="000B1183">
              <w:rPr>
                <w:rFonts w:ascii="Times New Roman" w:eastAsia="Times New Roman" w:hAnsi="Times New Roman" w:cs="Times New Roman"/>
                <w:b/>
                <w:bCs/>
                <w:kern w:val="0"/>
                <w:lang w:eastAsia="lt-LT"/>
                <w14:ligatures w14:val="none"/>
              </w:rPr>
              <w:t>W</w:t>
            </w:r>
            <w:r w:rsidRPr="000B1183">
              <w:rPr>
                <w:rFonts w:ascii="Times New Roman" w:eastAsia="Times New Roman" w:hAnsi="Times New Roman" w:cs="Times New Roman"/>
                <w:b/>
                <w:bCs/>
                <w:kern w:val="0"/>
                <w:vertAlign w:val="subscript"/>
                <w:lang w:eastAsia="lt-LT"/>
                <w14:ligatures w14:val="none"/>
              </w:rPr>
              <w:t>kaina</w:t>
            </w:r>
            <w:proofErr w:type="spellEnd"/>
            <w:r w:rsidRPr="000B1183">
              <w:rPr>
                <w:rFonts w:ascii="Times New Roman" w:eastAsia="Times New Roman" w:hAnsi="Times New Roman" w:cs="Times New Roman"/>
                <w:b/>
                <w:bCs/>
                <w:kern w:val="0"/>
                <w:vertAlign w:val="subscript"/>
                <w:lang w:eastAsia="lt-LT"/>
                <w14:ligatures w14:val="none"/>
              </w:rPr>
              <w:t xml:space="preserve"> </w:t>
            </w:r>
            <w:r w:rsidRPr="000B1183">
              <w:rPr>
                <w:rFonts w:ascii="Times New Roman" w:eastAsia="Times New Roman" w:hAnsi="Times New Roman" w:cs="Times New Roman"/>
                <w:b/>
                <w:bCs/>
                <w:kern w:val="0"/>
                <w:lang w:eastAsia="lt-LT"/>
                <w14:ligatures w14:val="none"/>
              </w:rPr>
              <w:t>=  70</w:t>
            </w:r>
          </w:p>
        </w:tc>
      </w:tr>
      <w:tr w:rsidR="000B1183" w:rsidRPr="000B1183" w14:paraId="6AAA5460" w14:textId="77777777" w:rsidTr="00622418">
        <w:trPr>
          <w:cantSplit/>
        </w:trPr>
        <w:tc>
          <w:tcPr>
            <w:tcW w:w="318" w:type="pct"/>
            <w:tcBorders>
              <w:top w:val="single" w:sz="4" w:space="0" w:color="auto"/>
              <w:left w:val="single" w:sz="4" w:space="0" w:color="auto"/>
              <w:bottom w:val="single" w:sz="4" w:space="0" w:color="auto"/>
              <w:right w:val="single" w:sz="4" w:space="0" w:color="auto"/>
            </w:tcBorders>
            <w:hideMark/>
          </w:tcPr>
          <w:p w14:paraId="2A0D7866" w14:textId="77777777" w:rsidR="000B1183" w:rsidRPr="000B1183" w:rsidRDefault="000B1183" w:rsidP="000B1183">
            <w:pPr>
              <w:spacing w:after="0" w:line="240" w:lineRule="auto"/>
              <w:jc w:val="center"/>
              <w:rPr>
                <w:rFonts w:ascii="Times New Roman" w:eastAsia="Times New Roman" w:hAnsi="Times New Roman" w:cs="Times New Roman"/>
                <w:b/>
                <w:bCs/>
                <w:color w:val="000000"/>
                <w:kern w:val="0"/>
                <w:lang w:eastAsia="lt-LT"/>
                <w14:ligatures w14:val="none"/>
              </w:rPr>
            </w:pPr>
            <w:r w:rsidRPr="000B1183">
              <w:rPr>
                <w:rFonts w:ascii="Times New Roman" w:eastAsia="Times New Roman" w:hAnsi="Times New Roman" w:cs="Times New Roman"/>
                <w:b/>
                <w:bCs/>
                <w:color w:val="000000"/>
                <w:kern w:val="0"/>
                <w:lang w:eastAsia="lt-LT"/>
                <w14:ligatures w14:val="none"/>
              </w:rPr>
              <w:t>2.</w:t>
            </w:r>
          </w:p>
        </w:tc>
        <w:tc>
          <w:tcPr>
            <w:tcW w:w="2711" w:type="pct"/>
            <w:tcBorders>
              <w:top w:val="single" w:sz="4" w:space="0" w:color="auto"/>
              <w:left w:val="single" w:sz="4" w:space="0" w:color="auto"/>
              <w:bottom w:val="single" w:sz="4" w:space="0" w:color="auto"/>
              <w:right w:val="single" w:sz="4" w:space="0" w:color="auto"/>
            </w:tcBorders>
            <w:hideMark/>
          </w:tcPr>
          <w:p w14:paraId="61D0B3CE" w14:textId="77777777" w:rsidR="000B1183" w:rsidRPr="000B1183" w:rsidRDefault="000B1183" w:rsidP="000B1183">
            <w:pPr>
              <w:spacing w:after="0" w:line="240" w:lineRule="auto"/>
              <w:rPr>
                <w:rFonts w:ascii="Times New Roman" w:eastAsia="Times New Roman" w:hAnsi="Times New Roman" w:cs="Times New Roman"/>
                <w:b/>
                <w:bCs/>
                <w:color w:val="000000"/>
                <w:kern w:val="0"/>
                <w:lang w:eastAsia="lt-LT"/>
                <w14:ligatures w14:val="none"/>
              </w:rPr>
            </w:pPr>
            <w:r w:rsidRPr="000B1183">
              <w:rPr>
                <w:rFonts w:ascii="Times New Roman" w:eastAsia="Times New Roman" w:hAnsi="Times New Roman" w:cs="Times New Roman"/>
                <w:b/>
                <w:bCs/>
                <w:color w:val="000000"/>
                <w:kern w:val="0"/>
                <w:lang w:eastAsia="lt-LT"/>
                <w14:ligatures w14:val="none"/>
              </w:rPr>
              <w:t>Kokybės kriterijai (Q):</w:t>
            </w:r>
          </w:p>
        </w:tc>
        <w:tc>
          <w:tcPr>
            <w:tcW w:w="1971" w:type="pct"/>
            <w:tcBorders>
              <w:top w:val="single" w:sz="4" w:space="0" w:color="auto"/>
              <w:left w:val="single" w:sz="4" w:space="0" w:color="auto"/>
              <w:bottom w:val="single" w:sz="4" w:space="0" w:color="auto"/>
              <w:right w:val="single" w:sz="4" w:space="0" w:color="auto"/>
            </w:tcBorders>
            <w:vAlign w:val="center"/>
          </w:tcPr>
          <w:p w14:paraId="1E8EE315" w14:textId="77777777" w:rsidR="000B1183" w:rsidRPr="000B1183" w:rsidRDefault="000B1183" w:rsidP="000B1183">
            <w:pPr>
              <w:spacing w:after="0" w:line="240" w:lineRule="auto"/>
              <w:jc w:val="center"/>
              <w:rPr>
                <w:rFonts w:ascii="Times New Roman" w:eastAsia="Times New Roman" w:hAnsi="Times New Roman" w:cs="Times New Roman"/>
                <w:b/>
                <w:color w:val="000000"/>
                <w:kern w:val="0"/>
                <w:lang w:eastAsia="lt-LT"/>
                <w14:ligatures w14:val="none"/>
              </w:rPr>
            </w:pPr>
            <w:proofErr w:type="spellStart"/>
            <w:r w:rsidRPr="000B1183">
              <w:rPr>
                <w:rFonts w:ascii="Times New Roman" w:eastAsia="Times New Roman" w:hAnsi="Times New Roman" w:cs="Times New Roman"/>
                <w:b/>
                <w:bCs/>
                <w:kern w:val="0"/>
                <w:sz w:val="21"/>
                <w:szCs w:val="21"/>
                <w:lang w:eastAsia="lt-LT"/>
                <w14:ligatures w14:val="none"/>
              </w:rPr>
              <w:t>W</w:t>
            </w:r>
            <w:r w:rsidRPr="000B1183">
              <w:rPr>
                <w:rFonts w:ascii="Times New Roman" w:eastAsia="Times New Roman" w:hAnsi="Times New Roman" w:cs="Times New Roman"/>
                <w:b/>
                <w:bCs/>
                <w:kern w:val="0"/>
                <w:sz w:val="21"/>
                <w:szCs w:val="21"/>
                <w:vertAlign w:val="subscript"/>
                <w:lang w:eastAsia="lt-LT"/>
                <w14:ligatures w14:val="none"/>
              </w:rPr>
              <w:t>kokybė</w:t>
            </w:r>
            <w:proofErr w:type="spellEnd"/>
            <w:r w:rsidRPr="000B1183">
              <w:rPr>
                <w:rFonts w:ascii="Times New Roman" w:eastAsia="Times New Roman" w:hAnsi="Times New Roman" w:cs="Times New Roman"/>
                <w:b/>
                <w:bCs/>
                <w:kern w:val="0"/>
                <w:sz w:val="21"/>
                <w:szCs w:val="21"/>
                <w:lang w:eastAsia="lt-LT"/>
                <w14:ligatures w14:val="none"/>
              </w:rPr>
              <w:t xml:space="preserve"> = 30</w:t>
            </w:r>
          </w:p>
        </w:tc>
      </w:tr>
      <w:tr w:rsidR="000B1183" w:rsidRPr="000B1183" w14:paraId="4E4A85C6" w14:textId="77777777" w:rsidTr="00622418">
        <w:trPr>
          <w:cantSplit/>
        </w:trPr>
        <w:tc>
          <w:tcPr>
            <w:tcW w:w="318" w:type="pct"/>
            <w:tcBorders>
              <w:top w:val="single" w:sz="4" w:space="0" w:color="auto"/>
              <w:left w:val="single" w:sz="4" w:space="0" w:color="auto"/>
              <w:bottom w:val="single" w:sz="4" w:space="0" w:color="auto"/>
              <w:right w:val="single" w:sz="4" w:space="0" w:color="auto"/>
            </w:tcBorders>
          </w:tcPr>
          <w:p w14:paraId="2373C61C" w14:textId="77777777" w:rsidR="000B1183" w:rsidRPr="000B1183" w:rsidRDefault="000B1183" w:rsidP="000B1183">
            <w:pPr>
              <w:spacing w:after="0" w:line="240" w:lineRule="auto"/>
              <w:jc w:val="center"/>
              <w:rPr>
                <w:rFonts w:ascii="Times New Roman" w:eastAsia="Times New Roman" w:hAnsi="Times New Roman" w:cs="Times New Roman"/>
                <w:bCs/>
                <w:color w:val="000000"/>
                <w:kern w:val="0"/>
                <w:lang w:eastAsia="lt-LT"/>
                <w14:ligatures w14:val="none"/>
              </w:rPr>
            </w:pPr>
            <w:r w:rsidRPr="000B1183">
              <w:rPr>
                <w:rFonts w:ascii="Times New Roman" w:eastAsia="Times New Roman" w:hAnsi="Times New Roman" w:cs="Times New Roman"/>
                <w:bCs/>
                <w:color w:val="000000"/>
                <w:kern w:val="0"/>
                <w:lang w:val="en-US" w:eastAsia="lt-LT"/>
                <w14:ligatures w14:val="none"/>
              </w:rPr>
              <w:t>2.1.</w:t>
            </w:r>
          </w:p>
        </w:tc>
        <w:tc>
          <w:tcPr>
            <w:tcW w:w="2711" w:type="pct"/>
            <w:tcBorders>
              <w:top w:val="single" w:sz="4" w:space="0" w:color="auto"/>
              <w:left w:val="single" w:sz="4" w:space="0" w:color="auto"/>
              <w:bottom w:val="single" w:sz="4" w:space="0" w:color="auto"/>
              <w:right w:val="single" w:sz="4" w:space="0" w:color="auto"/>
            </w:tcBorders>
          </w:tcPr>
          <w:p w14:paraId="2B83F4D8" w14:textId="77777777" w:rsidR="000B1183" w:rsidRPr="000B1183" w:rsidRDefault="000B1183" w:rsidP="000B1183">
            <w:pPr>
              <w:spacing w:after="0" w:line="240" w:lineRule="auto"/>
              <w:rPr>
                <w:rFonts w:ascii="Times New Roman" w:eastAsia="Times New Roman" w:hAnsi="Times New Roman" w:cs="Times New Roman"/>
                <w:bCs/>
                <w:kern w:val="0"/>
                <w:sz w:val="21"/>
                <w:szCs w:val="21"/>
                <w:lang w:eastAsia="lt-LT"/>
                <w14:ligatures w14:val="none"/>
              </w:rPr>
            </w:pPr>
            <w:r w:rsidRPr="000B1183">
              <w:rPr>
                <w:rFonts w:ascii="Times New Roman" w:eastAsia="Calibri" w:hAnsi="Times New Roman" w:cs="Times New Roman"/>
                <w:kern w:val="0"/>
                <w:sz w:val="21"/>
                <w:szCs w:val="21"/>
                <w:lang w:eastAsia="lt-LT"/>
                <w14:ligatures w14:val="none"/>
              </w:rPr>
              <w:t>Padidintos skiriamosios gebos režimas. Ne mažiau kaip 3 lygių.</w:t>
            </w:r>
          </w:p>
        </w:tc>
        <w:tc>
          <w:tcPr>
            <w:tcW w:w="1971" w:type="pct"/>
            <w:tcBorders>
              <w:top w:val="single" w:sz="4" w:space="0" w:color="auto"/>
              <w:left w:val="single" w:sz="4" w:space="0" w:color="auto"/>
              <w:bottom w:val="single" w:sz="4" w:space="0" w:color="auto"/>
              <w:right w:val="single" w:sz="4" w:space="0" w:color="auto"/>
            </w:tcBorders>
            <w:vAlign w:val="center"/>
          </w:tcPr>
          <w:p w14:paraId="0054BFB0" w14:textId="77777777" w:rsidR="000B1183" w:rsidRPr="000B1183" w:rsidRDefault="000B1183" w:rsidP="000B1183">
            <w:pPr>
              <w:spacing w:after="0" w:line="240" w:lineRule="auto"/>
              <w:jc w:val="center"/>
              <w:rPr>
                <w:rFonts w:ascii="Times New Roman" w:eastAsia="Times New Roman" w:hAnsi="Times New Roman" w:cs="Times New Roman"/>
                <w:b/>
                <w:bCs/>
                <w:color w:val="000000"/>
                <w:kern w:val="0"/>
                <w:lang w:eastAsia="lt-LT"/>
                <w14:ligatures w14:val="none"/>
              </w:rPr>
            </w:pPr>
            <w:proofErr w:type="spellStart"/>
            <w:r w:rsidRPr="000B1183">
              <w:rPr>
                <w:rFonts w:ascii="Times New Roman" w:eastAsia="Times New Roman" w:hAnsi="Times New Roman" w:cs="Times New Roman"/>
                <w:b/>
                <w:bCs/>
                <w:color w:val="000000"/>
                <w:kern w:val="0"/>
                <w:lang w:eastAsia="lt-LT"/>
                <w14:ligatures w14:val="none"/>
              </w:rPr>
              <w:t>W</w:t>
            </w:r>
            <w:r w:rsidRPr="000B1183">
              <w:rPr>
                <w:rFonts w:ascii="Times New Roman" w:eastAsia="Times New Roman" w:hAnsi="Times New Roman" w:cs="Times New Roman"/>
                <w:b/>
                <w:bCs/>
                <w:color w:val="000000"/>
                <w:kern w:val="0"/>
                <w:vertAlign w:val="subscript"/>
                <w:lang w:eastAsia="lt-LT"/>
                <w14:ligatures w14:val="none"/>
              </w:rPr>
              <w:t>kokybė</w:t>
            </w:r>
            <w:proofErr w:type="spellEnd"/>
            <w:r w:rsidRPr="000B1183">
              <w:rPr>
                <w:rFonts w:ascii="Times New Roman" w:eastAsia="Times New Roman" w:hAnsi="Times New Roman" w:cs="Times New Roman"/>
                <w:b/>
                <w:bCs/>
                <w:color w:val="000000"/>
                <w:kern w:val="0"/>
                <w:lang w:eastAsia="lt-LT"/>
                <w14:ligatures w14:val="none"/>
              </w:rPr>
              <w:t xml:space="preserve"> = 10</w:t>
            </w:r>
          </w:p>
        </w:tc>
      </w:tr>
      <w:tr w:rsidR="000B1183" w:rsidRPr="000B1183" w14:paraId="769F82E3" w14:textId="77777777" w:rsidTr="00622418">
        <w:trPr>
          <w:cantSplit/>
        </w:trPr>
        <w:tc>
          <w:tcPr>
            <w:tcW w:w="318" w:type="pct"/>
            <w:tcBorders>
              <w:top w:val="single" w:sz="4" w:space="0" w:color="auto"/>
              <w:left w:val="single" w:sz="4" w:space="0" w:color="auto"/>
              <w:bottom w:val="single" w:sz="4" w:space="0" w:color="auto"/>
              <w:right w:val="single" w:sz="4" w:space="0" w:color="auto"/>
            </w:tcBorders>
            <w:hideMark/>
          </w:tcPr>
          <w:p w14:paraId="1BFAD7AC" w14:textId="77777777" w:rsidR="000B1183" w:rsidRPr="000B1183" w:rsidRDefault="000B1183" w:rsidP="000B1183">
            <w:pPr>
              <w:spacing w:after="0" w:line="240" w:lineRule="auto"/>
              <w:jc w:val="center"/>
              <w:rPr>
                <w:rFonts w:ascii="Times New Roman" w:eastAsia="Times New Roman" w:hAnsi="Times New Roman" w:cs="Times New Roman"/>
                <w:bCs/>
                <w:color w:val="000000"/>
                <w:kern w:val="0"/>
                <w:lang w:eastAsia="lt-LT"/>
                <w14:ligatures w14:val="none"/>
              </w:rPr>
            </w:pPr>
            <w:r w:rsidRPr="000B1183">
              <w:rPr>
                <w:rFonts w:ascii="Times New Roman" w:eastAsia="Times New Roman" w:hAnsi="Times New Roman" w:cs="Times New Roman"/>
                <w:bCs/>
                <w:color w:val="000000"/>
                <w:kern w:val="0"/>
                <w:lang w:eastAsia="lt-LT"/>
                <w14:ligatures w14:val="none"/>
              </w:rPr>
              <w:t>2.2.</w:t>
            </w:r>
          </w:p>
        </w:tc>
        <w:tc>
          <w:tcPr>
            <w:tcW w:w="2711" w:type="pct"/>
            <w:tcBorders>
              <w:top w:val="single" w:sz="4" w:space="0" w:color="auto"/>
              <w:left w:val="single" w:sz="4" w:space="0" w:color="auto"/>
              <w:bottom w:val="single" w:sz="4" w:space="0" w:color="auto"/>
              <w:right w:val="single" w:sz="4" w:space="0" w:color="auto"/>
            </w:tcBorders>
          </w:tcPr>
          <w:p w14:paraId="0130A214" w14:textId="77777777" w:rsidR="000B1183" w:rsidRPr="000B1183" w:rsidRDefault="000B1183" w:rsidP="000B1183">
            <w:pPr>
              <w:spacing w:after="0" w:line="240" w:lineRule="auto"/>
              <w:rPr>
                <w:rFonts w:ascii="Times New Roman" w:eastAsia="Times New Roman" w:hAnsi="Times New Roman" w:cs="Times New Roman"/>
                <w:bCs/>
                <w:kern w:val="0"/>
                <w:lang w:eastAsia="lt-LT"/>
                <w14:ligatures w14:val="none"/>
              </w:rPr>
            </w:pPr>
            <w:r w:rsidRPr="000B1183">
              <w:rPr>
                <w:rFonts w:ascii="Times New Roman" w:eastAsia="Times New Roman" w:hAnsi="Times New Roman" w:cs="Times New Roman"/>
                <w:kern w:val="0"/>
                <w:sz w:val="21"/>
                <w:szCs w:val="21"/>
                <w:lang w:eastAsia="lt-LT"/>
                <w14:ligatures w14:val="none"/>
              </w:rPr>
              <w:t>Automatinė vaizdo optimizacija, automatiškai parenkant garso sklidimo greičio algoritmą vaizdo apdorojimui</w:t>
            </w:r>
          </w:p>
        </w:tc>
        <w:tc>
          <w:tcPr>
            <w:tcW w:w="1971" w:type="pct"/>
            <w:tcBorders>
              <w:top w:val="single" w:sz="4" w:space="0" w:color="auto"/>
              <w:left w:val="single" w:sz="4" w:space="0" w:color="auto"/>
              <w:bottom w:val="single" w:sz="4" w:space="0" w:color="auto"/>
              <w:right w:val="single" w:sz="4" w:space="0" w:color="auto"/>
            </w:tcBorders>
            <w:vAlign w:val="center"/>
            <w:hideMark/>
          </w:tcPr>
          <w:p w14:paraId="41C67C68" w14:textId="77777777" w:rsidR="000B1183" w:rsidRPr="000B1183" w:rsidRDefault="000B1183" w:rsidP="000B1183">
            <w:pPr>
              <w:spacing w:after="0" w:line="240" w:lineRule="auto"/>
              <w:jc w:val="center"/>
              <w:rPr>
                <w:rFonts w:ascii="Times New Roman" w:eastAsia="Times New Roman" w:hAnsi="Times New Roman" w:cs="Times New Roman"/>
                <w:b/>
                <w:bCs/>
                <w:color w:val="000000"/>
                <w:kern w:val="0"/>
                <w:lang w:val="en-GB" w:eastAsia="lt-LT"/>
                <w14:ligatures w14:val="none"/>
              </w:rPr>
            </w:pPr>
            <w:proofErr w:type="spellStart"/>
            <w:r w:rsidRPr="000B1183">
              <w:rPr>
                <w:rFonts w:ascii="Times New Roman" w:eastAsia="Times New Roman" w:hAnsi="Times New Roman" w:cs="Times New Roman"/>
                <w:b/>
                <w:bCs/>
                <w:color w:val="000000"/>
                <w:kern w:val="0"/>
                <w:lang w:eastAsia="lt-LT"/>
                <w14:ligatures w14:val="none"/>
              </w:rPr>
              <w:t>W</w:t>
            </w:r>
            <w:r w:rsidRPr="000B1183">
              <w:rPr>
                <w:rFonts w:ascii="Times New Roman" w:eastAsia="Times New Roman" w:hAnsi="Times New Roman" w:cs="Times New Roman"/>
                <w:b/>
                <w:bCs/>
                <w:color w:val="000000"/>
                <w:kern w:val="0"/>
                <w:vertAlign w:val="subscript"/>
                <w:lang w:eastAsia="lt-LT"/>
                <w14:ligatures w14:val="none"/>
              </w:rPr>
              <w:t>kokybė</w:t>
            </w:r>
            <w:proofErr w:type="spellEnd"/>
            <w:r w:rsidRPr="000B1183">
              <w:rPr>
                <w:rFonts w:ascii="Times New Roman" w:eastAsia="Times New Roman" w:hAnsi="Times New Roman" w:cs="Times New Roman"/>
                <w:b/>
                <w:bCs/>
                <w:color w:val="000000"/>
                <w:kern w:val="0"/>
                <w:lang w:eastAsia="lt-LT"/>
                <w14:ligatures w14:val="none"/>
              </w:rPr>
              <w:t xml:space="preserve"> = 10</w:t>
            </w:r>
          </w:p>
        </w:tc>
      </w:tr>
      <w:tr w:rsidR="000B1183" w:rsidRPr="000B1183" w14:paraId="4A32BE52" w14:textId="77777777" w:rsidTr="00622418">
        <w:trPr>
          <w:cantSplit/>
        </w:trPr>
        <w:tc>
          <w:tcPr>
            <w:tcW w:w="318" w:type="pct"/>
            <w:tcBorders>
              <w:top w:val="single" w:sz="4" w:space="0" w:color="auto"/>
              <w:left w:val="single" w:sz="4" w:space="0" w:color="auto"/>
              <w:bottom w:val="single" w:sz="4" w:space="0" w:color="auto"/>
              <w:right w:val="single" w:sz="4" w:space="0" w:color="auto"/>
            </w:tcBorders>
          </w:tcPr>
          <w:p w14:paraId="606D335A" w14:textId="77777777" w:rsidR="000B1183" w:rsidRPr="000B1183" w:rsidRDefault="000B1183" w:rsidP="000B1183">
            <w:pPr>
              <w:spacing w:after="0" w:line="240" w:lineRule="auto"/>
              <w:jc w:val="center"/>
              <w:rPr>
                <w:rFonts w:ascii="Times New Roman" w:eastAsia="Times New Roman" w:hAnsi="Times New Roman" w:cs="Times New Roman"/>
                <w:bCs/>
                <w:color w:val="000000"/>
                <w:kern w:val="0"/>
                <w:lang w:val="en-US" w:eastAsia="lt-LT"/>
                <w14:ligatures w14:val="none"/>
              </w:rPr>
            </w:pPr>
            <w:r w:rsidRPr="000B1183">
              <w:rPr>
                <w:rFonts w:ascii="Times New Roman" w:eastAsia="Times New Roman" w:hAnsi="Times New Roman" w:cs="Times New Roman"/>
                <w:bCs/>
                <w:color w:val="000000"/>
                <w:kern w:val="0"/>
                <w:lang w:val="en-US" w:eastAsia="lt-LT"/>
                <w14:ligatures w14:val="none"/>
              </w:rPr>
              <w:t>2.2.</w:t>
            </w:r>
          </w:p>
        </w:tc>
        <w:tc>
          <w:tcPr>
            <w:tcW w:w="2711" w:type="pct"/>
            <w:tcBorders>
              <w:top w:val="single" w:sz="4" w:space="0" w:color="auto"/>
              <w:left w:val="single" w:sz="4" w:space="0" w:color="auto"/>
              <w:bottom w:val="single" w:sz="4" w:space="0" w:color="auto"/>
              <w:right w:val="single" w:sz="4" w:space="0" w:color="auto"/>
            </w:tcBorders>
          </w:tcPr>
          <w:p w14:paraId="5857EB52" w14:textId="77777777" w:rsidR="000B1183" w:rsidRPr="000B1183" w:rsidRDefault="000B1183" w:rsidP="000B1183">
            <w:pPr>
              <w:spacing w:after="0" w:line="276" w:lineRule="auto"/>
              <w:rPr>
                <w:rFonts w:ascii="Times New Roman" w:eastAsia="Calibri" w:hAnsi="Times New Roman" w:cs="Times New Roman"/>
                <w:kern w:val="0"/>
                <w:sz w:val="21"/>
                <w:szCs w:val="21"/>
                <w:lang w:eastAsia="lt-LT"/>
                <w14:ligatures w14:val="none"/>
              </w:rPr>
            </w:pPr>
            <w:r w:rsidRPr="000B1183">
              <w:rPr>
                <w:rFonts w:ascii="Times New Roman" w:eastAsia="Times New Roman" w:hAnsi="Times New Roman" w:cs="Times New Roman"/>
                <w:kern w:val="0"/>
                <w:sz w:val="21"/>
                <w:szCs w:val="21"/>
                <w:lang w:eastAsia="lt-LT"/>
                <w14:ligatures w14:val="none"/>
              </w:rPr>
              <w:t xml:space="preserve">Lietimui jautrus ekranas. Įstrižainė ne mažiau </w:t>
            </w:r>
            <w:r w:rsidRPr="000B1183">
              <w:rPr>
                <w:rFonts w:ascii="Times New Roman" w:eastAsia="Times New Roman" w:hAnsi="Times New Roman" w:cs="Times New Roman"/>
                <w:kern w:val="0"/>
                <w:sz w:val="21"/>
                <w:szCs w:val="21"/>
                <w:lang w:val="en-US" w:eastAsia="lt-LT"/>
                <w14:ligatures w14:val="none"/>
              </w:rPr>
              <w:t xml:space="preserve">15,6 </w:t>
            </w:r>
            <w:proofErr w:type="spellStart"/>
            <w:r w:rsidRPr="000B1183">
              <w:rPr>
                <w:rFonts w:ascii="Times New Roman" w:eastAsia="Times New Roman" w:hAnsi="Times New Roman" w:cs="Times New Roman"/>
                <w:kern w:val="0"/>
                <w:sz w:val="21"/>
                <w:szCs w:val="21"/>
                <w:lang w:val="en-US" w:eastAsia="lt-LT"/>
                <w14:ligatures w14:val="none"/>
              </w:rPr>
              <w:t>colio</w:t>
            </w:r>
            <w:proofErr w:type="spellEnd"/>
          </w:p>
        </w:tc>
        <w:tc>
          <w:tcPr>
            <w:tcW w:w="1971" w:type="pct"/>
            <w:tcBorders>
              <w:top w:val="single" w:sz="4" w:space="0" w:color="auto"/>
              <w:left w:val="single" w:sz="4" w:space="0" w:color="auto"/>
              <w:bottom w:val="single" w:sz="4" w:space="0" w:color="auto"/>
              <w:right w:val="single" w:sz="4" w:space="0" w:color="auto"/>
            </w:tcBorders>
            <w:vAlign w:val="center"/>
          </w:tcPr>
          <w:p w14:paraId="3FEB8AA5" w14:textId="77777777" w:rsidR="000B1183" w:rsidRPr="000B1183" w:rsidRDefault="000B1183" w:rsidP="000B1183">
            <w:pPr>
              <w:spacing w:after="0" w:line="240" w:lineRule="auto"/>
              <w:jc w:val="center"/>
              <w:rPr>
                <w:rFonts w:ascii="Times New Roman" w:eastAsia="Times New Roman" w:hAnsi="Times New Roman" w:cs="Times New Roman"/>
                <w:b/>
                <w:bCs/>
                <w:color w:val="000000"/>
                <w:kern w:val="0"/>
                <w:lang w:eastAsia="lt-LT"/>
                <w14:ligatures w14:val="none"/>
              </w:rPr>
            </w:pPr>
            <w:proofErr w:type="spellStart"/>
            <w:r w:rsidRPr="000B1183">
              <w:rPr>
                <w:rFonts w:ascii="Times New Roman" w:eastAsia="Times New Roman" w:hAnsi="Times New Roman" w:cs="Times New Roman"/>
                <w:b/>
                <w:bCs/>
                <w:color w:val="000000"/>
                <w:kern w:val="0"/>
                <w:lang w:eastAsia="lt-LT"/>
                <w14:ligatures w14:val="none"/>
              </w:rPr>
              <w:t>W</w:t>
            </w:r>
            <w:r w:rsidRPr="000B1183">
              <w:rPr>
                <w:rFonts w:ascii="Times New Roman" w:eastAsia="Times New Roman" w:hAnsi="Times New Roman" w:cs="Times New Roman"/>
                <w:b/>
                <w:bCs/>
                <w:color w:val="000000"/>
                <w:kern w:val="0"/>
                <w:vertAlign w:val="subscript"/>
                <w:lang w:eastAsia="lt-LT"/>
                <w14:ligatures w14:val="none"/>
              </w:rPr>
              <w:t>kokybė</w:t>
            </w:r>
            <w:proofErr w:type="spellEnd"/>
            <w:r w:rsidRPr="000B1183">
              <w:rPr>
                <w:rFonts w:ascii="Times New Roman" w:eastAsia="Times New Roman" w:hAnsi="Times New Roman" w:cs="Times New Roman"/>
                <w:b/>
                <w:bCs/>
                <w:color w:val="000000"/>
                <w:kern w:val="0"/>
                <w:lang w:eastAsia="lt-LT"/>
                <w14:ligatures w14:val="none"/>
              </w:rPr>
              <w:t xml:space="preserve"> = 10</w:t>
            </w:r>
          </w:p>
        </w:tc>
      </w:tr>
    </w:tbl>
    <w:p w14:paraId="17BC3C96" w14:textId="77777777" w:rsidR="000B1183" w:rsidRPr="000B1183" w:rsidRDefault="000B1183" w:rsidP="000B1183">
      <w:pPr>
        <w:tabs>
          <w:tab w:val="left" w:pos="1134"/>
        </w:tabs>
        <w:spacing w:after="0" w:line="240" w:lineRule="auto"/>
        <w:ind w:firstLine="567"/>
        <w:contextualSpacing/>
        <w:jc w:val="both"/>
        <w:rPr>
          <w:rFonts w:ascii="Times New Roman" w:eastAsia="Calibri" w:hAnsi="Times New Roman" w:cs="Times New Roman"/>
        </w:rPr>
      </w:pPr>
    </w:p>
    <w:p w14:paraId="2B6D1671" w14:textId="77777777" w:rsidR="000B1183" w:rsidRPr="000B1183" w:rsidRDefault="000B1183" w:rsidP="000B1183">
      <w:pPr>
        <w:tabs>
          <w:tab w:val="left" w:pos="1134"/>
        </w:tabs>
        <w:spacing w:after="0" w:line="240" w:lineRule="auto"/>
        <w:ind w:firstLine="567"/>
        <w:contextualSpacing/>
        <w:jc w:val="both"/>
        <w:rPr>
          <w:rFonts w:ascii="Times New Roman" w:eastAsia="Calibri" w:hAnsi="Times New Roman" w:cs="Times New Roman"/>
          <w:szCs w:val="21"/>
        </w:rPr>
      </w:pPr>
      <w:r w:rsidRPr="000B1183">
        <w:rPr>
          <w:rFonts w:ascii="Times New Roman" w:eastAsia="Calibri" w:hAnsi="Times New Roman" w:cs="Times New Roman"/>
        </w:rPr>
        <w:t>3. Ekonominis naudingumas (S) apskaičiuojamas pagal mažiausios kainos pasiūlymo formulę, sudedant tiekėjo pasiūlymo kainos P ir kokybės kriterijų (Q) balus:</w:t>
      </w:r>
    </w:p>
    <w:p w14:paraId="1302BFA0" w14:textId="77777777" w:rsidR="000B1183" w:rsidRPr="000B1183" w:rsidRDefault="000B1183" w:rsidP="000B1183">
      <w:pPr>
        <w:tabs>
          <w:tab w:val="num" w:pos="0"/>
        </w:tabs>
        <w:spacing w:after="0" w:line="240" w:lineRule="auto"/>
        <w:ind w:firstLine="567"/>
        <w:jc w:val="center"/>
        <w:rPr>
          <w:rFonts w:ascii="Times New Roman" w:eastAsia="Times New Roman" w:hAnsi="Times New Roman" w:cs="Times New Roman"/>
          <w:noProof/>
          <w:kern w:val="0"/>
          <w14:ligatures w14:val="none"/>
        </w:rPr>
      </w:pPr>
      <m:oMathPara>
        <m:oMath>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Q</m:t>
                  </m:r>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×W</m:t>
              </m:r>
            </m:e>
            <m:sub>
              <m:r>
                <w:rPr>
                  <w:rFonts w:ascii="Cambria Math" w:eastAsia="Times New Roman" w:hAnsi="Cambria Math" w:cs="Times New Roman"/>
                  <w:kern w:val="0"/>
                  <w14:ligatures w14:val="none"/>
                </w:rPr>
                <m:t>kokybė</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W</m:t>
              </m:r>
            </m:e>
            <m:sub>
              <m:r>
                <w:rPr>
                  <w:rFonts w:ascii="Cambria Math" w:eastAsia="Times New Roman" w:hAnsi="Cambria Math" w:cs="Times New Roman"/>
                  <w:kern w:val="0"/>
                  <w14:ligatures w14:val="none"/>
                </w:rPr>
                <m:t>kaina</m:t>
              </m:r>
            </m:sub>
          </m:sSub>
          <m:r>
            <w:rPr>
              <w:rFonts w:ascii="Cambria Math" w:eastAsia="Times New Roman" w:hAnsi="Cambria Math" w:cs="Times New Roman"/>
              <w:kern w:val="0"/>
              <w14:ligatures w14:val="none"/>
            </w:rPr>
            <m:t>×</m:t>
          </m:r>
          <m:f>
            <m:fPr>
              <m:ctrlPr>
                <w:rPr>
                  <w:rFonts w:ascii="Cambria Math" w:eastAsia="Times New Roman" w:hAnsi="Cambria Math" w:cs="Times New Roman"/>
                  <w:i/>
                  <w:kern w:val="0"/>
                  <w14:ligatures w14:val="none"/>
                </w:rPr>
              </m:ctrlPr>
            </m:fPr>
            <m:num>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P</m:t>
                  </m:r>
                </m:e>
                <m:sub>
                  <m:r>
                    <w:rPr>
                      <w:rFonts w:ascii="Cambria Math" w:eastAsia="Times New Roman" w:hAnsi="Cambria Math" w:cs="Times New Roman"/>
                      <w:kern w:val="0"/>
                      <w14:ligatures w14:val="none"/>
                    </w:rPr>
                    <m:t>min</m:t>
                  </m:r>
                </m:sub>
              </m:sSub>
            </m:num>
            <m:den>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P</m:t>
                  </m:r>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 xml:space="preserve"> </m:t>
              </m:r>
            </m:den>
          </m:f>
        </m:oMath>
      </m:oMathPara>
    </w:p>
    <w:p w14:paraId="6B7E170B" w14:textId="77777777" w:rsidR="000B1183" w:rsidRPr="000B1183" w:rsidRDefault="000B1183" w:rsidP="000B1183">
      <w:pPr>
        <w:tabs>
          <w:tab w:val="left" w:pos="180"/>
          <w:tab w:val="left" w:pos="1080"/>
          <w:tab w:val="left" w:pos="1440"/>
        </w:tabs>
        <w:spacing w:after="120" w:line="276" w:lineRule="auto"/>
        <w:ind w:firstLine="567"/>
        <w:jc w:val="both"/>
        <w:rPr>
          <w:rFonts w:ascii="Times New Roman" w:eastAsia="Times New Roman" w:hAnsi="Times New Roman" w:cs="Times New Roman"/>
          <w:kern w:val="0"/>
          <w:lang w:eastAsia="lt-LT"/>
          <w14:ligatures w14:val="none"/>
        </w:rPr>
      </w:pPr>
      <w:r w:rsidRPr="000B1183">
        <w:rPr>
          <w:rFonts w:ascii="Times New Roman" w:eastAsia="Times New Roman" w:hAnsi="Times New Roman" w:cs="Times New Roman"/>
          <w:kern w:val="0"/>
          <w:lang w:eastAsia="lt-LT"/>
          <w14:ligatures w14:val="none"/>
        </w:rPr>
        <w:t>Kur</w:t>
      </w:r>
    </w:p>
    <w:p w14:paraId="5F46EA7E" w14:textId="77777777" w:rsidR="000B1183" w:rsidRPr="000B1183" w:rsidRDefault="000B1183" w:rsidP="000B1183">
      <w:pPr>
        <w:tabs>
          <w:tab w:val="left" w:pos="180"/>
          <w:tab w:val="left" w:pos="1080"/>
          <w:tab w:val="left" w:pos="1440"/>
        </w:tabs>
        <w:spacing w:after="120" w:line="240" w:lineRule="auto"/>
        <w:ind w:firstLine="567"/>
        <w:jc w:val="both"/>
        <w:rPr>
          <w:rFonts w:ascii="Times New Roman" w:eastAsia="Times New Roman" w:hAnsi="Times New Roman" w:cs="Times New Roman"/>
          <w:kern w:val="0"/>
          <w14:ligatures w14:val="none"/>
        </w:rPr>
      </w:pPr>
      <w:proofErr w:type="spellStart"/>
      <w:r w:rsidRPr="000B1183">
        <w:rPr>
          <w:rFonts w:ascii="Times New Roman" w:eastAsia="Times New Roman" w:hAnsi="Times New Roman" w:cs="Times New Roman"/>
          <w:kern w:val="0"/>
          <w14:ligatures w14:val="none"/>
        </w:rPr>
        <w:t>W</w:t>
      </w:r>
      <w:r w:rsidRPr="000B1183">
        <w:rPr>
          <w:rFonts w:ascii="Times New Roman" w:eastAsia="Times New Roman" w:hAnsi="Times New Roman" w:cs="Times New Roman"/>
          <w:kern w:val="0"/>
          <w:vertAlign w:val="subscript"/>
          <w14:ligatures w14:val="none"/>
        </w:rPr>
        <w:t>kokybė</w:t>
      </w:r>
      <w:proofErr w:type="spellEnd"/>
      <w:r w:rsidRPr="000B1183">
        <w:rPr>
          <w:rFonts w:ascii="Times New Roman" w:eastAsia="Times New Roman" w:hAnsi="Times New Roman" w:cs="Times New Roman"/>
          <w:kern w:val="0"/>
          <w14:ligatures w14:val="none"/>
        </w:rPr>
        <w:t xml:space="preserve"> – kokybei suteiktas lyginamasis svoris;</w:t>
      </w:r>
    </w:p>
    <w:p w14:paraId="3E9EDA63" w14:textId="77777777" w:rsidR="000B1183" w:rsidRPr="000B1183" w:rsidRDefault="000B1183" w:rsidP="000B1183">
      <w:pPr>
        <w:tabs>
          <w:tab w:val="left" w:pos="180"/>
          <w:tab w:val="left" w:pos="1080"/>
          <w:tab w:val="left" w:pos="1440"/>
        </w:tabs>
        <w:spacing w:after="120" w:line="240" w:lineRule="auto"/>
        <w:ind w:firstLine="567"/>
        <w:jc w:val="both"/>
        <w:rPr>
          <w:rFonts w:ascii="Times New Roman" w:eastAsia="Times New Roman" w:hAnsi="Times New Roman" w:cs="Times New Roman"/>
          <w:kern w:val="0"/>
          <w14:ligatures w14:val="none"/>
        </w:rPr>
      </w:pPr>
      <w:proofErr w:type="spellStart"/>
      <w:r w:rsidRPr="000B1183">
        <w:rPr>
          <w:rFonts w:ascii="Times New Roman" w:eastAsia="Times New Roman" w:hAnsi="Times New Roman" w:cs="Times New Roman"/>
          <w:kern w:val="0"/>
          <w14:ligatures w14:val="none"/>
        </w:rPr>
        <w:t>Q</w:t>
      </w:r>
      <w:r w:rsidRPr="000B1183">
        <w:rPr>
          <w:rFonts w:ascii="Times New Roman" w:eastAsia="Times New Roman" w:hAnsi="Times New Roman" w:cs="Times New Roman"/>
          <w:kern w:val="0"/>
          <w:vertAlign w:val="subscript"/>
          <w14:ligatures w14:val="none"/>
        </w:rPr>
        <w:t>i</w:t>
      </w:r>
      <w:proofErr w:type="spellEnd"/>
      <w:r w:rsidRPr="000B1183">
        <w:rPr>
          <w:rFonts w:ascii="Times New Roman" w:eastAsia="Times New Roman" w:hAnsi="Times New Roman" w:cs="Times New Roman"/>
          <w:kern w:val="0"/>
          <w:vertAlign w:val="subscript"/>
          <w14:ligatures w14:val="none"/>
        </w:rPr>
        <w:t xml:space="preserve"> </w:t>
      </w:r>
      <w:r w:rsidRPr="000B1183">
        <w:rPr>
          <w:rFonts w:ascii="Times New Roman" w:eastAsia="Times New Roman" w:hAnsi="Times New Roman" w:cs="Times New Roman"/>
          <w:kern w:val="0"/>
          <w14:ligatures w14:val="none"/>
        </w:rPr>
        <w:t xml:space="preserve">- konkretaus vertinamo pasiūlymo kokybė procentais (kokybės kriterijams Nr. 1, 2, 3, 4 - skaičiuoklėje kokybės balui apskaičiuoti pasirenkamas „MAX - </w:t>
      </w:r>
      <w:proofErr w:type="spellStart"/>
      <w:r w:rsidRPr="000B1183">
        <w:rPr>
          <w:rFonts w:ascii="Times New Roman" w:eastAsia="Times New Roman" w:hAnsi="Times New Roman" w:cs="Times New Roman"/>
          <w:kern w:val="0"/>
          <w14:ligatures w14:val="none"/>
        </w:rPr>
        <w:t>max</w:t>
      </w:r>
      <w:proofErr w:type="spellEnd"/>
      <w:r w:rsidRPr="000B1183">
        <w:rPr>
          <w:rFonts w:ascii="Times New Roman" w:eastAsia="Times New Roman" w:hAnsi="Times New Roman" w:cs="Times New Roman"/>
          <w:kern w:val="0"/>
          <w14:ligatures w14:val="none"/>
        </w:rPr>
        <w:t xml:space="preserve"> balų, min - 0 balų“ variantas (kokybės kriterijai ir atitinkamas balų skaičius nurodyti 1 lentelėje).</w:t>
      </w:r>
    </w:p>
    <w:p w14:paraId="6F2CD00B" w14:textId="77777777" w:rsidR="000B1183" w:rsidRPr="000B1183" w:rsidRDefault="000B1183" w:rsidP="000B1183">
      <w:pPr>
        <w:tabs>
          <w:tab w:val="left" w:pos="180"/>
          <w:tab w:val="left" w:pos="1080"/>
          <w:tab w:val="left" w:pos="1440"/>
        </w:tabs>
        <w:spacing w:after="120" w:line="240" w:lineRule="auto"/>
        <w:ind w:firstLine="567"/>
        <w:jc w:val="both"/>
        <w:rPr>
          <w:rFonts w:ascii="Times New Roman" w:eastAsia="Times New Roman" w:hAnsi="Times New Roman" w:cs="Times New Roman"/>
          <w:kern w:val="0"/>
          <w14:ligatures w14:val="none"/>
        </w:rPr>
      </w:pPr>
      <w:proofErr w:type="spellStart"/>
      <w:r w:rsidRPr="000B1183">
        <w:rPr>
          <w:rFonts w:ascii="Times New Roman" w:eastAsia="Times New Roman" w:hAnsi="Times New Roman" w:cs="Times New Roman"/>
          <w:kern w:val="0"/>
          <w14:ligatures w14:val="none"/>
        </w:rPr>
        <w:t>W</w:t>
      </w:r>
      <w:r w:rsidRPr="000B1183">
        <w:rPr>
          <w:rFonts w:ascii="Times New Roman" w:eastAsia="Times New Roman" w:hAnsi="Times New Roman" w:cs="Times New Roman"/>
          <w:kern w:val="0"/>
          <w:vertAlign w:val="subscript"/>
          <w14:ligatures w14:val="none"/>
        </w:rPr>
        <w:t>kaina</w:t>
      </w:r>
      <w:proofErr w:type="spellEnd"/>
      <w:r w:rsidRPr="000B1183">
        <w:rPr>
          <w:rFonts w:ascii="Times New Roman" w:eastAsia="Times New Roman" w:hAnsi="Times New Roman" w:cs="Times New Roman"/>
          <w:kern w:val="0"/>
          <w:vertAlign w:val="subscript"/>
          <w14:ligatures w14:val="none"/>
        </w:rPr>
        <w:t xml:space="preserve"> </w:t>
      </w:r>
      <w:r w:rsidRPr="000B1183">
        <w:rPr>
          <w:rFonts w:ascii="Times New Roman" w:eastAsia="Times New Roman" w:hAnsi="Times New Roman" w:cs="Times New Roman"/>
          <w:kern w:val="0"/>
          <w14:ligatures w14:val="none"/>
        </w:rPr>
        <w:t>- kainai suteiktas lyginamasis svoris;</w:t>
      </w:r>
    </w:p>
    <w:p w14:paraId="25362C29" w14:textId="77777777" w:rsidR="000B1183" w:rsidRPr="000B1183" w:rsidRDefault="000B1183" w:rsidP="000B1183">
      <w:pPr>
        <w:tabs>
          <w:tab w:val="left" w:pos="180"/>
          <w:tab w:val="left" w:pos="1080"/>
          <w:tab w:val="left" w:pos="1440"/>
        </w:tabs>
        <w:spacing w:after="120" w:line="240" w:lineRule="auto"/>
        <w:ind w:firstLine="567"/>
        <w:jc w:val="both"/>
        <w:rPr>
          <w:rFonts w:ascii="Times New Roman" w:eastAsia="Times New Roman" w:hAnsi="Times New Roman" w:cs="Times New Roman"/>
          <w:kern w:val="0"/>
          <w14:ligatures w14:val="none"/>
        </w:rPr>
      </w:pPr>
      <w:proofErr w:type="spellStart"/>
      <w:r w:rsidRPr="000B1183">
        <w:rPr>
          <w:rFonts w:ascii="Times New Roman" w:eastAsia="Times New Roman" w:hAnsi="Times New Roman" w:cs="Times New Roman"/>
          <w:kern w:val="0"/>
          <w14:ligatures w14:val="none"/>
        </w:rPr>
        <w:t>P</w:t>
      </w:r>
      <w:r w:rsidRPr="000B1183">
        <w:rPr>
          <w:rFonts w:ascii="Times New Roman" w:eastAsia="Times New Roman" w:hAnsi="Times New Roman" w:cs="Times New Roman"/>
          <w:kern w:val="0"/>
          <w:vertAlign w:val="subscript"/>
          <w14:ligatures w14:val="none"/>
        </w:rPr>
        <w:t>min</w:t>
      </w:r>
      <w:proofErr w:type="spellEnd"/>
      <w:r w:rsidRPr="000B1183">
        <w:rPr>
          <w:rFonts w:ascii="Times New Roman" w:eastAsia="Times New Roman" w:hAnsi="Times New Roman" w:cs="Times New Roman"/>
          <w:kern w:val="0"/>
          <w:vertAlign w:val="subscript"/>
          <w14:ligatures w14:val="none"/>
        </w:rPr>
        <w:t xml:space="preserve">. </w:t>
      </w:r>
      <w:r w:rsidRPr="000B1183">
        <w:rPr>
          <w:rFonts w:ascii="Times New Roman" w:eastAsia="Times New Roman" w:hAnsi="Times New Roman" w:cs="Times New Roman"/>
          <w:kern w:val="0"/>
          <w14:ligatures w14:val="none"/>
        </w:rPr>
        <w:t>– mažiausia pirkimui pasiūlyta kaina.</w:t>
      </w:r>
    </w:p>
    <w:p w14:paraId="2A48E59B" w14:textId="77777777" w:rsidR="000B1183" w:rsidRPr="000B1183" w:rsidRDefault="000B1183" w:rsidP="000B1183">
      <w:pPr>
        <w:tabs>
          <w:tab w:val="num" w:pos="0"/>
        </w:tabs>
        <w:spacing w:after="120" w:line="240" w:lineRule="auto"/>
        <w:ind w:right="-227" w:firstLine="567"/>
        <w:rPr>
          <w:rFonts w:ascii="Times New Roman" w:eastAsia="Times New Roman" w:hAnsi="Times New Roman" w:cs="Times New Roman"/>
          <w:kern w:val="0"/>
          <w14:ligatures w14:val="none"/>
        </w:rPr>
      </w:pPr>
      <w:proofErr w:type="spellStart"/>
      <w:r w:rsidRPr="000B1183">
        <w:rPr>
          <w:rFonts w:ascii="Times New Roman" w:eastAsia="Times New Roman" w:hAnsi="Times New Roman" w:cs="Times New Roman"/>
          <w:kern w:val="0"/>
          <w14:ligatures w14:val="none"/>
        </w:rPr>
        <w:t>P</w:t>
      </w:r>
      <w:r w:rsidRPr="000B1183">
        <w:rPr>
          <w:rFonts w:ascii="Times New Roman" w:eastAsia="Times New Roman" w:hAnsi="Times New Roman" w:cs="Times New Roman"/>
          <w:kern w:val="0"/>
          <w:vertAlign w:val="subscript"/>
          <w14:ligatures w14:val="none"/>
        </w:rPr>
        <w:t>i</w:t>
      </w:r>
      <w:proofErr w:type="spellEnd"/>
      <w:r w:rsidRPr="000B1183">
        <w:rPr>
          <w:rFonts w:ascii="Times New Roman" w:eastAsia="Times New Roman" w:hAnsi="Times New Roman" w:cs="Times New Roman"/>
          <w:kern w:val="0"/>
          <w:vertAlign w:val="subscript"/>
          <w14:ligatures w14:val="none"/>
        </w:rPr>
        <w:t xml:space="preserve"> </w:t>
      </w:r>
      <w:r w:rsidRPr="000B1183">
        <w:rPr>
          <w:rFonts w:ascii="Times New Roman" w:eastAsia="Times New Roman" w:hAnsi="Times New Roman" w:cs="Times New Roman"/>
          <w:kern w:val="0"/>
          <w14:ligatures w14:val="none"/>
        </w:rPr>
        <w:t>– konkretaus vertinamo pasiūlymo kaina. Pasiūlymuose nurodytos kainos vertinamos eurais be PVM.</w:t>
      </w:r>
    </w:p>
    <w:p w14:paraId="499D3470" w14:textId="77777777" w:rsidR="000B1183" w:rsidRPr="000B1183" w:rsidRDefault="000B1183" w:rsidP="000B1183">
      <w:pPr>
        <w:tabs>
          <w:tab w:val="left" w:pos="180"/>
          <w:tab w:val="left" w:pos="1080"/>
          <w:tab w:val="left" w:pos="1440"/>
        </w:tabs>
        <w:spacing w:after="0" w:line="240" w:lineRule="auto"/>
        <w:ind w:firstLine="567"/>
        <w:contextualSpacing/>
        <w:jc w:val="both"/>
        <w:rPr>
          <w:rFonts w:ascii="Times New Roman" w:eastAsia="Calibri" w:hAnsi="Times New Roman" w:cs="Times New Roman"/>
          <w:kern w:val="0"/>
          <w:u w:val="single"/>
          <w14:ligatures w14:val="none"/>
        </w:rPr>
      </w:pPr>
      <w:bookmarkStart w:id="0" w:name="_Hlk111542805"/>
    </w:p>
    <w:p w14:paraId="2EF19151" w14:textId="77777777" w:rsidR="000B1183" w:rsidRPr="000B1183" w:rsidRDefault="000B1183" w:rsidP="000B1183">
      <w:pPr>
        <w:tabs>
          <w:tab w:val="left" w:pos="180"/>
          <w:tab w:val="left" w:pos="1080"/>
          <w:tab w:val="left" w:pos="1440"/>
        </w:tabs>
        <w:spacing w:after="0" w:line="240" w:lineRule="auto"/>
        <w:ind w:firstLine="567"/>
        <w:contextualSpacing/>
        <w:jc w:val="both"/>
        <w:rPr>
          <w:rFonts w:ascii="Times New Roman" w:eastAsia="Calibri" w:hAnsi="Times New Roman" w:cs="Times New Roman"/>
          <w:color w:val="000000"/>
          <w:kern w:val="0"/>
          <w:u w:val="single"/>
          <w14:ligatures w14:val="none"/>
        </w:rPr>
      </w:pPr>
      <w:r w:rsidRPr="000B1183">
        <w:rPr>
          <w:rFonts w:ascii="Times New Roman" w:eastAsia="Calibri" w:hAnsi="Times New Roman" w:cs="Times New Roman"/>
          <w:kern w:val="0"/>
          <w:u w:val="single"/>
          <w14:ligatures w14:val="none"/>
        </w:rPr>
        <w:t>Kokybei taikoma balų skyrimo taisyklė:</w:t>
      </w:r>
    </w:p>
    <w:p w14:paraId="0460A819" w14:textId="77777777" w:rsidR="000B1183" w:rsidRPr="000B1183" w:rsidRDefault="000B1183" w:rsidP="000B1183">
      <w:pPr>
        <w:spacing w:after="0" w:line="240" w:lineRule="auto"/>
        <w:ind w:firstLine="567"/>
        <w:jc w:val="both"/>
        <w:rPr>
          <w:rFonts w:ascii="Times New Roman" w:eastAsia="Times New Roman" w:hAnsi="Times New Roman" w:cs="Times New Roman"/>
          <w:b/>
          <w:kern w:val="0"/>
          <w14:ligatures w14:val="none"/>
        </w:rPr>
      </w:pPr>
      <w:bookmarkStart w:id="1" w:name="_ftnref304"/>
      <w:bookmarkEnd w:id="1"/>
      <w:r w:rsidRPr="000B1183">
        <w:rPr>
          <w:rFonts w:ascii="Times New Roman" w:eastAsia="Times New Roman" w:hAnsi="Times New Roman" w:cs="Times New Roman"/>
          <w:kern w:val="0"/>
          <w14:ligatures w14:val="none"/>
        </w:rPr>
        <w:t>Jeigu konkretaus pasiūlymo langelyje bus įrašyta reikšmė, neatitinkanti nustatytą reikalavimą, tokiam pasiūlymui bus suteikiama 0 balų, o jeigu langelyje bus įrašyta reikšmė, atitinkanti nustatytą reikalavimą – jam bus skiriamas balų skaičius, lygus toje konkrečioje eilutėje nustatyto kriterijaus svoriui (t. y. 100 % svorio).</w:t>
      </w:r>
    </w:p>
    <w:p w14:paraId="0B1D6821" w14:textId="77777777" w:rsidR="000B1183" w:rsidRPr="000B1183" w:rsidRDefault="000B1183" w:rsidP="000B1183">
      <w:pPr>
        <w:spacing w:after="0" w:line="240" w:lineRule="auto"/>
        <w:rPr>
          <w:rFonts w:ascii="Times New Roman" w:eastAsia="Times New Roman" w:hAnsi="Times New Roman" w:cs="Times New Roman"/>
          <w:b/>
          <w:kern w:val="0"/>
          <w14:ligatures w14:val="none"/>
        </w:rPr>
      </w:pPr>
    </w:p>
    <w:p w14:paraId="02307170" w14:textId="77777777" w:rsidR="000B1183" w:rsidRPr="000B1183" w:rsidRDefault="000B1183" w:rsidP="000B1183">
      <w:pPr>
        <w:spacing w:after="0" w:line="240" w:lineRule="auto"/>
        <w:ind w:firstLine="567"/>
        <w:jc w:val="both"/>
        <w:rPr>
          <w:rFonts w:ascii="Times New Roman" w:eastAsia="Times New Roman" w:hAnsi="Times New Roman" w:cs="Times New Roman"/>
          <w:b/>
          <w:kern w:val="0"/>
          <w:lang w:eastAsia="lt-LT"/>
          <w14:ligatures w14:val="none"/>
        </w:rPr>
      </w:pPr>
      <w:r w:rsidRPr="000B1183">
        <w:rPr>
          <w:rFonts w:ascii="Times New Roman" w:eastAsia="Times New Roman" w:hAnsi="Times New Roman" w:cs="Times New Roman"/>
          <w:b/>
          <w:kern w:val="0"/>
          <w:lang w:eastAsia="lt-LT"/>
          <w14:ligatures w14:val="none"/>
        </w:rPr>
        <w:t>Pagal šią formulę laimėtoju pripažįstamas pasiūlymas, surinkęs didžiausią balų skaičių.</w:t>
      </w:r>
    </w:p>
    <w:p w14:paraId="177C990D" w14:textId="77777777" w:rsidR="000B1183" w:rsidRPr="000B1183" w:rsidRDefault="000B1183" w:rsidP="000B1183">
      <w:pPr>
        <w:spacing w:after="0" w:line="240" w:lineRule="auto"/>
        <w:ind w:firstLine="567"/>
        <w:jc w:val="both"/>
        <w:rPr>
          <w:rFonts w:ascii="Times New Roman" w:eastAsia="Times New Roman" w:hAnsi="Times New Roman" w:cs="Times New Roman"/>
          <w:b/>
          <w:kern w:val="0"/>
          <w:lang w:eastAsia="lt-LT"/>
          <w14:ligatures w14:val="none"/>
        </w:rPr>
      </w:pPr>
      <w:hyperlink r:id="rId5" w:history="1">
        <w:r w:rsidRPr="000B1183">
          <w:rPr>
            <w:rFonts w:ascii="Times New Roman" w:eastAsia="Times New Roman" w:hAnsi="Times New Roman" w:cs="Times New Roman"/>
            <w:bCs/>
            <w:color w:val="0000FF"/>
            <w:kern w:val="0"/>
            <w:u w:val="single"/>
            <w14:ligatures w14:val="none"/>
          </w:rPr>
          <w:t>https://vpt.lrv.lt/uploads/vpt/documents/files/mp/env_skaiciuokle.xlsm</w:t>
        </w:r>
      </w:hyperlink>
      <w:r w:rsidRPr="000B1183">
        <w:rPr>
          <w:rFonts w:ascii="Times New Roman" w:eastAsia="Times New Roman" w:hAnsi="Times New Roman" w:cs="Times New Roman"/>
          <w:bCs/>
          <w:kern w:val="0"/>
          <w14:ligatures w14:val="none"/>
        </w:rPr>
        <w:t xml:space="preserve"> </w:t>
      </w:r>
    </w:p>
    <w:p w14:paraId="22084684" w14:textId="77777777" w:rsidR="000B1183" w:rsidRPr="000B1183" w:rsidRDefault="000B1183" w:rsidP="000B1183">
      <w:pPr>
        <w:spacing w:after="0" w:line="240" w:lineRule="auto"/>
        <w:rPr>
          <w:rFonts w:ascii="Times New Roman" w:eastAsia="Times New Roman" w:hAnsi="Times New Roman" w:cs="Times New Roman"/>
          <w:b/>
          <w:kern w:val="0"/>
          <w14:ligatures w14:val="none"/>
        </w:rPr>
      </w:pPr>
    </w:p>
    <w:p w14:paraId="328608AD" w14:textId="77777777" w:rsidR="000B1183" w:rsidRPr="000B1183" w:rsidRDefault="000B1183" w:rsidP="000B1183">
      <w:pPr>
        <w:numPr>
          <w:ilvl w:val="0"/>
          <w:numId w:val="3"/>
        </w:numPr>
        <w:tabs>
          <w:tab w:val="left" w:pos="993"/>
        </w:tabs>
        <w:spacing w:after="0" w:line="240" w:lineRule="auto"/>
        <w:ind w:left="0" w:firstLine="567"/>
        <w:contextualSpacing/>
        <w:jc w:val="both"/>
        <w:rPr>
          <w:rFonts w:ascii="Times New Roman" w:eastAsia="Calibri" w:hAnsi="Times New Roman" w:cs="Times New Roman"/>
        </w:rPr>
      </w:pPr>
      <w:r w:rsidRPr="000B1183">
        <w:rPr>
          <w:rFonts w:ascii="Times New Roman" w:eastAsia="Calibri" w:hAnsi="Times New Roman" w:cs="Times New Roman"/>
        </w:rPr>
        <w:t>Tais atvejais, kai kelių dalyvių ekonominis naudingumas yra vienodas, nustatant pasiūlymų eilę, pirmesnis į šią eilę įrašomas dalyvis, kurio pasiūlymas pateiktas anksčiausiai.</w:t>
      </w:r>
    </w:p>
    <w:p w14:paraId="5B079CB4" w14:textId="77777777" w:rsidR="000B1183" w:rsidRPr="000B1183" w:rsidRDefault="000B1183" w:rsidP="000B1183">
      <w:pPr>
        <w:tabs>
          <w:tab w:val="left" w:pos="993"/>
        </w:tabs>
        <w:spacing w:after="0" w:line="240" w:lineRule="auto"/>
        <w:ind w:left="567"/>
        <w:contextualSpacing/>
        <w:jc w:val="both"/>
        <w:rPr>
          <w:rFonts w:ascii="Times New Roman" w:eastAsia="Calibri" w:hAnsi="Times New Roman" w:cs="Times New Roman"/>
        </w:rPr>
      </w:pPr>
    </w:p>
    <w:p w14:paraId="4E1386A6" w14:textId="77777777" w:rsidR="000B1183" w:rsidRPr="000B1183" w:rsidRDefault="000B1183" w:rsidP="000B1183">
      <w:pPr>
        <w:spacing w:after="0" w:line="240" w:lineRule="auto"/>
        <w:rPr>
          <w:rFonts w:ascii="Times New Roman" w:eastAsia="Times New Roman" w:hAnsi="Times New Roman" w:cs="Times New Roman"/>
          <w:kern w:val="0"/>
          <w:sz w:val="10"/>
          <w:szCs w:val="10"/>
          <w:lang w:eastAsia="lt-LT"/>
          <w14:ligatures w14:val="none"/>
        </w:rPr>
      </w:pPr>
    </w:p>
    <w:bookmarkEnd w:id="0"/>
    <w:p w14:paraId="33490C55" w14:textId="77777777" w:rsidR="000B1183" w:rsidRDefault="000B1183"/>
    <w:p w14:paraId="55FD6AFF" w14:textId="77777777" w:rsidR="009D04C8" w:rsidRDefault="009D04C8"/>
    <w:p w14:paraId="46709403" w14:textId="77777777" w:rsidR="009D04C8" w:rsidRDefault="009D04C8"/>
    <w:p w14:paraId="40BE8315" w14:textId="77777777" w:rsidR="009D04C8" w:rsidRDefault="009D04C8"/>
    <w:p w14:paraId="06066E72" w14:textId="77777777" w:rsidR="009D04C8" w:rsidRDefault="009D04C8"/>
    <w:p w14:paraId="6E23B4CA" w14:textId="77777777" w:rsidR="009D04C8" w:rsidRDefault="009D04C8"/>
    <w:p w14:paraId="05BB4BA0" w14:textId="77777777" w:rsidR="009D04C8" w:rsidRDefault="009D04C8"/>
    <w:p w14:paraId="760C3720" w14:textId="77777777" w:rsidR="009D04C8" w:rsidRDefault="009D04C8">
      <w:pPr>
        <w:sectPr w:rsidR="009D04C8" w:rsidSect="000B1183">
          <w:pgSz w:w="11906" w:h="16838" w:code="9"/>
          <w:pgMar w:top="851" w:right="851" w:bottom="851" w:left="1361" w:header="567" w:footer="567" w:gutter="0"/>
          <w:cols w:space="1296"/>
          <w:docGrid w:linePitch="360"/>
        </w:sectPr>
      </w:pPr>
    </w:p>
    <w:p w14:paraId="045954A9" w14:textId="4EE46F36" w:rsidR="009D04C8" w:rsidRPr="009D04C8" w:rsidRDefault="009D04C8" w:rsidP="009D04C8">
      <w:pPr>
        <w:pStyle w:val="Sraopastraipa"/>
        <w:numPr>
          <w:ilvl w:val="0"/>
          <w:numId w:val="1"/>
        </w:numPr>
        <w:spacing w:after="0" w:line="240" w:lineRule="auto"/>
        <w:jc w:val="center"/>
        <w:rPr>
          <w:rFonts w:ascii="Times New Roman" w:eastAsia="Times New Roman" w:hAnsi="Times New Roman" w:cs="Times New Roman"/>
          <w:b/>
          <w:kern w:val="0"/>
          <w:sz w:val="24"/>
          <w:szCs w:val="24"/>
          <w14:ligatures w14:val="none"/>
        </w:rPr>
      </w:pPr>
      <w:r w:rsidRPr="009D04C8">
        <w:rPr>
          <w:rFonts w:ascii="Times New Roman" w:eastAsia="Times New Roman" w:hAnsi="Times New Roman" w:cs="Times New Roman"/>
          <w:b/>
          <w:kern w:val="0"/>
          <w:sz w:val="24"/>
          <w:szCs w:val="24"/>
          <w14:ligatures w14:val="none"/>
        </w:rPr>
        <w:lastRenderedPageBreak/>
        <w:t>Diagnostinė sistema</w:t>
      </w:r>
    </w:p>
    <w:p w14:paraId="72117D15" w14:textId="77777777" w:rsidR="009D04C8" w:rsidRPr="009D04C8" w:rsidRDefault="009D04C8" w:rsidP="009D04C8">
      <w:pPr>
        <w:spacing w:after="0" w:line="240" w:lineRule="auto"/>
        <w:jc w:val="center"/>
        <w:rPr>
          <w:rFonts w:ascii="Times New Roman" w:eastAsia="Times New Roman" w:hAnsi="Times New Roman" w:cs="Times New Roman"/>
          <w:b/>
          <w:kern w:val="0"/>
          <w:sz w:val="24"/>
          <w:szCs w:val="24"/>
          <w14:ligatures w14:val="none"/>
        </w:rPr>
      </w:pPr>
    </w:p>
    <w:p w14:paraId="23F8767B"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b/>
          <w:kern w:val="0"/>
          <w:sz w:val="24"/>
          <w:szCs w:val="24"/>
          <w14:ligatures w14:val="none"/>
        </w:rPr>
      </w:pP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5"/>
        <w:gridCol w:w="9080"/>
        <w:gridCol w:w="4357"/>
      </w:tblGrid>
      <w:tr w:rsidR="009D04C8" w:rsidRPr="009D04C8" w14:paraId="593FD313" w14:textId="77777777" w:rsidTr="009D04C8">
        <w:tc>
          <w:tcPr>
            <w:tcW w:w="306" w:type="pct"/>
            <w:vAlign w:val="center"/>
          </w:tcPr>
          <w:p w14:paraId="0DE61D3C" w14:textId="77777777" w:rsidR="009D04C8" w:rsidRPr="009D04C8" w:rsidRDefault="009D04C8" w:rsidP="009D04C8">
            <w:pPr>
              <w:suppressAutoHyphens/>
              <w:autoSpaceDN w:val="0"/>
              <w:spacing w:after="0" w:line="276" w:lineRule="auto"/>
              <w:jc w:val="center"/>
              <w:textAlignment w:val="baseline"/>
              <w:rPr>
                <w:rFonts w:ascii="Times New Roman" w:eastAsia="Calibri" w:hAnsi="Times New Roman" w:cs="Times New Roman"/>
                <w:b/>
                <w:kern w:val="0"/>
                <w:sz w:val="24"/>
                <w:szCs w:val="24"/>
                <w14:ligatures w14:val="none"/>
              </w:rPr>
            </w:pPr>
            <w:r w:rsidRPr="009D04C8">
              <w:rPr>
                <w:rFonts w:ascii="Times New Roman" w:eastAsia="Calibri" w:hAnsi="Times New Roman" w:cs="Times New Roman"/>
                <w:b/>
                <w:kern w:val="0"/>
                <w:sz w:val="24"/>
                <w:szCs w:val="24"/>
                <w14:ligatures w14:val="none"/>
              </w:rPr>
              <w:t>Eil. Nr.</w:t>
            </w:r>
          </w:p>
        </w:tc>
        <w:tc>
          <w:tcPr>
            <w:tcW w:w="3171" w:type="pct"/>
            <w:vAlign w:val="center"/>
          </w:tcPr>
          <w:p w14:paraId="4FFC4463" w14:textId="77777777" w:rsidR="009D04C8" w:rsidRPr="009D04C8" w:rsidRDefault="009D04C8" w:rsidP="009D04C8">
            <w:pPr>
              <w:suppressAutoHyphens/>
              <w:autoSpaceDN w:val="0"/>
              <w:snapToGrid w:val="0"/>
              <w:spacing w:after="0" w:line="240" w:lineRule="auto"/>
              <w:jc w:val="center"/>
              <w:textAlignment w:val="baseline"/>
              <w:rPr>
                <w:rFonts w:ascii="Times New Roman" w:eastAsia="Calibri" w:hAnsi="Times New Roman" w:cs="Times New Roman"/>
                <w:b/>
                <w:kern w:val="0"/>
                <w:sz w:val="24"/>
                <w:szCs w:val="24"/>
                <w14:ligatures w14:val="none"/>
              </w:rPr>
            </w:pPr>
            <w:r w:rsidRPr="009D04C8">
              <w:rPr>
                <w:rFonts w:ascii="Times New Roman" w:eastAsia="Calibri" w:hAnsi="Times New Roman" w:cs="Times New Roman"/>
                <w:b/>
                <w:kern w:val="0"/>
                <w:sz w:val="24"/>
                <w:szCs w:val="24"/>
                <w14:ligatures w14:val="none"/>
              </w:rPr>
              <w:t>Parametrai (specifikacija)</w:t>
            </w:r>
          </w:p>
        </w:tc>
        <w:tc>
          <w:tcPr>
            <w:tcW w:w="1522" w:type="pct"/>
            <w:vAlign w:val="center"/>
          </w:tcPr>
          <w:p w14:paraId="1BD86FA5" w14:textId="77777777" w:rsidR="009D04C8" w:rsidRPr="009D04C8" w:rsidRDefault="009D04C8" w:rsidP="009D04C8">
            <w:pPr>
              <w:suppressAutoHyphens/>
              <w:autoSpaceDN w:val="0"/>
              <w:snapToGrid w:val="0"/>
              <w:spacing w:after="0" w:line="240" w:lineRule="auto"/>
              <w:jc w:val="center"/>
              <w:textAlignment w:val="baseline"/>
              <w:rPr>
                <w:rFonts w:ascii="Times New Roman" w:eastAsia="Calibri" w:hAnsi="Times New Roman" w:cs="Times New Roman"/>
                <w:b/>
                <w:kern w:val="0"/>
                <w:sz w:val="24"/>
                <w:szCs w:val="24"/>
                <w14:ligatures w14:val="none"/>
              </w:rPr>
            </w:pPr>
            <w:r w:rsidRPr="009D04C8">
              <w:rPr>
                <w:rFonts w:ascii="Times New Roman" w:eastAsia="Calibri" w:hAnsi="Times New Roman" w:cs="Times New Roman"/>
                <w:b/>
                <w:kern w:val="0"/>
                <w:sz w:val="24"/>
                <w:szCs w:val="24"/>
                <w14:ligatures w14:val="none"/>
              </w:rPr>
              <w:t>Reikalaujamos parametrų reikšmės</w:t>
            </w:r>
          </w:p>
        </w:tc>
      </w:tr>
      <w:tr w:rsidR="009D04C8" w:rsidRPr="009D04C8" w14:paraId="611CF965" w14:textId="77777777" w:rsidTr="009D04C8">
        <w:tc>
          <w:tcPr>
            <w:tcW w:w="306" w:type="pct"/>
          </w:tcPr>
          <w:p w14:paraId="00915A58"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1.</w:t>
            </w:r>
          </w:p>
        </w:tc>
        <w:tc>
          <w:tcPr>
            <w:tcW w:w="3171" w:type="pct"/>
          </w:tcPr>
          <w:p w14:paraId="63439EA9"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Sistemos architektūra</w:t>
            </w:r>
          </w:p>
        </w:tc>
        <w:tc>
          <w:tcPr>
            <w:tcW w:w="1522" w:type="pct"/>
          </w:tcPr>
          <w:p w14:paraId="342A982E"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Mobili, su ratukais</w:t>
            </w:r>
          </w:p>
        </w:tc>
      </w:tr>
      <w:tr w:rsidR="009D04C8" w:rsidRPr="009D04C8" w14:paraId="5C2C4AD5" w14:textId="77777777" w:rsidTr="009D04C8">
        <w:tc>
          <w:tcPr>
            <w:tcW w:w="306" w:type="pct"/>
          </w:tcPr>
          <w:p w14:paraId="2F988BFB"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2.</w:t>
            </w:r>
          </w:p>
        </w:tc>
        <w:tc>
          <w:tcPr>
            <w:tcW w:w="3171" w:type="pct"/>
          </w:tcPr>
          <w:p w14:paraId="0A3EF26E"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Atliekami tyrimai:</w:t>
            </w:r>
          </w:p>
        </w:tc>
        <w:tc>
          <w:tcPr>
            <w:tcW w:w="1522" w:type="pct"/>
          </w:tcPr>
          <w:p w14:paraId="2BE71C10"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9D04C8" w:rsidRPr="009D04C8" w14:paraId="5917E76B" w14:textId="77777777" w:rsidTr="009D04C8">
        <w:tc>
          <w:tcPr>
            <w:tcW w:w="306" w:type="pct"/>
          </w:tcPr>
          <w:p w14:paraId="2A3FAFFC"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2.1.</w:t>
            </w:r>
          </w:p>
        </w:tc>
        <w:tc>
          <w:tcPr>
            <w:tcW w:w="3171" w:type="pct"/>
          </w:tcPr>
          <w:p w14:paraId="684F31E2"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Vidaus organų</w:t>
            </w:r>
          </w:p>
        </w:tc>
        <w:tc>
          <w:tcPr>
            <w:tcW w:w="1522" w:type="pct"/>
          </w:tcPr>
          <w:p w14:paraId="4139950D"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57ED3500" w14:textId="77777777" w:rsidTr="009D04C8">
        <w:tc>
          <w:tcPr>
            <w:tcW w:w="306" w:type="pct"/>
          </w:tcPr>
          <w:p w14:paraId="0515C998"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2.2.</w:t>
            </w:r>
          </w:p>
        </w:tc>
        <w:tc>
          <w:tcPr>
            <w:tcW w:w="3171" w:type="pct"/>
          </w:tcPr>
          <w:p w14:paraId="2FE377E7"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Skydliaukės</w:t>
            </w:r>
          </w:p>
        </w:tc>
        <w:tc>
          <w:tcPr>
            <w:tcW w:w="1522" w:type="pct"/>
          </w:tcPr>
          <w:p w14:paraId="447BAEC9"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5FD71090" w14:textId="77777777" w:rsidTr="009D04C8">
        <w:tc>
          <w:tcPr>
            <w:tcW w:w="306" w:type="pct"/>
          </w:tcPr>
          <w:p w14:paraId="421734FD"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2.3.</w:t>
            </w:r>
          </w:p>
        </w:tc>
        <w:tc>
          <w:tcPr>
            <w:tcW w:w="3171" w:type="pct"/>
          </w:tcPr>
          <w:p w14:paraId="0F58AEA5"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Sąnarių</w:t>
            </w:r>
          </w:p>
        </w:tc>
        <w:tc>
          <w:tcPr>
            <w:tcW w:w="1522" w:type="pct"/>
          </w:tcPr>
          <w:p w14:paraId="5830B686"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15FC7835" w14:textId="77777777" w:rsidTr="009D04C8">
        <w:tc>
          <w:tcPr>
            <w:tcW w:w="306" w:type="pct"/>
          </w:tcPr>
          <w:p w14:paraId="58A35501"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2.4.</w:t>
            </w:r>
          </w:p>
        </w:tc>
        <w:tc>
          <w:tcPr>
            <w:tcW w:w="3171" w:type="pct"/>
          </w:tcPr>
          <w:p w14:paraId="0D00E866"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Kraujagyslių</w:t>
            </w:r>
          </w:p>
        </w:tc>
        <w:tc>
          <w:tcPr>
            <w:tcW w:w="1522" w:type="pct"/>
          </w:tcPr>
          <w:p w14:paraId="76E04D25"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42FBA55B" w14:textId="77777777" w:rsidTr="009D04C8">
        <w:tc>
          <w:tcPr>
            <w:tcW w:w="306" w:type="pct"/>
          </w:tcPr>
          <w:p w14:paraId="119C5529"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2.5.</w:t>
            </w:r>
          </w:p>
        </w:tc>
        <w:tc>
          <w:tcPr>
            <w:tcW w:w="3171" w:type="pct"/>
          </w:tcPr>
          <w:p w14:paraId="357BB972"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Krūtų</w:t>
            </w:r>
          </w:p>
        </w:tc>
        <w:tc>
          <w:tcPr>
            <w:tcW w:w="1522" w:type="pct"/>
          </w:tcPr>
          <w:p w14:paraId="6686230D"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68F512AD" w14:textId="77777777" w:rsidTr="009D04C8">
        <w:tc>
          <w:tcPr>
            <w:tcW w:w="306" w:type="pct"/>
          </w:tcPr>
          <w:p w14:paraId="4B0362A8"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2.6.</w:t>
            </w:r>
          </w:p>
        </w:tc>
        <w:tc>
          <w:tcPr>
            <w:tcW w:w="3171" w:type="pct"/>
          </w:tcPr>
          <w:p w14:paraId="5BECB5A0"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Vaikų vidaus organų</w:t>
            </w:r>
          </w:p>
        </w:tc>
        <w:tc>
          <w:tcPr>
            <w:tcW w:w="1522" w:type="pct"/>
          </w:tcPr>
          <w:p w14:paraId="230098DD"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5DF2D8CF" w14:textId="77777777" w:rsidTr="009D04C8">
        <w:tc>
          <w:tcPr>
            <w:tcW w:w="306" w:type="pct"/>
          </w:tcPr>
          <w:p w14:paraId="1CDA6020"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3.</w:t>
            </w:r>
          </w:p>
        </w:tc>
        <w:tc>
          <w:tcPr>
            <w:tcW w:w="3171" w:type="pct"/>
          </w:tcPr>
          <w:p w14:paraId="00A666F9"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Sistemos ergonomika</w:t>
            </w:r>
          </w:p>
        </w:tc>
        <w:tc>
          <w:tcPr>
            <w:tcW w:w="1522" w:type="pct"/>
          </w:tcPr>
          <w:p w14:paraId="0AC90C8B"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9D04C8" w:rsidRPr="009D04C8" w14:paraId="76C18E12" w14:textId="77777777" w:rsidTr="009D04C8">
        <w:trPr>
          <w:trHeight w:val="210"/>
        </w:trPr>
        <w:tc>
          <w:tcPr>
            <w:tcW w:w="306" w:type="pct"/>
          </w:tcPr>
          <w:p w14:paraId="487457E6"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3.1.</w:t>
            </w:r>
          </w:p>
        </w:tc>
        <w:tc>
          <w:tcPr>
            <w:tcW w:w="3171" w:type="pct"/>
          </w:tcPr>
          <w:p w14:paraId="325CFADB"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Valdymo pulto pasukimo kampu ir aukščio reguliavimo funkcija</w:t>
            </w:r>
          </w:p>
        </w:tc>
        <w:tc>
          <w:tcPr>
            <w:tcW w:w="1522" w:type="pct"/>
          </w:tcPr>
          <w:p w14:paraId="34107768"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1C5F55AF" w14:textId="77777777" w:rsidTr="009D04C8">
        <w:trPr>
          <w:trHeight w:val="210"/>
        </w:trPr>
        <w:tc>
          <w:tcPr>
            <w:tcW w:w="306" w:type="pct"/>
          </w:tcPr>
          <w:p w14:paraId="7A7438B4"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3.2.</w:t>
            </w:r>
          </w:p>
        </w:tc>
        <w:tc>
          <w:tcPr>
            <w:tcW w:w="3171" w:type="pct"/>
          </w:tcPr>
          <w:p w14:paraId="57B04E72"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Valdymo panelė nuo centrinės padėties pasukama</w:t>
            </w:r>
          </w:p>
        </w:tc>
        <w:tc>
          <w:tcPr>
            <w:tcW w:w="1522" w:type="pct"/>
          </w:tcPr>
          <w:p w14:paraId="21BE4B66"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 xml:space="preserve">Ne mažiau nei </w:t>
            </w:r>
            <w:r w:rsidRPr="009D04C8">
              <w:rPr>
                <w:rFonts w:ascii="Times New Roman" w:eastAsia="Times New Roman" w:hAnsi="Times New Roman" w:cs="Times New Roman"/>
                <w:kern w:val="0"/>
                <w:sz w:val="24"/>
                <w:szCs w:val="24"/>
                <w:lang w:val="en-GB"/>
                <w14:ligatures w14:val="none"/>
              </w:rPr>
              <w:t>40</w:t>
            </w:r>
            <w:r w:rsidRPr="009D04C8">
              <w:rPr>
                <w:rFonts w:ascii="Times New Roman" w:eastAsia="Times New Roman" w:hAnsi="Times New Roman" w:cs="Times New Roman"/>
                <w:kern w:val="0"/>
                <w:sz w:val="24"/>
                <w:szCs w:val="24"/>
                <w14:ligatures w14:val="none"/>
              </w:rPr>
              <w:t xml:space="preserve"> laipsnių į kairę ir ne mažiau nei 40 laipsnių į dešinę</w:t>
            </w:r>
          </w:p>
        </w:tc>
      </w:tr>
      <w:tr w:rsidR="009D04C8" w:rsidRPr="009D04C8" w14:paraId="194D3C83" w14:textId="77777777" w:rsidTr="009D04C8">
        <w:trPr>
          <w:trHeight w:val="210"/>
        </w:trPr>
        <w:tc>
          <w:tcPr>
            <w:tcW w:w="306" w:type="pct"/>
          </w:tcPr>
          <w:p w14:paraId="1066D4F2"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3.3.</w:t>
            </w:r>
          </w:p>
        </w:tc>
        <w:tc>
          <w:tcPr>
            <w:tcW w:w="3171" w:type="pct"/>
          </w:tcPr>
          <w:p w14:paraId="54040E7F"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Valdymo panelės aukščio reguliavimo eiga</w:t>
            </w:r>
          </w:p>
        </w:tc>
        <w:tc>
          <w:tcPr>
            <w:tcW w:w="1522" w:type="pct"/>
          </w:tcPr>
          <w:p w14:paraId="3AACFC06"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Ne mažesnė nei 23 cm</w:t>
            </w:r>
          </w:p>
        </w:tc>
      </w:tr>
      <w:tr w:rsidR="009D04C8" w:rsidRPr="009D04C8" w14:paraId="01173C67" w14:textId="77777777" w:rsidTr="009D04C8">
        <w:trPr>
          <w:trHeight w:val="210"/>
        </w:trPr>
        <w:tc>
          <w:tcPr>
            <w:tcW w:w="306" w:type="pct"/>
          </w:tcPr>
          <w:p w14:paraId="43172842"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3.4.</w:t>
            </w:r>
          </w:p>
        </w:tc>
        <w:tc>
          <w:tcPr>
            <w:tcW w:w="3171" w:type="pct"/>
          </w:tcPr>
          <w:p w14:paraId="6A704E6E"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Vaizdo monitorius pritvirtintas ant pilnai artikuliuojančio šarnyrinio laikiklio (rankos) – pasukamas į šonus, palenkiamas ir pakeliamas aukštyn/žemyn</w:t>
            </w:r>
          </w:p>
        </w:tc>
        <w:tc>
          <w:tcPr>
            <w:tcW w:w="1522" w:type="pct"/>
          </w:tcPr>
          <w:p w14:paraId="717DC5B9"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6725A780" w14:textId="77777777" w:rsidTr="009D04C8">
        <w:trPr>
          <w:trHeight w:val="210"/>
        </w:trPr>
        <w:tc>
          <w:tcPr>
            <w:tcW w:w="306" w:type="pct"/>
          </w:tcPr>
          <w:p w14:paraId="7374E7FF"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3.5.</w:t>
            </w:r>
          </w:p>
        </w:tc>
        <w:tc>
          <w:tcPr>
            <w:tcW w:w="3171" w:type="pct"/>
          </w:tcPr>
          <w:p w14:paraId="66F524C3"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Vaizdo monitoriaus įstrižainė</w:t>
            </w:r>
          </w:p>
        </w:tc>
        <w:tc>
          <w:tcPr>
            <w:tcW w:w="1522" w:type="pct"/>
          </w:tcPr>
          <w:p w14:paraId="65902D45"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color w:val="FF0000"/>
                <w:kern w:val="0"/>
                <w:sz w:val="24"/>
                <w:szCs w:val="24"/>
                <w14:ligatures w14:val="none"/>
              </w:rPr>
            </w:pPr>
            <w:r w:rsidRPr="009D04C8">
              <w:rPr>
                <w:rFonts w:ascii="Times New Roman" w:eastAsia="Times New Roman" w:hAnsi="Times New Roman" w:cs="Times New Roman"/>
                <w:color w:val="000000"/>
                <w:kern w:val="0"/>
                <w:sz w:val="24"/>
                <w:szCs w:val="24"/>
                <w14:ligatures w14:val="none"/>
              </w:rPr>
              <w:t>Ne mažiau 58.42 cm (23")</w:t>
            </w:r>
          </w:p>
        </w:tc>
      </w:tr>
      <w:tr w:rsidR="009D04C8" w:rsidRPr="009D04C8" w14:paraId="1BA28BDC" w14:textId="77777777" w:rsidTr="009D04C8">
        <w:trPr>
          <w:trHeight w:val="210"/>
        </w:trPr>
        <w:tc>
          <w:tcPr>
            <w:tcW w:w="306" w:type="pct"/>
          </w:tcPr>
          <w:p w14:paraId="2A97C7DF"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3.</w:t>
            </w:r>
            <w:r w:rsidRPr="009D04C8">
              <w:rPr>
                <w:rFonts w:ascii="Times New Roman" w:eastAsia="Times New Roman" w:hAnsi="Times New Roman" w:cs="Times New Roman"/>
                <w:kern w:val="0"/>
                <w:sz w:val="24"/>
                <w:szCs w:val="24"/>
                <w:lang w:val="en-GB"/>
                <w14:ligatures w14:val="none"/>
              </w:rPr>
              <w:t>6</w:t>
            </w:r>
            <w:r w:rsidRPr="009D04C8">
              <w:rPr>
                <w:rFonts w:ascii="Times New Roman" w:eastAsia="Times New Roman" w:hAnsi="Times New Roman" w:cs="Times New Roman"/>
                <w:kern w:val="0"/>
                <w:sz w:val="24"/>
                <w:szCs w:val="24"/>
                <w14:ligatures w14:val="none"/>
              </w:rPr>
              <w:t>.</w:t>
            </w:r>
          </w:p>
        </w:tc>
        <w:tc>
          <w:tcPr>
            <w:tcW w:w="3171" w:type="pct"/>
          </w:tcPr>
          <w:p w14:paraId="1BDB7ED8"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Galimas vaizdo monitoriaus nulenkimas transportavimo metu</w:t>
            </w:r>
          </w:p>
        </w:tc>
        <w:tc>
          <w:tcPr>
            <w:tcW w:w="1522" w:type="pct"/>
          </w:tcPr>
          <w:p w14:paraId="4E9DED39"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1A00D17A" w14:textId="77777777" w:rsidTr="009D04C8">
        <w:trPr>
          <w:trHeight w:val="210"/>
        </w:trPr>
        <w:tc>
          <w:tcPr>
            <w:tcW w:w="306" w:type="pct"/>
          </w:tcPr>
          <w:p w14:paraId="45DC3CD4"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3.7.</w:t>
            </w:r>
          </w:p>
        </w:tc>
        <w:tc>
          <w:tcPr>
            <w:tcW w:w="3171" w:type="pct"/>
          </w:tcPr>
          <w:p w14:paraId="2D167CEA"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Centrinis stabdis</w:t>
            </w:r>
          </w:p>
        </w:tc>
        <w:tc>
          <w:tcPr>
            <w:tcW w:w="1522" w:type="pct"/>
          </w:tcPr>
          <w:p w14:paraId="52C2E610"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30254CDC" w14:textId="77777777" w:rsidTr="009D04C8">
        <w:trPr>
          <w:trHeight w:val="210"/>
        </w:trPr>
        <w:tc>
          <w:tcPr>
            <w:tcW w:w="306" w:type="pct"/>
          </w:tcPr>
          <w:p w14:paraId="2C70EABF"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4.</w:t>
            </w:r>
          </w:p>
        </w:tc>
        <w:tc>
          <w:tcPr>
            <w:tcW w:w="3171" w:type="pct"/>
          </w:tcPr>
          <w:p w14:paraId="02EA686C"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Atskiras, spalvotas, sistemos funkcijų valdymo monitorius</w:t>
            </w:r>
          </w:p>
        </w:tc>
        <w:tc>
          <w:tcPr>
            <w:tcW w:w="1522" w:type="pct"/>
          </w:tcPr>
          <w:p w14:paraId="75B4B233"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3B57C144" w14:textId="77777777" w:rsidTr="009D04C8">
        <w:trPr>
          <w:trHeight w:val="210"/>
        </w:trPr>
        <w:tc>
          <w:tcPr>
            <w:tcW w:w="306" w:type="pct"/>
          </w:tcPr>
          <w:p w14:paraId="220267EB"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4.1.</w:t>
            </w:r>
          </w:p>
        </w:tc>
        <w:tc>
          <w:tcPr>
            <w:tcW w:w="3171" w:type="pct"/>
          </w:tcPr>
          <w:p w14:paraId="51596D99"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r w:rsidRPr="009D04C8">
              <w:rPr>
                <w:rFonts w:ascii="Times New Roman" w:eastAsia="Times New Roman" w:hAnsi="Times New Roman" w:cs="Times New Roman"/>
                <w:color w:val="000000"/>
                <w:kern w:val="0"/>
                <w:sz w:val="24"/>
                <w:szCs w:val="24"/>
                <w14:ligatures w14:val="none"/>
              </w:rPr>
              <w:t xml:space="preserve">Valdymo monitoriaus įstrižainė </w:t>
            </w:r>
          </w:p>
          <w:p w14:paraId="6ECE6E81"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c>
          <w:tcPr>
            <w:tcW w:w="1522" w:type="pct"/>
          </w:tcPr>
          <w:p w14:paraId="00724899"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color w:val="000000"/>
                <w:kern w:val="0"/>
                <w:sz w:val="24"/>
                <w:szCs w:val="24"/>
                <w:lang w:val="en-US"/>
                <w14:ligatures w14:val="none"/>
              </w:rPr>
            </w:pPr>
            <w:r w:rsidRPr="009D04C8">
              <w:rPr>
                <w:rFonts w:ascii="Times New Roman" w:eastAsia="Times New Roman" w:hAnsi="Times New Roman" w:cs="Times New Roman"/>
                <w:color w:val="000000"/>
                <w:kern w:val="0"/>
                <w:sz w:val="24"/>
                <w:szCs w:val="24"/>
                <w14:ligatures w14:val="none"/>
              </w:rPr>
              <w:t>Ne mažiau nei 30.73 cm (</w:t>
            </w:r>
            <w:r w:rsidRPr="009D04C8">
              <w:rPr>
                <w:rFonts w:ascii="Times New Roman" w:eastAsia="Times New Roman" w:hAnsi="Times New Roman" w:cs="Times New Roman"/>
                <w:color w:val="000000"/>
                <w:kern w:val="0"/>
                <w:sz w:val="24"/>
                <w:szCs w:val="24"/>
                <w:lang w:val="en-US"/>
                <w14:ligatures w14:val="none"/>
              </w:rPr>
              <w:t>12.1")</w:t>
            </w:r>
          </w:p>
        </w:tc>
      </w:tr>
      <w:tr w:rsidR="009D04C8" w:rsidRPr="009D04C8" w14:paraId="2D0247D7" w14:textId="77777777" w:rsidTr="009D04C8">
        <w:trPr>
          <w:trHeight w:val="210"/>
        </w:trPr>
        <w:tc>
          <w:tcPr>
            <w:tcW w:w="306" w:type="pct"/>
          </w:tcPr>
          <w:p w14:paraId="309E2393"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4.2.</w:t>
            </w:r>
          </w:p>
        </w:tc>
        <w:tc>
          <w:tcPr>
            <w:tcW w:w="3171" w:type="pct"/>
          </w:tcPr>
          <w:p w14:paraId="3DC7837D"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r w:rsidRPr="009D04C8">
              <w:rPr>
                <w:rFonts w:ascii="Times New Roman" w:eastAsia="Times New Roman" w:hAnsi="Times New Roman" w:cs="Times New Roman"/>
                <w:color w:val="000000"/>
                <w:kern w:val="0"/>
                <w:sz w:val="24"/>
                <w:szCs w:val="24"/>
                <w14:ligatures w14:val="none"/>
              </w:rPr>
              <w:t>Lietimui jautrus valdymo monitorius</w:t>
            </w:r>
          </w:p>
        </w:tc>
        <w:tc>
          <w:tcPr>
            <w:tcW w:w="1522" w:type="pct"/>
          </w:tcPr>
          <w:p w14:paraId="2A0C1805"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r w:rsidRPr="009D04C8">
              <w:rPr>
                <w:rFonts w:ascii="Times New Roman" w:eastAsia="Times New Roman" w:hAnsi="Times New Roman" w:cs="Times New Roman"/>
                <w:color w:val="000000"/>
                <w:kern w:val="0"/>
                <w:sz w:val="24"/>
                <w:szCs w:val="24"/>
                <w14:ligatures w14:val="none"/>
              </w:rPr>
              <w:t>Būtina</w:t>
            </w:r>
          </w:p>
        </w:tc>
      </w:tr>
      <w:tr w:rsidR="009D04C8" w:rsidRPr="009D04C8" w14:paraId="32C55B84" w14:textId="77777777" w:rsidTr="009D04C8">
        <w:trPr>
          <w:trHeight w:val="210"/>
        </w:trPr>
        <w:tc>
          <w:tcPr>
            <w:tcW w:w="306" w:type="pct"/>
          </w:tcPr>
          <w:p w14:paraId="4B8ADCA5"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4.3.</w:t>
            </w:r>
          </w:p>
        </w:tc>
        <w:tc>
          <w:tcPr>
            <w:tcW w:w="3171" w:type="pct"/>
          </w:tcPr>
          <w:p w14:paraId="293F821B"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r w:rsidRPr="009D04C8">
              <w:rPr>
                <w:rFonts w:ascii="Times New Roman" w:eastAsia="Times New Roman" w:hAnsi="Times New Roman" w:cs="Times New Roman"/>
                <w:color w:val="000000"/>
                <w:kern w:val="0"/>
                <w:sz w:val="24"/>
                <w:szCs w:val="24"/>
                <w14:ligatures w14:val="none"/>
              </w:rPr>
              <w:t>Reguliuojamas valdymo monitoriaus pasvirimo kampas</w:t>
            </w:r>
          </w:p>
        </w:tc>
        <w:tc>
          <w:tcPr>
            <w:tcW w:w="1522" w:type="pct"/>
          </w:tcPr>
          <w:p w14:paraId="046F0953"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r w:rsidRPr="009D04C8">
              <w:rPr>
                <w:rFonts w:ascii="Times New Roman" w:eastAsia="Times New Roman" w:hAnsi="Times New Roman" w:cs="Times New Roman"/>
                <w:color w:val="000000"/>
                <w:kern w:val="0"/>
                <w:sz w:val="24"/>
                <w:szCs w:val="24"/>
                <w14:ligatures w14:val="none"/>
              </w:rPr>
              <w:t>Būtina</w:t>
            </w:r>
          </w:p>
        </w:tc>
      </w:tr>
      <w:tr w:rsidR="009D04C8" w:rsidRPr="009D04C8" w14:paraId="75444790" w14:textId="77777777" w:rsidTr="009D04C8">
        <w:tc>
          <w:tcPr>
            <w:tcW w:w="306" w:type="pct"/>
          </w:tcPr>
          <w:p w14:paraId="5854B0CA"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5.</w:t>
            </w:r>
          </w:p>
        </w:tc>
        <w:tc>
          <w:tcPr>
            <w:tcW w:w="3171" w:type="pct"/>
          </w:tcPr>
          <w:p w14:paraId="440F2D6B"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r w:rsidRPr="009D04C8">
              <w:rPr>
                <w:rFonts w:ascii="Times New Roman" w:eastAsia="Times New Roman" w:hAnsi="Times New Roman" w:cs="Times New Roman"/>
                <w:color w:val="000000"/>
                <w:kern w:val="0"/>
                <w:sz w:val="24"/>
                <w:szCs w:val="24"/>
                <w14:ligatures w14:val="none"/>
              </w:rPr>
              <w:t>Pagrindinės techninės charakteristikos</w:t>
            </w:r>
          </w:p>
        </w:tc>
        <w:tc>
          <w:tcPr>
            <w:tcW w:w="1522" w:type="pct"/>
          </w:tcPr>
          <w:p w14:paraId="154E3B43"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r>
      <w:tr w:rsidR="009D04C8" w:rsidRPr="009D04C8" w14:paraId="1237BCF4" w14:textId="77777777" w:rsidTr="009D04C8">
        <w:trPr>
          <w:trHeight w:val="575"/>
        </w:trPr>
        <w:tc>
          <w:tcPr>
            <w:tcW w:w="306" w:type="pct"/>
          </w:tcPr>
          <w:p w14:paraId="577A516D"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5.</w:t>
            </w:r>
            <w:r w:rsidRPr="009D04C8">
              <w:rPr>
                <w:rFonts w:ascii="Times New Roman" w:eastAsia="Times New Roman" w:hAnsi="Times New Roman" w:cs="Times New Roman"/>
                <w:kern w:val="0"/>
                <w:sz w:val="24"/>
                <w:szCs w:val="24"/>
                <w:lang w:val="en-GB"/>
                <w14:ligatures w14:val="none"/>
              </w:rPr>
              <w:t>1</w:t>
            </w:r>
            <w:r w:rsidRPr="009D04C8">
              <w:rPr>
                <w:rFonts w:ascii="Times New Roman" w:eastAsia="Times New Roman" w:hAnsi="Times New Roman" w:cs="Times New Roman"/>
                <w:kern w:val="0"/>
                <w:sz w:val="24"/>
                <w:szCs w:val="24"/>
                <w14:ligatures w14:val="none"/>
              </w:rPr>
              <w:t>.</w:t>
            </w:r>
          </w:p>
        </w:tc>
        <w:tc>
          <w:tcPr>
            <w:tcW w:w="3171" w:type="pct"/>
          </w:tcPr>
          <w:p w14:paraId="0A92B504"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Maksimalus vaizduojamas gylis</w:t>
            </w:r>
          </w:p>
        </w:tc>
        <w:tc>
          <w:tcPr>
            <w:tcW w:w="1522" w:type="pct"/>
          </w:tcPr>
          <w:p w14:paraId="39371BF1"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Ne mažiau kaip 40 cm</w:t>
            </w:r>
          </w:p>
        </w:tc>
      </w:tr>
      <w:tr w:rsidR="009D04C8" w:rsidRPr="009D04C8" w14:paraId="0C0861B9" w14:textId="77777777" w:rsidTr="009D04C8">
        <w:tc>
          <w:tcPr>
            <w:tcW w:w="306" w:type="pct"/>
          </w:tcPr>
          <w:p w14:paraId="7F588C4B"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lastRenderedPageBreak/>
              <w:t>5.2.</w:t>
            </w:r>
          </w:p>
        </w:tc>
        <w:tc>
          <w:tcPr>
            <w:tcW w:w="3171" w:type="pct"/>
          </w:tcPr>
          <w:p w14:paraId="030B072C"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Palaikomų daviklių dažnių diapazonas</w:t>
            </w:r>
          </w:p>
        </w:tc>
        <w:tc>
          <w:tcPr>
            <w:tcW w:w="1522" w:type="pct"/>
          </w:tcPr>
          <w:p w14:paraId="591EC214"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lang w:val="en-GB"/>
                <w14:ligatures w14:val="none"/>
              </w:rPr>
            </w:pPr>
            <w:r w:rsidRPr="009D04C8">
              <w:rPr>
                <w:rFonts w:ascii="Times New Roman" w:eastAsia="Times New Roman" w:hAnsi="Times New Roman" w:cs="Times New Roman"/>
                <w:kern w:val="0"/>
                <w:sz w:val="24"/>
                <w:szCs w:val="24"/>
                <w14:ligatures w14:val="none"/>
              </w:rPr>
              <w:t>Nuo ne daugiau 1 MHz iki ne mažiau 21 MHz</w:t>
            </w:r>
          </w:p>
        </w:tc>
      </w:tr>
      <w:tr w:rsidR="009D04C8" w:rsidRPr="009D04C8" w14:paraId="46784018" w14:textId="77777777" w:rsidTr="009D04C8">
        <w:tc>
          <w:tcPr>
            <w:tcW w:w="306" w:type="pct"/>
          </w:tcPr>
          <w:p w14:paraId="3899A244"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5.3.</w:t>
            </w:r>
          </w:p>
        </w:tc>
        <w:tc>
          <w:tcPr>
            <w:tcW w:w="3171" w:type="pct"/>
          </w:tcPr>
          <w:p w14:paraId="78F2DD0C"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Aktyvių jungčių davikliams skaičius</w:t>
            </w:r>
          </w:p>
        </w:tc>
        <w:tc>
          <w:tcPr>
            <w:tcW w:w="1522" w:type="pct"/>
          </w:tcPr>
          <w:p w14:paraId="1817071A"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Ne mažiau kaip 4</w:t>
            </w:r>
          </w:p>
        </w:tc>
      </w:tr>
      <w:tr w:rsidR="009D04C8" w:rsidRPr="009D04C8" w14:paraId="4E99E91D" w14:textId="77777777" w:rsidTr="009D04C8">
        <w:tc>
          <w:tcPr>
            <w:tcW w:w="306" w:type="pct"/>
          </w:tcPr>
          <w:p w14:paraId="0E3FB5C8"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5.4.</w:t>
            </w:r>
          </w:p>
        </w:tc>
        <w:tc>
          <w:tcPr>
            <w:tcW w:w="3171" w:type="pct"/>
          </w:tcPr>
          <w:p w14:paraId="3D2D840F"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Ultragarsinių vaizdų suliejimo su KT ar MRT vaizdais funkcija</w:t>
            </w:r>
          </w:p>
        </w:tc>
        <w:tc>
          <w:tcPr>
            <w:tcW w:w="1522" w:type="pct"/>
          </w:tcPr>
          <w:p w14:paraId="16301B74"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lang w:val="en-US"/>
                <w14:ligatures w14:val="none"/>
              </w:rPr>
            </w:pPr>
            <w:r w:rsidRPr="009D04C8">
              <w:rPr>
                <w:rFonts w:ascii="Times New Roman" w:eastAsia="Times New Roman" w:hAnsi="Times New Roman" w:cs="Times New Roman"/>
                <w:kern w:val="0"/>
                <w:sz w:val="24"/>
                <w:szCs w:val="24"/>
                <w14:ligatures w14:val="none"/>
              </w:rPr>
              <w:t>Galimybė šią funkciją integruoti ateityje</w:t>
            </w:r>
          </w:p>
        </w:tc>
      </w:tr>
      <w:tr w:rsidR="009D04C8" w:rsidRPr="009D04C8" w14:paraId="77660B54" w14:textId="77777777" w:rsidTr="009D04C8">
        <w:tc>
          <w:tcPr>
            <w:tcW w:w="306" w:type="pct"/>
          </w:tcPr>
          <w:p w14:paraId="0190CB51"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6.</w:t>
            </w:r>
          </w:p>
        </w:tc>
        <w:tc>
          <w:tcPr>
            <w:tcW w:w="3171" w:type="pct"/>
          </w:tcPr>
          <w:p w14:paraId="2AD4845F"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Vaizdavimo režimai:</w:t>
            </w:r>
          </w:p>
        </w:tc>
        <w:tc>
          <w:tcPr>
            <w:tcW w:w="1522" w:type="pct"/>
          </w:tcPr>
          <w:p w14:paraId="35E6EEDB"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9D04C8" w:rsidRPr="009D04C8" w14:paraId="2010D6B0" w14:textId="77777777" w:rsidTr="009D04C8">
        <w:tc>
          <w:tcPr>
            <w:tcW w:w="306" w:type="pct"/>
          </w:tcPr>
          <w:p w14:paraId="20CD8DDA"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6.1.</w:t>
            </w:r>
          </w:p>
        </w:tc>
        <w:tc>
          <w:tcPr>
            <w:tcW w:w="3171" w:type="pct"/>
          </w:tcPr>
          <w:p w14:paraId="08C7B340"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 režimas.</w:t>
            </w:r>
          </w:p>
        </w:tc>
        <w:tc>
          <w:tcPr>
            <w:tcW w:w="1522" w:type="pct"/>
          </w:tcPr>
          <w:p w14:paraId="70344390" w14:textId="77777777" w:rsidR="009D04C8" w:rsidRPr="009D04C8" w:rsidRDefault="009D04C8" w:rsidP="009D04C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00092117" w14:textId="77777777" w:rsidTr="009D04C8">
        <w:tc>
          <w:tcPr>
            <w:tcW w:w="306" w:type="pct"/>
          </w:tcPr>
          <w:p w14:paraId="4108DCA7"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lang w:val="en-GB"/>
                <w14:ligatures w14:val="none"/>
              </w:rPr>
            </w:pPr>
            <w:r w:rsidRPr="009D04C8">
              <w:rPr>
                <w:rFonts w:ascii="Times New Roman" w:eastAsia="Times New Roman" w:hAnsi="Times New Roman" w:cs="Times New Roman"/>
                <w:kern w:val="0"/>
                <w:sz w:val="24"/>
                <w:szCs w:val="24"/>
                <w:lang w:val="en-GB"/>
                <w14:ligatures w14:val="none"/>
              </w:rPr>
              <w:t>6.2.</w:t>
            </w:r>
          </w:p>
        </w:tc>
        <w:tc>
          <w:tcPr>
            <w:tcW w:w="3171" w:type="pct"/>
          </w:tcPr>
          <w:p w14:paraId="0C05CDC9"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M režimas</w:t>
            </w:r>
          </w:p>
        </w:tc>
        <w:tc>
          <w:tcPr>
            <w:tcW w:w="1522" w:type="pct"/>
          </w:tcPr>
          <w:p w14:paraId="55B446B3" w14:textId="77777777" w:rsidR="009D04C8" w:rsidRPr="009D04C8" w:rsidRDefault="009D04C8" w:rsidP="009D04C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14894BC6" w14:textId="77777777" w:rsidTr="009D04C8">
        <w:tc>
          <w:tcPr>
            <w:tcW w:w="306" w:type="pct"/>
          </w:tcPr>
          <w:p w14:paraId="79471D95"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lang w:val="en-GB"/>
                <w14:ligatures w14:val="none"/>
              </w:rPr>
            </w:pPr>
            <w:r w:rsidRPr="009D04C8">
              <w:rPr>
                <w:rFonts w:ascii="Times New Roman" w:eastAsia="Times New Roman" w:hAnsi="Times New Roman" w:cs="Times New Roman"/>
                <w:kern w:val="0"/>
                <w:sz w:val="24"/>
                <w:szCs w:val="24"/>
                <w14:ligatures w14:val="none"/>
              </w:rPr>
              <w:t>6.3.</w:t>
            </w:r>
          </w:p>
        </w:tc>
        <w:tc>
          <w:tcPr>
            <w:tcW w:w="3171" w:type="pct"/>
          </w:tcPr>
          <w:p w14:paraId="3846E01B"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Audinių harmoninio vaizdavimo su impulso inversija režimas.</w:t>
            </w:r>
          </w:p>
        </w:tc>
        <w:tc>
          <w:tcPr>
            <w:tcW w:w="1522" w:type="pct"/>
          </w:tcPr>
          <w:p w14:paraId="1210408E" w14:textId="77777777" w:rsidR="009D04C8" w:rsidRPr="009D04C8" w:rsidRDefault="009D04C8" w:rsidP="009D04C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4B3C920C" w14:textId="77777777" w:rsidTr="009D04C8">
        <w:tc>
          <w:tcPr>
            <w:tcW w:w="306" w:type="pct"/>
          </w:tcPr>
          <w:p w14:paraId="722CA9A4"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6.4.</w:t>
            </w:r>
          </w:p>
        </w:tc>
        <w:tc>
          <w:tcPr>
            <w:tcW w:w="3171" w:type="pct"/>
          </w:tcPr>
          <w:p w14:paraId="3674FA0E"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 xml:space="preserve">Spalvinis </w:t>
            </w:r>
            <w:proofErr w:type="spellStart"/>
            <w:r w:rsidRPr="009D04C8">
              <w:rPr>
                <w:rFonts w:ascii="Times New Roman" w:eastAsia="Times New Roman" w:hAnsi="Times New Roman" w:cs="Times New Roman"/>
                <w:kern w:val="0"/>
                <w:sz w:val="24"/>
                <w:szCs w:val="24"/>
                <w14:ligatures w14:val="none"/>
              </w:rPr>
              <w:t>doplerinis</w:t>
            </w:r>
            <w:proofErr w:type="spellEnd"/>
            <w:r w:rsidRPr="009D04C8">
              <w:rPr>
                <w:rFonts w:ascii="Times New Roman" w:eastAsia="Times New Roman" w:hAnsi="Times New Roman" w:cs="Times New Roman"/>
                <w:kern w:val="0"/>
                <w:sz w:val="24"/>
                <w:szCs w:val="24"/>
                <w14:ligatures w14:val="none"/>
              </w:rPr>
              <w:t xml:space="preserve"> kraujotakos greičio vaizdavimo režimas.</w:t>
            </w:r>
          </w:p>
        </w:tc>
        <w:tc>
          <w:tcPr>
            <w:tcW w:w="1522" w:type="pct"/>
          </w:tcPr>
          <w:p w14:paraId="40A9C021" w14:textId="77777777" w:rsidR="009D04C8" w:rsidRPr="009D04C8" w:rsidRDefault="009D04C8" w:rsidP="009D04C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53AA9667" w14:textId="77777777" w:rsidTr="009D04C8">
        <w:tc>
          <w:tcPr>
            <w:tcW w:w="306" w:type="pct"/>
          </w:tcPr>
          <w:p w14:paraId="6DBBAAF3"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6.5.</w:t>
            </w:r>
          </w:p>
        </w:tc>
        <w:tc>
          <w:tcPr>
            <w:tcW w:w="3171" w:type="pct"/>
          </w:tcPr>
          <w:p w14:paraId="539A2F40"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 xml:space="preserve">Spalvinis </w:t>
            </w:r>
            <w:proofErr w:type="spellStart"/>
            <w:r w:rsidRPr="009D04C8">
              <w:rPr>
                <w:rFonts w:ascii="Times New Roman" w:eastAsia="Times New Roman" w:hAnsi="Times New Roman" w:cs="Times New Roman"/>
                <w:kern w:val="0"/>
                <w:sz w:val="24"/>
                <w:szCs w:val="24"/>
                <w14:ligatures w14:val="none"/>
              </w:rPr>
              <w:t>doplerinis</w:t>
            </w:r>
            <w:proofErr w:type="spellEnd"/>
            <w:r w:rsidRPr="009D04C8">
              <w:rPr>
                <w:rFonts w:ascii="Times New Roman" w:eastAsia="Times New Roman" w:hAnsi="Times New Roman" w:cs="Times New Roman"/>
                <w:kern w:val="0"/>
                <w:sz w:val="24"/>
                <w:szCs w:val="24"/>
                <w14:ligatures w14:val="none"/>
              </w:rPr>
              <w:t xml:space="preserve"> kraujotakos intensyvumo vaizdavimo režimas su kraujotakos krypties vaizdavimo galimybe. </w:t>
            </w:r>
          </w:p>
        </w:tc>
        <w:tc>
          <w:tcPr>
            <w:tcW w:w="1522" w:type="pct"/>
          </w:tcPr>
          <w:p w14:paraId="5D139792" w14:textId="77777777" w:rsidR="009D04C8" w:rsidRPr="009D04C8" w:rsidRDefault="009D04C8" w:rsidP="009D04C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03EC15FA" w14:textId="77777777" w:rsidTr="009D04C8">
        <w:tc>
          <w:tcPr>
            <w:tcW w:w="306" w:type="pct"/>
          </w:tcPr>
          <w:p w14:paraId="5258C981"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6.6.</w:t>
            </w:r>
          </w:p>
        </w:tc>
        <w:tc>
          <w:tcPr>
            <w:tcW w:w="3171" w:type="pct"/>
          </w:tcPr>
          <w:p w14:paraId="33373CC5"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Didelės skiriamosios gebos kraujotakos vaizdavimo režimas nepriklausantis nuo tėkmės krypties daviklio atžvilgiu.</w:t>
            </w:r>
          </w:p>
        </w:tc>
        <w:tc>
          <w:tcPr>
            <w:tcW w:w="1522" w:type="pct"/>
          </w:tcPr>
          <w:p w14:paraId="69232269" w14:textId="77777777" w:rsidR="009D04C8" w:rsidRPr="009D04C8" w:rsidRDefault="009D04C8" w:rsidP="009D04C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7F8C2796" w14:textId="77777777" w:rsidTr="009D04C8">
        <w:tc>
          <w:tcPr>
            <w:tcW w:w="306" w:type="pct"/>
          </w:tcPr>
          <w:p w14:paraId="1313C6A7"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6.7.</w:t>
            </w:r>
          </w:p>
        </w:tc>
        <w:tc>
          <w:tcPr>
            <w:tcW w:w="3171" w:type="pct"/>
          </w:tcPr>
          <w:p w14:paraId="78B8BC4C"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 xml:space="preserve">Pulsinės bangos spektrinis </w:t>
            </w:r>
            <w:proofErr w:type="spellStart"/>
            <w:r w:rsidRPr="009D04C8">
              <w:rPr>
                <w:rFonts w:ascii="Times New Roman" w:eastAsia="Times New Roman" w:hAnsi="Times New Roman" w:cs="Times New Roman"/>
                <w:kern w:val="0"/>
                <w:sz w:val="24"/>
                <w:szCs w:val="24"/>
                <w14:ligatures w14:val="none"/>
              </w:rPr>
              <w:t>doplerinis</w:t>
            </w:r>
            <w:proofErr w:type="spellEnd"/>
            <w:r w:rsidRPr="009D04C8">
              <w:rPr>
                <w:rFonts w:ascii="Times New Roman" w:eastAsia="Times New Roman" w:hAnsi="Times New Roman" w:cs="Times New Roman"/>
                <w:kern w:val="0"/>
                <w:sz w:val="24"/>
                <w:szCs w:val="24"/>
                <w14:ligatures w14:val="none"/>
              </w:rPr>
              <w:t xml:space="preserve"> vaizdavimo režimas.</w:t>
            </w:r>
          </w:p>
        </w:tc>
        <w:tc>
          <w:tcPr>
            <w:tcW w:w="1522" w:type="pct"/>
          </w:tcPr>
          <w:p w14:paraId="621CA253" w14:textId="77777777" w:rsidR="009D04C8" w:rsidRPr="009D04C8" w:rsidRDefault="009D04C8" w:rsidP="009D04C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0DAE18B6" w14:textId="77777777" w:rsidTr="009D04C8">
        <w:tc>
          <w:tcPr>
            <w:tcW w:w="306" w:type="pct"/>
          </w:tcPr>
          <w:p w14:paraId="3ED792BD"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6.</w:t>
            </w:r>
            <w:r w:rsidRPr="009D04C8">
              <w:rPr>
                <w:rFonts w:ascii="Times New Roman" w:eastAsia="Times New Roman" w:hAnsi="Times New Roman" w:cs="Times New Roman"/>
                <w:kern w:val="0"/>
                <w:sz w:val="24"/>
                <w:szCs w:val="24"/>
                <w:lang w:val="en-GB"/>
                <w14:ligatures w14:val="none"/>
              </w:rPr>
              <w:t>8</w:t>
            </w:r>
            <w:r w:rsidRPr="009D04C8">
              <w:rPr>
                <w:rFonts w:ascii="Times New Roman" w:eastAsia="Times New Roman" w:hAnsi="Times New Roman" w:cs="Times New Roman"/>
                <w:kern w:val="0"/>
                <w:sz w:val="24"/>
                <w:szCs w:val="24"/>
                <w14:ligatures w14:val="none"/>
              </w:rPr>
              <w:t>.</w:t>
            </w:r>
          </w:p>
        </w:tc>
        <w:tc>
          <w:tcPr>
            <w:tcW w:w="3171" w:type="pct"/>
          </w:tcPr>
          <w:p w14:paraId="6F253034"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 xml:space="preserve">Didelio impulsų pasikartojimo dažnio pulsinės bangos spektrinis </w:t>
            </w:r>
            <w:proofErr w:type="spellStart"/>
            <w:r w:rsidRPr="009D04C8">
              <w:rPr>
                <w:rFonts w:ascii="Times New Roman" w:eastAsia="Times New Roman" w:hAnsi="Times New Roman" w:cs="Times New Roman"/>
                <w:kern w:val="0"/>
                <w:sz w:val="24"/>
                <w:szCs w:val="24"/>
                <w14:ligatures w14:val="none"/>
              </w:rPr>
              <w:t>doplerinis</w:t>
            </w:r>
            <w:proofErr w:type="spellEnd"/>
            <w:r w:rsidRPr="009D04C8">
              <w:rPr>
                <w:rFonts w:ascii="Times New Roman" w:eastAsia="Times New Roman" w:hAnsi="Times New Roman" w:cs="Times New Roman"/>
                <w:kern w:val="0"/>
                <w:sz w:val="24"/>
                <w:szCs w:val="24"/>
                <w14:ligatures w14:val="none"/>
              </w:rPr>
              <w:t xml:space="preserve"> vaizdavimo režimas.</w:t>
            </w:r>
          </w:p>
        </w:tc>
        <w:tc>
          <w:tcPr>
            <w:tcW w:w="1522" w:type="pct"/>
          </w:tcPr>
          <w:p w14:paraId="00B7290A" w14:textId="77777777" w:rsidR="009D04C8" w:rsidRPr="009D04C8" w:rsidRDefault="009D04C8" w:rsidP="009D04C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5CECCA88" w14:textId="77777777" w:rsidTr="009D04C8">
        <w:tc>
          <w:tcPr>
            <w:tcW w:w="306" w:type="pct"/>
          </w:tcPr>
          <w:p w14:paraId="6AF6BACF"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6.9.</w:t>
            </w:r>
          </w:p>
        </w:tc>
        <w:tc>
          <w:tcPr>
            <w:tcW w:w="3171" w:type="pct"/>
          </w:tcPr>
          <w:p w14:paraId="1669817D"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Sudvejintas režimas, kai galimi du tiriamo regiono vaizdai vienu metu: vienas 2D, antras 2D su spalvine vizualizacija.</w:t>
            </w:r>
          </w:p>
        </w:tc>
        <w:tc>
          <w:tcPr>
            <w:tcW w:w="1522" w:type="pct"/>
          </w:tcPr>
          <w:p w14:paraId="68995207" w14:textId="77777777" w:rsidR="009D04C8" w:rsidRPr="009D04C8" w:rsidRDefault="009D04C8" w:rsidP="009D04C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2F0D6F7D" w14:textId="77777777" w:rsidTr="009D04C8">
        <w:tc>
          <w:tcPr>
            <w:tcW w:w="306" w:type="pct"/>
          </w:tcPr>
          <w:p w14:paraId="0322A425"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lang w:val="en-GB"/>
                <w14:ligatures w14:val="none"/>
              </w:rPr>
            </w:pPr>
            <w:r w:rsidRPr="009D04C8">
              <w:rPr>
                <w:rFonts w:ascii="Times New Roman" w:eastAsia="Times New Roman" w:hAnsi="Times New Roman" w:cs="Times New Roman"/>
                <w:kern w:val="0"/>
                <w:sz w:val="24"/>
                <w:szCs w:val="24"/>
                <w:lang w:val="en-GB"/>
                <w14:ligatures w14:val="none"/>
              </w:rPr>
              <w:t>6.10.</w:t>
            </w:r>
          </w:p>
        </w:tc>
        <w:tc>
          <w:tcPr>
            <w:tcW w:w="3171" w:type="pct"/>
          </w:tcPr>
          <w:p w14:paraId="62FFBFA9"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 xml:space="preserve">Mechaniškai davikliu sukeliamos tiriamų paviršinių struktūrų </w:t>
            </w:r>
            <w:proofErr w:type="spellStart"/>
            <w:r w:rsidRPr="009D04C8">
              <w:rPr>
                <w:rFonts w:ascii="Times New Roman" w:eastAsia="Times New Roman" w:hAnsi="Times New Roman" w:cs="Times New Roman"/>
                <w:kern w:val="0"/>
                <w:sz w:val="24"/>
                <w:szCs w:val="24"/>
                <w14:ligatures w14:val="none"/>
              </w:rPr>
              <w:t>elastografijos</w:t>
            </w:r>
            <w:proofErr w:type="spellEnd"/>
            <w:r w:rsidRPr="009D04C8">
              <w:rPr>
                <w:rFonts w:ascii="Times New Roman" w:eastAsia="Times New Roman" w:hAnsi="Times New Roman" w:cs="Times New Roman"/>
                <w:kern w:val="0"/>
                <w:sz w:val="24"/>
                <w:szCs w:val="24"/>
                <w14:ligatures w14:val="none"/>
              </w:rPr>
              <w:t xml:space="preserve"> režimas („</w:t>
            </w:r>
            <w:proofErr w:type="spellStart"/>
            <w:r w:rsidRPr="009D04C8">
              <w:rPr>
                <w:rFonts w:ascii="Times New Roman" w:eastAsia="Times New Roman" w:hAnsi="Times New Roman" w:cs="Times New Roman"/>
                <w:kern w:val="0"/>
                <w:sz w:val="24"/>
                <w:szCs w:val="24"/>
                <w14:ligatures w14:val="none"/>
              </w:rPr>
              <w:t>strain</w:t>
            </w:r>
            <w:proofErr w:type="spellEnd"/>
            <w:r w:rsidRPr="009D04C8">
              <w:rPr>
                <w:rFonts w:ascii="Times New Roman" w:eastAsia="Times New Roman" w:hAnsi="Times New Roman" w:cs="Times New Roman"/>
                <w:kern w:val="0"/>
                <w:sz w:val="24"/>
                <w:szCs w:val="24"/>
                <w14:ligatures w14:val="none"/>
              </w:rPr>
              <w:t xml:space="preserve"> </w:t>
            </w:r>
            <w:proofErr w:type="spellStart"/>
            <w:r w:rsidRPr="009D04C8">
              <w:rPr>
                <w:rFonts w:ascii="Times New Roman" w:eastAsia="Times New Roman" w:hAnsi="Times New Roman" w:cs="Times New Roman"/>
                <w:kern w:val="0"/>
                <w:sz w:val="24"/>
                <w:szCs w:val="24"/>
                <w14:ligatures w14:val="none"/>
              </w:rPr>
              <w:t>elastography</w:t>
            </w:r>
            <w:proofErr w:type="spellEnd"/>
            <w:r w:rsidRPr="009D04C8">
              <w:rPr>
                <w:rFonts w:ascii="Times New Roman" w:eastAsia="Times New Roman" w:hAnsi="Times New Roman" w:cs="Times New Roman"/>
                <w:kern w:val="0"/>
                <w:sz w:val="24"/>
                <w:szCs w:val="24"/>
                <w14:ligatures w14:val="none"/>
              </w:rPr>
              <w:t>“ arba lygiavertis).</w:t>
            </w:r>
          </w:p>
        </w:tc>
        <w:tc>
          <w:tcPr>
            <w:tcW w:w="1522" w:type="pct"/>
          </w:tcPr>
          <w:p w14:paraId="08689449" w14:textId="77777777" w:rsidR="009D04C8" w:rsidRPr="009D04C8" w:rsidRDefault="009D04C8" w:rsidP="009D04C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6D51EFC7" w14:textId="77777777" w:rsidTr="009D04C8">
        <w:tc>
          <w:tcPr>
            <w:tcW w:w="306" w:type="pct"/>
          </w:tcPr>
          <w:p w14:paraId="317AE661"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lang w:val="en-GB"/>
                <w14:ligatures w14:val="none"/>
              </w:rPr>
            </w:pPr>
            <w:r w:rsidRPr="009D04C8">
              <w:rPr>
                <w:rFonts w:ascii="Times New Roman" w:eastAsia="Times New Roman" w:hAnsi="Times New Roman" w:cs="Times New Roman"/>
                <w:kern w:val="0"/>
                <w:sz w:val="24"/>
                <w:szCs w:val="24"/>
                <w:lang w:val="en-GB"/>
                <w14:ligatures w14:val="none"/>
              </w:rPr>
              <w:t>6.11.</w:t>
            </w:r>
          </w:p>
        </w:tc>
        <w:tc>
          <w:tcPr>
            <w:tcW w:w="3171" w:type="pct"/>
          </w:tcPr>
          <w:p w14:paraId="52E4D427"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 xml:space="preserve">Ultragarso bangomis sukeliamos tiriamų paviršinių struktūrų </w:t>
            </w:r>
            <w:proofErr w:type="spellStart"/>
            <w:r w:rsidRPr="009D04C8">
              <w:rPr>
                <w:rFonts w:ascii="Times New Roman" w:eastAsia="Times New Roman" w:hAnsi="Times New Roman" w:cs="Times New Roman"/>
                <w:kern w:val="0"/>
                <w:sz w:val="24"/>
                <w:szCs w:val="24"/>
                <w14:ligatures w14:val="none"/>
              </w:rPr>
              <w:t>elastografijos</w:t>
            </w:r>
            <w:proofErr w:type="spellEnd"/>
            <w:r w:rsidRPr="009D04C8">
              <w:rPr>
                <w:rFonts w:ascii="Times New Roman" w:eastAsia="Times New Roman" w:hAnsi="Times New Roman" w:cs="Times New Roman"/>
                <w:kern w:val="0"/>
                <w:sz w:val="24"/>
                <w:szCs w:val="24"/>
                <w14:ligatures w14:val="none"/>
              </w:rPr>
              <w:t xml:space="preserve"> režimas („</w:t>
            </w:r>
            <w:proofErr w:type="spellStart"/>
            <w:r w:rsidRPr="009D04C8">
              <w:rPr>
                <w:rFonts w:ascii="Times New Roman" w:eastAsia="Times New Roman" w:hAnsi="Times New Roman" w:cs="Times New Roman"/>
                <w:kern w:val="0"/>
                <w:sz w:val="24"/>
                <w:szCs w:val="24"/>
                <w14:ligatures w14:val="none"/>
              </w:rPr>
              <w:t>shear</w:t>
            </w:r>
            <w:proofErr w:type="spellEnd"/>
            <w:r w:rsidRPr="009D04C8">
              <w:rPr>
                <w:rFonts w:ascii="Times New Roman" w:eastAsia="Times New Roman" w:hAnsi="Times New Roman" w:cs="Times New Roman"/>
                <w:kern w:val="0"/>
                <w:sz w:val="24"/>
                <w:szCs w:val="24"/>
                <w14:ligatures w14:val="none"/>
              </w:rPr>
              <w:t xml:space="preserve"> </w:t>
            </w:r>
            <w:proofErr w:type="spellStart"/>
            <w:r w:rsidRPr="009D04C8">
              <w:rPr>
                <w:rFonts w:ascii="Times New Roman" w:eastAsia="Times New Roman" w:hAnsi="Times New Roman" w:cs="Times New Roman"/>
                <w:kern w:val="0"/>
                <w:sz w:val="24"/>
                <w:szCs w:val="24"/>
                <w14:ligatures w14:val="none"/>
              </w:rPr>
              <w:t>wave</w:t>
            </w:r>
            <w:proofErr w:type="spellEnd"/>
            <w:r w:rsidRPr="009D04C8">
              <w:rPr>
                <w:rFonts w:ascii="Times New Roman" w:eastAsia="Times New Roman" w:hAnsi="Times New Roman" w:cs="Times New Roman"/>
                <w:kern w:val="0"/>
                <w:sz w:val="24"/>
                <w:szCs w:val="24"/>
                <w14:ligatures w14:val="none"/>
              </w:rPr>
              <w:t xml:space="preserve"> </w:t>
            </w:r>
            <w:proofErr w:type="spellStart"/>
            <w:r w:rsidRPr="009D04C8">
              <w:rPr>
                <w:rFonts w:ascii="Times New Roman" w:eastAsia="Times New Roman" w:hAnsi="Times New Roman" w:cs="Times New Roman"/>
                <w:kern w:val="0"/>
                <w:sz w:val="24"/>
                <w:szCs w:val="24"/>
                <w14:ligatures w14:val="none"/>
              </w:rPr>
              <w:t>elastography</w:t>
            </w:r>
            <w:proofErr w:type="spellEnd"/>
            <w:r w:rsidRPr="009D04C8">
              <w:rPr>
                <w:rFonts w:ascii="Times New Roman" w:eastAsia="Times New Roman" w:hAnsi="Times New Roman" w:cs="Times New Roman"/>
                <w:kern w:val="0"/>
                <w:sz w:val="24"/>
                <w:szCs w:val="24"/>
                <w14:ligatures w14:val="none"/>
              </w:rPr>
              <w:t>“ arba lygiavertis).</w:t>
            </w:r>
          </w:p>
        </w:tc>
        <w:tc>
          <w:tcPr>
            <w:tcW w:w="1522" w:type="pct"/>
          </w:tcPr>
          <w:p w14:paraId="2FABCFDC" w14:textId="77777777" w:rsidR="009D04C8" w:rsidRPr="009D04C8" w:rsidRDefault="009D04C8" w:rsidP="009D04C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3EB8CB4E" w14:textId="77777777" w:rsidTr="009D04C8">
        <w:tc>
          <w:tcPr>
            <w:tcW w:w="306" w:type="pct"/>
          </w:tcPr>
          <w:p w14:paraId="7B68A2B8"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lang w:val="en-GB"/>
                <w14:ligatures w14:val="none"/>
              </w:rPr>
            </w:pPr>
            <w:r w:rsidRPr="009D04C8">
              <w:rPr>
                <w:rFonts w:ascii="Times New Roman" w:eastAsia="Times New Roman" w:hAnsi="Times New Roman" w:cs="Times New Roman"/>
                <w:kern w:val="0"/>
                <w:sz w:val="24"/>
                <w:szCs w:val="24"/>
                <w:lang w:val="en-GB"/>
                <w14:ligatures w14:val="none"/>
              </w:rPr>
              <w:t>6.12.</w:t>
            </w:r>
          </w:p>
        </w:tc>
        <w:tc>
          <w:tcPr>
            <w:tcW w:w="3171" w:type="pct"/>
          </w:tcPr>
          <w:p w14:paraId="78376FBE"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 xml:space="preserve">Tyrimo su </w:t>
            </w:r>
            <w:proofErr w:type="spellStart"/>
            <w:r w:rsidRPr="009D04C8">
              <w:rPr>
                <w:rFonts w:ascii="Times New Roman" w:eastAsia="Times New Roman" w:hAnsi="Times New Roman" w:cs="Times New Roman"/>
                <w:kern w:val="0"/>
                <w:sz w:val="24"/>
                <w:szCs w:val="24"/>
                <w14:ligatures w14:val="none"/>
              </w:rPr>
              <w:t>echokontrastinėmis</w:t>
            </w:r>
            <w:proofErr w:type="spellEnd"/>
            <w:r w:rsidRPr="009D04C8">
              <w:rPr>
                <w:rFonts w:ascii="Times New Roman" w:eastAsia="Times New Roman" w:hAnsi="Times New Roman" w:cs="Times New Roman"/>
                <w:kern w:val="0"/>
                <w:sz w:val="24"/>
                <w:szCs w:val="24"/>
                <w14:ligatures w14:val="none"/>
              </w:rPr>
              <w:t xml:space="preserve"> medžiagomis vizualizacijos režimas.</w:t>
            </w:r>
          </w:p>
        </w:tc>
        <w:tc>
          <w:tcPr>
            <w:tcW w:w="1522" w:type="pct"/>
          </w:tcPr>
          <w:p w14:paraId="01C6B274" w14:textId="77777777" w:rsidR="009D04C8" w:rsidRPr="009D04C8" w:rsidRDefault="009D04C8" w:rsidP="009D04C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05758AB1" w14:textId="77777777" w:rsidTr="009D04C8">
        <w:tc>
          <w:tcPr>
            <w:tcW w:w="306" w:type="pct"/>
          </w:tcPr>
          <w:p w14:paraId="525C4DE6"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lang w:val="en-GB"/>
                <w14:ligatures w14:val="none"/>
              </w:rPr>
            </w:pPr>
            <w:r w:rsidRPr="009D04C8">
              <w:rPr>
                <w:rFonts w:ascii="Times New Roman" w:eastAsia="Times New Roman" w:hAnsi="Times New Roman" w:cs="Times New Roman"/>
                <w:kern w:val="0"/>
                <w:sz w:val="24"/>
                <w:szCs w:val="24"/>
                <w:lang w:val="en-GB"/>
                <w14:ligatures w14:val="none"/>
              </w:rPr>
              <w:t>6.13.</w:t>
            </w:r>
          </w:p>
        </w:tc>
        <w:tc>
          <w:tcPr>
            <w:tcW w:w="3171" w:type="pct"/>
          </w:tcPr>
          <w:p w14:paraId="3A2543E0"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 xml:space="preserve">Tyrimo su </w:t>
            </w:r>
            <w:proofErr w:type="spellStart"/>
            <w:r w:rsidRPr="009D04C8">
              <w:rPr>
                <w:rFonts w:ascii="Times New Roman" w:eastAsia="Times New Roman" w:hAnsi="Times New Roman" w:cs="Times New Roman"/>
                <w:kern w:val="0"/>
                <w:sz w:val="24"/>
                <w:szCs w:val="24"/>
                <w14:ligatures w14:val="none"/>
              </w:rPr>
              <w:t>echokontrastinėmis</w:t>
            </w:r>
            <w:proofErr w:type="spellEnd"/>
            <w:r w:rsidRPr="009D04C8">
              <w:rPr>
                <w:rFonts w:ascii="Times New Roman" w:eastAsia="Times New Roman" w:hAnsi="Times New Roman" w:cs="Times New Roman"/>
                <w:kern w:val="0"/>
                <w:sz w:val="24"/>
                <w:szCs w:val="24"/>
                <w14:ligatures w14:val="none"/>
              </w:rPr>
              <w:t xml:space="preserve"> medžiagomis </w:t>
            </w:r>
            <w:proofErr w:type="spellStart"/>
            <w:r w:rsidRPr="009D04C8">
              <w:rPr>
                <w:rFonts w:ascii="Times New Roman" w:eastAsia="Times New Roman" w:hAnsi="Times New Roman" w:cs="Times New Roman"/>
                <w:kern w:val="0"/>
                <w:sz w:val="24"/>
                <w:szCs w:val="24"/>
                <w14:ligatures w14:val="none"/>
              </w:rPr>
              <w:t>kvantifikacijos</w:t>
            </w:r>
            <w:proofErr w:type="spellEnd"/>
            <w:r w:rsidRPr="009D04C8">
              <w:rPr>
                <w:rFonts w:ascii="Times New Roman" w:eastAsia="Times New Roman" w:hAnsi="Times New Roman" w:cs="Times New Roman"/>
                <w:kern w:val="0"/>
                <w:sz w:val="24"/>
                <w:szCs w:val="24"/>
                <w14:ligatures w14:val="none"/>
              </w:rPr>
              <w:t xml:space="preserve"> režimas.</w:t>
            </w:r>
          </w:p>
        </w:tc>
        <w:tc>
          <w:tcPr>
            <w:tcW w:w="1522" w:type="pct"/>
          </w:tcPr>
          <w:p w14:paraId="42A9C19D" w14:textId="77777777" w:rsidR="009D04C8" w:rsidRPr="009D04C8" w:rsidRDefault="009D04C8" w:rsidP="009D04C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74550EAB" w14:textId="77777777" w:rsidTr="009D04C8">
        <w:tc>
          <w:tcPr>
            <w:tcW w:w="306" w:type="pct"/>
          </w:tcPr>
          <w:p w14:paraId="095655F0"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7.</w:t>
            </w:r>
          </w:p>
        </w:tc>
        <w:tc>
          <w:tcPr>
            <w:tcW w:w="3171" w:type="pct"/>
          </w:tcPr>
          <w:p w14:paraId="502B7D0D"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Tyrimo automatizavimo funkcijos:</w:t>
            </w:r>
          </w:p>
        </w:tc>
        <w:tc>
          <w:tcPr>
            <w:tcW w:w="1522" w:type="pct"/>
          </w:tcPr>
          <w:p w14:paraId="2F6943A6"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9D04C8" w:rsidRPr="009D04C8" w14:paraId="165AB77E" w14:textId="77777777" w:rsidTr="009D04C8">
        <w:tc>
          <w:tcPr>
            <w:tcW w:w="306" w:type="pct"/>
          </w:tcPr>
          <w:p w14:paraId="7E20AE61"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7.1.</w:t>
            </w:r>
          </w:p>
        </w:tc>
        <w:tc>
          <w:tcPr>
            <w:tcW w:w="3171" w:type="pct"/>
          </w:tcPr>
          <w:p w14:paraId="46CEAD9C"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Automatinė vaizdo kokybės optimizacija.</w:t>
            </w:r>
          </w:p>
        </w:tc>
        <w:tc>
          <w:tcPr>
            <w:tcW w:w="1522" w:type="pct"/>
          </w:tcPr>
          <w:p w14:paraId="01E70295" w14:textId="77777777" w:rsidR="009D04C8" w:rsidRPr="009D04C8" w:rsidRDefault="009D04C8" w:rsidP="009D04C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2CD124DD" w14:textId="77777777" w:rsidTr="009D04C8">
        <w:tc>
          <w:tcPr>
            <w:tcW w:w="306" w:type="pct"/>
          </w:tcPr>
          <w:p w14:paraId="313E1A71"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7.2.</w:t>
            </w:r>
          </w:p>
        </w:tc>
        <w:tc>
          <w:tcPr>
            <w:tcW w:w="3171" w:type="pct"/>
          </w:tcPr>
          <w:p w14:paraId="36893E56"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Automatinis spektrinių kreivių matavimas.</w:t>
            </w:r>
          </w:p>
        </w:tc>
        <w:tc>
          <w:tcPr>
            <w:tcW w:w="1522" w:type="pct"/>
          </w:tcPr>
          <w:p w14:paraId="4A29488D" w14:textId="77777777" w:rsidR="009D04C8" w:rsidRPr="009D04C8" w:rsidRDefault="009D04C8" w:rsidP="009D04C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65446F7C" w14:textId="77777777" w:rsidTr="009D04C8">
        <w:tc>
          <w:tcPr>
            <w:tcW w:w="306" w:type="pct"/>
          </w:tcPr>
          <w:p w14:paraId="6E7FEB61"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8.</w:t>
            </w:r>
          </w:p>
        </w:tc>
        <w:tc>
          <w:tcPr>
            <w:tcW w:w="3171" w:type="pct"/>
          </w:tcPr>
          <w:p w14:paraId="3C75D1D0"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lang w:val="en-GB"/>
                <w14:ligatures w14:val="none"/>
              </w:rPr>
            </w:pPr>
            <w:r w:rsidRPr="009D04C8">
              <w:rPr>
                <w:rFonts w:ascii="Times New Roman" w:eastAsia="Times New Roman" w:hAnsi="Times New Roman" w:cs="Times New Roman"/>
                <w:kern w:val="0"/>
                <w:sz w:val="24"/>
                <w:szCs w:val="24"/>
                <w14:ligatures w14:val="none"/>
              </w:rPr>
              <w:t>Gaunamo signalo fokusavimas visame tyrimo gylyje (skenavimas be fokuso zonų</w:t>
            </w:r>
            <w:r w:rsidRPr="009D04C8">
              <w:rPr>
                <w:rFonts w:ascii="Times New Roman" w:eastAsia="Times New Roman" w:hAnsi="Times New Roman" w:cs="Times New Roman"/>
                <w:kern w:val="0"/>
                <w:sz w:val="24"/>
                <w:szCs w:val="24"/>
                <w:lang w:val="en-GB"/>
                <w14:ligatures w14:val="none"/>
              </w:rPr>
              <w:t>)</w:t>
            </w:r>
          </w:p>
        </w:tc>
        <w:tc>
          <w:tcPr>
            <w:tcW w:w="1522" w:type="pct"/>
          </w:tcPr>
          <w:p w14:paraId="0EFEEFDB" w14:textId="77777777" w:rsidR="009D04C8" w:rsidRPr="009D04C8" w:rsidRDefault="009D04C8" w:rsidP="009D04C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44D31F9E" w14:textId="77777777" w:rsidTr="009D04C8">
        <w:tc>
          <w:tcPr>
            <w:tcW w:w="306" w:type="pct"/>
          </w:tcPr>
          <w:p w14:paraId="0D75DA77"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9.</w:t>
            </w:r>
          </w:p>
        </w:tc>
        <w:tc>
          <w:tcPr>
            <w:tcW w:w="3171" w:type="pct"/>
          </w:tcPr>
          <w:p w14:paraId="7D4AC8B7"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Reikalavimai davikliams:</w:t>
            </w:r>
          </w:p>
        </w:tc>
        <w:tc>
          <w:tcPr>
            <w:tcW w:w="1522" w:type="pct"/>
          </w:tcPr>
          <w:p w14:paraId="39030B3E"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9D04C8" w:rsidRPr="009D04C8" w14:paraId="4AA7680B" w14:textId="77777777" w:rsidTr="009D04C8">
        <w:tc>
          <w:tcPr>
            <w:tcW w:w="306" w:type="pct"/>
          </w:tcPr>
          <w:p w14:paraId="7270BEEC"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9.1.</w:t>
            </w:r>
          </w:p>
        </w:tc>
        <w:tc>
          <w:tcPr>
            <w:tcW w:w="3171" w:type="pct"/>
          </w:tcPr>
          <w:p w14:paraId="6A594B5C"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roofErr w:type="spellStart"/>
            <w:r w:rsidRPr="009D04C8">
              <w:rPr>
                <w:rFonts w:ascii="Times New Roman" w:eastAsia="Times New Roman" w:hAnsi="Times New Roman" w:cs="Times New Roman"/>
                <w:kern w:val="0"/>
                <w:sz w:val="24"/>
                <w:szCs w:val="24"/>
                <w14:ligatures w14:val="none"/>
              </w:rPr>
              <w:t>Konvekcinis</w:t>
            </w:r>
            <w:proofErr w:type="spellEnd"/>
            <w:r w:rsidRPr="009D04C8">
              <w:rPr>
                <w:rFonts w:ascii="Times New Roman" w:eastAsia="Times New Roman" w:hAnsi="Times New Roman" w:cs="Times New Roman"/>
                <w:kern w:val="0"/>
                <w:sz w:val="24"/>
                <w:szCs w:val="24"/>
                <w14:ligatures w14:val="none"/>
              </w:rPr>
              <w:t xml:space="preserve"> daviklis suaugusių tyrimams</w:t>
            </w:r>
          </w:p>
        </w:tc>
        <w:tc>
          <w:tcPr>
            <w:tcW w:w="1522" w:type="pct"/>
          </w:tcPr>
          <w:p w14:paraId="7EACEA5A"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9D04C8" w:rsidRPr="009D04C8" w14:paraId="6D5D5035" w14:textId="77777777" w:rsidTr="009D04C8">
        <w:tc>
          <w:tcPr>
            <w:tcW w:w="306" w:type="pct"/>
          </w:tcPr>
          <w:p w14:paraId="134F56D3"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lastRenderedPageBreak/>
              <w:t>9.1.1.</w:t>
            </w:r>
          </w:p>
        </w:tc>
        <w:tc>
          <w:tcPr>
            <w:tcW w:w="3171" w:type="pct"/>
          </w:tcPr>
          <w:p w14:paraId="65C2948C"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Darbinis dažnių diapazonas</w:t>
            </w:r>
          </w:p>
          <w:p w14:paraId="74C9AC07"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 xml:space="preserve"> </w:t>
            </w:r>
          </w:p>
        </w:tc>
        <w:tc>
          <w:tcPr>
            <w:tcW w:w="1522" w:type="pct"/>
          </w:tcPr>
          <w:p w14:paraId="77D97B54"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Nuo ne daugiau 2.0 MHz iki ne mažiau 5.7 MHz</w:t>
            </w:r>
          </w:p>
        </w:tc>
      </w:tr>
      <w:tr w:rsidR="009D04C8" w:rsidRPr="009D04C8" w14:paraId="550FC3D1" w14:textId="77777777" w:rsidTr="009D04C8">
        <w:tc>
          <w:tcPr>
            <w:tcW w:w="306" w:type="pct"/>
          </w:tcPr>
          <w:p w14:paraId="2FDAE37C"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9.1.2.</w:t>
            </w:r>
          </w:p>
        </w:tc>
        <w:tc>
          <w:tcPr>
            <w:tcW w:w="3171" w:type="pct"/>
          </w:tcPr>
          <w:p w14:paraId="7B55EAFA"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Vaizduojamas kampas</w:t>
            </w:r>
          </w:p>
        </w:tc>
        <w:tc>
          <w:tcPr>
            <w:tcW w:w="1522" w:type="pct"/>
          </w:tcPr>
          <w:p w14:paraId="2A247E58"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Ne mažiau 55º</w:t>
            </w:r>
          </w:p>
        </w:tc>
      </w:tr>
      <w:tr w:rsidR="009D04C8" w:rsidRPr="009D04C8" w14:paraId="13B2A4A8" w14:textId="77777777" w:rsidTr="009D04C8">
        <w:tc>
          <w:tcPr>
            <w:tcW w:w="306" w:type="pct"/>
          </w:tcPr>
          <w:p w14:paraId="58D81E90"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9.1.3.</w:t>
            </w:r>
          </w:p>
        </w:tc>
        <w:tc>
          <w:tcPr>
            <w:tcW w:w="3171" w:type="pct"/>
          </w:tcPr>
          <w:p w14:paraId="76195AE4"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Elementų skaičius</w:t>
            </w:r>
          </w:p>
        </w:tc>
        <w:tc>
          <w:tcPr>
            <w:tcW w:w="1522" w:type="pct"/>
          </w:tcPr>
          <w:p w14:paraId="45C0E233"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lang w:val="en-GB"/>
                <w14:ligatures w14:val="none"/>
              </w:rPr>
            </w:pPr>
            <w:r w:rsidRPr="009D04C8">
              <w:rPr>
                <w:rFonts w:ascii="Times New Roman" w:eastAsia="Times New Roman" w:hAnsi="Times New Roman" w:cs="Times New Roman"/>
                <w:kern w:val="0"/>
                <w:sz w:val="24"/>
                <w:szCs w:val="24"/>
                <w14:ligatures w14:val="none"/>
              </w:rPr>
              <w:t>Ne mažiau 19</w:t>
            </w:r>
            <w:r w:rsidRPr="009D04C8">
              <w:rPr>
                <w:rFonts w:ascii="Times New Roman" w:eastAsia="Times New Roman" w:hAnsi="Times New Roman" w:cs="Times New Roman"/>
                <w:kern w:val="0"/>
                <w:sz w:val="24"/>
                <w:szCs w:val="24"/>
                <w:lang w:val="en-GB"/>
                <w14:ligatures w14:val="none"/>
              </w:rPr>
              <w:t>2</w:t>
            </w:r>
          </w:p>
        </w:tc>
      </w:tr>
      <w:tr w:rsidR="009D04C8" w:rsidRPr="009D04C8" w14:paraId="5A3A7DF4" w14:textId="77777777" w:rsidTr="009D04C8">
        <w:tc>
          <w:tcPr>
            <w:tcW w:w="306" w:type="pct"/>
          </w:tcPr>
          <w:p w14:paraId="47638A9C"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lang w:val="en-US"/>
                <w14:ligatures w14:val="none"/>
              </w:rPr>
            </w:pPr>
            <w:r w:rsidRPr="009D04C8">
              <w:rPr>
                <w:rFonts w:ascii="Times New Roman" w:eastAsia="Times New Roman" w:hAnsi="Times New Roman" w:cs="Times New Roman"/>
                <w:kern w:val="0"/>
                <w:sz w:val="24"/>
                <w:szCs w:val="24"/>
                <w:lang w:val="en-US"/>
                <w14:ligatures w14:val="none"/>
              </w:rPr>
              <w:t>9.1.4.</w:t>
            </w:r>
          </w:p>
        </w:tc>
        <w:tc>
          <w:tcPr>
            <w:tcW w:w="3171" w:type="pct"/>
          </w:tcPr>
          <w:p w14:paraId="50C96ABF"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Vieno kristalo technologija</w:t>
            </w:r>
          </w:p>
        </w:tc>
        <w:tc>
          <w:tcPr>
            <w:tcW w:w="1522" w:type="pct"/>
          </w:tcPr>
          <w:p w14:paraId="5A1106B0"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781D1E62" w14:textId="77777777" w:rsidTr="009D04C8">
        <w:tc>
          <w:tcPr>
            <w:tcW w:w="306" w:type="pct"/>
          </w:tcPr>
          <w:p w14:paraId="10FEE8B0"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9.2.</w:t>
            </w:r>
          </w:p>
        </w:tc>
        <w:tc>
          <w:tcPr>
            <w:tcW w:w="3171" w:type="pct"/>
          </w:tcPr>
          <w:p w14:paraId="1E3162C2"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Linijinis daviklis</w:t>
            </w:r>
          </w:p>
        </w:tc>
        <w:tc>
          <w:tcPr>
            <w:tcW w:w="1522" w:type="pct"/>
          </w:tcPr>
          <w:p w14:paraId="67A67681"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9D04C8" w:rsidRPr="009D04C8" w14:paraId="297B7884" w14:textId="77777777" w:rsidTr="009D04C8">
        <w:tc>
          <w:tcPr>
            <w:tcW w:w="306" w:type="pct"/>
          </w:tcPr>
          <w:p w14:paraId="1023888B"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9.2.1.</w:t>
            </w:r>
          </w:p>
        </w:tc>
        <w:tc>
          <w:tcPr>
            <w:tcW w:w="3171" w:type="pct"/>
          </w:tcPr>
          <w:p w14:paraId="3E3A088C"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 xml:space="preserve">Darbinis dažnių diapazonas </w:t>
            </w:r>
          </w:p>
        </w:tc>
        <w:tc>
          <w:tcPr>
            <w:tcW w:w="1522" w:type="pct"/>
          </w:tcPr>
          <w:p w14:paraId="5366CAB6"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Nuo ne daugiau 4.6 MHz iki ne mažiau 14.0 MHz</w:t>
            </w:r>
          </w:p>
        </w:tc>
      </w:tr>
      <w:tr w:rsidR="009D04C8" w:rsidRPr="009D04C8" w14:paraId="1D6905BA" w14:textId="77777777" w:rsidTr="009D04C8">
        <w:tc>
          <w:tcPr>
            <w:tcW w:w="306" w:type="pct"/>
          </w:tcPr>
          <w:p w14:paraId="00CB35FA"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9.2.2.</w:t>
            </w:r>
          </w:p>
        </w:tc>
        <w:tc>
          <w:tcPr>
            <w:tcW w:w="3171" w:type="pct"/>
          </w:tcPr>
          <w:p w14:paraId="0EE25904"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Daviklio paviršiaus plotis</w:t>
            </w:r>
          </w:p>
        </w:tc>
        <w:tc>
          <w:tcPr>
            <w:tcW w:w="1522" w:type="pct"/>
          </w:tcPr>
          <w:p w14:paraId="1C7DB3D7" w14:textId="77777777" w:rsidR="009D04C8" w:rsidRPr="009D04C8" w:rsidRDefault="009D04C8" w:rsidP="009D04C8">
            <w:pPr>
              <w:suppressAutoHyphens/>
              <w:autoSpaceDN w:val="0"/>
              <w:spacing w:after="0" w:line="240" w:lineRule="auto"/>
              <w:ind w:left="315" w:hanging="315"/>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 xml:space="preserve">52mm </w:t>
            </w:r>
            <w:r w:rsidRPr="009D04C8">
              <w:rPr>
                <w:rFonts w:ascii="Times New Roman" w:eastAsia="Times New Roman" w:hAnsi="Times New Roman" w:cs="Times New Roman"/>
                <w:kern w:val="0"/>
                <w:sz w:val="24"/>
                <w:szCs w:val="24"/>
                <w:u w:val="single"/>
                <w14:ligatures w14:val="none"/>
              </w:rPr>
              <w:t>+</w:t>
            </w:r>
            <w:r w:rsidRPr="009D04C8">
              <w:rPr>
                <w:rFonts w:ascii="Times New Roman" w:eastAsia="Times New Roman" w:hAnsi="Times New Roman" w:cs="Times New Roman"/>
                <w:kern w:val="0"/>
                <w:sz w:val="24"/>
                <w:szCs w:val="24"/>
                <w14:ligatures w14:val="none"/>
              </w:rPr>
              <w:t xml:space="preserve"> 6mm</w:t>
            </w:r>
          </w:p>
        </w:tc>
      </w:tr>
      <w:tr w:rsidR="009D04C8" w:rsidRPr="009D04C8" w14:paraId="0F44B00F" w14:textId="77777777" w:rsidTr="009D04C8">
        <w:tc>
          <w:tcPr>
            <w:tcW w:w="306" w:type="pct"/>
            <w:tcBorders>
              <w:bottom w:val="single" w:sz="4" w:space="0" w:color="auto"/>
            </w:tcBorders>
          </w:tcPr>
          <w:p w14:paraId="610D7EC2"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9.2.3.</w:t>
            </w:r>
          </w:p>
        </w:tc>
        <w:tc>
          <w:tcPr>
            <w:tcW w:w="3171" w:type="pct"/>
            <w:tcBorders>
              <w:bottom w:val="single" w:sz="4" w:space="0" w:color="auto"/>
            </w:tcBorders>
          </w:tcPr>
          <w:p w14:paraId="5DC4B3ED"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Elementų skaičius</w:t>
            </w:r>
          </w:p>
        </w:tc>
        <w:tc>
          <w:tcPr>
            <w:tcW w:w="1522" w:type="pct"/>
            <w:tcBorders>
              <w:bottom w:val="single" w:sz="4" w:space="0" w:color="auto"/>
            </w:tcBorders>
          </w:tcPr>
          <w:p w14:paraId="5E376C5A" w14:textId="77777777" w:rsidR="009D04C8" w:rsidRPr="009D04C8" w:rsidRDefault="009D04C8" w:rsidP="009D04C8">
            <w:pPr>
              <w:suppressAutoHyphens/>
              <w:autoSpaceDN w:val="0"/>
              <w:spacing w:after="0" w:line="240" w:lineRule="auto"/>
              <w:ind w:left="40" w:hanging="40"/>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Ne mažiau 250</w:t>
            </w:r>
          </w:p>
        </w:tc>
      </w:tr>
      <w:tr w:rsidR="009D04C8" w:rsidRPr="009D04C8" w14:paraId="4F7086EE" w14:textId="77777777" w:rsidTr="009D04C8">
        <w:trPr>
          <w:trHeight w:val="253"/>
        </w:trPr>
        <w:tc>
          <w:tcPr>
            <w:tcW w:w="306" w:type="pct"/>
            <w:tcBorders>
              <w:top w:val="single" w:sz="4" w:space="0" w:color="auto"/>
              <w:left w:val="single" w:sz="4" w:space="0" w:color="auto"/>
              <w:bottom w:val="single" w:sz="4" w:space="0" w:color="auto"/>
              <w:right w:val="single" w:sz="4" w:space="0" w:color="auto"/>
            </w:tcBorders>
          </w:tcPr>
          <w:p w14:paraId="5922F07C"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9.3.</w:t>
            </w:r>
          </w:p>
        </w:tc>
        <w:tc>
          <w:tcPr>
            <w:tcW w:w="3171" w:type="pct"/>
            <w:tcBorders>
              <w:top w:val="single" w:sz="4" w:space="0" w:color="auto"/>
              <w:left w:val="single" w:sz="4" w:space="0" w:color="auto"/>
              <w:bottom w:val="single" w:sz="4" w:space="0" w:color="auto"/>
              <w:right w:val="single" w:sz="4" w:space="0" w:color="auto"/>
            </w:tcBorders>
          </w:tcPr>
          <w:p w14:paraId="2C70B85D"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 xml:space="preserve">Linijinis daviklis </w:t>
            </w:r>
          </w:p>
        </w:tc>
        <w:tc>
          <w:tcPr>
            <w:tcW w:w="1522" w:type="pct"/>
            <w:tcBorders>
              <w:top w:val="single" w:sz="4" w:space="0" w:color="auto"/>
              <w:left w:val="single" w:sz="4" w:space="0" w:color="auto"/>
              <w:bottom w:val="single" w:sz="4" w:space="0" w:color="auto"/>
              <w:right w:val="single" w:sz="4" w:space="0" w:color="auto"/>
            </w:tcBorders>
          </w:tcPr>
          <w:p w14:paraId="7B5D902A"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9D04C8" w:rsidRPr="009D04C8" w14:paraId="6EB58121" w14:textId="77777777" w:rsidTr="009D04C8">
        <w:trPr>
          <w:trHeight w:val="253"/>
        </w:trPr>
        <w:tc>
          <w:tcPr>
            <w:tcW w:w="306" w:type="pct"/>
            <w:tcBorders>
              <w:top w:val="single" w:sz="4" w:space="0" w:color="auto"/>
              <w:left w:val="single" w:sz="4" w:space="0" w:color="auto"/>
              <w:bottom w:val="single" w:sz="4" w:space="0" w:color="auto"/>
              <w:right w:val="single" w:sz="4" w:space="0" w:color="auto"/>
            </w:tcBorders>
          </w:tcPr>
          <w:p w14:paraId="2AF5330D"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9.3.1.</w:t>
            </w:r>
          </w:p>
        </w:tc>
        <w:tc>
          <w:tcPr>
            <w:tcW w:w="3171" w:type="pct"/>
            <w:tcBorders>
              <w:top w:val="single" w:sz="4" w:space="0" w:color="auto"/>
              <w:left w:val="single" w:sz="4" w:space="0" w:color="auto"/>
              <w:bottom w:val="single" w:sz="4" w:space="0" w:color="auto"/>
              <w:right w:val="single" w:sz="4" w:space="0" w:color="auto"/>
            </w:tcBorders>
          </w:tcPr>
          <w:p w14:paraId="1BB4445B"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 xml:space="preserve">Darbinis dažnių diapazonas </w:t>
            </w:r>
          </w:p>
        </w:tc>
        <w:tc>
          <w:tcPr>
            <w:tcW w:w="1522" w:type="pct"/>
            <w:tcBorders>
              <w:top w:val="single" w:sz="4" w:space="0" w:color="auto"/>
              <w:left w:val="single" w:sz="4" w:space="0" w:color="auto"/>
              <w:bottom w:val="single" w:sz="4" w:space="0" w:color="auto"/>
              <w:right w:val="single" w:sz="4" w:space="0" w:color="auto"/>
            </w:tcBorders>
          </w:tcPr>
          <w:p w14:paraId="6DAF073C"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Nuo ne daugiau 3.</w:t>
            </w:r>
            <w:r w:rsidRPr="009D04C8">
              <w:rPr>
                <w:rFonts w:ascii="Times New Roman" w:eastAsia="Times New Roman" w:hAnsi="Times New Roman" w:cs="Times New Roman"/>
                <w:kern w:val="0"/>
                <w:sz w:val="24"/>
                <w:szCs w:val="24"/>
                <w:lang w:val="en-US"/>
                <w14:ligatures w14:val="none"/>
              </w:rPr>
              <w:t>5</w:t>
            </w:r>
            <w:r w:rsidRPr="009D04C8">
              <w:rPr>
                <w:rFonts w:ascii="Times New Roman" w:eastAsia="Times New Roman" w:hAnsi="Times New Roman" w:cs="Times New Roman"/>
                <w:kern w:val="0"/>
                <w:sz w:val="24"/>
                <w:szCs w:val="24"/>
                <w14:ligatures w14:val="none"/>
              </w:rPr>
              <w:t xml:space="preserve"> MHz iki ne mažiau 8.5 MHz</w:t>
            </w:r>
          </w:p>
        </w:tc>
      </w:tr>
      <w:tr w:rsidR="009D04C8" w:rsidRPr="009D04C8" w14:paraId="698EDC3F" w14:textId="77777777" w:rsidTr="009D04C8">
        <w:trPr>
          <w:trHeight w:val="253"/>
        </w:trPr>
        <w:tc>
          <w:tcPr>
            <w:tcW w:w="306" w:type="pct"/>
            <w:tcBorders>
              <w:top w:val="single" w:sz="4" w:space="0" w:color="auto"/>
              <w:left w:val="single" w:sz="4" w:space="0" w:color="auto"/>
              <w:bottom w:val="single" w:sz="4" w:space="0" w:color="auto"/>
              <w:right w:val="single" w:sz="4" w:space="0" w:color="auto"/>
            </w:tcBorders>
          </w:tcPr>
          <w:p w14:paraId="4427C467"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9.3.2.</w:t>
            </w:r>
          </w:p>
        </w:tc>
        <w:tc>
          <w:tcPr>
            <w:tcW w:w="3171" w:type="pct"/>
            <w:tcBorders>
              <w:top w:val="single" w:sz="4" w:space="0" w:color="auto"/>
              <w:left w:val="single" w:sz="4" w:space="0" w:color="auto"/>
              <w:bottom w:val="single" w:sz="4" w:space="0" w:color="auto"/>
              <w:right w:val="single" w:sz="4" w:space="0" w:color="auto"/>
            </w:tcBorders>
          </w:tcPr>
          <w:p w14:paraId="44A66F2C"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Daviklio paviršiaus plotis</w:t>
            </w:r>
          </w:p>
        </w:tc>
        <w:tc>
          <w:tcPr>
            <w:tcW w:w="1522" w:type="pct"/>
            <w:tcBorders>
              <w:top w:val="single" w:sz="4" w:space="0" w:color="auto"/>
              <w:left w:val="single" w:sz="4" w:space="0" w:color="auto"/>
              <w:bottom w:val="single" w:sz="4" w:space="0" w:color="auto"/>
              <w:right w:val="single" w:sz="4" w:space="0" w:color="auto"/>
            </w:tcBorders>
          </w:tcPr>
          <w:p w14:paraId="4003B6F6"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Ne mažiau kaip 38mm</w:t>
            </w:r>
          </w:p>
        </w:tc>
      </w:tr>
      <w:tr w:rsidR="009D04C8" w:rsidRPr="009D04C8" w14:paraId="6DE7C6A7" w14:textId="77777777" w:rsidTr="009D04C8">
        <w:trPr>
          <w:trHeight w:val="253"/>
        </w:trPr>
        <w:tc>
          <w:tcPr>
            <w:tcW w:w="306" w:type="pct"/>
            <w:tcBorders>
              <w:top w:val="single" w:sz="4" w:space="0" w:color="auto"/>
              <w:left w:val="single" w:sz="4" w:space="0" w:color="auto"/>
              <w:bottom w:val="single" w:sz="4" w:space="0" w:color="auto"/>
              <w:right w:val="single" w:sz="4" w:space="0" w:color="auto"/>
            </w:tcBorders>
          </w:tcPr>
          <w:p w14:paraId="28A457C5"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10.</w:t>
            </w:r>
          </w:p>
        </w:tc>
        <w:tc>
          <w:tcPr>
            <w:tcW w:w="3171" w:type="pct"/>
            <w:tcBorders>
              <w:top w:val="single" w:sz="4" w:space="0" w:color="auto"/>
              <w:left w:val="single" w:sz="4" w:space="0" w:color="auto"/>
              <w:bottom w:val="single" w:sz="4" w:space="0" w:color="auto"/>
              <w:right w:val="single" w:sz="4" w:space="0" w:color="auto"/>
            </w:tcBorders>
          </w:tcPr>
          <w:p w14:paraId="43C7F636"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Tyrimo duomenų išsaugojimas ir perdavimas:</w:t>
            </w:r>
          </w:p>
        </w:tc>
        <w:tc>
          <w:tcPr>
            <w:tcW w:w="1522" w:type="pct"/>
            <w:tcBorders>
              <w:top w:val="single" w:sz="4" w:space="0" w:color="auto"/>
              <w:left w:val="single" w:sz="4" w:space="0" w:color="auto"/>
              <w:bottom w:val="single" w:sz="4" w:space="0" w:color="auto"/>
              <w:right w:val="single" w:sz="4" w:space="0" w:color="auto"/>
            </w:tcBorders>
          </w:tcPr>
          <w:p w14:paraId="693D40B1"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9D04C8" w:rsidRPr="009D04C8" w14:paraId="514FD39F" w14:textId="77777777" w:rsidTr="009D04C8">
        <w:trPr>
          <w:trHeight w:val="583"/>
        </w:trPr>
        <w:tc>
          <w:tcPr>
            <w:tcW w:w="306" w:type="pct"/>
            <w:tcBorders>
              <w:top w:val="single" w:sz="4" w:space="0" w:color="auto"/>
              <w:left w:val="single" w:sz="4" w:space="0" w:color="auto"/>
              <w:bottom w:val="single" w:sz="4" w:space="0" w:color="auto"/>
              <w:right w:val="single" w:sz="4" w:space="0" w:color="auto"/>
            </w:tcBorders>
          </w:tcPr>
          <w:p w14:paraId="6FBCD446"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10.1</w:t>
            </w:r>
          </w:p>
        </w:tc>
        <w:tc>
          <w:tcPr>
            <w:tcW w:w="3171" w:type="pct"/>
            <w:tcBorders>
              <w:top w:val="single" w:sz="4" w:space="0" w:color="auto"/>
              <w:left w:val="single" w:sz="4" w:space="0" w:color="auto"/>
              <w:bottom w:val="single" w:sz="4" w:space="0" w:color="auto"/>
              <w:right w:val="single" w:sz="4" w:space="0" w:color="auto"/>
            </w:tcBorders>
          </w:tcPr>
          <w:p w14:paraId="3A2878F1"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 xml:space="preserve">Vaizdų archyvavimas DICOM protokolu: DICOM </w:t>
            </w:r>
            <w:proofErr w:type="spellStart"/>
            <w:r w:rsidRPr="009D04C8">
              <w:rPr>
                <w:rFonts w:ascii="Times New Roman" w:eastAsia="Times New Roman" w:hAnsi="Times New Roman" w:cs="Times New Roman"/>
                <w:kern w:val="0"/>
                <w:sz w:val="24"/>
                <w:szCs w:val="24"/>
                <w14:ligatures w14:val="none"/>
              </w:rPr>
              <w:t>storage</w:t>
            </w:r>
            <w:proofErr w:type="spellEnd"/>
            <w:r w:rsidRPr="009D04C8">
              <w:rPr>
                <w:rFonts w:ascii="Times New Roman" w:eastAsia="Times New Roman" w:hAnsi="Times New Roman" w:cs="Times New Roman"/>
                <w:kern w:val="0"/>
                <w:sz w:val="24"/>
                <w:szCs w:val="24"/>
                <w14:ligatures w14:val="none"/>
              </w:rPr>
              <w:t xml:space="preserve">, </w:t>
            </w:r>
            <w:proofErr w:type="spellStart"/>
            <w:r w:rsidRPr="009D04C8">
              <w:rPr>
                <w:rFonts w:ascii="Times New Roman" w:eastAsia="Times New Roman" w:hAnsi="Times New Roman" w:cs="Times New Roman"/>
                <w:kern w:val="0"/>
                <w:sz w:val="24"/>
                <w:szCs w:val="24"/>
                <w14:ligatures w14:val="none"/>
              </w:rPr>
              <w:t>Modality</w:t>
            </w:r>
            <w:proofErr w:type="spellEnd"/>
            <w:r w:rsidRPr="009D04C8">
              <w:rPr>
                <w:rFonts w:ascii="Times New Roman" w:eastAsia="Times New Roman" w:hAnsi="Times New Roman" w:cs="Times New Roman"/>
                <w:kern w:val="0"/>
                <w:sz w:val="24"/>
                <w:szCs w:val="24"/>
                <w14:ligatures w14:val="none"/>
              </w:rPr>
              <w:t xml:space="preserve"> </w:t>
            </w:r>
            <w:proofErr w:type="spellStart"/>
            <w:r w:rsidRPr="009D04C8">
              <w:rPr>
                <w:rFonts w:ascii="Times New Roman" w:eastAsia="Times New Roman" w:hAnsi="Times New Roman" w:cs="Times New Roman"/>
                <w:kern w:val="0"/>
                <w:sz w:val="24"/>
                <w:szCs w:val="24"/>
                <w14:ligatures w14:val="none"/>
              </w:rPr>
              <w:t>worklist</w:t>
            </w:r>
            <w:proofErr w:type="spellEnd"/>
            <w:r w:rsidRPr="009D04C8">
              <w:rPr>
                <w:rFonts w:ascii="Times New Roman" w:eastAsia="Times New Roman" w:hAnsi="Times New Roman" w:cs="Times New Roman"/>
                <w:kern w:val="0"/>
                <w:sz w:val="24"/>
                <w:szCs w:val="24"/>
                <w14:ligatures w14:val="none"/>
              </w:rPr>
              <w:t>)</w:t>
            </w:r>
          </w:p>
        </w:tc>
        <w:tc>
          <w:tcPr>
            <w:tcW w:w="1522" w:type="pct"/>
            <w:tcBorders>
              <w:top w:val="single" w:sz="4" w:space="0" w:color="auto"/>
              <w:left w:val="single" w:sz="4" w:space="0" w:color="auto"/>
              <w:bottom w:val="single" w:sz="4" w:space="0" w:color="auto"/>
              <w:right w:val="single" w:sz="4" w:space="0" w:color="auto"/>
            </w:tcBorders>
          </w:tcPr>
          <w:p w14:paraId="3DB4849A"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3744820E" w14:textId="77777777" w:rsidTr="009D04C8">
        <w:trPr>
          <w:trHeight w:val="583"/>
        </w:trPr>
        <w:tc>
          <w:tcPr>
            <w:tcW w:w="306" w:type="pct"/>
            <w:tcBorders>
              <w:top w:val="single" w:sz="4" w:space="0" w:color="auto"/>
              <w:left w:val="single" w:sz="4" w:space="0" w:color="auto"/>
              <w:bottom w:val="single" w:sz="4" w:space="0" w:color="auto"/>
              <w:right w:val="single" w:sz="4" w:space="0" w:color="auto"/>
            </w:tcBorders>
          </w:tcPr>
          <w:p w14:paraId="7E766621"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10.2</w:t>
            </w:r>
          </w:p>
        </w:tc>
        <w:tc>
          <w:tcPr>
            <w:tcW w:w="3171" w:type="pct"/>
            <w:tcBorders>
              <w:top w:val="single" w:sz="4" w:space="0" w:color="auto"/>
              <w:left w:val="single" w:sz="4" w:space="0" w:color="auto"/>
              <w:bottom w:val="single" w:sz="4" w:space="0" w:color="auto"/>
              <w:right w:val="single" w:sz="4" w:space="0" w:color="auto"/>
            </w:tcBorders>
          </w:tcPr>
          <w:p w14:paraId="1F390B5B"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Galimybė versti išsaugotus vaizdus ir vaizdų sekos kilpas į JPEG, AVI (ar lygiaverčius) formatus ir juos išsaugoti</w:t>
            </w:r>
          </w:p>
        </w:tc>
        <w:tc>
          <w:tcPr>
            <w:tcW w:w="1522" w:type="pct"/>
            <w:tcBorders>
              <w:top w:val="single" w:sz="4" w:space="0" w:color="auto"/>
              <w:left w:val="single" w:sz="4" w:space="0" w:color="auto"/>
              <w:bottom w:val="single" w:sz="4" w:space="0" w:color="auto"/>
              <w:right w:val="single" w:sz="4" w:space="0" w:color="auto"/>
            </w:tcBorders>
          </w:tcPr>
          <w:p w14:paraId="6A757633"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5114B40B" w14:textId="77777777" w:rsidTr="009D04C8">
        <w:trPr>
          <w:trHeight w:val="583"/>
        </w:trPr>
        <w:tc>
          <w:tcPr>
            <w:tcW w:w="306" w:type="pct"/>
            <w:tcBorders>
              <w:top w:val="single" w:sz="4" w:space="0" w:color="auto"/>
              <w:left w:val="single" w:sz="4" w:space="0" w:color="auto"/>
              <w:bottom w:val="single" w:sz="4" w:space="0" w:color="auto"/>
              <w:right w:val="single" w:sz="4" w:space="0" w:color="auto"/>
            </w:tcBorders>
          </w:tcPr>
          <w:p w14:paraId="5A3E32C5"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10.3</w:t>
            </w:r>
          </w:p>
        </w:tc>
        <w:tc>
          <w:tcPr>
            <w:tcW w:w="3171" w:type="pct"/>
            <w:tcBorders>
              <w:top w:val="single" w:sz="4" w:space="0" w:color="auto"/>
              <w:left w:val="single" w:sz="4" w:space="0" w:color="auto"/>
              <w:bottom w:val="single" w:sz="4" w:space="0" w:color="auto"/>
              <w:right w:val="single" w:sz="4" w:space="0" w:color="auto"/>
            </w:tcBorders>
          </w:tcPr>
          <w:p w14:paraId="1F2E87AF"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Palaikomas duomenų perdavimas per LAN</w:t>
            </w:r>
          </w:p>
        </w:tc>
        <w:tc>
          <w:tcPr>
            <w:tcW w:w="1522" w:type="pct"/>
            <w:tcBorders>
              <w:top w:val="single" w:sz="4" w:space="0" w:color="auto"/>
              <w:left w:val="single" w:sz="4" w:space="0" w:color="auto"/>
              <w:bottom w:val="single" w:sz="4" w:space="0" w:color="auto"/>
              <w:right w:val="single" w:sz="4" w:space="0" w:color="auto"/>
            </w:tcBorders>
          </w:tcPr>
          <w:p w14:paraId="57180F6D"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3B2DAFDA" w14:textId="77777777" w:rsidTr="009D04C8">
        <w:trPr>
          <w:trHeight w:val="329"/>
        </w:trPr>
        <w:tc>
          <w:tcPr>
            <w:tcW w:w="306" w:type="pct"/>
            <w:tcBorders>
              <w:top w:val="single" w:sz="4" w:space="0" w:color="auto"/>
              <w:left w:val="single" w:sz="4" w:space="0" w:color="auto"/>
              <w:bottom w:val="single" w:sz="4" w:space="0" w:color="auto"/>
              <w:right w:val="single" w:sz="4" w:space="0" w:color="auto"/>
            </w:tcBorders>
          </w:tcPr>
          <w:p w14:paraId="224BF5F8"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11.</w:t>
            </w:r>
          </w:p>
        </w:tc>
        <w:tc>
          <w:tcPr>
            <w:tcW w:w="3171" w:type="pct"/>
            <w:tcBorders>
              <w:top w:val="single" w:sz="4" w:space="0" w:color="auto"/>
              <w:left w:val="single" w:sz="4" w:space="0" w:color="auto"/>
              <w:bottom w:val="single" w:sz="4" w:space="0" w:color="auto"/>
              <w:right w:val="single" w:sz="4" w:space="0" w:color="auto"/>
            </w:tcBorders>
          </w:tcPr>
          <w:p w14:paraId="5727FB1E"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Aparato vidinė atmintis</w:t>
            </w:r>
          </w:p>
        </w:tc>
        <w:tc>
          <w:tcPr>
            <w:tcW w:w="1522" w:type="pct"/>
            <w:tcBorders>
              <w:top w:val="single" w:sz="4" w:space="0" w:color="auto"/>
              <w:left w:val="single" w:sz="4" w:space="0" w:color="auto"/>
              <w:bottom w:val="single" w:sz="4" w:space="0" w:color="auto"/>
              <w:right w:val="single" w:sz="4" w:space="0" w:color="auto"/>
            </w:tcBorders>
          </w:tcPr>
          <w:p w14:paraId="33D98770"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Ne mažiau 500 GB</w:t>
            </w:r>
          </w:p>
        </w:tc>
      </w:tr>
      <w:tr w:rsidR="009D04C8" w:rsidRPr="009D04C8" w14:paraId="213638FB" w14:textId="77777777" w:rsidTr="009D04C8">
        <w:trPr>
          <w:trHeight w:val="890"/>
        </w:trPr>
        <w:tc>
          <w:tcPr>
            <w:tcW w:w="306" w:type="pct"/>
            <w:tcBorders>
              <w:top w:val="single" w:sz="4" w:space="0" w:color="auto"/>
              <w:left w:val="single" w:sz="4" w:space="0" w:color="auto"/>
              <w:bottom w:val="single" w:sz="4" w:space="0" w:color="auto"/>
              <w:right w:val="single" w:sz="4" w:space="0" w:color="auto"/>
            </w:tcBorders>
          </w:tcPr>
          <w:p w14:paraId="62C001B4"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12.</w:t>
            </w:r>
          </w:p>
        </w:tc>
        <w:tc>
          <w:tcPr>
            <w:tcW w:w="3171" w:type="pct"/>
            <w:tcBorders>
              <w:top w:val="single" w:sz="4" w:space="0" w:color="auto"/>
              <w:left w:val="single" w:sz="4" w:space="0" w:color="auto"/>
              <w:bottom w:val="single" w:sz="4" w:space="0" w:color="auto"/>
              <w:right w:val="single" w:sz="4" w:space="0" w:color="auto"/>
            </w:tcBorders>
          </w:tcPr>
          <w:p w14:paraId="7B0E497A"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Išorinės jungtys</w:t>
            </w:r>
          </w:p>
        </w:tc>
        <w:tc>
          <w:tcPr>
            <w:tcW w:w="1522" w:type="pct"/>
            <w:tcBorders>
              <w:top w:val="single" w:sz="4" w:space="0" w:color="auto"/>
              <w:left w:val="single" w:sz="4" w:space="0" w:color="auto"/>
              <w:bottom w:val="single" w:sz="4" w:space="0" w:color="auto"/>
              <w:right w:val="single" w:sz="4" w:space="0" w:color="auto"/>
            </w:tcBorders>
          </w:tcPr>
          <w:p w14:paraId="6E25CD85" w14:textId="77777777" w:rsidR="009D04C8" w:rsidRPr="009D04C8" w:rsidRDefault="009D04C8" w:rsidP="009D04C8">
            <w:pPr>
              <w:numPr>
                <w:ilvl w:val="3"/>
                <w:numId w:val="5"/>
              </w:numPr>
              <w:suppressAutoHyphens/>
              <w:autoSpaceDN w:val="0"/>
              <w:spacing w:after="0" w:line="240" w:lineRule="auto"/>
              <w:contextualSpacing/>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USB</w:t>
            </w:r>
          </w:p>
          <w:p w14:paraId="3B4A5F6D" w14:textId="77777777" w:rsidR="009D04C8" w:rsidRPr="009D04C8" w:rsidRDefault="009D04C8" w:rsidP="009D04C8">
            <w:pPr>
              <w:numPr>
                <w:ilvl w:val="3"/>
                <w:numId w:val="5"/>
              </w:numPr>
              <w:suppressAutoHyphens/>
              <w:autoSpaceDN w:val="0"/>
              <w:spacing w:after="0" w:line="240" w:lineRule="auto"/>
              <w:ind w:left="315" w:hanging="283"/>
              <w:contextualSpacing/>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LAN</w:t>
            </w:r>
          </w:p>
          <w:p w14:paraId="2F3BB908" w14:textId="77777777" w:rsidR="009D04C8" w:rsidRPr="009D04C8" w:rsidRDefault="009D04C8" w:rsidP="009D04C8">
            <w:pPr>
              <w:numPr>
                <w:ilvl w:val="3"/>
                <w:numId w:val="5"/>
              </w:numPr>
              <w:suppressAutoHyphens/>
              <w:autoSpaceDN w:val="0"/>
              <w:spacing w:after="0" w:line="240" w:lineRule="auto"/>
              <w:ind w:left="315" w:hanging="283"/>
              <w:contextualSpacing/>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HDMI arba lygiavertė</w:t>
            </w:r>
          </w:p>
        </w:tc>
      </w:tr>
      <w:tr w:rsidR="009D04C8" w:rsidRPr="009D04C8" w14:paraId="09F16676" w14:textId="77777777" w:rsidTr="009D04C8">
        <w:trPr>
          <w:trHeight w:val="611"/>
        </w:trPr>
        <w:tc>
          <w:tcPr>
            <w:tcW w:w="306" w:type="pct"/>
            <w:tcBorders>
              <w:top w:val="single" w:sz="4" w:space="0" w:color="auto"/>
              <w:left w:val="single" w:sz="4" w:space="0" w:color="auto"/>
              <w:bottom w:val="single" w:sz="4" w:space="0" w:color="auto"/>
              <w:right w:val="single" w:sz="4" w:space="0" w:color="auto"/>
            </w:tcBorders>
          </w:tcPr>
          <w:p w14:paraId="3834BD31"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13.</w:t>
            </w:r>
          </w:p>
        </w:tc>
        <w:tc>
          <w:tcPr>
            <w:tcW w:w="3171" w:type="pct"/>
            <w:tcBorders>
              <w:top w:val="single" w:sz="4" w:space="0" w:color="auto"/>
              <w:left w:val="single" w:sz="4" w:space="0" w:color="auto"/>
              <w:bottom w:val="single" w:sz="4" w:space="0" w:color="auto"/>
              <w:right w:val="single" w:sz="4" w:space="0" w:color="auto"/>
            </w:tcBorders>
          </w:tcPr>
          <w:p w14:paraId="5A4AC9A1"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Ultragarso aparato maitinimo šaltinis</w:t>
            </w:r>
          </w:p>
        </w:tc>
        <w:tc>
          <w:tcPr>
            <w:tcW w:w="1522" w:type="pct"/>
            <w:tcBorders>
              <w:top w:val="single" w:sz="4" w:space="0" w:color="auto"/>
              <w:left w:val="single" w:sz="4" w:space="0" w:color="auto"/>
              <w:bottom w:val="single" w:sz="4" w:space="0" w:color="auto"/>
              <w:right w:val="single" w:sz="4" w:space="0" w:color="auto"/>
            </w:tcBorders>
          </w:tcPr>
          <w:p w14:paraId="0226149C" w14:textId="77777777" w:rsidR="009D04C8" w:rsidRPr="009D04C8" w:rsidRDefault="009D04C8" w:rsidP="009D04C8">
            <w:pPr>
              <w:spacing w:after="0" w:line="240" w:lineRule="auto"/>
              <w:contextualSpacing/>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230 V ± 10%, 50 Hz elektros tinklas</w:t>
            </w:r>
          </w:p>
        </w:tc>
      </w:tr>
      <w:tr w:rsidR="009D04C8" w:rsidRPr="009D04C8" w14:paraId="233D6E68" w14:textId="77777777" w:rsidTr="009D04C8">
        <w:trPr>
          <w:trHeight w:val="611"/>
        </w:trPr>
        <w:tc>
          <w:tcPr>
            <w:tcW w:w="306" w:type="pct"/>
            <w:tcBorders>
              <w:top w:val="single" w:sz="4" w:space="0" w:color="auto"/>
              <w:left w:val="single" w:sz="4" w:space="0" w:color="auto"/>
              <w:bottom w:val="single" w:sz="4" w:space="0" w:color="auto"/>
              <w:right w:val="single" w:sz="4" w:space="0" w:color="auto"/>
            </w:tcBorders>
          </w:tcPr>
          <w:p w14:paraId="0CF482C8"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14.</w:t>
            </w:r>
          </w:p>
        </w:tc>
        <w:tc>
          <w:tcPr>
            <w:tcW w:w="3171" w:type="pct"/>
            <w:tcBorders>
              <w:top w:val="single" w:sz="4" w:space="0" w:color="auto"/>
              <w:left w:val="single" w:sz="4" w:space="0" w:color="auto"/>
              <w:bottom w:val="single" w:sz="4" w:space="0" w:color="auto"/>
              <w:right w:val="single" w:sz="4" w:space="0" w:color="auto"/>
            </w:tcBorders>
          </w:tcPr>
          <w:p w14:paraId="1B49E8D3"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Ultragarsinio gelio šildytuvas</w:t>
            </w:r>
          </w:p>
        </w:tc>
        <w:tc>
          <w:tcPr>
            <w:tcW w:w="1522" w:type="pct"/>
            <w:tcBorders>
              <w:top w:val="single" w:sz="4" w:space="0" w:color="auto"/>
              <w:left w:val="single" w:sz="4" w:space="0" w:color="auto"/>
              <w:bottom w:val="single" w:sz="4" w:space="0" w:color="auto"/>
              <w:right w:val="single" w:sz="4" w:space="0" w:color="auto"/>
            </w:tcBorders>
          </w:tcPr>
          <w:p w14:paraId="7D759761" w14:textId="77777777" w:rsidR="009D04C8" w:rsidRPr="009D04C8" w:rsidRDefault="009D04C8" w:rsidP="009D04C8">
            <w:pPr>
              <w:spacing w:after="0" w:line="240" w:lineRule="auto"/>
              <w:contextualSpacing/>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690CAA07" w14:textId="77777777" w:rsidTr="009D04C8">
        <w:trPr>
          <w:trHeight w:val="890"/>
        </w:trPr>
        <w:tc>
          <w:tcPr>
            <w:tcW w:w="306" w:type="pct"/>
            <w:tcBorders>
              <w:top w:val="single" w:sz="4" w:space="0" w:color="auto"/>
              <w:left w:val="single" w:sz="4" w:space="0" w:color="auto"/>
              <w:bottom w:val="single" w:sz="4" w:space="0" w:color="auto"/>
              <w:right w:val="single" w:sz="4" w:space="0" w:color="auto"/>
            </w:tcBorders>
          </w:tcPr>
          <w:p w14:paraId="06C16387"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lastRenderedPageBreak/>
              <w:t>15.</w:t>
            </w:r>
          </w:p>
        </w:tc>
        <w:tc>
          <w:tcPr>
            <w:tcW w:w="3171" w:type="pct"/>
            <w:tcBorders>
              <w:top w:val="single" w:sz="4" w:space="0" w:color="auto"/>
              <w:left w:val="single" w:sz="4" w:space="0" w:color="auto"/>
              <w:bottom w:val="single" w:sz="4" w:space="0" w:color="auto"/>
              <w:right w:val="single" w:sz="4" w:space="0" w:color="auto"/>
            </w:tcBorders>
          </w:tcPr>
          <w:p w14:paraId="4413DA0E"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Komplektuojamas terminis spausdintuvas</w:t>
            </w:r>
          </w:p>
        </w:tc>
        <w:tc>
          <w:tcPr>
            <w:tcW w:w="1522" w:type="pct"/>
            <w:tcBorders>
              <w:top w:val="single" w:sz="4" w:space="0" w:color="auto"/>
              <w:left w:val="single" w:sz="4" w:space="0" w:color="auto"/>
              <w:bottom w:val="single" w:sz="4" w:space="0" w:color="auto"/>
              <w:right w:val="single" w:sz="4" w:space="0" w:color="auto"/>
            </w:tcBorders>
          </w:tcPr>
          <w:p w14:paraId="48A124C6"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Nespalvoto vaizdo spausdintuvas nuotraukoms spausdinti</w:t>
            </w:r>
          </w:p>
        </w:tc>
      </w:tr>
      <w:tr w:rsidR="009D04C8" w:rsidRPr="009D04C8" w14:paraId="26F2AA9B" w14:textId="77777777" w:rsidTr="009D04C8">
        <w:trPr>
          <w:trHeight w:val="890"/>
        </w:trPr>
        <w:tc>
          <w:tcPr>
            <w:tcW w:w="306" w:type="pct"/>
            <w:tcBorders>
              <w:top w:val="single" w:sz="4" w:space="0" w:color="auto"/>
              <w:left w:val="single" w:sz="4" w:space="0" w:color="auto"/>
              <w:bottom w:val="single" w:sz="4" w:space="0" w:color="auto"/>
              <w:right w:val="single" w:sz="4" w:space="0" w:color="auto"/>
            </w:tcBorders>
          </w:tcPr>
          <w:p w14:paraId="25E3B02D"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16.</w:t>
            </w:r>
          </w:p>
        </w:tc>
        <w:tc>
          <w:tcPr>
            <w:tcW w:w="3171" w:type="pct"/>
            <w:tcBorders>
              <w:top w:val="single" w:sz="4" w:space="0" w:color="auto"/>
              <w:left w:val="single" w:sz="4" w:space="0" w:color="auto"/>
              <w:bottom w:val="single" w:sz="4" w:space="0" w:color="auto"/>
              <w:right w:val="single" w:sz="4" w:space="0" w:color="auto"/>
            </w:tcBorders>
          </w:tcPr>
          <w:p w14:paraId="2AEA7BD3"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CE sertifikatas pagal medicinos prietaisų direktyvos 93/42/EEC reikalavimus</w:t>
            </w:r>
          </w:p>
        </w:tc>
        <w:tc>
          <w:tcPr>
            <w:tcW w:w="1522" w:type="pct"/>
            <w:tcBorders>
              <w:top w:val="single" w:sz="4" w:space="0" w:color="auto"/>
              <w:left w:val="single" w:sz="4" w:space="0" w:color="auto"/>
              <w:bottom w:val="single" w:sz="4" w:space="0" w:color="auto"/>
              <w:right w:val="single" w:sz="4" w:space="0" w:color="auto"/>
            </w:tcBorders>
          </w:tcPr>
          <w:p w14:paraId="009D2074"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Būtinas (kartu su pasiūlymu konkursui privaloma pateikti žymėjimą CE ženklu liudijančio dokumento kopiją).</w:t>
            </w:r>
          </w:p>
        </w:tc>
      </w:tr>
      <w:tr w:rsidR="009D04C8" w:rsidRPr="009D04C8" w14:paraId="372889BB" w14:textId="77777777" w:rsidTr="009D04C8">
        <w:trPr>
          <w:trHeight w:val="197"/>
        </w:trPr>
        <w:tc>
          <w:tcPr>
            <w:tcW w:w="306" w:type="pct"/>
            <w:tcBorders>
              <w:top w:val="single" w:sz="4" w:space="0" w:color="auto"/>
              <w:left w:val="single" w:sz="4" w:space="0" w:color="auto"/>
              <w:bottom w:val="single" w:sz="4" w:space="0" w:color="auto"/>
              <w:right w:val="single" w:sz="4" w:space="0" w:color="auto"/>
            </w:tcBorders>
          </w:tcPr>
          <w:p w14:paraId="4687B315"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17.</w:t>
            </w:r>
          </w:p>
        </w:tc>
        <w:tc>
          <w:tcPr>
            <w:tcW w:w="3171" w:type="pct"/>
            <w:tcBorders>
              <w:top w:val="single" w:sz="4" w:space="0" w:color="auto"/>
              <w:left w:val="single" w:sz="4" w:space="0" w:color="auto"/>
              <w:bottom w:val="single" w:sz="4" w:space="0" w:color="auto"/>
              <w:right w:val="single" w:sz="4" w:space="0" w:color="auto"/>
            </w:tcBorders>
          </w:tcPr>
          <w:p w14:paraId="5EEE0980"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Garantijos laikotarpis</w:t>
            </w:r>
          </w:p>
        </w:tc>
        <w:tc>
          <w:tcPr>
            <w:tcW w:w="1522" w:type="pct"/>
            <w:tcBorders>
              <w:top w:val="single" w:sz="4" w:space="0" w:color="auto"/>
              <w:left w:val="single" w:sz="4" w:space="0" w:color="auto"/>
              <w:bottom w:val="single" w:sz="4" w:space="0" w:color="auto"/>
              <w:right w:val="single" w:sz="4" w:space="0" w:color="auto"/>
            </w:tcBorders>
          </w:tcPr>
          <w:p w14:paraId="6CEF65FD"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Ne mažiau 24 mėnesių garantija įrangai.</w:t>
            </w:r>
          </w:p>
        </w:tc>
      </w:tr>
    </w:tbl>
    <w:p w14:paraId="2938974A"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b/>
          <w:kern w:val="0"/>
          <w:sz w:val="24"/>
          <w:szCs w:val="24"/>
          <w14:ligatures w14:val="none"/>
        </w:rPr>
      </w:pPr>
    </w:p>
    <w:p w14:paraId="7B10A8E0"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b/>
          <w:kern w:val="0"/>
          <w:sz w:val="24"/>
          <w:szCs w:val="24"/>
          <w14:ligatures w14:val="none"/>
        </w:rPr>
      </w:pPr>
    </w:p>
    <w:p w14:paraId="492BA604"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b/>
          <w:kern w:val="0"/>
          <w:sz w:val="24"/>
          <w:szCs w:val="24"/>
          <w14:ligatures w14:val="none"/>
        </w:rPr>
      </w:pPr>
    </w:p>
    <w:p w14:paraId="2A8CBF0C" w14:textId="77777777" w:rsidR="009D04C8" w:rsidRPr="009D04C8" w:rsidRDefault="009D04C8" w:rsidP="009D04C8">
      <w:pPr>
        <w:suppressAutoHyphens/>
        <w:autoSpaceDN w:val="0"/>
        <w:spacing w:after="0" w:line="240" w:lineRule="auto"/>
        <w:rPr>
          <w:rFonts w:ascii="Times New Roman" w:eastAsia="Times New Roman" w:hAnsi="Times New Roman" w:cs="Times New Roman"/>
          <w:b/>
          <w:kern w:val="0"/>
          <w:sz w:val="24"/>
          <w:szCs w:val="24"/>
          <w14:ligatures w14:val="none"/>
        </w:rPr>
      </w:pPr>
      <w:r w:rsidRPr="009D04C8">
        <w:rPr>
          <w:rFonts w:ascii="Times New Roman" w:eastAsia="Times New Roman" w:hAnsi="Times New Roman" w:cs="Times New Roman"/>
          <w:b/>
          <w:kern w:val="0"/>
          <w:sz w:val="24"/>
          <w:szCs w:val="24"/>
          <w14:ligatures w14:val="none"/>
        </w:rPr>
        <w:t xml:space="preserve">Kaina </w:t>
      </w:r>
      <w:r w:rsidRPr="009D04C8">
        <w:rPr>
          <w:rFonts w:ascii="Times New Roman" w:eastAsia="Times New Roman" w:hAnsi="Times New Roman" w:cs="Times New Roman"/>
          <w:b/>
          <w:kern w:val="0"/>
          <w:sz w:val="24"/>
          <w:szCs w:val="24"/>
          <w:lang w:val="en-GB"/>
          <w14:ligatures w14:val="none"/>
        </w:rPr>
        <w:t>70</w:t>
      </w:r>
      <w:r w:rsidRPr="009D04C8">
        <w:rPr>
          <w:rFonts w:ascii="Times New Roman" w:eastAsia="Times New Roman" w:hAnsi="Times New Roman" w:cs="Times New Roman"/>
          <w:b/>
          <w:kern w:val="0"/>
          <w:sz w:val="24"/>
          <w:szCs w:val="24"/>
          <w14:ligatures w14:val="none"/>
        </w:rPr>
        <w:t xml:space="preserve"> balų.</w:t>
      </w:r>
    </w:p>
    <w:p w14:paraId="7489EFCB" w14:textId="77777777" w:rsidR="009D04C8" w:rsidRPr="009D04C8" w:rsidRDefault="009D04C8" w:rsidP="009D04C8">
      <w:pPr>
        <w:suppressAutoHyphens/>
        <w:autoSpaceDN w:val="0"/>
        <w:spacing w:after="0" w:line="240" w:lineRule="auto"/>
        <w:rPr>
          <w:rFonts w:ascii="Times New Roman" w:eastAsia="Times New Roman" w:hAnsi="Times New Roman" w:cs="Times New Roman"/>
          <w:b/>
          <w:kern w:val="0"/>
          <w:sz w:val="24"/>
          <w:szCs w:val="24"/>
          <w14:ligatures w14:val="none"/>
        </w:rPr>
      </w:pPr>
      <w:r w:rsidRPr="009D04C8">
        <w:rPr>
          <w:rFonts w:ascii="Times New Roman" w:eastAsia="Times New Roman" w:hAnsi="Times New Roman" w:cs="Times New Roman"/>
          <w:b/>
          <w:kern w:val="0"/>
          <w:sz w:val="24"/>
          <w:szCs w:val="24"/>
          <w14:ligatures w14:val="none"/>
        </w:rPr>
        <w:t xml:space="preserve">Papildomi </w:t>
      </w:r>
      <w:r w:rsidRPr="009D04C8">
        <w:rPr>
          <w:rFonts w:ascii="Times New Roman" w:eastAsia="Times New Roman" w:hAnsi="Times New Roman" w:cs="Times New Roman"/>
          <w:b/>
          <w:kern w:val="0"/>
          <w:sz w:val="24"/>
          <w:szCs w:val="24"/>
          <w:lang w:val="en-US"/>
          <w14:ligatures w14:val="none"/>
        </w:rPr>
        <w:t xml:space="preserve">30 </w:t>
      </w:r>
      <w:proofErr w:type="spellStart"/>
      <w:r w:rsidRPr="009D04C8">
        <w:rPr>
          <w:rFonts w:ascii="Times New Roman" w:eastAsia="Times New Roman" w:hAnsi="Times New Roman" w:cs="Times New Roman"/>
          <w:b/>
          <w:kern w:val="0"/>
          <w:sz w:val="24"/>
          <w:szCs w:val="24"/>
          <w:lang w:val="en-US"/>
          <w14:ligatures w14:val="none"/>
        </w:rPr>
        <w:t>bal</w:t>
      </w:r>
      <w:proofErr w:type="spellEnd"/>
      <w:r w:rsidRPr="009D04C8">
        <w:rPr>
          <w:rFonts w:ascii="Times New Roman" w:eastAsia="Times New Roman" w:hAnsi="Times New Roman" w:cs="Times New Roman"/>
          <w:b/>
          <w:kern w:val="0"/>
          <w:sz w:val="24"/>
          <w:szCs w:val="24"/>
          <w14:ligatures w14:val="none"/>
        </w:rPr>
        <w:t>ų:</w:t>
      </w:r>
    </w:p>
    <w:p w14:paraId="6AC1470A" w14:textId="77777777" w:rsidR="009D04C8" w:rsidRPr="009D04C8" w:rsidRDefault="009D04C8" w:rsidP="009D04C8">
      <w:pPr>
        <w:suppressAutoHyphens/>
        <w:autoSpaceDN w:val="0"/>
        <w:spacing w:after="0" w:line="240" w:lineRule="auto"/>
        <w:rPr>
          <w:rFonts w:ascii="Times New Roman" w:eastAsia="Times New Roman" w:hAnsi="Times New Roman" w:cs="Times New Roman"/>
          <w:b/>
          <w:kern w:val="0"/>
          <w:sz w:val="24"/>
          <w:szCs w:val="24"/>
          <w14:ligatures w14:val="none"/>
        </w:rPr>
      </w:pPr>
    </w:p>
    <w:p w14:paraId="13CF340F" w14:textId="77777777" w:rsidR="009D04C8" w:rsidRPr="009D04C8" w:rsidRDefault="009D04C8" w:rsidP="009D04C8">
      <w:pPr>
        <w:suppressAutoHyphens/>
        <w:autoSpaceDN w:val="0"/>
        <w:spacing w:after="0" w:line="240" w:lineRule="auto"/>
        <w:rPr>
          <w:rFonts w:ascii="Times New Roman" w:eastAsia="Times New Roman" w:hAnsi="Times New Roman" w:cs="Times New Roman"/>
          <w:b/>
          <w:kern w:val="0"/>
          <w:sz w:val="24"/>
          <w:szCs w:val="24"/>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9138"/>
        <w:gridCol w:w="2251"/>
        <w:gridCol w:w="2414"/>
      </w:tblGrid>
      <w:tr w:rsidR="009D04C8" w:rsidRPr="009D04C8" w14:paraId="293DF1A4" w14:textId="77777777" w:rsidTr="00622418">
        <w:trPr>
          <w:trHeight w:val="152"/>
        </w:trPr>
        <w:tc>
          <w:tcPr>
            <w:tcW w:w="260" w:type="pct"/>
            <w:tcBorders>
              <w:top w:val="single" w:sz="4" w:space="0" w:color="auto"/>
              <w:left w:val="single" w:sz="4" w:space="0" w:color="auto"/>
              <w:bottom w:val="single" w:sz="4" w:space="0" w:color="auto"/>
              <w:right w:val="single" w:sz="4" w:space="0" w:color="auto"/>
            </w:tcBorders>
            <w:hideMark/>
          </w:tcPr>
          <w:p w14:paraId="0F0CECBB" w14:textId="77777777" w:rsidR="009D04C8" w:rsidRPr="009D04C8" w:rsidRDefault="009D04C8" w:rsidP="009D04C8">
            <w:pPr>
              <w:suppressAutoHyphens/>
              <w:autoSpaceDN w:val="0"/>
              <w:spacing w:after="0" w:line="240" w:lineRule="auto"/>
              <w:jc w:val="center"/>
              <w:rPr>
                <w:rFonts w:ascii="Times New Roman" w:eastAsia="Times New Roman" w:hAnsi="Times New Roman" w:cs="Times New Roman"/>
                <w:kern w:val="0"/>
                <w:sz w:val="24"/>
                <w:szCs w:val="24"/>
                <w:lang w:val="en-US"/>
                <w14:ligatures w14:val="none"/>
              </w:rPr>
            </w:pPr>
            <w:r w:rsidRPr="009D04C8">
              <w:rPr>
                <w:rFonts w:ascii="Times New Roman" w:eastAsia="Times New Roman" w:hAnsi="Times New Roman" w:cs="Times New Roman"/>
                <w:kern w:val="0"/>
                <w:sz w:val="24"/>
                <w:szCs w:val="24"/>
                <w:lang w:val="en-US"/>
                <w14:ligatures w14:val="none"/>
              </w:rPr>
              <w:t>1.</w:t>
            </w:r>
          </w:p>
        </w:tc>
        <w:tc>
          <w:tcPr>
            <w:tcW w:w="3138" w:type="pct"/>
            <w:tcBorders>
              <w:top w:val="single" w:sz="4" w:space="0" w:color="auto"/>
              <w:left w:val="single" w:sz="4" w:space="0" w:color="auto"/>
              <w:bottom w:val="single" w:sz="4" w:space="0" w:color="auto"/>
              <w:right w:val="single" w:sz="4" w:space="0" w:color="auto"/>
            </w:tcBorders>
            <w:hideMark/>
          </w:tcPr>
          <w:p w14:paraId="7DE28E22" w14:textId="77777777" w:rsidR="009D04C8" w:rsidRPr="009D04C8" w:rsidRDefault="009D04C8" w:rsidP="009D04C8">
            <w:pPr>
              <w:suppressAutoHyphens/>
              <w:autoSpaceDN w:val="0"/>
              <w:spacing w:after="0" w:line="240" w:lineRule="auto"/>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Padidintos skiriamosios gebos režimas, pasirinktoje intereso zonoje (B režime)</w:t>
            </w:r>
          </w:p>
        </w:tc>
        <w:tc>
          <w:tcPr>
            <w:tcW w:w="773" w:type="pct"/>
            <w:tcBorders>
              <w:top w:val="single" w:sz="4" w:space="0" w:color="auto"/>
              <w:left w:val="single" w:sz="4" w:space="0" w:color="auto"/>
              <w:bottom w:val="single" w:sz="4" w:space="0" w:color="auto"/>
              <w:right w:val="single" w:sz="4" w:space="0" w:color="auto"/>
            </w:tcBorders>
            <w:hideMark/>
          </w:tcPr>
          <w:p w14:paraId="7773A423" w14:textId="77777777" w:rsidR="009D04C8" w:rsidRPr="009D04C8" w:rsidRDefault="009D04C8" w:rsidP="009D04C8">
            <w:pPr>
              <w:suppressAutoHyphens/>
              <w:autoSpaceDN w:val="0"/>
              <w:spacing w:after="0" w:line="240" w:lineRule="auto"/>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 3 lygių</w:t>
            </w:r>
          </w:p>
        </w:tc>
        <w:tc>
          <w:tcPr>
            <w:tcW w:w="829" w:type="pct"/>
            <w:tcBorders>
              <w:top w:val="single" w:sz="4" w:space="0" w:color="auto"/>
              <w:left w:val="single" w:sz="4" w:space="0" w:color="auto"/>
              <w:bottom w:val="single" w:sz="4" w:space="0" w:color="auto"/>
              <w:right w:val="single" w:sz="4" w:space="0" w:color="auto"/>
            </w:tcBorders>
            <w:hideMark/>
          </w:tcPr>
          <w:p w14:paraId="2A6CC13C" w14:textId="77777777" w:rsidR="009D04C8" w:rsidRPr="009D04C8" w:rsidRDefault="009D04C8" w:rsidP="009D04C8">
            <w:pPr>
              <w:suppressAutoHyphens/>
              <w:autoSpaceDN w:val="0"/>
              <w:spacing w:after="0" w:line="240" w:lineRule="auto"/>
              <w:rPr>
                <w:rFonts w:ascii="Times New Roman" w:eastAsia="Times New Roman" w:hAnsi="Times New Roman" w:cs="Times New Roman"/>
                <w:kern w:val="0"/>
                <w:sz w:val="24"/>
                <w:szCs w:val="24"/>
                <w:lang w:val="en-US"/>
                <w14:ligatures w14:val="none"/>
              </w:rPr>
            </w:pPr>
            <w:r w:rsidRPr="009D04C8">
              <w:rPr>
                <w:rFonts w:ascii="Times New Roman" w:eastAsia="Times New Roman" w:hAnsi="Times New Roman" w:cs="Times New Roman"/>
                <w:kern w:val="0"/>
                <w:sz w:val="24"/>
                <w:szCs w:val="24"/>
                <w:lang w:val="en-US"/>
                <w14:ligatures w14:val="none"/>
              </w:rPr>
              <w:t xml:space="preserve">20 </w:t>
            </w:r>
            <w:proofErr w:type="spellStart"/>
            <w:r w:rsidRPr="009D04C8">
              <w:rPr>
                <w:rFonts w:ascii="Times New Roman" w:eastAsia="Times New Roman" w:hAnsi="Times New Roman" w:cs="Times New Roman"/>
                <w:kern w:val="0"/>
                <w:sz w:val="24"/>
                <w:szCs w:val="24"/>
                <w:lang w:val="en-US"/>
                <w14:ligatures w14:val="none"/>
              </w:rPr>
              <w:t>bal</w:t>
            </w:r>
            <w:proofErr w:type="spellEnd"/>
            <w:r w:rsidRPr="009D04C8">
              <w:rPr>
                <w:rFonts w:ascii="Times New Roman" w:eastAsia="Times New Roman" w:hAnsi="Times New Roman" w:cs="Times New Roman"/>
                <w:kern w:val="0"/>
                <w:sz w:val="24"/>
                <w:szCs w:val="24"/>
                <w14:ligatures w14:val="none"/>
              </w:rPr>
              <w:t>ų</w:t>
            </w:r>
            <w:r w:rsidRPr="009D04C8">
              <w:rPr>
                <w:rFonts w:ascii="Times New Roman" w:eastAsia="Times New Roman" w:hAnsi="Times New Roman" w:cs="Times New Roman"/>
                <w:kern w:val="0"/>
                <w:sz w:val="24"/>
                <w:szCs w:val="24"/>
                <w:lang w:val="en-US"/>
                <w14:ligatures w14:val="none"/>
              </w:rPr>
              <w:t xml:space="preserve"> </w:t>
            </w:r>
          </w:p>
        </w:tc>
      </w:tr>
      <w:tr w:rsidR="009D04C8" w:rsidRPr="009D04C8" w14:paraId="652EAFA6" w14:textId="77777777" w:rsidTr="00622418">
        <w:trPr>
          <w:trHeight w:val="152"/>
        </w:trPr>
        <w:tc>
          <w:tcPr>
            <w:tcW w:w="260" w:type="pct"/>
            <w:tcBorders>
              <w:top w:val="single" w:sz="4" w:space="0" w:color="auto"/>
              <w:left w:val="single" w:sz="4" w:space="0" w:color="auto"/>
              <w:bottom w:val="single" w:sz="4" w:space="0" w:color="auto"/>
              <w:right w:val="single" w:sz="4" w:space="0" w:color="auto"/>
            </w:tcBorders>
            <w:hideMark/>
          </w:tcPr>
          <w:p w14:paraId="486BE80F" w14:textId="77777777" w:rsidR="009D04C8" w:rsidRPr="009D04C8" w:rsidRDefault="009D04C8" w:rsidP="009D04C8">
            <w:pPr>
              <w:suppressAutoHyphens/>
              <w:autoSpaceDN w:val="0"/>
              <w:spacing w:after="0" w:line="240" w:lineRule="auto"/>
              <w:jc w:val="center"/>
              <w:rPr>
                <w:rFonts w:ascii="Times New Roman" w:eastAsia="Times New Roman" w:hAnsi="Times New Roman" w:cs="Times New Roman"/>
                <w:kern w:val="0"/>
                <w:sz w:val="24"/>
                <w:szCs w:val="24"/>
                <w:lang w:val="en-US"/>
                <w14:ligatures w14:val="none"/>
              </w:rPr>
            </w:pPr>
            <w:r w:rsidRPr="009D04C8">
              <w:rPr>
                <w:rFonts w:ascii="Times New Roman" w:eastAsia="Times New Roman" w:hAnsi="Times New Roman" w:cs="Times New Roman"/>
                <w:kern w:val="0"/>
                <w:sz w:val="24"/>
                <w:szCs w:val="24"/>
                <w:lang w:val="en-US"/>
                <w14:ligatures w14:val="none"/>
              </w:rPr>
              <w:t>2.</w:t>
            </w:r>
          </w:p>
        </w:tc>
        <w:tc>
          <w:tcPr>
            <w:tcW w:w="3138" w:type="pct"/>
            <w:tcBorders>
              <w:top w:val="single" w:sz="4" w:space="0" w:color="auto"/>
              <w:left w:val="single" w:sz="4" w:space="0" w:color="auto"/>
              <w:bottom w:val="single" w:sz="4" w:space="0" w:color="auto"/>
              <w:right w:val="single" w:sz="4" w:space="0" w:color="auto"/>
            </w:tcBorders>
            <w:hideMark/>
          </w:tcPr>
          <w:p w14:paraId="6EB26C3A" w14:textId="77777777" w:rsidR="009D04C8" w:rsidRPr="009D04C8" w:rsidRDefault="009D04C8" w:rsidP="009D04C8">
            <w:pPr>
              <w:suppressAutoHyphens/>
              <w:autoSpaceDN w:val="0"/>
              <w:spacing w:after="0" w:line="240" w:lineRule="auto"/>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Programinė įranga automatiškai atpažįstanti pakitimus skydliaukės ultragarsinės diagnostikos metu. Dariniai automatiškai atpažįstami ir išmatuojami sustabdytame vaizde specialistui nepasirenkant intereso zonos, kurioje galimai yra tiriamas darinys. Vieno tyrimo metu programinė įranga gali ištirti ir pasirinkti ne mažiau kaip 10 skirtingų darinių.</w:t>
            </w:r>
          </w:p>
        </w:tc>
        <w:tc>
          <w:tcPr>
            <w:tcW w:w="773" w:type="pct"/>
            <w:tcBorders>
              <w:top w:val="single" w:sz="4" w:space="0" w:color="auto"/>
              <w:left w:val="single" w:sz="4" w:space="0" w:color="auto"/>
              <w:bottom w:val="single" w:sz="4" w:space="0" w:color="auto"/>
              <w:right w:val="single" w:sz="4" w:space="0" w:color="auto"/>
            </w:tcBorders>
            <w:hideMark/>
          </w:tcPr>
          <w:p w14:paraId="4DEED2AC" w14:textId="77777777" w:rsidR="009D04C8" w:rsidRPr="009D04C8" w:rsidRDefault="009D04C8" w:rsidP="009D04C8">
            <w:pPr>
              <w:suppressAutoHyphens/>
              <w:autoSpaceDN w:val="0"/>
              <w:spacing w:after="0" w:line="240" w:lineRule="auto"/>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c>
          <w:tcPr>
            <w:tcW w:w="829" w:type="pct"/>
            <w:tcBorders>
              <w:top w:val="single" w:sz="4" w:space="0" w:color="auto"/>
              <w:left w:val="single" w:sz="4" w:space="0" w:color="auto"/>
              <w:bottom w:val="single" w:sz="4" w:space="0" w:color="auto"/>
              <w:right w:val="single" w:sz="4" w:space="0" w:color="auto"/>
            </w:tcBorders>
            <w:hideMark/>
          </w:tcPr>
          <w:p w14:paraId="5E14F603" w14:textId="77777777" w:rsidR="009D04C8" w:rsidRPr="009D04C8" w:rsidRDefault="009D04C8" w:rsidP="009D04C8">
            <w:pPr>
              <w:suppressAutoHyphens/>
              <w:autoSpaceDN w:val="0"/>
              <w:spacing w:after="0" w:line="240" w:lineRule="auto"/>
              <w:rPr>
                <w:rFonts w:ascii="Times New Roman" w:eastAsia="Times New Roman" w:hAnsi="Times New Roman" w:cs="Times New Roman"/>
                <w:kern w:val="0"/>
                <w:sz w:val="24"/>
                <w:szCs w:val="24"/>
                <w:lang w:val="en-US"/>
                <w14:ligatures w14:val="none"/>
              </w:rPr>
            </w:pPr>
            <w:r w:rsidRPr="009D04C8">
              <w:rPr>
                <w:rFonts w:ascii="Times New Roman" w:eastAsia="Times New Roman" w:hAnsi="Times New Roman" w:cs="Times New Roman"/>
                <w:kern w:val="0"/>
                <w:sz w:val="24"/>
                <w:szCs w:val="24"/>
                <w:lang w:val="en-US"/>
                <w14:ligatures w14:val="none"/>
              </w:rPr>
              <w:t xml:space="preserve">20 </w:t>
            </w:r>
            <w:proofErr w:type="spellStart"/>
            <w:r w:rsidRPr="009D04C8">
              <w:rPr>
                <w:rFonts w:ascii="Times New Roman" w:eastAsia="Times New Roman" w:hAnsi="Times New Roman" w:cs="Times New Roman"/>
                <w:kern w:val="0"/>
                <w:sz w:val="24"/>
                <w:szCs w:val="24"/>
                <w:lang w:val="en-US"/>
                <w14:ligatures w14:val="none"/>
              </w:rPr>
              <w:t>balai</w:t>
            </w:r>
            <w:proofErr w:type="spellEnd"/>
          </w:p>
        </w:tc>
      </w:tr>
      <w:tr w:rsidR="009D04C8" w:rsidRPr="009D04C8" w14:paraId="3C057272" w14:textId="77777777" w:rsidTr="00622418">
        <w:trPr>
          <w:trHeight w:val="152"/>
        </w:trPr>
        <w:tc>
          <w:tcPr>
            <w:tcW w:w="260" w:type="pct"/>
            <w:tcBorders>
              <w:top w:val="single" w:sz="4" w:space="0" w:color="auto"/>
              <w:left w:val="single" w:sz="4" w:space="0" w:color="auto"/>
              <w:bottom w:val="single" w:sz="4" w:space="0" w:color="auto"/>
              <w:right w:val="single" w:sz="4" w:space="0" w:color="auto"/>
            </w:tcBorders>
            <w:hideMark/>
          </w:tcPr>
          <w:p w14:paraId="4B1555FC" w14:textId="77777777" w:rsidR="009D04C8" w:rsidRPr="009D04C8" w:rsidRDefault="009D04C8" w:rsidP="009D04C8">
            <w:pPr>
              <w:suppressAutoHyphens/>
              <w:autoSpaceDN w:val="0"/>
              <w:spacing w:after="0" w:line="240" w:lineRule="auto"/>
              <w:jc w:val="center"/>
              <w:rPr>
                <w:rFonts w:ascii="Times New Roman" w:eastAsia="Times New Roman" w:hAnsi="Times New Roman" w:cs="Times New Roman"/>
                <w:kern w:val="0"/>
                <w:sz w:val="24"/>
                <w:szCs w:val="24"/>
                <w:lang w:val="en-US"/>
                <w14:ligatures w14:val="none"/>
              </w:rPr>
            </w:pPr>
            <w:r w:rsidRPr="009D04C8">
              <w:rPr>
                <w:rFonts w:ascii="Times New Roman" w:eastAsia="Times New Roman" w:hAnsi="Times New Roman" w:cs="Times New Roman"/>
                <w:kern w:val="0"/>
                <w:sz w:val="24"/>
                <w:szCs w:val="24"/>
                <w:lang w:val="en-US"/>
                <w14:ligatures w14:val="none"/>
              </w:rPr>
              <w:t>3.</w:t>
            </w:r>
          </w:p>
        </w:tc>
        <w:tc>
          <w:tcPr>
            <w:tcW w:w="3138" w:type="pct"/>
            <w:tcBorders>
              <w:top w:val="single" w:sz="4" w:space="0" w:color="auto"/>
              <w:left w:val="single" w:sz="4" w:space="0" w:color="auto"/>
              <w:bottom w:val="single" w:sz="4" w:space="0" w:color="auto"/>
              <w:right w:val="single" w:sz="4" w:space="0" w:color="auto"/>
            </w:tcBorders>
            <w:hideMark/>
          </w:tcPr>
          <w:p w14:paraId="0C9086DB" w14:textId="77777777" w:rsidR="009D04C8" w:rsidRPr="009D04C8" w:rsidRDefault="009D04C8" w:rsidP="009D04C8">
            <w:pPr>
              <w:suppressAutoHyphens/>
              <w:autoSpaceDN w:val="0"/>
              <w:spacing w:after="0" w:line="240" w:lineRule="auto"/>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Programinė įranga automatiškai atpažįstanti pakitimus krūtų ultragarsinės diagnostikos metu. Dariniai automatiškai atpažįstami ir išmatuojami sustabdytame vaizde specialistui nepasirenkant intereso zonos, kurioje galimai yra tiriamas darinys. Vieno tyrimo metu programinė įranga gali ištirti ir pasirinkti ne mažiau kaip 10 skirtingų darinių.</w:t>
            </w:r>
          </w:p>
        </w:tc>
        <w:tc>
          <w:tcPr>
            <w:tcW w:w="773" w:type="pct"/>
            <w:tcBorders>
              <w:top w:val="single" w:sz="4" w:space="0" w:color="auto"/>
              <w:left w:val="single" w:sz="4" w:space="0" w:color="auto"/>
              <w:bottom w:val="single" w:sz="4" w:space="0" w:color="auto"/>
              <w:right w:val="single" w:sz="4" w:space="0" w:color="auto"/>
            </w:tcBorders>
          </w:tcPr>
          <w:p w14:paraId="1F923F06" w14:textId="77777777" w:rsidR="009D04C8" w:rsidRPr="009D04C8" w:rsidRDefault="009D04C8" w:rsidP="009D04C8">
            <w:pPr>
              <w:suppressAutoHyphens/>
              <w:autoSpaceDN w:val="0"/>
              <w:spacing w:after="0" w:line="240" w:lineRule="auto"/>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c>
          <w:tcPr>
            <w:tcW w:w="829" w:type="pct"/>
            <w:tcBorders>
              <w:top w:val="single" w:sz="4" w:space="0" w:color="auto"/>
              <w:left w:val="single" w:sz="4" w:space="0" w:color="auto"/>
              <w:bottom w:val="single" w:sz="4" w:space="0" w:color="auto"/>
              <w:right w:val="single" w:sz="4" w:space="0" w:color="auto"/>
            </w:tcBorders>
            <w:hideMark/>
          </w:tcPr>
          <w:p w14:paraId="48889D40" w14:textId="77777777" w:rsidR="009D04C8" w:rsidRPr="009D04C8" w:rsidRDefault="009D04C8" w:rsidP="009D04C8">
            <w:pPr>
              <w:suppressAutoHyphens/>
              <w:autoSpaceDN w:val="0"/>
              <w:spacing w:after="0" w:line="240" w:lineRule="auto"/>
              <w:rPr>
                <w:rFonts w:ascii="Times New Roman" w:eastAsia="Times New Roman" w:hAnsi="Times New Roman" w:cs="Times New Roman"/>
                <w:kern w:val="0"/>
                <w:sz w:val="24"/>
                <w:szCs w:val="24"/>
                <w:lang w:val="en-US"/>
                <w14:ligatures w14:val="none"/>
              </w:rPr>
            </w:pPr>
            <w:r w:rsidRPr="009D04C8">
              <w:rPr>
                <w:rFonts w:ascii="Times New Roman" w:eastAsia="Times New Roman" w:hAnsi="Times New Roman" w:cs="Times New Roman"/>
                <w:kern w:val="0"/>
                <w:sz w:val="24"/>
                <w:szCs w:val="24"/>
                <w:lang w:val="en-US"/>
                <w14:ligatures w14:val="none"/>
              </w:rPr>
              <w:t xml:space="preserve">20 </w:t>
            </w:r>
            <w:proofErr w:type="spellStart"/>
            <w:r w:rsidRPr="009D04C8">
              <w:rPr>
                <w:rFonts w:ascii="Times New Roman" w:eastAsia="Times New Roman" w:hAnsi="Times New Roman" w:cs="Times New Roman"/>
                <w:kern w:val="0"/>
                <w:sz w:val="24"/>
                <w:szCs w:val="24"/>
                <w:lang w:val="en-US"/>
                <w14:ligatures w14:val="none"/>
              </w:rPr>
              <w:t>balai</w:t>
            </w:r>
            <w:proofErr w:type="spellEnd"/>
          </w:p>
        </w:tc>
      </w:tr>
    </w:tbl>
    <w:p w14:paraId="38046338"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b/>
          <w:kern w:val="0"/>
          <w:sz w:val="24"/>
          <w:szCs w:val="24"/>
          <w14:ligatures w14:val="none"/>
        </w:rPr>
      </w:pPr>
    </w:p>
    <w:p w14:paraId="25101BEE" w14:textId="77777777" w:rsidR="009D04C8" w:rsidRDefault="009D04C8"/>
    <w:p w14:paraId="5E5979A9" w14:textId="77777777" w:rsidR="009D04C8" w:rsidRDefault="009D04C8"/>
    <w:p w14:paraId="0C98E513" w14:textId="77777777" w:rsidR="009D04C8" w:rsidRDefault="009D04C8"/>
    <w:p w14:paraId="60946DAA" w14:textId="77777777" w:rsidR="009D04C8" w:rsidRDefault="009D04C8"/>
    <w:p w14:paraId="6755995E" w14:textId="77777777" w:rsidR="009D04C8" w:rsidRDefault="009D04C8"/>
    <w:p w14:paraId="10F0D437" w14:textId="77777777" w:rsidR="009D04C8" w:rsidRDefault="009D04C8">
      <w:pPr>
        <w:sectPr w:rsidR="009D04C8" w:rsidSect="009D04C8">
          <w:footerReference w:type="default" r:id="rId6"/>
          <w:pgSz w:w="16838" w:h="11906" w:orient="landscape"/>
          <w:pgMar w:top="1701" w:right="567" w:bottom="1134" w:left="1701" w:header="567" w:footer="567" w:gutter="0"/>
          <w:cols w:space="1296"/>
          <w:docGrid w:linePitch="326"/>
        </w:sectPr>
      </w:pPr>
    </w:p>
    <w:p w14:paraId="28873F86" w14:textId="77777777" w:rsidR="009D04C8" w:rsidRPr="009D04C8" w:rsidRDefault="009D04C8" w:rsidP="009D04C8">
      <w:pPr>
        <w:spacing w:after="0" w:line="240" w:lineRule="auto"/>
        <w:ind w:firstLine="567"/>
        <w:jc w:val="center"/>
        <w:rPr>
          <w:rFonts w:ascii="Times New Roman" w:eastAsia="Times New Roman" w:hAnsi="Times New Roman" w:cs="Times New Roman"/>
          <w:b/>
          <w:bCs/>
          <w:caps/>
          <w:smallCaps/>
          <w:color w:val="404040"/>
          <w:spacing w:val="20"/>
          <w:kern w:val="0"/>
          <w:lang w:eastAsia="lt-LT"/>
          <w14:ligatures w14:val="none"/>
        </w:rPr>
      </w:pPr>
      <w:r w:rsidRPr="009D04C8">
        <w:rPr>
          <w:rFonts w:ascii="Times New Roman" w:eastAsia="Times New Roman" w:hAnsi="Times New Roman" w:cs="Times New Roman"/>
          <w:b/>
          <w:bCs/>
          <w:caps/>
          <w:color w:val="404040"/>
          <w:spacing w:val="20"/>
          <w:kern w:val="0"/>
          <w:lang w:eastAsia="lt-LT"/>
          <w14:ligatures w14:val="none"/>
        </w:rPr>
        <w:lastRenderedPageBreak/>
        <w:t>PASIŪLYMŲ VERTINIMO KRITERIJAI ir Sąlygos</w:t>
      </w:r>
    </w:p>
    <w:p w14:paraId="679CB50B" w14:textId="77777777" w:rsidR="009D04C8" w:rsidRPr="009D04C8" w:rsidRDefault="009D04C8" w:rsidP="009D04C8">
      <w:pPr>
        <w:spacing w:after="0" w:line="240" w:lineRule="auto"/>
        <w:jc w:val="center"/>
        <w:rPr>
          <w:rFonts w:ascii="Trebuchet MS" w:eastAsia="Times New Roman" w:hAnsi="Trebuchet MS" w:cs="Times New Roman"/>
          <w:b/>
          <w:kern w:val="0"/>
          <w:lang w:eastAsia="lt-LT"/>
          <w14:ligatures w14:val="none"/>
        </w:rPr>
      </w:pPr>
    </w:p>
    <w:p w14:paraId="01DA5E23" w14:textId="77777777" w:rsidR="009D04C8" w:rsidRPr="009D04C8" w:rsidRDefault="009D04C8" w:rsidP="009D04C8">
      <w:pPr>
        <w:numPr>
          <w:ilvl w:val="0"/>
          <w:numId w:val="2"/>
        </w:numPr>
        <w:tabs>
          <w:tab w:val="left" w:pos="709"/>
          <w:tab w:val="left" w:pos="993"/>
        </w:tabs>
        <w:spacing w:before="30" w:after="200" w:line="276" w:lineRule="auto"/>
        <w:ind w:left="0" w:firstLine="567"/>
        <w:contextualSpacing/>
        <w:jc w:val="both"/>
        <w:rPr>
          <w:rFonts w:ascii="Times New Roman" w:eastAsia="Calibri" w:hAnsi="Times New Roman" w:cs="Times New Roman"/>
        </w:rPr>
      </w:pPr>
      <w:r w:rsidRPr="009D04C8">
        <w:rPr>
          <w:rFonts w:ascii="Times New Roman" w:eastAsia="Calibri" w:hAnsi="Times New Roman" w:cs="Times New Roman"/>
        </w:rPr>
        <w:t>Ekonomiškai naudingiausiu pasiūlymu išrenkamas pi</w:t>
      </w:r>
      <w:r w:rsidRPr="009D04C8">
        <w:rPr>
          <w:rFonts w:ascii="Times New Roman" w:eastAsia="Calibri" w:hAnsi="Times New Roman" w:cs="Times New Roman"/>
          <w:color w:val="000000"/>
          <w:lang w:bidi="hi-IN"/>
        </w:rPr>
        <w:t xml:space="preserve">rkimo dokumentuose nustatytus reikalavimus atitinkantis </w:t>
      </w:r>
      <w:r w:rsidRPr="009D04C8">
        <w:rPr>
          <w:rFonts w:ascii="Times New Roman" w:eastAsia="Calibri" w:hAnsi="Times New Roman" w:cs="Times New Roman"/>
        </w:rPr>
        <w:t>pasiūlymas, įvertinus ekonominio naudingumo kriterijaus (S) balą.</w:t>
      </w:r>
    </w:p>
    <w:p w14:paraId="315A10D9" w14:textId="77777777" w:rsidR="009D04C8" w:rsidRPr="009D04C8" w:rsidRDefault="009D04C8" w:rsidP="009D04C8">
      <w:pPr>
        <w:numPr>
          <w:ilvl w:val="0"/>
          <w:numId w:val="2"/>
        </w:numPr>
        <w:tabs>
          <w:tab w:val="left" w:pos="709"/>
          <w:tab w:val="left" w:pos="993"/>
        </w:tabs>
        <w:spacing w:after="0" w:line="240" w:lineRule="auto"/>
        <w:ind w:left="0" w:firstLine="567"/>
        <w:contextualSpacing/>
        <w:jc w:val="both"/>
        <w:rPr>
          <w:rFonts w:ascii="Times New Roman" w:eastAsia="Calibri" w:hAnsi="Times New Roman" w:cs="Times New Roman"/>
        </w:rPr>
      </w:pPr>
      <w:r w:rsidRPr="009D04C8">
        <w:rPr>
          <w:rFonts w:ascii="Times New Roman" w:eastAsia="Calibri" w:hAnsi="Times New Roman" w:cs="Times New Roman"/>
        </w:rPr>
        <w:t>Perkančiosios organizacijos neatmesti pasiūlymai vertinami ir tarpusavyje palyginami vadovaujantis ekonomiškai naudingiausio pasiūlymo vertinimo kriterijumi. Pasiūlymų vertinimo kriterijai:</w:t>
      </w:r>
    </w:p>
    <w:p w14:paraId="67452E26" w14:textId="77777777" w:rsidR="009D04C8" w:rsidRPr="009D04C8" w:rsidRDefault="009D04C8" w:rsidP="009D04C8">
      <w:pPr>
        <w:tabs>
          <w:tab w:val="left" w:pos="709"/>
          <w:tab w:val="left" w:pos="993"/>
        </w:tabs>
        <w:spacing w:after="0" w:line="240" w:lineRule="auto"/>
        <w:jc w:val="both"/>
        <w:rPr>
          <w:rFonts w:ascii="Times New Roman" w:eastAsia="Times New Roman" w:hAnsi="Times New Roman" w:cs="Times New Roman"/>
          <w:kern w:val="0"/>
          <w:lang w:eastAsia="lt-LT"/>
          <w14:ligatures w14:val="none"/>
        </w:rPr>
      </w:pPr>
    </w:p>
    <w:p w14:paraId="64084610" w14:textId="77777777" w:rsidR="009D04C8" w:rsidRPr="009D04C8" w:rsidRDefault="009D04C8" w:rsidP="009D04C8">
      <w:pPr>
        <w:spacing w:after="0" w:line="240" w:lineRule="auto"/>
        <w:jc w:val="both"/>
        <w:rPr>
          <w:rFonts w:ascii="Times New Roman" w:eastAsia="Calibri" w:hAnsi="Times New Roman" w:cs="Times New Roman"/>
          <w:b/>
          <w:kern w:val="0"/>
          <w14:ligatures w14:val="none"/>
        </w:rPr>
      </w:pPr>
      <w:r w:rsidRPr="009D04C8">
        <w:rPr>
          <w:rFonts w:ascii="Times New Roman" w:eastAsia="Calibri" w:hAnsi="Times New Roman" w:cs="Times New Roman"/>
          <w:b/>
          <w:kern w:val="0"/>
          <w14:ligatures w14:val="none"/>
        </w:rPr>
        <w:t>ULTRAGARSINĖ DIAGNOSTINĖ SISTEMA</w:t>
      </w:r>
    </w:p>
    <w:p w14:paraId="2C74C0FC" w14:textId="77777777" w:rsidR="009D04C8" w:rsidRPr="009D04C8" w:rsidRDefault="009D04C8" w:rsidP="009D04C8">
      <w:pPr>
        <w:spacing w:after="0" w:line="240" w:lineRule="auto"/>
        <w:jc w:val="right"/>
        <w:rPr>
          <w:rFonts w:ascii="Times New Roman" w:eastAsia="Calibri" w:hAnsi="Times New Roman" w:cs="Times New Roman"/>
          <w:b/>
          <w:kern w:val="0"/>
          <w14:ligatures w14:val="none"/>
        </w:rPr>
      </w:pPr>
      <w:r w:rsidRPr="009D04C8">
        <w:rPr>
          <w:rFonts w:ascii="Times New Roman" w:eastAsia="Calibri" w:hAnsi="Times New Roman" w:cs="Times New Roman"/>
          <w:b/>
          <w:kern w:val="0"/>
          <w14:ligatures w14:val="none"/>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5220"/>
        <w:gridCol w:w="3795"/>
      </w:tblGrid>
      <w:tr w:rsidR="009D04C8" w:rsidRPr="009D04C8" w14:paraId="3BED523D" w14:textId="77777777" w:rsidTr="009D04C8">
        <w:trPr>
          <w:cantSplit/>
        </w:trPr>
        <w:tc>
          <w:tcPr>
            <w:tcW w:w="318"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161C4FFA" w14:textId="77777777" w:rsidR="009D04C8" w:rsidRPr="009D04C8" w:rsidRDefault="009D04C8" w:rsidP="009D04C8">
            <w:pPr>
              <w:spacing w:after="0" w:line="240" w:lineRule="auto"/>
              <w:jc w:val="center"/>
              <w:rPr>
                <w:rFonts w:ascii="Times New Roman" w:eastAsia="Times New Roman" w:hAnsi="Times New Roman" w:cs="Times New Roman"/>
                <w:b/>
                <w:bCs/>
                <w:color w:val="000000"/>
                <w:kern w:val="0"/>
                <w:lang w:eastAsia="lt-LT"/>
                <w14:ligatures w14:val="none"/>
              </w:rPr>
            </w:pPr>
            <w:r w:rsidRPr="009D04C8">
              <w:rPr>
                <w:rFonts w:ascii="Times New Roman" w:eastAsia="Times New Roman" w:hAnsi="Times New Roman" w:cs="Times New Roman"/>
                <w:b/>
                <w:bCs/>
                <w:color w:val="000000"/>
                <w:kern w:val="0"/>
                <w:lang w:eastAsia="lt-LT"/>
                <w14:ligatures w14:val="none"/>
              </w:rPr>
              <w:t>Eil. Nr.</w:t>
            </w:r>
          </w:p>
        </w:tc>
        <w:tc>
          <w:tcPr>
            <w:tcW w:w="2711"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5734E7C9" w14:textId="77777777" w:rsidR="009D04C8" w:rsidRPr="009D04C8" w:rsidRDefault="009D04C8" w:rsidP="009D04C8">
            <w:pPr>
              <w:spacing w:after="0" w:line="240" w:lineRule="auto"/>
              <w:jc w:val="center"/>
              <w:rPr>
                <w:rFonts w:ascii="Times New Roman" w:eastAsia="Times New Roman" w:hAnsi="Times New Roman" w:cs="Times New Roman"/>
                <w:b/>
                <w:bCs/>
                <w:color w:val="000000"/>
                <w:kern w:val="0"/>
                <w:lang w:eastAsia="lt-LT"/>
                <w14:ligatures w14:val="none"/>
              </w:rPr>
            </w:pPr>
            <w:r w:rsidRPr="009D04C8">
              <w:rPr>
                <w:rFonts w:ascii="Times New Roman" w:eastAsia="Times New Roman" w:hAnsi="Times New Roman" w:cs="Times New Roman"/>
                <w:b/>
                <w:bCs/>
                <w:color w:val="000000"/>
                <w:kern w:val="0"/>
                <w:lang w:eastAsia="lt-LT"/>
                <w14:ligatures w14:val="none"/>
              </w:rPr>
              <w:t>Vertinimo kriterijai ir parametrai (</w:t>
            </w:r>
            <w:proofErr w:type="spellStart"/>
            <w:r w:rsidRPr="009D04C8">
              <w:rPr>
                <w:rFonts w:ascii="Times New Roman" w:eastAsia="Times New Roman" w:hAnsi="Times New Roman" w:cs="Times New Roman"/>
                <w:b/>
                <w:bCs/>
                <w:color w:val="000000"/>
                <w:kern w:val="0"/>
                <w:lang w:eastAsia="lt-LT"/>
                <w14:ligatures w14:val="none"/>
              </w:rPr>
              <w:t>Q</w:t>
            </w:r>
            <w:r w:rsidRPr="009D04C8">
              <w:rPr>
                <w:rFonts w:ascii="Times New Roman" w:eastAsia="Times New Roman" w:hAnsi="Times New Roman" w:cs="Times New Roman"/>
                <w:b/>
                <w:bCs/>
                <w:color w:val="000000"/>
                <w:kern w:val="0"/>
                <w:vertAlign w:val="subscript"/>
                <w:lang w:eastAsia="lt-LT"/>
                <w14:ligatures w14:val="none"/>
              </w:rPr>
              <w:t>i</w:t>
            </w:r>
            <w:proofErr w:type="spellEnd"/>
            <w:r w:rsidRPr="009D04C8">
              <w:rPr>
                <w:rFonts w:ascii="Times New Roman" w:eastAsia="Times New Roman" w:hAnsi="Times New Roman" w:cs="Times New Roman"/>
                <w:b/>
                <w:bCs/>
                <w:color w:val="000000"/>
                <w:kern w:val="0"/>
                <w:lang w:eastAsia="lt-LT"/>
                <w14:ligatures w14:val="none"/>
              </w:rPr>
              <w:t>)</w:t>
            </w:r>
          </w:p>
        </w:tc>
        <w:tc>
          <w:tcPr>
            <w:tcW w:w="1971"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23ACEC2D" w14:textId="77777777" w:rsidR="009D04C8" w:rsidRPr="009D04C8" w:rsidRDefault="009D04C8" w:rsidP="009D04C8">
            <w:pPr>
              <w:spacing w:after="0" w:line="240" w:lineRule="auto"/>
              <w:ind w:hanging="7"/>
              <w:jc w:val="center"/>
              <w:rPr>
                <w:rFonts w:ascii="Times New Roman" w:eastAsia="Times New Roman" w:hAnsi="Times New Roman" w:cs="Times New Roman"/>
                <w:b/>
                <w:bCs/>
                <w:color w:val="000000"/>
                <w:kern w:val="0"/>
                <w:lang w:eastAsia="lt-LT"/>
                <w14:ligatures w14:val="none"/>
              </w:rPr>
            </w:pPr>
            <w:r w:rsidRPr="009D04C8">
              <w:rPr>
                <w:rFonts w:ascii="Times New Roman" w:eastAsia="Times New Roman" w:hAnsi="Times New Roman" w:cs="Times New Roman"/>
                <w:b/>
                <w:bCs/>
                <w:color w:val="000000"/>
                <w:kern w:val="0"/>
                <w:lang w:eastAsia="lt-LT"/>
                <w14:ligatures w14:val="none"/>
              </w:rPr>
              <w:t>Kriterijaus lyginamasis svoris ekonominio naudingumo įvertinime</w:t>
            </w:r>
          </w:p>
        </w:tc>
      </w:tr>
      <w:tr w:rsidR="009D04C8" w:rsidRPr="009D04C8" w14:paraId="7B9F7A4A" w14:textId="77777777" w:rsidTr="00622418">
        <w:trPr>
          <w:cantSplit/>
        </w:trPr>
        <w:tc>
          <w:tcPr>
            <w:tcW w:w="318" w:type="pct"/>
            <w:tcBorders>
              <w:top w:val="single" w:sz="4" w:space="0" w:color="auto"/>
              <w:left w:val="single" w:sz="4" w:space="0" w:color="auto"/>
              <w:bottom w:val="single" w:sz="4" w:space="0" w:color="auto"/>
              <w:right w:val="single" w:sz="4" w:space="0" w:color="auto"/>
            </w:tcBorders>
            <w:hideMark/>
          </w:tcPr>
          <w:p w14:paraId="1A78CA79" w14:textId="77777777" w:rsidR="009D04C8" w:rsidRPr="009D04C8" w:rsidRDefault="009D04C8" w:rsidP="009D04C8">
            <w:pPr>
              <w:spacing w:after="0" w:line="240" w:lineRule="auto"/>
              <w:jc w:val="center"/>
              <w:rPr>
                <w:rFonts w:ascii="Times New Roman" w:eastAsia="Times New Roman" w:hAnsi="Times New Roman" w:cs="Times New Roman"/>
                <w:b/>
                <w:bCs/>
                <w:color w:val="000000"/>
                <w:kern w:val="0"/>
                <w:lang w:eastAsia="lt-LT"/>
                <w14:ligatures w14:val="none"/>
              </w:rPr>
            </w:pPr>
            <w:r w:rsidRPr="009D04C8">
              <w:rPr>
                <w:rFonts w:ascii="Times New Roman" w:eastAsia="Times New Roman" w:hAnsi="Times New Roman" w:cs="Times New Roman"/>
                <w:b/>
                <w:bCs/>
                <w:color w:val="000000"/>
                <w:kern w:val="0"/>
                <w:lang w:eastAsia="lt-LT"/>
                <w14:ligatures w14:val="none"/>
              </w:rPr>
              <w:t>1.</w:t>
            </w:r>
          </w:p>
        </w:tc>
        <w:tc>
          <w:tcPr>
            <w:tcW w:w="2711" w:type="pct"/>
            <w:tcBorders>
              <w:top w:val="single" w:sz="4" w:space="0" w:color="auto"/>
              <w:left w:val="single" w:sz="4" w:space="0" w:color="auto"/>
              <w:bottom w:val="single" w:sz="4" w:space="0" w:color="auto"/>
              <w:right w:val="single" w:sz="4" w:space="0" w:color="auto"/>
            </w:tcBorders>
            <w:hideMark/>
          </w:tcPr>
          <w:p w14:paraId="26FC5568" w14:textId="77777777" w:rsidR="009D04C8" w:rsidRPr="009D04C8" w:rsidRDefault="009D04C8" w:rsidP="009D04C8">
            <w:pPr>
              <w:spacing w:after="0" w:line="240" w:lineRule="auto"/>
              <w:rPr>
                <w:rFonts w:ascii="Times New Roman" w:eastAsia="Times New Roman" w:hAnsi="Times New Roman" w:cs="Times New Roman"/>
                <w:b/>
                <w:bCs/>
                <w:color w:val="000000"/>
                <w:kern w:val="0"/>
                <w:lang w:eastAsia="lt-LT"/>
                <w14:ligatures w14:val="none"/>
              </w:rPr>
            </w:pPr>
            <w:r w:rsidRPr="009D04C8">
              <w:rPr>
                <w:rFonts w:ascii="Times New Roman" w:eastAsia="Times New Roman" w:hAnsi="Times New Roman" w:cs="Times New Roman"/>
                <w:b/>
                <w:bCs/>
                <w:color w:val="000000"/>
                <w:kern w:val="0"/>
                <w:lang w:eastAsia="lt-LT"/>
                <w14:ligatures w14:val="none"/>
              </w:rPr>
              <w:t>Pasiūlymo kaina (P)</w:t>
            </w:r>
          </w:p>
        </w:tc>
        <w:tc>
          <w:tcPr>
            <w:tcW w:w="1971" w:type="pct"/>
            <w:tcBorders>
              <w:top w:val="single" w:sz="4" w:space="0" w:color="auto"/>
              <w:left w:val="single" w:sz="4" w:space="0" w:color="auto"/>
              <w:bottom w:val="single" w:sz="4" w:space="0" w:color="auto"/>
              <w:right w:val="single" w:sz="4" w:space="0" w:color="auto"/>
            </w:tcBorders>
            <w:vAlign w:val="center"/>
            <w:hideMark/>
          </w:tcPr>
          <w:p w14:paraId="39653B44" w14:textId="77777777" w:rsidR="009D04C8" w:rsidRPr="009D04C8" w:rsidRDefault="009D04C8" w:rsidP="009D04C8">
            <w:pPr>
              <w:spacing w:line="276" w:lineRule="auto"/>
              <w:jc w:val="center"/>
              <w:rPr>
                <w:rFonts w:ascii="Times New Roman" w:eastAsia="Times New Roman" w:hAnsi="Times New Roman" w:cs="Times New Roman"/>
                <w:b/>
                <w:bCs/>
                <w:kern w:val="0"/>
                <w:lang w:val="en-GB" w:eastAsia="lt-LT"/>
                <w14:ligatures w14:val="none"/>
              </w:rPr>
            </w:pPr>
            <w:proofErr w:type="spellStart"/>
            <w:r w:rsidRPr="009D04C8">
              <w:rPr>
                <w:rFonts w:ascii="Times New Roman" w:eastAsia="Times New Roman" w:hAnsi="Times New Roman" w:cs="Times New Roman"/>
                <w:b/>
                <w:bCs/>
                <w:kern w:val="0"/>
                <w:lang w:eastAsia="lt-LT"/>
                <w14:ligatures w14:val="none"/>
              </w:rPr>
              <w:t>W</w:t>
            </w:r>
            <w:r w:rsidRPr="009D04C8">
              <w:rPr>
                <w:rFonts w:ascii="Times New Roman" w:eastAsia="Times New Roman" w:hAnsi="Times New Roman" w:cs="Times New Roman"/>
                <w:b/>
                <w:bCs/>
                <w:kern w:val="0"/>
                <w:vertAlign w:val="subscript"/>
                <w:lang w:eastAsia="lt-LT"/>
                <w14:ligatures w14:val="none"/>
              </w:rPr>
              <w:t>kaina</w:t>
            </w:r>
            <w:proofErr w:type="spellEnd"/>
            <w:r w:rsidRPr="009D04C8">
              <w:rPr>
                <w:rFonts w:ascii="Times New Roman" w:eastAsia="Times New Roman" w:hAnsi="Times New Roman" w:cs="Times New Roman"/>
                <w:b/>
                <w:bCs/>
                <w:kern w:val="0"/>
                <w:vertAlign w:val="subscript"/>
                <w:lang w:eastAsia="lt-LT"/>
                <w14:ligatures w14:val="none"/>
              </w:rPr>
              <w:t xml:space="preserve"> </w:t>
            </w:r>
            <w:r w:rsidRPr="009D04C8">
              <w:rPr>
                <w:rFonts w:ascii="Times New Roman" w:eastAsia="Times New Roman" w:hAnsi="Times New Roman" w:cs="Times New Roman"/>
                <w:b/>
                <w:bCs/>
                <w:kern w:val="0"/>
                <w:lang w:eastAsia="lt-LT"/>
                <w14:ligatures w14:val="none"/>
              </w:rPr>
              <w:t>=  70</w:t>
            </w:r>
          </w:p>
        </w:tc>
      </w:tr>
      <w:tr w:rsidR="009D04C8" w:rsidRPr="009D04C8" w14:paraId="7895DFDD" w14:textId="77777777" w:rsidTr="00622418">
        <w:trPr>
          <w:cantSplit/>
        </w:trPr>
        <w:tc>
          <w:tcPr>
            <w:tcW w:w="318" w:type="pct"/>
            <w:tcBorders>
              <w:top w:val="single" w:sz="4" w:space="0" w:color="auto"/>
              <w:left w:val="single" w:sz="4" w:space="0" w:color="auto"/>
              <w:bottom w:val="single" w:sz="4" w:space="0" w:color="auto"/>
              <w:right w:val="single" w:sz="4" w:space="0" w:color="auto"/>
            </w:tcBorders>
            <w:hideMark/>
          </w:tcPr>
          <w:p w14:paraId="302359E0" w14:textId="77777777" w:rsidR="009D04C8" w:rsidRPr="009D04C8" w:rsidRDefault="009D04C8" w:rsidP="009D04C8">
            <w:pPr>
              <w:spacing w:after="0" w:line="240" w:lineRule="auto"/>
              <w:jc w:val="center"/>
              <w:rPr>
                <w:rFonts w:ascii="Times New Roman" w:eastAsia="Times New Roman" w:hAnsi="Times New Roman" w:cs="Times New Roman"/>
                <w:b/>
                <w:bCs/>
                <w:color w:val="000000"/>
                <w:kern w:val="0"/>
                <w:lang w:eastAsia="lt-LT"/>
                <w14:ligatures w14:val="none"/>
              </w:rPr>
            </w:pPr>
            <w:r w:rsidRPr="009D04C8">
              <w:rPr>
                <w:rFonts w:ascii="Times New Roman" w:eastAsia="Times New Roman" w:hAnsi="Times New Roman" w:cs="Times New Roman"/>
                <w:b/>
                <w:bCs/>
                <w:color w:val="000000"/>
                <w:kern w:val="0"/>
                <w:lang w:eastAsia="lt-LT"/>
                <w14:ligatures w14:val="none"/>
              </w:rPr>
              <w:t>2.</w:t>
            </w:r>
          </w:p>
        </w:tc>
        <w:tc>
          <w:tcPr>
            <w:tcW w:w="2711" w:type="pct"/>
            <w:tcBorders>
              <w:top w:val="single" w:sz="4" w:space="0" w:color="auto"/>
              <w:left w:val="single" w:sz="4" w:space="0" w:color="auto"/>
              <w:bottom w:val="single" w:sz="4" w:space="0" w:color="auto"/>
              <w:right w:val="single" w:sz="4" w:space="0" w:color="auto"/>
            </w:tcBorders>
            <w:hideMark/>
          </w:tcPr>
          <w:p w14:paraId="573BBCEB" w14:textId="77777777" w:rsidR="009D04C8" w:rsidRPr="009D04C8" w:rsidRDefault="009D04C8" w:rsidP="009D04C8">
            <w:pPr>
              <w:spacing w:after="0" w:line="240" w:lineRule="auto"/>
              <w:rPr>
                <w:rFonts w:ascii="Times New Roman" w:eastAsia="Times New Roman" w:hAnsi="Times New Roman" w:cs="Times New Roman"/>
                <w:b/>
                <w:bCs/>
                <w:color w:val="000000"/>
                <w:kern w:val="0"/>
                <w:lang w:eastAsia="lt-LT"/>
                <w14:ligatures w14:val="none"/>
              </w:rPr>
            </w:pPr>
            <w:r w:rsidRPr="009D04C8">
              <w:rPr>
                <w:rFonts w:ascii="Times New Roman" w:eastAsia="Times New Roman" w:hAnsi="Times New Roman" w:cs="Times New Roman"/>
                <w:b/>
                <w:bCs/>
                <w:color w:val="000000"/>
                <w:kern w:val="0"/>
                <w:lang w:eastAsia="lt-LT"/>
                <w14:ligatures w14:val="none"/>
              </w:rPr>
              <w:t>Kokybės kriterijai (Q):</w:t>
            </w:r>
          </w:p>
        </w:tc>
        <w:tc>
          <w:tcPr>
            <w:tcW w:w="1971" w:type="pct"/>
            <w:tcBorders>
              <w:top w:val="single" w:sz="4" w:space="0" w:color="auto"/>
              <w:left w:val="single" w:sz="4" w:space="0" w:color="auto"/>
              <w:bottom w:val="single" w:sz="4" w:space="0" w:color="auto"/>
              <w:right w:val="single" w:sz="4" w:space="0" w:color="auto"/>
            </w:tcBorders>
            <w:vAlign w:val="center"/>
          </w:tcPr>
          <w:p w14:paraId="29CB5558" w14:textId="77777777" w:rsidR="009D04C8" w:rsidRPr="009D04C8" w:rsidRDefault="009D04C8" w:rsidP="009D04C8">
            <w:pPr>
              <w:spacing w:after="0" w:line="240" w:lineRule="auto"/>
              <w:jc w:val="center"/>
              <w:rPr>
                <w:rFonts w:ascii="Times New Roman" w:eastAsia="Times New Roman" w:hAnsi="Times New Roman" w:cs="Times New Roman"/>
                <w:b/>
                <w:color w:val="000000"/>
                <w:kern w:val="0"/>
                <w:lang w:eastAsia="lt-LT"/>
                <w14:ligatures w14:val="none"/>
              </w:rPr>
            </w:pPr>
            <w:proofErr w:type="spellStart"/>
            <w:r w:rsidRPr="009D04C8">
              <w:rPr>
                <w:rFonts w:ascii="Times New Roman" w:eastAsia="Times New Roman" w:hAnsi="Times New Roman" w:cs="Times New Roman"/>
                <w:b/>
                <w:bCs/>
                <w:kern w:val="0"/>
                <w:sz w:val="21"/>
                <w:szCs w:val="21"/>
                <w:lang w:eastAsia="lt-LT"/>
                <w14:ligatures w14:val="none"/>
              </w:rPr>
              <w:t>W</w:t>
            </w:r>
            <w:r w:rsidRPr="009D04C8">
              <w:rPr>
                <w:rFonts w:ascii="Times New Roman" w:eastAsia="Times New Roman" w:hAnsi="Times New Roman" w:cs="Times New Roman"/>
                <w:b/>
                <w:bCs/>
                <w:kern w:val="0"/>
                <w:sz w:val="21"/>
                <w:szCs w:val="21"/>
                <w:vertAlign w:val="subscript"/>
                <w:lang w:eastAsia="lt-LT"/>
                <w14:ligatures w14:val="none"/>
              </w:rPr>
              <w:t>kokybė</w:t>
            </w:r>
            <w:proofErr w:type="spellEnd"/>
            <w:r w:rsidRPr="009D04C8">
              <w:rPr>
                <w:rFonts w:ascii="Times New Roman" w:eastAsia="Times New Roman" w:hAnsi="Times New Roman" w:cs="Times New Roman"/>
                <w:b/>
                <w:bCs/>
                <w:kern w:val="0"/>
                <w:sz w:val="21"/>
                <w:szCs w:val="21"/>
                <w:lang w:eastAsia="lt-LT"/>
                <w14:ligatures w14:val="none"/>
              </w:rPr>
              <w:t xml:space="preserve"> = 30</w:t>
            </w:r>
          </w:p>
        </w:tc>
      </w:tr>
      <w:tr w:rsidR="009D04C8" w:rsidRPr="009D04C8" w14:paraId="45D776D2" w14:textId="77777777" w:rsidTr="00622418">
        <w:trPr>
          <w:cantSplit/>
        </w:trPr>
        <w:tc>
          <w:tcPr>
            <w:tcW w:w="318" w:type="pct"/>
            <w:tcBorders>
              <w:top w:val="single" w:sz="4" w:space="0" w:color="auto"/>
              <w:left w:val="single" w:sz="4" w:space="0" w:color="auto"/>
              <w:bottom w:val="single" w:sz="4" w:space="0" w:color="auto"/>
              <w:right w:val="single" w:sz="4" w:space="0" w:color="auto"/>
            </w:tcBorders>
          </w:tcPr>
          <w:p w14:paraId="28BA2BC1" w14:textId="77777777" w:rsidR="009D04C8" w:rsidRPr="009D04C8" w:rsidRDefault="009D04C8" w:rsidP="009D04C8">
            <w:pPr>
              <w:spacing w:after="0" w:line="240" w:lineRule="auto"/>
              <w:jc w:val="center"/>
              <w:rPr>
                <w:rFonts w:ascii="Times New Roman" w:eastAsia="Times New Roman" w:hAnsi="Times New Roman" w:cs="Times New Roman"/>
                <w:bCs/>
                <w:color w:val="000000"/>
                <w:kern w:val="0"/>
                <w:lang w:eastAsia="lt-LT"/>
                <w14:ligatures w14:val="none"/>
              </w:rPr>
            </w:pPr>
            <w:r w:rsidRPr="009D04C8">
              <w:rPr>
                <w:rFonts w:ascii="Times New Roman" w:eastAsia="Times New Roman" w:hAnsi="Times New Roman" w:cs="Times New Roman"/>
                <w:bCs/>
                <w:color w:val="000000"/>
                <w:kern w:val="0"/>
                <w:lang w:val="en-US" w:eastAsia="lt-LT"/>
                <w14:ligatures w14:val="none"/>
              </w:rPr>
              <w:t>2.3.</w:t>
            </w:r>
          </w:p>
        </w:tc>
        <w:tc>
          <w:tcPr>
            <w:tcW w:w="2711" w:type="pct"/>
            <w:tcBorders>
              <w:top w:val="single" w:sz="4" w:space="0" w:color="auto"/>
              <w:left w:val="single" w:sz="4" w:space="0" w:color="auto"/>
              <w:bottom w:val="single" w:sz="4" w:space="0" w:color="auto"/>
              <w:right w:val="single" w:sz="4" w:space="0" w:color="auto"/>
            </w:tcBorders>
          </w:tcPr>
          <w:p w14:paraId="092D585E" w14:textId="77777777" w:rsidR="009D04C8" w:rsidRPr="009D04C8" w:rsidRDefault="009D04C8" w:rsidP="009D04C8">
            <w:pPr>
              <w:spacing w:after="0" w:line="240" w:lineRule="auto"/>
              <w:rPr>
                <w:rFonts w:ascii="Times New Roman" w:eastAsia="Times New Roman" w:hAnsi="Times New Roman" w:cs="Times New Roman"/>
                <w:bCs/>
                <w:kern w:val="0"/>
                <w:sz w:val="21"/>
                <w:szCs w:val="21"/>
                <w:lang w:eastAsia="lt-LT"/>
                <w14:ligatures w14:val="none"/>
              </w:rPr>
            </w:pPr>
            <w:r w:rsidRPr="009D04C8">
              <w:rPr>
                <w:rFonts w:ascii="Times New Roman" w:eastAsia="Calibri" w:hAnsi="Times New Roman" w:cs="Times New Roman"/>
                <w:kern w:val="0"/>
                <w:sz w:val="21"/>
                <w:szCs w:val="21"/>
                <w:lang w:eastAsia="lt-LT"/>
                <w14:ligatures w14:val="none"/>
              </w:rPr>
              <w:t>Padidintos skiriamosios gebos režimas. Ne mažiau kaip 3 lygių.</w:t>
            </w:r>
          </w:p>
        </w:tc>
        <w:tc>
          <w:tcPr>
            <w:tcW w:w="1971" w:type="pct"/>
            <w:tcBorders>
              <w:top w:val="single" w:sz="4" w:space="0" w:color="auto"/>
              <w:left w:val="single" w:sz="4" w:space="0" w:color="auto"/>
              <w:bottom w:val="single" w:sz="4" w:space="0" w:color="auto"/>
              <w:right w:val="single" w:sz="4" w:space="0" w:color="auto"/>
            </w:tcBorders>
            <w:vAlign w:val="center"/>
          </w:tcPr>
          <w:p w14:paraId="2BA3CC0A" w14:textId="77777777" w:rsidR="009D04C8" w:rsidRPr="009D04C8" w:rsidRDefault="009D04C8" w:rsidP="009D04C8">
            <w:pPr>
              <w:spacing w:after="0" w:line="240" w:lineRule="auto"/>
              <w:jc w:val="center"/>
              <w:rPr>
                <w:rFonts w:ascii="Times New Roman" w:eastAsia="Times New Roman" w:hAnsi="Times New Roman" w:cs="Times New Roman"/>
                <w:b/>
                <w:bCs/>
                <w:color w:val="000000"/>
                <w:kern w:val="0"/>
                <w:lang w:eastAsia="lt-LT"/>
                <w14:ligatures w14:val="none"/>
              </w:rPr>
            </w:pPr>
            <w:proofErr w:type="spellStart"/>
            <w:r w:rsidRPr="009D04C8">
              <w:rPr>
                <w:rFonts w:ascii="Times New Roman" w:eastAsia="Times New Roman" w:hAnsi="Times New Roman" w:cs="Times New Roman"/>
                <w:b/>
                <w:bCs/>
                <w:color w:val="000000"/>
                <w:kern w:val="0"/>
                <w:lang w:eastAsia="lt-LT"/>
                <w14:ligatures w14:val="none"/>
              </w:rPr>
              <w:t>W</w:t>
            </w:r>
            <w:r w:rsidRPr="009D04C8">
              <w:rPr>
                <w:rFonts w:ascii="Times New Roman" w:eastAsia="Times New Roman" w:hAnsi="Times New Roman" w:cs="Times New Roman"/>
                <w:b/>
                <w:bCs/>
                <w:color w:val="000000"/>
                <w:kern w:val="0"/>
                <w:vertAlign w:val="subscript"/>
                <w:lang w:eastAsia="lt-LT"/>
                <w14:ligatures w14:val="none"/>
              </w:rPr>
              <w:t>kokybė</w:t>
            </w:r>
            <w:proofErr w:type="spellEnd"/>
            <w:r w:rsidRPr="009D04C8">
              <w:rPr>
                <w:rFonts w:ascii="Times New Roman" w:eastAsia="Times New Roman" w:hAnsi="Times New Roman" w:cs="Times New Roman"/>
                <w:b/>
                <w:bCs/>
                <w:color w:val="000000"/>
                <w:kern w:val="0"/>
                <w:lang w:eastAsia="lt-LT"/>
                <w14:ligatures w14:val="none"/>
              </w:rPr>
              <w:t xml:space="preserve"> = 10</w:t>
            </w:r>
          </w:p>
        </w:tc>
      </w:tr>
      <w:tr w:rsidR="009D04C8" w:rsidRPr="009D04C8" w14:paraId="1070EA00" w14:textId="77777777" w:rsidTr="00622418">
        <w:trPr>
          <w:cantSplit/>
        </w:trPr>
        <w:tc>
          <w:tcPr>
            <w:tcW w:w="318" w:type="pct"/>
            <w:tcBorders>
              <w:top w:val="single" w:sz="4" w:space="0" w:color="auto"/>
              <w:left w:val="single" w:sz="4" w:space="0" w:color="auto"/>
              <w:bottom w:val="single" w:sz="4" w:space="0" w:color="auto"/>
              <w:right w:val="single" w:sz="4" w:space="0" w:color="auto"/>
            </w:tcBorders>
            <w:hideMark/>
          </w:tcPr>
          <w:p w14:paraId="75F6324C" w14:textId="77777777" w:rsidR="009D04C8" w:rsidRPr="009D04C8" w:rsidRDefault="009D04C8" w:rsidP="009D04C8">
            <w:pPr>
              <w:spacing w:after="0" w:line="240" w:lineRule="auto"/>
              <w:jc w:val="center"/>
              <w:rPr>
                <w:rFonts w:ascii="Times New Roman" w:eastAsia="Times New Roman" w:hAnsi="Times New Roman" w:cs="Times New Roman"/>
                <w:bCs/>
                <w:color w:val="000000"/>
                <w:kern w:val="0"/>
                <w:lang w:eastAsia="lt-LT"/>
                <w14:ligatures w14:val="none"/>
              </w:rPr>
            </w:pPr>
            <w:r w:rsidRPr="009D04C8">
              <w:rPr>
                <w:rFonts w:ascii="Times New Roman" w:eastAsia="Times New Roman" w:hAnsi="Times New Roman" w:cs="Times New Roman"/>
                <w:bCs/>
                <w:color w:val="000000"/>
                <w:kern w:val="0"/>
                <w:lang w:eastAsia="lt-LT"/>
                <w14:ligatures w14:val="none"/>
              </w:rPr>
              <w:t>2.</w:t>
            </w:r>
            <w:r w:rsidRPr="009D04C8">
              <w:rPr>
                <w:rFonts w:ascii="Times New Roman" w:eastAsia="Times New Roman" w:hAnsi="Times New Roman" w:cs="Times New Roman"/>
                <w:bCs/>
                <w:color w:val="000000"/>
                <w:kern w:val="0"/>
                <w:lang w:val="en-US" w:eastAsia="lt-LT"/>
                <w14:ligatures w14:val="none"/>
              </w:rPr>
              <w:t>1</w:t>
            </w:r>
            <w:r w:rsidRPr="009D04C8">
              <w:rPr>
                <w:rFonts w:ascii="Times New Roman" w:eastAsia="Times New Roman" w:hAnsi="Times New Roman" w:cs="Times New Roman"/>
                <w:bCs/>
                <w:color w:val="000000"/>
                <w:kern w:val="0"/>
                <w:lang w:eastAsia="lt-LT"/>
                <w14:ligatures w14:val="none"/>
              </w:rPr>
              <w:t>.</w:t>
            </w:r>
          </w:p>
        </w:tc>
        <w:tc>
          <w:tcPr>
            <w:tcW w:w="2711" w:type="pct"/>
            <w:tcBorders>
              <w:top w:val="single" w:sz="4" w:space="0" w:color="auto"/>
              <w:left w:val="single" w:sz="4" w:space="0" w:color="auto"/>
              <w:bottom w:val="single" w:sz="4" w:space="0" w:color="auto"/>
              <w:right w:val="single" w:sz="4" w:space="0" w:color="auto"/>
            </w:tcBorders>
          </w:tcPr>
          <w:p w14:paraId="00F48FEA" w14:textId="77777777" w:rsidR="009D04C8" w:rsidRPr="009D04C8" w:rsidRDefault="009D04C8" w:rsidP="009D04C8">
            <w:pPr>
              <w:spacing w:after="0" w:line="240" w:lineRule="auto"/>
              <w:rPr>
                <w:rFonts w:ascii="Times New Roman" w:eastAsia="Times New Roman" w:hAnsi="Times New Roman" w:cs="Times New Roman"/>
                <w:bCs/>
                <w:kern w:val="0"/>
                <w:lang w:eastAsia="lt-LT"/>
                <w14:ligatures w14:val="none"/>
              </w:rPr>
            </w:pPr>
            <w:r w:rsidRPr="009D04C8">
              <w:rPr>
                <w:rFonts w:ascii="Times New Roman" w:eastAsia="Times New Roman" w:hAnsi="Times New Roman" w:cs="Times New Roman"/>
                <w:bCs/>
                <w:kern w:val="0"/>
                <w:sz w:val="21"/>
                <w:szCs w:val="21"/>
                <w:lang w:eastAsia="lt-LT"/>
                <w14:ligatures w14:val="none"/>
              </w:rPr>
              <w:t>Programinė įranga automatiškai atpažįstanti pakitimus skydliaukės ultragarsinės diagnostikos metu. Dariniai automatiškai atpažįstami ir išmatuojami sustabdytame vaizde specialistui nepasirenkant intereso zonos, kurioje galimai yra tiriamas darinys. Vieno tyrimo metu programinė įranga gali ištirti ir pasirinkti ne mažiau kaip 10 skirtingų darinių.</w:t>
            </w:r>
          </w:p>
        </w:tc>
        <w:tc>
          <w:tcPr>
            <w:tcW w:w="1971" w:type="pct"/>
            <w:tcBorders>
              <w:top w:val="single" w:sz="4" w:space="0" w:color="auto"/>
              <w:left w:val="single" w:sz="4" w:space="0" w:color="auto"/>
              <w:bottom w:val="single" w:sz="4" w:space="0" w:color="auto"/>
              <w:right w:val="single" w:sz="4" w:space="0" w:color="auto"/>
            </w:tcBorders>
            <w:vAlign w:val="center"/>
            <w:hideMark/>
          </w:tcPr>
          <w:p w14:paraId="4141B2B0" w14:textId="77777777" w:rsidR="009D04C8" w:rsidRPr="009D04C8" w:rsidRDefault="009D04C8" w:rsidP="009D04C8">
            <w:pPr>
              <w:spacing w:after="0" w:line="240" w:lineRule="auto"/>
              <w:jc w:val="center"/>
              <w:rPr>
                <w:rFonts w:ascii="Times New Roman" w:eastAsia="Times New Roman" w:hAnsi="Times New Roman" w:cs="Times New Roman"/>
                <w:b/>
                <w:bCs/>
                <w:color w:val="000000"/>
                <w:kern w:val="0"/>
                <w:lang w:val="en-GB" w:eastAsia="lt-LT"/>
                <w14:ligatures w14:val="none"/>
              </w:rPr>
            </w:pPr>
            <w:proofErr w:type="spellStart"/>
            <w:r w:rsidRPr="009D04C8">
              <w:rPr>
                <w:rFonts w:ascii="Times New Roman" w:eastAsia="Times New Roman" w:hAnsi="Times New Roman" w:cs="Times New Roman"/>
                <w:b/>
                <w:bCs/>
                <w:color w:val="000000"/>
                <w:kern w:val="0"/>
                <w:lang w:eastAsia="lt-LT"/>
                <w14:ligatures w14:val="none"/>
              </w:rPr>
              <w:t>W</w:t>
            </w:r>
            <w:r w:rsidRPr="009D04C8">
              <w:rPr>
                <w:rFonts w:ascii="Times New Roman" w:eastAsia="Times New Roman" w:hAnsi="Times New Roman" w:cs="Times New Roman"/>
                <w:b/>
                <w:bCs/>
                <w:color w:val="000000"/>
                <w:kern w:val="0"/>
                <w:vertAlign w:val="subscript"/>
                <w:lang w:eastAsia="lt-LT"/>
                <w14:ligatures w14:val="none"/>
              </w:rPr>
              <w:t>kokybė</w:t>
            </w:r>
            <w:proofErr w:type="spellEnd"/>
            <w:r w:rsidRPr="009D04C8">
              <w:rPr>
                <w:rFonts w:ascii="Times New Roman" w:eastAsia="Times New Roman" w:hAnsi="Times New Roman" w:cs="Times New Roman"/>
                <w:b/>
                <w:bCs/>
                <w:color w:val="000000"/>
                <w:kern w:val="0"/>
                <w:lang w:eastAsia="lt-LT"/>
                <w14:ligatures w14:val="none"/>
              </w:rPr>
              <w:t xml:space="preserve"> = 10</w:t>
            </w:r>
          </w:p>
        </w:tc>
      </w:tr>
      <w:tr w:rsidR="009D04C8" w:rsidRPr="009D04C8" w14:paraId="1B4517D1" w14:textId="77777777" w:rsidTr="00622418">
        <w:trPr>
          <w:cantSplit/>
        </w:trPr>
        <w:tc>
          <w:tcPr>
            <w:tcW w:w="318" w:type="pct"/>
            <w:tcBorders>
              <w:top w:val="single" w:sz="4" w:space="0" w:color="auto"/>
              <w:left w:val="single" w:sz="4" w:space="0" w:color="auto"/>
              <w:bottom w:val="single" w:sz="4" w:space="0" w:color="auto"/>
              <w:right w:val="single" w:sz="4" w:space="0" w:color="auto"/>
            </w:tcBorders>
          </w:tcPr>
          <w:p w14:paraId="56CDBBB2" w14:textId="77777777" w:rsidR="009D04C8" w:rsidRPr="009D04C8" w:rsidRDefault="009D04C8" w:rsidP="009D04C8">
            <w:pPr>
              <w:spacing w:after="0" w:line="240" w:lineRule="auto"/>
              <w:jc w:val="center"/>
              <w:rPr>
                <w:rFonts w:ascii="Times New Roman" w:eastAsia="Times New Roman" w:hAnsi="Times New Roman" w:cs="Times New Roman"/>
                <w:bCs/>
                <w:color w:val="000000"/>
                <w:kern w:val="0"/>
                <w:lang w:val="en-US" w:eastAsia="lt-LT"/>
                <w14:ligatures w14:val="none"/>
              </w:rPr>
            </w:pPr>
            <w:r w:rsidRPr="009D04C8">
              <w:rPr>
                <w:rFonts w:ascii="Times New Roman" w:eastAsia="Times New Roman" w:hAnsi="Times New Roman" w:cs="Times New Roman"/>
                <w:bCs/>
                <w:color w:val="000000"/>
                <w:kern w:val="0"/>
                <w:lang w:val="en-US" w:eastAsia="lt-LT"/>
                <w14:ligatures w14:val="none"/>
              </w:rPr>
              <w:t>2.2.</w:t>
            </w:r>
          </w:p>
        </w:tc>
        <w:tc>
          <w:tcPr>
            <w:tcW w:w="2711" w:type="pct"/>
            <w:tcBorders>
              <w:top w:val="single" w:sz="4" w:space="0" w:color="auto"/>
              <w:left w:val="single" w:sz="4" w:space="0" w:color="auto"/>
              <w:bottom w:val="single" w:sz="4" w:space="0" w:color="auto"/>
              <w:right w:val="single" w:sz="4" w:space="0" w:color="auto"/>
            </w:tcBorders>
          </w:tcPr>
          <w:p w14:paraId="2DA67042" w14:textId="77777777" w:rsidR="009D04C8" w:rsidRPr="009D04C8" w:rsidRDefault="009D04C8" w:rsidP="009D04C8">
            <w:pPr>
              <w:spacing w:after="0" w:line="276" w:lineRule="auto"/>
              <w:rPr>
                <w:rFonts w:ascii="Times New Roman" w:eastAsia="Calibri" w:hAnsi="Times New Roman" w:cs="Times New Roman"/>
                <w:kern w:val="0"/>
                <w:sz w:val="21"/>
                <w:szCs w:val="21"/>
                <w:lang w:eastAsia="lt-LT"/>
                <w14:ligatures w14:val="none"/>
              </w:rPr>
            </w:pPr>
            <w:r w:rsidRPr="009D04C8">
              <w:rPr>
                <w:rFonts w:ascii="Times New Roman" w:eastAsia="Calibri" w:hAnsi="Times New Roman" w:cs="Times New Roman"/>
                <w:kern w:val="0"/>
                <w:sz w:val="21"/>
                <w:szCs w:val="21"/>
                <w:lang w:eastAsia="lt-LT"/>
                <w14:ligatures w14:val="none"/>
              </w:rPr>
              <w:t>Programinė įranga automatiškai atpažįstanti pakitimus krūtų ultragarsinės diagnostikos metu. Dariniai automatiškai atpažįstami ir išmatuojami sustabdytame vaizde specialistui nepasirenkant intereso zonos, kurioje galimai yra tiriamas darinys. Vieno tyrimo metu programinė įranga gali ištirti ir pasirinkti ne mažiau kaip 10 skirtingų darinių.</w:t>
            </w:r>
          </w:p>
        </w:tc>
        <w:tc>
          <w:tcPr>
            <w:tcW w:w="1971" w:type="pct"/>
            <w:tcBorders>
              <w:top w:val="single" w:sz="4" w:space="0" w:color="auto"/>
              <w:left w:val="single" w:sz="4" w:space="0" w:color="auto"/>
              <w:bottom w:val="single" w:sz="4" w:space="0" w:color="auto"/>
              <w:right w:val="single" w:sz="4" w:space="0" w:color="auto"/>
            </w:tcBorders>
            <w:vAlign w:val="center"/>
          </w:tcPr>
          <w:p w14:paraId="652D7096" w14:textId="77777777" w:rsidR="009D04C8" w:rsidRPr="009D04C8" w:rsidRDefault="009D04C8" w:rsidP="009D04C8">
            <w:pPr>
              <w:spacing w:after="0" w:line="240" w:lineRule="auto"/>
              <w:jc w:val="center"/>
              <w:rPr>
                <w:rFonts w:ascii="Times New Roman" w:eastAsia="Times New Roman" w:hAnsi="Times New Roman" w:cs="Times New Roman"/>
                <w:b/>
                <w:bCs/>
                <w:color w:val="000000"/>
                <w:kern w:val="0"/>
                <w:lang w:eastAsia="lt-LT"/>
                <w14:ligatures w14:val="none"/>
              </w:rPr>
            </w:pPr>
            <w:proofErr w:type="spellStart"/>
            <w:r w:rsidRPr="009D04C8">
              <w:rPr>
                <w:rFonts w:ascii="Times New Roman" w:eastAsia="Times New Roman" w:hAnsi="Times New Roman" w:cs="Times New Roman"/>
                <w:b/>
                <w:bCs/>
                <w:color w:val="000000"/>
                <w:kern w:val="0"/>
                <w:lang w:eastAsia="lt-LT"/>
                <w14:ligatures w14:val="none"/>
              </w:rPr>
              <w:t>W</w:t>
            </w:r>
            <w:r w:rsidRPr="009D04C8">
              <w:rPr>
                <w:rFonts w:ascii="Times New Roman" w:eastAsia="Times New Roman" w:hAnsi="Times New Roman" w:cs="Times New Roman"/>
                <w:b/>
                <w:bCs/>
                <w:color w:val="000000"/>
                <w:kern w:val="0"/>
                <w:vertAlign w:val="subscript"/>
                <w:lang w:eastAsia="lt-LT"/>
                <w14:ligatures w14:val="none"/>
              </w:rPr>
              <w:t>kokybė</w:t>
            </w:r>
            <w:proofErr w:type="spellEnd"/>
            <w:r w:rsidRPr="009D04C8">
              <w:rPr>
                <w:rFonts w:ascii="Times New Roman" w:eastAsia="Times New Roman" w:hAnsi="Times New Roman" w:cs="Times New Roman"/>
                <w:b/>
                <w:bCs/>
                <w:color w:val="000000"/>
                <w:kern w:val="0"/>
                <w:lang w:eastAsia="lt-LT"/>
                <w14:ligatures w14:val="none"/>
              </w:rPr>
              <w:t xml:space="preserve"> = 10</w:t>
            </w:r>
          </w:p>
        </w:tc>
      </w:tr>
    </w:tbl>
    <w:p w14:paraId="44AF60ED" w14:textId="77777777" w:rsidR="009D04C8" w:rsidRPr="009D04C8" w:rsidRDefault="009D04C8" w:rsidP="009D04C8">
      <w:pPr>
        <w:tabs>
          <w:tab w:val="left" w:pos="1134"/>
        </w:tabs>
        <w:spacing w:after="0" w:line="240" w:lineRule="auto"/>
        <w:ind w:firstLine="567"/>
        <w:contextualSpacing/>
        <w:jc w:val="both"/>
        <w:rPr>
          <w:rFonts w:ascii="Times New Roman" w:eastAsia="Calibri" w:hAnsi="Times New Roman" w:cs="Times New Roman"/>
        </w:rPr>
      </w:pPr>
    </w:p>
    <w:p w14:paraId="17264030" w14:textId="77777777" w:rsidR="009D04C8" w:rsidRPr="009D04C8" w:rsidRDefault="009D04C8" w:rsidP="009D04C8">
      <w:pPr>
        <w:tabs>
          <w:tab w:val="left" w:pos="1134"/>
        </w:tabs>
        <w:spacing w:after="0" w:line="240" w:lineRule="auto"/>
        <w:ind w:firstLine="567"/>
        <w:contextualSpacing/>
        <w:jc w:val="both"/>
        <w:rPr>
          <w:rFonts w:ascii="Times New Roman" w:eastAsia="Calibri" w:hAnsi="Times New Roman" w:cs="Times New Roman"/>
          <w:szCs w:val="21"/>
        </w:rPr>
      </w:pPr>
      <w:r w:rsidRPr="009D04C8">
        <w:rPr>
          <w:rFonts w:ascii="Times New Roman" w:eastAsia="Calibri" w:hAnsi="Times New Roman" w:cs="Times New Roman"/>
        </w:rPr>
        <w:t>3. Ekonominis naudingumas (S) apskaičiuojamas pagal mažiausios kainos pasiūlymo formulę, sudedant tiekėjo pasiūlymo kainos P ir kokybės kriterijų (Q) balus:</w:t>
      </w:r>
    </w:p>
    <w:p w14:paraId="31792DFB" w14:textId="77777777" w:rsidR="009D04C8" w:rsidRPr="009D04C8" w:rsidRDefault="009D04C8" w:rsidP="009D04C8">
      <w:pPr>
        <w:tabs>
          <w:tab w:val="num" w:pos="0"/>
        </w:tabs>
        <w:spacing w:after="0" w:line="240" w:lineRule="auto"/>
        <w:ind w:firstLine="567"/>
        <w:jc w:val="center"/>
        <w:rPr>
          <w:rFonts w:ascii="Times New Roman" w:eastAsia="Times New Roman" w:hAnsi="Times New Roman" w:cs="Times New Roman"/>
          <w:noProof/>
          <w:kern w:val="0"/>
          <w14:ligatures w14:val="none"/>
        </w:rPr>
      </w:pPr>
      <m:oMathPara>
        <m:oMath>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Q</m:t>
                  </m:r>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×W</m:t>
              </m:r>
            </m:e>
            <m:sub>
              <m:r>
                <w:rPr>
                  <w:rFonts w:ascii="Cambria Math" w:eastAsia="Times New Roman" w:hAnsi="Cambria Math" w:cs="Times New Roman"/>
                  <w:kern w:val="0"/>
                  <w14:ligatures w14:val="none"/>
                </w:rPr>
                <m:t>kokybė</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W</m:t>
              </m:r>
            </m:e>
            <m:sub>
              <m:r>
                <w:rPr>
                  <w:rFonts w:ascii="Cambria Math" w:eastAsia="Times New Roman" w:hAnsi="Cambria Math" w:cs="Times New Roman"/>
                  <w:kern w:val="0"/>
                  <w14:ligatures w14:val="none"/>
                </w:rPr>
                <m:t>kaina</m:t>
              </m:r>
            </m:sub>
          </m:sSub>
          <m:r>
            <w:rPr>
              <w:rFonts w:ascii="Cambria Math" w:eastAsia="Times New Roman" w:hAnsi="Cambria Math" w:cs="Times New Roman"/>
              <w:kern w:val="0"/>
              <w14:ligatures w14:val="none"/>
            </w:rPr>
            <m:t>×</m:t>
          </m:r>
          <m:f>
            <m:fPr>
              <m:ctrlPr>
                <w:rPr>
                  <w:rFonts w:ascii="Cambria Math" w:eastAsia="Times New Roman" w:hAnsi="Cambria Math" w:cs="Times New Roman"/>
                  <w:i/>
                  <w:kern w:val="0"/>
                  <w14:ligatures w14:val="none"/>
                </w:rPr>
              </m:ctrlPr>
            </m:fPr>
            <m:num>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P</m:t>
                  </m:r>
                </m:e>
                <m:sub>
                  <m:r>
                    <w:rPr>
                      <w:rFonts w:ascii="Cambria Math" w:eastAsia="Times New Roman" w:hAnsi="Cambria Math" w:cs="Times New Roman"/>
                      <w:kern w:val="0"/>
                      <w14:ligatures w14:val="none"/>
                    </w:rPr>
                    <m:t>min</m:t>
                  </m:r>
                </m:sub>
              </m:sSub>
            </m:num>
            <m:den>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P</m:t>
                  </m:r>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 xml:space="preserve"> </m:t>
              </m:r>
            </m:den>
          </m:f>
        </m:oMath>
      </m:oMathPara>
    </w:p>
    <w:p w14:paraId="10E5C709" w14:textId="77777777" w:rsidR="009D04C8" w:rsidRPr="009D04C8" w:rsidRDefault="009D04C8" w:rsidP="009D04C8">
      <w:pPr>
        <w:tabs>
          <w:tab w:val="left" w:pos="180"/>
          <w:tab w:val="left" w:pos="1080"/>
          <w:tab w:val="left" w:pos="1440"/>
        </w:tabs>
        <w:spacing w:after="120" w:line="276" w:lineRule="auto"/>
        <w:ind w:firstLine="567"/>
        <w:jc w:val="both"/>
        <w:rPr>
          <w:rFonts w:ascii="Times New Roman" w:eastAsia="Times New Roman" w:hAnsi="Times New Roman" w:cs="Times New Roman"/>
          <w:kern w:val="0"/>
          <w:lang w:eastAsia="lt-LT"/>
          <w14:ligatures w14:val="none"/>
        </w:rPr>
      </w:pPr>
      <w:r w:rsidRPr="009D04C8">
        <w:rPr>
          <w:rFonts w:ascii="Times New Roman" w:eastAsia="Times New Roman" w:hAnsi="Times New Roman" w:cs="Times New Roman"/>
          <w:kern w:val="0"/>
          <w:lang w:eastAsia="lt-LT"/>
          <w14:ligatures w14:val="none"/>
        </w:rPr>
        <w:t>Kur</w:t>
      </w:r>
    </w:p>
    <w:p w14:paraId="5A11575F" w14:textId="77777777" w:rsidR="009D04C8" w:rsidRPr="009D04C8" w:rsidRDefault="009D04C8" w:rsidP="009D04C8">
      <w:pPr>
        <w:tabs>
          <w:tab w:val="left" w:pos="180"/>
          <w:tab w:val="left" w:pos="1080"/>
          <w:tab w:val="left" w:pos="1440"/>
        </w:tabs>
        <w:spacing w:after="120" w:line="240" w:lineRule="auto"/>
        <w:ind w:firstLine="567"/>
        <w:jc w:val="both"/>
        <w:rPr>
          <w:rFonts w:ascii="Times New Roman" w:eastAsia="Times New Roman" w:hAnsi="Times New Roman" w:cs="Times New Roman"/>
          <w:kern w:val="0"/>
          <w14:ligatures w14:val="none"/>
        </w:rPr>
      </w:pPr>
      <w:proofErr w:type="spellStart"/>
      <w:r w:rsidRPr="009D04C8">
        <w:rPr>
          <w:rFonts w:ascii="Times New Roman" w:eastAsia="Times New Roman" w:hAnsi="Times New Roman" w:cs="Times New Roman"/>
          <w:kern w:val="0"/>
          <w14:ligatures w14:val="none"/>
        </w:rPr>
        <w:t>W</w:t>
      </w:r>
      <w:r w:rsidRPr="009D04C8">
        <w:rPr>
          <w:rFonts w:ascii="Times New Roman" w:eastAsia="Times New Roman" w:hAnsi="Times New Roman" w:cs="Times New Roman"/>
          <w:kern w:val="0"/>
          <w:vertAlign w:val="subscript"/>
          <w14:ligatures w14:val="none"/>
        </w:rPr>
        <w:t>kokybė</w:t>
      </w:r>
      <w:proofErr w:type="spellEnd"/>
      <w:r w:rsidRPr="009D04C8">
        <w:rPr>
          <w:rFonts w:ascii="Times New Roman" w:eastAsia="Times New Roman" w:hAnsi="Times New Roman" w:cs="Times New Roman"/>
          <w:kern w:val="0"/>
          <w14:ligatures w14:val="none"/>
        </w:rPr>
        <w:t xml:space="preserve"> – kokybei suteiktas lyginamasis svoris;</w:t>
      </w:r>
    </w:p>
    <w:p w14:paraId="6651ACB4" w14:textId="77777777" w:rsidR="009D04C8" w:rsidRPr="009D04C8" w:rsidRDefault="009D04C8" w:rsidP="009D04C8">
      <w:pPr>
        <w:tabs>
          <w:tab w:val="left" w:pos="180"/>
          <w:tab w:val="left" w:pos="1080"/>
          <w:tab w:val="left" w:pos="1440"/>
        </w:tabs>
        <w:spacing w:after="120" w:line="240" w:lineRule="auto"/>
        <w:ind w:firstLine="567"/>
        <w:jc w:val="both"/>
        <w:rPr>
          <w:rFonts w:ascii="Times New Roman" w:eastAsia="Times New Roman" w:hAnsi="Times New Roman" w:cs="Times New Roman"/>
          <w:kern w:val="0"/>
          <w14:ligatures w14:val="none"/>
        </w:rPr>
      </w:pPr>
      <w:proofErr w:type="spellStart"/>
      <w:r w:rsidRPr="009D04C8">
        <w:rPr>
          <w:rFonts w:ascii="Times New Roman" w:eastAsia="Times New Roman" w:hAnsi="Times New Roman" w:cs="Times New Roman"/>
          <w:kern w:val="0"/>
          <w14:ligatures w14:val="none"/>
        </w:rPr>
        <w:t>Q</w:t>
      </w:r>
      <w:r w:rsidRPr="009D04C8">
        <w:rPr>
          <w:rFonts w:ascii="Times New Roman" w:eastAsia="Times New Roman" w:hAnsi="Times New Roman" w:cs="Times New Roman"/>
          <w:kern w:val="0"/>
          <w:vertAlign w:val="subscript"/>
          <w14:ligatures w14:val="none"/>
        </w:rPr>
        <w:t>i</w:t>
      </w:r>
      <w:proofErr w:type="spellEnd"/>
      <w:r w:rsidRPr="009D04C8">
        <w:rPr>
          <w:rFonts w:ascii="Times New Roman" w:eastAsia="Times New Roman" w:hAnsi="Times New Roman" w:cs="Times New Roman"/>
          <w:kern w:val="0"/>
          <w:vertAlign w:val="subscript"/>
          <w14:ligatures w14:val="none"/>
        </w:rPr>
        <w:t xml:space="preserve"> </w:t>
      </w:r>
      <w:r w:rsidRPr="009D04C8">
        <w:rPr>
          <w:rFonts w:ascii="Times New Roman" w:eastAsia="Times New Roman" w:hAnsi="Times New Roman" w:cs="Times New Roman"/>
          <w:kern w:val="0"/>
          <w14:ligatures w14:val="none"/>
        </w:rPr>
        <w:t xml:space="preserve">- konkretaus vertinamo pasiūlymo kokybė procentais (kokybės kriterijams Nr. 1, 2, 3, 4 - skaičiuoklėje kokybės balui apskaičiuoti pasirenkamas „MAX - </w:t>
      </w:r>
      <w:proofErr w:type="spellStart"/>
      <w:r w:rsidRPr="009D04C8">
        <w:rPr>
          <w:rFonts w:ascii="Times New Roman" w:eastAsia="Times New Roman" w:hAnsi="Times New Roman" w:cs="Times New Roman"/>
          <w:kern w:val="0"/>
          <w14:ligatures w14:val="none"/>
        </w:rPr>
        <w:t>max</w:t>
      </w:r>
      <w:proofErr w:type="spellEnd"/>
      <w:r w:rsidRPr="009D04C8">
        <w:rPr>
          <w:rFonts w:ascii="Times New Roman" w:eastAsia="Times New Roman" w:hAnsi="Times New Roman" w:cs="Times New Roman"/>
          <w:kern w:val="0"/>
          <w14:ligatures w14:val="none"/>
        </w:rPr>
        <w:t xml:space="preserve"> balų, min - 0 balų“ variantas (kokybės kriterijai ir atitinkamas balų skaičius nurodyti 1 lentelėje).</w:t>
      </w:r>
    </w:p>
    <w:p w14:paraId="665B6362" w14:textId="77777777" w:rsidR="009D04C8" w:rsidRPr="009D04C8" w:rsidRDefault="009D04C8" w:rsidP="009D04C8">
      <w:pPr>
        <w:tabs>
          <w:tab w:val="left" w:pos="180"/>
          <w:tab w:val="left" w:pos="1080"/>
          <w:tab w:val="left" w:pos="1440"/>
        </w:tabs>
        <w:spacing w:after="120" w:line="240" w:lineRule="auto"/>
        <w:ind w:firstLine="567"/>
        <w:jc w:val="both"/>
        <w:rPr>
          <w:rFonts w:ascii="Times New Roman" w:eastAsia="Times New Roman" w:hAnsi="Times New Roman" w:cs="Times New Roman"/>
          <w:kern w:val="0"/>
          <w14:ligatures w14:val="none"/>
        </w:rPr>
      </w:pPr>
      <w:proofErr w:type="spellStart"/>
      <w:r w:rsidRPr="009D04C8">
        <w:rPr>
          <w:rFonts w:ascii="Times New Roman" w:eastAsia="Times New Roman" w:hAnsi="Times New Roman" w:cs="Times New Roman"/>
          <w:kern w:val="0"/>
          <w14:ligatures w14:val="none"/>
        </w:rPr>
        <w:t>W</w:t>
      </w:r>
      <w:r w:rsidRPr="009D04C8">
        <w:rPr>
          <w:rFonts w:ascii="Times New Roman" w:eastAsia="Times New Roman" w:hAnsi="Times New Roman" w:cs="Times New Roman"/>
          <w:kern w:val="0"/>
          <w:vertAlign w:val="subscript"/>
          <w14:ligatures w14:val="none"/>
        </w:rPr>
        <w:t>kaina</w:t>
      </w:r>
      <w:proofErr w:type="spellEnd"/>
      <w:r w:rsidRPr="009D04C8">
        <w:rPr>
          <w:rFonts w:ascii="Times New Roman" w:eastAsia="Times New Roman" w:hAnsi="Times New Roman" w:cs="Times New Roman"/>
          <w:kern w:val="0"/>
          <w:vertAlign w:val="subscript"/>
          <w14:ligatures w14:val="none"/>
        </w:rPr>
        <w:t xml:space="preserve"> </w:t>
      </w:r>
      <w:r w:rsidRPr="009D04C8">
        <w:rPr>
          <w:rFonts w:ascii="Times New Roman" w:eastAsia="Times New Roman" w:hAnsi="Times New Roman" w:cs="Times New Roman"/>
          <w:kern w:val="0"/>
          <w14:ligatures w14:val="none"/>
        </w:rPr>
        <w:t>- kainai suteiktas lyginamasis svoris;</w:t>
      </w:r>
    </w:p>
    <w:p w14:paraId="5B009951" w14:textId="77777777" w:rsidR="009D04C8" w:rsidRPr="009D04C8" w:rsidRDefault="009D04C8" w:rsidP="009D04C8">
      <w:pPr>
        <w:tabs>
          <w:tab w:val="left" w:pos="180"/>
          <w:tab w:val="left" w:pos="1080"/>
          <w:tab w:val="left" w:pos="1440"/>
        </w:tabs>
        <w:spacing w:after="120" w:line="240" w:lineRule="auto"/>
        <w:ind w:firstLine="567"/>
        <w:jc w:val="both"/>
        <w:rPr>
          <w:rFonts w:ascii="Times New Roman" w:eastAsia="Times New Roman" w:hAnsi="Times New Roman" w:cs="Times New Roman"/>
          <w:kern w:val="0"/>
          <w14:ligatures w14:val="none"/>
        </w:rPr>
      </w:pPr>
      <w:proofErr w:type="spellStart"/>
      <w:r w:rsidRPr="009D04C8">
        <w:rPr>
          <w:rFonts w:ascii="Times New Roman" w:eastAsia="Times New Roman" w:hAnsi="Times New Roman" w:cs="Times New Roman"/>
          <w:kern w:val="0"/>
          <w14:ligatures w14:val="none"/>
        </w:rPr>
        <w:t>P</w:t>
      </w:r>
      <w:r w:rsidRPr="009D04C8">
        <w:rPr>
          <w:rFonts w:ascii="Times New Roman" w:eastAsia="Times New Roman" w:hAnsi="Times New Roman" w:cs="Times New Roman"/>
          <w:kern w:val="0"/>
          <w:vertAlign w:val="subscript"/>
          <w14:ligatures w14:val="none"/>
        </w:rPr>
        <w:t>min</w:t>
      </w:r>
      <w:proofErr w:type="spellEnd"/>
      <w:r w:rsidRPr="009D04C8">
        <w:rPr>
          <w:rFonts w:ascii="Times New Roman" w:eastAsia="Times New Roman" w:hAnsi="Times New Roman" w:cs="Times New Roman"/>
          <w:kern w:val="0"/>
          <w:vertAlign w:val="subscript"/>
          <w14:ligatures w14:val="none"/>
        </w:rPr>
        <w:t xml:space="preserve">. </w:t>
      </w:r>
      <w:r w:rsidRPr="009D04C8">
        <w:rPr>
          <w:rFonts w:ascii="Times New Roman" w:eastAsia="Times New Roman" w:hAnsi="Times New Roman" w:cs="Times New Roman"/>
          <w:kern w:val="0"/>
          <w14:ligatures w14:val="none"/>
        </w:rPr>
        <w:t>– mažiausia pirkimui pasiūlyta kaina.</w:t>
      </w:r>
    </w:p>
    <w:p w14:paraId="410695C9" w14:textId="77777777" w:rsidR="009D04C8" w:rsidRPr="009D04C8" w:rsidRDefault="009D04C8" w:rsidP="009D04C8">
      <w:pPr>
        <w:tabs>
          <w:tab w:val="num" w:pos="0"/>
        </w:tabs>
        <w:spacing w:after="120" w:line="240" w:lineRule="auto"/>
        <w:ind w:right="-227" w:firstLine="567"/>
        <w:rPr>
          <w:rFonts w:ascii="Times New Roman" w:eastAsia="Times New Roman" w:hAnsi="Times New Roman" w:cs="Times New Roman"/>
          <w:kern w:val="0"/>
          <w14:ligatures w14:val="none"/>
        </w:rPr>
      </w:pPr>
      <w:proofErr w:type="spellStart"/>
      <w:r w:rsidRPr="009D04C8">
        <w:rPr>
          <w:rFonts w:ascii="Times New Roman" w:eastAsia="Times New Roman" w:hAnsi="Times New Roman" w:cs="Times New Roman"/>
          <w:kern w:val="0"/>
          <w14:ligatures w14:val="none"/>
        </w:rPr>
        <w:t>P</w:t>
      </w:r>
      <w:r w:rsidRPr="009D04C8">
        <w:rPr>
          <w:rFonts w:ascii="Times New Roman" w:eastAsia="Times New Roman" w:hAnsi="Times New Roman" w:cs="Times New Roman"/>
          <w:kern w:val="0"/>
          <w:vertAlign w:val="subscript"/>
          <w14:ligatures w14:val="none"/>
        </w:rPr>
        <w:t>i</w:t>
      </w:r>
      <w:proofErr w:type="spellEnd"/>
      <w:r w:rsidRPr="009D04C8">
        <w:rPr>
          <w:rFonts w:ascii="Times New Roman" w:eastAsia="Times New Roman" w:hAnsi="Times New Roman" w:cs="Times New Roman"/>
          <w:kern w:val="0"/>
          <w:vertAlign w:val="subscript"/>
          <w14:ligatures w14:val="none"/>
        </w:rPr>
        <w:t xml:space="preserve"> </w:t>
      </w:r>
      <w:r w:rsidRPr="009D04C8">
        <w:rPr>
          <w:rFonts w:ascii="Times New Roman" w:eastAsia="Times New Roman" w:hAnsi="Times New Roman" w:cs="Times New Roman"/>
          <w:kern w:val="0"/>
          <w14:ligatures w14:val="none"/>
        </w:rPr>
        <w:t>– konkretaus vertinamo pasiūlymo kaina. Pasiūlymuose nurodytos kainos vertinamos eurais be PVM.</w:t>
      </w:r>
    </w:p>
    <w:p w14:paraId="34AD264C" w14:textId="77777777" w:rsidR="009D04C8" w:rsidRPr="009D04C8" w:rsidRDefault="009D04C8" w:rsidP="009D04C8">
      <w:pPr>
        <w:tabs>
          <w:tab w:val="left" w:pos="180"/>
          <w:tab w:val="left" w:pos="1080"/>
          <w:tab w:val="left" w:pos="1440"/>
        </w:tabs>
        <w:spacing w:after="0" w:line="240" w:lineRule="auto"/>
        <w:ind w:firstLine="567"/>
        <w:contextualSpacing/>
        <w:jc w:val="both"/>
        <w:rPr>
          <w:rFonts w:ascii="Times New Roman" w:eastAsia="Calibri" w:hAnsi="Times New Roman" w:cs="Times New Roman"/>
          <w:kern w:val="0"/>
          <w:u w:val="single"/>
          <w14:ligatures w14:val="none"/>
        </w:rPr>
      </w:pPr>
    </w:p>
    <w:p w14:paraId="71A3091F" w14:textId="77777777" w:rsidR="009D04C8" w:rsidRPr="009D04C8" w:rsidRDefault="009D04C8" w:rsidP="009D04C8">
      <w:pPr>
        <w:tabs>
          <w:tab w:val="left" w:pos="180"/>
          <w:tab w:val="left" w:pos="1080"/>
          <w:tab w:val="left" w:pos="1440"/>
        </w:tabs>
        <w:spacing w:after="0" w:line="240" w:lineRule="auto"/>
        <w:ind w:firstLine="567"/>
        <w:contextualSpacing/>
        <w:jc w:val="both"/>
        <w:rPr>
          <w:rFonts w:ascii="Times New Roman" w:eastAsia="Calibri" w:hAnsi="Times New Roman" w:cs="Times New Roman"/>
          <w:color w:val="000000"/>
          <w:kern w:val="0"/>
          <w:u w:val="single"/>
          <w14:ligatures w14:val="none"/>
        </w:rPr>
      </w:pPr>
      <w:r w:rsidRPr="009D04C8">
        <w:rPr>
          <w:rFonts w:ascii="Times New Roman" w:eastAsia="Calibri" w:hAnsi="Times New Roman" w:cs="Times New Roman"/>
          <w:kern w:val="0"/>
          <w:u w:val="single"/>
          <w14:ligatures w14:val="none"/>
        </w:rPr>
        <w:t>Kokybei taikoma balų skyrimo taisyklė:</w:t>
      </w:r>
    </w:p>
    <w:p w14:paraId="16A1F076" w14:textId="77777777" w:rsidR="009D04C8" w:rsidRPr="009D04C8" w:rsidRDefault="009D04C8" w:rsidP="009D04C8">
      <w:pPr>
        <w:spacing w:after="0" w:line="240" w:lineRule="auto"/>
        <w:ind w:firstLine="567"/>
        <w:jc w:val="both"/>
        <w:rPr>
          <w:rFonts w:ascii="Times New Roman" w:eastAsia="Times New Roman" w:hAnsi="Times New Roman" w:cs="Times New Roman"/>
          <w:b/>
          <w:kern w:val="0"/>
          <w14:ligatures w14:val="none"/>
        </w:rPr>
      </w:pPr>
      <w:r w:rsidRPr="009D04C8">
        <w:rPr>
          <w:rFonts w:ascii="Times New Roman" w:eastAsia="Times New Roman" w:hAnsi="Times New Roman" w:cs="Times New Roman"/>
          <w:kern w:val="0"/>
          <w14:ligatures w14:val="none"/>
        </w:rPr>
        <w:t>Jeigu konkretaus pasiūlymo langelyje bus įrašyta reikšmė, neatitinkanti nustatytą reikalavimą, tokiam pasiūlymui bus suteikiama 0 balų, o jeigu langelyje bus įrašyta reikšmė, atitinkanti nustatytą reikalavimą – jam bus skiriamas balų skaičius, lygus toje konkrečioje eilutėje nustatyto kriterijaus svoriui (t. y. 100 % svorio).</w:t>
      </w:r>
    </w:p>
    <w:p w14:paraId="5D929EA1" w14:textId="77777777" w:rsidR="009D04C8" w:rsidRPr="009D04C8" w:rsidRDefault="009D04C8" w:rsidP="009D04C8">
      <w:pPr>
        <w:spacing w:after="0" w:line="240" w:lineRule="auto"/>
        <w:rPr>
          <w:rFonts w:ascii="Times New Roman" w:eastAsia="Times New Roman" w:hAnsi="Times New Roman" w:cs="Times New Roman"/>
          <w:b/>
          <w:kern w:val="0"/>
          <w14:ligatures w14:val="none"/>
        </w:rPr>
      </w:pPr>
    </w:p>
    <w:p w14:paraId="5CDC766E" w14:textId="77777777" w:rsidR="009D04C8" w:rsidRPr="009D04C8" w:rsidRDefault="009D04C8" w:rsidP="009D04C8">
      <w:pPr>
        <w:spacing w:after="0" w:line="240" w:lineRule="auto"/>
        <w:ind w:firstLine="567"/>
        <w:jc w:val="both"/>
        <w:rPr>
          <w:rFonts w:ascii="Times New Roman" w:eastAsia="Times New Roman" w:hAnsi="Times New Roman" w:cs="Times New Roman"/>
          <w:b/>
          <w:kern w:val="0"/>
          <w:lang w:eastAsia="lt-LT"/>
          <w14:ligatures w14:val="none"/>
        </w:rPr>
      </w:pPr>
      <w:r w:rsidRPr="009D04C8">
        <w:rPr>
          <w:rFonts w:ascii="Times New Roman" w:eastAsia="Times New Roman" w:hAnsi="Times New Roman" w:cs="Times New Roman"/>
          <w:b/>
          <w:kern w:val="0"/>
          <w:lang w:eastAsia="lt-LT"/>
          <w14:ligatures w14:val="none"/>
        </w:rPr>
        <w:t>Pagal šią formulę laimėtoju pripažįstamas pasiūlymas, surinkęs didžiausią balų skaičių.</w:t>
      </w:r>
    </w:p>
    <w:p w14:paraId="10B8420A" w14:textId="77777777" w:rsidR="009D04C8" w:rsidRPr="009D04C8" w:rsidRDefault="009D04C8" w:rsidP="009D04C8">
      <w:pPr>
        <w:spacing w:after="0" w:line="240" w:lineRule="auto"/>
        <w:ind w:firstLine="567"/>
        <w:jc w:val="both"/>
        <w:rPr>
          <w:rFonts w:ascii="Times New Roman" w:eastAsia="Times New Roman" w:hAnsi="Times New Roman" w:cs="Times New Roman"/>
          <w:b/>
          <w:kern w:val="0"/>
          <w:lang w:eastAsia="lt-LT"/>
          <w14:ligatures w14:val="none"/>
        </w:rPr>
      </w:pPr>
      <w:hyperlink r:id="rId7" w:history="1">
        <w:r w:rsidRPr="009D04C8">
          <w:rPr>
            <w:rFonts w:ascii="Times New Roman" w:eastAsia="Times New Roman" w:hAnsi="Times New Roman" w:cs="Times New Roman"/>
            <w:bCs/>
            <w:color w:val="0000FF"/>
            <w:kern w:val="0"/>
            <w:u w:val="single"/>
            <w14:ligatures w14:val="none"/>
          </w:rPr>
          <w:t>https://vpt.lrv.lt/uploads/vpt/documents/files/mp/env_skaiciuokle.xlsm</w:t>
        </w:r>
      </w:hyperlink>
      <w:r w:rsidRPr="009D04C8">
        <w:rPr>
          <w:rFonts w:ascii="Times New Roman" w:eastAsia="Times New Roman" w:hAnsi="Times New Roman" w:cs="Times New Roman"/>
          <w:bCs/>
          <w:kern w:val="0"/>
          <w14:ligatures w14:val="none"/>
        </w:rPr>
        <w:t xml:space="preserve"> </w:t>
      </w:r>
    </w:p>
    <w:p w14:paraId="07CA3894" w14:textId="77777777" w:rsidR="009D04C8" w:rsidRPr="009D04C8" w:rsidRDefault="009D04C8" w:rsidP="009D04C8">
      <w:pPr>
        <w:spacing w:after="0" w:line="240" w:lineRule="auto"/>
        <w:rPr>
          <w:rFonts w:ascii="Times New Roman" w:eastAsia="Times New Roman" w:hAnsi="Times New Roman" w:cs="Times New Roman"/>
          <w:b/>
          <w:kern w:val="0"/>
          <w14:ligatures w14:val="none"/>
        </w:rPr>
      </w:pPr>
    </w:p>
    <w:p w14:paraId="737977B6" w14:textId="38B9BA03" w:rsidR="009D04C8" w:rsidRDefault="009D04C8" w:rsidP="009D04C8">
      <w:pPr>
        <w:pStyle w:val="Sraopastraipa"/>
        <w:numPr>
          <w:ilvl w:val="3"/>
          <w:numId w:val="5"/>
        </w:numPr>
        <w:tabs>
          <w:tab w:val="left" w:pos="993"/>
        </w:tabs>
        <w:spacing w:after="0" w:line="276" w:lineRule="auto"/>
        <w:ind w:left="0" w:firstLine="567"/>
        <w:jc w:val="both"/>
      </w:pPr>
      <w:r w:rsidRPr="009D04C8">
        <w:rPr>
          <w:rFonts w:ascii="Times New Roman" w:eastAsia="Calibri" w:hAnsi="Times New Roman" w:cs="Times New Roman"/>
        </w:rPr>
        <w:t>Tais atvejais, kai kelių dalyvių ekonominis naudingumas yra vienodas, nustatant pasiūlymų eilę, pirmesnis į šią eilę įrašomas dalyvis, kurio pasiūlymas pateiktas anksčiausiai.</w:t>
      </w:r>
    </w:p>
    <w:sectPr w:rsidR="009D04C8" w:rsidSect="009D04C8">
      <w:pgSz w:w="11906" w:h="16838"/>
      <w:pgMar w:top="90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F3316" w14:textId="77777777" w:rsidR="00000000" w:rsidRDefault="00000000">
    <w:pPr>
      <w:pStyle w:val="Porat"/>
      <w:jc w:val="right"/>
    </w:pPr>
    <w:r>
      <w:fldChar w:fldCharType="begin"/>
    </w:r>
    <w:r>
      <w:instrText>PAGE   \* MERGEFORMAT</w:instrText>
    </w:r>
    <w:r>
      <w:fldChar w:fldCharType="separate"/>
    </w:r>
    <w:r>
      <w:t>2</w:t>
    </w:r>
    <w:r>
      <w:fldChar w:fldCharType="end"/>
    </w:r>
  </w:p>
  <w:p w14:paraId="2E37A15E" w14:textId="77777777" w:rsidR="00000000" w:rsidRDefault="00000000">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1" w15:restartNumberingAfterBreak="0">
    <w:nsid w:val="1AB00D27"/>
    <w:multiLevelType w:val="multilevel"/>
    <w:tmpl w:val="556EE9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3" w15:restartNumberingAfterBreak="0">
    <w:nsid w:val="55736BC2"/>
    <w:multiLevelType w:val="hybridMultilevel"/>
    <w:tmpl w:val="73F87E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7D62D93"/>
    <w:multiLevelType w:val="multilevel"/>
    <w:tmpl w:val="556EE9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074089">
    <w:abstractNumId w:val="1"/>
  </w:num>
  <w:num w:numId="2" w16cid:durableId="9188305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1117515">
    <w:abstractNumId w:val="0"/>
  </w:num>
  <w:num w:numId="4" w16cid:durableId="126238755">
    <w:abstractNumId w:val="3"/>
  </w:num>
  <w:num w:numId="5" w16cid:durableId="7409071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8E6"/>
    <w:rsid w:val="000B1183"/>
    <w:rsid w:val="0021344B"/>
    <w:rsid w:val="00251C6D"/>
    <w:rsid w:val="003868E6"/>
    <w:rsid w:val="009D04C8"/>
    <w:rsid w:val="00D1233B"/>
    <w:rsid w:val="00E8499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A3BBE"/>
  <w15:chartTrackingRefBased/>
  <w15:docId w15:val="{B2AC3BAE-4B50-4B6B-8A18-D69F93E72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B1183"/>
    <w:pPr>
      <w:ind w:left="720"/>
      <w:contextualSpacing/>
    </w:pPr>
  </w:style>
  <w:style w:type="paragraph" w:styleId="Porat">
    <w:name w:val="footer"/>
    <w:basedOn w:val="prastasis"/>
    <w:link w:val="PoratDiagrama"/>
    <w:uiPriority w:val="99"/>
    <w:semiHidden/>
    <w:unhideWhenUsed/>
    <w:rsid w:val="009D04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9D0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uploads/vpt/documents/files/mp/env_skaiciuokle.xls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vpt.lrv.lt/uploads/vpt/documents/files/mp/env_skaiciuokle.xls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9760</Words>
  <Characters>5564</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Gydytojas1</dc:creator>
  <cp:keywords/>
  <dc:description/>
  <cp:lastModifiedBy>Gydytojas1</cp:lastModifiedBy>
  <cp:revision>3</cp:revision>
  <dcterms:created xsi:type="dcterms:W3CDTF">2025-02-17T10:32:00Z</dcterms:created>
  <dcterms:modified xsi:type="dcterms:W3CDTF">2025-02-17T10:49:00Z</dcterms:modified>
</cp:coreProperties>
</file>