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AEE" w:rsidRPr="009473EE" w:rsidRDefault="00704033" w:rsidP="0084538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473EE">
        <w:rPr>
          <w:rFonts w:ascii="Times New Roman" w:hAnsi="Times New Roman" w:cs="Times New Roman"/>
          <w:b/>
          <w:sz w:val="24"/>
          <w:szCs w:val="24"/>
        </w:rPr>
        <w:t xml:space="preserve">LIETUVOS KARIUOMENĖS LOGISTIKOS VALDYBOS </w:t>
      </w:r>
    </w:p>
    <w:p w:rsidR="00532AEE" w:rsidRPr="009473EE" w:rsidRDefault="00704033" w:rsidP="0084538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3EE">
        <w:rPr>
          <w:rFonts w:ascii="Times New Roman" w:hAnsi="Times New Roman" w:cs="Times New Roman"/>
          <w:b/>
          <w:sz w:val="24"/>
          <w:szCs w:val="24"/>
        </w:rPr>
        <w:t xml:space="preserve">ĮGULŲ APTARNAVIMO TARNYBOS </w:t>
      </w:r>
    </w:p>
    <w:p w:rsidR="00736871" w:rsidRPr="009473EE" w:rsidRDefault="00DF2A39" w:rsidP="0084538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KAUNO</w:t>
      </w:r>
      <w:r w:rsidR="009179FC" w:rsidRPr="009473EE">
        <w:rPr>
          <w:rFonts w:ascii="Times New Roman" w:hAnsi="Times New Roman" w:cs="Times New Roman"/>
          <w:b/>
          <w:sz w:val="24"/>
        </w:rPr>
        <w:t xml:space="preserve"> </w:t>
      </w:r>
      <w:r w:rsidR="00736871" w:rsidRPr="009473EE">
        <w:rPr>
          <w:rFonts w:ascii="Times New Roman" w:hAnsi="Times New Roman" w:cs="Times New Roman"/>
          <w:b/>
          <w:sz w:val="24"/>
        </w:rPr>
        <w:t>ĮGULOS APTARNAVIMO CENTRAS</w:t>
      </w:r>
    </w:p>
    <w:p w:rsidR="00AE55AB" w:rsidRPr="009473EE" w:rsidRDefault="00AE55AB" w:rsidP="0084538B">
      <w:pPr>
        <w:jc w:val="center"/>
        <w:rPr>
          <w:rFonts w:ascii="Times New Roman" w:hAnsi="Times New Roman" w:cs="Times New Roman"/>
          <w:b/>
          <w:sz w:val="24"/>
        </w:rPr>
      </w:pPr>
    </w:p>
    <w:p w:rsidR="001056CC" w:rsidRPr="009473EE" w:rsidRDefault="001056CC" w:rsidP="0084538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</w:tblGrid>
      <w:tr w:rsidR="009473EE" w:rsidRPr="009473EE" w:rsidTr="00C72CCC">
        <w:tc>
          <w:tcPr>
            <w:tcW w:w="3492" w:type="dxa"/>
          </w:tcPr>
          <w:p w:rsidR="00C72CCC" w:rsidRPr="009473EE" w:rsidRDefault="00C72CCC" w:rsidP="00C72CCC">
            <w:pPr>
              <w:pStyle w:val="BodyText2"/>
              <w:spacing w:after="0"/>
              <w:jc w:val="both"/>
            </w:pPr>
            <w:r w:rsidRPr="009473EE">
              <w:rPr>
                <w:lang w:val="lt-LT"/>
              </w:rPr>
              <w:t xml:space="preserve">TVIRTINU </w:t>
            </w:r>
          </w:p>
        </w:tc>
      </w:tr>
      <w:tr w:rsidR="009473EE" w:rsidRPr="009473EE" w:rsidTr="00C72CCC">
        <w:tc>
          <w:tcPr>
            <w:tcW w:w="3492" w:type="dxa"/>
          </w:tcPr>
          <w:p w:rsidR="00462873" w:rsidRPr="009473EE" w:rsidRDefault="00091569" w:rsidP="00462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3EE">
              <w:rPr>
                <w:rFonts w:ascii="Times New Roman" w:eastAsia="Calibri" w:hAnsi="Times New Roman" w:cs="Times New Roman"/>
                <w:sz w:val="24"/>
                <w:szCs w:val="24"/>
              </w:rPr>
              <w:t>Vadas</w:t>
            </w:r>
          </w:p>
        </w:tc>
      </w:tr>
      <w:tr w:rsidR="009473EE" w:rsidRPr="009473EE" w:rsidTr="00C72CCC">
        <w:tc>
          <w:tcPr>
            <w:tcW w:w="3492" w:type="dxa"/>
          </w:tcPr>
          <w:p w:rsidR="00462873" w:rsidRPr="009473EE" w:rsidRDefault="00462873" w:rsidP="00462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3EE" w:rsidRPr="009473EE" w:rsidTr="00C72CCC">
        <w:tc>
          <w:tcPr>
            <w:tcW w:w="3492" w:type="dxa"/>
          </w:tcPr>
          <w:p w:rsidR="00C72CCC" w:rsidRPr="009473EE" w:rsidRDefault="00C72CCC" w:rsidP="00C72CCC">
            <w:pPr>
              <w:pStyle w:val="BodyText2"/>
              <w:spacing w:after="0"/>
              <w:jc w:val="both"/>
              <w:rPr>
                <w:lang w:val="lt-LT"/>
              </w:rPr>
            </w:pPr>
          </w:p>
        </w:tc>
      </w:tr>
      <w:tr w:rsidR="009473EE" w:rsidRPr="009473EE" w:rsidTr="00C72CCC">
        <w:tc>
          <w:tcPr>
            <w:tcW w:w="3492" w:type="dxa"/>
          </w:tcPr>
          <w:p w:rsidR="00C72CCC" w:rsidRPr="009473EE" w:rsidRDefault="00C72CCC" w:rsidP="00C72CCC">
            <w:pPr>
              <w:tabs>
                <w:tab w:val="left" w:pos="6379"/>
                <w:tab w:val="left" w:pos="652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06CB0" w:rsidRPr="009473EE" w:rsidRDefault="00706CB0" w:rsidP="0084538B">
      <w:pPr>
        <w:ind w:firstLine="720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606449" w:rsidRPr="003E27FA" w:rsidRDefault="00606449" w:rsidP="005E4A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45E1" w:rsidRPr="00EA0F8B" w:rsidRDefault="00323830" w:rsidP="005E4AAF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A0F8B">
        <w:rPr>
          <w:rFonts w:ascii="Times New Roman" w:hAnsi="Times New Roman" w:cs="Times New Roman"/>
          <w:b/>
          <w:bCs/>
          <w:sz w:val="24"/>
          <w:szCs w:val="24"/>
        </w:rPr>
        <w:t>LIETUVOS KARIUOMENĖS</w:t>
      </w:r>
      <w:r w:rsidR="00EA0F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A39">
        <w:rPr>
          <w:rFonts w:ascii="Times New Roman" w:hAnsi="Times New Roman" w:cs="Times New Roman"/>
          <w:b/>
          <w:bCs/>
          <w:sz w:val="24"/>
          <w:szCs w:val="24"/>
        </w:rPr>
        <w:t xml:space="preserve">PULKININKO JUOZO VITKAUS INŽINERIJOS BATALIONO </w:t>
      </w:r>
      <w:r w:rsidR="006903E9">
        <w:rPr>
          <w:rFonts w:ascii="Times New Roman" w:hAnsi="Times New Roman" w:cs="Times New Roman"/>
          <w:b/>
          <w:bCs/>
          <w:sz w:val="24"/>
          <w:szCs w:val="24"/>
        </w:rPr>
        <w:t>KAREIVINIŲ (2O</w:t>
      </w:r>
      <w:r w:rsidR="00DF2A39">
        <w:rPr>
          <w:rFonts w:ascii="Times New Roman" w:hAnsi="Times New Roman" w:cs="Times New Roman"/>
          <w:b/>
          <w:sz w:val="24"/>
          <w:szCs w:val="24"/>
        </w:rPr>
        <w:t>p</w:t>
      </w:r>
      <w:r w:rsidR="005B7C87" w:rsidRPr="00EA0F8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903E9">
        <w:rPr>
          <w:rFonts w:ascii="Times New Roman" w:hAnsi="Times New Roman" w:cs="Times New Roman"/>
          <w:b/>
          <w:sz w:val="24"/>
          <w:szCs w:val="24"/>
        </w:rPr>
        <w:t>PRIEŠGAISRINĖS SIGNALIZACIJOS</w:t>
      </w:r>
      <w:r w:rsidR="00606449" w:rsidRPr="00EA0F8B">
        <w:rPr>
          <w:rFonts w:ascii="Times New Roman" w:hAnsi="Times New Roman" w:cs="Times New Roman"/>
          <w:b/>
          <w:bCs/>
          <w:sz w:val="24"/>
          <w:szCs w:val="24"/>
        </w:rPr>
        <w:t xml:space="preserve"> SISTEMOS </w:t>
      </w:r>
      <w:r w:rsidR="005E4AAF" w:rsidRPr="00EA0F8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PROJEKTavimo UŽDUOTIS </w:t>
      </w:r>
    </w:p>
    <w:p w:rsidR="005E4AAF" w:rsidRPr="00EA0F8B" w:rsidRDefault="005E4AAF" w:rsidP="005E4AAF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A0F8B">
        <w:rPr>
          <w:rFonts w:ascii="Times New Roman" w:hAnsi="Times New Roman" w:cs="Times New Roman"/>
          <w:b/>
          <w:bCs/>
          <w:caps/>
          <w:sz w:val="24"/>
          <w:szCs w:val="24"/>
        </w:rPr>
        <w:t>(TECHNINĖ SPECIFIKACIJA)</w:t>
      </w:r>
    </w:p>
    <w:p w:rsidR="00160F96" w:rsidRPr="005B7C87" w:rsidRDefault="00160F96" w:rsidP="0084538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945E1" w:rsidRPr="00675CC5" w:rsidRDefault="00F945E1" w:rsidP="00F945E1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CC5">
        <w:rPr>
          <w:rFonts w:ascii="Times New Roman" w:hAnsi="Times New Roman" w:cs="Times New Roman"/>
          <w:sz w:val="24"/>
          <w:szCs w:val="24"/>
        </w:rPr>
        <w:t>202</w:t>
      </w:r>
      <w:r w:rsidR="00806BA2">
        <w:rPr>
          <w:rFonts w:ascii="Times New Roman" w:hAnsi="Times New Roman" w:cs="Times New Roman"/>
          <w:sz w:val="24"/>
          <w:szCs w:val="24"/>
        </w:rPr>
        <w:t>5</w:t>
      </w:r>
      <w:r w:rsidRPr="00675CC5">
        <w:rPr>
          <w:rFonts w:ascii="Times New Roman" w:hAnsi="Times New Roman" w:cs="Times New Roman"/>
          <w:sz w:val="24"/>
          <w:szCs w:val="24"/>
        </w:rPr>
        <w:t xml:space="preserve"> m.                      Nr. TS -</w:t>
      </w:r>
    </w:p>
    <w:p w:rsidR="00F945E1" w:rsidRPr="00675CC5" w:rsidRDefault="00DF2A39" w:rsidP="00F945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:rsidR="0091283E" w:rsidRPr="005B7C87" w:rsidRDefault="0091283E" w:rsidP="0084538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3506" w:rsidRPr="00EA0F8B" w:rsidRDefault="0047253D" w:rsidP="000B3506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0F8B">
        <w:rPr>
          <w:rFonts w:ascii="Times New Roman" w:eastAsia="Times New Roman" w:hAnsi="Times New Roman"/>
          <w:b/>
          <w:sz w:val="24"/>
          <w:szCs w:val="24"/>
        </w:rPr>
        <w:t>Objekto</w:t>
      </w:r>
      <w:r w:rsidR="00576763" w:rsidRPr="00EA0F8B">
        <w:rPr>
          <w:rFonts w:ascii="Times New Roman" w:eastAsia="Times New Roman" w:hAnsi="Times New Roman"/>
          <w:b/>
          <w:sz w:val="24"/>
          <w:szCs w:val="24"/>
        </w:rPr>
        <w:t xml:space="preserve"> pavadinimas</w:t>
      </w:r>
      <w:r w:rsidR="0091283E" w:rsidRPr="00EA0F8B">
        <w:rPr>
          <w:rFonts w:ascii="Times New Roman" w:eastAsia="Times New Roman" w:hAnsi="Times New Roman"/>
          <w:b/>
          <w:sz w:val="24"/>
          <w:szCs w:val="24"/>
        </w:rPr>
        <w:t>:</w:t>
      </w:r>
      <w:r w:rsidR="0071291F" w:rsidRPr="00EA0F8B">
        <w:rPr>
          <w:rFonts w:ascii="Times New Roman" w:hAnsi="Times New Roman" w:cs="Times New Roman"/>
          <w:sz w:val="24"/>
          <w:szCs w:val="24"/>
        </w:rPr>
        <w:t xml:space="preserve"> </w:t>
      </w:r>
      <w:r w:rsidR="00925660" w:rsidRPr="00EA0F8B">
        <w:rPr>
          <w:rFonts w:ascii="Times New Roman" w:hAnsi="Times New Roman" w:cs="Times New Roman"/>
          <w:sz w:val="24"/>
          <w:szCs w:val="24"/>
        </w:rPr>
        <w:t xml:space="preserve">Lietuvos kariuomenės </w:t>
      </w:r>
      <w:r w:rsidR="00DF2A39">
        <w:rPr>
          <w:rFonts w:ascii="Times New Roman" w:hAnsi="Times New Roman" w:cs="Times New Roman"/>
          <w:sz w:val="24"/>
          <w:szCs w:val="24"/>
        </w:rPr>
        <w:t xml:space="preserve">Pulkininko Juozo Vitkaus inžinerijos bataliono </w:t>
      </w:r>
      <w:r w:rsidR="00EA0F8B" w:rsidRPr="00EA0F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28C7">
        <w:rPr>
          <w:rFonts w:ascii="Times New Roman" w:hAnsi="Times New Roman" w:cs="Times New Roman"/>
          <w:bCs/>
          <w:sz w:val="24"/>
          <w:szCs w:val="24"/>
        </w:rPr>
        <w:t>kareivinės</w:t>
      </w:r>
      <w:r w:rsidR="004F20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28C7">
        <w:rPr>
          <w:rFonts w:ascii="Times New Roman" w:hAnsi="Times New Roman" w:cs="Times New Roman"/>
          <w:bCs/>
          <w:sz w:val="24"/>
          <w:szCs w:val="24"/>
        </w:rPr>
        <w:t>( 2O2p</w:t>
      </w:r>
      <w:r w:rsidR="00EA0F8B" w:rsidRPr="00EA0F8B">
        <w:rPr>
          <w:rFonts w:ascii="Times New Roman" w:hAnsi="Times New Roman" w:cs="Times New Roman"/>
          <w:sz w:val="24"/>
          <w:szCs w:val="24"/>
        </w:rPr>
        <w:t>.</w:t>
      </w:r>
      <w:r w:rsidR="00AE28C7">
        <w:rPr>
          <w:rFonts w:ascii="Times New Roman" w:hAnsi="Times New Roman" w:cs="Times New Roman"/>
          <w:sz w:val="24"/>
          <w:szCs w:val="24"/>
        </w:rPr>
        <w:t>)</w:t>
      </w:r>
    </w:p>
    <w:p w:rsidR="000B3506" w:rsidRPr="00E62DEC" w:rsidRDefault="00576763" w:rsidP="000B3506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DEC">
        <w:rPr>
          <w:rFonts w:ascii="Times New Roman" w:eastAsia="Times New Roman" w:hAnsi="Times New Roman"/>
          <w:b/>
          <w:sz w:val="24"/>
          <w:szCs w:val="24"/>
        </w:rPr>
        <w:t>Statybos adresas</w:t>
      </w:r>
      <w:r w:rsidR="0091283E" w:rsidRPr="00E62DEC">
        <w:rPr>
          <w:rFonts w:ascii="Times New Roman" w:eastAsia="Times New Roman" w:hAnsi="Times New Roman"/>
          <w:b/>
          <w:sz w:val="24"/>
          <w:szCs w:val="24"/>
        </w:rPr>
        <w:t>:</w:t>
      </w:r>
      <w:r w:rsidR="005A16A4" w:rsidRPr="00E62DEC">
        <w:rPr>
          <w:rFonts w:ascii="Times New Roman" w:hAnsi="Times New Roman" w:cs="Times New Roman"/>
          <w:sz w:val="24"/>
          <w:szCs w:val="24"/>
        </w:rPr>
        <w:t xml:space="preserve"> </w:t>
      </w:r>
      <w:r w:rsidR="00DF2A39">
        <w:rPr>
          <w:rFonts w:ascii="Times New Roman" w:hAnsi="Times New Roman" w:cs="Times New Roman"/>
          <w:sz w:val="24"/>
          <w:szCs w:val="24"/>
        </w:rPr>
        <w:t xml:space="preserve"> Kareivinių g. 9 Kaunas  PJVIB </w:t>
      </w:r>
      <w:r w:rsidR="003C5B03" w:rsidRPr="00E62DEC">
        <w:rPr>
          <w:rFonts w:ascii="Times New Roman" w:hAnsi="Times New Roman" w:cs="Times New Roman"/>
          <w:bCs/>
          <w:sz w:val="24"/>
          <w:szCs w:val="24"/>
        </w:rPr>
        <w:t xml:space="preserve"> bataliono </w:t>
      </w:r>
      <w:r w:rsidR="0028220D" w:rsidRPr="00E62DEC">
        <w:rPr>
          <w:rFonts w:ascii="Times New Roman" w:hAnsi="Times New Roman" w:cs="Times New Roman"/>
          <w:sz w:val="24"/>
          <w:szCs w:val="24"/>
        </w:rPr>
        <w:t>teritorija.</w:t>
      </w:r>
    </w:p>
    <w:p w:rsidR="000B3506" w:rsidRPr="00E62DEC" w:rsidRDefault="00576763" w:rsidP="000B3506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DEC">
        <w:rPr>
          <w:rFonts w:ascii="Times New Roman" w:eastAsia="Times New Roman" w:hAnsi="Times New Roman"/>
          <w:b/>
          <w:sz w:val="24"/>
          <w:szCs w:val="24"/>
        </w:rPr>
        <w:t>Statybos rūšis</w:t>
      </w:r>
      <w:r w:rsidR="0091283E" w:rsidRPr="00E62DEC">
        <w:rPr>
          <w:rFonts w:ascii="Times New Roman" w:eastAsia="Times New Roman" w:hAnsi="Times New Roman"/>
          <w:b/>
          <w:sz w:val="24"/>
          <w:szCs w:val="24"/>
        </w:rPr>
        <w:t>:</w:t>
      </w:r>
      <w:r w:rsidR="00642547" w:rsidRPr="00E62DE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42547" w:rsidRPr="00E62DEC">
        <w:rPr>
          <w:rFonts w:ascii="Times New Roman" w:eastAsia="Times New Roman" w:hAnsi="Times New Roman"/>
          <w:sz w:val="24"/>
          <w:szCs w:val="24"/>
        </w:rPr>
        <w:t>statinio statybos rūšį nustato projektuotojas</w:t>
      </w:r>
      <w:r w:rsidRPr="00E62DE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F4CBA" w:rsidRPr="00E62DEC">
        <w:rPr>
          <w:rFonts w:ascii="Times New Roman" w:eastAsia="Times New Roman" w:hAnsi="Times New Roman"/>
          <w:sz w:val="24"/>
          <w:szCs w:val="24"/>
        </w:rPr>
        <w:t>vadovaudama</w:t>
      </w:r>
      <w:r w:rsidR="00642547" w:rsidRPr="00E62DEC">
        <w:rPr>
          <w:rFonts w:ascii="Times New Roman" w:eastAsia="Times New Roman" w:hAnsi="Times New Roman"/>
          <w:sz w:val="24"/>
          <w:szCs w:val="24"/>
        </w:rPr>
        <w:t>sis galiojanči</w:t>
      </w:r>
      <w:r w:rsidR="00462271" w:rsidRPr="00E62DEC">
        <w:rPr>
          <w:rFonts w:ascii="Times New Roman" w:eastAsia="Times New Roman" w:hAnsi="Times New Roman"/>
          <w:sz w:val="24"/>
          <w:szCs w:val="24"/>
        </w:rPr>
        <w:t>ais statybos teisės aktų reikalavimais</w:t>
      </w:r>
      <w:r w:rsidR="00D0715E" w:rsidRPr="00E62DEC">
        <w:rPr>
          <w:rFonts w:ascii="Times New Roman" w:eastAsia="Times New Roman" w:hAnsi="Times New Roman"/>
          <w:sz w:val="24"/>
          <w:szCs w:val="24"/>
        </w:rPr>
        <w:t>.</w:t>
      </w:r>
    </w:p>
    <w:p w:rsidR="000B3506" w:rsidRPr="00E62DEC" w:rsidRDefault="00576763" w:rsidP="000B3506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DEC">
        <w:rPr>
          <w:rFonts w:ascii="Times New Roman" w:eastAsia="Times New Roman" w:hAnsi="Times New Roman"/>
          <w:b/>
          <w:sz w:val="24"/>
          <w:szCs w:val="24"/>
        </w:rPr>
        <w:t>Užsakovas (statytojas)</w:t>
      </w:r>
      <w:r w:rsidR="0091283E" w:rsidRPr="00E62DEC">
        <w:rPr>
          <w:rFonts w:ascii="Times New Roman" w:eastAsia="Times New Roman" w:hAnsi="Times New Roman"/>
          <w:b/>
          <w:sz w:val="24"/>
          <w:szCs w:val="24"/>
        </w:rPr>
        <w:t>:</w:t>
      </w:r>
      <w:r w:rsidRPr="00E62DEC">
        <w:rPr>
          <w:rFonts w:ascii="Times New Roman" w:eastAsia="Times New Roman" w:hAnsi="Times New Roman"/>
          <w:sz w:val="24"/>
          <w:szCs w:val="24"/>
        </w:rPr>
        <w:t xml:space="preserve"> Lietuvos kariuomenės Logistikos valdybos Įgulų aptarnavimo tarnyba</w:t>
      </w:r>
      <w:r w:rsidR="004F509E" w:rsidRPr="00E62DEC">
        <w:rPr>
          <w:rFonts w:ascii="Times New Roman" w:eastAsia="Times New Roman" w:hAnsi="Times New Roman"/>
          <w:sz w:val="24"/>
          <w:szCs w:val="24"/>
        </w:rPr>
        <w:t>.</w:t>
      </w:r>
    </w:p>
    <w:p w:rsidR="000B3506" w:rsidRPr="00E62DEC" w:rsidRDefault="00576763" w:rsidP="000B3506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DEC">
        <w:rPr>
          <w:rFonts w:ascii="Times New Roman" w:eastAsia="Times New Roman" w:hAnsi="Times New Roman"/>
          <w:b/>
          <w:sz w:val="24"/>
          <w:szCs w:val="24"/>
        </w:rPr>
        <w:t>Projektavimo stadijos:</w:t>
      </w:r>
      <w:r w:rsidR="0091283E" w:rsidRPr="00E62DE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0715E" w:rsidRPr="00E62DEC">
        <w:rPr>
          <w:rFonts w:ascii="Times New Roman" w:eastAsia="Times New Roman" w:hAnsi="Times New Roman"/>
          <w:sz w:val="24"/>
          <w:szCs w:val="24"/>
        </w:rPr>
        <w:t>T</w:t>
      </w:r>
      <w:r w:rsidR="00BD6256" w:rsidRPr="00E62DEC">
        <w:rPr>
          <w:rFonts w:ascii="Times New Roman" w:eastAsia="Times New Roman" w:hAnsi="Times New Roman"/>
          <w:sz w:val="24"/>
          <w:szCs w:val="24"/>
        </w:rPr>
        <w:t xml:space="preserve">echninis darbo </w:t>
      </w:r>
      <w:r w:rsidR="007A738D" w:rsidRPr="00E62DEC">
        <w:rPr>
          <w:rFonts w:ascii="Times New Roman" w:eastAsia="Times New Roman" w:hAnsi="Times New Roman"/>
          <w:sz w:val="24"/>
          <w:szCs w:val="24"/>
        </w:rPr>
        <w:t>projektas (toliau – projektas)</w:t>
      </w:r>
      <w:r w:rsidR="00D0715E" w:rsidRPr="00E62DEC">
        <w:rPr>
          <w:rFonts w:ascii="Times New Roman" w:eastAsia="Times New Roman" w:hAnsi="Times New Roman"/>
          <w:sz w:val="24"/>
          <w:szCs w:val="24"/>
        </w:rPr>
        <w:t>.</w:t>
      </w:r>
    </w:p>
    <w:p w:rsidR="000B3506" w:rsidRPr="00E62DEC" w:rsidRDefault="00576763" w:rsidP="000B3506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DEC">
        <w:rPr>
          <w:rFonts w:ascii="Times New Roman" w:eastAsia="Times New Roman" w:hAnsi="Times New Roman"/>
          <w:b/>
          <w:sz w:val="24"/>
          <w:szCs w:val="24"/>
        </w:rPr>
        <w:t>Statinio paskirtis</w:t>
      </w:r>
      <w:r w:rsidR="0091283E" w:rsidRPr="00E62DEC">
        <w:rPr>
          <w:rFonts w:ascii="Times New Roman" w:eastAsia="Times New Roman" w:hAnsi="Times New Roman"/>
          <w:b/>
          <w:sz w:val="24"/>
          <w:szCs w:val="24"/>
        </w:rPr>
        <w:t>:</w:t>
      </w:r>
      <w:r w:rsidR="00675CC5">
        <w:rPr>
          <w:rFonts w:ascii="Times New Roman" w:hAnsi="Times New Roman" w:cs="Times New Roman"/>
          <w:sz w:val="24"/>
          <w:szCs w:val="24"/>
        </w:rPr>
        <w:t xml:space="preserve"> </w:t>
      </w:r>
      <w:r w:rsidR="00AE28C7">
        <w:rPr>
          <w:rFonts w:ascii="Times New Roman" w:hAnsi="Times New Roman" w:cs="Times New Roman"/>
          <w:sz w:val="24"/>
          <w:szCs w:val="24"/>
        </w:rPr>
        <w:t>Kareivinės</w:t>
      </w:r>
      <w:r w:rsidR="00CF6699" w:rsidRPr="00E62DEC">
        <w:rPr>
          <w:rFonts w:ascii="Times New Roman" w:hAnsi="Times New Roman" w:cs="Times New Roman"/>
          <w:sz w:val="24"/>
          <w:szCs w:val="24"/>
        </w:rPr>
        <w:t>.</w:t>
      </w:r>
    </w:p>
    <w:p w:rsidR="000B3506" w:rsidRPr="00E62DEC" w:rsidRDefault="00576763" w:rsidP="000B3506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DEC">
        <w:rPr>
          <w:rFonts w:ascii="Times New Roman" w:eastAsia="Times New Roman" w:hAnsi="Times New Roman"/>
          <w:b/>
          <w:sz w:val="24"/>
          <w:szCs w:val="24"/>
        </w:rPr>
        <w:t>Statinio kategorija</w:t>
      </w:r>
      <w:r w:rsidR="0091283E" w:rsidRPr="00E62DEC">
        <w:rPr>
          <w:rFonts w:ascii="Times New Roman" w:eastAsia="Times New Roman" w:hAnsi="Times New Roman"/>
          <w:b/>
          <w:sz w:val="24"/>
          <w:szCs w:val="24"/>
        </w:rPr>
        <w:t>:</w:t>
      </w:r>
      <w:r w:rsidRPr="00E62DEC">
        <w:rPr>
          <w:rFonts w:ascii="Times New Roman" w:eastAsia="Times New Roman" w:hAnsi="Times New Roman"/>
          <w:sz w:val="24"/>
          <w:szCs w:val="24"/>
        </w:rPr>
        <w:t xml:space="preserve"> </w:t>
      </w:r>
      <w:r w:rsidR="003561CB" w:rsidRPr="00E62DEC">
        <w:rPr>
          <w:rFonts w:ascii="Times New Roman" w:hAnsi="Times New Roman" w:cs="Times New Roman"/>
          <w:sz w:val="24"/>
          <w:szCs w:val="24"/>
        </w:rPr>
        <w:t>Y</w:t>
      </w:r>
      <w:r w:rsidR="005F4CE5" w:rsidRPr="00E62DEC">
        <w:rPr>
          <w:rFonts w:ascii="Times New Roman" w:hAnsi="Times New Roman" w:cs="Times New Roman"/>
          <w:sz w:val="24"/>
          <w:szCs w:val="24"/>
        </w:rPr>
        <w:t>patinga</w:t>
      </w:r>
      <w:r w:rsidR="00BF0A70" w:rsidRPr="00E62DEC">
        <w:rPr>
          <w:rFonts w:ascii="Times New Roman" w:hAnsi="Times New Roman" w:cs="Times New Roman"/>
          <w:sz w:val="24"/>
          <w:szCs w:val="24"/>
        </w:rPr>
        <w:t>si</w:t>
      </w:r>
      <w:r w:rsidR="005F4CE5" w:rsidRPr="00E62DEC">
        <w:rPr>
          <w:rFonts w:ascii="Times New Roman" w:hAnsi="Times New Roman" w:cs="Times New Roman"/>
          <w:sz w:val="24"/>
          <w:szCs w:val="24"/>
        </w:rPr>
        <w:t>s statinys.</w:t>
      </w:r>
    </w:p>
    <w:p w:rsidR="000B3506" w:rsidRPr="00E62DEC" w:rsidRDefault="00576763" w:rsidP="000B3506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DEC">
        <w:rPr>
          <w:rFonts w:ascii="Times New Roman" w:eastAsia="Times New Roman" w:hAnsi="Times New Roman"/>
          <w:b/>
          <w:sz w:val="24"/>
          <w:szCs w:val="24"/>
        </w:rPr>
        <w:t>Lėšų pobūdis</w:t>
      </w:r>
      <w:r w:rsidR="0091283E" w:rsidRPr="00E62DEC">
        <w:rPr>
          <w:rFonts w:ascii="Times New Roman" w:eastAsia="Times New Roman" w:hAnsi="Times New Roman"/>
          <w:b/>
          <w:sz w:val="24"/>
          <w:szCs w:val="24"/>
        </w:rPr>
        <w:t>:</w:t>
      </w:r>
      <w:r w:rsidRPr="00E62DEC">
        <w:rPr>
          <w:rFonts w:ascii="Times New Roman" w:eastAsia="Times New Roman" w:hAnsi="Times New Roman"/>
          <w:sz w:val="24"/>
          <w:szCs w:val="24"/>
        </w:rPr>
        <w:t xml:space="preserve"> LR biudžeto lėšos</w:t>
      </w:r>
      <w:r w:rsidR="00987F7A" w:rsidRPr="00E62DEC">
        <w:rPr>
          <w:rFonts w:ascii="Times New Roman" w:eastAsia="Times New Roman" w:hAnsi="Times New Roman"/>
          <w:sz w:val="24"/>
          <w:szCs w:val="24"/>
        </w:rPr>
        <w:t>. LK asignavimai iš biudžeto.</w:t>
      </w:r>
    </w:p>
    <w:p w:rsidR="000B3506" w:rsidRPr="00E62DEC" w:rsidRDefault="00576763" w:rsidP="000B3506">
      <w:pPr>
        <w:pStyle w:val="ListParagraph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DEC">
        <w:rPr>
          <w:rFonts w:ascii="Times New Roman" w:eastAsia="Times New Roman" w:hAnsi="Times New Roman"/>
          <w:b/>
          <w:sz w:val="24"/>
          <w:szCs w:val="24"/>
        </w:rPr>
        <w:t>Privalomieji projektavimo dokumentai, Užsakovo pateikiami Projektuotojui:</w:t>
      </w:r>
    </w:p>
    <w:p w:rsidR="000B3506" w:rsidRPr="00E62DEC" w:rsidRDefault="007628C3" w:rsidP="000B3506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DEC">
        <w:rPr>
          <w:rFonts w:ascii="Times New Roman" w:eastAsia="Times New Roman" w:hAnsi="Times New Roman"/>
          <w:sz w:val="24"/>
          <w:szCs w:val="24"/>
        </w:rPr>
        <w:t>Ši techninė užduotis</w:t>
      </w:r>
      <w:r w:rsidR="00985977" w:rsidRPr="00E62DEC">
        <w:rPr>
          <w:rFonts w:ascii="Times New Roman" w:eastAsia="Times New Roman" w:hAnsi="Times New Roman"/>
          <w:sz w:val="24"/>
          <w:szCs w:val="24"/>
        </w:rPr>
        <w:t>;</w:t>
      </w:r>
    </w:p>
    <w:p w:rsidR="000B3506" w:rsidRPr="00E62DEC" w:rsidRDefault="007628C3" w:rsidP="000B3506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2DEC">
        <w:rPr>
          <w:rFonts w:ascii="Times New Roman" w:eastAsia="Times New Roman" w:hAnsi="Times New Roman"/>
          <w:sz w:val="24"/>
          <w:szCs w:val="24"/>
        </w:rPr>
        <w:t>Ištraukos iš pastato kadastrinės bylos</w:t>
      </w:r>
      <w:r w:rsidR="0020705E" w:rsidRPr="00E62DEC">
        <w:rPr>
          <w:rFonts w:ascii="Times New Roman" w:eastAsia="Times New Roman" w:hAnsi="Times New Roman"/>
          <w:sz w:val="24"/>
          <w:szCs w:val="24"/>
        </w:rPr>
        <w:t>;</w:t>
      </w:r>
    </w:p>
    <w:p w:rsidR="000B3506" w:rsidRPr="00E62DEC" w:rsidRDefault="008357B9" w:rsidP="000B3506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Pastatų planai</w:t>
      </w:r>
      <w:r w:rsidR="007628C3" w:rsidRPr="00E62DEC">
        <w:rPr>
          <w:rFonts w:ascii="Times New Roman" w:eastAsia="Times New Roman" w:hAnsi="Times New Roman"/>
          <w:sz w:val="24"/>
          <w:szCs w:val="24"/>
        </w:rPr>
        <w:t>.</w:t>
      </w:r>
    </w:p>
    <w:p w:rsidR="00DB3AEF" w:rsidRPr="00DB3AEF" w:rsidRDefault="001E2D4B" w:rsidP="00DB3AEF">
      <w:pPr>
        <w:pStyle w:val="ListParagraph"/>
        <w:numPr>
          <w:ilvl w:val="0"/>
          <w:numId w:val="3"/>
        </w:numPr>
        <w:ind w:left="0" w:firstLine="284"/>
        <w:rPr>
          <w:rFonts w:ascii="Times New Roman" w:eastAsia="Times New Roman" w:hAnsi="Times New Roman"/>
          <w:sz w:val="24"/>
          <w:szCs w:val="24"/>
        </w:rPr>
      </w:pPr>
      <w:r w:rsidRPr="00192E67">
        <w:rPr>
          <w:rFonts w:ascii="Times New Roman" w:eastAsia="Times New Roman" w:hAnsi="Times New Roman"/>
          <w:b/>
          <w:sz w:val="24"/>
          <w:szCs w:val="24"/>
        </w:rPr>
        <w:t>Statinio</w:t>
      </w:r>
      <w:r w:rsidR="00576763" w:rsidRPr="00192E67">
        <w:rPr>
          <w:rFonts w:ascii="Times New Roman" w:eastAsia="Times New Roman" w:hAnsi="Times New Roman"/>
          <w:b/>
          <w:sz w:val="24"/>
          <w:szCs w:val="24"/>
        </w:rPr>
        <w:t xml:space="preserve"> apibūdinimas:</w:t>
      </w:r>
      <w:r w:rsidR="0091283E" w:rsidRPr="00192E6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44FB0" w:rsidRPr="00192E67">
        <w:rPr>
          <w:rFonts w:ascii="Times New Roman" w:eastAsia="Times New Roman" w:hAnsi="Times New Roman"/>
          <w:sz w:val="24"/>
          <w:szCs w:val="24"/>
        </w:rPr>
        <w:t xml:space="preserve">Pastatas </w:t>
      </w:r>
      <w:r w:rsidR="00E62DEC" w:rsidRPr="00192E67">
        <w:rPr>
          <w:rFonts w:ascii="Times New Roman" w:eastAsia="Times New Roman" w:hAnsi="Times New Roman"/>
          <w:sz w:val="24"/>
          <w:szCs w:val="24"/>
        </w:rPr>
        <w:t>pastatytas 19</w:t>
      </w:r>
      <w:r w:rsidR="003F5480">
        <w:rPr>
          <w:rFonts w:ascii="Times New Roman" w:eastAsia="Times New Roman" w:hAnsi="Times New Roman"/>
          <w:sz w:val="24"/>
          <w:szCs w:val="24"/>
        </w:rPr>
        <w:t>17</w:t>
      </w:r>
      <w:r w:rsidR="005308EF" w:rsidRPr="00192E67">
        <w:rPr>
          <w:rFonts w:ascii="Times New Roman" w:eastAsia="Times New Roman" w:hAnsi="Times New Roman"/>
          <w:sz w:val="24"/>
          <w:szCs w:val="24"/>
        </w:rPr>
        <w:t xml:space="preserve"> m., </w:t>
      </w:r>
      <w:r w:rsidR="00E62DEC" w:rsidRPr="0013088C">
        <w:rPr>
          <w:rFonts w:ascii="Times New Roman" w:eastAsia="Times New Roman" w:hAnsi="Times New Roman"/>
          <w:sz w:val="24"/>
          <w:szCs w:val="24"/>
        </w:rPr>
        <w:t xml:space="preserve">paskirtis </w:t>
      </w:r>
      <w:r w:rsidR="007F7C6A" w:rsidRPr="0013088C">
        <w:rPr>
          <w:rFonts w:ascii="Times New Roman" w:eastAsia="Times New Roman" w:hAnsi="Times New Roman"/>
          <w:sz w:val="24"/>
          <w:szCs w:val="24"/>
        </w:rPr>
        <w:t>specialioji</w:t>
      </w:r>
      <w:r w:rsidR="00E62DEC" w:rsidRPr="0013088C">
        <w:rPr>
          <w:rFonts w:ascii="Times New Roman" w:eastAsia="Times New Roman" w:hAnsi="Times New Roman"/>
          <w:sz w:val="24"/>
          <w:szCs w:val="24"/>
        </w:rPr>
        <w:t xml:space="preserve">. </w:t>
      </w:r>
      <w:r w:rsidR="00E62DEC" w:rsidRPr="0013088C">
        <w:rPr>
          <w:rFonts w:ascii="Times New Roman" w:hAnsi="Times New Roman" w:cs="Times New Roman"/>
          <w:sz w:val="24"/>
          <w:szCs w:val="24"/>
        </w:rPr>
        <w:t>Į</w:t>
      </w:r>
      <w:r w:rsidR="001C7EF1" w:rsidRPr="0013088C">
        <w:rPr>
          <w:rFonts w:ascii="Times New Roman" w:hAnsi="Times New Roman" w:cs="Times New Roman"/>
          <w:sz w:val="24"/>
          <w:szCs w:val="24"/>
        </w:rPr>
        <w:t>registruotas</w:t>
      </w:r>
      <w:r w:rsidR="001C7EF1" w:rsidRPr="00192E67">
        <w:rPr>
          <w:rFonts w:ascii="Times New Roman" w:hAnsi="Times New Roman" w:cs="Times New Roman"/>
          <w:sz w:val="24"/>
          <w:szCs w:val="24"/>
        </w:rPr>
        <w:t xml:space="preserve"> n</w:t>
      </w:r>
      <w:r w:rsidR="005308EF" w:rsidRPr="00192E67">
        <w:rPr>
          <w:rFonts w:ascii="Times New Roman" w:hAnsi="Times New Roman" w:cs="Times New Roman"/>
          <w:sz w:val="24"/>
          <w:szCs w:val="24"/>
        </w:rPr>
        <w:t>ekilnojamojo turto registre, unikalus</w:t>
      </w:r>
      <w:r w:rsidR="001C7EF1" w:rsidRPr="00192E67">
        <w:rPr>
          <w:rFonts w:ascii="Times New Roman" w:hAnsi="Times New Roman" w:cs="Times New Roman"/>
          <w:sz w:val="24"/>
          <w:szCs w:val="24"/>
        </w:rPr>
        <w:t xml:space="preserve"> pastato </w:t>
      </w:r>
      <w:r w:rsidR="005308EF" w:rsidRPr="00192E67">
        <w:rPr>
          <w:rFonts w:ascii="Times New Roman" w:hAnsi="Times New Roman" w:cs="Times New Roman"/>
          <w:sz w:val="24"/>
          <w:szCs w:val="24"/>
        </w:rPr>
        <w:t xml:space="preserve">numeris </w:t>
      </w:r>
      <w:r w:rsidR="003F5480">
        <w:rPr>
          <w:rFonts w:ascii="Times New Roman" w:hAnsi="Times New Roman" w:cs="Times New Roman"/>
          <w:sz w:val="24"/>
          <w:szCs w:val="24"/>
        </w:rPr>
        <w:t>1991-7008-10</w:t>
      </w:r>
      <w:r w:rsidR="00AE28C7">
        <w:rPr>
          <w:rFonts w:ascii="Times New Roman" w:hAnsi="Times New Roman" w:cs="Times New Roman"/>
          <w:sz w:val="24"/>
          <w:szCs w:val="24"/>
        </w:rPr>
        <w:t>24</w:t>
      </w:r>
      <w:r w:rsidR="005308EF" w:rsidRPr="00192E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5308EF" w:rsidRPr="00192E67">
        <w:rPr>
          <w:rFonts w:ascii="Times New Roman" w:hAnsi="Times New Roman" w:cs="Times New Roman"/>
          <w:sz w:val="24"/>
          <w:szCs w:val="24"/>
        </w:rPr>
        <w:t>inventorinis numeris</w:t>
      </w:r>
      <w:r w:rsidR="00FB333C" w:rsidRPr="00192E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01</w:t>
      </w:r>
      <w:r w:rsidR="003F5480">
        <w:rPr>
          <w:rFonts w:ascii="Times New Roman" w:eastAsia="Times New Roman" w:hAnsi="Times New Roman" w:cs="Times New Roman"/>
          <w:sz w:val="24"/>
          <w:szCs w:val="24"/>
          <w:lang w:eastAsia="lt-LT"/>
        </w:rPr>
        <w:t>00000</w:t>
      </w:r>
      <w:r w:rsidR="00AE28C7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FB333C" w:rsidRPr="00192E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žymėjimas plane </w:t>
      </w:r>
      <w:r w:rsidR="003F54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E28C7">
        <w:rPr>
          <w:rFonts w:ascii="Times New Roman" w:eastAsia="Times New Roman" w:hAnsi="Times New Roman" w:cs="Times New Roman"/>
          <w:sz w:val="24"/>
          <w:szCs w:val="24"/>
          <w:lang w:eastAsia="lt-LT"/>
        </w:rPr>
        <w:t>2O2p</w:t>
      </w:r>
      <w:r w:rsidR="00335E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308EF" w:rsidRPr="00192E67">
        <w:rPr>
          <w:rFonts w:ascii="Times New Roman" w:eastAsia="Times New Roman" w:hAnsi="Times New Roman"/>
          <w:sz w:val="24"/>
          <w:szCs w:val="24"/>
        </w:rPr>
        <w:t xml:space="preserve"> </w:t>
      </w:r>
      <w:r w:rsidR="00DB3AEF" w:rsidRPr="00DB3AEF">
        <w:rPr>
          <w:rFonts w:ascii="Times New Roman" w:eastAsia="Times New Roman" w:hAnsi="Times New Roman"/>
          <w:sz w:val="24"/>
          <w:szCs w:val="24"/>
        </w:rPr>
        <w:t>Statinys  rekonstruotas  200</w:t>
      </w:r>
      <w:r w:rsidR="00AE28C7">
        <w:rPr>
          <w:rFonts w:ascii="Times New Roman" w:eastAsia="Times New Roman" w:hAnsi="Times New Roman"/>
          <w:sz w:val="24"/>
          <w:szCs w:val="24"/>
        </w:rPr>
        <w:t>0m</w:t>
      </w:r>
      <w:r w:rsidR="006260BF">
        <w:rPr>
          <w:rFonts w:ascii="Times New Roman" w:eastAsia="Times New Roman" w:hAnsi="Times New Roman"/>
          <w:sz w:val="24"/>
          <w:szCs w:val="24"/>
        </w:rPr>
        <w:t>.</w:t>
      </w:r>
      <w:r w:rsidR="00DB3AEF" w:rsidRPr="00DB3AEF">
        <w:rPr>
          <w:rFonts w:ascii="Times New Roman" w:eastAsia="Times New Roman" w:hAnsi="Times New Roman"/>
          <w:sz w:val="24"/>
          <w:szCs w:val="24"/>
        </w:rPr>
        <w:t xml:space="preserve"> </w:t>
      </w:r>
      <w:r w:rsidR="006260BF">
        <w:rPr>
          <w:rFonts w:ascii="Times New Roman" w:eastAsia="Times New Roman" w:hAnsi="Times New Roman"/>
          <w:sz w:val="24"/>
          <w:szCs w:val="24"/>
        </w:rPr>
        <w:t xml:space="preserve">2015m </w:t>
      </w:r>
      <w:r w:rsidR="00DB3AEF" w:rsidRPr="00DB3AEF">
        <w:rPr>
          <w:rFonts w:ascii="Times New Roman" w:eastAsia="Times New Roman" w:hAnsi="Times New Roman"/>
          <w:sz w:val="24"/>
          <w:szCs w:val="24"/>
        </w:rPr>
        <w:t>įreng</w:t>
      </w:r>
      <w:r w:rsidR="006260BF">
        <w:rPr>
          <w:rFonts w:ascii="Times New Roman" w:eastAsia="Times New Roman" w:hAnsi="Times New Roman"/>
          <w:sz w:val="24"/>
          <w:szCs w:val="24"/>
        </w:rPr>
        <w:t>tos dušų patalpos.</w:t>
      </w:r>
      <w:r w:rsidR="00DB3AEF" w:rsidRPr="00DB3AE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B3506" w:rsidRPr="00DB3AEF" w:rsidRDefault="005308EF" w:rsidP="00DB3AEF">
      <w:pPr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B3AEF">
        <w:rPr>
          <w:rFonts w:ascii="Times New Roman" w:eastAsia="Times New Roman" w:hAnsi="Times New Roman"/>
          <w:sz w:val="24"/>
          <w:szCs w:val="24"/>
        </w:rPr>
        <w:t xml:space="preserve">Pastatas yra </w:t>
      </w:r>
      <w:r w:rsidR="006260BF">
        <w:rPr>
          <w:rFonts w:ascii="Times New Roman" w:eastAsia="Times New Roman" w:hAnsi="Times New Roman"/>
          <w:sz w:val="24"/>
          <w:szCs w:val="24"/>
        </w:rPr>
        <w:t xml:space="preserve">dviejų </w:t>
      </w:r>
      <w:r w:rsidR="00FB333C" w:rsidRPr="00DB3AEF">
        <w:rPr>
          <w:rFonts w:ascii="Times New Roman" w:eastAsia="Times New Roman" w:hAnsi="Times New Roman"/>
          <w:sz w:val="24"/>
          <w:szCs w:val="24"/>
        </w:rPr>
        <w:t xml:space="preserve"> aukšt</w:t>
      </w:r>
      <w:r w:rsidR="006260BF">
        <w:rPr>
          <w:rFonts w:ascii="Times New Roman" w:eastAsia="Times New Roman" w:hAnsi="Times New Roman"/>
          <w:sz w:val="24"/>
          <w:szCs w:val="24"/>
        </w:rPr>
        <w:t>ų</w:t>
      </w:r>
      <w:r w:rsidR="00844FB0" w:rsidRPr="00DB3AEF">
        <w:rPr>
          <w:rFonts w:ascii="Times New Roman" w:eastAsia="Times New Roman" w:hAnsi="Times New Roman"/>
          <w:sz w:val="24"/>
          <w:szCs w:val="24"/>
        </w:rPr>
        <w:t xml:space="preserve"> </w:t>
      </w:r>
      <w:r w:rsidR="00FB333C" w:rsidRPr="00DB3AEF">
        <w:rPr>
          <w:rFonts w:ascii="Times New Roman" w:eastAsia="Times New Roman" w:hAnsi="Times New Roman"/>
          <w:sz w:val="24"/>
          <w:szCs w:val="24"/>
        </w:rPr>
        <w:t>be rūsio,</w:t>
      </w:r>
      <w:r w:rsidR="00844FB0" w:rsidRPr="00DB3AEF">
        <w:rPr>
          <w:rFonts w:ascii="Times New Roman" w:eastAsia="Times New Roman" w:hAnsi="Times New Roman"/>
          <w:sz w:val="24"/>
          <w:szCs w:val="24"/>
        </w:rPr>
        <w:t xml:space="preserve"> </w:t>
      </w:r>
      <w:r w:rsidR="00FB333C" w:rsidRPr="00DB3AEF">
        <w:rPr>
          <w:rFonts w:ascii="Times New Roman" w:hAnsi="Times New Roman" w:cs="Times New Roman"/>
          <w:sz w:val="24"/>
          <w:szCs w:val="24"/>
        </w:rPr>
        <w:t xml:space="preserve">bendras plotas </w:t>
      </w:r>
      <w:r w:rsidR="006260BF">
        <w:rPr>
          <w:rFonts w:ascii="Times New Roman" w:hAnsi="Times New Roman" w:cs="Times New Roman"/>
          <w:sz w:val="24"/>
          <w:szCs w:val="24"/>
        </w:rPr>
        <w:t>2297,51</w:t>
      </w:r>
      <w:r w:rsidR="003F5480" w:rsidRPr="00DB3AEF">
        <w:rPr>
          <w:rFonts w:ascii="Times New Roman" w:hAnsi="Times New Roman" w:cs="Times New Roman"/>
          <w:sz w:val="24"/>
          <w:szCs w:val="24"/>
        </w:rPr>
        <w:t xml:space="preserve"> </w:t>
      </w:r>
      <w:r w:rsidR="00844FB0" w:rsidRPr="00DB3AE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844FB0" w:rsidRPr="00DB3AEF">
        <w:rPr>
          <w:rFonts w:ascii="Times New Roman" w:hAnsi="Times New Roman" w:cs="Times New Roman"/>
          <w:sz w:val="24"/>
          <w:szCs w:val="24"/>
        </w:rPr>
        <w:t>m</w:t>
      </w:r>
      <w:r w:rsidR="00844FB0" w:rsidRPr="00DB3AE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2171C" w:rsidRPr="00DB3AEF">
        <w:rPr>
          <w:rFonts w:ascii="Times New Roman" w:hAnsi="Times New Roman" w:cs="Times New Roman"/>
          <w:sz w:val="24"/>
          <w:szCs w:val="24"/>
        </w:rPr>
        <w:t>. Pastato sienos mūrinė</w:t>
      </w:r>
      <w:r w:rsidR="00FB333C" w:rsidRPr="00DB3AEF">
        <w:rPr>
          <w:rFonts w:ascii="Times New Roman" w:hAnsi="Times New Roman" w:cs="Times New Roman"/>
          <w:sz w:val="24"/>
          <w:szCs w:val="24"/>
        </w:rPr>
        <w:t xml:space="preserve">s.  </w:t>
      </w:r>
      <w:r w:rsidR="00926E53" w:rsidRPr="00DB3AEF">
        <w:rPr>
          <w:rFonts w:ascii="Times New Roman" w:hAnsi="Times New Roman" w:cs="Times New Roman"/>
          <w:sz w:val="24"/>
          <w:szCs w:val="24"/>
        </w:rPr>
        <w:t xml:space="preserve">Stogas </w:t>
      </w:r>
      <w:r w:rsidR="003F5480" w:rsidRPr="00DB3AEF">
        <w:rPr>
          <w:rFonts w:ascii="Times New Roman" w:hAnsi="Times New Roman" w:cs="Times New Roman"/>
          <w:sz w:val="24"/>
          <w:szCs w:val="24"/>
        </w:rPr>
        <w:t>šlaitinis</w:t>
      </w:r>
      <w:r w:rsidR="00926E53" w:rsidRPr="00DB3AEF">
        <w:rPr>
          <w:rFonts w:ascii="Times New Roman" w:hAnsi="Times New Roman" w:cs="Times New Roman"/>
          <w:sz w:val="24"/>
          <w:szCs w:val="24"/>
        </w:rPr>
        <w:t xml:space="preserve">, su lietaus </w:t>
      </w:r>
      <w:r w:rsidR="00F2171C" w:rsidRPr="00DB3AEF">
        <w:rPr>
          <w:rFonts w:ascii="Times New Roman" w:hAnsi="Times New Roman" w:cs="Times New Roman"/>
          <w:sz w:val="24"/>
          <w:szCs w:val="24"/>
        </w:rPr>
        <w:t>nuvedimo sistema į pastato išorę</w:t>
      </w:r>
      <w:r w:rsidR="00926E53" w:rsidRPr="00DB3AEF">
        <w:rPr>
          <w:rFonts w:ascii="Times New Roman" w:hAnsi="Times New Roman" w:cs="Times New Roman"/>
          <w:sz w:val="24"/>
          <w:szCs w:val="24"/>
        </w:rPr>
        <w:t xml:space="preserve">. Stogas dengtas </w:t>
      </w:r>
      <w:r w:rsidR="00335E50" w:rsidRPr="00DB3AEF">
        <w:rPr>
          <w:rFonts w:ascii="Times New Roman" w:hAnsi="Times New Roman" w:cs="Times New Roman"/>
          <w:sz w:val="24"/>
          <w:szCs w:val="24"/>
        </w:rPr>
        <w:t xml:space="preserve"> cinkuota skarda</w:t>
      </w:r>
      <w:r w:rsidR="00926E53" w:rsidRPr="00DB3AEF">
        <w:rPr>
          <w:rFonts w:ascii="Times New Roman" w:hAnsi="Times New Roman" w:cs="Times New Roman"/>
          <w:sz w:val="24"/>
          <w:szCs w:val="24"/>
        </w:rPr>
        <w:t>.</w:t>
      </w:r>
      <w:r w:rsidR="00844FB0" w:rsidRPr="00DB3AEF">
        <w:rPr>
          <w:rFonts w:ascii="Times New Roman" w:hAnsi="Times New Roman" w:cs="Times New Roman"/>
          <w:sz w:val="24"/>
          <w:szCs w:val="24"/>
        </w:rPr>
        <w:t xml:space="preserve"> </w:t>
      </w:r>
      <w:r w:rsidR="00192E67" w:rsidRPr="00DB3AEF">
        <w:rPr>
          <w:rFonts w:ascii="Times New Roman" w:hAnsi="Times New Roman" w:cs="Times New Roman"/>
          <w:sz w:val="24"/>
          <w:szCs w:val="24"/>
        </w:rPr>
        <w:t xml:space="preserve">Pastato šildymas iš </w:t>
      </w:r>
      <w:r w:rsidR="00335E50" w:rsidRPr="00DB3AEF">
        <w:rPr>
          <w:rFonts w:ascii="Times New Roman" w:hAnsi="Times New Roman" w:cs="Times New Roman"/>
          <w:sz w:val="24"/>
          <w:szCs w:val="24"/>
        </w:rPr>
        <w:t xml:space="preserve">vietinės </w:t>
      </w:r>
      <w:r w:rsidR="00DB3AEF">
        <w:rPr>
          <w:rFonts w:ascii="Times New Roman" w:hAnsi="Times New Roman" w:cs="Times New Roman"/>
          <w:sz w:val="24"/>
          <w:szCs w:val="24"/>
        </w:rPr>
        <w:t xml:space="preserve">dujinės </w:t>
      </w:r>
      <w:r w:rsidR="00335E50" w:rsidRPr="00DB3AEF">
        <w:rPr>
          <w:rFonts w:ascii="Times New Roman" w:hAnsi="Times New Roman" w:cs="Times New Roman"/>
          <w:sz w:val="24"/>
          <w:szCs w:val="24"/>
        </w:rPr>
        <w:t>katilinės</w:t>
      </w:r>
      <w:r w:rsidR="00192E67" w:rsidRPr="00DB3AEF">
        <w:rPr>
          <w:rFonts w:ascii="Times New Roman" w:hAnsi="Times New Roman" w:cs="Times New Roman"/>
          <w:sz w:val="24"/>
          <w:szCs w:val="24"/>
        </w:rPr>
        <w:t xml:space="preserve">. </w:t>
      </w:r>
      <w:r w:rsidR="00844FB0" w:rsidRPr="00DB3AEF">
        <w:rPr>
          <w:rFonts w:ascii="Times New Roman" w:hAnsi="Times New Roman" w:cs="Times New Roman"/>
          <w:sz w:val="24"/>
          <w:szCs w:val="24"/>
        </w:rPr>
        <w:t>Pastatas</w:t>
      </w:r>
      <w:r w:rsidR="00675CC5" w:rsidRPr="00DB3AEF">
        <w:rPr>
          <w:rFonts w:ascii="Times New Roman" w:hAnsi="Times New Roman" w:cs="Times New Roman"/>
          <w:sz w:val="24"/>
          <w:szCs w:val="24"/>
        </w:rPr>
        <w:t xml:space="preserve"> eksploatuojamas ir prižiūrimas</w:t>
      </w:r>
      <w:r w:rsidR="00844FB0" w:rsidRPr="00DB3AEF">
        <w:rPr>
          <w:rFonts w:ascii="Times New Roman" w:hAnsi="Times New Roman" w:cs="Times New Roman"/>
          <w:sz w:val="24"/>
          <w:szCs w:val="24"/>
        </w:rPr>
        <w:t xml:space="preserve"> į jį atvesta: elektra, vandentiekis ir nuotekos. </w:t>
      </w:r>
      <w:r w:rsidR="00192E67" w:rsidRPr="00DB3AEF">
        <w:rPr>
          <w:rFonts w:ascii="Times New Roman" w:hAnsi="Times New Roman" w:cs="Times New Roman"/>
          <w:sz w:val="24"/>
          <w:szCs w:val="24"/>
        </w:rPr>
        <w:t xml:space="preserve">Pastatas </w:t>
      </w:r>
      <w:r w:rsidR="00335E50" w:rsidRPr="00DB3AEF">
        <w:rPr>
          <w:rFonts w:ascii="Times New Roman" w:hAnsi="Times New Roman" w:cs="Times New Roman"/>
          <w:sz w:val="24"/>
          <w:szCs w:val="24"/>
        </w:rPr>
        <w:t>priskirtas</w:t>
      </w:r>
      <w:r w:rsidR="001E2D4B" w:rsidRPr="00DB3AEF">
        <w:rPr>
          <w:rFonts w:ascii="Times New Roman" w:hAnsi="Times New Roman" w:cs="Times New Roman"/>
          <w:sz w:val="24"/>
          <w:szCs w:val="24"/>
        </w:rPr>
        <w:t xml:space="preserve"> kultūros vertybė</w:t>
      </w:r>
      <w:r w:rsidR="00335E50" w:rsidRPr="00DB3AEF">
        <w:rPr>
          <w:rFonts w:ascii="Times New Roman" w:hAnsi="Times New Roman" w:cs="Times New Roman"/>
          <w:sz w:val="24"/>
          <w:szCs w:val="24"/>
        </w:rPr>
        <w:t>ms ir saugotinas</w:t>
      </w:r>
      <w:r w:rsidR="00844FB0" w:rsidRPr="00DB3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47A" w:rsidRPr="0013088C" w:rsidRDefault="00DB3E44" w:rsidP="008625DC">
      <w:pPr>
        <w:pStyle w:val="ListParagraph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113F">
        <w:rPr>
          <w:rFonts w:ascii="Times New Roman" w:hAnsi="Times New Roman" w:cs="Times New Roman"/>
          <w:b/>
          <w:sz w:val="24"/>
          <w:szCs w:val="24"/>
        </w:rPr>
        <w:t>Esamos padėties apibūdinimas:</w:t>
      </w:r>
      <w:r w:rsidR="0091283E" w:rsidRPr="00A91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547" w:rsidRPr="0013088C">
        <w:rPr>
          <w:rFonts w:ascii="Times New Roman" w:hAnsi="Times New Roman" w:cs="Times New Roman"/>
          <w:sz w:val="24"/>
          <w:szCs w:val="24"/>
        </w:rPr>
        <w:t>kareivinėse</w:t>
      </w:r>
      <w:r w:rsidR="000A6D6A" w:rsidRPr="0013088C">
        <w:rPr>
          <w:rFonts w:ascii="Times New Roman" w:hAnsi="Times New Roman" w:cs="Times New Roman"/>
          <w:sz w:val="24"/>
          <w:szCs w:val="24"/>
        </w:rPr>
        <w:t xml:space="preserve"> sumontuoti autonominiai dūmų davikliai.</w:t>
      </w:r>
    </w:p>
    <w:p w:rsidR="003A4DCA" w:rsidRPr="0013088C" w:rsidRDefault="000F586F" w:rsidP="006903E9">
      <w:pPr>
        <w:pStyle w:val="ListParagraph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13088C">
        <w:rPr>
          <w:rFonts w:ascii="Times New Roman" w:eastAsia="Times New Roman" w:hAnsi="Times New Roman"/>
          <w:b/>
          <w:sz w:val="24"/>
          <w:szCs w:val="24"/>
        </w:rPr>
        <w:t>R</w:t>
      </w:r>
      <w:r w:rsidR="003006D0" w:rsidRPr="0013088C">
        <w:rPr>
          <w:rFonts w:ascii="Times New Roman" w:eastAsia="Times New Roman" w:hAnsi="Times New Roman"/>
          <w:b/>
          <w:sz w:val="24"/>
          <w:szCs w:val="24"/>
        </w:rPr>
        <w:t>emonto darbų apimtys (įskaitant, bet neapsiribojant):</w:t>
      </w:r>
      <w:r w:rsidR="000B3506" w:rsidRPr="0013088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E2EA9" w:rsidRPr="0013088C">
        <w:rPr>
          <w:rFonts w:ascii="Times New Roman" w:eastAsia="Times New Roman" w:hAnsi="Times New Roman"/>
          <w:sz w:val="24"/>
          <w:szCs w:val="24"/>
        </w:rPr>
        <w:t>Naujos</w:t>
      </w:r>
      <w:r w:rsidR="00630871" w:rsidRPr="0013088C">
        <w:rPr>
          <w:rFonts w:ascii="Times New Roman" w:eastAsia="Times New Roman" w:hAnsi="Times New Roman"/>
          <w:sz w:val="24"/>
          <w:szCs w:val="24"/>
        </w:rPr>
        <w:t xml:space="preserve"> </w:t>
      </w:r>
      <w:r w:rsidR="007E2EA9" w:rsidRPr="0013088C">
        <w:rPr>
          <w:rFonts w:ascii="Times New Roman" w:eastAsia="Times New Roman" w:hAnsi="Times New Roman"/>
          <w:sz w:val="24"/>
          <w:szCs w:val="24"/>
        </w:rPr>
        <w:t>priešgaisrinės signalizacijos suprojektavimas kareivinėse. Pastato abiejų įėjimo antruose aukštuose prie budėtojo</w:t>
      </w:r>
      <w:r w:rsidR="00630871" w:rsidRPr="0013088C">
        <w:rPr>
          <w:rFonts w:ascii="Times New Roman" w:eastAsia="Times New Roman" w:hAnsi="Times New Roman"/>
          <w:sz w:val="24"/>
          <w:szCs w:val="24"/>
        </w:rPr>
        <w:t xml:space="preserve"> patalpų,</w:t>
      </w:r>
      <w:r w:rsidR="007E2EA9" w:rsidRPr="0013088C">
        <w:rPr>
          <w:rFonts w:ascii="Times New Roman" w:eastAsia="Times New Roman" w:hAnsi="Times New Roman"/>
          <w:sz w:val="24"/>
          <w:szCs w:val="24"/>
        </w:rPr>
        <w:t xml:space="preserve"> numatyti  adresinės </w:t>
      </w:r>
      <w:r w:rsidR="00EB7DED" w:rsidRPr="0013088C">
        <w:rPr>
          <w:rFonts w:ascii="Times New Roman" w:eastAsia="Times New Roman" w:hAnsi="Times New Roman"/>
          <w:sz w:val="24"/>
          <w:szCs w:val="24"/>
        </w:rPr>
        <w:t>centralės kartotuvus (žiūr. schemoje)</w:t>
      </w:r>
      <w:r w:rsidR="0029080C" w:rsidRPr="0013088C">
        <w:rPr>
          <w:rFonts w:ascii="Times New Roman" w:eastAsia="Times New Roman" w:hAnsi="Times New Roman"/>
          <w:sz w:val="24"/>
          <w:szCs w:val="24"/>
        </w:rPr>
        <w:t>. P</w:t>
      </w:r>
      <w:r w:rsidR="00C270C2" w:rsidRPr="0013088C">
        <w:rPr>
          <w:rFonts w:ascii="Times New Roman" w:eastAsia="Times New Roman" w:hAnsi="Times New Roman"/>
          <w:sz w:val="24"/>
          <w:szCs w:val="24"/>
        </w:rPr>
        <w:t>agrindinę adresinę</w:t>
      </w:r>
      <w:r w:rsidR="001E2189" w:rsidRPr="0013088C">
        <w:rPr>
          <w:rFonts w:ascii="Times New Roman" w:eastAsia="Times New Roman" w:hAnsi="Times New Roman"/>
          <w:sz w:val="24"/>
          <w:szCs w:val="24"/>
        </w:rPr>
        <w:t xml:space="preserve"> centralę įrengti</w:t>
      </w:r>
      <w:r w:rsidR="0029080C" w:rsidRPr="0013088C">
        <w:rPr>
          <w:rFonts w:ascii="Times New Roman" w:eastAsia="Times New Roman" w:hAnsi="Times New Roman"/>
          <w:sz w:val="24"/>
          <w:szCs w:val="24"/>
        </w:rPr>
        <w:t xml:space="preserve"> sargybinės</w:t>
      </w:r>
      <w:r w:rsidR="007E2EA9" w:rsidRPr="0013088C">
        <w:rPr>
          <w:rFonts w:ascii="Times New Roman" w:eastAsia="Times New Roman" w:hAnsi="Times New Roman"/>
          <w:sz w:val="24"/>
          <w:szCs w:val="24"/>
        </w:rPr>
        <w:t xml:space="preserve"> </w:t>
      </w:r>
      <w:r w:rsidR="008C5657" w:rsidRPr="0013088C">
        <w:rPr>
          <w:rFonts w:ascii="Times New Roman" w:eastAsia="Times New Roman" w:hAnsi="Times New Roman"/>
          <w:sz w:val="24"/>
          <w:szCs w:val="24"/>
        </w:rPr>
        <w:t>pastate</w:t>
      </w:r>
      <w:r w:rsidR="00EB7DED" w:rsidRPr="0013088C">
        <w:rPr>
          <w:rFonts w:ascii="Times New Roman" w:eastAsia="Times New Roman" w:hAnsi="Times New Roman"/>
          <w:sz w:val="24"/>
          <w:szCs w:val="24"/>
        </w:rPr>
        <w:t xml:space="preserve"> (žiūr. schemoje)</w:t>
      </w:r>
      <w:r w:rsidR="00A45DCF" w:rsidRPr="0013088C">
        <w:rPr>
          <w:rFonts w:ascii="Times New Roman" w:eastAsia="Times New Roman" w:hAnsi="Times New Roman"/>
          <w:sz w:val="24"/>
          <w:szCs w:val="24"/>
        </w:rPr>
        <w:t>.</w:t>
      </w:r>
      <w:r w:rsidR="008C5657" w:rsidRPr="0013088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C5657" w:rsidRPr="008C5657" w:rsidRDefault="008C5657" w:rsidP="006903E9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Iki sargybinės su</w:t>
      </w:r>
      <w:r w:rsidR="001C3662">
        <w:rPr>
          <w:rFonts w:ascii="Times New Roman" w:eastAsia="Times New Roman" w:hAnsi="Times New Roman"/>
          <w:sz w:val="24"/>
          <w:szCs w:val="24"/>
        </w:rPr>
        <w:t>projektuoti kabelius</w:t>
      </w:r>
      <w:r w:rsidR="00A45DCF">
        <w:rPr>
          <w:rFonts w:ascii="Times New Roman" w:eastAsia="Times New Roman" w:hAnsi="Times New Roman"/>
          <w:sz w:val="24"/>
          <w:szCs w:val="24"/>
        </w:rPr>
        <w:t xml:space="preserve"> esamų</w:t>
      </w:r>
      <w:r w:rsidR="001C3662">
        <w:rPr>
          <w:rFonts w:ascii="Times New Roman" w:eastAsia="Times New Roman" w:hAnsi="Times New Roman"/>
          <w:sz w:val="24"/>
          <w:szCs w:val="24"/>
        </w:rPr>
        <w:t xml:space="preserve"> telefoniza</w:t>
      </w:r>
      <w:r>
        <w:rPr>
          <w:rFonts w:ascii="Times New Roman" w:eastAsia="Times New Roman" w:hAnsi="Times New Roman"/>
          <w:sz w:val="24"/>
          <w:szCs w:val="24"/>
        </w:rPr>
        <w:t>cijos  tiklų vamzdynais</w:t>
      </w:r>
    </w:p>
    <w:p w:rsidR="003A4DCA" w:rsidRPr="000A6798" w:rsidRDefault="009018F7" w:rsidP="003A4DCA">
      <w:pPr>
        <w:pStyle w:val="ListParagraph"/>
        <w:numPr>
          <w:ilvl w:val="1"/>
          <w:numId w:val="3"/>
        </w:numPr>
        <w:ind w:left="851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A6798">
        <w:rPr>
          <w:rFonts w:ascii="Times New Roman" w:hAnsi="Times New Roman" w:cs="Times New Roman"/>
          <w:sz w:val="24"/>
          <w:szCs w:val="24"/>
        </w:rPr>
        <w:t>Numatyti konstrukcinių angų įrengimo/</w:t>
      </w:r>
      <w:r w:rsidR="00996953" w:rsidRPr="000A6798">
        <w:rPr>
          <w:rFonts w:ascii="Times New Roman" w:hAnsi="Times New Roman" w:cs="Times New Roman"/>
          <w:sz w:val="24"/>
          <w:szCs w:val="24"/>
        </w:rPr>
        <w:t>atstatymo darbus sienose</w:t>
      </w:r>
      <w:r w:rsidR="00280447">
        <w:rPr>
          <w:rFonts w:ascii="Times New Roman" w:hAnsi="Times New Roman" w:cs="Times New Roman"/>
          <w:sz w:val="24"/>
          <w:szCs w:val="24"/>
        </w:rPr>
        <w:t>, lubose;</w:t>
      </w:r>
    </w:p>
    <w:p w:rsidR="003A4DCA" w:rsidRPr="000A6798" w:rsidRDefault="0020705E" w:rsidP="002E4878">
      <w:pPr>
        <w:pStyle w:val="ListParagraph"/>
        <w:numPr>
          <w:ilvl w:val="1"/>
          <w:numId w:val="3"/>
        </w:numPr>
        <w:ind w:left="851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0A6798">
        <w:rPr>
          <w:rFonts w:ascii="Times New Roman" w:hAnsi="Times New Roman" w:cs="Times New Roman"/>
          <w:sz w:val="24"/>
          <w:szCs w:val="24"/>
        </w:rPr>
        <w:t>Numatyti ir įvertinti kitus būtinus atlikti pastato apdailos</w:t>
      </w:r>
      <w:r w:rsidR="00847A96">
        <w:rPr>
          <w:rFonts w:ascii="Times New Roman" w:hAnsi="Times New Roman" w:cs="Times New Roman"/>
          <w:sz w:val="24"/>
          <w:szCs w:val="24"/>
        </w:rPr>
        <w:t xml:space="preserve"> (lubų, sienų)</w:t>
      </w:r>
      <w:r w:rsidRPr="000A6798">
        <w:rPr>
          <w:rFonts w:ascii="Times New Roman" w:hAnsi="Times New Roman" w:cs="Times New Roman"/>
          <w:sz w:val="24"/>
          <w:szCs w:val="24"/>
        </w:rPr>
        <w:t xml:space="preserve"> atstatymo darbus;</w:t>
      </w:r>
    </w:p>
    <w:p w:rsidR="00EA6689" w:rsidRPr="005F0D69" w:rsidRDefault="009018F7" w:rsidP="004F203A">
      <w:pPr>
        <w:pStyle w:val="ListParagraph"/>
        <w:numPr>
          <w:ilvl w:val="1"/>
          <w:numId w:val="3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0D69">
        <w:rPr>
          <w:rFonts w:ascii="Times New Roman" w:hAnsi="Times New Roman" w:cs="Times New Roman"/>
          <w:sz w:val="24"/>
          <w:szCs w:val="24"/>
        </w:rPr>
        <w:t>Numatyti kitus būtinus darbus, kurių gali prireikti, kad būtų</w:t>
      </w:r>
      <w:r w:rsidR="00F2171C" w:rsidRPr="005F0D69">
        <w:rPr>
          <w:rFonts w:ascii="Times New Roman" w:hAnsi="Times New Roman" w:cs="Times New Roman"/>
          <w:sz w:val="24"/>
          <w:szCs w:val="24"/>
        </w:rPr>
        <w:t xml:space="preserve"> tinkamai įrengta</w:t>
      </w:r>
      <w:r w:rsidR="00280447" w:rsidRPr="005F0D69">
        <w:rPr>
          <w:rFonts w:ascii="Times New Roman" w:hAnsi="Times New Roman" w:cs="Times New Roman"/>
          <w:sz w:val="24"/>
          <w:szCs w:val="24"/>
        </w:rPr>
        <w:t xml:space="preserve"> priešgaisrinė signalizacijos sistema</w:t>
      </w:r>
      <w:r w:rsidR="005F0D69" w:rsidRPr="005F0D69">
        <w:rPr>
          <w:rFonts w:ascii="Times New Roman" w:hAnsi="Times New Roman" w:cs="Times New Roman"/>
          <w:sz w:val="24"/>
          <w:szCs w:val="24"/>
        </w:rPr>
        <w:t>.</w:t>
      </w:r>
    </w:p>
    <w:p w:rsidR="005F0D69" w:rsidRPr="005F0D69" w:rsidRDefault="005F0D69" w:rsidP="005F0D6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31316" w:rsidRPr="00E06532" w:rsidRDefault="00017A97" w:rsidP="00524441">
      <w:pPr>
        <w:pStyle w:val="ListParagraph"/>
        <w:numPr>
          <w:ilvl w:val="0"/>
          <w:numId w:val="3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06532">
        <w:rPr>
          <w:rFonts w:ascii="Times New Roman" w:eastAsia="Times New Roman" w:hAnsi="Times New Roman"/>
          <w:b/>
          <w:sz w:val="24"/>
          <w:szCs w:val="24"/>
        </w:rPr>
        <w:lastRenderedPageBreak/>
        <w:t>Projekto rengimo (įforminimo)</w:t>
      </w:r>
      <w:r w:rsidR="00031316" w:rsidRPr="00E06532">
        <w:rPr>
          <w:rFonts w:ascii="Times New Roman" w:eastAsia="Times New Roman" w:hAnsi="Times New Roman"/>
          <w:b/>
          <w:sz w:val="24"/>
          <w:szCs w:val="24"/>
        </w:rPr>
        <w:t xml:space="preserve"> ir pateikimo reikalavimai </w:t>
      </w:r>
    </w:p>
    <w:p w:rsidR="00017A97" w:rsidRPr="005F0D69" w:rsidRDefault="0013088C" w:rsidP="0013088C">
      <w:pPr>
        <w:pStyle w:val="ListParagraph"/>
        <w:ind w:left="142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</w:rPr>
        <w:t xml:space="preserve">13.1  </w:t>
      </w:r>
      <w:r w:rsidR="00BC7F38" w:rsidRPr="00854012">
        <w:rPr>
          <w:rFonts w:ascii="Times New Roman" w:eastAsia="Times New Roman" w:hAnsi="Times New Roman"/>
          <w:sz w:val="24"/>
          <w:szCs w:val="24"/>
        </w:rPr>
        <w:t>Projektas turi būti rengiamas vadovaujantis statybos taisyklėmis, statybos techniniu reglamentu STR 1.04.04:2017 „Statinio projektavimas, projekto ekspertizė</w:t>
      </w:r>
      <w:r w:rsidR="00854012" w:rsidRPr="00854012">
        <w:rPr>
          <w:rFonts w:ascii="Times New Roman" w:eastAsia="Times New Roman" w:hAnsi="Times New Roman"/>
          <w:sz w:val="24"/>
          <w:szCs w:val="24"/>
        </w:rPr>
        <w:t>“</w:t>
      </w:r>
      <w:r w:rsidR="00BC7F38" w:rsidRPr="0085401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94709" w:rsidRPr="00E06532" w:rsidRDefault="00494709" w:rsidP="003A4DCA">
      <w:pPr>
        <w:pStyle w:val="ListParagraph"/>
        <w:numPr>
          <w:ilvl w:val="1"/>
          <w:numId w:val="3"/>
        </w:numPr>
        <w:ind w:left="0"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E06532">
        <w:rPr>
          <w:rFonts w:ascii="Times New Roman" w:eastAsia="Times New Roman" w:hAnsi="Times New Roman" w:cs="Times New Roman"/>
          <w:sz w:val="24"/>
          <w:szCs w:val="24"/>
        </w:rPr>
        <w:t xml:space="preserve">Projektas komplektuojamas ir įforminamas </w:t>
      </w:r>
      <w:r w:rsidR="0025291C" w:rsidRPr="00E06532">
        <w:rPr>
          <w:rFonts w:ascii="Times New Roman" w:eastAsia="Times New Roman" w:hAnsi="Times New Roman" w:cs="Times New Roman"/>
          <w:sz w:val="24"/>
          <w:szCs w:val="24"/>
        </w:rPr>
        <w:t xml:space="preserve">vadovaujantis </w:t>
      </w:r>
      <w:r w:rsidRPr="00E06532">
        <w:rPr>
          <w:rFonts w:ascii="Times New Roman" w:eastAsia="Times New Roman" w:hAnsi="Times New Roman" w:cs="Times New Roman"/>
          <w:sz w:val="24"/>
          <w:szCs w:val="24"/>
        </w:rPr>
        <w:t>LST 1516</w:t>
      </w:r>
      <w:r w:rsidR="00F31E0A" w:rsidRPr="00E06532">
        <w:rPr>
          <w:rFonts w:ascii="Times New Roman" w:eastAsia="Times New Roman" w:hAnsi="Times New Roman" w:cs="Times New Roman"/>
          <w:sz w:val="24"/>
          <w:szCs w:val="24"/>
        </w:rPr>
        <w:t>:2015</w:t>
      </w:r>
      <w:r w:rsidRPr="00E06532">
        <w:rPr>
          <w:rFonts w:ascii="Times New Roman" w:eastAsia="Times New Roman" w:hAnsi="Times New Roman" w:cs="Times New Roman"/>
          <w:sz w:val="24"/>
          <w:szCs w:val="24"/>
        </w:rPr>
        <w:t xml:space="preserve"> „Statinio projekta</w:t>
      </w:r>
      <w:r w:rsidR="00EB6794" w:rsidRPr="00E06532">
        <w:rPr>
          <w:rFonts w:ascii="Times New Roman" w:eastAsia="Times New Roman" w:hAnsi="Times New Roman" w:cs="Times New Roman"/>
          <w:sz w:val="24"/>
          <w:szCs w:val="24"/>
        </w:rPr>
        <w:t>vimas. Bendrieji įforminimo reikalavimai</w:t>
      </w:r>
      <w:r w:rsidR="0025291C" w:rsidRPr="00E06532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065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7A97" w:rsidRPr="00E06532" w:rsidRDefault="005A16A4" w:rsidP="003A4DCA">
      <w:pPr>
        <w:pStyle w:val="ListParagraph"/>
        <w:numPr>
          <w:ilvl w:val="1"/>
          <w:numId w:val="3"/>
        </w:numPr>
        <w:ind w:left="0" w:firstLine="206"/>
        <w:jc w:val="both"/>
        <w:rPr>
          <w:rFonts w:ascii="Times New Roman" w:eastAsia="Times New Roman" w:hAnsi="Times New Roman"/>
          <w:sz w:val="24"/>
          <w:szCs w:val="24"/>
        </w:rPr>
      </w:pPr>
      <w:r w:rsidRPr="00E06532">
        <w:rPr>
          <w:rFonts w:ascii="Times New Roman" w:eastAsia="Times New Roman" w:hAnsi="Times New Roman"/>
          <w:sz w:val="24"/>
          <w:szCs w:val="24"/>
        </w:rPr>
        <w:t xml:space="preserve">Projektas turi būti parengtas tokios apimties bei sudėties, kad jį būtų pakankama projekto paskirčiai įgyvendinti ir atitiktų aukščiausius projektavimo darbų rinkoje </w:t>
      </w:r>
      <w:r w:rsidR="00017A97" w:rsidRPr="00E06532">
        <w:rPr>
          <w:rFonts w:ascii="Times New Roman" w:eastAsia="Times New Roman" w:hAnsi="Times New Roman"/>
          <w:sz w:val="24"/>
          <w:szCs w:val="24"/>
        </w:rPr>
        <w:t>taikomus profesinius standartus;</w:t>
      </w:r>
    </w:p>
    <w:p w:rsidR="00017A97" w:rsidRPr="00E06532" w:rsidRDefault="005A16A4" w:rsidP="003A4DCA">
      <w:pPr>
        <w:pStyle w:val="ListParagraph"/>
        <w:numPr>
          <w:ilvl w:val="1"/>
          <w:numId w:val="3"/>
        </w:numPr>
        <w:ind w:left="0" w:firstLine="206"/>
        <w:jc w:val="both"/>
        <w:rPr>
          <w:rFonts w:ascii="Times New Roman" w:eastAsia="Times New Roman" w:hAnsi="Times New Roman"/>
          <w:sz w:val="24"/>
          <w:szCs w:val="24"/>
        </w:rPr>
      </w:pPr>
      <w:r w:rsidRPr="00E06532">
        <w:rPr>
          <w:rFonts w:ascii="Times New Roman" w:eastAsia="Times New Roman" w:hAnsi="Times New Roman"/>
          <w:sz w:val="24"/>
          <w:szCs w:val="24"/>
        </w:rPr>
        <w:t>Projekto sprendiniai turi būti eko</w:t>
      </w:r>
      <w:r w:rsidR="00017A97" w:rsidRPr="00E06532">
        <w:rPr>
          <w:rFonts w:ascii="Times New Roman" w:eastAsia="Times New Roman" w:hAnsi="Times New Roman"/>
          <w:sz w:val="24"/>
          <w:szCs w:val="24"/>
        </w:rPr>
        <w:t>nomiškai pagrįsti ir racionalūs;</w:t>
      </w:r>
    </w:p>
    <w:p w:rsidR="00017A97" w:rsidRPr="00E06532" w:rsidRDefault="00BC7F38" w:rsidP="003A4DCA">
      <w:pPr>
        <w:pStyle w:val="ListParagraph"/>
        <w:numPr>
          <w:ilvl w:val="1"/>
          <w:numId w:val="3"/>
        </w:numPr>
        <w:ind w:left="0" w:firstLine="206"/>
        <w:jc w:val="both"/>
        <w:rPr>
          <w:rFonts w:ascii="Times New Roman" w:eastAsia="Times New Roman" w:hAnsi="Times New Roman"/>
          <w:sz w:val="24"/>
          <w:szCs w:val="24"/>
        </w:rPr>
      </w:pPr>
      <w:r w:rsidRPr="00E06532">
        <w:rPr>
          <w:rFonts w:ascii="Times New Roman" w:eastAsia="Times New Roman" w:hAnsi="Times New Roman"/>
          <w:sz w:val="24"/>
          <w:szCs w:val="24"/>
        </w:rPr>
        <w:t>Projekto sprendiniai turi atitikti esminiams statinio reikalavimams, numatyti visus priešgaisrinės saugos, higienos, darbų saugos ir aplinkosaugos reikalavimus</w:t>
      </w:r>
      <w:r w:rsidR="00017A97" w:rsidRPr="00E06532">
        <w:rPr>
          <w:rFonts w:ascii="Times New Roman" w:eastAsia="Times New Roman" w:hAnsi="Times New Roman"/>
          <w:sz w:val="24"/>
          <w:szCs w:val="24"/>
        </w:rPr>
        <w:t>;</w:t>
      </w:r>
    </w:p>
    <w:p w:rsidR="0009747A" w:rsidRPr="00E06532" w:rsidRDefault="005A16A4" w:rsidP="003A4DCA">
      <w:pPr>
        <w:pStyle w:val="ListParagraph"/>
        <w:numPr>
          <w:ilvl w:val="1"/>
          <w:numId w:val="3"/>
        </w:numPr>
        <w:ind w:left="0" w:firstLine="206"/>
        <w:jc w:val="both"/>
        <w:rPr>
          <w:rFonts w:ascii="Times New Roman" w:eastAsia="Times New Roman" w:hAnsi="Times New Roman"/>
          <w:sz w:val="24"/>
          <w:szCs w:val="24"/>
        </w:rPr>
      </w:pPr>
      <w:r w:rsidRPr="00E06532">
        <w:rPr>
          <w:rFonts w:ascii="Times New Roman" w:eastAsia="Times New Roman" w:hAnsi="Times New Roman"/>
          <w:sz w:val="24"/>
          <w:szCs w:val="24"/>
        </w:rPr>
        <w:t xml:space="preserve">Projektas turi būti parengtas taip, kad juo vadovaujantis būtų galima skelbti konkursą </w:t>
      </w:r>
      <w:r w:rsidR="00017A97" w:rsidRPr="00E06532">
        <w:rPr>
          <w:rFonts w:ascii="Times New Roman" w:eastAsia="Times New Roman" w:hAnsi="Times New Roman"/>
          <w:sz w:val="24"/>
          <w:szCs w:val="24"/>
        </w:rPr>
        <w:t>remonto darbams atlikti;</w:t>
      </w:r>
    </w:p>
    <w:p w:rsidR="00B0683C" w:rsidRPr="00E06532" w:rsidRDefault="00CA47B9" w:rsidP="00C474F2">
      <w:pPr>
        <w:pStyle w:val="ListParagraph"/>
        <w:numPr>
          <w:ilvl w:val="0"/>
          <w:numId w:val="3"/>
        </w:numPr>
        <w:ind w:left="284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06532">
        <w:rPr>
          <w:rFonts w:ascii="Times New Roman" w:eastAsia="Times New Roman" w:hAnsi="Times New Roman"/>
          <w:b/>
          <w:sz w:val="24"/>
          <w:szCs w:val="24"/>
        </w:rPr>
        <w:t>Projekto sudėti</w:t>
      </w:r>
      <w:r w:rsidR="000F586F" w:rsidRPr="00E06532">
        <w:rPr>
          <w:rFonts w:ascii="Times New Roman" w:eastAsia="Times New Roman" w:hAnsi="Times New Roman"/>
          <w:b/>
          <w:sz w:val="24"/>
          <w:szCs w:val="24"/>
        </w:rPr>
        <w:t>e</w:t>
      </w:r>
      <w:r w:rsidRPr="00E06532">
        <w:rPr>
          <w:rFonts w:ascii="Times New Roman" w:eastAsia="Times New Roman" w:hAnsi="Times New Roman"/>
          <w:b/>
          <w:sz w:val="24"/>
          <w:szCs w:val="24"/>
        </w:rPr>
        <w:t>s</w:t>
      </w:r>
      <w:r w:rsidR="000F586F" w:rsidRPr="00E06532">
        <w:rPr>
          <w:rFonts w:ascii="Times New Roman" w:eastAsia="Times New Roman" w:hAnsi="Times New Roman"/>
          <w:b/>
          <w:sz w:val="24"/>
          <w:szCs w:val="24"/>
        </w:rPr>
        <w:t xml:space="preserve"> dalys</w:t>
      </w:r>
      <w:r w:rsidR="0091283E" w:rsidRPr="00E06532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D1245F" w:rsidRPr="008C5657" w:rsidRDefault="008B2AE5" w:rsidP="008C5657">
      <w:pPr>
        <w:pStyle w:val="ListParagraph"/>
        <w:numPr>
          <w:ilvl w:val="1"/>
          <w:numId w:val="3"/>
        </w:numPr>
        <w:ind w:left="0" w:firstLine="206"/>
        <w:jc w:val="both"/>
        <w:rPr>
          <w:rFonts w:ascii="Times New Roman" w:eastAsia="Times New Roman" w:hAnsi="Times New Roman"/>
          <w:sz w:val="24"/>
          <w:szCs w:val="24"/>
        </w:rPr>
      </w:pPr>
      <w:r w:rsidRPr="00E06532">
        <w:rPr>
          <w:rFonts w:ascii="Times New Roman" w:eastAsia="Times New Roman" w:hAnsi="Times New Roman"/>
          <w:sz w:val="24"/>
          <w:szCs w:val="24"/>
        </w:rPr>
        <w:t>Bendroji;</w:t>
      </w:r>
    </w:p>
    <w:p w:rsidR="00B846C0" w:rsidRPr="008C5657" w:rsidRDefault="00E06532" w:rsidP="008C5657">
      <w:pPr>
        <w:pStyle w:val="ListParagraph"/>
        <w:numPr>
          <w:ilvl w:val="1"/>
          <w:numId w:val="3"/>
        </w:numPr>
        <w:ind w:left="0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E06532">
        <w:rPr>
          <w:rFonts w:ascii="Times New Roman" w:hAnsi="Times New Roman" w:cs="Times New Roman"/>
          <w:sz w:val="24"/>
          <w:szCs w:val="24"/>
        </w:rPr>
        <w:t>E</w:t>
      </w:r>
      <w:r w:rsidR="008C5657">
        <w:rPr>
          <w:rFonts w:ascii="Times New Roman" w:hAnsi="Times New Roman" w:cs="Times New Roman"/>
          <w:sz w:val="24"/>
          <w:szCs w:val="24"/>
        </w:rPr>
        <w:t>lektrotechninė</w:t>
      </w:r>
    </w:p>
    <w:p w:rsidR="00FE0FDE" w:rsidRPr="00E06532" w:rsidRDefault="006903E9" w:rsidP="003A4DCA">
      <w:pPr>
        <w:pStyle w:val="ListParagraph"/>
        <w:numPr>
          <w:ilvl w:val="1"/>
          <w:numId w:val="3"/>
        </w:numPr>
        <w:ind w:left="0" w:firstLine="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Priešgaisrinės signalizacijos a</w:t>
      </w:r>
      <w:r w:rsidR="00E06532" w:rsidRPr="00E06532">
        <w:rPr>
          <w:rFonts w:ascii="Times New Roman" w:hAnsi="Times New Roman" w:cs="Times New Roman"/>
          <w:sz w:val="24"/>
          <w:szCs w:val="24"/>
        </w:rPr>
        <w:t>utomatikos ir valdymo</w:t>
      </w:r>
      <w:r w:rsidR="00FE0FDE" w:rsidRPr="00E06532">
        <w:rPr>
          <w:rFonts w:ascii="Times New Roman" w:hAnsi="Times New Roman" w:cs="Times New Roman"/>
          <w:sz w:val="24"/>
          <w:szCs w:val="24"/>
        </w:rPr>
        <w:t>;</w:t>
      </w:r>
    </w:p>
    <w:p w:rsidR="00B0683C" w:rsidRPr="00E06532" w:rsidRDefault="00B0683C" w:rsidP="00C474F2">
      <w:pPr>
        <w:pStyle w:val="ListParagraph"/>
        <w:numPr>
          <w:ilvl w:val="1"/>
          <w:numId w:val="3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06532">
        <w:rPr>
          <w:rFonts w:ascii="Times New Roman" w:hAnsi="Times New Roman" w:cs="Times New Roman"/>
          <w:sz w:val="24"/>
          <w:szCs w:val="24"/>
        </w:rPr>
        <w:t xml:space="preserve">Statybos skaičiuojamosios kainos nustatymo </w:t>
      </w:r>
      <w:r w:rsidR="00AC6384" w:rsidRPr="00E06532">
        <w:rPr>
          <w:rFonts w:ascii="Times New Roman" w:hAnsi="Times New Roman" w:cs="Times New Roman"/>
          <w:sz w:val="24"/>
          <w:szCs w:val="24"/>
        </w:rPr>
        <w:t>(</w:t>
      </w:r>
      <w:r w:rsidRPr="00E06532">
        <w:rPr>
          <w:rFonts w:ascii="Times New Roman" w:hAnsi="Times New Roman" w:cs="Times New Roman"/>
          <w:sz w:val="24"/>
          <w:szCs w:val="24"/>
        </w:rPr>
        <w:t xml:space="preserve">sudaryta, vadovaujantis įregistruotomis </w:t>
      </w:r>
      <w:r w:rsidR="00EF00E9">
        <w:rPr>
          <w:rFonts w:ascii="Times New Roman" w:hAnsi="Times New Roman" w:cs="Times New Roman"/>
          <w:sz w:val="24"/>
          <w:szCs w:val="24"/>
        </w:rPr>
        <w:t xml:space="preserve">SSVA </w:t>
      </w:r>
      <w:r w:rsidRPr="00E06532">
        <w:rPr>
          <w:rFonts w:ascii="Times New Roman" w:hAnsi="Times New Roman" w:cs="Times New Roman"/>
          <w:sz w:val="24"/>
          <w:szCs w:val="24"/>
        </w:rPr>
        <w:t>statybos resursų skaičiuojamosiomis, tuo metu galiojančiomis, rinkos kainomis</w:t>
      </w:r>
      <w:r w:rsidR="00AC6384" w:rsidRPr="00E06532">
        <w:rPr>
          <w:rFonts w:ascii="Times New Roman" w:hAnsi="Times New Roman" w:cs="Times New Roman"/>
          <w:sz w:val="24"/>
          <w:szCs w:val="24"/>
        </w:rPr>
        <w:t>)</w:t>
      </w:r>
      <w:r w:rsidRPr="00E06532">
        <w:rPr>
          <w:rFonts w:ascii="Times New Roman" w:hAnsi="Times New Roman" w:cs="Times New Roman"/>
          <w:sz w:val="24"/>
          <w:szCs w:val="24"/>
        </w:rPr>
        <w:t>;</w:t>
      </w:r>
    </w:p>
    <w:p w:rsidR="0009747A" w:rsidRPr="00E06532" w:rsidRDefault="00E06532" w:rsidP="00FE0FDE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06532">
        <w:rPr>
          <w:rFonts w:ascii="Times New Roman" w:hAnsi="Times New Roman" w:cs="Times New Roman"/>
          <w:sz w:val="24"/>
          <w:szCs w:val="24"/>
        </w:rPr>
        <w:t>14.7</w:t>
      </w:r>
      <w:r w:rsidR="00FE0FDE" w:rsidRPr="00E06532">
        <w:rPr>
          <w:rFonts w:ascii="Times New Roman" w:hAnsi="Times New Roman" w:cs="Times New Roman"/>
          <w:sz w:val="24"/>
          <w:szCs w:val="24"/>
        </w:rPr>
        <w:t xml:space="preserve">. </w:t>
      </w:r>
      <w:r w:rsidR="00B0683C" w:rsidRPr="00E06532">
        <w:rPr>
          <w:rFonts w:ascii="Times New Roman" w:hAnsi="Times New Roman" w:cs="Times New Roman"/>
          <w:sz w:val="24"/>
          <w:szCs w:val="24"/>
        </w:rPr>
        <w:t>Kitos dalys,</w:t>
      </w:r>
      <w:r w:rsidRPr="00E06532">
        <w:rPr>
          <w:rFonts w:ascii="Times New Roman" w:hAnsi="Times New Roman" w:cs="Times New Roman"/>
          <w:sz w:val="24"/>
          <w:szCs w:val="24"/>
        </w:rPr>
        <w:t xml:space="preserve"> proj</w:t>
      </w:r>
      <w:r w:rsidR="00F2171C">
        <w:rPr>
          <w:rFonts w:ascii="Times New Roman" w:hAnsi="Times New Roman" w:cs="Times New Roman"/>
          <w:sz w:val="24"/>
          <w:szCs w:val="24"/>
        </w:rPr>
        <w:t>ektavimo Rangovui nustačius tokį poreikį</w:t>
      </w:r>
      <w:r w:rsidR="00B0683C" w:rsidRPr="00E06532">
        <w:rPr>
          <w:rFonts w:ascii="Times New Roman" w:hAnsi="Times New Roman" w:cs="Times New Roman"/>
          <w:sz w:val="24"/>
          <w:szCs w:val="24"/>
        </w:rPr>
        <w:t>.</w:t>
      </w:r>
    </w:p>
    <w:p w:rsidR="005A16A4" w:rsidRPr="00854012" w:rsidRDefault="00DC1F8B" w:rsidP="003A4DCA">
      <w:pPr>
        <w:pStyle w:val="ListParagraph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854012">
        <w:rPr>
          <w:rFonts w:ascii="Times New Roman" w:eastAsia="Times New Roman" w:hAnsi="Times New Roman"/>
          <w:b/>
          <w:sz w:val="24"/>
          <w:szCs w:val="24"/>
        </w:rPr>
        <w:t>Pateikiamų egzempliorių skaičius</w:t>
      </w:r>
      <w:r w:rsidR="00DF4FF7" w:rsidRPr="00854012">
        <w:rPr>
          <w:rFonts w:ascii="Times New Roman" w:eastAsia="Times New Roman" w:hAnsi="Times New Roman"/>
          <w:b/>
          <w:sz w:val="24"/>
          <w:szCs w:val="24"/>
        </w:rPr>
        <w:t>:</w:t>
      </w:r>
      <w:r w:rsidR="00017A97" w:rsidRPr="008540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F4FF7" w:rsidRPr="00854012">
        <w:rPr>
          <w:rFonts w:ascii="Times New Roman" w:eastAsia="Times New Roman" w:hAnsi="Times New Roman"/>
          <w:sz w:val="24"/>
          <w:szCs w:val="24"/>
        </w:rPr>
        <w:t>p</w:t>
      </w:r>
      <w:r w:rsidR="005A16A4" w:rsidRPr="00854012">
        <w:rPr>
          <w:rFonts w:ascii="Times New Roman" w:eastAsia="Times New Roman" w:hAnsi="Times New Roman"/>
          <w:sz w:val="24"/>
          <w:szCs w:val="24"/>
        </w:rPr>
        <w:t>rojektuotojas</w:t>
      </w:r>
      <w:r w:rsidR="001078D0" w:rsidRPr="00854012">
        <w:rPr>
          <w:rFonts w:ascii="Times New Roman" w:eastAsia="Times New Roman" w:hAnsi="Times New Roman"/>
          <w:sz w:val="24"/>
          <w:szCs w:val="24"/>
        </w:rPr>
        <w:t xml:space="preserve"> turi pateikti Užsakovui (s</w:t>
      </w:r>
      <w:r w:rsidR="005A16A4" w:rsidRPr="00854012">
        <w:rPr>
          <w:rFonts w:ascii="Times New Roman" w:eastAsia="Times New Roman" w:hAnsi="Times New Roman"/>
          <w:sz w:val="24"/>
          <w:szCs w:val="24"/>
        </w:rPr>
        <w:t xml:space="preserve">tatytojui) </w:t>
      </w:r>
      <w:r w:rsidR="00B37309" w:rsidRPr="00854012">
        <w:rPr>
          <w:rFonts w:ascii="Times New Roman" w:eastAsia="Times New Roman" w:hAnsi="Times New Roman"/>
          <w:sz w:val="24"/>
          <w:szCs w:val="24"/>
        </w:rPr>
        <w:t>3</w:t>
      </w:r>
      <w:r w:rsidR="005A16A4" w:rsidRPr="00854012">
        <w:rPr>
          <w:rFonts w:ascii="Times New Roman" w:eastAsia="Times New Roman" w:hAnsi="Times New Roman"/>
          <w:sz w:val="24"/>
          <w:szCs w:val="24"/>
        </w:rPr>
        <w:t xml:space="preserve"> (</w:t>
      </w:r>
      <w:r w:rsidR="00B37309" w:rsidRPr="00854012">
        <w:rPr>
          <w:rFonts w:ascii="Times New Roman" w:eastAsia="Times New Roman" w:hAnsi="Times New Roman"/>
          <w:sz w:val="24"/>
          <w:szCs w:val="24"/>
        </w:rPr>
        <w:t>tris</w:t>
      </w:r>
      <w:r w:rsidR="005A16A4" w:rsidRPr="00854012">
        <w:rPr>
          <w:rFonts w:ascii="Times New Roman" w:eastAsia="Times New Roman" w:hAnsi="Times New Roman"/>
          <w:sz w:val="24"/>
          <w:szCs w:val="24"/>
        </w:rPr>
        <w:t>) parengtus, atspausdintus</w:t>
      </w:r>
      <w:r w:rsidR="00116629" w:rsidRPr="00854012">
        <w:rPr>
          <w:rFonts w:ascii="Times New Roman" w:eastAsia="Times New Roman" w:hAnsi="Times New Roman"/>
          <w:sz w:val="24"/>
          <w:szCs w:val="24"/>
        </w:rPr>
        <w:t xml:space="preserve"> popieriuje</w:t>
      </w:r>
      <w:r w:rsidR="005A16A4" w:rsidRPr="00854012">
        <w:rPr>
          <w:rFonts w:ascii="Times New Roman" w:eastAsia="Times New Roman" w:hAnsi="Times New Roman"/>
          <w:sz w:val="24"/>
          <w:szCs w:val="24"/>
        </w:rPr>
        <w:t xml:space="preserve"> ir susegtus projekto egzempliorius ir </w:t>
      </w:r>
      <w:r w:rsidR="00B37309" w:rsidRPr="00854012">
        <w:rPr>
          <w:rFonts w:ascii="Times New Roman" w:eastAsia="Times New Roman" w:hAnsi="Times New Roman"/>
          <w:sz w:val="24"/>
          <w:szCs w:val="24"/>
        </w:rPr>
        <w:t>1</w:t>
      </w:r>
      <w:r w:rsidR="005A16A4" w:rsidRPr="00854012">
        <w:rPr>
          <w:rFonts w:ascii="Times New Roman" w:eastAsia="Times New Roman" w:hAnsi="Times New Roman"/>
          <w:sz w:val="24"/>
          <w:szCs w:val="24"/>
        </w:rPr>
        <w:t xml:space="preserve"> (</w:t>
      </w:r>
      <w:r w:rsidR="00B37309" w:rsidRPr="00854012">
        <w:rPr>
          <w:rFonts w:ascii="Times New Roman" w:eastAsia="Times New Roman" w:hAnsi="Times New Roman"/>
          <w:sz w:val="24"/>
          <w:szCs w:val="24"/>
        </w:rPr>
        <w:t>vieną</w:t>
      </w:r>
      <w:r w:rsidR="005A16A4" w:rsidRPr="00854012">
        <w:rPr>
          <w:rFonts w:ascii="Times New Roman" w:eastAsia="Times New Roman" w:hAnsi="Times New Roman"/>
          <w:sz w:val="24"/>
          <w:szCs w:val="24"/>
        </w:rPr>
        <w:t>) egzempliori</w:t>
      </w:r>
      <w:r w:rsidR="00116629" w:rsidRPr="00854012">
        <w:rPr>
          <w:rFonts w:ascii="Times New Roman" w:eastAsia="Times New Roman" w:hAnsi="Times New Roman"/>
          <w:sz w:val="24"/>
          <w:szCs w:val="24"/>
        </w:rPr>
        <w:t>us</w:t>
      </w:r>
      <w:r w:rsidR="005A16A4" w:rsidRPr="00854012">
        <w:rPr>
          <w:rFonts w:ascii="Times New Roman" w:eastAsia="Times New Roman" w:hAnsi="Times New Roman"/>
          <w:sz w:val="24"/>
          <w:szCs w:val="24"/>
        </w:rPr>
        <w:t xml:space="preserve"> </w:t>
      </w:r>
      <w:r w:rsidR="00116629" w:rsidRPr="00854012">
        <w:rPr>
          <w:rFonts w:ascii="Times New Roman" w:eastAsia="Times New Roman" w:hAnsi="Times New Roman"/>
          <w:sz w:val="24"/>
          <w:szCs w:val="24"/>
        </w:rPr>
        <w:t xml:space="preserve">optinėje </w:t>
      </w:r>
      <w:r w:rsidR="005A16A4" w:rsidRPr="00854012">
        <w:rPr>
          <w:rFonts w:ascii="Times New Roman" w:eastAsia="Times New Roman" w:hAnsi="Times New Roman"/>
          <w:sz w:val="24"/>
          <w:szCs w:val="24"/>
        </w:rPr>
        <w:t>laikmenoje</w:t>
      </w:r>
      <w:r w:rsidR="00116629" w:rsidRPr="00854012">
        <w:rPr>
          <w:rFonts w:ascii="Times New Roman" w:eastAsia="Times New Roman" w:hAnsi="Times New Roman"/>
          <w:sz w:val="24"/>
          <w:szCs w:val="24"/>
        </w:rPr>
        <w:t xml:space="preserve"> (</w:t>
      </w:r>
      <w:r w:rsidR="003F0A55" w:rsidRPr="00854012">
        <w:rPr>
          <w:rFonts w:ascii="Times New Roman" w:eastAsia="Times New Roman" w:hAnsi="Times New Roman"/>
          <w:sz w:val="24"/>
          <w:szCs w:val="24"/>
        </w:rPr>
        <w:t>tekstinė medžiaga</w:t>
      </w:r>
      <w:r w:rsidR="00B37309" w:rsidRPr="00854012">
        <w:rPr>
          <w:rFonts w:ascii="Times New Roman" w:eastAsia="Times New Roman" w:hAnsi="Times New Roman"/>
          <w:sz w:val="24"/>
          <w:szCs w:val="24"/>
        </w:rPr>
        <w:t xml:space="preserve"> doc. ir</w:t>
      </w:r>
      <w:r w:rsidR="003F0A55" w:rsidRPr="00854012">
        <w:rPr>
          <w:rFonts w:ascii="Times New Roman" w:eastAsia="Times New Roman" w:hAnsi="Times New Roman"/>
          <w:sz w:val="24"/>
          <w:szCs w:val="24"/>
        </w:rPr>
        <w:t xml:space="preserve"> </w:t>
      </w:r>
      <w:r w:rsidR="00B37309" w:rsidRPr="00854012">
        <w:rPr>
          <w:rFonts w:ascii="Times New Roman" w:eastAsia="Times New Roman" w:hAnsi="Times New Roman"/>
          <w:sz w:val="24"/>
          <w:szCs w:val="24"/>
        </w:rPr>
        <w:t>pdf</w:t>
      </w:r>
      <w:r w:rsidR="003F0A55" w:rsidRPr="00854012">
        <w:rPr>
          <w:rFonts w:ascii="Times New Roman" w:eastAsia="Times New Roman" w:hAnsi="Times New Roman"/>
          <w:sz w:val="24"/>
          <w:szCs w:val="24"/>
        </w:rPr>
        <w:t>,</w:t>
      </w:r>
      <w:r w:rsidR="006D1963" w:rsidRPr="00854012">
        <w:rPr>
          <w:rFonts w:ascii="Times New Roman" w:eastAsia="Times New Roman" w:hAnsi="Times New Roman"/>
          <w:sz w:val="24"/>
          <w:szCs w:val="24"/>
        </w:rPr>
        <w:t>,</w:t>
      </w:r>
      <w:r w:rsidR="00B37309" w:rsidRPr="00854012">
        <w:rPr>
          <w:rFonts w:ascii="Times New Roman" w:eastAsia="Times New Roman" w:hAnsi="Times New Roman"/>
          <w:sz w:val="24"/>
          <w:szCs w:val="24"/>
        </w:rPr>
        <w:t xml:space="preserve"> brėžiniai pdf.</w:t>
      </w:r>
      <w:r w:rsidR="003F0A55" w:rsidRPr="00854012">
        <w:rPr>
          <w:rFonts w:ascii="Times New Roman" w:eastAsia="Times New Roman" w:hAnsi="Times New Roman"/>
          <w:sz w:val="24"/>
          <w:szCs w:val="24"/>
        </w:rPr>
        <w:t xml:space="preserve"> </w:t>
      </w:r>
      <w:r w:rsidR="00B37309" w:rsidRPr="00854012">
        <w:rPr>
          <w:rFonts w:ascii="Times New Roman" w:eastAsia="Times New Roman" w:hAnsi="Times New Roman"/>
          <w:sz w:val="24"/>
          <w:szCs w:val="24"/>
        </w:rPr>
        <w:t>ir dwg,</w:t>
      </w:r>
      <w:r w:rsidR="006D1963" w:rsidRPr="00854012">
        <w:rPr>
          <w:rFonts w:ascii="Times New Roman" w:eastAsia="Times New Roman" w:hAnsi="Times New Roman"/>
          <w:sz w:val="24"/>
          <w:szCs w:val="24"/>
        </w:rPr>
        <w:t>,</w:t>
      </w:r>
      <w:r w:rsidR="00B37309" w:rsidRPr="00854012">
        <w:rPr>
          <w:rFonts w:ascii="Times New Roman" w:eastAsia="Times New Roman" w:hAnsi="Times New Roman"/>
          <w:sz w:val="24"/>
          <w:szCs w:val="24"/>
        </w:rPr>
        <w:t xml:space="preserve"> skaičiuojamoji kaina pdf.</w:t>
      </w:r>
      <w:r w:rsidR="003F0A55" w:rsidRPr="00854012">
        <w:rPr>
          <w:rFonts w:ascii="Times New Roman" w:eastAsia="Times New Roman" w:hAnsi="Times New Roman"/>
          <w:sz w:val="24"/>
          <w:szCs w:val="24"/>
        </w:rPr>
        <w:t xml:space="preserve"> </w:t>
      </w:r>
      <w:r w:rsidR="006D1963" w:rsidRPr="00854012">
        <w:rPr>
          <w:rFonts w:ascii="Times New Roman" w:eastAsia="Times New Roman" w:hAnsi="Times New Roman"/>
          <w:sz w:val="24"/>
          <w:szCs w:val="24"/>
        </w:rPr>
        <w:t>i</w:t>
      </w:r>
      <w:r w:rsidR="003F0A55" w:rsidRPr="00854012">
        <w:rPr>
          <w:rFonts w:ascii="Times New Roman" w:eastAsia="Times New Roman" w:hAnsi="Times New Roman"/>
          <w:sz w:val="24"/>
          <w:szCs w:val="24"/>
        </w:rPr>
        <w:t>r</w:t>
      </w:r>
      <w:r w:rsidR="006D1963" w:rsidRPr="00854012">
        <w:rPr>
          <w:rFonts w:ascii="Times New Roman" w:eastAsia="Times New Roman" w:hAnsi="Times New Roman"/>
          <w:sz w:val="24"/>
          <w:szCs w:val="24"/>
        </w:rPr>
        <w:t xml:space="preserve"> dbf. formatu</w:t>
      </w:r>
      <w:r w:rsidR="00116629" w:rsidRPr="00854012">
        <w:rPr>
          <w:rFonts w:ascii="Times New Roman" w:eastAsia="Times New Roman" w:hAnsi="Times New Roman"/>
          <w:sz w:val="24"/>
          <w:szCs w:val="24"/>
        </w:rPr>
        <w:t>)</w:t>
      </w:r>
      <w:r w:rsidR="005A16A4" w:rsidRPr="00854012">
        <w:rPr>
          <w:rFonts w:ascii="Times New Roman" w:eastAsia="Times New Roman" w:hAnsi="Times New Roman"/>
          <w:sz w:val="24"/>
          <w:szCs w:val="24"/>
        </w:rPr>
        <w:t>.</w:t>
      </w:r>
      <w:r w:rsidR="004D58AC" w:rsidRPr="00854012">
        <w:rPr>
          <w:rFonts w:ascii="Times New Roman" w:eastAsia="Times New Roman" w:hAnsi="Times New Roman"/>
          <w:sz w:val="24"/>
          <w:szCs w:val="24"/>
        </w:rPr>
        <w:t xml:space="preserve"> Elektroniniai dokumentai turi būti pasirašyti saugiu elektroniniu parašu.</w:t>
      </w:r>
    </w:p>
    <w:p w:rsidR="006E1656" w:rsidRPr="00675CC5" w:rsidRDefault="00A77721" w:rsidP="00A13475">
      <w:pPr>
        <w:pStyle w:val="ListParagraph"/>
        <w:numPr>
          <w:ilvl w:val="0"/>
          <w:numId w:val="3"/>
        </w:numPr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854012">
        <w:rPr>
          <w:rFonts w:ascii="Times New Roman" w:hAnsi="Times New Roman" w:cs="Times New Roman"/>
          <w:b/>
          <w:bCs/>
          <w:sz w:val="24"/>
          <w:szCs w:val="24"/>
        </w:rPr>
        <w:t>Projektavimo paslaugos suteikimo terminas</w:t>
      </w:r>
      <w:r w:rsidR="0025291C" w:rsidRPr="0085401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54012">
        <w:rPr>
          <w:rFonts w:ascii="Times New Roman" w:hAnsi="Times New Roman" w:cs="Times New Roman"/>
          <w:sz w:val="24"/>
          <w:szCs w:val="24"/>
        </w:rPr>
        <w:t xml:space="preserve"> Projektas turi būti parengtas, suderintas su</w:t>
      </w:r>
      <w:r w:rsidRPr="00E06532">
        <w:rPr>
          <w:rFonts w:ascii="Times New Roman" w:hAnsi="Times New Roman" w:cs="Times New Roman"/>
          <w:sz w:val="24"/>
          <w:szCs w:val="24"/>
        </w:rPr>
        <w:t xml:space="preserve"> </w:t>
      </w:r>
      <w:r w:rsidR="00DB3AEF">
        <w:rPr>
          <w:rFonts w:ascii="Times New Roman" w:hAnsi="Times New Roman" w:cs="Times New Roman"/>
          <w:sz w:val="24"/>
          <w:szCs w:val="24"/>
        </w:rPr>
        <w:t>KV</w:t>
      </w:r>
      <w:r w:rsidR="006903E9">
        <w:rPr>
          <w:rFonts w:ascii="Times New Roman" w:hAnsi="Times New Roman" w:cs="Times New Roman"/>
          <w:sz w:val="24"/>
          <w:szCs w:val="24"/>
        </w:rPr>
        <w:t>A</w:t>
      </w:r>
      <w:r w:rsidR="00DB3AEF">
        <w:rPr>
          <w:rFonts w:ascii="Times New Roman" w:hAnsi="Times New Roman" w:cs="Times New Roman"/>
          <w:sz w:val="24"/>
          <w:szCs w:val="24"/>
        </w:rPr>
        <w:t xml:space="preserve">D  ir </w:t>
      </w:r>
      <w:r w:rsidRPr="00E06532">
        <w:rPr>
          <w:rFonts w:ascii="Times New Roman" w:hAnsi="Times New Roman" w:cs="Times New Roman"/>
          <w:sz w:val="24"/>
          <w:szCs w:val="24"/>
        </w:rPr>
        <w:t xml:space="preserve">Užsakovu, jei reikia – patikslintas ir pateiktas pakartotinai Užsakovui per </w:t>
      </w:r>
      <w:r w:rsidR="00B214C1">
        <w:rPr>
          <w:rFonts w:ascii="Times New Roman" w:hAnsi="Times New Roman" w:cs="Times New Roman"/>
          <w:sz w:val="24"/>
          <w:szCs w:val="24"/>
        </w:rPr>
        <w:t>1</w:t>
      </w:r>
      <w:r w:rsidR="00806BA2">
        <w:rPr>
          <w:rFonts w:ascii="Times New Roman" w:hAnsi="Times New Roman" w:cs="Times New Roman"/>
          <w:sz w:val="24"/>
          <w:szCs w:val="24"/>
        </w:rPr>
        <w:t>8</w:t>
      </w:r>
      <w:r w:rsidR="0025291C" w:rsidRPr="00E06532">
        <w:rPr>
          <w:rFonts w:ascii="Times New Roman" w:hAnsi="Times New Roman" w:cs="Times New Roman"/>
          <w:sz w:val="24"/>
          <w:szCs w:val="24"/>
        </w:rPr>
        <w:t xml:space="preserve">0 </w:t>
      </w:r>
      <w:r w:rsidRPr="00E06532">
        <w:rPr>
          <w:rFonts w:ascii="Times New Roman" w:hAnsi="Times New Roman" w:cs="Times New Roman"/>
          <w:sz w:val="24"/>
          <w:szCs w:val="24"/>
        </w:rPr>
        <w:t>kalendorin</w:t>
      </w:r>
      <w:r w:rsidR="0025291C" w:rsidRPr="00E06532">
        <w:rPr>
          <w:rFonts w:ascii="Times New Roman" w:hAnsi="Times New Roman" w:cs="Times New Roman"/>
          <w:sz w:val="24"/>
          <w:szCs w:val="24"/>
        </w:rPr>
        <w:t>ių</w:t>
      </w:r>
      <w:r w:rsidRPr="00E06532">
        <w:rPr>
          <w:rFonts w:ascii="Times New Roman" w:hAnsi="Times New Roman" w:cs="Times New Roman"/>
          <w:sz w:val="24"/>
          <w:szCs w:val="24"/>
        </w:rPr>
        <w:t xml:space="preserve"> dien</w:t>
      </w:r>
      <w:r w:rsidR="0025291C" w:rsidRPr="00E06532">
        <w:rPr>
          <w:rFonts w:ascii="Times New Roman" w:hAnsi="Times New Roman" w:cs="Times New Roman"/>
          <w:sz w:val="24"/>
          <w:szCs w:val="24"/>
        </w:rPr>
        <w:t>ų</w:t>
      </w:r>
      <w:r w:rsidRPr="00E06532">
        <w:rPr>
          <w:rFonts w:ascii="Times New Roman" w:hAnsi="Times New Roman" w:cs="Times New Roman"/>
          <w:sz w:val="24"/>
          <w:szCs w:val="24"/>
        </w:rPr>
        <w:t xml:space="preserve"> nuo sutarties pasirašymo dienos.</w:t>
      </w:r>
    </w:p>
    <w:p w:rsidR="00A31866" w:rsidRDefault="00A31866" w:rsidP="003A60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866" w:rsidRDefault="00A31866" w:rsidP="003A60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066" w:rsidRPr="00675CC5" w:rsidRDefault="00D42066" w:rsidP="003A60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C5">
        <w:rPr>
          <w:rFonts w:ascii="Times New Roman" w:hAnsi="Times New Roman" w:cs="Times New Roman"/>
          <w:b/>
          <w:sz w:val="24"/>
          <w:szCs w:val="24"/>
        </w:rPr>
        <w:t xml:space="preserve">STATYTOJO (UŽSAKOVO) REIKALAVIMAI </w:t>
      </w:r>
    </w:p>
    <w:p w:rsidR="003A60A9" w:rsidRPr="00675CC5" w:rsidRDefault="00D42066" w:rsidP="003A60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C5">
        <w:rPr>
          <w:rFonts w:ascii="Times New Roman" w:hAnsi="Times New Roman" w:cs="Times New Roman"/>
          <w:b/>
          <w:sz w:val="24"/>
          <w:szCs w:val="24"/>
        </w:rPr>
        <w:t>(BENDROSIOS TECHNINĖS SPECIFIKACIJOS)</w:t>
      </w:r>
    </w:p>
    <w:p w:rsidR="003A60A9" w:rsidRPr="00675CC5" w:rsidRDefault="003A60A9" w:rsidP="003A60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E0B" w:rsidRPr="00675CC5" w:rsidRDefault="009563D6" w:rsidP="006903E9">
      <w:pPr>
        <w:pStyle w:val="ListParagraph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CC5">
        <w:rPr>
          <w:rFonts w:ascii="Times New Roman" w:hAnsi="Times New Roman" w:cs="Times New Roman"/>
          <w:b/>
          <w:sz w:val="24"/>
          <w:szCs w:val="24"/>
        </w:rPr>
        <w:t>S</w:t>
      </w:r>
      <w:r w:rsidR="00670E0B" w:rsidRPr="00675CC5">
        <w:rPr>
          <w:rFonts w:ascii="Times New Roman" w:hAnsi="Times New Roman" w:cs="Times New Roman"/>
          <w:b/>
          <w:sz w:val="24"/>
          <w:szCs w:val="24"/>
        </w:rPr>
        <w:t>tatinio projekte taikoma teisė ir normatyviniai dokumentai</w:t>
      </w:r>
      <w:r w:rsidR="008C19F0" w:rsidRPr="00675CC5">
        <w:rPr>
          <w:rFonts w:ascii="Times New Roman" w:hAnsi="Times New Roman" w:cs="Times New Roman"/>
          <w:b/>
          <w:sz w:val="24"/>
          <w:szCs w:val="24"/>
        </w:rPr>
        <w:t>:</w:t>
      </w:r>
    </w:p>
    <w:p w:rsidR="00D93D0D" w:rsidRPr="00854012" w:rsidRDefault="00D93D0D" w:rsidP="00A13475">
      <w:pPr>
        <w:pStyle w:val="ListParagraph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88C">
        <w:rPr>
          <w:rFonts w:ascii="Times New Roman" w:hAnsi="Times New Roman" w:cs="Times New Roman"/>
          <w:sz w:val="24"/>
          <w:szCs w:val="24"/>
        </w:rPr>
        <w:t>S</w:t>
      </w:r>
      <w:r w:rsidRPr="00854012">
        <w:rPr>
          <w:rFonts w:ascii="Times New Roman" w:hAnsi="Times New Roman" w:cs="Times New Roman"/>
          <w:sz w:val="24"/>
          <w:szCs w:val="24"/>
        </w:rPr>
        <w:t>tatybos įstatymas</w:t>
      </w:r>
    </w:p>
    <w:p w:rsidR="008C6C4D" w:rsidRPr="00854012" w:rsidRDefault="008C6C4D" w:rsidP="00A13475">
      <w:pPr>
        <w:pStyle w:val="ListParagraph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012">
        <w:rPr>
          <w:rFonts w:ascii="Times New Roman" w:hAnsi="Times New Roman" w:cs="Times New Roman"/>
          <w:sz w:val="24"/>
          <w:szCs w:val="24"/>
        </w:rPr>
        <w:t>Statybos techniniai reglamentai:</w:t>
      </w:r>
    </w:p>
    <w:p w:rsidR="008C6C4D" w:rsidRPr="00854012" w:rsidRDefault="008C6C4D" w:rsidP="00A13475">
      <w:pPr>
        <w:pStyle w:val="ListParagraph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012">
        <w:rPr>
          <w:rFonts w:ascii="Times New Roman" w:hAnsi="Times New Roman" w:cs="Times New Roman"/>
          <w:sz w:val="24"/>
          <w:szCs w:val="24"/>
        </w:rPr>
        <w:t>STR 1.01.02:2016  „Normatyviniai statybos techniniai dokumentai“</w:t>
      </w:r>
      <w:r w:rsidR="00316AB3" w:rsidRPr="00854012">
        <w:rPr>
          <w:rFonts w:ascii="Times New Roman" w:hAnsi="Times New Roman" w:cs="Times New Roman"/>
          <w:sz w:val="24"/>
          <w:szCs w:val="24"/>
        </w:rPr>
        <w:t>;</w:t>
      </w:r>
    </w:p>
    <w:p w:rsidR="008C6C4D" w:rsidRPr="00854012" w:rsidRDefault="008C6C4D" w:rsidP="007C2B26">
      <w:pPr>
        <w:pStyle w:val="ListParagraph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012">
        <w:rPr>
          <w:rFonts w:ascii="Times New Roman" w:hAnsi="Times New Roman" w:cs="Times New Roman"/>
          <w:sz w:val="24"/>
          <w:szCs w:val="24"/>
        </w:rPr>
        <w:t>STR 1.04.04:2017 „Statinio projektavimas, projekto ekspertizė“</w:t>
      </w:r>
      <w:r w:rsidR="00316AB3" w:rsidRPr="00854012">
        <w:rPr>
          <w:rFonts w:ascii="Times New Roman" w:hAnsi="Times New Roman" w:cs="Times New Roman"/>
          <w:sz w:val="24"/>
          <w:szCs w:val="24"/>
        </w:rPr>
        <w:t>;</w:t>
      </w:r>
    </w:p>
    <w:p w:rsidR="00A13475" w:rsidRPr="00854012" w:rsidRDefault="00316AB3" w:rsidP="00A13475">
      <w:pPr>
        <w:pStyle w:val="ListParagraph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012">
        <w:rPr>
          <w:rFonts w:ascii="Times New Roman" w:hAnsi="Times New Roman" w:cs="Times New Roman"/>
          <w:sz w:val="24"/>
          <w:szCs w:val="24"/>
        </w:rPr>
        <w:t>STR 2.01.01(2):1999  „Esminiai statinio reikalavimai. Gaisrinė sauga“;</w:t>
      </w:r>
    </w:p>
    <w:p w:rsidR="00316AB3" w:rsidRPr="00854012" w:rsidRDefault="00316AB3" w:rsidP="00A13475">
      <w:pPr>
        <w:pStyle w:val="ListParagraph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012">
        <w:rPr>
          <w:rFonts w:ascii="Times New Roman" w:hAnsi="Times New Roman" w:cs="Times New Roman"/>
          <w:sz w:val="24"/>
          <w:szCs w:val="24"/>
        </w:rPr>
        <w:t>STR 2.01.01(3):1999 „Esminiai statinio reikalavimai. Higiena, sveikata, aplinkos apsauga“;</w:t>
      </w:r>
    </w:p>
    <w:p w:rsidR="00316AB3" w:rsidRPr="00854012" w:rsidRDefault="00316AB3" w:rsidP="00A13475">
      <w:pPr>
        <w:pStyle w:val="ListParagraph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012">
        <w:rPr>
          <w:rFonts w:ascii="Times New Roman" w:hAnsi="Times New Roman" w:cs="Times New Roman"/>
          <w:sz w:val="24"/>
          <w:szCs w:val="24"/>
        </w:rPr>
        <w:t>STR 2.01.01(4):2008  „Esminis statinio reikalavimas „Naudojimo sauga“;</w:t>
      </w:r>
    </w:p>
    <w:p w:rsidR="00A13475" w:rsidRPr="00854012" w:rsidRDefault="00316AB3" w:rsidP="00A13475">
      <w:pPr>
        <w:pStyle w:val="ListParagraph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012">
        <w:rPr>
          <w:rFonts w:ascii="Times New Roman" w:hAnsi="Times New Roman" w:cs="Times New Roman"/>
          <w:sz w:val="24"/>
          <w:szCs w:val="24"/>
        </w:rPr>
        <w:t>STR 2.01.01(5):2008  „Esminis statinio reikalavimas „Apsauga nuo triukšmo“;</w:t>
      </w:r>
    </w:p>
    <w:p w:rsidR="00FE2CCF" w:rsidRPr="00675CC5" w:rsidRDefault="00FE2CCF" w:rsidP="00316A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4012">
        <w:rPr>
          <w:rFonts w:ascii="Times New Roman" w:hAnsi="Times New Roman" w:cs="Times New Roman"/>
          <w:sz w:val="24"/>
          <w:szCs w:val="24"/>
        </w:rPr>
        <w:t>Projektuotojas privalo vadovautis ir kitais reikalingais statinio projektavimą ir statybą reglamentuoja</w:t>
      </w:r>
      <w:r w:rsidR="008E0331" w:rsidRPr="00854012">
        <w:rPr>
          <w:rFonts w:ascii="Times New Roman" w:hAnsi="Times New Roman" w:cs="Times New Roman"/>
          <w:sz w:val="24"/>
          <w:szCs w:val="24"/>
        </w:rPr>
        <w:t>n</w:t>
      </w:r>
      <w:r w:rsidRPr="00854012">
        <w:rPr>
          <w:rFonts w:ascii="Times New Roman" w:hAnsi="Times New Roman" w:cs="Times New Roman"/>
          <w:sz w:val="24"/>
          <w:szCs w:val="24"/>
        </w:rPr>
        <w:t>čiais norminiais aktais.</w:t>
      </w:r>
    </w:p>
    <w:p w:rsidR="00130464" w:rsidRPr="00675CC5" w:rsidRDefault="00130464" w:rsidP="00316A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5CC5">
        <w:rPr>
          <w:rFonts w:ascii="Times New Roman" w:hAnsi="Times New Roman" w:cs="Times New Roman"/>
          <w:sz w:val="24"/>
          <w:szCs w:val="24"/>
        </w:rPr>
        <w:t>Projekto projektavimo stadijoje pasikeitus norminiams dokumentams (visiškai ar iš dalies), vadovautis naujais norminių dokumentų reikalavimais.</w:t>
      </w:r>
      <w:r w:rsidRPr="00675CC5">
        <w:rPr>
          <w:rFonts w:ascii="Times New Roman" w:hAnsi="Times New Roman" w:cs="Times New Roman"/>
          <w:sz w:val="24"/>
          <w:szCs w:val="24"/>
        </w:rPr>
        <w:tab/>
      </w:r>
      <w:r w:rsidRPr="00675CC5">
        <w:rPr>
          <w:rFonts w:ascii="Times New Roman" w:hAnsi="Times New Roman" w:cs="Times New Roman"/>
          <w:sz w:val="24"/>
          <w:szCs w:val="24"/>
        </w:rPr>
        <w:tab/>
      </w:r>
    </w:p>
    <w:p w:rsidR="00670E0B" w:rsidRPr="00675CC5" w:rsidRDefault="00670E0B" w:rsidP="006D4501">
      <w:pPr>
        <w:pStyle w:val="ListParagraph"/>
        <w:numPr>
          <w:ilvl w:val="0"/>
          <w:numId w:val="3"/>
        </w:numPr>
        <w:ind w:hanging="3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CC5">
        <w:rPr>
          <w:rFonts w:ascii="Times New Roman" w:hAnsi="Times New Roman" w:cs="Times New Roman"/>
          <w:b/>
          <w:sz w:val="24"/>
          <w:szCs w:val="24"/>
        </w:rPr>
        <w:t>Funkciniai, techniniai, kokybiniai reikalavimai</w:t>
      </w:r>
      <w:r w:rsidR="0079022A" w:rsidRPr="00675CC5">
        <w:rPr>
          <w:rFonts w:ascii="Times New Roman" w:hAnsi="Times New Roman" w:cs="Times New Roman"/>
          <w:b/>
          <w:sz w:val="24"/>
          <w:szCs w:val="24"/>
        </w:rPr>
        <w:t>:</w:t>
      </w:r>
      <w:r w:rsidRPr="00675C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0142" w:rsidRPr="00675CC5" w:rsidRDefault="00030142" w:rsidP="00136836">
      <w:pPr>
        <w:pStyle w:val="ListParagraph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675CC5">
        <w:rPr>
          <w:rFonts w:ascii="Times New Roman" w:hAnsi="Times New Roman" w:cs="Times New Roman"/>
          <w:sz w:val="24"/>
        </w:rPr>
        <w:t xml:space="preserve">Projektuotojas pateikia </w:t>
      </w:r>
      <w:r w:rsidR="006903E9">
        <w:rPr>
          <w:rFonts w:ascii="Times New Roman" w:hAnsi="Times New Roman" w:cs="Times New Roman"/>
          <w:sz w:val="24"/>
        </w:rPr>
        <w:t>priešgaisrinės</w:t>
      </w:r>
      <w:r w:rsidRPr="00675CC5">
        <w:rPr>
          <w:rFonts w:ascii="Times New Roman" w:hAnsi="Times New Roman" w:cs="Times New Roman"/>
          <w:sz w:val="24"/>
        </w:rPr>
        <w:t xml:space="preserve"> sistemos sprendimo variantus, derina su užsakovu, užsakovas priima jam tinkantį sprendimą.</w:t>
      </w:r>
      <w:r w:rsidR="00891F3E" w:rsidRPr="00675CC5">
        <w:rPr>
          <w:rFonts w:ascii="Times New Roman" w:hAnsi="Times New Roman" w:cs="Times New Roman"/>
          <w:sz w:val="24"/>
        </w:rPr>
        <w:t xml:space="preserve"> </w:t>
      </w:r>
      <w:r w:rsidRPr="00675CC5">
        <w:rPr>
          <w:rFonts w:ascii="Times New Roman" w:hAnsi="Times New Roman" w:cs="Times New Roman"/>
          <w:sz w:val="24"/>
        </w:rPr>
        <w:t>Planuojamiems remonto darbams naudoti sertifikuotas statybines medžiagas, prioritetas suteikiamas atsparumui, ilgaamžiškumui, didesnei pradinei investicijai ir mažesnėms eksploatacinėms sąnaudoms.</w:t>
      </w:r>
    </w:p>
    <w:p w:rsidR="00030142" w:rsidRPr="00675CC5" w:rsidRDefault="008C19F0" w:rsidP="00C71E2B">
      <w:pPr>
        <w:pStyle w:val="ListParagraph"/>
        <w:numPr>
          <w:ilvl w:val="1"/>
          <w:numId w:val="3"/>
        </w:numPr>
        <w:ind w:left="0" w:firstLine="720"/>
        <w:jc w:val="both"/>
        <w:rPr>
          <w:rFonts w:ascii="Times New Roman" w:hAnsi="Times New Roman" w:cs="Times New Roman"/>
          <w:sz w:val="24"/>
        </w:rPr>
      </w:pPr>
      <w:r w:rsidRPr="00675CC5">
        <w:rPr>
          <w:rFonts w:ascii="Times New Roman" w:hAnsi="Times New Roman" w:cs="Times New Roman"/>
          <w:sz w:val="24"/>
        </w:rPr>
        <w:lastRenderedPageBreak/>
        <w:t>Projekte pateikiamos įrengimų arba gaminių techninės specifikacijos arba aprašymai turi būti pateikiami valstybine</w:t>
      </w:r>
      <w:r w:rsidR="00B04361" w:rsidRPr="00675CC5">
        <w:rPr>
          <w:rFonts w:ascii="Times New Roman" w:hAnsi="Times New Roman" w:cs="Times New Roman"/>
          <w:sz w:val="24"/>
        </w:rPr>
        <w:t xml:space="preserve"> lietuvių</w:t>
      </w:r>
      <w:r w:rsidRPr="00675CC5">
        <w:rPr>
          <w:rFonts w:ascii="Times New Roman" w:hAnsi="Times New Roman" w:cs="Times New Roman"/>
          <w:sz w:val="24"/>
        </w:rPr>
        <w:t xml:space="preserve"> kalba.</w:t>
      </w:r>
    </w:p>
    <w:p w:rsidR="00D7160C" w:rsidRPr="00854012" w:rsidRDefault="00030142" w:rsidP="00136836">
      <w:pPr>
        <w:pStyle w:val="ListParagraph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675CC5">
        <w:rPr>
          <w:rFonts w:ascii="Times New Roman" w:hAnsi="Times New Roman" w:cs="Times New Roman"/>
          <w:sz w:val="24"/>
        </w:rPr>
        <w:t xml:space="preserve">Paslaugos teikėjas privalo apžiūrėti patalpas, prieš pateikdamas pasiūlymą ir įvertinti situaciją, kad galėtų parengti projektavimo pasiūlymą. </w:t>
      </w:r>
      <w:r w:rsidRPr="00854012">
        <w:rPr>
          <w:rFonts w:ascii="Times New Roman" w:hAnsi="Times New Roman" w:cs="Times New Roman"/>
          <w:sz w:val="24"/>
        </w:rPr>
        <w:t xml:space="preserve">Visos projektavimo paslaugos, užtikrinančios reikiamą </w:t>
      </w:r>
      <w:r w:rsidR="00854012" w:rsidRPr="00854012">
        <w:rPr>
          <w:rFonts w:ascii="Times New Roman" w:hAnsi="Times New Roman" w:cs="Times New Roman"/>
          <w:sz w:val="24"/>
        </w:rPr>
        <w:t>priešgaisrinės sistemos</w:t>
      </w:r>
      <w:r w:rsidRPr="00854012">
        <w:rPr>
          <w:rFonts w:ascii="Times New Roman" w:hAnsi="Times New Roman" w:cs="Times New Roman"/>
          <w:sz w:val="24"/>
        </w:rPr>
        <w:t xml:space="preserve"> įrengimą, privalo būti numatytos atliekamų paslaugų apimtyje, net jeigu tai atskirai nepaminėta šioje projektavimo užduotyje. Neįvertintų projektavimo darbų riziką prisiima paslaugos teikėjas.</w:t>
      </w:r>
    </w:p>
    <w:p w:rsidR="004A4ADD" w:rsidRPr="00675CC5" w:rsidRDefault="00FE2CCF" w:rsidP="00C71E2B">
      <w:pPr>
        <w:pStyle w:val="ListParagraph"/>
        <w:numPr>
          <w:ilvl w:val="1"/>
          <w:numId w:val="3"/>
        </w:numPr>
        <w:ind w:left="0" w:firstLine="720"/>
        <w:rPr>
          <w:rFonts w:ascii="Times New Roman" w:hAnsi="Times New Roman" w:cs="Times New Roman"/>
          <w:sz w:val="24"/>
        </w:rPr>
      </w:pPr>
      <w:r w:rsidRPr="00854012">
        <w:rPr>
          <w:rFonts w:ascii="Times New Roman" w:hAnsi="Times New Roman" w:cs="Times New Roman"/>
          <w:sz w:val="24"/>
        </w:rPr>
        <w:t xml:space="preserve">Projekte numatyti, kad </w:t>
      </w:r>
      <w:r w:rsidR="00316AB3" w:rsidRPr="00854012">
        <w:rPr>
          <w:rFonts w:ascii="Times New Roman" w:hAnsi="Times New Roman" w:cs="Times New Roman"/>
          <w:sz w:val="24"/>
        </w:rPr>
        <w:t>v</w:t>
      </w:r>
      <w:r w:rsidR="004A4ADD" w:rsidRPr="00854012">
        <w:rPr>
          <w:rFonts w:ascii="Times New Roman" w:hAnsi="Times New Roman" w:cs="Times New Roman"/>
          <w:sz w:val="24"/>
        </w:rPr>
        <w:t xml:space="preserve">isos atliekant </w:t>
      </w:r>
      <w:r w:rsidRPr="00854012">
        <w:rPr>
          <w:rFonts w:ascii="Times New Roman" w:hAnsi="Times New Roman" w:cs="Times New Roman"/>
          <w:sz w:val="24"/>
        </w:rPr>
        <w:t xml:space="preserve">statybos </w:t>
      </w:r>
      <w:r w:rsidR="004A4ADD" w:rsidRPr="00854012">
        <w:rPr>
          <w:rFonts w:ascii="Times New Roman" w:hAnsi="Times New Roman" w:cs="Times New Roman"/>
          <w:sz w:val="24"/>
        </w:rPr>
        <w:t>remonto</w:t>
      </w:r>
      <w:r w:rsidR="004A4ADD" w:rsidRPr="00675CC5">
        <w:rPr>
          <w:rFonts w:ascii="Times New Roman" w:hAnsi="Times New Roman" w:cs="Times New Roman"/>
          <w:sz w:val="24"/>
        </w:rPr>
        <w:t xml:space="preserve"> darbus susidariusios statybinės šiukšlės ir statybinių  medžiagų ir gaminių atliekos privalo būti surenkamos, rūšiuojamos ir išvežamos į sąvartyną vadovaujantis ,,Atliekų tvarkymo taisyklėmis“.</w:t>
      </w:r>
    </w:p>
    <w:p w:rsidR="008172B6" w:rsidRPr="00675CC5" w:rsidRDefault="008172B6" w:rsidP="008172B6">
      <w:pPr>
        <w:pStyle w:val="ListParagraph"/>
        <w:rPr>
          <w:rFonts w:ascii="Times New Roman" w:hAnsi="Times New Roman" w:cs="Times New Roman"/>
          <w:sz w:val="24"/>
        </w:rPr>
      </w:pPr>
      <w:r w:rsidRPr="00675CC5">
        <w:rPr>
          <w:rFonts w:ascii="Times New Roman" w:hAnsi="Times New Roman" w:cs="Times New Roman"/>
          <w:sz w:val="24"/>
        </w:rPr>
        <w:t>PRIDEDAMA</w:t>
      </w:r>
      <w:r w:rsidRPr="0013088C">
        <w:rPr>
          <w:rFonts w:ascii="Times New Roman" w:hAnsi="Times New Roman" w:cs="Times New Roman"/>
          <w:sz w:val="24"/>
        </w:rPr>
        <w:t>: Objekto plana</w:t>
      </w:r>
      <w:r w:rsidR="00706884" w:rsidRPr="0013088C">
        <w:rPr>
          <w:rFonts w:ascii="Times New Roman" w:hAnsi="Times New Roman" w:cs="Times New Roman"/>
          <w:sz w:val="24"/>
        </w:rPr>
        <w:t>i</w:t>
      </w:r>
      <w:r w:rsidR="00A84831" w:rsidRPr="0013088C">
        <w:rPr>
          <w:rFonts w:ascii="Times New Roman" w:hAnsi="Times New Roman" w:cs="Times New Roman"/>
          <w:sz w:val="24"/>
        </w:rPr>
        <w:t xml:space="preserve">, </w:t>
      </w:r>
      <w:r w:rsidR="0013088C" w:rsidRPr="0013088C">
        <w:rPr>
          <w:rFonts w:ascii="Times New Roman" w:hAnsi="Times New Roman" w:cs="Times New Roman"/>
          <w:sz w:val="24"/>
        </w:rPr>
        <w:t>3</w:t>
      </w:r>
      <w:r w:rsidR="00A84831" w:rsidRPr="0013088C">
        <w:rPr>
          <w:rFonts w:ascii="Times New Roman" w:hAnsi="Times New Roman" w:cs="Times New Roman"/>
          <w:sz w:val="24"/>
        </w:rPr>
        <w:t xml:space="preserve"> lapa</w:t>
      </w:r>
      <w:r w:rsidR="00706884" w:rsidRPr="0013088C">
        <w:rPr>
          <w:rFonts w:ascii="Times New Roman" w:hAnsi="Times New Roman" w:cs="Times New Roman"/>
          <w:sz w:val="24"/>
        </w:rPr>
        <w:t>i</w:t>
      </w:r>
      <w:r w:rsidRPr="0013088C">
        <w:rPr>
          <w:rFonts w:ascii="Times New Roman" w:hAnsi="Times New Roman" w:cs="Times New Roman"/>
          <w:sz w:val="24"/>
        </w:rPr>
        <w:t>.</w:t>
      </w:r>
    </w:p>
    <w:p w:rsidR="00706884" w:rsidRPr="00675CC5" w:rsidRDefault="00706884" w:rsidP="00706884">
      <w:pPr>
        <w:pStyle w:val="ListParagraph"/>
        <w:rPr>
          <w:rFonts w:ascii="Times New Roman" w:hAnsi="Times New Roman" w:cs="Times New Roman"/>
          <w:sz w:val="24"/>
        </w:rPr>
      </w:pPr>
      <w:r w:rsidRPr="00675CC5">
        <w:rPr>
          <w:rFonts w:ascii="Times New Roman" w:hAnsi="Times New Roman" w:cs="Times New Roman"/>
          <w:sz w:val="24"/>
        </w:rPr>
        <w:t xml:space="preserve">                          Nekilnojamojo turto registro centrinio duomenų banko išrašo kopijos, </w:t>
      </w:r>
      <w:r w:rsidR="00675CC5" w:rsidRPr="00675CC5">
        <w:rPr>
          <w:rFonts w:ascii="Times New Roman" w:hAnsi="Times New Roman" w:cs="Times New Roman"/>
          <w:sz w:val="24"/>
        </w:rPr>
        <w:t>2</w:t>
      </w:r>
      <w:r w:rsidRPr="00675CC5">
        <w:rPr>
          <w:rFonts w:ascii="Times New Roman" w:hAnsi="Times New Roman" w:cs="Times New Roman"/>
          <w:sz w:val="24"/>
        </w:rPr>
        <w:t xml:space="preserve"> lapai.</w:t>
      </w:r>
    </w:p>
    <w:p w:rsidR="00706884" w:rsidRPr="00675CC5" w:rsidRDefault="00706884" w:rsidP="008172B6">
      <w:pPr>
        <w:pStyle w:val="ListParagraph"/>
        <w:rPr>
          <w:rFonts w:ascii="Times New Roman" w:hAnsi="Times New Roman" w:cs="Times New Roman"/>
          <w:sz w:val="24"/>
        </w:rPr>
      </w:pPr>
    </w:p>
    <w:p w:rsidR="00DB3AEF" w:rsidRPr="00DB3AEF" w:rsidRDefault="00DB3AEF" w:rsidP="00DB3AEF">
      <w:pPr>
        <w:spacing w:line="276" w:lineRule="auto"/>
        <w:ind w:left="4253" w:hanging="42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AEF">
        <w:rPr>
          <w:rFonts w:ascii="Times New Roman" w:eastAsia="Times New Roman" w:hAnsi="Times New Roman" w:cs="Times New Roman"/>
          <w:b/>
          <w:sz w:val="24"/>
          <w:szCs w:val="24"/>
        </w:rPr>
        <w:t xml:space="preserve">Komisijos pirmininkas        </w:t>
      </w:r>
      <w:r w:rsidRPr="00DB3A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B3AEF">
        <w:rPr>
          <w:rFonts w:ascii="Times New Roman" w:eastAsia="Times New Roman" w:hAnsi="Times New Roman" w:cs="Times New Roman"/>
          <w:sz w:val="24"/>
          <w:szCs w:val="24"/>
        </w:rPr>
        <w:t>kpt. Linas Kuzminskas,</w:t>
      </w:r>
      <w:r w:rsidRPr="00DB3A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3AEF">
        <w:rPr>
          <w:rFonts w:ascii="Times New Roman" w:eastAsia="Times New Roman" w:hAnsi="Times New Roman" w:cs="Times New Roman"/>
          <w:sz w:val="24"/>
          <w:szCs w:val="24"/>
        </w:rPr>
        <w:t>KĮAC</w:t>
      </w:r>
      <w:r w:rsidRPr="00DB3A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3AEF">
        <w:rPr>
          <w:rFonts w:ascii="Times New Roman" w:eastAsia="Times New Roman" w:hAnsi="Times New Roman" w:cs="Times New Roman"/>
          <w:bCs/>
          <w:sz w:val="24"/>
          <w:szCs w:val="24"/>
        </w:rPr>
        <w:t>infrastruktūros priežiūros skyriaus statinių priežiūros viršininkas.</w:t>
      </w:r>
    </w:p>
    <w:p w:rsidR="00DB3AEF" w:rsidRPr="00DB3AEF" w:rsidRDefault="00DB3AEF" w:rsidP="00DB3AEF">
      <w:pPr>
        <w:spacing w:line="276" w:lineRule="auto"/>
        <w:ind w:left="4253" w:hanging="4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AE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B3AEF" w:rsidRPr="00DB3AEF" w:rsidRDefault="00DB3AEF" w:rsidP="00DB3AEF">
      <w:pPr>
        <w:spacing w:line="276" w:lineRule="auto"/>
        <w:ind w:left="4253" w:hanging="4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AEF">
        <w:rPr>
          <w:rFonts w:ascii="Times New Roman" w:eastAsia="Times New Roman" w:hAnsi="Times New Roman" w:cs="Times New Roman"/>
          <w:sz w:val="24"/>
          <w:szCs w:val="24"/>
        </w:rPr>
        <w:t>Nariai:</w:t>
      </w:r>
      <w:r w:rsidRPr="00DB3AEF">
        <w:rPr>
          <w:rFonts w:ascii="Times New Roman" w:eastAsia="Times New Roman" w:hAnsi="Times New Roman" w:cs="Times New Roman"/>
          <w:sz w:val="24"/>
          <w:szCs w:val="24"/>
        </w:rPr>
        <w:tab/>
        <w:t>Romualdas Ulba, KĮAC infrastruktūros priežiūros skyriaus statinių priežiūros inžinieriaus;</w:t>
      </w:r>
    </w:p>
    <w:p w:rsidR="00DB3AEF" w:rsidRPr="00DB3AEF" w:rsidRDefault="00DB3AEF" w:rsidP="00DB3AEF">
      <w:pPr>
        <w:spacing w:line="276" w:lineRule="auto"/>
        <w:ind w:left="5184" w:hanging="5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A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DB3AEF" w:rsidRPr="00DB3AEF" w:rsidRDefault="00DB3AEF" w:rsidP="00DB3AEF">
      <w:pPr>
        <w:spacing w:line="276" w:lineRule="auto"/>
        <w:ind w:left="4253" w:hanging="51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3A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Lilija Ilgūnienė</w:t>
      </w:r>
      <w:r w:rsidRPr="00DB3AEF">
        <w:rPr>
          <w:rFonts w:ascii="Times New Roman" w:eastAsia="Times New Roman" w:hAnsi="Times New Roman" w:cs="Times New Roman"/>
          <w:bCs/>
          <w:sz w:val="24"/>
          <w:szCs w:val="24"/>
        </w:rPr>
        <w:t xml:space="preserve"> KĮAC infrastruktūros priežiūros skyriaus </w:t>
      </w:r>
    </w:p>
    <w:p w:rsidR="00DB3AEF" w:rsidRPr="00DB3AEF" w:rsidRDefault="00DB3AEF" w:rsidP="00DB3AEF">
      <w:pPr>
        <w:spacing w:line="276" w:lineRule="auto"/>
        <w:ind w:left="4253" w:hanging="5184"/>
        <w:rPr>
          <w:rFonts w:ascii="Times New Roman" w:eastAsia="Times New Roman" w:hAnsi="Times New Roman" w:cs="Times New Roman"/>
          <w:sz w:val="24"/>
          <w:szCs w:val="24"/>
        </w:rPr>
      </w:pPr>
      <w:r w:rsidRPr="00DB3AE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darbų saugos specialistė</w:t>
      </w:r>
    </w:p>
    <w:p w:rsidR="00DB3AEF" w:rsidRPr="00DB3AEF" w:rsidRDefault="00DB3AEF" w:rsidP="00DB3AEF">
      <w:pPr>
        <w:spacing w:line="276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14C1" w:rsidRDefault="00D3271E" w:rsidP="00DB3AEF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vyr. </w:t>
      </w:r>
      <w:r w:rsidR="00DB3AEF" w:rsidRPr="00DB3AEF">
        <w:rPr>
          <w:rFonts w:ascii="Times New Roman" w:eastAsia="Times New Roman" w:hAnsi="Times New Roman" w:cs="Times New Roman"/>
          <w:sz w:val="24"/>
          <w:szCs w:val="24"/>
        </w:rPr>
        <w:t>ltn. Edgaras Valčiukas, KĮAC infrastruktūros priežiūros skyriaus pastatų ir statinių  techninės priežiūros</w:t>
      </w:r>
      <w:r w:rsidR="00D165A4">
        <w:rPr>
          <w:rFonts w:ascii="Times New Roman" w:eastAsia="Times New Roman" w:hAnsi="Times New Roman" w:cs="Times New Roman"/>
          <w:sz w:val="24"/>
          <w:szCs w:val="24"/>
        </w:rPr>
        <w:t xml:space="preserve"> vyresn.</w:t>
      </w:r>
      <w:r w:rsidR="00DB3AEF" w:rsidRPr="00DB3AEF">
        <w:rPr>
          <w:rFonts w:ascii="Times New Roman" w:eastAsia="Times New Roman" w:hAnsi="Times New Roman" w:cs="Times New Roman"/>
          <w:sz w:val="24"/>
          <w:szCs w:val="24"/>
        </w:rPr>
        <w:t xml:space="preserve"> specialistas</w:t>
      </w:r>
      <w:r w:rsidR="00693BF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B7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908" w:rsidRDefault="007641E1" w:rsidP="00B214C1">
      <w:pPr>
        <w:jc w:val="both"/>
        <w:rPr>
          <w:rFonts w:ascii="Times New Roman" w:hAnsi="Times New Roman" w:cs="Times New Roman"/>
          <w:sz w:val="24"/>
          <w:szCs w:val="24"/>
        </w:rPr>
      </w:pPr>
      <w:r w:rsidRPr="00675CC5">
        <w:rPr>
          <w:rFonts w:ascii="Times New Roman" w:hAnsi="Times New Roman" w:cs="Times New Roman"/>
          <w:sz w:val="24"/>
          <w:szCs w:val="24"/>
        </w:rPr>
        <w:tab/>
      </w:r>
      <w:r w:rsidR="007B79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7B799E" w:rsidRPr="008903EF" w:rsidRDefault="005E3908" w:rsidP="00B214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85B">
        <w:rPr>
          <w:rFonts w:ascii="Times New Roman" w:hAnsi="Times New Roman" w:cs="Times New Roman"/>
          <w:sz w:val="24"/>
          <w:szCs w:val="24"/>
        </w:rPr>
        <w:t>Česlovas Petruškevičius</w:t>
      </w:r>
      <w:r>
        <w:rPr>
          <w:rFonts w:ascii="Times New Roman" w:hAnsi="Times New Roman" w:cs="Times New Roman"/>
          <w:sz w:val="24"/>
          <w:szCs w:val="24"/>
        </w:rPr>
        <w:t xml:space="preserve"> PJVIB S4 vir</w:t>
      </w:r>
      <w:r w:rsidR="00D0585B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ininkas</w:t>
      </w:r>
      <w:r w:rsidR="007B799E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7B799E" w:rsidRPr="008903EF" w:rsidSect="00A31866">
      <w:headerReference w:type="default" r:id="rId8"/>
      <w:pgSz w:w="12240" w:h="15840"/>
      <w:pgMar w:top="426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E9B" w:rsidRDefault="00A62E9B" w:rsidP="001A7817">
      <w:r>
        <w:separator/>
      </w:r>
    </w:p>
  </w:endnote>
  <w:endnote w:type="continuationSeparator" w:id="0">
    <w:p w:rsidR="00A62E9B" w:rsidRDefault="00A62E9B" w:rsidP="001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E9B" w:rsidRDefault="00A62E9B" w:rsidP="001A7817">
      <w:r>
        <w:separator/>
      </w:r>
    </w:p>
  </w:footnote>
  <w:footnote w:type="continuationSeparator" w:id="0">
    <w:p w:rsidR="00A62E9B" w:rsidRDefault="00A62E9B" w:rsidP="001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8A3" w:rsidRDefault="007F48A3">
    <w:pPr>
      <w:pStyle w:val="Header"/>
      <w:jc w:val="center"/>
    </w:pPr>
  </w:p>
  <w:p w:rsidR="007F48A3" w:rsidRDefault="007F4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F05D71"/>
    <w:multiLevelType w:val="multilevel"/>
    <w:tmpl w:val="3A90F04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theme="minorBidi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D2D2B2C"/>
    <w:multiLevelType w:val="hybridMultilevel"/>
    <w:tmpl w:val="2C16D1C2"/>
    <w:lvl w:ilvl="0" w:tplc="D0E8CD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3CA5"/>
    <w:multiLevelType w:val="multilevel"/>
    <w:tmpl w:val="223A4C8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5A91061"/>
    <w:multiLevelType w:val="multilevel"/>
    <w:tmpl w:val="3A90F04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theme="minorBidi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8E87E06"/>
    <w:multiLevelType w:val="hybridMultilevel"/>
    <w:tmpl w:val="7EF0265E"/>
    <w:lvl w:ilvl="0" w:tplc="0427000F">
      <w:start w:val="1"/>
      <w:numFmt w:val="decimal"/>
      <w:pStyle w:val="12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8A46E9"/>
    <w:multiLevelType w:val="hybridMultilevel"/>
    <w:tmpl w:val="471A188C"/>
    <w:lvl w:ilvl="0" w:tplc="42005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266E5"/>
    <w:multiLevelType w:val="hybridMultilevel"/>
    <w:tmpl w:val="B1F49092"/>
    <w:lvl w:ilvl="0" w:tplc="0427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72532"/>
    <w:multiLevelType w:val="hybridMultilevel"/>
    <w:tmpl w:val="60E816EC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E0"/>
    <w:rsid w:val="00000725"/>
    <w:rsid w:val="00001633"/>
    <w:rsid w:val="0000601B"/>
    <w:rsid w:val="000074B7"/>
    <w:rsid w:val="000109C1"/>
    <w:rsid w:val="00011205"/>
    <w:rsid w:val="000120F3"/>
    <w:rsid w:val="00013D1B"/>
    <w:rsid w:val="000157D9"/>
    <w:rsid w:val="00016864"/>
    <w:rsid w:val="00017A97"/>
    <w:rsid w:val="00017CE3"/>
    <w:rsid w:val="00021E8D"/>
    <w:rsid w:val="00024B22"/>
    <w:rsid w:val="00025F1E"/>
    <w:rsid w:val="00026046"/>
    <w:rsid w:val="00027D95"/>
    <w:rsid w:val="00030142"/>
    <w:rsid w:val="0003068C"/>
    <w:rsid w:val="00030FC5"/>
    <w:rsid w:val="00031316"/>
    <w:rsid w:val="00035258"/>
    <w:rsid w:val="000354C3"/>
    <w:rsid w:val="00036675"/>
    <w:rsid w:val="000378FC"/>
    <w:rsid w:val="00040CC1"/>
    <w:rsid w:val="00047873"/>
    <w:rsid w:val="000479A1"/>
    <w:rsid w:val="00051580"/>
    <w:rsid w:val="00055983"/>
    <w:rsid w:val="00057A66"/>
    <w:rsid w:val="00061DDA"/>
    <w:rsid w:val="00063AE1"/>
    <w:rsid w:val="00065791"/>
    <w:rsid w:val="00070744"/>
    <w:rsid w:val="00073694"/>
    <w:rsid w:val="0007471D"/>
    <w:rsid w:val="00077997"/>
    <w:rsid w:val="000806B3"/>
    <w:rsid w:val="00083D87"/>
    <w:rsid w:val="00084CE0"/>
    <w:rsid w:val="000851D7"/>
    <w:rsid w:val="00091569"/>
    <w:rsid w:val="00092FC9"/>
    <w:rsid w:val="00093E83"/>
    <w:rsid w:val="00094A35"/>
    <w:rsid w:val="00094D75"/>
    <w:rsid w:val="0009697E"/>
    <w:rsid w:val="0009747A"/>
    <w:rsid w:val="000A1097"/>
    <w:rsid w:val="000A5A1C"/>
    <w:rsid w:val="000A6798"/>
    <w:rsid w:val="000A6D6A"/>
    <w:rsid w:val="000A74B2"/>
    <w:rsid w:val="000B0418"/>
    <w:rsid w:val="000B0870"/>
    <w:rsid w:val="000B3506"/>
    <w:rsid w:val="000B547C"/>
    <w:rsid w:val="000B6B0B"/>
    <w:rsid w:val="000B6C3A"/>
    <w:rsid w:val="000B74F0"/>
    <w:rsid w:val="000B77F0"/>
    <w:rsid w:val="000C0C40"/>
    <w:rsid w:val="000C1825"/>
    <w:rsid w:val="000C1B14"/>
    <w:rsid w:val="000C26DB"/>
    <w:rsid w:val="000C456A"/>
    <w:rsid w:val="000C551E"/>
    <w:rsid w:val="000C5C7D"/>
    <w:rsid w:val="000C77F4"/>
    <w:rsid w:val="000C78B4"/>
    <w:rsid w:val="000D213A"/>
    <w:rsid w:val="000D380F"/>
    <w:rsid w:val="000D4EEA"/>
    <w:rsid w:val="000D629C"/>
    <w:rsid w:val="000D66D3"/>
    <w:rsid w:val="000D7C0C"/>
    <w:rsid w:val="000E0E2B"/>
    <w:rsid w:val="000E3A0E"/>
    <w:rsid w:val="000E4456"/>
    <w:rsid w:val="000E56C3"/>
    <w:rsid w:val="000E624D"/>
    <w:rsid w:val="000E67AE"/>
    <w:rsid w:val="000F586F"/>
    <w:rsid w:val="000F769D"/>
    <w:rsid w:val="000F7B69"/>
    <w:rsid w:val="00101423"/>
    <w:rsid w:val="001027E4"/>
    <w:rsid w:val="001056CC"/>
    <w:rsid w:val="00107077"/>
    <w:rsid w:val="001078D0"/>
    <w:rsid w:val="00107B65"/>
    <w:rsid w:val="0011011F"/>
    <w:rsid w:val="00110DB6"/>
    <w:rsid w:val="00112EBF"/>
    <w:rsid w:val="00114961"/>
    <w:rsid w:val="00116629"/>
    <w:rsid w:val="00117467"/>
    <w:rsid w:val="001219C6"/>
    <w:rsid w:val="00123410"/>
    <w:rsid w:val="00124DA6"/>
    <w:rsid w:val="00125517"/>
    <w:rsid w:val="00130464"/>
    <w:rsid w:val="00130642"/>
    <w:rsid w:val="0013088C"/>
    <w:rsid w:val="00130994"/>
    <w:rsid w:val="00131C0C"/>
    <w:rsid w:val="00134570"/>
    <w:rsid w:val="001349A3"/>
    <w:rsid w:val="00135345"/>
    <w:rsid w:val="00135548"/>
    <w:rsid w:val="0013642A"/>
    <w:rsid w:val="0013671C"/>
    <w:rsid w:val="00136836"/>
    <w:rsid w:val="0013727F"/>
    <w:rsid w:val="0014335C"/>
    <w:rsid w:val="00143862"/>
    <w:rsid w:val="00143A5C"/>
    <w:rsid w:val="00145139"/>
    <w:rsid w:val="00145571"/>
    <w:rsid w:val="0014676C"/>
    <w:rsid w:val="00146BFE"/>
    <w:rsid w:val="0015392B"/>
    <w:rsid w:val="00154A4C"/>
    <w:rsid w:val="00154A58"/>
    <w:rsid w:val="00156A01"/>
    <w:rsid w:val="00156CE0"/>
    <w:rsid w:val="0015719F"/>
    <w:rsid w:val="00160EA3"/>
    <w:rsid w:val="00160F96"/>
    <w:rsid w:val="00162374"/>
    <w:rsid w:val="00163F94"/>
    <w:rsid w:val="00165025"/>
    <w:rsid w:val="0016667B"/>
    <w:rsid w:val="0016780A"/>
    <w:rsid w:val="0017033B"/>
    <w:rsid w:val="00170E04"/>
    <w:rsid w:val="00173233"/>
    <w:rsid w:val="001772F4"/>
    <w:rsid w:val="00177D81"/>
    <w:rsid w:val="0018003B"/>
    <w:rsid w:val="00183C5C"/>
    <w:rsid w:val="00183FA9"/>
    <w:rsid w:val="001900F3"/>
    <w:rsid w:val="00190789"/>
    <w:rsid w:val="001922B8"/>
    <w:rsid w:val="00192E67"/>
    <w:rsid w:val="00194D17"/>
    <w:rsid w:val="001A00DD"/>
    <w:rsid w:val="001A1317"/>
    <w:rsid w:val="001A3CAF"/>
    <w:rsid w:val="001A6C91"/>
    <w:rsid w:val="001A7817"/>
    <w:rsid w:val="001A7AC6"/>
    <w:rsid w:val="001B1A22"/>
    <w:rsid w:val="001B263D"/>
    <w:rsid w:val="001B36A6"/>
    <w:rsid w:val="001B4274"/>
    <w:rsid w:val="001C136E"/>
    <w:rsid w:val="001C3662"/>
    <w:rsid w:val="001C7EF1"/>
    <w:rsid w:val="001D07D5"/>
    <w:rsid w:val="001D13FB"/>
    <w:rsid w:val="001D2880"/>
    <w:rsid w:val="001D2DC8"/>
    <w:rsid w:val="001D3755"/>
    <w:rsid w:val="001D42FB"/>
    <w:rsid w:val="001D5738"/>
    <w:rsid w:val="001D637A"/>
    <w:rsid w:val="001D7792"/>
    <w:rsid w:val="001E1502"/>
    <w:rsid w:val="001E2189"/>
    <w:rsid w:val="001E21D3"/>
    <w:rsid w:val="001E2D4B"/>
    <w:rsid w:val="001E4068"/>
    <w:rsid w:val="001E48BA"/>
    <w:rsid w:val="001E74EC"/>
    <w:rsid w:val="001F1A18"/>
    <w:rsid w:val="001F245A"/>
    <w:rsid w:val="00203149"/>
    <w:rsid w:val="002047C4"/>
    <w:rsid w:val="00206601"/>
    <w:rsid w:val="0020705E"/>
    <w:rsid w:val="00207535"/>
    <w:rsid w:val="00211CE1"/>
    <w:rsid w:val="002137B6"/>
    <w:rsid w:val="00215B19"/>
    <w:rsid w:val="00215FF2"/>
    <w:rsid w:val="0021694B"/>
    <w:rsid w:val="002171CB"/>
    <w:rsid w:val="0021797B"/>
    <w:rsid w:val="00221A99"/>
    <w:rsid w:val="002261CF"/>
    <w:rsid w:val="00226675"/>
    <w:rsid w:val="00226E48"/>
    <w:rsid w:val="00227308"/>
    <w:rsid w:val="0023119F"/>
    <w:rsid w:val="00231224"/>
    <w:rsid w:val="002312A6"/>
    <w:rsid w:val="00232AD1"/>
    <w:rsid w:val="00232BE0"/>
    <w:rsid w:val="00232BF9"/>
    <w:rsid w:val="00232F30"/>
    <w:rsid w:val="0023406D"/>
    <w:rsid w:val="00235AC7"/>
    <w:rsid w:val="00236802"/>
    <w:rsid w:val="002375AF"/>
    <w:rsid w:val="00242161"/>
    <w:rsid w:val="00242D1C"/>
    <w:rsid w:val="0024304B"/>
    <w:rsid w:val="00244D14"/>
    <w:rsid w:val="00246269"/>
    <w:rsid w:val="00246533"/>
    <w:rsid w:val="00246A67"/>
    <w:rsid w:val="00246E08"/>
    <w:rsid w:val="00251B82"/>
    <w:rsid w:val="0025291C"/>
    <w:rsid w:val="00252A17"/>
    <w:rsid w:val="00252D93"/>
    <w:rsid w:val="00257485"/>
    <w:rsid w:val="00262278"/>
    <w:rsid w:val="002642D0"/>
    <w:rsid w:val="0026648C"/>
    <w:rsid w:val="00266CA8"/>
    <w:rsid w:val="002676DB"/>
    <w:rsid w:val="0027037F"/>
    <w:rsid w:val="00270BA4"/>
    <w:rsid w:val="0027606A"/>
    <w:rsid w:val="0027662D"/>
    <w:rsid w:val="00280447"/>
    <w:rsid w:val="0028220D"/>
    <w:rsid w:val="00285940"/>
    <w:rsid w:val="00286210"/>
    <w:rsid w:val="00287997"/>
    <w:rsid w:val="0029080C"/>
    <w:rsid w:val="00290CDD"/>
    <w:rsid w:val="002914B0"/>
    <w:rsid w:val="002921D3"/>
    <w:rsid w:val="0029298C"/>
    <w:rsid w:val="002949A1"/>
    <w:rsid w:val="00296A27"/>
    <w:rsid w:val="002970C0"/>
    <w:rsid w:val="002A198A"/>
    <w:rsid w:val="002A1DD4"/>
    <w:rsid w:val="002A1FA7"/>
    <w:rsid w:val="002A2E9C"/>
    <w:rsid w:val="002A3CD8"/>
    <w:rsid w:val="002A3FA3"/>
    <w:rsid w:val="002A606C"/>
    <w:rsid w:val="002B0108"/>
    <w:rsid w:val="002B140F"/>
    <w:rsid w:val="002B430B"/>
    <w:rsid w:val="002B6591"/>
    <w:rsid w:val="002B665A"/>
    <w:rsid w:val="002B6C0D"/>
    <w:rsid w:val="002C0D14"/>
    <w:rsid w:val="002C1E87"/>
    <w:rsid w:val="002C329F"/>
    <w:rsid w:val="002C750A"/>
    <w:rsid w:val="002C75C1"/>
    <w:rsid w:val="002C7F67"/>
    <w:rsid w:val="002D098E"/>
    <w:rsid w:val="002D0F92"/>
    <w:rsid w:val="002D1B8A"/>
    <w:rsid w:val="002D4A81"/>
    <w:rsid w:val="002D7902"/>
    <w:rsid w:val="002E13AF"/>
    <w:rsid w:val="002E2459"/>
    <w:rsid w:val="002E326C"/>
    <w:rsid w:val="002E4878"/>
    <w:rsid w:val="002E6578"/>
    <w:rsid w:val="002E68FF"/>
    <w:rsid w:val="002E799B"/>
    <w:rsid w:val="002E7ED3"/>
    <w:rsid w:val="002E7EF4"/>
    <w:rsid w:val="002F1E9B"/>
    <w:rsid w:val="003000F6"/>
    <w:rsid w:val="0030025F"/>
    <w:rsid w:val="003006D0"/>
    <w:rsid w:val="00300B1B"/>
    <w:rsid w:val="00301E5D"/>
    <w:rsid w:val="00302699"/>
    <w:rsid w:val="003036F0"/>
    <w:rsid w:val="00304566"/>
    <w:rsid w:val="00305259"/>
    <w:rsid w:val="00305AFB"/>
    <w:rsid w:val="00306867"/>
    <w:rsid w:val="00313ACC"/>
    <w:rsid w:val="00313FC8"/>
    <w:rsid w:val="00316AB3"/>
    <w:rsid w:val="00317200"/>
    <w:rsid w:val="00317AB7"/>
    <w:rsid w:val="003202D2"/>
    <w:rsid w:val="00321180"/>
    <w:rsid w:val="00323369"/>
    <w:rsid w:val="00323830"/>
    <w:rsid w:val="00323F53"/>
    <w:rsid w:val="00324181"/>
    <w:rsid w:val="003247F0"/>
    <w:rsid w:val="0032676C"/>
    <w:rsid w:val="003270E6"/>
    <w:rsid w:val="003275C9"/>
    <w:rsid w:val="00327762"/>
    <w:rsid w:val="00327EE4"/>
    <w:rsid w:val="00330A9E"/>
    <w:rsid w:val="00332374"/>
    <w:rsid w:val="00335191"/>
    <w:rsid w:val="00335E50"/>
    <w:rsid w:val="00337553"/>
    <w:rsid w:val="003437C4"/>
    <w:rsid w:val="0034538B"/>
    <w:rsid w:val="003459B8"/>
    <w:rsid w:val="00345F1B"/>
    <w:rsid w:val="00346ACB"/>
    <w:rsid w:val="0035163C"/>
    <w:rsid w:val="00351DE9"/>
    <w:rsid w:val="003520DC"/>
    <w:rsid w:val="003525E2"/>
    <w:rsid w:val="00352CBF"/>
    <w:rsid w:val="00354316"/>
    <w:rsid w:val="00355DEA"/>
    <w:rsid w:val="003561CB"/>
    <w:rsid w:val="003566CC"/>
    <w:rsid w:val="00360CDD"/>
    <w:rsid w:val="00362073"/>
    <w:rsid w:val="00362BFC"/>
    <w:rsid w:val="003639B0"/>
    <w:rsid w:val="00367649"/>
    <w:rsid w:val="00372254"/>
    <w:rsid w:val="0037326E"/>
    <w:rsid w:val="003748E4"/>
    <w:rsid w:val="00375273"/>
    <w:rsid w:val="00376823"/>
    <w:rsid w:val="0038185B"/>
    <w:rsid w:val="003819A9"/>
    <w:rsid w:val="00383E33"/>
    <w:rsid w:val="003853B1"/>
    <w:rsid w:val="003859D6"/>
    <w:rsid w:val="003870AB"/>
    <w:rsid w:val="00387750"/>
    <w:rsid w:val="00390DAC"/>
    <w:rsid w:val="00391174"/>
    <w:rsid w:val="003912BC"/>
    <w:rsid w:val="0039270F"/>
    <w:rsid w:val="00393011"/>
    <w:rsid w:val="003946BF"/>
    <w:rsid w:val="00394B38"/>
    <w:rsid w:val="00394CB9"/>
    <w:rsid w:val="0039533F"/>
    <w:rsid w:val="00397BF9"/>
    <w:rsid w:val="003A0060"/>
    <w:rsid w:val="003A4155"/>
    <w:rsid w:val="003A4DCA"/>
    <w:rsid w:val="003A5072"/>
    <w:rsid w:val="003A5879"/>
    <w:rsid w:val="003A5FD3"/>
    <w:rsid w:val="003A60A9"/>
    <w:rsid w:val="003B0C64"/>
    <w:rsid w:val="003B0EEB"/>
    <w:rsid w:val="003B2624"/>
    <w:rsid w:val="003B536F"/>
    <w:rsid w:val="003C0FD1"/>
    <w:rsid w:val="003C2103"/>
    <w:rsid w:val="003C23C7"/>
    <w:rsid w:val="003C24C0"/>
    <w:rsid w:val="003C2DB3"/>
    <w:rsid w:val="003C3E7E"/>
    <w:rsid w:val="003C5B03"/>
    <w:rsid w:val="003C6935"/>
    <w:rsid w:val="003C768D"/>
    <w:rsid w:val="003D0B4E"/>
    <w:rsid w:val="003D0B50"/>
    <w:rsid w:val="003D2EDC"/>
    <w:rsid w:val="003D3B62"/>
    <w:rsid w:val="003D44CB"/>
    <w:rsid w:val="003D4993"/>
    <w:rsid w:val="003D5A25"/>
    <w:rsid w:val="003E06F2"/>
    <w:rsid w:val="003E1323"/>
    <w:rsid w:val="003E27FA"/>
    <w:rsid w:val="003E605F"/>
    <w:rsid w:val="003E73E7"/>
    <w:rsid w:val="003E79AB"/>
    <w:rsid w:val="003F0A55"/>
    <w:rsid w:val="003F10DD"/>
    <w:rsid w:val="003F3C53"/>
    <w:rsid w:val="003F3F87"/>
    <w:rsid w:val="003F5480"/>
    <w:rsid w:val="00402421"/>
    <w:rsid w:val="004040F7"/>
    <w:rsid w:val="004102D2"/>
    <w:rsid w:val="00412397"/>
    <w:rsid w:val="0041265A"/>
    <w:rsid w:val="004135D9"/>
    <w:rsid w:val="004146F7"/>
    <w:rsid w:val="004160EF"/>
    <w:rsid w:val="00416CE6"/>
    <w:rsid w:val="00422527"/>
    <w:rsid w:val="004243B4"/>
    <w:rsid w:val="004249BD"/>
    <w:rsid w:val="004253C9"/>
    <w:rsid w:val="00425907"/>
    <w:rsid w:val="00426678"/>
    <w:rsid w:val="00432C47"/>
    <w:rsid w:val="00433092"/>
    <w:rsid w:val="00434A8C"/>
    <w:rsid w:val="004367E0"/>
    <w:rsid w:val="0043738D"/>
    <w:rsid w:val="004404DB"/>
    <w:rsid w:val="00441BF6"/>
    <w:rsid w:val="00442419"/>
    <w:rsid w:val="00442516"/>
    <w:rsid w:val="00442523"/>
    <w:rsid w:val="0044313A"/>
    <w:rsid w:val="00443D3E"/>
    <w:rsid w:val="00444531"/>
    <w:rsid w:val="00446B29"/>
    <w:rsid w:val="0045146D"/>
    <w:rsid w:val="00452391"/>
    <w:rsid w:val="00453847"/>
    <w:rsid w:val="0045534E"/>
    <w:rsid w:val="00462271"/>
    <w:rsid w:val="00462873"/>
    <w:rsid w:val="0046343B"/>
    <w:rsid w:val="00465051"/>
    <w:rsid w:val="004657AC"/>
    <w:rsid w:val="00465E3B"/>
    <w:rsid w:val="00467EF7"/>
    <w:rsid w:val="004704F8"/>
    <w:rsid w:val="0047253D"/>
    <w:rsid w:val="004728C3"/>
    <w:rsid w:val="00473B95"/>
    <w:rsid w:val="00475AB9"/>
    <w:rsid w:val="00476DDA"/>
    <w:rsid w:val="004773CF"/>
    <w:rsid w:val="0048033B"/>
    <w:rsid w:val="0048146F"/>
    <w:rsid w:val="004820F5"/>
    <w:rsid w:val="004830C1"/>
    <w:rsid w:val="00483178"/>
    <w:rsid w:val="00485BD3"/>
    <w:rsid w:val="00485FD8"/>
    <w:rsid w:val="0049029F"/>
    <w:rsid w:val="00492D0E"/>
    <w:rsid w:val="004939B3"/>
    <w:rsid w:val="00493C0F"/>
    <w:rsid w:val="00494709"/>
    <w:rsid w:val="00495B5D"/>
    <w:rsid w:val="004962C0"/>
    <w:rsid w:val="00496E8B"/>
    <w:rsid w:val="004A0603"/>
    <w:rsid w:val="004A0AFC"/>
    <w:rsid w:val="004A2FDF"/>
    <w:rsid w:val="004A39C9"/>
    <w:rsid w:val="004A4ADD"/>
    <w:rsid w:val="004A5216"/>
    <w:rsid w:val="004A56E6"/>
    <w:rsid w:val="004A6741"/>
    <w:rsid w:val="004A7899"/>
    <w:rsid w:val="004A7CA8"/>
    <w:rsid w:val="004A7F5A"/>
    <w:rsid w:val="004B305E"/>
    <w:rsid w:val="004B402C"/>
    <w:rsid w:val="004B7946"/>
    <w:rsid w:val="004C05C2"/>
    <w:rsid w:val="004C3087"/>
    <w:rsid w:val="004C332D"/>
    <w:rsid w:val="004C425D"/>
    <w:rsid w:val="004C4C1B"/>
    <w:rsid w:val="004C586B"/>
    <w:rsid w:val="004C64CE"/>
    <w:rsid w:val="004C67AD"/>
    <w:rsid w:val="004C7030"/>
    <w:rsid w:val="004D042B"/>
    <w:rsid w:val="004D0D48"/>
    <w:rsid w:val="004D1E36"/>
    <w:rsid w:val="004D2CB8"/>
    <w:rsid w:val="004D3FFD"/>
    <w:rsid w:val="004D58AC"/>
    <w:rsid w:val="004D5C11"/>
    <w:rsid w:val="004E20B7"/>
    <w:rsid w:val="004E3415"/>
    <w:rsid w:val="004E5623"/>
    <w:rsid w:val="004E673C"/>
    <w:rsid w:val="004E73AC"/>
    <w:rsid w:val="004E7842"/>
    <w:rsid w:val="004E7B9C"/>
    <w:rsid w:val="004E7FA6"/>
    <w:rsid w:val="004F0E66"/>
    <w:rsid w:val="004F13DD"/>
    <w:rsid w:val="004F203A"/>
    <w:rsid w:val="004F2D59"/>
    <w:rsid w:val="004F393E"/>
    <w:rsid w:val="004F3B28"/>
    <w:rsid w:val="004F509E"/>
    <w:rsid w:val="004F7A85"/>
    <w:rsid w:val="00501985"/>
    <w:rsid w:val="00502BE8"/>
    <w:rsid w:val="00503AF4"/>
    <w:rsid w:val="005054D1"/>
    <w:rsid w:val="00505735"/>
    <w:rsid w:val="0050583A"/>
    <w:rsid w:val="00507538"/>
    <w:rsid w:val="00507658"/>
    <w:rsid w:val="00507C55"/>
    <w:rsid w:val="00510DC5"/>
    <w:rsid w:val="005121E5"/>
    <w:rsid w:val="005157C4"/>
    <w:rsid w:val="00515FCB"/>
    <w:rsid w:val="005162F0"/>
    <w:rsid w:val="005220AB"/>
    <w:rsid w:val="005232AF"/>
    <w:rsid w:val="00524441"/>
    <w:rsid w:val="0052616C"/>
    <w:rsid w:val="00527DCA"/>
    <w:rsid w:val="00530584"/>
    <w:rsid w:val="005308EF"/>
    <w:rsid w:val="00532AEE"/>
    <w:rsid w:val="00533305"/>
    <w:rsid w:val="00534107"/>
    <w:rsid w:val="00534E06"/>
    <w:rsid w:val="005353D9"/>
    <w:rsid w:val="005363EB"/>
    <w:rsid w:val="00537DF8"/>
    <w:rsid w:val="005409BC"/>
    <w:rsid w:val="00540AE4"/>
    <w:rsid w:val="005416A1"/>
    <w:rsid w:val="005459D5"/>
    <w:rsid w:val="00545D3F"/>
    <w:rsid w:val="00547CDA"/>
    <w:rsid w:val="00550872"/>
    <w:rsid w:val="005523E0"/>
    <w:rsid w:val="00552BEC"/>
    <w:rsid w:val="00554607"/>
    <w:rsid w:val="005547DB"/>
    <w:rsid w:val="00555F08"/>
    <w:rsid w:val="00556596"/>
    <w:rsid w:val="0055714A"/>
    <w:rsid w:val="00557475"/>
    <w:rsid w:val="00562D3F"/>
    <w:rsid w:val="00562E2B"/>
    <w:rsid w:val="005639AD"/>
    <w:rsid w:val="00566D67"/>
    <w:rsid w:val="00570567"/>
    <w:rsid w:val="0057127B"/>
    <w:rsid w:val="00573279"/>
    <w:rsid w:val="00574618"/>
    <w:rsid w:val="00574BEF"/>
    <w:rsid w:val="00575D07"/>
    <w:rsid w:val="00576763"/>
    <w:rsid w:val="005801F6"/>
    <w:rsid w:val="005809BC"/>
    <w:rsid w:val="00581B30"/>
    <w:rsid w:val="005820C4"/>
    <w:rsid w:val="00582E57"/>
    <w:rsid w:val="00584062"/>
    <w:rsid w:val="005842FF"/>
    <w:rsid w:val="0058509D"/>
    <w:rsid w:val="00587537"/>
    <w:rsid w:val="005878BA"/>
    <w:rsid w:val="00587C0B"/>
    <w:rsid w:val="005923D3"/>
    <w:rsid w:val="00594199"/>
    <w:rsid w:val="00594815"/>
    <w:rsid w:val="005A16A4"/>
    <w:rsid w:val="005A16C3"/>
    <w:rsid w:val="005A19F3"/>
    <w:rsid w:val="005A4BA9"/>
    <w:rsid w:val="005A5419"/>
    <w:rsid w:val="005A74B9"/>
    <w:rsid w:val="005A765F"/>
    <w:rsid w:val="005B0D47"/>
    <w:rsid w:val="005B2AE8"/>
    <w:rsid w:val="005B5C45"/>
    <w:rsid w:val="005B7C87"/>
    <w:rsid w:val="005C2457"/>
    <w:rsid w:val="005C25B4"/>
    <w:rsid w:val="005C5A45"/>
    <w:rsid w:val="005D2D09"/>
    <w:rsid w:val="005D323A"/>
    <w:rsid w:val="005D384C"/>
    <w:rsid w:val="005D4525"/>
    <w:rsid w:val="005D476E"/>
    <w:rsid w:val="005D494E"/>
    <w:rsid w:val="005D5A2E"/>
    <w:rsid w:val="005D66E2"/>
    <w:rsid w:val="005D7125"/>
    <w:rsid w:val="005E0066"/>
    <w:rsid w:val="005E1C73"/>
    <w:rsid w:val="005E2BFC"/>
    <w:rsid w:val="005E3908"/>
    <w:rsid w:val="005E4AAF"/>
    <w:rsid w:val="005E7671"/>
    <w:rsid w:val="005F011B"/>
    <w:rsid w:val="005F0D69"/>
    <w:rsid w:val="005F2316"/>
    <w:rsid w:val="005F2721"/>
    <w:rsid w:val="005F27B6"/>
    <w:rsid w:val="005F2A55"/>
    <w:rsid w:val="005F3171"/>
    <w:rsid w:val="005F4CE5"/>
    <w:rsid w:val="005F51C8"/>
    <w:rsid w:val="005F7630"/>
    <w:rsid w:val="005F7FD6"/>
    <w:rsid w:val="006009EC"/>
    <w:rsid w:val="00601220"/>
    <w:rsid w:val="00601E80"/>
    <w:rsid w:val="00602519"/>
    <w:rsid w:val="00605475"/>
    <w:rsid w:val="00606449"/>
    <w:rsid w:val="00606700"/>
    <w:rsid w:val="00607200"/>
    <w:rsid w:val="00610ECA"/>
    <w:rsid w:val="006118F8"/>
    <w:rsid w:val="00611E61"/>
    <w:rsid w:val="00615F99"/>
    <w:rsid w:val="006232E6"/>
    <w:rsid w:val="0062378B"/>
    <w:rsid w:val="00625385"/>
    <w:rsid w:val="006260BF"/>
    <w:rsid w:val="006278D2"/>
    <w:rsid w:val="0063001C"/>
    <w:rsid w:val="00630693"/>
    <w:rsid w:val="00630871"/>
    <w:rsid w:val="006334A8"/>
    <w:rsid w:val="0063355B"/>
    <w:rsid w:val="006346B0"/>
    <w:rsid w:val="00634D41"/>
    <w:rsid w:val="006413DA"/>
    <w:rsid w:val="00642547"/>
    <w:rsid w:val="00644D9B"/>
    <w:rsid w:val="00645924"/>
    <w:rsid w:val="00645AA7"/>
    <w:rsid w:val="006467F3"/>
    <w:rsid w:val="0064710F"/>
    <w:rsid w:val="00652432"/>
    <w:rsid w:val="0065298E"/>
    <w:rsid w:val="00654CC2"/>
    <w:rsid w:val="006559F0"/>
    <w:rsid w:val="006560C0"/>
    <w:rsid w:val="0065699C"/>
    <w:rsid w:val="00662524"/>
    <w:rsid w:val="00663016"/>
    <w:rsid w:val="00663736"/>
    <w:rsid w:val="00664A5F"/>
    <w:rsid w:val="00666B84"/>
    <w:rsid w:val="00667E57"/>
    <w:rsid w:val="00670DC2"/>
    <w:rsid w:val="00670E0B"/>
    <w:rsid w:val="00672826"/>
    <w:rsid w:val="0067385A"/>
    <w:rsid w:val="00673B13"/>
    <w:rsid w:val="006743AD"/>
    <w:rsid w:val="00674E47"/>
    <w:rsid w:val="00675B96"/>
    <w:rsid w:val="00675CC5"/>
    <w:rsid w:val="006767D3"/>
    <w:rsid w:val="00677150"/>
    <w:rsid w:val="0067729D"/>
    <w:rsid w:val="00681543"/>
    <w:rsid w:val="00683EE9"/>
    <w:rsid w:val="00684B1B"/>
    <w:rsid w:val="00684C14"/>
    <w:rsid w:val="00685FB8"/>
    <w:rsid w:val="006870F2"/>
    <w:rsid w:val="006903E9"/>
    <w:rsid w:val="00691F61"/>
    <w:rsid w:val="00692545"/>
    <w:rsid w:val="00693BF3"/>
    <w:rsid w:val="00694DCE"/>
    <w:rsid w:val="00696CA5"/>
    <w:rsid w:val="006A1A79"/>
    <w:rsid w:val="006A3391"/>
    <w:rsid w:val="006A44F2"/>
    <w:rsid w:val="006A47A6"/>
    <w:rsid w:val="006A5E94"/>
    <w:rsid w:val="006A7C77"/>
    <w:rsid w:val="006B04C2"/>
    <w:rsid w:val="006B11F5"/>
    <w:rsid w:val="006B1D51"/>
    <w:rsid w:val="006B6BA9"/>
    <w:rsid w:val="006C058B"/>
    <w:rsid w:val="006C27A3"/>
    <w:rsid w:val="006C2A86"/>
    <w:rsid w:val="006C749E"/>
    <w:rsid w:val="006D041E"/>
    <w:rsid w:val="006D1963"/>
    <w:rsid w:val="006D2271"/>
    <w:rsid w:val="006D4501"/>
    <w:rsid w:val="006D67D4"/>
    <w:rsid w:val="006D7564"/>
    <w:rsid w:val="006E12E3"/>
    <w:rsid w:val="006E1656"/>
    <w:rsid w:val="006E3AC4"/>
    <w:rsid w:val="006E79CA"/>
    <w:rsid w:val="006F45C2"/>
    <w:rsid w:val="006F4F49"/>
    <w:rsid w:val="006F6201"/>
    <w:rsid w:val="006F6547"/>
    <w:rsid w:val="00700764"/>
    <w:rsid w:val="00701031"/>
    <w:rsid w:val="007015BF"/>
    <w:rsid w:val="00702178"/>
    <w:rsid w:val="007021AE"/>
    <w:rsid w:val="007024F1"/>
    <w:rsid w:val="007025C3"/>
    <w:rsid w:val="00703412"/>
    <w:rsid w:val="00704033"/>
    <w:rsid w:val="007062C1"/>
    <w:rsid w:val="00706508"/>
    <w:rsid w:val="00706884"/>
    <w:rsid w:val="00706CB0"/>
    <w:rsid w:val="00707395"/>
    <w:rsid w:val="0070743D"/>
    <w:rsid w:val="007079A3"/>
    <w:rsid w:val="00711783"/>
    <w:rsid w:val="0071291F"/>
    <w:rsid w:val="00712A28"/>
    <w:rsid w:val="007133E4"/>
    <w:rsid w:val="00713C80"/>
    <w:rsid w:val="00714072"/>
    <w:rsid w:val="00715012"/>
    <w:rsid w:val="00715564"/>
    <w:rsid w:val="007177D4"/>
    <w:rsid w:val="0072021F"/>
    <w:rsid w:val="00720F4C"/>
    <w:rsid w:val="007213D9"/>
    <w:rsid w:val="007214AC"/>
    <w:rsid w:val="00722A1E"/>
    <w:rsid w:val="00723B0D"/>
    <w:rsid w:val="00724054"/>
    <w:rsid w:val="007266A2"/>
    <w:rsid w:val="00730A95"/>
    <w:rsid w:val="00731511"/>
    <w:rsid w:val="00731F62"/>
    <w:rsid w:val="00732399"/>
    <w:rsid w:val="00732E8F"/>
    <w:rsid w:val="00734697"/>
    <w:rsid w:val="007366AB"/>
    <w:rsid w:val="00736871"/>
    <w:rsid w:val="007427FC"/>
    <w:rsid w:val="0074783B"/>
    <w:rsid w:val="0075035F"/>
    <w:rsid w:val="007506CA"/>
    <w:rsid w:val="007511A5"/>
    <w:rsid w:val="00751C3A"/>
    <w:rsid w:val="00752B08"/>
    <w:rsid w:val="007561BF"/>
    <w:rsid w:val="007571F7"/>
    <w:rsid w:val="007606A4"/>
    <w:rsid w:val="007608E6"/>
    <w:rsid w:val="0076162E"/>
    <w:rsid w:val="00761882"/>
    <w:rsid w:val="0076250E"/>
    <w:rsid w:val="007628C3"/>
    <w:rsid w:val="007633C7"/>
    <w:rsid w:val="007634B1"/>
    <w:rsid w:val="007641E1"/>
    <w:rsid w:val="0076427A"/>
    <w:rsid w:val="00764C60"/>
    <w:rsid w:val="00766DFC"/>
    <w:rsid w:val="00767D4A"/>
    <w:rsid w:val="0077015E"/>
    <w:rsid w:val="00770424"/>
    <w:rsid w:val="00771406"/>
    <w:rsid w:val="00772208"/>
    <w:rsid w:val="007739AB"/>
    <w:rsid w:val="00773F07"/>
    <w:rsid w:val="0078168E"/>
    <w:rsid w:val="00781E04"/>
    <w:rsid w:val="00784125"/>
    <w:rsid w:val="00784F6A"/>
    <w:rsid w:val="00785ECA"/>
    <w:rsid w:val="0078619D"/>
    <w:rsid w:val="0078626B"/>
    <w:rsid w:val="0079022A"/>
    <w:rsid w:val="007918D0"/>
    <w:rsid w:val="007937EA"/>
    <w:rsid w:val="00795CF6"/>
    <w:rsid w:val="007A14E2"/>
    <w:rsid w:val="007A186B"/>
    <w:rsid w:val="007A2DD2"/>
    <w:rsid w:val="007A3945"/>
    <w:rsid w:val="007A3A78"/>
    <w:rsid w:val="007A40F5"/>
    <w:rsid w:val="007A738D"/>
    <w:rsid w:val="007A7E0B"/>
    <w:rsid w:val="007B2565"/>
    <w:rsid w:val="007B2EE6"/>
    <w:rsid w:val="007B3575"/>
    <w:rsid w:val="007B374D"/>
    <w:rsid w:val="007B3E3D"/>
    <w:rsid w:val="007B5798"/>
    <w:rsid w:val="007B799E"/>
    <w:rsid w:val="007C05D0"/>
    <w:rsid w:val="007C21BA"/>
    <w:rsid w:val="007C25B3"/>
    <w:rsid w:val="007C2C1B"/>
    <w:rsid w:val="007C32BD"/>
    <w:rsid w:val="007C37E9"/>
    <w:rsid w:val="007C4A51"/>
    <w:rsid w:val="007C7EB5"/>
    <w:rsid w:val="007D0756"/>
    <w:rsid w:val="007D191D"/>
    <w:rsid w:val="007D2A10"/>
    <w:rsid w:val="007D2BC7"/>
    <w:rsid w:val="007D323C"/>
    <w:rsid w:val="007D33FE"/>
    <w:rsid w:val="007D37CF"/>
    <w:rsid w:val="007D5A19"/>
    <w:rsid w:val="007D7690"/>
    <w:rsid w:val="007E08DE"/>
    <w:rsid w:val="007E100B"/>
    <w:rsid w:val="007E1625"/>
    <w:rsid w:val="007E2223"/>
    <w:rsid w:val="007E2486"/>
    <w:rsid w:val="007E2EA9"/>
    <w:rsid w:val="007E40B1"/>
    <w:rsid w:val="007E6D9C"/>
    <w:rsid w:val="007E6E2F"/>
    <w:rsid w:val="007E6EFB"/>
    <w:rsid w:val="007F07A6"/>
    <w:rsid w:val="007F0FB8"/>
    <w:rsid w:val="007F19BC"/>
    <w:rsid w:val="007F3061"/>
    <w:rsid w:val="007F48A3"/>
    <w:rsid w:val="007F71DE"/>
    <w:rsid w:val="007F7C6A"/>
    <w:rsid w:val="00800481"/>
    <w:rsid w:val="008010E4"/>
    <w:rsid w:val="00801884"/>
    <w:rsid w:val="00801ED0"/>
    <w:rsid w:val="00806BA2"/>
    <w:rsid w:val="00806D12"/>
    <w:rsid w:val="00810AD7"/>
    <w:rsid w:val="00810D1E"/>
    <w:rsid w:val="0081268C"/>
    <w:rsid w:val="00812CD1"/>
    <w:rsid w:val="00813EAB"/>
    <w:rsid w:val="00814F94"/>
    <w:rsid w:val="008158D6"/>
    <w:rsid w:val="00816F4D"/>
    <w:rsid w:val="008172B6"/>
    <w:rsid w:val="008177D1"/>
    <w:rsid w:val="00817C1D"/>
    <w:rsid w:val="00817E33"/>
    <w:rsid w:val="00823039"/>
    <w:rsid w:val="0082385E"/>
    <w:rsid w:val="00825754"/>
    <w:rsid w:val="00826AD1"/>
    <w:rsid w:val="00830DCA"/>
    <w:rsid w:val="00831891"/>
    <w:rsid w:val="008318D7"/>
    <w:rsid w:val="008321D7"/>
    <w:rsid w:val="00832892"/>
    <w:rsid w:val="008342D0"/>
    <w:rsid w:val="008357B9"/>
    <w:rsid w:val="00836F4A"/>
    <w:rsid w:val="00837F9C"/>
    <w:rsid w:val="00842915"/>
    <w:rsid w:val="00844FB0"/>
    <w:rsid w:val="008450AB"/>
    <w:rsid w:val="0084538B"/>
    <w:rsid w:val="0084574A"/>
    <w:rsid w:val="00846388"/>
    <w:rsid w:val="00847A96"/>
    <w:rsid w:val="00847E37"/>
    <w:rsid w:val="008502C7"/>
    <w:rsid w:val="00851E7B"/>
    <w:rsid w:val="008526D0"/>
    <w:rsid w:val="00853432"/>
    <w:rsid w:val="00853A47"/>
    <w:rsid w:val="00853E05"/>
    <w:rsid w:val="00854012"/>
    <w:rsid w:val="008554F0"/>
    <w:rsid w:val="00856384"/>
    <w:rsid w:val="00856FF8"/>
    <w:rsid w:val="0085774E"/>
    <w:rsid w:val="00857DEC"/>
    <w:rsid w:val="0086072C"/>
    <w:rsid w:val="00860B0E"/>
    <w:rsid w:val="0086163C"/>
    <w:rsid w:val="0086234C"/>
    <w:rsid w:val="008625DC"/>
    <w:rsid w:val="0086274F"/>
    <w:rsid w:val="00863BF3"/>
    <w:rsid w:val="00864BC6"/>
    <w:rsid w:val="0086585D"/>
    <w:rsid w:val="008664DD"/>
    <w:rsid w:val="00866660"/>
    <w:rsid w:val="0087177B"/>
    <w:rsid w:val="00872A9A"/>
    <w:rsid w:val="008742F9"/>
    <w:rsid w:val="00874EE1"/>
    <w:rsid w:val="008778EC"/>
    <w:rsid w:val="0088112D"/>
    <w:rsid w:val="00884D8C"/>
    <w:rsid w:val="00890171"/>
    <w:rsid w:val="0089070E"/>
    <w:rsid w:val="00891F3E"/>
    <w:rsid w:val="00892640"/>
    <w:rsid w:val="00896E12"/>
    <w:rsid w:val="0089771E"/>
    <w:rsid w:val="008A0F57"/>
    <w:rsid w:val="008A57F1"/>
    <w:rsid w:val="008B07D4"/>
    <w:rsid w:val="008B2340"/>
    <w:rsid w:val="008B2759"/>
    <w:rsid w:val="008B2AE5"/>
    <w:rsid w:val="008B2C68"/>
    <w:rsid w:val="008B3431"/>
    <w:rsid w:val="008B5EE8"/>
    <w:rsid w:val="008B7359"/>
    <w:rsid w:val="008C0664"/>
    <w:rsid w:val="008C0CD6"/>
    <w:rsid w:val="008C1849"/>
    <w:rsid w:val="008C19F0"/>
    <w:rsid w:val="008C2CAA"/>
    <w:rsid w:val="008C3421"/>
    <w:rsid w:val="008C3519"/>
    <w:rsid w:val="008C5657"/>
    <w:rsid w:val="008C60C5"/>
    <w:rsid w:val="008C6C4D"/>
    <w:rsid w:val="008C6EF4"/>
    <w:rsid w:val="008D05A1"/>
    <w:rsid w:val="008D0E18"/>
    <w:rsid w:val="008D3E96"/>
    <w:rsid w:val="008D78D5"/>
    <w:rsid w:val="008E0331"/>
    <w:rsid w:val="008E0934"/>
    <w:rsid w:val="008E1349"/>
    <w:rsid w:val="008E1831"/>
    <w:rsid w:val="008E21DE"/>
    <w:rsid w:val="008E3C3E"/>
    <w:rsid w:val="008E6256"/>
    <w:rsid w:val="008E7C38"/>
    <w:rsid w:val="008F0F55"/>
    <w:rsid w:val="008F207E"/>
    <w:rsid w:val="008F3DF7"/>
    <w:rsid w:val="008F4CE4"/>
    <w:rsid w:val="008F5469"/>
    <w:rsid w:val="008F6EC2"/>
    <w:rsid w:val="008F7D41"/>
    <w:rsid w:val="008F7EB2"/>
    <w:rsid w:val="009000B5"/>
    <w:rsid w:val="00900441"/>
    <w:rsid w:val="00900D94"/>
    <w:rsid w:val="009018F7"/>
    <w:rsid w:val="009019B1"/>
    <w:rsid w:val="00902E52"/>
    <w:rsid w:val="00904272"/>
    <w:rsid w:val="009051A9"/>
    <w:rsid w:val="009052F5"/>
    <w:rsid w:val="0090548F"/>
    <w:rsid w:val="00907710"/>
    <w:rsid w:val="00910AF7"/>
    <w:rsid w:val="00910E8C"/>
    <w:rsid w:val="00911575"/>
    <w:rsid w:val="009116E9"/>
    <w:rsid w:val="0091283E"/>
    <w:rsid w:val="00913092"/>
    <w:rsid w:val="00914CB2"/>
    <w:rsid w:val="00915DC1"/>
    <w:rsid w:val="00916762"/>
    <w:rsid w:val="00917613"/>
    <w:rsid w:val="009179FC"/>
    <w:rsid w:val="009206C3"/>
    <w:rsid w:val="00920AB1"/>
    <w:rsid w:val="00922312"/>
    <w:rsid w:val="0092255D"/>
    <w:rsid w:val="00922C71"/>
    <w:rsid w:val="0092351E"/>
    <w:rsid w:val="00925660"/>
    <w:rsid w:val="00925ACC"/>
    <w:rsid w:val="00926E53"/>
    <w:rsid w:val="009274E5"/>
    <w:rsid w:val="009305C0"/>
    <w:rsid w:val="00931FD5"/>
    <w:rsid w:val="009324FD"/>
    <w:rsid w:val="0093310D"/>
    <w:rsid w:val="009347D1"/>
    <w:rsid w:val="009351D3"/>
    <w:rsid w:val="009354A3"/>
    <w:rsid w:val="00935598"/>
    <w:rsid w:val="00940B69"/>
    <w:rsid w:val="00941EB6"/>
    <w:rsid w:val="009439BD"/>
    <w:rsid w:val="00944CE2"/>
    <w:rsid w:val="00947240"/>
    <w:rsid w:val="009473EE"/>
    <w:rsid w:val="00947C6A"/>
    <w:rsid w:val="00950EC1"/>
    <w:rsid w:val="009510FD"/>
    <w:rsid w:val="00953C9C"/>
    <w:rsid w:val="009563D6"/>
    <w:rsid w:val="009573A5"/>
    <w:rsid w:val="009574B7"/>
    <w:rsid w:val="00960DCE"/>
    <w:rsid w:val="00960F5D"/>
    <w:rsid w:val="00966AD8"/>
    <w:rsid w:val="00970822"/>
    <w:rsid w:val="00971479"/>
    <w:rsid w:val="0097323D"/>
    <w:rsid w:val="0097455F"/>
    <w:rsid w:val="00984088"/>
    <w:rsid w:val="009844FE"/>
    <w:rsid w:val="00985977"/>
    <w:rsid w:val="00987467"/>
    <w:rsid w:val="00987C80"/>
    <w:rsid w:val="00987F7A"/>
    <w:rsid w:val="009904ED"/>
    <w:rsid w:val="00994545"/>
    <w:rsid w:val="00994855"/>
    <w:rsid w:val="00995937"/>
    <w:rsid w:val="00996007"/>
    <w:rsid w:val="00996953"/>
    <w:rsid w:val="00997368"/>
    <w:rsid w:val="009A1D79"/>
    <w:rsid w:val="009A2FD3"/>
    <w:rsid w:val="009A478C"/>
    <w:rsid w:val="009A6764"/>
    <w:rsid w:val="009B0958"/>
    <w:rsid w:val="009B24DE"/>
    <w:rsid w:val="009B3834"/>
    <w:rsid w:val="009B3950"/>
    <w:rsid w:val="009B7165"/>
    <w:rsid w:val="009B76B4"/>
    <w:rsid w:val="009C0B16"/>
    <w:rsid w:val="009C4435"/>
    <w:rsid w:val="009C577A"/>
    <w:rsid w:val="009D014C"/>
    <w:rsid w:val="009D3AF7"/>
    <w:rsid w:val="009D3D4B"/>
    <w:rsid w:val="009D51DE"/>
    <w:rsid w:val="009D64DA"/>
    <w:rsid w:val="009E0A21"/>
    <w:rsid w:val="009E4A4E"/>
    <w:rsid w:val="009E50E7"/>
    <w:rsid w:val="009E56D2"/>
    <w:rsid w:val="009E5A21"/>
    <w:rsid w:val="009E5C1D"/>
    <w:rsid w:val="009E75FC"/>
    <w:rsid w:val="009E7AC8"/>
    <w:rsid w:val="009F00FC"/>
    <w:rsid w:val="009F4C1B"/>
    <w:rsid w:val="009F5547"/>
    <w:rsid w:val="00A0115A"/>
    <w:rsid w:val="00A01247"/>
    <w:rsid w:val="00A01AC6"/>
    <w:rsid w:val="00A01AF8"/>
    <w:rsid w:val="00A02567"/>
    <w:rsid w:val="00A0449F"/>
    <w:rsid w:val="00A05077"/>
    <w:rsid w:val="00A055FF"/>
    <w:rsid w:val="00A10852"/>
    <w:rsid w:val="00A11786"/>
    <w:rsid w:val="00A13475"/>
    <w:rsid w:val="00A14E2A"/>
    <w:rsid w:val="00A17104"/>
    <w:rsid w:val="00A17E4B"/>
    <w:rsid w:val="00A20253"/>
    <w:rsid w:val="00A229C0"/>
    <w:rsid w:val="00A2672B"/>
    <w:rsid w:val="00A269D9"/>
    <w:rsid w:val="00A26F0E"/>
    <w:rsid w:val="00A27659"/>
    <w:rsid w:val="00A311BA"/>
    <w:rsid w:val="00A31866"/>
    <w:rsid w:val="00A32734"/>
    <w:rsid w:val="00A33422"/>
    <w:rsid w:val="00A3421E"/>
    <w:rsid w:val="00A35F9D"/>
    <w:rsid w:val="00A374B8"/>
    <w:rsid w:val="00A441F4"/>
    <w:rsid w:val="00A45AEA"/>
    <w:rsid w:val="00A45DCF"/>
    <w:rsid w:val="00A50B6D"/>
    <w:rsid w:val="00A50E20"/>
    <w:rsid w:val="00A524FF"/>
    <w:rsid w:val="00A52F29"/>
    <w:rsid w:val="00A55411"/>
    <w:rsid w:val="00A567F3"/>
    <w:rsid w:val="00A56F9E"/>
    <w:rsid w:val="00A57458"/>
    <w:rsid w:val="00A5780A"/>
    <w:rsid w:val="00A57833"/>
    <w:rsid w:val="00A61AAC"/>
    <w:rsid w:val="00A62E9B"/>
    <w:rsid w:val="00A631C6"/>
    <w:rsid w:val="00A643A4"/>
    <w:rsid w:val="00A6501E"/>
    <w:rsid w:val="00A718D5"/>
    <w:rsid w:val="00A74634"/>
    <w:rsid w:val="00A76DB3"/>
    <w:rsid w:val="00A77721"/>
    <w:rsid w:val="00A815AF"/>
    <w:rsid w:val="00A84557"/>
    <w:rsid w:val="00A84831"/>
    <w:rsid w:val="00A9043E"/>
    <w:rsid w:val="00A90DA5"/>
    <w:rsid w:val="00A9113F"/>
    <w:rsid w:val="00A912E3"/>
    <w:rsid w:val="00A9217E"/>
    <w:rsid w:val="00A92C9E"/>
    <w:rsid w:val="00A9514C"/>
    <w:rsid w:val="00A97006"/>
    <w:rsid w:val="00AA003D"/>
    <w:rsid w:val="00AA0A35"/>
    <w:rsid w:val="00AA14F9"/>
    <w:rsid w:val="00AA2164"/>
    <w:rsid w:val="00AA4D30"/>
    <w:rsid w:val="00AA600D"/>
    <w:rsid w:val="00AA78F1"/>
    <w:rsid w:val="00AB1545"/>
    <w:rsid w:val="00AB2737"/>
    <w:rsid w:val="00AB2B8A"/>
    <w:rsid w:val="00AB3077"/>
    <w:rsid w:val="00AB30AC"/>
    <w:rsid w:val="00AB4E88"/>
    <w:rsid w:val="00AB6030"/>
    <w:rsid w:val="00AB6763"/>
    <w:rsid w:val="00AC55F9"/>
    <w:rsid w:val="00AC6384"/>
    <w:rsid w:val="00AD13AA"/>
    <w:rsid w:val="00AD1744"/>
    <w:rsid w:val="00AD61A3"/>
    <w:rsid w:val="00AE0509"/>
    <w:rsid w:val="00AE28C7"/>
    <w:rsid w:val="00AE4681"/>
    <w:rsid w:val="00AE54A9"/>
    <w:rsid w:val="00AE55AB"/>
    <w:rsid w:val="00AE607C"/>
    <w:rsid w:val="00AF348A"/>
    <w:rsid w:val="00AF63B0"/>
    <w:rsid w:val="00AF6428"/>
    <w:rsid w:val="00AF7185"/>
    <w:rsid w:val="00AF753A"/>
    <w:rsid w:val="00B034D4"/>
    <w:rsid w:val="00B038EF"/>
    <w:rsid w:val="00B04361"/>
    <w:rsid w:val="00B0683C"/>
    <w:rsid w:val="00B06DFF"/>
    <w:rsid w:val="00B104A6"/>
    <w:rsid w:val="00B1304F"/>
    <w:rsid w:val="00B13FD7"/>
    <w:rsid w:val="00B150FF"/>
    <w:rsid w:val="00B16228"/>
    <w:rsid w:val="00B17309"/>
    <w:rsid w:val="00B17D2F"/>
    <w:rsid w:val="00B214C1"/>
    <w:rsid w:val="00B21CC8"/>
    <w:rsid w:val="00B22337"/>
    <w:rsid w:val="00B22E5F"/>
    <w:rsid w:val="00B23116"/>
    <w:rsid w:val="00B25177"/>
    <w:rsid w:val="00B25766"/>
    <w:rsid w:val="00B258BA"/>
    <w:rsid w:val="00B26F3E"/>
    <w:rsid w:val="00B2788F"/>
    <w:rsid w:val="00B32726"/>
    <w:rsid w:val="00B32EAE"/>
    <w:rsid w:val="00B335A7"/>
    <w:rsid w:val="00B34591"/>
    <w:rsid w:val="00B34A76"/>
    <w:rsid w:val="00B34E33"/>
    <w:rsid w:val="00B36A13"/>
    <w:rsid w:val="00B36A95"/>
    <w:rsid w:val="00B37309"/>
    <w:rsid w:val="00B417B7"/>
    <w:rsid w:val="00B42D25"/>
    <w:rsid w:val="00B43CAA"/>
    <w:rsid w:val="00B447AC"/>
    <w:rsid w:val="00B44963"/>
    <w:rsid w:val="00B47ACE"/>
    <w:rsid w:val="00B50BE2"/>
    <w:rsid w:val="00B52915"/>
    <w:rsid w:val="00B57F69"/>
    <w:rsid w:val="00B61382"/>
    <w:rsid w:val="00B62C77"/>
    <w:rsid w:val="00B6317A"/>
    <w:rsid w:val="00B633F9"/>
    <w:rsid w:val="00B63AE5"/>
    <w:rsid w:val="00B64079"/>
    <w:rsid w:val="00B6481A"/>
    <w:rsid w:val="00B66EA6"/>
    <w:rsid w:val="00B6707C"/>
    <w:rsid w:val="00B6767B"/>
    <w:rsid w:val="00B67828"/>
    <w:rsid w:val="00B700C9"/>
    <w:rsid w:val="00B70232"/>
    <w:rsid w:val="00B705D0"/>
    <w:rsid w:val="00B71957"/>
    <w:rsid w:val="00B72825"/>
    <w:rsid w:val="00B73318"/>
    <w:rsid w:val="00B750A9"/>
    <w:rsid w:val="00B80CE1"/>
    <w:rsid w:val="00B80D46"/>
    <w:rsid w:val="00B80F8B"/>
    <w:rsid w:val="00B81DAB"/>
    <w:rsid w:val="00B846C0"/>
    <w:rsid w:val="00B8478B"/>
    <w:rsid w:val="00B86AD3"/>
    <w:rsid w:val="00B87BB5"/>
    <w:rsid w:val="00B90CE0"/>
    <w:rsid w:val="00B917D7"/>
    <w:rsid w:val="00B91D97"/>
    <w:rsid w:val="00B92843"/>
    <w:rsid w:val="00B95983"/>
    <w:rsid w:val="00B9722C"/>
    <w:rsid w:val="00B97324"/>
    <w:rsid w:val="00BA08C0"/>
    <w:rsid w:val="00BA09F7"/>
    <w:rsid w:val="00BA1446"/>
    <w:rsid w:val="00BA20D6"/>
    <w:rsid w:val="00BA327C"/>
    <w:rsid w:val="00BA39A3"/>
    <w:rsid w:val="00BA658D"/>
    <w:rsid w:val="00BA698F"/>
    <w:rsid w:val="00BA6B91"/>
    <w:rsid w:val="00BA6D2A"/>
    <w:rsid w:val="00BA795E"/>
    <w:rsid w:val="00BB0480"/>
    <w:rsid w:val="00BB0B03"/>
    <w:rsid w:val="00BB2CE8"/>
    <w:rsid w:val="00BB2DA0"/>
    <w:rsid w:val="00BB59E0"/>
    <w:rsid w:val="00BC0CFA"/>
    <w:rsid w:val="00BC19A2"/>
    <w:rsid w:val="00BC3A1B"/>
    <w:rsid w:val="00BC43BC"/>
    <w:rsid w:val="00BC4830"/>
    <w:rsid w:val="00BC49E2"/>
    <w:rsid w:val="00BC5A8D"/>
    <w:rsid w:val="00BC602E"/>
    <w:rsid w:val="00BC6CA1"/>
    <w:rsid w:val="00BC75D9"/>
    <w:rsid w:val="00BC7F38"/>
    <w:rsid w:val="00BD1D3E"/>
    <w:rsid w:val="00BD447F"/>
    <w:rsid w:val="00BD5189"/>
    <w:rsid w:val="00BD55BE"/>
    <w:rsid w:val="00BD5E21"/>
    <w:rsid w:val="00BD6256"/>
    <w:rsid w:val="00BE2D0C"/>
    <w:rsid w:val="00BE3A53"/>
    <w:rsid w:val="00BE42D0"/>
    <w:rsid w:val="00BE5475"/>
    <w:rsid w:val="00BE6AA9"/>
    <w:rsid w:val="00BE7D96"/>
    <w:rsid w:val="00BF0A70"/>
    <w:rsid w:val="00BF1ABE"/>
    <w:rsid w:val="00BF1B3B"/>
    <w:rsid w:val="00BF21DC"/>
    <w:rsid w:val="00BF226C"/>
    <w:rsid w:val="00BF32F6"/>
    <w:rsid w:val="00BF3876"/>
    <w:rsid w:val="00BF3D4C"/>
    <w:rsid w:val="00BF6BAF"/>
    <w:rsid w:val="00BF7028"/>
    <w:rsid w:val="00BF7291"/>
    <w:rsid w:val="00C00111"/>
    <w:rsid w:val="00C007C2"/>
    <w:rsid w:val="00C00B75"/>
    <w:rsid w:val="00C011FB"/>
    <w:rsid w:val="00C0158B"/>
    <w:rsid w:val="00C022E1"/>
    <w:rsid w:val="00C0336E"/>
    <w:rsid w:val="00C045DA"/>
    <w:rsid w:val="00C046A1"/>
    <w:rsid w:val="00C04C9A"/>
    <w:rsid w:val="00C04F8A"/>
    <w:rsid w:val="00C054EC"/>
    <w:rsid w:val="00C06224"/>
    <w:rsid w:val="00C11709"/>
    <w:rsid w:val="00C15AEE"/>
    <w:rsid w:val="00C16F6E"/>
    <w:rsid w:val="00C202A8"/>
    <w:rsid w:val="00C20372"/>
    <w:rsid w:val="00C2267B"/>
    <w:rsid w:val="00C242D7"/>
    <w:rsid w:val="00C25121"/>
    <w:rsid w:val="00C25AE8"/>
    <w:rsid w:val="00C270C2"/>
    <w:rsid w:val="00C27FD2"/>
    <w:rsid w:val="00C306A5"/>
    <w:rsid w:val="00C3259B"/>
    <w:rsid w:val="00C328DC"/>
    <w:rsid w:val="00C35065"/>
    <w:rsid w:val="00C3697C"/>
    <w:rsid w:val="00C36A90"/>
    <w:rsid w:val="00C37226"/>
    <w:rsid w:val="00C37C50"/>
    <w:rsid w:val="00C40477"/>
    <w:rsid w:val="00C4049D"/>
    <w:rsid w:val="00C426ED"/>
    <w:rsid w:val="00C43685"/>
    <w:rsid w:val="00C44CDD"/>
    <w:rsid w:val="00C474F2"/>
    <w:rsid w:val="00C47CF4"/>
    <w:rsid w:val="00C53B5C"/>
    <w:rsid w:val="00C600B7"/>
    <w:rsid w:val="00C64442"/>
    <w:rsid w:val="00C6525A"/>
    <w:rsid w:val="00C709C5"/>
    <w:rsid w:val="00C71549"/>
    <w:rsid w:val="00C71E1D"/>
    <w:rsid w:val="00C71E2B"/>
    <w:rsid w:val="00C72CCC"/>
    <w:rsid w:val="00C752E5"/>
    <w:rsid w:val="00C8663F"/>
    <w:rsid w:val="00C86CBC"/>
    <w:rsid w:val="00C874BC"/>
    <w:rsid w:val="00C90C12"/>
    <w:rsid w:val="00C9109B"/>
    <w:rsid w:val="00C93100"/>
    <w:rsid w:val="00C94AC5"/>
    <w:rsid w:val="00C96B71"/>
    <w:rsid w:val="00C97A02"/>
    <w:rsid w:val="00CA1C9E"/>
    <w:rsid w:val="00CA290B"/>
    <w:rsid w:val="00CA47B9"/>
    <w:rsid w:val="00CB01A7"/>
    <w:rsid w:val="00CB3A38"/>
    <w:rsid w:val="00CB7E8D"/>
    <w:rsid w:val="00CC0542"/>
    <w:rsid w:val="00CC0F3C"/>
    <w:rsid w:val="00CC3127"/>
    <w:rsid w:val="00CC45AD"/>
    <w:rsid w:val="00CC6020"/>
    <w:rsid w:val="00CD0972"/>
    <w:rsid w:val="00CD2A5B"/>
    <w:rsid w:val="00CD3FBA"/>
    <w:rsid w:val="00CD630D"/>
    <w:rsid w:val="00CE123E"/>
    <w:rsid w:val="00CE1C03"/>
    <w:rsid w:val="00CE300E"/>
    <w:rsid w:val="00CE3070"/>
    <w:rsid w:val="00CE5125"/>
    <w:rsid w:val="00CE63BD"/>
    <w:rsid w:val="00CF0288"/>
    <w:rsid w:val="00CF1D69"/>
    <w:rsid w:val="00CF3DA8"/>
    <w:rsid w:val="00CF5844"/>
    <w:rsid w:val="00CF6699"/>
    <w:rsid w:val="00CF779B"/>
    <w:rsid w:val="00CF7D28"/>
    <w:rsid w:val="00D00778"/>
    <w:rsid w:val="00D030B0"/>
    <w:rsid w:val="00D04BE4"/>
    <w:rsid w:val="00D04E09"/>
    <w:rsid w:val="00D0585B"/>
    <w:rsid w:val="00D06E48"/>
    <w:rsid w:val="00D0715E"/>
    <w:rsid w:val="00D103DB"/>
    <w:rsid w:val="00D1245F"/>
    <w:rsid w:val="00D137FB"/>
    <w:rsid w:val="00D14086"/>
    <w:rsid w:val="00D1558E"/>
    <w:rsid w:val="00D165A4"/>
    <w:rsid w:val="00D169C9"/>
    <w:rsid w:val="00D17635"/>
    <w:rsid w:val="00D17976"/>
    <w:rsid w:val="00D20858"/>
    <w:rsid w:val="00D20A49"/>
    <w:rsid w:val="00D217C9"/>
    <w:rsid w:val="00D26633"/>
    <w:rsid w:val="00D27FFC"/>
    <w:rsid w:val="00D30FF5"/>
    <w:rsid w:val="00D3271E"/>
    <w:rsid w:val="00D338B2"/>
    <w:rsid w:val="00D346B5"/>
    <w:rsid w:val="00D34A23"/>
    <w:rsid w:val="00D35AC9"/>
    <w:rsid w:val="00D360DA"/>
    <w:rsid w:val="00D36942"/>
    <w:rsid w:val="00D37A9B"/>
    <w:rsid w:val="00D37D8F"/>
    <w:rsid w:val="00D40236"/>
    <w:rsid w:val="00D416AA"/>
    <w:rsid w:val="00D41C6E"/>
    <w:rsid w:val="00D42066"/>
    <w:rsid w:val="00D430FF"/>
    <w:rsid w:val="00D43304"/>
    <w:rsid w:val="00D43445"/>
    <w:rsid w:val="00D446F6"/>
    <w:rsid w:val="00D44738"/>
    <w:rsid w:val="00D44BB0"/>
    <w:rsid w:val="00D453E7"/>
    <w:rsid w:val="00D46E9B"/>
    <w:rsid w:val="00D4717C"/>
    <w:rsid w:val="00D473DF"/>
    <w:rsid w:val="00D47BB6"/>
    <w:rsid w:val="00D50A1A"/>
    <w:rsid w:val="00D50B73"/>
    <w:rsid w:val="00D51A7A"/>
    <w:rsid w:val="00D52754"/>
    <w:rsid w:val="00D52825"/>
    <w:rsid w:val="00D541E3"/>
    <w:rsid w:val="00D54704"/>
    <w:rsid w:val="00D54FD5"/>
    <w:rsid w:val="00D55310"/>
    <w:rsid w:val="00D556AC"/>
    <w:rsid w:val="00D60F95"/>
    <w:rsid w:val="00D63D39"/>
    <w:rsid w:val="00D65ABB"/>
    <w:rsid w:val="00D71337"/>
    <w:rsid w:val="00D71601"/>
    <w:rsid w:val="00D7160C"/>
    <w:rsid w:val="00D71D73"/>
    <w:rsid w:val="00D72EDE"/>
    <w:rsid w:val="00D738FB"/>
    <w:rsid w:val="00D73C1F"/>
    <w:rsid w:val="00D76C03"/>
    <w:rsid w:val="00D818C6"/>
    <w:rsid w:val="00D81D95"/>
    <w:rsid w:val="00D878A1"/>
    <w:rsid w:val="00D87CF5"/>
    <w:rsid w:val="00D900BD"/>
    <w:rsid w:val="00D917CD"/>
    <w:rsid w:val="00D921AB"/>
    <w:rsid w:val="00D925AC"/>
    <w:rsid w:val="00D92BA5"/>
    <w:rsid w:val="00D93D0D"/>
    <w:rsid w:val="00D93F3E"/>
    <w:rsid w:val="00D94BDE"/>
    <w:rsid w:val="00D963F9"/>
    <w:rsid w:val="00D96998"/>
    <w:rsid w:val="00D97983"/>
    <w:rsid w:val="00D97BB6"/>
    <w:rsid w:val="00DA1DD4"/>
    <w:rsid w:val="00DA241B"/>
    <w:rsid w:val="00DA4968"/>
    <w:rsid w:val="00DA5E7D"/>
    <w:rsid w:val="00DA75EE"/>
    <w:rsid w:val="00DB003A"/>
    <w:rsid w:val="00DB0306"/>
    <w:rsid w:val="00DB2E58"/>
    <w:rsid w:val="00DB35DE"/>
    <w:rsid w:val="00DB3AEF"/>
    <w:rsid w:val="00DB3E44"/>
    <w:rsid w:val="00DB3F1E"/>
    <w:rsid w:val="00DB571D"/>
    <w:rsid w:val="00DB583F"/>
    <w:rsid w:val="00DB7DF9"/>
    <w:rsid w:val="00DC13E7"/>
    <w:rsid w:val="00DC1482"/>
    <w:rsid w:val="00DC1F8B"/>
    <w:rsid w:val="00DC2010"/>
    <w:rsid w:val="00DC3722"/>
    <w:rsid w:val="00DC3D4B"/>
    <w:rsid w:val="00DC469F"/>
    <w:rsid w:val="00DC5D23"/>
    <w:rsid w:val="00DD0026"/>
    <w:rsid w:val="00DD20B8"/>
    <w:rsid w:val="00DD3B27"/>
    <w:rsid w:val="00DD6076"/>
    <w:rsid w:val="00DD6EDA"/>
    <w:rsid w:val="00DD774F"/>
    <w:rsid w:val="00DD7B76"/>
    <w:rsid w:val="00DE26A3"/>
    <w:rsid w:val="00DE3165"/>
    <w:rsid w:val="00DE60A4"/>
    <w:rsid w:val="00DE6C11"/>
    <w:rsid w:val="00DE7233"/>
    <w:rsid w:val="00DF2A39"/>
    <w:rsid w:val="00DF417E"/>
    <w:rsid w:val="00DF4FF7"/>
    <w:rsid w:val="00DF5DA7"/>
    <w:rsid w:val="00DF6E9D"/>
    <w:rsid w:val="00DF767C"/>
    <w:rsid w:val="00E00E0F"/>
    <w:rsid w:val="00E01BFC"/>
    <w:rsid w:val="00E04943"/>
    <w:rsid w:val="00E04FBA"/>
    <w:rsid w:val="00E05AEF"/>
    <w:rsid w:val="00E05D33"/>
    <w:rsid w:val="00E05E1D"/>
    <w:rsid w:val="00E06532"/>
    <w:rsid w:val="00E06624"/>
    <w:rsid w:val="00E108ED"/>
    <w:rsid w:val="00E112D2"/>
    <w:rsid w:val="00E11F02"/>
    <w:rsid w:val="00E138F6"/>
    <w:rsid w:val="00E13CA2"/>
    <w:rsid w:val="00E14BE9"/>
    <w:rsid w:val="00E1548D"/>
    <w:rsid w:val="00E15E96"/>
    <w:rsid w:val="00E16130"/>
    <w:rsid w:val="00E17253"/>
    <w:rsid w:val="00E21A3B"/>
    <w:rsid w:val="00E230F8"/>
    <w:rsid w:val="00E23180"/>
    <w:rsid w:val="00E2379C"/>
    <w:rsid w:val="00E24D1F"/>
    <w:rsid w:val="00E262C7"/>
    <w:rsid w:val="00E31F83"/>
    <w:rsid w:val="00E3229E"/>
    <w:rsid w:val="00E3281C"/>
    <w:rsid w:val="00E32B75"/>
    <w:rsid w:val="00E337E8"/>
    <w:rsid w:val="00E3494C"/>
    <w:rsid w:val="00E405B1"/>
    <w:rsid w:val="00E41D08"/>
    <w:rsid w:val="00E44BE9"/>
    <w:rsid w:val="00E45298"/>
    <w:rsid w:val="00E46439"/>
    <w:rsid w:val="00E4652B"/>
    <w:rsid w:val="00E46D6B"/>
    <w:rsid w:val="00E50159"/>
    <w:rsid w:val="00E5174D"/>
    <w:rsid w:val="00E52162"/>
    <w:rsid w:val="00E5460C"/>
    <w:rsid w:val="00E576B5"/>
    <w:rsid w:val="00E61499"/>
    <w:rsid w:val="00E61F8D"/>
    <w:rsid w:val="00E62DEC"/>
    <w:rsid w:val="00E6334C"/>
    <w:rsid w:val="00E663C9"/>
    <w:rsid w:val="00E67482"/>
    <w:rsid w:val="00E7033B"/>
    <w:rsid w:val="00E714F4"/>
    <w:rsid w:val="00E74222"/>
    <w:rsid w:val="00E748A1"/>
    <w:rsid w:val="00E76D33"/>
    <w:rsid w:val="00E7714A"/>
    <w:rsid w:val="00E77180"/>
    <w:rsid w:val="00E8030C"/>
    <w:rsid w:val="00E818F6"/>
    <w:rsid w:val="00E8277C"/>
    <w:rsid w:val="00E82B3B"/>
    <w:rsid w:val="00E83C28"/>
    <w:rsid w:val="00E84823"/>
    <w:rsid w:val="00E84AE7"/>
    <w:rsid w:val="00E8590E"/>
    <w:rsid w:val="00E86E2B"/>
    <w:rsid w:val="00E879D2"/>
    <w:rsid w:val="00E9061C"/>
    <w:rsid w:val="00E918CD"/>
    <w:rsid w:val="00E91AAF"/>
    <w:rsid w:val="00E92D68"/>
    <w:rsid w:val="00E932AC"/>
    <w:rsid w:val="00E96F96"/>
    <w:rsid w:val="00EA0BCF"/>
    <w:rsid w:val="00EA0F8B"/>
    <w:rsid w:val="00EA400D"/>
    <w:rsid w:val="00EA5AE5"/>
    <w:rsid w:val="00EA5DAC"/>
    <w:rsid w:val="00EA6689"/>
    <w:rsid w:val="00EA71AC"/>
    <w:rsid w:val="00EB023B"/>
    <w:rsid w:val="00EB26E7"/>
    <w:rsid w:val="00EB2AAB"/>
    <w:rsid w:val="00EB3223"/>
    <w:rsid w:val="00EB5A26"/>
    <w:rsid w:val="00EB6794"/>
    <w:rsid w:val="00EB799E"/>
    <w:rsid w:val="00EB7DED"/>
    <w:rsid w:val="00EC0543"/>
    <w:rsid w:val="00EC0F43"/>
    <w:rsid w:val="00EC1431"/>
    <w:rsid w:val="00EC1BF9"/>
    <w:rsid w:val="00EC229F"/>
    <w:rsid w:val="00EC2760"/>
    <w:rsid w:val="00EC3AB5"/>
    <w:rsid w:val="00EC4C60"/>
    <w:rsid w:val="00EC5B84"/>
    <w:rsid w:val="00EC5DE7"/>
    <w:rsid w:val="00ED03DD"/>
    <w:rsid w:val="00ED2FA4"/>
    <w:rsid w:val="00ED3F64"/>
    <w:rsid w:val="00ED6C49"/>
    <w:rsid w:val="00ED770B"/>
    <w:rsid w:val="00EE1434"/>
    <w:rsid w:val="00EE6AAB"/>
    <w:rsid w:val="00EE6AB8"/>
    <w:rsid w:val="00EF00E9"/>
    <w:rsid w:val="00EF16DE"/>
    <w:rsid w:val="00EF200B"/>
    <w:rsid w:val="00EF3366"/>
    <w:rsid w:val="00EF6375"/>
    <w:rsid w:val="00EF6BE8"/>
    <w:rsid w:val="00EF783C"/>
    <w:rsid w:val="00EF7B6D"/>
    <w:rsid w:val="00F00563"/>
    <w:rsid w:val="00F00644"/>
    <w:rsid w:val="00F02D65"/>
    <w:rsid w:val="00F0327E"/>
    <w:rsid w:val="00F03765"/>
    <w:rsid w:val="00F03829"/>
    <w:rsid w:val="00F05D85"/>
    <w:rsid w:val="00F06364"/>
    <w:rsid w:val="00F108AB"/>
    <w:rsid w:val="00F10D2A"/>
    <w:rsid w:val="00F11E06"/>
    <w:rsid w:val="00F12874"/>
    <w:rsid w:val="00F12C0C"/>
    <w:rsid w:val="00F14075"/>
    <w:rsid w:val="00F1568B"/>
    <w:rsid w:val="00F15A56"/>
    <w:rsid w:val="00F163A9"/>
    <w:rsid w:val="00F20DEC"/>
    <w:rsid w:val="00F21039"/>
    <w:rsid w:val="00F211A1"/>
    <w:rsid w:val="00F2171C"/>
    <w:rsid w:val="00F27C96"/>
    <w:rsid w:val="00F302ED"/>
    <w:rsid w:val="00F302FA"/>
    <w:rsid w:val="00F31839"/>
    <w:rsid w:val="00F31E0A"/>
    <w:rsid w:val="00F340F3"/>
    <w:rsid w:val="00F34699"/>
    <w:rsid w:val="00F34773"/>
    <w:rsid w:val="00F35083"/>
    <w:rsid w:val="00F41766"/>
    <w:rsid w:val="00F43C76"/>
    <w:rsid w:val="00F443EA"/>
    <w:rsid w:val="00F44755"/>
    <w:rsid w:val="00F466C9"/>
    <w:rsid w:val="00F50007"/>
    <w:rsid w:val="00F507ED"/>
    <w:rsid w:val="00F51EBC"/>
    <w:rsid w:val="00F541A0"/>
    <w:rsid w:val="00F56710"/>
    <w:rsid w:val="00F645B3"/>
    <w:rsid w:val="00F70AD4"/>
    <w:rsid w:val="00F71BF6"/>
    <w:rsid w:val="00F73DBE"/>
    <w:rsid w:val="00F80F56"/>
    <w:rsid w:val="00F8199D"/>
    <w:rsid w:val="00F8218B"/>
    <w:rsid w:val="00F8232C"/>
    <w:rsid w:val="00F82FEC"/>
    <w:rsid w:val="00F84B75"/>
    <w:rsid w:val="00F85A0F"/>
    <w:rsid w:val="00F869F5"/>
    <w:rsid w:val="00F909EE"/>
    <w:rsid w:val="00F90C56"/>
    <w:rsid w:val="00F9124D"/>
    <w:rsid w:val="00F9149B"/>
    <w:rsid w:val="00F91A91"/>
    <w:rsid w:val="00F93696"/>
    <w:rsid w:val="00F9459E"/>
    <w:rsid w:val="00F945E1"/>
    <w:rsid w:val="00F95C0A"/>
    <w:rsid w:val="00F95C61"/>
    <w:rsid w:val="00F979F9"/>
    <w:rsid w:val="00FA3F37"/>
    <w:rsid w:val="00FA553E"/>
    <w:rsid w:val="00FA57CF"/>
    <w:rsid w:val="00FA5890"/>
    <w:rsid w:val="00FA6E95"/>
    <w:rsid w:val="00FB266D"/>
    <w:rsid w:val="00FB333C"/>
    <w:rsid w:val="00FB3573"/>
    <w:rsid w:val="00FB680C"/>
    <w:rsid w:val="00FC46C2"/>
    <w:rsid w:val="00FC5B35"/>
    <w:rsid w:val="00FC61BB"/>
    <w:rsid w:val="00FC662E"/>
    <w:rsid w:val="00FD0D2C"/>
    <w:rsid w:val="00FD1F9C"/>
    <w:rsid w:val="00FD4E49"/>
    <w:rsid w:val="00FD785E"/>
    <w:rsid w:val="00FE0DE6"/>
    <w:rsid w:val="00FE0FDE"/>
    <w:rsid w:val="00FE2CCF"/>
    <w:rsid w:val="00FE4351"/>
    <w:rsid w:val="00FE4C4F"/>
    <w:rsid w:val="00FE5AFB"/>
    <w:rsid w:val="00FF189B"/>
    <w:rsid w:val="00FF22BC"/>
    <w:rsid w:val="00FF269A"/>
    <w:rsid w:val="00FF26E0"/>
    <w:rsid w:val="00FF3EBA"/>
    <w:rsid w:val="00FF4CBA"/>
    <w:rsid w:val="00FF50A5"/>
    <w:rsid w:val="00FF6535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795C"/>
  <w15:docId w15:val="{6DEC30CF-0EF7-48E1-98D1-A0382AA2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14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446"/>
    <w:rPr>
      <w:rFonts w:ascii="Tahoma" w:hAnsi="Tahoma" w:cs="Tahoma"/>
      <w:sz w:val="16"/>
      <w:szCs w:val="16"/>
      <w:lang w:val="lt-LT"/>
    </w:rPr>
  </w:style>
  <w:style w:type="paragraph" w:styleId="ListParagraph">
    <w:name w:val="List Paragraph"/>
    <w:basedOn w:val="Normal"/>
    <w:uiPriority w:val="34"/>
    <w:qFormat/>
    <w:rsid w:val="001B36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81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817"/>
    <w:rPr>
      <w:lang w:val="lt-LT"/>
    </w:rPr>
  </w:style>
  <w:style w:type="paragraph" w:styleId="Footer">
    <w:name w:val="footer"/>
    <w:basedOn w:val="Normal"/>
    <w:link w:val="FooterChar"/>
    <w:unhideWhenUsed/>
    <w:rsid w:val="001A781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817"/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B0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7D4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7D4"/>
    <w:rPr>
      <w:b/>
      <w:bCs/>
      <w:sz w:val="20"/>
      <w:szCs w:val="20"/>
      <w:lang w:val="lt-LT"/>
    </w:rPr>
  </w:style>
  <w:style w:type="paragraph" w:styleId="Title">
    <w:name w:val="Title"/>
    <w:basedOn w:val="Normal"/>
    <w:link w:val="TitleChar"/>
    <w:qFormat/>
    <w:rsid w:val="009F00FC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F00FC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BodyText">
    <w:name w:val="Body Text"/>
    <w:basedOn w:val="Normal"/>
    <w:link w:val="BodyTextChar"/>
    <w:rsid w:val="00AF753A"/>
    <w:pPr>
      <w:spacing w:after="1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F753A"/>
    <w:rPr>
      <w:rFonts w:ascii="Times New Roman" w:eastAsia="Calibri" w:hAnsi="Times New Roman" w:cs="Times New Roman"/>
      <w:sz w:val="24"/>
      <w:szCs w:val="24"/>
      <w:lang w:val="lt-LT"/>
    </w:rPr>
  </w:style>
  <w:style w:type="paragraph" w:styleId="BodyTextIndent">
    <w:name w:val="Body Text Indent"/>
    <w:basedOn w:val="Normal"/>
    <w:link w:val="BodyTextIndentChar"/>
    <w:rsid w:val="006743AD"/>
    <w:pPr>
      <w:spacing w:after="120"/>
      <w:ind w:left="283"/>
    </w:pPr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743AD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styleId="Hyperlink">
    <w:name w:val="Hyperlink"/>
    <w:semiHidden/>
    <w:rsid w:val="000F769D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E5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55A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55AB"/>
    <w:rPr>
      <w:sz w:val="16"/>
      <w:szCs w:val="16"/>
      <w:lang w:val="lt-LT"/>
    </w:rPr>
  </w:style>
  <w:style w:type="paragraph" w:styleId="NoSpacing">
    <w:name w:val="No Spacing"/>
    <w:uiPriority w:val="1"/>
    <w:qFormat/>
    <w:rsid w:val="00E21A3B"/>
    <w:rPr>
      <w:lang w:val="lt-LT"/>
    </w:rPr>
  </w:style>
  <w:style w:type="paragraph" w:customStyle="1" w:styleId="3">
    <w:name w:val="Īńķīāķīé ņåźńņ (3)"/>
    <w:basedOn w:val="Normal"/>
    <w:next w:val="Normal"/>
    <w:rsid w:val="00562E2B"/>
    <w:pPr>
      <w:widowControl w:val="0"/>
      <w:suppressAutoHyphens/>
      <w:spacing w:after="60" w:line="504" w:lineRule="exact"/>
    </w:pPr>
    <w:rPr>
      <w:rFonts w:ascii="Times New Roman" w:eastAsia="Times New Roman" w:hAnsi="Times New Roman" w:cs="Times New Roman"/>
      <w:sz w:val="24"/>
      <w:szCs w:val="24"/>
      <w:lang w:eastAsia="lt-LT" w:bidi="lt-LT"/>
    </w:rPr>
  </w:style>
  <w:style w:type="paragraph" w:customStyle="1" w:styleId="4">
    <w:name w:val="Īńķīāķīé ņåźńņ (4)"/>
    <w:basedOn w:val="Normal"/>
    <w:next w:val="Normal"/>
    <w:rsid w:val="00562E2B"/>
    <w:pPr>
      <w:widowControl w:val="0"/>
      <w:suppressAutoHyphens/>
      <w:spacing w:before="60" w:after="180" w:line="42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lt-LT" w:bidi="lt-LT"/>
    </w:rPr>
  </w:style>
  <w:style w:type="paragraph" w:customStyle="1" w:styleId="1">
    <w:name w:val="Ēąćīėīāīź ¹1"/>
    <w:basedOn w:val="Normal"/>
    <w:next w:val="Normal"/>
    <w:rsid w:val="00562E2B"/>
    <w:pPr>
      <w:widowControl w:val="0"/>
      <w:numPr>
        <w:numId w:val="1"/>
      </w:numPr>
      <w:suppressAutoHyphens/>
      <w:spacing w:before="180" w:after="180" w:line="0" w:lineRule="atLeas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lt-LT" w:bidi="lt-LT"/>
    </w:rPr>
  </w:style>
  <w:style w:type="paragraph" w:customStyle="1" w:styleId="a">
    <w:name w:val="Īńķīāķīé ņåźńņ"/>
    <w:basedOn w:val="Normal"/>
    <w:next w:val="Normal"/>
    <w:rsid w:val="00562E2B"/>
    <w:pPr>
      <w:widowControl w:val="0"/>
      <w:suppressAutoHyphens/>
      <w:spacing w:before="180" w:line="428" w:lineRule="exact"/>
      <w:ind w:hanging="340"/>
    </w:pPr>
    <w:rPr>
      <w:rFonts w:ascii="Times New Roman" w:eastAsia="Times New Roman" w:hAnsi="Times New Roman" w:cs="Times New Roman"/>
      <w:sz w:val="24"/>
      <w:szCs w:val="24"/>
      <w:lang w:eastAsia="lt-LT" w:bidi="lt-LT"/>
    </w:rPr>
  </w:style>
  <w:style w:type="paragraph" w:customStyle="1" w:styleId="12">
    <w:name w:val="Ēąćīėīāīź ¹1 (2)"/>
    <w:basedOn w:val="Normal"/>
    <w:next w:val="Normal"/>
    <w:rsid w:val="00562E2B"/>
    <w:pPr>
      <w:widowControl w:val="0"/>
      <w:numPr>
        <w:numId w:val="2"/>
      </w:numPr>
      <w:suppressAutoHyphens/>
      <w:spacing w:after="480" w:line="0" w:lineRule="atLeast"/>
    </w:pPr>
    <w:rPr>
      <w:rFonts w:ascii="Times New Roman" w:eastAsia="Times New Roman" w:hAnsi="Times New Roman" w:cs="Times New Roman"/>
      <w:b/>
      <w:bCs/>
      <w:sz w:val="24"/>
      <w:szCs w:val="24"/>
      <w:lang w:eastAsia="lt-LT" w:bidi="lt-LT"/>
    </w:rPr>
  </w:style>
  <w:style w:type="character" w:customStyle="1" w:styleId="a0">
    <w:name w:val="Īńķīāķīé ņåźńņ + Ļīėóęčšķūé"/>
    <w:rsid w:val="00562E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WW-">
    <w:name w:val="WW-Ļīäļčńü ź ņąįėčöå"/>
    <w:rsid w:val="00562E2B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WW-Absatz-Standardschriftart111111111">
    <w:name w:val="WW-Absatz-Standardschriftart111111111"/>
    <w:rsid w:val="00562E2B"/>
  </w:style>
  <w:style w:type="character" w:customStyle="1" w:styleId="WW-2">
    <w:name w:val="WW-Ļīäļčńü ź ņąįėčöå (2)"/>
    <w:rsid w:val="00562E2B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2">
    <w:name w:val="Īńķīāķīé ņåźńņ (2) + Ļīėóęčšķūé"/>
    <w:rsid w:val="00562E2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Īńķīāķīé ņåźńņ (2)"/>
    <w:basedOn w:val="Normal"/>
    <w:next w:val="Normal"/>
    <w:rsid w:val="00562E2B"/>
    <w:pPr>
      <w:widowControl w:val="0"/>
      <w:suppressAutoHyphens/>
      <w:spacing w:line="230" w:lineRule="exact"/>
      <w:ind w:firstLine="680"/>
    </w:pPr>
    <w:rPr>
      <w:rFonts w:ascii="Times New Roman" w:eastAsia="Times New Roman" w:hAnsi="Times New Roman" w:cs="Times New Roman"/>
      <w:sz w:val="20"/>
      <w:szCs w:val="20"/>
      <w:lang w:eastAsia="lt-LT" w:bidi="lt-LT"/>
    </w:rPr>
  </w:style>
  <w:style w:type="paragraph" w:customStyle="1" w:styleId="5">
    <w:name w:val="Îñíîâíîé òåêñò (5)"/>
    <w:basedOn w:val="Normal"/>
    <w:next w:val="Normal"/>
    <w:rsid w:val="00562E2B"/>
    <w:pPr>
      <w:widowControl w:val="0"/>
      <w:suppressAutoHyphens/>
      <w:spacing w:before="180" w:line="230" w:lineRule="exact"/>
      <w:jc w:val="right"/>
    </w:pPr>
    <w:rPr>
      <w:rFonts w:ascii="Microsoft Sans Serif" w:eastAsia="Microsoft Sans Serif" w:hAnsi="Microsoft Sans Serif" w:cs="Microsoft Sans Serif"/>
      <w:b/>
      <w:bCs/>
      <w:sz w:val="20"/>
      <w:szCs w:val="20"/>
      <w:lang w:eastAsia="lt-LT" w:bidi="lt-LT"/>
    </w:rPr>
  </w:style>
  <w:style w:type="paragraph" w:customStyle="1" w:styleId="8">
    <w:name w:val="Îñíîâíîé òåêñò (8)"/>
    <w:basedOn w:val="Normal"/>
    <w:next w:val="Normal"/>
    <w:rsid w:val="00562E2B"/>
    <w:pPr>
      <w:widowControl w:val="0"/>
      <w:suppressAutoHyphens/>
      <w:spacing w:before="120" w:line="230" w:lineRule="exact"/>
      <w:jc w:val="right"/>
    </w:pPr>
    <w:rPr>
      <w:rFonts w:ascii="Microsoft Sans Serif" w:eastAsia="Microsoft Sans Serif" w:hAnsi="Microsoft Sans Serif" w:cs="Microsoft Sans Serif"/>
      <w:b/>
      <w:bCs/>
      <w:sz w:val="20"/>
      <w:szCs w:val="20"/>
      <w:lang w:eastAsia="lt-LT" w:bidi="lt-LT"/>
    </w:rPr>
  </w:style>
  <w:style w:type="paragraph" w:customStyle="1" w:styleId="6">
    <w:name w:val="Īńķīāķīé ņåźńņ (6)"/>
    <w:basedOn w:val="Normal"/>
    <w:next w:val="Normal"/>
    <w:rsid w:val="00562E2B"/>
    <w:pPr>
      <w:widowControl w:val="0"/>
      <w:suppressAutoHyphens/>
      <w:spacing w:line="234" w:lineRule="exact"/>
      <w:ind w:hanging="720"/>
    </w:pPr>
    <w:rPr>
      <w:rFonts w:ascii="Times New Roman" w:eastAsia="Times New Roman" w:hAnsi="Times New Roman" w:cs="Times New Roman"/>
      <w:sz w:val="20"/>
      <w:szCs w:val="20"/>
      <w:lang w:eastAsia="lt-LT" w:bidi="lt-LT"/>
    </w:rPr>
  </w:style>
  <w:style w:type="paragraph" w:customStyle="1" w:styleId="21">
    <w:name w:val="Ļīäļčńü ź ņąįėčöå (2)"/>
    <w:basedOn w:val="Normal"/>
    <w:next w:val="Normal"/>
    <w:rsid w:val="00562E2B"/>
    <w:pPr>
      <w:widowControl w:val="0"/>
      <w:suppressAutoHyphens/>
      <w:spacing w:line="216" w:lineRule="exact"/>
      <w:ind w:firstLine="360"/>
    </w:pPr>
    <w:rPr>
      <w:rFonts w:ascii="Times New Roman" w:eastAsia="Times New Roman" w:hAnsi="Times New Roman" w:cs="Times New Roman"/>
      <w:sz w:val="20"/>
      <w:szCs w:val="20"/>
      <w:lang w:eastAsia="lt-LT" w:bidi="lt-LT"/>
    </w:rPr>
  </w:style>
  <w:style w:type="paragraph" w:customStyle="1" w:styleId="a1">
    <w:name w:val="Ļīäļčńü ź ņąįėčöå"/>
    <w:basedOn w:val="Normal"/>
    <w:next w:val="Normal"/>
    <w:rsid w:val="00562E2B"/>
    <w:pPr>
      <w:widowControl w:val="0"/>
      <w:suppressAutoHyphens/>
      <w:spacing w:line="0" w:lineRule="atLeast"/>
    </w:pPr>
    <w:rPr>
      <w:rFonts w:ascii="Times New Roman" w:eastAsia="Times New Roman" w:hAnsi="Times New Roman" w:cs="Times New Roman"/>
      <w:sz w:val="20"/>
      <w:szCs w:val="20"/>
      <w:lang w:eastAsia="lt-LT" w:bidi="lt-LT"/>
    </w:rPr>
  </w:style>
  <w:style w:type="paragraph" w:customStyle="1" w:styleId="11">
    <w:name w:val="Îñíîâíîé òåêñò (11)"/>
    <w:basedOn w:val="Normal"/>
    <w:next w:val="Normal"/>
    <w:rsid w:val="00562E2B"/>
    <w:pPr>
      <w:widowControl w:val="0"/>
      <w:suppressAutoHyphens/>
      <w:spacing w:line="0" w:lineRule="atLeast"/>
    </w:pPr>
    <w:rPr>
      <w:rFonts w:ascii="Times New Roman" w:eastAsia="Times New Roman" w:hAnsi="Times New Roman" w:cs="Times New Roman"/>
      <w:sz w:val="18"/>
      <w:szCs w:val="18"/>
      <w:lang w:eastAsia="lt-LT" w:bidi="lt-LT"/>
    </w:rPr>
  </w:style>
  <w:style w:type="paragraph" w:customStyle="1" w:styleId="9">
    <w:name w:val="Îñíîâíîé òåêñò (9)"/>
    <w:basedOn w:val="Normal"/>
    <w:next w:val="Normal"/>
    <w:rsid w:val="00562E2B"/>
    <w:pPr>
      <w:widowControl w:val="0"/>
      <w:suppressAutoHyphens/>
      <w:spacing w:line="0" w:lineRule="atLeast"/>
    </w:pPr>
    <w:rPr>
      <w:rFonts w:ascii="Times New Roman" w:eastAsia="Times New Roman" w:hAnsi="Times New Roman" w:cs="Times New Roman"/>
      <w:sz w:val="18"/>
      <w:szCs w:val="18"/>
      <w:lang w:eastAsia="lt-LT" w:bidi="lt-LT"/>
    </w:rPr>
  </w:style>
  <w:style w:type="paragraph" w:customStyle="1" w:styleId="120">
    <w:name w:val="Îñíîâíîé òåêñò (12)"/>
    <w:basedOn w:val="Normal"/>
    <w:next w:val="Normal"/>
    <w:rsid w:val="00562E2B"/>
    <w:pPr>
      <w:widowControl w:val="0"/>
      <w:suppressAutoHyphens/>
      <w:spacing w:line="0" w:lineRule="atLeast"/>
    </w:pPr>
    <w:rPr>
      <w:rFonts w:ascii="Times New Roman" w:eastAsia="Times New Roman" w:hAnsi="Times New Roman" w:cs="Times New Roman"/>
      <w:sz w:val="18"/>
      <w:szCs w:val="18"/>
      <w:lang w:eastAsia="lt-LT" w:bidi="lt-LT"/>
    </w:rPr>
  </w:style>
  <w:style w:type="paragraph" w:customStyle="1" w:styleId="10">
    <w:name w:val="Îñíîâíîé òåêñò (10)"/>
    <w:basedOn w:val="Normal"/>
    <w:next w:val="Normal"/>
    <w:rsid w:val="00562E2B"/>
    <w:pPr>
      <w:widowControl w:val="0"/>
      <w:suppressAutoHyphens/>
      <w:spacing w:line="0" w:lineRule="atLeast"/>
    </w:pPr>
    <w:rPr>
      <w:rFonts w:ascii="Times New Roman" w:eastAsia="Times New Roman" w:hAnsi="Times New Roman" w:cs="Times New Roman"/>
      <w:sz w:val="18"/>
      <w:szCs w:val="18"/>
      <w:lang w:eastAsia="lt-LT" w:bidi="lt-LT"/>
    </w:rPr>
  </w:style>
  <w:style w:type="paragraph" w:customStyle="1" w:styleId="7">
    <w:name w:val="Îñíîâíîé òåêñò (7)"/>
    <w:basedOn w:val="Normal"/>
    <w:next w:val="Normal"/>
    <w:rsid w:val="00562E2B"/>
    <w:pPr>
      <w:widowControl w:val="0"/>
      <w:suppressAutoHyphens/>
      <w:spacing w:line="0" w:lineRule="atLeast"/>
    </w:pPr>
    <w:rPr>
      <w:rFonts w:ascii="Times New Roman" w:eastAsia="Times New Roman" w:hAnsi="Times New Roman" w:cs="Times New Roman"/>
      <w:sz w:val="18"/>
      <w:szCs w:val="18"/>
      <w:lang w:eastAsia="lt-LT" w:bidi="lt-LT"/>
    </w:rPr>
  </w:style>
  <w:style w:type="paragraph" w:customStyle="1" w:styleId="40">
    <w:name w:val="Îñíîâíîé òåêñò (4)"/>
    <w:basedOn w:val="Normal"/>
    <w:next w:val="Normal"/>
    <w:rsid w:val="00562E2B"/>
    <w:pPr>
      <w:widowControl w:val="0"/>
      <w:suppressAutoHyphens/>
      <w:spacing w:line="0" w:lineRule="atLeast"/>
    </w:pPr>
    <w:rPr>
      <w:rFonts w:ascii="Times New Roman" w:eastAsia="Times New Roman" w:hAnsi="Times New Roman" w:cs="Times New Roman"/>
      <w:b/>
      <w:bCs/>
      <w:sz w:val="8"/>
      <w:szCs w:val="8"/>
      <w:lang w:eastAsia="lt-LT" w:bidi="lt-LT"/>
    </w:rPr>
  </w:style>
  <w:style w:type="paragraph" w:customStyle="1" w:styleId="30">
    <w:name w:val="Îñíîâíîé òåêñò (3)"/>
    <w:basedOn w:val="Normal"/>
    <w:next w:val="Normal"/>
    <w:rsid w:val="00562E2B"/>
    <w:pPr>
      <w:widowControl w:val="0"/>
      <w:suppressAutoHyphens/>
      <w:spacing w:line="0" w:lineRule="atLeast"/>
    </w:pPr>
    <w:rPr>
      <w:rFonts w:ascii="Times New Roman" w:eastAsia="Times New Roman" w:hAnsi="Times New Roman" w:cs="Times New Roman"/>
      <w:b/>
      <w:bCs/>
      <w:sz w:val="8"/>
      <w:szCs w:val="8"/>
      <w:lang w:eastAsia="lt-LT" w:bidi="lt-LT"/>
    </w:rPr>
  </w:style>
  <w:style w:type="paragraph" w:customStyle="1" w:styleId="60">
    <w:name w:val="Îñíîâíîé òåêñò (6)"/>
    <w:basedOn w:val="Normal"/>
    <w:next w:val="Normal"/>
    <w:rsid w:val="00562E2B"/>
    <w:pPr>
      <w:widowControl w:val="0"/>
      <w:suppressAutoHyphens/>
      <w:spacing w:line="0" w:lineRule="atLeast"/>
    </w:pPr>
    <w:rPr>
      <w:rFonts w:ascii="Times New Roman" w:eastAsia="Times New Roman" w:hAnsi="Times New Roman" w:cs="Times New Roman"/>
      <w:sz w:val="18"/>
      <w:szCs w:val="18"/>
      <w:lang w:eastAsia="lt-LT" w:bidi="lt-LT"/>
    </w:rPr>
  </w:style>
  <w:style w:type="paragraph" w:customStyle="1" w:styleId="13">
    <w:name w:val="Īńķīāķīé ņåźńņ (13)"/>
    <w:basedOn w:val="Normal"/>
    <w:next w:val="Normal"/>
    <w:rsid w:val="00562E2B"/>
    <w:pPr>
      <w:widowControl w:val="0"/>
      <w:suppressAutoHyphens/>
      <w:spacing w:line="554" w:lineRule="exact"/>
    </w:pPr>
    <w:rPr>
      <w:rFonts w:ascii="Times New Roman" w:eastAsia="Times New Roman" w:hAnsi="Times New Roman" w:cs="Times New Roman"/>
      <w:sz w:val="24"/>
      <w:szCs w:val="24"/>
      <w:lang w:eastAsia="lt-LT" w:bidi="lt-LT"/>
    </w:rPr>
  </w:style>
  <w:style w:type="paragraph" w:customStyle="1" w:styleId="14">
    <w:name w:val="Īńķīāķīé ņåźńņ (14)"/>
    <w:basedOn w:val="Normal"/>
    <w:next w:val="Normal"/>
    <w:rsid w:val="00562E2B"/>
    <w:pPr>
      <w:widowControl w:val="0"/>
      <w:suppressAutoHyphens/>
      <w:spacing w:after="180" w:line="0" w:lineRule="atLeast"/>
    </w:pPr>
    <w:rPr>
      <w:rFonts w:ascii="Times New Roman" w:eastAsia="Times New Roman" w:hAnsi="Times New Roman" w:cs="Times New Roman"/>
      <w:b/>
      <w:bCs/>
      <w:sz w:val="24"/>
      <w:szCs w:val="24"/>
      <w:lang w:eastAsia="lt-LT" w:bidi="lt-LT"/>
    </w:rPr>
  </w:style>
  <w:style w:type="paragraph" w:customStyle="1" w:styleId="15">
    <w:name w:val="Īńķīāķīé ņåźńņ (15)"/>
    <w:basedOn w:val="Normal"/>
    <w:next w:val="Normal"/>
    <w:rsid w:val="00562E2B"/>
    <w:pPr>
      <w:widowControl w:val="0"/>
      <w:suppressAutoHyphens/>
      <w:spacing w:line="410" w:lineRule="exact"/>
      <w:jc w:val="both"/>
    </w:pPr>
    <w:rPr>
      <w:rFonts w:ascii="Times New Roman" w:eastAsia="Times New Roman" w:hAnsi="Times New Roman" w:cs="Times New Roman"/>
      <w:sz w:val="24"/>
      <w:szCs w:val="24"/>
      <w:lang w:eastAsia="lt-LT" w:bidi="lt-LT"/>
    </w:rPr>
  </w:style>
  <w:style w:type="table" w:styleId="TableGrid">
    <w:name w:val="Table Grid"/>
    <w:basedOn w:val="TableNormal"/>
    <w:uiPriority w:val="59"/>
    <w:rsid w:val="00706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72CCC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C72CC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F8834-9D92-4B68-869A-78E5B988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4719</Words>
  <Characters>2690</Characters>
  <Application>Microsoft Office Word</Application>
  <DocSecurity>4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Mantautas Marteckas</dc:creator>
  <cp:lastModifiedBy>Egidijus Tamosaitis</cp:lastModifiedBy>
  <cp:revision>2</cp:revision>
  <cp:lastPrinted>2023-04-04T06:44:00Z</cp:lastPrinted>
  <dcterms:created xsi:type="dcterms:W3CDTF">2025-02-20T08:37:00Z</dcterms:created>
  <dcterms:modified xsi:type="dcterms:W3CDTF">2025-02-20T08:37:00Z</dcterms:modified>
</cp:coreProperties>
</file>