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33F27FFC" w14:textId="51A0CB6D" w:rsidR="00A044A2" w:rsidRPr="008A6632" w:rsidRDefault="00D96374" w:rsidP="005711BB">
      <w:pPr>
        <w:jc w:val="center"/>
        <w:rPr>
          <w:b/>
          <w:lang w:eastAsia="lt-LT"/>
        </w:rPr>
      </w:pPr>
      <w:bookmarkStart w:id="0" w:name="_Hlk128493801"/>
      <w:r>
        <w:rPr>
          <w:rFonts w:eastAsia="Calibri"/>
          <w:b/>
          <w:bCs/>
          <w:color w:val="3C3C3C"/>
        </w:rPr>
        <w:t>LAUKO ŠIUKŠLIADĖŽIŲ</w:t>
      </w:r>
      <w:r w:rsidR="0077699F" w:rsidRPr="00E54D3C">
        <w:rPr>
          <w:b/>
          <w:lang w:eastAsia="lt-LT"/>
        </w:rPr>
        <w:t xml:space="preserve"> </w:t>
      </w:r>
      <w:r w:rsidR="008A6632" w:rsidRPr="008A6632">
        <w:rPr>
          <w:b/>
          <w:lang w:eastAsia="lt-LT"/>
        </w:rPr>
        <w:t xml:space="preserve">MAŽOS VERTĖS </w:t>
      </w:r>
      <w:r w:rsidR="008A6632" w:rsidRPr="008A6632">
        <w:rPr>
          <w:b/>
        </w:rPr>
        <w:t xml:space="preserve">PIRKIMO SKELBIAMOS APKLAUSOS BŪDU </w:t>
      </w:r>
      <w:bookmarkEnd w:id="0"/>
      <w:r w:rsidR="008A6632" w:rsidRPr="008A6632">
        <w:rPr>
          <w:b/>
        </w:rPr>
        <w:t>SĄLYGŲ APRAŠAS</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78F8B74C" w:rsidR="00B45AD1" w:rsidRPr="0039342B" w:rsidRDefault="0039342B" w:rsidP="0039342B">
            <w:pPr>
              <w:rPr>
                <w:szCs w:val="22"/>
              </w:rPr>
            </w:pPr>
            <w:r w:rsidRPr="0039342B">
              <w:rPr>
                <w:szCs w:val="22"/>
              </w:rPr>
              <w:t xml:space="preserve">TIEKĖJŲ KVALIFIKACIJOS REIKALAVIMAI IR REIKALAVIMAI KARTU DALYVAUJANTIEMS SUBJEKTAMS </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0FCAADF2" w:rsidR="00B45AD1" w:rsidRDefault="00BC6B45" w:rsidP="00B45AD1">
            <w:pPr>
              <w:widowControl w:val="0"/>
              <w:jc w:val="both"/>
            </w:pPr>
            <w:r>
              <w:rPr>
                <w:szCs w:val="22"/>
              </w:rPr>
              <w:t>PIRKIMO</w:t>
            </w:r>
            <w:r w:rsidR="00B45AD1">
              <w:rPr>
                <w:szCs w:val="22"/>
              </w:rPr>
              <w:t xml:space="preserve">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23AE5BAD" w14:textId="77777777" w:rsidR="002119AB" w:rsidRPr="003C6B87" w:rsidRDefault="002119AB" w:rsidP="002119AB">
      <w:pPr>
        <w:widowControl w:val="0"/>
        <w:jc w:val="both"/>
      </w:pPr>
      <w:bookmarkStart w:id="1" w:name="_Hlk128472937"/>
      <w:bookmarkStart w:id="2" w:name="_Hlk130814876"/>
      <w:r w:rsidRPr="003C6B87">
        <w:t>1 priedas – Pasiūlymo forma;</w:t>
      </w:r>
    </w:p>
    <w:p w14:paraId="72FFD409" w14:textId="77777777" w:rsidR="002119AB" w:rsidRPr="00C07C3C" w:rsidRDefault="002119AB" w:rsidP="002119AB">
      <w:pPr>
        <w:widowControl w:val="0"/>
        <w:jc w:val="both"/>
      </w:pPr>
      <w:r w:rsidRPr="003C6B87">
        <w:t xml:space="preserve">2 priedas – </w:t>
      </w:r>
      <w:bookmarkStart w:id="3" w:name="_Hlk130475788"/>
      <w:r w:rsidRPr="003C6B87">
        <w:t xml:space="preserve">Techninė </w:t>
      </w:r>
      <w:r w:rsidRPr="00C07C3C">
        <w:t>specifikacija</w:t>
      </w:r>
      <w:bookmarkEnd w:id="3"/>
      <w:r w:rsidRPr="00C07C3C">
        <w:t>;</w:t>
      </w:r>
    </w:p>
    <w:p w14:paraId="0B9F0395" w14:textId="5BDE8C4C" w:rsidR="002119AB" w:rsidRPr="00C07C3C" w:rsidRDefault="00F82035" w:rsidP="002119AB">
      <w:pPr>
        <w:tabs>
          <w:tab w:val="left" w:pos="1134"/>
        </w:tabs>
        <w:suppressAutoHyphens/>
        <w:jc w:val="both"/>
      </w:pPr>
      <w:r>
        <w:t>3</w:t>
      </w:r>
      <w:r w:rsidR="002119AB" w:rsidRPr="00C07C3C">
        <w:t xml:space="preserve"> priedas –</w:t>
      </w:r>
      <w:r w:rsidR="002119AB">
        <w:t xml:space="preserve"> </w:t>
      </w:r>
      <w:r w:rsidR="002119AB" w:rsidRPr="00C07C3C">
        <w:t>Pirkimo sutartis (projektas).</w:t>
      </w:r>
    </w:p>
    <w:p w14:paraId="47ABA866" w14:textId="77777777" w:rsidR="00624C40" w:rsidRDefault="00624C40" w:rsidP="00124A35">
      <w:pPr>
        <w:widowControl w:val="0"/>
        <w:jc w:val="both"/>
      </w:pPr>
    </w:p>
    <w:bookmarkEnd w:id="1"/>
    <w:bookmarkEnd w:id="2"/>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704B4872" w14:textId="245909F7" w:rsidR="00F46B02" w:rsidRPr="00925D4D" w:rsidRDefault="00A6776B" w:rsidP="00833AD5">
      <w:pPr>
        <w:widowControl w:val="0"/>
        <w:numPr>
          <w:ilvl w:val="0"/>
          <w:numId w:val="1"/>
        </w:numPr>
        <w:tabs>
          <w:tab w:val="left" w:pos="993"/>
        </w:tabs>
        <w:jc w:val="both"/>
        <w:rPr>
          <w:rFonts w:eastAsia="Calibri"/>
          <w:b/>
          <w:bCs/>
        </w:rPr>
      </w:pPr>
      <w:bookmarkStart w:id="6" w:name="_Hlk172666328"/>
      <w:bookmarkStart w:id="7" w:name="_Hlk180414682"/>
      <w:bookmarkStart w:id="8" w:name="_Hlk133573607"/>
      <w:r>
        <w:t>B</w:t>
      </w:r>
      <w:r w:rsidRPr="00F77F11">
        <w:t>iudžetinė įstaiga</w:t>
      </w:r>
      <w:r>
        <w:t xml:space="preserve"> Klaipėdos paplūdimiai,</w:t>
      </w:r>
      <w:r w:rsidRPr="00F77F11">
        <w:t xml:space="preserve"> </w:t>
      </w:r>
      <w:r>
        <w:t>Garažų g. 6</w:t>
      </w:r>
      <w:r w:rsidRPr="00F77F11">
        <w:t xml:space="preserve">, </w:t>
      </w:r>
      <w:r>
        <w:t>LT-</w:t>
      </w:r>
      <w:r w:rsidRPr="00F77F11">
        <w:t>9</w:t>
      </w:r>
      <w:r>
        <w:t>2101</w:t>
      </w:r>
      <w:r w:rsidRPr="00F77F11">
        <w:t xml:space="preserve"> Klaipėda, tel. (8 46) </w:t>
      </w:r>
      <w:r>
        <w:t>40 27 28</w:t>
      </w:r>
      <w:r w:rsidRPr="00F77F11">
        <w:t xml:space="preserve">, el. p. </w:t>
      </w:r>
      <w:hyperlink r:id="rId8" w:history="1">
        <w:r w:rsidRPr="00D07DCC">
          <w:rPr>
            <w:rStyle w:val="Hipersaitas"/>
          </w:rPr>
          <w:t>info@klpp.lt</w:t>
        </w:r>
      </w:hyperlink>
      <w:r w:rsidRPr="00F41472">
        <w:rPr>
          <w:color w:val="000000"/>
        </w:rPr>
        <w:t xml:space="preserve">, </w:t>
      </w:r>
      <w:r w:rsidRPr="00F77F11">
        <w:t xml:space="preserve">duomenys kaupiami ir saugomi Juridinių asmenų registre, kodas </w:t>
      </w:r>
      <w:r w:rsidRPr="0090173D">
        <w:t>141892739</w:t>
      </w:r>
      <w:r w:rsidRPr="00F77F11">
        <w:t>)</w:t>
      </w:r>
      <w:r w:rsidRPr="00F41472">
        <w:rPr>
          <w:i/>
          <w:szCs w:val="22"/>
        </w:rPr>
        <w:t xml:space="preserve"> </w:t>
      </w:r>
      <w:r w:rsidRPr="00F41472">
        <w:rPr>
          <w:szCs w:val="22"/>
        </w:rPr>
        <w:t xml:space="preserve">(toliau – Perkančioji organizacija), </w:t>
      </w:r>
      <w:r w:rsidRPr="00F77F11">
        <w:t>numato pirkt</w:t>
      </w:r>
      <w:r>
        <w:t xml:space="preserve">i </w:t>
      </w:r>
      <w:r>
        <w:rPr>
          <w:rFonts w:eastAsia="Calibri"/>
          <w:b/>
          <w:bCs/>
          <w:color w:val="3C3C3C"/>
        </w:rPr>
        <w:t>lauko šiukšliadėžes</w:t>
      </w:r>
      <w:r w:rsidR="00925D4D" w:rsidRPr="00925D4D">
        <w:rPr>
          <w:rFonts w:asciiTheme="majorBidi" w:hAnsiTheme="majorBidi" w:cstheme="majorBidi"/>
        </w:rPr>
        <w:t>.</w:t>
      </w:r>
      <w:r w:rsidR="00925D4D" w:rsidRPr="00925D4D">
        <w:t xml:space="preserve"> </w:t>
      </w:r>
      <w:bookmarkEnd w:id="6"/>
    </w:p>
    <w:bookmarkEnd w:id="7"/>
    <w:p w14:paraId="4533F4F3" w14:textId="22173B51" w:rsidR="00132CA9" w:rsidRPr="00132CA9" w:rsidRDefault="00132CA9" w:rsidP="0098296E">
      <w:pPr>
        <w:widowControl w:val="0"/>
        <w:numPr>
          <w:ilvl w:val="0"/>
          <w:numId w:val="1"/>
        </w:numPr>
        <w:tabs>
          <w:tab w:val="left" w:pos="1134"/>
        </w:tabs>
        <w:ind w:firstLine="861"/>
        <w:jc w:val="both"/>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p>
    <w:bookmarkEnd w:id="8"/>
    <w:p w14:paraId="35A36787" w14:textId="23B7FD5F" w:rsidR="00B45AD1" w:rsidRPr="00F41472" w:rsidRDefault="00B45AD1" w:rsidP="0013159D">
      <w:pPr>
        <w:widowControl w:val="0"/>
        <w:numPr>
          <w:ilvl w:val="0"/>
          <w:numId w:val="1"/>
        </w:numPr>
        <w:tabs>
          <w:tab w:val="left" w:pos="1134"/>
        </w:tabs>
        <w:ind w:firstLine="861"/>
        <w:jc w:val="both"/>
        <w:rPr>
          <w:rFonts w:eastAsia="Calibri"/>
          <w:b/>
          <w:bCs/>
        </w:rPr>
      </w:pPr>
      <w:r w:rsidRPr="00F77F11">
        <w:t>Vartojamos pagrindinės sąvokos, apibrėžtos Lietuvos Respublikos viešųjų pirkimų įstatyme (toliau – Viešųjų pirkimų įstatymas)</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0F3073FF" w:rsidR="00B45AD1" w:rsidRPr="00F77F11" w:rsidRDefault="00B45AD1" w:rsidP="00B45AD1">
      <w:pPr>
        <w:widowControl w:val="0"/>
        <w:numPr>
          <w:ilvl w:val="0"/>
          <w:numId w:val="1"/>
        </w:numPr>
        <w:tabs>
          <w:tab w:val="left" w:pos="1134"/>
        </w:tabs>
        <w:ind w:left="0" w:firstLine="861"/>
        <w:jc w:val="both"/>
      </w:pPr>
      <w:r w:rsidRPr="00F77F11">
        <w:t xml:space="preserve">Pirkimas vykdomas vadovaujantis Viešųjų pirkimų įstatymu,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00BC6B45">
        <w:t>pirkimo</w:t>
      </w:r>
      <w:r w:rsidRPr="00F77F11">
        <w:t xml:space="preserve"> sąlygų aprašu.</w:t>
      </w:r>
    </w:p>
    <w:p w14:paraId="78D80EE4" w14:textId="77777777" w:rsidR="003E3F41" w:rsidRDefault="00B45AD1" w:rsidP="003E3F41">
      <w:pPr>
        <w:widowControl w:val="0"/>
        <w:numPr>
          <w:ilvl w:val="0"/>
          <w:numId w:val="1"/>
        </w:numPr>
        <w:tabs>
          <w:tab w:val="left" w:pos="1134"/>
        </w:tabs>
        <w:ind w:left="0" w:firstLine="861"/>
        <w:jc w:val="both"/>
        <w:rPr>
          <w:color w:val="000000"/>
        </w:rPr>
      </w:pPr>
      <w:r w:rsidRPr="00F77F11">
        <w:t xml:space="preserve"> Skelbimas apie pirkimą </w:t>
      </w:r>
      <w:r w:rsidRPr="00F77F11">
        <w:rPr>
          <w:color w:val="000000" w:themeColor="text1"/>
        </w:rPr>
        <w:t xml:space="preserve">paskelbtas Centrinėje viešųjų pirkimų informacinėje sistemoje (toliau – CVP IS) </w:t>
      </w:r>
      <w:hyperlink r:id="rId9" w:history="1">
        <w:r w:rsidRPr="00F77F11">
          <w:rPr>
            <w:i/>
            <w:color w:val="000000" w:themeColor="text1"/>
            <w:u w:val="single"/>
          </w:rPr>
          <w:t>https://pirkimai.eviesiejipirkimai.lt/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Pr="00F77F11">
        <w:rPr>
          <w:rFonts w:eastAsia="Arial Unicode MS"/>
          <w:i/>
          <w:u w:val="single"/>
        </w:rPr>
        <w:lastRenderedPageBreak/>
        <w:t>https://pirkimai.eviesiejipirkimai.lt/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13C0380B" w14:textId="77777777" w:rsidR="003E3F41" w:rsidRDefault="00F60454" w:rsidP="003E3F41">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686B0AC2" w:rsidR="00F60454" w:rsidRPr="003E3F41" w:rsidRDefault="00F60454" w:rsidP="003E3F41">
      <w:pPr>
        <w:widowControl w:val="0"/>
        <w:numPr>
          <w:ilvl w:val="0"/>
          <w:numId w:val="1"/>
        </w:numPr>
        <w:tabs>
          <w:tab w:val="left" w:pos="1134"/>
        </w:tabs>
        <w:ind w:left="0" w:firstLine="861"/>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 xml:space="preserve">šiame pirkime </w:t>
      </w:r>
      <w:r w:rsidR="00132CA9">
        <w:rPr>
          <w:bCs/>
        </w:rPr>
        <w:t>CPO</w:t>
      </w:r>
      <w:r w:rsidRPr="003E3F41">
        <w:rPr>
          <w:bCs/>
        </w:rPr>
        <w:t xml:space="preserve">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9" w:name="_Toc60525483"/>
      <w:bookmarkStart w:id="10" w:name="_Toc47844929"/>
    </w:p>
    <w:p w14:paraId="675AFA26"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283B8402"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s</w:t>
      </w:r>
      <w:r w:rsidR="00B45AD1" w:rsidRPr="00F77F11">
        <w:rPr>
          <w:color w:val="000000"/>
        </w:rPr>
        <w:t>kelbimas apie pirkimą;</w:t>
      </w:r>
    </w:p>
    <w:p w14:paraId="0E441267" w14:textId="36D83BF0" w:rsidR="00B45AD1" w:rsidRPr="00F77F11" w:rsidRDefault="00BC6B45" w:rsidP="00132CA9">
      <w:pPr>
        <w:widowControl w:val="0"/>
        <w:numPr>
          <w:ilvl w:val="1"/>
          <w:numId w:val="1"/>
        </w:numPr>
        <w:tabs>
          <w:tab w:val="left" w:pos="1134"/>
          <w:tab w:val="left" w:pos="1418"/>
        </w:tabs>
        <w:ind w:firstLine="851"/>
        <w:jc w:val="both"/>
        <w:rPr>
          <w:color w:val="000000"/>
        </w:rPr>
      </w:pPr>
      <w:r>
        <w:rPr>
          <w:color w:val="000000"/>
        </w:rPr>
        <w:t>pirkimo</w:t>
      </w:r>
      <w:r w:rsidR="00B45AD1" w:rsidRPr="00F77F11">
        <w:rPr>
          <w:color w:val="000000"/>
        </w:rPr>
        <w:t xml:space="preserve"> sąlygų aprašas (kartu su priedais);</w:t>
      </w:r>
    </w:p>
    <w:p w14:paraId="6482AC71"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591156B1" w14:textId="7B317103" w:rsidR="002C77E0" w:rsidRPr="00720A5B" w:rsidRDefault="002C77E0" w:rsidP="002C77E0">
      <w:pPr>
        <w:pStyle w:val="Sraopastraipa1"/>
        <w:widowControl w:val="0"/>
        <w:numPr>
          <w:ilvl w:val="0"/>
          <w:numId w:val="1"/>
        </w:numPr>
        <w:tabs>
          <w:tab w:val="left" w:pos="1134"/>
        </w:tabs>
        <w:ind w:firstLine="861"/>
        <w:jc w:val="both"/>
        <w:rPr>
          <w:rStyle w:val="Hipersaitas"/>
          <w:color w:val="auto"/>
          <w:sz w:val="24"/>
          <w:szCs w:val="24"/>
          <w:u w:val="none"/>
        </w:rPr>
      </w:pPr>
      <w:r w:rsidRPr="00720A5B">
        <w:rPr>
          <w:rFonts w:eastAsia="Times New Roman"/>
          <w:iCs/>
          <w:color w:val="000000"/>
          <w:sz w:val="24"/>
          <w:szCs w:val="24"/>
        </w:rPr>
        <w:t xml:space="preserve">Perkančiosios </w:t>
      </w:r>
      <w:r w:rsidRPr="00720A5B">
        <w:rPr>
          <w:rFonts w:eastAsia="Times New Roman"/>
          <w:iCs/>
          <w:color w:val="000000" w:themeColor="text1"/>
          <w:sz w:val="24"/>
          <w:szCs w:val="24"/>
        </w:rPr>
        <w:t xml:space="preserve">organizacijos ir CPO kontaktiniai asmenys: </w:t>
      </w:r>
      <w:r w:rsidRPr="00720A5B">
        <w:rPr>
          <w:rFonts w:eastAsia="Times New Roman"/>
          <w:b/>
          <w:color w:val="000000" w:themeColor="text1"/>
          <w:sz w:val="24"/>
          <w:szCs w:val="24"/>
        </w:rPr>
        <w:t xml:space="preserve">dėl klausimų, susijusių su pirkimo objektu </w:t>
      </w:r>
      <w:r w:rsidRPr="00720A5B">
        <w:rPr>
          <w:rFonts w:eastAsia="Times New Roman"/>
          <w:b/>
          <w:bCs/>
          <w:color w:val="000000" w:themeColor="text1"/>
          <w:sz w:val="24"/>
          <w:szCs w:val="24"/>
        </w:rPr>
        <w:t>–</w:t>
      </w:r>
      <w:r w:rsidRPr="00720A5B">
        <w:rPr>
          <w:rFonts w:eastAsia="Times New Roman"/>
          <w:color w:val="000000" w:themeColor="text1"/>
          <w:sz w:val="24"/>
          <w:szCs w:val="24"/>
        </w:rPr>
        <w:t xml:space="preserve"> </w:t>
      </w:r>
      <w:bookmarkStart w:id="11" w:name="_Hlk160550067"/>
      <w:r w:rsidR="00A6776B" w:rsidRPr="004463F7">
        <w:rPr>
          <w:color w:val="000000" w:themeColor="text1"/>
          <w:sz w:val="24"/>
          <w:szCs w:val="24"/>
        </w:rPr>
        <w:t xml:space="preserve">BĮ </w:t>
      </w:r>
      <w:r w:rsidR="008853D3">
        <w:rPr>
          <w:color w:val="000000" w:themeColor="text1"/>
          <w:sz w:val="24"/>
          <w:szCs w:val="24"/>
        </w:rPr>
        <w:t>„</w:t>
      </w:r>
      <w:r w:rsidR="00A6776B" w:rsidRPr="004463F7">
        <w:rPr>
          <w:color w:val="000000" w:themeColor="text1"/>
          <w:sz w:val="24"/>
          <w:szCs w:val="24"/>
        </w:rPr>
        <w:t>Klaipėdos paplūdimiai</w:t>
      </w:r>
      <w:r w:rsidR="008853D3">
        <w:rPr>
          <w:color w:val="000000" w:themeColor="text1"/>
          <w:sz w:val="24"/>
          <w:szCs w:val="24"/>
        </w:rPr>
        <w:t>“</w:t>
      </w:r>
      <w:r w:rsidR="00A6776B" w:rsidRPr="004463F7">
        <w:rPr>
          <w:color w:val="000000" w:themeColor="text1"/>
          <w:sz w:val="24"/>
          <w:szCs w:val="24"/>
        </w:rPr>
        <w:t xml:space="preserve"> </w:t>
      </w:r>
      <w:r w:rsidR="008853D3">
        <w:rPr>
          <w:color w:val="000000" w:themeColor="text1"/>
          <w:sz w:val="24"/>
          <w:szCs w:val="24"/>
        </w:rPr>
        <w:t>viešųjų pirkimų vadovė</w:t>
      </w:r>
      <w:r w:rsidR="00A6776B" w:rsidRPr="004463F7">
        <w:rPr>
          <w:color w:val="000000" w:themeColor="text1"/>
          <w:sz w:val="24"/>
          <w:szCs w:val="24"/>
        </w:rPr>
        <w:t xml:space="preserve"> Jūratė </w:t>
      </w:r>
      <w:proofErr w:type="spellStart"/>
      <w:r w:rsidR="00A6776B" w:rsidRPr="004463F7">
        <w:rPr>
          <w:color w:val="000000" w:themeColor="text1"/>
          <w:sz w:val="24"/>
          <w:szCs w:val="24"/>
        </w:rPr>
        <w:t>Cikienė</w:t>
      </w:r>
      <w:proofErr w:type="spellEnd"/>
      <w:r w:rsidR="00A6776B" w:rsidRPr="004463F7">
        <w:rPr>
          <w:color w:val="000000" w:themeColor="text1"/>
          <w:sz w:val="24"/>
          <w:szCs w:val="24"/>
        </w:rPr>
        <w:t>, tel. (</w:t>
      </w:r>
      <w:r w:rsidR="008853D3">
        <w:rPr>
          <w:color w:val="000000" w:themeColor="text1"/>
          <w:sz w:val="24"/>
          <w:szCs w:val="24"/>
        </w:rPr>
        <w:t>0</w:t>
      </w:r>
      <w:r w:rsidR="00A6776B" w:rsidRPr="004463F7">
        <w:rPr>
          <w:color w:val="000000" w:themeColor="text1"/>
          <w:sz w:val="24"/>
          <w:szCs w:val="24"/>
        </w:rPr>
        <w:t xml:space="preserve"> 46) 40 27 28</w:t>
      </w:r>
      <w:bookmarkEnd w:id="11"/>
      <w:r w:rsidR="00A6776B" w:rsidRPr="004463F7">
        <w:rPr>
          <w:color w:val="000000" w:themeColor="text1"/>
          <w:sz w:val="24"/>
          <w:szCs w:val="24"/>
        </w:rPr>
        <w:t>,</w:t>
      </w:r>
      <w:r w:rsidR="008853D3">
        <w:rPr>
          <w:color w:val="000000" w:themeColor="text1"/>
          <w:sz w:val="24"/>
          <w:szCs w:val="24"/>
        </w:rPr>
        <w:t xml:space="preserve"> m</w:t>
      </w:r>
      <w:r w:rsidR="008853D3" w:rsidRPr="008853D3">
        <w:rPr>
          <w:color w:val="000000" w:themeColor="text1"/>
          <w:sz w:val="24"/>
          <w:szCs w:val="24"/>
        </w:rPr>
        <w:t>ob. tel.</w:t>
      </w:r>
      <w:r w:rsidR="008853D3">
        <w:rPr>
          <w:color w:val="000000" w:themeColor="text1"/>
          <w:sz w:val="24"/>
          <w:szCs w:val="24"/>
        </w:rPr>
        <w:t xml:space="preserve"> 0</w:t>
      </w:r>
      <w:r w:rsidR="008853D3" w:rsidRPr="008853D3">
        <w:rPr>
          <w:color w:val="000000" w:themeColor="text1"/>
          <w:sz w:val="24"/>
          <w:szCs w:val="24"/>
        </w:rPr>
        <w:t xml:space="preserve"> 645 20197</w:t>
      </w:r>
      <w:r w:rsidR="008853D3">
        <w:rPr>
          <w:color w:val="000000" w:themeColor="text1"/>
          <w:sz w:val="24"/>
          <w:szCs w:val="24"/>
        </w:rPr>
        <w:t>,</w:t>
      </w:r>
      <w:r w:rsidR="00A6776B" w:rsidRPr="004463F7">
        <w:rPr>
          <w:color w:val="000000" w:themeColor="text1"/>
          <w:sz w:val="24"/>
          <w:szCs w:val="24"/>
        </w:rPr>
        <w:t xml:space="preserve"> el. p. </w:t>
      </w:r>
      <w:hyperlink r:id="rId10" w:history="1">
        <w:r w:rsidR="00A6776B" w:rsidRPr="004463F7">
          <w:rPr>
            <w:color w:val="0563C1"/>
            <w:sz w:val="24"/>
            <w:szCs w:val="24"/>
            <w:u w:val="single"/>
            <w:shd w:val="clear" w:color="auto" w:fill="FFFFFF"/>
          </w:rPr>
          <w:t>jurate.cikiene</w:t>
        </w:r>
        <w:r w:rsidR="00A6776B" w:rsidRPr="004463F7">
          <w:rPr>
            <w:color w:val="0563C1"/>
            <w:spacing w:val="5"/>
            <w:sz w:val="24"/>
            <w:szCs w:val="24"/>
            <w:u w:val="single"/>
            <w:shd w:val="clear" w:color="auto" w:fill="FFFFFF"/>
          </w:rPr>
          <w:t>@klpp.lt</w:t>
        </w:r>
      </w:hyperlink>
      <w:r w:rsidRPr="00720A5B">
        <w:rPr>
          <w:sz w:val="24"/>
          <w:szCs w:val="24"/>
        </w:rPr>
        <w:t>;</w:t>
      </w:r>
      <w:r w:rsidRPr="00720A5B">
        <w:rPr>
          <w:rFonts w:eastAsia="Times New Roman"/>
          <w:color w:val="000000" w:themeColor="text1"/>
          <w:sz w:val="24"/>
          <w:szCs w:val="24"/>
        </w:rPr>
        <w:t xml:space="preserve"> </w:t>
      </w:r>
      <w:r w:rsidRPr="00720A5B">
        <w:rPr>
          <w:rFonts w:eastAsia="Times New Roman"/>
          <w:b/>
          <w:bCs/>
          <w:color w:val="000000" w:themeColor="text1"/>
          <w:sz w:val="24"/>
          <w:szCs w:val="24"/>
        </w:rPr>
        <w:t xml:space="preserve">dėl klausimų, susijusių su viešojo pirkimo procedūromis – </w:t>
      </w:r>
      <w:r w:rsidRPr="00720A5B">
        <w:rPr>
          <w:rFonts w:eastAsia="Times New Roman"/>
          <w:color w:val="000000" w:themeColor="text1"/>
          <w:sz w:val="24"/>
          <w:szCs w:val="24"/>
        </w:rPr>
        <w:t xml:space="preserve">Klaipėdos miesto savivaldybės administracijos </w:t>
      </w:r>
      <w:r w:rsidRPr="00720A5B">
        <w:rPr>
          <w:bCs/>
          <w:sz w:val="24"/>
          <w:szCs w:val="24"/>
        </w:rPr>
        <w:t xml:space="preserve">Viešųjų pirkimų skyriaus patarėja </w:t>
      </w:r>
      <w:r w:rsidRPr="00720A5B">
        <w:rPr>
          <w:color w:val="000000" w:themeColor="text1"/>
          <w:sz w:val="24"/>
          <w:szCs w:val="24"/>
        </w:rPr>
        <w:t xml:space="preserve">Loreta Urbutė tel. (0 46) 44 55 12, el. p. </w:t>
      </w:r>
      <w:hyperlink r:id="rId11" w:history="1">
        <w:r w:rsidRPr="00720A5B">
          <w:rPr>
            <w:rStyle w:val="Hipersaitas"/>
            <w:sz w:val="24"/>
            <w:szCs w:val="24"/>
          </w:rPr>
          <w:t>loreta.urbute@klaipeda.lt</w:t>
        </w:r>
      </w:hyperlink>
      <w:r w:rsidRPr="00720A5B">
        <w:rPr>
          <w:rStyle w:val="Hipersaitas"/>
          <w:rFonts w:eastAsia="Times New Roman"/>
          <w:color w:val="000000" w:themeColor="text1"/>
          <w:sz w:val="24"/>
          <w:szCs w:val="24"/>
          <w:u w:val="none"/>
        </w:rPr>
        <w:t>.</w:t>
      </w:r>
    </w:p>
    <w:p w14:paraId="1C47E255" w14:textId="77777777" w:rsidR="00C82676" w:rsidRPr="00F77F11" w:rsidRDefault="00C82676" w:rsidP="00925D4D">
      <w:pPr>
        <w:pStyle w:val="Sraopastraipa1"/>
        <w:widowControl w:val="0"/>
        <w:tabs>
          <w:tab w:val="left" w:pos="1134"/>
        </w:tabs>
        <w:ind w:left="-10"/>
        <w:jc w:val="center"/>
        <w:rPr>
          <w:b/>
        </w:rPr>
      </w:pPr>
    </w:p>
    <w:p w14:paraId="0CC2A2DC" w14:textId="77777777" w:rsidR="00B45AD1" w:rsidRPr="00925D4D" w:rsidRDefault="00B45AD1" w:rsidP="00925D4D">
      <w:pPr>
        <w:widowControl w:val="0"/>
        <w:contextualSpacing/>
        <w:jc w:val="center"/>
        <w:rPr>
          <w:b/>
        </w:rPr>
      </w:pPr>
      <w:r w:rsidRPr="00925D4D">
        <w:rPr>
          <w:b/>
        </w:rPr>
        <w:t>II SKYRIUS</w:t>
      </w:r>
    </w:p>
    <w:p w14:paraId="21EE8C71" w14:textId="77777777" w:rsidR="00B45AD1" w:rsidRPr="00925D4D" w:rsidRDefault="00B45AD1" w:rsidP="00925D4D">
      <w:pPr>
        <w:widowControl w:val="0"/>
        <w:contextualSpacing/>
        <w:jc w:val="center"/>
        <w:rPr>
          <w:b/>
        </w:rPr>
      </w:pPr>
      <w:r w:rsidRPr="00925D4D">
        <w:rPr>
          <w:b/>
        </w:rPr>
        <w:t>PIRKIMO OBJEKTAS</w:t>
      </w:r>
    </w:p>
    <w:p w14:paraId="578E9F92" w14:textId="77777777" w:rsidR="00B45AD1" w:rsidRPr="00925D4D" w:rsidRDefault="00B45AD1" w:rsidP="00925D4D">
      <w:pPr>
        <w:widowControl w:val="0"/>
        <w:ind w:firstLine="861"/>
        <w:contextualSpacing/>
        <w:jc w:val="both"/>
        <w:rPr>
          <w:b/>
        </w:rPr>
      </w:pPr>
    </w:p>
    <w:p w14:paraId="1F75A2EC" w14:textId="1292F6C6" w:rsidR="00FC3FCE" w:rsidRPr="00E325F1" w:rsidRDefault="00061C67" w:rsidP="00925D4D">
      <w:pPr>
        <w:pStyle w:val="Sraopastraipa"/>
        <w:numPr>
          <w:ilvl w:val="0"/>
          <w:numId w:val="1"/>
        </w:numPr>
        <w:ind w:firstLine="861"/>
        <w:jc w:val="both"/>
        <w:rPr>
          <w:rFonts w:asciiTheme="majorBidi" w:hAnsiTheme="majorBidi" w:cstheme="majorBidi"/>
          <w:b/>
          <w:color w:val="17365D" w:themeColor="text2" w:themeShade="BF"/>
          <w:sz w:val="24"/>
          <w:szCs w:val="24"/>
        </w:rPr>
      </w:pPr>
      <w:bookmarkStart w:id="12" w:name="_Hlk132890733"/>
      <w:bookmarkStart w:id="13" w:name="_Hlk125990911"/>
      <w:bookmarkStart w:id="14" w:name="_Hlk128563118"/>
      <w:r w:rsidRPr="00925D4D">
        <w:rPr>
          <w:b/>
          <w:sz w:val="24"/>
          <w:szCs w:val="24"/>
        </w:rPr>
        <w:t xml:space="preserve">Pirkimo objektas – </w:t>
      </w:r>
      <w:bookmarkEnd w:id="12"/>
      <w:bookmarkEnd w:id="13"/>
      <w:bookmarkEnd w:id="14"/>
      <w:r w:rsidR="00146869">
        <w:rPr>
          <w:rFonts w:asciiTheme="majorBidi" w:hAnsiTheme="majorBidi" w:cstheme="majorBidi"/>
          <w:b/>
          <w:sz w:val="24"/>
          <w:szCs w:val="24"/>
        </w:rPr>
        <w:t>lauko šiukšliadėžės</w:t>
      </w:r>
      <w:r w:rsidR="005B6CAB" w:rsidRPr="00925D4D">
        <w:rPr>
          <w:rFonts w:asciiTheme="majorBidi" w:hAnsiTheme="majorBidi" w:cstheme="majorBidi"/>
          <w:b/>
          <w:sz w:val="24"/>
          <w:szCs w:val="24"/>
        </w:rPr>
        <w:t xml:space="preserve"> (toliau -prekė</w:t>
      </w:r>
      <w:r w:rsidR="00B71F39">
        <w:rPr>
          <w:rFonts w:asciiTheme="majorBidi" w:hAnsiTheme="majorBidi" w:cstheme="majorBidi"/>
          <w:b/>
          <w:sz w:val="24"/>
          <w:szCs w:val="24"/>
        </w:rPr>
        <w:t>s</w:t>
      </w:r>
      <w:r w:rsidR="005B6CAB" w:rsidRPr="00925D4D">
        <w:rPr>
          <w:rFonts w:asciiTheme="majorBidi" w:hAnsiTheme="majorBidi" w:cstheme="majorBidi"/>
          <w:b/>
          <w:sz w:val="24"/>
          <w:szCs w:val="24"/>
        </w:rPr>
        <w:t>)</w:t>
      </w:r>
      <w:r w:rsidR="006C4CCF" w:rsidRPr="00925D4D">
        <w:rPr>
          <w:rFonts w:eastAsia="Calibri"/>
          <w:b/>
          <w:bCs/>
          <w:sz w:val="24"/>
          <w:szCs w:val="24"/>
        </w:rPr>
        <w:t>.</w:t>
      </w:r>
      <w:r w:rsidR="000235A8" w:rsidRPr="00925D4D">
        <w:rPr>
          <w:b/>
          <w:iCs/>
          <w:sz w:val="24"/>
          <w:szCs w:val="24"/>
        </w:rPr>
        <w:t xml:space="preserve"> </w:t>
      </w:r>
      <w:bookmarkStart w:id="15" w:name="_Hlk180140214"/>
      <w:r w:rsidR="00084117" w:rsidRPr="00E325F1">
        <w:rPr>
          <w:b/>
          <w:i/>
          <w:iCs/>
          <w:color w:val="17365D" w:themeColor="text2" w:themeShade="BF"/>
          <w:sz w:val="24"/>
          <w:szCs w:val="24"/>
          <w:highlight w:val="lightGray"/>
          <w:u w:val="single"/>
        </w:rPr>
        <w:t>T</w:t>
      </w:r>
      <w:r w:rsidR="00B15F09" w:rsidRPr="00E325F1">
        <w:rPr>
          <w:b/>
          <w:i/>
          <w:iCs/>
          <w:color w:val="17365D" w:themeColor="text2" w:themeShade="BF"/>
          <w:sz w:val="24"/>
          <w:szCs w:val="24"/>
          <w:highlight w:val="lightGray"/>
          <w:u w:val="single"/>
        </w:rPr>
        <w:t>iekėja</w:t>
      </w:r>
      <w:r w:rsidR="00DD7798" w:rsidRPr="00E325F1">
        <w:rPr>
          <w:b/>
          <w:i/>
          <w:iCs/>
          <w:color w:val="17365D" w:themeColor="text2" w:themeShade="BF"/>
          <w:sz w:val="24"/>
          <w:szCs w:val="24"/>
          <w:highlight w:val="lightGray"/>
          <w:u w:val="single"/>
        </w:rPr>
        <w:t>i</w:t>
      </w:r>
      <w:r w:rsidR="00B15F09" w:rsidRPr="00E325F1">
        <w:rPr>
          <w:b/>
          <w:i/>
          <w:iCs/>
          <w:color w:val="17365D" w:themeColor="text2" w:themeShade="BF"/>
          <w:sz w:val="24"/>
          <w:szCs w:val="24"/>
          <w:highlight w:val="lightGray"/>
          <w:u w:val="single"/>
        </w:rPr>
        <w:t xml:space="preserve"> kartu su pasiūlymu turi pateikti </w:t>
      </w:r>
      <w:r w:rsidR="00DD7798" w:rsidRPr="00E325F1">
        <w:rPr>
          <w:b/>
          <w:i/>
          <w:iCs/>
          <w:color w:val="17365D" w:themeColor="text2" w:themeShade="BF"/>
          <w:sz w:val="24"/>
          <w:szCs w:val="24"/>
          <w:highlight w:val="lightGray"/>
          <w:u w:val="single"/>
        </w:rPr>
        <w:t>konkurso</w:t>
      </w:r>
      <w:r w:rsidR="00B15F09" w:rsidRPr="00E325F1">
        <w:rPr>
          <w:b/>
          <w:i/>
          <w:iCs/>
          <w:color w:val="17365D" w:themeColor="text2" w:themeShade="BF"/>
          <w:sz w:val="24"/>
          <w:szCs w:val="24"/>
          <w:highlight w:val="lightGray"/>
          <w:u w:val="single"/>
        </w:rPr>
        <w:t xml:space="preserve"> sąlygų aprašo </w:t>
      </w:r>
      <w:r w:rsidR="00C4329F" w:rsidRPr="00E325F1">
        <w:rPr>
          <w:b/>
          <w:i/>
          <w:iCs/>
          <w:color w:val="17365D" w:themeColor="text2" w:themeShade="BF"/>
          <w:sz w:val="24"/>
          <w:szCs w:val="24"/>
          <w:highlight w:val="lightGray"/>
          <w:u w:val="single"/>
        </w:rPr>
        <w:t>3</w:t>
      </w:r>
      <w:r w:rsidR="00200131">
        <w:rPr>
          <w:b/>
          <w:i/>
          <w:iCs/>
          <w:color w:val="17365D" w:themeColor="text2" w:themeShade="BF"/>
          <w:sz w:val="24"/>
          <w:szCs w:val="24"/>
          <w:highlight w:val="lightGray"/>
          <w:u w:val="single"/>
        </w:rPr>
        <w:t>4</w:t>
      </w:r>
      <w:r w:rsidR="000E486C" w:rsidRPr="00E325F1">
        <w:rPr>
          <w:b/>
          <w:i/>
          <w:iCs/>
          <w:color w:val="17365D" w:themeColor="text2" w:themeShade="BF"/>
          <w:sz w:val="24"/>
          <w:szCs w:val="24"/>
          <w:highlight w:val="lightGray"/>
          <w:u w:val="single"/>
        </w:rPr>
        <w:t>.</w:t>
      </w:r>
      <w:r w:rsidR="00FD7A77" w:rsidRPr="00E325F1">
        <w:rPr>
          <w:b/>
          <w:i/>
          <w:iCs/>
          <w:color w:val="17365D" w:themeColor="text2" w:themeShade="BF"/>
          <w:sz w:val="24"/>
          <w:szCs w:val="24"/>
          <w:highlight w:val="lightGray"/>
          <w:u w:val="single"/>
        </w:rPr>
        <w:t>2</w:t>
      </w:r>
      <w:r w:rsidR="008E2CA8" w:rsidRPr="00E325F1">
        <w:rPr>
          <w:b/>
          <w:i/>
          <w:iCs/>
          <w:color w:val="17365D" w:themeColor="text2" w:themeShade="BF"/>
          <w:sz w:val="24"/>
          <w:szCs w:val="24"/>
          <w:highlight w:val="lightGray"/>
          <w:u w:val="single"/>
        </w:rPr>
        <w:t>.</w:t>
      </w:r>
      <w:r w:rsidR="00311FC7" w:rsidRPr="00E325F1">
        <w:rPr>
          <w:rStyle w:val="Hipersaitas"/>
          <w:b/>
          <w:i/>
          <w:iCs/>
          <w:color w:val="17365D" w:themeColor="text2" w:themeShade="BF"/>
          <w:sz w:val="24"/>
          <w:szCs w:val="24"/>
          <w:highlight w:val="lightGray"/>
        </w:rPr>
        <w:t>-</w:t>
      </w:r>
      <w:r w:rsidR="00C4329F" w:rsidRPr="00E325F1">
        <w:rPr>
          <w:rStyle w:val="Hipersaitas"/>
          <w:b/>
          <w:i/>
          <w:iCs/>
          <w:color w:val="17365D" w:themeColor="text2" w:themeShade="BF"/>
          <w:sz w:val="24"/>
          <w:szCs w:val="24"/>
          <w:highlight w:val="lightGray"/>
        </w:rPr>
        <w:t>3</w:t>
      </w:r>
      <w:r w:rsidR="00200131">
        <w:rPr>
          <w:rStyle w:val="Hipersaitas"/>
          <w:b/>
          <w:i/>
          <w:iCs/>
          <w:color w:val="17365D" w:themeColor="text2" w:themeShade="BF"/>
          <w:sz w:val="24"/>
          <w:szCs w:val="24"/>
          <w:highlight w:val="lightGray"/>
        </w:rPr>
        <w:t>4</w:t>
      </w:r>
      <w:r w:rsidR="00311FC7" w:rsidRPr="00E325F1">
        <w:rPr>
          <w:rStyle w:val="Hipersaitas"/>
          <w:b/>
          <w:i/>
          <w:iCs/>
          <w:color w:val="17365D" w:themeColor="text2" w:themeShade="BF"/>
          <w:sz w:val="24"/>
          <w:szCs w:val="24"/>
          <w:highlight w:val="lightGray"/>
        </w:rPr>
        <w:t>.</w:t>
      </w:r>
      <w:r w:rsidR="00FD7A77" w:rsidRPr="00E325F1">
        <w:rPr>
          <w:rStyle w:val="Hipersaitas"/>
          <w:b/>
          <w:i/>
          <w:iCs/>
          <w:color w:val="17365D" w:themeColor="text2" w:themeShade="BF"/>
          <w:sz w:val="24"/>
          <w:szCs w:val="24"/>
          <w:highlight w:val="lightGray"/>
        </w:rPr>
        <w:t>3</w:t>
      </w:r>
      <w:r w:rsidR="008E2CA8" w:rsidRPr="00E325F1">
        <w:rPr>
          <w:rStyle w:val="Hipersaitas"/>
          <w:b/>
          <w:i/>
          <w:iCs/>
          <w:color w:val="17365D" w:themeColor="text2" w:themeShade="BF"/>
          <w:sz w:val="24"/>
          <w:szCs w:val="24"/>
          <w:highlight w:val="lightGray"/>
        </w:rPr>
        <w:t>.</w:t>
      </w:r>
      <w:r w:rsidR="002A5D4E" w:rsidRPr="00E325F1">
        <w:rPr>
          <w:b/>
          <w:i/>
          <w:iCs/>
          <w:color w:val="17365D" w:themeColor="text2" w:themeShade="BF"/>
          <w:sz w:val="24"/>
          <w:szCs w:val="24"/>
          <w:highlight w:val="lightGray"/>
          <w:u w:val="single"/>
        </w:rPr>
        <w:t xml:space="preserve"> </w:t>
      </w:r>
      <w:r w:rsidR="000E486C" w:rsidRPr="00E325F1">
        <w:rPr>
          <w:b/>
          <w:i/>
          <w:iCs/>
          <w:color w:val="17365D" w:themeColor="text2" w:themeShade="BF"/>
          <w:sz w:val="24"/>
          <w:szCs w:val="24"/>
          <w:highlight w:val="lightGray"/>
          <w:u w:val="single"/>
        </w:rPr>
        <w:t>p.</w:t>
      </w:r>
      <w:r w:rsidR="00B15F09" w:rsidRPr="00E325F1">
        <w:rPr>
          <w:b/>
          <w:i/>
          <w:iCs/>
          <w:color w:val="17365D" w:themeColor="text2" w:themeShade="BF"/>
          <w:sz w:val="24"/>
          <w:szCs w:val="24"/>
          <w:highlight w:val="lightGray"/>
          <w:u w:val="single"/>
        </w:rPr>
        <w:t xml:space="preserve"> nurodytus dokumentus.</w:t>
      </w:r>
      <w:bookmarkEnd w:id="15"/>
    </w:p>
    <w:p w14:paraId="3A3C78DF" w14:textId="77777777" w:rsidR="0070499B" w:rsidRPr="0070499B" w:rsidRDefault="00B02C3B" w:rsidP="007663AE">
      <w:pPr>
        <w:pStyle w:val="Sraopastraipa"/>
        <w:widowControl w:val="0"/>
        <w:numPr>
          <w:ilvl w:val="0"/>
          <w:numId w:val="1"/>
        </w:numPr>
        <w:tabs>
          <w:tab w:val="left" w:pos="1276"/>
        </w:tabs>
        <w:ind w:firstLine="851"/>
        <w:jc w:val="both"/>
        <w:rPr>
          <w:b/>
        </w:rPr>
      </w:pPr>
      <w:r w:rsidRPr="00FC3FCE">
        <w:rPr>
          <w:sz w:val="24"/>
          <w:szCs w:val="24"/>
        </w:rPr>
        <w:t xml:space="preserve">Išsamesnė </w:t>
      </w:r>
      <w:bookmarkStart w:id="16" w:name="_Hlk144473209"/>
      <w:r w:rsidRPr="00FC3FCE">
        <w:rPr>
          <w:sz w:val="24"/>
          <w:szCs w:val="24"/>
        </w:rPr>
        <w:t>perkamų prekių informacija</w:t>
      </w:r>
      <w:r w:rsidR="00AA2EEA" w:rsidRPr="00FC3FCE">
        <w:rPr>
          <w:sz w:val="24"/>
          <w:szCs w:val="24"/>
        </w:rPr>
        <w:t>, kiekiai</w:t>
      </w:r>
      <w:r w:rsidRPr="00FC3FCE">
        <w:rPr>
          <w:sz w:val="24"/>
          <w:szCs w:val="24"/>
        </w:rPr>
        <w:t xml:space="preserve"> ir reikalavimai pateikiami</w:t>
      </w:r>
      <w:r w:rsidR="004803AF" w:rsidRPr="00FC3FCE">
        <w:rPr>
          <w:sz w:val="24"/>
          <w:szCs w:val="24"/>
        </w:rPr>
        <w:t xml:space="preserve"> Techninėje specifikacijoje</w:t>
      </w:r>
      <w:r w:rsidR="00A226D9" w:rsidRPr="00FC3FCE">
        <w:rPr>
          <w:sz w:val="24"/>
          <w:szCs w:val="24"/>
        </w:rPr>
        <w:t xml:space="preserve"> (</w:t>
      </w:r>
      <w:bookmarkEnd w:id="16"/>
      <w:r w:rsidR="004803AF" w:rsidRPr="00FC3FCE">
        <w:rPr>
          <w:sz w:val="24"/>
          <w:szCs w:val="24"/>
        </w:rPr>
        <w:t>pirkimo</w:t>
      </w:r>
      <w:r w:rsidRPr="00FC3FCE">
        <w:rPr>
          <w:sz w:val="24"/>
          <w:szCs w:val="24"/>
        </w:rPr>
        <w:t xml:space="preserve"> sąlygų aprašo </w:t>
      </w:r>
      <w:r w:rsidR="00671921" w:rsidRPr="0070499B">
        <w:rPr>
          <w:b/>
          <w:bCs/>
          <w:sz w:val="24"/>
          <w:szCs w:val="24"/>
        </w:rPr>
        <w:t>2</w:t>
      </w:r>
      <w:r w:rsidRPr="0070499B">
        <w:rPr>
          <w:b/>
          <w:bCs/>
          <w:sz w:val="24"/>
          <w:szCs w:val="24"/>
        </w:rPr>
        <w:t xml:space="preserve"> pried</w:t>
      </w:r>
      <w:r w:rsidR="00A226D9" w:rsidRPr="0070499B">
        <w:rPr>
          <w:b/>
          <w:bCs/>
          <w:sz w:val="24"/>
          <w:szCs w:val="24"/>
        </w:rPr>
        <w:t>e).</w:t>
      </w:r>
      <w:r w:rsidR="00FC3FCE" w:rsidRPr="00FC3FCE">
        <w:rPr>
          <w:sz w:val="24"/>
          <w:szCs w:val="24"/>
        </w:rPr>
        <w:t xml:space="preserve"> </w:t>
      </w:r>
    </w:p>
    <w:p w14:paraId="70B82ADF" w14:textId="1B4FB4F2" w:rsidR="00B02C3B" w:rsidRPr="0070499B" w:rsidRDefault="00146869" w:rsidP="0070499B">
      <w:pPr>
        <w:widowControl w:val="0"/>
        <w:tabs>
          <w:tab w:val="left" w:pos="1276"/>
        </w:tabs>
        <w:ind w:left="-10"/>
        <w:jc w:val="both"/>
        <w:rPr>
          <w:b/>
        </w:rPr>
      </w:pPr>
      <w:r>
        <w:rPr>
          <w:i/>
          <w:iCs/>
        </w:rPr>
        <w:tab/>
      </w:r>
      <w:r w:rsidRPr="00146869">
        <w:rPr>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1D7DBB" w14:textId="078D32AB" w:rsidR="00C82676" w:rsidRPr="00BA6933" w:rsidRDefault="00C82676" w:rsidP="008F466A">
      <w:pPr>
        <w:widowControl w:val="0"/>
        <w:numPr>
          <w:ilvl w:val="0"/>
          <w:numId w:val="2"/>
        </w:numPr>
        <w:tabs>
          <w:tab w:val="left" w:pos="1276"/>
        </w:tabs>
        <w:ind w:firstLine="861"/>
        <w:jc w:val="both"/>
        <w:rPr>
          <w:b/>
        </w:rPr>
      </w:pPr>
      <w:r w:rsidRPr="00BA6933">
        <w:t xml:space="preserve">Prievolių įvykdymo terminai bei kitos pirkimo sutarties sąlygos nurodytos </w:t>
      </w:r>
      <w:r w:rsidR="004803AF">
        <w:t>pirkimo</w:t>
      </w:r>
      <w:r w:rsidRPr="00BA6933">
        <w:t xml:space="preserve"> sąlygų aprašo </w:t>
      </w:r>
      <w:r w:rsidR="00BE656A">
        <w:rPr>
          <w:b/>
          <w:bCs/>
        </w:rPr>
        <w:t>3</w:t>
      </w:r>
      <w:r w:rsidR="00864301" w:rsidRPr="00BA6933">
        <w:rPr>
          <w:b/>
          <w:bCs/>
        </w:rPr>
        <w:t xml:space="preserve"> </w:t>
      </w:r>
      <w:r w:rsidRPr="00BA6933">
        <w:rPr>
          <w:b/>
          <w:bCs/>
        </w:rPr>
        <w:t>priede</w:t>
      </w:r>
      <w:r w:rsidRPr="00BA6933">
        <w:t>.</w:t>
      </w:r>
    </w:p>
    <w:p w14:paraId="5FADA801" w14:textId="77777777" w:rsidR="00FD5838" w:rsidRPr="00DD7798" w:rsidRDefault="00B15F09" w:rsidP="008F466A">
      <w:pPr>
        <w:pStyle w:val="Sraopastraipa"/>
        <w:widowControl w:val="0"/>
        <w:numPr>
          <w:ilvl w:val="0"/>
          <w:numId w:val="2"/>
        </w:numPr>
        <w:tabs>
          <w:tab w:val="left" w:pos="993"/>
          <w:tab w:val="left" w:pos="1134"/>
        </w:tabs>
        <w:ind w:firstLine="861"/>
        <w:jc w:val="both"/>
        <w:rPr>
          <w:b/>
          <w:sz w:val="24"/>
          <w:szCs w:val="24"/>
        </w:rPr>
      </w:pPr>
      <w:r w:rsidRPr="00DD7798">
        <w:rPr>
          <w:b/>
          <w:sz w:val="24"/>
          <w:szCs w:val="24"/>
        </w:rPr>
        <w:t>Šis pirkimas į dalis neskaidomas, todėl tiekėjas turi pateikti pasiūlymą visai pirkimo apimčiai bendrai. Alternatyvūs pasiūlymai negalimi ir bus atmesti.</w:t>
      </w:r>
    </w:p>
    <w:p w14:paraId="4E203623" w14:textId="09CC12FE" w:rsidR="00FF24BE" w:rsidRPr="00FF24BE" w:rsidRDefault="00C72504" w:rsidP="008F466A">
      <w:pPr>
        <w:widowControl w:val="0"/>
        <w:numPr>
          <w:ilvl w:val="0"/>
          <w:numId w:val="31"/>
        </w:numPr>
        <w:tabs>
          <w:tab w:val="left" w:pos="993"/>
          <w:tab w:val="left" w:pos="1134"/>
        </w:tabs>
        <w:ind w:firstLine="861"/>
        <w:jc w:val="both"/>
        <w:rPr>
          <w:color w:val="000000" w:themeColor="text1"/>
        </w:rPr>
      </w:pPr>
      <w:r w:rsidRPr="00692240">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00BA6933" w:rsidRPr="00692240">
        <w:rPr>
          <w:color w:val="000000" w:themeColor="text1"/>
        </w:rPr>
        <w:t xml:space="preserve">(toliau – Aprašas) </w:t>
      </w:r>
      <w:r w:rsidR="00BA6933" w:rsidRPr="00692240">
        <w:t xml:space="preserve">šis pirkimas laikomas </w:t>
      </w:r>
      <w:r w:rsidR="00BA6933" w:rsidRPr="00692240">
        <w:rPr>
          <w:b/>
          <w:bCs/>
        </w:rPr>
        <w:t>žaliuoju,</w:t>
      </w:r>
      <w:r w:rsidR="00BA6933" w:rsidRPr="00692240">
        <w:t xml:space="preserve"> nes</w:t>
      </w:r>
      <w:r w:rsidR="00FF24BE">
        <w:t>:</w:t>
      </w:r>
    </w:p>
    <w:p w14:paraId="0AD0A01C" w14:textId="6EAC10F3" w:rsidR="00FF24BE" w:rsidRDefault="00FF24BE" w:rsidP="00FF24BE">
      <w:pPr>
        <w:widowControl w:val="0"/>
        <w:tabs>
          <w:tab w:val="left" w:pos="993"/>
          <w:tab w:val="left" w:pos="1134"/>
          <w:tab w:val="left" w:pos="1276"/>
        </w:tabs>
        <w:ind w:firstLine="851"/>
        <w:jc w:val="both"/>
      </w:pPr>
      <w:r>
        <w:t xml:space="preserve">16.1.  </w:t>
      </w:r>
      <w:r w:rsidR="005469E7" w:rsidRPr="005469E7">
        <w:t>vadovaujantis Aprašo 4.1 p.</w:t>
      </w:r>
      <w:r w:rsidR="00E5137B" w:rsidRPr="00E5137B">
        <w:t xml:space="preserve"> perkamų </w:t>
      </w:r>
      <w:r w:rsidR="00C54EEE">
        <w:t xml:space="preserve">prekių </w:t>
      </w:r>
      <w:r w:rsidR="00E5137B" w:rsidRPr="00E5137B">
        <w:t xml:space="preserve">apimtyje yra produktų, kuriems taikomi minimalūs aplinkos apsaugos kriterijai pagal Tvarkos aprašo 2 priedo XIII skyriaus 16. p. (Techninės specifikacijos lentelės Nr. </w:t>
      </w:r>
      <w:r w:rsidR="00DA70F4">
        <w:t>6</w:t>
      </w:r>
      <w:r w:rsidR="00E5137B" w:rsidRPr="00E5137B">
        <w:t xml:space="preserve"> – medžio drožlės plokštė ir mediena)</w:t>
      </w:r>
      <w:r w:rsidR="00DA70F4">
        <w:t>;</w:t>
      </w:r>
    </w:p>
    <w:p w14:paraId="67F094E1" w14:textId="2ABDEA06" w:rsidR="0057224E" w:rsidRDefault="00FF24BE" w:rsidP="00EF4DA1">
      <w:pPr>
        <w:widowControl w:val="0"/>
        <w:tabs>
          <w:tab w:val="left" w:pos="993"/>
          <w:tab w:val="left" w:pos="1134"/>
          <w:tab w:val="left" w:pos="1276"/>
        </w:tabs>
        <w:ind w:firstLine="851"/>
        <w:jc w:val="both"/>
        <w:rPr>
          <w:bCs/>
        </w:rPr>
      </w:pPr>
      <w:r>
        <w:t xml:space="preserve">16.2. </w:t>
      </w:r>
      <w:bookmarkStart w:id="17" w:name="_Hlk190784635"/>
      <w:r w:rsidR="005469E7">
        <w:t xml:space="preserve">vadovaujantis </w:t>
      </w:r>
      <w:r w:rsidR="005469E7" w:rsidRPr="005469E7">
        <w:t xml:space="preserve">Aprašo </w:t>
      </w:r>
      <w:r w:rsidR="00B14754" w:rsidRPr="00FF24BE">
        <w:rPr>
          <w:color w:val="000000" w:themeColor="text1"/>
        </w:rPr>
        <w:t>4.4.4.</w:t>
      </w:r>
      <w:r w:rsidR="00EF4DA1">
        <w:rPr>
          <w:color w:val="000000" w:themeColor="text1"/>
        </w:rPr>
        <w:t>1</w:t>
      </w:r>
      <w:r w:rsidR="00B14754" w:rsidRPr="00FF24BE">
        <w:rPr>
          <w:color w:val="000000" w:themeColor="text1"/>
        </w:rPr>
        <w:t>. ir 4.4.4.</w:t>
      </w:r>
      <w:r w:rsidR="00EF4DA1">
        <w:rPr>
          <w:color w:val="000000" w:themeColor="text1"/>
        </w:rPr>
        <w:t>4</w:t>
      </w:r>
      <w:r w:rsidR="00B14754" w:rsidRPr="00FF24BE">
        <w:rPr>
          <w:color w:val="000000" w:themeColor="text1"/>
        </w:rPr>
        <w:t xml:space="preserve"> papunkčiais, Perkančioji organizacija sutarties sąlygose savarankiškai nustatė šiuos aplinkos apsaugos kriterijus: mažinti popieriaus sunaudojimą, </w:t>
      </w:r>
      <w:r w:rsidR="00B14754" w:rsidRPr="00FF24BE">
        <w:rPr>
          <w:color w:val="000000" w:themeColor="text1"/>
        </w:rPr>
        <w:lastRenderedPageBreak/>
        <w:t xml:space="preserve">atsisakyti nebūtino dokumentų kopijavimo ir spausdinimo, siekiant sunaudoti mažiau gamtos išteklių; </w:t>
      </w:r>
      <w:r w:rsidR="00EF4DA1" w:rsidRPr="00EF4DA1">
        <w:rPr>
          <w:bCs/>
        </w:rPr>
        <w:t>prekė yra tvirta, ilgaamžė, funkcionali, ji ar jos sudedamosios dalys tinka naudoti daug kartų ir (ar) lengvai pataisomos, ir (ar) pakeičiamos.</w:t>
      </w:r>
      <w:bookmarkEnd w:id="17"/>
    </w:p>
    <w:p w14:paraId="146E15C9" w14:textId="31021716" w:rsidR="004F6963" w:rsidRPr="004F6963" w:rsidRDefault="004F6963" w:rsidP="004F6963">
      <w:pPr>
        <w:widowControl w:val="0"/>
        <w:tabs>
          <w:tab w:val="left" w:pos="1276"/>
          <w:tab w:val="left" w:pos="1560"/>
        </w:tabs>
        <w:jc w:val="both"/>
        <w:rPr>
          <w:b/>
          <w:bCs/>
          <w:i/>
          <w:iCs/>
        </w:rPr>
      </w:pPr>
      <w:r w:rsidRPr="00A707D8">
        <w:rPr>
          <w:b/>
          <w:bCs/>
          <w:i/>
          <w:iCs/>
        </w:rPr>
        <w:t xml:space="preserve">Techninėje specifikacijoje </w:t>
      </w:r>
      <w:r w:rsidR="001278DF">
        <w:rPr>
          <w:b/>
          <w:bCs/>
          <w:i/>
          <w:iCs/>
        </w:rPr>
        <w:t xml:space="preserve">ir Sutartyje </w:t>
      </w:r>
      <w:r w:rsidRPr="00A707D8">
        <w:rPr>
          <w:b/>
          <w:bCs/>
          <w:i/>
          <w:iCs/>
        </w:rPr>
        <w:t>nustatomi AAK reikalavimai bei Sutartyje nustatoma šių įsipareigojimų vykdymo kontrolė bei nustatomos sankcijos už jų nesilaikymą.</w:t>
      </w:r>
    </w:p>
    <w:p w14:paraId="0BFF34DE" w14:textId="3F04DE2C" w:rsidR="00D8498F" w:rsidRPr="00771DAF" w:rsidRDefault="00726D58" w:rsidP="00EF4DA1">
      <w:pPr>
        <w:widowControl w:val="0"/>
        <w:tabs>
          <w:tab w:val="left" w:pos="993"/>
          <w:tab w:val="left" w:pos="1134"/>
          <w:tab w:val="left" w:pos="1276"/>
        </w:tabs>
        <w:ind w:firstLine="851"/>
        <w:jc w:val="both"/>
        <w:rPr>
          <w:rFonts w:eastAsiaTheme="minorHAnsi"/>
          <w:b/>
          <w:bCs/>
        </w:rPr>
      </w:pPr>
      <w:r>
        <w:t xml:space="preserve">17. </w:t>
      </w:r>
      <w:r w:rsidR="00D8498F" w:rsidRPr="00692240">
        <w:t xml:space="preserve">Perkančiosios organizacijos </w:t>
      </w:r>
      <w:r w:rsidR="00D8498F" w:rsidRPr="00BA6933">
        <w:t>sprendimo neatlikti pirkimo naudojantis centrinės perkančiosios organizacijos (CPO LT) paslaugomis argumentai, kaip numatyta Viešųjų pirkimų įstatymo 82 straipsnio 2 dalies 1 punkte:</w:t>
      </w:r>
      <w:r w:rsidR="00692240" w:rsidRPr="00692240">
        <w:t xml:space="preserve"> VšĮ CPO LT centralizuotų pirkimų kataloge nėra perkamo objekto. </w:t>
      </w:r>
      <w:r w:rsidR="00D8498F" w:rsidRPr="00BA6933">
        <w:t xml:space="preserve">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7CB34EB3" w14:textId="77777777" w:rsidR="0039342B" w:rsidRPr="004E391F" w:rsidRDefault="0039342B" w:rsidP="0039342B">
      <w:pPr>
        <w:widowControl w:val="0"/>
        <w:spacing w:before="120"/>
        <w:contextualSpacing/>
        <w:jc w:val="center"/>
        <w:outlineLvl w:val="0"/>
        <w:rPr>
          <w:b/>
          <w:bCs/>
          <w:szCs w:val="22"/>
        </w:rPr>
      </w:pPr>
      <w:r w:rsidRPr="004E391F">
        <w:rPr>
          <w:b/>
          <w:bCs/>
          <w:szCs w:val="22"/>
        </w:rPr>
        <w:t>TIEKĖJŲ KVALIFIKACIJOS REIKALAVIMAI IR REIKALAVIMAI KARTU DALYVAUJANTIEMS SUBJEKTAMS</w:t>
      </w:r>
      <w:r w:rsidRPr="0059338D">
        <w:t xml:space="preserve"> </w:t>
      </w:r>
    </w:p>
    <w:p w14:paraId="05DF23EA" w14:textId="77777777" w:rsidR="0039342B" w:rsidRPr="00F77F11" w:rsidRDefault="0039342B" w:rsidP="0039342B">
      <w:pPr>
        <w:widowControl w:val="0"/>
        <w:spacing w:before="120"/>
        <w:contextualSpacing/>
        <w:jc w:val="center"/>
        <w:outlineLvl w:val="0"/>
        <w:rPr>
          <w:b/>
          <w:szCs w:val="22"/>
        </w:rPr>
      </w:pPr>
    </w:p>
    <w:p w14:paraId="588BEDB9" w14:textId="3A65A8CF" w:rsidR="000A3420" w:rsidRPr="008F466A" w:rsidRDefault="000A3420" w:rsidP="00726D58">
      <w:pPr>
        <w:pStyle w:val="Sraopastraipa"/>
        <w:widowControl w:val="0"/>
        <w:numPr>
          <w:ilvl w:val="0"/>
          <w:numId w:val="33"/>
        </w:numPr>
        <w:tabs>
          <w:tab w:val="left" w:pos="1134"/>
        </w:tabs>
        <w:jc w:val="both"/>
        <w:rPr>
          <w:rFonts w:eastAsia="Calibri"/>
          <w:sz w:val="24"/>
          <w:szCs w:val="24"/>
        </w:rPr>
      </w:pPr>
      <w:r w:rsidRPr="008F466A">
        <w:rPr>
          <w:b/>
          <w:bCs/>
          <w:sz w:val="24"/>
          <w:szCs w:val="24"/>
        </w:rPr>
        <w:t>CPO nenustato tiekėjų pašalinimo pagrindų</w:t>
      </w:r>
      <w:bookmarkStart w:id="18" w:name="_Hlk128677113"/>
      <w:r w:rsidR="008F466A" w:rsidRPr="008F466A">
        <w:rPr>
          <w:sz w:val="24"/>
          <w:szCs w:val="24"/>
        </w:rPr>
        <w:t xml:space="preserve"> ir </w:t>
      </w:r>
      <w:r w:rsidR="00A94244" w:rsidRPr="00C34728">
        <w:rPr>
          <w:sz w:val="24"/>
          <w:szCs w:val="24"/>
        </w:rPr>
        <w:t>nekelia reikalavimų tiekėjų kvalifikacijai</w:t>
      </w:r>
      <w:r w:rsidR="008F466A" w:rsidRPr="008F466A">
        <w:rPr>
          <w:sz w:val="24"/>
          <w:szCs w:val="24"/>
        </w:rPr>
        <w:t xml:space="preserve">. </w:t>
      </w:r>
      <w:r w:rsidRPr="008F466A">
        <w:rPr>
          <w:color w:val="00000A"/>
          <w:sz w:val="24"/>
          <w:szCs w:val="24"/>
        </w:rPr>
        <w:t xml:space="preserve">Jeigu tiekėjo kvalifikacija dėl teisės verstis atitinkama veikla nebuvo tikrinama arba tikrinama ne visa apimtimi, tiekėjas </w:t>
      </w:r>
      <w:r w:rsidRPr="008F466A">
        <w:rPr>
          <w:sz w:val="24"/>
          <w:szCs w:val="24"/>
        </w:rPr>
        <w:t>Perkančiajai organizacijai</w:t>
      </w:r>
      <w:r w:rsidRPr="008F466A">
        <w:rPr>
          <w:color w:val="00000A"/>
          <w:sz w:val="24"/>
          <w:szCs w:val="24"/>
        </w:rPr>
        <w:t xml:space="preserve"> įsipareigoja, kad pirkimo sutartį vykdys tik tokią teisę turintys asmenys.</w:t>
      </w:r>
    </w:p>
    <w:p w14:paraId="0B2BBA36" w14:textId="4A0175B7" w:rsidR="000A3420" w:rsidRPr="007B233E" w:rsidRDefault="0039342B" w:rsidP="000A3420">
      <w:pPr>
        <w:widowControl w:val="0"/>
        <w:numPr>
          <w:ilvl w:val="0"/>
          <w:numId w:val="33"/>
        </w:numPr>
        <w:tabs>
          <w:tab w:val="left" w:pos="1134"/>
        </w:tabs>
        <w:ind w:left="-11"/>
        <w:jc w:val="both"/>
        <w:rPr>
          <w:rFonts w:eastAsia="Calibri"/>
          <w:lang w:eastAsia="lt-LT"/>
        </w:rPr>
      </w:pPr>
      <w:r>
        <w:t>CPO</w:t>
      </w:r>
      <w:r w:rsidR="000A3420" w:rsidRPr="00151475">
        <w:t xml:space="preserve"> šiame </w:t>
      </w:r>
      <w:r w:rsidR="000A3420" w:rsidRPr="00ED7D17">
        <w:t xml:space="preserve">pirkime dalyviams </w:t>
      </w:r>
      <w:r w:rsidR="000A3420" w:rsidRPr="00CD3994">
        <w:t>nenustato kokybės vadybos sistemos standartų</w:t>
      </w:r>
      <w:r w:rsidR="000A3420" w:rsidRPr="00ED7D17">
        <w:t>, įskaitant ir prieinamumo neįgaliems standartus, reikalavim</w:t>
      </w:r>
      <w:r w:rsidR="000A3420">
        <w:t>ų</w:t>
      </w:r>
      <w:r w:rsidR="000A3420" w:rsidRPr="00ED7D17">
        <w:t xml:space="preserve"> pagal</w:t>
      </w:r>
      <w:r w:rsidR="000A3420" w:rsidRPr="00151475">
        <w:t xml:space="preserve"> Viešųjų pirkimų įstatymo 48 str.</w:t>
      </w:r>
    </w:p>
    <w:p w14:paraId="27936197" w14:textId="77777777" w:rsidR="000A3420" w:rsidRPr="00741D23" w:rsidRDefault="000A3420" w:rsidP="000A3420">
      <w:pPr>
        <w:pStyle w:val="Sraopastraipa"/>
        <w:widowControl w:val="0"/>
        <w:numPr>
          <w:ilvl w:val="0"/>
          <w:numId w:val="33"/>
        </w:numPr>
        <w:tabs>
          <w:tab w:val="left" w:pos="1134"/>
        </w:tabs>
        <w:ind w:left="-11"/>
        <w:jc w:val="both"/>
        <w:rPr>
          <w:sz w:val="24"/>
          <w:szCs w:val="24"/>
        </w:rPr>
      </w:pPr>
      <w:r w:rsidRPr="00CD3994">
        <w:rPr>
          <w:sz w:val="24"/>
          <w:szCs w:val="24"/>
        </w:rPr>
        <w:t>Prekių, paslaugų ar darbų energijos vartojimo efektyvumo reikalavimai:</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AC2E27" w14:textId="77777777" w:rsidR="000A3420" w:rsidRPr="00A50F40" w:rsidRDefault="000A3420" w:rsidP="000A3420">
      <w:pPr>
        <w:numPr>
          <w:ilvl w:val="0"/>
          <w:numId w:val="33"/>
        </w:numPr>
        <w:tabs>
          <w:tab w:val="left" w:pos="1134"/>
          <w:tab w:val="left" w:pos="1276"/>
        </w:tabs>
        <w:ind w:left="-11"/>
        <w:jc w:val="both"/>
        <w:rPr>
          <w:lang w:eastAsia="lt-LT"/>
        </w:rPr>
      </w:pPr>
      <w:bookmarkStart w:id="19" w:name="_Hlk128677169"/>
      <w:bookmarkEnd w:id="18"/>
      <w:r w:rsidRPr="00C87553">
        <w:rPr>
          <w:lang w:eastAsia="lt-LT"/>
        </w:rPr>
        <w:t xml:space="preserve">Šiame konkurso sąlygų apraše vartojamos ūkio subjekto, kurio pajėgumais remiamasi, </w:t>
      </w:r>
      <w:r w:rsidRPr="00C87553">
        <w:t xml:space="preserve">subtiekėjo </w:t>
      </w:r>
      <w:r w:rsidRPr="00C87553">
        <w:rPr>
          <w:lang w:eastAsia="lt-LT"/>
        </w:rPr>
        <w:t>sąvok</w:t>
      </w:r>
      <w:r w:rsidRPr="00A50F40">
        <w:rPr>
          <w:lang w:eastAsia="lt-LT"/>
        </w:rPr>
        <w:t>ų reikšmės:</w:t>
      </w:r>
    </w:p>
    <w:p w14:paraId="36CA716F" w14:textId="77777777" w:rsidR="000A3420" w:rsidRPr="001D17FB" w:rsidRDefault="000A3420" w:rsidP="000A3420">
      <w:pPr>
        <w:numPr>
          <w:ilvl w:val="1"/>
          <w:numId w:val="33"/>
        </w:numPr>
        <w:tabs>
          <w:tab w:val="left" w:pos="1134"/>
          <w:tab w:val="left" w:pos="1276"/>
          <w:tab w:val="left" w:pos="1418"/>
        </w:tabs>
        <w:ind w:left="-11"/>
        <w:jc w:val="both"/>
        <w:rPr>
          <w:b/>
          <w:bCs/>
          <w:lang w:eastAsia="lt-LT"/>
        </w:rPr>
      </w:pPr>
      <w:bookmarkStart w:id="20" w:name="_Hlk128677156"/>
      <w:r w:rsidRPr="00A50F40">
        <w:rPr>
          <w:b/>
          <w:bCs/>
          <w:lang w:eastAsia="lt-LT"/>
        </w:rPr>
        <w:t>sub</w:t>
      </w:r>
      <w:r>
        <w:rPr>
          <w:b/>
          <w:bCs/>
          <w:lang w:eastAsia="lt-LT"/>
        </w:rPr>
        <w:t>tiekėjas</w:t>
      </w:r>
      <w:r w:rsidRPr="00A50F40">
        <w:rPr>
          <w:b/>
          <w:bCs/>
          <w:lang w:eastAsia="lt-LT"/>
        </w:rPr>
        <w:t>, kurio pajėgumais tiekėjas nesiremia (toliau – sub</w:t>
      </w:r>
      <w:r>
        <w:rPr>
          <w:b/>
          <w:bCs/>
          <w:lang w:eastAsia="lt-LT"/>
        </w:rPr>
        <w:t>tiekėjas</w:t>
      </w:r>
      <w:r w:rsidRPr="00A50F40">
        <w:rPr>
          <w:b/>
          <w:bCs/>
          <w:lang w:eastAsia="lt-LT"/>
        </w:rPr>
        <w:t>) –</w:t>
      </w:r>
      <w:r w:rsidRPr="00A50F40">
        <w:rPr>
          <w:bCs/>
          <w:lang w:eastAsia="lt-LT"/>
        </w:rPr>
        <w:t xml:space="preserve"> tiekėjo pirkimo sutarties vykdymui pasitelkiamas trečiasis asmuo, kurio kvalifikacija tiekėjas nesiremia, kad atitiktų kvalifikacijos reikalavimus</w:t>
      </w:r>
      <w:bookmarkEnd w:id="20"/>
      <w:r w:rsidRPr="001D17FB">
        <w:rPr>
          <w:bCs/>
          <w:lang w:eastAsia="lt-LT"/>
        </w:rPr>
        <w:t>.</w:t>
      </w:r>
    </w:p>
    <w:bookmarkEnd w:id="19"/>
    <w:p w14:paraId="0F6E729D" w14:textId="77777777" w:rsidR="000A3420" w:rsidRPr="009B52F8" w:rsidRDefault="000A3420" w:rsidP="000A3420">
      <w:pPr>
        <w:numPr>
          <w:ilvl w:val="0"/>
          <w:numId w:val="33"/>
        </w:numPr>
        <w:tabs>
          <w:tab w:val="left" w:pos="1134"/>
          <w:tab w:val="left" w:pos="1418"/>
        </w:tabs>
        <w:ind w:left="-11"/>
        <w:jc w:val="both"/>
        <w:rPr>
          <w:lang w:eastAsia="lt-LT"/>
        </w:rPr>
      </w:pPr>
      <w:r w:rsidRPr="00A50F40">
        <w:t xml:space="preserve">Tiekėjas, pateikęs pasiūlymą savarankiškai, ar pirkime dalyvaujantis jungtinės veiklos pagrindu, gali būti kitos įmonės, pateikusios pasiūlymą tame pačiame pirkime, ūkio subjektu, kurio pajėgumais remiamasi, ir (ar) </w:t>
      </w:r>
      <w:r w:rsidRPr="00C87553">
        <w:rPr>
          <w:lang w:eastAsia="lt-LT"/>
        </w:rPr>
        <w:t>subtiekėj</w:t>
      </w:r>
      <w:r w:rsidRPr="00A50F40">
        <w:t xml:space="preserve">u, išskyrus tuos atvejus, kai turima pagrįstų įrodymų, kad toks </w:t>
      </w:r>
      <w:r w:rsidRPr="009B52F8">
        <w:t xml:space="preserve">subjektų elgesys turėtų būti kvalifikuojamas kaip draudžiamas susitarimas. To paties ūkio subjekto, kurio pajėgumais remiamasi, ir (ar) </w:t>
      </w:r>
      <w:r w:rsidRPr="00C87553">
        <w:rPr>
          <w:lang w:eastAsia="lt-LT"/>
        </w:rPr>
        <w:t>subtiekėj</w:t>
      </w:r>
      <w:r w:rsidRPr="009B52F8">
        <w:t>o dalyvavimas kelių tiekėjų pasiūlymuose nėra ribojamas</w:t>
      </w:r>
      <w:r w:rsidRPr="009B52F8">
        <w:rPr>
          <w:lang w:eastAsia="lt-LT"/>
        </w:rPr>
        <w:t xml:space="preserve">. </w:t>
      </w:r>
    </w:p>
    <w:p w14:paraId="11E4F5EC" w14:textId="1934B47E" w:rsidR="000A3420" w:rsidRPr="005017C7" w:rsidRDefault="000A3420" w:rsidP="00D5707B">
      <w:pPr>
        <w:numPr>
          <w:ilvl w:val="0"/>
          <w:numId w:val="33"/>
        </w:numPr>
        <w:tabs>
          <w:tab w:val="left" w:pos="1134"/>
        </w:tabs>
        <w:ind w:left="-11"/>
        <w:jc w:val="both"/>
        <w:rPr>
          <w:lang w:eastAsia="lt-LT"/>
        </w:rPr>
      </w:pPr>
      <w:r w:rsidRPr="00A42199">
        <w:t xml:space="preserve">Tiekėjas pirkimo sutarties vykdymui gali pasitelkti </w:t>
      </w:r>
      <w:r w:rsidRPr="00C87553">
        <w:rPr>
          <w:b/>
          <w:bCs/>
          <w:lang w:eastAsia="lt-LT"/>
        </w:rPr>
        <w:t>subtiekėj</w:t>
      </w:r>
      <w:r w:rsidRPr="00A42199">
        <w:rPr>
          <w:b/>
        </w:rPr>
        <w:t>us</w:t>
      </w:r>
      <w:r w:rsidRPr="00A42199">
        <w:t xml:space="preserve"> (tokiais laikomi tretieji asmenys, kurie vykdys sutartines tiekėjo prievoles, tačiau tiekėjas nesiremia jų pajėgumais, kad atitiktų kvalifikacijos reikalavimus). </w:t>
      </w:r>
      <w:r w:rsidRPr="009965A1">
        <w:rPr>
          <w:b/>
          <w:bCs/>
        </w:rPr>
        <w:t>Sub</w:t>
      </w:r>
      <w:r>
        <w:rPr>
          <w:b/>
          <w:bCs/>
        </w:rPr>
        <w:t xml:space="preserve">tiekėjai </w:t>
      </w:r>
      <w:r w:rsidRPr="009965A1">
        <w:rPr>
          <w:b/>
          <w:bCs/>
        </w:rPr>
        <w:t>turi būti nurodomi konkurso sąlygų aprašo 1 priede.</w:t>
      </w:r>
      <w:r w:rsidRPr="00A42199">
        <w:t xml:space="preserve"> </w:t>
      </w:r>
      <w:r w:rsidRPr="00DD08A3">
        <w:t>No</w:t>
      </w:r>
      <w:r w:rsidRPr="00A50F40">
        <w:t xml:space="preserve">rs </w:t>
      </w:r>
      <w:r w:rsidR="0039342B">
        <w:t>CPO</w:t>
      </w:r>
      <w:r w:rsidRPr="00A50F40">
        <w:t xml:space="preserve"> nevertina sub</w:t>
      </w:r>
      <w:r>
        <w:t>tiekėjų</w:t>
      </w:r>
      <w:r w:rsidRPr="00A50F40">
        <w:t xml:space="preserve"> kvalifikacijos, tačiau tiekėjas privalo įsipareigoti, kad pirkimo sutartį vykdys tik tokią teisę turintys asmenys ir sutarties vykdymo metu, </w:t>
      </w:r>
      <w:r w:rsidR="0039342B">
        <w:t>CPO</w:t>
      </w:r>
      <w:r w:rsidRPr="00A50F40">
        <w:t xml:space="preserve"> pareikalavus, tiekėjas turės pateikti dokumentus, įrodančius sub</w:t>
      </w:r>
      <w:r>
        <w:t>tiekėj</w:t>
      </w:r>
      <w:r w:rsidRPr="00A50F40">
        <w:t>o teisę verstis atitinkama veikla, kuriai jis pasitelkiamas</w:t>
      </w:r>
      <w:r w:rsidR="00D5707B">
        <w:rPr>
          <w:lang w:eastAsia="lt-LT"/>
        </w:rPr>
        <w:t>.</w:t>
      </w:r>
      <w:r w:rsidRPr="005017C7">
        <w:rPr>
          <w:lang w:eastAsia="lt-LT"/>
        </w:rPr>
        <w:t xml:space="preserve"> </w:t>
      </w:r>
    </w:p>
    <w:p w14:paraId="17BB1E0D" w14:textId="3137A2B7" w:rsidR="000A3420" w:rsidRPr="005017C7" w:rsidRDefault="000A3420" w:rsidP="000A3420">
      <w:pPr>
        <w:pStyle w:val="Sraopastraipa"/>
        <w:widowControl w:val="0"/>
        <w:numPr>
          <w:ilvl w:val="0"/>
          <w:numId w:val="33"/>
        </w:numPr>
        <w:tabs>
          <w:tab w:val="left" w:pos="1134"/>
        </w:tabs>
        <w:jc w:val="both"/>
        <w:rPr>
          <w:sz w:val="24"/>
          <w:szCs w:val="24"/>
        </w:rPr>
      </w:pPr>
      <w:r w:rsidRPr="005017C7">
        <w:rPr>
          <w:sz w:val="24"/>
          <w:szCs w:val="24"/>
        </w:rPr>
        <w:t xml:space="preserve">Tiekėjo pasiūlymas atmetamas, jeigu apie nustatytų reikalavimų atitikimą jis pateikė melagingą informaciją, kurią </w:t>
      </w:r>
      <w:r w:rsidR="0039342B">
        <w:rPr>
          <w:sz w:val="24"/>
          <w:szCs w:val="24"/>
        </w:rPr>
        <w:t>CPO</w:t>
      </w:r>
      <w:r w:rsidRPr="005017C7">
        <w:rPr>
          <w:sz w:val="24"/>
          <w:szCs w:val="24"/>
        </w:rPr>
        <w:t xml:space="preserve"> gali įrodyti bet kokiomis teisėtomis priemonėmis.</w:t>
      </w:r>
    </w:p>
    <w:p w14:paraId="007C9EDC" w14:textId="77777777" w:rsidR="000A3420" w:rsidRDefault="000A3420" w:rsidP="000A3420">
      <w:pPr>
        <w:widowControl w:val="0"/>
        <w:contextualSpacing/>
        <w:jc w:val="center"/>
        <w:rPr>
          <w:b/>
          <w:color w:val="000000"/>
        </w:rPr>
      </w:pPr>
    </w:p>
    <w:p w14:paraId="47E711FF" w14:textId="77777777" w:rsidR="000A3420" w:rsidRPr="00F77F11" w:rsidRDefault="000A3420" w:rsidP="000A3420">
      <w:pPr>
        <w:widowControl w:val="0"/>
        <w:contextualSpacing/>
        <w:jc w:val="center"/>
        <w:rPr>
          <w:b/>
          <w:color w:val="000000"/>
        </w:rPr>
      </w:pPr>
      <w:r w:rsidRPr="00F77F11">
        <w:rPr>
          <w:b/>
          <w:color w:val="000000"/>
        </w:rPr>
        <w:t>IV SKYRIUS</w:t>
      </w:r>
    </w:p>
    <w:p w14:paraId="06AA46B2" w14:textId="77777777" w:rsidR="000A3420" w:rsidRPr="00F77F11" w:rsidRDefault="000A3420" w:rsidP="000A3420">
      <w:pPr>
        <w:widowControl w:val="0"/>
        <w:contextualSpacing/>
        <w:jc w:val="center"/>
        <w:rPr>
          <w:b/>
          <w:color w:val="000000"/>
          <w:sz w:val="12"/>
          <w:szCs w:val="12"/>
        </w:rPr>
      </w:pPr>
      <w:r w:rsidRPr="00F77F11">
        <w:rPr>
          <w:b/>
          <w:color w:val="000000"/>
        </w:rPr>
        <w:t>TIEKĖJŲ GRUPĖS DALYVAVIMAS PIRKIMO PROCEDŪROSE</w:t>
      </w:r>
    </w:p>
    <w:p w14:paraId="4D66DE8C" w14:textId="77777777" w:rsidR="000A3420" w:rsidRPr="00F77F11" w:rsidRDefault="000A3420" w:rsidP="000A3420">
      <w:pPr>
        <w:widowControl w:val="0"/>
        <w:ind w:firstLine="861"/>
        <w:contextualSpacing/>
        <w:jc w:val="center"/>
        <w:rPr>
          <w:b/>
          <w:color w:val="000000"/>
        </w:rPr>
      </w:pPr>
    </w:p>
    <w:p w14:paraId="7E74906D" w14:textId="77777777" w:rsidR="000A3420" w:rsidRPr="00381EFA" w:rsidRDefault="000A3420" w:rsidP="000A3420">
      <w:pPr>
        <w:pStyle w:val="Sraopastraipa1"/>
        <w:widowControl w:val="0"/>
        <w:numPr>
          <w:ilvl w:val="0"/>
          <w:numId w:val="33"/>
        </w:numPr>
        <w:tabs>
          <w:tab w:val="left" w:pos="1134"/>
        </w:tabs>
        <w:jc w:val="both"/>
        <w:rPr>
          <w:sz w:val="24"/>
          <w:szCs w:val="24"/>
        </w:rPr>
      </w:pPr>
      <w:bookmarkStart w:id="21" w:name="_Hlk128677438"/>
      <w:r w:rsidRPr="00381EFA">
        <w:rPr>
          <w:sz w:val="24"/>
          <w:szCs w:val="24"/>
        </w:rPr>
        <w:t xml:space="preserve">Jei pirkimo procedūrose dalyvauja tiekėjų grupė, ji pateikia </w:t>
      </w:r>
      <w:r w:rsidRPr="00F934BD">
        <w:rPr>
          <w:b/>
          <w:bCs/>
          <w:sz w:val="24"/>
          <w:szCs w:val="24"/>
        </w:rPr>
        <w:t>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w:t>
      </w:r>
      <w:r w:rsidRPr="00381EFA">
        <w:rPr>
          <w:sz w:val="24"/>
          <w:szCs w:val="24"/>
        </w:rPr>
        <w:lastRenderedPageBreak/>
        <w:t xml:space="preserve">įeinanti į bendrą pirkimo sutarties vertę. </w:t>
      </w:r>
      <w:r w:rsidRPr="00F934BD">
        <w:rPr>
          <w:b/>
          <w:bCs/>
          <w:sz w:val="24"/>
          <w:szCs w:val="24"/>
        </w:rPr>
        <w:t>Jungtinės veiklos sutartis turi numatyti</w:t>
      </w:r>
      <w:r w:rsidRPr="00F934BD">
        <w:rPr>
          <w:b/>
          <w:bCs/>
          <w:i/>
          <w:sz w:val="24"/>
          <w:szCs w:val="24"/>
        </w:rPr>
        <w:t xml:space="preserve"> </w:t>
      </w:r>
      <w:r w:rsidRPr="00F934BD">
        <w:rPr>
          <w:b/>
          <w:bCs/>
          <w:sz w:val="24"/>
          <w:szCs w:val="24"/>
        </w:rPr>
        <w:t>solidarią visų šios sutarties šalių atsakomybę už prievolių Perkančiajai organizacijai nevykdymą</w:t>
      </w:r>
      <w:r w:rsidRPr="001D17FB">
        <w:rPr>
          <w:sz w:val="24"/>
          <w:szCs w:val="24"/>
        </w:rPr>
        <w:t>.</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381EFA">
        <w:rPr>
          <w:sz w:val="24"/>
          <w:szCs w:val="24"/>
        </w:rPr>
        <w:t>.</w:t>
      </w:r>
    </w:p>
    <w:p w14:paraId="58D59132" w14:textId="6F3A1AA1" w:rsidR="000A3420" w:rsidRPr="00F77F11" w:rsidRDefault="004C74D8" w:rsidP="000A3420">
      <w:pPr>
        <w:widowControl w:val="0"/>
        <w:numPr>
          <w:ilvl w:val="0"/>
          <w:numId w:val="33"/>
        </w:numPr>
        <w:tabs>
          <w:tab w:val="left" w:pos="1134"/>
          <w:tab w:val="left" w:pos="1276"/>
        </w:tabs>
        <w:jc w:val="both"/>
        <w:rPr>
          <w:i/>
          <w:color w:val="000000"/>
        </w:rPr>
      </w:pPr>
      <w:r>
        <w:t>CPO</w:t>
      </w:r>
      <w:r w:rsidR="000A3420" w:rsidRPr="00381EFA">
        <w:t xml:space="preserve"> nereikalauja, kad tiekėjų grupės pateiktą pasiūlymą pripažinus geriausiu ir Perkančiajai organizacijai pasiūlius sudaryti pirkimo sutartį ši tiekėjų grupė įgautų tam tikrą teisinę form</w:t>
      </w:r>
      <w:r w:rsidR="000A3420" w:rsidRPr="00031EB2">
        <w:t>ą</w:t>
      </w:r>
      <w:r w:rsidR="000A3420" w:rsidRPr="00F77F11">
        <w:rPr>
          <w:color w:val="000000"/>
        </w:rPr>
        <w:t>.</w:t>
      </w:r>
    </w:p>
    <w:p w14:paraId="71E5A200" w14:textId="77777777" w:rsidR="00E02506" w:rsidRDefault="00E02506" w:rsidP="00B45AD1">
      <w:pPr>
        <w:widowControl w:val="0"/>
        <w:ind w:firstLine="861"/>
        <w:contextualSpacing/>
        <w:jc w:val="center"/>
        <w:rPr>
          <w:b/>
          <w:color w:val="000000"/>
        </w:rPr>
      </w:pP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3C056B85" w:rsidR="00B45AD1" w:rsidRPr="00F77F11" w:rsidRDefault="00B45AD1" w:rsidP="00872DE5">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2" w:history="1">
        <w:r w:rsidR="00F934BD" w:rsidRPr="00F934BD">
          <w:rPr>
            <w:rStyle w:val="Hipersaitas"/>
            <w:sz w:val="24"/>
            <w:szCs w:val="24"/>
          </w:rPr>
          <w:t>https://viesiejipirkimai.lt/</w:t>
        </w:r>
      </w:hyperlink>
      <w:r w:rsidR="00F934BD">
        <w:t xml:space="preserve"> </w:t>
      </w:r>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p>
    <w:p w14:paraId="7ECF458C" w14:textId="4F844859" w:rsidR="00B45AD1" w:rsidRPr="00A36B95" w:rsidRDefault="00B45AD1" w:rsidP="00A36B95">
      <w:pPr>
        <w:widowControl w:val="0"/>
        <w:numPr>
          <w:ilvl w:val="0"/>
          <w:numId w:val="4"/>
        </w:numPr>
        <w:tabs>
          <w:tab w:val="left" w:pos="1134"/>
        </w:tabs>
        <w:ind w:left="-11" w:firstLine="861"/>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737FAD69" w14:textId="19FA5F6A" w:rsidR="006A3FF6" w:rsidRPr="006A3FF6" w:rsidRDefault="00B45AD1" w:rsidP="00C8547F">
      <w:pPr>
        <w:widowControl w:val="0"/>
        <w:numPr>
          <w:ilvl w:val="0"/>
          <w:numId w:val="4"/>
        </w:numPr>
        <w:tabs>
          <w:tab w:val="left" w:pos="1134"/>
        </w:tabs>
        <w:ind w:firstLine="861"/>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615B174C" w:rsidR="00B31CFE" w:rsidRPr="00941CDE" w:rsidRDefault="00941CDE" w:rsidP="00C8547F">
      <w:pPr>
        <w:widowControl w:val="0"/>
        <w:numPr>
          <w:ilvl w:val="0"/>
          <w:numId w:val="4"/>
        </w:numPr>
        <w:tabs>
          <w:tab w:val="left" w:pos="1134"/>
        </w:tabs>
        <w:ind w:firstLine="861"/>
        <w:jc w:val="both"/>
        <w:rPr>
          <w:b/>
          <w:i/>
          <w:color w:val="000080"/>
        </w:rPr>
      </w:pPr>
      <w:bookmarkStart w:id="22"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Viešųjų pirkimų įstatymo 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22"/>
      <w:r w:rsidRPr="00D61112">
        <w:t>.</w:t>
      </w:r>
      <w:r w:rsidR="00B31CFE" w:rsidRPr="00941CDE">
        <w:t xml:space="preserve"> </w:t>
      </w:r>
    </w:p>
    <w:p w14:paraId="70C31280" w14:textId="3DB04F3A" w:rsidR="00925479" w:rsidRPr="00F77F11" w:rsidRDefault="006A3FF6" w:rsidP="00C8547F">
      <w:pPr>
        <w:widowControl w:val="0"/>
        <w:numPr>
          <w:ilvl w:val="0"/>
          <w:numId w:val="4"/>
        </w:numPr>
        <w:tabs>
          <w:tab w:val="left" w:pos="1080"/>
        </w:tabs>
        <w:ind w:firstLine="861"/>
        <w:jc w:val="both"/>
      </w:pPr>
      <w:r w:rsidRPr="00A828A1">
        <w:t xml:space="preserve">Pasiūlyme nurodoma kaina pateikiama eurais užpildant </w:t>
      </w:r>
      <w:r w:rsidR="00BC6B45">
        <w:t>pirkimo</w:t>
      </w:r>
      <w:r w:rsidRPr="00A828A1">
        <w:t xml:space="preserve"> sąlygų aprašo 1 priedą. Apskaičiuojant </w:t>
      </w:r>
      <w:r>
        <w:t xml:space="preserve">kainą, </w:t>
      </w:r>
      <w:r w:rsidRPr="00A828A1">
        <w:t>turi būti atsižvelgta į visus pirkimo dokumentų reikalavimus. Tiekėjas turi pasiūlyti tok</w:t>
      </w:r>
      <w:r>
        <w:t xml:space="preserve">ią kainą, </w:t>
      </w:r>
      <w:r w:rsidRPr="00A828A1">
        <w:t xml:space="preserve">kuri užtikrintų tinkamą tiekėjo įsipareigojimų įvykdymą. Į pasiūlymo </w:t>
      </w:r>
      <w:r>
        <w:t xml:space="preserve">kainą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kaina</w:t>
      </w:r>
      <w:r w:rsidRPr="00A828A1">
        <w:rPr>
          <w:b/>
        </w:rPr>
        <w:t xml:space="preserve"> pasiūlyme turi būti nurodom</w:t>
      </w:r>
      <w:r>
        <w:rPr>
          <w:b/>
        </w:rPr>
        <w:t>a</w:t>
      </w:r>
      <w:r w:rsidRPr="00A828A1">
        <w:rPr>
          <w:b/>
        </w:rPr>
        <w:t xml:space="preserve"> paliekant du skaitmenis po kablelio</w:t>
      </w:r>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25598C">
        <w:rPr>
          <w:b/>
          <w:i/>
          <w:iCs/>
        </w:rPr>
        <w:t>.</w:t>
      </w:r>
    </w:p>
    <w:p w14:paraId="06A9A959" w14:textId="57CBCF94" w:rsidR="00925479" w:rsidRPr="00F77F11" w:rsidRDefault="00925479" w:rsidP="00C8547F">
      <w:pPr>
        <w:widowControl w:val="0"/>
        <w:numPr>
          <w:ilvl w:val="0"/>
          <w:numId w:val="4"/>
        </w:numPr>
        <w:tabs>
          <w:tab w:val="left" w:pos="1080"/>
        </w:tabs>
        <w:ind w:firstLine="861"/>
        <w:jc w:val="both"/>
        <w:rPr>
          <w:i/>
          <w:color w:val="000080"/>
        </w:rPr>
      </w:pPr>
      <w:r w:rsidRPr="00F77F11">
        <w:t xml:space="preserve">Pateikdamas pasiūlymą, tiekėjas sutinka su </w:t>
      </w:r>
      <w:r w:rsidR="00BC6B45">
        <w:t>pirkimo</w:t>
      </w:r>
      <w:r w:rsidRPr="00F77F11">
        <w:t xml:space="preserve"> sąlygų aprašu ir patvirtina, kad jo pasiūlyme pateikta informacija yra teisinga ir apima viską, ko reikia norint tinkamai įvykdyti pirkimo sutartį. </w:t>
      </w:r>
    </w:p>
    <w:p w14:paraId="35D25DBA" w14:textId="787EB4EC" w:rsidR="00925479" w:rsidRPr="00F77F11" w:rsidRDefault="00925479" w:rsidP="00C8547F">
      <w:pPr>
        <w:widowControl w:val="0"/>
        <w:numPr>
          <w:ilvl w:val="0"/>
          <w:numId w:val="4"/>
        </w:numPr>
        <w:tabs>
          <w:tab w:val="left" w:pos="1134"/>
        </w:tabs>
        <w:ind w:firstLine="861"/>
        <w:jc w:val="both"/>
        <w:rPr>
          <w:i/>
          <w:color w:val="000080"/>
        </w:rPr>
      </w:pPr>
      <w:r w:rsidRPr="00F77F11">
        <w:t xml:space="preserve">Pasiūlymas ir kita korespondencija pateikiama lietuvių kalba. Jei atitinkami dokumentai yra išduoti kita kalba, turi būti pateiktas dokumentas (originalo kalba) su tinkamai patvirtintu vertimu </w:t>
      </w:r>
      <w:r w:rsidRPr="00F77F11">
        <w:lastRenderedPageBreak/>
        <w:t>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C8547F">
      <w:pPr>
        <w:widowControl w:val="0"/>
        <w:numPr>
          <w:ilvl w:val="0"/>
          <w:numId w:val="4"/>
        </w:numPr>
        <w:tabs>
          <w:tab w:val="left" w:pos="1134"/>
        </w:tabs>
        <w:ind w:firstLine="861"/>
        <w:jc w:val="both"/>
        <w:rPr>
          <w:b/>
          <w:i/>
          <w:color w:val="000080"/>
        </w:rPr>
      </w:pPr>
      <w:bookmarkStart w:id="23" w:name="dokumentai"/>
      <w:bookmarkEnd w:id="23"/>
      <w:r w:rsidRPr="00F77F11">
        <w:rPr>
          <w:b/>
        </w:rPr>
        <w:t>Pasiūlymą sudaro tiekėjo pateiktų duomenų, dokumentų elektroninėje formoje, skaitmeninių dokumentų kopijų ir atsakymų į CVP IS priemonėmis pateiktus klausimus visuma:</w:t>
      </w:r>
    </w:p>
    <w:p w14:paraId="00783D13" w14:textId="4AB5E54C" w:rsidR="005F2651" w:rsidRPr="00F82035" w:rsidRDefault="000E486C" w:rsidP="00F82035">
      <w:pPr>
        <w:pStyle w:val="Sraopastraipa"/>
        <w:numPr>
          <w:ilvl w:val="1"/>
          <w:numId w:val="4"/>
        </w:numPr>
        <w:tabs>
          <w:tab w:val="left" w:pos="1276"/>
          <w:tab w:val="left" w:pos="1418"/>
        </w:tabs>
        <w:ind w:firstLine="851"/>
        <w:jc w:val="both"/>
        <w:rPr>
          <w:sz w:val="24"/>
          <w:szCs w:val="24"/>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w:t>
      </w:r>
      <w:r w:rsidR="00BC6B45">
        <w:rPr>
          <w:sz w:val="24"/>
          <w:szCs w:val="24"/>
        </w:rPr>
        <w:t>pirkimo</w:t>
      </w:r>
      <w:r w:rsidR="00925479" w:rsidRPr="00CA2985">
        <w:rPr>
          <w:sz w:val="24"/>
          <w:szCs w:val="24"/>
        </w:rPr>
        <w:t xml:space="preserve">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3" w:history="1">
        <w:r w:rsidR="00CA2985">
          <w:rPr>
            <w:rStyle w:val="Hipersaitas"/>
            <w:i/>
            <w:iCs/>
            <w:sz w:val="24"/>
            <w:szCs w:val="24"/>
          </w:rPr>
          <w:t>https://vpt.lrv.lt/uploads/vpt/documents/files/mp/tiekejo_abc.pdf</w:t>
        </w:r>
      </w:hyperlink>
      <w:r w:rsidR="00CA2985">
        <w:rPr>
          <w:i/>
          <w:iCs/>
          <w:sz w:val="24"/>
          <w:szCs w:val="24"/>
        </w:rPr>
        <w:t xml:space="preserve">; </w:t>
      </w:r>
      <w:hyperlink r:id="rId14" w:history="1">
        <w:r w:rsidR="00CA2985">
          <w:rPr>
            <w:rStyle w:val="Hipersaitas"/>
            <w:i/>
            <w:iCs/>
            <w:sz w:val="24"/>
            <w:szCs w:val="24"/>
          </w:rPr>
          <w:t>Kaip sėkmingai dalyvauti viešuosiuose pirkimuose - Viešųjų pirkimų tarnyba (</w:t>
        </w:r>
        <w:proofErr w:type="spellStart"/>
        <w:r w:rsidR="00CA2985">
          <w:rPr>
            <w:rStyle w:val="Hipersaitas"/>
            <w:i/>
            <w:iCs/>
            <w:sz w:val="24"/>
            <w:szCs w:val="24"/>
          </w:rPr>
          <w:t>lrv.lt</w:t>
        </w:r>
        <w:proofErr w:type="spellEnd"/>
        <w:r w:rsidR="00CA2985">
          <w:rPr>
            <w:rStyle w:val="Hipersaitas"/>
            <w:i/>
            <w:iCs/>
            <w:sz w:val="24"/>
            <w:szCs w:val="24"/>
          </w:rPr>
          <w:t>)</w:t>
        </w:r>
      </w:hyperlink>
      <w:bookmarkStart w:id="24" w:name="ts"/>
      <w:bookmarkStart w:id="25" w:name="atmetimas"/>
      <w:bookmarkEnd w:id="24"/>
    </w:p>
    <w:p w14:paraId="3F90DFA6" w14:textId="4EAFB738" w:rsidR="00DE6997" w:rsidRDefault="00DE6997" w:rsidP="00A66968">
      <w:pPr>
        <w:pStyle w:val="Sraopastraipa"/>
        <w:numPr>
          <w:ilvl w:val="1"/>
          <w:numId w:val="4"/>
        </w:numPr>
        <w:tabs>
          <w:tab w:val="left" w:pos="1276"/>
          <w:tab w:val="left" w:pos="1418"/>
        </w:tabs>
        <w:ind w:firstLine="709"/>
        <w:jc w:val="both"/>
        <w:rPr>
          <w:b/>
          <w:bCs/>
          <w:sz w:val="24"/>
          <w:szCs w:val="24"/>
        </w:rPr>
      </w:pPr>
      <w:r>
        <w:rPr>
          <w:b/>
          <w:bCs/>
          <w:sz w:val="24"/>
          <w:szCs w:val="24"/>
        </w:rPr>
        <w:t>užpildyta techninė specifikacija</w:t>
      </w:r>
      <w:r w:rsidR="005F2651" w:rsidRPr="00572356">
        <w:rPr>
          <w:b/>
        </w:rPr>
        <w:t>(</w:t>
      </w:r>
      <w:r w:rsidR="005F2651" w:rsidRPr="005F2651">
        <w:rPr>
          <w:b/>
          <w:sz w:val="24"/>
          <w:szCs w:val="24"/>
        </w:rPr>
        <w:t>pildoma lentelė</w:t>
      </w:r>
      <w:r w:rsidR="005F2651">
        <w:rPr>
          <w:b/>
        </w:rPr>
        <w:t>)</w:t>
      </w:r>
      <w:r w:rsidR="005B4B26">
        <w:rPr>
          <w:b/>
          <w:bCs/>
          <w:sz w:val="24"/>
          <w:szCs w:val="24"/>
        </w:rPr>
        <w:t xml:space="preserve">, </w:t>
      </w:r>
      <w:r w:rsidR="005B4B26" w:rsidRPr="005B4B26">
        <w:rPr>
          <w:bCs/>
          <w:sz w:val="24"/>
          <w:szCs w:val="24"/>
        </w:rPr>
        <w:t>parengta</w:t>
      </w:r>
      <w:r w:rsidRPr="005B4B26">
        <w:rPr>
          <w:sz w:val="24"/>
          <w:szCs w:val="24"/>
        </w:rPr>
        <w:t xml:space="preserve"> </w:t>
      </w:r>
      <w:r w:rsidRPr="00CA2985">
        <w:rPr>
          <w:sz w:val="24"/>
          <w:szCs w:val="24"/>
        </w:rPr>
        <w:t xml:space="preserve">pagal šio </w:t>
      </w:r>
      <w:r>
        <w:rPr>
          <w:sz w:val="24"/>
          <w:szCs w:val="24"/>
        </w:rPr>
        <w:t>pirkimo</w:t>
      </w:r>
      <w:r w:rsidRPr="00CA2985">
        <w:rPr>
          <w:sz w:val="24"/>
          <w:szCs w:val="24"/>
        </w:rPr>
        <w:t xml:space="preserve"> sąlygų aprašo </w:t>
      </w:r>
      <w:r w:rsidR="008008D8">
        <w:rPr>
          <w:sz w:val="24"/>
          <w:szCs w:val="24"/>
        </w:rPr>
        <w:t>2</w:t>
      </w:r>
      <w:r w:rsidRPr="00CA2985">
        <w:rPr>
          <w:sz w:val="24"/>
          <w:szCs w:val="24"/>
        </w:rPr>
        <w:t xml:space="preserve"> priede pateiktą formą.</w:t>
      </w:r>
    </w:p>
    <w:p w14:paraId="51579BC7" w14:textId="6939F77A" w:rsidR="00A66968" w:rsidRDefault="005434A2" w:rsidP="00A66968">
      <w:pPr>
        <w:pStyle w:val="Sraopastraipa"/>
        <w:numPr>
          <w:ilvl w:val="1"/>
          <w:numId w:val="4"/>
        </w:numPr>
        <w:tabs>
          <w:tab w:val="left" w:pos="1276"/>
          <w:tab w:val="left" w:pos="1418"/>
        </w:tabs>
        <w:jc w:val="both"/>
        <w:rPr>
          <w:iCs/>
          <w:sz w:val="24"/>
          <w:szCs w:val="24"/>
        </w:rPr>
      </w:pPr>
      <w:r w:rsidRPr="005434A2">
        <w:rPr>
          <w:b/>
          <w:bCs/>
          <w:iCs/>
          <w:sz w:val="24"/>
          <w:szCs w:val="24"/>
        </w:rPr>
        <w:t xml:space="preserve">Jeigu tiekėjo siūlomos prekės </w:t>
      </w:r>
      <w:r w:rsidRPr="005434A2">
        <w:rPr>
          <w:b/>
          <w:bCs/>
          <w:iCs/>
          <w:sz w:val="24"/>
          <w:szCs w:val="24"/>
          <w:u w:val="single"/>
        </w:rPr>
        <w:t>yra pagamintos (sukurtos)</w:t>
      </w:r>
      <w:r w:rsidR="008E0122">
        <w:rPr>
          <w:b/>
          <w:bCs/>
          <w:iCs/>
          <w:sz w:val="24"/>
          <w:szCs w:val="24"/>
          <w:u w:val="single"/>
        </w:rPr>
        <w:t xml:space="preserve"> ir pats jų negamins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r w:rsidR="00805555">
        <w:rPr>
          <w:iCs/>
          <w:sz w:val="24"/>
          <w:szCs w:val="24"/>
        </w:rPr>
        <w:t>pvz.:</w:t>
      </w:r>
      <w:r w:rsidR="008008D8">
        <w:rPr>
          <w:iCs/>
          <w:sz w:val="24"/>
          <w:szCs w:val="24"/>
        </w:rPr>
        <w:t xml:space="preserve"> </w:t>
      </w:r>
      <w:r w:rsidRPr="005434A2">
        <w:rPr>
          <w:iCs/>
          <w:sz w:val="24"/>
          <w:szCs w:val="24"/>
        </w:rPr>
        <w:t>techninės specifikacijos, katalogų, bukletų kopijos, internetinės nuorodos į prekių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Pr>
          <w:iCs/>
          <w:sz w:val="24"/>
          <w:szCs w:val="24"/>
        </w:rPr>
        <w:t>CPO</w:t>
      </w:r>
      <w:r w:rsidR="00845D85">
        <w:rPr>
          <w:iCs/>
          <w:sz w:val="24"/>
          <w:szCs w:val="24"/>
        </w:rPr>
        <w:t xml:space="preserve"> ir PO</w:t>
      </w:r>
      <w:r w:rsidRPr="005434A2">
        <w:rPr>
          <w:iCs/>
          <w:sz w:val="24"/>
          <w:szCs w:val="24"/>
        </w:rPr>
        <w:t xml:space="preserve"> galėtų įsitikinti siūlomos prekės atitiktimi nustatytiems reikalavimams.</w:t>
      </w:r>
    </w:p>
    <w:p w14:paraId="0F12599B" w14:textId="0DE72EFB" w:rsidR="00EC6DD6" w:rsidRPr="00EC6DD6" w:rsidRDefault="00EC6DD6" w:rsidP="00EC6DD6">
      <w:pPr>
        <w:tabs>
          <w:tab w:val="left" w:pos="567"/>
          <w:tab w:val="left" w:pos="1418"/>
        </w:tabs>
        <w:ind w:firstLine="709"/>
        <w:jc w:val="both"/>
        <w:rPr>
          <w:b/>
          <w:bCs/>
          <w:i/>
          <w:iCs/>
        </w:rPr>
      </w:pPr>
      <w:r w:rsidRPr="00EC6DD6">
        <w:rPr>
          <w:b/>
          <w:bCs/>
          <w:i/>
          <w:iCs/>
        </w:rPr>
        <w:t xml:space="preserve">Jeigu tiekėjo siūlomos prekės </w:t>
      </w:r>
      <w:r w:rsidRPr="00EC6DD6">
        <w:rPr>
          <w:b/>
          <w:bCs/>
          <w:i/>
          <w:iCs/>
          <w:u w:val="single"/>
        </w:rPr>
        <w:t>nėra pagamintos (sukurtos)</w:t>
      </w:r>
      <w:r w:rsidRPr="00EC6DD6">
        <w:rPr>
          <w:b/>
          <w:bCs/>
          <w:i/>
          <w:iCs/>
        </w:rPr>
        <w:t xml:space="preserve"> ir tiekėjas </w:t>
      </w:r>
      <w:r w:rsidRPr="00EC6DD6">
        <w:rPr>
          <w:b/>
          <w:bCs/>
          <w:i/>
          <w:iCs/>
          <w:u w:val="single"/>
        </w:rPr>
        <w:t>pats bus siūlomų prekių gamintojas</w:t>
      </w:r>
      <w:r w:rsidRPr="00EC6DD6">
        <w:rPr>
          <w:b/>
          <w:bCs/>
          <w:i/>
          <w:iCs/>
        </w:rPr>
        <w:t>, papildomų atitiktį reikalavimams patvirtinančių dokumentų pateikti nereikalaujama.</w:t>
      </w:r>
    </w:p>
    <w:p w14:paraId="2C42A7C0" w14:textId="2E474728" w:rsidR="00CB43E0" w:rsidRDefault="00A66968" w:rsidP="00CB43E0">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00805555" w:rsidRPr="00C405B4">
        <w:rPr>
          <w:i/>
          <w:iCs/>
          <w:sz w:val="24"/>
          <w:szCs w:val="24"/>
        </w:rPr>
        <w:t>Tiekėjui kartu su pasiūlymu nepateikus konkurso</w:t>
      </w:r>
      <w:r w:rsidR="00805555" w:rsidRPr="00E714C7">
        <w:rPr>
          <w:i/>
          <w:iCs/>
          <w:sz w:val="24"/>
          <w:szCs w:val="24"/>
        </w:rPr>
        <w:t xml:space="preserve"> sąlygų aprašo </w:t>
      </w:r>
      <w:r w:rsidR="00805555">
        <w:rPr>
          <w:i/>
          <w:iCs/>
          <w:sz w:val="24"/>
          <w:szCs w:val="24"/>
        </w:rPr>
        <w:t>3</w:t>
      </w:r>
      <w:r w:rsidR="00CC68FC">
        <w:rPr>
          <w:i/>
          <w:iCs/>
          <w:sz w:val="24"/>
          <w:szCs w:val="24"/>
        </w:rPr>
        <w:t>4</w:t>
      </w:r>
      <w:r w:rsidR="00805555">
        <w:rPr>
          <w:i/>
          <w:iCs/>
          <w:sz w:val="24"/>
          <w:szCs w:val="24"/>
        </w:rPr>
        <w:t>.</w:t>
      </w:r>
      <w:r w:rsidR="008008D8">
        <w:rPr>
          <w:i/>
          <w:iCs/>
          <w:sz w:val="24"/>
          <w:szCs w:val="24"/>
        </w:rPr>
        <w:t>2</w:t>
      </w:r>
      <w:r w:rsidR="00805555" w:rsidRPr="00E714C7">
        <w:rPr>
          <w:i/>
          <w:iCs/>
          <w:sz w:val="24"/>
          <w:szCs w:val="24"/>
        </w:rPr>
        <w:t xml:space="preserve"> p. ir </w:t>
      </w:r>
      <w:r w:rsidR="00805555">
        <w:rPr>
          <w:i/>
          <w:iCs/>
          <w:sz w:val="24"/>
          <w:szCs w:val="24"/>
        </w:rPr>
        <w:t>3</w:t>
      </w:r>
      <w:r w:rsidR="00CC68FC">
        <w:rPr>
          <w:i/>
          <w:iCs/>
          <w:sz w:val="24"/>
          <w:szCs w:val="24"/>
        </w:rPr>
        <w:t>4</w:t>
      </w:r>
      <w:r w:rsidR="00805555">
        <w:rPr>
          <w:i/>
          <w:iCs/>
          <w:sz w:val="24"/>
          <w:szCs w:val="24"/>
        </w:rPr>
        <w:t>.</w:t>
      </w:r>
      <w:r w:rsidR="008008D8">
        <w:rPr>
          <w:i/>
          <w:iCs/>
          <w:sz w:val="24"/>
          <w:szCs w:val="24"/>
        </w:rPr>
        <w:t>3</w:t>
      </w:r>
      <w:r w:rsidR="00805555" w:rsidRPr="00E714C7">
        <w:rPr>
          <w:i/>
          <w:iCs/>
          <w:sz w:val="24"/>
          <w:szCs w:val="24"/>
        </w:rPr>
        <w:t xml:space="preserve"> p. nurodytos informacijos, jo pasiūlymas bus atmestas. Tiekėjui kartu su pasiūlymu pateikus konkurso sąlygų aprašo </w:t>
      </w:r>
      <w:r w:rsidR="00805555">
        <w:rPr>
          <w:i/>
          <w:iCs/>
          <w:sz w:val="24"/>
          <w:szCs w:val="24"/>
        </w:rPr>
        <w:t>3</w:t>
      </w:r>
      <w:r w:rsidR="00CC68FC">
        <w:rPr>
          <w:i/>
          <w:iCs/>
          <w:sz w:val="24"/>
          <w:szCs w:val="24"/>
        </w:rPr>
        <w:t>4</w:t>
      </w:r>
      <w:r w:rsidR="00805555">
        <w:rPr>
          <w:i/>
          <w:iCs/>
          <w:sz w:val="24"/>
          <w:szCs w:val="24"/>
        </w:rPr>
        <w:t>.</w:t>
      </w:r>
      <w:r w:rsidR="008008D8">
        <w:rPr>
          <w:i/>
          <w:iCs/>
          <w:sz w:val="24"/>
          <w:szCs w:val="24"/>
        </w:rPr>
        <w:t>2</w:t>
      </w:r>
      <w:r w:rsidR="00805555" w:rsidRPr="00E714C7">
        <w:rPr>
          <w:i/>
          <w:iCs/>
          <w:sz w:val="24"/>
          <w:szCs w:val="24"/>
        </w:rPr>
        <w:t xml:space="preserve"> p</w:t>
      </w:r>
      <w:r w:rsidR="00805555" w:rsidRPr="00EC5F35">
        <w:rPr>
          <w:i/>
          <w:iCs/>
          <w:sz w:val="24"/>
          <w:szCs w:val="24"/>
        </w:rPr>
        <w:t>. nurodytą informaciją, tačiau nepateikus konkurso sąlygų aprašo 3</w:t>
      </w:r>
      <w:r w:rsidR="00CC68FC">
        <w:rPr>
          <w:i/>
          <w:iCs/>
          <w:sz w:val="24"/>
          <w:szCs w:val="24"/>
        </w:rPr>
        <w:t>4</w:t>
      </w:r>
      <w:r w:rsidR="00805555" w:rsidRPr="00EC5F35">
        <w:rPr>
          <w:i/>
          <w:iCs/>
          <w:sz w:val="24"/>
          <w:szCs w:val="24"/>
        </w:rPr>
        <w:t>.</w:t>
      </w:r>
      <w:r w:rsidR="008008D8">
        <w:rPr>
          <w:i/>
          <w:iCs/>
          <w:sz w:val="24"/>
          <w:szCs w:val="24"/>
        </w:rPr>
        <w:t>3</w:t>
      </w:r>
      <w:r w:rsidR="00CB43E0">
        <w:rPr>
          <w:i/>
          <w:iCs/>
          <w:sz w:val="24"/>
          <w:szCs w:val="24"/>
        </w:rPr>
        <w:t>.</w:t>
      </w:r>
      <w:r w:rsidR="00805555" w:rsidRPr="00EC5F35">
        <w:rPr>
          <w:i/>
          <w:iCs/>
          <w:sz w:val="24"/>
          <w:szCs w:val="24"/>
        </w:rPr>
        <w:t xml:space="preserve"> p. nurodytos informacijos arba tiekėjui kartu su pasiūlymu pateikus konkurso sąlygų aprašo 3</w:t>
      </w:r>
      <w:r w:rsidR="00CC68FC">
        <w:rPr>
          <w:i/>
          <w:iCs/>
          <w:sz w:val="24"/>
          <w:szCs w:val="24"/>
        </w:rPr>
        <w:t>4</w:t>
      </w:r>
      <w:r w:rsidR="00805555" w:rsidRPr="00EC5F35">
        <w:rPr>
          <w:i/>
          <w:iCs/>
          <w:sz w:val="24"/>
          <w:szCs w:val="24"/>
        </w:rPr>
        <w:t>.</w:t>
      </w:r>
      <w:r w:rsidR="008008D8">
        <w:rPr>
          <w:i/>
          <w:iCs/>
          <w:sz w:val="24"/>
          <w:szCs w:val="24"/>
        </w:rPr>
        <w:t>3.</w:t>
      </w:r>
      <w:r w:rsidR="00805555" w:rsidRPr="00EC5F35">
        <w:rPr>
          <w:i/>
          <w:iCs/>
          <w:sz w:val="24"/>
          <w:szCs w:val="24"/>
        </w:rPr>
        <w:t xml:space="preserve"> p. nurodytą informaciją, tačiau nepateikus konkurso sąlygų aprašo 3</w:t>
      </w:r>
      <w:r w:rsidR="00CC68FC">
        <w:rPr>
          <w:i/>
          <w:iCs/>
          <w:sz w:val="24"/>
          <w:szCs w:val="24"/>
        </w:rPr>
        <w:t>4</w:t>
      </w:r>
      <w:r w:rsidR="00805555" w:rsidRPr="00EC5F35">
        <w:rPr>
          <w:i/>
          <w:iCs/>
          <w:sz w:val="24"/>
          <w:szCs w:val="24"/>
        </w:rPr>
        <w:t>.</w:t>
      </w:r>
      <w:r w:rsidR="008008D8">
        <w:rPr>
          <w:i/>
          <w:iCs/>
          <w:sz w:val="24"/>
          <w:szCs w:val="24"/>
        </w:rPr>
        <w:t>2</w:t>
      </w:r>
      <w:r w:rsidR="00805555" w:rsidRPr="00EC5F35">
        <w:rPr>
          <w:i/>
          <w:iCs/>
          <w:sz w:val="24"/>
          <w:szCs w:val="24"/>
        </w:rPr>
        <w:t xml:space="preserve"> p. nurodytos informacijos,</w:t>
      </w:r>
      <w:r w:rsidR="00805555" w:rsidRPr="00EC5F35">
        <w:rPr>
          <w:bCs/>
          <w:i/>
          <w:sz w:val="24"/>
          <w:szCs w:val="24"/>
        </w:rPr>
        <w:t xml:space="preserve"> jo pasiūlymas nebus iškart atmestas, bus kreipiamasi dėl patikslinimo</w:t>
      </w:r>
      <w:r w:rsidR="00805555" w:rsidRPr="00EC5F35">
        <w:rPr>
          <w:i/>
          <w:sz w:val="24"/>
          <w:szCs w:val="24"/>
        </w:rPr>
        <w:t xml:space="preserve">. </w:t>
      </w:r>
      <w:r w:rsidR="00805555" w:rsidRPr="00EC5F35">
        <w:rPr>
          <w:bCs/>
          <w:i/>
          <w:sz w:val="24"/>
          <w:szCs w:val="24"/>
        </w:rPr>
        <w:t xml:space="preserve">Vadovaujantis Viešųjų pirkimų tarnybos direktoriaus 2022 m. gruodžio 30 d. įsakymu Nr. 1S-240 patvirtintomis </w:t>
      </w:r>
      <w:hyperlink r:id="rId15" w:history="1">
        <w:r w:rsidR="00805555" w:rsidRPr="00EC5F35">
          <w:rPr>
            <w:rStyle w:val="Hipersaitas"/>
            <w:bCs/>
            <w:i/>
            <w:sz w:val="24"/>
            <w:szCs w:val="24"/>
          </w:rPr>
          <w:t>Pasiūlymo patikslinimo, papildymo ar paaiškinimo taisyklėmis</w:t>
        </w:r>
      </w:hyperlink>
      <w:r w:rsidR="00805555" w:rsidRPr="00EC5F35">
        <w:rPr>
          <w:bCs/>
          <w:i/>
          <w:sz w:val="24"/>
          <w:szCs w:val="24"/>
        </w:rPr>
        <w:t>, nustatyti netikslumai, neaiškumai ar duomenų trūkumas gali būti tikslinamas, paaiškinamas, papildomas tiek, kiek tai nelemia esminio pasiūlymo pakeitimo arba naujo pasiūlymo pateikimo.</w:t>
      </w:r>
      <w:r w:rsidR="00805555" w:rsidRPr="00A3139F">
        <w:rPr>
          <w:bCs/>
          <w:i/>
        </w:rPr>
        <w:t xml:space="preserve"> </w:t>
      </w:r>
      <w:r w:rsidR="00805555" w:rsidRPr="00A3139F">
        <w:rPr>
          <w:i/>
        </w:rPr>
        <w:t xml:space="preserve"> </w:t>
      </w:r>
      <w:r w:rsidR="00805555">
        <w:rPr>
          <w:i/>
          <w:iCs/>
          <w:sz w:val="24"/>
          <w:szCs w:val="24"/>
        </w:rPr>
        <w:t xml:space="preserve"> </w:t>
      </w:r>
      <w:bookmarkEnd w:id="25"/>
    </w:p>
    <w:p w14:paraId="0BC5ABF9" w14:textId="31E067F9" w:rsidR="00CB43E0" w:rsidRPr="00CB43E0" w:rsidRDefault="00CB43E0" w:rsidP="00CB43E0">
      <w:pPr>
        <w:pStyle w:val="Sraopastraipa"/>
        <w:numPr>
          <w:ilvl w:val="1"/>
          <w:numId w:val="4"/>
        </w:numPr>
        <w:tabs>
          <w:tab w:val="left" w:pos="1276"/>
          <w:tab w:val="left" w:pos="1418"/>
        </w:tabs>
        <w:ind w:firstLine="851"/>
        <w:jc w:val="both"/>
        <w:rPr>
          <w:i/>
          <w:iCs/>
          <w:sz w:val="24"/>
          <w:szCs w:val="24"/>
        </w:rPr>
      </w:pPr>
      <w:r w:rsidRPr="00CB43E0">
        <w:rPr>
          <w:sz w:val="24"/>
          <w:szCs w:val="24"/>
        </w:rPr>
        <w:t>su ūkio subjektais, kurių pajėgumais remiamasi, sudaryti dvišaliai ketinimų protokolai, sutartys ar pan. (jei pasitelkiami);</w:t>
      </w:r>
    </w:p>
    <w:p w14:paraId="5BCCE15F" w14:textId="5A7313A6" w:rsidR="009B1A8C" w:rsidRDefault="008C506F" w:rsidP="00C8547F">
      <w:pPr>
        <w:pStyle w:val="Sraopastraipa"/>
        <w:numPr>
          <w:ilvl w:val="1"/>
          <w:numId w:val="4"/>
        </w:numPr>
        <w:tabs>
          <w:tab w:val="left" w:pos="1276"/>
          <w:tab w:val="left" w:pos="1418"/>
        </w:tabs>
        <w:ind w:firstLine="851"/>
        <w:jc w:val="both"/>
        <w:rPr>
          <w:sz w:val="24"/>
          <w:szCs w:val="24"/>
        </w:rPr>
      </w:pPr>
      <w:r>
        <w:rPr>
          <w:sz w:val="24"/>
          <w:szCs w:val="24"/>
        </w:rPr>
        <w:t>į</w:t>
      </w:r>
      <w:r w:rsidR="00925479" w:rsidRPr="00092B86">
        <w:rPr>
          <w:sz w:val="24"/>
          <w:szCs w:val="24"/>
        </w:rPr>
        <w:t>galiojimas pasirašyti pasiūlymą ir (ar) kitus dokumentus (jeigu pasiūlymą pasirašo ne tiekėjo vadovas);</w:t>
      </w:r>
    </w:p>
    <w:p w14:paraId="7D7692E5" w14:textId="77777777" w:rsidR="00DE2E80" w:rsidRPr="00092B86" w:rsidRDefault="00DE2E80" w:rsidP="00DE2E80">
      <w:pPr>
        <w:pStyle w:val="Sraopastraipa"/>
        <w:numPr>
          <w:ilvl w:val="1"/>
          <w:numId w:val="4"/>
        </w:numPr>
        <w:tabs>
          <w:tab w:val="left" w:pos="1276"/>
          <w:tab w:val="left" w:pos="1418"/>
          <w:tab w:val="left" w:pos="1560"/>
        </w:tabs>
        <w:ind w:firstLine="851"/>
        <w:jc w:val="both"/>
        <w:rPr>
          <w:sz w:val="24"/>
          <w:szCs w:val="24"/>
        </w:rPr>
      </w:pPr>
      <w:r>
        <w:rPr>
          <w:sz w:val="24"/>
          <w:szCs w:val="24"/>
        </w:rPr>
        <w:t>j</w:t>
      </w:r>
      <w:r w:rsidRPr="00092B86">
        <w:rPr>
          <w:sz w:val="24"/>
          <w:szCs w:val="24"/>
        </w:rPr>
        <w:t>ungtinės veiklos sutartis (jei pasiūlymą teikia tiekėjų grupė);</w:t>
      </w:r>
    </w:p>
    <w:p w14:paraId="4122DA12" w14:textId="1E5AC7C6" w:rsidR="00DE2E80" w:rsidRPr="00092B86" w:rsidRDefault="00EF2B43" w:rsidP="00DE2E80">
      <w:pPr>
        <w:pStyle w:val="Sraopastraipa"/>
        <w:numPr>
          <w:ilvl w:val="1"/>
          <w:numId w:val="4"/>
        </w:numPr>
        <w:tabs>
          <w:tab w:val="left" w:pos="1080"/>
          <w:tab w:val="left" w:pos="1276"/>
          <w:tab w:val="left" w:pos="1418"/>
          <w:tab w:val="left" w:pos="1560"/>
        </w:tabs>
        <w:ind w:firstLine="851"/>
        <w:jc w:val="both"/>
        <w:rPr>
          <w:sz w:val="24"/>
          <w:szCs w:val="24"/>
        </w:rPr>
      </w:pPr>
      <w:r>
        <w:rPr>
          <w:bCs/>
          <w:sz w:val="24"/>
          <w:szCs w:val="24"/>
        </w:rPr>
        <w:t>CPO</w:t>
      </w:r>
      <w:r w:rsidR="00DE2E80" w:rsidRPr="00092B86">
        <w:rPr>
          <w:bCs/>
          <w:sz w:val="24"/>
          <w:szCs w:val="24"/>
        </w:rPr>
        <w:t xml:space="preserve"> prašymu tiekėjo pateikti įrodymai</w:t>
      </w:r>
      <w:r w:rsidR="00DE2E80" w:rsidRPr="00092B86">
        <w:rPr>
          <w:sz w:val="24"/>
          <w:szCs w:val="24"/>
        </w:rPr>
        <w:t xml:space="preserve"> </w:t>
      </w:r>
      <w:r w:rsidR="00DE2E80" w:rsidRPr="00092B86">
        <w:rPr>
          <w:bCs/>
          <w:sz w:val="24"/>
          <w:szCs w:val="24"/>
        </w:rPr>
        <w:t xml:space="preserve">dėl tiekėjo pasiūlyme nurodytos informacijos konfidencialumo (jei </w:t>
      </w:r>
      <w:r>
        <w:rPr>
          <w:bCs/>
          <w:sz w:val="24"/>
          <w:szCs w:val="24"/>
        </w:rPr>
        <w:t>CPO</w:t>
      </w:r>
      <w:r w:rsidR="00DE2E80" w:rsidRPr="00092B86">
        <w:rPr>
          <w:bCs/>
          <w:sz w:val="24"/>
          <w:szCs w:val="24"/>
        </w:rPr>
        <w:t xml:space="preserve"> prašė)</w:t>
      </w:r>
      <w:r w:rsidR="00DE2E80" w:rsidRPr="00092B86">
        <w:rPr>
          <w:sz w:val="24"/>
          <w:szCs w:val="24"/>
        </w:rPr>
        <w:t>;</w:t>
      </w:r>
    </w:p>
    <w:p w14:paraId="1B8FCAD3" w14:textId="74AF133A" w:rsidR="00DE2E80" w:rsidRDefault="00DE2E80" w:rsidP="00DE2E80">
      <w:pPr>
        <w:pStyle w:val="Sraopastraipa"/>
        <w:numPr>
          <w:ilvl w:val="1"/>
          <w:numId w:val="4"/>
        </w:numPr>
        <w:tabs>
          <w:tab w:val="left" w:pos="1276"/>
          <w:tab w:val="left" w:pos="1418"/>
        </w:tabs>
        <w:ind w:firstLine="851"/>
        <w:jc w:val="both"/>
        <w:rPr>
          <w:sz w:val="24"/>
          <w:szCs w:val="24"/>
        </w:rPr>
      </w:pPr>
      <w:r>
        <w:rPr>
          <w:sz w:val="24"/>
          <w:szCs w:val="24"/>
        </w:rPr>
        <w:t>t</w:t>
      </w:r>
      <w:r w:rsidRPr="00092B86">
        <w:rPr>
          <w:sz w:val="24"/>
          <w:szCs w:val="24"/>
        </w:rPr>
        <w:t xml:space="preserve">iekėjo atsakymai į </w:t>
      </w:r>
      <w:r w:rsidR="00C534A6">
        <w:rPr>
          <w:sz w:val="24"/>
          <w:szCs w:val="24"/>
        </w:rPr>
        <w:t>CPO</w:t>
      </w:r>
      <w:r w:rsidRPr="00092B86">
        <w:rPr>
          <w:sz w:val="24"/>
          <w:szCs w:val="24"/>
        </w:rPr>
        <w:t xml:space="preserve"> klausimus, prašymus patikslinti, paaiškinti (jei bus)</w:t>
      </w:r>
      <w:r>
        <w:rPr>
          <w:sz w:val="24"/>
          <w:szCs w:val="24"/>
        </w:rPr>
        <w:t>.</w:t>
      </w:r>
    </w:p>
    <w:p w14:paraId="7B819B57" w14:textId="631A07AE" w:rsidR="001F01BE" w:rsidRPr="001F01BE" w:rsidRDefault="001F01BE" w:rsidP="00EF2B43">
      <w:pPr>
        <w:pStyle w:val="Sraopastraipa"/>
        <w:numPr>
          <w:ilvl w:val="1"/>
          <w:numId w:val="4"/>
        </w:numPr>
        <w:tabs>
          <w:tab w:val="left" w:pos="1418"/>
          <w:tab w:val="left" w:pos="1560"/>
        </w:tabs>
        <w:ind w:firstLine="851"/>
        <w:rPr>
          <w:sz w:val="24"/>
          <w:szCs w:val="24"/>
        </w:rPr>
      </w:pPr>
      <w:r>
        <w:rPr>
          <w:sz w:val="24"/>
          <w:szCs w:val="24"/>
        </w:rPr>
        <w:t>k</w:t>
      </w:r>
      <w:r w:rsidRPr="001F01BE">
        <w:rPr>
          <w:sz w:val="24"/>
          <w:szCs w:val="24"/>
        </w:rPr>
        <w:t>ita konkurso sąlygų apraše prašoma informacija ir (ar) dokumentai (jeigu prašoma).</w:t>
      </w:r>
    </w:p>
    <w:p w14:paraId="7FCE48D9" w14:textId="77777777" w:rsidR="00BF53FE" w:rsidRDefault="00B83C10" w:rsidP="00C8547F">
      <w:pPr>
        <w:widowControl w:val="0"/>
        <w:numPr>
          <w:ilvl w:val="0"/>
          <w:numId w:val="4"/>
        </w:numPr>
        <w:tabs>
          <w:tab w:val="left" w:pos="1134"/>
        </w:tabs>
        <w:ind w:left="0" w:firstLine="851"/>
        <w:jc w:val="both"/>
      </w:pPr>
      <w:r w:rsidRPr="00092B86">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89D7C40" w14:textId="7B8D8904" w:rsidR="00B83C10" w:rsidRPr="00092B86" w:rsidRDefault="00B83C10" w:rsidP="00C8547F">
      <w:pPr>
        <w:widowControl w:val="0"/>
        <w:numPr>
          <w:ilvl w:val="0"/>
          <w:numId w:val="4"/>
        </w:numPr>
        <w:tabs>
          <w:tab w:val="left" w:pos="1134"/>
        </w:tabs>
        <w:ind w:left="0" w:firstLine="851"/>
        <w:jc w:val="both"/>
      </w:pPr>
      <w:r w:rsidRPr="00092B86">
        <w:t xml:space="preserve">Tiekėjams nėra leidžiama pateikti alternatyvių pasiūlymų. Tiekėjui pateikus alternatyvų </w:t>
      </w:r>
      <w:r w:rsidRPr="00092B86">
        <w:lastRenderedPageBreak/>
        <w:t>pasiūlymą, jo pasiūlymas ir alternatyvus pasiūlymas (alternatyvūs pasiūlymai) bus atmesti.</w:t>
      </w:r>
    </w:p>
    <w:p w14:paraId="14E83D47" w14:textId="42C52E98" w:rsidR="00B739D3" w:rsidRPr="00851154" w:rsidRDefault="00FF3496" w:rsidP="00C8547F">
      <w:pPr>
        <w:widowControl w:val="0"/>
        <w:numPr>
          <w:ilvl w:val="0"/>
          <w:numId w:val="4"/>
        </w:numPr>
        <w:tabs>
          <w:tab w:val="left" w:pos="1080"/>
          <w:tab w:val="left" w:pos="1134"/>
        </w:tabs>
        <w:ind w:firstLine="861"/>
        <w:jc w:val="both"/>
      </w:pPr>
      <w:r w:rsidRPr="009670D1">
        <w:rPr>
          <w:b/>
        </w:rPr>
        <w:t xml:space="preserve">Pasiūlymas turi būti pateiktas iki </w:t>
      </w:r>
      <w:r w:rsidRPr="005E2F87">
        <w:rPr>
          <w:b/>
          <w:highlight w:val="lightGray"/>
        </w:rPr>
        <w:t>202</w:t>
      </w:r>
      <w:r w:rsidR="008E0122">
        <w:rPr>
          <w:b/>
          <w:highlight w:val="lightGray"/>
        </w:rPr>
        <w:t>5</w:t>
      </w:r>
      <w:r w:rsidRPr="005E2F87">
        <w:rPr>
          <w:b/>
          <w:highlight w:val="lightGray"/>
        </w:rPr>
        <w:t>-</w:t>
      </w:r>
      <w:r w:rsidR="008E0122">
        <w:rPr>
          <w:b/>
          <w:highlight w:val="lightGray"/>
        </w:rPr>
        <w:t>03</w:t>
      </w:r>
      <w:r w:rsidR="00C16CB2">
        <w:rPr>
          <w:b/>
          <w:highlight w:val="lightGray"/>
        </w:rPr>
        <w:t>-</w:t>
      </w:r>
      <w:r w:rsidR="006F0848">
        <w:rPr>
          <w:b/>
          <w:highlight w:val="lightGray"/>
        </w:rPr>
        <w:t>05</w:t>
      </w:r>
      <w:r w:rsidRPr="005E2F87">
        <w:rPr>
          <w:b/>
          <w:highlight w:val="lightGray"/>
        </w:rPr>
        <w:t xml:space="preserve"> 13</w:t>
      </w:r>
      <w:r w:rsidRPr="003A37B1">
        <w:rPr>
          <w:b/>
          <w:highlight w:val="lightGray"/>
          <w:vertAlign w:val="superscript"/>
        </w:rPr>
        <w:t>00</w:t>
      </w:r>
      <w:r w:rsidR="0064493F">
        <w:rPr>
          <w:b/>
          <w:highlight w:val="lightGray"/>
        </w:rPr>
        <w:t xml:space="preserve"> </w:t>
      </w:r>
      <w:r w:rsidRPr="005E2F87">
        <w:rPr>
          <w:b/>
          <w:highlight w:val="lightGray"/>
        </w:rPr>
        <w:t>val.</w:t>
      </w:r>
      <w:r w:rsidRPr="009670D1">
        <w:rPr>
          <w:b/>
        </w:rPr>
        <w:t xml:space="preserve"> tik elektroninėmis priemonėmis, naudojant CVP IS</w:t>
      </w:r>
      <w:r w:rsidR="00B739D3" w:rsidRPr="00E714C7">
        <w:t>. 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839ADF" w14:textId="77582AE2" w:rsidR="00B739D3" w:rsidRPr="004B6DB5" w:rsidRDefault="00B739D3" w:rsidP="00C8547F">
      <w:pPr>
        <w:pStyle w:val="Sraopastraipa"/>
        <w:numPr>
          <w:ilvl w:val="0"/>
          <w:numId w:val="4"/>
        </w:numPr>
        <w:ind w:firstLine="861"/>
        <w:jc w:val="both"/>
        <w:rPr>
          <w:sz w:val="24"/>
          <w:szCs w:val="24"/>
          <w:lang w:eastAsia="en-US"/>
        </w:rPr>
      </w:pPr>
      <w:bookmarkStart w:id="26" w:name="galiojimas"/>
      <w:bookmarkStart w:id="27" w:name="_Hlk152231614"/>
      <w:bookmarkEnd w:id="26"/>
      <w:r w:rsidRPr="0025598C">
        <w:rPr>
          <w:sz w:val="24"/>
          <w:szCs w:val="24"/>
        </w:rPr>
        <w:t xml:space="preserve">Pasiūlymas galioja jame tiekėjo nurodytą laiką. Pasiūlymas turi galioti </w:t>
      </w:r>
      <w:r w:rsidR="003435B4" w:rsidRPr="001042CC">
        <w:rPr>
          <w:b/>
          <w:sz w:val="24"/>
          <w:szCs w:val="24"/>
        </w:rPr>
        <w:t xml:space="preserve">ne trumpiau nei </w:t>
      </w:r>
      <w:r w:rsidR="006F0848">
        <w:rPr>
          <w:b/>
          <w:sz w:val="24"/>
          <w:szCs w:val="24"/>
        </w:rPr>
        <w:t>3 mėnesiai</w:t>
      </w:r>
      <w:r w:rsidR="00A8642D">
        <w:rPr>
          <w:b/>
          <w:sz w:val="24"/>
          <w:szCs w:val="24"/>
        </w:rPr>
        <w:t>.</w:t>
      </w:r>
      <w:r w:rsidR="003435B4" w:rsidRPr="001042CC">
        <w:rPr>
          <w:rStyle w:val="Komentaronuoroda"/>
          <w:rFonts w:eastAsia="Calibri"/>
          <w:lang w:eastAsia="en-US"/>
        </w:rPr>
        <w:t xml:space="preserve"> </w:t>
      </w:r>
      <w:bookmarkEnd w:id="27"/>
      <w:r w:rsidR="003435B4" w:rsidRPr="001042CC">
        <w:rPr>
          <w:rStyle w:val="Komentaronuoroda"/>
          <w:rFonts w:eastAsia="Calibri"/>
          <w:sz w:val="24"/>
          <w:szCs w:val="24"/>
          <w:lang w:eastAsia="en-US"/>
        </w:rPr>
        <w:t>J</w:t>
      </w:r>
      <w:r w:rsidRPr="001042CC">
        <w:rPr>
          <w:sz w:val="24"/>
          <w:szCs w:val="24"/>
        </w:rPr>
        <w:t>eigu pasiūlyme nenurodytas jo galiojimo laikas, laikoma, kad pasiūlym</w:t>
      </w:r>
      <w:r w:rsidRPr="0025598C">
        <w:rPr>
          <w:sz w:val="24"/>
          <w:szCs w:val="24"/>
        </w:rPr>
        <w:t>as galioja tiek, kiek numatyta pirkimo dokumentuose</w:t>
      </w:r>
      <w:r w:rsidRPr="004B6DB5">
        <w:rPr>
          <w:sz w:val="24"/>
          <w:szCs w:val="24"/>
        </w:rPr>
        <w:t>.</w:t>
      </w:r>
      <w:r w:rsidR="004B6DB5" w:rsidRPr="004B6DB5">
        <w:rPr>
          <w:sz w:val="24"/>
          <w:szCs w:val="24"/>
        </w:rPr>
        <w:t xml:space="preserve"> </w:t>
      </w:r>
      <w:r w:rsidR="004B6DB5" w:rsidRPr="004B6DB5">
        <w:rPr>
          <w:sz w:val="24"/>
          <w:szCs w:val="24"/>
          <w:lang w:eastAsia="en-US"/>
        </w:rPr>
        <w:t xml:space="preserve">Pirkimo procedūros metu, taip pat sustabdžius pirkimo procedūras dėl laikinųjų apsaugos priemonių taikymo </w:t>
      </w:r>
      <w:r w:rsidR="00D36FC9">
        <w:rPr>
          <w:sz w:val="24"/>
          <w:szCs w:val="24"/>
          <w:lang w:eastAsia="en-US"/>
        </w:rPr>
        <w:t xml:space="preserve">CPO </w:t>
      </w:r>
      <w:r w:rsidR="004B6DB5" w:rsidRPr="004B6DB5">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659B7A16" w14:textId="4FD91AD4" w:rsidR="00B45AD1" w:rsidRPr="00F77F11" w:rsidRDefault="00B739D3" w:rsidP="00C8547F">
      <w:pPr>
        <w:widowControl w:val="0"/>
        <w:numPr>
          <w:ilvl w:val="0"/>
          <w:numId w:val="4"/>
        </w:numPr>
        <w:tabs>
          <w:tab w:val="left" w:pos="1134"/>
        </w:tabs>
        <w:ind w:firstLine="861"/>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C8547F">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6"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2C453E">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7"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A226D9" w:rsidRDefault="00BF7FF9" w:rsidP="00DE2E80">
      <w:pPr>
        <w:widowControl w:val="0"/>
        <w:contextualSpacing/>
        <w:jc w:val="center"/>
        <w:rPr>
          <w:b/>
        </w:rPr>
      </w:pPr>
    </w:p>
    <w:p w14:paraId="2C6AFAD9" w14:textId="59B2BB4E" w:rsidR="00AD32E1" w:rsidRPr="00BF53FE" w:rsidRDefault="00D44606" w:rsidP="00BF53FE">
      <w:pPr>
        <w:pStyle w:val="Sraopastraipa"/>
        <w:widowControl w:val="0"/>
        <w:numPr>
          <w:ilvl w:val="0"/>
          <w:numId w:val="4"/>
        </w:numPr>
        <w:tabs>
          <w:tab w:val="left" w:pos="1134"/>
          <w:tab w:val="left" w:pos="1276"/>
        </w:tabs>
        <w:jc w:val="both"/>
        <w:outlineLvl w:val="4"/>
        <w:rPr>
          <w:rFonts w:eastAsia="Calibri"/>
          <w:sz w:val="24"/>
          <w:szCs w:val="24"/>
        </w:rPr>
      </w:pPr>
      <w:r w:rsidRPr="00BF53FE">
        <w:rPr>
          <w:sz w:val="24"/>
          <w:szCs w:val="24"/>
        </w:rPr>
        <w:t>CPO nereikalauja pateikti pasiūlymo galiojimo užtikrinim</w:t>
      </w:r>
      <w:r w:rsidR="0077355A" w:rsidRPr="00BF53FE">
        <w:rPr>
          <w:sz w:val="24"/>
          <w:szCs w:val="24"/>
        </w:rPr>
        <w:t>o</w:t>
      </w:r>
      <w:r w:rsidRPr="00BF53FE">
        <w:rPr>
          <w:sz w:val="24"/>
          <w:szCs w:val="24"/>
        </w:rPr>
        <w:t>.</w:t>
      </w:r>
      <w:r w:rsidR="00BF53FE" w:rsidRPr="00BF53FE">
        <w:rPr>
          <w:sz w:val="24"/>
          <w:szCs w:val="24"/>
        </w:rPr>
        <w:t xml:space="preserve"> Jeigu tiekėjas</w:t>
      </w:r>
      <w:r w:rsidR="00AF7FD6" w:rsidRPr="00BF53FE">
        <w:rPr>
          <w:rFonts w:eastAsia="Calibri"/>
          <w:sz w:val="24"/>
          <w:szCs w:val="24"/>
        </w:rPr>
        <w:t>, kuris bus kviečiamas sudaryti pirkimo sutartį, atsisakys ją sudaryti, atsisakys savo pasiūlymo jo galiojimo laikotarpiu, nurodytu pasiūlyme,</w:t>
      </w:r>
      <w:r w:rsidR="00AF7FD6" w:rsidRPr="00BF53FE">
        <w:rPr>
          <w:rFonts w:eastAsia="Calibri"/>
          <w:b/>
          <w:bCs/>
          <w:sz w:val="24"/>
          <w:szCs w:val="24"/>
        </w:rPr>
        <w:t xml:space="preserve"> </w:t>
      </w:r>
      <w:r w:rsidR="00AF7FD6" w:rsidRPr="00BF53FE">
        <w:rPr>
          <w:rFonts w:eastAsia="Calibri"/>
          <w:sz w:val="24"/>
          <w:szCs w:val="24"/>
        </w:rPr>
        <w:t> jis</w:t>
      </w:r>
      <w:r w:rsidR="00604B8B">
        <w:rPr>
          <w:rFonts w:eastAsia="Calibri"/>
          <w:sz w:val="24"/>
          <w:szCs w:val="24"/>
        </w:rPr>
        <w:t xml:space="preserve">, </w:t>
      </w:r>
      <w:r w:rsidR="00AF7FD6" w:rsidRPr="00BF53FE">
        <w:rPr>
          <w:rFonts w:eastAsia="Calibri"/>
          <w:sz w:val="24"/>
          <w:szCs w:val="24"/>
        </w:rPr>
        <w:t xml:space="preserve"> perkančiajai organizacijai pareikalavus, </w:t>
      </w:r>
      <w:r w:rsidR="00AF7FD6" w:rsidRPr="00BF53FE">
        <w:rPr>
          <w:rFonts w:eastAsia="Calibri"/>
          <w:b/>
          <w:bCs/>
          <w:sz w:val="24"/>
          <w:szCs w:val="24"/>
        </w:rPr>
        <w:t>įsipareigoja sumokėti perkančiajai organizacijai 2 procentų nuo pasiūlymo sumos</w:t>
      </w:r>
      <w:r w:rsidR="00AF7FD6" w:rsidRPr="00BF53FE">
        <w:rPr>
          <w:rFonts w:eastAsia="Calibri"/>
          <w:b/>
          <w:bCs/>
          <w:i/>
          <w:iCs/>
          <w:sz w:val="24"/>
          <w:szCs w:val="24"/>
        </w:rPr>
        <w:t xml:space="preserve"> </w:t>
      </w:r>
      <w:r w:rsidR="00AF7FD6" w:rsidRPr="00BF53FE">
        <w:rPr>
          <w:rFonts w:eastAsia="Calibri"/>
          <w:b/>
          <w:bCs/>
          <w:sz w:val="24"/>
          <w:szCs w:val="24"/>
        </w:rPr>
        <w:t>be PVM dydžio baudą ir padengti perkančiosios organizacijos patirtus tiesioginius nuostolius</w:t>
      </w:r>
      <w:r w:rsidR="00AF7FD6" w:rsidRPr="00BF53FE">
        <w:rPr>
          <w:rFonts w:eastAsia="Calibri"/>
          <w:sz w:val="24"/>
          <w:szCs w:val="24"/>
        </w:rPr>
        <w:t xml:space="preserve">, kiek jų nepadengia baudos suma. </w:t>
      </w:r>
      <w:r w:rsidRPr="00BF53FE">
        <w:rPr>
          <w:sz w:val="24"/>
          <w:szCs w:val="24"/>
        </w:rPr>
        <w:t>Tiesioginiais nuostoliais bus laikomas kainos skirtumas tarp pirkimo sutartį atsisakiusio pasirašyti</w:t>
      </w:r>
      <w:r w:rsidR="00AD32E1" w:rsidRPr="00BF53FE">
        <w:rPr>
          <w:sz w:val="24"/>
          <w:szCs w:val="24"/>
        </w:rPr>
        <w:t xml:space="preserve"> (ar atsisakiusio pasiūlymo)</w:t>
      </w:r>
      <w:r w:rsidRPr="00BF53FE">
        <w:rPr>
          <w:sz w:val="24"/>
          <w:szCs w:val="24"/>
        </w:rPr>
        <w:t xml:space="preserve"> </w:t>
      </w:r>
      <w:r w:rsidR="00AD32E1" w:rsidRPr="00BF53FE">
        <w:rPr>
          <w:sz w:val="24"/>
          <w:szCs w:val="24"/>
        </w:rPr>
        <w:t xml:space="preserve">tiekėjo </w:t>
      </w:r>
      <w:r w:rsidRPr="00BF53FE">
        <w:rPr>
          <w:sz w:val="24"/>
          <w:szCs w:val="24"/>
        </w:rPr>
        <w:t xml:space="preserve">pasiūlymo kainos EUR be PVM ir kito </w:t>
      </w:r>
      <w:r w:rsidR="00AD32E1" w:rsidRPr="00BF53FE">
        <w:rPr>
          <w:sz w:val="24"/>
          <w:szCs w:val="24"/>
        </w:rPr>
        <w:t>tiekėjo</w:t>
      </w:r>
      <w:r w:rsidRPr="00BF53FE">
        <w:rPr>
          <w:sz w:val="24"/>
          <w:szCs w:val="24"/>
        </w:rPr>
        <w:t xml:space="preserve">, </w:t>
      </w:r>
      <w:r w:rsidR="00AD32E1" w:rsidRPr="00BF53FE">
        <w:rPr>
          <w:sz w:val="24"/>
          <w:szCs w:val="24"/>
        </w:rPr>
        <w:t xml:space="preserve">su kuriuo Perkančioji </w:t>
      </w:r>
      <w:r w:rsidR="00AD32E1" w:rsidRPr="00BF53FE">
        <w:rPr>
          <w:sz w:val="24"/>
          <w:szCs w:val="24"/>
        </w:rPr>
        <w:lastRenderedPageBreak/>
        <w:t xml:space="preserve">organizacija sudarė pirkimo sutartį dėl to paties objekto, pasiūlymo kainos EUR be PVM. </w:t>
      </w:r>
      <w:r w:rsidR="00AD32E1" w:rsidRPr="00BF53FE">
        <w:rPr>
          <w:b/>
          <w:bCs/>
          <w:sz w:val="24"/>
          <w:szCs w:val="24"/>
        </w:rPr>
        <w:t>Tiekėjas teikdamas pasiūlymą, sutinka su šiomis nuostatomis.</w:t>
      </w:r>
    </w:p>
    <w:p w14:paraId="0D13D796" w14:textId="77777777" w:rsidR="0019667E" w:rsidRPr="00F77F11" w:rsidRDefault="0019667E" w:rsidP="00AC29B1">
      <w:pPr>
        <w:widowControl w:val="0"/>
        <w:ind w:firstLine="861"/>
        <w:contextualSpacing/>
        <w:jc w:val="center"/>
        <w:rPr>
          <w:b/>
        </w:rPr>
      </w:pPr>
    </w:p>
    <w:p w14:paraId="4D424FDC" w14:textId="77777777" w:rsidR="00B45AD1" w:rsidRPr="00F77F11" w:rsidRDefault="00B45AD1" w:rsidP="00DE2E80">
      <w:pPr>
        <w:widowControl w:val="0"/>
        <w:spacing w:before="120"/>
        <w:contextualSpacing/>
        <w:jc w:val="center"/>
        <w:rPr>
          <w:b/>
        </w:rPr>
      </w:pPr>
      <w:r w:rsidRPr="00F77F11">
        <w:rPr>
          <w:b/>
        </w:rPr>
        <w:t>VIII SKYRIUS</w:t>
      </w:r>
    </w:p>
    <w:p w14:paraId="03FE97DF" w14:textId="10094393" w:rsidR="00B45AD1" w:rsidRPr="00F77F11" w:rsidRDefault="00B45AD1" w:rsidP="00DE2E80">
      <w:pPr>
        <w:widowControl w:val="0"/>
        <w:contextualSpacing/>
        <w:jc w:val="center"/>
        <w:rPr>
          <w:b/>
          <w:sz w:val="12"/>
          <w:szCs w:val="12"/>
        </w:rPr>
      </w:pPr>
      <w:r w:rsidRPr="00F77F11">
        <w:t> </w:t>
      </w:r>
      <w:r w:rsidR="00BC6B45">
        <w:rPr>
          <w:b/>
        </w:rPr>
        <w:t>PIRKIMO</w:t>
      </w:r>
      <w:r w:rsidRPr="00F77F11">
        <w:rPr>
          <w:b/>
        </w:rPr>
        <w:t xml:space="preserve">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0F6AD6">
      <w:pPr>
        <w:pStyle w:val="Sraopastraipa"/>
        <w:numPr>
          <w:ilvl w:val="0"/>
          <w:numId w:val="4"/>
        </w:numPr>
        <w:tabs>
          <w:tab w:val="left" w:pos="1080"/>
          <w:tab w:val="left" w:pos="1276"/>
        </w:tabs>
        <w:ind w:firstLine="861"/>
        <w:jc w:val="both"/>
        <w:rPr>
          <w:i/>
          <w:sz w:val="24"/>
          <w:szCs w:val="24"/>
        </w:rPr>
      </w:pPr>
      <w:bookmarkStart w:id="28" w:name="_Toc47844933"/>
      <w:bookmarkStart w:id="29"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0F6AD6">
      <w:pPr>
        <w:numPr>
          <w:ilvl w:val="0"/>
          <w:numId w:val="4"/>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0F6AD6">
      <w:pPr>
        <w:numPr>
          <w:ilvl w:val="0"/>
          <w:numId w:val="4"/>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66F5FFAC" w14:textId="368A220B" w:rsidR="00824EF5" w:rsidRPr="00824EF5" w:rsidRDefault="00076F3B" w:rsidP="00824EF5">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bookmarkEnd w:id="28"/>
      <w:bookmarkEnd w:id="29"/>
      <w:bookmarkEnd w:id="9"/>
      <w:bookmarkEnd w:id="10"/>
    </w:p>
    <w:p w14:paraId="065E51B7" w14:textId="3765FDDF" w:rsidR="00824EF5" w:rsidRPr="00F77F11" w:rsidRDefault="00824EF5" w:rsidP="00757ED7">
      <w:pPr>
        <w:numPr>
          <w:ilvl w:val="0"/>
          <w:numId w:val="4"/>
        </w:numPr>
        <w:tabs>
          <w:tab w:val="left" w:pos="1080"/>
          <w:tab w:val="left" w:pos="1276"/>
        </w:tabs>
        <w:ind w:firstLine="861"/>
        <w:contextualSpacing/>
        <w:jc w:val="both"/>
        <w:rPr>
          <w:i/>
        </w:rPr>
      </w:pPr>
      <w:r w:rsidRPr="00D818B0">
        <w:t xml:space="preserve">Tuo atveju, kai tikslinama skelbime paskelbta informacija ar buvo padaryta reikšmingų pirkimo dokumentų pakeitimų, </w:t>
      </w:r>
      <w:r>
        <w:t>CPO</w:t>
      </w:r>
      <w:r w:rsidRPr="00D818B0">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D818B0">
        <w:t xml:space="preserve">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CPO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F77F11">
        <w:rPr>
          <w:bCs/>
          <w:spacing w:val="2"/>
          <w:shd w:val="clear" w:color="auto" w:fill="FFFFFF"/>
        </w:rPr>
        <w:t>.</w:t>
      </w:r>
    </w:p>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00E8A61" w:rsidR="00390E6D" w:rsidRPr="000326AA" w:rsidRDefault="0015334C" w:rsidP="000F6AD6">
      <w:pPr>
        <w:pStyle w:val="Sraopastraipa1"/>
        <w:widowControl w:val="0"/>
        <w:numPr>
          <w:ilvl w:val="0"/>
          <w:numId w:val="4"/>
        </w:numPr>
        <w:tabs>
          <w:tab w:val="left" w:pos="1134"/>
        </w:tabs>
        <w:ind w:firstLine="861"/>
        <w:jc w:val="both"/>
        <w:rPr>
          <w:rFonts w:eastAsia="Times New Roman"/>
          <w:i/>
          <w:sz w:val="24"/>
          <w:szCs w:val="24"/>
        </w:rPr>
      </w:pPr>
      <w:bookmarkStart w:id="30" w:name="_Hlk152231635"/>
      <w:r w:rsidRPr="0025598C">
        <w:rPr>
          <w:sz w:val="24"/>
          <w:szCs w:val="24"/>
        </w:rPr>
        <w:t xml:space="preserve">Su pasiūlymais susipažįstama naudojantis elektroninėmis </w:t>
      </w:r>
      <w:r w:rsidRPr="00BF3564">
        <w:rPr>
          <w:sz w:val="24"/>
          <w:szCs w:val="24"/>
        </w:rPr>
        <w:t>priemonėmis</w:t>
      </w:r>
      <w:r w:rsidR="004F07FF" w:rsidRPr="00BF3564">
        <w:rPr>
          <w:sz w:val="24"/>
          <w:szCs w:val="24"/>
        </w:rPr>
        <w:t xml:space="preserve"> </w:t>
      </w:r>
      <w:r w:rsidR="000F209E" w:rsidRPr="005E2F87">
        <w:rPr>
          <w:b/>
          <w:sz w:val="24"/>
          <w:szCs w:val="24"/>
          <w:highlight w:val="lightGray"/>
        </w:rPr>
        <w:t>202</w:t>
      </w:r>
      <w:r w:rsidR="00604B8B">
        <w:rPr>
          <w:b/>
          <w:sz w:val="24"/>
          <w:szCs w:val="24"/>
          <w:highlight w:val="lightGray"/>
        </w:rPr>
        <w:t>5</w:t>
      </w:r>
      <w:r w:rsidR="004F07FF" w:rsidRPr="005E2F87">
        <w:rPr>
          <w:b/>
          <w:sz w:val="24"/>
          <w:szCs w:val="24"/>
          <w:highlight w:val="lightGray"/>
        </w:rPr>
        <w:t>-</w:t>
      </w:r>
      <w:r w:rsidR="00604B8B">
        <w:rPr>
          <w:b/>
          <w:sz w:val="24"/>
          <w:szCs w:val="24"/>
          <w:highlight w:val="lightGray"/>
        </w:rPr>
        <w:t>03</w:t>
      </w:r>
      <w:r w:rsidR="003E3F93">
        <w:rPr>
          <w:b/>
          <w:sz w:val="24"/>
          <w:szCs w:val="24"/>
          <w:highlight w:val="lightGray"/>
        </w:rPr>
        <w:t>-</w:t>
      </w:r>
      <w:r w:rsidR="00604B8B">
        <w:rPr>
          <w:b/>
          <w:sz w:val="24"/>
          <w:szCs w:val="24"/>
          <w:highlight w:val="lightGray"/>
        </w:rPr>
        <w:t>05</w:t>
      </w:r>
      <w:r w:rsidR="004F07FF" w:rsidRPr="005E2F87">
        <w:rPr>
          <w:b/>
          <w:sz w:val="24"/>
          <w:szCs w:val="24"/>
          <w:highlight w:val="lightGray"/>
        </w:rPr>
        <w:t xml:space="preserve"> </w:t>
      </w:r>
      <w:r w:rsidR="000F209E" w:rsidRPr="005E2F87">
        <w:rPr>
          <w:b/>
          <w:sz w:val="24"/>
          <w:szCs w:val="24"/>
          <w:highlight w:val="lightGray"/>
        </w:rPr>
        <w:t>13</w:t>
      </w:r>
      <w:r w:rsidR="00604B8B">
        <w:rPr>
          <w:b/>
          <w:sz w:val="24"/>
          <w:szCs w:val="24"/>
          <w:highlight w:val="lightGray"/>
          <w:vertAlign w:val="superscript"/>
        </w:rPr>
        <w:t>3</w:t>
      </w:r>
      <w:r w:rsidR="00C97AF3">
        <w:rPr>
          <w:b/>
          <w:sz w:val="24"/>
          <w:szCs w:val="24"/>
          <w:highlight w:val="lightGray"/>
          <w:vertAlign w:val="superscript"/>
        </w:rPr>
        <w:t>0</w:t>
      </w:r>
      <w:r w:rsidR="000F209E" w:rsidRPr="005E2F87">
        <w:rPr>
          <w:b/>
          <w:sz w:val="24"/>
          <w:szCs w:val="24"/>
          <w:highlight w:val="lightGray"/>
        </w:rPr>
        <w:t>val.</w:t>
      </w:r>
      <w:r w:rsidR="00390E6D" w:rsidRPr="00BF3564">
        <w:rPr>
          <w:sz w:val="24"/>
          <w:szCs w:val="24"/>
        </w:rPr>
        <w:t xml:space="preserve"> </w:t>
      </w:r>
      <w:bookmarkEnd w:id="30"/>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p>
    <w:p w14:paraId="2B293AFF" w14:textId="6BEEB7AD" w:rsidR="00390E6D" w:rsidRPr="00F77F11" w:rsidRDefault="00390E6D" w:rsidP="000F6AD6">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 xml:space="preserve">asiūlymų nagrinėjimo, vertinimo ir palyginimo procedūras Komisija atlieka </w:t>
      </w:r>
      <w:r w:rsidRPr="00F77F11">
        <w:rPr>
          <w:sz w:val="24"/>
          <w:szCs w:val="24"/>
        </w:rPr>
        <w:lastRenderedPageBreak/>
        <w:t>pasiūlymus pateikusiems tiekėjams nedalyvaujant.</w:t>
      </w:r>
    </w:p>
    <w:p w14:paraId="67C901A8" w14:textId="77777777" w:rsidR="00B45AD1" w:rsidRPr="00F77F11" w:rsidRDefault="00390E6D" w:rsidP="00D9060F">
      <w:pPr>
        <w:widowControl w:val="0"/>
        <w:numPr>
          <w:ilvl w:val="0"/>
          <w:numId w:val="4"/>
        </w:numPr>
        <w:tabs>
          <w:tab w:val="left" w:pos="1134"/>
        </w:tabs>
        <w:ind w:firstLine="719"/>
        <w:jc w:val="both"/>
        <w:rPr>
          <w:i/>
        </w:rPr>
      </w:pPr>
      <w:r w:rsidRPr="00F77F11">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F77F11" w:rsidRDefault="00B45AD1" w:rsidP="006D7823">
      <w:pPr>
        <w:widowControl w:val="0"/>
        <w:jc w:val="both"/>
        <w:rPr>
          <w:b/>
        </w:rPr>
      </w:pPr>
    </w:p>
    <w:p w14:paraId="70935966" w14:textId="1DD152FF" w:rsidR="00824EF5" w:rsidRPr="00ED6066" w:rsidRDefault="00824EF5" w:rsidP="00CC68FC">
      <w:pPr>
        <w:pStyle w:val="Sraopastraipa"/>
        <w:numPr>
          <w:ilvl w:val="0"/>
          <w:numId w:val="35"/>
        </w:numPr>
        <w:tabs>
          <w:tab w:val="left" w:pos="1080"/>
        </w:tabs>
        <w:jc w:val="both"/>
        <w:rPr>
          <w:sz w:val="24"/>
          <w:szCs w:val="24"/>
        </w:rPr>
      </w:pPr>
      <w:r w:rsidRPr="00ED6066">
        <w:rPr>
          <w:sz w:val="24"/>
          <w:szCs w:val="24"/>
        </w:rPr>
        <w:t xml:space="preserve">Atlikusi susipažinimą su pasiūlymais, </w:t>
      </w:r>
      <w:r w:rsidR="00E05086">
        <w:rPr>
          <w:sz w:val="24"/>
          <w:szCs w:val="24"/>
        </w:rPr>
        <w:t>CPO</w:t>
      </w:r>
      <w:r w:rsidRPr="00ED6066">
        <w:rPr>
          <w:sz w:val="24"/>
          <w:szCs w:val="24"/>
        </w:rPr>
        <w:t xml:space="preserve"> pasiūlymus nagrinėja tokiu eiliškumu:</w:t>
      </w:r>
    </w:p>
    <w:p w14:paraId="3906B95E" w14:textId="77777777" w:rsidR="00824EF5" w:rsidRPr="00F77F11" w:rsidRDefault="00824EF5" w:rsidP="00E05086">
      <w:pPr>
        <w:pStyle w:val="Sraopastraipa"/>
        <w:numPr>
          <w:ilvl w:val="1"/>
          <w:numId w:val="35"/>
        </w:numPr>
        <w:tabs>
          <w:tab w:val="left" w:pos="1276"/>
        </w:tabs>
        <w:jc w:val="both"/>
        <w:rPr>
          <w:sz w:val="24"/>
        </w:rPr>
      </w:pPr>
      <w:r w:rsidRPr="00ED6066">
        <w:rPr>
          <w:sz w:val="24"/>
          <w:szCs w:val="24"/>
        </w:rPr>
        <w:t>nagrinėja</w:t>
      </w:r>
      <w:r w:rsidRPr="00F77F11">
        <w:rPr>
          <w:sz w:val="24"/>
        </w:rPr>
        <w:t xml:space="preserve">, vertina, palygina tiekėjų pateiktus pasiūlymus, vadovaudamasi šiame </w:t>
      </w:r>
      <w:r>
        <w:rPr>
          <w:sz w:val="24"/>
        </w:rPr>
        <w:t>k</w:t>
      </w:r>
      <w:r w:rsidRPr="00F77F11">
        <w:rPr>
          <w:sz w:val="24"/>
        </w:rPr>
        <w:t>onkurso sąlygų apraše nurodytomis sąlygomis;</w:t>
      </w:r>
    </w:p>
    <w:p w14:paraId="52022BF4" w14:textId="3995D701" w:rsidR="00824EF5" w:rsidRDefault="00824EF5" w:rsidP="00E05086">
      <w:pPr>
        <w:pStyle w:val="Sraopastraipa"/>
        <w:numPr>
          <w:ilvl w:val="1"/>
          <w:numId w:val="35"/>
        </w:numPr>
        <w:tabs>
          <w:tab w:val="left" w:pos="1276"/>
        </w:tabs>
        <w:jc w:val="both"/>
        <w:rPr>
          <w:sz w:val="24"/>
        </w:rPr>
      </w:pPr>
      <w:r>
        <w:rPr>
          <w:sz w:val="24"/>
        </w:rPr>
        <w:t xml:space="preserve">įvertina ekonomiškai naudingiausią pasiūlymą pateikusio </w:t>
      </w:r>
      <w:r w:rsidRPr="00627307">
        <w:rPr>
          <w:sz w:val="24"/>
          <w:szCs w:val="24"/>
        </w:rPr>
        <w:t>tiekėjo pateiktus dokumentus, susitarimus su subtiekėjais</w:t>
      </w:r>
      <w:r>
        <w:rPr>
          <w:sz w:val="24"/>
        </w:rPr>
        <w:t xml:space="preserve"> </w:t>
      </w:r>
      <w:r w:rsidRPr="007E7F37">
        <w:rPr>
          <w:sz w:val="24"/>
          <w:szCs w:val="24"/>
        </w:rPr>
        <w:t>(jeigu tokie pasitelkiami)</w:t>
      </w:r>
      <w:r w:rsidRPr="00F77F11">
        <w:rPr>
          <w:sz w:val="24"/>
        </w:rPr>
        <w:t>.</w:t>
      </w:r>
    </w:p>
    <w:p w14:paraId="2F848991" w14:textId="40F176A0" w:rsidR="00824EF5" w:rsidRPr="00E55293" w:rsidRDefault="00824EF5" w:rsidP="00E05086">
      <w:pPr>
        <w:widowControl w:val="0"/>
        <w:numPr>
          <w:ilvl w:val="0"/>
          <w:numId w:val="35"/>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E05086">
        <w:t xml:space="preserve">CPO </w:t>
      </w:r>
      <w:r w:rsidRPr="00031EB2">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8" w:history="1">
        <w:r>
          <w:rPr>
            <w:rStyle w:val="Hipersaitas"/>
          </w:rPr>
          <w:t>Pasiūlymo patikslinimo, papildymo ar paaiškinimo taisyklėmis</w:t>
        </w:r>
      </w:hyperlink>
      <w:r w:rsidRPr="00E55293">
        <w:t>.</w:t>
      </w:r>
    </w:p>
    <w:p w14:paraId="0A9E4D88" w14:textId="096A4121" w:rsidR="00824EF5" w:rsidRPr="00E55293" w:rsidRDefault="00E05086" w:rsidP="00E05086">
      <w:pPr>
        <w:widowControl w:val="0"/>
        <w:numPr>
          <w:ilvl w:val="0"/>
          <w:numId w:val="35"/>
        </w:numPr>
        <w:tabs>
          <w:tab w:val="left" w:pos="1134"/>
        </w:tabs>
        <w:jc w:val="both"/>
      </w:pPr>
      <w:r>
        <w:t>CPO</w:t>
      </w:r>
      <w:r w:rsidR="00824EF5"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 xml:space="preserve">CPO </w:t>
      </w:r>
      <w:r w:rsidR="00824EF5" w:rsidRPr="00C66885">
        <w:t xml:space="preserve"> pirkimo dokumentuose nėra nurodžiusi pirkimui skirtų lėšų sumos, išskyrus atvejus, kai atmetami visi gauti pasiūlymai</w:t>
      </w:r>
      <w:r w:rsidR="00824EF5" w:rsidRPr="00E55293">
        <w:t xml:space="preserve">. </w:t>
      </w:r>
    </w:p>
    <w:p w14:paraId="76110350" w14:textId="35949049" w:rsidR="00824EF5" w:rsidRPr="00E55293" w:rsidRDefault="00824EF5" w:rsidP="00E05086">
      <w:pPr>
        <w:widowControl w:val="0"/>
        <w:numPr>
          <w:ilvl w:val="0"/>
          <w:numId w:val="35"/>
        </w:numPr>
        <w:tabs>
          <w:tab w:val="left" w:pos="1134"/>
        </w:tabs>
        <w:jc w:val="both"/>
      </w:pPr>
      <w:r w:rsidRPr="00F77F11">
        <w:t xml:space="preserve">Jeigu </w:t>
      </w:r>
      <w:r w:rsidRPr="00F77F11">
        <w:rPr>
          <w:bCs/>
        </w:rPr>
        <w:t>ekonomiškai naudingiausią pasiūlymą pateikusio tiekėjo</w:t>
      </w:r>
      <w:r w:rsidRPr="00F77F11">
        <w:t xml:space="preserve"> pasiūlyme nurodyta kaina yra neįprastai maža, Komisija privalo tiekėjo</w:t>
      </w:r>
      <w: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E05086">
        <w:t>CPO</w:t>
      </w:r>
      <w:r w:rsidRPr="00F77F11">
        <w:t>, vertindama, ar tiekėjo pateiktame pasiūlyme nurodyta kaina yra neįprastai maža, vadovaujasi Viešųjų pirkimų įstatymo 57 straipsnio 1 dalimi</w:t>
      </w:r>
      <w:r w:rsidRPr="00E55293">
        <w:t>.</w:t>
      </w:r>
    </w:p>
    <w:p w14:paraId="196204E9" w14:textId="77777777" w:rsidR="00824EF5" w:rsidRPr="001F188D" w:rsidRDefault="00824EF5" w:rsidP="00E05086">
      <w:pPr>
        <w:widowControl w:val="0"/>
        <w:numPr>
          <w:ilvl w:val="0"/>
          <w:numId w:val="35"/>
        </w:numPr>
        <w:tabs>
          <w:tab w:val="left" w:pos="1134"/>
        </w:tabs>
        <w:jc w:val="both"/>
        <w:rPr>
          <w:b/>
        </w:rPr>
      </w:pPr>
      <w:r w:rsidRPr="001F188D">
        <w:rPr>
          <w:b/>
        </w:rPr>
        <w:t>Komisija atmeta pasiūlymą, jeigu:</w:t>
      </w:r>
    </w:p>
    <w:p w14:paraId="53F75E38"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 teikiamų dokumentų;</w:t>
      </w:r>
    </w:p>
    <w:p w14:paraId="53E659EB"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buvo pasiūlyta per didelė, Perkančiajai organizacijai nepriimtina kaina;</w:t>
      </w:r>
    </w:p>
    <w:p w14:paraId="47146277" w14:textId="77777777" w:rsidR="00824EF5" w:rsidRPr="001F188D" w:rsidRDefault="00824EF5" w:rsidP="00E05086">
      <w:pPr>
        <w:widowControl w:val="0"/>
        <w:numPr>
          <w:ilvl w:val="1"/>
          <w:numId w:val="35"/>
        </w:numPr>
        <w:tabs>
          <w:tab w:val="left" w:pos="993"/>
          <w:tab w:val="left" w:pos="1276"/>
        </w:tabs>
        <w:jc w:val="both"/>
      </w:pPr>
      <w:r w:rsidRPr="001F188D">
        <w:t>buvo pasiūlyta neįprastai maža kaina ir tiekėjas Komisijos prašymu per nustatytą terminą nepateikė raštiško kainos sudėtinių dalių pagrindimo arba kitaip nepagrindė neįprastai mažos kainos;</w:t>
      </w:r>
    </w:p>
    <w:p w14:paraId="74123DC1" w14:textId="5C2D570D" w:rsidR="00824EF5" w:rsidRPr="001F188D" w:rsidRDefault="00824EF5" w:rsidP="00E05086">
      <w:pPr>
        <w:widowControl w:val="0"/>
        <w:numPr>
          <w:ilvl w:val="1"/>
          <w:numId w:val="35"/>
        </w:numPr>
        <w:tabs>
          <w:tab w:val="left" w:pos="993"/>
          <w:tab w:val="left" w:pos="1276"/>
        </w:tabs>
        <w:jc w:val="both"/>
      </w:pPr>
      <w:r w:rsidRPr="001F188D">
        <w:t xml:space="preserve">pasiūlymas buvo pateiktas ne </w:t>
      </w:r>
      <w:r w:rsidR="00E05086">
        <w:t xml:space="preserve">CPO </w:t>
      </w:r>
      <w:r w:rsidRPr="001F188D">
        <w:t xml:space="preserve"> nurodytomis elektroninėmis priemonėmis;</w:t>
      </w:r>
    </w:p>
    <w:p w14:paraId="7AD7FCBC" w14:textId="77777777" w:rsidR="00824EF5" w:rsidRPr="00B17380" w:rsidRDefault="00824EF5" w:rsidP="00E05086">
      <w:pPr>
        <w:pStyle w:val="Sraopastraipa1"/>
        <w:widowControl w:val="0"/>
        <w:numPr>
          <w:ilvl w:val="1"/>
          <w:numId w:val="35"/>
        </w:numPr>
        <w:tabs>
          <w:tab w:val="left" w:pos="1276"/>
          <w:tab w:val="left" w:pos="1418"/>
        </w:tabs>
        <w:jc w:val="both"/>
        <w:rPr>
          <w:sz w:val="24"/>
          <w:szCs w:val="24"/>
        </w:rPr>
      </w:pPr>
      <w:bookmarkStart w:id="31" w:name="_Hlk128678190"/>
      <w:r w:rsidRPr="001F188D">
        <w:rPr>
          <w:sz w:val="24"/>
          <w:szCs w:val="24"/>
        </w:rPr>
        <w:t xml:space="preserve">tiekėjas pateikė daugiau kaip vieną pasiūlymą arba pasiūlymą pateikęs tiekėjas ar tiekėjų grupės partneriai atskirai pateikė pasiūlymus arba tiekėjas dalyvauja tiekėjų grupėje, jeigu </w:t>
      </w:r>
      <w:r w:rsidRPr="001F188D">
        <w:rPr>
          <w:rStyle w:val="wysiwyg-color-black1"/>
          <w:color w:val="000000"/>
          <w:spacing w:val="2"/>
          <w:sz w:val="24"/>
          <w:szCs w:val="24"/>
        </w:rPr>
        <w:t>pateikė pasiūlymą savarankiškai ar yra kitos tiekėjų grupės narys</w:t>
      </w:r>
      <w:bookmarkEnd w:id="31"/>
      <w:r w:rsidRPr="00B17380">
        <w:rPr>
          <w:sz w:val="24"/>
          <w:szCs w:val="24"/>
        </w:rPr>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66FDD16" w14:textId="41D4C166" w:rsidR="00AF0EF7" w:rsidRDefault="00AF0EF7" w:rsidP="00CC68FC">
      <w:pPr>
        <w:pStyle w:val="Sraopastraipa"/>
        <w:widowControl w:val="0"/>
        <w:numPr>
          <w:ilvl w:val="0"/>
          <w:numId w:val="36"/>
        </w:numPr>
        <w:tabs>
          <w:tab w:val="left" w:pos="851"/>
          <w:tab w:val="left" w:pos="1134"/>
        </w:tabs>
        <w:jc w:val="both"/>
        <w:rPr>
          <w:sz w:val="24"/>
          <w:szCs w:val="24"/>
        </w:rPr>
      </w:pPr>
      <w:bookmarkStart w:id="32" w:name="_Hlk127458282"/>
      <w:r w:rsidRPr="00A12ADF">
        <w:rPr>
          <w:sz w:val="24"/>
          <w:szCs w:val="24"/>
        </w:rPr>
        <w:t xml:space="preserve">Pasiūlymuose </w:t>
      </w:r>
      <w:bookmarkEnd w:id="32"/>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A0C37E1" w14:textId="0FCF5C17" w:rsidR="008242D7" w:rsidRPr="008242D7" w:rsidRDefault="008242D7" w:rsidP="008242D7">
      <w:pPr>
        <w:pStyle w:val="Sraopastraipa"/>
        <w:numPr>
          <w:ilvl w:val="0"/>
          <w:numId w:val="36"/>
        </w:numPr>
        <w:tabs>
          <w:tab w:val="left" w:pos="1134"/>
        </w:tabs>
        <w:jc w:val="both"/>
        <w:rPr>
          <w:sz w:val="24"/>
          <w:szCs w:val="24"/>
        </w:rPr>
      </w:pPr>
      <w:r w:rsidRPr="008242D7">
        <w:rPr>
          <w:sz w:val="24"/>
          <w:szCs w:val="24"/>
        </w:rPr>
        <w:lastRenderedPageBreak/>
        <w:t xml:space="preserve">Skelbiamos apklausos metu gali būti deramasi dėl pasiūlymo kainos. Derybos vykdomos su visais dalyviais, kurių pasiūlymai atitiko pirkimo dokumentuose nustatytus reikalavimus. Komisija derybas vykdo CVP IS priemonėmis ir nustato terminą, iki kurio turi būti pateiktas galutinis kainos pasiūlymas. Dalyviai privalo iki CPO nustatyto termino pateikti galutinius kainos pasiūlymus CVP IS priemonėmis (2-ame žingsnyje).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 </w:t>
      </w:r>
    </w:p>
    <w:p w14:paraId="0C814AF2" w14:textId="3FB8F8D8" w:rsidR="00AF0EF7" w:rsidRPr="00A12ADF" w:rsidRDefault="00AF0EF7" w:rsidP="00E74DEA">
      <w:pPr>
        <w:pStyle w:val="Sraopastraipa"/>
        <w:widowControl w:val="0"/>
        <w:numPr>
          <w:ilvl w:val="0"/>
          <w:numId w:val="36"/>
        </w:numPr>
        <w:tabs>
          <w:tab w:val="left" w:pos="851"/>
          <w:tab w:val="left" w:pos="1134"/>
        </w:tabs>
        <w:jc w:val="both"/>
        <w:rPr>
          <w:bCs/>
          <w:sz w:val="24"/>
          <w:szCs w:val="24"/>
        </w:rPr>
      </w:pPr>
      <w:r>
        <w:rPr>
          <w:sz w:val="24"/>
          <w:szCs w:val="24"/>
        </w:rPr>
        <w:t>CPO</w:t>
      </w:r>
      <w:r w:rsidRPr="00A12ADF">
        <w:rPr>
          <w:sz w:val="24"/>
          <w:szCs w:val="24"/>
        </w:rPr>
        <w:t xml:space="preserve"> ekonomiškai naudingiausią pasiūlymą išrenka pagal </w:t>
      </w:r>
      <w:r w:rsidRPr="00A12ADF">
        <w:rPr>
          <w:b/>
          <w:sz w:val="24"/>
          <w:szCs w:val="24"/>
        </w:rPr>
        <w:t xml:space="preserve">kainos ir kokybės santykį. </w:t>
      </w:r>
      <w:r w:rsidRPr="00A12ADF">
        <w:rPr>
          <w:bCs/>
          <w:sz w:val="24"/>
          <w:szCs w:val="24"/>
        </w:rPr>
        <w:t xml:space="preserve">Laimėjusiu bus pripažintas tas pasiūlymas, kuris gaus daugiausiai ekonominio naudingumo balų </w:t>
      </w:r>
      <w:r w:rsidRPr="00A12ADF">
        <w:rPr>
          <w:sz w:val="24"/>
          <w:szCs w:val="24"/>
        </w:rPr>
        <w:t>(</w:t>
      </w:r>
      <w:r w:rsidR="009D29EE">
        <w:rPr>
          <w:sz w:val="24"/>
          <w:szCs w:val="24"/>
        </w:rPr>
        <w:t xml:space="preserve">jei </w:t>
      </w:r>
      <w:r w:rsidRPr="00A12ADF">
        <w:rPr>
          <w:sz w:val="24"/>
          <w:szCs w:val="24"/>
        </w:rPr>
        <w:t>bus pateikęs su</w:t>
      </w:r>
      <w:r w:rsidR="00621292">
        <w:rPr>
          <w:sz w:val="24"/>
          <w:szCs w:val="24"/>
        </w:rPr>
        <w:t>btiekėjų</w:t>
      </w:r>
      <w:r w:rsidRPr="00A12ADF">
        <w:rPr>
          <w:sz w:val="24"/>
          <w:szCs w:val="24"/>
        </w:rPr>
        <w:t xml:space="preserve"> pasitelkimą įrodančius dokumentus (jeigu tokie bus pasitelkiami))</w:t>
      </w:r>
      <w:r w:rsidRPr="00A12ADF">
        <w:rPr>
          <w:bCs/>
          <w:sz w:val="24"/>
          <w:szCs w:val="24"/>
        </w:rPr>
        <w:t xml:space="preserve">. </w:t>
      </w:r>
    </w:p>
    <w:p w14:paraId="5724D0FF" w14:textId="77777777" w:rsidR="00AF0EF7" w:rsidRPr="00A12ADF" w:rsidRDefault="00AF0EF7" w:rsidP="00E74DEA">
      <w:pPr>
        <w:pStyle w:val="Sraopastraipa"/>
        <w:numPr>
          <w:ilvl w:val="0"/>
          <w:numId w:val="36"/>
        </w:numPr>
        <w:tabs>
          <w:tab w:val="left" w:pos="851"/>
          <w:tab w:val="left" w:pos="1134"/>
          <w:tab w:val="left" w:pos="1276"/>
          <w:tab w:val="left" w:pos="1418"/>
        </w:tabs>
        <w:jc w:val="both"/>
        <w:rPr>
          <w:sz w:val="24"/>
          <w:szCs w:val="24"/>
        </w:rPr>
      </w:pPr>
      <w:r w:rsidRPr="00A12ADF">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Jeigu atlikus balų apskaičiavimą, vienas ar keli iš tiekėjų pasitraukia (ar yra pašalinami) iš pirkimo, bus atliekamas balų perskaičiavimas.</w:t>
      </w:r>
    </w:p>
    <w:p w14:paraId="3A72B17C" w14:textId="77777777" w:rsidR="00AF0EF7" w:rsidRPr="005D3B9F" w:rsidRDefault="00AF0EF7" w:rsidP="00E74DEA">
      <w:pPr>
        <w:widowControl w:val="0"/>
        <w:numPr>
          <w:ilvl w:val="0"/>
          <w:numId w:val="36"/>
        </w:numPr>
        <w:tabs>
          <w:tab w:val="left" w:pos="851"/>
          <w:tab w:val="left" w:pos="1134"/>
          <w:tab w:val="left" w:pos="1276"/>
          <w:tab w:val="left" w:pos="1418"/>
        </w:tabs>
        <w:jc w:val="both"/>
        <w:rPr>
          <w:i/>
        </w:rPr>
      </w:pPr>
      <w:r w:rsidRPr="005D3B9F">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540"/>
        <w:gridCol w:w="2098"/>
      </w:tblGrid>
      <w:tr w:rsidR="00AF0EF7" w:rsidRPr="005D3B9F" w14:paraId="13596111" w14:textId="77777777" w:rsidTr="0098296E">
        <w:tc>
          <w:tcPr>
            <w:tcW w:w="846" w:type="dxa"/>
            <w:shd w:val="clear" w:color="auto" w:fill="D9D9D9"/>
            <w:vAlign w:val="center"/>
          </w:tcPr>
          <w:p w14:paraId="5D0FBCA2" w14:textId="77777777" w:rsidR="00AF0EF7" w:rsidRPr="005D3B9F" w:rsidRDefault="00AF0EF7" w:rsidP="0098296E">
            <w:pPr>
              <w:tabs>
                <w:tab w:val="left" w:pos="851"/>
                <w:tab w:val="left" w:pos="1276"/>
                <w:tab w:val="left" w:pos="1418"/>
              </w:tabs>
              <w:suppressAutoHyphens/>
              <w:ind w:left="-142" w:firstLine="568"/>
              <w:rPr>
                <w:b/>
                <w:lang w:eastAsia="lt-LT"/>
              </w:rPr>
            </w:pPr>
            <w:bookmarkStart w:id="33" w:name="_Hlk116471301"/>
            <w:r w:rsidRPr="005D3B9F">
              <w:rPr>
                <w:b/>
                <w:lang w:eastAsia="lt-LT"/>
              </w:rPr>
              <w:t>Eil. Nr.</w:t>
            </w:r>
          </w:p>
        </w:tc>
        <w:tc>
          <w:tcPr>
            <w:tcW w:w="6681" w:type="dxa"/>
            <w:shd w:val="clear" w:color="auto" w:fill="D9D9D9"/>
            <w:vAlign w:val="center"/>
          </w:tcPr>
          <w:p w14:paraId="3FC483D8" w14:textId="77777777" w:rsidR="00AF0EF7" w:rsidRPr="005D3B9F" w:rsidRDefault="00AF0EF7" w:rsidP="0098296E">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7102CC02" w14:textId="77777777" w:rsidR="00AF0EF7" w:rsidRPr="005D3B9F" w:rsidRDefault="00AF0EF7" w:rsidP="0098296E">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AF0EF7" w:rsidRPr="005D3B9F" w14:paraId="18EB05AB" w14:textId="77777777" w:rsidTr="0098296E">
        <w:tc>
          <w:tcPr>
            <w:tcW w:w="846" w:type="dxa"/>
          </w:tcPr>
          <w:p w14:paraId="66ED71DC"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1.</w:t>
            </w:r>
          </w:p>
        </w:tc>
        <w:tc>
          <w:tcPr>
            <w:tcW w:w="6681" w:type="dxa"/>
          </w:tcPr>
          <w:p w14:paraId="3E35F6F7"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Kaina (C)</w:t>
            </w:r>
          </w:p>
        </w:tc>
        <w:tc>
          <w:tcPr>
            <w:tcW w:w="2107" w:type="dxa"/>
            <w:vAlign w:val="center"/>
          </w:tcPr>
          <w:p w14:paraId="375026BE" w14:textId="1D12BA6C" w:rsidR="00AF0EF7" w:rsidRPr="005D3B9F" w:rsidRDefault="00AF0EF7" w:rsidP="0098296E">
            <w:pPr>
              <w:tabs>
                <w:tab w:val="left" w:pos="851"/>
                <w:tab w:val="left" w:pos="1276"/>
                <w:tab w:val="left" w:pos="1418"/>
              </w:tabs>
              <w:suppressAutoHyphens/>
              <w:ind w:left="-142" w:firstLine="568"/>
              <w:jc w:val="center"/>
              <w:rPr>
                <w:lang w:eastAsia="lt-LT"/>
              </w:rPr>
            </w:pPr>
            <w:r w:rsidRPr="005D3B9F">
              <w:rPr>
                <w:lang w:eastAsia="lt-LT"/>
              </w:rPr>
              <w:t xml:space="preserve">X = </w:t>
            </w:r>
            <w:r w:rsidR="00756BF9">
              <w:rPr>
                <w:lang w:eastAsia="lt-LT"/>
              </w:rPr>
              <w:t>85</w:t>
            </w:r>
          </w:p>
        </w:tc>
      </w:tr>
      <w:tr w:rsidR="00AF0EF7" w:rsidRPr="005D3B9F" w14:paraId="6E91AB40" w14:textId="77777777" w:rsidTr="0098296E">
        <w:trPr>
          <w:trHeight w:val="595"/>
        </w:trPr>
        <w:tc>
          <w:tcPr>
            <w:tcW w:w="846" w:type="dxa"/>
          </w:tcPr>
          <w:p w14:paraId="0B451EE8"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2.</w:t>
            </w:r>
          </w:p>
        </w:tc>
        <w:tc>
          <w:tcPr>
            <w:tcW w:w="6681" w:type="dxa"/>
          </w:tcPr>
          <w:p w14:paraId="75BF5D14" w14:textId="7A970AC9" w:rsidR="00AF0EF7" w:rsidRPr="005D3B9F" w:rsidRDefault="00AF0EF7" w:rsidP="0098296E">
            <w:pPr>
              <w:tabs>
                <w:tab w:val="left" w:pos="851"/>
                <w:tab w:val="left" w:pos="1276"/>
                <w:tab w:val="left" w:pos="1418"/>
                <w:tab w:val="left" w:pos="4630"/>
              </w:tabs>
              <w:ind w:left="-142" w:firstLine="568"/>
              <w:jc w:val="both"/>
              <w:rPr>
                <w:lang w:val="fi-FI" w:eastAsia="lt-LT"/>
              </w:rPr>
            </w:pPr>
            <w:r w:rsidRPr="005D3B9F">
              <w:rPr>
                <w:lang w:eastAsia="lt-LT"/>
              </w:rPr>
              <w:t xml:space="preserve">Papildoma </w:t>
            </w:r>
            <w:bookmarkStart w:id="34" w:name="_Hlk179556653"/>
            <w:r w:rsidR="009D29EE">
              <w:rPr>
                <w:lang w:eastAsia="lt-LT"/>
              </w:rPr>
              <w:t>lauko šiukšliadėžių</w:t>
            </w:r>
            <w:r w:rsidR="00407CB2">
              <w:rPr>
                <w:lang w:eastAsia="lt-LT"/>
              </w:rPr>
              <w:t xml:space="preserve"> </w:t>
            </w:r>
            <w:bookmarkEnd w:id="34"/>
            <w:r w:rsidRPr="005D3B9F">
              <w:rPr>
                <w:lang w:eastAsia="lt-LT"/>
              </w:rPr>
              <w:t>garanti</w:t>
            </w:r>
            <w:r w:rsidR="00A17FD4">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4962CE50" w14:textId="2BE4B408" w:rsidR="00AF0EF7" w:rsidRPr="005D3B9F" w:rsidRDefault="00AF0EF7" w:rsidP="0098296E">
            <w:pPr>
              <w:tabs>
                <w:tab w:val="left" w:pos="851"/>
                <w:tab w:val="left" w:pos="1276"/>
                <w:tab w:val="left" w:pos="1418"/>
              </w:tabs>
              <w:ind w:left="-142" w:firstLine="568"/>
              <w:jc w:val="center"/>
              <w:rPr>
                <w:lang w:eastAsia="lt-LT"/>
              </w:rPr>
            </w:pPr>
            <w:r w:rsidRPr="005D3B9F">
              <w:rPr>
                <w:lang w:eastAsia="lt-LT"/>
              </w:rPr>
              <w:t xml:space="preserve">Y = </w:t>
            </w:r>
            <w:r w:rsidR="00263B73">
              <w:rPr>
                <w:lang w:eastAsia="lt-LT"/>
              </w:rPr>
              <w:t>1</w:t>
            </w:r>
            <w:r w:rsidR="00756BF9">
              <w:rPr>
                <w:lang w:eastAsia="lt-LT"/>
              </w:rPr>
              <w:t>5</w:t>
            </w:r>
          </w:p>
        </w:tc>
      </w:tr>
    </w:tbl>
    <w:bookmarkEnd w:id="33"/>
    <w:p w14:paraId="6563AE6F" w14:textId="1443A3BB" w:rsidR="00AF0EF7" w:rsidRPr="005D3B9F" w:rsidRDefault="00AF0EF7" w:rsidP="00E74DEA">
      <w:pPr>
        <w:pStyle w:val="Antrat2"/>
        <w:numPr>
          <w:ilvl w:val="0"/>
          <w:numId w:val="36"/>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 xml:space="preserve">apildomo </w:t>
      </w:r>
      <w:r w:rsidR="00621292">
        <w:rPr>
          <w:lang w:val="lt-LT" w:eastAsia="lt-LT"/>
        </w:rPr>
        <w:t xml:space="preserve">keltuvo garantinio </w:t>
      </w:r>
      <w:r w:rsidR="00407CB2" w:rsidRPr="00D6500F">
        <w:rPr>
          <w:lang w:val="lt-LT" w:eastAsia="lt-LT"/>
        </w:rPr>
        <w:t xml:space="preserve"> </w:t>
      </w:r>
      <w:r w:rsidRPr="00D6500F">
        <w:rPr>
          <w:lang w:val="lt-LT" w:eastAsia="lt-LT"/>
        </w:rPr>
        <w:t>termino</w:t>
      </w:r>
      <w:r w:rsidRPr="005D3B9F">
        <w:rPr>
          <w:lang w:val="lt-LT" w:eastAsia="lt-LT"/>
        </w:rPr>
        <w:t xml:space="preserve"> trukmės metais (G) </w:t>
      </w:r>
      <w:r w:rsidRPr="005D3B9F">
        <w:rPr>
          <w:bCs w:val="0"/>
          <w:lang w:val="lt-LT"/>
        </w:rPr>
        <w:t>balus:</w:t>
      </w:r>
    </w:p>
    <w:p w14:paraId="3C27BFA7" w14:textId="77777777" w:rsidR="00AF0EF7" w:rsidRPr="005D3B9F" w:rsidRDefault="00AF0EF7" w:rsidP="00AF0EF7">
      <w:pPr>
        <w:tabs>
          <w:tab w:val="left" w:pos="851"/>
        </w:tabs>
        <w:ind w:left="-142" w:firstLine="568"/>
      </w:pPr>
    </w:p>
    <w:p w14:paraId="5BF02FA6" w14:textId="77777777" w:rsidR="00AF0EF7" w:rsidRPr="005D3B9F" w:rsidRDefault="00AF0EF7" w:rsidP="00AF0EF7">
      <w:pPr>
        <w:tabs>
          <w:tab w:val="left" w:pos="851"/>
          <w:tab w:val="left" w:pos="1276"/>
          <w:tab w:val="left" w:pos="1418"/>
        </w:tabs>
        <w:ind w:left="-142" w:firstLine="568"/>
        <w:jc w:val="center"/>
        <w:rPr>
          <w:i/>
          <w:lang w:val="fi-FI"/>
        </w:rPr>
      </w:pPr>
      <w:r w:rsidRPr="005D3B9F">
        <w:rPr>
          <w:i/>
          <w:lang w:val="fi-FI"/>
        </w:rPr>
        <w:t>S= C + G</w:t>
      </w:r>
    </w:p>
    <w:p w14:paraId="2860E62C" w14:textId="77777777" w:rsidR="00AF0EF7" w:rsidRPr="005D3B9F" w:rsidRDefault="00AF0EF7" w:rsidP="00AF0EF7">
      <w:pPr>
        <w:tabs>
          <w:tab w:val="left" w:pos="851"/>
          <w:tab w:val="left" w:pos="1134"/>
          <w:tab w:val="left" w:pos="1276"/>
          <w:tab w:val="left" w:pos="1418"/>
        </w:tabs>
        <w:ind w:left="-142" w:firstLine="568"/>
        <w:jc w:val="both"/>
        <w:rPr>
          <w:position w:val="-10"/>
        </w:rPr>
      </w:pPr>
    </w:p>
    <w:p w14:paraId="286AEAEC" w14:textId="77777777" w:rsidR="00AF0EF7" w:rsidRPr="005D3B9F" w:rsidRDefault="00AF0EF7" w:rsidP="00E74DEA">
      <w:pPr>
        <w:numPr>
          <w:ilvl w:val="0"/>
          <w:numId w:val="36"/>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28C31768" w14:textId="77777777" w:rsidR="00AF0EF7" w:rsidRPr="005D3B9F" w:rsidRDefault="00AF0EF7" w:rsidP="00AF0EF7">
      <w:pPr>
        <w:tabs>
          <w:tab w:val="left" w:pos="851"/>
          <w:tab w:val="left" w:pos="1134"/>
          <w:tab w:val="left" w:pos="1276"/>
          <w:tab w:val="left" w:pos="1418"/>
          <w:tab w:val="right" w:pos="9639"/>
        </w:tabs>
        <w:ind w:left="-142" w:firstLine="568"/>
        <w:jc w:val="center"/>
        <w:rPr>
          <w:color w:val="FF0000"/>
        </w:rPr>
      </w:pPr>
      <w:r w:rsidRPr="005D3B9F">
        <w:rPr>
          <w:position w:val="-32"/>
        </w:rPr>
        <w:object w:dxaOrig="1290" w:dyaOrig="720" w14:anchorId="34504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95pt" o:ole="" fillcolor="window">
            <v:imagedata r:id="rId19" o:title=""/>
          </v:shape>
          <o:OLEObject Type="Embed" ProgID="Equation.3" ShapeID="_x0000_i1025" DrawAspect="Content" ObjectID="_1801476636" r:id="rId20"/>
        </w:object>
      </w:r>
    </w:p>
    <w:p w14:paraId="4D4A5535" w14:textId="0BCF56ED" w:rsidR="00155129" w:rsidRPr="0046347B" w:rsidRDefault="00AF0EF7" w:rsidP="005A2BDB">
      <w:pPr>
        <w:widowControl w:val="0"/>
        <w:numPr>
          <w:ilvl w:val="0"/>
          <w:numId w:val="15"/>
        </w:numPr>
        <w:tabs>
          <w:tab w:val="left" w:pos="1134"/>
          <w:tab w:val="left" w:pos="1276"/>
          <w:tab w:val="left" w:pos="1418"/>
        </w:tabs>
        <w:contextualSpacing/>
        <w:jc w:val="both"/>
        <w:rPr>
          <w:bCs/>
        </w:rPr>
      </w:pPr>
      <w:r w:rsidRPr="002F4179">
        <w:rPr>
          <w:b/>
        </w:rPr>
        <w:t xml:space="preserve">Papildoma </w:t>
      </w:r>
      <w:bookmarkStart w:id="35" w:name="_Hlk179557058"/>
      <w:r w:rsidR="009D29EE" w:rsidRPr="009D29EE">
        <w:rPr>
          <w:b/>
          <w:bCs/>
          <w:lang w:eastAsia="lt-LT"/>
        </w:rPr>
        <w:t>lauko šiukšliadėžių</w:t>
      </w:r>
      <w:r w:rsidRPr="002F4179">
        <w:rPr>
          <w:b/>
          <w:lang w:eastAsia="lt-LT"/>
        </w:rPr>
        <w:t xml:space="preserve"> </w:t>
      </w:r>
      <w:bookmarkEnd w:id="35"/>
      <w:r w:rsidRPr="002F4179">
        <w:rPr>
          <w:b/>
        </w:rPr>
        <w:t>garant</w:t>
      </w:r>
      <w:r w:rsidR="002809F9" w:rsidRPr="002F4179">
        <w:rPr>
          <w:b/>
        </w:rPr>
        <w:t>i</w:t>
      </w:r>
      <w:r w:rsidR="00A17FD4">
        <w:rPr>
          <w:b/>
        </w:rPr>
        <w:t>nio</w:t>
      </w:r>
      <w:r w:rsidRPr="002F4179">
        <w:rPr>
          <w:b/>
        </w:rPr>
        <w:t xml:space="preserve"> termino trukmė </w:t>
      </w:r>
      <w:r w:rsidR="00F83988" w:rsidRPr="002F4179">
        <w:rPr>
          <w:b/>
        </w:rPr>
        <w:t>mėnesiais</w:t>
      </w:r>
      <w:r w:rsidRPr="002F4179">
        <w:rPr>
          <w:b/>
        </w:rPr>
        <w:t xml:space="preserve"> (G) – </w:t>
      </w:r>
      <w:r w:rsidR="00155129" w:rsidRPr="0046347B">
        <w:rPr>
          <w:bCs/>
        </w:rPr>
        <w:t xml:space="preserve">tiekėjo siūlomoms prekėms suteikiamas papildomas terminas, </w:t>
      </w:r>
      <w:r w:rsidR="00155129" w:rsidRPr="0046347B">
        <w:rPr>
          <w:bCs/>
          <w:u w:val="single"/>
        </w:rPr>
        <w:t>viršijantis</w:t>
      </w:r>
      <w:r w:rsidR="00155129" w:rsidRPr="0046347B">
        <w:rPr>
          <w:bCs/>
        </w:rPr>
        <w:t xml:space="preserve"> nustatytą minimalų garantinį terminą – </w:t>
      </w:r>
      <w:r w:rsidR="00155129">
        <w:rPr>
          <w:bCs/>
        </w:rPr>
        <w:t>2</w:t>
      </w:r>
      <w:r w:rsidR="00155129" w:rsidRPr="0046347B">
        <w:rPr>
          <w:bCs/>
        </w:rPr>
        <w:t xml:space="preserve"> metus. </w:t>
      </w:r>
      <w:r w:rsidR="00155129" w:rsidRPr="0046347B">
        <w:rPr>
          <w:b/>
        </w:rPr>
        <w:t xml:space="preserve">Tiekėjai savo pasiūlymuose (konkurso sąlygų aprašo 1 priedas) turi nurodyti </w:t>
      </w:r>
      <w:r w:rsidR="00155129" w:rsidRPr="0046347B">
        <w:rPr>
          <w:b/>
          <w:u w:val="single"/>
        </w:rPr>
        <w:t>papildomą</w:t>
      </w:r>
      <w:r w:rsidR="00155129" w:rsidRPr="0046347B">
        <w:rPr>
          <w:b/>
        </w:rPr>
        <w:t xml:space="preserve"> </w:t>
      </w:r>
      <w:bookmarkStart w:id="36" w:name="_Hlk180065948"/>
      <w:r w:rsidR="009D29EE" w:rsidRPr="009D29EE">
        <w:rPr>
          <w:b/>
          <w:bCs/>
          <w:lang w:eastAsia="lt-LT"/>
        </w:rPr>
        <w:t>lauko šiukšliadėžių</w:t>
      </w:r>
      <w:r w:rsidR="00155129" w:rsidRPr="002F4179">
        <w:rPr>
          <w:b/>
          <w:lang w:eastAsia="lt-LT"/>
        </w:rPr>
        <w:t xml:space="preserve"> </w:t>
      </w:r>
      <w:bookmarkEnd w:id="36"/>
      <w:r w:rsidR="00155129" w:rsidRPr="0046347B">
        <w:rPr>
          <w:b/>
        </w:rPr>
        <w:t xml:space="preserve">garantinio termino trukmę metais (G). </w:t>
      </w:r>
      <w:r w:rsidR="00155129" w:rsidRPr="0046347B">
        <w:rPr>
          <w:bCs/>
        </w:rPr>
        <w:t xml:space="preserve">Galimi </w:t>
      </w:r>
      <w:r w:rsidR="00155129" w:rsidRPr="0046347B">
        <w:rPr>
          <w:bCs/>
          <w:u w:val="single"/>
        </w:rPr>
        <w:t>papildom</w:t>
      </w:r>
      <w:r w:rsidR="00621292">
        <w:rPr>
          <w:bCs/>
          <w:u w:val="single"/>
        </w:rPr>
        <w:t>i</w:t>
      </w:r>
      <w:r w:rsidR="00155129" w:rsidRPr="0046347B">
        <w:rPr>
          <w:bCs/>
        </w:rPr>
        <w:t xml:space="preserve"> </w:t>
      </w:r>
      <w:r w:rsidR="009D29EE" w:rsidRPr="009D29EE">
        <w:rPr>
          <w:b/>
          <w:bCs/>
          <w:lang w:eastAsia="lt-LT"/>
        </w:rPr>
        <w:t>lauko šiukšliadėžių</w:t>
      </w:r>
      <w:r w:rsidR="00D6500F" w:rsidRPr="002F4179">
        <w:rPr>
          <w:b/>
          <w:lang w:eastAsia="lt-LT"/>
        </w:rPr>
        <w:t xml:space="preserve"> </w:t>
      </w:r>
      <w:r w:rsidR="00155129" w:rsidRPr="0046347B">
        <w:rPr>
          <w:bCs/>
        </w:rPr>
        <w:t xml:space="preserve">garantinio termino trukmės variantai </w:t>
      </w:r>
      <w:r w:rsidR="00155129" w:rsidRPr="0046347B">
        <w:rPr>
          <w:b/>
        </w:rPr>
        <w:t>–</w:t>
      </w:r>
      <w:r w:rsidR="00155129" w:rsidRPr="0046347B">
        <w:rPr>
          <w:bCs/>
        </w:rPr>
        <w:t xml:space="preserve"> 0 metų, 1 metai, 2 metai</w:t>
      </w:r>
      <w:r w:rsidR="00155129">
        <w:rPr>
          <w:bCs/>
        </w:rPr>
        <w:t xml:space="preserve">, 3 metai. </w:t>
      </w:r>
      <w:r w:rsidR="00155129" w:rsidRPr="0046347B">
        <w:rPr>
          <w:bCs/>
        </w:rPr>
        <w:t xml:space="preserve">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w:t>
      </w:r>
      <w:r w:rsidR="00155129">
        <w:rPr>
          <w:bCs/>
        </w:rPr>
        <w:t xml:space="preserve">bus </w:t>
      </w:r>
      <w:r w:rsidR="00155129" w:rsidRPr="0046347B">
        <w:rPr>
          <w:bCs/>
        </w:rPr>
        <w:t xml:space="preserve">siūlomi skirtingi papildomi garantiniai terminai, bus vertinamas trumpesnis nurodytas terminas. Balų skyrimo </w:t>
      </w:r>
      <w:r w:rsidR="00155129" w:rsidRPr="0046347B">
        <w:t xml:space="preserve">tvarka: </w:t>
      </w:r>
    </w:p>
    <w:p w14:paraId="37B3BA8E" w14:textId="38ECADB5" w:rsidR="00155129" w:rsidRPr="0046347B"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t xml:space="preserve">0 balų skiriama, jeigu papildoma </w:t>
      </w:r>
      <w:r w:rsidR="009D29EE" w:rsidRPr="009D29EE">
        <w:rPr>
          <w:sz w:val="24"/>
          <w:szCs w:val="24"/>
        </w:rPr>
        <w:t>lauko šiukšliadėžių</w:t>
      </w:r>
      <w:r w:rsidRPr="00155129">
        <w:rPr>
          <w:sz w:val="24"/>
          <w:szCs w:val="24"/>
        </w:rPr>
        <w:t xml:space="preserve"> </w:t>
      </w:r>
      <w:r w:rsidRPr="0046347B">
        <w:rPr>
          <w:sz w:val="24"/>
          <w:szCs w:val="24"/>
        </w:rPr>
        <w:t>garantinio termino trukmė nurodoma 0 metų</w:t>
      </w:r>
      <w:r w:rsidRPr="0046347B">
        <w:rPr>
          <w:bCs/>
          <w:sz w:val="24"/>
          <w:szCs w:val="24"/>
        </w:rPr>
        <w:t>;</w:t>
      </w:r>
    </w:p>
    <w:p w14:paraId="0508AD6F" w14:textId="4A6BA5B7" w:rsidR="00155129" w:rsidRPr="0046347B"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t xml:space="preserve">5 balai skiriami, jeigu papildoma </w:t>
      </w:r>
      <w:r w:rsidR="009D29EE" w:rsidRPr="009D29EE">
        <w:rPr>
          <w:sz w:val="24"/>
          <w:szCs w:val="24"/>
        </w:rPr>
        <w:t>lauko šiukšliadėžių</w:t>
      </w:r>
      <w:r w:rsidRPr="00155129">
        <w:rPr>
          <w:sz w:val="24"/>
          <w:szCs w:val="24"/>
        </w:rPr>
        <w:t xml:space="preserve"> </w:t>
      </w:r>
      <w:r w:rsidRPr="0046347B">
        <w:rPr>
          <w:sz w:val="24"/>
          <w:szCs w:val="24"/>
        </w:rPr>
        <w:t>garantinio termino trukmė nurodoma 1 metai;</w:t>
      </w:r>
    </w:p>
    <w:p w14:paraId="38F2389E" w14:textId="321C645C" w:rsidR="00155129"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t xml:space="preserve">10 balų skiriama, jeigu papildoma </w:t>
      </w:r>
      <w:r w:rsidR="009D29EE" w:rsidRPr="009D29EE">
        <w:rPr>
          <w:sz w:val="24"/>
          <w:szCs w:val="24"/>
        </w:rPr>
        <w:t>lauko šiukšliadėžių</w:t>
      </w:r>
      <w:r w:rsidRPr="00155129">
        <w:rPr>
          <w:sz w:val="24"/>
          <w:szCs w:val="24"/>
        </w:rPr>
        <w:t xml:space="preserve"> </w:t>
      </w:r>
      <w:r w:rsidRPr="0046347B">
        <w:rPr>
          <w:sz w:val="24"/>
          <w:szCs w:val="24"/>
        </w:rPr>
        <w:t>garantinio termino trukmė nurodoma 2 metai;</w:t>
      </w:r>
    </w:p>
    <w:p w14:paraId="0B2A4600" w14:textId="52A7F92E" w:rsidR="00155129" w:rsidRDefault="00155129" w:rsidP="00671921">
      <w:pPr>
        <w:pStyle w:val="Sraopastraipa"/>
        <w:numPr>
          <w:ilvl w:val="1"/>
          <w:numId w:val="15"/>
        </w:numPr>
        <w:tabs>
          <w:tab w:val="left" w:pos="1418"/>
        </w:tabs>
        <w:ind w:firstLine="851"/>
        <w:jc w:val="both"/>
        <w:rPr>
          <w:sz w:val="24"/>
          <w:szCs w:val="24"/>
        </w:rPr>
      </w:pPr>
      <w:r>
        <w:rPr>
          <w:sz w:val="24"/>
          <w:szCs w:val="24"/>
        </w:rPr>
        <w:t>15 balų</w:t>
      </w:r>
      <w:r w:rsidRPr="00155129">
        <w:t xml:space="preserve"> </w:t>
      </w:r>
      <w:r w:rsidRPr="00155129">
        <w:rPr>
          <w:sz w:val="24"/>
          <w:szCs w:val="24"/>
        </w:rPr>
        <w:t xml:space="preserve">skiriama, jeigu papildoma </w:t>
      </w:r>
      <w:r w:rsidR="009D29EE" w:rsidRPr="009D29EE">
        <w:rPr>
          <w:sz w:val="24"/>
          <w:szCs w:val="24"/>
        </w:rPr>
        <w:t>lauko šiukšliadėžių</w:t>
      </w:r>
      <w:r w:rsidRPr="00155129">
        <w:rPr>
          <w:sz w:val="24"/>
          <w:szCs w:val="24"/>
        </w:rPr>
        <w:t xml:space="preserve"> garantinio termino trukmė nurodoma </w:t>
      </w:r>
      <w:r>
        <w:rPr>
          <w:sz w:val="24"/>
          <w:szCs w:val="24"/>
        </w:rPr>
        <w:t>3</w:t>
      </w:r>
      <w:r w:rsidRPr="00155129">
        <w:rPr>
          <w:sz w:val="24"/>
          <w:szCs w:val="24"/>
        </w:rPr>
        <w:t xml:space="preserve"> metai</w:t>
      </w:r>
      <w:r>
        <w:rPr>
          <w:sz w:val="24"/>
          <w:szCs w:val="24"/>
        </w:rPr>
        <w:t>.</w:t>
      </w:r>
    </w:p>
    <w:p w14:paraId="55A869E2" w14:textId="012E0BAA" w:rsidR="00621292" w:rsidRPr="00155129" w:rsidRDefault="00621292" w:rsidP="000813B0">
      <w:pPr>
        <w:pStyle w:val="Sraopastraipa"/>
        <w:tabs>
          <w:tab w:val="left" w:pos="1418"/>
        </w:tabs>
        <w:ind w:left="710"/>
        <w:jc w:val="both"/>
        <w:rPr>
          <w:sz w:val="24"/>
          <w:szCs w:val="24"/>
        </w:rPr>
      </w:pPr>
    </w:p>
    <w:p w14:paraId="74FFCFF0" w14:textId="3F72CF34" w:rsidR="0015334C" w:rsidRPr="00F90F33" w:rsidRDefault="0015334C" w:rsidP="00155129">
      <w:pPr>
        <w:widowControl w:val="0"/>
        <w:tabs>
          <w:tab w:val="left" w:pos="1134"/>
          <w:tab w:val="left" w:pos="1276"/>
          <w:tab w:val="left" w:pos="1418"/>
        </w:tabs>
        <w:contextualSpacing/>
        <w:jc w:val="both"/>
        <w:rPr>
          <w:b/>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4DAB5CDA" w14:textId="103B0679" w:rsidR="001D5203" w:rsidRPr="003203A6" w:rsidRDefault="0064561E" w:rsidP="005A2BDB">
      <w:pPr>
        <w:pStyle w:val="Sraopastraipa"/>
        <w:widowControl w:val="0"/>
        <w:numPr>
          <w:ilvl w:val="0"/>
          <w:numId w:val="16"/>
        </w:numPr>
        <w:tabs>
          <w:tab w:val="left" w:pos="1276"/>
        </w:tabs>
        <w:ind w:firstLine="861"/>
        <w:jc w:val="both"/>
        <w:rPr>
          <w:sz w:val="24"/>
          <w:szCs w:val="24"/>
        </w:rPr>
      </w:pPr>
      <w:r w:rsidRPr="003203A6">
        <w:rPr>
          <w:rFonts w:eastAsia="Calibri"/>
          <w:sz w:val="24"/>
          <w:szCs w:val="24"/>
        </w:rPr>
        <w:t xml:space="preserve">Išnagrinėjusi ir įvertinusi </w:t>
      </w:r>
      <w:r w:rsidRPr="00F86053">
        <w:rPr>
          <w:rFonts w:eastAsia="Calibri"/>
          <w:sz w:val="24"/>
          <w:szCs w:val="24"/>
        </w:rPr>
        <w:t>tiekėjų pateikt</w:t>
      </w:r>
      <w:r w:rsidR="00DE4F1B">
        <w:rPr>
          <w:rFonts w:eastAsia="Calibri"/>
          <w:sz w:val="24"/>
          <w:szCs w:val="24"/>
        </w:rPr>
        <w:t>u</w:t>
      </w:r>
      <w:r w:rsidR="00FA3C08" w:rsidRPr="00F86053">
        <w:rPr>
          <w:rFonts w:eastAsia="Calibri"/>
          <w:sz w:val="24"/>
          <w:szCs w:val="24"/>
        </w:rPr>
        <w:t xml:space="preserve">s </w:t>
      </w:r>
      <w:r w:rsidRPr="00F86053">
        <w:rPr>
          <w:rFonts w:eastAsia="Calibri"/>
          <w:sz w:val="24"/>
          <w:szCs w:val="24"/>
        </w:rPr>
        <w:t>pasiūlymus, Komisija nustato pasiūlymų eilę ir galimą pirkimo laimėtoją</w:t>
      </w:r>
      <w:r w:rsidR="001D5203" w:rsidRPr="00F86053">
        <w:rPr>
          <w:rFonts w:eastAsia="Calibri"/>
          <w:sz w:val="24"/>
          <w:szCs w:val="24"/>
        </w:rPr>
        <w:t xml:space="preserve">. </w:t>
      </w:r>
      <w:r w:rsidR="00CD6519" w:rsidRPr="00F86053">
        <w:rPr>
          <w:rFonts w:eastAsia="Calibri"/>
          <w:sz w:val="24"/>
          <w:szCs w:val="24"/>
        </w:rPr>
        <w:t xml:space="preserve">Pasiūlymai eilėje surašomi ekonominio naudingumo </w:t>
      </w:r>
      <w:r w:rsidR="001953CD" w:rsidRPr="00F86053">
        <w:rPr>
          <w:rFonts w:eastAsia="Calibri"/>
          <w:sz w:val="24"/>
          <w:szCs w:val="24"/>
        </w:rPr>
        <w:t>balų mažėjimo</w:t>
      </w:r>
      <w:r w:rsidR="00CD6519" w:rsidRPr="00F86053">
        <w:rPr>
          <w:rFonts w:eastAsia="Calibri"/>
          <w:sz w:val="24"/>
          <w:szCs w:val="24"/>
        </w:rPr>
        <w:t xml:space="preserve"> tvarka</w:t>
      </w:r>
      <w:r w:rsidRPr="00F86053">
        <w:rPr>
          <w:rFonts w:eastAsia="Calibri"/>
          <w:sz w:val="24"/>
          <w:szCs w:val="24"/>
        </w:rPr>
        <w:t>. Jeigu kelių pateiktų pasiūlym</w:t>
      </w:r>
      <w:r w:rsidRPr="003203A6">
        <w:rPr>
          <w:rFonts w:eastAsia="Calibri"/>
          <w:sz w:val="24"/>
          <w:szCs w:val="24"/>
        </w:rPr>
        <w:t xml:space="preserve">ų </w:t>
      </w:r>
      <w:r w:rsidR="00E035CF" w:rsidRPr="003203A6">
        <w:rPr>
          <w:rFonts w:eastAsia="Calibri"/>
          <w:sz w:val="24"/>
          <w:szCs w:val="24"/>
        </w:rPr>
        <w:t>kainos</w:t>
      </w:r>
      <w:r w:rsidR="001D5203" w:rsidRPr="003203A6">
        <w:rPr>
          <w:rFonts w:eastAsia="Calibri"/>
          <w:sz w:val="24"/>
          <w:szCs w:val="24"/>
        </w:rPr>
        <w:t xml:space="preserve"> yra vienod</w:t>
      </w:r>
      <w:r w:rsidR="00E035CF" w:rsidRPr="003203A6">
        <w:rPr>
          <w:rFonts w:eastAsia="Calibri"/>
          <w:sz w:val="24"/>
          <w:szCs w:val="24"/>
        </w:rPr>
        <w:t>os</w:t>
      </w:r>
      <w:r w:rsidRPr="003203A6">
        <w:rPr>
          <w:rFonts w:eastAsia="Calibri"/>
          <w:sz w:val="24"/>
          <w:szCs w:val="24"/>
        </w:rPr>
        <w:t>, nustatant pasiūlymų eilę, pirmesnis į šią eilę įrašomas tiekėjas, kurio pasiūlymas CVP IS priemonėmis pateiktas anksčiausiai. Pasiūlymų eilė nenustatoma, jeigu</w:t>
      </w:r>
      <w:r w:rsidR="00D1004A">
        <w:rPr>
          <w:rFonts w:eastAsia="Calibri"/>
          <w:sz w:val="24"/>
          <w:szCs w:val="24"/>
        </w:rPr>
        <w:t xml:space="preserve"> </w:t>
      </w:r>
      <w:r w:rsidRPr="003203A6">
        <w:rPr>
          <w:rFonts w:eastAsia="Calibri"/>
          <w:sz w:val="24"/>
          <w:szCs w:val="24"/>
        </w:rPr>
        <w:t xml:space="preserve">buvo </w:t>
      </w:r>
      <w:r w:rsidR="00E035CF" w:rsidRPr="003203A6">
        <w:rPr>
          <w:rFonts w:eastAsia="Calibri"/>
          <w:sz w:val="24"/>
          <w:szCs w:val="24"/>
        </w:rPr>
        <w:t xml:space="preserve">pateiktas arba įvertinus pasiūlymus liko </w:t>
      </w:r>
      <w:r w:rsidRPr="003203A6">
        <w:rPr>
          <w:rFonts w:eastAsia="Calibri"/>
          <w:sz w:val="24"/>
          <w:szCs w:val="24"/>
        </w:rPr>
        <w:t>tik vienas pasiūlymas</w:t>
      </w:r>
      <w:r w:rsidR="001D5203" w:rsidRPr="003203A6">
        <w:rPr>
          <w:sz w:val="24"/>
          <w:szCs w:val="24"/>
        </w:rPr>
        <w:t>.</w:t>
      </w:r>
    </w:p>
    <w:p w14:paraId="7C066E38" w14:textId="135D1D9F" w:rsidR="0064561E" w:rsidRPr="001D5203" w:rsidRDefault="0064561E" w:rsidP="00671921">
      <w:pPr>
        <w:pStyle w:val="Sraopastraipa"/>
        <w:widowControl w:val="0"/>
        <w:numPr>
          <w:ilvl w:val="0"/>
          <w:numId w:val="16"/>
        </w:numPr>
        <w:tabs>
          <w:tab w:val="left" w:pos="1276"/>
        </w:tabs>
        <w:ind w:firstLine="861"/>
        <w:jc w:val="both"/>
        <w:rPr>
          <w:sz w:val="24"/>
          <w:szCs w:val="24"/>
        </w:rPr>
      </w:pP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331BEC">
        <w:rPr>
          <w:sz w:val="24"/>
          <w:szCs w:val="24"/>
        </w:rPr>
        <w:t>CPO</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77777777" w:rsidR="00096D17" w:rsidRDefault="0064561E" w:rsidP="00671921">
      <w:pPr>
        <w:numPr>
          <w:ilvl w:val="0"/>
          <w:numId w:val="16"/>
        </w:numPr>
        <w:tabs>
          <w:tab w:val="left" w:pos="993"/>
          <w:tab w:val="left" w:pos="1134"/>
        </w:tabs>
        <w:ind w:firstLine="861"/>
        <w:jc w:val="both"/>
      </w:pPr>
      <w:r w:rsidRPr="00F77F11">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0AFA931" w14:textId="5FCC644D" w:rsidR="00096D17" w:rsidRPr="00983913" w:rsidRDefault="00331BEC" w:rsidP="00671921">
      <w:pPr>
        <w:numPr>
          <w:ilvl w:val="0"/>
          <w:numId w:val="16"/>
        </w:numPr>
        <w:tabs>
          <w:tab w:val="left" w:pos="993"/>
          <w:tab w:val="left" w:pos="1134"/>
        </w:tabs>
        <w:ind w:firstLine="861"/>
        <w:jc w:val="both"/>
      </w:pPr>
      <w:r>
        <w:rPr>
          <w:rFonts w:eastAsiaTheme="minorHAnsi"/>
          <w:color w:val="000000"/>
        </w:rPr>
        <w:t>CPO</w:t>
      </w:r>
      <w:r w:rsidR="00096D17" w:rsidRPr="00983913">
        <w:rPr>
          <w:rFonts w:eastAsiaTheme="minorHAnsi"/>
          <w:color w:val="000000"/>
        </w:rPr>
        <w:t xml:space="preserve"> privalo nutraukti pradėtas pirkimo procedūras, jeigu buvo pažeisti Viešųjų pirkimų įstatymo 17 straipsnio 1 dalyje nustatyti principai ir atitinkamos padėties negalima ištaisyti. </w:t>
      </w:r>
      <w:r>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77777777" w:rsidR="007A2B90" w:rsidRDefault="0064561E" w:rsidP="00671921">
      <w:pPr>
        <w:widowControl w:val="0"/>
        <w:numPr>
          <w:ilvl w:val="0"/>
          <w:numId w:val="16"/>
        </w:numPr>
        <w:tabs>
          <w:tab w:val="left" w:pos="1276"/>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70C062E7" w:rsidR="001F4400" w:rsidRPr="001903B4" w:rsidRDefault="007A2B90" w:rsidP="00671921">
      <w:pPr>
        <w:widowControl w:val="0"/>
        <w:numPr>
          <w:ilvl w:val="0"/>
          <w:numId w:val="16"/>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w:t>
      </w:r>
      <w:r w:rsidR="007D5F80">
        <w:t>CPO</w:t>
      </w:r>
      <w:r w:rsidRPr="007A2B90">
        <w:t>, prieš siūlydama sudaryti pirkimo sutartį, įvertina šio tiekėjo</w:t>
      </w:r>
      <w:r w:rsidR="00FA3C08" w:rsidRPr="00FA3C08">
        <w:t xml:space="preserve"> </w:t>
      </w:r>
      <w:r w:rsidR="00FA3C08">
        <w:t>kva</w:t>
      </w:r>
      <w:r w:rsidR="00FA3C08" w:rsidRPr="001903B4">
        <w:t>lifikacijos atitiktį</w:t>
      </w:r>
      <w:r w:rsidR="00FA3C08">
        <w:t>,</w:t>
      </w:r>
      <w:r w:rsidRPr="007A2B90">
        <w:t xml:space="preserve"> susitarimus su sub</w:t>
      </w:r>
      <w:r w:rsidR="00FB659C">
        <w:t>tiekėjais</w:t>
      </w:r>
      <w:r w:rsidRPr="007A2B90">
        <w:t>, jei prieš tai nebuvo įvertinta</w:t>
      </w:r>
      <w:r w:rsidR="0064561E" w:rsidRPr="001903B4">
        <w:t>.</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671921">
      <w:pPr>
        <w:numPr>
          <w:ilvl w:val="0"/>
          <w:numId w:val="16"/>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1994881A" w:rsidR="00C33E43" w:rsidRPr="00F77F11" w:rsidRDefault="00C33E43" w:rsidP="00671921">
      <w:pPr>
        <w:pStyle w:val="Sraopastraipa1"/>
        <w:widowControl w:val="0"/>
        <w:numPr>
          <w:ilvl w:val="0"/>
          <w:numId w:val="16"/>
        </w:numPr>
        <w:tabs>
          <w:tab w:val="left" w:pos="1276"/>
        </w:tabs>
        <w:ind w:firstLine="861"/>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xml:space="preserve">. Pretenzijos teikiamos elektroninėmis </w:t>
      </w:r>
      <w:r w:rsidR="00433261" w:rsidRPr="00433261">
        <w:rPr>
          <w:sz w:val="24"/>
          <w:szCs w:val="24"/>
        </w:rPr>
        <w:lastRenderedPageBreak/>
        <w:t>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0EEC6DEE" w:rsidR="0064561E" w:rsidRPr="00F77F11" w:rsidRDefault="00E53F2B" w:rsidP="00671921">
      <w:pPr>
        <w:pStyle w:val="Sraopastraipa1"/>
        <w:widowControl w:val="0"/>
        <w:numPr>
          <w:ilvl w:val="0"/>
          <w:numId w:val="16"/>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w:t>
      </w:r>
      <w:r w:rsidR="00AF0C53">
        <w:rPr>
          <w:sz w:val="24"/>
          <w:szCs w:val="24"/>
        </w:rPr>
        <w:t xml:space="preserve">pirkimo </w:t>
      </w:r>
      <w:r w:rsidRPr="00E53F2B">
        <w:rPr>
          <w:sz w:val="24"/>
          <w:szCs w:val="24"/>
        </w:rPr>
        <w:t>sąlygų aprašą. Sutartis sudaroma vadovaujantis Viešųjų pirkimų įstatymo V skyriumi, pagal</w:t>
      </w:r>
      <w:r>
        <w:rPr>
          <w:sz w:val="24"/>
          <w:szCs w:val="24"/>
        </w:rPr>
        <w:t xml:space="preserve"> </w:t>
      </w:r>
      <w:r w:rsidR="00A226D9">
        <w:rPr>
          <w:sz w:val="24"/>
          <w:szCs w:val="24"/>
        </w:rPr>
        <w:t>pirkimo</w:t>
      </w:r>
      <w:r>
        <w:rPr>
          <w:sz w:val="24"/>
          <w:szCs w:val="24"/>
        </w:rPr>
        <w:t xml:space="preserve"> sąlygų </w:t>
      </w:r>
      <w:r w:rsidRPr="00DC2648">
        <w:rPr>
          <w:sz w:val="24"/>
          <w:szCs w:val="24"/>
        </w:rPr>
        <w:t xml:space="preserve">aprašo </w:t>
      </w:r>
      <w:r w:rsidR="00BE1076">
        <w:rPr>
          <w:b/>
          <w:bCs/>
          <w:sz w:val="24"/>
          <w:szCs w:val="24"/>
        </w:rPr>
        <w:t>3</w:t>
      </w:r>
      <w:r w:rsidR="00794605" w:rsidRPr="00DC2648">
        <w:rPr>
          <w:b/>
          <w:bCs/>
          <w:sz w:val="24"/>
          <w:szCs w:val="24"/>
        </w:rPr>
        <w:t xml:space="preserve"> </w:t>
      </w:r>
      <w:r w:rsidRPr="00DC2648">
        <w:rPr>
          <w:b/>
          <w:bCs/>
          <w:sz w:val="24"/>
          <w:szCs w:val="24"/>
        </w:rPr>
        <w:t>priede</w:t>
      </w:r>
      <w:r w:rsidRPr="00E53F2B">
        <w:rPr>
          <w:sz w:val="24"/>
          <w:szCs w:val="24"/>
        </w:rPr>
        <w:t xml:space="preserve"> pateikiamą Sutarties projektą</w:t>
      </w:r>
      <w:r w:rsidR="0064561E" w:rsidRPr="00F77F11">
        <w:rPr>
          <w:sz w:val="24"/>
          <w:szCs w:val="24"/>
        </w:rPr>
        <w:t>.</w:t>
      </w:r>
    </w:p>
    <w:p w14:paraId="78F9A543" w14:textId="696FCDE8" w:rsidR="0064561E" w:rsidRPr="00F77F11" w:rsidRDefault="0064561E" w:rsidP="00671921">
      <w:pPr>
        <w:widowControl w:val="0"/>
        <w:numPr>
          <w:ilvl w:val="0"/>
          <w:numId w:val="16"/>
        </w:numPr>
        <w:tabs>
          <w:tab w:val="left" w:pos="900"/>
          <w:tab w:val="left" w:pos="1276"/>
          <w:tab w:val="left" w:pos="1418"/>
        </w:tabs>
        <w:ind w:firstLine="861"/>
        <w:jc w:val="both"/>
        <w:rPr>
          <w:szCs w:val="20"/>
        </w:rPr>
      </w:pPr>
      <w:r w:rsidRPr="00F77F11">
        <w:t xml:space="preserve">Tiekėjas yra tinkamai informuotas apie </w:t>
      </w:r>
      <w:r w:rsidR="00057B12" w:rsidRPr="00F77F11">
        <w:rPr>
          <w:szCs w:val="20"/>
        </w:rPr>
        <w:t>Perkanči</w:t>
      </w:r>
      <w:r w:rsidR="00057B12">
        <w:rPr>
          <w:szCs w:val="20"/>
        </w:rPr>
        <w:t xml:space="preserve">ajai </w:t>
      </w:r>
      <w:r w:rsidR="00057B12" w:rsidRPr="00F77F11">
        <w:rPr>
          <w:szCs w:val="20"/>
        </w:rPr>
        <w:t>organizacij</w:t>
      </w:r>
      <w:r w:rsidR="00057B12">
        <w:rPr>
          <w:szCs w:val="20"/>
        </w:rPr>
        <w:t>ai</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AF0C53">
        <w:rPr>
          <w:szCs w:val="20"/>
        </w:rPr>
        <w:t>pirkimo</w:t>
      </w:r>
      <w:r w:rsidRPr="00F77F11">
        <w:rPr>
          <w:szCs w:val="20"/>
        </w:rPr>
        <w:t xml:space="preserve"> sąlygų apraše numatytą paskirtį. </w:t>
      </w:r>
    </w:p>
    <w:p w14:paraId="3BE63CDB" w14:textId="77777777" w:rsidR="00DE1A2D" w:rsidRDefault="0064561E" w:rsidP="00671921">
      <w:pPr>
        <w:widowControl w:val="0"/>
        <w:numPr>
          <w:ilvl w:val="0"/>
          <w:numId w:val="16"/>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w:t>
      </w:r>
    </w:p>
    <w:p w14:paraId="5118D7DD" w14:textId="01436AC5" w:rsidR="00DE1A2D" w:rsidRPr="00DE1A2D" w:rsidRDefault="00DE1A2D" w:rsidP="00E74DEA">
      <w:pPr>
        <w:widowControl w:val="0"/>
        <w:tabs>
          <w:tab w:val="left" w:pos="900"/>
          <w:tab w:val="left" w:pos="1276"/>
          <w:tab w:val="left" w:pos="1418"/>
        </w:tabs>
        <w:ind w:left="-10"/>
        <w:jc w:val="both"/>
      </w:pPr>
      <w:r w:rsidRPr="00DE1A2D">
        <w:t>.</w:t>
      </w:r>
    </w:p>
    <w:p w14:paraId="2F64DAAE" w14:textId="411E09E9" w:rsidR="00EC22F2" w:rsidRDefault="00FB5A15" w:rsidP="00DE1A2D">
      <w:pPr>
        <w:widowControl w:val="0"/>
        <w:tabs>
          <w:tab w:val="left" w:pos="900"/>
          <w:tab w:val="left" w:pos="1276"/>
          <w:tab w:val="left" w:pos="1418"/>
        </w:tabs>
        <w:ind w:left="851"/>
        <w:jc w:val="both"/>
      </w:pPr>
      <w:r>
        <w:t xml:space="preserve">                                  _____________</w:t>
      </w: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188C2A67" w14:textId="77777777" w:rsidR="00C838D3" w:rsidRDefault="00841A19" w:rsidP="008B716A">
            <w:pPr>
              <w:widowControl w:val="0"/>
            </w:pPr>
            <w:bookmarkStart w:id="37" w:name="_Hlk190680374"/>
            <w:r>
              <w:br w:type="page"/>
            </w:r>
          </w:p>
          <w:p w14:paraId="3CCF6555" w14:textId="77777777" w:rsidR="00C838D3" w:rsidRDefault="00C838D3" w:rsidP="008B716A">
            <w:pPr>
              <w:widowControl w:val="0"/>
            </w:pPr>
          </w:p>
          <w:p w14:paraId="763C19BB" w14:textId="77777777" w:rsidR="00C838D3" w:rsidRDefault="00C838D3" w:rsidP="008B716A">
            <w:pPr>
              <w:widowControl w:val="0"/>
            </w:pPr>
          </w:p>
          <w:p w14:paraId="0A8CF5B5" w14:textId="77777777" w:rsidR="00A9791A" w:rsidRDefault="00A9791A" w:rsidP="008B716A">
            <w:pPr>
              <w:widowControl w:val="0"/>
            </w:pPr>
          </w:p>
          <w:p w14:paraId="0649351D" w14:textId="72996BB7" w:rsidR="00555E56" w:rsidRDefault="00555E56" w:rsidP="008B716A">
            <w:pPr>
              <w:widowControl w:val="0"/>
            </w:pPr>
          </w:p>
          <w:p w14:paraId="02C6501C" w14:textId="0CFBE2C5" w:rsidR="00262F21" w:rsidRDefault="00262F21" w:rsidP="008B716A">
            <w:pPr>
              <w:widowControl w:val="0"/>
            </w:pPr>
          </w:p>
          <w:p w14:paraId="36375392" w14:textId="038DD4C3" w:rsidR="00262F21" w:rsidRDefault="00262F21" w:rsidP="008B716A">
            <w:pPr>
              <w:widowControl w:val="0"/>
            </w:pPr>
          </w:p>
          <w:p w14:paraId="7327E107" w14:textId="5BF0BF7B" w:rsidR="00262F21" w:rsidRDefault="00262F21" w:rsidP="008B716A">
            <w:pPr>
              <w:widowControl w:val="0"/>
            </w:pPr>
          </w:p>
          <w:p w14:paraId="3DEEA7ED" w14:textId="07AD0B90" w:rsidR="00262F21" w:rsidRDefault="00262F21" w:rsidP="008B716A">
            <w:pPr>
              <w:widowControl w:val="0"/>
            </w:pPr>
          </w:p>
          <w:p w14:paraId="14A14C56" w14:textId="0AFA3B7D" w:rsidR="00262F21" w:rsidRDefault="00262F21" w:rsidP="008B716A">
            <w:pPr>
              <w:widowControl w:val="0"/>
            </w:pPr>
          </w:p>
          <w:p w14:paraId="3CC8DF63" w14:textId="012E9C8E" w:rsidR="00262F21" w:rsidRDefault="00262F21" w:rsidP="008B716A">
            <w:pPr>
              <w:widowControl w:val="0"/>
            </w:pPr>
          </w:p>
          <w:p w14:paraId="7438A0EA" w14:textId="3B822D17" w:rsidR="00262F21" w:rsidRDefault="00262F21" w:rsidP="008B716A">
            <w:pPr>
              <w:widowControl w:val="0"/>
            </w:pPr>
          </w:p>
          <w:p w14:paraId="0C08A8F2" w14:textId="4345FA5F" w:rsidR="00262F21" w:rsidRDefault="00262F21" w:rsidP="008B716A">
            <w:pPr>
              <w:widowControl w:val="0"/>
            </w:pPr>
          </w:p>
          <w:p w14:paraId="6EA2D9AA" w14:textId="78852FB6" w:rsidR="00262F21" w:rsidRDefault="00262F21" w:rsidP="008B716A">
            <w:pPr>
              <w:widowControl w:val="0"/>
            </w:pPr>
          </w:p>
          <w:p w14:paraId="28845B1F" w14:textId="78A86D6E" w:rsidR="00262F21" w:rsidRDefault="00262F21" w:rsidP="008B716A">
            <w:pPr>
              <w:widowControl w:val="0"/>
            </w:pPr>
          </w:p>
          <w:p w14:paraId="707B0580" w14:textId="3A8EF91C" w:rsidR="00262F21" w:rsidRDefault="00262F21" w:rsidP="008B716A">
            <w:pPr>
              <w:widowControl w:val="0"/>
            </w:pPr>
          </w:p>
          <w:p w14:paraId="19F77985" w14:textId="45FDAEB2" w:rsidR="00262F21" w:rsidRDefault="00262F21" w:rsidP="008B716A">
            <w:pPr>
              <w:widowControl w:val="0"/>
            </w:pPr>
          </w:p>
          <w:p w14:paraId="3023B22A" w14:textId="6476C461" w:rsidR="00262F21" w:rsidRDefault="00262F21" w:rsidP="008B716A">
            <w:pPr>
              <w:widowControl w:val="0"/>
            </w:pPr>
          </w:p>
          <w:p w14:paraId="3B58B640" w14:textId="55547623" w:rsidR="00262F21" w:rsidRDefault="00262F21" w:rsidP="008B716A">
            <w:pPr>
              <w:widowControl w:val="0"/>
            </w:pPr>
          </w:p>
          <w:p w14:paraId="24450218" w14:textId="066E2358" w:rsidR="00262F21" w:rsidRDefault="00262F21" w:rsidP="008B716A">
            <w:pPr>
              <w:widowControl w:val="0"/>
            </w:pPr>
          </w:p>
          <w:p w14:paraId="4A4EAB87" w14:textId="47173B99" w:rsidR="00262F21" w:rsidRDefault="00262F21" w:rsidP="008B716A">
            <w:pPr>
              <w:widowControl w:val="0"/>
            </w:pPr>
          </w:p>
          <w:p w14:paraId="61564973" w14:textId="464CBE0F" w:rsidR="00262F21" w:rsidRDefault="00262F21" w:rsidP="008B716A">
            <w:pPr>
              <w:widowControl w:val="0"/>
            </w:pPr>
          </w:p>
          <w:p w14:paraId="092413E7" w14:textId="481C3F36" w:rsidR="00262F21" w:rsidRDefault="00262F21" w:rsidP="008B716A">
            <w:pPr>
              <w:widowControl w:val="0"/>
            </w:pPr>
          </w:p>
          <w:p w14:paraId="7EB1E097" w14:textId="0F1BEACD" w:rsidR="00262F21" w:rsidRDefault="00262F21" w:rsidP="008B716A">
            <w:pPr>
              <w:widowControl w:val="0"/>
            </w:pPr>
          </w:p>
          <w:p w14:paraId="3D0B6E06" w14:textId="7A88B4D1" w:rsidR="00F20669" w:rsidRDefault="00F20669" w:rsidP="008B716A">
            <w:pPr>
              <w:widowControl w:val="0"/>
            </w:pPr>
          </w:p>
          <w:p w14:paraId="698DB18E" w14:textId="7BE189B2" w:rsidR="00F20669" w:rsidRDefault="00F20669" w:rsidP="008B716A">
            <w:pPr>
              <w:widowControl w:val="0"/>
            </w:pPr>
          </w:p>
          <w:p w14:paraId="166C6E33" w14:textId="58CC49CE" w:rsidR="00F20669" w:rsidRDefault="00F20669" w:rsidP="008B716A">
            <w:pPr>
              <w:widowControl w:val="0"/>
            </w:pPr>
          </w:p>
          <w:p w14:paraId="30385547" w14:textId="77777777" w:rsidR="00F20669" w:rsidRDefault="00F20669" w:rsidP="008B716A">
            <w:pPr>
              <w:widowControl w:val="0"/>
            </w:pPr>
          </w:p>
          <w:p w14:paraId="2E28C007" w14:textId="6C5B8ABB" w:rsidR="00262F21" w:rsidRDefault="00262F21" w:rsidP="008B716A">
            <w:pPr>
              <w:widowControl w:val="0"/>
            </w:pPr>
          </w:p>
          <w:p w14:paraId="0EE61EFF" w14:textId="2D3FE83E" w:rsidR="00262F21" w:rsidRDefault="00262F21" w:rsidP="008B716A">
            <w:pPr>
              <w:widowControl w:val="0"/>
            </w:pPr>
          </w:p>
          <w:p w14:paraId="1CE6D576" w14:textId="77777777" w:rsidR="00262F21" w:rsidRDefault="00262F21" w:rsidP="008B716A">
            <w:pPr>
              <w:widowControl w:val="0"/>
            </w:pPr>
          </w:p>
          <w:p w14:paraId="7E23C373" w14:textId="77777777" w:rsidR="00555E56" w:rsidRDefault="00555E56" w:rsidP="008B716A">
            <w:pPr>
              <w:widowControl w:val="0"/>
            </w:pPr>
          </w:p>
          <w:p w14:paraId="5E574BCF" w14:textId="77777777" w:rsidR="00555E56" w:rsidRDefault="00555E56" w:rsidP="008B716A">
            <w:pPr>
              <w:widowControl w:val="0"/>
            </w:pPr>
          </w:p>
          <w:p w14:paraId="37628BB3" w14:textId="77777777" w:rsidR="00500CB4" w:rsidRDefault="00500CB4" w:rsidP="008B716A">
            <w:pPr>
              <w:widowControl w:val="0"/>
            </w:pPr>
          </w:p>
          <w:p w14:paraId="6A2E5218" w14:textId="13E73541" w:rsidR="00841A19" w:rsidRDefault="00A6776B" w:rsidP="008B716A">
            <w:pPr>
              <w:widowControl w:val="0"/>
            </w:pPr>
            <w:r>
              <w:lastRenderedPageBreak/>
              <w:t>Konkurso</w:t>
            </w:r>
            <w:r w:rsidR="00841A19">
              <w:t xml:space="preserve"> sąlygų aprašo</w:t>
            </w:r>
          </w:p>
        </w:tc>
      </w:tr>
      <w:tr w:rsidR="00841A19" w14:paraId="6DCD5CEA" w14:textId="77777777" w:rsidTr="008B716A">
        <w:tc>
          <w:tcPr>
            <w:tcW w:w="2760" w:type="dxa"/>
          </w:tcPr>
          <w:p w14:paraId="24C9D3C1" w14:textId="543D6B36" w:rsidR="00841A19" w:rsidRDefault="00841A19" w:rsidP="008B716A">
            <w:pPr>
              <w:widowControl w:val="0"/>
            </w:pPr>
            <w:r>
              <w:lastRenderedPageBreak/>
              <w:t xml:space="preserve">   </w:t>
            </w:r>
            <w:r w:rsidR="006D7823">
              <w:t>1</w:t>
            </w:r>
            <w:r>
              <w:t xml:space="preserve"> priedas</w:t>
            </w:r>
          </w:p>
        </w:tc>
      </w:tr>
      <w:bookmarkEnd w:id="37"/>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77777777" w:rsidR="006D7823" w:rsidRPr="00CD5CC1" w:rsidRDefault="006D7823" w:rsidP="006D782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CCF76E3" w14:textId="0B77E4F0" w:rsidR="006D7823" w:rsidRDefault="006D7823" w:rsidP="006D7823">
      <w:pPr>
        <w:widowControl w:val="0"/>
        <w:tabs>
          <w:tab w:val="center" w:pos="2520"/>
        </w:tabs>
        <w:jc w:val="both"/>
        <w:rPr>
          <w:sz w:val="20"/>
          <w:szCs w:val="20"/>
        </w:rPr>
      </w:pPr>
      <w:r w:rsidRPr="00D84033">
        <w:rPr>
          <w:sz w:val="20"/>
          <w:szCs w:val="20"/>
        </w:rPr>
        <w:t xml:space="preserve"> (Adresatas (</w:t>
      </w:r>
      <w:r w:rsidR="00F20669">
        <w:rPr>
          <w:sz w:val="20"/>
          <w:szCs w:val="20"/>
        </w:rPr>
        <w:t xml:space="preserve">centrinė perkančioji </w:t>
      </w:r>
      <w:r w:rsidR="00B23B6D">
        <w:rPr>
          <w:sz w:val="20"/>
          <w:szCs w:val="20"/>
        </w:rPr>
        <w:t>organizacija</w:t>
      </w:r>
      <w:r w:rsidRPr="00D84033">
        <w:rPr>
          <w:sz w:val="20"/>
          <w:szCs w:val="20"/>
        </w:rPr>
        <w:t>))</w:t>
      </w:r>
    </w:p>
    <w:p w14:paraId="1E10CA2B" w14:textId="77777777" w:rsidR="006D7823" w:rsidRDefault="006D7823" w:rsidP="006D7823">
      <w:pPr>
        <w:ind w:left="5400"/>
        <w:jc w:val="both"/>
      </w:pPr>
    </w:p>
    <w:p w14:paraId="05289616" w14:textId="77777777" w:rsidR="006D7823" w:rsidRPr="00F50A59" w:rsidRDefault="006D7823" w:rsidP="006D7823">
      <w:pPr>
        <w:jc w:val="center"/>
        <w:rPr>
          <w:b/>
        </w:rPr>
      </w:pPr>
      <w:r w:rsidRPr="00F50A59">
        <w:rPr>
          <w:b/>
        </w:rPr>
        <w:t>PASIŪLYMAS</w:t>
      </w:r>
    </w:p>
    <w:p w14:paraId="011281E5" w14:textId="65704351" w:rsidR="006D7823" w:rsidRPr="00F50A59" w:rsidRDefault="00F20669" w:rsidP="006D7823">
      <w:pPr>
        <w:shd w:val="clear" w:color="auto" w:fill="FFFFFF"/>
        <w:jc w:val="center"/>
        <w:rPr>
          <w:b/>
          <w:lang w:eastAsia="lt-LT"/>
        </w:rPr>
      </w:pPr>
      <w:bookmarkStart w:id="38" w:name="_Hlk173138642"/>
      <w:r w:rsidRPr="00F50A59">
        <w:rPr>
          <w:rFonts w:eastAsia="Calibri"/>
          <w:b/>
          <w:bCs/>
        </w:rPr>
        <w:t>LAUKO ŠIUKŠLIADĖŽIŲ</w:t>
      </w:r>
      <w:r w:rsidR="008E4DA7" w:rsidRPr="00F50A59">
        <w:rPr>
          <w:b/>
          <w:lang w:eastAsia="lt-LT"/>
        </w:rPr>
        <w:t xml:space="preserve"> </w:t>
      </w:r>
      <w:bookmarkEnd w:id="38"/>
      <w:r w:rsidR="0053547D" w:rsidRPr="00F50A59">
        <w:rPr>
          <w:b/>
          <w:lang w:eastAsia="lt-LT"/>
        </w:rPr>
        <w:t xml:space="preserve">MAŽOS VERTĖS PIRKIMUI SKELBIAMOS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148B42FF" w14:textId="77777777" w:rsidR="00B4183C" w:rsidRPr="00B4183C" w:rsidRDefault="00B4183C" w:rsidP="00B4183C">
      <w:pPr>
        <w:shd w:val="clear" w:color="auto" w:fill="FFFFFF"/>
        <w:jc w:val="center"/>
        <w:rPr>
          <w:bCs/>
          <w:color w:val="000000"/>
          <w:sz w:val="20"/>
          <w:szCs w:val="20"/>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7"/>
        <w:gridCol w:w="2983"/>
      </w:tblGrid>
      <w:tr w:rsidR="00B4183C" w:rsidRPr="00B4183C" w14:paraId="2D61E05F" w14:textId="77777777" w:rsidTr="004F5E9B">
        <w:tc>
          <w:tcPr>
            <w:tcW w:w="3475" w:type="pct"/>
            <w:shd w:val="clear" w:color="auto" w:fill="FFFFFF" w:themeFill="background1"/>
          </w:tcPr>
          <w:p w14:paraId="3D95EA68" w14:textId="77777777" w:rsidR="00B4183C" w:rsidRPr="00B4183C" w:rsidRDefault="00B4183C" w:rsidP="00B4183C">
            <w:pPr>
              <w:widowControl w:val="0"/>
              <w:jc w:val="both"/>
            </w:pPr>
            <w:r w:rsidRPr="00B4183C">
              <w:rPr>
                <w:b/>
              </w:rPr>
              <w:t>Tiekėjo pavadinimas</w:t>
            </w:r>
          </w:p>
          <w:p w14:paraId="3B4E7358" w14:textId="77777777" w:rsidR="00B4183C" w:rsidRPr="00B4183C" w:rsidRDefault="00B4183C" w:rsidP="00B4183C">
            <w:pPr>
              <w:widowControl w:val="0"/>
              <w:jc w:val="both"/>
              <w:rPr>
                <w:i/>
              </w:rPr>
            </w:pPr>
            <w:r w:rsidRPr="00B4183C">
              <w:rPr>
                <w:i/>
              </w:rPr>
              <w:t>(jeigu dalyvauja tiekėjų grupė, surašomi visi dalyvių pavadinimai)</w:t>
            </w:r>
          </w:p>
        </w:tc>
        <w:tc>
          <w:tcPr>
            <w:tcW w:w="1525" w:type="pct"/>
            <w:shd w:val="clear" w:color="auto" w:fill="FFFFFF" w:themeFill="background1"/>
          </w:tcPr>
          <w:p w14:paraId="4BABCF75" w14:textId="77777777" w:rsidR="00B4183C" w:rsidRPr="00B4183C" w:rsidRDefault="00B4183C" w:rsidP="00B4183C">
            <w:pPr>
              <w:widowControl w:val="0"/>
              <w:jc w:val="both"/>
            </w:pPr>
          </w:p>
          <w:p w14:paraId="1942A934" w14:textId="77777777" w:rsidR="00B4183C" w:rsidRPr="00B4183C" w:rsidRDefault="00B4183C" w:rsidP="00B4183C">
            <w:pPr>
              <w:widowControl w:val="0"/>
              <w:jc w:val="both"/>
            </w:pPr>
          </w:p>
        </w:tc>
      </w:tr>
      <w:tr w:rsidR="00B4183C" w:rsidRPr="00B4183C" w14:paraId="715819AD" w14:textId="77777777" w:rsidTr="004F5E9B">
        <w:tc>
          <w:tcPr>
            <w:tcW w:w="3475" w:type="pct"/>
          </w:tcPr>
          <w:p w14:paraId="1EE963FF" w14:textId="77777777" w:rsidR="00B4183C" w:rsidRPr="00B4183C" w:rsidRDefault="00B4183C" w:rsidP="00B4183C">
            <w:pPr>
              <w:widowControl w:val="0"/>
              <w:jc w:val="both"/>
            </w:pPr>
            <w:r w:rsidRPr="00B4183C">
              <w:t>Tiekėjo adresas</w:t>
            </w:r>
            <w:r w:rsidRPr="00B4183C">
              <w:rPr>
                <w:i/>
              </w:rPr>
              <w:t xml:space="preserve"> (jeigu dalyvauja tiekėjų grupė, surašomi visi dalyvių adresai)</w:t>
            </w:r>
          </w:p>
        </w:tc>
        <w:tc>
          <w:tcPr>
            <w:tcW w:w="1525" w:type="pct"/>
          </w:tcPr>
          <w:p w14:paraId="7AADEC0C" w14:textId="77777777" w:rsidR="00B4183C" w:rsidRPr="00B4183C" w:rsidRDefault="00B4183C" w:rsidP="00B4183C">
            <w:pPr>
              <w:widowControl w:val="0"/>
              <w:jc w:val="both"/>
            </w:pPr>
          </w:p>
          <w:p w14:paraId="7D459452" w14:textId="77777777" w:rsidR="00B4183C" w:rsidRPr="00B4183C" w:rsidRDefault="00B4183C" w:rsidP="00B4183C">
            <w:pPr>
              <w:widowControl w:val="0"/>
              <w:jc w:val="both"/>
            </w:pPr>
          </w:p>
        </w:tc>
      </w:tr>
      <w:tr w:rsidR="00B4183C" w:rsidRPr="00B4183C" w14:paraId="38F81AF4" w14:textId="77777777" w:rsidTr="004F5E9B">
        <w:tc>
          <w:tcPr>
            <w:tcW w:w="3475" w:type="pct"/>
          </w:tcPr>
          <w:p w14:paraId="5BDE06D8" w14:textId="77777777" w:rsidR="00B4183C" w:rsidRPr="00B4183C" w:rsidRDefault="00B4183C" w:rsidP="00B4183C">
            <w:pPr>
              <w:widowControl w:val="0"/>
              <w:jc w:val="both"/>
            </w:pPr>
            <w:r w:rsidRPr="00B4183C">
              <w:t>Už pasiūlymą atsakingo asmens vardas, pavardė</w:t>
            </w:r>
          </w:p>
        </w:tc>
        <w:tc>
          <w:tcPr>
            <w:tcW w:w="1525" w:type="pct"/>
          </w:tcPr>
          <w:p w14:paraId="6FB97631" w14:textId="77777777" w:rsidR="00B4183C" w:rsidRPr="00B4183C" w:rsidRDefault="00B4183C" w:rsidP="00B4183C">
            <w:pPr>
              <w:widowControl w:val="0"/>
              <w:jc w:val="both"/>
            </w:pPr>
          </w:p>
        </w:tc>
      </w:tr>
      <w:tr w:rsidR="00B4183C" w:rsidRPr="00B4183C" w14:paraId="21F9CC34" w14:textId="77777777" w:rsidTr="004F5E9B">
        <w:tc>
          <w:tcPr>
            <w:tcW w:w="3475" w:type="pct"/>
          </w:tcPr>
          <w:p w14:paraId="212EE4E0" w14:textId="77777777" w:rsidR="00B4183C" w:rsidRPr="00B4183C" w:rsidRDefault="00B4183C" w:rsidP="00B4183C">
            <w:pPr>
              <w:widowControl w:val="0"/>
              <w:jc w:val="both"/>
            </w:pPr>
            <w:r w:rsidRPr="00B4183C">
              <w:t>Telefono numeris</w:t>
            </w:r>
          </w:p>
        </w:tc>
        <w:tc>
          <w:tcPr>
            <w:tcW w:w="1525" w:type="pct"/>
          </w:tcPr>
          <w:p w14:paraId="1F0F1DE0" w14:textId="77777777" w:rsidR="00B4183C" w:rsidRPr="00B4183C" w:rsidRDefault="00B4183C" w:rsidP="00B4183C">
            <w:pPr>
              <w:widowControl w:val="0"/>
              <w:jc w:val="both"/>
            </w:pPr>
          </w:p>
        </w:tc>
      </w:tr>
      <w:tr w:rsidR="00B4183C" w:rsidRPr="00B4183C" w14:paraId="42FFAC66" w14:textId="77777777" w:rsidTr="004F5E9B">
        <w:tc>
          <w:tcPr>
            <w:tcW w:w="3475" w:type="pct"/>
          </w:tcPr>
          <w:p w14:paraId="071BB8B7" w14:textId="77777777" w:rsidR="00B4183C" w:rsidRPr="00B4183C" w:rsidRDefault="00B4183C" w:rsidP="00B4183C">
            <w:pPr>
              <w:widowControl w:val="0"/>
              <w:jc w:val="both"/>
            </w:pPr>
            <w:r w:rsidRPr="00B4183C">
              <w:t>El. pašto adresas</w:t>
            </w:r>
          </w:p>
        </w:tc>
        <w:tc>
          <w:tcPr>
            <w:tcW w:w="1525" w:type="pct"/>
          </w:tcPr>
          <w:p w14:paraId="4D8A0571" w14:textId="77777777" w:rsidR="00B4183C" w:rsidRPr="00B4183C" w:rsidRDefault="00B4183C" w:rsidP="00B4183C">
            <w:pPr>
              <w:widowControl w:val="0"/>
              <w:jc w:val="both"/>
            </w:pPr>
          </w:p>
        </w:tc>
      </w:tr>
    </w:tbl>
    <w:p w14:paraId="6585918E" w14:textId="131002A5" w:rsidR="00B4183C" w:rsidRPr="00500CB4" w:rsidRDefault="00500CB4" w:rsidP="00500CB4">
      <w:pPr>
        <w:ind w:firstLine="709"/>
        <w:jc w:val="both"/>
      </w:pPr>
      <w:r w:rsidRPr="00500CB4">
        <w:rPr>
          <w: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B4183C" w:rsidRPr="00B4183C" w14:paraId="05BD5ACE" w14:textId="77777777" w:rsidTr="00AF7FD6">
        <w:tc>
          <w:tcPr>
            <w:tcW w:w="6799" w:type="dxa"/>
            <w:shd w:val="clear" w:color="auto" w:fill="FFFFFF" w:themeFill="background1"/>
            <w:tcMar>
              <w:top w:w="0" w:type="dxa"/>
              <w:left w:w="108" w:type="dxa"/>
              <w:bottom w:w="0" w:type="dxa"/>
              <w:right w:w="108" w:type="dxa"/>
            </w:tcMar>
            <w:hideMark/>
          </w:tcPr>
          <w:p w14:paraId="4E986A10" w14:textId="7C06DC4D" w:rsidR="00B4183C" w:rsidRPr="00B4183C" w:rsidRDefault="00B4183C" w:rsidP="00B4183C">
            <w:pPr>
              <w:jc w:val="both"/>
              <w:rPr>
                <w:i/>
                <w:iCs/>
                <w:color w:val="000000" w:themeColor="text1"/>
              </w:rPr>
            </w:pPr>
            <w:r w:rsidRPr="00B4183C">
              <w:rPr>
                <w:b/>
                <w:bCs/>
                <w:color w:val="000000" w:themeColor="text1"/>
              </w:rPr>
              <w:t xml:space="preserve">Subtiekėjo pavadinimas </w:t>
            </w:r>
            <w:r w:rsidRPr="00B4183C">
              <w:rPr>
                <w:bCs/>
                <w:i/>
              </w:rPr>
              <w:t xml:space="preserve">(sutarties vykdymui pasitelkiamas trečiasis asmuo, kurio </w:t>
            </w:r>
            <w:r w:rsidRPr="00B4183C">
              <w:rPr>
                <w:rFonts w:eastAsia="Calibri"/>
                <w:b/>
                <w:i/>
                <w:lang w:eastAsia="lt-LT"/>
              </w:rPr>
              <w:t>kvalifikacija tiekėjas nesiremia</w:t>
            </w:r>
            <w:r w:rsidRPr="00B4183C">
              <w:rPr>
                <w:bCs/>
                <w:i/>
              </w:rPr>
              <w:t>, kad atitiktų kvalifikacijos</w:t>
            </w:r>
            <w:r w:rsidRPr="00B4183C">
              <w:rPr>
                <w:spacing w:val="2"/>
              </w:rPr>
              <w:t xml:space="preserve"> </w:t>
            </w:r>
            <w:r w:rsidRPr="00B4183C">
              <w:rPr>
                <w:bCs/>
                <w:i/>
              </w:rPr>
              <w:t>reikalavimus</w:t>
            </w:r>
            <w:r w:rsidRPr="00B4183C">
              <w:rPr>
                <w:i/>
                <w:iCs/>
              </w:rPr>
              <w:t xml:space="preserve"> (</w:t>
            </w:r>
            <w:r w:rsidR="00576BAA">
              <w:rPr>
                <w:i/>
                <w:iCs/>
              </w:rPr>
              <w:t>pirkimo</w:t>
            </w:r>
            <w:r w:rsidRPr="00B4183C">
              <w:rPr>
                <w:i/>
                <w:iCs/>
              </w:rPr>
              <w:t xml:space="preserve"> sąlygų aprašo </w:t>
            </w:r>
            <w:r w:rsidR="001C49B0">
              <w:rPr>
                <w:i/>
                <w:iCs/>
              </w:rPr>
              <w:t>2</w:t>
            </w:r>
            <w:r w:rsidR="00CB0A0C">
              <w:rPr>
                <w:i/>
                <w:iCs/>
              </w:rPr>
              <w:t>3</w:t>
            </w:r>
            <w:r w:rsidRPr="00B4183C">
              <w:rPr>
                <w:i/>
                <w:iCs/>
              </w:rPr>
              <w:t xml:space="preserve"> p.))</w:t>
            </w:r>
          </w:p>
        </w:tc>
        <w:tc>
          <w:tcPr>
            <w:tcW w:w="2977" w:type="dxa"/>
            <w:shd w:val="clear" w:color="auto" w:fill="FFFFFF" w:themeFill="background1"/>
            <w:tcMar>
              <w:top w:w="0" w:type="dxa"/>
              <w:left w:w="108" w:type="dxa"/>
              <w:bottom w:w="0" w:type="dxa"/>
              <w:right w:w="108" w:type="dxa"/>
            </w:tcMar>
          </w:tcPr>
          <w:p w14:paraId="4829C6D3" w14:textId="77777777" w:rsidR="00B4183C" w:rsidRPr="00B4183C" w:rsidRDefault="00B4183C" w:rsidP="00B4183C">
            <w:pPr>
              <w:jc w:val="both"/>
              <w:rPr>
                <w:color w:val="000000" w:themeColor="text1"/>
              </w:rPr>
            </w:pPr>
          </w:p>
        </w:tc>
      </w:tr>
      <w:tr w:rsidR="00B4183C" w:rsidRPr="00B4183C" w14:paraId="4A4BCC6E" w14:textId="77777777" w:rsidTr="00AF7FD6">
        <w:tc>
          <w:tcPr>
            <w:tcW w:w="6799" w:type="dxa"/>
            <w:tcMar>
              <w:top w:w="0" w:type="dxa"/>
              <w:left w:w="108" w:type="dxa"/>
              <w:bottom w:w="0" w:type="dxa"/>
              <w:right w:w="108" w:type="dxa"/>
            </w:tcMar>
          </w:tcPr>
          <w:p w14:paraId="4C51559F" w14:textId="77777777" w:rsidR="00B4183C" w:rsidRPr="00B4183C" w:rsidRDefault="00B4183C" w:rsidP="00B4183C">
            <w:pPr>
              <w:jc w:val="both"/>
              <w:rPr>
                <w:color w:val="000000" w:themeColor="text1"/>
              </w:rPr>
            </w:pPr>
            <w:r w:rsidRPr="00B4183C">
              <w:rPr>
                <w:color w:val="000000" w:themeColor="text1"/>
              </w:rPr>
              <w:t>Subtiekėjui perduodamų vykdyti sutartinių prievolių dalis (procentais)</w:t>
            </w:r>
          </w:p>
        </w:tc>
        <w:tc>
          <w:tcPr>
            <w:tcW w:w="2977" w:type="dxa"/>
            <w:tcMar>
              <w:top w:w="0" w:type="dxa"/>
              <w:left w:w="108" w:type="dxa"/>
              <w:bottom w:w="0" w:type="dxa"/>
              <w:right w:w="108" w:type="dxa"/>
            </w:tcMar>
          </w:tcPr>
          <w:p w14:paraId="674E84DC" w14:textId="77777777" w:rsidR="00B4183C" w:rsidRPr="00B4183C" w:rsidRDefault="00B4183C" w:rsidP="00B4183C">
            <w:pPr>
              <w:jc w:val="both"/>
              <w:rPr>
                <w:color w:val="000000" w:themeColor="text1"/>
              </w:rPr>
            </w:pPr>
          </w:p>
        </w:tc>
      </w:tr>
      <w:tr w:rsidR="00B4183C" w:rsidRPr="00B4183C" w14:paraId="45695274" w14:textId="77777777" w:rsidTr="00AF7FD6">
        <w:tc>
          <w:tcPr>
            <w:tcW w:w="6799" w:type="dxa"/>
            <w:tcMar>
              <w:top w:w="0" w:type="dxa"/>
              <w:left w:w="108" w:type="dxa"/>
              <w:bottom w:w="0" w:type="dxa"/>
              <w:right w:w="108" w:type="dxa"/>
            </w:tcMar>
            <w:hideMark/>
          </w:tcPr>
          <w:p w14:paraId="58EE7000" w14:textId="77777777" w:rsidR="00B4183C" w:rsidRPr="00B4183C" w:rsidRDefault="00B4183C" w:rsidP="00B4183C">
            <w:pPr>
              <w:jc w:val="both"/>
              <w:rPr>
                <w:color w:val="000000" w:themeColor="text1"/>
              </w:rPr>
            </w:pPr>
            <w:r w:rsidRPr="00B4183C">
              <w:rPr>
                <w:color w:val="000000" w:themeColor="text1"/>
              </w:rPr>
              <w:t>Subtiekėjui perduodamos vykdyti sutartinės prievolės</w:t>
            </w:r>
          </w:p>
        </w:tc>
        <w:tc>
          <w:tcPr>
            <w:tcW w:w="2977" w:type="dxa"/>
            <w:tcMar>
              <w:top w:w="0" w:type="dxa"/>
              <w:left w:w="108" w:type="dxa"/>
              <w:bottom w:w="0" w:type="dxa"/>
              <w:right w:w="108" w:type="dxa"/>
            </w:tcMar>
          </w:tcPr>
          <w:p w14:paraId="4E4B9A3F" w14:textId="77777777" w:rsidR="00B4183C" w:rsidRPr="00B4183C" w:rsidRDefault="00B4183C" w:rsidP="00B4183C">
            <w:pPr>
              <w:jc w:val="both"/>
              <w:rPr>
                <w:color w:val="000000" w:themeColor="text1"/>
              </w:rPr>
            </w:pPr>
          </w:p>
        </w:tc>
      </w:tr>
    </w:tbl>
    <w:p w14:paraId="3D0FF63B" w14:textId="3DCD710C" w:rsidR="00AB05CC" w:rsidRDefault="00B4183C" w:rsidP="00A80054">
      <w:pPr>
        <w:jc w:val="both"/>
        <w:rPr>
          <w:i/>
          <w:iCs/>
          <w:color w:val="000000" w:themeColor="text1"/>
        </w:rPr>
      </w:pPr>
      <w:r w:rsidRPr="00B4183C">
        <w:rPr>
          <w:i/>
          <w:iCs/>
          <w:color w:val="000000" w:themeColor="text1"/>
        </w:rPr>
        <w:t>Pastaba. Pildoma, jei tiekėjas sutartinėms prievolėms (ne kvalifikacijai) vykdyti pasitelkia subtiekėjus.</w:t>
      </w:r>
    </w:p>
    <w:p w14:paraId="0D76B633" w14:textId="77777777" w:rsidR="00A80054" w:rsidRPr="00A80054" w:rsidRDefault="00A80054" w:rsidP="00A80054">
      <w:pPr>
        <w:jc w:val="both"/>
        <w:rPr>
          <w:rFonts w:ascii="Calibri" w:eastAsiaTheme="minorHAnsi" w:hAnsi="Calibri" w:cs="Calibri"/>
          <w:i/>
          <w:iCs/>
          <w:color w:val="000000" w:themeColor="text1"/>
          <w:sz w:val="22"/>
          <w:szCs w:val="22"/>
        </w:rPr>
      </w:pPr>
    </w:p>
    <w:p w14:paraId="174401BF" w14:textId="626E506B" w:rsidR="006D7823" w:rsidRDefault="006D7823" w:rsidP="006D7823">
      <w:pPr>
        <w:ind w:firstLine="720"/>
        <w:jc w:val="both"/>
      </w:pPr>
      <w:r>
        <w:t>Šiuo pasiūlymu pažymime, kad sutinkame su visomis pirkimo sąlygomis, nustatytomis:</w:t>
      </w:r>
    </w:p>
    <w:p w14:paraId="2703B93B" w14:textId="77777777" w:rsidR="006D7823" w:rsidRDefault="006D7823" w:rsidP="006D7823">
      <w:pPr>
        <w:ind w:firstLine="720"/>
        <w:jc w:val="both"/>
      </w:pPr>
      <w:r>
        <w:t>1) skelbime apie pirkimą, paskelbtame Viešųjų pirkimų įstatymo 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75E9E42A" w14:textId="25F8D9DB" w:rsidR="0098296E" w:rsidRPr="00A9791A" w:rsidRDefault="0098296E" w:rsidP="00A9791A">
      <w:pPr>
        <w:widowControl w:val="0"/>
      </w:pPr>
      <w:r w:rsidRPr="00A9791A">
        <w:t>Mes siūlome ši</w:t>
      </w:r>
      <w:r w:rsidR="00500CB4">
        <w:t>ą prekę</w:t>
      </w:r>
      <w:r w:rsidR="00A9791A">
        <w:t>:</w:t>
      </w:r>
    </w:p>
    <w:tbl>
      <w:tblPr>
        <w:tblStyle w:val="Lentelstinklelis"/>
        <w:tblW w:w="9630" w:type="dxa"/>
        <w:tblLook w:val="04A0" w:firstRow="1" w:lastRow="0" w:firstColumn="1" w:lastColumn="0" w:noHBand="0" w:noVBand="1"/>
      </w:tblPr>
      <w:tblGrid>
        <w:gridCol w:w="704"/>
        <w:gridCol w:w="6943"/>
        <w:gridCol w:w="1983"/>
      </w:tblGrid>
      <w:tr w:rsidR="004F5E9B" w14:paraId="59181241" w14:textId="77777777" w:rsidTr="004F5E9B">
        <w:tc>
          <w:tcPr>
            <w:tcW w:w="704" w:type="dxa"/>
            <w:hideMark/>
          </w:tcPr>
          <w:p w14:paraId="5CCE9F82" w14:textId="77777777" w:rsidR="004F5E9B" w:rsidRDefault="004F5E9B" w:rsidP="0098296E">
            <w:pPr>
              <w:jc w:val="center"/>
              <w:rPr>
                <w:b/>
                <w:bCs/>
              </w:rPr>
            </w:pPr>
            <w:bookmarkStart w:id="39" w:name="_Hlk173138776"/>
            <w:r>
              <w:rPr>
                <w:b/>
                <w:bCs/>
              </w:rPr>
              <w:t>Eil. Nr.</w:t>
            </w:r>
          </w:p>
        </w:tc>
        <w:tc>
          <w:tcPr>
            <w:tcW w:w="6943" w:type="dxa"/>
            <w:vAlign w:val="center"/>
            <w:hideMark/>
          </w:tcPr>
          <w:p w14:paraId="7DCA33C9" w14:textId="77777777" w:rsidR="004F5E9B" w:rsidRDefault="004F5E9B" w:rsidP="0098296E">
            <w:pPr>
              <w:jc w:val="center"/>
              <w:rPr>
                <w:rFonts w:ascii="Calibri" w:hAnsi="Calibri" w:cs="Calibri"/>
                <w:b/>
                <w:bCs/>
                <w:sz w:val="22"/>
                <w:szCs w:val="22"/>
              </w:rPr>
            </w:pPr>
            <w:r>
              <w:rPr>
                <w:b/>
                <w:bCs/>
              </w:rPr>
              <w:t>Prekių pavadinimas</w:t>
            </w:r>
          </w:p>
        </w:tc>
        <w:tc>
          <w:tcPr>
            <w:tcW w:w="1983" w:type="dxa"/>
            <w:vAlign w:val="center"/>
          </w:tcPr>
          <w:p w14:paraId="78BA0AC4" w14:textId="14B91CAE" w:rsidR="004F5E9B" w:rsidRDefault="004F5E9B" w:rsidP="0098296E">
            <w:pPr>
              <w:jc w:val="center"/>
              <w:rPr>
                <w:b/>
                <w:bCs/>
              </w:rPr>
            </w:pPr>
            <w:r>
              <w:rPr>
                <w:b/>
                <w:bCs/>
              </w:rPr>
              <w:t xml:space="preserve">Kaina Eur </w:t>
            </w:r>
          </w:p>
          <w:p w14:paraId="143BE6F5" w14:textId="7A5A4E77" w:rsidR="004F5E9B" w:rsidRDefault="004F5E9B" w:rsidP="0098296E">
            <w:pPr>
              <w:jc w:val="center"/>
              <w:rPr>
                <w:b/>
                <w:bCs/>
              </w:rPr>
            </w:pPr>
            <w:r>
              <w:rPr>
                <w:b/>
                <w:bCs/>
              </w:rPr>
              <w:t>be PVM</w:t>
            </w:r>
          </w:p>
        </w:tc>
      </w:tr>
      <w:tr w:rsidR="004F5E9B" w14:paraId="5B0B3AB1" w14:textId="77777777" w:rsidTr="004F5E9B">
        <w:tc>
          <w:tcPr>
            <w:tcW w:w="704" w:type="dxa"/>
            <w:vAlign w:val="center"/>
          </w:tcPr>
          <w:p w14:paraId="0B812BDF" w14:textId="77777777" w:rsidR="004F5E9B" w:rsidRPr="0062511A" w:rsidRDefault="004F5E9B" w:rsidP="0098296E">
            <w:pPr>
              <w:jc w:val="center"/>
              <w:rPr>
                <w:lang w:val="en-US"/>
              </w:rPr>
            </w:pPr>
            <w:r>
              <w:rPr>
                <w:lang w:val="en-US"/>
              </w:rPr>
              <w:t>1.</w:t>
            </w:r>
          </w:p>
        </w:tc>
        <w:tc>
          <w:tcPr>
            <w:tcW w:w="6943" w:type="dxa"/>
          </w:tcPr>
          <w:p w14:paraId="757CBED5" w14:textId="4A5A1CD8" w:rsidR="004F5E9B" w:rsidRPr="00CD1681" w:rsidRDefault="005C1E91" w:rsidP="0098296E">
            <w:r>
              <w:rPr>
                <w:b/>
              </w:rPr>
              <w:t>Lauko šiukšliadėžės</w:t>
            </w:r>
            <w:r w:rsidR="004F5E9B">
              <w:rPr>
                <w:b/>
              </w:rPr>
              <w:t xml:space="preserve"> ( 1</w:t>
            </w:r>
            <w:r>
              <w:rPr>
                <w:b/>
              </w:rPr>
              <w:t>6</w:t>
            </w:r>
            <w:r w:rsidR="004F5E9B">
              <w:rPr>
                <w:b/>
              </w:rPr>
              <w:t xml:space="preserve"> vnt.)</w:t>
            </w:r>
          </w:p>
        </w:tc>
        <w:tc>
          <w:tcPr>
            <w:tcW w:w="1983" w:type="dxa"/>
            <w:vAlign w:val="center"/>
          </w:tcPr>
          <w:p w14:paraId="3EE10F0D" w14:textId="65EA642F" w:rsidR="004F5E9B" w:rsidRPr="002274D5" w:rsidRDefault="004F5E9B" w:rsidP="002274D5">
            <w:pPr>
              <w:rPr>
                <w:i/>
                <w:iCs/>
                <w:color w:val="4F81BD" w:themeColor="accent1"/>
                <w:highlight w:val="lightGray"/>
              </w:rPr>
            </w:pPr>
            <w:r w:rsidRPr="002274D5">
              <w:rPr>
                <w:i/>
                <w:iCs/>
                <w:color w:val="4F81BD" w:themeColor="accent1"/>
                <w:highlight w:val="lightGray"/>
              </w:rPr>
              <w:t>(įrašyti skaičiais</w:t>
            </w:r>
            <w:r w:rsidRPr="002274D5">
              <w:rPr>
                <w:color w:val="4F81BD" w:themeColor="accent1"/>
                <w:highlight w:val="lightGray"/>
              </w:rPr>
              <w:t>)</w:t>
            </w:r>
          </w:p>
        </w:tc>
      </w:tr>
      <w:tr w:rsidR="0098296E" w14:paraId="573E0EF8" w14:textId="77777777" w:rsidTr="0098296E">
        <w:tc>
          <w:tcPr>
            <w:tcW w:w="7647" w:type="dxa"/>
            <w:gridSpan w:val="2"/>
          </w:tcPr>
          <w:p w14:paraId="0A59EB61" w14:textId="77777777" w:rsidR="0098296E" w:rsidRPr="0062511A" w:rsidRDefault="0098296E" w:rsidP="0098296E">
            <w:pPr>
              <w:jc w:val="right"/>
              <w:rPr>
                <w:b/>
              </w:rPr>
            </w:pPr>
            <w:r w:rsidRPr="0062511A">
              <w:rPr>
                <w:b/>
              </w:rPr>
              <w:t xml:space="preserve">PVM </w:t>
            </w:r>
            <w:r>
              <w:rPr>
                <w:b/>
              </w:rPr>
              <w:t xml:space="preserve">21 proc., </w:t>
            </w:r>
            <w:r w:rsidRPr="0062511A">
              <w:rPr>
                <w:b/>
              </w:rPr>
              <w:t>Eur:</w:t>
            </w:r>
          </w:p>
        </w:tc>
        <w:tc>
          <w:tcPr>
            <w:tcW w:w="1983" w:type="dxa"/>
          </w:tcPr>
          <w:p w14:paraId="36A79CFB" w14:textId="77777777" w:rsidR="0098296E" w:rsidRPr="002274D5" w:rsidRDefault="0098296E" w:rsidP="0098296E">
            <w:pPr>
              <w:jc w:val="center"/>
              <w:rPr>
                <w:i/>
                <w:iCs/>
                <w:color w:val="4F81BD" w:themeColor="accent1"/>
                <w:highlight w:val="lightGray"/>
              </w:rPr>
            </w:pPr>
            <w:r w:rsidRPr="002274D5">
              <w:rPr>
                <w:i/>
                <w:iCs/>
                <w:color w:val="4F81BD" w:themeColor="accent1"/>
                <w:highlight w:val="lightGray"/>
              </w:rPr>
              <w:t>(įrašyti skaičiais</w:t>
            </w:r>
            <w:r w:rsidRPr="002274D5">
              <w:rPr>
                <w:color w:val="4F81BD" w:themeColor="accent1"/>
                <w:highlight w:val="lightGray"/>
              </w:rPr>
              <w:t>)</w:t>
            </w:r>
          </w:p>
        </w:tc>
      </w:tr>
      <w:tr w:rsidR="0098296E" w14:paraId="46D40FB1" w14:textId="77777777" w:rsidTr="0098296E">
        <w:tc>
          <w:tcPr>
            <w:tcW w:w="7647" w:type="dxa"/>
            <w:gridSpan w:val="2"/>
            <w:vAlign w:val="center"/>
          </w:tcPr>
          <w:p w14:paraId="02D1257A" w14:textId="2CBEAC87" w:rsidR="0098296E" w:rsidRPr="0062511A" w:rsidRDefault="0098296E" w:rsidP="0098296E">
            <w:pPr>
              <w:jc w:val="right"/>
              <w:rPr>
                <w:b/>
              </w:rPr>
            </w:pPr>
            <w:r w:rsidRPr="0062511A">
              <w:rPr>
                <w:b/>
              </w:rPr>
              <w:t>Pasiūlymo kaina Eur su PVM:</w:t>
            </w:r>
          </w:p>
        </w:tc>
        <w:tc>
          <w:tcPr>
            <w:tcW w:w="1983" w:type="dxa"/>
          </w:tcPr>
          <w:p w14:paraId="2C976395" w14:textId="77777777" w:rsidR="0098296E" w:rsidRPr="00477CE5" w:rsidRDefault="0098296E" w:rsidP="0098296E">
            <w:pPr>
              <w:jc w:val="center"/>
              <w:rPr>
                <w:b/>
                <w:bCs/>
                <w:i/>
                <w:iCs/>
                <w:color w:val="4F81BD" w:themeColor="accent1"/>
                <w:highlight w:val="lightGray"/>
                <w:u w:val="single"/>
              </w:rPr>
            </w:pPr>
            <w:r w:rsidRPr="00477CE5">
              <w:rPr>
                <w:b/>
                <w:bCs/>
                <w:i/>
                <w:iCs/>
                <w:color w:val="4F81BD" w:themeColor="accent1"/>
                <w:highlight w:val="lightGray"/>
                <w:u w:val="single"/>
              </w:rPr>
              <w:t>(įrašyti skaičiais ir žodžiais</w:t>
            </w:r>
            <w:r w:rsidRPr="00477CE5">
              <w:rPr>
                <w:b/>
                <w:bCs/>
                <w:color w:val="4F81BD" w:themeColor="accent1"/>
                <w:highlight w:val="lightGray"/>
                <w:u w:val="single"/>
              </w:rPr>
              <w:t>)</w:t>
            </w:r>
          </w:p>
        </w:tc>
      </w:tr>
      <w:bookmarkEnd w:id="39"/>
    </w:tbl>
    <w:p w14:paraId="1FDCE70F" w14:textId="7898EF88" w:rsidR="00167D15" w:rsidRPr="002274D5" w:rsidRDefault="00167D15" w:rsidP="00436FB1">
      <w:pPr>
        <w:widowControl w:val="0"/>
      </w:pPr>
    </w:p>
    <w:p w14:paraId="3FED8BD9" w14:textId="77777777" w:rsidR="008B58B4" w:rsidRPr="008B58B4" w:rsidRDefault="008B58B4" w:rsidP="008B58B4">
      <w:pPr>
        <w:widowControl w:val="0"/>
        <w:jc w:val="both"/>
        <w:rPr>
          <w:i/>
        </w:rPr>
      </w:pPr>
      <w:r w:rsidRPr="008B58B4">
        <w:rPr>
          <w:i/>
        </w:rPr>
        <w:t>Pastabos:</w:t>
      </w:r>
    </w:p>
    <w:p w14:paraId="25304887" w14:textId="49E2DA57" w:rsidR="00CE4650" w:rsidRPr="00467ACB" w:rsidRDefault="008B58B4" w:rsidP="00CE4650">
      <w:pPr>
        <w:ind w:right="-1"/>
        <w:jc w:val="both"/>
        <w:rPr>
          <w:b/>
          <w:bCs/>
          <w:color w:val="17365D" w:themeColor="text2" w:themeShade="BF"/>
          <w:u w:val="single"/>
        </w:rPr>
      </w:pPr>
      <w:r w:rsidRPr="008B58B4">
        <w:rPr>
          <w:i/>
        </w:rPr>
        <w:t xml:space="preserve"> </w:t>
      </w:r>
      <w:bookmarkStart w:id="40" w:name="_Hlk144473372"/>
      <w:bookmarkStart w:id="41" w:name="_Hlk138707045"/>
      <w:r>
        <w:rPr>
          <w:i/>
          <w:iCs/>
        </w:rPr>
        <w:t xml:space="preserve">- </w:t>
      </w:r>
      <w:r w:rsidRPr="00B15F09">
        <w:rPr>
          <w:b/>
          <w:highlight w:val="lightGray"/>
        </w:rPr>
        <w:t>Svarbu</w:t>
      </w:r>
      <w:r w:rsidRPr="00467ACB">
        <w:rPr>
          <w:b/>
          <w:color w:val="17365D" w:themeColor="text2" w:themeShade="BF"/>
          <w:highlight w:val="lightGray"/>
        </w:rPr>
        <w:t>:</w:t>
      </w:r>
      <w:bookmarkEnd w:id="40"/>
      <w:bookmarkEnd w:id="41"/>
      <w:r w:rsidR="00CE4650" w:rsidRPr="00467ACB">
        <w:rPr>
          <w:bCs/>
          <w:color w:val="17365D" w:themeColor="text2" w:themeShade="BF"/>
          <w:highlight w:val="lightGray"/>
        </w:rPr>
        <w:t xml:space="preserve"> </w:t>
      </w:r>
      <w:r w:rsidR="00CE4650" w:rsidRPr="00467ACB">
        <w:rPr>
          <w:b/>
          <w:bCs/>
          <w:color w:val="17365D" w:themeColor="text2" w:themeShade="BF"/>
          <w:highlight w:val="lightGray"/>
          <w:u w:val="single"/>
        </w:rPr>
        <w:t>Tiekėjas kartu su pasiūlymu turi pateikti pirkimo sąlygų aprašo 3</w:t>
      </w:r>
      <w:r w:rsidR="008C611B">
        <w:rPr>
          <w:b/>
          <w:bCs/>
          <w:color w:val="17365D" w:themeColor="text2" w:themeShade="BF"/>
          <w:highlight w:val="lightGray"/>
          <w:u w:val="single"/>
        </w:rPr>
        <w:t>4</w:t>
      </w:r>
      <w:r w:rsidR="00CE4650" w:rsidRPr="00467ACB">
        <w:rPr>
          <w:b/>
          <w:bCs/>
          <w:color w:val="17365D" w:themeColor="text2" w:themeShade="BF"/>
          <w:highlight w:val="lightGray"/>
          <w:u w:val="single"/>
        </w:rPr>
        <w:t>.</w:t>
      </w:r>
      <w:r w:rsidR="00467ACB" w:rsidRPr="00467ACB">
        <w:rPr>
          <w:b/>
          <w:bCs/>
          <w:color w:val="17365D" w:themeColor="text2" w:themeShade="BF"/>
          <w:highlight w:val="lightGray"/>
          <w:u w:val="single"/>
        </w:rPr>
        <w:t>2</w:t>
      </w:r>
      <w:r w:rsidR="00CE4650" w:rsidRPr="00467ACB">
        <w:rPr>
          <w:b/>
          <w:bCs/>
          <w:color w:val="17365D" w:themeColor="text2" w:themeShade="BF"/>
          <w:highlight w:val="lightGray"/>
          <w:u w:val="single"/>
        </w:rPr>
        <w:t>-3</w:t>
      </w:r>
      <w:r w:rsidR="008C611B">
        <w:rPr>
          <w:b/>
          <w:bCs/>
          <w:color w:val="17365D" w:themeColor="text2" w:themeShade="BF"/>
          <w:highlight w:val="lightGray"/>
          <w:u w:val="single"/>
        </w:rPr>
        <w:t>4</w:t>
      </w:r>
      <w:r w:rsidR="00CE4650" w:rsidRPr="00467ACB">
        <w:rPr>
          <w:b/>
          <w:bCs/>
          <w:color w:val="17365D" w:themeColor="text2" w:themeShade="BF"/>
          <w:highlight w:val="lightGray"/>
          <w:u w:val="single"/>
        </w:rPr>
        <w:t>.</w:t>
      </w:r>
      <w:r w:rsidR="00467ACB" w:rsidRPr="00467ACB">
        <w:rPr>
          <w:b/>
          <w:bCs/>
          <w:color w:val="17365D" w:themeColor="text2" w:themeShade="BF"/>
          <w:highlight w:val="lightGray"/>
          <w:u w:val="single"/>
        </w:rPr>
        <w:t>3</w:t>
      </w:r>
      <w:r w:rsidR="00CE4650" w:rsidRPr="00467ACB">
        <w:rPr>
          <w:b/>
          <w:bCs/>
          <w:color w:val="17365D" w:themeColor="text2" w:themeShade="BF"/>
          <w:highlight w:val="lightGray"/>
          <w:u w:val="single"/>
        </w:rPr>
        <w:t xml:space="preserve"> p. nurodytus dokumentus.</w:t>
      </w:r>
    </w:p>
    <w:p w14:paraId="171ADA01" w14:textId="0B49B1A2" w:rsidR="008B58B4" w:rsidRPr="008B58B4" w:rsidRDefault="008B58B4" w:rsidP="00CE4650">
      <w:pPr>
        <w:ind w:right="-1"/>
        <w:jc w:val="both"/>
        <w:rPr>
          <w:i/>
        </w:rPr>
      </w:pPr>
      <w:r>
        <w:rPr>
          <w:i/>
        </w:rPr>
        <w:t xml:space="preserve">- </w:t>
      </w:r>
      <w:r w:rsidRPr="008B58B4">
        <w:rPr>
          <w:i/>
        </w:rPr>
        <w:t>kainos pasiūlyme nurodomos paliekant du skaitmenis po kablelio;</w:t>
      </w:r>
    </w:p>
    <w:p w14:paraId="7C2A077D" w14:textId="77777777" w:rsidR="008B58B4" w:rsidRPr="008B58B4" w:rsidRDefault="008B58B4" w:rsidP="008B58B4">
      <w:pPr>
        <w:widowControl w:val="0"/>
        <w:jc w:val="both"/>
        <w:rPr>
          <w:i/>
        </w:rPr>
      </w:pPr>
      <w:r w:rsidRPr="008B58B4">
        <w:rPr>
          <w:i/>
        </w:rPr>
        <w:t xml:space="preserve">- tais atvejais, kai pagal galiojančius teisės aktus tiekėjui nereikia mokėti PVM, jis kainas nurodo be </w:t>
      </w:r>
      <w:r w:rsidRPr="008B58B4">
        <w:rPr>
          <w:i/>
        </w:rPr>
        <w:lastRenderedPageBreak/>
        <w:t>PVM ir nurodo priežastis, dėl kurių PVM nemoka;</w:t>
      </w:r>
    </w:p>
    <w:p w14:paraId="736E5047" w14:textId="2710FA4E" w:rsidR="008B58B4" w:rsidRDefault="008B58B4" w:rsidP="008B58B4">
      <w:pPr>
        <w:widowControl w:val="0"/>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09134237" w14:textId="77777777" w:rsidR="00271BA5" w:rsidRPr="005B242D" w:rsidRDefault="00271BA5" w:rsidP="00271BA5">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271BA5" w:rsidRPr="005B242D" w14:paraId="3148F210" w14:textId="77777777" w:rsidTr="00271BA5">
        <w:tc>
          <w:tcPr>
            <w:tcW w:w="675" w:type="dxa"/>
            <w:shd w:val="clear" w:color="auto" w:fill="F2F2F2"/>
            <w:vAlign w:val="center"/>
          </w:tcPr>
          <w:p w14:paraId="42DFEE01" w14:textId="77777777" w:rsidR="00271BA5" w:rsidRPr="005B242D" w:rsidRDefault="00271BA5" w:rsidP="00271BA5">
            <w:pPr>
              <w:suppressAutoHyphens/>
              <w:jc w:val="center"/>
              <w:rPr>
                <w:b/>
              </w:rPr>
            </w:pPr>
            <w:r w:rsidRPr="005B242D">
              <w:rPr>
                <w:b/>
              </w:rPr>
              <w:t>Eil. Nr.</w:t>
            </w:r>
          </w:p>
        </w:tc>
        <w:tc>
          <w:tcPr>
            <w:tcW w:w="5387" w:type="dxa"/>
            <w:shd w:val="clear" w:color="auto" w:fill="F2F2F2"/>
            <w:vAlign w:val="center"/>
          </w:tcPr>
          <w:p w14:paraId="23BA8048" w14:textId="77777777" w:rsidR="00271BA5" w:rsidRPr="005B242D" w:rsidRDefault="00271BA5" w:rsidP="00271BA5">
            <w:pPr>
              <w:suppressAutoHyphens/>
              <w:jc w:val="center"/>
              <w:rPr>
                <w:b/>
              </w:rPr>
            </w:pPr>
            <w:r w:rsidRPr="005B242D">
              <w:rPr>
                <w:b/>
              </w:rPr>
              <w:t>Vertinimo kriterijai</w:t>
            </w:r>
          </w:p>
        </w:tc>
        <w:tc>
          <w:tcPr>
            <w:tcW w:w="3572" w:type="dxa"/>
            <w:shd w:val="clear" w:color="auto" w:fill="F2F2F2"/>
            <w:vAlign w:val="center"/>
          </w:tcPr>
          <w:p w14:paraId="44D81921" w14:textId="77777777" w:rsidR="00271BA5" w:rsidRPr="005B242D" w:rsidRDefault="00271BA5" w:rsidP="00271BA5">
            <w:pPr>
              <w:suppressAutoHyphens/>
              <w:jc w:val="center"/>
              <w:rPr>
                <w:b/>
              </w:rPr>
            </w:pPr>
            <w:r w:rsidRPr="005B242D">
              <w:rPr>
                <w:b/>
              </w:rPr>
              <w:t>Siūloma kriterijaus reikšmė</w:t>
            </w:r>
          </w:p>
        </w:tc>
      </w:tr>
      <w:tr w:rsidR="00271BA5" w:rsidRPr="005B242D" w14:paraId="4B58F81C" w14:textId="77777777" w:rsidTr="00271BA5">
        <w:tc>
          <w:tcPr>
            <w:tcW w:w="675" w:type="dxa"/>
          </w:tcPr>
          <w:p w14:paraId="567B18F1" w14:textId="77777777" w:rsidR="00271BA5" w:rsidRPr="005B242D" w:rsidRDefault="00271BA5" w:rsidP="00271BA5">
            <w:pPr>
              <w:suppressAutoHyphens/>
              <w:jc w:val="both"/>
            </w:pPr>
            <w:r w:rsidRPr="005B242D">
              <w:t>1.</w:t>
            </w:r>
          </w:p>
        </w:tc>
        <w:tc>
          <w:tcPr>
            <w:tcW w:w="5387" w:type="dxa"/>
          </w:tcPr>
          <w:p w14:paraId="4B78BA2E" w14:textId="63BE6570" w:rsidR="00271BA5" w:rsidRPr="005B242D" w:rsidRDefault="00271BA5" w:rsidP="00271BA5">
            <w:pPr>
              <w:suppressAutoHyphens/>
              <w:jc w:val="both"/>
              <w:rPr>
                <w:b/>
                <w:color w:val="000000"/>
                <w:vertAlign w:val="subscript"/>
                <w:lang w:val="fi-FI"/>
              </w:rPr>
            </w:pPr>
            <w:r w:rsidRPr="005B242D">
              <w:rPr>
                <w:b/>
                <w:color w:val="000000"/>
              </w:rPr>
              <w:t xml:space="preserve">Papildoma </w:t>
            </w:r>
            <w:r w:rsidR="00467ACB" w:rsidRPr="00467ACB">
              <w:rPr>
                <w:b/>
                <w:lang w:eastAsia="lt-LT"/>
              </w:rPr>
              <w:t>lauko šiukšliadėžių</w:t>
            </w:r>
            <w:r w:rsidRPr="005B242D">
              <w:rPr>
                <w:b/>
                <w:color w:val="000000"/>
              </w:rPr>
              <w:t xml:space="preserve"> garanti</w:t>
            </w:r>
            <w:r w:rsidR="00154589">
              <w:rPr>
                <w:b/>
                <w:color w:val="000000"/>
              </w:rPr>
              <w:t>jos</w:t>
            </w:r>
            <w:r w:rsidRPr="005B242D">
              <w:rPr>
                <w:b/>
                <w:color w:val="000000"/>
              </w:rPr>
              <w:t xml:space="preserve"> termino</w:t>
            </w:r>
            <w:r w:rsidRPr="005B242D">
              <w:rPr>
                <w:b/>
              </w:rPr>
              <w:t xml:space="preserve"> </w:t>
            </w:r>
            <w:r w:rsidRPr="005B242D">
              <w:rPr>
                <w:b/>
                <w:color w:val="000000"/>
              </w:rPr>
              <w:t>trukmė m</w:t>
            </w:r>
            <w:r w:rsidR="0017381A">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718B4E60" w14:textId="0602600A" w:rsidR="00271BA5" w:rsidRPr="005B242D" w:rsidRDefault="00271BA5" w:rsidP="00271BA5">
            <w:pPr>
              <w:tabs>
                <w:tab w:val="left" w:pos="1134"/>
              </w:tabs>
              <w:jc w:val="both"/>
              <w:rPr>
                <w:i/>
              </w:rPr>
            </w:pPr>
            <w:r w:rsidRPr="005B242D">
              <w:rPr>
                <w:i/>
              </w:rPr>
              <w:t xml:space="preserve">Papildoma </w:t>
            </w:r>
            <w:r w:rsidR="00CE4650">
              <w:rPr>
                <w:i/>
              </w:rPr>
              <w:t>techninėje specifikacijoje laboratorinių baldų</w:t>
            </w:r>
            <w:r w:rsidRPr="005B242D">
              <w:rPr>
                <w:i/>
              </w:rPr>
              <w:t xml:space="preserve"> garantinio termino trukmė m</w:t>
            </w:r>
            <w:r w:rsidR="0017381A">
              <w:rPr>
                <w:i/>
              </w:rPr>
              <w:t>etais</w:t>
            </w:r>
            <w:r w:rsidRPr="005B242D">
              <w:rPr>
                <w:i/>
              </w:rPr>
              <w:t xml:space="preserve"> – tiekėjo suteikiamas papildomas terminas, viršijantis minimalų </w:t>
            </w:r>
            <w:r w:rsidR="003E6DDB">
              <w:rPr>
                <w:i/>
              </w:rPr>
              <w:t>techninėje specifikacijoje</w:t>
            </w:r>
            <w:r w:rsidRPr="005B242D">
              <w:rPr>
                <w:i/>
              </w:rPr>
              <w:t xml:space="preserve"> </w:t>
            </w:r>
            <w:r w:rsidR="0041569A">
              <w:rPr>
                <w:i/>
              </w:rPr>
              <w:t>(</w:t>
            </w:r>
            <w:r w:rsidRPr="005B242D">
              <w:rPr>
                <w:i/>
              </w:rPr>
              <w:t>nustatytą garanti</w:t>
            </w:r>
            <w:r w:rsidR="008F1ACE">
              <w:rPr>
                <w:i/>
              </w:rPr>
              <w:t>nį</w:t>
            </w:r>
            <w:r w:rsidRPr="005B242D">
              <w:rPr>
                <w:i/>
              </w:rPr>
              <w:t xml:space="preserve"> terminą (</w:t>
            </w:r>
            <w:r w:rsidR="0020744D">
              <w:rPr>
                <w:i/>
              </w:rPr>
              <w:t>2</w:t>
            </w:r>
            <w:r w:rsidRPr="005B242D">
              <w:rPr>
                <w:i/>
              </w:rPr>
              <w:t xml:space="preserve"> m</w:t>
            </w:r>
            <w:r w:rsidR="00C4329F">
              <w:rPr>
                <w:i/>
              </w:rPr>
              <w:t>etai</w:t>
            </w:r>
            <w:r w:rsidRPr="005B242D">
              <w:rPr>
                <w:i/>
              </w:rPr>
              <w:t xml:space="preserve">). </w:t>
            </w:r>
            <w:r w:rsidRPr="005B242D">
              <w:rPr>
                <w:b/>
                <w:i/>
              </w:rPr>
              <w:t xml:space="preserve">Galimi </w:t>
            </w:r>
            <w:r w:rsidR="00154589">
              <w:rPr>
                <w:b/>
                <w:i/>
              </w:rPr>
              <w:t>keturi</w:t>
            </w:r>
            <w:r w:rsidRPr="005B242D">
              <w:rPr>
                <w:b/>
                <w:i/>
              </w:rPr>
              <w:t xml:space="preserve"> papildom</w:t>
            </w:r>
            <w:r w:rsidR="00736120">
              <w:rPr>
                <w:b/>
                <w:i/>
              </w:rPr>
              <w:t>i</w:t>
            </w:r>
            <w:r w:rsidRPr="005B242D">
              <w:rPr>
                <w:b/>
                <w:i/>
              </w:rPr>
              <w:t xml:space="preserve"> </w:t>
            </w:r>
            <w:r w:rsidR="00467ACB" w:rsidRPr="00467ACB">
              <w:rPr>
                <w:b/>
                <w:i/>
              </w:rPr>
              <w:t>lauko šiukšliadėžių</w:t>
            </w:r>
            <w:r w:rsidRPr="005B242D">
              <w:rPr>
                <w:b/>
                <w:i/>
              </w:rPr>
              <w:t xml:space="preserve"> garantinio termino</w:t>
            </w:r>
            <w:r w:rsidRPr="005B242D">
              <w:t xml:space="preserve"> </w:t>
            </w:r>
            <w:r w:rsidRPr="005B242D">
              <w:rPr>
                <w:b/>
                <w:i/>
              </w:rPr>
              <w:t xml:space="preserve">trukmės variantai (0 </w:t>
            </w:r>
            <w:r w:rsidR="00C4329F">
              <w:rPr>
                <w:b/>
                <w:i/>
              </w:rPr>
              <w:t>metų</w:t>
            </w:r>
            <w:r w:rsidRPr="005B242D">
              <w:rPr>
                <w:b/>
                <w:i/>
              </w:rPr>
              <w:t>, 1</w:t>
            </w:r>
            <w:r w:rsidR="00C4329F">
              <w:rPr>
                <w:b/>
                <w:i/>
              </w:rPr>
              <w:t xml:space="preserve"> metai</w:t>
            </w:r>
            <w:r w:rsidRPr="005B242D">
              <w:rPr>
                <w:b/>
                <w:i/>
              </w:rPr>
              <w:t>, 2</w:t>
            </w:r>
            <w:r w:rsidR="00C4329F">
              <w:rPr>
                <w:b/>
                <w:i/>
              </w:rPr>
              <w:t xml:space="preserve"> metai</w:t>
            </w:r>
            <w:r w:rsidR="00154589">
              <w:rPr>
                <w:b/>
                <w:i/>
              </w:rPr>
              <w:t>, 3</w:t>
            </w:r>
            <w:r w:rsidR="00C4329F">
              <w:rPr>
                <w:b/>
                <w:i/>
              </w:rPr>
              <w:t xml:space="preserve"> metai</w:t>
            </w:r>
            <w:r w:rsidRPr="005B242D">
              <w:rPr>
                <w:b/>
                <w:i/>
              </w:rPr>
              <w:t>).</w:t>
            </w:r>
            <w:r w:rsidRPr="005B242D">
              <w:rPr>
                <w:i/>
              </w:rPr>
              <w:t xml:space="preserve"> </w:t>
            </w:r>
            <w:r w:rsidR="00C4329F">
              <w:rPr>
                <w:i/>
              </w:rPr>
              <w:t>Metų</w:t>
            </w:r>
            <w:r w:rsidRPr="005B242D">
              <w:rPr>
                <w:i/>
              </w:rPr>
              <w:t xml:space="preserve"> skaičius turi būti išreikštas sveiku skaičiumi.</w:t>
            </w:r>
          </w:p>
        </w:tc>
        <w:tc>
          <w:tcPr>
            <w:tcW w:w="3572" w:type="dxa"/>
          </w:tcPr>
          <w:p w14:paraId="084AA6A6" w14:textId="77777777" w:rsidR="00271BA5" w:rsidRPr="005B242D" w:rsidRDefault="00271BA5" w:rsidP="00271BA5">
            <w:pPr>
              <w:jc w:val="center"/>
              <w:rPr>
                <w:b/>
              </w:rPr>
            </w:pPr>
          </w:p>
          <w:p w14:paraId="32E7E5D4" w14:textId="77777777" w:rsidR="00271BA5" w:rsidRPr="005B242D" w:rsidRDefault="00271BA5" w:rsidP="00271BA5">
            <w:pPr>
              <w:jc w:val="center"/>
              <w:rPr>
                <w:b/>
              </w:rPr>
            </w:pPr>
          </w:p>
          <w:p w14:paraId="0568C059" w14:textId="77777777" w:rsidR="00271BA5" w:rsidRPr="005B242D" w:rsidRDefault="00271BA5" w:rsidP="00271BA5">
            <w:pPr>
              <w:jc w:val="center"/>
              <w:rPr>
                <w:b/>
              </w:rPr>
            </w:pPr>
          </w:p>
          <w:p w14:paraId="1EA7D101" w14:textId="7B984A17" w:rsidR="00271BA5" w:rsidRPr="005B242D" w:rsidRDefault="00271BA5" w:rsidP="00271BA5">
            <w:pPr>
              <w:jc w:val="center"/>
              <w:rPr>
                <w:b/>
              </w:rPr>
            </w:pPr>
            <w:r w:rsidRPr="005B242D">
              <w:rPr>
                <w:b/>
              </w:rPr>
              <w:t>...</w:t>
            </w:r>
            <w:r w:rsidR="00467ACB" w:rsidRPr="00467ACB">
              <w:rPr>
                <w:b/>
                <w:i/>
                <w:iCs/>
                <w:color w:val="548DD4" w:themeColor="text2" w:themeTint="99"/>
              </w:rPr>
              <w:t>įrašyti</w:t>
            </w:r>
            <w:r w:rsidRPr="00467ACB">
              <w:rPr>
                <w:b/>
                <w:i/>
                <w:iCs/>
                <w:color w:val="548DD4" w:themeColor="text2" w:themeTint="99"/>
              </w:rPr>
              <w:t>.</w:t>
            </w:r>
            <w:r w:rsidRPr="005B242D">
              <w:rPr>
                <w:b/>
              </w:rPr>
              <w:t>... m</w:t>
            </w:r>
            <w:r w:rsidR="00C4329F">
              <w:rPr>
                <w:b/>
              </w:rPr>
              <w:t>etai</w:t>
            </w:r>
          </w:p>
          <w:p w14:paraId="2709CF75" w14:textId="455F8987" w:rsidR="00271BA5" w:rsidRDefault="00271BA5" w:rsidP="00271BA5">
            <w:pPr>
              <w:suppressAutoHyphens/>
              <w:jc w:val="center"/>
              <w:rPr>
                <w:i/>
                <w:iCs/>
              </w:rPr>
            </w:pPr>
            <w:r w:rsidRPr="005B242D">
              <w:rPr>
                <w:i/>
                <w:iCs/>
              </w:rPr>
              <w:t xml:space="preserve">(nurodomas </w:t>
            </w:r>
            <w:r w:rsidR="00C4329F">
              <w:rPr>
                <w:i/>
                <w:iCs/>
              </w:rPr>
              <w:t>metų</w:t>
            </w:r>
            <w:r w:rsidRPr="005B242D">
              <w:rPr>
                <w:i/>
                <w:iCs/>
              </w:rPr>
              <w:t xml:space="preserve"> skaičius</w:t>
            </w:r>
            <w:r>
              <w:rPr>
                <w:i/>
                <w:iCs/>
              </w:rPr>
              <w:t>,</w:t>
            </w:r>
          </w:p>
          <w:p w14:paraId="3E6888E8" w14:textId="58ABBFC7" w:rsidR="00271BA5" w:rsidRPr="005B242D" w:rsidRDefault="00271BA5" w:rsidP="00271BA5">
            <w:pPr>
              <w:suppressAutoHyphens/>
              <w:jc w:val="center"/>
              <w:rPr>
                <w:i/>
                <w:iCs/>
              </w:rPr>
            </w:pPr>
            <w:r>
              <w:rPr>
                <w:i/>
                <w:iCs/>
              </w:rPr>
              <w:t>nurodoma sveiku skaičiumi</w:t>
            </w:r>
            <w:r w:rsidRPr="005B242D">
              <w:rPr>
                <w:i/>
                <w:iCs/>
              </w:rPr>
              <w:t>)</w:t>
            </w:r>
          </w:p>
        </w:tc>
      </w:tr>
    </w:tbl>
    <w:p w14:paraId="16BA9C0A" w14:textId="77777777" w:rsidR="00154589" w:rsidRDefault="00154589" w:rsidP="008B58B4">
      <w:pPr>
        <w:widowControl w:val="0"/>
        <w:jc w:val="both"/>
        <w:rPr>
          <w:iCs/>
        </w:rPr>
      </w:pPr>
    </w:p>
    <w:p w14:paraId="775D8EB1" w14:textId="52A9A813" w:rsidR="008B58B4" w:rsidRPr="0041569A" w:rsidRDefault="0041569A" w:rsidP="008B58B4">
      <w:pPr>
        <w:widowControl w:val="0"/>
        <w:jc w:val="both"/>
        <w:rPr>
          <w:iCs/>
        </w:rPr>
      </w:pPr>
      <w:r>
        <w:rPr>
          <w:iCs/>
        </w:rPr>
        <w:t xml:space="preserve">           </w:t>
      </w:r>
      <w:r w:rsidR="008B58B4" w:rsidRPr="008B58B4">
        <w:rPr>
          <w:iCs/>
        </w:rPr>
        <w:t>Teikdami šį pasiūlymą mes patvirtiname, kad siūlom</w:t>
      </w:r>
      <w:r w:rsidR="00736120">
        <w:rPr>
          <w:iCs/>
        </w:rPr>
        <w:t>a</w:t>
      </w:r>
      <w:r w:rsidR="008B58B4"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B2689BC" w14:textId="2A1EB017" w:rsidR="008B58B4" w:rsidRPr="008B58B4" w:rsidRDefault="0041569A" w:rsidP="008B58B4">
      <w:pPr>
        <w:widowControl w:val="0"/>
        <w:jc w:val="both"/>
        <w:rPr>
          <w:b/>
          <w:bCs/>
          <w:iCs/>
        </w:rPr>
      </w:pPr>
      <w:r>
        <w:rPr>
          <w:b/>
          <w:bCs/>
          <w:iCs/>
        </w:rPr>
        <w:t xml:space="preserve">           </w:t>
      </w:r>
      <w:r w:rsidR="008B58B4" w:rsidRPr="008B58B4">
        <w:rPr>
          <w:b/>
          <w:bCs/>
          <w:iCs/>
        </w:rPr>
        <w:t>Sutartyje nustatomas kainos apskaičiavimo būdas – fiksuota kaina.</w:t>
      </w: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08F3F8D2"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736120">
              <w:rPr>
                <w:i/>
                <w:iCs/>
              </w:rPr>
              <w:t>3</w:t>
            </w:r>
            <w:r w:rsidR="00844A2F">
              <w:rPr>
                <w:i/>
                <w:iCs/>
              </w:rPr>
              <w:t>0</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8B716A">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77777777" w:rsidR="006D7823" w:rsidRPr="0086368F" w:rsidRDefault="006D7823" w:rsidP="006D7823">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1" w:history="1">
        <w:r w:rsidRPr="0086368F">
          <w:rPr>
            <w:rStyle w:val="Hipersaitas"/>
            <w:i/>
            <w:iCs/>
          </w:rPr>
          <w:t>http://www.vpt.lrv.lt/</w:t>
        </w:r>
      </w:hyperlink>
      <w:r w:rsidRPr="0086368F">
        <w:rPr>
          <w:i/>
          <w:iCs/>
        </w:rPr>
        <w:t>)</w:t>
      </w:r>
      <w:r w:rsidRPr="0086368F">
        <w:rPr>
          <w:rFonts w:eastAsia="Calibri"/>
          <w:i/>
          <w:iCs/>
        </w:rPr>
        <w:t>.</w:t>
      </w:r>
    </w:p>
    <w:p w14:paraId="78C2A049" w14:textId="77777777"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50509B" w14:textId="75063B1A" w:rsidR="006D7823" w:rsidRPr="0041569A" w:rsidRDefault="006D7823" w:rsidP="0041569A">
      <w:pPr>
        <w:widowControl w:val="0"/>
        <w:ind w:left="142" w:firstLine="567"/>
        <w:jc w:val="both"/>
        <w:rPr>
          <w:i/>
          <w:iCs/>
        </w:rPr>
      </w:pPr>
      <w:r w:rsidRPr="0086368F">
        <w:rPr>
          <w:i/>
          <w:iCs/>
        </w:rPr>
        <w:t xml:space="preserve">- Jeigu </w:t>
      </w:r>
      <w:r w:rsidR="00736120">
        <w:rPr>
          <w:i/>
          <w:iCs/>
        </w:rPr>
        <w:t>CPO</w:t>
      </w:r>
      <w:r w:rsidRPr="0086368F">
        <w:rPr>
          <w:i/>
          <w:iCs/>
        </w:rPr>
        <w:t xml:space="preserve">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E313A40" w14:textId="4BD59A5B" w:rsidR="006D7823" w:rsidRDefault="006D7823" w:rsidP="006D7823">
      <w:pPr>
        <w:widowControl w:val="0"/>
        <w:ind w:firstLine="709"/>
        <w:jc w:val="both"/>
      </w:pPr>
      <w:r>
        <w:t xml:space="preserve">Kartu su pasiūlymu pateikiami šie dokumentai </w:t>
      </w:r>
      <w:r w:rsidRPr="0086368F">
        <w:t>(</w:t>
      </w:r>
      <w:r w:rsidRPr="007551D2">
        <w:rPr>
          <w:b/>
          <w:bCs/>
          <w:i/>
        </w:rPr>
        <w:t xml:space="preserve">kartu su pasiūlymu pateikiami dokumentai nurodyti </w:t>
      </w:r>
      <w:r w:rsidR="00576BAA">
        <w:rPr>
          <w:b/>
          <w:bCs/>
          <w:i/>
        </w:rPr>
        <w:t>pirkimo</w:t>
      </w:r>
      <w:r w:rsidRPr="007551D2">
        <w:rPr>
          <w:b/>
          <w:bCs/>
          <w:i/>
        </w:rPr>
        <w:t xml:space="preserve"> sąlygų </w:t>
      </w:r>
      <w:r w:rsidRPr="00FE4BA9">
        <w:rPr>
          <w:b/>
          <w:bCs/>
          <w:i/>
        </w:rPr>
        <w:t xml:space="preserve">aprašo </w:t>
      </w:r>
      <w:hyperlink w:anchor="dokumentai" w:history="1">
        <w:r w:rsidR="00C4329F">
          <w:rPr>
            <w:rStyle w:val="Hipersaitas"/>
            <w:b/>
            <w:bCs/>
            <w:i/>
            <w:color w:val="auto"/>
            <w:u w:val="none"/>
          </w:rPr>
          <w:t>3</w:t>
        </w:r>
        <w:r w:rsidR="00844A2F">
          <w:rPr>
            <w:rStyle w:val="Hipersaitas"/>
            <w:b/>
            <w:bCs/>
            <w:i/>
            <w:color w:val="auto"/>
            <w:u w:val="none"/>
          </w:rPr>
          <w:t>4</w:t>
        </w:r>
        <w:r w:rsidR="00C4329F">
          <w:rPr>
            <w:rStyle w:val="Hipersaitas"/>
            <w:b/>
            <w:bCs/>
            <w:i/>
            <w:color w:val="auto"/>
            <w:u w:val="none"/>
          </w:rPr>
          <w:t xml:space="preserve"> </w:t>
        </w:r>
        <w:r w:rsidRPr="00FE4BA9">
          <w:rPr>
            <w:rStyle w:val="Hipersaitas"/>
            <w:b/>
            <w:bCs/>
            <w:i/>
            <w:color w:val="auto"/>
            <w:u w:val="none"/>
          </w:rPr>
          <w:t>p</w:t>
        </w:r>
        <w:r w:rsidRPr="00FE4BA9">
          <w:rPr>
            <w:rStyle w:val="Hipersaitas"/>
            <w:color w:val="auto"/>
            <w:u w:val="none"/>
          </w:rPr>
          <w:t>.</w:t>
        </w:r>
      </w:hyperlink>
      <w:r w:rsidRPr="009F001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lastRenderedPageBreak/>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41569A">
      <w:pPr>
        <w:widowControl w:val="0"/>
        <w:jc w:val="both"/>
      </w:pPr>
    </w:p>
    <w:p w14:paraId="1F038E50" w14:textId="2A334497" w:rsidR="006D7823" w:rsidRDefault="006D7823" w:rsidP="0041569A">
      <w:pPr>
        <w:widowControl w:val="0"/>
        <w:ind w:firstLine="709"/>
        <w:rPr>
          <w:b/>
        </w:rPr>
      </w:pPr>
      <w:r w:rsidRPr="00D62E8E">
        <w:rPr>
          <w:b/>
        </w:rPr>
        <w:t xml:space="preserve">Pasiūlymas galioja iki </w:t>
      </w:r>
      <w:r>
        <w:rPr>
          <w:b/>
        </w:rPr>
        <w:t xml:space="preserve">pirkimo dokumentuose nurodyto </w:t>
      </w:r>
      <w:r w:rsidRPr="00E745F0">
        <w:rPr>
          <w:b/>
        </w:rPr>
        <w:t>termino</w:t>
      </w:r>
      <w:r w:rsidR="00C4329F">
        <w:rPr>
          <w:b/>
        </w:rPr>
        <w:t>: 2025-0</w:t>
      </w:r>
      <w:r w:rsidR="00B512CC">
        <w:rPr>
          <w:b/>
        </w:rPr>
        <w:t>6</w:t>
      </w:r>
      <w:r w:rsidR="00C4329F">
        <w:rPr>
          <w:b/>
        </w:rPr>
        <w:t>-</w:t>
      </w:r>
      <w:r w:rsidR="00B512CC">
        <w:rPr>
          <w:b/>
        </w:rPr>
        <w:t>05</w:t>
      </w:r>
      <w:r>
        <w:rPr>
          <w:b/>
        </w:rPr>
        <w:t>.</w:t>
      </w:r>
    </w:p>
    <w:p w14:paraId="66774350" w14:textId="77777777" w:rsidR="006D7823" w:rsidRDefault="006D7823" w:rsidP="006D7823">
      <w:pPr>
        <w:widowControl w:val="0"/>
        <w:ind w:firstLine="709"/>
        <w:jc w:val="both"/>
      </w:pPr>
      <w:r w:rsidRPr="00C07237">
        <w:t>Pasirašydamas CVP IS priemonėmis pateiktą pasiūlymą, patvirtinu, kad dokumentų skaitmeninės kopijos ir elektroninėmis priemonėmis pateikti duomenys yra tikri.</w:t>
      </w: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002D5D64" w14:textId="721AA71F" w:rsidR="00A9791A" w:rsidRDefault="00A9791A" w:rsidP="0041569A">
      <w:pPr>
        <w:tabs>
          <w:tab w:val="left" w:pos="700"/>
          <w:tab w:val="left" w:pos="900"/>
        </w:tabs>
        <w:rPr>
          <w:b/>
        </w:rPr>
      </w:pPr>
    </w:p>
    <w:p w14:paraId="038A3C8A" w14:textId="69411960" w:rsidR="00AA41DD" w:rsidRDefault="00AA41DD" w:rsidP="0041569A">
      <w:pPr>
        <w:tabs>
          <w:tab w:val="left" w:pos="700"/>
          <w:tab w:val="left" w:pos="900"/>
        </w:tabs>
      </w:pPr>
    </w:p>
    <w:p w14:paraId="01776E44" w14:textId="5DCDD9E1" w:rsidR="00AA41DD" w:rsidRDefault="00AA41DD" w:rsidP="0041569A">
      <w:pPr>
        <w:tabs>
          <w:tab w:val="left" w:pos="700"/>
          <w:tab w:val="left" w:pos="900"/>
        </w:tabs>
      </w:pPr>
    </w:p>
    <w:p w14:paraId="3816D575" w14:textId="0E8763EF" w:rsidR="006A7B5F" w:rsidRDefault="006A7B5F" w:rsidP="0041569A">
      <w:pPr>
        <w:tabs>
          <w:tab w:val="left" w:pos="700"/>
          <w:tab w:val="left" w:pos="900"/>
        </w:tabs>
      </w:pPr>
    </w:p>
    <w:p w14:paraId="7B11876F" w14:textId="4E3FB298" w:rsidR="00CE4650" w:rsidRDefault="00CE4650" w:rsidP="0041569A">
      <w:pPr>
        <w:tabs>
          <w:tab w:val="left" w:pos="700"/>
          <w:tab w:val="left" w:pos="900"/>
        </w:tabs>
      </w:pPr>
    </w:p>
    <w:p w14:paraId="2159148B" w14:textId="4C001926" w:rsidR="00FA6580" w:rsidRDefault="00FA6580">
      <w:pPr>
        <w:spacing w:after="200" w:line="276" w:lineRule="auto"/>
      </w:pPr>
    </w:p>
    <w:p w14:paraId="3AD1A4D7" w14:textId="17ADA460" w:rsidR="00480EFA" w:rsidRDefault="00480EFA">
      <w:pPr>
        <w:spacing w:after="200" w:line="276" w:lineRule="auto"/>
      </w:pPr>
    </w:p>
    <w:p w14:paraId="7B87A94C" w14:textId="1E76D22E" w:rsidR="00480EFA" w:rsidRDefault="00480EFA">
      <w:pPr>
        <w:spacing w:after="200" w:line="276" w:lineRule="auto"/>
      </w:pPr>
    </w:p>
    <w:p w14:paraId="4F69F511" w14:textId="2EEB7C85" w:rsidR="00480EFA" w:rsidRDefault="00480EFA">
      <w:pPr>
        <w:spacing w:after="200" w:line="276" w:lineRule="auto"/>
      </w:pPr>
    </w:p>
    <w:p w14:paraId="1B14D103" w14:textId="08A319A3" w:rsidR="00480EFA" w:rsidRDefault="00480EFA">
      <w:pPr>
        <w:spacing w:after="200" w:line="276" w:lineRule="auto"/>
      </w:pPr>
    </w:p>
    <w:p w14:paraId="741B48DF" w14:textId="55C777DD" w:rsidR="00480EFA" w:rsidRDefault="00480EFA">
      <w:pPr>
        <w:spacing w:after="200" w:line="276" w:lineRule="auto"/>
      </w:pPr>
    </w:p>
    <w:p w14:paraId="604E4601" w14:textId="35E083B5" w:rsidR="00480EFA" w:rsidRDefault="00480EFA">
      <w:pPr>
        <w:spacing w:after="200" w:line="276" w:lineRule="auto"/>
      </w:pPr>
    </w:p>
    <w:p w14:paraId="01298D73" w14:textId="32242E53" w:rsidR="00480EFA" w:rsidRDefault="00480EFA">
      <w:pPr>
        <w:spacing w:after="200" w:line="276" w:lineRule="auto"/>
      </w:pPr>
    </w:p>
    <w:p w14:paraId="3111ECD0" w14:textId="17B6B18F" w:rsidR="00480EFA" w:rsidRDefault="00480EFA">
      <w:pPr>
        <w:spacing w:after="200" w:line="276" w:lineRule="auto"/>
      </w:pPr>
    </w:p>
    <w:p w14:paraId="56C66971" w14:textId="14C7F5DF" w:rsidR="00480EFA" w:rsidRDefault="00480EFA">
      <w:pPr>
        <w:spacing w:after="200" w:line="276" w:lineRule="auto"/>
      </w:pPr>
    </w:p>
    <w:p w14:paraId="563037B0" w14:textId="12D54650" w:rsidR="00480EFA" w:rsidRDefault="00480EFA">
      <w:pPr>
        <w:spacing w:after="200" w:line="276" w:lineRule="auto"/>
      </w:pPr>
    </w:p>
    <w:p w14:paraId="0F8AFAD0" w14:textId="61C4CA23" w:rsidR="00480EFA" w:rsidRDefault="00480EFA">
      <w:pPr>
        <w:spacing w:after="200" w:line="276" w:lineRule="auto"/>
      </w:pPr>
    </w:p>
    <w:p w14:paraId="558B92FB" w14:textId="77777777" w:rsidR="00480EFA" w:rsidRDefault="00480EFA">
      <w:pPr>
        <w:spacing w:after="200" w:line="276" w:lineRule="auto"/>
      </w:pPr>
    </w:p>
    <w:p w14:paraId="51638701" w14:textId="5E0CADCD" w:rsidR="00FA6580" w:rsidRDefault="00FA6580">
      <w:pPr>
        <w:spacing w:after="200" w:line="276" w:lineRule="auto"/>
      </w:pPr>
    </w:p>
    <w:p w14:paraId="277476DA" w14:textId="3A0059D2" w:rsidR="001D261D" w:rsidRDefault="001D261D">
      <w:pPr>
        <w:spacing w:after="200" w:line="276" w:lineRule="auto"/>
      </w:pPr>
    </w:p>
    <w:p w14:paraId="3A8291D9" w14:textId="3E221364" w:rsidR="001D261D" w:rsidRDefault="001D261D">
      <w:pPr>
        <w:spacing w:after="200" w:line="276" w:lineRule="auto"/>
      </w:pPr>
    </w:p>
    <w:p w14:paraId="3C4EA9D6" w14:textId="30D64DA9" w:rsidR="001D261D" w:rsidRDefault="001D261D">
      <w:pPr>
        <w:spacing w:after="200" w:line="276" w:lineRule="auto"/>
      </w:pPr>
    </w:p>
    <w:p w14:paraId="286E1AD9" w14:textId="77777777" w:rsidR="001D261D" w:rsidRDefault="001D261D">
      <w:pPr>
        <w:spacing w:after="200" w:line="276" w:lineRule="auto"/>
      </w:pPr>
    </w:p>
    <w:p w14:paraId="2641B08E" w14:textId="77777777" w:rsidR="00B33C50" w:rsidRDefault="00B33C50">
      <w:pPr>
        <w:spacing w:after="200" w:line="276" w:lineRule="auto"/>
      </w:pPr>
    </w:p>
    <w:p w14:paraId="076923CD" w14:textId="77777777" w:rsidR="00104EE4" w:rsidRDefault="00104EE4">
      <w:pPr>
        <w:spacing w:after="200" w:line="276" w:lineRule="auto"/>
      </w:pPr>
    </w:p>
    <w:tbl>
      <w:tblPr>
        <w:tblW w:w="2760" w:type="dxa"/>
        <w:tblInd w:w="6948" w:type="dxa"/>
        <w:tblLook w:val="01E0" w:firstRow="1" w:lastRow="1" w:firstColumn="1" w:lastColumn="1" w:noHBand="0" w:noVBand="0"/>
      </w:tblPr>
      <w:tblGrid>
        <w:gridCol w:w="2760"/>
      </w:tblGrid>
      <w:tr w:rsidR="00C630AD" w14:paraId="321D25D2" w14:textId="77777777" w:rsidTr="00D72FC3">
        <w:tc>
          <w:tcPr>
            <w:tcW w:w="2760" w:type="dxa"/>
          </w:tcPr>
          <w:p w14:paraId="45D5B212" w14:textId="21F8BAB9" w:rsidR="00C630AD" w:rsidRDefault="00576BAA" w:rsidP="00D03B46">
            <w:pPr>
              <w:widowControl w:val="0"/>
            </w:pPr>
            <w:r>
              <w:lastRenderedPageBreak/>
              <w:t>Pirkimo</w:t>
            </w:r>
            <w:r w:rsidR="00C630AD">
              <w:t xml:space="preserve"> sąlygų aprašo</w:t>
            </w:r>
          </w:p>
        </w:tc>
      </w:tr>
      <w:tr w:rsidR="00C630AD" w14:paraId="047F7234" w14:textId="77777777" w:rsidTr="00D72FC3">
        <w:trPr>
          <w:trHeight w:val="83"/>
        </w:trPr>
        <w:tc>
          <w:tcPr>
            <w:tcW w:w="2760" w:type="dxa"/>
          </w:tcPr>
          <w:p w14:paraId="2340B57E" w14:textId="182AE3B1" w:rsidR="00C630AD" w:rsidRDefault="003C4515" w:rsidP="00D03B46">
            <w:pPr>
              <w:widowControl w:val="0"/>
            </w:pPr>
            <w:r>
              <w:t xml:space="preserve">5 </w:t>
            </w:r>
            <w:r w:rsidR="00C630AD">
              <w:t>priedas</w:t>
            </w:r>
          </w:p>
        </w:tc>
      </w:tr>
    </w:tbl>
    <w:p w14:paraId="284CD6AF" w14:textId="77777777" w:rsidR="00C630AD" w:rsidRDefault="00C630AD" w:rsidP="00C630AD">
      <w:pPr>
        <w:tabs>
          <w:tab w:val="left" w:pos="700"/>
          <w:tab w:val="left" w:pos="900"/>
        </w:tabs>
        <w:ind w:firstLine="567"/>
        <w:jc w:val="center"/>
        <w:rPr>
          <w:b/>
        </w:rPr>
      </w:pPr>
    </w:p>
    <w:p w14:paraId="26D4CE58" w14:textId="5348FC05" w:rsidR="00C630AD" w:rsidRDefault="001D261D" w:rsidP="00C630AD">
      <w:pPr>
        <w:tabs>
          <w:tab w:val="left" w:pos="700"/>
          <w:tab w:val="left" w:pos="900"/>
          <w:tab w:val="left" w:pos="4255"/>
        </w:tabs>
        <w:ind w:firstLine="567"/>
        <w:jc w:val="center"/>
        <w:rPr>
          <w:b/>
        </w:rPr>
      </w:pPr>
      <w:r>
        <w:rPr>
          <w:b/>
        </w:rPr>
        <w:t xml:space="preserve">LAUKO ŠIUKŠLIADIEŽIŲ </w:t>
      </w:r>
      <w:r w:rsidR="003D7054">
        <w:rPr>
          <w:b/>
        </w:rPr>
        <w:t>P</w:t>
      </w:r>
      <w:r w:rsidR="00C630AD" w:rsidRPr="009821F8">
        <w:rPr>
          <w:b/>
        </w:rPr>
        <w:t>IRKIMO</w:t>
      </w:r>
      <w:r w:rsidR="00C630AD">
        <w:rPr>
          <w:b/>
        </w:rPr>
        <w:t xml:space="preserve"> </w:t>
      </w:r>
      <w:r w:rsidR="00C630AD" w:rsidRPr="00DC1E82">
        <w:rPr>
          <w:b/>
        </w:rPr>
        <w:t>S</w:t>
      </w:r>
      <w:r w:rsidR="00C630AD" w:rsidRPr="00915E95">
        <w:rPr>
          <w:b/>
        </w:rPr>
        <w:t xml:space="preserve">UTARTIS </w:t>
      </w:r>
      <w:r w:rsidR="00C630AD" w:rsidRPr="00915E95">
        <w:rPr>
          <w:b/>
          <w:lang w:eastAsia="lt-LT"/>
        </w:rPr>
        <w:t>(</w:t>
      </w:r>
      <w:r w:rsidR="00C630AD" w:rsidRPr="00BB038E">
        <w:rPr>
          <w:b/>
          <w:highlight w:val="lightGray"/>
          <w:lang w:eastAsia="lt-LT"/>
        </w:rPr>
        <w:t>PROJEKTAS</w:t>
      </w:r>
      <w:r w:rsidR="00C630AD" w:rsidRPr="00E03F9F">
        <w:rPr>
          <w:b/>
          <w:highlight w:val="lightGray"/>
          <w:lang w:eastAsia="lt-LT"/>
        </w:rPr>
        <w:t>)</w:t>
      </w:r>
    </w:p>
    <w:p w14:paraId="4CFCC67B" w14:textId="77777777" w:rsidR="00C630AD" w:rsidRDefault="00C630AD" w:rsidP="00C630AD">
      <w:pPr>
        <w:tabs>
          <w:tab w:val="left" w:pos="700"/>
          <w:tab w:val="left" w:pos="900"/>
        </w:tabs>
        <w:ind w:firstLine="567"/>
        <w:jc w:val="both"/>
        <w:rPr>
          <w:b/>
        </w:rPr>
      </w:pPr>
    </w:p>
    <w:p w14:paraId="18574596" w14:textId="1441EDEB" w:rsidR="00C630AD" w:rsidRDefault="001A6628" w:rsidP="00C630AD">
      <w:pPr>
        <w:tabs>
          <w:tab w:val="left" w:pos="700"/>
          <w:tab w:val="left" w:pos="900"/>
        </w:tabs>
        <w:ind w:firstLine="567"/>
        <w:jc w:val="center"/>
      </w:pPr>
      <w:r w:rsidRPr="001A6628">
        <w:rPr>
          <w:i/>
          <w:iCs/>
          <w:color w:val="4F81BD" w:themeColor="accent1"/>
        </w:rPr>
        <w:t>Data</w:t>
      </w:r>
      <w:r>
        <w:t xml:space="preserve"> </w:t>
      </w:r>
      <w:r w:rsidR="00C630AD">
        <w:t>Nr.</w:t>
      </w:r>
      <w:r>
        <w:t xml:space="preserve"> </w:t>
      </w:r>
      <w:r w:rsidRPr="001A6628">
        <w:rPr>
          <w:i/>
          <w:iCs/>
          <w:color w:val="4F81BD" w:themeColor="accent1"/>
        </w:rPr>
        <w:t>įrašyti</w:t>
      </w:r>
    </w:p>
    <w:p w14:paraId="67154A5B" w14:textId="77777777" w:rsidR="00C630AD" w:rsidRDefault="00C630AD" w:rsidP="00C630AD">
      <w:pPr>
        <w:tabs>
          <w:tab w:val="left" w:pos="700"/>
          <w:tab w:val="left" w:pos="900"/>
        </w:tabs>
        <w:ind w:firstLine="567"/>
        <w:jc w:val="center"/>
      </w:pPr>
      <w:r>
        <w:t>Klaipėda</w:t>
      </w:r>
    </w:p>
    <w:p w14:paraId="36D26E1C" w14:textId="77777777" w:rsidR="00C630AD" w:rsidRDefault="00C630AD" w:rsidP="00C630AD">
      <w:pPr>
        <w:tabs>
          <w:tab w:val="left" w:pos="700"/>
          <w:tab w:val="left" w:pos="900"/>
        </w:tabs>
        <w:ind w:firstLine="567"/>
        <w:rPr>
          <w:b/>
        </w:rPr>
      </w:pPr>
    </w:p>
    <w:p w14:paraId="41D6F4F9" w14:textId="6D65C4EA" w:rsidR="00C630AD" w:rsidRPr="00A94595" w:rsidRDefault="00C62894" w:rsidP="00C630AD">
      <w:pPr>
        <w:tabs>
          <w:tab w:val="left" w:pos="700"/>
          <w:tab w:val="left" w:pos="900"/>
        </w:tabs>
        <w:ind w:firstLine="851"/>
        <w:jc w:val="both"/>
      </w:pPr>
      <w:r w:rsidRPr="00C62894">
        <w:rPr>
          <w:b/>
        </w:rPr>
        <w:t xml:space="preserve">Biudžetinė įstaiga </w:t>
      </w:r>
      <w:r w:rsidR="003D3562">
        <w:rPr>
          <w:b/>
        </w:rPr>
        <w:t>„</w:t>
      </w:r>
      <w:r w:rsidR="001D261D">
        <w:rPr>
          <w:rFonts w:eastAsia="Calibri"/>
          <w:b/>
          <w:bCs/>
        </w:rPr>
        <w:t>Klaipėdos paplūdimiai</w:t>
      </w:r>
      <w:r w:rsidR="003D3562">
        <w:rPr>
          <w:rFonts w:eastAsia="Calibri"/>
          <w:b/>
          <w:bCs/>
        </w:rPr>
        <w:t>“</w:t>
      </w:r>
      <w:r w:rsidR="00480EFA" w:rsidRPr="008E6082">
        <w:rPr>
          <w:szCs w:val="22"/>
        </w:rPr>
        <w:t xml:space="preserve"> </w:t>
      </w:r>
      <w:r w:rsidR="00C630AD" w:rsidRPr="00A94595">
        <w:t xml:space="preserve">(toliau – </w:t>
      </w:r>
      <w:r w:rsidR="00C630AD">
        <w:t>Pirkėjas</w:t>
      </w:r>
      <w:r w:rsidR="00C630AD" w:rsidRPr="00A94595">
        <w:t>), atstovaujama</w:t>
      </w:r>
      <w:r w:rsidR="00F908FC">
        <w:t>s</w:t>
      </w:r>
      <w:r w:rsidR="003D3562">
        <w:t xml:space="preserve"> direktoriaus </w:t>
      </w:r>
      <w:proofErr w:type="spellStart"/>
      <w:r w:rsidR="003D3562">
        <w:t>Žiginto</w:t>
      </w:r>
      <w:proofErr w:type="spellEnd"/>
      <w:r w:rsidR="003D3562">
        <w:t xml:space="preserve"> Narmonto</w:t>
      </w:r>
      <w:r w:rsidR="00C630AD" w:rsidRPr="00A94595">
        <w:t xml:space="preserve">, veikiančio pagal </w:t>
      </w:r>
      <w:r w:rsidR="00FB3F77">
        <w:t>įstaigos</w:t>
      </w:r>
      <w:r w:rsidR="00C630AD" w:rsidRPr="00A94595">
        <w:t xml:space="preserve"> </w:t>
      </w:r>
      <w:r w:rsidR="005D308C">
        <w:t>įstatus</w:t>
      </w:r>
      <w:r w:rsidR="00C630AD" w:rsidRPr="00A94595">
        <w:t xml:space="preserve">, ir </w:t>
      </w:r>
      <w:r w:rsidR="00C630AD" w:rsidRPr="00A94595">
        <w:rPr>
          <w:highlight w:val="lightGray"/>
          <w:lang w:eastAsia="lt-LT"/>
        </w:rPr>
        <w:t>(pavadinimas)</w:t>
      </w:r>
      <w:r w:rsidR="00C630AD" w:rsidRPr="00A94595">
        <w:rPr>
          <w:lang w:eastAsia="lt-LT"/>
        </w:rPr>
        <w:t xml:space="preserve"> (toliau – </w:t>
      </w:r>
      <w:r w:rsidR="00C630AD" w:rsidRPr="007A5F8E">
        <w:rPr>
          <w:lang w:eastAsia="lt-LT"/>
        </w:rPr>
        <w:t>Pa</w:t>
      </w:r>
      <w:r w:rsidR="00C630AD">
        <w:rPr>
          <w:lang w:eastAsia="lt-LT"/>
        </w:rPr>
        <w:t>rdavėjas</w:t>
      </w:r>
      <w:r w:rsidR="00C630AD" w:rsidRPr="00A94595">
        <w:rPr>
          <w:lang w:eastAsia="lt-LT"/>
        </w:rPr>
        <w:t>), atstovaujama</w:t>
      </w:r>
      <w:r w:rsidR="00C630AD">
        <w:rPr>
          <w:lang w:eastAsia="lt-LT"/>
        </w:rPr>
        <w:t>(</w:t>
      </w:r>
      <w:r w:rsidR="00C630AD" w:rsidRPr="00A94595">
        <w:rPr>
          <w:lang w:eastAsia="lt-LT"/>
        </w:rPr>
        <w:t>s</w:t>
      </w:r>
      <w:r w:rsidR="00C630AD">
        <w:rPr>
          <w:lang w:eastAsia="lt-LT"/>
        </w:rPr>
        <w:t>)</w:t>
      </w:r>
      <w:r w:rsidR="00C630AD" w:rsidRPr="00A94595">
        <w:rPr>
          <w:lang w:eastAsia="lt-LT"/>
        </w:rPr>
        <w:t xml:space="preserve"> </w:t>
      </w:r>
      <w:bookmarkStart w:id="42" w:name="_Hlk180163844"/>
      <w:r w:rsidR="00C630AD" w:rsidRPr="00A94595">
        <w:rPr>
          <w:highlight w:val="lightGray"/>
          <w:lang w:eastAsia="lt-LT"/>
        </w:rPr>
        <w:t>(pareigos, vardas, pavardė</w:t>
      </w:r>
      <w:bookmarkEnd w:id="42"/>
      <w:r w:rsidR="00C630AD" w:rsidRPr="00A94595">
        <w:rPr>
          <w:highlight w:val="lightGray"/>
          <w:lang w:eastAsia="lt-LT"/>
        </w:rPr>
        <w:t>)</w:t>
      </w:r>
      <w:r w:rsidR="00C630AD" w:rsidRPr="00A94595">
        <w:rPr>
          <w:lang w:eastAsia="lt-LT"/>
        </w:rPr>
        <w:t>, toliau kartu vadinamos</w:t>
      </w:r>
      <w:r w:rsidR="00C630AD">
        <w:rPr>
          <w:lang w:eastAsia="lt-LT"/>
        </w:rPr>
        <w:t xml:space="preserve"> (-i)</w:t>
      </w:r>
      <w:r w:rsidR="00C630AD" w:rsidRPr="00A94595">
        <w:rPr>
          <w:lang w:eastAsia="lt-LT"/>
        </w:rPr>
        <w:t xml:space="preserve"> Šalimis, o kiekviena</w:t>
      </w:r>
      <w:r w:rsidR="00C630AD">
        <w:rPr>
          <w:lang w:eastAsia="lt-LT"/>
        </w:rPr>
        <w:t>(s)</w:t>
      </w:r>
      <w:r w:rsidR="00C630AD" w:rsidRPr="00A94595">
        <w:rPr>
          <w:lang w:eastAsia="lt-LT"/>
        </w:rPr>
        <w:t xml:space="preserve"> atskirai – Šalimi, sudarė šią</w:t>
      </w:r>
      <w:r w:rsidR="00C630AD" w:rsidRPr="00A94595">
        <w:t xml:space="preserve"> pirkimo sutartį (toliau – Sutartis).</w:t>
      </w:r>
    </w:p>
    <w:p w14:paraId="6E80D543" w14:textId="14FDDDBC" w:rsidR="00C630AD" w:rsidRPr="003678A4" w:rsidRDefault="00C630AD" w:rsidP="00C630AD">
      <w:pPr>
        <w:tabs>
          <w:tab w:val="left" w:pos="700"/>
          <w:tab w:val="left" w:pos="1134"/>
        </w:tabs>
        <w:ind w:firstLine="851"/>
        <w:jc w:val="both"/>
      </w:pPr>
      <w:r w:rsidRPr="00A94595">
        <w:t xml:space="preserve">Sutartis sudaroma įvykdžius </w:t>
      </w:r>
      <w:r w:rsidRPr="003678A4">
        <w:t>visas</w:t>
      </w:r>
      <w:r w:rsidRPr="003678A4">
        <w:rPr>
          <w:rFonts w:eastAsia="Calibri"/>
          <w:b/>
        </w:rPr>
        <w:t xml:space="preserve"> </w:t>
      </w:r>
      <w:r w:rsidR="006826BA">
        <w:rPr>
          <w:rFonts w:asciiTheme="majorBidi" w:hAnsiTheme="majorBidi" w:cstheme="majorBidi"/>
          <w:b/>
        </w:rPr>
        <w:t>l</w:t>
      </w:r>
      <w:r w:rsidR="00B47FBD">
        <w:rPr>
          <w:rFonts w:asciiTheme="majorBidi" w:hAnsiTheme="majorBidi" w:cstheme="majorBidi"/>
          <w:b/>
        </w:rPr>
        <w:t xml:space="preserve">auko </w:t>
      </w:r>
      <w:r w:rsidR="006826BA">
        <w:rPr>
          <w:rFonts w:asciiTheme="majorBidi" w:hAnsiTheme="majorBidi" w:cstheme="majorBidi"/>
          <w:b/>
        </w:rPr>
        <w:t>š</w:t>
      </w:r>
      <w:r w:rsidR="00B47FBD">
        <w:rPr>
          <w:rFonts w:asciiTheme="majorBidi" w:hAnsiTheme="majorBidi" w:cstheme="majorBidi"/>
          <w:b/>
        </w:rPr>
        <w:t>iukšliadėžių</w:t>
      </w:r>
      <w:r w:rsidR="00B47FBD" w:rsidRPr="00925D4D">
        <w:rPr>
          <w:rFonts w:asciiTheme="majorBidi" w:hAnsiTheme="majorBidi" w:cstheme="majorBidi"/>
          <w:b/>
        </w:rPr>
        <w:t xml:space="preserve"> </w:t>
      </w:r>
      <w:r w:rsidR="00BD28F9" w:rsidRPr="003678A4">
        <w:rPr>
          <w:bCs/>
          <w:iCs/>
        </w:rPr>
        <w:t xml:space="preserve">mažos vertės </w:t>
      </w:r>
      <w:r w:rsidRPr="003678A4">
        <w:rPr>
          <w:rFonts w:eastAsia="Calibri"/>
          <w:bCs/>
        </w:rPr>
        <w:t xml:space="preserve">pirkimo </w:t>
      </w:r>
      <w:r w:rsidR="00BD28F9" w:rsidRPr="003678A4">
        <w:rPr>
          <w:rFonts w:eastAsia="Calibri"/>
          <w:bCs/>
        </w:rPr>
        <w:t>skelbiam</w:t>
      </w:r>
      <w:r w:rsidR="00BD28F9" w:rsidRPr="003678A4">
        <w:rPr>
          <w:rFonts w:eastAsia="Calibri"/>
        </w:rPr>
        <w:t>os apklausos</w:t>
      </w:r>
      <w:r w:rsidRPr="003678A4">
        <w:rPr>
          <w:rFonts w:eastAsia="Calibri"/>
        </w:rPr>
        <w:t xml:space="preserve"> būdu procedūras </w:t>
      </w:r>
      <w:r w:rsidRPr="003678A4">
        <w:t xml:space="preserve">Lietuvos Respublikos viešųjų pirkimų įstatymo ir kitų teisės aktų nustatyta tvarka. Sutarties sudarymo pagrindas – Viešųjų pirkimų komisijos protokolas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5F825F41" w14:textId="77777777" w:rsidR="00C630AD" w:rsidRPr="00A94595" w:rsidRDefault="00C630AD" w:rsidP="00C630AD">
      <w:pPr>
        <w:tabs>
          <w:tab w:val="left" w:pos="700"/>
          <w:tab w:val="left" w:pos="900"/>
        </w:tabs>
        <w:ind w:firstLine="709"/>
        <w:jc w:val="both"/>
      </w:pPr>
    </w:p>
    <w:p w14:paraId="278D1A74" w14:textId="77777777" w:rsidR="00C630AD" w:rsidRPr="00A94595" w:rsidRDefault="00C630AD" w:rsidP="00C630AD">
      <w:pPr>
        <w:tabs>
          <w:tab w:val="left" w:pos="1134"/>
        </w:tabs>
        <w:ind w:firstLine="709"/>
        <w:jc w:val="center"/>
        <w:rPr>
          <w:b/>
          <w:bCs/>
        </w:rPr>
      </w:pPr>
      <w:r w:rsidRPr="00A94595">
        <w:rPr>
          <w:b/>
          <w:bCs/>
        </w:rPr>
        <w:t>I. SUTARTIES OBJEKTAS IR JO KAINA</w:t>
      </w:r>
    </w:p>
    <w:p w14:paraId="6B3CA5CF" w14:textId="77777777" w:rsidR="00C630AD" w:rsidRPr="00A94595" w:rsidRDefault="00C630AD" w:rsidP="00C630AD">
      <w:pPr>
        <w:widowControl w:val="0"/>
        <w:tabs>
          <w:tab w:val="left" w:pos="1134"/>
          <w:tab w:val="left" w:pos="1276"/>
        </w:tabs>
        <w:ind w:firstLine="709"/>
        <w:jc w:val="both"/>
        <w:rPr>
          <w:bCs/>
        </w:rPr>
      </w:pPr>
      <w:r w:rsidRPr="00A94595">
        <w:rPr>
          <w:bCs/>
        </w:rPr>
        <w:tab/>
      </w:r>
    </w:p>
    <w:p w14:paraId="10B1F5F5" w14:textId="1E484617" w:rsidR="00C630AD" w:rsidRPr="000C65EA" w:rsidRDefault="00C630AD" w:rsidP="00063F4F">
      <w:pPr>
        <w:pStyle w:val="Sraopastraipa"/>
        <w:numPr>
          <w:ilvl w:val="0"/>
          <w:numId w:val="6"/>
        </w:numPr>
        <w:ind w:left="0" w:firstLine="851"/>
        <w:jc w:val="both"/>
        <w:rPr>
          <w:b/>
          <w:iCs/>
          <w:sz w:val="24"/>
          <w:szCs w:val="24"/>
        </w:rPr>
      </w:pPr>
      <w:r w:rsidRPr="000C65EA">
        <w:rPr>
          <w:b/>
          <w:iCs/>
          <w:sz w:val="24"/>
          <w:szCs w:val="24"/>
        </w:rPr>
        <w:t>Sutarties objektas –</w:t>
      </w:r>
      <w:bookmarkStart w:id="43" w:name="_Hlk138248948"/>
      <w:r w:rsidRPr="000C65EA">
        <w:rPr>
          <w:b/>
          <w:iCs/>
          <w:sz w:val="24"/>
          <w:szCs w:val="24"/>
        </w:rPr>
        <w:t xml:space="preserve"> </w:t>
      </w:r>
      <w:r w:rsidR="002372EA" w:rsidRPr="000C65EA">
        <w:rPr>
          <w:b/>
          <w:iCs/>
          <w:sz w:val="24"/>
          <w:szCs w:val="24"/>
        </w:rPr>
        <w:t xml:space="preserve"> </w:t>
      </w:r>
      <w:r w:rsidR="00851905">
        <w:rPr>
          <w:rFonts w:asciiTheme="majorBidi" w:hAnsiTheme="majorBidi" w:cstheme="majorBidi"/>
          <w:b/>
          <w:sz w:val="24"/>
          <w:szCs w:val="24"/>
        </w:rPr>
        <w:t>lauko šiukšliadėžės</w:t>
      </w:r>
      <w:r w:rsidR="00851905" w:rsidRPr="00925D4D">
        <w:rPr>
          <w:rFonts w:asciiTheme="majorBidi" w:hAnsiTheme="majorBidi" w:cstheme="majorBidi"/>
          <w:b/>
          <w:sz w:val="24"/>
          <w:szCs w:val="24"/>
        </w:rPr>
        <w:t xml:space="preserve"> </w:t>
      </w:r>
      <w:r w:rsidRPr="000C65EA">
        <w:rPr>
          <w:bCs/>
          <w:iCs/>
          <w:sz w:val="24"/>
          <w:szCs w:val="24"/>
        </w:rPr>
        <w:t>(toliau – prekė</w:t>
      </w:r>
      <w:r w:rsidR="00EA5DB8">
        <w:rPr>
          <w:bCs/>
          <w:iCs/>
          <w:sz w:val="24"/>
          <w:szCs w:val="24"/>
        </w:rPr>
        <w:t>s</w:t>
      </w:r>
      <w:r w:rsidRPr="000C65EA">
        <w:rPr>
          <w:bCs/>
          <w:iCs/>
          <w:sz w:val="24"/>
          <w:szCs w:val="24"/>
        </w:rPr>
        <w:t>)</w:t>
      </w:r>
      <w:r w:rsidR="00E14F60" w:rsidRPr="000C65EA">
        <w:rPr>
          <w:bCs/>
          <w:iCs/>
          <w:sz w:val="24"/>
          <w:szCs w:val="24"/>
        </w:rPr>
        <w:t>.</w:t>
      </w:r>
    </w:p>
    <w:bookmarkEnd w:id="43"/>
    <w:p w14:paraId="77890C48" w14:textId="3CCD8462" w:rsidR="00C630AD" w:rsidRDefault="00C630AD" w:rsidP="00C630AD">
      <w:pPr>
        <w:tabs>
          <w:tab w:val="left" w:pos="851"/>
        </w:tabs>
        <w:jc w:val="both"/>
        <w:rPr>
          <w:rFonts w:eastAsia="Calibri"/>
          <w:b/>
          <w:lang w:eastAsia="lt-LT"/>
        </w:rPr>
      </w:pPr>
      <w:r>
        <w:rPr>
          <w:b/>
        </w:rPr>
        <w:tab/>
      </w:r>
      <w:r w:rsidRPr="009821F8">
        <w:rPr>
          <w:bCs/>
        </w:rPr>
        <w:t>Išsa</w:t>
      </w:r>
      <w:r w:rsidR="0005185B">
        <w:rPr>
          <w:bCs/>
        </w:rPr>
        <w:t>mi</w:t>
      </w:r>
      <w:r w:rsidRPr="009821F8">
        <w:rPr>
          <w:bCs/>
        </w:rPr>
        <w:t xml:space="preserve"> perkam</w:t>
      </w:r>
      <w:r w:rsidR="0065288D">
        <w:rPr>
          <w:bCs/>
        </w:rPr>
        <w:t>ų</w:t>
      </w:r>
      <w:r w:rsidRPr="009821F8">
        <w:rPr>
          <w:bCs/>
        </w:rPr>
        <w:t xml:space="preserve"> prek</w:t>
      </w:r>
      <w:r w:rsidR="0065288D">
        <w:rPr>
          <w:bCs/>
        </w:rPr>
        <w:t>ių</w:t>
      </w:r>
      <w:r w:rsidR="00A71B57">
        <w:rPr>
          <w:bCs/>
        </w:rPr>
        <w:t xml:space="preserve"> </w:t>
      </w:r>
      <w:r w:rsidRPr="009821F8">
        <w:rPr>
          <w:bCs/>
        </w:rPr>
        <w:t>informacija</w:t>
      </w:r>
      <w:r>
        <w:rPr>
          <w:bCs/>
        </w:rPr>
        <w:t xml:space="preserve"> </w:t>
      </w:r>
      <w:r w:rsidRPr="009821F8">
        <w:rPr>
          <w:bCs/>
        </w:rPr>
        <w:t xml:space="preserve">ir reikalavimai </w:t>
      </w:r>
      <w:r w:rsidR="00063F4F">
        <w:rPr>
          <w:bCs/>
        </w:rPr>
        <w:t>nurodyti</w:t>
      </w:r>
      <w:r w:rsidRPr="009821F8">
        <w:rPr>
          <w:bCs/>
        </w:rPr>
        <w:t xml:space="preserve"> Techninė</w:t>
      </w:r>
      <w:r>
        <w:rPr>
          <w:bCs/>
        </w:rPr>
        <w:t>j</w:t>
      </w:r>
      <w:r w:rsidRPr="009821F8">
        <w:rPr>
          <w:bCs/>
        </w:rPr>
        <w:t>e specifikacijo</w:t>
      </w:r>
      <w:r>
        <w:rPr>
          <w:bCs/>
        </w:rPr>
        <w:t>j</w:t>
      </w:r>
      <w:r w:rsidRPr="009821F8">
        <w:rPr>
          <w:bCs/>
        </w:rPr>
        <w:t>e</w:t>
      </w:r>
      <w:r>
        <w:rPr>
          <w:bCs/>
        </w:rPr>
        <w:t xml:space="preserve"> </w:t>
      </w:r>
      <w:r w:rsidRPr="009821F8">
        <w:rPr>
          <w:bCs/>
        </w:rPr>
        <w:t>(Sutarties prieda</w:t>
      </w:r>
      <w:r>
        <w:rPr>
          <w:bCs/>
        </w:rPr>
        <w:t>s</w:t>
      </w:r>
      <w:r w:rsidR="00B31EE1">
        <w:rPr>
          <w:bCs/>
        </w:rPr>
        <w:t xml:space="preserve"> Nr. 1</w:t>
      </w:r>
      <w:r w:rsidRPr="009821F8">
        <w:rPr>
          <w:bCs/>
        </w:rPr>
        <w:t>).</w:t>
      </w:r>
      <w:r w:rsidRPr="009821F8">
        <w:t xml:space="preserve"> </w:t>
      </w:r>
    </w:p>
    <w:p w14:paraId="342D3EB4" w14:textId="2DB95FC8" w:rsidR="00004376" w:rsidRPr="00480EFA" w:rsidRDefault="00C630AD" w:rsidP="00004376">
      <w:pPr>
        <w:pStyle w:val="Sraopastraipa"/>
        <w:numPr>
          <w:ilvl w:val="0"/>
          <w:numId w:val="6"/>
        </w:numPr>
        <w:tabs>
          <w:tab w:val="left" w:pos="1134"/>
        </w:tabs>
        <w:ind w:left="0" w:firstLine="851"/>
        <w:jc w:val="both"/>
        <w:rPr>
          <w:rFonts w:eastAsia="Calibri"/>
          <w:b/>
          <w:sz w:val="24"/>
          <w:szCs w:val="24"/>
        </w:rPr>
      </w:pPr>
      <w:r w:rsidRPr="00594A91">
        <w:rPr>
          <w:b/>
          <w:sz w:val="24"/>
          <w:szCs w:val="24"/>
        </w:rPr>
        <w:t>Sutarties kaina</w:t>
      </w:r>
      <w:r w:rsidRPr="00535BE5">
        <w:rPr>
          <w:bCs/>
          <w:sz w:val="24"/>
          <w:szCs w:val="24"/>
        </w:rPr>
        <w:t>,</w:t>
      </w:r>
      <w:r w:rsidRPr="00594A91">
        <w:rPr>
          <w:b/>
          <w:bCs/>
          <w:sz w:val="24"/>
          <w:szCs w:val="24"/>
        </w:rPr>
        <w:t xml:space="preserve"> </w:t>
      </w:r>
      <w:r w:rsidRPr="00594A91">
        <w:rPr>
          <w:sz w:val="24"/>
          <w:szCs w:val="24"/>
        </w:rPr>
        <w:t>įskaitant visus mokesčius ir pridėtinės vertės mokestį (toliau – PVM)</w:t>
      </w:r>
      <w:r w:rsidR="00B31EE1">
        <w:rPr>
          <w:sz w:val="24"/>
          <w:szCs w:val="24"/>
        </w:rPr>
        <w:t>:</w:t>
      </w:r>
      <w:r w:rsidR="00480EFA" w:rsidRPr="00480EFA">
        <w:rPr>
          <w:sz w:val="24"/>
          <w:szCs w:val="24"/>
          <w:highlight w:val="lightGray"/>
        </w:rPr>
        <w:t xml:space="preserve"> </w:t>
      </w:r>
      <w:r w:rsidR="00480EFA" w:rsidRPr="00A40923">
        <w:rPr>
          <w:sz w:val="24"/>
          <w:szCs w:val="24"/>
          <w:highlight w:val="lightGray"/>
        </w:rPr>
        <w:t>(įrašyti skaičiais</w:t>
      </w:r>
      <w:r w:rsidR="00480EFA">
        <w:rPr>
          <w:sz w:val="24"/>
          <w:szCs w:val="24"/>
          <w:highlight w:val="lightGray"/>
        </w:rPr>
        <w:t xml:space="preserve"> ir žodžiais</w:t>
      </w:r>
      <w:r w:rsidR="00480EFA" w:rsidRPr="00A40923">
        <w:rPr>
          <w:sz w:val="24"/>
          <w:szCs w:val="24"/>
          <w:highlight w:val="lightGray"/>
        </w:rPr>
        <w:t>)</w:t>
      </w:r>
      <w:r w:rsidR="00480EFA">
        <w:rPr>
          <w:sz w:val="24"/>
          <w:szCs w:val="24"/>
        </w:rPr>
        <w:t>.</w:t>
      </w:r>
    </w:p>
    <w:p w14:paraId="36E139FF" w14:textId="2C285E60" w:rsidR="00C630AD" w:rsidRPr="00DB4750" w:rsidRDefault="00C630AD" w:rsidP="00A373B3">
      <w:pPr>
        <w:pStyle w:val="Sraopastraipa"/>
        <w:widowControl w:val="0"/>
        <w:numPr>
          <w:ilvl w:val="0"/>
          <w:numId w:val="5"/>
        </w:numPr>
        <w:tabs>
          <w:tab w:val="left" w:pos="993"/>
          <w:tab w:val="left" w:pos="1134"/>
        </w:tabs>
        <w:ind w:firstLine="861"/>
        <w:jc w:val="both"/>
        <w:rPr>
          <w:sz w:val="24"/>
          <w:szCs w:val="24"/>
        </w:rPr>
      </w:pPr>
      <w:r w:rsidRPr="00DB4750">
        <w:rPr>
          <w:b/>
          <w:sz w:val="24"/>
          <w:szCs w:val="24"/>
        </w:rPr>
        <w:t>Kainodaros taisyklės:</w:t>
      </w:r>
      <w:r w:rsidRPr="00DB4750">
        <w:rPr>
          <w:sz w:val="24"/>
          <w:szCs w:val="24"/>
        </w:rPr>
        <w:t xml:space="preserve"> </w:t>
      </w:r>
    </w:p>
    <w:p w14:paraId="797ABA62" w14:textId="4C250499" w:rsidR="00C630AD" w:rsidRDefault="00C630AD" w:rsidP="00A373B3">
      <w:pPr>
        <w:pStyle w:val="Sraopastraipa"/>
        <w:widowControl w:val="0"/>
        <w:numPr>
          <w:ilvl w:val="1"/>
          <w:numId w:val="5"/>
        </w:numPr>
        <w:tabs>
          <w:tab w:val="left" w:pos="1134"/>
          <w:tab w:val="left" w:pos="1276"/>
        </w:tabs>
        <w:ind w:firstLine="851"/>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744D3E21" w14:textId="77777777" w:rsidR="00C630AD" w:rsidRPr="008E1769" w:rsidRDefault="00C630AD" w:rsidP="00A373B3">
      <w:pPr>
        <w:pStyle w:val="Sraopastraipa"/>
        <w:widowControl w:val="0"/>
        <w:numPr>
          <w:ilvl w:val="1"/>
          <w:numId w:val="5"/>
        </w:numPr>
        <w:tabs>
          <w:tab w:val="left" w:pos="1134"/>
          <w:tab w:val="left" w:pos="1276"/>
        </w:tabs>
        <w:ind w:firstLine="851"/>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525573FE" w14:textId="77777777" w:rsidR="00C630AD" w:rsidRPr="004D0F8B" w:rsidRDefault="00C630AD" w:rsidP="00A373B3">
      <w:pPr>
        <w:pStyle w:val="Sraopastraipa"/>
        <w:widowControl w:val="0"/>
        <w:numPr>
          <w:ilvl w:val="2"/>
          <w:numId w:val="5"/>
        </w:numPr>
        <w:tabs>
          <w:tab w:val="left" w:pos="1134"/>
          <w:tab w:val="left" w:pos="1276"/>
          <w:tab w:val="left" w:pos="1418"/>
        </w:tabs>
        <w:ind w:left="0" w:firstLine="851"/>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Pr>
          <w:sz w:val="24"/>
          <w:szCs w:val="24"/>
        </w:rPr>
        <w:t xml:space="preserve">patiektų prekių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334FC8CA" w14:textId="77777777" w:rsidR="00C630AD" w:rsidRDefault="00C630AD" w:rsidP="00A373B3">
      <w:pPr>
        <w:pStyle w:val="Sraopastraipa"/>
        <w:widowControl w:val="0"/>
        <w:numPr>
          <w:ilvl w:val="2"/>
          <w:numId w:val="5"/>
        </w:numPr>
        <w:tabs>
          <w:tab w:val="left" w:pos="851"/>
          <w:tab w:val="left" w:pos="1134"/>
          <w:tab w:val="left" w:pos="1276"/>
          <w:tab w:val="left" w:pos="1418"/>
        </w:tabs>
        <w:ind w:left="0" w:firstLine="851"/>
        <w:jc w:val="both"/>
        <w:rPr>
          <w:sz w:val="24"/>
          <w:szCs w:val="24"/>
        </w:rPr>
      </w:pPr>
      <w:r>
        <w:rPr>
          <w:sz w:val="24"/>
          <w:szCs w:val="24"/>
        </w:rPr>
        <w:t xml:space="preserve"> Dėl rinkos kainų pasikeitimo Sutarties kaina neperskaičiuojama.</w:t>
      </w:r>
    </w:p>
    <w:p w14:paraId="16D6CE58" w14:textId="55E4E7D7" w:rsidR="00C630AD" w:rsidRDefault="00C630AD" w:rsidP="00A373B3">
      <w:pPr>
        <w:pStyle w:val="Sraopastraipa"/>
        <w:numPr>
          <w:ilvl w:val="1"/>
          <w:numId w:val="5"/>
        </w:numPr>
        <w:ind w:firstLine="851"/>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sidR="00EA5DB8">
        <w:rPr>
          <w:sz w:val="24"/>
          <w:szCs w:val="24"/>
        </w:rPr>
        <w:t>ų</w:t>
      </w:r>
      <w:r w:rsidRPr="006E4DCF">
        <w:rPr>
          <w:sz w:val="24"/>
          <w:szCs w:val="24"/>
        </w:rPr>
        <w:t xml:space="preserve"> </w:t>
      </w:r>
      <w:r>
        <w:rPr>
          <w:sz w:val="24"/>
          <w:szCs w:val="24"/>
        </w:rPr>
        <w:t>prek</w:t>
      </w:r>
      <w:r w:rsidR="00EA5DB8">
        <w:rPr>
          <w:sz w:val="24"/>
          <w:szCs w:val="24"/>
        </w:rPr>
        <w:t>ių</w:t>
      </w:r>
      <w:r>
        <w:rPr>
          <w:sz w:val="24"/>
          <w:szCs w:val="24"/>
        </w:rPr>
        <w:t xml:space="preserve"> </w:t>
      </w:r>
      <w:r w:rsidRPr="006E4DCF">
        <w:rPr>
          <w:sz w:val="24"/>
          <w:szCs w:val="24"/>
        </w:rPr>
        <w:t>apimtį</w:t>
      </w:r>
      <w:r>
        <w:rPr>
          <w:sz w:val="24"/>
          <w:szCs w:val="24"/>
        </w:rPr>
        <w:t xml:space="preserve"> –</w:t>
      </w:r>
      <w:r w:rsidRPr="006E4DCF">
        <w:rPr>
          <w:sz w:val="24"/>
          <w:szCs w:val="24"/>
        </w:rPr>
        <w:t xml:space="preserve">  </w:t>
      </w:r>
      <w:bookmarkStart w:id="44" w:name="_Hlk180163885"/>
      <w:r w:rsidRPr="00A40923">
        <w:rPr>
          <w:sz w:val="24"/>
          <w:szCs w:val="24"/>
          <w:highlight w:val="lightGray"/>
        </w:rPr>
        <w:t>(įrašyti skaičiais)</w:t>
      </w:r>
      <w:r w:rsidRPr="006E4DCF">
        <w:rPr>
          <w:sz w:val="24"/>
          <w:szCs w:val="24"/>
        </w:rPr>
        <w:t xml:space="preserve"> </w:t>
      </w:r>
      <w:bookmarkEnd w:id="44"/>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49B6BB18" w14:textId="77777777" w:rsidR="00C630AD" w:rsidRDefault="00C630AD" w:rsidP="00A373B3">
      <w:pPr>
        <w:pStyle w:val="Sraopastraipa"/>
        <w:numPr>
          <w:ilvl w:val="1"/>
          <w:numId w:val="5"/>
        </w:numPr>
        <w:ind w:firstLine="851"/>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0234593F" w14:textId="77777777" w:rsidR="00C630AD" w:rsidRPr="00AB34CC" w:rsidRDefault="00C630AD" w:rsidP="00A373B3">
      <w:pPr>
        <w:pStyle w:val="Sraopastraipa"/>
        <w:numPr>
          <w:ilvl w:val="1"/>
          <w:numId w:val="5"/>
        </w:numPr>
        <w:ind w:firstLine="851"/>
        <w:jc w:val="both"/>
        <w:rPr>
          <w:sz w:val="24"/>
          <w:szCs w:val="24"/>
        </w:rPr>
      </w:pPr>
      <w:r>
        <w:rPr>
          <w:sz w:val="24"/>
          <w:szCs w:val="24"/>
        </w:rPr>
        <w:t xml:space="preserve">Už prekes, </w:t>
      </w:r>
      <w:r w:rsidRPr="00AB34CC">
        <w:rPr>
          <w:sz w:val="24"/>
          <w:szCs w:val="24"/>
        </w:rPr>
        <w:t>kuri</w:t>
      </w:r>
      <w:r>
        <w:rPr>
          <w:sz w:val="24"/>
          <w:szCs w:val="24"/>
        </w:rPr>
        <w:t xml:space="preserve">as </w:t>
      </w:r>
      <w:r w:rsidRPr="00AB34CC">
        <w:rPr>
          <w:sz w:val="24"/>
          <w:szCs w:val="24"/>
        </w:rPr>
        <w:t xml:space="preserve">Pardavėjas </w:t>
      </w:r>
      <w:r>
        <w:rPr>
          <w:sz w:val="24"/>
          <w:szCs w:val="24"/>
        </w:rPr>
        <w:t xml:space="preserve">pristatys </w:t>
      </w:r>
      <w:r w:rsidRPr="00AB34CC">
        <w:rPr>
          <w:sz w:val="24"/>
          <w:szCs w:val="24"/>
        </w:rPr>
        <w:t xml:space="preserve">savavališkai, nesilaikydamas Sutartyje, Lietuvos Respublikos teisės aktuose nustatytos tvarkos, t. y. nesuderinus su </w:t>
      </w:r>
      <w:r w:rsidRPr="00AB34CC">
        <w:rPr>
          <w:color w:val="000000"/>
          <w:sz w:val="24"/>
          <w:szCs w:val="24"/>
        </w:rPr>
        <w:t>Pirkėju</w:t>
      </w:r>
      <w:r w:rsidRPr="00AB34CC">
        <w:rPr>
          <w:sz w:val="24"/>
          <w:szCs w:val="24"/>
        </w:rPr>
        <w:t xml:space="preserve">, </w:t>
      </w:r>
      <w:r w:rsidRPr="00AB34CC">
        <w:rPr>
          <w:color w:val="000000"/>
          <w:sz w:val="24"/>
          <w:szCs w:val="24"/>
        </w:rPr>
        <w:t xml:space="preserve">Pirkėjui </w:t>
      </w:r>
      <w:r w:rsidRPr="00AB34CC">
        <w:rPr>
          <w:sz w:val="24"/>
          <w:szCs w:val="24"/>
        </w:rPr>
        <w:t xml:space="preserve">jų neįsigijus Viešųjų pirkimų įstatymo nustatyta tvarka ir dėl tokių </w:t>
      </w:r>
      <w:r>
        <w:rPr>
          <w:sz w:val="24"/>
          <w:szCs w:val="24"/>
        </w:rPr>
        <w:t xml:space="preserve">prekių </w:t>
      </w:r>
      <w:r w:rsidRPr="00AB34CC">
        <w:rPr>
          <w:sz w:val="24"/>
          <w:szCs w:val="24"/>
        </w:rPr>
        <w:t>nesudarius raštiškų susitarimų, Pardavėjui už toki</w:t>
      </w:r>
      <w:r>
        <w:rPr>
          <w:sz w:val="24"/>
          <w:szCs w:val="24"/>
        </w:rPr>
        <w:t>a</w:t>
      </w:r>
      <w:r w:rsidRPr="00AB34CC">
        <w:rPr>
          <w:sz w:val="24"/>
          <w:szCs w:val="24"/>
        </w:rPr>
        <w:t xml:space="preserve">s </w:t>
      </w:r>
      <w:r>
        <w:rPr>
          <w:sz w:val="24"/>
          <w:szCs w:val="24"/>
        </w:rPr>
        <w:t xml:space="preserve">prekes </w:t>
      </w:r>
      <w:r w:rsidRPr="00AB34CC">
        <w:rPr>
          <w:sz w:val="24"/>
          <w:szCs w:val="24"/>
        </w:rPr>
        <w:t>nebus apmokama.</w:t>
      </w:r>
    </w:p>
    <w:p w14:paraId="2D506AFA" w14:textId="77777777" w:rsidR="00C630AD" w:rsidRPr="00AB34CC" w:rsidRDefault="00C630AD" w:rsidP="00C630AD">
      <w:pPr>
        <w:pStyle w:val="Sraopastraipa"/>
        <w:ind w:left="851"/>
        <w:jc w:val="both"/>
        <w:rPr>
          <w:sz w:val="24"/>
          <w:szCs w:val="24"/>
        </w:rPr>
      </w:pPr>
    </w:p>
    <w:p w14:paraId="0124CF4B" w14:textId="77777777" w:rsidR="00C630AD" w:rsidRPr="00A94595" w:rsidRDefault="00C630AD" w:rsidP="00C630AD">
      <w:pPr>
        <w:tabs>
          <w:tab w:val="left" w:pos="1134"/>
          <w:tab w:val="left" w:pos="1276"/>
        </w:tabs>
        <w:ind w:firstLine="851"/>
        <w:jc w:val="center"/>
        <w:rPr>
          <w:b/>
          <w:bCs/>
        </w:rPr>
      </w:pPr>
      <w:bookmarkStart w:id="45" w:name="_Hlk169096217"/>
      <w:r w:rsidRPr="005E1389">
        <w:rPr>
          <w:b/>
          <w:bCs/>
        </w:rPr>
        <w:t>II. PRIEVOLIŲ VYKDYMO TERMINAI</w:t>
      </w:r>
    </w:p>
    <w:p w14:paraId="7C312BE3" w14:textId="77777777" w:rsidR="00C630AD" w:rsidRPr="00FF60BC" w:rsidRDefault="00C630AD" w:rsidP="00FF60BC">
      <w:pPr>
        <w:tabs>
          <w:tab w:val="num" w:pos="720"/>
          <w:tab w:val="left" w:pos="1134"/>
          <w:tab w:val="left" w:pos="1276"/>
        </w:tabs>
        <w:ind w:firstLine="851"/>
        <w:jc w:val="both"/>
        <w:rPr>
          <w:b/>
        </w:rPr>
      </w:pPr>
    </w:p>
    <w:p w14:paraId="02AE198A" w14:textId="5376392D" w:rsidR="001837B7" w:rsidRDefault="00C630AD" w:rsidP="00A373B3">
      <w:pPr>
        <w:pStyle w:val="Sraopastraipa"/>
        <w:widowControl w:val="0"/>
        <w:numPr>
          <w:ilvl w:val="0"/>
          <w:numId w:val="5"/>
        </w:numPr>
        <w:tabs>
          <w:tab w:val="left" w:pos="851"/>
          <w:tab w:val="left" w:pos="1134"/>
          <w:tab w:val="left" w:pos="1560"/>
        </w:tabs>
        <w:ind w:firstLine="861"/>
        <w:jc w:val="both"/>
        <w:rPr>
          <w:sz w:val="24"/>
          <w:szCs w:val="24"/>
        </w:rPr>
      </w:pPr>
      <w:r w:rsidRPr="007D1175">
        <w:rPr>
          <w:sz w:val="24"/>
          <w:szCs w:val="24"/>
        </w:rPr>
        <w:t>Prekė</w:t>
      </w:r>
      <w:r w:rsidR="00EA5DB8">
        <w:rPr>
          <w:sz w:val="24"/>
          <w:szCs w:val="24"/>
        </w:rPr>
        <w:t>s</w:t>
      </w:r>
      <w:r w:rsidRPr="007D1175">
        <w:rPr>
          <w:sz w:val="24"/>
          <w:szCs w:val="24"/>
        </w:rPr>
        <w:t xml:space="preserve"> turi būti pristatyt</w:t>
      </w:r>
      <w:r w:rsidR="00EA5DB8">
        <w:rPr>
          <w:sz w:val="24"/>
          <w:szCs w:val="24"/>
        </w:rPr>
        <w:t>os</w:t>
      </w:r>
      <w:r w:rsidR="00363B85">
        <w:rPr>
          <w:sz w:val="24"/>
          <w:szCs w:val="24"/>
        </w:rPr>
        <w:t xml:space="preserve"> </w:t>
      </w:r>
      <w:r w:rsidRPr="007D1175">
        <w:rPr>
          <w:sz w:val="24"/>
          <w:szCs w:val="24"/>
        </w:rPr>
        <w:t xml:space="preserve">ne vėliau kaip per </w:t>
      </w:r>
      <w:r w:rsidR="00E94C04">
        <w:rPr>
          <w:sz w:val="24"/>
          <w:szCs w:val="24"/>
        </w:rPr>
        <w:t>2</w:t>
      </w:r>
      <w:r w:rsidRPr="007D1175">
        <w:rPr>
          <w:sz w:val="24"/>
          <w:szCs w:val="24"/>
        </w:rPr>
        <w:t xml:space="preserve"> mėn. nuo Sutarties įsigaliojimo dienos.</w:t>
      </w:r>
      <w:r w:rsidR="00FF60BC" w:rsidRPr="007D1175">
        <w:rPr>
          <w:sz w:val="24"/>
          <w:szCs w:val="24"/>
        </w:rPr>
        <w:t xml:space="preserve"> </w:t>
      </w:r>
      <w:r w:rsidR="00B84613">
        <w:rPr>
          <w:iCs/>
          <w:sz w:val="24"/>
          <w:szCs w:val="24"/>
        </w:rPr>
        <w:t xml:space="preserve">Nuo sutarties pasirašymo dienos per </w:t>
      </w:r>
      <w:r w:rsidR="00EE41D9">
        <w:rPr>
          <w:iCs/>
          <w:sz w:val="24"/>
          <w:szCs w:val="24"/>
        </w:rPr>
        <w:t>5</w:t>
      </w:r>
      <w:r w:rsidR="00B84613">
        <w:rPr>
          <w:iCs/>
          <w:sz w:val="24"/>
          <w:szCs w:val="24"/>
        </w:rPr>
        <w:t xml:space="preserve"> darbo dienas Pardavėjas privalo Pirkėjui pateikti </w:t>
      </w:r>
      <w:r w:rsidR="00B84613" w:rsidRPr="008123B3">
        <w:rPr>
          <w:iCs/>
          <w:sz w:val="24"/>
          <w:szCs w:val="24"/>
        </w:rPr>
        <w:t xml:space="preserve"> </w:t>
      </w:r>
      <w:bookmarkStart w:id="46" w:name="_Hlk180505629"/>
      <w:r w:rsidR="00B84613" w:rsidRPr="008123B3">
        <w:rPr>
          <w:iCs/>
          <w:sz w:val="24"/>
          <w:szCs w:val="24"/>
        </w:rPr>
        <w:t>grafiką</w:t>
      </w:r>
      <w:r w:rsidR="00EA5DB8">
        <w:rPr>
          <w:iCs/>
          <w:sz w:val="24"/>
          <w:szCs w:val="24"/>
        </w:rPr>
        <w:t xml:space="preserve"> kada prekės bus pristatytos</w:t>
      </w:r>
      <w:r w:rsidR="00B84613" w:rsidRPr="008123B3">
        <w:rPr>
          <w:iCs/>
          <w:sz w:val="24"/>
          <w:szCs w:val="24"/>
        </w:rPr>
        <w:t>.</w:t>
      </w:r>
    </w:p>
    <w:bookmarkEnd w:id="46"/>
    <w:p w14:paraId="7D1555B2" w14:textId="59C3CAF7" w:rsidR="00C630AD" w:rsidRPr="00C81792" w:rsidRDefault="00314816" w:rsidP="00363B85">
      <w:pPr>
        <w:pStyle w:val="Sraopastraipa1"/>
        <w:widowControl w:val="0"/>
        <w:numPr>
          <w:ilvl w:val="0"/>
          <w:numId w:val="5"/>
        </w:numPr>
        <w:tabs>
          <w:tab w:val="left" w:pos="993"/>
          <w:tab w:val="left" w:pos="1134"/>
          <w:tab w:val="left" w:pos="1418"/>
        </w:tabs>
        <w:ind w:firstLine="861"/>
        <w:jc w:val="both"/>
      </w:pPr>
      <w:r w:rsidRPr="007D1175">
        <w:rPr>
          <w:sz w:val="24"/>
          <w:szCs w:val="24"/>
        </w:rPr>
        <w:t>T</w:t>
      </w:r>
      <w:r w:rsidR="00C630AD" w:rsidRPr="007D1175">
        <w:rPr>
          <w:sz w:val="24"/>
          <w:szCs w:val="24"/>
        </w:rPr>
        <w:t>erminas, nurodytas Sutarties 4 p.</w:t>
      </w:r>
      <w:bookmarkEnd w:id="45"/>
      <w:r w:rsidR="00EE41D9">
        <w:rPr>
          <w:sz w:val="24"/>
          <w:szCs w:val="24"/>
        </w:rPr>
        <w:t xml:space="preserve"> </w:t>
      </w:r>
      <w:r w:rsidR="00363B85">
        <w:rPr>
          <w:sz w:val="24"/>
          <w:szCs w:val="24"/>
        </w:rPr>
        <w:t>nebus pratęsiamas.</w:t>
      </w:r>
    </w:p>
    <w:p w14:paraId="36858F2E" w14:textId="77777777" w:rsidR="00C630AD" w:rsidRPr="00A94595" w:rsidRDefault="00C630AD" w:rsidP="00C630AD">
      <w:pPr>
        <w:tabs>
          <w:tab w:val="left" w:pos="0"/>
          <w:tab w:val="left" w:pos="1134"/>
          <w:tab w:val="left" w:pos="1276"/>
        </w:tabs>
        <w:ind w:left="-10" w:firstLine="720"/>
        <w:jc w:val="center"/>
        <w:rPr>
          <w:bCs/>
        </w:rPr>
      </w:pPr>
      <w:r w:rsidRPr="006B3EDC">
        <w:rPr>
          <w:b/>
          <w:bCs/>
        </w:rPr>
        <w:lastRenderedPageBreak/>
        <w:t>III. ATSISKAITYMAI IR MOKĖJIMAI</w:t>
      </w:r>
    </w:p>
    <w:p w14:paraId="3CD29D2C" w14:textId="77777777" w:rsidR="00C630AD" w:rsidRDefault="00C630AD" w:rsidP="00C630AD">
      <w:pPr>
        <w:tabs>
          <w:tab w:val="left" w:pos="0"/>
          <w:tab w:val="left" w:pos="1134"/>
          <w:tab w:val="left" w:pos="1276"/>
        </w:tabs>
        <w:ind w:left="-10" w:firstLine="720"/>
        <w:jc w:val="both"/>
        <w:rPr>
          <w:bCs/>
        </w:rPr>
      </w:pPr>
    </w:p>
    <w:p w14:paraId="76E46311" w14:textId="5A1426BF" w:rsidR="00C630AD" w:rsidRDefault="00C630AD" w:rsidP="00A373B3">
      <w:pPr>
        <w:pStyle w:val="Sraopastraipa"/>
        <w:widowControl w:val="0"/>
        <w:numPr>
          <w:ilvl w:val="0"/>
          <w:numId w:val="5"/>
        </w:numPr>
        <w:tabs>
          <w:tab w:val="left" w:pos="993"/>
          <w:tab w:val="left" w:pos="1134"/>
        </w:tabs>
        <w:suppressAutoHyphens/>
        <w:autoSpaceDN w:val="0"/>
        <w:ind w:firstLine="861"/>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sidR="00AC56E5">
        <w:rPr>
          <w:sz w:val="24"/>
          <w:szCs w:val="24"/>
        </w:rPr>
        <w:t>už faktiškai pristatyt</w:t>
      </w:r>
      <w:r w:rsidR="0005496A">
        <w:rPr>
          <w:sz w:val="24"/>
          <w:szCs w:val="24"/>
        </w:rPr>
        <w:t xml:space="preserve">as </w:t>
      </w:r>
      <w:r w:rsidR="00AC56E5">
        <w:rPr>
          <w:sz w:val="24"/>
          <w:szCs w:val="24"/>
        </w:rPr>
        <w:t>prek</w:t>
      </w:r>
      <w:r w:rsidR="0005496A">
        <w:rPr>
          <w:sz w:val="24"/>
          <w:szCs w:val="24"/>
        </w:rPr>
        <w:t>es</w:t>
      </w:r>
      <w:r>
        <w:rPr>
          <w:sz w:val="24"/>
          <w:szCs w:val="24"/>
        </w:rPr>
        <w:t xml:space="preserve"> </w:t>
      </w:r>
      <w:r w:rsidRPr="00F2501A">
        <w:rPr>
          <w:sz w:val="24"/>
          <w:szCs w:val="24"/>
        </w:rPr>
        <w:t xml:space="preserve"> ne vėliau kaip per 30 kalendorinių dienų nuo abiejų Šalių pasirašyto prekių priėmimo-perdavimo akt</w:t>
      </w:r>
      <w:r w:rsidR="00686E11">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32B98B52" w14:textId="77777777" w:rsidR="00C630AD" w:rsidRPr="006B3EDC" w:rsidRDefault="00C630AD" w:rsidP="00A373B3">
      <w:pPr>
        <w:pStyle w:val="Sraopastraipa"/>
        <w:widowControl w:val="0"/>
        <w:numPr>
          <w:ilvl w:val="0"/>
          <w:numId w:val="5"/>
        </w:numPr>
        <w:tabs>
          <w:tab w:val="left" w:pos="993"/>
          <w:tab w:val="left" w:pos="1134"/>
        </w:tabs>
        <w:suppressAutoHyphens/>
        <w:autoSpaceDN w:val="0"/>
        <w:ind w:firstLine="861"/>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1322A448" w14:textId="77777777" w:rsidR="00C630AD" w:rsidRPr="004575AA" w:rsidRDefault="00C630AD" w:rsidP="00A373B3">
      <w:pPr>
        <w:pStyle w:val="Sraopastraipa"/>
        <w:widowControl w:val="0"/>
        <w:numPr>
          <w:ilvl w:val="0"/>
          <w:numId w:val="5"/>
        </w:numPr>
        <w:tabs>
          <w:tab w:val="left" w:pos="993"/>
          <w:tab w:val="left" w:pos="1134"/>
        </w:tabs>
        <w:suppressAutoHyphens/>
        <w:autoSpaceDN w:val="0"/>
        <w:ind w:left="0" w:firstLine="851"/>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3B12254A" w14:textId="77777777" w:rsidR="00A71B57" w:rsidRPr="00C30F35" w:rsidRDefault="00A71B57" w:rsidP="00530E22">
      <w:pPr>
        <w:pStyle w:val="Sraopastraipa"/>
        <w:numPr>
          <w:ilvl w:val="1"/>
          <w:numId w:val="5"/>
        </w:numPr>
        <w:tabs>
          <w:tab w:val="clear" w:pos="720"/>
          <w:tab w:val="num" w:pos="851"/>
          <w:tab w:val="left" w:pos="1134"/>
        </w:tabs>
        <w:ind w:firstLine="851"/>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4333E0" w14:textId="77777777" w:rsidR="00C630AD" w:rsidRPr="004575AA" w:rsidRDefault="00C630AD" w:rsidP="00A373B3">
      <w:pPr>
        <w:pStyle w:val="Sraopastraipa"/>
        <w:widowControl w:val="0"/>
        <w:numPr>
          <w:ilvl w:val="1"/>
          <w:numId w:val="5"/>
        </w:numPr>
        <w:tabs>
          <w:tab w:val="left" w:pos="1134"/>
          <w:tab w:val="left" w:pos="1276"/>
          <w:tab w:val="left" w:pos="1418"/>
        </w:tabs>
        <w:suppressAutoHyphens/>
        <w:autoSpaceDN w:val="0"/>
        <w:ind w:left="-10" w:firstLine="861"/>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4CD1337" w14:textId="0DCE9D2F" w:rsidR="00A373B3" w:rsidRPr="00641839" w:rsidRDefault="00FE2FD5" w:rsidP="002F4FD8">
      <w:pPr>
        <w:widowControl w:val="0"/>
        <w:numPr>
          <w:ilvl w:val="1"/>
          <w:numId w:val="5"/>
        </w:numPr>
        <w:tabs>
          <w:tab w:val="left" w:pos="1134"/>
          <w:tab w:val="left" w:pos="1276"/>
        </w:tabs>
        <w:suppressAutoHyphens/>
        <w:autoSpaceDN w:val="0"/>
        <w:ind w:firstLine="851"/>
        <w:contextualSpacing/>
        <w:jc w:val="both"/>
        <w:rPr>
          <w:rFonts w:eastAsia="Calibri"/>
          <w:color w:val="000000" w:themeColor="text1"/>
          <w:lang w:eastAsia="lt-LT"/>
        </w:rPr>
      </w:pPr>
      <w:r>
        <w:rPr>
          <w:rFonts w:eastAsia="Calibri"/>
          <w:color w:val="000000" w:themeColor="text1"/>
          <w:lang w:eastAsia="lt-LT"/>
        </w:rPr>
        <w:t>Pirkėjas</w:t>
      </w:r>
      <w:r w:rsidR="00A373B3" w:rsidRPr="00641839">
        <w:rPr>
          <w:rFonts w:eastAsia="Calibri"/>
          <w:color w:val="000000" w:themeColor="text1"/>
          <w:lang w:eastAsia="lt-LT"/>
        </w:rPr>
        <w:t xml:space="preserve"> elektronines sąskaitas faktūras priima ir apdoroja naudodamasis </w:t>
      </w:r>
      <w:r w:rsidR="00A373B3">
        <w:rPr>
          <w:rFonts w:eastAsia="Calibri"/>
          <w:color w:val="000000" w:themeColor="text1"/>
          <w:lang w:eastAsia="lt-LT"/>
        </w:rPr>
        <w:t>SABIS</w:t>
      </w:r>
      <w:r w:rsidR="00A373B3"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D7C5D41" w14:textId="77777777" w:rsidR="00C630AD" w:rsidRDefault="00C630AD" w:rsidP="002F4FD8">
      <w:pPr>
        <w:pStyle w:val="Sraopastraipa"/>
        <w:numPr>
          <w:ilvl w:val="0"/>
          <w:numId w:val="5"/>
        </w:numPr>
        <w:tabs>
          <w:tab w:val="left" w:pos="1134"/>
        </w:tabs>
        <w:ind w:firstLine="861"/>
        <w:jc w:val="both"/>
        <w:rPr>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prieštarauti nepagrįstiems mokėjimams. Tiesioginio atsiskaitymo su subt</w:t>
      </w:r>
      <w:r>
        <w:rPr>
          <w:sz w:val="24"/>
          <w:szCs w:val="24"/>
        </w:rPr>
        <w:t>ie</w:t>
      </w:r>
      <w:r w:rsidRPr="004575AA">
        <w:rPr>
          <w:sz w:val="24"/>
          <w:szCs w:val="24"/>
        </w:rPr>
        <w:t xml:space="preserve">kėjais galimybė nekeičia </w:t>
      </w:r>
      <w:r>
        <w:rPr>
          <w:sz w:val="24"/>
          <w:szCs w:val="24"/>
        </w:rPr>
        <w:t>Pardavėjo</w:t>
      </w:r>
      <w:r w:rsidRPr="004575AA">
        <w:rPr>
          <w:sz w:val="24"/>
          <w:szCs w:val="24"/>
        </w:rPr>
        <w:t xml:space="preserve"> atsakomybės dėl Sutarties įvykdymo.</w:t>
      </w:r>
    </w:p>
    <w:p w14:paraId="27128000" w14:textId="77777777" w:rsidR="00C630AD" w:rsidRDefault="00C630AD" w:rsidP="002F4FD8">
      <w:pPr>
        <w:pStyle w:val="Sraopastraipa"/>
        <w:numPr>
          <w:ilvl w:val="0"/>
          <w:numId w:val="5"/>
        </w:numPr>
        <w:tabs>
          <w:tab w:val="left" w:pos="993"/>
        </w:tabs>
        <w:ind w:firstLine="861"/>
        <w:jc w:val="both"/>
        <w:rPr>
          <w:sz w:val="24"/>
          <w:szCs w:val="24"/>
        </w:rPr>
      </w:pPr>
      <w:r w:rsidRPr="004575AA">
        <w:rPr>
          <w:sz w:val="24"/>
          <w:szCs w:val="24"/>
        </w:rPr>
        <w:t xml:space="preserve">Jeigu sudaroma trišalė sutartis tarp </w:t>
      </w:r>
      <w:r w:rsidRPr="000022DA">
        <w:rPr>
          <w:sz w:val="24"/>
          <w:szCs w:val="24"/>
        </w:rPr>
        <w:t>Pirkėjo, Pardavėjo ir subtiekėjo</w:t>
      </w:r>
      <w:r>
        <w:rPr>
          <w:sz w:val="24"/>
          <w:szCs w:val="24"/>
        </w:rPr>
        <w:t xml:space="preserve"> </w:t>
      </w:r>
      <w:r w:rsidRPr="004575AA">
        <w:rPr>
          <w:sz w:val="24"/>
          <w:szCs w:val="24"/>
        </w:rPr>
        <w:t xml:space="preserve">dėl tiesioginio atsiskaitymo galimybės, </w:t>
      </w: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sąskaitą dėl tiesioginio atsiskaitymo su subt</w:t>
      </w:r>
      <w:r>
        <w:rPr>
          <w:sz w:val="24"/>
          <w:szCs w:val="24"/>
        </w:rPr>
        <w:t>ie</w:t>
      </w:r>
      <w:r w:rsidRPr="004575AA">
        <w:rPr>
          <w:sz w:val="24"/>
          <w:szCs w:val="24"/>
        </w:rPr>
        <w:t>kėju.</w:t>
      </w:r>
      <w:r>
        <w:rPr>
          <w:sz w:val="24"/>
          <w:szCs w:val="24"/>
        </w:rPr>
        <w:t xml:space="preserve"> </w:t>
      </w:r>
    </w:p>
    <w:p w14:paraId="30929B87" w14:textId="77777777" w:rsidR="00371582" w:rsidRDefault="00371582" w:rsidP="00C630AD">
      <w:pPr>
        <w:tabs>
          <w:tab w:val="left" w:pos="993"/>
          <w:tab w:val="left" w:pos="1134"/>
          <w:tab w:val="left" w:pos="1276"/>
        </w:tabs>
        <w:ind w:firstLine="709"/>
        <w:jc w:val="center"/>
        <w:rPr>
          <w:b/>
        </w:rPr>
      </w:pPr>
    </w:p>
    <w:p w14:paraId="50FFA33B" w14:textId="140C2275" w:rsidR="00C630AD" w:rsidRPr="003C2A60" w:rsidRDefault="00C630AD" w:rsidP="00C630AD">
      <w:pPr>
        <w:tabs>
          <w:tab w:val="left" w:pos="993"/>
          <w:tab w:val="left" w:pos="1134"/>
          <w:tab w:val="left" w:pos="1276"/>
        </w:tabs>
        <w:ind w:firstLine="709"/>
        <w:jc w:val="center"/>
        <w:rPr>
          <w:b/>
        </w:rPr>
      </w:pPr>
      <w:r w:rsidRPr="003C2A60">
        <w:rPr>
          <w:b/>
        </w:rPr>
        <w:t>IV. ŠALIŲ ĮSIPAREIGOJIMAI</w:t>
      </w:r>
    </w:p>
    <w:p w14:paraId="7A25E7BF" w14:textId="77777777" w:rsidR="00C630AD" w:rsidRPr="003C2A60" w:rsidRDefault="00C630AD" w:rsidP="00C630AD">
      <w:pPr>
        <w:tabs>
          <w:tab w:val="left" w:pos="993"/>
          <w:tab w:val="left" w:pos="1134"/>
          <w:tab w:val="left" w:pos="1276"/>
        </w:tabs>
        <w:ind w:firstLine="709"/>
        <w:jc w:val="both"/>
        <w:rPr>
          <w:b/>
        </w:rPr>
      </w:pPr>
    </w:p>
    <w:p w14:paraId="1B387802" w14:textId="77777777" w:rsidR="00C630AD" w:rsidRPr="00EB1DCF" w:rsidRDefault="00C630AD" w:rsidP="00A373B3">
      <w:pPr>
        <w:pStyle w:val="Sraopastraipa"/>
        <w:widowControl w:val="0"/>
        <w:numPr>
          <w:ilvl w:val="0"/>
          <w:numId w:val="5"/>
        </w:numPr>
        <w:tabs>
          <w:tab w:val="left" w:pos="851"/>
          <w:tab w:val="left" w:pos="1134"/>
          <w:tab w:val="left" w:pos="1276"/>
        </w:tabs>
        <w:ind w:left="0" w:firstLine="851"/>
        <w:jc w:val="both"/>
        <w:rPr>
          <w:color w:val="000000"/>
          <w:sz w:val="24"/>
          <w:szCs w:val="24"/>
        </w:rPr>
      </w:pPr>
      <w:r>
        <w:rPr>
          <w:b/>
          <w:color w:val="000000"/>
          <w:sz w:val="24"/>
          <w:szCs w:val="24"/>
        </w:rPr>
        <w:t>Pirkėjas</w:t>
      </w:r>
      <w:r w:rsidRPr="00EB1DCF">
        <w:rPr>
          <w:b/>
          <w:color w:val="000000"/>
          <w:sz w:val="24"/>
          <w:szCs w:val="24"/>
        </w:rPr>
        <w:t xml:space="preserve"> įsipareigoja:</w:t>
      </w:r>
    </w:p>
    <w:p w14:paraId="6060B4AC" w14:textId="02081A10"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 xml:space="preserve">sudaryti Pardavėjui visas sąlygas, suteikti informaciją ar dokumentus, reikalingus Sutartyje numatytoms prekėms </w:t>
      </w:r>
      <w:r>
        <w:rPr>
          <w:sz w:val="24"/>
          <w:szCs w:val="24"/>
        </w:rPr>
        <w:t>pristatyti;</w:t>
      </w:r>
    </w:p>
    <w:p w14:paraId="7900236A" w14:textId="66A9193C"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 xml:space="preserve">priimti ir sumokėti už tinkamai ir laiku </w:t>
      </w:r>
      <w:r>
        <w:rPr>
          <w:sz w:val="24"/>
          <w:szCs w:val="24"/>
        </w:rPr>
        <w:t>pristatyt</w:t>
      </w:r>
      <w:r w:rsidR="0005496A">
        <w:rPr>
          <w:sz w:val="24"/>
          <w:szCs w:val="24"/>
        </w:rPr>
        <w:t>as</w:t>
      </w:r>
      <w:r w:rsidR="006B6920">
        <w:rPr>
          <w:sz w:val="24"/>
          <w:szCs w:val="24"/>
        </w:rPr>
        <w:t xml:space="preserve"> </w:t>
      </w:r>
      <w:r>
        <w:rPr>
          <w:sz w:val="24"/>
          <w:szCs w:val="24"/>
        </w:rPr>
        <w:t>prek</w:t>
      </w:r>
      <w:r w:rsidR="0005496A">
        <w:rPr>
          <w:sz w:val="24"/>
          <w:szCs w:val="24"/>
        </w:rPr>
        <w:t>es</w:t>
      </w:r>
      <w:r w:rsidR="00FE2FD5">
        <w:rPr>
          <w:sz w:val="24"/>
          <w:szCs w:val="24"/>
        </w:rPr>
        <w:t xml:space="preserve"> </w:t>
      </w:r>
      <w:r w:rsidRPr="006272ED">
        <w:rPr>
          <w:sz w:val="24"/>
          <w:szCs w:val="24"/>
        </w:rPr>
        <w:t>pagal Sutartį;</w:t>
      </w:r>
    </w:p>
    <w:p w14:paraId="155BA028" w14:textId="6EFD583F"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priimti prek</w:t>
      </w:r>
      <w:r w:rsidR="007977A8">
        <w:rPr>
          <w:sz w:val="24"/>
          <w:szCs w:val="24"/>
        </w:rPr>
        <w:t>es</w:t>
      </w:r>
      <w:r w:rsidRPr="006272ED">
        <w:rPr>
          <w:sz w:val="24"/>
          <w:szCs w:val="24"/>
        </w:rPr>
        <w:t>, kuri</w:t>
      </w:r>
      <w:r w:rsidR="007977A8">
        <w:rPr>
          <w:sz w:val="24"/>
          <w:szCs w:val="24"/>
        </w:rPr>
        <w:t>ų</w:t>
      </w:r>
      <w:r w:rsidRPr="006272ED">
        <w:rPr>
          <w:sz w:val="24"/>
          <w:szCs w:val="24"/>
        </w:rPr>
        <w:t xml:space="preserve"> kokybė ir kiti kriterijai atitinka Sutartyje </w:t>
      </w:r>
      <w:r w:rsidR="006B6920">
        <w:rPr>
          <w:sz w:val="24"/>
          <w:szCs w:val="24"/>
        </w:rPr>
        <w:t xml:space="preserve">ir Techninėje specifikacijoje </w:t>
      </w:r>
      <w:r w:rsidRPr="006272ED">
        <w:rPr>
          <w:sz w:val="24"/>
          <w:szCs w:val="24"/>
        </w:rPr>
        <w:t>nurodytus reikalavimus ir pasirašyti priėmimo–perdavimo aktą.</w:t>
      </w:r>
    </w:p>
    <w:p w14:paraId="771BE1BD" w14:textId="77777777" w:rsidR="00C630AD" w:rsidRPr="00710574" w:rsidRDefault="00C630AD" w:rsidP="00A373B3">
      <w:pPr>
        <w:widowControl w:val="0"/>
        <w:numPr>
          <w:ilvl w:val="0"/>
          <w:numId w:val="5"/>
        </w:numPr>
        <w:tabs>
          <w:tab w:val="left" w:pos="851"/>
          <w:tab w:val="left" w:pos="1134"/>
        </w:tabs>
        <w:ind w:left="0" w:firstLine="851"/>
        <w:jc w:val="both"/>
      </w:pPr>
      <w:r>
        <w:rPr>
          <w:b/>
          <w:color w:val="000000"/>
        </w:rPr>
        <w:t>Pirkėjas</w:t>
      </w:r>
      <w:r w:rsidRPr="00710574">
        <w:rPr>
          <w:b/>
          <w:color w:val="000000"/>
        </w:rPr>
        <w:t xml:space="preserve"> turi teisę:</w:t>
      </w:r>
      <w:r w:rsidRPr="00710574">
        <w:rPr>
          <w:color w:val="000000"/>
        </w:rPr>
        <w:t xml:space="preserve"> </w:t>
      </w:r>
    </w:p>
    <w:p w14:paraId="03B00D3E" w14:textId="0D817977" w:rsidR="00C630AD" w:rsidRDefault="00C630AD" w:rsidP="00A373B3">
      <w:pPr>
        <w:pStyle w:val="Sraopastraipa"/>
        <w:widowControl w:val="0"/>
        <w:numPr>
          <w:ilvl w:val="1"/>
          <w:numId w:val="5"/>
        </w:numPr>
        <w:tabs>
          <w:tab w:val="left" w:pos="1134"/>
          <w:tab w:val="left" w:pos="1418"/>
        </w:tabs>
        <w:ind w:firstLine="851"/>
        <w:jc w:val="both"/>
        <w:rPr>
          <w:sz w:val="24"/>
          <w:szCs w:val="24"/>
        </w:rPr>
      </w:pPr>
      <w:r w:rsidRPr="00A77AE2">
        <w:rPr>
          <w:sz w:val="24"/>
          <w:szCs w:val="24"/>
        </w:rPr>
        <w:t>kontroliuoti ir prižiūrėti, ar pre</w:t>
      </w:r>
      <w:r w:rsidR="00FE2FD5">
        <w:rPr>
          <w:sz w:val="24"/>
          <w:szCs w:val="24"/>
        </w:rPr>
        <w:t>k</w:t>
      </w:r>
      <w:r w:rsidR="00D5109A">
        <w:rPr>
          <w:sz w:val="24"/>
          <w:szCs w:val="24"/>
        </w:rPr>
        <w:t>ių</w:t>
      </w:r>
      <w:r w:rsidRPr="00A77AE2">
        <w:rPr>
          <w:sz w:val="24"/>
          <w:szCs w:val="24"/>
        </w:rPr>
        <w:t xml:space="preserve"> kaina</w:t>
      </w:r>
      <w:r w:rsidR="00FE2FD5">
        <w:rPr>
          <w:sz w:val="24"/>
          <w:szCs w:val="24"/>
        </w:rPr>
        <w:t xml:space="preserve"> ir</w:t>
      </w:r>
      <w:r w:rsidRPr="00A77AE2">
        <w:rPr>
          <w:sz w:val="24"/>
          <w:szCs w:val="24"/>
        </w:rPr>
        <w:t xml:space="preserve"> kokybė atitinka Sutarties </w:t>
      </w:r>
      <w:r w:rsidR="006B6920">
        <w:rPr>
          <w:sz w:val="24"/>
          <w:szCs w:val="24"/>
        </w:rPr>
        <w:t xml:space="preserve">ir Techninėje specifikacijoje nustatytus </w:t>
      </w:r>
      <w:r w:rsidRPr="00A77AE2">
        <w:rPr>
          <w:sz w:val="24"/>
          <w:szCs w:val="24"/>
        </w:rPr>
        <w:t xml:space="preserve">reikalavimus, pareikšti reikalavimus dėl </w:t>
      </w:r>
      <w:r w:rsidR="004F007F">
        <w:rPr>
          <w:sz w:val="24"/>
          <w:szCs w:val="24"/>
        </w:rPr>
        <w:t>pristatyt</w:t>
      </w:r>
      <w:r w:rsidR="007977A8">
        <w:rPr>
          <w:sz w:val="24"/>
          <w:szCs w:val="24"/>
        </w:rPr>
        <w:t>ų</w:t>
      </w:r>
      <w:r w:rsidR="004F007F">
        <w:rPr>
          <w:sz w:val="24"/>
          <w:szCs w:val="24"/>
        </w:rPr>
        <w:t xml:space="preserve"> </w:t>
      </w:r>
      <w:r w:rsidRPr="00A77AE2">
        <w:rPr>
          <w:sz w:val="24"/>
          <w:szCs w:val="24"/>
        </w:rPr>
        <w:t>prek</w:t>
      </w:r>
      <w:r w:rsidR="007977A8">
        <w:rPr>
          <w:sz w:val="24"/>
          <w:szCs w:val="24"/>
        </w:rPr>
        <w:t>ių</w:t>
      </w:r>
      <w:r w:rsidRPr="00A77AE2">
        <w:rPr>
          <w:sz w:val="24"/>
          <w:szCs w:val="24"/>
        </w:rPr>
        <w:t xml:space="preserve"> trūkumų</w:t>
      </w:r>
      <w:r w:rsidR="004F007F">
        <w:rPr>
          <w:sz w:val="24"/>
          <w:szCs w:val="24"/>
        </w:rPr>
        <w:t>;</w:t>
      </w:r>
    </w:p>
    <w:p w14:paraId="748C478A" w14:textId="26505D1A" w:rsidR="00A75594" w:rsidRPr="00A75594" w:rsidRDefault="00A75594" w:rsidP="00173D56">
      <w:pPr>
        <w:pStyle w:val="Sraopastraipa"/>
        <w:numPr>
          <w:ilvl w:val="1"/>
          <w:numId w:val="5"/>
        </w:numPr>
        <w:tabs>
          <w:tab w:val="left" w:pos="1418"/>
        </w:tabs>
        <w:ind w:firstLine="851"/>
        <w:jc w:val="both"/>
        <w:rPr>
          <w:sz w:val="24"/>
          <w:szCs w:val="24"/>
        </w:rPr>
      </w:pPr>
      <w:r w:rsidRPr="00A75594">
        <w:rPr>
          <w:sz w:val="24"/>
          <w:szCs w:val="24"/>
        </w:rPr>
        <w:t>reikalauti, kad Pardavėjas pristatytų techninėje specifikacijoje nurodytus reikalavimus atitinkanči</w:t>
      </w:r>
      <w:r w:rsidR="00686E11">
        <w:rPr>
          <w:sz w:val="24"/>
          <w:szCs w:val="24"/>
        </w:rPr>
        <w:t>ą</w:t>
      </w:r>
      <w:r w:rsidRPr="00A75594">
        <w:rPr>
          <w:sz w:val="24"/>
          <w:szCs w:val="24"/>
        </w:rPr>
        <w:t xml:space="preserve"> prek</w:t>
      </w:r>
      <w:r w:rsidR="00D5109A">
        <w:rPr>
          <w:sz w:val="24"/>
          <w:szCs w:val="24"/>
        </w:rPr>
        <w:t>es</w:t>
      </w:r>
      <w:r w:rsidRPr="00A75594">
        <w:rPr>
          <w:sz w:val="24"/>
          <w:szCs w:val="24"/>
        </w:rPr>
        <w:t>. Jeigu Pardavėjas nukrypsta nuo Sutarties, nesilaiko bet kokių Pardavėjo prisiimtų įsipareigojimų, Pirkėjas turi teisę raštu reikalauti šalinti defektus, nepriimti nekokybišk</w:t>
      </w:r>
      <w:r w:rsidR="00686E11">
        <w:rPr>
          <w:sz w:val="24"/>
          <w:szCs w:val="24"/>
        </w:rPr>
        <w:t>os</w:t>
      </w:r>
      <w:r w:rsidRPr="00A75594">
        <w:rPr>
          <w:sz w:val="24"/>
          <w:szCs w:val="24"/>
        </w:rPr>
        <w:t>, techninėje specifikacijoje nustatytų reikalavimų neatitinkanč</w:t>
      </w:r>
      <w:r w:rsidR="00686E11">
        <w:rPr>
          <w:sz w:val="24"/>
          <w:szCs w:val="24"/>
        </w:rPr>
        <w:t>i</w:t>
      </w:r>
      <w:r w:rsidR="00D5109A">
        <w:rPr>
          <w:sz w:val="24"/>
          <w:szCs w:val="24"/>
        </w:rPr>
        <w:t>as</w:t>
      </w:r>
      <w:r w:rsidRPr="00A75594">
        <w:rPr>
          <w:sz w:val="24"/>
          <w:szCs w:val="24"/>
        </w:rPr>
        <w:t xml:space="preserve"> prek</w:t>
      </w:r>
      <w:r w:rsidR="00D5109A">
        <w:rPr>
          <w:sz w:val="24"/>
          <w:szCs w:val="24"/>
        </w:rPr>
        <w:t>es</w:t>
      </w:r>
      <w:r w:rsidRPr="00A75594">
        <w:rPr>
          <w:sz w:val="24"/>
          <w:szCs w:val="24"/>
        </w:rPr>
        <w:t xml:space="preserve"> ir nemokėti už j</w:t>
      </w:r>
      <w:r w:rsidR="00D5109A">
        <w:rPr>
          <w:sz w:val="24"/>
          <w:szCs w:val="24"/>
        </w:rPr>
        <w:t>as</w:t>
      </w:r>
      <w:r w:rsidRPr="00A75594">
        <w:rPr>
          <w:sz w:val="24"/>
          <w:szCs w:val="24"/>
        </w:rPr>
        <w:t xml:space="preserve"> iki nustatytų defektų pašalinimo arba pašalinti trūkumus trečiųjų asmenų pagalba Pardavėjo sąskaita;</w:t>
      </w:r>
    </w:p>
    <w:p w14:paraId="13F8C77D" w14:textId="3E81AAAB" w:rsidR="00C630AD" w:rsidRPr="00A77AE2" w:rsidRDefault="00C630AD" w:rsidP="00A373B3">
      <w:pPr>
        <w:pStyle w:val="Sraopastraipa"/>
        <w:widowControl w:val="0"/>
        <w:numPr>
          <w:ilvl w:val="1"/>
          <w:numId w:val="5"/>
        </w:numPr>
        <w:tabs>
          <w:tab w:val="left" w:pos="1134"/>
          <w:tab w:val="left" w:pos="1418"/>
        </w:tabs>
        <w:ind w:firstLine="851"/>
        <w:jc w:val="both"/>
        <w:rPr>
          <w:sz w:val="24"/>
          <w:szCs w:val="24"/>
        </w:rPr>
      </w:pPr>
      <w:r w:rsidRPr="00A77AE2">
        <w:rPr>
          <w:sz w:val="24"/>
          <w:szCs w:val="24"/>
        </w:rPr>
        <w:t>duoti nurodymus Pardavėjui ir reikalauti jų vykdymo, jei sistemingai pažeidžiami Sutartyje nurodyti kokybiniai reikalavimai, stabdyti prek</w:t>
      </w:r>
      <w:r w:rsidR="00C9301E">
        <w:rPr>
          <w:sz w:val="24"/>
          <w:szCs w:val="24"/>
        </w:rPr>
        <w:t>ių</w:t>
      </w:r>
      <w:r>
        <w:rPr>
          <w:sz w:val="24"/>
          <w:szCs w:val="24"/>
        </w:rPr>
        <w:t xml:space="preserve"> tiekimą, </w:t>
      </w:r>
      <w:r w:rsidRPr="00A77AE2">
        <w:rPr>
          <w:sz w:val="24"/>
          <w:szCs w:val="24"/>
        </w:rPr>
        <w:t>jei to reikia trūkumų pašalinimui, arba nesilaikoma Sutarties reikalavimų;</w:t>
      </w:r>
    </w:p>
    <w:p w14:paraId="4A09B038" w14:textId="1F3D4B34" w:rsidR="00C630AD" w:rsidRPr="00A77AE2"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A77AE2">
        <w:rPr>
          <w:sz w:val="24"/>
          <w:szCs w:val="24"/>
        </w:rPr>
        <w:t>reikalauti, kad Pardavėjas savo sąskaita pašalintų prek</w:t>
      </w:r>
      <w:r w:rsidR="00C9301E">
        <w:rPr>
          <w:sz w:val="24"/>
          <w:szCs w:val="24"/>
        </w:rPr>
        <w:t>ių</w:t>
      </w:r>
      <w:r w:rsidRPr="00A77AE2">
        <w:rPr>
          <w:sz w:val="24"/>
          <w:szCs w:val="24"/>
        </w:rPr>
        <w:t xml:space="preserve"> defektus, atsiradusius per garantinį laikotarpį;</w:t>
      </w:r>
    </w:p>
    <w:p w14:paraId="70BA3BD1" w14:textId="77777777" w:rsidR="00C630AD" w:rsidRPr="000C4811"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0C4811">
        <w:rPr>
          <w:sz w:val="24"/>
          <w:szCs w:val="24"/>
        </w:rPr>
        <w:t xml:space="preserve">jei prekių priėmimo metu nustatoma trūkumų, Pirkėjas turi teisę nustatyti terminą </w:t>
      </w:r>
      <w:r w:rsidRPr="000C4811">
        <w:rPr>
          <w:sz w:val="24"/>
          <w:szCs w:val="24"/>
        </w:rPr>
        <w:lastRenderedPageBreak/>
        <w:t>trūkumams pašalinti arba atskaityti iš Pardavėjui mokėtinų sumų, sumą, reikalingą tiems trūkumams pašalinti;</w:t>
      </w:r>
    </w:p>
    <w:p w14:paraId="3395BB36" w14:textId="22B7ABB1" w:rsidR="00C630AD" w:rsidRPr="000C4811"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0C4811">
        <w:rPr>
          <w:sz w:val="24"/>
          <w:szCs w:val="24"/>
        </w:rPr>
        <w:t>reikalauti ištaisyti paaiškėjusį defektą tiek iš Pardavėjo, tiek iš subtiekėjo, vykdančio Pardavėjo sutartines prievoles, pristačiusio</w:t>
      </w:r>
      <w:r>
        <w:rPr>
          <w:sz w:val="24"/>
          <w:szCs w:val="24"/>
        </w:rPr>
        <w:t xml:space="preserve"> atitinkamą prekę</w:t>
      </w:r>
      <w:r w:rsidRPr="000C4811">
        <w:rPr>
          <w:sz w:val="24"/>
          <w:szCs w:val="24"/>
        </w:rPr>
        <w:t>;</w:t>
      </w:r>
    </w:p>
    <w:p w14:paraId="43BC5863" w14:textId="37699EB6" w:rsidR="00686E11" w:rsidRPr="00686E11" w:rsidRDefault="00C630AD" w:rsidP="00686E11">
      <w:pPr>
        <w:pStyle w:val="Sraopastraipa"/>
        <w:widowControl w:val="0"/>
        <w:numPr>
          <w:ilvl w:val="1"/>
          <w:numId w:val="5"/>
        </w:numPr>
        <w:tabs>
          <w:tab w:val="left" w:pos="1134"/>
          <w:tab w:val="left" w:pos="1276"/>
          <w:tab w:val="left" w:pos="1418"/>
          <w:tab w:val="left" w:pos="1620"/>
        </w:tabs>
        <w:ind w:firstLine="851"/>
        <w:contextualSpacing w:val="0"/>
        <w:jc w:val="both"/>
        <w:rPr>
          <w:sz w:val="24"/>
          <w:szCs w:val="24"/>
        </w:rPr>
      </w:pPr>
      <w:r w:rsidRPr="000C4811">
        <w:rPr>
          <w:sz w:val="24"/>
          <w:szCs w:val="24"/>
        </w:rPr>
        <w:t xml:space="preserve">nepriimti </w:t>
      </w:r>
      <w:r>
        <w:rPr>
          <w:sz w:val="24"/>
          <w:szCs w:val="24"/>
        </w:rPr>
        <w:t xml:space="preserve">Sutarties </w:t>
      </w:r>
      <w:r w:rsidR="006B6920">
        <w:rPr>
          <w:sz w:val="24"/>
          <w:szCs w:val="24"/>
        </w:rPr>
        <w:t xml:space="preserve">ir techninėje specifikacijoje nurodytų </w:t>
      </w:r>
      <w:r>
        <w:rPr>
          <w:sz w:val="24"/>
          <w:szCs w:val="24"/>
        </w:rPr>
        <w:t>sąlygų neatitinkanči</w:t>
      </w:r>
      <w:r w:rsidR="00C9301E">
        <w:rPr>
          <w:sz w:val="24"/>
          <w:szCs w:val="24"/>
        </w:rPr>
        <w:t>ų</w:t>
      </w:r>
      <w:r w:rsidRPr="000C4811">
        <w:rPr>
          <w:sz w:val="24"/>
          <w:szCs w:val="24"/>
        </w:rPr>
        <w:t>, nekokybišk</w:t>
      </w:r>
      <w:r w:rsidR="00C9301E">
        <w:rPr>
          <w:sz w:val="24"/>
          <w:szCs w:val="24"/>
        </w:rPr>
        <w:t>ų</w:t>
      </w:r>
      <w:r w:rsidR="00A75594">
        <w:rPr>
          <w:sz w:val="24"/>
          <w:szCs w:val="24"/>
        </w:rPr>
        <w:t xml:space="preserve"> </w:t>
      </w:r>
      <w:r w:rsidRPr="000C4811">
        <w:rPr>
          <w:sz w:val="24"/>
          <w:szCs w:val="24"/>
        </w:rPr>
        <w:t>prek</w:t>
      </w:r>
      <w:r w:rsidR="00C9301E">
        <w:rPr>
          <w:sz w:val="24"/>
          <w:szCs w:val="24"/>
        </w:rPr>
        <w:t>ių</w:t>
      </w:r>
      <w:r w:rsidRPr="000C4811">
        <w:rPr>
          <w:sz w:val="24"/>
          <w:szCs w:val="24"/>
        </w:rPr>
        <w:t>, iki kol bus ištaisyti nurodyti trūkumai.</w:t>
      </w:r>
    </w:p>
    <w:p w14:paraId="1AE2DF6D" w14:textId="77777777" w:rsidR="00C630AD" w:rsidRPr="00B6539A" w:rsidRDefault="00C630AD" w:rsidP="00A373B3">
      <w:pPr>
        <w:widowControl w:val="0"/>
        <w:numPr>
          <w:ilvl w:val="0"/>
          <w:numId w:val="5"/>
        </w:numPr>
        <w:tabs>
          <w:tab w:val="left" w:pos="851"/>
          <w:tab w:val="left" w:pos="1134"/>
        </w:tabs>
        <w:ind w:left="0" w:firstLine="851"/>
        <w:jc w:val="both"/>
        <w:rPr>
          <w:b/>
        </w:rPr>
      </w:pPr>
      <w:r>
        <w:rPr>
          <w:b/>
        </w:rPr>
        <w:t>Pardavėjas</w:t>
      </w:r>
      <w:r w:rsidRPr="00B6539A">
        <w:rPr>
          <w:b/>
        </w:rPr>
        <w:t xml:space="preserve"> įsipareigoja:</w:t>
      </w:r>
    </w:p>
    <w:p w14:paraId="0CA2093B" w14:textId="1727366B" w:rsidR="00C630AD" w:rsidRPr="00C73F08" w:rsidRDefault="00C630AD" w:rsidP="00A373B3">
      <w:pPr>
        <w:pStyle w:val="Sraopastraipa"/>
        <w:widowControl w:val="0"/>
        <w:numPr>
          <w:ilvl w:val="1"/>
          <w:numId w:val="5"/>
        </w:numPr>
        <w:tabs>
          <w:tab w:val="left" w:pos="851"/>
          <w:tab w:val="left" w:pos="1418"/>
        </w:tabs>
        <w:ind w:firstLine="851"/>
        <w:jc w:val="both"/>
        <w:rPr>
          <w:sz w:val="24"/>
          <w:szCs w:val="24"/>
        </w:rPr>
      </w:pPr>
      <w:r w:rsidRPr="00C73F08">
        <w:rPr>
          <w:sz w:val="24"/>
          <w:szCs w:val="24"/>
        </w:rPr>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001005E6" w:rsidRPr="001005E6">
        <w:t xml:space="preserve"> </w:t>
      </w:r>
      <w:r w:rsidR="001005E6" w:rsidRPr="001005E6">
        <w:rPr>
          <w:sz w:val="24"/>
          <w:szCs w:val="24"/>
        </w:rPr>
        <w:t>kuriuos jis ketina pasitelkti vėliau</w:t>
      </w:r>
      <w:r w:rsidRPr="00C73F08">
        <w:rPr>
          <w:sz w:val="24"/>
          <w:szCs w:val="24"/>
        </w:rPr>
        <w:t>;</w:t>
      </w:r>
    </w:p>
    <w:p w14:paraId="4C1C513C" w14:textId="78825220" w:rsidR="0008351C" w:rsidRPr="0008351C" w:rsidRDefault="00CB6E34" w:rsidP="0008351C">
      <w:pPr>
        <w:pStyle w:val="Sraopastraipa"/>
        <w:widowControl w:val="0"/>
        <w:numPr>
          <w:ilvl w:val="1"/>
          <w:numId w:val="5"/>
        </w:numPr>
        <w:tabs>
          <w:tab w:val="left" w:pos="851"/>
          <w:tab w:val="left" w:pos="1418"/>
        </w:tabs>
        <w:ind w:firstLine="851"/>
        <w:jc w:val="both"/>
        <w:rPr>
          <w:sz w:val="24"/>
          <w:szCs w:val="24"/>
        </w:rPr>
      </w:pPr>
      <w:r>
        <w:rPr>
          <w:sz w:val="24"/>
          <w:szCs w:val="24"/>
          <w:lang w:eastAsia="en-US"/>
        </w:rPr>
        <w:t xml:space="preserve">Sutartyje ir </w:t>
      </w:r>
      <w:r w:rsidR="001005E6" w:rsidRPr="001005E6">
        <w:rPr>
          <w:sz w:val="24"/>
          <w:szCs w:val="24"/>
          <w:lang w:eastAsia="en-US"/>
        </w:rPr>
        <w:t>techninėje specifikacijoje nustatytus reikalavimus atitinkanči</w:t>
      </w:r>
      <w:r w:rsidR="00C9301E">
        <w:rPr>
          <w:sz w:val="24"/>
          <w:szCs w:val="24"/>
          <w:lang w:eastAsia="en-US"/>
        </w:rPr>
        <w:t>as</w:t>
      </w:r>
      <w:r w:rsidR="001005E6" w:rsidRPr="001005E6">
        <w:rPr>
          <w:sz w:val="24"/>
          <w:szCs w:val="24"/>
          <w:lang w:eastAsia="en-US"/>
        </w:rPr>
        <w:t xml:space="preserve"> p</w:t>
      </w:r>
      <w:r w:rsidR="001005E6" w:rsidRPr="001005E6">
        <w:rPr>
          <w:rFonts w:eastAsia="Calibri"/>
          <w:sz w:val="24"/>
          <w:szCs w:val="24"/>
          <w:lang w:eastAsia="en-US"/>
        </w:rPr>
        <w:t>rek</w:t>
      </w:r>
      <w:r w:rsidR="00C9301E">
        <w:rPr>
          <w:sz w:val="24"/>
          <w:szCs w:val="24"/>
          <w:lang w:eastAsia="en-US"/>
        </w:rPr>
        <w:t>es</w:t>
      </w:r>
      <w:r w:rsidR="001005E6" w:rsidRPr="001005E6">
        <w:rPr>
          <w:rFonts w:eastAsia="Calibri"/>
          <w:sz w:val="24"/>
          <w:szCs w:val="24"/>
          <w:lang w:eastAsia="en-US"/>
        </w:rPr>
        <w:t xml:space="preserve"> pristatyti</w:t>
      </w:r>
      <w:r w:rsidR="0004309E">
        <w:rPr>
          <w:rFonts w:eastAsia="Calibri"/>
          <w:sz w:val="24"/>
          <w:szCs w:val="24"/>
          <w:lang w:eastAsia="en-US"/>
        </w:rPr>
        <w:t xml:space="preserve">, </w:t>
      </w:r>
      <w:r w:rsidR="00C9301E" w:rsidRPr="00C9301E">
        <w:rPr>
          <w:iCs/>
          <w:sz w:val="24"/>
          <w:szCs w:val="24"/>
          <w:lang w:eastAsia="en-US"/>
        </w:rPr>
        <w:t>Garažų g. 6, LT-92101 Klaipėda</w:t>
      </w:r>
      <w:r w:rsidR="00C630AD" w:rsidRPr="006573F6">
        <w:rPr>
          <w:sz w:val="24"/>
          <w:szCs w:val="24"/>
        </w:rPr>
        <w:t xml:space="preserve">, kaip įmanoma rūpestingai bei </w:t>
      </w:r>
      <w:r w:rsidR="00C630AD" w:rsidRPr="0008351C">
        <w:rPr>
          <w:sz w:val="24"/>
          <w:szCs w:val="24"/>
        </w:rPr>
        <w:t xml:space="preserve">efektyviai, </w:t>
      </w:r>
      <w:r w:rsidR="00C630AD" w:rsidRPr="0008351C">
        <w:rPr>
          <w:color w:val="000000" w:themeColor="text1"/>
          <w:sz w:val="24"/>
          <w:szCs w:val="24"/>
        </w:rPr>
        <w:t xml:space="preserve">laikantis </w:t>
      </w:r>
      <w:r w:rsidR="006D119F" w:rsidRPr="006D119F">
        <w:rPr>
          <w:color w:val="000000" w:themeColor="text1"/>
          <w:sz w:val="24"/>
          <w:szCs w:val="24"/>
        </w:rPr>
        <w:t>Sutarties 4 p. nurodytų terminų</w:t>
      </w:r>
      <w:r w:rsidR="006D119F">
        <w:rPr>
          <w:color w:val="000000" w:themeColor="text1"/>
          <w:sz w:val="24"/>
          <w:szCs w:val="24"/>
        </w:rPr>
        <w:t xml:space="preserve"> ir</w:t>
      </w:r>
      <w:r w:rsidR="006D119F" w:rsidRPr="006D119F">
        <w:rPr>
          <w:color w:val="000000" w:themeColor="text1"/>
          <w:sz w:val="24"/>
          <w:szCs w:val="24"/>
        </w:rPr>
        <w:t xml:space="preserve"> </w:t>
      </w:r>
      <w:r w:rsidR="00C630AD" w:rsidRPr="0008351C">
        <w:rPr>
          <w:color w:val="000000" w:themeColor="text1"/>
          <w:sz w:val="24"/>
          <w:szCs w:val="24"/>
        </w:rPr>
        <w:t>Lietuvos Respublikos teisės aktų reikalavimų;</w:t>
      </w:r>
    </w:p>
    <w:p w14:paraId="66B356F2" w14:textId="3739EDD6" w:rsidR="00C630AD" w:rsidRDefault="00C630AD" w:rsidP="00A373B3">
      <w:pPr>
        <w:numPr>
          <w:ilvl w:val="1"/>
          <w:numId w:val="5"/>
        </w:numPr>
        <w:tabs>
          <w:tab w:val="left" w:pos="851"/>
          <w:tab w:val="left" w:pos="1418"/>
          <w:tab w:val="left" w:pos="1560"/>
          <w:tab w:val="left" w:pos="1701"/>
        </w:tabs>
        <w:ind w:firstLine="851"/>
        <w:jc w:val="both"/>
      </w:pPr>
      <w:r w:rsidRPr="006573F6">
        <w:t>savarankiškai apsirūpinti materialiniais ištekliais, reikalingais Sutartyje</w:t>
      </w:r>
      <w:r w:rsidR="009A5BF0">
        <w:t xml:space="preserve"> ir Techninėje specifikacijoje </w:t>
      </w:r>
      <w:r w:rsidRPr="006573F6">
        <w:t xml:space="preserve"> numatyt</w:t>
      </w:r>
      <w:r w:rsidR="00B24D7D">
        <w:t>oms</w:t>
      </w:r>
      <w:r w:rsidRPr="006573F6">
        <w:t xml:space="preserve"> prek</w:t>
      </w:r>
      <w:r w:rsidR="00B24D7D">
        <w:t>ėms</w:t>
      </w:r>
      <w:r>
        <w:t xml:space="preserve"> </w:t>
      </w:r>
      <w:r w:rsidRPr="006573F6">
        <w:t>pristatyti;</w:t>
      </w:r>
    </w:p>
    <w:p w14:paraId="3596D603" w14:textId="755DDC3B" w:rsidR="001A321D" w:rsidRPr="001A321D" w:rsidRDefault="001A321D" w:rsidP="001A321D">
      <w:pPr>
        <w:pStyle w:val="Sraopastraipa"/>
        <w:numPr>
          <w:ilvl w:val="1"/>
          <w:numId w:val="5"/>
        </w:numPr>
        <w:tabs>
          <w:tab w:val="left" w:pos="1418"/>
        </w:tabs>
        <w:ind w:firstLine="851"/>
        <w:jc w:val="both"/>
        <w:rPr>
          <w:sz w:val="24"/>
          <w:szCs w:val="24"/>
          <w:lang w:eastAsia="en-US"/>
        </w:rPr>
      </w:pPr>
      <w:r w:rsidRPr="001A321D">
        <w:rPr>
          <w:sz w:val="24"/>
          <w:szCs w:val="24"/>
          <w:lang w:eastAsia="en-US"/>
        </w:rPr>
        <w:t>atsakyti už prek</w:t>
      </w:r>
      <w:r w:rsidR="00391F0C">
        <w:rPr>
          <w:sz w:val="24"/>
          <w:szCs w:val="24"/>
          <w:lang w:eastAsia="en-US"/>
        </w:rPr>
        <w:t>ių</w:t>
      </w:r>
      <w:r w:rsidRPr="001A321D">
        <w:rPr>
          <w:sz w:val="24"/>
          <w:szCs w:val="24"/>
          <w:lang w:eastAsia="en-US"/>
        </w:rPr>
        <w:t xml:space="preserve"> sugadinimą, jeigu tai atsitinka dėl netinkamo j</w:t>
      </w:r>
      <w:r>
        <w:rPr>
          <w:sz w:val="24"/>
          <w:szCs w:val="24"/>
          <w:lang w:eastAsia="en-US"/>
        </w:rPr>
        <w:t>os</w:t>
      </w:r>
      <w:r w:rsidRPr="001A321D">
        <w:rPr>
          <w:sz w:val="24"/>
          <w:szCs w:val="24"/>
          <w:lang w:eastAsia="en-US"/>
        </w:rPr>
        <w:t xml:space="preserve"> gabenimo;</w:t>
      </w:r>
    </w:p>
    <w:p w14:paraId="091B6845"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užtikrinti, kad Pardavėjas ir bet kurie asmenys, veikiantys jo vardu, yra gavę visus būtinus leidimus, kvalifikacijos dokumentus, leidžiančius užsiimti šioje Sutartyje nustatyta veikla, kuri yra Pardavėjo sutartinių įsipareigojimų dalis</w:t>
      </w:r>
      <w:r>
        <w:t xml:space="preserve">, </w:t>
      </w:r>
      <w:r w:rsidRPr="006E22DE">
        <w:t>jeigu Pardavėjo kvalifikacija dėl teisės verstis atitinkama veikla nebuvo tikrinama arba tikrinama ne visa apimtimi, Pardavėjas įsipareigoja, kad Sutartį vykdys tik tokią teisę turintys asmenys</w:t>
      </w:r>
      <w:r>
        <w:t>.</w:t>
      </w:r>
      <w:r w:rsidRPr="0044596B">
        <w:t xml:space="preserve"> Pirkėjui pareikalavus, Pardavėjas turi pateikti dokumentus, įrodančius, kad Sutartį vykdo tik tokią teisę turintys asmenys</w:t>
      </w:r>
      <w:r w:rsidRPr="006E22DE">
        <w:t>;</w:t>
      </w:r>
    </w:p>
    <w:p w14:paraId="215EF988" w14:textId="7ADB4096" w:rsidR="006167BC" w:rsidRPr="006167BC" w:rsidRDefault="006167BC" w:rsidP="00D61AD9">
      <w:pPr>
        <w:pStyle w:val="Sraopastraipa"/>
        <w:numPr>
          <w:ilvl w:val="1"/>
          <w:numId w:val="5"/>
        </w:numPr>
        <w:tabs>
          <w:tab w:val="left" w:pos="1418"/>
          <w:tab w:val="left" w:pos="1560"/>
        </w:tabs>
        <w:ind w:firstLine="851"/>
        <w:jc w:val="both"/>
        <w:rPr>
          <w:sz w:val="24"/>
          <w:szCs w:val="24"/>
        </w:rPr>
      </w:pPr>
      <w:r w:rsidRPr="006167BC">
        <w:rPr>
          <w:sz w:val="24"/>
          <w:szCs w:val="24"/>
        </w:rPr>
        <w:t>per Pirkėjo nurodytą terminą savo sąskaita pakeisti nekokybišk</w:t>
      </w:r>
      <w:r w:rsidR="008833D8">
        <w:rPr>
          <w:sz w:val="24"/>
          <w:szCs w:val="24"/>
        </w:rPr>
        <w:t xml:space="preserve">as </w:t>
      </w:r>
      <w:r w:rsidRPr="006167BC">
        <w:rPr>
          <w:sz w:val="24"/>
          <w:szCs w:val="24"/>
        </w:rPr>
        <w:t>prek</w:t>
      </w:r>
      <w:r w:rsidR="008833D8">
        <w:rPr>
          <w:sz w:val="24"/>
          <w:szCs w:val="24"/>
        </w:rPr>
        <w:t>es</w:t>
      </w:r>
      <w:r>
        <w:rPr>
          <w:sz w:val="24"/>
          <w:szCs w:val="24"/>
        </w:rPr>
        <w:t xml:space="preserve"> į</w:t>
      </w:r>
      <w:r w:rsidRPr="006167BC">
        <w:rPr>
          <w:sz w:val="24"/>
          <w:szCs w:val="24"/>
        </w:rPr>
        <w:t xml:space="preserve"> kokybiš</w:t>
      </w:r>
      <w:r>
        <w:rPr>
          <w:sz w:val="24"/>
          <w:szCs w:val="24"/>
        </w:rPr>
        <w:t>k</w:t>
      </w:r>
      <w:r w:rsidR="008833D8">
        <w:rPr>
          <w:sz w:val="24"/>
          <w:szCs w:val="24"/>
        </w:rPr>
        <w:t>as</w:t>
      </w:r>
      <w:r w:rsidRPr="006167BC">
        <w:rPr>
          <w:sz w:val="24"/>
          <w:szCs w:val="24"/>
        </w:rPr>
        <w:t xml:space="preserve"> ir / ar ištaisyti trūkumus, atsiradusius prek</w:t>
      </w:r>
      <w:r w:rsidR="008833D8">
        <w:rPr>
          <w:sz w:val="24"/>
          <w:szCs w:val="24"/>
        </w:rPr>
        <w:t>ių</w:t>
      </w:r>
      <w:r w:rsidRPr="006167BC">
        <w:rPr>
          <w:sz w:val="24"/>
          <w:szCs w:val="24"/>
        </w:rPr>
        <w:t xml:space="preserve"> pristatymo metu;</w:t>
      </w:r>
    </w:p>
    <w:p w14:paraId="58FB2826"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atsakyti</w:t>
      </w:r>
      <w:r>
        <w:t xml:space="preserve"> už</w:t>
      </w:r>
      <w:r w:rsidRPr="006E22DE">
        <w:t xml:space="preserve"> subtiekėjų prisiimtus įsipareigojimus, jų įvykdytų įsipareigojimų kokybę ar padarytą žalą;</w:t>
      </w:r>
    </w:p>
    <w:p w14:paraId="3640203C"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atlyginti Pirkėjui nuostolius, atsiradusius dėl Pardavėjo kaltės – dėl sutartinių įsipareigojimų nevykdymo, normatyvinių dokumentų reikalavimų pažeidimo;</w:t>
      </w:r>
    </w:p>
    <w:p w14:paraId="55215CE3"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vykdyti visus teisėtus ir neprieštaraujančius Sutarties nuostatoms raštiškus Pirkėjo nurodymus, susijusius su šios Sutarties vykdymu;</w:t>
      </w:r>
    </w:p>
    <w:p w14:paraId="7BF5480D" w14:textId="7BB91144" w:rsidR="00C630AD" w:rsidRPr="006573F6" w:rsidRDefault="00C630AD" w:rsidP="00A373B3">
      <w:pPr>
        <w:numPr>
          <w:ilvl w:val="1"/>
          <w:numId w:val="5"/>
        </w:numPr>
        <w:tabs>
          <w:tab w:val="left" w:pos="851"/>
          <w:tab w:val="left" w:pos="1418"/>
          <w:tab w:val="left" w:pos="1560"/>
          <w:tab w:val="left" w:pos="1701"/>
        </w:tabs>
        <w:ind w:firstLine="851"/>
        <w:jc w:val="both"/>
      </w:pPr>
      <w:r w:rsidRPr="006573F6">
        <w:t xml:space="preserve">nedelsiant raštu informuoti Pirkėją apie bet kurias aplinkybes, trukdančias ar galinčias sutrukdyti Pardavėjui tinkamai pristatyti </w:t>
      </w:r>
      <w:r w:rsidR="00EF44E7">
        <w:t xml:space="preserve">prekes </w:t>
      </w:r>
      <w:r w:rsidR="006167BC">
        <w:t>pagal</w:t>
      </w:r>
      <w:r w:rsidRPr="000D2B92">
        <w:t xml:space="preserve"> Techninėje specifikacijoje nurodyt</w:t>
      </w:r>
      <w:r w:rsidR="006167BC">
        <w:t xml:space="preserve">us reikalavimus </w:t>
      </w:r>
      <w:r w:rsidRPr="006573F6">
        <w:t>Sutartyje nustatytais terminais ir tvarka;</w:t>
      </w:r>
    </w:p>
    <w:p w14:paraId="0BDA27E4" w14:textId="77777777" w:rsidR="00C630AD" w:rsidRPr="006573F6" w:rsidRDefault="00C630AD" w:rsidP="00751DE4">
      <w:pPr>
        <w:numPr>
          <w:ilvl w:val="1"/>
          <w:numId w:val="5"/>
        </w:numPr>
        <w:tabs>
          <w:tab w:val="left" w:pos="851"/>
          <w:tab w:val="left" w:pos="1418"/>
          <w:tab w:val="left" w:pos="1560"/>
          <w:tab w:val="left" w:pos="1701"/>
        </w:tabs>
        <w:ind w:firstLine="851"/>
        <w:jc w:val="both"/>
      </w:pPr>
      <w:r w:rsidRPr="006573F6">
        <w:t>tinkamai vykdyti kitus įsipareigojimus, numatytus Sutartyje ir galiojančiuose teisės aktuose, būtinus Sutarčiai įvykdyti;</w:t>
      </w:r>
    </w:p>
    <w:p w14:paraId="4B391165" w14:textId="6B57EE3D" w:rsidR="00C630AD" w:rsidRDefault="00C630AD" w:rsidP="00751DE4">
      <w:pPr>
        <w:pStyle w:val="Sraopastraipa"/>
        <w:widowControl w:val="0"/>
        <w:numPr>
          <w:ilvl w:val="1"/>
          <w:numId w:val="5"/>
        </w:numPr>
        <w:tabs>
          <w:tab w:val="left" w:pos="851"/>
          <w:tab w:val="left" w:pos="1418"/>
          <w:tab w:val="left" w:pos="1560"/>
          <w:tab w:val="left" w:pos="1620"/>
          <w:tab w:val="left" w:pos="1701"/>
        </w:tabs>
        <w:ind w:firstLine="851"/>
        <w:contextualSpacing w:val="0"/>
        <w:jc w:val="both"/>
        <w:rPr>
          <w:sz w:val="24"/>
          <w:szCs w:val="24"/>
        </w:rPr>
      </w:pPr>
      <w:r w:rsidRPr="006573F6">
        <w:rPr>
          <w:sz w:val="24"/>
          <w:szCs w:val="24"/>
        </w:rPr>
        <w:t xml:space="preserve">jei Pardavėjas yra tiekėjų grupė, veikianti pagal jungtinės veiklos sutartį, tokiu atveju jungtinės </w:t>
      </w:r>
      <w:r w:rsidRPr="00276A6C">
        <w:rPr>
          <w:sz w:val="24"/>
          <w:szCs w:val="24"/>
        </w:rPr>
        <w:t>veiklos partneriai įsipareigoja solidariai atsakyti Pirkėjui už Sutarties vykdymą</w:t>
      </w:r>
      <w:r>
        <w:rPr>
          <w:sz w:val="24"/>
          <w:szCs w:val="24"/>
        </w:rPr>
        <w:t>;</w:t>
      </w:r>
    </w:p>
    <w:p w14:paraId="275B87A2" w14:textId="0E607739" w:rsidR="00751DE4" w:rsidRPr="00FC7AAB" w:rsidRDefault="00751DE4" w:rsidP="00FC7AAB">
      <w:pPr>
        <w:pStyle w:val="Sraopastraipa"/>
        <w:numPr>
          <w:ilvl w:val="1"/>
          <w:numId w:val="5"/>
        </w:numPr>
        <w:tabs>
          <w:tab w:val="left" w:pos="1560"/>
        </w:tabs>
        <w:ind w:firstLine="851"/>
        <w:jc w:val="both"/>
        <w:rPr>
          <w:sz w:val="24"/>
          <w:szCs w:val="24"/>
        </w:rPr>
      </w:pPr>
      <w:r w:rsidRPr="00751DE4">
        <w:rPr>
          <w:sz w:val="24"/>
          <w:szCs w:val="24"/>
        </w:rPr>
        <w:t>jeigu Pardavėjo kvalifikacija dėl teisės verstis atitinkama veikla nebuvo tikrinama arba tikrinama ne visa apimtimi, Pardavėjas įsipareigoja, kad Sutartį vykdys tik tokią teisę turintys asmenys.</w:t>
      </w:r>
    </w:p>
    <w:p w14:paraId="7E621D4E" w14:textId="0D4EAB75" w:rsidR="00C630AD" w:rsidRPr="00E67A77" w:rsidRDefault="00C630AD" w:rsidP="00A373B3">
      <w:pPr>
        <w:pStyle w:val="Pagrindinistekstas"/>
        <w:widowControl w:val="0"/>
        <w:numPr>
          <w:ilvl w:val="0"/>
          <w:numId w:val="5"/>
        </w:numPr>
        <w:tabs>
          <w:tab w:val="left" w:pos="851"/>
          <w:tab w:val="left" w:pos="1134"/>
          <w:tab w:val="left" w:pos="1276"/>
        </w:tabs>
        <w:suppressAutoHyphens/>
        <w:ind w:left="0" w:firstLine="851"/>
        <w:rPr>
          <w:rFonts w:ascii="Times New Roman" w:hAnsi="Times New Roman"/>
          <w:b/>
          <w:szCs w:val="24"/>
        </w:rPr>
      </w:pPr>
      <w:r w:rsidRPr="00E67A77">
        <w:rPr>
          <w:rFonts w:ascii="Times New Roman" w:hAnsi="Times New Roman"/>
          <w:b/>
          <w:szCs w:val="24"/>
        </w:rPr>
        <w:t>Pardavėjas turi teisę:</w:t>
      </w:r>
    </w:p>
    <w:p w14:paraId="150B3006" w14:textId="77777777" w:rsidR="00C630AD" w:rsidRPr="00E67A77" w:rsidRDefault="00C630AD" w:rsidP="00A373B3">
      <w:pPr>
        <w:pStyle w:val="Pagrindinistekstas"/>
        <w:widowControl w:val="0"/>
        <w:numPr>
          <w:ilvl w:val="1"/>
          <w:numId w:val="5"/>
        </w:numPr>
        <w:tabs>
          <w:tab w:val="left" w:pos="851"/>
          <w:tab w:val="left" w:pos="1418"/>
          <w:tab w:val="left" w:pos="1620"/>
        </w:tabs>
        <w:suppressAutoHyphens/>
        <w:ind w:firstLine="851"/>
        <w:rPr>
          <w:rFonts w:ascii="Times New Roman" w:hAnsi="Times New Roman"/>
          <w:szCs w:val="24"/>
        </w:rPr>
      </w:pPr>
      <w:r w:rsidRPr="00E67A77">
        <w:rPr>
          <w:rFonts w:ascii="Times New Roman" w:hAnsi="Times New Roman"/>
          <w:szCs w:val="24"/>
        </w:rPr>
        <w:t>naudotis Lietuvos Respublikos įstatymuose numatytomis Pardavėjo teisėmis;</w:t>
      </w:r>
    </w:p>
    <w:p w14:paraId="693E253A" w14:textId="74D9651E" w:rsidR="00C630AD" w:rsidRDefault="00C630AD" w:rsidP="00A373B3">
      <w:pPr>
        <w:pStyle w:val="Pagrindinistekstas"/>
        <w:widowControl w:val="0"/>
        <w:numPr>
          <w:ilvl w:val="1"/>
          <w:numId w:val="5"/>
        </w:numPr>
        <w:tabs>
          <w:tab w:val="left" w:pos="851"/>
          <w:tab w:val="left" w:pos="1418"/>
          <w:tab w:val="left" w:pos="1620"/>
          <w:tab w:val="left" w:pos="1843"/>
        </w:tabs>
        <w:suppressAutoHyphens/>
        <w:ind w:firstLine="851"/>
        <w:rPr>
          <w:rFonts w:ascii="Times New Roman" w:hAnsi="Times New Roman"/>
          <w:szCs w:val="24"/>
        </w:rPr>
      </w:pPr>
      <w:r w:rsidRPr="00E67A77">
        <w:rPr>
          <w:rFonts w:ascii="Times New Roman" w:hAnsi="Times New Roman"/>
          <w:szCs w:val="24"/>
        </w:rPr>
        <w:t>gauti apmokėjimą už prekes pagal Sutartyje nustatytas sąlygas ir tvarką</w:t>
      </w:r>
      <w:r w:rsidR="00B14754">
        <w:rPr>
          <w:rFonts w:ascii="Times New Roman" w:hAnsi="Times New Roman"/>
          <w:szCs w:val="24"/>
        </w:rPr>
        <w:t>.</w:t>
      </w:r>
    </w:p>
    <w:p w14:paraId="0AE5DC54" w14:textId="77777777" w:rsidR="00B14754" w:rsidRPr="00EE0CC1" w:rsidRDefault="00B14754" w:rsidP="000C0AFF">
      <w:pPr>
        <w:widowControl w:val="0"/>
        <w:numPr>
          <w:ilvl w:val="0"/>
          <w:numId w:val="5"/>
        </w:numPr>
        <w:shd w:val="clear" w:color="auto" w:fill="F2F2F2" w:themeFill="background1" w:themeFillShade="F2"/>
        <w:tabs>
          <w:tab w:val="left" w:pos="1276"/>
          <w:tab w:val="left" w:pos="1418"/>
          <w:tab w:val="left" w:pos="1560"/>
        </w:tabs>
        <w:suppressAutoHyphens/>
        <w:ind w:firstLine="861"/>
        <w:jc w:val="both"/>
        <w:rPr>
          <w:rFonts w:eastAsia="Calibri"/>
          <w:b/>
          <w:bCs/>
          <w:lang w:eastAsia="lt-LT"/>
        </w:rPr>
      </w:pPr>
      <w:r w:rsidRPr="00EE0CC1">
        <w:rPr>
          <w:rFonts w:eastAsia="Calibri"/>
          <w:b/>
          <w:bCs/>
          <w:lang w:eastAsia="lt-LT"/>
        </w:rPr>
        <w:t>Šalys įsipareigoja vykdydamos Sutartį laikytis šių aplinkosaugos reikalavimų:</w:t>
      </w:r>
    </w:p>
    <w:p w14:paraId="2881B8B8" w14:textId="1B1CA403" w:rsidR="00DC2E0B" w:rsidRDefault="00B14754" w:rsidP="000C0AFF">
      <w:pPr>
        <w:widowControl w:val="0"/>
        <w:numPr>
          <w:ilvl w:val="1"/>
          <w:numId w:val="5"/>
        </w:numPr>
        <w:shd w:val="clear" w:color="auto" w:fill="F2F2F2" w:themeFill="background1" w:themeFillShade="F2"/>
        <w:tabs>
          <w:tab w:val="left" w:pos="1320"/>
          <w:tab w:val="left" w:pos="1418"/>
          <w:tab w:val="left" w:pos="1560"/>
        </w:tabs>
        <w:suppressAutoHyphens/>
        <w:ind w:firstLine="851"/>
        <w:jc w:val="both"/>
        <w:rPr>
          <w:rFonts w:eastAsia="Calibri"/>
          <w:lang w:eastAsia="lt-LT"/>
        </w:rPr>
      </w:pPr>
      <w:r w:rsidRPr="00DC1365">
        <w:rPr>
          <w:rFonts w:eastAsia="Calibri"/>
          <w:lang w:eastAsia="lt-LT"/>
        </w:rPr>
        <w:t xml:space="preserve">mažinti popieriaus sunaudojimą, atsisakyti nebūtino dokumentų kopijavimo ir spausdinimo. </w:t>
      </w:r>
      <w:r w:rsidRPr="00877016">
        <w:rPr>
          <w:rFonts w:eastAsia="Calibri"/>
          <w:b/>
          <w:bCs/>
          <w:lang w:eastAsia="lt-LT"/>
        </w:rPr>
        <w:t>Visi su Sutarties vykdymu susiję dokumentai turi būti pateikti tik elektronine forma</w:t>
      </w:r>
      <w:r w:rsidRPr="00DC1365">
        <w:rPr>
          <w:rFonts w:eastAsia="Calibri"/>
          <w:lang w:eastAsia="lt-LT"/>
        </w:rPr>
        <w:t>, perdavimo ir priėmimo aktai</w:t>
      </w:r>
      <w:r w:rsidR="00FC7AAB">
        <w:rPr>
          <w:rFonts w:eastAsia="Calibri"/>
          <w:lang w:eastAsia="lt-LT"/>
        </w:rPr>
        <w:t>, kiti dokumentai susiję su prek</w:t>
      </w:r>
      <w:r w:rsidR="00391F0C">
        <w:rPr>
          <w:rFonts w:eastAsia="Calibri"/>
          <w:lang w:eastAsia="lt-LT"/>
        </w:rPr>
        <w:t>ių</w:t>
      </w:r>
      <w:r w:rsidR="00FC7AAB">
        <w:rPr>
          <w:rFonts w:eastAsia="Calibri"/>
          <w:lang w:eastAsia="lt-LT"/>
        </w:rPr>
        <w:t xml:space="preserve"> eksploatavimu</w:t>
      </w:r>
      <w:r w:rsidRPr="00DC1365">
        <w:rPr>
          <w:rFonts w:eastAsia="Calibri"/>
          <w:lang w:eastAsia="lt-LT"/>
        </w:rPr>
        <w:t xml:space="preserve"> turi būti pasirašomi el. parašu. Išimtiniais atvejais su Sutarties vykdymu susiję dokumentai gali būti pateikiami popierine forma, jeigu tokia forma privaloma pagal teisės aktus arba P</w:t>
      </w:r>
      <w:r w:rsidR="00B91E01">
        <w:rPr>
          <w:rFonts w:eastAsia="Calibri"/>
          <w:lang w:eastAsia="lt-LT"/>
        </w:rPr>
        <w:t xml:space="preserve">irkėjas </w:t>
      </w:r>
      <w:r w:rsidRPr="00DC1365">
        <w:rPr>
          <w:rFonts w:eastAsia="Calibri"/>
          <w:lang w:eastAsia="lt-LT"/>
        </w:rPr>
        <w:t xml:space="preserve">nurodo tokį būtinumą, – tokiu atveju turi būti naudojamas perdirbtas popierius, kuris atitinka Lietuvos Respublikos aplinkos ministro 2011 m. birželio 28 d. įsakymu Nr. D1-508 „Dėl Produktų, kurių viešiesiems pirkimams </w:t>
      </w:r>
      <w:r w:rsidRPr="00DC1365">
        <w:rPr>
          <w:rFonts w:eastAsia="Calibri"/>
          <w:lang w:eastAsia="lt-LT"/>
        </w:rPr>
        <w:lastRenderedPageBreak/>
        <w:t>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1027141D" w14:textId="6ECC7FE3" w:rsidR="00C630AD" w:rsidRDefault="006B2B25" w:rsidP="000C0AFF">
      <w:pPr>
        <w:widowControl w:val="0"/>
        <w:numPr>
          <w:ilvl w:val="1"/>
          <w:numId w:val="5"/>
        </w:numPr>
        <w:shd w:val="clear" w:color="auto" w:fill="F2F2F2" w:themeFill="background1" w:themeFillShade="F2"/>
        <w:tabs>
          <w:tab w:val="left" w:pos="1320"/>
          <w:tab w:val="left" w:pos="1418"/>
          <w:tab w:val="left" w:pos="1560"/>
        </w:tabs>
        <w:suppressAutoHyphens/>
        <w:jc w:val="both"/>
        <w:rPr>
          <w:bCs/>
        </w:rPr>
      </w:pPr>
      <w:r>
        <w:rPr>
          <w:bCs/>
        </w:rPr>
        <w:t xml:space="preserve">Pardavėjas, </w:t>
      </w:r>
      <w:r w:rsidR="000C0AFF">
        <w:rPr>
          <w:bCs/>
        </w:rPr>
        <w:t xml:space="preserve">perduodamas prekes perdavimo - priėmimo metu </w:t>
      </w:r>
      <w:r>
        <w:rPr>
          <w:bCs/>
        </w:rPr>
        <w:t xml:space="preserve">turi patvirtinti, kad </w:t>
      </w:r>
      <w:r w:rsidR="00EF44E7" w:rsidRPr="00DC2E0B">
        <w:rPr>
          <w:bCs/>
        </w:rPr>
        <w:t>prekė</w:t>
      </w:r>
      <w:r w:rsidR="00391F0C">
        <w:rPr>
          <w:bCs/>
        </w:rPr>
        <w:t>s</w:t>
      </w:r>
      <w:r w:rsidR="00EF44E7" w:rsidRPr="00DC2E0B">
        <w:rPr>
          <w:bCs/>
        </w:rPr>
        <w:t xml:space="preserve"> yra tvirt</w:t>
      </w:r>
      <w:r w:rsidR="00391F0C">
        <w:rPr>
          <w:bCs/>
        </w:rPr>
        <w:t>os</w:t>
      </w:r>
      <w:r w:rsidR="00EF44E7" w:rsidRPr="00DC2E0B">
        <w:rPr>
          <w:bCs/>
        </w:rPr>
        <w:t>, ilgaamžė</w:t>
      </w:r>
      <w:r w:rsidR="00391F0C">
        <w:rPr>
          <w:bCs/>
        </w:rPr>
        <w:t>s</w:t>
      </w:r>
      <w:r w:rsidR="00EF44E7" w:rsidRPr="00DC2E0B">
        <w:rPr>
          <w:bCs/>
        </w:rPr>
        <w:t>, funkcionali</w:t>
      </w:r>
      <w:r w:rsidR="00391F0C">
        <w:rPr>
          <w:bCs/>
        </w:rPr>
        <w:t>os</w:t>
      </w:r>
      <w:r w:rsidR="00EF44E7" w:rsidRPr="00DC2E0B">
        <w:rPr>
          <w:bCs/>
        </w:rPr>
        <w:t>, j</w:t>
      </w:r>
      <w:r w:rsidR="00391F0C">
        <w:rPr>
          <w:bCs/>
        </w:rPr>
        <w:t>ų</w:t>
      </w:r>
      <w:r w:rsidR="00EF44E7" w:rsidRPr="00DC2E0B">
        <w:rPr>
          <w:bCs/>
        </w:rPr>
        <w:t xml:space="preserve"> sudedamosios dalys tinka naudoti daug kartų ir (ar) lengvai pataisomos, ir (ar) pakeičiamos.</w:t>
      </w:r>
      <w:r w:rsidR="00DC2E0B" w:rsidRPr="00DC2E0B">
        <w:t xml:space="preserve"> </w:t>
      </w:r>
      <w:bookmarkStart w:id="47" w:name="_Hlk190787014"/>
      <w:r w:rsidR="00DC2E0B" w:rsidRPr="00EF548B">
        <w:rPr>
          <w:bCs/>
        </w:rPr>
        <w:t xml:space="preserve">Atitiktį reikalavimams įrodantys dokumentai: </w:t>
      </w:r>
      <w:bookmarkStart w:id="48" w:name="_Hlk190786960"/>
      <w:bookmarkEnd w:id="47"/>
      <w:r>
        <w:rPr>
          <w:bCs/>
        </w:rPr>
        <w:t>Pardavėjo</w:t>
      </w:r>
      <w:r w:rsidR="00DC2E0B" w:rsidRPr="00EF548B">
        <w:rPr>
          <w:bCs/>
        </w:rPr>
        <w:t xml:space="preserve"> ir (ar) gamintojo ir (ar), importuotojo raštiškas patvirtinimas arba kiti lygiaverčiai įrodymai.</w:t>
      </w:r>
    </w:p>
    <w:bookmarkEnd w:id="48"/>
    <w:p w14:paraId="674D972F" w14:textId="77777777" w:rsidR="00EF548B" w:rsidRPr="00EF548B" w:rsidRDefault="00EF548B" w:rsidP="00EF548B">
      <w:pPr>
        <w:widowControl w:val="0"/>
        <w:tabs>
          <w:tab w:val="left" w:pos="1320"/>
          <w:tab w:val="left" w:pos="1418"/>
          <w:tab w:val="left" w:pos="1560"/>
        </w:tabs>
        <w:suppressAutoHyphens/>
        <w:ind w:left="720"/>
        <w:jc w:val="both"/>
        <w:rPr>
          <w:bCs/>
        </w:rPr>
      </w:pPr>
    </w:p>
    <w:p w14:paraId="463B618B" w14:textId="77777777" w:rsidR="00C630AD" w:rsidRPr="003C2A60" w:rsidRDefault="00C630AD" w:rsidP="00C630AD">
      <w:pPr>
        <w:tabs>
          <w:tab w:val="left" w:pos="1134"/>
          <w:tab w:val="num" w:pos="1260"/>
          <w:tab w:val="left" w:pos="1418"/>
        </w:tabs>
        <w:ind w:firstLine="709"/>
        <w:jc w:val="center"/>
        <w:rPr>
          <w:b/>
        </w:rPr>
      </w:pPr>
      <w:r w:rsidRPr="006A031F">
        <w:rPr>
          <w:b/>
          <w:bCs/>
        </w:rPr>
        <w:t xml:space="preserve">V. </w:t>
      </w:r>
      <w:r w:rsidRPr="006A031F">
        <w:rPr>
          <w:b/>
        </w:rPr>
        <w:t>ŠALIŲ ATSAKOMYBĖ</w:t>
      </w:r>
    </w:p>
    <w:p w14:paraId="6F19F67F" w14:textId="77777777" w:rsidR="00C630AD" w:rsidRPr="009541F0" w:rsidRDefault="00C630AD" w:rsidP="00C630AD">
      <w:pPr>
        <w:widowControl w:val="0"/>
        <w:tabs>
          <w:tab w:val="left" w:pos="851"/>
          <w:tab w:val="left" w:pos="1418"/>
          <w:tab w:val="left" w:pos="1560"/>
        </w:tabs>
        <w:jc w:val="both"/>
      </w:pPr>
    </w:p>
    <w:p w14:paraId="521260A5" w14:textId="7C792269" w:rsidR="00C630AD" w:rsidRPr="00CB73B5" w:rsidRDefault="00C630AD" w:rsidP="00A373B3">
      <w:pPr>
        <w:pStyle w:val="Sraopastraipa"/>
        <w:numPr>
          <w:ilvl w:val="0"/>
          <w:numId w:val="5"/>
        </w:numPr>
        <w:ind w:firstLine="861"/>
        <w:jc w:val="both"/>
        <w:rPr>
          <w:color w:val="000000" w:themeColor="text1"/>
          <w:sz w:val="24"/>
          <w:szCs w:val="24"/>
          <w:lang w:eastAsia="en-US"/>
        </w:rPr>
      </w:pPr>
      <w:r w:rsidRPr="00CB73B5">
        <w:rPr>
          <w:sz w:val="24"/>
          <w:szCs w:val="24"/>
        </w:rPr>
        <w:t xml:space="preserve">Pardavėjas </w:t>
      </w:r>
      <w:r w:rsidR="00FC7AAB">
        <w:rPr>
          <w:sz w:val="24"/>
          <w:szCs w:val="24"/>
        </w:rPr>
        <w:t>pradelsęs</w:t>
      </w:r>
      <w:r w:rsidRPr="00CB73B5">
        <w:rPr>
          <w:sz w:val="24"/>
          <w:szCs w:val="24"/>
        </w:rPr>
        <w:t xml:space="preserve"> Sutarties </w:t>
      </w:r>
      <w:r>
        <w:rPr>
          <w:sz w:val="24"/>
          <w:szCs w:val="24"/>
        </w:rPr>
        <w:t>4 p.</w:t>
      </w:r>
      <w:r w:rsidR="00B16EE1">
        <w:rPr>
          <w:sz w:val="24"/>
          <w:szCs w:val="24"/>
        </w:rPr>
        <w:t xml:space="preserve"> </w:t>
      </w:r>
      <w:r>
        <w:rPr>
          <w:sz w:val="24"/>
          <w:szCs w:val="24"/>
        </w:rPr>
        <w:t xml:space="preserve"> nustatyt</w:t>
      </w:r>
      <w:r w:rsidR="00B16EE1">
        <w:rPr>
          <w:sz w:val="24"/>
          <w:szCs w:val="24"/>
        </w:rPr>
        <w:t>ą</w:t>
      </w:r>
      <w:r w:rsidRPr="00CB73B5">
        <w:rPr>
          <w:sz w:val="24"/>
          <w:szCs w:val="24"/>
        </w:rPr>
        <w:t xml:space="preserve"> termin</w:t>
      </w:r>
      <w:r w:rsidR="00B16EE1">
        <w:rPr>
          <w:sz w:val="24"/>
          <w:szCs w:val="24"/>
        </w:rPr>
        <w:t>ą</w:t>
      </w:r>
      <w:r w:rsidR="00FC7AAB">
        <w:rPr>
          <w:sz w:val="24"/>
          <w:szCs w:val="24"/>
        </w:rPr>
        <w:t>,</w:t>
      </w:r>
      <w:r w:rsidRPr="00CB73B5">
        <w:rPr>
          <w:sz w:val="24"/>
          <w:szCs w:val="24"/>
        </w:rPr>
        <w:t xml:space="preserve"> moka Pirkėjui </w:t>
      </w:r>
      <w:r w:rsidR="00B16860" w:rsidRPr="00B3286F">
        <w:rPr>
          <w:bCs/>
          <w:sz w:val="24"/>
          <w:szCs w:val="24"/>
        </w:rPr>
        <w:t>50</w:t>
      </w:r>
      <w:r w:rsidRPr="00B3286F">
        <w:rPr>
          <w:bCs/>
          <w:sz w:val="24"/>
          <w:szCs w:val="24"/>
        </w:rPr>
        <w:t xml:space="preserve"> Eur</w:t>
      </w:r>
      <w:r w:rsidRPr="00CB73B5">
        <w:rPr>
          <w:sz w:val="24"/>
          <w:szCs w:val="24"/>
        </w:rPr>
        <w:t xml:space="preserve"> dydžio delspinigius už kiekvieną pavėluotą dieną iki kol įvykdom</w:t>
      </w:r>
      <w:r w:rsidR="001A6DD0">
        <w:rPr>
          <w:sz w:val="24"/>
          <w:szCs w:val="24"/>
        </w:rPr>
        <w:t>a</w:t>
      </w:r>
      <w:r w:rsidRPr="00CB73B5">
        <w:rPr>
          <w:sz w:val="24"/>
          <w:szCs w:val="24"/>
        </w:rPr>
        <w:t xml:space="preserve"> prievolė. Delspinigiai gali būti išskaičiuojami iš Pardavėjui mokėtin</w:t>
      </w:r>
      <w:r>
        <w:rPr>
          <w:sz w:val="24"/>
          <w:szCs w:val="24"/>
        </w:rPr>
        <w:t>os</w:t>
      </w:r>
      <w:r w:rsidRPr="00CB73B5">
        <w:rPr>
          <w:sz w:val="24"/>
          <w:szCs w:val="24"/>
        </w:rPr>
        <w:t xml:space="preserve"> sum</w:t>
      </w:r>
      <w:r>
        <w:rPr>
          <w:sz w:val="24"/>
          <w:szCs w:val="24"/>
        </w:rPr>
        <w:t>os</w:t>
      </w:r>
      <w:r w:rsidRPr="00CB73B5">
        <w:rPr>
          <w:sz w:val="24"/>
          <w:szCs w:val="24"/>
        </w:rPr>
        <w:t xml:space="preserve">. </w:t>
      </w:r>
    </w:p>
    <w:p w14:paraId="46779352" w14:textId="5375C130" w:rsidR="001A6DD0" w:rsidRPr="001A6DD0" w:rsidRDefault="001A6DD0" w:rsidP="001A6DD0">
      <w:pPr>
        <w:pStyle w:val="Sraopastraipa"/>
        <w:numPr>
          <w:ilvl w:val="0"/>
          <w:numId w:val="5"/>
        </w:numPr>
        <w:ind w:firstLine="861"/>
        <w:jc w:val="both"/>
        <w:rPr>
          <w:sz w:val="24"/>
          <w:szCs w:val="24"/>
        </w:rPr>
      </w:pPr>
      <w:r w:rsidRPr="001A6DD0">
        <w:rPr>
          <w:sz w:val="24"/>
          <w:szCs w:val="24"/>
        </w:rPr>
        <w:t>Pardavėjui nustatoma 300 Eur vertės bauda už</w:t>
      </w:r>
      <w:r w:rsidR="00B1079E" w:rsidRPr="00B1079E">
        <w:rPr>
          <w:sz w:val="24"/>
          <w:szCs w:val="24"/>
        </w:rPr>
        <w:t xml:space="preserve"> </w:t>
      </w:r>
      <w:proofErr w:type="spellStart"/>
      <w:r w:rsidR="00B1079E" w:rsidRPr="006E3955">
        <w:rPr>
          <w:sz w:val="24"/>
          <w:szCs w:val="24"/>
        </w:rPr>
        <w:t>už</w:t>
      </w:r>
      <w:proofErr w:type="spellEnd"/>
      <w:r w:rsidR="00B1079E" w:rsidRPr="006E3955">
        <w:rPr>
          <w:sz w:val="24"/>
          <w:szCs w:val="24"/>
        </w:rPr>
        <w:t xml:space="preserve"> </w:t>
      </w:r>
      <w:r w:rsidR="00B1079E" w:rsidRPr="006E3955">
        <w:rPr>
          <w:sz w:val="24"/>
          <w:szCs w:val="24"/>
          <w:lang w:eastAsia="en-US"/>
        </w:rPr>
        <w:t xml:space="preserve"> </w:t>
      </w:r>
      <w:r w:rsidR="00CC2DC5">
        <w:rPr>
          <w:sz w:val="24"/>
          <w:szCs w:val="24"/>
          <w:lang w:eastAsia="en-US"/>
        </w:rPr>
        <w:t>15</w:t>
      </w:r>
      <w:r w:rsidR="00B1079E" w:rsidRPr="006E3955">
        <w:rPr>
          <w:sz w:val="24"/>
          <w:szCs w:val="24"/>
          <w:lang w:eastAsia="en-US"/>
        </w:rPr>
        <w:t>. p. nurodytų reikalavimų nesilaikymą</w:t>
      </w:r>
      <w:r w:rsidR="00B1079E">
        <w:rPr>
          <w:sz w:val="24"/>
          <w:szCs w:val="24"/>
          <w:lang w:eastAsia="en-US"/>
        </w:rPr>
        <w:t>,</w:t>
      </w:r>
      <w:r w:rsidRPr="001A6DD0">
        <w:rPr>
          <w:sz w:val="24"/>
          <w:szCs w:val="24"/>
        </w:rPr>
        <w:t xml:space="preserve"> pristatyt</w:t>
      </w:r>
      <w:r w:rsidR="00CC2DC5">
        <w:rPr>
          <w:sz w:val="24"/>
          <w:szCs w:val="24"/>
        </w:rPr>
        <w:t>as</w:t>
      </w:r>
      <w:r w:rsidRPr="001A6DD0">
        <w:rPr>
          <w:sz w:val="24"/>
          <w:szCs w:val="24"/>
        </w:rPr>
        <w:t xml:space="preserve"> nekokybišk</w:t>
      </w:r>
      <w:r w:rsidR="00CC2DC5">
        <w:rPr>
          <w:sz w:val="24"/>
          <w:szCs w:val="24"/>
        </w:rPr>
        <w:t>as</w:t>
      </w:r>
      <w:r w:rsidRPr="001A6DD0">
        <w:rPr>
          <w:sz w:val="24"/>
          <w:szCs w:val="24"/>
        </w:rPr>
        <w:t xml:space="preserve"> prek</w:t>
      </w:r>
      <w:r w:rsidR="00CC2DC5">
        <w:rPr>
          <w:sz w:val="24"/>
          <w:szCs w:val="24"/>
        </w:rPr>
        <w:t>es</w:t>
      </w:r>
      <w:r w:rsidRPr="001A6DD0">
        <w:rPr>
          <w:sz w:val="24"/>
          <w:szCs w:val="24"/>
        </w:rPr>
        <w:t xml:space="preserve"> ir (ar) kitus Sutarties pažeidimus, kurių neapima Sutarties 1</w:t>
      </w:r>
      <w:r w:rsidR="00CC2DC5">
        <w:rPr>
          <w:sz w:val="24"/>
          <w:szCs w:val="24"/>
        </w:rPr>
        <w:t>6</w:t>
      </w:r>
      <w:r w:rsidRPr="001A6DD0">
        <w:rPr>
          <w:sz w:val="24"/>
          <w:szCs w:val="24"/>
        </w:rPr>
        <w:t xml:space="preserve"> p., surašant pažeidimo aktą už kiekvieną nustatytą atvejį. Pažeidimo aktas surašomas dalyvaujant Pardavėjo atstovui. Jeigu jis neatvyksta sutartu laiku arba atsisako dalyvauti, pažeidimo aktas surašomas jam nedalyvaujant. Bauda išskaičiuojama iš Pardavėjui mokėtinos sumos. Pirkėjas nustato terminą, per kurį trūkumai turi būti pašalinti, per šį terminą nepašalinus trūkumų, numatyta bauda taikoma pakartotinai. </w:t>
      </w:r>
    </w:p>
    <w:p w14:paraId="2CD9925D" w14:textId="77777777" w:rsidR="00C630AD" w:rsidRDefault="00C630AD" w:rsidP="00A373B3">
      <w:pPr>
        <w:widowControl w:val="0"/>
        <w:numPr>
          <w:ilvl w:val="0"/>
          <w:numId w:val="5"/>
        </w:numPr>
        <w:tabs>
          <w:tab w:val="left" w:pos="851"/>
          <w:tab w:val="left" w:pos="1134"/>
        </w:tabs>
        <w:ind w:firstLine="861"/>
        <w:jc w:val="both"/>
      </w:pPr>
      <w:r w:rsidRPr="00CB73B5">
        <w:rPr>
          <w:rFonts w:eastAsia="Calibri"/>
          <w:lang w:eastAsia="lt-LT"/>
        </w:rPr>
        <w:t>Pirkėjas</w:t>
      </w:r>
      <w:r w:rsidRPr="00CB73B5">
        <w:t xml:space="preserve">, nesumokėjęs už prekes per Sutartyje nustatytus terminus, </w:t>
      </w:r>
      <w:r w:rsidRPr="00CB73B5">
        <w:rPr>
          <w:rFonts w:eastAsia="Calibri"/>
          <w:lang w:eastAsia="lt-LT"/>
        </w:rPr>
        <w:t xml:space="preserve">Pardavėjui </w:t>
      </w:r>
      <w:r w:rsidRPr="00CB73B5">
        <w:t xml:space="preserve">raštiškai pareikalavus, moka </w:t>
      </w:r>
      <w:r w:rsidRPr="00CB73B5">
        <w:rPr>
          <w:rFonts w:eastAsia="Calibri"/>
          <w:lang w:eastAsia="lt-LT"/>
        </w:rPr>
        <w:t xml:space="preserve">Pardavėjui </w:t>
      </w:r>
      <w:r w:rsidRPr="00CB73B5">
        <w:t xml:space="preserve">0,02 </w:t>
      </w:r>
      <w:r>
        <w:t>proc. dydžio</w:t>
      </w:r>
      <w:r w:rsidRPr="00CB73B5">
        <w:t xml:space="preserve"> delspinigi</w:t>
      </w:r>
      <w:r>
        <w:t>us</w:t>
      </w:r>
      <w:r w:rsidRPr="00CB73B5">
        <w:t xml:space="preserve"> už kiekvieną pavėluotą sumokėti dieną nuo laiku nesumokėtos sumos</w:t>
      </w:r>
      <w:r>
        <w:t>.</w:t>
      </w:r>
    </w:p>
    <w:p w14:paraId="31D0CDC8" w14:textId="4C58CD85" w:rsidR="00C630AD" w:rsidRPr="00450FDE" w:rsidRDefault="00C630AD" w:rsidP="00A373B3">
      <w:pPr>
        <w:widowControl w:val="0"/>
        <w:numPr>
          <w:ilvl w:val="0"/>
          <w:numId w:val="5"/>
        </w:numPr>
        <w:tabs>
          <w:tab w:val="left" w:pos="851"/>
          <w:tab w:val="left" w:pos="1134"/>
        </w:tabs>
        <w:ind w:firstLine="861"/>
        <w:jc w:val="both"/>
      </w:pPr>
      <w:r w:rsidRPr="00450FDE">
        <w:rPr>
          <w:color w:val="000000"/>
        </w:rPr>
        <w:t xml:space="preserve">Pardavėjui nustatoma </w:t>
      </w:r>
      <w:r w:rsidR="00B940A9">
        <w:rPr>
          <w:color w:val="000000"/>
        </w:rPr>
        <w:t>10</w:t>
      </w:r>
      <w:r w:rsidR="00694412">
        <w:rPr>
          <w:color w:val="000000"/>
        </w:rPr>
        <w:t>00</w:t>
      </w:r>
      <w:r w:rsidRPr="00450FDE">
        <w:rPr>
          <w:b/>
          <w:color w:val="000000"/>
        </w:rPr>
        <w:t xml:space="preserve"> </w:t>
      </w:r>
      <w:r w:rsidRPr="00450FDE">
        <w:rPr>
          <w:color w:val="000000"/>
        </w:rPr>
        <w:t>Eur vertės bauda už kiekvieną sutarties vykdymo metu pasitelktą, tačiau Sutartyje nustatyta tvarka neišviešintą</w:t>
      </w:r>
      <w:r w:rsidRPr="002F1A4C">
        <w:rPr>
          <w:color w:val="000000"/>
        </w:rPr>
        <w:t xml:space="preserve"> subt</w:t>
      </w:r>
      <w:r>
        <w:rPr>
          <w:color w:val="000000"/>
        </w:rPr>
        <w:t>ie</w:t>
      </w:r>
      <w:r w:rsidRPr="002F1A4C">
        <w:rPr>
          <w:color w:val="000000"/>
        </w:rPr>
        <w:t xml:space="preserve">kėją, </w:t>
      </w:r>
      <w:r w:rsidRPr="00450FDE">
        <w:rPr>
          <w:color w:val="000000"/>
        </w:rPr>
        <w:t xml:space="preserve">surašant pažeidimo aktą už kiekvieną nustatytą atvejį. Pažeidimo aktas surašomas dalyvaujant Pardavėjo atstovui. Jeigu jis neatvyksta sutartu laiku arba atsisako dalyvauti, pažeidimo aktas surašomas jam nedalyvaujant. Bauda </w:t>
      </w:r>
      <w:r>
        <w:rPr>
          <w:color w:val="000000"/>
        </w:rPr>
        <w:t xml:space="preserve">gali būti </w:t>
      </w:r>
      <w:r w:rsidRPr="00450FDE">
        <w:rPr>
          <w:color w:val="000000"/>
        </w:rPr>
        <w:t>išskaičiuojama iš Pardavėjui mokėtinos sumos.</w:t>
      </w:r>
    </w:p>
    <w:p w14:paraId="32733CE3" w14:textId="0C05D9CC" w:rsidR="00C630AD" w:rsidRPr="003B638A" w:rsidRDefault="00C630AD" w:rsidP="00A373B3">
      <w:pPr>
        <w:widowControl w:val="0"/>
        <w:numPr>
          <w:ilvl w:val="0"/>
          <w:numId w:val="5"/>
        </w:numPr>
        <w:tabs>
          <w:tab w:val="left" w:pos="851"/>
          <w:tab w:val="left" w:pos="1134"/>
        </w:tabs>
        <w:ind w:left="0" w:firstLine="851"/>
        <w:jc w:val="both"/>
      </w:pPr>
      <w:r>
        <w:t>Pardavėjui</w:t>
      </w:r>
      <w:r w:rsidRPr="00D10572">
        <w:t xml:space="preserve"> </w:t>
      </w:r>
      <w:r w:rsidR="000F479C">
        <w:t xml:space="preserve">vėluojant pristatyti prekę, </w:t>
      </w:r>
      <w:r w:rsidRPr="00D10572">
        <w:t>neužtikrinant p</w:t>
      </w:r>
      <w:r>
        <w:t>rek</w:t>
      </w:r>
      <w:r w:rsidR="000F479C">
        <w:t>ės</w:t>
      </w:r>
      <w:r w:rsidRPr="00D10572">
        <w:t xml:space="preserve"> kokybės, taip pat vilkinant </w:t>
      </w:r>
      <w:r>
        <w:t>prek</w:t>
      </w:r>
      <w:r w:rsidR="00A65582">
        <w:t>ės</w:t>
      </w:r>
      <w:r>
        <w:t xml:space="preserve"> tiekimą </w:t>
      </w:r>
      <w:r w:rsidR="00A65582">
        <w:t xml:space="preserve">ir įrengimą, </w:t>
      </w:r>
      <w:r w:rsidRPr="00D10572">
        <w:t xml:space="preserve">piktnaudžiaujant, </w:t>
      </w:r>
      <w:r>
        <w:t>Pirkėjas,</w:t>
      </w:r>
      <w:r w:rsidRPr="00D10572">
        <w:t xml:space="preserve"> siekdamas apginti savo teisėtus interesus, gali atlikti </w:t>
      </w:r>
      <w:r w:rsidRPr="003B638A">
        <w:t>neapmokėtų sumų įskaitymus į nuostolius (vienašalius sandorius).</w:t>
      </w:r>
    </w:p>
    <w:p w14:paraId="09F39208" w14:textId="77777777" w:rsidR="00C630AD" w:rsidRPr="003B638A" w:rsidRDefault="00C630AD" w:rsidP="00A373B3">
      <w:pPr>
        <w:pStyle w:val="Pagrindinistekstas"/>
        <w:widowControl w:val="0"/>
        <w:numPr>
          <w:ilvl w:val="0"/>
          <w:numId w:val="5"/>
        </w:numPr>
        <w:tabs>
          <w:tab w:val="left" w:pos="851"/>
          <w:tab w:val="left" w:pos="1134"/>
        </w:tabs>
        <w:suppressAutoHyphens/>
        <w:ind w:left="0" w:firstLine="851"/>
        <w:rPr>
          <w:rFonts w:ascii="Times New Roman" w:hAnsi="Times New Roman"/>
          <w:b/>
          <w:szCs w:val="24"/>
        </w:rPr>
      </w:pPr>
      <w:r w:rsidRPr="003B638A">
        <w:rPr>
          <w:rFonts w:ascii="Times New Roman" w:hAnsi="Times New Roman"/>
          <w:b/>
          <w:szCs w:val="24"/>
        </w:rPr>
        <w:t>Šalys susitaria, kad esminiu Sutarties pažeidimu bus laikomas:</w:t>
      </w:r>
    </w:p>
    <w:p w14:paraId="6035EDE8" w14:textId="77777777" w:rsidR="00C630AD" w:rsidRPr="003B638A" w:rsidRDefault="00C630AD" w:rsidP="00A373B3">
      <w:pPr>
        <w:pStyle w:val="Pagrindinistekstas"/>
        <w:widowControl w:val="0"/>
        <w:numPr>
          <w:ilvl w:val="1"/>
          <w:numId w:val="5"/>
        </w:numPr>
        <w:tabs>
          <w:tab w:val="left" w:pos="1134"/>
          <w:tab w:val="left" w:pos="1200"/>
          <w:tab w:val="left" w:pos="1276"/>
          <w:tab w:val="left" w:pos="1418"/>
        </w:tabs>
        <w:suppressAutoHyphens/>
        <w:ind w:firstLine="851"/>
        <w:rPr>
          <w:rFonts w:ascii="Times New Roman" w:hAnsi="Times New Roman"/>
          <w:szCs w:val="24"/>
        </w:rPr>
      </w:pPr>
      <w:r w:rsidRPr="003B638A">
        <w:rPr>
          <w:rFonts w:ascii="Times New Roman" w:hAnsi="Times New Roman"/>
          <w:szCs w:val="24"/>
        </w:rPr>
        <w:t>pažeidimas, atitinkantis Lietuvos Respublikos civilinio kodekso 6.217 straipsnio 2 dalies kriterijus, nepaisant to, kad tokie nebuvo apibrėžti Sutartyje;</w:t>
      </w:r>
    </w:p>
    <w:p w14:paraId="0FF4D58B" w14:textId="5752D0C8" w:rsidR="00C630AD" w:rsidRPr="003B638A" w:rsidRDefault="00C630AD" w:rsidP="00A373B3">
      <w:pPr>
        <w:pStyle w:val="Pagrindinistekstas"/>
        <w:widowControl w:val="0"/>
        <w:numPr>
          <w:ilvl w:val="1"/>
          <w:numId w:val="5"/>
        </w:numPr>
        <w:tabs>
          <w:tab w:val="left" w:pos="1134"/>
          <w:tab w:val="left" w:pos="1200"/>
          <w:tab w:val="left" w:pos="1276"/>
          <w:tab w:val="left" w:pos="1418"/>
        </w:tabs>
        <w:suppressAutoHyphens/>
        <w:ind w:firstLine="851"/>
        <w:rPr>
          <w:rFonts w:ascii="Times New Roman" w:hAnsi="Times New Roman"/>
          <w:szCs w:val="24"/>
        </w:rPr>
      </w:pPr>
      <w:r w:rsidRPr="003B638A">
        <w:rPr>
          <w:rFonts w:ascii="Times New Roman" w:hAnsi="Times New Roman"/>
          <w:szCs w:val="24"/>
        </w:rPr>
        <w:t xml:space="preserve">pažeidimas, kai </w:t>
      </w:r>
      <w:r>
        <w:rPr>
          <w:rFonts w:ascii="Times New Roman" w:hAnsi="Times New Roman"/>
          <w:szCs w:val="24"/>
        </w:rPr>
        <w:t>Pardavėjas</w:t>
      </w:r>
      <w:r w:rsidRPr="003B638A">
        <w:rPr>
          <w:rFonts w:ascii="Times New Roman" w:hAnsi="Times New Roman"/>
          <w:szCs w:val="24"/>
        </w:rPr>
        <w:t>, raštiškai įspėtas, be objektyvių priežasčių neužtikrina p</w:t>
      </w:r>
      <w:r>
        <w:rPr>
          <w:rFonts w:ascii="Times New Roman" w:hAnsi="Times New Roman"/>
          <w:szCs w:val="24"/>
        </w:rPr>
        <w:t>rek</w:t>
      </w:r>
      <w:r w:rsidR="00FA296C">
        <w:rPr>
          <w:rFonts w:ascii="Times New Roman" w:hAnsi="Times New Roman"/>
          <w:szCs w:val="24"/>
        </w:rPr>
        <w:t>ės</w:t>
      </w:r>
      <w:r>
        <w:rPr>
          <w:rFonts w:ascii="Times New Roman" w:hAnsi="Times New Roman"/>
          <w:szCs w:val="24"/>
        </w:rPr>
        <w:t xml:space="preserve"> </w:t>
      </w:r>
      <w:r w:rsidRPr="003B638A">
        <w:rPr>
          <w:rFonts w:ascii="Times New Roman" w:hAnsi="Times New Roman"/>
          <w:szCs w:val="24"/>
        </w:rPr>
        <w:t>kokybės;</w:t>
      </w:r>
    </w:p>
    <w:p w14:paraId="3EB0FD6D" w14:textId="1E974ADA" w:rsidR="00C630AD" w:rsidRDefault="00C630AD" w:rsidP="00A373B3">
      <w:pPr>
        <w:widowControl w:val="0"/>
        <w:numPr>
          <w:ilvl w:val="1"/>
          <w:numId w:val="5"/>
        </w:numPr>
        <w:tabs>
          <w:tab w:val="left" w:pos="1418"/>
        </w:tabs>
        <w:ind w:firstLine="851"/>
        <w:jc w:val="both"/>
        <w:rPr>
          <w:color w:val="000000" w:themeColor="text1"/>
        </w:rPr>
      </w:pPr>
      <w:r>
        <w:t>p</w:t>
      </w:r>
      <w:r w:rsidRPr="00BC4883">
        <w:t xml:space="preserve">ažeidimas, kai Pardavėjas Sutarties </w:t>
      </w:r>
      <w:r>
        <w:t>4</w:t>
      </w:r>
      <w:r w:rsidR="00AF4D82">
        <w:t xml:space="preserve"> </w:t>
      </w:r>
      <w:r>
        <w:t>p.</w:t>
      </w:r>
      <w:r w:rsidRPr="00BC4883">
        <w:t xml:space="preserve"> nurodyt</w:t>
      </w:r>
      <w:r>
        <w:t>ą</w:t>
      </w:r>
      <w:r w:rsidRPr="00BC4883">
        <w:t xml:space="preserve"> prievolių </w:t>
      </w:r>
      <w:r>
        <w:t>vykdymo</w:t>
      </w:r>
      <w:r w:rsidRPr="00BC4883">
        <w:t xml:space="preserve"> termin</w:t>
      </w:r>
      <w:r>
        <w:t>ą</w:t>
      </w:r>
      <w:r w:rsidRPr="00BC4883">
        <w:t xml:space="preserve"> pažeidžia daugiau kaip </w:t>
      </w:r>
      <w:r>
        <w:t>20</w:t>
      </w:r>
      <w:r w:rsidRPr="00BC4883">
        <w:t xml:space="preserve"> </w:t>
      </w:r>
      <w:r>
        <w:t>kalendorinių dienų</w:t>
      </w:r>
      <w:r w:rsidRPr="00BC4883">
        <w:t xml:space="preserve"> dėl savo kaltės arba dėl aplinkybių, už kurias atsakingas Pardavėjas</w:t>
      </w:r>
      <w:r w:rsidRPr="00E906B2">
        <w:rPr>
          <w:color w:val="000000" w:themeColor="text1"/>
        </w:rPr>
        <w:t>;</w:t>
      </w:r>
    </w:p>
    <w:p w14:paraId="26F726D3" w14:textId="77777777" w:rsidR="00C630AD" w:rsidRDefault="00C630AD" w:rsidP="00A373B3">
      <w:pPr>
        <w:widowControl w:val="0"/>
        <w:numPr>
          <w:ilvl w:val="1"/>
          <w:numId w:val="5"/>
        </w:numPr>
        <w:tabs>
          <w:tab w:val="left" w:pos="1418"/>
        </w:tabs>
        <w:ind w:firstLine="851"/>
        <w:jc w:val="both"/>
        <w:rPr>
          <w:color w:val="000000" w:themeColor="text1"/>
        </w:rPr>
      </w:pPr>
      <w:r>
        <w:t>p</w:t>
      </w:r>
      <w:r w:rsidRPr="002F1A4C">
        <w:t>ažeidimas, kai Pardavėjas neištaiso Sutarties pažeidimo per Pirkėjo nurodytą terminą</w:t>
      </w:r>
      <w:r>
        <w:t>;</w:t>
      </w:r>
    </w:p>
    <w:p w14:paraId="72993987" w14:textId="77777777" w:rsidR="00C630AD" w:rsidRPr="002F1A4C" w:rsidRDefault="00C630AD" w:rsidP="00A373B3">
      <w:pPr>
        <w:widowControl w:val="0"/>
        <w:numPr>
          <w:ilvl w:val="1"/>
          <w:numId w:val="5"/>
        </w:numPr>
        <w:tabs>
          <w:tab w:val="left" w:pos="1418"/>
        </w:tabs>
        <w:ind w:firstLine="851"/>
        <w:jc w:val="both"/>
        <w:rPr>
          <w:color w:val="000000" w:themeColor="text1"/>
        </w:rPr>
      </w:pPr>
      <w:r>
        <w:t>p</w:t>
      </w:r>
      <w:r w:rsidRPr="002F1A4C">
        <w:t>ažeidimas, kai Pirkėjas raštiškai įspėtas, daugiau nei 30 kalendorinių dienų be objektyvių priežasčių nevykdo ar netinkamai vykdo savo sutartinius įsipareigojimus.</w:t>
      </w:r>
    </w:p>
    <w:p w14:paraId="7B40D7D1" w14:textId="77777777" w:rsidR="00C630AD" w:rsidRDefault="00C630AD" w:rsidP="00C630AD">
      <w:pPr>
        <w:tabs>
          <w:tab w:val="left" w:pos="1134"/>
          <w:tab w:val="left" w:pos="1276"/>
        </w:tabs>
        <w:ind w:firstLine="709"/>
        <w:jc w:val="center"/>
        <w:rPr>
          <w:b/>
          <w:bCs/>
        </w:rPr>
      </w:pPr>
    </w:p>
    <w:p w14:paraId="01A45CCC" w14:textId="77777777" w:rsidR="00C630AD" w:rsidRPr="003C2A60" w:rsidRDefault="00C630AD" w:rsidP="00C630AD">
      <w:pPr>
        <w:tabs>
          <w:tab w:val="left" w:pos="1134"/>
          <w:tab w:val="left" w:pos="1276"/>
        </w:tabs>
        <w:ind w:firstLine="709"/>
        <w:jc w:val="center"/>
        <w:rPr>
          <w:b/>
          <w:bCs/>
        </w:rPr>
      </w:pPr>
      <w:r w:rsidRPr="003C2A60">
        <w:rPr>
          <w:b/>
          <w:bCs/>
        </w:rPr>
        <w:t>VI. KITOS SUTARTIES SĄLYGOS</w:t>
      </w:r>
    </w:p>
    <w:p w14:paraId="1988B8EE" w14:textId="77777777" w:rsidR="00C630AD" w:rsidRPr="003C2A60" w:rsidRDefault="00C630AD" w:rsidP="00C630AD">
      <w:pPr>
        <w:tabs>
          <w:tab w:val="left" w:pos="709"/>
          <w:tab w:val="left" w:pos="993"/>
          <w:tab w:val="left" w:pos="1134"/>
          <w:tab w:val="left" w:pos="1276"/>
        </w:tabs>
        <w:ind w:firstLine="709"/>
        <w:jc w:val="both"/>
      </w:pPr>
    </w:p>
    <w:p w14:paraId="2D2B4C7E" w14:textId="22D669F3" w:rsidR="00C630AD" w:rsidRPr="00AA2615" w:rsidRDefault="00C630AD" w:rsidP="00A373B3">
      <w:pPr>
        <w:pStyle w:val="Sraopastraipa"/>
        <w:numPr>
          <w:ilvl w:val="0"/>
          <w:numId w:val="5"/>
        </w:numPr>
        <w:tabs>
          <w:tab w:val="left" w:pos="1134"/>
        </w:tabs>
        <w:ind w:firstLine="861"/>
        <w:jc w:val="both"/>
        <w:rPr>
          <w:sz w:val="24"/>
          <w:szCs w:val="24"/>
          <w:lang w:eastAsia="en-US"/>
        </w:rPr>
      </w:pPr>
      <w:r w:rsidRPr="00AA2615">
        <w:rPr>
          <w:b/>
          <w:sz w:val="24"/>
          <w:szCs w:val="24"/>
          <w:lang w:eastAsia="en-US"/>
        </w:rPr>
        <w:t xml:space="preserve">Prekių nuosavybės teisė: </w:t>
      </w:r>
      <w:r w:rsidRPr="00AA2615">
        <w:rPr>
          <w:sz w:val="24"/>
          <w:szCs w:val="24"/>
          <w:lang w:eastAsia="en-US"/>
        </w:rPr>
        <w:t>prekių nuosavybės teisė Pirkėjui perduodama nuo to momento, kai Šalys pasirašo prekių priėmimo-perdavimo aktą ir Pardavėjui sumokama už prekes. Prekių priėmimo-perdavimo ak</w:t>
      </w:r>
      <w:r>
        <w:rPr>
          <w:sz w:val="24"/>
          <w:szCs w:val="24"/>
          <w:lang w:eastAsia="en-US"/>
        </w:rPr>
        <w:t>tas pasirašomas tik pristačius</w:t>
      </w:r>
      <w:r w:rsidR="0098163D">
        <w:rPr>
          <w:sz w:val="24"/>
          <w:szCs w:val="24"/>
          <w:lang w:eastAsia="en-US"/>
        </w:rPr>
        <w:t xml:space="preserve"> ir </w:t>
      </w:r>
      <w:r w:rsidR="0099678B">
        <w:rPr>
          <w:sz w:val="24"/>
          <w:szCs w:val="24"/>
          <w:lang w:eastAsia="en-US"/>
        </w:rPr>
        <w:t xml:space="preserve"> </w:t>
      </w:r>
      <w:r w:rsidRPr="00AA2615">
        <w:rPr>
          <w:sz w:val="24"/>
          <w:szCs w:val="24"/>
          <w:lang w:eastAsia="en-US"/>
        </w:rPr>
        <w:t xml:space="preserve">perdavus </w:t>
      </w:r>
      <w:r w:rsidR="0099678B">
        <w:rPr>
          <w:sz w:val="24"/>
          <w:szCs w:val="24"/>
          <w:lang w:eastAsia="en-US"/>
        </w:rPr>
        <w:t xml:space="preserve"> </w:t>
      </w:r>
      <w:r w:rsidRPr="00AA2615">
        <w:rPr>
          <w:sz w:val="24"/>
          <w:szCs w:val="24"/>
          <w:lang w:eastAsia="en-US"/>
        </w:rPr>
        <w:t>Pirkėjui kokybišk</w:t>
      </w:r>
      <w:r w:rsidR="0099678B">
        <w:rPr>
          <w:sz w:val="24"/>
          <w:szCs w:val="24"/>
          <w:lang w:eastAsia="en-US"/>
        </w:rPr>
        <w:t>as</w:t>
      </w:r>
      <w:r w:rsidRPr="00AA2615">
        <w:rPr>
          <w:sz w:val="24"/>
          <w:szCs w:val="24"/>
          <w:lang w:eastAsia="en-US"/>
        </w:rPr>
        <w:t xml:space="preserve"> prek</w:t>
      </w:r>
      <w:r w:rsidR="0099678B">
        <w:rPr>
          <w:sz w:val="24"/>
          <w:szCs w:val="24"/>
          <w:lang w:eastAsia="en-US"/>
        </w:rPr>
        <w:t>es</w:t>
      </w:r>
      <w:r w:rsidRPr="00AA2615">
        <w:rPr>
          <w:sz w:val="24"/>
          <w:szCs w:val="24"/>
          <w:lang w:eastAsia="en-US"/>
        </w:rPr>
        <w:t>.</w:t>
      </w:r>
    </w:p>
    <w:p w14:paraId="71224E6E" w14:textId="77777777" w:rsidR="00C630AD" w:rsidRPr="003A147B" w:rsidRDefault="00C630AD" w:rsidP="00A373B3">
      <w:pPr>
        <w:pStyle w:val="Sraopastraipa"/>
        <w:widowControl w:val="0"/>
        <w:numPr>
          <w:ilvl w:val="0"/>
          <w:numId w:val="5"/>
        </w:numPr>
        <w:tabs>
          <w:tab w:val="left" w:pos="993"/>
          <w:tab w:val="left" w:pos="1080"/>
          <w:tab w:val="left" w:pos="1134"/>
          <w:tab w:val="left" w:pos="1276"/>
        </w:tabs>
        <w:ind w:firstLine="861"/>
        <w:jc w:val="both"/>
        <w:rPr>
          <w:b/>
          <w:sz w:val="24"/>
          <w:szCs w:val="24"/>
        </w:rPr>
      </w:pPr>
      <w:r w:rsidRPr="003A147B">
        <w:rPr>
          <w:b/>
          <w:sz w:val="24"/>
          <w:szCs w:val="24"/>
        </w:rPr>
        <w:t>Prekių kokybė ir garantijos:</w:t>
      </w:r>
    </w:p>
    <w:p w14:paraId="4C27D38D" w14:textId="479EB23D" w:rsidR="00C630AD" w:rsidRPr="002D61EF"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t>Pardavėjas atsako už parduodam</w:t>
      </w:r>
      <w:r w:rsidR="00797467">
        <w:rPr>
          <w:rFonts w:eastAsia="Calibri"/>
          <w:sz w:val="24"/>
          <w:szCs w:val="24"/>
        </w:rPr>
        <w:t>ų</w:t>
      </w:r>
      <w:r w:rsidRPr="0028082E">
        <w:rPr>
          <w:rFonts w:eastAsia="Calibri"/>
          <w:sz w:val="24"/>
          <w:szCs w:val="24"/>
        </w:rPr>
        <w:t xml:space="preserve"> pr</w:t>
      </w:r>
      <w:r w:rsidR="00797467">
        <w:rPr>
          <w:rFonts w:eastAsia="Calibri"/>
          <w:sz w:val="24"/>
          <w:szCs w:val="24"/>
        </w:rPr>
        <w:t>ekių</w:t>
      </w:r>
      <w:r w:rsidRPr="0028082E">
        <w:rPr>
          <w:rFonts w:eastAsia="Calibri"/>
          <w:sz w:val="24"/>
          <w:szCs w:val="24"/>
        </w:rPr>
        <w:t xml:space="preserve"> kokybę bei prek</w:t>
      </w:r>
      <w:r w:rsidR="002D61EF">
        <w:rPr>
          <w:rFonts w:eastAsia="Calibri"/>
          <w:sz w:val="24"/>
          <w:szCs w:val="24"/>
        </w:rPr>
        <w:t>ėms įskaitant jų</w:t>
      </w:r>
      <w:r w:rsidRPr="0028082E">
        <w:rPr>
          <w:rFonts w:eastAsia="Calibri"/>
          <w:sz w:val="24"/>
          <w:szCs w:val="24"/>
        </w:rPr>
        <w:t xml:space="preserve"> </w:t>
      </w:r>
      <w:r w:rsidR="002D61EF" w:rsidRPr="002D61EF">
        <w:rPr>
          <w:rFonts w:eastAsia="Calibri"/>
          <w:sz w:val="24"/>
          <w:szCs w:val="24"/>
        </w:rPr>
        <w:t>sudėtin</w:t>
      </w:r>
      <w:r w:rsidR="002D61EF">
        <w:rPr>
          <w:rFonts w:eastAsia="Calibri"/>
          <w:sz w:val="24"/>
          <w:szCs w:val="24"/>
        </w:rPr>
        <w:t>es</w:t>
      </w:r>
      <w:r w:rsidR="002D61EF" w:rsidRPr="002D61EF">
        <w:rPr>
          <w:rFonts w:eastAsia="Calibri"/>
          <w:sz w:val="24"/>
          <w:szCs w:val="24"/>
        </w:rPr>
        <w:t xml:space="preserve"> dali</w:t>
      </w:r>
      <w:r w:rsidR="002D61EF">
        <w:rPr>
          <w:rFonts w:eastAsia="Calibri"/>
          <w:sz w:val="24"/>
          <w:szCs w:val="24"/>
        </w:rPr>
        <w:t>s</w:t>
      </w:r>
      <w:r w:rsidR="002D61EF" w:rsidRPr="002D61EF">
        <w:rPr>
          <w:rFonts w:eastAsia="Calibri"/>
          <w:sz w:val="24"/>
          <w:szCs w:val="24"/>
        </w:rPr>
        <w:t xml:space="preserve"> ir komplektuojamosioms detalėms</w:t>
      </w:r>
      <w:r w:rsidR="002D61EF" w:rsidRPr="002D61EF">
        <w:rPr>
          <w:rFonts w:eastAsia="Calibri"/>
          <w:sz w:val="24"/>
          <w:szCs w:val="24"/>
        </w:rPr>
        <w:t xml:space="preserve"> </w:t>
      </w:r>
      <w:r w:rsidRPr="0028082E">
        <w:rPr>
          <w:rFonts w:eastAsia="Calibri"/>
          <w:sz w:val="24"/>
          <w:szCs w:val="24"/>
        </w:rPr>
        <w:t xml:space="preserve">suteikia ne trumpesnę nei </w:t>
      </w:r>
      <w:r w:rsidR="00BC139E">
        <w:rPr>
          <w:rFonts w:eastAsia="Calibri"/>
          <w:sz w:val="24"/>
          <w:szCs w:val="24"/>
        </w:rPr>
        <w:t>techninėje specifikacijoje nurodytą</w:t>
      </w:r>
      <w:r w:rsidRPr="0028082E">
        <w:rPr>
          <w:rFonts w:eastAsia="Calibri"/>
          <w:sz w:val="24"/>
          <w:szCs w:val="24"/>
        </w:rPr>
        <w:t xml:space="preserve"> garantiją</w:t>
      </w:r>
      <w:r w:rsidR="00B940A9">
        <w:rPr>
          <w:rFonts w:eastAsia="Calibri"/>
          <w:sz w:val="24"/>
          <w:szCs w:val="24"/>
        </w:rPr>
        <w:t xml:space="preserve"> (2 metai)</w:t>
      </w:r>
      <w:r w:rsidR="00BC139E">
        <w:rPr>
          <w:rFonts w:eastAsia="Calibri"/>
          <w:sz w:val="24"/>
          <w:szCs w:val="24"/>
        </w:rPr>
        <w:t xml:space="preserve"> ir papildomą </w:t>
      </w:r>
      <w:r w:rsidR="00BC139E" w:rsidRPr="00BC139E">
        <w:rPr>
          <w:rFonts w:eastAsia="Calibri"/>
          <w:i/>
          <w:sz w:val="24"/>
          <w:szCs w:val="24"/>
        </w:rPr>
        <w:t>[</w:t>
      </w:r>
      <w:r w:rsidR="00BC139E" w:rsidRPr="00E14CD4">
        <w:rPr>
          <w:rFonts w:eastAsia="Calibri"/>
          <w:i/>
          <w:sz w:val="24"/>
          <w:szCs w:val="24"/>
          <w:shd w:val="clear" w:color="auto" w:fill="D9D9D9" w:themeFill="background1" w:themeFillShade="D9"/>
        </w:rPr>
        <w:t>įrašyti tiekėjo pasiūlyme nurodytą papildomą garantiją</w:t>
      </w:r>
      <w:r w:rsidR="00C638D2">
        <w:rPr>
          <w:rFonts w:eastAsia="Calibri"/>
          <w:i/>
          <w:sz w:val="24"/>
          <w:szCs w:val="24"/>
          <w:shd w:val="clear" w:color="auto" w:fill="D9D9D9" w:themeFill="background1" w:themeFillShade="D9"/>
        </w:rPr>
        <w:t xml:space="preserve"> (metais)</w:t>
      </w:r>
      <w:r w:rsidR="00BC139E" w:rsidRPr="00E14CD4">
        <w:rPr>
          <w:rFonts w:eastAsia="Calibri"/>
          <w:i/>
          <w:sz w:val="24"/>
          <w:szCs w:val="24"/>
          <w:shd w:val="clear" w:color="auto" w:fill="D9D9D9" w:themeFill="background1" w:themeFillShade="D9"/>
        </w:rPr>
        <w:t xml:space="preserve">, jei </w:t>
      </w:r>
      <w:r w:rsidR="00BC139E" w:rsidRPr="00E14CD4">
        <w:rPr>
          <w:rFonts w:eastAsia="Calibri"/>
          <w:i/>
          <w:sz w:val="24"/>
          <w:szCs w:val="24"/>
          <w:shd w:val="clear" w:color="auto" w:fill="D9D9D9" w:themeFill="background1" w:themeFillShade="D9"/>
        </w:rPr>
        <w:lastRenderedPageBreak/>
        <w:t>taikoma</w:t>
      </w:r>
      <w:r w:rsidR="00BC139E" w:rsidRPr="00E14CD4">
        <w:rPr>
          <w:rFonts w:eastAsia="Calibri"/>
          <w:sz w:val="24"/>
          <w:szCs w:val="24"/>
          <w:shd w:val="clear" w:color="auto" w:fill="D9D9D9" w:themeFill="background1" w:themeFillShade="D9"/>
        </w:rPr>
        <w:t>]</w:t>
      </w:r>
      <w:r w:rsidR="00BC139E">
        <w:rPr>
          <w:rFonts w:eastAsia="Calibri"/>
          <w:sz w:val="24"/>
          <w:szCs w:val="24"/>
        </w:rPr>
        <w:t xml:space="preserve">  garantiją</w:t>
      </w:r>
      <w:r w:rsidR="00EC268A">
        <w:rPr>
          <w:rFonts w:eastAsia="Calibri"/>
          <w:sz w:val="24"/>
          <w:szCs w:val="24"/>
        </w:rPr>
        <w:t xml:space="preserve"> </w:t>
      </w:r>
      <w:r w:rsidR="00BD3911">
        <w:rPr>
          <w:rFonts w:eastAsia="Calibri"/>
          <w:sz w:val="24"/>
          <w:szCs w:val="24"/>
        </w:rPr>
        <w:t>prek</w:t>
      </w:r>
      <w:r w:rsidR="002D61EF">
        <w:rPr>
          <w:rFonts w:eastAsia="Calibri"/>
          <w:sz w:val="24"/>
          <w:szCs w:val="24"/>
        </w:rPr>
        <w:t>ėms</w:t>
      </w:r>
      <w:r w:rsidR="00EC268A">
        <w:rPr>
          <w:rFonts w:eastAsia="Calibri"/>
          <w:sz w:val="24"/>
          <w:szCs w:val="24"/>
        </w:rPr>
        <w:t xml:space="preserve"> </w:t>
      </w:r>
      <w:r w:rsidRPr="0028082E">
        <w:rPr>
          <w:rFonts w:eastAsia="Calibri"/>
          <w:sz w:val="24"/>
          <w:szCs w:val="24"/>
        </w:rPr>
        <w:t>nuo prek</w:t>
      </w:r>
      <w:r w:rsidR="002D61EF">
        <w:rPr>
          <w:rFonts w:eastAsia="Calibri"/>
          <w:sz w:val="24"/>
          <w:szCs w:val="24"/>
        </w:rPr>
        <w:t>ių</w:t>
      </w:r>
      <w:r w:rsidR="00E415BE">
        <w:rPr>
          <w:rFonts w:eastAsia="Calibri"/>
          <w:sz w:val="24"/>
          <w:szCs w:val="24"/>
        </w:rPr>
        <w:t xml:space="preserve"> </w:t>
      </w:r>
      <w:r w:rsidRPr="0028082E">
        <w:rPr>
          <w:rFonts w:eastAsia="Calibri"/>
          <w:sz w:val="24"/>
          <w:szCs w:val="24"/>
        </w:rPr>
        <w:t>p</w:t>
      </w:r>
      <w:r>
        <w:rPr>
          <w:rFonts w:eastAsia="Calibri"/>
          <w:sz w:val="24"/>
          <w:szCs w:val="24"/>
        </w:rPr>
        <w:t>riėmimo-perdavimo akto pasirašymo dienos</w:t>
      </w:r>
      <w:r w:rsidRPr="0028082E">
        <w:rPr>
          <w:rFonts w:eastAsia="Calibri"/>
          <w:sz w:val="24"/>
          <w:szCs w:val="24"/>
        </w:rPr>
        <w:t>.</w:t>
      </w:r>
      <w:r w:rsidR="00C638D2" w:rsidRPr="00C638D2">
        <w:t xml:space="preserve"> </w:t>
      </w:r>
      <w:r w:rsidR="002D61EF" w:rsidRPr="002D61EF">
        <w:rPr>
          <w:sz w:val="24"/>
          <w:szCs w:val="24"/>
        </w:rPr>
        <w:t xml:space="preserve">Prekių </w:t>
      </w:r>
      <w:r w:rsidR="002D61EF" w:rsidRPr="002D61EF">
        <w:rPr>
          <w:rFonts w:eastAsia="Calibri"/>
          <w:sz w:val="24"/>
          <w:szCs w:val="24"/>
        </w:rPr>
        <w:t>medinėms dailylentėms  suteikia 120 mėn. garantija nuo grybelio, puvimo ir pelėsio</w:t>
      </w:r>
      <w:r w:rsidR="002D61EF">
        <w:rPr>
          <w:rFonts w:eastAsia="Calibri"/>
          <w:sz w:val="24"/>
          <w:szCs w:val="24"/>
        </w:rPr>
        <w:t xml:space="preserve">. </w:t>
      </w:r>
    </w:p>
    <w:p w14:paraId="2EEB9493" w14:textId="77777777" w:rsidR="00C630AD" w:rsidRPr="00123E35"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123E35">
        <w:rPr>
          <w:sz w:val="24"/>
          <w:szCs w:val="24"/>
          <w:lang w:eastAsia="en-US"/>
        </w:rPr>
        <w:t xml:space="preserve">Prekių atsitiktinio žuvimo ar sugedimo rizika tenka Pardavėjui iki </w:t>
      </w:r>
      <w:r>
        <w:rPr>
          <w:sz w:val="24"/>
          <w:szCs w:val="24"/>
          <w:lang w:eastAsia="en-US"/>
        </w:rPr>
        <w:t>prekių</w:t>
      </w:r>
      <w:r w:rsidRPr="00123E35">
        <w:rPr>
          <w:sz w:val="24"/>
          <w:szCs w:val="24"/>
          <w:lang w:eastAsia="en-US"/>
        </w:rPr>
        <w:t xml:space="preserve"> priėmimo–perdavimo akto pasirašymo dienos</w:t>
      </w:r>
      <w:r>
        <w:rPr>
          <w:sz w:val="24"/>
          <w:szCs w:val="24"/>
          <w:lang w:eastAsia="en-US"/>
        </w:rPr>
        <w:t>.</w:t>
      </w:r>
    </w:p>
    <w:p w14:paraId="1EAFA8C4" w14:textId="33C91030" w:rsidR="00C630AD" w:rsidRPr="0028082E"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t>Pardavėjas užtikrina, kad pagal Sutartį pristatyt</w:t>
      </w:r>
      <w:r w:rsidR="006D373B">
        <w:rPr>
          <w:rFonts w:eastAsia="Calibri"/>
          <w:sz w:val="24"/>
          <w:szCs w:val="24"/>
        </w:rPr>
        <w:t xml:space="preserve">os </w:t>
      </w:r>
      <w:r w:rsidRPr="0028082E">
        <w:rPr>
          <w:rFonts w:eastAsia="Calibri"/>
          <w:sz w:val="24"/>
          <w:szCs w:val="24"/>
        </w:rPr>
        <w:t>prekė</w:t>
      </w:r>
      <w:r w:rsidR="006D373B">
        <w:rPr>
          <w:rFonts w:eastAsia="Calibri"/>
          <w:sz w:val="24"/>
          <w:szCs w:val="24"/>
        </w:rPr>
        <w:t>s</w:t>
      </w:r>
      <w:r w:rsidRPr="0028082E">
        <w:rPr>
          <w:rFonts w:eastAsia="Calibri"/>
          <w:sz w:val="24"/>
          <w:szCs w:val="24"/>
        </w:rPr>
        <w:t xml:space="preserve"> yra nauj</w:t>
      </w:r>
      <w:r w:rsidR="006D373B">
        <w:rPr>
          <w:rFonts w:eastAsia="Calibri"/>
          <w:sz w:val="24"/>
          <w:szCs w:val="24"/>
        </w:rPr>
        <w:t>os</w:t>
      </w:r>
      <w:r w:rsidRPr="0028082E">
        <w:rPr>
          <w:rFonts w:eastAsia="Calibri"/>
          <w:sz w:val="24"/>
          <w:szCs w:val="24"/>
        </w:rPr>
        <w:t>, nenaudot</w:t>
      </w:r>
      <w:r w:rsidR="006D373B">
        <w:rPr>
          <w:rFonts w:eastAsia="Calibri"/>
          <w:sz w:val="24"/>
          <w:szCs w:val="24"/>
        </w:rPr>
        <w:t>os</w:t>
      </w:r>
      <w:r w:rsidRPr="0028082E">
        <w:rPr>
          <w:rFonts w:eastAsia="Calibri"/>
          <w:sz w:val="24"/>
          <w:szCs w:val="24"/>
        </w:rPr>
        <w:t xml:space="preserve"> ir atitinka Sutartyje, įskaitant </w:t>
      </w:r>
      <w:r w:rsidR="006D373B">
        <w:rPr>
          <w:rFonts w:eastAsia="Calibri"/>
          <w:sz w:val="24"/>
          <w:szCs w:val="24"/>
        </w:rPr>
        <w:t>t</w:t>
      </w:r>
      <w:r w:rsidRPr="0028082E">
        <w:rPr>
          <w:rFonts w:eastAsia="Calibri"/>
          <w:sz w:val="24"/>
          <w:szCs w:val="24"/>
        </w:rPr>
        <w:t>echninėje specifikacijoje, nustatytus reikalavimus, neturi defektų, kylančių dėl medžiagų ar darbo kokybės ar dėl kokių nors Pardavėjo veiksmų, ar jų nebuvimo, galinčių atsirasti normaliai naudojant prek</w:t>
      </w:r>
      <w:r w:rsidR="006D373B">
        <w:rPr>
          <w:rFonts w:eastAsia="Calibri"/>
          <w:sz w:val="24"/>
          <w:szCs w:val="24"/>
        </w:rPr>
        <w:t>ių</w:t>
      </w:r>
      <w:r w:rsidRPr="0028082E">
        <w:rPr>
          <w:rFonts w:eastAsia="Calibri"/>
          <w:sz w:val="24"/>
          <w:szCs w:val="24"/>
        </w:rPr>
        <w:t xml:space="preserve"> galutinės paskirties vietoje vyraujančiomis sąlygomis.</w:t>
      </w:r>
    </w:p>
    <w:p w14:paraId="53EA271E" w14:textId="2DCC398C" w:rsidR="00C630AD" w:rsidRPr="0028082E"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t>Garantiniu laikotarpiu paaiškėjus, kad pristatyt</w:t>
      </w:r>
      <w:r w:rsidR="006A0008">
        <w:rPr>
          <w:rFonts w:eastAsia="Calibri"/>
          <w:sz w:val="24"/>
          <w:szCs w:val="24"/>
        </w:rPr>
        <w:t>os</w:t>
      </w:r>
      <w:r w:rsidRPr="0028082E">
        <w:rPr>
          <w:rFonts w:eastAsia="Calibri"/>
          <w:sz w:val="24"/>
          <w:szCs w:val="24"/>
        </w:rPr>
        <w:t xml:space="preserve"> prekė</w:t>
      </w:r>
      <w:r w:rsidR="006A0008">
        <w:rPr>
          <w:rFonts w:eastAsia="Calibri"/>
          <w:sz w:val="24"/>
          <w:szCs w:val="24"/>
        </w:rPr>
        <w:t>s</w:t>
      </w:r>
      <w:r w:rsidRPr="0028082E">
        <w:rPr>
          <w:rFonts w:eastAsia="Calibri"/>
          <w:sz w:val="24"/>
          <w:szCs w:val="24"/>
        </w:rPr>
        <w:t xml:space="preserve"> neatitinka kokybės reikalavimų ar atsiradus prek</w:t>
      </w:r>
      <w:r w:rsidR="006A0008">
        <w:rPr>
          <w:rFonts w:eastAsia="Calibri"/>
          <w:sz w:val="24"/>
          <w:szCs w:val="24"/>
        </w:rPr>
        <w:t>ės(</w:t>
      </w:r>
      <w:proofErr w:type="spellStart"/>
      <w:r w:rsidR="006A0008">
        <w:rPr>
          <w:rFonts w:eastAsia="Calibri"/>
          <w:sz w:val="24"/>
          <w:szCs w:val="24"/>
        </w:rPr>
        <w:t>ių</w:t>
      </w:r>
      <w:proofErr w:type="spellEnd"/>
      <w:r w:rsidR="006A0008">
        <w:rPr>
          <w:rFonts w:eastAsia="Calibri"/>
          <w:sz w:val="24"/>
          <w:szCs w:val="24"/>
        </w:rPr>
        <w:t>)</w:t>
      </w:r>
      <w:r w:rsidRPr="0028082E">
        <w:rPr>
          <w:rFonts w:eastAsia="Calibri"/>
          <w:sz w:val="24"/>
          <w:szCs w:val="24"/>
        </w:rPr>
        <w:t xml:space="preserve"> defektams, Pirkėjas nedelsdamas raštu praneša apie tai Pardavėjui. Per 3 darbo dienas po pranešimo, Šalys raštu susiderina defektų pašalinimo terminą ir Pardavėjas įsipareigoja per suderintą terminą ištaisyti defektą (-</w:t>
      </w:r>
      <w:proofErr w:type="spellStart"/>
      <w:r w:rsidRPr="0028082E">
        <w:rPr>
          <w:rFonts w:eastAsia="Calibri"/>
          <w:sz w:val="24"/>
          <w:szCs w:val="24"/>
        </w:rPr>
        <w:t>us</w:t>
      </w:r>
      <w:proofErr w:type="spellEnd"/>
      <w:r w:rsidRPr="0028082E">
        <w:rPr>
          <w:rFonts w:eastAsia="Calibri"/>
          <w:sz w:val="24"/>
          <w:szCs w:val="24"/>
        </w:rPr>
        <w:t>) be papildomo užmokesčio.</w:t>
      </w:r>
    </w:p>
    <w:p w14:paraId="58EB816A" w14:textId="7CC63CEB" w:rsidR="00C630AD" w:rsidRPr="00832439" w:rsidRDefault="00C630AD" w:rsidP="00A373B3">
      <w:pPr>
        <w:pStyle w:val="Sraopastraipa"/>
        <w:widowControl w:val="0"/>
        <w:numPr>
          <w:ilvl w:val="1"/>
          <w:numId w:val="5"/>
        </w:numPr>
        <w:tabs>
          <w:tab w:val="left" w:pos="1418"/>
        </w:tabs>
        <w:ind w:firstLine="851"/>
        <w:jc w:val="both"/>
        <w:rPr>
          <w:sz w:val="24"/>
          <w:szCs w:val="24"/>
          <w:lang w:eastAsia="en-US"/>
        </w:rPr>
      </w:pPr>
      <w:r w:rsidRPr="0028082E">
        <w:rPr>
          <w:rFonts w:eastAsia="Calibri"/>
          <w:sz w:val="24"/>
          <w:szCs w:val="24"/>
        </w:rPr>
        <w:t>Jeigu per raštu suderintą terminą Pardavėjas neištaiso</w:t>
      </w:r>
      <w:r w:rsidR="00234012">
        <w:rPr>
          <w:rFonts w:eastAsia="Calibri"/>
          <w:sz w:val="24"/>
          <w:szCs w:val="24"/>
        </w:rPr>
        <w:t xml:space="preserve"> prekė</w:t>
      </w:r>
      <w:r w:rsidR="006A0008">
        <w:rPr>
          <w:rFonts w:eastAsia="Calibri"/>
          <w:sz w:val="24"/>
          <w:szCs w:val="24"/>
        </w:rPr>
        <w:t xml:space="preserve"> (</w:t>
      </w:r>
      <w:proofErr w:type="spellStart"/>
      <w:r w:rsidR="006A0008">
        <w:rPr>
          <w:rFonts w:eastAsia="Calibri"/>
          <w:sz w:val="24"/>
          <w:szCs w:val="24"/>
        </w:rPr>
        <w:t>ių</w:t>
      </w:r>
      <w:proofErr w:type="spellEnd"/>
      <w:r w:rsidR="006A0008">
        <w:rPr>
          <w:rFonts w:eastAsia="Calibri"/>
          <w:sz w:val="24"/>
          <w:szCs w:val="24"/>
        </w:rPr>
        <w:t>)</w:t>
      </w:r>
      <w:r w:rsidRPr="0028082E">
        <w:rPr>
          <w:rFonts w:eastAsia="Calibri"/>
          <w:sz w:val="24"/>
          <w:szCs w:val="24"/>
        </w:rPr>
        <w:t xml:space="preserve"> defekto (-ų</w:t>
      </w:r>
      <w:r w:rsidR="00234012">
        <w:rPr>
          <w:rFonts w:eastAsia="Calibri"/>
          <w:sz w:val="24"/>
          <w:szCs w:val="24"/>
        </w:rPr>
        <w:t>)</w:t>
      </w:r>
      <w:r w:rsidRPr="0028082E">
        <w:rPr>
          <w:rFonts w:eastAsia="Calibri"/>
          <w:sz w:val="24"/>
          <w:szCs w:val="24"/>
        </w:rPr>
        <w:t>, Pirkėjas gali imtis reikiamų priemonių defektų ištaisymui Pardavėjo sąskaita, nepažeisdamas jokių kitų teisių, kurias Pirkėjas turi Pardavėjo atžvilgiu pagal šią Sutartį, ir reikalauti atlyginti trūkumų šalinimo išlaidas.</w:t>
      </w:r>
    </w:p>
    <w:p w14:paraId="5DD09F57" w14:textId="35AFE2A3" w:rsidR="00C630AD" w:rsidRPr="00832439" w:rsidRDefault="00C630AD" w:rsidP="00A373B3">
      <w:pPr>
        <w:pStyle w:val="Sraopastraipa"/>
        <w:widowControl w:val="0"/>
        <w:numPr>
          <w:ilvl w:val="1"/>
          <w:numId w:val="5"/>
        </w:numPr>
        <w:tabs>
          <w:tab w:val="left" w:pos="1418"/>
        </w:tabs>
        <w:ind w:firstLine="851"/>
        <w:jc w:val="both"/>
        <w:rPr>
          <w:sz w:val="24"/>
          <w:szCs w:val="24"/>
          <w:lang w:eastAsia="en-US"/>
        </w:rPr>
      </w:pPr>
      <w:r w:rsidRPr="00832439">
        <w:rPr>
          <w:rFonts w:eastAsia="Calibri"/>
          <w:sz w:val="24"/>
          <w:szCs w:val="24"/>
        </w:rPr>
        <w:t>Jeigu prekė</w:t>
      </w:r>
      <w:r w:rsidR="00234012">
        <w:rPr>
          <w:rFonts w:eastAsia="Calibri"/>
          <w:sz w:val="24"/>
          <w:szCs w:val="24"/>
        </w:rPr>
        <w:t xml:space="preserve"> </w:t>
      </w:r>
      <w:r w:rsidRPr="00832439">
        <w:rPr>
          <w:rFonts w:eastAsia="Calibri"/>
          <w:sz w:val="24"/>
          <w:szCs w:val="24"/>
        </w:rPr>
        <w:t>suremontuojam</w:t>
      </w:r>
      <w:r w:rsidR="00234012">
        <w:rPr>
          <w:rFonts w:eastAsia="Calibri"/>
          <w:sz w:val="24"/>
          <w:szCs w:val="24"/>
        </w:rPr>
        <w:t>a</w:t>
      </w:r>
      <w:r w:rsidRPr="00832439">
        <w:rPr>
          <w:rFonts w:eastAsia="Calibri"/>
          <w:sz w:val="24"/>
          <w:szCs w:val="24"/>
        </w:rPr>
        <w:t xml:space="preserve"> – tęsiamas tas pats garantinis terminas, pratęsiant jį tam laikotarpiui, kuriuo nebuvo galima naudoti prek</w:t>
      </w:r>
      <w:r w:rsidR="006D373B">
        <w:rPr>
          <w:rFonts w:eastAsia="Calibri"/>
          <w:sz w:val="24"/>
          <w:szCs w:val="24"/>
        </w:rPr>
        <w:t>ėmis</w:t>
      </w:r>
      <w:r w:rsidRPr="00832439">
        <w:rPr>
          <w:rFonts w:eastAsia="Calibri"/>
          <w:sz w:val="24"/>
          <w:szCs w:val="24"/>
        </w:rPr>
        <w:t>.</w:t>
      </w:r>
    </w:p>
    <w:p w14:paraId="277DB2A9" w14:textId="77777777" w:rsidR="00C630AD" w:rsidRDefault="00C630AD" w:rsidP="00A373B3">
      <w:pPr>
        <w:pStyle w:val="Sraopastraipa"/>
        <w:numPr>
          <w:ilvl w:val="0"/>
          <w:numId w:val="5"/>
        </w:numPr>
        <w:tabs>
          <w:tab w:val="left" w:pos="1134"/>
          <w:tab w:val="left" w:pos="1276"/>
        </w:tabs>
        <w:ind w:left="0" w:firstLine="851"/>
        <w:jc w:val="both"/>
        <w:rPr>
          <w:b/>
          <w:sz w:val="24"/>
          <w:szCs w:val="24"/>
        </w:rPr>
      </w:pPr>
      <w:r w:rsidRPr="00B03A1B">
        <w:rPr>
          <w:b/>
          <w:sz w:val="24"/>
          <w:szCs w:val="24"/>
        </w:rPr>
        <w:t xml:space="preserve">Sutarties </w:t>
      </w:r>
      <w:r w:rsidRPr="002441AF">
        <w:rPr>
          <w:b/>
          <w:sz w:val="24"/>
          <w:szCs w:val="24"/>
        </w:rPr>
        <w:t>nutraukimas prieš terminą:</w:t>
      </w:r>
    </w:p>
    <w:p w14:paraId="1C3BC002" w14:textId="77777777" w:rsidR="00C630AD" w:rsidRPr="00DF243D" w:rsidRDefault="00C630AD" w:rsidP="00A373B3">
      <w:pPr>
        <w:pStyle w:val="Sraopastraipa"/>
        <w:numPr>
          <w:ilvl w:val="1"/>
          <w:numId w:val="5"/>
        </w:numPr>
        <w:tabs>
          <w:tab w:val="left" w:pos="1134"/>
          <w:tab w:val="left" w:pos="1418"/>
        </w:tabs>
        <w:ind w:firstLine="851"/>
        <w:jc w:val="both"/>
        <w:rPr>
          <w:b/>
          <w:sz w:val="24"/>
          <w:szCs w:val="24"/>
        </w:rPr>
      </w:pPr>
      <w:r w:rsidRPr="00DF243D">
        <w:rPr>
          <w:rFonts w:eastAsia="Calibri"/>
          <w:sz w:val="24"/>
          <w:szCs w:val="24"/>
        </w:rPr>
        <w:t>Pirkėjas,</w:t>
      </w:r>
      <w:r w:rsidRPr="00DF243D">
        <w:rPr>
          <w:sz w:val="24"/>
          <w:szCs w:val="24"/>
        </w:rPr>
        <w:t xml:space="preserve"> įspėjęs Pardavėją prieš 30 kalendorinių dienų, turi teisę vienašališkai nutraukti Sutartį ir pareikalauti iš </w:t>
      </w:r>
      <w:r w:rsidRPr="00DF243D">
        <w:rPr>
          <w:rFonts w:eastAsia="Calibri"/>
          <w:sz w:val="24"/>
          <w:szCs w:val="24"/>
        </w:rPr>
        <w:t xml:space="preserve">Pardavėjo </w:t>
      </w:r>
      <w:r w:rsidRPr="00DF243D">
        <w:rPr>
          <w:sz w:val="24"/>
          <w:szCs w:val="24"/>
        </w:rPr>
        <w:t xml:space="preserve">atlyginti </w:t>
      </w:r>
      <w:r w:rsidRPr="00DF243D">
        <w:rPr>
          <w:rFonts w:eastAsia="Calibri"/>
          <w:sz w:val="24"/>
          <w:szCs w:val="24"/>
        </w:rPr>
        <w:t>Pirkėjo</w:t>
      </w:r>
      <w:r w:rsidRPr="00DF243D">
        <w:rPr>
          <w:sz w:val="24"/>
          <w:szCs w:val="24"/>
        </w:rPr>
        <w:t xml:space="preserve"> patirtus nuostolius, jeigu:</w:t>
      </w:r>
    </w:p>
    <w:p w14:paraId="3B41D28F" w14:textId="77777777"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sidRPr="00DF243D">
        <w:rPr>
          <w:rFonts w:eastAsia="Calibri"/>
          <w:sz w:val="24"/>
          <w:szCs w:val="24"/>
        </w:rPr>
        <w:t>Pardavėjas per pagrįstai nustatytą laikotarpį neįvykdo Pirkėjo nurodymo ištaisyti netinkamai įvykdytus arba neįvykdytus sutartinius įsipareigojimus;</w:t>
      </w:r>
    </w:p>
    <w:p w14:paraId="67379CE0" w14:textId="77777777"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sidRPr="00DF243D">
        <w:rPr>
          <w:rFonts w:eastAsia="Calibri"/>
          <w:sz w:val="24"/>
          <w:szCs w:val="24"/>
        </w:rPr>
        <w:t>Pardavėjas bankrutuoja arba yra likviduojamas, kai sustabdo ūkinę veiklą, arba kai įstatymuose ir kituose teisės aktuose numatyta tvarka susidaro analogiška situacija;</w:t>
      </w:r>
    </w:p>
    <w:p w14:paraId="5B8A30EA" w14:textId="46794613"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Pr>
          <w:rFonts w:eastAsia="Calibri"/>
          <w:sz w:val="24"/>
          <w:szCs w:val="24"/>
        </w:rPr>
        <w:t>p</w:t>
      </w:r>
      <w:r w:rsidRPr="00DF243D">
        <w:rPr>
          <w:rFonts w:eastAsia="Calibri"/>
          <w:sz w:val="24"/>
          <w:szCs w:val="24"/>
        </w:rPr>
        <w:t>o raštiško Pirkėjo įspėjimo, Pardavėjas neužtikrina prek</w:t>
      </w:r>
      <w:r w:rsidR="00052386">
        <w:rPr>
          <w:rFonts w:eastAsia="Calibri"/>
          <w:sz w:val="24"/>
          <w:szCs w:val="24"/>
        </w:rPr>
        <w:t xml:space="preserve">ės </w:t>
      </w:r>
      <w:r w:rsidRPr="00DF243D">
        <w:rPr>
          <w:rFonts w:eastAsia="Calibri"/>
          <w:sz w:val="24"/>
          <w:szCs w:val="24"/>
        </w:rPr>
        <w:t>kokybės ar nevykdo kitų Sutarties sąlygų arba raštiškai perspėtas dar kartą jas pažeidžia;</w:t>
      </w:r>
    </w:p>
    <w:p w14:paraId="5F835E4B" w14:textId="77777777" w:rsidR="00C630AD" w:rsidRPr="002441AF" w:rsidRDefault="00C630AD" w:rsidP="00A373B3">
      <w:pPr>
        <w:pStyle w:val="Sraopastraipa"/>
        <w:widowControl w:val="0"/>
        <w:numPr>
          <w:ilvl w:val="2"/>
          <w:numId w:val="5"/>
        </w:numPr>
        <w:tabs>
          <w:tab w:val="left" w:pos="1418"/>
          <w:tab w:val="left" w:pos="1560"/>
        </w:tabs>
        <w:ind w:left="0" w:firstLine="851"/>
        <w:contextualSpacing w:val="0"/>
        <w:jc w:val="both"/>
        <w:rPr>
          <w:sz w:val="24"/>
          <w:szCs w:val="24"/>
        </w:rPr>
      </w:pPr>
      <w:r w:rsidRPr="002441AF">
        <w:rPr>
          <w:sz w:val="24"/>
          <w:szCs w:val="24"/>
        </w:rPr>
        <w:t>Lietuvos Respublikos viešųjų pirkimų įstatymo 90 straipsnio 1 dalyje nurodytais atvejais.</w:t>
      </w:r>
    </w:p>
    <w:p w14:paraId="67B85837" w14:textId="46813F9B" w:rsidR="00052386" w:rsidRPr="00052386" w:rsidRDefault="00C630AD" w:rsidP="00052386">
      <w:pPr>
        <w:pStyle w:val="Sraopastraipa"/>
        <w:numPr>
          <w:ilvl w:val="1"/>
          <w:numId w:val="5"/>
        </w:numPr>
        <w:tabs>
          <w:tab w:val="left" w:pos="1418"/>
        </w:tabs>
        <w:ind w:firstLine="851"/>
        <w:jc w:val="both"/>
        <w:rPr>
          <w:sz w:val="24"/>
          <w:szCs w:val="24"/>
          <w:lang w:eastAsia="en-US"/>
        </w:rPr>
      </w:pPr>
      <w:r w:rsidRPr="00052386">
        <w:rPr>
          <w:sz w:val="24"/>
          <w:szCs w:val="24"/>
        </w:rPr>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w:t>
      </w:r>
      <w:r w:rsidR="00052386" w:rsidRPr="00052386">
        <w:rPr>
          <w:sz w:val="24"/>
          <w:szCs w:val="24"/>
        </w:rPr>
        <w:t xml:space="preserve"> </w:t>
      </w:r>
      <w:r w:rsidR="00052386" w:rsidRPr="00052386">
        <w:rPr>
          <w:sz w:val="24"/>
          <w:szCs w:val="24"/>
          <w:lang w:eastAsia="en-US"/>
        </w:rPr>
        <w:t>Laikoma, kad siuntimo ir gavimo diena sutampa, kai pranešimas yra siunčiamas el. paštu.</w:t>
      </w:r>
    </w:p>
    <w:p w14:paraId="23971D3A" w14:textId="360B8D0A" w:rsidR="00C630AD" w:rsidRDefault="00C630AD" w:rsidP="00206BDE">
      <w:pPr>
        <w:widowControl w:val="0"/>
        <w:numPr>
          <w:ilvl w:val="1"/>
          <w:numId w:val="5"/>
        </w:numPr>
        <w:tabs>
          <w:tab w:val="left" w:pos="1276"/>
          <w:tab w:val="left" w:pos="1418"/>
          <w:tab w:val="left" w:pos="1560"/>
        </w:tabs>
        <w:ind w:firstLine="851"/>
        <w:jc w:val="both"/>
      </w:pPr>
      <w:r w:rsidRPr="00672DC7">
        <w:t xml:space="preserve">Pirkėjui arba Pardavėjui vienašališkai nutraukus Sutartį, Pardavėjas privalo perduoti iki Sutarties nutraukimo datos </w:t>
      </w:r>
      <w:r>
        <w:t>p</w:t>
      </w:r>
      <w:r w:rsidR="00052386">
        <w:t>atiekt</w:t>
      </w:r>
      <w:r w:rsidR="00C225BB">
        <w:t>as</w:t>
      </w:r>
      <w:r w:rsidRPr="00422FCC">
        <w:t xml:space="preserve"> </w:t>
      </w:r>
      <w:r w:rsidRPr="00672DC7">
        <w:t>prek</w:t>
      </w:r>
      <w:r w:rsidR="00C225BB">
        <w:t>es</w:t>
      </w:r>
      <w:r w:rsidR="00052386">
        <w:t xml:space="preserve"> </w:t>
      </w:r>
      <w:r w:rsidRPr="00672DC7">
        <w:t>Šalims pasirašant priėmimo–perdavimo aktą. Pirkėjas privalo apmokėti už p</w:t>
      </w:r>
      <w:r>
        <w:t>atiekt</w:t>
      </w:r>
      <w:r w:rsidR="00C225BB">
        <w:t>as</w:t>
      </w:r>
      <w:r w:rsidRPr="00672DC7">
        <w:t xml:space="preserve"> prek</w:t>
      </w:r>
      <w:r w:rsidR="00C225BB">
        <w:t>es</w:t>
      </w:r>
      <w:r w:rsidRPr="00672DC7">
        <w:t xml:space="preserve"> iš mokėtin</w:t>
      </w:r>
      <w:r w:rsidR="00052386">
        <w:t>os</w:t>
      </w:r>
      <w:r w:rsidRPr="00672DC7">
        <w:t xml:space="preserve"> sum</w:t>
      </w:r>
      <w:r w:rsidR="00052386">
        <w:t>os</w:t>
      </w:r>
      <w:r w:rsidRPr="00672DC7">
        <w:t xml:space="preserve"> išskaičiuojant netesybas ir nuostolius</w:t>
      </w:r>
      <w:r w:rsidRPr="002441AF">
        <w:t>.</w:t>
      </w:r>
    </w:p>
    <w:p w14:paraId="7748F32A" w14:textId="36F89D2F" w:rsidR="00C630AD" w:rsidRPr="00276C6E" w:rsidRDefault="00C630AD" w:rsidP="00A373B3">
      <w:pPr>
        <w:widowControl w:val="0"/>
        <w:numPr>
          <w:ilvl w:val="1"/>
          <w:numId w:val="5"/>
        </w:numPr>
        <w:tabs>
          <w:tab w:val="left" w:pos="1276"/>
          <w:tab w:val="left" w:pos="1418"/>
        </w:tabs>
        <w:ind w:firstLine="851"/>
        <w:jc w:val="both"/>
        <w:rPr>
          <w:b/>
          <w:bCs/>
        </w:rPr>
      </w:pPr>
      <w:r w:rsidRPr="00276C6E">
        <w:rPr>
          <w:rFonts w:eastAsia="Calibri"/>
          <w:b/>
          <w:bCs/>
          <w:lang w:eastAsia="lt-LT"/>
        </w:rPr>
        <w:t xml:space="preserve">Pardavėjas </w:t>
      </w:r>
      <w:r w:rsidRPr="00276C6E">
        <w:rPr>
          <w:b/>
          <w:bCs/>
        </w:rPr>
        <w:t xml:space="preserve">neturi teisės vienašališkai nutraukti Sutartį nesant pagrindo, nurodyto Sutartyje arba Lietuvos Respublikos teisės aktuose. Be pagrindo nutraukus Sutartį, </w:t>
      </w:r>
      <w:r w:rsidRPr="00276C6E">
        <w:rPr>
          <w:rFonts w:eastAsia="Calibri"/>
          <w:b/>
          <w:bCs/>
          <w:lang w:eastAsia="lt-LT"/>
        </w:rPr>
        <w:t xml:space="preserve">Pardavėjas </w:t>
      </w:r>
      <w:r w:rsidRPr="00276C6E">
        <w:rPr>
          <w:b/>
          <w:bCs/>
        </w:rPr>
        <w:t xml:space="preserve">privalo </w:t>
      </w:r>
      <w:r w:rsidRPr="00276C6E">
        <w:rPr>
          <w:rFonts w:eastAsia="Calibri"/>
          <w:b/>
          <w:bCs/>
          <w:lang w:eastAsia="lt-LT"/>
        </w:rPr>
        <w:t>Pirkėjui</w:t>
      </w:r>
      <w:r w:rsidRPr="00276C6E">
        <w:rPr>
          <w:b/>
          <w:bCs/>
        </w:rPr>
        <w:t xml:space="preserve"> sumokėti </w:t>
      </w:r>
      <w:r w:rsidR="00C225BB" w:rsidRPr="00276C6E">
        <w:rPr>
          <w:b/>
          <w:bCs/>
        </w:rPr>
        <w:t>3</w:t>
      </w:r>
      <w:r w:rsidRPr="00276C6E">
        <w:rPr>
          <w:b/>
          <w:bCs/>
        </w:rPr>
        <w:t>0 procentų dydžio baudą nuo pradinės Sutarties vertės.</w:t>
      </w:r>
    </w:p>
    <w:p w14:paraId="44A57BD5" w14:textId="77777777" w:rsidR="00C630AD" w:rsidRPr="00B03A1B" w:rsidRDefault="00C630AD" w:rsidP="00A373B3">
      <w:pPr>
        <w:widowControl w:val="0"/>
        <w:numPr>
          <w:ilvl w:val="0"/>
          <w:numId w:val="5"/>
        </w:numPr>
        <w:tabs>
          <w:tab w:val="left" w:pos="1134"/>
          <w:tab w:val="left" w:pos="1276"/>
          <w:tab w:val="left" w:pos="1418"/>
        </w:tabs>
        <w:ind w:left="0" w:firstLine="851"/>
        <w:jc w:val="both"/>
        <w:rPr>
          <w:b/>
        </w:rPr>
      </w:pPr>
      <w:r w:rsidRPr="00B03A1B">
        <w:rPr>
          <w:b/>
        </w:rPr>
        <w:t>Nenugalimos jėgos aplinkybės:</w:t>
      </w:r>
    </w:p>
    <w:p w14:paraId="1B8C71AC"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75F19E69"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5157148F"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lastRenderedPageBreak/>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BC99E1"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kitaip, </w:t>
      </w:r>
      <w:r>
        <w:t>Pardavėjas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2267FDBE" w14:textId="77777777" w:rsidR="00C630AD" w:rsidRPr="00B03A1B" w:rsidRDefault="00C630AD" w:rsidP="00A373B3">
      <w:pPr>
        <w:widowControl w:val="0"/>
        <w:numPr>
          <w:ilvl w:val="1"/>
          <w:numId w:val="5"/>
        </w:numPr>
        <w:tabs>
          <w:tab w:val="left" w:pos="1276"/>
          <w:tab w:val="left" w:pos="1418"/>
        </w:tabs>
        <w:ind w:firstLine="851"/>
        <w:jc w:val="both"/>
      </w:pPr>
      <w:r>
        <w:t>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0A7E33EC" w14:textId="77777777" w:rsidR="00C630AD" w:rsidRPr="00B03A1B" w:rsidRDefault="00C630AD" w:rsidP="00A373B3">
      <w:pPr>
        <w:widowControl w:val="0"/>
        <w:numPr>
          <w:ilvl w:val="1"/>
          <w:numId w:val="5"/>
        </w:numPr>
        <w:tabs>
          <w:tab w:val="left" w:pos="1276"/>
          <w:tab w:val="left" w:pos="1418"/>
        </w:tabs>
        <w:ind w:firstLine="851"/>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269AACAB"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16DEDDFC" w14:textId="77777777" w:rsidR="00C630AD" w:rsidRPr="00765264" w:rsidRDefault="00C630AD" w:rsidP="00A373B3">
      <w:pPr>
        <w:pStyle w:val="Sraopastraipa"/>
        <w:widowControl w:val="0"/>
        <w:numPr>
          <w:ilvl w:val="0"/>
          <w:numId w:val="5"/>
        </w:numPr>
        <w:tabs>
          <w:tab w:val="left" w:pos="1134"/>
        </w:tabs>
        <w:ind w:left="0" w:firstLine="851"/>
        <w:jc w:val="both"/>
        <w:rPr>
          <w:b/>
          <w:sz w:val="24"/>
          <w:szCs w:val="24"/>
        </w:rPr>
      </w:pPr>
      <w:r w:rsidRPr="00765264">
        <w:rPr>
          <w:b/>
          <w:sz w:val="24"/>
          <w:szCs w:val="24"/>
        </w:rPr>
        <w:t>Sutarties vykdymo sustabdymas:</w:t>
      </w:r>
    </w:p>
    <w:p w14:paraId="7EF6D96B" w14:textId="7246C043" w:rsidR="00C630AD" w:rsidRPr="00765264" w:rsidRDefault="00C630AD" w:rsidP="00A373B3">
      <w:pPr>
        <w:numPr>
          <w:ilvl w:val="1"/>
          <w:numId w:val="5"/>
        </w:numPr>
        <w:tabs>
          <w:tab w:val="left" w:pos="1276"/>
          <w:tab w:val="left" w:pos="1418"/>
        </w:tabs>
        <w:ind w:firstLine="851"/>
        <w:jc w:val="both"/>
      </w:pP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Pr="00765264">
        <w:rPr>
          <w:lang w:eastAsia="lt-LT"/>
        </w:rPr>
        <w:t xml:space="preserve"> ne vėliau kaip likus </w:t>
      </w:r>
      <w:r w:rsidR="00105FF2">
        <w:rPr>
          <w:lang w:eastAsia="lt-LT"/>
        </w:rPr>
        <w:t>5</w:t>
      </w:r>
      <w:r w:rsidRPr="00765264">
        <w:rPr>
          <w:lang w:eastAsia="lt-LT"/>
        </w:rPr>
        <w:t xml:space="preserve"> darbo dienoms iki stabdymo pradžios</w:t>
      </w:r>
      <w:r w:rsidRPr="00765264">
        <w:t>:</w:t>
      </w:r>
    </w:p>
    <w:p w14:paraId="5EFFEC02" w14:textId="77777777" w:rsidR="00C630AD" w:rsidRPr="00765264" w:rsidRDefault="00C630AD" w:rsidP="00A373B3">
      <w:pPr>
        <w:pStyle w:val="Sraopastraipa"/>
        <w:numPr>
          <w:ilvl w:val="2"/>
          <w:numId w:val="5"/>
        </w:numPr>
        <w:tabs>
          <w:tab w:val="left" w:pos="1418"/>
          <w:tab w:val="left" w:pos="1560"/>
        </w:tabs>
        <w:ind w:left="0" w:firstLine="851"/>
        <w:jc w:val="both"/>
        <w:rPr>
          <w:sz w:val="24"/>
          <w:szCs w:val="24"/>
        </w:rPr>
      </w:pPr>
      <w:r w:rsidRPr="00765264">
        <w:rPr>
          <w:sz w:val="24"/>
          <w:szCs w:val="24"/>
        </w:rPr>
        <w:t xml:space="preserve">dokumentų derinimo procesas užtruko ne dėl nuo </w:t>
      </w:r>
      <w:r>
        <w:rPr>
          <w:sz w:val="24"/>
          <w:szCs w:val="24"/>
        </w:rPr>
        <w:t>Pardavėjo</w:t>
      </w:r>
      <w:r w:rsidRPr="00765264">
        <w:rPr>
          <w:sz w:val="24"/>
          <w:szCs w:val="24"/>
        </w:rPr>
        <w:t xml:space="preserve"> priklausančių aplinkybių;</w:t>
      </w:r>
    </w:p>
    <w:p w14:paraId="1B0DF899" w14:textId="6640C4CF" w:rsidR="00C630AD" w:rsidRPr="00765264" w:rsidRDefault="00C630AD" w:rsidP="00A373B3">
      <w:pPr>
        <w:pStyle w:val="Sraopastraipa"/>
        <w:numPr>
          <w:ilvl w:val="2"/>
          <w:numId w:val="5"/>
        </w:numPr>
        <w:tabs>
          <w:tab w:val="left" w:pos="1418"/>
          <w:tab w:val="left" w:pos="1560"/>
        </w:tabs>
        <w:ind w:left="0" w:firstLine="851"/>
        <w:jc w:val="both"/>
        <w:rPr>
          <w:sz w:val="24"/>
          <w:szCs w:val="24"/>
        </w:rPr>
      </w:pPr>
      <w:r w:rsidRPr="00765264">
        <w:rPr>
          <w:sz w:val="24"/>
          <w:szCs w:val="24"/>
        </w:rPr>
        <w:t xml:space="preserve"> paaiškėjo, kad reikalingi atitinkami leidimai ar kiti dokumentai, be kurių tolimesnis Sutarties vykdymas nebegalimas ;</w:t>
      </w:r>
    </w:p>
    <w:p w14:paraId="0206C054" w14:textId="77777777" w:rsidR="00C630AD" w:rsidRPr="00765264" w:rsidRDefault="00C630AD" w:rsidP="00A373B3">
      <w:pPr>
        <w:pStyle w:val="Sraopastraipa"/>
        <w:widowControl w:val="0"/>
        <w:numPr>
          <w:ilvl w:val="2"/>
          <w:numId w:val="5"/>
        </w:numPr>
        <w:tabs>
          <w:tab w:val="left" w:pos="1418"/>
          <w:tab w:val="left" w:pos="1560"/>
        </w:tabs>
        <w:ind w:left="0" w:firstLine="851"/>
        <w:jc w:val="both"/>
        <w:rPr>
          <w:sz w:val="24"/>
          <w:szCs w:val="24"/>
        </w:rPr>
      </w:pPr>
      <w:r w:rsidRPr="00765264">
        <w:rPr>
          <w:sz w:val="24"/>
          <w:szCs w:val="24"/>
        </w:rPr>
        <w:t xml:space="preserve">atsiranda uždelsimas, kliūtys ar trukdymai, kurių atsiradimui </w:t>
      </w:r>
      <w:r>
        <w:rPr>
          <w:sz w:val="24"/>
          <w:szCs w:val="24"/>
        </w:rPr>
        <w:t>Pardavėjas</w:t>
      </w:r>
      <w:r w:rsidRPr="00765264">
        <w:rPr>
          <w:sz w:val="24"/>
          <w:szCs w:val="24"/>
        </w:rPr>
        <w:t xml:space="preserve"> neturi įtakos ir už kuriuos jis neatsako ir kurie sukelti ir priskirtini tretiesiems asmenims (subt</w:t>
      </w:r>
      <w:r>
        <w:rPr>
          <w:sz w:val="24"/>
          <w:szCs w:val="24"/>
        </w:rPr>
        <w:t>ie</w:t>
      </w:r>
      <w:r w:rsidRPr="00765264">
        <w:rPr>
          <w:sz w:val="24"/>
          <w:szCs w:val="24"/>
        </w:rPr>
        <w:t xml:space="preserve">kėjai, vykdantys </w:t>
      </w:r>
      <w:r>
        <w:rPr>
          <w:sz w:val="24"/>
          <w:szCs w:val="24"/>
        </w:rPr>
        <w:t>Pardavėjo</w:t>
      </w:r>
      <w:r w:rsidRPr="00765264">
        <w:rPr>
          <w:sz w:val="24"/>
          <w:szCs w:val="24"/>
        </w:rPr>
        <w:t xml:space="preserve"> sutartines prievoles pagal Sutartį, nelaikomi trečiaisiais asmenimis);</w:t>
      </w:r>
    </w:p>
    <w:p w14:paraId="099B0C0D" w14:textId="77777777" w:rsidR="00C630AD" w:rsidRDefault="00C630AD" w:rsidP="00A373B3">
      <w:pPr>
        <w:pStyle w:val="Sraopastraipa"/>
        <w:numPr>
          <w:ilvl w:val="2"/>
          <w:numId w:val="5"/>
        </w:numPr>
        <w:tabs>
          <w:tab w:val="left" w:pos="1418"/>
          <w:tab w:val="left" w:pos="1560"/>
        </w:tabs>
        <w:ind w:left="0" w:firstLine="851"/>
        <w:jc w:val="both"/>
        <w:rPr>
          <w:sz w:val="24"/>
          <w:szCs w:val="24"/>
        </w:rPr>
      </w:pPr>
      <w:r w:rsidRPr="00AD6B62">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r>
        <w:rPr>
          <w:sz w:val="24"/>
          <w:szCs w:val="24"/>
        </w:rPr>
        <w:t>;</w:t>
      </w:r>
    </w:p>
    <w:p w14:paraId="1C2A0B91" w14:textId="77777777" w:rsidR="00C630AD" w:rsidRPr="00AD6B62" w:rsidRDefault="00C630AD" w:rsidP="00A373B3">
      <w:pPr>
        <w:pStyle w:val="Sraopastraipa"/>
        <w:numPr>
          <w:ilvl w:val="2"/>
          <w:numId w:val="5"/>
        </w:numPr>
        <w:tabs>
          <w:tab w:val="left" w:pos="1418"/>
          <w:tab w:val="left" w:pos="1560"/>
        </w:tabs>
        <w:ind w:left="0" w:firstLine="851"/>
        <w:jc w:val="both"/>
        <w:rPr>
          <w:sz w:val="24"/>
          <w:szCs w:val="24"/>
        </w:rPr>
      </w:pPr>
      <w:r w:rsidRPr="00FD57D4">
        <w:rPr>
          <w:sz w:val="24"/>
          <w:szCs w:val="24"/>
        </w:rPr>
        <w:t xml:space="preserve">dėl kitų aplinkybių, kurios nebuvo žinomos pirkimo vykdymo metu ir su kuriomis susidurtų bet kuris </w:t>
      </w:r>
      <w:r>
        <w:rPr>
          <w:sz w:val="24"/>
          <w:szCs w:val="24"/>
        </w:rPr>
        <w:t>Pardavėjas.</w:t>
      </w:r>
    </w:p>
    <w:p w14:paraId="140A8009" w14:textId="77777777" w:rsidR="00C630AD" w:rsidRPr="00765264" w:rsidRDefault="00C630AD" w:rsidP="00A373B3">
      <w:pPr>
        <w:pStyle w:val="Sraopastraipa"/>
        <w:numPr>
          <w:ilvl w:val="1"/>
          <w:numId w:val="5"/>
        </w:numPr>
        <w:tabs>
          <w:tab w:val="left" w:pos="1276"/>
          <w:tab w:val="left" w:pos="1418"/>
        </w:tabs>
        <w:ind w:firstLine="851"/>
        <w:jc w:val="both"/>
        <w:rPr>
          <w:sz w:val="24"/>
          <w:szCs w:val="24"/>
        </w:rPr>
      </w:pPr>
      <w:r w:rsidRPr="00765264">
        <w:rPr>
          <w:sz w:val="24"/>
          <w:szCs w:val="24"/>
        </w:rPr>
        <w:lastRenderedPageBreak/>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1DEA23F" w14:textId="3097C7D3" w:rsidR="00C630AD" w:rsidRPr="00765264" w:rsidRDefault="00C630AD" w:rsidP="00A373B3">
      <w:pPr>
        <w:pStyle w:val="Sraopastraipa"/>
        <w:numPr>
          <w:ilvl w:val="1"/>
          <w:numId w:val="5"/>
        </w:numPr>
        <w:tabs>
          <w:tab w:val="left" w:pos="1276"/>
          <w:tab w:val="left" w:pos="1418"/>
        </w:tabs>
        <w:ind w:firstLine="851"/>
        <w:jc w:val="both"/>
        <w:rPr>
          <w:sz w:val="24"/>
          <w:szCs w:val="24"/>
        </w:rPr>
      </w:pPr>
      <w:r w:rsidRPr="00765264">
        <w:rPr>
          <w:sz w:val="24"/>
          <w:szCs w:val="24"/>
        </w:rPr>
        <w:t>Įvykus Sutarties 2</w:t>
      </w:r>
      <w:r w:rsidR="00DE0E7C">
        <w:rPr>
          <w:sz w:val="24"/>
          <w:szCs w:val="24"/>
        </w:rPr>
        <w:t>6</w:t>
      </w:r>
      <w:r w:rsidRPr="00765264">
        <w:rPr>
          <w:sz w:val="24"/>
          <w:szCs w:val="24"/>
        </w:rPr>
        <w:t>.1 p. nurodytoms aplinkybėms, Sutartis gali būti stabdoma iki atsiradusių aplinkybių pasibaigimo.</w:t>
      </w:r>
    </w:p>
    <w:p w14:paraId="050347F2" w14:textId="775E76BC" w:rsidR="00C630AD" w:rsidRPr="00765264" w:rsidRDefault="00C630AD" w:rsidP="00A373B3">
      <w:pPr>
        <w:numPr>
          <w:ilvl w:val="1"/>
          <w:numId w:val="5"/>
        </w:numPr>
        <w:tabs>
          <w:tab w:val="left" w:pos="1276"/>
          <w:tab w:val="left" w:pos="1418"/>
        </w:tabs>
        <w:ind w:firstLine="851"/>
        <w:jc w:val="both"/>
      </w:pPr>
      <w:r w:rsidRPr="00765264">
        <w:t>Sutarties 2</w:t>
      </w:r>
      <w:r w:rsidR="00DE0E7C">
        <w:t>6</w:t>
      </w:r>
      <w:r w:rsidR="006571DB">
        <w:t>.</w:t>
      </w:r>
      <w:r w:rsidRPr="00765264">
        <w:t>1-2</w:t>
      </w:r>
      <w:r w:rsidR="00DE0E7C">
        <w:t>6</w:t>
      </w:r>
      <w:r w:rsidR="00397F98">
        <w:t>.</w:t>
      </w:r>
      <w:r w:rsidRPr="00765264">
        <w:rPr>
          <w:lang w:val="en-US"/>
        </w:rPr>
        <w:t>2</w:t>
      </w:r>
      <w:r w:rsidRPr="00765264">
        <w:t xml:space="preserve"> p. nurodytais atvejais sustabdžius Sutarties vykdymą, P</w:t>
      </w:r>
      <w:r>
        <w:t>irkėjui</w:t>
      </w:r>
      <w:r w:rsidRPr="00765264">
        <w:t xml:space="preserve"> 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DE0E7C">
        <w:t>6</w:t>
      </w:r>
      <w:r w:rsidRPr="00765264">
        <w:t xml:space="preserve">.1 p. nurodytoms aplinkybėms ar, kad minėta klaida ar pažeidimas padaryti ne dėl </w:t>
      </w:r>
      <w:r>
        <w:t xml:space="preserve">Pardavėjo </w:t>
      </w:r>
      <w:r w:rsidRPr="00765264">
        <w:t>kaltės.</w:t>
      </w:r>
    </w:p>
    <w:p w14:paraId="69EBC888" w14:textId="77777777" w:rsidR="00C630AD" w:rsidRPr="00765264" w:rsidRDefault="00C630AD" w:rsidP="00A373B3">
      <w:pPr>
        <w:numPr>
          <w:ilvl w:val="1"/>
          <w:numId w:val="5"/>
        </w:numPr>
        <w:tabs>
          <w:tab w:val="left" w:pos="1276"/>
          <w:tab w:val="left" w:pos="1418"/>
        </w:tabs>
        <w:ind w:firstLine="851"/>
        <w:jc w:val="both"/>
      </w:pPr>
      <w:r w:rsidRPr="00765264">
        <w:t>Sutarties vykdymo sustabdymas visais atvejais įforminamas rašytiniu Šalių susitarimu, sudarant papildomą susitarimą prie Sutarties.</w:t>
      </w:r>
    </w:p>
    <w:p w14:paraId="1578FD66" w14:textId="62D8AF9A" w:rsidR="00C630AD" w:rsidRPr="00765264" w:rsidRDefault="00C630AD" w:rsidP="00A373B3">
      <w:pPr>
        <w:pStyle w:val="Sraopastraipa"/>
        <w:numPr>
          <w:ilvl w:val="1"/>
          <w:numId w:val="5"/>
        </w:numPr>
        <w:tabs>
          <w:tab w:val="left" w:pos="1276"/>
          <w:tab w:val="left" w:pos="1418"/>
        </w:tabs>
        <w:ind w:firstLine="851"/>
        <w:contextualSpacing w:val="0"/>
        <w:jc w:val="both"/>
        <w:rPr>
          <w:sz w:val="24"/>
          <w:szCs w:val="24"/>
        </w:rPr>
      </w:pPr>
      <w:r w:rsidRPr="00765264">
        <w:rPr>
          <w:sz w:val="24"/>
          <w:szCs w:val="24"/>
        </w:rPr>
        <w:t xml:space="preserve">Jei Sutarties vykdymas sustabdomas daugiau nei </w:t>
      </w:r>
      <w:r w:rsidR="00AF7205">
        <w:rPr>
          <w:sz w:val="24"/>
          <w:szCs w:val="24"/>
        </w:rPr>
        <w:t>3</w:t>
      </w:r>
      <w:r w:rsidRPr="00765264">
        <w:rPr>
          <w:sz w:val="24"/>
          <w:szCs w:val="24"/>
        </w:rPr>
        <w:t xml:space="preserve">0 kalendorinių dienų ir stabdoma ne dėl </w:t>
      </w:r>
      <w:r>
        <w:rPr>
          <w:sz w:val="24"/>
          <w:szCs w:val="24"/>
        </w:rPr>
        <w:t>Pardavėjo</w:t>
      </w:r>
      <w:r w:rsidRPr="00765264">
        <w:rPr>
          <w:sz w:val="24"/>
          <w:szCs w:val="24"/>
        </w:rPr>
        <w:t xml:space="preserve"> kaltės, Sutartis gali būti nutraukta rašytiniu Šalių susitarimu.</w:t>
      </w:r>
    </w:p>
    <w:p w14:paraId="5D9DEC6C" w14:textId="3F2D9D12" w:rsidR="00C630AD" w:rsidRDefault="00C630AD" w:rsidP="00A373B3">
      <w:pPr>
        <w:pStyle w:val="Sraopastraipa"/>
        <w:numPr>
          <w:ilvl w:val="1"/>
          <w:numId w:val="5"/>
        </w:numPr>
        <w:tabs>
          <w:tab w:val="left" w:pos="1276"/>
          <w:tab w:val="left" w:pos="1418"/>
        </w:tabs>
        <w:ind w:firstLine="851"/>
        <w:contextualSpacing w:val="0"/>
        <w:jc w:val="both"/>
        <w:rPr>
          <w:sz w:val="24"/>
          <w:szCs w:val="24"/>
        </w:rPr>
      </w:pPr>
      <w:r w:rsidRPr="00765264">
        <w:rPr>
          <w:sz w:val="24"/>
          <w:szCs w:val="24"/>
        </w:rPr>
        <w:t xml:space="preserve">Apie Sutarties vykdymo atnaujinimą </w:t>
      </w:r>
      <w:r>
        <w:rPr>
          <w:sz w:val="24"/>
          <w:szCs w:val="24"/>
        </w:rPr>
        <w:t>Pirkėjas</w:t>
      </w:r>
      <w:r w:rsidRPr="00765264">
        <w:rPr>
          <w:sz w:val="24"/>
          <w:szCs w:val="24"/>
        </w:rPr>
        <w:t xml:space="preserve"> informuoja </w:t>
      </w:r>
      <w:r>
        <w:rPr>
          <w:sz w:val="24"/>
          <w:szCs w:val="24"/>
        </w:rPr>
        <w:t>Pardavėją</w:t>
      </w:r>
      <w:r w:rsidRPr="00765264">
        <w:rPr>
          <w:sz w:val="24"/>
          <w:szCs w:val="24"/>
        </w:rPr>
        <w:t xml:space="preserve"> ne vėliau kaip likus </w:t>
      </w:r>
      <w:r w:rsidR="00105FF2">
        <w:rPr>
          <w:sz w:val="24"/>
          <w:szCs w:val="24"/>
        </w:rPr>
        <w:t>5</w:t>
      </w:r>
      <w:r w:rsidRPr="00765264">
        <w:rPr>
          <w:sz w:val="24"/>
          <w:szCs w:val="24"/>
        </w:rPr>
        <w:t xml:space="preserve"> darbo dienoms iki atnaujinimo.</w:t>
      </w:r>
    </w:p>
    <w:p w14:paraId="0E83D82F" w14:textId="77777777" w:rsidR="00C630AD" w:rsidRPr="00765264" w:rsidRDefault="00C630AD" w:rsidP="00A373B3">
      <w:pPr>
        <w:pStyle w:val="Sraopastraipa"/>
        <w:numPr>
          <w:ilvl w:val="1"/>
          <w:numId w:val="5"/>
        </w:numPr>
        <w:tabs>
          <w:tab w:val="left" w:pos="1276"/>
          <w:tab w:val="left" w:pos="1418"/>
        </w:tabs>
        <w:ind w:firstLine="851"/>
        <w:contextualSpacing w:val="0"/>
        <w:jc w:val="both"/>
        <w:rPr>
          <w:sz w:val="24"/>
          <w:szCs w:val="24"/>
        </w:rPr>
      </w:pPr>
      <w:r w:rsidRPr="00031EB2">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73093A98" w14:textId="77777777" w:rsidR="00C630AD" w:rsidRPr="00B03A1B" w:rsidRDefault="00C630AD" w:rsidP="00A373B3">
      <w:pPr>
        <w:widowControl w:val="0"/>
        <w:numPr>
          <w:ilvl w:val="0"/>
          <w:numId w:val="5"/>
        </w:numPr>
        <w:tabs>
          <w:tab w:val="left" w:pos="1134"/>
          <w:tab w:val="left" w:pos="1276"/>
          <w:tab w:val="left" w:pos="1418"/>
        </w:tabs>
        <w:ind w:left="0" w:firstLine="851"/>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419C9E9" w14:textId="0FA3D978" w:rsidR="00C630AD" w:rsidRPr="00100500" w:rsidRDefault="004B1381" w:rsidP="00A373B3">
      <w:pPr>
        <w:widowControl w:val="0"/>
        <w:numPr>
          <w:ilvl w:val="0"/>
          <w:numId w:val="5"/>
        </w:numPr>
        <w:tabs>
          <w:tab w:val="left" w:pos="851"/>
          <w:tab w:val="left" w:pos="1134"/>
        </w:tabs>
        <w:ind w:left="0" w:firstLine="851"/>
        <w:jc w:val="both"/>
        <w:rPr>
          <w:b/>
        </w:rPr>
      </w:pPr>
      <w:r w:rsidRPr="004B1381">
        <w:rPr>
          <w:b/>
        </w:rPr>
        <w:t>Ūkio subjektų, kurių pajėgumais remiamasi</w:t>
      </w:r>
      <w:r>
        <w:rPr>
          <w:b/>
        </w:rPr>
        <w:t>, s</w:t>
      </w:r>
      <w:r w:rsidR="00C630AD" w:rsidRPr="00ED12C9">
        <w:rPr>
          <w:b/>
        </w:rPr>
        <w:t>ub</w:t>
      </w:r>
      <w:r w:rsidR="00C630AD">
        <w:rPr>
          <w:b/>
        </w:rPr>
        <w:t xml:space="preserve">tiekėjų </w:t>
      </w:r>
      <w:r w:rsidR="00C630AD" w:rsidRPr="00ED12C9">
        <w:rPr>
          <w:b/>
        </w:rPr>
        <w:t>keitimo, įtraukimo tvarka</w:t>
      </w:r>
      <w:r w:rsidR="00C630AD" w:rsidRPr="00100500">
        <w:rPr>
          <w:b/>
        </w:rPr>
        <w:t>:</w:t>
      </w:r>
    </w:p>
    <w:p w14:paraId="6D2378F5" w14:textId="7C8E5140" w:rsidR="000E4828" w:rsidRPr="000E4828" w:rsidRDefault="00C630AD" w:rsidP="00D2211A">
      <w:pPr>
        <w:numPr>
          <w:ilvl w:val="1"/>
          <w:numId w:val="5"/>
        </w:numPr>
        <w:tabs>
          <w:tab w:val="left" w:pos="851"/>
          <w:tab w:val="left" w:pos="1418"/>
        </w:tabs>
        <w:ind w:firstLine="851"/>
        <w:jc w:val="both"/>
      </w:pPr>
      <w:r w:rsidRPr="00495031">
        <w:t xml:space="preserve">Jei </w:t>
      </w:r>
      <w:r>
        <w:t>Pardavėjas p</w:t>
      </w:r>
      <w:r w:rsidRPr="00495031">
        <w:t>asiūlyme Sutar</w:t>
      </w:r>
      <w:r>
        <w:t xml:space="preserve">čiai </w:t>
      </w:r>
      <w:r w:rsidRPr="00495031">
        <w:t>vykdy</w:t>
      </w:r>
      <w:r>
        <w:t xml:space="preserve">ti </w:t>
      </w:r>
      <w:r w:rsidRPr="00495031">
        <w:t xml:space="preserve">nurodė </w:t>
      </w:r>
      <w:r w:rsidR="000E4828" w:rsidRPr="000E4828">
        <w:t>subtiekėjus, jie turi būti nurodomi Sutartyje, nurodant subtiekėjo pavadinimą, perduodamus įsipareigojimus ir procentus - (</w:t>
      </w:r>
      <w:r w:rsidR="000E4828" w:rsidRPr="000E4828">
        <w:rPr>
          <w:shd w:val="clear" w:color="auto" w:fill="D9D9D9" w:themeFill="background1" w:themeFillShade="D9"/>
        </w:rPr>
        <w:t>įrašyti iš pasiūlymo</w:t>
      </w:r>
      <w:r w:rsidR="000E4828" w:rsidRPr="000E4828">
        <w:t>).</w:t>
      </w:r>
    </w:p>
    <w:p w14:paraId="22A05042" w14:textId="7AD010F6" w:rsidR="000E4828" w:rsidRPr="000E4828" w:rsidRDefault="000E4828" w:rsidP="000E4828">
      <w:pPr>
        <w:pStyle w:val="Sraopastraipa"/>
        <w:numPr>
          <w:ilvl w:val="1"/>
          <w:numId w:val="5"/>
        </w:numPr>
        <w:tabs>
          <w:tab w:val="left" w:pos="1418"/>
        </w:tabs>
        <w:ind w:firstLine="851"/>
        <w:jc w:val="both"/>
        <w:rPr>
          <w:sz w:val="24"/>
          <w:szCs w:val="24"/>
          <w:lang w:eastAsia="en-US"/>
        </w:rPr>
      </w:pPr>
      <w:r w:rsidRPr="000E4828">
        <w:rPr>
          <w:sz w:val="24"/>
          <w:szCs w:val="24"/>
          <w:lang w:eastAsia="en-US"/>
        </w:rPr>
        <w:t>Sutarties vykdymo metu Pardavėjas raštu kreipęsis į Pirkėją ir gavęs raštišką jo sutikimą, gali keisti ir (ar) įtraukti naują subtiekėją. Jeigu Pardavėjas nori keisti ir (ar) į Sutarties vykdymą nori įtraukti naują ūkio subjektą, kurio pajėgumais remiamasi, Pardavėjas turi pateikti dokumentus, patvirtinančius, kad naujas ūkio subjektas, kurio pajėgumais remiamasi, atitinka konkurso sąlygų apraše ūkio subjektui, kurio pajėgumais remiamasi, nustatytus kvalifikacijos reikalavimus. Jei keičiamas ir (ar) naujai pasitelkiamas ūkio subjektas, kurio pajėgumais remiamasi, neatitinka nustatytų kvalifikacijos reikalavimų, Pirkėjas reikalauja, kad Pardavėjas per Pirkėjo nustatytą terminą pakeistų minėtą ūkio subjektą, kurio pajėgumais remiamasi, reikalavimus atitinkančiu kitu ūkio subjektu, kurio pajėgumais remiamasi, o Pardavėjui to nepadarius, Pirkėjas turi teisę vienašališkai nutraukti Sutartį.</w:t>
      </w:r>
    </w:p>
    <w:p w14:paraId="75DA00BC" w14:textId="77777777" w:rsidR="00C630AD" w:rsidRDefault="00C630AD" w:rsidP="000E4828">
      <w:pPr>
        <w:numPr>
          <w:ilvl w:val="1"/>
          <w:numId w:val="5"/>
        </w:numPr>
        <w:tabs>
          <w:tab w:val="left" w:pos="0"/>
          <w:tab w:val="left" w:pos="851"/>
          <w:tab w:val="left" w:pos="1276"/>
          <w:tab w:val="left" w:pos="1418"/>
        </w:tabs>
        <w:ind w:firstLine="851"/>
        <w:contextualSpacing/>
        <w:jc w:val="both"/>
      </w:pP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10E60E31" w14:textId="5EABF761" w:rsidR="000E4828" w:rsidRPr="000E4828" w:rsidRDefault="00154480" w:rsidP="000E4828">
      <w:pPr>
        <w:pStyle w:val="Sraopastraipa"/>
        <w:numPr>
          <w:ilvl w:val="0"/>
          <w:numId w:val="5"/>
        </w:numPr>
        <w:ind w:firstLine="861"/>
        <w:jc w:val="both"/>
        <w:rPr>
          <w:sz w:val="24"/>
          <w:szCs w:val="24"/>
          <w:lang w:eastAsia="en-US"/>
        </w:rPr>
      </w:pPr>
      <w:r>
        <w:rPr>
          <w:sz w:val="24"/>
          <w:szCs w:val="24"/>
          <w:lang w:eastAsia="en-US"/>
        </w:rPr>
        <w:t>S</w:t>
      </w:r>
      <w:r w:rsidR="000E4828" w:rsidRPr="000E4828">
        <w:rPr>
          <w:sz w:val="24"/>
          <w:szCs w:val="24"/>
          <w:lang w:eastAsia="en-US"/>
        </w:rPr>
        <w:t>ubtiekėjo pakeitimas ir (ar) įtraukimas įforminamas abiejų Šalių papildomu susitarimu prie Sutarties per 1</w:t>
      </w:r>
      <w:r w:rsidR="000E4828">
        <w:rPr>
          <w:sz w:val="24"/>
          <w:szCs w:val="24"/>
          <w:lang w:eastAsia="en-US"/>
        </w:rPr>
        <w:t>0</w:t>
      </w:r>
      <w:r w:rsidR="000E4828" w:rsidRPr="000E4828">
        <w:rPr>
          <w:sz w:val="24"/>
          <w:szCs w:val="24"/>
          <w:lang w:eastAsia="en-US"/>
        </w:rPr>
        <w:t xml:space="preserve"> darbo dienų nuo Pirkėjo raštiško sutikimo išsiuntimo Pardavėjui datos.</w:t>
      </w:r>
    </w:p>
    <w:p w14:paraId="0DAD745C" w14:textId="77777777" w:rsidR="00C630AD" w:rsidRPr="0043346D" w:rsidRDefault="00C630AD" w:rsidP="00A373B3">
      <w:pPr>
        <w:widowControl w:val="0"/>
        <w:numPr>
          <w:ilvl w:val="0"/>
          <w:numId w:val="5"/>
        </w:numPr>
        <w:tabs>
          <w:tab w:val="left" w:pos="1134"/>
        </w:tabs>
        <w:ind w:left="0" w:firstLine="851"/>
        <w:jc w:val="both"/>
        <w:rPr>
          <w:b/>
        </w:rPr>
      </w:pPr>
      <w:r w:rsidRPr="0043346D">
        <w:rPr>
          <w:b/>
        </w:rPr>
        <w:t xml:space="preserve">Kitos </w:t>
      </w:r>
      <w:r>
        <w:rPr>
          <w:b/>
        </w:rPr>
        <w:t>S</w:t>
      </w:r>
      <w:r w:rsidRPr="0043346D">
        <w:rPr>
          <w:b/>
        </w:rPr>
        <w:t>utarties sąlygos:</w:t>
      </w:r>
    </w:p>
    <w:p w14:paraId="5255A3D2" w14:textId="77777777" w:rsidR="00C630AD" w:rsidRPr="005B4F15" w:rsidRDefault="00C630AD" w:rsidP="00A373B3">
      <w:pPr>
        <w:keepNext/>
        <w:keepLines/>
        <w:numPr>
          <w:ilvl w:val="1"/>
          <w:numId w:val="5"/>
        </w:numPr>
        <w:tabs>
          <w:tab w:val="left" w:pos="1418"/>
        </w:tabs>
        <w:ind w:firstLine="851"/>
        <w:contextualSpacing/>
        <w:jc w:val="both"/>
        <w:rPr>
          <w:rFonts w:eastAsia="Calibri"/>
          <w:color w:val="000000" w:themeColor="text1"/>
          <w:u w:val="single"/>
          <w:lang w:eastAsia="lt-LT"/>
        </w:rPr>
      </w:pPr>
      <w:r w:rsidRPr="00577656">
        <w:rPr>
          <w:rFonts w:eastAsia="Calibri"/>
          <w:lang w:eastAsia="lt-LT"/>
        </w:rPr>
        <w:t xml:space="preserve">Sutartis </w:t>
      </w:r>
      <w:r w:rsidRPr="00BC4883">
        <w:rPr>
          <w:rFonts w:eastAsia="Calibri"/>
          <w:lang w:eastAsia="lt-LT"/>
        </w:rPr>
        <w:t>įsigalioja tik po to, kai ją pasirašo abiejų Šalių įgalioti atstovai</w:t>
      </w:r>
      <w:r>
        <w:rPr>
          <w:rFonts w:eastAsia="Calibri"/>
          <w:lang w:eastAsia="lt-LT"/>
        </w:rPr>
        <w:t>.</w:t>
      </w:r>
      <w:r w:rsidRPr="00CD5843">
        <w:t xml:space="preserve"> </w:t>
      </w:r>
    </w:p>
    <w:p w14:paraId="3A7A842F" w14:textId="647D3D3A" w:rsidR="00C630AD" w:rsidRPr="00335D30" w:rsidRDefault="00C630AD" w:rsidP="00A373B3">
      <w:pPr>
        <w:pStyle w:val="Sraopastraipa"/>
        <w:widowControl w:val="0"/>
        <w:numPr>
          <w:ilvl w:val="1"/>
          <w:numId w:val="5"/>
        </w:numPr>
        <w:tabs>
          <w:tab w:val="left" w:pos="1134"/>
          <w:tab w:val="left" w:pos="1276"/>
          <w:tab w:val="left" w:pos="1418"/>
        </w:tabs>
        <w:ind w:firstLine="851"/>
        <w:contextualSpacing w:val="0"/>
        <w:jc w:val="both"/>
        <w:rPr>
          <w:sz w:val="24"/>
          <w:szCs w:val="24"/>
        </w:rPr>
      </w:pPr>
      <w:r w:rsidRPr="00335D30">
        <w:rPr>
          <w:sz w:val="24"/>
          <w:szCs w:val="24"/>
        </w:rPr>
        <w:t xml:space="preserve">Sutarties terminas – </w:t>
      </w:r>
      <w:r w:rsidR="00FB2229">
        <w:rPr>
          <w:sz w:val="24"/>
          <w:szCs w:val="24"/>
        </w:rPr>
        <w:t>3</w:t>
      </w:r>
      <w:r w:rsidRPr="00335D30">
        <w:rPr>
          <w:sz w:val="24"/>
          <w:szCs w:val="24"/>
        </w:rPr>
        <w:t xml:space="preserve"> mėnesiai nuo Sutarties įsigaliojimo dienos.</w:t>
      </w:r>
      <w:r w:rsidRPr="00335D30">
        <w:t xml:space="preserve"> </w:t>
      </w:r>
      <w:r w:rsidR="00EA5F0D" w:rsidRPr="00335D30">
        <w:rPr>
          <w:sz w:val="24"/>
          <w:szCs w:val="24"/>
        </w:rPr>
        <w:t>J</w:t>
      </w:r>
      <w:r w:rsidRPr="00335D30">
        <w:rPr>
          <w:sz w:val="24"/>
          <w:szCs w:val="24"/>
        </w:rPr>
        <w:t xml:space="preserve">ei būtų pratęstas prievolių vykdymo terminas, Sutarties terminas pratęsiamas prievolių vykdymo termino pratęsimo </w:t>
      </w:r>
      <w:r w:rsidRPr="00335D30">
        <w:rPr>
          <w:sz w:val="24"/>
          <w:szCs w:val="24"/>
        </w:rPr>
        <w:lastRenderedPageBreak/>
        <w:t>laikotarpiu Šalių pasirašomu papildomu susitarimu.</w:t>
      </w:r>
    </w:p>
    <w:p w14:paraId="092DD133" w14:textId="77777777" w:rsidR="00C630AD" w:rsidRDefault="00C630AD" w:rsidP="00A373B3">
      <w:pPr>
        <w:widowControl w:val="0"/>
        <w:numPr>
          <w:ilvl w:val="1"/>
          <w:numId w:val="5"/>
        </w:numPr>
        <w:tabs>
          <w:tab w:val="left" w:pos="1134"/>
          <w:tab w:val="left" w:pos="1276"/>
          <w:tab w:val="left" w:pos="1418"/>
        </w:tabs>
        <w:ind w:firstLine="851"/>
        <w:jc w:val="both"/>
      </w:pPr>
      <w:r>
        <w:t>Sutarties termino pabaiga neatleidžia nuo prievolių pagal Sutartį įvykdymo.</w:t>
      </w:r>
      <w:r w:rsidRPr="003371F9">
        <w:t xml:space="preserve"> </w:t>
      </w:r>
    </w:p>
    <w:p w14:paraId="3DBF4800" w14:textId="664C9260" w:rsidR="00C630AD" w:rsidRPr="003371F9" w:rsidRDefault="00C630AD" w:rsidP="00A373B3">
      <w:pPr>
        <w:widowControl w:val="0"/>
        <w:numPr>
          <w:ilvl w:val="1"/>
          <w:numId w:val="5"/>
        </w:numPr>
        <w:tabs>
          <w:tab w:val="left" w:pos="1134"/>
          <w:tab w:val="left" w:pos="1276"/>
          <w:tab w:val="left" w:pos="1418"/>
        </w:tabs>
        <w:ind w:firstLine="851"/>
        <w:jc w:val="both"/>
      </w:pPr>
      <w:r w:rsidRPr="003371F9">
        <w:t xml:space="preserve">Sutarties sąlygos Sutarties galiojimo laikotarpiu negali būti keičiamos, išskyrus tokias 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r w:rsidRPr="00BC4883">
        <w:t>Sutarties vykdymo laikotarpiu gali būti keičiam</w:t>
      </w:r>
      <w:r w:rsidR="00E31F2D">
        <w:t>a</w:t>
      </w:r>
      <w:r w:rsidRPr="00BC4883">
        <w:t xml:space="preserve"> prekė, jei jų negalima </w:t>
      </w:r>
      <w:r>
        <w:t>patiekti</w:t>
      </w:r>
      <w:r w:rsidRPr="00BC4883">
        <w:t xml:space="preserve"> dėl nuo Pardavėjo nepriklausančių</w:t>
      </w:r>
      <w:r w:rsidRPr="00BC4883">
        <w:rPr>
          <w:rFonts w:ascii="TimesNewRoman" w:hAnsi="TimesNewRoman"/>
        </w:rPr>
        <w:t xml:space="preserve"> </w:t>
      </w:r>
      <w:r w:rsidRPr="00BC4883">
        <w:t>aplinkybių</w:t>
      </w:r>
      <w:r w:rsidRPr="00BC4883">
        <w:rPr>
          <w:rFonts w:ascii="TimesNewRoman" w:hAnsi="TimesNewRoman"/>
        </w:rPr>
        <w:t xml:space="preserve"> </w:t>
      </w:r>
      <w:r w:rsidRPr="00BC4883">
        <w:t>(</w:t>
      </w:r>
      <w:r>
        <w:t xml:space="preserve">pvz. </w:t>
      </w:r>
      <w:r w:rsidRPr="00BC4883">
        <w:t>Sutarties vykdymo metu prek</w:t>
      </w:r>
      <w:r w:rsidR="00E31F2D">
        <w:t xml:space="preserve">ės </w:t>
      </w:r>
      <w:r w:rsidRPr="00BC4883">
        <w:t xml:space="preserve">negalima įsigyti rinkoje), Sutarties </w:t>
      </w:r>
      <w:r>
        <w:t>Š</w:t>
      </w:r>
      <w:r w:rsidRPr="00BC4883">
        <w:t>alims raštus išreiškus sutikimą, toki</w:t>
      </w:r>
      <w:r w:rsidR="00E31F2D">
        <w:t xml:space="preserve">a </w:t>
      </w:r>
      <w:r w:rsidRPr="00BC4883">
        <w:t>prekė</w:t>
      </w:r>
      <w:r w:rsidRPr="00BC4883">
        <w:rPr>
          <w:rFonts w:ascii="TimesNewRoman" w:hAnsi="TimesNewRoman"/>
        </w:rPr>
        <w:t xml:space="preserve"> </w:t>
      </w:r>
      <w:r w:rsidRPr="00BC4883">
        <w:t>turi būti pakeist</w:t>
      </w:r>
      <w:r w:rsidR="00E31F2D">
        <w:t>a</w:t>
      </w:r>
      <w:r w:rsidRPr="00BC4883">
        <w:t xml:space="preserve"> prekė, kuri yra lygiavertė ar geresnė</w:t>
      </w:r>
      <w:r w:rsidR="00E31F2D">
        <w:t xml:space="preserve"> </w:t>
      </w:r>
      <w:r w:rsidRPr="00BC4883">
        <w:t>nei nurodyt</w:t>
      </w:r>
      <w:r w:rsidR="00E31F2D">
        <w:t>a</w:t>
      </w:r>
      <w:r w:rsidRPr="00BC4883">
        <w:t xml:space="preserve"> Sutartyje </w:t>
      </w:r>
      <w:r w:rsidR="00E31F2D">
        <w:t xml:space="preserve">ir techninėje specifikacijoje </w:t>
      </w:r>
      <w:r w:rsidRPr="00BC4883">
        <w:rPr>
          <w:lang w:eastAsia="lt-LT"/>
        </w:rPr>
        <w:t>ir negali būti keičiam</w:t>
      </w:r>
      <w:r w:rsidR="00E31F2D">
        <w:rPr>
          <w:lang w:eastAsia="lt-LT"/>
        </w:rPr>
        <w:t>a</w:t>
      </w:r>
      <w:r w:rsidRPr="00BC4883">
        <w:rPr>
          <w:lang w:eastAsia="lt-LT"/>
        </w:rPr>
        <w:t xml:space="preserve"> Sutartyje užfiksuot</w:t>
      </w:r>
      <w:r>
        <w:rPr>
          <w:lang w:eastAsia="lt-LT"/>
        </w:rPr>
        <w:t>a</w:t>
      </w:r>
      <w:r w:rsidRPr="00BC4883">
        <w:rPr>
          <w:lang w:eastAsia="lt-LT"/>
        </w:rPr>
        <w:t xml:space="preserve"> kain</w:t>
      </w:r>
      <w:r>
        <w:rPr>
          <w:lang w:eastAsia="lt-LT"/>
        </w:rPr>
        <w:t>a</w:t>
      </w:r>
      <w:r w:rsidRPr="00BC4883">
        <w:rPr>
          <w:lang w:eastAsia="lt-LT"/>
        </w:rPr>
        <w:t>,</w:t>
      </w:r>
      <w:r>
        <w:rPr>
          <w:lang w:eastAsia="lt-LT"/>
        </w:rPr>
        <w:t xml:space="preserve"> prievolių vykdymo</w:t>
      </w:r>
      <w:r w:rsidRPr="00BC4883">
        <w:rPr>
          <w:lang w:eastAsia="lt-LT"/>
        </w:rPr>
        <w:t xml:space="preserve"> terminai ir kitos Sutarties sąlygos</w:t>
      </w:r>
      <w:r>
        <w:rPr>
          <w:lang w:eastAsia="lt-LT"/>
        </w:rPr>
        <w:t>.</w:t>
      </w:r>
    </w:p>
    <w:p w14:paraId="6E3A03DC" w14:textId="77777777" w:rsidR="00C630AD" w:rsidRPr="000579A2" w:rsidRDefault="00C630AD" w:rsidP="00A373B3">
      <w:pPr>
        <w:widowControl w:val="0"/>
        <w:numPr>
          <w:ilvl w:val="1"/>
          <w:numId w:val="5"/>
        </w:numPr>
        <w:tabs>
          <w:tab w:val="left" w:pos="1134"/>
          <w:tab w:val="left" w:pos="1276"/>
          <w:tab w:val="left" w:pos="1418"/>
        </w:tabs>
        <w:ind w:firstLine="851"/>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2B30349" w14:textId="77777777" w:rsidR="00C630AD" w:rsidRPr="000579A2" w:rsidRDefault="00C630AD" w:rsidP="00A373B3">
      <w:pPr>
        <w:widowControl w:val="0"/>
        <w:numPr>
          <w:ilvl w:val="1"/>
          <w:numId w:val="5"/>
        </w:numPr>
        <w:tabs>
          <w:tab w:val="left" w:pos="1276"/>
          <w:tab w:val="left" w:pos="1418"/>
        </w:tabs>
        <w:ind w:firstLine="851"/>
        <w:jc w:val="both"/>
      </w:pPr>
      <w:r>
        <w:t>Kiekviena Sutarties Š</w:t>
      </w:r>
      <w:r w:rsidRPr="000579A2">
        <w:t>alis padengs savo išlaidas, susijusias su Sutarties pasirašymu ir vykdymu, išskyrus atvejus, aiškiai nurodytus Sutartyje.</w:t>
      </w:r>
    </w:p>
    <w:p w14:paraId="6891E4CE" w14:textId="77777777" w:rsidR="00C630AD" w:rsidRPr="000579A2" w:rsidRDefault="00C630AD" w:rsidP="00A373B3">
      <w:pPr>
        <w:widowControl w:val="0"/>
        <w:numPr>
          <w:ilvl w:val="1"/>
          <w:numId w:val="5"/>
        </w:numPr>
        <w:tabs>
          <w:tab w:val="left" w:pos="1276"/>
          <w:tab w:val="left" w:pos="1418"/>
        </w:tabs>
        <w:ind w:firstLine="851"/>
        <w:jc w:val="both"/>
      </w:pPr>
      <w:r w:rsidRPr="000579A2">
        <w:t>Jeigu kurios nors Sutarties sąlygos paskelbiamos negaliojančiomis, kitos Sutarties sąlygos lieka toliau galioti.</w:t>
      </w:r>
    </w:p>
    <w:p w14:paraId="5D8439DD" w14:textId="5C1CE8B7" w:rsidR="003B0CF0" w:rsidRPr="000466BC" w:rsidRDefault="003B0CF0" w:rsidP="003B0CF0">
      <w:pPr>
        <w:widowControl w:val="0"/>
        <w:numPr>
          <w:ilvl w:val="1"/>
          <w:numId w:val="5"/>
        </w:numPr>
        <w:tabs>
          <w:tab w:val="left" w:pos="1276"/>
          <w:tab w:val="left" w:pos="1560"/>
        </w:tabs>
        <w:jc w:val="both"/>
      </w:pPr>
      <w:r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t>3 darbo dienas</w:t>
      </w:r>
      <w:r w:rsidRPr="002F6CB3">
        <w:t xml:space="preserve"> nuo Sutarties sudarymo ar pakeitimo dienos, bet ne vėliau kaip iki pirmojo mokėjimo pagal jį pradžios, Viešųjų pirkimų tarnybos nustatyta </w:t>
      </w:r>
      <w:r w:rsidRPr="000466BC">
        <w:t>paskelbia Centrinėje viešųjų pirkimų informacinėje sistemoje (CVP IS).</w:t>
      </w:r>
    </w:p>
    <w:p w14:paraId="640A7114" w14:textId="1374E696" w:rsidR="00C630AD" w:rsidRPr="002A33AC" w:rsidRDefault="00C630AD" w:rsidP="00A373B3">
      <w:pPr>
        <w:widowControl w:val="0"/>
        <w:numPr>
          <w:ilvl w:val="1"/>
          <w:numId w:val="5"/>
        </w:numPr>
        <w:tabs>
          <w:tab w:val="left" w:pos="1276"/>
          <w:tab w:val="left" w:pos="1418"/>
        </w:tabs>
        <w:ind w:firstLine="851"/>
        <w:jc w:val="both"/>
      </w:pPr>
      <w:r>
        <w:t>Pirkėjas</w:t>
      </w:r>
      <w:r w:rsidRPr="008F6B3B">
        <w:t xml:space="preserve"> Viešųjų pirkimų įstatymo 91 straipsnio 2 dalyje nurodytais terminais ir </w:t>
      </w:r>
      <w:r w:rsidRPr="008F6B3B">
        <w:rPr>
          <w:sz w:val="23"/>
          <w:szCs w:val="23"/>
        </w:rPr>
        <w:t xml:space="preserve">Viešųjų pirkimų tarnybos nustatyta tvarka </w:t>
      </w:r>
      <w:r w:rsidRPr="008F6B3B">
        <w:t xml:space="preserve">CVP IS skelbia informaciją apie Sutarties neįvykdžiusį ar netinkamai ją įvykdžiusį </w:t>
      </w:r>
      <w:r>
        <w:t>Pardavėją</w:t>
      </w:r>
      <w:r w:rsidRPr="008F6B3B">
        <w:t xml:space="preserve">, taip pat apie ūkio subjektus, kurių pajėgumais rėmėsi </w:t>
      </w:r>
      <w:r>
        <w:t>Pardavėjas</w:t>
      </w:r>
      <w:r w:rsidRPr="008F6B3B">
        <w:t xml:space="preserve"> ir kurie su </w:t>
      </w:r>
      <w:r>
        <w:t>Pardavėju</w:t>
      </w:r>
      <w:r w:rsidRPr="008F6B3B">
        <w:t xml:space="preserve"> prisiėmė solidarią atsakomybę už Sutarties įvykdymą, jeigu pažeidimas įvykdytas dėl tos Sutarties dalies, kuriai jie buvo pasitelkti. </w:t>
      </w:r>
      <w:r>
        <w:t>Pirkėjas</w:t>
      </w:r>
      <w:r w:rsidRPr="008F6B3B">
        <w:t xml:space="preserve"> </w:t>
      </w:r>
      <w:r w:rsidRPr="002A33AC">
        <w:t>nedelsdamas, tačiau ne vėliau kaip per 3 darbo dienas</w:t>
      </w:r>
      <w:r w:rsidRPr="00BE43B0">
        <w:t xml:space="preserve"> nuo Viešųjų pirkimų įstatymo 91 straipsnio 1 dalies 1–4 punktuose nurodytų įvykių dieno</w:t>
      </w:r>
      <w:r>
        <w:t>s,</w:t>
      </w:r>
      <w:r w:rsidRPr="002A33AC">
        <w:t xml:space="preserve"> informuoja </w:t>
      </w:r>
      <w:r>
        <w:t>Pardavėją</w:t>
      </w:r>
      <w:r w:rsidRPr="002A33AC">
        <w:rPr>
          <w:lang w:eastAsia="lt-LT"/>
        </w:rPr>
        <w:t xml:space="preserve"> apie tai, kad bus paskelbta šiame papunktyje nurodyta informacija.</w:t>
      </w:r>
    </w:p>
    <w:p w14:paraId="7FA0EBB9" w14:textId="4C586D0A" w:rsidR="00C630AD" w:rsidRPr="002A33AC" w:rsidRDefault="00E30953" w:rsidP="00A373B3">
      <w:pPr>
        <w:widowControl w:val="0"/>
        <w:numPr>
          <w:ilvl w:val="1"/>
          <w:numId w:val="5"/>
        </w:numPr>
        <w:tabs>
          <w:tab w:val="left" w:pos="1418"/>
          <w:tab w:val="left" w:pos="1560"/>
        </w:tabs>
        <w:ind w:firstLine="851"/>
        <w:jc w:val="both"/>
      </w:pPr>
      <w:r>
        <w:t>Pirkėjas</w:t>
      </w:r>
      <w:r w:rsidR="00C630AD" w:rsidRPr="002A33AC">
        <w:t xml:space="preserve"> Viešųjų pirkimų įstatymo 52 straipsnio 2 dalyje nurodytais terminais CVP IS Viešųjų pirkimų tarnybos nustatyta tvarka skelbia informaciją apie </w:t>
      </w:r>
      <w:r w:rsidR="00C630AD">
        <w:t>Pardavėją</w:t>
      </w:r>
      <w:r w:rsidR="00C630AD" w:rsidRPr="002A33AC">
        <w:t>, kuris pirkimo procedūrų metu nuslėpė informaciją ar pateikė melagingą informaciją arba dėl pateiktos melagingos informacijos nepateikė patvirtinančių dokumentų pagal Viešųjų pirkimų įstatymo 5</w:t>
      </w:r>
      <w:r w:rsidR="00E31F2D">
        <w:t>2</w:t>
      </w:r>
      <w:r w:rsidR="00C630AD" w:rsidRPr="002A33AC">
        <w:t xml:space="preserve"> straipsnį.</w:t>
      </w:r>
    </w:p>
    <w:p w14:paraId="5B8001C8" w14:textId="77777777" w:rsidR="00C630AD" w:rsidRPr="00B03A1B" w:rsidRDefault="00C630AD" w:rsidP="00A373B3">
      <w:pPr>
        <w:widowControl w:val="0"/>
        <w:numPr>
          <w:ilvl w:val="0"/>
          <w:numId w:val="5"/>
        </w:numPr>
        <w:tabs>
          <w:tab w:val="left" w:pos="1134"/>
        </w:tabs>
        <w:ind w:left="0" w:firstLine="851"/>
        <w:jc w:val="both"/>
        <w:rPr>
          <w:b/>
        </w:rPr>
      </w:pPr>
      <w:r w:rsidRPr="00B03A1B">
        <w:rPr>
          <w:b/>
        </w:rPr>
        <w:t>Baigiamosios nuostatos:</w:t>
      </w:r>
    </w:p>
    <w:p w14:paraId="58D12CF2"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6BB63134"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Sutartis sudaroma lietuvių kalba.</w:t>
      </w:r>
    </w:p>
    <w:p w14:paraId="478A8A4E"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Sutartis sudaryta dviem egzemplioriais – po vieną kiekvienai Šaliai.</w:t>
      </w:r>
    </w:p>
    <w:p w14:paraId="28E8BA43" w14:textId="77777777" w:rsidR="00C630AD" w:rsidRPr="00B03A1B" w:rsidRDefault="00C630AD" w:rsidP="00A373B3">
      <w:pPr>
        <w:widowControl w:val="0"/>
        <w:numPr>
          <w:ilvl w:val="0"/>
          <w:numId w:val="5"/>
        </w:numPr>
        <w:tabs>
          <w:tab w:val="left" w:pos="1134"/>
          <w:tab w:val="left" w:pos="1276"/>
          <w:tab w:val="left" w:pos="1560"/>
        </w:tabs>
        <w:ind w:left="0" w:firstLine="851"/>
        <w:jc w:val="both"/>
      </w:pPr>
      <w:r w:rsidRPr="00B03A1B">
        <w:rPr>
          <w:b/>
        </w:rPr>
        <w:t>Prie Sutarties pridedami priedai yra neatskiriama Sutarties dalis,</w:t>
      </w:r>
      <w:r w:rsidRPr="00B03A1B">
        <w:t xml:space="preserve"> Sutartį sudarantys dokumentai laikomi vienas kitą paaiškinančiais, neaiškumo ar prieštaravimo atveju, </w:t>
      </w:r>
      <w:r w:rsidRPr="00B03A1B">
        <w:lastRenderedPageBreak/>
        <w:t xml:space="preserve">vadovaujamasi nurodyta eilės tvarka (dokumentai saugomi pas </w:t>
      </w:r>
      <w:r>
        <w:t>Pirkėją</w:t>
      </w:r>
      <w:r w:rsidRPr="00B03A1B">
        <w:t>):</w:t>
      </w:r>
    </w:p>
    <w:p w14:paraId="1B711ED7" w14:textId="1FB953D1" w:rsidR="003B0CF0" w:rsidRPr="003B0CF0" w:rsidRDefault="003B0CF0" w:rsidP="00A27895">
      <w:pPr>
        <w:pStyle w:val="Sraopastraipa"/>
        <w:numPr>
          <w:ilvl w:val="1"/>
          <w:numId w:val="5"/>
        </w:numPr>
        <w:tabs>
          <w:tab w:val="left" w:pos="1418"/>
        </w:tabs>
        <w:ind w:firstLine="851"/>
        <w:rPr>
          <w:sz w:val="24"/>
          <w:szCs w:val="24"/>
          <w:lang w:eastAsia="en-US"/>
        </w:rPr>
      </w:pPr>
      <w:r w:rsidRPr="003B0CF0">
        <w:rPr>
          <w:sz w:val="24"/>
          <w:szCs w:val="24"/>
          <w:lang w:eastAsia="en-US"/>
        </w:rPr>
        <w:t xml:space="preserve">Pirkimo sąlygų aprašas (patvirtintas Centrinės perkančiosios organizacijos pirkimų valdymo sistemoje </w:t>
      </w:r>
      <w:r w:rsidRPr="00A42318">
        <w:rPr>
          <w:sz w:val="24"/>
          <w:szCs w:val="24"/>
          <w:shd w:val="clear" w:color="auto" w:fill="F2F2F2" w:themeFill="background1" w:themeFillShade="F2"/>
          <w:lang w:eastAsia="en-US"/>
        </w:rPr>
        <w:t>2024-00-00 Nr. 2024-DOK-KMSA-</w:t>
      </w:r>
      <w:r w:rsidR="00901FDB" w:rsidRPr="00A42318">
        <w:rPr>
          <w:sz w:val="24"/>
          <w:szCs w:val="24"/>
          <w:shd w:val="clear" w:color="auto" w:fill="F2F2F2" w:themeFill="background1" w:themeFillShade="F2"/>
          <w:lang w:eastAsia="en-US"/>
        </w:rPr>
        <w:t>000</w:t>
      </w:r>
      <w:r w:rsidRPr="003B0CF0">
        <w:rPr>
          <w:sz w:val="24"/>
          <w:szCs w:val="24"/>
          <w:lang w:eastAsia="en-US"/>
        </w:rPr>
        <w:t xml:space="preserve"> su priedais ir paaiškinimais</w:t>
      </w:r>
      <w:r w:rsidR="00E30953">
        <w:rPr>
          <w:sz w:val="24"/>
          <w:szCs w:val="24"/>
          <w:lang w:eastAsia="en-US"/>
        </w:rPr>
        <w:t>(jei jų bus)</w:t>
      </w:r>
      <w:r w:rsidRPr="003B0CF0">
        <w:rPr>
          <w:sz w:val="24"/>
          <w:szCs w:val="24"/>
          <w:lang w:eastAsia="en-US"/>
        </w:rPr>
        <w:t>;</w:t>
      </w:r>
    </w:p>
    <w:p w14:paraId="0DE9B8A7" w14:textId="3D7A6493" w:rsidR="00C630AD" w:rsidRDefault="00C630AD" w:rsidP="00A27895">
      <w:pPr>
        <w:widowControl w:val="0"/>
        <w:numPr>
          <w:ilvl w:val="1"/>
          <w:numId w:val="5"/>
        </w:numPr>
        <w:tabs>
          <w:tab w:val="left" w:pos="1276"/>
          <w:tab w:val="left" w:pos="1418"/>
        </w:tabs>
        <w:ind w:firstLine="851"/>
        <w:jc w:val="both"/>
      </w:pPr>
      <w:r>
        <w:t>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5A5DA69A" w14:textId="622E878A" w:rsidR="00C630AD" w:rsidRPr="00530D61" w:rsidRDefault="00C630AD" w:rsidP="00A373B3">
      <w:pPr>
        <w:pStyle w:val="Sraopastraipa"/>
        <w:widowControl w:val="0"/>
        <w:numPr>
          <w:ilvl w:val="0"/>
          <w:numId w:val="5"/>
        </w:numPr>
        <w:tabs>
          <w:tab w:val="left" w:pos="1134"/>
          <w:tab w:val="left" w:pos="1276"/>
        </w:tabs>
        <w:ind w:firstLine="861"/>
        <w:jc w:val="both"/>
        <w:rPr>
          <w:color w:val="000000" w:themeColor="text1"/>
          <w:sz w:val="24"/>
          <w:szCs w:val="24"/>
        </w:rPr>
      </w:pPr>
      <w:r>
        <w:rPr>
          <w:b/>
          <w:bCs/>
          <w:iCs/>
          <w:sz w:val="24"/>
          <w:szCs w:val="24"/>
        </w:rPr>
        <w:t>Pirkėjo</w:t>
      </w:r>
      <w:r w:rsidRPr="008734C9">
        <w:rPr>
          <w:b/>
          <w:bCs/>
          <w:iCs/>
          <w:sz w:val="24"/>
          <w:szCs w:val="24"/>
        </w:rPr>
        <w:t xml:space="preserve"> a</w:t>
      </w:r>
      <w:r w:rsidRPr="008734C9">
        <w:rPr>
          <w:b/>
          <w:bCs/>
          <w:sz w:val="24"/>
          <w:szCs w:val="24"/>
        </w:rPr>
        <w:t>tsaking</w:t>
      </w:r>
      <w:r w:rsidR="008F0BFD">
        <w:rPr>
          <w:b/>
          <w:bCs/>
          <w:sz w:val="24"/>
          <w:szCs w:val="24"/>
        </w:rPr>
        <w:t>as</w:t>
      </w:r>
      <w:r w:rsidRPr="008734C9">
        <w:rPr>
          <w:b/>
          <w:bCs/>
          <w:sz w:val="24"/>
          <w:szCs w:val="24"/>
        </w:rPr>
        <w:t xml:space="preserve"> asm</w:t>
      </w:r>
      <w:r w:rsidR="008F0BFD">
        <w:rPr>
          <w:b/>
          <w:bCs/>
          <w:sz w:val="24"/>
          <w:szCs w:val="24"/>
        </w:rPr>
        <w:t>uo</w:t>
      </w:r>
      <w:r w:rsidRPr="008734C9">
        <w:rPr>
          <w:b/>
          <w:bCs/>
          <w:sz w:val="24"/>
          <w:szCs w:val="24"/>
        </w:rPr>
        <w:t xml:space="preserve"> už Sutarties vykdymą ir kontrolę</w:t>
      </w:r>
      <w:r w:rsidR="003B7344">
        <w:rPr>
          <w:b/>
          <w:bCs/>
          <w:sz w:val="24"/>
          <w:szCs w:val="24"/>
        </w:rPr>
        <w:t>:</w:t>
      </w:r>
      <w:r>
        <w:rPr>
          <w:b/>
          <w:bCs/>
          <w:sz w:val="24"/>
          <w:szCs w:val="24"/>
        </w:rPr>
        <w:t xml:space="preserve"> </w:t>
      </w:r>
      <w:r w:rsidR="00FB2229" w:rsidRPr="00FB2229">
        <w:rPr>
          <w:b/>
          <w:bCs/>
          <w:sz w:val="24"/>
          <w:szCs w:val="24"/>
        </w:rPr>
        <w:t xml:space="preserve">BĮ „Klaipėdos paplūdimiai“ </w:t>
      </w:r>
      <w:r w:rsidR="00A42318">
        <w:rPr>
          <w:b/>
          <w:bCs/>
          <w:sz w:val="24"/>
          <w:szCs w:val="24"/>
        </w:rPr>
        <w:t>V</w:t>
      </w:r>
      <w:r w:rsidR="00FB2229" w:rsidRPr="00FB2229">
        <w:rPr>
          <w:b/>
          <w:bCs/>
          <w:sz w:val="24"/>
          <w:szCs w:val="24"/>
        </w:rPr>
        <w:t xml:space="preserve">iešųjų pirkimų vadovė Jūratė </w:t>
      </w:r>
      <w:proofErr w:type="spellStart"/>
      <w:r w:rsidR="00FB2229" w:rsidRPr="00FB2229">
        <w:rPr>
          <w:b/>
          <w:bCs/>
          <w:sz w:val="24"/>
          <w:szCs w:val="24"/>
        </w:rPr>
        <w:t>Cikienė</w:t>
      </w:r>
      <w:proofErr w:type="spellEnd"/>
      <w:r w:rsidR="00FB2229" w:rsidRPr="00FB2229">
        <w:rPr>
          <w:b/>
          <w:bCs/>
          <w:sz w:val="24"/>
          <w:szCs w:val="24"/>
        </w:rPr>
        <w:t>, tel.</w:t>
      </w:r>
      <w:r w:rsidR="00FB2229" w:rsidRPr="00FB2229">
        <w:rPr>
          <w:b/>
          <w:bCs/>
          <w:color w:val="000000"/>
          <w:sz w:val="24"/>
          <w:szCs w:val="24"/>
          <w:lang w:eastAsia="en-US"/>
        </w:rPr>
        <w:t xml:space="preserve"> </w:t>
      </w:r>
      <w:r w:rsidR="00FB2229" w:rsidRPr="00FB2229">
        <w:rPr>
          <w:b/>
          <w:bCs/>
          <w:sz w:val="24"/>
          <w:szCs w:val="24"/>
        </w:rPr>
        <w:t xml:space="preserve">+370 645 20197, el. p. </w:t>
      </w:r>
      <w:proofErr w:type="spellStart"/>
      <w:r w:rsidR="00FB2229" w:rsidRPr="00FB2229">
        <w:rPr>
          <w:b/>
          <w:bCs/>
          <w:sz w:val="24"/>
          <w:szCs w:val="24"/>
        </w:rPr>
        <w:t>jurate.cikiene@klpp.lt</w:t>
      </w:r>
      <w:proofErr w:type="spellEnd"/>
      <w:r w:rsidRPr="00A27895">
        <w:rPr>
          <w:b/>
          <w:bCs/>
          <w:sz w:val="24"/>
          <w:szCs w:val="24"/>
        </w:rPr>
        <w:t>,</w:t>
      </w:r>
      <w:r w:rsidRPr="00031EB2">
        <w:rPr>
          <w:sz w:val="24"/>
          <w:szCs w:val="24"/>
        </w:rPr>
        <w:t xml:space="preserve"> </w:t>
      </w:r>
      <w:r w:rsidRPr="00530D61">
        <w:rPr>
          <w:sz w:val="24"/>
          <w:szCs w:val="24"/>
        </w:rPr>
        <w:t>kuri</w:t>
      </w:r>
      <w:r w:rsidR="00134294">
        <w:rPr>
          <w:sz w:val="24"/>
          <w:szCs w:val="24"/>
        </w:rPr>
        <w:t xml:space="preserve"> </w:t>
      </w:r>
      <w:r w:rsidRPr="00530D61">
        <w:rPr>
          <w:sz w:val="24"/>
          <w:szCs w:val="24"/>
        </w:rPr>
        <w:t>koordinuoja šios Sutarties vykdymą (</w:t>
      </w:r>
      <w:r w:rsidRPr="00834F3C">
        <w:rPr>
          <w:sz w:val="24"/>
          <w:szCs w:val="24"/>
        </w:rPr>
        <w:t xml:space="preserve">organizuoja </w:t>
      </w:r>
      <w:r>
        <w:rPr>
          <w:sz w:val="24"/>
          <w:szCs w:val="24"/>
        </w:rPr>
        <w:t xml:space="preserve">Pirkėjo įsipareigojimų įvykdymą, </w:t>
      </w:r>
      <w:r w:rsidRPr="00834F3C">
        <w:rPr>
          <w:sz w:val="24"/>
          <w:szCs w:val="24"/>
        </w:rPr>
        <w:t xml:space="preserve">kontroliuoja </w:t>
      </w:r>
      <w:r>
        <w:rPr>
          <w:sz w:val="24"/>
          <w:szCs w:val="24"/>
        </w:rPr>
        <w:t>sutartinių prievolių</w:t>
      </w:r>
      <w:r w:rsidRPr="00834F3C">
        <w:rPr>
          <w:sz w:val="24"/>
          <w:szCs w:val="24"/>
        </w:rPr>
        <w:t xml:space="preserve"> vykdymą, </w:t>
      </w:r>
      <w:r>
        <w:rPr>
          <w:sz w:val="24"/>
          <w:szCs w:val="24"/>
        </w:rPr>
        <w:t>prek</w:t>
      </w:r>
      <w:r w:rsidR="00134294">
        <w:rPr>
          <w:sz w:val="24"/>
          <w:szCs w:val="24"/>
        </w:rPr>
        <w:t>ės</w:t>
      </w:r>
      <w:r w:rsidRPr="00834F3C">
        <w:rPr>
          <w:sz w:val="24"/>
          <w:szCs w:val="24"/>
        </w:rPr>
        <w:t xml:space="preserve"> kokybę ir atitiktį Sutarties reikalavimams, organizuoja visą susirašinėjimą su </w:t>
      </w:r>
      <w:r>
        <w:rPr>
          <w:sz w:val="24"/>
          <w:szCs w:val="24"/>
        </w:rPr>
        <w:t>Pardavėju</w:t>
      </w:r>
      <w:r w:rsidRPr="00834F3C">
        <w:rPr>
          <w:sz w:val="24"/>
          <w:szCs w:val="24"/>
        </w:rPr>
        <w:t>, inicijuoja netesyb</w:t>
      </w:r>
      <w:r>
        <w:rPr>
          <w:sz w:val="24"/>
          <w:szCs w:val="24"/>
        </w:rPr>
        <w:t>ų taikymą, Sutarties pakeitimus</w:t>
      </w:r>
      <w:r w:rsidRPr="00834F3C">
        <w:rPr>
          <w:sz w:val="24"/>
          <w:szCs w:val="24"/>
        </w:rPr>
        <w:t xml:space="preserve"> (jei reikia), vykdo ki</w:t>
      </w:r>
      <w:r>
        <w:rPr>
          <w:sz w:val="24"/>
          <w:szCs w:val="24"/>
        </w:rPr>
        <w:t>tus sutartinius įsipareigojimus</w:t>
      </w:r>
      <w:r w:rsidRPr="00530D61">
        <w:rPr>
          <w:sz w:val="24"/>
          <w:szCs w:val="24"/>
        </w:rPr>
        <w:t xml:space="preserve">). Pasikeitus atsakingam asmeniui už Sutarties vykdymą ir kontrolę, </w:t>
      </w:r>
      <w:r>
        <w:rPr>
          <w:sz w:val="24"/>
          <w:szCs w:val="24"/>
        </w:rPr>
        <w:t>Pirkėjas</w:t>
      </w:r>
      <w:r w:rsidRPr="00530D61">
        <w:rPr>
          <w:sz w:val="24"/>
          <w:szCs w:val="24"/>
        </w:rPr>
        <w:t xml:space="preserve"> apie tai informuos atskiru rašytiniu pranešimu. </w:t>
      </w:r>
      <w:r w:rsidR="004C39D4">
        <w:rPr>
          <w:sz w:val="24"/>
          <w:szCs w:val="24"/>
        </w:rPr>
        <w:t>Sudarius, p</w:t>
      </w:r>
      <w:r w:rsidRPr="00530D61">
        <w:rPr>
          <w:sz w:val="24"/>
          <w:szCs w:val="24"/>
        </w:rPr>
        <w:t xml:space="preserve">akeitus Sutartį (jei ji būtų keičiama), Sutarties koordinatorius ne vėliau kaip per </w:t>
      </w:r>
      <w:r w:rsidR="004C39D4">
        <w:rPr>
          <w:sz w:val="24"/>
          <w:szCs w:val="24"/>
        </w:rPr>
        <w:t>3</w:t>
      </w:r>
      <w:r w:rsidRPr="00530D61">
        <w:rPr>
          <w:sz w:val="24"/>
          <w:szCs w:val="24"/>
        </w:rPr>
        <w:t xml:space="preserve"> dienas pateikia Viešųjų pirkimų skyriui</w:t>
      </w:r>
      <w:r w:rsidR="004C39D4">
        <w:rPr>
          <w:sz w:val="24"/>
          <w:szCs w:val="24"/>
        </w:rPr>
        <w:t xml:space="preserve"> (CPO)</w:t>
      </w:r>
      <w:r w:rsidRPr="00530D61">
        <w:rPr>
          <w:sz w:val="24"/>
          <w:szCs w:val="24"/>
        </w:rPr>
        <w:t xml:space="preserve"> informaciją apie pasirašytą </w:t>
      </w:r>
      <w:r w:rsidR="004C39D4">
        <w:rPr>
          <w:sz w:val="24"/>
          <w:szCs w:val="24"/>
        </w:rPr>
        <w:t xml:space="preserve">Sutartį ir (ar) </w:t>
      </w:r>
      <w:r w:rsidRPr="00530D61">
        <w:rPr>
          <w:sz w:val="24"/>
          <w:szCs w:val="24"/>
        </w:rPr>
        <w:t xml:space="preserve">susitarimą dėl Sutarties pakeitimo. </w:t>
      </w:r>
    </w:p>
    <w:p w14:paraId="256D724E" w14:textId="6E8FF85C" w:rsidR="00134294" w:rsidRPr="00FB2229" w:rsidRDefault="00C630AD" w:rsidP="008F2CEB">
      <w:pPr>
        <w:pStyle w:val="Sraopastraipa"/>
        <w:keepNext/>
        <w:widowControl w:val="0"/>
        <w:numPr>
          <w:ilvl w:val="0"/>
          <w:numId w:val="5"/>
        </w:numPr>
        <w:tabs>
          <w:tab w:val="left" w:pos="1080"/>
          <w:tab w:val="left" w:pos="1134"/>
          <w:tab w:val="left" w:pos="1276"/>
        </w:tabs>
        <w:ind w:firstLine="861"/>
        <w:jc w:val="both"/>
        <w:rPr>
          <w:b/>
          <w:bCs/>
          <w:sz w:val="24"/>
          <w:szCs w:val="24"/>
        </w:rPr>
      </w:pPr>
      <w:r w:rsidRPr="00134294">
        <w:rPr>
          <w:b/>
          <w:sz w:val="24"/>
          <w:szCs w:val="24"/>
        </w:rPr>
        <w:t>Asmuo, atsakingas už Sutarties ir pakeitimų paskelbimą</w:t>
      </w:r>
      <w:r w:rsidRPr="00134294">
        <w:rPr>
          <w:sz w:val="24"/>
          <w:szCs w:val="24"/>
        </w:rPr>
        <w:t xml:space="preserve"> pagal Viešųjų pirkimų įstatymo 86 straipsnio 9 dalies nuostatas, – </w:t>
      </w:r>
      <w:r w:rsidR="00FB2229" w:rsidRPr="00FB2229">
        <w:rPr>
          <w:b/>
          <w:bCs/>
          <w:sz w:val="24"/>
          <w:szCs w:val="24"/>
        </w:rPr>
        <w:t xml:space="preserve">BĮ „Klaipėdos paplūdimiai“ viešųjų pirkimų vadovė Jūratė </w:t>
      </w:r>
      <w:proofErr w:type="spellStart"/>
      <w:r w:rsidR="00FB2229" w:rsidRPr="00FB2229">
        <w:rPr>
          <w:b/>
          <w:bCs/>
          <w:sz w:val="24"/>
          <w:szCs w:val="24"/>
        </w:rPr>
        <w:t>Cikienė</w:t>
      </w:r>
      <w:proofErr w:type="spellEnd"/>
      <w:r w:rsidR="00FB2229" w:rsidRPr="00FB2229">
        <w:rPr>
          <w:b/>
          <w:bCs/>
          <w:sz w:val="24"/>
          <w:szCs w:val="24"/>
        </w:rPr>
        <w:t>, tel.</w:t>
      </w:r>
      <w:r w:rsidR="00FB2229" w:rsidRPr="00FB2229">
        <w:rPr>
          <w:b/>
          <w:bCs/>
          <w:color w:val="000000"/>
          <w:sz w:val="24"/>
          <w:szCs w:val="24"/>
          <w:lang w:eastAsia="en-US"/>
        </w:rPr>
        <w:t xml:space="preserve"> </w:t>
      </w:r>
      <w:r w:rsidR="00FB2229" w:rsidRPr="00FB2229">
        <w:rPr>
          <w:b/>
          <w:bCs/>
          <w:sz w:val="24"/>
          <w:szCs w:val="24"/>
        </w:rPr>
        <w:t xml:space="preserve">+370 645 20197, el. p. </w:t>
      </w:r>
      <w:proofErr w:type="spellStart"/>
      <w:r w:rsidR="00FB2229" w:rsidRPr="00FB2229">
        <w:rPr>
          <w:b/>
          <w:bCs/>
          <w:sz w:val="24"/>
          <w:szCs w:val="24"/>
        </w:rPr>
        <w:t>jurate.cikiene@klpp.lt</w:t>
      </w:r>
      <w:proofErr w:type="spellEnd"/>
      <w:r w:rsidR="00FB2229" w:rsidRPr="00FB2229">
        <w:rPr>
          <w:b/>
          <w:bCs/>
          <w:sz w:val="24"/>
          <w:szCs w:val="24"/>
        </w:rPr>
        <w:t>.</w:t>
      </w:r>
    </w:p>
    <w:p w14:paraId="3D560160" w14:textId="33AD9658" w:rsidR="00C630AD" w:rsidRPr="00134294" w:rsidRDefault="00C630AD" w:rsidP="008F2CEB">
      <w:pPr>
        <w:pStyle w:val="Sraopastraipa"/>
        <w:keepNext/>
        <w:widowControl w:val="0"/>
        <w:numPr>
          <w:ilvl w:val="0"/>
          <w:numId w:val="5"/>
        </w:numPr>
        <w:tabs>
          <w:tab w:val="left" w:pos="1080"/>
          <w:tab w:val="left" w:pos="1134"/>
          <w:tab w:val="left" w:pos="1276"/>
        </w:tabs>
        <w:ind w:firstLine="861"/>
        <w:jc w:val="both"/>
        <w:rPr>
          <w:sz w:val="24"/>
          <w:szCs w:val="24"/>
        </w:rPr>
      </w:pPr>
      <w:r w:rsidRPr="00134294">
        <w:rPr>
          <w:b/>
          <w:sz w:val="24"/>
          <w:szCs w:val="24"/>
        </w:rPr>
        <w:t>Asmens duomenų tvarkymas</w:t>
      </w:r>
      <w:r w:rsidRPr="00134294">
        <w:rPr>
          <w:sz w:val="24"/>
          <w:szCs w:val="24"/>
        </w:rPr>
        <w:t>:</w:t>
      </w:r>
    </w:p>
    <w:p w14:paraId="277F821D" w14:textId="77777777" w:rsidR="00C630AD" w:rsidRDefault="00C630AD" w:rsidP="00A373B3">
      <w:pPr>
        <w:pStyle w:val="Sraopastraipa"/>
        <w:numPr>
          <w:ilvl w:val="1"/>
          <w:numId w:val="5"/>
        </w:numPr>
        <w:tabs>
          <w:tab w:val="left" w:pos="1276"/>
          <w:tab w:val="left" w:pos="1418"/>
        </w:tabs>
        <w:ind w:firstLine="851"/>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AF5BE3" w14:textId="77777777" w:rsidR="00C630AD" w:rsidRDefault="00C630AD" w:rsidP="00A373B3">
      <w:pPr>
        <w:pStyle w:val="Sraopastraipa"/>
        <w:numPr>
          <w:ilvl w:val="1"/>
          <w:numId w:val="5"/>
        </w:numPr>
        <w:tabs>
          <w:tab w:val="left" w:pos="1276"/>
          <w:tab w:val="left" w:pos="1418"/>
        </w:tabs>
        <w:ind w:firstLine="851"/>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F650D00" w14:textId="77777777" w:rsidR="00C630AD" w:rsidRDefault="00C630AD" w:rsidP="00A373B3">
      <w:pPr>
        <w:numPr>
          <w:ilvl w:val="1"/>
          <w:numId w:val="5"/>
        </w:numPr>
        <w:tabs>
          <w:tab w:val="left" w:pos="1276"/>
          <w:tab w:val="left" w:pos="1418"/>
        </w:tabs>
        <w:ind w:firstLine="851"/>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B0844F" w14:textId="77777777" w:rsidR="00C630AD" w:rsidRDefault="00C630AD" w:rsidP="00A373B3">
      <w:pPr>
        <w:numPr>
          <w:ilvl w:val="1"/>
          <w:numId w:val="5"/>
        </w:numPr>
        <w:tabs>
          <w:tab w:val="left" w:pos="1276"/>
          <w:tab w:val="left" w:pos="1418"/>
        </w:tabs>
        <w:ind w:firstLine="851"/>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06CDE" w14:textId="77777777" w:rsidR="00C630AD" w:rsidRDefault="00C630AD" w:rsidP="00A373B3">
      <w:pPr>
        <w:numPr>
          <w:ilvl w:val="1"/>
          <w:numId w:val="5"/>
        </w:numPr>
        <w:tabs>
          <w:tab w:val="left" w:pos="1276"/>
          <w:tab w:val="left" w:pos="1418"/>
        </w:tabs>
        <w:ind w:firstLine="851"/>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EED53E5" w14:textId="77777777" w:rsidR="00C630AD" w:rsidRDefault="00C630AD" w:rsidP="00A373B3">
      <w:pPr>
        <w:numPr>
          <w:ilvl w:val="1"/>
          <w:numId w:val="5"/>
        </w:numPr>
        <w:tabs>
          <w:tab w:val="left" w:pos="1276"/>
          <w:tab w:val="left" w:pos="1418"/>
        </w:tabs>
        <w:ind w:firstLine="851"/>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71B86177" w14:textId="77777777" w:rsidR="00C630AD" w:rsidRDefault="00C630AD" w:rsidP="00A373B3">
      <w:pPr>
        <w:numPr>
          <w:ilvl w:val="1"/>
          <w:numId w:val="5"/>
        </w:numPr>
        <w:tabs>
          <w:tab w:val="left" w:pos="1276"/>
          <w:tab w:val="left" w:pos="1418"/>
        </w:tabs>
        <w:ind w:firstLine="851"/>
        <w:contextualSpacing/>
        <w:jc w:val="both"/>
      </w:pPr>
      <w:r>
        <w:t xml:space="preserve">Kiekviena Šalis įsipareigoja tinkamai informuoti visus fizinius asmenis (darbuotojus, įgaliotinius, valdymo organų narius, savo subtiekėjų,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w:t>
      </w:r>
      <w:r>
        <w:lastRenderedPageBreak/>
        <w:t>Sutartyje, yra supažindinti su Sutartyje pateiktais jų asmeniniais duomenimis, ir Šalies nustatyta tvarka tam davė savo sutikimą.</w:t>
      </w:r>
    </w:p>
    <w:p w14:paraId="497FF403" w14:textId="77777777" w:rsidR="00C630AD" w:rsidRPr="002255E7" w:rsidRDefault="00C630AD" w:rsidP="00A373B3">
      <w:pPr>
        <w:numPr>
          <w:ilvl w:val="1"/>
          <w:numId w:val="5"/>
        </w:numPr>
        <w:tabs>
          <w:tab w:val="left" w:pos="1276"/>
          <w:tab w:val="left" w:pos="1418"/>
        </w:tabs>
        <w:ind w:firstLine="851"/>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C0F294" w14:textId="77777777" w:rsidR="00C630AD" w:rsidRDefault="00C630AD" w:rsidP="00C630AD">
      <w:pPr>
        <w:tabs>
          <w:tab w:val="left" w:pos="1134"/>
          <w:tab w:val="left" w:pos="1276"/>
        </w:tabs>
        <w:ind w:left="-10" w:firstLine="720"/>
        <w:jc w:val="center"/>
        <w:rPr>
          <w:b/>
        </w:rPr>
      </w:pPr>
    </w:p>
    <w:p w14:paraId="2126E94A" w14:textId="77777777" w:rsidR="00C630AD" w:rsidRPr="00B03A1B" w:rsidRDefault="00C630AD" w:rsidP="00C630AD">
      <w:pPr>
        <w:tabs>
          <w:tab w:val="left" w:pos="1134"/>
          <w:tab w:val="left" w:pos="1276"/>
        </w:tabs>
        <w:ind w:left="-10" w:firstLine="720"/>
        <w:jc w:val="center"/>
        <w:rPr>
          <w:b/>
        </w:rPr>
      </w:pPr>
      <w:r w:rsidRPr="00B03A1B">
        <w:rPr>
          <w:b/>
        </w:rPr>
        <w:t>VII. SUTARTIES PRIEDAI</w:t>
      </w:r>
      <w:r>
        <w:rPr>
          <w:b/>
        </w:rPr>
        <w:t xml:space="preserve"> </w:t>
      </w:r>
    </w:p>
    <w:p w14:paraId="6CD08755" w14:textId="77777777" w:rsidR="00C630AD" w:rsidRPr="00B03A1B" w:rsidRDefault="00C630AD" w:rsidP="00C630AD">
      <w:pPr>
        <w:tabs>
          <w:tab w:val="left" w:pos="1134"/>
          <w:tab w:val="left" w:pos="1276"/>
        </w:tabs>
        <w:ind w:left="-10" w:firstLine="720"/>
        <w:jc w:val="both"/>
        <w:rPr>
          <w:bCs/>
        </w:rPr>
      </w:pPr>
    </w:p>
    <w:p w14:paraId="16E4C4B6" w14:textId="1800CF36" w:rsidR="00C630AD" w:rsidRPr="009750D2" w:rsidRDefault="00C630AD" w:rsidP="00C630AD">
      <w:pPr>
        <w:tabs>
          <w:tab w:val="left" w:pos="1134"/>
          <w:tab w:val="left" w:pos="1276"/>
        </w:tabs>
        <w:ind w:firstLine="851"/>
        <w:jc w:val="both"/>
        <w:rPr>
          <w:rFonts w:eastAsia="Calibri"/>
          <w:lang w:eastAsia="lt-LT"/>
        </w:rPr>
      </w:pPr>
      <w:r w:rsidRPr="009750D2">
        <w:t xml:space="preserve">1 priedas – </w:t>
      </w:r>
      <w:r w:rsidR="00E67176">
        <w:t>Užpildyta t</w:t>
      </w:r>
      <w:r w:rsidRPr="009750D2">
        <w:t>echninė specifikacija</w:t>
      </w:r>
      <w:r>
        <w:t>.</w:t>
      </w:r>
    </w:p>
    <w:p w14:paraId="615B4545" w14:textId="77777777" w:rsidR="00C630AD" w:rsidRDefault="00C630AD" w:rsidP="00C630AD">
      <w:pPr>
        <w:tabs>
          <w:tab w:val="left" w:pos="1134"/>
          <w:tab w:val="left" w:pos="1276"/>
        </w:tabs>
        <w:ind w:firstLine="851"/>
        <w:jc w:val="both"/>
        <w:rPr>
          <w:b/>
          <w:bCs/>
        </w:rPr>
      </w:pPr>
    </w:p>
    <w:p w14:paraId="057D4907" w14:textId="77777777" w:rsidR="00C630AD" w:rsidRDefault="00C630AD" w:rsidP="00C630AD">
      <w:pPr>
        <w:pStyle w:val="Sraopastraipa"/>
        <w:tabs>
          <w:tab w:val="left" w:pos="1134"/>
          <w:tab w:val="left" w:pos="1276"/>
        </w:tabs>
        <w:ind w:left="0" w:firstLine="851"/>
        <w:jc w:val="center"/>
        <w:rPr>
          <w:b/>
          <w:bCs/>
          <w:sz w:val="24"/>
          <w:szCs w:val="24"/>
        </w:rPr>
      </w:pPr>
      <w:r>
        <w:rPr>
          <w:b/>
          <w:bCs/>
          <w:sz w:val="24"/>
          <w:szCs w:val="24"/>
        </w:rPr>
        <w:t>VIII. ŠALIŲ REKVIZITAI</w:t>
      </w:r>
    </w:p>
    <w:p w14:paraId="326746AB" w14:textId="77777777" w:rsidR="00C630AD" w:rsidRDefault="00C630AD" w:rsidP="00C630AD">
      <w:pPr>
        <w:ind w:firstLine="851"/>
        <w:jc w:val="both"/>
        <w:rPr>
          <w:b/>
          <w:bCs/>
        </w:rPr>
      </w:pPr>
    </w:p>
    <w:tbl>
      <w:tblPr>
        <w:tblW w:w="9640" w:type="dxa"/>
        <w:tblLook w:val="01E0" w:firstRow="1" w:lastRow="1" w:firstColumn="1" w:lastColumn="1" w:noHBand="0" w:noVBand="0"/>
      </w:tblPr>
      <w:tblGrid>
        <w:gridCol w:w="5812"/>
        <w:gridCol w:w="3828"/>
      </w:tblGrid>
      <w:tr w:rsidR="00C630AD" w:rsidRPr="003042CB" w14:paraId="39FBB210" w14:textId="77777777" w:rsidTr="00D03B46">
        <w:trPr>
          <w:trHeight w:val="80"/>
        </w:trPr>
        <w:tc>
          <w:tcPr>
            <w:tcW w:w="5812" w:type="dxa"/>
          </w:tcPr>
          <w:p w14:paraId="1A9EFE22" w14:textId="77777777" w:rsidR="00CC234D" w:rsidRPr="00CC234D" w:rsidRDefault="00CC234D" w:rsidP="00CC234D">
            <w:pPr>
              <w:jc w:val="both"/>
              <w:rPr>
                <w:b/>
              </w:rPr>
            </w:pPr>
            <w:r w:rsidRPr="00CC234D">
              <w:rPr>
                <w:b/>
              </w:rPr>
              <w:t>PASLAUGŲ GAVĖJAS</w:t>
            </w:r>
          </w:p>
          <w:p w14:paraId="608810ED" w14:textId="77777777" w:rsidR="00CC234D" w:rsidRPr="00CC234D" w:rsidRDefault="00CC234D" w:rsidP="00CC234D">
            <w:pPr>
              <w:jc w:val="both"/>
              <w:rPr>
                <w:b/>
                <w:bCs/>
              </w:rPr>
            </w:pPr>
            <w:r w:rsidRPr="00CC234D">
              <w:rPr>
                <w:b/>
                <w:bCs/>
              </w:rPr>
              <w:t>BĮ „Klaipėdos paplūdimiai“</w:t>
            </w:r>
          </w:p>
          <w:p w14:paraId="5EFE453D" w14:textId="77777777" w:rsidR="00CC234D" w:rsidRPr="00CC234D" w:rsidRDefault="00CC234D" w:rsidP="00CC234D">
            <w:pPr>
              <w:jc w:val="both"/>
            </w:pPr>
            <w:r w:rsidRPr="00CC234D">
              <w:t>Garažų g. 6, LT-92101 Klaipėda</w:t>
            </w:r>
          </w:p>
          <w:p w14:paraId="5BB319A3" w14:textId="77777777" w:rsidR="00CC234D" w:rsidRPr="00CC234D" w:rsidRDefault="00CC234D" w:rsidP="00CC234D">
            <w:pPr>
              <w:jc w:val="both"/>
            </w:pPr>
            <w:r w:rsidRPr="00CC234D">
              <w:t>Tel. (0 46) 40 27 28</w:t>
            </w:r>
          </w:p>
          <w:p w14:paraId="00EB7250" w14:textId="77777777" w:rsidR="00CC234D" w:rsidRPr="00CC234D" w:rsidRDefault="00CC234D" w:rsidP="00CC234D">
            <w:pPr>
              <w:rPr>
                <w:lang w:eastAsia="lt-LT"/>
              </w:rPr>
            </w:pPr>
            <w:r w:rsidRPr="00CC234D">
              <w:rPr>
                <w:lang w:eastAsia="lt-LT"/>
              </w:rPr>
              <w:t>Įmonės kodas 141892739</w:t>
            </w:r>
          </w:p>
          <w:p w14:paraId="638D1059" w14:textId="77777777" w:rsidR="00CC234D" w:rsidRPr="00CC234D" w:rsidRDefault="00CC234D" w:rsidP="00CC234D">
            <w:pPr>
              <w:rPr>
                <w:lang w:eastAsia="lt-LT"/>
              </w:rPr>
            </w:pPr>
            <w:r w:rsidRPr="00CC234D">
              <w:rPr>
                <w:lang w:eastAsia="lt-LT"/>
              </w:rPr>
              <w:t>Bankas „Swedbank“</w:t>
            </w:r>
          </w:p>
          <w:p w14:paraId="35B90365" w14:textId="77777777" w:rsidR="00CC234D" w:rsidRPr="00CC234D" w:rsidRDefault="00CC234D" w:rsidP="00CC234D">
            <w:pPr>
              <w:rPr>
                <w:lang w:eastAsia="lt-LT"/>
              </w:rPr>
            </w:pPr>
            <w:r w:rsidRPr="00CC234D">
              <w:rPr>
                <w:lang w:eastAsia="lt-LT"/>
              </w:rPr>
              <w:t>Banko kodas 73000</w:t>
            </w:r>
          </w:p>
          <w:p w14:paraId="15C40F90" w14:textId="77777777" w:rsidR="00CC234D" w:rsidRPr="00CC234D" w:rsidRDefault="00CC234D" w:rsidP="00CC234D">
            <w:r w:rsidRPr="00CC234D">
              <w:rPr>
                <w:lang w:eastAsia="lt-LT"/>
              </w:rPr>
              <w:t xml:space="preserve">A. s. </w:t>
            </w:r>
            <w:r w:rsidRPr="00CC234D">
              <w:rPr>
                <w:shd w:val="clear" w:color="auto" w:fill="FFFFFF"/>
              </w:rPr>
              <w:t>LT95 7300 0101 3976 9332</w:t>
            </w:r>
          </w:p>
          <w:p w14:paraId="1D95C0EF" w14:textId="77777777" w:rsidR="00CC234D" w:rsidRPr="00CC234D" w:rsidRDefault="00CC234D" w:rsidP="00CC234D">
            <w:pPr>
              <w:rPr>
                <w:lang w:eastAsia="lt-LT"/>
              </w:rPr>
            </w:pPr>
          </w:p>
          <w:p w14:paraId="15175E74" w14:textId="77777777" w:rsidR="00CC234D" w:rsidRPr="00CC234D" w:rsidRDefault="00CC234D" w:rsidP="00CC234D">
            <w:pPr>
              <w:rPr>
                <w:lang w:eastAsia="lt-LT"/>
              </w:rPr>
            </w:pPr>
          </w:p>
          <w:p w14:paraId="3C8F4283" w14:textId="77777777" w:rsidR="00CC234D" w:rsidRPr="00CC234D" w:rsidRDefault="00CC234D" w:rsidP="00CC234D">
            <w:pPr>
              <w:ind w:right="-112"/>
            </w:pPr>
          </w:p>
          <w:p w14:paraId="5EF7622C" w14:textId="77777777" w:rsidR="00CC234D" w:rsidRPr="00CC234D" w:rsidRDefault="00CC234D" w:rsidP="00CC234D">
            <w:pPr>
              <w:ind w:right="-112"/>
            </w:pPr>
            <w:r w:rsidRPr="00CC234D">
              <w:t xml:space="preserve">Direktorius </w:t>
            </w:r>
            <w:proofErr w:type="spellStart"/>
            <w:r w:rsidRPr="00CC234D">
              <w:t>Žigintas</w:t>
            </w:r>
            <w:proofErr w:type="spellEnd"/>
            <w:r w:rsidRPr="00CC234D">
              <w:t xml:space="preserve"> Narmontas</w:t>
            </w:r>
          </w:p>
          <w:p w14:paraId="537E0FDE" w14:textId="77777777" w:rsidR="00CC234D" w:rsidRPr="00CC234D" w:rsidRDefault="00CC234D" w:rsidP="00CC234D">
            <w:pPr>
              <w:ind w:right="-112"/>
            </w:pPr>
          </w:p>
          <w:p w14:paraId="2633A858" w14:textId="77777777" w:rsidR="00CC234D" w:rsidRPr="00CC234D" w:rsidRDefault="00CC234D" w:rsidP="00CC234D">
            <w:r w:rsidRPr="00CC234D">
              <w:t>____________________</w:t>
            </w:r>
          </w:p>
          <w:p w14:paraId="26CDF2A4" w14:textId="77777777" w:rsidR="00CC234D" w:rsidRPr="00CC234D" w:rsidRDefault="00CC234D" w:rsidP="00CC234D">
            <w:pPr>
              <w:rPr>
                <w:i/>
                <w:highlight w:val="lightGray"/>
              </w:rPr>
            </w:pPr>
            <w:r w:rsidRPr="00CC234D">
              <w:rPr>
                <w:i/>
                <w:highlight w:val="lightGray"/>
              </w:rPr>
              <w:t>(parašas)</w:t>
            </w:r>
          </w:p>
          <w:p w14:paraId="1695E770" w14:textId="45E239AC" w:rsidR="00C630AD" w:rsidRPr="003042CB" w:rsidRDefault="00CC234D" w:rsidP="00CC234D">
            <w:pPr>
              <w:jc w:val="both"/>
            </w:pPr>
            <w:r w:rsidRPr="00CC234D">
              <w:rPr>
                <w:highlight w:val="lightGray"/>
                <w:lang w:eastAsia="lt-LT"/>
              </w:rPr>
              <w:t>(vardas pavardė)</w:t>
            </w:r>
          </w:p>
        </w:tc>
        <w:tc>
          <w:tcPr>
            <w:tcW w:w="3828" w:type="dxa"/>
          </w:tcPr>
          <w:p w14:paraId="0FDC818B" w14:textId="77777777" w:rsidR="00C630AD" w:rsidRPr="003042CB" w:rsidRDefault="00C630AD" w:rsidP="00D03B46">
            <w:pPr>
              <w:widowControl w:val="0"/>
              <w:rPr>
                <w:b/>
              </w:rPr>
            </w:pPr>
            <w:r>
              <w:rPr>
                <w:b/>
                <w:lang w:eastAsia="lt-LT"/>
              </w:rPr>
              <w:t>PARDAVĖJAS</w:t>
            </w:r>
          </w:p>
          <w:p w14:paraId="19625A69" w14:textId="77777777" w:rsidR="00C630AD" w:rsidRPr="003042CB" w:rsidRDefault="00C630AD" w:rsidP="00D03B46">
            <w:pPr>
              <w:widowControl w:val="0"/>
              <w:rPr>
                <w:highlight w:val="lightGray"/>
                <w:lang w:eastAsia="lt-LT"/>
              </w:rPr>
            </w:pPr>
            <w:r w:rsidRPr="003042CB">
              <w:rPr>
                <w:highlight w:val="lightGray"/>
                <w:lang w:eastAsia="lt-LT"/>
              </w:rPr>
              <w:t>pavadinimas</w:t>
            </w:r>
          </w:p>
          <w:p w14:paraId="6D33285D" w14:textId="77777777" w:rsidR="00C630AD" w:rsidRPr="003042CB" w:rsidRDefault="00C630AD" w:rsidP="00D03B46">
            <w:pPr>
              <w:widowControl w:val="0"/>
              <w:rPr>
                <w:highlight w:val="lightGray"/>
                <w:lang w:eastAsia="lt-LT"/>
              </w:rPr>
            </w:pPr>
            <w:r w:rsidRPr="003042CB">
              <w:rPr>
                <w:highlight w:val="lightGray"/>
                <w:lang w:eastAsia="lt-LT"/>
              </w:rPr>
              <w:t>adresas</w:t>
            </w:r>
          </w:p>
          <w:p w14:paraId="5EA056CB" w14:textId="59704EB4" w:rsidR="00C630AD" w:rsidRPr="003042CB" w:rsidRDefault="00C630AD" w:rsidP="00D03B46">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00A72523">
              <w:rPr>
                <w:bCs/>
                <w:highlight w:val="lightGray"/>
                <w:lang w:val="de-DE" w:eastAsia="lt-LT"/>
              </w:rPr>
              <w:t>el.p</w:t>
            </w:r>
            <w:proofErr w:type="spellEnd"/>
            <w:r w:rsidR="00A72523">
              <w:rPr>
                <w:bCs/>
                <w:highlight w:val="lightGray"/>
                <w:lang w:val="de-DE" w:eastAsia="lt-LT"/>
              </w:rPr>
              <w:t xml:space="preserve"> </w:t>
            </w:r>
            <w:r w:rsidRPr="003042CB">
              <w:rPr>
                <w:bCs/>
                <w:highlight w:val="lightGray"/>
                <w:lang w:val="de-DE" w:eastAsia="lt-LT"/>
              </w:rPr>
              <w:t xml:space="preserve"> ( )  </w:t>
            </w:r>
          </w:p>
          <w:p w14:paraId="482E8FE0" w14:textId="77777777" w:rsidR="00C630AD" w:rsidRPr="003042CB" w:rsidRDefault="00C630AD" w:rsidP="00D03B46">
            <w:pPr>
              <w:widowControl w:val="0"/>
              <w:rPr>
                <w:highlight w:val="lightGray"/>
                <w:lang w:eastAsia="lt-LT"/>
              </w:rPr>
            </w:pPr>
            <w:r w:rsidRPr="003042CB">
              <w:rPr>
                <w:highlight w:val="lightGray"/>
                <w:lang w:eastAsia="lt-LT"/>
              </w:rPr>
              <w:t xml:space="preserve">Kodas </w:t>
            </w:r>
          </w:p>
          <w:p w14:paraId="3D524DF4" w14:textId="77777777" w:rsidR="00C630AD" w:rsidRPr="003042CB" w:rsidRDefault="00C630AD" w:rsidP="00D03B46">
            <w:pPr>
              <w:widowControl w:val="0"/>
              <w:rPr>
                <w:highlight w:val="lightGray"/>
                <w:lang w:eastAsia="lt-LT"/>
              </w:rPr>
            </w:pPr>
            <w:r w:rsidRPr="003042CB">
              <w:rPr>
                <w:highlight w:val="lightGray"/>
                <w:lang w:eastAsia="lt-LT"/>
              </w:rPr>
              <w:t>PVM mok. kodas LT</w:t>
            </w:r>
          </w:p>
          <w:p w14:paraId="198571B8" w14:textId="77777777" w:rsidR="00C630AD" w:rsidRPr="003042CB" w:rsidRDefault="00C630AD" w:rsidP="00D03B46">
            <w:pPr>
              <w:widowControl w:val="0"/>
              <w:rPr>
                <w:highlight w:val="lightGray"/>
                <w:lang w:eastAsia="lt-LT"/>
              </w:rPr>
            </w:pPr>
            <w:r w:rsidRPr="003042CB">
              <w:rPr>
                <w:highlight w:val="lightGray"/>
                <w:lang w:eastAsia="lt-LT"/>
              </w:rPr>
              <w:t xml:space="preserve">Bankas </w:t>
            </w:r>
          </w:p>
          <w:p w14:paraId="2F685EC9" w14:textId="77777777" w:rsidR="00C630AD" w:rsidRPr="003042CB" w:rsidRDefault="00C630AD" w:rsidP="00D03B46">
            <w:pPr>
              <w:widowControl w:val="0"/>
              <w:rPr>
                <w:highlight w:val="lightGray"/>
                <w:lang w:eastAsia="lt-LT"/>
              </w:rPr>
            </w:pPr>
            <w:r w:rsidRPr="003042CB">
              <w:rPr>
                <w:highlight w:val="lightGray"/>
                <w:lang w:eastAsia="lt-LT"/>
              </w:rPr>
              <w:t>Banko kodas</w:t>
            </w:r>
          </w:p>
          <w:p w14:paraId="52090EAC" w14:textId="77777777" w:rsidR="00C630AD" w:rsidRPr="003042CB" w:rsidRDefault="00C630AD" w:rsidP="00D03B46">
            <w:pPr>
              <w:widowControl w:val="0"/>
              <w:rPr>
                <w:lang w:val="en-US" w:eastAsia="lt-LT"/>
              </w:rPr>
            </w:pPr>
            <w:r w:rsidRPr="003042CB">
              <w:rPr>
                <w:highlight w:val="lightGray"/>
                <w:lang w:val="en-US" w:eastAsia="lt-LT"/>
              </w:rPr>
              <w:t>A. s. LT</w:t>
            </w:r>
          </w:p>
          <w:p w14:paraId="4084CB87" w14:textId="77777777" w:rsidR="00C630AD" w:rsidRPr="003042CB" w:rsidRDefault="00C630AD" w:rsidP="00D03B46">
            <w:pPr>
              <w:widowControl w:val="0"/>
              <w:rPr>
                <w:lang w:val="en-US" w:eastAsia="lt-LT"/>
              </w:rPr>
            </w:pPr>
          </w:p>
          <w:p w14:paraId="4180DB3A" w14:textId="77777777" w:rsidR="00C630AD" w:rsidRPr="003042CB" w:rsidRDefault="00C630AD" w:rsidP="00D03B46">
            <w:pPr>
              <w:widowControl w:val="0"/>
              <w:rPr>
                <w:lang w:eastAsia="lt-LT"/>
              </w:rPr>
            </w:pPr>
            <w:r w:rsidRPr="003042CB">
              <w:rPr>
                <w:lang w:eastAsia="lt-LT"/>
              </w:rPr>
              <w:t xml:space="preserve">Direktorius </w:t>
            </w:r>
          </w:p>
          <w:p w14:paraId="07670A1A" w14:textId="77777777" w:rsidR="00C630AD" w:rsidRPr="003042CB" w:rsidRDefault="00C630AD" w:rsidP="00D03B46">
            <w:pPr>
              <w:widowControl w:val="0"/>
              <w:rPr>
                <w:i/>
                <w:sz w:val="20"/>
                <w:szCs w:val="20"/>
                <w:lang w:eastAsia="lt-LT"/>
              </w:rPr>
            </w:pPr>
            <w:r w:rsidRPr="003042CB">
              <w:rPr>
                <w:i/>
                <w:lang w:eastAsia="lt-LT"/>
              </w:rPr>
              <w:t xml:space="preserve">                                        </w:t>
            </w:r>
            <w:r w:rsidRPr="003042CB">
              <w:rPr>
                <w:i/>
                <w:sz w:val="20"/>
                <w:szCs w:val="20"/>
                <w:lang w:eastAsia="lt-LT"/>
              </w:rPr>
              <w:t>A. V.</w:t>
            </w:r>
          </w:p>
          <w:p w14:paraId="16FB4C9B" w14:textId="77777777" w:rsidR="00C630AD" w:rsidRPr="003042CB" w:rsidRDefault="00C630AD" w:rsidP="00D03B46">
            <w:pPr>
              <w:widowControl w:val="0"/>
              <w:jc w:val="both"/>
              <w:rPr>
                <w:lang w:eastAsia="lt-LT"/>
              </w:rPr>
            </w:pPr>
            <w:r w:rsidRPr="003042CB">
              <w:rPr>
                <w:lang w:eastAsia="lt-LT"/>
              </w:rPr>
              <w:t>___________________</w:t>
            </w:r>
          </w:p>
          <w:p w14:paraId="41B6A2E3" w14:textId="77777777" w:rsidR="00C630AD" w:rsidRPr="003042CB" w:rsidRDefault="00C630AD" w:rsidP="00D03B46">
            <w:pPr>
              <w:widowControl w:val="0"/>
              <w:jc w:val="both"/>
              <w:rPr>
                <w:lang w:eastAsia="lt-LT"/>
              </w:rPr>
            </w:pPr>
            <w:r w:rsidRPr="003042CB">
              <w:rPr>
                <w:i/>
                <w:lang w:eastAsia="lt-LT"/>
              </w:rPr>
              <w:t>(parašas)</w:t>
            </w:r>
          </w:p>
          <w:p w14:paraId="1693AA5F" w14:textId="77777777" w:rsidR="00C630AD" w:rsidRPr="00B83924" w:rsidRDefault="00C630AD" w:rsidP="00D03B46">
            <w:pPr>
              <w:jc w:val="both"/>
              <w:rPr>
                <w:lang w:eastAsia="lt-LT"/>
              </w:rPr>
            </w:pPr>
            <w:r w:rsidRPr="003042CB">
              <w:rPr>
                <w:highlight w:val="lightGray"/>
                <w:lang w:eastAsia="lt-LT"/>
              </w:rPr>
              <w:t>(vardas pavardė)</w:t>
            </w:r>
          </w:p>
        </w:tc>
      </w:tr>
    </w:tbl>
    <w:p w14:paraId="07EAE875" w14:textId="77777777" w:rsidR="00C630AD" w:rsidRPr="0080314A" w:rsidRDefault="00C630AD" w:rsidP="00C630AD">
      <w:pPr>
        <w:suppressAutoHyphens/>
        <w:spacing w:after="200" w:line="276" w:lineRule="auto"/>
      </w:pPr>
    </w:p>
    <w:p w14:paraId="30F32101" w14:textId="0CB9D8A3" w:rsidR="00FF0636" w:rsidRDefault="00FF0636" w:rsidP="002269CC"/>
    <w:p w14:paraId="7691EF82" w14:textId="579E48BC" w:rsidR="00CA7D51" w:rsidRDefault="00CA7D51" w:rsidP="002269CC"/>
    <w:p w14:paraId="521D2367" w14:textId="79E49709" w:rsidR="00FF0636" w:rsidRDefault="00134294" w:rsidP="002269CC">
      <w:r w:rsidRPr="009A72A2">
        <w:t>,</w:t>
      </w:r>
      <w:r>
        <w:t xml:space="preserve"> </w:t>
      </w:r>
    </w:p>
    <w:sectPr w:rsidR="00FF0636" w:rsidSect="0041569A">
      <w:headerReference w:type="default" r:id="rId22"/>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E6D4" w14:textId="77777777" w:rsidR="001F6F8F" w:rsidRDefault="001F6F8F" w:rsidP="000E15EF">
      <w:r>
        <w:separator/>
      </w:r>
    </w:p>
  </w:endnote>
  <w:endnote w:type="continuationSeparator" w:id="0">
    <w:p w14:paraId="1E2BE5C1" w14:textId="77777777" w:rsidR="001F6F8F" w:rsidRDefault="001F6F8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08E4" w14:textId="77777777" w:rsidR="001F6F8F" w:rsidRDefault="001F6F8F" w:rsidP="000E15EF">
      <w:r>
        <w:separator/>
      </w:r>
    </w:p>
  </w:footnote>
  <w:footnote w:type="continuationSeparator" w:id="0">
    <w:p w14:paraId="5069F6E7" w14:textId="77777777" w:rsidR="001F6F8F" w:rsidRDefault="001F6F8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499C" w14:textId="546E1A06" w:rsidR="001F6F8F" w:rsidRDefault="001F6F8F">
    <w:pPr>
      <w:pStyle w:val="Antrats"/>
      <w:jc w:val="center"/>
    </w:pPr>
  </w:p>
  <w:p w14:paraId="46E5C4FB" w14:textId="77777777" w:rsidR="001F6F8F" w:rsidRDefault="001F6F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F830F5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450A1D"/>
    <w:multiLevelType w:val="hybridMultilevel"/>
    <w:tmpl w:val="5F1E9CEA"/>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E36D4"/>
    <w:multiLevelType w:val="hybridMultilevel"/>
    <w:tmpl w:val="52BC8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1C14AB"/>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157344"/>
    <w:multiLevelType w:val="multilevel"/>
    <w:tmpl w:val="1E04F5D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7DB2924C"/>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5EFC59B2"/>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4BE34AE"/>
    <w:multiLevelType w:val="multilevel"/>
    <w:tmpl w:val="8C96F4EC"/>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66C99"/>
    <w:multiLevelType w:val="multilevel"/>
    <w:tmpl w:val="36B2D696"/>
    <w:lvl w:ilvl="0">
      <w:start w:val="47"/>
      <w:numFmt w:val="decimal"/>
      <w:lvlText w:val="%1."/>
      <w:lvlJc w:val="left"/>
      <w:pPr>
        <w:ind w:left="720" w:hanging="360"/>
      </w:pPr>
      <w:rPr>
        <w:rFonts w:hint="default"/>
        <w:b w:val="0"/>
        <w:sz w:val="24"/>
        <w:szCs w:val="24"/>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1"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98C74C9"/>
    <w:multiLevelType w:val="multilevel"/>
    <w:tmpl w:val="04663B76"/>
    <w:lvl w:ilvl="0">
      <w:start w:val="2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264E2B"/>
    <w:multiLevelType w:val="multilevel"/>
    <w:tmpl w:val="FB941C78"/>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485F2D"/>
    <w:multiLevelType w:val="hybridMultilevel"/>
    <w:tmpl w:val="FF3AF64A"/>
    <w:lvl w:ilvl="0" w:tplc="5BF8A6F8">
      <w:start w:val="3"/>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9" w15:restartNumberingAfterBreak="0">
    <w:nsid w:val="3C6D53F2"/>
    <w:multiLevelType w:val="multilevel"/>
    <w:tmpl w:val="310A92B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D85CCE"/>
    <w:multiLevelType w:val="hybridMultilevel"/>
    <w:tmpl w:val="279E649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275AE"/>
    <w:multiLevelType w:val="hybridMultilevel"/>
    <w:tmpl w:val="DC38CBB2"/>
    <w:lvl w:ilvl="0" w:tplc="6FF44CEE">
      <w:start w:val="20"/>
      <w:numFmt w:val="bullet"/>
      <w:lvlText w:val="–"/>
      <w:lvlJc w:val="left"/>
      <w:pPr>
        <w:ind w:left="360" w:hanging="360"/>
      </w:pPr>
      <w:rPr>
        <w:rFonts w:ascii="Times New Roman" w:eastAsia="Times New Roman" w:hAnsi="Times New Roman" w:cs="Times New Roman" w:hint="default"/>
      </w:rPr>
    </w:lvl>
    <w:lvl w:ilvl="1" w:tplc="6FF44CEE">
      <w:start w:val="20"/>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E3F000A"/>
    <w:multiLevelType w:val="hybridMultilevel"/>
    <w:tmpl w:val="E3E210EC"/>
    <w:lvl w:ilvl="0" w:tplc="7FBCE3B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AC2754"/>
    <w:multiLevelType w:val="multilevel"/>
    <w:tmpl w:val="289EA9F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4B1143"/>
    <w:multiLevelType w:val="multilevel"/>
    <w:tmpl w:val="CF56AF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574992"/>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486842"/>
    <w:multiLevelType w:val="multilevel"/>
    <w:tmpl w:val="37FC498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124868"/>
    <w:multiLevelType w:val="hybridMultilevel"/>
    <w:tmpl w:val="0ADC1B3E"/>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EC5168"/>
    <w:multiLevelType w:val="multilevel"/>
    <w:tmpl w:val="638EC29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7587751"/>
    <w:multiLevelType w:val="multilevel"/>
    <w:tmpl w:val="6A2A562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975E94"/>
    <w:multiLevelType w:val="multilevel"/>
    <w:tmpl w:val="D2883EB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2" w15:restartNumberingAfterBreak="0">
    <w:nsid w:val="68222E15"/>
    <w:multiLevelType w:val="hybridMultilevel"/>
    <w:tmpl w:val="B404ABB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9292B"/>
    <w:multiLevelType w:val="multilevel"/>
    <w:tmpl w:val="8D92BC7E"/>
    <w:lvl w:ilvl="0">
      <w:start w:val="6"/>
      <w:numFmt w:val="decimal"/>
      <w:lvlText w:val="%1."/>
      <w:lvlJc w:val="left"/>
      <w:pPr>
        <w:ind w:left="360" w:hanging="360"/>
      </w:pPr>
      <w:rPr>
        <w:rFonts w:hint="default"/>
        <w:b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183B5E"/>
    <w:multiLevelType w:val="hybridMultilevel"/>
    <w:tmpl w:val="AAC0F40E"/>
    <w:lvl w:ilvl="0" w:tplc="6FF44CEE">
      <w:start w:val="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8"/>
  </w:num>
  <w:num w:numId="5">
    <w:abstractNumId w:val="11"/>
  </w:num>
  <w:num w:numId="6">
    <w:abstractNumId w:val="31"/>
  </w:num>
  <w:num w:numId="7">
    <w:abstractNumId w:val="3"/>
  </w:num>
  <w:num w:numId="8">
    <w:abstractNumId w:val="13"/>
  </w:num>
  <w:num w:numId="9">
    <w:abstractNumId w:val="34"/>
  </w:num>
  <w:num w:numId="10">
    <w:abstractNumId w:val="4"/>
  </w:num>
  <w:num w:numId="11">
    <w:abstractNumId w:val="29"/>
  </w:num>
  <w:num w:numId="12">
    <w:abstractNumId w:val="10"/>
  </w:num>
  <w:num w:numId="13">
    <w:abstractNumId w:val="30"/>
  </w:num>
  <w:num w:numId="14">
    <w:abstractNumId w:val="9"/>
  </w:num>
  <w:num w:numId="15">
    <w:abstractNumId w:val="7"/>
  </w:num>
  <w:num w:numId="16">
    <w:abstractNumId w:val="26"/>
  </w:num>
  <w:num w:numId="17">
    <w:abstractNumId w:val="20"/>
  </w:num>
  <w:num w:numId="18">
    <w:abstractNumId w:val="15"/>
  </w:num>
  <w:num w:numId="19">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0">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1">
    <w:abstractNumId w:val="24"/>
  </w:num>
  <w:num w:numId="22">
    <w:abstractNumId w:val="19"/>
  </w:num>
  <w:num w:numId="23">
    <w:abstractNumId w:val="27"/>
  </w:num>
  <w:num w:numId="24">
    <w:abstractNumId w:val="1"/>
  </w:num>
  <w:num w:numId="25">
    <w:abstractNumId w:val="32"/>
  </w:num>
  <w:num w:numId="26">
    <w:abstractNumId w:val="21"/>
  </w:num>
  <w:num w:numId="27">
    <w:abstractNumId w:val="35"/>
  </w:num>
  <w:num w:numId="28">
    <w:abstractNumId w:val="22"/>
  </w:num>
  <w:num w:numId="29">
    <w:abstractNumId w:val="18"/>
  </w:num>
  <w:num w:numId="30">
    <w:abstractNumId w:val="2"/>
  </w:num>
  <w:num w:numId="31">
    <w:abstractNumId w:val="0"/>
  </w:num>
  <w:num w:numId="32">
    <w:abstractNumId w:val="33"/>
  </w:num>
  <w:num w:numId="33">
    <w:abstractNumId w:val="5"/>
  </w:num>
  <w:num w:numId="34">
    <w:abstractNumId w:val="25"/>
  </w:num>
  <w:num w:numId="35">
    <w:abstractNumId w:val="23"/>
  </w:num>
  <w:num w:numId="36">
    <w:abstractNumId w:val="17"/>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4376"/>
    <w:rsid w:val="00005022"/>
    <w:rsid w:val="000058EC"/>
    <w:rsid w:val="0000603F"/>
    <w:rsid w:val="00006BDB"/>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D40"/>
    <w:rsid w:val="00021FA5"/>
    <w:rsid w:val="0002281E"/>
    <w:rsid w:val="00022E5F"/>
    <w:rsid w:val="00022F98"/>
    <w:rsid w:val="00023116"/>
    <w:rsid w:val="000235A8"/>
    <w:rsid w:val="00024684"/>
    <w:rsid w:val="00024A97"/>
    <w:rsid w:val="00024B05"/>
    <w:rsid w:val="000256FE"/>
    <w:rsid w:val="00025F9C"/>
    <w:rsid w:val="00026152"/>
    <w:rsid w:val="0002618A"/>
    <w:rsid w:val="0002776B"/>
    <w:rsid w:val="000301B5"/>
    <w:rsid w:val="00030356"/>
    <w:rsid w:val="000314D9"/>
    <w:rsid w:val="00031699"/>
    <w:rsid w:val="000319F7"/>
    <w:rsid w:val="000326AA"/>
    <w:rsid w:val="0003294D"/>
    <w:rsid w:val="000339EA"/>
    <w:rsid w:val="00034A0E"/>
    <w:rsid w:val="00035F24"/>
    <w:rsid w:val="00036102"/>
    <w:rsid w:val="00036E59"/>
    <w:rsid w:val="00036FEF"/>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09E"/>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85B"/>
    <w:rsid w:val="0005194F"/>
    <w:rsid w:val="00051B5D"/>
    <w:rsid w:val="00051E1C"/>
    <w:rsid w:val="000520F2"/>
    <w:rsid w:val="000522E3"/>
    <w:rsid w:val="00052386"/>
    <w:rsid w:val="00052CDC"/>
    <w:rsid w:val="00052E5E"/>
    <w:rsid w:val="0005391D"/>
    <w:rsid w:val="00054357"/>
    <w:rsid w:val="0005496A"/>
    <w:rsid w:val="000557B2"/>
    <w:rsid w:val="000558A4"/>
    <w:rsid w:val="00055C87"/>
    <w:rsid w:val="00055DB3"/>
    <w:rsid w:val="00056C32"/>
    <w:rsid w:val="0005740F"/>
    <w:rsid w:val="00057B12"/>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3F4F"/>
    <w:rsid w:val="00064688"/>
    <w:rsid w:val="00065A2A"/>
    <w:rsid w:val="00065D7D"/>
    <w:rsid w:val="00065EE8"/>
    <w:rsid w:val="00066BA8"/>
    <w:rsid w:val="00066BFA"/>
    <w:rsid w:val="00066E4D"/>
    <w:rsid w:val="00067352"/>
    <w:rsid w:val="000673B9"/>
    <w:rsid w:val="000677FF"/>
    <w:rsid w:val="000702B1"/>
    <w:rsid w:val="00070B9E"/>
    <w:rsid w:val="00070D77"/>
    <w:rsid w:val="00071811"/>
    <w:rsid w:val="00071B90"/>
    <w:rsid w:val="00072027"/>
    <w:rsid w:val="0007330C"/>
    <w:rsid w:val="00073C63"/>
    <w:rsid w:val="00074037"/>
    <w:rsid w:val="00074313"/>
    <w:rsid w:val="000745EC"/>
    <w:rsid w:val="000745FE"/>
    <w:rsid w:val="00074967"/>
    <w:rsid w:val="00074CAB"/>
    <w:rsid w:val="00074FE9"/>
    <w:rsid w:val="000751EF"/>
    <w:rsid w:val="00075884"/>
    <w:rsid w:val="00075927"/>
    <w:rsid w:val="00076288"/>
    <w:rsid w:val="000765A4"/>
    <w:rsid w:val="00076AE9"/>
    <w:rsid w:val="00076F3B"/>
    <w:rsid w:val="0007711C"/>
    <w:rsid w:val="00077A37"/>
    <w:rsid w:val="000811D0"/>
    <w:rsid w:val="000813B0"/>
    <w:rsid w:val="000813B7"/>
    <w:rsid w:val="00081400"/>
    <w:rsid w:val="00081F11"/>
    <w:rsid w:val="000826FD"/>
    <w:rsid w:val="00082E91"/>
    <w:rsid w:val="00082ED3"/>
    <w:rsid w:val="00082ED6"/>
    <w:rsid w:val="00082F6C"/>
    <w:rsid w:val="0008319D"/>
    <w:rsid w:val="000834E1"/>
    <w:rsid w:val="0008351C"/>
    <w:rsid w:val="00083767"/>
    <w:rsid w:val="00083AE0"/>
    <w:rsid w:val="00084117"/>
    <w:rsid w:val="000843C8"/>
    <w:rsid w:val="00084761"/>
    <w:rsid w:val="000855FA"/>
    <w:rsid w:val="0008638C"/>
    <w:rsid w:val="00086AA6"/>
    <w:rsid w:val="000870AB"/>
    <w:rsid w:val="00087100"/>
    <w:rsid w:val="00087535"/>
    <w:rsid w:val="00087647"/>
    <w:rsid w:val="000877F9"/>
    <w:rsid w:val="00087B03"/>
    <w:rsid w:val="0009020F"/>
    <w:rsid w:val="0009034C"/>
    <w:rsid w:val="00090F29"/>
    <w:rsid w:val="00090FC8"/>
    <w:rsid w:val="00092952"/>
    <w:rsid w:val="00092B86"/>
    <w:rsid w:val="00092BC3"/>
    <w:rsid w:val="00093472"/>
    <w:rsid w:val="00093D3E"/>
    <w:rsid w:val="000941BF"/>
    <w:rsid w:val="00094265"/>
    <w:rsid w:val="00094633"/>
    <w:rsid w:val="00094B54"/>
    <w:rsid w:val="00094DE5"/>
    <w:rsid w:val="00095045"/>
    <w:rsid w:val="00095167"/>
    <w:rsid w:val="000952FC"/>
    <w:rsid w:val="000958E2"/>
    <w:rsid w:val="00096052"/>
    <w:rsid w:val="00096CB9"/>
    <w:rsid w:val="00096D17"/>
    <w:rsid w:val="000974D0"/>
    <w:rsid w:val="00097B4A"/>
    <w:rsid w:val="00097ECD"/>
    <w:rsid w:val="000A005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420"/>
    <w:rsid w:val="000A3B54"/>
    <w:rsid w:val="000A43D5"/>
    <w:rsid w:val="000A49CB"/>
    <w:rsid w:val="000A4A09"/>
    <w:rsid w:val="000A4D25"/>
    <w:rsid w:val="000A5335"/>
    <w:rsid w:val="000A53DB"/>
    <w:rsid w:val="000A5957"/>
    <w:rsid w:val="000A5EA0"/>
    <w:rsid w:val="000A78D0"/>
    <w:rsid w:val="000A7EED"/>
    <w:rsid w:val="000A7F43"/>
    <w:rsid w:val="000B0D47"/>
    <w:rsid w:val="000B0FF5"/>
    <w:rsid w:val="000B1722"/>
    <w:rsid w:val="000B1F66"/>
    <w:rsid w:val="000B2A54"/>
    <w:rsid w:val="000B3453"/>
    <w:rsid w:val="000B3589"/>
    <w:rsid w:val="000B36E9"/>
    <w:rsid w:val="000B3873"/>
    <w:rsid w:val="000B38FE"/>
    <w:rsid w:val="000B3DCA"/>
    <w:rsid w:val="000B434A"/>
    <w:rsid w:val="000B43F2"/>
    <w:rsid w:val="000B49FE"/>
    <w:rsid w:val="000B4A55"/>
    <w:rsid w:val="000B4B0E"/>
    <w:rsid w:val="000B4E70"/>
    <w:rsid w:val="000B4E7E"/>
    <w:rsid w:val="000B5535"/>
    <w:rsid w:val="000B5F5E"/>
    <w:rsid w:val="000B687D"/>
    <w:rsid w:val="000B6EF4"/>
    <w:rsid w:val="000B708B"/>
    <w:rsid w:val="000B74D8"/>
    <w:rsid w:val="000B78BA"/>
    <w:rsid w:val="000C0216"/>
    <w:rsid w:val="000C0AFF"/>
    <w:rsid w:val="000C0E59"/>
    <w:rsid w:val="000C3459"/>
    <w:rsid w:val="000C376F"/>
    <w:rsid w:val="000C3DF9"/>
    <w:rsid w:val="000C3DFD"/>
    <w:rsid w:val="000C451F"/>
    <w:rsid w:val="000C4913"/>
    <w:rsid w:val="000C4B42"/>
    <w:rsid w:val="000C522A"/>
    <w:rsid w:val="000C5DEA"/>
    <w:rsid w:val="000C5E6C"/>
    <w:rsid w:val="000C6491"/>
    <w:rsid w:val="000C65EA"/>
    <w:rsid w:val="000C6CEB"/>
    <w:rsid w:val="000C7198"/>
    <w:rsid w:val="000C72AC"/>
    <w:rsid w:val="000C7550"/>
    <w:rsid w:val="000C7559"/>
    <w:rsid w:val="000C7619"/>
    <w:rsid w:val="000C7E45"/>
    <w:rsid w:val="000C7EBF"/>
    <w:rsid w:val="000D0453"/>
    <w:rsid w:val="000D1340"/>
    <w:rsid w:val="000D1360"/>
    <w:rsid w:val="000D1D36"/>
    <w:rsid w:val="000D1DA9"/>
    <w:rsid w:val="000D2A3D"/>
    <w:rsid w:val="000D2C57"/>
    <w:rsid w:val="000D33DC"/>
    <w:rsid w:val="000D3DA5"/>
    <w:rsid w:val="000D4092"/>
    <w:rsid w:val="000D41DB"/>
    <w:rsid w:val="000D4822"/>
    <w:rsid w:val="000D4D89"/>
    <w:rsid w:val="000D5229"/>
    <w:rsid w:val="000D598D"/>
    <w:rsid w:val="000D5C44"/>
    <w:rsid w:val="000D5D94"/>
    <w:rsid w:val="000D5EE4"/>
    <w:rsid w:val="000D705A"/>
    <w:rsid w:val="000D7307"/>
    <w:rsid w:val="000D7DCD"/>
    <w:rsid w:val="000D7E78"/>
    <w:rsid w:val="000E006E"/>
    <w:rsid w:val="000E0551"/>
    <w:rsid w:val="000E0D60"/>
    <w:rsid w:val="000E1028"/>
    <w:rsid w:val="000E149C"/>
    <w:rsid w:val="000E15EF"/>
    <w:rsid w:val="000E1894"/>
    <w:rsid w:val="000E1CE3"/>
    <w:rsid w:val="000E1E4A"/>
    <w:rsid w:val="000E23B3"/>
    <w:rsid w:val="000E23C8"/>
    <w:rsid w:val="000E23E7"/>
    <w:rsid w:val="000E25FE"/>
    <w:rsid w:val="000E2BC2"/>
    <w:rsid w:val="000E2CC1"/>
    <w:rsid w:val="000E2FD4"/>
    <w:rsid w:val="000E33CC"/>
    <w:rsid w:val="000E370A"/>
    <w:rsid w:val="000E3CD3"/>
    <w:rsid w:val="000E4828"/>
    <w:rsid w:val="000E486C"/>
    <w:rsid w:val="000E4BC5"/>
    <w:rsid w:val="000E4FB3"/>
    <w:rsid w:val="000E5064"/>
    <w:rsid w:val="000E543E"/>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1B27"/>
    <w:rsid w:val="000F209E"/>
    <w:rsid w:val="000F2252"/>
    <w:rsid w:val="000F24F0"/>
    <w:rsid w:val="000F2BC4"/>
    <w:rsid w:val="000F2C73"/>
    <w:rsid w:val="000F2FF2"/>
    <w:rsid w:val="000F350B"/>
    <w:rsid w:val="000F3DAF"/>
    <w:rsid w:val="000F3E5B"/>
    <w:rsid w:val="000F3F3D"/>
    <w:rsid w:val="000F41E1"/>
    <w:rsid w:val="000F456B"/>
    <w:rsid w:val="000F479C"/>
    <w:rsid w:val="000F4AE6"/>
    <w:rsid w:val="000F4F4F"/>
    <w:rsid w:val="000F6892"/>
    <w:rsid w:val="000F6AD6"/>
    <w:rsid w:val="000F70D0"/>
    <w:rsid w:val="000F7524"/>
    <w:rsid w:val="001005E6"/>
    <w:rsid w:val="00100C96"/>
    <w:rsid w:val="001013CC"/>
    <w:rsid w:val="001018D1"/>
    <w:rsid w:val="001019C0"/>
    <w:rsid w:val="00101B1B"/>
    <w:rsid w:val="00101F48"/>
    <w:rsid w:val="0010228F"/>
    <w:rsid w:val="00102AB4"/>
    <w:rsid w:val="00102CFB"/>
    <w:rsid w:val="0010309F"/>
    <w:rsid w:val="001034C1"/>
    <w:rsid w:val="00103678"/>
    <w:rsid w:val="001042CC"/>
    <w:rsid w:val="001045CC"/>
    <w:rsid w:val="00104A7B"/>
    <w:rsid w:val="00104EE4"/>
    <w:rsid w:val="00105752"/>
    <w:rsid w:val="00105857"/>
    <w:rsid w:val="00105FF2"/>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15A"/>
    <w:rsid w:val="0011347E"/>
    <w:rsid w:val="00113E4D"/>
    <w:rsid w:val="001142C6"/>
    <w:rsid w:val="001150DE"/>
    <w:rsid w:val="00116C38"/>
    <w:rsid w:val="00117141"/>
    <w:rsid w:val="00117517"/>
    <w:rsid w:val="00117EC5"/>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453"/>
    <w:rsid w:val="0012699E"/>
    <w:rsid w:val="00126E38"/>
    <w:rsid w:val="001270D3"/>
    <w:rsid w:val="00127362"/>
    <w:rsid w:val="001278DF"/>
    <w:rsid w:val="00127AF2"/>
    <w:rsid w:val="00130536"/>
    <w:rsid w:val="001308A1"/>
    <w:rsid w:val="00131100"/>
    <w:rsid w:val="0013159D"/>
    <w:rsid w:val="00131836"/>
    <w:rsid w:val="001318ED"/>
    <w:rsid w:val="001326D5"/>
    <w:rsid w:val="00132CA9"/>
    <w:rsid w:val="00132F4D"/>
    <w:rsid w:val="00133695"/>
    <w:rsid w:val="001336CF"/>
    <w:rsid w:val="00133C9D"/>
    <w:rsid w:val="001341CE"/>
    <w:rsid w:val="00134294"/>
    <w:rsid w:val="0013604C"/>
    <w:rsid w:val="001364B7"/>
    <w:rsid w:val="00136616"/>
    <w:rsid w:val="001373BB"/>
    <w:rsid w:val="001374C6"/>
    <w:rsid w:val="0013774A"/>
    <w:rsid w:val="00137897"/>
    <w:rsid w:val="00140514"/>
    <w:rsid w:val="001405CD"/>
    <w:rsid w:val="00140A4A"/>
    <w:rsid w:val="001412F1"/>
    <w:rsid w:val="00141327"/>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6869"/>
    <w:rsid w:val="00147305"/>
    <w:rsid w:val="00147E29"/>
    <w:rsid w:val="00150D9F"/>
    <w:rsid w:val="00151026"/>
    <w:rsid w:val="00151B23"/>
    <w:rsid w:val="00151F51"/>
    <w:rsid w:val="00151F63"/>
    <w:rsid w:val="0015334C"/>
    <w:rsid w:val="001539EA"/>
    <w:rsid w:val="00153CCE"/>
    <w:rsid w:val="00153E1E"/>
    <w:rsid w:val="00154480"/>
    <w:rsid w:val="00154589"/>
    <w:rsid w:val="00154DCF"/>
    <w:rsid w:val="00155035"/>
    <w:rsid w:val="00155129"/>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3426"/>
    <w:rsid w:val="001634C2"/>
    <w:rsid w:val="00163A5E"/>
    <w:rsid w:val="001646C0"/>
    <w:rsid w:val="00164B2D"/>
    <w:rsid w:val="00164F35"/>
    <w:rsid w:val="00165084"/>
    <w:rsid w:val="00165742"/>
    <w:rsid w:val="00165824"/>
    <w:rsid w:val="00166453"/>
    <w:rsid w:val="001664C2"/>
    <w:rsid w:val="001665B4"/>
    <w:rsid w:val="00166C4D"/>
    <w:rsid w:val="00166E0B"/>
    <w:rsid w:val="00167BB7"/>
    <w:rsid w:val="00167D15"/>
    <w:rsid w:val="00167F11"/>
    <w:rsid w:val="00170B53"/>
    <w:rsid w:val="00170D51"/>
    <w:rsid w:val="00170E0C"/>
    <w:rsid w:val="00171485"/>
    <w:rsid w:val="00171569"/>
    <w:rsid w:val="00171A21"/>
    <w:rsid w:val="00171AD1"/>
    <w:rsid w:val="00172258"/>
    <w:rsid w:val="001727BC"/>
    <w:rsid w:val="00172FB2"/>
    <w:rsid w:val="001731EA"/>
    <w:rsid w:val="0017333F"/>
    <w:rsid w:val="00173801"/>
    <w:rsid w:val="0017381A"/>
    <w:rsid w:val="00173D56"/>
    <w:rsid w:val="00174224"/>
    <w:rsid w:val="00174469"/>
    <w:rsid w:val="001745C7"/>
    <w:rsid w:val="00174696"/>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5D8"/>
    <w:rsid w:val="00185D97"/>
    <w:rsid w:val="00187224"/>
    <w:rsid w:val="00187355"/>
    <w:rsid w:val="001873F8"/>
    <w:rsid w:val="00187618"/>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53CD"/>
    <w:rsid w:val="00195932"/>
    <w:rsid w:val="00195A6E"/>
    <w:rsid w:val="00195B20"/>
    <w:rsid w:val="001960CF"/>
    <w:rsid w:val="0019667E"/>
    <w:rsid w:val="00196A34"/>
    <w:rsid w:val="00196AE6"/>
    <w:rsid w:val="0019724D"/>
    <w:rsid w:val="00197354"/>
    <w:rsid w:val="00197846"/>
    <w:rsid w:val="00197C06"/>
    <w:rsid w:val="001A0649"/>
    <w:rsid w:val="001A0720"/>
    <w:rsid w:val="001A0A29"/>
    <w:rsid w:val="001A10FE"/>
    <w:rsid w:val="001A14A2"/>
    <w:rsid w:val="001A15C5"/>
    <w:rsid w:val="001A1C23"/>
    <w:rsid w:val="001A1CC1"/>
    <w:rsid w:val="001A1F5B"/>
    <w:rsid w:val="001A25EE"/>
    <w:rsid w:val="001A2AE7"/>
    <w:rsid w:val="001A2F25"/>
    <w:rsid w:val="001A321D"/>
    <w:rsid w:val="001A3227"/>
    <w:rsid w:val="001A3651"/>
    <w:rsid w:val="001A44ED"/>
    <w:rsid w:val="001A4A99"/>
    <w:rsid w:val="001A4D6F"/>
    <w:rsid w:val="001A4FE0"/>
    <w:rsid w:val="001A5CE6"/>
    <w:rsid w:val="001A606B"/>
    <w:rsid w:val="001A646F"/>
    <w:rsid w:val="001A6628"/>
    <w:rsid w:val="001A6710"/>
    <w:rsid w:val="001A6DD0"/>
    <w:rsid w:val="001A7694"/>
    <w:rsid w:val="001A76C9"/>
    <w:rsid w:val="001B00CC"/>
    <w:rsid w:val="001B04EB"/>
    <w:rsid w:val="001B064A"/>
    <w:rsid w:val="001B0BE1"/>
    <w:rsid w:val="001B0E8A"/>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9B0"/>
    <w:rsid w:val="001C4EEE"/>
    <w:rsid w:val="001C4F4B"/>
    <w:rsid w:val="001C5941"/>
    <w:rsid w:val="001C5C64"/>
    <w:rsid w:val="001C6FFE"/>
    <w:rsid w:val="001C750C"/>
    <w:rsid w:val="001C7701"/>
    <w:rsid w:val="001C7A76"/>
    <w:rsid w:val="001D0399"/>
    <w:rsid w:val="001D09D8"/>
    <w:rsid w:val="001D0A5A"/>
    <w:rsid w:val="001D0A6C"/>
    <w:rsid w:val="001D0E7E"/>
    <w:rsid w:val="001D128B"/>
    <w:rsid w:val="001D18F3"/>
    <w:rsid w:val="001D1D1C"/>
    <w:rsid w:val="001D261D"/>
    <w:rsid w:val="001D2EFD"/>
    <w:rsid w:val="001D300B"/>
    <w:rsid w:val="001D3112"/>
    <w:rsid w:val="001D3408"/>
    <w:rsid w:val="001D36EF"/>
    <w:rsid w:val="001D433E"/>
    <w:rsid w:val="001D45FB"/>
    <w:rsid w:val="001D519A"/>
    <w:rsid w:val="001D5203"/>
    <w:rsid w:val="001D5886"/>
    <w:rsid w:val="001D59B3"/>
    <w:rsid w:val="001D5AEB"/>
    <w:rsid w:val="001D5E0D"/>
    <w:rsid w:val="001D6918"/>
    <w:rsid w:val="001D6C95"/>
    <w:rsid w:val="001D7206"/>
    <w:rsid w:val="001D78ED"/>
    <w:rsid w:val="001E01DA"/>
    <w:rsid w:val="001E0435"/>
    <w:rsid w:val="001E1281"/>
    <w:rsid w:val="001E2165"/>
    <w:rsid w:val="001E2657"/>
    <w:rsid w:val="001E2673"/>
    <w:rsid w:val="001E29AB"/>
    <w:rsid w:val="001E2BEF"/>
    <w:rsid w:val="001E2DB7"/>
    <w:rsid w:val="001E2FC7"/>
    <w:rsid w:val="001E33E9"/>
    <w:rsid w:val="001E3750"/>
    <w:rsid w:val="001E507B"/>
    <w:rsid w:val="001E54B9"/>
    <w:rsid w:val="001E5610"/>
    <w:rsid w:val="001E5655"/>
    <w:rsid w:val="001E5BE1"/>
    <w:rsid w:val="001E61C7"/>
    <w:rsid w:val="001E63A8"/>
    <w:rsid w:val="001E6574"/>
    <w:rsid w:val="001E6AB0"/>
    <w:rsid w:val="001E79D6"/>
    <w:rsid w:val="001E7A42"/>
    <w:rsid w:val="001E7F1C"/>
    <w:rsid w:val="001F0094"/>
    <w:rsid w:val="001F01AB"/>
    <w:rsid w:val="001F01BE"/>
    <w:rsid w:val="001F09EF"/>
    <w:rsid w:val="001F115A"/>
    <w:rsid w:val="001F138B"/>
    <w:rsid w:val="001F161E"/>
    <w:rsid w:val="001F1BE4"/>
    <w:rsid w:val="001F1D7F"/>
    <w:rsid w:val="001F243D"/>
    <w:rsid w:val="001F312B"/>
    <w:rsid w:val="001F3267"/>
    <w:rsid w:val="001F3623"/>
    <w:rsid w:val="001F38C6"/>
    <w:rsid w:val="001F3DC1"/>
    <w:rsid w:val="001F3F01"/>
    <w:rsid w:val="001F3F65"/>
    <w:rsid w:val="001F43B6"/>
    <w:rsid w:val="001F4400"/>
    <w:rsid w:val="001F5067"/>
    <w:rsid w:val="001F53DC"/>
    <w:rsid w:val="001F583B"/>
    <w:rsid w:val="001F5E47"/>
    <w:rsid w:val="001F6457"/>
    <w:rsid w:val="001F6514"/>
    <w:rsid w:val="001F6A09"/>
    <w:rsid w:val="001F6C8A"/>
    <w:rsid w:val="001F6F8F"/>
    <w:rsid w:val="001F7E02"/>
    <w:rsid w:val="00200131"/>
    <w:rsid w:val="00200448"/>
    <w:rsid w:val="00200A23"/>
    <w:rsid w:val="00200DAC"/>
    <w:rsid w:val="00202CA4"/>
    <w:rsid w:val="0020331B"/>
    <w:rsid w:val="00203A04"/>
    <w:rsid w:val="00203A6E"/>
    <w:rsid w:val="00204572"/>
    <w:rsid w:val="002050AB"/>
    <w:rsid w:val="0020540C"/>
    <w:rsid w:val="00206C78"/>
    <w:rsid w:val="00206D22"/>
    <w:rsid w:val="00206E49"/>
    <w:rsid w:val="00207018"/>
    <w:rsid w:val="0020744D"/>
    <w:rsid w:val="00207A86"/>
    <w:rsid w:val="00207D85"/>
    <w:rsid w:val="00210DC6"/>
    <w:rsid w:val="002110B5"/>
    <w:rsid w:val="0021197E"/>
    <w:rsid w:val="002119AB"/>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10DC"/>
    <w:rsid w:val="00221204"/>
    <w:rsid w:val="00221821"/>
    <w:rsid w:val="00221B27"/>
    <w:rsid w:val="00222C4E"/>
    <w:rsid w:val="00223192"/>
    <w:rsid w:val="002232B1"/>
    <w:rsid w:val="0022361A"/>
    <w:rsid w:val="002236F0"/>
    <w:rsid w:val="002242DF"/>
    <w:rsid w:val="002255E7"/>
    <w:rsid w:val="002256B4"/>
    <w:rsid w:val="002269CC"/>
    <w:rsid w:val="00227014"/>
    <w:rsid w:val="0022705D"/>
    <w:rsid w:val="002274D5"/>
    <w:rsid w:val="00227507"/>
    <w:rsid w:val="00227771"/>
    <w:rsid w:val="0023094C"/>
    <w:rsid w:val="00230A95"/>
    <w:rsid w:val="00230DC2"/>
    <w:rsid w:val="00232097"/>
    <w:rsid w:val="00232976"/>
    <w:rsid w:val="00232B84"/>
    <w:rsid w:val="0023364D"/>
    <w:rsid w:val="0023386B"/>
    <w:rsid w:val="00233B6F"/>
    <w:rsid w:val="00233B70"/>
    <w:rsid w:val="00233DE2"/>
    <w:rsid w:val="00233E0A"/>
    <w:rsid w:val="00234012"/>
    <w:rsid w:val="0023448F"/>
    <w:rsid w:val="00234A85"/>
    <w:rsid w:val="00235125"/>
    <w:rsid w:val="00235A0E"/>
    <w:rsid w:val="00235C9C"/>
    <w:rsid w:val="00236402"/>
    <w:rsid w:val="00236B05"/>
    <w:rsid w:val="00236EC8"/>
    <w:rsid w:val="0023726A"/>
    <w:rsid w:val="002372EA"/>
    <w:rsid w:val="002375C3"/>
    <w:rsid w:val="0023777C"/>
    <w:rsid w:val="00237E31"/>
    <w:rsid w:val="00237EDD"/>
    <w:rsid w:val="00240165"/>
    <w:rsid w:val="002408D9"/>
    <w:rsid w:val="00240F6B"/>
    <w:rsid w:val="00242077"/>
    <w:rsid w:val="002424D6"/>
    <w:rsid w:val="002426D0"/>
    <w:rsid w:val="002427F7"/>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C01"/>
    <w:rsid w:val="00250D53"/>
    <w:rsid w:val="00251539"/>
    <w:rsid w:val="00251C2C"/>
    <w:rsid w:val="00252306"/>
    <w:rsid w:val="00252881"/>
    <w:rsid w:val="0025325E"/>
    <w:rsid w:val="002534C7"/>
    <w:rsid w:val="002537CC"/>
    <w:rsid w:val="00254497"/>
    <w:rsid w:val="0025456A"/>
    <w:rsid w:val="00254ACC"/>
    <w:rsid w:val="00254ED6"/>
    <w:rsid w:val="002554D5"/>
    <w:rsid w:val="0025598C"/>
    <w:rsid w:val="00255C66"/>
    <w:rsid w:val="002562FB"/>
    <w:rsid w:val="0025699A"/>
    <w:rsid w:val="00256D45"/>
    <w:rsid w:val="00256EB9"/>
    <w:rsid w:val="00257AE0"/>
    <w:rsid w:val="00257C4D"/>
    <w:rsid w:val="00257F42"/>
    <w:rsid w:val="00260130"/>
    <w:rsid w:val="00260ADD"/>
    <w:rsid w:val="00260C14"/>
    <w:rsid w:val="00260F52"/>
    <w:rsid w:val="00261099"/>
    <w:rsid w:val="00261842"/>
    <w:rsid w:val="00262123"/>
    <w:rsid w:val="00262B40"/>
    <w:rsid w:val="00262EB1"/>
    <w:rsid w:val="00262F21"/>
    <w:rsid w:val="00262F72"/>
    <w:rsid w:val="00262FB9"/>
    <w:rsid w:val="00263B28"/>
    <w:rsid w:val="00263B4C"/>
    <w:rsid w:val="00263B73"/>
    <w:rsid w:val="00263C42"/>
    <w:rsid w:val="00265811"/>
    <w:rsid w:val="002659F4"/>
    <w:rsid w:val="002671B6"/>
    <w:rsid w:val="00267452"/>
    <w:rsid w:val="00267957"/>
    <w:rsid w:val="00267BF6"/>
    <w:rsid w:val="00267E40"/>
    <w:rsid w:val="002701D8"/>
    <w:rsid w:val="00270244"/>
    <w:rsid w:val="0027037C"/>
    <w:rsid w:val="002706FA"/>
    <w:rsid w:val="0027098A"/>
    <w:rsid w:val="0027120E"/>
    <w:rsid w:val="0027172B"/>
    <w:rsid w:val="00271BA5"/>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6C6E"/>
    <w:rsid w:val="002771AA"/>
    <w:rsid w:val="002809F9"/>
    <w:rsid w:val="00281B39"/>
    <w:rsid w:val="00281BB2"/>
    <w:rsid w:val="002821D1"/>
    <w:rsid w:val="0028335A"/>
    <w:rsid w:val="00284143"/>
    <w:rsid w:val="002855C0"/>
    <w:rsid w:val="00285667"/>
    <w:rsid w:val="00285E2A"/>
    <w:rsid w:val="00286635"/>
    <w:rsid w:val="0028669B"/>
    <w:rsid w:val="002867F9"/>
    <w:rsid w:val="00287331"/>
    <w:rsid w:val="00287822"/>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3F9"/>
    <w:rsid w:val="002A19E2"/>
    <w:rsid w:val="002A1A38"/>
    <w:rsid w:val="002A2595"/>
    <w:rsid w:val="002A25FA"/>
    <w:rsid w:val="002A2820"/>
    <w:rsid w:val="002A324F"/>
    <w:rsid w:val="002A32F0"/>
    <w:rsid w:val="002A33AC"/>
    <w:rsid w:val="002A3A62"/>
    <w:rsid w:val="002A3CA0"/>
    <w:rsid w:val="002A57F7"/>
    <w:rsid w:val="002A5D4E"/>
    <w:rsid w:val="002A6009"/>
    <w:rsid w:val="002A65E1"/>
    <w:rsid w:val="002A683A"/>
    <w:rsid w:val="002A6930"/>
    <w:rsid w:val="002A6B68"/>
    <w:rsid w:val="002B059F"/>
    <w:rsid w:val="002B0F2A"/>
    <w:rsid w:val="002B1B00"/>
    <w:rsid w:val="002B2A54"/>
    <w:rsid w:val="002B2F5F"/>
    <w:rsid w:val="002B3064"/>
    <w:rsid w:val="002B31E2"/>
    <w:rsid w:val="002B39D0"/>
    <w:rsid w:val="002B4F19"/>
    <w:rsid w:val="002B5993"/>
    <w:rsid w:val="002B5C24"/>
    <w:rsid w:val="002B680A"/>
    <w:rsid w:val="002B6C8A"/>
    <w:rsid w:val="002B6DBC"/>
    <w:rsid w:val="002B7452"/>
    <w:rsid w:val="002B7CAD"/>
    <w:rsid w:val="002C0C32"/>
    <w:rsid w:val="002C11EB"/>
    <w:rsid w:val="002C1619"/>
    <w:rsid w:val="002C1B38"/>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7E0"/>
    <w:rsid w:val="002C7A03"/>
    <w:rsid w:val="002C7B39"/>
    <w:rsid w:val="002C7C11"/>
    <w:rsid w:val="002D0609"/>
    <w:rsid w:val="002D0F1A"/>
    <w:rsid w:val="002D19AD"/>
    <w:rsid w:val="002D2468"/>
    <w:rsid w:val="002D3063"/>
    <w:rsid w:val="002D33D3"/>
    <w:rsid w:val="002D3662"/>
    <w:rsid w:val="002D3EB1"/>
    <w:rsid w:val="002D42DE"/>
    <w:rsid w:val="002D48CB"/>
    <w:rsid w:val="002D5208"/>
    <w:rsid w:val="002D5AA7"/>
    <w:rsid w:val="002D5C4A"/>
    <w:rsid w:val="002D5D04"/>
    <w:rsid w:val="002D5E35"/>
    <w:rsid w:val="002D61EF"/>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8CF"/>
    <w:rsid w:val="002E3B72"/>
    <w:rsid w:val="002E3C59"/>
    <w:rsid w:val="002E41AA"/>
    <w:rsid w:val="002E4DBD"/>
    <w:rsid w:val="002E4FB4"/>
    <w:rsid w:val="002E52BB"/>
    <w:rsid w:val="002E551F"/>
    <w:rsid w:val="002E6114"/>
    <w:rsid w:val="002E7423"/>
    <w:rsid w:val="002E7669"/>
    <w:rsid w:val="002E7DB1"/>
    <w:rsid w:val="002E7EB7"/>
    <w:rsid w:val="002E7EDD"/>
    <w:rsid w:val="002F069E"/>
    <w:rsid w:val="002F0A7B"/>
    <w:rsid w:val="002F0CB1"/>
    <w:rsid w:val="002F19B0"/>
    <w:rsid w:val="002F1D9D"/>
    <w:rsid w:val="002F1DB3"/>
    <w:rsid w:val="002F2A43"/>
    <w:rsid w:val="002F2E37"/>
    <w:rsid w:val="002F33EB"/>
    <w:rsid w:val="002F3FB8"/>
    <w:rsid w:val="002F4179"/>
    <w:rsid w:val="002F4228"/>
    <w:rsid w:val="002F4248"/>
    <w:rsid w:val="002F42B9"/>
    <w:rsid w:val="002F472D"/>
    <w:rsid w:val="002F4FD8"/>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4B99"/>
    <w:rsid w:val="00304FD6"/>
    <w:rsid w:val="003050B6"/>
    <w:rsid w:val="00305880"/>
    <w:rsid w:val="00305A4F"/>
    <w:rsid w:val="00305E67"/>
    <w:rsid w:val="00306B12"/>
    <w:rsid w:val="00306D75"/>
    <w:rsid w:val="0030725E"/>
    <w:rsid w:val="0030757E"/>
    <w:rsid w:val="00307B1A"/>
    <w:rsid w:val="003101DD"/>
    <w:rsid w:val="00310D49"/>
    <w:rsid w:val="00311109"/>
    <w:rsid w:val="00311D3B"/>
    <w:rsid w:val="00311FB0"/>
    <w:rsid w:val="00311FC7"/>
    <w:rsid w:val="003122F0"/>
    <w:rsid w:val="0031271C"/>
    <w:rsid w:val="003131AA"/>
    <w:rsid w:val="00314573"/>
    <w:rsid w:val="00314816"/>
    <w:rsid w:val="003148D8"/>
    <w:rsid w:val="00315235"/>
    <w:rsid w:val="003153DB"/>
    <w:rsid w:val="00315433"/>
    <w:rsid w:val="00315F29"/>
    <w:rsid w:val="003164A9"/>
    <w:rsid w:val="00317368"/>
    <w:rsid w:val="0031749D"/>
    <w:rsid w:val="0031778E"/>
    <w:rsid w:val="003203A6"/>
    <w:rsid w:val="0032080F"/>
    <w:rsid w:val="00320AB7"/>
    <w:rsid w:val="00320B6E"/>
    <w:rsid w:val="00320CB8"/>
    <w:rsid w:val="003223FD"/>
    <w:rsid w:val="0032252A"/>
    <w:rsid w:val="003225FD"/>
    <w:rsid w:val="00322FAD"/>
    <w:rsid w:val="0032354A"/>
    <w:rsid w:val="00323821"/>
    <w:rsid w:val="00323BE0"/>
    <w:rsid w:val="00324060"/>
    <w:rsid w:val="00324273"/>
    <w:rsid w:val="003243F7"/>
    <w:rsid w:val="00324BA1"/>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40E5"/>
    <w:rsid w:val="00334239"/>
    <w:rsid w:val="003349DF"/>
    <w:rsid w:val="00334C52"/>
    <w:rsid w:val="00335161"/>
    <w:rsid w:val="00335744"/>
    <w:rsid w:val="00335D30"/>
    <w:rsid w:val="003365A5"/>
    <w:rsid w:val="003365F6"/>
    <w:rsid w:val="0033676C"/>
    <w:rsid w:val="00337CBA"/>
    <w:rsid w:val="003404F6"/>
    <w:rsid w:val="00341085"/>
    <w:rsid w:val="00341164"/>
    <w:rsid w:val="003415D8"/>
    <w:rsid w:val="00341DFE"/>
    <w:rsid w:val="00341EB1"/>
    <w:rsid w:val="00341F2D"/>
    <w:rsid w:val="00342465"/>
    <w:rsid w:val="0034266C"/>
    <w:rsid w:val="003426E7"/>
    <w:rsid w:val="00342809"/>
    <w:rsid w:val="00342C3A"/>
    <w:rsid w:val="00342D75"/>
    <w:rsid w:val="003435B4"/>
    <w:rsid w:val="00343659"/>
    <w:rsid w:val="0034374A"/>
    <w:rsid w:val="00344070"/>
    <w:rsid w:val="0034473F"/>
    <w:rsid w:val="00344C0F"/>
    <w:rsid w:val="00345800"/>
    <w:rsid w:val="00345891"/>
    <w:rsid w:val="00345C59"/>
    <w:rsid w:val="00345CB5"/>
    <w:rsid w:val="00345ED5"/>
    <w:rsid w:val="0034691A"/>
    <w:rsid w:val="003479AF"/>
    <w:rsid w:val="00347E3F"/>
    <w:rsid w:val="00351195"/>
    <w:rsid w:val="003513DA"/>
    <w:rsid w:val="003518E5"/>
    <w:rsid w:val="00351FC8"/>
    <w:rsid w:val="00352FDF"/>
    <w:rsid w:val="00353009"/>
    <w:rsid w:val="00353806"/>
    <w:rsid w:val="00353FD9"/>
    <w:rsid w:val="00354532"/>
    <w:rsid w:val="0035462C"/>
    <w:rsid w:val="00354A35"/>
    <w:rsid w:val="00355282"/>
    <w:rsid w:val="00355BB1"/>
    <w:rsid w:val="00356286"/>
    <w:rsid w:val="0035684F"/>
    <w:rsid w:val="00356C51"/>
    <w:rsid w:val="003572E0"/>
    <w:rsid w:val="00357A35"/>
    <w:rsid w:val="00357D37"/>
    <w:rsid w:val="003604A7"/>
    <w:rsid w:val="00360778"/>
    <w:rsid w:val="00360A80"/>
    <w:rsid w:val="00360BD0"/>
    <w:rsid w:val="00360EC7"/>
    <w:rsid w:val="003611B0"/>
    <w:rsid w:val="00361268"/>
    <w:rsid w:val="00361655"/>
    <w:rsid w:val="003616CC"/>
    <w:rsid w:val="00362434"/>
    <w:rsid w:val="00362478"/>
    <w:rsid w:val="00362729"/>
    <w:rsid w:val="00362850"/>
    <w:rsid w:val="00363382"/>
    <w:rsid w:val="003638E6"/>
    <w:rsid w:val="00363B85"/>
    <w:rsid w:val="00363D0E"/>
    <w:rsid w:val="00364735"/>
    <w:rsid w:val="003648E0"/>
    <w:rsid w:val="00365267"/>
    <w:rsid w:val="003652FC"/>
    <w:rsid w:val="00365BF9"/>
    <w:rsid w:val="00365E71"/>
    <w:rsid w:val="00365EDE"/>
    <w:rsid w:val="003678A4"/>
    <w:rsid w:val="003678AA"/>
    <w:rsid w:val="00367B46"/>
    <w:rsid w:val="00367E76"/>
    <w:rsid w:val="0037037A"/>
    <w:rsid w:val="00370951"/>
    <w:rsid w:val="00371582"/>
    <w:rsid w:val="00371C1F"/>
    <w:rsid w:val="003725AD"/>
    <w:rsid w:val="00372905"/>
    <w:rsid w:val="00373BDB"/>
    <w:rsid w:val="0037478E"/>
    <w:rsid w:val="00374E2E"/>
    <w:rsid w:val="00375BD7"/>
    <w:rsid w:val="00376843"/>
    <w:rsid w:val="00376A98"/>
    <w:rsid w:val="00376CFE"/>
    <w:rsid w:val="00376E8F"/>
    <w:rsid w:val="0037721B"/>
    <w:rsid w:val="003772AC"/>
    <w:rsid w:val="003772F5"/>
    <w:rsid w:val="00377427"/>
    <w:rsid w:val="00377AFC"/>
    <w:rsid w:val="003802D8"/>
    <w:rsid w:val="00380306"/>
    <w:rsid w:val="00380D29"/>
    <w:rsid w:val="0038158A"/>
    <w:rsid w:val="0038159F"/>
    <w:rsid w:val="003815A1"/>
    <w:rsid w:val="00381B90"/>
    <w:rsid w:val="003821C3"/>
    <w:rsid w:val="0038263C"/>
    <w:rsid w:val="003851FC"/>
    <w:rsid w:val="003862F8"/>
    <w:rsid w:val="003870EF"/>
    <w:rsid w:val="00387503"/>
    <w:rsid w:val="00387AEE"/>
    <w:rsid w:val="00390009"/>
    <w:rsid w:val="00390176"/>
    <w:rsid w:val="00390806"/>
    <w:rsid w:val="00390B06"/>
    <w:rsid w:val="00390E6D"/>
    <w:rsid w:val="00391178"/>
    <w:rsid w:val="00391221"/>
    <w:rsid w:val="003912DC"/>
    <w:rsid w:val="00391C6B"/>
    <w:rsid w:val="00391F0C"/>
    <w:rsid w:val="00391F79"/>
    <w:rsid w:val="00392057"/>
    <w:rsid w:val="003927E8"/>
    <w:rsid w:val="00392B46"/>
    <w:rsid w:val="00392C8B"/>
    <w:rsid w:val="00392DC2"/>
    <w:rsid w:val="0039342B"/>
    <w:rsid w:val="00393AD9"/>
    <w:rsid w:val="00393D0A"/>
    <w:rsid w:val="003953A1"/>
    <w:rsid w:val="00395C00"/>
    <w:rsid w:val="00395C93"/>
    <w:rsid w:val="00396ADE"/>
    <w:rsid w:val="00397078"/>
    <w:rsid w:val="0039730B"/>
    <w:rsid w:val="00397406"/>
    <w:rsid w:val="003977AD"/>
    <w:rsid w:val="00397900"/>
    <w:rsid w:val="00397F98"/>
    <w:rsid w:val="00397FAA"/>
    <w:rsid w:val="003A039B"/>
    <w:rsid w:val="003A0422"/>
    <w:rsid w:val="003A0F18"/>
    <w:rsid w:val="003A107F"/>
    <w:rsid w:val="003A1607"/>
    <w:rsid w:val="003A16DF"/>
    <w:rsid w:val="003A1D1F"/>
    <w:rsid w:val="003A2131"/>
    <w:rsid w:val="003A2164"/>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CF0"/>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A7F"/>
    <w:rsid w:val="003B7BF0"/>
    <w:rsid w:val="003B7F35"/>
    <w:rsid w:val="003C14BB"/>
    <w:rsid w:val="003C17D5"/>
    <w:rsid w:val="003C19CC"/>
    <w:rsid w:val="003C1D02"/>
    <w:rsid w:val="003C1F48"/>
    <w:rsid w:val="003C28B7"/>
    <w:rsid w:val="003C316F"/>
    <w:rsid w:val="003C3B4C"/>
    <w:rsid w:val="003C3FA3"/>
    <w:rsid w:val="003C4515"/>
    <w:rsid w:val="003C463F"/>
    <w:rsid w:val="003C4790"/>
    <w:rsid w:val="003C4AEE"/>
    <w:rsid w:val="003C55EB"/>
    <w:rsid w:val="003C59E7"/>
    <w:rsid w:val="003C5B4B"/>
    <w:rsid w:val="003C5E14"/>
    <w:rsid w:val="003C61DB"/>
    <w:rsid w:val="003C6724"/>
    <w:rsid w:val="003C68FC"/>
    <w:rsid w:val="003D0006"/>
    <w:rsid w:val="003D08BB"/>
    <w:rsid w:val="003D0931"/>
    <w:rsid w:val="003D0ABE"/>
    <w:rsid w:val="003D0DCF"/>
    <w:rsid w:val="003D1851"/>
    <w:rsid w:val="003D24B2"/>
    <w:rsid w:val="003D2610"/>
    <w:rsid w:val="003D2DCD"/>
    <w:rsid w:val="003D3562"/>
    <w:rsid w:val="003D3B92"/>
    <w:rsid w:val="003D3C1E"/>
    <w:rsid w:val="003D4A6A"/>
    <w:rsid w:val="003D4AB6"/>
    <w:rsid w:val="003D4CC3"/>
    <w:rsid w:val="003D4E77"/>
    <w:rsid w:val="003D55F6"/>
    <w:rsid w:val="003D57DD"/>
    <w:rsid w:val="003D58F6"/>
    <w:rsid w:val="003D5E59"/>
    <w:rsid w:val="003D6511"/>
    <w:rsid w:val="003D6C47"/>
    <w:rsid w:val="003D7054"/>
    <w:rsid w:val="003D70D6"/>
    <w:rsid w:val="003D74AB"/>
    <w:rsid w:val="003D768F"/>
    <w:rsid w:val="003D7D4A"/>
    <w:rsid w:val="003D7E71"/>
    <w:rsid w:val="003E07FA"/>
    <w:rsid w:val="003E098D"/>
    <w:rsid w:val="003E10C4"/>
    <w:rsid w:val="003E16CA"/>
    <w:rsid w:val="003E16D5"/>
    <w:rsid w:val="003E1D60"/>
    <w:rsid w:val="003E201F"/>
    <w:rsid w:val="003E2361"/>
    <w:rsid w:val="003E2459"/>
    <w:rsid w:val="003E379E"/>
    <w:rsid w:val="003E3F41"/>
    <w:rsid w:val="003E3F93"/>
    <w:rsid w:val="003E4D05"/>
    <w:rsid w:val="003E5335"/>
    <w:rsid w:val="003E566B"/>
    <w:rsid w:val="003E57E9"/>
    <w:rsid w:val="003E5A42"/>
    <w:rsid w:val="003E5C3E"/>
    <w:rsid w:val="003E5E30"/>
    <w:rsid w:val="003E6190"/>
    <w:rsid w:val="003E6DDB"/>
    <w:rsid w:val="003E75E7"/>
    <w:rsid w:val="003E7722"/>
    <w:rsid w:val="003E7832"/>
    <w:rsid w:val="003F031B"/>
    <w:rsid w:val="003F03F7"/>
    <w:rsid w:val="003F0B9F"/>
    <w:rsid w:val="003F0D33"/>
    <w:rsid w:val="003F1021"/>
    <w:rsid w:val="003F13A3"/>
    <w:rsid w:val="003F1EC5"/>
    <w:rsid w:val="003F2018"/>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825"/>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B2"/>
    <w:rsid w:val="00407CC7"/>
    <w:rsid w:val="0041052D"/>
    <w:rsid w:val="004119D7"/>
    <w:rsid w:val="00411A35"/>
    <w:rsid w:val="00411ED9"/>
    <w:rsid w:val="00413786"/>
    <w:rsid w:val="00413E77"/>
    <w:rsid w:val="00414302"/>
    <w:rsid w:val="00414841"/>
    <w:rsid w:val="004153EF"/>
    <w:rsid w:val="0041569A"/>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1D75"/>
    <w:rsid w:val="004229E7"/>
    <w:rsid w:val="00422A9E"/>
    <w:rsid w:val="00422D52"/>
    <w:rsid w:val="00422DBB"/>
    <w:rsid w:val="004231DB"/>
    <w:rsid w:val="004236CF"/>
    <w:rsid w:val="00423721"/>
    <w:rsid w:val="00423940"/>
    <w:rsid w:val="00423F67"/>
    <w:rsid w:val="004242B2"/>
    <w:rsid w:val="0042505D"/>
    <w:rsid w:val="004255E2"/>
    <w:rsid w:val="00425ADA"/>
    <w:rsid w:val="00425C31"/>
    <w:rsid w:val="00426517"/>
    <w:rsid w:val="00426BAF"/>
    <w:rsid w:val="00427144"/>
    <w:rsid w:val="00430B7F"/>
    <w:rsid w:val="0043126B"/>
    <w:rsid w:val="00431356"/>
    <w:rsid w:val="004316E5"/>
    <w:rsid w:val="004318BF"/>
    <w:rsid w:val="004319BA"/>
    <w:rsid w:val="004323D1"/>
    <w:rsid w:val="00432514"/>
    <w:rsid w:val="00433261"/>
    <w:rsid w:val="00433360"/>
    <w:rsid w:val="00433457"/>
    <w:rsid w:val="0043351B"/>
    <w:rsid w:val="004335CB"/>
    <w:rsid w:val="00433BB9"/>
    <w:rsid w:val="00433CB7"/>
    <w:rsid w:val="00433E37"/>
    <w:rsid w:val="00434386"/>
    <w:rsid w:val="00434837"/>
    <w:rsid w:val="00434BB5"/>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679"/>
    <w:rsid w:val="00444978"/>
    <w:rsid w:val="004449CB"/>
    <w:rsid w:val="0044549C"/>
    <w:rsid w:val="004463F7"/>
    <w:rsid w:val="004469EB"/>
    <w:rsid w:val="00446AA7"/>
    <w:rsid w:val="00446C15"/>
    <w:rsid w:val="004474B8"/>
    <w:rsid w:val="004476DD"/>
    <w:rsid w:val="00447754"/>
    <w:rsid w:val="00447B79"/>
    <w:rsid w:val="0045089D"/>
    <w:rsid w:val="004517FA"/>
    <w:rsid w:val="00451937"/>
    <w:rsid w:val="00451A19"/>
    <w:rsid w:val="00451CC9"/>
    <w:rsid w:val="004520C4"/>
    <w:rsid w:val="004520FB"/>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4D8"/>
    <w:rsid w:val="0046498B"/>
    <w:rsid w:val="004651BE"/>
    <w:rsid w:val="004651E6"/>
    <w:rsid w:val="004653CA"/>
    <w:rsid w:val="00465570"/>
    <w:rsid w:val="00466BA5"/>
    <w:rsid w:val="0046767A"/>
    <w:rsid w:val="00467ACB"/>
    <w:rsid w:val="00467B8F"/>
    <w:rsid w:val="00470369"/>
    <w:rsid w:val="00470E62"/>
    <w:rsid w:val="00470F2F"/>
    <w:rsid w:val="00471111"/>
    <w:rsid w:val="0047122F"/>
    <w:rsid w:val="00471599"/>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A7D"/>
    <w:rsid w:val="00477CE5"/>
    <w:rsid w:val="00477DC3"/>
    <w:rsid w:val="00477FD6"/>
    <w:rsid w:val="0048006E"/>
    <w:rsid w:val="00480103"/>
    <w:rsid w:val="00480359"/>
    <w:rsid w:val="004803AF"/>
    <w:rsid w:val="004808E7"/>
    <w:rsid w:val="00480C01"/>
    <w:rsid w:val="00480EFA"/>
    <w:rsid w:val="00481135"/>
    <w:rsid w:val="00481328"/>
    <w:rsid w:val="00481D42"/>
    <w:rsid w:val="004827F3"/>
    <w:rsid w:val="00482AC2"/>
    <w:rsid w:val="00482DD0"/>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DF6"/>
    <w:rsid w:val="0049488B"/>
    <w:rsid w:val="00494DC2"/>
    <w:rsid w:val="004957DA"/>
    <w:rsid w:val="0049596E"/>
    <w:rsid w:val="0049681F"/>
    <w:rsid w:val="00496ACF"/>
    <w:rsid w:val="00496E39"/>
    <w:rsid w:val="00496ED2"/>
    <w:rsid w:val="004970AF"/>
    <w:rsid w:val="004976E6"/>
    <w:rsid w:val="004979D3"/>
    <w:rsid w:val="004A1EA5"/>
    <w:rsid w:val="004A28D9"/>
    <w:rsid w:val="004A2953"/>
    <w:rsid w:val="004A374A"/>
    <w:rsid w:val="004A3F4A"/>
    <w:rsid w:val="004A403B"/>
    <w:rsid w:val="004A4261"/>
    <w:rsid w:val="004A47FF"/>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381"/>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4694"/>
    <w:rsid w:val="004C4773"/>
    <w:rsid w:val="004C4EE5"/>
    <w:rsid w:val="004C5AD1"/>
    <w:rsid w:val="004C5BC2"/>
    <w:rsid w:val="004C631C"/>
    <w:rsid w:val="004C6EE7"/>
    <w:rsid w:val="004C7087"/>
    <w:rsid w:val="004C71AF"/>
    <w:rsid w:val="004C74D8"/>
    <w:rsid w:val="004C74DE"/>
    <w:rsid w:val="004D002D"/>
    <w:rsid w:val="004D04B9"/>
    <w:rsid w:val="004D0F8B"/>
    <w:rsid w:val="004D16D0"/>
    <w:rsid w:val="004D20F1"/>
    <w:rsid w:val="004D230D"/>
    <w:rsid w:val="004D2F31"/>
    <w:rsid w:val="004D3F8A"/>
    <w:rsid w:val="004D4896"/>
    <w:rsid w:val="004D493F"/>
    <w:rsid w:val="004D4F31"/>
    <w:rsid w:val="004D524B"/>
    <w:rsid w:val="004D5CB0"/>
    <w:rsid w:val="004D5ECE"/>
    <w:rsid w:val="004D636B"/>
    <w:rsid w:val="004D662B"/>
    <w:rsid w:val="004D6CC1"/>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2DF"/>
    <w:rsid w:val="004E6337"/>
    <w:rsid w:val="004E635F"/>
    <w:rsid w:val="004E66D8"/>
    <w:rsid w:val="004E6EDC"/>
    <w:rsid w:val="004E78E7"/>
    <w:rsid w:val="004F007F"/>
    <w:rsid w:val="004F069F"/>
    <w:rsid w:val="004F07FF"/>
    <w:rsid w:val="004F0975"/>
    <w:rsid w:val="004F0A63"/>
    <w:rsid w:val="004F12DF"/>
    <w:rsid w:val="004F1858"/>
    <w:rsid w:val="004F1E1C"/>
    <w:rsid w:val="004F1E7B"/>
    <w:rsid w:val="004F232D"/>
    <w:rsid w:val="004F301E"/>
    <w:rsid w:val="004F33DF"/>
    <w:rsid w:val="004F34BD"/>
    <w:rsid w:val="004F3A35"/>
    <w:rsid w:val="004F3CDE"/>
    <w:rsid w:val="004F3D3B"/>
    <w:rsid w:val="004F4A2C"/>
    <w:rsid w:val="004F4AD6"/>
    <w:rsid w:val="004F4BEB"/>
    <w:rsid w:val="004F4E06"/>
    <w:rsid w:val="004F5497"/>
    <w:rsid w:val="004F5899"/>
    <w:rsid w:val="004F5B35"/>
    <w:rsid w:val="004F5E9B"/>
    <w:rsid w:val="004F6730"/>
    <w:rsid w:val="004F6963"/>
    <w:rsid w:val="004F73B7"/>
    <w:rsid w:val="004F74BD"/>
    <w:rsid w:val="004F78A3"/>
    <w:rsid w:val="00500504"/>
    <w:rsid w:val="0050072D"/>
    <w:rsid w:val="00500CB4"/>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102E2"/>
    <w:rsid w:val="0051031A"/>
    <w:rsid w:val="00510517"/>
    <w:rsid w:val="00510E76"/>
    <w:rsid w:val="005118D1"/>
    <w:rsid w:val="00511D2A"/>
    <w:rsid w:val="005126A6"/>
    <w:rsid w:val="00512756"/>
    <w:rsid w:val="00512847"/>
    <w:rsid w:val="00512C17"/>
    <w:rsid w:val="005132AA"/>
    <w:rsid w:val="00514448"/>
    <w:rsid w:val="00514599"/>
    <w:rsid w:val="00515C04"/>
    <w:rsid w:val="00515CBC"/>
    <w:rsid w:val="00516DA7"/>
    <w:rsid w:val="0051768A"/>
    <w:rsid w:val="0051773E"/>
    <w:rsid w:val="005201A7"/>
    <w:rsid w:val="00520534"/>
    <w:rsid w:val="00520E89"/>
    <w:rsid w:val="00522599"/>
    <w:rsid w:val="00522935"/>
    <w:rsid w:val="00522AD1"/>
    <w:rsid w:val="005230EF"/>
    <w:rsid w:val="0052320F"/>
    <w:rsid w:val="00523C2E"/>
    <w:rsid w:val="00524DCF"/>
    <w:rsid w:val="005251BA"/>
    <w:rsid w:val="0052564F"/>
    <w:rsid w:val="00525831"/>
    <w:rsid w:val="005263C4"/>
    <w:rsid w:val="00526767"/>
    <w:rsid w:val="00526FA2"/>
    <w:rsid w:val="005270EE"/>
    <w:rsid w:val="00527296"/>
    <w:rsid w:val="00527493"/>
    <w:rsid w:val="00527E78"/>
    <w:rsid w:val="005306A3"/>
    <w:rsid w:val="00530D61"/>
    <w:rsid w:val="00530DD4"/>
    <w:rsid w:val="00530E22"/>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36B53"/>
    <w:rsid w:val="00540178"/>
    <w:rsid w:val="00540376"/>
    <w:rsid w:val="00540BC9"/>
    <w:rsid w:val="005413D9"/>
    <w:rsid w:val="0054232C"/>
    <w:rsid w:val="00542964"/>
    <w:rsid w:val="005434A2"/>
    <w:rsid w:val="00543F67"/>
    <w:rsid w:val="00543FC1"/>
    <w:rsid w:val="00544356"/>
    <w:rsid w:val="005445B4"/>
    <w:rsid w:val="00544BE0"/>
    <w:rsid w:val="00544D8E"/>
    <w:rsid w:val="00545152"/>
    <w:rsid w:val="00545A38"/>
    <w:rsid w:val="00545F12"/>
    <w:rsid w:val="0054610D"/>
    <w:rsid w:val="0054629C"/>
    <w:rsid w:val="0054650C"/>
    <w:rsid w:val="0054671D"/>
    <w:rsid w:val="005469E7"/>
    <w:rsid w:val="00546DEA"/>
    <w:rsid w:val="005474FF"/>
    <w:rsid w:val="00547946"/>
    <w:rsid w:val="00547A37"/>
    <w:rsid w:val="00547ECC"/>
    <w:rsid w:val="00550A3F"/>
    <w:rsid w:val="00551BE2"/>
    <w:rsid w:val="00551FCF"/>
    <w:rsid w:val="00552174"/>
    <w:rsid w:val="00552CD7"/>
    <w:rsid w:val="00553640"/>
    <w:rsid w:val="005538E2"/>
    <w:rsid w:val="00554414"/>
    <w:rsid w:val="005544DA"/>
    <w:rsid w:val="00554549"/>
    <w:rsid w:val="00554A1C"/>
    <w:rsid w:val="00554B73"/>
    <w:rsid w:val="00554D87"/>
    <w:rsid w:val="00555367"/>
    <w:rsid w:val="00555E56"/>
    <w:rsid w:val="00556905"/>
    <w:rsid w:val="00557749"/>
    <w:rsid w:val="00557794"/>
    <w:rsid w:val="0055786A"/>
    <w:rsid w:val="00557886"/>
    <w:rsid w:val="00557BC3"/>
    <w:rsid w:val="00557EDF"/>
    <w:rsid w:val="0056029C"/>
    <w:rsid w:val="00560A82"/>
    <w:rsid w:val="00560E29"/>
    <w:rsid w:val="0056164E"/>
    <w:rsid w:val="00561E94"/>
    <w:rsid w:val="00562309"/>
    <w:rsid w:val="005629A8"/>
    <w:rsid w:val="00562BF7"/>
    <w:rsid w:val="005630C3"/>
    <w:rsid w:val="005635B5"/>
    <w:rsid w:val="005638E9"/>
    <w:rsid w:val="0056418C"/>
    <w:rsid w:val="00564262"/>
    <w:rsid w:val="00564B2F"/>
    <w:rsid w:val="00564DAF"/>
    <w:rsid w:val="0056502C"/>
    <w:rsid w:val="005657CC"/>
    <w:rsid w:val="00565923"/>
    <w:rsid w:val="00565BD4"/>
    <w:rsid w:val="00565BD5"/>
    <w:rsid w:val="0056648F"/>
    <w:rsid w:val="005665D2"/>
    <w:rsid w:val="00567988"/>
    <w:rsid w:val="00567AEE"/>
    <w:rsid w:val="00567C13"/>
    <w:rsid w:val="005711BB"/>
    <w:rsid w:val="00571AA5"/>
    <w:rsid w:val="00571E73"/>
    <w:rsid w:val="0057224E"/>
    <w:rsid w:val="00572A4F"/>
    <w:rsid w:val="0057382A"/>
    <w:rsid w:val="005739BE"/>
    <w:rsid w:val="00573F44"/>
    <w:rsid w:val="00574035"/>
    <w:rsid w:val="00574690"/>
    <w:rsid w:val="0057510F"/>
    <w:rsid w:val="00575402"/>
    <w:rsid w:val="005759A4"/>
    <w:rsid w:val="00575C7F"/>
    <w:rsid w:val="00576704"/>
    <w:rsid w:val="00576991"/>
    <w:rsid w:val="00576BAA"/>
    <w:rsid w:val="00576DC4"/>
    <w:rsid w:val="0057749F"/>
    <w:rsid w:val="005779F2"/>
    <w:rsid w:val="00577FEA"/>
    <w:rsid w:val="005801D5"/>
    <w:rsid w:val="00580721"/>
    <w:rsid w:val="00580C03"/>
    <w:rsid w:val="0058180E"/>
    <w:rsid w:val="00582604"/>
    <w:rsid w:val="0058311E"/>
    <w:rsid w:val="005833DE"/>
    <w:rsid w:val="00583F10"/>
    <w:rsid w:val="00585002"/>
    <w:rsid w:val="00585659"/>
    <w:rsid w:val="005865CB"/>
    <w:rsid w:val="00586FB4"/>
    <w:rsid w:val="0058725A"/>
    <w:rsid w:val="0058761F"/>
    <w:rsid w:val="00590E5C"/>
    <w:rsid w:val="005911F5"/>
    <w:rsid w:val="005913EC"/>
    <w:rsid w:val="005913F4"/>
    <w:rsid w:val="00591BDC"/>
    <w:rsid w:val="00591FD5"/>
    <w:rsid w:val="00592626"/>
    <w:rsid w:val="00592640"/>
    <w:rsid w:val="00592CFA"/>
    <w:rsid w:val="005935CE"/>
    <w:rsid w:val="0059369C"/>
    <w:rsid w:val="00593E3C"/>
    <w:rsid w:val="005942DD"/>
    <w:rsid w:val="005947B2"/>
    <w:rsid w:val="00594C73"/>
    <w:rsid w:val="00595B3F"/>
    <w:rsid w:val="005961CD"/>
    <w:rsid w:val="00596540"/>
    <w:rsid w:val="00596587"/>
    <w:rsid w:val="00597738"/>
    <w:rsid w:val="00597E49"/>
    <w:rsid w:val="00597EE8"/>
    <w:rsid w:val="005A01C3"/>
    <w:rsid w:val="005A08C5"/>
    <w:rsid w:val="005A0FD4"/>
    <w:rsid w:val="005A1046"/>
    <w:rsid w:val="005A1099"/>
    <w:rsid w:val="005A10BC"/>
    <w:rsid w:val="005A1953"/>
    <w:rsid w:val="005A1A85"/>
    <w:rsid w:val="005A2A82"/>
    <w:rsid w:val="005A2BDB"/>
    <w:rsid w:val="005A2DDD"/>
    <w:rsid w:val="005A3368"/>
    <w:rsid w:val="005A35B9"/>
    <w:rsid w:val="005A36BC"/>
    <w:rsid w:val="005A3886"/>
    <w:rsid w:val="005A3B36"/>
    <w:rsid w:val="005A3F17"/>
    <w:rsid w:val="005A4657"/>
    <w:rsid w:val="005A4FE8"/>
    <w:rsid w:val="005A5334"/>
    <w:rsid w:val="005A5992"/>
    <w:rsid w:val="005A5A3F"/>
    <w:rsid w:val="005A5CE8"/>
    <w:rsid w:val="005A5D22"/>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98C"/>
    <w:rsid w:val="005B2A2A"/>
    <w:rsid w:val="005B3890"/>
    <w:rsid w:val="005B3E75"/>
    <w:rsid w:val="005B4262"/>
    <w:rsid w:val="005B4379"/>
    <w:rsid w:val="005B4B26"/>
    <w:rsid w:val="005B51B8"/>
    <w:rsid w:val="005B5A49"/>
    <w:rsid w:val="005B5AF4"/>
    <w:rsid w:val="005B5EBE"/>
    <w:rsid w:val="005B6181"/>
    <w:rsid w:val="005B61E2"/>
    <w:rsid w:val="005B6CAB"/>
    <w:rsid w:val="005B6EA1"/>
    <w:rsid w:val="005B7A96"/>
    <w:rsid w:val="005B7D1F"/>
    <w:rsid w:val="005C0118"/>
    <w:rsid w:val="005C06E3"/>
    <w:rsid w:val="005C09E6"/>
    <w:rsid w:val="005C0AF0"/>
    <w:rsid w:val="005C0E9C"/>
    <w:rsid w:val="005C19D4"/>
    <w:rsid w:val="005C1A37"/>
    <w:rsid w:val="005C1C20"/>
    <w:rsid w:val="005C1E91"/>
    <w:rsid w:val="005C2127"/>
    <w:rsid w:val="005C285F"/>
    <w:rsid w:val="005C3686"/>
    <w:rsid w:val="005C3A86"/>
    <w:rsid w:val="005C4246"/>
    <w:rsid w:val="005C4B68"/>
    <w:rsid w:val="005C4C21"/>
    <w:rsid w:val="005C5498"/>
    <w:rsid w:val="005C5707"/>
    <w:rsid w:val="005C648F"/>
    <w:rsid w:val="005C65FD"/>
    <w:rsid w:val="005C6C96"/>
    <w:rsid w:val="005C73EA"/>
    <w:rsid w:val="005C745E"/>
    <w:rsid w:val="005C76C2"/>
    <w:rsid w:val="005C7DB5"/>
    <w:rsid w:val="005D01AE"/>
    <w:rsid w:val="005D0A28"/>
    <w:rsid w:val="005D0D83"/>
    <w:rsid w:val="005D219D"/>
    <w:rsid w:val="005D239A"/>
    <w:rsid w:val="005D26AF"/>
    <w:rsid w:val="005D293F"/>
    <w:rsid w:val="005D308C"/>
    <w:rsid w:val="005D31E3"/>
    <w:rsid w:val="005D3C8B"/>
    <w:rsid w:val="005D3FF4"/>
    <w:rsid w:val="005D43C0"/>
    <w:rsid w:val="005D4E69"/>
    <w:rsid w:val="005D502F"/>
    <w:rsid w:val="005D5CEB"/>
    <w:rsid w:val="005D6112"/>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2651"/>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B8B"/>
    <w:rsid w:val="00604DA0"/>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5281"/>
    <w:rsid w:val="006154F9"/>
    <w:rsid w:val="00615844"/>
    <w:rsid w:val="00616019"/>
    <w:rsid w:val="00616072"/>
    <w:rsid w:val="0061642F"/>
    <w:rsid w:val="006167BC"/>
    <w:rsid w:val="0061694C"/>
    <w:rsid w:val="00616C5A"/>
    <w:rsid w:val="00616CEE"/>
    <w:rsid w:val="00616FD5"/>
    <w:rsid w:val="0061762B"/>
    <w:rsid w:val="0062070D"/>
    <w:rsid w:val="00620B3F"/>
    <w:rsid w:val="00621292"/>
    <w:rsid w:val="00621E38"/>
    <w:rsid w:val="00621FFE"/>
    <w:rsid w:val="00622928"/>
    <w:rsid w:val="00622FE5"/>
    <w:rsid w:val="00623184"/>
    <w:rsid w:val="006246D2"/>
    <w:rsid w:val="00624961"/>
    <w:rsid w:val="006249CF"/>
    <w:rsid w:val="00624C40"/>
    <w:rsid w:val="00626270"/>
    <w:rsid w:val="006266E7"/>
    <w:rsid w:val="00626770"/>
    <w:rsid w:val="00626B5E"/>
    <w:rsid w:val="00626E03"/>
    <w:rsid w:val="006273F7"/>
    <w:rsid w:val="006275E7"/>
    <w:rsid w:val="006278AD"/>
    <w:rsid w:val="006301BF"/>
    <w:rsid w:val="006305E0"/>
    <w:rsid w:val="006306A6"/>
    <w:rsid w:val="00630901"/>
    <w:rsid w:val="00631428"/>
    <w:rsid w:val="00631712"/>
    <w:rsid w:val="00631F52"/>
    <w:rsid w:val="00632414"/>
    <w:rsid w:val="006332CC"/>
    <w:rsid w:val="00633413"/>
    <w:rsid w:val="006336C0"/>
    <w:rsid w:val="006342EC"/>
    <w:rsid w:val="006347A3"/>
    <w:rsid w:val="0063494E"/>
    <w:rsid w:val="0063666C"/>
    <w:rsid w:val="00636D36"/>
    <w:rsid w:val="00637F15"/>
    <w:rsid w:val="00641D82"/>
    <w:rsid w:val="006423EC"/>
    <w:rsid w:val="006426C2"/>
    <w:rsid w:val="00642A4D"/>
    <w:rsid w:val="00642F2A"/>
    <w:rsid w:val="00643CC9"/>
    <w:rsid w:val="006448A8"/>
    <w:rsid w:val="0064493F"/>
    <w:rsid w:val="00644CFE"/>
    <w:rsid w:val="0064561E"/>
    <w:rsid w:val="006457ED"/>
    <w:rsid w:val="00646137"/>
    <w:rsid w:val="006465B8"/>
    <w:rsid w:val="00646AF5"/>
    <w:rsid w:val="00647029"/>
    <w:rsid w:val="00647176"/>
    <w:rsid w:val="0064726A"/>
    <w:rsid w:val="006472CB"/>
    <w:rsid w:val="006474DC"/>
    <w:rsid w:val="00647621"/>
    <w:rsid w:val="006478A5"/>
    <w:rsid w:val="00647EE5"/>
    <w:rsid w:val="00650272"/>
    <w:rsid w:val="00650369"/>
    <w:rsid w:val="00650963"/>
    <w:rsid w:val="00650F4A"/>
    <w:rsid w:val="006512EB"/>
    <w:rsid w:val="006514E8"/>
    <w:rsid w:val="0065177F"/>
    <w:rsid w:val="00652393"/>
    <w:rsid w:val="0065288D"/>
    <w:rsid w:val="00653B4A"/>
    <w:rsid w:val="00653E6A"/>
    <w:rsid w:val="00653F48"/>
    <w:rsid w:val="006540EE"/>
    <w:rsid w:val="00655176"/>
    <w:rsid w:val="0065528B"/>
    <w:rsid w:val="00655765"/>
    <w:rsid w:val="006563F8"/>
    <w:rsid w:val="006564A0"/>
    <w:rsid w:val="00657091"/>
    <w:rsid w:val="0065713D"/>
    <w:rsid w:val="006571DB"/>
    <w:rsid w:val="006574C6"/>
    <w:rsid w:val="006575AF"/>
    <w:rsid w:val="00657A19"/>
    <w:rsid w:val="00657CE4"/>
    <w:rsid w:val="00660892"/>
    <w:rsid w:val="00660C19"/>
    <w:rsid w:val="006615D0"/>
    <w:rsid w:val="006619B1"/>
    <w:rsid w:val="006624BB"/>
    <w:rsid w:val="006625E1"/>
    <w:rsid w:val="00662D31"/>
    <w:rsid w:val="00663558"/>
    <w:rsid w:val="006636B9"/>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694"/>
    <w:rsid w:val="00670900"/>
    <w:rsid w:val="00670C99"/>
    <w:rsid w:val="00670F36"/>
    <w:rsid w:val="00671449"/>
    <w:rsid w:val="0067177B"/>
    <w:rsid w:val="00671921"/>
    <w:rsid w:val="00671F2F"/>
    <w:rsid w:val="00672154"/>
    <w:rsid w:val="0067222F"/>
    <w:rsid w:val="0067289B"/>
    <w:rsid w:val="00672B8A"/>
    <w:rsid w:val="00672CA5"/>
    <w:rsid w:val="00672E4D"/>
    <w:rsid w:val="006737B9"/>
    <w:rsid w:val="006737C4"/>
    <w:rsid w:val="0067382C"/>
    <w:rsid w:val="00673C70"/>
    <w:rsid w:val="006741DA"/>
    <w:rsid w:val="0067420B"/>
    <w:rsid w:val="006749BE"/>
    <w:rsid w:val="00674CB0"/>
    <w:rsid w:val="00675C13"/>
    <w:rsid w:val="006760DF"/>
    <w:rsid w:val="0067627C"/>
    <w:rsid w:val="0067690F"/>
    <w:rsid w:val="00676F42"/>
    <w:rsid w:val="00676FDF"/>
    <w:rsid w:val="00677566"/>
    <w:rsid w:val="0067766C"/>
    <w:rsid w:val="00677909"/>
    <w:rsid w:val="00677C9E"/>
    <w:rsid w:val="00677D5E"/>
    <w:rsid w:val="00680717"/>
    <w:rsid w:val="00680926"/>
    <w:rsid w:val="00681514"/>
    <w:rsid w:val="00681827"/>
    <w:rsid w:val="0068197B"/>
    <w:rsid w:val="006819ED"/>
    <w:rsid w:val="00681CDC"/>
    <w:rsid w:val="0068210F"/>
    <w:rsid w:val="006823EF"/>
    <w:rsid w:val="00682684"/>
    <w:rsid w:val="006826BA"/>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6E11"/>
    <w:rsid w:val="00687250"/>
    <w:rsid w:val="00687DF1"/>
    <w:rsid w:val="006903C5"/>
    <w:rsid w:val="006909EA"/>
    <w:rsid w:val="006910A8"/>
    <w:rsid w:val="00691E4F"/>
    <w:rsid w:val="00692023"/>
    <w:rsid w:val="00692240"/>
    <w:rsid w:val="00693C80"/>
    <w:rsid w:val="00694412"/>
    <w:rsid w:val="006948B5"/>
    <w:rsid w:val="00694FBD"/>
    <w:rsid w:val="00695FE1"/>
    <w:rsid w:val="0069609D"/>
    <w:rsid w:val="006962FF"/>
    <w:rsid w:val="006971A3"/>
    <w:rsid w:val="006979B6"/>
    <w:rsid w:val="00697BF7"/>
    <w:rsid w:val="006A0008"/>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A7B5F"/>
    <w:rsid w:val="006B0994"/>
    <w:rsid w:val="006B09E5"/>
    <w:rsid w:val="006B1121"/>
    <w:rsid w:val="006B1ABC"/>
    <w:rsid w:val="006B1D50"/>
    <w:rsid w:val="006B20FA"/>
    <w:rsid w:val="006B2609"/>
    <w:rsid w:val="006B2B25"/>
    <w:rsid w:val="006B2BAF"/>
    <w:rsid w:val="006B2CE3"/>
    <w:rsid w:val="006B31B7"/>
    <w:rsid w:val="006B3B3C"/>
    <w:rsid w:val="006B3BE8"/>
    <w:rsid w:val="006B3EDC"/>
    <w:rsid w:val="006B443B"/>
    <w:rsid w:val="006B49C4"/>
    <w:rsid w:val="006B4A16"/>
    <w:rsid w:val="006B4BDB"/>
    <w:rsid w:val="006B4DBD"/>
    <w:rsid w:val="006B502A"/>
    <w:rsid w:val="006B5261"/>
    <w:rsid w:val="006B5C91"/>
    <w:rsid w:val="006B5F44"/>
    <w:rsid w:val="006B5F78"/>
    <w:rsid w:val="006B6232"/>
    <w:rsid w:val="006B627D"/>
    <w:rsid w:val="006B6920"/>
    <w:rsid w:val="006B7A3D"/>
    <w:rsid w:val="006B7A6A"/>
    <w:rsid w:val="006C08A6"/>
    <w:rsid w:val="006C0AB8"/>
    <w:rsid w:val="006C0E9E"/>
    <w:rsid w:val="006C1043"/>
    <w:rsid w:val="006C1134"/>
    <w:rsid w:val="006C16F0"/>
    <w:rsid w:val="006C1B20"/>
    <w:rsid w:val="006C298A"/>
    <w:rsid w:val="006C3437"/>
    <w:rsid w:val="006C34FC"/>
    <w:rsid w:val="006C374B"/>
    <w:rsid w:val="006C3EF7"/>
    <w:rsid w:val="006C4541"/>
    <w:rsid w:val="006C49DC"/>
    <w:rsid w:val="006C4A76"/>
    <w:rsid w:val="006C4B5E"/>
    <w:rsid w:val="006C4CCF"/>
    <w:rsid w:val="006C4DBA"/>
    <w:rsid w:val="006C5C23"/>
    <w:rsid w:val="006C5C7F"/>
    <w:rsid w:val="006C6B2C"/>
    <w:rsid w:val="006C71BD"/>
    <w:rsid w:val="006C7245"/>
    <w:rsid w:val="006D0277"/>
    <w:rsid w:val="006D0982"/>
    <w:rsid w:val="006D119F"/>
    <w:rsid w:val="006D11E5"/>
    <w:rsid w:val="006D1749"/>
    <w:rsid w:val="006D1A30"/>
    <w:rsid w:val="006D1BFE"/>
    <w:rsid w:val="006D1E5C"/>
    <w:rsid w:val="006D2E96"/>
    <w:rsid w:val="006D33F4"/>
    <w:rsid w:val="006D36D9"/>
    <w:rsid w:val="006D373B"/>
    <w:rsid w:val="006D434F"/>
    <w:rsid w:val="006D4352"/>
    <w:rsid w:val="006D4570"/>
    <w:rsid w:val="006D45E0"/>
    <w:rsid w:val="006D4ECB"/>
    <w:rsid w:val="006D50A1"/>
    <w:rsid w:val="006D52FB"/>
    <w:rsid w:val="006D6729"/>
    <w:rsid w:val="006D6973"/>
    <w:rsid w:val="006D6BA4"/>
    <w:rsid w:val="006D753E"/>
    <w:rsid w:val="006D7823"/>
    <w:rsid w:val="006D7C6E"/>
    <w:rsid w:val="006E005E"/>
    <w:rsid w:val="006E033B"/>
    <w:rsid w:val="006E080E"/>
    <w:rsid w:val="006E0BCA"/>
    <w:rsid w:val="006E0CF0"/>
    <w:rsid w:val="006E155F"/>
    <w:rsid w:val="006E1C63"/>
    <w:rsid w:val="006E21A5"/>
    <w:rsid w:val="006E2585"/>
    <w:rsid w:val="006E31FB"/>
    <w:rsid w:val="006E3D4B"/>
    <w:rsid w:val="006E3DD9"/>
    <w:rsid w:val="006E4829"/>
    <w:rsid w:val="006E4A92"/>
    <w:rsid w:val="006E4B20"/>
    <w:rsid w:val="006E4D4B"/>
    <w:rsid w:val="006E5434"/>
    <w:rsid w:val="006E57FC"/>
    <w:rsid w:val="006E5D62"/>
    <w:rsid w:val="006E6185"/>
    <w:rsid w:val="006E65AA"/>
    <w:rsid w:val="006E683F"/>
    <w:rsid w:val="006E6F8E"/>
    <w:rsid w:val="006E75FB"/>
    <w:rsid w:val="006E769C"/>
    <w:rsid w:val="006F06E8"/>
    <w:rsid w:val="006F06F2"/>
    <w:rsid w:val="006F0848"/>
    <w:rsid w:val="006F0D4E"/>
    <w:rsid w:val="006F0DAE"/>
    <w:rsid w:val="006F199C"/>
    <w:rsid w:val="006F19A8"/>
    <w:rsid w:val="006F1F66"/>
    <w:rsid w:val="006F2192"/>
    <w:rsid w:val="006F2428"/>
    <w:rsid w:val="006F277B"/>
    <w:rsid w:val="006F2B4B"/>
    <w:rsid w:val="006F3331"/>
    <w:rsid w:val="006F47B5"/>
    <w:rsid w:val="006F4EDD"/>
    <w:rsid w:val="006F5579"/>
    <w:rsid w:val="006F579C"/>
    <w:rsid w:val="006F5B7D"/>
    <w:rsid w:val="006F5D8F"/>
    <w:rsid w:val="006F60AD"/>
    <w:rsid w:val="006F6383"/>
    <w:rsid w:val="006F650A"/>
    <w:rsid w:val="006F6BDC"/>
    <w:rsid w:val="006F7AEF"/>
    <w:rsid w:val="00700237"/>
    <w:rsid w:val="007008EA"/>
    <w:rsid w:val="00700C6A"/>
    <w:rsid w:val="00700F93"/>
    <w:rsid w:val="007018C2"/>
    <w:rsid w:val="00701CA6"/>
    <w:rsid w:val="0070226C"/>
    <w:rsid w:val="00702FFD"/>
    <w:rsid w:val="0070376C"/>
    <w:rsid w:val="00703B51"/>
    <w:rsid w:val="00704497"/>
    <w:rsid w:val="0070499B"/>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9A"/>
    <w:rsid w:val="007124CE"/>
    <w:rsid w:val="007129D4"/>
    <w:rsid w:val="00712B4D"/>
    <w:rsid w:val="00712FEF"/>
    <w:rsid w:val="007131F9"/>
    <w:rsid w:val="0071335F"/>
    <w:rsid w:val="00713899"/>
    <w:rsid w:val="007148D8"/>
    <w:rsid w:val="00714DE2"/>
    <w:rsid w:val="0071500D"/>
    <w:rsid w:val="007156CF"/>
    <w:rsid w:val="00715700"/>
    <w:rsid w:val="0071630A"/>
    <w:rsid w:val="007163A6"/>
    <w:rsid w:val="0071699D"/>
    <w:rsid w:val="00716CFE"/>
    <w:rsid w:val="00716D78"/>
    <w:rsid w:val="00716D88"/>
    <w:rsid w:val="00716E8E"/>
    <w:rsid w:val="00716F4B"/>
    <w:rsid w:val="007177E2"/>
    <w:rsid w:val="007201C4"/>
    <w:rsid w:val="00720373"/>
    <w:rsid w:val="0072055D"/>
    <w:rsid w:val="00720EDF"/>
    <w:rsid w:val="00720F69"/>
    <w:rsid w:val="00721655"/>
    <w:rsid w:val="00721821"/>
    <w:rsid w:val="00722318"/>
    <w:rsid w:val="00722CCC"/>
    <w:rsid w:val="007239FC"/>
    <w:rsid w:val="00724CF0"/>
    <w:rsid w:val="0072564D"/>
    <w:rsid w:val="00725892"/>
    <w:rsid w:val="00725AE3"/>
    <w:rsid w:val="00726368"/>
    <w:rsid w:val="007269D3"/>
    <w:rsid w:val="00726A3B"/>
    <w:rsid w:val="00726D58"/>
    <w:rsid w:val="007278A2"/>
    <w:rsid w:val="007278BB"/>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120"/>
    <w:rsid w:val="007362E9"/>
    <w:rsid w:val="0073633F"/>
    <w:rsid w:val="0073670B"/>
    <w:rsid w:val="0073687F"/>
    <w:rsid w:val="00736F9E"/>
    <w:rsid w:val="007372D8"/>
    <w:rsid w:val="00737620"/>
    <w:rsid w:val="00737730"/>
    <w:rsid w:val="00737EDA"/>
    <w:rsid w:val="0074076B"/>
    <w:rsid w:val="00740C68"/>
    <w:rsid w:val="00742338"/>
    <w:rsid w:val="00743352"/>
    <w:rsid w:val="0074340D"/>
    <w:rsid w:val="00743520"/>
    <w:rsid w:val="007438E2"/>
    <w:rsid w:val="007442ED"/>
    <w:rsid w:val="00744412"/>
    <w:rsid w:val="0074478E"/>
    <w:rsid w:val="00744F74"/>
    <w:rsid w:val="00745525"/>
    <w:rsid w:val="007455B8"/>
    <w:rsid w:val="0074562E"/>
    <w:rsid w:val="007462AC"/>
    <w:rsid w:val="00747120"/>
    <w:rsid w:val="007475B0"/>
    <w:rsid w:val="007476BB"/>
    <w:rsid w:val="00747D95"/>
    <w:rsid w:val="00747EEA"/>
    <w:rsid w:val="00750624"/>
    <w:rsid w:val="00750BB4"/>
    <w:rsid w:val="00750D05"/>
    <w:rsid w:val="00751131"/>
    <w:rsid w:val="00751214"/>
    <w:rsid w:val="00751337"/>
    <w:rsid w:val="00751371"/>
    <w:rsid w:val="00751412"/>
    <w:rsid w:val="007519D3"/>
    <w:rsid w:val="00751DE4"/>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72A"/>
    <w:rsid w:val="00756BF9"/>
    <w:rsid w:val="007575A1"/>
    <w:rsid w:val="00757CD6"/>
    <w:rsid w:val="00757ED7"/>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5E71"/>
    <w:rsid w:val="00766387"/>
    <w:rsid w:val="00766C17"/>
    <w:rsid w:val="00766D8C"/>
    <w:rsid w:val="00766E57"/>
    <w:rsid w:val="00767356"/>
    <w:rsid w:val="0077047C"/>
    <w:rsid w:val="0077096D"/>
    <w:rsid w:val="00770AF5"/>
    <w:rsid w:val="00770FEF"/>
    <w:rsid w:val="007719EA"/>
    <w:rsid w:val="00771DAF"/>
    <w:rsid w:val="007721B8"/>
    <w:rsid w:val="007724AA"/>
    <w:rsid w:val="007732CE"/>
    <w:rsid w:val="007732FE"/>
    <w:rsid w:val="0077355A"/>
    <w:rsid w:val="007735CA"/>
    <w:rsid w:val="00773B2D"/>
    <w:rsid w:val="0077400A"/>
    <w:rsid w:val="00774397"/>
    <w:rsid w:val="00774B4B"/>
    <w:rsid w:val="00774E0B"/>
    <w:rsid w:val="00776265"/>
    <w:rsid w:val="0077674A"/>
    <w:rsid w:val="0077699F"/>
    <w:rsid w:val="00776A74"/>
    <w:rsid w:val="00776AAA"/>
    <w:rsid w:val="007773B6"/>
    <w:rsid w:val="007775B8"/>
    <w:rsid w:val="00777742"/>
    <w:rsid w:val="00777A22"/>
    <w:rsid w:val="007804F3"/>
    <w:rsid w:val="00780E6F"/>
    <w:rsid w:val="00781DC2"/>
    <w:rsid w:val="00781DF0"/>
    <w:rsid w:val="00781E47"/>
    <w:rsid w:val="007821C1"/>
    <w:rsid w:val="0078245C"/>
    <w:rsid w:val="007830CF"/>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C91"/>
    <w:rsid w:val="00793D5C"/>
    <w:rsid w:val="00793F0D"/>
    <w:rsid w:val="0079414F"/>
    <w:rsid w:val="00794605"/>
    <w:rsid w:val="007947C7"/>
    <w:rsid w:val="007955CF"/>
    <w:rsid w:val="00795FD3"/>
    <w:rsid w:val="00796365"/>
    <w:rsid w:val="00797297"/>
    <w:rsid w:val="00797455"/>
    <w:rsid w:val="00797467"/>
    <w:rsid w:val="00797540"/>
    <w:rsid w:val="007977A8"/>
    <w:rsid w:val="00797D5A"/>
    <w:rsid w:val="007A00B5"/>
    <w:rsid w:val="007A07AA"/>
    <w:rsid w:val="007A187F"/>
    <w:rsid w:val="007A19EE"/>
    <w:rsid w:val="007A2352"/>
    <w:rsid w:val="007A26FD"/>
    <w:rsid w:val="007A2831"/>
    <w:rsid w:val="007A28CE"/>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536"/>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2E6"/>
    <w:rsid w:val="007B4FEB"/>
    <w:rsid w:val="007B5ACF"/>
    <w:rsid w:val="007B6064"/>
    <w:rsid w:val="007B6B24"/>
    <w:rsid w:val="007B73F1"/>
    <w:rsid w:val="007B7C46"/>
    <w:rsid w:val="007B7F76"/>
    <w:rsid w:val="007C02BB"/>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476"/>
    <w:rsid w:val="007C65FD"/>
    <w:rsid w:val="007C6DFD"/>
    <w:rsid w:val="007C6F4F"/>
    <w:rsid w:val="007C741E"/>
    <w:rsid w:val="007C7C7B"/>
    <w:rsid w:val="007C7C7E"/>
    <w:rsid w:val="007D030C"/>
    <w:rsid w:val="007D0624"/>
    <w:rsid w:val="007D1175"/>
    <w:rsid w:val="007D12AD"/>
    <w:rsid w:val="007D190D"/>
    <w:rsid w:val="007D20F9"/>
    <w:rsid w:val="007D23A8"/>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757B"/>
    <w:rsid w:val="007D78A6"/>
    <w:rsid w:val="007D796A"/>
    <w:rsid w:val="007D7F98"/>
    <w:rsid w:val="007E0867"/>
    <w:rsid w:val="007E0968"/>
    <w:rsid w:val="007E13BE"/>
    <w:rsid w:val="007E1533"/>
    <w:rsid w:val="007E1AF3"/>
    <w:rsid w:val="007E1F79"/>
    <w:rsid w:val="007E22AC"/>
    <w:rsid w:val="007E2510"/>
    <w:rsid w:val="007E2599"/>
    <w:rsid w:val="007E2FD8"/>
    <w:rsid w:val="007E359D"/>
    <w:rsid w:val="007E3691"/>
    <w:rsid w:val="007E3C67"/>
    <w:rsid w:val="007E4309"/>
    <w:rsid w:val="007E47E2"/>
    <w:rsid w:val="007E5445"/>
    <w:rsid w:val="007E5DBB"/>
    <w:rsid w:val="007E5E5D"/>
    <w:rsid w:val="007E75EA"/>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F2"/>
    <w:rsid w:val="007F5795"/>
    <w:rsid w:val="007F588D"/>
    <w:rsid w:val="007F5FA7"/>
    <w:rsid w:val="007F629F"/>
    <w:rsid w:val="007F70DD"/>
    <w:rsid w:val="007F7477"/>
    <w:rsid w:val="007F7A4A"/>
    <w:rsid w:val="007F7D48"/>
    <w:rsid w:val="00800370"/>
    <w:rsid w:val="00800655"/>
    <w:rsid w:val="008008D8"/>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555"/>
    <w:rsid w:val="00805B0F"/>
    <w:rsid w:val="0080632D"/>
    <w:rsid w:val="008063A3"/>
    <w:rsid w:val="00806ACB"/>
    <w:rsid w:val="00806BB7"/>
    <w:rsid w:val="008075B7"/>
    <w:rsid w:val="0080791C"/>
    <w:rsid w:val="00810BF5"/>
    <w:rsid w:val="008110C4"/>
    <w:rsid w:val="00811195"/>
    <w:rsid w:val="00811CE6"/>
    <w:rsid w:val="00812454"/>
    <w:rsid w:val="008128DF"/>
    <w:rsid w:val="00812C7C"/>
    <w:rsid w:val="00814AB2"/>
    <w:rsid w:val="00815A0C"/>
    <w:rsid w:val="00815B60"/>
    <w:rsid w:val="00816700"/>
    <w:rsid w:val="00816B9C"/>
    <w:rsid w:val="00816EE5"/>
    <w:rsid w:val="0081739B"/>
    <w:rsid w:val="008173D3"/>
    <w:rsid w:val="00817E01"/>
    <w:rsid w:val="0082034A"/>
    <w:rsid w:val="0082061E"/>
    <w:rsid w:val="00820DB4"/>
    <w:rsid w:val="00821273"/>
    <w:rsid w:val="008217F0"/>
    <w:rsid w:val="00821A62"/>
    <w:rsid w:val="00821D0E"/>
    <w:rsid w:val="00821D41"/>
    <w:rsid w:val="0082212B"/>
    <w:rsid w:val="00822ADA"/>
    <w:rsid w:val="00822C83"/>
    <w:rsid w:val="00822C97"/>
    <w:rsid w:val="00822D03"/>
    <w:rsid w:val="008231F6"/>
    <w:rsid w:val="008242D7"/>
    <w:rsid w:val="008246A7"/>
    <w:rsid w:val="008249E6"/>
    <w:rsid w:val="00824ECB"/>
    <w:rsid w:val="00824EF5"/>
    <w:rsid w:val="008252E2"/>
    <w:rsid w:val="0082564E"/>
    <w:rsid w:val="0082583B"/>
    <w:rsid w:val="00826368"/>
    <w:rsid w:val="00826A45"/>
    <w:rsid w:val="00826B84"/>
    <w:rsid w:val="00827DE6"/>
    <w:rsid w:val="00827F02"/>
    <w:rsid w:val="00830B8A"/>
    <w:rsid w:val="008320B0"/>
    <w:rsid w:val="00833368"/>
    <w:rsid w:val="008334F9"/>
    <w:rsid w:val="00833AD5"/>
    <w:rsid w:val="00834196"/>
    <w:rsid w:val="00834824"/>
    <w:rsid w:val="00834F3C"/>
    <w:rsid w:val="00834F61"/>
    <w:rsid w:val="0083529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A2F"/>
    <w:rsid w:val="00844DD2"/>
    <w:rsid w:val="00845466"/>
    <w:rsid w:val="00845D85"/>
    <w:rsid w:val="00845EE4"/>
    <w:rsid w:val="008468C9"/>
    <w:rsid w:val="008502C8"/>
    <w:rsid w:val="008502D4"/>
    <w:rsid w:val="0085041B"/>
    <w:rsid w:val="00850819"/>
    <w:rsid w:val="00850FB5"/>
    <w:rsid w:val="00851156"/>
    <w:rsid w:val="00851905"/>
    <w:rsid w:val="00851DCD"/>
    <w:rsid w:val="00851E22"/>
    <w:rsid w:val="0085240A"/>
    <w:rsid w:val="00852528"/>
    <w:rsid w:val="008532CC"/>
    <w:rsid w:val="00853FE2"/>
    <w:rsid w:val="0085406E"/>
    <w:rsid w:val="00854450"/>
    <w:rsid w:val="0085512F"/>
    <w:rsid w:val="00855AF3"/>
    <w:rsid w:val="0085787C"/>
    <w:rsid w:val="00857D68"/>
    <w:rsid w:val="0086014B"/>
    <w:rsid w:val="00860DB4"/>
    <w:rsid w:val="00861301"/>
    <w:rsid w:val="00861594"/>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8AD"/>
    <w:rsid w:val="00867A77"/>
    <w:rsid w:val="00867B17"/>
    <w:rsid w:val="00867B44"/>
    <w:rsid w:val="00870B9A"/>
    <w:rsid w:val="00870C80"/>
    <w:rsid w:val="008717B5"/>
    <w:rsid w:val="00871D8C"/>
    <w:rsid w:val="00872CE4"/>
    <w:rsid w:val="00872DE5"/>
    <w:rsid w:val="00873175"/>
    <w:rsid w:val="008732AB"/>
    <w:rsid w:val="00873527"/>
    <w:rsid w:val="00873693"/>
    <w:rsid w:val="0087415C"/>
    <w:rsid w:val="008742A1"/>
    <w:rsid w:val="008748C5"/>
    <w:rsid w:val="00874CDB"/>
    <w:rsid w:val="00874E5D"/>
    <w:rsid w:val="00874EB1"/>
    <w:rsid w:val="0087524E"/>
    <w:rsid w:val="00876117"/>
    <w:rsid w:val="00876180"/>
    <w:rsid w:val="00876ADC"/>
    <w:rsid w:val="00876CD9"/>
    <w:rsid w:val="0087700F"/>
    <w:rsid w:val="00877016"/>
    <w:rsid w:val="008770A9"/>
    <w:rsid w:val="00877472"/>
    <w:rsid w:val="00877604"/>
    <w:rsid w:val="0087771C"/>
    <w:rsid w:val="00877B91"/>
    <w:rsid w:val="0088020D"/>
    <w:rsid w:val="0088023D"/>
    <w:rsid w:val="008809C8"/>
    <w:rsid w:val="00880BCD"/>
    <w:rsid w:val="00880E19"/>
    <w:rsid w:val="00881631"/>
    <w:rsid w:val="00881BA0"/>
    <w:rsid w:val="008820BE"/>
    <w:rsid w:val="0088283C"/>
    <w:rsid w:val="00883305"/>
    <w:rsid w:val="008833D8"/>
    <w:rsid w:val="008834CD"/>
    <w:rsid w:val="008837A4"/>
    <w:rsid w:val="008837F0"/>
    <w:rsid w:val="00883A72"/>
    <w:rsid w:val="00883B88"/>
    <w:rsid w:val="0088414D"/>
    <w:rsid w:val="0088437D"/>
    <w:rsid w:val="008849BF"/>
    <w:rsid w:val="00884AC4"/>
    <w:rsid w:val="0088524A"/>
    <w:rsid w:val="008853D3"/>
    <w:rsid w:val="008855B2"/>
    <w:rsid w:val="00885CB7"/>
    <w:rsid w:val="00885E54"/>
    <w:rsid w:val="008863EB"/>
    <w:rsid w:val="00890465"/>
    <w:rsid w:val="00890A8B"/>
    <w:rsid w:val="00890FC8"/>
    <w:rsid w:val="00891D09"/>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6D4"/>
    <w:rsid w:val="008A2746"/>
    <w:rsid w:val="008A2CF1"/>
    <w:rsid w:val="008A35F6"/>
    <w:rsid w:val="008A3975"/>
    <w:rsid w:val="008A3F58"/>
    <w:rsid w:val="008A4832"/>
    <w:rsid w:val="008A4942"/>
    <w:rsid w:val="008A4A65"/>
    <w:rsid w:val="008A55B4"/>
    <w:rsid w:val="008A5681"/>
    <w:rsid w:val="008A5729"/>
    <w:rsid w:val="008A659C"/>
    <w:rsid w:val="008A6632"/>
    <w:rsid w:val="008A6D62"/>
    <w:rsid w:val="008B058C"/>
    <w:rsid w:val="008B167A"/>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5E"/>
    <w:rsid w:val="008B6F89"/>
    <w:rsid w:val="008B716A"/>
    <w:rsid w:val="008B733F"/>
    <w:rsid w:val="008B74B3"/>
    <w:rsid w:val="008B7867"/>
    <w:rsid w:val="008C04CA"/>
    <w:rsid w:val="008C066F"/>
    <w:rsid w:val="008C0DFC"/>
    <w:rsid w:val="008C213D"/>
    <w:rsid w:val="008C2695"/>
    <w:rsid w:val="008C289A"/>
    <w:rsid w:val="008C2CD0"/>
    <w:rsid w:val="008C2FE7"/>
    <w:rsid w:val="008C36E2"/>
    <w:rsid w:val="008C38B0"/>
    <w:rsid w:val="008C42BB"/>
    <w:rsid w:val="008C437F"/>
    <w:rsid w:val="008C4D44"/>
    <w:rsid w:val="008C506F"/>
    <w:rsid w:val="008C5492"/>
    <w:rsid w:val="008C571B"/>
    <w:rsid w:val="008C5A86"/>
    <w:rsid w:val="008C6020"/>
    <w:rsid w:val="008C611B"/>
    <w:rsid w:val="008C6627"/>
    <w:rsid w:val="008C6E66"/>
    <w:rsid w:val="008C74BB"/>
    <w:rsid w:val="008D0016"/>
    <w:rsid w:val="008D013A"/>
    <w:rsid w:val="008D06FB"/>
    <w:rsid w:val="008D19B9"/>
    <w:rsid w:val="008D1C63"/>
    <w:rsid w:val="008D1C82"/>
    <w:rsid w:val="008D1CC2"/>
    <w:rsid w:val="008D1F05"/>
    <w:rsid w:val="008D2565"/>
    <w:rsid w:val="008D2D50"/>
    <w:rsid w:val="008D3012"/>
    <w:rsid w:val="008D3C3E"/>
    <w:rsid w:val="008D4358"/>
    <w:rsid w:val="008D4415"/>
    <w:rsid w:val="008D4A41"/>
    <w:rsid w:val="008D4CD4"/>
    <w:rsid w:val="008D518E"/>
    <w:rsid w:val="008D5547"/>
    <w:rsid w:val="008D5F43"/>
    <w:rsid w:val="008D6227"/>
    <w:rsid w:val="008D6ED8"/>
    <w:rsid w:val="008D7C0D"/>
    <w:rsid w:val="008E0122"/>
    <w:rsid w:val="008E03D8"/>
    <w:rsid w:val="008E2274"/>
    <w:rsid w:val="008E28EF"/>
    <w:rsid w:val="008E2CA8"/>
    <w:rsid w:val="008E3080"/>
    <w:rsid w:val="008E349E"/>
    <w:rsid w:val="008E35F7"/>
    <w:rsid w:val="008E37B7"/>
    <w:rsid w:val="008E3D19"/>
    <w:rsid w:val="008E4876"/>
    <w:rsid w:val="008E490A"/>
    <w:rsid w:val="008E49E6"/>
    <w:rsid w:val="008E4DA7"/>
    <w:rsid w:val="008E50D5"/>
    <w:rsid w:val="008E5217"/>
    <w:rsid w:val="008E5AF7"/>
    <w:rsid w:val="008E5B0B"/>
    <w:rsid w:val="008E5B5B"/>
    <w:rsid w:val="008E6687"/>
    <w:rsid w:val="008E6946"/>
    <w:rsid w:val="008E6E08"/>
    <w:rsid w:val="008E6E82"/>
    <w:rsid w:val="008E7924"/>
    <w:rsid w:val="008E7C1C"/>
    <w:rsid w:val="008E7CF5"/>
    <w:rsid w:val="008F05BF"/>
    <w:rsid w:val="008F0AF5"/>
    <w:rsid w:val="008F0B2A"/>
    <w:rsid w:val="008F0BFD"/>
    <w:rsid w:val="008F0CB0"/>
    <w:rsid w:val="008F16E4"/>
    <w:rsid w:val="008F1ACE"/>
    <w:rsid w:val="008F1F91"/>
    <w:rsid w:val="008F20DE"/>
    <w:rsid w:val="008F2119"/>
    <w:rsid w:val="008F21E0"/>
    <w:rsid w:val="008F24A1"/>
    <w:rsid w:val="008F2751"/>
    <w:rsid w:val="008F2BF3"/>
    <w:rsid w:val="008F2E02"/>
    <w:rsid w:val="008F3072"/>
    <w:rsid w:val="008F3A81"/>
    <w:rsid w:val="008F3BB5"/>
    <w:rsid w:val="008F4126"/>
    <w:rsid w:val="008F41E4"/>
    <w:rsid w:val="008F4336"/>
    <w:rsid w:val="008F466A"/>
    <w:rsid w:val="008F51DA"/>
    <w:rsid w:val="008F5D8A"/>
    <w:rsid w:val="008F5E71"/>
    <w:rsid w:val="008F6AF6"/>
    <w:rsid w:val="008F6B3B"/>
    <w:rsid w:val="008F7764"/>
    <w:rsid w:val="008F79EF"/>
    <w:rsid w:val="008F7E5B"/>
    <w:rsid w:val="0090011C"/>
    <w:rsid w:val="0090173D"/>
    <w:rsid w:val="00901AE5"/>
    <w:rsid w:val="00901AE8"/>
    <w:rsid w:val="00901B94"/>
    <w:rsid w:val="00901FDB"/>
    <w:rsid w:val="009023C3"/>
    <w:rsid w:val="009024AB"/>
    <w:rsid w:val="00903753"/>
    <w:rsid w:val="00903785"/>
    <w:rsid w:val="009038DB"/>
    <w:rsid w:val="00903EA9"/>
    <w:rsid w:val="00904179"/>
    <w:rsid w:val="009045B7"/>
    <w:rsid w:val="00905165"/>
    <w:rsid w:val="00905CC7"/>
    <w:rsid w:val="009062EB"/>
    <w:rsid w:val="0090646B"/>
    <w:rsid w:val="00906489"/>
    <w:rsid w:val="009067CF"/>
    <w:rsid w:val="00906A9D"/>
    <w:rsid w:val="00906E5E"/>
    <w:rsid w:val="00906F36"/>
    <w:rsid w:val="00907037"/>
    <w:rsid w:val="00907B24"/>
    <w:rsid w:val="00910D0A"/>
    <w:rsid w:val="00910E03"/>
    <w:rsid w:val="00910EB7"/>
    <w:rsid w:val="00911955"/>
    <w:rsid w:val="00913017"/>
    <w:rsid w:val="00914968"/>
    <w:rsid w:val="0091496C"/>
    <w:rsid w:val="00914E5E"/>
    <w:rsid w:val="009150D5"/>
    <w:rsid w:val="00915795"/>
    <w:rsid w:val="00915AEC"/>
    <w:rsid w:val="0091677A"/>
    <w:rsid w:val="009167EA"/>
    <w:rsid w:val="0091683E"/>
    <w:rsid w:val="00916872"/>
    <w:rsid w:val="00916A17"/>
    <w:rsid w:val="00916BAF"/>
    <w:rsid w:val="00916E39"/>
    <w:rsid w:val="00917DF9"/>
    <w:rsid w:val="00917F57"/>
    <w:rsid w:val="009201A7"/>
    <w:rsid w:val="00920CEF"/>
    <w:rsid w:val="009211D5"/>
    <w:rsid w:val="0092187B"/>
    <w:rsid w:val="009218F2"/>
    <w:rsid w:val="0092196F"/>
    <w:rsid w:val="00921A47"/>
    <w:rsid w:val="00921D9B"/>
    <w:rsid w:val="00921DA2"/>
    <w:rsid w:val="00921E88"/>
    <w:rsid w:val="009221E2"/>
    <w:rsid w:val="00922833"/>
    <w:rsid w:val="009229AB"/>
    <w:rsid w:val="00922D80"/>
    <w:rsid w:val="00922DC8"/>
    <w:rsid w:val="009234E1"/>
    <w:rsid w:val="00923591"/>
    <w:rsid w:val="0092364F"/>
    <w:rsid w:val="00923A9C"/>
    <w:rsid w:val="009241D7"/>
    <w:rsid w:val="009243B1"/>
    <w:rsid w:val="009245AA"/>
    <w:rsid w:val="0092504C"/>
    <w:rsid w:val="00925479"/>
    <w:rsid w:val="00925944"/>
    <w:rsid w:val="00925D4D"/>
    <w:rsid w:val="009263BF"/>
    <w:rsid w:val="00926D3B"/>
    <w:rsid w:val="00926FAA"/>
    <w:rsid w:val="009305BA"/>
    <w:rsid w:val="009306AC"/>
    <w:rsid w:val="00930953"/>
    <w:rsid w:val="009309D9"/>
    <w:rsid w:val="00931363"/>
    <w:rsid w:val="0093142D"/>
    <w:rsid w:val="009316FA"/>
    <w:rsid w:val="0093170C"/>
    <w:rsid w:val="009318E9"/>
    <w:rsid w:val="009321A9"/>
    <w:rsid w:val="009326BD"/>
    <w:rsid w:val="00932F19"/>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E1F"/>
    <w:rsid w:val="00957FED"/>
    <w:rsid w:val="00960477"/>
    <w:rsid w:val="009611DE"/>
    <w:rsid w:val="0096128F"/>
    <w:rsid w:val="00961D61"/>
    <w:rsid w:val="00961EB5"/>
    <w:rsid w:val="00961FD7"/>
    <w:rsid w:val="009628DF"/>
    <w:rsid w:val="00962AC6"/>
    <w:rsid w:val="00962E3E"/>
    <w:rsid w:val="00962F34"/>
    <w:rsid w:val="00962F61"/>
    <w:rsid w:val="0096367B"/>
    <w:rsid w:val="009639A9"/>
    <w:rsid w:val="00963C8F"/>
    <w:rsid w:val="00963CD7"/>
    <w:rsid w:val="00963E95"/>
    <w:rsid w:val="00965047"/>
    <w:rsid w:val="00965761"/>
    <w:rsid w:val="00966043"/>
    <w:rsid w:val="009663C3"/>
    <w:rsid w:val="009663E7"/>
    <w:rsid w:val="009672A9"/>
    <w:rsid w:val="009673CA"/>
    <w:rsid w:val="00967F49"/>
    <w:rsid w:val="009700D3"/>
    <w:rsid w:val="009704D9"/>
    <w:rsid w:val="00970B9E"/>
    <w:rsid w:val="00970DCA"/>
    <w:rsid w:val="00971215"/>
    <w:rsid w:val="0097191F"/>
    <w:rsid w:val="00971DE4"/>
    <w:rsid w:val="009736FA"/>
    <w:rsid w:val="00973B50"/>
    <w:rsid w:val="00974406"/>
    <w:rsid w:val="0097471E"/>
    <w:rsid w:val="009750BD"/>
    <w:rsid w:val="00975B37"/>
    <w:rsid w:val="00975DE1"/>
    <w:rsid w:val="00975DEB"/>
    <w:rsid w:val="00975F73"/>
    <w:rsid w:val="00976982"/>
    <w:rsid w:val="009776CF"/>
    <w:rsid w:val="0098089A"/>
    <w:rsid w:val="009809D2"/>
    <w:rsid w:val="009813E2"/>
    <w:rsid w:val="0098163D"/>
    <w:rsid w:val="00981821"/>
    <w:rsid w:val="00981D3B"/>
    <w:rsid w:val="00981E24"/>
    <w:rsid w:val="00981E4E"/>
    <w:rsid w:val="00982221"/>
    <w:rsid w:val="009822B4"/>
    <w:rsid w:val="0098296E"/>
    <w:rsid w:val="00983043"/>
    <w:rsid w:val="009831DD"/>
    <w:rsid w:val="00983913"/>
    <w:rsid w:val="00984BC6"/>
    <w:rsid w:val="00984CB9"/>
    <w:rsid w:val="00984D6A"/>
    <w:rsid w:val="0098540F"/>
    <w:rsid w:val="0098592F"/>
    <w:rsid w:val="00985C99"/>
    <w:rsid w:val="00985CD8"/>
    <w:rsid w:val="00986281"/>
    <w:rsid w:val="00986920"/>
    <w:rsid w:val="009871C0"/>
    <w:rsid w:val="00987296"/>
    <w:rsid w:val="009872BB"/>
    <w:rsid w:val="009872E2"/>
    <w:rsid w:val="009875C2"/>
    <w:rsid w:val="00987C1E"/>
    <w:rsid w:val="00990079"/>
    <w:rsid w:val="009905B6"/>
    <w:rsid w:val="0099082C"/>
    <w:rsid w:val="00990B3E"/>
    <w:rsid w:val="00991067"/>
    <w:rsid w:val="009912A4"/>
    <w:rsid w:val="009914C3"/>
    <w:rsid w:val="00991889"/>
    <w:rsid w:val="009918BB"/>
    <w:rsid w:val="009921E1"/>
    <w:rsid w:val="009922C8"/>
    <w:rsid w:val="00992645"/>
    <w:rsid w:val="00992B3C"/>
    <w:rsid w:val="00992D72"/>
    <w:rsid w:val="00992F8B"/>
    <w:rsid w:val="009949DA"/>
    <w:rsid w:val="009955EA"/>
    <w:rsid w:val="00996593"/>
    <w:rsid w:val="0099678B"/>
    <w:rsid w:val="00996853"/>
    <w:rsid w:val="0099771D"/>
    <w:rsid w:val="00997952"/>
    <w:rsid w:val="00997C2A"/>
    <w:rsid w:val="009A0B81"/>
    <w:rsid w:val="009A0D38"/>
    <w:rsid w:val="009A0E8B"/>
    <w:rsid w:val="009A0EC1"/>
    <w:rsid w:val="009A15C2"/>
    <w:rsid w:val="009A1A63"/>
    <w:rsid w:val="009A1C1E"/>
    <w:rsid w:val="009A1C20"/>
    <w:rsid w:val="009A1E94"/>
    <w:rsid w:val="009A2CBF"/>
    <w:rsid w:val="009A2CED"/>
    <w:rsid w:val="009A3508"/>
    <w:rsid w:val="009A3E31"/>
    <w:rsid w:val="009A4336"/>
    <w:rsid w:val="009A5123"/>
    <w:rsid w:val="009A5256"/>
    <w:rsid w:val="009A567E"/>
    <w:rsid w:val="009A5BF0"/>
    <w:rsid w:val="009A5D06"/>
    <w:rsid w:val="009A6258"/>
    <w:rsid w:val="009A6C7B"/>
    <w:rsid w:val="009A6E91"/>
    <w:rsid w:val="009A711A"/>
    <w:rsid w:val="009A772C"/>
    <w:rsid w:val="009A7904"/>
    <w:rsid w:val="009B0001"/>
    <w:rsid w:val="009B05C3"/>
    <w:rsid w:val="009B0A17"/>
    <w:rsid w:val="009B1392"/>
    <w:rsid w:val="009B1570"/>
    <w:rsid w:val="009B1A8C"/>
    <w:rsid w:val="009B20BE"/>
    <w:rsid w:val="009B2A07"/>
    <w:rsid w:val="009B3642"/>
    <w:rsid w:val="009B36AF"/>
    <w:rsid w:val="009B3BE0"/>
    <w:rsid w:val="009B3E90"/>
    <w:rsid w:val="009B41A2"/>
    <w:rsid w:val="009B45EA"/>
    <w:rsid w:val="009B49CA"/>
    <w:rsid w:val="009B4BDC"/>
    <w:rsid w:val="009B4F61"/>
    <w:rsid w:val="009B60AD"/>
    <w:rsid w:val="009B623F"/>
    <w:rsid w:val="009B6FD2"/>
    <w:rsid w:val="009B7180"/>
    <w:rsid w:val="009B7C88"/>
    <w:rsid w:val="009B7E78"/>
    <w:rsid w:val="009B7E85"/>
    <w:rsid w:val="009B7F10"/>
    <w:rsid w:val="009C095A"/>
    <w:rsid w:val="009C0A3E"/>
    <w:rsid w:val="009C0FB3"/>
    <w:rsid w:val="009C187A"/>
    <w:rsid w:val="009C208B"/>
    <w:rsid w:val="009C229F"/>
    <w:rsid w:val="009C2430"/>
    <w:rsid w:val="009C2B3A"/>
    <w:rsid w:val="009C312A"/>
    <w:rsid w:val="009C349D"/>
    <w:rsid w:val="009C3914"/>
    <w:rsid w:val="009C3CB4"/>
    <w:rsid w:val="009C400F"/>
    <w:rsid w:val="009C4BA2"/>
    <w:rsid w:val="009C4FA7"/>
    <w:rsid w:val="009C568F"/>
    <w:rsid w:val="009C5757"/>
    <w:rsid w:val="009C5EC4"/>
    <w:rsid w:val="009C6257"/>
    <w:rsid w:val="009C6748"/>
    <w:rsid w:val="009C67C8"/>
    <w:rsid w:val="009C7053"/>
    <w:rsid w:val="009C7542"/>
    <w:rsid w:val="009D01C3"/>
    <w:rsid w:val="009D01EB"/>
    <w:rsid w:val="009D03B6"/>
    <w:rsid w:val="009D136A"/>
    <w:rsid w:val="009D1437"/>
    <w:rsid w:val="009D211D"/>
    <w:rsid w:val="009D29EE"/>
    <w:rsid w:val="009D2AB3"/>
    <w:rsid w:val="009D3977"/>
    <w:rsid w:val="009D3C79"/>
    <w:rsid w:val="009D3E6C"/>
    <w:rsid w:val="009D407E"/>
    <w:rsid w:val="009D4501"/>
    <w:rsid w:val="009D4A39"/>
    <w:rsid w:val="009D4F53"/>
    <w:rsid w:val="009D64DB"/>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372A"/>
    <w:rsid w:val="009E4569"/>
    <w:rsid w:val="009E47DE"/>
    <w:rsid w:val="009E51B0"/>
    <w:rsid w:val="009E5701"/>
    <w:rsid w:val="009E63B1"/>
    <w:rsid w:val="009E665B"/>
    <w:rsid w:val="009E66BE"/>
    <w:rsid w:val="009E702E"/>
    <w:rsid w:val="009E7A65"/>
    <w:rsid w:val="009F0011"/>
    <w:rsid w:val="009F056F"/>
    <w:rsid w:val="009F07A4"/>
    <w:rsid w:val="009F0A32"/>
    <w:rsid w:val="009F0C40"/>
    <w:rsid w:val="009F2048"/>
    <w:rsid w:val="009F2383"/>
    <w:rsid w:val="009F2E8A"/>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6B1"/>
    <w:rsid w:val="00A03AAA"/>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17FD4"/>
    <w:rsid w:val="00A2053E"/>
    <w:rsid w:val="00A20547"/>
    <w:rsid w:val="00A20EF3"/>
    <w:rsid w:val="00A210F6"/>
    <w:rsid w:val="00A217BA"/>
    <w:rsid w:val="00A22240"/>
    <w:rsid w:val="00A22479"/>
    <w:rsid w:val="00A226D9"/>
    <w:rsid w:val="00A237BC"/>
    <w:rsid w:val="00A23AFE"/>
    <w:rsid w:val="00A242B9"/>
    <w:rsid w:val="00A24F97"/>
    <w:rsid w:val="00A24FD0"/>
    <w:rsid w:val="00A25058"/>
    <w:rsid w:val="00A25A8F"/>
    <w:rsid w:val="00A26642"/>
    <w:rsid w:val="00A267B5"/>
    <w:rsid w:val="00A267BC"/>
    <w:rsid w:val="00A268BA"/>
    <w:rsid w:val="00A26EDE"/>
    <w:rsid w:val="00A26EED"/>
    <w:rsid w:val="00A27895"/>
    <w:rsid w:val="00A279EA"/>
    <w:rsid w:val="00A27BD3"/>
    <w:rsid w:val="00A31939"/>
    <w:rsid w:val="00A31C1B"/>
    <w:rsid w:val="00A33129"/>
    <w:rsid w:val="00A34A88"/>
    <w:rsid w:val="00A34D59"/>
    <w:rsid w:val="00A34F22"/>
    <w:rsid w:val="00A35020"/>
    <w:rsid w:val="00A357DB"/>
    <w:rsid w:val="00A35D15"/>
    <w:rsid w:val="00A35DF5"/>
    <w:rsid w:val="00A35F4E"/>
    <w:rsid w:val="00A36199"/>
    <w:rsid w:val="00A3630F"/>
    <w:rsid w:val="00A36692"/>
    <w:rsid w:val="00A36AFF"/>
    <w:rsid w:val="00A36B95"/>
    <w:rsid w:val="00A37068"/>
    <w:rsid w:val="00A373B3"/>
    <w:rsid w:val="00A37439"/>
    <w:rsid w:val="00A3773E"/>
    <w:rsid w:val="00A37F7C"/>
    <w:rsid w:val="00A40084"/>
    <w:rsid w:val="00A40089"/>
    <w:rsid w:val="00A40268"/>
    <w:rsid w:val="00A40FFF"/>
    <w:rsid w:val="00A416A7"/>
    <w:rsid w:val="00A419C7"/>
    <w:rsid w:val="00A41B7B"/>
    <w:rsid w:val="00A41F2C"/>
    <w:rsid w:val="00A421B3"/>
    <w:rsid w:val="00A42318"/>
    <w:rsid w:val="00A42E74"/>
    <w:rsid w:val="00A43272"/>
    <w:rsid w:val="00A43564"/>
    <w:rsid w:val="00A4363A"/>
    <w:rsid w:val="00A4467A"/>
    <w:rsid w:val="00A4508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816"/>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70B"/>
    <w:rsid w:val="00A650F7"/>
    <w:rsid w:val="00A65300"/>
    <w:rsid w:val="00A654A9"/>
    <w:rsid w:val="00A65582"/>
    <w:rsid w:val="00A658C6"/>
    <w:rsid w:val="00A65F87"/>
    <w:rsid w:val="00A66033"/>
    <w:rsid w:val="00A665FC"/>
    <w:rsid w:val="00A66968"/>
    <w:rsid w:val="00A670D8"/>
    <w:rsid w:val="00A6727C"/>
    <w:rsid w:val="00A673EB"/>
    <w:rsid w:val="00A6776B"/>
    <w:rsid w:val="00A678F3"/>
    <w:rsid w:val="00A70A79"/>
    <w:rsid w:val="00A717EC"/>
    <w:rsid w:val="00A71B06"/>
    <w:rsid w:val="00A71B57"/>
    <w:rsid w:val="00A72233"/>
    <w:rsid w:val="00A72523"/>
    <w:rsid w:val="00A72951"/>
    <w:rsid w:val="00A72B2F"/>
    <w:rsid w:val="00A72D75"/>
    <w:rsid w:val="00A736B2"/>
    <w:rsid w:val="00A73A64"/>
    <w:rsid w:val="00A73BF2"/>
    <w:rsid w:val="00A74875"/>
    <w:rsid w:val="00A74C3B"/>
    <w:rsid w:val="00A751DE"/>
    <w:rsid w:val="00A75594"/>
    <w:rsid w:val="00A75CC8"/>
    <w:rsid w:val="00A75CCC"/>
    <w:rsid w:val="00A76529"/>
    <w:rsid w:val="00A76785"/>
    <w:rsid w:val="00A768A6"/>
    <w:rsid w:val="00A76E47"/>
    <w:rsid w:val="00A7726C"/>
    <w:rsid w:val="00A774C1"/>
    <w:rsid w:val="00A776F9"/>
    <w:rsid w:val="00A7775D"/>
    <w:rsid w:val="00A77828"/>
    <w:rsid w:val="00A779D6"/>
    <w:rsid w:val="00A77AD1"/>
    <w:rsid w:val="00A80054"/>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D5F"/>
    <w:rsid w:val="00A90E0B"/>
    <w:rsid w:val="00A91E18"/>
    <w:rsid w:val="00A91FC6"/>
    <w:rsid w:val="00A922FC"/>
    <w:rsid w:val="00A92A61"/>
    <w:rsid w:val="00A94244"/>
    <w:rsid w:val="00A94D21"/>
    <w:rsid w:val="00A95BE6"/>
    <w:rsid w:val="00A96343"/>
    <w:rsid w:val="00A96465"/>
    <w:rsid w:val="00A96483"/>
    <w:rsid w:val="00A96631"/>
    <w:rsid w:val="00A9676F"/>
    <w:rsid w:val="00A9694C"/>
    <w:rsid w:val="00A96E9D"/>
    <w:rsid w:val="00A9722C"/>
    <w:rsid w:val="00A9791A"/>
    <w:rsid w:val="00A97B49"/>
    <w:rsid w:val="00A97E74"/>
    <w:rsid w:val="00AA091A"/>
    <w:rsid w:val="00AA0EC3"/>
    <w:rsid w:val="00AA1BD0"/>
    <w:rsid w:val="00AA2D37"/>
    <w:rsid w:val="00AA2DE1"/>
    <w:rsid w:val="00AA2E07"/>
    <w:rsid w:val="00AA2EEA"/>
    <w:rsid w:val="00AA31B8"/>
    <w:rsid w:val="00AA3C0F"/>
    <w:rsid w:val="00AA41DD"/>
    <w:rsid w:val="00AA5335"/>
    <w:rsid w:val="00AA5545"/>
    <w:rsid w:val="00AA5B8C"/>
    <w:rsid w:val="00AA66EE"/>
    <w:rsid w:val="00AA75C1"/>
    <w:rsid w:val="00AA798A"/>
    <w:rsid w:val="00AA7A7D"/>
    <w:rsid w:val="00AB05CC"/>
    <w:rsid w:val="00AB15A5"/>
    <w:rsid w:val="00AB18FC"/>
    <w:rsid w:val="00AB1D17"/>
    <w:rsid w:val="00AB1DEB"/>
    <w:rsid w:val="00AB2136"/>
    <w:rsid w:val="00AB2978"/>
    <w:rsid w:val="00AB3677"/>
    <w:rsid w:val="00AB42B9"/>
    <w:rsid w:val="00AB5360"/>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20A"/>
    <w:rsid w:val="00AC3398"/>
    <w:rsid w:val="00AC33EE"/>
    <w:rsid w:val="00AC4041"/>
    <w:rsid w:val="00AC472F"/>
    <w:rsid w:val="00AC4BE9"/>
    <w:rsid w:val="00AC56E5"/>
    <w:rsid w:val="00AC572D"/>
    <w:rsid w:val="00AC639F"/>
    <w:rsid w:val="00AC6BD3"/>
    <w:rsid w:val="00AC750D"/>
    <w:rsid w:val="00AC75C8"/>
    <w:rsid w:val="00AC76D6"/>
    <w:rsid w:val="00AC7D59"/>
    <w:rsid w:val="00AC7DD4"/>
    <w:rsid w:val="00AD0060"/>
    <w:rsid w:val="00AD0386"/>
    <w:rsid w:val="00AD08F4"/>
    <w:rsid w:val="00AD0946"/>
    <w:rsid w:val="00AD0A0E"/>
    <w:rsid w:val="00AD0D74"/>
    <w:rsid w:val="00AD1614"/>
    <w:rsid w:val="00AD176F"/>
    <w:rsid w:val="00AD187E"/>
    <w:rsid w:val="00AD222A"/>
    <w:rsid w:val="00AD2522"/>
    <w:rsid w:val="00AD31CE"/>
    <w:rsid w:val="00AD322E"/>
    <w:rsid w:val="00AD32E1"/>
    <w:rsid w:val="00AD337C"/>
    <w:rsid w:val="00AD3553"/>
    <w:rsid w:val="00AD37F1"/>
    <w:rsid w:val="00AD3826"/>
    <w:rsid w:val="00AD3BBD"/>
    <w:rsid w:val="00AD3BF7"/>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C53"/>
    <w:rsid w:val="00AF0E8B"/>
    <w:rsid w:val="00AF0EF7"/>
    <w:rsid w:val="00AF1163"/>
    <w:rsid w:val="00AF1448"/>
    <w:rsid w:val="00AF1561"/>
    <w:rsid w:val="00AF1C06"/>
    <w:rsid w:val="00AF1FB2"/>
    <w:rsid w:val="00AF27A1"/>
    <w:rsid w:val="00AF2AFB"/>
    <w:rsid w:val="00AF3CF1"/>
    <w:rsid w:val="00AF3FFD"/>
    <w:rsid w:val="00AF40EB"/>
    <w:rsid w:val="00AF444C"/>
    <w:rsid w:val="00AF462F"/>
    <w:rsid w:val="00AF4D82"/>
    <w:rsid w:val="00AF5002"/>
    <w:rsid w:val="00AF50AC"/>
    <w:rsid w:val="00AF50B6"/>
    <w:rsid w:val="00AF549A"/>
    <w:rsid w:val="00AF587D"/>
    <w:rsid w:val="00AF5F7C"/>
    <w:rsid w:val="00AF61BF"/>
    <w:rsid w:val="00AF64B8"/>
    <w:rsid w:val="00AF653E"/>
    <w:rsid w:val="00AF6C65"/>
    <w:rsid w:val="00AF7205"/>
    <w:rsid w:val="00AF7824"/>
    <w:rsid w:val="00AF7928"/>
    <w:rsid w:val="00AF799B"/>
    <w:rsid w:val="00AF7D08"/>
    <w:rsid w:val="00AF7FD6"/>
    <w:rsid w:val="00B0079C"/>
    <w:rsid w:val="00B0091A"/>
    <w:rsid w:val="00B00A1A"/>
    <w:rsid w:val="00B010AD"/>
    <w:rsid w:val="00B01E82"/>
    <w:rsid w:val="00B021DB"/>
    <w:rsid w:val="00B02276"/>
    <w:rsid w:val="00B0232D"/>
    <w:rsid w:val="00B02C2E"/>
    <w:rsid w:val="00B02C3B"/>
    <w:rsid w:val="00B02EA8"/>
    <w:rsid w:val="00B030C8"/>
    <w:rsid w:val="00B03198"/>
    <w:rsid w:val="00B03244"/>
    <w:rsid w:val="00B03D47"/>
    <w:rsid w:val="00B04AFB"/>
    <w:rsid w:val="00B04CE8"/>
    <w:rsid w:val="00B05032"/>
    <w:rsid w:val="00B05641"/>
    <w:rsid w:val="00B056F0"/>
    <w:rsid w:val="00B0577F"/>
    <w:rsid w:val="00B0581B"/>
    <w:rsid w:val="00B058FD"/>
    <w:rsid w:val="00B05A70"/>
    <w:rsid w:val="00B05CD6"/>
    <w:rsid w:val="00B06AD3"/>
    <w:rsid w:val="00B06BDA"/>
    <w:rsid w:val="00B0724B"/>
    <w:rsid w:val="00B074DD"/>
    <w:rsid w:val="00B077D9"/>
    <w:rsid w:val="00B07D21"/>
    <w:rsid w:val="00B10194"/>
    <w:rsid w:val="00B1079E"/>
    <w:rsid w:val="00B10AC6"/>
    <w:rsid w:val="00B11177"/>
    <w:rsid w:val="00B111A9"/>
    <w:rsid w:val="00B11E08"/>
    <w:rsid w:val="00B11EAF"/>
    <w:rsid w:val="00B1250A"/>
    <w:rsid w:val="00B125CB"/>
    <w:rsid w:val="00B14754"/>
    <w:rsid w:val="00B149CE"/>
    <w:rsid w:val="00B14B38"/>
    <w:rsid w:val="00B15138"/>
    <w:rsid w:val="00B15628"/>
    <w:rsid w:val="00B15861"/>
    <w:rsid w:val="00B15C80"/>
    <w:rsid w:val="00B15F09"/>
    <w:rsid w:val="00B16860"/>
    <w:rsid w:val="00B16CF0"/>
    <w:rsid w:val="00B16EE1"/>
    <w:rsid w:val="00B173F3"/>
    <w:rsid w:val="00B178F0"/>
    <w:rsid w:val="00B202CD"/>
    <w:rsid w:val="00B20AAA"/>
    <w:rsid w:val="00B20CC9"/>
    <w:rsid w:val="00B214DD"/>
    <w:rsid w:val="00B21812"/>
    <w:rsid w:val="00B223EF"/>
    <w:rsid w:val="00B22638"/>
    <w:rsid w:val="00B22BDC"/>
    <w:rsid w:val="00B22D40"/>
    <w:rsid w:val="00B22DD2"/>
    <w:rsid w:val="00B23B6D"/>
    <w:rsid w:val="00B24578"/>
    <w:rsid w:val="00B24D7D"/>
    <w:rsid w:val="00B24F53"/>
    <w:rsid w:val="00B251C1"/>
    <w:rsid w:val="00B2545C"/>
    <w:rsid w:val="00B26177"/>
    <w:rsid w:val="00B263A1"/>
    <w:rsid w:val="00B26402"/>
    <w:rsid w:val="00B27082"/>
    <w:rsid w:val="00B272CC"/>
    <w:rsid w:val="00B2770E"/>
    <w:rsid w:val="00B31687"/>
    <w:rsid w:val="00B3198B"/>
    <w:rsid w:val="00B31CFE"/>
    <w:rsid w:val="00B31EE1"/>
    <w:rsid w:val="00B325AB"/>
    <w:rsid w:val="00B327EF"/>
    <w:rsid w:val="00B3286F"/>
    <w:rsid w:val="00B3289B"/>
    <w:rsid w:val="00B32CA3"/>
    <w:rsid w:val="00B33087"/>
    <w:rsid w:val="00B33746"/>
    <w:rsid w:val="00B33C50"/>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409"/>
    <w:rsid w:val="00B4183C"/>
    <w:rsid w:val="00B41E88"/>
    <w:rsid w:val="00B42947"/>
    <w:rsid w:val="00B42A4D"/>
    <w:rsid w:val="00B4302D"/>
    <w:rsid w:val="00B430F6"/>
    <w:rsid w:val="00B434C9"/>
    <w:rsid w:val="00B4369E"/>
    <w:rsid w:val="00B438C5"/>
    <w:rsid w:val="00B4410D"/>
    <w:rsid w:val="00B449E3"/>
    <w:rsid w:val="00B44C58"/>
    <w:rsid w:val="00B45AD1"/>
    <w:rsid w:val="00B45D92"/>
    <w:rsid w:val="00B467E5"/>
    <w:rsid w:val="00B46C0F"/>
    <w:rsid w:val="00B46C60"/>
    <w:rsid w:val="00B46CFB"/>
    <w:rsid w:val="00B46E71"/>
    <w:rsid w:val="00B47076"/>
    <w:rsid w:val="00B47FBD"/>
    <w:rsid w:val="00B50B81"/>
    <w:rsid w:val="00B50DC5"/>
    <w:rsid w:val="00B51037"/>
    <w:rsid w:val="00B512CC"/>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4EFB"/>
    <w:rsid w:val="00B6500A"/>
    <w:rsid w:val="00B6539A"/>
    <w:rsid w:val="00B658A9"/>
    <w:rsid w:val="00B65B49"/>
    <w:rsid w:val="00B662CD"/>
    <w:rsid w:val="00B66FA2"/>
    <w:rsid w:val="00B66FB8"/>
    <w:rsid w:val="00B6707A"/>
    <w:rsid w:val="00B673F0"/>
    <w:rsid w:val="00B67887"/>
    <w:rsid w:val="00B70361"/>
    <w:rsid w:val="00B712D7"/>
    <w:rsid w:val="00B71435"/>
    <w:rsid w:val="00B718D5"/>
    <w:rsid w:val="00B71A92"/>
    <w:rsid w:val="00B71F39"/>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03A8"/>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13"/>
    <w:rsid w:val="00B84FD3"/>
    <w:rsid w:val="00B852D5"/>
    <w:rsid w:val="00B8555A"/>
    <w:rsid w:val="00B855A4"/>
    <w:rsid w:val="00B8594A"/>
    <w:rsid w:val="00B85B8F"/>
    <w:rsid w:val="00B86803"/>
    <w:rsid w:val="00B86A08"/>
    <w:rsid w:val="00B87A3C"/>
    <w:rsid w:val="00B87C19"/>
    <w:rsid w:val="00B90659"/>
    <w:rsid w:val="00B909EA"/>
    <w:rsid w:val="00B9114D"/>
    <w:rsid w:val="00B915C4"/>
    <w:rsid w:val="00B917C2"/>
    <w:rsid w:val="00B9185B"/>
    <w:rsid w:val="00B91E01"/>
    <w:rsid w:val="00B91F9F"/>
    <w:rsid w:val="00B9212E"/>
    <w:rsid w:val="00B92A42"/>
    <w:rsid w:val="00B92FD8"/>
    <w:rsid w:val="00B932FA"/>
    <w:rsid w:val="00B936A5"/>
    <w:rsid w:val="00B9388E"/>
    <w:rsid w:val="00B93946"/>
    <w:rsid w:val="00B940A9"/>
    <w:rsid w:val="00B94397"/>
    <w:rsid w:val="00B943A4"/>
    <w:rsid w:val="00B94C66"/>
    <w:rsid w:val="00B94EFB"/>
    <w:rsid w:val="00B95AD6"/>
    <w:rsid w:val="00B95C31"/>
    <w:rsid w:val="00B95C9F"/>
    <w:rsid w:val="00B960EF"/>
    <w:rsid w:val="00B962DD"/>
    <w:rsid w:val="00B96445"/>
    <w:rsid w:val="00B969E4"/>
    <w:rsid w:val="00B96A7C"/>
    <w:rsid w:val="00B976E9"/>
    <w:rsid w:val="00BA0035"/>
    <w:rsid w:val="00BA1380"/>
    <w:rsid w:val="00BA1D53"/>
    <w:rsid w:val="00BA2656"/>
    <w:rsid w:val="00BA2DF0"/>
    <w:rsid w:val="00BA44A3"/>
    <w:rsid w:val="00BA471B"/>
    <w:rsid w:val="00BA4D02"/>
    <w:rsid w:val="00BA4D8E"/>
    <w:rsid w:val="00BA4F23"/>
    <w:rsid w:val="00BA5851"/>
    <w:rsid w:val="00BA5D76"/>
    <w:rsid w:val="00BA64C9"/>
    <w:rsid w:val="00BA673D"/>
    <w:rsid w:val="00BA689C"/>
    <w:rsid w:val="00BA6933"/>
    <w:rsid w:val="00BA6ACD"/>
    <w:rsid w:val="00BA75C9"/>
    <w:rsid w:val="00BA78BD"/>
    <w:rsid w:val="00BA7B7E"/>
    <w:rsid w:val="00BB0205"/>
    <w:rsid w:val="00BB0778"/>
    <w:rsid w:val="00BB0A65"/>
    <w:rsid w:val="00BB0DF4"/>
    <w:rsid w:val="00BB0E35"/>
    <w:rsid w:val="00BB1A18"/>
    <w:rsid w:val="00BB240D"/>
    <w:rsid w:val="00BB29B5"/>
    <w:rsid w:val="00BB2A8E"/>
    <w:rsid w:val="00BB2AEC"/>
    <w:rsid w:val="00BB33FE"/>
    <w:rsid w:val="00BB39FE"/>
    <w:rsid w:val="00BB45A3"/>
    <w:rsid w:val="00BB47E2"/>
    <w:rsid w:val="00BB53DE"/>
    <w:rsid w:val="00BB6015"/>
    <w:rsid w:val="00BB613D"/>
    <w:rsid w:val="00BB62E6"/>
    <w:rsid w:val="00BB6644"/>
    <w:rsid w:val="00BB7A3F"/>
    <w:rsid w:val="00BC03B3"/>
    <w:rsid w:val="00BC0563"/>
    <w:rsid w:val="00BC066B"/>
    <w:rsid w:val="00BC0AF7"/>
    <w:rsid w:val="00BC0AFE"/>
    <w:rsid w:val="00BC139E"/>
    <w:rsid w:val="00BC37ED"/>
    <w:rsid w:val="00BC38A9"/>
    <w:rsid w:val="00BC3A1B"/>
    <w:rsid w:val="00BC3D6D"/>
    <w:rsid w:val="00BC4453"/>
    <w:rsid w:val="00BC4A06"/>
    <w:rsid w:val="00BC4B56"/>
    <w:rsid w:val="00BC4BD2"/>
    <w:rsid w:val="00BC4E47"/>
    <w:rsid w:val="00BC5193"/>
    <w:rsid w:val="00BC5A78"/>
    <w:rsid w:val="00BC60AB"/>
    <w:rsid w:val="00BC60E6"/>
    <w:rsid w:val="00BC6B45"/>
    <w:rsid w:val="00BC6CF4"/>
    <w:rsid w:val="00BC6DA2"/>
    <w:rsid w:val="00BC7368"/>
    <w:rsid w:val="00BC77FD"/>
    <w:rsid w:val="00BD034D"/>
    <w:rsid w:val="00BD0497"/>
    <w:rsid w:val="00BD0C2E"/>
    <w:rsid w:val="00BD0D8F"/>
    <w:rsid w:val="00BD0FEA"/>
    <w:rsid w:val="00BD1CDC"/>
    <w:rsid w:val="00BD28F9"/>
    <w:rsid w:val="00BD29CB"/>
    <w:rsid w:val="00BD3722"/>
    <w:rsid w:val="00BD3792"/>
    <w:rsid w:val="00BD3911"/>
    <w:rsid w:val="00BD4011"/>
    <w:rsid w:val="00BD4247"/>
    <w:rsid w:val="00BD4E28"/>
    <w:rsid w:val="00BD6870"/>
    <w:rsid w:val="00BD694A"/>
    <w:rsid w:val="00BD69D8"/>
    <w:rsid w:val="00BD712F"/>
    <w:rsid w:val="00BD7940"/>
    <w:rsid w:val="00BD7CD6"/>
    <w:rsid w:val="00BD7D40"/>
    <w:rsid w:val="00BD7DA5"/>
    <w:rsid w:val="00BD7FCB"/>
    <w:rsid w:val="00BE06B6"/>
    <w:rsid w:val="00BE070F"/>
    <w:rsid w:val="00BE09CF"/>
    <w:rsid w:val="00BE0B33"/>
    <w:rsid w:val="00BE0B93"/>
    <w:rsid w:val="00BE1076"/>
    <w:rsid w:val="00BE1A9F"/>
    <w:rsid w:val="00BE2342"/>
    <w:rsid w:val="00BE2705"/>
    <w:rsid w:val="00BE29BD"/>
    <w:rsid w:val="00BE371D"/>
    <w:rsid w:val="00BE42B2"/>
    <w:rsid w:val="00BE44CC"/>
    <w:rsid w:val="00BE53EA"/>
    <w:rsid w:val="00BE5B21"/>
    <w:rsid w:val="00BE6442"/>
    <w:rsid w:val="00BE656A"/>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3FE"/>
    <w:rsid w:val="00BF56C5"/>
    <w:rsid w:val="00BF5DFA"/>
    <w:rsid w:val="00BF60CF"/>
    <w:rsid w:val="00BF64A3"/>
    <w:rsid w:val="00BF6523"/>
    <w:rsid w:val="00BF66D6"/>
    <w:rsid w:val="00BF6C4E"/>
    <w:rsid w:val="00BF7641"/>
    <w:rsid w:val="00BF76B5"/>
    <w:rsid w:val="00BF7861"/>
    <w:rsid w:val="00BF7FF9"/>
    <w:rsid w:val="00C00561"/>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65"/>
    <w:rsid w:val="00C03EF5"/>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2F26"/>
    <w:rsid w:val="00C13476"/>
    <w:rsid w:val="00C13512"/>
    <w:rsid w:val="00C13829"/>
    <w:rsid w:val="00C138CB"/>
    <w:rsid w:val="00C13A2F"/>
    <w:rsid w:val="00C147B7"/>
    <w:rsid w:val="00C148E8"/>
    <w:rsid w:val="00C15454"/>
    <w:rsid w:val="00C155EF"/>
    <w:rsid w:val="00C157E6"/>
    <w:rsid w:val="00C15FF5"/>
    <w:rsid w:val="00C161F2"/>
    <w:rsid w:val="00C16B7A"/>
    <w:rsid w:val="00C16CB2"/>
    <w:rsid w:val="00C174E8"/>
    <w:rsid w:val="00C177EE"/>
    <w:rsid w:val="00C21008"/>
    <w:rsid w:val="00C210E0"/>
    <w:rsid w:val="00C21AAB"/>
    <w:rsid w:val="00C21D0C"/>
    <w:rsid w:val="00C220F0"/>
    <w:rsid w:val="00C2217D"/>
    <w:rsid w:val="00C225BB"/>
    <w:rsid w:val="00C22773"/>
    <w:rsid w:val="00C22867"/>
    <w:rsid w:val="00C228EF"/>
    <w:rsid w:val="00C22C63"/>
    <w:rsid w:val="00C22E2F"/>
    <w:rsid w:val="00C23072"/>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789"/>
    <w:rsid w:val="00C34F75"/>
    <w:rsid w:val="00C35404"/>
    <w:rsid w:val="00C36897"/>
    <w:rsid w:val="00C36D06"/>
    <w:rsid w:val="00C37209"/>
    <w:rsid w:val="00C378D4"/>
    <w:rsid w:val="00C405B4"/>
    <w:rsid w:val="00C41715"/>
    <w:rsid w:val="00C41AAD"/>
    <w:rsid w:val="00C41D92"/>
    <w:rsid w:val="00C41F87"/>
    <w:rsid w:val="00C42ED7"/>
    <w:rsid w:val="00C43037"/>
    <w:rsid w:val="00C4329F"/>
    <w:rsid w:val="00C43AD8"/>
    <w:rsid w:val="00C4424D"/>
    <w:rsid w:val="00C45709"/>
    <w:rsid w:val="00C45B5B"/>
    <w:rsid w:val="00C4731A"/>
    <w:rsid w:val="00C47539"/>
    <w:rsid w:val="00C47B49"/>
    <w:rsid w:val="00C501A5"/>
    <w:rsid w:val="00C51003"/>
    <w:rsid w:val="00C51562"/>
    <w:rsid w:val="00C519DE"/>
    <w:rsid w:val="00C520AA"/>
    <w:rsid w:val="00C52361"/>
    <w:rsid w:val="00C534A6"/>
    <w:rsid w:val="00C5369C"/>
    <w:rsid w:val="00C536F4"/>
    <w:rsid w:val="00C53763"/>
    <w:rsid w:val="00C53E63"/>
    <w:rsid w:val="00C54EEE"/>
    <w:rsid w:val="00C55159"/>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50D"/>
    <w:rsid w:val="00C616F5"/>
    <w:rsid w:val="00C61A61"/>
    <w:rsid w:val="00C61C54"/>
    <w:rsid w:val="00C61ECE"/>
    <w:rsid w:val="00C61FCE"/>
    <w:rsid w:val="00C62555"/>
    <w:rsid w:val="00C62688"/>
    <w:rsid w:val="00C62894"/>
    <w:rsid w:val="00C62F7A"/>
    <w:rsid w:val="00C630AD"/>
    <w:rsid w:val="00C63331"/>
    <w:rsid w:val="00C6377E"/>
    <w:rsid w:val="00C638D2"/>
    <w:rsid w:val="00C641DB"/>
    <w:rsid w:val="00C642B2"/>
    <w:rsid w:val="00C6446A"/>
    <w:rsid w:val="00C64779"/>
    <w:rsid w:val="00C648B2"/>
    <w:rsid w:val="00C64D9E"/>
    <w:rsid w:val="00C64E89"/>
    <w:rsid w:val="00C65391"/>
    <w:rsid w:val="00C65A42"/>
    <w:rsid w:val="00C65E39"/>
    <w:rsid w:val="00C66134"/>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3BCC"/>
    <w:rsid w:val="00C74FC9"/>
    <w:rsid w:val="00C759E5"/>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8D3"/>
    <w:rsid w:val="00C839A6"/>
    <w:rsid w:val="00C83CC8"/>
    <w:rsid w:val="00C8444E"/>
    <w:rsid w:val="00C848BF"/>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C71"/>
    <w:rsid w:val="00C90A67"/>
    <w:rsid w:val="00C9129A"/>
    <w:rsid w:val="00C91322"/>
    <w:rsid w:val="00C916CE"/>
    <w:rsid w:val="00C91835"/>
    <w:rsid w:val="00C91C98"/>
    <w:rsid w:val="00C923E4"/>
    <w:rsid w:val="00C92576"/>
    <w:rsid w:val="00C92EF0"/>
    <w:rsid w:val="00C9301E"/>
    <w:rsid w:val="00C9321E"/>
    <w:rsid w:val="00C93CCA"/>
    <w:rsid w:val="00C94377"/>
    <w:rsid w:val="00C9468F"/>
    <w:rsid w:val="00C9575D"/>
    <w:rsid w:val="00C959AB"/>
    <w:rsid w:val="00C959EF"/>
    <w:rsid w:val="00C95F5B"/>
    <w:rsid w:val="00C96078"/>
    <w:rsid w:val="00C96140"/>
    <w:rsid w:val="00C96375"/>
    <w:rsid w:val="00C963A4"/>
    <w:rsid w:val="00C9679C"/>
    <w:rsid w:val="00C975AB"/>
    <w:rsid w:val="00C97AF3"/>
    <w:rsid w:val="00C97B39"/>
    <w:rsid w:val="00C97F07"/>
    <w:rsid w:val="00C97F53"/>
    <w:rsid w:val="00CA01A6"/>
    <w:rsid w:val="00CA05FB"/>
    <w:rsid w:val="00CA0923"/>
    <w:rsid w:val="00CA0C63"/>
    <w:rsid w:val="00CA0D58"/>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0C"/>
    <w:rsid w:val="00CB0A75"/>
    <w:rsid w:val="00CB0A9F"/>
    <w:rsid w:val="00CB0B66"/>
    <w:rsid w:val="00CB104C"/>
    <w:rsid w:val="00CB1339"/>
    <w:rsid w:val="00CB1899"/>
    <w:rsid w:val="00CB1AA7"/>
    <w:rsid w:val="00CB1CE9"/>
    <w:rsid w:val="00CB1FF6"/>
    <w:rsid w:val="00CB291F"/>
    <w:rsid w:val="00CB3475"/>
    <w:rsid w:val="00CB3574"/>
    <w:rsid w:val="00CB363D"/>
    <w:rsid w:val="00CB3DFE"/>
    <w:rsid w:val="00CB43E0"/>
    <w:rsid w:val="00CB4963"/>
    <w:rsid w:val="00CB4A9C"/>
    <w:rsid w:val="00CB54DC"/>
    <w:rsid w:val="00CB5E72"/>
    <w:rsid w:val="00CB5ECC"/>
    <w:rsid w:val="00CB69D8"/>
    <w:rsid w:val="00CB6AD2"/>
    <w:rsid w:val="00CB6C6B"/>
    <w:rsid w:val="00CB6E34"/>
    <w:rsid w:val="00CB6E82"/>
    <w:rsid w:val="00CB71DB"/>
    <w:rsid w:val="00CB75BF"/>
    <w:rsid w:val="00CB7A05"/>
    <w:rsid w:val="00CB7B56"/>
    <w:rsid w:val="00CC00EA"/>
    <w:rsid w:val="00CC0775"/>
    <w:rsid w:val="00CC120A"/>
    <w:rsid w:val="00CC136B"/>
    <w:rsid w:val="00CC234D"/>
    <w:rsid w:val="00CC240B"/>
    <w:rsid w:val="00CC26DE"/>
    <w:rsid w:val="00CC2852"/>
    <w:rsid w:val="00CC2C69"/>
    <w:rsid w:val="00CC2DC5"/>
    <w:rsid w:val="00CC3C3E"/>
    <w:rsid w:val="00CC4495"/>
    <w:rsid w:val="00CC483A"/>
    <w:rsid w:val="00CC5300"/>
    <w:rsid w:val="00CC5424"/>
    <w:rsid w:val="00CC5A3A"/>
    <w:rsid w:val="00CC6542"/>
    <w:rsid w:val="00CC6895"/>
    <w:rsid w:val="00CC68FC"/>
    <w:rsid w:val="00CC6CF2"/>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13A"/>
    <w:rsid w:val="00CD268E"/>
    <w:rsid w:val="00CD273B"/>
    <w:rsid w:val="00CD2864"/>
    <w:rsid w:val="00CD2911"/>
    <w:rsid w:val="00CD2D08"/>
    <w:rsid w:val="00CD376F"/>
    <w:rsid w:val="00CD4046"/>
    <w:rsid w:val="00CD4153"/>
    <w:rsid w:val="00CD46D1"/>
    <w:rsid w:val="00CD4A95"/>
    <w:rsid w:val="00CD4E34"/>
    <w:rsid w:val="00CD56AD"/>
    <w:rsid w:val="00CD5706"/>
    <w:rsid w:val="00CD5CC1"/>
    <w:rsid w:val="00CD6519"/>
    <w:rsid w:val="00CD6EBF"/>
    <w:rsid w:val="00CD7000"/>
    <w:rsid w:val="00CD7360"/>
    <w:rsid w:val="00CD78AE"/>
    <w:rsid w:val="00CE0F46"/>
    <w:rsid w:val="00CE1A74"/>
    <w:rsid w:val="00CE1AAF"/>
    <w:rsid w:val="00CE1ADF"/>
    <w:rsid w:val="00CE1B06"/>
    <w:rsid w:val="00CE29DD"/>
    <w:rsid w:val="00CE2F71"/>
    <w:rsid w:val="00CE3702"/>
    <w:rsid w:val="00CE4650"/>
    <w:rsid w:val="00CE4A80"/>
    <w:rsid w:val="00CE504A"/>
    <w:rsid w:val="00CE51F4"/>
    <w:rsid w:val="00CE560D"/>
    <w:rsid w:val="00CE5BDB"/>
    <w:rsid w:val="00CE5E5D"/>
    <w:rsid w:val="00CE6B65"/>
    <w:rsid w:val="00CE6B6B"/>
    <w:rsid w:val="00CE6E05"/>
    <w:rsid w:val="00CE747B"/>
    <w:rsid w:val="00CE78D8"/>
    <w:rsid w:val="00CE7B60"/>
    <w:rsid w:val="00CE7F20"/>
    <w:rsid w:val="00CF00CA"/>
    <w:rsid w:val="00CF0302"/>
    <w:rsid w:val="00CF0E26"/>
    <w:rsid w:val="00CF0EC1"/>
    <w:rsid w:val="00CF1086"/>
    <w:rsid w:val="00CF12FB"/>
    <w:rsid w:val="00CF188C"/>
    <w:rsid w:val="00CF1961"/>
    <w:rsid w:val="00CF196D"/>
    <w:rsid w:val="00CF1A55"/>
    <w:rsid w:val="00CF3291"/>
    <w:rsid w:val="00CF36E5"/>
    <w:rsid w:val="00CF38B3"/>
    <w:rsid w:val="00CF3D50"/>
    <w:rsid w:val="00CF48C7"/>
    <w:rsid w:val="00CF5027"/>
    <w:rsid w:val="00CF5214"/>
    <w:rsid w:val="00CF5873"/>
    <w:rsid w:val="00CF5A62"/>
    <w:rsid w:val="00CF5C90"/>
    <w:rsid w:val="00CF5DD0"/>
    <w:rsid w:val="00CF6154"/>
    <w:rsid w:val="00CF6168"/>
    <w:rsid w:val="00CF65C7"/>
    <w:rsid w:val="00CF67C3"/>
    <w:rsid w:val="00CF7032"/>
    <w:rsid w:val="00CF7210"/>
    <w:rsid w:val="00CF7B49"/>
    <w:rsid w:val="00CF7B5C"/>
    <w:rsid w:val="00CF7CFC"/>
    <w:rsid w:val="00CF7DA1"/>
    <w:rsid w:val="00CF7EB7"/>
    <w:rsid w:val="00D00840"/>
    <w:rsid w:val="00D00B0C"/>
    <w:rsid w:val="00D0121A"/>
    <w:rsid w:val="00D01436"/>
    <w:rsid w:val="00D01FA1"/>
    <w:rsid w:val="00D027A7"/>
    <w:rsid w:val="00D02ECE"/>
    <w:rsid w:val="00D02F7F"/>
    <w:rsid w:val="00D03B46"/>
    <w:rsid w:val="00D0401E"/>
    <w:rsid w:val="00D0455B"/>
    <w:rsid w:val="00D04988"/>
    <w:rsid w:val="00D04F4D"/>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2553"/>
    <w:rsid w:val="00D13205"/>
    <w:rsid w:val="00D13363"/>
    <w:rsid w:val="00D134F0"/>
    <w:rsid w:val="00D1406E"/>
    <w:rsid w:val="00D14286"/>
    <w:rsid w:val="00D1561E"/>
    <w:rsid w:val="00D15932"/>
    <w:rsid w:val="00D15EBA"/>
    <w:rsid w:val="00D15FE1"/>
    <w:rsid w:val="00D1626F"/>
    <w:rsid w:val="00D166C9"/>
    <w:rsid w:val="00D1721A"/>
    <w:rsid w:val="00D17A03"/>
    <w:rsid w:val="00D17ACB"/>
    <w:rsid w:val="00D20143"/>
    <w:rsid w:val="00D204A3"/>
    <w:rsid w:val="00D20699"/>
    <w:rsid w:val="00D20C2D"/>
    <w:rsid w:val="00D218B5"/>
    <w:rsid w:val="00D218C5"/>
    <w:rsid w:val="00D2211A"/>
    <w:rsid w:val="00D22BF6"/>
    <w:rsid w:val="00D2435D"/>
    <w:rsid w:val="00D24BE2"/>
    <w:rsid w:val="00D25073"/>
    <w:rsid w:val="00D257D6"/>
    <w:rsid w:val="00D25F7C"/>
    <w:rsid w:val="00D25FD3"/>
    <w:rsid w:val="00D2616C"/>
    <w:rsid w:val="00D26956"/>
    <w:rsid w:val="00D26DE4"/>
    <w:rsid w:val="00D26EF3"/>
    <w:rsid w:val="00D27227"/>
    <w:rsid w:val="00D30882"/>
    <w:rsid w:val="00D308E8"/>
    <w:rsid w:val="00D30EDF"/>
    <w:rsid w:val="00D312A8"/>
    <w:rsid w:val="00D31AB9"/>
    <w:rsid w:val="00D31C77"/>
    <w:rsid w:val="00D31EED"/>
    <w:rsid w:val="00D31F10"/>
    <w:rsid w:val="00D31FB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B4B"/>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4606"/>
    <w:rsid w:val="00D45E9F"/>
    <w:rsid w:val="00D46215"/>
    <w:rsid w:val="00D463FC"/>
    <w:rsid w:val="00D46A6B"/>
    <w:rsid w:val="00D46B52"/>
    <w:rsid w:val="00D471A6"/>
    <w:rsid w:val="00D473C5"/>
    <w:rsid w:val="00D47BF3"/>
    <w:rsid w:val="00D47E44"/>
    <w:rsid w:val="00D500D3"/>
    <w:rsid w:val="00D501B3"/>
    <w:rsid w:val="00D508B0"/>
    <w:rsid w:val="00D50A5F"/>
    <w:rsid w:val="00D50BAA"/>
    <w:rsid w:val="00D51024"/>
    <w:rsid w:val="00D5109A"/>
    <w:rsid w:val="00D517A5"/>
    <w:rsid w:val="00D5260A"/>
    <w:rsid w:val="00D52C12"/>
    <w:rsid w:val="00D52DB4"/>
    <w:rsid w:val="00D53332"/>
    <w:rsid w:val="00D5334C"/>
    <w:rsid w:val="00D53459"/>
    <w:rsid w:val="00D536AD"/>
    <w:rsid w:val="00D536BA"/>
    <w:rsid w:val="00D53A22"/>
    <w:rsid w:val="00D53E0F"/>
    <w:rsid w:val="00D54AAA"/>
    <w:rsid w:val="00D55ACD"/>
    <w:rsid w:val="00D5610F"/>
    <w:rsid w:val="00D565A8"/>
    <w:rsid w:val="00D5660A"/>
    <w:rsid w:val="00D56D92"/>
    <w:rsid w:val="00D5707B"/>
    <w:rsid w:val="00D57289"/>
    <w:rsid w:val="00D57781"/>
    <w:rsid w:val="00D57EE5"/>
    <w:rsid w:val="00D6069C"/>
    <w:rsid w:val="00D607A7"/>
    <w:rsid w:val="00D60EB5"/>
    <w:rsid w:val="00D61AD9"/>
    <w:rsid w:val="00D61D10"/>
    <w:rsid w:val="00D62099"/>
    <w:rsid w:val="00D62C3C"/>
    <w:rsid w:val="00D63477"/>
    <w:rsid w:val="00D63745"/>
    <w:rsid w:val="00D63B8A"/>
    <w:rsid w:val="00D63DA0"/>
    <w:rsid w:val="00D63FA1"/>
    <w:rsid w:val="00D64D3E"/>
    <w:rsid w:val="00D6500F"/>
    <w:rsid w:val="00D654F1"/>
    <w:rsid w:val="00D654FF"/>
    <w:rsid w:val="00D65858"/>
    <w:rsid w:val="00D659AD"/>
    <w:rsid w:val="00D65AA4"/>
    <w:rsid w:val="00D65DE2"/>
    <w:rsid w:val="00D67123"/>
    <w:rsid w:val="00D67306"/>
    <w:rsid w:val="00D67335"/>
    <w:rsid w:val="00D70336"/>
    <w:rsid w:val="00D70564"/>
    <w:rsid w:val="00D70AD8"/>
    <w:rsid w:val="00D70BE9"/>
    <w:rsid w:val="00D715D6"/>
    <w:rsid w:val="00D72FC3"/>
    <w:rsid w:val="00D74053"/>
    <w:rsid w:val="00D7467B"/>
    <w:rsid w:val="00D74DB6"/>
    <w:rsid w:val="00D74FE1"/>
    <w:rsid w:val="00D751B5"/>
    <w:rsid w:val="00D7523F"/>
    <w:rsid w:val="00D752DC"/>
    <w:rsid w:val="00D75402"/>
    <w:rsid w:val="00D75C1A"/>
    <w:rsid w:val="00D75C26"/>
    <w:rsid w:val="00D75DAF"/>
    <w:rsid w:val="00D76040"/>
    <w:rsid w:val="00D76451"/>
    <w:rsid w:val="00D764C7"/>
    <w:rsid w:val="00D76803"/>
    <w:rsid w:val="00D77427"/>
    <w:rsid w:val="00D77BC6"/>
    <w:rsid w:val="00D807C6"/>
    <w:rsid w:val="00D8090E"/>
    <w:rsid w:val="00D80EC6"/>
    <w:rsid w:val="00D81CDD"/>
    <w:rsid w:val="00D82066"/>
    <w:rsid w:val="00D822CB"/>
    <w:rsid w:val="00D82626"/>
    <w:rsid w:val="00D83617"/>
    <w:rsid w:val="00D83755"/>
    <w:rsid w:val="00D83EC4"/>
    <w:rsid w:val="00D8498F"/>
    <w:rsid w:val="00D84E82"/>
    <w:rsid w:val="00D85626"/>
    <w:rsid w:val="00D8576E"/>
    <w:rsid w:val="00D85B78"/>
    <w:rsid w:val="00D85EC3"/>
    <w:rsid w:val="00D85F59"/>
    <w:rsid w:val="00D86103"/>
    <w:rsid w:val="00D86204"/>
    <w:rsid w:val="00D871DF"/>
    <w:rsid w:val="00D87B16"/>
    <w:rsid w:val="00D900C6"/>
    <w:rsid w:val="00D9060F"/>
    <w:rsid w:val="00D908BC"/>
    <w:rsid w:val="00D911B4"/>
    <w:rsid w:val="00D91825"/>
    <w:rsid w:val="00D927AA"/>
    <w:rsid w:val="00D928F3"/>
    <w:rsid w:val="00D92AA7"/>
    <w:rsid w:val="00D92B4D"/>
    <w:rsid w:val="00D92E92"/>
    <w:rsid w:val="00D930C4"/>
    <w:rsid w:val="00D933A8"/>
    <w:rsid w:val="00D94AEF"/>
    <w:rsid w:val="00D952BC"/>
    <w:rsid w:val="00D95B83"/>
    <w:rsid w:val="00D96374"/>
    <w:rsid w:val="00DA06A6"/>
    <w:rsid w:val="00DA072A"/>
    <w:rsid w:val="00DA0A80"/>
    <w:rsid w:val="00DA1859"/>
    <w:rsid w:val="00DA1891"/>
    <w:rsid w:val="00DA1D79"/>
    <w:rsid w:val="00DA22E6"/>
    <w:rsid w:val="00DA2830"/>
    <w:rsid w:val="00DA2DFB"/>
    <w:rsid w:val="00DA4AC7"/>
    <w:rsid w:val="00DA4F4A"/>
    <w:rsid w:val="00DA54E1"/>
    <w:rsid w:val="00DA6948"/>
    <w:rsid w:val="00DA69F0"/>
    <w:rsid w:val="00DA6CFF"/>
    <w:rsid w:val="00DA700B"/>
    <w:rsid w:val="00DA70F4"/>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C53"/>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2E0B"/>
    <w:rsid w:val="00DC3079"/>
    <w:rsid w:val="00DC3A24"/>
    <w:rsid w:val="00DC3A7D"/>
    <w:rsid w:val="00DC3D77"/>
    <w:rsid w:val="00DC4E00"/>
    <w:rsid w:val="00DC4FFF"/>
    <w:rsid w:val="00DC5E41"/>
    <w:rsid w:val="00DC62DC"/>
    <w:rsid w:val="00DC6974"/>
    <w:rsid w:val="00DC69FD"/>
    <w:rsid w:val="00DC6DF7"/>
    <w:rsid w:val="00DC7461"/>
    <w:rsid w:val="00DC769C"/>
    <w:rsid w:val="00DC7771"/>
    <w:rsid w:val="00DC7E37"/>
    <w:rsid w:val="00DC7FBB"/>
    <w:rsid w:val="00DD08A3"/>
    <w:rsid w:val="00DD08F7"/>
    <w:rsid w:val="00DD169F"/>
    <w:rsid w:val="00DD1E9F"/>
    <w:rsid w:val="00DD225A"/>
    <w:rsid w:val="00DD2382"/>
    <w:rsid w:val="00DD2641"/>
    <w:rsid w:val="00DD273F"/>
    <w:rsid w:val="00DD2C4E"/>
    <w:rsid w:val="00DD36FF"/>
    <w:rsid w:val="00DD4D7C"/>
    <w:rsid w:val="00DD5114"/>
    <w:rsid w:val="00DD5136"/>
    <w:rsid w:val="00DD5A7B"/>
    <w:rsid w:val="00DD63FF"/>
    <w:rsid w:val="00DD7798"/>
    <w:rsid w:val="00DE0256"/>
    <w:rsid w:val="00DE06C3"/>
    <w:rsid w:val="00DE0E7C"/>
    <w:rsid w:val="00DE1760"/>
    <w:rsid w:val="00DE1A2D"/>
    <w:rsid w:val="00DE22D0"/>
    <w:rsid w:val="00DE23A0"/>
    <w:rsid w:val="00DE23EE"/>
    <w:rsid w:val="00DE2E80"/>
    <w:rsid w:val="00DE31C7"/>
    <w:rsid w:val="00DE359B"/>
    <w:rsid w:val="00DE384A"/>
    <w:rsid w:val="00DE46DE"/>
    <w:rsid w:val="00DE474C"/>
    <w:rsid w:val="00DE49C2"/>
    <w:rsid w:val="00DE4AFA"/>
    <w:rsid w:val="00DE4B84"/>
    <w:rsid w:val="00DE4F1B"/>
    <w:rsid w:val="00DE566A"/>
    <w:rsid w:val="00DE5FBC"/>
    <w:rsid w:val="00DE6997"/>
    <w:rsid w:val="00DE69F8"/>
    <w:rsid w:val="00DE7A9F"/>
    <w:rsid w:val="00DE7F3A"/>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4036"/>
    <w:rsid w:val="00E047F1"/>
    <w:rsid w:val="00E0508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42A"/>
    <w:rsid w:val="00E11C95"/>
    <w:rsid w:val="00E11E38"/>
    <w:rsid w:val="00E11EAB"/>
    <w:rsid w:val="00E1238D"/>
    <w:rsid w:val="00E12687"/>
    <w:rsid w:val="00E13ADE"/>
    <w:rsid w:val="00E14C35"/>
    <w:rsid w:val="00E14CD4"/>
    <w:rsid w:val="00E14F60"/>
    <w:rsid w:val="00E15019"/>
    <w:rsid w:val="00E15362"/>
    <w:rsid w:val="00E1541C"/>
    <w:rsid w:val="00E1577B"/>
    <w:rsid w:val="00E15D95"/>
    <w:rsid w:val="00E1643D"/>
    <w:rsid w:val="00E16C9B"/>
    <w:rsid w:val="00E17154"/>
    <w:rsid w:val="00E17413"/>
    <w:rsid w:val="00E17FC7"/>
    <w:rsid w:val="00E20581"/>
    <w:rsid w:val="00E20DD3"/>
    <w:rsid w:val="00E21463"/>
    <w:rsid w:val="00E2191D"/>
    <w:rsid w:val="00E22794"/>
    <w:rsid w:val="00E22F32"/>
    <w:rsid w:val="00E2312E"/>
    <w:rsid w:val="00E231FD"/>
    <w:rsid w:val="00E232B1"/>
    <w:rsid w:val="00E235F6"/>
    <w:rsid w:val="00E23775"/>
    <w:rsid w:val="00E23ACC"/>
    <w:rsid w:val="00E24DFE"/>
    <w:rsid w:val="00E24E48"/>
    <w:rsid w:val="00E24FFC"/>
    <w:rsid w:val="00E252F7"/>
    <w:rsid w:val="00E2576C"/>
    <w:rsid w:val="00E25DF5"/>
    <w:rsid w:val="00E2608B"/>
    <w:rsid w:val="00E260FA"/>
    <w:rsid w:val="00E2613B"/>
    <w:rsid w:val="00E26AF2"/>
    <w:rsid w:val="00E27904"/>
    <w:rsid w:val="00E27A8F"/>
    <w:rsid w:val="00E27D28"/>
    <w:rsid w:val="00E27ECD"/>
    <w:rsid w:val="00E30194"/>
    <w:rsid w:val="00E30899"/>
    <w:rsid w:val="00E30953"/>
    <w:rsid w:val="00E311F1"/>
    <w:rsid w:val="00E31F2D"/>
    <w:rsid w:val="00E32476"/>
    <w:rsid w:val="00E325F1"/>
    <w:rsid w:val="00E32C5B"/>
    <w:rsid w:val="00E33871"/>
    <w:rsid w:val="00E33A15"/>
    <w:rsid w:val="00E33CBD"/>
    <w:rsid w:val="00E33EE9"/>
    <w:rsid w:val="00E342A3"/>
    <w:rsid w:val="00E34858"/>
    <w:rsid w:val="00E354FB"/>
    <w:rsid w:val="00E356C8"/>
    <w:rsid w:val="00E3599F"/>
    <w:rsid w:val="00E36303"/>
    <w:rsid w:val="00E3706F"/>
    <w:rsid w:val="00E3741D"/>
    <w:rsid w:val="00E40536"/>
    <w:rsid w:val="00E415AA"/>
    <w:rsid w:val="00E415BE"/>
    <w:rsid w:val="00E41609"/>
    <w:rsid w:val="00E41A1A"/>
    <w:rsid w:val="00E41BE8"/>
    <w:rsid w:val="00E41CFA"/>
    <w:rsid w:val="00E41D72"/>
    <w:rsid w:val="00E425AF"/>
    <w:rsid w:val="00E426D2"/>
    <w:rsid w:val="00E43B71"/>
    <w:rsid w:val="00E441A2"/>
    <w:rsid w:val="00E44298"/>
    <w:rsid w:val="00E44952"/>
    <w:rsid w:val="00E44A47"/>
    <w:rsid w:val="00E45381"/>
    <w:rsid w:val="00E45971"/>
    <w:rsid w:val="00E45F5F"/>
    <w:rsid w:val="00E4619A"/>
    <w:rsid w:val="00E46472"/>
    <w:rsid w:val="00E477FC"/>
    <w:rsid w:val="00E47BD8"/>
    <w:rsid w:val="00E50119"/>
    <w:rsid w:val="00E5011C"/>
    <w:rsid w:val="00E50E99"/>
    <w:rsid w:val="00E5134E"/>
    <w:rsid w:val="00E5137B"/>
    <w:rsid w:val="00E5165F"/>
    <w:rsid w:val="00E51918"/>
    <w:rsid w:val="00E52359"/>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176"/>
    <w:rsid w:val="00E677E3"/>
    <w:rsid w:val="00E67C10"/>
    <w:rsid w:val="00E67F0F"/>
    <w:rsid w:val="00E701A4"/>
    <w:rsid w:val="00E70322"/>
    <w:rsid w:val="00E70595"/>
    <w:rsid w:val="00E70A90"/>
    <w:rsid w:val="00E70E78"/>
    <w:rsid w:val="00E714C7"/>
    <w:rsid w:val="00E7176C"/>
    <w:rsid w:val="00E71989"/>
    <w:rsid w:val="00E71ABF"/>
    <w:rsid w:val="00E71F60"/>
    <w:rsid w:val="00E72A2A"/>
    <w:rsid w:val="00E73160"/>
    <w:rsid w:val="00E7450F"/>
    <w:rsid w:val="00E7455E"/>
    <w:rsid w:val="00E745F0"/>
    <w:rsid w:val="00E747DC"/>
    <w:rsid w:val="00E748CF"/>
    <w:rsid w:val="00E748F8"/>
    <w:rsid w:val="00E74966"/>
    <w:rsid w:val="00E74DEA"/>
    <w:rsid w:val="00E75473"/>
    <w:rsid w:val="00E75C86"/>
    <w:rsid w:val="00E75D4E"/>
    <w:rsid w:val="00E76037"/>
    <w:rsid w:val="00E761F0"/>
    <w:rsid w:val="00E76666"/>
    <w:rsid w:val="00E76D2F"/>
    <w:rsid w:val="00E76DDB"/>
    <w:rsid w:val="00E76E03"/>
    <w:rsid w:val="00E76F40"/>
    <w:rsid w:val="00E77970"/>
    <w:rsid w:val="00E77E60"/>
    <w:rsid w:val="00E77EC6"/>
    <w:rsid w:val="00E80107"/>
    <w:rsid w:val="00E80140"/>
    <w:rsid w:val="00E80546"/>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353"/>
    <w:rsid w:val="00E86374"/>
    <w:rsid w:val="00E86E60"/>
    <w:rsid w:val="00E871E9"/>
    <w:rsid w:val="00E87B03"/>
    <w:rsid w:val="00E87CE8"/>
    <w:rsid w:val="00E906D7"/>
    <w:rsid w:val="00E91902"/>
    <w:rsid w:val="00E91D64"/>
    <w:rsid w:val="00E924DE"/>
    <w:rsid w:val="00E9273A"/>
    <w:rsid w:val="00E92873"/>
    <w:rsid w:val="00E92A4D"/>
    <w:rsid w:val="00E92FA1"/>
    <w:rsid w:val="00E93392"/>
    <w:rsid w:val="00E93A53"/>
    <w:rsid w:val="00E93E25"/>
    <w:rsid w:val="00E9443F"/>
    <w:rsid w:val="00E947DB"/>
    <w:rsid w:val="00E949B7"/>
    <w:rsid w:val="00E94B7C"/>
    <w:rsid w:val="00E94C04"/>
    <w:rsid w:val="00E94C67"/>
    <w:rsid w:val="00E94E06"/>
    <w:rsid w:val="00E95091"/>
    <w:rsid w:val="00E9544F"/>
    <w:rsid w:val="00E95AC3"/>
    <w:rsid w:val="00E95CE1"/>
    <w:rsid w:val="00E960F8"/>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46F4"/>
    <w:rsid w:val="00EA591C"/>
    <w:rsid w:val="00EA5AD4"/>
    <w:rsid w:val="00EA5DB8"/>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68A"/>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DD6"/>
    <w:rsid w:val="00EC6FB9"/>
    <w:rsid w:val="00EC7A64"/>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3D40"/>
    <w:rsid w:val="00EE3DCD"/>
    <w:rsid w:val="00EE3E77"/>
    <w:rsid w:val="00EE41D9"/>
    <w:rsid w:val="00EE422E"/>
    <w:rsid w:val="00EE4666"/>
    <w:rsid w:val="00EE48DB"/>
    <w:rsid w:val="00EE4E36"/>
    <w:rsid w:val="00EE5167"/>
    <w:rsid w:val="00EE5611"/>
    <w:rsid w:val="00EE5901"/>
    <w:rsid w:val="00EE595A"/>
    <w:rsid w:val="00EE59CC"/>
    <w:rsid w:val="00EE5A01"/>
    <w:rsid w:val="00EE69D0"/>
    <w:rsid w:val="00EE6DFD"/>
    <w:rsid w:val="00EE6F2C"/>
    <w:rsid w:val="00EE7415"/>
    <w:rsid w:val="00EE75CC"/>
    <w:rsid w:val="00EE7821"/>
    <w:rsid w:val="00EE796C"/>
    <w:rsid w:val="00EF054D"/>
    <w:rsid w:val="00EF0983"/>
    <w:rsid w:val="00EF1174"/>
    <w:rsid w:val="00EF2306"/>
    <w:rsid w:val="00EF2B43"/>
    <w:rsid w:val="00EF2ED1"/>
    <w:rsid w:val="00EF3252"/>
    <w:rsid w:val="00EF337F"/>
    <w:rsid w:val="00EF352A"/>
    <w:rsid w:val="00EF3859"/>
    <w:rsid w:val="00EF43AE"/>
    <w:rsid w:val="00EF44E7"/>
    <w:rsid w:val="00EF4D70"/>
    <w:rsid w:val="00EF4D76"/>
    <w:rsid w:val="00EF4DA1"/>
    <w:rsid w:val="00EF50C2"/>
    <w:rsid w:val="00EF548B"/>
    <w:rsid w:val="00EF55AE"/>
    <w:rsid w:val="00EF5EB1"/>
    <w:rsid w:val="00EF60C6"/>
    <w:rsid w:val="00EF6377"/>
    <w:rsid w:val="00EF690F"/>
    <w:rsid w:val="00EF6F06"/>
    <w:rsid w:val="00EF71D6"/>
    <w:rsid w:val="00EF7BC6"/>
    <w:rsid w:val="00F0110C"/>
    <w:rsid w:val="00F01D17"/>
    <w:rsid w:val="00F01EB7"/>
    <w:rsid w:val="00F01FD2"/>
    <w:rsid w:val="00F0298F"/>
    <w:rsid w:val="00F02AF7"/>
    <w:rsid w:val="00F030BF"/>
    <w:rsid w:val="00F0324A"/>
    <w:rsid w:val="00F03A91"/>
    <w:rsid w:val="00F03B5E"/>
    <w:rsid w:val="00F04161"/>
    <w:rsid w:val="00F044A6"/>
    <w:rsid w:val="00F044CB"/>
    <w:rsid w:val="00F04CD3"/>
    <w:rsid w:val="00F0524D"/>
    <w:rsid w:val="00F0565D"/>
    <w:rsid w:val="00F0571A"/>
    <w:rsid w:val="00F05D0B"/>
    <w:rsid w:val="00F065F4"/>
    <w:rsid w:val="00F0783B"/>
    <w:rsid w:val="00F07907"/>
    <w:rsid w:val="00F1005B"/>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4A7D"/>
    <w:rsid w:val="00F1560A"/>
    <w:rsid w:val="00F15B63"/>
    <w:rsid w:val="00F15E33"/>
    <w:rsid w:val="00F16900"/>
    <w:rsid w:val="00F1721F"/>
    <w:rsid w:val="00F172DA"/>
    <w:rsid w:val="00F1740F"/>
    <w:rsid w:val="00F2017D"/>
    <w:rsid w:val="00F20407"/>
    <w:rsid w:val="00F20669"/>
    <w:rsid w:val="00F2114C"/>
    <w:rsid w:val="00F21C11"/>
    <w:rsid w:val="00F2207D"/>
    <w:rsid w:val="00F22A6C"/>
    <w:rsid w:val="00F23A63"/>
    <w:rsid w:val="00F23C64"/>
    <w:rsid w:val="00F2478B"/>
    <w:rsid w:val="00F24791"/>
    <w:rsid w:val="00F24998"/>
    <w:rsid w:val="00F251F5"/>
    <w:rsid w:val="00F263C7"/>
    <w:rsid w:val="00F267D8"/>
    <w:rsid w:val="00F276FE"/>
    <w:rsid w:val="00F27762"/>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A0"/>
    <w:rsid w:val="00F33FF4"/>
    <w:rsid w:val="00F34862"/>
    <w:rsid w:val="00F35C51"/>
    <w:rsid w:val="00F3676D"/>
    <w:rsid w:val="00F36B48"/>
    <w:rsid w:val="00F375AD"/>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9A4"/>
    <w:rsid w:val="00F45AFE"/>
    <w:rsid w:val="00F4653A"/>
    <w:rsid w:val="00F46B02"/>
    <w:rsid w:val="00F46B51"/>
    <w:rsid w:val="00F47756"/>
    <w:rsid w:val="00F4775D"/>
    <w:rsid w:val="00F47840"/>
    <w:rsid w:val="00F50A59"/>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13F1"/>
    <w:rsid w:val="00F61527"/>
    <w:rsid w:val="00F61618"/>
    <w:rsid w:val="00F61830"/>
    <w:rsid w:val="00F61BB1"/>
    <w:rsid w:val="00F62934"/>
    <w:rsid w:val="00F62B54"/>
    <w:rsid w:val="00F62ED4"/>
    <w:rsid w:val="00F63599"/>
    <w:rsid w:val="00F6386B"/>
    <w:rsid w:val="00F640DC"/>
    <w:rsid w:val="00F64D0A"/>
    <w:rsid w:val="00F64DD2"/>
    <w:rsid w:val="00F64DF5"/>
    <w:rsid w:val="00F655C2"/>
    <w:rsid w:val="00F659E0"/>
    <w:rsid w:val="00F6658B"/>
    <w:rsid w:val="00F6689D"/>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264"/>
    <w:rsid w:val="00F76502"/>
    <w:rsid w:val="00F769C6"/>
    <w:rsid w:val="00F774BC"/>
    <w:rsid w:val="00F77545"/>
    <w:rsid w:val="00F77A75"/>
    <w:rsid w:val="00F77AF7"/>
    <w:rsid w:val="00F77C58"/>
    <w:rsid w:val="00F77DF5"/>
    <w:rsid w:val="00F77E02"/>
    <w:rsid w:val="00F77F11"/>
    <w:rsid w:val="00F800B4"/>
    <w:rsid w:val="00F80EEC"/>
    <w:rsid w:val="00F815BD"/>
    <w:rsid w:val="00F817D4"/>
    <w:rsid w:val="00F81CCF"/>
    <w:rsid w:val="00F81D1F"/>
    <w:rsid w:val="00F81E94"/>
    <w:rsid w:val="00F81FA0"/>
    <w:rsid w:val="00F82035"/>
    <w:rsid w:val="00F821EA"/>
    <w:rsid w:val="00F82582"/>
    <w:rsid w:val="00F82C8C"/>
    <w:rsid w:val="00F82F70"/>
    <w:rsid w:val="00F83988"/>
    <w:rsid w:val="00F83B07"/>
    <w:rsid w:val="00F847E5"/>
    <w:rsid w:val="00F84E85"/>
    <w:rsid w:val="00F8545C"/>
    <w:rsid w:val="00F86053"/>
    <w:rsid w:val="00F862B1"/>
    <w:rsid w:val="00F8666F"/>
    <w:rsid w:val="00F876EB"/>
    <w:rsid w:val="00F8791D"/>
    <w:rsid w:val="00F906AB"/>
    <w:rsid w:val="00F907B4"/>
    <w:rsid w:val="00F908FC"/>
    <w:rsid w:val="00F90F33"/>
    <w:rsid w:val="00F91106"/>
    <w:rsid w:val="00F92083"/>
    <w:rsid w:val="00F92357"/>
    <w:rsid w:val="00F924A1"/>
    <w:rsid w:val="00F926BF"/>
    <w:rsid w:val="00F92AC7"/>
    <w:rsid w:val="00F92C3C"/>
    <w:rsid w:val="00F92F10"/>
    <w:rsid w:val="00F934BD"/>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6C"/>
    <w:rsid w:val="00FA2989"/>
    <w:rsid w:val="00FA3049"/>
    <w:rsid w:val="00FA30BC"/>
    <w:rsid w:val="00FA3992"/>
    <w:rsid w:val="00FA3C08"/>
    <w:rsid w:val="00FA404D"/>
    <w:rsid w:val="00FA5431"/>
    <w:rsid w:val="00FA5B79"/>
    <w:rsid w:val="00FA62D8"/>
    <w:rsid w:val="00FA64BD"/>
    <w:rsid w:val="00FA6580"/>
    <w:rsid w:val="00FA6CD6"/>
    <w:rsid w:val="00FA77AC"/>
    <w:rsid w:val="00FB0193"/>
    <w:rsid w:val="00FB04D8"/>
    <w:rsid w:val="00FB1CF4"/>
    <w:rsid w:val="00FB1E14"/>
    <w:rsid w:val="00FB21DB"/>
    <w:rsid w:val="00FB2229"/>
    <w:rsid w:val="00FB2B0C"/>
    <w:rsid w:val="00FB306E"/>
    <w:rsid w:val="00FB33FD"/>
    <w:rsid w:val="00FB3F77"/>
    <w:rsid w:val="00FB4575"/>
    <w:rsid w:val="00FB4CEA"/>
    <w:rsid w:val="00FB4FEA"/>
    <w:rsid w:val="00FB5A15"/>
    <w:rsid w:val="00FB61FA"/>
    <w:rsid w:val="00FB659C"/>
    <w:rsid w:val="00FB66AD"/>
    <w:rsid w:val="00FB6866"/>
    <w:rsid w:val="00FB6B39"/>
    <w:rsid w:val="00FB6E0C"/>
    <w:rsid w:val="00FB7AF5"/>
    <w:rsid w:val="00FC02FB"/>
    <w:rsid w:val="00FC0B0B"/>
    <w:rsid w:val="00FC114B"/>
    <w:rsid w:val="00FC18A9"/>
    <w:rsid w:val="00FC1E38"/>
    <w:rsid w:val="00FC1F7B"/>
    <w:rsid w:val="00FC216E"/>
    <w:rsid w:val="00FC2568"/>
    <w:rsid w:val="00FC261A"/>
    <w:rsid w:val="00FC2715"/>
    <w:rsid w:val="00FC284D"/>
    <w:rsid w:val="00FC33C8"/>
    <w:rsid w:val="00FC3FCE"/>
    <w:rsid w:val="00FC42D7"/>
    <w:rsid w:val="00FC4C6C"/>
    <w:rsid w:val="00FC4D1D"/>
    <w:rsid w:val="00FC4D3C"/>
    <w:rsid w:val="00FC50E7"/>
    <w:rsid w:val="00FC564C"/>
    <w:rsid w:val="00FC5BCA"/>
    <w:rsid w:val="00FC5D98"/>
    <w:rsid w:val="00FC6089"/>
    <w:rsid w:val="00FC6639"/>
    <w:rsid w:val="00FC67A6"/>
    <w:rsid w:val="00FC68B0"/>
    <w:rsid w:val="00FC6C28"/>
    <w:rsid w:val="00FC6C5A"/>
    <w:rsid w:val="00FC6CD9"/>
    <w:rsid w:val="00FC7511"/>
    <w:rsid w:val="00FC7AAB"/>
    <w:rsid w:val="00FC7FB0"/>
    <w:rsid w:val="00FD03A7"/>
    <w:rsid w:val="00FD0871"/>
    <w:rsid w:val="00FD199E"/>
    <w:rsid w:val="00FD23F1"/>
    <w:rsid w:val="00FD26E4"/>
    <w:rsid w:val="00FD28AC"/>
    <w:rsid w:val="00FD2C85"/>
    <w:rsid w:val="00FD2FB3"/>
    <w:rsid w:val="00FD3691"/>
    <w:rsid w:val="00FD3A56"/>
    <w:rsid w:val="00FD3A9E"/>
    <w:rsid w:val="00FD43FB"/>
    <w:rsid w:val="00FD45DA"/>
    <w:rsid w:val="00FD4DF1"/>
    <w:rsid w:val="00FD55F1"/>
    <w:rsid w:val="00FD5838"/>
    <w:rsid w:val="00FD5E80"/>
    <w:rsid w:val="00FD5FB0"/>
    <w:rsid w:val="00FD607F"/>
    <w:rsid w:val="00FD64D8"/>
    <w:rsid w:val="00FD66D1"/>
    <w:rsid w:val="00FD7A77"/>
    <w:rsid w:val="00FE0045"/>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2EEF"/>
    <w:rsid w:val="00FE2FD5"/>
    <w:rsid w:val="00FE3525"/>
    <w:rsid w:val="00FE473D"/>
    <w:rsid w:val="00FE47F7"/>
    <w:rsid w:val="00FE48C7"/>
    <w:rsid w:val="00FE4A36"/>
    <w:rsid w:val="00FE4A58"/>
    <w:rsid w:val="00FE4BA9"/>
    <w:rsid w:val="00FE4E8F"/>
    <w:rsid w:val="00FE4F4E"/>
    <w:rsid w:val="00FE5342"/>
    <w:rsid w:val="00FE54E4"/>
    <w:rsid w:val="00FE63A4"/>
    <w:rsid w:val="00FE75AF"/>
    <w:rsid w:val="00FE791B"/>
    <w:rsid w:val="00FE7A2A"/>
    <w:rsid w:val="00FE7AB4"/>
    <w:rsid w:val="00FF03EB"/>
    <w:rsid w:val="00FF0636"/>
    <w:rsid w:val="00FF07BC"/>
    <w:rsid w:val="00FF0C18"/>
    <w:rsid w:val="00FF152D"/>
    <w:rsid w:val="00FF1E48"/>
    <w:rsid w:val="00FF2016"/>
    <w:rsid w:val="00FF24BE"/>
    <w:rsid w:val="00FF25BC"/>
    <w:rsid w:val="00FF25E1"/>
    <w:rsid w:val="00FF2BA4"/>
    <w:rsid w:val="00FF2E42"/>
    <w:rsid w:val="00FF3496"/>
    <w:rsid w:val="00FF4154"/>
    <w:rsid w:val="00FF4466"/>
    <w:rsid w:val="00FF44AF"/>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4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6C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824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814653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9288630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41693794">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391664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43137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97898791">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742669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228695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pp.lt" TargetMode="External"/><Relationship Id="rId13" Type="http://schemas.openxmlformats.org/officeDocument/2006/relationships/hyperlink" Target="https://vpt.lrv.lt/uploads/vpt/documents/files/mp/tiekejo_abc.pdf" TargetMode="External"/><Relationship Id="rId18"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7zip_idiegimo_instrukcija.pd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urbute@klaiped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fontTable" Target="fontTable.xml"/><Relationship Id="rId10" Type="http://schemas.openxmlformats.org/officeDocument/2006/relationships/hyperlink" Target="mailto:jurate.cikiene@klpp.lt"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aujienos-3/kaip-sekmingai-dalyvauti-viesuosiuose-pirkimuose-2020-metai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968B-C752-4DCB-A787-9B401747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51692</Words>
  <Characters>29466</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110</cp:revision>
  <cp:lastPrinted>2024-08-02T12:04:00Z</cp:lastPrinted>
  <dcterms:created xsi:type="dcterms:W3CDTF">2025-02-17T08:25:00Z</dcterms:created>
  <dcterms:modified xsi:type="dcterms:W3CDTF">2025-02-19T11:24:00Z</dcterms:modified>
</cp:coreProperties>
</file>