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1" w14:textId="77777777" w:rsidR="00944B1E" w:rsidRPr="001A58BB" w:rsidRDefault="00944B1E" w:rsidP="00EF4D36">
      <w:pPr>
        <w:rPr>
          <w:rFonts w:asciiTheme="minorHAnsi" w:eastAsia="Times New Roman" w:hAnsiTheme="minorHAnsi" w:cstheme="minorHAnsi"/>
          <w:sz w:val="24"/>
          <w:szCs w:val="24"/>
        </w:rPr>
      </w:pPr>
    </w:p>
    <w:p w14:paraId="00000002" w14:textId="77777777" w:rsidR="00944B1E" w:rsidRPr="001A58BB" w:rsidRDefault="00944B1E" w:rsidP="00EF4D36">
      <w:pPr>
        <w:rPr>
          <w:rFonts w:asciiTheme="minorHAnsi" w:eastAsia="Times New Roman" w:hAnsiTheme="minorHAnsi" w:cstheme="minorHAnsi"/>
          <w:sz w:val="24"/>
          <w:szCs w:val="24"/>
        </w:rPr>
      </w:pPr>
    </w:p>
    <w:p w14:paraId="00000003" w14:textId="77777777" w:rsidR="00944B1E" w:rsidRPr="001A58BB" w:rsidRDefault="00944B1E" w:rsidP="00EF4D36">
      <w:pPr>
        <w:rPr>
          <w:rFonts w:asciiTheme="minorHAnsi" w:eastAsia="Times New Roman" w:hAnsiTheme="minorHAnsi" w:cstheme="minorHAnsi"/>
          <w:sz w:val="24"/>
          <w:szCs w:val="24"/>
        </w:rPr>
      </w:pPr>
    </w:p>
    <w:p w14:paraId="00000004" w14:textId="77777777" w:rsidR="00944B1E" w:rsidRPr="001A58BB" w:rsidRDefault="00944B1E" w:rsidP="00EF4D36">
      <w:pPr>
        <w:rPr>
          <w:rFonts w:asciiTheme="minorHAnsi" w:eastAsia="Times New Roman" w:hAnsiTheme="minorHAnsi" w:cstheme="minorHAnsi"/>
          <w:sz w:val="24"/>
          <w:szCs w:val="24"/>
        </w:rPr>
      </w:pPr>
    </w:p>
    <w:p w14:paraId="0000000B" w14:textId="48BCA4F0" w:rsidR="00944B1E" w:rsidRPr="00476F36" w:rsidRDefault="001A58BB" w:rsidP="00EF4D36">
      <w:pPr>
        <w:tabs>
          <w:tab w:val="left" w:pos="5184"/>
        </w:tabs>
        <w:jc w:val="center"/>
        <w:rPr>
          <w:rFonts w:asciiTheme="minorHAnsi" w:eastAsia="Times New Roman" w:hAnsiTheme="minorHAnsi" w:cstheme="minorHAnsi"/>
          <w:b/>
          <w:sz w:val="28"/>
          <w:szCs w:val="28"/>
        </w:rPr>
      </w:pPr>
      <w:r w:rsidRPr="00476F36">
        <w:rPr>
          <w:rFonts w:asciiTheme="minorHAnsi" w:eastAsia="Times New Roman" w:hAnsiTheme="minorHAnsi" w:cstheme="minorHAnsi"/>
          <w:b/>
          <w:sz w:val="28"/>
          <w:szCs w:val="28"/>
        </w:rPr>
        <w:t>KAUNO MIESTO SAVIVALDYBĖS ADMINISTRACIJA</w:t>
      </w:r>
    </w:p>
    <w:p w14:paraId="0000000C" w14:textId="77777777" w:rsidR="00944B1E" w:rsidRPr="001A58BB" w:rsidRDefault="00944B1E" w:rsidP="00EF4D36">
      <w:pPr>
        <w:rPr>
          <w:rFonts w:asciiTheme="minorHAnsi" w:eastAsia="Times New Roman" w:hAnsiTheme="minorHAnsi" w:cstheme="minorHAnsi"/>
          <w:sz w:val="24"/>
          <w:szCs w:val="24"/>
        </w:rPr>
      </w:pPr>
    </w:p>
    <w:p w14:paraId="0000000D" w14:textId="77777777" w:rsidR="00944B1E" w:rsidRPr="001A58BB" w:rsidRDefault="00944B1E" w:rsidP="00EF4D36">
      <w:pPr>
        <w:rPr>
          <w:rFonts w:asciiTheme="minorHAnsi" w:eastAsia="Times New Roman" w:hAnsiTheme="minorHAnsi" w:cstheme="minorHAnsi"/>
          <w:sz w:val="24"/>
          <w:szCs w:val="24"/>
        </w:rPr>
      </w:pPr>
    </w:p>
    <w:p w14:paraId="29518B19" w14:textId="723DA217" w:rsidR="001A58BB" w:rsidRPr="00862C52" w:rsidRDefault="001A58BB" w:rsidP="00EF4D36">
      <w:pPr>
        <w:tabs>
          <w:tab w:val="left" w:pos="5818"/>
        </w:tabs>
        <w:rPr>
          <w:rFonts w:asciiTheme="minorHAnsi" w:hAnsiTheme="minorHAnsi" w:cstheme="minorHAnsi"/>
          <w:sz w:val="24"/>
          <w:szCs w:val="24"/>
        </w:rPr>
      </w:pPr>
      <w:r>
        <w:rPr>
          <w:rFonts w:asciiTheme="minorHAnsi" w:hAnsiTheme="minorHAnsi" w:cstheme="minorHAnsi"/>
          <w:sz w:val="24"/>
          <w:szCs w:val="24"/>
        </w:rPr>
        <w:t xml:space="preserve">                                                                                                        </w:t>
      </w:r>
      <w:r w:rsidRPr="00862C52">
        <w:rPr>
          <w:rFonts w:asciiTheme="minorHAnsi" w:hAnsiTheme="minorHAnsi" w:cstheme="minorHAnsi"/>
          <w:sz w:val="24"/>
          <w:szCs w:val="24"/>
        </w:rPr>
        <w:t>PATVIRTINTA</w:t>
      </w:r>
    </w:p>
    <w:p w14:paraId="38520D22" w14:textId="77777777" w:rsidR="001A58BB" w:rsidRPr="00862C52" w:rsidRDefault="001A58BB" w:rsidP="00EF4D36">
      <w:pPr>
        <w:ind w:left="5670"/>
        <w:rPr>
          <w:rFonts w:asciiTheme="minorHAnsi" w:hAnsiTheme="minorHAnsi" w:cstheme="minorHAnsi"/>
          <w:sz w:val="24"/>
          <w:szCs w:val="24"/>
        </w:rPr>
      </w:pPr>
      <w:r w:rsidRPr="00862C52">
        <w:rPr>
          <w:rFonts w:asciiTheme="minorHAnsi" w:hAnsiTheme="minorHAnsi" w:cstheme="minorHAnsi"/>
          <w:sz w:val="24"/>
          <w:szCs w:val="24"/>
        </w:rPr>
        <w:t>Viešojo pirkimo komisijos posėdžio</w:t>
      </w:r>
    </w:p>
    <w:p w14:paraId="3ECE9D08" w14:textId="5F4949C1" w:rsidR="001A58BB" w:rsidRPr="00862C52" w:rsidRDefault="001A58BB" w:rsidP="00EF4D36">
      <w:pPr>
        <w:ind w:left="5670"/>
        <w:rPr>
          <w:rFonts w:asciiTheme="minorHAnsi" w:eastAsia="Times New Roman" w:hAnsiTheme="minorHAnsi" w:cstheme="minorHAnsi"/>
          <w:sz w:val="24"/>
          <w:szCs w:val="24"/>
        </w:rPr>
      </w:pPr>
      <w:r w:rsidRPr="00862C52">
        <w:rPr>
          <w:rFonts w:asciiTheme="minorHAnsi" w:eastAsia="Times New Roman" w:hAnsiTheme="minorHAnsi" w:cstheme="minorHAnsi"/>
          <w:sz w:val="24"/>
          <w:szCs w:val="24"/>
        </w:rPr>
        <w:t>202</w:t>
      </w:r>
      <w:r>
        <w:rPr>
          <w:rFonts w:asciiTheme="minorHAnsi" w:eastAsia="Times New Roman" w:hAnsiTheme="minorHAnsi" w:cstheme="minorHAnsi"/>
          <w:sz w:val="24"/>
          <w:szCs w:val="24"/>
        </w:rPr>
        <w:t>5</w:t>
      </w:r>
      <w:r w:rsidRPr="00862C52">
        <w:rPr>
          <w:rFonts w:asciiTheme="minorHAnsi" w:eastAsia="Times New Roman" w:hAnsiTheme="minorHAnsi" w:cstheme="minorHAnsi"/>
          <w:sz w:val="24"/>
          <w:szCs w:val="24"/>
        </w:rPr>
        <w:t xml:space="preserve"> m. </w:t>
      </w:r>
      <w:r>
        <w:rPr>
          <w:rFonts w:asciiTheme="minorHAnsi" w:eastAsia="Times New Roman" w:hAnsiTheme="minorHAnsi" w:cstheme="minorHAnsi"/>
          <w:sz w:val="24"/>
          <w:szCs w:val="24"/>
        </w:rPr>
        <w:t>vasario 12</w:t>
      </w:r>
      <w:r w:rsidRPr="00862C52">
        <w:rPr>
          <w:rFonts w:asciiTheme="minorHAnsi" w:eastAsia="Times New Roman" w:hAnsiTheme="minorHAnsi" w:cstheme="minorHAnsi"/>
          <w:sz w:val="24"/>
          <w:szCs w:val="24"/>
        </w:rPr>
        <w:t xml:space="preserve"> d.</w:t>
      </w:r>
    </w:p>
    <w:p w14:paraId="176B00EB" w14:textId="1AC85097" w:rsidR="001A58BB" w:rsidRPr="00862C52" w:rsidRDefault="001A58BB" w:rsidP="00EF4D36">
      <w:pPr>
        <w:ind w:left="5670"/>
        <w:rPr>
          <w:rFonts w:asciiTheme="minorHAnsi" w:eastAsia="Times New Roman" w:hAnsiTheme="minorHAnsi" w:cstheme="minorHAnsi"/>
          <w:sz w:val="24"/>
          <w:szCs w:val="24"/>
        </w:rPr>
      </w:pPr>
      <w:r w:rsidRPr="00862C52">
        <w:rPr>
          <w:rFonts w:asciiTheme="minorHAnsi" w:hAnsiTheme="minorHAnsi" w:cstheme="minorHAnsi"/>
          <w:sz w:val="24"/>
          <w:szCs w:val="24"/>
        </w:rPr>
        <w:t>protokolu Nr. 32-16-</w:t>
      </w:r>
      <w:r w:rsidR="00823EB7">
        <w:rPr>
          <w:rFonts w:asciiTheme="minorHAnsi" w:hAnsiTheme="minorHAnsi" w:cstheme="minorHAnsi"/>
          <w:sz w:val="24"/>
          <w:szCs w:val="24"/>
        </w:rPr>
        <w:t>13</w:t>
      </w:r>
    </w:p>
    <w:p w14:paraId="0000000E" w14:textId="77777777" w:rsidR="00944B1E" w:rsidRPr="001A58BB" w:rsidRDefault="00944B1E" w:rsidP="00EF4D36">
      <w:pPr>
        <w:jc w:val="right"/>
        <w:rPr>
          <w:rFonts w:asciiTheme="minorHAnsi" w:eastAsia="Times New Roman" w:hAnsiTheme="minorHAnsi" w:cstheme="minorHAnsi"/>
          <w:sz w:val="24"/>
          <w:szCs w:val="24"/>
        </w:rPr>
      </w:pPr>
    </w:p>
    <w:p w14:paraId="00000017" w14:textId="15078F86" w:rsidR="00944B1E" w:rsidRPr="001A58BB" w:rsidRDefault="001A58BB" w:rsidP="00EF4D36">
      <w:pPr>
        <w:rPr>
          <w:rFonts w:asciiTheme="minorHAnsi" w:eastAsia="Times New Roman" w:hAnsiTheme="minorHAnsi" w:cstheme="minorHAnsi"/>
          <w:sz w:val="24"/>
          <w:szCs w:val="24"/>
        </w:rPr>
      </w:pP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p>
    <w:p w14:paraId="00000018" w14:textId="77777777" w:rsidR="00944B1E" w:rsidRPr="001A58BB" w:rsidRDefault="00944B1E" w:rsidP="00EF4D36">
      <w:pPr>
        <w:rPr>
          <w:rFonts w:asciiTheme="minorHAnsi" w:eastAsia="Times New Roman" w:hAnsiTheme="minorHAnsi" w:cstheme="minorHAnsi"/>
          <w:sz w:val="24"/>
          <w:szCs w:val="24"/>
        </w:rPr>
      </w:pPr>
    </w:p>
    <w:p w14:paraId="00000019" w14:textId="77777777" w:rsidR="00944B1E" w:rsidRPr="001A58BB" w:rsidRDefault="00944B1E" w:rsidP="00EF4D36">
      <w:pPr>
        <w:rPr>
          <w:rFonts w:asciiTheme="minorHAnsi" w:eastAsia="Times New Roman" w:hAnsiTheme="minorHAnsi" w:cstheme="minorHAnsi"/>
          <w:sz w:val="24"/>
          <w:szCs w:val="24"/>
        </w:rPr>
      </w:pPr>
    </w:p>
    <w:p w14:paraId="0000001A" w14:textId="77777777" w:rsidR="00944B1E" w:rsidRPr="001A58BB" w:rsidRDefault="00944B1E" w:rsidP="00EF4D36">
      <w:pPr>
        <w:rPr>
          <w:rFonts w:asciiTheme="minorHAnsi" w:eastAsia="Times New Roman" w:hAnsiTheme="minorHAnsi" w:cstheme="minorHAnsi"/>
          <w:sz w:val="24"/>
          <w:szCs w:val="24"/>
        </w:rPr>
      </w:pPr>
    </w:p>
    <w:p w14:paraId="0D8D868C" w14:textId="77777777" w:rsidR="00851116" w:rsidRDefault="00194D39" w:rsidP="00EF4D36">
      <w:pPr>
        <w:jc w:val="center"/>
        <w:rPr>
          <w:rFonts w:asciiTheme="minorHAnsi" w:eastAsia="Arial" w:hAnsiTheme="minorHAnsi" w:cstheme="minorHAnsi"/>
          <w:b/>
          <w:sz w:val="28"/>
          <w:szCs w:val="28"/>
        </w:rPr>
      </w:pPr>
      <w:r w:rsidRPr="00476F36">
        <w:rPr>
          <w:rFonts w:asciiTheme="minorHAnsi" w:eastAsia="Arial" w:hAnsiTheme="minorHAnsi" w:cstheme="minorHAnsi"/>
          <w:b/>
          <w:sz w:val="28"/>
          <w:szCs w:val="28"/>
        </w:rPr>
        <w:t>TARPTAUTINIO VIEŠOJO PIRKIMO</w:t>
      </w:r>
      <w:r w:rsidR="004A046D" w:rsidRPr="00476F36">
        <w:rPr>
          <w:rFonts w:asciiTheme="minorHAnsi" w:eastAsia="Arial" w:hAnsiTheme="minorHAnsi" w:cstheme="minorHAnsi"/>
          <w:b/>
          <w:sz w:val="28"/>
          <w:szCs w:val="28"/>
        </w:rPr>
        <w:t xml:space="preserve"> </w:t>
      </w:r>
    </w:p>
    <w:p w14:paraId="45647779" w14:textId="438F7D0C" w:rsidR="00944B1E" w:rsidRPr="00465AA0" w:rsidRDefault="00476F36" w:rsidP="00EF4D36">
      <w:pPr>
        <w:jc w:val="center"/>
        <w:rPr>
          <w:rFonts w:asciiTheme="minorHAnsi" w:eastAsia="Arial" w:hAnsiTheme="minorHAnsi" w:cstheme="minorHAnsi"/>
          <w:b/>
          <w:sz w:val="28"/>
          <w:szCs w:val="28"/>
        </w:rPr>
      </w:pPr>
      <w:r w:rsidRPr="00BD7FBE">
        <w:rPr>
          <w:rFonts w:asciiTheme="minorHAnsi" w:eastAsia="Arial" w:hAnsiTheme="minorHAnsi" w:cstheme="minorHAnsi"/>
          <w:b/>
          <w:sz w:val="28"/>
          <w:szCs w:val="28"/>
        </w:rPr>
        <w:t>„</w:t>
      </w:r>
      <w:r w:rsidRPr="00465AA0">
        <w:rPr>
          <w:rFonts w:asciiTheme="minorHAnsi" w:eastAsia="Arial" w:hAnsiTheme="minorHAnsi" w:cstheme="minorHAnsi"/>
          <w:b/>
          <w:sz w:val="28"/>
          <w:szCs w:val="28"/>
        </w:rPr>
        <w:t xml:space="preserve">PASTATŲ APŠILTINIMO DARBŲ </w:t>
      </w:r>
      <w:r w:rsidR="00465AA0" w:rsidRPr="00465AA0">
        <w:rPr>
          <w:rFonts w:asciiTheme="minorHAnsi" w:eastAsia="MS Mincho" w:hAnsiTheme="minorHAnsi" w:cstheme="minorHAnsi"/>
          <w:b/>
          <w:bCs/>
          <w:sz w:val="28"/>
          <w:szCs w:val="28"/>
          <w:lang w:eastAsia="ja-JP"/>
        </w:rPr>
        <w:t>CENTRALIZUOTAS VIEŠASIS</w:t>
      </w:r>
      <w:r w:rsidR="00465AA0" w:rsidRPr="00465AA0">
        <w:rPr>
          <w:rFonts w:asciiTheme="minorHAnsi" w:eastAsia="Arial" w:hAnsiTheme="minorHAnsi" w:cstheme="minorHAnsi"/>
          <w:b/>
          <w:sz w:val="28"/>
          <w:szCs w:val="28"/>
        </w:rPr>
        <w:t xml:space="preserve"> </w:t>
      </w:r>
      <w:r w:rsidRPr="00465AA0">
        <w:rPr>
          <w:rFonts w:asciiTheme="minorHAnsi" w:eastAsia="Arial" w:hAnsiTheme="minorHAnsi" w:cstheme="minorHAnsi"/>
          <w:b/>
          <w:sz w:val="28"/>
          <w:szCs w:val="28"/>
        </w:rPr>
        <w:t>PIRKIMAS</w:t>
      </w:r>
      <w:r w:rsidR="00194D39" w:rsidRPr="00465AA0">
        <w:rPr>
          <w:rFonts w:asciiTheme="minorHAnsi" w:eastAsia="Arial" w:hAnsiTheme="minorHAnsi" w:cstheme="minorHAnsi"/>
          <w:b/>
          <w:sz w:val="28"/>
          <w:szCs w:val="28"/>
        </w:rPr>
        <w:t>“,</w:t>
      </w:r>
      <w:r w:rsidR="00CE4203" w:rsidRPr="00465AA0">
        <w:rPr>
          <w:rFonts w:asciiTheme="minorHAnsi" w:eastAsia="Arial" w:hAnsiTheme="minorHAnsi" w:cstheme="minorHAnsi"/>
          <w:b/>
          <w:sz w:val="28"/>
          <w:szCs w:val="28"/>
        </w:rPr>
        <w:t xml:space="preserve"> </w:t>
      </w:r>
      <w:r w:rsidR="001F2861" w:rsidRPr="00465AA0">
        <w:rPr>
          <w:rFonts w:asciiTheme="minorHAnsi" w:eastAsia="Arial" w:hAnsiTheme="minorHAnsi" w:cstheme="minorHAnsi"/>
          <w:b/>
          <w:sz w:val="28"/>
          <w:szCs w:val="28"/>
        </w:rPr>
        <w:t xml:space="preserve">SIEKIANT SUKURTI </w:t>
      </w:r>
      <w:r w:rsidR="00194D39" w:rsidRPr="00465AA0">
        <w:rPr>
          <w:rFonts w:asciiTheme="minorHAnsi" w:eastAsia="Arial" w:hAnsiTheme="minorHAnsi" w:cstheme="minorHAnsi"/>
          <w:b/>
          <w:sz w:val="28"/>
          <w:szCs w:val="28"/>
        </w:rPr>
        <w:t>DINAMINĘ PIRKIMO SISTEMĄ, SĄLYGO</w:t>
      </w:r>
      <w:r w:rsidR="008545AF" w:rsidRPr="00465AA0">
        <w:rPr>
          <w:rFonts w:asciiTheme="minorHAnsi" w:eastAsia="Arial" w:hAnsiTheme="minorHAnsi" w:cstheme="minorHAnsi"/>
          <w:b/>
          <w:sz w:val="28"/>
          <w:szCs w:val="28"/>
        </w:rPr>
        <w:t>S</w:t>
      </w:r>
    </w:p>
    <w:p w14:paraId="0000001E" w14:textId="7931A5C3" w:rsidR="00944B1E" w:rsidRDefault="00944B1E" w:rsidP="00EF4D36">
      <w:pPr>
        <w:rPr>
          <w:rFonts w:asciiTheme="minorHAnsi" w:eastAsia="Times New Roman" w:hAnsiTheme="minorHAnsi" w:cstheme="minorHAnsi"/>
          <w:sz w:val="21"/>
          <w:szCs w:val="21"/>
        </w:rPr>
      </w:pPr>
      <w:bookmarkStart w:id="0" w:name="bookmark=id.gjdgxs" w:colFirst="0" w:colLast="0"/>
      <w:bookmarkEnd w:id="0"/>
    </w:p>
    <w:p w14:paraId="00B11F7B" w14:textId="26116C0E" w:rsidR="00476F36" w:rsidRDefault="00476F36" w:rsidP="00EF4D36">
      <w:pPr>
        <w:rPr>
          <w:rFonts w:asciiTheme="minorHAnsi" w:eastAsia="Times New Roman" w:hAnsiTheme="minorHAnsi" w:cstheme="minorHAnsi"/>
          <w:sz w:val="21"/>
          <w:szCs w:val="21"/>
        </w:rPr>
      </w:pPr>
    </w:p>
    <w:p w14:paraId="056B1BAC" w14:textId="79115881" w:rsidR="00476F36" w:rsidRDefault="00476F36" w:rsidP="00EF4D36">
      <w:pPr>
        <w:rPr>
          <w:rFonts w:asciiTheme="minorHAnsi" w:eastAsia="Times New Roman" w:hAnsiTheme="minorHAnsi" w:cstheme="minorHAnsi"/>
          <w:sz w:val="21"/>
          <w:szCs w:val="21"/>
        </w:rPr>
      </w:pPr>
    </w:p>
    <w:p w14:paraId="297D4C35" w14:textId="46E1485F" w:rsidR="00476F36" w:rsidRDefault="00476F36" w:rsidP="00EF4D36">
      <w:pPr>
        <w:rPr>
          <w:rFonts w:asciiTheme="minorHAnsi" w:eastAsia="Times New Roman" w:hAnsiTheme="minorHAnsi" w:cstheme="minorHAnsi"/>
          <w:sz w:val="21"/>
          <w:szCs w:val="21"/>
        </w:rPr>
      </w:pPr>
    </w:p>
    <w:p w14:paraId="4BA24A6A" w14:textId="2C0D9F8C" w:rsidR="00476F36" w:rsidRDefault="00476F36" w:rsidP="00EF4D36">
      <w:pPr>
        <w:rPr>
          <w:rFonts w:asciiTheme="minorHAnsi" w:eastAsia="Times New Roman" w:hAnsiTheme="minorHAnsi" w:cstheme="minorHAnsi"/>
          <w:sz w:val="21"/>
          <w:szCs w:val="21"/>
        </w:rPr>
      </w:pPr>
    </w:p>
    <w:p w14:paraId="21AE8BF0" w14:textId="403B3401" w:rsidR="00476F36" w:rsidRDefault="00476F36" w:rsidP="00EF4D36">
      <w:pPr>
        <w:rPr>
          <w:rFonts w:asciiTheme="minorHAnsi" w:eastAsia="Times New Roman" w:hAnsiTheme="minorHAnsi" w:cstheme="minorHAnsi"/>
          <w:sz w:val="21"/>
          <w:szCs w:val="21"/>
        </w:rPr>
      </w:pPr>
    </w:p>
    <w:p w14:paraId="3A46DE95" w14:textId="4BD5DA43" w:rsidR="00476F36" w:rsidRDefault="00476F36" w:rsidP="00EF4D36">
      <w:pPr>
        <w:rPr>
          <w:rFonts w:asciiTheme="minorHAnsi" w:eastAsia="Times New Roman" w:hAnsiTheme="minorHAnsi" w:cstheme="minorHAnsi"/>
          <w:sz w:val="21"/>
          <w:szCs w:val="21"/>
        </w:rPr>
      </w:pPr>
    </w:p>
    <w:p w14:paraId="662317E6" w14:textId="6B58D168" w:rsidR="00476F36" w:rsidRDefault="00476F36" w:rsidP="00EF4D36">
      <w:pPr>
        <w:rPr>
          <w:rFonts w:asciiTheme="minorHAnsi" w:eastAsia="Times New Roman" w:hAnsiTheme="minorHAnsi" w:cstheme="minorHAnsi"/>
          <w:sz w:val="21"/>
          <w:szCs w:val="21"/>
        </w:rPr>
      </w:pPr>
    </w:p>
    <w:p w14:paraId="4966707A" w14:textId="7E4261A6" w:rsidR="00476F36" w:rsidRDefault="00476F36" w:rsidP="00EF4D36">
      <w:pPr>
        <w:rPr>
          <w:rFonts w:asciiTheme="minorHAnsi" w:eastAsia="Times New Roman" w:hAnsiTheme="minorHAnsi" w:cstheme="minorHAnsi"/>
          <w:sz w:val="21"/>
          <w:szCs w:val="21"/>
        </w:rPr>
      </w:pPr>
    </w:p>
    <w:p w14:paraId="53A9229A" w14:textId="1AA14D2F" w:rsidR="00476F36" w:rsidRDefault="00476F36" w:rsidP="00EF4D36">
      <w:pPr>
        <w:rPr>
          <w:rFonts w:asciiTheme="minorHAnsi" w:eastAsia="Times New Roman" w:hAnsiTheme="minorHAnsi" w:cstheme="minorHAnsi"/>
          <w:sz w:val="21"/>
          <w:szCs w:val="21"/>
        </w:rPr>
      </w:pPr>
    </w:p>
    <w:p w14:paraId="391AB261" w14:textId="503A16D1" w:rsidR="00476F36" w:rsidRDefault="00476F36" w:rsidP="00EF4D36">
      <w:pPr>
        <w:rPr>
          <w:rFonts w:asciiTheme="minorHAnsi" w:eastAsia="Times New Roman" w:hAnsiTheme="minorHAnsi" w:cstheme="minorHAnsi"/>
          <w:sz w:val="21"/>
          <w:szCs w:val="21"/>
        </w:rPr>
      </w:pPr>
    </w:p>
    <w:p w14:paraId="5F8A3920" w14:textId="54BE5B5D" w:rsidR="00476F36" w:rsidRDefault="00476F36" w:rsidP="00EF4D36">
      <w:pPr>
        <w:rPr>
          <w:rFonts w:asciiTheme="minorHAnsi" w:eastAsia="Times New Roman" w:hAnsiTheme="minorHAnsi" w:cstheme="minorHAnsi"/>
          <w:sz w:val="21"/>
          <w:szCs w:val="21"/>
        </w:rPr>
      </w:pPr>
    </w:p>
    <w:p w14:paraId="25C3D75A" w14:textId="10D6C2B3" w:rsidR="00476F36" w:rsidRDefault="00476F36" w:rsidP="00EF4D36">
      <w:pPr>
        <w:rPr>
          <w:rFonts w:asciiTheme="minorHAnsi" w:eastAsia="Times New Roman" w:hAnsiTheme="minorHAnsi" w:cstheme="minorHAnsi"/>
          <w:sz w:val="21"/>
          <w:szCs w:val="21"/>
        </w:rPr>
      </w:pPr>
    </w:p>
    <w:p w14:paraId="19F7F92A" w14:textId="591E7335" w:rsidR="00476F36" w:rsidRDefault="00476F36" w:rsidP="00EF4D36">
      <w:pPr>
        <w:rPr>
          <w:rFonts w:asciiTheme="minorHAnsi" w:eastAsia="Times New Roman" w:hAnsiTheme="minorHAnsi" w:cstheme="minorHAnsi"/>
          <w:sz w:val="21"/>
          <w:szCs w:val="21"/>
        </w:rPr>
      </w:pPr>
    </w:p>
    <w:p w14:paraId="0036A5E1" w14:textId="4B865240" w:rsidR="00476F36" w:rsidRDefault="00476F36" w:rsidP="00EF4D36">
      <w:pPr>
        <w:rPr>
          <w:rFonts w:asciiTheme="minorHAnsi" w:eastAsia="Times New Roman" w:hAnsiTheme="minorHAnsi" w:cstheme="minorHAnsi"/>
          <w:sz w:val="21"/>
          <w:szCs w:val="21"/>
        </w:rPr>
      </w:pPr>
    </w:p>
    <w:p w14:paraId="7B0E2CDA" w14:textId="69DB99FC" w:rsidR="00476F36" w:rsidRDefault="00476F36" w:rsidP="00EF4D36">
      <w:pPr>
        <w:rPr>
          <w:rFonts w:asciiTheme="minorHAnsi" w:eastAsia="Times New Roman" w:hAnsiTheme="minorHAnsi" w:cstheme="minorHAnsi"/>
          <w:sz w:val="21"/>
          <w:szCs w:val="21"/>
        </w:rPr>
      </w:pPr>
    </w:p>
    <w:p w14:paraId="28AF3CE1" w14:textId="65BF3F87" w:rsidR="00476F36" w:rsidRDefault="00476F36" w:rsidP="00EF4D36">
      <w:pPr>
        <w:rPr>
          <w:rFonts w:asciiTheme="minorHAnsi" w:eastAsia="Times New Roman" w:hAnsiTheme="minorHAnsi" w:cstheme="minorHAnsi"/>
          <w:sz w:val="21"/>
          <w:szCs w:val="21"/>
        </w:rPr>
      </w:pPr>
    </w:p>
    <w:p w14:paraId="74F51C4B" w14:textId="7A4B6BEB" w:rsidR="00476F36" w:rsidRDefault="00476F36" w:rsidP="00EF4D36">
      <w:pPr>
        <w:rPr>
          <w:rFonts w:asciiTheme="minorHAnsi" w:eastAsia="Times New Roman" w:hAnsiTheme="minorHAnsi" w:cstheme="minorHAnsi"/>
          <w:sz w:val="21"/>
          <w:szCs w:val="21"/>
        </w:rPr>
      </w:pPr>
    </w:p>
    <w:p w14:paraId="3A780E2F" w14:textId="2AC4E5A3" w:rsidR="00476F36" w:rsidRDefault="00476F36" w:rsidP="00EF4D36">
      <w:pPr>
        <w:rPr>
          <w:rFonts w:asciiTheme="minorHAnsi" w:eastAsia="Times New Roman" w:hAnsiTheme="minorHAnsi" w:cstheme="minorHAnsi"/>
          <w:sz w:val="21"/>
          <w:szCs w:val="21"/>
        </w:rPr>
      </w:pPr>
    </w:p>
    <w:p w14:paraId="5EAA5968" w14:textId="4834D7A7" w:rsidR="00476F36" w:rsidRDefault="00476F36" w:rsidP="00EF4D36">
      <w:pPr>
        <w:rPr>
          <w:rFonts w:asciiTheme="minorHAnsi" w:eastAsia="Times New Roman" w:hAnsiTheme="minorHAnsi" w:cstheme="minorHAnsi"/>
          <w:sz w:val="21"/>
          <w:szCs w:val="21"/>
        </w:rPr>
      </w:pPr>
    </w:p>
    <w:p w14:paraId="2E41F896" w14:textId="33EA60F1" w:rsidR="00476F36" w:rsidRDefault="00476F36" w:rsidP="00EF4D36">
      <w:pPr>
        <w:rPr>
          <w:rFonts w:asciiTheme="minorHAnsi" w:eastAsia="Times New Roman" w:hAnsiTheme="minorHAnsi" w:cstheme="minorHAnsi"/>
          <w:sz w:val="21"/>
          <w:szCs w:val="21"/>
        </w:rPr>
      </w:pPr>
    </w:p>
    <w:p w14:paraId="4195DE35" w14:textId="2D7A7D3C" w:rsidR="00476F36" w:rsidRDefault="00476F36" w:rsidP="00EF4D36">
      <w:pPr>
        <w:rPr>
          <w:rFonts w:asciiTheme="minorHAnsi" w:eastAsia="Times New Roman" w:hAnsiTheme="minorHAnsi" w:cstheme="minorHAnsi"/>
          <w:sz w:val="21"/>
          <w:szCs w:val="21"/>
        </w:rPr>
      </w:pPr>
    </w:p>
    <w:p w14:paraId="4F232270" w14:textId="11ED1302" w:rsidR="00476F36" w:rsidRDefault="00476F36" w:rsidP="00EF4D36">
      <w:pPr>
        <w:rPr>
          <w:rFonts w:asciiTheme="minorHAnsi" w:eastAsia="Times New Roman" w:hAnsiTheme="minorHAnsi" w:cstheme="minorHAnsi"/>
          <w:sz w:val="21"/>
          <w:szCs w:val="21"/>
        </w:rPr>
      </w:pPr>
    </w:p>
    <w:p w14:paraId="4EFEF1EB" w14:textId="25939512" w:rsidR="00476F36" w:rsidRDefault="00476F36" w:rsidP="00EF4D36">
      <w:pPr>
        <w:rPr>
          <w:rFonts w:asciiTheme="minorHAnsi" w:eastAsia="Times New Roman" w:hAnsiTheme="minorHAnsi" w:cstheme="minorHAnsi"/>
          <w:sz w:val="21"/>
          <w:szCs w:val="21"/>
        </w:rPr>
      </w:pPr>
    </w:p>
    <w:p w14:paraId="29CA9F12" w14:textId="5D452C9C" w:rsidR="00476F36" w:rsidRDefault="00476F36" w:rsidP="00EF4D36">
      <w:pPr>
        <w:rPr>
          <w:rFonts w:asciiTheme="minorHAnsi" w:eastAsia="Times New Roman" w:hAnsiTheme="minorHAnsi" w:cstheme="minorHAnsi"/>
          <w:sz w:val="21"/>
          <w:szCs w:val="21"/>
        </w:rPr>
      </w:pPr>
    </w:p>
    <w:p w14:paraId="78666937" w14:textId="67F367B5" w:rsidR="00476F36" w:rsidRDefault="00476F36" w:rsidP="00EF4D36">
      <w:pPr>
        <w:rPr>
          <w:rFonts w:asciiTheme="minorHAnsi" w:eastAsia="Times New Roman" w:hAnsiTheme="minorHAnsi" w:cstheme="minorHAnsi"/>
          <w:sz w:val="21"/>
          <w:szCs w:val="21"/>
        </w:rPr>
      </w:pPr>
    </w:p>
    <w:p w14:paraId="46466009" w14:textId="14DF10A4" w:rsidR="00476F36" w:rsidRDefault="00476F36" w:rsidP="00EF4D36">
      <w:pPr>
        <w:rPr>
          <w:rFonts w:asciiTheme="minorHAnsi" w:eastAsia="Times New Roman" w:hAnsiTheme="minorHAnsi" w:cstheme="minorHAnsi"/>
          <w:sz w:val="21"/>
          <w:szCs w:val="21"/>
        </w:rPr>
      </w:pPr>
    </w:p>
    <w:p w14:paraId="4C8E0F1C" w14:textId="00E69378" w:rsidR="00476F36" w:rsidRDefault="00476F36" w:rsidP="00EF4D36">
      <w:pPr>
        <w:rPr>
          <w:rFonts w:asciiTheme="minorHAnsi" w:eastAsia="Times New Roman" w:hAnsiTheme="minorHAnsi" w:cstheme="minorHAnsi"/>
          <w:sz w:val="21"/>
          <w:szCs w:val="21"/>
        </w:rPr>
      </w:pPr>
    </w:p>
    <w:p w14:paraId="28B42475" w14:textId="141885E7" w:rsidR="00476F36" w:rsidRDefault="00476F36" w:rsidP="00EF4D36">
      <w:pPr>
        <w:rPr>
          <w:rFonts w:asciiTheme="minorHAnsi" w:eastAsia="Times New Roman" w:hAnsiTheme="minorHAnsi" w:cstheme="minorHAnsi"/>
          <w:sz w:val="21"/>
          <w:szCs w:val="21"/>
        </w:rPr>
      </w:pPr>
    </w:p>
    <w:p w14:paraId="0BD59F1A" w14:textId="1D45540E" w:rsidR="00476F36" w:rsidRDefault="00476F36" w:rsidP="00EF4D36">
      <w:pPr>
        <w:rPr>
          <w:rFonts w:asciiTheme="minorHAnsi" w:eastAsia="Times New Roman" w:hAnsiTheme="minorHAnsi" w:cstheme="minorHAnsi"/>
          <w:sz w:val="21"/>
          <w:szCs w:val="21"/>
        </w:rPr>
      </w:pPr>
    </w:p>
    <w:p w14:paraId="07B66BFD" w14:textId="7653C8E2" w:rsidR="00476F36" w:rsidRDefault="00476F36" w:rsidP="00EF4D36">
      <w:pPr>
        <w:rPr>
          <w:rFonts w:asciiTheme="minorHAnsi" w:eastAsia="Times New Roman" w:hAnsiTheme="minorHAnsi" w:cstheme="minorHAnsi"/>
          <w:sz w:val="21"/>
          <w:szCs w:val="21"/>
        </w:rPr>
      </w:pPr>
    </w:p>
    <w:p w14:paraId="074E779F" w14:textId="43C17EF1" w:rsidR="00476F36" w:rsidRDefault="00476F36" w:rsidP="00EF4D36">
      <w:pPr>
        <w:rPr>
          <w:rFonts w:asciiTheme="minorHAnsi" w:eastAsia="Times New Roman" w:hAnsiTheme="minorHAnsi" w:cstheme="minorHAnsi"/>
          <w:sz w:val="21"/>
          <w:szCs w:val="21"/>
        </w:rPr>
      </w:pPr>
    </w:p>
    <w:p w14:paraId="0933E37E" w14:textId="10BDB559" w:rsidR="00476F36" w:rsidRPr="00476F36" w:rsidRDefault="00476F36" w:rsidP="00EF4D36">
      <w:pPr>
        <w:jc w:val="center"/>
        <w:rPr>
          <w:rFonts w:asciiTheme="minorHAnsi" w:eastAsia="Times New Roman" w:hAnsiTheme="minorHAnsi" w:cstheme="minorHAnsi"/>
          <w:b/>
          <w:sz w:val="24"/>
          <w:szCs w:val="24"/>
        </w:rPr>
      </w:pPr>
      <w:r w:rsidRPr="00476F36">
        <w:rPr>
          <w:rFonts w:asciiTheme="minorHAnsi" w:eastAsia="Times New Roman" w:hAnsiTheme="minorHAnsi" w:cstheme="minorHAnsi"/>
          <w:b/>
          <w:sz w:val="24"/>
          <w:szCs w:val="24"/>
        </w:rPr>
        <w:t>2025 m.</w:t>
      </w:r>
    </w:p>
    <w:p w14:paraId="7E75315C" w14:textId="4C65A1A2" w:rsidR="00476F36" w:rsidRPr="00476F36" w:rsidRDefault="00476F36" w:rsidP="00EF4D36">
      <w:pPr>
        <w:jc w:val="center"/>
        <w:rPr>
          <w:rFonts w:asciiTheme="minorHAnsi" w:eastAsia="Times New Roman" w:hAnsiTheme="minorHAnsi" w:cstheme="minorHAnsi"/>
          <w:b/>
          <w:sz w:val="24"/>
          <w:szCs w:val="24"/>
        </w:rPr>
      </w:pPr>
      <w:r w:rsidRPr="00476F36">
        <w:rPr>
          <w:rFonts w:asciiTheme="minorHAnsi" w:eastAsia="Times New Roman" w:hAnsiTheme="minorHAnsi" w:cstheme="minorHAnsi"/>
          <w:b/>
          <w:sz w:val="24"/>
          <w:szCs w:val="24"/>
        </w:rPr>
        <w:t>Kaunas</w:t>
      </w:r>
    </w:p>
    <w:p w14:paraId="1B08EB94" w14:textId="1A28D31D" w:rsidR="00476F36" w:rsidRDefault="00476F36" w:rsidP="00EF4D36">
      <w:pPr>
        <w:rPr>
          <w:rFonts w:asciiTheme="minorHAnsi" w:eastAsia="Times New Roman" w:hAnsiTheme="minorHAnsi" w:cstheme="minorHAnsi"/>
          <w:sz w:val="21"/>
          <w:szCs w:val="21"/>
        </w:rPr>
      </w:pPr>
    </w:p>
    <w:p w14:paraId="2B37AFB7" w14:textId="125CD175" w:rsidR="00476F36" w:rsidRDefault="00476F36" w:rsidP="00EF4D36">
      <w:pPr>
        <w:rPr>
          <w:rFonts w:asciiTheme="minorHAnsi" w:eastAsia="Times New Roman" w:hAnsiTheme="minorHAnsi" w:cstheme="minorHAnsi"/>
          <w:sz w:val="21"/>
          <w:szCs w:val="21"/>
        </w:rPr>
      </w:pPr>
    </w:p>
    <w:p w14:paraId="580EA4E9" w14:textId="19DAA44B" w:rsidR="00476F36" w:rsidRPr="001A58BB" w:rsidRDefault="00476F36" w:rsidP="00EF4D36">
      <w:pPr>
        <w:rPr>
          <w:rFonts w:asciiTheme="minorHAnsi" w:eastAsia="Times New Roman" w:hAnsiTheme="minorHAnsi" w:cstheme="minorHAnsi"/>
          <w:sz w:val="21"/>
          <w:szCs w:val="21"/>
        </w:rPr>
      </w:pPr>
    </w:p>
    <w:sdt>
      <w:sdtPr>
        <w:rPr>
          <w:rFonts w:asciiTheme="minorHAnsi" w:hAnsiTheme="minorHAnsi" w:cstheme="minorHAnsi"/>
          <w:color w:val="2B579A"/>
          <w:shd w:val="clear" w:color="auto" w:fill="E6E6E6"/>
        </w:rPr>
        <w:id w:val="1474944810"/>
        <w:docPartObj>
          <w:docPartGallery w:val="Table of Contents"/>
          <w:docPartUnique/>
        </w:docPartObj>
      </w:sdtPr>
      <w:sdtEndPr>
        <w:rPr>
          <w:b/>
          <w:bCs/>
          <w:noProof/>
          <w:color w:val="auto"/>
          <w:sz w:val="21"/>
          <w:szCs w:val="21"/>
          <w:shd w:val="clear" w:color="auto" w:fill="auto"/>
        </w:rPr>
      </w:sdtEndPr>
      <w:sdtContent>
        <w:p w14:paraId="73727998" w14:textId="76D2063C" w:rsidR="00467165" w:rsidRPr="001A58BB" w:rsidRDefault="00467165" w:rsidP="00EF4D36">
          <w:pPr>
            <w:tabs>
              <w:tab w:val="left" w:pos="540"/>
            </w:tabs>
            <w:rPr>
              <w:rFonts w:asciiTheme="minorHAnsi" w:eastAsia="Arial" w:hAnsiTheme="minorHAnsi" w:cstheme="minorHAnsi"/>
              <w:b/>
              <w:color w:val="002060"/>
              <w:sz w:val="22"/>
              <w:szCs w:val="22"/>
            </w:rPr>
          </w:pPr>
          <w:r w:rsidRPr="001A58BB">
            <w:rPr>
              <w:rFonts w:asciiTheme="minorHAnsi" w:eastAsia="Arial" w:hAnsiTheme="minorHAnsi" w:cstheme="minorHAnsi"/>
              <w:b/>
              <w:color w:val="002060"/>
              <w:sz w:val="22"/>
              <w:szCs w:val="22"/>
            </w:rPr>
            <w:t>TURINYS</w:t>
          </w:r>
        </w:p>
        <w:p w14:paraId="781D695E" w14:textId="77777777" w:rsidR="00CE4203" w:rsidRPr="001A58BB" w:rsidRDefault="00CE4203" w:rsidP="00EF4D36">
          <w:pPr>
            <w:tabs>
              <w:tab w:val="left" w:pos="540"/>
            </w:tabs>
            <w:rPr>
              <w:rFonts w:asciiTheme="minorHAnsi" w:eastAsia="Arial" w:hAnsiTheme="minorHAnsi" w:cstheme="minorHAnsi"/>
              <w:b/>
              <w:color w:val="002060"/>
              <w:sz w:val="22"/>
              <w:szCs w:val="22"/>
            </w:rPr>
          </w:pPr>
        </w:p>
        <w:p w14:paraId="676F477B" w14:textId="29282F2D" w:rsidR="001D3D15" w:rsidRPr="00B45B0B" w:rsidRDefault="00467165" w:rsidP="00EF4D36">
          <w:pPr>
            <w:pStyle w:val="Turinys3"/>
            <w:rPr>
              <w:rFonts w:asciiTheme="minorHAnsi" w:eastAsiaTheme="minorEastAsia" w:hAnsiTheme="minorHAnsi" w:cstheme="minorHAnsi"/>
              <w:noProof/>
              <w:kern w:val="2"/>
              <w:sz w:val="22"/>
              <w:szCs w:val="22"/>
              <w:lang w:val="en-US"/>
              <w14:ligatures w14:val="standardContextual"/>
            </w:rPr>
          </w:pPr>
          <w:r w:rsidRPr="001A58BB">
            <w:rPr>
              <w:rFonts w:asciiTheme="minorHAnsi" w:hAnsiTheme="minorHAnsi" w:cstheme="minorHAnsi"/>
              <w:color w:val="2B579A"/>
              <w:shd w:val="clear" w:color="auto" w:fill="E6E6E6"/>
            </w:rPr>
            <w:fldChar w:fldCharType="begin"/>
          </w:r>
          <w:r w:rsidRPr="001A58BB">
            <w:rPr>
              <w:rFonts w:asciiTheme="minorHAnsi" w:hAnsiTheme="minorHAnsi" w:cstheme="minorHAnsi"/>
            </w:rPr>
            <w:instrText xml:space="preserve"> TOC \o "1-3" \h \z \u </w:instrText>
          </w:r>
          <w:r w:rsidRPr="001A58BB">
            <w:rPr>
              <w:rFonts w:asciiTheme="minorHAnsi" w:hAnsiTheme="minorHAnsi" w:cstheme="minorHAnsi"/>
              <w:color w:val="2B579A"/>
              <w:shd w:val="clear" w:color="auto" w:fill="E6E6E6"/>
            </w:rPr>
            <w:fldChar w:fldCharType="separate"/>
          </w:r>
          <w:hyperlink w:anchor="_Toc149121404" w:history="1">
            <w:r w:rsidR="001D3D15" w:rsidRPr="00B45B0B">
              <w:rPr>
                <w:rStyle w:val="Hipersaitas"/>
                <w:rFonts w:asciiTheme="minorHAnsi" w:hAnsiTheme="minorHAnsi" w:cstheme="minorHAnsi"/>
                <w:noProof/>
                <w:color w:val="auto"/>
              </w:rPr>
              <w:t>1.</w:t>
            </w:r>
            <w:r w:rsidR="001D3D15" w:rsidRPr="00B45B0B">
              <w:rPr>
                <w:rFonts w:asciiTheme="minorHAnsi" w:eastAsiaTheme="minorEastAsia" w:hAnsiTheme="minorHAnsi" w:cstheme="minorHAnsi"/>
                <w:noProof/>
                <w:kern w:val="2"/>
                <w:sz w:val="22"/>
                <w:szCs w:val="22"/>
                <w:lang w:val="en-US"/>
                <w14:ligatures w14:val="standardContextual"/>
              </w:rPr>
              <w:tab/>
            </w:r>
            <w:r w:rsidR="001D3D15" w:rsidRPr="00B45B0B">
              <w:rPr>
                <w:rStyle w:val="Hipersaitas"/>
                <w:rFonts w:asciiTheme="minorHAnsi" w:hAnsiTheme="minorHAnsi" w:cstheme="minorHAnsi"/>
                <w:noProof/>
                <w:color w:val="auto"/>
              </w:rPr>
              <w:t>SĄVOKOS IR SUTRUMPINIMAI</w:t>
            </w:r>
            <w:r w:rsidR="001D3D15" w:rsidRPr="00B45B0B">
              <w:rPr>
                <w:rFonts w:asciiTheme="minorHAnsi" w:hAnsiTheme="minorHAnsi" w:cstheme="minorHAnsi"/>
                <w:noProof/>
                <w:webHidden/>
              </w:rPr>
              <w:tab/>
            </w:r>
            <w:r w:rsidR="001D3D15" w:rsidRPr="00B45B0B">
              <w:rPr>
                <w:rFonts w:asciiTheme="minorHAnsi" w:hAnsiTheme="minorHAnsi" w:cstheme="minorHAnsi"/>
                <w:noProof/>
                <w:webHidden/>
                <w:shd w:val="clear" w:color="auto" w:fill="E6E6E6"/>
              </w:rPr>
              <w:fldChar w:fldCharType="begin"/>
            </w:r>
            <w:r w:rsidR="001D3D15" w:rsidRPr="00B45B0B">
              <w:rPr>
                <w:rFonts w:asciiTheme="minorHAnsi" w:hAnsiTheme="minorHAnsi" w:cstheme="minorHAnsi"/>
                <w:noProof/>
                <w:webHidden/>
              </w:rPr>
              <w:instrText xml:space="preserve"> PAGEREF _Toc149121404 \h </w:instrText>
            </w:r>
            <w:r w:rsidR="001D3D15" w:rsidRPr="00B45B0B">
              <w:rPr>
                <w:rFonts w:asciiTheme="minorHAnsi" w:hAnsiTheme="minorHAnsi" w:cstheme="minorHAnsi"/>
                <w:noProof/>
                <w:webHidden/>
                <w:shd w:val="clear" w:color="auto" w:fill="E6E6E6"/>
              </w:rPr>
            </w:r>
            <w:r w:rsidR="001D3D15" w:rsidRPr="00B45B0B">
              <w:rPr>
                <w:rFonts w:asciiTheme="minorHAnsi" w:hAnsiTheme="minorHAnsi" w:cstheme="minorHAnsi"/>
                <w:noProof/>
                <w:webHidden/>
                <w:shd w:val="clear" w:color="auto" w:fill="E6E6E6"/>
              </w:rPr>
              <w:fldChar w:fldCharType="separate"/>
            </w:r>
            <w:r w:rsidR="00547DAF">
              <w:rPr>
                <w:rFonts w:asciiTheme="minorHAnsi" w:hAnsiTheme="minorHAnsi" w:cstheme="minorHAnsi"/>
                <w:noProof/>
                <w:webHidden/>
              </w:rPr>
              <w:t>1</w:t>
            </w:r>
            <w:r w:rsidR="001D3D15" w:rsidRPr="00B45B0B">
              <w:rPr>
                <w:rFonts w:asciiTheme="minorHAnsi" w:hAnsiTheme="minorHAnsi" w:cstheme="minorHAnsi"/>
                <w:noProof/>
                <w:webHidden/>
                <w:shd w:val="clear" w:color="auto" w:fill="E6E6E6"/>
              </w:rPr>
              <w:fldChar w:fldCharType="end"/>
            </w:r>
          </w:hyperlink>
        </w:p>
        <w:p w14:paraId="33161B77" w14:textId="4F7A0DEA" w:rsidR="001D3D15" w:rsidRPr="00B45B0B" w:rsidRDefault="00547DAF" w:rsidP="00EF4D36">
          <w:pPr>
            <w:pStyle w:val="Turinys3"/>
            <w:rPr>
              <w:rFonts w:asciiTheme="minorHAnsi" w:eastAsiaTheme="minorEastAsia" w:hAnsiTheme="minorHAnsi" w:cstheme="minorHAnsi"/>
              <w:noProof/>
              <w:kern w:val="2"/>
              <w:sz w:val="22"/>
              <w:szCs w:val="22"/>
              <w:lang w:val="en-US"/>
              <w14:ligatures w14:val="standardContextual"/>
            </w:rPr>
          </w:pPr>
          <w:hyperlink w:anchor="_Toc149121405" w:history="1">
            <w:r w:rsidR="001D3D15" w:rsidRPr="00B45B0B">
              <w:rPr>
                <w:rStyle w:val="Hipersaitas"/>
                <w:rFonts w:asciiTheme="minorHAnsi" w:hAnsiTheme="minorHAnsi" w:cstheme="minorHAnsi"/>
                <w:noProof/>
                <w:color w:val="auto"/>
              </w:rPr>
              <w:t>2.</w:t>
            </w:r>
            <w:r w:rsidR="001D3D15" w:rsidRPr="00B45B0B">
              <w:rPr>
                <w:rFonts w:asciiTheme="minorHAnsi" w:eastAsiaTheme="minorEastAsia" w:hAnsiTheme="minorHAnsi" w:cstheme="minorHAnsi"/>
                <w:noProof/>
                <w:kern w:val="2"/>
                <w:sz w:val="22"/>
                <w:szCs w:val="22"/>
                <w:lang w:val="en-US"/>
                <w14:ligatures w14:val="standardContextual"/>
              </w:rPr>
              <w:tab/>
            </w:r>
            <w:r w:rsidR="001D3D15" w:rsidRPr="00B45B0B">
              <w:rPr>
                <w:rStyle w:val="Hipersaitas"/>
                <w:rFonts w:asciiTheme="minorHAnsi" w:hAnsiTheme="minorHAnsi" w:cstheme="minorHAnsi"/>
                <w:noProof/>
                <w:color w:val="auto"/>
              </w:rPr>
              <w:t>BENDROSIOS NUOSTATOS</w:t>
            </w:r>
            <w:r w:rsidR="001D3D15" w:rsidRPr="00B45B0B">
              <w:rPr>
                <w:rFonts w:asciiTheme="minorHAnsi" w:hAnsiTheme="minorHAnsi" w:cstheme="minorHAnsi"/>
                <w:noProof/>
                <w:webHidden/>
              </w:rPr>
              <w:tab/>
            </w:r>
            <w:r w:rsidR="001D3D15" w:rsidRPr="00B45B0B">
              <w:rPr>
                <w:rFonts w:asciiTheme="minorHAnsi" w:hAnsiTheme="minorHAnsi" w:cstheme="minorHAnsi"/>
                <w:noProof/>
                <w:webHidden/>
                <w:shd w:val="clear" w:color="auto" w:fill="E6E6E6"/>
              </w:rPr>
              <w:fldChar w:fldCharType="begin"/>
            </w:r>
            <w:r w:rsidR="001D3D15" w:rsidRPr="00B45B0B">
              <w:rPr>
                <w:rFonts w:asciiTheme="minorHAnsi" w:hAnsiTheme="minorHAnsi" w:cstheme="minorHAnsi"/>
                <w:noProof/>
                <w:webHidden/>
              </w:rPr>
              <w:instrText xml:space="preserve"> PAGEREF _Toc149121405 \h </w:instrText>
            </w:r>
            <w:r w:rsidR="001D3D15" w:rsidRPr="00B45B0B">
              <w:rPr>
                <w:rFonts w:asciiTheme="minorHAnsi" w:hAnsiTheme="minorHAnsi" w:cstheme="minorHAnsi"/>
                <w:noProof/>
                <w:webHidden/>
                <w:shd w:val="clear" w:color="auto" w:fill="E6E6E6"/>
              </w:rPr>
            </w:r>
            <w:r w:rsidR="001D3D15" w:rsidRPr="00B45B0B">
              <w:rPr>
                <w:rFonts w:asciiTheme="minorHAnsi" w:hAnsiTheme="minorHAnsi" w:cstheme="minorHAnsi"/>
                <w:noProof/>
                <w:webHidden/>
                <w:shd w:val="clear" w:color="auto" w:fill="E6E6E6"/>
              </w:rPr>
              <w:fldChar w:fldCharType="separate"/>
            </w:r>
            <w:r>
              <w:rPr>
                <w:rFonts w:asciiTheme="minorHAnsi" w:hAnsiTheme="minorHAnsi" w:cstheme="minorHAnsi"/>
                <w:noProof/>
                <w:webHidden/>
              </w:rPr>
              <w:t>3</w:t>
            </w:r>
            <w:r w:rsidR="001D3D15" w:rsidRPr="00B45B0B">
              <w:rPr>
                <w:rFonts w:asciiTheme="minorHAnsi" w:hAnsiTheme="minorHAnsi" w:cstheme="minorHAnsi"/>
                <w:noProof/>
                <w:webHidden/>
                <w:shd w:val="clear" w:color="auto" w:fill="E6E6E6"/>
              </w:rPr>
              <w:fldChar w:fldCharType="end"/>
            </w:r>
          </w:hyperlink>
        </w:p>
        <w:p w14:paraId="72287FA4" w14:textId="4E9EC36A" w:rsidR="001D3D15" w:rsidRPr="00B45B0B" w:rsidRDefault="00547DAF" w:rsidP="00EF4D36">
          <w:pPr>
            <w:pStyle w:val="Turinys3"/>
            <w:rPr>
              <w:rFonts w:asciiTheme="minorHAnsi" w:eastAsiaTheme="minorEastAsia" w:hAnsiTheme="minorHAnsi" w:cstheme="minorHAnsi"/>
              <w:noProof/>
              <w:kern w:val="2"/>
              <w:sz w:val="22"/>
              <w:szCs w:val="22"/>
              <w:lang w:val="en-US"/>
              <w14:ligatures w14:val="standardContextual"/>
            </w:rPr>
          </w:pPr>
          <w:hyperlink w:anchor="_Toc149121406" w:history="1">
            <w:r w:rsidR="001D3D15" w:rsidRPr="00B45B0B">
              <w:rPr>
                <w:rStyle w:val="Hipersaitas"/>
                <w:rFonts w:asciiTheme="minorHAnsi" w:hAnsiTheme="minorHAnsi" w:cstheme="minorHAnsi"/>
                <w:noProof/>
                <w:color w:val="auto"/>
              </w:rPr>
              <w:t>3.</w:t>
            </w:r>
            <w:r w:rsidR="001D3D15" w:rsidRPr="00B45B0B">
              <w:rPr>
                <w:rFonts w:asciiTheme="minorHAnsi" w:eastAsiaTheme="minorEastAsia" w:hAnsiTheme="minorHAnsi" w:cstheme="minorHAnsi"/>
                <w:noProof/>
                <w:kern w:val="2"/>
                <w:sz w:val="22"/>
                <w:szCs w:val="22"/>
                <w:lang w:val="en-US"/>
                <w14:ligatures w14:val="standardContextual"/>
              </w:rPr>
              <w:tab/>
            </w:r>
            <w:r w:rsidR="001D3D15" w:rsidRPr="00B45B0B">
              <w:rPr>
                <w:rStyle w:val="Hipersaitas"/>
                <w:rFonts w:asciiTheme="minorHAnsi" w:hAnsiTheme="minorHAnsi" w:cstheme="minorHAnsi"/>
                <w:noProof/>
                <w:color w:val="auto"/>
              </w:rPr>
              <w:t>PIRKIMO OBJEKTAS, JO APIMTIS</w:t>
            </w:r>
            <w:r w:rsidR="001D3D15" w:rsidRPr="00B45B0B">
              <w:rPr>
                <w:rFonts w:asciiTheme="minorHAnsi" w:hAnsiTheme="minorHAnsi" w:cstheme="minorHAnsi"/>
                <w:noProof/>
                <w:webHidden/>
              </w:rPr>
              <w:tab/>
            </w:r>
            <w:r w:rsidR="001D3D15" w:rsidRPr="00B45B0B">
              <w:rPr>
                <w:rFonts w:asciiTheme="minorHAnsi" w:hAnsiTheme="minorHAnsi" w:cstheme="minorHAnsi"/>
                <w:noProof/>
                <w:webHidden/>
                <w:shd w:val="clear" w:color="auto" w:fill="E6E6E6"/>
              </w:rPr>
              <w:fldChar w:fldCharType="begin"/>
            </w:r>
            <w:r w:rsidR="001D3D15" w:rsidRPr="00B45B0B">
              <w:rPr>
                <w:rFonts w:asciiTheme="minorHAnsi" w:hAnsiTheme="minorHAnsi" w:cstheme="minorHAnsi"/>
                <w:noProof/>
                <w:webHidden/>
              </w:rPr>
              <w:instrText xml:space="preserve"> PAGEREF _Toc149121406 \h </w:instrText>
            </w:r>
            <w:r w:rsidR="001D3D15" w:rsidRPr="00B45B0B">
              <w:rPr>
                <w:rFonts w:asciiTheme="minorHAnsi" w:hAnsiTheme="minorHAnsi" w:cstheme="minorHAnsi"/>
                <w:noProof/>
                <w:webHidden/>
                <w:shd w:val="clear" w:color="auto" w:fill="E6E6E6"/>
              </w:rPr>
            </w:r>
            <w:r w:rsidR="001D3D15" w:rsidRPr="00B45B0B">
              <w:rPr>
                <w:rFonts w:asciiTheme="minorHAnsi" w:hAnsiTheme="minorHAnsi" w:cstheme="minorHAnsi"/>
                <w:noProof/>
                <w:webHidden/>
                <w:shd w:val="clear" w:color="auto" w:fill="E6E6E6"/>
              </w:rPr>
              <w:fldChar w:fldCharType="separate"/>
            </w:r>
            <w:r>
              <w:rPr>
                <w:rFonts w:asciiTheme="minorHAnsi" w:hAnsiTheme="minorHAnsi" w:cstheme="minorHAnsi"/>
                <w:noProof/>
                <w:webHidden/>
              </w:rPr>
              <w:t>4</w:t>
            </w:r>
            <w:r w:rsidR="001D3D15" w:rsidRPr="00B45B0B">
              <w:rPr>
                <w:rFonts w:asciiTheme="minorHAnsi" w:hAnsiTheme="minorHAnsi" w:cstheme="minorHAnsi"/>
                <w:noProof/>
                <w:webHidden/>
                <w:shd w:val="clear" w:color="auto" w:fill="E6E6E6"/>
              </w:rPr>
              <w:fldChar w:fldCharType="end"/>
            </w:r>
          </w:hyperlink>
        </w:p>
        <w:p w14:paraId="16B5A77F" w14:textId="299166A8" w:rsidR="001D3D15" w:rsidRPr="00B45B0B" w:rsidRDefault="00547DAF" w:rsidP="00EF4D36">
          <w:pPr>
            <w:pStyle w:val="Turinys3"/>
            <w:rPr>
              <w:rFonts w:asciiTheme="minorHAnsi" w:eastAsiaTheme="minorEastAsia" w:hAnsiTheme="minorHAnsi" w:cstheme="minorHAnsi"/>
              <w:noProof/>
              <w:kern w:val="2"/>
              <w:sz w:val="22"/>
              <w:szCs w:val="22"/>
              <w:lang w:val="en-US"/>
              <w14:ligatures w14:val="standardContextual"/>
            </w:rPr>
          </w:pPr>
          <w:hyperlink w:anchor="_Toc149121407" w:history="1">
            <w:r w:rsidR="001D3D15" w:rsidRPr="00B45B0B">
              <w:rPr>
                <w:rStyle w:val="Hipersaitas"/>
                <w:rFonts w:asciiTheme="minorHAnsi" w:hAnsiTheme="minorHAnsi" w:cstheme="minorHAnsi"/>
                <w:noProof/>
                <w:color w:val="auto"/>
              </w:rPr>
              <w:t>4.</w:t>
            </w:r>
            <w:r w:rsidR="001D3D15" w:rsidRPr="00B45B0B">
              <w:rPr>
                <w:rFonts w:asciiTheme="minorHAnsi" w:eastAsiaTheme="minorEastAsia" w:hAnsiTheme="minorHAnsi" w:cstheme="minorHAnsi"/>
                <w:noProof/>
                <w:kern w:val="2"/>
                <w:sz w:val="22"/>
                <w:szCs w:val="22"/>
                <w:lang w:val="en-US"/>
                <w14:ligatures w14:val="standardContextual"/>
              </w:rPr>
              <w:tab/>
            </w:r>
            <w:r w:rsidR="001D3D15" w:rsidRPr="00B45B0B">
              <w:rPr>
                <w:rStyle w:val="Hipersaitas"/>
                <w:rFonts w:asciiTheme="minorHAnsi" w:hAnsiTheme="minorHAnsi" w:cstheme="minorHAnsi"/>
                <w:noProof/>
                <w:color w:val="auto"/>
              </w:rPr>
              <w:t>PIRKIMO DOKUMENTŲ PAAIŠKINIMAI IKI PIRMINIŲ PARAIŠKŲ PATEIKIMO TERMINO PABAIGOS IR DPS GALIOJIMO LAIKOTARPIU</w:t>
            </w:r>
            <w:r w:rsidR="001D3D15" w:rsidRPr="00B45B0B">
              <w:rPr>
                <w:rFonts w:asciiTheme="minorHAnsi" w:hAnsiTheme="minorHAnsi" w:cstheme="minorHAnsi"/>
                <w:noProof/>
                <w:webHidden/>
              </w:rPr>
              <w:tab/>
            </w:r>
            <w:r w:rsidR="001D3D15" w:rsidRPr="00B45B0B">
              <w:rPr>
                <w:rFonts w:asciiTheme="minorHAnsi" w:hAnsiTheme="minorHAnsi" w:cstheme="minorHAnsi"/>
                <w:noProof/>
                <w:webHidden/>
                <w:shd w:val="clear" w:color="auto" w:fill="E6E6E6"/>
              </w:rPr>
              <w:fldChar w:fldCharType="begin"/>
            </w:r>
            <w:r w:rsidR="001D3D15" w:rsidRPr="00B45B0B">
              <w:rPr>
                <w:rFonts w:asciiTheme="minorHAnsi" w:hAnsiTheme="minorHAnsi" w:cstheme="minorHAnsi"/>
                <w:noProof/>
                <w:webHidden/>
              </w:rPr>
              <w:instrText xml:space="preserve"> PAGEREF _Toc149121407 \h </w:instrText>
            </w:r>
            <w:r w:rsidR="001D3D15" w:rsidRPr="00B45B0B">
              <w:rPr>
                <w:rFonts w:asciiTheme="minorHAnsi" w:hAnsiTheme="minorHAnsi" w:cstheme="minorHAnsi"/>
                <w:noProof/>
                <w:webHidden/>
                <w:shd w:val="clear" w:color="auto" w:fill="E6E6E6"/>
              </w:rPr>
            </w:r>
            <w:r w:rsidR="001D3D15" w:rsidRPr="00B45B0B">
              <w:rPr>
                <w:rFonts w:asciiTheme="minorHAnsi" w:hAnsiTheme="minorHAnsi" w:cstheme="minorHAnsi"/>
                <w:noProof/>
                <w:webHidden/>
                <w:shd w:val="clear" w:color="auto" w:fill="E6E6E6"/>
              </w:rPr>
              <w:fldChar w:fldCharType="separate"/>
            </w:r>
            <w:r>
              <w:rPr>
                <w:rFonts w:asciiTheme="minorHAnsi" w:hAnsiTheme="minorHAnsi" w:cstheme="minorHAnsi"/>
                <w:noProof/>
                <w:webHidden/>
              </w:rPr>
              <w:t>4</w:t>
            </w:r>
            <w:r w:rsidR="001D3D15" w:rsidRPr="00B45B0B">
              <w:rPr>
                <w:rFonts w:asciiTheme="minorHAnsi" w:hAnsiTheme="minorHAnsi" w:cstheme="minorHAnsi"/>
                <w:noProof/>
                <w:webHidden/>
                <w:shd w:val="clear" w:color="auto" w:fill="E6E6E6"/>
              </w:rPr>
              <w:fldChar w:fldCharType="end"/>
            </w:r>
          </w:hyperlink>
        </w:p>
        <w:p w14:paraId="51E782C9" w14:textId="2F51639A" w:rsidR="001D3D15" w:rsidRPr="00B45B0B" w:rsidRDefault="00547DAF" w:rsidP="00EF4D36">
          <w:pPr>
            <w:pStyle w:val="Turinys3"/>
            <w:rPr>
              <w:rFonts w:asciiTheme="minorHAnsi" w:eastAsiaTheme="minorEastAsia" w:hAnsiTheme="minorHAnsi" w:cstheme="minorHAnsi"/>
              <w:noProof/>
              <w:kern w:val="2"/>
              <w:sz w:val="22"/>
              <w:szCs w:val="22"/>
              <w:lang w:val="en-US"/>
              <w14:ligatures w14:val="standardContextual"/>
            </w:rPr>
          </w:pPr>
          <w:hyperlink w:anchor="_Toc149121408" w:history="1">
            <w:r w:rsidR="001D3D15" w:rsidRPr="00B45B0B">
              <w:rPr>
                <w:rStyle w:val="Hipersaitas"/>
                <w:rFonts w:asciiTheme="minorHAnsi" w:hAnsiTheme="minorHAnsi" w:cstheme="minorHAnsi"/>
                <w:noProof/>
                <w:color w:val="auto"/>
              </w:rPr>
              <w:t>5.</w:t>
            </w:r>
            <w:r w:rsidR="001D3D15" w:rsidRPr="00B45B0B">
              <w:rPr>
                <w:rFonts w:asciiTheme="minorHAnsi" w:eastAsiaTheme="minorEastAsia" w:hAnsiTheme="minorHAnsi" w:cstheme="minorHAnsi"/>
                <w:noProof/>
                <w:kern w:val="2"/>
                <w:sz w:val="22"/>
                <w:szCs w:val="22"/>
                <w:lang w:val="en-US"/>
                <w14:ligatures w14:val="standardContextual"/>
              </w:rPr>
              <w:tab/>
            </w:r>
            <w:r w:rsidR="001D3D15" w:rsidRPr="00B45B0B">
              <w:rPr>
                <w:rStyle w:val="Hipersaitas"/>
                <w:rFonts w:asciiTheme="minorHAnsi" w:hAnsiTheme="minorHAnsi" w:cstheme="minorHAnsi"/>
                <w:noProof/>
                <w:color w:val="auto"/>
              </w:rPr>
              <w:t>PARAIŠKŲ TEIKIMAS</w:t>
            </w:r>
            <w:r w:rsidR="001D3D15" w:rsidRPr="00B45B0B">
              <w:rPr>
                <w:rFonts w:asciiTheme="minorHAnsi" w:hAnsiTheme="minorHAnsi" w:cstheme="minorHAnsi"/>
                <w:noProof/>
                <w:webHidden/>
              </w:rPr>
              <w:tab/>
            </w:r>
            <w:r w:rsidR="001D3D15" w:rsidRPr="00B45B0B">
              <w:rPr>
                <w:rFonts w:asciiTheme="minorHAnsi" w:hAnsiTheme="minorHAnsi" w:cstheme="minorHAnsi"/>
                <w:noProof/>
                <w:webHidden/>
                <w:shd w:val="clear" w:color="auto" w:fill="E6E6E6"/>
              </w:rPr>
              <w:fldChar w:fldCharType="begin"/>
            </w:r>
            <w:r w:rsidR="001D3D15" w:rsidRPr="00B45B0B">
              <w:rPr>
                <w:rFonts w:asciiTheme="minorHAnsi" w:hAnsiTheme="minorHAnsi" w:cstheme="minorHAnsi"/>
                <w:noProof/>
                <w:webHidden/>
              </w:rPr>
              <w:instrText xml:space="preserve"> PAGEREF _Toc149121408 \h </w:instrText>
            </w:r>
            <w:r w:rsidR="001D3D15" w:rsidRPr="00B45B0B">
              <w:rPr>
                <w:rFonts w:asciiTheme="minorHAnsi" w:hAnsiTheme="minorHAnsi" w:cstheme="minorHAnsi"/>
                <w:noProof/>
                <w:webHidden/>
                <w:shd w:val="clear" w:color="auto" w:fill="E6E6E6"/>
              </w:rPr>
            </w:r>
            <w:r w:rsidR="001D3D15" w:rsidRPr="00B45B0B">
              <w:rPr>
                <w:rFonts w:asciiTheme="minorHAnsi" w:hAnsiTheme="minorHAnsi" w:cstheme="minorHAnsi"/>
                <w:noProof/>
                <w:webHidden/>
                <w:shd w:val="clear" w:color="auto" w:fill="E6E6E6"/>
              </w:rPr>
              <w:fldChar w:fldCharType="separate"/>
            </w:r>
            <w:r>
              <w:rPr>
                <w:rFonts w:asciiTheme="minorHAnsi" w:hAnsiTheme="minorHAnsi" w:cstheme="minorHAnsi"/>
                <w:noProof/>
                <w:webHidden/>
              </w:rPr>
              <w:t>5</w:t>
            </w:r>
            <w:r w:rsidR="001D3D15" w:rsidRPr="00B45B0B">
              <w:rPr>
                <w:rFonts w:asciiTheme="minorHAnsi" w:hAnsiTheme="minorHAnsi" w:cstheme="minorHAnsi"/>
                <w:noProof/>
                <w:webHidden/>
                <w:shd w:val="clear" w:color="auto" w:fill="E6E6E6"/>
              </w:rPr>
              <w:fldChar w:fldCharType="end"/>
            </w:r>
          </w:hyperlink>
        </w:p>
        <w:p w14:paraId="39913615" w14:textId="66584535" w:rsidR="001D3D15" w:rsidRPr="00B45B0B" w:rsidRDefault="00547DAF" w:rsidP="00EF4D36">
          <w:pPr>
            <w:pStyle w:val="Turinys3"/>
            <w:rPr>
              <w:rFonts w:asciiTheme="minorHAnsi" w:eastAsiaTheme="minorEastAsia" w:hAnsiTheme="minorHAnsi" w:cstheme="minorHAnsi"/>
              <w:noProof/>
              <w:kern w:val="2"/>
              <w:sz w:val="22"/>
              <w:szCs w:val="22"/>
              <w:lang w:val="en-US"/>
              <w14:ligatures w14:val="standardContextual"/>
            </w:rPr>
          </w:pPr>
          <w:hyperlink w:anchor="_Toc149121409" w:history="1">
            <w:r w:rsidR="001D3D15" w:rsidRPr="00B45B0B">
              <w:rPr>
                <w:rStyle w:val="Hipersaitas"/>
                <w:rFonts w:asciiTheme="minorHAnsi" w:hAnsiTheme="minorHAnsi" w:cstheme="minorHAnsi"/>
                <w:noProof/>
                <w:color w:val="auto"/>
              </w:rPr>
              <w:t>6.</w:t>
            </w:r>
            <w:r w:rsidR="001D3D15" w:rsidRPr="00B45B0B">
              <w:rPr>
                <w:rFonts w:asciiTheme="minorHAnsi" w:eastAsiaTheme="minorEastAsia" w:hAnsiTheme="minorHAnsi" w:cstheme="minorHAnsi"/>
                <w:noProof/>
                <w:kern w:val="2"/>
                <w:sz w:val="22"/>
                <w:szCs w:val="22"/>
                <w:lang w:val="en-US"/>
                <w14:ligatures w14:val="standardContextual"/>
              </w:rPr>
              <w:tab/>
            </w:r>
            <w:r w:rsidR="001D3D15" w:rsidRPr="00B45B0B">
              <w:rPr>
                <w:rStyle w:val="Hipersaitas"/>
                <w:rFonts w:asciiTheme="minorHAnsi" w:hAnsiTheme="minorHAnsi" w:cstheme="minorHAnsi"/>
                <w:noProof/>
                <w:color w:val="auto"/>
              </w:rPr>
              <w:t>PARAIŠKŲ VERTINIMAS</w:t>
            </w:r>
            <w:r w:rsidR="001D3D15" w:rsidRPr="00B45B0B">
              <w:rPr>
                <w:rFonts w:asciiTheme="minorHAnsi" w:hAnsiTheme="minorHAnsi" w:cstheme="minorHAnsi"/>
                <w:noProof/>
                <w:webHidden/>
              </w:rPr>
              <w:tab/>
            </w:r>
            <w:r w:rsidR="001D3D15" w:rsidRPr="00B45B0B">
              <w:rPr>
                <w:rFonts w:asciiTheme="minorHAnsi" w:hAnsiTheme="minorHAnsi" w:cstheme="minorHAnsi"/>
                <w:noProof/>
                <w:webHidden/>
                <w:shd w:val="clear" w:color="auto" w:fill="E6E6E6"/>
              </w:rPr>
              <w:fldChar w:fldCharType="begin"/>
            </w:r>
            <w:r w:rsidR="001D3D15" w:rsidRPr="00B45B0B">
              <w:rPr>
                <w:rFonts w:asciiTheme="minorHAnsi" w:hAnsiTheme="minorHAnsi" w:cstheme="minorHAnsi"/>
                <w:noProof/>
                <w:webHidden/>
              </w:rPr>
              <w:instrText xml:space="preserve"> PAGEREF _Toc149121409 \h </w:instrText>
            </w:r>
            <w:r w:rsidR="001D3D15" w:rsidRPr="00B45B0B">
              <w:rPr>
                <w:rFonts w:asciiTheme="minorHAnsi" w:hAnsiTheme="minorHAnsi" w:cstheme="minorHAnsi"/>
                <w:noProof/>
                <w:webHidden/>
                <w:shd w:val="clear" w:color="auto" w:fill="E6E6E6"/>
              </w:rPr>
            </w:r>
            <w:r w:rsidR="001D3D15" w:rsidRPr="00B45B0B">
              <w:rPr>
                <w:rFonts w:asciiTheme="minorHAnsi" w:hAnsiTheme="minorHAnsi" w:cstheme="minorHAnsi"/>
                <w:noProof/>
                <w:webHidden/>
                <w:shd w:val="clear" w:color="auto" w:fill="E6E6E6"/>
              </w:rPr>
              <w:fldChar w:fldCharType="separate"/>
            </w:r>
            <w:r>
              <w:rPr>
                <w:rFonts w:asciiTheme="minorHAnsi" w:hAnsiTheme="minorHAnsi" w:cstheme="minorHAnsi"/>
                <w:noProof/>
                <w:webHidden/>
              </w:rPr>
              <w:t>6</w:t>
            </w:r>
            <w:r w:rsidR="001D3D15" w:rsidRPr="00B45B0B">
              <w:rPr>
                <w:rFonts w:asciiTheme="minorHAnsi" w:hAnsiTheme="minorHAnsi" w:cstheme="minorHAnsi"/>
                <w:noProof/>
                <w:webHidden/>
                <w:shd w:val="clear" w:color="auto" w:fill="E6E6E6"/>
              </w:rPr>
              <w:fldChar w:fldCharType="end"/>
            </w:r>
          </w:hyperlink>
        </w:p>
        <w:p w14:paraId="12D48E09" w14:textId="0B667AB8" w:rsidR="001D3D15" w:rsidRPr="00B45B0B" w:rsidRDefault="00547DAF" w:rsidP="00EF4D36">
          <w:pPr>
            <w:pStyle w:val="Turinys3"/>
            <w:rPr>
              <w:rFonts w:asciiTheme="minorHAnsi" w:eastAsiaTheme="minorEastAsia" w:hAnsiTheme="minorHAnsi" w:cstheme="minorHAnsi"/>
              <w:noProof/>
              <w:kern w:val="2"/>
              <w:sz w:val="22"/>
              <w:szCs w:val="22"/>
              <w:lang w:val="en-US"/>
              <w14:ligatures w14:val="standardContextual"/>
            </w:rPr>
          </w:pPr>
          <w:hyperlink w:anchor="_Toc149121410" w:history="1">
            <w:r w:rsidR="001D3D15" w:rsidRPr="00B45B0B">
              <w:rPr>
                <w:rStyle w:val="Hipersaitas"/>
                <w:rFonts w:asciiTheme="minorHAnsi" w:hAnsiTheme="minorHAnsi" w:cstheme="minorHAnsi"/>
                <w:noProof/>
                <w:color w:val="auto"/>
              </w:rPr>
              <w:t>7.</w:t>
            </w:r>
            <w:r w:rsidR="001D3D15" w:rsidRPr="00B45B0B">
              <w:rPr>
                <w:rFonts w:asciiTheme="minorHAnsi" w:eastAsiaTheme="minorEastAsia" w:hAnsiTheme="minorHAnsi" w:cstheme="minorHAnsi"/>
                <w:noProof/>
                <w:kern w:val="2"/>
                <w:sz w:val="22"/>
                <w:szCs w:val="22"/>
                <w:lang w:val="en-US"/>
                <w14:ligatures w14:val="standardContextual"/>
              </w:rPr>
              <w:tab/>
            </w:r>
            <w:r w:rsidR="001D3D15" w:rsidRPr="00B45B0B">
              <w:rPr>
                <w:rStyle w:val="Hipersaitas"/>
                <w:rFonts w:asciiTheme="minorHAnsi" w:hAnsiTheme="minorHAnsi" w:cstheme="minorHAnsi"/>
                <w:noProof/>
                <w:color w:val="auto"/>
              </w:rPr>
              <w:t>PARAIŠKŲ ATMETIMAS</w:t>
            </w:r>
            <w:r w:rsidR="001D3D15" w:rsidRPr="00B45B0B">
              <w:rPr>
                <w:rFonts w:asciiTheme="minorHAnsi" w:hAnsiTheme="minorHAnsi" w:cstheme="minorHAnsi"/>
                <w:noProof/>
                <w:webHidden/>
              </w:rPr>
              <w:tab/>
            </w:r>
            <w:r w:rsidR="001D3D15" w:rsidRPr="00B45B0B">
              <w:rPr>
                <w:rFonts w:asciiTheme="minorHAnsi" w:hAnsiTheme="minorHAnsi" w:cstheme="minorHAnsi"/>
                <w:noProof/>
                <w:webHidden/>
                <w:shd w:val="clear" w:color="auto" w:fill="E6E6E6"/>
              </w:rPr>
              <w:fldChar w:fldCharType="begin"/>
            </w:r>
            <w:r w:rsidR="001D3D15" w:rsidRPr="00B45B0B">
              <w:rPr>
                <w:rFonts w:asciiTheme="minorHAnsi" w:hAnsiTheme="minorHAnsi" w:cstheme="minorHAnsi"/>
                <w:noProof/>
                <w:webHidden/>
              </w:rPr>
              <w:instrText xml:space="preserve"> PAGEREF _Toc149121410 \h </w:instrText>
            </w:r>
            <w:r w:rsidR="001D3D15" w:rsidRPr="00B45B0B">
              <w:rPr>
                <w:rFonts w:asciiTheme="minorHAnsi" w:hAnsiTheme="minorHAnsi" w:cstheme="minorHAnsi"/>
                <w:noProof/>
                <w:webHidden/>
                <w:shd w:val="clear" w:color="auto" w:fill="E6E6E6"/>
              </w:rPr>
            </w:r>
            <w:r w:rsidR="001D3D15" w:rsidRPr="00B45B0B">
              <w:rPr>
                <w:rFonts w:asciiTheme="minorHAnsi" w:hAnsiTheme="minorHAnsi" w:cstheme="minorHAnsi"/>
                <w:noProof/>
                <w:webHidden/>
                <w:shd w:val="clear" w:color="auto" w:fill="E6E6E6"/>
              </w:rPr>
              <w:fldChar w:fldCharType="separate"/>
            </w:r>
            <w:r>
              <w:rPr>
                <w:rFonts w:asciiTheme="minorHAnsi" w:hAnsiTheme="minorHAnsi" w:cstheme="minorHAnsi"/>
                <w:noProof/>
                <w:webHidden/>
              </w:rPr>
              <w:t>7</w:t>
            </w:r>
            <w:r w:rsidR="001D3D15" w:rsidRPr="00B45B0B">
              <w:rPr>
                <w:rFonts w:asciiTheme="minorHAnsi" w:hAnsiTheme="minorHAnsi" w:cstheme="minorHAnsi"/>
                <w:noProof/>
                <w:webHidden/>
                <w:shd w:val="clear" w:color="auto" w:fill="E6E6E6"/>
              </w:rPr>
              <w:fldChar w:fldCharType="end"/>
            </w:r>
          </w:hyperlink>
        </w:p>
        <w:p w14:paraId="7F59B0E7" w14:textId="14A65377" w:rsidR="001D3D15" w:rsidRPr="00B45B0B" w:rsidRDefault="00547DAF" w:rsidP="00EF4D36">
          <w:pPr>
            <w:pStyle w:val="Turinys3"/>
            <w:rPr>
              <w:rFonts w:asciiTheme="minorHAnsi" w:eastAsiaTheme="minorEastAsia" w:hAnsiTheme="minorHAnsi" w:cstheme="minorHAnsi"/>
              <w:noProof/>
              <w:kern w:val="2"/>
              <w:sz w:val="22"/>
              <w:szCs w:val="22"/>
              <w:lang w:val="en-US"/>
              <w14:ligatures w14:val="standardContextual"/>
            </w:rPr>
          </w:pPr>
          <w:hyperlink w:anchor="_Toc149121411" w:history="1">
            <w:r w:rsidR="001D3D15" w:rsidRPr="00B45B0B">
              <w:rPr>
                <w:rStyle w:val="Hipersaitas"/>
                <w:rFonts w:asciiTheme="minorHAnsi" w:eastAsia="Arial" w:hAnsiTheme="minorHAnsi" w:cstheme="minorHAnsi"/>
                <w:noProof/>
                <w:color w:val="auto"/>
              </w:rPr>
              <w:t xml:space="preserve">8. </w:t>
            </w:r>
            <w:r w:rsidR="004145C5" w:rsidRPr="00B45B0B">
              <w:rPr>
                <w:rStyle w:val="Hipersaitas"/>
                <w:rFonts w:asciiTheme="minorHAnsi" w:eastAsia="Arial" w:hAnsiTheme="minorHAnsi" w:cstheme="minorHAnsi"/>
                <w:noProof/>
                <w:color w:val="auto"/>
              </w:rPr>
              <w:t xml:space="preserve">    </w:t>
            </w:r>
            <w:r w:rsidR="001D3D15" w:rsidRPr="00B45B0B">
              <w:rPr>
                <w:rStyle w:val="Hipersaitas"/>
                <w:rFonts w:asciiTheme="minorHAnsi" w:hAnsiTheme="minorHAnsi" w:cstheme="minorHAnsi"/>
                <w:noProof/>
                <w:color w:val="auto"/>
              </w:rPr>
              <w:t>REIKALAVIMAI, SUSIJĘ SU NACIONALINIU SAUGUMU</w:t>
            </w:r>
            <w:r w:rsidR="001D3D15" w:rsidRPr="00B45B0B">
              <w:rPr>
                <w:rFonts w:asciiTheme="minorHAnsi" w:hAnsiTheme="minorHAnsi" w:cstheme="minorHAnsi"/>
                <w:noProof/>
                <w:webHidden/>
              </w:rPr>
              <w:tab/>
            </w:r>
            <w:r w:rsidR="001D3D15" w:rsidRPr="00B45B0B">
              <w:rPr>
                <w:rFonts w:asciiTheme="minorHAnsi" w:hAnsiTheme="minorHAnsi" w:cstheme="minorHAnsi"/>
                <w:noProof/>
                <w:webHidden/>
                <w:shd w:val="clear" w:color="auto" w:fill="E6E6E6"/>
              </w:rPr>
              <w:fldChar w:fldCharType="begin"/>
            </w:r>
            <w:r w:rsidR="001D3D15" w:rsidRPr="00B45B0B">
              <w:rPr>
                <w:rFonts w:asciiTheme="minorHAnsi" w:hAnsiTheme="minorHAnsi" w:cstheme="minorHAnsi"/>
                <w:noProof/>
                <w:webHidden/>
              </w:rPr>
              <w:instrText xml:space="preserve"> PAGEREF _Toc149121411 \h </w:instrText>
            </w:r>
            <w:r w:rsidR="001D3D15" w:rsidRPr="00B45B0B">
              <w:rPr>
                <w:rFonts w:asciiTheme="minorHAnsi" w:hAnsiTheme="minorHAnsi" w:cstheme="minorHAnsi"/>
                <w:noProof/>
                <w:webHidden/>
                <w:shd w:val="clear" w:color="auto" w:fill="E6E6E6"/>
              </w:rPr>
            </w:r>
            <w:r w:rsidR="001D3D15" w:rsidRPr="00B45B0B">
              <w:rPr>
                <w:rFonts w:asciiTheme="minorHAnsi" w:hAnsiTheme="minorHAnsi" w:cstheme="minorHAnsi"/>
                <w:noProof/>
                <w:webHidden/>
                <w:shd w:val="clear" w:color="auto" w:fill="E6E6E6"/>
              </w:rPr>
              <w:fldChar w:fldCharType="separate"/>
            </w:r>
            <w:r>
              <w:rPr>
                <w:rFonts w:asciiTheme="minorHAnsi" w:hAnsiTheme="minorHAnsi" w:cstheme="minorHAnsi"/>
                <w:noProof/>
                <w:webHidden/>
              </w:rPr>
              <w:t>7</w:t>
            </w:r>
            <w:r w:rsidR="001D3D15" w:rsidRPr="00B45B0B">
              <w:rPr>
                <w:rFonts w:asciiTheme="minorHAnsi" w:hAnsiTheme="minorHAnsi" w:cstheme="minorHAnsi"/>
                <w:noProof/>
                <w:webHidden/>
                <w:shd w:val="clear" w:color="auto" w:fill="E6E6E6"/>
              </w:rPr>
              <w:fldChar w:fldCharType="end"/>
            </w:r>
          </w:hyperlink>
        </w:p>
        <w:p w14:paraId="2EE4929E" w14:textId="6C4204F1" w:rsidR="001D3D15" w:rsidRPr="00B45B0B" w:rsidRDefault="00547DAF" w:rsidP="00EF4D36">
          <w:pPr>
            <w:pStyle w:val="Turinys3"/>
            <w:rPr>
              <w:rFonts w:asciiTheme="minorHAnsi" w:eastAsiaTheme="minorEastAsia" w:hAnsiTheme="minorHAnsi" w:cstheme="minorHAnsi"/>
              <w:noProof/>
              <w:kern w:val="2"/>
              <w:sz w:val="22"/>
              <w:szCs w:val="22"/>
              <w:lang w:val="en-US"/>
              <w14:ligatures w14:val="standardContextual"/>
            </w:rPr>
          </w:pPr>
          <w:hyperlink w:anchor="_Toc149121412" w:history="1">
            <w:r w:rsidR="001D3D15" w:rsidRPr="00B45B0B">
              <w:rPr>
                <w:rStyle w:val="Hipersaitas"/>
                <w:rFonts w:asciiTheme="minorHAnsi" w:hAnsiTheme="minorHAnsi" w:cstheme="minorHAnsi"/>
                <w:noProof/>
                <w:color w:val="auto"/>
              </w:rPr>
              <w:t xml:space="preserve">9. </w:t>
            </w:r>
            <w:r w:rsidR="004145C5" w:rsidRPr="00B45B0B">
              <w:rPr>
                <w:rStyle w:val="Hipersaitas"/>
                <w:rFonts w:asciiTheme="minorHAnsi" w:hAnsiTheme="minorHAnsi" w:cstheme="minorHAnsi"/>
                <w:noProof/>
                <w:color w:val="auto"/>
              </w:rPr>
              <w:t xml:space="preserve">   </w:t>
            </w:r>
            <w:r w:rsidR="001D3D15" w:rsidRPr="00B45B0B">
              <w:rPr>
                <w:rStyle w:val="Hipersaitas"/>
                <w:rFonts w:asciiTheme="minorHAnsi" w:hAnsiTheme="minorHAnsi" w:cstheme="minorHAnsi"/>
                <w:noProof/>
                <w:color w:val="auto"/>
              </w:rPr>
              <w:t>TIEKĖJŲ PAŠALINIMO PAGRINDAI</w:t>
            </w:r>
            <w:r w:rsidR="001D3D15" w:rsidRPr="00B45B0B">
              <w:rPr>
                <w:rFonts w:asciiTheme="minorHAnsi" w:hAnsiTheme="minorHAnsi" w:cstheme="minorHAnsi"/>
                <w:noProof/>
                <w:webHidden/>
              </w:rPr>
              <w:tab/>
            </w:r>
            <w:r w:rsidR="001D3D15" w:rsidRPr="00B45B0B">
              <w:rPr>
                <w:rFonts w:asciiTheme="minorHAnsi" w:hAnsiTheme="minorHAnsi" w:cstheme="minorHAnsi"/>
                <w:noProof/>
                <w:webHidden/>
                <w:shd w:val="clear" w:color="auto" w:fill="E6E6E6"/>
              </w:rPr>
              <w:fldChar w:fldCharType="begin"/>
            </w:r>
            <w:r w:rsidR="001D3D15" w:rsidRPr="00B45B0B">
              <w:rPr>
                <w:rFonts w:asciiTheme="minorHAnsi" w:hAnsiTheme="minorHAnsi" w:cstheme="minorHAnsi"/>
                <w:noProof/>
                <w:webHidden/>
              </w:rPr>
              <w:instrText xml:space="preserve"> PAGEREF _Toc149121412 \h </w:instrText>
            </w:r>
            <w:r w:rsidR="001D3D15" w:rsidRPr="00B45B0B">
              <w:rPr>
                <w:rFonts w:asciiTheme="minorHAnsi" w:hAnsiTheme="minorHAnsi" w:cstheme="minorHAnsi"/>
                <w:noProof/>
                <w:webHidden/>
                <w:shd w:val="clear" w:color="auto" w:fill="E6E6E6"/>
              </w:rPr>
            </w:r>
            <w:r w:rsidR="001D3D15" w:rsidRPr="00B45B0B">
              <w:rPr>
                <w:rFonts w:asciiTheme="minorHAnsi" w:hAnsiTheme="minorHAnsi" w:cstheme="minorHAnsi"/>
                <w:noProof/>
                <w:webHidden/>
                <w:shd w:val="clear" w:color="auto" w:fill="E6E6E6"/>
              </w:rPr>
              <w:fldChar w:fldCharType="separate"/>
            </w:r>
            <w:r>
              <w:rPr>
                <w:rFonts w:asciiTheme="minorHAnsi" w:hAnsiTheme="minorHAnsi" w:cstheme="minorHAnsi"/>
                <w:noProof/>
                <w:webHidden/>
              </w:rPr>
              <w:t>8</w:t>
            </w:r>
            <w:r w:rsidR="001D3D15" w:rsidRPr="00B45B0B">
              <w:rPr>
                <w:rFonts w:asciiTheme="minorHAnsi" w:hAnsiTheme="minorHAnsi" w:cstheme="minorHAnsi"/>
                <w:noProof/>
                <w:webHidden/>
                <w:shd w:val="clear" w:color="auto" w:fill="E6E6E6"/>
              </w:rPr>
              <w:fldChar w:fldCharType="end"/>
            </w:r>
          </w:hyperlink>
        </w:p>
        <w:p w14:paraId="11D98541" w14:textId="7BBFD165" w:rsidR="001D3D15" w:rsidRPr="00B45B0B" w:rsidRDefault="00547DAF" w:rsidP="00EF4D36">
          <w:pPr>
            <w:pStyle w:val="Turinys3"/>
            <w:rPr>
              <w:rFonts w:asciiTheme="minorHAnsi" w:eastAsiaTheme="minorEastAsia" w:hAnsiTheme="minorHAnsi" w:cstheme="minorHAnsi"/>
              <w:noProof/>
              <w:kern w:val="2"/>
              <w:sz w:val="22"/>
              <w:szCs w:val="22"/>
              <w:lang w:val="en-US"/>
              <w14:ligatures w14:val="standardContextual"/>
            </w:rPr>
          </w:pPr>
          <w:hyperlink w:anchor="_Toc149121413" w:history="1">
            <w:r w:rsidR="001D3D15" w:rsidRPr="00B45B0B">
              <w:rPr>
                <w:rStyle w:val="Hipersaitas"/>
                <w:rFonts w:asciiTheme="minorHAnsi" w:hAnsiTheme="minorHAnsi" w:cstheme="minorHAnsi"/>
                <w:noProof/>
                <w:color w:val="auto"/>
              </w:rPr>
              <w:t>10. TIEKĖJŲ KVALIFIKACIJOS REIKALAVIMAI IR REIKALAUJAMI KOKYBĖS BEI APLINKOS APSAUGOS VADYBOS SISTEMŲ STANDARTAI</w:t>
            </w:r>
            <w:r w:rsidR="001D3D15" w:rsidRPr="00B45B0B">
              <w:rPr>
                <w:rFonts w:asciiTheme="minorHAnsi" w:hAnsiTheme="minorHAnsi" w:cstheme="minorHAnsi"/>
                <w:noProof/>
                <w:webHidden/>
              </w:rPr>
              <w:tab/>
            </w:r>
            <w:r w:rsidR="001D3D15" w:rsidRPr="00B45B0B">
              <w:rPr>
                <w:rFonts w:asciiTheme="minorHAnsi" w:hAnsiTheme="minorHAnsi" w:cstheme="minorHAnsi"/>
                <w:noProof/>
                <w:webHidden/>
                <w:shd w:val="clear" w:color="auto" w:fill="E6E6E6"/>
              </w:rPr>
              <w:fldChar w:fldCharType="begin"/>
            </w:r>
            <w:r w:rsidR="001D3D15" w:rsidRPr="00B45B0B">
              <w:rPr>
                <w:rFonts w:asciiTheme="minorHAnsi" w:hAnsiTheme="minorHAnsi" w:cstheme="minorHAnsi"/>
                <w:noProof/>
                <w:webHidden/>
              </w:rPr>
              <w:instrText xml:space="preserve"> PAGEREF _Toc149121413 \h </w:instrText>
            </w:r>
            <w:r w:rsidR="001D3D15" w:rsidRPr="00B45B0B">
              <w:rPr>
                <w:rFonts w:asciiTheme="minorHAnsi" w:hAnsiTheme="minorHAnsi" w:cstheme="minorHAnsi"/>
                <w:noProof/>
                <w:webHidden/>
                <w:shd w:val="clear" w:color="auto" w:fill="E6E6E6"/>
              </w:rPr>
            </w:r>
            <w:r w:rsidR="001D3D15" w:rsidRPr="00B45B0B">
              <w:rPr>
                <w:rFonts w:asciiTheme="minorHAnsi" w:hAnsiTheme="minorHAnsi" w:cstheme="minorHAnsi"/>
                <w:noProof/>
                <w:webHidden/>
                <w:shd w:val="clear" w:color="auto" w:fill="E6E6E6"/>
              </w:rPr>
              <w:fldChar w:fldCharType="separate"/>
            </w:r>
            <w:r>
              <w:rPr>
                <w:rFonts w:asciiTheme="minorHAnsi" w:hAnsiTheme="minorHAnsi" w:cstheme="minorHAnsi"/>
                <w:noProof/>
                <w:webHidden/>
              </w:rPr>
              <w:t>8</w:t>
            </w:r>
            <w:r w:rsidR="001D3D15" w:rsidRPr="00B45B0B">
              <w:rPr>
                <w:rFonts w:asciiTheme="minorHAnsi" w:hAnsiTheme="minorHAnsi" w:cstheme="minorHAnsi"/>
                <w:noProof/>
                <w:webHidden/>
                <w:shd w:val="clear" w:color="auto" w:fill="E6E6E6"/>
              </w:rPr>
              <w:fldChar w:fldCharType="end"/>
            </w:r>
          </w:hyperlink>
        </w:p>
        <w:p w14:paraId="60D9B786" w14:textId="5866E9D6" w:rsidR="001D3D15" w:rsidRPr="00B45B0B" w:rsidRDefault="00547DAF" w:rsidP="00EF4D36">
          <w:pPr>
            <w:pStyle w:val="Turinys3"/>
            <w:rPr>
              <w:rFonts w:asciiTheme="minorHAnsi" w:eastAsiaTheme="minorEastAsia" w:hAnsiTheme="minorHAnsi" w:cstheme="minorHAnsi"/>
              <w:noProof/>
              <w:kern w:val="2"/>
              <w:sz w:val="22"/>
              <w:szCs w:val="22"/>
              <w:lang w:val="en-US"/>
              <w14:ligatures w14:val="standardContextual"/>
            </w:rPr>
          </w:pPr>
          <w:hyperlink w:anchor="_Toc149121414" w:history="1">
            <w:r w:rsidR="001D3D15" w:rsidRPr="00B45B0B">
              <w:rPr>
                <w:rStyle w:val="Hipersaitas"/>
                <w:rFonts w:asciiTheme="minorHAnsi" w:hAnsiTheme="minorHAnsi" w:cstheme="minorHAnsi"/>
                <w:noProof/>
                <w:color w:val="auto"/>
              </w:rPr>
              <w:t>11.</w:t>
            </w:r>
            <w:r w:rsidR="001D3D15" w:rsidRPr="00B45B0B">
              <w:rPr>
                <w:rFonts w:asciiTheme="minorHAnsi" w:eastAsiaTheme="minorEastAsia" w:hAnsiTheme="minorHAnsi" w:cstheme="minorHAnsi"/>
                <w:noProof/>
                <w:kern w:val="2"/>
                <w:sz w:val="22"/>
                <w:szCs w:val="22"/>
                <w:lang w:val="en-US"/>
                <w14:ligatures w14:val="standardContextual"/>
              </w:rPr>
              <w:tab/>
            </w:r>
            <w:r w:rsidR="001D3D15" w:rsidRPr="00B45B0B">
              <w:rPr>
                <w:rStyle w:val="Hipersaitas"/>
                <w:rFonts w:asciiTheme="minorHAnsi" w:hAnsiTheme="minorHAnsi" w:cstheme="minorHAnsi"/>
                <w:noProof/>
                <w:color w:val="auto"/>
              </w:rPr>
              <w:t>RĖMIMASIS ŪKIO SUBJEKTŲ PAJĖGUMAIS</w:t>
            </w:r>
            <w:r w:rsidR="001D3D15" w:rsidRPr="00B45B0B">
              <w:rPr>
                <w:rFonts w:asciiTheme="minorHAnsi" w:hAnsiTheme="minorHAnsi" w:cstheme="minorHAnsi"/>
                <w:noProof/>
                <w:webHidden/>
              </w:rPr>
              <w:tab/>
            </w:r>
            <w:r w:rsidR="001D3D15" w:rsidRPr="00B45B0B">
              <w:rPr>
                <w:rFonts w:asciiTheme="minorHAnsi" w:hAnsiTheme="minorHAnsi" w:cstheme="minorHAnsi"/>
                <w:noProof/>
                <w:webHidden/>
                <w:shd w:val="clear" w:color="auto" w:fill="E6E6E6"/>
              </w:rPr>
              <w:fldChar w:fldCharType="begin"/>
            </w:r>
            <w:r w:rsidR="001D3D15" w:rsidRPr="00B45B0B">
              <w:rPr>
                <w:rFonts w:asciiTheme="minorHAnsi" w:hAnsiTheme="minorHAnsi" w:cstheme="minorHAnsi"/>
                <w:noProof/>
                <w:webHidden/>
              </w:rPr>
              <w:instrText xml:space="preserve"> PAGEREF _Toc149121414 \h </w:instrText>
            </w:r>
            <w:r w:rsidR="001D3D15" w:rsidRPr="00B45B0B">
              <w:rPr>
                <w:rFonts w:asciiTheme="minorHAnsi" w:hAnsiTheme="minorHAnsi" w:cstheme="minorHAnsi"/>
                <w:noProof/>
                <w:webHidden/>
                <w:shd w:val="clear" w:color="auto" w:fill="E6E6E6"/>
              </w:rPr>
            </w:r>
            <w:r w:rsidR="001D3D15" w:rsidRPr="00B45B0B">
              <w:rPr>
                <w:rFonts w:asciiTheme="minorHAnsi" w:hAnsiTheme="minorHAnsi" w:cstheme="minorHAnsi"/>
                <w:noProof/>
                <w:webHidden/>
                <w:shd w:val="clear" w:color="auto" w:fill="E6E6E6"/>
              </w:rPr>
              <w:fldChar w:fldCharType="separate"/>
            </w:r>
            <w:r>
              <w:rPr>
                <w:rFonts w:asciiTheme="minorHAnsi" w:hAnsiTheme="minorHAnsi" w:cstheme="minorHAnsi"/>
                <w:noProof/>
                <w:webHidden/>
              </w:rPr>
              <w:t>8</w:t>
            </w:r>
            <w:r w:rsidR="001D3D15" w:rsidRPr="00B45B0B">
              <w:rPr>
                <w:rFonts w:asciiTheme="minorHAnsi" w:hAnsiTheme="minorHAnsi" w:cstheme="minorHAnsi"/>
                <w:noProof/>
                <w:webHidden/>
                <w:shd w:val="clear" w:color="auto" w:fill="E6E6E6"/>
              </w:rPr>
              <w:fldChar w:fldCharType="end"/>
            </w:r>
          </w:hyperlink>
        </w:p>
        <w:p w14:paraId="1B627044" w14:textId="5F2595EE" w:rsidR="001D3D15" w:rsidRPr="00B45B0B" w:rsidRDefault="00547DAF" w:rsidP="00EF4D36">
          <w:pPr>
            <w:pStyle w:val="Turinys3"/>
            <w:rPr>
              <w:rFonts w:asciiTheme="minorHAnsi" w:eastAsiaTheme="minorEastAsia" w:hAnsiTheme="minorHAnsi" w:cstheme="minorHAnsi"/>
              <w:noProof/>
              <w:kern w:val="2"/>
              <w:sz w:val="22"/>
              <w:szCs w:val="22"/>
              <w:lang w:val="en-US"/>
              <w14:ligatures w14:val="standardContextual"/>
            </w:rPr>
          </w:pPr>
          <w:hyperlink w:anchor="_Toc149121415" w:history="1">
            <w:r w:rsidR="001D3D15" w:rsidRPr="00B45B0B">
              <w:rPr>
                <w:rStyle w:val="Hipersaitas"/>
                <w:rFonts w:asciiTheme="minorHAnsi" w:hAnsiTheme="minorHAnsi" w:cstheme="minorHAnsi"/>
                <w:noProof/>
                <w:color w:val="auto"/>
              </w:rPr>
              <w:t>12.</w:t>
            </w:r>
            <w:r w:rsidR="001D3D15" w:rsidRPr="00B45B0B">
              <w:rPr>
                <w:rFonts w:asciiTheme="minorHAnsi" w:eastAsiaTheme="minorEastAsia" w:hAnsiTheme="minorHAnsi" w:cstheme="minorHAnsi"/>
                <w:noProof/>
                <w:kern w:val="2"/>
                <w:sz w:val="22"/>
                <w:szCs w:val="22"/>
                <w:lang w:val="en-US"/>
                <w14:ligatures w14:val="standardContextual"/>
              </w:rPr>
              <w:tab/>
            </w:r>
            <w:r w:rsidR="001D3D15" w:rsidRPr="00B45B0B">
              <w:rPr>
                <w:rStyle w:val="Hipersaitas"/>
                <w:rFonts w:asciiTheme="minorHAnsi" w:hAnsiTheme="minorHAnsi" w:cstheme="minorHAnsi"/>
                <w:noProof/>
                <w:color w:val="auto"/>
              </w:rPr>
              <w:t>SUBTIEKĖJŲ PASITELKIMAS</w:t>
            </w:r>
            <w:r w:rsidR="001D3D15" w:rsidRPr="00B45B0B">
              <w:rPr>
                <w:rFonts w:asciiTheme="minorHAnsi" w:hAnsiTheme="minorHAnsi" w:cstheme="minorHAnsi"/>
                <w:noProof/>
                <w:webHidden/>
              </w:rPr>
              <w:tab/>
            </w:r>
            <w:r w:rsidR="001D3D15" w:rsidRPr="00B45B0B">
              <w:rPr>
                <w:rFonts w:asciiTheme="minorHAnsi" w:hAnsiTheme="minorHAnsi" w:cstheme="minorHAnsi"/>
                <w:noProof/>
                <w:webHidden/>
                <w:shd w:val="clear" w:color="auto" w:fill="E6E6E6"/>
              </w:rPr>
              <w:fldChar w:fldCharType="begin"/>
            </w:r>
            <w:r w:rsidR="001D3D15" w:rsidRPr="00B45B0B">
              <w:rPr>
                <w:rFonts w:asciiTheme="minorHAnsi" w:hAnsiTheme="minorHAnsi" w:cstheme="minorHAnsi"/>
                <w:noProof/>
                <w:webHidden/>
              </w:rPr>
              <w:instrText xml:space="preserve"> PAGEREF _Toc149121415 \h </w:instrText>
            </w:r>
            <w:r w:rsidR="001D3D15" w:rsidRPr="00B45B0B">
              <w:rPr>
                <w:rFonts w:asciiTheme="minorHAnsi" w:hAnsiTheme="minorHAnsi" w:cstheme="minorHAnsi"/>
                <w:noProof/>
                <w:webHidden/>
                <w:shd w:val="clear" w:color="auto" w:fill="E6E6E6"/>
              </w:rPr>
            </w:r>
            <w:r w:rsidR="001D3D15" w:rsidRPr="00B45B0B">
              <w:rPr>
                <w:rFonts w:asciiTheme="minorHAnsi" w:hAnsiTheme="minorHAnsi" w:cstheme="minorHAnsi"/>
                <w:noProof/>
                <w:webHidden/>
                <w:shd w:val="clear" w:color="auto" w:fill="E6E6E6"/>
              </w:rPr>
              <w:fldChar w:fldCharType="separate"/>
            </w:r>
            <w:r>
              <w:rPr>
                <w:rFonts w:asciiTheme="minorHAnsi" w:hAnsiTheme="minorHAnsi" w:cstheme="minorHAnsi"/>
                <w:noProof/>
                <w:webHidden/>
              </w:rPr>
              <w:t>9</w:t>
            </w:r>
            <w:r w:rsidR="001D3D15" w:rsidRPr="00B45B0B">
              <w:rPr>
                <w:rFonts w:asciiTheme="minorHAnsi" w:hAnsiTheme="minorHAnsi" w:cstheme="minorHAnsi"/>
                <w:noProof/>
                <w:webHidden/>
                <w:shd w:val="clear" w:color="auto" w:fill="E6E6E6"/>
              </w:rPr>
              <w:fldChar w:fldCharType="end"/>
            </w:r>
          </w:hyperlink>
        </w:p>
        <w:p w14:paraId="2A79995A" w14:textId="4E63062D" w:rsidR="001D3D15" w:rsidRPr="00B45B0B" w:rsidRDefault="00547DAF" w:rsidP="00EF4D36">
          <w:pPr>
            <w:pStyle w:val="Turinys3"/>
            <w:rPr>
              <w:rFonts w:asciiTheme="minorHAnsi" w:eastAsiaTheme="minorEastAsia" w:hAnsiTheme="minorHAnsi" w:cstheme="minorHAnsi"/>
              <w:noProof/>
              <w:kern w:val="2"/>
              <w:sz w:val="22"/>
              <w:szCs w:val="22"/>
              <w:lang w:val="en-US"/>
              <w14:ligatures w14:val="standardContextual"/>
            </w:rPr>
          </w:pPr>
          <w:hyperlink w:anchor="_Toc149121416" w:history="1">
            <w:r w:rsidR="001D3D15" w:rsidRPr="00B45B0B">
              <w:rPr>
                <w:rStyle w:val="Hipersaitas"/>
                <w:rFonts w:asciiTheme="minorHAnsi" w:hAnsiTheme="minorHAnsi" w:cstheme="minorHAnsi"/>
                <w:noProof/>
                <w:color w:val="auto"/>
              </w:rPr>
              <w:t>13.</w:t>
            </w:r>
            <w:r w:rsidR="001D3D15" w:rsidRPr="00B45B0B">
              <w:rPr>
                <w:rFonts w:asciiTheme="minorHAnsi" w:eastAsiaTheme="minorEastAsia" w:hAnsiTheme="minorHAnsi" w:cstheme="minorHAnsi"/>
                <w:noProof/>
                <w:kern w:val="2"/>
                <w:sz w:val="22"/>
                <w:szCs w:val="22"/>
                <w:lang w:val="en-US"/>
                <w14:ligatures w14:val="standardContextual"/>
              </w:rPr>
              <w:tab/>
            </w:r>
            <w:r w:rsidR="001D3D15" w:rsidRPr="00B45B0B">
              <w:rPr>
                <w:rStyle w:val="Hipersaitas"/>
                <w:rFonts w:asciiTheme="minorHAnsi" w:hAnsiTheme="minorHAnsi" w:cstheme="minorHAnsi"/>
                <w:noProof/>
                <w:color w:val="auto"/>
              </w:rPr>
              <w:t>TIEKĖJŲ GRUPĖS DALYVAVIMAS</w:t>
            </w:r>
            <w:r w:rsidR="001D3D15" w:rsidRPr="00B45B0B">
              <w:rPr>
                <w:rFonts w:asciiTheme="minorHAnsi" w:hAnsiTheme="minorHAnsi" w:cstheme="minorHAnsi"/>
                <w:noProof/>
                <w:webHidden/>
              </w:rPr>
              <w:tab/>
            </w:r>
            <w:r w:rsidR="001D3D15" w:rsidRPr="00B45B0B">
              <w:rPr>
                <w:rFonts w:asciiTheme="minorHAnsi" w:hAnsiTheme="minorHAnsi" w:cstheme="minorHAnsi"/>
                <w:noProof/>
                <w:webHidden/>
                <w:shd w:val="clear" w:color="auto" w:fill="E6E6E6"/>
              </w:rPr>
              <w:fldChar w:fldCharType="begin"/>
            </w:r>
            <w:r w:rsidR="001D3D15" w:rsidRPr="00B45B0B">
              <w:rPr>
                <w:rFonts w:asciiTheme="minorHAnsi" w:hAnsiTheme="minorHAnsi" w:cstheme="minorHAnsi"/>
                <w:noProof/>
                <w:webHidden/>
              </w:rPr>
              <w:instrText xml:space="preserve"> PAGEREF _Toc149121416 \h </w:instrText>
            </w:r>
            <w:r w:rsidR="001D3D15" w:rsidRPr="00B45B0B">
              <w:rPr>
                <w:rFonts w:asciiTheme="minorHAnsi" w:hAnsiTheme="minorHAnsi" w:cstheme="minorHAnsi"/>
                <w:noProof/>
                <w:webHidden/>
                <w:shd w:val="clear" w:color="auto" w:fill="E6E6E6"/>
              </w:rPr>
            </w:r>
            <w:r w:rsidR="001D3D15" w:rsidRPr="00B45B0B">
              <w:rPr>
                <w:rFonts w:asciiTheme="minorHAnsi" w:hAnsiTheme="minorHAnsi" w:cstheme="minorHAnsi"/>
                <w:noProof/>
                <w:webHidden/>
                <w:shd w:val="clear" w:color="auto" w:fill="E6E6E6"/>
              </w:rPr>
              <w:fldChar w:fldCharType="separate"/>
            </w:r>
            <w:r>
              <w:rPr>
                <w:rFonts w:asciiTheme="minorHAnsi" w:hAnsiTheme="minorHAnsi" w:cstheme="minorHAnsi"/>
                <w:noProof/>
                <w:webHidden/>
              </w:rPr>
              <w:t>9</w:t>
            </w:r>
            <w:r w:rsidR="001D3D15" w:rsidRPr="00B45B0B">
              <w:rPr>
                <w:rFonts w:asciiTheme="minorHAnsi" w:hAnsiTheme="minorHAnsi" w:cstheme="minorHAnsi"/>
                <w:noProof/>
                <w:webHidden/>
                <w:shd w:val="clear" w:color="auto" w:fill="E6E6E6"/>
              </w:rPr>
              <w:fldChar w:fldCharType="end"/>
            </w:r>
          </w:hyperlink>
        </w:p>
        <w:p w14:paraId="15FCD176" w14:textId="7E7C483D" w:rsidR="001D3D15" w:rsidRPr="00B45B0B" w:rsidRDefault="00547DAF" w:rsidP="00EF4D36">
          <w:pPr>
            <w:pStyle w:val="Turinys3"/>
            <w:rPr>
              <w:rFonts w:asciiTheme="minorHAnsi" w:eastAsiaTheme="minorEastAsia" w:hAnsiTheme="minorHAnsi" w:cstheme="minorHAnsi"/>
              <w:noProof/>
              <w:kern w:val="2"/>
              <w:sz w:val="22"/>
              <w:szCs w:val="22"/>
              <w:lang w:val="en-US"/>
              <w14:ligatures w14:val="standardContextual"/>
            </w:rPr>
          </w:pPr>
          <w:hyperlink w:anchor="_Toc149121417" w:history="1">
            <w:r w:rsidR="001D3D15" w:rsidRPr="00B45B0B">
              <w:rPr>
                <w:rStyle w:val="Hipersaitas"/>
                <w:rFonts w:asciiTheme="minorHAnsi" w:hAnsiTheme="minorHAnsi" w:cstheme="minorHAnsi"/>
                <w:noProof/>
                <w:color w:val="auto"/>
              </w:rPr>
              <w:t xml:space="preserve">14. </w:t>
            </w:r>
            <w:r w:rsidR="004145C5" w:rsidRPr="00B45B0B">
              <w:rPr>
                <w:rStyle w:val="Hipersaitas"/>
                <w:rFonts w:asciiTheme="minorHAnsi" w:hAnsiTheme="minorHAnsi" w:cstheme="minorHAnsi"/>
                <w:noProof/>
                <w:color w:val="auto"/>
              </w:rPr>
              <w:t xml:space="preserve">  </w:t>
            </w:r>
            <w:r w:rsidR="001D3D15" w:rsidRPr="00B45B0B">
              <w:rPr>
                <w:rStyle w:val="Hipersaitas"/>
                <w:rFonts w:asciiTheme="minorHAnsi" w:hAnsiTheme="minorHAnsi" w:cstheme="minorHAnsi"/>
                <w:noProof/>
                <w:color w:val="auto"/>
              </w:rPr>
              <w:t>EBVPD  PATEIKIMO TVARKA IR EBVPD PATEIKIAMOS INFORMACIJOS PATVIRTINIMO PRIEMONĖS</w:t>
            </w:r>
            <w:r w:rsidR="001D3D15" w:rsidRPr="00B45B0B">
              <w:rPr>
                <w:rFonts w:asciiTheme="minorHAnsi" w:hAnsiTheme="minorHAnsi" w:cstheme="minorHAnsi"/>
                <w:noProof/>
                <w:webHidden/>
              </w:rPr>
              <w:tab/>
            </w:r>
            <w:r w:rsidR="001D3D15" w:rsidRPr="00B45B0B">
              <w:rPr>
                <w:rFonts w:asciiTheme="minorHAnsi" w:hAnsiTheme="minorHAnsi" w:cstheme="minorHAnsi"/>
                <w:noProof/>
                <w:webHidden/>
                <w:shd w:val="clear" w:color="auto" w:fill="E6E6E6"/>
              </w:rPr>
              <w:fldChar w:fldCharType="begin"/>
            </w:r>
            <w:r w:rsidR="001D3D15" w:rsidRPr="00B45B0B">
              <w:rPr>
                <w:rFonts w:asciiTheme="minorHAnsi" w:hAnsiTheme="minorHAnsi" w:cstheme="minorHAnsi"/>
                <w:noProof/>
                <w:webHidden/>
              </w:rPr>
              <w:instrText xml:space="preserve"> PAGEREF _Toc149121417 \h </w:instrText>
            </w:r>
            <w:r w:rsidR="001D3D15" w:rsidRPr="00B45B0B">
              <w:rPr>
                <w:rFonts w:asciiTheme="minorHAnsi" w:hAnsiTheme="minorHAnsi" w:cstheme="minorHAnsi"/>
                <w:noProof/>
                <w:webHidden/>
                <w:shd w:val="clear" w:color="auto" w:fill="E6E6E6"/>
              </w:rPr>
            </w:r>
            <w:r w:rsidR="001D3D15" w:rsidRPr="00B45B0B">
              <w:rPr>
                <w:rFonts w:asciiTheme="minorHAnsi" w:hAnsiTheme="minorHAnsi" w:cstheme="minorHAnsi"/>
                <w:noProof/>
                <w:webHidden/>
                <w:shd w:val="clear" w:color="auto" w:fill="E6E6E6"/>
              </w:rPr>
              <w:fldChar w:fldCharType="separate"/>
            </w:r>
            <w:r>
              <w:rPr>
                <w:rFonts w:asciiTheme="minorHAnsi" w:hAnsiTheme="minorHAnsi" w:cstheme="minorHAnsi"/>
                <w:noProof/>
                <w:webHidden/>
              </w:rPr>
              <w:t>10</w:t>
            </w:r>
            <w:r w:rsidR="001D3D15" w:rsidRPr="00B45B0B">
              <w:rPr>
                <w:rFonts w:asciiTheme="minorHAnsi" w:hAnsiTheme="minorHAnsi" w:cstheme="minorHAnsi"/>
                <w:noProof/>
                <w:webHidden/>
                <w:shd w:val="clear" w:color="auto" w:fill="E6E6E6"/>
              </w:rPr>
              <w:fldChar w:fldCharType="end"/>
            </w:r>
          </w:hyperlink>
        </w:p>
        <w:p w14:paraId="1EFC6573" w14:textId="04799AB1" w:rsidR="001D3D15" w:rsidRPr="00B45B0B" w:rsidRDefault="00547DAF" w:rsidP="00EF4D36">
          <w:pPr>
            <w:pStyle w:val="Turinys3"/>
            <w:rPr>
              <w:rFonts w:asciiTheme="minorHAnsi" w:eastAsiaTheme="minorEastAsia" w:hAnsiTheme="minorHAnsi" w:cstheme="minorHAnsi"/>
              <w:noProof/>
              <w:kern w:val="2"/>
              <w:sz w:val="22"/>
              <w:szCs w:val="22"/>
              <w:lang w:val="en-US"/>
              <w14:ligatures w14:val="standardContextual"/>
            </w:rPr>
          </w:pPr>
          <w:hyperlink w:anchor="_Toc149121418" w:history="1">
            <w:r w:rsidR="001D3D15" w:rsidRPr="00B45B0B">
              <w:rPr>
                <w:rStyle w:val="Hipersaitas"/>
                <w:rFonts w:asciiTheme="minorHAnsi" w:hAnsiTheme="minorHAnsi" w:cstheme="minorHAnsi"/>
                <w:noProof/>
                <w:color w:val="auto"/>
              </w:rPr>
              <w:t xml:space="preserve">15. </w:t>
            </w:r>
            <w:r w:rsidR="004145C5" w:rsidRPr="00B45B0B">
              <w:rPr>
                <w:rStyle w:val="Hipersaitas"/>
                <w:rFonts w:asciiTheme="minorHAnsi" w:hAnsiTheme="minorHAnsi" w:cstheme="minorHAnsi"/>
                <w:noProof/>
                <w:color w:val="auto"/>
              </w:rPr>
              <w:t xml:space="preserve"> </w:t>
            </w:r>
            <w:r w:rsidR="001D3D15" w:rsidRPr="00B45B0B">
              <w:rPr>
                <w:rStyle w:val="Hipersaitas"/>
                <w:rFonts w:asciiTheme="minorHAnsi" w:hAnsiTheme="minorHAnsi" w:cstheme="minorHAnsi"/>
                <w:noProof/>
                <w:color w:val="auto"/>
              </w:rPr>
              <w:t>PIRKIMO PROCEDŪROS, KURIA SIEKIAMA SUKURTI DPS, NUTRAUKIMAS IR DPS NUTRAUKIMAS</w:t>
            </w:r>
            <w:r w:rsidR="001D3D15" w:rsidRPr="00B45B0B">
              <w:rPr>
                <w:rFonts w:asciiTheme="minorHAnsi" w:hAnsiTheme="minorHAnsi" w:cstheme="minorHAnsi"/>
                <w:noProof/>
                <w:webHidden/>
              </w:rPr>
              <w:tab/>
            </w:r>
            <w:r w:rsidR="001D3D15" w:rsidRPr="00B45B0B">
              <w:rPr>
                <w:rFonts w:asciiTheme="minorHAnsi" w:hAnsiTheme="minorHAnsi" w:cstheme="minorHAnsi"/>
                <w:noProof/>
                <w:webHidden/>
                <w:shd w:val="clear" w:color="auto" w:fill="E6E6E6"/>
              </w:rPr>
              <w:fldChar w:fldCharType="begin"/>
            </w:r>
            <w:r w:rsidR="001D3D15" w:rsidRPr="00B45B0B">
              <w:rPr>
                <w:rFonts w:asciiTheme="minorHAnsi" w:hAnsiTheme="minorHAnsi" w:cstheme="minorHAnsi"/>
                <w:noProof/>
                <w:webHidden/>
              </w:rPr>
              <w:instrText xml:space="preserve"> PAGEREF _Toc149121418 \h </w:instrText>
            </w:r>
            <w:r w:rsidR="001D3D15" w:rsidRPr="00B45B0B">
              <w:rPr>
                <w:rFonts w:asciiTheme="minorHAnsi" w:hAnsiTheme="minorHAnsi" w:cstheme="minorHAnsi"/>
                <w:noProof/>
                <w:webHidden/>
                <w:shd w:val="clear" w:color="auto" w:fill="E6E6E6"/>
              </w:rPr>
            </w:r>
            <w:r w:rsidR="001D3D15" w:rsidRPr="00B45B0B">
              <w:rPr>
                <w:rFonts w:asciiTheme="minorHAnsi" w:hAnsiTheme="minorHAnsi" w:cstheme="minorHAnsi"/>
                <w:noProof/>
                <w:webHidden/>
                <w:shd w:val="clear" w:color="auto" w:fill="E6E6E6"/>
              </w:rPr>
              <w:fldChar w:fldCharType="separate"/>
            </w:r>
            <w:r>
              <w:rPr>
                <w:rFonts w:asciiTheme="minorHAnsi" w:hAnsiTheme="minorHAnsi" w:cstheme="minorHAnsi"/>
                <w:noProof/>
                <w:webHidden/>
              </w:rPr>
              <w:t>11</w:t>
            </w:r>
            <w:r w:rsidR="001D3D15" w:rsidRPr="00B45B0B">
              <w:rPr>
                <w:rFonts w:asciiTheme="minorHAnsi" w:hAnsiTheme="minorHAnsi" w:cstheme="minorHAnsi"/>
                <w:noProof/>
                <w:webHidden/>
                <w:shd w:val="clear" w:color="auto" w:fill="E6E6E6"/>
              </w:rPr>
              <w:fldChar w:fldCharType="end"/>
            </w:r>
          </w:hyperlink>
        </w:p>
        <w:p w14:paraId="53CCAE7D" w14:textId="79EFBB43" w:rsidR="001D3D15" w:rsidRPr="00B45B0B" w:rsidRDefault="00547DAF" w:rsidP="00EF4D36">
          <w:pPr>
            <w:pStyle w:val="Turinys3"/>
            <w:rPr>
              <w:rFonts w:asciiTheme="minorHAnsi" w:eastAsiaTheme="minorEastAsia" w:hAnsiTheme="minorHAnsi" w:cstheme="minorHAnsi"/>
              <w:noProof/>
              <w:kern w:val="2"/>
              <w:sz w:val="22"/>
              <w:szCs w:val="22"/>
              <w:lang w:val="en-US"/>
              <w14:ligatures w14:val="standardContextual"/>
            </w:rPr>
          </w:pPr>
          <w:hyperlink w:anchor="_Toc149121419" w:history="1">
            <w:r w:rsidR="001D3D15" w:rsidRPr="00B45B0B">
              <w:rPr>
                <w:rStyle w:val="Hipersaitas"/>
                <w:rFonts w:asciiTheme="minorHAnsi" w:hAnsiTheme="minorHAnsi" w:cstheme="minorHAnsi"/>
                <w:noProof/>
                <w:color w:val="auto"/>
              </w:rPr>
              <w:t xml:space="preserve">16. </w:t>
            </w:r>
            <w:r w:rsidR="004145C5" w:rsidRPr="00B45B0B">
              <w:rPr>
                <w:rStyle w:val="Hipersaitas"/>
                <w:rFonts w:asciiTheme="minorHAnsi" w:hAnsiTheme="minorHAnsi" w:cstheme="minorHAnsi"/>
                <w:noProof/>
                <w:color w:val="auto"/>
              </w:rPr>
              <w:t xml:space="preserve"> </w:t>
            </w:r>
            <w:r w:rsidR="001D3D15" w:rsidRPr="00B45B0B">
              <w:rPr>
                <w:rStyle w:val="Hipersaitas"/>
                <w:rFonts w:asciiTheme="minorHAnsi" w:hAnsiTheme="minorHAnsi" w:cstheme="minorHAnsi"/>
                <w:noProof/>
                <w:color w:val="auto"/>
              </w:rPr>
              <w:t>TIEKĖJŲ PASITRAUKIMAS IŠ DPS</w:t>
            </w:r>
            <w:r w:rsidR="001D3D15" w:rsidRPr="00B45B0B">
              <w:rPr>
                <w:rFonts w:asciiTheme="minorHAnsi" w:hAnsiTheme="minorHAnsi" w:cstheme="minorHAnsi"/>
                <w:noProof/>
                <w:webHidden/>
              </w:rPr>
              <w:tab/>
            </w:r>
            <w:r w:rsidR="001D3D15" w:rsidRPr="00B45B0B">
              <w:rPr>
                <w:rFonts w:asciiTheme="minorHAnsi" w:hAnsiTheme="minorHAnsi" w:cstheme="minorHAnsi"/>
                <w:noProof/>
                <w:webHidden/>
                <w:shd w:val="clear" w:color="auto" w:fill="E6E6E6"/>
              </w:rPr>
              <w:fldChar w:fldCharType="begin"/>
            </w:r>
            <w:r w:rsidR="001D3D15" w:rsidRPr="00B45B0B">
              <w:rPr>
                <w:rFonts w:asciiTheme="minorHAnsi" w:hAnsiTheme="minorHAnsi" w:cstheme="minorHAnsi"/>
                <w:noProof/>
                <w:webHidden/>
              </w:rPr>
              <w:instrText xml:space="preserve"> PAGEREF _Toc149121419 \h </w:instrText>
            </w:r>
            <w:r w:rsidR="001D3D15" w:rsidRPr="00B45B0B">
              <w:rPr>
                <w:rFonts w:asciiTheme="minorHAnsi" w:hAnsiTheme="minorHAnsi" w:cstheme="minorHAnsi"/>
                <w:noProof/>
                <w:webHidden/>
                <w:shd w:val="clear" w:color="auto" w:fill="E6E6E6"/>
              </w:rPr>
            </w:r>
            <w:r w:rsidR="001D3D15" w:rsidRPr="00B45B0B">
              <w:rPr>
                <w:rFonts w:asciiTheme="minorHAnsi" w:hAnsiTheme="minorHAnsi" w:cstheme="minorHAnsi"/>
                <w:noProof/>
                <w:webHidden/>
                <w:shd w:val="clear" w:color="auto" w:fill="E6E6E6"/>
              </w:rPr>
              <w:fldChar w:fldCharType="separate"/>
            </w:r>
            <w:r>
              <w:rPr>
                <w:rFonts w:asciiTheme="minorHAnsi" w:hAnsiTheme="minorHAnsi" w:cstheme="minorHAnsi"/>
                <w:noProof/>
                <w:webHidden/>
              </w:rPr>
              <w:t>11</w:t>
            </w:r>
            <w:r w:rsidR="001D3D15" w:rsidRPr="00B45B0B">
              <w:rPr>
                <w:rFonts w:asciiTheme="minorHAnsi" w:hAnsiTheme="minorHAnsi" w:cstheme="minorHAnsi"/>
                <w:noProof/>
                <w:webHidden/>
                <w:shd w:val="clear" w:color="auto" w:fill="E6E6E6"/>
              </w:rPr>
              <w:fldChar w:fldCharType="end"/>
            </w:r>
          </w:hyperlink>
        </w:p>
        <w:p w14:paraId="6E4ED6B6" w14:textId="1C2887F9" w:rsidR="001D3D15" w:rsidRPr="00B45B0B" w:rsidRDefault="00547DAF" w:rsidP="00EF4D36">
          <w:pPr>
            <w:pStyle w:val="Turinys3"/>
            <w:rPr>
              <w:rFonts w:asciiTheme="minorHAnsi" w:eastAsiaTheme="minorEastAsia" w:hAnsiTheme="minorHAnsi" w:cstheme="minorHAnsi"/>
              <w:noProof/>
              <w:kern w:val="2"/>
              <w:sz w:val="22"/>
              <w:szCs w:val="22"/>
              <w:lang w:val="en-US"/>
              <w14:ligatures w14:val="standardContextual"/>
            </w:rPr>
          </w:pPr>
          <w:hyperlink w:anchor="_Toc149121420" w:history="1">
            <w:r w:rsidR="001D3D15" w:rsidRPr="00B45B0B">
              <w:rPr>
                <w:rStyle w:val="Hipersaitas"/>
                <w:rFonts w:asciiTheme="minorHAnsi" w:hAnsiTheme="minorHAnsi" w:cstheme="minorHAnsi"/>
                <w:noProof/>
                <w:color w:val="auto"/>
              </w:rPr>
              <w:t xml:space="preserve">17. </w:t>
            </w:r>
            <w:r w:rsidR="004145C5" w:rsidRPr="00B45B0B">
              <w:rPr>
                <w:rStyle w:val="Hipersaitas"/>
                <w:rFonts w:asciiTheme="minorHAnsi" w:hAnsiTheme="minorHAnsi" w:cstheme="minorHAnsi"/>
                <w:noProof/>
                <w:color w:val="auto"/>
              </w:rPr>
              <w:t xml:space="preserve"> </w:t>
            </w:r>
            <w:r w:rsidR="001D3D15" w:rsidRPr="00B45B0B">
              <w:rPr>
                <w:rStyle w:val="Hipersaitas"/>
                <w:rFonts w:asciiTheme="minorHAnsi" w:hAnsiTheme="minorHAnsi" w:cstheme="minorHAnsi"/>
                <w:noProof/>
                <w:color w:val="auto"/>
              </w:rPr>
              <w:t>TIEKĖJŲ PAŠALINIMAS IŠ DPS</w:t>
            </w:r>
            <w:r w:rsidR="001D3D15" w:rsidRPr="00B45B0B">
              <w:rPr>
                <w:rFonts w:asciiTheme="minorHAnsi" w:hAnsiTheme="minorHAnsi" w:cstheme="minorHAnsi"/>
                <w:noProof/>
                <w:webHidden/>
              </w:rPr>
              <w:tab/>
            </w:r>
            <w:r w:rsidR="001D3D15" w:rsidRPr="00B45B0B">
              <w:rPr>
                <w:rFonts w:asciiTheme="minorHAnsi" w:hAnsiTheme="minorHAnsi" w:cstheme="minorHAnsi"/>
                <w:noProof/>
                <w:webHidden/>
                <w:shd w:val="clear" w:color="auto" w:fill="E6E6E6"/>
              </w:rPr>
              <w:fldChar w:fldCharType="begin"/>
            </w:r>
            <w:r w:rsidR="001D3D15" w:rsidRPr="00B45B0B">
              <w:rPr>
                <w:rFonts w:asciiTheme="minorHAnsi" w:hAnsiTheme="minorHAnsi" w:cstheme="minorHAnsi"/>
                <w:noProof/>
                <w:webHidden/>
              </w:rPr>
              <w:instrText xml:space="preserve"> PAGEREF _Toc149121420 \h </w:instrText>
            </w:r>
            <w:r w:rsidR="001D3D15" w:rsidRPr="00B45B0B">
              <w:rPr>
                <w:rFonts w:asciiTheme="minorHAnsi" w:hAnsiTheme="minorHAnsi" w:cstheme="minorHAnsi"/>
                <w:noProof/>
                <w:webHidden/>
                <w:shd w:val="clear" w:color="auto" w:fill="E6E6E6"/>
              </w:rPr>
            </w:r>
            <w:r w:rsidR="001D3D15" w:rsidRPr="00B45B0B">
              <w:rPr>
                <w:rFonts w:asciiTheme="minorHAnsi" w:hAnsiTheme="minorHAnsi" w:cstheme="minorHAnsi"/>
                <w:noProof/>
                <w:webHidden/>
                <w:shd w:val="clear" w:color="auto" w:fill="E6E6E6"/>
              </w:rPr>
              <w:fldChar w:fldCharType="separate"/>
            </w:r>
            <w:r>
              <w:rPr>
                <w:rFonts w:asciiTheme="minorHAnsi" w:hAnsiTheme="minorHAnsi" w:cstheme="minorHAnsi"/>
                <w:noProof/>
                <w:webHidden/>
              </w:rPr>
              <w:t>12</w:t>
            </w:r>
            <w:r w:rsidR="001D3D15" w:rsidRPr="00B45B0B">
              <w:rPr>
                <w:rFonts w:asciiTheme="minorHAnsi" w:hAnsiTheme="minorHAnsi" w:cstheme="minorHAnsi"/>
                <w:noProof/>
                <w:webHidden/>
                <w:shd w:val="clear" w:color="auto" w:fill="E6E6E6"/>
              </w:rPr>
              <w:fldChar w:fldCharType="end"/>
            </w:r>
          </w:hyperlink>
        </w:p>
        <w:p w14:paraId="618FF422" w14:textId="2CE28F1D" w:rsidR="001D3D15" w:rsidRPr="00B45B0B" w:rsidRDefault="00547DAF" w:rsidP="00EF4D36">
          <w:pPr>
            <w:pStyle w:val="Turinys3"/>
            <w:rPr>
              <w:rFonts w:asciiTheme="minorHAnsi" w:eastAsiaTheme="minorEastAsia" w:hAnsiTheme="minorHAnsi" w:cstheme="minorHAnsi"/>
              <w:noProof/>
              <w:kern w:val="2"/>
              <w:sz w:val="22"/>
              <w:szCs w:val="22"/>
              <w:lang w:val="en-US"/>
              <w14:ligatures w14:val="standardContextual"/>
            </w:rPr>
          </w:pPr>
          <w:hyperlink w:anchor="_Toc149121421" w:history="1">
            <w:r w:rsidR="001D3D15" w:rsidRPr="00B45B0B">
              <w:rPr>
                <w:rStyle w:val="Hipersaitas"/>
                <w:rFonts w:asciiTheme="minorHAnsi" w:hAnsiTheme="minorHAnsi" w:cstheme="minorHAnsi"/>
                <w:noProof/>
                <w:color w:val="auto"/>
              </w:rPr>
              <w:t xml:space="preserve">18. </w:t>
            </w:r>
            <w:r w:rsidR="004145C5" w:rsidRPr="00B45B0B">
              <w:rPr>
                <w:rStyle w:val="Hipersaitas"/>
                <w:rFonts w:asciiTheme="minorHAnsi" w:hAnsiTheme="minorHAnsi" w:cstheme="minorHAnsi"/>
                <w:noProof/>
                <w:color w:val="auto"/>
              </w:rPr>
              <w:t xml:space="preserve"> </w:t>
            </w:r>
            <w:r w:rsidR="001D3D15" w:rsidRPr="00B45B0B">
              <w:rPr>
                <w:rStyle w:val="Hipersaitas"/>
                <w:rFonts w:asciiTheme="minorHAnsi" w:hAnsiTheme="minorHAnsi" w:cstheme="minorHAnsi"/>
                <w:noProof/>
                <w:color w:val="auto"/>
              </w:rPr>
              <w:t>TEISĖ GINČYTI PIRKIMO VYKDYTOJO VEIKSMUS AR PRIIMTUS SPRENDIMUS</w:t>
            </w:r>
            <w:r w:rsidR="001D3D15" w:rsidRPr="00B45B0B">
              <w:rPr>
                <w:rFonts w:asciiTheme="minorHAnsi" w:hAnsiTheme="minorHAnsi" w:cstheme="minorHAnsi"/>
                <w:noProof/>
                <w:webHidden/>
              </w:rPr>
              <w:tab/>
            </w:r>
            <w:r w:rsidR="001D3D15" w:rsidRPr="00B45B0B">
              <w:rPr>
                <w:rFonts w:asciiTheme="minorHAnsi" w:hAnsiTheme="minorHAnsi" w:cstheme="minorHAnsi"/>
                <w:noProof/>
                <w:webHidden/>
                <w:shd w:val="clear" w:color="auto" w:fill="E6E6E6"/>
              </w:rPr>
              <w:fldChar w:fldCharType="begin"/>
            </w:r>
            <w:r w:rsidR="001D3D15" w:rsidRPr="00B45B0B">
              <w:rPr>
                <w:rFonts w:asciiTheme="minorHAnsi" w:hAnsiTheme="minorHAnsi" w:cstheme="minorHAnsi"/>
                <w:noProof/>
                <w:webHidden/>
              </w:rPr>
              <w:instrText xml:space="preserve"> PAGEREF _Toc149121421 \h </w:instrText>
            </w:r>
            <w:r w:rsidR="001D3D15" w:rsidRPr="00B45B0B">
              <w:rPr>
                <w:rFonts w:asciiTheme="minorHAnsi" w:hAnsiTheme="minorHAnsi" w:cstheme="minorHAnsi"/>
                <w:noProof/>
                <w:webHidden/>
                <w:shd w:val="clear" w:color="auto" w:fill="E6E6E6"/>
              </w:rPr>
            </w:r>
            <w:r w:rsidR="001D3D15" w:rsidRPr="00B45B0B">
              <w:rPr>
                <w:rFonts w:asciiTheme="minorHAnsi" w:hAnsiTheme="minorHAnsi" w:cstheme="minorHAnsi"/>
                <w:noProof/>
                <w:webHidden/>
                <w:shd w:val="clear" w:color="auto" w:fill="E6E6E6"/>
              </w:rPr>
              <w:fldChar w:fldCharType="separate"/>
            </w:r>
            <w:r>
              <w:rPr>
                <w:rFonts w:asciiTheme="minorHAnsi" w:hAnsiTheme="minorHAnsi" w:cstheme="minorHAnsi"/>
                <w:noProof/>
                <w:webHidden/>
              </w:rPr>
              <w:t>12</w:t>
            </w:r>
            <w:r w:rsidR="001D3D15" w:rsidRPr="00B45B0B">
              <w:rPr>
                <w:rFonts w:asciiTheme="minorHAnsi" w:hAnsiTheme="minorHAnsi" w:cstheme="minorHAnsi"/>
                <w:noProof/>
                <w:webHidden/>
                <w:shd w:val="clear" w:color="auto" w:fill="E6E6E6"/>
              </w:rPr>
              <w:fldChar w:fldCharType="end"/>
            </w:r>
          </w:hyperlink>
        </w:p>
        <w:p w14:paraId="6A95AB78" w14:textId="2E027F28" w:rsidR="001D3D15" w:rsidRPr="00B45B0B" w:rsidRDefault="00547DAF" w:rsidP="00EF4D36">
          <w:pPr>
            <w:pStyle w:val="Turinys3"/>
            <w:rPr>
              <w:rFonts w:asciiTheme="minorHAnsi" w:eastAsiaTheme="minorEastAsia" w:hAnsiTheme="minorHAnsi" w:cstheme="minorHAnsi"/>
              <w:noProof/>
              <w:kern w:val="2"/>
              <w:sz w:val="22"/>
              <w:szCs w:val="22"/>
              <w:lang w:val="en-US"/>
              <w14:ligatures w14:val="standardContextual"/>
            </w:rPr>
          </w:pPr>
          <w:hyperlink w:anchor="_Toc149121422" w:history="1">
            <w:r w:rsidR="001D3D15" w:rsidRPr="00B45B0B">
              <w:rPr>
                <w:rStyle w:val="Hipersaitas"/>
                <w:rFonts w:asciiTheme="minorHAnsi" w:hAnsiTheme="minorHAnsi" w:cstheme="minorHAnsi"/>
                <w:noProof/>
                <w:color w:val="auto"/>
              </w:rPr>
              <w:t xml:space="preserve">19. </w:t>
            </w:r>
            <w:r w:rsidR="004145C5" w:rsidRPr="00B45B0B">
              <w:rPr>
                <w:rStyle w:val="Hipersaitas"/>
                <w:rFonts w:asciiTheme="minorHAnsi" w:hAnsiTheme="minorHAnsi" w:cstheme="minorHAnsi"/>
                <w:noProof/>
                <w:color w:val="auto"/>
              </w:rPr>
              <w:t xml:space="preserve"> </w:t>
            </w:r>
            <w:r w:rsidR="001D3D15" w:rsidRPr="00B45B0B">
              <w:rPr>
                <w:rStyle w:val="Hipersaitas"/>
                <w:rFonts w:asciiTheme="minorHAnsi" w:hAnsiTheme="minorHAnsi" w:cstheme="minorHAnsi"/>
                <w:noProof/>
                <w:color w:val="auto"/>
              </w:rPr>
              <w:t>INFORMAVIMAS APIE PIRKIMO VYKDYTOJO PRIIMTUS SPRENDIMUS IR PIRKIMO PROCEDŪROS PABAIGA</w:t>
            </w:r>
            <w:r w:rsidR="001D3D15" w:rsidRPr="00B45B0B">
              <w:rPr>
                <w:rFonts w:asciiTheme="minorHAnsi" w:hAnsiTheme="minorHAnsi" w:cstheme="minorHAnsi"/>
                <w:noProof/>
                <w:webHidden/>
              </w:rPr>
              <w:tab/>
            </w:r>
            <w:r w:rsidR="001D3D15" w:rsidRPr="00B45B0B">
              <w:rPr>
                <w:rFonts w:asciiTheme="minorHAnsi" w:hAnsiTheme="minorHAnsi" w:cstheme="minorHAnsi"/>
                <w:noProof/>
                <w:webHidden/>
                <w:shd w:val="clear" w:color="auto" w:fill="E6E6E6"/>
              </w:rPr>
              <w:fldChar w:fldCharType="begin"/>
            </w:r>
            <w:r w:rsidR="001D3D15" w:rsidRPr="00B45B0B">
              <w:rPr>
                <w:rFonts w:asciiTheme="minorHAnsi" w:hAnsiTheme="minorHAnsi" w:cstheme="minorHAnsi"/>
                <w:noProof/>
                <w:webHidden/>
              </w:rPr>
              <w:instrText xml:space="preserve"> PAGEREF _Toc149121422 \h </w:instrText>
            </w:r>
            <w:r w:rsidR="001D3D15" w:rsidRPr="00B45B0B">
              <w:rPr>
                <w:rFonts w:asciiTheme="minorHAnsi" w:hAnsiTheme="minorHAnsi" w:cstheme="minorHAnsi"/>
                <w:noProof/>
                <w:webHidden/>
                <w:shd w:val="clear" w:color="auto" w:fill="E6E6E6"/>
              </w:rPr>
            </w:r>
            <w:r w:rsidR="001D3D15" w:rsidRPr="00B45B0B">
              <w:rPr>
                <w:rFonts w:asciiTheme="minorHAnsi" w:hAnsiTheme="minorHAnsi" w:cstheme="minorHAnsi"/>
                <w:noProof/>
                <w:webHidden/>
                <w:shd w:val="clear" w:color="auto" w:fill="E6E6E6"/>
              </w:rPr>
              <w:fldChar w:fldCharType="separate"/>
            </w:r>
            <w:r>
              <w:rPr>
                <w:rFonts w:asciiTheme="minorHAnsi" w:hAnsiTheme="minorHAnsi" w:cstheme="minorHAnsi"/>
                <w:noProof/>
                <w:webHidden/>
              </w:rPr>
              <w:t>12</w:t>
            </w:r>
            <w:r w:rsidR="001D3D15" w:rsidRPr="00B45B0B">
              <w:rPr>
                <w:rFonts w:asciiTheme="minorHAnsi" w:hAnsiTheme="minorHAnsi" w:cstheme="minorHAnsi"/>
                <w:noProof/>
                <w:webHidden/>
                <w:shd w:val="clear" w:color="auto" w:fill="E6E6E6"/>
              </w:rPr>
              <w:fldChar w:fldCharType="end"/>
            </w:r>
          </w:hyperlink>
        </w:p>
        <w:p w14:paraId="0AE002BF" w14:textId="7177EE53" w:rsidR="001D3D15" w:rsidRPr="00B45B0B" w:rsidRDefault="00547DAF" w:rsidP="00EF4D36">
          <w:pPr>
            <w:pStyle w:val="Turinys3"/>
            <w:rPr>
              <w:rFonts w:asciiTheme="minorHAnsi" w:eastAsiaTheme="minorEastAsia" w:hAnsiTheme="minorHAnsi" w:cstheme="minorHAnsi"/>
              <w:noProof/>
              <w:kern w:val="2"/>
              <w:sz w:val="22"/>
              <w:szCs w:val="22"/>
              <w:lang w:val="en-US"/>
              <w14:ligatures w14:val="standardContextual"/>
            </w:rPr>
          </w:pPr>
          <w:hyperlink w:anchor="_Toc149121423" w:history="1">
            <w:r w:rsidR="001D3D15" w:rsidRPr="00B45B0B">
              <w:rPr>
                <w:rStyle w:val="Hipersaitas"/>
                <w:rFonts w:asciiTheme="minorHAnsi" w:hAnsiTheme="minorHAnsi" w:cstheme="minorHAnsi"/>
                <w:bCs/>
                <w:noProof/>
                <w:color w:val="auto"/>
              </w:rPr>
              <w:t>Pirkimo sąlygų 1 priedas „Tiekėjų pašalinimo pagrindai“</w:t>
            </w:r>
            <w:r w:rsidR="001D3D15" w:rsidRPr="00B45B0B">
              <w:rPr>
                <w:rFonts w:asciiTheme="minorHAnsi" w:hAnsiTheme="minorHAnsi" w:cstheme="minorHAnsi"/>
                <w:noProof/>
                <w:webHidden/>
              </w:rPr>
              <w:tab/>
            </w:r>
            <w:r w:rsidR="001D3D15" w:rsidRPr="00B45B0B">
              <w:rPr>
                <w:rFonts w:asciiTheme="minorHAnsi" w:hAnsiTheme="minorHAnsi" w:cstheme="minorHAnsi"/>
                <w:noProof/>
                <w:webHidden/>
                <w:shd w:val="clear" w:color="auto" w:fill="E6E6E6"/>
              </w:rPr>
              <w:fldChar w:fldCharType="begin"/>
            </w:r>
            <w:r w:rsidR="001D3D15" w:rsidRPr="00B45B0B">
              <w:rPr>
                <w:rFonts w:asciiTheme="minorHAnsi" w:hAnsiTheme="minorHAnsi" w:cstheme="minorHAnsi"/>
                <w:noProof/>
                <w:webHidden/>
              </w:rPr>
              <w:instrText xml:space="preserve"> PAGEREF _Toc149121423 \h </w:instrText>
            </w:r>
            <w:r w:rsidR="001D3D15" w:rsidRPr="00B45B0B">
              <w:rPr>
                <w:rFonts w:asciiTheme="minorHAnsi" w:hAnsiTheme="minorHAnsi" w:cstheme="minorHAnsi"/>
                <w:noProof/>
                <w:webHidden/>
                <w:shd w:val="clear" w:color="auto" w:fill="E6E6E6"/>
              </w:rPr>
            </w:r>
            <w:r w:rsidR="001D3D15" w:rsidRPr="00B45B0B">
              <w:rPr>
                <w:rFonts w:asciiTheme="minorHAnsi" w:hAnsiTheme="minorHAnsi" w:cstheme="minorHAnsi"/>
                <w:noProof/>
                <w:webHidden/>
                <w:shd w:val="clear" w:color="auto" w:fill="E6E6E6"/>
              </w:rPr>
              <w:fldChar w:fldCharType="separate"/>
            </w:r>
            <w:r>
              <w:rPr>
                <w:rFonts w:asciiTheme="minorHAnsi" w:hAnsiTheme="minorHAnsi" w:cstheme="minorHAnsi"/>
                <w:noProof/>
                <w:webHidden/>
              </w:rPr>
              <w:t>14</w:t>
            </w:r>
            <w:r w:rsidR="001D3D15" w:rsidRPr="00B45B0B">
              <w:rPr>
                <w:rFonts w:asciiTheme="minorHAnsi" w:hAnsiTheme="minorHAnsi" w:cstheme="minorHAnsi"/>
                <w:noProof/>
                <w:webHidden/>
                <w:shd w:val="clear" w:color="auto" w:fill="E6E6E6"/>
              </w:rPr>
              <w:fldChar w:fldCharType="end"/>
            </w:r>
          </w:hyperlink>
        </w:p>
        <w:p w14:paraId="4ED61F4B" w14:textId="3883CFCA" w:rsidR="001D3D15" w:rsidRPr="00B45B0B" w:rsidRDefault="00547DAF" w:rsidP="00EF4D36">
          <w:pPr>
            <w:pStyle w:val="Turinys3"/>
            <w:rPr>
              <w:rFonts w:asciiTheme="minorHAnsi" w:eastAsiaTheme="minorEastAsia" w:hAnsiTheme="minorHAnsi" w:cstheme="minorHAnsi"/>
              <w:noProof/>
              <w:kern w:val="2"/>
              <w:sz w:val="22"/>
              <w:szCs w:val="22"/>
              <w:lang w:val="en-US"/>
              <w14:ligatures w14:val="standardContextual"/>
            </w:rPr>
          </w:pPr>
          <w:hyperlink w:anchor="_Toc149121424" w:history="1">
            <w:r w:rsidR="001D3D15" w:rsidRPr="00B45B0B">
              <w:rPr>
                <w:rStyle w:val="Hipersaitas"/>
                <w:rFonts w:asciiTheme="minorHAnsi" w:hAnsiTheme="minorHAnsi" w:cstheme="minorHAnsi"/>
                <w:bCs/>
                <w:noProof/>
                <w:color w:val="auto"/>
              </w:rPr>
              <w:t>Pirkimo sąlygų 2 priedas „Tiekėjų kvalifikacijos reikalavimai ir reikalaujami kokybės bei aplinkos apsaugos vadybos sistemų standartai“</w:t>
            </w:r>
            <w:r w:rsidR="001D3D15" w:rsidRPr="00B45B0B">
              <w:rPr>
                <w:rFonts w:asciiTheme="minorHAnsi" w:hAnsiTheme="minorHAnsi" w:cstheme="minorHAnsi"/>
                <w:noProof/>
                <w:webHidden/>
              </w:rPr>
              <w:tab/>
            </w:r>
          </w:hyperlink>
          <w:r w:rsidR="00BA09C0" w:rsidRPr="00B45B0B">
            <w:rPr>
              <w:rFonts w:asciiTheme="minorHAnsi" w:hAnsiTheme="minorHAnsi" w:cstheme="minorHAnsi"/>
              <w:noProof/>
              <w:shd w:val="clear" w:color="auto" w:fill="E6E6E6"/>
            </w:rPr>
            <w:t>24</w:t>
          </w:r>
        </w:p>
        <w:p w14:paraId="077B6C26" w14:textId="4E9B29E7" w:rsidR="001D3D15" w:rsidRPr="00B45B0B" w:rsidRDefault="00547DAF" w:rsidP="00EF4D36">
          <w:pPr>
            <w:pStyle w:val="Turinys2"/>
            <w:rPr>
              <w:rFonts w:asciiTheme="minorHAnsi" w:eastAsiaTheme="minorEastAsia" w:hAnsiTheme="minorHAnsi" w:cstheme="minorHAnsi"/>
              <w:noProof/>
              <w:kern w:val="2"/>
              <w:sz w:val="22"/>
              <w:szCs w:val="22"/>
              <w:lang w:val="en-US"/>
              <w14:ligatures w14:val="standardContextual"/>
            </w:rPr>
          </w:pPr>
          <w:hyperlink w:anchor="_Toc149121425" w:history="1">
            <w:r w:rsidR="001D3D15" w:rsidRPr="00B45B0B">
              <w:rPr>
                <w:rStyle w:val="Hipersaitas"/>
                <w:rFonts w:asciiTheme="minorHAnsi" w:eastAsia="Arial" w:hAnsiTheme="minorHAnsi" w:cstheme="minorHAnsi"/>
                <w:noProof/>
                <w:color w:val="auto"/>
              </w:rPr>
              <w:t>Pirkimo sąlygų 3 priedas „EBVPD“ (XML formatu)</w:t>
            </w:r>
            <w:r w:rsidR="001D3D15" w:rsidRPr="00B45B0B">
              <w:rPr>
                <w:rFonts w:asciiTheme="minorHAnsi" w:hAnsiTheme="minorHAnsi" w:cstheme="minorHAnsi"/>
                <w:noProof/>
                <w:webHidden/>
              </w:rPr>
              <w:tab/>
            </w:r>
          </w:hyperlink>
          <w:r w:rsidR="001030ED">
            <w:rPr>
              <w:rFonts w:asciiTheme="minorHAnsi" w:hAnsiTheme="minorHAnsi" w:cstheme="minorHAnsi"/>
              <w:noProof/>
              <w:shd w:val="clear" w:color="auto" w:fill="E6E6E6"/>
            </w:rPr>
            <w:t>2</w:t>
          </w:r>
          <w:r w:rsidR="00BA09C0" w:rsidRPr="00B45B0B">
            <w:rPr>
              <w:rFonts w:asciiTheme="minorHAnsi" w:hAnsiTheme="minorHAnsi" w:cstheme="minorHAnsi"/>
              <w:noProof/>
              <w:shd w:val="clear" w:color="auto" w:fill="E6E6E6"/>
            </w:rPr>
            <w:t>7</w:t>
          </w:r>
        </w:p>
        <w:p w14:paraId="24F09080" w14:textId="1F38E7A1" w:rsidR="001D3D15" w:rsidRPr="00B45B0B" w:rsidRDefault="00547DAF" w:rsidP="00EF4D36">
          <w:pPr>
            <w:pStyle w:val="Turinys3"/>
            <w:rPr>
              <w:rFonts w:asciiTheme="minorHAnsi" w:eastAsiaTheme="minorEastAsia" w:hAnsiTheme="minorHAnsi" w:cstheme="minorHAnsi"/>
              <w:noProof/>
              <w:kern w:val="2"/>
              <w:sz w:val="22"/>
              <w:szCs w:val="22"/>
              <w:lang w:val="en-US"/>
              <w14:ligatures w14:val="standardContextual"/>
            </w:rPr>
          </w:pPr>
          <w:hyperlink w:anchor="_Toc149121426" w:history="1">
            <w:r w:rsidR="001D3D15" w:rsidRPr="00B45B0B">
              <w:rPr>
                <w:rStyle w:val="Hipersaitas"/>
                <w:rFonts w:asciiTheme="minorHAnsi" w:hAnsiTheme="minorHAnsi" w:cstheme="minorHAnsi"/>
                <w:bCs/>
                <w:noProof/>
                <w:color w:val="auto"/>
              </w:rPr>
              <w:t>Pirkimo sąlygų 4 priedas „Paraiškos forma“</w:t>
            </w:r>
            <w:r w:rsidR="001D3D15" w:rsidRPr="00B45B0B">
              <w:rPr>
                <w:rFonts w:asciiTheme="minorHAnsi" w:hAnsiTheme="minorHAnsi" w:cstheme="minorHAnsi"/>
                <w:noProof/>
                <w:webHidden/>
              </w:rPr>
              <w:tab/>
            </w:r>
          </w:hyperlink>
          <w:r w:rsidR="00B45B0B">
            <w:rPr>
              <w:rFonts w:asciiTheme="minorHAnsi" w:hAnsiTheme="minorHAnsi" w:cstheme="minorHAnsi"/>
              <w:noProof/>
              <w:shd w:val="clear" w:color="auto" w:fill="E6E6E6"/>
            </w:rPr>
            <w:t>2</w:t>
          </w:r>
          <w:r w:rsidR="00BA09C0" w:rsidRPr="00B45B0B">
            <w:rPr>
              <w:rFonts w:asciiTheme="minorHAnsi" w:hAnsiTheme="minorHAnsi" w:cstheme="minorHAnsi"/>
              <w:noProof/>
              <w:shd w:val="clear" w:color="auto" w:fill="E6E6E6"/>
            </w:rPr>
            <w:t>8</w:t>
          </w:r>
        </w:p>
        <w:p w14:paraId="3BE435CC" w14:textId="0E185676" w:rsidR="001D3D15" w:rsidRPr="00B45B0B" w:rsidRDefault="00547DAF" w:rsidP="00EF4D36">
          <w:pPr>
            <w:pStyle w:val="Turinys2"/>
            <w:rPr>
              <w:rFonts w:asciiTheme="minorHAnsi" w:eastAsiaTheme="minorEastAsia" w:hAnsiTheme="minorHAnsi" w:cstheme="minorHAnsi"/>
              <w:noProof/>
              <w:kern w:val="2"/>
              <w:sz w:val="22"/>
              <w:szCs w:val="22"/>
              <w:lang w:val="en-US"/>
              <w14:ligatures w14:val="standardContextual"/>
            </w:rPr>
          </w:pPr>
          <w:hyperlink w:anchor="_Toc149121427" w:history="1">
            <w:r w:rsidR="001D3D15" w:rsidRPr="00B45B0B">
              <w:rPr>
                <w:rStyle w:val="Hipersaitas"/>
                <w:rFonts w:asciiTheme="minorHAnsi" w:hAnsiTheme="minorHAnsi" w:cstheme="minorHAnsi"/>
                <w:bCs/>
                <w:noProof/>
                <w:color w:val="auto"/>
              </w:rPr>
              <w:t xml:space="preserve">Pirkimo sąlygų </w:t>
            </w:r>
            <w:r w:rsidR="00BA09C0" w:rsidRPr="00B45B0B">
              <w:rPr>
                <w:rStyle w:val="Hipersaitas"/>
                <w:rFonts w:asciiTheme="minorHAnsi" w:hAnsiTheme="minorHAnsi" w:cstheme="minorHAnsi"/>
                <w:noProof/>
                <w:color w:val="auto"/>
              </w:rPr>
              <w:t>5</w:t>
            </w:r>
            <w:r w:rsidR="001D3D15" w:rsidRPr="00B45B0B">
              <w:rPr>
                <w:rStyle w:val="Hipersaitas"/>
                <w:rFonts w:asciiTheme="minorHAnsi" w:hAnsiTheme="minorHAnsi" w:cstheme="minorHAnsi"/>
                <w:bCs/>
                <w:noProof/>
                <w:color w:val="auto"/>
              </w:rPr>
              <w:t xml:space="preserve"> priedas „</w:t>
            </w:r>
            <w:r w:rsidR="001D3D15" w:rsidRPr="00B45B0B">
              <w:rPr>
                <w:rStyle w:val="Hipersaitas"/>
                <w:rFonts w:asciiTheme="minorHAnsi" w:hAnsiTheme="minorHAnsi" w:cstheme="minorHAnsi"/>
                <w:noProof/>
                <w:color w:val="auto"/>
              </w:rPr>
              <w:t>priedas „Tiekėjo deklaracija dėl atitikties Reglamento nuostatoms juridiniam asmeniui“</w:t>
            </w:r>
            <w:r w:rsidR="001D3D15" w:rsidRPr="00B45B0B">
              <w:rPr>
                <w:rFonts w:asciiTheme="minorHAnsi" w:hAnsiTheme="minorHAnsi" w:cstheme="minorHAnsi"/>
                <w:noProof/>
                <w:webHidden/>
              </w:rPr>
              <w:tab/>
            </w:r>
          </w:hyperlink>
          <w:r w:rsidR="00BA09C0" w:rsidRPr="00B45B0B">
            <w:rPr>
              <w:rFonts w:asciiTheme="minorHAnsi" w:hAnsiTheme="minorHAnsi" w:cstheme="minorHAnsi"/>
              <w:noProof/>
              <w:shd w:val="clear" w:color="auto" w:fill="E6E6E6"/>
            </w:rPr>
            <w:t>30</w:t>
          </w:r>
        </w:p>
        <w:p w14:paraId="3CF0AEE6" w14:textId="4DDA952F" w:rsidR="001D3D15" w:rsidRPr="00B45B0B" w:rsidRDefault="00547DAF" w:rsidP="00EF4D36">
          <w:pPr>
            <w:pStyle w:val="Turinys2"/>
            <w:rPr>
              <w:rFonts w:asciiTheme="minorHAnsi" w:hAnsiTheme="minorHAnsi" w:cstheme="minorHAnsi"/>
              <w:noProof/>
              <w:shd w:val="clear" w:color="auto" w:fill="E6E6E6"/>
            </w:rPr>
          </w:pPr>
          <w:hyperlink w:anchor="_Toc149121428" w:history="1">
            <w:r w:rsidR="001D3D15" w:rsidRPr="00B45B0B">
              <w:rPr>
                <w:rStyle w:val="Hipersaitas"/>
                <w:rFonts w:asciiTheme="minorHAnsi" w:hAnsiTheme="minorHAnsi" w:cstheme="minorHAnsi"/>
                <w:bCs/>
                <w:noProof/>
                <w:color w:val="auto"/>
              </w:rPr>
              <w:t xml:space="preserve">Pirkimo sąlygų </w:t>
            </w:r>
            <w:r w:rsidR="00BA09C0" w:rsidRPr="00B45B0B">
              <w:rPr>
                <w:rStyle w:val="Hipersaitas"/>
                <w:rFonts w:asciiTheme="minorHAnsi" w:hAnsiTheme="minorHAnsi" w:cstheme="minorHAnsi"/>
                <w:noProof/>
                <w:color w:val="auto"/>
              </w:rPr>
              <w:t>6</w:t>
            </w:r>
            <w:r w:rsidR="001D3D15" w:rsidRPr="00B45B0B">
              <w:rPr>
                <w:rStyle w:val="Hipersaitas"/>
                <w:rFonts w:asciiTheme="minorHAnsi" w:hAnsiTheme="minorHAnsi" w:cstheme="minorHAnsi"/>
                <w:bCs/>
                <w:noProof/>
                <w:color w:val="auto"/>
              </w:rPr>
              <w:t xml:space="preserve"> priedas „</w:t>
            </w:r>
            <w:r w:rsidR="001D3D15" w:rsidRPr="00B45B0B">
              <w:rPr>
                <w:rStyle w:val="Hipersaitas"/>
                <w:rFonts w:asciiTheme="minorHAnsi" w:hAnsiTheme="minorHAnsi" w:cstheme="minorHAnsi"/>
                <w:noProof/>
                <w:color w:val="auto"/>
              </w:rPr>
              <w:t>priedas „Tiekėjo deklaracija dėl atitikties Reglamento nuostatoms fiziniam asmeniui“</w:t>
            </w:r>
            <w:r w:rsidR="001D3D15" w:rsidRPr="00B45B0B">
              <w:rPr>
                <w:rFonts w:asciiTheme="minorHAnsi" w:hAnsiTheme="minorHAnsi" w:cstheme="minorHAnsi"/>
                <w:noProof/>
                <w:webHidden/>
              </w:rPr>
              <w:tab/>
            </w:r>
          </w:hyperlink>
          <w:r w:rsidR="00BA09C0" w:rsidRPr="00B45B0B">
            <w:rPr>
              <w:rFonts w:asciiTheme="minorHAnsi" w:hAnsiTheme="minorHAnsi" w:cstheme="minorHAnsi"/>
              <w:noProof/>
              <w:shd w:val="clear" w:color="auto" w:fill="E6E6E6"/>
            </w:rPr>
            <w:t>3</w:t>
          </w:r>
          <w:r w:rsidR="00B45B0B" w:rsidRPr="00B45B0B">
            <w:rPr>
              <w:rFonts w:asciiTheme="minorHAnsi" w:hAnsiTheme="minorHAnsi" w:cstheme="minorHAnsi"/>
              <w:noProof/>
              <w:shd w:val="clear" w:color="auto" w:fill="E6E6E6"/>
            </w:rPr>
            <w:t>1</w:t>
          </w:r>
        </w:p>
        <w:p w14:paraId="31FB1F4A" w14:textId="759762D5" w:rsidR="00BA09C0" w:rsidRPr="00B45B0B" w:rsidRDefault="00BA09C0" w:rsidP="00EF4D36">
          <w:r w:rsidRPr="00B45B0B">
            <w:t xml:space="preserve">         Pirkimo sąlygų 7 priedas „priedas „Techninė specifikacija“ .........................................................</w:t>
          </w:r>
          <w:r w:rsidR="00B45B0B" w:rsidRPr="00B45B0B">
            <w:t>..........................</w:t>
          </w:r>
          <w:r w:rsidRPr="00B45B0B">
            <w:t>.32</w:t>
          </w:r>
          <w:r w:rsidRPr="00B45B0B">
            <w:rPr>
              <w:webHidden/>
            </w:rPr>
            <w:tab/>
          </w:r>
        </w:p>
        <w:p w14:paraId="71D7BDA5" w14:textId="77777777" w:rsidR="00BA09C0" w:rsidRPr="00BA09C0" w:rsidRDefault="00BA09C0" w:rsidP="00EF4D36"/>
        <w:p w14:paraId="1B584F3B" w14:textId="78727495" w:rsidR="00467165" w:rsidRPr="001A58BB" w:rsidRDefault="00467165" w:rsidP="00EF4D36">
          <w:pPr>
            <w:rPr>
              <w:rFonts w:asciiTheme="minorHAnsi" w:hAnsiTheme="minorHAnsi" w:cstheme="minorHAnsi"/>
              <w:sz w:val="21"/>
              <w:szCs w:val="21"/>
            </w:rPr>
          </w:pPr>
          <w:r w:rsidRPr="001A58BB">
            <w:rPr>
              <w:rFonts w:asciiTheme="minorHAnsi" w:hAnsiTheme="minorHAnsi" w:cstheme="minorHAnsi"/>
              <w:b/>
              <w:bCs/>
              <w:noProof/>
              <w:color w:val="2B579A"/>
              <w:sz w:val="21"/>
              <w:szCs w:val="21"/>
              <w:shd w:val="clear" w:color="auto" w:fill="E6E6E6"/>
            </w:rPr>
            <w:fldChar w:fldCharType="end"/>
          </w:r>
        </w:p>
      </w:sdtContent>
    </w:sdt>
    <w:p w14:paraId="1DB0F7A1" w14:textId="77777777" w:rsidR="00944B1E" w:rsidRPr="001A58BB" w:rsidRDefault="00944B1E" w:rsidP="00EF4D36">
      <w:pPr>
        <w:rPr>
          <w:rFonts w:asciiTheme="minorHAnsi" w:eastAsia="Times New Roman" w:hAnsiTheme="minorHAnsi" w:cstheme="minorHAnsi"/>
        </w:rPr>
      </w:pPr>
    </w:p>
    <w:p w14:paraId="2F39DF81" w14:textId="77777777" w:rsidR="00091DD8" w:rsidRPr="001A58BB" w:rsidRDefault="00091DD8" w:rsidP="00EF4D36">
      <w:pPr>
        <w:rPr>
          <w:rFonts w:asciiTheme="minorHAnsi" w:eastAsia="Times New Roman" w:hAnsiTheme="minorHAnsi" w:cstheme="minorHAnsi"/>
        </w:rPr>
      </w:pPr>
    </w:p>
    <w:p w14:paraId="0CF99D79" w14:textId="77777777" w:rsidR="00091DD8" w:rsidRPr="001A58BB" w:rsidRDefault="00091DD8" w:rsidP="00EF4D36">
      <w:pPr>
        <w:jc w:val="right"/>
        <w:rPr>
          <w:rFonts w:asciiTheme="minorHAnsi" w:eastAsia="Times New Roman" w:hAnsiTheme="minorHAnsi" w:cstheme="minorHAnsi"/>
        </w:rPr>
      </w:pPr>
    </w:p>
    <w:p w14:paraId="23F3E416" w14:textId="77777777" w:rsidR="00CE4203" w:rsidRPr="001A58BB" w:rsidRDefault="00CE4203" w:rsidP="00EF4D36">
      <w:pPr>
        <w:rPr>
          <w:rFonts w:asciiTheme="minorHAnsi" w:eastAsia="Times New Roman" w:hAnsiTheme="minorHAnsi" w:cstheme="minorHAnsi"/>
        </w:rPr>
      </w:pPr>
    </w:p>
    <w:p w14:paraId="0000004C" w14:textId="77777777" w:rsidR="00CE4203" w:rsidRPr="001A58BB" w:rsidRDefault="00CE4203" w:rsidP="00EF4D36">
      <w:pPr>
        <w:rPr>
          <w:rFonts w:asciiTheme="minorHAnsi" w:eastAsia="Times New Roman" w:hAnsiTheme="minorHAnsi" w:cstheme="minorHAnsi"/>
        </w:rPr>
        <w:sectPr w:rsidR="00CE4203" w:rsidRPr="001A58BB" w:rsidSect="00EF4D36">
          <w:headerReference w:type="even" r:id="rId12"/>
          <w:headerReference w:type="default" r:id="rId13"/>
          <w:footerReference w:type="default" r:id="rId14"/>
          <w:headerReference w:type="first" r:id="rId15"/>
          <w:pgSz w:w="11900" w:h="16838"/>
          <w:pgMar w:top="1134" w:right="567" w:bottom="1134" w:left="1701" w:header="0" w:footer="0" w:gutter="0"/>
          <w:cols w:space="720"/>
        </w:sectPr>
      </w:pPr>
    </w:p>
    <w:p w14:paraId="00000074" w14:textId="2D46C5AA" w:rsidR="00944B1E" w:rsidRPr="006F319E" w:rsidRDefault="00194D39" w:rsidP="00EF4D36">
      <w:pPr>
        <w:pStyle w:val="Antrat3"/>
        <w:numPr>
          <w:ilvl w:val="0"/>
          <w:numId w:val="4"/>
        </w:numPr>
        <w:ind w:left="709" w:hanging="709"/>
        <w:rPr>
          <w:rFonts w:asciiTheme="minorHAnsi" w:hAnsiTheme="minorHAnsi" w:cstheme="minorHAnsi"/>
          <w:color w:val="002060"/>
          <w:sz w:val="24"/>
          <w:szCs w:val="24"/>
        </w:rPr>
      </w:pPr>
      <w:bookmarkStart w:id="1" w:name="bookmark=id.30j0zll" w:colFirst="0" w:colLast="0"/>
      <w:bookmarkStart w:id="2" w:name="_Toc149121404"/>
      <w:bookmarkEnd w:id="1"/>
      <w:r w:rsidRPr="006F319E">
        <w:rPr>
          <w:rFonts w:asciiTheme="minorHAnsi" w:hAnsiTheme="minorHAnsi" w:cstheme="minorHAnsi"/>
          <w:color w:val="002060"/>
          <w:sz w:val="24"/>
          <w:szCs w:val="24"/>
        </w:rPr>
        <w:lastRenderedPageBreak/>
        <w:t>SĄVOKOS IR SUTRUMPINIMAI</w:t>
      </w:r>
      <w:bookmarkEnd w:id="2"/>
    </w:p>
    <w:p w14:paraId="00000075" w14:textId="77777777" w:rsidR="00944B1E" w:rsidRPr="006F319E" w:rsidRDefault="00944B1E" w:rsidP="00EF4D36">
      <w:pPr>
        <w:rPr>
          <w:rFonts w:asciiTheme="minorHAnsi" w:eastAsia="Times New Roman" w:hAnsiTheme="minorHAnsi" w:cstheme="minorHAnsi"/>
          <w:sz w:val="24"/>
          <w:szCs w:val="24"/>
        </w:rPr>
      </w:pPr>
    </w:p>
    <w:p w14:paraId="03BA8A8E" w14:textId="77777777" w:rsidR="00815667" w:rsidRPr="006F319E" w:rsidRDefault="00A97B03" w:rsidP="00EF4D36">
      <w:pPr>
        <w:ind w:left="7" w:firstLine="702"/>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194D39" w:rsidRPr="006F319E">
        <w:rPr>
          <w:rFonts w:asciiTheme="minorHAnsi" w:eastAsia="Arial" w:hAnsiTheme="minorHAnsi" w:cstheme="minorHAnsi"/>
          <w:sz w:val="24"/>
          <w:szCs w:val="24"/>
        </w:rPr>
        <w:t>.1.</w:t>
      </w:r>
      <w:r w:rsidR="00194D39" w:rsidRPr="006F319E">
        <w:rPr>
          <w:rFonts w:asciiTheme="minorHAnsi" w:eastAsia="Arial" w:hAnsiTheme="minorHAnsi" w:cstheme="minorHAnsi"/>
          <w:b/>
          <w:sz w:val="24"/>
          <w:szCs w:val="24"/>
        </w:rPr>
        <w:t xml:space="preserve"> CK </w:t>
      </w:r>
      <w:r w:rsidR="00194D39" w:rsidRPr="006F319E">
        <w:rPr>
          <w:rFonts w:asciiTheme="minorHAnsi" w:eastAsia="Arial" w:hAnsiTheme="minorHAnsi" w:cstheme="minorHAnsi"/>
          <w:sz w:val="24"/>
          <w:szCs w:val="24"/>
        </w:rPr>
        <w:t>– Lietuvos Respublikos civilinis kodeksas.</w:t>
      </w:r>
    </w:p>
    <w:p w14:paraId="00000077" w14:textId="5B3DAB24" w:rsidR="00944B1E" w:rsidRPr="006F319E" w:rsidRDefault="00A97B03" w:rsidP="00EF4D36">
      <w:pPr>
        <w:ind w:firstLine="703"/>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194D39" w:rsidRPr="006F319E">
        <w:rPr>
          <w:rFonts w:asciiTheme="minorHAnsi" w:eastAsia="Arial" w:hAnsiTheme="minorHAnsi" w:cstheme="minorHAnsi"/>
          <w:sz w:val="24"/>
          <w:szCs w:val="24"/>
        </w:rPr>
        <w:t xml:space="preserve">.2. </w:t>
      </w:r>
      <w:r w:rsidR="00194D39" w:rsidRPr="006F319E">
        <w:rPr>
          <w:rFonts w:asciiTheme="minorHAnsi" w:eastAsia="Arial" w:hAnsiTheme="minorHAnsi" w:cstheme="minorHAnsi"/>
          <w:b/>
          <w:sz w:val="24"/>
          <w:szCs w:val="24"/>
        </w:rPr>
        <w:t>CVP IS</w:t>
      </w:r>
      <w:r w:rsidR="00194D39" w:rsidRPr="006F319E">
        <w:rPr>
          <w:rFonts w:asciiTheme="minorHAnsi" w:eastAsia="Arial" w:hAnsiTheme="minorHAnsi" w:cstheme="minorHAnsi"/>
          <w:sz w:val="24"/>
          <w:szCs w:val="24"/>
        </w:rPr>
        <w:t xml:space="preserve"> – Centrinė viešųjų pirkimų informacinė sistema, prieinama adresu</w:t>
      </w:r>
      <w:hyperlink w:history="1"/>
      <w:r w:rsidR="00EA6234" w:rsidRPr="006F319E">
        <w:rPr>
          <w:rFonts w:asciiTheme="minorHAnsi" w:eastAsia="Arial" w:hAnsiTheme="minorHAnsi" w:cstheme="minorHAnsi"/>
          <w:color w:val="0000FF"/>
          <w:sz w:val="24"/>
          <w:szCs w:val="24"/>
          <w:u w:val="single"/>
        </w:rPr>
        <w:t xml:space="preserve"> </w:t>
      </w:r>
      <w:hyperlink r:id="rId16" w:history="1">
        <w:r w:rsidR="00967082" w:rsidRPr="006F319E">
          <w:rPr>
            <w:rStyle w:val="Hipersaitas"/>
            <w:rFonts w:asciiTheme="minorHAnsi" w:eastAsia="Arial" w:hAnsiTheme="minorHAnsi" w:cstheme="minorHAnsi"/>
            <w:sz w:val="24"/>
            <w:szCs w:val="24"/>
          </w:rPr>
          <w:t>https://viesiejipirkimai.lt</w:t>
        </w:r>
      </w:hyperlink>
      <w:r w:rsidR="00194D39" w:rsidRPr="006F319E">
        <w:rPr>
          <w:rFonts w:asciiTheme="minorHAnsi" w:eastAsia="Arial" w:hAnsiTheme="minorHAnsi" w:cstheme="minorHAnsi"/>
          <w:sz w:val="24"/>
          <w:szCs w:val="24"/>
        </w:rPr>
        <w:t>.</w:t>
      </w:r>
    </w:p>
    <w:p w14:paraId="00000078" w14:textId="01269B1B" w:rsidR="00944B1E" w:rsidRPr="006F319E" w:rsidRDefault="00A97B03" w:rsidP="00EF4D36">
      <w:pPr>
        <w:ind w:left="7" w:firstLine="702"/>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194D39" w:rsidRPr="006F319E">
        <w:rPr>
          <w:rFonts w:asciiTheme="minorHAnsi" w:eastAsia="Arial" w:hAnsiTheme="minorHAnsi" w:cstheme="minorHAnsi"/>
          <w:sz w:val="24"/>
          <w:szCs w:val="24"/>
        </w:rPr>
        <w:t>.3.</w:t>
      </w:r>
      <w:r w:rsidR="00194D39" w:rsidRPr="006F319E">
        <w:rPr>
          <w:rFonts w:asciiTheme="minorHAnsi" w:eastAsia="Arial" w:hAnsiTheme="minorHAnsi" w:cstheme="minorHAnsi"/>
          <w:b/>
          <w:bCs/>
          <w:sz w:val="24"/>
          <w:szCs w:val="24"/>
        </w:rPr>
        <w:t xml:space="preserve"> EBVPD </w:t>
      </w:r>
      <w:r w:rsidR="00194D39" w:rsidRPr="006F319E">
        <w:rPr>
          <w:rFonts w:asciiTheme="minorHAnsi" w:eastAsia="Arial" w:hAnsiTheme="minorHAnsi" w:cstheme="minorHAnsi"/>
          <w:sz w:val="24"/>
          <w:szCs w:val="24"/>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6F319E">
        <w:rPr>
          <w:rFonts w:asciiTheme="minorHAnsi" w:eastAsia="Arial" w:hAnsiTheme="minorHAnsi" w:cstheme="minorHAnsi"/>
          <w:sz w:val="24"/>
          <w:szCs w:val="24"/>
        </w:rPr>
        <w:t xml:space="preserve"> </w:t>
      </w:r>
      <w:r w:rsidR="00CC49E8" w:rsidRPr="006F319E">
        <w:rPr>
          <w:rFonts w:asciiTheme="minorHAnsi" w:hAnsiTheme="minorHAnsi" w:cstheme="minorHAnsi"/>
          <w:sz w:val="24"/>
          <w:szCs w:val="24"/>
        </w:rPr>
        <w:t>(VPĮ 88 straipsnio 5 dalies nuostatų taikymo atvejais ir subtiekėjai)</w:t>
      </w:r>
      <w:r w:rsidR="00194D39" w:rsidRPr="006F319E">
        <w:rPr>
          <w:rFonts w:asciiTheme="minorHAnsi" w:eastAsia="Arial" w:hAnsiTheme="minorHAnsi" w:cstheme="minorHAnsi"/>
          <w:sz w:val="24"/>
          <w:szCs w:val="24"/>
        </w:rPr>
        <w:t xml:space="preserve">, atitinka pirkimo dokumentuose pagal VPĮ 46, 47, 48 straipsnius nustatytus reikalavimus dėl pašalinimo pagrindų nebuvimo, kvalifikacijos reikalavimus ir, jei </w:t>
      </w:r>
      <w:r w:rsidR="00C1771E" w:rsidRPr="006F319E">
        <w:rPr>
          <w:rFonts w:asciiTheme="minorHAnsi" w:eastAsia="Arial" w:hAnsiTheme="minorHAnsi" w:cstheme="minorHAnsi"/>
          <w:sz w:val="24"/>
          <w:szCs w:val="24"/>
        </w:rPr>
        <w:t>taikytina</w:t>
      </w:r>
      <w:r w:rsidR="00194D39" w:rsidRPr="006F319E">
        <w:rPr>
          <w:rFonts w:asciiTheme="minorHAnsi" w:eastAsia="Arial" w:hAnsiTheme="minorHAnsi" w:cstheme="minorHAnsi"/>
          <w:sz w:val="24"/>
          <w:szCs w:val="24"/>
        </w:rPr>
        <w:t xml:space="preserve">, </w:t>
      </w:r>
      <w:r w:rsidR="00896BD2">
        <w:rPr>
          <w:rFonts w:asciiTheme="minorHAnsi" w:eastAsia="Arial" w:hAnsiTheme="minorHAnsi" w:cstheme="minorHAnsi"/>
          <w:sz w:val="24"/>
          <w:szCs w:val="24"/>
        </w:rPr>
        <w:t>VPĮ 48</w:t>
      </w:r>
      <w:r w:rsidR="00975438" w:rsidRPr="006F319E">
        <w:rPr>
          <w:rFonts w:asciiTheme="minorHAnsi" w:eastAsia="Arial" w:hAnsiTheme="minorHAnsi" w:cstheme="minorHAnsi"/>
          <w:sz w:val="24"/>
          <w:szCs w:val="24"/>
        </w:rPr>
        <w:t xml:space="preserve"> straipsnyje </w:t>
      </w:r>
      <w:r w:rsidR="00AF04B3" w:rsidRPr="006F319E">
        <w:rPr>
          <w:rFonts w:asciiTheme="minorHAnsi" w:eastAsia="Arial" w:hAnsiTheme="minorHAnsi" w:cstheme="minorHAnsi"/>
          <w:sz w:val="24"/>
          <w:szCs w:val="24"/>
        </w:rPr>
        <w:t xml:space="preserve">nustatytus </w:t>
      </w:r>
      <w:r w:rsidR="00194D39" w:rsidRPr="006F319E">
        <w:rPr>
          <w:rFonts w:asciiTheme="minorHAnsi" w:eastAsia="Arial" w:hAnsiTheme="minorHAnsi" w:cstheme="minorHAnsi"/>
          <w:sz w:val="24"/>
          <w:szCs w:val="24"/>
        </w:rPr>
        <w:t xml:space="preserve">reikalavimus dėl kokybės vadybos sistemos ir (arba) aplinkos apsaugos vadybos sistemos standartų laikymosi. EBVPD forma prieinama interneto svetainėje </w:t>
      </w:r>
      <w:hyperlink r:id="rId17">
        <w:r w:rsidR="00194D39" w:rsidRPr="006F319E">
          <w:rPr>
            <w:rFonts w:asciiTheme="minorHAnsi" w:eastAsia="Arial" w:hAnsiTheme="minorHAnsi" w:cstheme="minorHAnsi"/>
            <w:color w:val="0000FF"/>
            <w:sz w:val="24"/>
            <w:szCs w:val="24"/>
            <w:u w:val="single"/>
          </w:rPr>
          <w:t>http://ebvpd.eviesiejipirkimai.lt/espd-web/</w:t>
        </w:r>
      </w:hyperlink>
      <w:r w:rsidR="00194D39" w:rsidRPr="006F319E">
        <w:rPr>
          <w:rFonts w:asciiTheme="minorHAnsi" w:eastAsia="Arial" w:hAnsiTheme="minorHAnsi" w:cstheme="minorHAnsi"/>
          <w:sz w:val="24"/>
          <w:szCs w:val="24"/>
        </w:rPr>
        <w:t>.</w:t>
      </w:r>
    </w:p>
    <w:p w14:paraId="00000079" w14:textId="547377E4" w:rsidR="00944B1E" w:rsidRPr="006F319E" w:rsidRDefault="00A97B03" w:rsidP="00EF4D36">
      <w:pPr>
        <w:ind w:left="7" w:firstLine="702"/>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194D39" w:rsidRPr="006F319E">
        <w:rPr>
          <w:rFonts w:asciiTheme="minorHAnsi" w:eastAsia="Arial" w:hAnsiTheme="minorHAnsi" w:cstheme="minorHAnsi"/>
          <w:sz w:val="24"/>
          <w:szCs w:val="24"/>
        </w:rPr>
        <w:t>.4.</w:t>
      </w:r>
      <w:r w:rsidR="00194D39" w:rsidRPr="006F319E">
        <w:rPr>
          <w:rFonts w:asciiTheme="minorHAnsi" w:eastAsia="Arial" w:hAnsiTheme="minorHAnsi" w:cstheme="minorHAnsi"/>
          <w:b/>
          <w:sz w:val="24"/>
          <w:szCs w:val="24"/>
        </w:rPr>
        <w:t xml:space="preserve"> DPS</w:t>
      </w:r>
      <w:r w:rsidR="00194D39" w:rsidRPr="006F319E">
        <w:rPr>
          <w:rFonts w:asciiTheme="minorHAnsi" w:eastAsia="Arial" w:hAnsiTheme="minorHAnsi" w:cstheme="minorHAnsi"/>
          <w:sz w:val="24"/>
          <w:szCs w:val="24"/>
        </w:rPr>
        <w:t xml:space="preserve"> – dinaminė pirkimo sistema.</w:t>
      </w:r>
    </w:p>
    <w:p w14:paraId="0000007C" w14:textId="3D1D6188" w:rsidR="00944B1E" w:rsidRPr="006F319E" w:rsidRDefault="00A97B03" w:rsidP="00EF4D36">
      <w:pPr>
        <w:ind w:left="7" w:firstLine="702"/>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194D39" w:rsidRPr="006F319E">
        <w:rPr>
          <w:rFonts w:asciiTheme="minorHAnsi" w:eastAsia="Arial" w:hAnsiTheme="minorHAnsi" w:cstheme="minorHAnsi"/>
          <w:sz w:val="24"/>
          <w:szCs w:val="24"/>
        </w:rPr>
        <w:t>.</w:t>
      </w:r>
      <w:r w:rsidR="00E729DD" w:rsidRPr="006F319E">
        <w:rPr>
          <w:rFonts w:asciiTheme="minorHAnsi" w:eastAsia="Arial" w:hAnsiTheme="minorHAnsi" w:cstheme="minorHAnsi"/>
          <w:sz w:val="24"/>
          <w:szCs w:val="24"/>
        </w:rPr>
        <w:t>5</w:t>
      </w:r>
      <w:r w:rsidR="00194D39" w:rsidRPr="006F319E">
        <w:rPr>
          <w:rFonts w:asciiTheme="minorHAnsi" w:eastAsia="Arial" w:hAnsiTheme="minorHAnsi" w:cstheme="minorHAnsi"/>
          <w:sz w:val="24"/>
          <w:szCs w:val="24"/>
        </w:rPr>
        <w:t xml:space="preserve">. </w:t>
      </w:r>
      <w:r w:rsidR="00194D39" w:rsidRPr="006F319E">
        <w:rPr>
          <w:rFonts w:asciiTheme="minorHAnsi" w:eastAsia="Arial" w:hAnsiTheme="minorHAnsi" w:cstheme="minorHAnsi"/>
          <w:b/>
          <w:sz w:val="24"/>
          <w:szCs w:val="24"/>
        </w:rPr>
        <w:t>DPS sukūrimo data</w:t>
      </w:r>
      <w:r w:rsidR="00194D39" w:rsidRPr="006F319E">
        <w:rPr>
          <w:rFonts w:asciiTheme="minorHAnsi" w:eastAsia="Arial" w:hAnsiTheme="minorHAnsi" w:cstheme="minorHAnsi"/>
          <w:sz w:val="24"/>
          <w:szCs w:val="24"/>
        </w:rPr>
        <w:t xml:space="preserve"> – data, kai </w:t>
      </w:r>
      <w:r w:rsidR="00411170" w:rsidRPr="006F319E">
        <w:rPr>
          <w:rFonts w:asciiTheme="minorHAnsi" w:eastAsia="Arial" w:hAnsiTheme="minorHAnsi" w:cstheme="minorHAnsi"/>
          <w:sz w:val="24"/>
          <w:szCs w:val="24"/>
        </w:rPr>
        <w:t>pirkimo vykdytojas</w:t>
      </w:r>
      <w:r w:rsidR="00194D39" w:rsidRPr="006F319E">
        <w:rPr>
          <w:rFonts w:asciiTheme="minorHAnsi" w:eastAsia="Arial" w:hAnsiTheme="minorHAnsi" w:cstheme="minorHAnsi"/>
          <w:sz w:val="24"/>
          <w:szCs w:val="24"/>
        </w:rPr>
        <w:t>, patikrin</w:t>
      </w:r>
      <w:r w:rsidR="00411170" w:rsidRPr="006F319E">
        <w:rPr>
          <w:rFonts w:asciiTheme="minorHAnsi" w:eastAsia="Arial" w:hAnsiTheme="minorHAnsi" w:cstheme="minorHAnsi"/>
          <w:sz w:val="24"/>
          <w:szCs w:val="24"/>
        </w:rPr>
        <w:t>ęs</w:t>
      </w:r>
      <w:r w:rsidR="00194D39" w:rsidRPr="006F319E">
        <w:rPr>
          <w:rFonts w:asciiTheme="minorHAnsi" w:eastAsia="Arial" w:hAnsiTheme="minorHAnsi" w:cstheme="minorHAnsi"/>
          <w:sz w:val="24"/>
          <w:szCs w:val="24"/>
        </w:rPr>
        <w:t xml:space="preserve"> </w:t>
      </w:r>
      <w:r w:rsidR="00355986" w:rsidRPr="006F319E">
        <w:rPr>
          <w:rFonts w:asciiTheme="minorHAnsi" w:eastAsia="Arial" w:hAnsiTheme="minorHAnsi" w:cstheme="minorHAnsi"/>
          <w:sz w:val="24"/>
          <w:szCs w:val="24"/>
        </w:rPr>
        <w:t xml:space="preserve">visas </w:t>
      </w:r>
      <w:r w:rsidR="00194D39" w:rsidRPr="006F319E">
        <w:rPr>
          <w:rFonts w:asciiTheme="minorHAnsi" w:eastAsia="Arial" w:hAnsiTheme="minorHAnsi" w:cstheme="minorHAnsi"/>
          <w:sz w:val="24"/>
          <w:szCs w:val="24"/>
        </w:rPr>
        <w:t>tiekėjų paraiškas,</w:t>
      </w:r>
      <w:r w:rsidR="007F7D18" w:rsidRPr="006F319E">
        <w:rPr>
          <w:rFonts w:asciiTheme="minorHAnsi" w:eastAsia="Arial" w:hAnsiTheme="minorHAnsi" w:cstheme="minorHAnsi"/>
          <w:sz w:val="24"/>
          <w:szCs w:val="24"/>
        </w:rPr>
        <w:t xml:space="preserve"> pateiktas</w:t>
      </w:r>
      <w:r w:rsidR="00194D39" w:rsidRPr="006F319E">
        <w:rPr>
          <w:rFonts w:asciiTheme="minorHAnsi" w:eastAsia="Arial" w:hAnsiTheme="minorHAnsi" w:cstheme="minorHAnsi"/>
          <w:sz w:val="24"/>
          <w:szCs w:val="24"/>
        </w:rPr>
        <w:t xml:space="preserve"> </w:t>
      </w:r>
      <w:r w:rsidR="007F7D18" w:rsidRPr="006F319E">
        <w:rPr>
          <w:rFonts w:asciiTheme="minorHAnsi" w:eastAsia="Arial" w:hAnsiTheme="minorHAnsi" w:cstheme="minorHAnsi"/>
          <w:sz w:val="24"/>
          <w:szCs w:val="24"/>
        </w:rPr>
        <w:t xml:space="preserve">iki </w:t>
      </w:r>
      <w:r w:rsidR="008068DA" w:rsidRPr="006F319E">
        <w:rPr>
          <w:rFonts w:asciiTheme="minorHAnsi" w:eastAsia="Arial" w:hAnsiTheme="minorHAnsi" w:cstheme="minorHAnsi"/>
          <w:sz w:val="24"/>
          <w:szCs w:val="24"/>
        </w:rPr>
        <w:t xml:space="preserve">pirkimo dokumentuose </w:t>
      </w:r>
      <w:r w:rsidR="007F7D18" w:rsidRPr="006F319E">
        <w:rPr>
          <w:rFonts w:asciiTheme="minorHAnsi" w:eastAsia="Arial" w:hAnsiTheme="minorHAnsi" w:cstheme="minorHAnsi"/>
          <w:sz w:val="24"/>
          <w:szCs w:val="24"/>
        </w:rPr>
        <w:t xml:space="preserve">nustatyto </w:t>
      </w:r>
      <w:r w:rsidR="00E9076E" w:rsidRPr="006F319E">
        <w:rPr>
          <w:rFonts w:asciiTheme="minorHAnsi" w:eastAsia="Arial" w:hAnsiTheme="minorHAnsi" w:cstheme="minorHAnsi"/>
          <w:sz w:val="24"/>
          <w:szCs w:val="24"/>
        </w:rPr>
        <w:t>pirm</w:t>
      </w:r>
      <w:r w:rsidR="00A64B14" w:rsidRPr="006F319E">
        <w:rPr>
          <w:rFonts w:asciiTheme="minorHAnsi" w:eastAsia="Arial" w:hAnsiTheme="minorHAnsi" w:cstheme="minorHAnsi"/>
          <w:sz w:val="24"/>
          <w:szCs w:val="24"/>
        </w:rPr>
        <w:t>inių</w:t>
      </w:r>
      <w:r w:rsidR="00E9076E" w:rsidRPr="006F319E">
        <w:rPr>
          <w:rFonts w:asciiTheme="minorHAnsi" w:eastAsia="Arial" w:hAnsiTheme="minorHAnsi" w:cstheme="minorHAnsi"/>
          <w:sz w:val="24"/>
          <w:szCs w:val="24"/>
        </w:rPr>
        <w:t xml:space="preserve"> </w:t>
      </w:r>
      <w:r w:rsidR="00493737" w:rsidRPr="006F319E">
        <w:rPr>
          <w:rFonts w:asciiTheme="minorHAnsi" w:eastAsia="Arial" w:hAnsiTheme="minorHAnsi" w:cstheme="minorHAnsi"/>
          <w:sz w:val="24"/>
          <w:szCs w:val="24"/>
        </w:rPr>
        <w:t>paraiškų pateikimo termin</w:t>
      </w:r>
      <w:r w:rsidR="007F7D18" w:rsidRPr="006F319E">
        <w:rPr>
          <w:rFonts w:asciiTheme="minorHAnsi" w:eastAsia="Arial" w:hAnsiTheme="minorHAnsi" w:cstheme="minorHAnsi"/>
          <w:sz w:val="24"/>
          <w:szCs w:val="24"/>
        </w:rPr>
        <w:t>o</w:t>
      </w:r>
      <w:r w:rsidR="00493737" w:rsidRPr="006F319E">
        <w:rPr>
          <w:rFonts w:asciiTheme="minorHAnsi" w:eastAsia="Arial" w:hAnsiTheme="minorHAnsi" w:cstheme="minorHAnsi"/>
          <w:sz w:val="24"/>
          <w:szCs w:val="24"/>
        </w:rPr>
        <w:t xml:space="preserve">, </w:t>
      </w:r>
      <w:r w:rsidR="00355986" w:rsidRPr="006F319E">
        <w:rPr>
          <w:rFonts w:asciiTheme="minorHAnsi" w:eastAsia="Arial" w:hAnsiTheme="minorHAnsi" w:cstheme="minorHAnsi"/>
          <w:sz w:val="24"/>
          <w:szCs w:val="24"/>
        </w:rPr>
        <w:t xml:space="preserve">visus tiekėjus, kuriems leista dalyvauti DPS, </w:t>
      </w:r>
      <w:r w:rsidR="00194D39" w:rsidRPr="006F319E">
        <w:rPr>
          <w:rFonts w:asciiTheme="minorHAnsi" w:eastAsia="Arial" w:hAnsiTheme="minorHAnsi" w:cstheme="minorHAnsi"/>
          <w:sz w:val="24"/>
          <w:szCs w:val="24"/>
        </w:rPr>
        <w:t>informuoja apie leidimą dalyvauti DPS.</w:t>
      </w:r>
    </w:p>
    <w:p w14:paraId="1DDB4E34" w14:textId="5304B131" w:rsidR="00C22E3E" w:rsidRPr="006F319E" w:rsidRDefault="00C22E3E" w:rsidP="00EF4D36">
      <w:pPr>
        <w:ind w:left="7" w:firstLine="702"/>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 xml:space="preserve">1.6. </w:t>
      </w:r>
      <w:r w:rsidRPr="006F319E">
        <w:rPr>
          <w:rFonts w:asciiTheme="minorHAnsi" w:eastAsia="Arial" w:hAnsiTheme="minorHAnsi" w:cstheme="minorHAnsi"/>
          <w:b/>
          <w:bCs/>
          <w:sz w:val="24"/>
          <w:szCs w:val="24"/>
        </w:rPr>
        <w:t xml:space="preserve">DPS sukūrimo sąlygos </w:t>
      </w:r>
      <w:r w:rsidRPr="006F319E">
        <w:rPr>
          <w:rFonts w:asciiTheme="minorHAnsi" w:eastAsia="Arial" w:hAnsiTheme="minorHAnsi" w:cstheme="minorHAnsi"/>
          <w:sz w:val="24"/>
          <w:szCs w:val="24"/>
        </w:rPr>
        <w:t xml:space="preserve">– pirkimo sąlygos, kuriose aprašyta informacija apie DPS </w:t>
      </w:r>
      <w:r w:rsidR="00E32B43" w:rsidRPr="006F319E">
        <w:rPr>
          <w:rFonts w:asciiTheme="minorHAnsi" w:eastAsia="Arial" w:hAnsiTheme="minorHAnsi" w:cstheme="minorHAnsi"/>
          <w:sz w:val="24"/>
          <w:szCs w:val="24"/>
        </w:rPr>
        <w:t xml:space="preserve">sukūrimo </w:t>
      </w:r>
      <w:r w:rsidRPr="006F319E">
        <w:rPr>
          <w:rFonts w:asciiTheme="minorHAnsi" w:eastAsia="Arial" w:hAnsiTheme="minorHAnsi" w:cstheme="minorHAnsi"/>
          <w:sz w:val="24"/>
          <w:szCs w:val="24"/>
        </w:rPr>
        <w:t>procedūras,</w:t>
      </w:r>
      <w:r w:rsidR="00E32B43" w:rsidRPr="006F319E">
        <w:rPr>
          <w:rFonts w:asciiTheme="minorHAnsi" w:eastAsia="Arial" w:hAnsiTheme="minorHAnsi" w:cstheme="minorHAnsi"/>
          <w:sz w:val="24"/>
          <w:szCs w:val="24"/>
        </w:rPr>
        <w:t xml:space="preserve"> reikalavimus</w:t>
      </w:r>
      <w:r w:rsidRPr="006F319E">
        <w:rPr>
          <w:rFonts w:asciiTheme="minorHAnsi" w:eastAsia="Arial" w:hAnsiTheme="minorHAnsi" w:cstheme="minorHAnsi"/>
          <w:sz w:val="24"/>
          <w:szCs w:val="24"/>
        </w:rPr>
        <w:t xml:space="preserve"> ir jų priedai.</w:t>
      </w:r>
    </w:p>
    <w:p w14:paraId="0000007E" w14:textId="6ECB6844" w:rsidR="00944B1E" w:rsidRPr="006F319E" w:rsidRDefault="00A97B03" w:rsidP="00EF4D36">
      <w:pPr>
        <w:ind w:left="7" w:firstLine="702"/>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194D39" w:rsidRPr="006F319E">
        <w:rPr>
          <w:rFonts w:asciiTheme="minorHAnsi" w:eastAsia="Arial" w:hAnsiTheme="minorHAnsi" w:cstheme="minorHAnsi"/>
          <w:sz w:val="24"/>
          <w:szCs w:val="24"/>
        </w:rPr>
        <w:t>.</w:t>
      </w:r>
      <w:r w:rsidR="005E1153">
        <w:rPr>
          <w:rFonts w:asciiTheme="minorHAnsi" w:eastAsia="Arial" w:hAnsiTheme="minorHAnsi" w:cstheme="minorHAnsi"/>
          <w:sz w:val="24"/>
          <w:szCs w:val="24"/>
        </w:rPr>
        <w:t>7</w:t>
      </w:r>
      <w:r w:rsidR="00194D39" w:rsidRPr="006F319E">
        <w:rPr>
          <w:rFonts w:asciiTheme="minorHAnsi" w:eastAsia="Arial" w:hAnsiTheme="minorHAnsi" w:cstheme="minorHAnsi"/>
          <w:sz w:val="24"/>
          <w:szCs w:val="24"/>
        </w:rPr>
        <w:t>.</w:t>
      </w:r>
      <w:r w:rsidR="00194D39" w:rsidRPr="006F319E">
        <w:rPr>
          <w:rFonts w:asciiTheme="minorHAnsi" w:eastAsia="Arial" w:hAnsiTheme="minorHAnsi" w:cstheme="minorHAnsi"/>
          <w:b/>
          <w:sz w:val="24"/>
          <w:szCs w:val="24"/>
        </w:rPr>
        <w:t xml:space="preserve"> Komisija </w:t>
      </w:r>
      <w:r w:rsidR="00194D39" w:rsidRPr="006F319E">
        <w:rPr>
          <w:rFonts w:asciiTheme="minorHAnsi" w:eastAsia="Arial" w:hAnsiTheme="minorHAnsi" w:cstheme="minorHAnsi"/>
          <w:bCs/>
          <w:sz w:val="24"/>
          <w:szCs w:val="24"/>
        </w:rPr>
        <w:t>–</w:t>
      </w:r>
      <w:r w:rsidR="00194D39" w:rsidRPr="006F319E">
        <w:rPr>
          <w:rFonts w:asciiTheme="minorHAnsi" w:eastAsia="Arial" w:hAnsiTheme="minorHAnsi" w:cstheme="minorHAnsi"/>
          <w:b/>
          <w:sz w:val="24"/>
          <w:szCs w:val="24"/>
        </w:rPr>
        <w:t xml:space="preserve"> </w:t>
      </w:r>
      <w:r w:rsidR="00194D39" w:rsidRPr="006F319E">
        <w:rPr>
          <w:rFonts w:asciiTheme="minorHAnsi" w:eastAsia="Arial" w:hAnsiTheme="minorHAnsi" w:cstheme="minorHAnsi"/>
          <w:sz w:val="24"/>
          <w:szCs w:val="24"/>
        </w:rPr>
        <w:t xml:space="preserve">viešojo pirkimo </w:t>
      </w:r>
      <w:r w:rsidR="00412BFF" w:rsidRPr="006F319E">
        <w:rPr>
          <w:rFonts w:asciiTheme="minorHAnsi" w:eastAsia="Arial" w:hAnsiTheme="minorHAnsi" w:cstheme="minorHAnsi"/>
          <w:sz w:val="24"/>
          <w:szCs w:val="24"/>
        </w:rPr>
        <w:t xml:space="preserve">arba pirkimo </w:t>
      </w:r>
      <w:r w:rsidR="00194D39" w:rsidRPr="006F319E">
        <w:rPr>
          <w:rFonts w:asciiTheme="minorHAnsi" w:eastAsia="Arial" w:hAnsiTheme="minorHAnsi" w:cstheme="minorHAnsi"/>
          <w:sz w:val="24"/>
          <w:szCs w:val="24"/>
        </w:rPr>
        <w:t>komisija.</w:t>
      </w:r>
    </w:p>
    <w:p w14:paraId="0000007F" w14:textId="01476BB4" w:rsidR="00944B1E" w:rsidRPr="006F319E" w:rsidRDefault="00A97B03" w:rsidP="00EF4D36">
      <w:pPr>
        <w:ind w:left="6" w:firstLine="703"/>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194D39" w:rsidRPr="006F319E">
        <w:rPr>
          <w:rFonts w:asciiTheme="minorHAnsi" w:eastAsia="Arial" w:hAnsiTheme="minorHAnsi" w:cstheme="minorHAnsi"/>
          <w:sz w:val="24"/>
          <w:szCs w:val="24"/>
        </w:rPr>
        <w:t>.</w:t>
      </w:r>
      <w:r w:rsidR="005E1153">
        <w:rPr>
          <w:rFonts w:asciiTheme="minorHAnsi" w:eastAsia="Arial" w:hAnsiTheme="minorHAnsi" w:cstheme="minorHAnsi"/>
          <w:sz w:val="24"/>
          <w:szCs w:val="24"/>
        </w:rPr>
        <w:t>8</w:t>
      </w:r>
      <w:r w:rsidR="00194D39" w:rsidRPr="006F319E">
        <w:rPr>
          <w:rFonts w:asciiTheme="minorHAnsi" w:eastAsia="Arial" w:hAnsiTheme="minorHAnsi" w:cstheme="minorHAnsi"/>
          <w:sz w:val="24"/>
          <w:szCs w:val="24"/>
        </w:rPr>
        <w:t>.</w:t>
      </w:r>
      <w:r w:rsidR="00194D39" w:rsidRPr="006F319E">
        <w:rPr>
          <w:rFonts w:asciiTheme="minorHAnsi" w:eastAsia="Arial" w:hAnsiTheme="minorHAnsi" w:cstheme="minorHAnsi"/>
          <w:b/>
          <w:sz w:val="24"/>
          <w:szCs w:val="24"/>
        </w:rPr>
        <w:t xml:space="preserve"> </w:t>
      </w:r>
      <w:r w:rsidR="00DA00E8" w:rsidRPr="006F319E">
        <w:rPr>
          <w:rFonts w:asciiTheme="minorHAnsi" w:eastAsia="Arial" w:hAnsiTheme="minorHAnsi" w:cstheme="minorHAnsi"/>
          <w:b/>
          <w:sz w:val="24"/>
          <w:szCs w:val="24"/>
        </w:rPr>
        <w:t>P</w:t>
      </w:r>
      <w:r w:rsidR="00194D39" w:rsidRPr="006F319E">
        <w:rPr>
          <w:rFonts w:asciiTheme="minorHAnsi" w:eastAsia="Arial" w:hAnsiTheme="minorHAnsi" w:cstheme="minorHAnsi"/>
          <w:b/>
          <w:sz w:val="24"/>
          <w:szCs w:val="24"/>
        </w:rPr>
        <w:t>asiūlymas</w:t>
      </w:r>
      <w:r w:rsidR="00194D39" w:rsidRPr="006F319E">
        <w:rPr>
          <w:rFonts w:asciiTheme="minorHAnsi" w:eastAsia="Arial" w:hAnsiTheme="minorHAnsi" w:cstheme="minorHAnsi"/>
          <w:sz w:val="24"/>
          <w:szCs w:val="24"/>
        </w:rPr>
        <w:t xml:space="preserve"> –</w:t>
      </w:r>
      <w:r w:rsidR="008F0436" w:rsidRPr="006F319E">
        <w:rPr>
          <w:rFonts w:asciiTheme="minorHAnsi" w:eastAsia="Arial" w:hAnsiTheme="minorHAnsi" w:cstheme="minorHAnsi"/>
          <w:sz w:val="24"/>
          <w:szCs w:val="24"/>
        </w:rPr>
        <w:t xml:space="preserve"> </w:t>
      </w:r>
      <w:r w:rsidR="00194D39" w:rsidRPr="006F319E">
        <w:rPr>
          <w:rFonts w:asciiTheme="minorHAnsi" w:eastAsia="Arial" w:hAnsiTheme="minorHAnsi" w:cstheme="minorHAnsi"/>
          <w:sz w:val="24"/>
          <w:szCs w:val="24"/>
        </w:rPr>
        <w:t xml:space="preserve">pagal konkretaus pirkimo </w:t>
      </w:r>
      <w:r w:rsidR="00DA00E8" w:rsidRPr="006F319E">
        <w:rPr>
          <w:rFonts w:asciiTheme="minorHAnsi" w:eastAsia="Arial" w:hAnsiTheme="minorHAnsi" w:cstheme="minorHAnsi"/>
          <w:sz w:val="24"/>
          <w:szCs w:val="24"/>
        </w:rPr>
        <w:t xml:space="preserve">sąlygose </w:t>
      </w:r>
      <w:r w:rsidR="00194D39" w:rsidRPr="006F319E">
        <w:rPr>
          <w:rFonts w:asciiTheme="minorHAnsi" w:eastAsia="Arial" w:hAnsiTheme="minorHAnsi" w:cstheme="minorHAnsi"/>
          <w:sz w:val="24"/>
          <w:szCs w:val="24"/>
        </w:rPr>
        <w:t>numatyt</w:t>
      </w:r>
      <w:r w:rsidR="00DA00E8" w:rsidRPr="006F319E">
        <w:rPr>
          <w:rFonts w:asciiTheme="minorHAnsi" w:eastAsia="Arial" w:hAnsiTheme="minorHAnsi" w:cstheme="minorHAnsi"/>
          <w:sz w:val="24"/>
          <w:szCs w:val="24"/>
        </w:rPr>
        <w:t>us</w:t>
      </w:r>
      <w:r w:rsidR="007547C8" w:rsidRPr="006F319E">
        <w:rPr>
          <w:rFonts w:asciiTheme="minorHAnsi" w:eastAsia="Arial" w:hAnsiTheme="minorHAnsi" w:cstheme="minorHAnsi"/>
          <w:sz w:val="24"/>
          <w:szCs w:val="24"/>
        </w:rPr>
        <w:t xml:space="preserve"> </w:t>
      </w:r>
      <w:r w:rsidR="00194D39" w:rsidRPr="006F319E">
        <w:rPr>
          <w:rFonts w:asciiTheme="minorHAnsi" w:eastAsia="Arial" w:hAnsiTheme="minorHAnsi" w:cstheme="minorHAnsi"/>
          <w:sz w:val="24"/>
          <w:szCs w:val="24"/>
        </w:rPr>
        <w:t xml:space="preserve">reikalavimus konkrečiam pirkimo objektui tiekėjo pateiktas pasiūlymas. </w:t>
      </w:r>
      <w:sdt>
        <w:sdtPr>
          <w:rPr>
            <w:rFonts w:asciiTheme="minorHAnsi" w:hAnsiTheme="minorHAnsi" w:cstheme="minorHAnsi"/>
            <w:color w:val="2B579A"/>
            <w:sz w:val="24"/>
            <w:szCs w:val="24"/>
            <w:shd w:val="clear" w:color="auto" w:fill="E6E6E6"/>
          </w:rPr>
          <w:tag w:val="goog_rdk_32"/>
          <w:id w:val="1696503743"/>
          <w:showingPlcHdr/>
        </w:sdtPr>
        <w:sdtEndPr>
          <w:rPr>
            <w:color w:val="auto"/>
            <w:shd w:val="clear" w:color="auto" w:fill="auto"/>
          </w:rPr>
        </w:sdtEndPr>
        <w:sdtContent>
          <w:r w:rsidR="004145C5" w:rsidRPr="006F319E">
            <w:rPr>
              <w:rFonts w:asciiTheme="minorHAnsi" w:hAnsiTheme="minorHAnsi" w:cstheme="minorHAnsi"/>
              <w:color w:val="2B579A"/>
              <w:sz w:val="24"/>
              <w:szCs w:val="24"/>
              <w:shd w:val="clear" w:color="auto" w:fill="E6E6E6"/>
            </w:rPr>
            <w:t xml:space="preserve">     </w:t>
          </w:r>
        </w:sdtContent>
      </w:sdt>
    </w:p>
    <w:p w14:paraId="00000080" w14:textId="1210E77D" w:rsidR="00944B1E" w:rsidRPr="006F319E" w:rsidRDefault="00A97B03" w:rsidP="00EF4D36">
      <w:pPr>
        <w:pBdr>
          <w:top w:val="nil"/>
          <w:left w:val="nil"/>
          <w:bottom w:val="nil"/>
          <w:right w:val="nil"/>
          <w:between w:val="nil"/>
        </w:pBdr>
        <w:ind w:left="6" w:firstLine="703"/>
        <w:jc w:val="both"/>
        <w:rPr>
          <w:rFonts w:asciiTheme="minorHAnsi" w:eastAsia="Times New Roman" w:hAnsiTheme="minorHAnsi" w:cstheme="minorHAnsi"/>
          <w:color w:val="000000"/>
          <w:sz w:val="24"/>
          <w:szCs w:val="24"/>
        </w:rPr>
      </w:pPr>
      <w:r w:rsidRPr="006F319E">
        <w:rPr>
          <w:rFonts w:asciiTheme="minorHAnsi" w:eastAsia="Arial" w:hAnsiTheme="minorHAnsi" w:cstheme="minorHAnsi"/>
          <w:color w:val="000000"/>
          <w:sz w:val="24"/>
          <w:szCs w:val="24"/>
        </w:rPr>
        <w:t>1</w:t>
      </w:r>
      <w:r w:rsidR="00194D39" w:rsidRPr="006F319E">
        <w:rPr>
          <w:rFonts w:asciiTheme="minorHAnsi" w:eastAsia="Arial" w:hAnsiTheme="minorHAnsi" w:cstheme="minorHAnsi"/>
          <w:color w:val="000000"/>
          <w:sz w:val="24"/>
          <w:szCs w:val="24"/>
        </w:rPr>
        <w:t>.</w:t>
      </w:r>
      <w:r w:rsidR="005E1153">
        <w:rPr>
          <w:rFonts w:asciiTheme="minorHAnsi" w:eastAsia="Arial" w:hAnsiTheme="minorHAnsi" w:cstheme="minorHAnsi"/>
          <w:color w:val="000000"/>
          <w:sz w:val="24"/>
          <w:szCs w:val="24"/>
        </w:rPr>
        <w:t>9</w:t>
      </w:r>
      <w:r w:rsidR="00194D39" w:rsidRPr="006F319E">
        <w:rPr>
          <w:rFonts w:asciiTheme="minorHAnsi" w:eastAsia="Arial" w:hAnsiTheme="minorHAnsi" w:cstheme="minorHAnsi"/>
          <w:color w:val="000000"/>
          <w:sz w:val="24"/>
          <w:szCs w:val="24"/>
        </w:rPr>
        <w:t xml:space="preserve">. </w:t>
      </w:r>
      <w:r w:rsidR="00194D39" w:rsidRPr="006F319E">
        <w:rPr>
          <w:rFonts w:asciiTheme="minorHAnsi" w:eastAsia="Arial" w:hAnsiTheme="minorHAnsi" w:cstheme="minorHAnsi"/>
          <w:b/>
          <w:color w:val="000000"/>
          <w:sz w:val="24"/>
          <w:szCs w:val="24"/>
        </w:rPr>
        <w:t>Konkretus pirkimas</w:t>
      </w:r>
      <w:r w:rsidR="00D16D34" w:rsidRPr="006F319E">
        <w:rPr>
          <w:rFonts w:asciiTheme="minorHAnsi" w:eastAsia="Arial" w:hAnsiTheme="minorHAnsi" w:cstheme="minorHAnsi"/>
          <w:b/>
          <w:color w:val="000000"/>
          <w:sz w:val="24"/>
          <w:szCs w:val="24"/>
        </w:rPr>
        <w:t xml:space="preserve"> </w:t>
      </w:r>
      <w:r w:rsidR="00D16D34" w:rsidRPr="006F319E">
        <w:rPr>
          <w:rFonts w:asciiTheme="minorHAnsi" w:eastAsia="Arial" w:hAnsiTheme="minorHAnsi" w:cstheme="minorHAnsi"/>
          <w:bCs/>
          <w:color w:val="000000"/>
          <w:sz w:val="24"/>
          <w:szCs w:val="24"/>
        </w:rPr>
        <w:t xml:space="preserve">– </w:t>
      </w:r>
      <w:r w:rsidR="00194D39" w:rsidRPr="006F319E">
        <w:rPr>
          <w:rFonts w:asciiTheme="minorHAnsi" w:eastAsia="Arial" w:hAnsiTheme="minorHAnsi" w:cstheme="minorHAnsi"/>
          <w:color w:val="000000"/>
          <w:sz w:val="24"/>
          <w:szCs w:val="24"/>
        </w:rPr>
        <w:t xml:space="preserve">pagal konkretaus pirkimo dokumentuose numatytas sąlygas bei reikalavimus </w:t>
      </w:r>
      <w:r w:rsidR="00F257B0" w:rsidRPr="006F319E">
        <w:rPr>
          <w:rFonts w:asciiTheme="minorHAnsi" w:eastAsia="Arial" w:hAnsiTheme="minorHAnsi" w:cstheme="minorHAnsi"/>
          <w:color w:val="000000"/>
          <w:sz w:val="24"/>
          <w:szCs w:val="24"/>
        </w:rPr>
        <w:t>pirkimo vykdytojo</w:t>
      </w:r>
      <w:r w:rsidR="00194D39" w:rsidRPr="006F319E">
        <w:rPr>
          <w:rFonts w:asciiTheme="minorHAnsi" w:eastAsia="Arial" w:hAnsiTheme="minorHAnsi" w:cstheme="minorHAnsi"/>
          <w:color w:val="000000"/>
          <w:sz w:val="24"/>
          <w:szCs w:val="24"/>
        </w:rPr>
        <w:t xml:space="preserve"> vykdomas pirkimas DPS pagrindu. </w:t>
      </w:r>
    </w:p>
    <w:p w14:paraId="5F11525D" w14:textId="77777777" w:rsidR="005E1153" w:rsidRDefault="00A97B03" w:rsidP="00EF4D36">
      <w:pPr>
        <w:pBdr>
          <w:top w:val="nil"/>
          <w:left w:val="nil"/>
          <w:bottom w:val="nil"/>
          <w:right w:val="nil"/>
          <w:between w:val="nil"/>
        </w:pBdr>
        <w:ind w:left="6" w:firstLine="703"/>
        <w:jc w:val="both"/>
        <w:rPr>
          <w:rFonts w:asciiTheme="minorHAnsi" w:eastAsia="Arial" w:hAnsiTheme="minorHAnsi" w:cstheme="minorHAnsi"/>
          <w:color w:val="000000"/>
          <w:sz w:val="24"/>
          <w:szCs w:val="24"/>
        </w:rPr>
      </w:pPr>
      <w:r w:rsidRPr="006F319E">
        <w:rPr>
          <w:rFonts w:asciiTheme="minorHAnsi" w:eastAsia="Arial" w:hAnsiTheme="minorHAnsi" w:cstheme="minorHAnsi"/>
          <w:color w:val="000000"/>
          <w:sz w:val="24"/>
          <w:szCs w:val="24"/>
        </w:rPr>
        <w:t>1</w:t>
      </w:r>
      <w:r w:rsidR="00194D39" w:rsidRPr="006F319E">
        <w:rPr>
          <w:rFonts w:asciiTheme="minorHAnsi" w:eastAsia="Arial" w:hAnsiTheme="minorHAnsi" w:cstheme="minorHAnsi"/>
          <w:color w:val="000000"/>
          <w:sz w:val="24"/>
          <w:szCs w:val="24"/>
        </w:rPr>
        <w:t>.1</w:t>
      </w:r>
      <w:r w:rsidR="005E1153">
        <w:rPr>
          <w:rFonts w:asciiTheme="minorHAnsi" w:eastAsia="Arial" w:hAnsiTheme="minorHAnsi" w:cstheme="minorHAnsi"/>
          <w:color w:val="000000"/>
          <w:sz w:val="24"/>
          <w:szCs w:val="24"/>
        </w:rPr>
        <w:t>0</w:t>
      </w:r>
      <w:r w:rsidR="00194D39" w:rsidRPr="006F319E">
        <w:rPr>
          <w:rFonts w:asciiTheme="minorHAnsi" w:eastAsia="Arial" w:hAnsiTheme="minorHAnsi" w:cstheme="minorHAnsi"/>
          <w:color w:val="000000"/>
          <w:sz w:val="24"/>
          <w:szCs w:val="24"/>
        </w:rPr>
        <w:t xml:space="preserve">. </w:t>
      </w:r>
      <w:r w:rsidR="00194D39" w:rsidRPr="006F319E">
        <w:rPr>
          <w:rFonts w:asciiTheme="minorHAnsi" w:eastAsia="Arial" w:hAnsiTheme="minorHAnsi" w:cstheme="minorHAnsi"/>
          <w:b/>
          <w:color w:val="000000"/>
          <w:sz w:val="24"/>
          <w:szCs w:val="24"/>
        </w:rPr>
        <w:t>Konkret</w:t>
      </w:r>
      <w:r w:rsidR="006705E6" w:rsidRPr="006F319E">
        <w:rPr>
          <w:rFonts w:asciiTheme="minorHAnsi" w:eastAsia="Arial" w:hAnsiTheme="minorHAnsi" w:cstheme="minorHAnsi"/>
          <w:b/>
          <w:color w:val="000000"/>
          <w:sz w:val="24"/>
          <w:szCs w:val="24"/>
        </w:rPr>
        <w:t>au</w:t>
      </w:r>
      <w:r w:rsidR="00194D39" w:rsidRPr="006F319E">
        <w:rPr>
          <w:rFonts w:asciiTheme="minorHAnsi" w:eastAsia="Arial" w:hAnsiTheme="minorHAnsi" w:cstheme="minorHAnsi"/>
          <w:b/>
          <w:color w:val="000000"/>
          <w:sz w:val="24"/>
          <w:szCs w:val="24"/>
        </w:rPr>
        <w:t xml:space="preserve">s pirkimo </w:t>
      </w:r>
      <w:r w:rsidR="00B675C8" w:rsidRPr="006F319E">
        <w:rPr>
          <w:rFonts w:asciiTheme="minorHAnsi" w:eastAsia="Arial" w:hAnsiTheme="minorHAnsi" w:cstheme="minorHAnsi"/>
          <w:b/>
          <w:color w:val="000000"/>
          <w:sz w:val="24"/>
          <w:szCs w:val="24"/>
        </w:rPr>
        <w:t>sąlygos</w:t>
      </w:r>
      <w:r w:rsidR="00B675C8" w:rsidRPr="006F319E">
        <w:rPr>
          <w:rFonts w:asciiTheme="minorHAnsi" w:eastAsia="Arial" w:hAnsiTheme="minorHAnsi" w:cstheme="minorHAnsi"/>
          <w:color w:val="000000"/>
          <w:sz w:val="24"/>
          <w:szCs w:val="24"/>
        </w:rPr>
        <w:t xml:space="preserve"> </w:t>
      </w:r>
      <w:r w:rsidR="00614046" w:rsidRPr="006F319E">
        <w:rPr>
          <w:rFonts w:asciiTheme="minorHAnsi" w:eastAsia="Arial" w:hAnsiTheme="minorHAnsi" w:cstheme="minorHAnsi"/>
          <w:bCs/>
          <w:sz w:val="24"/>
          <w:szCs w:val="24"/>
        </w:rPr>
        <w:t xml:space="preserve">– </w:t>
      </w:r>
      <w:r w:rsidR="00194D39" w:rsidRPr="006F319E">
        <w:rPr>
          <w:rFonts w:asciiTheme="minorHAnsi" w:eastAsia="Arial" w:hAnsiTheme="minorHAnsi" w:cstheme="minorHAnsi"/>
          <w:color w:val="000000"/>
          <w:sz w:val="24"/>
          <w:szCs w:val="24"/>
        </w:rPr>
        <w:t xml:space="preserve">dokumentai, kuriuose </w:t>
      </w:r>
      <w:r w:rsidR="00B675C8" w:rsidRPr="006F319E">
        <w:rPr>
          <w:rFonts w:asciiTheme="minorHAnsi" w:eastAsia="Arial" w:hAnsiTheme="minorHAnsi" w:cstheme="minorHAnsi"/>
          <w:color w:val="000000"/>
          <w:sz w:val="24"/>
          <w:szCs w:val="24"/>
        </w:rPr>
        <w:t xml:space="preserve">numatyti </w:t>
      </w:r>
      <w:r w:rsidR="00194D39" w:rsidRPr="006F319E">
        <w:rPr>
          <w:rFonts w:asciiTheme="minorHAnsi" w:eastAsia="Arial" w:hAnsiTheme="minorHAnsi" w:cstheme="minorHAnsi"/>
          <w:color w:val="000000"/>
          <w:sz w:val="24"/>
          <w:szCs w:val="24"/>
        </w:rPr>
        <w:t xml:space="preserve">reikalavimai tiekėjų dalyvavimui konkrečiame pirkime.  </w:t>
      </w:r>
    </w:p>
    <w:p w14:paraId="6E4DE158" w14:textId="6EAC3244" w:rsidR="00A87196" w:rsidRPr="005E1153" w:rsidRDefault="005E1153" w:rsidP="00EF4D36">
      <w:pPr>
        <w:pBdr>
          <w:top w:val="nil"/>
          <w:left w:val="nil"/>
          <w:bottom w:val="nil"/>
          <w:right w:val="nil"/>
          <w:between w:val="nil"/>
        </w:pBdr>
        <w:ind w:left="6" w:firstLine="703"/>
        <w:jc w:val="both"/>
        <w:rPr>
          <w:rFonts w:asciiTheme="minorHAnsi" w:eastAsia="Arial" w:hAnsiTheme="minorHAnsi" w:cstheme="minorHAnsi"/>
          <w:color w:val="000000"/>
          <w:sz w:val="24"/>
          <w:szCs w:val="24"/>
        </w:rPr>
      </w:pPr>
      <w:r w:rsidRPr="005E1153">
        <w:rPr>
          <w:rFonts w:asciiTheme="minorHAnsi" w:hAnsiTheme="minorHAnsi" w:cstheme="minorHAnsi"/>
          <w:sz w:val="24"/>
          <w:szCs w:val="24"/>
        </w:rPr>
        <w:t>1.11.</w:t>
      </w:r>
      <w:r>
        <w:rPr>
          <w:rFonts w:asciiTheme="minorHAnsi" w:hAnsiTheme="minorHAnsi" w:cstheme="minorHAnsi"/>
          <w:b/>
          <w:sz w:val="24"/>
          <w:szCs w:val="24"/>
        </w:rPr>
        <w:t xml:space="preserve"> </w:t>
      </w:r>
      <w:r w:rsidR="00A87196" w:rsidRPr="005E1153">
        <w:rPr>
          <w:rFonts w:asciiTheme="minorHAnsi" w:hAnsiTheme="minorHAnsi" w:cstheme="minorHAnsi"/>
          <w:b/>
          <w:sz w:val="24"/>
          <w:szCs w:val="24"/>
        </w:rPr>
        <w:t xml:space="preserve">Kvazisubtiekėjas </w:t>
      </w:r>
      <w:r w:rsidR="00A87196" w:rsidRPr="005E1153">
        <w:rPr>
          <w:rFonts w:asciiTheme="minorHAnsi" w:hAnsiTheme="minorHAnsi" w:cstheme="minorHAnsi"/>
          <w:sz w:val="24"/>
          <w:szCs w:val="24"/>
        </w:rPr>
        <w:t>–</w:t>
      </w:r>
      <w:r w:rsidR="00A87196" w:rsidRPr="005E1153">
        <w:rPr>
          <w:rFonts w:asciiTheme="minorHAnsi" w:hAnsiTheme="minorHAnsi" w:cstheme="minorHAnsi"/>
          <w:b/>
          <w:sz w:val="24"/>
          <w:szCs w:val="24"/>
        </w:rPr>
        <w:t xml:space="preserve"> </w:t>
      </w:r>
      <w:r w:rsidR="00A87196" w:rsidRPr="005E1153">
        <w:rPr>
          <w:rFonts w:asciiTheme="minorHAnsi" w:hAnsiTheme="minorHAnsi" w:cstheme="minorHAns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4E3E57D1" w:rsidR="00944B1E" w:rsidRPr="006F319E" w:rsidRDefault="00A97B03" w:rsidP="00EF4D36">
      <w:pPr>
        <w:ind w:left="7" w:firstLine="702"/>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194D39" w:rsidRPr="006F319E">
        <w:rPr>
          <w:rFonts w:asciiTheme="minorHAnsi" w:eastAsia="Arial" w:hAnsiTheme="minorHAnsi" w:cstheme="minorHAnsi"/>
          <w:sz w:val="24"/>
          <w:szCs w:val="24"/>
        </w:rPr>
        <w:t>.1</w:t>
      </w:r>
      <w:r w:rsidR="005E1153">
        <w:rPr>
          <w:rFonts w:asciiTheme="minorHAnsi" w:eastAsia="Arial" w:hAnsiTheme="minorHAnsi" w:cstheme="minorHAnsi"/>
          <w:sz w:val="24"/>
          <w:szCs w:val="24"/>
        </w:rPr>
        <w:t>2</w:t>
      </w:r>
      <w:r w:rsidR="00194D39" w:rsidRPr="006F319E">
        <w:rPr>
          <w:rFonts w:asciiTheme="minorHAnsi" w:eastAsia="Arial" w:hAnsiTheme="minorHAnsi" w:cstheme="minorHAnsi"/>
          <w:sz w:val="24"/>
          <w:szCs w:val="24"/>
        </w:rPr>
        <w:t>.</w:t>
      </w:r>
      <w:r w:rsidR="00194D39" w:rsidRPr="006F319E">
        <w:rPr>
          <w:rFonts w:asciiTheme="minorHAnsi" w:eastAsia="Arial" w:hAnsiTheme="minorHAnsi" w:cstheme="minorHAnsi"/>
          <w:b/>
          <w:sz w:val="24"/>
          <w:szCs w:val="24"/>
        </w:rPr>
        <w:t xml:space="preserve"> Kvietimas</w:t>
      </w:r>
      <w:r w:rsidR="00194D39" w:rsidRPr="006F319E">
        <w:rPr>
          <w:rFonts w:asciiTheme="minorHAnsi" w:eastAsia="Arial" w:hAnsiTheme="minorHAnsi" w:cstheme="minorHAnsi"/>
          <w:sz w:val="24"/>
          <w:szCs w:val="24"/>
        </w:rPr>
        <w:t xml:space="preserve"> – kvietimas pateikti</w:t>
      </w:r>
      <w:r w:rsidR="00813B60" w:rsidRPr="006F319E">
        <w:rPr>
          <w:rFonts w:asciiTheme="minorHAnsi" w:eastAsia="Arial" w:hAnsiTheme="minorHAnsi" w:cstheme="minorHAnsi"/>
          <w:sz w:val="24"/>
          <w:szCs w:val="24"/>
        </w:rPr>
        <w:t xml:space="preserve"> konkretų</w:t>
      </w:r>
      <w:r w:rsidR="00194D39" w:rsidRPr="006F319E">
        <w:rPr>
          <w:rFonts w:asciiTheme="minorHAnsi" w:eastAsia="Arial" w:hAnsiTheme="minorHAnsi" w:cstheme="minorHAnsi"/>
          <w:sz w:val="24"/>
          <w:szCs w:val="24"/>
        </w:rPr>
        <w:t xml:space="preserve"> pasiūlymą.</w:t>
      </w:r>
    </w:p>
    <w:p w14:paraId="1D7F119D" w14:textId="2D6E5D94" w:rsidR="00907879" w:rsidRPr="006F319E" w:rsidRDefault="00A97B03" w:rsidP="00EF4D36">
      <w:pPr>
        <w:tabs>
          <w:tab w:val="left" w:pos="1418"/>
        </w:tabs>
        <w:ind w:left="7" w:firstLine="702"/>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194D39" w:rsidRPr="006F319E">
        <w:rPr>
          <w:rFonts w:asciiTheme="minorHAnsi" w:eastAsia="Arial" w:hAnsiTheme="minorHAnsi" w:cstheme="minorHAnsi"/>
          <w:sz w:val="24"/>
          <w:szCs w:val="24"/>
        </w:rPr>
        <w:t>.1</w:t>
      </w:r>
      <w:r w:rsidR="005E1153">
        <w:rPr>
          <w:rFonts w:asciiTheme="minorHAnsi" w:eastAsia="Arial" w:hAnsiTheme="minorHAnsi" w:cstheme="minorHAnsi"/>
          <w:sz w:val="24"/>
          <w:szCs w:val="24"/>
        </w:rPr>
        <w:t>3</w:t>
      </w:r>
      <w:r w:rsidR="00194D39" w:rsidRPr="006F319E">
        <w:rPr>
          <w:rFonts w:asciiTheme="minorHAnsi" w:eastAsia="Arial" w:hAnsiTheme="minorHAnsi" w:cstheme="minorHAnsi"/>
          <w:sz w:val="24"/>
          <w:szCs w:val="24"/>
        </w:rPr>
        <w:t>.</w:t>
      </w:r>
      <w:r w:rsidR="00194D39" w:rsidRPr="006F319E">
        <w:rPr>
          <w:rFonts w:asciiTheme="minorHAnsi" w:eastAsia="Arial" w:hAnsiTheme="minorHAnsi" w:cstheme="minorHAnsi"/>
          <w:b/>
          <w:sz w:val="24"/>
          <w:szCs w:val="24"/>
        </w:rPr>
        <w:t xml:space="preserve"> Paraiška </w:t>
      </w:r>
      <w:r w:rsidR="00194D39" w:rsidRPr="006F319E">
        <w:rPr>
          <w:rFonts w:asciiTheme="minorHAnsi" w:eastAsia="Arial" w:hAnsiTheme="minorHAnsi" w:cstheme="minorHAnsi"/>
          <w:bCs/>
          <w:sz w:val="24"/>
          <w:szCs w:val="24"/>
        </w:rPr>
        <w:t>–</w:t>
      </w:r>
      <w:r w:rsidR="00194D39" w:rsidRPr="006F319E">
        <w:rPr>
          <w:rFonts w:asciiTheme="minorHAnsi" w:eastAsia="Arial" w:hAnsiTheme="minorHAnsi" w:cstheme="minorHAnsi"/>
          <w:sz w:val="24"/>
          <w:szCs w:val="24"/>
        </w:rPr>
        <w:t xml:space="preserve"> </w:t>
      </w:r>
      <w:sdt>
        <w:sdtPr>
          <w:rPr>
            <w:rFonts w:asciiTheme="minorHAnsi" w:hAnsiTheme="minorHAnsi" w:cstheme="minorHAnsi"/>
            <w:color w:val="2B579A"/>
            <w:sz w:val="24"/>
            <w:szCs w:val="24"/>
            <w:shd w:val="clear" w:color="auto" w:fill="E6E6E6"/>
          </w:rPr>
          <w:tag w:val="goog_rdk_35"/>
          <w:id w:val="-1069499890"/>
        </w:sdtPr>
        <w:sdtEndPr>
          <w:rPr>
            <w:color w:val="auto"/>
            <w:shd w:val="clear" w:color="auto" w:fill="auto"/>
          </w:rPr>
        </w:sdtEndPr>
        <w:sdtContent/>
      </w:sdt>
      <w:r w:rsidR="00194D39" w:rsidRPr="006F319E">
        <w:rPr>
          <w:rFonts w:asciiTheme="minorHAnsi" w:eastAsia="Arial" w:hAnsiTheme="minorHAnsi" w:cstheme="minorHAnsi"/>
          <w:sz w:val="24"/>
          <w:szCs w:val="24"/>
        </w:rPr>
        <w:t>tiekėjo</w:t>
      </w:r>
      <w:r w:rsidR="00B74610" w:rsidRPr="006F319E">
        <w:rPr>
          <w:rFonts w:asciiTheme="minorHAnsi" w:eastAsia="Arial" w:hAnsiTheme="minorHAnsi" w:cstheme="minorHAnsi"/>
          <w:sz w:val="24"/>
          <w:szCs w:val="24"/>
        </w:rPr>
        <w:t xml:space="preserve"> </w:t>
      </w:r>
      <w:r w:rsidR="005B2525" w:rsidRPr="006F319E">
        <w:rPr>
          <w:rFonts w:asciiTheme="minorHAnsi" w:eastAsia="Arial" w:hAnsiTheme="minorHAnsi" w:cstheme="minorHAnsi"/>
          <w:sz w:val="24"/>
          <w:szCs w:val="24"/>
        </w:rPr>
        <w:t>CVP IS priemonėmis</w:t>
      </w:r>
      <w:r w:rsidR="00194D39" w:rsidRPr="006F319E">
        <w:rPr>
          <w:rFonts w:asciiTheme="minorHAnsi" w:eastAsia="Arial" w:hAnsiTheme="minorHAnsi" w:cstheme="minorHAnsi"/>
          <w:sz w:val="24"/>
          <w:szCs w:val="24"/>
        </w:rPr>
        <w:t xml:space="preserve"> pateikiamų dokumentų ir duomenų visuma, kuria reiškiamas pageidavimas dalyvauti DPS.</w:t>
      </w:r>
    </w:p>
    <w:p w14:paraId="110CD9FB" w14:textId="5D7B510C" w:rsidR="00A97B03" w:rsidRPr="006F319E" w:rsidRDefault="00A97B03" w:rsidP="00EF4D36">
      <w:pPr>
        <w:tabs>
          <w:tab w:val="left" w:pos="1418"/>
        </w:tabs>
        <w:ind w:left="7" w:firstLine="702"/>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1.1</w:t>
      </w:r>
      <w:r w:rsidR="0041604A">
        <w:rPr>
          <w:rFonts w:asciiTheme="minorHAnsi" w:eastAsia="Arial" w:hAnsiTheme="minorHAnsi" w:cstheme="minorHAnsi"/>
          <w:sz w:val="24"/>
          <w:szCs w:val="24"/>
        </w:rPr>
        <w:t>4</w:t>
      </w:r>
      <w:r w:rsidRPr="006F319E">
        <w:rPr>
          <w:rFonts w:asciiTheme="minorHAnsi" w:eastAsia="Arial" w:hAnsiTheme="minorHAnsi" w:cstheme="minorHAnsi"/>
          <w:sz w:val="24"/>
          <w:szCs w:val="24"/>
        </w:rPr>
        <w:t>.</w:t>
      </w:r>
      <w:r w:rsidR="002727BF" w:rsidRPr="006F319E">
        <w:rPr>
          <w:rFonts w:asciiTheme="minorHAnsi" w:eastAsia="Arial" w:hAnsiTheme="minorHAnsi" w:cstheme="minorHAnsi"/>
          <w:sz w:val="24"/>
          <w:szCs w:val="24"/>
        </w:rPr>
        <w:t xml:space="preserve"> </w:t>
      </w:r>
      <w:r w:rsidR="002727BF" w:rsidRPr="006F319E">
        <w:rPr>
          <w:rFonts w:asciiTheme="minorHAnsi" w:eastAsia="Arial" w:hAnsiTheme="minorHAnsi" w:cstheme="minorHAnsi"/>
          <w:b/>
          <w:bCs/>
          <w:sz w:val="24"/>
          <w:szCs w:val="24"/>
        </w:rPr>
        <w:t>Pirkimo vykdytojas</w:t>
      </w:r>
      <w:r w:rsidR="002727BF" w:rsidRPr="006F319E">
        <w:rPr>
          <w:rFonts w:asciiTheme="minorHAnsi" w:eastAsia="Arial" w:hAnsiTheme="minorHAnsi" w:cstheme="minorHAnsi"/>
          <w:sz w:val="24"/>
          <w:szCs w:val="24"/>
        </w:rPr>
        <w:t xml:space="preserve"> </w:t>
      </w:r>
      <w:r w:rsidR="0022368C" w:rsidRPr="006F319E">
        <w:rPr>
          <w:rFonts w:asciiTheme="minorHAnsi" w:eastAsia="Arial" w:hAnsiTheme="minorHAnsi" w:cstheme="minorHAnsi"/>
          <w:sz w:val="24"/>
          <w:szCs w:val="24"/>
        </w:rPr>
        <w:t>–</w:t>
      </w:r>
      <w:r w:rsidR="002727BF" w:rsidRPr="006F319E">
        <w:rPr>
          <w:rFonts w:asciiTheme="minorHAnsi" w:eastAsia="Arial" w:hAnsiTheme="minorHAnsi" w:cstheme="minorHAnsi"/>
          <w:sz w:val="24"/>
          <w:szCs w:val="24"/>
        </w:rPr>
        <w:t xml:space="preserve"> </w:t>
      </w:r>
      <w:r w:rsidR="0022368C" w:rsidRPr="006F319E">
        <w:rPr>
          <w:rFonts w:asciiTheme="minorHAnsi" w:eastAsia="Arial" w:hAnsiTheme="minorHAnsi" w:cstheme="minorHAnsi"/>
          <w:sz w:val="24"/>
          <w:szCs w:val="24"/>
        </w:rPr>
        <w:t>perkančioji organizacija arba perkantysis subjektas.</w:t>
      </w:r>
    </w:p>
    <w:p w14:paraId="5E1AF894" w14:textId="23792F8B" w:rsidR="00E9076E" w:rsidRPr="006F319E" w:rsidRDefault="00E9076E" w:rsidP="00EF4D36">
      <w:pPr>
        <w:tabs>
          <w:tab w:val="left" w:pos="1418"/>
        </w:tabs>
        <w:ind w:left="7" w:firstLine="702"/>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1.1</w:t>
      </w:r>
      <w:r w:rsidR="0041604A">
        <w:rPr>
          <w:rFonts w:asciiTheme="minorHAnsi" w:eastAsia="Arial" w:hAnsiTheme="minorHAnsi" w:cstheme="minorHAnsi"/>
          <w:sz w:val="24"/>
          <w:szCs w:val="24"/>
        </w:rPr>
        <w:t>5</w:t>
      </w:r>
      <w:r w:rsidRPr="006F319E">
        <w:rPr>
          <w:rFonts w:asciiTheme="minorHAnsi" w:eastAsia="Arial" w:hAnsiTheme="minorHAnsi" w:cstheme="minorHAnsi"/>
          <w:sz w:val="24"/>
          <w:szCs w:val="24"/>
        </w:rPr>
        <w:t xml:space="preserve">. </w:t>
      </w:r>
      <w:r w:rsidRPr="006F319E">
        <w:rPr>
          <w:rFonts w:asciiTheme="minorHAnsi" w:eastAsia="Arial" w:hAnsiTheme="minorHAnsi" w:cstheme="minorHAnsi"/>
          <w:b/>
          <w:bCs/>
          <w:sz w:val="24"/>
          <w:szCs w:val="24"/>
        </w:rPr>
        <w:t>Pir</w:t>
      </w:r>
      <w:r w:rsidR="003D567F" w:rsidRPr="006F319E">
        <w:rPr>
          <w:rFonts w:asciiTheme="minorHAnsi" w:eastAsia="Arial" w:hAnsiTheme="minorHAnsi" w:cstheme="minorHAnsi"/>
          <w:b/>
          <w:bCs/>
          <w:sz w:val="24"/>
          <w:szCs w:val="24"/>
        </w:rPr>
        <w:t>minių</w:t>
      </w:r>
      <w:r w:rsidRPr="006F319E">
        <w:rPr>
          <w:rFonts w:asciiTheme="minorHAnsi" w:eastAsia="Arial" w:hAnsiTheme="minorHAnsi" w:cstheme="minorHAnsi"/>
          <w:b/>
          <w:bCs/>
          <w:sz w:val="24"/>
          <w:szCs w:val="24"/>
        </w:rPr>
        <w:t xml:space="preserve"> paraiškų pateikimo terminas</w:t>
      </w:r>
      <w:r w:rsidRPr="006F319E">
        <w:rPr>
          <w:rFonts w:asciiTheme="minorHAnsi" w:eastAsia="Arial" w:hAnsiTheme="minorHAnsi" w:cstheme="minorHAnsi"/>
          <w:sz w:val="24"/>
          <w:szCs w:val="24"/>
        </w:rPr>
        <w:t xml:space="preserve"> –</w:t>
      </w:r>
      <w:r w:rsidR="007C0B48" w:rsidRPr="006F319E">
        <w:rPr>
          <w:rFonts w:asciiTheme="minorHAnsi" w:eastAsia="Arial" w:hAnsiTheme="minorHAnsi" w:cstheme="minorHAnsi"/>
          <w:sz w:val="24"/>
          <w:szCs w:val="24"/>
        </w:rPr>
        <w:t xml:space="preserve"> </w:t>
      </w:r>
      <w:r w:rsidR="006555DE" w:rsidRPr="006F319E">
        <w:rPr>
          <w:rFonts w:asciiTheme="minorHAnsi" w:eastAsia="Arial" w:hAnsiTheme="minorHAnsi" w:cstheme="minorHAnsi"/>
          <w:sz w:val="24"/>
          <w:szCs w:val="24"/>
        </w:rPr>
        <w:t xml:space="preserve">pirkimo dokumentuose </w:t>
      </w:r>
      <w:r w:rsidR="007C0B48" w:rsidRPr="006F319E">
        <w:rPr>
          <w:rFonts w:asciiTheme="minorHAnsi" w:eastAsia="Arial" w:hAnsiTheme="minorHAnsi" w:cstheme="minorHAnsi"/>
          <w:sz w:val="24"/>
          <w:szCs w:val="24"/>
        </w:rPr>
        <w:t>ir CVP IS</w:t>
      </w:r>
      <w:r w:rsidR="001A760D" w:rsidRPr="006F319E">
        <w:rPr>
          <w:rFonts w:asciiTheme="minorHAnsi" w:eastAsia="Arial" w:hAnsiTheme="minorHAnsi" w:cstheme="minorHAnsi"/>
          <w:sz w:val="24"/>
          <w:szCs w:val="24"/>
        </w:rPr>
        <w:t xml:space="preserve"> nurodyta konkreti data, </w:t>
      </w:r>
      <w:r w:rsidR="000A43A1" w:rsidRPr="006F319E">
        <w:rPr>
          <w:rFonts w:asciiTheme="minorHAnsi" w:eastAsia="Arial" w:hAnsiTheme="minorHAnsi" w:cstheme="minorHAnsi"/>
          <w:sz w:val="24"/>
          <w:szCs w:val="24"/>
        </w:rPr>
        <w:t>iki kurios tiekėjai turi</w:t>
      </w:r>
      <w:r w:rsidR="00614046" w:rsidRPr="006F319E">
        <w:rPr>
          <w:rFonts w:asciiTheme="minorHAnsi" w:eastAsia="Arial" w:hAnsiTheme="minorHAnsi" w:cstheme="minorHAnsi"/>
          <w:sz w:val="24"/>
          <w:szCs w:val="24"/>
        </w:rPr>
        <w:t xml:space="preserve"> </w:t>
      </w:r>
      <w:r w:rsidR="000A43A1" w:rsidRPr="006F319E">
        <w:rPr>
          <w:rFonts w:asciiTheme="minorHAnsi" w:eastAsia="Arial" w:hAnsiTheme="minorHAnsi" w:cstheme="minorHAnsi"/>
          <w:sz w:val="24"/>
          <w:szCs w:val="24"/>
        </w:rPr>
        <w:t>pateikt</w:t>
      </w:r>
      <w:r w:rsidR="001A760D" w:rsidRPr="006F319E">
        <w:rPr>
          <w:rFonts w:asciiTheme="minorHAnsi" w:eastAsia="Arial" w:hAnsiTheme="minorHAnsi" w:cstheme="minorHAnsi"/>
          <w:sz w:val="24"/>
          <w:szCs w:val="24"/>
        </w:rPr>
        <w:t>i</w:t>
      </w:r>
      <w:r w:rsidR="000A43A1" w:rsidRPr="006F319E">
        <w:rPr>
          <w:rFonts w:asciiTheme="minorHAnsi" w:eastAsia="Arial" w:hAnsiTheme="minorHAnsi" w:cstheme="minorHAnsi"/>
          <w:sz w:val="24"/>
          <w:szCs w:val="24"/>
        </w:rPr>
        <w:t xml:space="preserve"> paraiškas</w:t>
      </w:r>
      <w:r w:rsidR="001A760D" w:rsidRPr="006F319E">
        <w:rPr>
          <w:rFonts w:asciiTheme="minorHAnsi" w:eastAsia="Arial" w:hAnsiTheme="minorHAnsi" w:cstheme="minorHAnsi"/>
          <w:sz w:val="24"/>
          <w:szCs w:val="24"/>
        </w:rPr>
        <w:t xml:space="preserve"> pirkimo vykdytojui dar nesukūrus DPS.</w:t>
      </w:r>
    </w:p>
    <w:p w14:paraId="648A4459" w14:textId="4D472101" w:rsidR="000A0812" w:rsidRPr="006F319E" w:rsidRDefault="00A97B03" w:rsidP="00EF4D36">
      <w:pPr>
        <w:tabs>
          <w:tab w:val="left" w:pos="1418"/>
        </w:tabs>
        <w:ind w:left="7" w:firstLine="702"/>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63211A" w:rsidRPr="006F319E">
        <w:rPr>
          <w:rFonts w:asciiTheme="minorHAnsi" w:eastAsia="Arial" w:hAnsiTheme="minorHAnsi" w:cstheme="minorHAnsi"/>
          <w:sz w:val="24"/>
          <w:szCs w:val="24"/>
        </w:rPr>
        <w:t>.1</w:t>
      </w:r>
      <w:r w:rsidR="0041604A">
        <w:rPr>
          <w:rFonts w:asciiTheme="minorHAnsi" w:eastAsia="Arial" w:hAnsiTheme="minorHAnsi" w:cstheme="minorHAnsi"/>
          <w:sz w:val="24"/>
          <w:szCs w:val="24"/>
        </w:rPr>
        <w:t>6</w:t>
      </w:r>
      <w:r w:rsidR="0063211A" w:rsidRPr="006F319E">
        <w:rPr>
          <w:rFonts w:asciiTheme="minorHAnsi" w:eastAsia="Arial" w:hAnsiTheme="minorHAnsi" w:cstheme="minorHAnsi"/>
          <w:sz w:val="24"/>
          <w:szCs w:val="24"/>
        </w:rPr>
        <w:t xml:space="preserve">. </w:t>
      </w:r>
      <w:r w:rsidR="0063211A" w:rsidRPr="006F319E">
        <w:rPr>
          <w:rFonts w:asciiTheme="minorHAnsi" w:eastAsia="Arial" w:hAnsiTheme="minorHAnsi" w:cstheme="minorHAnsi"/>
          <w:b/>
          <w:bCs/>
          <w:sz w:val="24"/>
          <w:szCs w:val="24"/>
        </w:rPr>
        <w:t>PĮ</w:t>
      </w:r>
      <w:r w:rsidR="00614046" w:rsidRPr="006F319E">
        <w:rPr>
          <w:rFonts w:asciiTheme="minorHAnsi" w:eastAsia="Arial" w:hAnsiTheme="minorHAnsi" w:cstheme="minorHAnsi"/>
          <w:sz w:val="24"/>
          <w:szCs w:val="24"/>
        </w:rPr>
        <w:t xml:space="preserve"> </w:t>
      </w:r>
      <w:r w:rsidR="00614046" w:rsidRPr="006F319E">
        <w:rPr>
          <w:rFonts w:asciiTheme="minorHAnsi" w:eastAsia="Arial" w:hAnsiTheme="minorHAnsi" w:cstheme="minorHAnsi"/>
          <w:bCs/>
          <w:sz w:val="24"/>
          <w:szCs w:val="24"/>
        </w:rPr>
        <w:t xml:space="preserve">– </w:t>
      </w:r>
      <w:r w:rsidRPr="006F319E">
        <w:rPr>
          <w:rFonts w:asciiTheme="minorHAnsi" w:hAnsiTheme="minorHAnsi" w:cstheme="minorHAnsi"/>
          <w:sz w:val="24"/>
          <w:szCs w:val="24"/>
          <w:shd w:val="clear" w:color="auto" w:fill="FFFFFF"/>
        </w:rPr>
        <w:t>Lietuvos Respublikos pirkimų, atliekamų vandentvarkos, energetikos, transporto ar pašto paslaugų srities perkančiųjų subjektų, įstatymas.</w:t>
      </w:r>
    </w:p>
    <w:p w14:paraId="00000084" w14:textId="0EF7D41A" w:rsidR="00944B1E" w:rsidRPr="006F319E" w:rsidRDefault="00A97B03" w:rsidP="00EF4D36">
      <w:pPr>
        <w:ind w:left="7" w:firstLine="702"/>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194D39" w:rsidRPr="006F319E">
        <w:rPr>
          <w:rFonts w:asciiTheme="minorHAnsi" w:eastAsia="Arial" w:hAnsiTheme="minorHAnsi" w:cstheme="minorHAnsi"/>
          <w:sz w:val="24"/>
          <w:szCs w:val="24"/>
        </w:rPr>
        <w:t>.1</w:t>
      </w:r>
      <w:r w:rsidR="0041604A">
        <w:rPr>
          <w:rFonts w:asciiTheme="minorHAnsi" w:eastAsia="Arial" w:hAnsiTheme="minorHAnsi" w:cstheme="minorHAnsi"/>
          <w:sz w:val="24"/>
          <w:szCs w:val="24"/>
        </w:rPr>
        <w:t>7</w:t>
      </w:r>
      <w:r w:rsidR="00194D39" w:rsidRPr="006F319E">
        <w:rPr>
          <w:rFonts w:asciiTheme="minorHAnsi" w:eastAsia="Arial" w:hAnsiTheme="minorHAnsi" w:cstheme="minorHAnsi"/>
          <w:sz w:val="24"/>
          <w:szCs w:val="24"/>
        </w:rPr>
        <w:t>.</w:t>
      </w:r>
      <w:r w:rsidR="00194D39" w:rsidRPr="006F319E">
        <w:rPr>
          <w:rFonts w:asciiTheme="minorHAnsi" w:eastAsia="Arial" w:hAnsiTheme="minorHAnsi" w:cstheme="minorHAnsi"/>
          <w:bCs/>
          <w:sz w:val="24"/>
          <w:szCs w:val="24"/>
        </w:rPr>
        <w:t xml:space="preserve"> </w:t>
      </w:r>
      <w:r w:rsidR="00194D39" w:rsidRPr="006F319E">
        <w:rPr>
          <w:rFonts w:asciiTheme="minorHAnsi" w:eastAsia="Arial" w:hAnsiTheme="minorHAnsi" w:cstheme="minorHAnsi"/>
          <w:b/>
          <w:sz w:val="24"/>
          <w:szCs w:val="24"/>
        </w:rPr>
        <w:t>PVM</w:t>
      </w:r>
      <w:r w:rsidR="00194D39" w:rsidRPr="006F319E">
        <w:rPr>
          <w:rFonts w:asciiTheme="minorHAnsi" w:eastAsia="Arial" w:hAnsiTheme="minorHAnsi" w:cstheme="minorHAnsi"/>
          <w:sz w:val="24"/>
          <w:szCs w:val="24"/>
        </w:rPr>
        <w:t xml:space="preserve"> – pridėtinės vertės mokestis.</w:t>
      </w:r>
    </w:p>
    <w:p w14:paraId="731C2324" w14:textId="10A01A7F" w:rsidR="00C51486" w:rsidRPr="006F319E" w:rsidRDefault="00FF0DD4" w:rsidP="00EF4D36">
      <w:pPr>
        <w:pStyle w:val="Sraopastraipa"/>
        <w:ind w:left="0" w:firstLine="709"/>
        <w:contextualSpacing/>
        <w:jc w:val="both"/>
        <w:rPr>
          <w:rFonts w:asciiTheme="minorHAnsi" w:hAnsiTheme="minorHAnsi" w:cstheme="minorHAnsi"/>
          <w:sz w:val="24"/>
          <w:szCs w:val="24"/>
        </w:rPr>
      </w:pPr>
      <w:r w:rsidRPr="006F319E">
        <w:rPr>
          <w:rFonts w:asciiTheme="minorHAnsi" w:hAnsiTheme="minorHAnsi" w:cstheme="minorHAnsi"/>
          <w:sz w:val="24"/>
          <w:szCs w:val="24"/>
        </w:rPr>
        <w:t>1.1</w:t>
      </w:r>
      <w:r w:rsidR="0041604A">
        <w:rPr>
          <w:rFonts w:asciiTheme="minorHAnsi" w:hAnsiTheme="minorHAnsi" w:cstheme="minorHAnsi"/>
          <w:sz w:val="24"/>
          <w:szCs w:val="24"/>
        </w:rPr>
        <w:t>8</w:t>
      </w:r>
      <w:r w:rsidRPr="006F319E">
        <w:rPr>
          <w:rFonts w:asciiTheme="minorHAnsi" w:hAnsiTheme="minorHAnsi" w:cstheme="minorHAnsi"/>
          <w:sz w:val="24"/>
          <w:szCs w:val="24"/>
        </w:rPr>
        <w:t>.</w:t>
      </w:r>
      <w:r w:rsidRPr="006F319E">
        <w:rPr>
          <w:rFonts w:asciiTheme="minorHAnsi" w:hAnsiTheme="minorHAnsi" w:cstheme="minorHAnsi"/>
          <w:b/>
          <w:bCs/>
          <w:sz w:val="24"/>
          <w:szCs w:val="24"/>
        </w:rPr>
        <w:t xml:space="preserve"> </w:t>
      </w:r>
      <w:r w:rsidR="00C51486" w:rsidRPr="006F319E">
        <w:rPr>
          <w:rFonts w:asciiTheme="minorHAnsi" w:hAnsiTheme="minorHAnsi" w:cstheme="minorHAnsi"/>
          <w:b/>
          <w:bCs/>
          <w:sz w:val="24"/>
          <w:szCs w:val="24"/>
        </w:rPr>
        <w:t xml:space="preserve">Reglamentas </w:t>
      </w:r>
      <w:r w:rsidR="00C51486" w:rsidRPr="006F319E">
        <w:rPr>
          <w:rFonts w:asciiTheme="minorHAnsi" w:hAnsiTheme="minorHAnsi" w:cstheme="minorHAnsi"/>
          <w:sz w:val="24"/>
          <w:szCs w:val="24"/>
        </w:rPr>
        <w:t>- Tarybos reglamentas (ES) 2022/576 2022 m. balandžio 8 d. kuriuo iš dalies keičiamas Reglamentas (ES) Nr. 833/2014 dėl ribojamųjų priemonių atsižvelgiant į Rusijos veiksmus, kuriais destabilizuojama padėtis Ukrainoje.</w:t>
      </w:r>
    </w:p>
    <w:p w14:paraId="00000085" w14:textId="3E28505E" w:rsidR="00944B1E" w:rsidRPr="006F319E" w:rsidRDefault="00A97B03" w:rsidP="00EF4D36">
      <w:pPr>
        <w:tabs>
          <w:tab w:val="left" w:pos="1134"/>
          <w:tab w:val="left" w:pos="1418"/>
        </w:tabs>
        <w:ind w:left="7" w:firstLine="702"/>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194D39" w:rsidRPr="006F319E">
        <w:rPr>
          <w:rFonts w:asciiTheme="minorHAnsi" w:eastAsia="Arial" w:hAnsiTheme="minorHAnsi" w:cstheme="minorHAnsi"/>
          <w:sz w:val="24"/>
          <w:szCs w:val="24"/>
        </w:rPr>
        <w:t>.</w:t>
      </w:r>
      <w:r w:rsidR="0041604A">
        <w:rPr>
          <w:rFonts w:asciiTheme="minorHAnsi" w:eastAsia="Arial" w:hAnsiTheme="minorHAnsi" w:cstheme="minorHAnsi"/>
          <w:sz w:val="24"/>
          <w:szCs w:val="24"/>
        </w:rPr>
        <w:t>19</w:t>
      </w:r>
      <w:r w:rsidR="00194D39" w:rsidRPr="006F319E">
        <w:rPr>
          <w:rFonts w:asciiTheme="minorHAnsi" w:eastAsia="Arial" w:hAnsiTheme="minorHAnsi" w:cstheme="minorHAnsi"/>
          <w:sz w:val="24"/>
          <w:szCs w:val="24"/>
        </w:rPr>
        <w:t xml:space="preserve">. </w:t>
      </w:r>
      <w:r w:rsidR="00194D39" w:rsidRPr="006F319E">
        <w:rPr>
          <w:rFonts w:asciiTheme="minorHAnsi" w:eastAsia="Arial" w:hAnsiTheme="minorHAnsi" w:cstheme="minorHAnsi"/>
          <w:b/>
          <w:sz w:val="24"/>
          <w:szCs w:val="24"/>
        </w:rPr>
        <w:t>Subtiekėjas</w:t>
      </w:r>
      <w:r w:rsidR="00194D39" w:rsidRPr="006F319E">
        <w:rPr>
          <w:rFonts w:asciiTheme="minorHAnsi" w:eastAsia="Arial" w:hAnsiTheme="minorHAnsi" w:cstheme="minorHAnsi"/>
          <w:sz w:val="24"/>
          <w:szCs w:val="24"/>
        </w:rPr>
        <w:t xml:space="preserve"> – </w:t>
      </w:r>
      <w:r w:rsidR="003D6011" w:rsidRPr="006F319E">
        <w:rPr>
          <w:rFonts w:asciiTheme="minorHAnsi" w:hAnsiTheme="minorHAnsi" w:cstheme="minorHAnsi"/>
          <w:sz w:val="24"/>
          <w:szCs w:val="24"/>
        </w:rPr>
        <w:t>subtiekėjas, subteikėjas, subrangovas, fizinis ar juridinis asmuo, kuris faktiškai vykdys numatomą sudaryti sutartį ar jos dalį ir kurio kvalifikacija tiekėjas nesiremia pagal VPĮ 49 straipsnį, kad atitiktų kvalifikacijos reikalavimus. Subtiekėjais</w:t>
      </w:r>
      <w:r w:rsidR="003D6011" w:rsidRPr="006F319E">
        <w:rPr>
          <w:rFonts w:asciiTheme="minorHAnsi" w:hAnsiTheme="minorHAnsi" w:cstheme="minorHAnsi"/>
          <w:color w:val="000000" w:themeColor="text1"/>
          <w:sz w:val="24"/>
          <w:szCs w:val="24"/>
        </w:rPr>
        <w:t xml:space="preserve"> nelaikomi fiziniai ir juridiniai asmenys, kurie tik vykdo sutartines prievoles tiekėjui, tačiau faktiškai nevykdys numatomos sudaryti sutarties ar jos dalies.</w:t>
      </w:r>
    </w:p>
    <w:p w14:paraId="00000086" w14:textId="0DC971FC" w:rsidR="00944B1E" w:rsidRPr="006F319E" w:rsidRDefault="00A97B03" w:rsidP="00EF4D36">
      <w:pPr>
        <w:ind w:left="7" w:firstLine="702"/>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194D39" w:rsidRPr="006F319E">
        <w:rPr>
          <w:rFonts w:asciiTheme="minorHAnsi" w:eastAsia="Arial" w:hAnsiTheme="minorHAnsi" w:cstheme="minorHAnsi"/>
          <w:sz w:val="24"/>
          <w:szCs w:val="24"/>
        </w:rPr>
        <w:t>.</w:t>
      </w:r>
      <w:r w:rsidR="00FF0DD4" w:rsidRPr="006F319E">
        <w:rPr>
          <w:rFonts w:asciiTheme="minorHAnsi" w:eastAsia="Arial" w:hAnsiTheme="minorHAnsi" w:cstheme="minorHAnsi"/>
          <w:sz w:val="24"/>
          <w:szCs w:val="24"/>
        </w:rPr>
        <w:t>2</w:t>
      </w:r>
      <w:r w:rsidR="0041604A">
        <w:rPr>
          <w:rFonts w:asciiTheme="minorHAnsi" w:eastAsia="Arial" w:hAnsiTheme="minorHAnsi" w:cstheme="minorHAnsi"/>
          <w:sz w:val="24"/>
          <w:szCs w:val="24"/>
        </w:rPr>
        <w:t>0</w:t>
      </w:r>
      <w:r w:rsidR="00194D39" w:rsidRPr="006F319E">
        <w:rPr>
          <w:rFonts w:asciiTheme="minorHAnsi" w:eastAsia="Arial" w:hAnsiTheme="minorHAnsi" w:cstheme="minorHAnsi"/>
          <w:sz w:val="24"/>
          <w:szCs w:val="24"/>
        </w:rPr>
        <w:t>.</w:t>
      </w:r>
      <w:r w:rsidR="00194D39" w:rsidRPr="006F319E">
        <w:rPr>
          <w:rFonts w:asciiTheme="minorHAnsi" w:eastAsia="Arial" w:hAnsiTheme="minorHAnsi" w:cstheme="minorHAnsi"/>
          <w:b/>
          <w:sz w:val="24"/>
          <w:szCs w:val="24"/>
        </w:rPr>
        <w:t xml:space="preserve"> Sutartis</w:t>
      </w:r>
      <w:r w:rsidR="00614046" w:rsidRPr="006F319E">
        <w:rPr>
          <w:rFonts w:asciiTheme="minorHAnsi" w:eastAsia="Arial" w:hAnsiTheme="minorHAnsi" w:cstheme="minorHAnsi"/>
          <w:b/>
          <w:sz w:val="24"/>
          <w:szCs w:val="24"/>
        </w:rPr>
        <w:t xml:space="preserve"> </w:t>
      </w:r>
      <w:r w:rsidR="00614046" w:rsidRPr="006F319E">
        <w:rPr>
          <w:rFonts w:asciiTheme="minorHAnsi" w:eastAsia="Arial" w:hAnsiTheme="minorHAnsi" w:cstheme="minorHAnsi"/>
          <w:bCs/>
          <w:sz w:val="24"/>
          <w:szCs w:val="24"/>
        </w:rPr>
        <w:t xml:space="preserve">– </w:t>
      </w:r>
      <w:r w:rsidR="00194D39" w:rsidRPr="006F319E">
        <w:rPr>
          <w:rFonts w:asciiTheme="minorHAnsi" w:eastAsia="Arial" w:hAnsiTheme="minorHAnsi" w:cstheme="minorHAnsi"/>
          <w:sz w:val="24"/>
          <w:szCs w:val="24"/>
        </w:rPr>
        <w:t>viešojo pirkimo</w:t>
      </w:r>
      <w:r w:rsidR="00614046" w:rsidRPr="006F319E">
        <w:rPr>
          <w:rFonts w:asciiTheme="minorHAnsi" w:eastAsia="Arial" w:hAnsiTheme="minorHAnsi" w:cstheme="minorHAnsi"/>
          <w:sz w:val="24"/>
          <w:szCs w:val="24"/>
        </w:rPr>
        <w:t xml:space="preserve"> </w:t>
      </w:r>
      <w:r w:rsidR="00614046" w:rsidRPr="006F319E">
        <w:rPr>
          <w:rFonts w:asciiTheme="minorHAnsi" w:eastAsia="Arial" w:hAnsiTheme="minorHAnsi" w:cstheme="minorHAnsi"/>
          <w:bCs/>
          <w:sz w:val="24"/>
          <w:szCs w:val="24"/>
        </w:rPr>
        <w:t>–</w:t>
      </w:r>
      <w:r w:rsidR="00412BFF" w:rsidRPr="006F319E">
        <w:rPr>
          <w:rFonts w:asciiTheme="minorHAnsi" w:eastAsia="Arial" w:hAnsiTheme="minorHAnsi" w:cstheme="minorHAnsi"/>
          <w:sz w:val="24"/>
          <w:szCs w:val="24"/>
        </w:rPr>
        <w:t xml:space="preserve"> </w:t>
      </w:r>
      <w:r w:rsidR="00194D39" w:rsidRPr="006F319E">
        <w:rPr>
          <w:rFonts w:asciiTheme="minorHAnsi" w:eastAsia="Arial" w:hAnsiTheme="minorHAnsi" w:cstheme="minorHAnsi"/>
          <w:sz w:val="24"/>
          <w:szCs w:val="24"/>
        </w:rPr>
        <w:t>pardavimo sutartis</w:t>
      </w:r>
      <w:r w:rsidR="00412BFF" w:rsidRPr="006F319E">
        <w:rPr>
          <w:rFonts w:asciiTheme="minorHAnsi" w:eastAsia="Arial" w:hAnsiTheme="minorHAnsi" w:cstheme="minorHAnsi"/>
          <w:sz w:val="24"/>
          <w:szCs w:val="24"/>
        </w:rPr>
        <w:t xml:space="preserve"> arba pirkimo – pardavimo sutartis</w:t>
      </w:r>
      <w:r w:rsidR="00194D39" w:rsidRPr="006F319E">
        <w:rPr>
          <w:rFonts w:asciiTheme="minorHAnsi" w:eastAsia="Arial" w:hAnsiTheme="minorHAnsi" w:cstheme="minorHAnsi"/>
          <w:sz w:val="24"/>
          <w:szCs w:val="24"/>
        </w:rPr>
        <w:t>.</w:t>
      </w:r>
    </w:p>
    <w:p w14:paraId="66735A89" w14:textId="7DC70B16" w:rsidR="003A6B09" w:rsidRPr="006F319E" w:rsidRDefault="0041604A" w:rsidP="00EF4D36">
      <w:pPr>
        <w:ind w:left="7" w:firstLine="702"/>
        <w:jc w:val="both"/>
        <w:rPr>
          <w:rFonts w:asciiTheme="minorHAnsi" w:eastAsia="Arial" w:hAnsiTheme="minorHAnsi" w:cstheme="minorHAnsi"/>
          <w:sz w:val="24"/>
          <w:szCs w:val="24"/>
        </w:rPr>
      </w:pPr>
      <w:r>
        <w:rPr>
          <w:rFonts w:asciiTheme="minorHAnsi" w:eastAsia="Arial" w:hAnsiTheme="minorHAnsi" w:cstheme="minorHAnsi"/>
          <w:sz w:val="24"/>
          <w:szCs w:val="24"/>
        </w:rPr>
        <w:lastRenderedPageBreak/>
        <w:t>1.21</w:t>
      </w:r>
      <w:r w:rsidR="003A6B09" w:rsidRPr="006F319E">
        <w:rPr>
          <w:rFonts w:asciiTheme="minorHAnsi" w:eastAsia="Arial" w:hAnsiTheme="minorHAnsi" w:cstheme="minorHAnsi"/>
          <w:sz w:val="24"/>
          <w:szCs w:val="24"/>
        </w:rPr>
        <w:t xml:space="preserve">. </w:t>
      </w:r>
      <w:r w:rsidR="003A6B09" w:rsidRPr="006F319E">
        <w:rPr>
          <w:rFonts w:asciiTheme="minorHAnsi" w:eastAsia="Arial" w:hAnsiTheme="minorHAnsi" w:cstheme="minorHAnsi"/>
          <w:b/>
          <w:bCs/>
          <w:sz w:val="24"/>
          <w:szCs w:val="24"/>
        </w:rPr>
        <w:t>Tiekėjas</w:t>
      </w:r>
      <w:r w:rsidR="003A6B09" w:rsidRPr="006F319E">
        <w:rPr>
          <w:rFonts w:asciiTheme="minorHAnsi" w:eastAsia="Arial" w:hAnsiTheme="minorHAnsi" w:cstheme="minorHAnsi"/>
          <w:sz w:val="24"/>
          <w:szCs w:val="24"/>
        </w:rPr>
        <w:t xml:space="preserve"> - </w:t>
      </w:r>
      <w:r w:rsidR="003A6B09" w:rsidRPr="006F319E">
        <w:rPr>
          <w:rFonts w:asciiTheme="minorHAnsi" w:hAnsiTheme="minorHAnsi" w:cstheme="minorHAnsi"/>
          <w:color w:val="000000"/>
          <w:sz w:val="24"/>
          <w:szCs w:val="24"/>
        </w:rPr>
        <w:t xml:space="preserve">ūkio subjektas – fizinis asmuo, privatusis ar viešasis juridinis asmuo, kita organizacija ir jų </w:t>
      </w:r>
      <w:r w:rsidR="00F053F0" w:rsidRPr="006F319E">
        <w:rPr>
          <w:rFonts w:asciiTheme="minorHAnsi" w:hAnsiTheme="minorHAnsi" w:cstheme="minorHAnsi"/>
          <w:color w:val="000000"/>
          <w:sz w:val="24"/>
          <w:szCs w:val="24"/>
        </w:rPr>
        <w:t xml:space="preserve">struktūrinis </w:t>
      </w:r>
      <w:r w:rsidR="003A6B09" w:rsidRPr="006F319E">
        <w:rPr>
          <w:rFonts w:asciiTheme="minorHAnsi" w:hAnsiTheme="minorHAnsi" w:cstheme="minorHAnsi"/>
          <w:color w:val="000000"/>
          <w:sz w:val="24"/>
          <w:szCs w:val="24"/>
        </w:rPr>
        <w:t xml:space="preserve">padalinys arba tokių asmenų grupė, įskaitant laikinas ūkio subjektų asociacijas, kurie rinkoje siūlo atlikti darbus, tiekti prekes ar teikti paslaugas. Pirkimo sąlygose </w:t>
      </w:r>
      <w:r w:rsidR="00981250" w:rsidRPr="006F319E">
        <w:rPr>
          <w:rFonts w:asciiTheme="minorHAnsi" w:hAnsiTheme="minorHAnsi" w:cstheme="minorHAnsi"/>
          <w:color w:val="000000"/>
          <w:sz w:val="24"/>
          <w:szCs w:val="24"/>
        </w:rPr>
        <w:t xml:space="preserve">ši sąvoka </w:t>
      </w:r>
      <w:r w:rsidR="00A455DF" w:rsidRPr="006F319E">
        <w:rPr>
          <w:rFonts w:asciiTheme="minorHAnsi" w:hAnsiTheme="minorHAnsi" w:cstheme="minorHAnsi"/>
          <w:color w:val="000000"/>
          <w:sz w:val="24"/>
          <w:szCs w:val="24"/>
        </w:rPr>
        <w:t xml:space="preserve">kartu </w:t>
      </w:r>
      <w:r w:rsidR="00981250" w:rsidRPr="006F319E">
        <w:rPr>
          <w:rFonts w:asciiTheme="minorHAnsi" w:hAnsiTheme="minorHAnsi" w:cstheme="minorHAnsi"/>
          <w:color w:val="000000"/>
          <w:sz w:val="24"/>
          <w:szCs w:val="24"/>
        </w:rPr>
        <w:t xml:space="preserve">reiškia ir kandidatą, ir dalyvį, </w:t>
      </w:r>
      <w:r w:rsidR="00A455DF" w:rsidRPr="006F319E">
        <w:rPr>
          <w:rFonts w:asciiTheme="minorHAnsi" w:hAnsiTheme="minorHAnsi" w:cstheme="minorHAnsi"/>
          <w:color w:val="000000"/>
          <w:sz w:val="24"/>
          <w:szCs w:val="24"/>
        </w:rPr>
        <w:t>priklausomai nuo įgyjamo tiekėjo statuso konkre</w:t>
      </w:r>
      <w:r w:rsidR="00FA5F92" w:rsidRPr="006F319E">
        <w:rPr>
          <w:rFonts w:asciiTheme="minorHAnsi" w:hAnsiTheme="minorHAnsi" w:cstheme="minorHAnsi"/>
          <w:color w:val="000000"/>
          <w:sz w:val="24"/>
          <w:szCs w:val="24"/>
        </w:rPr>
        <w:t>taus</w:t>
      </w:r>
      <w:r w:rsidR="00A455DF" w:rsidRPr="006F319E">
        <w:rPr>
          <w:rFonts w:asciiTheme="minorHAnsi" w:hAnsiTheme="minorHAnsi" w:cstheme="minorHAnsi"/>
          <w:color w:val="000000"/>
          <w:sz w:val="24"/>
          <w:szCs w:val="24"/>
        </w:rPr>
        <w:t xml:space="preserve"> pirkimo etape</w:t>
      </w:r>
      <w:r w:rsidR="00981250" w:rsidRPr="006F319E">
        <w:rPr>
          <w:rFonts w:asciiTheme="minorHAnsi" w:hAnsiTheme="minorHAnsi" w:cstheme="minorHAnsi"/>
          <w:color w:val="000000"/>
          <w:sz w:val="24"/>
          <w:szCs w:val="24"/>
        </w:rPr>
        <w:t xml:space="preserve">. </w:t>
      </w:r>
    </w:p>
    <w:p w14:paraId="1E41BC93" w14:textId="394D9E72" w:rsidR="00871ADE" w:rsidRPr="006F319E" w:rsidRDefault="00A97B03" w:rsidP="00EF4D36">
      <w:pPr>
        <w:pStyle w:val="Sraopastraipa"/>
        <w:ind w:left="0" w:firstLine="709"/>
        <w:contextualSpacing/>
        <w:jc w:val="both"/>
        <w:rPr>
          <w:rFonts w:asciiTheme="minorHAnsi" w:hAnsiTheme="minorHAnsi" w:cstheme="minorHAnsi"/>
          <w:b/>
          <w:sz w:val="24"/>
          <w:szCs w:val="24"/>
        </w:rPr>
      </w:pPr>
      <w:r w:rsidRPr="006F319E">
        <w:rPr>
          <w:rFonts w:asciiTheme="minorHAnsi" w:eastAsia="Arial" w:hAnsiTheme="minorHAnsi" w:cstheme="minorHAnsi"/>
          <w:sz w:val="24"/>
          <w:szCs w:val="24"/>
        </w:rPr>
        <w:t>1</w:t>
      </w:r>
      <w:r w:rsidR="00AE2D99" w:rsidRPr="006F319E">
        <w:rPr>
          <w:rFonts w:asciiTheme="minorHAnsi" w:eastAsia="Arial" w:hAnsiTheme="minorHAnsi" w:cstheme="minorHAnsi"/>
          <w:sz w:val="24"/>
          <w:szCs w:val="24"/>
        </w:rPr>
        <w:t>.</w:t>
      </w:r>
      <w:r w:rsidR="00BF501A" w:rsidRPr="006F319E">
        <w:rPr>
          <w:rFonts w:asciiTheme="minorHAnsi" w:eastAsia="Arial" w:hAnsiTheme="minorHAnsi" w:cstheme="minorHAnsi"/>
          <w:sz w:val="24"/>
          <w:szCs w:val="24"/>
        </w:rPr>
        <w:t>2</w:t>
      </w:r>
      <w:r w:rsidR="0041604A">
        <w:rPr>
          <w:rFonts w:asciiTheme="minorHAnsi" w:eastAsia="Arial" w:hAnsiTheme="minorHAnsi" w:cstheme="minorHAnsi"/>
          <w:sz w:val="24"/>
          <w:szCs w:val="24"/>
        </w:rPr>
        <w:t>2</w:t>
      </w:r>
      <w:r w:rsidR="00AE2D99" w:rsidRPr="006F319E">
        <w:rPr>
          <w:rFonts w:asciiTheme="minorHAnsi" w:eastAsia="Arial" w:hAnsiTheme="minorHAnsi" w:cstheme="minorHAnsi"/>
          <w:sz w:val="24"/>
          <w:szCs w:val="24"/>
        </w:rPr>
        <w:t xml:space="preserve">. </w:t>
      </w:r>
      <w:r w:rsidR="00AE2D99" w:rsidRPr="006F319E">
        <w:rPr>
          <w:rFonts w:asciiTheme="minorHAnsi" w:eastAsia="Arial" w:hAnsiTheme="minorHAnsi" w:cstheme="minorHAnsi"/>
          <w:b/>
          <w:bCs/>
          <w:sz w:val="24"/>
          <w:szCs w:val="24"/>
        </w:rPr>
        <w:t>Ūkio subjektas, kurio pajėgumais remiamasi</w:t>
      </w:r>
      <w:r w:rsidR="00AE2D99" w:rsidRPr="006F319E">
        <w:rPr>
          <w:rFonts w:asciiTheme="minorHAnsi" w:eastAsia="Arial" w:hAnsiTheme="minorHAnsi" w:cstheme="minorHAnsi"/>
          <w:sz w:val="24"/>
          <w:szCs w:val="24"/>
        </w:rPr>
        <w:t xml:space="preserve"> - </w:t>
      </w:r>
      <w:r w:rsidR="00871ADE" w:rsidRPr="006F319E">
        <w:rPr>
          <w:rFonts w:asciiTheme="minorHAnsi" w:hAnsiTheme="minorHAnsi" w:cstheme="minorHAnsi"/>
          <w:color w:val="000000"/>
          <w:sz w:val="24"/>
          <w:szCs w:val="24"/>
        </w:rPr>
        <w:t xml:space="preserve"> </w:t>
      </w:r>
      <w:r w:rsidR="00871ADE" w:rsidRPr="006F319E">
        <w:rPr>
          <w:rFonts w:asciiTheme="minorHAnsi" w:hAnsiTheme="minorHAnsi" w:cstheme="minorHAnsi"/>
          <w:sz w:val="24"/>
          <w:szCs w:val="24"/>
        </w:rPr>
        <w:t xml:space="preserve">fizinis ar juridinis asmuo, kurio </w:t>
      </w:r>
      <w:r w:rsidR="00871ADE" w:rsidRPr="006F319E">
        <w:rPr>
          <w:rFonts w:asciiTheme="minorHAnsi" w:hAnsiTheme="minorHAnsi" w:cstheme="minorHAnsi"/>
          <w:color w:val="000000" w:themeColor="text1"/>
          <w:sz w:val="24"/>
          <w:szCs w:val="24"/>
        </w:rPr>
        <w:t xml:space="preserve">pajėgumais tiekėjas remiasi </w:t>
      </w:r>
      <w:r w:rsidR="00871ADE" w:rsidRPr="006F319E">
        <w:rPr>
          <w:rFonts w:asciiTheme="minorHAnsi" w:hAnsiTheme="minorHAnsi" w:cstheme="minorHAnsi"/>
          <w:sz w:val="24"/>
          <w:szCs w:val="24"/>
        </w:rPr>
        <w:t xml:space="preserve">pagal VPĮ 49 straipsnį, kad </w:t>
      </w:r>
      <w:r w:rsidR="00871ADE" w:rsidRPr="006F319E">
        <w:rPr>
          <w:rFonts w:asciiTheme="minorHAnsi" w:hAnsiTheme="minorHAnsi" w:cstheme="minorHAnsi"/>
          <w:color w:val="000000" w:themeColor="text1"/>
          <w:sz w:val="24"/>
          <w:szCs w:val="24"/>
        </w:rPr>
        <w:t xml:space="preserve">atitiktų kvalifikacijos reikalavimus. Ūkio subjektais, kurio pajėgumais remiamasi nelaikomi fiziniai ir juridiniai asmenys, kurie tik vykdo sutartines prievoles tiekėjui, tačiau tiekėjas nesiremia jų pajėgumais, </w:t>
      </w:r>
      <w:r w:rsidR="00871ADE" w:rsidRPr="006F319E">
        <w:rPr>
          <w:rFonts w:asciiTheme="minorHAnsi" w:hAnsiTheme="minorHAnsi" w:cstheme="minorHAnsi"/>
          <w:sz w:val="24"/>
          <w:szCs w:val="24"/>
        </w:rPr>
        <w:t xml:space="preserve">pagal </w:t>
      </w:r>
      <w:r w:rsidR="00E231D0" w:rsidRPr="006F319E">
        <w:rPr>
          <w:rFonts w:asciiTheme="minorHAnsi" w:hAnsiTheme="minorHAnsi" w:cstheme="minorHAnsi"/>
          <w:sz w:val="24"/>
          <w:szCs w:val="24"/>
        </w:rPr>
        <w:t>VPĮ 49 straipsnį</w:t>
      </w:r>
      <w:r w:rsidR="00871ADE" w:rsidRPr="006F319E">
        <w:rPr>
          <w:rFonts w:asciiTheme="minorHAnsi" w:hAnsiTheme="minorHAnsi" w:cstheme="minorHAnsi"/>
          <w:sz w:val="24"/>
          <w:szCs w:val="24"/>
        </w:rPr>
        <w:t xml:space="preserve">, kad atitiktų </w:t>
      </w:r>
      <w:r w:rsidR="00322188" w:rsidRPr="006F319E">
        <w:rPr>
          <w:rFonts w:asciiTheme="minorHAnsi" w:hAnsiTheme="minorHAnsi" w:cstheme="minorHAnsi"/>
          <w:sz w:val="24"/>
          <w:szCs w:val="24"/>
        </w:rPr>
        <w:t>pirkimo vykdytojo</w:t>
      </w:r>
      <w:r w:rsidR="00871ADE" w:rsidRPr="006F319E">
        <w:rPr>
          <w:rFonts w:asciiTheme="minorHAnsi" w:hAnsiTheme="minorHAnsi" w:cstheme="minorHAnsi"/>
          <w:sz w:val="24"/>
          <w:szCs w:val="24"/>
        </w:rPr>
        <w:t xml:space="preserve"> keliamus kvalifikacijos reikalavimus.</w:t>
      </w:r>
    </w:p>
    <w:p w14:paraId="43A865D5" w14:textId="434B600D" w:rsidR="00704434" w:rsidRPr="006F319E" w:rsidRDefault="00704434" w:rsidP="00EF4D36">
      <w:pPr>
        <w:ind w:left="7" w:firstLine="702"/>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0B27B4" w:rsidRPr="006F319E">
        <w:rPr>
          <w:rFonts w:asciiTheme="minorHAnsi" w:eastAsia="Arial" w:hAnsiTheme="minorHAnsi" w:cstheme="minorHAnsi"/>
          <w:sz w:val="24"/>
          <w:szCs w:val="24"/>
        </w:rPr>
        <w:t>2</w:t>
      </w:r>
      <w:r w:rsidR="0041604A">
        <w:rPr>
          <w:rFonts w:asciiTheme="minorHAnsi" w:eastAsia="Arial" w:hAnsiTheme="minorHAnsi" w:cstheme="minorHAnsi"/>
          <w:sz w:val="24"/>
          <w:szCs w:val="24"/>
        </w:rPr>
        <w:t>3</w:t>
      </w:r>
      <w:r w:rsidRPr="006F319E">
        <w:rPr>
          <w:rFonts w:asciiTheme="minorHAnsi" w:eastAsia="Arial" w:hAnsiTheme="minorHAnsi" w:cstheme="minorHAnsi"/>
          <w:sz w:val="24"/>
          <w:szCs w:val="24"/>
        </w:rPr>
        <w:t>.</w:t>
      </w:r>
      <w:r w:rsidRPr="006F319E">
        <w:rPr>
          <w:rFonts w:asciiTheme="minorHAnsi" w:eastAsia="Arial" w:hAnsiTheme="minorHAnsi" w:cstheme="minorHAnsi"/>
          <w:b/>
          <w:sz w:val="24"/>
          <w:szCs w:val="24"/>
        </w:rPr>
        <w:t xml:space="preserve"> </w:t>
      </w:r>
      <w:sdt>
        <w:sdtPr>
          <w:rPr>
            <w:rFonts w:asciiTheme="minorHAnsi" w:hAnsiTheme="minorHAnsi" w:cstheme="minorHAnsi"/>
            <w:color w:val="2B579A"/>
            <w:sz w:val="24"/>
            <w:szCs w:val="24"/>
            <w:shd w:val="clear" w:color="auto" w:fill="E6E6E6"/>
          </w:rPr>
          <w:tag w:val="goog_rdk_37"/>
          <w:id w:val="333032004"/>
        </w:sdtPr>
        <w:sdtEndPr>
          <w:rPr>
            <w:color w:val="auto"/>
            <w:shd w:val="clear" w:color="auto" w:fill="auto"/>
          </w:rPr>
        </w:sdtEndPr>
        <w:sdtContent/>
      </w:sdt>
      <w:r w:rsidRPr="006F319E">
        <w:rPr>
          <w:rFonts w:asciiTheme="minorHAnsi" w:eastAsia="Arial" w:hAnsiTheme="minorHAnsi" w:cstheme="minorHAnsi"/>
          <w:b/>
          <w:sz w:val="24"/>
          <w:szCs w:val="24"/>
        </w:rPr>
        <w:t xml:space="preserve">VPĮ </w:t>
      </w:r>
      <w:r w:rsidRPr="006F319E">
        <w:rPr>
          <w:rFonts w:asciiTheme="minorHAnsi" w:eastAsia="Arial" w:hAnsiTheme="minorHAnsi" w:cstheme="minorHAnsi"/>
          <w:bCs/>
          <w:sz w:val="24"/>
          <w:szCs w:val="24"/>
        </w:rPr>
        <w:t>–</w:t>
      </w:r>
      <w:r w:rsidRPr="006F319E">
        <w:rPr>
          <w:rFonts w:asciiTheme="minorHAnsi" w:eastAsia="Arial" w:hAnsiTheme="minorHAnsi" w:cstheme="minorHAnsi"/>
          <w:sz w:val="24"/>
          <w:szCs w:val="24"/>
        </w:rPr>
        <w:t xml:space="preserve"> Lietuvos Respublikos viešųjų pirkimų įstatymas.</w:t>
      </w:r>
    </w:p>
    <w:p w14:paraId="229BE1E0" w14:textId="73852A52" w:rsidR="00944B1E" w:rsidRPr="006F319E" w:rsidRDefault="00A97B03" w:rsidP="00EF4D36">
      <w:pPr>
        <w:ind w:left="7" w:firstLine="702"/>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194D39" w:rsidRPr="006F319E">
        <w:rPr>
          <w:rFonts w:asciiTheme="minorHAnsi" w:eastAsia="Arial" w:hAnsiTheme="minorHAnsi" w:cstheme="minorHAnsi"/>
          <w:sz w:val="24"/>
          <w:szCs w:val="24"/>
        </w:rPr>
        <w:t>.</w:t>
      </w:r>
      <w:r w:rsidRPr="006F319E">
        <w:rPr>
          <w:rFonts w:asciiTheme="minorHAnsi" w:eastAsia="Arial" w:hAnsiTheme="minorHAnsi" w:cstheme="minorHAnsi"/>
          <w:sz w:val="24"/>
          <w:szCs w:val="24"/>
        </w:rPr>
        <w:t>2</w:t>
      </w:r>
      <w:r w:rsidR="0041604A">
        <w:rPr>
          <w:rFonts w:asciiTheme="minorHAnsi" w:eastAsia="Arial" w:hAnsiTheme="minorHAnsi" w:cstheme="minorHAnsi"/>
          <w:sz w:val="24"/>
          <w:szCs w:val="24"/>
        </w:rPr>
        <w:t>4</w:t>
      </w:r>
      <w:r w:rsidR="00194D39" w:rsidRPr="006F319E">
        <w:rPr>
          <w:rFonts w:asciiTheme="minorHAnsi" w:eastAsia="Arial" w:hAnsiTheme="minorHAnsi" w:cstheme="minorHAnsi"/>
          <w:sz w:val="24"/>
          <w:szCs w:val="24"/>
        </w:rPr>
        <w:t>. Kitos pirkimo dokumentuose vartojamos sąvokos atitinka VPĮ vartojamas sąvokas.</w:t>
      </w:r>
    </w:p>
    <w:p w14:paraId="0C955EE9" w14:textId="77777777" w:rsidR="004B4F10" w:rsidRPr="006F319E" w:rsidRDefault="004B4F10" w:rsidP="00EF4D36">
      <w:pPr>
        <w:ind w:left="7" w:firstLine="702"/>
        <w:jc w:val="both"/>
        <w:rPr>
          <w:rFonts w:asciiTheme="minorHAnsi" w:eastAsia="Arial" w:hAnsiTheme="minorHAnsi" w:cstheme="minorHAnsi"/>
          <w:sz w:val="24"/>
          <w:szCs w:val="24"/>
        </w:rPr>
      </w:pPr>
    </w:p>
    <w:p w14:paraId="00000088" w14:textId="11553315" w:rsidR="00603995" w:rsidRPr="006F319E" w:rsidRDefault="00603995" w:rsidP="00EF4D36">
      <w:pPr>
        <w:ind w:left="7" w:firstLine="702"/>
        <w:jc w:val="both"/>
        <w:rPr>
          <w:rFonts w:asciiTheme="minorHAnsi" w:eastAsia="Arial" w:hAnsiTheme="minorHAnsi" w:cstheme="minorHAnsi"/>
          <w:sz w:val="24"/>
          <w:szCs w:val="24"/>
          <w:lang w:val="en-US"/>
        </w:rPr>
        <w:sectPr w:rsidR="00603995" w:rsidRPr="006F319E" w:rsidSect="00EF4D36">
          <w:headerReference w:type="even" r:id="rId18"/>
          <w:headerReference w:type="default" r:id="rId19"/>
          <w:footerReference w:type="default" r:id="rId20"/>
          <w:headerReference w:type="first" r:id="rId21"/>
          <w:pgSz w:w="11900" w:h="16838"/>
          <w:pgMar w:top="1134" w:right="567" w:bottom="1134" w:left="1701" w:header="0" w:footer="0" w:gutter="0"/>
          <w:pgNumType w:start="1"/>
          <w:cols w:space="720"/>
        </w:sectPr>
      </w:pPr>
    </w:p>
    <w:p w14:paraId="0000008B" w14:textId="505EEE0E" w:rsidR="00944B1E" w:rsidRPr="006F319E" w:rsidRDefault="009A09F1" w:rsidP="00EF4D36">
      <w:pPr>
        <w:pStyle w:val="Antrat3"/>
        <w:rPr>
          <w:rFonts w:asciiTheme="minorHAnsi" w:eastAsia="Times New Roman" w:hAnsiTheme="minorHAnsi" w:cstheme="minorHAnsi"/>
          <w:color w:val="002060"/>
          <w:sz w:val="24"/>
          <w:szCs w:val="24"/>
        </w:rPr>
      </w:pPr>
      <w:bookmarkStart w:id="3" w:name="bookmark=id.1fob9te" w:colFirst="0" w:colLast="0"/>
      <w:bookmarkStart w:id="4" w:name="_Toc149121405"/>
      <w:bookmarkEnd w:id="3"/>
      <w:r w:rsidRPr="006F319E">
        <w:rPr>
          <w:rFonts w:asciiTheme="minorHAnsi" w:hAnsiTheme="minorHAnsi" w:cstheme="minorHAnsi"/>
          <w:color w:val="002060"/>
          <w:sz w:val="24"/>
          <w:szCs w:val="24"/>
        </w:rPr>
        <w:lastRenderedPageBreak/>
        <w:t>2</w:t>
      </w:r>
      <w:r w:rsidR="00194D39" w:rsidRPr="006F319E">
        <w:rPr>
          <w:rFonts w:asciiTheme="minorHAnsi" w:hAnsiTheme="minorHAnsi" w:cstheme="minorHAnsi"/>
          <w:color w:val="002060"/>
          <w:sz w:val="24"/>
          <w:szCs w:val="24"/>
        </w:rPr>
        <w:t>.</w:t>
      </w:r>
      <w:r w:rsidR="00194D39" w:rsidRPr="006F319E">
        <w:rPr>
          <w:rFonts w:asciiTheme="minorHAnsi" w:eastAsia="Times New Roman" w:hAnsiTheme="minorHAnsi" w:cstheme="minorHAnsi"/>
          <w:color w:val="002060"/>
          <w:sz w:val="24"/>
          <w:szCs w:val="24"/>
        </w:rPr>
        <w:tab/>
      </w:r>
      <w:r w:rsidR="00194D39" w:rsidRPr="006F319E">
        <w:rPr>
          <w:rFonts w:asciiTheme="minorHAnsi" w:hAnsiTheme="minorHAnsi" w:cstheme="minorHAnsi"/>
          <w:color w:val="002060"/>
          <w:sz w:val="24"/>
          <w:szCs w:val="24"/>
        </w:rPr>
        <w:t>BENDROSIOS NUOSTATOS</w:t>
      </w:r>
      <w:bookmarkEnd w:id="4"/>
    </w:p>
    <w:p w14:paraId="0000008C" w14:textId="77777777" w:rsidR="00944B1E" w:rsidRPr="006F319E" w:rsidRDefault="00944B1E" w:rsidP="00EF4D36">
      <w:pPr>
        <w:ind w:left="7"/>
        <w:jc w:val="both"/>
        <w:rPr>
          <w:rFonts w:asciiTheme="minorHAnsi" w:eastAsia="Arial" w:hAnsiTheme="minorHAnsi" w:cstheme="minorHAnsi"/>
          <w:sz w:val="24"/>
          <w:szCs w:val="24"/>
        </w:rPr>
      </w:pPr>
    </w:p>
    <w:p w14:paraId="2BFE0745" w14:textId="77777777" w:rsidR="008A620A" w:rsidRDefault="00775585" w:rsidP="00EF4D36">
      <w:pPr>
        <w:ind w:left="7" w:firstLine="713"/>
        <w:jc w:val="both"/>
        <w:rPr>
          <w:rFonts w:asciiTheme="minorHAnsi" w:eastAsia="Arial" w:hAnsiTheme="minorHAnsi" w:cstheme="minorHAnsi"/>
          <w:color w:val="00B050"/>
          <w:sz w:val="24"/>
          <w:szCs w:val="24"/>
        </w:rPr>
      </w:pPr>
      <w:r w:rsidRPr="006F319E">
        <w:rPr>
          <w:rFonts w:asciiTheme="minorHAnsi" w:eastAsia="Arial" w:hAnsiTheme="minorHAnsi" w:cstheme="minorHAnsi"/>
          <w:sz w:val="24"/>
          <w:szCs w:val="24"/>
        </w:rPr>
        <w:t>2</w:t>
      </w:r>
      <w:r w:rsidR="00194D39" w:rsidRPr="006F319E">
        <w:rPr>
          <w:rFonts w:asciiTheme="minorHAnsi" w:eastAsia="Arial" w:hAnsiTheme="minorHAnsi" w:cstheme="minorHAnsi"/>
          <w:sz w:val="24"/>
          <w:szCs w:val="24"/>
        </w:rPr>
        <w:t>.1</w:t>
      </w:r>
      <w:r w:rsidR="003B4B94" w:rsidRPr="006F319E">
        <w:rPr>
          <w:rFonts w:asciiTheme="minorHAnsi" w:eastAsia="Arial" w:hAnsiTheme="minorHAnsi" w:cstheme="minorHAnsi"/>
          <w:color w:val="00B050"/>
          <w:sz w:val="24"/>
          <w:szCs w:val="24"/>
        </w:rPr>
        <w:t xml:space="preserve"> </w:t>
      </w:r>
      <w:r w:rsidR="006F319E" w:rsidRPr="006F319E">
        <w:rPr>
          <w:rFonts w:asciiTheme="minorHAnsi" w:eastAsia="Arial" w:hAnsiTheme="minorHAnsi" w:cstheme="minorHAnsi"/>
          <w:sz w:val="24"/>
          <w:szCs w:val="24"/>
        </w:rPr>
        <w:t>Kauno miesto savivaldybės administracija (įm. kodas 188764867) (toliau – pirkimo vykdytojas), įgyvendindama Kauno miesto savivaldybės tarybos 2022 m. gegužės 24 d. sprendimu                     Nr. T-254 „Dėl teisės atlikti centrinės perkančiosios organizacijos funkcijas suteikimo Kauno miesto savivaldybės administracijai ir viešajai įstaigai Kauno miesto poliklinikai“ jai suteiktas teises atlikti Centrinės perkančiosios organizacijos funkcijas, atlieka tarptautinio pirkimo procedūras, kuriomis siekiama sukurti DPS.</w:t>
      </w:r>
      <w:r w:rsidR="006F319E" w:rsidRPr="006F319E" w:rsidDel="009A1BAA">
        <w:rPr>
          <w:rFonts w:asciiTheme="minorHAnsi" w:eastAsia="Arial" w:hAnsiTheme="minorHAnsi" w:cstheme="minorHAnsi"/>
          <w:sz w:val="24"/>
          <w:szCs w:val="24"/>
        </w:rPr>
        <w:t xml:space="preserve"> </w:t>
      </w:r>
    </w:p>
    <w:p w14:paraId="0000008E" w14:textId="7B48F4B4" w:rsidR="00944B1E" w:rsidRPr="006F319E" w:rsidRDefault="00775585" w:rsidP="00EF4D36">
      <w:pPr>
        <w:ind w:left="7" w:firstLine="713"/>
        <w:jc w:val="both"/>
        <w:rPr>
          <w:rFonts w:asciiTheme="minorHAnsi" w:eastAsia="Arial" w:hAnsiTheme="minorHAnsi" w:cstheme="minorHAnsi"/>
          <w:color w:val="00B050"/>
          <w:sz w:val="24"/>
          <w:szCs w:val="24"/>
        </w:rPr>
      </w:pPr>
      <w:r w:rsidRPr="006F319E">
        <w:rPr>
          <w:rFonts w:asciiTheme="minorHAnsi" w:eastAsia="Arial" w:hAnsiTheme="minorHAnsi" w:cstheme="minorHAnsi"/>
          <w:sz w:val="24"/>
          <w:szCs w:val="24"/>
        </w:rPr>
        <w:t>2</w:t>
      </w:r>
      <w:r w:rsidR="00194D39" w:rsidRPr="006F319E">
        <w:rPr>
          <w:rFonts w:asciiTheme="minorHAnsi" w:eastAsia="Arial" w:hAnsiTheme="minorHAnsi" w:cstheme="minorHAnsi"/>
          <w:sz w:val="24"/>
          <w:szCs w:val="24"/>
        </w:rPr>
        <w:t xml:space="preserve">.2. </w:t>
      </w:r>
      <w:r w:rsidR="00411170" w:rsidRPr="006F319E">
        <w:rPr>
          <w:rFonts w:asciiTheme="minorHAnsi" w:eastAsia="Arial" w:hAnsiTheme="minorHAnsi" w:cstheme="minorHAnsi"/>
          <w:sz w:val="24"/>
          <w:szCs w:val="24"/>
        </w:rPr>
        <w:t>Pirkimo vykdytojo</w:t>
      </w:r>
      <w:r w:rsidR="00194D39" w:rsidRPr="006F319E">
        <w:rPr>
          <w:rFonts w:asciiTheme="minorHAnsi" w:eastAsia="Arial" w:hAnsiTheme="minorHAnsi" w:cstheme="minorHAnsi"/>
          <w:sz w:val="24"/>
          <w:szCs w:val="24"/>
        </w:rPr>
        <w:t xml:space="preserve"> sukurtos DPS pagrindu jos galiojimo laikotarpiu bus vykdomi konkretūs pirkimai. Konkrečius pirkimus DPS vykdys ir jų pagrindu sutartis </w:t>
      </w:r>
      <w:r w:rsidR="00737424" w:rsidRPr="006F319E">
        <w:rPr>
          <w:rFonts w:asciiTheme="minorHAnsi" w:eastAsia="Arial" w:hAnsiTheme="minorHAnsi" w:cstheme="minorHAnsi"/>
          <w:sz w:val="24"/>
          <w:szCs w:val="24"/>
        </w:rPr>
        <w:t xml:space="preserve">su laimėtojais </w:t>
      </w:r>
      <w:r w:rsidR="00194D39" w:rsidRPr="006F319E">
        <w:rPr>
          <w:rFonts w:asciiTheme="minorHAnsi" w:eastAsia="Arial" w:hAnsiTheme="minorHAnsi" w:cstheme="minorHAnsi"/>
          <w:sz w:val="24"/>
          <w:szCs w:val="24"/>
        </w:rPr>
        <w:t xml:space="preserve">sudarys </w:t>
      </w:r>
      <w:r w:rsidR="00411170" w:rsidRPr="006F319E">
        <w:rPr>
          <w:rFonts w:asciiTheme="minorHAnsi" w:eastAsia="Arial" w:hAnsiTheme="minorHAnsi" w:cstheme="minorHAnsi"/>
          <w:sz w:val="24"/>
          <w:szCs w:val="24"/>
        </w:rPr>
        <w:t xml:space="preserve">Pirkimo </w:t>
      </w:r>
      <w:r w:rsidR="00411170" w:rsidRPr="00896BD2">
        <w:rPr>
          <w:rFonts w:asciiTheme="minorHAnsi" w:eastAsia="Arial" w:hAnsiTheme="minorHAnsi" w:cstheme="minorHAnsi"/>
          <w:sz w:val="24"/>
          <w:szCs w:val="24"/>
        </w:rPr>
        <w:t>vykdytojas</w:t>
      </w:r>
      <w:r w:rsidR="00194D39" w:rsidRPr="00896BD2">
        <w:rPr>
          <w:rFonts w:asciiTheme="minorHAnsi" w:eastAsia="Arial" w:hAnsiTheme="minorHAnsi" w:cstheme="minorHAnsi"/>
          <w:sz w:val="24"/>
          <w:szCs w:val="24"/>
        </w:rPr>
        <w:t xml:space="preserve"> ir </w:t>
      </w:r>
      <w:r w:rsidR="008A620A" w:rsidRPr="00896BD2">
        <w:rPr>
          <w:rFonts w:asciiTheme="minorHAnsi" w:eastAsia="Arial" w:hAnsiTheme="minorHAnsi" w:cstheme="minorHAnsi"/>
          <w:sz w:val="24"/>
          <w:szCs w:val="24"/>
        </w:rPr>
        <w:t>Pirkimo vykdytojui pavaldžios biudžetinės ir viešosios įstaigos.</w:t>
      </w:r>
    </w:p>
    <w:p w14:paraId="0000008F" w14:textId="6606E95B" w:rsidR="00944B1E" w:rsidRPr="006F319E" w:rsidRDefault="00775585" w:rsidP="00EF4D36">
      <w:pPr>
        <w:ind w:left="7" w:firstLine="713"/>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2</w:t>
      </w:r>
      <w:r w:rsidR="00194D39" w:rsidRPr="006F319E">
        <w:rPr>
          <w:rFonts w:asciiTheme="minorHAnsi" w:eastAsia="Arial" w:hAnsiTheme="minorHAnsi" w:cstheme="minorHAnsi"/>
          <w:sz w:val="24"/>
          <w:szCs w:val="24"/>
        </w:rPr>
        <w:t>.3. DPS</w:t>
      </w:r>
      <w:r w:rsidR="00A72C9D" w:rsidRPr="006F319E">
        <w:rPr>
          <w:rFonts w:asciiTheme="minorHAnsi" w:eastAsia="Arial" w:hAnsiTheme="minorHAnsi" w:cstheme="minorHAnsi"/>
          <w:sz w:val="24"/>
          <w:szCs w:val="24"/>
        </w:rPr>
        <w:t xml:space="preserve"> </w:t>
      </w:r>
      <w:r w:rsidR="006177FE" w:rsidRPr="006F319E">
        <w:rPr>
          <w:rFonts w:asciiTheme="minorHAnsi" w:eastAsia="Arial" w:hAnsiTheme="minorHAnsi" w:cstheme="minorHAnsi"/>
          <w:sz w:val="24"/>
          <w:szCs w:val="24"/>
        </w:rPr>
        <w:t xml:space="preserve">sukūrimui </w:t>
      </w:r>
      <w:r w:rsidR="00A72C9D" w:rsidRPr="006F319E">
        <w:rPr>
          <w:rFonts w:asciiTheme="minorHAnsi" w:eastAsia="Arial" w:hAnsiTheme="minorHAnsi" w:cstheme="minorHAnsi"/>
          <w:sz w:val="24"/>
          <w:szCs w:val="24"/>
        </w:rPr>
        <w:t xml:space="preserve">ir konkrečių pirkimų vykdymui </w:t>
      </w:r>
      <w:r w:rsidR="00194D39" w:rsidRPr="006F319E">
        <w:rPr>
          <w:rFonts w:asciiTheme="minorHAnsi" w:eastAsia="Arial" w:hAnsiTheme="minorHAnsi" w:cstheme="minorHAnsi"/>
          <w:sz w:val="24"/>
          <w:szCs w:val="24"/>
        </w:rPr>
        <w:t>naudojama CVP IS.</w:t>
      </w:r>
    </w:p>
    <w:p w14:paraId="00000090" w14:textId="474B20B5" w:rsidR="00944B1E" w:rsidRPr="006F319E" w:rsidRDefault="00775585" w:rsidP="00EF4D36">
      <w:pPr>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2</w:t>
      </w:r>
      <w:r w:rsidR="00194D39" w:rsidRPr="006F319E">
        <w:rPr>
          <w:rFonts w:asciiTheme="minorHAnsi" w:eastAsia="Arial" w:hAnsiTheme="minorHAnsi" w:cstheme="minorHAnsi"/>
          <w:sz w:val="24"/>
          <w:szCs w:val="24"/>
        </w:rPr>
        <w:t xml:space="preserve">.4. Pirkimas vykdomas CVP IS priemonėmis, vadovaujantis </w:t>
      </w:r>
      <w:r w:rsidR="00194D39" w:rsidRPr="00470499">
        <w:rPr>
          <w:rFonts w:asciiTheme="minorHAnsi" w:eastAsia="Arial" w:hAnsiTheme="minorHAnsi" w:cstheme="minorHAnsi"/>
          <w:sz w:val="24"/>
          <w:szCs w:val="24"/>
        </w:rPr>
        <w:t>VPĮ,</w:t>
      </w:r>
      <w:r w:rsidR="007A3A93" w:rsidRPr="00470499">
        <w:rPr>
          <w:rFonts w:asciiTheme="minorHAnsi" w:eastAsia="Arial" w:hAnsiTheme="minorHAnsi" w:cstheme="minorHAnsi"/>
          <w:sz w:val="24"/>
          <w:szCs w:val="24"/>
        </w:rPr>
        <w:t xml:space="preserve"> </w:t>
      </w:r>
      <w:r w:rsidR="00470499" w:rsidRPr="00470499">
        <w:rPr>
          <w:rFonts w:asciiTheme="minorHAnsi" w:eastAsia="Arial" w:hAnsiTheme="minorHAnsi" w:cstheme="minorHAnsi"/>
          <w:sz w:val="24"/>
          <w:szCs w:val="24"/>
        </w:rPr>
        <w:t>CK</w:t>
      </w:r>
      <w:r w:rsidR="00194D39" w:rsidRPr="006F319E">
        <w:rPr>
          <w:rFonts w:asciiTheme="minorHAnsi" w:eastAsia="Arial" w:hAnsiTheme="minorHAnsi" w:cstheme="minorHAnsi"/>
          <w:sz w:val="24"/>
          <w:szCs w:val="24"/>
        </w:rPr>
        <w:t xml:space="preserve">,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6F319E">
        <w:rPr>
          <w:rFonts w:asciiTheme="minorHAnsi" w:eastAsia="Arial" w:hAnsiTheme="minorHAnsi" w:cstheme="minorHAnsi"/>
          <w:sz w:val="24"/>
          <w:szCs w:val="24"/>
        </w:rPr>
        <w:t xml:space="preserve">neaptartiems </w:t>
      </w:r>
      <w:r w:rsidR="00194D39" w:rsidRPr="006F319E">
        <w:rPr>
          <w:rFonts w:asciiTheme="minorHAnsi" w:eastAsia="Arial" w:hAnsiTheme="minorHAnsi" w:cstheme="minorHAnsi"/>
          <w:sz w:val="24"/>
          <w:szCs w:val="24"/>
        </w:rPr>
        <w:t xml:space="preserve">klausimams tiesiogiai </w:t>
      </w:r>
      <w:r w:rsidR="00194D39" w:rsidRPr="00E55963">
        <w:rPr>
          <w:rFonts w:asciiTheme="minorHAnsi" w:eastAsia="Arial" w:hAnsiTheme="minorHAnsi" w:cstheme="minorHAnsi"/>
          <w:sz w:val="24"/>
          <w:szCs w:val="24"/>
        </w:rPr>
        <w:t xml:space="preserve">taikomos VPĮ </w:t>
      </w:r>
      <w:r w:rsidR="00194D39" w:rsidRPr="006F319E">
        <w:rPr>
          <w:rFonts w:asciiTheme="minorHAnsi" w:eastAsia="Arial" w:hAnsiTheme="minorHAnsi" w:cstheme="minorHAnsi"/>
          <w:sz w:val="24"/>
          <w:szCs w:val="24"/>
        </w:rPr>
        <w:t>nuostatos.</w:t>
      </w:r>
    </w:p>
    <w:p w14:paraId="00000091" w14:textId="4A96A963" w:rsidR="00944B1E" w:rsidRPr="006F319E" w:rsidRDefault="3721B61B" w:rsidP="00EF4D36">
      <w:pPr>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2</w:t>
      </w:r>
      <w:r w:rsidR="0AE8BEB4" w:rsidRPr="006F319E">
        <w:rPr>
          <w:rFonts w:asciiTheme="minorHAnsi" w:eastAsia="Arial" w:hAnsiTheme="minorHAnsi" w:cstheme="minorHAnsi"/>
          <w:sz w:val="24"/>
          <w:szCs w:val="24"/>
        </w:rPr>
        <w:t xml:space="preserve">.5. Paraiškas gali teikti tik CVP IS registruoti tiekėjai. Pirkimo dokumentų paaiškinimai, pranešimai, </w:t>
      </w:r>
      <w:r w:rsidR="7050AAC4" w:rsidRPr="006F319E">
        <w:rPr>
          <w:rFonts w:asciiTheme="minorHAnsi" w:eastAsia="Arial" w:hAnsiTheme="minorHAnsi" w:cstheme="minorHAnsi"/>
          <w:sz w:val="24"/>
          <w:szCs w:val="24"/>
        </w:rPr>
        <w:t>pirkimo vykdytojo</w:t>
      </w:r>
      <w:r w:rsidR="0AE8BEB4" w:rsidRPr="006F319E">
        <w:rPr>
          <w:rFonts w:asciiTheme="minorHAnsi" w:eastAsia="Arial" w:hAnsiTheme="minorHAnsi" w:cstheme="minorHAnsi"/>
          <w:sz w:val="24"/>
          <w:szCs w:val="24"/>
        </w:rPr>
        <w:t xml:space="preserve"> ir tiekėjo susirašinėjimas, bei kita informacija pateikiama tik CVP IS priemonėmis.</w:t>
      </w:r>
    </w:p>
    <w:p w14:paraId="00000092" w14:textId="1D0D7F1F" w:rsidR="00944B1E" w:rsidRPr="006F319E" w:rsidRDefault="00775585" w:rsidP="00EF4D36">
      <w:pPr>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2</w:t>
      </w:r>
      <w:r w:rsidR="00194D39" w:rsidRPr="006F319E">
        <w:rPr>
          <w:rFonts w:asciiTheme="minorHAnsi" w:eastAsia="Arial" w:hAnsiTheme="minorHAnsi" w:cstheme="minorHAnsi"/>
          <w:sz w:val="24"/>
          <w:szCs w:val="24"/>
        </w:rPr>
        <w:t>.6. Pirkimą atlieka</w:t>
      </w:r>
      <w:r w:rsidR="00525ED7" w:rsidRPr="006F319E">
        <w:rPr>
          <w:rFonts w:asciiTheme="minorHAnsi" w:hAnsiTheme="minorHAnsi" w:cstheme="minorHAnsi"/>
          <w:sz w:val="24"/>
          <w:szCs w:val="24"/>
        </w:rPr>
        <w:t xml:space="preserve"> pirkimo vykdytojo </w:t>
      </w:r>
      <w:r w:rsidR="00194D39" w:rsidRPr="006F319E">
        <w:rPr>
          <w:rFonts w:asciiTheme="minorHAnsi" w:eastAsia="Arial" w:hAnsiTheme="minorHAnsi" w:cstheme="minorHAnsi"/>
          <w:sz w:val="24"/>
          <w:szCs w:val="24"/>
        </w:rPr>
        <w:t xml:space="preserve">vadovo sudaryta </w:t>
      </w:r>
      <w:r w:rsidR="008135B5" w:rsidRPr="006F319E">
        <w:rPr>
          <w:rFonts w:asciiTheme="minorHAnsi" w:eastAsia="Arial" w:hAnsiTheme="minorHAnsi" w:cstheme="minorHAnsi"/>
          <w:sz w:val="24"/>
          <w:szCs w:val="24"/>
        </w:rPr>
        <w:t>k</w:t>
      </w:r>
      <w:r w:rsidR="00194D39" w:rsidRPr="006F319E">
        <w:rPr>
          <w:rFonts w:asciiTheme="minorHAnsi" w:eastAsia="Arial" w:hAnsiTheme="minorHAnsi" w:cstheme="minorHAnsi"/>
          <w:sz w:val="24"/>
          <w:szCs w:val="24"/>
        </w:rPr>
        <w:t>omisija.</w:t>
      </w:r>
    </w:p>
    <w:p w14:paraId="00000093" w14:textId="6881238D" w:rsidR="00944B1E" w:rsidRPr="006F319E" w:rsidRDefault="00775585" w:rsidP="00EF4D36">
      <w:pPr>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2</w:t>
      </w:r>
      <w:r w:rsidR="00194D39" w:rsidRPr="006F319E">
        <w:rPr>
          <w:rFonts w:asciiTheme="minorHAnsi" w:eastAsia="Arial" w:hAnsiTheme="minorHAnsi" w:cstheme="minorHAnsi"/>
          <w:sz w:val="24"/>
          <w:szCs w:val="24"/>
        </w:rPr>
        <w:t>.7. Pirkimo dokumentus sudaro:</w:t>
      </w:r>
    </w:p>
    <w:p w14:paraId="00000094" w14:textId="641A17C9" w:rsidR="00944B1E" w:rsidRPr="006F319E" w:rsidRDefault="00775585" w:rsidP="00EF4D36">
      <w:pPr>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2</w:t>
      </w:r>
      <w:r w:rsidR="00194D39" w:rsidRPr="006F319E">
        <w:rPr>
          <w:rFonts w:asciiTheme="minorHAnsi" w:eastAsia="Arial" w:hAnsiTheme="minorHAnsi" w:cstheme="minorHAnsi"/>
          <w:sz w:val="24"/>
          <w:szCs w:val="24"/>
        </w:rPr>
        <w:t>.7.1. skelbimas;</w:t>
      </w:r>
    </w:p>
    <w:p w14:paraId="00000095" w14:textId="580F6BAF" w:rsidR="00944B1E" w:rsidRPr="006F319E" w:rsidRDefault="00775585" w:rsidP="00EF4D36">
      <w:pPr>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2</w:t>
      </w:r>
      <w:r w:rsidR="00194D39" w:rsidRPr="006F319E">
        <w:rPr>
          <w:rFonts w:asciiTheme="minorHAnsi" w:eastAsia="Arial" w:hAnsiTheme="minorHAnsi" w:cstheme="minorHAnsi"/>
          <w:sz w:val="24"/>
          <w:szCs w:val="24"/>
        </w:rPr>
        <w:t>.7.2. išankstinis informacinis skelbimas (jei buvo skelbta);</w:t>
      </w:r>
    </w:p>
    <w:p w14:paraId="00000097" w14:textId="1529FD54" w:rsidR="00944B1E" w:rsidRPr="006F319E" w:rsidRDefault="00AD555B" w:rsidP="00896BD2">
      <w:pPr>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 xml:space="preserve">2.7.3. </w:t>
      </w:r>
      <w:r w:rsidR="00C22E3E" w:rsidRPr="006F319E">
        <w:rPr>
          <w:rFonts w:asciiTheme="minorHAnsi" w:eastAsia="Arial" w:hAnsiTheme="minorHAnsi" w:cstheme="minorHAnsi"/>
          <w:sz w:val="24"/>
          <w:szCs w:val="24"/>
        </w:rPr>
        <w:t>DPS sukūrimo sąlygos ir jų priedai</w:t>
      </w:r>
      <w:r w:rsidR="009125CA" w:rsidRPr="006F319E">
        <w:rPr>
          <w:rFonts w:asciiTheme="minorHAnsi" w:eastAsia="Arial" w:hAnsiTheme="minorHAnsi" w:cstheme="minorHAnsi"/>
          <w:sz w:val="24"/>
          <w:szCs w:val="24"/>
        </w:rPr>
        <w:t>;</w:t>
      </w:r>
    </w:p>
    <w:p w14:paraId="0000009D" w14:textId="4299A97E" w:rsidR="00944B1E" w:rsidRPr="006F319E" w:rsidRDefault="416E4EB1" w:rsidP="00EF4D36">
      <w:pPr>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2</w:t>
      </w:r>
      <w:r w:rsidR="0AE8BEB4" w:rsidRPr="006F319E">
        <w:rPr>
          <w:rFonts w:asciiTheme="minorHAnsi" w:eastAsia="Arial" w:hAnsiTheme="minorHAnsi" w:cstheme="minorHAnsi"/>
          <w:sz w:val="24"/>
          <w:szCs w:val="24"/>
        </w:rPr>
        <w:t>.7.</w:t>
      </w:r>
      <w:r w:rsidR="183DC07A" w:rsidRPr="006F319E">
        <w:rPr>
          <w:rFonts w:asciiTheme="minorHAnsi" w:eastAsia="Arial" w:hAnsiTheme="minorHAnsi" w:cstheme="minorHAnsi"/>
          <w:sz w:val="24"/>
          <w:szCs w:val="24"/>
        </w:rPr>
        <w:t>4</w:t>
      </w:r>
      <w:r w:rsidR="0AE8BEB4" w:rsidRPr="006F319E">
        <w:rPr>
          <w:rFonts w:asciiTheme="minorHAnsi" w:eastAsia="Arial" w:hAnsiTheme="minorHAnsi" w:cstheme="minorHAnsi"/>
          <w:sz w:val="24"/>
          <w:szCs w:val="24"/>
        </w:rPr>
        <w:t>.</w:t>
      </w:r>
      <w:r w:rsidR="0AE8BEB4" w:rsidRPr="006F319E">
        <w:rPr>
          <w:rFonts w:asciiTheme="minorHAnsi" w:eastAsia="Arial" w:hAnsiTheme="minorHAnsi" w:cstheme="minorHAnsi"/>
          <w:color w:val="00B050"/>
          <w:sz w:val="24"/>
          <w:szCs w:val="24"/>
        </w:rPr>
        <w:t xml:space="preserve"> </w:t>
      </w:r>
      <w:r w:rsidR="0AE8BEB4" w:rsidRPr="006F319E">
        <w:rPr>
          <w:rFonts w:asciiTheme="minorHAnsi" w:eastAsia="Arial" w:hAnsiTheme="minorHAnsi" w:cstheme="minorHAnsi"/>
          <w:sz w:val="24"/>
          <w:szCs w:val="24"/>
        </w:rPr>
        <w:t xml:space="preserve">pirkimo dokumentų paaiškinimai (patikslinimai), taip pat atsakymai į tiekėjų klausimus (jeigu </w:t>
      </w:r>
      <w:r w:rsidR="428E75DA" w:rsidRPr="006F319E">
        <w:rPr>
          <w:rFonts w:asciiTheme="minorHAnsi" w:eastAsia="Arial" w:hAnsiTheme="minorHAnsi" w:cstheme="minorHAnsi"/>
          <w:sz w:val="24"/>
          <w:szCs w:val="24"/>
        </w:rPr>
        <w:t xml:space="preserve">tokių </w:t>
      </w:r>
      <w:r w:rsidR="0AE8BEB4" w:rsidRPr="006F319E">
        <w:rPr>
          <w:rFonts w:asciiTheme="minorHAnsi" w:eastAsia="Arial" w:hAnsiTheme="minorHAnsi" w:cstheme="minorHAnsi"/>
          <w:sz w:val="24"/>
          <w:szCs w:val="24"/>
        </w:rPr>
        <w:t>bus);</w:t>
      </w:r>
    </w:p>
    <w:p w14:paraId="0000009E" w14:textId="599F45B6" w:rsidR="00944B1E" w:rsidRDefault="009724EB" w:rsidP="00EF4D36">
      <w:pPr>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2</w:t>
      </w:r>
      <w:r w:rsidR="00194D39" w:rsidRPr="006F319E">
        <w:rPr>
          <w:rFonts w:asciiTheme="minorHAnsi" w:eastAsia="Arial" w:hAnsiTheme="minorHAnsi" w:cstheme="minorHAnsi"/>
          <w:sz w:val="24"/>
          <w:szCs w:val="24"/>
        </w:rPr>
        <w:t>.7.</w:t>
      </w:r>
      <w:r w:rsidR="00BA3844" w:rsidRPr="006F319E">
        <w:rPr>
          <w:rFonts w:asciiTheme="minorHAnsi" w:eastAsia="Arial" w:hAnsiTheme="minorHAnsi" w:cstheme="minorHAnsi"/>
          <w:sz w:val="24"/>
          <w:szCs w:val="24"/>
        </w:rPr>
        <w:t>5</w:t>
      </w:r>
      <w:r w:rsidR="00194D39" w:rsidRPr="006F319E">
        <w:rPr>
          <w:rFonts w:asciiTheme="minorHAnsi" w:eastAsia="Arial" w:hAnsiTheme="minorHAnsi" w:cstheme="minorHAnsi"/>
          <w:sz w:val="24"/>
          <w:szCs w:val="24"/>
        </w:rPr>
        <w:t xml:space="preserve">. visa kita </w:t>
      </w:r>
      <w:r w:rsidR="00524F50" w:rsidRPr="006F319E">
        <w:rPr>
          <w:rFonts w:asciiTheme="minorHAnsi" w:eastAsia="Arial" w:hAnsiTheme="minorHAnsi" w:cstheme="minorHAnsi"/>
          <w:sz w:val="24"/>
          <w:szCs w:val="24"/>
        </w:rPr>
        <w:t>pirkimo vykdytojo</w:t>
      </w:r>
      <w:r w:rsidR="00194D39" w:rsidRPr="006F319E">
        <w:rPr>
          <w:rFonts w:asciiTheme="minorHAnsi" w:eastAsia="Arial" w:hAnsiTheme="minorHAnsi" w:cstheme="minorHAnsi"/>
          <w:sz w:val="24"/>
          <w:szCs w:val="24"/>
        </w:rPr>
        <w:t xml:space="preserve"> CVP IS priemonėmis pateikta informacija.</w:t>
      </w:r>
    </w:p>
    <w:p w14:paraId="4E423A19" w14:textId="3E795B6D" w:rsidR="00AA2017" w:rsidRPr="006F319E" w:rsidRDefault="00AA2017" w:rsidP="00EF4D36">
      <w:pPr>
        <w:ind w:firstLine="720"/>
        <w:jc w:val="both"/>
        <w:rPr>
          <w:rFonts w:asciiTheme="minorHAnsi" w:eastAsia="Arial" w:hAnsiTheme="minorHAnsi" w:cstheme="minorHAnsi"/>
          <w:sz w:val="24"/>
          <w:szCs w:val="24"/>
        </w:rPr>
      </w:pPr>
      <w:r>
        <w:rPr>
          <w:rFonts w:asciiTheme="minorHAnsi" w:eastAsia="Arial" w:hAnsiTheme="minorHAnsi" w:cstheme="minorHAnsi"/>
          <w:sz w:val="24"/>
          <w:szCs w:val="24"/>
        </w:rPr>
        <w:t>Konkretaus pirkimo sąlygos ir jų priedai bus pateikti vykdant konkrečius pirkimus, kurie bus vykdomi šios DPS pagrindu. Konkretaus pirkimo sąlygos bus parengtos vadovaujantis Viešųjų pirkimų tarnybos parengtomis pavyzdinėmis konkretaus pirkimo sąlygomis.</w:t>
      </w:r>
    </w:p>
    <w:p w14:paraId="0000009F" w14:textId="1740A3B2" w:rsidR="00944B1E" w:rsidRPr="006F319E" w:rsidRDefault="009724EB" w:rsidP="00EF4D36">
      <w:pPr>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2</w:t>
      </w:r>
      <w:r w:rsidR="00194D39" w:rsidRPr="006F319E">
        <w:rPr>
          <w:rFonts w:asciiTheme="minorHAnsi" w:eastAsia="Arial" w:hAnsiTheme="minorHAnsi" w:cstheme="minorHAnsi"/>
          <w:sz w:val="24"/>
          <w:szCs w:val="24"/>
        </w:rPr>
        <w:t>.</w:t>
      </w:r>
      <w:r w:rsidR="00A32CF1" w:rsidRPr="006F319E">
        <w:rPr>
          <w:rFonts w:asciiTheme="minorHAnsi" w:eastAsia="Arial" w:hAnsiTheme="minorHAnsi" w:cstheme="minorHAnsi"/>
          <w:sz w:val="24"/>
          <w:szCs w:val="24"/>
        </w:rPr>
        <w:t>8</w:t>
      </w:r>
      <w:r w:rsidR="00194D39" w:rsidRPr="006F319E">
        <w:rPr>
          <w:rFonts w:asciiTheme="minorHAnsi" w:eastAsia="Arial" w:hAnsiTheme="minorHAnsi" w:cstheme="minorHAnsi"/>
          <w:sz w:val="24"/>
          <w:szCs w:val="24"/>
        </w:rPr>
        <w:t xml:space="preserve">. Jei </w:t>
      </w:r>
      <w:r w:rsidR="00C00134" w:rsidRPr="006F319E">
        <w:rPr>
          <w:rFonts w:asciiTheme="minorHAnsi" w:eastAsia="Arial" w:hAnsiTheme="minorHAnsi" w:cstheme="minorHAnsi"/>
          <w:sz w:val="24"/>
          <w:szCs w:val="24"/>
        </w:rPr>
        <w:t>yra prieštaravimų</w:t>
      </w:r>
      <w:r w:rsidR="00A63281" w:rsidRPr="006F319E">
        <w:rPr>
          <w:rFonts w:asciiTheme="minorHAnsi" w:eastAsia="Arial" w:hAnsiTheme="minorHAnsi" w:cstheme="minorHAnsi"/>
          <w:sz w:val="24"/>
          <w:szCs w:val="24"/>
        </w:rPr>
        <w:t xml:space="preserve">, neatitikimų </w:t>
      </w:r>
      <w:r w:rsidR="00F33628" w:rsidRPr="006F319E">
        <w:rPr>
          <w:rFonts w:asciiTheme="minorHAnsi" w:eastAsia="Arial" w:hAnsiTheme="minorHAnsi" w:cstheme="minorHAnsi"/>
          <w:sz w:val="24"/>
          <w:szCs w:val="24"/>
        </w:rPr>
        <w:t xml:space="preserve">tarp skelbimo ir kitų pirkimo dokumentų </w:t>
      </w:r>
      <w:r w:rsidR="00194D39" w:rsidRPr="006F319E">
        <w:rPr>
          <w:rFonts w:asciiTheme="minorHAnsi" w:eastAsia="Arial" w:hAnsiTheme="minorHAnsi" w:cstheme="minorHAnsi"/>
          <w:sz w:val="24"/>
          <w:szCs w:val="24"/>
        </w:rPr>
        <w:t>teisinga laikoma informacija, nurodyta skelbime.</w:t>
      </w:r>
    </w:p>
    <w:p w14:paraId="629F62E6" w14:textId="1E916AFF" w:rsidR="00956F25" w:rsidRPr="006F319E" w:rsidRDefault="00956F25" w:rsidP="00EF4D36">
      <w:pPr>
        <w:pStyle w:val="Sraopastraipa"/>
        <w:numPr>
          <w:ilvl w:val="1"/>
          <w:numId w:val="12"/>
        </w:numPr>
        <w:tabs>
          <w:tab w:val="left" w:pos="1134"/>
          <w:tab w:val="left" w:pos="1276"/>
        </w:tabs>
        <w:ind w:left="0" w:firstLine="709"/>
        <w:contextualSpacing/>
        <w:jc w:val="both"/>
        <w:rPr>
          <w:rFonts w:asciiTheme="minorHAnsi" w:hAnsiTheme="minorHAnsi" w:cstheme="minorHAnsi"/>
          <w:sz w:val="24"/>
          <w:szCs w:val="24"/>
        </w:rPr>
      </w:pPr>
      <w:r w:rsidRPr="006F319E">
        <w:rPr>
          <w:rFonts w:asciiTheme="minorHAnsi" w:hAnsiTheme="minorHAnsi" w:cstheme="minorHAnsi"/>
          <w:sz w:val="24"/>
          <w:szCs w:val="24"/>
        </w:rPr>
        <w:t xml:space="preserve">Jeigu yra prieštaravimų, neatitikimų tarp </w:t>
      </w:r>
      <w:r w:rsidR="0055342F" w:rsidRPr="006F319E">
        <w:rPr>
          <w:rFonts w:asciiTheme="minorHAnsi" w:hAnsiTheme="minorHAnsi" w:cstheme="minorHAnsi"/>
          <w:sz w:val="24"/>
          <w:szCs w:val="24"/>
        </w:rPr>
        <w:t>p</w:t>
      </w:r>
      <w:r w:rsidRPr="006F319E">
        <w:rPr>
          <w:rFonts w:asciiTheme="minorHAnsi" w:hAnsiTheme="minorHAnsi" w:cstheme="minorHAnsi"/>
          <w:sz w:val="24"/>
          <w:szCs w:val="24"/>
        </w:rPr>
        <w:t xml:space="preserve">irkimo sąlygų ir jų priedų, teisinga laikoma informacija, nurodyta </w:t>
      </w:r>
      <w:r w:rsidR="0055342F" w:rsidRPr="006F319E">
        <w:rPr>
          <w:rFonts w:asciiTheme="minorHAnsi" w:hAnsiTheme="minorHAnsi" w:cstheme="minorHAnsi"/>
          <w:sz w:val="24"/>
          <w:szCs w:val="24"/>
        </w:rPr>
        <w:t>p</w:t>
      </w:r>
      <w:r w:rsidRPr="006F319E">
        <w:rPr>
          <w:rFonts w:asciiTheme="minorHAnsi" w:hAnsiTheme="minorHAnsi" w:cstheme="minorHAnsi"/>
          <w:sz w:val="24"/>
          <w:szCs w:val="24"/>
        </w:rPr>
        <w:t>irkimo sąlygose.</w:t>
      </w:r>
    </w:p>
    <w:p w14:paraId="63BBA0E3" w14:textId="6CF81982" w:rsidR="005766EA" w:rsidRPr="006F319E" w:rsidRDefault="005766EA" w:rsidP="00EF4D36">
      <w:pPr>
        <w:pStyle w:val="Sraopastraipa"/>
        <w:numPr>
          <w:ilvl w:val="1"/>
          <w:numId w:val="12"/>
        </w:numPr>
        <w:tabs>
          <w:tab w:val="left" w:pos="1134"/>
          <w:tab w:val="left" w:pos="1276"/>
        </w:tabs>
        <w:ind w:left="0" w:firstLine="709"/>
        <w:contextualSpacing/>
        <w:jc w:val="both"/>
        <w:rPr>
          <w:rFonts w:asciiTheme="minorHAnsi" w:hAnsiTheme="minorHAnsi" w:cstheme="minorHAnsi"/>
          <w:sz w:val="24"/>
          <w:szCs w:val="24"/>
        </w:rPr>
      </w:pPr>
      <w:r w:rsidRPr="006F319E">
        <w:rPr>
          <w:rFonts w:asciiTheme="minorHAnsi" w:hAnsiTheme="minorHAnsi" w:cstheme="minorHAnsi"/>
          <w:sz w:val="24"/>
          <w:szCs w:val="24"/>
        </w:rPr>
        <w:t xml:space="preserve">Jeigu yra neatitikimų tarp DPS sukūrimo sąlygų </w:t>
      </w:r>
      <w:r w:rsidR="00BE7F76" w:rsidRPr="006F319E">
        <w:rPr>
          <w:rFonts w:asciiTheme="minorHAnsi" w:hAnsiTheme="minorHAnsi" w:cstheme="minorHAnsi"/>
          <w:sz w:val="24"/>
          <w:szCs w:val="24"/>
        </w:rPr>
        <w:t>bei</w:t>
      </w:r>
      <w:r w:rsidRPr="006F319E">
        <w:rPr>
          <w:rFonts w:asciiTheme="minorHAnsi" w:hAnsiTheme="minorHAnsi" w:cstheme="minorHAnsi"/>
          <w:sz w:val="24"/>
          <w:szCs w:val="24"/>
        </w:rPr>
        <w:t xml:space="preserve"> </w:t>
      </w:r>
      <w:r w:rsidR="00BE7F76" w:rsidRPr="006F319E">
        <w:rPr>
          <w:rFonts w:asciiTheme="minorHAnsi" w:hAnsiTheme="minorHAnsi" w:cstheme="minorHAnsi"/>
          <w:sz w:val="24"/>
          <w:szCs w:val="24"/>
        </w:rPr>
        <w:t>jų priedų ir konkretaus pirkimo sąlygų bei jų priedų, teisinga laikoma informacija, nurodyta DPS sukūrimo sąlygose</w:t>
      </w:r>
      <w:r w:rsidR="007B2847" w:rsidRPr="006F319E">
        <w:rPr>
          <w:rFonts w:asciiTheme="minorHAnsi" w:hAnsiTheme="minorHAnsi" w:cstheme="minorHAnsi"/>
          <w:sz w:val="24"/>
          <w:szCs w:val="24"/>
        </w:rPr>
        <w:t xml:space="preserve"> bei jų prieduose</w:t>
      </w:r>
      <w:r w:rsidR="00BE7F76" w:rsidRPr="006F319E">
        <w:rPr>
          <w:rFonts w:asciiTheme="minorHAnsi" w:hAnsiTheme="minorHAnsi" w:cstheme="minorHAnsi"/>
          <w:sz w:val="24"/>
          <w:szCs w:val="24"/>
        </w:rPr>
        <w:t xml:space="preserve">. </w:t>
      </w:r>
    </w:p>
    <w:p w14:paraId="000000A0" w14:textId="480A1451" w:rsidR="00944B1E" w:rsidRPr="006F319E" w:rsidRDefault="009724EB" w:rsidP="00EF4D36">
      <w:pPr>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2</w:t>
      </w:r>
      <w:r w:rsidR="00194D39" w:rsidRPr="006F319E">
        <w:rPr>
          <w:rFonts w:asciiTheme="minorHAnsi" w:eastAsia="Arial" w:hAnsiTheme="minorHAnsi" w:cstheme="minorHAnsi"/>
          <w:sz w:val="24"/>
          <w:szCs w:val="24"/>
        </w:rPr>
        <w:t>.</w:t>
      </w:r>
      <w:r w:rsidR="0055342F" w:rsidRPr="006F319E">
        <w:rPr>
          <w:rFonts w:asciiTheme="minorHAnsi" w:eastAsia="Arial" w:hAnsiTheme="minorHAnsi" w:cstheme="minorHAnsi"/>
          <w:sz w:val="24"/>
          <w:szCs w:val="24"/>
        </w:rPr>
        <w:t>1</w:t>
      </w:r>
      <w:r w:rsidR="007B2847" w:rsidRPr="006F319E">
        <w:rPr>
          <w:rFonts w:asciiTheme="minorHAnsi" w:eastAsia="Arial" w:hAnsiTheme="minorHAnsi" w:cstheme="minorHAnsi"/>
          <w:sz w:val="24"/>
          <w:szCs w:val="24"/>
        </w:rPr>
        <w:t>1</w:t>
      </w:r>
      <w:r w:rsidR="00194D39" w:rsidRPr="006F319E">
        <w:rPr>
          <w:rFonts w:asciiTheme="minorHAnsi" w:eastAsia="Arial" w:hAnsiTheme="minorHAnsi" w:cstheme="minorHAnsi"/>
          <w:sz w:val="24"/>
          <w:szCs w:val="24"/>
        </w:rPr>
        <w:t xml:space="preserve">. Jeigu </w:t>
      </w:r>
      <w:r w:rsidR="00524F50" w:rsidRPr="006F319E">
        <w:rPr>
          <w:rFonts w:asciiTheme="minorHAnsi" w:eastAsia="Arial" w:hAnsiTheme="minorHAnsi" w:cstheme="minorHAnsi"/>
          <w:sz w:val="24"/>
          <w:szCs w:val="24"/>
        </w:rPr>
        <w:t>pirkimo vykdytojas</w:t>
      </w:r>
      <w:r w:rsidR="00194D39" w:rsidRPr="006F319E">
        <w:rPr>
          <w:rFonts w:asciiTheme="minorHAnsi" w:eastAsia="Arial" w:hAnsiTheme="minorHAnsi" w:cstheme="minorHAnsi"/>
          <w:sz w:val="24"/>
          <w:szCs w:val="24"/>
        </w:rPr>
        <w:t xml:space="preserve"> patikslina pirkimo dokumentus</w:t>
      </w:r>
      <w:r w:rsidR="003A2A5E" w:rsidRPr="006F319E">
        <w:rPr>
          <w:rFonts w:asciiTheme="minorHAnsi" w:eastAsia="Arial" w:hAnsiTheme="minorHAnsi" w:cstheme="minorHAnsi"/>
          <w:sz w:val="24"/>
          <w:szCs w:val="24"/>
        </w:rPr>
        <w:t>,</w:t>
      </w:r>
      <w:r w:rsidR="001730EE" w:rsidRPr="006F319E">
        <w:rPr>
          <w:rFonts w:asciiTheme="minorHAnsi" w:eastAsia="Arial" w:hAnsiTheme="minorHAnsi" w:cstheme="minorHAnsi"/>
          <w:sz w:val="24"/>
          <w:szCs w:val="24"/>
        </w:rPr>
        <w:t xml:space="preserve"> </w:t>
      </w:r>
      <w:r w:rsidR="009B05E6" w:rsidRPr="006F319E">
        <w:rPr>
          <w:rFonts w:asciiTheme="minorHAnsi" w:eastAsia="Arial" w:hAnsiTheme="minorHAnsi" w:cstheme="minorHAnsi"/>
          <w:sz w:val="24"/>
          <w:szCs w:val="24"/>
        </w:rPr>
        <w:t xml:space="preserve">naujesni </w:t>
      </w:r>
      <w:r w:rsidR="008E5090" w:rsidRPr="006F319E">
        <w:rPr>
          <w:rFonts w:asciiTheme="minorHAnsi" w:eastAsia="Arial" w:hAnsiTheme="minorHAnsi" w:cstheme="minorHAnsi"/>
          <w:sz w:val="24"/>
          <w:szCs w:val="24"/>
        </w:rPr>
        <w:t xml:space="preserve">pakeitimai turi pirmenybę prieš </w:t>
      </w:r>
      <w:r w:rsidR="00267927" w:rsidRPr="006F319E">
        <w:rPr>
          <w:rFonts w:asciiTheme="minorHAnsi" w:eastAsia="Arial" w:hAnsiTheme="minorHAnsi" w:cstheme="minorHAnsi"/>
          <w:sz w:val="24"/>
          <w:szCs w:val="24"/>
        </w:rPr>
        <w:t>senesnius pakeitimus</w:t>
      </w:r>
      <w:r w:rsidR="00194D39" w:rsidRPr="006F319E">
        <w:rPr>
          <w:rFonts w:asciiTheme="minorHAnsi" w:eastAsia="Arial" w:hAnsiTheme="minorHAnsi" w:cstheme="minorHAnsi"/>
          <w:sz w:val="24"/>
          <w:szCs w:val="24"/>
        </w:rPr>
        <w:t>.</w:t>
      </w:r>
    </w:p>
    <w:p w14:paraId="000000A1" w14:textId="54D6DCA4" w:rsidR="00944B1E" w:rsidRPr="006F319E" w:rsidRDefault="009724EB" w:rsidP="00EF4D36">
      <w:pPr>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2</w:t>
      </w:r>
      <w:r w:rsidR="00194D39" w:rsidRPr="006F319E">
        <w:rPr>
          <w:rFonts w:asciiTheme="minorHAnsi" w:eastAsia="Arial" w:hAnsiTheme="minorHAnsi" w:cstheme="minorHAnsi"/>
          <w:sz w:val="24"/>
          <w:szCs w:val="24"/>
        </w:rPr>
        <w:t>.</w:t>
      </w:r>
      <w:r w:rsidR="00A32CF1" w:rsidRPr="006F319E">
        <w:rPr>
          <w:rFonts w:asciiTheme="minorHAnsi" w:eastAsia="Arial" w:hAnsiTheme="minorHAnsi" w:cstheme="minorHAnsi"/>
          <w:sz w:val="24"/>
          <w:szCs w:val="24"/>
        </w:rPr>
        <w:t>1</w:t>
      </w:r>
      <w:r w:rsidR="007B2847" w:rsidRPr="006F319E">
        <w:rPr>
          <w:rFonts w:asciiTheme="minorHAnsi" w:eastAsia="Arial" w:hAnsiTheme="minorHAnsi" w:cstheme="minorHAnsi"/>
          <w:sz w:val="24"/>
          <w:szCs w:val="24"/>
        </w:rPr>
        <w:t>2</w:t>
      </w:r>
      <w:r w:rsidR="00194D39" w:rsidRPr="006F319E">
        <w:rPr>
          <w:rFonts w:asciiTheme="minorHAnsi" w:eastAsia="Arial" w:hAnsiTheme="minorHAnsi" w:cstheme="minorHAnsi"/>
          <w:sz w:val="24"/>
          <w:szCs w:val="24"/>
        </w:rPr>
        <w:t xml:space="preserve">. </w:t>
      </w:r>
      <w:r w:rsidR="00BD5DB0" w:rsidRPr="006F319E">
        <w:rPr>
          <w:rFonts w:asciiTheme="minorHAnsi" w:eastAsia="Arial" w:hAnsiTheme="minorHAnsi" w:cstheme="minorHAnsi"/>
          <w:sz w:val="24"/>
          <w:szCs w:val="24"/>
        </w:rPr>
        <w:t>Pirkimo vykdytojas ne</w:t>
      </w:r>
      <w:r w:rsidR="00D14DF6" w:rsidRPr="006F319E">
        <w:rPr>
          <w:rFonts w:asciiTheme="minorHAnsi" w:eastAsia="Arial" w:hAnsiTheme="minorHAnsi" w:cstheme="minorHAnsi"/>
          <w:sz w:val="24"/>
          <w:szCs w:val="24"/>
        </w:rPr>
        <w:t xml:space="preserve">atlygina tiekėjui </w:t>
      </w:r>
      <w:r w:rsidR="009C2864" w:rsidRPr="006F319E">
        <w:rPr>
          <w:rFonts w:asciiTheme="minorHAnsi" w:eastAsia="Arial" w:hAnsiTheme="minorHAnsi" w:cstheme="minorHAnsi"/>
          <w:sz w:val="24"/>
          <w:szCs w:val="24"/>
        </w:rPr>
        <w:t xml:space="preserve">jokių išlaidų, susijusių </w:t>
      </w:r>
      <w:r w:rsidR="002F7335" w:rsidRPr="006F319E">
        <w:rPr>
          <w:rFonts w:asciiTheme="minorHAnsi" w:eastAsia="Arial" w:hAnsiTheme="minorHAnsi" w:cstheme="minorHAnsi"/>
          <w:sz w:val="24"/>
          <w:szCs w:val="24"/>
        </w:rPr>
        <w:t>su pirkimo sąlygų gavimu</w:t>
      </w:r>
      <w:r w:rsidR="005B6810" w:rsidRPr="006F319E">
        <w:rPr>
          <w:rFonts w:asciiTheme="minorHAnsi" w:eastAsia="Arial" w:hAnsiTheme="minorHAnsi" w:cstheme="minorHAnsi"/>
          <w:sz w:val="24"/>
          <w:szCs w:val="24"/>
        </w:rPr>
        <w:t>, paraiškų rengimu ir pan.</w:t>
      </w:r>
      <w:r w:rsidR="00E0342B" w:rsidRPr="006F319E">
        <w:rPr>
          <w:rFonts w:asciiTheme="minorHAnsi" w:eastAsia="Arial" w:hAnsiTheme="minorHAnsi" w:cstheme="minorHAnsi"/>
          <w:sz w:val="24"/>
          <w:szCs w:val="24"/>
        </w:rPr>
        <w:t xml:space="preserve">, įskaitant ir išlaidas, </w:t>
      </w:r>
      <w:r w:rsidR="00B904BC" w:rsidRPr="006F319E">
        <w:rPr>
          <w:rFonts w:asciiTheme="minorHAnsi" w:eastAsia="Arial" w:hAnsiTheme="minorHAnsi" w:cstheme="minorHAnsi"/>
          <w:sz w:val="24"/>
          <w:szCs w:val="24"/>
        </w:rPr>
        <w:t xml:space="preserve">patiriamas dėl to, kad </w:t>
      </w:r>
      <w:r w:rsidR="000B7591" w:rsidRPr="00E55963">
        <w:rPr>
          <w:rFonts w:asciiTheme="minorHAnsi" w:eastAsia="Arial" w:hAnsiTheme="minorHAnsi" w:cstheme="minorHAnsi"/>
          <w:sz w:val="24"/>
          <w:szCs w:val="24"/>
        </w:rPr>
        <w:t>vadovaudamasi</w:t>
      </w:r>
      <w:r w:rsidR="00F50DF3" w:rsidRPr="00E55963">
        <w:rPr>
          <w:rFonts w:asciiTheme="minorHAnsi" w:eastAsia="Arial" w:hAnsiTheme="minorHAnsi" w:cstheme="minorHAnsi"/>
          <w:sz w:val="24"/>
          <w:szCs w:val="24"/>
        </w:rPr>
        <w:t>s</w:t>
      </w:r>
      <w:r w:rsidR="000B7591" w:rsidRPr="00E55963">
        <w:rPr>
          <w:rFonts w:asciiTheme="minorHAnsi" w:eastAsia="Arial" w:hAnsiTheme="minorHAnsi" w:cstheme="minorHAnsi"/>
          <w:sz w:val="24"/>
          <w:szCs w:val="24"/>
        </w:rPr>
        <w:t xml:space="preserve"> VPĮ</w:t>
      </w:r>
      <w:r w:rsidR="003C2FFF" w:rsidRPr="00E55963">
        <w:rPr>
          <w:rFonts w:asciiTheme="minorHAnsi" w:eastAsia="Arial" w:hAnsiTheme="minorHAnsi" w:cstheme="minorHAnsi"/>
          <w:sz w:val="24"/>
          <w:szCs w:val="24"/>
        </w:rPr>
        <w:t xml:space="preserve">, </w:t>
      </w:r>
      <w:r w:rsidR="00F50DF3" w:rsidRPr="00E55963">
        <w:rPr>
          <w:rFonts w:asciiTheme="minorHAnsi" w:eastAsia="Arial" w:hAnsiTheme="minorHAnsi" w:cstheme="minorHAnsi"/>
          <w:sz w:val="24"/>
          <w:szCs w:val="24"/>
        </w:rPr>
        <w:t xml:space="preserve">nuostatomis </w:t>
      </w:r>
      <w:r w:rsidR="00F50DF3" w:rsidRPr="006F319E">
        <w:rPr>
          <w:rFonts w:asciiTheme="minorHAnsi" w:eastAsia="Arial" w:hAnsiTheme="minorHAnsi" w:cstheme="minorHAnsi"/>
          <w:sz w:val="24"/>
          <w:szCs w:val="24"/>
        </w:rPr>
        <w:t xml:space="preserve">pirkimo vykdytojas </w:t>
      </w:r>
      <w:r w:rsidR="00440BC7" w:rsidRPr="006F319E">
        <w:rPr>
          <w:rFonts w:asciiTheme="minorHAnsi" w:eastAsia="Arial" w:hAnsiTheme="minorHAnsi" w:cstheme="minorHAnsi"/>
          <w:sz w:val="24"/>
          <w:szCs w:val="24"/>
        </w:rPr>
        <w:t>nutraukė DPS</w:t>
      </w:r>
      <w:r w:rsidR="00194D39" w:rsidRPr="006F319E">
        <w:rPr>
          <w:rFonts w:asciiTheme="minorHAnsi" w:eastAsia="Arial" w:hAnsiTheme="minorHAnsi" w:cstheme="minorHAnsi"/>
          <w:sz w:val="24"/>
          <w:szCs w:val="24"/>
        </w:rPr>
        <w:t>.</w:t>
      </w:r>
    </w:p>
    <w:p w14:paraId="22A9AFDF" w14:textId="2654796A" w:rsidR="00E81EFE" w:rsidRPr="006F319E" w:rsidRDefault="009724EB" w:rsidP="00EF4D36">
      <w:pPr>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2</w:t>
      </w:r>
      <w:r w:rsidR="00194D39" w:rsidRPr="006F319E">
        <w:rPr>
          <w:rFonts w:asciiTheme="minorHAnsi" w:eastAsia="Arial" w:hAnsiTheme="minorHAnsi" w:cstheme="minorHAnsi"/>
          <w:sz w:val="24"/>
          <w:szCs w:val="24"/>
        </w:rPr>
        <w:t>.1</w:t>
      </w:r>
      <w:r w:rsidR="007B2847" w:rsidRPr="006F319E">
        <w:rPr>
          <w:rFonts w:asciiTheme="minorHAnsi" w:eastAsia="Arial" w:hAnsiTheme="minorHAnsi" w:cstheme="minorHAnsi"/>
          <w:sz w:val="24"/>
          <w:szCs w:val="24"/>
        </w:rPr>
        <w:t>3</w:t>
      </w:r>
      <w:r w:rsidR="00194D39" w:rsidRPr="006F319E">
        <w:rPr>
          <w:rFonts w:asciiTheme="minorHAnsi" w:eastAsia="Arial" w:hAnsiTheme="minorHAnsi" w:cstheme="minorHAnsi"/>
          <w:sz w:val="24"/>
          <w:szCs w:val="24"/>
        </w:rPr>
        <w:t xml:space="preserve">. </w:t>
      </w:r>
      <w:r w:rsidR="00B86990" w:rsidRPr="006F319E">
        <w:rPr>
          <w:rStyle w:val="Grietas"/>
          <w:rFonts w:asciiTheme="minorHAnsi" w:hAnsiTheme="minorHAnsi" w:cstheme="minorHAnsi"/>
          <w:b w:val="0"/>
          <w:bCs w:val="0"/>
          <w:color w:val="000000"/>
          <w:spacing w:val="2"/>
          <w:sz w:val="24"/>
          <w:szCs w:val="24"/>
          <w:shd w:val="clear" w:color="auto" w:fill="FFFFFF"/>
        </w:rPr>
        <w:t xml:space="preserve">Atliekant </w:t>
      </w:r>
      <w:r w:rsidR="002A4CE7" w:rsidRPr="006F319E">
        <w:rPr>
          <w:rStyle w:val="Grietas"/>
          <w:rFonts w:asciiTheme="minorHAnsi" w:hAnsiTheme="minorHAnsi" w:cstheme="minorHAnsi"/>
          <w:b w:val="0"/>
          <w:bCs w:val="0"/>
          <w:color w:val="000000"/>
          <w:spacing w:val="2"/>
          <w:sz w:val="24"/>
          <w:szCs w:val="24"/>
          <w:shd w:val="clear" w:color="auto" w:fill="FFFFFF"/>
        </w:rPr>
        <w:t xml:space="preserve">konkrečius </w:t>
      </w:r>
      <w:r w:rsidR="00B86990" w:rsidRPr="006F319E">
        <w:rPr>
          <w:rStyle w:val="Grietas"/>
          <w:rFonts w:asciiTheme="minorHAnsi" w:hAnsiTheme="minorHAnsi" w:cstheme="minorHAnsi"/>
          <w:b w:val="0"/>
          <w:bCs w:val="0"/>
          <w:color w:val="000000"/>
          <w:spacing w:val="2"/>
          <w:sz w:val="24"/>
          <w:szCs w:val="24"/>
          <w:shd w:val="clear" w:color="auto" w:fill="FFFFFF"/>
        </w:rPr>
        <w:t>pirkimus DPS, pirkimo vykdytojas laikosi riboto konkurso taisyklių.</w:t>
      </w:r>
      <w:r w:rsidR="00B86990" w:rsidRPr="006F319E">
        <w:rPr>
          <w:rStyle w:val="Grietas"/>
          <w:rFonts w:asciiTheme="minorHAnsi" w:hAnsiTheme="minorHAnsi" w:cstheme="minorHAnsi"/>
          <w:color w:val="000000"/>
          <w:spacing w:val="2"/>
          <w:sz w:val="24"/>
          <w:szCs w:val="24"/>
          <w:shd w:val="clear" w:color="auto" w:fill="FFFFFF"/>
        </w:rPr>
        <w:t xml:space="preserve"> </w:t>
      </w:r>
      <w:r w:rsidR="00194D39" w:rsidRPr="006F319E">
        <w:rPr>
          <w:rFonts w:asciiTheme="minorHAnsi" w:eastAsia="Arial" w:hAnsiTheme="minorHAnsi" w:cstheme="minorHAnsi"/>
          <w:sz w:val="24"/>
          <w:szCs w:val="24"/>
        </w:rPr>
        <w:t xml:space="preserve">Derybos bet kuriuo DPS galiojimo </w:t>
      </w:r>
      <w:r w:rsidR="00B86990" w:rsidRPr="006F319E">
        <w:rPr>
          <w:rFonts w:asciiTheme="minorHAnsi" w:eastAsia="Arial" w:hAnsiTheme="minorHAnsi" w:cstheme="minorHAnsi"/>
          <w:sz w:val="24"/>
          <w:szCs w:val="24"/>
        </w:rPr>
        <w:t xml:space="preserve">laikotarpiu </w:t>
      </w:r>
      <w:r w:rsidR="00194D39" w:rsidRPr="006F319E">
        <w:rPr>
          <w:rFonts w:asciiTheme="minorHAnsi" w:eastAsia="Arial" w:hAnsiTheme="minorHAnsi" w:cstheme="minorHAnsi"/>
          <w:sz w:val="24"/>
          <w:szCs w:val="24"/>
        </w:rPr>
        <w:t xml:space="preserve">yra draudžiamos. </w:t>
      </w:r>
    </w:p>
    <w:p w14:paraId="000000A3" w14:textId="722956E2" w:rsidR="00944B1E" w:rsidRPr="006F319E" w:rsidRDefault="00194D39" w:rsidP="00EF4D36">
      <w:pPr>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 xml:space="preserve"> </w:t>
      </w:r>
      <w:r w:rsidRPr="006F319E">
        <w:rPr>
          <w:rFonts w:asciiTheme="minorHAnsi" w:eastAsia="Arial" w:hAnsiTheme="minorHAnsi" w:cstheme="minorHAnsi"/>
          <w:sz w:val="24"/>
          <w:szCs w:val="24"/>
        </w:rPr>
        <w:tab/>
      </w:r>
      <w:r w:rsidR="009724EB" w:rsidRPr="006F319E">
        <w:rPr>
          <w:rFonts w:asciiTheme="minorHAnsi" w:eastAsia="Arial" w:hAnsiTheme="minorHAnsi" w:cstheme="minorHAnsi"/>
          <w:sz w:val="24"/>
          <w:szCs w:val="24"/>
        </w:rPr>
        <w:t>2</w:t>
      </w:r>
      <w:r w:rsidRPr="006F319E">
        <w:rPr>
          <w:rFonts w:asciiTheme="minorHAnsi" w:eastAsia="Arial" w:hAnsiTheme="minorHAnsi" w:cstheme="minorHAnsi"/>
          <w:sz w:val="24"/>
          <w:szCs w:val="24"/>
        </w:rPr>
        <w:t>.1</w:t>
      </w:r>
      <w:r w:rsidR="007B2847" w:rsidRPr="006F319E">
        <w:rPr>
          <w:rFonts w:asciiTheme="minorHAnsi" w:eastAsia="Arial" w:hAnsiTheme="minorHAnsi" w:cstheme="minorHAnsi"/>
          <w:sz w:val="24"/>
          <w:szCs w:val="24"/>
        </w:rPr>
        <w:t>4</w:t>
      </w:r>
      <w:r w:rsidRPr="006F319E">
        <w:rPr>
          <w:rFonts w:asciiTheme="minorHAnsi" w:eastAsia="Arial" w:hAnsiTheme="minorHAnsi" w:cstheme="minorHAnsi"/>
          <w:sz w:val="24"/>
          <w:szCs w:val="24"/>
        </w:rPr>
        <w:t>. Tiekėjų skaičius DPS neribojamas</w:t>
      </w:r>
      <w:r w:rsidR="00BF07E5" w:rsidRPr="006F319E">
        <w:rPr>
          <w:rFonts w:asciiTheme="minorHAnsi" w:eastAsia="Arial" w:hAnsiTheme="minorHAnsi" w:cstheme="minorHAnsi"/>
          <w:sz w:val="24"/>
          <w:szCs w:val="24"/>
        </w:rPr>
        <w:t>, paraiškas tiekėjai gali teikti visą DPS galiojimo laikotarpį</w:t>
      </w:r>
      <w:r w:rsidRPr="006F319E">
        <w:rPr>
          <w:rFonts w:asciiTheme="minorHAnsi" w:eastAsia="Arial" w:hAnsiTheme="minorHAnsi" w:cstheme="minorHAnsi"/>
          <w:sz w:val="24"/>
          <w:szCs w:val="24"/>
        </w:rPr>
        <w:t>.</w:t>
      </w:r>
    </w:p>
    <w:p w14:paraId="6E3DDE55" w14:textId="41C9254A" w:rsidR="00397BA1" w:rsidRPr="006F319E" w:rsidRDefault="003039F1" w:rsidP="00EF4D36">
      <w:pPr>
        <w:ind w:firstLine="720"/>
        <w:jc w:val="both"/>
        <w:rPr>
          <w:rFonts w:asciiTheme="minorHAnsi" w:hAnsiTheme="minorHAnsi" w:cstheme="minorHAnsi"/>
          <w:sz w:val="24"/>
          <w:szCs w:val="24"/>
        </w:rPr>
      </w:pPr>
      <w:r w:rsidRPr="006F319E">
        <w:rPr>
          <w:rFonts w:asciiTheme="minorHAnsi" w:eastAsia="Times New Roman" w:hAnsiTheme="minorHAnsi" w:cstheme="minorHAnsi"/>
          <w:sz w:val="24"/>
          <w:szCs w:val="24"/>
        </w:rPr>
        <w:t>2.1</w:t>
      </w:r>
      <w:r w:rsidR="007B2847" w:rsidRPr="006F319E">
        <w:rPr>
          <w:rFonts w:asciiTheme="minorHAnsi" w:eastAsia="Times New Roman" w:hAnsiTheme="minorHAnsi" w:cstheme="minorHAnsi"/>
          <w:sz w:val="24"/>
          <w:szCs w:val="24"/>
        </w:rPr>
        <w:t>5</w:t>
      </w:r>
      <w:r w:rsidRPr="006F319E">
        <w:rPr>
          <w:rFonts w:asciiTheme="minorHAnsi" w:eastAsia="Times New Roman" w:hAnsiTheme="minorHAnsi" w:cstheme="minorHAnsi"/>
          <w:sz w:val="24"/>
          <w:szCs w:val="24"/>
        </w:rPr>
        <w:t xml:space="preserve">. Pirkimo vykdytojas laikys, kad visi dalyviai yra susipažinę su pirkimo </w:t>
      </w:r>
      <w:r w:rsidR="00D90FD5" w:rsidRPr="006F319E">
        <w:rPr>
          <w:rFonts w:asciiTheme="minorHAnsi" w:eastAsia="Times New Roman" w:hAnsiTheme="minorHAnsi" w:cstheme="minorHAnsi"/>
          <w:sz w:val="24"/>
          <w:szCs w:val="24"/>
        </w:rPr>
        <w:t>dokumentais</w:t>
      </w:r>
      <w:r w:rsidRPr="006F319E">
        <w:rPr>
          <w:rFonts w:asciiTheme="minorHAnsi" w:eastAsia="Times New Roman" w:hAnsiTheme="minorHAnsi" w:cstheme="minorHAnsi"/>
          <w:sz w:val="24"/>
          <w:szCs w:val="24"/>
        </w:rPr>
        <w:t xml:space="preserve"> ir su Lietuvos Respublikos teisės aktais, reglamentuojančiais pirkimus, sutarčių sudarymą ir vykdymą, ir </w:t>
      </w:r>
      <w:r w:rsidRPr="006F319E">
        <w:rPr>
          <w:rFonts w:asciiTheme="minorHAnsi" w:eastAsia="Times New Roman" w:hAnsiTheme="minorHAnsi" w:cstheme="minorHAnsi"/>
          <w:sz w:val="24"/>
          <w:szCs w:val="24"/>
        </w:rPr>
        <w:lastRenderedPageBreak/>
        <w:t xml:space="preserve">kitais teisės aktais, kurių nuostatos gali reglamentuoti bet kokius tarp </w:t>
      </w:r>
      <w:r w:rsidR="00225203" w:rsidRPr="006F319E">
        <w:rPr>
          <w:rFonts w:asciiTheme="minorHAnsi" w:eastAsia="Times New Roman" w:hAnsiTheme="minorHAnsi" w:cstheme="minorHAnsi"/>
          <w:sz w:val="24"/>
          <w:szCs w:val="24"/>
        </w:rPr>
        <w:t>pirkimo vykdytojo</w:t>
      </w:r>
      <w:r w:rsidRPr="006F319E">
        <w:rPr>
          <w:rFonts w:asciiTheme="minorHAnsi" w:eastAsia="Times New Roman" w:hAnsiTheme="minorHAnsi" w:cstheme="minorHAnsi"/>
          <w:sz w:val="24"/>
          <w:szCs w:val="24"/>
        </w:rPr>
        <w:t xml:space="preserve"> ir tiekėjų susiklostančius</w:t>
      </w:r>
      <w:r w:rsidRPr="006F319E">
        <w:rPr>
          <w:rFonts w:asciiTheme="minorHAnsi" w:hAnsiTheme="minorHAnsi" w:cstheme="minorHAnsi"/>
          <w:sz w:val="24"/>
          <w:szCs w:val="24"/>
        </w:rPr>
        <w:t xml:space="preserve"> </w:t>
      </w:r>
      <w:r w:rsidRPr="006F319E">
        <w:rPr>
          <w:rFonts w:asciiTheme="minorHAnsi" w:eastAsia="Times New Roman" w:hAnsiTheme="minorHAnsi" w:cstheme="minorHAnsi"/>
          <w:sz w:val="24"/>
          <w:szCs w:val="24"/>
        </w:rPr>
        <w:t xml:space="preserve">santykius, </w:t>
      </w:r>
      <w:r w:rsidRPr="006F319E">
        <w:rPr>
          <w:rFonts w:asciiTheme="minorHAnsi" w:hAnsiTheme="minorHAnsi" w:cstheme="minorHAnsi"/>
          <w:sz w:val="24"/>
          <w:szCs w:val="24"/>
        </w:rPr>
        <w:t>kylančius iš, ar susijusius su pirkimo procedūromis.</w:t>
      </w:r>
    </w:p>
    <w:p w14:paraId="28A6A1C4" w14:textId="1C3C19EC" w:rsidR="00473E5A" w:rsidRPr="006F319E" w:rsidRDefault="00421F1F" w:rsidP="00EF4D36">
      <w:pPr>
        <w:ind w:firstLine="720"/>
        <w:jc w:val="both"/>
        <w:rPr>
          <w:rFonts w:asciiTheme="minorHAnsi" w:hAnsiTheme="minorHAnsi" w:cstheme="minorHAnsi"/>
          <w:sz w:val="24"/>
          <w:szCs w:val="24"/>
        </w:rPr>
      </w:pPr>
      <w:r w:rsidRPr="006F319E">
        <w:rPr>
          <w:rFonts w:asciiTheme="minorHAnsi" w:hAnsiTheme="minorHAnsi" w:cstheme="minorHAnsi"/>
          <w:sz w:val="24"/>
          <w:szCs w:val="24"/>
        </w:rPr>
        <w:t>2.1</w:t>
      </w:r>
      <w:r w:rsidR="007B2847" w:rsidRPr="006F319E">
        <w:rPr>
          <w:rFonts w:asciiTheme="minorHAnsi" w:hAnsiTheme="minorHAnsi" w:cstheme="minorHAnsi"/>
          <w:sz w:val="24"/>
          <w:szCs w:val="24"/>
        </w:rPr>
        <w:t>6</w:t>
      </w:r>
      <w:r w:rsidR="00E55963">
        <w:rPr>
          <w:rFonts w:asciiTheme="minorHAnsi" w:hAnsiTheme="minorHAnsi" w:cstheme="minorHAnsi"/>
          <w:sz w:val="24"/>
          <w:szCs w:val="24"/>
        </w:rPr>
        <w:t xml:space="preserve">. </w:t>
      </w:r>
      <w:r w:rsidR="00143AC0" w:rsidRPr="006F319E">
        <w:rPr>
          <w:rFonts w:asciiTheme="minorHAnsi" w:hAnsiTheme="minorHAnsi" w:cstheme="minorHAnsi"/>
          <w:sz w:val="24"/>
          <w:szCs w:val="24"/>
        </w:rPr>
        <w:t>DPS sukūrimui taikomi aplinkos apsaugos kriterijai</w:t>
      </w:r>
      <w:r w:rsidR="001F39BF" w:rsidRPr="006F319E">
        <w:rPr>
          <w:rFonts w:asciiTheme="minorHAnsi" w:hAnsiTheme="minorHAnsi" w:cstheme="minorHAnsi"/>
          <w:sz w:val="24"/>
          <w:szCs w:val="24"/>
        </w:rPr>
        <w:t>,</w:t>
      </w:r>
      <w:r w:rsidR="011C9B27" w:rsidRPr="006F319E">
        <w:rPr>
          <w:rFonts w:asciiTheme="minorHAnsi" w:hAnsiTheme="minorHAnsi" w:cstheme="minorHAnsi"/>
          <w:sz w:val="24"/>
          <w:szCs w:val="24"/>
        </w:rPr>
        <w:t xml:space="preserve"> </w:t>
      </w:r>
      <w:r w:rsidR="006F60DB" w:rsidRPr="006F319E">
        <w:rPr>
          <w:rFonts w:asciiTheme="minorHAnsi" w:hAnsiTheme="minorHAnsi" w:cstheme="minorHAnsi"/>
          <w:sz w:val="24"/>
          <w:szCs w:val="24"/>
        </w:rPr>
        <w:t xml:space="preserve">nustatyti </w:t>
      </w:r>
      <w:r w:rsidR="011C9B27" w:rsidRPr="006F319E">
        <w:rPr>
          <w:rFonts w:asciiTheme="minorHAnsi" w:hAnsiTheme="minorHAnsi" w:cstheme="minorHAnsi"/>
          <w:sz w:val="24"/>
          <w:szCs w:val="24"/>
        </w:rPr>
        <w:t>vadovaujantis Lietuvos Respublikos aplinkos ministro 2011 m. birželio 28 d. įsakymo Nr. D1-508 „</w:t>
      </w:r>
      <w:hyperlink r:id="rId22" w:history="1">
        <w:r w:rsidR="011C9B27" w:rsidRPr="006F319E">
          <w:rPr>
            <w:rStyle w:val="Hipersaitas"/>
            <w:rFonts w:asciiTheme="minorHAnsi" w:hAnsiTheme="minorHAnsi" w:cstheme="minorHAnsi"/>
            <w:sz w:val="24"/>
            <w:szCs w:val="24"/>
          </w:rPr>
          <w:t>Dėl Aplinkos apsaugos kriterijų taikymo, vykdant žaliuosius pirkimus, tvarkos aprašo patvirtinimo</w:t>
        </w:r>
      </w:hyperlink>
      <w:r w:rsidR="011C9B27" w:rsidRPr="006F319E">
        <w:rPr>
          <w:rFonts w:asciiTheme="minorHAnsi" w:hAnsiTheme="minorHAnsi" w:cstheme="minorHAnsi"/>
          <w:sz w:val="24"/>
          <w:szCs w:val="24"/>
        </w:rPr>
        <w:t xml:space="preserve">“ </w:t>
      </w:r>
      <w:r w:rsidR="007C74E4" w:rsidRPr="006F319E">
        <w:rPr>
          <w:rFonts w:asciiTheme="minorHAnsi" w:hAnsiTheme="minorHAnsi" w:cstheme="minorHAnsi"/>
          <w:sz w:val="24"/>
          <w:szCs w:val="24"/>
        </w:rPr>
        <w:t xml:space="preserve">(toliau – Tvarkos aprašas) </w:t>
      </w:r>
      <w:r w:rsidR="00E55963" w:rsidRPr="00896BD2">
        <w:rPr>
          <w:rFonts w:asciiTheme="minorHAnsi" w:hAnsiTheme="minorHAnsi" w:cstheme="minorHAnsi"/>
          <w:sz w:val="24"/>
          <w:szCs w:val="24"/>
        </w:rPr>
        <w:t>4.1 punktu</w:t>
      </w:r>
      <w:r w:rsidR="011C9B27" w:rsidRPr="00896BD2">
        <w:rPr>
          <w:rFonts w:asciiTheme="minorHAnsi" w:hAnsiTheme="minorHAnsi" w:cstheme="minorHAnsi"/>
          <w:sz w:val="24"/>
          <w:szCs w:val="24"/>
        </w:rPr>
        <w:t xml:space="preserve">. </w:t>
      </w:r>
      <w:r w:rsidR="00C97E89" w:rsidRPr="00896BD2">
        <w:rPr>
          <w:rFonts w:asciiTheme="minorHAnsi" w:hAnsiTheme="minorHAnsi" w:cstheme="minorHAnsi"/>
          <w:sz w:val="24"/>
          <w:szCs w:val="24"/>
        </w:rPr>
        <w:t>DPS</w:t>
      </w:r>
      <w:r w:rsidR="00C97E89" w:rsidRPr="006F319E">
        <w:rPr>
          <w:rFonts w:asciiTheme="minorHAnsi" w:hAnsiTheme="minorHAnsi" w:cstheme="minorHAnsi"/>
          <w:sz w:val="24"/>
          <w:szCs w:val="24"/>
        </w:rPr>
        <w:t xml:space="preserve"> sukūrimui taikomi aplinkos ap</w:t>
      </w:r>
      <w:r w:rsidR="00B7498A" w:rsidRPr="006F319E">
        <w:rPr>
          <w:rFonts w:asciiTheme="minorHAnsi" w:hAnsiTheme="minorHAnsi" w:cstheme="minorHAnsi"/>
          <w:sz w:val="24"/>
          <w:szCs w:val="24"/>
        </w:rPr>
        <w:t>s</w:t>
      </w:r>
      <w:r w:rsidR="00C97E89" w:rsidRPr="006F319E">
        <w:rPr>
          <w:rFonts w:asciiTheme="minorHAnsi" w:hAnsiTheme="minorHAnsi" w:cstheme="minorHAnsi"/>
          <w:sz w:val="24"/>
          <w:szCs w:val="24"/>
        </w:rPr>
        <w:t xml:space="preserve">augos </w:t>
      </w:r>
      <w:r w:rsidR="00C97E89" w:rsidRPr="00E55963">
        <w:rPr>
          <w:rFonts w:asciiTheme="minorHAnsi" w:hAnsiTheme="minorHAnsi" w:cstheme="minorHAnsi"/>
          <w:sz w:val="24"/>
          <w:szCs w:val="24"/>
        </w:rPr>
        <w:t xml:space="preserve">kriterijai nustatyti </w:t>
      </w:r>
      <w:r w:rsidR="00765F9F" w:rsidRPr="00E55963">
        <w:rPr>
          <w:rFonts w:asciiTheme="minorHAnsi" w:hAnsiTheme="minorHAnsi" w:cstheme="minorHAnsi"/>
          <w:sz w:val="24"/>
          <w:szCs w:val="24"/>
        </w:rPr>
        <w:t>šių pirkimo sąlygų</w:t>
      </w:r>
      <w:r w:rsidR="00E55963" w:rsidRPr="00E55963">
        <w:rPr>
          <w:rFonts w:asciiTheme="minorHAnsi" w:hAnsiTheme="minorHAnsi" w:cstheme="minorHAnsi"/>
          <w:sz w:val="24"/>
          <w:szCs w:val="24"/>
        </w:rPr>
        <w:t xml:space="preserve"> 2 priede „</w:t>
      </w:r>
      <w:r w:rsidR="00E55963" w:rsidRPr="00E55963">
        <w:rPr>
          <w:rFonts w:asciiTheme="minorHAnsi" w:hAnsiTheme="minorHAnsi" w:cstheme="minorHAnsi"/>
          <w:bCs/>
          <w:sz w:val="24"/>
          <w:szCs w:val="24"/>
        </w:rPr>
        <w:t>Tiekėjų kvalifikacijos reikalav</w:t>
      </w:r>
      <w:r w:rsidR="00511098">
        <w:rPr>
          <w:rFonts w:asciiTheme="minorHAnsi" w:hAnsiTheme="minorHAnsi" w:cstheme="minorHAnsi"/>
          <w:bCs/>
          <w:sz w:val="24"/>
          <w:szCs w:val="24"/>
        </w:rPr>
        <w:t>imai ir reikalaujami</w:t>
      </w:r>
      <w:r w:rsidR="00E55963" w:rsidRPr="00E55963">
        <w:rPr>
          <w:rFonts w:asciiTheme="minorHAnsi" w:hAnsiTheme="minorHAnsi" w:cstheme="minorHAnsi"/>
          <w:bCs/>
          <w:sz w:val="24"/>
          <w:szCs w:val="24"/>
        </w:rPr>
        <w:t xml:space="preserve"> aplinkos apsaugos vadybos sistemų standartai“</w:t>
      </w:r>
      <w:r w:rsidR="00E55963">
        <w:rPr>
          <w:rFonts w:asciiTheme="minorHAnsi" w:hAnsiTheme="minorHAnsi" w:cstheme="minorHAnsi"/>
          <w:sz w:val="24"/>
          <w:szCs w:val="24"/>
        </w:rPr>
        <w:t xml:space="preserve">. </w:t>
      </w:r>
      <w:r w:rsidR="00A53638" w:rsidRPr="006F319E">
        <w:rPr>
          <w:rFonts w:asciiTheme="minorHAnsi" w:hAnsiTheme="minorHAnsi" w:cstheme="minorHAnsi"/>
          <w:sz w:val="24"/>
          <w:szCs w:val="24"/>
        </w:rPr>
        <w:t>Jei pirkimo vykdytojas konkretaus pirkimo metu nustaty</w:t>
      </w:r>
      <w:r w:rsidR="004011D2" w:rsidRPr="006F319E">
        <w:rPr>
          <w:rFonts w:asciiTheme="minorHAnsi" w:hAnsiTheme="minorHAnsi" w:cstheme="minorHAnsi"/>
          <w:sz w:val="24"/>
          <w:szCs w:val="24"/>
        </w:rPr>
        <w:t>s</w:t>
      </w:r>
      <w:r w:rsidR="00A53638" w:rsidRPr="006F319E">
        <w:rPr>
          <w:rFonts w:asciiTheme="minorHAnsi" w:hAnsiTheme="minorHAnsi" w:cstheme="minorHAnsi"/>
          <w:sz w:val="24"/>
          <w:szCs w:val="24"/>
        </w:rPr>
        <w:t xml:space="preserve"> </w:t>
      </w:r>
      <w:r w:rsidR="004011D2" w:rsidRPr="006F319E">
        <w:rPr>
          <w:rFonts w:asciiTheme="minorHAnsi" w:hAnsiTheme="minorHAnsi" w:cstheme="minorHAnsi"/>
          <w:sz w:val="24"/>
          <w:szCs w:val="24"/>
        </w:rPr>
        <w:t xml:space="preserve">kitus privalomus ir (ar) papildomus </w:t>
      </w:r>
      <w:r w:rsidR="00A53638" w:rsidRPr="006F319E">
        <w:rPr>
          <w:rFonts w:asciiTheme="minorHAnsi" w:hAnsiTheme="minorHAnsi" w:cstheme="minorHAnsi"/>
          <w:sz w:val="24"/>
          <w:szCs w:val="24"/>
        </w:rPr>
        <w:t xml:space="preserve">aplinkos apsaugos kriterijus vadovaujantis Tvarkos aprašo nuostatomis, </w:t>
      </w:r>
      <w:r w:rsidR="00E17E0C" w:rsidRPr="006F319E">
        <w:rPr>
          <w:rFonts w:asciiTheme="minorHAnsi" w:hAnsiTheme="minorHAnsi" w:cstheme="minorHAnsi"/>
          <w:sz w:val="24"/>
          <w:szCs w:val="24"/>
        </w:rPr>
        <w:t>šiuos kriterijus jis</w:t>
      </w:r>
      <w:r w:rsidR="00A53638" w:rsidRPr="006F319E">
        <w:rPr>
          <w:rFonts w:asciiTheme="minorHAnsi" w:hAnsiTheme="minorHAnsi" w:cstheme="minorHAnsi"/>
          <w:sz w:val="24"/>
          <w:szCs w:val="24"/>
        </w:rPr>
        <w:t xml:space="preserve"> nurod</w:t>
      </w:r>
      <w:r w:rsidR="004011D2" w:rsidRPr="006F319E">
        <w:rPr>
          <w:rFonts w:asciiTheme="minorHAnsi" w:hAnsiTheme="minorHAnsi" w:cstheme="minorHAnsi"/>
          <w:sz w:val="24"/>
          <w:szCs w:val="24"/>
        </w:rPr>
        <w:t>ys</w:t>
      </w:r>
      <w:r w:rsidR="00A53638" w:rsidRPr="006F319E">
        <w:rPr>
          <w:rFonts w:asciiTheme="minorHAnsi" w:hAnsiTheme="minorHAnsi" w:cstheme="minorHAnsi"/>
          <w:sz w:val="24"/>
          <w:szCs w:val="24"/>
        </w:rPr>
        <w:t xml:space="preserve"> konkretaus pirkimo sąlygose.</w:t>
      </w:r>
    </w:p>
    <w:p w14:paraId="000000A6" w14:textId="25054D87" w:rsidR="00944B1E" w:rsidRPr="006F319E" w:rsidRDefault="009A09F1" w:rsidP="00EF4D36">
      <w:pPr>
        <w:pStyle w:val="Antrat3"/>
        <w:rPr>
          <w:rFonts w:asciiTheme="minorHAnsi" w:hAnsiTheme="minorHAnsi" w:cstheme="minorHAnsi"/>
          <w:color w:val="002060"/>
          <w:sz w:val="24"/>
          <w:szCs w:val="24"/>
        </w:rPr>
      </w:pPr>
      <w:bookmarkStart w:id="5" w:name="_Toc149121406"/>
      <w:r w:rsidRPr="006F319E">
        <w:rPr>
          <w:rFonts w:asciiTheme="minorHAnsi" w:hAnsiTheme="minorHAnsi" w:cstheme="minorHAnsi"/>
          <w:color w:val="002060"/>
          <w:sz w:val="24"/>
          <w:szCs w:val="24"/>
        </w:rPr>
        <w:t>3</w:t>
      </w:r>
      <w:r w:rsidR="00194D39" w:rsidRPr="006F319E">
        <w:rPr>
          <w:rFonts w:asciiTheme="minorHAnsi" w:hAnsiTheme="minorHAnsi" w:cstheme="minorHAnsi"/>
          <w:color w:val="002060"/>
          <w:sz w:val="24"/>
          <w:szCs w:val="24"/>
        </w:rPr>
        <w:t>.</w:t>
      </w:r>
      <w:r w:rsidR="00194D39" w:rsidRPr="006F319E">
        <w:rPr>
          <w:rFonts w:asciiTheme="minorHAnsi" w:eastAsia="Times New Roman" w:hAnsiTheme="minorHAnsi" w:cstheme="minorHAnsi"/>
          <w:color w:val="002060"/>
          <w:sz w:val="24"/>
          <w:szCs w:val="24"/>
        </w:rPr>
        <w:tab/>
      </w:r>
      <w:r w:rsidR="00194D39" w:rsidRPr="006F319E">
        <w:rPr>
          <w:rFonts w:asciiTheme="minorHAnsi" w:hAnsiTheme="minorHAnsi" w:cstheme="minorHAnsi"/>
          <w:color w:val="002060"/>
          <w:sz w:val="24"/>
          <w:szCs w:val="24"/>
        </w:rPr>
        <w:t>PIRKIMO OBJEKTAS, JO APIMTIS</w:t>
      </w:r>
      <w:bookmarkEnd w:id="5"/>
    </w:p>
    <w:p w14:paraId="000000A7" w14:textId="77777777" w:rsidR="00944B1E" w:rsidRPr="006F319E" w:rsidRDefault="00944B1E" w:rsidP="00EF4D36">
      <w:pPr>
        <w:jc w:val="both"/>
        <w:rPr>
          <w:rFonts w:asciiTheme="minorHAnsi" w:eastAsia="Arial" w:hAnsiTheme="minorHAnsi" w:cstheme="minorHAnsi"/>
          <w:sz w:val="24"/>
          <w:szCs w:val="24"/>
        </w:rPr>
      </w:pPr>
    </w:p>
    <w:p w14:paraId="48BC6804" w14:textId="0A2F3AE2" w:rsidR="00F621F5" w:rsidRPr="0009391D" w:rsidRDefault="00A9054D" w:rsidP="00EF4D36">
      <w:pPr>
        <w:ind w:left="7" w:firstLine="713"/>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3</w:t>
      </w:r>
      <w:r w:rsidR="00194D39" w:rsidRPr="006F319E">
        <w:rPr>
          <w:rFonts w:asciiTheme="minorHAnsi" w:eastAsia="Arial" w:hAnsiTheme="minorHAnsi" w:cstheme="minorHAnsi"/>
          <w:sz w:val="24"/>
          <w:szCs w:val="24"/>
        </w:rPr>
        <w:t xml:space="preserve">.1. </w:t>
      </w:r>
      <w:r w:rsidR="00E53D1F" w:rsidRPr="006F319E">
        <w:rPr>
          <w:rFonts w:asciiTheme="minorHAnsi" w:eastAsia="Arial" w:hAnsiTheme="minorHAnsi" w:cstheme="minorHAnsi"/>
          <w:sz w:val="24"/>
          <w:szCs w:val="24"/>
        </w:rPr>
        <w:t>Pirkimo vykdytojas</w:t>
      </w:r>
      <w:r w:rsidR="00194D39" w:rsidRPr="006F319E">
        <w:rPr>
          <w:rFonts w:asciiTheme="minorHAnsi" w:eastAsia="Arial" w:hAnsiTheme="minorHAnsi" w:cstheme="minorHAnsi"/>
          <w:sz w:val="24"/>
          <w:szCs w:val="24"/>
        </w:rPr>
        <w:t xml:space="preserve"> numato </w:t>
      </w:r>
      <w:r w:rsidR="00194D39" w:rsidRPr="0009391D">
        <w:rPr>
          <w:rFonts w:asciiTheme="minorHAnsi" w:eastAsia="Arial" w:hAnsiTheme="minorHAnsi" w:cstheme="minorHAnsi"/>
          <w:sz w:val="24"/>
          <w:szCs w:val="24"/>
        </w:rPr>
        <w:t xml:space="preserve">įsigyti </w:t>
      </w:r>
      <w:r w:rsidR="00F621F5" w:rsidRPr="0009391D">
        <w:rPr>
          <w:rFonts w:asciiTheme="minorHAnsi" w:eastAsia="Arial" w:hAnsiTheme="minorHAnsi" w:cstheme="minorHAnsi"/>
          <w:sz w:val="24"/>
          <w:szCs w:val="24"/>
        </w:rPr>
        <w:t>Kauno miesto savivaldybės nuosavy</w:t>
      </w:r>
      <w:r w:rsidR="00DE007C" w:rsidRPr="0009391D">
        <w:rPr>
          <w:rFonts w:asciiTheme="minorHAnsi" w:eastAsia="Arial" w:hAnsiTheme="minorHAnsi" w:cstheme="minorHAnsi"/>
          <w:sz w:val="24"/>
          <w:szCs w:val="24"/>
        </w:rPr>
        <w:t>bės ir pati</w:t>
      </w:r>
      <w:r w:rsidR="0009391D" w:rsidRPr="0009391D">
        <w:rPr>
          <w:rFonts w:asciiTheme="minorHAnsi" w:eastAsia="Arial" w:hAnsiTheme="minorHAnsi" w:cstheme="minorHAnsi"/>
          <w:sz w:val="24"/>
          <w:szCs w:val="24"/>
        </w:rPr>
        <w:t>kėjimo teise valdomų</w:t>
      </w:r>
      <w:r w:rsidR="00F621F5" w:rsidRPr="0009391D">
        <w:rPr>
          <w:rFonts w:asciiTheme="minorHAnsi" w:eastAsia="Arial" w:hAnsiTheme="minorHAnsi" w:cstheme="minorHAnsi"/>
          <w:sz w:val="24"/>
          <w:szCs w:val="24"/>
        </w:rPr>
        <w:t xml:space="preserve"> pastatų </w:t>
      </w:r>
      <w:r w:rsidR="00F621F5" w:rsidRPr="0009391D">
        <w:rPr>
          <w:rFonts w:asciiTheme="minorHAnsi" w:eastAsia="MS Mincho" w:hAnsiTheme="minorHAnsi" w:cstheme="minorHAnsi"/>
          <w:bCs/>
          <w:sz w:val="24"/>
          <w:szCs w:val="24"/>
          <w:lang w:eastAsia="ja-JP"/>
        </w:rPr>
        <w:t>apšiltinimo</w:t>
      </w:r>
      <w:r w:rsidR="00F621F5" w:rsidRPr="0009391D">
        <w:rPr>
          <w:rFonts w:asciiTheme="minorHAnsi" w:eastAsia="Arial" w:hAnsiTheme="minorHAnsi" w:cstheme="minorHAnsi"/>
          <w:sz w:val="24"/>
          <w:szCs w:val="24"/>
        </w:rPr>
        <w:t xml:space="preserve"> darbus.</w:t>
      </w:r>
    </w:p>
    <w:p w14:paraId="7B8B9F92" w14:textId="61F4FDAB" w:rsidR="003A3A25" w:rsidRPr="006F319E" w:rsidRDefault="0002792E" w:rsidP="00EF4D36">
      <w:pPr>
        <w:ind w:left="7" w:firstLine="713"/>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3</w:t>
      </w:r>
      <w:r w:rsidR="00194D39" w:rsidRPr="006F319E">
        <w:rPr>
          <w:rFonts w:asciiTheme="minorHAnsi" w:eastAsia="Arial" w:hAnsiTheme="minorHAnsi" w:cstheme="minorHAnsi"/>
          <w:sz w:val="24"/>
          <w:szCs w:val="24"/>
        </w:rPr>
        <w:t xml:space="preserve">.2. </w:t>
      </w:r>
      <w:r w:rsidR="009A0763" w:rsidRPr="006F319E">
        <w:rPr>
          <w:rFonts w:asciiTheme="minorHAnsi" w:eastAsia="Arial" w:hAnsiTheme="minorHAnsi" w:cstheme="minorHAnsi"/>
          <w:sz w:val="24"/>
          <w:szCs w:val="24"/>
        </w:rPr>
        <w:t xml:space="preserve">Atlikus </w:t>
      </w:r>
      <w:r w:rsidR="00194D39" w:rsidRPr="006F319E">
        <w:rPr>
          <w:rFonts w:asciiTheme="minorHAnsi" w:eastAsia="Arial" w:hAnsiTheme="minorHAnsi" w:cstheme="minorHAnsi"/>
          <w:sz w:val="24"/>
          <w:szCs w:val="24"/>
        </w:rPr>
        <w:t>šį pirkimą bus sukur</w:t>
      </w:r>
      <w:r w:rsidR="009A0763" w:rsidRPr="006F319E">
        <w:rPr>
          <w:rFonts w:asciiTheme="minorHAnsi" w:eastAsia="Arial" w:hAnsiTheme="minorHAnsi" w:cstheme="minorHAnsi"/>
          <w:sz w:val="24"/>
          <w:szCs w:val="24"/>
        </w:rPr>
        <w:t>ta</w:t>
      </w:r>
      <w:r w:rsidR="00194D39" w:rsidRPr="006F319E">
        <w:rPr>
          <w:rFonts w:asciiTheme="minorHAnsi" w:eastAsia="Arial" w:hAnsiTheme="minorHAnsi" w:cstheme="minorHAnsi"/>
          <w:sz w:val="24"/>
          <w:szCs w:val="24"/>
        </w:rPr>
        <w:t xml:space="preserve"> DP</w:t>
      </w:r>
      <w:r w:rsidR="008B3CD9" w:rsidRPr="006F319E">
        <w:rPr>
          <w:rFonts w:asciiTheme="minorHAnsi" w:eastAsia="Arial" w:hAnsiTheme="minorHAnsi" w:cstheme="minorHAnsi"/>
          <w:sz w:val="24"/>
          <w:szCs w:val="24"/>
        </w:rPr>
        <w:t xml:space="preserve">S. </w:t>
      </w:r>
      <w:r w:rsidR="00194D39" w:rsidRPr="006F319E">
        <w:rPr>
          <w:rFonts w:asciiTheme="minorHAnsi" w:eastAsia="Arial" w:hAnsiTheme="minorHAnsi" w:cstheme="minorHAnsi"/>
          <w:sz w:val="24"/>
          <w:szCs w:val="24"/>
        </w:rPr>
        <w:t>Tiekėjai, kuriems bus leista dalyvauti DPS, bus kviečiami teikti pasiūlymus</w:t>
      </w:r>
      <w:r w:rsidR="00310258" w:rsidRPr="006F319E">
        <w:rPr>
          <w:rFonts w:asciiTheme="minorHAnsi" w:eastAsia="Arial" w:hAnsiTheme="minorHAnsi" w:cstheme="minorHAnsi"/>
          <w:sz w:val="24"/>
          <w:szCs w:val="24"/>
        </w:rPr>
        <w:t xml:space="preserve"> </w:t>
      </w:r>
      <w:r w:rsidR="00194D39" w:rsidRPr="006F319E">
        <w:rPr>
          <w:rFonts w:asciiTheme="minorHAnsi" w:eastAsia="Arial" w:hAnsiTheme="minorHAnsi" w:cstheme="minorHAnsi"/>
          <w:sz w:val="24"/>
          <w:szCs w:val="24"/>
        </w:rPr>
        <w:t>konkret</w:t>
      </w:r>
      <w:r w:rsidR="00CD66E9" w:rsidRPr="006F319E">
        <w:rPr>
          <w:rFonts w:asciiTheme="minorHAnsi" w:eastAsia="Arial" w:hAnsiTheme="minorHAnsi" w:cstheme="minorHAnsi"/>
          <w:sz w:val="24"/>
          <w:szCs w:val="24"/>
        </w:rPr>
        <w:t>iems</w:t>
      </w:r>
      <w:r w:rsidR="00194D39" w:rsidRPr="006F319E">
        <w:rPr>
          <w:rFonts w:asciiTheme="minorHAnsi" w:eastAsia="Arial" w:hAnsiTheme="minorHAnsi" w:cstheme="minorHAnsi"/>
          <w:sz w:val="24"/>
          <w:szCs w:val="24"/>
        </w:rPr>
        <w:t xml:space="preserve"> pirkim</w:t>
      </w:r>
      <w:r w:rsidR="00CD66E9" w:rsidRPr="006F319E">
        <w:rPr>
          <w:rFonts w:asciiTheme="minorHAnsi" w:eastAsia="Arial" w:hAnsiTheme="minorHAnsi" w:cstheme="minorHAnsi"/>
          <w:sz w:val="24"/>
          <w:szCs w:val="24"/>
        </w:rPr>
        <w:t>ams</w:t>
      </w:r>
      <w:r w:rsidR="00194D39" w:rsidRPr="006F319E">
        <w:rPr>
          <w:rFonts w:asciiTheme="minorHAnsi" w:eastAsia="Arial" w:hAnsiTheme="minorHAnsi" w:cstheme="minorHAnsi"/>
          <w:sz w:val="24"/>
          <w:szCs w:val="24"/>
        </w:rPr>
        <w:t xml:space="preserve"> šioje DPS. Vykdant </w:t>
      </w:r>
      <w:r w:rsidR="008C0029" w:rsidRPr="006F319E">
        <w:rPr>
          <w:rFonts w:asciiTheme="minorHAnsi" w:eastAsia="Arial" w:hAnsiTheme="minorHAnsi" w:cstheme="minorHAnsi"/>
          <w:sz w:val="24"/>
          <w:szCs w:val="24"/>
        </w:rPr>
        <w:t>k</w:t>
      </w:r>
      <w:r w:rsidR="00194D39" w:rsidRPr="006F319E">
        <w:rPr>
          <w:rFonts w:asciiTheme="minorHAnsi" w:eastAsia="Arial" w:hAnsiTheme="minorHAnsi" w:cstheme="minorHAnsi"/>
          <w:sz w:val="24"/>
          <w:szCs w:val="24"/>
        </w:rPr>
        <w:t xml:space="preserve">onkretų pirkimą DPS, reikalavimai pirkimo objektui bus pateikiami </w:t>
      </w:r>
      <w:r w:rsidR="000955B1" w:rsidRPr="006F319E">
        <w:rPr>
          <w:rFonts w:asciiTheme="minorHAnsi" w:eastAsia="Arial" w:hAnsiTheme="minorHAnsi" w:cstheme="minorHAnsi"/>
          <w:sz w:val="24"/>
          <w:szCs w:val="24"/>
        </w:rPr>
        <w:t>konkretaus pirkimo sąlygose</w:t>
      </w:r>
      <w:r w:rsidR="00194D39" w:rsidRPr="006F319E">
        <w:rPr>
          <w:rFonts w:asciiTheme="minorHAnsi" w:eastAsia="Arial" w:hAnsiTheme="minorHAnsi" w:cstheme="minorHAnsi"/>
          <w:sz w:val="24"/>
          <w:szCs w:val="24"/>
        </w:rPr>
        <w:t xml:space="preserve">. </w:t>
      </w:r>
    </w:p>
    <w:p w14:paraId="000000AE" w14:textId="327207D9" w:rsidR="00944B1E" w:rsidRPr="006F319E" w:rsidRDefault="0002792E" w:rsidP="00EF4D36">
      <w:pPr>
        <w:ind w:left="7" w:firstLine="713"/>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3</w:t>
      </w:r>
      <w:r w:rsidR="00194D39" w:rsidRPr="006F319E">
        <w:rPr>
          <w:rFonts w:asciiTheme="minorHAnsi" w:eastAsia="Arial" w:hAnsiTheme="minorHAnsi" w:cstheme="minorHAnsi"/>
          <w:sz w:val="24"/>
          <w:szCs w:val="24"/>
        </w:rPr>
        <w:t xml:space="preserve">.3. </w:t>
      </w:r>
      <w:r w:rsidR="00A021F4" w:rsidRPr="006F319E">
        <w:rPr>
          <w:rFonts w:asciiTheme="minorHAnsi" w:eastAsia="Arial" w:hAnsiTheme="minorHAnsi" w:cstheme="minorHAnsi"/>
          <w:sz w:val="24"/>
          <w:szCs w:val="24"/>
        </w:rPr>
        <w:t>DPS</w:t>
      </w:r>
      <w:r w:rsidR="00194D39" w:rsidRPr="006F319E">
        <w:rPr>
          <w:rFonts w:asciiTheme="minorHAnsi" w:eastAsia="Arial" w:hAnsiTheme="minorHAnsi" w:cstheme="minorHAnsi"/>
          <w:sz w:val="24"/>
          <w:szCs w:val="24"/>
        </w:rPr>
        <w:t xml:space="preserve"> nėra skirstomas į kategorijas. </w:t>
      </w:r>
    </w:p>
    <w:p w14:paraId="000000B1" w14:textId="58FA8574" w:rsidR="00944B1E" w:rsidRPr="006F319E" w:rsidRDefault="00B7096A" w:rsidP="00EF4D36">
      <w:pPr>
        <w:ind w:left="7" w:firstLine="713"/>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3</w:t>
      </w:r>
      <w:r w:rsidR="00194D39" w:rsidRPr="006F319E">
        <w:rPr>
          <w:rFonts w:asciiTheme="minorHAnsi" w:eastAsia="Arial" w:hAnsiTheme="minorHAnsi" w:cstheme="minorHAnsi"/>
          <w:sz w:val="24"/>
          <w:szCs w:val="24"/>
        </w:rPr>
        <w:t>.</w:t>
      </w:r>
      <w:r w:rsidR="00763CF8" w:rsidRPr="006F319E">
        <w:rPr>
          <w:rFonts w:asciiTheme="minorHAnsi" w:eastAsia="Arial" w:hAnsiTheme="minorHAnsi" w:cstheme="minorHAnsi"/>
          <w:sz w:val="24"/>
          <w:szCs w:val="24"/>
        </w:rPr>
        <w:t>4</w:t>
      </w:r>
      <w:r w:rsidR="00194D39" w:rsidRPr="006F319E">
        <w:rPr>
          <w:rFonts w:asciiTheme="minorHAnsi" w:eastAsia="Arial" w:hAnsiTheme="minorHAnsi" w:cstheme="minorHAnsi"/>
          <w:sz w:val="24"/>
          <w:szCs w:val="24"/>
        </w:rPr>
        <w:t>.</w:t>
      </w:r>
      <w:r w:rsidR="000D4ACC">
        <w:rPr>
          <w:rFonts w:asciiTheme="minorHAnsi" w:eastAsia="Arial" w:hAnsiTheme="minorHAnsi" w:cstheme="minorHAnsi"/>
          <w:color w:val="7030A0"/>
          <w:sz w:val="24"/>
          <w:szCs w:val="24"/>
        </w:rPr>
        <w:t xml:space="preserve"> </w:t>
      </w:r>
      <w:r w:rsidR="00DC5118" w:rsidRPr="006F319E">
        <w:rPr>
          <w:rFonts w:asciiTheme="minorHAnsi" w:eastAsia="Arial" w:hAnsiTheme="minorHAnsi" w:cstheme="minorHAnsi"/>
          <w:sz w:val="24"/>
          <w:szCs w:val="24"/>
        </w:rPr>
        <w:t xml:space="preserve">DPS galioja </w:t>
      </w:r>
      <w:r w:rsidR="000D4ACC">
        <w:rPr>
          <w:rFonts w:asciiTheme="minorHAnsi" w:eastAsia="Arial" w:hAnsiTheme="minorHAnsi" w:cstheme="minorHAnsi"/>
          <w:sz w:val="24"/>
          <w:szCs w:val="24"/>
        </w:rPr>
        <w:t xml:space="preserve">36 mėnesius </w:t>
      </w:r>
      <w:r w:rsidR="000D4ACC" w:rsidRPr="00952817">
        <w:rPr>
          <w:rFonts w:asciiTheme="minorHAnsi" w:eastAsia="Arial" w:hAnsiTheme="minorHAnsi" w:cstheme="minorHAnsi"/>
          <w:sz w:val="24"/>
          <w:szCs w:val="24"/>
        </w:rPr>
        <w:t>nuo</w:t>
      </w:r>
      <w:r w:rsidR="000D4ACC" w:rsidRPr="00952817">
        <w:rPr>
          <w:rFonts w:asciiTheme="minorHAnsi" w:hAnsiTheme="minorHAnsi" w:cstheme="minorHAnsi"/>
          <w:sz w:val="24"/>
          <w:szCs w:val="24"/>
        </w:rPr>
        <w:t xml:space="preserve"> DPS sukūrimo datos</w:t>
      </w:r>
      <w:r w:rsidR="000D4ACC" w:rsidRPr="00952817">
        <w:rPr>
          <w:rFonts w:asciiTheme="minorHAnsi" w:eastAsia="Arial" w:hAnsiTheme="minorHAnsi" w:cstheme="minorHAnsi"/>
          <w:sz w:val="24"/>
          <w:szCs w:val="24"/>
        </w:rPr>
        <w:t xml:space="preserve">. </w:t>
      </w:r>
      <w:r w:rsidR="00C9153E" w:rsidRPr="00952817">
        <w:rPr>
          <w:rFonts w:asciiTheme="minorHAnsi" w:eastAsia="Arial" w:hAnsiTheme="minorHAnsi" w:cstheme="minorHAnsi"/>
          <w:sz w:val="24"/>
          <w:szCs w:val="24"/>
        </w:rPr>
        <w:t>Skelbime</w:t>
      </w:r>
      <w:r w:rsidR="00C9153E" w:rsidRPr="006F319E">
        <w:rPr>
          <w:rFonts w:asciiTheme="minorHAnsi" w:eastAsia="Arial" w:hAnsiTheme="minorHAnsi" w:cstheme="minorHAnsi"/>
          <w:sz w:val="24"/>
          <w:szCs w:val="24"/>
        </w:rPr>
        <w:t xml:space="preserve"> nurodytas </w:t>
      </w:r>
      <w:r w:rsidR="00194D39" w:rsidRPr="006F319E">
        <w:rPr>
          <w:rFonts w:asciiTheme="minorHAnsi" w:eastAsia="Arial" w:hAnsiTheme="minorHAnsi" w:cstheme="minorHAnsi"/>
          <w:sz w:val="24"/>
          <w:szCs w:val="24"/>
        </w:rPr>
        <w:t xml:space="preserve">DPS </w:t>
      </w:r>
      <w:r w:rsidR="00791E29" w:rsidRPr="006F319E">
        <w:rPr>
          <w:rFonts w:asciiTheme="minorHAnsi" w:eastAsia="Arial" w:hAnsiTheme="minorHAnsi" w:cstheme="minorHAnsi"/>
          <w:sz w:val="24"/>
          <w:szCs w:val="24"/>
        </w:rPr>
        <w:t xml:space="preserve">galiojimo terminas </w:t>
      </w:r>
      <w:r w:rsidR="00194D39" w:rsidRPr="006F319E">
        <w:rPr>
          <w:rFonts w:asciiTheme="minorHAnsi" w:eastAsia="Arial" w:hAnsiTheme="minorHAnsi" w:cstheme="minorHAnsi"/>
          <w:sz w:val="24"/>
          <w:szCs w:val="24"/>
        </w:rPr>
        <w:t>gali būti sutrumpint</w:t>
      </w:r>
      <w:r w:rsidR="0088101B" w:rsidRPr="006F319E">
        <w:rPr>
          <w:rFonts w:asciiTheme="minorHAnsi" w:eastAsia="Arial" w:hAnsiTheme="minorHAnsi" w:cstheme="minorHAnsi"/>
          <w:sz w:val="24"/>
          <w:szCs w:val="24"/>
        </w:rPr>
        <w:t>as</w:t>
      </w:r>
      <w:r w:rsidR="00194D39" w:rsidRPr="006F319E">
        <w:rPr>
          <w:rFonts w:asciiTheme="minorHAnsi" w:eastAsia="Arial" w:hAnsiTheme="minorHAnsi" w:cstheme="minorHAnsi"/>
          <w:sz w:val="24"/>
          <w:szCs w:val="24"/>
        </w:rPr>
        <w:t xml:space="preserve"> arba pratęst</w:t>
      </w:r>
      <w:r w:rsidR="0088101B" w:rsidRPr="006F319E">
        <w:rPr>
          <w:rFonts w:asciiTheme="minorHAnsi" w:eastAsia="Arial" w:hAnsiTheme="minorHAnsi" w:cstheme="minorHAnsi"/>
          <w:sz w:val="24"/>
          <w:szCs w:val="24"/>
        </w:rPr>
        <w:t>as</w:t>
      </w:r>
      <w:r w:rsidR="00194D39" w:rsidRPr="006F319E">
        <w:rPr>
          <w:rFonts w:asciiTheme="minorHAnsi" w:eastAsia="Arial" w:hAnsiTheme="minorHAnsi" w:cstheme="minorHAnsi"/>
          <w:sz w:val="24"/>
          <w:szCs w:val="24"/>
        </w:rPr>
        <w:t xml:space="preserve">, </w:t>
      </w:r>
      <w:r w:rsidR="0088101B" w:rsidRPr="006F319E">
        <w:rPr>
          <w:rFonts w:asciiTheme="minorHAnsi" w:eastAsia="Arial" w:hAnsiTheme="minorHAnsi" w:cstheme="minorHAnsi"/>
          <w:sz w:val="24"/>
          <w:szCs w:val="24"/>
        </w:rPr>
        <w:t xml:space="preserve">tačiau tik tuo atveju, </w:t>
      </w:r>
      <w:r w:rsidR="00194D39" w:rsidRPr="006F319E">
        <w:rPr>
          <w:rFonts w:asciiTheme="minorHAnsi" w:eastAsia="Arial" w:hAnsiTheme="minorHAnsi" w:cstheme="minorHAnsi"/>
          <w:sz w:val="24"/>
          <w:szCs w:val="24"/>
        </w:rPr>
        <w:t xml:space="preserve">jei neviršijama DPS maksimali numatoma apimtis. </w:t>
      </w:r>
    </w:p>
    <w:p w14:paraId="000000B2" w14:textId="3399EEF3" w:rsidR="00944B1E" w:rsidRPr="00FE2327" w:rsidRDefault="00B7096A" w:rsidP="00EF4D36">
      <w:pPr>
        <w:ind w:left="7" w:firstLine="713"/>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3</w:t>
      </w:r>
      <w:r w:rsidR="00194D39" w:rsidRPr="006F319E">
        <w:rPr>
          <w:rFonts w:asciiTheme="minorHAnsi" w:eastAsia="Arial" w:hAnsiTheme="minorHAnsi" w:cstheme="minorHAnsi"/>
          <w:sz w:val="24"/>
          <w:szCs w:val="24"/>
        </w:rPr>
        <w:t>.</w:t>
      </w:r>
      <w:r w:rsidR="001717C0">
        <w:rPr>
          <w:rFonts w:asciiTheme="minorHAnsi" w:eastAsia="Arial" w:hAnsiTheme="minorHAnsi" w:cstheme="minorHAnsi"/>
          <w:sz w:val="24"/>
          <w:szCs w:val="24"/>
        </w:rPr>
        <w:t>5</w:t>
      </w:r>
      <w:r w:rsidR="00194D39" w:rsidRPr="006F319E">
        <w:rPr>
          <w:rFonts w:asciiTheme="minorHAnsi" w:eastAsia="Arial" w:hAnsiTheme="minorHAnsi" w:cstheme="minorHAnsi"/>
          <w:sz w:val="24"/>
          <w:szCs w:val="24"/>
        </w:rPr>
        <w:t xml:space="preserve">. </w:t>
      </w:r>
      <w:r w:rsidR="00FE2327">
        <w:rPr>
          <w:rFonts w:asciiTheme="minorHAnsi" w:eastAsia="Arial" w:hAnsiTheme="minorHAnsi" w:cstheme="minorHAnsi"/>
          <w:sz w:val="24"/>
          <w:szCs w:val="24"/>
        </w:rPr>
        <w:t xml:space="preserve">DPS maksimali numatoma apimtis: </w:t>
      </w:r>
      <w:r w:rsidR="00FE2327" w:rsidRPr="00871651">
        <w:rPr>
          <w:rFonts w:asciiTheme="minorHAnsi" w:eastAsia="Arial" w:hAnsiTheme="minorHAnsi" w:cstheme="minorHAnsi"/>
          <w:b/>
          <w:sz w:val="24"/>
          <w:szCs w:val="24"/>
          <w:shd w:val="clear" w:color="auto" w:fill="D9E2F3" w:themeFill="accent1" w:themeFillTint="33"/>
        </w:rPr>
        <w:t>24 793 388,43 Eur</w:t>
      </w:r>
      <w:r w:rsidR="00F577E2" w:rsidRPr="00871651">
        <w:rPr>
          <w:rFonts w:asciiTheme="minorHAnsi" w:eastAsia="Arial" w:hAnsiTheme="minorHAnsi" w:cstheme="minorHAnsi"/>
          <w:b/>
          <w:sz w:val="24"/>
          <w:szCs w:val="24"/>
          <w:shd w:val="clear" w:color="auto" w:fill="D9E2F3" w:themeFill="accent1" w:themeFillTint="33"/>
        </w:rPr>
        <w:t xml:space="preserve"> be PVM</w:t>
      </w:r>
      <w:r w:rsidR="00194D39" w:rsidRPr="00871651">
        <w:rPr>
          <w:rFonts w:asciiTheme="minorHAnsi" w:eastAsia="Arial" w:hAnsiTheme="minorHAnsi" w:cstheme="minorHAnsi"/>
          <w:b/>
          <w:sz w:val="24"/>
          <w:szCs w:val="24"/>
          <w:shd w:val="clear" w:color="auto" w:fill="D9E2F3" w:themeFill="accent1" w:themeFillTint="33"/>
        </w:rPr>
        <w:t>.</w:t>
      </w:r>
      <w:r w:rsidR="00FA7B6A" w:rsidRPr="00FE2327">
        <w:rPr>
          <w:rFonts w:asciiTheme="minorHAnsi" w:eastAsia="Arial" w:hAnsiTheme="minorHAnsi" w:cstheme="minorHAnsi"/>
          <w:b/>
          <w:sz w:val="24"/>
          <w:szCs w:val="24"/>
        </w:rPr>
        <w:t xml:space="preserve"> </w:t>
      </w:r>
      <w:r w:rsidR="00FA7B6A" w:rsidRPr="00FE2327">
        <w:rPr>
          <w:rFonts w:asciiTheme="minorHAnsi" w:eastAsia="Arial" w:hAnsiTheme="minorHAnsi" w:cstheme="minorHAnsi"/>
          <w:sz w:val="24"/>
          <w:szCs w:val="24"/>
        </w:rPr>
        <w:t xml:space="preserve">DPS </w:t>
      </w:r>
      <w:r w:rsidR="00835566" w:rsidRPr="00FE2327">
        <w:rPr>
          <w:rFonts w:asciiTheme="minorHAnsi" w:eastAsia="Arial" w:hAnsiTheme="minorHAnsi" w:cstheme="minorHAnsi"/>
          <w:sz w:val="24"/>
          <w:szCs w:val="24"/>
        </w:rPr>
        <w:t xml:space="preserve">maksimali </w:t>
      </w:r>
      <w:r w:rsidR="00FA7B6A" w:rsidRPr="00FE2327">
        <w:rPr>
          <w:rFonts w:asciiTheme="minorHAnsi" w:eastAsia="Arial" w:hAnsiTheme="minorHAnsi" w:cstheme="minorHAnsi"/>
          <w:sz w:val="24"/>
          <w:szCs w:val="24"/>
        </w:rPr>
        <w:t>numatoma apimtis skaičiuojama visam DPS galiojimo laikotarpiui.</w:t>
      </w:r>
    </w:p>
    <w:p w14:paraId="5D3CC811" w14:textId="77777777" w:rsidR="00434406" w:rsidRPr="006F319E" w:rsidRDefault="00434406" w:rsidP="00EF4D36">
      <w:pPr>
        <w:ind w:left="7" w:firstLine="713"/>
        <w:jc w:val="both"/>
        <w:rPr>
          <w:rFonts w:asciiTheme="minorHAnsi" w:eastAsia="Arial" w:hAnsiTheme="minorHAnsi" w:cstheme="minorHAnsi"/>
          <w:color w:val="7030A0"/>
          <w:sz w:val="24"/>
          <w:szCs w:val="24"/>
        </w:rPr>
      </w:pPr>
    </w:p>
    <w:p w14:paraId="000000B5" w14:textId="325CB7F7" w:rsidR="00944B1E" w:rsidRPr="006F319E" w:rsidRDefault="00194D39" w:rsidP="00EF4D36">
      <w:pPr>
        <w:pStyle w:val="Antrat3"/>
        <w:numPr>
          <w:ilvl w:val="0"/>
          <w:numId w:val="13"/>
        </w:numPr>
        <w:tabs>
          <w:tab w:val="left" w:pos="426"/>
        </w:tabs>
        <w:spacing w:before="0" w:after="0"/>
        <w:ind w:left="142" w:firstLine="0"/>
        <w:jc w:val="both"/>
        <w:rPr>
          <w:rFonts w:asciiTheme="minorHAnsi" w:hAnsiTheme="minorHAnsi" w:cstheme="minorHAnsi"/>
          <w:color w:val="002060"/>
          <w:sz w:val="24"/>
          <w:szCs w:val="24"/>
        </w:rPr>
      </w:pPr>
      <w:bookmarkStart w:id="6" w:name="_heading=h.3znysh7" w:colFirst="0" w:colLast="0"/>
      <w:bookmarkStart w:id="7" w:name="_Toc149121407"/>
      <w:bookmarkEnd w:id="6"/>
      <w:r w:rsidRPr="006F319E">
        <w:rPr>
          <w:rFonts w:asciiTheme="minorHAnsi" w:hAnsiTheme="minorHAnsi" w:cstheme="minorHAnsi"/>
          <w:color w:val="002060"/>
          <w:sz w:val="24"/>
          <w:szCs w:val="24"/>
        </w:rPr>
        <w:t xml:space="preserve">PIRKIMO DOKUMENTŲ PAAIŠKINIMAI IKI </w:t>
      </w:r>
      <w:r w:rsidR="00B13865" w:rsidRPr="006F319E">
        <w:rPr>
          <w:rFonts w:asciiTheme="minorHAnsi" w:hAnsiTheme="minorHAnsi" w:cstheme="minorHAnsi"/>
          <w:color w:val="002060"/>
          <w:sz w:val="24"/>
          <w:szCs w:val="24"/>
        </w:rPr>
        <w:t xml:space="preserve">PIRMINIŲ </w:t>
      </w:r>
      <w:r w:rsidRPr="006F319E">
        <w:rPr>
          <w:rFonts w:asciiTheme="minorHAnsi" w:hAnsiTheme="minorHAnsi" w:cstheme="minorHAnsi"/>
          <w:color w:val="002060"/>
          <w:sz w:val="24"/>
          <w:szCs w:val="24"/>
        </w:rPr>
        <w:t>PARAIŠKŲ PATEIKIMO TERMINO PABAIGOS</w:t>
      </w:r>
      <w:r w:rsidR="004A2D01" w:rsidRPr="006F319E">
        <w:rPr>
          <w:rFonts w:asciiTheme="minorHAnsi" w:hAnsiTheme="minorHAnsi" w:cstheme="minorHAnsi"/>
          <w:color w:val="002060"/>
          <w:sz w:val="24"/>
          <w:szCs w:val="24"/>
        </w:rPr>
        <w:t xml:space="preserve"> IR DPS GALIOJIMO LAIKOTARPIU</w:t>
      </w:r>
      <w:bookmarkEnd w:id="7"/>
    </w:p>
    <w:p w14:paraId="72AA9C18" w14:textId="16334BAB" w:rsidR="00576C5A" w:rsidRPr="006F319E" w:rsidRDefault="00576C5A" w:rsidP="00EF4D36">
      <w:pPr>
        <w:jc w:val="both"/>
        <w:rPr>
          <w:rFonts w:asciiTheme="minorHAnsi" w:eastAsia="Arial" w:hAnsiTheme="minorHAnsi" w:cstheme="minorHAnsi"/>
          <w:b/>
          <w:color w:val="44546A"/>
          <w:sz w:val="24"/>
          <w:szCs w:val="24"/>
        </w:rPr>
      </w:pPr>
    </w:p>
    <w:p w14:paraId="000000B7" w14:textId="392191F7" w:rsidR="00944B1E" w:rsidRPr="006F319E" w:rsidRDefault="00251393" w:rsidP="00EF4D36">
      <w:pPr>
        <w:pStyle w:val="Sraopastraipa"/>
        <w:numPr>
          <w:ilvl w:val="1"/>
          <w:numId w:val="5"/>
        </w:numPr>
        <w:tabs>
          <w:tab w:val="left" w:pos="1134"/>
        </w:tabs>
        <w:ind w:left="0" w:firstLine="709"/>
        <w:jc w:val="both"/>
        <w:rPr>
          <w:rFonts w:asciiTheme="minorHAnsi" w:hAnsiTheme="minorHAnsi" w:cstheme="minorHAnsi"/>
          <w:b/>
          <w:sz w:val="24"/>
          <w:szCs w:val="24"/>
        </w:rPr>
      </w:pPr>
      <w:r w:rsidRPr="006F319E">
        <w:rPr>
          <w:rFonts w:asciiTheme="minorHAnsi" w:eastAsia="Arial" w:hAnsiTheme="minorHAnsi" w:cstheme="minorHAnsi"/>
          <w:sz w:val="24"/>
          <w:szCs w:val="24"/>
        </w:rPr>
        <w:t xml:space="preserve"> </w:t>
      </w:r>
      <w:r w:rsidR="00194D39" w:rsidRPr="006F319E">
        <w:rPr>
          <w:rFonts w:asciiTheme="minorHAnsi" w:eastAsia="Arial" w:hAnsiTheme="minorHAnsi" w:cstheme="minorHAnsi"/>
          <w:sz w:val="24"/>
          <w:szCs w:val="24"/>
        </w:rPr>
        <w:t xml:space="preserve">Pirkimo dokumentai gali būti paaiškinti, patikslinti tiekėjų iniciatyva, jiems CVP IS susirašinėjimo priemonėmis kreipiantis į </w:t>
      </w:r>
      <w:r w:rsidR="000A2F77" w:rsidRPr="006F319E">
        <w:rPr>
          <w:rFonts w:asciiTheme="minorHAnsi" w:eastAsia="Arial" w:hAnsiTheme="minorHAnsi" w:cstheme="minorHAnsi"/>
          <w:sz w:val="24"/>
          <w:szCs w:val="24"/>
        </w:rPr>
        <w:t>pirkimo vykdytoją</w:t>
      </w:r>
      <w:r w:rsidR="00194D39" w:rsidRPr="006F319E">
        <w:rPr>
          <w:rFonts w:asciiTheme="minorHAnsi" w:eastAsia="Arial" w:hAnsiTheme="minorHAnsi" w:cstheme="minorHAnsi"/>
          <w:sz w:val="24"/>
          <w:szCs w:val="24"/>
        </w:rPr>
        <w:t xml:space="preserve">. Prašymai paaiškinti pirkimo </w:t>
      </w:r>
      <w:r w:rsidR="00E64FD0" w:rsidRPr="006F319E">
        <w:rPr>
          <w:rFonts w:asciiTheme="minorHAnsi" w:eastAsia="Arial" w:hAnsiTheme="minorHAnsi" w:cstheme="minorHAnsi"/>
          <w:sz w:val="24"/>
          <w:szCs w:val="24"/>
        </w:rPr>
        <w:t>dokumentus</w:t>
      </w:r>
      <w:r w:rsidR="00194D39" w:rsidRPr="006F319E">
        <w:rPr>
          <w:rFonts w:asciiTheme="minorHAnsi" w:eastAsia="Arial" w:hAnsiTheme="minorHAnsi" w:cstheme="minorHAnsi"/>
          <w:sz w:val="24"/>
          <w:szCs w:val="24"/>
        </w:rPr>
        <w:t xml:space="preserve"> </w:t>
      </w:r>
      <w:r w:rsidR="00175F93" w:rsidRPr="006F319E">
        <w:rPr>
          <w:rFonts w:asciiTheme="minorHAnsi" w:eastAsia="Arial" w:hAnsiTheme="minorHAnsi" w:cstheme="minorHAnsi"/>
          <w:sz w:val="24"/>
          <w:szCs w:val="24"/>
        </w:rPr>
        <w:t>turi</w:t>
      </w:r>
      <w:r w:rsidR="00194D39" w:rsidRPr="006F319E">
        <w:rPr>
          <w:rFonts w:asciiTheme="minorHAnsi" w:eastAsia="Arial" w:hAnsiTheme="minorHAnsi" w:cstheme="minorHAnsi"/>
          <w:sz w:val="24"/>
          <w:szCs w:val="24"/>
        </w:rPr>
        <w:t xml:space="preserve"> būti pateikiami CVP IS susirašinėjimo p</w:t>
      </w:r>
      <w:r w:rsidR="00AB0012">
        <w:rPr>
          <w:rFonts w:asciiTheme="minorHAnsi" w:eastAsia="Arial" w:hAnsiTheme="minorHAnsi" w:cstheme="minorHAnsi"/>
          <w:sz w:val="24"/>
          <w:szCs w:val="24"/>
        </w:rPr>
        <w:t xml:space="preserve">riemonėmis ne vėliau kaip likus </w:t>
      </w:r>
      <w:r w:rsidR="00AB0012" w:rsidRPr="00AB0012">
        <w:rPr>
          <w:rFonts w:asciiTheme="minorHAnsi" w:eastAsia="Arial" w:hAnsiTheme="minorHAnsi" w:cstheme="minorHAnsi"/>
          <w:sz w:val="24"/>
          <w:szCs w:val="24"/>
        </w:rPr>
        <w:t xml:space="preserve">10 </w:t>
      </w:r>
      <w:r w:rsidR="00972914" w:rsidRPr="00AB0012">
        <w:rPr>
          <w:rFonts w:asciiTheme="minorHAnsi" w:hAnsiTheme="minorHAnsi" w:cstheme="minorHAnsi"/>
          <w:sz w:val="24"/>
          <w:szCs w:val="24"/>
        </w:rPr>
        <w:t xml:space="preserve">(dešimt) dienų </w:t>
      </w:r>
      <w:r w:rsidR="00194D39" w:rsidRPr="006F319E">
        <w:rPr>
          <w:rFonts w:asciiTheme="minorHAnsi" w:eastAsia="Arial" w:hAnsiTheme="minorHAnsi" w:cstheme="minorHAnsi"/>
          <w:sz w:val="24"/>
          <w:szCs w:val="24"/>
        </w:rPr>
        <w:t xml:space="preserve">iki </w:t>
      </w:r>
      <w:r w:rsidR="00E321BA" w:rsidRPr="006F319E">
        <w:rPr>
          <w:rFonts w:asciiTheme="minorHAnsi" w:eastAsia="Arial" w:hAnsiTheme="minorHAnsi" w:cstheme="minorHAnsi"/>
          <w:sz w:val="24"/>
          <w:szCs w:val="24"/>
        </w:rPr>
        <w:t xml:space="preserve">pirminių </w:t>
      </w:r>
      <w:r w:rsidR="00194D39" w:rsidRPr="006F319E">
        <w:rPr>
          <w:rFonts w:asciiTheme="minorHAnsi" w:eastAsia="Arial" w:hAnsiTheme="minorHAnsi" w:cstheme="minorHAnsi"/>
          <w:sz w:val="24"/>
          <w:szCs w:val="24"/>
        </w:rPr>
        <w:t>paraiškų (kurios teikiamos per</w:t>
      </w:r>
      <w:r w:rsidR="00435462" w:rsidRPr="006F319E">
        <w:rPr>
          <w:rFonts w:asciiTheme="minorHAnsi" w:eastAsia="Arial" w:hAnsiTheme="minorHAnsi" w:cstheme="minorHAnsi"/>
          <w:sz w:val="24"/>
          <w:szCs w:val="24"/>
        </w:rPr>
        <w:t xml:space="preserve"> pirkimo dokumentuose </w:t>
      </w:r>
      <w:r w:rsidR="00654D69" w:rsidRPr="006F319E">
        <w:rPr>
          <w:rFonts w:asciiTheme="minorHAnsi" w:eastAsia="Arial" w:hAnsiTheme="minorHAnsi" w:cstheme="minorHAnsi"/>
          <w:sz w:val="24"/>
          <w:szCs w:val="24"/>
        </w:rPr>
        <w:t xml:space="preserve">ir CVP IS </w:t>
      </w:r>
      <w:r w:rsidR="00194D39" w:rsidRPr="006F319E">
        <w:rPr>
          <w:rFonts w:asciiTheme="minorHAnsi" w:eastAsia="Arial" w:hAnsiTheme="minorHAnsi" w:cstheme="minorHAnsi"/>
          <w:sz w:val="24"/>
          <w:szCs w:val="24"/>
        </w:rPr>
        <w:t xml:space="preserve">nustatytą terminą) pateikimo termino pabaigos. Tiekėjai turėtų būti aktyvūs ir pateikti klausimus ar paprašyti paaiškinti pirkimo dokumentus iš karto </w:t>
      </w:r>
      <w:r w:rsidR="00363980" w:rsidRPr="006F319E">
        <w:rPr>
          <w:rFonts w:asciiTheme="minorHAnsi" w:eastAsia="Arial" w:hAnsiTheme="minorHAnsi" w:cstheme="minorHAnsi"/>
          <w:sz w:val="24"/>
          <w:szCs w:val="24"/>
        </w:rPr>
        <w:t xml:space="preserve">juos </w:t>
      </w:r>
      <w:r w:rsidR="00194D39" w:rsidRPr="006F319E">
        <w:rPr>
          <w:rFonts w:asciiTheme="minorHAnsi" w:eastAsia="Arial" w:hAnsiTheme="minorHAnsi" w:cstheme="minorHAnsi"/>
          <w:sz w:val="24"/>
          <w:szCs w:val="24"/>
        </w:rPr>
        <w:t>išanalizavę</w:t>
      </w:r>
      <w:r w:rsidR="00A445A9" w:rsidRPr="006F319E">
        <w:rPr>
          <w:rFonts w:asciiTheme="minorHAnsi" w:eastAsia="Arial" w:hAnsiTheme="minorHAnsi" w:cstheme="minorHAnsi"/>
          <w:sz w:val="24"/>
          <w:szCs w:val="24"/>
        </w:rPr>
        <w:t>.</w:t>
      </w:r>
    </w:p>
    <w:p w14:paraId="000000B8" w14:textId="097D18B3" w:rsidR="00944B1E" w:rsidRPr="006F319E" w:rsidRDefault="00251393" w:rsidP="00EF4D36">
      <w:pPr>
        <w:pStyle w:val="Sraopastraipa"/>
        <w:numPr>
          <w:ilvl w:val="1"/>
          <w:numId w:val="5"/>
        </w:numPr>
        <w:tabs>
          <w:tab w:val="left" w:pos="1134"/>
        </w:tabs>
        <w:ind w:left="0" w:firstLine="709"/>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 xml:space="preserve"> </w:t>
      </w:r>
      <w:r w:rsidR="00194D39" w:rsidRPr="006F319E">
        <w:rPr>
          <w:rFonts w:asciiTheme="minorHAnsi" w:eastAsia="Arial" w:hAnsiTheme="minorHAnsi" w:cstheme="minorHAnsi"/>
          <w:sz w:val="24"/>
          <w:szCs w:val="24"/>
        </w:rPr>
        <w:t xml:space="preserve">Nesibaigus </w:t>
      </w:r>
      <w:r w:rsidR="00A42F21" w:rsidRPr="006F319E">
        <w:rPr>
          <w:rFonts w:asciiTheme="minorHAnsi" w:eastAsia="Arial" w:hAnsiTheme="minorHAnsi" w:cstheme="minorHAnsi"/>
          <w:sz w:val="24"/>
          <w:szCs w:val="24"/>
        </w:rPr>
        <w:t xml:space="preserve">pirminių </w:t>
      </w:r>
      <w:r w:rsidR="00194D39" w:rsidRPr="006F319E">
        <w:rPr>
          <w:rFonts w:asciiTheme="minorHAnsi" w:eastAsia="Arial" w:hAnsiTheme="minorHAnsi" w:cstheme="minorHAnsi"/>
          <w:sz w:val="24"/>
          <w:szCs w:val="24"/>
        </w:rPr>
        <w:t xml:space="preserve">paraiškų pateikimo terminui, </w:t>
      </w:r>
      <w:r w:rsidR="000A2F77" w:rsidRPr="006F319E">
        <w:rPr>
          <w:rFonts w:asciiTheme="minorHAnsi" w:eastAsia="Arial" w:hAnsiTheme="minorHAnsi" w:cstheme="minorHAnsi"/>
          <w:sz w:val="24"/>
          <w:szCs w:val="24"/>
        </w:rPr>
        <w:t>pirkimo vykdytojas</w:t>
      </w:r>
      <w:r w:rsidR="00194D39" w:rsidRPr="006F319E">
        <w:rPr>
          <w:rFonts w:asciiTheme="minorHAnsi" w:eastAsia="Arial" w:hAnsiTheme="minorHAnsi" w:cstheme="minorHAnsi"/>
          <w:sz w:val="24"/>
          <w:szCs w:val="24"/>
        </w:rPr>
        <w:t xml:space="preserve"> turi teisę savo iniciatyva paaiškinti, patikslinti pirkimo dokumentus, laikantis pirkimo dokument</w:t>
      </w:r>
      <w:r w:rsidR="00D65109" w:rsidRPr="006F319E">
        <w:rPr>
          <w:rFonts w:asciiTheme="minorHAnsi" w:eastAsia="Arial" w:hAnsiTheme="minorHAnsi" w:cstheme="minorHAnsi"/>
          <w:sz w:val="24"/>
          <w:szCs w:val="24"/>
        </w:rPr>
        <w:t>uose nustatytų terminų.</w:t>
      </w:r>
    </w:p>
    <w:p w14:paraId="000000B9" w14:textId="234E27D9" w:rsidR="00944B1E" w:rsidRPr="006F319E" w:rsidRDefault="00251393" w:rsidP="00EF4D36">
      <w:pPr>
        <w:tabs>
          <w:tab w:val="left" w:pos="993"/>
          <w:tab w:val="left" w:pos="1276"/>
        </w:tabs>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 xml:space="preserve">4.3. </w:t>
      </w:r>
      <w:r w:rsidR="00194D39" w:rsidRPr="006F319E">
        <w:rPr>
          <w:rFonts w:asciiTheme="minorHAnsi" w:eastAsia="Arial" w:hAnsiTheme="minorHAnsi" w:cstheme="minorHAnsi"/>
          <w:sz w:val="24"/>
          <w:szCs w:val="24"/>
        </w:rPr>
        <w:t>Atsakydama</w:t>
      </w:r>
      <w:r w:rsidR="000A2F77" w:rsidRPr="006F319E">
        <w:rPr>
          <w:rFonts w:asciiTheme="minorHAnsi" w:eastAsia="Arial" w:hAnsiTheme="minorHAnsi" w:cstheme="minorHAnsi"/>
          <w:sz w:val="24"/>
          <w:szCs w:val="24"/>
        </w:rPr>
        <w:t>s</w:t>
      </w:r>
      <w:r w:rsidR="00194D39" w:rsidRPr="006F319E">
        <w:rPr>
          <w:rFonts w:asciiTheme="minorHAnsi" w:eastAsia="Arial" w:hAnsiTheme="minorHAnsi" w:cstheme="minorHAnsi"/>
          <w:sz w:val="24"/>
          <w:szCs w:val="24"/>
        </w:rPr>
        <w:t xml:space="preserve"> į kiekvieną tiekėjo CVP IS susirašinėjimo priemonėmis pateiktą prašymą paaiškinti pirkimo </w:t>
      </w:r>
      <w:r w:rsidR="00D52FD8" w:rsidRPr="006F319E">
        <w:rPr>
          <w:rFonts w:asciiTheme="minorHAnsi" w:eastAsia="Arial" w:hAnsiTheme="minorHAnsi" w:cstheme="minorHAnsi"/>
          <w:sz w:val="24"/>
          <w:szCs w:val="24"/>
        </w:rPr>
        <w:t>dokumentus</w:t>
      </w:r>
      <w:r w:rsidR="00194D39" w:rsidRPr="006F319E">
        <w:rPr>
          <w:rFonts w:asciiTheme="minorHAnsi" w:eastAsia="Arial" w:hAnsiTheme="minorHAnsi" w:cstheme="minorHAnsi"/>
          <w:sz w:val="24"/>
          <w:szCs w:val="24"/>
        </w:rPr>
        <w:t>, jeigu jis buvo pateiktas nepasibaigus nustatytam terminui, arba aiškindama</w:t>
      </w:r>
      <w:r w:rsidR="000A2F77" w:rsidRPr="006F319E">
        <w:rPr>
          <w:rFonts w:asciiTheme="minorHAnsi" w:eastAsia="Arial" w:hAnsiTheme="minorHAnsi" w:cstheme="minorHAnsi"/>
          <w:sz w:val="24"/>
          <w:szCs w:val="24"/>
        </w:rPr>
        <w:t>s</w:t>
      </w:r>
      <w:r w:rsidR="00194D39" w:rsidRPr="006F319E">
        <w:rPr>
          <w:rFonts w:asciiTheme="minorHAnsi" w:eastAsia="Arial" w:hAnsiTheme="minorHAnsi" w:cstheme="minorHAnsi"/>
          <w:sz w:val="24"/>
          <w:szCs w:val="24"/>
        </w:rPr>
        <w:t>, tikslindama</w:t>
      </w:r>
      <w:r w:rsidR="000A2F77" w:rsidRPr="006F319E">
        <w:rPr>
          <w:rFonts w:asciiTheme="minorHAnsi" w:eastAsia="Arial" w:hAnsiTheme="minorHAnsi" w:cstheme="minorHAnsi"/>
          <w:sz w:val="24"/>
          <w:szCs w:val="24"/>
        </w:rPr>
        <w:t>s</w:t>
      </w:r>
      <w:r w:rsidR="00194D39" w:rsidRPr="006F319E">
        <w:rPr>
          <w:rFonts w:asciiTheme="minorHAnsi" w:eastAsia="Arial" w:hAnsiTheme="minorHAnsi" w:cstheme="minorHAnsi"/>
          <w:sz w:val="24"/>
          <w:szCs w:val="24"/>
        </w:rPr>
        <w:t xml:space="preserve"> pirkimo </w:t>
      </w:r>
      <w:r w:rsidR="00D52FD8" w:rsidRPr="006F319E">
        <w:rPr>
          <w:rFonts w:asciiTheme="minorHAnsi" w:eastAsia="Arial" w:hAnsiTheme="minorHAnsi" w:cstheme="minorHAnsi"/>
          <w:sz w:val="24"/>
          <w:szCs w:val="24"/>
        </w:rPr>
        <w:t xml:space="preserve">dokumentus </w:t>
      </w:r>
      <w:r w:rsidR="00194D39" w:rsidRPr="006F319E">
        <w:rPr>
          <w:rFonts w:asciiTheme="minorHAnsi" w:eastAsia="Arial" w:hAnsiTheme="minorHAnsi" w:cstheme="minorHAnsi"/>
          <w:sz w:val="24"/>
          <w:szCs w:val="24"/>
        </w:rPr>
        <w:t xml:space="preserve">savo iniciatyva, </w:t>
      </w:r>
      <w:r w:rsidR="000A2F77" w:rsidRPr="006F319E">
        <w:rPr>
          <w:rFonts w:asciiTheme="minorHAnsi" w:eastAsia="Arial" w:hAnsiTheme="minorHAnsi" w:cstheme="minorHAnsi"/>
          <w:sz w:val="24"/>
          <w:szCs w:val="24"/>
        </w:rPr>
        <w:t>pirkimo vykdytojas</w:t>
      </w:r>
      <w:r w:rsidR="00194D39" w:rsidRPr="006F319E">
        <w:rPr>
          <w:rFonts w:asciiTheme="minorHAnsi" w:eastAsia="Arial" w:hAnsiTheme="minorHAnsi" w:cstheme="minorHAnsi"/>
          <w:sz w:val="24"/>
          <w:szCs w:val="24"/>
        </w:rPr>
        <w:t xml:space="preserve"> turi paaiškinimus, patikslinimus paskelbti CVP IS ir išsiųsti visiems tiekėjams</w:t>
      </w:r>
      <w:r w:rsidR="009F50E3" w:rsidRPr="006F319E">
        <w:rPr>
          <w:rFonts w:asciiTheme="minorHAnsi" w:eastAsia="Arial" w:hAnsiTheme="minorHAnsi" w:cstheme="minorHAnsi"/>
          <w:sz w:val="24"/>
          <w:szCs w:val="24"/>
        </w:rPr>
        <w:t xml:space="preserve"> CVP IS priemonėmis</w:t>
      </w:r>
      <w:r w:rsidR="00194D39" w:rsidRPr="006F319E">
        <w:rPr>
          <w:rFonts w:asciiTheme="minorHAnsi" w:eastAsia="Arial" w:hAnsiTheme="minorHAnsi" w:cstheme="minorHAnsi"/>
          <w:sz w:val="24"/>
          <w:szCs w:val="24"/>
        </w:rPr>
        <w:t xml:space="preserve">, kurie prisijungė prie pirkimo, ne vėliau kaip </w:t>
      </w:r>
      <w:r w:rsidR="00194D39" w:rsidRPr="00FF5228">
        <w:rPr>
          <w:rFonts w:asciiTheme="minorHAnsi" w:eastAsia="Arial" w:hAnsiTheme="minorHAnsi" w:cstheme="minorHAnsi"/>
          <w:sz w:val="24"/>
          <w:szCs w:val="24"/>
          <w:shd w:val="clear" w:color="auto" w:fill="FFFFFF" w:themeFill="background1"/>
        </w:rPr>
        <w:t>likus</w:t>
      </w:r>
      <w:r w:rsidR="00194D39" w:rsidRPr="00FF5228">
        <w:rPr>
          <w:rFonts w:asciiTheme="minorHAnsi" w:eastAsia="Arial" w:hAnsiTheme="minorHAnsi" w:cstheme="minorHAnsi"/>
          <w:b/>
          <w:sz w:val="24"/>
          <w:szCs w:val="24"/>
          <w:shd w:val="clear" w:color="auto" w:fill="FFFFFF" w:themeFill="background1"/>
        </w:rPr>
        <w:t xml:space="preserve"> </w:t>
      </w:r>
      <w:r w:rsidR="00FF5228" w:rsidRPr="00FF5228">
        <w:rPr>
          <w:rFonts w:asciiTheme="minorHAnsi" w:hAnsiTheme="minorHAnsi" w:cstheme="minorHAnsi"/>
          <w:b/>
          <w:sz w:val="24"/>
          <w:szCs w:val="24"/>
          <w:shd w:val="clear" w:color="auto" w:fill="FFFFFF" w:themeFill="background1"/>
        </w:rPr>
        <w:t>6</w:t>
      </w:r>
      <w:r w:rsidR="00FF5228" w:rsidRPr="00FF5228">
        <w:rPr>
          <w:rFonts w:asciiTheme="minorHAnsi" w:hAnsiTheme="minorHAnsi" w:cstheme="minorHAnsi"/>
          <w:sz w:val="24"/>
          <w:szCs w:val="24"/>
          <w:shd w:val="clear" w:color="auto" w:fill="FFFFFF" w:themeFill="background1"/>
        </w:rPr>
        <w:t xml:space="preserve"> </w:t>
      </w:r>
      <w:r w:rsidR="00FF5228" w:rsidRPr="00FF5228">
        <w:rPr>
          <w:rFonts w:asciiTheme="minorHAnsi" w:eastAsia="Arial" w:hAnsiTheme="minorHAnsi" w:cstheme="minorHAnsi"/>
          <w:b/>
          <w:sz w:val="24"/>
          <w:szCs w:val="24"/>
          <w:shd w:val="clear" w:color="auto" w:fill="FFFFFF" w:themeFill="background1"/>
        </w:rPr>
        <w:t>(</w:t>
      </w:r>
      <w:r w:rsidR="00FF5228" w:rsidRPr="00FF5228">
        <w:rPr>
          <w:rFonts w:asciiTheme="minorHAnsi" w:eastAsia="Arial" w:hAnsiTheme="minorHAnsi" w:cstheme="minorHAnsi"/>
          <w:b/>
          <w:sz w:val="24"/>
          <w:szCs w:val="24"/>
        </w:rPr>
        <w:t>šešioms)</w:t>
      </w:r>
      <w:r w:rsidR="00FF5228" w:rsidRPr="00FF5228">
        <w:rPr>
          <w:rFonts w:asciiTheme="minorHAnsi" w:eastAsia="Arial" w:hAnsiTheme="minorHAnsi" w:cstheme="minorHAnsi"/>
          <w:sz w:val="24"/>
          <w:szCs w:val="24"/>
        </w:rPr>
        <w:t xml:space="preserve"> </w:t>
      </w:r>
      <w:r w:rsidR="00194D39" w:rsidRPr="006F319E">
        <w:rPr>
          <w:rFonts w:asciiTheme="minorHAnsi" w:eastAsia="Arial" w:hAnsiTheme="minorHAnsi" w:cstheme="minorHAnsi"/>
          <w:sz w:val="24"/>
          <w:szCs w:val="24"/>
        </w:rPr>
        <w:t>dienoms iki</w:t>
      </w:r>
      <w:r w:rsidR="00A42F21" w:rsidRPr="006F319E">
        <w:rPr>
          <w:rFonts w:asciiTheme="minorHAnsi" w:eastAsia="Arial" w:hAnsiTheme="minorHAnsi" w:cstheme="minorHAnsi"/>
          <w:sz w:val="24"/>
          <w:szCs w:val="24"/>
        </w:rPr>
        <w:t xml:space="preserve"> pirminių</w:t>
      </w:r>
      <w:r w:rsidR="00194D39" w:rsidRPr="006F319E">
        <w:rPr>
          <w:rFonts w:asciiTheme="minorHAnsi" w:eastAsia="Arial" w:hAnsiTheme="minorHAnsi" w:cstheme="minorHAnsi"/>
          <w:sz w:val="24"/>
          <w:szCs w:val="24"/>
        </w:rPr>
        <w:t xml:space="preserve"> paraiškų (kurios teikiamos per</w:t>
      </w:r>
      <w:r w:rsidR="00EF11E1" w:rsidRPr="006F319E">
        <w:rPr>
          <w:rFonts w:asciiTheme="minorHAnsi" w:eastAsia="Arial" w:hAnsiTheme="minorHAnsi" w:cstheme="minorHAnsi"/>
          <w:sz w:val="24"/>
          <w:szCs w:val="24"/>
        </w:rPr>
        <w:t xml:space="preserve"> pirkimo dokumentuose</w:t>
      </w:r>
      <w:r w:rsidR="00194D39" w:rsidRPr="006F319E">
        <w:rPr>
          <w:rFonts w:asciiTheme="minorHAnsi" w:eastAsia="Arial" w:hAnsiTheme="minorHAnsi" w:cstheme="minorHAnsi"/>
          <w:sz w:val="24"/>
          <w:szCs w:val="24"/>
        </w:rPr>
        <w:t xml:space="preserve"> </w:t>
      </w:r>
      <w:r w:rsidR="00E30665" w:rsidRPr="006F319E">
        <w:rPr>
          <w:rFonts w:asciiTheme="minorHAnsi" w:eastAsia="Arial" w:hAnsiTheme="minorHAnsi" w:cstheme="minorHAnsi"/>
          <w:sz w:val="24"/>
          <w:szCs w:val="24"/>
        </w:rPr>
        <w:t xml:space="preserve">ir CVP IS </w:t>
      </w:r>
      <w:r w:rsidR="00194D39" w:rsidRPr="006F319E">
        <w:rPr>
          <w:rFonts w:asciiTheme="minorHAnsi" w:eastAsia="Arial" w:hAnsiTheme="minorHAnsi" w:cstheme="minorHAnsi"/>
          <w:sz w:val="24"/>
          <w:szCs w:val="24"/>
        </w:rPr>
        <w:t xml:space="preserve">nustatytą terminą) pateikimo termino pabaigos. </w:t>
      </w:r>
      <w:r w:rsidR="000A2F77" w:rsidRPr="006F319E">
        <w:rPr>
          <w:rFonts w:asciiTheme="minorHAnsi" w:eastAsia="Arial" w:hAnsiTheme="minorHAnsi" w:cstheme="minorHAnsi"/>
          <w:sz w:val="24"/>
          <w:szCs w:val="24"/>
        </w:rPr>
        <w:t>Pirkimo vykdytojas</w:t>
      </w:r>
      <w:r w:rsidR="00194D39" w:rsidRPr="006F319E">
        <w:rPr>
          <w:rFonts w:asciiTheme="minorHAnsi" w:eastAsia="Arial" w:hAnsiTheme="minorHAnsi" w:cstheme="minorHAnsi"/>
          <w:sz w:val="24"/>
          <w:szCs w:val="24"/>
        </w:rPr>
        <w:t>, atsakydama</w:t>
      </w:r>
      <w:r w:rsidR="000A2F77" w:rsidRPr="006F319E">
        <w:rPr>
          <w:rFonts w:asciiTheme="minorHAnsi" w:eastAsia="Arial" w:hAnsiTheme="minorHAnsi" w:cstheme="minorHAnsi"/>
          <w:sz w:val="24"/>
          <w:szCs w:val="24"/>
        </w:rPr>
        <w:t>s</w:t>
      </w:r>
      <w:r w:rsidR="00194D39" w:rsidRPr="006F319E">
        <w:rPr>
          <w:rFonts w:asciiTheme="minorHAnsi" w:eastAsia="Arial" w:hAnsiTheme="minorHAnsi" w:cstheme="minorHAnsi"/>
          <w:sz w:val="24"/>
          <w:szCs w:val="24"/>
        </w:rPr>
        <w:t xml:space="preserve"> tiekėjui, kartu siunčia paaiškinimus </w:t>
      </w:r>
      <w:r w:rsidR="00FD1F98" w:rsidRPr="006F319E">
        <w:rPr>
          <w:rFonts w:asciiTheme="minorHAnsi" w:eastAsia="Arial" w:hAnsiTheme="minorHAnsi" w:cstheme="minorHAnsi"/>
          <w:sz w:val="24"/>
          <w:szCs w:val="24"/>
        </w:rPr>
        <w:t>visiems</w:t>
      </w:r>
      <w:r w:rsidR="00194D39" w:rsidRPr="006F319E">
        <w:rPr>
          <w:rFonts w:asciiTheme="minorHAnsi" w:eastAsia="Arial" w:hAnsiTheme="minorHAnsi" w:cstheme="minorHAnsi"/>
          <w:sz w:val="24"/>
          <w:szCs w:val="24"/>
        </w:rPr>
        <w:t xml:space="preserve"> prie pirkimo prisijungusiems tiekėjams, bet nenurodo, kuris tiekėjas pateikė prašymą paaiškinti pirkimo </w:t>
      </w:r>
      <w:r w:rsidR="003916F4" w:rsidRPr="006F319E">
        <w:rPr>
          <w:rFonts w:asciiTheme="minorHAnsi" w:eastAsia="Arial" w:hAnsiTheme="minorHAnsi" w:cstheme="minorHAnsi"/>
          <w:sz w:val="24"/>
          <w:szCs w:val="24"/>
        </w:rPr>
        <w:t>dokumentus</w:t>
      </w:r>
      <w:r w:rsidR="00194D39" w:rsidRPr="006F319E">
        <w:rPr>
          <w:rFonts w:asciiTheme="minorHAnsi" w:eastAsia="Arial" w:hAnsiTheme="minorHAnsi" w:cstheme="minorHAnsi"/>
          <w:sz w:val="24"/>
          <w:szCs w:val="24"/>
        </w:rPr>
        <w:t xml:space="preserve">. </w:t>
      </w:r>
    </w:p>
    <w:p w14:paraId="000000BA" w14:textId="33C2F1A1" w:rsidR="00944B1E" w:rsidRPr="00A5311D" w:rsidRDefault="00251393" w:rsidP="00EF4D36">
      <w:pPr>
        <w:tabs>
          <w:tab w:val="left" w:pos="993"/>
          <w:tab w:val="left" w:pos="1276"/>
        </w:tabs>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4</w:t>
      </w:r>
      <w:r w:rsidR="00194D39" w:rsidRPr="006F319E">
        <w:rPr>
          <w:rFonts w:asciiTheme="minorHAnsi" w:eastAsia="Arial" w:hAnsiTheme="minorHAnsi" w:cstheme="minorHAnsi"/>
          <w:sz w:val="24"/>
          <w:szCs w:val="24"/>
        </w:rPr>
        <w:t xml:space="preserve">.4.Tuo atveju, kai tikslinama skelbime apie pirkimą paskelbta informacija, </w:t>
      </w:r>
      <w:r w:rsidR="000A2F77" w:rsidRPr="006F319E">
        <w:rPr>
          <w:rFonts w:asciiTheme="minorHAnsi" w:eastAsia="Arial" w:hAnsiTheme="minorHAnsi" w:cstheme="minorHAnsi"/>
          <w:sz w:val="24"/>
          <w:szCs w:val="24"/>
        </w:rPr>
        <w:t>pirkimo vykdytojas</w:t>
      </w:r>
      <w:r w:rsidR="00194D39" w:rsidRPr="006F319E">
        <w:rPr>
          <w:rFonts w:asciiTheme="minorHAnsi" w:eastAsia="Arial" w:hAnsiTheme="minorHAnsi" w:cstheme="minorHAnsi"/>
          <w:sz w:val="24"/>
          <w:szCs w:val="24"/>
        </w:rPr>
        <w:t xml:space="preserve"> atitinkamai patikslina skelbimą apie pirkimą ir, prireikus, pratęsia paraiškų pateikimo terminą, </w:t>
      </w:r>
      <w:r w:rsidR="00FD1F98" w:rsidRPr="006F319E">
        <w:rPr>
          <w:rFonts w:asciiTheme="minorHAnsi" w:eastAsia="Arial" w:hAnsiTheme="minorHAnsi" w:cstheme="minorHAnsi"/>
          <w:sz w:val="24"/>
          <w:szCs w:val="24"/>
        </w:rPr>
        <w:t xml:space="preserve">tokiam laikotarpiui, kad </w:t>
      </w:r>
      <w:r w:rsidR="00194D39" w:rsidRPr="006F319E">
        <w:rPr>
          <w:rFonts w:asciiTheme="minorHAnsi" w:eastAsia="Arial" w:hAnsiTheme="minorHAnsi" w:cstheme="minorHAnsi"/>
          <w:sz w:val="24"/>
          <w:szCs w:val="24"/>
        </w:rPr>
        <w:t xml:space="preserve">tiekėjai, rengdami paraiškas, galėtų </w:t>
      </w:r>
      <w:r w:rsidR="00FD1F98" w:rsidRPr="006F319E">
        <w:rPr>
          <w:rFonts w:asciiTheme="minorHAnsi" w:eastAsia="Arial" w:hAnsiTheme="minorHAnsi" w:cstheme="minorHAnsi"/>
          <w:sz w:val="24"/>
          <w:szCs w:val="24"/>
        </w:rPr>
        <w:t>susipažinti ir įvertinti</w:t>
      </w:r>
      <w:r w:rsidR="00194D39" w:rsidRPr="006F319E">
        <w:rPr>
          <w:rFonts w:asciiTheme="minorHAnsi" w:eastAsia="Arial" w:hAnsiTheme="minorHAnsi" w:cstheme="minorHAnsi"/>
          <w:sz w:val="24"/>
          <w:szCs w:val="24"/>
        </w:rPr>
        <w:t xml:space="preserve"> </w:t>
      </w:r>
      <w:r w:rsidR="00194D39" w:rsidRPr="006F319E">
        <w:rPr>
          <w:rFonts w:asciiTheme="minorHAnsi" w:eastAsia="Arial" w:hAnsiTheme="minorHAnsi" w:cstheme="minorHAnsi"/>
          <w:sz w:val="24"/>
          <w:szCs w:val="24"/>
        </w:rPr>
        <w:lastRenderedPageBreak/>
        <w:t xml:space="preserve">patikslinimus. Jeigu </w:t>
      </w:r>
      <w:r w:rsidR="000A2F77" w:rsidRPr="006F319E">
        <w:rPr>
          <w:rFonts w:asciiTheme="minorHAnsi" w:eastAsia="Arial" w:hAnsiTheme="minorHAnsi" w:cstheme="minorHAnsi"/>
          <w:sz w:val="24"/>
          <w:szCs w:val="24"/>
        </w:rPr>
        <w:t>pirkimo vykdytojas</w:t>
      </w:r>
      <w:r w:rsidR="00194D39" w:rsidRPr="006F319E">
        <w:rPr>
          <w:rFonts w:asciiTheme="minorHAnsi" w:eastAsia="Arial" w:hAnsiTheme="minorHAnsi" w:cstheme="minorHAnsi"/>
          <w:sz w:val="24"/>
          <w:szCs w:val="24"/>
        </w:rPr>
        <w:t xml:space="preserve"> paaiškindama</w:t>
      </w:r>
      <w:r w:rsidR="000A2F77" w:rsidRPr="006F319E">
        <w:rPr>
          <w:rFonts w:asciiTheme="minorHAnsi" w:eastAsia="Arial" w:hAnsiTheme="minorHAnsi" w:cstheme="minorHAnsi"/>
          <w:sz w:val="24"/>
          <w:szCs w:val="24"/>
        </w:rPr>
        <w:t>s</w:t>
      </w:r>
      <w:r w:rsidR="00194D39" w:rsidRPr="006F319E">
        <w:rPr>
          <w:rFonts w:asciiTheme="minorHAnsi" w:eastAsia="Arial" w:hAnsiTheme="minorHAnsi" w:cstheme="minorHAnsi"/>
          <w:sz w:val="24"/>
          <w:szCs w:val="24"/>
        </w:rPr>
        <w:t xml:space="preserve"> (patikslindama</w:t>
      </w:r>
      <w:r w:rsidR="000A2F77" w:rsidRPr="006F319E">
        <w:rPr>
          <w:rFonts w:asciiTheme="minorHAnsi" w:eastAsia="Arial" w:hAnsiTheme="minorHAnsi" w:cstheme="minorHAnsi"/>
          <w:sz w:val="24"/>
          <w:szCs w:val="24"/>
        </w:rPr>
        <w:t>s</w:t>
      </w:r>
      <w:r w:rsidR="00194D39" w:rsidRPr="006F319E">
        <w:rPr>
          <w:rFonts w:asciiTheme="minorHAnsi" w:eastAsia="Arial" w:hAnsiTheme="minorHAnsi" w:cstheme="minorHAnsi"/>
          <w:sz w:val="24"/>
          <w:szCs w:val="24"/>
        </w:rPr>
        <w:t xml:space="preserve">) pirkimo dokumentus negali jų pateikti taip, kad visi tiekėjai juos gautų ne vėliau </w:t>
      </w:r>
      <w:bookmarkStart w:id="8" w:name="_Hlk86358068"/>
      <w:r w:rsidR="00430047" w:rsidRPr="006F319E">
        <w:rPr>
          <w:rFonts w:asciiTheme="minorHAnsi" w:eastAsia="Arial" w:hAnsiTheme="minorHAnsi" w:cstheme="minorHAnsi"/>
          <w:sz w:val="24"/>
          <w:szCs w:val="24"/>
        </w:rPr>
        <w:t>nei nurodyta šių sąlygų 4.3. punkte</w:t>
      </w:r>
      <w:bookmarkEnd w:id="8"/>
      <w:r w:rsidR="00194D39" w:rsidRPr="006F319E">
        <w:rPr>
          <w:rFonts w:asciiTheme="minorHAnsi" w:eastAsia="Arial" w:hAnsiTheme="minorHAnsi" w:cstheme="minorHAnsi"/>
          <w:sz w:val="24"/>
          <w:szCs w:val="24"/>
        </w:rPr>
        <w:t>, perkelia paraiškų pateikimo terminą</w:t>
      </w:r>
      <w:r w:rsidR="00EE6061" w:rsidRPr="006F319E">
        <w:rPr>
          <w:rFonts w:asciiTheme="minorHAnsi" w:eastAsia="Arial" w:hAnsiTheme="minorHAnsi" w:cstheme="minorHAnsi"/>
          <w:sz w:val="24"/>
          <w:szCs w:val="24"/>
        </w:rPr>
        <w:t xml:space="preserve"> tokiam laikotarpiui, kad </w:t>
      </w:r>
      <w:r w:rsidR="00194D39" w:rsidRPr="006F319E">
        <w:rPr>
          <w:rFonts w:asciiTheme="minorHAnsi" w:eastAsia="Arial" w:hAnsiTheme="minorHAnsi" w:cstheme="minorHAnsi"/>
          <w:sz w:val="24"/>
          <w:szCs w:val="24"/>
        </w:rPr>
        <w:t xml:space="preserve"> tiekėjai, </w:t>
      </w:r>
      <w:r w:rsidR="00EE6061" w:rsidRPr="006F319E">
        <w:rPr>
          <w:rFonts w:asciiTheme="minorHAnsi" w:eastAsia="Arial" w:hAnsiTheme="minorHAnsi" w:cstheme="minorHAnsi"/>
          <w:sz w:val="24"/>
          <w:szCs w:val="24"/>
        </w:rPr>
        <w:t xml:space="preserve">kurie </w:t>
      </w:r>
      <w:r w:rsidR="00194D39" w:rsidRPr="006F319E">
        <w:rPr>
          <w:rFonts w:asciiTheme="minorHAnsi" w:eastAsia="Arial" w:hAnsiTheme="minorHAnsi" w:cstheme="minorHAnsi"/>
          <w:sz w:val="24"/>
          <w:szCs w:val="24"/>
        </w:rPr>
        <w:t>reng</w:t>
      </w:r>
      <w:r w:rsidR="00EE6061" w:rsidRPr="006F319E">
        <w:rPr>
          <w:rFonts w:asciiTheme="minorHAnsi" w:eastAsia="Arial" w:hAnsiTheme="minorHAnsi" w:cstheme="minorHAnsi"/>
          <w:sz w:val="24"/>
          <w:szCs w:val="24"/>
        </w:rPr>
        <w:t>ia</w:t>
      </w:r>
      <w:r w:rsidR="00194D39" w:rsidRPr="006F319E">
        <w:rPr>
          <w:rFonts w:asciiTheme="minorHAnsi" w:eastAsia="Arial" w:hAnsiTheme="minorHAnsi" w:cstheme="minorHAnsi"/>
          <w:sz w:val="24"/>
          <w:szCs w:val="24"/>
        </w:rPr>
        <w:t xml:space="preserve"> paraiškas, galėtų </w:t>
      </w:r>
      <w:r w:rsidR="00EE6061" w:rsidRPr="006F319E">
        <w:rPr>
          <w:rFonts w:asciiTheme="minorHAnsi" w:eastAsia="Arial" w:hAnsiTheme="minorHAnsi" w:cstheme="minorHAnsi"/>
          <w:sz w:val="24"/>
          <w:szCs w:val="24"/>
        </w:rPr>
        <w:t>susipažinti su šiais</w:t>
      </w:r>
      <w:r w:rsidR="00194D39" w:rsidRPr="006F319E">
        <w:rPr>
          <w:rFonts w:asciiTheme="minorHAnsi" w:eastAsia="Arial" w:hAnsiTheme="minorHAnsi" w:cstheme="minorHAnsi"/>
          <w:sz w:val="24"/>
          <w:szCs w:val="24"/>
        </w:rPr>
        <w:t xml:space="preserve"> paaiškinim</w:t>
      </w:r>
      <w:r w:rsidR="00EE6061" w:rsidRPr="006F319E">
        <w:rPr>
          <w:rFonts w:asciiTheme="minorHAnsi" w:eastAsia="Arial" w:hAnsiTheme="minorHAnsi" w:cstheme="minorHAnsi"/>
          <w:sz w:val="24"/>
          <w:szCs w:val="24"/>
        </w:rPr>
        <w:t>ais</w:t>
      </w:r>
      <w:r w:rsidR="00194D39" w:rsidRPr="006F319E">
        <w:rPr>
          <w:rFonts w:asciiTheme="minorHAnsi" w:eastAsia="Arial" w:hAnsiTheme="minorHAnsi" w:cstheme="minorHAnsi"/>
          <w:sz w:val="24"/>
          <w:szCs w:val="24"/>
        </w:rPr>
        <w:t xml:space="preserve"> (patikslinim</w:t>
      </w:r>
      <w:r w:rsidR="00EE6061" w:rsidRPr="006F319E">
        <w:rPr>
          <w:rFonts w:asciiTheme="minorHAnsi" w:eastAsia="Arial" w:hAnsiTheme="minorHAnsi" w:cstheme="minorHAnsi"/>
          <w:sz w:val="24"/>
          <w:szCs w:val="24"/>
        </w:rPr>
        <w:t>ais</w:t>
      </w:r>
      <w:r w:rsidR="00194D39" w:rsidRPr="006F319E">
        <w:rPr>
          <w:rFonts w:asciiTheme="minorHAnsi" w:eastAsia="Arial" w:hAnsiTheme="minorHAnsi" w:cstheme="minorHAnsi"/>
          <w:sz w:val="24"/>
          <w:szCs w:val="24"/>
        </w:rPr>
        <w:t xml:space="preserve">). </w:t>
      </w:r>
      <w:r w:rsidR="00E877F5" w:rsidRPr="00A5311D">
        <w:rPr>
          <w:rFonts w:asciiTheme="minorHAnsi" w:hAnsiTheme="minorHAnsi" w:cstheme="minorHAnsi"/>
          <w:sz w:val="24"/>
          <w:szCs w:val="24"/>
        </w:rPr>
        <w:t>Tarptautinių pirkimų atveju negali būti daromi tokie esminiai pirkimo sąlygų pakeitimai, jeigu pirkimo procedūra būtų pritraukusi daugiau tiekėjų.</w:t>
      </w:r>
    </w:p>
    <w:p w14:paraId="000000BB" w14:textId="68F845FC" w:rsidR="00944B1E" w:rsidRPr="006F319E" w:rsidRDefault="00251393" w:rsidP="00EF4D36">
      <w:pPr>
        <w:tabs>
          <w:tab w:val="left" w:pos="993"/>
          <w:tab w:val="left" w:pos="1276"/>
        </w:tabs>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4</w:t>
      </w:r>
      <w:r w:rsidR="00194D39" w:rsidRPr="006F319E">
        <w:rPr>
          <w:rFonts w:asciiTheme="minorHAnsi" w:eastAsia="Arial" w:hAnsiTheme="minorHAnsi" w:cstheme="minorHAnsi"/>
          <w:sz w:val="24"/>
          <w:szCs w:val="24"/>
        </w:rPr>
        <w:t xml:space="preserve">.5. Apie </w:t>
      </w:r>
      <w:r w:rsidR="00EF11E1" w:rsidRPr="006F319E">
        <w:rPr>
          <w:rFonts w:asciiTheme="minorHAnsi" w:eastAsia="Arial" w:hAnsiTheme="minorHAnsi" w:cstheme="minorHAnsi"/>
          <w:sz w:val="24"/>
          <w:szCs w:val="24"/>
        </w:rPr>
        <w:t xml:space="preserve">pirminių </w:t>
      </w:r>
      <w:r w:rsidR="00194D39" w:rsidRPr="006F319E">
        <w:rPr>
          <w:rFonts w:asciiTheme="minorHAnsi" w:eastAsia="Arial" w:hAnsiTheme="minorHAnsi" w:cstheme="minorHAnsi"/>
          <w:sz w:val="24"/>
          <w:szCs w:val="24"/>
        </w:rPr>
        <w:t xml:space="preserve">paraiškų pateikimo termino </w:t>
      </w:r>
      <w:r w:rsidR="00EF11E1" w:rsidRPr="006F319E">
        <w:rPr>
          <w:rFonts w:asciiTheme="minorHAnsi" w:eastAsia="Arial" w:hAnsiTheme="minorHAnsi" w:cstheme="minorHAnsi"/>
          <w:sz w:val="24"/>
          <w:szCs w:val="24"/>
        </w:rPr>
        <w:t xml:space="preserve">(jei jis buvo nurodytas skelbimo </w:t>
      </w:r>
      <w:r w:rsidR="000E6023" w:rsidRPr="006F319E">
        <w:rPr>
          <w:rFonts w:asciiTheme="minorHAnsi" w:eastAsia="Arial" w:hAnsiTheme="minorHAnsi" w:cstheme="minorHAnsi"/>
          <w:sz w:val="24"/>
          <w:szCs w:val="24"/>
        </w:rPr>
        <w:t>dalyje</w:t>
      </w:r>
      <w:r w:rsidR="002017B6" w:rsidRPr="006F319E">
        <w:rPr>
          <w:rFonts w:asciiTheme="minorHAnsi" w:eastAsia="Arial" w:hAnsiTheme="minorHAnsi" w:cstheme="minorHAnsi"/>
          <w:sz w:val="24"/>
          <w:szCs w:val="24"/>
        </w:rPr>
        <w:t xml:space="preserve"> „</w:t>
      </w:r>
      <w:r w:rsidR="00EF11E1" w:rsidRPr="006F319E">
        <w:rPr>
          <w:rFonts w:asciiTheme="minorHAnsi" w:eastAsia="Arial" w:hAnsiTheme="minorHAnsi" w:cstheme="minorHAnsi"/>
          <w:sz w:val="24"/>
          <w:szCs w:val="24"/>
        </w:rPr>
        <w:t>papildom</w:t>
      </w:r>
      <w:r w:rsidR="002017B6" w:rsidRPr="006F319E">
        <w:rPr>
          <w:rFonts w:asciiTheme="minorHAnsi" w:eastAsia="Arial" w:hAnsiTheme="minorHAnsi" w:cstheme="minorHAnsi"/>
          <w:sz w:val="24"/>
          <w:szCs w:val="24"/>
        </w:rPr>
        <w:t>a</w:t>
      </w:r>
      <w:r w:rsidR="00EF11E1" w:rsidRPr="006F319E">
        <w:rPr>
          <w:rFonts w:asciiTheme="minorHAnsi" w:eastAsia="Arial" w:hAnsiTheme="minorHAnsi" w:cstheme="minorHAnsi"/>
          <w:sz w:val="24"/>
          <w:szCs w:val="24"/>
        </w:rPr>
        <w:t xml:space="preserve"> informacij</w:t>
      </w:r>
      <w:r w:rsidR="002017B6" w:rsidRPr="006F319E">
        <w:rPr>
          <w:rFonts w:asciiTheme="minorHAnsi" w:eastAsia="Arial" w:hAnsiTheme="minorHAnsi" w:cstheme="minorHAnsi"/>
          <w:sz w:val="24"/>
          <w:szCs w:val="24"/>
        </w:rPr>
        <w:t>a“</w:t>
      </w:r>
      <w:r w:rsidR="00EF11E1" w:rsidRPr="006F319E">
        <w:rPr>
          <w:rFonts w:asciiTheme="minorHAnsi" w:eastAsia="Arial" w:hAnsiTheme="minorHAnsi" w:cstheme="minorHAnsi"/>
          <w:sz w:val="24"/>
          <w:szCs w:val="24"/>
        </w:rPr>
        <w:t xml:space="preserve">) </w:t>
      </w:r>
      <w:r w:rsidR="00194D39" w:rsidRPr="006F319E">
        <w:rPr>
          <w:rFonts w:asciiTheme="minorHAnsi" w:eastAsia="Arial" w:hAnsiTheme="minorHAnsi" w:cstheme="minorHAnsi"/>
          <w:sz w:val="24"/>
          <w:szCs w:val="24"/>
        </w:rPr>
        <w:t xml:space="preserve">pratęsimą pranešama patikslinant skelbimą. Pranešimai apie </w:t>
      </w:r>
      <w:r w:rsidR="001A342B" w:rsidRPr="006F319E">
        <w:rPr>
          <w:rFonts w:asciiTheme="minorHAnsi" w:eastAsia="Arial" w:hAnsiTheme="minorHAnsi" w:cstheme="minorHAnsi"/>
          <w:sz w:val="24"/>
          <w:szCs w:val="24"/>
        </w:rPr>
        <w:t xml:space="preserve">pirminių </w:t>
      </w:r>
      <w:r w:rsidR="00194D39" w:rsidRPr="006F319E">
        <w:rPr>
          <w:rFonts w:asciiTheme="minorHAnsi" w:eastAsia="Arial" w:hAnsiTheme="minorHAnsi" w:cstheme="minorHAnsi"/>
          <w:sz w:val="24"/>
          <w:szCs w:val="24"/>
        </w:rPr>
        <w:t xml:space="preserve">paraiškų pateikimo termino nukėlimą taip pat paskelbiami CVP IS ir išsiunčiami </w:t>
      </w:r>
      <w:r w:rsidR="00E75033" w:rsidRPr="006F319E">
        <w:rPr>
          <w:rFonts w:asciiTheme="minorHAnsi" w:eastAsia="Arial" w:hAnsiTheme="minorHAnsi" w:cstheme="minorHAnsi"/>
          <w:sz w:val="24"/>
          <w:szCs w:val="24"/>
        </w:rPr>
        <w:t xml:space="preserve">CVP IS priemonėmis </w:t>
      </w:r>
      <w:r w:rsidR="00194D39" w:rsidRPr="006F319E">
        <w:rPr>
          <w:rFonts w:asciiTheme="minorHAnsi" w:eastAsia="Arial" w:hAnsiTheme="minorHAnsi" w:cstheme="minorHAnsi"/>
          <w:sz w:val="24"/>
          <w:szCs w:val="24"/>
        </w:rPr>
        <w:t>visiems prie pirkimo prisijungusiems tiekėjams.</w:t>
      </w:r>
    </w:p>
    <w:p w14:paraId="000000BC" w14:textId="5216E4A1" w:rsidR="00944B1E" w:rsidRPr="006F319E" w:rsidRDefault="00251393" w:rsidP="00EF4D36">
      <w:pPr>
        <w:tabs>
          <w:tab w:val="left" w:pos="993"/>
          <w:tab w:val="left" w:pos="1276"/>
        </w:tabs>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4</w:t>
      </w:r>
      <w:r w:rsidR="00194D39" w:rsidRPr="006F319E">
        <w:rPr>
          <w:rFonts w:asciiTheme="minorHAnsi" w:eastAsia="Arial" w:hAnsiTheme="minorHAnsi" w:cstheme="minorHAnsi"/>
          <w:sz w:val="24"/>
          <w:szCs w:val="24"/>
        </w:rPr>
        <w:t xml:space="preserve">.6. Tiekėjas, šiame skyriuje nustatyta tvarka </w:t>
      </w:r>
      <w:r w:rsidR="008913BA" w:rsidRPr="006F319E">
        <w:rPr>
          <w:rFonts w:asciiTheme="minorHAnsi" w:eastAsia="Arial" w:hAnsiTheme="minorHAnsi" w:cstheme="minorHAnsi"/>
          <w:sz w:val="24"/>
          <w:szCs w:val="24"/>
        </w:rPr>
        <w:t xml:space="preserve">į pirkimo vykdytoją dėl pirkimo, kuriuo siekiama sukurti DPS, </w:t>
      </w:r>
      <w:r w:rsidR="006D682B" w:rsidRPr="006F319E">
        <w:rPr>
          <w:rFonts w:asciiTheme="minorHAnsi" w:eastAsia="Arial" w:hAnsiTheme="minorHAnsi" w:cstheme="minorHAnsi"/>
          <w:sz w:val="24"/>
          <w:szCs w:val="24"/>
        </w:rPr>
        <w:t>sąlygų</w:t>
      </w:r>
      <w:r w:rsidR="008913BA" w:rsidRPr="006F319E">
        <w:rPr>
          <w:rFonts w:asciiTheme="minorHAnsi" w:eastAsia="Arial" w:hAnsiTheme="minorHAnsi" w:cstheme="minorHAnsi"/>
          <w:sz w:val="24"/>
          <w:szCs w:val="24"/>
        </w:rPr>
        <w:t xml:space="preserve"> paaiškinimo </w:t>
      </w:r>
      <w:r w:rsidR="00194D39" w:rsidRPr="006F319E">
        <w:rPr>
          <w:rFonts w:asciiTheme="minorHAnsi" w:eastAsia="Arial" w:hAnsiTheme="minorHAnsi" w:cstheme="minorHAnsi"/>
          <w:sz w:val="24"/>
          <w:szCs w:val="24"/>
        </w:rPr>
        <w:t>gali kreiptis</w:t>
      </w:r>
      <w:r w:rsidR="00B42019" w:rsidRPr="006F319E">
        <w:rPr>
          <w:rFonts w:asciiTheme="minorHAnsi" w:eastAsia="Arial" w:hAnsiTheme="minorHAnsi" w:cstheme="minorHAnsi"/>
          <w:sz w:val="24"/>
          <w:szCs w:val="24"/>
        </w:rPr>
        <w:t xml:space="preserve"> ir </w:t>
      </w:r>
      <w:r w:rsidR="00D16B0E" w:rsidRPr="006F319E">
        <w:rPr>
          <w:rFonts w:asciiTheme="minorHAnsi" w:eastAsia="Arial" w:hAnsiTheme="minorHAnsi" w:cstheme="minorHAnsi"/>
          <w:sz w:val="24"/>
          <w:szCs w:val="24"/>
        </w:rPr>
        <w:t>esant sukurtai (galiojančiai)</w:t>
      </w:r>
      <w:r w:rsidR="00B42019" w:rsidRPr="006F319E">
        <w:rPr>
          <w:rFonts w:asciiTheme="minorHAnsi" w:eastAsia="Arial" w:hAnsiTheme="minorHAnsi" w:cstheme="minorHAnsi"/>
          <w:sz w:val="24"/>
          <w:szCs w:val="24"/>
        </w:rPr>
        <w:t xml:space="preserve"> DPS</w:t>
      </w:r>
      <w:r w:rsidR="00194D39" w:rsidRPr="006F319E">
        <w:rPr>
          <w:rFonts w:asciiTheme="minorHAnsi" w:eastAsia="Arial" w:hAnsiTheme="minorHAnsi" w:cstheme="minorHAnsi"/>
          <w:sz w:val="24"/>
          <w:szCs w:val="24"/>
        </w:rPr>
        <w:t xml:space="preserve">. </w:t>
      </w:r>
      <w:r w:rsidR="00216FFC" w:rsidRPr="006F319E">
        <w:rPr>
          <w:rFonts w:asciiTheme="minorHAnsi" w:eastAsia="Arial" w:hAnsiTheme="minorHAnsi" w:cstheme="minorHAnsi"/>
          <w:sz w:val="24"/>
          <w:szCs w:val="24"/>
        </w:rPr>
        <w:t>Pirkimo vykdytojas</w:t>
      </w:r>
      <w:r w:rsidR="00194D39" w:rsidRPr="006F319E">
        <w:rPr>
          <w:rFonts w:asciiTheme="minorHAnsi" w:eastAsia="Arial" w:hAnsiTheme="minorHAnsi" w:cstheme="minorHAnsi"/>
          <w:sz w:val="24"/>
          <w:szCs w:val="24"/>
        </w:rPr>
        <w:t xml:space="preserve"> taip pat turi teisę pirkimo dokumentus paaiškinti savo iniciatyva. </w:t>
      </w:r>
      <w:r w:rsidR="003034A9" w:rsidRPr="006F319E">
        <w:rPr>
          <w:rFonts w:asciiTheme="minorHAnsi" w:eastAsia="Arial" w:hAnsiTheme="minorHAnsi" w:cstheme="minorHAnsi"/>
          <w:sz w:val="24"/>
          <w:szCs w:val="24"/>
        </w:rPr>
        <w:t xml:space="preserve">Paaiškinimai </w:t>
      </w:r>
      <w:r w:rsidR="00806F4A" w:rsidRPr="006F319E">
        <w:rPr>
          <w:rFonts w:asciiTheme="minorHAnsi" w:eastAsia="Arial" w:hAnsiTheme="minorHAnsi" w:cstheme="minorHAnsi"/>
          <w:sz w:val="24"/>
          <w:szCs w:val="24"/>
        </w:rPr>
        <w:t xml:space="preserve">dėl pirkimo dokumentų </w:t>
      </w:r>
      <w:r w:rsidR="003034A9" w:rsidRPr="006F319E">
        <w:rPr>
          <w:rFonts w:asciiTheme="minorHAnsi" w:eastAsia="Arial" w:hAnsiTheme="minorHAnsi" w:cstheme="minorHAnsi"/>
          <w:sz w:val="24"/>
          <w:szCs w:val="24"/>
        </w:rPr>
        <w:t>teikiami per protingą terminą</w:t>
      </w:r>
      <w:r w:rsidR="00A87729" w:rsidRPr="006F319E">
        <w:rPr>
          <w:rFonts w:asciiTheme="minorHAnsi" w:eastAsia="Arial" w:hAnsiTheme="minorHAnsi" w:cstheme="minorHAnsi"/>
          <w:sz w:val="24"/>
          <w:szCs w:val="24"/>
        </w:rPr>
        <w:t xml:space="preserve">, </w:t>
      </w:r>
      <w:r w:rsidR="00216FFC" w:rsidRPr="006F319E">
        <w:rPr>
          <w:rFonts w:asciiTheme="minorHAnsi" w:eastAsia="Arial" w:hAnsiTheme="minorHAnsi" w:cstheme="minorHAnsi"/>
          <w:sz w:val="24"/>
          <w:szCs w:val="24"/>
        </w:rPr>
        <w:t xml:space="preserve">tačiau </w:t>
      </w:r>
      <w:r w:rsidR="00A80F4B" w:rsidRPr="006F319E">
        <w:rPr>
          <w:rFonts w:asciiTheme="minorHAnsi" w:eastAsia="Arial" w:hAnsiTheme="minorHAnsi" w:cstheme="minorHAnsi"/>
          <w:sz w:val="24"/>
          <w:szCs w:val="24"/>
        </w:rPr>
        <w:t>ne ilgesnį</w:t>
      </w:r>
      <w:r w:rsidR="00A87729" w:rsidRPr="006F319E">
        <w:rPr>
          <w:rFonts w:asciiTheme="minorHAnsi" w:eastAsia="Arial" w:hAnsiTheme="minorHAnsi" w:cstheme="minorHAnsi"/>
          <w:sz w:val="24"/>
          <w:szCs w:val="24"/>
        </w:rPr>
        <w:t xml:space="preserve"> kaip 5 darbo dien</w:t>
      </w:r>
      <w:r w:rsidR="00A80F4B" w:rsidRPr="006F319E">
        <w:rPr>
          <w:rFonts w:asciiTheme="minorHAnsi" w:eastAsia="Arial" w:hAnsiTheme="minorHAnsi" w:cstheme="minorHAnsi"/>
          <w:sz w:val="24"/>
          <w:szCs w:val="24"/>
        </w:rPr>
        <w:t>o</w:t>
      </w:r>
      <w:r w:rsidR="00A87729" w:rsidRPr="006F319E">
        <w:rPr>
          <w:rFonts w:asciiTheme="minorHAnsi" w:eastAsia="Arial" w:hAnsiTheme="minorHAnsi" w:cstheme="minorHAnsi"/>
          <w:sz w:val="24"/>
          <w:szCs w:val="24"/>
        </w:rPr>
        <w:t>s.</w:t>
      </w:r>
      <w:r w:rsidR="003034A9" w:rsidRPr="006F319E">
        <w:rPr>
          <w:rFonts w:asciiTheme="minorHAnsi" w:eastAsia="Arial" w:hAnsiTheme="minorHAnsi" w:cstheme="minorHAnsi"/>
          <w:sz w:val="24"/>
          <w:szCs w:val="24"/>
        </w:rPr>
        <w:t xml:space="preserve"> </w:t>
      </w:r>
      <w:r w:rsidR="00216FFC" w:rsidRPr="006F319E">
        <w:rPr>
          <w:rFonts w:asciiTheme="minorHAnsi" w:eastAsia="Arial" w:hAnsiTheme="minorHAnsi" w:cstheme="minorHAnsi"/>
          <w:sz w:val="24"/>
          <w:szCs w:val="24"/>
        </w:rPr>
        <w:t>Pirkimo vykdytojas</w:t>
      </w:r>
      <w:r w:rsidR="00194D39" w:rsidRPr="006F319E">
        <w:rPr>
          <w:rFonts w:asciiTheme="minorHAnsi" w:eastAsia="Arial" w:hAnsiTheme="minorHAnsi" w:cstheme="minorHAnsi"/>
          <w:sz w:val="24"/>
          <w:szCs w:val="24"/>
        </w:rPr>
        <w:t xml:space="preserve"> </w:t>
      </w:r>
      <w:r w:rsidR="00806F4A" w:rsidRPr="006F319E">
        <w:rPr>
          <w:rFonts w:asciiTheme="minorHAnsi" w:eastAsia="Arial" w:hAnsiTheme="minorHAnsi" w:cstheme="minorHAnsi"/>
          <w:sz w:val="24"/>
          <w:szCs w:val="24"/>
        </w:rPr>
        <w:t xml:space="preserve">pirkimo dokumentų </w:t>
      </w:r>
      <w:r w:rsidR="00194D39" w:rsidRPr="006F319E">
        <w:rPr>
          <w:rFonts w:asciiTheme="minorHAnsi" w:eastAsia="Arial" w:hAnsiTheme="minorHAnsi" w:cstheme="minorHAnsi"/>
          <w:sz w:val="24"/>
          <w:szCs w:val="24"/>
        </w:rPr>
        <w:t xml:space="preserve">paaiškinimus turi paskelbti CVP IS ir išsiųsti </w:t>
      </w:r>
      <w:r w:rsidR="00FA46BA" w:rsidRPr="006F319E">
        <w:rPr>
          <w:rFonts w:asciiTheme="minorHAnsi" w:eastAsia="Arial" w:hAnsiTheme="minorHAnsi" w:cstheme="minorHAnsi"/>
          <w:sz w:val="24"/>
          <w:szCs w:val="24"/>
        </w:rPr>
        <w:t xml:space="preserve">CVP IS priemonėmis </w:t>
      </w:r>
      <w:r w:rsidR="00194D39" w:rsidRPr="006F319E">
        <w:rPr>
          <w:rFonts w:asciiTheme="minorHAnsi" w:eastAsia="Arial" w:hAnsiTheme="minorHAnsi" w:cstheme="minorHAnsi"/>
          <w:sz w:val="24"/>
          <w:szCs w:val="24"/>
        </w:rPr>
        <w:t xml:space="preserve">visiems prie pirkimo prisijungusiems tiekėjams. </w:t>
      </w:r>
      <w:r w:rsidR="00216FFC" w:rsidRPr="006F319E">
        <w:rPr>
          <w:rFonts w:asciiTheme="minorHAnsi" w:eastAsia="Arial" w:hAnsiTheme="minorHAnsi" w:cstheme="minorHAnsi"/>
          <w:sz w:val="24"/>
          <w:szCs w:val="24"/>
        </w:rPr>
        <w:t>Pirkimo vykdytojas</w:t>
      </w:r>
      <w:r w:rsidR="00194D39" w:rsidRPr="006F319E">
        <w:rPr>
          <w:rFonts w:asciiTheme="minorHAnsi" w:eastAsia="Arial" w:hAnsiTheme="minorHAnsi" w:cstheme="minorHAnsi"/>
          <w:sz w:val="24"/>
          <w:szCs w:val="24"/>
        </w:rPr>
        <w:t>, atsakydama</w:t>
      </w:r>
      <w:r w:rsidR="00216FFC" w:rsidRPr="006F319E">
        <w:rPr>
          <w:rFonts w:asciiTheme="minorHAnsi" w:eastAsia="Arial" w:hAnsiTheme="minorHAnsi" w:cstheme="minorHAnsi"/>
          <w:sz w:val="24"/>
          <w:szCs w:val="24"/>
        </w:rPr>
        <w:t>s</w:t>
      </w:r>
      <w:r w:rsidR="00194D39" w:rsidRPr="006F319E">
        <w:rPr>
          <w:rFonts w:asciiTheme="minorHAnsi" w:eastAsia="Arial" w:hAnsiTheme="minorHAnsi" w:cstheme="minorHAnsi"/>
          <w:sz w:val="24"/>
          <w:szCs w:val="24"/>
        </w:rPr>
        <w:t xml:space="preserve"> tiekėjui, kartu siunčia paaiškinimus ir visiems prie pirkimo prisijungusiems tiekėjams, bet nenurodo, kuris tiekėjas pateikė prašymą paaiškinti pirkimo </w:t>
      </w:r>
      <w:r w:rsidR="00806F4A" w:rsidRPr="006F319E">
        <w:rPr>
          <w:rFonts w:asciiTheme="minorHAnsi" w:eastAsia="Arial" w:hAnsiTheme="minorHAnsi" w:cstheme="minorHAnsi"/>
          <w:sz w:val="24"/>
          <w:szCs w:val="24"/>
        </w:rPr>
        <w:t>dokumentus</w:t>
      </w:r>
      <w:r w:rsidR="00194D39" w:rsidRPr="006F319E">
        <w:rPr>
          <w:rFonts w:asciiTheme="minorHAnsi" w:eastAsia="Arial" w:hAnsiTheme="minorHAnsi" w:cstheme="minorHAnsi"/>
          <w:sz w:val="24"/>
          <w:szCs w:val="24"/>
        </w:rPr>
        <w:t xml:space="preserve">.  </w:t>
      </w:r>
    </w:p>
    <w:p w14:paraId="000000BD" w14:textId="7D398262" w:rsidR="00944B1E" w:rsidRPr="006F319E" w:rsidRDefault="00251393" w:rsidP="00EF4D36">
      <w:pPr>
        <w:tabs>
          <w:tab w:val="left" w:pos="993"/>
          <w:tab w:val="left" w:pos="1276"/>
        </w:tabs>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4</w:t>
      </w:r>
      <w:r w:rsidR="00194D39" w:rsidRPr="006F319E">
        <w:rPr>
          <w:rFonts w:asciiTheme="minorHAnsi" w:eastAsia="Arial" w:hAnsiTheme="minorHAnsi" w:cstheme="minorHAnsi"/>
          <w:sz w:val="24"/>
          <w:szCs w:val="24"/>
        </w:rPr>
        <w:t xml:space="preserve">.7. Kai vykdomi </w:t>
      </w:r>
      <w:r w:rsidR="00496CB1" w:rsidRPr="006F319E">
        <w:rPr>
          <w:rFonts w:asciiTheme="minorHAnsi" w:eastAsia="Arial" w:hAnsiTheme="minorHAnsi" w:cstheme="minorHAnsi"/>
          <w:sz w:val="24"/>
          <w:szCs w:val="24"/>
        </w:rPr>
        <w:t>k</w:t>
      </w:r>
      <w:r w:rsidR="00194D39" w:rsidRPr="006F319E">
        <w:rPr>
          <w:rFonts w:asciiTheme="minorHAnsi" w:eastAsia="Arial" w:hAnsiTheme="minorHAnsi" w:cstheme="minorHAnsi"/>
          <w:sz w:val="24"/>
          <w:szCs w:val="24"/>
        </w:rPr>
        <w:t xml:space="preserve">onkretūs pirkimai DPS pagrindu, </w:t>
      </w:r>
      <w:r w:rsidR="00496CB1" w:rsidRPr="006F319E">
        <w:rPr>
          <w:rFonts w:asciiTheme="minorHAnsi" w:eastAsia="Arial" w:hAnsiTheme="minorHAnsi" w:cstheme="minorHAnsi"/>
          <w:sz w:val="24"/>
          <w:szCs w:val="24"/>
        </w:rPr>
        <w:t>k</w:t>
      </w:r>
      <w:r w:rsidR="00194D39" w:rsidRPr="006F319E">
        <w:rPr>
          <w:rFonts w:asciiTheme="minorHAnsi" w:eastAsia="Arial" w:hAnsiTheme="minorHAnsi" w:cstheme="minorHAnsi"/>
          <w:sz w:val="24"/>
          <w:szCs w:val="24"/>
        </w:rPr>
        <w:t xml:space="preserve">onkretaus pirkimo </w:t>
      </w:r>
      <w:r w:rsidR="003425C9" w:rsidRPr="006F319E">
        <w:rPr>
          <w:rFonts w:asciiTheme="minorHAnsi" w:eastAsia="Arial" w:hAnsiTheme="minorHAnsi" w:cstheme="minorHAnsi"/>
          <w:sz w:val="24"/>
          <w:szCs w:val="24"/>
        </w:rPr>
        <w:t xml:space="preserve">sąlygų </w:t>
      </w:r>
      <w:r w:rsidR="00194D39" w:rsidRPr="006F319E">
        <w:rPr>
          <w:rFonts w:asciiTheme="minorHAnsi" w:eastAsia="Arial" w:hAnsiTheme="minorHAnsi" w:cstheme="minorHAnsi"/>
          <w:sz w:val="24"/>
          <w:szCs w:val="24"/>
        </w:rPr>
        <w:t xml:space="preserve">paaiškinimai, patikslinimai teikiami </w:t>
      </w:r>
      <w:r w:rsidR="00496CB1" w:rsidRPr="006F319E">
        <w:rPr>
          <w:rFonts w:asciiTheme="minorHAnsi" w:eastAsia="Arial" w:hAnsiTheme="minorHAnsi" w:cstheme="minorHAnsi"/>
          <w:sz w:val="24"/>
          <w:szCs w:val="24"/>
        </w:rPr>
        <w:t>k</w:t>
      </w:r>
      <w:r w:rsidR="00194D39" w:rsidRPr="006F319E">
        <w:rPr>
          <w:rFonts w:asciiTheme="minorHAnsi" w:eastAsia="Arial" w:hAnsiTheme="minorHAnsi" w:cstheme="minorHAnsi"/>
          <w:sz w:val="24"/>
          <w:szCs w:val="24"/>
        </w:rPr>
        <w:t xml:space="preserve">onkretaus pirkimo </w:t>
      </w:r>
      <w:r w:rsidR="003425C9" w:rsidRPr="006F319E">
        <w:rPr>
          <w:rFonts w:asciiTheme="minorHAnsi" w:eastAsia="Arial" w:hAnsiTheme="minorHAnsi" w:cstheme="minorHAnsi"/>
          <w:sz w:val="24"/>
          <w:szCs w:val="24"/>
        </w:rPr>
        <w:t xml:space="preserve">sąlygose </w:t>
      </w:r>
      <w:r w:rsidR="00194D39" w:rsidRPr="006F319E">
        <w:rPr>
          <w:rFonts w:asciiTheme="minorHAnsi" w:eastAsia="Arial" w:hAnsiTheme="minorHAnsi" w:cstheme="minorHAnsi"/>
          <w:sz w:val="24"/>
          <w:szCs w:val="24"/>
        </w:rPr>
        <w:t>nu</w:t>
      </w:r>
      <w:r w:rsidR="00DF0113" w:rsidRPr="006F319E">
        <w:rPr>
          <w:rFonts w:asciiTheme="minorHAnsi" w:eastAsia="Arial" w:hAnsiTheme="minorHAnsi" w:cstheme="minorHAnsi"/>
          <w:sz w:val="24"/>
          <w:szCs w:val="24"/>
        </w:rPr>
        <w:t>statyta</w:t>
      </w:r>
      <w:r w:rsidR="00194D39" w:rsidRPr="006F319E">
        <w:rPr>
          <w:rFonts w:asciiTheme="minorHAnsi" w:eastAsia="Arial" w:hAnsiTheme="minorHAnsi" w:cstheme="minorHAnsi"/>
          <w:sz w:val="24"/>
          <w:szCs w:val="24"/>
        </w:rPr>
        <w:t xml:space="preserve"> tvarka.</w:t>
      </w:r>
    </w:p>
    <w:p w14:paraId="000000BF" w14:textId="6F23B6CA" w:rsidR="00944B1E" w:rsidRPr="006F319E" w:rsidRDefault="00D615C2" w:rsidP="00EF4D36">
      <w:pPr>
        <w:pStyle w:val="Antrat3"/>
        <w:rPr>
          <w:rFonts w:asciiTheme="minorHAnsi" w:hAnsiTheme="minorHAnsi" w:cstheme="minorHAnsi"/>
          <w:sz w:val="24"/>
          <w:szCs w:val="24"/>
        </w:rPr>
      </w:pPr>
      <w:bookmarkStart w:id="9" w:name="_Toc149121408"/>
      <w:r w:rsidRPr="006F319E">
        <w:rPr>
          <w:rFonts w:asciiTheme="minorHAnsi" w:hAnsiTheme="minorHAnsi" w:cstheme="minorHAnsi"/>
          <w:color w:val="002060"/>
          <w:sz w:val="24"/>
          <w:szCs w:val="24"/>
        </w:rPr>
        <w:t>5</w:t>
      </w:r>
      <w:r w:rsidR="00194D39" w:rsidRPr="006F319E">
        <w:rPr>
          <w:rFonts w:asciiTheme="minorHAnsi" w:hAnsiTheme="minorHAnsi" w:cstheme="minorHAnsi"/>
          <w:color w:val="002060"/>
          <w:sz w:val="24"/>
          <w:szCs w:val="24"/>
        </w:rPr>
        <w:t>.</w:t>
      </w:r>
      <w:r w:rsidR="00194D39" w:rsidRPr="006F319E">
        <w:rPr>
          <w:rFonts w:asciiTheme="minorHAnsi" w:eastAsia="Times New Roman" w:hAnsiTheme="minorHAnsi" w:cstheme="minorHAnsi"/>
          <w:color w:val="002060"/>
          <w:sz w:val="24"/>
          <w:szCs w:val="24"/>
        </w:rPr>
        <w:tab/>
      </w:r>
      <w:sdt>
        <w:sdtPr>
          <w:rPr>
            <w:rFonts w:asciiTheme="minorHAnsi" w:hAnsiTheme="minorHAnsi" w:cstheme="minorHAnsi"/>
            <w:color w:val="002060"/>
            <w:sz w:val="24"/>
            <w:szCs w:val="24"/>
            <w:shd w:val="clear" w:color="auto" w:fill="E6E6E6"/>
          </w:rPr>
          <w:tag w:val="goog_rdk_69"/>
          <w:id w:val="-960339062"/>
        </w:sdtPr>
        <w:sdtEndPr/>
        <w:sdtContent/>
      </w:sdt>
      <w:sdt>
        <w:sdtPr>
          <w:rPr>
            <w:rFonts w:asciiTheme="minorHAnsi" w:hAnsiTheme="minorHAnsi" w:cstheme="minorHAnsi"/>
            <w:color w:val="002060"/>
            <w:sz w:val="24"/>
            <w:szCs w:val="24"/>
            <w:shd w:val="clear" w:color="auto" w:fill="E6E6E6"/>
          </w:rPr>
          <w:tag w:val="goog_rdk_70"/>
          <w:id w:val="-205251532"/>
        </w:sdtPr>
        <w:sdtEndPr/>
        <w:sdtContent/>
      </w:sdt>
      <w:r w:rsidR="00194D39" w:rsidRPr="006F319E">
        <w:rPr>
          <w:rFonts w:asciiTheme="minorHAnsi" w:hAnsiTheme="minorHAnsi" w:cstheme="minorHAnsi"/>
          <w:color w:val="002060"/>
          <w:sz w:val="24"/>
          <w:szCs w:val="24"/>
        </w:rPr>
        <w:t>PARAIŠKŲ TEIKIMAS</w:t>
      </w:r>
      <w:bookmarkEnd w:id="9"/>
    </w:p>
    <w:p w14:paraId="000000C0" w14:textId="77777777" w:rsidR="00944B1E" w:rsidRPr="006F319E" w:rsidRDefault="00944B1E" w:rsidP="00EF4D36">
      <w:pPr>
        <w:tabs>
          <w:tab w:val="left" w:pos="547"/>
        </w:tabs>
        <w:rPr>
          <w:rFonts w:asciiTheme="minorHAnsi" w:eastAsia="Arial" w:hAnsiTheme="minorHAnsi" w:cstheme="minorHAnsi"/>
          <w:b/>
          <w:color w:val="44546A"/>
          <w:sz w:val="24"/>
          <w:szCs w:val="24"/>
        </w:rPr>
      </w:pPr>
    </w:p>
    <w:p w14:paraId="62CCCB03" w14:textId="53EBCE9C" w:rsidR="00952C38" w:rsidRPr="006F319E" w:rsidRDefault="003D2FD0" w:rsidP="00EF4D36">
      <w:pPr>
        <w:ind w:left="7" w:firstLine="713"/>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5</w:t>
      </w:r>
      <w:r w:rsidR="00194D39" w:rsidRPr="006F319E">
        <w:rPr>
          <w:rFonts w:asciiTheme="minorHAnsi" w:eastAsia="Arial" w:hAnsiTheme="minorHAnsi" w:cstheme="minorHAnsi"/>
          <w:sz w:val="24"/>
          <w:szCs w:val="24"/>
        </w:rPr>
        <w:t xml:space="preserve">.1. Tiekėjai, norintys dalyvauti DPS, teikia paraiškas. </w:t>
      </w:r>
      <w:r w:rsidR="00DE6BAB" w:rsidRPr="00862C52">
        <w:rPr>
          <w:rFonts w:asciiTheme="minorHAnsi" w:eastAsia="Arial" w:hAnsiTheme="minorHAnsi" w:cstheme="minorHAnsi"/>
          <w:sz w:val="24"/>
          <w:szCs w:val="24"/>
        </w:rPr>
        <w:t xml:space="preserve">Pirminių paraiškų pateikimo terminas – </w:t>
      </w:r>
      <w:r w:rsidR="00DE6BAB">
        <w:rPr>
          <w:rFonts w:asciiTheme="minorHAnsi" w:eastAsia="Arial" w:hAnsiTheme="minorHAnsi" w:cstheme="minorHAnsi"/>
          <w:b/>
          <w:sz w:val="24"/>
          <w:szCs w:val="24"/>
          <w:shd w:val="clear" w:color="auto" w:fill="D9E2F3" w:themeFill="accent1" w:themeFillTint="33"/>
        </w:rPr>
        <w:t>2025-03</w:t>
      </w:r>
      <w:r w:rsidR="00CD2D71">
        <w:rPr>
          <w:rFonts w:asciiTheme="minorHAnsi" w:eastAsia="Arial" w:hAnsiTheme="minorHAnsi" w:cstheme="minorHAnsi"/>
          <w:b/>
          <w:sz w:val="24"/>
          <w:szCs w:val="24"/>
          <w:shd w:val="clear" w:color="auto" w:fill="D9E2F3" w:themeFill="accent1" w:themeFillTint="33"/>
        </w:rPr>
        <w:t>-26</w:t>
      </w:r>
      <w:r w:rsidR="00DE6BAB" w:rsidRPr="00862C52">
        <w:rPr>
          <w:rFonts w:asciiTheme="minorHAnsi" w:eastAsia="Arial" w:hAnsiTheme="minorHAnsi" w:cstheme="minorHAnsi"/>
          <w:b/>
          <w:sz w:val="24"/>
          <w:szCs w:val="24"/>
          <w:shd w:val="clear" w:color="auto" w:fill="D9E2F3" w:themeFill="accent1" w:themeFillTint="33"/>
        </w:rPr>
        <w:t xml:space="preserve"> 11.00 val</w:t>
      </w:r>
      <w:r w:rsidR="00DE6BAB" w:rsidRPr="00862C52">
        <w:rPr>
          <w:rFonts w:asciiTheme="minorHAnsi" w:eastAsia="Arial" w:hAnsiTheme="minorHAnsi" w:cstheme="minorHAnsi"/>
          <w:sz w:val="24"/>
          <w:szCs w:val="24"/>
          <w:shd w:val="clear" w:color="auto" w:fill="D9E2F3" w:themeFill="accent1" w:themeFillTint="33"/>
        </w:rPr>
        <w:t>.</w:t>
      </w:r>
    </w:p>
    <w:p w14:paraId="2EA8E156" w14:textId="4EB6B032" w:rsidR="009E0B09" w:rsidRPr="006F319E" w:rsidRDefault="00A5311D" w:rsidP="00EF4D36">
      <w:pPr>
        <w:ind w:left="7" w:firstLine="713"/>
        <w:jc w:val="both"/>
        <w:rPr>
          <w:rFonts w:asciiTheme="minorHAnsi" w:eastAsia="Arial" w:hAnsiTheme="minorHAnsi" w:cstheme="minorHAnsi"/>
          <w:sz w:val="24"/>
          <w:szCs w:val="24"/>
        </w:rPr>
      </w:pPr>
      <w:r>
        <w:rPr>
          <w:rFonts w:asciiTheme="minorHAnsi" w:eastAsia="Arial" w:hAnsiTheme="minorHAnsi" w:cstheme="minorHAnsi"/>
          <w:sz w:val="24"/>
          <w:szCs w:val="24"/>
        </w:rPr>
        <w:t xml:space="preserve">5.2. </w:t>
      </w:r>
      <w:r w:rsidR="009E0B09" w:rsidRPr="006F319E">
        <w:rPr>
          <w:rFonts w:asciiTheme="minorHAnsi" w:eastAsia="Arial" w:hAnsiTheme="minorHAnsi" w:cstheme="minorHAnsi"/>
          <w:sz w:val="24"/>
          <w:szCs w:val="24"/>
        </w:rPr>
        <w:t xml:space="preserve">Tiekėjas gali pateikti </w:t>
      </w:r>
      <w:sdt>
        <w:sdtPr>
          <w:rPr>
            <w:rFonts w:asciiTheme="minorHAnsi" w:hAnsiTheme="minorHAnsi" w:cstheme="minorHAnsi"/>
            <w:color w:val="2B579A"/>
            <w:sz w:val="24"/>
            <w:szCs w:val="24"/>
            <w:shd w:val="clear" w:color="auto" w:fill="E6E6E6"/>
          </w:rPr>
          <w:tag w:val="goog_rdk_60"/>
          <w:id w:val="-1854101509"/>
        </w:sdtPr>
        <w:sdtEndPr>
          <w:rPr>
            <w:color w:val="auto"/>
            <w:shd w:val="clear" w:color="auto" w:fill="auto"/>
          </w:rPr>
        </w:sdtEndPr>
        <w:sdtContent/>
      </w:sdt>
      <w:r w:rsidR="009E0B09" w:rsidRPr="006F319E">
        <w:rPr>
          <w:rFonts w:asciiTheme="minorHAnsi" w:eastAsia="Arial" w:hAnsiTheme="minorHAnsi" w:cstheme="minorHAnsi"/>
          <w:sz w:val="24"/>
          <w:szCs w:val="24"/>
        </w:rPr>
        <w:t xml:space="preserve">tik vieną paraišką, nepriklausomai nuo to, ar paraišką teikia individualiai arba kaip </w:t>
      </w:r>
      <w:r w:rsidR="00BF461D" w:rsidRPr="006F319E">
        <w:rPr>
          <w:rFonts w:asciiTheme="minorHAnsi" w:eastAsia="Arial" w:hAnsiTheme="minorHAnsi" w:cstheme="minorHAnsi"/>
          <w:sz w:val="24"/>
          <w:szCs w:val="24"/>
        </w:rPr>
        <w:t xml:space="preserve"> tiekėjų </w:t>
      </w:r>
      <w:r w:rsidR="009E0B09" w:rsidRPr="006F319E">
        <w:rPr>
          <w:rFonts w:asciiTheme="minorHAnsi" w:eastAsia="Arial" w:hAnsiTheme="minorHAnsi" w:cstheme="minorHAnsi"/>
          <w:sz w:val="24"/>
          <w:szCs w:val="24"/>
        </w:rPr>
        <w:t xml:space="preserve">grupės narys. </w:t>
      </w:r>
    </w:p>
    <w:p w14:paraId="000000C2" w14:textId="375562BA" w:rsidR="00944B1E" w:rsidRPr="006F319E" w:rsidRDefault="003D2FD0" w:rsidP="00EF4D36">
      <w:pPr>
        <w:ind w:left="7" w:firstLine="713"/>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5</w:t>
      </w:r>
      <w:r w:rsidR="00194D39" w:rsidRPr="006F319E">
        <w:rPr>
          <w:rFonts w:asciiTheme="minorHAnsi" w:eastAsia="Arial" w:hAnsiTheme="minorHAnsi" w:cstheme="minorHAnsi"/>
          <w:sz w:val="24"/>
          <w:szCs w:val="24"/>
        </w:rPr>
        <w:t>.</w:t>
      </w:r>
      <w:r w:rsidR="00F65D5C" w:rsidRPr="006F319E">
        <w:rPr>
          <w:rFonts w:asciiTheme="minorHAnsi" w:eastAsia="Arial" w:hAnsiTheme="minorHAnsi" w:cstheme="minorHAnsi"/>
          <w:sz w:val="24"/>
          <w:szCs w:val="24"/>
        </w:rPr>
        <w:t>3</w:t>
      </w:r>
      <w:r w:rsidR="00194D39" w:rsidRPr="006F319E">
        <w:rPr>
          <w:rFonts w:asciiTheme="minorHAnsi" w:eastAsia="Arial" w:hAnsiTheme="minorHAnsi" w:cstheme="minorHAnsi"/>
          <w:sz w:val="24"/>
          <w:szCs w:val="24"/>
        </w:rPr>
        <w:t xml:space="preserve">. Paraiškos teikiamos, bei bet koks su tuo susijęs susirašinėjimas vykdomas tik CVP IS priemonėmis. Kitomis priemonėmis ar forma pateiktos </w:t>
      </w:r>
      <w:sdt>
        <w:sdtPr>
          <w:rPr>
            <w:rFonts w:asciiTheme="minorHAnsi" w:hAnsiTheme="minorHAnsi" w:cstheme="minorHAnsi"/>
            <w:color w:val="2B579A"/>
            <w:sz w:val="24"/>
            <w:szCs w:val="24"/>
            <w:shd w:val="clear" w:color="auto" w:fill="E6E6E6"/>
          </w:rPr>
          <w:tag w:val="goog_rdk_72"/>
          <w:id w:val="909963220"/>
        </w:sdtPr>
        <w:sdtEndPr>
          <w:rPr>
            <w:color w:val="auto"/>
            <w:shd w:val="clear" w:color="auto" w:fill="auto"/>
          </w:rPr>
        </w:sdtEndPr>
        <w:sdtContent/>
      </w:sdt>
      <w:r w:rsidR="00194D39" w:rsidRPr="006F319E">
        <w:rPr>
          <w:rFonts w:asciiTheme="minorHAnsi" w:eastAsia="Arial" w:hAnsiTheme="minorHAnsi" w:cstheme="minorHAnsi"/>
          <w:sz w:val="24"/>
          <w:szCs w:val="24"/>
        </w:rPr>
        <w:t xml:space="preserve">paraiškos </w:t>
      </w:r>
      <w:r w:rsidR="00D235EA" w:rsidRPr="006F319E">
        <w:rPr>
          <w:rFonts w:asciiTheme="minorHAnsi" w:eastAsia="Arial" w:hAnsiTheme="minorHAnsi" w:cstheme="minorHAnsi"/>
          <w:sz w:val="24"/>
          <w:szCs w:val="24"/>
        </w:rPr>
        <w:t>bus atmestos</w:t>
      </w:r>
      <w:r w:rsidR="00194D39" w:rsidRPr="006F319E">
        <w:rPr>
          <w:rFonts w:asciiTheme="minorHAnsi" w:eastAsia="Arial" w:hAnsiTheme="minorHAnsi" w:cstheme="minorHAnsi"/>
          <w:sz w:val="24"/>
          <w:szCs w:val="24"/>
        </w:rPr>
        <w:t xml:space="preserve">. </w:t>
      </w:r>
    </w:p>
    <w:p w14:paraId="000000C4" w14:textId="152802F1" w:rsidR="00944B1E" w:rsidRPr="006F319E" w:rsidRDefault="003D2FD0" w:rsidP="00EF4D36">
      <w:pPr>
        <w:ind w:left="7" w:firstLine="713"/>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5</w:t>
      </w:r>
      <w:r w:rsidR="00194D39" w:rsidRPr="006F319E">
        <w:rPr>
          <w:rFonts w:asciiTheme="minorHAnsi" w:eastAsia="Arial" w:hAnsiTheme="minorHAnsi" w:cstheme="minorHAnsi"/>
          <w:sz w:val="24"/>
          <w:szCs w:val="24"/>
        </w:rPr>
        <w:t xml:space="preserve">.4. Išsiuntus pirmąjį kvietimą dalyvauti konkrečiame pirkime, </w:t>
      </w:r>
      <w:r w:rsidR="00F65D5C" w:rsidRPr="006F319E">
        <w:rPr>
          <w:rFonts w:asciiTheme="minorHAnsi" w:eastAsia="Arial" w:hAnsiTheme="minorHAnsi" w:cstheme="minorHAnsi"/>
          <w:sz w:val="24"/>
          <w:szCs w:val="24"/>
        </w:rPr>
        <w:t xml:space="preserve">pirminių </w:t>
      </w:r>
      <w:r w:rsidR="00194D39" w:rsidRPr="006F319E">
        <w:rPr>
          <w:rFonts w:asciiTheme="minorHAnsi" w:eastAsia="Arial" w:hAnsiTheme="minorHAnsi" w:cstheme="minorHAnsi"/>
          <w:sz w:val="24"/>
          <w:szCs w:val="24"/>
        </w:rPr>
        <w:t xml:space="preserve">paraiškų pateikimo terminai nebetaikomi. Tiekėjai bet kuriuo DPS galiojimo metu </w:t>
      </w:r>
      <w:r w:rsidR="001C10B7" w:rsidRPr="006F319E">
        <w:rPr>
          <w:rFonts w:asciiTheme="minorHAnsi" w:eastAsia="Arial" w:hAnsiTheme="minorHAnsi" w:cstheme="minorHAnsi"/>
          <w:sz w:val="24"/>
          <w:szCs w:val="24"/>
        </w:rPr>
        <w:t xml:space="preserve">gali </w:t>
      </w:r>
      <w:r w:rsidR="00194D39" w:rsidRPr="006F319E">
        <w:rPr>
          <w:rFonts w:asciiTheme="minorHAnsi" w:eastAsia="Arial" w:hAnsiTheme="minorHAnsi" w:cstheme="minorHAnsi"/>
          <w:sz w:val="24"/>
          <w:szCs w:val="24"/>
        </w:rPr>
        <w:t xml:space="preserve">teikti paraiškas </w:t>
      </w:r>
      <w:r w:rsidR="003F4DCC" w:rsidRPr="006F319E">
        <w:rPr>
          <w:rFonts w:asciiTheme="minorHAnsi" w:eastAsia="Arial" w:hAnsiTheme="minorHAnsi" w:cstheme="minorHAnsi"/>
          <w:sz w:val="24"/>
          <w:szCs w:val="24"/>
        </w:rPr>
        <w:t xml:space="preserve">dalyvauti </w:t>
      </w:r>
      <w:r w:rsidR="009250B9" w:rsidRPr="006F319E">
        <w:rPr>
          <w:rFonts w:asciiTheme="minorHAnsi" w:eastAsia="Arial" w:hAnsiTheme="minorHAnsi" w:cstheme="minorHAnsi"/>
          <w:sz w:val="24"/>
          <w:szCs w:val="24"/>
        </w:rPr>
        <w:t xml:space="preserve">galiojančiame </w:t>
      </w:r>
      <w:r w:rsidR="00194D39" w:rsidRPr="006F319E">
        <w:rPr>
          <w:rFonts w:asciiTheme="minorHAnsi" w:eastAsia="Arial" w:hAnsiTheme="minorHAnsi" w:cstheme="minorHAnsi"/>
          <w:sz w:val="24"/>
          <w:szCs w:val="24"/>
        </w:rPr>
        <w:t>DPS</w:t>
      </w:r>
      <w:r w:rsidR="00B72AF9" w:rsidRPr="006F319E">
        <w:rPr>
          <w:rFonts w:asciiTheme="minorHAnsi" w:eastAsia="Arial" w:hAnsiTheme="minorHAnsi" w:cstheme="minorHAnsi"/>
          <w:sz w:val="24"/>
          <w:szCs w:val="24"/>
        </w:rPr>
        <w:t>. T</w:t>
      </w:r>
      <w:r w:rsidR="00194D39" w:rsidRPr="006F319E">
        <w:rPr>
          <w:rFonts w:asciiTheme="minorHAnsi" w:eastAsia="Arial" w:hAnsiTheme="minorHAnsi" w:cstheme="minorHAnsi"/>
          <w:sz w:val="24"/>
          <w:szCs w:val="24"/>
        </w:rPr>
        <w:t xml:space="preserve">iekėjai, iki paraiškų pateikimo termino pabaigos pateikę paraišką tik dėl </w:t>
      </w:r>
      <w:r w:rsidR="009250B9" w:rsidRPr="006F319E">
        <w:rPr>
          <w:rFonts w:asciiTheme="minorHAnsi" w:eastAsia="Arial" w:hAnsiTheme="minorHAnsi" w:cstheme="minorHAnsi"/>
          <w:sz w:val="24"/>
          <w:szCs w:val="24"/>
        </w:rPr>
        <w:t xml:space="preserve">dalyvavimo </w:t>
      </w:r>
      <w:r w:rsidR="00194D39" w:rsidRPr="006F319E">
        <w:rPr>
          <w:rFonts w:asciiTheme="minorHAnsi" w:eastAsia="Arial" w:hAnsiTheme="minorHAnsi" w:cstheme="minorHAnsi"/>
          <w:sz w:val="24"/>
          <w:szCs w:val="24"/>
        </w:rPr>
        <w:t>dal</w:t>
      </w:r>
      <w:r w:rsidR="009250B9" w:rsidRPr="006F319E">
        <w:rPr>
          <w:rFonts w:asciiTheme="minorHAnsi" w:eastAsia="Arial" w:hAnsiTheme="minorHAnsi" w:cstheme="minorHAnsi"/>
          <w:sz w:val="24"/>
          <w:szCs w:val="24"/>
        </w:rPr>
        <w:t>yje</w:t>
      </w:r>
      <w:r w:rsidR="00194D39" w:rsidRPr="006F319E">
        <w:rPr>
          <w:rFonts w:asciiTheme="minorHAnsi" w:eastAsia="Arial" w:hAnsiTheme="minorHAnsi" w:cstheme="minorHAnsi"/>
          <w:sz w:val="24"/>
          <w:szCs w:val="24"/>
        </w:rPr>
        <w:t xml:space="preserve"> DPS kategorijų, bet kuriuo metu DPS galiojimo </w:t>
      </w:r>
      <w:r w:rsidR="00C7536C" w:rsidRPr="006F319E">
        <w:rPr>
          <w:rFonts w:asciiTheme="minorHAnsi" w:eastAsia="Arial" w:hAnsiTheme="minorHAnsi" w:cstheme="minorHAnsi"/>
          <w:sz w:val="24"/>
          <w:szCs w:val="24"/>
        </w:rPr>
        <w:t>laikotarpiu</w:t>
      </w:r>
      <w:r w:rsidR="00194D39" w:rsidRPr="006F319E">
        <w:rPr>
          <w:rFonts w:asciiTheme="minorHAnsi" w:eastAsia="Arial" w:hAnsiTheme="minorHAnsi" w:cstheme="minorHAnsi"/>
          <w:sz w:val="24"/>
          <w:szCs w:val="24"/>
        </w:rPr>
        <w:t xml:space="preserve"> gali pateikti paraišką ir dėl </w:t>
      </w:r>
      <w:r w:rsidR="009250B9" w:rsidRPr="006F319E">
        <w:rPr>
          <w:rFonts w:asciiTheme="minorHAnsi" w:eastAsia="Arial" w:hAnsiTheme="minorHAnsi" w:cstheme="minorHAnsi"/>
          <w:sz w:val="24"/>
          <w:szCs w:val="24"/>
        </w:rPr>
        <w:t xml:space="preserve">dalyvavimo </w:t>
      </w:r>
      <w:r w:rsidR="00194D39" w:rsidRPr="006F319E">
        <w:rPr>
          <w:rFonts w:asciiTheme="minorHAnsi" w:eastAsia="Arial" w:hAnsiTheme="minorHAnsi" w:cstheme="minorHAnsi"/>
          <w:sz w:val="24"/>
          <w:szCs w:val="24"/>
        </w:rPr>
        <w:t>kit</w:t>
      </w:r>
      <w:r w:rsidR="009250B9" w:rsidRPr="006F319E">
        <w:rPr>
          <w:rFonts w:asciiTheme="minorHAnsi" w:eastAsia="Arial" w:hAnsiTheme="minorHAnsi" w:cstheme="minorHAnsi"/>
          <w:sz w:val="24"/>
          <w:szCs w:val="24"/>
        </w:rPr>
        <w:t>ose</w:t>
      </w:r>
      <w:r w:rsidR="00194D39" w:rsidRPr="006F319E">
        <w:rPr>
          <w:rFonts w:asciiTheme="minorHAnsi" w:eastAsia="Arial" w:hAnsiTheme="minorHAnsi" w:cstheme="minorHAnsi"/>
          <w:sz w:val="24"/>
          <w:szCs w:val="24"/>
        </w:rPr>
        <w:t xml:space="preserve"> kategorij</w:t>
      </w:r>
      <w:r w:rsidR="009250B9" w:rsidRPr="006F319E">
        <w:rPr>
          <w:rFonts w:asciiTheme="minorHAnsi" w:eastAsia="Arial" w:hAnsiTheme="minorHAnsi" w:cstheme="minorHAnsi"/>
          <w:sz w:val="24"/>
          <w:szCs w:val="24"/>
        </w:rPr>
        <w:t>ose</w:t>
      </w:r>
      <w:r w:rsidR="00194D39" w:rsidRPr="006F319E">
        <w:rPr>
          <w:rFonts w:asciiTheme="minorHAnsi" w:eastAsia="Arial" w:hAnsiTheme="minorHAnsi" w:cstheme="minorHAnsi"/>
          <w:sz w:val="24"/>
          <w:szCs w:val="24"/>
        </w:rPr>
        <w:t xml:space="preserve">. </w:t>
      </w:r>
    </w:p>
    <w:p w14:paraId="000000C5" w14:textId="6CD56889" w:rsidR="00944B1E" w:rsidRPr="006F319E" w:rsidRDefault="009D22E3" w:rsidP="00EF4D36">
      <w:pPr>
        <w:ind w:left="7" w:firstLine="713"/>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5</w:t>
      </w:r>
      <w:r w:rsidR="00194D39" w:rsidRPr="006F319E">
        <w:rPr>
          <w:rFonts w:asciiTheme="minorHAnsi" w:eastAsia="Arial" w:hAnsiTheme="minorHAnsi" w:cstheme="minorHAnsi"/>
          <w:sz w:val="24"/>
          <w:szCs w:val="24"/>
        </w:rPr>
        <w:t xml:space="preserve">.5. Paraišką sudaro šie dokumentai, kuriuos tiekėjas </w:t>
      </w:r>
      <w:sdt>
        <w:sdtPr>
          <w:rPr>
            <w:rFonts w:asciiTheme="minorHAnsi" w:hAnsiTheme="minorHAnsi" w:cstheme="minorHAnsi"/>
            <w:color w:val="2B579A"/>
            <w:sz w:val="24"/>
            <w:szCs w:val="24"/>
            <w:shd w:val="clear" w:color="auto" w:fill="E6E6E6"/>
          </w:rPr>
          <w:tag w:val="goog_rdk_76"/>
          <w:id w:val="-2036958308"/>
        </w:sdtPr>
        <w:sdtEndPr>
          <w:rPr>
            <w:color w:val="auto"/>
            <w:shd w:val="clear" w:color="auto" w:fill="auto"/>
          </w:rPr>
        </w:sdtEndPr>
        <w:sdtContent/>
      </w:sdt>
      <w:r w:rsidR="00194D39" w:rsidRPr="006F319E">
        <w:rPr>
          <w:rFonts w:asciiTheme="minorHAnsi" w:eastAsia="Arial" w:hAnsiTheme="minorHAnsi" w:cstheme="minorHAnsi"/>
          <w:sz w:val="24"/>
          <w:szCs w:val="24"/>
        </w:rPr>
        <w:t>privalo pateikti:</w:t>
      </w:r>
    </w:p>
    <w:p w14:paraId="5218342C" w14:textId="2726B2D9" w:rsidR="00D4748E" w:rsidRPr="006F319E" w:rsidRDefault="00D4748E" w:rsidP="00EF4D36">
      <w:pPr>
        <w:ind w:left="7" w:firstLine="713"/>
        <w:jc w:val="both"/>
        <w:rPr>
          <w:rFonts w:asciiTheme="minorHAnsi" w:eastAsia="Arial" w:hAnsiTheme="minorHAnsi" w:cstheme="minorHAnsi"/>
          <w:color w:val="0000FF"/>
          <w:sz w:val="24"/>
          <w:szCs w:val="24"/>
          <w:u w:val="single"/>
        </w:rPr>
      </w:pPr>
      <w:r w:rsidRPr="006F319E">
        <w:rPr>
          <w:rFonts w:asciiTheme="minorHAnsi" w:eastAsia="Arial" w:hAnsiTheme="minorHAnsi" w:cstheme="minorHAnsi"/>
          <w:sz w:val="24"/>
          <w:szCs w:val="24"/>
        </w:rPr>
        <w:t>5.5.1. Paraiškos forma (</w:t>
      </w:r>
      <w:hyperlink w:anchor="ketvirtaspriedas" w:history="1">
        <w:r w:rsidRPr="006F319E">
          <w:rPr>
            <w:rStyle w:val="Hipersaitas"/>
            <w:rFonts w:asciiTheme="minorHAnsi" w:eastAsia="Arial" w:hAnsiTheme="minorHAnsi" w:cstheme="minorHAnsi"/>
            <w:sz w:val="24"/>
            <w:szCs w:val="24"/>
          </w:rPr>
          <w:t>pirkimo sąlygų 4 priedas</w:t>
        </w:r>
      </w:hyperlink>
      <w:r w:rsidR="007F5A83" w:rsidRPr="006F319E">
        <w:rPr>
          <w:rStyle w:val="Hipersaitas"/>
          <w:rFonts w:asciiTheme="minorHAnsi" w:eastAsia="Arial" w:hAnsiTheme="minorHAnsi" w:cstheme="minorHAnsi"/>
          <w:sz w:val="24"/>
          <w:szCs w:val="24"/>
        </w:rPr>
        <w:t xml:space="preserve"> „Paraiškos forma“</w:t>
      </w:r>
      <w:r w:rsidRPr="006F319E">
        <w:rPr>
          <w:rFonts w:asciiTheme="minorHAnsi" w:eastAsia="Arial" w:hAnsiTheme="minorHAnsi" w:cstheme="minorHAnsi"/>
          <w:sz w:val="24"/>
          <w:szCs w:val="24"/>
        </w:rPr>
        <w:t>)</w:t>
      </w:r>
      <w:r w:rsidR="005821CB" w:rsidRPr="006F319E">
        <w:rPr>
          <w:rFonts w:asciiTheme="minorHAnsi" w:eastAsia="Arial" w:hAnsiTheme="minorHAnsi" w:cstheme="minorHAnsi"/>
          <w:sz w:val="24"/>
          <w:szCs w:val="24"/>
        </w:rPr>
        <w:t>;</w:t>
      </w:r>
    </w:p>
    <w:p w14:paraId="000000C6" w14:textId="0474AC72" w:rsidR="00944B1E" w:rsidRPr="006F319E" w:rsidRDefault="009D22E3" w:rsidP="00EF4D36">
      <w:pPr>
        <w:ind w:left="7" w:firstLine="713"/>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5</w:t>
      </w:r>
      <w:r w:rsidR="00194D39" w:rsidRPr="006F319E">
        <w:rPr>
          <w:rFonts w:asciiTheme="minorHAnsi" w:eastAsia="Arial" w:hAnsiTheme="minorHAnsi" w:cstheme="minorHAnsi"/>
          <w:sz w:val="24"/>
          <w:szCs w:val="24"/>
        </w:rPr>
        <w:t>.5.</w:t>
      </w:r>
      <w:r w:rsidR="00D4748E" w:rsidRPr="006F319E">
        <w:rPr>
          <w:rFonts w:asciiTheme="minorHAnsi" w:eastAsia="Arial" w:hAnsiTheme="minorHAnsi" w:cstheme="minorHAnsi"/>
          <w:sz w:val="24"/>
          <w:szCs w:val="24"/>
        </w:rPr>
        <w:t>2</w:t>
      </w:r>
      <w:r w:rsidR="00194D39" w:rsidRPr="006F319E">
        <w:rPr>
          <w:rFonts w:asciiTheme="minorHAnsi" w:eastAsia="Arial" w:hAnsiTheme="minorHAnsi" w:cstheme="minorHAnsi"/>
          <w:sz w:val="24"/>
          <w:szCs w:val="24"/>
        </w:rPr>
        <w:t>. EBVPD (</w:t>
      </w:r>
      <w:hyperlink w:anchor="ketvpriedas" w:history="1">
        <w:r w:rsidR="00194D39" w:rsidRPr="006F319E">
          <w:rPr>
            <w:rStyle w:val="Hipersaitas"/>
            <w:rFonts w:asciiTheme="minorHAnsi" w:eastAsia="Arial" w:hAnsiTheme="minorHAnsi" w:cstheme="minorHAnsi"/>
            <w:sz w:val="24"/>
            <w:szCs w:val="24"/>
          </w:rPr>
          <w:t xml:space="preserve">pirkimo sąlygų </w:t>
        </w:r>
        <w:r w:rsidR="00DA7DF3" w:rsidRPr="006F319E">
          <w:rPr>
            <w:rStyle w:val="Hipersaitas"/>
            <w:rFonts w:asciiTheme="minorHAnsi" w:eastAsia="Arial" w:hAnsiTheme="minorHAnsi" w:cstheme="minorHAnsi"/>
            <w:sz w:val="24"/>
            <w:szCs w:val="24"/>
          </w:rPr>
          <w:t xml:space="preserve">3 </w:t>
        </w:r>
        <w:r w:rsidR="00194D39" w:rsidRPr="006F319E">
          <w:rPr>
            <w:rStyle w:val="Hipersaitas"/>
            <w:rFonts w:asciiTheme="minorHAnsi" w:eastAsia="Arial" w:hAnsiTheme="minorHAnsi" w:cstheme="minorHAnsi"/>
            <w:sz w:val="24"/>
            <w:szCs w:val="24"/>
          </w:rPr>
          <w:t>priedas „EBVPD“</w:t>
        </w:r>
      </w:hyperlink>
      <w:r w:rsidR="00194D39" w:rsidRPr="006F319E">
        <w:rPr>
          <w:rFonts w:asciiTheme="minorHAnsi" w:eastAsia="Arial" w:hAnsiTheme="minorHAnsi" w:cstheme="minorHAnsi"/>
          <w:sz w:val="24"/>
          <w:szCs w:val="24"/>
        </w:rPr>
        <w:t>);</w:t>
      </w:r>
    </w:p>
    <w:p w14:paraId="000000C7" w14:textId="788962A8" w:rsidR="00944B1E" w:rsidRPr="006F319E" w:rsidRDefault="72AC51C1" w:rsidP="00EF4D36">
      <w:pPr>
        <w:ind w:left="7" w:firstLine="713"/>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5</w:t>
      </w:r>
      <w:r w:rsidR="0AE8BEB4" w:rsidRPr="006F319E">
        <w:rPr>
          <w:rFonts w:asciiTheme="minorHAnsi" w:eastAsia="Arial" w:hAnsiTheme="minorHAnsi" w:cstheme="minorHAnsi"/>
          <w:sz w:val="24"/>
          <w:szCs w:val="24"/>
        </w:rPr>
        <w:t>.5.</w:t>
      </w:r>
      <w:r w:rsidR="675ABA71" w:rsidRPr="006F319E">
        <w:rPr>
          <w:rFonts w:asciiTheme="minorHAnsi" w:eastAsia="Arial" w:hAnsiTheme="minorHAnsi" w:cstheme="minorHAnsi"/>
          <w:sz w:val="24"/>
          <w:szCs w:val="24"/>
        </w:rPr>
        <w:t>3</w:t>
      </w:r>
      <w:r w:rsidR="00EC6155" w:rsidRPr="006F319E">
        <w:rPr>
          <w:rFonts w:asciiTheme="minorHAnsi" w:eastAsia="Arial" w:hAnsiTheme="minorHAnsi" w:cstheme="minorHAnsi"/>
          <w:sz w:val="24"/>
          <w:szCs w:val="24"/>
        </w:rPr>
        <w:t xml:space="preserve">. </w:t>
      </w:r>
      <w:r w:rsidR="0AE8BEB4" w:rsidRPr="006F319E">
        <w:rPr>
          <w:rFonts w:asciiTheme="minorHAnsi" w:eastAsia="Arial" w:hAnsiTheme="minorHAnsi" w:cstheme="minorHAnsi"/>
          <w:sz w:val="24"/>
          <w:szCs w:val="24"/>
        </w:rPr>
        <w:t xml:space="preserve">jungtinės veiklos sutarties kopija, pasirašyta visų jungtinės veiklos sutarties </w:t>
      </w:r>
      <w:r w:rsidR="6B6658F5" w:rsidRPr="006F319E">
        <w:rPr>
          <w:rFonts w:asciiTheme="minorHAnsi" w:eastAsia="Arial" w:hAnsiTheme="minorHAnsi" w:cstheme="minorHAnsi"/>
          <w:sz w:val="24"/>
          <w:szCs w:val="24"/>
        </w:rPr>
        <w:t>dalyvių</w:t>
      </w:r>
      <w:r w:rsidR="00E25DE9" w:rsidRPr="006F319E">
        <w:rPr>
          <w:rFonts w:asciiTheme="minorHAnsi" w:eastAsia="Arial" w:hAnsiTheme="minorHAnsi" w:cstheme="minorHAnsi"/>
          <w:sz w:val="24"/>
          <w:szCs w:val="24"/>
        </w:rPr>
        <w:t>, jei paraišką pateikia tiekėjų grupė</w:t>
      </w:r>
      <w:r w:rsidR="00EC6155" w:rsidRPr="006F319E">
        <w:rPr>
          <w:rFonts w:asciiTheme="minorHAnsi" w:eastAsia="Arial" w:hAnsiTheme="minorHAnsi" w:cstheme="minorHAnsi"/>
          <w:sz w:val="24"/>
          <w:szCs w:val="24"/>
        </w:rPr>
        <w:t>;</w:t>
      </w:r>
    </w:p>
    <w:p w14:paraId="000000C8" w14:textId="5672FA12" w:rsidR="00944B1E" w:rsidRPr="006F319E" w:rsidRDefault="009D22E3" w:rsidP="00EF4D36">
      <w:pPr>
        <w:ind w:left="7" w:firstLine="713"/>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5</w:t>
      </w:r>
      <w:r w:rsidR="00194D39" w:rsidRPr="006F319E">
        <w:rPr>
          <w:rFonts w:asciiTheme="minorHAnsi" w:eastAsia="Arial" w:hAnsiTheme="minorHAnsi" w:cstheme="minorHAnsi"/>
          <w:sz w:val="24"/>
          <w:szCs w:val="24"/>
        </w:rPr>
        <w:t>.5.</w:t>
      </w:r>
      <w:r w:rsidR="00D4748E" w:rsidRPr="006F319E">
        <w:rPr>
          <w:rFonts w:asciiTheme="minorHAnsi" w:eastAsia="Arial" w:hAnsiTheme="minorHAnsi" w:cstheme="minorHAnsi"/>
          <w:sz w:val="24"/>
          <w:szCs w:val="24"/>
        </w:rPr>
        <w:t>4</w:t>
      </w:r>
      <w:r w:rsidR="00194D39" w:rsidRPr="006F319E">
        <w:rPr>
          <w:rFonts w:asciiTheme="minorHAnsi" w:eastAsia="Arial" w:hAnsiTheme="minorHAnsi" w:cstheme="minorHAnsi"/>
          <w:sz w:val="24"/>
          <w:szCs w:val="24"/>
        </w:rPr>
        <w:t>. jei paraišką pasirašo tiekėjo vadovo įgaliotas asmuo, dokumentas, įrodantis to asmens teisę pasirašyti paraišką ir prisiimti visus su tuo susijusius įsipareigojimus;</w:t>
      </w:r>
    </w:p>
    <w:p w14:paraId="000000C9" w14:textId="06ED1383" w:rsidR="00944B1E" w:rsidRPr="0009391D" w:rsidRDefault="009D22E3" w:rsidP="00EF4D36">
      <w:pPr>
        <w:ind w:left="7" w:firstLine="713"/>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5</w:t>
      </w:r>
      <w:r w:rsidR="00194D39" w:rsidRPr="006F319E">
        <w:rPr>
          <w:rFonts w:asciiTheme="minorHAnsi" w:eastAsia="Arial" w:hAnsiTheme="minorHAnsi" w:cstheme="minorHAnsi"/>
          <w:sz w:val="24"/>
          <w:szCs w:val="24"/>
        </w:rPr>
        <w:t>.5.</w:t>
      </w:r>
      <w:r w:rsidR="006C4E3C" w:rsidRPr="006F319E">
        <w:rPr>
          <w:rFonts w:asciiTheme="minorHAnsi" w:eastAsia="Arial" w:hAnsiTheme="minorHAnsi" w:cstheme="minorHAnsi"/>
          <w:sz w:val="24"/>
          <w:szCs w:val="24"/>
        </w:rPr>
        <w:t>5</w:t>
      </w:r>
      <w:r w:rsidR="00194D39" w:rsidRPr="006F319E">
        <w:rPr>
          <w:rFonts w:asciiTheme="minorHAnsi" w:eastAsia="Arial" w:hAnsiTheme="minorHAnsi" w:cstheme="minorHAnsi"/>
          <w:sz w:val="24"/>
          <w:szCs w:val="24"/>
        </w:rPr>
        <w:t xml:space="preserve">. jei tiekėjas </w:t>
      </w:r>
      <w:r w:rsidR="008C0C0F" w:rsidRPr="006F319E">
        <w:rPr>
          <w:rFonts w:asciiTheme="minorHAnsi" w:eastAsia="Arial" w:hAnsiTheme="minorHAnsi" w:cstheme="minorHAnsi"/>
          <w:sz w:val="24"/>
          <w:szCs w:val="24"/>
        </w:rPr>
        <w:t xml:space="preserve">remiasi kitų ūkio subjektų pajėgumais </w:t>
      </w:r>
      <w:r w:rsidR="00194D39" w:rsidRPr="006F319E">
        <w:rPr>
          <w:rFonts w:asciiTheme="minorHAnsi" w:eastAsia="Arial" w:hAnsiTheme="minorHAnsi" w:cstheme="minorHAnsi"/>
          <w:sz w:val="24"/>
          <w:szCs w:val="24"/>
        </w:rPr>
        <w:t>– įrodym</w:t>
      </w:r>
      <w:r w:rsidR="008C0C0F" w:rsidRPr="006F319E">
        <w:rPr>
          <w:rFonts w:asciiTheme="minorHAnsi" w:eastAsia="Arial" w:hAnsiTheme="minorHAnsi" w:cstheme="minorHAnsi"/>
          <w:sz w:val="24"/>
          <w:szCs w:val="24"/>
        </w:rPr>
        <w:t>ai</w:t>
      </w:r>
      <w:r w:rsidR="00194D39" w:rsidRPr="006F319E">
        <w:rPr>
          <w:rFonts w:asciiTheme="minorHAnsi" w:eastAsia="Arial" w:hAnsiTheme="minorHAnsi" w:cstheme="minorHAnsi"/>
          <w:sz w:val="24"/>
          <w:szCs w:val="24"/>
        </w:rPr>
        <w:t xml:space="preserve">, kad </w:t>
      </w:r>
      <w:r w:rsidR="008C0C0F" w:rsidRPr="006F319E">
        <w:rPr>
          <w:rFonts w:asciiTheme="minorHAnsi" w:eastAsia="Arial" w:hAnsiTheme="minorHAnsi" w:cstheme="minorHAnsi"/>
          <w:sz w:val="24"/>
          <w:szCs w:val="24"/>
        </w:rPr>
        <w:t xml:space="preserve">vykdant pirkimo </w:t>
      </w:r>
      <w:r w:rsidR="008C0C0F" w:rsidRPr="0009391D">
        <w:rPr>
          <w:rFonts w:asciiTheme="minorHAnsi" w:eastAsia="Arial" w:hAnsiTheme="minorHAnsi" w:cstheme="minorHAnsi"/>
          <w:sz w:val="24"/>
          <w:szCs w:val="24"/>
        </w:rPr>
        <w:t xml:space="preserve">sutartį šių ūkio subjektų </w:t>
      </w:r>
      <w:r w:rsidR="00194D39" w:rsidRPr="0009391D">
        <w:rPr>
          <w:rFonts w:asciiTheme="minorHAnsi" w:eastAsia="Arial" w:hAnsiTheme="minorHAnsi" w:cstheme="minorHAnsi"/>
          <w:sz w:val="24"/>
          <w:szCs w:val="24"/>
        </w:rPr>
        <w:t xml:space="preserve">ištekliai </w:t>
      </w:r>
      <w:r w:rsidR="008C0C0F" w:rsidRPr="0009391D">
        <w:rPr>
          <w:rFonts w:asciiTheme="minorHAnsi" w:eastAsia="Arial" w:hAnsiTheme="minorHAnsi" w:cstheme="minorHAnsi"/>
          <w:sz w:val="24"/>
          <w:szCs w:val="24"/>
        </w:rPr>
        <w:t xml:space="preserve">jam bus prieinami. </w:t>
      </w:r>
    </w:p>
    <w:p w14:paraId="792080F1" w14:textId="4211D181" w:rsidR="0025124D" w:rsidRPr="0009391D" w:rsidRDefault="004470ED" w:rsidP="0025124D">
      <w:pPr>
        <w:ind w:left="7" w:firstLine="713"/>
        <w:jc w:val="both"/>
        <w:rPr>
          <w:rFonts w:eastAsia="Times New Roman"/>
          <w:bCs/>
          <w:spacing w:val="-2"/>
          <w:sz w:val="24"/>
          <w:szCs w:val="24"/>
        </w:rPr>
      </w:pPr>
      <w:r w:rsidRPr="0009391D">
        <w:rPr>
          <w:rFonts w:asciiTheme="minorHAnsi" w:eastAsia="Arial" w:hAnsiTheme="minorHAnsi" w:cstheme="minorHAnsi"/>
          <w:sz w:val="24"/>
          <w:szCs w:val="24"/>
        </w:rPr>
        <w:t xml:space="preserve">Pvz. jeigu </w:t>
      </w:r>
      <w:r w:rsidR="00C348DD" w:rsidRPr="0009391D">
        <w:rPr>
          <w:rFonts w:asciiTheme="minorHAnsi" w:eastAsia="Arial" w:hAnsiTheme="minorHAnsi" w:cstheme="minorHAnsi"/>
          <w:sz w:val="24"/>
          <w:szCs w:val="24"/>
        </w:rPr>
        <w:t>tiekėjas pasitelkia</w:t>
      </w:r>
      <w:r w:rsidRPr="0009391D">
        <w:rPr>
          <w:rFonts w:asciiTheme="minorHAnsi" w:eastAsia="Arial" w:hAnsiTheme="minorHAnsi" w:cstheme="minorHAnsi"/>
          <w:sz w:val="24"/>
          <w:szCs w:val="24"/>
        </w:rPr>
        <w:t xml:space="preserve"> </w:t>
      </w:r>
      <w:r w:rsidR="00C348DD" w:rsidRPr="0009391D">
        <w:rPr>
          <w:rFonts w:eastAsia="Times New Roman"/>
          <w:bCs/>
          <w:spacing w:val="-2"/>
          <w:sz w:val="24"/>
          <w:szCs w:val="24"/>
        </w:rPr>
        <w:t xml:space="preserve">ūkio subjektą, kurio pajėgumais </w:t>
      </w:r>
      <w:r w:rsidR="00143D29" w:rsidRPr="0009391D">
        <w:rPr>
          <w:rFonts w:eastAsia="Times New Roman"/>
          <w:bCs/>
          <w:spacing w:val="-2"/>
          <w:sz w:val="24"/>
          <w:szCs w:val="24"/>
        </w:rPr>
        <w:t xml:space="preserve">remiasi, </w:t>
      </w:r>
      <w:r w:rsidR="00143D29" w:rsidRPr="0009391D">
        <w:rPr>
          <w:rFonts w:eastAsia="Times New Roman"/>
          <w:bCs/>
          <w:iCs/>
          <w:spacing w:val="-2"/>
          <w:sz w:val="24"/>
          <w:szCs w:val="24"/>
        </w:rPr>
        <w:t>kad atitiktų kvalifikacijos reikalavimus</w:t>
      </w:r>
      <w:r w:rsidR="00143D29" w:rsidRPr="0009391D">
        <w:rPr>
          <w:rFonts w:eastAsia="Times New Roman"/>
          <w:bCs/>
          <w:spacing w:val="-2"/>
          <w:sz w:val="24"/>
          <w:szCs w:val="24"/>
        </w:rPr>
        <w:t xml:space="preserve">, </w:t>
      </w:r>
      <w:r w:rsidR="00C348DD" w:rsidRPr="0009391D">
        <w:rPr>
          <w:rFonts w:eastAsia="Times New Roman"/>
          <w:bCs/>
          <w:spacing w:val="-2"/>
          <w:sz w:val="24"/>
          <w:szCs w:val="24"/>
        </w:rPr>
        <w:t xml:space="preserve">turi būti </w:t>
      </w:r>
      <w:r w:rsidRPr="0009391D">
        <w:rPr>
          <w:rFonts w:eastAsia="Times New Roman"/>
          <w:bCs/>
          <w:spacing w:val="-2"/>
          <w:sz w:val="24"/>
          <w:szCs w:val="24"/>
        </w:rPr>
        <w:t xml:space="preserve">pateikiama </w:t>
      </w:r>
      <w:r w:rsidR="00143D29" w:rsidRPr="0009391D">
        <w:rPr>
          <w:rFonts w:eastAsia="Times New Roman"/>
          <w:bCs/>
          <w:spacing w:val="-2"/>
          <w:sz w:val="24"/>
          <w:szCs w:val="24"/>
        </w:rPr>
        <w:t>pasirašytos laisvos formos deklaracijos ar kito dokumento, patvirtinančio sutikimą dalyvauti š</w:t>
      </w:r>
      <w:r w:rsidR="00C348DD" w:rsidRPr="0009391D">
        <w:rPr>
          <w:rFonts w:eastAsia="Times New Roman"/>
          <w:bCs/>
          <w:spacing w:val="-2"/>
          <w:sz w:val="24"/>
          <w:szCs w:val="24"/>
        </w:rPr>
        <w:t>ioje DPS</w:t>
      </w:r>
      <w:r w:rsidR="00143D29" w:rsidRPr="0009391D">
        <w:rPr>
          <w:rFonts w:eastAsia="Times New Roman"/>
          <w:bCs/>
          <w:spacing w:val="-2"/>
          <w:sz w:val="24"/>
          <w:szCs w:val="24"/>
        </w:rPr>
        <w:t xml:space="preserve"> </w:t>
      </w:r>
      <w:r w:rsidR="00E905C9" w:rsidRPr="0009391D">
        <w:rPr>
          <w:rFonts w:eastAsia="Times New Roman"/>
          <w:bCs/>
          <w:spacing w:val="-2"/>
          <w:sz w:val="24"/>
          <w:szCs w:val="24"/>
        </w:rPr>
        <w:t xml:space="preserve">skaitmeninė kopija arba el. parašu pasirašytas dokumentas, </w:t>
      </w:r>
      <w:r w:rsidR="0009391D">
        <w:rPr>
          <w:rFonts w:eastAsia="Times New Roman"/>
          <w:bCs/>
          <w:spacing w:val="-2"/>
          <w:sz w:val="24"/>
          <w:szCs w:val="24"/>
        </w:rPr>
        <w:t xml:space="preserve">ir </w:t>
      </w:r>
      <w:r w:rsidR="00E905C9" w:rsidRPr="0009391D">
        <w:rPr>
          <w:rFonts w:eastAsia="Times New Roman"/>
          <w:bCs/>
          <w:spacing w:val="-2"/>
          <w:sz w:val="24"/>
          <w:szCs w:val="24"/>
        </w:rPr>
        <w:t>kuriame nurodyta, kuriam kvalifikaciniam reikalavimui atitikti pasitelkiamas ūkio subjektas;</w:t>
      </w:r>
    </w:p>
    <w:p w14:paraId="76F17DD3" w14:textId="5960FEEC" w:rsidR="0025124D" w:rsidRPr="0009391D" w:rsidRDefault="004470ED" w:rsidP="0025124D">
      <w:pPr>
        <w:ind w:left="7" w:firstLine="713"/>
        <w:jc w:val="both"/>
        <w:rPr>
          <w:rFonts w:eastAsia="Times New Roman"/>
          <w:bCs/>
          <w:spacing w:val="-2"/>
          <w:sz w:val="24"/>
          <w:szCs w:val="24"/>
        </w:rPr>
      </w:pPr>
      <w:r w:rsidRPr="0009391D">
        <w:rPr>
          <w:rFonts w:eastAsia="Times New Roman"/>
          <w:spacing w:val="-2"/>
          <w:sz w:val="24"/>
          <w:szCs w:val="24"/>
        </w:rPr>
        <w:t xml:space="preserve">Pvz., </w:t>
      </w:r>
      <w:r w:rsidR="0025124D" w:rsidRPr="0009391D">
        <w:rPr>
          <w:spacing w:val="-2"/>
          <w:sz w:val="24"/>
          <w:szCs w:val="24"/>
        </w:rPr>
        <w:t xml:space="preserve">jeigu tiekėjas pasitelkia kvazisubtiekėją, kad atitiktų kvalifikacijos reikalavimus, pateikiamas kvazisubtiekėjo pasirašytos laisvos formos </w:t>
      </w:r>
      <w:r w:rsidR="0025124D" w:rsidRPr="0009391D">
        <w:rPr>
          <w:iCs/>
          <w:spacing w:val="-2"/>
          <w:sz w:val="24"/>
          <w:szCs w:val="24"/>
        </w:rPr>
        <w:t>sutikimas būti įdarbintu</w:t>
      </w:r>
      <w:r w:rsidR="0025124D" w:rsidRPr="0009391D">
        <w:rPr>
          <w:spacing w:val="-2"/>
          <w:sz w:val="24"/>
          <w:szCs w:val="24"/>
        </w:rPr>
        <w:t xml:space="preserve"> ir eiti  kvalifikacijos reikalavimuose nurodytas pareigas (pareigų pavadinimas turi atitikti kvalifikacijos reikalavimuose </w:t>
      </w:r>
      <w:r w:rsidR="0025124D" w:rsidRPr="0009391D">
        <w:rPr>
          <w:spacing w:val="-2"/>
          <w:sz w:val="24"/>
          <w:szCs w:val="24"/>
        </w:rPr>
        <w:lastRenderedPageBreak/>
        <w:t>nurodytas pareigas) ir tiekėjo ar ūkio subjekto, kurio pajėgumais tiekėjas remiasi, patvirtinimas, kad jei konkrečiame pirkime bus pripažintas laimėjusiu, įdarbins šį specialistą, skaitmeninės kopijos.</w:t>
      </w:r>
    </w:p>
    <w:p w14:paraId="5AAEA3D7" w14:textId="77777777" w:rsidR="007B2847" w:rsidRPr="006F319E" w:rsidRDefault="00827E77" w:rsidP="00EF4D36">
      <w:pPr>
        <w:tabs>
          <w:tab w:val="left" w:pos="1134"/>
        </w:tabs>
        <w:ind w:firstLine="709"/>
        <w:contextualSpacing/>
        <w:jc w:val="both"/>
        <w:rPr>
          <w:rFonts w:asciiTheme="minorHAnsi" w:eastAsiaTheme="minorHAnsi" w:hAnsiTheme="minorHAnsi" w:cstheme="minorHAnsi"/>
          <w:sz w:val="24"/>
          <w:szCs w:val="24"/>
        </w:rPr>
      </w:pPr>
      <w:r w:rsidRPr="006F319E">
        <w:rPr>
          <w:rFonts w:asciiTheme="minorHAnsi" w:eastAsia="Arial" w:hAnsiTheme="minorHAnsi" w:cstheme="minorHAnsi"/>
          <w:sz w:val="24"/>
          <w:szCs w:val="24"/>
        </w:rPr>
        <w:t>5.5.6. deklaracij</w:t>
      </w:r>
      <w:r w:rsidR="00685F71" w:rsidRPr="006F319E">
        <w:rPr>
          <w:rFonts w:asciiTheme="minorHAnsi" w:eastAsia="Arial" w:hAnsiTheme="minorHAnsi" w:cstheme="minorHAnsi"/>
          <w:sz w:val="24"/>
          <w:szCs w:val="24"/>
        </w:rPr>
        <w:t>a (-os)</w:t>
      </w:r>
      <w:r w:rsidR="00FC4FCC" w:rsidRPr="006F319E">
        <w:rPr>
          <w:rFonts w:asciiTheme="minorHAnsi" w:eastAsia="Arial" w:hAnsiTheme="minorHAnsi" w:cstheme="minorHAnsi"/>
          <w:sz w:val="24"/>
          <w:szCs w:val="24"/>
        </w:rPr>
        <w:t xml:space="preserve"> dėl atitikties nacionalinio saugumo reikalavimams, kaip numatyta</w:t>
      </w:r>
      <w:r w:rsidR="00E25DE9" w:rsidRPr="006F319E">
        <w:rPr>
          <w:rFonts w:asciiTheme="minorHAnsi" w:eastAsia="Arial" w:hAnsiTheme="minorHAnsi" w:cstheme="minorHAnsi"/>
          <w:sz w:val="24"/>
          <w:szCs w:val="24"/>
        </w:rPr>
        <w:t xml:space="preserve"> šių sąlygų 8 skyriuje </w:t>
      </w:r>
      <w:r w:rsidRPr="006F319E">
        <w:rPr>
          <w:rFonts w:asciiTheme="minorHAnsi" w:eastAsiaTheme="minorHAnsi" w:hAnsiTheme="minorHAnsi" w:cstheme="minorHAnsi"/>
          <w:sz w:val="24"/>
          <w:szCs w:val="24"/>
        </w:rPr>
        <w:t>(kai taikoma);</w:t>
      </w:r>
    </w:p>
    <w:p w14:paraId="651D43EE" w14:textId="77777777" w:rsidR="007B2847" w:rsidRPr="006F319E" w:rsidRDefault="007B2847" w:rsidP="00EF4D36">
      <w:pPr>
        <w:ind w:firstLine="709"/>
        <w:jc w:val="both"/>
        <w:rPr>
          <w:rFonts w:asciiTheme="minorHAnsi" w:hAnsiTheme="minorHAnsi" w:cstheme="minorHAnsi"/>
          <w:sz w:val="24"/>
          <w:szCs w:val="24"/>
        </w:rPr>
      </w:pPr>
      <w:r w:rsidRPr="006F319E">
        <w:rPr>
          <w:rFonts w:asciiTheme="minorHAnsi" w:eastAsiaTheme="minorHAnsi" w:hAnsiTheme="minorHAnsi" w:cstheme="minorHAnsi"/>
          <w:sz w:val="24"/>
          <w:szCs w:val="24"/>
        </w:rPr>
        <w:t>5.6</w:t>
      </w:r>
      <w:bookmarkStart w:id="10" w:name="_Hlk151973836"/>
      <w:r w:rsidRPr="006F319E">
        <w:rPr>
          <w:rFonts w:asciiTheme="minorHAnsi" w:eastAsiaTheme="minorHAnsi" w:hAnsiTheme="minorHAnsi" w:cstheme="minorHAnsi"/>
          <w:sz w:val="24"/>
          <w:szCs w:val="24"/>
        </w:rPr>
        <w:t xml:space="preserve">. </w:t>
      </w:r>
      <w:r w:rsidR="00471901" w:rsidRPr="006F319E">
        <w:rPr>
          <w:rFonts w:asciiTheme="minorHAnsi" w:hAnsiTheme="minorHAnsi" w:cstheme="minorHAnsi"/>
          <w:sz w:val="24"/>
          <w:szCs w:val="24"/>
        </w:rPr>
        <w:t xml:space="preserve">Tiekėjui, teikiančiam paraišką savarankiškai ar kaip tiekėjų grupės nariui, nedraudžiama būti kito tiekėjo subtiekėju ar ūkio subjektu, kurio pajėgumais remiamasi kitas tiekėjas, tame pačiame pirkime. </w:t>
      </w:r>
    </w:p>
    <w:bookmarkEnd w:id="10"/>
    <w:p w14:paraId="2C9F9F9E" w14:textId="2E13C45E" w:rsidR="00F22492" w:rsidRPr="006F319E" w:rsidRDefault="72AC51C1" w:rsidP="00EF4D36">
      <w:pPr>
        <w:ind w:firstLine="709"/>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5</w:t>
      </w:r>
      <w:r w:rsidR="0AE8BEB4" w:rsidRPr="006F319E">
        <w:rPr>
          <w:rFonts w:asciiTheme="minorHAnsi" w:eastAsia="Arial" w:hAnsiTheme="minorHAnsi" w:cstheme="minorHAnsi"/>
          <w:sz w:val="24"/>
          <w:szCs w:val="24"/>
        </w:rPr>
        <w:t>.</w:t>
      </w:r>
      <w:r w:rsidR="007B2847" w:rsidRPr="006F319E">
        <w:rPr>
          <w:rFonts w:asciiTheme="minorHAnsi" w:eastAsia="Arial" w:hAnsiTheme="minorHAnsi" w:cstheme="minorHAnsi"/>
          <w:sz w:val="24"/>
          <w:szCs w:val="24"/>
        </w:rPr>
        <w:t>7</w:t>
      </w:r>
      <w:r w:rsidR="0AE8BEB4" w:rsidRPr="006F319E">
        <w:rPr>
          <w:rFonts w:asciiTheme="minorHAnsi" w:eastAsia="Arial" w:hAnsiTheme="minorHAnsi" w:cstheme="minorHAnsi"/>
          <w:sz w:val="24"/>
          <w:szCs w:val="24"/>
        </w:rPr>
        <w:t xml:space="preserve">. </w:t>
      </w:r>
      <w:r w:rsidR="2594F6AB" w:rsidRPr="006F319E">
        <w:rPr>
          <w:rFonts w:asciiTheme="minorHAnsi" w:eastAsia="Arial" w:hAnsiTheme="minorHAnsi" w:cstheme="minorHAnsi"/>
          <w:sz w:val="24"/>
          <w:szCs w:val="24"/>
        </w:rPr>
        <w:t>Pirkimo vykdytojas</w:t>
      </w:r>
      <w:r w:rsidR="0AE8BEB4" w:rsidRPr="006F319E">
        <w:rPr>
          <w:rFonts w:asciiTheme="minorHAnsi" w:eastAsia="Arial" w:hAnsiTheme="minorHAnsi" w:cstheme="minorHAnsi"/>
          <w:sz w:val="24"/>
          <w:szCs w:val="24"/>
        </w:rPr>
        <w:t xml:space="preserve"> nereikalauja kartu su paraiška pateikti EBVPD nurodytą informaciją patvirtinančių dokumentų. </w:t>
      </w:r>
      <w:r w:rsidR="0937B786" w:rsidRPr="006F319E">
        <w:rPr>
          <w:rFonts w:asciiTheme="minorHAnsi" w:eastAsia="Arial" w:hAnsiTheme="minorHAnsi" w:cstheme="minorHAnsi"/>
          <w:sz w:val="24"/>
          <w:szCs w:val="24"/>
        </w:rPr>
        <w:t>P</w:t>
      </w:r>
      <w:r w:rsidR="2594F6AB" w:rsidRPr="006F319E">
        <w:rPr>
          <w:rFonts w:asciiTheme="minorHAnsi" w:eastAsia="Arial" w:hAnsiTheme="minorHAnsi" w:cstheme="minorHAnsi"/>
          <w:sz w:val="24"/>
          <w:szCs w:val="24"/>
        </w:rPr>
        <w:t>irkimo vykdytojas</w:t>
      </w:r>
      <w:r w:rsidR="0AE8BEB4" w:rsidRPr="006F319E">
        <w:rPr>
          <w:rFonts w:asciiTheme="minorHAnsi" w:eastAsia="Arial" w:hAnsiTheme="minorHAnsi" w:cstheme="minorHAnsi"/>
          <w:sz w:val="24"/>
          <w:szCs w:val="24"/>
        </w:rPr>
        <w:t xml:space="preserve"> bet kuriuo DPS galiojimo </w:t>
      </w:r>
      <w:r w:rsidR="55B1F4B8" w:rsidRPr="006F319E">
        <w:rPr>
          <w:rFonts w:asciiTheme="minorHAnsi" w:eastAsia="Arial" w:hAnsiTheme="minorHAnsi" w:cstheme="minorHAnsi"/>
          <w:sz w:val="24"/>
          <w:szCs w:val="24"/>
        </w:rPr>
        <w:t xml:space="preserve">laikotarpiu </w:t>
      </w:r>
      <w:r w:rsidR="0AE8BEB4" w:rsidRPr="006F319E">
        <w:rPr>
          <w:rFonts w:asciiTheme="minorHAnsi" w:eastAsia="Arial" w:hAnsiTheme="minorHAnsi" w:cstheme="minorHAnsi"/>
          <w:sz w:val="24"/>
          <w:szCs w:val="24"/>
        </w:rPr>
        <w:t xml:space="preserve">gali paprašyti kandidatų ar dalyvių pateikti visus ar dalį šių dokumentų, jeigu tai būtina siekiant užtikrinti tinkamą pirkimo procedūros atlikimą. </w:t>
      </w:r>
    </w:p>
    <w:p w14:paraId="000000CB" w14:textId="7008681F" w:rsidR="00944B1E" w:rsidRPr="006F319E" w:rsidRDefault="00F835BD" w:rsidP="00EF4D36">
      <w:pPr>
        <w:ind w:left="7" w:firstLine="713"/>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5</w:t>
      </w:r>
      <w:r w:rsidR="00194D39" w:rsidRPr="006F319E">
        <w:rPr>
          <w:rFonts w:asciiTheme="minorHAnsi" w:eastAsia="Arial" w:hAnsiTheme="minorHAnsi" w:cstheme="minorHAnsi"/>
          <w:sz w:val="24"/>
          <w:szCs w:val="24"/>
        </w:rPr>
        <w:t>.</w:t>
      </w:r>
      <w:r w:rsidR="007B2847" w:rsidRPr="006F319E">
        <w:rPr>
          <w:rFonts w:asciiTheme="minorHAnsi" w:eastAsia="Arial" w:hAnsiTheme="minorHAnsi" w:cstheme="minorHAnsi"/>
          <w:sz w:val="24"/>
          <w:szCs w:val="24"/>
        </w:rPr>
        <w:t>8</w:t>
      </w:r>
      <w:r w:rsidR="00194D39" w:rsidRPr="006F319E">
        <w:rPr>
          <w:rFonts w:asciiTheme="minorHAnsi" w:eastAsia="Arial" w:hAnsiTheme="minorHAnsi" w:cstheme="minorHAnsi"/>
          <w:sz w:val="24"/>
          <w:szCs w:val="24"/>
        </w:rPr>
        <w:t xml:space="preserve">. Pateikdamas paraišką, tiekėjas sutinka su </w:t>
      </w:r>
      <w:r w:rsidR="008303FC" w:rsidRPr="006F319E">
        <w:rPr>
          <w:rFonts w:asciiTheme="minorHAnsi" w:eastAsia="Arial" w:hAnsiTheme="minorHAnsi" w:cstheme="minorHAnsi"/>
          <w:sz w:val="24"/>
          <w:szCs w:val="24"/>
        </w:rPr>
        <w:t xml:space="preserve">šiose sąlygose </w:t>
      </w:r>
      <w:r w:rsidR="00194D39" w:rsidRPr="006F319E">
        <w:rPr>
          <w:rFonts w:asciiTheme="minorHAnsi" w:eastAsia="Arial" w:hAnsiTheme="minorHAnsi" w:cstheme="minorHAnsi"/>
          <w:sz w:val="24"/>
          <w:szCs w:val="24"/>
        </w:rPr>
        <w:t>nustatyt</w:t>
      </w:r>
      <w:r w:rsidR="008303FC" w:rsidRPr="006F319E">
        <w:rPr>
          <w:rFonts w:asciiTheme="minorHAnsi" w:eastAsia="Arial" w:hAnsiTheme="minorHAnsi" w:cstheme="minorHAnsi"/>
          <w:sz w:val="24"/>
          <w:szCs w:val="24"/>
        </w:rPr>
        <w:t>ais</w:t>
      </w:r>
      <w:r w:rsidR="00194D39" w:rsidRPr="006F319E">
        <w:rPr>
          <w:rFonts w:asciiTheme="minorHAnsi" w:eastAsia="Arial" w:hAnsiTheme="minorHAnsi" w:cstheme="minorHAnsi"/>
          <w:sz w:val="24"/>
          <w:szCs w:val="24"/>
        </w:rPr>
        <w:t xml:space="preserve"> </w:t>
      </w:r>
      <w:r w:rsidR="008303FC" w:rsidRPr="006F319E">
        <w:rPr>
          <w:rFonts w:asciiTheme="minorHAnsi" w:eastAsia="Arial" w:hAnsiTheme="minorHAnsi" w:cstheme="minorHAnsi"/>
          <w:sz w:val="24"/>
          <w:szCs w:val="24"/>
        </w:rPr>
        <w:t xml:space="preserve">reikalavimais </w:t>
      </w:r>
      <w:r w:rsidR="00194D39" w:rsidRPr="006F319E">
        <w:rPr>
          <w:rFonts w:asciiTheme="minorHAnsi" w:eastAsia="Arial" w:hAnsiTheme="minorHAnsi" w:cstheme="minorHAnsi"/>
          <w:sz w:val="24"/>
          <w:szCs w:val="24"/>
        </w:rPr>
        <w:t>ir patvirtina, kad jo paraiškoje pateikta informacija yra teisinga.</w:t>
      </w:r>
    </w:p>
    <w:p w14:paraId="000000CC" w14:textId="4F4DE3AC" w:rsidR="00944B1E" w:rsidRPr="006F319E" w:rsidRDefault="00F835BD" w:rsidP="00EF4D36">
      <w:pPr>
        <w:ind w:left="7" w:firstLine="713"/>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5</w:t>
      </w:r>
      <w:r w:rsidR="00194D39" w:rsidRPr="006F319E">
        <w:rPr>
          <w:rFonts w:asciiTheme="minorHAnsi" w:eastAsia="Arial" w:hAnsiTheme="minorHAnsi" w:cstheme="minorHAnsi"/>
          <w:sz w:val="24"/>
          <w:szCs w:val="24"/>
        </w:rPr>
        <w:t>.</w:t>
      </w:r>
      <w:r w:rsidR="007B2847" w:rsidRPr="006F319E">
        <w:rPr>
          <w:rFonts w:asciiTheme="minorHAnsi" w:eastAsia="Arial" w:hAnsiTheme="minorHAnsi" w:cstheme="minorHAnsi"/>
          <w:sz w:val="24"/>
          <w:szCs w:val="24"/>
        </w:rPr>
        <w:t>9</w:t>
      </w:r>
      <w:r w:rsidR="00194D39" w:rsidRPr="006F319E">
        <w:rPr>
          <w:rFonts w:asciiTheme="minorHAnsi" w:eastAsia="Arial" w:hAnsiTheme="minorHAnsi" w:cstheme="minorHAnsi"/>
          <w:sz w:val="24"/>
          <w:szCs w:val="24"/>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doc, docx, pdf, xls, xlsx, jpg, xml ir kt.). </w:t>
      </w:r>
    </w:p>
    <w:p w14:paraId="6983827A" w14:textId="6B0CBF6D" w:rsidR="00AD07C4" w:rsidRPr="002E52D0" w:rsidRDefault="00F835BD" w:rsidP="00EF4D36">
      <w:pPr>
        <w:ind w:left="7" w:firstLine="713"/>
        <w:jc w:val="both"/>
        <w:rPr>
          <w:rFonts w:asciiTheme="minorHAnsi" w:eastAsia="Arial" w:hAnsiTheme="minorHAnsi" w:cstheme="minorHAnsi"/>
          <w:sz w:val="24"/>
          <w:szCs w:val="24"/>
        </w:rPr>
      </w:pPr>
      <w:r w:rsidRPr="00D610BF">
        <w:rPr>
          <w:rFonts w:asciiTheme="minorHAnsi" w:eastAsia="Arial" w:hAnsiTheme="minorHAnsi" w:cstheme="minorHAnsi"/>
          <w:sz w:val="24"/>
          <w:szCs w:val="24"/>
        </w:rPr>
        <w:t>5</w:t>
      </w:r>
      <w:r w:rsidR="00194D39" w:rsidRPr="00D610BF">
        <w:rPr>
          <w:rFonts w:asciiTheme="minorHAnsi" w:eastAsia="Arial" w:hAnsiTheme="minorHAnsi" w:cstheme="minorHAnsi"/>
          <w:sz w:val="24"/>
          <w:szCs w:val="24"/>
        </w:rPr>
        <w:t>.</w:t>
      </w:r>
      <w:r w:rsidR="007B2847" w:rsidRPr="00D610BF">
        <w:rPr>
          <w:rFonts w:asciiTheme="minorHAnsi" w:eastAsia="Arial" w:hAnsiTheme="minorHAnsi" w:cstheme="minorHAnsi"/>
          <w:sz w:val="24"/>
          <w:szCs w:val="24"/>
        </w:rPr>
        <w:t>10</w:t>
      </w:r>
      <w:r w:rsidR="00194D39" w:rsidRPr="00D610BF">
        <w:rPr>
          <w:rFonts w:asciiTheme="minorHAnsi" w:eastAsia="Arial" w:hAnsiTheme="minorHAnsi" w:cstheme="minorHAnsi"/>
          <w:sz w:val="24"/>
          <w:szCs w:val="24"/>
        </w:rPr>
        <w:t>.</w:t>
      </w:r>
      <w:r w:rsidR="00AD07C4" w:rsidRPr="00D610BF">
        <w:rPr>
          <w:rFonts w:asciiTheme="minorHAnsi" w:eastAsia="Arial" w:hAnsiTheme="minorHAnsi" w:cstheme="minorHAnsi"/>
          <w:sz w:val="24"/>
          <w:szCs w:val="24"/>
        </w:rPr>
        <w:t xml:space="preserve"> </w:t>
      </w:r>
      <w:r w:rsidR="00C043F4" w:rsidRPr="00D610BF">
        <w:rPr>
          <w:rFonts w:asciiTheme="minorHAnsi" w:hAnsiTheme="minorHAnsi" w:cstheme="minorHAnsi"/>
          <w:iCs/>
          <w:sz w:val="24"/>
          <w:szCs w:val="24"/>
        </w:rPr>
        <w:t>Paraiška gali būti pasirašyta kvalifikuotu elektroniniu</w:t>
      </w:r>
      <w:r w:rsidR="00C043F4" w:rsidRPr="006F319E">
        <w:rPr>
          <w:rFonts w:asciiTheme="minorHAnsi" w:hAnsiTheme="minorHAnsi" w:cstheme="minorHAnsi"/>
          <w:iCs/>
          <w:sz w:val="24"/>
          <w:szCs w:val="24"/>
        </w:rPr>
        <w:t xml:space="preserve"> parašu</w:t>
      </w:r>
      <w:r w:rsidR="0009391D">
        <w:rPr>
          <w:rFonts w:asciiTheme="minorHAnsi" w:hAnsiTheme="minorHAnsi" w:cstheme="minorHAnsi"/>
          <w:iCs/>
          <w:sz w:val="24"/>
          <w:szCs w:val="24"/>
        </w:rPr>
        <w:t xml:space="preserve"> arba</w:t>
      </w:r>
      <w:r w:rsidR="00AD17DA">
        <w:rPr>
          <w:rFonts w:asciiTheme="minorHAnsi" w:hAnsiTheme="minorHAnsi" w:cstheme="minorHAnsi"/>
          <w:iCs/>
          <w:sz w:val="24"/>
          <w:szCs w:val="24"/>
        </w:rPr>
        <w:t xml:space="preserve">                                                                                                                                                                                                                       </w:t>
      </w:r>
      <w:r w:rsidR="0009391D">
        <w:rPr>
          <w:rFonts w:asciiTheme="minorHAnsi" w:hAnsiTheme="minorHAnsi" w:cstheme="minorHAnsi"/>
          <w:iCs/>
          <w:sz w:val="24"/>
          <w:szCs w:val="24"/>
        </w:rPr>
        <w:t xml:space="preserve"> elektroniniu parašu,</w:t>
      </w:r>
      <w:r w:rsidR="004C55D2" w:rsidRPr="006F319E">
        <w:rPr>
          <w:rFonts w:asciiTheme="minorHAnsi" w:hAnsiTheme="minorHAnsi" w:cstheme="minorHAnsi"/>
          <w:iCs/>
          <w:sz w:val="24"/>
          <w:szCs w:val="24"/>
        </w:rPr>
        <w:t xml:space="preserve"> arba fiziniu parašu</w:t>
      </w:r>
      <w:r w:rsidR="00C043F4" w:rsidRPr="006F319E">
        <w:rPr>
          <w:rFonts w:asciiTheme="minorHAnsi" w:hAnsiTheme="minorHAnsi" w:cstheme="minorHAnsi"/>
          <w:iCs/>
          <w:sz w:val="24"/>
          <w:szCs w:val="24"/>
        </w:rPr>
        <w:t xml:space="preserve">. Jeigu tiekėjas </w:t>
      </w:r>
      <w:r w:rsidR="006E3D62" w:rsidRPr="006F319E">
        <w:rPr>
          <w:rFonts w:asciiTheme="minorHAnsi" w:hAnsiTheme="minorHAnsi" w:cstheme="minorHAnsi"/>
          <w:iCs/>
          <w:sz w:val="24"/>
          <w:szCs w:val="24"/>
        </w:rPr>
        <w:t xml:space="preserve">dokumentus tvirtina </w:t>
      </w:r>
      <w:r w:rsidR="004C55D2" w:rsidRPr="006F319E">
        <w:rPr>
          <w:rFonts w:asciiTheme="minorHAnsi" w:hAnsiTheme="minorHAnsi" w:cstheme="minorHAnsi"/>
          <w:iCs/>
          <w:sz w:val="24"/>
          <w:szCs w:val="24"/>
        </w:rPr>
        <w:t>naudo</w:t>
      </w:r>
      <w:r w:rsidR="00AD799F" w:rsidRPr="006F319E">
        <w:rPr>
          <w:rFonts w:asciiTheme="minorHAnsi" w:hAnsiTheme="minorHAnsi" w:cstheme="minorHAnsi"/>
          <w:iCs/>
          <w:sz w:val="24"/>
          <w:szCs w:val="24"/>
        </w:rPr>
        <w:t>damas</w:t>
      </w:r>
      <w:r w:rsidR="004C55D2" w:rsidRPr="006F319E">
        <w:rPr>
          <w:rFonts w:asciiTheme="minorHAnsi" w:hAnsiTheme="minorHAnsi" w:cstheme="minorHAnsi"/>
          <w:iCs/>
          <w:sz w:val="24"/>
          <w:szCs w:val="24"/>
        </w:rPr>
        <w:t xml:space="preserve"> </w:t>
      </w:r>
      <w:r w:rsidR="00C043F4" w:rsidRPr="006F319E">
        <w:rPr>
          <w:rFonts w:asciiTheme="minorHAnsi" w:hAnsiTheme="minorHAnsi" w:cstheme="minorHAnsi"/>
          <w:iCs/>
          <w:sz w:val="24"/>
          <w:szCs w:val="24"/>
        </w:rPr>
        <w:t xml:space="preserve">elektroninį, o ne fizinį parašą, elektroninis parašas turi atitikti </w:t>
      </w:r>
      <w:r w:rsidR="00C043F4" w:rsidRPr="00D610BF">
        <w:rPr>
          <w:rFonts w:asciiTheme="minorHAnsi" w:hAnsiTheme="minorHAnsi" w:cstheme="minorHAnsi"/>
          <w:iCs/>
          <w:sz w:val="24"/>
          <w:szCs w:val="24"/>
        </w:rPr>
        <w:t xml:space="preserve">VPĮ 22 straipsnio 11 dalies 2 ir 3 punktuose </w:t>
      </w:r>
      <w:r w:rsidR="00C043F4" w:rsidRPr="006F319E">
        <w:rPr>
          <w:rFonts w:asciiTheme="minorHAnsi" w:hAnsiTheme="minorHAnsi" w:cstheme="minorHAnsi"/>
          <w:iCs/>
          <w:sz w:val="24"/>
          <w:szCs w:val="24"/>
        </w:rPr>
        <w:t xml:space="preserve">nustatytus reikalavimus. </w:t>
      </w:r>
      <w:r w:rsidRPr="006F319E">
        <w:rPr>
          <w:rFonts w:asciiTheme="minorHAnsi" w:eastAsiaTheme="minorHAnsi" w:hAnsiTheme="minorHAnsi" w:cstheme="minorHAnsi"/>
          <w:bCs/>
          <w:iCs/>
          <w:sz w:val="24"/>
          <w:szCs w:val="24"/>
        </w:rPr>
        <w:t>Pirkimo vykdytojui</w:t>
      </w:r>
      <w:r w:rsidR="00C043F4" w:rsidRPr="006F319E">
        <w:rPr>
          <w:rFonts w:asciiTheme="minorHAnsi" w:eastAsiaTheme="minorHAnsi" w:hAnsiTheme="minorHAnsi" w:cstheme="minorHAnsi"/>
          <w:bCs/>
          <w:iCs/>
          <w:sz w:val="24"/>
          <w:szCs w:val="24"/>
        </w:rPr>
        <w:t xml:space="preserve"> kilus abejonių dėl dokumentų tikrumo, ji</w:t>
      </w:r>
      <w:r w:rsidRPr="006F319E">
        <w:rPr>
          <w:rFonts w:asciiTheme="minorHAnsi" w:eastAsiaTheme="minorHAnsi" w:hAnsiTheme="minorHAnsi" w:cstheme="minorHAnsi"/>
          <w:bCs/>
          <w:iCs/>
          <w:sz w:val="24"/>
          <w:szCs w:val="24"/>
        </w:rPr>
        <w:t>s</w:t>
      </w:r>
      <w:r w:rsidR="00C043F4" w:rsidRPr="006F319E">
        <w:rPr>
          <w:rFonts w:asciiTheme="minorHAnsi" w:eastAsiaTheme="minorHAnsi" w:hAnsiTheme="minorHAnsi" w:cstheme="minorHAnsi"/>
          <w:bCs/>
          <w:iCs/>
          <w:sz w:val="24"/>
          <w:szCs w:val="24"/>
        </w:rPr>
        <w:t xml:space="preserve"> turi teisę reikalauti pateikti dokumentų originalus.</w:t>
      </w:r>
      <w:r w:rsidR="00C043F4" w:rsidRPr="006F319E">
        <w:rPr>
          <w:rFonts w:asciiTheme="minorHAnsi" w:hAnsiTheme="minorHAnsi" w:cstheme="minorHAnsi"/>
          <w:iCs/>
          <w:sz w:val="24"/>
          <w:szCs w:val="24"/>
        </w:rPr>
        <w:t xml:space="preserve"> </w:t>
      </w:r>
      <w:r w:rsidR="00DD3EB0" w:rsidRPr="006F319E">
        <w:rPr>
          <w:rFonts w:asciiTheme="minorHAnsi" w:hAnsiTheme="minorHAnsi" w:cstheme="minorHAnsi"/>
          <w:iCs/>
          <w:sz w:val="24"/>
          <w:szCs w:val="24"/>
        </w:rPr>
        <w:t>Gali būti</w:t>
      </w:r>
      <w:r w:rsidR="0056655D" w:rsidRPr="006F319E">
        <w:rPr>
          <w:rFonts w:asciiTheme="minorHAnsi" w:hAnsiTheme="minorHAnsi" w:cstheme="minorHAnsi"/>
          <w:iCs/>
          <w:sz w:val="24"/>
          <w:szCs w:val="24"/>
        </w:rPr>
        <w:t xml:space="preserve"> pateikiami</w:t>
      </w:r>
      <w:r w:rsidR="00214062" w:rsidRPr="006F319E">
        <w:rPr>
          <w:rFonts w:asciiTheme="minorHAnsi" w:hAnsiTheme="minorHAnsi" w:cstheme="minorHAnsi"/>
          <w:iCs/>
          <w:sz w:val="24"/>
          <w:szCs w:val="24"/>
        </w:rPr>
        <w:t>:</w:t>
      </w:r>
    </w:p>
    <w:p w14:paraId="62E2FAC3" w14:textId="7EFFF7EC" w:rsidR="00214062" w:rsidRPr="006F319E" w:rsidRDefault="00B90F40" w:rsidP="00EF4D36">
      <w:pPr>
        <w:pStyle w:val="Sraopastraipa"/>
        <w:tabs>
          <w:tab w:val="left" w:pos="1418"/>
        </w:tabs>
        <w:ind w:left="0" w:firstLine="709"/>
        <w:jc w:val="both"/>
        <w:rPr>
          <w:rFonts w:asciiTheme="minorHAnsi" w:hAnsiTheme="minorHAnsi" w:cstheme="minorHAnsi"/>
          <w:bCs/>
          <w:iCs/>
          <w:sz w:val="24"/>
          <w:szCs w:val="24"/>
        </w:rPr>
      </w:pPr>
      <w:r w:rsidRPr="006F319E">
        <w:rPr>
          <w:rFonts w:asciiTheme="minorHAnsi" w:hAnsiTheme="minorHAnsi" w:cstheme="minorHAnsi"/>
          <w:bCs/>
          <w:iCs/>
          <w:sz w:val="24"/>
          <w:szCs w:val="24"/>
        </w:rPr>
        <w:t>5.</w:t>
      </w:r>
      <w:r w:rsidR="007B2847" w:rsidRPr="006F319E">
        <w:rPr>
          <w:rFonts w:asciiTheme="minorHAnsi" w:hAnsiTheme="minorHAnsi" w:cstheme="minorHAnsi"/>
          <w:bCs/>
          <w:iCs/>
          <w:sz w:val="24"/>
          <w:szCs w:val="24"/>
        </w:rPr>
        <w:t>10</w:t>
      </w:r>
      <w:r w:rsidRPr="006F319E">
        <w:rPr>
          <w:rFonts w:asciiTheme="minorHAnsi" w:hAnsiTheme="minorHAnsi" w:cstheme="minorHAnsi"/>
          <w:bCs/>
          <w:iCs/>
          <w:sz w:val="24"/>
          <w:szCs w:val="24"/>
        </w:rPr>
        <w:t xml:space="preserve">.1. </w:t>
      </w:r>
      <w:r w:rsidR="00AA2BA0" w:rsidRPr="006F319E">
        <w:rPr>
          <w:rFonts w:asciiTheme="minorHAnsi" w:hAnsiTheme="minorHAnsi" w:cstheme="minorHAnsi"/>
          <w:bCs/>
          <w:iCs/>
          <w:sz w:val="24"/>
          <w:szCs w:val="24"/>
        </w:rPr>
        <w:t xml:space="preserve">elektroniniu parašu </w:t>
      </w:r>
      <w:r w:rsidR="009836C7" w:rsidRPr="006F319E">
        <w:rPr>
          <w:rFonts w:asciiTheme="minorHAnsi" w:hAnsiTheme="minorHAnsi" w:cstheme="minorHAnsi"/>
          <w:bCs/>
          <w:iCs/>
          <w:sz w:val="24"/>
          <w:szCs w:val="24"/>
        </w:rPr>
        <w:t xml:space="preserve">pasirašyti </w:t>
      </w:r>
      <w:r w:rsidR="000E674A" w:rsidRPr="006F319E">
        <w:rPr>
          <w:rFonts w:asciiTheme="minorHAnsi" w:hAnsiTheme="minorHAnsi" w:cstheme="minorHAnsi"/>
          <w:bCs/>
          <w:iCs/>
          <w:sz w:val="24"/>
          <w:szCs w:val="24"/>
        </w:rPr>
        <w:t xml:space="preserve">elektroninėmis priemonėmis suformuoti </w:t>
      </w:r>
      <w:r w:rsidR="000E7846" w:rsidRPr="006F319E">
        <w:rPr>
          <w:rFonts w:asciiTheme="minorHAnsi" w:hAnsiTheme="minorHAnsi" w:cstheme="minorHAnsi"/>
          <w:bCs/>
          <w:iCs/>
          <w:sz w:val="24"/>
          <w:szCs w:val="24"/>
        </w:rPr>
        <w:t>dokumentai;</w:t>
      </w:r>
    </w:p>
    <w:p w14:paraId="5EA228F6" w14:textId="290CE308" w:rsidR="000E7846" w:rsidRPr="006F319E" w:rsidRDefault="000E7846" w:rsidP="00EF4D36">
      <w:pPr>
        <w:pStyle w:val="Sraopastraipa"/>
        <w:ind w:left="0" w:firstLine="709"/>
        <w:jc w:val="both"/>
        <w:rPr>
          <w:rFonts w:asciiTheme="minorHAnsi" w:hAnsiTheme="minorHAnsi" w:cstheme="minorHAnsi"/>
          <w:bCs/>
          <w:iCs/>
          <w:sz w:val="24"/>
          <w:szCs w:val="24"/>
        </w:rPr>
      </w:pPr>
      <w:r w:rsidRPr="006F319E">
        <w:rPr>
          <w:rFonts w:asciiTheme="minorHAnsi" w:hAnsiTheme="minorHAnsi" w:cstheme="minorHAnsi"/>
          <w:bCs/>
          <w:iCs/>
          <w:sz w:val="24"/>
          <w:szCs w:val="24"/>
        </w:rPr>
        <w:t>5.</w:t>
      </w:r>
      <w:r w:rsidR="007B2847" w:rsidRPr="006F319E">
        <w:rPr>
          <w:rFonts w:asciiTheme="minorHAnsi" w:hAnsiTheme="minorHAnsi" w:cstheme="minorHAnsi"/>
          <w:bCs/>
          <w:iCs/>
          <w:sz w:val="24"/>
          <w:szCs w:val="24"/>
        </w:rPr>
        <w:t>10</w:t>
      </w:r>
      <w:r w:rsidRPr="006F319E">
        <w:rPr>
          <w:rFonts w:asciiTheme="minorHAnsi" w:hAnsiTheme="minorHAnsi" w:cstheme="minorHAnsi"/>
          <w:bCs/>
          <w:iCs/>
          <w:sz w:val="24"/>
          <w:szCs w:val="24"/>
        </w:rPr>
        <w:t xml:space="preserve">.2. </w:t>
      </w:r>
      <w:r w:rsidR="00A367F5" w:rsidRPr="006F319E">
        <w:rPr>
          <w:rFonts w:asciiTheme="minorHAnsi" w:hAnsiTheme="minorHAnsi" w:cstheme="minorHAnsi"/>
          <w:bCs/>
          <w:iCs/>
          <w:sz w:val="24"/>
          <w:szCs w:val="24"/>
        </w:rPr>
        <w:t>skaitmeninės dokumentų kopijos</w:t>
      </w:r>
      <w:r w:rsidR="00BA1D06" w:rsidRPr="006F319E">
        <w:rPr>
          <w:rFonts w:asciiTheme="minorHAnsi" w:hAnsiTheme="minorHAnsi" w:cstheme="minorHAnsi"/>
          <w:bCs/>
          <w:iCs/>
          <w:sz w:val="24"/>
          <w:szCs w:val="24"/>
        </w:rPr>
        <w:t xml:space="preserve"> (fiziniu parašu </w:t>
      </w:r>
      <w:r w:rsidR="0093092A" w:rsidRPr="006F319E">
        <w:rPr>
          <w:rFonts w:asciiTheme="minorHAnsi" w:hAnsiTheme="minorHAnsi" w:cstheme="minorHAnsi"/>
          <w:bCs/>
          <w:iCs/>
          <w:sz w:val="24"/>
          <w:szCs w:val="24"/>
        </w:rPr>
        <w:t xml:space="preserve">tvirtinami dokumentai </w:t>
      </w:r>
      <w:r w:rsidR="00664F99" w:rsidRPr="006F319E">
        <w:rPr>
          <w:rFonts w:asciiTheme="minorHAnsi" w:hAnsiTheme="minorHAnsi" w:cstheme="minorHAnsi"/>
          <w:bCs/>
          <w:iCs/>
          <w:sz w:val="24"/>
          <w:szCs w:val="24"/>
        </w:rPr>
        <w:t xml:space="preserve">turi būti </w:t>
      </w:r>
      <w:r w:rsidR="00091173" w:rsidRPr="006F319E">
        <w:rPr>
          <w:rFonts w:asciiTheme="minorHAnsi" w:hAnsiTheme="minorHAnsi" w:cstheme="minorHAnsi"/>
          <w:bCs/>
          <w:iCs/>
          <w:sz w:val="24"/>
          <w:szCs w:val="24"/>
        </w:rPr>
        <w:t xml:space="preserve">pateikiami pasirašyti </w:t>
      </w:r>
      <w:r w:rsidR="00504F2A" w:rsidRPr="006F319E">
        <w:rPr>
          <w:rFonts w:asciiTheme="minorHAnsi" w:hAnsiTheme="minorHAnsi" w:cstheme="minorHAnsi"/>
          <w:bCs/>
          <w:iCs/>
          <w:sz w:val="24"/>
          <w:szCs w:val="24"/>
        </w:rPr>
        <w:t>ir nuskenuoti</w:t>
      </w:r>
      <w:r w:rsidR="00E763AC" w:rsidRPr="006F319E">
        <w:rPr>
          <w:rFonts w:asciiTheme="minorHAnsi" w:hAnsiTheme="minorHAnsi" w:cstheme="minorHAnsi"/>
          <w:bCs/>
          <w:iCs/>
          <w:sz w:val="24"/>
          <w:szCs w:val="24"/>
        </w:rPr>
        <w:t>).</w:t>
      </w:r>
    </w:p>
    <w:p w14:paraId="000000D0" w14:textId="417081EC" w:rsidR="00944B1E" w:rsidRPr="006F319E" w:rsidRDefault="00F835BD" w:rsidP="00EF4D36">
      <w:pPr>
        <w:ind w:left="7" w:firstLine="713"/>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5</w:t>
      </w:r>
      <w:r w:rsidR="00194D39" w:rsidRPr="006F319E">
        <w:rPr>
          <w:rFonts w:asciiTheme="minorHAnsi" w:eastAsia="Arial" w:hAnsiTheme="minorHAnsi" w:cstheme="minorHAnsi"/>
          <w:sz w:val="24"/>
          <w:szCs w:val="24"/>
        </w:rPr>
        <w:t>.1</w:t>
      </w:r>
      <w:r w:rsidR="007B2847" w:rsidRPr="006F319E">
        <w:rPr>
          <w:rFonts w:asciiTheme="minorHAnsi" w:eastAsia="Arial" w:hAnsiTheme="minorHAnsi" w:cstheme="minorHAnsi"/>
          <w:sz w:val="24"/>
          <w:szCs w:val="24"/>
        </w:rPr>
        <w:t>1</w:t>
      </w:r>
      <w:r w:rsidR="00194D39" w:rsidRPr="006F319E">
        <w:rPr>
          <w:rFonts w:asciiTheme="minorHAnsi" w:eastAsia="Arial" w:hAnsiTheme="minorHAnsi" w:cstheme="minorHAnsi"/>
          <w:sz w:val="24"/>
          <w:szCs w:val="24"/>
        </w:rPr>
        <w:t xml:space="preserve">. Pateiktą paraišką tiekėjas gali atsiimti bet kuriuo </w:t>
      </w:r>
      <w:r w:rsidR="00235749" w:rsidRPr="006F319E">
        <w:rPr>
          <w:rFonts w:asciiTheme="minorHAnsi" w:eastAsia="Arial" w:hAnsiTheme="minorHAnsi" w:cstheme="minorHAnsi"/>
          <w:sz w:val="24"/>
          <w:szCs w:val="24"/>
        </w:rPr>
        <w:t xml:space="preserve">DPS galiojimo </w:t>
      </w:r>
      <w:r w:rsidR="00194D39" w:rsidRPr="006F319E">
        <w:rPr>
          <w:rFonts w:asciiTheme="minorHAnsi" w:eastAsia="Arial" w:hAnsiTheme="minorHAnsi" w:cstheme="minorHAnsi"/>
          <w:sz w:val="24"/>
          <w:szCs w:val="24"/>
        </w:rPr>
        <w:t xml:space="preserve">metu, neprarasdamas teisės vėliau ją pateikti pakartotinai. </w:t>
      </w:r>
    </w:p>
    <w:p w14:paraId="1773C867" w14:textId="7C412DBD" w:rsidR="004544F2" w:rsidRPr="006F319E" w:rsidRDefault="00F835BD" w:rsidP="00EF4D36">
      <w:pPr>
        <w:ind w:left="7" w:firstLine="713"/>
        <w:jc w:val="both"/>
        <w:rPr>
          <w:rFonts w:asciiTheme="minorHAnsi" w:eastAsiaTheme="minorHAnsi" w:hAnsiTheme="minorHAnsi" w:cstheme="minorHAnsi"/>
          <w:bCs/>
          <w:iCs/>
          <w:sz w:val="24"/>
          <w:szCs w:val="24"/>
        </w:rPr>
      </w:pPr>
      <w:r w:rsidRPr="006F319E">
        <w:rPr>
          <w:rFonts w:asciiTheme="minorHAnsi" w:eastAsia="Arial" w:hAnsiTheme="minorHAnsi" w:cstheme="minorHAnsi"/>
          <w:sz w:val="24"/>
          <w:szCs w:val="24"/>
        </w:rPr>
        <w:t>5</w:t>
      </w:r>
      <w:r w:rsidR="00194D39" w:rsidRPr="006F319E">
        <w:rPr>
          <w:rFonts w:asciiTheme="minorHAnsi" w:eastAsia="Arial" w:hAnsiTheme="minorHAnsi" w:cstheme="minorHAnsi"/>
          <w:sz w:val="24"/>
          <w:szCs w:val="24"/>
        </w:rPr>
        <w:t>.1</w:t>
      </w:r>
      <w:r w:rsidR="007B2847" w:rsidRPr="006F319E">
        <w:rPr>
          <w:rFonts w:asciiTheme="minorHAnsi" w:eastAsia="Arial" w:hAnsiTheme="minorHAnsi" w:cstheme="minorHAnsi"/>
          <w:sz w:val="24"/>
          <w:szCs w:val="24"/>
        </w:rPr>
        <w:t>2</w:t>
      </w:r>
      <w:r w:rsidR="00194D39" w:rsidRPr="006F319E">
        <w:rPr>
          <w:rFonts w:asciiTheme="minorHAnsi" w:eastAsia="Arial" w:hAnsiTheme="minorHAnsi" w:cstheme="minorHAnsi"/>
          <w:sz w:val="24"/>
          <w:szCs w:val="24"/>
        </w:rPr>
        <w:t xml:space="preserve">. Paraiška turi būti rengiama, susirašinėjimas tarp tiekėjo ir </w:t>
      </w:r>
      <w:r w:rsidRPr="006F319E">
        <w:rPr>
          <w:rFonts w:asciiTheme="minorHAnsi" w:eastAsia="Arial" w:hAnsiTheme="minorHAnsi" w:cstheme="minorHAnsi"/>
          <w:sz w:val="24"/>
          <w:szCs w:val="24"/>
        </w:rPr>
        <w:t>pirkimo vykdytojo</w:t>
      </w:r>
      <w:r w:rsidR="00194D39" w:rsidRPr="006F319E">
        <w:rPr>
          <w:rFonts w:asciiTheme="minorHAnsi" w:eastAsia="Arial" w:hAnsiTheme="minorHAnsi" w:cstheme="minorHAnsi"/>
          <w:sz w:val="24"/>
          <w:szCs w:val="24"/>
        </w:rPr>
        <w:t xml:space="preserve"> vykdomas – </w:t>
      </w:r>
      <w:sdt>
        <w:sdtPr>
          <w:rPr>
            <w:rFonts w:asciiTheme="minorHAnsi" w:hAnsiTheme="minorHAnsi" w:cstheme="minorHAnsi"/>
            <w:color w:val="2B579A"/>
            <w:sz w:val="24"/>
            <w:szCs w:val="24"/>
            <w:shd w:val="clear" w:color="auto" w:fill="E6E6E6"/>
          </w:rPr>
          <w:tag w:val="goog_rdk_86"/>
          <w:id w:val="778682356"/>
          <w:showingPlcHdr/>
        </w:sdtPr>
        <w:sdtEndPr>
          <w:rPr>
            <w:color w:val="auto"/>
            <w:shd w:val="clear" w:color="auto" w:fill="auto"/>
          </w:rPr>
        </w:sdtEndPr>
        <w:sdtContent>
          <w:r w:rsidR="001C1F70" w:rsidRPr="006F319E">
            <w:rPr>
              <w:rFonts w:asciiTheme="minorHAnsi" w:hAnsiTheme="minorHAnsi" w:cstheme="minorHAnsi"/>
              <w:sz w:val="24"/>
              <w:szCs w:val="24"/>
            </w:rPr>
            <w:t xml:space="preserve">     </w:t>
          </w:r>
        </w:sdtContent>
      </w:sdt>
      <w:r w:rsidR="0039195D">
        <w:rPr>
          <w:rFonts w:asciiTheme="minorHAnsi" w:eastAsia="Arial" w:hAnsiTheme="minorHAnsi" w:cstheme="minorHAnsi"/>
          <w:sz w:val="24"/>
          <w:szCs w:val="24"/>
        </w:rPr>
        <w:t>lietuvių kalba</w:t>
      </w:r>
      <w:r w:rsidR="00194D39" w:rsidRPr="006F319E">
        <w:rPr>
          <w:rFonts w:asciiTheme="minorHAnsi" w:eastAsia="Arial" w:hAnsiTheme="minorHAnsi" w:cstheme="minorHAnsi"/>
          <w:sz w:val="24"/>
          <w:szCs w:val="24"/>
        </w:rPr>
        <w:t xml:space="preserve">. Jei su paraiška </w:t>
      </w:r>
      <w:r w:rsidR="00D34E92" w:rsidRPr="006F319E">
        <w:rPr>
          <w:rFonts w:asciiTheme="minorHAnsi" w:eastAsia="Arial" w:hAnsiTheme="minorHAnsi" w:cstheme="minorHAnsi"/>
          <w:sz w:val="24"/>
          <w:szCs w:val="24"/>
        </w:rPr>
        <w:t>pa</w:t>
      </w:r>
      <w:r w:rsidR="00194D39" w:rsidRPr="006F319E">
        <w:rPr>
          <w:rFonts w:asciiTheme="minorHAnsi" w:eastAsia="Arial" w:hAnsiTheme="minorHAnsi" w:cstheme="minorHAnsi"/>
          <w:sz w:val="24"/>
          <w:szCs w:val="24"/>
        </w:rPr>
        <w:t xml:space="preserve">teikiami dokumentai </w:t>
      </w:r>
      <w:r w:rsidR="003E7056" w:rsidRPr="006F319E">
        <w:rPr>
          <w:rFonts w:asciiTheme="minorHAnsi" w:eastAsia="Arial" w:hAnsiTheme="minorHAnsi" w:cstheme="minorHAnsi"/>
          <w:sz w:val="24"/>
          <w:szCs w:val="24"/>
        </w:rPr>
        <w:t xml:space="preserve">negali būti pateikiami </w:t>
      </w:r>
      <w:r w:rsidR="00194D39" w:rsidRPr="006F319E">
        <w:rPr>
          <w:rFonts w:asciiTheme="minorHAnsi" w:eastAsia="Arial" w:hAnsiTheme="minorHAnsi" w:cstheme="minorHAnsi"/>
          <w:sz w:val="24"/>
          <w:szCs w:val="24"/>
        </w:rPr>
        <w:t xml:space="preserve">lietuvių kalba, </w:t>
      </w:r>
      <w:r w:rsidR="00FA4520" w:rsidRPr="006F319E">
        <w:rPr>
          <w:rFonts w:asciiTheme="minorHAnsi" w:eastAsia="Arial" w:hAnsiTheme="minorHAnsi" w:cstheme="minorHAnsi"/>
          <w:sz w:val="24"/>
          <w:szCs w:val="24"/>
        </w:rPr>
        <w:t xml:space="preserve">šie dokumentai </w:t>
      </w:r>
      <w:r w:rsidR="00194D39" w:rsidRPr="006F319E">
        <w:rPr>
          <w:rFonts w:asciiTheme="minorHAnsi" w:eastAsia="Arial" w:hAnsiTheme="minorHAnsi" w:cstheme="minorHAnsi"/>
          <w:sz w:val="24"/>
          <w:szCs w:val="24"/>
        </w:rPr>
        <w:t>turi būti pateikt</w:t>
      </w:r>
      <w:r w:rsidR="005109DB" w:rsidRPr="006F319E">
        <w:rPr>
          <w:rFonts w:asciiTheme="minorHAnsi" w:eastAsia="Arial" w:hAnsiTheme="minorHAnsi" w:cstheme="minorHAnsi"/>
          <w:sz w:val="24"/>
          <w:szCs w:val="24"/>
        </w:rPr>
        <w:t>i</w:t>
      </w:r>
      <w:r w:rsidR="00194D39" w:rsidRPr="006F319E">
        <w:rPr>
          <w:rFonts w:asciiTheme="minorHAnsi" w:eastAsia="Arial" w:hAnsiTheme="minorHAnsi" w:cstheme="minorHAnsi"/>
          <w:sz w:val="24"/>
          <w:szCs w:val="24"/>
        </w:rPr>
        <w:t xml:space="preserve"> </w:t>
      </w:r>
      <w:r w:rsidR="005109DB" w:rsidRPr="006F319E">
        <w:rPr>
          <w:rFonts w:asciiTheme="minorHAnsi" w:hAnsiTheme="minorHAnsi" w:cstheme="minorHAnsi"/>
          <w:sz w:val="24"/>
          <w:szCs w:val="24"/>
        </w:rPr>
        <w:t>originalo kalba</w:t>
      </w:r>
      <w:r w:rsidR="005856B0" w:rsidRPr="006F319E">
        <w:rPr>
          <w:rFonts w:asciiTheme="minorHAnsi" w:hAnsiTheme="minorHAnsi" w:cstheme="minorHAnsi"/>
          <w:sz w:val="24"/>
          <w:szCs w:val="24"/>
        </w:rPr>
        <w:t xml:space="preserve">, pridedant </w:t>
      </w:r>
      <w:r w:rsidR="00A576E8" w:rsidRPr="006F319E">
        <w:rPr>
          <w:rFonts w:asciiTheme="minorHAnsi" w:hAnsiTheme="minorHAnsi" w:cstheme="minorHAnsi"/>
          <w:sz w:val="24"/>
          <w:szCs w:val="24"/>
        </w:rPr>
        <w:t xml:space="preserve">jų vertimą į </w:t>
      </w:r>
      <w:r w:rsidR="00B451C8" w:rsidRPr="006F319E">
        <w:rPr>
          <w:rFonts w:asciiTheme="minorHAnsi" w:hAnsiTheme="minorHAnsi" w:cstheme="minorHAnsi"/>
          <w:sz w:val="24"/>
          <w:szCs w:val="24"/>
        </w:rPr>
        <w:t xml:space="preserve">lietuvių </w:t>
      </w:r>
      <w:r w:rsidR="00646B3D" w:rsidRPr="006F319E">
        <w:rPr>
          <w:rFonts w:asciiTheme="minorHAnsi" w:hAnsiTheme="minorHAnsi" w:cstheme="minorHAnsi"/>
          <w:sz w:val="24"/>
          <w:szCs w:val="24"/>
        </w:rPr>
        <w:t xml:space="preserve">(vertimas turi būti patvirtintas </w:t>
      </w:r>
      <w:r w:rsidR="00D23562" w:rsidRPr="006F319E">
        <w:rPr>
          <w:rFonts w:asciiTheme="minorHAnsi" w:hAnsiTheme="minorHAnsi" w:cstheme="minorHAnsi"/>
          <w:sz w:val="24"/>
          <w:szCs w:val="24"/>
        </w:rPr>
        <w:t xml:space="preserve">vertimą atlikusio </w:t>
      </w:r>
      <w:r w:rsidR="00E7488F" w:rsidRPr="006F319E">
        <w:rPr>
          <w:rFonts w:asciiTheme="minorHAnsi" w:hAnsiTheme="minorHAnsi" w:cstheme="minorHAnsi"/>
          <w:sz w:val="24"/>
          <w:szCs w:val="24"/>
        </w:rPr>
        <w:t>asmens parašu)</w:t>
      </w:r>
      <w:r w:rsidR="00AE3B1F" w:rsidRPr="006F319E">
        <w:rPr>
          <w:rFonts w:asciiTheme="minorHAnsi" w:hAnsiTheme="minorHAnsi" w:cstheme="minorHAnsi"/>
          <w:sz w:val="24"/>
          <w:szCs w:val="24"/>
        </w:rPr>
        <w:t xml:space="preserve">. </w:t>
      </w:r>
      <w:r w:rsidR="004544F2" w:rsidRPr="006F319E">
        <w:rPr>
          <w:rFonts w:asciiTheme="minorHAnsi" w:eastAsiaTheme="minorHAnsi" w:hAnsiTheme="minorHAnsi" w:cstheme="minorHAnsi"/>
          <w:bCs/>
          <w:iCs/>
          <w:sz w:val="24"/>
          <w:szCs w:val="24"/>
        </w:rPr>
        <w:t xml:space="preserve">Kilus įtarimų dėl pateikto dokumento vertimo kokybės ir (ar) jo atitikties dokumento originalo turiniui, </w:t>
      </w:r>
      <w:r w:rsidRPr="006F319E">
        <w:rPr>
          <w:rFonts w:asciiTheme="minorHAnsi" w:eastAsiaTheme="minorHAnsi" w:hAnsiTheme="minorHAnsi" w:cstheme="minorHAnsi"/>
          <w:bCs/>
          <w:iCs/>
          <w:sz w:val="24"/>
          <w:szCs w:val="24"/>
        </w:rPr>
        <w:t>pirkimo vykdytojas</w:t>
      </w:r>
      <w:r w:rsidR="004544F2" w:rsidRPr="006F319E">
        <w:rPr>
          <w:rFonts w:asciiTheme="minorHAnsi" w:eastAsiaTheme="minorHAnsi" w:hAnsiTheme="minorHAnsi" w:cstheme="minorHAnsi"/>
          <w:bCs/>
          <w:iCs/>
          <w:sz w:val="24"/>
          <w:szCs w:val="24"/>
        </w:rPr>
        <w:t xml:space="preserve"> pasilieka teisę reikalauti pateikti vertėjo parašu ir vertimų biuro antspaudu (jei turi) patvirtintą šio dokumento vertimą ir (arba) nurodyti, kad vertimą atlikusio asmens parašas būtų patvirtintas notariškai.</w:t>
      </w:r>
      <w:r w:rsidR="00E30021" w:rsidRPr="006F319E">
        <w:rPr>
          <w:rFonts w:asciiTheme="minorHAnsi" w:eastAsiaTheme="minorHAnsi" w:hAnsiTheme="minorHAnsi" w:cstheme="minorHAnsi"/>
          <w:bCs/>
          <w:iCs/>
          <w:sz w:val="24"/>
          <w:szCs w:val="24"/>
        </w:rPr>
        <w:t xml:space="preserve"> </w:t>
      </w:r>
    </w:p>
    <w:p w14:paraId="000000D4" w14:textId="4C75CEC1" w:rsidR="00944B1E" w:rsidRPr="006F319E" w:rsidRDefault="00D615C2" w:rsidP="00EF4D36">
      <w:pPr>
        <w:pStyle w:val="Antrat3"/>
        <w:rPr>
          <w:rFonts w:asciiTheme="minorHAnsi" w:hAnsiTheme="minorHAnsi" w:cstheme="minorHAnsi"/>
          <w:color w:val="002060"/>
          <w:sz w:val="24"/>
          <w:szCs w:val="24"/>
        </w:rPr>
      </w:pPr>
      <w:bookmarkStart w:id="11" w:name="_Toc149121409"/>
      <w:r w:rsidRPr="006F319E">
        <w:rPr>
          <w:rFonts w:asciiTheme="minorHAnsi" w:hAnsiTheme="minorHAnsi" w:cstheme="minorHAnsi"/>
          <w:color w:val="002060"/>
          <w:sz w:val="24"/>
          <w:szCs w:val="24"/>
        </w:rPr>
        <w:t>6</w:t>
      </w:r>
      <w:r w:rsidR="00194D39" w:rsidRPr="006F319E">
        <w:rPr>
          <w:rFonts w:asciiTheme="minorHAnsi" w:hAnsiTheme="minorHAnsi" w:cstheme="minorHAnsi"/>
          <w:color w:val="002060"/>
          <w:sz w:val="24"/>
          <w:szCs w:val="24"/>
        </w:rPr>
        <w:t>.</w:t>
      </w:r>
      <w:r w:rsidR="00194D39" w:rsidRPr="006F319E">
        <w:rPr>
          <w:rFonts w:asciiTheme="minorHAnsi" w:eastAsia="Times New Roman" w:hAnsiTheme="minorHAnsi" w:cstheme="minorHAnsi"/>
          <w:color w:val="002060"/>
          <w:sz w:val="24"/>
          <w:szCs w:val="24"/>
        </w:rPr>
        <w:tab/>
      </w:r>
      <w:r w:rsidR="00194D39" w:rsidRPr="006F319E">
        <w:rPr>
          <w:rFonts w:asciiTheme="minorHAnsi" w:hAnsiTheme="minorHAnsi" w:cstheme="minorHAnsi"/>
          <w:color w:val="002060"/>
          <w:sz w:val="24"/>
          <w:szCs w:val="24"/>
        </w:rPr>
        <w:t>PARAIŠKŲ VERTINIMAS</w:t>
      </w:r>
      <w:bookmarkEnd w:id="11"/>
      <w:r w:rsidR="00194D39" w:rsidRPr="006F319E">
        <w:rPr>
          <w:rFonts w:asciiTheme="minorHAnsi" w:hAnsiTheme="minorHAnsi" w:cstheme="minorHAnsi"/>
          <w:color w:val="002060"/>
          <w:sz w:val="24"/>
          <w:szCs w:val="24"/>
        </w:rPr>
        <w:t xml:space="preserve"> </w:t>
      </w:r>
    </w:p>
    <w:p w14:paraId="450402DF" w14:textId="77777777" w:rsidR="003B0BAE" w:rsidRPr="006F319E" w:rsidRDefault="003B0BAE" w:rsidP="00EF4D36">
      <w:pPr>
        <w:rPr>
          <w:rFonts w:asciiTheme="minorHAnsi" w:hAnsiTheme="minorHAnsi" w:cstheme="minorHAnsi"/>
          <w:sz w:val="24"/>
          <w:szCs w:val="24"/>
        </w:rPr>
      </w:pPr>
    </w:p>
    <w:p w14:paraId="000000D5" w14:textId="71AB7F11" w:rsidR="00944B1E" w:rsidRPr="006F319E" w:rsidRDefault="003B0BAE" w:rsidP="00EF4D36">
      <w:pPr>
        <w:ind w:left="7" w:firstLine="714"/>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 xml:space="preserve">6.1. </w:t>
      </w:r>
      <w:r w:rsidR="17BF6A64" w:rsidRPr="006F319E">
        <w:rPr>
          <w:rFonts w:asciiTheme="minorHAnsi" w:eastAsia="Arial" w:hAnsiTheme="minorHAnsi" w:cstheme="minorHAnsi"/>
          <w:sz w:val="24"/>
          <w:szCs w:val="24"/>
        </w:rPr>
        <w:t>S</w:t>
      </w:r>
      <w:r w:rsidR="0AE8BEB4" w:rsidRPr="006F319E">
        <w:rPr>
          <w:rFonts w:asciiTheme="minorHAnsi" w:eastAsia="Arial" w:hAnsiTheme="minorHAnsi" w:cstheme="minorHAnsi"/>
          <w:sz w:val="24"/>
          <w:szCs w:val="24"/>
        </w:rPr>
        <w:t xml:space="preserve">u CVP IS priemonėmis pateiktomis tiekėjų paraiškomis </w:t>
      </w:r>
      <w:r w:rsidR="7A763414" w:rsidRPr="006F319E">
        <w:rPr>
          <w:rFonts w:asciiTheme="minorHAnsi" w:eastAsia="Arial" w:hAnsiTheme="minorHAnsi" w:cstheme="minorHAnsi"/>
          <w:sz w:val="24"/>
          <w:szCs w:val="24"/>
        </w:rPr>
        <w:t xml:space="preserve">susipažįsta vienas iš </w:t>
      </w:r>
      <w:r w:rsidR="37B70A84" w:rsidRPr="006F319E">
        <w:rPr>
          <w:rFonts w:asciiTheme="minorHAnsi" w:eastAsia="Arial" w:hAnsiTheme="minorHAnsi" w:cstheme="minorHAnsi"/>
          <w:sz w:val="24"/>
          <w:szCs w:val="24"/>
        </w:rPr>
        <w:t>k</w:t>
      </w:r>
      <w:r w:rsidR="6BECB66D" w:rsidRPr="006F319E">
        <w:rPr>
          <w:rFonts w:asciiTheme="minorHAnsi" w:eastAsia="Arial" w:hAnsiTheme="minorHAnsi" w:cstheme="minorHAnsi"/>
          <w:sz w:val="24"/>
          <w:szCs w:val="24"/>
        </w:rPr>
        <w:t>omisijos narių</w:t>
      </w:r>
      <w:r w:rsidR="009D7800" w:rsidRPr="006F319E">
        <w:rPr>
          <w:rFonts w:asciiTheme="minorHAnsi" w:eastAsia="Arial" w:hAnsiTheme="minorHAnsi" w:cstheme="minorHAnsi"/>
          <w:sz w:val="24"/>
          <w:szCs w:val="24"/>
        </w:rPr>
        <w:t>.</w:t>
      </w:r>
      <w:r w:rsidR="6BECB66D" w:rsidRPr="006F319E">
        <w:rPr>
          <w:rFonts w:asciiTheme="minorHAnsi" w:eastAsia="Arial" w:hAnsiTheme="minorHAnsi" w:cstheme="minorHAnsi"/>
          <w:sz w:val="24"/>
          <w:szCs w:val="24"/>
        </w:rPr>
        <w:t xml:space="preserve"> </w:t>
      </w:r>
    </w:p>
    <w:p w14:paraId="000000D6" w14:textId="3F726D15" w:rsidR="00944B1E" w:rsidRPr="006F319E" w:rsidRDefault="00F35089" w:rsidP="00EF4D36">
      <w:pPr>
        <w:ind w:left="7" w:firstLine="714"/>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6</w:t>
      </w:r>
      <w:r w:rsidR="00194D39" w:rsidRPr="006F319E">
        <w:rPr>
          <w:rFonts w:asciiTheme="minorHAnsi" w:eastAsia="Arial" w:hAnsiTheme="minorHAnsi" w:cstheme="minorHAnsi"/>
          <w:sz w:val="24"/>
          <w:szCs w:val="24"/>
        </w:rPr>
        <w:t xml:space="preserve">.2. </w:t>
      </w:r>
      <w:r w:rsidR="00861E5B" w:rsidRPr="006F319E">
        <w:rPr>
          <w:rFonts w:asciiTheme="minorHAnsi" w:eastAsia="Arial" w:hAnsiTheme="minorHAnsi" w:cstheme="minorHAnsi"/>
          <w:sz w:val="24"/>
          <w:szCs w:val="24"/>
        </w:rPr>
        <w:t>T</w:t>
      </w:r>
      <w:r w:rsidR="00194D39" w:rsidRPr="006F319E">
        <w:rPr>
          <w:rFonts w:asciiTheme="minorHAnsi" w:eastAsia="Arial" w:hAnsiTheme="minorHAnsi" w:cstheme="minorHAnsi"/>
          <w:sz w:val="24"/>
          <w:szCs w:val="24"/>
        </w:rPr>
        <w:t>iekėjų paraiškas, EBVPD bei kitus su paraiškomis pateiktus dokumentus</w:t>
      </w:r>
      <w:r w:rsidR="00861E5B" w:rsidRPr="006F319E">
        <w:rPr>
          <w:rFonts w:asciiTheme="minorHAnsi" w:eastAsia="Arial" w:hAnsiTheme="minorHAnsi" w:cstheme="minorHAnsi"/>
          <w:sz w:val="24"/>
          <w:szCs w:val="24"/>
        </w:rPr>
        <w:t xml:space="preserve"> patikrina komisija</w:t>
      </w:r>
      <w:r w:rsidR="00194D39" w:rsidRPr="006F319E">
        <w:rPr>
          <w:rFonts w:asciiTheme="minorHAnsi" w:eastAsia="Arial" w:hAnsiTheme="minorHAnsi" w:cstheme="minorHAnsi"/>
          <w:sz w:val="24"/>
          <w:szCs w:val="24"/>
        </w:rPr>
        <w:t xml:space="preserve">. </w:t>
      </w:r>
    </w:p>
    <w:p w14:paraId="000000DA" w14:textId="5BFF1F46" w:rsidR="00944B1E" w:rsidRPr="006F319E" w:rsidRDefault="00F35089" w:rsidP="00EF4D36">
      <w:pPr>
        <w:ind w:left="7" w:firstLine="714"/>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6</w:t>
      </w:r>
      <w:r w:rsidR="00194D39" w:rsidRPr="006F319E">
        <w:rPr>
          <w:rFonts w:asciiTheme="minorHAnsi" w:eastAsia="Arial" w:hAnsiTheme="minorHAnsi" w:cstheme="minorHAnsi"/>
          <w:sz w:val="24"/>
          <w:szCs w:val="24"/>
        </w:rPr>
        <w:t xml:space="preserve">.3. </w:t>
      </w:r>
      <w:r w:rsidR="00F05646" w:rsidRPr="006F319E">
        <w:rPr>
          <w:rFonts w:asciiTheme="minorHAnsi" w:eastAsia="Arial" w:hAnsiTheme="minorHAnsi" w:cstheme="minorHAnsi"/>
          <w:sz w:val="24"/>
          <w:szCs w:val="24"/>
        </w:rPr>
        <w:t xml:space="preserve">Iki pirkimo </w:t>
      </w:r>
      <w:r w:rsidR="00861E5B" w:rsidRPr="006F319E">
        <w:rPr>
          <w:rFonts w:asciiTheme="minorHAnsi" w:eastAsia="Arial" w:hAnsiTheme="minorHAnsi" w:cstheme="minorHAnsi"/>
          <w:sz w:val="24"/>
          <w:szCs w:val="24"/>
        </w:rPr>
        <w:t>sąlygose</w:t>
      </w:r>
      <w:r w:rsidR="00F05646" w:rsidRPr="006F319E">
        <w:rPr>
          <w:rFonts w:asciiTheme="minorHAnsi" w:eastAsia="Arial" w:hAnsiTheme="minorHAnsi" w:cstheme="minorHAnsi"/>
          <w:sz w:val="24"/>
          <w:szCs w:val="24"/>
        </w:rPr>
        <w:t xml:space="preserve"> nustatyto pirminių paraiškų pateikimo termino g</w:t>
      </w:r>
      <w:r w:rsidR="00194D39" w:rsidRPr="006F319E">
        <w:rPr>
          <w:rFonts w:asciiTheme="minorHAnsi" w:eastAsia="Arial" w:hAnsiTheme="minorHAnsi" w:cstheme="minorHAnsi"/>
          <w:sz w:val="24"/>
          <w:szCs w:val="24"/>
        </w:rPr>
        <w:t xml:space="preserve">autas paraiškas </w:t>
      </w:r>
      <w:r w:rsidR="00307F51" w:rsidRPr="006F319E">
        <w:rPr>
          <w:rFonts w:asciiTheme="minorHAnsi" w:eastAsia="Arial" w:hAnsiTheme="minorHAnsi" w:cstheme="minorHAnsi"/>
          <w:sz w:val="24"/>
          <w:szCs w:val="24"/>
        </w:rPr>
        <w:t>k</w:t>
      </w:r>
      <w:r w:rsidR="00194D39" w:rsidRPr="006F319E">
        <w:rPr>
          <w:rFonts w:asciiTheme="minorHAnsi" w:eastAsia="Arial" w:hAnsiTheme="minorHAnsi" w:cstheme="minorHAnsi"/>
          <w:sz w:val="24"/>
          <w:szCs w:val="24"/>
        </w:rPr>
        <w:t>omisija turi patikrinti per ne ilgesnį kaip 10 darbo dienų terminą</w:t>
      </w:r>
      <w:r w:rsidR="003400D8" w:rsidRPr="006F319E">
        <w:rPr>
          <w:rFonts w:asciiTheme="minorHAnsi" w:eastAsia="Arial" w:hAnsiTheme="minorHAnsi" w:cstheme="minorHAnsi"/>
          <w:sz w:val="24"/>
          <w:szCs w:val="24"/>
        </w:rPr>
        <w:t xml:space="preserve"> nuo </w:t>
      </w:r>
      <w:r w:rsidR="00A570A1" w:rsidRPr="006F319E">
        <w:rPr>
          <w:rFonts w:asciiTheme="minorHAnsi" w:eastAsia="Arial" w:hAnsiTheme="minorHAnsi" w:cstheme="minorHAnsi"/>
          <w:sz w:val="24"/>
          <w:szCs w:val="24"/>
        </w:rPr>
        <w:t>jų</w:t>
      </w:r>
      <w:r w:rsidR="003400D8" w:rsidRPr="006F319E">
        <w:rPr>
          <w:rFonts w:asciiTheme="minorHAnsi" w:eastAsia="Arial" w:hAnsiTheme="minorHAnsi" w:cstheme="minorHAnsi"/>
          <w:sz w:val="24"/>
          <w:szCs w:val="24"/>
        </w:rPr>
        <w:t xml:space="preserve"> gavimo dienos</w:t>
      </w:r>
      <w:r w:rsidR="00194D39" w:rsidRPr="006F319E">
        <w:rPr>
          <w:rFonts w:asciiTheme="minorHAnsi" w:eastAsia="Arial" w:hAnsiTheme="minorHAnsi" w:cstheme="minorHAnsi"/>
          <w:sz w:val="24"/>
          <w:szCs w:val="24"/>
        </w:rPr>
        <w:t xml:space="preserve">. </w:t>
      </w:r>
    </w:p>
    <w:p w14:paraId="000000DB" w14:textId="507AE9EB" w:rsidR="00944B1E" w:rsidRPr="006F319E" w:rsidRDefault="00F35089" w:rsidP="00EF4D36">
      <w:pPr>
        <w:ind w:left="7" w:firstLine="714"/>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6</w:t>
      </w:r>
      <w:r w:rsidR="00194D39" w:rsidRPr="006F319E">
        <w:rPr>
          <w:rFonts w:asciiTheme="minorHAnsi" w:eastAsia="Arial" w:hAnsiTheme="minorHAnsi" w:cstheme="minorHAnsi"/>
          <w:sz w:val="24"/>
          <w:szCs w:val="24"/>
        </w:rPr>
        <w:t xml:space="preserve">.4. </w:t>
      </w:r>
      <w:r w:rsidR="00731339" w:rsidRPr="006F319E">
        <w:rPr>
          <w:rFonts w:asciiTheme="minorHAnsi" w:eastAsia="Arial" w:hAnsiTheme="minorHAnsi" w:cstheme="minorHAnsi"/>
          <w:sz w:val="24"/>
          <w:szCs w:val="24"/>
        </w:rPr>
        <w:t>Š</w:t>
      </w:r>
      <w:r w:rsidR="00194D39" w:rsidRPr="006F319E">
        <w:rPr>
          <w:rFonts w:asciiTheme="minorHAnsi" w:eastAsia="Arial" w:hAnsiTheme="minorHAnsi" w:cstheme="minorHAnsi"/>
          <w:sz w:val="24"/>
          <w:szCs w:val="24"/>
        </w:rPr>
        <w:t xml:space="preserve">ių sąlygų </w:t>
      </w:r>
      <w:r w:rsidR="00731339" w:rsidRPr="006F319E">
        <w:rPr>
          <w:rFonts w:asciiTheme="minorHAnsi" w:eastAsia="Arial" w:hAnsiTheme="minorHAnsi" w:cstheme="minorHAnsi"/>
          <w:sz w:val="24"/>
          <w:szCs w:val="24"/>
        </w:rPr>
        <w:t>6</w:t>
      </w:r>
      <w:r w:rsidR="00194D39" w:rsidRPr="006F319E">
        <w:rPr>
          <w:rFonts w:asciiTheme="minorHAnsi" w:eastAsia="Arial" w:hAnsiTheme="minorHAnsi" w:cstheme="minorHAnsi"/>
          <w:sz w:val="24"/>
          <w:szCs w:val="24"/>
        </w:rPr>
        <w:t xml:space="preserve">.3. punkte nurodytas terminas gali būti pailgintas iki 15 darbo dienų, kai prireikia papildomų dokumentų ar kitokio papildomo patikrinimo dėl </w:t>
      </w:r>
      <w:r w:rsidR="00942340" w:rsidRPr="006F319E">
        <w:rPr>
          <w:rFonts w:asciiTheme="minorHAnsi" w:eastAsia="Arial" w:hAnsiTheme="minorHAnsi" w:cstheme="minorHAnsi"/>
          <w:sz w:val="24"/>
          <w:szCs w:val="24"/>
        </w:rPr>
        <w:t xml:space="preserve">tiekėjų </w:t>
      </w:r>
      <w:r w:rsidR="00194D39" w:rsidRPr="006F319E">
        <w:rPr>
          <w:rFonts w:asciiTheme="minorHAnsi" w:eastAsia="Arial" w:hAnsiTheme="minorHAnsi" w:cstheme="minorHAnsi"/>
          <w:sz w:val="24"/>
          <w:szCs w:val="24"/>
        </w:rPr>
        <w:t xml:space="preserve"> </w:t>
      </w:r>
      <w:sdt>
        <w:sdtPr>
          <w:rPr>
            <w:rFonts w:asciiTheme="minorHAnsi" w:hAnsiTheme="minorHAnsi" w:cstheme="minorHAnsi"/>
            <w:color w:val="2B579A"/>
            <w:sz w:val="24"/>
            <w:szCs w:val="24"/>
            <w:shd w:val="clear" w:color="auto" w:fill="E6E6E6"/>
          </w:rPr>
          <w:tag w:val="goog_rdk_91"/>
          <w:id w:val="1200824686"/>
        </w:sdtPr>
        <w:sdtEndPr>
          <w:rPr>
            <w:color w:val="auto"/>
            <w:shd w:val="clear" w:color="auto" w:fill="auto"/>
          </w:rPr>
        </w:sdtEndPr>
        <w:sdtContent/>
      </w:sdt>
      <w:r w:rsidR="00194D39" w:rsidRPr="006F319E">
        <w:rPr>
          <w:rFonts w:asciiTheme="minorHAnsi" w:eastAsia="Arial" w:hAnsiTheme="minorHAnsi" w:cstheme="minorHAnsi"/>
          <w:sz w:val="24"/>
          <w:szCs w:val="24"/>
        </w:rPr>
        <w:t xml:space="preserve">atitikties </w:t>
      </w:r>
      <w:r w:rsidR="005F4ABC" w:rsidRPr="006F319E">
        <w:rPr>
          <w:rFonts w:asciiTheme="minorHAnsi" w:eastAsia="Arial" w:hAnsiTheme="minorHAnsi" w:cstheme="minorHAnsi"/>
          <w:sz w:val="24"/>
          <w:szCs w:val="24"/>
        </w:rPr>
        <w:t xml:space="preserve">kvalifikaciniams </w:t>
      </w:r>
      <w:r w:rsidR="00194D39" w:rsidRPr="006F319E">
        <w:rPr>
          <w:rFonts w:asciiTheme="minorHAnsi" w:eastAsia="Arial" w:hAnsiTheme="minorHAnsi" w:cstheme="minorHAnsi"/>
          <w:sz w:val="24"/>
          <w:szCs w:val="24"/>
        </w:rPr>
        <w:t>reikalavimams.</w:t>
      </w:r>
    </w:p>
    <w:p w14:paraId="56B33699" w14:textId="59529B04" w:rsidR="002550B3" w:rsidRPr="006F319E" w:rsidRDefault="6F71BB8D" w:rsidP="00EF4D36">
      <w:pPr>
        <w:ind w:left="7" w:firstLine="714"/>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 xml:space="preserve">6.5. Paraiškos, pateiktos iki sprendimo dėl DPS sukūrimo priėmimo, tačiau jau pasibaigus </w:t>
      </w:r>
      <w:r w:rsidR="00AD17DA">
        <w:rPr>
          <w:rFonts w:asciiTheme="minorHAnsi" w:eastAsia="Arial" w:hAnsiTheme="minorHAnsi" w:cstheme="minorHAnsi"/>
          <w:sz w:val="24"/>
          <w:szCs w:val="24"/>
        </w:rPr>
        <w:t xml:space="preserve">                                                                                                                                </w:t>
      </w:r>
    </w:p>
    <w:p w14:paraId="000000DD" w14:textId="40E1A515" w:rsidR="00944B1E" w:rsidRPr="006F319E" w:rsidRDefault="00F35089" w:rsidP="00EF4D36">
      <w:pPr>
        <w:ind w:left="7" w:firstLine="714"/>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lastRenderedPageBreak/>
        <w:t>6</w:t>
      </w:r>
      <w:r w:rsidR="00194D39" w:rsidRPr="006F319E">
        <w:rPr>
          <w:rFonts w:asciiTheme="minorHAnsi" w:eastAsia="Arial" w:hAnsiTheme="minorHAnsi" w:cstheme="minorHAnsi"/>
          <w:sz w:val="24"/>
          <w:szCs w:val="24"/>
        </w:rPr>
        <w:t>.</w:t>
      </w:r>
      <w:r w:rsidR="004C404A" w:rsidRPr="006F319E">
        <w:rPr>
          <w:rFonts w:asciiTheme="minorHAnsi" w:eastAsia="Arial" w:hAnsiTheme="minorHAnsi" w:cstheme="minorHAnsi"/>
          <w:sz w:val="24"/>
          <w:szCs w:val="24"/>
        </w:rPr>
        <w:t>6</w:t>
      </w:r>
      <w:r w:rsidR="00194D39" w:rsidRPr="006F319E">
        <w:rPr>
          <w:rFonts w:asciiTheme="minorHAnsi" w:eastAsia="Arial" w:hAnsiTheme="minorHAnsi" w:cstheme="minorHAnsi"/>
          <w:sz w:val="24"/>
          <w:szCs w:val="24"/>
        </w:rPr>
        <w:t xml:space="preserve">. Kilus klausimų dėl paraiškos turinio ar tiekėjui kartu su paraiška pateikus netikslius, neišsamius ar klaidingus dokumentus, ar paraiškoje trūkstant dokumentų ar duomenų, </w:t>
      </w:r>
      <w:r w:rsidR="00731339" w:rsidRPr="006F319E">
        <w:rPr>
          <w:rFonts w:asciiTheme="minorHAnsi" w:eastAsia="Arial" w:hAnsiTheme="minorHAnsi" w:cstheme="minorHAnsi"/>
          <w:sz w:val="24"/>
          <w:szCs w:val="24"/>
        </w:rPr>
        <w:t>k</w:t>
      </w:r>
      <w:r w:rsidR="00194D39" w:rsidRPr="006F319E">
        <w:rPr>
          <w:rFonts w:asciiTheme="minorHAnsi" w:eastAsia="Arial" w:hAnsiTheme="minorHAnsi" w:cstheme="minorHAnsi"/>
          <w:sz w:val="24"/>
          <w:szCs w:val="24"/>
        </w:rPr>
        <w:t>omisija</w:t>
      </w:r>
      <w:r w:rsidR="00731339" w:rsidRPr="006F319E">
        <w:rPr>
          <w:rFonts w:asciiTheme="minorHAnsi" w:eastAsia="Arial" w:hAnsiTheme="minorHAnsi" w:cstheme="minorHAnsi"/>
          <w:sz w:val="24"/>
          <w:szCs w:val="24"/>
        </w:rPr>
        <w:t>,</w:t>
      </w:r>
      <w:r w:rsidR="00194D39" w:rsidRPr="006F319E">
        <w:rPr>
          <w:rFonts w:asciiTheme="minorHAnsi" w:eastAsia="Arial" w:hAnsiTheme="minorHAnsi" w:cstheme="minorHAnsi"/>
          <w:sz w:val="24"/>
          <w:szCs w:val="24"/>
        </w:rPr>
        <w:t xml:space="preserve"> </w:t>
      </w:r>
      <w:r w:rsidR="00C722AF" w:rsidRPr="006F319E">
        <w:rPr>
          <w:rFonts w:asciiTheme="minorHAnsi" w:eastAsia="Arial" w:hAnsiTheme="minorHAnsi" w:cstheme="minorHAnsi"/>
          <w:sz w:val="24"/>
          <w:szCs w:val="24"/>
        </w:rPr>
        <w:t xml:space="preserve">kai ji tą gali daryti </w:t>
      </w:r>
      <w:r w:rsidR="00194D39" w:rsidRPr="006F319E">
        <w:rPr>
          <w:rFonts w:asciiTheme="minorHAnsi" w:eastAsia="Arial" w:hAnsiTheme="minorHAnsi" w:cstheme="minorHAnsi"/>
          <w:sz w:val="24"/>
          <w:szCs w:val="24"/>
        </w:rPr>
        <w:t>nepažeisdama lygiateisiškumo ir skaidrumo principų</w:t>
      </w:r>
      <w:r w:rsidR="00731339" w:rsidRPr="006F319E">
        <w:rPr>
          <w:rFonts w:asciiTheme="minorHAnsi" w:eastAsia="Arial" w:hAnsiTheme="minorHAnsi" w:cstheme="minorHAnsi"/>
          <w:sz w:val="24"/>
          <w:szCs w:val="24"/>
        </w:rPr>
        <w:t>,</w:t>
      </w:r>
      <w:r w:rsidR="00194D39" w:rsidRPr="006F319E">
        <w:rPr>
          <w:rFonts w:asciiTheme="minorHAnsi" w:eastAsia="Arial" w:hAnsiTheme="minorHAnsi" w:cstheme="minorHAnsi"/>
          <w:sz w:val="24"/>
          <w:szCs w:val="24"/>
        </w:rPr>
        <w:t xml:space="preserve"> kreipiasi į tiekėją šiuos dokumentus ar duomenis patikslinti, papildyti arba paaiškinti</w:t>
      </w:r>
      <w:r w:rsidR="00A457C4" w:rsidRPr="006F319E">
        <w:rPr>
          <w:rFonts w:asciiTheme="minorHAnsi" w:eastAsia="Arial" w:hAnsiTheme="minorHAnsi" w:cstheme="minorHAnsi"/>
          <w:sz w:val="24"/>
          <w:szCs w:val="24"/>
        </w:rPr>
        <w:t xml:space="preserve"> per jos </w:t>
      </w:r>
      <w:r w:rsidR="00681F6C" w:rsidRPr="006F319E">
        <w:rPr>
          <w:rFonts w:asciiTheme="minorHAnsi" w:eastAsia="Arial" w:hAnsiTheme="minorHAnsi" w:cstheme="minorHAnsi"/>
          <w:sz w:val="24"/>
          <w:szCs w:val="24"/>
        </w:rPr>
        <w:t xml:space="preserve">nustatytą </w:t>
      </w:r>
      <w:r w:rsidR="0057183C" w:rsidRPr="006F319E">
        <w:rPr>
          <w:rFonts w:asciiTheme="minorHAnsi" w:eastAsia="Arial" w:hAnsiTheme="minorHAnsi" w:cstheme="minorHAnsi"/>
          <w:sz w:val="24"/>
          <w:szCs w:val="24"/>
        </w:rPr>
        <w:t>protingą terminą</w:t>
      </w:r>
      <w:r w:rsidR="00194D39" w:rsidRPr="006F319E">
        <w:rPr>
          <w:rFonts w:asciiTheme="minorHAnsi" w:eastAsia="Arial" w:hAnsiTheme="minorHAnsi" w:cstheme="minorHAnsi"/>
          <w:sz w:val="24"/>
          <w:szCs w:val="24"/>
        </w:rPr>
        <w:t>.</w:t>
      </w:r>
      <w:r w:rsidR="00FA5195" w:rsidRPr="006F319E">
        <w:rPr>
          <w:rFonts w:asciiTheme="minorHAnsi" w:eastAsia="Arial" w:hAnsiTheme="minorHAnsi" w:cstheme="minorHAnsi"/>
          <w:sz w:val="24"/>
          <w:szCs w:val="24"/>
        </w:rPr>
        <w:t xml:space="preserve"> Duomenys </w:t>
      </w:r>
      <w:r w:rsidR="0035286D" w:rsidRPr="006F319E">
        <w:rPr>
          <w:rFonts w:asciiTheme="minorHAnsi" w:eastAsia="Arial" w:hAnsiTheme="minorHAnsi" w:cstheme="minorHAnsi"/>
          <w:sz w:val="24"/>
          <w:szCs w:val="24"/>
        </w:rPr>
        <w:t xml:space="preserve">ir (arba) dokumentai </w:t>
      </w:r>
      <w:r w:rsidR="00011A45" w:rsidRPr="006F319E">
        <w:rPr>
          <w:rFonts w:asciiTheme="minorHAnsi" w:eastAsia="Arial" w:hAnsiTheme="minorHAnsi" w:cstheme="minorHAnsi"/>
          <w:sz w:val="24"/>
          <w:szCs w:val="24"/>
        </w:rPr>
        <w:t>tikslinami, aiškinami</w:t>
      </w:r>
      <w:r w:rsidR="008550EC" w:rsidRPr="006F319E">
        <w:rPr>
          <w:rFonts w:asciiTheme="minorHAnsi" w:eastAsia="Arial" w:hAnsiTheme="minorHAnsi" w:cstheme="minorHAnsi"/>
          <w:sz w:val="24"/>
          <w:szCs w:val="24"/>
        </w:rPr>
        <w:t xml:space="preserve"> ar papildomi </w:t>
      </w:r>
      <w:r w:rsidR="00392201" w:rsidRPr="006F319E">
        <w:rPr>
          <w:rFonts w:asciiTheme="minorHAnsi" w:eastAsia="Arial" w:hAnsiTheme="minorHAnsi" w:cstheme="minorHAnsi"/>
          <w:sz w:val="24"/>
          <w:szCs w:val="24"/>
        </w:rPr>
        <w:t xml:space="preserve">vadovaujantis Viešųjų pirkimų tarnybos </w:t>
      </w:r>
      <w:r w:rsidR="008A6ECD" w:rsidRPr="006F319E">
        <w:rPr>
          <w:rFonts w:asciiTheme="minorHAnsi" w:eastAsia="Arial" w:hAnsiTheme="minorHAnsi" w:cstheme="minorHAnsi"/>
          <w:sz w:val="24"/>
          <w:szCs w:val="24"/>
        </w:rPr>
        <w:t>nustatytomis taisyklėmis</w:t>
      </w:r>
      <w:r w:rsidR="008F2941" w:rsidRPr="006F319E">
        <w:rPr>
          <w:rStyle w:val="Puslapioinaosnuoroda"/>
          <w:rFonts w:asciiTheme="minorHAnsi" w:eastAsia="Arial" w:hAnsiTheme="minorHAnsi" w:cstheme="minorHAnsi"/>
          <w:sz w:val="24"/>
          <w:szCs w:val="24"/>
        </w:rPr>
        <w:footnoteReference w:id="2"/>
      </w:r>
      <w:r w:rsidR="00501271" w:rsidRPr="006F319E">
        <w:rPr>
          <w:rFonts w:asciiTheme="minorHAnsi" w:eastAsia="Arial" w:hAnsiTheme="minorHAnsi" w:cstheme="minorHAnsi"/>
          <w:sz w:val="24"/>
          <w:szCs w:val="24"/>
        </w:rPr>
        <w:t>.</w:t>
      </w:r>
      <w:r w:rsidR="00194D39" w:rsidRPr="006F319E">
        <w:rPr>
          <w:rFonts w:asciiTheme="minorHAnsi" w:eastAsia="Arial" w:hAnsiTheme="minorHAnsi" w:cstheme="minorHAnsi"/>
          <w:sz w:val="24"/>
          <w:szCs w:val="24"/>
        </w:rPr>
        <w:t xml:space="preserve"> </w:t>
      </w:r>
    </w:p>
    <w:p w14:paraId="000000DF" w14:textId="74002F09" w:rsidR="00944B1E" w:rsidRPr="006F319E" w:rsidRDefault="00F35089" w:rsidP="00EF4D36">
      <w:pPr>
        <w:tabs>
          <w:tab w:val="left" w:pos="1134"/>
        </w:tabs>
        <w:ind w:left="7" w:firstLine="714"/>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6</w:t>
      </w:r>
      <w:r w:rsidR="00194D39" w:rsidRPr="006F319E">
        <w:rPr>
          <w:rFonts w:asciiTheme="minorHAnsi" w:eastAsia="Arial" w:hAnsiTheme="minorHAnsi" w:cstheme="minorHAnsi"/>
          <w:sz w:val="24"/>
          <w:szCs w:val="24"/>
        </w:rPr>
        <w:t>.</w:t>
      </w:r>
      <w:r w:rsidR="004C404A" w:rsidRPr="006F319E">
        <w:rPr>
          <w:rFonts w:asciiTheme="minorHAnsi" w:eastAsia="Arial" w:hAnsiTheme="minorHAnsi" w:cstheme="minorHAnsi"/>
          <w:sz w:val="24"/>
          <w:szCs w:val="24"/>
        </w:rPr>
        <w:t>7</w:t>
      </w:r>
      <w:r w:rsidR="00194D39" w:rsidRPr="006F319E">
        <w:rPr>
          <w:rFonts w:asciiTheme="minorHAnsi" w:eastAsia="Arial" w:hAnsiTheme="minorHAnsi" w:cstheme="minorHAnsi"/>
          <w:sz w:val="24"/>
          <w:szCs w:val="24"/>
        </w:rPr>
        <w:t>.</w:t>
      </w:r>
      <w:r w:rsidR="00194D39" w:rsidRPr="006F319E">
        <w:rPr>
          <w:rFonts w:asciiTheme="minorHAnsi" w:eastAsia="Arial" w:hAnsiTheme="minorHAnsi" w:cstheme="minorHAnsi"/>
          <w:sz w:val="24"/>
          <w:szCs w:val="24"/>
        </w:rPr>
        <w:tab/>
        <w:t xml:space="preserve">Komisija, išnagrinėjusi gautas </w:t>
      </w:r>
      <w:sdt>
        <w:sdtPr>
          <w:rPr>
            <w:rFonts w:asciiTheme="minorHAnsi" w:hAnsiTheme="minorHAnsi" w:cstheme="minorHAnsi"/>
            <w:color w:val="2B579A"/>
            <w:sz w:val="24"/>
            <w:szCs w:val="24"/>
            <w:shd w:val="clear" w:color="auto" w:fill="E6E6E6"/>
          </w:rPr>
          <w:tag w:val="goog_rdk_93"/>
          <w:id w:val="1461448644"/>
        </w:sdtPr>
        <w:sdtEndPr>
          <w:rPr>
            <w:color w:val="auto"/>
            <w:shd w:val="clear" w:color="auto" w:fill="auto"/>
          </w:rPr>
        </w:sdtEndPr>
        <w:sdtContent/>
      </w:sdt>
      <w:r w:rsidR="00194D39" w:rsidRPr="006F319E">
        <w:rPr>
          <w:rFonts w:asciiTheme="minorHAnsi" w:eastAsia="Arial" w:hAnsiTheme="minorHAnsi" w:cstheme="minorHAnsi"/>
          <w:sz w:val="24"/>
          <w:szCs w:val="24"/>
        </w:rPr>
        <w:t>paraiškas ir įvertinusi EBVPD pateiktą informaciją (</w:t>
      </w:r>
      <w:sdt>
        <w:sdtPr>
          <w:rPr>
            <w:rFonts w:asciiTheme="minorHAnsi" w:hAnsiTheme="minorHAnsi" w:cstheme="minorHAnsi"/>
            <w:color w:val="2B579A"/>
            <w:sz w:val="24"/>
            <w:szCs w:val="24"/>
            <w:shd w:val="clear" w:color="auto" w:fill="E6E6E6"/>
          </w:rPr>
          <w:tag w:val="goog_rdk_94"/>
          <w:id w:val="-121693614"/>
        </w:sdtPr>
        <w:sdtEndPr>
          <w:rPr>
            <w:color w:val="auto"/>
            <w:shd w:val="clear" w:color="auto" w:fill="auto"/>
          </w:rPr>
        </w:sdtEndPr>
        <w:sdtContent/>
      </w:sdt>
      <w:r w:rsidR="00194D39" w:rsidRPr="006F319E">
        <w:rPr>
          <w:rFonts w:asciiTheme="minorHAnsi" w:eastAsia="Arial" w:hAnsiTheme="minorHAnsi" w:cstheme="minorHAnsi"/>
          <w:sz w:val="24"/>
          <w:szCs w:val="24"/>
        </w:rPr>
        <w:t xml:space="preserve">bei EBVPD pateiktą informaciją pagrindžiančius dokumentus, jei jų buvo reikalauta), priima sprendimą dėl kiekvieno paraišką pateikusio kandidato atitikties reikalavimams ir ne vėliau kaip per </w:t>
      </w:r>
      <w:r w:rsidR="00E331D9" w:rsidRPr="006F319E">
        <w:rPr>
          <w:rFonts w:asciiTheme="minorHAnsi" w:eastAsia="Arial" w:hAnsiTheme="minorHAnsi" w:cstheme="minorHAnsi"/>
          <w:sz w:val="24"/>
          <w:szCs w:val="24"/>
        </w:rPr>
        <w:t>3</w:t>
      </w:r>
      <w:r w:rsidR="00E331D9" w:rsidRPr="006F319E">
        <w:rPr>
          <w:rFonts w:asciiTheme="minorHAnsi" w:eastAsia="Arial" w:hAnsiTheme="minorHAnsi" w:cstheme="minorHAnsi"/>
          <w:color w:val="00B050"/>
          <w:sz w:val="24"/>
          <w:szCs w:val="24"/>
        </w:rPr>
        <w:t xml:space="preserve"> </w:t>
      </w:r>
      <w:r w:rsidR="00194D39" w:rsidRPr="006F319E">
        <w:rPr>
          <w:rFonts w:asciiTheme="minorHAnsi" w:eastAsia="Arial" w:hAnsiTheme="minorHAnsi" w:cstheme="minorHAnsi"/>
          <w:sz w:val="24"/>
          <w:szCs w:val="24"/>
        </w:rPr>
        <w:t>darbo dien</w:t>
      </w:r>
      <w:r w:rsidR="00E331D9" w:rsidRPr="006F319E">
        <w:rPr>
          <w:rFonts w:asciiTheme="minorHAnsi" w:eastAsia="Arial" w:hAnsiTheme="minorHAnsi" w:cstheme="minorHAnsi"/>
          <w:sz w:val="24"/>
          <w:szCs w:val="24"/>
        </w:rPr>
        <w:t>as</w:t>
      </w:r>
      <w:r w:rsidR="00194D39" w:rsidRPr="006F319E">
        <w:rPr>
          <w:rFonts w:asciiTheme="minorHAnsi" w:eastAsia="Arial" w:hAnsiTheme="minorHAnsi" w:cstheme="minorHAnsi"/>
          <w:sz w:val="24"/>
          <w:szCs w:val="24"/>
        </w:rPr>
        <w:t xml:space="preserve"> CVP IS priemonėmis</w:t>
      </w:r>
      <w:r w:rsidR="004238FD" w:rsidRPr="006F319E">
        <w:rPr>
          <w:rFonts w:asciiTheme="minorHAnsi" w:eastAsia="Arial" w:hAnsiTheme="minorHAnsi" w:cstheme="minorHAnsi"/>
          <w:sz w:val="24"/>
          <w:szCs w:val="24"/>
        </w:rPr>
        <w:t xml:space="preserve"> </w:t>
      </w:r>
      <w:r w:rsidR="00194D39" w:rsidRPr="006F319E">
        <w:rPr>
          <w:rFonts w:asciiTheme="minorHAnsi" w:eastAsia="Arial" w:hAnsiTheme="minorHAnsi" w:cstheme="minorHAnsi"/>
          <w:sz w:val="24"/>
          <w:szCs w:val="24"/>
        </w:rPr>
        <w:t>kiekvienam iš jų praneša apie šio patikrinimo rezultatus</w:t>
      </w:r>
      <w:r w:rsidR="00731339" w:rsidRPr="006F319E">
        <w:rPr>
          <w:rFonts w:asciiTheme="minorHAnsi" w:eastAsia="Arial" w:hAnsiTheme="minorHAnsi" w:cstheme="minorHAnsi"/>
          <w:sz w:val="24"/>
          <w:szCs w:val="24"/>
        </w:rPr>
        <w:t>.</w:t>
      </w:r>
      <w:r w:rsidR="00194D39" w:rsidRPr="006F319E">
        <w:rPr>
          <w:rFonts w:asciiTheme="minorHAnsi" w:eastAsia="Arial" w:hAnsiTheme="minorHAnsi" w:cstheme="minorHAnsi"/>
          <w:sz w:val="24"/>
          <w:szCs w:val="24"/>
        </w:rPr>
        <w:t xml:space="preserve"> </w:t>
      </w:r>
    </w:p>
    <w:p w14:paraId="000000E1" w14:textId="59602452" w:rsidR="00944B1E" w:rsidRPr="006F319E" w:rsidRDefault="00F35089" w:rsidP="00EF4D36">
      <w:pPr>
        <w:ind w:left="7" w:firstLine="714"/>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6</w:t>
      </w:r>
      <w:r w:rsidR="00194D39" w:rsidRPr="006F319E">
        <w:rPr>
          <w:rFonts w:asciiTheme="minorHAnsi" w:eastAsia="Arial" w:hAnsiTheme="minorHAnsi" w:cstheme="minorHAnsi"/>
          <w:sz w:val="24"/>
          <w:szCs w:val="24"/>
        </w:rPr>
        <w:t>.</w:t>
      </w:r>
      <w:r w:rsidR="004C404A" w:rsidRPr="006F319E">
        <w:rPr>
          <w:rFonts w:asciiTheme="minorHAnsi" w:eastAsia="Arial" w:hAnsiTheme="minorHAnsi" w:cstheme="minorHAnsi"/>
          <w:sz w:val="24"/>
          <w:szCs w:val="24"/>
        </w:rPr>
        <w:t>8</w:t>
      </w:r>
      <w:r w:rsidR="00194D39" w:rsidRPr="006F319E">
        <w:rPr>
          <w:rFonts w:asciiTheme="minorHAnsi" w:eastAsia="Arial" w:hAnsiTheme="minorHAnsi" w:cstheme="minorHAnsi"/>
          <w:sz w:val="24"/>
          <w:szCs w:val="24"/>
        </w:rPr>
        <w:t xml:space="preserve">. </w:t>
      </w:r>
      <w:r w:rsidR="00731339" w:rsidRPr="006F319E">
        <w:rPr>
          <w:rFonts w:asciiTheme="minorHAnsi" w:eastAsia="Arial" w:hAnsiTheme="minorHAnsi" w:cstheme="minorHAnsi"/>
          <w:sz w:val="24"/>
          <w:szCs w:val="24"/>
        </w:rPr>
        <w:t>Pirkimo vykdytojas</w:t>
      </w:r>
      <w:r w:rsidR="00194D39" w:rsidRPr="006F319E">
        <w:rPr>
          <w:rFonts w:asciiTheme="minorHAnsi" w:eastAsia="Arial" w:hAnsiTheme="minorHAnsi" w:cstheme="minorHAnsi"/>
          <w:sz w:val="24"/>
          <w:szCs w:val="24"/>
        </w:rPr>
        <w:t xml:space="preserve"> negali išsiųsti pirmojo kvietimo teikti pasiūlymus dėl </w:t>
      </w:r>
      <w:r w:rsidR="00731339" w:rsidRPr="006F319E">
        <w:rPr>
          <w:rFonts w:asciiTheme="minorHAnsi" w:eastAsia="Arial" w:hAnsiTheme="minorHAnsi" w:cstheme="minorHAnsi"/>
          <w:sz w:val="24"/>
          <w:szCs w:val="24"/>
        </w:rPr>
        <w:t>k</w:t>
      </w:r>
      <w:r w:rsidR="00194D39" w:rsidRPr="006F319E">
        <w:rPr>
          <w:rFonts w:asciiTheme="minorHAnsi" w:eastAsia="Arial" w:hAnsiTheme="minorHAnsi" w:cstheme="minorHAnsi"/>
          <w:sz w:val="24"/>
          <w:szCs w:val="24"/>
        </w:rPr>
        <w:t xml:space="preserve">onkretaus pirkimo DPS pagrindu, kol nesibaigė šių sąlygų </w:t>
      </w:r>
      <w:r w:rsidR="00731339" w:rsidRPr="006F319E">
        <w:rPr>
          <w:rFonts w:asciiTheme="minorHAnsi" w:eastAsia="Arial" w:hAnsiTheme="minorHAnsi" w:cstheme="minorHAnsi"/>
          <w:sz w:val="24"/>
          <w:szCs w:val="24"/>
        </w:rPr>
        <w:t>6</w:t>
      </w:r>
      <w:r w:rsidR="00194D39" w:rsidRPr="006F319E">
        <w:rPr>
          <w:rFonts w:asciiTheme="minorHAnsi" w:eastAsia="Arial" w:hAnsiTheme="minorHAnsi" w:cstheme="minorHAnsi"/>
          <w:sz w:val="24"/>
          <w:szCs w:val="24"/>
        </w:rPr>
        <w:t xml:space="preserve">.3. </w:t>
      </w:r>
      <w:r w:rsidR="00B5069A" w:rsidRPr="006F319E">
        <w:rPr>
          <w:rFonts w:asciiTheme="minorHAnsi" w:eastAsia="Arial" w:hAnsiTheme="minorHAnsi" w:cstheme="minorHAnsi"/>
          <w:sz w:val="24"/>
          <w:szCs w:val="24"/>
        </w:rPr>
        <w:t xml:space="preserve">punkte </w:t>
      </w:r>
      <w:r w:rsidR="00194D39" w:rsidRPr="006F319E">
        <w:rPr>
          <w:rFonts w:asciiTheme="minorHAnsi" w:eastAsia="Arial" w:hAnsiTheme="minorHAnsi" w:cstheme="minorHAnsi"/>
          <w:sz w:val="24"/>
          <w:szCs w:val="24"/>
        </w:rPr>
        <w:t xml:space="preserve">nustatytas arba vadovaujantis </w:t>
      </w:r>
      <w:r w:rsidR="00731339" w:rsidRPr="006F319E">
        <w:rPr>
          <w:rFonts w:asciiTheme="minorHAnsi" w:eastAsia="Arial" w:hAnsiTheme="minorHAnsi" w:cstheme="minorHAnsi"/>
          <w:sz w:val="24"/>
          <w:szCs w:val="24"/>
        </w:rPr>
        <w:t>6</w:t>
      </w:r>
      <w:r w:rsidR="00194D39" w:rsidRPr="006F319E">
        <w:rPr>
          <w:rFonts w:asciiTheme="minorHAnsi" w:eastAsia="Arial" w:hAnsiTheme="minorHAnsi" w:cstheme="minorHAnsi"/>
          <w:sz w:val="24"/>
          <w:szCs w:val="24"/>
        </w:rPr>
        <w:t>.4. punkto nuostatomis pailgintas tiekėjų paraiškų tikrinimo terminas.</w:t>
      </w:r>
    </w:p>
    <w:p w14:paraId="000000E3" w14:textId="2F03CDD6" w:rsidR="00944B1E" w:rsidRPr="006F319E" w:rsidRDefault="00194D39" w:rsidP="00EF4D36">
      <w:pPr>
        <w:pStyle w:val="Antrat3"/>
        <w:rPr>
          <w:rFonts w:asciiTheme="minorHAnsi" w:hAnsiTheme="minorHAnsi" w:cstheme="minorHAnsi"/>
          <w:color w:val="002060"/>
          <w:sz w:val="24"/>
          <w:szCs w:val="24"/>
        </w:rPr>
      </w:pPr>
      <w:bookmarkStart w:id="12" w:name="_heading=h.2et92p0" w:colFirst="0" w:colLast="0"/>
      <w:bookmarkEnd w:id="12"/>
      <w:r w:rsidRPr="006F319E">
        <w:rPr>
          <w:rFonts w:asciiTheme="minorHAnsi" w:hAnsiTheme="minorHAnsi" w:cstheme="minorHAnsi"/>
          <w:color w:val="002060"/>
          <w:sz w:val="24"/>
          <w:szCs w:val="24"/>
        </w:rPr>
        <w:t xml:space="preserve"> </w:t>
      </w:r>
      <w:bookmarkStart w:id="13" w:name="_Toc149121410"/>
      <w:r w:rsidR="00D615C2" w:rsidRPr="006F319E">
        <w:rPr>
          <w:rFonts w:asciiTheme="minorHAnsi" w:hAnsiTheme="minorHAnsi" w:cstheme="minorHAnsi"/>
          <w:color w:val="002060"/>
          <w:sz w:val="24"/>
          <w:szCs w:val="24"/>
        </w:rPr>
        <w:t>7</w:t>
      </w:r>
      <w:r w:rsidRPr="006F319E">
        <w:rPr>
          <w:rFonts w:asciiTheme="minorHAnsi" w:hAnsiTheme="minorHAnsi" w:cstheme="minorHAnsi"/>
          <w:color w:val="002060"/>
          <w:sz w:val="24"/>
          <w:szCs w:val="24"/>
        </w:rPr>
        <w:t>.</w:t>
      </w:r>
      <w:r w:rsidRPr="006F319E">
        <w:rPr>
          <w:rFonts w:asciiTheme="minorHAnsi" w:eastAsia="Times New Roman" w:hAnsiTheme="minorHAnsi" w:cstheme="minorHAnsi"/>
          <w:color w:val="002060"/>
          <w:sz w:val="24"/>
          <w:szCs w:val="24"/>
        </w:rPr>
        <w:tab/>
      </w:r>
      <w:r w:rsidRPr="006F319E">
        <w:rPr>
          <w:rFonts w:asciiTheme="minorHAnsi" w:hAnsiTheme="minorHAnsi" w:cstheme="minorHAnsi"/>
          <w:color w:val="002060"/>
          <w:sz w:val="24"/>
          <w:szCs w:val="24"/>
        </w:rPr>
        <w:t>PARAIŠKŲ ATMETIMAS</w:t>
      </w:r>
      <w:bookmarkEnd w:id="13"/>
      <w:r w:rsidRPr="006F319E">
        <w:rPr>
          <w:rFonts w:asciiTheme="minorHAnsi" w:hAnsiTheme="minorHAnsi" w:cstheme="minorHAnsi"/>
          <w:color w:val="002060"/>
          <w:sz w:val="24"/>
          <w:szCs w:val="24"/>
        </w:rPr>
        <w:t xml:space="preserve"> </w:t>
      </w:r>
    </w:p>
    <w:p w14:paraId="000000E4" w14:textId="77777777" w:rsidR="00944B1E" w:rsidRPr="006F319E" w:rsidRDefault="00944B1E" w:rsidP="00EF4D36">
      <w:pPr>
        <w:ind w:left="7"/>
        <w:jc w:val="both"/>
        <w:rPr>
          <w:rFonts w:asciiTheme="minorHAnsi" w:eastAsia="Arial" w:hAnsiTheme="minorHAnsi" w:cstheme="minorHAnsi"/>
          <w:sz w:val="24"/>
          <w:szCs w:val="24"/>
        </w:rPr>
      </w:pPr>
    </w:p>
    <w:p w14:paraId="000000E5" w14:textId="30CC0E8B" w:rsidR="00944B1E" w:rsidRPr="006F319E" w:rsidRDefault="00832C77" w:rsidP="00EF4D36">
      <w:pPr>
        <w:ind w:left="7" w:firstLine="702"/>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7</w:t>
      </w:r>
      <w:r w:rsidR="00194D39" w:rsidRPr="006F319E">
        <w:rPr>
          <w:rFonts w:asciiTheme="minorHAnsi" w:eastAsia="Arial" w:hAnsiTheme="minorHAnsi" w:cstheme="minorHAnsi"/>
          <w:sz w:val="24"/>
          <w:szCs w:val="24"/>
        </w:rPr>
        <w:t xml:space="preserve">.1. </w:t>
      </w:r>
      <w:r w:rsidR="00942340" w:rsidRPr="006F319E">
        <w:rPr>
          <w:rFonts w:asciiTheme="minorHAnsi" w:eastAsia="Arial" w:hAnsiTheme="minorHAnsi" w:cstheme="minorHAnsi"/>
          <w:sz w:val="24"/>
          <w:szCs w:val="24"/>
        </w:rPr>
        <w:t xml:space="preserve">Tiekėjo </w:t>
      </w:r>
      <w:r w:rsidR="00194D39" w:rsidRPr="006F319E">
        <w:rPr>
          <w:rFonts w:asciiTheme="minorHAnsi" w:eastAsia="Arial" w:hAnsiTheme="minorHAnsi" w:cstheme="minorHAnsi"/>
          <w:sz w:val="24"/>
          <w:szCs w:val="24"/>
        </w:rPr>
        <w:t xml:space="preserve">paraiška atmetama ir </w:t>
      </w:r>
      <w:r w:rsidR="004C404A" w:rsidRPr="006F319E">
        <w:rPr>
          <w:rFonts w:asciiTheme="minorHAnsi" w:eastAsia="Arial" w:hAnsiTheme="minorHAnsi" w:cstheme="minorHAnsi"/>
          <w:sz w:val="24"/>
          <w:szCs w:val="24"/>
        </w:rPr>
        <w:t>jis</w:t>
      </w:r>
      <w:r w:rsidR="00194D39" w:rsidRPr="006F319E">
        <w:rPr>
          <w:rFonts w:asciiTheme="minorHAnsi" w:eastAsia="Arial" w:hAnsiTheme="minorHAnsi" w:cstheme="minorHAnsi"/>
          <w:sz w:val="24"/>
          <w:szCs w:val="24"/>
        </w:rPr>
        <w:t xml:space="preserve"> neįtraukiamas į DPS, jeigu:</w:t>
      </w:r>
    </w:p>
    <w:p w14:paraId="000000E6" w14:textId="726CFDEA" w:rsidR="00944B1E" w:rsidRPr="006F319E" w:rsidRDefault="00832C77" w:rsidP="00EF4D36">
      <w:pPr>
        <w:tabs>
          <w:tab w:val="left" w:pos="1276"/>
        </w:tabs>
        <w:ind w:firstLine="709"/>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7</w:t>
      </w:r>
      <w:r w:rsidR="00194D39" w:rsidRPr="006F319E">
        <w:rPr>
          <w:rFonts w:asciiTheme="minorHAnsi" w:eastAsia="Arial" w:hAnsiTheme="minorHAnsi" w:cstheme="minorHAnsi"/>
          <w:sz w:val="24"/>
          <w:szCs w:val="24"/>
        </w:rPr>
        <w:t>.1.1.</w:t>
      </w:r>
      <w:r w:rsidR="00194D39" w:rsidRPr="006F319E">
        <w:rPr>
          <w:rFonts w:asciiTheme="minorHAnsi" w:eastAsia="Arial" w:hAnsiTheme="minorHAnsi" w:cstheme="minorHAnsi"/>
          <w:sz w:val="24"/>
          <w:szCs w:val="24"/>
        </w:rPr>
        <w:tab/>
      </w:r>
      <w:r w:rsidR="00942340" w:rsidRPr="006F319E">
        <w:rPr>
          <w:rFonts w:asciiTheme="minorHAnsi" w:eastAsia="Arial" w:hAnsiTheme="minorHAnsi" w:cstheme="minorHAnsi"/>
          <w:sz w:val="24"/>
          <w:szCs w:val="24"/>
        </w:rPr>
        <w:t xml:space="preserve">tiekėjas </w:t>
      </w:r>
      <w:r w:rsidR="00194D39" w:rsidRPr="006F319E">
        <w:rPr>
          <w:rFonts w:asciiTheme="minorHAnsi" w:eastAsia="Arial" w:hAnsiTheme="minorHAnsi" w:cstheme="minorHAnsi"/>
          <w:sz w:val="24"/>
          <w:szCs w:val="24"/>
        </w:rPr>
        <w:t xml:space="preserve">paraišką pateikė ne CVP IS priemonėmis; </w:t>
      </w:r>
    </w:p>
    <w:p w14:paraId="0E21A043" w14:textId="39089E76" w:rsidR="00421754" w:rsidRPr="006F319E" w:rsidRDefault="00421754" w:rsidP="00EF4D36">
      <w:pPr>
        <w:ind w:firstLine="709"/>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 xml:space="preserve">7.1.2. </w:t>
      </w:r>
      <w:r w:rsidR="00942340" w:rsidRPr="006F319E">
        <w:rPr>
          <w:rFonts w:asciiTheme="minorHAnsi" w:eastAsia="Arial" w:hAnsiTheme="minorHAnsi" w:cstheme="minorHAnsi"/>
          <w:color w:val="000000"/>
          <w:sz w:val="24"/>
          <w:szCs w:val="24"/>
        </w:rPr>
        <w:t>tiekėjas</w:t>
      </w:r>
      <w:r w:rsidRPr="006F319E">
        <w:rPr>
          <w:rFonts w:asciiTheme="minorHAnsi" w:eastAsia="Arial" w:hAnsiTheme="minorHAnsi" w:cstheme="minorHAnsi"/>
          <w:color w:val="000000"/>
          <w:sz w:val="24"/>
          <w:szCs w:val="24"/>
        </w:rPr>
        <w:t xml:space="preserve"> turi būti pašalintas dėl egzistuojančių pašalinimo pagrindų, taip pat ir tais atvejais, kai </w:t>
      </w:r>
      <w:r w:rsidR="004C404A" w:rsidRPr="006F319E">
        <w:rPr>
          <w:rFonts w:asciiTheme="minorHAnsi" w:eastAsia="Arial" w:hAnsiTheme="minorHAnsi" w:cstheme="minorHAnsi"/>
          <w:color w:val="000000"/>
          <w:sz w:val="24"/>
          <w:szCs w:val="24"/>
        </w:rPr>
        <w:t>jis</w:t>
      </w:r>
      <w:r w:rsidRPr="006F319E">
        <w:rPr>
          <w:rFonts w:asciiTheme="minorHAnsi" w:eastAsia="Arial" w:hAnsiTheme="minorHAnsi" w:cstheme="minorHAnsi"/>
          <w:color w:val="000000"/>
          <w:sz w:val="24"/>
          <w:szCs w:val="24"/>
        </w:rPr>
        <w:t xml:space="preserve"> remiasi ūkio subjekto pajėgumais, arba pasitelkia subtiekėją ir jiems </w:t>
      </w:r>
      <w:r w:rsidR="00AE2DA9" w:rsidRPr="006F319E">
        <w:rPr>
          <w:rFonts w:asciiTheme="minorHAnsi" w:eastAsia="Arial" w:hAnsiTheme="minorHAnsi" w:cstheme="minorHAnsi"/>
          <w:color w:val="000000"/>
          <w:sz w:val="24"/>
          <w:szCs w:val="24"/>
        </w:rPr>
        <w:t xml:space="preserve">yra </w:t>
      </w:r>
      <w:r w:rsidRPr="006F319E">
        <w:rPr>
          <w:rFonts w:asciiTheme="minorHAnsi" w:eastAsia="Arial" w:hAnsiTheme="minorHAnsi" w:cstheme="minorHAnsi"/>
          <w:color w:val="000000"/>
          <w:sz w:val="24"/>
          <w:szCs w:val="24"/>
        </w:rPr>
        <w:t xml:space="preserve">keliami reikalavimai dėl pašalinimo pagrindų, tačiau ūkio subjekto ar subtiekėjo padėtis atitinka nustatytus pašalinimo pagrindus ir pirkimo vykdytojo nurodymu </w:t>
      </w:r>
      <w:r w:rsidR="00A10692" w:rsidRPr="006F319E">
        <w:rPr>
          <w:rFonts w:asciiTheme="minorHAnsi" w:eastAsia="Arial" w:hAnsiTheme="minorHAnsi" w:cstheme="minorHAnsi"/>
          <w:color w:val="000000"/>
          <w:sz w:val="24"/>
          <w:szCs w:val="24"/>
        </w:rPr>
        <w:t>tiekėjas</w:t>
      </w:r>
      <w:r w:rsidRPr="006F319E">
        <w:rPr>
          <w:rFonts w:asciiTheme="minorHAnsi" w:eastAsia="Arial" w:hAnsiTheme="minorHAnsi" w:cstheme="minorHAnsi"/>
          <w:color w:val="000000"/>
          <w:sz w:val="24"/>
          <w:szCs w:val="24"/>
        </w:rPr>
        <w:t xml:space="preserve"> nepakeitė šio ūkio subjekto ar subtiekėjo į pašalinimo pagrindų neturintį ūkio subjektą</w:t>
      </w:r>
      <w:r w:rsidR="00211035" w:rsidRPr="006F319E">
        <w:rPr>
          <w:rFonts w:asciiTheme="minorHAnsi" w:eastAsia="Arial" w:hAnsiTheme="minorHAnsi" w:cstheme="minorHAnsi"/>
          <w:color w:val="000000"/>
          <w:sz w:val="24"/>
          <w:szCs w:val="24"/>
        </w:rPr>
        <w:t xml:space="preserve"> ar subtiekėją</w:t>
      </w:r>
      <w:r w:rsidRPr="006F319E">
        <w:rPr>
          <w:rFonts w:asciiTheme="minorHAnsi" w:eastAsia="Arial" w:hAnsiTheme="minorHAnsi" w:cstheme="minorHAnsi"/>
          <w:color w:val="000000"/>
          <w:sz w:val="24"/>
          <w:szCs w:val="24"/>
        </w:rPr>
        <w:t xml:space="preserve">. </w:t>
      </w:r>
      <w:r w:rsidR="00942340" w:rsidRPr="006F319E">
        <w:rPr>
          <w:rFonts w:asciiTheme="minorHAnsi" w:eastAsia="Arial" w:hAnsiTheme="minorHAnsi" w:cstheme="minorHAnsi"/>
          <w:color w:val="000000"/>
          <w:sz w:val="24"/>
          <w:szCs w:val="24"/>
        </w:rPr>
        <w:t xml:space="preserve">Tiekėjai </w:t>
      </w:r>
      <w:r w:rsidRPr="006F319E">
        <w:rPr>
          <w:rFonts w:asciiTheme="minorHAnsi" w:eastAsia="Arial" w:hAnsiTheme="minorHAnsi" w:cstheme="minorHAnsi"/>
          <w:color w:val="000000"/>
          <w:sz w:val="24"/>
          <w:szCs w:val="24"/>
        </w:rPr>
        <w:t>nepašalinami</w:t>
      </w:r>
      <w:r w:rsidR="00987662" w:rsidRPr="006F319E">
        <w:rPr>
          <w:rFonts w:asciiTheme="minorHAnsi" w:eastAsia="Arial" w:hAnsiTheme="minorHAnsi" w:cstheme="minorHAnsi"/>
          <w:color w:val="000000"/>
          <w:sz w:val="24"/>
          <w:szCs w:val="24"/>
        </w:rPr>
        <w:t xml:space="preserve">, </w:t>
      </w:r>
      <w:r w:rsidRPr="006F319E">
        <w:rPr>
          <w:rFonts w:asciiTheme="minorHAnsi" w:eastAsia="Arial" w:hAnsiTheme="minorHAnsi" w:cstheme="minorHAnsi"/>
          <w:color w:val="000000"/>
          <w:sz w:val="24"/>
          <w:szCs w:val="24"/>
        </w:rPr>
        <w:t xml:space="preserve">jeigu yra sąlygos, nustatytos VPĮ 46 straipsnio 3 ir </w:t>
      </w:r>
      <w:r w:rsidR="004F294F" w:rsidRPr="006F319E">
        <w:rPr>
          <w:rFonts w:asciiTheme="minorHAnsi" w:eastAsia="Arial" w:hAnsiTheme="minorHAnsi" w:cstheme="minorHAnsi"/>
          <w:color w:val="000000"/>
          <w:sz w:val="24"/>
          <w:szCs w:val="24"/>
        </w:rPr>
        <w:t xml:space="preserve">10 </w:t>
      </w:r>
      <w:r w:rsidRPr="006F319E">
        <w:rPr>
          <w:rFonts w:asciiTheme="minorHAnsi" w:eastAsia="Arial" w:hAnsiTheme="minorHAnsi" w:cstheme="minorHAnsi"/>
          <w:color w:val="000000"/>
          <w:sz w:val="24"/>
          <w:szCs w:val="24"/>
        </w:rPr>
        <w:t>dalyse;</w:t>
      </w:r>
    </w:p>
    <w:p w14:paraId="3B0DF438" w14:textId="4F3EDABA" w:rsidR="00421754" w:rsidRPr="006F319E" w:rsidRDefault="00987662" w:rsidP="00EF4D36">
      <w:pPr>
        <w:pBdr>
          <w:top w:val="nil"/>
          <w:left w:val="nil"/>
          <w:bottom w:val="nil"/>
          <w:right w:val="nil"/>
          <w:between w:val="nil"/>
        </w:pBdr>
        <w:spacing w:after="27"/>
        <w:ind w:firstLine="425"/>
        <w:jc w:val="both"/>
        <w:rPr>
          <w:rFonts w:asciiTheme="minorHAnsi" w:eastAsia="Arial" w:hAnsiTheme="minorHAnsi" w:cstheme="minorHAnsi"/>
          <w:strike/>
          <w:color w:val="000000"/>
          <w:sz w:val="24"/>
          <w:szCs w:val="24"/>
        </w:rPr>
      </w:pPr>
      <w:r w:rsidRPr="006F319E">
        <w:rPr>
          <w:rFonts w:asciiTheme="minorHAnsi" w:eastAsia="Arial" w:hAnsiTheme="minorHAnsi" w:cstheme="minorHAnsi"/>
          <w:color w:val="000000"/>
          <w:sz w:val="24"/>
          <w:szCs w:val="24"/>
        </w:rPr>
        <w:tab/>
      </w:r>
      <w:r w:rsidR="00AE2DA9" w:rsidRPr="006F319E">
        <w:rPr>
          <w:rFonts w:asciiTheme="minorHAnsi" w:eastAsia="Arial" w:hAnsiTheme="minorHAnsi" w:cstheme="minorHAnsi"/>
          <w:color w:val="000000"/>
          <w:sz w:val="24"/>
          <w:szCs w:val="24"/>
        </w:rPr>
        <w:t>7</w:t>
      </w:r>
      <w:r w:rsidR="00421754" w:rsidRPr="006F319E">
        <w:rPr>
          <w:rFonts w:asciiTheme="minorHAnsi" w:eastAsia="Arial" w:hAnsiTheme="minorHAnsi" w:cstheme="minorHAnsi"/>
          <w:color w:val="000000"/>
          <w:sz w:val="24"/>
          <w:szCs w:val="24"/>
        </w:rPr>
        <w:t>.1.</w:t>
      </w:r>
      <w:r w:rsidR="00AE2DA9" w:rsidRPr="006F319E">
        <w:rPr>
          <w:rFonts w:asciiTheme="minorHAnsi" w:eastAsia="Arial" w:hAnsiTheme="minorHAnsi" w:cstheme="minorHAnsi"/>
          <w:color w:val="000000"/>
          <w:sz w:val="24"/>
          <w:szCs w:val="24"/>
        </w:rPr>
        <w:t>3</w:t>
      </w:r>
      <w:r w:rsidR="00421754" w:rsidRPr="006F319E">
        <w:rPr>
          <w:rFonts w:asciiTheme="minorHAnsi" w:eastAsia="Arial" w:hAnsiTheme="minorHAnsi" w:cstheme="minorHAnsi"/>
          <w:color w:val="000000"/>
          <w:sz w:val="24"/>
          <w:szCs w:val="24"/>
        </w:rPr>
        <w:t xml:space="preserve">. </w:t>
      </w:r>
      <w:r w:rsidR="00942340" w:rsidRPr="006F319E">
        <w:rPr>
          <w:rFonts w:asciiTheme="minorHAnsi" w:eastAsia="Arial" w:hAnsiTheme="minorHAnsi" w:cstheme="minorHAnsi"/>
          <w:color w:val="000000"/>
          <w:sz w:val="24"/>
          <w:szCs w:val="24"/>
        </w:rPr>
        <w:t>tiekėjas</w:t>
      </w:r>
      <w:r w:rsidR="00421754" w:rsidRPr="006F319E">
        <w:rPr>
          <w:rFonts w:asciiTheme="minorHAnsi" w:eastAsia="Arial" w:hAnsiTheme="minorHAnsi" w:cstheme="minorHAnsi"/>
          <w:color w:val="000000"/>
          <w:sz w:val="24"/>
          <w:szCs w:val="24"/>
        </w:rPr>
        <w:t xml:space="preserve"> neatitinka kvalifikacijos reikalavim</w:t>
      </w:r>
      <w:r w:rsidR="00B975A1" w:rsidRPr="006F319E">
        <w:rPr>
          <w:rFonts w:asciiTheme="minorHAnsi" w:eastAsia="Arial" w:hAnsiTheme="minorHAnsi" w:cstheme="minorHAnsi"/>
          <w:color w:val="000000"/>
          <w:sz w:val="24"/>
          <w:szCs w:val="24"/>
        </w:rPr>
        <w:t>ų</w:t>
      </w:r>
      <w:r w:rsidR="00421754" w:rsidRPr="006F319E">
        <w:rPr>
          <w:rFonts w:asciiTheme="minorHAnsi" w:eastAsia="Arial" w:hAnsiTheme="minorHAnsi" w:cstheme="minorHAnsi"/>
          <w:color w:val="000000"/>
          <w:sz w:val="24"/>
          <w:szCs w:val="24"/>
        </w:rPr>
        <w:t xml:space="preserve"> ir (ar), jeigu taikoma, kokybės vadybos sistemos ir aplinkos apsaugos vadybos sistemos standart</w:t>
      </w:r>
      <w:r w:rsidR="00B975A1" w:rsidRPr="006F319E">
        <w:rPr>
          <w:rFonts w:asciiTheme="minorHAnsi" w:eastAsia="Arial" w:hAnsiTheme="minorHAnsi" w:cstheme="minorHAnsi"/>
          <w:color w:val="000000"/>
          <w:sz w:val="24"/>
          <w:szCs w:val="24"/>
        </w:rPr>
        <w:t>ų</w:t>
      </w:r>
      <w:r w:rsidR="00421754" w:rsidRPr="006F319E">
        <w:rPr>
          <w:rFonts w:asciiTheme="minorHAnsi" w:eastAsia="Arial" w:hAnsiTheme="minorHAnsi" w:cstheme="minorHAnsi"/>
          <w:color w:val="000000"/>
          <w:sz w:val="24"/>
          <w:szCs w:val="24"/>
        </w:rPr>
        <w:t xml:space="preserve"> ir (ar) ūkio subjektas, kurio pajėgumais remiasi tiekėjas</w:t>
      </w:r>
      <w:r w:rsidR="00EE36E6" w:rsidRPr="006F319E">
        <w:rPr>
          <w:rFonts w:asciiTheme="minorHAnsi" w:eastAsia="Arial" w:hAnsiTheme="minorHAnsi" w:cstheme="minorHAnsi"/>
          <w:color w:val="000000"/>
          <w:sz w:val="24"/>
          <w:szCs w:val="24"/>
        </w:rPr>
        <w:t xml:space="preserve"> </w:t>
      </w:r>
      <w:r w:rsidR="00421754" w:rsidRPr="006F319E">
        <w:rPr>
          <w:rFonts w:asciiTheme="minorHAnsi" w:eastAsia="Arial" w:hAnsiTheme="minorHAnsi" w:cstheme="minorHAnsi"/>
          <w:color w:val="000000"/>
          <w:sz w:val="24"/>
          <w:szCs w:val="24"/>
        </w:rPr>
        <w:t xml:space="preserve">netenkina jam </w:t>
      </w:r>
      <w:r w:rsidR="00B975A1" w:rsidRPr="006F319E">
        <w:rPr>
          <w:rFonts w:asciiTheme="minorHAnsi" w:eastAsia="Arial" w:hAnsiTheme="minorHAnsi" w:cstheme="minorHAnsi"/>
          <w:color w:val="000000"/>
          <w:sz w:val="24"/>
          <w:szCs w:val="24"/>
        </w:rPr>
        <w:t>nustatytų</w:t>
      </w:r>
      <w:r w:rsidR="00421754" w:rsidRPr="006F319E">
        <w:rPr>
          <w:rFonts w:asciiTheme="minorHAnsi" w:eastAsia="Arial" w:hAnsiTheme="minorHAnsi" w:cstheme="minorHAnsi"/>
          <w:color w:val="000000"/>
          <w:sz w:val="24"/>
          <w:szCs w:val="24"/>
        </w:rPr>
        <w:t xml:space="preserve"> kvalifikacijos reikalavimų ir pirkimo vykdytojo nurodymu nebuvo pakeistas į reikalavimus atitinkantį ūkio subjektą;</w:t>
      </w:r>
    </w:p>
    <w:p w14:paraId="61A1A3CD" w14:textId="16F752E3" w:rsidR="00421754" w:rsidRPr="006F319E" w:rsidRDefault="00987662" w:rsidP="00EF4D36">
      <w:pPr>
        <w:pBdr>
          <w:top w:val="nil"/>
          <w:left w:val="nil"/>
          <w:bottom w:val="nil"/>
          <w:right w:val="nil"/>
          <w:between w:val="nil"/>
        </w:pBdr>
        <w:spacing w:after="27"/>
        <w:ind w:firstLine="425"/>
        <w:jc w:val="both"/>
        <w:rPr>
          <w:rFonts w:asciiTheme="minorHAnsi" w:eastAsia="Arial" w:hAnsiTheme="minorHAnsi" w:cstheme="minorHAnsi"/>
          <w:color w:val="000000"/>
          <w:sz w:val="24"/>
          <w:szCs w:val="24"/>
        </w:rPr>
      </w:pPr>
      <w:r w:rsidRPr="006F319E">
        <w:rPr>
          <w:rFonts w:asciiTheme="minorHAnsi" w:eastAsia="Arial" w:hAnsiTheme="minorHAnsi" w:cstheme="minorHAnsi"/>
          <w:color w:val="000000"/>
          <w:sz w:val="24"/>
          <w:szCs w:val="24"/>
        </w:rPr>
        <w:tab/>
      </w:r>
      <w:r w:rsidR="00AE2DA9" w:rsidRPr="006F319E">
        <w:rPr>
          <w:rFonts w:asciiTheme="minorHAnsi" w:eastAsia="Arial" w:hAnsiTheme="minorHAnsi" w:cstheme="minorHAnsi"/>
          <w:color w:val="000000"/>
          <w:sz w:val="24"/>
          <w:szCs w:val="24"/>
        </w:rPr>
        <w:t>7</w:t>
      </w:r>
      <w:r w:rsidR="00421754" w:rsidRPr="006F319E">
        <w:rPr>
          <w:rFonts w:asciiTheme="minorHAnsi" w:eastAsia="Arial" w:hAnsiTheme="minorHAnsi" w:cstheme="minorHAnsi"/>
          <w:color w:val="000000"/>
          <w:sz w:val="24"/>
          <w:szCs w:val="24"/>
        </w:rPr>
        <w:t>.1.</w:t>
      </w:r>
      <w:r w:rsidR="00AE2DA9" w:rsidRPr="006F319E">
        <w:rPr>
          <w:rFonts w:asciiTheme="minorHAnsi" w:eastAsia="Arial" w:hAnsiTheme="minorHAnsi" w:cstheme="minorHAnsi"/>
          <w:color w:val="000000"/>
          <w:sz w:val="24"/>
          <w:szCs w:val="24"/>
        </w:rPr>
        <w:t>4</w:t>
      </w:r>
      <w:r w:rsidR="00421754" w:rsidRPr="006F319E">
        <w:rPr>
          <w:rFonts w:asciiTheme="minorHAnsi" w:eastAsia="Arial" w:hAnsiTheme="minorHAnsi" w:cstheme="minorHAnsi"/>
          <w:color w:val="000000"/>
          <w:sz w:val="24"/>
          <w:szCs w:val="24"/>
        </w:rPr>
        <w:t xml:space="preserve">. per pirkimo vykdytojo nustatytą terminą nepatikslino, nepapildė, nepaaiškino </w:t>
      </w:r>
      <w:r w:rsidR="002A1819" w:rsidRPr="006F319E">
        <w:rPr>
          <w:rFonts w:asciiTheme="minorHAnsi" w:eastAsia="Arial" w:hAnsiTheme="minorHAnsi" w:cstheme="minorHAnsi"/>
          <w:color w:val="000000"/>
          <w:sz w:val="24"/>
          <w:szCs w:val="24"/>
        </w:rPr>
        <w:t xml:space="preserve">pirkimo vykdytojo </w:t>
      </w:r>
      <w:r w:rsidR="00421754" w:rsidRPr="006F319E">
        <w:rPr>
          <w:rFonts w:asciiTheme="minorHAnsi" w:eastAsia="Arial" w:hAnsiTheme="minorHAnsi" w:cstheme="minorHAnsi"/>
          <w:color w:val="000000"/>
          <w:sz w:val="24"/>
          <w:szCs w:val="24"/>
        </w:rPr>
        <w:t>prašomos informacijos;</w:t>
      </w:r>
    </w:p>
    <w:p w14:paraId="7F550456" w14:textId="318304B6" w:rsidR="00653AE1" w:rsidRPr="006F319E" w:rsidRDefault="00653AE1" w:rsidP="00EF4D36">
      <w:pPr>
        <w:pBdr>
          <w:top w:val="nil"/>
          <w:left w:val="nil"/>
          <w:bottom w:val="nil"/>
          <w:right w:val="nil"/>
          <w:between w:val="nil"/>
        </w:pBdr>
        <w:spacing w:after="27"/>
        <w:ind w:firstLine="709"/>
        <w:jc w:val="both"/>
        <w:rPr>
          <w:rFonts w:asciiTheme="minorHAnsi" w:eastAsia="Arial" w:hAnsiTheme="minorHAnsi" w:cstheme="minorHAnsi"/>
          <w:color w:val="000000"/>
          <w:sz w:val="24"/>
          <w:szCs w:val="24"/>
        </w:rPr>
      </w:pPr>
      <w:r w:rsidRPr="006F319E">
        <w:rPr>
          <w:rFonts w:asciiTheme="minorHAnsi" w:eastAsia="Arial" w:hAnsiTheme="minorHAnsi" w:cstheme="minorHAnsi"/>
          <w:color w:val="000000"/>
          <w:sz w:val="24"/>
          <w:szCs w:val="24"/>
        </w:rPr>
        <w:t xml:space="preserve">7.1.5. </w:t>
      </w:r>
      <w:r w:rsidR="00942340" w:rsidRPr="006F319E">
        <w:rPr>
          <w:rFonts w:asciiTheme="minorHAnsi" w:eastAsia="Arial" w:hAnsiTheme="minorHAnsi" w:cstheme="minorHAnsi"/>
          <w:color w:val="000000"/>
          <w:sz w:val="24"/>
          <w:szCs w:val="24"/>
        </w:rPr>
        <w:t>tiekėjas</w:t>
      </w:r>
      <w:r w:rsidR="00105389" w:rsidRPr="006F319E">
        <w:rPr>
          <w:rFonts w:asciiTheme="minorHAnsi" w:eastAsia="Arial" w:hAnsiTheme="minorHAnsi" w:cstheme="minorHAnsi"/>
          <w:color w:val="000000"/>
          <w:sz w:val="24"/>
          <w:szCs w:val="24"/>
        </w:rPr>
        <w:t xml:space="preserve"> per pirkimo vykdytojo </w:t>
      </w:r>
      <w:r w:rsidR="002B2DAC" w:rsidRPr="006F319E">
        <w:rPr>
          <w:rFonts w:asciiTheme="minorHAnsi" w:eastAsia="Arial" w:hAnsiTheme="minorHAnsi" w:cstheme="minorHAnsi"/>
          <w:color w:val="000000"/>
          <w:sz w:val="24"/>
          <w:szCs w:val="24"/>
        </w:rPr>
        <w:t xml:space="preserve">nustatytą terminą </w:t>
      </w:r>
      <w:r w:rsidR="00015CBC" w:rsidRPr="006F319E">
        <w:rPr>
          <w:rFonts w:asciiTheme="minorHAnsi" w:eastAsia="Arial" w:hAnsiTheme="minorHAnsi" w:cstheme="minorHAnsi"/>
          <w:color w:val="000000"/>
          <w:sz w:val="24"/>
          <w:szCs w:val="24"/>
        </w:rPr>
        <w:t xml:space="preserve">patikslino, papildė, paaiškino </w:t>
      </w:r>
      <w:r w:rsidR="00BB535B" w:rsidRPr="006F319E">
        <w:rPr>
          <w:rFonts w:asciiTheme="minorHAnsi" w:eastAsia="Arial" w:hAnsiTheme="minorHAnsi" w:cstheme="minorHAnsi"/>
          <w:color w:val="000000"/>
          <w:sz w:val="24"/>
          <w:szCs w:val="24"/>
        </w:rPr>
        <w:t xml:space="preserve">pirkimo vykdytojo prašomą informaciją </w:t>
      </w:r>
      <w:r w:rsidR="00850300" w:rsidRPr="006F319E">
        <w:rPr>
          <w:rFonts w:asciiTheme="minorHAnsi" w:eastAsia="Arial" w:hAnsiTheme="minorHAnsi" w:cstheme="minorHAnsi"/>
          <w:color w:val="000000"/>
          <w:sz w:val="24"/>
          <w:szCs w:val="24"/>
        </w:rPr>
        <w:t xml:space="preserve">nesilaikant </w:t>
      </w:r>
      <w:r w:rsidR="0009539B" w:rsidRPr="006F319E">
        <w:rPr>
          <w:rFonts w:asciiTheme="minorHAnsi" w:eastAsia="Arial" w:hAnsiTheme="minorHAnsi" w:cstheme="minorHAnsi"/>
          <w:color w:val="000000"/>
          <w:sz w:val="24"/>
          <w:szCs w:val="24"/>
        </w:rPr>
        <w:t>Viešųjų pirkimų tarnybos nustatytų taisyklių</w:t>
      </w:r>
      <w:r w:rsidR="00505811" w:rsidRPr="006F319E">
        <w:rPr>
          <w:rStyle w:val="Puslapioinaosnuoroda"/>
          <w:rFonts w:asciiTheme="minorHAnsi" w:eastAsia="Arial" w:hAnsiTheme="minorHAnsi" w:cstheme="minorHAnsi"/>
          <w:color w:val="000000"/>
          <w:sz w:val="24"/>
          <w:szCs w:val="24"/>
        </w:rPr>
        <w:footnoteReference w:id="3"/>
      </w:r>
      <w:r w:rsidR="0009539B" w:rsidRPr="006F319E">
        <w:rPr>
          <w:rFonts w:asciiTheme="minorHAnsi" w:eastAsia="Arial" w:hAnsiTheme="minorHAnsi" w:cstheme="minorHAnsi"/>
          <w:color w:val="000000"/>
          <w:sz w:val="24"/>
          <w:szCs w:val="24"/>
        </w:rPr>
        <w:t xml:space="preserve">. </w:t>
      </w:r>
    </w:p>
    <w:p w14:paraId="000000E9" w14:textId="3D9963E0" w:rsidR="00944B1E" w:rsidRPr="006F319E" w:rsidRDefault="00832C77" w:rsidP="00EF4D36">
      <w:pPr>
        <w:tabs>
          <w:tab w:val="left" w:pos="1276"/>
        </w:tabs>
        <w:ind w:firstLine="702"/>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7</w:t>
      </w:r>
      <w:r w:rsidR="00194D39" w:rsidRPr="006F319E">
        <w:rPr>
          <w:rFonts w:asciiTheme="minorHAnsi" w:eastAsia="Arial" w:hAnsiTheme="minorHAnsi" w:cstheme="minorHAnsi"/>
          <w:sz w:val="24"/>
          <w:szCs w:val="24"/>
        </w:rPr>
        <w:t>.1.</w:t>
      </w:r>
      <w:r w:rsidR="002328A0" w:rsidRPr="006F319E">
        <w:rPr>
          <w:rFonts w:asciiTheme="minorHAnsi" w:eastAsia="Arial" w:hAnsiTheme="minorHAnsi" w:cstheme="minorHAnsi"/>
          <w:sz w:val="24"/>
          <w:szCs w:val="24"/>
        </w:rPr>
        <w:t>6</w:t>
      </w:r>
      <w:r w:rsidR="00194D39" w:rsidRPr="006F319E">
        <w:rPr>
          <w:rFonts w:asciiTheme="minorHAnsi" w:eastAsia="Arial" w:hAnsiTheme="minorHAnsi" w:cstheme="minorHAnsi"/>
          <w:sz w:val="24"/>
          <w:szCs w:val="24"/>
        </w:rPr>
        <w:t>.</w:t>
      </w:r>
      <w:r w:rsidR="00194D39" w:rsidRPr="006F319E">
        <w:rPr>
          <w:rFonts w:asciiTheme="minorHAnsi" w:eastAsia="Arial" w:hAnsiTheme="minorHAnsi" w:cstheme="minorHAnsi"/>
          <w:sz w:val="24"/>
          <w:szCs w:val="24"/>
        </w:rPr>
        <w:tab/>
        <w:t xml:space="preserve">neatitinka </w:t>
      </w:r>
      <w:r w:rsidR="00E56046" w:rsidRPr="006F319E">
        <w:rPr>
          <w:rFonts w:asciiTheme="minorHAnsi" w:eastAsia="Arial" w:hAnsiTheme="minorHAnsi" w:cstheme="minorHAnsi"/>
          <w:sz w:val="24"/>
          <w:szCs w:val="24"/>
        </w:rPr>
        <w:t>šiose</w:t>
      </w:r>
      <w:r w:rsidR="00194D39" w:rsidRPr="006F319E">
        <w:rPr>
          <w:rFonts w:asciiTheme="minorHAnsi" w:eastAsia="Arial" w:hAnsiTheme="minorHAnsi" w:cstheme="minorHAnsi"/>
          <w:sz w:val="24"/>
          <w:szCs w:val="24"/>
        </w:rPr>
        <w:t xml:space="preserve"> </w:t>
      </w:r>
      <w:r w:rsidR="00505811" w:rsidRPr="006F319E">
        <w:rPr>
          <w:rFonts w:asciiTheme="minorHAnsi" w:eastAsia="Arial" w:hAnsiTheme="minorHAnsi" w:cstheme="minorHAnsi"/>
          <w:sz w:val="24"/>
          <w:szCs w:val="24"/>
        </w:rPr>
        <w:t>sąlyg</w:t>
      </w:r>
      <w:r w:rsidR="00E56046" w:rsidRPr="006F319E">
        <w:rPr>
          <w:rFonts w:asciiTheme="minorHAnsi" w:eastAsia="Arial" w:hAnsiTheme="minorHAnsi" w:cstheme="minorHAnsi"/>
          <w:sz w:val="24"/>
          <w:szCs w:val="24"/>
        </w:rPr>
        <w:t>ose</w:t>
      </w:r>
      <w:r w:rsidR="00505811" w:rsidRPr="006F319E">
        <w:rPr>
          <w:rFonts w:asciiTheme="minorHAnsi" w:eastAsia="Arial" w:hAnsiTheme="minorHAnsi" w:cstheme="minorHAnsi"/>
          <w:sz w:val="24"/>
          <w:szCs w:val="24"/>
        </w:rPr>
        <w:t xml:space="preserve"> </w:t>
      </w:r>
      <w:r w:rsidR="00E56046" w:rsidRPr="006F319E">
        <w:rPr>
          <w:rFonts w:asciiTheme="minorHAnsi" w:eastAsia="Arial" w:hAnsiTheme="minorHAnsi" w:cstheme="minorHAnsi"/>
          <w:sz w:val="24"/>
          <w:szCs w:val="24"/>
        </w:rPr>
        <w:t xml:space="preserve">nustatytų </w:t>
      </w:r>
      <w:r w:rsidR="00194D39" w:rsidRPr="006F319E">
        <w:rPr>
          <w:rFonts w:asciiTheme="minorHAnsi" w:eastAsia="Arial" w:hAnsiTheme="minorHAnsi" w:cstheme="minorHAnsi"/>
          <w:sz w:val="24"/>
          <w:szCs w:val="24"/>
        </w:rPr>
        <w:t>reikalavimų.</w:t>
      </w:r>
    </w:p>
    <w:p w14:paraId="67725F08" w14:textId="5F581E81" w:rsidR="00933398" w:rsidRPr="006F319E" w:rsidRDefault="00933398" w:rsidP="00EF4D36">
      <w:pPr>
        <w:pStyle w:val="Antrat3"/>
        <w:rPr>
          <w:rFonts w:asciiTheme="minorHAnsi" w:hAnsiTheme="minorHAnsi" w:cstheme="minorHAnsi"/>
          <w:color w:val="002060"/>
          <w:sz w:val="24"/>
          <w:szCs w:val="24"/>
        </w:rPr>
      </w:pPr>
      <w:bookmarkStart w:id="14" w:name="_Toc149121411"/>
      <w:r w:rsidRPr="006F319E">
        <w:rPr>
          <w:rFonts w:asciiTheme="minorHAnsi" w:eastAsia="Arial" w:hAnsiTheme="minorHAnsi" w:cstheme="minorHAnsi"/>
          <w:color w:val="002060"/>
          <w:sz w:val="24"/>
          <w:szCs w:val="24"/>
        </w:rPr>
        <w:t xml:space="preserve">8. </w:t>
      </w:r>
      <w:r w:rsidRPr="006F319E">
        <w:rPr>
          <w:rFonts w:asciiTheme="minorHAnsi" w:hAnsiTheme="minorHAnsi" w:cstheme="minorHAnsi"/>
          <w:color w:val="002060"/>
          <w:sz w:val="24"/>
          <w:szCs w:val="24"/>
        </w:rPr>
        <w:t>REIKALAVIMAI, SUSIJĘ SU NACIONALINIU SAUGUMU</w:t>
      </w:r>
      <w:bookmarkEnd w:id="14"/>
      <w:r w:rsidRPr="006F319E">
        <w:rPr>
          <w:rFonts w:asciiTheme="minorHAnsi" w:hAnsiTheme="minorHAnsi" w:cstheme="minorHAnsi"/>
          <w:color w:val="002060"/>
          <w:sz w:val="24"/>
          <w:szCs w:val="24"/>
        </w:rPr>
        <w:t xml:space="preserve"> </w:t>
      </w:r>
    </w:p>
    <w:p w14:paraId="5E7E2176" w14:textId="77777777" w:rsidR="00933398" w:rsidRPr="006F319E" w:rsidRDefault="00933398" w:rsidP="00EF4D36">
      <w:pPr>
        <w:rPr>
          <w:rFonts w:asciiTheme="minorHAnsi" w:hAnsiTheme="minorHAnsi" w:cstheme="minorHAnsi"/>
          <w:sz w:val="24"/>
          <w:szCs w:val="24"/>
        </w:rPr>
      </w:pPr>
    </w:p>
    <w:p w14:paraId="696F793D" w14:textId="37F17509" w:rsidR="00FD5D11" w:rsidRPr="006F319E" w:rsidRDefault="0DE7A242" w:rsidP="00EF4D36">
      <w:pPr>
        <w:ind w:firstLine="709"/>
        <w:jc w:val="both"/>
        <w:rPr>
          <w:rFonts w:asciiTheme="minorHAnsi" w:hAnsiTheme="minorHAnsi" w:cstheme="minorHAnsi"/>
          <w:color w:val="000000" w:themeColor="text1"/>
          <w:sz w:val="24"/>
          <w:szCs w:val="24"/>
        </w:rPr>
      </w:pPr>
      <w:r w:rsidRPr="006F319E">
        <w:rPr>
          <w:rFonts w:asciiTheme="minorHAnsi" w:hAnsiTheme="minorHAnsi" w:cstheme="minorHAnsi"/>
          <w:color w:val="000000" w:themeColor="text1"/>
          <w:sz w:val="24"/>
          <w:szCs w:val="24"/>
        </w:rPr>
        <w:t>8</w:t>
      </w:r>
      <w:r w:rsidR="334E026B" w:rsidRPr="006F319E">
        <w:rPr>
          <w:rFonts w:asciiTheme="minorHAnsi" w:hAnsiTheme="minorHAnsi" w:cstheme="minorHAnsi"/>
          <w:color w:val="000000" w:themeColor="text1"/>
          <w:sz w:val="24"/>
          <w:szCs w:val="24"/>
        </w:rPr>
        <w:t xml:space="preserve">.1. </w:t>
      </w:r>
      <w:r w:rsidR="00D9114F" w:rsidRPr="006F319E">
        <w:rPr>
          <w:rFonts w:asciiTheme="minorHAnsi" w:hAnsiTheme="minorHAnsi" w:cstheme="minorHAnsi"/>
          <w:color w:val="000000" w:themeColor="text1"/>
          <w:sz w:val="24"/>
          <w:szCs w:val="24"/>
        </w:rPr>
        <w:t xml:space="preserve">Šiame pirkime taikomos </w:t>
      </w:r>
      <w:r w:rsidR="334E026B" w:rsidRPr="006F319E">
        <w:rPr>
          <w:rFonts w:asciiTheme="minorHAnsi" w:hAnsiTheme="minorHAnsi" w:cstheme="minorHAnsi"/>
          <w:color w:val="000000" w:themeColor="text1"/>
          <w:sz w:val="24"/>
          <w:szCs w:val="24"/>
        </w:rPr>
        <w:t xml:space="preserve">Reglamento nuostatos. Kartu su </w:t>
      </w:r>
      <w:r w:rsidRPr="006F319E">
        <w:rPr>
          <w:rFonts w:asciiTheme="minorHAnsi" w:hAnsiTheme="minorHAnsi" w:cstheme="minorHAnsi"/>
          <w:color w:val="000000" w:themeColor="text1"/>
          <w:sz w:val="24"/>
          <w:szCs w:val="24"/>
        </w:rPr>
        <w:t>paraiška</w:t>
      </w:r>
      <w:r w:rsidR="334E026B" w:rsidRPr="006F319E">
        <w:rPr>
          <w:rFonts w:asciiTheme="minorHAnsi" w:hAnsiTheme="minorHAnsi" w:cstheme="minorHAnsi"/>
          <w:color w:val="000000" w:themeColor="text1"/>
          <w:sz w:val="24"/>
          <w:szCs w:val="24"/>
        </w:rPr>
        <w:t xml:space="preserve"> </w:t>
      </w:r>
      <w:r w:rsidR="00174A39" w:rsidRPr="006F319E">
        <w:rPr>
          <w:rFonts w:asciiTheme="minorHAnsi" w:hAnsiTheme="minorHAnsi" w:cstheme="minorHAnsi"/>
          <w:color w:val="000000" w:themeColor="text1"/>
          <w:sz w:val="24"/>
          <w:szCs w:val="24"/>
        </w:rPr>
        <w:t xml:space="preserve">tiekėjas </w:t>
      </w:r>
      <w:r w:rsidR="334E026B" w:rsidRPr="006F319E">
        <w:rPr>
          <w:rFonts w:asciiTheme="minorHAnsi" w:hAnsiTheme="minorHAnsi" w:cstheme="minorHAnsi"/>
          <w:color w:val="000000" w:themeColor="text1"/>
          <w:sz w:val="24"/>
          <w:szCs w:val="24"/>
        </w:rPr>
        <w:t>tu</w:t>
      </w:r>
      <w:r w:rsidR="279F7948" w:rsidRPr="006F319E">
        <w:rPr>
          <w:rFonts w:asciiTheme="minorHAnsi" w:hAnsiTheme="minorHAnsi" w:cstheme="minorHAnsi"/>
          <w:color w:val="000000" w:themeColor="text1"/>
          <w:sz w:val="24"/>
          <w:szCs w:val="24"/>
        </w:rPr>
        <w:t>rės</w:t>
      </w:r>
      <w:r w:rsidR="334E026B" w:rsidRPr="006F319E">
        <w:rPr>
          <w:rFonts w:asciiTheme="minorHAnsi" w:hAnsiTheme="minorHAnsi" w:cstheme="minorHAnsi"/>
          <w:color w:val="000000" w:themeColor="text1"/>
          <w:sz w:val="24"/>
          <w:szCs w:val="24"/>
        </w:rPr>
        <w:t xml:space="preserve"> pateikti užpildytą deklaraciją dėl (ne)atitikties Reglamento nuostatoms, kuri pateikta </w:t>
      </w:r>
      <w:r w:rsidR="279F7948" w:rsidRPr="006F319E">
        <w:rPr>
          <w:rFonts w:asciiTheme="minorHAnsi" w:hAnsiTheme="minorHAnsi" w:cstheme="minorHAnsi"/>
          <w:color w:val="000000" w:themeColor="text1"/>
          <w:sz w:val="24"/>
          <w:szCs w:val="24"/>
        </w:rPr>
        <w:t>šių</w:t>
      </w:r>
      <w:r w:rsidR="334E026B" w:rsidRPr="006F319E">
        <w:rPr>
          <w:rFonts w:asciiTheme="minorHAnsi" w:hAnsiTheme="minorHAnsi" w:cstheme="minorHAnsi"/>
          <w:color w:val="000000" w:themeColor="text1"/>
          <w:sz w:val="24"/>
          <w:szCs w:val="24"/>
        </w:rPr>
        <w:t xml:space="preserve"> pirkimo </w:t>
      </w:r>
      <w:r w:rsidR="334E026B" w:rsidRPr="004A0D7D">
        <w:rPr>
          <w:rFonts w:asciiTheme="minorHAnsi" w:hAnsiTheme="minorHAnsi" w:cstheme="minorHAnsi"/>
          <w:color w:val="000000" w:themeColor="text1"/>
          <w:sz w:val="24"/>
          <w:szCs w:val="24"/>
        </w:rPr>
        <w:t>sąlygų</w:t>
      </w:r>
      <w:r w:rsidR="000A7331" w:rsidRPr="004A0D7D">
        <w:rPr>
          <w:rFonts w:asciiTheme="minorHAnsi" w:hAnsiTheme="minorHAnsi" w:cstheme="minorHAnsi"/>
          <w:color w:val="000000" w:themeColor="text1"/>
          <w:sz w:val="24"/>
          <w:szCs w:val="24"/>
        </w:rPr>
        <w:t xml:space="preserve"> 5 ir 6</w:t>
      </w:r>
      <w:r w:rsidR="000A7331">
        <w:rPr>
          <w:rFonts w:asciiTheme="minorHAnsi" w:hAnsiTheme="minorHAnsi" w:cstheme="minorHAnsi"/>
          <w:color w:val="000000" w:themeColor="text1"/>
          <w:sz w:val="24"/>
          <w:szCs w:val="24"/>
        </w:rPr>
        <w:t xml:space="preserve"> </w:t>
      </w:r>
      <w:r w:rsidR="334E026B" w:rsidRPr="006F319E">
        <w:rPr>
          <w:rFonts w:asciiTheme="minorHAnsi" w:hAnsiTheme="minorHAnsi" w:cstheme="minorHAnsi"/>
          <w:color w:val="000000" w:themeColor="text1"/>
          <w:sz w:val="24"/>
          <w:szCs w:val="24"/>
        </w:rPr>
        <w:t xml:space="preserve"> </w:t>
      </w:r>
      <w:r w:rsidR="000A7331">
        <w:rPr>
          <w:rFonts w:asciiTheme="minorHAnsi" w:hAnsiTheme="minorHAnsi" w:cstheme="minorHAnsi"/>
          <w:color w:val="000000" w:themeColor="text1"/>
          <w:sz w:val="24"/>
          <w:szCs w:val="24"/>
        </w:rPr>
        <w:t>prieduose</w:t>
      </w:r>
      <w:r w:rsidR="334E026B" w:rsidRPr="006F319E">
        <w:rPr>
          <w:rFonts w:asciiTheme="minorHAnsi" w:hAnsiTheme="minorHAnsi" w:cstheme="minorHAnsi"/>
          <w:color w:val="000000" w:themeColor="text1"/>
          <w:sz w:val="24"/>
          <w:szCs w:val="24"/>
        </w:rPr>
        <w:t xml:space="preserve">. Kilus abejonių dėl </w:t>
      </w:r>
      <w:r w:rsidR="00174A39" w:rsidRPr="006F319E">
        <w:rPr>
          <w:rFonts w:asciiTheme="minorHAnsi" w:hAnsiTheme="minorHAnsi" w:cstheme="minorHAnsi"/>
          <w:color w:val="000000" w:themeColor="text1"/>
          <w:sz w:val="24"/>
          <w:szCs w:val="24"/>
        </w:rPr>
        <w:t>tiekėjo</w:t>
      </w:r>
      <w:r w:rsidR="334E026B" w:rsidRPr="006F319E">
        <w:rPr>
          <w:rFonts w:asciiTheme="minorHAnsi" w:hAnsiTheme="minorHAnsi" w:cstheme="minorHAnsi"/>
          <w:color w:val="000000" w:themeColor="text1"/>
          <w:sz w:val="24"/>
          <w:szCs w:val="24"/>
        </w:rPr>
        <w:t xml:space="preserve"> (ne)atitikties Reglamento nuostatoms, </w:t>
      </w:r>
      <w:r w:rsidR="279F7948" w:rsidRPr="006F319E">
        <w:rPr>
          <w:rFonts w:asciiTheme="minorHAnsi" w:hAnsiTheme="minorHAnsi" w:cstheme="minorHAnsi"/>
          <w:color w:val="000000" w:themeColor="text1"/>
          <w:sz w:val="24"/>
          <w:szCs w:val="24"/>
        </w:rPr>
        <w:t>pirkimo vykdytojas</w:t>
      </w:r>
      <w:r w:rsidR="334E026B" w:rsidRPr="006F319E">
        <w:rPr>
          <w:rFonts w:asciiTheme="minorHAnsi" w:hAnsiTheme="minorHAnsi" w:cstheme="minorHAnsi"/>
          <w:color w:val="000000" w:themeColor="text1"/>
          <w:sz w:val="24"/>
          <w:szCs w:val="24"/>
        </w:rPr>
        <w:t xml:space="preserve"> iš galimo laimėtojo </w:t>
      </w:r>
      <w:r w:rsidR="000935D1" w:rsidRPr="006F319E">
        <w:rPr>
          <w:rFonts w:asciiTheme="minorHAnsi" w:hAnsiTheme="minorHAnsi" w:cstheme="minorHAnsi"/>
          <w:color w:val="000000" w:themeColor="text1"/>
          <w:sz w:val="24"/>
          <w:szCs w:val="24"/>
        </w:rPr>
        <w:t xml:space="preserve">konkretaus pirkimo vykdymo metu </w:t>
      </w:r>
      <w:r w:rsidR="334E026B" w:rsidRPr="006F319E">
        <w:rPr>
          <w:rFonts w:asciiTheme="minorHAnsi" w:hAnsiTheme="minorHAnsi" w:cstheme="minorHAnsi"/>
          <w:color w:val="000000" w:themeColor="text1"/>
          <w:sz w:val="24"/>
          <w:szCs w:val="24"/>
        </w:rPr>
        <w:t>prašys pateikti dokumentus, įrodančius deklaracijoje pateiktų duomenų teisingumą.</w:t>
      </w:r>
    </w:p>
    <w:p w14:paraId="19622E0E" w14:textId="77777777" w:rsidR="005F34E1" w:rsidRDefault="002C4B56" w:rsidP="005F34E1">
      <w:pPr>
        <w:ind w:firstLine="709"/>
        <w:jc w:val="both"/>
        <w:rPr>
          <w:rFonts w:asciiTheme="minorHAnsi" w:hAnsiTheme="minorHAnsi" w:cstheme="minorHAnsi"/>
          <w:color w:val="000000" w:themeColor="text1"/>
          <w:sz w:val="24"/>
          <w:szCs w:val="24"/>
        </w:rPr>
      </w:pPr>
      <w:r w:rsidRPr="006F319E">
        <w:rPr>
          <w:rFonts w:asciiTheme="minorHAnsi" w:hAnsiTheme="minorHAnsi" w:cstheme="minorHAnsi"/>
          <w:color w:val="000000" w:themeColor="text1"/>
          <w:sz w:val="24"/>
          <w:szCs w:val="24"/>
        </w:rPr>
        <w:t>8</w:t>
      </w:r>
      <w:r w:rsidR="00FD5D11" w:rsidRPr="006F319E">
        <w:rPr>
          <w:rFonts w:asciiTheme="minorHAnsi" w:hAnsiTheme="minorHAnsi" w:cstheme="minorHAnsi"/>
          <w:color w:val="000000" w:themeColor="text1"/>
          <w:sz w:val="24"/>
          <w:szCs w:val="24"/>
        </w:rPr>
        <w:t xml:space="preserve">.2. </w:t>
      </w:r>
      <w:r w:rsidR="00B62214" w:rsidRPr="006F319E">
        <w:rPr>
          <w:rFonts w:asciiTheme="minorHAnsi" w:hAnsiTheme="minorHAnsi" w:cstheme="minorHAnsi"/>
          <w:color w:val="000000" w:themeColor="text1"/>
          <w:sz w:val="24"/>
          <w:szCs w:val="24"/>
        </w:rPr>
        <w:t>Pirkimo vykdytojas</w:t>
      </w:r>
      <w:r w:rsidR="00FD5D11" w:rsidRPr="006F319E">
        <w:rPr>
          <w:rFonts w:asciiTheme="minorHAnsi" w:hAnsiTheme="minorHAnsi" w:cstheme="minorHAnsi"/>
          <w:color w:val="000000" w:themeColor="text1"/>
          <w:sz w:val="24"/>
          <w:szCs w:val="24"/>
        </w:rPr>
        <w:t xml:space="preserve"> nusta</w:t>
      </w:r>
      <w:r w:rsidR="00B62214" w:rsidRPr="006F319E">
        <w:rPr>
          <w:rFonts w:asciiTheme="minorHAnsi" w:hAnsiTheme="minorHAnsi" w:cstheme="minorHAnsi"/>
          <w:color w:val="000000" w:themeColor="text1"/>
          <w:sz w:val="24"/>
          <w:szCs w:val="24"/>
        </w:rPr>
        <w:t>tęs</w:t>
      </w:r>
      <w:r w:rsidR="00FD5D11" w:rsidRPr="006F319E">
        <w:rPr>
          <w:rFonts w:asciiTheme="minorHAnsi" w:hAnsiTheme="minorHAnsi" w:cstheme="minorHAnsi"/>
          <w:color w:val="000000" w:themeColor="text1"/>
          <w:sz w:val="24"/>
          <w:szCs w:val="24"/>
        </w:rPr>
        <w:t xml:space="preserve">, kad </w:t>
      </w:r>
      <w:r w:rsidR="00174A39" w:rsidRPr="006F319E">
        <w:rPr>
          <w:rFonts w:asciiTheme="minorHAnsi" w:hAnsiTheme="minorHAnsi" w:cstheme="minorHAnsi"/>
          <w:color w:val="000000" w:themeColor="text1"/>
          <w:sz w:val="24"/>
          <w:szCs w:val="24"/>
        </w:rPr>
        <w:t>tiekėjo</w:t>
      </w:r>
      <w:r w:rsidR="00FD5D11" w:rsidRPr="006F319E">
        <w:rPr>
          <w:rFonts w:asciiTheme="minorHAnsi" w:hAnsiTheme="minorHAnsi" w:cstheme="minorHAnsi"/>
          <w:color w:val="000000" w:themeColor="text1"/>
          <w:sz w:val="24"/>
          <w:szCs w:val="24"/>
        </w:rPr>
        <w:t xml:space="preserve"> pasitelktas subtiekėjas ar ūkio subjektas, kurio pajėgumais remiamasi, tenkina Reglamento 5 k straipsnyje nustatytus ribojimus, reikalaus </w:t>
      </w:r>
      <w:r w:rsidR="00174A39" w:rsidRPr="006F319E">
        <w:rPr>
          <w:rFonts w:asciiTheme="minorHAnsi" w:hAnsiTheme="minorHAnsi" w:cstheme="minorHAnsi"/>
          <w:color w:val="000000" w:themeColor="text1"/>
          <w:sz w:val="24"/>
          <w:szCs w:val="24"/>
        </w:rPr>
        <w:t>tiekėjo</w:t>
      </w:r>
      <w:r w:rsidR="00FD5D11" w:rsidRPr="006F319E">
        <w:rPr>
          <w:rFonts w:asciiTheme="minorHAnsi" w:hAnsiTheme="minorHAnsi" w:cstheme="minorHAnsi"/>
          <w:color w:val="000000" w:themeColor="text1"/>
          <w:sz w:val="24"/>
          <w:szCs w:val="24"/>
        </w:rPr>
        <w:t xml:space="preserve"> juos pakeisti kitais, pirkimo sąlygų reikalavimus atitinkančiais, subjektais. </w:t>
      </w:r>
    </w:p>
    <w:p w14:paraId="1BE66467" w14:textId="4F3AAF41" w:rsidR="00485979" w:rsidRPr="005F34E1" w:rsidRDefault="004E1150" w:rsidP="005F34E1">
      <w:pPr>
        <w:ind w:firstLine="709"/>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ab/>
        <w:t>8.3.</w:t>
      </w:r>
      <w:r w:rsidR="00D87616">
        <w:rPr>
          <w:rFonts w:asciiTheme="minorHAnsi" w:hAnsiTheme="minorHAnsi" w:cstheme="minorHAnsi"/>
          <w:color w:val="000000" w:themeColor="text1"/>
          <w:sz w:val="24"/>
          <w:szCs w:val="24"/>
        </w:rPr>
        <w:t xml:space="preserve"> </w:t>
      </w:r>
      <w:r w:rsidR="005F34E1">
        <w:rPr>
          <w:rFonts w:ascii="Arial" w:hAnsi="Arial" w:cs="Arial"/>
          <w:sz w:val="21"/>
          <w:szCs w:val="21"/>
        </w:rPr>
        <w:t>Pirkimo vykdytojas</w:t>
      </w:r>
      <w:r w:rsidR="005F34E1" w:rsidRPr="00AB37AF">
        <w:rPr>
          <w:rFonts w:ascii="Arial" w:hAnsi="Arial" w:cs="Arial"/>
          <w:sz w:val="21"/>
          <w:szCs w:val="21"/>
        </w:rPr>
        <w:t>, įverti</w:t>
      </w:r>
      <w:r w:rsidR="005F34E1">
        <w:rPr>
          <w:rFonts w:ascii="Arial" w:hAnsi="Arial" w:cs="Arial"/>
          <w:sz w:val="21"/>
          <w:szCs w:val="21"/>
        </w:rPr>
        <w:t>nęs</w:t>
      </w:r>
      <w:r w:rsidR="005F34E1" w:rsidRPr="00AB37AF">
        <w:rPr>
          <w:rFonts w:ascii="Arial" w:hAnsi="Arial" w:cs="Arial"/>
          <w:sz w:val="21"/>
          <w:szCs w:val="21"/>
        </w:rPr>
        <w:t xml:space="preserve"> visus galinčius kelti grėsmę nacionalinio saugumo interesams rizikos veiksnius numato, kad šiame pirkime </w:t>
      </w:r>
      <w:r w:rsidR="005F34E1" w:rsidRPr="005F34E1">
        <w:rPr>
          <w:rFonts w:ascii="Arial" w:hAnsi="Arial" w:cs="Arial"/>
          <w:sz w:val="21"/>
          <w:szCs w:val="21"/>
        </w:rPr>
        <w:t>negali</w:t>
      </w:r>
      <w:r w:rsidR="005F34E1" w:rsidRPr="00AB37AF">
        <w:rPr>
          <w:rFonts w:ascii="Arial" w:hAnsi="Arial" w:cs="Arial"/>
          <w:sz w:val="21"/>
          <w:szCs w:val="21"/>
        </w:rPr>
        <w:t xml:space="preserve"> dalyvauti tiekėjai, jų subtiekėjai </w:t>
      </w:r>
      <w:r w:rsidR="005F34E1">
        <w:rPr>
          <w:rFonts w:ascii="Arial" w:hAnsi="Arial" w:cs="Arial"/>
          <w:sz w:val="21"/>
          <w:szCs w:val="21"/>
        </w:rPr>
        <w:t xml:space="preserve">(kai jie yra žinomi) </w:t>
      </w:r>
      <w:r w:rsidR="005F34E1" w:rsidRPr="00AB37AF">
        <w:rPr>
          <w:rFonts w:ascii="Arial" w:hAnsi="Arial" w:cs="Arial"/>
          <w:sz w:val="21"/>
          <w:szCs w:val="21"/>
        </w:rPr>
        <w:t xml:space="preserve">ir </w:t>
      </w:r>
      <w:r w:rsidR="005F34E1" w:rsidRPr="00AB37AF">
        <w:rPr>
          <w:rFonts w:ascii="Arial" w:hAnsi="Arial" w:cs="Arial"/>
          <w:sz w:val="21"/>
          <w:szCs w:val="21"/>
        </w:rPr>
        <w:lastRenderedPageBreak/>
        <w:t xml:space="preserve">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5F34E1" w:rsidRPr="005F34E1">
        <w:rPr>
          <w:rFonts w:ascii="Arial" w:hAnsi="Arial" w:cs="Arial"/>
          <w:sz w:val="21"/>
          <w:szCs w:val="21"/>
        </w:rPr>
        <w:t xml:space="preserve">VPĮ 17 straipsnio 4 dalyje nurodytus </w:t>
      </w:r>
      <w:r w:rsidR="005F34E1" w:rsidRPr="00AB37AF">
        <w:rPr>
          <w:rFonts w:ascii="Arial" w:hAnsi="Arial" w:cs="Arial"/>
          <w:sz w:val="21"/>
          <w:szCs w:val="21"/>
        </w:rPr>
        <w:t>tarptautinius susitarimus.</w:t>
      </w:r>
    </w:p>
    <w:p w14:paraId="000000EC" w14:textId="08C929AE" w:rsidR="00944B1E" w:rsidRPr="006F319E" w:rsidRDefault="00CA0067" w:rsidP="00EF4D36">
      <w:pPr>
        <w:pStyle w:val="Antrat3"/>
        <w:rPr>
          <w:rFonts w:asciiTheme="minorHAnsi" w:hAnsiTheme="minorHAnsi" w:cstheme="minorHAnsi"/>
          <w:color w:val="002060"/>
          <w:sz w:val="24"/>
          <w:szCs w:val="24"/>
        </w:rPr>
      </w:pPr>
      <w:bookmarkStart w:id="15" w:name="_Toc149121412"/>
      <w:r w:rsidRPr="006F319E">
        <w:rPr>
          <w:rFonts w:asciiTheme="minorHAnsi" w:hAnsiTheme="minorHAnsi" w:cstheme="minorHAnsi"/>
          <w:color w:val="002060"/>
          <w:sz w:val="24"/>
          <w:szCs w:val="24"/>
        </w:rPr>
        <w:t>9</w:t>
      </w:r>
      <w:r w:rsidR="00194D39" w:rsidRPr="006F319E">
        <w:rPr>
          <w:rFonts w:asciiTheme="minorHAnsi" w:hAnsiTheme="minorHAnsi" w:cstheme="minorHAnsi"/>
          <w:color w:val="002060"/>
          <w:sz w:val="24"/>
          <w:szCs w:val="24"/>
        </w:rPr>
        <w:t>. TIEKĖJŲ PAŠALINIMO PAGRINDAI</w:t>
      </w:r>
      <w:bookmarkEnd w:id="15"/>
      <w:r w:rsidR="00194D39" w:rsidRPr="006F319E">
        <w:rPr>
          <w:rFonts w:asciiTheme="minorHAnsi" w:hAnsiTheme="minorHAnsi" w:cstheme="minorHAnsi"/>
          <w:color w:val="002060"/>
          <w:sz w:val="24"/>
          <w:szCs w:val="24"/>
        </w:rPr>
        <w:t xml:space="preserve"> </w:t>
      </w:r>
    </w:p>
    <w:p w14:paraId="3FEE9A84" w14:textId="77777777" w:rsidR="00685F71" w:rsidRPr="006F319E" w:rsidRDefault="00685F71" w:rsidP="00EF4D36">
      <w:pPr>
        <w:rPr>
          <w:rFonts w:asciiTheme="minorHAnsi" w:hAnsiTheme="minorHAnsi" w:cstheme="minorHAnsi"/>
          <w:sz w:val="24"/>
          <w:szCs w:val="24"/>
        </w:rPr>
      </w:pPr>
    </w:p>
    <w:p w14:paraId="000000F0" w14:textId="41B481C2" w:rsidR="00944B1E" w:rsidRPr="006F319E" w:rsidRDefault="00194D39" w:rsidP="00EF4D36">
      <w:pPr>
        <w:tabs>
          <w:tab w:val="left" w:pos="547"/>
        </w:tabs>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ab/>
      </w:r>
      <w:r w:rsidR="00CA0067" w:rsidRPr="006F319E">
        <w:rPr>
          <w:rFonts w:asciiTheme="minorHAnsi" w:eastAsia="Arial" w:hAnsiTheme="minorHAnsi" w:cstheme="minorHAnsi"/>
          <w:sz w:val="24"/>
          <w:szCs w:val="24"/>
        </w:rPr>
        <w:t>9</w:t>
      </w:r>
      <w:r w:rsidR="0092138B" w:rsidRPr="006F319E">
        <w:rPr>
          <w:rFonts w:asciiTheme="minorHAnsi" w:eastAsia="Arial" w:hAnsiTheme="minorHAnsi" w:cstheme="minorHAnsi"/>
          <w:sz w:val="24"/>
          <w:szCs w:val="24"/>
        </w:rPr>
        <w:t xml:space="preserve">.1. </w:t>
      </w:r>
      <w:r w:rsidRPr="006F319E">
        <w:rPr>
          <w:rFonts w:asciiTheme="minorHAnsi" w:eastAsia="Arial" w:hAnsiTheme="minorHAnsi" w:cstheme="minorHAnsi"/>
          <w:sz w:val="24"/>
          <w:szCs w:val="24"/>
        </w:rPr>
        <w:t xml:space="preserve">Reikalavimai dėl </w:t>
      </w:r>
      <w:sdt>
        <w:sdtPr>
          <w:rPr>
            <w:rFonts w:asciiTheme="minorHAnsi" w:hAnsiTheme="minorHAnsi" w:cstheme="minorHAnsi"/>
            <w:color w:val="2B579A"/>
            <w:sz w:val="24"/>
            <w:szCs w:val="24"/>
            <w:shd w:val="clear" w:color="auto" w:fill="E6E6E6"/>
          </w:rPr>
          <w:tag w:val="goog_rdk_95"/>
          <w:id w:val="-1708559028"/>
        </w:sdtPr>
        <w:sdtEndPr/>
        <w:sdtContent/>
      </w:sdt>
      <w:r w:rsidRPr="006F319E">
        <w:rPr>
          <w:rFonts w:asciiTheme="minorHAnsi" w:eastAsia="Arial" w:hAnsiTheme="minorHAnsi" w:cstheme="minorHAnsi"/>
          <w:sz w:val="24"/>
          <w:szCs w:val="24"/>
        </w:rPr>
        <w:t xml:space="preserve">tiekėjo ir, </w:t>
      </w:r>
      <w:r w:rsidR="008A1F6F" w:rsidRPr="006F319E">
        <w:rPr>
          <w:rFonts w:asciiTheme="minorHAnsi" w:eastAsia="Arial" w:hAnsiTheme="minorHAnsi" w:cstheme="minorHAnsi"/>
          <w:sz w:val="24"/>
          <w:szCs w:val="24"/>
        </w:rPr>
        <w:t>kai</w:t>
      </w:r>
      <w:r w:rsidRPr="006F319E">
        <w:rPr>
          <w:rFonts w:asciiTheme="minorHAnsi" w:eastAsia="Arial" w:hAnsiTheme="minorHAnsi" w:cstheme="minorHAnsi"/>
          <w:sz w:val="24"/>
          <w:szCs w:val="24"/>
        </w:rPr>
        <w:t xml:space="preserve"> taikoma, </w:t>
      </w:r>
      <w:sdt>
        <w:sdtPr>
          <w:rPr>
            <w:rFonts w:asciiTheme="minorHAnsi" w:hAnsiTheme="minorHAnsi" w:cstheme="minorHAnsi"/>
            <w:color w:val="2B579A"/>
            <w:sz w:val="24"/>
            <w:szCs w:val="24"/>
            <w:shd w:val="clear" w:color="auto" w:fill="E6E6E6"/>
          </w:rPr>
          <w:tag w:val="goog_rdk_96"/>
          <w:id w:val="1215244765"/>
        </w:sdtPr>
        <w:sdtEndPr/>
        <w:sdtContent/>
      </w:sdt>
      <w:r w:rsidRPr="006F319E">
        <w:rPr>
          <w:rFonts w:asciiTheme="minorHAnsi" w:eastAsia="Arial" w:hAnsiTheme="minorHAnsi" w:cstheme="minorHAnsi"/>
          <w:sz w:val="24"/>
          <w:szCs w:val="24"/>
        </w:rPr>
        <w:t xml:space="preserve">subtiekėjų </w:t>
      </w:r>
      <w:r w:rsidR="00772132" w:rsidRPr="006F319E">
        <w:rPr>
          <w:rFonts w:asciiTheme="minorHAnsi" w:eastAsia="Arial" w:hAnsiTheme="minorHAnsi" w:cstheme="minorHAnsi"/>
          <w:sz w:val="24"/>
          <w:szCs w:val="24"/>
        </w:rPr>
        <w:t xml:space="preserve">ir ūkio subjektų, kurių pajėgumais tiekėjas remiasi </w:t>
      </w:r>
      <w:r w:rsidRPr="006F319E">
        <w:rPr>
          <w:rFonts w:asciiTheme="minorHAnsi" w:eastAsia="Arial" w:hAnsiTheme="minorHAnsi" w:cstheme="minorHAnsi"/>
          <w:sz w:val="24"/>
          <w:szCs w:val="24"/>
        </w:rPr>
        <w:t>pašalinimo pagrindų nebuvimo bei jų nebuvimą patvirtinantys dokumentai nurodyti šių</w:t>
      </w:r>
      <w:r w:rsidR="007A0618" w:rsidRPr="006F319E">
        <w:rPr>
          <w:rFonts w:asciiTheme="minorHAnsi" w:eastAsia="Arial" w:hAnsiTheme="minorHAnsi" w:cstheme="minorHAnsi"/>
          <w:sz w:val="24"/>
          <w:szCs w:val="24"/>
        </w:rPr>
        <w:t xml:space="preserve"> </w:t>
      </w:r>
      <w:hyperlink w:anchor="antraspriedas" w:history="1">
        <w:r w:rsidRPr="006F319E">
          <w:rPr>
            <w:rStyle w:val="Hipersaitas"/>
            <w:rFonts w:asciiTheme="minorHAnsi" w:eastAsia="Arial" w:hAnsiTheme="minorHAnsi" w:cstheme="minorHAnsi"/>
            <w:sz w:val="24"/>
            <w:szCs w:val="24"/>
          </w:rPr>
          <w:t xml:space="preserve">sąlygų </w:t>
        </w:r>
        <w:r w:rsidR="00DA7DF3" w:rsidRPr="006F319E">
          <w:rPr>
            <w:rStyle w:val="Hipersaitas"/>
            <w:rFonts w:asciiTheme="minorHAnsi" w:eastAsia="Arial" w:hAnsiTheme="minorHAnsi" w:cstheme="minorHAnsi"/>
            <w:sz w:val="24"/>
            <w:szCs w:val="24"/>
          </w:rPr>
          <w:t xml:space="preserve">1 </w:t>
        </w:r>
        <w:r w:rsidRPr="006F319E">
          <w:rPr>
            <w:rStyle w:val="Hipersaitas"/>
            <w:rFonts w:asciiTheme="minorHAnsi" w:eastAsia="Arial" w:hAnsiTheme="minorHAnsi" w:cstheme="minorHAnsi"/>
            <w:sz w:val="24"/>
            <w:szCs w:val="24"/>
          </w:rPr>
          <w:t>priede „Tiekėjų pašalinimo pagrindai“</w:t>
        </w:r>
      </w:hyperlink>
      <w:r w:rsidRPr="006F319E">
        <w:rPr>
          <w:rFonts w:asciiTheme="minorHAnsi" w:eastAsia="Arial" w:hAnsiTheme="minorHAnsi" w:cstheme="minorHAnsi"/>
          <w:sz w:val="24"/>
          <w:szCs w:val="24"/>
        </w:rPr>
        <w:t>.</w:t>
      </w:r>
    </w:p>
    <w:p w14:paraId="4DB1447D" w14:textId="5D319339" w:rsidR="00000F2A" w:rsidRPr="006F319E" w:rsidRDefault="20361208" w:rsidP="00EF4D36">
      <w:pPr>
        <w:pStyle w:val="Sraopastraipa"/>
        <w:numPr>
          <w:ilvl w:val="1"/>
          <w:numId w:val="8"/>
        </w:numPr>
        <w:tabs>
          <w:tab w:val="left" w:pos="993"/>
        </w:tabs>
        <w:ind w:left="0" w:firstLine="567"/>
        <w:contextualSpacing/>
        <w:jc w:val="both"/>
        <w:rPr>
          <w:rFonts w:asciiTheme="minorHAnsi" w:hAnsiTheme="minorHAnsi" w:cstheme="minorHAnsi"/>
          <w:sz w:val="24"/>
          <w:szCs w:val="24"/>
        </w:rPr>
      </w:pPr>
      <w:r w:rsidRPr="006F319E">
        <w:rPr>
          <w:rFonts w:asciiTheme="minorHAnsi" w:hAnsiTheme="minorHAnsi" w:cstheme="minorHAnsi"/>
          <w:sz w:val="24"/>
          <w:szCs w:val="24"/>
        </w:rPr>
        <w:t>Pirkimo vykdytojas</w:t>
      </w:r>
      <w:r w:rsidR="5624C8EA" w:rsidRPr="006F319E">
        <w:rPr>
          <w:rFonts w:asciiTheme="minorHAnsi" w:hAnsiTheme="minorHAnsi" w:cstheme="minorHAnsi"/>
          <w:sz w:val="24"/>
          <w:szCs w:val="24"/>
        </w:rPr>
        <w:t xml:space="preserve"> tiekėją pašalina iš pirkimo procedūros, jeigu paaiškėja, kad dėl savo veiksmų ar neveikimo prieš </w:t>
      </w:r>
      <w:r w:rsidR="5E7A28C6" w:rsidRPr="006F319E">
        <w:rPr>
          <w:rFonts w:asciiTheme="minorHAnsi" w:hAnsiTheme="minorHAnsi" w:cstheme="minorHAnsi"/>
          <w:sz w:val="24"/>
          <w:szCs w:val="24"/>
        </w:rPr>
        <w:t xml:space="preserve">tokią </w:t>
      </w:r>
      <w:r w:rsidR="5624C8EA" w:rsidRPr="006F319E">
        <w:rPr>
          <w:rFonts w:asciiTheme="minorHAnsi" w:hAnsiTheme="minorHAnsi" w:cstheme="minorHAnsi"/>
          <w:sz w:val="24"/>
          <w:szCs w:val="24"/>
        </w:rPr>
        <w:t xml:space="preserve">pirkimo procedūrą ar jos metu tiekėjas atitinka bent vieną iš </w:t>
      </w:r>
      <w:r w:rsidR="5E7A28C6" w:rsidRPr="006F319E">
        <w:rPr>
          <w:rFonts w:asciiTheme="minorHAnsi" w:hAnsiTheme="minorHAnsi" w:cstheme="minorHAnsi"/>
          <w:sz w:val="24"/>
          <w:szCs w:val="24"/>
        </w:rPr>
        <w:t xml:space="preserve">šių </w:t>
      </w:r>
      <w:r w:rsidR="00AD17DA">
        <w:rPr>
          <w:rFonts w:asciiTheme="minorHAnsi" w:hAnsiTheme="minorHAnsi" w:cstheme="minorHAnsi"/>
          <w:sz w:val="24"/>
          <w:szCs w:val="24"/>
        </w:rPr>
        <w:t xml:space="preserve">                                                                                                              </w:t>
      </w:r>
      <w:r w:rsidR="5E7A28C6" w:rsidRPr="006F319E">
        <w:rPr>
          <w:rFonts w:asciiTheme="minorHAnsi" w:hAnsiTheme="minorHAnsi" w:cstheme="minorHAnsi"/>
          <w:sz w:val="24"/>
          <w:szCs w:val="24"/>
        </w:rPr>
        <w:t>sąlygų 1 priede „Tiekėjų pašalinimo pagrindai“</w:t>
      </w:r>
      <w:r w:rsidR="5624C8EA" w:rsidRPr="006F319E">
        <w:rPr>
          <w:rFonts w:asciiTheme="minorHAnsi" w:hAnsiTheme="minorHAnsi" w:cstheme="minorHAnsi"/>
          <w:sz w:val="24"/>
          <w:szCs w:val="24"/>
        </w:rPr>
        <w:t xml:space="preserve"> nustatytų tiekėjo pašalinimo pagrindų.</w:t>
      </w:r>
    </w:p>
    <w:p w14:paraId="249D46EE" w14:textId="181493FA" w:rsidR="00000F2A" w:rsidRPr="006F319E" w:rsidRDefault="00E157DD" w:rsidP="00EF4D36">
      <w:pPr>
        <w:pStyle w:val="Sraopastraipa"/>
        <w:numPr>
          <w:ilvl w:val="1"/>
          <w:numId w:val="8"/>
        </w:numPr>
        <w:tabs>
          <w:tab w:val="left" w:pos="993"/>
        </w:tabs>
        <w:ind w:left="0" w:firstLine="567"/>
        <w:contextualSpacing/>
        <w:jc w:val="both"/>
        <w:rPr>
          <w:rFonts w:asciiTheme="minorHAnsi" w:hAnsiTheme="minorHAnsi" w:cstheme="minorHAnsi"/>
          <w:sz w:val="24"/>
          <w:szCs w:val="24"/>
        </w:rPr>
      </w:pPr>
      <w:r w:rsidRPr="006F319E">
        <w:rPr>
          <w:rFonts w:asciiTheme="minorHAnsi" w:hAnsiTheme="minorHAnsi" w:cstheme="minorHAnsi"/>
          <w:sz w:val="24"/>
          <w:szCs w:val="24"/>
        </w:rPr>
        <w:t>Pirkimo vykdytojas</w:t>
      </w:r>
      <w:r w:rsidR="00000F2A" w:rsidRPr="006F319E">
        <w:rPr>
          <w:rFonts w:asciiTheme="minorHAnsi" w:hAnsiTheme="minorHAnsi" w:cstheme="minorHAnsi"/>
          <w:sz w:val="24"/>
          <w:szCs w:val="24"/>
        </w:rPr>
        <w:t xml:space="preserve"> pašalina tiekėją iš pirkimo procedūros pagal VPĮ 46 straipsnio 4 ir 6 dalyse nurodytus ir </w:t>
      </w:r>
      <w:r w:rsidR="008D5D1F" w:rsidRPr="006F319E">
        <w:rPr>
          <w:rFonts w:asciiTheme="minorHAnsi" w:hAnsiTheme="minorHAnsi" w:cstheme="minorHAnsi"/>
          <w:sz w:val="24"/>
          <w:szCs w:val="24"/>
        </w:rPr>
        <w:t>šių sąlygų 1 priede „Tiekėjų pašalinimo pagrindai“</w:t>
      </w:r>
      <w:r w:rsidR="00000F2A" w:rsidRPr="006F319E">
        <w:rPr>
          <w:rFonts w:asciiTheme="minorHAnsi" w:hAnsiTheme="minorHAnsi" w:cstheme="minorHAnsi"/>
          <w:sz w:val="24"/>
          <w:szCs w:val="24"/>
        </w:rPr>
        <w:t xml:space="preserve"> ir tuo atveju, kai ji</w:t>
      </w:r>
      <w:r w:rsidR="001D281D" w:rsidRPr="006F319E">
        <w:rPr>
          <w:rFonts w:asciiTheme="minorHAnsi" w:hAnsiTheme="minorHAnsi" w:cstheme="minorHAnsi"/>
          <w:sz w:val="24"/>
          <w:szCs w:val="24"/>
        </w:rPr>
        <w:t xml:space="preserve">s </w:t>
      </w:r>
      <w:r w:rsidR="00000F2A" w:rsidRPr="006F319E">
        <w:rPr>
          <w:rFonts w:asciiTheme="minorHAnsi" w:hAnsiTheme="minorHAnsi" w:cstheme="minorHAnsi"/>
          <w:sz w:val="24"/>
          <w:szCs w:val="24"/>
        </w:rPr>
        <w:t>turi įtikinamų duomenų, kad tiekėjas yra įsteigtas arba dalyvauja pirkime vietoj kito asmens, siekiant išvengti VPĮ 46 straipsnio 4 ir 6 dalyse nurodytų pašalinimo pagrindų taikymo.</w:t>
      </w:r>
    </w:p>
    <w:p w14:paraId="40B6D1EE" w14:textId="281315D0" w:rsidR="00000F2A" w:rsidRPr="006F319E" w:rsidRDefault="001D281D" w:rsidP="00EF4D36">
      <w:pPr>
        <w:pStyle w:val="Sraopastraipa"/>
        <w:numPr>
          <w:ilvl w:val="1"/>
          <w:numId w:val="8"/>
        </w:numPr>
        <w:tabs>
          <w:tab w:val="left" w:pos="567"/>
          <w:tab w:val="left" w:pos="993"/>
        </w:tabs>
        <w:ind w:left="0" w:firstLine="567"/>
        <w:contextualSpacing/>
        <w:jc w:val="both"/>
        <w:rPr>
          <w:rFonts w:asciiTheme="minorHAnsi" w:eastAsia="Arial" w:hAnsiTheme="minorHAnsi" w:cstheme="minorHAnsi"/>
          <w:sz w:val="24"/>
          <w:szCs w:val="24"/>
        </w:rPr>
      </w:pPr>
      <w:r w:rsidRPr="006F319E">
        <w:rPr>
          <w:rFonts w:asciiTheme="minorHAnsi" w:hAnsiTheme="minorHAnsi" w:cstheme="minorHAnsi"/>
          <w:sz w:val="24"/>
          <w:szCs w:val="24"/>
        </w:rPr>
        <w:t>Pirkimo vykdytojas</w:t>
      </w:r>
      <w:r w:rsidR="00000F2A" w:rsidRPr="006F319E">
        <w:rPr>
          <w:rFonts w:asciiTheme="minorHAnsi" w:hAnsiTheme="minorHAnsi" w:cstheme="minorHAnsi"/>
          <w:sz w:val="24"/>
          <w:szCs w:val="24"/>
        </w:rPr>
        <w:t xml:space="preserve"> taip pat patikrina, ar dėl ūkio subjektų, kurių pajėgumais ketina remtis tiekėjas, nėra </w:t>
      </w:r>
      <w:r w:rsidR="00611E78" w:rsidRPr="006F319E">
        <w:rPr>
          <w:rFonts w:asciiTheme="minorHAnsi" w:hAnsiTheme="minorHAnsi" w:cstheme="minorHAnsi"/>
          <w:sz w:val="24"/>
          <w:szCs w:val="24"/>
        </w:rPr>
        <w:t xml:space="preserve">šių sąlygų 1 priede „Tiekėjų pašalinimo pagrindai“  </w:t>
      </w:r>
      <w:r w:rsidR="00000F2A" w:rsidRPr="006F319E">
        <w:rPr>
          <w:rFonts w:asciiTheme="minorHAnsi" w:hAnsiTheme="minorHAnsi" w:cstheme="minorHAnsi"/>
          <w:sz w:val="24"/>
          <w:szCs w:val="24"/>
        </w:rPr>
        <w:t xml:space="preserve">nustatytų pašalinimo pagrindų. Jeigu dėl ūkio subjekto yra bent vienas pašalinimo pagrindas,  </w:t>
      </w:r>
      <w:r w:rsidR="00C3099D" w:rsidRPr="006F319E">
        <w:rPr>
          <w:rFonts w:asciiTheme="minorHAnsi" w:hAnsiTheme="minorHAnsi" w:cstheme="minorHAnsi"/>
          <w:sz w:val="24"/>
          <w:szCs w:val="24"/>
        </w:rPr>
        <w:t>pirkimo vykdytojas</w:t>
      </w:r>
      <w:r w:rsidR="00000F2A" w:rsidRPr="006F319E">
        <w:rPr>
          <w:rFonts w:asciiTheme="minorHAnsi" w:hAnsiTheme="minorHAnsi" w:cstheme="minorHAnsi"/>
          <w:sz w:val="24"/>
          <w:szCs w:val="24"/>
        </w:rPr>
        <w:t xml:space="preserve"> reikalaus per jo</w:t>
      </w:r>
      <w:r w:rsidR="00C3099D" w:rsidRPr="006F319E">
        <w:rPr>
          <w:rFonts w:asciiTheme="minorHAnsi" w:hAnsiTheme="minorHAnsi" w:cstheme="minorHAnsi"/>
          <w:sz w:val="24"/>
          <w:szCs w:val="24"/>
        </w:rPr>
        <w:t xml:space="preserve"> </w:t>
      </w:r>
      <w:r w:rsidR="00000F2A" w:rsidRPr="006F319E">
        <w:rPr>
          <w:rFonts w:asciiTheme="minorHAnsi" w:hAnsiTheme="minorHAnsi" w:cstheme="minorHAnsi"/>
          <w:sz w:val="24"/>
          <w:szCs w:val="24"/>
        </w:rPr>
        <w:t xml:space="preserve">nustatytą terminą pakeisti jį kitu ūkio subjektu, dėl kurio nėra pašalinimo pagrindų.  Šio punkto nuostatos taikomos ir subtiekėjams, jeigu </w:t>
      </w:r>
      <w:r w:rsidR="00237719" w:rsidRPr="006F319E">
        <w:rPr>
          <w:rFonts w:asciiTheme="minorHAnsi" w:hAnsiTheme="minorHAnsi" w:cstheme="minorHAnsi"/>
          <w:sz w:val="24"/>
          <w:szCs w:val="24"/>
        </w:rPr>
        <w:t xml:space="preserve">šių sąlygų 1 priede „Tiekėjų pašalinimo pagrindai“ </w:t>
      </w:r>
      <w:r w:rsidR="00000F2A" w:rsidRPr="006F319E">
        <w:rPr>
          <w:rFonts w:asciiTheme="minorHAnsi" w:hAnsiTheme="minorHAnsi" w:cstheme="minorHAnsi"/>
          <w:sz w:val="24"/>
          <w:szCs w:val="24"/>
        </w:rPr>
        <w:t xml:space="preserve">nustatyta, kad pašalinimo pagrindai taikomi ir jiems. </w:t>
      </w:r>
    </w:p>
    <w:p w14:paraId="40A07D83" w14:textId="4C3109CB" w:rsidR="00000F2A" w:rsidRPr="006F319E" w:rsidRDefault="00000F2A" w:rsidP="00EF4D36">
      <w:pPr>
        <w:pStyle w:val="Sraopastraipa"/>
        <w:numPr>
          <w:ilvl w:val="1"/>
          <w:numId w:val="8"/>
        </w:numPr>
        <w:tabs>
          <w:tab w:val="left" w:pos="567"/>
          <w:tab w:val="left" w:pos="993"/>
        </w:tabs>
        <w:ind w:left="0" w:firstLine="567"/>
        <w:contextualSpacing/>
        <w:jc w:val="both"/>
        <w:rPr>
          <w:rFonts w:asciiTheme="minorHAnsi" w:eastAsia="Arial" w:hAnsiTheme="minorHAnsi" w:cstheme="minorHAnsi"/>
          <w:sz w:val="24"/>
          <w:szCs w:val="24"/>
        </w:rPr>
      </w:pPr>
      <w:r w:rsidRPr="006F319E">
        <w:rPr>
          <w:rFonts w:asciiTheme="minorHAnsi" w:hAnsiTheme="minorHAnsi" w:cstheme="minorHAnsi"/>
          <w:sz w:val="24"/>
          <w:szCs w:val="24"/>
        </w:rPr>
        <w:t xml:space="preserve">Nepaisant </w:t>
      </w:r>
      <w:r w:rsidR="003F6DF2" w:rsidRPr="006F319E">
        <w:rPr>
          <w:rFonts w:asciiTheme="minorHAnsi" w:hAnsiTheme="minorHAnsi" w:cstheme="minorHAnsi"/>
          <w:sz w:val="24"/>
          <w:szCs w:val="24"/>
        </w:rPr>
        <w:t>9</w:t>
      </w:r>
      <w:r w:rsidRPr="006F319E">
        <w:rPr>
          <w:rFonts w:asciiTheme="minorHAnsi" w:hAnsiTheme="minorHAnsi" w:cstheme="minorHAnsi"/>
          <w:sz w:val="24"/>
          <w:szCs w:val="24"/>
        </w:rPr>
        <w:t xml:space="preserve">.2. ir </w:t>
      </w:r>
      <w:r w:rsidR="003F6DF2" w:rsidRPr="006F319E">
        <w:rPr>
          <w:rFonts w:asciiTheme="minorHAnsi" w:hAnsiTheme="minorHAnsi" w:cstheme="minorHAnsi"/>
          <w:sz w:val="24"/>
          <w:szCs w:val="24"/>
        </w:rPr>
        <w:t>9</w:t>
      </w:r>
      <w:r w:rsidRPr="006F319E">
        <w:rPr>
          <w:rFonts w:asciiTheme="minorHAnsi" w:hAnsiTheme="minorHAnsi" w:cstheme="minorHAnsi"/>
          <w:sz w:val="24"/>
          <w:szCs w:val="24"/>
        </w:rPr>
        <w:t>.3. punkt</w:t>
      </w:r>
      <w:r w:rsidR="00237719" w:rsidRPr="006F319E">
        <w:rPr>
          <w:rFonts w:asciiTheme="minorHAnsi" w:hAnsiTheme="minorHAnsi" w:cstheme="minorHAnsi"/>
          <w:sz w:val="24"/>
          <w:szCs w:val="24"/>
        </w:rPr>
        <w:t>ų</w:t>
      </w:r>
      <w:r w:rsidRPr="006F319E">
        <w:rPr>
          <w:rFonts w:asciiTheme="minorHAnsi" w:hAnsiTheme="minorHAnsi" w:cstheme="minorHAnsi"/>
          <w:sz w:val="24"/>
          <w:szCs w:val="24"/>
        </w:rPr>
        <w:t xml:space="preserve"> nuostatų, tiekėjas iš pirkimo nepašalinamas VPĮ 46 straipsnio 3 ir 10  dalyse nustatytais atvejais (atsižvelgiant į VPĮ 46 straipsnio 11 ir 12 dalių nuostatas),</w:t>
      </w:r>
      <w:r w:rsidRPr="006F319E">
        <w:rPr>
          <w:rFonts w:asciiTheme="minorHAnsi" w:eastAsia="Arial" w:hAnsiTheme="minorHAnsi" w:cstheme="minorHAnsi"/>
          <w:sz w:val="24"/>
          <w:szCs w:val="24"/>
        </w:rPr>
        <w:t xml:space="preserve"> taip pat jeigu pagal VPĮ 46 straipsnio 8 dalį vertindama</w:t>
      </w:r>
      <w:r w:rsidR="007E2F63" w:rsidRPr="006F319E">
        <w:rPr>
          <w:rFonts w:asciiTheme="minorHAnsi" w:eastAsia="Arial" w:hAnsiTheme="minorHAnsi" w:cstheme="minorHAnsi"/>
          <w:sz w:val="24"/>
          <w:szCs w:val="24"/>
        </w:rPr>
        <w:t>s</w:t>
      </w:r>
      <w:r w:rsidRPr="006F319E">
        <w:rPr>
          <w:rFonts w:asciiTheme="minorHAnsi" w:eastAsia="Arial" w:hAnsiTheme="minorHAnsi" w:cstheme="minorHAnsi"/>
          <w:sz w:val="24"/>
          <w:szCs w:val="24"/>
        </w:rPr>
        <w:t xml:space="preserve"> tiekėjo patikimumą </w:t>
      </w:r>
      <w:r w:rsidR="007E2F63" w:rsidRPr="006F319E">
        <w:rPr>
          <w:rFonts w:asciiTheme="minorHAnsi" w:hAnsiTheme="minorHAnsi" w:cstheme="minorHAnsi"/>
          <w:sz w:val="24"/>
          <w:szCs w:val="24"/>
        </w:rPr>
        <w:t>pirkimo vykdytojas</w:t>
      </w:r>
      <w:r w:rsidRPr="006F319E">
        <w:rPr>
          <w:rFonts w:asciiTheme="minorHAnsi" w:eastAsia="Arial" w:hAnsiTheme="minorHAnsi" w:cstheme="minorHAnsi"/>
          <w:sz w:val="24"/>
          <w:szCs w:val="24"/>
        </w:rPr>
        <w:t xml:space="preserve"> priėmė sprendimą, kad tiekėjo pašalinimas iš pirkimo procedūros būtų neproporcingas vertinamam tiekėjo elgesiui </w:t>
      </w:r>
      <w:r w:rsidR="007E2F63" w:rsidRPr="006F319E">
        <w:rPr>
          <w:rFonts w:asciiTheme="minorHAnsi" w:eastAsia="Arial" w:hAnsiTheme="minorHAnsi" w:cstheme="minorHAnsi"/>
          <w:sz w:val="24"/>
          <w:szCs w:val="24"/>
        </w:rPr>
        <w:t>pirkimo vykdytojas</w:t>
      </w:r>
      <w:r w:rsidRPr="006F319E">
        <w:rPr>
          <w:rFonts w:asciiTheme="minorHAnsi" w:eastAsia="Arial" w:hAnsiTheme="minorHAnsi" w:cstheme="minorHAnsi"/>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6F319E">
        <w:rPr>
          <w:rFonts w:asciiTheme="minorHAnsi" w:eastAsia="Arial" w:hAnsiTheme="minorHAnsi" w:cstheme="minorHAnsi"/>
          <w:sz w:val="24"/>
          <w:szCs w:val="24"/>
        </w:rPr>
        <w:t>9</w:t>
      </w:r>
      <w:r w:rsidRPr="006F319E">
        <w:rPr>
          <w:rFonts w:asciiTheme="minorHAnsi" w:eastAsia="Arial" w:hAnsiTheme="minorHAnsi" w:cstheme="minorHAnsi"/>
          <w:sz w:val="24"/>
          <w:szCs w:val="24"/>
        </w:rPr>
        <w:t xml:space="preserve">.3 punkte nurodytais pašalinimo pagrindais gali būti atsižvelgiama į </w:t>
      </w:r>
      <w:r w:rsidRPr="00CC2DA9">
        <w:rPr>
          <w:rFonts w:asciiTheme="minorHAnsi" w:eastAsia="Arial" w:hAnsiTheme="minorHAnsi" w:cstheme="minorHAnsi"/>
          <w:sz w:val="24"/>
          <w:szCs w:val="24"/>
        </w:rPr>
        <w:t>pagal VPĮ 52 ir 91 straipsnius</w:t>
      </w:r>
      <w:r w:rsidR="00CC2DA9" w:rsidRPr="00CC2DA9">
        <w:rPr>
          <w:rFonts w:asciiTheme="minorHAnsi" w:eastAsia="Arial" w:hAnsiTheme="minorHAnsi" w:cstheme="minorHAnsi"/>
          <w:sz w:val="24"/>
          <w:szCs w:val="24"/>
        </w:rPr>
        <w:t xml:space="preserve"> </w:t>
      </w:r>
      <w:r w:rsidRPr="00CC2DA9">
        <w:rPr>
          <w:rFonts w:asciiTheme="minorHAnsi" w:eastAsia="Arial" w:hAnsiTheme="minorHAnsi" w:cstheme="minorHAnsi"/>
          <w:sz w:val="24"/>
          <w:szCs w:val="24"/>
        </w:rPr>
        <w:t xml:space="preserve">skelbiamą </w:t>
      </w:r>
      <w:r w:rsidRPr="006F319E">
        <w:rPr>
          <w:rFonts w:asciiTheme="minorHAnsi" w:eastAsia="Arial" w:hAnsiTheme="minorHAnsi" w:cstheme="minorHAnsi"/>
          <w:sz w:val="24"/>
          <w:szCs w:val="24"/>
        </w:rPr>
        <w:t xml:space="preserve">informaciją. </w:t>
      </w:r>
    </w:p>
    <w:p w14:paraId="7ADD8027" w14:textId="77777777" w:rsidR="00000F2A" w:rsidRPr="006F319E" w:rsidRDefault="00000F2A" w:rsidP="00EF4D36">
      <w:pPr>
        <w:tabs>
          <w:tab w:val="left" w:pos="547"/>
        </w:tabs>
        <w:jc w:val="both"/>
        <w:rPr>
          <w:rFonts w:asciiTheme="minorHAnsi" w:eastAsia="Arial" w:hAnsiTheme="minorHAnsi" w:cstheme="minorHAnsi"/>
          <w:sz w:val="24"/>
          <w:szCs w:val="24"/>
        </w:rPr>
      </w:pPr>
    </w:p>
    <w:p w14:paraId="000000F1" w14:textId="6D96BB92" w:rsidR="00944B1E" w:rsidRPr="006F319E" w:rsidRDefault="00D426C5" w:rsidP="00EF4D36">
      <w:pPr>
        <w:pStyle w:val="Antrat3"/>
        <w:spacing w:before="0" w:after="0"/>
        <w:rPr>
          <w:rFonts w:asciiTheme="minorHAnsi" w:hAnsiTheme="minorHAnsi" w:cstheme="minorHAnsi"/>
          <w:color w:val="002060"/>
          <w:sz w:val="24"/>
          <w:szCs w:val="24"/>
        </w:rPr>
      </w:pPr>
      <w:bookmarkStart w:id="16" w:name="_Toc149121413"/>
      <w:r w:rsidRPr="006F319E">
        <w:rPr>
          <w:rFonts w:asciiTheme="minorHAnsi" w:hAnsiTheme="minorHAnsi" w:cstheme="minorHAnsi"/>
          <w:color w:val="002060"/>
          <w:sz w:val="24"/>
          <w:szCs w:val="24"/>
        </w:rPr>
        <w:t>10</w:t>
      </w:r>
      <w:r w:rsidR="0022600D" w:rsidRPr="006F319E">
        <w:rPr>
          <w:rFonts w:asciiTheme="minorHAnsi" w:hAnsiTheme="minorHAnsi" w:cstheme="minorHAnsi"/>
          <w:color w:val="002060"/>
          <w:sz w:val="24"/>
          <w:szCs w:val="24"/>
        </w:rPr>
        <w:t xml:space="preserve">. </w:t>
      </w:r>
      <w:r w:rsidR="00194D39" w:rsidRPr="006F319E">
        <w:rPr>
          <w:rFonts w:asciiTheme="minorHAnsi" w:hAnsiTheme="minorHAnsi" w:cstheme="minorHAnsi"/>
          <w:color w:val="002060"/>
          <w:sz w:val="24"/>
          <w:szCs w:val="24"/>
        </w:rPr>
        <w:t>TIEKĖJŲ KVALIFIKACIJOS REIKALAVIMAI IR REIKALAUJAMI KOKYBĖS BEI APLINKOS APSAUGOS VADYBOS SISTEMŲ STANDARTAI</w:t>
      </w:r>
      <w:bookmarkEnd w:id="16"/>
    </w:p>
    <w:p w14:paraId="000000F2" w14:textId="77777777" w:rsidR="00944B1E" w:rsidRPr="006F319E" w:rsidRDefault="00944B1E" w:rsidP="00EF4D36">
      <w:pPr>
        <w:ind w:left="7"/>
        <w:jc w:val="both"/>
        <w:rPr>
          <w:rFonts w:asciiTheme="minorHAnsi" w:eastAsia="Arial" w:hAnsiTheme="minorHAnsi" w:cstheme="minorHAnsi"/>
          <w:sz w:val="24"/>
          <w:szCs w:val="24"/>
        </w:rPr>
      </w:pPr>
    </w:p>
    <w:p w14:paraId="000000F5" w14:textId="3F6BD1AC" w:rsidR="00944B1E" w:rsidRPr="006F319E" w:rsidRDefault="00194D39" w:rsidP="00EF4D36">
      <w:pPr>
        <w:tabs>
          <w:tab w:val="left" w:pos="547"/>
        </w:tabs>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ab/>
      </w:r>
      <w:r w:rsidR="00D426C5" w:rsidRPr="006F319E">
        <w:rPr>
          <w:rFonts w:asciiTheme="minorHAnsi" w:eastAsia="Arial" w:hAnsiTheme="minorHAnsi" w:cstheme="minorHAnsi"/>
          <w:sz w:val="24"/>
          <w:szCs w:val="24"/>
        </w:rPr>
        <w:t>10</w:t>
      </w:r>
      <w:r w:rsidR="0092138B" w:rsidRPr="006F319E">
        <w:rPr>
          <w:rFonts w:asciiTheme="minorHAnsi" w:eastAsia="Arial" w:hAnsiTheme="minorHAnsi" w:cstheme="minorHAnsi"/>
          <w:sz w:val="24"/>
          <w:szCs w:val="24"/>
        </w:rPr>
        <w:t xml:space="preserve">.1. </w:t>
      </w:r>
      <w:r w:rsidRPr="006F319E">
        <w:rPr>
          <w:rFonts w:asciiTheme="minorHAnsi" w:eastAsia="Arial" w:hAnsiTheme="minorHAnsi" w:cstheme="minorHAnsi"/>
          <w:sz w:val="24"/>
          <w:szCs w:val="24"/>
        </w:rPr>
        <w:t xml:space="preserve">Tiekėjams, ūkio subjektams, kurių pajėgumais tiekėjai remiasi ir, </w:t>
      </w:r>
      <w:r w:rsidR="008A1F6F" w:rsidRPr="006F319E">
        <w:rPr>
          <w:rFonts w:asciiTheme="minorHAnsi" w:eastAsia="Arial" w:hAnsiTheme="minorHAnsi" w:cstheme="minorHAnsi"/>
          <w:sz w:val="24"/>
          <w:szCs w:val="24"/>
        </w:rPr>
        <w:t>kai</w:t>
      </w:r>
      <w:r w:rsidRPr="006F319E">
        <w:rPr>
          <w:rFonts w:asciiTheme="minorHAnsi" w:eastAsia="Arial" w:hAnsiTheme="minorHAnsi" w:cstheme="minorHAnsi"/>
          <w:sz w:val="24"/>
          <w:szCs w:val="24"/>
        </w:rPr>
        <w:t xml:space="preserve">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Pr="006F319E">
          <w:rPr>
            <w:rStyle w:val="Hipersaitas"/>
            <w:rFonts w:asciiTheme="minorHAnsi" w:eastAsia="Arial" w:hAnsiTheme="minorHAnsi" w:cstheme="minorHAnsi"/>
            <w:sz w:val="24"/>
            <w:szCs w:val="24"/>
          </w:rPr>
          <w:t xml:space="preserve">sąlygų </w:t>
        </w:r>
        <w:r w:rsidR="00DA7DF3" w:rsidRPr="006F319E">
          <w:rPr>
            <w:rStyle w:val="Hipersaitas"/>
            <w:rFonts w:asciiTheme="minorHAnsi" w:eastAsia="Arial" w:hAnsiTheme="minorHAnsi" w:cstheme="minorHAnsi"/>
            <w:sz w:val="24"/>
            <w:szCs w:val="24"/>
          </w:rPr>
          <w:t xml:space="preserve">2 </w:t>
        </w:r>
        <w:r w:rsidRPr="006F319E">
          <w:rPr>
            <w:rStyle w:val="Hipersaitas"/>
            <w:rFonts w:asciiTheme="minorHAnsi" w:eastAsia="Arial" w:hAnsiTheme="minorHAnsi" w:cstheme="minorHAnsi"/>
            <w:sz w:val="24"/>
            <w:szCs w:val="24"/>
          </w:rPr>
          <w:t>priede „Tiekėjų kvalifikacijos reikalavi</w:t>
        </w:r>
        <w:r w:rsidR="00D662BD">
          <w:rPr>
            <w:rStyle w:val="Hipersaitas"/>
            <w:rFonts w:asciiTheme="minorHAnsi" w:eastAsia="Arial" w:hAnsiTheme="minorHAnsi" w:cstheme="minorHAnsi"/>
            <w:sz w:val="24"/>
            <w:szCs w:val="24"/>
          </w:rPr>
          <w:t xml:space="preserve">mai ir reikalaujami </w:t>
        </w:r>
        <w:r w:rsidRPr="006F319E">
          <w:rPr>
            <w:rStyle w:val="Hipersaitas"/>
            <w:rFonts w:asciiTheme="minorHAnsi" w:eastAsia="Arial" w:hAnsiTheme="minorHAnsi" w:cstheme="minorHAnsi"/>
            <w:sz w:val="24"/>
            <w:szCs w:val="24"/>
          </w:rPr>
          <w:t>aplinkos apsaugos vadybos sistemų standartai“</w:t>
        </w:r>
      </w:hyperlink>
      <w:r w:rsidRPr="006F319E">
        <w:rPr>
          <w:rFonts w:asciiTheme="minorHAnsi" w:eastAsia="Arial" w:hAnsiTheme="minorHAnsi" w:cstheme="minorHAnsi"/>
          <w:sz w:val="24"/>
          <w:szCs w:val="24"/>
        </w:rPr>
        <w:t>.</w:t>
      </w:r>
    </w:p>
    <w:p w14:paraId="47FB780F" w14:textId="233AA984" w:rsidR="0071419C" w:rsidRPr="006F319E" w:rsidRDefault="0071419C" w:rsidP="00EF4D36">
      <w:pPr>
        <w:pStyle w:val="Sraopastraipa"/>
        <w:numPr>
          <w:ilvl w:val="1"/>
          <w:numId w:val="9"/>
        </w:numPr>
        <w:tabs>
          <w:tab w:val="left" w:pos="567"/>
          <w:tab w:val="left" w:pos="1134"/>
        </w:tabs>
        <w:ind w:left="0" w:firstLine="567"/>
        <w:contextualSpacing/>
        <w:jc w:val="both"/>
        <w:rPr>
          <w:rFonts w:asciiTheme="minorHAnsi" w:eastAsiaTheme="minorHAnsi" w:hAnsiTheme="minorHAnsi" w:cstheme="minorHAnsi"/>
          <w:sz w:val="24"/>
          <w:szCs w:val="24"/>
        </w:rPr>
      </w:pPr>
      <w:r w:rsidRPr="006F319E">
        <w:rPr>
          <w:rFonts w:asciiTheme="minorHAnsi" w:hAnsiTheme="minorHAnsi" w:cstheme="minorHAnsi"/>
          <w:sz w:val="24"/>
          <w:szCs w:val="24"/>
        </w:rPr>
        <w:t>Jeigu tiekėjo kvalifikacija dėl teisės verstis atitinkama veikla nebuvo tikrinama arba tikrinama ne visa apimtimi, tiekėjas</w:t>
      </w:r>
      <w:r w:rsidR="004F78EB" w:rsidRPr="006F319E">
        <w:rPr>
          <w:rFonts w:asciiTheme="minorHAnsi" w:hAnsiTheme="minorHAnsi" w:cstheme="minorHAnsi"/>
          <w:sz w:val="24"/>
          <w:szCs w:val="24"/>
        </w:rPr>
        <w:t xml:space="preserve"> </w:t>
      </w:r>
      <w:r w:rsidR="008B3D4A" w:rsidRPr="006F319E">
        <w:rPr>
          <w:rFonts w:asciiTheme="minorHAnsi" w:hAnsiTheme="minorHAnsi" w:cstheme="minorHAnsi"/>
          <w:sz w:val="24"/>
          <w:szCs w:val="24"/>
        </w:rPr>
        <w:t xml:space="preserve">pirkimo vykdytojui </w:t>
      </w:r>
      <w:r w:rsidRPr="006F319E">
        <w:rPr>
          <w:rFonts w:asciiTheme="minorHAnsi" w:hAnsiTheme="minorHAnsi" w:cstheme="minorHAnsi"/>
          <w:sz w:val="24"/>
          <w:szCs w:val="24"/>
        </w:rPr>
        <w:t xml:space="preserve"> įsipareigoja, kad sutartį vykdys tik teisę verstis atitinkama veikla turintys asmenys.</w:t>
      </w:r>
    </w:p>
    <w:p w14:paraId="1539BD34" w14:textId="3233E1B4" w:rsidR="0071419C" w:rsidRPr="006F319E" w:rsidRDefault="0071419C" w:rsidP="00EF4D36">
      <w:pPr>
        <w:pStyle w:val="Sraopastraipa"/>
        <w:numPr>
          <w:ilvl w:val="1"/>
          <w:numId w:val="9"/>
        </w:numPr>
        <w:tabs>
          <w:tab w:val="left" w:pos="567"/>
          <w:tab w:val="left" w:pos="1134"/>
        </w:tabs>
        <w:ind w:left="0" w:firstLine="567"/>
        <w:contextualSpacing/>
        <w:jc w:val="both"/>
        <w:rPr>
          <w:rFonts w:asciiTheme="minorHAnsi" w:eastAsiaTheme="minorHAnsi" w:hAnsiTheme="minorHAnsi" w:cstheme="minorHAnsi"/>
          <w:sz w:val="24"/>
          <w:szCs w:val="24"/>
        </w:rPr>
      </w:pPr>
      <w:r w:rsidRPr="006F319E">
        <w:rPr>
          <w:rFonts w:asciiTheme="minorHAnsi" w:hAnsiTheme="minorHAnsi" w:cstheme="minorHAnsi"/>
          <w:sz w:val="24"/>
          <w:szCs w:val="24"/>
        </w:rPr>
        <w:t xml:space="preserve"> Jeigu ūkio subjektas, kurio pajėgumais tiekėjas remiasi, netenkina jam keliamų kvalifikacijos reikalavimų,  </w:t>
      </w:r>
      <w:r w:rsidR="00FC1B9F" w:rsidRPr="006F319E">
        <w:rPr>
          <w:rFonts w:asciiTheme="minorHAnsi" w:hAnsiTheme="minorHAnsi" w:cstheme="minorHAnsi"/>
          <w:sz w:val="24"/>
          <w:szCs w:val="24"/>
        </w:rPr>
        <w:t>pirkimo vykdytojas</w:t>
      </w:r>
      <w:r w:rsidRPr="006F319E">
        <w:rPr>
          <w:rFonts w:asciiTheme="minorHAnsi" w:hAnsiTheme="minorHAnsi" w:cstheme="minorHAnsi"/>
          <w:sz w:val="24"/>
          <w:szCs w:val="24"/>
        </w:rPr>
        <w:t xml:space="preserve"> pareikalaus per jo nustatytą terminą pakeisti jį reikalavimus atitinkančiu ūkio subjektu.</w:t>
      </w:r>
    </w:p>
    <w:p w14:paraId="4648A52C" w14:textId="313D06C3" w:rsidR="00AB24FA" w:rsidRPr="006F319E" w:rsidRDefault="00F56537" w:rsidP="00EF4D36">
      <w:pPr>
        <w:pStyle w:val="Antrat3"/>
        <w:numPr>
          <w:ilvl w:val="0"/>
          <w:numId w:val="9"/>
        </w:numPr>
        <w:jc w:val="both"/>
        <w:rPr>
          <w:rFonts w:asciiTheme="minorHAnsi" w:hAnsiTheme="minorHAnsi" w:cstheme="minorHAnsi"/>
          <w:color w:val="002060"/>
          <w:sz w:val="24"/>
          <w:szCs w:val="24"/>
        </w:rPr>
      </w:pPr>
      <w:bookmarkStart w:id="17" w:name="_Toc149121414"/>
      <w:r w:rsidRPr="006F319E">
        <w:rPr>
          <w:rFonts w:asciiTheme="minorHAnsi" w:hAnsiTheme="minorHAnsi" w:cstheme="minorHAnsi"/>
          <w:color w:val="002060"/>
          <w:sz w:val="24"/>
          <w:szCs w:val="24"/>
        </w:rPr>
        <w:t>RĖMIMASIS ŪKIO SUBJEKTŲ PAJĖGUMAIS</w:t>
      </w:r>
      <w:bookmarkEnd w:id="17"/>
    </w:p>
    <w:p w14:paraId="0D392509" w14:textId="4456829D" w:rsidR="00F56537" w:rsidRPr="006F319E" w:rsidRDefault="00F56537" w:rsidP="00EF4D36">
      <w:pPr>
        <w:rPr>
          <w:rFonts w:asciiTheme="minorHAnsi" w:hAnsiTheme="minorHAnsi" w:cstheme="minorHAnsi"/>
          <w:sz w:val="24"/>
          <w:szCs w:val="24"/>
        </w:rPr>
      </w:pPr>
    </w:p>
    <w:p w14:paraId="208BEFAA" w14:textId="035D53A7" w:rsidR="00F02908" w:rsidRPr="006F319E" w:rsidRDefault="00F02908" w:rsidP="00EF4D36">
      <w:pPr>
        <w:pStyle w:val="Sraopastraipa"/>
        <w:numPr>
          <w:ilvl w:val="1"/>
          <w:numId w:val="10"/>
        </w:numPr>
        <w:tabs>
          <w:tab w:val="left" w:pos="1134"/>
        </w:tabs>
        <w:ind w:left="0" w:firstLine="567"/>
        <w:contextualSpacing/>
        <w:jc w:val="both"/>
        <w:rPr>
          <w:rFonts w:asciiTheme="minorHAnsi" w:hAnsiTheme="minorHAnsi" w:cstheme="minorHAnsi"/>
          <w:sz w:val="24"/>
          <w:szCs w:val="24"/>
        </w:rPr>
      </w:pPr>
      <w:r w:rsidRPr="006F319E">
        <w:rPr>
          <w:rFonts w:asciiTheme="minorHAnsi" w:hAnsiTheme="minorHAnsi" w:cstheme="minorHAnsi"/>
          <w:sz w:val="24"/>
          <w:szCs w:val="24"/>
        </w:rPr>
        <w:lastRenderedPageBreak/>
        <w:t xml:space="preserve">Tiekėjas gali remtis kitų ūkio subjektų pajėgumais pagal </w:t>
      </w:r>
      <w:r w:rsidRPr="00B76711">
        <w:rPr>
          <w:rFonts w:asciiTheme="minorHAnsi" w:hAnsiTheme="minorHAnsi" w:cstheme="minorHAnsi"/>
          <w:sz w:val="24"/>
          <w:szCs w:val="24"/>
        </w:rPr>
        <w:t xml:space="preserve">VPĮ 49 straipsnį, </w:t>
      </w:r>
      <w:r w:rsidRPr="006F319E">
        <w:rPr>
          <w:rFonts w:asciiTheme="minorHAnsi" w:hAnsiTheme="minorHAnsi" w:cstheme="minorHAnsi"/>
          <w:sz w:val="24"/>
          <w:szCs w:val="24"/>
        </w:rPr>
        <w:t xml:space="preserve">kad atitiktų pirkimo </w:t>
      </w:r>
      <w:r w:rsidR="007C0A05" w:rsidRPr="006F319E">
        <w:rPr>
          <w:rFonts w:asciiTheme="minorHAnsi" w:hAnsiTheme="minorHAnsi" w:cstheme="minorHAnsi"/>
          <w:sz w:val="24"/>
          <w:szCs w:val="24"/>
        </w:rPr>
        <w:t>sąlygose</w:t>
      </w:r>
      <w:r w:rsidRPr="006F319E">
        <w:rPr>
          <w:rFonts w:asciiTheme="minorHAnsi" w:hAnsiTheme="minorHAnsi" w:cstheme="minorHAnsi"/>
          <w:sz w:val="24"/>
          <w:szCs w:val="24"/>
        </w:rPr>
        <w:t xml:space="preserve"> nustatytus kvalifikacijos reikalavimus, neatsižvelgiant į ryšio su tais ūkio subjektais teisinį pobūdį. </w:t>
      </w:r>
      <w:r w:rsidRPr="006F319E">
        <w:rPr>
          <w:rFonts w:asciiTheme="minorHAnsi" w:hAnsiTheme="minorHAnsi" w:cstheme="minorHAnsi"/>
          <w:color w:val="000000" w:themeColor="text1"/>
          <w:sz w:val="24"/>
          <w:szCs w:val="24"/>
        </w:rPr>
        <w:t xml:space="preserve">Šiais ūkio subjektais laikomi ir </w:t>
      </w:r>
      <w:r w:rsidRPr="006F319E">
        <w:rPr>
          <w:rFonts w:asciiTheme="minorHAnsi" w:hAnsiTheme="minorHAnsi" w:cstheme="minorHAnsi"/>
          <w:sz w:val="24"/>
          <w:szCs w:val="24"/>
        </w:rPr>
        <w:t>fiziniai asmenys, kuriuos pirkimo laimėjimo ir sutarties sudarymo atveju tiekėjas ar jo pasitelkiamas ūkio subjektas įdarbins (kvazisubtiekėjai).</w:t>
      </w:r>
    </w:p>
    <w:p w14:paraId="337605EE" w14:textId="4835B218" w:rsidR="00F02908" w:rsidRPr="006F319E" w:rsidRDefault="00F02908" w:rsidP="00EF4D36">
      <w:pPr>
        <w:pStyle w:val="Body2"/>
        <w:numPr>
          <w:ilvl w:val="1"/>
          <w:numId w:val="10"/>
        </w:numPr>
        <w:tabs>
          <w:tab w:val="left" w:pos="1134"/>
        </w:tabs>
        <w:spacing w:after="0"/>
        <w:ind w:left="0" w:firstLine="567"/>
        <w:rPr>
          <w:rFonts w:asciiTheme="minorHAnsi" w:hAnsiTheme="minorHAnsi" w:cstheme="minorHAnsi"/>
          <w:sz w:val="24"/>
          <w:szCs w:val="24"/>
          <w:lang w:val="lt-LT"/>
        </w:rPr>
      </w:pPr>
      <w:r w:rsidRPr="006F319E">
        <w:rPr>
          <w:rFonts w:asciiTheme="minorHAnsi" w:hAnsiTheme="minorHAnsi" w:cstheme="minorHAnsi"/>
          <w:sz w:val="24"/>
          <w:szCs w:val="24"/>
          <w:lang w:val="lt-LT"/>
        </w:rPr>
        <w:t xml:space="preserve">Tiekėjas, pageidaujantis remtis kitų ūkio subjektų pajėgumais, privalo juos nurodyti </w:t>
      </w:r>
      <w:r w:rsidR="00351B54" w:rsidRPr="006F319E">
        <w:rPr>
          <w:rFonts w:asciiTheme="minorHAnsi" w:hAnsiTheme="minorHAnsi" w:cstheme="minorHAnsi"/>
          <w:sz w:val="24"/>
          <w:szCs w:val="24"/>
          <w:lang w:val="lt-LT"/>
        </w:rPr>
        <w:t>paraiškoje</w:t>
      </w:r>
      <w:r w:rsidR="00DD3EF3" w:rsidRPr="006F319E">
        <w:rPr>
          <w:rFonts w:asciiTheme="minorHAnsi" w:hAnsiTheme="minorHAnsi" w:cstheme="minorHAnsi"/>
          <w:sz w:val="24"/>
          <w:szCs w:val="24"/>
          <w:lang w:val="lt-LT"/>
        </w:rPr>
        <w:t xml:space="preserve">. </w:t>
      </w:r>
      <w:r w:rsidRPr="006F319E">
        <w:rPr>
          <w:rFonts w:asciiTheme="minorHAnsi" w:hAnsiTheme="minorHAnsi" w:cstheme="minorHAnsi"/>
          <w:color w:val="auto"/>
          <w:sz w:val="24"/>
          <w:szCs w:val="24"/>
          <w:lang w:val="lt-LT"/>
        </w:rPr>
        <w:t xml:space="preserve">Tiekėjas, </w:t>
      </w:r>
      <w:r w:rsidRPr="006F319E">
        <w:rPr>
          <w:rFonts w:asciiTheme="minorHAnsi" w:hAnsiTheme="minorHAnsi" w:cstheme="minorHAnsi"/>
          <w:color w:val="auto"/>
          <w:spacing w:val="2"/>
          <w:sz w:val="24"/>
          <w:szCs w:val="24"/>
          <w:shd w:val="clear" w:color="auto" w:fill="FFFFFF"/>
          <w:lang w:val="lt-LT"/>
        </w:rPr>
        <w:t xml:space="preserve">nenurodęs, jog remiasi kitų ūkio subjektų pajėgumais (kvalifikacija), tačiau pats neatitinka </w:t>
      </w:r>
      <w:r w:rsidR="00671063" w:rsidRPr="006F319E">
        <w:rPr>
          <w:rFonts w:asciiTheme="minorHAnsi" w:hAnsiTheme="minorHAnsi" w:cstheme="minorHAnsi"/>
          <w:color w:val="auto"/>
          <w:spacing w:val="2"/>
          <w:sz w:val="24"/>
          <w:szCs w:val="24"/>
          <w:shd w:val="clear" w:color="auto" w:fill="FFFFFF"/>
          <w:lang w:val="lt-LT"/>
        </w:rPr>
        <w:t>šiose</w:t>
      </w:r>
      <w:r w:rsidRPr="006F319E">
        <w:rPr>
          <w:rFonts w:asciiTheme="minorHAnsi" w:hAnsiTheme="minorHAnsi" w:cstheme="minorHAnsi"/>
          <w:color w:val="auto"/>
          <w:spacing w:val="2"/>
          <w:sz w:val="24"/>
          <w:szCs w:val="24"/>
          <w:shd w:val="clear" w:color="auto" w:fill="FFFFFF"/>
          <w:lang w:val="lt-LT"/>
        </w:rPr>
        <w:t xml:space="preserve"> pirkimo sąlygose nurodytų kvalifikacijos reikalavimų, neįgyja teisės po </w:t>
      </w:r>
      <w:r w:rsidR="000348E4" w:rsidRPr="006F319E">
        <w:rPr>
          <w:rFonts w:asciiTheme="minorHAnsi" w:hAnsiTheme="minorHAnsi" w:cstheme="minorHAnsi"/>
          <w:color w:val="auto"/>
          <w:spacing w:val="2"/>
          <w:sz w:val="24"/>
          <w:szCs w:val="24"/>
          <w:shd w:val="clear" w:color="auto" w:fill="FFFFFF"/>
          <w:lang w:val="lt-LT"/>
        </w:rPr>
        <w:t xml:space="preserve">paraiškų </w:t>
      </w:r>
      <w:r w:rsidRPr="006F319E">
        <w:rPr>
          <w:rFonts w:asciiTheme="minorHAnsi" w:hAnsiTheme="minorHAnsi" w:cstheme="minorHAnsi"/>
          <w:color w:val="auto"/>
          <w:spacing w:val="2"/>
          <w:sz w:val="24"/>
          <w:szCs w:val="24"/>
          <w:shd w:val="clear" w:color="auto" w:fill="FFFFFF"/>
          <w:lang w:val="lt-LT"/>
        </w:rPr>
        <w:t>pateikimo termino pabaigos pasitelkti (nurodyti) naujų subjektų tam, kad atitiktų kvalifikacijos reikalavimus. </w:t>
      </w:r>
    </w:p>
    <w:p w14:paraId="51CE45A4" w14:textId="77777777" w:rsidR="00F02908" w:rsidRPr="006F319E" w:rsidRDefault="00F02908" w:rsidP="00EF4D36">
      <w:pPr>
        <w:pStyle w:val="Sraopastraipa"/>
        <w:numPr>
          <w:ilvl w:val="1"/>
          <w:numId w:val="10"/>
        </w:numPr>
        <w:tabs>
          <w:tab w:val="left" w:pos="1134"/>
        </w:tabs>
        <w:ind w:left="0" w:firstLine="567"/>
        <w:contextualSpacing/>
        <w:jc w:val="both"/>
        <w:rPr>
          <w:rFonts w:asciiTheme="minorHAnsi" w:hAnsiTheme="minorHAnsi" w:cstheme="minorHAnsi"/>
          <w:sz w:val="24"/>
          <w:szCs w:val="24"/>
        </w:rPr>
      </w:pPr>
      <w:r w:rsidRPr="006F319E">
        <w:rPr>
          <w:rFonts w:asciiTheme="minorHAnsi" w:hAnsiTheme="minorHAnsi" w:cstheme="minorHAnsi"/>
          <w:bCs/>
          <w:sz w:val="24"/>
          <w:szCs w:val="24"/>
        </w:rPr>
        <w:t>Skirtingi tiekėjai gali remtis tų pačių ūkio subjektų pajėgumais,</w:t>
      </w:r>
      <w:r w:rsidRPr="006F319E">
        <w:rPr>
          <w:rFonts w:asciiTheme="minorHAnsi" w:hAnsiTheme="minorHAnsi" w:cstheme="minorHAnsi"/>
          <w:sz w:val="24"/>
          <w:szCs w:val="24"/>
        </w:rPr>
        <w:t xml:space="preserve"> tačiau tai negali sąlygoti draudžiamų susitarimų</w:t>
      </w:r>
      <w:r w:rsidRPr="006F319E">
        <w:rPr>
          <w:rFonts w:asciiTheme="minorHAnsi" w:hAnsiTheme="minorHAnsi" w:cstheme="minorHAnsi"/>
          <w:bCs/>
          <w:sz w:val="24"/>
          <w:szCs w:val="24"/>
        </w:rPr>
        <w:t>.</w:t>
      </w:r>
    </w:p>
    <w:p w14:paraId="715277AC" w14:textId="2263FD1B" w:rsidR="00F02908" w:rsidRPr="006F319E" w:rsidRDefault="00F02908" w:rsidP="00EF4D36">
      <w:pPr>
        <w:pStyle w:val="Sraopastraipa"/>
        <w:numPr>
          <w:ilvl w:val="1"/>
          <w:numId w:val="10"/>
        </w:numPr>
        <w:tabs>
          <w:tab w:val="left" w:pos="1134"/>
        </w:tabs>
        <w:ind w:left="0" w:firstLine="567"/>
        <w:contextualSpacing/>
        <w:jc w:val="both"/>
        <w:rPr>
          <w:rFonts w:asciiTheme="minorHAnsi" w:hAnsiTheme="minorHAnsi" w:cstheme="minorHAnsi"/>
          <w:sz w:val="24"/>
          <w:szCs w:val="24"/>
        </w:rPr>
      </w:pPr>
      <w:r w:rsidRPr="006F319E">
        <w:rPr>
          <w:rFonts w:asciiTheme="minorHAnsi" w:hAnsiTheme="minorHAnsi" w:cstheme="minorHAnsi"/>
          <w:sz w:val="24"/>
          <w:szCs w:val="24"/>
        </w:rPr>
        <w:t>Tiekėjų grupė gali remtis grupės dalyvių arba kitų ūkio subjektų pajėgumais, laikantis šiame pirkimo sąlygų skyriuje nustatytų sąlygų.</w:t>
      </w:r>
    </w:p>
    <w:p w14:paraId="03C5EC30" w14:textId="2C4C5DCD" w:rsidR="00F02908" w:rsidRPr="006F319E" w:rsidRDefault="00501798" w:rsidP="00EF4D36">
      <w:pPr>
        <w:pStyle w:val="Sraopastraipa"/>
        <w:numPr>
          <w:ilvl w:val="1"/>
          <w:numId w:val="10"/>
        </w:numPr>
        <w:tabs>
          <w:tab w:val="left" w:pos="851"/>
          <w:tab w:val="left" w:pos="993"/>
          <w:tab w:val="left" w:pos="1134"/>
        </w:tabs>
        <w:ind w:left="0" w:firstLine="567"/>
        <w:contextualSpacing/>
        <w:jc w:val="both"/>
        <w:rPr>
          <w:rFonts w:asciiTheme="minorHAnsi" w:hAnsiTheme="minorHAnsi" w:cstheme="minorHAnsi"/>
          <w:sz w:val="24"/>
          <w:szCs w:val="24"/>
        </w:rPr>
      </w:pPr>
      <w:r w:rsidRPr="006F319E">
        <w:rPr>
          <w:rFonts w:asciiTheme="minorHAnsi" w:hAnsiTheme="minorHAnsi" w:cstheme="minorHAnsi"/>
          <w:sz w:val="24"/>
          <w:szCs w:val="24"/>
        </w:rPr>
        <w:t>P</w:t>
      </w:r>
      <w:r w:rsidR="00FE31F1" w:rsidRPr="006F319E">
        <w:rPr>
          <w:rFonts w:asciiTheme="minorHAnsi" w:hAnsiTheme="minorHAnsi" w:cstheme="minorHAnsi"/>
          <w:sz w:val="24"/>
          <w:szCs w:val="24"/>
        </w:rPr>
        <w:t>irkimo vykdytojui</w:t>
      </w:r>
      <w:r w:rsidR="00F02908" w:rsidRPr="006F319E">
        <w:rPr>
          <w:rFonts w:asciiTheme="minorHAnsi" w:hAnsiTheme="minorHAnsi" w:cstheme="minorHAnsi"/>
          <w:sz w:val="24"/>
          <w:szCs w:val="24"/>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36488639" w:rsidR="00F02908" w:rsidRPr="006F319E" w:rsidRDefault="0E3871E7" w:rsidP="00EF4D36">
      <w:pPr>
        <w:pStyle w:val="Sraopastraipa"/>
        <w:numPr>
          <w:ilvl w:val="1"/>
          <w:numId w:val="10"/>
        </w:numPr>
        <w:tabs>
          <w:tab w:val="left" w:pos="547"/>
          <w:tab w:val="left" w:pos="993"/>
          <w:tab w:val="left" w:pos="1134"/>
        </w:tabs>
        <w:ind w:left="0" w:firstLine="567"/>
        <w:jc w:val="both"/>
        <w:rPr>
          <w:rFonts w:asciiTheme="minorHAnsi" w:eastAsia="Arial" w:hAnsiTheme="minorHAnsi" w:cstheme="minorHAnsi"/>
          <w:sz w:val="24"/>
          <w:szCs w:val="24"/>
        </w:rPr>
      </w:pPr>
      <w:r w:rsidRPr="006F319E">
        <w:rPr>
          <w:rFonts w:asciiTheme="minorHAnsi" w:hAnsiTheme="minorHAnsi" w:cstheme="minorHAnsi"/>
          <w:sz w:val="24"/>
          <w:szCs w:val="24"/>
        </w:rPr>
        <w:t xml:space="preserve">Jei tiekėjas remiasi ūkio subjektų pajėgumais, atsižvelgdamas į </w:t>
      </w:r>
      <w:r w:rsidR="25E86151" w:rsidRPr="006F319E">
        <w:rPr>
          <w:rFonts w:asciiTheme="minorHAnsi" w:hAnsiTheme="minorHAnsi" w:cstheme="minorHAnsi"/>
          <w:sz w:val="24"/>
          <w:szCs w:val="24"/>
        </w:rPr>
        <w:t xml:space="preserve">šių pirkimo sąlygų </w:t>
      </w:r>
      <w:r w:rsidR="23C49736" w:rsidRPr="006F319E">
        <w:rPr>
          <w:rFonts w:asciiTheme="minorHAnsi" w:eastAsia="Arial" w:hAnsiTheme="minorHAnsi" w:cstheme="minorHAnsi"/>
          <w:sz w:val="24"/>
          <w:szCs w:val="24"/>
        </w:rPr>
        <w:t>2 priede „Tiekėjų kvalifikacijos reikalavimai ir reikalaujami kokybės bei aplinkos apsaugos vadybos sistemų standartai“</w:t>
      </w:r>
      <w:r w:rsidR="2C2D4090" w:rsidRPr="006F319E">
        <w:rPr>
          <w:rFonts w:asciiTheme="minorHAnsi" w:eastAsia="Arial" w:hAnsiTheme="minorHAnsi" w:cstheme="minorHAnsi"/>
          <w:sz w:val="24"/>
          <w:szCs w:val="24"/>
        </w:rPr>
        <w:t xml:space="preserve"> </w:t>
      </w:r>
      <w:r w:rsidRPr="006F319E">
        <w:rPr>
          <w:rFonts w:asciiTheme="minorHAnsi" w:hAnsiTheme="minorHAnsi" w:cstheme="minorHAnsi"/>
          <w:sz w:val="24"/>
          <w:szCs w:val="24"/>
        </w:rPr>
        <w:t>nustatytus ekonominio ir finansinio pajėgumo reikalavimus, tiekėjas ir šie ūkio subjektai, kurių pajėgumais remiamasi, turi prisiimti solidarią atsakomybę už sutarties įvykdymą.</w:t>
      </w:r>
      <w:r w:rsidRPr="006F319E">
        <w:rPr>
          <w:rFonts w:asciiTheme="minorHAnsi" w:hAnsiTheme="minorHAnsi" w:cstheme="minorHAnsi"/>
          <w:color w:val="FF0000"/>
          <w:sz w:val="24"/>
          <w:szCs w:val="24"/>
        </w:rPr>
        <w:t xml:space="preserve"> </w:t>
      </w:r>
    </w:p>
    <w:p w14:paraId="71D71F0E" w14:textId="5396841D" w:rsidR="0071419C" w:rsidRPr="006F319E" w:rsidRDefault="00AB24FA" w:rsidP="00EF4D36">
      <w:pPr>
        <w:pStyle w:val="Antrat3"/>
        <w:numPr>
          <w:ilvl w:val="0"/>
          <w:numId w:val="10"/>
        </w:numPr>
        <w:tabs>
          <w:tab w:val="left" w:pos="547"/>
        </w:tabs>
        <w:jc w:val="both"/>
        <w:rPr>
          <w:rFonts w:asciiTheme="minorHAnsi" w:hAnsiTheme="minorHAnsi" w:cstheme="minorHAnsi"/>
          <w:color w:val="002060"/>
          <w:sz w:val="24"/>
          <w:szCs w:val="24"/>
        </w:rPr>
      </w:pPr>
      <w:r w:rsidRPr="006F319E">
        <w:rPr>
          <w:rFonts w:asciiTheme="minorHAnsi" w:eastAsia="Arial" w:hAnsiTheme="minorHAnsi" w:cstheme="minorHAnsi"/>
          <w:sz w:val="24"/>
          <w:szCs w:val="24"/>
        </w:rPr>
        <w:t xml:space="preserve"> </w:t>
      </w:r>
      <w:bookmarkStart w:id="18" w:name="_Toc149121415"/>
      <w:r w:rsidR="00F97A0E" w:rsidRPr="006F319E">
        <w:rPr>
          <w:rFonts w:asciiTheme="minorHAnsi" w:hAnsiTheme="minorHAnsi" w:cstheme="minorHAnsi"/>
          <w:color w:val="002060"/>
          <w:sz w:val="24"/>
          <w:szCs w:val="24"/>
        </w:rPr>
        <w:t>SUBTIEKĖJŲ PASITELKIMAS</w:t>
      </w:r>
      <w:bookmarkEnd w:id="18"/>
    </w:p>
    <w:p w14:paraId="0359F826" w14:textId="77777777" w:rsidR="00A93E1F" w:rsidRPr="006F319E" w:rsidRDefault="00A93E1F" w:rsidP="00EF4D36">
      <w:pPr>
        <w:rPr>
          <w:rFonts w:asciiTheme="minorHAnsi" w:hAnsiTheme="minorHAnsi" w:cstheme="minorHAnsi"/>
          <w:sz w:val="24"/>
          <w:szCs w:val="24"/>
        </w:rPr>
      </w:pPr>
    </w:p>
    <w:p w14:paraId="0CB0669E" w14:textId="164B7932" w:rsidR="004A6B8B" w:rsidRPr="006F319E" w:rsidRDefault="004A6B8B" w:rsidP="00EF4D36">
      <w:pPr>
        <w:pStyle w:val="Sraopastraipa"/>
        <w:numPr>
          <w:ilvl w:val="1"/>
          <w:numId w:val="10"/>
        </w:numPr>
        <w:tabs>
          <w:tab w:val="left" w:pos="993"/>
          <w:tab w:val="left" w:pos="1134"/>
        </w:tabs>
        <w:ind w:left="0" w:firstLine="567"/>
        <w:contextualSpacing/>
        <w:jc w:val="both"/>
        <w:rPr>
          <w:rFonts w:asciiTheme="minorHAnsi" w:hAnsiTheme="minorHAnsi" w:cstheme="minorHAnsi"/>
          <w:sz w:val="24"/>
          <w:szCs w:val="24"/>
        </w:rPr>
      </w:pPr>
      <w:r w:rsidRPr="006F319E">
        <w:rPr>
          <w:rFonts w:asciiTheme="minorHAnsi" w:hAnsiTheme="minorHAnsi" w:cstheme="minorHAnsi"/>
          <w:color w:val="000000" w:themeColor="text1"/>
          <w:sz w:val="24"/>
          <w:szCs w:val="24"/>
        </w:rPr>
        <w:t xml:space="preserve">Tiekėjas </w:t>
      </w:r>
      <w:r w:rsidR="00046697" w:rsidRPr="006F319E">
        <w:rPr>
          <w:rFonts w:asciiTheme="minorHAnsi" w:hAnsiTheme="minorHAnsi" w:cstheme="minorHAnsi"/>
          <w:color w:val="000000" w:themeColor="text1"/>
          <w:sz w:val="24"/>
          <w:szCs w:val="24"/>
        </w:rPr>
        <w:t>paraiškoje</w:t>
      </w:r>
      <w:r w:rsidRPr="006F319E">
        <w:rPr>
          <w:rFonts w:asciiTheme="minorHAnsi" w:hAnsiTheme="minorHAnsi" w:cstheme="minorHAnsi"/>
          <w:color w:val="000000" w:themeColor="text1"/>
          <w:sz w:val="24"/>
          <w:szCs w:val="24"/>
        </w:rPr>
        <w:t xml:space="preserve"> privalo nurodyti, kokiai sutarties daliai ir kokius subtiekėjus, jeigu jie </w:t>
      </w:r>
      <w:r w:rsidR="00DB5B58" w:rsidRPr="006F319E">
        <w:rPr>
          <w:rFonts w:asciiTheme="minorHAnsi" w:hAnsiTheme="minorHAnsi" w:cstheme="minorHAnsi"/>
          <w:color w:val="000000" w:themeColor="text1"/>
          <w:sz w:val="24"/>
          <w:szCs w:val="24"/>
        </w:rPr>
        <w:t>paraiškų</w:t>
      </w:r>
      <w:r w:rsidRPr="006F319E">
        <w:rPr>
          <w:rFonts w:asciiTheme="minorHAnsi" w:hAnsiTheme="minorHAnsi" w:cstheme="minorHAnsi"/>
          <w:color w:val="000000" w:themeColor="text1"/>
          <w:sz w:val="24"/>
          <w:szCs w:val="24"/>
        </w:rPr>
        <w:t xml:space="preserve"> teikimo metu yra žinomi, jis ketina pasitelkti. </w:t>
      </w:r>
    </w:p>
    <w:p w14:paraId="665D6415" w14:textId="1E5B8E62" w:rsidR="004A6B8B" w:rsidRPr="006F319E" w:rsidRDefault="004A6B8B" w:rsidP="00EF4D36">
      <w:pPr>
        <w:pStyle w:val="Sraopastraipa"/>
        <w:numPr>
          <w:ilvl w:val="1"/>
          <w:numId w:val="10"/>
        </w:numPr>
        <w:tabs>
          <w:tab w:val="left" w:pos="1134"/>
        </w:tabs>
        <w:ind w:left="0" w:firstLine="567"/>
        <w:contextualSpacing/>
        <w:jc w:val="both"/>
        <w:rPr>
          <w:rFonts w:asciiTheme="minorHAnsi" w:hAnsiTheme="minorHAnsi" w:cstheme="minorHAnsi"/>
          <w:sz w:val="24"/>
          <w:szCs w:val="24"/>
        </w:rPr>
      </w:pPr>
      <w:r w:rsidRPr="006F319E">
        <w:rPr>
          <w:rFonts w:asciiTheme="minorHAnsi" w:hAnsiTheme="minorHAnsi" w:cstheme="minorHAnsi"/>
          <w:sz w:val="24"/>
          <w:szCs w:val="24"/>
        </w:rPr>
        <w:t xml:space="preserve">Skirtingi tiekėjai gali pasitelkti tuos pačius subtiekėjus, </w:t>
      </w:r>
      <w:bookmarkStart w:id="19" w:name="_Hlk151974076"/>
      <w:r w:rsidRPr="006F319E">
        <w:rPr>
          <w:rFonts w:asciiTheme="minorHAnsi" w:hAnsiTheme="minorHAnsi" w:cstheme="minorHAnsi"/>
          <w:sz w:val="24"/>
          <w:szCs w:val="24"/>
        </w:rPr>
        <w:t>tačiau tai negali sąlygoti draudžiamų susitarimų</w:t>
      </w:r>
      <w:bookmarkEnd w:id="19"/>
      <w:r w:rsidRPr="006F319E">
        <w:rPr>
          <w:rFonts w:asciiTheme="minorHAnsi" w:hAnsiTheme="minorHAnsi" w:cstheme="minorHAnsi"/>
          <w:sz w:val="24"/>
          <w:szCs w:val="24"/>
        </w:rPr>
        <w:t>.</w:t>
      </w:r>
    </w:p>
    <w:p w14:paraId="41906A7E" w14:textId="1C84362E" w:rsidR="004A6B8B" w:rsidRPr="006F319E" w:rsidRDefault="004A6B8B" w:rsidP="00EF4D36">
      <w:pPr>
        <w:pStyle w:val="Sraopastraipa"/>
        <w:numPr>
          <w:ilvl w:val="1"/>
          <w:numId w:val="10"/>
        </w:numPr>
        <w:tabs>
          <w:tab w:val="left" w:pos="1134"/>
        </w:tabs>
        <w:ind w:left="0" w:firstLine="567"/>
        <w:contextualSpacing/>
        <w:jc w:val="both"/>
        <w:rPr>
          <w:rFonts w:asciiTheme="minorHAnsi" w:hAnsiTheme="minorHAnsi" w:cstheme="minorHAnsi"/>
          <w:sz w:val="24"/>
          <w:szCs w:val="24"/>
        </w:rPr>
      </w:pPr>
      <w:r w:rsidRPr="006F319E">
        <w:rPr>
          <w:rFonts w:asciiTheme="minorHAnsi" w:hAnsiTheme="minorHAnsi" w:cstheme="minorHAnsi"/>
          <w:sz w:val="24"/>
          <w:szCs w:val="24"/>
        </w:rPr>
        <w:t xml:space="preserve">Jeigu pagal </w:t>
      </w:r>
      <w:r w:rsidR="00DC4583" w:rsidRPr="006F319E">
        <w:rPr>
          <w:rFonts w:asciiTheme="minorHAnsi" w:hAnsiTheme="minorHAnsi" w:cstheme="minorHAnsi"/>
          <w:sz w:val="24"/>
          <w:szCs w:val="24"/>
        </w:rPr>
        <w:t>šių</w:t>
      </w:r>
      <w:r w:rsidRPr="006F319E">
        <w:rPr>
          <w:rFonts w:asciiTheme="minorHAnsi" w:hAnsiTheme="minorHAnsi" w:cstheme="minorHAnsi"/>
          <w:sz w:val="24"/>
          <w:szCs w:val="24"/>
        </w:rPr>
        <w:t xml:space="preserve"> pirkimo </w:t>
      </w:r>
      <w:r w:rsidR="00AE1DEC" w:rsidRPr="006F319E">
        <w:rPr>
          <w:rFonts w:asciiTheme="minorHAnsi" w:eastAsia="Arial" w:hAnsiTheme="minorHAnsi" w:cstheme="minorHAnsi"/>
          <w:sz w:val="24"/>
          <w:szCs w:val="24"/>
        </w:rPr>
        <w:t xml:space="preserve">2 priede „Tiekėjų kvalifikacijos reikalavimai ir reikalaujami kokybės bei aplinkos apsaugos vadybos sistemų standartai“ </w:t>
      </w:r>
      <w:r w:rsidR="00DC4583" w:rsidRPr="006F319E">
        <w:rPr>
          <w:rFonts w:asciiTheme="minorHAnsi" w:hAnsiTheme="minorHAnsi" w:cstheme="minorHAnsi"/>
          <w:sz w:val="24"/>
          <w:szCs w:val="24"/>
        </w:rPr>
        <w:t xml:space="preserve">nustatytus </w:t>
      </w:r>
      <w:r w:rsidRPr="006F319E">
        <w:rPr>
          <w:rFonts w:asciiTheme="minorHAnsi" w:hAnsiTheme="minorHAnsi" w:cstheme="minorHAnsi"/>
          <w:sz w:val="24"/>
          <w:szCs w:val="24"/>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6F319E">
        <w:rPr>
          <w:rFonts w:asciiTheme="minorHAnsi" w:hAnsiTheme="minorHAnsi" w:cstheme="minorHAnsi"/>
          <w:sz w:val="24"/>
          <w:szCs w:val="24"/>
        </w:rPr>
        <w:t>minėtame</w:t>
      </w:r>
      <w:r w:rsidR="00DC4583" w:rsidRPr="006F319E">
        <w:rPr>
          <w:rFonts w:asciiTheme="minorHAnsi" w:hAnsiTheme="minorHAnsi" w:cstheme="minorHAnsi"/>
          <w:sz w:val="24"/>
          <w:szCs w:val="24"/>
        </w:rPr>
        <w:t xml:space="preserve"> priede </w:t>
      </w:r>
      <w:r w:rsidRPr="006F319E">
        <w:rPr>
          <w:rFonts w:asciiTheme="minorHAnsi" w:hAnsiTheme="minorHAnsi" w:cstheme="minorHAnsi"/>
          <w:sz w:val="24"/>
          <w:szCs w:val="24"/>
        </w:rPr>
        <w:t xml:space="preserve">nustatytą subtiekėjo pašalinimo pagrindą, </w:t>
      </w:r>
      <w:r w:rsidR="00DC4583" w:rsidRPr="006F319E">
        <w:rPr>
          <w:rFonts w:asciiTheme="minorHAnsi" w:hAnsiTheme="minorHAnsi" w:cstheme="minorHAnsi"/>
          <w:sz w:val="24"/>
          <w:szCs w:val="24"/>
        </w:rPr>
        <w:t>pirkimo vykdytojas</w:t>
      </w:r>
      <w:r w:rsidRPr="006F319E">
        <w:rPr>
          <w:rFonts w:asciiTheme="minorHAnsi" w:hAnsiTheme="minorHAnsi" w:cstheme="minorHAnsi"/>
          <w:sz w:val="24"/>
          <w:szCs w:val="24"/>
        </w:rPr>
        <w:t xml:space="preserve"> reikalauja, kad tiekėjas per </w:t>
      </w:r>
      <w:r w:rsidR="00DC4583" w:rsidRPr="006F319E">
        <w:rPr>
          <w:rFonts w:asciiTheme="minorHAnsi" w:hAnsiTheme="minorHAnsi" w:cstheme="minorHAnsi"/>
          <w:sz w:val="24"/>
          <w:szCs w:val="24"/>
        </w:rPr>
        <w:t>pirkimo vykdytojo</w:t>
      </w:r>
      <w:r w:rsidRPr="006F319E">
        <w:rPr>
          <w:rFonts w:asciiTheme="minorHAnsi" w:hAnsiTheme="minorHAnsi" w:cstheme="minorHAnsi"/>
          <w:sz w:val="24"/>
          <w:szCs w:val="24"/>
        </w:rPr>
        <w:t xml:space="preserve"> nustatytą terminą pakeistų minėtą subtiekėją reikalavimus atitinkančiu (pašalinimo pagrindų neturinčiu) subtiekėju.</w:t>
      </w:r>
    </w:p>
    <w:p w14:paraId="33CB4733" w14:textId="51067B1E" w:rsidR="00B40405" w:rsidRPr="006F319E" w:rsidRDefault="00597FA9" w:rsidP="00EF4D36">
      <w:pPr>
        <w:pStyle w:val="Antrat3"/>
        <w:numPr>
          <w:ilvl w:val="0"/>
          <w:numId w:val="10"/>
        </w:numPr>
        <w:tabs>
          <w:tab w:val="left" w:pos="547"/>
        </w:tabs>
        <w:jc w:val="both"/>
        <w:rPr>
          <w:rFonts w:asciiTheme="minorHAnsi" w:hAnsiTheme="minorHAnsi" w:cstheme="minorHAnsi"/>
          <w:color w:val="002060"/>
          <w:sz w:val="24"/>
          <w:szCs w:val="24"/>
        </w:rPr>
      </w:pPr>
      <w:bookmarkStart w:id="20" w:name="_Toc149035093"/>
      <w:bookmarkStart w:id="21" w:name="_Toc149051252"/>
      <w:bookmarkStart w:id="22" w:name="_Toc149051278"/>
      <w:bookmarkStart w:id="23" w:name="_Toc149051417"/>
      <w:bookmarkStart w:id="24" w:name="_Toc149121416"/>
      <w:r w:rsidRPr="006F319E">
        <w:rPr>
          <w:rFonts w:asciiTheme="minorHAnsi" w:hAnsiTheme="minorHAnsi" w:cstheme="minorHAnsi"/>
          <w:color w:val="002060"/>
          <w:sz w:val="24"/>
          <w:szCs w:val="24"/>
        </w:rPr>
        <w:t>TIEKĖJŲ GRUPĖS DALYVAVIMAS</w:t>
      </w:r>
      <w:bookmarkEnd w:id="20"/>
      <w:bookmarkEnd w:id="21"/>
      <w:bookmarkEnd w:id="22"/>
      <w:bookmarkEnd w:id="23"/>
      <w:bookmarkEnd w:id="24"/>
    </w:p>
    <w:p w14:paraId="66340641" w14:textId="77777777" w:rsidR="0087411A" w:rsidRPr="006F319E" w:rsidRDefault="0087411A" w:rsidP="00EF4D36">
      <w:pPr>
        <w:rPr>
          <w:rFonts w:asciiTheme="minorHAnsi" w:hAnsiTheme="minorHAnsi" w:cstheme="minorHAnsi"/>
          <w:sz w:val="24"/>
          <w:szCs w:val="24"/>
        </w:rPr>
      </w:pPr>
    </w:p>
    <w:p w14:paraId="5DBB1C76" w14:textId="7E03D5D4" w:rsidR="00497027" w:rsidRPr="006F319E" w:rsidRDefault="007D4BD5" w:rsidP="00EF4D36">
      <w:pPr>
        <w:ind w:firstLine="720"/>
        <w:jc w:val="both"/>
        <w:rPr>
          <w:rFonts w:asciiTheme="minorHAnsi" w:eastAsia="Arial" w:hAnsiTheme="minorHAnsi" w:cstheme="minorHAnsi"/>
          <w:sz w:val="24"/>
          <w:szCs w:val="24"/>
        </w:rPr>
      </w:pPr>
      <w:bookmarkStart w:id="25" w:name="_Hlk90910113"/>
      <w:r w:rsidRPr="006F319E">
        <w:rPr>
          <w:rFonts w:asciiTheme="minorHAnsi" w:hAnsiTheme="minorHAnsi" w:cstheme="minorHAnsi"/>
          <w:sz w:val="24"/>
          <w:szCs w:val="24"/>
        </w:rPr>
        <w:t xml:space="preserve">13.1. </w:t>
      </w:r>
      <w:r w:rsidR="00B40405" w:rsidRPr="006F319E">
        <w:rPr>
          <w:rFonts w:asciiTheme="minorHAnsi" w:hAnsiTheme="minorHAnsi" w:cstheme="minorHAnsi"/>
          <w:sz w:val="24"/>
          <w:szCs w:val="24"/>
        </w:rPr>
        <w:t xml:space="preserve">Paraišką gali pateikti tiekėjų grupė. </w:t>
      </w:r>
      <w:r w:rsidR="00B45EAD" w:rsidRPr="006F319E">
        <w:rPr>
          <w:rFonts w:asciiTheme="minorHAnsi" w:hAnsiTheme="minorHAnsi" w:cstheme="minorHAnsi"/>
          <w:sz w:val="24"/>
          <w:szCs w:val="24"/>
        </w:rPr>
        <w:t>P</w:t>
      </w:r>
      <w:r w:rsidR="00B40405" w:rsidRPr="006F319E">
        <w:rPr>
          <w:rFonts w:asciiTheme="minorHAnsi" w:hAnsiTheme="minorHAnsi" w:cstheme="minorHAnsi"/>
          <w:sz w:val="24"/>
          <w:szCs w:val="24"/>
        </w:rPr>
        <w:t xml:space="preserve">araišką teikianti tiekėjų grupė </w:t>
      </w:r>
      <w:r w:rsidR="00B45EAD" w:rsidRPr="006F319E">
        <w:rPr>
          <w:rFonts w:asciiTheme="minorHAnsi" w:hAnsiTheme="minorHAnsi" w:cstheme="minorHAnsi"/>
          <w:sz w:val="24"/>
          <w:szCs w:val="24"/>
        </w:rPr>
        <w:t xml:space="preserve">kartu </w:t>
      </w:r>
      <w:r w:rsidR="00B40405" w:rsidRPr="006F319E">
        <w:rPr>
          <w:rFonts w:asciiTheme="minorHAnsi" w:hAnsiTheme="minorHAnsi" w:cstheme="minorHAnsi"/>
          <w:sz w:val="24"/>
          <w:szCs w:val="24"/>
        </w:rPr>
        <w:t xml:space="preserve">su paraiška turi pateikti jungtinės veiklos sutarties kopiją. </w:t>
      </w:r>
      <w:r w:rsidR="00497027" w:rsidRPr="006F319E">
        <w:rPr>
          <w:rFonts w:asciiTheme="minorHAnsi" w:eastAsia="Arial" w:hAnsiTheme="minorHAnsi" w:cstheme="minorHAnsi"/>
          <w:sz w:val="24"/>
          <w:szCs w:val="24"/>
        </w:rPr>
        <w:t>Jungtinės veiklos sutartyje privalo būti nurodyta:</w:t>
      </w:r>
    </w:p>
    <w:p w14:paraId="6E3FBA2C" w14:textId="342BAADE" w:rsidR="00497027" w:rsidRPr="006F319E" w:rsidRDefault="007D4BD5" w:rsidP="00EF4D36">
      <w:pPr>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13.</w:t>
      </w:r>
      <w:r w:rsidR="00497027" w:rsidRPr="006F319E">
        <w:rPr>
          <w:rFonts w:asciiTheme="minorHAnsi" w:eastAsia="Arial" w:hAnsiTheme="minorHAnsi" w:cstheme="minorHAnsi"/>
          <w:sz w:val="24"/>
          <w:szCs w:val="24"/>
        </w:rPr>
        <w:t>1.</w:t>
      </w:r>
      <w:r w:rsidRPr="006F319E">
        <w:rPr>
          <w:rFonts w:asciiTheme="minorHAnsi" w:eastAsia="Arial" w:hAnsiTheme="minorHAnsi" w:cstheme="minorHAnsi"/>
          <w:sz w:val="24"/>
          <w:szCs w:val="24"/>
        </w:rPr>
        <w:t xml:space="preserve">1. </w:t>
      </w:r>
      <w:r w:rsidR="00497027" w:rsidRPr="006F319E">
        <w:rPr>
          <w:rFonts w:asciiTheme="minorHAnsi" w:eastAsia="Arial" w:hAnsiTheme="minorHAnsi" w:cstheme="minorHAnsi"/>
          <w:sz w:val="24"/>
          <w:szCs w:val="24"/>
        </w:rPr>
        <w:t>tiekėjų grupės sudėtis ir kiekvieno tiekėjų grupės dalyvio įsipareigojimai vykdant numatomą su pirkimo vykdytoju sudaryti sutartį, šių įsipareigojimų vertės dalis, tenkanti kiekvienai sutarties šaliai, įeinanti į bendrą sutarties vertę</w:t>
      </w:r>
      <w:r w:rsidRPr="006F319E">
        <w:rPr>
          <w:rFonts w:asciiTheme="minorHAnsi" w:eastAsia="Arial" w:hAnsiTheme="minorHAnsi" w:cstheme="minorHAnsi"/>
          <w:sz w:val="24"/>
          <w:szCs w:val="24"/>
        </w:rPr>
        <w:t xml:space="preserve"> (kai yra žinoma)</w:t>
      </w:r>
      <w:r w:rsidR="00497027" w:rsidRPr="006F319E">
        <w:rPr>
          <w:rFonts w:asciiTheme="minorHAnsi" w:eastAsia="Arial" w:hAnsiTheme="minorHAnsi" w:cstheme="minorHAnsi"/>
          <w:sz w:val="24"/>
          <w:szCs w:val="24"/>
        </w:rPr>
        <w:t>;</w:t>
      </w:r>
    </w:p>
    <w:p w14:paraId="1DD62BFD" w14:textId="09B4A6F5" w:rsidR="00497027" w:rsidRPr="006F319E" w:rsidRDefault="007D4BD5" w:rsidP="00EF4D36">
      <w:pPr>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 xml:space="preserve">13.1.2. </w:t>
      </w:r>
      <w:r w:rsidR="00497027" w:rsidRPr="006F319E">
        <w:rPr>
          <w:rFonts w:asciiTheme="minorHAnsi" w:eastAsia="Arial" w:hAnsiTheme="minorHAnsi" w:cstheme="minorHAnsi"/>
          <w:sz w:val="24"/>
          <w:szCs w:val="24"/>
        </w:rPr>
        <w:t xml:space="preserve">solidari, kiekvieno </w:t>
      </w:r>
      <w:r w:rsidR="00497027" w:rsidRPr="006F319E">
        <w:rPr>
          <w:rFonts w:asciiTheme="minorHAnsi" w:hAnsiTheme="minorHAnsi" w:cstheme="minorHAnsi"/>
          <w:sz w:val="24"/>
          <w:szCs w:val="24"/>
        </w:rPr>
        <w:t xml:space="preserve">jungtinės veiklos sutarties </w:t>
      </w:r>
      <w:r w:rsidR="00497027" w:rsidRPr="006F319E">
        <w:rPr>
          <w:rFonts w:asciiTheme="minorHAnsi" w:eastAsia="Arial" w:hAnsiTheme="minorHAnsi" w:cstheme="minorHAnsi"/>
          <w:sz w:val="24"/>
          <w:szCs w:val="24"/>
        </w:rPr>
        <w:t>dalyvio atskirai ir visų kartu, atsakomybė už įsipareigojimų ir prievolių pirkimo vykdytojui nevykdymą (nepriklausomai nuo jų įnašo pagal jungtinės veiklos sutartį);</w:t>
      </w:r>
    </w:p>
    <w:p w14:paraId="1C398EF5" w14:textId="6B017892" w:rsidR="00B40405" w:rsidRPr="006F319E" w:rsidRDefault="007D4BD5" w:rsidP="00EF4D36">
      <w:pPr>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 xml:space="preserve">13.1.3. </w:t>
      </w:r>
      <w:r w:rsidR="00497027" w:rsidRPr="006F319E">
        <w:rPr>
          <w:rFonts w:asciiTheme="minorHAnsi" w:eastAsia="Arial" w:hAnsiTheme="minorHAnsi" w:cstheme="minorHAnsi"/>
          <w:sz w:val="24"/>
          <w:szCs w:val="24"/>
        </w:rPr>
        <w:t xml:space="preserve">kuris šios sutarties dalyvis yra įgaliojamas tiekėjų grupės vardu teikti pasiūlymą, o laimėjus konkretų pirkimą, – pasirašyti sutartį su pirkimo vykdytoju, teikti sąskaitas faktūras </w:t>
      </w:r>
      <w:r w:rsidR="00497027" w:rsidRPr="006F319E">
        <w:rPr>
          <w:rFonts w:asciiTheme="minorHAnsi" w:eastAsia="Arial" w:hAnsiTheme="minorHAnsi" w:cstheme="minorHAnsi"/>
          <w:sz w:val="24"/>
          <w:szCs w:val="24"/>
        </w:rPr>
        <w:lastRenderedPageBreak/>
        <w:t>atsiskaitymams (mokėjimai bus atliekami tik vienam iš jungtinės veiklos sutarties dalyvių), pasirašyti su sutarties vykdymu susijusius dokumentus (įgaliotas dalyvis) ir kt.</w:t>
      </w:r>
      <w:r w:rsidRPr="006F319E">
        <w:rPr>
          <w:rFonts w:asciiTheme="minorHAnsi" w:eastAsia="Arial" w:hAnsiTheme="minorHAnsi" w:cstheme="minorHAnsi"/>
          <w:sz w:val="24"/>
          <w:szCs w:val="24"/>
        </w:rPr>
        <w:t xml:space="preserve"> (kai yra žinoma).</w:t>
      </w:r>
    </w:p>
    <w:p w14:paraId="000000F6" w14:textId="16DF754F" w:rsidR="00944B1E" w:rsidRPr="006F319E" w:rsidRDefault="00194D39" w:rsidP="00EF4D36">
      <w:pPr>
        <w:pStyle w:val="Antrat3"/>
        <w:rPr>
          <w:rFonts w:asciiTheme="minorHAnsi" w:hAnsiTheme="minorHAnsi" w:cstheme="minorHAnsi"/>
          <w:color w:val="002060"/>
          <w:sz w:val="24"/>
          <w:szCs w:val="24"/>
        </w:rPr>
      </w:pPr>
      <w:bookmarkStart w:id="26" w:name="_Toc149121417"/>
      <w:bookmarkEnd w:id="25"/>
      <w:r w:rsidRPr="006F319E">
        <w:rPr>
          <w:rFonts w:asciiTheme="minorHAnsi" w:hAnsiTheme="minorHAnsi" w:cstheme="minorHAnsi"/>
          <w:color w:val="002060"/>
          <w:sz w:val="24"/>
          <w:szCs w:val="24"/>
        </w:rPr>
        <w:t>1</w:t>
      </w:r>
      <w:r w:rsidR="00DA2324" w:rsidRPr="006F319E">
        <w:rPr>
          <w:rFonts w:asciiTheme="minorHAnsi" w:hAnsiTheme="minorHAnsi" w:cstheme="minorHAnsi"/>
          <w:color w:val="002060"/>
          <w:sz w:val="24"/>
          <w:szCs w:val="24"/>
        </w:rPr>
        <w:t>4</w:t>
      </w:r>
      <w:r w:rsidRPr="006F319E">
        <w:rPr>
          <w:rFonts w:asciiTheme="minorHAnsi" w:hAnsiTheme="minorHAnsi" w:cstheme="minorHAnsi"/>
          <w:color w:val="002060"/>
          <w:sz w:val="24"/>
          <w:szCs w:val="24"/>
        </w:rPr>
        <w:t xml:space="preserve">. EBVPD </w:t>
      </w:r>
      <w:r w:rsidR="00B06830" w:rsidRPr="006F319E">
        <w:rPr>
          <w:rFonts w:asciiTheme="minorHAnsi" w:hAnsiTheme="minorHAnsi" w:cstheme="minorHAnsi"/>
          <w:color w:val="002060"/>
          <w:sz w:val="24"/>
          <w:szCs w:val="24"/>
        </w:rPr>
        <w:t xml:space="preserve"> </w:t>
      </w:r>
      <w:r w:rsidR="004A7F7F" w:rsidRPr="006F319E">
        <w:rPr>
          <w:rFonts w:asciiTheme="minorHAnsi" w:hAnsiTheme="minorHAnsi" w:cstheme="minorHAnsi"/>
          <w:color w:val="002060"/>
          <w:sz w:val="24"/>
          <w:szCs w:val="24"/>
        </w:rPr>
        <w:t xml:space="preserve">PATEIKIMO TVARKA </w:t>
      </w:r>
      <w:r w:rsidR="00F82D2F" w:rsidRPr="006F319E">
        <w:rPr>
          <w:rFonts w:asciiTheme="minorHAnsi" w:hAnsiTheme="minorHAnsi" w:cstheme="minorHAnsi"/>
          <w:color w:val="002060"/>
          <w:sz w:val="24"/>
          <w:szCs w:val="24"/>
        </w:rPr>
        <w:t xml:space="preserve">IR EBVPD </w:t>
      </w:r>
      <w:r w:rsidR="00001DA3" w:rsidRPr="006F319E">
        <w:rPr>
          <w:rFonts w:asciiTheme="minorHAnsi" w:hAnsiTheme="minorHAnsi" w:cstheme="minorHAnsi"/>
          <w:color w:val="002060"/>
          <w:sz w:val="24"/>
          <w:szCs w:val="24"/>
        </w:rPr>
        <w:t xml:space="preserve">PATEIKIAMOS INFORMACIJOS </w:t>
      </w:r>
      <w:r w:rsidR="00534326" w:rsidRPr="006F319E">
        <w:rPr>
          <w:rFonts w:asciiTheme="minorHAnsi" w:hAnsiTheme="minorHAnsi" w:cstheme="minorHAnsi"/>
          <w:color w:val="002060"/>
          <w:sz w:val="24"/>
          <w:szCs w:val="24"/>
        </w:rPr>
        <w:t>PATVIRTINIMO PRIEMONĖS</w:t>
      </w:r>
      <w:bookmarkEnd w:id="26"/>
      <w:r w:rsidRPr="006F319E">
        <w:rPr>
          <w:rFonts w:asciiTheme="minorHAnsi" w:hAnsiTheme="minorHAnsi" w:cstheme="minorHAnsi"/>
          <w:color w:val="002060"/>
          <w:sz w:val="24"/>
          <w:szCs w:val="24"/>
        </w:rPr>
        <w:t xml:space="preserve"> </w:t>
      </w:r>
    </w:p>
    <w:p w14:paraId="000000F7" w14:textId="77777777" w:rsidR="00944B1E" w:rsidRPr="006F319E" w:rsidRDefault="00944B1E" w:rsidP="00EF4D36">
      <w:pPr>
        <w:tabs>
          <w:tab w:val="left" w:pos="547"/>
        </w:tabs>
        <w:ind w:left="7"/>
        <w:rPr>
          <w:rFonts w:asciiTheme="minorHAnsi" w:eastAsia="Arial" w:hAnsiTheme="minorHAnsi" w:cstheme="minorHAnsi"/>
          <w:b/>
          <w:color w:val="44546A"/>
          <w:sz w:val="24"/>
          <w:szCs w:val="24"/>
        </w:rPr>
      </w:pPr>
    </w:p>
    <w:p w14:paraId="000000F8" w14:textId="7B121EC2" w:rsidR="00944B1E" w:rsidRPr="006F319E" w:rsidRDefault="00194D39" w:rsidP="00EF4D36">
      <w:pPr>
        <w:ind w:left="6" w:firstLine="713"/>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156953" w:rsidRPr="006F319E">
        <w:rPr>
          <w:rFonts w:asciiTheme="minorHAnsi" w:eastAsia="Arial" w:hAnsiTheme="minorHAnsi" w:cstheme="minorHAnsi"/>
          <w:sz w:val="24"/>
          <w:szCs w:val="24"/>
        </w:rPr>
        <w:t>4</w:t>
      </w:r>
      <w:r w:rsidRPr="006F319E">
        <w:rPr>
          <w:rFonts w:asciiTheme="minorHAnsi" w:eastAsia="Arial" w:hAnsiTheme="minorHAnsi" w:cstheme="minorHAnsi"/>
          <w:sz w:val="24"/>
          <w:szCs w:val="24"/>
        </w:rPr>
        <w:t>.1. Atskir</w:t>
      </w:r>
      <w:r w:rsidR="00024A9E" w:rsidRPr="006F319E">
        <w:rPr>
          <w:rFonts w:asciiTheme="minorHAnsi" w:eastAsia="Arial" w:hAnsiTheme="minorHAnsi" w:cstheme="minorHAnsi"/>
          <w:sz w:val="24"/>
          <w:szCs w:val="24"/>
        </w:rPr>
        <w:t>ą</w:t>
      </w:r>
      <w:r w:rsidRPr="006F319E">
        <w:rPr>
          <w:rFonts w:asciiTheme="minorHAnsi" w:eastAsia="Arial" w:hAnsiTheme="minorHAnsi" w:cstheme="minorHAnsi"/>
          <w:sz w:val="24"/>
          <w:szCs w:val="24"/>
        </w:rPr>
        <w:t xml:space="preserve"> EBVPD pildo:</w:t>
      </w:r>
    </w:p>
    <w:p w14:paraId="000000F9" w14:textId="20BDAF09" w:rsidR="00944B1E" w:rsidRPr="006F319E" w:rsidRDefault="00194D39" w:rsidP="00EF4D36">
      <w:pPr>
        <w:ind w:left="6" w:firstLine="713"/>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156953" w:rsidRPr="006F319E">
        <w:rPr>
          <w:rFonts w:asciiTheme="minorHAnsi" w:eastAsia="Arial" w:hAnsiTheme="minorHAnsi" w:cstheme="minorHAnsi"/>
          <w:sz w:val="24"/>
          <w:szCs w:val="24"/>
        </w:rPr>
        <w:t>4</w:t>
      </w:r>
      <w:r w:rsidRPr="006F319E">
        <w:rPr>
          <w:rFonts w:asciiTheme="minorHAnsi" w:eastAsia="Arial" w:hAnsiTheme="minorHAnsi" w:cstheme="minorHAnsi"/>
          <w:sz w:val="24"/>
          <w:szCs w:val="24"/>
        </w:rPr>
        <w:t>.1.1. tiekėjas;</w:t>
      </w:r>
    </w:p>
    <w:p w14:paraId="000000FA" w14:textId="1986D377" w:rsidR="00944B1E" w:rsidRPr="006F319E" w:rsidRDefault="00194D39" w:rsidP="00EF4D36">
      <w:pPr>
        <w:ind w:left="6" w:firstLine="713"/>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156953" w:rsidRPr="006F319E">
        <w:rPr>
          <w:rFonts w:asciiTheme="minorHAnsi" w:eastAsia="Arial" w:hAnsiTheme="minorHAnsi" w:cstheme="minorHAnsi"/>
          <w:sz w:val="24"/>
          <w:szCs w:val="24"/>
        </w:rPr>
        <w:t>4</w:t>
      </w:r>
      <w:r w:rsidRPr="006F319E">
        <w:rPr>
          <w:rFonts w:asciiTheme="minorHAnsi" w:eastAsia="Arial" w:hAnsiTheme="minorHAnsi" w:cstheme="minorHAnsi"/>
          <w:sz w:val="24"/>
          <w:szCs w:val="24"/>
        </w:rPr>
        <w:t xml:space="preserve">.1.2. kiekvienas </w:t>
      </w:r>
      <w:r w:rsidR="000D514C" w:rsidRPr="006F319E">
        <w:rPr>
          <w:rFonts w:asciiTheme="minorHAnsi" w:eastAsia="Arial" w:hAnsiTheme="minorHAnsi" w:cstheme="minorHAnsi"/>
          <w:sz w:val="24"/>
          <w:szCs w:val="24"/>
        </w:rPr>
        <w:t>tiekėjų</w:t>
      </w:r>
      <w:r w:rsidRPr="006F319E">
        <w:rPr>
          <w:rFonts w:asciiTheme="minorHAnsi" w:eastAsia="Arial" w:hAnsiTheme="minorHAnsi" w:cstheme="minorHAnsi"/>
          <w:sz w:val="24"/>
          <w:szCs w:val="24"/>
        </w:rPr>
        <w:t xml:space="preserve"> grupės narys (jeigu pa</w:t>
      </w:r>
      <w:r w:rsidR="009C29FB" w:rsidRPr="006F319E">
        <w:rPr>
          <w:rFonts w:asciiTheme="minorHAnsi" w:eastAsia="Arial" w:hAnsiTheme="minorHAnsi" w:cstheme="minorHAnsi"/>
          <w:sz w:val="24"/>
          <w:szCs w:val="24"/>
        </w:rPr>
        <w:t>raišką</w:t>
      </w:r>
      <w:r w:rsidRPr="006F319E">
        <w:rPr>
          <w:rFonts w:asciiTheme="minorHAnsi" w:eastAsia="Arial" w:hAnsiTheme="minorHAnsi" w:cstheme="minorHAnsi"/>
          <w:sz w:val="24"/>
          <w:szCs w:val="24"/>
        </w:rPr>
        <w:t xml:space="preserve"> teikia </w:t>
      </w:r>
      <w:r w:rsidR="00C83448" w:rsidRPr="006F319E">
        <w:rPr>
          <w:rFonts w:asciiTheme="minorHAnsi" w:eastAsia="Arial" w:hAnsiTheme="minorHAnsi" w:cstheme="minorHAnsi"/>
          <w:sz w:val="24"/>
          <w:szCs w:val="24"/>
        </w:rPr>
        <w:t xml:space="preserve"> tiekėjų </w:t>
      </w:r>
      <w:r w:rsidRPr="006F319E">
        <w:rPr>
          <w:rFonts w:asciiTheme="minorHAnsi" w:eastAsia="Arial" w:hAnsiTheme="minorHAnsi" w:cstheme="minorHAnsi"/>
          <w:sz w:val="24"/>
          <w:szCs w:val="24"/>
        </w:rPr>
        <w:t xml:space="preserve"> grupė);</w:t>
      </w:r>
    </w:p>
    <w:p w14:paraId="000000FB" w14:textId="39E2D6B7" w:rsidR="00944B1E" w:rsidRPr="008B2E09" w:rsidRDefault="00194D39" w:rsidP="00EF4D36">
      <w:pPr>
        <w:ind w:left="6" w:firstLine="713"/>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156953" w:rsidRPr="006F319E">
        <w:rPr>
          <w:rFonts w:asciiTheme="minorHAnsi" w:eastAsia="Arial" w:hAnsiTheme="minorHAnsi" w:cstheme="minorHAnsi"/>
          <w:sz w:val="24"/>
          <w:szCs w:val="24"/>
        </w:rPr>
        <w:t>4</w:t>
      </w:r>
      <w:r w:rsidRPr="006F319E">
        <w:rPr>
          <w:rFonts w:asciiTheme="minorHAnsi" w:eastAsia="Arial" w:hAnsiTheme="minorHAnsi" w:cstheme="minorHAnsi"/>
          <w:sz w:val="24"/>
          <w:szCs w:val="24"/>
        </w:rPr>
        <w:t xml:space="preserve">.1.3. kiekvienas ūkio subjektas, jeigu tiekėjas remiasi jo pajėgumais pagal </w:t>
      </w:r>
      <w:r w:rsidR="008B2E09" w:rsidRPr="008B2E09">
        <w:rPr>
          <w:rFonts w:asciiTheme="minorHAnsi" w:eastAsia="Arial" w:hAnsiTheme="minorHAnsi" w:cstheme="minorHAnsi"/>
          <w:sz w:val="24"/>
          <w:szCs w:val="24"/>
        </w:rPr>
        <w:t>VPĮ 49 straipsnį</w:t>
      </w:r>
      <w:r w:rsidRPr="008B2E09">
        <w:rPr>
          <w:rFonts w:asciiTheme="minorHAnsi" w:eastAsia="Arial" w:hAnsiTheme="minorHAnsi" w:cstheme="minorHAnsi"/>
          <w:sz w:val="24"/>
          <w:szCs w:val="24"/>
        </w:rPr>
        <w:t>;</w:t>
      </w:r>
    </w:p>
    <w:p w14:paraId="000000FC" w14:textId="0CC9420B" w:rsidR="00944B1E" w:rsidRPr="006F319E" w:rsidRDefault="00194D39" w:rsidP="00EF4D36">
      <w:pPr>
        <w:tabs>
          <w:tab w:val="left" w:pos="1418"/>
        </w:tabs>
        <w:ind w:left="6" w:firstLine="713"/>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156953" w:rsidRPr="006F319E">
        <w:rPr>
          <w:rFonts w:asciiTheme="minorHAnsi" w:eastAsia="Arial" w:hAnsiTheme="minorHAnsi" w:cstheme="minorHAnsi"/>
          <w:sz w:val="24"/>
          <w:szCs w:val="24"/>
        </w:rPr>
        <w:t>4</w:t>
      </w:r>
      <w:r w:rsidRPr="006F319E">
        <w:rPr>
          <w:rFonts w:asciiTheme="minorHAnsi" w:eastAsia="Arial" w:hAnsiTheme="minorHAnsi" w:cstheme="minorHAnsi"/>
          <w:sz w:val="24"/>
          <w:szCs w:val="24"/>
        </w:rPr>
        <w:t xml:space="preserve">.1.4. paraiškos teikimo metu žinomi subtiekėjai (jeigu </w:t>
      </w:r>
      <w:r w:rsidR="00072B94" w:rsidRPr="006F319E">
        <w:rPr>
          <w:rFonts w:asciiTheme="minorHAnsi" w:eastAsia="Arial" w:hAnsiTheme="minorHAnsi" w:cstheme="minorHAnsi"/>
          <w:sz w:val="24"/>
          <w:szCs w:val="24"/>
        </w:rPr>
        <w:t>pirkimo vykdytojas</w:t>
      </w:r>
      <w:r w:rsidRPr="006F319E">
        <w:rPr>
          <w:rFonts w:asciiTheme="minorHAnsi" w:eastAsia="Arial" w:hAnsiTheme="minorHAnsi" w:cstheme="minorHAnsi"/>
          <w:sz w:val="24"/>
          <w:szCs w:val="24"/>
        </w:rPr>
        <w:t xml:space="preserve"> nustato reikalavimus dėl subtiekėjų pašalinimo pagrindų). </w:t>
      </w:r>
      <w:r w:rsidR="004B4F10" w:rsidRPr="006F319E">
        <w:rPr>
          <w:rFonts w:asciiTheme="minorHAnsi" w:eastAsia="Arial" w:hAnsiTheme="minorHAnsi" w:cstheme="minorHAnsi"/>
          <w:sz w:val="24"/>
          <w:szCs w:val="24"/>
        </w:rPr>
        <w:t>J</w:t>
      </w:r>
      <w:r w:rsidRPr="006F319E">
        <w:rPr>
          <w:rFonts w:asciiTheme="minorHAnsi" w:eastAsia="Arial" w:hAnsiTheme="minorHAnsi" w:cstheme="minorHAnsi"/>
          <w:sz w:val="24"/>
          <w:szCs w:val="24"/>
        </w:rPr>
        <w:t>ei paraiškos teikimo metu subtiekėjai nėra žinomi, šią informaciją tiekėjas turės nurodyti pasiūlyme</w:t>
      </w:r>
      <w:r w:rsidR="00F80091" w:rsidRPr="006F319E">
        <w:rPr>
          <w:rFonts w:asciiTheme="minorHAnsi" w:eastAsia="Arial" w:hAnsiTheme="minorHAnsi" w:cstheme="minorHAnsi"/>
          <w:sz w:val="24"/>
          <w:szCs w:val="24"/>
        </w:rPr>
        <w:t>, teikiamame</w:t>
      </w:r>
      <w:r w:rsidRPr="006F319E">
        <w:rPr>
          <w:rFonts w:asciiTheme="minorHAnsi" w:eastAsia="Arial" w:hAnsiTheme="minorHAnsi" w:cstheme="minorHAnsi"/>
          <w:sz w:val="24"/>
          <w:szCs w:val="24"/>
        </w:rPr>
        <w:t xml:space="preserve"> </w:t>
      </w:r>
      <w:r w:rsidR="00F80091" w:rsidRPr="006F319E">
        <w:rPr>
          <w:rFonts w:asciiTheme="minorHAnsi" w:eastAsia="Arial" w:hAnsiTheme="minorHAnsi" w:cstheme="minorHAnsi"/>
          <w:sz w:val="24"/>
          <w:szCs w:val="24"/>
        </w:rPr>
        <w:t>konkrečiam pirkimui</w:t>
      </w:r>
      <w:r w:rsidRPr="006F319E">
        <w:rPr>
          <w:rFonts w:asciiTheme="minorHAnsi" w:eastAsia="Arial" w:hAnsiTheme="minorHAnsi" w:cstheme="minorHAnsi"/>
          <w:sz w:val="24"/>
          <w:szCs w:val="24"/>
        </w:rPr>
        <w:t xml:space="preserve"> DPS bei pateikti subtiekėjo </w:t>
      </w:r>
      <w:r w:rsidR="00563133" w:rsidRPr="006F319E">
        <w:rPr>
          <w:rFonts w:asciiTheme="minorHAnsi" w:eastAsia="Arial" w:hAnsiTheme="minorHAnsi" w:cstheme="minorHAnsi"/>
          <w:sz w:val="24"/>
          <w:szCs w:val="24"/>
        </w:rPr>
        <w:t>EBVPD</w:t>
      </w:r>
      <w:r w:rsidRPr="006F319E">
        <w:rPr>
          <w:rFonts w:asciiTheme="minorHAnsi" w:eastAsia="Arial" w:hAnsiTheme="minorHAnsi" w:cstheme="minorHAnsi"/>
          <w:sz w:val="24"/>
          <w:szCs w:val="24"/>
        </w:rPr>
        <w:t xml:space="preserve"> (jeigu </w:t>
      </w:r>
      <w:r w:rsidR="00072B94" w:rsidRPr="006F319E">
        <w:rPr>
          <w:rFonts w:asciiTheme="minorHAnsi" w:eastAsia="Arial" w:hAnsiTheme="minorHAnsi" w:cstheme="minorHAnsi"/>
          <w:sz w:val="24"/>
          <w:szCs w:val="24"/>
        </w:rPr>
        <w:t>pirkimo vykdytojas</w:t>
      </w:r>
      <w:r w:rsidRPr="006F319E">
        <w:rPr>
          <w:rFonts w:asciiTheme="minorHAnsi" w:eastAsia="Arial" w:hAnsiTheme="minorHAnsi" w:cstheme="minorHAnsi"/>
          <w:sz w:val="24"/>
          <w:szCs w:val="24"/>
        </w:rPr>
        <w:t xml:space="preserve"> nustato reikalavimus dėl subtiekėjų pašalinimo pagrindų).</w:t>
      </w:r>
    </w:p>
    <w:p w14:paraId="0BE55C70" w14:textId="556E1BAA" w:rsidR="007A3066" w:rsidRPr="006F319E" w:rsidRDefault="004B5EA1" w:rsidP="00EF4D36">
      <w:pPr>
        <w:pStyle w:val="Sraopastraipa"/>
        <w:ind w:left="0" w:firstLine="709"/>
        <w:contextualSpacing/>
        <w:jc w:val="both"/>
        <w:rPr>
          <w:rFonts w:asciiTheme="minorHAnsi" w:eastAsiaTheme="minorEastAsia" w:hAnsiTheme="minorHAnsi" w:cstheme="minorHAnsi"/>
          <w:bCs/>
          <w:iCs/>
          <w:sz w:val="24"/>
          <w:szCs w:val="24"/>
        </w:rPr>
      </w:pPr>
      <w:r w:rsidRPr="006F319E">
        <w:rPr>
          <w:rFonts w:asciiTheme="minorHAnsi" w:eastAsia="Arial" w:hAnsiTheme="minorHAnsi" w:cstheme="minorHAnsi"/>
          <w:sz w:val="24"/>
          <w:szCs w:val="24"/>
        </w:rPr>
        <w:t>1</w:t>
      </w:r>
      <w:r w:rsidR="00156953" w:rsidRPr="006F319E">
        <w:rPr>
          <w:rFonts w:asciiTheme="minorHAnsi" w:eastAsia="Arial" w:hAnsiTheme="minorHAnsi" w:cstheme="minorHAnsi"/>
          <w:sz w:val="24"/>
          <w:szCs w:val="24"/>
        </w:rPr>
        <w:t>4</w:t>
      </w:r>
      <w:r w:rsidRPr="006F319E">
        <w:rPr>
          <w:rFonts w:asciiTheme="minorHAnsi" w:eastAsia="Arial" w:hAnsiTheme="minorHAnsi" w:cstheme="minorHAnsi"/>
          <w:sz w:val="24"/>
          <w:szCs w:val="24"/>
        </w:rPr>
        <w:t xml:space="preserve">.1.5. </w:t>
      </w:r>
      <w:bookmarkStart w:id="27" w:name="_Ref39744312"/>
      <w:r w:rsidR="007A3066" w:rsidRPr="006F319E">
        <w:rPr>
          <w:rFonts w:asciiTheme="minorHAnsi" w:eastAsia="Arial" w:hAnsiTheme="minorHAnsi" w:cstheme="minorHAnsi"/>
          <w:sz w:val="24"/>
          <w:szCs w:val="24"/>
        </w:rPr>
        <w:t xml:space="preserve">paraiškos teikimo metu žinomi </w:t>
      </w:r>
      <w:r w:rsidR="007A3066" w:rsidRPr="006F319E">
        <w:rPr>
          <w:rFonts w:asciiTheme="minorHAnsi" w:eastAsiaTheme="minorEastAsia" w:hAnsiTheme="minorHAnsi" w:cstheme="minorHAnsi"/>
          <w:sz w:val="24"/>
          <w:szCs w:val="24"/>
        </w:rPr>
        <w:t xml:space="preserve">fiziniai asmenys, kuriuos tiekėjas ketina įdarbinti konkretaus pirkimo DPS laimėjimo atveju ir kurių pajėgumais tiekėjas remiasi pagal </w:t>
      </w:r>
      <w:r w:rsidR="007A3066" w:rsidRPr="00A5629D">
        <w:rPr>
          <w:rFonts w:asciiTheme="minorHAnsi" w:eastAsiaTheme="minorEastAsia" w:hAnsiTheme="minorHAnsi" w:cstheme="minorHAnsi"/>
          <w:sz w:val="24"/>
          <w:szCs w:val="24"/>
        </w:rPr>
        <w:t xml:space="preserve">VPĮ 49 </w:t>
      </w:r>
      <w:r w:rsidR="00590AE8" w:rsidRPr="00A5629D">
        <w:rPr>
          <w:rFonts w:asciiTheme="minorHAnsi" w:eastAsiaTheme="minorEastAsia" w:hAnsiTheme="minorHAnsi" w:cstheme="minorHAnsi"/>
          <w:sz w:val="24"/>
          <w:szCs w:val="24"/>
        </w:rPr>
        <w:t xml:space="preserve">straipsnį </w:t>
      </w:r>
      <w:r w:rsidR="007A3066" w:rsidRPr="006F319E">
        <w:rPr>
          <w:rFonts w:asciiTheme="minorHAnsi" w:eastAsiaTheme="minorEastAsia" w:hAnsiTheme="minorHAnsi" w:cstheme="minorHAnsi"/>
          <w:sz w:val="24"/>
          <w:szCs w:val="24"/>
        </w:rPr>
        <w:t>(kvazisubtiekėjai) (jeigu  pirkimo vykdytojas nustato reikalavimus dėl fizinių asmenų, kurių kvalifikacija tiekėjas remiasi ir kuriuos, konkretaus pirkimo laimėjimo atveju, tiekėjas ketina įdarbinti, pašalinimo pagrindų).</w:t>
      </w:r>
      <w:bookmarkEnd w:id="27"/>
    </w:p>
    <w:p w14:paraId="66A40B23" w14:textId="2D980080" w:rsidR="00F21215" w:rsidRPr="00EB5638" w:rsidRDefault="00194D39" w:rsidP="00EF4D36">
      <w:pPr>
        <w:tabs>
          <w:tab w:val="left" w:pos="1276"/>
        </w:tabs>
        <w:ind w:left="6" w:firstLine="713"/>
        <w:jc w:val="both"/>
        <w:rPr>
          <w:rStyle w:val="Rykuspabraukimas"/>
          <w:rFonts w:asciiTheme="minorHAnsi" w:eastAsia="Arial" w:hAnsiTheme="minorHAnsi" w:cstheme="minorHAnsi"/>
          <w:i w:val="0"/>
          <w:iCs w:val="0"/>
          <w:color w:val="auto"/>
          <w:sz w:val="24"/>
          <w:szCs w:val="24"/>
        </w:rPr>
      </w:pPr>
      <w:r w:rsidRPr="006F319E">
        <w:rPr>
          <w:rFonts w:asciiTheme="minorHAnsi" w:eastAsia="Arial" w:hAnsiTheme="minorHAnsi" w:cstheme="minorHAnsi"/>
          <w:sz w:val="24"/>
          <w:szCs w:val="24"/>
        </w:rPr>
        <w:t>1</w:t>
      </w:r>
      <w:r w:rsidR="00156953" w:rsidRPr="006F319E">
        <w:rPr>
          <w:rFonts w:asciiTheme="minorHAnsi" w:eastAsia="Arial" w:hAnsiTheme="minorHAnsi" w:cstheme="minorHAnsi"/>
          <w:sz w:val="24"/>
          <w:szCs w:val="24"/>
        </w:rPr>
        <w:t>4</w:t>
      </w:r>
      <w:r w:rsidRPr="006F319E">
        <w:rPr>
          <w:rFonts w:asciiTheme="minorHAnsi" w:eastAsia="Arial" w:hAnsiTheme="minorHAnsi" w:cstheme="minorHAnsi"/>
          <w:sz w:val="24"/>
          <w:szCs w:val="24"/>
        </w:rPr>
        <w:t>.2.</w:t>
      </w:r>
      <w:r w:rsidRPr="006F319E">
        <w:rPr>
          <w:rFonts w:asciiTheme="minorHAnsi" w:eastAsia="Arial" w:hAnsiTheme="minorHAnsi" w:cstheme="minorHAnsi"/>
          <w:sz w:val="24"/>
          <w:szCs w:val="24"/>
        </w:rPr>
        <w:tab/>
        <w:t xml:space="preserve">EBVPD pildomas </w:t>
      </w:r>
      <w:r w:rsidR="005467DA" w:rsidRPr="006F319E">
        <w:rPr>
          <w:rFonts w:asciiTheme="minorHAnsi" w:eastAsia="Arial" w:hAnsiTheme="minorHAnsi" w:cstheme="minorHAnsi"/>
          <w:sz w:val="24"/>
          <w:szCs w:val="24"/>
        </w:rPr>
        <w:t xml:space="preserve">jį įkėlus </w:t>
      </w:r>
      <w:r w:rsidRPr="006F319E">
        <w:rPr>
          <w:rFonts w:asciiTheme="minorHAnsi" w:eastAsia="Arial" w:hAnsiTheme="minorHAnsi" w:cstheme="minorHAnsi"/>
          <w:sz w:val="24"/>
          <w:szCs w:val="24"/>
        </w:rPr>
        <w:t xml:space="preserve">interneto svetainėje </w:t>
      </w:r>
      <w:hyperlink r:id="rId23">
        <w:r w:rsidRPr="006F319E">
          <w:rPr>
            <w:rFonts w:asciiTheme="minorHAnsi" w:eastAsia="Arial" w:hAnsiTheme="minorHAnsi" w:cstheme="minorHAnsi"/>
            <w:color w:val="0000FF"/>
            <w:sz w:val="24"/>
            <w:szCs w:val="24"/>
            <w:u w:val="single"/>
          </w:rPr>
          <w:t>http://ebvpd.eviesiejipirkimai.lt/espd-web/</w:t>
        </w:r>
      </w:hyperlink>
      <w:r w:rsidRPr="006F319E">
        <w:rPr>
          <w:rFonts w:asciiTheme="minorHAnsi" w:eastAsia="Arial" w:hAnsiTheme="minorHAnsi" w:cstheme="minorHAnsi"/>
          <w:sz w:val="24"/>
          <w:szCs w:val="24"/>
        </w:rPr>
        <w:t xml:space="preserve">. Tiekėjas, pildydamas EBVPD, laukelyje </w:t>
      </w:r>
      <w:r w:rsidRPr="006F319E">
        <w:rPr>
          <w:rFonts w:asciiTheme="minorHAnsi" w:eastAsia="Arial" w:hAnsiTheme="minorHAnsi" w:cstheme="minorHAnsi"/>
          <w:i/>
          <w:iCs/>
          <w:sz w:val="24"/>
          <w:szCs w:val="24"/>
        </w:rPr>
        <w:t>„Procedūros tipas“</w:t>
      </w:r>
      <w:r w:rsidRPr="006F319E">
        <w:rPr>
          <w:rFonts w:asciiTheme="minorHAnsi" w:eastAsia="Arial" w:hAnsiTheme="minorHAnsi" w:cstheme="minorHAnsi"/>
          <w:sz w:val="24"/>
          <w:szCs w:val="24"/>
        </w:rPr>
        <w:t xml:space="preserve"> turi pasirinkti </w:t>
      </w:r>
      <w:r w:rsidRPr="006F319E">
        <w:rPr>
          <w:rFonts w:asciiTheme="minorHAnsi" w:eastAsia="Arial" w:hAnsiTheme="minorHAnsi" w:cstheme="minorHAnsi"/>
          <w:i/>
          <w:iCs/>
          <w:sz w:val="24"/>
          <w:szCs w:val="24"/>
        </w:rPr>
        <w:t>„Ribota“</w:t>
      </w:r>
      <w:r w:rsidRPr="006F319E">
        <w:rPr>
          <w:rFonts w:asciiTheme="minorHAnsi" w:eastAsia="Arial" w:hAnsiTheme="minorHAnsi" w:cstheme="minorHAnsi"/>
          <w:sz w:val="24"/>
          <w:szCs w:val="24"/>
        </w:rPr>
        <w:t xml:space="preserve">. </w:t>
      </w:r>
      <w:r w:rsidR="00A06205" w:rsidRPr="006F319E">
        <w:rPr>
          <w:rFonts w:asciiTheme="minorHAnsi" w:eastAsia="Arial" w:hAnsiTheme="minorHAnsi" w:cstheme="minorHAnsi"/>
          <w:sz w:val="24"/>
          <w:szCs w:val="24"/>
        </w:rPr>
        <w:t xml:space="preserve">Teikdamas </w:t>
      </w:r>
      <w:r w:rsidR="00657F93" w:rsidRPr="006F319E">
        <w:rPr>
          <w:rFonts w:asciiTheme="minorHAnsi" w:eastAsia="Arial" w:hAnsiTheme="minorHAnsi" w:cstheme="minorHAnsi"/>
          <w:sz w:val="24"/>
          <w:szCs w:val="24"/>
        </w:rPr>
        <w:t xml:space="preserve">paraišką CVP IS priemonėmis </w:t>
      </w:r>
      <w:r w:rsidR="00482A2D" w:rsidRPr="006F319E">
        <w:rPr>
          <w:rFonts w:asciiTheme="minorHAnsi" w:eastAsia="Arial" w:hAnsiTheme="minorHAnsi" w:cstheme="minorHAnsi"/>
          <w:sz w:val="24"/>
          <w:szCs w:val="24"/>
        </w:rPr>
        <w:t>šį u</w:t>
      </w:r>
      <w:r w:rsidRPr="006F319E">
        <w:rPr>
          <w:rFonts w:asciiTheme="minorHAnsi" w:eastAsia="Arial" w:hAnsiTheme="minorHAnsi" w:cstheme="minorHAnsi"/>
          <w:sz w:val="24"/>
          <w:szCs w:val="24"/>
        </w:rPr>
        <w:t>žpildyt</w:t>
      </w:r>
      <w:r w:rsidR="00482A2D" w:rsidRPr="006F319E">
        <w:rPr>
          <w:rFonts w:asciiTheme="minorHAnsi" w:eastAsia="Arial" w:hAnsiTheme="minorHAnsi" w:cstheme="minorHAnsi"/>
          <w:sz w:val="24"/>
          <w:szCs w:val="24"/>
        </w:rPr>
        <w:t>ą</w:t>
      </w:r>
      <w:r w:rsidRPr="006F319E">
        <w:rPr>
          <w:rFonts w:asciiTheme="minorHAnsi" w:eastAsia="Arial" w:hAnsiTheme="minorHAnsi" w:cstheme="minorHAnsi"/>
          <w:sz w:val="24"/>
          <w:szCs w:val="24"/>
        </w:rPr>
        <w:t xml:space="preserve"> ir pasirašyt</w:t>
      </w:r>
      <w:r w:rsidR="00482A2D" w:rsidRPr="006F319E">
        <w:rPr>
          <w:rFonts w:asciiTheme="minorHAnsi" w:eastAsia="Arial" w:hAnsiTheme="minorHAnsi" w:cstheme="minorHAnsi"/>
          <w:sz w:val="24"/>
          <w:szCs w:val="24"/>
        </w:rPr>
        <w:t>ą</w:t>
      </w:r>
      <w:r w:rsidR="00F21215">
        <w:rPr>
          <w:rFonts w:asciiTheme="minorHAnsi" w:eastAsia="Arial" w:hAnsiTheme="minorHAnsi" w:cstheme="minorHAnsi"/>
          <w:sz w:val="24"/>
          <w:szCs w:val="24"/>
        </w:rPr>
        <w:t xml:space="preserve"> (fiziniu arba elektroniniu parašu, </w:t>
      </w:r>
      <w:r w:rsidRPr="006F319E">
        <w:rPr>
          <w:rFonts w:asciiTheme="minorHAnsi" w:eastAsia="Arial" w:hAnsiTheme="minorHAnsi" w:cstheme="minorHAnsi"/>
          <w:sz w:val="24"/>
          <w:szCs w:val="24"/>
        </w:rPr>
        <w:t xml:space="preserve">išskyrus </w:t>
      </w:r>
      <w:r w:rsidR="00BA3B0C" w:rsidRPr="006F319E">
        <w:rPr>
          <w:rFonts w:asciiTheme="minorHAnsi" w:eastAsia="Arial" w:hAnsiTheme="minorHAnsi" w:cstheme="minorHAnsi"/>
          <w:sz w:val="24"/>
          <w:szCs w:val="24"/>
        </w:rPr>
        <w:t>tuos atvejus, kai</w:t>
      </w:r>
      <w:r w:rsidRPr="006F319E">
        <w:rPr>
          <w:rFonts w:asciiTheme="minorHAnsi" w:eastAsia="Arial" w:hAnsiTheme="minorHAnsi" w:cstheme="minorHAnsi"/>
          <w:sz w:val="24"/>
          <w:szCs w:val="24"/>
        </w:rPr>
        <w:t xml:space="preserve"> visą paraišką elektroniniu parašu pasirašo EBVPD turintis pasirašyti asmuo) EBVPD </w:t>
      </w:r>
      <w:r w:rsidR="0069307E" w:rsidRPr="006F319E">
        <w:rPr>
          <w:rFonts w:asciiTheme="minorHAnsi" w:eastAsia="Arial" w:hAnsiTheme="minorHAnsi" w:cstheme="minorHAnsi"/>
          <w:sz w:val="24"/>
          <w:szCs w:val="24"/>
        </w:rPr>
        <w:t xml:space="preserve">tiekėjas turi pateikti </w:t>
      </w:r>
      <w:r w:rsidR="00BA3B0C" w:rsidRPr="006F319E">
        <w:rPr>
          <w:rFonts w:asciiTheme="minorHAnsi" w:eastAsia="Arial" w:hAnsiTheme="minorHAnsi" w:cstheme="minorHAnsi"/>
          <w:sz w:val="24"/>
          <w:szCs w:val="24"/>
        </w:rPr>
        <w:t>kartu</w:t>
      </w:r>
      <w:r w:rsidRPr="006F319E">
        <w:rPr>
          <w:rFonts w:asciiTheme="minorHAnsi" w:eastAsia="Arial" w:hAnsiTheme="minorHAnsi" w:cstheme="minorHAnsi"/>
          <w:sz w:val="24"/>
          <w:szCs w:val="24"/>
        </w:rPr>
        <w:t xml:space="preserve"> su kitais paraiškos dokumentais. </w:t>
      </w:r>
      <w:r w:rsidR="00F21215">
        <w:rPr>
          <w:rFonts w:asciiTheme="minorHAnsi" w:eastAsia="Arial" w:hAnsiTheme="minorHAnsi" w:cstheme="minorHAnsi"/>
          <w:sz w:val="24"/>
          <w:szCs w:val="24"/>
        </w:rPr>
        <w:t xml:space="preserve">Pasirašytame EBVPD turi būti nurodytas šį dokumentą pasirašiusiojo asmens vardas ir pavardė. </w:t>
      </w:r>
      <w:r w:rsidR="00F21215" w:rsidRPr="00F21215">
        <w:rPr>
          <w:rFonts w:asciiTheme="minorHAnsi" w:eastAsia="Arial" w:hAnsiTheme="minorHAnsi" w:cstheme="minorHAnsi"/>
          <w:sz w:val="24"/>
          <w:szCs w:val="24"/>
        </w:rPr>
        <w:t>Tuo atveju, j</w:t>
      </w:r>
      <w:r w:rsidR="00F21215" w:rsidRPr="00F21215">
        <w:rPr>
          <w:rStyle w:val="Rykuspabraukimas"/>
          <w:i w:val="0"/>
          <w:color w:val="auto"/>
          <w:sz w:val="24"/>
          <w:szCs w:val="24"/>
        </w:rPr>
        <w:t xml:space="preserve">ei EBVPD pasirašytas ne tiekėjo vadovo, jungtinės veiklos partnerio vadovo ar ūkio subjekto, kurio pajėgumais remiamasi, vadovo, kartu turi būti pateikiamas įgaliojimas, suteikiantis teisę šį dokumentą pasirašiusiam darbuotojui, atstovauti tiekėją, jungtinės veiklos partnerį ar ūkio subjektą, kurio pajėgumais remiamasi. </w:t>
      </w:r>
    </w:p>
    <w:p w14:paraId="1A8E33DC" w14:textId="38DB53A6" w:rsidR="00823048" w:rsidRPr="00BD1B87" w:rsidRDefault="55EFF2E9" w:rsidP="00EF4D36">
      <w:pPr>
        <w:tabs>
          <w:tab w:val="left" w:pos="1276"/>
        </w:tabs>
        <w:ind w:left="6" w:firstLine="713"/>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73022ED4" w:rsidRPr="006F319E">
        <w:rPr>
          <w:rFonts w:asciiTheme="minorHAnsi" w:eastAsia="Arial" w:hAnsiTheme="minorHAnsi" w:cstheme="minorHAnsi"/>
          <w:sz w:val="24"/>
          <w:szCs w:val="24"/>
        </w:rPr>
        <w:t>4</w:t>
      </w:r>
      <w:r w:rsidRPr="006F319E">
        <w:rPr>
          <w:rFonts w:asciiTheme="minorHAnsi" w:eastAsia="Arial" w:hAnsiTheme="minorHAnsi" w:cstheme="minorHAnsi"/>
          <w:sz w:val="24"/>
          <w:szCs w:val="24"/>
        </w:rPr>
        <w:t xml:space="preserve">.3. </w:t>
      </w:r>
      <w:r w:rsidR="4296727D" w:rsidRPr="00BD1B87">
        <w:rPr>
          <w:rFonts w:asciiTheme="minorHAnsi" w:eastAsia="Times New Roman" w:hAnsiTheme="minorHAnsi" w:cstheme="minorHAnsi"/>
          <w:sz w:val="24"/>
          <w:szCs w:val="24"/>
        </w:rPr>
        <w:t xml:space="preserve">EBVPD nurodytą informaciją pagrindžiantys dokumentai kartu su </w:t>
      </w:r>
      <w:r w:rsidR="6669AD6B" w:rsidRPr="00BD1B87">
        <w:rPr>
          <w:rFonts w:asciiTheme="minorHAnsi" w:eastAsia="Times New Roman" w:hAnsiTheme="minorHAnsi" w:cstheme="minorHAnsi"/>
          <w:sz w:val="24"/>
          <w:szCs w:val="24"/>
        </w:rPr>
        <w:t>paraiška</w:t>
      </w:r>
      <w:r w:rsidR="4296727D" w:rsidRPr="00BD1B87">
        <w:rPr>
          <w:rFonts w:asciiTheme="minorHAnsi" w:eastAsia="Times New Roman" w:hAnsiTheme="minorHAnsi" w:cstheme="minorHAnsi"/>
          <w:sz w:val="24"/>
          <w:szCs w:val="24"/>
        </w:rPr>
        <w:t xml:space="preserve"> neteikiami</w:t>
      </w:r>
      <w:r w:rsidR="00851301" w:rsidRPr="00BD1B87">
        <w:rPr>
          <w:rFonts w:asciiTheme="minorHAnsi" w:eastAsia="Times New Roman" w:hAnsiTheme="minorHAnsi" w:cstheme="minorHAnsi"/>
          <w:sz w:val="24"/>
          <w:szCs w:val="24"/>
        </w:rPr>
        <w:t>, tačiau p</w:t>
      </w:r>
      <w:r w:rsidR="009D7800" w:rsidRPr="00BD1B87">
        <w:rPr>
          <w:rFonts w:asciiTheme="minorHAnsi" w:eastAsia="Times New Roman" w:hAnsiTheme="minorHAnsi" w:cstheme="minorHAnsi"/>
          <w:sz w:val="24"/>
          <w:szCs w:val="24"/>
        </w:rPr>
        <w:t xml:space="preserve">irkimo vykdytojas </w:t>
      </w:r>
      <w:r w:rsidR="00BA4681" w:rsidRPr="00BD1B87">
        <w:rPr>
          <w:rFonts w:asciiTheme="minorHAnsi" w:eastAsia="Times New Roman" w:hAnsiTheme="minorHAnsi" w:cstheme="minorHAnsi"/>
          <w:sz w:val="24"/>
          <w:szCs w:val="24"/>
        </w:rPr>
        <w:t>EBVPD nurodytą informaciją pagrindžiančių dokumentų</w:t>
      </w:r>
      <w:r w:rsidR="00331235" w:rsidRPr="00BD1B87">
        <w:rPr>
          <w:rFonts w:asciiTheme="minorHAnsi" w:eastAsia="Times New Roman" w:hAnsiTheme="minorHAnsi" w:cstheme="minorHAnsi"/>
          <w:sz w:val="24"/>
          <w:szCs w:val="24"/>
        </w:rPr>
        <w:t xml:space="preserve"> gali paprašyti bet kuriuo pirkimo procedūros metu, jei tai būtina siekiant užtikrinti</w:t>
      </w:r>
      <w:r w:rsidR="004A2758" w:rsidRPr="00BD1B87">
        <w:rPr>
          <w:rFonts w:asciiTheme="minorHAnsi" w:eastAsia="Times New Roman" w:hAnsiTheme="minorHAnsi" w:cstheme="minorHAnsi"/>
          <w:sz w:val="24"/>
          <w:szCs w:val="24"/>
        </w:rPr>
        <w:t xml:space="preserve"> tink</w:t>
      </w:r>
      <w:r w:rsidR="00851301" w:rsidRPr="00BD1B87">
        <w:rPr>
          <w:rFonts w:asciiTheme="minorHAnsi" w:eastAsia="Times New Roman" w:hAnsiTheme="minorHAnsi" w:cstheme="minorHAnsi"/>
          <w:sz w:val="24"/>
          <w:szCs w:val="24"/>
        </w:rPr>
        <w:t>amą pirkimo procedūros atlikimą</w:t>
      </w:r>
      <w:r w:rsidR="004A2758" w:rsidRPr="00BD1B87">
        <w:rPr>
          <w:rFonts w:asciiTheme="minorHAnsi" w:eastAsia="Times New Roman" w:hAnsiTheme="minorHAnsi" w:cstheme="minorHAnsi"/>
          <w:sz w:val="24"/>
          <w:szCs w:val="24"/>
        </w:rPr>
        <w:t xml:space="preserve">. </w:t>
      </w:r>
      <w:r w:rsidR="00331235" w:rsidRPr="00BD1B87">
        <w:rPr>
          <w:rFonts w:asciiTheme="minorHAnsi" w:eastAsia="Times New Roman" w:hAnsiTheme="minorHAnsi" w:cstheme="minorHAnsi"/>
          <w:sz w:val="24"/>
          <w:szCs w:val="24"/>
        </w:rPr>
        <w:t xml:space="preserve"> </w:t>
      </w:r>
    </w:p>
    <w:p w14:paraId="1098FA53" w14:textId="71AF84BF" w:rsidR="00BF37E3" w:rsidRPr="007250CB" w:rsidRDefault="00194D39" w:rsidP="00EF4D36">
      <w:pPr>
        <w:pBdr>
          <w:top w:val="nil"/>
          <w:left w:val="nil"/>
          <w:bottom w:val="nil"/>
          <w:right w:val="nil"/>
          <w:between w:val="nil"/>
        </w:pBdr>
        <w:shd w:val="clear" w:color="auto" w:fill="FFFFFF"/>
        <w:tabs>
          <w:tab w:val="left" w:pos="426"/>
          <w:tab w:val="left" w:pos="709"/>
          <w:tab w:val="left" w:pos="1418"/>
        </w:tabs>
        <w:ind w:firstLine="709"/>
        <w:jc w:val="both"/>
        <w:rPr>
          <w:rFonts w:asciiTheme="minorHAnsi" w:eastAsia="Arial" w:hAnsiTheme="minorHAnsi" w:cstheme="minorHAnsi"/>
          <w:sz w:val="24"/>
          <w:szCs w:val="24"/>
        </w:rPr>
      </w:pPr>
      <w:r w:rsidRPr="006F319E">
        <w:rPr>
          <w:rFonts w:asciiTheme="minorHAnsi" w:eastAsia="Arial" w:hAnsiTheme="minorHAnsi" w:cstheme="minorHAnsi"/>
          <w:color w:val="000000"/>
          <w:sz w:val="24"/>
          <w:szCs w:val="24"/>
        </w:rPr>
        <w:t>1</w:t>
      </w:r>
      <w:r w:rsidR="0026178E" w:rsidRPr="006F319E">
        <w:rPr>
          <w:rFonts w:asciiTheme="minorHAnsi" w:eastAsia="Arial" w:hAnsiTheme="minorHAnsi" w:cstheme="minorHAnsi"/>
          <w:color w:val="000000"/>
          <w:sz w:val="24"/>
          <w:szCs w:val="24"/>
        </w:rPr>
        <w:t>4</w:t>
      </w:r>
      <w:r w:rsidRPr="006F319E">
        <w:rPr>
          <w:rFonts w:asciiTheme="minorHAnsi" w:eastAsia="Arial" w:hAnsiTheme="minorHAnsi" w:cstheme="minorHAnsi"/>
          <w:color w:val="000000"/>
          <w:sz w:val="24"/>
          <w:szCs w:val="24"/>
        </w:rPr>
        <w:t>.</w:t>
      </w:r>
      <w:r w:rsidR="0026178E" w:rsidRPr="006F319E">
        <w:rPr>
          <w:rFonts w:asciiTheme="minorHAnsi" w:eastAsia="Arial" w:hAnsiTheme="minorHAnsi" w:cstheme="minorHAnsi"/>
          <w:color w:val="000000"/>
          <w:sz w:val="24"/>
          <w:szCs w:val="24"/>
        </w:rPr>
        <w:t>4.</w:t>
      </w:r>
      <w:r w:rsidRPr="006F319E">
        <w:rPr>
          <w:rFonts w:asciiTheme="minorHAnsi" w:eastAsia="Arial" w:hAnsiTheme="minorHAnsi" w:cstheme="minorHAnsi"/>
          <w:color w:val="000000"/>
          <w:sz w:val="24"/>
          <w:szCs w:val="24"/>
        </w:rPr>
        <w:t xml:space="preserve"> </w:t>
      </w:r>
      <w:r w:rsidR="00BF37E3" w:rsidRPr="006F319E">
        <w:rPr>
          <w:rFonts w:asciiTheme="minorHAnsi" w:hAnsiTheme="minorHAnsi" w:cstheme="minorHAnsi"/>
          <w:sz w:val="24"/>
          <w:szCs w:val="24"/>
        </w:rPr>
        <w:t>Prieš nustatydama</w:t>
      </w:r>
      <w:r w:rsidR="00764A40" w:rsidRPr="006F319E">
        <w:rPr>
          <w:rFonts w:asciiTheme="minorHAnsi" w:hAnsiTheme="minorHAnsi" w:cstheme="minorHAnsi"/>
          <w:sz w:val="24"/>
          <w:szCs w:val="24"/>
        </w:rPr>
        <w:t>s</w:t>
      </w:r>
      <w:r w:rsidR="00BF37E3" w:rsidRPr="006F319E">
        <w:rPr>
          <w:rFonts w:asciiTheme="minorHAnsi" w:hAnsiTheme="minorHAnsi" w:cstheme="minorHAnsi"/>
          <w:sz w:val="24"/>
          <w:szCs w:val="24"/>
        </w:rPr>
        <w:t xml:space="preserve"> laimėjusį pasiūlymą </w:t>
      </w:r>
      <w:r w:rsidR="0095114F" w:rsidRPr="006F319E">
        <w:rPr>
          <w:rFonts w:asciiTheme="minorHAnsi" w:hAnsiTheme="minorHAnsi" w:cstheme="minorHAnsi"/>
          <w:sz w:val="24"/>
          <w:szCs w:val="24"/>
        </w:rPr>
        <w:t xml:space="preserve">(kiekvieno konkretaus pirkimo metu) </w:t>
      </w:r>
      <w:r w:rsidR="00764A40" w:rsidRPr="006F319E">
        <w:rPr>
          <w:rFonts w:asciiTheme="minorHAnsi" w:hAnsiTheme="minorHAnsi" w:cstheme="minorHAnsi"/>
          <w:sz w:val="24"/>
          <w:szCs w:val="24"/>
        </w:rPr>
        <w:t>pirkimo vykdytojas</w:t>
      </w:r>
      <w:r w:rsidR="00BF37E3" w:rsidRPr="006F319E">
        <w:rPr>
          <w:rFonts w:asciiTheme="minorHAnsi" w:hAnsiTheme="minorHAnsi" w:cstheme="minorHAnsi"/>
          <w:sz w:val="24"/>
          <w:szCs w:val="24"/>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00000103" w14:textId="7E7C9187" w:rsidR="00944B1E" w:rsidRPr="006F319E" w:rsidRDefault="00194D39" w:rsidP="00EF4D36">
      <w:pPr>
        <w:pBdr>
          <w:top w:val="nil"/>
          <w:left w:val="nil"/>
          <w:bottom w:val="nil"/>
          <w:right w:val="nil"/>
          <w:between w:val="nil"/>
        </w:pBdr>
        <w:shd w:val="clear" w:color="auto" w:fill="FFFFFF"/>
        <w:tabs>
          <w:tab w:val="left" w:pos="426"/>
          <w:tab w:val="left" w:pos="709"/>
          <w:tab w:val="left" w:pos="993"/>
          <w:tab w:val="left" w:pos="1418"/>
        </w:tabs>
        <w:ind w:firstLine="851"/>
        <w:jc w:val="both"/>
        <w:rPr>
          <w:rFonts w:asciiTheme="minorHAnsi" w:eastAsia="Arial" w:hAnsiTheme="minorHAnsi" w:cstheme="minorHAnsi"/>
          <w:color w:val="000000"/>
          <w:sz w:val="24"/>
          <w:szCs w:val="24"/>
        </w:rPr>
      </w:pPr>
      <w:r w:rsidRPr="006F319E">
        <w:rPr>
          <w:rFonts w:asciiTheme="minorHAnsi" w:eastAsia="Arial" w:hAnsiTheme="minorHAnsi" w:cstheme="minorHAnsi"/>
          <w:color w:val="000000"/>
          <w:sz w:val="24"/>
          <w:szCs w:val="24"/>
        </w:rPr>
        <w:t>1</w:t>
      </w:r>
      <w:r w:rsidR="00610998" w:rsidRPr="006F319E">
        <w:rPr>
          <w:rFonts w:asciiTheme="minorHAnsi" w:eastAsia="Arial" w:hAnsiTheme="minorHAnsi" w:cstheme="minorHAnsi"/>
          <w:color w:val="000000"/>
          <w:sz w:val="24"/>
          <w:szCs w:val="24"/>
        </w:rPr>
        <w:t>4</w:t>
      </w:r>
      <w:r w:rsidRPr="006F319E">
        <w:rPr>
          <w:rFonts w:asciiTheme="minorHAnsi" w:eastAsia="Arial" w:hAnsiTheme="minorHAnsi" w:cstheme="minorHAnsi"/>
          <w:color w:val="000000"/>
          <w:sz w:val="24"/>
          <w:szCs w:val="24"/>
        </w:rPr>
        <w:t>.</w:t>
      </w:r>
      <w:r w:rsidR="00DB07AA" w:rsidRPr="006F319E">
        <w:rPr>
          <w:rFonts w:asciiTheme="minorHAnsi" w:eastAsia="Arial" w:hAnsiTheme="minorHAnsi" w:cstheme="minorHAnsi"/>
          <w:color w:val="000000"/>
          <w:sz w:val="24"/>
          <w:szCs w:val="24"/>
        </w:rPr>
        <w:t>5</w:t>
      </w:r>
      <w:r w:rsidRPr="006F319E">
        <w:rPr>
          <w:rFonts w:asciiTheme="minorHAnsi" w:eastAsia="Arial" w:hAnsiTheme="minorHAnsi" w:cstheme="minorHAnsi"/>
          <w:color w:val="000000"/>
          <w:sz w:val="24"/>
          <w:szCs w:val="24"/>
        </w:rPr>
        <w:t xml:space="preserve">. </w:t>
      </w:r>
      <w:r w:rsidR="004D3918" w:rsidRPr="006F319E">
        <w:rPr>
          <w:rFonts w:asciiTheme="minorHAnsi" w:eastAsia="Arial" w:hAnsiTheme="minorHAnsi" w:cstheme="minorHAnsi"/>
          <w:color w:val="000000"/>
          <w:sz w:val="24"/>
          <w:szCs w:val="24"/>
        </w:rPr>
        <w:t>Pirkimo vykdytojas</w:t>
      </w:r>
      <w:r w:rsidRPr="006F319E">
        <w:rPr>
          <w:rFonts w:asciiTheme="minorHAnsi" w:eastAsia="Arial" w:hAnsiTheme="minorHAnsi" w:cstheme="minorHAnsi"/>
          <w:color w:val="000000"/>
          <w:sz w:val="24"/>
          <w:szCs w:val="24"/>
        </w:rPr>
        <w:t xml:space="preserve"> nereikalauja iš tiekėjo pateikti dokumentų</w:t>
      </w:r>
      <w:r w:rsidR="00F235E1" w:rsidRPr="006F319E">
        <w:rPr>
          <w:rFonts w:asciiTheme="minorHAnsi" w:eastAsia="Arial" w:hAnsiTheme="minorHAnsi" w:cstheme="minorHAnsi"/>
          <w:color w:val="000000"/>
          <w:sz w:val="24"/>
          <w:szCs w:val="24"/>
        </w:rPr>
        <w:t xml:space="preserve"> </w:t>
      </w:r>
      <w:r w:rsidRPr="006F319E">
        <w:rPr>
          <w:rFonts w:asciiTheme="minorHAnsi" w:eastAsia="Arial" w:hAnsiTheme="minorHAnsi" w:cstheme="minorHAnsi"/>
          <w:color w:val="000000"/>
          <w:sz w:val="24"/>
          <w:szCs w:val="24"/>
        </w:rPr>
        <w:t>kaip nustatyta VPĮ 50 straipsnio 4 ir 6 dalyse, jeigu ji</w:t>
      </w:r>
      <w:r w:rsidR="004D3918" w:rsidRPr="006F319E">
        <w:rPr>
          <w:rFonts w:asciiTheme="minorHAnsi" w:eastAsia="Arial" w:hAnsiTheme="minorHAnsi" w:cstheme="minorHAnsi"/>
          <w:color w:val="000000"/>
          <w:sz w:val="24"/>
          <w:szCs w:val="24"/>
        </w:rPr>
        <w:t>s</w:t>
      </w:r>
      <w:r w:rsidRPr="006F319E">
        <w:rPr>
          <w:rFonts w:asciiTheme="minorHAnsi" w:eastAsia="Arial" w:hAnsiTheme="minorHAnsi" w:cstheme="minorHAnsi"/>
          <w:color w:val="000000"/>
          <w:sz w:val="24"/>
          <w:szCs w:val="24"/>
        </w:rPr>
        <w:t>:</w:t>
      </w:r>
    </w:p>
    <w:p w14:paraId="00000104" w14:textId="57A38EA4" w:rsidR="00944B1E" w:rsidRPr="006F319E" w:rsidRDefault="00194D39" w:rsidP="00EF4D36">
      <w:pPr>
        <w:pBdr>
          <w:top w:val="nil"/>
          <w:left w:val="nil"/>
          <w:bottom w:val="nil"/>
          <w:right w:val="nil"/>
          <w:between w:val="nil"/>
        </w:pBdr>
        <w:shd w:val="clear" w:color="auto" w:fill="FFFFFF"/>
        <w:tabs>
          <w:tab w:val="left" w:pos="426"/>
          <w:tab w:val="left" w:pos="1843"/>
          <w:tab w:val="left" w:pos="709"/>
          <w:tab w:val="left" w:pos="1418"/>
        </w:tabs>
        <w:ind w:firstLine="851"/>
        <w:jc w:val="both"/>
        <w:rPr>
          <w:rFonts w:asciiTheme="minorHAnsi" w:eastAsia="Arial" w:hAnsiTheme="minorHAnsi" w:cstheme="minorHAnsi"/>
          <w:color w:val="000000"/>
          <w:sz w:val="24"/>
          <w:szCs w:val="24"/>
        </w:rPr>
      </w:pPr>
      <w:r w:rsidRPr="006F319E">
        <w:rPr>
          <w:rFonts w:asciiTheme="minorHAnsi" w:eastAsia="Arial" w:hAnsiTheme="minorHAnsi" w:cstheme="minorHAnsi"/>
          <w:color w:val="000000"/>
          <w:sz w:val="24"/>
          <w:szCs w:val="24"/>
        </w:rPr>
        <w:t>1</w:t>
      </w:r>
      <w:r w:rsidR="00610998" w:rsidRPr="006F319E">
        <w:rPr>
          <w:rFonts w:asciiTheme="minorHAnsi" w:eastAsia="Arial" w:hAnsiTheme="minorHAnsi" w:cstheme="minorHAnsi"/>
          <w:color w:val="000000"/>
          <w:sz w:val="24"/>
          <w:szCs w:val="24"/>
        </w:rPr>
        <w:t>4</w:t>
      </w:r>
      <w:r w:rsidRPr="006F319E">
        <w:rPr>
          <w:rFonts w:asciiTheme="minorHAnsi" w:eastAsia="Arial" w:hAnsiTheme="minorHAnsi" w:cstheme="minorHAnsi"/>
          <w:color w:val="000000"/>
          <w:sz w:val="24"/>
          <w:szCs w:val="24"/>
        </w:rPr>
        <w:t>.</w:t>
      </w:r>
      <w:r w:rsidR="00DB07AA" w:rsidRPr="006F319E">
        <w:rPr>
          <w:rFonts w:asciiTheme="minorHAnsi" w:eastAsia="Arial" w:hAnsiTheme="minorHAnsi" w:cstheme="minorHAnsi"/>
          <w:color w:val="000000"/>
          <w:sz w:val="24"/>
          <w:szCs w:val="24"/>
        </w:rPr>
        <w:t>5</w:t>
      </w:r>
      <w:r w:rsidRPr="006F319E">
        <w:rPr>
          <w:rFonts w:asciiTheme="minorHAnsi" w:eastAsia="Arial" w:hAnsiTheme="minorHAnsi" w:cstheme="minorHAnsi"/>
          <w:color w:val="000000"/>
          <w:sz w:val="24"/>
          <w:szCs w:val="24"/>
        </w:rPr>
        <w:t>.1. turi galimybę susipažinti su šiais dokumentais ar informacija tiesiogiai ir neatlygintinai prisijung</w:t>
      </w:r>
      <w:r w:rsidR="00CA46B8" w:rsidRPr="006F319E">
        <w:rPr>
          <w:rFonts w:asciiTheme="minorHAnsi" w:eastAsia="Arial" w:hAnsiTheme="minorHAnsi" w:cstheme="minorHAnsi"/>
          <w:color w:val="000000"/>
          <w:sz w:val="24"/>
          <w:szCs w:val="24"/>
        </w:rPr>
        <w:t>ęs</w:t>
      </w:r>
      <w:r w:rsidRPr="006F319E">
        <w:rPr>
          <w:rFonts w:asciiTheme="minorHAnsi" w:eastAsia="Arial" w:hAnsiTheme="minorHAnsi" w:cstheme="minorHAnsi"/>
          <w:color w:val="000000"/>
          <w:sz w:val="24"/>
          <w:szCs w:val="24"/>
        </w:rPr>
        <w:t xml:space="preserve"> prie nacionalinės duomenų bazės bet kurioje valstybėje narėje arba naudodamasi</w:t>
      </w:r>
      <w:r w:rsidR="004D3918" w:rsidRPr="006F319E">
        <w:rPr>
          <w:rFonts w:asciiTheme="minorHAnsi" w:eastAsia="Arial" w:hAnsiTheme="minorHAnsi" w:cstheme="minorHAnsi"/>
          <w:color w:val="000000"/>
          <w:sz w:val="24"/>
          <w:szCs w:val="24"/>
        </w:rPr>
        <w:t>s</w:t>
      </w:r>
      <w:r w:rsidRPr="006F319E">
        <w:rPr>
          <w:rFonts w:asciiTheme="minorHAnsi" w:eastAsia="Arial" w:hAnsiTheme="minorHAnsi" w:cstheme="minorHAnsi"/>
          <w:color w:val="000000"/>
          <w:sz w:val="24"/>
          <w:szCs w:val="24"/>
        </w:rPr>
        <w:t xml:space="preserve"> CVP IS priemonėmis;</w:t>
      </w:r>
    </w:p>
    <w:p w14:paraId="00000105" w14:textId="06E79443" w:rsidR="00944B1E" w:rsidRPr="006F319E" w:rsidRDefault="00194D39" w:rsidP="00EF4D36">
      <w:pPr>
        <w:pBdr>
          <w:top w:val="nil"/>
          <w:left w:val="nil"/>
          <w:bottom w:val="nil"/>
          <w:right w:val="nil"/>
          <w:between w:val="nil"/>
        </w:pBdr>
        <w:shd w:val="clear" w:color="auto" w:fill="FFFFFF"/>
        <w:tabs>
          <w:tab w:val="left" w:pos="426"/>
          <w:tab w:val="left" w:pos="1843"/>
          <w:tab w:val="left" w:pos="709"/>
          <w:tab w:val="left" w:pos="1418"/>
        </w:tabs>
        <w:ind w:firstLine="851"/>
        <w:jc w:val="both"/>
        <w:rPr>
          <w:rFonts w:asciiTheme="minorHAnsi" w:eastAsia="Arial" w:hAnsiTheme="minorHAnsi" w:cstheme="minorHAnsi"/>
          <w:color w:val="000000"/>
          <w:sz w:val="24"/>
          <w:szCs w:val="24"/>
        </w:rPr>
      </w:pPr>
      <w:r w:rsidRPr="006F319E">
        <w:rPr>
          <w:rFonts w:asciiTheme="minorHAnsi" w:eastAsia="Arial" w:hAnsiTheme="minorHAnsi" w:cstheme="minorHAnsi"/>
          <w:color w:val="000000"/>
          <w:sz w:val="24"/>
          <w:szCs w:val="24"/>
        </w:rPr>
        <w:t>1</w:t>
      </w:r>
      <w:r w:rsidR="00610998" w:rsidRPr="006F319E">
        <w:rPr>
          <w:rFonts w:asciiTheme="minorHAnsi" w:eastAsia="Arial" w:hAnsiTheme="minorHAnsi" w:cstheme="minorHAnsi"/>
          <w:color w:val="000000"/>
          <w:sz w:val="24"/>
          <w:szCs w:val="24"/>
        </w:rPr>
        <w:t>4</w:t>
      </w:r>
      <w:r w:rsidRPr="006F319E">
        <w:rPr>
          <w:rFonts w:asciiTheme="minorHAnsi" w:eastAsia="Arial" w:hAnsiTheme="minorHAnsi" w:cstheme="minorHAnsi"/>
          <w:color w:val="000000"/>
          <w:sz w:val="24"/>
          <w:szCs w:val="24"/>
        </w:rPr>
        <w:t>.</w:t>
      </w:r>
      <w:r w:rsidR="00DB07AA" w:rsidRPr="006F319E">
        <w:rPr>
          <w:rFonts w:asciiTheme="minorHAnsi" w:eastAsia="Arial" w:hAnsiTheme="minorHAnsi" w:cstheme="minorHAnsi"/>
          <w:color w:val="000000"/>
          <w:sz w:val="24"/>
          <w:szCs w:val="24"/>
        </w:rPr>
        <w:t>5</w:t>
      </w:r>
      <w:r w:rsidRPr="006F319E">
        <w:rPr>
          <w:rFonts w:asciiTheme="minorHAnsi" w:eastAsia="Arial" w:hAnsiTheme="minorHAnsi" w:cstheme="minorHAnsi"/>
          <w:color w:val="000000"/>
          <w:sz w:val="24"/>
          <w:szCs w:val="24"/>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6F319E">
        <w:rPr>
          <w:rFonts w:asciiTheme="minorHAnsi" w:eastAsia="Arial" w:hAnsiTheme="minorHAnsi" w:cstheme="minorHAnsi"/>
          <w:color w:val="000000"/>
          <w:sz w:val="24"/>
          <w:szCs w:val="24"/>
        </w:rPr>
        <w:t>k</w:t>
      </w:r>
      <w:r w:rsidRPr="006F319E">
        <w:rPr>
          <w:rFonts w:asciiTheme="minorHAnsi" w:eastAsia="Arial" w:hAnsiTheme="minorHAnsi" w:cstheme="minorHAnsi"/>
          <w:color w:val="000000"/>
          <w:sz w:val="24"/>
          <w:szCs w:val="24"/>
        </w:rPr>
        <w:t>onkrečiame pirkime ir šie dokumentai vis dar yra aktualūs (galiojantys).</w:t>
      </w:r>
    </w:p>
    <w:p w14:paraId="00000106" w14:textId="23FB506F" w:rsidR="00944B1E" w:rsidRPr="006F319E" w:rsidRDefault="00194D39" w:rsidP="00EF4D36">
      <w:pPr>
        <w:pBdr>
          <w:top w:val="nil"/>
          <w:left w:val="nil"/>
          <w:bottom w:val="nil"/>
          <w:right w:val="nil"/>
          <w:between w:val="nil"/>
        </w:pBdr>
        <w:shd w:val="clear" w:color="auto" w:fill="FFFFFF"/>
        <w:tabs>
          <w:tab w:val="left" w:pos="426"/>
          <w:tab w:val="left" w:pos="709"/>
          <w:tab w:val="left" w:pos="1843"/>
          <w:tab w:val="left" w:pos="709"/>
          <w:tab w:val="left" w:pos="1418"/>
        </w:tabs>
        <w:ind w:firstLine="851"/>
        <w:jc w:val="both"/>
        <w:rPr>
          <w:rFonts w:asciiTheme="minorHAnsi" w:eastAsia="Arial" w:hAnsiTheme="minorHAnsi" w:cstheme="minorHAnsi"/>
          <w:color w:val="000000"/>
          <w:sz w:val="24"/>
          <w:szCs w:val="24"/>
        </w:rPr>
      </w:pPr>
      <w:r w:rsidRPr="006F319E">
        <w:rPr>
          <w:rFonts w:asciiTheme="minorHAnsi" w:eastAsia="Arial" w:hAnsiTheme="minorHAnsi" w:cstheme="minorHAnsi"/>
          <w:color w:val="000000"/>
          <w:sz w:val="24"/>
          <w:szCs w:val="24"/>
        </w:rPr>
        <w:lastRenderedPageBreak/>
        <w:t>1</w:t>
      </w:r>
      <w:r w:rsidR="00610998" w:rsidRPr="006F319E">
        <w:rPr>
          <w:rFonts w:asciiTheme="minorHAnsi" w:eastAsia="Arial" w:hAnsiTheme="minorHAnsi" w:cstheme="minorHAnsi"/>
          <w:color w:val="000000"/>
          <w:sz w:val="24"/>
          <w:szCs w:val="24"/>
        </w:rPr>
        <w:t>4</w:t>
      </w:r>
      <w:r w:rsidRPr="006F319E">
        <w:rPr>
          <w:rFonts w:asciiTheme="minorHAnsi" w:eastAsia="Arial" w:hAnsiTheme="minorHAnsi" w:cstheme="minorHAnsi"/>
          <w:color w:val="000000"/>
          <w:sz w:val="24"/>
          <w:szCs w:val="24"/>
        </w:rPr>
        <w:t>.</w:t>
      </w:r>
      <w:r w:rsidR="00DB07AA" w:rsidRPr="006F319E">
        <w:rPr>
          <w:rFonts w:asciiTheme="minorHAnsi" w:eastAsia="Arial" w:hAnsiTheme="minorHAnsi" w:cstheme="minorHAnsi"/>
          <w:color w:val="000000"/>
          <w:sz w:val="24"/>
          <w:szCs w:val="24"/>
        </w:rPr>
        <w:t>6</w:t>
      </w:r>
      <w:r w:rsidRPr="006F319E">
        <w:rPr>
          <w:rFonts w:asciiTheme="minorHAnsi" w:eastAsia="Arial" w:hAnsiTheme="minorHAnsi" w:cstheme="minorHAnsi"/>
          <w:color w:val="000000"/>
          <w:sz w:val="24"/>
          <w:szCs w:val="24"/>
        </w:rPr>
        <w:t xml:space="preserve">. </w:t>
      </w:r>
      <w:r w:rsidR="005B47C2" w:rsidRPr="006F319E">
        <w:rPr>
          <w:rFonts w:asciiTheme="minorHAnsi" w:eastAsia="Arial" w:hAnsiTheme="minorHAnsi" w:cstheme="minorHAnsi"/>
          <w:color w:val="000000"/>
          <w:sz w:val="24"/>
          <w:szCs w:val="24"/>
        </w:rPr>
        <w:t>Pirkimo vykdytojas</w:t>
      </w:r>
      <w:r w:rsidRPr="006F319E">
        <w:rPr>
          <w:rFonts w:asciiTheme="minorHAnsi" w:eastAsia="Arial" w:hAnsiTheme="minorHAnsi" w:cstheme="minorHAnsi"/>
          <w:color w:val="000000"/>
          <w:sz w:val="24"/>
          <w:szCs w:val="24"/>
        </w:rPr>
        <w:t xml:space="preserve">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0000107" w14:textId="4D0F15E6" w:rsidR="00944B1E" w:rsidRPr="006F319E" w:rsidRDefault="00194D39" w:rsidP="00EF4D36">
      <w:pPr>
        <w:pBdr>
          <w:top w:val="nil"/>
          <w:left w:val="nil"/>
          <w:bottom w:val="nil"/>
          <w:right w:val="nil"/>
          <w:between w:val="nil"/>
        </w:pBdr>
        <w:shd w:val="clear" w:color="auto" w:fill="FFFFFF"/>
        <w:tabs>
          <w:tab w:val="left" w:pos="426"/>
          <w:tab w:val="left" w:pos="709"/>
          <w:tab w:val="left" w:pos="993"/>
          <w:tab w:val="left" w:pos="1276"/>
        </w:tabs>
        <w:ind w:firstLine="851"/>
        <w:jc w:val="both"/>
        <w:rPr>
          <w:rFonts w:asciiTheme="minorHAnsi" w:eastAsia="Arial" w:hAnsiTheme="minorHAnsi" w:cstheme="minorHAnsi"/>
          <w:color w:val="000000"/>
          <w:sz w:val="24"/>
          <w:szCs w:val="24"/>
        </w:rPr>
      </w:pPr>
      <w:r w:rsidRPr="006F319E">
        <w:rPr>
          <w:rFonts w:asciiTheme="minorHAnsi" w:eastAsia="Arial" w:hAnsiTheme="minorHAnsi" w:cstheme="minorHAnsi"/>
          <w:color w:val="000000"/>
          <w:sz w:val="24"/>
          <w:szCs w:val="24"/>
        </w:rPr>
        <w:t>1</w:t>
      </w:r>
      <w:r w:rsidR="00610998" w:rsidRPr="006F319E">
        <w:rPr>
          <w:rFonts w:asciiTheme="minorHAnsi" w:eastAsia="Arial" w:hAnsiTheme="minorHAnsi" w:cstheme="minorHAnsi"/>
          <w:color w:val="000000"/>
          <w:sz w:val="24"/>
          <w:szCs w:val="24"/>
        </w:rPr>
        <w:t>4</w:t>
      </w:r>
      <w:r w:rsidRPr="006F319E">
        <w:rPr>
          <w:rFonts w:asciiTheme="minorHAnsi" w:eastAsia="Arial" w:hAnsiTheme="minorHAnsi" w:cstheme="minorHAnsi"/>
          <w:color w:val="000000"/>
          <w:sz w:val="24"/>
          <w:szCs w:val="24"/>
        </w:rPr>
        <w:t>.</w:t>
      </w:r>
      <w:r w:rsidR="00DB07AA" w:rsidRPr="006F319E">
        <w:rPr>
          <w:rFonts w:asciiTheme="minorHAnsi" w:eastAsia="Arial" w:hAnsiTheme="minorHAnsi" w:cstheme="minorHAnsi"/>
          <w:color w:val="000000"/>
          <w:sz w:val="24"/>
          <w:szCs w:val="24"/>
        </w:rPr>
        <w:t>7</w:t>
      </w:r>
      <w:r w:rsidRPr="006F319E">
        <w:rPr>
          <w:rFonts w:asciiTheme="minorHAnsi" w:eastAsia="Arial" w:hAnsiTheme="minorHAnsi" w:cstheme="minorHAnsi"/>
          <w:color w:val="000000"/>
          <w:sz w:val="24"/>
          <w:szCs w:val="24"/>
        </w:rPr>
        <w:t>.</w:t>
      </w:r>
      <w:r w:rsidRPr="006F319E">
        <w:rPr>
          <w:rFonts w:asciiTheme="minorHAnsi" w:eastAsia="Arial" w:hAnsiTheme="minorHAnsi" w:cstheme="minorHAnsi"/>
          <w:color w:val="000000"/>
          <w:sz w:val="24"/>
          <w:szCs w:val="24"/>
        </w:rPr>
        <w:tab/>
      </w:r>
      <w:r w:rsidR="00987662" w:rsidRPr="006F319E">
        <w:rPr>
          <w:rFonts w:asciiTheme="minorHAnsi" w:hAnsiTheme="minorHAnsi" w:cstheme="minorHAnsi"/>
          <w:sz w:val="24"/>
          <w:szCs w:val="24"/>
        </w:rPr>
        <w:t xml:space="preserve">Jeigu tiekėjas negali pateikti šiose pirkimo sąlygose pagal VPĮ 46 straipsnio 1 ir 3 dalį bei 6 dalies 2 punktą nustatytų pašalinimo pagrindų nebuvimą įrodančių dokumentų, </w:t>
      </w:r>
      <w:r w:rsidRPr="006F319E">
        <w:rPr>
          <w:rFonts w:asciiTheme="minorHAnsi" w:eastAsia="Arial" w:hAnsiTheme="minorHAnsi" w:cstheme="minorHAnsi"/>
          <w:color w:val="000000"/>
          <w:sz w:val="24"/>
          <w:szCs w:val="24"/>
        </w:rPr>
        <w:t>nes valstybėje narėje ar atitinkamoje šalyje tokie dokumentai neišduodami arba toje šalyje išduodami dokumentai neapima visų keliamų klausimų, jie gali būti pakeisti:</w:t>
      </w:r>
    </w:p>
    <w:p w14:paraId="00000108" w14:textId="4FFB5ABE" w:rsidR="00944B1E" w:rsidRPr="006F319E" w:rsidRDefault="00194D39" w:rsidP="00EF4D36">
      <w:pPr>
        <w:pBdr>
          <w:top w:val="nil"/>
          <w:left w:val="nil"/>
          <w:bottom w:val="nil"/>
          <w:right w:val="nil"/>
          <w:between w:val="nil"/>
        </w:pBdr>
        <w:shd w:val="clear" w:color="auto" w:fill="FFFFFF"/>
        <w:tabs>
          <w:tab w:val="left" w:pos="426"/>
          <w:tab w:val="left" w:pos="1843"/>
          <w:tab w:val="left" w:pos="709"/>
          <w:tab w:val="left" w:pos="1418"/>
        </w:tabs>
        <w:ind w:firstLine="851"/>
        <w:jc w:val="both"/>
        <w:rPr>
          <w:rFonts w:asciiTheme="minorHAnsi" w:eastAsia="Arial" w:hAnsiTheme="minorHAnsi" w:cstheme="minorHAnsi"/>
          <w:color w:val="000000"/>
          <w:sz w:val="24"/>
          <w:szCs w:val="24"/>
        </w:rPr>
      </w:pPr>
      <w:r w:rsidRPr="006F319E">
        <w:rPr>
          <w:rFonts w:asciiTheme="minorHAnsi" w:eastAsia="Arial" w:hAnsiTheme="minorHAnsi" w:cstheme="minorHAnsi"/>
          <w:color w:val="000000"/>
          <w:sz w:val="24"/>
          <w:szCs w:val="24"/>
        </w:rPr>
        <w:t>1</w:t>
      </w:r>
      <w:r w:rsidR="00610998" w:rsidRPr="006F319E">
        <w:rPr>
          <w:rFonts w:asciiTheme="minorHAnsi" w:eastAsia="Arial" w:hAnsiTheme="minorHAnsi" w:cstheme="minorHAnsi"/>
          <w:color w:val="000000"/>
          <w:sz w:val="24"/>
          <w:szCs w:val="24"/>
        </w:rPr>
        <w:t>4</w:t>
      </w:r>
      <w:r w:rsidRPr="006F319E">
        <w:rPr>
          <w:rFonts w:asciiTheme="minorHAnsi" w:eastAsia="Arial" w:hAnsiTheme="minorHAnsi" w:cstheme="minorHAnsi"/>
          <w:color w:val="000000"/>
          <w:sz w:val="24"/>
          <w:szCs w:val="24"/>
        </w:rPr>
        <w:t>.</w:t>
      </w:r>
      <w:r w:rsidR="00DB07AA" w:rsidRPr="006F319E">
        <w:rPr>
          <w:rFonts w:asciiTheme="minorHAnsi" w:eastAsia="Arial" w:hAnsiTheme="minorHAnsi" w:cstheme="minorHAnsi"/>
          <w:color w:val="000000"/>
          <w:sz w:val="24"/>
          <w:szCs w:val="24"/>
        </w:rPr>
        <w:t>7</w:t>
      </w:r>
      <w:r w:rsidRPr="006F319E">
        <w:rPr>
          <w:rFonts w:asciiTheme="minorHAnsi" w:eastAsia="Arial" w:hAnsiTheme="minorHAnsi" w:cstheme="minorHAnsi"/>
          <w:color w:val="000000"/>
          <w:sz w:val="24"/>
          <w:szCs w:val="24"/>
        </w:rPr>
        <w:t>.1.</w:t>
      </w:r>
      <w:r w:rsidR="004B4F10" w:rsidRPr="006F319E">
        <w:rPr>
          <w:rFonts w:asciiTheme="minorHAnsi" w:eastAsia="Arial" w:hAnsiTheme="minorHAnsi" w:cstheme="minorHAnsi"/>
          <w:color w:val="000000"/>
          <w:sz w:val="24"/>
          <w:szCs w:val="24"/>
        </w:rPr>
        <w:t xml:space="preserve"> </w:t>
      </w:r>
      <w:r w:rsidRPr="006F319E">
        <w:rPr>
          <w:rFonts w:asciiTheme="minorHAnsi" w:eastAsia="Arial" w:hAnsiTheme="minorHAnsi" w:cstheme="minorHAnsi"/>
          <w:color w:val="000000"/>
          <w:sz w:val="24"/>
          <w:szCs w:val="24"/>
        </w:rPr>
        <w:t>priesaikos deklaracija;</w:t>
      </w:r>
    </w:p>
    <w:p w14:paraId="00000109" w14:textId="1F0BA541" w:rsidR="00944B1E" w:rsidRPr="006F319E" w:rsidRDefault="00194D39" w:rsidP="00EF4D36">
      <w:pPr>
        <w:pBdr>
          <w:top w:val="nil"/>
          <w:left w:val="nil"/>
          <w:bottom w:val="nil"/>
          <w:right w:val="nil"/>
          <w:between w:val="nil"/>
        </w:pBdr>
        <w:shd w:val="clear" w:color="auto" w:fill="FFFFFF"/>
        <w:tabs>
          <w:tab w:val="left" w:pos="426"/>
          <w:tab w:val="left" w:pos="1843"/>
          <w:tab w:val="left" w:pos="709"/>
          <w:tab w:val="left" w:pos="1418"/>
        </w:tabs>
        <w:ind w:firstLine="851"/>
        <w:jc w:val="both"/>
        <w:rPr>
          <w:rFonts w:asciiTheme="minorHAnsi" w:eastAsia="Arial" w:hAnsiTheme="minorHAnsi" w:cstheme="minorHAnsi"/>
          <w:color w:val="000000"/>
          <w:sz w:val="24"/>
          <w:szCs w:val="24"/>
        </w:rPr>
      </w:pPr>
      <w:r w:rsidRPr="006F319E">
        <w:rPr>
          <w:rFonts w:asciiTheme="minorHAnsi" w:eastAsia="Arial" w:hAnsiTheme="minorHAnsi" w:cstheme="minorHAnsi"/>
          <w:color w:val="000000"/>
          <w:sz w:val="24"/>
          <w:szCs w:val="24"/>
        </w:rPr>
        <w:t>1</w:t>
      </w:r>
      <w:r w:rsidR="00610998" w:rsidRPr="006F319E">
        <w:rPr>
          <w:rFonts w:asciiTheme="minorHAnsi" w:eastAsia="Arial" w:hAnsiTheme="minorHAnsi" w:cstheme="minorHAnsi"/>
          <w:color w:val="000000"/>
          <w:sz w:val="24"/>
          <w:szCs w:val="24"/>
        </w:rPr>
        <w:t>4</w:t>
      </w:r>
      <w:r w:rsidRPr="006F319E">
        <w:rPr>
          <w:rFonts w:asciiTheme="minorHAnsi" w:eastAsia="Arial" w:hAnsiTheme="minorHAnsi" w:cstheme="minorHAnsi"/>
          <w:color w:val="000000"/>
          <w:sz w:val="24"/>
          <w:szCs w:val="24"/>
        </w:rPr>
        <w:t>.</w:t>
      </w:r>
      <w:r w:rsidR="00DB07AA" w:rsidRPr="006F319E">
        <w:rPr>
          <w:rFonts w:asciiTheme="minorHAnsi" w:eastAsia="Arial" w:hAnsiTheme="minorHAnsi" w:cstheme="minorHAnsi"/>
          <w:color w:val="000000"/>
          <w:sz w:val="24"/>
          <w:szCs w:val="24"/>
        </w:rPr>
        <w:t>7</w:t>
      </w:r>
      <w:r w:rsidRPr="006F319E">
        <w:rPr>
          <w:rFonts w:asciiTheme="minorHAnsi" w:eastAsia="Arial" w:hAnsiTheme="minorHAnsi" w:cstheme="minorHAnsi"/>
          <w:color w:val="000000"/>
          <w:sz w:val="24"/>
          <w:szCs w:val="24"/>
        </w:rPr>
        <w:t>.2.</w:t>
      </w:r>
      <w:r w:rsidR="004B4F10" w:rsidRPr="006F319E">
        <w:rPr>
          <w:rFonts w:asciiTheme="minorHAnsi" w:eastAsia="Arial" w:hAnsiTheme="minorHAnsi" w:cstheme="minorHAnsi"/>
          <w:color w:val="000000"/>
          <w:sz w:val="24"/>
          <w:szCs w:val="24"/>
        </w:rPr>
        <w:t xml:space="preserve"> </w:t>
      </w:r>
      <w:r w:rsidRPr="006F319E">
        <w:rPr>
          <w:rFonts w:asciiTheme="minorHAnsi" w:eastAsia="Arial" w:hAnsiTheme="minorHAnsi" w:cstheme="minorHAnsi"/>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6F319E" w:rsidRDefault="0AE8BEB4" w:rsidP="00EF4D36">
      <w:pPr>
        <w:pBdr>
          <w:top w:val="nil"/>
          <w:left w:val="nil"/>
          <w:bottom w:val="nil"/>
          <w:right w:val="nil"/>
          <w:between w:val="nil"/>
        </w:pBdr>
        <w:shd w:val="clear" w:color="auto" w:fill="FFFFFF" w:themeFill="background1"/>
        <w:tabs>
          <w:tab w:val="left" w:pos="709"/>
          <w:tab w:val="left" w:pos="1276"/>
          <w:tab w:val="left" w:pos="1418"/>
        </w:tabs>
        <w:ind w:firstLine="851"/>
        <w:jc w:val="both"/>
        <w:rPr>
          <w:rFonts w:asciiTheme="minorHAnsi" w:eastAsia="Arial" w:hAnsiTheme="minorHAnsi" w:cstheme="minorHAnsi"/>
          <w:color w:val="000000"/>
          <w:sz w:val="24"/>
          <w:szCs w:val="24"/>
        </w:rPr>
      </w:pPr>
      <w:r w:rsidRPr="006F319E">
        <w:rPr>
          <w:rFonts w:asciiTheme="minorHAnsi" w:eastAsia="Arial" w:hAnsiTheme="minorHAnsi" w:cstheme="minorHAnsi"/>
          <w:color w:val="000000" w:themeColor="text1"/>
          <w:sz w:val="24"/>
          <w:szCs w:val="24"/>
        </w:rPr>
        <w:t>1</w:t>
      </w:r>
      <w:r w:rsidR="3BE21B97" w:rsidRPr="006F319E">
        <w:rPr>
          <w:rFonts w:asciiTheme="minorHAnsi" w:eastAsia="Arial" w:hAnsiTheme="minorHAnsi" w:cstheme="minorHAnsi"/>
          <w:color w:val="000000" w:themeColor="text1"/>
          <w:sz w:val="24"/>
          <w:szCs w:val="24"/>
        </w:rPr>
        <w:t>4</w:t>
      </w:r>
      <w:r w:rsidRPr="006F319E">
        <w:rPr>
          <w:rFonts w:asciiTheme="minorHAnsi" w:eastAsia="Arial" w:hAnsiTheme="minorHAnsi" w:cstheme="minorHAnsi"/>
          <w:color w:val="000000" w:themeColor="text1"/>
          <w:sz w:val="24"/>
          <w:szCs w:val="24"/>
        </w:rPr>
        <w:t>.</w:t>
      </w:r>
      <w:r w:rsidR="00DB07AA" w:rsidRPr="006F319E">
        <w:rPr>
          <w:rFonts w:asciiTheme="minorHAnsi" w:eastAsia="Arial" w:hAnsiTheme="minorHAnsi" w:cstheme="minorHAnsi"/>
          <w:color w:val="000000" w:themeColor="text1"/>
          <w:sz w:val="24"/>
          <w:szCs w:val="24"/>
        </w:rPr>
        <w:t>8</w:t>
      </w:r>
      <w:r w:rsidRPr="006F319E">
        <w:rPr>
          <w:rFonts w:asciiTheme="minorHAnsi" w:eastAsia="Arial" w:hAnsiTheme="minorHAnsi" w:cstheme="minorHAnsi"/>
          <w:color w:val="000000" w:themeColor="text1"/>
          <w:sz w:val="24"/>
          <w:szCs w:val="24"/>
        </w:rPr>
        <w:t>.</w:t>
      </w:r>
      <w:r w:rsidR="00194D39" w:rsidRPr="006F319E">
        <w:rPr>
          <w:rFonts w:asciiTheme="minorHAnsi" w:hAnsiTheme="minorHAnsi" w:cstheme="minorHAnsi"/>
          <w:sz w:val="24"/>
          <w:szCs w:val="24"/>
        </w:rPr>
        <w:tab/>
      </w:r>
      <w:r w:rsidR="14535F57" w:rsidRPr="006F319E">
        <w:rPr>
          <w:rFonts w:asciiTheme="minorHAnsi" w:eastAsia="Arial" w:hAnsiTheme="minorHAnsi" w:cstheme="minorHAnsi"/>
          <w:color w:val="000000" w:themeColor="text1"/>
          <w:sz w:val="24"/>
          <w:szCs w:val="24"/>
        </w:rPr>
        <w:t>Pirkimo vykdytojas</w:t>
      </w:r>
      <w:r w:rsidRPr="006F319E">
        <w:rPr>
          <w:rFonts w:asciiTheme="minorHAnsi" w:eastAsia="Arial" w:hAnsiTheme="minorHAnsi" w:cstheme="minorHAnsi"/>
          <w:color w:val="000000" w:themeColor="text1"/>
          <w:sz w:val="24"/>
          <w:szCs w:val="24"/>
        </w:rPr>
        <w:t xml:space="preserve"> bet kuriuo DPS galiojimo </w:t>
      </w:r>
      <w:r w:rsidR="4727943A" w:rsidRPr="006F319E">
        <w:rPr>
          <w:rFonts w:asciiTheme="minorHAnsi" w:eastAsia="Arial" w:hAnsiTheme="minorHAnsi" w:cstheme="minorHAnsi"/>
          <w:color w:val="000000" w:themeColor="text1"/>
          <w:sz w:val="24"/>
          <w:szCs w:val="24"/>
        </w:rPr>
        <w:t>metu</w:t>
      </w:r>
      <w:r w:rsidRPr="006F319E">
        <w:rPr>
          <w:rFonts w:asciiTheme="minorHAnsi" w:eastAsia="Arial" w:hAnsiTheme="minorHAnsi" w:cstheme="minorHAnsi"/>
          <w:color w:val="000000" w:themeColor="text1"/>
          <w:sz w:val="24"/>
          <w:szCs w:val="24"/>
        </w:rPr>
        <w:t xml:space="preserve"> gali paprašyti tiekėjų, kuriems leista dalyvauti </w:t>
      </w:r>
      <w:r w:rsidR="6C4361C3" w:rsidRPr="006F319E">
        <w:rPr>
          <w:rFonts w:asciiTheme="minorHAnsi" w:eastAsia="Arial" w:hAnsiTheme="minorHAnsi" w:cstheme="minorHAnsi"/>
          <w:color w:val="000000" w:themeColor="text1"/>
          <w:sz w:val="24"/>
          <w:szCs w:val="24"/>
        </w:rPr>
        <w:t>DPS</w:t>
      </w:r>
      <w:r w:rsidRPr="006F319E">
        <w:rPr>
          <w:rFonts w:asciiTheme="minorHAnsi" w:eastAsia="Arial" w:hAnsiTheme="minorHAnsi" w:cstheme="minorHAnsi"/>
          <w:color w:val="000000" w:themeColor="text1"/>
          <w:sz w:val="24"/>
          <w:szCs w:val="24"/>
        </w:rPr>
        <w:t xml:space="preserve">, pateikti atnaujintą ar patikslintą EBVPD. Duomenys turi būti atnaujinami, patikslinami per 5 darbo dienas nuo </w:t>
      </w:r>
      <w:r w:rsidR="4727943A" w:rsidRPr="006F319E">
        <w:rPr>
          <w:rFonts w:asciiTheme="minorHAnsi" w:eastAsia="Arial" w:hAnsiTheme="minorHAnsi" w:cstheme="minorHAnsi"/>
          <w:color w:val="000000" w:themeColor="text1"/>
          <w:sz w:val="24"/>
          <w:szCs w:val="24"/>
        </w:rPr>
        <w:t>pirkimo vykdytojo</w:t>
      </w:r>
      <w:r w:rsidRPr="006F319E">
        <w:rPr>
          <w:rFonts w:asciiTheme="minorHAnsi" w:eastAsia="Arial" w:hAnsiTheme="minorHAnsi" w:cstheme="minorHAnsi"/>
          <w:color w:val="000000" w:themeColor="text1"/>
          <w:sz w:val="24"/>
          <w:szCs w:val="24"/>
        </w:rPr>
        <w:t xml:space="preserve"> kreipimosi.</w:t>
      </w:r>
      <w:bookmarkStart w:id="28" w:name="bookmark=id.tyjcwt"/>
      <w:bookmarkEnd w:id="28"/>
      <w:r w:rsidRPr="006F319E">
        <w:rPr>
          <w:rFonts w:asciiTheme="minorHAnsi" w:eastAsia="Arial" w:hAnsiTheme="minorHAnsi" w:cstheme="minorHAnsi"/>
          <w:color w:val="000000" w:themeColor="text1"/>
          <w:sz w:val="24"/>
          <w:szCs w:val="24"/>
        </w:rPr>
        <w:t xml:space="preserve"> </w:t>
      </w:r>
      <w:r w:rsidRPr="006F319E">
        <w:rPr>
          <w:rFonts w:asciiTheme="minorHAnsi" w:eastAsia="Arial" w:hAnsiTheme="minorHAnsi" w:cstheme="minorHAnsi"/>
          <w:color w:val="000000" w:themeColor="text1"/>
          <w:sz w:val="24"/>
          <w:szCs w:val="24"/>
          <w:highlight w:val="white"/>
        </w:rPr>
        <w:t>VPĮ 50 straipsnio 4, 5 ir 6 dalių nuostatos dėl tiekėjų kvalifikaciją</w:t>
      </w:r>
      <w:r w:rsidR="3A5839C1" w:rsidRPr="006F319E">
        <w:rPr>
          <w:rFonts w:asciiTheme="minorHAnsi" w:eastAsia="Arial" w:hAnsiTheme="minorHAnsi" w:cstheme="minorHAnsi"/>
          <w:color w:val="000000" w:themeColor="text1"/>
          <w:sz w:val="24"/>
          <w:szCs w:val="24"/>
          <w:highlight w:val="white"/>
        </w:rPr>
        <w:t xml:space="preserve"> </w:t>
      </w:r>
      <w:r w:rsidR="1AF90F73" w:rsidRPr="006F319E">
        <w:rPr>
          <w:rFonts w:asciiTheme="minorHAnsi" w:eastAsia="Arial" w:hAnsiTheme="minorHAnsi" w:cstheme="minorHAnsi"/>
          <w:color w:val="000000" w:themeColor="text1"/>
          <w:sz w:val="24"/>
          <w:szCs w:val="24"/>
          <w:highlight w:val="white"/>
        </w:rPr>
        <w:t xml:space="preserve">ir </w:t>
      </w:r>
      <w:r w:rsidR="6FC99565" w:rsidRPr="006F319E">
        <w:rPr>
          <w:rFonts w:asciiTheme="minorHAnsi" w:eastAsia="Arial" w:hAnsiTheme="minorHAnsi" w:cstheme="minorHAnsi"/>
          <w:color w:val="000000" w:themeColor="text1"/>
          <w:sz w:val="24"/>
          <w:szCs w:val="24"/>
          <w:highlight w:val="white"/>
        </w:rPr>
        <w:t>pašalinimo pagrindų nebuvimą</w:t>
      </w:r>
      <w:r w:rsidRPr="006F319E">
        <w:rPr>
          <w:rFonts w:asciiTheme="minorHAnsi" w:eastAsia="Arial" w:hAnsiTheme="minorHAnsi" w:cstheme="minorHAnsi"/>
          <w:color w:val="000000" w:themeColor="text1"/>
          <w:sz w:val="24"/>
          <w:szCs w:val="24"/>
          <w:highlight w:val="white"/>
        </w:rPr>
        <w:t xml:space="preserve"> </w:t>
      </w:r>
      <w:r w:rsidR="3A5839C1" w:rsidRPr="006F319E">
        <w:rPr>
          <w:rFonts w:asciiTheme="minorHAnsi" w:eastAsia="Arial" w:hAnsiTheme="minorHAnsi" w:cstheme="minorHAnsi"/>
          <w:color w:val="000000" w:themeColor="text1"/>
          <w:sz w:val="24"/>
          <w:szCs w:val="24"/>
          <w:highlight w:val="white"/>
        </w:rPr>
        <w:t xml:space="preserve">įrodančių </w:t>
      </w:r>
      <w:r w:rsidRPr="006F319E">
        <w:rPr>
          <w:rFonts w:asciiTheme="minorHAnsi" w:eastAsia="Arial" w:hAnsiTheme="minorHAnsi" w:cstheme="minorHAnsi"/>
          <w:color w:val="000000" w:themeColor="text1"/>
          <w:sz w:val="24"/>
          <w:szCs w:val="24"/>
          <w:highlight w:val="white"/>
        </w:rPr>
        <w:t>dokumentų taikomos visą DPS galiojimo laikotarpį.</w:t>
      </w:r>
    </w:p>
    <w:p w14:paraId="0000010D" w14:textId="72D3C7C9" w:rsidR="00944B1E" w:rsidRPr="006F319E" w:rsidRDefault="00CC0159" w:rsidP="00EF4D36">
      <w:pPr>
        <w:pStyle w:val="Antrat3"/>
        <w:jc w:val="both"/>
        <w:rPr>
          <w:rFonts w:asciiTheme="minorHAnsi" w:hAnsiTheme="minorHAnsi" w:cstheme="minorHAnsi"/>
          <w:color w:val="002060"/>
          <w:sz w:val="24"/>
          <w:szCs w:val="24"/>
        </w:rPr>
      </w:pPr>
      <w:bookmarkStart w:id="29" w:name="_Toc149121418"/>
      <w:r w:rsidRPr="006F319E">
        <w:rPr>
          <w:rFonts w:asciiTheme="minorHAnsi" w:hAnsiTheme="minorHAnsi" w:cstheme="minorHAnsi"/>
          <w:color w:val="002060"/>
          <w:sz w:val="24"/>
          <w:szCs w:val="24"/>
        </w:rPr>
        <w:t>1</w:t>
      </w:r>
      <w:r w:rsidR="00FE3616" w:rsidRPr="006F319E">
        <w:rPr>
          <w:rFonts w:asciiTheme="minorHAnsi" w:hAnsiTheme="minorHAnsi" w:cstheme="minorHAnsi"/>
          <w:color w:val="002060"/>
          <w:sz w:val="24"/>
          <w:szCs w:val="24"/>
        </w:rPr>
        <w:t>5</w:t>
      </w:r>
      <w:r w:rsidRPr="006F319E">
        <w:rPr>
          <w:rFonts w:asciiTheme="minorHAnsi" w:hAnsiTheme="minorHAnsi" w:cstheme="minorHAnsi"/>
          <w:color w:val="002060"/>
          <w:sz w:val="24"/>
          <w:szCs w:val="24"/>
        </w:rPr>
        <w:t xml:space="preserve">. </w:t>
      </w:r>
      <w:r w:rsidR="00AE2C75" w:rsidRPr="006F319E">
        <w:rPr>
          <w:rFonts w:asciiTheme="minorHAnsi" w:hAnsiTheme="minorHAnsi" w:cstheme="minorHAnsi"/>
          <w:color w:val="002060"/>
          <w:sz w:val="24"/>
          <w:szCs w:val="24"/>
        </w:rPr>
        <w:t xml:space="preserve">PIRKIMO PROCEDŪROS, KURIA </w:t>
      </w:r>
      <w:r w:rsidR="00F25D87" w:rsidRPr="006F319E">
        <w:rPr>
          <w:rFonts w:asciiTheme="minorHAnsi" w:hAnsiTheme="minorHAnsi" w:cstheme="minorHAnsi"/>
          <w:color w:val="002060"/>
          <w:sz w:val="24"/>
          <w:szCs w:val="24"/>
        </w:rPr>
        <w:t xml:space="preserve">SIEKIAMA </w:t>
      </w:r>
      <w:r w:rsidR="00AE2C75" w:rsidRPr="006F319E">
        <w:rPr>
          <w:rFonts w:asciiTheme="minorHAnsi" w:hAnsiTheme="minorHAnsi" w:cstheme="minorHAnsi"/>
          <w:color w:val="002060"/>
          <w:sz w:val="24"/>
          <w:szCs w:val="24"/>
        </w:rPr>
        <w:t>S</w:t>
      </w:r>
      <w:r w:rsidR="00F25D87" w:rsidRPr="006F319E">
        <w:rPr>
          <w:rFonts w:asciiTheme="minorHAnsi" w:hAnsiTheme="minorHAnsi" w:cstheme="minorHAnsi"/>
          <w:color w:val="002060"/>
          <w:sz w:val="24"/>
          <w:szCs w:val="24"/>
        </w:rPr>
        <w:t>UKURTI</w:t>
      </w:r>
      <w:r w:rsidR="00AE2C75" w:rsidRPr="006F319E">
        <w:rPr>
          <w:rFonts w:asciiTheme="minorHAnsi" w:hAnsiTheme="minorHAnsi" w:cstheme="minorHAnsi"/>
          <w:color w:val="002060"/>
          <w:sz w:val="24"/>
          <w:szCs w:val="24"/>
        </w:rPr>
        <w:t xml:space="preserve"> </w:t>
      </w:r>
      <w:r w:rsidR="00194D39" w:rsidRPr="006F319E">
        <w:rPr>
          <w:rFonts w:asciiTheme="minorHAnsi" w:hAnsiTheme="minorHAnsi" w:cstheme="minorHAnsi"/>
          <w:color w:val="002060"/>
          <w:sz w:val="24"/>
          <w:szCs w:val="24"/>
        </w:rPr>
        <w:t>DPS</w:t>
      </w:r>
      <w:r w:rsidR="00AE2C75" w:rsidRPr="006F319E">
        <w:rPr>
          <w:rFonts w:asciiTheme="minorHAnsi" w:hAnsiTheme="minorHAnsi" w:cstheme="minorHAnsi"/>
          <w:color w:val="002060"/>
          <w:sz w:val="24"/>
          <w:szCs w:val="24"/>
        </w:rPr>
        <w:t>,</w:t>
      </w:r>
      <w:r w:rsidR="00194D39" w:rsidRPr="006F319E">
        <w:rPr>
          <w:rFonts w:asciiTheme="minorHAnsi" w:hAnsiTheme="minorHAnsi" w:cstheme="minorHAnsi"/>
          <w:color w:val="002060"/>
          <w:sz w:val="24"/>
          <w:szCs w:val="24"/>
        </w:rPr>
        <w:t xml:space="preserve"> NUTRAUKIMAS </w:t>
      </w:r>
      <w:r w:rsidR="00AE2C75" w:rsidRPr="006F319E">
        <w:rPr>
          <w:rFonts w:asciiTheme="minorHAnsi" w:hAnsiTheme="minorHAnsi" w:cstheme="minorHAnsi"/>
          <w:color w:val="002060"/>
          <w:sz w:val="24"/>
          <w:szCs w:val="24"/>
        </w:rPr>
        <w:t>IR DPS NUTRAUKIMAS</w:t>
      </w:r>
      <w:bookmarkEnd w:id="29"/>
    </w:p>
    <w:p w14:paraId="0000010E" w14:textId="77777777" w:rsidR="00944B1E" w:rsidRPr="006F319E" w:rsidRDefault="00944B1E" w:rsidP="00EF4D36">
      <w:pPr>
        <w:jc w:val="both"/>
        <w:rPr>
          <w:rFonts w:asciiTheme="minorHAnsi" w:eastAsia="Arial" w:hAnsiTheme="minorHAnsi" w:cstheme="minorHAnsi"/>
          <w:b/>
          <w:color w:val="44546A"/>
          <w:sz w:val="24"/>
          <w:szCs w:val="24"/>
        </w:rPr>
      </w:pPr>
    </w:p>
    <w:p w14:paraId="0000010F" w14:textId="628B0A05" w:rsidR="00944B1E" w:rsidRPr="006F319E" w:rsidRDefault="00194D39" w:rsidP="00EF4D36">
      <w:pPr>
        <w:ind w:firstLine="709"/>
        <w:jc w:val="both"/>
        <w:rPr>
          <w:rFonts w:asciiTheme="minorHAnsi" w:eastAsia="Arial" w:hAnsiTheme="minorHAnsi" w:cstheme="minorHAnsi"/>
          <w:sz w:val="24"/>
          <w:szCs w:val="24"/>
        </w:rPr>
      </w:pPr>
      <w:bookmarkStart w:id="30" w:name="_Hlk84508221"/>
      <w:r w:rsidRPr="006F319E">
        <w:rPr>
          <w:rFonts w:asciiTheme="minorHAnsi" w:eastAsia="Arial" w:hAnsiTheme="minorHAnsi" w:cstheme="minorHAnsi"/>
          <w:sz w:val="24"/>
          <w:szCs w:val="24"/>
        </w:rPr>
        <w:t>1</w:t>
      </w:r>
      <w:r w:rsidR="00FE3616" w:rsidRPr="006F319E">
        <w:rPr>
          <w:rFonts w:asciiTheme="minorHAnsi" w:eastAsia="Arial" w:hAnsiTheme="minorHAnsi" w:cstheme="minorHAnsi"/>
          <w:sz w:val="24"/>
          <w:szCs w:val="24"/>
        </w:rPr>
        <w:t>5</w:t>
      </w:r>
      <w:r w:rsidRPr="006F319E">
        <w:rPr>
          <w:rFonts w:asciiTheme="minorHAnsi" w:eastAsia="Arial" w:hAnsiTheme="minorHAnsi" w:cstheme="minorHAnsi"/>
          <w:sz w:val="24"/>
          <w:szCs w:val="24"/>
        </w:rPr>
        <w:t xml:space="preserve">.1. </w:t>
      </w:r>
      <w:r w:rsidR="00CC0159" w:rsidRPr="006F319E">
        <w:rPr>
          <w:rFonts w:asciiTheme="minorHAnsi" w:eastAsia="Arial" w:hAnsiTheme="minorHAnsi" w:cstheme="minorHAnsi"/>
          <w:sz w:val="24"/>
          <w:szCs w:val="24"/>
        </w:rPr>
        <w:t>Pirkimo vykdytojas</w:t>
      </w:r>
      <w:r w:rsidRPr="006F319E">
        <w:rPr>
          <w:rFonts w:asciiTheme="minorHAnsi" w:eastAsia="Arial" w:hAnsiTheme="minorHAnsi" w:cstheme="minorHAnsi"/>
          <w:sz w:val="24"/>
          <w:szCs w:val="24"/>
        </w:rPr>
        <w:t xml:space="preserve"> bet kuriuo metu turi teisę savo iniciatyva nutraukti </w:t>
      </w:r>
      <w:r w:rsidR="00EC419E" w:rsidRPr="006F319E">
        <w:rPr>
          <w:rFonts w:asciiTheme="minorHAnsi" w:eastAsia="Arial" w:hAnsiTheme="minorHAnsi" w:cstheme="minorHAnsi"/>
          <w:sz w:val="24"/>
          <w:szCs w:val="24"/>
        </w:rPr>
        <w:t>pirkimo</w:t>
      </w:r>
      <w:r w:rsidRPr="006F319E">
        <w:rPr>
          <w:rFonts w:asciiTheme="minorHAnsi" w:eastAsia="Arial" w:hAnsiTheme="minorHAnsi" w:cstheme="minorHAnsi"/>
          <w:sz w:val="24"/>
          <w:szCs w:val="24"/>
        </w:rPr>
        <w:t xml:space="preserve"> procedūras, </w:t>
      </w:r>
      <w:r w:rsidR="009757A4" w:rsidRPr="006F319E">
        <w:rPr>
          <w:rFonts w:asciiTheme="minorHAnsi" w:eastAsia="Arial" w:hAnsiTheme="minorHAnsi" w:cstheme="minorHAnsi"/>
          <w:sz w:val="24"/>
          <w:szCs w:val="24"/>
        </w:rPr>
        <w:t xml:space="preserve">kuriomis siekiama sukurti DPS, </w:t>
      </w:r>
      <w:r w:rsidRPr="006F319E">
        <w:rPr>
          <w:rFonts w:asciiTheme="minorHAnsi" w:eastAsia="Arial" w:hAnsiTheme="minorHAnsi" w:cstheme="minorHAnsi"/>
          <w:sz w:val="24"/>
          <w:szCs w:val="24"/>
        </w:rPr>
        <w:t>jeigu atsirado aplinkybių, kurių nebuvo galima numatyti,</w:t>
      </w:r>
      <w:r w:rsidR="002243F1" w:rsidRPr="006F319E">
        <w:rPr>
          <w:rFonts w:asciiTheme="minorHAnsi" w:eastAsia="Arial" w:hAnsiTheme="minorHAnsi" w:cstheme="minorHAnsi"/>
          <w:sz w:val="24"/>
          <w:szCs w:val="24"/>
        </w:rPr>
        <w:t xml:space="preserve"> arba pirkimo </w:t>
      </w:r>
      <w:r w:rsidR="00FE3616" w:rsidRPr="006F319E">
        <w:rPr>
          <w:rFonts w:asciiTheme="minorHAnsi" w:eastAsia="Arial" w:hAnsiTheme="minorHAnsi" w:cstheme="minorHAnsi"/>
          <w:sz w:val="24"/>
          <w:szCs w:val="24"/>
        </w:rPr>
        <w:t>sąlygose</w:t>
      </w:r>
      <w:r w:rsidR="002243F1" w:rsidRPr="006F319E">
        <w:rPr>
          <w:rFonts w:asciiTheme="minorHAnsi" w:eastAsia="Arial" w:hAnsiTheme="minorHAnsi" w:cstheme="minorHAnsi"/>
          <w:sz w:val="24"/>
          <w:szCs w:val="24"/>
        </w:rPr>
        <w:t xml:space="preserve"> padaryta esminių klaidų</w:t>
      </w:r>
      <w:r w:rsidR="00F248F9" w:rsidRPr="006F319E">
        <w:rPr>
          <w:rFonts w:asciiTheme="minorHAnsi" w:eastAsia="Arial" w:hAnsiTheme="minorHAnsi" w:cstheme="minorHAnsi"/>
          <w:sz w:val="24"/>
          <w:szCs w:val="24"/>
        </w:rPr>
        <w:t xml:space="preserve">, dėl kurių </w:t>
      </w:r>
      <w:r w:rsidR="002C376E" w:rsidRPr="006F319E">
        <w:rPr>
          <w:rFonts w:asciiTheme="minorHAnsi" w:eastAsia="Arial" w:hAnsiTheme="minorHAnsi" w:cstheme="minorHAnsi"/>
          <w:sz w:val="24"/>
          <w:szCs w:val="24"/>
        </w:rPr>
        <w:t>DPS sukurti nebėra tikslinga</w:t>
      </w:r>
      <w:r w:rsidR="00F248F9" w:rsidRPr="006F319E">
        <w:rPr>
          <w:rFonts w:asciiTheme="minorHAnsi" w:eastAsia="Arial" w:hAnsiTheme="minorHAnsi" w:cstheme="minorHAnsi"/>
          <w:sz w:val="24"/>
          <w:szCs w:val="24"/>
        </w:rPr>
        <w:t xml:space="preserve"> </w:t>
      </w:r>
      <w:r w:rsidR="00217467" w:rsidRPr="006F319E">
        <w:rPr>
          <w:rFonts w:asciiTheme="minorHAnsi" w:eastAsia="Arial" w:hAnsiTheme="minorHAnsi" w:cstheme="minorHAnsi"/>
          <w:sz w:val="24"/>
          <w:szCs w:val="24"/>
        </w:rPr>
        <w:t xml:space="preserve">arba </w:t>
      </w:r>
      <w:r w:rsidR="002C376E" w:rsidRPr="006F319E">
        <w:rPr>
          <w:rFonts w:asciiTheme="minorHAnsi" w:eastAsia="Arial" w:hAnsiTheme="minorHAnsi" w:cstheme="minorHAnsi"/>
          <w:sz w:val="24"/>
          <w:szCs w:val="24"/>
        </w:rPr>
        <w:t>ją sukūrus</w:t>
      </w:r>
      <w:r w:rsidR="00217467" w:rsidRPr="006F319E">
        <w:rPr>
          <w:rFonts w:asciiTheme="minorHAnsi" w:eastAsia="Arial" w:hAnsiTheme="minorHAnsi" w:cstheme="minorHAnsi"/>
          <w:sz w:val="24"/>
          <w:szCs w:val="24"/>
        </w:rPr>
        <w:t xml:space="preserve"> </w:t>
      </w:r>
      <w:r w:rsidR="00594500" w:rsidRPr="006F319E">
        <w:rPr>
          <w:rFonts w:asciiTheme="minorHAnsi" w:eastAsia="Arial" w:hAnsiTheme="minorHAnsi" w:cstheme="minorHAnsi"/>
          <w:sz w:val="24"/>
          <w:szCs w:val="24"/>
        </w:rPr>
        <w:t>būtų įsigy</w:t>
      </w:r>
      <w:r w:rsidR="000326DD" w:rsidRPr="006F319E">
        <w:rPr>
          <w:rFonts w:asciiTheme="minorHAnsi" w:eastAsia="Arial" w:hAnsiTheme="minorHAnsi" w:cstheme="minorHAnsi"/>
          <w:sz w:val="24"/>
          <w:szCs w:val="24"/>
        </w:rPr>
        <w:t xml:space="preserve">tas pirkimo vykdytojo poreikių neatitinkantis </w:t>
      </w:r>
      <w:r w:rsidR="00570703" w:rsidRPr="006F319E">
        <w:rPr>
          <w:rFonts w:asciiTheme="minorHAnsi" w:eastAsia="Arial" w:hAnsiTheme="minorHAnsi" w:cstheme="minorHAnsi"/>
          <w:sz w:val="24"/>
          <w:szCs w:val="24"/>
        </w:rPr>
        <w:t>pirkimo objektas.</w:t>
      </w:r>
      <w:r w:rsidRPr="006F319E">
        <w:rPr>
          <w:rFonts w:asciiTheme="minorHAnsi" w:eastAsia="Arial" w:hAnsiTheme="minorHAnsi" w:cstheme="minorHAnsi"/>
          <w:sz w:val="24"/>
          <w:szCs w:val="24"/>
        </w:rPr>
        <w:t xml:space="preserve"> </w:t>
      </w:r>
      <w:r w:rsidR="00570703" w:rsidRPr="006F319E">
        <w:rPr>
          <w:rFonts w:asciiTheme="minorHAnsi" w:eastAsia="Arial" w:hAnsiTheme="minorHAnsi" w:cstheme="minorHAnsi"/>
          <w:sz w:val="24"/>
          <w:szCs w:val="24"/>
        </w:rPr>
        <w:t>Pirkimo vykdytojas pirkimo procedūras, kuriomis siekiama sukurti DPS, nutrauk</w:t>
      </w:r>
      <w:r w:rsidR="00267FE5" w:rsidRPr="006F319E">
        <w:rPr>
          <w:rFonts w:asciiTheme="minorHAnsi" w:eastAsia="Arial" w:hAnsiTheme="minorHAnsi" w:cstheme="minorHAnsi"/>
          <w:sz w:val="24"/>
          <w:szCs w:val="24"/>
        </w:rPr>
        <w:t xml:space="preserve">s </w:t>
      </w:r>
      <w:r w:rsidRPr="006F319E">
        <w:rPr>
          <w:rFonts w:asciiTheme="minorHAnsi" w:eastAsia="Arial" w:hAnsiTheme="minorHAnsi" w:cstheme="minorHAnsi"/>
          <w:sz w:val="24"/>
          <w:szCs w:val="24"/>
        </w:rPr>
        <w:t xml:space="preserve">, jeigu buvo pažeisti </w:t>
      </w:r>
      <w:r w:rsidRPr="00FF0C51">
        <w:rPr>
          <w:rFonts w:asciiTheme="minorHAnsi" w:eastAsia="Arial" w:hAnsiTheme="minorHAnsi" w:cstheme="minorHAnsi"/>
          <w:sz w:val="24"/>
          <w:szCs w:val="24"/>
        </w:rPr>
        <w:t xml:space="preserve">VPĮ 17 straipsnio 1 dalyje </w:t>
      </w:r>
      <w:r w:rsidRPr="006F319E">
        <w:rPr>
          <w:rFonts w:asciiTheme="minorHAnsi" w:eastAsia="Arial" w:hAnsiTheme="minorHAnsi" w:cstheme="minorHAnsi"/>
          <w:sz w:val="24"/>
          <w:szCs w:val="24"/>
        </w:rPr>
        <w:t xml:space="preserve">nustatyti principai ir atitinkamos padėties negalima ištaisyti. </w:t>
      </w:r>
    </w:p>
    <w:p w14:paraId="436C6CF2" w14:textId="10124C1E" w:rsidR="00AE2C75" w:rsidRPr="006F319E" w:rsidRDefault="00AE2C75" w:rsidP="00EF4D36">
      <w:pPr>
        <w:ind w:firstLine="709"/>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FE3616" w:rsidRPr="006F319E">
        <w:rPr>
          <w:rFonts w:asciiTheme="minorHAnsi" w:eastAsia="Arial" w:hAnsiTheme="minorHAnsi" w:cstheme="minorHAnsi"/>
          <w:sz w:val="24"/>
          <w:szCs w:val="24"/>
        </w:rPr>
        <w:t>5</w:t>
      </w:r>
      <w:r w:rsidRPr="006F319E">
        <w:rPr>
          <w:rFonts w:asciiTheme="minorHAnsi" w:eastAsia="Arial" w:hAnsiTheme="minorHAnsi" w:cstheme="minorHAnsi"/>
          <w:sz w:val="24"/>
          <w:szCs w:val="24"/>
        </w:rPr>
        <w:t>.2. Pirkimo vykdytojas</w:t>
      </w:r>
      <w:r w:rsidR="00F25D87" w:rsidRPr="006F319E">
        <w:rPr>
          <w:rFonts w:asciiTheme="minorHAnsi" w:eastAsia="Arial" w:hAnsiTheme="minorHAnsi" w:cstheme="minorHAnsi"/>
          <w:sz w:val="24"/>
          <w:szCs w:val="24"/>
        </w:rPr>
        <w:t xml:space="preserve">, esant pagrįstoms priežastims, bet kuriuo DPS galiojimo laikotarpiu, gali priimti sprendimą nutraukti DPS. </w:t>
      </w:r>
    </w:p>
    <w:p w14:paraId="00000111" w14:textId="65A21D00" w:rsidR="00944B1E" w:rsidRPr="006F319E" w:rsidRDefault="00194D39" w:rsidP="00EF4D36">
      <w:pPr>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FE3616" w:rsidRPr="006F319E">
        <w:rPr>
          <w:rFonts w:asciiTheme="minorHAnsi" w:eastAsia="Arial" w:hAnsiTheme="minorHAnsi" w:cstheme="minorHAnsi"/>
          <w:sz w:val="24"/>
          <w:szCs w:val="24"/>
        </w:rPr>
        <w:t>5</w:t>
      </w:r>
      <w:r w:rsidRPr="006F319E">
        <w:rPr>
          <w:rFonts w:asciiTheme="minorHAnsi" w:eastAsia="Arial" w:hAnsiTheme="minorHAnsi" w:cstheme="minorHAnsi"/>
          <w:sz w:val="24"/>
          <w:szCs w:val="24"/>
        </w:rPr>
        <w:t>.</w:t>
      </w:r>
      <w:r w:rsidR="001F4C9D" w:rsidRPr="006F319E">
        <w:rPr>
          <w:rFonts w:asciiTheme="minorHAnsi" w:eastAsia="Arial" w:hAnsiTheme="minorHAnsi" w:cstheme="minorHAnsi"/>
          <w:sz w:val="24"/>
          <w:szCs w:val="24"/>
        </w:rPr>
        <w:t>3</w:t>
      </w:r>
      <w:r w:rsidRPr="006F319E">
        <w:rPr>
          <w:rFonts w:asciiTheme="minorHAnsi" w:eastAsia="Arial" w:hAnsiTheme="minorHAnsi" w:cstheme="minorHAnsi"/>
          <w:sz w:val="24"/>
          <w:szCs w:val="24"/>
        </w:rPr>
        <w:t xml:space="preserve">. Apie DPS nutraukimą </w:t>
      </w:r>
      <w:r w:rsidR="00641B6A" w:rsidRPr="006F319E">
        <w:rPr>
          <w:rFonts w:asciiTheme="minorHAnsi" w:eastAsia="Arial" w:hAnsiTheme="minorHAnsi" w:cstheme="minorHAnsi"/>
          <w:sz w:val="24"/>
          <w:szCs w:val="24"/>
        </w:rPr>
        <w:t>pirkimo vykdytojas</w:t>
      </w:r>
      <w:r w:rsidRPr="006F319E">
        <w:rPr>
          <w:rFonts w:asciiTheme="minorHAnsi" w:eastAsia="Arial" w:hAnsiTheme="minorHAnsi" w:cstheme="minorHAnsi"/>
          <w:sz w:val="24"/>
          <w:szCs w:val="24"/>
        </w:rPr>
        <w:t xml:space="preserve"> praneša Europos Komisijai užpildydama</w:t>
      </w:r>
      <w:r w:rsidR="00641B6A" w:rsidRPr="006F319E">
        <w:rPr>
          <w:rFonts w:asciiTheme="minorHAnsi" w:eastAsia="Arial" w:hAnsiTheme="minorHAnsi" w:cstheme="minorHAnsi"/>
          <w:sz w:val="24"/>
          <w:szCs w:val="24"/>
        </w:rPr>
        <w:t>s</w:t>
      </w:r>
      <w:r w:rsidRPr="006F319E">
        <w:rPr>
          <w:rFonts w:asciiTheme="minorHAnsi" w:eastAsia="Arial" w:hAnsiTheme="minorHAnsi" w:cstheme="minorHAnsi"/>
          <w:sz w:val="24"/>
          <w:szCs w:val="24"/>
        </w:rPr>
        <w:t xml:space="preserve"> skelbimo apie pirkimo sutarties sudarymą formą</w:t>
      </w:r>
      <w:r w:rsidR="001E1860" w:rsidRPr="006F319E">
        <w:rPr>
          <w:rFonts w:asciiTheme="minorHAnsi" w:eastAsia="Arial" w:hAnsiTheme="minorHAnsi" w:cstheme="minorHAnsi"/>
          <w:sz w:val="24"/>
          <w:szCs w:val="24"/>
        </w:rPr>
        <w:t>,</w:t>
      </w:r>
      <w:r w:rsidRPr="006F319E">
        <w:rPr>
          <w:rFonts w:asciiTheme="minorHAnsi" w:eastAsia="Arial" w:hAnsiTheme="minorHAnsi" w:cstheme="minorHAnsi"/>
          <w:sz w:val="24"/>
          <w:szCs w:val="24"/>
        </w:rPr>
        <w:t xml:space="preserve"> </w:t>
      </w:r>
      <w:r w:rsidR="001E1860" w:rsidRPr="006F319E">
        <w:rPr>
          <w:rFonts w:asciiTheme="minorHAnsi" w:eastAsia="Arial" w:hAnsiTheme="minorHAnsi" w:cstheme="minorHAnsi"/>
          <w:sz w:val="24"/>
          <w:szCs w:val="24"/>
        </w:rPr>
        <w:t xml:space="preserve">CVP IS priemonėmis </w:t>
      </w:r>
      <w:r w:rsidRPr="006F319E">
        <w:rPr>
          <w:rFonts w:asciiTheme="minorHAnsi" w:eastAsia="Arial" w:hAnsiTheme="minorHAnsi" w:cstheme="minorHAnsi"/>
          <w:sz w:val="24"/>
          <w:szCs w:val="24"/>
        </w:rPr>
        <w:t>informuoja visus DPS</w:t>
      </w:r>
      <w:r w:rsidR="001E1860" w:rsidRPr="006F319E">
        <w:rPr>
          <w:rFonts w:asciiTheme="minorHAnsi" w:eastAsia="Arial" w:hAnsiTheme="minorHAnsi" w:cstheme="minorHAnsi"/>
          <w:sz w:val="24"/>
          <w:szCs w:val="24"/>
        </w:rPr>
        <w:t xml:space="preserve"> dalyvaujančius tiekėjus bei </w:t>
      </w:r>
      <w:r w:rsidR="00904E62" w:rsidRPr="006F319E">
        <w:rPr>
          <w:rFonts w:asciiTheme="minorHAnsi" w:eastAsia="Arial" w:hAnsiTheme="minorHAnsi" w:cstheme="minorHAnsi"/>
          <w:sz w:val="24"/>
          <w:szCs w:val="24"/>
        </w:rPr>
        <w:t xml:space="preserve">apie tai </w:t>
      </w:r>
      <w:r w:rsidR="001E1860" w:rsidRPr="006F319E">
        <w:rPr>
          <w:rFonts w:asciiTheme="minorHAnsi" w:eastAsia="Arial" w:hAnsiTheme="minorHAnsi" w:cstheme="minorHAnsi"/>
          <w:sz w:val="24"/>
          <w:szCs w:val="24"/>
        </w:rPr>
        <w:t>paskelbia viešai</w:t>
      </w:r>
      <w:r w:rsidRPr="006F319E">
        <w:rPr>
          <w:rFonts w:asciiTheme="minorHAnsi" w:eastAsia="Arial" w:hAnsiTheme="minorHAnsi" w:cstheme="minorHAnsi"/>
          <w:sz w:val="24"/>
          <w:szCs w:val="24"/>
        </w:rPr>
        <w:t>.</w:t>
      </w:r>
    </w:p>
    <w:p w14:paraId="00000112" w14:textId="446FD9B2" w:rsidR="00944B1E" w:rsidRPr="006F319E" w:rsidRDefault="00194D39" w:rsidP="00EF4D36">
      <w:pPr>
        <w:pStyle w:val="Antrat3"/>
        <w:rPr>
          <w:rFonts w:asciiTheme="minorHAnsi" w:hAnsiTheme="minorHAnsi" w:cstheme="minorHAnsi"/>
          <w:color w:val="002060"/>
          <w:sz w:val="24"/>
          <w:szCs w:val="24"/>
        </w:rPr>
      </w:pPr>
      <w:bookmarkStart w:id="31" w:name="_Toc149121419"/>
      <w:bookmarkEnd w:id="30"/>
      <w:r w:rsidRPr="006F319E">
        <w:rPr>
          <w:rFonts w:asciiTheme="minorHAnsi" w:hAnsiTheme="minorHAnsi" w:cstheme="minorHAnsi"/>
          <w:color w:val="002060"/>
          <w:sz w:val="24"/>
          <w:szCs w:val="24"/>
        </w:rPr>
        <w:t>1</w:t>
      </w:r>
      <w:r w:rsidR="00ED2B95" w:rsidRPr="006F319E">
        <w:rPr>
          <w:rFonts w:asciiTheme="minorHAnsi" w:hAnsiTheme="minorHAnsi" w:cstheme="minorHAnsi"/>
          <w:color w:val="002060"/>
          <w:sz w:val="24"/>
          <w:szCs w:val="24"/>
        </w:rPr>
        <w:t>6</w:t>
      </w:r>
      <w:r w:rsidRPr="006F319E">
        <w:rPr>
          <w:rFonts w:asciiTheme="minorHAnsi" w:hAnsiTheme="minorHAnsi" w:cstheme="minorHAnsi"/>
          <w:color w:val="002060"/>
          <w:sz w:val="24"/>
          <w:szCs w:val="24"/>
        </w:rPr>
        <w:t>. TIEKĖJŲ PASITRAUKIMAS IŠ DPS</w:t>
      </w:r>
      <w:bookmarkEnd w:id="31"/>
      <w:r w:rsidRPr="006F319E">
        <w:rPr>
          <w:rFonts w:asciiTheme="minorHAnsi" w:hAnsiTheme="minorHAnsi" w:cstheme="minorHAnsi"/>
          <w:color w:val="002060"/>
          <w:sz w:val="24"/>
          <w:szCs w:val="24"/>
        </w:rPr>
        <w:t xml:space="preserve"> </w:t>
      </w:r>
    </w:p>
    <w:p w14:paraId="00000113" w14:textId="77777777" w:rsidR="00944B1E" w:rsidRPr="006F319E" w:rsidRDefault="00944B1E" w:rsidP="00EF4D36">
      <w:pPr>
        <w:jc w:val="both"/>
        <w:rPr>
          <w:rFonts w:asciiTheme="minorHAnsi" w:hAnsiTheme="minorHAnsi" w:cstheme="minorHAnsi"/>
          <w:sz w:val="24"/>
          <w:szCs w:val="24"/>
        </w:rPr>
      </w:pPr>
    </w:p>
    <w:p w14:paraId="00000114" w14:textId="44B9609B" w:rsidR="00944B1E" w:rsidRPr="006F319E" w:rsidRDefault="00194D39" w:rsidP="00EF4D36">
      <w:pPr>
        <w:ind w:firstLine="709"/>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ED2B95" w:rsidRPr="006F319E">
        <w:rPr>
          <w:rFonts w:asciiTheme="minorHAnsi" w:eastAsia="Arial" w:hAnsiTheme="minorHAnsi" w:cstheme="minorHAnsi"/>
          <w:sz w:val="24"/>
          <w:szCs w:val="24"/>
        </w:rPr>
        <w:t>6</w:t>
      </w:r>
      <w:r w:rsidRPr="006F319E">
        <w:rPr>
          <w:rFonts w:asciiTheme="minorHAnsi" w:eastAsia="Arial" w:hAnsiTheme="minorHAnsi" w:cstheme="minorHAnsi"/>
          <w:sz w:val="24"/>
          <w:szCs w:val="24"/>
        </w:rPr>
        <w:t>.1. Tiekėjai, kuriems leista dalyvauti DPS, gali bet kuriuo metu, nenurodydami jokios priežasties</w:t>
      </w:r>
      <w:r w:rsidR="00115982" w:rsidRPr="006F319E">
        <w:rPr>
          <w:rFonts w:asciiTheme="minorHAnsi" w:eastAsia="Arial" w:hAnsiTheme="minorHAnsi" w:cstheme="minorHAnsi"/>
          <w:sz w:val="24"/>
          <w:szCs w:val="24"/>
        </w:rPr>
        <w:t>,</w:t>
      </w:r>
      <w:r w:rsidRPr="006F319E">
        <w:rPr>
          <w:rFonts w:asciiTheme="minorHAnsi" w:eastAsia="Arial" w:hAnsiTheme="minorHAnsi" w:cstheme="minorHAnsi"/>
          <w:sz w:val="24"/>
          <w:szCs w:val="24"/>
        </w:rPr>
        <w:t xml:space="preserve"> pasitraukti</w:t>
      </w:r>
      <w:r w:rsidR="00115982" w:rsidRPr="006F319E">
        <w:rPr>
          <w:rFonts w:asciiTheme="minorHAnsi" w:eastAsia="Arial" w:hAnsiTheme="minorHAnsi" w:cstheme="minorHAnsi"/>
          <w:sz w:val="24"/>
          <w:szCs w:val="24"/>
        </w:rPr>
        <w:t xml:space="preserve"> iš DPS</w:t>
      </w:r>
      <w:r w:rsidRPr="006F319E">
        <w:rPr>
          <w:rFonts w:asciiTheme="minorHAnsi" w:eastAsia="Arial" w:hAnsiTheme="minorHAnsi" w:cstheme="minorHAnsi"/>
          <w:sz w:val="24"/>
          <w:szCs w:val="24"/>
        </w:rPr>
        <w:t xml:space="preserve">. Jeigu DPS suskirstyta į </w:t>
      </w:r>
      <w:sdt>
        <w:sdtPr>
          <w:rPr>
            <w:rFonts w:asciiTheme="minorHAnsi" w:hAnsiTheme="minorHAnsi" w:cstheme="minorHAnsi"/>
            <w:color w:val="2B579A"/>
            <w:sz w:val="24"/>
            <w:szCs w:val="24"/>
            <w:shd w:val="clear" w:color="auto" w:fill="E6E6E6"/>
          </w:rPr>
          <w:tag w:val="goog_rdk_110"/>
          <w:id w:val="-1613738015"/>
        </w:sdtPr>
        <w:sdtEndPr>
          <w:rPr>
            <w:color w:val="auto"/>
            <w:shd w:val="clear" w:color="auto" w:fill="auto"/>
          </w:rPr>
        </w:sdtEndPr>
        <w:sdtContent/>
      </w:sdt>
      <w:r w:rsidRPr="006F319E">
        <w:rPr>
          <w:rFonts w:asciiTheme="minorHAnsi" w:eastAsia="Arial" w:hAnsiTheme="minorHAnsi" w:cstheme="minorHAnsi"/>
          <w:sz w:val="24"/>
          <w:szCs w:val="24"/>
        </w:rPr>
        <w:t xml:space="preserve">kategorijas, tiekėjai gali pasitraukti iš vienos, kelių arba visų DPS kategorijų, kuriose jiems buvo leista dalyvauti.   </w:t>
      </w:r>
    </w:p>
    <w:p w14:paraId="00000115" w14:textId="5E89F815" w:rsidR="00944B1E" w:rsidRPr="006F319E" w:rsidRDefault="00194D39" w:rsidP="00EF4D36">
      <w:pPr>
        <w:ind w:firstLine="709"/>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ED2B95" w:rsidRPr="006F319E">
        <w:rPr>
          <w:rFonts w:asciiTheme="minorHAnsi" w:eastAsia="Arial" w:hAnsiTheme="minorHAnsi" w:cstheme="minorHAnsi"/>
          <w:sz w:val="24"/>
          <w:szCs w:val="24"/>
        </w:rPr>
        <w:t>6</w:t>
      </w:r>
      <w:r w:rsidRPr="006F319E">
        <w:rPr>
          <w:rFonts w:asciiTheme="minorHAnsi" w:eastAsia="Arial" w:hAnsiTheme="minorHAnsi" w:cstheme="minorHAnsi"/>
          <w:sz w:val="24"/>
          <w:szCs w:val="24"/>
        </w:rPr>
        <w:t xml:space="preserve">.2. Tiekėjams, pasitraukusiems iš DPS ar kurios nors iš DPS kategorijų, netaikomos jokios baudos ar kitos sankcijos, išskyrus atsakomybę, kuri jiems gali kilti dėl </w:t>
      </w:r>
      <w:r w:rsidR="00120428" w:rsidRPr="006F319E">
        <w:rPr>
          <w:rFonts w:asciiTheme="minorHAnsi" w:eastAsia="Arial" w:hAnsiTheme="minorHAnsi" w:cstheme="minorHAnsi"/>
          <w:sz w:val="24"/>
          <w:szCs w:val="24"/>
        </w:rPr>
        <w:t>k</w:t>
      </w:r>
      <w:r w:rsidRPr="006F319E">
        <w:rPr>
          <w:rFonts w:asciiTheme="minorHAnsi" w:eastAsia="Arial" w:hAnsiTheme="minorHAnsi" w:cstheme="minorHAnsi"/>
          <w:sz w:val="24"/>
          <w:szCs w:val="24"/>
        </w:rPr>
        <w:t xml:space="preserve">onkrečiame pirkime pateiktų pasiūlymų atsiėmimo ar atsisakymo sudaryti sutartį, t. y. pasitraukimas iš DPS neužkerta kelio </w:t>
      </w:r>
      <w:r w:rsidR="00115982" w:rsidRPr="006F319E">
        <w:rPr>
          <w:rFonts w:asciiTheme="minorHAnsi" w:eastAsia="Arial" w:hAnsiTheme="minorHAnsi" w:cstheme="minorHAnsi"/>
          <w:sz w:val="24"/>
          <w:szCs w:val="24"/>
        </w:rPr>
        <w:t>pirkimo vykdytojui</w:t>
      </w:r>
      <w:r w:rsidRPr="006F319E">
        <w:rPr>
          <w:rFonts w:asciiTheme="minorHAnsi" w:eastAsia="Arial" w:hAnsiTheme="minorHAnsi" w:cstheme="minorHAnsi"/>
          <w:sz w:val="24"/>
          <w:szCs w:val="24"/>
        </w:rPr>
        <w:t xml:space="preserve"> pasinaudoti  tiekėjo pateiktu pasiūlymo galiojimo užtikrinimu </w:t>
      </w:r>
      <w:r w:rsidR="00120428" w:rsidRPr="006F319E">
        <w:rPr>
          <w:rFonts w:asciiTheme="minorHAnsi" w:eastAsia="Arial" w:hAnsiTheme="minorHAnsi" w:cstheme="minorHAnsi"/>
          <w:sz w:val="24"/>
          <w:szCs w:val="24"/>
        </w:rPr>
        <w:t>k</w:t>
      </w:r>
      <w:r w:rsidRPr="006F319E">
        <w:rPr>
          <w:rFonts w:asciiTheme="minorHAnsi" w:eastAsia="Arial" w:hAnsiTheme="minorHAnsi" w:cstheme="minorHAnsi"/>
          <w:sz w:val="24"/>
          <w:szCs w:val="24"/>
        </w:rPr>
        <w:t xml:space="preserve">onkrečiame pirkime ar kreiptis į teismą dėl žalos atlyginimo. </w:t>
      </w:r>
    </w:p>
    <w:p w14:paraId="76A039CF" w14:textId="017C58DC" w:rsidR="00DE4E25" w:rsidRPr="006F319E" w:rsidRDefault="00194D39" w:rsidP="00EF4D36">
      <w:pPr>
        <w:ind w:firstLine="709"/>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ED2B95" w:rsidRPr="006F319E">
        <w:rPr>
          <w:rFonts w:asciiTheme="minorHAnsi" w:eastAsia="Arial" w:hAnsiTheme="minorHAnsi" w:cstheme="minorHAnsi"/>
          <w:sz w:val="24"/>
          <w:szCs w:val="24"/>
        </w:rPr>
        <w:t>6</w:t>
      </w:r>
      <w:r w:rsidRPr="006F319E">
        <w:rPr>
          <w:rFonts w:asciiTheme="minorHAnsi" w:eastAsia="Arial" w:hAnsiTheme="minorHAnsi" w:cstheme="minorHAnsi"/>
          <w:sz w:val="24"/>
          <w:szCs w:val="24"/>
        </w:rPr>
        <w:t xml:space="preserve">.3. Tiekėjas, pasitraukęs iš DPS, </w:t>
      </w:r>
      <w:r w:rsidR="00115982" w:rsidRPr="006F319E">
        <w:rPr>
          <w:rFonts w:asciiTheme="minorHAnsi" w:eastAsia="Arial" w:hAnsiTheme="minorHAnsi" w:cstheme="minorHAnsi"/>
          <w:sz w:val="24"/>
          <w:szCs w:val="24"/>
        </w:rPr>
        <w:t xml:space="preserve">vėliau, </w:t>
      </w:r>
      <w:r w:rsidRPr="006F319E">
        <w:rPr>
          <w:rFonts w:asciiTheme="minorHAnsi" w:eastAsia="Arial" w:hAnsiTheme="minorHAnsi" w:cstheme="minorHAnsi"/>
          <w:sz w:val="24"/>
          <w:szCs w:val="24"/>
        </w:rPr>
        <w:t xml:space="preserve">bet kuriuo DPS galiojimo </w:t>
      </w:r>
      <w:r w:rsidR="00844996" w:rsidRPr="006F319E">
        <w:rPr>
          <w:rFonts w:asciiTheme="minorHAnsi" w:eastAsia="Arial" w:hAnsiTheme="minorHAnsi" w:cstheme="minorHAnsi"/>
          <w:sz w:val="24"/>
          <w:szCs w:val="24"/>
        </w:rPr>
        <w:t xml:space="preserve">laikotarpiu </w:t>
      </w:r>
      <w:r w:rsidRPr="006F319E">
        <w:rPr>
          <w:rFonts w:asciiTheme="minorHAnsi" w:eastAsia="Arial" w:hAnsiTheme="minorHAnsi" w:cstheme="minorHAnsi"/>
          <w:sz w:val="24"/>
          <w:szCs w:val="24"/>
        </w:rPr>
        <w:t xml:space="preserve">gali pateikti naują paraišką </w:t>
      </w:r>
      <w:r w:rsidR="001E440D" w:rsidRPr="006F319E">
        <w:rPr>
          <w:rFonts w:asciiTheme="minorHAnsi" w:eastAsia="Arial" w:hAnsiTheme="minorHAnsi" w:cstheme="minorHAnsi"/>
          <w:sz w:val="24"/>
          <w:szCs w:val="24"/>
        </w:rPr>
        <w:t xml:space="preserve"> dalyvauti</w:t>
      </w:r>
      <w:r w:rsidRPr="006F319E">
        <w:rPr>
          <w:rFonts w:asciiTheme="minorHAnsi" w:eastAsia="Arial" w:hAnsiTheme="minorHAnsi" w:cstheme="minorHAnsi"/>
          <w:sz w:val="24"/>
          <w:szCs w:val="24"/>
        </w:rPr>
        <w:t xml:space="preserve"> DPS.</w:t>
      </w:r>
    </w:p>
    <w:p w14:paraId="00000119" w14:textId="12BC5E47" w:rsidR="00944B1E" w:rsidRPr="006F319E" w:rsidRDefault="00115982" w:rsidP="00EF4D36">
      <w:pPr>
        <w:pStyle w:val="Antrat3"/>
        <w:rPr>
          <w:rFonts w:asciiTheme="minorHAnsi" w:hAnsiTheme="minorHAnsi" w:cstheme="minorHAnsi"/>
          <w:color w:val="002060"/>
          <w:sz w:val="24"/>
          <w:szCs w:val="24"/>
        </w:rPr>
      </w:pPr>
      <w:bookmarkStart w:id="32" w:name="_Toc149121420"/>
      <w:r w:rsidRPr="006F319E">
        <w:rPr>
          <w:rFonts w:asciiTheme="minorHAnsi" w:hAnsiTheme="minorHAnsi" w:cstheme="minorHAnsi"/>
          <w:color w:val="002060"/>
          <w:sz w:val="24"/>
          <w:szCs w:val="24"/>
        </w:rPr>
        <w:lastRenderedPageBreak/>
        <w:t>1</w:t>
      </w:r>
      <w:r w:rsidR="00E57198" w:rsidRPr="006F319E">
        <w:rPr>
          <w:rFonts w:asciiTheme="minorHAnsi" w:hAnsiTheme="minorHAnsi" w:cstheme="minorHAnsi"/>
          <w:color w:val="002060"/>
          <w:sz w:val="24"/>
          <w:szCs w:val="24"/>
        </w:rPr>
        <w:t>7</w:t>
      </w:r>
      <w:r w:rsidRPr="006F319E">
        <w:rPr>
          <w:rFonts w:asciiTheme="minorHAnsi" w:hAnsiTheme="minorHAnsi" w:cstheme="minorHAnsi"/>
          <w:color w:val="002060"/>
          <w:sz w:val="24"/>
          <w:szCs w:val="24"/>
        </w:rPr>
        <w:t xml:space="preserve">. </w:t>
      </w:r>
      <w:r w:rsidR="00194D39" w:rsidRPr="006F319E">
        <w:rPr>
          <w:rFonts w:asciiTheme="minorHAnsi" w:hAnsiTheme="minorHAnsi" w:cstheme="minorHAnsi"/>
          <w:color w:val="002060"/>
          <w:sz w:val="24"/>
          <w:szCs w:val="24"/>
        </w:rPr>
        <w:t>TIEKĖJŲ PAŠALINIMAS IŠ DPS</w:t>
      </w:r>
      <w:bookmarkEnd w:id="32"/>
    </w:p>
    <w:p w14:paraId="0000011A" w14:textId="77777777" w:rsidR="00944B1E" w:rsidRPr="006F319E" w:rsidRDefault="00944B1E" w:rsidP="00EF4D36">
      <w:pPr>
        <w:jc w:val="both"/>
        <w:rPr>
          <w:rFonts w:asciiTheme="minorHAnsi" w:eastAsia="Arial" w:hAnsiTheme="minorHAnsi" w:cstheme="minorHAnsi"/>
          <w:b/>
          <w:color w:val="44546A"/>
          <w:sz w:val="24"/>
          <w:szCs w:val="24"/>
        </w:rPr>
      </w:pPr>
    </w:p>
    <w:p w14:paraId="0000011B" w14:textId="554756EB" w:rsidR="00944B1E" w:rsidRPr="006F319E" w:rsidRDefault="00194D39" w:rsidP="00EF4D36">
      <w:pPr>
        <w:ind w:firstLine="851"/>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E57198" w:rsidRPr="006F319E">
        <w:rPr>
          <w:rFonts w:asciiTheme="minorHAnsi" w:eastAsia="Arial" w:hAnsiTheme="minorHAnsi" w:cstheme="minorHAnsi"/>
          <w:sz w:val="24"/>
          <w:szCs w:val="24"/>
        </w:rPr>
        <w:t>7</w:t>
      </w:r>
      <w:r w:rsidRPr="006F319E">
        <w:rPr>
          <w:rFonts w:asciiTheme="minorHAnsi" w:eastAsia="Arial" w:hAnsiTheme="minorHAnsi" w:cstheme="minorHAnsi"/>
          <w:sz w:val="24"/>
          <w:szCs w:val="24"/>
        </w:rPr>
        <w:t xml:space="preserve">.1. Jeigu DPS galiojimo </w:t>
      </w:r>
      <w:r w:rsidR="00844996" w:rsidRPr="006F319E">
        <w:rPr>
          <w:rFonts w:asciiTheme="minorHAnsi" w:eastAsia="Arial" w:hAnsiTheme="minorHAnsi" w:cstheme="minorHAnsi"/>
          <w:sz w:val="24"/>
          <w:szCs w:val="24"/>
        </w:rPr>
        <w:t>laikotarpiu</w:t>
      </w:r>
      <w:r w:rsidRPr="006F319E">
        <w:rPr>
          <w:rFonts w:asciiTheme="minorHAnsi" w:eastAsia="Arial" w:hAnsiTheme="minorHAnsi" w:cstheme="minorHAnsi"/>
          <w:sz w:val="24"/>
          <w:szCs w:val="24"/>
        </w:rPr>
        <w:t xml:space="preserve"> </w:t>
      </w:r>
      <w:r w:rsidR="00844996" w:rsidRPr="006F319E">
        <w:rPr>
          <w:rFonts w:asciiTheme="minorHAnsi" w:eastAsia="Arial" w:hAnsiTheme="minorHAnsi" w:cstheme="minorHAnsi"/>
          <w:sz w:val="24"/>
          <w:szCs w:val="24"/>
        </w:rPr>
        <w:t>nustatoma</w:t>
      </w:r>
      <w:r w:rsidRPr="006F319E">
        <w:rPr>
          <w:rFonts w:asciiTheme="minorHAnsi" w:eastAsia="Arial" w:hAnsiTheme="minorHAnsi" w:cstheme="minorHAnsi"/>
          <w:sz w:val="24"/>
          <w:szCs w:val="24"/>
        </w:rPr>
        <w:t xml:space="preserve">, kad dėl tiekėjo veiksmų ar neveikimo jis atitinka bent vieną iš </w:t>
      </w:r>
      <w:r w:rsidR="004323FF" w:rsidRPr="006F319E">
        <w:rPr>
          <w:rFonts w:asciiTheme="minorHAnsi" w:eastAsia="Arial" w:hAnsiTheme="minorHAnsi" w:cstheme="minorHAnsi"/>
          <w:sz w:val="24"/>
          <w:szCs w:val="24"/>
        </w:rPr>
        <w:t xml:space="preserve">šiose </w:t>
      </w:r>
      <w:r w:rsidRPr="006F319E">
        <w:rPr>
          <w:rFonts w:asciiTheme="minorHAnsi" w:eastAsia="Arial" w:hAnsiTheme="minorHAnsi" w:cstheme="minorHAnsi"/>
          <w:sz w:val="24"/>
          <w:szCs w:val="24"/>
        </w:rPr>
        <w:t xml:space="preserve">pirkimo </w:t>
      </w:r>
      <w:r w:rsidR="00E57198" w:rsidRPr="006F319E">
        <w:rPr>
          <w:rFonts w:asciiTheme="minorHAnsi" w:eastAsia="Arial" w:hAnsiTheme="minorHAnsi" w:cstheme="minorHAnsi"/>
          <w:sz w:val="24"/>
          <w:szCs w:val="24"/>
        </w:rPr>
        <w:t xml:space="preserve">sąlygose </w:t>
      </w:r>
      <w:r w:rsidRPr="006F319E">
        <w:rPr>
          <w:rFonts w:asciiTheme="minorHAnsi" w:eastAsia="Arial" w:hAnsiTheme="minorHAnsi" w:cstheme="minorHAnsi"/>
          <w:sz w:val="24"/>
          <w:szCs w:val="24"/>
        </w:rPr>
        <w:t>nustatytų pašalinimo pagrindų</w:t>
      </w:r>
      <w:r w:rsidR="000A160C" w:rsidRPr="006F319E">
        <w:rPr>
          <w:rFonts w:asciiTheme="minorHAnsi" w:eastAsia="Arial" w:hAnsiTheme="minorHAnsi" w:cstheme="minorHAnsi"/>
          <w:sz w:val="24"/>
          <w:szCs w:val="24"/>
        </w:rPr>
        <w:t>,</w:t>
      </w:r>
      <w:r w:rsidR="00702FCB" w:rsidRPr="006F319E">
        <w:rPr>
          <w:rFonts w:asciiTheme="minorHAnsi" w:eastAsia="Arial" w:hAnsiTheme="minorHAnsi" w:cstheme="minorHAnsi"/>
          <w:sz w:val="24"/>
          <w:szCs w:val="24"/>
        </w:rPr>
        <w:t xml:space="preserve"> </w:t>
      </w:r>
      <w:r w:rsidRPr="006F319E">
        <w:rPr>
          <w:rFonts w:asciiTheme="minorHAnsi" w:eastAsia="Arial" w:hAnsiTheme="minorHAnsi" w:cstheme="minorHAnsi"/>
          <w:sz w:val="24"/>
          <w:szCs w:val="24"/>
        </w:rPr>
        <w:t>nebeatitinka nustatytų kvalifikacijos reikalavimų</w:t>
      </w:r>
      <w:r w:rsidR="000A160C" w:rsidRPr="006F319E">
        <w:rPr>
          <w:rFonts w:asciiTheme="minorHAnsi" w:eastAsia="Arial" w:hAnsiTheme="minorHAnsi" w:cstheme="minorHAnsi"/>
          <w:sz w:val="24"/>
          <w:szCs w:val="24"/>
        </w:rPr>
        <w:t xml:space="preserve"> </w:t>
      </w:r>
      <w:r w:rsidR="006D1550" w:rsidRPr="00FF0C51">
        <w:rPr>
          <w:rFonts w:asciiTheme="minorHAnsi" w:eastAsia="Arial" w:hAnsiTheme="minorHAnsi" w:cstheme="minorHAnsi"/>
          <w:sz w:val="24"/>
          <w:szCs w:val="24"/>
        </w:rPr>
        <w:t xml:space="preserve">ir (arba) aplinkos apsaugos vadybos sistemos standartų </w:t>
      </w:r>
      <w:r w:rsidR="00184B89" w:rsidRPr="00FF0C51">
        <w:rPr>
          <w:rFonts w:asciiTheme="minorHAnsi" w:eastAsia="Arial" w:hAnsiTheme="minorHAnsi" w:cstheme="minorHAnsi"/>
          <w:sz w:val="24"/>
          <w:szCs w:val="24"/>
        </w:rPr>
        <w:t xml:space="preserve">reikalavimų </w:t>
      </w:r>
      <w:r w:rsidR="000A160C" w:rsidRPr="006F319E">
        <w:rPr>
          <w:rFonts w:asciiTheme="minorHAnsi" w:eastAsia="Arial" w:hAnsiTheme="minorHAnsi" w:cstheme="minorHAnsi"/>
          <w:sz w:val="24"/>
          <w:szCs w:val="24"/>
        </w:rPr>
        <w:t xml:space="preserve">ar </w:t>
      </w:r>
      <w:r w:rsidR="00E622AD" w:rsidRPr="006F319E">
        <w:rPr>
          <w:rFonts w:asciiTheme="minorHAnsi" w:eastAsia="Arial" w:hAnsiTheme="minorHAnsi" w:cstheme="minorHAnsi"/>
          <w:sz w:val="24"/>
          <w:szCs w:val="24"/>
        </w:rPr>
        <w:t>nebetenkina reikalavimų,</w:t>
      </w:r>
      <w:r w:rsidR="00B87DBA" w:rsidRPr="006F319E">
        <w:rPr>
          <w:rFonts w:asciiTheme="minorHAnsi" w:eastAsia="Arial" w:hAnsiTheme="minorHAnsi" w:cstheme="minorHAnsi"/>
          <w:sz w:val="24"/>
          <w:szCs w:val="24"/>
        </w:rPr>
        <w:t xml:space="preserve"> susijusių su nacionaliniu saugumu,</w:t>
      </w:r>
      <w:r w:rsidR="00E622AD" w:rsidRPr="006F319E">
        <w:rPr>
          <w:rFonts w:asciiTheme="minorHAnsi" w:eastAsia="Arial" w:hAnsiTheme="minorHAnsi" w:cstheme="minorHAnsi"/>
          <w:sz w:val="24"/>
          <w:szCs w:val="24"/>
        </w:rPr>
        <w:t xml:space="preserve"> kaip nustatyta šių pirkimo </w:t>
      </w:r>
      <w:r w:rsidR="004323FF" w:rsidRPr="006F319E">
        <w:rPr>
          <w:rFonts w:asciiTheme="minorHAnsi" w:eastAsia="Arial" w:hAnsiTheme="minorHAnsi" w:cstheme="minorHAnsi"/>
          <w:sz w:val="24"/>
          <w:szCs w:val="24"/>
        </w:rPr>
        <w:t>sąlygų</w:t>
      </w:r>
      <w:r w:rsidR="00E622AD" w:rsidRPr="006F319E">
        <w:rPr>
          <w:rFonts w:asciiTheme="minorHAnsi" w:eastAsia="Arial" w:hAnsiTheme="minorHAnsi" w:cstheme="minorHAnsi"/>
          <w:sz w:val="24"/>
          <w:szCs w:val="24"/>
        </w:rPr>
        <w:t xml:space="preserve"> 8 skyriuje</w:t>
      </w:r>
      <w:r w:rsidR="000732F4" w:rsidRPr="006F319E">
        <w:rPr>
          <w:rFonts w:asciiTheme="minorHAnsi" w:eastAsia="Arial" w:hAnsiTheme="minorHAnsi" w:cstheme="minorHAnsi"/>
          <w:sz w:val="24"/>
          <w:szCs w:val="24"/>
        </w:rPr>
        <w:t>,</w:t>
      </w:r>
      <w:r w:rsidRPr="006F319E">
        <w:rPr>
          <w:rFonts w:asciiTheme="minorHAnsi" w:eastAsia="Arial" w:hAnsiTheme="minorHAnsi" w:cstheme="minorHAnsi"/>
          <w:sz w:val="24"/>
          <w:szCs w:val="24"/>
        </w:rPr>
        <w:t xml:space="preserve"> </w:t>
      </w:r>
      <w:r w:rsidR="00C564CC" w:rsidRPr="006F319E">
        <w:rPr>
          <w:rFonts w:asciiTheme="minorHAnsi" w:eastAsia="Arial" w:hAnsiTheme="minorHAnsi" w:cstheme="minorHAnsi"/>
          <w:sz w:val="24"/>
          <w:szCs w:val="24"/>
        </w:rPr>
        <w:t>pirkimo vykdytojas</w:t>
      </w:r>
      <w:r w:rsidRPr="006F319E">
        <w:rPr>
          <w:rFonts w:asciiTheme="minorHAnsi" w:eastAsia="Arial" w:hAnsiTheme="minorHAnsi" w:cstheme="minorHAnsi"/>
          <w:sz w:val="24"/>
          <w:szCs w:val="24"/>
        </w:rPr>
        <w:t xml:space="preserve"> šį tiekėją pašalina iš DPS.</w:t>
      </w:r>
    </w:p>
    <w:p w14:paraId="719E80FF" w14:textId="75F425FF" w:rsidR="00254988" w:rsidRDefault="00194D39" w:rsidP="00254988">
      <w:pPr>
        <w:ind w:firstLine="851"/>
        <w:jc w:val="both"/>
        <w:rPr>
          <w:rFonts w:asciiTheme="minorHAnsi" w:eastAsia="Arial" w:hAnsiTheme="minorHAnsi" w:cstheme="minorHAnsi"/>
          <w:sz w:val="24"/>
          <w:szCs w:val="24"/>
        </w:rPr>
      </w:pPr>
      <w:r w:rsidRPr="00565F8E">
        <w:rPr>
          <w:rFonts w:asciiTheme="minorHAnsi" w:eastAsia="Arial" w:hAnsiTheme="minorHAnsi" w:cstheme="minorHAnsi"/>
          <w:sz w:val="24"/>
          <w:szCs w:val="24"/>
        </w:rPr>
        <w:t>1</w:t>
      </w:r>
      <w:r w:rsidR="00E57198" w:rsidRPr="00565F8E">
        <w:rPr>
          <w:rFonts w:asciiTheme="minorHAnsi" w:eastAsia="Arial" w:hAnsiTheme="minorHAnsi" w:cstheme="minorHAnsi"/>
          <w:sz w:val="24"/>
          <w:szCs w:val="24"/>
        </w:rPr>
        <w:t>7</w:t>
      </w:r>
      <w:r w:rsidRPr="00565F8E">
        <w:rPr>
          <w:rFonts w:asciiTheme="minorHAnsi" w:eastAsia="Arial" w:hAnsiTheme="minorHAnsi" w:cstheme="minorHAnsi"/>
          <w:sz w:val="24"/>
          <w:szCs w:val="24"/>
        </w:rPr>
        <w:t>.2. Prieš pašalindama</w:t>
      </w:r>
      <w:r w:rsidR="00C564CC" w:rsidRPr="00565F8E">
        <w:rPr>
          <w:rFonts w:asciiTheme="minorHAnsi" w:eastAsia="Arial" w:hAnsiTheme="minorHAnsi" w:cstheme="minorHAnsi"/>
          <w:sz w:val="24"/>
          <w:szCs w:val="24"/>
        </w:rPr>
        <w:t>s</w:t>
      </w:r>
      <w:r w:rsidRPr="00565F8E">
        <w:rPr>
          <w:rFonts w:asciiTheme="minorHAnsi" w:eastAsia="Arial" w:hAnsiTheme="minorHAnsi" w:cstheme="minorHAnsi"/>
          <w:sz w:val="24"/>
          <w:szCs w:val="24"/>
        </w:rPr>
        <w:t xml:space="preserve"> tiekėją iš DPS, </w:t>
      </w:r>
      <w:r w:rsidR="00C564CC" w:rsidRPr="00565F8E">
        <w:rPr>
          <w:rFonts w:asciiTheme="minorHAnsi" w:eastAsia="Arial" w:hAnsiTheme="minorHAnsi" w:cstheme="minorHAnsi"/>
          <w:sz w:val="24"/>
          <w:szCs w:val="24"/>
        </w:rPr>
        <w:t>pirkimo vykdytojas</w:t>
      </w:r>
      <w:r w:rsidRPr="00565F8E">
        <w:rPr>
          <w:rFonts w:asciiTheme="minorHAnsi" w:eastAsia="Arial" w:hAnsiTheme="minorHAnsi" w:cstheme="minorHAnsi"/>
          <w:sz w:val="24"/>
          <w:szCs w:val="24"/>
        </w:rPr>
        <w:t xml:space="preserve"> turi suteikti galimybę tiekėjui pateikti paaiškinimus ar apsivalymo priemones, kaip tai nustatyta VPĮ 46 straipsnio </w:t>
      </w:r>
      <w:r w:rsidR="00041873" w:rsidRPr="00565F8E">
        <w:rPr>
          <w:rFonts w:asciiTheme="minorHAnsi" w:eastAsia="Arial" w:hAnsiTheme="minorHAnsi" w:cstheme="minorHAnsi"/>
          <w:sz w:val="24"/>
          <w:szCs w:val="24"/>
        </w:rPr>
        <w:t xml:space="preserve">10 </w:t>
      </w:r>
      <w:r w:rsidR="00565F8E">
        <w:rPr>
          <w:rFonts w:asciiTheme="minorHAnsi" w:eastAsia="Arial" w:hAnsiTheme="minorHAnsi" w:cstheme="minorHAnsi"/>
          <w:sz w:val="24"/>
          <w:szCs w:val="24"/>
        </w:rPr>
        <w:t>dalyje</w:t>
      </w:r>
      <w:r w:rsidR="00565F8E" w:rsidRPr="005E1153">
        <w:rPr>
          <w:rFonts w:asciiTheme="minorHAnsi" w:eastAsia="Arial" w:hAnsiTheme="minorHAnsi" w:cstheme="minorHAnsi"/>
          <w:sz w:val="24"/>
          <w:szCs w:val="24"/>
          <w:highlight w:val="yellow"/>
        </w:rPr>
        <w:t xml:space="preserve"> </w:t>
      </w:r>
      <w:r w:rsidR="00565F8E" w:rsidRPr="005F34E1">
        <w:rPr>
          <w:rFonts w:asciiTheme="minorHAnsi" w:eastAsia="Arial" w:hAnsiTheme="minorHAnsi" w:cstheme="minorHAnsi"/>
          <w:sz w:val="24"/>
          <w:szCs w:val="24"/>
        </w:rPr>
        <w:t xml:space="preserve">(tiekėjas negali pasinaudoti 46 straipsnio 10 dalyje numatyta galimybe VPĮ 46 straipsnio 11 ir 12 dalyse nustatytais atvejais) </w:t>
      </w:r>
      <w:r w:rsidRPr="005F34E1">
        <w:rPr>
          <w:rFonts w:asciiTheme="minorHAnsi" w:eastAsia="Arial" w:hAnsiTheme="minorHAnsi" w:cstheme="minorHAnsi"/>
          <w:sz w:val="24"/>
          <w:szCs w:val="24"/>
        </w:rPr>
        <w:t xml:space="preserve">ar ištaisyti susidariusią situaciją, jei tai įmanoma. </w:t>
      </w:r>
    </w:p>
    <w:p w14:paraId="22BBB3BE" w14:textId="3C1440EC" w:rsidR="00C564CC" w:rsidRPr="00254988" w:rsidRDefault="00194D39" w:rsidP="00254988">
      <w:pPr>
        <w:ind w:firstLine="851"/>
        <w:jc w:val="both"/>
        <w:rPr>
          <w:rFonts w:asciiTheme="minorHAnsi" w:eastAsia="Arial" w:hAnsiTheme="minorHAnsi" w:cstheme="minorHAnsi"/>
          <w:sz w:val="24"/>
          <w:szCs w:val="24"/>
        </w:rPr>
      </w:pPr>
      <w:r w:rsidRPr="005F34E1">
        <w:rPr>
          <w:rFonts w:asciiTheme="minorHAnsi" w:eastAsia="Arial" w:hAnsiTheme="minorHAnsi" w:cstheme="minorHAnsi"/>
          <w:sz w:val="24"/>
          <w:szCs w:val="24"/>
        </w:rPr>
        <w:t>1</w:t>
      </w:r>
      <w:r w:rsidR="00E57198" w:rsidRPr="005F34E1">
        <w:rPr>
          <w:rFonts w:asciiTheme="minorHAnsi" w:eastAsia="Arial" w:hAnsiTheme="minorHAnsi" w:cstheme="minorHAnsi"/>
          <w:sz w:val="24"/>
          <w:szCs w:val="24"/>
        </w:rPr>
        <w:t>7</w:t>
      </w:r>
      <w:r w:rsidRPr="005F34E1">
        <w:rPr>
          <w:rFonts w:asciiTheme="minorHAnsi" w:eastAsia="Arial" w:hAnsiTheme="minorHAnsi" w:cstheme="minorHAnsi"/>
          <w:sz w:val="24"/>
          <w:szCs w:val="24"/>
        </w:rPr>
        <w:t>.3. Iš DPS pašalintas</w:t>
      </w:r>
      <w:r w:rsidRPr="00B52637">
        <w:rPr>
          <w:rFonts w:asciiTheme="minorHAnsi" w:eastAsia="Arial" w:hAnsiTheme="minorHAnsi" w:cstheme="minorHAnsi"/>
          <w:sz w:val="24"/>
          <w:szCs w:val="24"/>
        </w:rPr>
        <w:t xml:space="preserve"> tiekėjas, bet kuriuo DPS galiojimo metu gali pateikti naują paraišką </w:t>
      </w:r>
      <w:r w:rsidR="00B13615" w:rsidRPr="00B52637">
        <w:rPr>
          <w:rFonts w:asciiTheme="minorHAnsi" w:eastAsia="Arial" w:hAnsiTheme="minorHAnsi" w:cstheme="minorHAnsi"/>
          <w:sz w:val="24"/>
          <w:szCs w:val="24"/>
        </w:rPr>
        <w:t xml:space="preserve"> dalyvauti</w:t>
      </w:r>
      <w:r w:rsidRPr="00B52637">
        <w:rPr>
          <w:rFonts w:asciiTheme="minorHAnsi" w:eastAsia="Arial" w:hAnsiTheme="minorHAnsi" w:cstheme="minorHAnsi"/>
          <w:sz w:val="24"/>
          <w:szCs w:val="24"/>
        </w:rPr>
        <w:t xml:space="preserve"> DPS, jeigu jis atitinka </w:t>
      </w:r>
      <w:r w:rsidR="00B13615" w:rsidRPr="00B52637">
        <w:rPr>
          <w:rFonts w:asciiTheme="minorHAnsi" w:eastAsia="Arial" w:hAnsiTheme="minorHAnsi" w:cstheme="minorHAnsi"/>
          <w:sz w:val="24"/>
          <w:szCs w:val="24"/>
        </w:rPr>
        <w:t xml:space="preserve">pirkimo </w:t>
      </w:r>
      <w:r w:rsidR="00E67C0B" w:rsidRPr="00B52637">
        <w:rPr>
          <w:rFonts w:asciiTheme="minorHAnsi" w:eastAsia="Arial" w:hAnsiTheme="minorHAnsi" w:cstheme="minorHAnsi"/>
          <w:sz w:val="24"/>
          <w:szCs w:val="24"/>
        </w:rPr>
        <w:t>sąlygose</w:t>
      </w:r>
      <w:r w:rsidR="00B13615" w:rsidRPr="00B52637">
        <w:rPr>
          <w:rFonts w:asciiTheme="minorHAnsi" w:eastAsia="Arial" w:hAnsiTheme="minorHAnsi" w:cstheme="minorHAnsi"/>
          <w:sz w:val="24"/>
          <w:szCs w:val="24"/>
        </w:rPr>
        <w:t xml:space="preserve"> </w:t>
      </w:r>
      <w:r w:rsidRPr="00B52637">
        <w:rPr>
          <w:rFonts w:asciiTheme="minorHAnsi" w:eastAsia="Arial" w:hAnsiTheme="minorHAnsi" w:cstheme="minorHAnsi"/>
          <w:sz w:val="24"/>
          <w:szCs w:val="24"/>
        </w:rPr>
        <w:t xml:space="preserve">nustatytus kvalifikacijos reikalavimus, </w:t>
      </w:r>
      <w:r w:rsidR="00C564CC" w:rsidRPr="00B52637">
        <w:rPr>
          <w:rFonts w:asciiTheme="minorHAnsi" w:eastAsia="Arial" w:hAnsiTheme="minorHAnsi" w:cstheme="minorHAnsi"/>
          <w:sz w:val="24"/>
          <w:szCs w:val="24"/>
        </w:rPr>
        <w:t>netenkin</w:t>
      </w:r>
      <w:r w:rsidRPr="00B52637">
        <w:rPr>
          <w:rFonts w:asciiTheme="minorHAnsi" w:eastAsia="Arial" w:hAnsiTheme="minorHAnsi" w:cstheme="minorHAnsi"/>
          <w:sz w:val="24"/>
          <w:szCs w:val="24"/>
        </w:rPr>
        <w:t>a pašalinimo pagrindų arba gali įrodyti savo patikimumą</w:t>
      </w:r>
      <w:r w:rsidR="004B3E61" w:rsidRPr="00B52637">
        <w:rPr>
          <w:rFonts w:asciiTheme="minorHAnsi" w:eastAsia="Arial" w:hAnsiTheme="minorHAnsi" w:cstheme="minorHAnsi"/>
          <w:sz w:val="24"/>
          <w:szCs w:val="24"/>
        </w:rPr>
        <w:t>,</w:t>
      </w:r>
      <w:r w:rsidRPr="00B52637">
        <w:rPr>
          <w:rFonts w:asciiTheme="minorHAnsi" w:eastAsia="Arial" w:hAnsiTheme="minorHAnsi" w:cstheme="minorHAnsi"/>
          <w:sz w:val="24"/>
          <w:szCs w:val="24"/>
        </w:rPr>
        <w:t xml:space="preserve"> kaip tai nustatyta VPĮ 46 straipsnio </w:t>
      </w:r>
      <w:r w:rsidR="002E69F1" w:rsidRPr="00B52637">
        <w:rPr>
          <w:rFonts w:asciiTheme="minorHAnsi" w:eastAsia="Arial" w:hAnsiTheme="minorHAnsi" w:cstheme="minorHAnsi"/>
          <w:sz w:val="24"/>
          <w:szCs w:val="24"/>
        </w:rPr>
        <w:t xml:space="preserve">10 </w:t>
      </w:r>
      <w:r w:rsidRPr="00B52637">
        <w:rPr>
          <w:rFonts w:asciiTheme="minorHAnsi" w:eastAsia="Arial" w:hAnsiTheme="minorHAnsi" w:cstheme="minorHAnsi"/>
          <w:sz w:val="24"/>
          <w:szCs w:val="24"/>
        </w:rPr>
        <w:t>dalyje</w:t>
      </w:r>
      <w:r w:rsidR="00423D1D" w:rsidRPr="00B52637">
        <w:rPr>
          <w:rFonts w:asciiTheme="minorHAnsi" w:eastAsia="Arial" w:hAnsiTheme="minorHAnsi" w:cstheme="minorHAnsi"/>
          <w:sz w:val="24"/>
          <w:szCs w:val="24"/>
        </w:rPr>
        <w:t xml:space="preserve"> </w:t>
      </w:r>
      <w:r w:rsidR="00B52637" w:rsidRPr="005F34E1">
        <w:rPr>
          <w:rFonts w:ascii="Arial" w:eastAsia="Arial" w:hAnsi="Arial" w:cs="Arial"/>
          <w:sz w:val="21"/>
          <w:szCs w:val="21"/>
        </w:rPr>
        <w:t>(</w:t>
      </w:r>
      <w:bookmarkStart w:id="33" w:name="_Hlk88393802"/>
      <w:r w:rsidR="00B52637" w:rsidRPr="005F34E1">
        <w:rPr>
          <w:rFonts w:ascii="Arial" w:eastAsia="Arial" w:hAnsi="Arial" w:cs="Arial"/>
          <w:sz w:val="21"/>
          <w:szCs w:val="21"/>
        </w:rPr>
        <w:t>tiekėjas negali pasinaudoti 46 straipsnio 10 dalyje numatyta galimybe VPĮ 46 straipsnio</w:t>
      </w:r>
      <w:r w:rsidR="00254988">
        <w:rPr>
          <w:rFonts w:ascii="Arial" w:eastAsia="Arial" w:hAnsi="Arial" w:cs="Arial"/>
          <w:sz w:val="21"/>
          <w:szCs w:val="21"/>
        </w:rPr>
        <w:t xml:space="preserve"> </w:t>
      </w:r>
      <w:r w:rsidR="00B52637" w:rsidRPr="005F34E1">
        <w:rPr>
          <w:rFonts w:ascii="Arial" w:eastAsia="Arial" w:hAnsi="Arial" w:cs="Arial"/>
          <w:sz w:val="21"/>
          <w:szCs w:val="21"/>
        </w:rPr>
        <w:t>11 ir 12 dalyse nustatytais atvejais</w:t>
      </w:r>
      <w:bookmarkEnd w:id="33"/>
      <w:r w:rsidR="00B52637" w:rsidRPr="005F34E1">
        <w:rPr>
          <w:rFonts w:ascii="Arial" w:eastAsia="Arial" w:hAnsi="Arial" w:cs="Arial"/>
          <w:sz w:val="21"/>
          <w:szCs w:val="21"/>
        </w:rPr>
        <w:t xml:space="preserve">. Taip pat taikomos VPĮ 46 straipsnio 7 ir 8 dalių nuostatos) </w:t>
      </w:r>
      <w:r w:rsidR="00497627" w:rsidRPr="005F34E1">
        <w:rPr>
          <w:rFonts w:asciiTheme="minorHAnsi" w:eastAsia="Arial" w:hAnsiTheme="minorHAnsi" w:cstheme="minorHAnsi"/>
          <w:sz w:val="24"/>
          <w:szCs w:val="24"/>
        </w:rPr>
        <w:t xml:space="preserve">ir </w:t>
      </w:r>
      <w:r w:rsidR="00C91AD1" w:rsidRPr="005F34E1">
        <w:rPr>
          <w:rFonts w:asciiTheme="minorHAnsi" w:eastAsia="Arial" w:hAnsiTheme="minorHAnsi" w:cstheme="minorHAnsi"/>
          <w:sz w:val="24"/>
          <w:szCs w:val="24"/>
        </w:rPr>
        <w:t xml:space="preserve">atitinka reikalavimus </w:t>
      </w:r>
      <w:r w:rsidR="00184B89" w:rsidRPr="005F34E1">
        <w:rPr>
          <w:rFonts w:asciiTheme="minorHAnsi" w:eastAsia="Arial" w:hAnsiTheme="minorHAnsi" w:cstheme="minorHAnsi"/>
          <w:sz w:val="24"/>
          <w:szCs w:val="24"/>
        </w:rPr>
        <w:t>dė</w:t>
      </w:r>
      <w:r w:rsidR="00497627" w:rsidRPr="005F34E1">
        <w:rPr>
          <w:rFonts w:asciiTheme="minorHAnsi" w:eastAsia="Arial" w:hAnsiTheme="minorHAnsi" w:cstheme="minorHAnsi"/>
          <w:sz w:val="24"/>
          <w:szCs w:val="24"/>
        </w:rPr>
        <w:t xml:space="preserve">l </w:t>
      </w:r>
      <w:r w:rsidR="00184B89" w:rsidRPr="005F34E1">
        <w:rPr>
          <w:rFonts w:asciiTheme="minorHAnsi" w:eastAsia="Arial" w:hAnsiTheme="minorHAnsi" w:cstheme="minorHAnsi"/>
          <w:sz w:val="24"/>
          <w:szCs w:val="24"/>
        </w:rPr>
        <w:t>aplinkos apsaugos vadybos sistemos standartų laikymosi</w:t>
      </w:r>
      <w:r w:rsidRPr="005F34E1">
        <w:rPr>
          <w:rFonts w:asciiTheme="minorHAnsi" w:eastAsia="Arial" w:hAnsiTheme="minorHAnsi" w:cstheme="minorHAnsi"/>
          <w:sz w:val="24"/>
          <w:szCs w:val="24"/>
        </w:rPr>
        <w:t>.</w:t>
      </w:r>
    </w:p>
    <w:p w14:paraId="64DD256B" w14:textId="689F0ED6" w:rsidR="00507256" w:rsidRPr="006F319E" w:rsidRDefault="00507256" w:rsidP="00EF4D36">
      <w:pPr>
        <w:ind w:firstLine="851"/>
        <w:jc w:val="both"/>
        <w:rPr>
          <w:rFonts w:asciiTheme="minorHAnsi" w:eastAsia="Arial" w:hAnsiTheme="minorHAnsi" w:cstheme="minorHAnsi"/>
          <w:sz w:val="24"/>
          <w:szCs w:val="24"/>
        </w:rPr>
      </w:pPr>
    </w:p>
    <w:p w14:paraId="3D0C767B" w14:textId="69B91704" w:rsidR="009971BC" w:rsidRPr="006F319E" w:rsidRDefault="004B3E61" w:rsidP="00EF4D36">
      <w:pPr>
        <w:pStyle w:val="Antrat3"/>
        <w:jc w:val="both"/>
        <w:rPr>
          <w:rFonts w:asciiTheme="minorHAnsi" w:hAnsiTheme="minorHAnsi" w:cstheme="minorHAnsi"/>
          <w:color w:val="002060"/>
          <w:sz w:val="24"/>
          <w:szCs w:val="24"/>
        </w:rPr>
      </w:pPr>
      <w:bookmarkStart w:id="34" w:name="_Toc149121421"/>
      <w:r w:rsidRPr="006F319E">
        <w:rPr>
          <w:rFonts w:asciiTheme="minorHAnsi" w:hAnsiTheme="minorHAnsi" w:cstheme="minorHAnsi"/>
          <w:color w:val="002060"/>
          <w:sz w:val="24"/>
          <w:szCs w:val="24"/>
        </w:rPr>
        <w:t>1</w:t>
      </w:r>
      <w:r w:rsidR="00363B6D" w:rsidRPr="006F319E">
        <w:rPr>
          <w:rFonts w:asciiTheme="minorHAnsi" w:hAnsiTheme="minorHAnsi" w:cstheme="minorHAnsi"/>
          <w:color w:val="002060"/>
          <w:sz w:val="24"/>
          <w:szCs w:val="24"/>
        </w:rPr>
        <w:t>8</w:t>
      </w:r>
      <w:r w:rsidRPr="006F319E">
        <w:rPr>
          <w:rFonts w:asciiTheme="minorHAnsi" w:hAnsiTheme="minorHAnsi" w:cstheme="minorHAnsi"/>
          <w:color w:val="002060"/>
          <w:sz w:val="24"/>
          <w:szCs w:val="24"/>
        </w:rPr>
        <w:t xml:space="preserve">. </w:t>
      </w:r>
      <w:r w:rsidR="009971BC" w:rsidRPr="006F319E">
        <w:rPr>
          <w:rFonts w:asciiTheme="minorHAnsi" w:hAnsiTheme="minorHAnsi" w:cstheme="minorHAnsi"/>
          <w:color w:val="002060"/>
          <w:sz w:val="24"/>
          <w:szCs w:val="24"/>
        </w:rPr>
        <w:t xml:space="preserve">TEISĖ GINČYTI </w:t>
      </w:r>
      <w:r w:rsidR="00F257B0" w:rsidRPr="006F319E">
        <w:rPr>
          <w:rFonts w:asciiTheme="minorHAnsi" w:hAnsiTheme="minorHAnsi" w:cstheme="minorHAnsi"/>
          <w:color w:val="002060"/>
          <w:sz w:val="24"/>
          <w:szCs w:val="24"/>
        </w:rPr>
        <w:t>PIRKIMO VYKDYTOJO</w:t>
      </w:r>
      <w:r w:rsidR="009971BC" w:rsidRPr="006F319E">
        <w:rPr>
          <w:rFonts w:asciiTheme="minorHAnsi" w:hAnsiTheme="minorHAnsi" w:cstheme="minorHAnsi"/>
          <w:color w:val="002060"/>
          <w:sz w:val="24"/>
          <w:szCs w:val="24"/>
        </w:rPr>
        <w:t xml:space="preserve"> VEIKSMUS AR PRIIMTUS SPRENDIMUS</w:t>
      </w:r>
      <w:bookmarkEnd w:id="34"/>
      <w:r w:rsidR="009971BC" w:rsidRPr="006F319E">
        <w:rPr>
          <w:rFonts w:asciiTheme="minorHAnsi" w:hAnsiTheme="minorHAnsi" w:cstheme="minorHAnsi"/>
          <w:color w:val="002060"/>
          <w:sz w:val="24"/>
          <w:szCs w:val="24"/>
        </w:rPr>
        <w:t xml:space="preserve"> </w:t>
      </w:r>
    </w:p>
    <w:p w14:paraId="1E147B25" w14:textId="77777777" w:rsidR="0097475D" w:rsidRPr="006F319E" w:rsidRDefault="0097475D" w:rsidP="00EF4D36">
      <w:pPr>
        <w:rPr>
          <w:rFonts w:asciiTheme="minorHAnsi" w:hAnsiTheme="minorHAnsi" w:cstheme="minorHAnsi"/>
          <w:sz w:val="24"/>
          <w:szCs w:val="24"/>
        </w:rPr>
      </w:pPr>
    </w:p>
    <w:p w14:paraId="222A1870" w14:textId="6C42DDFF" w:rsidR="009971BC" w:rsidRPr="006F319E" w:rsidRDefault="00363B6D" w:rsidP="00EF4D36">
      <w:pPr>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18</w:t>
      </w:r>
      <w:r w:rsidR="009971BC" w:rsidRPr="006F319E">
        <w:rPr>
          <w:rFonts w:asciiTheme="minorHAnsi" w:eastAsia="Arial" w:hAnsiTheme="minorHAnsi" w:cstheme="minorHAnsi"/>
          <w:sz w:val="24"/>
          <w:szCs w:val="24"/>
        </w:rPr>
        <w:t xml:space="preserve">.1. Tiekėjas, kuris mano, kad </w:t>
      </w:r>
      <w:r w:rsidR="004B3E61" w:rsidRPr="006F319E">
        <w:rPr>
          <w:rFonts w:asciiTheme="minorHAnsi" w:eastAsia="Arial" w:hAnsiTheme="minorHAnsi" w:cstheme="minorHAnsi"/>
          <w:sz w:val="24"/>
          <w:szCs w:val="24"/>
        </w:rPr>
        <w:t>pirkimo vykdytojas</w:t>
      </w:r>
      <w:r w:rsidR="009971BC" w:rsidRPr="006F319E">
        <w:rPr>
          <w:rFonts w:asciiTheme="minorHAnsi" w:eastAsia="Arial" w:hAnsiTheme="minorHAnsi" w:cstheme="minorHAnsi"/>
          <w:sz w:val="24"/>
          <w:szCs w:val="24"/>
        </w:rPr>
        <w:t xml:space="preserve"> nesilaikė </w:t>
      </w:r>
      <w:r w:rsidR="00DE42BE" w:rsidRPr="00834456">
        <w:rPr>
          <w:rFonts w:asciiTheme="minorHAnsi" w:eastAsia="Arial" w:hAnsiTheme="minorHAnsi" w:cstheme="minorHAnsi"/>
          <w:sz w:val="24"/>
          <w:szCs w:val="24"/>
        </w:rPr>
        <w:t xml:space="preserve">VPĮ </w:t>
      </w:r>
      <w:r w:rsidR="009971BC" w:rsidRPr="006F319E">
        <w:rPr>
          <w:rFonts w:asciiTheme="minorHAnsi" w:eastAsia="Arial" w:hAnsiTheme="minorHAnsi" w:cstheme="minorHAnsi"/>
          <w:sz w:val="24"/>
          <w:szCs w:val="24"/>
        </w:rPr>
        <w:t xml:space="preserve">reikalavimų ir tuo pažeidė ar pažeis jo teisėtus interesus, </w:t>
      </w:r>
      <w:r w:rsidR="00DE42BE" w:rsidRPr="00834456">
        <w:rPr>
          <w:rFonts w:asciiTheme="minorHAnsi" w:eastAsia="Arial" w:hAnsiTheme="minorHAnsi" w:cstheme="minorHAnsi"/>
          <w:sz w:val="24"/>
          <w:szCs w:val="24"/>
        </w:rPr>
        <w:t>VPĮ</w:t>
      </w:r>
      <w:r w:rsidR="00DE42BE" w:rsidRPr="006F319E">
        <w:rPr>
          <w:rFonts w:asciiTheme="minorHAnsi" w:eastAsia="Arial" w:hAnsiTheme="minorHAnsi" w:cstheme="minorHAnsi"/>
          <w:color w:val="00B050"/>
          <w:sz w:val="24"/>
          <w:szCs w:val="24"/>
        </w:rPr>
        <w:t xml:space="preserve"> </w:t>
      </w:r>
      <w:r w:rsidR="009971BC" w:rsidRPr="006F319E">
        <w:rPr>
          <w:rFonts w:asciiTheme="minorHAnsi" w:eastAsia="Arial" w:hAnsiTheme="minorHAnsi" w:cstheme="minorHAnsi"/>
          <w:sz w:val="24"/>
          <w:szCs w:val="24"/>
        </w:rPr>
        <w:t xml:space="preserve">VII skyriuje nustatyta tvarka gali kreiptis į apygardos teismą, kaip pirmosios instancijos teismą. </w:t>
      </w:r>
    </w:p>
    <w:p w14:paraId="43F84CAA" w14:textId="77E25B7F" w:rsidR="009971BC" w:rsidRPr="006F319E" w:rsidRDefault="006B5203" w:rsidP="00EF4D36">
      <w:pPr>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363B6D" w:rsidRPr="006F319E">
        <w:rPr>
          <w:rFonts w:asciiTheme="minorHAnsi" w:eastAsia="Arial" w:hAnsiTheme="minorHAnsi" w:cstheme="minorHAnsi"/>
          <w:sz w:val="24"/>
          <w:szCs w:val="24"/>
        </w:rPr>
        <w:t>8</w:t>
      </w:r>
      <w:r w:rsidR="009971BC" w:rsidRPr="006F319E">
        <w:rPr>
          <w:rFonts w:asciiTheme="minorHAnsi" w:eastAsia="Arial" w:hAnsiTheme="minorHAnsi" w:cstheme="minorHAnsi"/>
          <w:sz w:val="24"/>
          <w:szCs w:val="24"/>
        </w:rPr>
        <w:t xml:space="preserve">.2. Tiekėjas, norėdamas teisme ginčyti </w:t>
      </w:r>
      <w:r w:rsidR="00E47E6D" w:rsidRPr="006F319E">
        <w:rPr>
          <w:rFonts w:asciiTheme="minorHAnsi" w:eastAsia="Arial" w:hAnsiTheme="minorHAnsi" w:cstheme="minorHAnsi"/>
          <w:sz w:val="24"/>
          <w:szCs w:val="24"/>
        </w:rPr>
        <w:t>pirkimo vykdytojo</w:t>
      </w:r>
      <w:r w:rsidR="009971BC" w:rsidRPr="006F319E">
        <w:rPr>
          <w:rFonts w:asciiTheme="minorHAnsi" w:eastAsia="Arial" w:hAnsiTheme="minorHAnsi" w:cstheme="minorHAnsi"/>
          <w:sz w:val="24"/>
          <w:szCs w:val="24"/>
        </w:rPr>
        <w:t xml:space="preserve"> sprendimus ar veiksmus, pirmiausia turi pateikti pretenziją </w:t>
      </w:r>
      <w:r w:rsidR="00E47E6D" w:rsidRPr="006F319E">
        <w:rPr>
          <w:rFonts w:asciiTheme="minorHAnsi" w:eastAsia="Arial" w:hAnsiTheme="minorHAnsi" w:cstheme="minorHAnsi"/>
          <w:sz w:val="24"/>
          <w:szCs w:val="24"/>
        </w:rPr>
        <w:t>pirkimo vykdytojui</w:t>
      </w:r>
      <w:r w:rsidR="009971BC" w:rsidRPr="006F319E">
        <w:rPr>
          <w:rFonts w:asciiTheme="minorHAnsi" w:eastAsia="Arial" w:hAnsiTheme="minorHAnsi" w:cstheme="minorHAnsi"/>
          <w:sz w:val="24"/>
          <w:szCs w:val="24"/>
        </w:rPr>
        <w:t xml:space="preserve">. </w:t>
      </w:r>
      <w:r w:rsidR="00324386" w:rsidRPr="006F319E">
        <w:rPr>
          <w:rFonts w:asciiTheme="minorHAnsi" w:eastAsia="Arial" w:hAnsiTheme="minorHAnsi" w:cstheme="minorHAnsi"/>
          <w:sz w:val="24"/>
          <w:szCs w:val="24"/>
        </w:rPr>
        <w:t>Pretenzijos teikiamos elektroninėmis priemonėmis.</w:t>
      </w:r>
    </w:p>
    <w:p w14:paraId="27A1F6A4" w14:textId="6E42A2E6" w:rsidR="009971BC" w:rsidRPr="00834456" w:rsidRDefault="006B5203" w:rsidP="00EF4D36">
      <w:pPr>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363B6D" w:rsidRPr="006F319E">
        <w:rPr>
          <w:rFonts w:asciiTheme="minorHAnsi" w:eastAsia="Arial" w:hAnsiTheme="minorHAnsi" w:cstheme="minorHAnsi"/>
          <w:sz w:val="24"/>
          <w:szCs w:val="24"/>
        </w:rPr>
        <w:t>8</w:t>
      </w:r>
      <w:r w:rsidR="009971BC" w:rsidRPr="006F319E">
        <w:rPr>
          <w:rFonts w:asciiTheme="minorHAnsi" w:eastAsia="Arial" w:hAnsiTheme="minorHAnsi" w:cstheme="minorHAnsi"/>
          <w:sz w:val="24"/>
          <w:szCs w:val="24"/>
        </w:rPr>
        <w:t xml:space="preserve">.3. Pretenzijos pateikimo </w:t>
      </w:r>
      <w:r w:rsidR="00E47E6D" w:rsidRPr="006F319E">
        <w:rPr>
          <w:rFonts w:asciiTheme="minorHAnsi" w:eastAsia="Arial" w:hAnsiTheme="minorHAnsi" w:cstheme="minorHAnsi"/>
          <w:sz w:val="24"/>
          <w:szCs w:val="24"/>
        </w:rPr>
        <w:t>pirkimo vykdytojui</w:t>
      </w:r>
      <w:r w:rsidR="009971BC" w:rsidRPr="006F319E">
        <w:rPr>
          <w:rFonts w:asciiTheme="minorHAnsi" w:eastAsia="Arial" w:hAnsiTheme="minorHAnsi" w:cstheme="minorHAnsi"/>
          <w:sz w:val="24"/>
          <w:szCs w:val="24"/>
        </w:rPr>
        <w:t xml:space="preserve">, prašymo pateikimo ar ieškinio pareiškimo teismui terminai nustatyti </w:t>
      </w:r>
      <w:r w:rsidR="00834456" w:rsidRPr="00834456">
        <w:rPr>
          <w:rFonts w:asciiTheme="minorHAnsi" w:eastAsia="Arial" w:hAnsiTheme="minorHAnsi" w:cstheme="minorHAnsi"/>
          <w:sz w:val="24"/>
          <w:szCs w:val="24"/>
        </w:rPr>
        <w:t>VPĮ 102 straipsnyje</w:t>
      </w:r>
      <w:r w:rsidR="009971BC" w:rsidRPr="00834456">
        <w:rPr>
          <w:rFonts w:asciiTheme="minorHAnsi" w:eastAsia="Arial" w:hAnsiTheme="minorHAnsi" w:cstheme="minorHAnsi"/>
          <w:sz w:val="24"/>
          <w:szCs w:val="24"/>
        </w:rPr>
        <w:t>.</w:t>
      </w:r>
    </w:p>
    <w:p w14:paraId="77450850" w14:textId="77777777" w:rsidR="00F83820" w:rsidRPr="006F319E" w:rsidRDefault="00F83820" w:rsidP="00EF4D36">
      <w:pPr>
        <w:ind w:firstLine="720"/>
        <w:jc w:val="both"/>
        <w:rPr>
          <w:rFonts w:asciiTheme="minorHAnsi" w:eastAsia="Arial" w:hAnsiTheme="minorHAnsi" w:cstheme="minorHAnsi"/>
          <w:sz w:val="24"/>
          <w:szCs w:val="24"/>
        </w:rPr>
      </w:pPr>
    </w:p>
    <w:p w14:paraId="3BFE8EC9" w14:textId="29F8E9F3" w:rsidR="00563133" w:rsidRPr="006F319E" w:rsidRDefault="00563133" w:rsidP="00EF4D36">
      <w:pPr>
        <w:pStyle w:val="Antrat3"/>
        <w:jc w:val="both"/>
        <w:rPr>
          <w:rFonts w:asciiTheme="minorHAnsi" w:hAnsiTheme="minorHAnsi" w:cstheme="minorHAnsi"/>
          <w:color w:val="002060"/>
          <w:sz w:val="24"/>
          <w:szCs w:val="24"/>
        </w:rPr>
      </w:pPr>
      <w:bookmarkStart w:id="35" w:name="_Toc149121422"/>
      <w:r w:rsidRPr="006F319E">
        <w:rPr>
          <w:rFonts w:asciiTheme="minorHAnsi" w:hAnsiTheme="minorHAnsi" w:cstheme="minorHAnsi"/>
          <w:color w:val="002060"/>
          <w:sz w:val="24"/>
          <w:szCs w:val="24"/>
        </w:rPr>
        <w:t>1</w:t>
      </w:r>
      <w:r w:rsidR="00363B6D" w:rsidRPr="006F319E">
        <w:rPr>
          <w:rFonts w:asciiTheme="minorHAnsi" w:hAnsiTheme="minorHAnsi" w:cstheme="minorHAnsi"/>
          <w:color w:val="002060"/>
          <w:sz w:val="24"/>
          <w:szCs w:val="24"/>
        </w:rPr>
        <w:t>9</w:t>
      </w:r>
      <w:r w:rsidRPr="006F319E">
        <w:rPr>
          <w:rFonts w:asciiTheme="minorHAnsi" w:hAnsiTheme="minorHAnsi" w:cstheme="minorHAnsi"/>
          <w:color w:val="002060"/>
          <w:sz w:val="24"/>
          <w:szCs w:val="24"/>
        </w:rPr>
        <w:t xml:space="preserve">. INFORMAVIMAS APIE </w:t>
      </w:r>
      <w:r w:rsidR="000732F4" w:rsidRPr="006F319E">
        <w:rPr>
          <w:rFonts w:asciiTheme="minorHAnsi" w:hAnsiTheme="minorHAnsi" w:cstheme="minorHAnsi"/>
          <w:color w:val="002060"/>
          <w:sz w:val="24"/>
          <w:szCs w:val="24"/>
        </w:rPr>
        <w:t xml:space="preserve">PIRKIMO VYKDYTOJO </w:t>
      </w:r>
      <w:r w:rsidRPr="006F319E">
        <w:rPr>
          <w:rFonts w:asciiTheme="minorHAnsi" w:hAnsiTheme="minorHAnsi" w:cstheme="minorHAnsi"/>
          <w:color w:val="002060"/>
          <w:sz w:val="24"/>
          <w:szCs w:val="24"/>
        </w:rPr>
        <w:t>PRIIMTUS SPRENDIMUS</w:t>
      </w:r>
      <w:r w:rsidR="000732F4" w:rsidRPr="006F319E">
        <w:rPr>
          <w:rFonts w:asciiTheme="minorHAnsi" w:hAnsiTheme="minorHAnsi" w:cstheme="minorHAnsi"/>
          <w:color w:val="002060"/>
          <w:sz w:val="24"/>
          <w:szCs w:val="24"/>
        </w:rPr>
        <w:t xml:space="preserve"> IR PIRKIMO PROCEDŪROS PABAIGA</w:t>
      </w:r>
      <w:bookmarkEnd w:id="35"/>
    </w:p>
    <w:p w14:paraId="6D4DDF9C" w14:textId="77777777" w:rsidR="008913E5" w:rsidRPr="006F319E" w:rsidRDefault="008913E5" w:rsidP="00EF4D36">
      <w:pPr>
        <w:ind w:firstLine="720"/>
        <w:jc w:val="both"/>
        <w:rPr>
          <w:rFonts w:asciiTheme="minorHAnsi" w:eastAsia="Arial" w:hAnsiTheme="minorHAnsi" w:cstheme="minorHAnsi"/>
          <w:sz w:val="24"/>
          <w:szCs w:val="24"/>
        </w:rPr>
      </w:pPr>
    </w:p>
    <w:p w14:paraId="276E7773" w14:textId="407EF26B" w:rsidR="00563133" w:rsidRPr="00B30856" w:rsidRDefault="00563133" w:rsidP="00EF4D36">
      <w:pPr>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363B6D" w:rsidRPr="006F319E">
        <w:rPr>
          <w:rFonts w:asciiTheme="minorHAnsi" w:eastAsia="Arial" w:hAnsiTheme="minorHAnsi" w:cstheme="minorHAnsi"/>
          <w:sz w:val="24"/>
          <w:szCs w:val="24"/>
        </w:rPr>
        <w:t>9</w:t>
      </w:r>
      <w:r w:rsidRPr="006F319E">
        <w:rPr>
          <w:rFonts w:asciiTheme="minorHAnsi" w:eastAsia="Arial" w:hAnsiTheme="minorHAnsi" w:cstheme="minorHAnsi"/>
          <w:sz w:val="24"/>
          <w:szCs w:val="24"/>
        </w:rPr>
        <w:t>.</w:t>
      </w:r>
      <w:r w:rsidR="008913E5" w:rsidRPr="006F319E">
        <w:rPr>
          <w:rFonts w:asciiTheme="minorHAnsi" w:eastAsia="Arial" w:hAnsiTheme="minorHAnsi" w:cstheme="minorHAnsi"/>
          <w:sz w:val="24"/>
          <w:szCs w:val="24"/>
        </w:rPr>
        <w:t>1</w:t>
      </w:r>
      <w:r w:rsidRPr="006F319E">
        <w:rPr>
          <w:rFonts w:asciiTheme="minorHAnsi" w:eastAsia="Arial" w:hAnsiTheme="minorHAnsi" w:cstheme="minorHAnsi"/>
          <w:sz w:val="24"/>
          <w:szCs w:val="24"/>
        </w:rPr>
        <w:t>.</w:t>
      </w:r>
      <w:r w:rsidRPr="006F319E">
        <w:rPr>
          <w:rFonts w:asciiTheme="minorHAnsi" w:hAnsiTheme="minorHAnsi" w:cstheme="minorHAnsi"/>
          <w:sz w:val="24"/>
          <w:szCs w:val="24"/>
        </w:rPr>
        <w:t xml:space="preserve"> </w:t>
      </w:r>
      <w:r w:rsidR="006225DC" w:rsidRPr="006F319E">
        <w:rPr>
          <w:rFonts w:asciiTheme="minorHAnsi" w:hAnsiTheme="minorHAnsi" w:cstheme="minorHAnsi"/>
          <w:sz w:val="24"/>
          <w:szCs w:val="24"/>
        </w:rPr>
        <w:t>Kandidatai</w:t>
      </w:r>
      <w:r w:rsidR="00632EDA" w:rsidRPr="006F319E">
        <w:rPr>
          <w:rFonts w:asciiTheme="minorHAnsi" w:hAnsiTheme="minorHAnsi" w:cstheme="minorHAnsi"/>
          <w:sz w:val="24"/>
          <w:szCs w:val="24"/>
        </w:rPr>
        <w:t xml:space="preserve"> </w:t>
      </w:r>
      <w:r w:rsidR="00AA798A" w:rsidRPr="006F319E">
        <w:rPr>
          <w:rFonts w:asciiTheme="minorHAnsi" w:hAnsiTheme="minorHAnsi" w:cstheme="minorHAnsi"/>
          <w:sz w:val="24"/>
          <w:szCs w:val="24"/>
        </w:rPr>
        <w:t xml:space="preserve">apie pirkimo vykdytojo priimtus sprendimus informuojami </w:t>
      </w:r>
      <w:r w:rsidR="00AA798A" w:rsidRPr="00B30856">
        <w:rPr>
          <w:rFonts w:asciiTheme="minorHAnsi" w:hAnsiTheme="minorHAnsi" w:cstheme="minorHAnsi"/>
          <w:sz w:val="24"/>
          <w:szCs w:val="24"/>
        </w:rPr>
        <w:t xml:space="preserve">vadovaujantis VPĮ 58 straipsnio nuostatomis. </w:t>
      </w:r>
    </w:p>
    <w:p w14:paraId="535479C9" w14:textId="66AB809D" w:rsidR="00563133" w:rsidRPr="006F319E" w:rsidRDefault="00563133" w:rsidP="00EF4D36">
      <w:pPr>
        <w:tabs>
          <w:tab w:val="left" w:pos="1276"/>
        </w:tabs>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363B6D" w:rsidRPr="006F319E">
        <w:rPr>
          <w:rFonts w:asciiTheme="minorHAnsi" w:eastAsia="Arial" w:hAnsiTheme="minorHAnsi" w:cstheme="minorHAnsi"/>
          <w:sz w:val="24"/>
          <w:szCs w:val="24"/>
        </w:rPr>
        <w:t>9</w:t>
      </w:r>
      <w:r w:rsidRPr="006F319E">
        <w:rPr>
          <w:rFonts w:asciiTheme="minorHAnsi" w:eastAsia="Arial" w:hAnsiTheme="minorHAnsi" w:cstheme="minorHAnsi"/>
          <w:sz w:val="24"/>
          <w:szCs w:val="24"/>
        </w:rPr>
        <w:t>.</w:t>
      </w:r>
      <w:r w:rsidR="00570AD6" w:rsidRPr="006F319E">
        <w:rPr>
          <w:rFonts w:asciiTheme="minorHAnsi" w:eastAsia="Arial" w:hAnsiTheme="minorHAnsi" w:cstheme="minorHAnsi"/>
          <w:sz w:val="24"/>
          <w:szCs w:val="24"/>
        </w:rPr>
        <w:t>2</w:t>
      </w:r>
      <w:r w:rsidRPr="006F319E">
        <w:rPr>
          <w:rFonts w:asciiTheme="minorHAnsi" w:eastAsia="Arial" w:hAnsiTheme="minorHAnsi" w:cstheme="minorHAnsi"/>
          <w:sz w:val="24"/>
          <w:szCs w:val="24"/>
        </w:rPr>
        <w:t xml:space="preserve">. Ne vėliau kaip per 15 kalendorinių dienų nuo šios pirkimo procedūros pabaigos pirkimo vykdytojas Viešųjų pirkimų tarnybai pateikia pirkimo procedūrų ataskaitą.  </w:t>
      </w:r>
    </w:p>
    <w:p w14:paraId="77056E94" w14:textId="186E6458" w:rsidR="00563133" w:rsidRPr="006F319E" w:rsidRDefault="00563133" w:rsidP="00EF4D36">
      <w:pPr>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363B6D" w:rsidRPr="006F319E">
        <w:rPr>
          <w:rFonts w:asciiTheme="minorHAnsi" w:eastAsia="Arial" w:hAnsiTheme="minorHAnsi" w:cstheme="minorHAnsi"/>
          <w:sz w:val="24"/>
          <w:szCs w:val="24"/>
        </w:rPr>
        <w:t>9</w:t>
      </w:r>
      <w:r w:rsidRPr="006F319E">
        <w:rPr>
          <w:rFonts w:asciiTheme="minorHAnsi" w:eastAsia="Arial" w:hAnsiTheme="minorHAnsi" w:cstheme="minorHAnsi"/>
          <w:sz w:val="24"/>
          <w:szCs w:val="24"/>
        </w:rPr>
        <w:t>.</w:t>
      </w:r>
      <w:r w:rsidR="00570AD6" w:rsidRPr="006F319E">
        <w:rPr>
          <w:rFonts w:asciiTheme="minorHAnsi" w:eastAsia="Arial" w:hAnsiTheme="minorHAnsi" w:cstheme="minorHAnsi"/>
          <w:sz w:val="24"/>
          <w:szCs w:val="24"/>
        </w:rPr>
        <w:t>3</w:t>
      </w:r>
      <w:r w:rsidRPr="006F319E">
        <w:rPr>
          <w:rFonts w:asciiTheme="minorHAnsi" w:eastAsia="Arial" w:hAnsiTheme="minorHAnsi" w:cstheme="minorHAnsi"/>
          <w:sz w:val="24"/>
          <w:szCs w:val="24"/>
        </w:rPr>
        <w:t>. Pirkimo procedūros</w:t>
      </w:r>
      <w:r w:rsidR="00D9329A" w:rsidRPr="006F319E">
        <w:rPr>
          <w:rFonts w:asciiTheme="minorHAnsi" w:eastAsia="Arial" w:hAnsiTheme="minorHAnsi" w:cstheme="minorHAnsi"/>
          <w:sz w:val="24"/>
          <w:szCs w:val="24"/>
        </w:rPr>
        <w:t>, kuriomis siekiama sukurti DPS,</w:t>
      </w:r>
      <w:r w:rsidRPr="006F319E">
        <w:rPr>
          <w:rFonts w:asciiTheme="minorHAnsi" w:eastAsia="Arial" w:hAnsiTheme="minorHAnsi" w:cstheme="minorHAnsi"/>
          <w:sz w:val="24"/>
          <w:szCs w:val="24"/>
        </w:rPr>
        <w:t xml:space="preserve"> baigiasi kai:</w:t>
      </w:r>
    </w:p>
    <w:p w14:paraId="12DF887B" w14:textId="4795091E" w:rsidR="00563133" w:rsidRPr="006F319E" w:rsidRDefault="00563133" w:rsidP="00EF4D36">
      <w:pPr>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363B6D" w:rsidRPr="006F319E">
        <w:rPr>
          <w:rFonts w:asciiTheme="minorHAnsi" w:eastAsia="Arial" w:hAnsiTheme="minorHAnsi" w:cstheme="minorHAnsi"/>
          <w:sz w:val="24"/>
          <w:szCs w:val="24"/>
        </w:rPr>
        <w:t>9</w:t>
      </w:r>
      <w:r w:rsidRPr="006F319E">
        <w:rPr>
          <w:rFonts w:asciiTheme="minorHAnsi" w:eastAsia="Arial" w:hAnsiTheme="minorHAnsi" w:cstheme="minorHAnsi"/>
          <w:sz w:val="24"/>
          <w:szCs w:val="24"/>
        </w:rPr>
        <w:t>.</w:t>
      </w:r>
      <w:r w:rsidR="00570AD6" w:rsidRPr="006F319E">
        <w:rPr>
          <w:rFonts w:asciiTheme="minorHAnsi" w:eastAsia="Arial" w:hAnsiTheme="minorHAnsi" w:cstheme="minorHAnsi"/>
          <w:sz w:val="24"/>
          <w:szCs w:val="24"/>
        </w:rPr>
        <w:t>3</w:t>
      </w:r>
      <w:r w:rsidRPr="006F319E">
        <w:rPr>
          <w:rFonts w:asciiTheme="minorHAnsi" w:eastAsia="Arial" w:hAnsiTheme="minorHAnsi" w:cstheme="minorHAnsi"/>
          <w:sz w:val="24"/>
          <w:szCs w:val="24"/>
        </w:rPr>
        <w:t xml:space="preserve">.1. sukuriama </w:t>
      </w:r>
      <w:r w:rsidR="004B4F10" w:rsidRPr="006F319E">
        <w:rPr>
          <w:rFonts w:asciiTheme="minorHAnsi" w:eastAsia="Arial" w:hAnsiTheme="minorHAnsi" w:cstheme="minorHAnsi"/>
          <w:sz w:val="24"/>
          <w:szCs w:val="24"/>
        </w:rPr>
        <w:t>DPS</w:t>
      </w:r>
      <w:r w:rsidRPr="006F319E">
        <w:rPr>
          <w:rFonts w:asciiTheme="minorHAnsi" w:eastAsia="Arial" w:hAnsiTheme="minorHAnsi" w:cstheme="minorHAnsi"/>
          <w:sz w:val="24"/>
          <w:szCs w:val="24"/>
        </w:rPr>
        <w:t>;</w:t>
      </w:r>
    </w:p>
    <w:p w14:paraId="7597DA84" w14:textId="131DE6A8" w:rsidR="00563133" w:rsidRPr="006F319E" w:rsidRDefault="00563133" w:rsidP="00EF4D36">
      <w:pPr>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363B6D" w:rsidRPr="006F319E">
        <w:rPr>
          <w:rFonts w:asciiTheme="minorHAnsi" w:eastAsia="Arial" w:hAnsiTheme="minorHAnsi" w:cstheme="minorHAnsi"/>
          <w:sz w:val="24"/>
          <w:szCs w:val="24"/>
        </w:rPr>
        <w:t>9</w:t>
      </w:r>
      <w:r w:rsidRPr="006F319E">
        <w:rPr>
          <w:rFonts w:asciiTheme="minorHAnsi" w:eastAsia="Arial" w:hAnsiTheme="minorHAnsi" w:cstheme="minorHAnsi"/>
          <w:sz w:val="24"/>
          <w:szCs w:val="24"/>
        </w:rPr>
        <w:t>.</w:t>
      </w:r>
      <w:r w:rsidR="00570AD6" w:rsidRPr="006F319E">
        <w:rPr>
          <w:rFonts w:asciiTheme="minorHAnsi" w:eastAsia="Arial" w:hAnsiTheme="minorHAnsi" w:cstheme="minorHAnsi"/>
          <w:sz w:val="24"/>
          <w:szCs w:val="24"/>
        </w:rPr>
        <w:t>3</w:t>
      </w:r>
      <w:r w:rsidRPr="006F319E">
        <w:rPr>
          <w:rFonts w:asciiTheme="minorHAnsi" w:eastAsia="Arial" w:hAnsiTheme="minorHAnsi" w:cstheme="minorHAnsi"/>
          <w:sz w:val="24"/>
          <w:szCs w:val="24"/>
        </w:rPr>
        <w:t>.2. per nustatytą terminą nepateikiama nė vien</w:t>
      </w:r>
      <w:r w:rsidR="000B0ED5" w:rsidRPr="006F319E">
        <w:rPr>
          <w:rFonts w:asciiTheme="minorHAnsi" w:eastAsia="Arial" w:hAnsiTheme="minorHAnsi" w:cstheme="minorHAnsi"/>
          <w:sz w:val="24"/>
          <w:szCs w:val="24"/>
        </w:rPr>
        <w:t>a</w:t>
      </w:r>
      <w:r w:rsidRPr="006F319E">
        <w:rPr>
          <w:rFonts w:asciiTheme="minorHAnsi" w:eastAsia="Arial" w:hAnsiTheme="minorHAnsi" w:cstheme="minorHAnsi"/>
          <w:sz w:val="24"/>
          <w:szCs w:val="24"/>
        </w:rPr>
        <w:t xml:space="preserve"> paraišk</w:t>
      </w:r>
      <w:r w:rsidR="000B0ED5" w:rsidRPr="006F319E">
        <w:rPr>
          <w:rFonts w:asciiTheme="minorHAnsi" w:eastAsia="Arial" w:hAnsiTheme="minorHAnsi" w:cstheme="minorHAnsi"/>
          <w:sz w:val="24"/>
          <w:szCs w:val="24"/>
        </w:rPr>
        <w:t>a</w:t>
      </w:r>
      <w:r w:rsidRPr="006F319E">
        <w:rPr>
          <w:rFonts w:asciiTheme="minorHAnsi" w:eastAsia="Arial" w:hAnsiTheme="minorHAnsi" w:cstheme="minorHAnsi"/>
          <w:sz w:val="24"/>
          <w:szCs w:val="24"/>
        </w:rPr>
        <w:t xml:space="preserve">;  </w:t>
      </w:r>
    </w:p>
    <w:p w14:paraId="26FCB0D3" w14:textId="1459C573" w:rsidR="00563133" w:rsidRPr="006F319E" w:rsidRDefault="00563133" w:rsidP="00EF4D36">
      <w:pPr>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363B6D" w:rsidRPr="006F319E">
        <w:rPr>
          <w:rFonts w:asciiTheme="minorHAnsi" w:eastAsia="Arial" w:hAnsiTheme="minorHAnsi" w:cstheme="minorHAnsi"/>
          <w:sz w:val="24"/>
          <w:szCs w:val="24"/>
        </w:rPr>
        <w:t>9</w:t>
      </w:r>
      <w:r w:rsidRPr="006F319E">
        <w:rPr>
          <w:rFonts w:asciiTheme="minorHAnsi" w:eastAsia="Arial" w:hAnsiTheme="minorHAnsi" w:cstheme="minorHAnsi"/>
          <w:sz w:val="24"/>
          <w:szCs w:val="24"/>
        </w:rPr>
        <w:t>.</w:t>
      </w:r>
      <w:r w:rsidR="00570AD6" w:rsidRPr="006F319E">
        <w:rPr>
          <w:rFonts w:asciiTheme="minorHAnsi" w:eastAsia="Arial" w:hAnsiTheme="minorHAnsi" w:cstheme="minorHAnsi"/>
          <w:sz w:val="24"/>
          <w:szCs w:val="24"/>
        </w:rPr>
        <w:t>3</w:t>
      </w:r>
      <w:r w:rsidRPr="006F319E">
        <w:rPr>
          <w:rFonts w:asciiTheme="minorHAnsi" w:eastAsia="Arial" w:hAnsiTheme="minorHAnsi" w:cstheme="minorHAnsi"/>
          <w:sz w:val="24"/>
          <w:szCs w:val="24"/>
        </w:rPr>
        <w:t xml:space="preserve">.3. atmetamos visos </w:t>
      </w:r>
      <w:r w:rsidR="000B0ED5" w:rsidRPr="006F319E">
        <w:rPr>
          <w:rFonts w:asciiTheme="minorHAnsi" w:eastAsia="Arial" w:hAnsiTheme="minorHAnsi" w:cstheme="minorHAnsi"/>
          <w:sz w:val="24"/>
          <w:szCs w:val="24"/>
        </w:rPr>
        <w:t xml:space="preserve">pateiktos </w:t>
      </w:r>
      <w:r w:rsidRPr="006F319E">
        <w:rPr>
          <w:rFonts w:asciiTheme="minorHAnsi" w:eastAsia="Arial" w:hAnsiTheme="minorHAnsi" w:cstheme="minorHAnsi"/>
          <w:sz w:val="24"/>
          <w:szCs w:val="24"/>
        </w:rPr>
        <w:t>paraiškos</w:t>
      </w:r>
      <w:r w:rsidR="00924050" w:rsidRPr="006F319E">
        <w:rPr>
          <w:rFonts w:asciiTheme="minorHAnsi" w:eastAsia="Arial" w:hAnsiTheme="minorHAnsi" w:cstheme="minorHAnsi"/>
          <w:sz w:val="24"/>
          <w:szCs w:val="24"/>
        </w:rPr>
        <w:t>;</w:t>
      </w:r>
    </w:p>
    <w:p w14:paraId="4321A293" w14:textId="5BAFB432" w:rsidR="00CD1137" w:rsidRPr="006F319E" w:rsidRDefault="00CD1137" w:rsidP="00EF4D36">
      <w:pPr>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363B6D" w:rsidRPr="006F319E">
        <w:rPr>
          <w:rFonts w:asciiTheme="minorHAnsi" w:eastAsia="Arial" w:hAnsiTheme="minorHAnsi" w:cstheme="minorHAnsi"/>
          <w:sz w:val="24"/>
          <w:szCs w:val="24"/>
        </w:rPr>
        <w:t>9</w:t>
      </w:r>
      <w:r w:rsidRPr="006F319E">
        <w:rPr>
          <w:rFonts w:asciiTheme="minorHAnsi" w:eastAsia="Arial" w:hAnsiTheme="minorHAnsi" w:cstheme="minorHAnsi"/>
          <w:sz w:val="24"/>
          <w:szCs w:val="24"/>
        </w:rPr>
        <w:t xml:space="preserve">.3.4. nutraukiamos </w:t>
      </w:r>
      <w:r w:rsidR="0017009E" w:rsidRPr="006F319E">
        <w:rPr>
          <w:rFonts w:asciiTheme="minorHAnsi" w:eastAsia="Arial" w:hAnsiTheme="minorHAnsi" w:cstheme="minorHAnsi"/>
          <w:sz w:val="24"/>
          <w:szCs w:val="24"/>
        </w:rPr>
        <w:t>pirkimo, kuriuo siekiama sukurti DPS, procedūros.</w:t>
      </w:r>
    </w:p>
    <w:p w14:paraId="6FA03190" w14:textId="6FE0C85A" w:rsidR="00EF4D36" w:rsidRDefault="00EF4D36" w:rsidP="00EF4D36">
      <w:pPr>
        <w:rPr>
          <w:rFonts w:asciiTheme="minorHAnsi" w:eastAsia="Arial" w:hAnsiTheme="minorHAnsi" w:cstheme="minorHAnsi"/>
          <w:sz w:val="21"/>
          <w:szCs w:val="21"/>
        </w:rPr>
      </w:pPr>
    </w:p>
    <w:p w14:paraId="186B84CE" w14:textId="529D569F" w:rsidR="00EF4D36" w:rsidRDefault="00EF4D36" w:rsidP="00EF4D36">
      <w:pPr>
        <w:ind w:firstLine="720"/>
        <w:rPr>
          <w:rFonts w:asciiTheme="minorHAnsi" w:eastAsia="Arial" w:hAnsiTheme="minorHAnsi" w:cstheme="minorHAnsi"/>
          <w:sz w:val="21"/>
          <w:szCs w:val="21"/>
        </w:rPr>
      </w:pPr>
    </w:p>
    <w:p w14:paraId="7910E9F3" w14:textId="08C780C8" w:rsidR="00EF4D36" w:rsidRDefault="00EF4D36" w:rsidP="00EF4D36">
      <w:pPr>
        <w:ind w:firstLine="720"/>
        <w:rPr>
          <w:rFonts w:asciiTheme="minorHAnsi" w:eastAsia="Arial" w:hAnsiTheme="minorHAnsi" w:cstheme="minorHAnsi"/>
          <w:sz w:val="21"/>
          <w:szCs w:val="21"/>
        </w:rPr>
      </w:pPr>
    </w:p>
    <w:p w14:paraId="6786E420" w14:textId="77777777" w:rsidR="00EF4D36" w:rsidRPr="00442F44" w:rsidRDefault="00EF4D36" w:rsidP="00EF4D36">
      <w:pPr>
        <w:spacing w:line="320" w:lineRule="atLeast"/>
        <w:rPr>
          <w:rFonts w:asciiTheme="minorHAnsi" w:hAnsiTheme="minorHAnsi" w:cstheme="minorHAnsi"/>
          <w:b/>
          <w:bCs/>
          <w:color w:val="002060"/>
          <w:sz w:val="24"/>
          <w:szCs w:val="24"/>
        </w:rPr>
      </w:pPr>
      <w:r w:rsidRPr="00442F44">
        <w:rPr>
          <w:rFonts w:asciiTheme="minorHAnsi" w:hAnsiTheme="minorHAnsi" w:cstheme="minorHAnsi"/>
          <w:b/>
          <w:bCs/>
          <w:color w:val="002060"/>
          <w:sz w:val="24"/>
          <w:szCs w:val="24"/>
        </w:rPr>
        <w:t>SĄLYGAS PARENGĖ:</w:t>
      </w:r>
    </w:p>
    <w:p w14:paraId="3CEA86BA" w14:textId="77777777" w:rsidR="00EF4D36" w:rsidRPr="00442F44" w:rsidRDefault="00EF4D36" w:rsidP="00EF4D36">
      <w:pPr>
        <w:spacing w:line="280" w:lineRule="atLeast"/>
        <w:jc w:val="both"/>
        <w:rPr>
          <w:rFonts w:asciiTheme="minorHAnsi" w:eastAsia="Times New Roman" w:hAnsiTheme="minorHAnsi" w:cstheme="minorHAnsi"/>
          <w:sz w:val="24"/>
          <w:szCs w:val="24"/>
        </w:rPr>
      </w:pPr>
      <w:r w:rsidRPr="00442F44">
        <w:rPr>
          <w:rFonts w:asciiTheme="minorHAnsi" w:eastAsia="Times New Roman" w:hAnsiTheme="minorHAnsi" w:cstheme="minorHAnsi"/>
          <w:sz w:val="24"/>
          <w:szCs w:val="24"/>
        </w:rPr>
        <w:t xml:space="preserve">Centrinio viešųjų pirkimų ir koncesijų skyriaus </w:t>
      </w:r>
      <w:r w:rsidRPr="00442F44">
        <w:rPr>
          <w:rFonts w:asciiTheme="minorHAnsi" w:eastAsia="Times New Roman" w:hAnsiTheme="minorHAnsi" w:cstheme="minorHAnsi"/>
          <w:sz w:val="24"/>
          <w:szCs w:val="24"/>
        </w:rPr>
        <w:tab/>
      </w:r>
      <w:r w:rsidRPr="00442F44">
        <w:rPr>
          <w:rFonts w:asciiTheme="minorHAnsi" w:eastAsia="Times New Roman" w:hAnsiTheme="minorHAnsi" w:cstheme="minorHAnsi"/>
          <w:sz w:val="24"/>
          <w:szCs w:val="24"/>
        </w:rPr>
        <w:tab/>
      </w:r>
      <w:r w:rsidRPr="00442F44">
        <w:rPr>
          <w:rFonts w:asciiTheme="minorHAnsi" w:eastAsia="Times New Roman" w:hAnsiTheme="minorHAnsi" w:cstheme="minorHAnsi"/>
          <w:sz w:val="24"/>
          <w:szCs w:val="24"/>
        </w:rPr>
        <w:tab/>
      </w:r>
      <w:r w:rsidRPr="00442F44">
        <w:rPr>
          <w:rFonts w:asciiTheme="minorHAnsi" w:eastAsia="Times New Roman" w:hAnsiTheme="minorHAnsi" w:cstheme="minorHAnsi"/>
          <w:sz w:val="24"/>
          <w:szCs w:val="24"/>
        </w:rPr>
        <w:tab/>
        <w:t>Daiva Čeponienė</w:t>
      </w:r>
    </w:p>
    <w:p w14:paraId="0C3F6504" w14:textId="77777777" w:rsidR="00EF4D36" w:rsidRPr="00442F44" w:rsidRDefault="00EF4D36" w:rsidP="00EF4D36">
      <w:pPr>
        <w:spacing w:line="320" w:lineRule="atLeast"/>
        <w:rPr>
          <w:rFonts w:asciiTheme="minorHAnsi" w:eastAsia="Times New Roman" w:hAnsiTheme="minorHAnsi" w:cstheme="minorHAnsi"/>
          <w:sz w:val="24"/>
          <w:szCs w:val="24"/>
        </w:rPr>
      </w:pPr>
      <w:r w:rsidRPr="00442F44">
        <w:rPr>
          <w:rFonts w:asciiTheme="minorHAnsi" w:eastAsia="Times New Roman" w:hAnsiTheme="minorHAnsi" w:cstheme="minorHAnsi"/>
          <w:sz w:val="24"/>
          <w:szCs w:val="24"/>
        </w:rPr>
        <w:t>vedėja</w:t>
      </w:r>
      <w:r w:rsidRPr="00442F44">
        <w:rPr>
          <w:rFonts w:asciiTheme="minorHAnsi" w:eastAsia="Times New Roman" w:hAnsiTheme="minorHAnsi" w:cstheme="minorHAnsi"/>
          <w:sz w:val="24"/>
          <w:szCs w:val="24"/>
        </w:rPr>
        <w:tab/>
      </w:r>
    </w:p>
    <w:p w14:paraId="23D250B2" w14:textId="77777777" w:rsidR="00EF4D36" w:rsidRDefault="00EF4D36" w:rsidP="00EF4D36">
      <w:pPr>
        <w:spacing w:line="280" w:lineRule="atLeast"/>
        <w:jc w:val="both"/>
        <w:rPr>
          <w:rFonts w:asciiTheme="minorHAnsi" w:eastAsia="Times New Roman" w:hAnsiTheme="minorHAnsi" w:cstheme="minorHAnsi"/>
          <w:sz w:val="24"/>
          <w:szCs w:val="24"/>
        </w:rPr>
      </w:pPr>
    </w:p>
    <w:p w14:paraId="7712FCF4" w14:textId="33FA4914" w:rsidR="00EF4D36" w:rsidRPr="00442F44" w:rsidRDefault="00EF4D36" w:rsidP="00EF4D36">
      <w:pPr>
        <w:spacing w:line="280" w:lineRule="atLeast"/>
        <w:jc w:val="both"/>
        <w:rPr>
          <w:rFonts w:asciiTheme="minorHAnsi" w:eastAsia="Times New Roman" w:hAnsiTheme="minorHAnsi" w:cstheme="minorHAnsi"/>
          <w:sz w:val="24"/>
          <w:szCs w:val="24"/>
        </w:rPr>
      </w:pPr>
      <w:r w:rsidRPr="00442F44">
        <w:rPr>
          <w:rFonts w:asciiTheme="minorHAnsi" w:eastAsia="Times New Roman" w:hAnsiTheme="minorHAnsi" w:cstheme="minorHAnsi"/>
          <w:sz w:val="24"/>
          <w:szCs w:val="24"/>
        </w:rPr>
        <w:t>Centrinio viešųjų pirkimų ir koncesijų skyriaus</w:t>
      </w:r>
    </w:p>
    <w:p w14:paraId="2E7F06D1" w14:textId="77777777" w:rsidR="00EF4D36" w:rsidRPr="00442F44" w:rsidRDefault="00EF4D36" w:rsidP="00EF4D36">
      <w:pPr>
        <w:spacing w:line="280" w:lineRule="atLeast"/>
        <w:jc w:val="both"/>
        <w:rPr>
          <w:rFonts w:asciiTheme="minorHAnsi" w:eastAsia="Times New Roman" w:hAnsiTheme="minorHAnsi" w:cstheme="minorHAnsi"/>
          <w:sz w:val="24"/>
          <w:szCs w:val="24"/>
        </w:rPr>
      </w:pPr>
      <w:r w:rsidRPr="00442F44">
        <w:rPr>
          <w:rFonts w:asciiTheme="minorHAnsi" w:eastAsia="Times New Roman" w:hAnsiTheme="minorHAnsi" w:cstheme="minorHAnsi"/>
          <w:sz w:val="24"/>
          <w:szCs w:val="24"/>
        </w:rPr>
        <w:t xml:space="preserve">vyr. specialistė </w:t>
      </w:r>
      <w:r w:rsidRPr="00442F44">
        <w:rPr>
          <w:rFonts w:asciiTheme="minorHAnsi" w:eastAsia="Times New Roman" w:hAnsiTheme="minorHAnsi" w:cstheme="minorHAnsi"/>
          <w:sz w:val="24"/>
          <w:szCs w:val="24"/>
        </w:rPr>
        <w:tab/>
      </w:r>
      <w:r w:rsidRPr="00442F44">
        <w:rPr>
          <w:rFonts w:asciiTheme="minorHAnsi" w:eastAsia="Times New Roman" w:hAnsiTheme="minorHAnsi" w:cstheme="minorHAnsi"/>
          <w:sz w:val="24"/>
          <w:szCs w:val="24"/>
        </w:rPr>
        <w:tab/>
      </w:r>
      <w:r w:rsidRPr="00442F44">
        <w:rPr>
          <w:rFonts w:asciiTheme="minorHAnsi" w:eastAsia="Times New Roman" w:hAnsiTheme="minorHAnsi" w:cstheme="minorHAnsi"/>
          <w:sz w:val="24"/>
          <w:szCs w:val="24"/>
        </w:rPr>
        <w:tab/>
      </w:r>
      <w:r w:rsidRPr="00442F44">
        <w:rPr>
          <w:rFonts w:asciiTheme="minorHAnsi" w:eastAsia="Times New Roman" w:hAnsiTheme="minorHAnsi" w:cstheme="minorHAnsi"/>
          <w:sz w:val="24"/>
          <w:szCs w:val="24"/>
        </w:rPr>
        <w:tab/>
      </w:r>
      <w:r w:rsidRPr="00442F44">
        <w:rPr>
          <w:rFonts w:asciiTheme="minorHAnsi" w:eastAsia="Times New Roman" w:hAnsiTheme="minorHAnsi" w:cstheme="minorHAnsi"/>
          <w:sz w:val="24"/>
          <w:szCs w:val="24"/>
        </w:rPr>
        <w:tab/>
      </w:r>
      <w:r w:rsidRPr="00442F44">
        <w:rPr>
          <w:rFonts w:asciiTheme="minorHAnsi" w:eastAsia="Times New Roman" w:hAnsiTheme="minorHAnsi" w:cstheme="minorHAnsi"/>
          <w:sz w:val="24"/>
          <w:szCs w:val="24"/>
        </w:rPr>
        <w:tab/>
      </w:r>
      <w:r w:rsidRPr="00442F44">
        <w:rPr>
          <w:rFonts w:asciiTheme="minorHAnsi" w:eastAsia="Times New Roman" w:hAnsiTheme="minorHAnsi" w:cstheme="minorHAnsi"/>
          <w:sz w:val="24"/>
          <w:szCs w:val="24"/>
        </w:rPr>
        <w:tab/>
      </w:r>
      <w:r w:rsidRPr="00442F44">
        <w:rPr>
          <w:rFonts w:asciiTheme="minorHAnsi" w:eastAsia="Times New Roman" w:hAnsiTheme="minorHAnsi" w:cstheme="minorHAnsi"/>
          <w:sz w:val="24"/>
          <w:szCs w:val="24"/>
        </w:rPr>
        <w:tab/>
        <w:t>Asta Vilutytė</w:t>
      </w:r>
    </w:p>
    <w:p w14:paraId="5A35423C" w14:textId="77777777" w:rsidR="00EF4D36" w:rsidRPr="00442F44" w:rsidRDefault="00EF4D36" w:rsidP="00EF4D36">
      <w:pPr>
        <w:spacing w:line="320" w:lineRule="atLeast"/>
        <w:rPr>
          <w:rFonts w:asciiTheme="minorHAnsi" w:hAnsiTheme="minorHAnsi" w:cstheme="minorHAnsi"/>
          <w:b/>
          <w:bCs/>
          <w:color w:val="002060"/>
          <w:sz w:val="24"/>
          <w:szCs w:val="24"/>
        </w:rPr>
      </w:pPr>
    </w:p>
    <w:p w14:paraId="483AEE7C" w14:textId="77777777" w:rsidR="00EF4D36" w:rsidRPr="00442F44" w:rsidRDefault="00EF4D36" w:rsidP="00EF4D36">
      <w:pPr>
        <w:spacing w:line="320" w:lineRule="atLeast"/>
        <w:rPr>
          <w:rFonts w:asciiTheme="minorHAnsi" w:hAnsiTheme="minorHAnsi" w:cstheme="minorHAnsi"/>
          <w:b/>
          <w:bCs/>
          <w:color w:val="002060"/>
          <w:sz w:val="24"/>
          <w:szCs w:val="24"/>
        </w:rPr>
      </w:pPr>
      <w:r w:rsidRPr="00442F44">
        <w:rPr>
          <w:rFonts w:asciiTheme="minorHAnsi" w:hAnsiTheme="minorHAnsi" w:cstheme="minorHAnsi"/>
          <w:b/>
          <w:bCs/>
          <w:color w:val="002060"/>
          <w:sz w:val="24"/>
          <w:szCs w:val="24"/>
        </w:rPr>
        <w:t>SĄLYGAS SUDERINO:</w:t>
      </w:r>
    </w:p>
    <w:p w14:paraId="17DBDA19" w14:textId="77777777" w:rsidR="00EF4D36" w:rsidRPr="00442F44" w:rsidRDefault="00EF4D36" w:rsidP="00EF4D36">
      <w:pPr>
        <w:tabs>
          <w:tab w:val="left" w:pos="7485"/>
        </w:tabs>
        <w:spacing w:line="320" w:lineRule="atLeast"/>
        <w:rPr>
          <w:rFonts w:asciiTheme="minorHAnsi" w:hAnsiTheme="minorHAnsi" w:cstheme="minorHAnsi"/>
          <w:bCs/>
          <w:iCs/>
          <w:sz w:val="24"/>
          <w:szCs w:val="24"/>
        </w:rPr>
      </w:pPr>
      <w:r w:rsidRPr="00442F44">
        <w:rPr>
          <w:rFonts w:asciiTheme="minorHAnsi" w:hAnsiTheme="minorHAnsi" w:cstheme="minorHAnsi"/>
          <w:bCs/>
          <w:iCs/>
          <w:sz w:val="24"/>
          <w:szCs w:val="24"/>
        </w:rPr>
        <w:t xml:space="preserve">Bendrųjų reikalų skyriaus vedėjas                                                                  </w:t>
      </w:r>
      <w:r>
        <w:rPr>
          <w:rFonts w:asciiTheme="minorHAnsi" w:hAnsiTheme="minorHAnsi" w:cstheme="minorHAnsi"/>
          <w:bCs/>
          <w:iCs/>
          <w:sz w:val="24"/>
          <w:szCs w:val="24"/>
        </w:rPr>
        <w:t xml:space="preserve">       </w:t>
      </w:r>
      <w:r w:rsidRPr="00442F44">
        <w:rPr>
          <w:rFonts w:asciiTheme="minorHAnsi" w:hAnsiTheme="minorHAnsi" w:cstheme="minorHAnsi"/>
          <w:bCs/>
          <w:iCs/>
          <w:sz w:val="24"/>
          <w:szCs w:val="24"/>
        </w:rPr>
        <w:t xml:space="preserve">Artūras Andriuška                                                  </w:t>
      </w:r>
    </w:p>
    <w:p w14:paraId="684ABCC2" w14:textId="77777777" w:rsidR="00EF4D36" w:rsidRPr="00442F44" w:rsidRDefault="00EF4D36" w:rsidP="00EF4D36">
      <w:pPr>
        <w:tabs>
          <w:tab w:val="left" w:pos="7485"/>
        </w:tabs>
        <w:spacing w:line="320" w:lineRule="atLeast"/>
        <w:rPr>
          <w:rFonts w:asciiTheme="minorHAnsi" w:hAnsiTheme="minorHAnsi" w:cstheme="minorHAnsi"/>
          <w:bCs/>
          <w:iCs/>
          <w:sz w:val="24"/>
          <w:szCs w:val="24"/>
        </w:rPr>
      </w:pPr>
    </w:p>
    <w:p w14:paraId="163849DA" w14:textId="77777777" w:rsidR="00EF4D36" w:rsidRPr="00442F44" w:rsidRDefault="00EF4D36" w:rsidP="00EF4D36">
      <w:pPr>
        <w:tabs>
          <w:tab w:val="left" w:pos="7485"/>
        </w:tabs>
        <w:spacing w:line="320" w:lineRule="atLeast"/>
        <w:rPr>
          <w:rFonts w:asciiTheme="minorHAnsi" w:hAnsiTheme="minorHAnsi" w:cstheme="minorHAnsi"/>
          <w:bCs/>
          <w:iCs/>
          <w:sz w:val="24"/>
          <w:szCs w:val="24"/>
        </w:rPr>
      </w:pPr>
      <w:r w:rsidRPr="00442F44">
        <w:rPr>
          <w:rFonts w:asciiTheme="minorHAnsi" w:hAnsiTheme="minorHAnsi" w:cstheme="minorHAnsi"/>
          <w:bCs/>
          <w:iCs/>
          <w:sz w:val="24"/>
          <w:szCs w:val="24"/>
        </w:rPr>
        <w:t xml:space="preserve">Bendrųjų reikalų skyriaus </w:t>
      </w:r>
    </w:p>
    <w:p w14:paraId="0875EED7" w14:textId="57223CE0" w:rsidR="00EF4D36" w:rsidRPr="00442F44" w:rsidRDefault="00EF4D36" w:rsidP="00EF4D36">
      <w:pPr>
        <w:tabs>
          <w:tab w:val="left" w:pos="7485"/>
        </w:tabs>
        <w:spacing w:line="320" w:lineRule="atLeast"/>
        <w:rPr>
          <w:rFonts w:asciiTheme="minorHAnsi" w:hAnsiTheme="minorHAnsi" w:cstheme="minorHAnsi"/>
          <w:bCs/>
          <w:iCs/>
          <w:sz w:val="24"/>
          <w:szCs w:val="24"/>
        </w:rPr>
      </w:pPr>
      <w:r>
        <w:rPr>
          <w:rFonts w:asciiTheme="minorHAnsi" w:hAnsiTheme="minorHAnsi" w:cstheme="minorHAnsi"/>
          <w:bCs/>
          <w:iCs/>
          <w:sz w:val="24"/>
          <w:szCs w:val="24"/>
        </w:rPr>
        <w:t>Pastatų tvarkymo</w:t>
      </w:r>
      <w:r w:rsidRPr="00442F44">
        <w:rPr>
          <w:rFonts w:asciiTheme="minorHAnsi" w:hAnsiTheme="minorHAnsi" w:cstheme="minorHAnsi"/>
          <w:bCs/>
          <w:iCs/>
          <w:sz w:val="24"/>
          <w:szCs w:val="24"/>
        </w:rPr>
        <w:t xml:space="preserve"> poskyrio vedėja                                          </w:t>
      </w:r>
      <w:r>
        <w:rPr>
          <w:rFonts w:asciiTheme="minorHAnsi" w:hAnsiTheme="minorHAnsi" w:cstheme="minorHAnsi"/>
          <w:bCs/>
          <w:iCs/>
          <w:sz w:val="24"/>
          <w:szCs w:val="24"/>
        </w:rPr>
        <w:t xml:space="preserve">                              Ausma Alešiūnienė</w:t>
      </w:r>
      <w:r w:rsidRPr="00442F44">
        <w:rPr>
          <w:rFonts w:asciiTheme="minorHAnsi" w:hAnsiTheme="minorHAnsi" w:cstheme="minorHAnsi"/>
          <w:bCs/>
          <w:iCs/>
          <w:sz w:val="24"/>
          <w:szCs w:val="24"/>
        </w:rPr>
        <w:t xml:space="preserve">   </w:t>
      </w:r>
    </w:p>
    <w:p w14:paraId="2F585BE3" w14:textId="77777777" w:rsidR="00EF4D36" w:rsidRPr="00442F44" w:rsidRDefault="00EF4D36" w:rsidP="00EF4D36">
      <w:pPr>
        <w:spacing w:line="320" w:lineRule="atLeast"/>
        <w:jc w:val="both"/>
        <w:rPr>
          <w:rFonts w:asciiTheme="minorHAnsi" w:hAnsiTheme="minorHAnsi" w:cstheme="minorHAnsi"/>
          <w:bCs/>
          <w:iCs/>
          <w:sz w:val="24"/>
          <w:szCs w:val="24"/>
        </w:rPr>
      </w:pPr>
    </w:p>
    <w:p w14:paraId="6BC9ECA1" w14:textId="77777777" w:rsidR="00EF4D36" w:rsidRPr="00442F44" w:rsidRDefault="00EF4D36" w:rsidP="00EF4D36">
      <w:pPr>
        <w:spacing w:line="320" w:lineRule="atLeast"/>
        <w:jc w:val="both"/>
        <w:rPr>
          <w:rFonts w:asciiTheme="minorHAnsi" w:hAnsiTheme="minorHAnsi" w:cstheme="minorHAnsi"/>
          <w:bCs/>
          <w:iCs/>
          <w:sz w:val="24"/>
          <w:szCs w:val="24"/>
        </w:rPr>
      </w:pPr>
      <w:r w:rsidRPr="00442F44">
        <w:rPr>
          <w:rFonts w:asciiTheme="minorHAnsi" w:hAnsiTheme="minorHAnsi" w:cstheme="minorHAnsi"/>
          <w:bCs/>
          <w:iCs/>
          <w:sz w:val="24"/>
          <w:szCs w:val="24"/>
        </w:rPr>
        <w:t xml:space="preserve">Bendrųjų reikalų skyriaus </w:t>
      </w:r>
    </w:p>
    <w:p w14:paraId="3C87BC2C" w14:textId="0099EBF9" w:rsidR="00EF4D36" w:rsidRPr="00442F44" w:rsidRDefault="00EF4D36" w:rsidP="00EF4D36">
      <w:pPr>
        <w:spacing w:line="320" w:lineRule="atLeast"/>
        <w:jc w:val="both"/>
        <w:rPr>
          <w:rFonts w:asciiTheme="minorHAnsi" w:hAnsiTheme="minorHAnsi" w:cstheme="minorHAnsi"/>
          <w:bCs/>
          <w:caps/>
          <w:color w:val="0070C0"/>
          <w:sz w:val="24"/>
          <w:szCs w:val="24"/>
        </w:rPr>
      </w:pPr>
      <w:r>
        <w:rPr>
          <w:rFonts w:asciiTheme="minorHAnsi" w:hAnsiTheme="minorHAnsi" w:cstheme="minorHAnsi"/>
          <w:bCs/>
          <w:iCs/>
          <w:sz w:val="24"/>
          <w:szCs w:val="24"/>
        </w:rPr>
        <w:t>Pastatų tvarkymo</w:t>
      </w:r>
      <w:r w:rsidRPr="00442F44">
        <w:rPr>
          <w:rFonts w:asciiTheme="minorHAnsi" w:hAnsiTheme="minorHAnsi" w:cstheme="minorHAnsi"/>
          <w:bCs/>
          <w:iCs/>
          <w:sz w:val="24"/>
          <w:szCs w:val="24"/>
        </w:rPr>
        <w:t xml:space="preserve"> poskyrio specialistė                                                           </w:t>
      </w:r>
      <w:r>
        <w:rPr>
          <w:rFonts w:asciiTheme="minorHAnsi" w:hAnsiTheme="minorHAnsi" w:cstheme="minorHAnsi"/>
          <w:bCs/>
          <w:iCs/>
          <w:sz w:val="24"/>
          <w:szCs w:val="24"/>
        </w:rPr>
        <w:t xml:space="preserve">      Ramunė Tamulionienė</w:t>
      </w:r>
    </w:p>
    <w:p w14:paraId="68A433B3" w14:textId="77777777" w:rsidR="00EF4D36" w:rsidRPr="001A58BB" w:rsidRDefault="00EF4D36" w:rsidP="00EF4D36">
      <w:pPr>
        <w:ind w:firstLine="720"/>
        <w:rPr>
          <w:rFonts w:asciiTheme="minorHAnsi" w:eastAsia="Arial" w:hAnsiTheme="minorHAnsi" w:cstheme="minorHAnsi"/>
          <w:sz w:val="21"/>
          <w:szCs w:val="21"/>
        </w:rPr>
        <w:sectPr w:rsidR="00EF4D36" w:rsidRPr="001A58BB" w:rsidSect="00EF4D36">
          <w:pgSz w:w="11900" w:h="16838"/>
          <w:pgMar w:top="1134" w:right="567" w:bottom="1134" w:left="1701" w:header="0" w:footer="0" w:gutter="0"/>
          <w:cols w:space="720"/>
        </w:sectPr>
      </w:pPr>
    </w:p>
    <w:p w14:paraId="0000018C" w14:textId="360DE5E7" w:rsidR="00944B1E" w:rsidRPr="001A58BB" w:rsidRDefault="00194D39" w:rsidP="00EF4D36">
      <w:pPr>
        <w:pStyle w:val="Antrat3"/>
        <w:jc w:val="right"/>
        <w:rPr>
          <w:rFonts w:asciiTheme="minorHAnsi" w:hAnsiTheme="minorHAnsi" w:cstheme="minorHAnsi"/>
          <w:b w:val="0"/>
          <w:bCs/>
          <w:color w:val="0070C0"/>
          <w:sz w:val="21"/>
          <w:szCs w:val="21"/>
        </w:rPr>
      </w:pPr>
      <w:bookmarkStart w:id="36" w:name="bookmark=id.3dy6vkm" w:colFirst="0" w:colLast="0"/>
      <w:bookmarkStart w:id="37" w:name="bookmark=id.1t3h5sf" w:colFirst="0" w:colLast="0"/>
      <w:bookmarkStart w:id="38" w:name="_heading=h.4d34og8" w:colFirst="0" w:colLast="0"/>
      <w:bookmarkStart w:id="39" w:name="_Toc149121423"/>
      <w:bookmarkStart w:id="40" w:name="antraspriedas"/>
      <w:bookmarkStart w:id="41" w:name="pirmaspriedas"/>
      <w:bookmarkEnd w:id="36"/>
      <w:bookmarkEnd w:id="37"/>
      <w:bookmarkEnd w:id="38"/>
      <w:r w:rsidRPr="001A58BB">
        <w:rPr>
          <w:rFonts w:asciiTheme="minorHAnsi" w:hAnsiTheme="minorHAnsi" w:cstheme="minorHAnsi"/>
          <w:b w:val="0"/>
          <w:bCs/>
          <w:color w:val="0070C0"/>
          <w:sz w:val="21"/>
          <w:szCs w:val="21"/>
        </w:rPr>
        <w:lastRenderedPageBreak/>
        <w:t xml:space="preserve">Pirkimo sąlygų </w:t>
      </w:r>
      <w:r w:rsidR="00DA7DF3" w:rsidRPr="001A58BB">
        <w:rPr>
          <w:rFonts w:asciiTheme="minorHAnsi" w:hAnsiTheme="minorHAnsi" w:cstheme="minorHAnsi"/>
          <w:b w:val="0"/>
          <w:bCs/>
          <w:color w:val="0070C0"/>
          <w:sz w:val="21"/>
          <w:szCs w:val="21"/>
        </w:rPr>
        <w:t>1</w:t>
      </w:r>
      <w:r w:rsidRPr="001A58BB">
        <w:rPr>
          <w:rFonts w:asciiTheme="minorHAnsi" w:hAnsiTheme="minorHAnsi" w:cstheme="minorHAnsi"/>
          <w:b w:val="0"/>
          <w:bCs/>
          <w:color w:val="0070C0"/>
          <w:sz w:val="21"/>
          <w:szCs w:val="21"/>
        </w:rPr>
        <w:t xml:space="preserve"> priedas „Tiekėjų pašalinimo pagrindai“</w:t>
      </w:r>
      <w:bookmarkEnd w:id="39"/>
    </w:p>
    <w:bookmarkEnd w:id="40"/>
    <w:bookmarkEnd w:id="41"/>
    <w:p w14:paraId="4165BD95" w14:textId="77777777" w:rsidR="00A205D8" w:rsidRPr="001A58BB" w:rsidRDefault="00A205D8" w:rsidP="00EF4D36">
      <w:pPr>
        <w:keepNext/>
        <w:keepLines/>
        <w:spacing w:before="120" w:after="160"/>
        <w:ind w:left="318"/>
        <w:jc w:val="right"/>
        <w:rPr>
          <w:rFonts w:asciiTheme="minorHAnsi" w:eastAsia="Arial" w:hAnsiTheme="minorHAnsi" w:cstheme="minorHAnsi"/>
          <w:color w:val="0070C0"/>
          <w:sz w:val="21"/>
          <w:szCs w:val="21"/>
        </w:rPr>
      </w:pPr>
    </w:p>
    <w:p w14:paraId="051996B2" w14:textId="29060A8D" w:rsidR="00084683" w:rsidRPr="005E1153" w:rsidRDefault="00194D39" w:rsidP="00EF4D36">
      <w:pPr>
        <w:spacing w:after="240"/>
        <w:jc w:val="center"/>
        <w:rPr>
          <w:rFonts w:asciiTheme="minorHAnsi" w:eastAsia="Arial" w:hAnsiTheme="minorHAnsi" w:cstheme="minorHAnsi"/>
          <w:b/>
          <w:bCs/>
          <w:smallCaps/>
          <w:color w:val="404040"/>
          <w:sz w:val="24"/>
          <w:szCs w:val="24"/>
        </w:rPr>
      </w:pPr>
      <w:r w:rsidRPr="005E1153">
        <w:rPr>
          <w:rFonts w:asciiTheme="minorHAnsi" w:eastAsia="Arial" w:hAnsiTheme="minorHAnsi" w:cstheme="minorHAnsi"/>
          <w:b/>
          <w:bCs/>
          <w:smallCaps/>
          <w:color w:val="404040"/>
          <w:sz w:val="24"/>
          <w:szCs w:val="24"/>
        </w:rPr>
        <w:t>TIEKĖJŲ PAŠALINIMO PAGRINDAI</w:t>
      </w:r>
    </w:p>
    <w:p w14:paraId="080AC4AE" w14:textId="65489A4C" w:rsidR="005E1153" w:rsidRDefault="00772767" w:rsidP="00EF4D36">
      <w:pPr>
        <w:pStyle w:val="Sraopastraipa"/>
        <w:ind w:left="0" w:firstLine="709"/>
        <w:jc w:val="both"/>
        <w:rPr>
          <w:rFonts w:asciiTheme="minorHAnsi" w:hAnsiTheme="minorHAnsi" w:cstheme="minorHAnsi"/>
          <w:i/>
          <w:iCs/>
          <w:sz w:val="24"/>
          <w:szCs w:val="24"/>
        </w:rPr>
      </w:pPr>
      <w:r w:rsidRPr="005E1153">
        <w:rPr>
          <w:rFonts w:asciiTheme="minorHAnsi" w:hAnsiTheme="minorHAnsi" w:cstheme="minorHAnsi"/>
          <w:sz w:val="24"/>
          <w:szCs w:val="24"/>
        </w:rPr>
        <w:t>Pirkimo vykdytojas</w:t>
      </w:r>
      <w:r w:rsidR="009E5190" w:rsidRPr="005E1153">
        <w:rPr>
          <w:rFonts w:asciiTheme="minorHAnsi" w:hAnsiTheme="minorHAnsi" w:cstheme="minorHAnsi"/>
          <w:sz w:val="24"/>
          <w:szCs w:val="24"/>
        </w:rPr>
        <w:t xml:space="preserve"> šiame priede pateikia informaciją apie tiekėjams taikomus pašalinimo pagrindus</w:t>
      </w:r>
      <w:r w:rsidR="005E1153">
        <w:rPr>
          <w:rFonts w:asciiTheme="minorHAnsi" w:hAnsiTheme="minorHAnsi" w:cstheme="minorHAnsi"/>
          <w:sz w:val="24"/>
          <w:szCs w:val="24"/>
        </w:rPr>
        <w:t>.</w:t>
      </w:r>
    </w:p>
    <w:p w14:paraId="354FBE8F" w14:textId="77777777" w:rsidR="005E1153" w:rsidRDefault="005E1153" w:rsidP="00EF4D36">
      <w:pPr>
        <w:pStyle w:val="Sraopastraipa"/>
        <w:ind w:left="0" w:firstLine="709"/>
        <w:jc w:val="both"/>
        <w:rPr>
          <w:rFonts w:asciiTheme="minorHAnsi" w:eastAsia="Arial" w:hAnsiTheme="minorHAnsi" w:cstheme="minorHAnsi"/>
          <w:sz w:val="24"/>
          <w:szCs w:val="24"/>
        </w:rPr>
      </w:pPr>
      <w:r w:rsidRPr="005E1153">
        <w:rPr>
          <w:rFonts w:asciiTheme="minorHAnsi" w:eastAsia="Arial" w:hAnsiTheme="minorHAnsi" w:cstheme="minorHAnsi"/>
          <w:sz w:val="24"/>
          <w:szCs w:val="24"/>
        </w:rPr>
        <w:t>1. Tiekėjas (taip pat, kiekvienas tiekėjų grupės narys atskirai, jei paraišką teikia tiekėjų grupė), o tiekėjui remiantis ūkio subjektų pajėgumais pagal VPĮ 49 straipsnį – kiekvienas ūkio subjektas atskirai, turi atitikti šiame priede nustatytus reikalavimus dėl pašalinimo pagrindų nebuvimo.</w:t>
      </w:r>
    </w:p>
    <w:p w14:paraId="7086F1BE" w14:textId="77777777" w:rsidR="005E1153" w:rsidRDefault="005E1153" w:rsidP="00EF4D36">
      <w:pPr>
        <w:pStyle w:val="Sraopastraipa"/>
        <w:ind w:left="0" w:firstLine="709"/>
        <w:jc w:val="both"/>
        <w:rPr>
          <w:rFonts w:asciiTheme="minorHAnsi" w:eastAsia="Arial" w:hAnsiTheme="minorHAnsi" w:cstheme="minorHAnsi"/>
          <w:sz w:val="24"/>
          <w:szCs w:val="24"/>
        </w:rPr>
      </w:pPr>
      <w:r w:rsidRPr="00B561FC">
        <w:rPr>
          <w:rFonts w:asciiTheme="minorHAnsi" w:eastAsia="Arial" w:hAnsiTheme="minorHAnsi" w:cstheme="minorHAnsi"/>
          <w:color w:val="000000"/>
          <w:sz w:val="24"/>
          <w:szCs w:val="24"/>
        </w:rPr>
        <w:t xml:space="preserve">2. Tiekėjai nepašalinami iš konkretaus pirkimo procedūros jeigu yra sąlygos, nustatytos </w:t>
      </w:r>
      <w:r w:rsidRPr="00B561FC">
        <w:rPr>
          <w:rFonts w:asciiTheme="minorHAnsi" w:eastAsia="Arial" w:hAnsiTheme="minorHAnsi" w:cstheme="minorHAnsi"/>
          <w:sz w:val="24"/>
          <w:szCs w:val="24"/>
        </w:rPr>
        <w:t xml:space="preserve">VPĮ 46 straipsnio 3 ir 10 dalyse (tiekėjas negali pasinaudoti 46 straipsnio 10 dalyje numatyta galimybe VPĮ 46 straipsnio 11 ir 12 dalyse nustatytais atvejais. </w:t>
      </w:r>
      <w:r w:rsidRPr="00EF4D36">
        <w:rPr>
          <w:rFonts w:asciiTheme="minorHAnsi" w:eastAsia="Arial" w:hAnsiTheme="minorHAnsi" w:cstheme="minorHAnsi"/>
          <w:sz w:val="24"/>
          <w:szCs w:val="24"/>
        </w:rPr>
        <w:t>Taip pat taikomos VPĮ 46 straipsnio 7 ir 8 dalių nuostatos).</w:t>
      </w:r>
    </w:p>
    <w:p w14:paraId="7ABE28B3" w14:textId="3AA53FA2" w:rsidR="005E1153" w:rsidRPr="005E1153" w:rsidRDefault="005E1153" w:rsidP="00EF4D36">
      <w:pPr>
        <w:pStyle w:val="Sraopastraipa"/>
        <w:ind w:left="0" w:firstLine="709"/>
        <w:jc w:val="both"/>
        <w:rPr>
          <w:rFonts w:asciiTheme="minorHAnsi" w:hAnsiTheme="minorHAnsi" w:cstheme="minorHAnsi"/>
          <w:i/>
          <w:iCs/>
          <w:sz w:val="24"/>
          <w:szCs w:val="24"/>
        </w:rPr>
      </w:pPr>
      <w:r w:rsidRPr="005E1153">
        <w:rPr>
          <w:rFonts w:asciiTheme="minorHAnsi" w:eastAsia="Arial" w:hAnsiTheme="minorHAnsi" w:cstheme="minorHAnsi"/>
          <w:bCs/>
          <w:smallCaps/>
          <w:color w:val="404040"/>
          <w:sz w:val="24"/>
          <w:szCs w:val="24"/>
        </w:rPr>
        <w:t xml:space="preserve">3. </w:t>
      </w:r>
      <w:r w:rsidRPr="005E1153">
        <w:rPr>
          <w:rFonts w:asciiTheme="minorHAnsi" w:eastAsia="Arial" w:hAnsiTheme="minorHAnsi" w:cstheme="minorHAnsi"/>
          <w:sz w:val="24"/>
          <w:szCs w:val="24"/>
        </w:rPr>
        <w:t>Tiekėjų pašalinimo pagrindai ir jų nebuvimą patvirtinantys dokumentai:</w:t>
      </w:r>
    </w:p>
    <w:p w14:paraId="6C4C3246" w14:textId="77777777" w:rsidR="005E1153" w:rsidRPr="005E1153" w:rsidRDefault="005E1153" w:rsidP="00EF4D36">
      <w:pPr>
        <w:pStyle w:val="Sraopastraipa"/>
        <w:ind w:left="0" w:firstLine="709"/>
        <w:jc w:val="both"/>
        <w:rPr>
          <w:rFonts w:asciiTheme="minorHAnsi" w:hAnsiTheme="minorHAnsi" w:cstheme="minorHAnsi"/>
          <w:sz w:val="21"/>
          <w:szCs w:val="21"/>
        </w:rPr>
      </w:pPr>
    </w:p>
    <w:tbl>
      <w:tblPr>
        <w:tblW w:w="49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4"/>
        <w:gridCol w:w="1421"/>
        <w:gridCol w:w="4957"/>
      </w:tblGrid>
      <w:tr w:rsidR="005E1153" w:rsidRPr="005E1153" w14:paraId="0698F54A" w14:textId="77777777" w:rsidTr="00A14294">
        <w:trPr>
          <w:trHeight w:val="1635"/>
          <w:jc w:val="center"/>
        </w:trPr>
        <w:tc>
          <w:tcPr>
            <w:tcW w:w="1651" w:type="pct"/>
            <w:shd w:val="clear" w:color="auto" w:fill="F2F2F2"/>
          </w:tcPr>
          <w:p w14:paraId="705F2C11" w14:textId="77777777" w:rsidR="005E1153" w:rsidRPr="005E1153" w:rsidRDefault="005E1153" w:rsidP="00EF4D36">
            <w:pPr>
              <w:jc w:val="center"/>
              <w:rPr>
                <w:rFonts w:eastAsia="Times New Roman"/>
                <w:b/>
                <w:sz w:val="22"/>
                <w:szCs w:val="22"/>
              </w:rPr>
            </w:pPr>
            <w:bookmarkStart w:id="42" w:name="_heading=h.2s8eyo1" w:colFirst="0" w:colLast="0"/>
            <w:bookmarkEnd w:id="42"/>
            <w:r w:rsidRPr="005E1153">
              <w:rPr>
                <w:rFonts w:eastAsia="Times New Roman"/>
                <w:b/>
                <w:sz w:val="22"/>
                <w:szCs w:val="22"/>
              </w:rPr>
              <w:t>Tiekėjo pašalinimo pavadinimas</w:t>
            </w:r>
          </w:p>
          <w:p w14:paraId="0E2A6FF4" w14:textId="77777777" w:rsidR="005E1153" w:rsidRPr="005E1153" w:rsidRDefault="005E1153" w:rsidP="00EF4D36">
            <w:pPr>
              <w:ind w:hanging="108"/>
              <w:jc w:val="both"/>
              <w:rPr>
                <w:rFonts w:eastAsia="Times New Roman"/>
                <w:b/>
                <w:sz w:val="22"/>
                <w:szCs w:val="22"/>
              </w:rPr>
            </w:pPr>
            <w:r w:rsidRPr="005E1153">
              <w:rPr>
                <w:rFonts w:eastAsia="Times New Roman"/>
                <w:b/>
                <w:sz w:val="22"/>
                <w:szCs w:val="22"/>
              </w:rPr>
              <w:t xml:space="preserve"> </w:t>
            </w:r>
          </w:p>
        </w:tc>
        <w:tc>
          <w:tcPr>
            <w:tcW w:w="746" w:type="pct"/>
            <w:shd w:val="clear" w:color="auto" w:fill="F2F2F2"/>
          </w:tcPr>
          <w:p w14:paraId="0D15AD26" w14:textId="77777777" w:rsidR="005E1153" w:rsidRPr="005E1153" w:rsidRDefault="005E1153" w:rsidP="00EF4D36">
            <w:pPr>
              <w:keepNext/>
              <w:jc w:val="center"/>
              <w:outlineLvl w:val="2"/>
              <w:rPr>
                <w:rFonts w:eastAsia="Times New Roman"/>
                <w:b/>
                <w:sz w:val="22"/>
                <w:szCs w:val="22"/>
              </w:rPr>
            </w:pPr>
            <w:r w:rsidRPr="005E1153">
              <w:rPr>
                <w:rFonts w:eastAsia="Times New Roman"/>
                <w:b/>
                <w:sz w:val="22"/>
                <w:szCs w:val="22"/>
              </w:rPr>
              <w:t>VPĮ straipsnis, dalis, punktas bei EBVPD formos dalis pildymui</w:t>
            </w:r>
          </w:p>
        </w:tc>
        <w:tc>
          <w:tcPr>
            <w:tcW w:w="2603" w:type="pct"/>
            <w:shd w:val="clear" w:color="auto" w:fill="F2F2F2"/>
          </w:tcPr>
          <w:p w14:paraId="13A0458D" w14:textId="50E9D957" w:rsidR="005E1153" w:rsidRPr="005E1153" w:rsidRDefault="005E1153" w:rsidP="00EF4D36">
            <w:pPr>
              <w:jc w:val="center"/>
              <w:rPr>
                <w:rFonts w:eastAsia="Times New Roman"/>
                <w:b/>
                <w:sz w:val="22"/>
                <w:szCs w:val="22"/>
              </w:rPr>
            </w:pPr>
            <w:r w:rsidRPr="005E1153">
              <w:rPr>
                <w:rFonts w:eastAsia="Times New Roman"/>
                <w:b/>
                <w:sz w:val="22"/>
                <w:szCs w:val="22"/>
              </w:rPr>
              <w:t>Dokumentai, kuriuos tiekėjas turi pateikti, siekiant įrodyti jo pašalinimo pagrindų nebuvimą</w:t>
            </w:r>
          </w:p>
        </w:tc>
      </w:tr>
      <w:tr w:rsidR="005E1153" w:rsidRPr="005E1153" w14:paraId="2B3BE74E" w14:textId="77777777" w:rsidTr="005E1153">
        <w:trPr>
          <w:jc w:val="center"/>
        </w:trPr>
        <w:tc>
          <w:tcPr>
            <w:tcW w:w="1651" w:type="pct"/>
          </w:tcPr>
          <w:p w14:paraId="3506BACD" w14:textId="1A60AB38" w:rsidR="005E1153" w:rsidRPr="005E1153" w:rsidRDefault="006038A5" w:rsidP="00EF4D36">
            <w:pPr>
              <w:jc w:val="both"/>
              <w:rPr>
                <w:rFonts w:eastAsia="Times New Roman"/>
                <w:b/>
                <w:bCs/>
                <w:color w:val="000000"/>
                <w:sz w:val="22"/>
                <w:szCs w:val="22"/>
                <w:bdr w:val="none" w:sz="0" w:space="0" w:color="auto" w:frame="1"/>
                <w:lang w:eastAsia="lt-LT"/>
              </w:rPr>
            </w:pPr>
            <w:r>
              <w:rPr>
                <w:rFonts w:eastAsia="Times New Roman"/>
                <w:b/>
                <w:bCs/>
                <w:color w:val="000000"/>
                <w:sz w:val="22"/>
                <w:szCs w:val="22"/>
                <w:bdr w:val="none" w:sz="0" w:space="0" w:color="auto" w:frame="1"/>
                <w:lang w:eastAsia="lt-LT"/>
              </w:rPr>
              <w:t>3</w:t>
            </w:r>
            <w:r w:rsidR="005E1153" w:rsidRPr="005E1153">
              <w:rPr>
                <w:rFonts w:eastAsia="Times New Roman"/>
                <w:b/>
                <w:bCs/>
                <w:color w:val="000000"/>
                <w:sz w:val="22"/>
                <w:szCs w:val="22"/>
                <w:bdr w:val="none" w:sz="0" w:space="0" w:color="auto" w:frame="1"/>
                <w:lang w:eastAsia="lt-LT"/>
              </w:rPr>
              <w:t>.1.</w:t>
            </w:r>
            <w:r w:rsidR="005E1153" w:rsidRPr="005E1153">
              <w:rPr>
                <w:rFonts w:eastAsia="Times New Roman"/>
                <w:color w:val="000000"/>
                <w:sz w:val="22"/>
                <w:szCs w:val="22"/>
                <w:bdr w:val="none" w:sz="0" w:space="0" w:color="auto" w:frame="1"/>
                <w:lang w:eastAsia="lt-LT"/>
              </w:rPr>
              <w:t xml:space="preserve"> Tiekėjas arba jo atsakingas asmuo, nurodytas VPĮ 46 straipsnio 2 dalies 2 punkte, nuteistas už šią nusikalstamą veiką:</w:t>
            </w:r>
          </w:p>
          <w:p w14:paraId="5E3916AC" w14:textId="77777777" w:rsidR="005E1153" w:rsidRPr="005E1153" w:rsidRDefault="005E1153" w:rsidP="00EF4D36">
            <w:pPr>
              <w:jc w:val="both"/>
              <w:rPr>
                <w:rFonts w:eastAsia="Times New Roman"/>
                <w:b/>
                <w:bCs/>
                <w:color w:val="000000"/>
                <w:sz w:val="22"/>
                <w:szCs w:val="22"/>
                <w:bdr w:val="none" w:sz="0" w:space="0" w:color="auto" w:frame="1"/>
                <w:lang w:eastAsia="lt-LT"/>
              </w:rPr>
            </w:pPr>
            <w:r w:rsidRPr="005E1153">
              <w:rPr>
                <w:rFonts w:eastAsia="Times New Roman"/>
                <w:color w:val="000000"/>
                <w:sz w:val="22"/>
                <w:szCs w:val="22"/>
                <w:bdr w:val="none" w:sz="0" w:space="0" w:color="auto" w:frame="1"/>
                <w:lang w:eastAsia="lt-LT"/>
              </w:rPr>
              <w:t>1) dalyvavimą nusikalstamame susivienijime, jo organizavimą ar vadovavimą jam;</w:t>
            </w:r>
          </w:p>
          <w:p w14:paraId="4F27BA45" w14:textId="77777777" w:rsidR="005E1153" w:rsidRPr="005E1153" w:rsidRDefault="005E1153" w:rsidP="00EF4D36">
            <w:pPr>
              <w:jc w:val="both"/>
              <w:rPr>
                <w:rFonts w:eastAsia="Times New Roman"/>
                <w:b/>
                <w:bCs/>
                <w:color w:val="000000"/>
                <w:sz w:val="22"/>
                <w:szCs w:val="22"/>
                <w:bdr w:val="none" w:sz="0" w:space="0" w:color="auto" w:frame="1"/>
                <w:lang w:eastAsia="lt-LT"/>
              </w:rPr>
            </w:pPr>
            <w:r w:rsidRPr="005E1153">
              <w:rPr>
                <w:rFonts w:eastAsia="Times New Roman"/>
                <w:color w:val="000000"/>
                <w:sz w:val="22"/>
                <w:szCs w:val="22"/>
                <w:bdr w:val="none" w:sz="0" w:space="0" w:color="auto" w:frame="1"/>
                <w:lang w:eastAsia="lt-LT"/>
              </w:rPr>
              <w:t>2) kyšininkavimą, prekybą poveikiu, papirkimą;</w:t>
            </w:r>
          </w:p>
          <w:p w14:paraId="4221D796" w14:textId="77777777" w:rsidR="005E1153" w:rsidRPr="005E1153" w:rsidRDefault="005E1153" w:rsidP="00EF4D36">
            <w:pPr>
              <w:jc w:val="both"/>
              <w:rPr>
                <w:rFonts w:eastAsia="Times New Roman"/>
                <w:b/>
                <w:bCs/>
                <w:color w:val="000000"/>
                <w:sz w:val="22"/>
                <w:szCs w:val="22"/>
                <w:bdr w:val="none" w:sz="0" w:space="0" w:color="auto" w:frame="1"/>
                <w:lang w:eastAsia="lt-LT"/>
              </w:rPr>
            </w:pPr>
            <w:r w:rsidRPr="005E1153">
              <w:rPr>
                <w:rFonts w:eastAsia="Times New Roman"/>
                <w:color w:val="000000"/>
                <w:sz w:val="22"/>
                <w:szCs w:val="22"/>
                <w:bdr w:val="none" w:sz="0" w:space="0" w:color="auto" w:frame="1"/>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5E1153">
              <w:rPr>
                <w:rFonts w:eastAsia="Times New Roman"/>
                <w:color w:val="000000"/>
                <w:sz w:val="22"/>
                <w:szCs w:val="22"/>
                <w:bdr w:val="none" w:sz="0" w:space="0" w:color="auto" w:frame="1"/>
                <w:lang w:eastAsia="lt-LT"/>
              </w:rPr>
              <w:lastRenderedPageBreak/>
              <w:t>Europos Bendrijų finansinių interesų apsaugos 1 straipsnyje;</w:t>
            </w:r>
          </w:p>
          <w:p w14:paraId="27586C43" w14:textId="77777777" w:rsidR="005E1153" w:rsidRPr="005E1153" w:rsidRDefault="005E1153" w:rsidP="00EF4D36">
            <w:pPr>
              <w:jc w:val="both"/>
              <w:rPr>
                <w:rFonts w:eastAsia="Times New Roman"/>
                <w:b/>
                <w:bCs/>
                <w:color w:val="000000"/>
                <w:sz w:val="22"/>
                <w:szCs w:val="22"/>
                <w:bdr w:val="none" w:sz="0" w:space="0" w:color="auto" w:frame="1"/>
                <w:lang w:eastAsia="lt-LT"/>
              </w:rPr>
            </w:pPr>
            <w:r w:rsidRPr="005E1153">
              <w:rPr>
                <w:rFonts w:eastAsia="Times New Roman"/>
                <w:color w:val="000000"/>
                <w:sz w:val="22"/>
                <w:szCs w:val="22"/>
                <w:bdr w:val="none" w:sz="0" w:space="0" w:color="auto" w:frame="1"/>
                <w:lang w:eastAsia="lt-LT"/>
              </w:rPr>
              <w:t>4) nusikalstamą bankrotą;</w:t>
            </w:r>
          </w:p>
          <w:p w14:paraId="063E06DB" w14:textId="77777777" w:rsidR="005E1153" w:rsidRPr="005E1153" w:rsidRDefault="005E1153" w:rsidP="00EF4D36">
            <w:pPr>
              <w:jc w:val="both"/>
              <w:rPr>
                <w:rFonts w:eastAsia="Times New Roman"/>
                <w:b/>
                <w:bCs/>
                <w:color w:val="000000"/>
                <w:sz w:val="22"/>
                <w:szCs w:val="22"/>
                <w:bdr w:val="none" w:sz="0" w:space="0" w:color="auto" w:frame="1"/>
                <w:lang w:eastAsia="lt-LT"/>
              </w:rPr>
            </w:pPr>
            <w:r w:rsidRPr="005E1153">
              <w:rPr>
                <w:rFonts w:eastAsia="Times New Roman"/>
                <w:color w:val="000000"/>
                <w:sz w:val="22"/>
                <w:szCs w:val="22"/>
                <w:bdr w:val="none" w:sz="0" w:space="0" w:color="auto" w:frame="1"/>
                <w:lang w:eastAsia="lt-LT"/>
              </w:rPr>
              <w:t>5) teroristinį ir su teroristine veikla susijusį nusikaltimą;</w:t>
            </w:r>
          </w:p>
          <w:p w14:paraId="1499C219" w14:textId="77777777" w:rsidR="005E1153" w:rsidRPr="005E1153" w:rsidRDefault="005E1153" w:rsidP="00EF4D36">
            <w:pPr>
              <w:jc w:val="both"/>
              <w:rPr>
                <w:rFonts w:eastAsia="Times New Roman"/>
                <w:b/>
                <w:bCs/>
                <w:color w:val="000000"/>
                <w:sz w:val="22"/>
                <w:szCs w:val="22"/>
                <w:bdr w:val="none" w:sz="0" w:space="0" w:color="auto" w:frame="1"/>
                <w:lang w:eastAsia="lt-LT"/>
              </w:rPr>
            </w:pPr>
            <w:r w:rsidRPr="005E1153">
              <w:rPr>
                <w:rFonts w:eastAsia="Times New Roman"/>
                <w:color w:val="000000"/>
                <w:sz w:val="22"/>
                <w:szCs w:val="22"/>
                <w:bdr w:val="none" w:sz="0" w:space="0" w:color="auto" w:frame="1"/>
                <w:lang w:eastAsia="lt-LT"/>
              </w:rPr>
              <w:t>6) nusikalstamu būdu gauto turto legalizavimą;</w:t>
            </w:r>
          </w:p>
          <w:p w14:paraId="69B7F7F2" w14:textId="77777777" w:rsidR="005E1153" w:rsidRPr="005E1153" w:rsidRDefault="005E1153" w:rsidP="00EF4D36">
            <w:pPr>
              <w:jc w:val="both"/>
              <w:rPr>
                <w:rFonts w:eastAsia="Times New Roman"/>
                <w:b/>
                <w:bCs/>
                <w:color w:val="000000"/>
                <w:sz w:val="22"/>
                <w:szCs w:val="22"/>
                <w:bdr w:val="none" w:sz="0" w:space="0" w:color="auto" w:frame="1"/>
                <w:lang w:eastAsia="lt-LT"/>
              </w:rPr>
            </w:pPr>
            <w:r w:rsidRPr="005E1153">
              <w:rPr>
                <w:rFonts w:eastAsia="Times New Roman"/>
                <w:color w:val="000000"/>
                <w:sz w:val="22"/>
                <w:szCs w:val="22"/>
                <w:bdr w:val="none" w:sz="0" w:space="0" w:color="auto" w:frame="1"/>
                <w:lang w:eastAsia="lt-LT"/>
              </w:rPr>
              <w:t>7) prekybą žmonėmis, vaiko pirkimą arba pardavimą;</w:t>
            </w:r>
          </w:p>
          <w:p w14:paraId="51AFE7F6" w14:textId="77777777" w:rsidR="005E1153" w:rsidRPr="005E1153" w:rsidRDefault="005E1153" w:rsidP="00EF4D36">
            <w:pPr>
              <w:jc w:val="both"/>
              <w:rPr>
                <w:rFonts w:eastAsia="Times New Roman"/>
                <w:b/>
                <w:bCs/>
                <w:color w:val="000000"/>
                <w:sz w:val="22"/>
                <w:szCs w:val="22"/>
                <w:bdr w:val="none" w:sz="0" w:space="0" w:color="auto" w:frame="1"/>
                <w:lang w:eastAsia="lt-LT"/>
              </w:rPr>
            </w:pPr>
            <w:r w:rsidRPr="005E1153">
              <w:rPr>
                <w:rFonts w:eastAsia="Times New Roman"/>
                <w:color w:val="000000"/>
                <w:sz w:val="22"/>
                <w:szCs w:val="22"/>
                <w:bdr w:val="none" w:sz="0" w:space="0" w:color="auto" w:frame="1"/>
                <w:lang w:eastAsia="lt-LT"/>
              </w:rPr>
              <w:t>8) kitos valstybės tiekėjo atliktą nusikaltimą, apibrėžtą Direktyvos 2014/24/ES 57 straipsnio 1 dalyje išvardytus Europos Sąjungos teisės aktus įgyvendinančiuose kitų valstybių teisės aktuose.</w:t>
            </w:r>
          </w:p>
          <w:p w14:paraId="6462BB88" w14:textId="77777777" w:rsidR="005E1153" w:rsidRPr="005E1153" w:rsidRDefault="005E1153" w:rsidP="00EF4D36">
            <w:pPr>
              <w:jc w:val="both"/>
              <w:rPr>
                <w:rFonts w:eastAsia="Times New Roman"/>
                <w:b/>
                <w:bCs/>
                <w:color w:val="000000"/>
                <w:sz w:val="22"/>
                <w:szCs w:val="22"/>
                <w:bdr w:val="none" w:sz="0" w:space="0" w:color="auto" w:frame="1"/>
                <w:lang w:eastAsia="lt-LT"/>
              </w:rPr>
            </w:pPr>
          </w:p>
          <w:p w14:paraId="3AC13137" w14:textId="77777777" w:rsidR="005E1153" w:rsidRPr="005E1153" w:rsidRDefault="005E1153" w:rsidP="00EF4D36">
            <w:pPr>
              <w:jc w:val="both"/>
              <w:rPr>
                <w:rFonts w:eastAsia="Times New Roman"/>
                <w:b/>
                <w:bCs/>
                <w:color w:val="000000"/>
                <w:sz w:val="22"/>
                <w:szCs w:val="22"/>
                <w:bdr w:val="none" w:sz="0" w:space="0" w:color="auto" w:frame="1"/>
                <w:lang w:eastAsia="lt-LT"/>
              </w:rPr>
            </w:pPr>
            <w:r w:rsidRPr="005E1153">
              <w:rPr>
                <w:rFonts w:eastAsia="Times New Roman"/>
                <w:color w:val="000000"/>
                <w:sz w:val="22"/>
                <w:szCs w:val="22"/>
                <w:bdr w:val="none" w:sz="0" w:space="0" w:color="auto" w:frame="1"/>
                <w:lang w:eastAsia="lt-LT"/>
              </w:rPr>
              <w:t>Laikoma, kad tiekėjas arba jo atsakingas asmuo nuteistas už aukščiau nurodytą nusikalstamą veiką, kai dėl:</w:t>
            </w:r>
          </w:p>
          <w:p w14:paraId="2089D889" w14:textId="77777777" w:rsidR="005E1153" w:rsidRPr="005E1153" w:rsidRDefault="005E1153" w:rsidP="00EF4D36">
            <w:pPr>
              <w:jc w:val="both"/>
              <w:rPr>
                <w:rFonts w:eastAsia="Times New Roman"/>
                <w:b/>
                <w:bCs/>
                <w:color w:val="000000"/>
                <w:sz w:val="22"/>
                <w:szCs w:val="22"/>
                <w:bdr w:val="none" w:sz="0" w:space="0" w:color="auto" w:frame="1"/>
                <w:lang w:eastAsia="lt-LT"/>
              </w:rPr>
            </w:pPr>
            <w:r w:rsidRPr="005E1153">
              <w:rPr>
                <w:rFonts w:eastAsia="Times New Roman"/>
                <w:color w:val="000000"/>
                <w:sz w:val="22"/>
                <w:szCs w:val="22"/>
                <w:bdr w:val="none" w:sz="0" w:space="0" w:color="auto" w:frame="1"/>
                <w:lang w:eastAsia="lt-LT"/>
              </w:rPr>
              <w:t>1) tiekėjo, kuris yra fizinis asmuo, per pastaruosius 5 metus buvo priimtas ir įsiteisėjęs apkaltinamasis teismo nuosprendis ir šis asmuo turi neišnykusį ar nepanaikintą teistumą;</w:t>
            </w:r>
          </w:p>
          <w:p w14:paraId="6344B32B" w14:textId="77777777" w:rsidR="005E1153" w:rsidRPr="005E1153" w:rsidRDefault="005E1153" w:rsidP="00EF4D36">
            <w:pPr>
              <w:pBdr>
                <w:top w:val="nil"/>
                <w:left w:val="nil"/>
                <w:bottom w:val="nil"/>
                <w:right w:val="nil"/>
                <w:between w:val="nil"/>
                <w:bar w:val="nil"/>
              </w:pBdr>
              <w:jc w:val="both"/>
              <w:rPr>
                <w:rFonts w:eastAsia="Times New Roman"/>
                <w:sz w:val="22"/>
                <w:szCs w:val="22"/>
                <w:u w:color="000000"/>
                <w:bdr w:val="nil"/>
              </w:rPr>
            </w:pPr>
            <w:r w:rsidRPr="005E1153">
              <w:rPr>
                <w:rFonts w:eastAsia="Times New Roman"/>
                <w:sz w:val="22"/>
                <w:szCs w:val="22"/>
                <w:u w:color="000000"/>
                <w:bdr w:val="nil"/>
              </w:rPr>
              <w:t xml:space="preserve">2) tiekėjo, kuris yra juridinis asmuo, kita organizacija ar jos </w:t>
            </w:r>
            <w:r w:rsidRPr="005E1153">
              <w:rPr>
                <w:rFonts w:eastAsia="Times New Roman"/>
                <w:bCs/>
                <w:sz w:val="22"/>
                <w:szCs w:val="22"/>
                <w:u w:color="000000"/>
                <w:bdr w:val="nil"/>
              </w:rPr>
              <w:t>struktūrinis</w:t>
            </w:r>
            <w:r w:rsidRPr="005E1153">
              <w:rPr>
                <w:rFonts w:eastAsia="Times New Roman"/>
                <w:sz w:val="22"/>
                <w:szCs w:val="22"/>
                <w:u w:color="000000"/>
                <w:bdr w:val="nil"/>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D9A69B0" w14:textId="77777777" w:rsidR="005E1153" w:rsidRPr="005E1153" w:rsidRDefault="005E1153" w:rsidP="00EF4D36">
            <w:pPr>
              <w:pBdr>
                <w:top w:val="nil"/>
                <w:left w:val="nil"/>
                <w:bottom w:val="nil"/>
                <w:right w:val="nil"/>
                <w:between w:val="nil"/>
                <w:bar w:val="nil"/>
              </w:pBdr>
              <w:suppressAutoHyphens/>
              <w:jc w:val="both"/>
              <w:rPr>
                <w:rFonts w:eastAsia="Times New Roman"/>
                <w:b/>
                <w:sz w:val="22"/>
                <w:szCs w:val="22"/>
              </w:rPr>
            </w:pPr>
            <w:r w:rsidRPr="005E1153">
              <w:rPr>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46" w:type="pct"/>
          </w:tcPr>
          <w:p w14:paraId="07D56274" w14:textId="77777777" w:rsidR="005E1153" w:rsidRPr="005E1153" w:rsidRDefault="005E1153" w:rsidP="00EF4D36">
            <w:pPr>
              <w:ind w:left="37"/>
              <w:rPr>
                <w:rFonts w:eastAsia="Times New Roman"/>
                <w:b/>
                <w:sz w:val="22"/>
                <w:szCs w:val="22"/>
              </w:rPr>
            </w:pPr>
            <w:r w:rsidRPr="005E1153">
              <w:rPr>
                <w:rFonts w:eastAsia="Times New Roman"/>
                <w:b/>
                <w:sz w:val="22"/>
                <w:szCs w:val="22"/>
              </w:rPr>
              <w:lastRenderedPageBreak/>
              <w:t>VPĮ 46 straipsnio 1 dalis</w:t>
            </w:r>
          </w:p>
          <w:p w14:paraId="202EA3A1" w14:textId="77777777" w:rsidR="005E1153" w:rsidRPr="005E1153" w:rsidRDefault="005E1153" w:rsidP="00EF4D36">
            <w:pPr>
              <w:ind w:left="37"/>
              <w:rPr>
                <w:rFonts w:eastAsia="Times New Roman"/>
                <w:b/>
                <w:sz w:val="22"/>
                <w:szCs w:val="22"/>
              </w:rPr>
            </w:pPr>
          </w:p>
          <w:p w14:paraId="384826C3" w14:textId="77777777" w:rsidR="005E1153" w:rsidRPr="005E1153" w:rsidRDefault="005E1153" w:rsidP="00EF4D36">
            <w:pPr>
              <w:ind w:left="37"/>
              <w:rPr>
                <w:rFonts w:eastAsia="Times New Roman"/>
                <w:sz w:val="22"/>
                <w:szCs w:val="22"/>
              </w:rPr>
            </w:pPr>
            <w:r w:rsidRPr="005E1153">
              <w:rPr>
                <w:rFonts w:eastAsia="Times New Roman"/>
                <w:sz w:val="22"/>
                <w:szCs w:val="22"/>
              </w:rPr>
              <w:t>EBVPD III dalies A1-A6 punktai</w:t>
            </w:r>
          </w:p>
          <w:p w14:paraId="4303E76C" w14:textId="77777777" w:rsidR="005E1153" w:rsidRPr="005E1153" w:rsidRDefault="005E1153" w:rsidP="00EF4D36">
            <w:pPr>
              <w:rPr>
                <w:rFonts w:eastAsia="Times New Roman"/>
                <w:sz w:val="22"/>
                <w:szCs w:val="22"/>
              </w:rPr>
            </w:pPr>
            <w:r w:rsidRPr="005E1153">
              <w:rPr>
                <w:rFonts w:eastAsia="Times New Roman"/>
                <w:sz w:val="22"/>
                <w:szCs w:val="22"/>
              </w:rPr>
              <w:t>EBVPD III dalies D1 punktas</w:t>
            </w:r>
          </w:p>
        </w:tc>
        <w:tc>
          <w:tcPr>
            <w:tcW w:w="2603" w:type="pct"/>
          </w:tcPr>
          <w:p w14:paraId="07D1F93F" w14:textId="4EA570A4" w:rsidR="005E1153" w:rsidRPr="005E1153" w:rsidRDefault="006038A5" w:rsidP="00EF4D36">
            <w:pPr>
              <w:jc w:val="both"/>
              <w:rPr>
                <w:rFonts w:eastAsia="Times New Roman"/>
                <w:b/>
                <w:sz w:val="22"/>
                <w:szCs w:val="22"/>
              </w:rPr>
            </w:pPr>
            <w:r>
              <w:rPr>
                <w:rFonts w:eastAsia="Times New Roman"/>
                <w:b/>
                <w:sz w:val="22"/>
                <w:szCs w:val="22"/>
              </w:rPr>
              <w:t>1)</w:t>
            </w:r>
            <w:r w:rsidR="005E1153" w:rsidRPr="005E1153">
              <w:rPr>
                <w:rFonts w:eastAsia="Times New Roman"/>
                <w:b/>
                <w:sz w:val="22"/>
                <w:szCs w:val="22"/>
              </w:rPr>
              <w:t xml:space="preserve"> Iš Lietuvoje įsteigtų subjektų reikalaujama:</w:t>
            </w:r>
          </w:p>
          <w:p w14:paraId="1D53A5A7" w14:textId="77777777" w:rsidR="005E1153" w:rsidRPr="005E1153" w:rsidRDefault="005E1153" w:rsidP="00EF4D36">
            <w:pPr>
              <w:numPr>
                <w:ilvl w:val="0"/>
                <w:numId w:val="18"/>
              </w:numPr>
              <w:ind w:left="314"/>
              <w:jc w:val="both"/>
              <w:rPr>
                <w:rFonts w:eastAsia="Times New Roman"/>
                <w:b/>
                <w:bCs/>
                <w:sz w:val="22"/>
                <w:szCs w:val="22"/>
              </w:rPr>
            </w:pPr>
            <w:r w:rsidRPr="005E1153">
              <w:rPr>
                <w:rFonts w:eastAsia="Times New Roman"/>
                <w:sz w:val="22"/>
                <w:szCs w:val="22"/>
              </w:rPr>
              <w:t>išrašo iš teismo sprendimo arba</w:t>
            </w:r>
          </w:p>
          <w:p w14:paraId="2D06C140" w14:textId="77777777" w:rsidR="005E1153" w:rsidRPr="005E1153" w:rsidRDefault="005E1153" w:rsidP="00EF4D36">
            <w:pPr>
              <w:numPr>
                <w:ilvl w:val="0"/>
                <w:numId w:val="18"/>
              </w:numPr>
              <w:ind w:left="314"/>
              <w:jc w:val="both"/>
              <w:rPr>
                <w:rFonts w:eastAsia="Times New Roman"/>
                <w:b/>
                <w:bCs/>
                <w:sz w:val="22"/>
                <w:szCs w:val="22"/>
              </w:rPr>
            </w:pPr>
            <w:r w:rsidRPr="005E1153">
              <w:rPr>
                <w:rFonts w:eastAsia="Times New Roman"/>
                <w:sz w:val="22"/>
                <w:szCs w:val="22"/>
              </w:rPr>
              <w:t>Informatikos ir ryšių departamento prie Vidaus reikalų ministerijos pažymos, arba</w:t>
            </w:r>
          </w:p>
          <w:p w14:paraId="773075F6" w14:textId="77777777" w:rsidR="005E1153" w:rsidRPr="005E1153" w:rsidRDefault="005E1153" w:rsidP="00EF4D36">
            <w:pPr>
              <w:numPr>
                <w:ilvl w:val="0"/>
                <w:numId w:val="18"/>
              </w:numPr>
              <w:ind w:left="314"/>
              <w:jc w:val="both"/>
              <w:rPr>
                <w:rFonts w:eastAsia="Times New Roman"/>
                <w:b/>
                <w:bCs/>
                <w:sz w:val="22"/>
                <w:szCs w:val="22"/>
              </w:rPr>
            </w:pPr>
            <w:r w:rsidRPr="005E1153">
              <w:rPr>
                <w:rFonts w:eastAsia="Times New Roman"/>
                <w:sz w:val="22"/>
                <w:szCs w:val="22"/>
              </w:rPr>
              <w:t>valstybės įmonės Registrų centro Lietuvos Respublikos Vyriausybės nustatyta tvarka išduoto dokumento, patvirtinančio jungtinius kompetentingų institucijų tvarkomus duomenis.</w:t>
            </w:r>
          </w:p>
          <w:p w14:paraId="192A43AC" w14:textId="77777777" w:rsidR="005E1153" w:rsidRPr="005E1153" w:rsidRDefault="005E1153" w:rsidP="00EF4D36">
            <w:pPr>
              <w:jc w:val="both"/>
              <w:rPr>
                <w:rFonts w:eastAsia="Times New Roman"/>
                <w:sz w:val="22"/>
                <w:szCs w:val="22"/>
              </w:rPr>
            </w:pPr>
          </w:p>
          <w:p w14:paraId="0572E725" w14:textId="77777777" w:rsidR="005E1153" w:rsidRPr="005E1153" w:rsidRDefault="005E1153" w:rsidP="00EF4D36">
            <w:pPr>
              <w:jc w:val="both"/>
              <w:rPr>
                <w:rFonts w:eastAsia="Times New Roman"/>
                <w:sz w:val="22"/>
                <w:szCs w:val="22"/>
              </w:rPr>
            </w:pPr>
            <w:r w:rsidRPr="005E1153">
              <w:rPr>
                <w:rFonts w:eastAsia="Times New Roman"/>
                <w:sz w:val="22"/>
                <w:szCs w:val="22"/>
              </w:rPr>
              <w:t>Iš ne Lietuvoje įsteigtų subjektų reikalaujama:</w:t>
            </w:r>
          </w:p>
          <w:p w14:paraId="241A18C3" w14:textId="77777777" w:rsidR="005E1153" w:rsidRPr="005E1153" w:rsidRDefault="005E1153" w:rsidP="00EF4D36">
            <w:pPr>
              <w:numPr>
                <w:ilvl w:val="0"/>
                <w:numId w:val="18"/>
              </w:numPr>
              <w:ind w:left="314"/>
              <w:jc w:val="both"/>
              <w:rPr>
                <w:rFonts w:eastAsia="Times New Roman"/>
                <w:b/>
                <w:bCs/>
                <w:sz w:val="22"/>
                <w:szCs w:val="22"/>
              </w:rPr>
            </w:pPr>
            <w:r w:rsidRPr="005E1153">
              <w:rPr>
                <w:rFonts w:eastAsia="Times New Roman"/>
                <w:sz w:val="22"/>
                <w:szCs w:val="22"/>
              </w:rPr>
              <w:t>atitinkamos užsienio šalies institucijos dokumento</w:t>
            </w:r>
            <w:r w:rsidRPr="005E1153">
              <w:rPr>
                <w:rFonts w:eastAsia="Times New Roman"/>
                <w:sz w:val="22"/>
                <w:szCs w:val="22"/>
                <w:vertAlign w:val="superscript"/>
              </w:rPr>
              <w:t>1</w:t>
            </w:r>
            <w:r w:rsidRPr="005E1153">
              <w:rPr>
                <w:rFonts w:eastAsia="Times New Roman"/>
                <w:sz w:val="22"/>
                <w:szCs w:val="22"/>
              </w:rPr>
              <w:t>.</w:t>
            </w:r>
          </w:p>
          <w:p w14:paraId="1834ABA9" w14:textId="77777777" w:rsidR="005E1153" w:rsidRPr="005E1153" w:rsidRDefault="005E1153" w:rsidP="00EF4D36">
            <w:pPr>
              <w:jc w:val="both"/>
              <w:rPr>
                <w:rFonts w:eastAsia="Times New Roman"/>
                <w:sz w:val="22"/>
                <w:szCs w:val="22"/>
              </w:rPr>
            </w:pPr>
          </w:p>
          <w:p w14:paraId="37AA3C6D" w14:textId="77777777" w:rsidR="005E1153" w:rsidRPr="005E1153" w:rsidRDefault="005E1153" w:rsidP="00EF4D36">
            <w:pPr>
              <w:jc w:val="both"/>
              <w:rPr>
                <w:rFonts w:eastAsia="Times New Roman"/>
                <w:color w:val="7030A0"/>
                <w:sz w:val="22"/>
                <w:szCs w:val="22"/>
              </w:rPr>
            </w:pPr>
            <w:r w:rsidRPr="005E1153">
              <w:rPr>
                <w:rFonts w:eastAsia="Times New Roman"/>
                <w:sz w:val="22"/>
                <w:szCs w:val="22"/>
              </w:rPr>
              <w:t xml:space="preserve">Nurodyti dokumentai turi būti išduoti ne anksčiau kaip </w:t>
            </w:r>
            <w:r w:rsidRPr="005E1153">
              <w:rPr>
                <w:rFonts w:eastAsia="Times New Roman"/>
                <w:color w:val="0070C0"/>
                <w:sz w:val="22"/>
                <w:szCs w:val="22"/>
              </w:rPr>
              <w:t>180 dienų</w:t>
            </w:r>
            <w:r w:rsidRPr="005E1153">
              <w:rPr>
                <w:rFonts w:eastAsia="Times New Roman"/>
                <w:color w:val="00B050"/>
                <w:sz w:val="22"/>
                <w:szCs w:val="22"/>
              </w:rPr>
              <w:t xml:space="preserve"> </w:t>
            </w:r>
            <w:r w:rsidRPr="005E1153">
              <w:rPr>
                <w:rFonts w:eastAsia="Times New Roman"/>
                <w:sz w:val="22"/>
                <w:szCs w:val="22"/>
              </w:rPr>
              <w:t xml:space="preserve">iki </w:t>
            </w:r>
            <w:r w:rsidRPr="005E1153">
              <w:rPr>
                <w:rFonts w:eastAsia="Times New Roman"/>
                <w:i/>
                <w:iCs/>
                <w:sz w:val="22"/>
                <w:szCs w:val="22"/>
              </w:rPr>
              <w:t>tos dienos, kai tiekėjas perkančiosios organizacijos prašymu turės pateikti pašalinimo pagrindų nebuvimą patvirtinančius dok</w:t>
            </w:r>
            <w:r w:rsidRPr="005E1153">
              <w:rPr>
                <w:rFonts w:eastAsia="Times New Roman"/>
                <w:sz w:val="22"/>
                <w:szCs w:val="22"/>
              </w:rPr>
              <w:t xml:space="preserve">umentus. </w:t>
            </w:r>
            <w:r w:rsidRPr="005E1153">
              <w:rPr>
                <w:rFonts w:eastAsia="Times New Roman"/>
                <w:b/>
                <w:bCs/>
                <w:i/>
                <w:iCs/>
                <w:color w:val="000000"/>
                <w:sz w:val="22"/>
                <w:szCs w:val="22"/>
              </w:rPr>
              <w:t>Pavyzdys</w:t>
            </w:r>
            <w:r w:rsidRPr="005E1153">
              <w:rPr>
                <w:rFonts w:eastAsia="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8DCE6C2" w14:textId="77777777" w:rsidR="005E1153" w:rsidRPr="005E1153" w:rsidRDefault="005E1153" w:rsidP="00EF4D36">
            <w:pPr>
              <w:jc w:val="both"/>
              <w:rPr>
                <w:rFonts w:eastAsia="Times New Roman"/>
                <w:b/>
                <w:bCs/>
                <w:sz w:val="22"/>
                <w:szCs w:val="22"/>
              </w:rPr>
            </w:pPr>
          </w:p>
          <w:p w14:paraId="6D8D6D0D" w14:textId="77777777" w:rsidR="005E1153" w:rsidRPr="005E1153" w:rsidRDefault="005E1153" w:rsidP="00EF4D36">
            <w:pPr>
              <w:jc w:val="both"/>
              <w:rPr>
                <w:sz w:val="22"/>
                <w:szCs w:val="22"/>
              </w:rPr>
            </w:pPr>
            <w:r w:rsidRPr="005E1153">
              <w:rPr>
                <w:rFonts w:eastAsia="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r w:rsidRPr="005E1153">
              <w:rPr>
                <w:sz w:val="22"/>
                <w:szCs w:val="22"/>
              </w:rPr>
              <w:t xml:space="preserve"> Tuo atveju, jei galimo laimėtojo pašalinimo pagrindų </w:t>
            </w:r>
            <w:r w:rsidRPr="005E1153">
              <w:rPr>
                <w:sz w:val="22"/>
                <w:szCs w:val="22"/>
              </w:rPr>
              <w:lastRenderedPageBreak/>
              <w:t>nebuvimą ir kvalifikaciją patvirtinantys  dokumentai buvo pateikti kartu su pasiūlymu, tiekėjo, jo vadovo,</w:t>
            </w:r>
            <w:r w:rsidRPr="005E1153">
              <w:rPr>
                <w:rFonts w:eastAsia="Times New Roman"/>
                <w:sz w:val="22"/>
                <w:szCs w:val="22"/>
              </w:rPr>
              <w:t xml:space="preserve"> </w:t>
            </w:r>
            <w:r w:rsidRPr="005E1153">
              <w:rPr>
                <w:rFonts w:eastAsia="Times New Roman"/>
                <w:sz w:val="22"/>
                <w:szCs w:val="22"/>
                <w:bdr w:val="none" w:sz="0" w:space="0" w:color="auto" w:frame="1"/>
                <w:lang w:eastAsia="lt-LT"/>
              </w:rPr>
              <w:t xml:space="preserve">asmens (asmenų), turinčio (turinčių) teisę surašyti ir pasirašyti tiekėjo finansinės apskaitos dokumentus, </w:t>
            </w:r>
            <w:r w:rsidRPr="005E1153">
              <w:rPr>
                <w:sz w:val="22"/>
                <w:szCs w:val="22"/>
              </w:rPr>
              <w:t>dokumentas turi būti išduotas ne anksčiau kaip 180 dienų iki dokumentų tikrinimo dienos, kuri negali būti ankstesnė nei galimo laimėtojo nustatymo diena.</w:t>
            </w:r>
          </w:p>
          <w:p w14:paraId="659D7DFD" w14:textId="77777777" w:rsidR="005E1153" w:rsidRPr="005E1153" w:rsidRDefault="005E1153" w:rsidP="00EF4D36">
            <w:pPr>
              <w:jc w:val="both"/>
              <w:rPr>
                <w:sz w:val="22"/>
                <w:szCs w:val="22"/>
              </w:rPr>
            </w:pPr>
            <w:r w:rsidRPr="005E1153">
              <w:rPr>
                <w:sz w:val="22"/>
                <w:szCs w:val="22"/>
                <w:vertAlign w:val="superscript"/>
              </w:rPr>
              <w:t xml:space="preserve">1 </w:t>
            </w:r>
            <w:r w:rsidRPr="005E1153">
              <w:rPr>
                <w:sz w:val="22"/>
                <w:szCs w:val="22"/>
              </w:rPr>
              <w:t xml:space="preserve">Jeigu tiekėjas negali pateikti nurodytų dokumentų, įrodančių, kad nėra pašalinimo pagrindų, numatytų </w:t>
            </w:r>
            <w:r w:rsidRPr="005E1153">
              <w:rPr>
                <w:rFonts w:eastAsia="Yu Mincho"/>
                <w:i/>
                <w:iCs/>
                <w:sz w:val="22"/>
                <w:szCs w:val="22"/>
              </w:rPr>
              <w:t xml:space="preserve">Lietuvos Respublikos viešųjų pirkimų įstatymo 46 straipsnio 1 ir 3 dalyse ir 6 dalies 2 punkte, </w:t>
            </w:r>
            <w:r w:rsidRPr="005E1153">
              <w:rPr>
                <w:sz w:val="22"/>
                <w:szCs w:val="22"/>
              </w:rPr>
              <w:t xml:space="preserve">nes valstybėje narėje ar atitinkamoje šalyje tokie dokumentai neišduodami arba toje šalyje išduodami dokumentai neapima visų </w:t>
            </w:r>
            <w:r w:rsidRPr="005E1153">
              <w:rPr>
                <w:rFonts w:eastAsia="Yu Mincho"/>
                <w:i/>
                <w:iCs/>
                <w:sz w:val="22"/>
                <w:szCs w:val="22"/>
              </w:rPr>
              <w:t>46 straipsnio 1 ir 3 dalyse ir 6 dalies 2 punkte keliamų klausimų</w:t>
            </w:r>
            <w:r w:rsidRPr="005E1153">
              <w:rPr>
                <w:sz w:val="22"/>
                <w:szCs w:val="22"/>
              </w:rPr>
              <w:t>, jie gali būti pakeisti:</w:t>
            </w:r>
          </w:p>
          <w:p w14:paraId="65F72CE6" w14:textId="77777777" w:rsidR="005E1153" w:rsidRPr="005E1153" w:rsidRDefault="005E1153" w:rsidP="00EF4D36">
            <w:pPr>
              <w:jc w:val="both"/>
              <w:rPr>
                <w:sz w:val="22"/>
                <w:szCs w:val="22"/>
              </w:rPr>
            </w:pPr>
            <w:r w:rsidRPr="005E1153">
              <w:rPr>
                <w:sz w:val="22"/>
                <w:szCs w:val="22"/>
              </w:rPr>
              <w:t>1) priesaikos deklaracija;</w:t>
            </w:r>
          </w:p>
          <w:p w14:paraId="5682532A" w14:textId="77777777" w:rsidR="005E1153" w:rsidRPr="005E1153" w:rsidRDefault="005E1153" w:rsidP="00EF4D36">
            <w:pPr>
              <w:jc w:val="both"/>
              <w:rPr>
                <w:sz w:val="22"/>
                <w:szCs w:val="22"/>
              </w:rPr>
            </w:pPr>
            <w:r w:rsidRPr="005E1153">
              <w:rPr>
                <w:sz w:val="22"/>
                <w:szCs w:val="22"/>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0BD4367" w14:textId="77777777" w:rsidR="005E1153" w:rsidRPr="005E1153" w:rsidRDefault="005E1153" w:rsidP="00EF4D36">
            <w:pPr>
              <w:jc w:val="both"/>
              <w:rPr>
                <w:sz w:val="22"/>
                <w:szCs w:val="22"/>
              </w:rPr>
            </w:pPr>
          </w:p>
          <w:p w14:paraId="13E34CFB" w14:textId="57B3B155" w:rsidR="006038A5" w:rsidRPr="006038A5" w:rsidRDefault="006038A5" w:rsidP="00EF4D36">
            <w:pPr>
              <w:pBdr>
                <w:top w:val="nil"/>
                <w:left w:val="nil"/>
                <w:bottom w:val="nil"/>
                <w:right w:val="nil"/>
                <w:between w:val="nil"/>
                <w:bar w:val="nil"/>
              </w:pBdr>
              <w:suppressAutoHyphens/>
              <w:ind w:left="32"/>
              <w:jc w:val="both"/>
              <w:rPr>
                <w:rFonts w:asciiTheme="minorHAnsi" w:hAnsiTheme="minorHAnsi" w:cstheme="minorHAnsi"/>
                <w:i/>
                <w:sz w:val="22"/>
                <w:szCs w:val="22"/>
              </w:rPr>
            </w:pPr>
            <w:r>
              <w:rPr>
                <w:rFonts w:asciiTheme="minorHAnsi" w:hAnsiTheme="minorHAnsi" w:cstheme="minorHAnsi"/>
                <w:b/>
                <w:sz w:val="22"/>
                <w:szCs w:val="22"/>
              </w:rPr>
              <w:t>2)</w:t>
            </w:r>
            <w:r w:rsidRPr="006038A5">
              <w:rPr>
                <w:rFonts w:asciiTheme="minorHAnsi" w:hAnsiTheme="minorHAnsi" w:cstheme="minorHAnsi"/>
                <w:b/>
                <w:sz w:val="22"/>
                <w:szCs w:val="22"/>
              </w:rPr>
              <w:t xml:space="preserve"> Deklaracija dėl tiekėjo atsakingų asmenų</w:t>
            </w:r>
            <w:r w:rsidRPr="006038A5">
              <w:rPr>
                <w:rFonts w:asciiTheme="minorHAnsi" w:hAnsiTheme="minorHAnsi" w:cstheme="minorHAnsi"/>
                <w:sz w:val="22"/>
                <w:szCs w:val="22"/>
              </w:rPr>
              <w:t xml:space="preserve"> </w:t>
            </w:r>
            <w:r w:rsidRPr="006038A5">
              <w:rPr>
                <w:rFonts w:asciiTheme="minorHAnsi" w:hAnsiTheme="minorHAnsi" w:cstheme="minorHAnsi"/>
                <w:i/>
                <w:sz w:val="22"/>
                <w:szCs w:val="22"/>
              </w:rPr>
              <w:t>(pildoma pagal konkrečiame pirkime pateiktą formą).</w:t>
            </w:r>
          </w:p>
          <w:p w14:paraId="120D0012" w14:textId="77777777" w:rsidR="006038A5" w:rsidRPr="006038A5" w:rsidRDefault="006038A5" w:rsidP="00EF4D36">
            <w:pPr>
              <w:pBdr>
                <w:top w:val="nil"/>
                <w:left w:val="nil"/>
                <w:bottom w:val="nil"/>
                <w:right w:val="nil"/>
                <w:between w:val="nil"/>
                <w:bar w:val="nil"/>
              </w:pBdr>
              <w:suppressAutoHyphens/>
              <w:ind w:left="32"/>
              <w:jc w:val="both"/>
              <w:rPr>
                <w:rFonts w:asciiTheme="minorHAnsi" w:eastAsia="Arial Unicode MS" w:hAnsiTheme="minorHAnsi" w:cstheme="minorHAnsi"/>
                <w:b/>
                <w:sz w:val="22"/>
                <w:szCs w:val="22"/>
                <w:bdr w:val="nil"/>
                <w:lang w:val="en-US" w:eastAsia="lt-LT"/>
              </w:rPr>
            </w:pPr>
          </w:p>
          <w:p w14:paraId="0359E892" w14:textId="17C85F93" w:rsidR="005E1153" w:rsidRPr="005E1153" w:rsidRDefault="006038A5" w:rsidP="00EF4D36">
            <w:pPr>
              <w:jc w:val="both"/>
              <w:rPr>
                <w:rFonts w:eastAsia="Arial Unicode MS"/>
                <w:b/>
                <w:color w:val="000000"/>
                <w:sz w:val="22"/>
                <w:szCs w:val="22"/>
                <w:bdr w:val="nil"/>
                <w:lang w:eastAsia="lt-LT"/>
              </w:rPr>
            </w:pPr>
            <w:r w:rsidRPr="006038A5">
              <w:rPr>
                <w:rFonts w:asciiTheme="minorHAnsi" w:eastAsia="Arial Unicode MS" w:hAnsiTheme="minorHAnsi" w:cstheme="minorHAnsi"/>
                <w:b/>
                <w:i/>
                <w:sz w:val="22"/>
                <w:szCs w:val="22"/>
                <w:bdr w:val="nil"/>
                <w:lang w:eastAsia="lt-LT"/>
              </w:rPr>
              <w:t xml:space="preserve">Pastaba: </w:t>
            </w:r>
            <w:r w:rsidRPr="006038A5">
              <w:rPr>
                <w:rFonts w:asciiTheme="minorHAnsi" w:eastAsia="Arial Unicode MS" w:hAnsiTheme="minorHAnsi" w:cstheme="minorHAnsi"/>
                <w:i/>
                <w:sz w:val="22"/>
                <w:szCs w:val="22"/>
                <w:bdr w:val="nil"/>
                <w:lang w:eastAsia="lt-LT"/>
              </w:rPr>
              <w:t>jei deklaracijoje</w:t>
            </w:r>
            <w:r w:rsidRPr="006038A5">
              <w:rPr>
                <w:rFonts w:asciiTheme="minorHAnsi" w:eastAsia="Arial Unicode MS" w:hAnsiTheme="minorHAnsi" w:cstheme="minorHAnsi"/>
                <w:b/>
                <w:i/>
                <w:sz w:val="22"/>
                <w:szCs w:val="22"/>
                <w:bdr w:val="nil"/>
                <w:lang w:eastAsia="lt-LT"/>
              </w:rPr>
              <w:t xml:space="preserve"> </w:t>
            </w:r>
            <w:r w:rsidRPr="006038A5">
              <w:rPr>
                <w:rFonts w:asciiTheme="minorHAnsi" w:hAnsiTheme="minorHAnsi" w:cstheme="minorHAnsi"/>
                <w:i/>
                <w:sz w:val="22"/>
                <w:szCs w:val="22"/>
              </w:rPr>
              <w:t xml:space="preserve">nurodysite atsakingus fizinius asmenis, prašome pateikti dokumentus (neteistumo pažymas), patvirtinančius deklaracijoje nurodytų atsakingų asmenų pašalinimo pagrindų nebuvimą, kaip nurodyta pirkimo </w:t>
            </w:r>
            <w:r w:rsidRPr="006038A5">
              <w:rPr>
                <w:rFonts w:asciiTheme="minorHAnsi" w:hAnsiTheme="minorHAnsi" w:cstheme="minorHAnsi"/>
                <w:bCs/>
                <w:i/>
                <w:sz w:val="22"/>
                <w:szCs w:val="22"/>
              </w:rPr>
              <w:t>sąlygų</w:t>
            </w:r>
            <w:r w:rsidRPr="006038A5">
              <w:rPr>
                <w:rFonts w:asciiTheme="minorHAnsi" w:hAnsiTheme="minorHAnsi" w:cstheme="minorHAnsi"/>
                <w:i/>
                <w:sz w:val="22"/>
                <w:szCs w:val="22"/>
              </w:rPr>
              <w:t xml:space="preserve"> 3.1 punkte.</w:t>
            </w:r>
          </w:p>
        </w:tc>
      </w:tr>
      <w:tr w:rsidR="005E1153" w:rsidRPr="005E1153" w14:paraId="3E596597" w14:textId="77777777" w:rsidTr="005E1153">
        <w:trPr>
          <w:trHeight w:val="2129"/>
          <w:jc w:val="center"/>
        </w:trPr>
        <w:tc>
          <w:tcPr>
            <w:tcW w:w="1651" w:type="pct"/>
          </w:tcPr>
          <w:p w14:paraId="34257301" w14:textId="1B1D120E" w:rsidR="005E1153" w:rsidRPr="005E1153" w:rsidRDefault="006038A5" w:rsidP="00EF4D36">
            <w:pPr>
              <w:pBdr>
                <w:top w:val="nil"/>
                <w:left w:val="nil"/>
                <w:bottom w:val="nil"/>
                <w:right w:val="nil"/>
                <w:between w:val="nil"/>
                <w:bar w:val="nil"/>
              </w:pBdr>
              <w:jc w:val="both"/>
              <w:rPr>
                <w:rFonts w:eastAsia="Times New Roman"/>
                <w:b/>
                <w:bCs/>
                <w:color w:val="000000"/>
                <w:sz w:val="22"/>
                <w:szCs w:val="22"/>
                <w:u w:color="000000"/>
                <w:bdr w:val="nil"/>
              </w:rPr>
            </w:pPr>
            <w:r>
              <w:rPr>
                <w:rFonts w:eastAsia="Times New Roman"/>
                <w:b/>
                <w:color w:val="000000"/>
                <w:sz w:val="22"/>
                <w:szCs w:val="22"/>
                <w:u w:color="000000"/>
                <w:bdr w:val="nil"/>
              </w:rPr>
              <w:lastRenderedPageBreak/>
              <w:t>3</w:t>
            </w:r>
            <w:r w:rsidR="005E1153" w:rsidRPr="005E1153">
              <w:rPr>
                <w:rFonts w:eastAsia="Times New Roman"/>
                <w:b/>
                <w:color w:val="000000"/>
                <w:sz w:val="22"/>
                <w:szCs w:val="22"/>
                <w:u w:color="000000"/>
                <w:bdr w:val="nil"/>
              </w:rPr>
              <w:t>.2.</w:t>
            </w:r>
            <w:r w:rsidR="005E1153" w:rsidRPr="005E1153">
              <w:rPr>
                <w:rFonts w:eastAsia="Times New Roman"/>
                <w:color w:val="000000"/>
                <w:sz w:val="22"/>
                <w:szCs w:val="22"/>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BB9B4C6" w14:textId="77777777" w:rsidR="005E1153" w:rsidRPr="005E1153" w:rsidRDefault="005E1153" w:rsidP="00EF4D36">
            <w:pPr>
              <w:pBdr>
                <w:top w:val="nil"/>
                <w:left w:val="nil"/>
                <w:bottom w:val="nil"/>
                <w:right w:val="nil"/>
                <w:between w:val="nil"/>
                <w:bar w:val="nil"/>
              </w:pBdr>
              <w:jc w:val="both"/>
              <w:rPr>
                <w:rFonts w:eastAsia="Times New Roman"/>
                <w:b/>
                <w:bCs/>
                <w:color w:val="000000"/>
                <w:sz w:val="22"/>
                <w:szCs w:val="22"/>
                <w:u w:color="000000"/>
                <w:bdr w:val="nil"/>
              </w:rPr>
            </w:pPr>
          </w:p>
          <w:p w14:paraId="3E58C761" w14:textId="77777777" w:rsidR="005E1153" w:rsidRPr="005E1153" w:rsidRDefault="005E1153" w:rsidP="00EF4D36">
            <w:pPr>
              <w:pBdr>
                <w:top w:val="nil"/>
                <w:left w:val="nil"/>
                <w:bottom w:val="nil"/>
                <w:right w:val="nil"/>
                <w:between w:val="nil"/>
                <w:bar w:val="nil"/>
              </w:pBdr>
              <w:jc w:val="both"/>
              <w:rPr>
                <w:rFonts w:eastAsia="Times New Roman"/>
                <w:b/>
                <w:bCs/>
                <w:color w:val="000000"/>
                <w:sz w:val="22"/>
                <w:szCs w:val="22"/>
                <w:u w:color="000000"/>
                <w:bdr w:val="nil"/>
              </w:rPr>
            </w:pPr>
            <w:r w:rsidRPr="005E1153">
              <w:rPr>
                <w:rFonts w:eastAsia="Times New Roman"/>
                <w:bCs/>
                <w:color w:val="000000"/>
                <w:sz w:val="22"/>
                <w:szCs w:val="22"/>
                <w:u w:color="000000"/>
                <w:bdr w:val="nil"/>
              </w:rPr>
              <w:t>Laikoma, kad tiekėjas nuteistas už aukščiau nurodytą nusikalstamą veiką, kai dėl:</w:t>
            </w:r>
          </w:p>
          <w:p w14:paraId="6EE59799" w14:textId="77777777" w:rsidR="005E1153" w:rsidRPr="005E1153" w:rsidRDefault="005E1153" w:rsidP="00EF4D36">
            <w:pPr>
              <w:pBdr>
                <w:top w:val="nil"/>
                <w:left w:val="nil"/>
                <w:bottom w:val="nil"/>
                <w:right w:val="nil"/>
                <w:between w:val="nil"/>
                <w:bar w:val="nil"/>
              </w:pBdr>
              <w:jc w:val="both"/>
              <w:rPr>
                <w:rFonts w:eastAsia="Times New Roman"/>
                <w:b/>
                <w:bCs/>
                <w:color w:val="000000"/>
                <w:sz w:val="22"/>
                <w:szCs w:val="22"/>
                <w:u w:color="000000"/>
                <w:bdr w:val="nil"/>
              </w:rPr>
            </w:pPr>
            <w:r w:rsidRPr="005E1153">
              <w:rPr>
                <w:rFonts w:eastAsia="Times New Roman"/>
                <w:bCs/>
                <w:color w:val="000000"/>
                <w:sz w:val="22"/>
                <w:szCs w:val="22"/>
                <w:u w:color="000000"/>
                <w:bdr w:val="nil"/>
              </w:rPr>
              <w:t>1) tiekėjo, kuris yra fizinis asmuo, per pastaruosius 5 metus buvo priimtas ir įsiteisėjęs apkaltinamasis teismo nuosprendis ir šis asmuo turi neišnykusį ar nepanaikintą teistumą;</w:t>
            </w:r>
          </w:p>
          <w:p w14:paraId="78F5ADBB" w14:textId="77777777" w:rsidR="005E1153" w:rsidRPr="005E1153" w:rsidRDefault="005E1153" w:rsidP="00EF4D36">
            <w:pPr>
              <w:pBdr>
                <w:top w:val="nil"/>
                <w:left w:val="nil"/>
                <w:bottom w:val="nil"/>
                <w:right w:val="nil"/>
                <w:between w:val="nil"/>
                <w:bar w:val="nil"/>
              </w:pBdr>
              <w:jc w:val="both"/>
              <w:rPr>
                <w:rFonts w:eastAsia="Times New Roman"/>
                <w:b/>
                <w:bCs/>
                <w:color w:val="000000"/>
                <w:sz w:val="22"/>
                <w:szCs w:val="22"/>
                <w:u w:color="000000"/>
                <w:bdr w:val="nil"/>
              </w:rPr>
            </w:pPr>
            <w:r w:rsidRPr="005E1153">
              <w:rPr>
                <w:rFonts w:eastAsia="Times New Roman"/>
                <w:bCs/>
                <w:color w:val="000000"/>
                <w:sz w:val="22"/>
                <w:szCs w:val="22"/>
                <w:u w:color="000000"/>
                <w:bdr w:val="nil"/>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0416E788" w14:textId="77777777" w:rsidR="005E1153" w:rsidRPr="005E1153" w:rsidRDefault="005E1153" w:rsidP="00EF4D36">
            <w:pPr>
              <w:pBdr>
                <w:top w:val="nil"/>
                <w:left w:val="nil"/>
                <w:bottom w:val="nil"/>
                <w:right w:val="nil"/>
                <w:between w:val="nil"/>
                <w:bar w:val="nil"/>
              </w:pBdr>
              <w:jc w:val="both"/>
              <w:rPr>
                <w:rFonts w:eastAsia="Times New Roman"/>
                <w:b/>
                <w:bCs/>
                <w:color w:val="000000"/>
                <w:sz w:val="22"/>
                <w:szCs w:val="22"/>
                <w:u w:color="000000"/>
                <w:bdr w:val="nil"/>
              </w:rPr>
            </w:pPr>
          </w:p>
          <w:p w14:paraId="7DBD04F9" w14:textId="77777777" w:rsidR="005E1153" w:rsidRPr="005E1153" w:rsidRDefault="005E1153" w:rsidP="00EF4D36">
            <w:pPr>
              <w:pBdr>
                <w:top w:val="nil"/>
                <w:left w:val="nil"/>
                <w:bottom w:val="nil"/>
                <w:right w:val="nil"/>
                <w:between w:val="nil"/>
                <w:bar w:val="nil"/>
              </w:pBdr>
              <w:jc w:val="both"/>
              <w:rPr>
                <w:rFonts w:eastAsia="Times New Roman"/>
                <w:b/>
                <w:bCs/>
                <w:color w:val="000000"/>
                <w:sz w:val="22"/>
                <w:szCs w:val="22"/>
                <w:u w:color="000000"/>
                <w:bdr w:val="nil"/>
              </w:rPr>
            </w:pPr>
            <w:r w:rsidRPr="005E1153">
              <w:rPr>
                <w:rFonts w:eastAsia="Times New Roman"/>
                <w:bCs/>
                <w:color w:val="000000"/>
                <w:sz w:val="22"/>
                <w:szCs w:val="22"/>
                <w:u w:color="000000"/>
                <w:bdr w:val="nil"/>
              </w:rPr>
              <w:t>Tačiau ši nuostata netaikoma, jeigu:</w:t>
            </w:r>
          </w:p>
          <w:p w14:paraId="5774C9FA" w14:textId="77777777" w:rsidR="005E1153" w:rsidRPr="005E1153" w:rsidRDefault="005E1153" w:rsidP="00EF4D36">
            <w:pPr>
              <w:pBdr>
                <w:top w:val="nil"/>
                <w:left w:val="nil"/>
                <w:bottom w:val="nil"/>
                <w:right w:val="nil"/>
                <w:between w:val="nil"/>
                <w:bar w:val="nil"/>
              </w:pBdr>
              <w:jc w:val="both"/>
              <w:rPr>
                <w:rFonts w:eastAsia="Times New Roman"/>
                <w:b/>
                <w:bCs/>
                <w:color w:val="000000"/>
                <w:sz w:val="22"/>
                <w:szCs w:val="22"/>
                <w:u w:color="000000"/>
                <w:bdr w:val="nil"/>
              </w:rPr>
            </w:pPr>
            <w:r w:rsidRPr="005E1153">
              <w:rPr>
                <w:rFonts w:eastAsia="Times New Roman"/>
                <w:bCs/>
                <w:color w:val="000000"/>
                <w:sz w:val="22"/>
                <w:szCs w:val="22"/>
                <w:u w:color="000000"/>
                <w:bdr w:val="nil"/>
              </w:rPr>
              <w:t>1) tiekėjas yra įsipareigojęs sumokėti mokesčius, įskaitant socialinio draudimo įmokas ir dėl to laikomas jau įvykdžiusiu šioje dalyje nurodytus įsipareigojimus;</w:t>
            </w:r>
          </w:p>
          <w:p w14:paraId="36757009" w14:textId="77777777" w:rsidR="005E1153" w:rsidRPr="005E1153" w:rsidRDefault="005E1153" w:rsidP="00EF4D36">
            <w:pPr>
              <w:pBdr>
                <w:top w:val="nil"/>
                <w:left w:val="nil"/>
                <w:bottom w:val="nil"/>
                <w:right w:val="nil"/>
                <w:between w:val="nil"/>
                <w:bar w:val="nil"/>
              </w:pBdr>
              <w:jc w:val="both"/>
              <w:rPr>
                <w:rFonts w:eastAsia="Times New Roman"/>
                <w:b/>
                <w:bCs/>
                <w:color w:val="000000"/>
                <w:sz w:val="22"/>
                <w:szCs w:val="22"/>
                <w:u w:color="000000"/>
                <w:bdr w:val="nil"/>
              </w:rPr>
            </w:pPr>
            <w:r w:rsidRPr="005E1153">
              <w:rPr>
                <w:rFonts w:eastAsia="Times New Roman"/>
                <w:bCs/>
                <w:color w:val="000000"/>
                <w:sz w:val="22"/>
                <w:szCs w:val="22"/>
                <w:u w:color="000000"/>
                <w:bdr w:val="nil"/>
              </w:rPr>
              <w:t>2) įsiskolinimo suma neviršija 50 Eur (penkiasdešimt eurų);</w:t>
            </w:r>
          </w:p>
          <w:p w14:paraId="5257D88B" w14:textId="77777777" w:rsidR="005E1153" w:rsidRPr="005E1153" w:rsidRDefault="005E1153" w:rsidP="00EF4D36">
            <w:pPr>
              <w:pBdr>
                <w:top w:val="nil"/>
                <w:left w:val="nil"/>
                <w:bottom w:val="nil"/>
                <w:right w:val="nil"/>
                <w:between w:val="nil"/>
                <w:bar w:val="nil"/>
              </w:pBdr>
              <w:jc w:val="both"/>
              <w:rPr>
                <w:rFonts w:eastAsia="Times New Roman"/>
                <w:b/>
                <w:bCs/>
                <w:color w:val="000000"/>
                <w:sz w:val="22"/>
                <w:szCs w:val="22"/>
                <w:u w:color="000000"/>
                <w:bdr w:val="nil"/>
              </w:rPr>
            </w:pPr>
            <w:r w:rsidRPr="005E1153">
              <w:rPr>
                <w:rFonts w:eastAsia="Times New Roman"/>
                <w:bCs/>
                <w:color w:val="000000"/>
                <w:sz w:val="22"/>
                <w:szCs w:val="22"/>
                <w:u w:color="000000"/>
                <w:bdr w:val="nil"/>
              </w:rPr>
              <w:t xml:space="preserve">3) tiekėjas apie tikslią jo įsiskolinimo sumą informuotas tokiu metu, kad iki paraiškų ar pasiūlymų pateikimo termino pabaigos nespėjo sumokėti mokesčių, įskaitant socialinio draudimo įmokas, sudaryti mokestinės paskolos sutarties ar </w:t>
            </w:r>
            <w:r w:rsidRPr="005E1153">
              <w:rPr>
                <w:rFonts w:eastAsia="Times New Roman"/>
                <w:bCs/>
                <w:color w:val="000000"/>
                <w:sz w:val="22"/>
                <w:szCs w:val="22"/>
                <w:u w:color="000000"/>
                <w:bdr w:val="nil"/>
              </w:rPr>
              <w:lastRenderedPageBreak/>
              <w:t>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46" w:type="pct"/>
          </w:tcPr>
          <w:p w14:paraId="0F1B2D15" w14:textId="77777777" w:rsidR="005E1153" w:rsidRPr="005E1153" w:rsidRDefault="005E1153" w:rsidP="00EF4D36">
            <w:pPr>
              <w:ind w:firstLine="37"/>
              <w:rPr>
                <w:rFonts w:eastAsia="Times New Roman"/>
                <w:b/>
                <w:sz w:val="22"/>
                <w:szCs w:val="22"/>
              </w:rPr>
            </w:pPr>
            <w:r w:rsidRPr="005E1153">
              <w:rPr>
                <w:rFonts w:eastAsia="Times New Roman"/>
                <w:b/>
                <w:sz w:val="22"/>
                <w:szCs w:val="22"/>
              </w:rPr>
              <w:lastRenderedPageBreak/>
              <w:t>VPĮ 46 straipsnio 3 dalis</w:t>
            </w:r>
          </w:p>
          <w:p w14:paraId="209D3747" w14:textId="77777777" w:rsidR="005E1153" w:rsidRPr="005E1153" w:rsidRDefault="005E1153" w:rsidP="00EF4D36">
            <w:pPr>
              <w:ind w:firstLine="37"/>
              <w:rPr>
                <w:rFonts w:eastAsia="Times New Roman"/>
                <w:b/>
                <w:sz w:val="22"/>
                <w:szCs w:val="22"/>
              </w:rPr>
            </w:pPr>
          </w:p>
          <w:p w14:paraId="4A5E5E8F" w14:textId="77777777" w:rsidR="005E1153" w:rsidRPr="005E1153" w:rsidRDefault="005E1153" w:rsidP="00EF4D36">
            <w:pPr>
              <w:ind w:firstLine="37"/>
              <w:rPr>
                <w:rFonts w:eastAsia="Times New Roman"/>
                <w:sz w:val="22"/>
                <w:szCs w:val="22"/>
              </w:rPr>
            </w:pPr>
            <w:r w:rsidRPr="005E1153">
              <w:rPr>
                <w:rFonts w:eastAsia="Times New Roman"/>
                <w:sz w:val="22"/>
                <w:szCs w:val="22"/>
              </w:rPr>
              <w:t>EBVPD III dalies B1 ir B2 punktai</w:t>
            </w:r>
          </w:p>
          <w:p w14:paraId="215E5D88" w14:textId="77777777" w:rsidR="005E1153" w:rsidRPr="005E1153" w:rsidRDefault="005E1153" w:rsidP="00EF4D36">
            <w:pPr>
              <w:jc w:val="both"/>
              <w:rPr>
                <w:rFonts w:eastAsia="Times New Roman"/>
                <w:b/>
                <w:sz w:val="22"/>
                <w:szCs w:val="22"/>
              </w:rPr>
            </w:pPr>
          </w:p>
        </w:tc>
        <w:tc>
          <w:tcPr>
            <w:tcW w:w="2603" w:type="pct"/>
          </w:tcPr>
          <w:p w14:paraId="3C36EC1E" w14:textId="77777777" w:rsidR="005E1153" w:rsidRPr="005E1153" w:rsidRDefault="005E1153" w:rsidP="00EF4D36">
            <w:pPr>
              <w:jc w:val="both"/>
              <w:rPr>
                <w:rFonts w:eastAsia="Times New Roman"/>
                <w:b/>
                <w:bCs/>
                <w:sz w:val="22"/>
                <w:szCs w:val="22"/>
              </w:rPr>
            </w:pPr>
            <w:r w:rsidRPr="005E1153">
              <w:rPr>
                <w:rFonts w:eastAsia="Times New Roman"/>
                <w:b/>
                <w:sz w:val="22"/>
                <w:szCs w:val="22"/>
              </w:rPr>
              <w:t>1) Dėl įsipareigojimų, susijusių su mokesčių mokėjimu, įvykdymo iš Lietuvoje įsteigtų subjektų prašoma:</w:t>
            </w:r>
          </w:p>
          <w:p w14:paraId="220D2034" w14:textId="77777777" w:rsidR="005E1153" w:rsidRPr="005E1153" w:rsidRDefault="005E1153" w:rsidP="00EF4D36">
            <w:pPr>
              <w:jc w:val="both"/>
              <w:rPr>
                <w:rFonts w:eastAsia="Times New Roman"/>
                <w:b/>
                <w:bCs/>
                <w:sz w:val="22"/>
                <w:szCs w:val="22"/>
              </w:rPr>
            </w:pPr>
          </w:p>
          <w:p w14:paraId="6C99348B" w14:textId="77777777" w:rsidR="005E1153" w:rsidRPr="005E1153" w:rsidRDefault="005E1153" w:rsidP="00EF4D36">
            <w:pPr>
              <w:numPr>
                <w:ilvl w:val="0"/>
                <w:numId w:val="20"/>
              </w:numPr>
              <w:jc w:val="both"/>
              <w:rPr>
                <w:rFonts w:eastAsia="Times New Roman"/>
                <w:sz w:val="22"/>
                <w:szCs w:val="22"/>
              </w:rPr>
            </w:pPr>
            <w:r w:rsidRPr="005E1153">
              <w:rPr>
                <w:rFonts w:eastAsia="Times New Roman"/>
                <w:sz w:val="22"/>
                <w:szCs w:val="22"/>
              </w:rPr>
              <w:t>išrašo iš teismo sprendimo (jei toks yra) arba Valstybinės mokesčių inspekcijos prie Lietuvos Respublikos finansų ministerijos išduoto dokumento,</w:t>
            </w:r>
          </w:p>
          <w:p w14:paraId="4C81A78A" w14:textId="77777777" w:rsidR="005E1153" w:rsidRPr="005E1153" w:rsidRDefault="005E1153" w:rsidP="00EF4D36">
            <w:pPr>
              <w:numPr>
                <w:ilvl w:val="0"/>
                <w:numId w:val="19"/>
              </w:numPr>
              <w:jc w:val="both"/>
              <w:rPr>
                <w:rFonts w:eastAsia="Times New Roman"/>
                <w:sz w:val="22"/>
                <w:szCs w:val="22"/>
              </w:rPr>
            </w:pPr>
            <w:r w:rsidRPr="005E1153">
              <w:rPr>
                <w:rFonts w:eastAsia="Times New Roman"/>
                <w:sz w:val="22"/>
                <w:szCs w:val="22"/>
              </w:rPr>
              <w:t>arba valstybės įmonės Registrų centro Lietuvos Respublikos Vyriausybės nustatyta tvarka išduoto dokumento, patvirtinančio jungtinius kompetentingų institucijų tvarkomus duomenis.</w:t>
            </w:r>
          </w:p>
          <w:p w14:paraId="25053A77" w14:textId="77777777" w:rsidR="005E1153" w:rsidRPr="005E1153" w:rsidRDefault="005E1153" w:rsidP="00EF4D36">
            <w:pPr>
              <w:jc w:val="both"/>
              <w:rPr>
                <w:rFonts w:eastAsia="Times New Roman"/>
                <w:sz w:val="22"/>
                <w:szCs w:val="22"/>
              </w:rPr>
            </w:pPr>
          </w:p>
          <w:p w14:paraId="54A0BF32" w14:textId="77777777" w:rsidR="005E1153" w:rsidRPr="005E1153" w:rsidRDefault="005E1153" w:rsidP="00EF4D36">
            <w:pPr>
              <w:jc w:val="both"/>
              <w:rPr>
                <w:rFonts w:eastAsia="Times New Roman"/>
                <w:sz w:val="22"/>
                <w:szCs w:val="22"/>
              </w:rPr>
            </w:pPr>
            <w:r w:rsidRPr="005E1153">
              <w:rPr>
                <w:rFonts w:eastAsia="Times New Roman"/>
                <w:sz w:val="22"/>
                <w:szCs w:val="22"/>
              </w:rPr>
              <w:t>Iš ne Lietuvoje įsteigtų subjektų reikalaujama:</w:t>
            </w:r>
          </w:p>
          <w:p w14:paraId="35D3C472" w14:textId="77777777" w:rsidR="005E1153" w:rsidRPr="005E1153" w:rsidRDefault="005E1153" w:rsidP="00EF4D36">
            <w:pPr>
              <w:numPr>
                <w:ilvl w:val="0"/>
                <w:numId w:val="18"/>
              </w:numPr>
              <w:ind w:left="314"/>
              <w:jc w:val="both"/>
              <w:rPr>
                <w:rFonts w:eastAsia="Times New Roman"/>
                <w:b/>
                <w:bCs/>
                <w:sz w:val="22"/>
                <w:szCs w:val="22"/>
              </w:rPr>
            </w:pPr>
            <w:r w:rsidRPr="005E1153">
              <w:rPr>
                <w:rFonts w:eastAsia="Times New Roman"/>
                <w:sz w:val="22"/>
                <w:szCs w:val="22"/>
              </w:rPr>
              <w:t>atitinkamos užsienio šalies institucijos dokumento</w:t>
            </w:r>
            <w:r w:rsidRPr="005E1153">
              <w:rPr>
                <w:rFonts w:eastAsia="Times New Roman"/>
                <w:sz w:val="22"/>
                <w:szCs w:val="22"/>
                <w:vertAlign w:val="superscript"/>
              </w:rPr>
              <w:t>2</w:t>
            </w:r>
            <w:r w:rsidRPr="005E1153">
              <w:rPr>
                <w:rFonts w:eastAsia="Times New Roman"/>
                <w:sz w:val="22"/>
                <w:szCs w:val="22"/>
              </w:rPr>
              <w:t>.</w:t>
            </w:r>
          </w:p>
          <w:p w14:paraId="182416BE" w14:textId="77777777" w:rsidR="005E1153" w:rsidRPr="005E1153" w:rsidRDefault="005E1153" w:rsidP="00EF4D36">
            <w:pPr>
              <w:jc w:val="both"/>
              <w:rPr>
                <w:rFonts w:eastAsia="Yu Mincho"/>
                <w:sz w:val="22"/>
                <w:szCs w:val="22"/>
              </w:rPr>
            </w:pPr>
          </w:p>
          <w:p w14:paraId="3B893BE2" w14:textId="77777777" w:rsidR="005E1153" w:rsidRPr="005E1153" w:rsidRDefault="005E1153" w:rsidP="00EF4D36">
            <w:pPr>
              <w:jc w:val="both"/>
              <w:rPr>
                <w:rFonts w:eastAsia="Times New Roman"/>
                <w:i/>
                <w:iCs/>
                <w:color w:val="000000"/>
                <w:sz w:val="22"/>
                <w:szCs w:val="22"/>
              </w:rPr>
            </w:pPr>
            <w:r w:rsidRPr="005E1153">
              <w:rPr>
                <w:rFonts w:eastAsia="Times New Roman"/>
                <w:sz w:val="22"/>
                <w:szCs w:val="22"/>
              </w:rPr>
              <w:t xml:space="preserve">Nurodyti dokumentai turi būti išduoti ne anksčiau kaip </w:t>
            </w:r>
            <w:r w:rsidRPr="005E1153">
              <w:rPr>
                <w:rFonts w:eastAsia="Times New Roman"/>
                <w:color w:val="0070C0"/>
                <w:sz w:val="22"/>
                <w:szCs w:val="22"/>
              </w:rPr>
              <w:t>120 dienų</w:t>
            </w:r>
            <w:r w:rsidRPr="005E1153">
              <w:rPr>
                <w:rFonts w:eastAsia="Times New Roman"/>
                <w:sz w:val="22"/>
                <w:szCs w:val="22"/>
              </w:rPr>
              <w:t xml:space="preserve"> iki </w:t>
            </w:r>
            <w:r w:rsidRPr="005E1153">
              <w:rPr>
                <w:rFonts w:eastAsia="Times New Roman"/>
                <w:i/>
                <w:iCs/>
                <w:sz w:val="22"/>
                <w:szCs w:val="22"/>
              </w:rPr>
              <w:t>tos dienos, kai tiekėjas perkančiosios organizacijos prašymu turės pateikti pašalinimo pagrindų nebuvimą patvirtinančius dok</w:t>
            </w:r>
            <w:r w:rsidRPr="005E1153">
              <w:rPr>
                <w:rFonts w:eastAsia="Times New Roman"/>
                <w:sz w:val="22"/>
                <w:szCs w:val="22"/>
              </w:rPr>
              <w:t xml:space="preserve">umentus. </w:t>
            </w:r>
            <w:r w:rsidRPr="005E1153">
              <w:rPr>
                <w:rFonts w:eastAsia="Times New Roman"/>
                <w:b/>
                <w:bCs/>
                <w:i/>
                <w:iCs/>
                <w:color w:val="000000"/>
                <w:sz w:val="22"/>
                <w:szCs w:val="22"/>
              </w:rPr>
              <w:t>Pavyzdys</w:t>
            </w:r>
            <w:r w:rsidRPr="005E1153">
              <w:rPr>
                <w:rFonts w:eastAsia="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ACB242C" w14:textId="77777777" w:rsidR="005E1153" w:rsidRPr="005E1153" w:rsidRDefault="005E1153" w:rsidP="00EF4D36">
            <w:pPr>
              <w:jc w:val="both"/>
              <w:rPr>
                <w:rFonts w:eastAsia="Times New Roman"/>
                <w:i/>
                <w:iCs/>
                <w:color w:val="7030A0"/>
                <w:sz w:val="22"/>
                <w:szCs w:val="22"/>
              </w:rPr>
            </w:pPr>
          </w:p>
          <w:p w14:paraId="7E376201" w14:textId="77777777" w:rsidR="005E1153" w:rsidRPr="005E1153" w:rsidRDefault="005E1153" w:rsidP="00EF4D36">
            <w:pPr>
              <w:jc w:val="both"/>
              <w:rPr>
                <w:rFonts w:eastAsia="Times New Roman"/>
                <w:bCs/>
                <w:sz w:val="22"/>
                <w:szCs w:val="22"/>
              </w:rPr>
            </w:pPr>
            <w:r w:rsidRPr="005E1153">
              <w:rPr>
                <w:rFonts w:eastAsia="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B7BF25" w14:textId="77777777" w:rsidR="005E1153" w:rsidRPr="005E1153" w:rsidRDefault="005E1153" w:rsidP="00EF4D36">
            <w:pPr>
              <w:ind w:left="32"/>
              <w:jc w:val="both"/>
              <w:rPr>
                <w:rFonts w:eastAsia="Times New Roman"/>
                <w:sz w:val="22"/>
                <w:szCs w:val="22"/>
              </w:rPr>
            </w:pPr>
            <w:r w:rsidRPr="005E1153">
              <w:rPr>
                <w:rFonts w:eastAsia="Times New Roman"/>
                <w:sz w:val="22"/>
                <w:szCs w:val="22"/>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D2CAECD" w14:textId="77777777" w:rsidR="005E1153" w:rsidRPr="005E1153" w:rsidRDefault="005E1153" w:rsidP="00EF4D36">
            <w:pPr>
              <w:jc w:val="both"/>
              <w:rPr>
                <w:rFonts w:eastAsia="Times New Roman"/>
                <w:b/>
                <w:bCs/>
                <w:sz w:val="22"/>
                <w:szCs w:val="22"/>
              </w:rPr>
            </w:pPr>
          </w:p>
          <w:p w14:paraId="363AEFCD" w14:textId="77777777" w:rsidR="005E1153" w:rsidRPr="005E1153" w:rsidRDefault="005E1153" w:rsidP="00EF4D36">
            <w:pPr>
              <w:jc w:val="both"/>
              <w:rPr>
                <w:rFonts w:eastAsia="Times New Roman"/>
                <w:b/>
                <w:bCs/>
                <w:sz w:val="22"/>
                <w:szCs w:val="22"/>
                <w:u w:val="single"/>
              </w:rPr>
            </w:pPr>
            <w:r w:rsidRPr="005E1153">
              <w:rPr>
                <w:rFonts w:eastAsia="Times New Roman"/>
                <w:b/>
                <w:bCs/>
                <w:sz w:val="22"/>
                <w:szCs w:val="22"/>
              </w:rPr>
              <w:t>2)</w:t>
            </w:r>
            <w:r w:rsidRPr="005E1153">
              <w:rPr>
                <w:rFonts w:eastAsia="Times New Roman"/>
                <w:bCs/>
                <w:sz w:val="22"/>
                <w:szCs w:val="22"/>
              </w:rPr>
              <w:t xml:space="preserve"> </w:t>
            </w:r>
            <w:r w:rsidRPr="005E1153">
              <w:rPr>
                <w:rFonts w:eastAsia="Times New Roman"/>
                <w:b/>
                <w:bCs/>
                <w:sz w:val="22"/>
                <w:szCs w:val="22"/>
                <w:u w:val="single"/>
              </w:rPr>
              <w:t>Dėl įsipareigojimų, susijusių su socialinio draudimo įmokų mokėjimu, įvykdymo i</w:t>
            </w:r>
            <w:r w:rsidRPr="005E1153">
              <w:rPr>
                <w:rFonts w:eastAsia="Times New Roman"/>
                <w:b/>
                <w:sz w:val="22"/>
                <w:szCs w:val="22"/>
                <w:u w:val="single"/>
              </w:rPr>
              <w:t xml:space="preserve">š Lietuvoje įsteigtų subjektų </w:t>
            </w:r>
            <w:r w:rsidRPr="005E1153">
              <w:rPr>
                <w:rFonts w:eastAsia="Times New Roman"/>
                <w:b/>
                <w:bCs/>
                <w:sz w:val="22"/>
                <w:szCs w:val="22"/>
                <w:u w:val="single"/>
              </w:rPr>
              <w:t>prašoma:</w:t>
            </w:r>
          </w:p>
          <w:p w14:paraId="0E0E52BC" w14:textId="77777777" w:rsidR="005E1153" w:rsidRPr="005E1153" w:rsidRDefault="005E1153" w:rsidP="00EF4D36">
            <w:pPr>
              <w:jc w:val="both"/>
              <w:rPr>
                <w:rFonts w:eastAsia="Times New Roman"/>
                <w:bCs/>
                <w:sz w:val="22"/>
                <w:szCs w:val="22"/>
              </w:rPr>
            </w:pPr>
            <w:r w:rsidRPr="005E1153">
              <w:rPr>
                <w:rFonts w:eastAsia="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4" w:history="1">
              <w:r w:rsidRPr="005E1153">
                <w:rPr>
                  <w:rFonts w:eastAsia="Times New Roman"/>
                  <w:bCs/>
                  <w:color w:val="0000FF"/>
                  <w:sz w:val="22"/>
                  <w:szCs w:val="22"/>
                  <w:u w:val="single"/>
                </w:rPr>
                <w:t>http://draudejai.sodra.lt/draudeju_viesi_duomenys/</w:t>
              </w:r>
            </w:hyperlink>
            <w:r w:rsidRPr="005E1153">
              <w:rPr>
                <w:rFonts w:eastAsia="Times New Roman"/>
                <w:bCs/>
                <w:sz w:val="22"/>
                <w:szCs w:val="22"/>
              </w:rPr>
              <w:t xml:space="preserve"> </w:t>
            </w:r>
            <w:r w:rsidRPr="005E1153">
              <w:rPr>
                <w:color w:val="000000"/>
                <w:sz w:val="22"/>
                <w:szCs w:val="22"/>
                <w:bdr w:val="none" w:sz="0" w:space="0" w:color="auto" w:frame="1"/>
                <w:lang w:eastAsia="lt-LT"/>
              </w:rPr>
              <w:t>likus ne daugiau kaip 5 darbo dienoms iki dokumentų, pagrindžiančių EBVPD nurodytą informaciją pateikimo termino dienos.</w:t>
            </w:r>
          </w:p>
          <w:p w14:paraId="56889FCE" w14:textId="77777777" w:rsidR="005E1153" w:rsidRPr="005E1153" w:rsidRDefault="005E1153" w:rsidP="00EF4D36">
            <w:pPr>
              <w:jc w:val="both"/>
              <w:rPr>
                <w:rFonts w:eastAsia="Times New Roman"/>
                <w:b/>
                <w:bCs/>
                <w:sz w:val="22"/>
                <w:szCs w:val="22"/>
              </w:rPr>
            </w:pPr>
          </w:p>
          <w:p w14:paraId="526793CD" w14:textId="77777777" w:rsidR="005E1153" w:rsidRPr="005E1153" w:rsidRDefault="005E1153" w:rsidP="00EF4D36">
            <w:pPr>
              <w:jc w:val="both"/>
              <w:rPr>
                <w:rFonts w:eastAsia="Times New Roman"/>
                <w:sz w:val="22"/>
                <w:szCs w:val="22"/>
              </w:rPr>
            </w:pPr>
            <w:r w:rsidRPr="005E1153">
              <w:rPr>
                <w:rFonts w:eastAsia="Times New Roman"/>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9E03E0" w14:textId="77777777" w:rsidR="005E1153" w:rsidRPr="005E1153" w:rsidRDefault="005E1153" w:rsidP="00EF4D36">
            <w:pPr>
              <w:jc w:val="both"/>
              <w:rPr>
                <w:rFonts w:eastAsia="Times New Roman"/>
                <w:b/>
                <w:bCs/>
                <w:sz w:val="22"/>
                <w:szCs w:val="22"/>
              </w:rPr>
            </w:pPr>
          </w:p>
          <w:p w14:paraId="4B079180" w14:textId="77777777" w:rsidR="005E1153" w:rsidRPr="005E1153" w:rsidRDefault="005E1153" w:rsidP="00EF4D36">
            <w:pPr>
              <w:jc w:val="both"/>
              <w:rPr>
                <w:rFonts w:eastAsia="Times New Roman"/>
                <w:sz w:val="22"/>
                <w:szCs w:val="22"/>
              </w:rPr>
            </w:pPr>
            <w:r w:rsidRPr="005E1153">
              <w:rPr>
                <w:rFonts w:eastAsia="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C65AF44" w14:textId="77777777" w:rsidR="005E1153" w:rsidRPr="005E1153" w:rsidRDefault="005E1153" w:rsidP="00EF4D36">
            <w:pPr>
              <w:jc w:val="both"/>
              <w:rPr>
                <w:rFonts w:eastAsia="Times New Roman"/>
                <w:b/>
                <w:bCs/>
                <w:sz w:val="22"/>
                <w:szCs w:val="22"/>
              </w:rPr>
            </w:pPr>
          </w:p>
          <w:p w14:paraId="6401C6C0" w14:textId="77777777" w:rsidR="005E1153" w:rsidRPr="005E1153" w:rsidRDefault="005E1153" w:rsidP="00EF4D36">
            <w:pPr>
              <w:jc w:val="both"/>
              <w:rPr>
                <w:rFonts w:eastAsia="Times New Roman"/>
                <w:sz w:val="22"/>
                <w:szCs w:val="22"/>
              </w:rPr>
            </w:pPr>
            <w:r w:rsidRPr="005E1153">
              <w:rPr>
                <w:rFonts w:eastAsia="Times New Roman"/>
                <w:sz w:val="22"/>
                <w:szCs w:val="22"/>
              </w:rPr>
              <w:t>Iš ne Lietuvoje įsteigtų subjektų reikalaujama:</w:t>
            </w:r>
          </w:p>
          <w:p w14:paraId="3332A81D" w14:textId="77777777" w:rsidR="005E1153" w:rsidRPr="005E1153" w:rsidRDefault="005E1153" w:rsidP="00EF4D36">
            <w:pPr>
              <w:numPr>
                <w:ilvl w:val="0"/>
                <w:numId w:val="18"/>
              </w:numPr>
              <w:ind w:left="314"/>
              <w:jc w:val="both"/>
              <w:rPr>
                <w:rFonts w:eastAsia="Times New Roman"/>
                <w:b/>
                <w:bCs/>
                <w:sz w:val="22"/>
                <w:szCs w:val="22"/>
              </w:rPr>
            </w:pPr>
            <w:r w:rsidRPr="005E1153">
              <w:rPr>
                <w:rFonts w:eastAsia="Times New Roman"/>
                <w:sz w:val="22"/>
                <w:szCs w:val="22"/>
              </w:rPr>
              <w:t>atitinkamos užsienio šalies kompetentingos institucijos dokumento</w:t>
            </w:r>
            <w:r w:rsidRPr="005E1153">
              <w:rPr>
                <w:rFonts w:eastAsia="Times New Roman"/>
                <w:sz w:val="22"/>
                <w:szCs w:val="22"/>
                <w:vertAlign w:val="superscript"/>
              </w:rPr>
              <w:t>2</w:t>
            </w:r>
            <w:r w:rsidRPr="005E1153">
              <w:rPr>
                <w:rFonts w:eastAsia="Times New Roman"/>
                <w:sz w:val="22"/>
                <w:szCs w:val="22"/>
              </w:rPr>
              <w:t>.</w:t>
            </w:r>
          </w:p>
          <w:p w14:paraId="39683DBF" w14:textId="77777777" w:rsidR="005E1153" w:rsidRPr="005E1153" w:rsidRDefault="005E1153" w:rsidP="00EF4D36">
            <w:pPr>
              <w:jc w:val="both"/>
              <w:rPr>
                <w:rFonts w:eastAsia="Times New Roman"/>
                <w:b/>
                <w:bCs/>
                <w:sz w:val="22"/>
                <w:szCs w:val="22"/>
              </w:rPr>
            </w:pPr>
          </w:p>
          <w:p w14:paraId="6F15A0BA" w14:textId="77777777" w:rsidR="005E1153" w:rsidRPr="005E1153" w:rsidRDefault="005E1153" w:rsidP="00EF4D36">
            <w:pPr>
              <w:jc w:val="both"/>
              <w:rPr>
                <w:rFonts w:eastAsia="Times New Roman"/>
                <w:i/>
                <w:iCs/>
                <w:color w:val="7030A0"/>
                <w:sz w:val="22"/>
                <w:szCs w:val="22"/>
              </w:rPr>
            </w:pPr>
            <w:r w:rsidRPr="005E1153">
              <w:rPr>
                <w:rFonts w:eastAsia="Times New Roman"/>
                <w:sz w:val="22"/>
                <w:szCs w:val="22"/>
              </w:rPr>
              <w:t xml:space="preserve">Nurodyti dokumentai turi būti išduoti ne anksčiau kaip </w:t>
            </w:r>
            <w:r w:rsidRPr="005E1153">
              <w:rPr>
                <w:rFonts w:eastAsia="Times New Roman"/>
                <w:color w:val="0070C0"/>
                <w:sz w:val="22"/>
                <w:szCs w:val="22"/>
              </w:rPr>
              <w:t>120 dienų</w:t>
            </w:r>
            <w:r w:rsidRPr="005E1153">
              <w:rPr>
                <w:rFonts w:eastAsia="Times New Roman"/>
                <w:sz w:val="22"/>
                <w:szCs w:val="22"/>
              </w:rPr>
              <w:t xml:space="preserve"> iki </w:t>
            </w:r>
            <w:r w:rsidRPr="005E1153">
              <w:rPr>
                <w:rFonts w:eastAsia="Times New Roman"/>
                <w:i/>
                <w:iCs/>
                <w:sz w:val="22"/>
                <w:szCs w:val="22"/>
              </w:rPr>
              <w:t>tos dienos, kai tiekėjas perkančiosios organizacijos prašymu turės pateikti pašalinimo pagrindų nebuvimą patvirtinančius dok</w:t>
            </w:r>
            <w:r w:rsidRPr="005E1153">
              <w:rPr>
                <w:rFonts w:eastAsia="Times New Roman"/>
                <w:sz w:val="22"/>
                <w:szCs w:val="22"/>
              </w:rPr>
              <w:t xml:space="preserve">umentus. </w:t>
            </w:r>
            <w:r w:rsidRPr="005E1153">
              <w:rPr>
                <w:rFonts w:eastAsia="Times New Roman"/>
                <w:b/>
                <w:bCs/>
                <w:i/>
                <w:iCs/>
                <w:color w:val="000000"/>
                <w:sz w:val="22"/>
                <w:szCs w:val="22"/>
              </w:rPr>
              <w:t>Pavyzdys</w:t>
            </w:r>
            <w:r w:rsidRPr="005E1153">
              <w:rPr>
                <w:rFonts w:eastAsia="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2BC3DF55" w14:textId="77777777" w:rsidR="005E1153" w:rsidRPr="005E1153" w:rsidRDefault="005E1153" w:rsidP="00EF4D36">
            <w:pPr>
              <w:jc w:val="both"/>
              <w:rPr>
                <w:rFonts w:eastAsia="Times New Roman"/>
                <w:b/>
                <w:bCs/>
                <w:sz w:val="22"/>
                <w:szCs w:val="22"/>
              </w:rPr>
            </w:pPr>
          </w:p>
          <w:p w14:paraId="145B78C1" w14:textId="77777777" w:rsidR="005E1153" w:rsidRPr="005E1153" w:rsidRDefault="005E1153" w:rsidP="00EF4D36">
            <w:pPr>
              <w:ind w:left="32"/>
              <w:jc w:val="both"/>
              <w:rPr>
                <w:rFonts w:eastAsia="Times New Roman"/>
                <w:sz w:val="22"/>
                <w:szCs w:val="22"/>
              </w:rPr>
            </w:pPr>
            <w:r w:rsidRPr="005E1153">
              <w:rPr>
                <w:rFonts w:eastAsia="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434326C" w14:textId="77777777" w:rsidR="005E1153" w:rsidRPr="005E1153" w:rsidRDefault="005E1153" w:rsidP="00EF4D36">
            <w:pPr>
              <w:ind w:left="32"/>
              <w:jc w:val="both"/>
              <w:rPr>
                <w:rFonts w:eastAsia="Times New Roman"/>
                <w:sz w:val="22"/>
                <w:szCs w:val="22"/>
              </w:rPr>
            </w:pPr>
            <w:r w:rsidRPr="005E1153">
              <w:rPr>
                <w:rFonts w:eastAsia="Times New Roman"/>
                <w:sz w:val="22"/>
                <w:szCs w:val="22"/>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317F1674" w14:textId="77777777" w:rsidR="005E1153" w:rsidRPr="005E1153" w:rsidRDefault="005E1153" w:rsidP="00EF4D36">
            <w:pPr>
              <w:jc w:val="both"/>
              <w:rPr>
                <w:rFonts w:eastAsia="Times New Roman"/>
                <w:i/>
                <w:iCs/>
                <w:sz w:val="22"/>
                <w:szCs w:val="22"/>
              </w:rPr>
            </w:pPr>
            <w:r w:rsidRPr="005E1153">
              <w:rPr>
                <w:rFonts w:eastAsia="Times New Roman"/>
                <w:sz w:val="22"/>
                <w:szCs w:val="22"/>
                <w:vertAlign w:val="superscript"/>
              </w:rPr>
              <w:t>2</w:t>
            </w:r>
            <w:r w:rsidRPr="005E1153">
              <w:rPr>
                <w:rFonts w:eastAsia="Yu Mincho"/>
                <w:i/>
                <w:iCs/>
                <w:sz w:val="22"/>
                <w:szCs w:val="22"/>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w:t>
            </w:r>
            <w:r w:rsidRPr="005E1153">
              <w:rPr>
                <w:rFonts w:eastAsia="Yu Mincho"/>
                <w:i/>
                <w:iCs/>
                <w:sz w:val="22"/>
                <w:szCs w:val="22"/>
              </w:rPr>
              <w:lastRenderedPageBreak/>
              <w:t xml:space="preserve">6 dalies 2 punkte keliamų klausimų, jie gali būti pakeisti: </w:t>
            </w:r>
          </w:p>
          <w:p w14:paraId="738D22F9" w14:textId="77777777" w:rsidR="005E1153" w:rsidRPr="005E1153" w:rsidRDefault="005E1153" w:rsidP="00EF4D36">
            <w:pPr>
              <w:numPr>
                <w:ilvl w:val="0"/>
                <w:numId w:val="21"/>
              </w:numPr>
              <w:jc w:val="both"/>
              <w:rPr>
                <w:rFonts w:eastAsia="Yu Mincho"/>
                <w:i/>
                <w:iCs/>
                <w:sz w:val="22"/>
                <w:szCs w:val="22"/>
              </w:rPr>
            </w:pPr>
            <w:r w:rsidRPr="005E1153">
              <w:rPr>
                <w:rFonts w:eastAsia="Yu Mincho"/>
                <w:i/>
                <w:iCs/>
                <w:sz w:val="22"/>
                <w:szCs w:val="22"/>
              </w:rPr>
              <w:t xml:space="preserve">priesaikos deklaracija; </w:t>
            </w:r>
          </w:p>
          <w:p w14:paraId="0883AB90" w14:textId="77777777" w:rsidR="005E1153" w:rsidRPr="005E1153" w:rsidRDefault="005E1153" w:rsidP="00EF4D36">
            <w:pPr>
              <w:numPr>
                <w:ilvl w:val="0"/>
                <w:numId w:val="21"/>
              </w:numPr>
              <w:jc w:val="both"/>
              <w:rPr>
                <w:rFonts w:eastAsia="Yu Mincho"/>
                <w:sz w:val="22"/>
                <w:szCs w:val="22"/>
              </w:rPr>
            </w:pPr>
            <w:r w:rsidRPr="005E1153">
              <w:rPr>
                <w:rFonts w:eastAsia="Yu Mincho"/>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5E1153" w:rsidRPr="005E1153" w14:paraId="3F6A7CB3" w14:textId="77777777" w:rsidTr="005E1153">
        <w:trPr>
          <w:jc w:val="center"/>
        </w:trPr>
        <w:tc>
          <w:tcPr>
            <w:tcW w:w="1651" w:type="pct"/>
          </w:tcPr>
          <w:p w14:paraId="069B2721" w14:textId="5A40ED1B" w:rsidR="005E1153" w:rsidRPr="005E1153" w:rsidRDefault="006038A5" w:rsidP="00EF4D36">
            <w:pPr>
              <w:pBdr>
                <w:top w:val="nil"/>
                <w:left w:val="nil"/>
                <w:bottom w:val="nil"/>
                <w:right w:val="nil"/>
                <w:between w:val="nil"/>
                <w:bar w:val="nil"/>
              </w:pBdr>
              <w:jc w:val="both"/>
              <w:rPr>
                <w:rFonts w:eastAsia="Times New Roman"/>
                <w:b/>
                <w:bCs/>
                <w:color w:val="000000"/>
                <w:sz w:val="22"/>
                <w:szCs w:val="22"/>
                <w:u w:color="000000"/>
                <w:bdr w:val="nil"/>
                <w:lang w:eastAsia="lt-LT"/>
              </w:rPr>
            </w:pPr>
            <w:r>
              <w:rPr>
                <w:rFonts w:eastAsia="Times New Roman"/>
                <w:b/>
                <w:color w:val="000000"/>
                <w:sz w:val="22"/>
                <w:szCs w:val="22"/>
                <w:u w:color="000000"/>
                <w:bdr w:val="nil"/>
                <w:lang w:eastAsia="lt-LT"/>
              </w:rPr>
              <w:lastRenderedPageBreak/>
              <w:t>3</w:t>
            </w:r>
            <w:r w:rsidR="005E1153" w:rsidRPr="005E1153">
              <w:rPr>
                <w:rFonts w:eastAsia="Times New Roman"/>
                <w:b/>
                <w:color w:val="000000"/>
                <w:sz w:val="22"/>
                <w:szCs w:val="22"/>
                <w:u w:color="000000"/>
                <w:bdr w:val="nil"/>
                <w:lang w:eastAsia="lt-LT"/>
              </w:rPr>
              <w:t>.3.</w:t>
            </w:r>
            <w:r w:rsidR="005E1153" w:rsidRPr="005E1153">
              <w:rPr>
                <w:rFonts w:eastAsia="Times New Roman"/>
                <w:color w:val="000000"/>
                <w:sz w:val="22"/>
                <w:szCs w:val="22"/>
                <w:u w:color="000000"/>
                <w:bdr w:val="nil"/>
                <w:lang w:eastAsia="lt-LT"/>
              </w:rPr>
              <w:t xml:space="preserve"> Tiekėjas su kitais tiekėjais yra sudaręs susitarimų, kuriais siekiama iškreipti konkurenciją atliekamame pirkime, ir perkančioji organizacija dėl to turi įtikinamų duomenų.</w:t>
            </w:r>
          </w:p>
        </w:tc>
        <w:tc>
          <w:tcPr>
            <w:tcW w:w="746" w:type="pct"/>
          </w:tcPr>
          <w:p w14:paraId="0938C53A" w14:textId="77777777" w:rsidR="005E1153" w:rsidRPr="005E1153" w:rsidRDefault="005E1153" w:rsidP="00EF4D36">
            <w:pPr>
              <w:ind w:left="37"/>
              <w:rPr>
                <w:rFonts w:eastAsia="Yu Mincho"/>
                <w:b/>
                <w:bCs/>
                <w:sz w:val="22"/>
                <w:szCs w:val="22"/>
                <w:lang w:eastAsia="lt-LT"/>
              </w:rPr>
            </w:pPr>
            <w:r w:rsidRPr="005E1153">
              <w:rPr>
                <w:rFonts w:eastAsia="Yu Mincho"/>
                <w:b/>
                <w:bCs/>
                <w:sz w:val="22"/>
                <w:szCs w:val="22"/>
                <w:lang w:eastAsia="lt-LT"/>
              </w:rPr>
              <w:t>VPĮ 46 straipsnio 4 dalies 1 punktas</w:t>
            </w:r>
          </w:p>
          <w:p w14:paraId="61F30A4D" w14:textId="77777777" w:rsidR="005E1153" w:rsidRPr="005E1153" w:rsidRDefault="005E1153" w:rsidP="00EF4D36">
            <w:pPr>
              <w:ind w:left="37"/>
              <w:rPr>
                <w:rFonts w:eastAsia="Yu Mincho"/>
                <w:sz w:val="22"/>
                <w:szCs w:val="22"/>
                <w:lang w:eastAsia="lt-LT"/>
              </w:rPr>
            </w:pPr>
          </w:p>
          <w:p w14:paraId="43DF09B5" w14:textId="77777777" w:rsidR="005E1153" w:rsidRPr="005E1153" w:rsidRDefault="005E1153" w:rsidP="00EF4D36">
            <w:pPr>
              <w:ind w:left="37"/>
              <w:rPr>
                <w:rFonts w:eastAsia="Yu Mincho"/>
                <w:sz w:val="22"/>
                <w:szCs w:val="22"/>
              </w:rPr>
            </w:pPr>
            <w:r w:rsidRPr="005E1153">
              <w:rPr>
                <w:rFonts w:eastAsia="Yu Mincho"/>
                <w:sz w:val="22"/>
                <w:szCs w:val="22"/>
                <w:lang w:eastAsia="lt-LT"/>
              </w:rPr>
              <w:t>EBVPD III dalies C10 punktas</w:t>
            </w:r>
          </w:p>
        </w:tc>
        <w:tc>
          <w:tcPr>
            <w:tcW w:w="2603" w:type="pct"/>
          </w:tcPr>
          <w:p w14:paraId="5E844782" w14:textId="77777777" w:rsidR="005E1153" w:rsidRPr="005E1153" w:rsidRDefault="005E1153" w:rsidP="00EF4D36">
            <w:pPr>
              <w:pBdr>
                <w:top w:val="nil"/>
                <w:left w:val="nil"/>
                <w:bottom w:val="nil"/>
                <w:right w:val="nil"/>
                <w:between w:val="nil"/>
                <w:bar w:val="nil"/>
              </w:pBdr>
              <w:jc w:val="both"/>
              <w:rPr>
                <w:rFonts w:eastAsia="Times New Roman"/>
                <w:color w:val="000000"/>
                <w:sz w:val="22"/>
                <w:szCs w:val="22"/>
                <w:u w:color="000000"/>
                <w:bdr w:val="nil"/>
              </w:rPr>
            </w:pPr>
            <w:r w:rsidRPr="005E1153">
              <w:rPr>
                <w:rFonts w:eastAsia="Times New Roman"/>
                <w:color w:val="000000"/>
                <w:sz w:val="22"/>
                <w:szCs w:val="22"/>
                <w:u w:color="000000"/>
                <w:bdr w:val="nil"/>
              </w:rPr>
              <w:t>Užtenka pateikto EBVPD.</w:t>
            </w:r>
          </w:p>
          <w:p w14:paraId="13B82F81" w14:textId="77777777" w:rsidR="005E1153" w:rsidRPr="005E1153" w:rsidRDefault="005E1153" w:rsidP="00EF4D36">
            <w:pPr>
              <w:pBdr>
                <w:top w:val="nil"/>
                <w:left w:val="nil"/>
                <w:bottom w:val="nil"/>
                <w:right w:val="nil"/>
                <w:between w:val="nil"/>
                <w:bar w:val="nil"/>
              </w:pBdr>
              <w:jc w:val="both"/>
              <w:rPr>
                <w:rFonts w:eastAsia="Times New Roman"/>
                <w:bCs/>
                <w:iCs/>
                <w:color w:val="000000"/>
                <w:sz w:val="22"/>
                <w:szCs w:val="22"/>
                <w:u w:color="000000"/>
                <w:bdr w:val="nil"/>
              </w:rPr>
            </w:pPr>
          </w:p>
          <w:p w14:paraId="1C032336" w14:textId="77777777" w:rsidR="005E1153" w:rsidRPr="005E1153" w:rsidRDefault="005E1153" w:rsidP="00EF4D36">
            <w:pPr>
              <w:pBdr>
                <w:top w:val="nil"/>
                <w:left w:val="nil"/>
                <w:bottom w:val="nil"/>
                <w:right w:val="nil"/>
                <w:between w:val="nil"/>
                <w:bar w:val="nil"/>
              </w:pBdr>
              <w:jc w:val="both"/>
              <w:rPr>
                <w:rFonts w:eastAsia="Times New Roman"/>
                <w:b/>
                <w:bCs/>
                <w:iCs/>
                <w:color w:val="000000"/>
                <w:sz w:val="22"/>
                <w:szCs w:val="22"/>
                <w:u w:color="000000"/>
                <w:bdr w:val="nil"/>
              </w:rPr>
            </w:pPr>
          </w:p>
        </w:tc>
      </w:tr>
      <w:tr w:rsidR="005E1153" w:rsidRPr="005E1153" w14:paraId="4BF5BF86" w14:textId="77777777" w:rsidTr="005E1153">
        <w:trPr>
          <w:jc w:val="center"/>
        </w:trPr>
        <w:tc>
          <w:tcPr>
            <w:tcW w:w="1651" w:type="pct"/>
          </w:tcPr>
          <w:p w14:paraId="733EADB3" w14:textId="3485E0C3" w:rsidR="005E1153" w:rsidRPr="005E1153" w:rsidRDefault="006038A5" w:rsidP="00EF4D36">
            <w:pPr>
              <w:pBdr>
                <w:top w:val="nil"/>
                <w:left w:val="nil"/>
                <w:bottom w:val="nil"/>
                <w:right w:val="nil"/>
                <w:between w:val="nil"/>
                <w:bar w:val="nil"/>
              </w:pBdr>
              <w:jc w:val="both"/>
              <w:rPr>
                <w:rFonts w:eastAsia="Times New Roman"/>
                <w:b/>
                <w:bCs/>
                <w:color w:val="000000"/>
                <w:sz w:val="22"/>
                <w:szCs w:val="22"/>
                <w:u w:color="000000"/>
                <w:bdr w:val="nil"/>
                <w:lang w:eastAsia="lt-LT"/>
              </w:rPr>
            </w:pPr>
            <w:r>
              <w:rPr>
                <w:rFonts w:eastAsia="Times New Roman"/>
                <w:b/>
                <w:color w:val="000000"/>
                <w:sz w:val="22"/>
                <w:szCs w:val="22"/>
                <w:u w:color="000000"/>
                <w:bdr w:val="nil"/>
                <w:lang w:eastAsia="lt-LT"/>
              </w:rPr>
              <w:t>3</w:t>
            </w:r>
            <w:r w:rsidR="005E1153" w:rsidRPr="005E1153">
              <w:rPr>
                <w:rFonts w:eastAsia="Times New Roman"/>
                <w:b/>
                <w:color w:val="000000"/>
                <w:sz w:val="22"/>
                <w:szCs w:val="22"/>
                <w:u w:color="000000"/>
                <w:bdr w:val="nil"/>
                <w:lang w:eastAsia="lt-LT"/>
              </w:rPr>
              <w:t>.4.</w:t>
            </w:r>
            <w:r w:rsidR="005E1153" w:rsidRPr="005E1153">
              <w:rPr>
                <w:rFonts w:eastAsia="Times New Roman"/>
                <w:color w:val="000000"/>
                <w:sz w:val="22"/>
                <w:szCs w:val="22"/>
                <w:u w:color="000000"/>
                <w:bdr w:val="nil"/>
                <w:lang w:eastAsia="lt-LT"/>
              </w:rPr>
              <w:t xml:space="preserve"> Tiekėjas pirkimo metu pateko į interesų konflikto situaciją, kaip apibrėžta VPĮ 21 straipsnyje, ir atitinkamos padėties negalima ištaisyti. </w:t>
            </w:r>
          </w:p>
          <w:p w14:paraId="469AA197" w14:textId="77777777" w:rsidR="005E1153" w:rsidRPr="005E1153" w:rsidRDefault="005E1153" w:rsidP="00EF4D36">
            <w:pPr>
              <w:pBdr>
                <w:top w:val="nil"/>
                <w:left w:val="nil"/>
                <w:bottom w:val="nil"/>
                <w:right w:val="nil"/>
                <w:between w:val="nil"/>
                <w:bar w:val="nil"/>
              </w:pBdr>
              <w:jc w:val="both"/>
              <w:rPr>
                <w:rFonts w:eastAsia="Times New Roman"/>
                <w:b/>
                <w:bCs/>
                <w:color w:val="000000"/>
                <w:sz w:val="22"/>
                <w:szCs w:val="22"/>
                <w:u w:color="000000"/>
                <w:bdr w:val="nil"/>
                <w:lang w:eastAsia="lt-LT"/>
              </w:rPr>
            </w:pPr>
            <w:r w:rsidRPr="005E1153">
              <w:rPr>
                <w:rFonts w:eastAsia="Times New Roman"/>
                <w:color w:val="000000"/>
                <w:sz w:val="22"/>
                <w:szCs w:val="22"/>
                <w:u w:color="000000"/>
                <w:bdr w:val="nil"/>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46" w:type="pct"/>
          </w:tcPr>
          <w:p w14:paraId="3535F78C" w14:textId="77777777" w:rsidR="005E1153" w:rsidRPr="005E1153" w:rsidRDefault="005E1153" w:rsidP="00EF4D36">
            <w:pPr>
              <w:ind w:left="37"/>
              <w:rPr>
                <w:rFonts w:eastAsia="Yu Mincho"/>
                <w:b/>
                <w:bCs/>
                <w:sz w:val="22"/>
                <w:szCs w:val="22"/>
                <w:lang w:eastAsia="lt-LT"/>
              </w:rPr>
            </w:pPr>
            <w:r w:rsidRPr="005E1153">
              <w:rPr>
                <w:rFonts w:eastAsia="Yu Mincho"/>
                <w:b/>
                <w:bCs/>
                <w:sz w:val="22"/>
                <w:szCs w:val="22"/>
                <w:lang w:eastAsia="lt-LT"/>
              </w:rPr>
              <w:t>VPĮ 46 straipsnio 4 dalies 2 punktas</w:t>
            </w:r>
          </w:p>
          <w:p w14:paraId="72667998" w14:textId="77777777" w:rsidR="005E1153" w:rsidRPr="005E1153" w:rsidRDefault="005E1153" w:rsidP="00EF4D36">
            <w:pPr>
              <w:ind w:left="37"/>
              <w:rPr>
                <w:rFonts w:eastAsia="Yu Mincho"/>
                <w:sz w:val="22"/>
                <w:szCs w:val="22"/>
                <w:lang w:eastAsia="lt-LT"/>
              </w:rPr>
            </w:pPr>
          </w:p>
          <w:p w14:paraId="60539DD9" w14:textId="77777777" w:rsidR="005E1153" w:rsidRPr="005E1153" w:rsidRDefault="005E1153" w:rsidP="00EF4D36">
            <w:pPr>
              <w:pBdr>
                <w:top w:val="nil"/>
                <w:left w:val="nil"/>
                <w:bottom w:val="nil"/>
                <w:right w:val="nil"/>
                <w:between w:val="nil"/>
                <w:bar w:val="nil"/>
              </w:pBdr>
              <w:rPr>
                <w:rFonts w:eastAsia="Yu Mincho"/>
                <w:color w:val="000000"/>
                <w:sz w:val="22"/>
                <w:szCs w:val="22"/>
                <w:u w:color="000000"/>
                <w:bdr w:val="nil"/>
                <w:lang w:eastAsia="lt-LT"/>
              </w:rPr>
            </w:pPr>
            <w:r w:rsidRPr="005E1153">
              <w:rPr>
                <w:rFonts w:eastAsia="Yu Mincho"/>
                <w:sz w:val="22"/>
                <w:szCs w:val="22"/>
                <w:lang w:eastAsia="lt-LT"/>
              </w:rPr>
              <w:t>EBVPD III dalies C12 punktas</w:t>
            </w:r>
          </w:p>
        </w:tc>
        <w:tc>
          <w:tcPr>
            <w:tcW w:w="2603" w:type="pct"/>
          </w:tcPr>
          <w:p w14:paraId="02DB81C0" w14:textId="77777777" w:rsidR="005E1153" w:rsidRPr="005E1153" w:rsidRDefault="005E1153" w:rsidP="00EF4D36">
            <w:pPr>
              <w:jc w:val="both"/>
              <w:rPr>
                <w:rFonts w:eastAsia="Times New Roman"/>
                <w:sz w:val="22"/>
                <w:szCs w:val="22"/>
              </w:rPr>
            </w:pPr>
            <w:r w:rsidRPr="005E1153">
              <w:rPr>
                <w:rFonts w:eastAsia="Times New Roman"/>
                <w:sz w:val="22"/>
                <w:szCs w:val="22"/>
              </w:rPr>
              <w:t>Užtenka pateikto EBVPD.</w:t>
            </w:r>
          </w:p>
          <w:p w14:paraId="3A0D5627" w14:textId="77777777" w:rsidR="005E1153" w:rsidRPr="005E1153" w:rsidRDefault="005E1153" w:rsidP="00EF4D36">
            <w:pPr>
              <w:pBdr>
                <w:top w:val="nil"/>
                <w:left w:val="nil"/>
                <w:bottom w:val="nil"/>
                <w:right w:val="nil"/>
                <w:between w:val="nil"/>
                <w:bar w:val="nil"/>
              </w:pBdr>
              <w:jc w:val="both"/>
              <w:rPr>
                <w:rFonts w:eastAsia="Times New Roman"/>
                <w:bCs/>
                <w:iCs/>
                <w:color w:val="000000"/>
                <w:sz w:val="22"/>
                <w:szCs w:val="22"/>
                <w:u w:color="000000"/>
                <w:bdr w:val="nil"/>
              </w:rPr>
            </w:pPr>
          </w:p>
          <w:p w14:paraId="2CAEE0E0" w14:textId="77777777" w:rsidR="005E1153" w:rsidRPr="005E1153" w:rsidRDefault="005E1153" w:rsidP="00EF4D36">
            <w:pPr>
              <w:pBdr>
                <w:top w:val="nil"/>
                <w:left w:val="nil"/>
                <w:bottom w:val="nil"/>
                <w:right w:val="nil"/>
                <w:between w:val="nil"/>
                <w:bar w:val="nil"/>
              </w:pBdr>
              <w:jc w:val="both"/>
              <w:rPr>
                <w:rFonts w:eastAsia="Times New Roman"/>
                <w:b/>
                <w:bCs/>
                <w:iCs/>
                <w:color w:val="000000"/>
                <w:sz w:val="22"/>
                <w:szCs w:val="22"/>
                <w:u w:color="000000"/>
                <w:bdr w:val="nil"/>
              </w:rPr>
            </w:pPr>
          </w:p>
        </w:tc>
      </w:tr>
      <w:tr w:rsidR="005E1153" w:rsidRPr="005E1153" w14:paraId="1BC271EA" w14:textId="77777777" w:rsidTr="005E1153">
        <w:trPr>
          <w:jc w:val="center"/>
        </w:trPr>
        <w:tc>
          <w:tcPr>
            <w:tcW w:w="1651" w:type="pct"/>
          </w:tcPr>
          <w:p w14:paraId="2DC162D4" w14:textId="676AFCE4" w:rsidR="005E1153" w:rsidRPr="005E1153" w:rsidRDefault="006038A5" w:rsidP="00EF4D36">
            <w:pPr>
              <w:pBdr>
                <w:top w:val="nil"/>
                <w:left w:val="nil"/>
                <w:bottom w:val="nil"/>
                <w:right w:val="nil"/>
                <w:between w:val="nil"/>
                <w:bar w:val="nil"/>
              </w:pBdr>
              <w:jc w:val="both"/>
              <w:rPr>
                <w:rFonts w:eastAsia="Times New Roman"/>
                <w:b/>
                <w:bCs/>
                <w:color w:val="000000"/>
                <w:sz w:val="22"/>
                <w:szCs w:val="22"/>
                <w:u w:color="000000"/>
                <w:bdr w:val="nil"/>
                <w:lang w:eastAsia="lt-LT"/>
              </w:rPr>
            </w:pPr>
            <w:r>
              <w:rPr>
                <w:rFonts w:eastAsia="Times New Roman"/>
                <w:b/>
                <w:color w:val="000000"/>
                <w:sz w:val="22"/>
                <w:szCs w:val="22"/>
                <w:u w:color="000000"/>
                <w:bdr w:val="nil"/>
                <w:lang w:eastAsia="lt-LT"/>
              </w:rPr>
              <w:t>3</w:t>
            </w:r>
            <w:r w:rsidR="005E1153" w:rsidRPr="005E1153">
              <w:rPr>
                <w:rFonts w:eastAsia="Times New Roman"/>
                <w:b/>
                <w:color w:val="000000"/>
                <w:sz w:val="22"/>
                <w:szCs w:val="22"/>
                <w:u w:color="000000"/>
                <w:bdr w:val="nil"/>
                <w:lang w:eastAsia="lt-LT"/>
              </w:rPr>
              <w:t xml:space="preserve">.5. </w:t>
            </w:r>
            <w:r w:rsidR="005E1153" w:rsidRPr="005E1153">
              <w:rPr>
                <w:rFonts w:eastAsia="Times New Roman"/>
                <w:color w:val="000000"/>
                <w:sz w:val="22"/>
                <w:szCs w:val="22"/>
                <w:u w:color="000000"/>
                <w:bdr w:val="nil"/>
                <w:lang w:eastAsia="lt-LT"/>
              </w:rPr>
              <w:t>Pažeista konkurencija, kaip nustatyta VPĮ 27 straipsnio 3 ir 4 dalyse, ir atitinkamos padėties negalima ištaisyti.</w:t>
            </w:r>
          </w:p>
        </w:tc>
        <w:tc>
          <w:tcPr>
            <w:tcW w:w="746" w:type="pct"/>
          </w:tcPr>
          <w:p w14:paraId="6EF92F1D" w14:textId="77777777" w:rsidR="005E1153" w:rsidRPr="005E1153" w:rsidRDefault="005E1153" w:rsidP="00EF4D36">
            <w:pPr>
              <w:ind w:left="37"/>
              <w:rPr>
                <w:rFonts w:eastAsia="Yu Mincho"/>
                <w:b/>
                <w:bCs/>
                <w:sz w:val="22"/>
                <w:szCs w:val="22"/>
                <w:lang w:eastAsia="lt-LT"/>
              </w:rPr>
            </w:pPr>
            <w:r w:rsidRPr="005E1153">
              <w:rPr>
                <w:rFonts w:eastAsia="Yu Mincho"/>
                <w:b/>
                <w:bCs/>
                <w:sz w:val="22"/>
                <w:szCs w:val="22"/>
                <w:lang w:eastAsia="lt-LT"/>
              </w:rPr>
              <w:t>VPĮ 46 straipsnio 4 dalies 3 punktas</w:t>
            </w:r>
          </w:p>
          <w:p w14:paraId="68914C0A" w14:textId="77777777" w:rsidR="005E1153" w:rsidRPr="005E1153" w:rsidRDefault="005E1153" w:rsidP="00EF4D36">
            <w:pPr>
              <w:ind w:left="37"/>
              <w:rPr>
                <w:rFonts w:eastAsia="Yu Mincho"/>
                <w:sz w:val="22"/>
                <w:szCs w:val="22"/>
                <w:lang w:eastAsia="lt-LT"/>
              </w:rPr>
            </w:pPr>
          </w:p>
          <w:p w14:paraId="291F1A0A" w14:textId="77777777" w:rsidR="005E1153" w:rsidRPr="005E1153" w:rsidRDefault="005E1153" w:rsidP="00EF4D36">
            <w:pPr>
              <w:pBdr>
                <w:top w:val="nil"/>
                <w:left w:val="nil"/>
                <w:bottom w:val="nil"/>
                <w:right w:val="nil"/>
                <w:between w:val="nil"/>
                <w:bar w:val="nil"/>
              </w:pBdr>
              <w:rPr>
                <w:rFonts w:eastAsia="Yu Mincho"/>
                <w:color w:val="000000"/>
                <w:sz w:val="22"/>
                <w:szCs w:val="22"/>
                <w:u w:color="000000"/>
                <w:bdr w:val="nil"/>
              </w:rPr>
            </w:pPr>
            <w:r w:rsidRPr="005E1153">
              <w:rPr>
                <w:rFonts w:eastAsia="Yu Mincho"/>
                <w:sz w:val="22"/>
                <w:szCs w:val="22"/>
                <w:lang w:eastAsia="lt-LT"/>
              </w:rPr>
              <w:t>EBVPD III dalies C13 punktas</w:t>
            </w:r>
          </w:p>
        </w:tc>
        <w:tc>
          <w:tcPr>
            <w:tcW w:w="2603" w:type="pct"/>
          </w:tcPr>
          <w:p w14:paraId="2936B585" w14:textId="77777777" w:rsidR="005E1153" w:rsidRPr="005E1153" w:rsidRDefault="005E1153" w:rsidP="00EF4D36">
            <w:pPr>
              <w:pBdr>
                <w:top w:val="nil"/>
                <w:left w:val="nil"/>
                <w:bottom w:val="nil"/>
                <w:right w:val="nil"/>
                <w:between w:val="nil"/>
                <w:bar w:val="nil"/>
              </w:pBdr>
              <w:jc w:val="both"/>
              <w:rPr>
                <w:rFonts w:eastAsia="Times New Roman"/>
                <w:color w:val="000000"/>
                <w:sz w:val="22"/>
                <w:szCs w:val="22"/>
                <w:u w:color="000000"/>
                <w:bdr w:val="nil"/>
              </w:rPr>
            </w:pPr>
            <w:r w:rsidRPr="005E1153">
              <w:rPr>
                <w:rFonts w:eastAsia="Times New Roman"/>
                <w:color w:val="000000"/>
                <w:sz w:val="22"/>
                <w:szCs w:val="22"/>
                <w:u w:color="000000"/>
                <w:bdr w:val="nil"/>
              </w:rPr>
              <w:t>Užtenka pateikto EBVPD.</w:t>
            </w:r>
          </w:p>
          <w:p w14:paraId="32DE7886" w14:textId="77777777" w:rsidR="005E1153" w:rsidRPr="005E1153" w:rsidRDefault="005E1153" w:rsidP="00EF4D36">
            <w:pPr>
              <w:pBdr>
                <w:top w:val="nil"/>
                <w:left w:val="nil"/>
                <w:bottom w:val="nil"/>
                <w:right w:val="nil"/>
                <w:between w:val="nil"/>
                <w:bar w:val="nil"/>
              </w:pBdr>
              <w:jc w:val="both"/>
              <w:rPr>
                <w:rFonts w:eastAsia="Times New Roman"/>
                <w:b/>
                <w:bCs/>
                <w:iCs/>
                <w:color w:val="000000"/>
                <w:sz w:val="22"/>
                <w:szCs w:val="22"/>
                <w:u w:color="000000"/>
                <w:bdr w:val="nil"/>
              </w:rPr>
            </w:pPr>
          </w:p>
        </w:tc>
      </w:tr>
      <w:tr w:rsidR="005E1153" w:rsidRPr="005E1153" w14:paraId="0EC15939" w14:textId="77777777" w:rsidTr="005E1153">
        <w:trPr>
          <w:jc w:val="center"/>
        </w:trPr>
        <w:tc>
          <w:tcPr>
            <w:tcW w:w="1651" w:type="pct"/>
          </w:tcPr>
          <w:p w14:paraId="0D98F18E" w14:textId="15FDFB43" w:rsidR="005E1153" w:rsidRPr="005E1153" w:rsidRDefault="006038A5" w:rsidP="00EF4D36">
            <w:pPr>
              <w:pBdr>
                <w:top w:val="nil"/>
                <w:left w:val="nil"/>
                <w:bottom w:val="nil"/>
                <w:right w:val="nil"/>
                <w:between w:val="nil"/>
                <w:bar w:val="nil"/>
              </w:pBdr>
              <w:jc w:val="both"/>
              <w:rPr>
                <w:rFonts w:eastAsia="Times New Roman"/>
                <w:color w:val="000000"/>
                <w:sz w:val="22"/>
                <w:szCs w:val="22"/>
                <w:u w:color="000000"/>
                <w:bdr w:val="nil"/>
                <w:lang w:eastAsia="lt-LT"/>
              </w:rPr>
            </w:pPr>
            <w:r>
              <w:rPr>
                <w:rFonts w:eastAsia="Times New Roman"/>
                <w:b/>
                <w:color w:val="000000"/>
                <w:sz w:val="22"/>
                <w:szCs w:val="22"/>
                <w:u w:color="000000"/>
                <w:bdr w:val="nil"/>
                <w:lang w:eastAsia="lt-LT"/>
              </w:rPr>
              <w:t>3</w:t>
            </w:r>
            <w:r w:rsidR="005E1153" w:rsidRPr="005E1153">
              <w:rPr>
                <w:rFonts w:eastAsia="Times New Roman"/>
                <w:b/>
                <w:color w:val="000000"/>
                <w:sz w:val="22"/>
                <w:szCs w:val="22"/>
                <w:u w:color="000000"/>
                <w:bdr w:val="nil"/>
                <w:lang w:eastAsia="lt-LT"/>
              </w:rPr>
              <w:t>.6.</w:t>
            </w:r>
            <w:r w:rsidR="005E1153" w:rsidRPr="005E1153">
              <w:rPr>
                <w:rFonts w:eastAsia="Times New Roman"/>
                <w:color w:val="000000"/>
                <w:sz w:val="22"/>
                <w:szCs w:val="22"/>
                <w:u w:color="000000"/>
                <w:bdr w:val="nil"/>
                <w:lang w:eastAsia="lt-LT"/>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005E1153" w:rsidRPr="005E1153">
              <w:rPr>
                <w:rFonts w:eastAsia="Times New Roman"/>
                <w:color w:val="000000"/>
                <w:sz w:val="22"/>
                <w:szCs w:val="22"/>
                <w:u w:color="000000"/>
                <w:bdr w:val="nil"/>
                <w:lang w:eastAsia="lt-LT"/>
              </w:rPr>
              <w:lastRenderedPageBreak/>
              <w:t xml:space="preserve">reikalaujamų pagal VPĮ 50 straipsnį. </w:t>
            </w:r>
          </w:p>
          <w:p w14:paraId="3F779C5E" w14:textId="77777777" w:rsidR="005E1153" w:rsidRPr="005E1153" w:rsidRDefault="005E1153" w:rsidP="00EF4D36">
            <w:pPr>
              <w:pBdr>
                <w:top w:val="nil"/>
                <w:left w:val="nil"/>
                <w:bottom w:val="nil"/>
                <w:right w:val="nil"/>
                <w:between w:val="nil"/>
                <w:bar w:val="nil"/>
              </w:pBdr>
              <w:jc w:val="both"/>
              <w:rPr>
                <w:rFonts w:eastAsia="Times New Roman"/>
                <w:bCs/>
                <w:color w:val="000000"/>
                <w:sz w:val="22"/>
                <w:szCs w:val="22"/>
                <w:u w:color="000000"/>
                <w:bdr w:val="nil"/>
                <w:lang w:eastAsia="lt-LT"/>
              </w:rPr>
            </w:pPr>
            <w:r w:rsidRPr="005E1153">
              <w:rPr>
                <w:rFonts w:eastAsia="Times New Roman"/>
                <w:bCs/>
                <w:color w:val="000000"/>
                <w:sz w:val="22"/>
                <w:szCs w:val="22"/>
                <w:u w:color="000000"/>
                <w:bdr w:val="nil"/>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B69C6F" w14:textId="77777777" w:rsidR="005E1153" w:rsidRPr="005E1153" w:rsidRDefault="005E1153" w:rsidP="00EF4D36">
            <w:pPr>
              <w:pBdr>
                <w:top w:val="nil"/>
                <w:left w:val="nil"/>
                <w:bottom w:val="nil"/>
                <w:right w:val="nil"/>
                <w:between w:val="nil"/>
                <w:bar w:val="nil"/>
              </w:pBdr>
              <w:jc w:val="both"/>
              <w:rPr>
                <w:rFonts w:eastAsia="Times New Roman"/>
                <w:bCs/>
                <w:color w:val="000000"/>
                <w:sz w:val="22"/>
                <w:szCs w:val="22"/>
                <w:u w:color="000000"/>
                <w:bdr w:val="nil"/>
                <w:lang w:eastAsia="lt-LT"/>
              </w:rPr>
            </w:pPr>
            <w:r w:rsidRPr="005E1153">
              <w:rPr>
                <w:rFonts w:eastAsia="Times New Roman"/>
                <w:bCs/>
                <w:color w:val="000000"/>
                <w:sz w:val="22"/>
                <w:szCs w:val="22"/>
                <w:u w:color="000000"/>
                <w:bdr w:val="nil"/>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46" w:type="pct"/>
          </w:tcPr>
          <w:p w14:paraId="7A9C49CE" w14:textId="77777777" w:rsidR="005E1153" w:rsidRPr="005E1153" w:rsidRDefault="005E1153" w:rsidP="00EF4D36">
            <w:pPr>
              <w:ind w:left="37"/>
              <w:rPr>
                <w:rFonts w:eastAsia="Yu Mincho"/>
                <w:b/>
                <w:bCs/>
                <w:sz w:val="22"/>
                <w:szCs w:val="22"/>
                <w:lang w:eastAsia="lt-LT"/>
              </w:rPr>
            </w:pPr>
            <w:r w:rsidRPr="005E1153">
              <w:rPr>
                <w:rFonts w:eastAsia="Yu Mincho"/>
                <w:b/>
                <w:bCs/>
                <w:sz w:val="22"/>
                <w:szCs w:val="22"/>
                <w:lang w:eastAsia="lt-LT"/>
              </w:rPr>
              <w:lastRenderedPageBreak/>
              <w:t>VPĮ 46 straipsnio 4 dalies 4 punktas</w:t>
            </w:r>
          </w:p>
          <w:p w14:paraId="58C84ADC" w14:textId="77777777" w:rsidR="005E1153" w:rsidRPr="005E1153" w:rsidRDefault="005E1153" w:rsidP="00EF4D36">
            <w:pPr>
              <w:ind w:left="37"/>
              <w:rPr>
                <w:rFonts w:eastAsia="Yu Mincho"/>
                <w:sz w:val="22"/>
                <w:szCs w:val="22"/>
                <w:lang w:eastAsia="lt-LT"/>
              </w:rPr>
            </w:pPr>
          </w:p>
          <w:p w14:paraId="16ECD0D6" w14:textId="77777777" w:rsidR="005E1153" w:rsidRPr="005E1153" w:rsidRDefault="005E1153" w:rsidP="00EF4D36">
            <w:pPr>
              <w:pBdr>
                <w:top w:val="nil"/>
                <w:left w:val="nil"/>
                <w:bottom w:val="nil"/>
                <w:right w:val="nil"/>
                <w:between w:val="nil"/>
                <w:bar w:val="nil"/>
              </w:pBdr>
              <w:rPr>
                <w:rFonts w:eastAsia="Yu Mincho"/>
                <w:color w:val="000000"/>
                <w:sz w:val="22"/>
                <w:szCs w:val="22"/>
                <w:u w:color="000000"/>
                <w:bdr w:val="nil"/>
              </w:rPr>
            </w:pPr>
            <w:r w:rsidRPr="005E1153">
              <w:rPr>
                <w:rFonts w:eastAsia="Yu Mincho"/>
                <w:sz w:val="22"/>
                <w:szCs w:val="22"/>
                <w:lang w:eastAsia="lt-LT"/>
              </w:rPr>
              <w:t>EBVPD III dalies C15 punktas</w:t>
            </w:r>
          </w:p>
        </w:tc>
        <w:tc>
          <w:tcPr>
            <w:tcW w:w="2603" w:type="pct"/>
          </w:tcPr>
          <w:p w14:paraId="16145F56" w14:textId="77777777" w:rsidR="005E1153" w:rsidRPr="005E1153" w:rsidRDefault="005E1153" w:rsidP="00EF4D36">
            <w:pPr>
              <w:jc w:val="both"/>
              <w:rPr>
                <w:rFonts w:eastAsia="Times New Roman"/>
                <w:sz w:val="22"/>
                <w:szCs w:val="22"/>
              </w:rPr>
            </w:pPr>
            <w:r w:rsidRPr="005E1153">
              <w:rPr>
                <w:rFonts w:eastAsia="Times New Roman"/>
                <w:sz w:val="22"/>
                <w:szCs w:val="22"/>
              </w:rPr>
              <w:t>Užtenka pateikto EBVPD.</w:t>
            </w:r>
          </w:p>
          <w:p w14:paraId="269A258F" w14:textId="77777777" w:rsidR="005E1153" w:rsidRPr="005E1153" w:rsidRDefault="005E1153" w:rsidP="00EF4D36">
            <w:pPr>
              <w:ind w:left="32"/>
              <w:jc w:val="both"/>
              <w:rPr>
                <w:rFonts w:eastAsia="Times New Roman"/>
                <w:bCs/>
                <w:iCs/>
                <w:sz w:val="22"/>
                <w:szCs w:val="22"/>
              </w:rPr>
            </w:pPr>
          </w:p>
          <w:p w14:paraId="029FA516" w14:textId="77777777" w:rsidR="005E1153" w:rsidRPr="005E1153" w:rsidRDefault="005E1153" w:rsidP="00EF4D36">
            <w:pPr>
              <w:ind w:left="32"/>
              <w:jc w:val="both"/>
              <w:rPr>
                <w:rFonts w:eastAsia="Times New Roman"/>
                <w:b/>
                <w:bCs/>
                <w:sz w:val="22"/>
                <w:szCs w:val="22"/>
                <w:lang w:eastAsia="lt-LT"/>
              </w:rPr>
            </w:pPr>
            <w:r w:rsidRPr="005E1153">
              <w:rPr>
                <w:rFonts w:eastAsia="Times New Roman"/>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418CF111" w14:textId="77777777" w:rsidR="005E1153" w:rsidRPr="005E1153" w:rsidRDefault="005E1153" w:rsidP="00EF4D36">
            <w:pPr>
              <w:ind w:left="32"/>
              <w:jc w:val="both"/>
              <w:rPr>
                <w:rFonts w:eastAsia="Times New Roman"/>
                <w:b/>
                <w:bCs/>
                <w:sz w:val="22"/>
                <w:szCs w:val="22"/>
                <w:lang w:eastAsia="lt-LT"/>
              </w:rPr>
            </w:pPr>
          </w:p>
          <w:p w14:paraId="5708FC3B" w14:textId="77777777" w:rsidR="005E1153" w:rsidRPr="005E1153" w:rsidRDefault="00547DAF" w:rsidP="00EF4D36">
            <w:pPr>
              <w:pBdr>
                <w:top w:val="nil"/>
                <w:left w:val="nil"/>
                <w:bottom w:val="nil"/>
                <w:right w:val="nil"/>
                <w:between w:val="nil"/>
                <w:bar w:val="nil"/>
              </w:pBdr>
              <w:jc w:val="both"/>
              <w:rPr>
                <w:rFonts w:eastAsia="Times New Roman"/>
                <w:b/>
                <w:bCs/>
                <w:color w:val="000000"/>
                <w:sz w:val="22"/>
                <w:szCs w:val="22"/>
                <w:u w:color="000000"/>
                <w:bdr w:val="nil"/>
                <w:lang w:eastAsia="lt-LT"/>
              </w:rPr>
            </w:pPr>
            <w:hyperlink r:id="rId25" w:history="1">
              <w:r w:rsidR="005E1153" w:rsidRPr="005E1153">
                <w:rPr>
                  <w:rFonts w:eastAsia="Times New Roman"/>
                  <w:color w:val="0000FF"/>
                  <w:sz w:val="22"/>
                  <w:szCs w:val="22"/>
                  <w:u w:val="single"/>
                </w:rPr>
                <w:t>https://vpt.lrv.lt/lt/nuorodos/kiti-duomenys/powerbi/melaginga-informacija-pateikusiu-tiekeju-sarasas-3/</w:t>
              </w:r>
            </w:hyperlink>
            <w:r w:rsidR="005E1153" w:rsidRPr="005E1153">
              <w:rPr>
                <w:rFonts w:eastAsia="Times New Roman"/>
                <w:sz w:val="22"/>
                <w:szCs w:val="22"/>
              </w:rPr>
              <w:t xml:space="preserve"> </w:t>
            </w:r>
          </w:p>
        </w:tc>
      </w:tr>
      <w:tr w:rsidR="005E1153" w:rsidRPr="005E1153" w14:paraId="763C99ED" w14:textId="77777777" w:rsidTr="005E1153">
        <w:trPr>
          <w:jc w:val="center"/>
        </w:trPr>
        <w:tc>
          <w:tcPr>
            <w:tcW w:w="1651" w:type="pct"/>
          </w:tcPr>
          <w:p w14:paraId="2A88A7DD" w14:textId="1BE49627" w:rsidR="005E1153" w:rsidRPr="005E1153" w:rsidRDefault="006038A5" w:rsidP="00EF4D36">
            <w:pPr>
              <w:pBdr>
                <w:top w:val="nil"/>
                <w:left w:val="nil"/>
                <w:bottom w:val="nil"/>
                <w:right w:val="nil"/>
                <w:between w:val="nil"/>
                <w:bar w:val="nil"/>
              </w:pBdr>
              <w:jc w:val="both"/>
              <w:rPr>
                <w:rFonts w:eastAsia="Times New Roman"/>
                <w:b/>
                <w:bCs/>
                <w:color w:val="000000"/>
                <w:sz w:val="22"/>
                <w:szCs w:val="22"/>
                <w:u w:color="000000"/>
                <w:bdr w:val="nil"/>
                <w:lang w:eastAsia="lt-LT"/>
              </w:rPr>
            </w:pPr>
            <w:r>
              <w:rPr>
                <w:rFonts w:eastAsia="Times New Roman"/>
                <w:b/>
                <w:color w:val="000000"/>
                <w:sz w:val="22"/>
                <w:szCs w:val="22"/>
                <w:u w:color="000000"/>
                <w:bdr w:val="nil"/>
                <w:lang w:eastAsia="lt-LT"/>
              </w:rPr>
              <w:t>3</w:t>
            </w:r>
            <w:r w:rsidR="005E1153" w:rsidRPr="005E1153">
              <w:rPr>
                <w:rFonts w:eastAsia="Times New Roman"/>
                <w:b/>
                <w:color w:val="000000"/>
                <w:sz w:val="22"/>
                <w:szCs w:val="22"/>
                <w:u w:color="000000"/>
                <w:bdr w:val="nil"/>
                <w:lang w:eastAsia="lt-LT"/>
              </w:rPr>
              <w:t>.7.</w:t>
            </w:r>
            <w:r w:rsidR="005E1153" w:rsidRPr="005E1153">
              <w:rPr>
                <w:rFonts w:eastAsia="Times New Roman"/>
                <w:color w:val="000000"/>
                <w:sz w:val="22"/>
                <w:szCs w:val="22"/>
                <w:u w:color="000000"/>
                <w:bdr w:val="nil"/>
                <w:lang w:eastAsia="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w:t>
            </w:r>
            <w:r w:rsidR="005E1153" w:rsidRPr="005E1153">
              <w:rPr>
                <w:rFonts w:eastAsia="Times New Roman"/>
                <w:color w:val="000000"/>
                <w:sz w:val="22"/>
                <w:szCs w:val="22"/>
                <w:u w:color="000000"/>
                <w:bdr w:val="nil"/>
                <w:lang w:eastAsia="lt-LT"/>
              </w:rPr>
              <w:lastRenderedPageBreak/>
              <w:t>ir perkančioji organizacija gali tai įrodyti bet kokiomis teisėtomis priemonėmis.</w:t>
            </w:r>
          </w:p>
        </w:tc>
        <w:tc>
          <w:tcPr>
            <w:tcW w:w="746" w:type="pct"/>
          </w:tcPr>
          <w:p w14:paraId="579CA00D" w14:textId="77777777" w:rsidR="005E1153" w:rsidRPr="005E1153" w:rsidRDefault="005E1153" w:rsidP="00EF4D36">
            <w:pPr>
              <w:ind w:left="37"/>
              <w:rPr>
                <w:rFonts w:eastAsia="Yu Mincho"/>
                <w:b/>
                <w:bCs/>
                <w:sz w:val="22"/>
                <w:szCs w:val="22"/>
                <w:lang w:eastAsia="lt-LT"/>
              </w:rPr>
            </w:pPr>
            <w:r w:rsidRPr="005E1153">
              <w:rPr>
                <w:rFonts w:eastAsia="Yu Mincho"/>
                <w:b/>
                <w:bCs/>
                <w:sz w:val="22"/>
                <w:szCs w:val="22"/>
                <w:lang w:eastAsia="lt-LT"/>
              </w:rPr>
              <w:lastRenderedPageBreak/>
              <w:t>VPĮ 46 straipsnio 4 dalies 5 punktas</w:t>
            </w:r>
          </w:p>
          <w:p w14:paraId="2EB4F99A" w14:textId="77777777" w:rsidR="005E1153" w:rsidRPr="005E1153" w:rsidRDefault="005E1153" w:rsidP="00EF4D36">
            <w:pPr>
              <w:ind w:left="37"/>
              <w:rPr>
                <w:rFonts w:eastAsia="Yu Mincho"/>
                <w:sz w:val="22"/>
                <w:szCs w:val="22"/>
                <w:lang w:eastAsia="lt-LT"/>
              </w:rPr>
            </w:pPr>
          </w:p>
          <w:p w14:paraId="6FD84B7B" w14:textId="77777777" w:rsidR="005E1153" w:rsidRPr="005E1153" w:rsidRDefault="005E1153" w:rsidP="00EF4D36">
            <w:pPr>
              <w:ind w:left="37"/>
              <w:rPr>
                <w:rFonts w:eastAsia="Yu Mincho"/>
                <w:sz w:val="22"/>
                <w:szCs w:val="22"/>
                <w:lang w:eastAsia="lt-LT"/>
              </w:rPr>
            </w:pPr>
            <w:r w:rsidRPr="005E1153">
              <w:rPr>
                <w:rFonts w:eastAsia="Yu Mincho"/>
                <w:sz w:val="22"/>
                <w:szCs w:val="22"/>
                <w:lang w:eastAsia="lt-LT"/>
              </w:rPr>
              <w:t>EBVPD</w:t>
            </w:r>
            <w:r w:rsidRPr="005E1153">
              <w:rPr>
                <w:rFonts w:eastAsia="Arial"/>
                <w:sz w:val="22"/>
                <w:szCs w:val="22"/>
                <w:lang w:eastAsia="lt-LT"/>
              </w:rPr>
              <w:t xml:space="preserve"> III dalies C15 punktas</w:t>
            </w:r>
          </w:p>
          <w:p w14:paraId="57D492E9" w14:textId="77777777" w:rsidR="005E1153" w:rsidRPr="005E1153" w:rsidRDefault="005E1153" w:rsidP="00EF4D36">
            <w:pPr>
              <w:pBdr>
                <w:top w:val="nil"/>
                <w:left w:val="nil"/>
                <w:bottom w:val="nil"/>
                <w:right w:val="nil"/>
                <w:between w:val="nil"/>
                <w:bar w:val="nil"/>
              </w:pBdr>
              <w:rPr>
                <w:rFonts w:eastAsia="Yu Mincho"/>
                <w:color w:val="000000"/>
                <w:sz w:val="22"/>
                <w:szCs w:val="22"/>
                <w:u w:color="000000"/>
                <w:bdr w:val="nil"/>
              </w:rPr>
            </w:pPr>
          </w:p>
        </w:tc>
        <w:tc>
          <w:tcPr>
            <w:tcW w:w="2603" w:type="pct"/>
          </w:tcPr>
          <w:p w14:paraId="1114DDC6" w14:textId="77777777" w:rsidR="005E1153" w:rsidRPr="005E1153" w:rsidRDefault="005E1153" w:rsidP="00EF4D36">
            <w:pPr>
              <w:pBdr>
                <w:top w:val="nil"/>
                <w:left w:val="nil"/>
                <w:bottom w:val="nil"/>
                <w:right w:val="nil"/>
                <w:between w:val="nil"/>
                <w:bar w:val="nil"/>
              </w:pBdr>
              <w:jc w:val="both"/>
              <w:rPr>
                <w:rFonts w:eastAsia="Times New Roman"/>
                <w:color w:val="000000"/>
                <w:sz w:val="22"/>
                <w:szCs w:val="22"/>
                <w:u w:color="000000"/>
                <w:bdr w:val="nil"/>
              </w:rPr>
            </w:pPr>
            <w:r w:rsidRPr="005E1153">
              <w:rPr>
                <w:rFonts w:eastAsia="Times New Roman"/>
                <w:color w:val="000000"/>
                <w:sz w:val="22"/>
                <w:szCs w:val="22"/>
                <w:u w:color="000000"/>
                <w:bdr w:val="nil"/>
              </w:rPr>
              <w:t>Užtenka pateikto EBVPD.</w:t>
            </w:r>
          </w:p>
          <w:p w14:paraId="688CA256" w14:textId="77777777" w:rsidR="005E1153" w:rsidRPr="005E1153" w:rsidRDefault="005E1153" w:rsidP="00EF4D36">
            <w:pPr>
              <w:pBdr>
                <w:top w:val="nil"/>
                <w:left w:val="nil"/>
                <w:bottom w:val="nil"/>
                <w:right w:val="nil"/>
                <w:between w:val="nil"/>
                <w:bar w:val="nil"/>
              </w:pBdr>
              <w:jc w:val="both"/>
              <w:rPr>
                <w:rFonts w:eastAsia="Times New Roman"/>
                <w:b/>
                <w:bCs/>
                <w:iCs/>
                <w:color w:val="000000"/>
                <w:sz w:val="22"/>
                <w:szCs w:val="22"/>
                <w:u w:color="000000"/>
                <w:bdr w:val="nil"/>
              </w:rPr>
            </w:pPr>
          </w:p>
        </w:tc>
      </w:tr>
      <w:tr w:rsidR="005E1153" w:rsidRPr="005E1153" w14:paraId="07F2556E" w14:textId="77777777" w:rsidTr="005E1153">
        <w:trPr>
          <w:jc w:val="center"/>
        </w:trPr>
        <w:tc>
          <w:tcPr>
            <w:tcW w:w="1651" w:type="pct"/>
          </w:tcPr>
          <w:p w14:paraId="0DEA0D64" w14:textId="7962D552" w:rsidR="005E1153" w:rsidRPr="005E1153" w:rsidRDefault="006038A5" w:rsidP="00EF4D36">
            <w:pPr>
              <w:jc w:val="both"/>
              <w:rPr>
                <w:rFonts w:eastAsia="Times New Roman"/>
                <w:sz w:val="22"/>
                <w:szCs w:val="22"/>
              </w:rPr>
            </w:pPr>
            <w:r>
              <w:rPr>
                <w:rFonts w:eastAsia="Times New Roman"/>
                <w:b/>
                <w:sz w:val="22"/>
                <w:szCs w:val="22"/>
              </w:rPr>
              <w:t>3</w:t>
            </w:r>
            <w:r w:rsidR="005E1153" w:rsidRPr="005E1153">
              <w:rPr>
                <w:rFonts w:eastAsia="Times New Roman"/>
                <w:b/>
                <w:sz w:val="22"/>
                <w:szCs w:val="22"/>
              </w:rPr>
              <w:t>.8.</w:t>
            </w:r>
            <w:r w:rsidR="005E1153" w:rsidRPr="005E1153">
              <w:rPr>
                <w:rFonts w:eastAsia="Times New Roman"/>
                <w:sz w:val="22"/>
                <w:szCs w:val="22"/>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7106535" w14:textId="77777777" w:rsidR="005E1153" w:rsidRPr="005E1153" w:rsidRDefault="005E1153" w:rsidP="00EF4D36">
            <w:pPr>
              <w:jc w:val="both"/>
              <w:rPr>
                <w:rFonts w:eastAsia="Times New Roman"/>
                <w:sz w:val="22"/>
                <w:szCs w:val="22"/>
              </w:rPr>
            </w:pPr>
            <w:r w:rsidRPr="005E1153">
              <w:rPr>
                <w:rFonts w:eastAsia="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w:t>
            </w:r>
            <w:r w:rsidRPr="005E1153">
              <w:rPr>
                <w:rFonts w:eastAsia="Times New Roman"/>
                <w:sz w:val="22"/>
                <w:szCs w:val="22"/>
              </w:rPr>
              <w:lastRenderedPageBreak/>
              <w:t>to ta ankstesnė sutartis buvo nutraukta anksčiau, negu toje sutartyje nustatytas jos galiojimo terminas, buvo pareikalauta atlyginti žalą ar taikomos kitos panašios sankcijos.</w:t>
            </w:r>
          </w:p>
        </w:tc>
        <w:tc>
          <w:tcPr>
            <w:tcW w:w="746" w:type="pct"/>
          </w:tcPr>
          <w:p w14:paraId="7B077EB6" w14:textId="77777777" w:rsidR="005E1153" w:rsidRPr="005E1153" w:rsidRDefault="005E1153" w:rsidP="00EF4D36">
            <w:pPr>
              <w:rPr>
                <w:rFonts w:eastAsia="Yu Mincho"/>
                <w:b/>
                <w:bCs/>
                <w:sz w:val="22"/>
                <w:szCs w:val="22"/>
                <w:lang w:eastAsia="lt-LT"/>
              </w:rPr>
            </w:pPr>
            <w:r w:rsidRPr="005E1153">
              <w:rPr>
                <w:rFonts w:eastAsia="Yu Mincho"/>
                <w:b/>
                <w:bCs/>
                <w:sz w:val="22"/>
                <w:szCs w:val="22"/>
                <w:lang w:eastAsia="lt-LT"/>
              </w:rPr>
              <w:lastRenderedPageBreak/>
              <w:t>VPĮ 46 straipsnio 4 dalies 6 punktas</w:t>
            </w:r>
          </w:p>
          <w:p w14:paraId="699511DD" w14:textId="77777777" w:rsidR="005E1153" w:rsidRPr="005E1153" w:rsidRDefault="005E1153" w:rsidP="00EF4D36">
            <w:pPr>
              <w:rPr>
                <w:rFonts w:eastAsia="Yu Mincho"/>
                <w:sz w:val="22"/>
                <w:szCs w:val="22"/>
                <w:lang w:eastAsia="lt-LT"/>
              </w:rPr>
            </w:pPr>
          </w:p>
          <w:p w14:paraId="16DB2DF8" w14:textId="77777777" w:rsidR="005E1153" w:rsidRPr="005E1153" w:rsidRDefault="005E1153" w:rsidP="00EF4D36">
            <w:pPr>
              <w:rPr>
                <w:rFonts w:eastAsia="Yu Mincho"/>
                <w:sz w:val="22"/>
                <w:szCs w:val="22"/>
                <w:lang w:eastAsia="lt-LT"/>
              </w:rPr>
            </w:pPr>
            <w:r w:rsidRPr="005E1153">
              <w:rPr>
                <w:rFonts w:eastAsia="Yu Mincho"/>
                <w:sz w:val="22"/>
                <w:szCs w:val="22"/>
                <w:lang w:eastAsia="lt-LT"/>
              </w:rPr>
              <w:t>EBVPD</w:t>
            </w:r>
            <w:r w:rsidRPr="005E1153">
              <w:rPr>
                <w:rFonts w:eastAsia="Arial"/>
                <w:sz w:val="22"/>
                <w:szCs w:val="22"/>
                <w:lang w:eastAsia="lt-LT"/>
              </w:rPr>
              <w:t xml:space="preserve"> III dalies C14 punktas</w:t>
            </w:r>
          </w:p>
          <w:p w14:paraId="717F3F09" w14:textId="77777777" w:rsidR="005E1153" w:rsidRPr="005E1153" w:rsidRDefault="005E1153" w:rsidP="00EF4D36">
            <w:pPr>
              <w:pBdr>
                <w:top w:val="nil"/>
                <w:left w:val="nil"/>
                <w:bottom w:val="nil"/>
                <w:right w:val="nil"/>
                <w:between w:val="nil"/>
                <w:bar w:val="nil"/>
              </w:pBdr>
              <w:rPr>
                <w:rFonts w:eastAsia="Yu Mincho"/>
                <w:color w:val="000000"/>
                <w:sz w:val="22"/>
                <w:szCs w:val="22"/>
                <w:u w:color="000000"/>
                <w:bdr w:val="nil"/>
              </w:rPr>
            </w:pPr>
          </w:p>
        </w:tc>
        <w:tc>
          <w:tcPr>
            <w:tcW w:w="2603" w:type="pct"/>
          </w:tcPr>
          <w:p w14:paraId="39A22219" w14:textId="77777777" w:rsidR="005E1153" w:rsidRPr="005E1153" w:rsidRDefault="005E1153" w:rsidP="00EF4D36">
            <w:pPr>
              <w:pBdr>
                <w:top w:val="nil"/>
                <w:left w:val="nil"/>
                <w:bottom w:val="nil"/>
                <w:right w:val="nil"/>
                <w:between w:val="nil"/>
                <w:bar w:val="nil"/>
              </w:pBdr>
              <w:rPr>
                <w:rFonts w:eastAsia="Times New Roman"/>
                <w:color w:val="000000"/>
                <w:sz w:val="22"/>
                <w:szCs w:val="22"/>
                <w:u w:color="000000"/>
                <w:bdr w:val="nil"/>
              </w:rPr>
            </w:pPr>
            <w:r w:rsidRPr="005E1153">
              <w:rPr>
                <w:rFonts w:eastAsia="Times New Roman"/>
                <w:color w:val="000000"/>
                <w:sz w:val="22"/>
                <w:szCs w:val="22"/>
                <w:u w:color="000000"/>
                <w:bdr w:val="nil"/>
              </w:rPr>
              <w:t>Užtenka pateikto EBVPD.</w:t>
            </w:r>
          </w:p>
          <w:p w14:paraId="1C02ED3B" w14:textId="77777777" w:rsidR="005E1153" w:rsidRPr="005E1153" w:rsidRDefault="005E1153" w:rsidP="00EF4D36">
            <w:pPr>
              <w:pBdr>
                <w:top w:val="nil"/>
                <w:left w:val="nil"/>
                <w:bottom w:val="nil"/>
                <w:right w:val="nil"/>
                <w:between w:val="nil"/>
                <w:bar w:val="nil"/>
              </w:pBdr>
              <w:jc w:val="both"/>
              <w:rPr>
                <w:rFonts w:eastAsia="Times New Roman"/>
                <w:bCs/>
                <w:iCs/>
                <w:color w:val="000000"/>
                <w:sz w:val="22"/>
                <w:szCs w:val="22"/>
                <w:u w:color="000000"/>
                <w:bdr w:val="nil"/>
              </w:rPr>
            </w:pPr>
          </w:p>
          <w:p w14:paraId="3753A33C" w14:textId="77777777" w:rsidR="005E1153" w:rsidRPr="005E1153" w:rsidRDefault="005E1153" w:rsidP="00EF4D36">
            <w:pPr>
              <w:pBdr>
                <w:top w:val="nil"/>
                <w:left w:val="nil"/>
                <w:bottom w:val="nil"/>
                <w:right w:val="nil"/>
                <w:between w:val="nil"/>
                <w:bar w:val="nil"/>
              </w:pBdr>
              <w:jc w:val="both"/>
              <w:rPr>
                <w:rFonts w:eastAsia="Times New Roman"/>
                <w:b/>
                <w:bCs/>
                <w:color w:val="000000"/>
                <w:sz w:val="22"/>
                <w:szCs w:val="22"/>
                <w:u w:color="000000"/>
                <w:bdr w:val="nil"/>
              </w:rPr>
            </w:pPr>
            <w:r w:rsidRPr="005E1153">
              <w:rPr>
                <w:rFonts w:eastAsia="Times New Roman"/>
                <w:b/>
                <w:bCs/>
                <w:color w:val="000000"/>
                <w:sz w:val="22"/>
                <w:szCs w:val="22"/>
                <w:u w:color="000000"/>
                <w:bdr w:val="nil"/>
              </w:rPr>
              <w:t xml:space="preserve">Priimant sprendimus dėl tiekėjo pašalinimo iš pirkimo procedūros šiame punkte nurodytu pašalinimo pagrindu, gali būti atsižvelgiama į pagal VPĮ 91 straipsnį skelbiamą informaciją: </w:t>
            </w:r>
          </w:p>
          <w:p w14:paraId="1EAA147C" w14:textId="77777777" w:rsidR="005E1153" w:rsidRPr="005E1153" w:rsidRDefault="005E1153" w:rsidP="00EF4D36">
            <w:pPr>
              <w:pBdr>
                <w:top w:val="nil"/>
                <w:left w:val="nil"/>
                <w:bottom w:val="nil"/>
                <w:right w:val="nil"/>
                <w:between w:val="nil"/>
                <w:bar w:val="nil"/>
              </w:pBdr>
              <w:jc w:val="both"/>
              <w:rPr>
                <w:rFonts w:eastAsia="Times New Roman"/>
                <w:color w:val="000000"/>
                <w:sz w:val="22"/>
                <w:szCs w:val="22"/>
                <w:u w:color="000000"/>
                <w:bdr w:val="nil"/>
              </w:rPr>
            </w:pPr>
          </w:p>
          <w:p w14:paraId="7DE08ACC" w14:textId="77777777" w:rsidR="005E1153" w:rsidRPr="005E1153" w:rsidRDefault="00547DAF" w:rsidP="00EF4D36">
            <w:pPr>
              <w:rPr>
                <w:rFonts w:eastAsia="Times New Roman"/>
                <w:sz w:val="22"/>
                <w:szCs w:val="22"/>
              </w:rPr>
            </w:pPr>
            <w:hyperlink r:id="rId26" w:history="1">
              <w:r w:rsidR="005E1153" w:rsidRPr="005E1153">
                <w:rPr>
                  <w:rFonts w:eastAsia="Times New Roman"/>
                  <w:color w:val="0000FF"/>
                  <w:sz w:val="22"/>
                  <w:szCs w:val="22"/>
                  <w:u w:val="single"/>
                </w:rPr>
                <w:t>https://vpt.lrv.lt/lt/nuorodos/kiti-duomenys/powerbi/nepatikimi-tiekejai-1/</w:t>
              </w:r>
            </w:hyperlink>
          </w:p>
          <w:p w14:paraId="2A39A554" w14:textId="77777777" w:rsidR="005E1153" w:rsidRPr="005E1153" w:rsidRDefault="005E1153" w:rsidP="00EF4D36">
            <w:pPr>
              <w:pBdr>
                <w:top w:val="nil"/>
                <w:left w:val="nil"/>
                <w:bottom w:val="nil"/>
                <w:right w:val="nil"/>
                <w:between w:val="nil"/>
                <w:bar w:val="nil"/>
              </w:pBdr>
              <w:jc w:val="both"/>
              <w:rPr>
                <w:rFonts w:eastAsia="Times New Roman"/>
                <w:color w:val="000000"/>
                <w:sz w:val="22"/>
                <w:szCs w:val="22"/>
                <w:u w:color="000000"/>
                <w:bdr w:val="nil"/>
              </w:rPr>
            </w:pPr>
          </w:p>
          <w:p w14:paraId="00884CAE" w14:textId="77777777" w:rsidR="005E1153" w:rsidRPr="005E1153" w:rsidRDefault="00547DAF" w:rsidP="00EF4D36">
            <w:pPr>
              <w:pBdr>
                <w:top w:val="nil"/>
                <w:left w:val="nil"/>
                <w:bottom w:val="nil"/>
                <w:right w:val="nil"/>
                <w:between w:val="nil"/>
                <w:bar w:val="nil"/>
              </w:pBdr>
              <w:jc w:val="both"/>
              <w:rPr>
                <w:rFonts w:eastAsia="Times New Roman"/>
                <w:b/>
                <w:bCs/>
                <w:color w:val="000000"/>
                <w:sz w:val="22"/>
                <w:szCs w:val="22"/>
                <w:u w:color="000000"/>
                <w:bdr w:val="nil"/>
                <w:lang w:eastAsia="lt-LT"/>
              </w:rPr>
            </w:pPr>
            <w:hyperlink r:id="rId27" w:history="1">
              <w:r w:rsidR="005E1153" w:rsidRPr="005E1153">
                <w:rPr>
                  <w:rFonts w:eastAsia="Times New Roman"/>
                  <w:color w:val="0000FF"/>
                  <w:sz w:val="22"/>
                  <w:szCs w:val="22"/>
                  <w:u w:val="single" w:color="000000"/>
                  <w:bdr w:val="nil"/>
                </w:rPr>
                <w:t>https://vpt.lrv.lt/lt/pasalinimo-pagrindai-1/nepatikimu-koncesininku-sarasas-1/nepatikimu-koncesininku-sarasas</w:t>
              </w:r>
            </w:hyperlink>
          </w:p>
        </w:tc>
      </w:tr>
      <w:tr w:rsidR="005E1153" w:rsidRPr="005E1153" w14:paraId="01F5EB5F" w14:textId="77777777" w:rsidTr="005E1153">
        <w:trPr>
          <w:jc w:val="center"/>
        </w:trPr>
        <w:tc>
          <w:tcPr>
            <w:tcW w:w="1651" w:type="pct"/>
          </w:tcPr>
          <w:p w14:paraId="76C40280" w14:textId="4A49BD0E" w:rsidR="005E1153" w:rsidRPr="005E1153" w:rsidRDefault="006038A5" w:rsidP="00EF4D36">
            <w:pPr>
              <w:pBdr>
                <w:top w:val="nil"/>
                <w:left w:val="nil"/>
                <w:bottom w:val="nil"/>
                <w:right w:val="nil"/>
                <w:between w:val="nil"/>
                <w:bar w:val="nil"/>
              </w:pBdr>
              <w:jc w:val="both"/>
              <w:rPr>
                <w:rFonts w:eastAsia="Times New Roman"/>
                <w:color w:val="000000"/>
                <w:sz w:val="22"/>
                <w:szCs w:val="22"/>
                <w:u w:color="000000"/>
                <w:bdr w:val="nil"/>
                <w:lang w:eastAsia="lt-LT"/>
              </w:rPr>
            </w:pPr>
            <w:r>
              <w:rPr>
                <w:rFonts w:eastAsia="Times New Roman"/>
                <w:b/>
                <w:color w:val="000000"/>
                <w:sz w:val="22"/>
                <w:szCs w:val="22"/>
                <w:u w:color="000000"/>
                <w:bdr w:val="nil"/>
                <w:lang w:eastAsia="lt-LT"/>
              </w:rPr>
              <w:t>3</w:t>
            </w:r>
            <w:r w:rsidR="005E1153" w:rsidRPr="005E1153">
              <w:rPr>
                <w:rFonts w:eastAsia="Times New Roman"/>
                <w:b/>
                <w:color w:val="000000"/>
                <w:sz w:val="22"/>
                <w:szCs w:val="22"/>
                <w:u w:color="000000"/>
                <w:bdr w:val="nil"/>
                <w:lang w:eastAsia="lt-LT"/>
              </w:rPr>
              <w:t>.9.</w:t>
            </w:r>
            <w:r w:rsidR="005E1153" w:rsidRPr="005E1153">
              <w:rPr>
                <w:rFonts w:eastAsia="Times New Roman"/>
                <w:color w:val="000000"/>
                <w:sz w:val="22"/>
                <w:szCs w:val="22"/>
                <w:u w:color="000000"/>
                <w:bdr w:val="nil"/>
                <w:lang w:eastAsia="lt-LT"/>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8A0CDEA" w14:textId="77777777" w:rsidR="005E1153" w:rsidRPr="005E1153" w:rsidRDefault="005E1153" w:rsidP="00EF4D36">
            <w:pPr>
              <w:jc w:val="both"/>
              <w:rPr>
                <w:rFonts w:eastAsia="Times New Roman"/>
                <w:b/>
                <w:sz w:val="22"/>
                <w:szCs w:val="22"/>
              </w:rPr>
            </w:pPr>
          </w:p>
        </w:tc>
        <w:tc>
          <w:tcPr>
            <w:tcW w:w="746" w:type="pct"/>
          </w:tcPr>
          <w:p w14:paraId="2C087156" w14:textId="77777777" w:rsidR="005E1153" w:rsidRPr="005E1153" w:rsidRDefault="005E1153" w:rsidP="00EF4D36">
            <w:pPr>
              <w:rPr>
                <w:rFonts w:eastAsia="Yu Mincho"/>
                <w:b/>
                <w:bCs/>
                <w:sz w:val="22"/>
                <w:szCs w:val="22"/>
                <w:lang w:eastAsia="lt-LT"/>
              </w:rPr>
            </w:pPr>
            <w:r w:rsidRPr="005E1153">
              <w:rPr>
                <w:rFonts w:eastAsia="Yu Mincho"/>
                <w:b/>
                <w:bCs/>
                <w:sz w:val="22"/>
                <w:szCs w:val="22"/>
                <w:lang w:eastAsia="lt-LT"/>
              </w:rPr>
              <w:t>VPĮ 46 straipsnio 4 dalies 7 punkto a papunktis</w:t>
            </w:r>
          </w:p>
          <w:p w14:paraId="5AF0B639" w14:textId="77777777" w:rsidR="005E1153" w:rsidRPr="005E1153" w:rsidRDefault="005E1153" w:rsidP="00EF4D36">
            <w:pPr>
              <w:rPr>
                <w:rFonts w:eastAsia="Yu Mincho"/>
                <w:sz w:val="22"/>
                <w:szCs w:val="22"/>
                <w:lang w:eastAsia="lt-LT"/>
              </w:rPr>
            </w:pPr>
          </w:p>
          <w:p w14:paraId="5F8B9B92" w14:textId="77777777" w:rsidR="005E1153" w:rsidRPr="005E1153" w:rsidRDefault="005E1153" w:rsidP="00EF4D36">
            <w:pPr>
              <w:pBdr>
                <w:top w:val="nil"/>
                <w:left w:val="nil"/>
                <w:bottom w:val="nil"/>
                <w:right w:val="nil"/>
                <w:between w:val="nil"/>
                <w:bar w:val="nil"/>
              </w:pBdr>
              <w:rPr>
                <w:rFonts w:eastAsia="Yu Mincho"/>
                <w:color w:val="000000"/>
                <w:sz w:val="22"/>
                <w:szCs w:val="22"/>
                <w:u w:color="000000"/>
                <w:bdr w:val="nil"/>
                <w:lang w:eastAsia="lt-LT"/>
              </w:rPr>
            </w:pPr>
            <w:r w:rsidRPr="005E1153">
              <w:rPr>
                <w:rFonts w:eastAsia="Yu Mincho"/>
                <w:sz w:val="22"/>
                <w:szCs w:val="22"/>
                <w:lang w:eastAsia="lt-LT"/>
              </w:rPr>
              <w:t>EBVPD III dalies C11 punktas</w:t>
            </w:r>
          </w:p>
        </w:tc>
        <w:tc>
          <w:tcPr>
            <w:tcW w:w="2603" w:type="pct"/>
          </w:tcPr>
          <w:p w14:paraId="09DC1B57" w14:textId="77777777" w:rsidR="005E1153" w:rsidRPr="005E1153" w:rsidRDefault="005E1153" w:rsidP="00EF4D36">
            <w:pPr>
              <w:jc w:val="both"/>
              <w:rPr>
                <w:rFonts w:eastAsia="Times New Roman"/>
                <w:sz w:val="22"/>
                <w:szCs w:val="22"/>
              </w:rPr>
            </w:pPr>
            <w:r w:rsidRPr="005E1153">
              <w:rPr>
                <w:rFonts w:eastAsia="Times New Roman"/>
                <w:sz w:val="22"/>
                <w:szCs w:val="22"/>
              </w:rPr>
              <w:t>Užtenka pateikto EBVPD.</w:t>
            </w:r>
          </w:p>
          <w:p w14:paraId="5C119047" w14:textId="77777777" w:rsidR="005E1153" w:rsidRPr="005E1153" w:rsidRDefault="005E1153" w:rsidP="00EF4D36">
            <w:pPr>
              <w:jc w:val="both"/>
              <w:rPr>
                <w:rFonts w:eastAsia="Times New Roman"/>
                <w:sz w:val="22"/>
                <w:szCs w:val="22"/>
                <w:lang w:eastAsia="lt-LT"/>
              </w:rPr>
            </w:pPr>
            <w:r w:rsidRPr="005E1153">
              <w:rPr>
                <w:rFonts w:eastAsia="Times New Roman"/>
                <w:sz w:val="22"/>
                <w:szCs w:val="22"/>
                <w:lang w:eastAsia="lt-LT"/>
              </w:rPr>
              <w:t>Priimant sprendimus dėl tiekėjo pašalinimo iš pirkimo procedūros šiame punkte nurodytu pašalinimo pagrindu, be kita ko, atsižvelgiama į</w:t>
            </w:r>
            <w:r w:rsidRPr="005E1153">
              <w:rPr>
                <w:rFonts w:eastAsia="Times New Roman"/>
                <w:b/>
                <w:bCs/>
                <w:sz w:val="22"/>
                <w:szCs w:val="22"/>
                <w:lang w:eastAsia="lt-LT"/>
              </w:rPr>
              <w:t xml:space="preserve"> </w:t>
            </w:r>
            <w:r w:rsidRPr="005E1153">
              <w:rPr>
                <w:rFonts w:eastAsia="Times New Roman"/>
                <w:sz w:val="22"/>
                <w:szCs w:val="22"/>
                <w:lang w:eastAsia="lt-LT"/>
              </w:rPr>
              <w:t xml:space="preserve">nacionalinėje duomenų bazėje adresu: </w:t>
            </w:r>
            <w:hyperlink r:id="rId28" w:history="1">
              <w:r w:rsidRPr="005E1153">
                <w:rPr>
                  <w:rFonts w:eastAsia="Times New Roman"/>
                  <w:color w:val="0000FF"/>
                  <w:sz w:val="22"/>
                  <w:szCs w:val="22"/>
                  <w:u w:val="single"/>
                  <w:lang w:eastAsia="lt-LT"/>
                </w:rPr>
                <w:t>https://www.registrucentras.lt/jar/p/index.php</w:t>
              </w:r>
            </w:hyperlink>
          </w:p>
          <w:p w14:paraId="28D8CC0F" w14:textId="77777777" w:rsidR="005E1153" w:rsidRPr="005E1153" w:rsidRDefault="005E1153" w:rsidP="00EF4D36">
            <w:pPr>
              <w:jc w:val="both"/>
              <w:rPr>
                <w:rFonts w:eastAsia="Times New Roman"/>
                <w:sz w:val="22"/>
                <w:szCs w:val="22"/>
                <w:lang w:eastAsia="lt-LT"/>
              </w:rPr>
            </w:pPr>
            <w:r w:rsidRPr="005E1153">
              <w:rPr>
                <w:rFonts w:eastAsia="Times New Roman"/>
                <w:sz w:val="22"/>
                <w:szCs w:val="22"/>
                <w:lang w:eastAsia="lt-LT"/>
              </w:rPr>
              <w:t>paskelbtą informaciją, taip pat į šiame informaciniame pranešime pateiktą informaciją:</w:t>
            </w:r>
          </w:p>
          <w:p w14:paraId="2019343E" w14:textId="77777777" w:rsidR="005E1153" w:rsidRPr="005E1153" w:rsidRDefault="00547DAF" w:rsidP="00EF4D36">
            <w:pPr>
              <w:pBdr>
                <w:top w:val="nil"/>
                <w:left w:val="nil"/>
                <w:bottom w:val="nil"/>
                <w:right w:val="nil"/>
                <w:between w:val="nil"/>
                <w:bar w:val="nil"/>
              </w:pBdr>
              <w:jc w:val="both"/>
              <w:rPr>
                <w:rFonts w:eastAsia="Yu Mincho"/>
                <w:sz w:val="22"/>
                <w:szCs w:val="22"/>
                <w:lang w:eastAsia="lt-LT"/>
              </w:rPr>
            </w:pPr>
            <w:hyperlink r:id="rId29" w:history="1">
              <w:r w:rsidR="005E1153" w:rsidRPr="005E1153">
                <w:rPr>
                  <w:rFonts w:eastAsia="Yu Mincho"/>
                  <w:sz w:val="22"/>
                  <w:szCs w:val="22"/>
                  <w:lang w:eastAsia="lt-LT"/>
                </w:rPr>
                <w:t>https://vpt.lrv.lt/lt/naujienos-3/finansiniu-ataskaitu-nepateikimas-gali-tapti-kliutimi-dalyvauti-viesuosiuose-pirkimuose/</w:t>
              </w:r>
            </w:hyperlink>
          </w:p>
        </w:tc>
      </w:tr>
      <w:tr w:rsidR="005E1153" w:rsidRPr="005E1153" w14:paraId="6A5F374C" w14:textId="77777777" w:rsidTr="005E1153">
        <w:trPr>
          <w:jc w:val="center"/>
        </w:trPr>
        <w:tc>
          <w:tcPr>
            <w:tcW w:w="1651" w:type="pct"/>
          </w:tcPr>
          <w:p w14:paraId="52533B81" w14:textId="591B1C41" w:rsidR="005E1153" w:rsidRPr="005E1153" w:rsidRDefault="006038A5" w:rsidP="00EF4D36">
            <w:pPr>
              <w:pBdr>
                <w:top w:val="nil"/>
                <w:left w:val="nil"/>
                <w:bottom w:val="nil"/>
                <w:right w:val="nil"/>
                <w:between w:val="nil"/>
                <w:bar w:val="nil"/>
              </w:pBdr>
              <w:jc w:val="both"/>
              <w:rPr>
                <w:rFonts w:eastAsia="Times New Roman"/>
                <w:b/>
                <w:bCs/>
                <w:color w:val="000000"/>
                <w:sz w:val="22"/>
                <w:szCs w:val="22"/>
                <w:u w:color="000000"/>
                <w:bdr w:val="nil"/>
                <w:lang w:eastAsia="lt-LT"/>
              </w:rPr>
            </w:pPr>
            <w:r>
              <w:rPr>
                <w:rFonts w:eastAsia="Times New Roman"/>
                <w:b/>
                <w:color w:val="000000"/>
                <w:sz w:val="22"/>
                <w:szCs w:val="22"/>
                <w:u w:color="000000"/>
                <w:bdr w:val="nil"/>
                <w:lang w:eastAsia="lt-LT"/>
              </w:rPr>
              <w:t>3</w:t>
            </w:r>
            <w:r w:rsidR="005E1153" w:rsidRPr="005E1153">
              <w:rPr>
                <w:rFonts w:eastAsia="Times New Roman"/>
                <w:b/>
                <w:color w:val="000000"/>
                <w:sz w:val="22"/>
                <w:szCs w:val="22"/>
                <w:u w:color="000000"/>
                <w:bdr w:val="nil"/>
                <w:lang w:eastAsia="lt-LT"/>
              </w:rPr>
              <w:t>.10.</w:t>
            </w:r>
            <w:r w:rsidR="005E1153" w:rsidRPr="005E1153">
              <w:rPr>
                <w:rFonts w:eastAsia="Times New Roman"/>
                <w:color w:val="000000"/>
                <w:sz w:val="22"/>
                <w:szCs w:val="22"/>
                <w:u w:color="000000"/>
                <w:bdr w:val="nil"/>
                <w:lang w:eastAsia="lt-LT"/>
              </w:rPr>
              <w:t xml:space="preserve"> 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005E1153" w:rsidRPr="005E1153">
              <w:rPr>
                <w:rFonts w:eastAsia="Times New Roman"/>
                <w:color w:val="000000"/>
                <w:sz w:val="22"/>
                <w:szCs w:val="22"/>
                <w:u w:color="000000"/>
                <w:bdr w:val="nil"/>
                <w:vertAlign w:val="superscript"/>
                <w:lang w:eastAsia="lt-LT"/>
              </w:rPr>
              <w:t>1</w:t>
            </w:r>
            <w:r w:rsidR="005E1153" w:rsidRPr="005E1153">
              <w:rPr>
                <w:rFonts w:eastAsia="Times New Roman"/>
                <w:color w:val="000000"/>
                <w:sz w:val="22"/>
                <w:szCs w:val="22"/>
                <w:u w:color="000000"/>
                <w:bdr w:val="nil"/>
                <w:lang w:eastAsia="lt-LT"/>
              </w:rPr>
              <w:t xml:space="preserve"> straipsnio 1 dalyje.</w:t>
            </w:r>
          </w:p>
        </w:tc>
        <w:tc>
          <w:tcPr>
            <w:tcW w:w="746" w:type="pct"/>
          </w:tcPr>
          <w:p w14:paraId="5E1EB335" w14:textId="77777777" w:rsidR="005E1153" w:rsidRPr="005E1153" w:rsidRDefault="005E1153" w:rsidP="00EF4D36">
            <w:pPr>
              <w:rPr>
                <w:rFonts w:eastAsia="Yu Mincho"/>
                <w:b/>
                <w:bCs/>
                <w:sz w:val="22"/>
                <w:szCs w:val="22"/>
                <w:lang w:eastAsia="lt-LT"/>
              </w:rPr>
            </w:pPr>
            <w:r w:rsidRPr="005E1153">
              <w:rPr>
                <w:rFonts w:eastAsia="Yu Mincho"/>
                <w:b/>
                <w:bCs/>
                <w:sz w:val="22"/>
                <w:szCs w:val="22"/>
                <w:lang w:eastAsia="lt-LT"/>
              </w:rPr>
              <w:t>VPĮ 46 straipsnio 4 dalies 7 punkto b papunktis</w:t>
            </w:r>
          </w:p>
          <w:p w14:paraId="5ACDE5F3" w14:textId="77777777" w:rsidR="005E1153" w:rsidRPr="005E1153" w:rsidRDefault="005E1153" w:rsidP="00EF4D36">
            <w:pPr>
              <w:rPr>
                <w:rFonts w:eastAsia="Yu Mincho"/>
                <w:sz w:val="22"/>
                <w:szCs w:val="22"/>
                <w:lang w:eastAsia="lt-LT"/>
              </w:rPr>
            </w:pPr>
          </w:p>
          <w:p w14:paraId="27FB721F" w14:textId="77777777" w:rsidR="005E1153" w:rsidRPr="005E1153" w:rsidRDefault="005E1153" w:rsidP="00EF4D36">
            <w:pPr>
              <w:rPr>
                <w:rFonts w:eastAsia="Yu Mincho"/>
                <w:sz w:val="22"/>
                <w:szCs w:val="22"/>
              </w:rPr>
            </w:pPr>
            <w:r w:rsidRPr="005E1153">
              <w:rPr>
                <w:rFonts w:eastAsia="Yu Mincho"/>
                <w:sz w:val="22"/>
                <w:szCs w:val="22"/>
                <w:lang w:eastAsia="lt-LT"/>
              </w:rPr>
              <w:t>EBVPD III dalies C11 punktas</w:t>
            </w:r>
          </w:p>
        </w:tc>
        <w:tc>
          <w:tcPr>
            <w:tcW w:w="2603" w:type="pct"/>
          </w:tcPr>
          <w:p w14:paraId="7455D6BE" w14:textId="77777777" w:rsidR="005E1153" w:rsidRPr="005E1153" w:rsidRDefault="005E1153" w:rsidP="00EF4D36">
            <w:pPr>
              <w:jc w:val="both"/>
              <w:rPr>
                <w:rFonts w:eastAsia="Times New Roman"/>
                <w:sz w:val="22"/>
                <w:szCs w:val="22"/>
              </w:rPr>
            </w:pPr>
            <w:r w:rsidRPr="005E1153">
              <w:rPr>
                <w:rFonts w:eastAsia="Times New Roman"/>
                <w:sz w:val="22"/>
                <w:szCs w:val="22"/>
              </w:rPr>
              <w:t>Užtenka pateikto EBVPD.</w:t>
            </w:r>
          </w:p>
          <w:p w14:paraId="1C1C1BCE" w14:textId="77777777" w:rsidR="005E1153" w:rsidRPr="005E1153" w:rsidRDefault="005E1153" w:rsidP="00EF4D36">
            <w:pPr>
              <w:ind w:left="32"/>
              <w:jc w:val="both"/>
              <w:rPr>
                <w:rFonts w:eastAsia="Times New Roman"/>
                <w:b/>
                <w:bCs/>
                <w:iCs/>
                <w:sz w:val="22"/>
                <w:szCs w:val="22"/>
              </w:rPr>
            </w:pPr>
          </w:p>
          <w:p w14:paraId="7D636D26" w14:textId="77777777" w:rsidR="005E1153" w:rsidRPr="005E1153" w:rsidRDefault="005E1153" w:rsidP="00EF4D36">
            <w:pPr>
              <w:ind w:left="32"/>
              <w:jc w:val="both"/>
              <w:rPr>
                <w:rFonts w:eastAsia="Times New Roman"/>
                <w:b/>
                <w:bCs/>
                <w:sz w:val="22"/>
                <w:szCs w:val="22"/>
                <w:lang w:eastAsia="lt-LT"/>
              </w:rPr>
            </w:pPr>
            <w:r w:rsidRPr="005E1153">
              <w:rPr>
                <w:rFonts w:eastAsia="Times New Roman"/>
                <w:sz w:val="22"/>
                <w:szCs w:val="22"/>
                <w:lang w:eastAsia="lt-LT"/>
              </w:rPr>
              <w:t>Priimant sprendimus dėl tiekėjo pašalinimo iš pirkimo procedūros šiame punkte nurodytu pašalinimo pagrindu, be kita ko, atsižvelgiama į</w:t>
            </w:r>
            <w:r w:rsidRPr="005E1153">
              <w:rPr>
                <w:rFonts w:eastAsia="Times New Roman"/>
                <w:b/>
                <w:bCs/>
                <w:sz w:val="22"/>
                <w:szCs w:val="22"/>
                <w:lang w:eastAsia="lt-LT"/>
              </w:rPr>
              <w:t xml:space="preserve"> </w:t>
            </w:r>
            <w:r w:rsidRPr="005E1153">
              <w:rPr>
                <w:rFonts w:eastAsia="Times New Roman"/>
                <w:sz w:val="22"/>
                <w:szCs w:val="22"/>
                <w:lang w:eastAsia="lt-LT"/>
              </w:rPr>
              <w:t xml:space="preserve">nacionalinėje duomenų bazėje adresu </w:t>
            </w:r>
            <w:hyperlink r:id="rId30">
              <w:r w:rsidRPr="005E1153">
                <w:rPr>
                  <w:rFonts w:eastAsia="Times New Roman"/>
                  <w:color w:val="0000FF"/>
                  <w:sz w:val="22"/>
                  <w:szCs w:val="22"/>
                  <w:u w:val="single"/>
                  <w:lang w:eastAsia="lt-LT"/>
                </w:rPr>
                <w:t>https://www.vmi.lt/evmi/mokesciu-moketoju-informacija</w:t>
              </w:r>
            </w:hyperlink>
            <w:r w:rsidRPr="005E1153">
              <w:rPr>
                <w:rFonts w:eastAsia="Times New Roman"/>
                <w:sz w:val="22"/>
                <w:szCs w:val="22"/>
                <w:lang w:eastAsia="lt-LT"/>
              </w:rPr>
              <w:t xml:space="preserve"> skelbiamą informaciją.</w:t>
            </w:r>
          </w:p>
        </w:tc>
      </w:tr>
      <w:tr w:rsidR="005E1153" w:rsidRPr="005E1153" w14:paraId="7FA2C06A" w14:textId="77777777" w:rsidTr="005E1153">
        <w:trPr>
          <w:jc w:val="center"/>
        </w:trPr>
        <w:tc>
          <w:tcPr>
            <w:tcW w:w="1651" w:type="pct"/>
          </w:tcPr>
          <w:p w14:paraId="61D95F69" w14:textId="0322DA8A" w:rsidR="005E1153" w:rsidRPr="005E1153" w:rsidRDefault="006038A5" w:rsidP="00EF4D36">
            <w:pPr>
              <w:pBdr>
                <w:top w:val="nil"/>
                <w:left w:val="nil"/>
                <w:bottom w:val="nil"/>
                <w:right w:val="nil"/>
                <w:between w:val="nil"/>
                <w:bar w:val="nil"/>
              </w:pBdr>
              <w:jc w:val="both"/>
              <w:rPr>
                <w:rFonts w:eastAsia="Times New Roman"/>
                <w:color w:val="000000"/>
                <w:sz w:val="22"/>
                <w:szCs w:val="22"/>
                <w:u w:color="000000"/>
                <w:bdr w:val="nil"/>
                <w:lang w:eastAsia="lt-LT"/>
              </w:rPr>
            </w:pPr>
            <w:r>
              <w:rPr>
                <w:rFonts w:eastAsia="Times New Roman"/>
                <w:b/>
                <w:color w:val="000000"/>
                <w:sz w:val="22"/>
                <w:szCs w:val="22"/>
                <w:u w:color="000000"/>
                <w:bdr w:val="nil"/>
                <w:lang w:eastAsia="lt-LT"/>
              </w:rPr>
              <w:t>3</w:t>
            </w:r>
            <w:r w:rsidR="005E1153" w:rsidRPr="005E1153">
              <w:rPr>
                <w:rFonts w:eastAsia="Times New Roman"/>
                <w:b/>
                <w:color w:val="000000"/>
                <w:sz w:val="22"/>
                <w:szCs w:val="22"/>
                <w:u w:color="000000"/>
                <w:bdr w:val="nil"/>
                <w:lang w:eastAsia="lt-LT"/>
              </w:rPr>
              <w:t>.11.</w:t>
            </w:r>
            <w:r w:rsidR="005E1153" w:rsidRPr="005E1153">
              <w:rPr>
                <w:rFonts w:eastAsia="Times New Roman"/>
                <w:color w:val="000000"/>
                <w:sz w:val="22"/>
                <w:szCs w:val="22"/>
                <w:u w:color="000000"/>
                <w:bdr w:val="nil"/>
                <w:lang w:eastAsia="lt-LT"/>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46" w:type="pct"/>
          </w:tcPr>
          <w:p w14:paraId="6B2E2233" w14:textId="77777777" w:rsidR="005E1153" w:rsidRPr="005E1153" w:rsidRDefault="005E1153" w:rsidP="00EF4D36">
            <w:pPr>
              <w:rPr>
                <w:rFonts w:eastAsia="Yu Mincho"/>
                <w:b/>
                <w:bCs/>
                <w:sz w:val="22"/>
                <w:szCs w:val="22"/>
                <w:lang w:eastAsia="lt-LT"/>
              </w:rPr>
            </w:pPr>
            <w:r w:rsidRPr="005E1153">
              <w:rPr>
                <w:rFonts w:eastAsia="Yu Mincho"/>
                <w:b/>
                <w:bCs/>
                <w:sz w:val="22"/>
                <w:szCs w:val="22"/>
                <w:lang w:eastAsia="lt-LT"/>
              </w:rPr>
              <w:t>VPĮ 46 straipsnio 4 dalies 7 punkto c papunktis</w:t>
            </w:r>
          </w:p>
          <w:p w14:paraId="63E2DD4F" w14:textId="77777777" w:rsidR="005E1153" w:rsidRPr="005E1153" w:rsidRDefault="005E1153" w:rsidP="00EF4D36">
            <w:pPr>
              <w:rPr>
                <w:rFonts w:eastAsia="Yu Mincho"/>
                <w:sz w:val="22"/>
                <w:szCs w:val="22"/>
                <w:lang w:eastAsia="lt-LT"/>
              </w:rPr>
            </w:pPr>
          </w:p>
          <w:p w14:paraId="1151175D" w14:textId="77777777" w:rsidR="005E1153" w:rsidRPr="005E1153" w:rsidRDefault="005E1153" w:rsidP="00EF4D36">
            <w:pPr>
              <w:pBdr>
                <w:top w:val="nil"/>
                <w:left w:val="nil"/>
                <w:bottom w:val="nil"/>
                <w:right w:val="nil"/>
                <w:between w:val="nil"/>
                <w:bar w:val="nil"/>
              </w:pBdr>
              <w:rPr>
                <w:rFonts w:eastAsia="Yu Mincho"/>
                <w:color w:val="000000"/>
                <w:sz w:val="22"/>
                <w:szCs w:val="22"/>
                <w:u w:color="000000"/>
                <w:bdr w:val="nil"/>
              </w:rPr>
            </w:pPr>
            <w:r w:rsidRPr="005E1153">
              <w:rPr>
                <w:rFonts w:eastAsia="Yu Mincho"/>
                <w:sz w:val="22"/>
                <w:szCs w:val="22"/>
                <w:lang w:eastAsia="lt-LT"/>
              </w:rPr>
              <w:t>EBVPD III dalies C11 punktas</w:t>
            </w:r>
          </w:p>
        </w:tc>
        <w:tc>
          <w:tcPr>
            <w:tcW w:w="2603" w:type="pct"/>
          </w:tcPr>
          <w:p w14:paraId="6EFA0155" w14:textId="77777777" w:rsidR="005E1153" w:rsidRPr="005E1153" w:rsidRDefault="005E1153" w:rsidP="00EF4D36">
            <w:pPr>
              <w:jc w:val="both"/>
              <w:rPr>
                <w:rFonts w:eastAsia="Times New Roman"/>
                <w:sz w:val="22"/>
                <w:szCs w:val="22"/>
              </w:rPr>
            </w:pPr>
            <w:r w:rsidRPr="005E1153">
              <w:rPr>
                <w:rFonts w:eastAsia="Times New Roman"/>
                <w:sz w:val="22"/>
                <w:szCs w:val="22"/>
              </w:rPr>
              <w:t>Užtenka pateikto EBVPD.</w:t>
            </w:r>
          </w:p>
          <w:p w14:paraId="0811FCB7" w14:textId="77777777" w:rsidR="005E1153" w:rsidRPr="005E1153" w:rsidRDefault="005E1153" w:rsidP="00EF4D36">
            <w:pPr>
              <w:ind w:left="32"/>
              <w:jc w:val="both"/>
              <w:rPr>
                <w:rFonts w:eastAsia="Times New Roman"/>
                <w:bCs/>
                <w:iCs/>
                <w:sz w:val="22"/>
                <w:szCs w:val="22"/>
              </w:rPr>
            </w:pPr>
          </w:p>
          <w:p w14:paraId="35189C13" w14:textId="77777777" w:rsidR="005E1153" w:rsidRPr="005E1153" w:rsidRDefault="005E1153" w:rsidP="00EF4D36">
            <w:pPr>
              <w:ind w:left="32"/>
              <w:rPr>
                <w:rFonts w:eastAsia="Times New Roman"/>
                <w:b/>
                <w:bCs/>
                <w:sz w:val="22"/>
                <w:szCs w:val="22"/>
              </w:rPr>
            </w:pPr>
            <w:r w:rsidRPr="005E1153">
              <w:rPr>
                <w:rFonts w:eastAsia="Times New Roman"/>
                <w:b/>
                <w:bCs/>
                <w:sz w:val="22"/>
                <w:szCs w:val="22"/>
              </w:rPr>
              <w:t xml:space="preserve">Priimant sprendimus dėl tiekėjo pašalinimo iš pirkimo procedūros šiame punkte nurodytu pašalinimo pagrindu, be kita ko, atsižvelgiama į nacionalinėje duomenų bazėje adresu: </w:t>
            </w:r>
          </w:p>
          <w:p w14:paraId="0C284319" w14:textId="77777777" w:rsidR="005E1153" w:rsidRPr="005E1153" w:rsidRDefault="00547DAF" w:rsidP="00EF4D36">
            <w:pPr>
              <w:rPr>
                <w:rFonts w:eastAsia="Times New Roman"/>
                <w:bCs/>
                <w:iCs/>
                <w:sz w:val="22"/>
                <w:szCs w:val="22"/>
              </w:rPr>
            </w:pPr>
            <w:hyperlink r:id="rId31" w:history="1">
              <w:r w:rsidR="005E1153" w:rsidRPr="005E1153">
                <w:rPr>
                  <w:rFonts w:eastAsia="Times New Roman"/>
                  <w:color w:val="0000FF"/>
                  <w:sz w:val="22"/>
                  <w:szCs w:val="22"/>
                  <w:u w:val="single"/>
                </w:rPr>
                <w:t>https://kt.gov.lt/lt/atviri-duomenys/diskvalifikavimas-is-viesuju-pirkimu</w:t>
              </w:r>
            </w:hyperlink>
            <w:r w:rsidR="005E1153" w:rsidRPr="005E1153">
              <w:rPr>
                <w:rFonts w:eastAsia="Times New Roman"/>
                <w:sz w:val="22"/>
                <w:szCs w:val="22"/>
              </w:rPr>
              <w:t xml:space="preserve"> skelbiamą informaciją.</w:t>
            </w:r>
          </w:p>
        </w:tc>
      </w:tr>
      <w:tr w:rsidR="005E1153" w:rsidRPr="005E1153" w14:paraId="77856E84" w14:textId="77777777" w:rsidTr="005E1153">
        <w:trPr>
          <w:jc w:val="center"/>
        </w:trPr>
        <w:tc>
          <w:tcPr>
            <w:tcW w:w="1651" w:type="pct"/>
          </w:tcPr>
          <w:p w14:paraId="21BC9467" w14:textId="398428FE" w:rsidR="005E1153" w:rsidRPr="005E1153" w:rsidRDefault="006038A5" w:rsidP="00EF4D36">
            <w:pPr>
              <w:pBdr>
                <w:top w:val="nil"/>
                <w:left w:val="nil"/>
                <w:bottom w:val="nil"/>
                <w:right w:val="nil"/>
                <w:between w:val="nil"/>
                <w:bar w:val="nil"/>
              </w:pBdr>
              <w:jc w:val="both"/>
              <w:rPr>
                <w:rFonts w:eastAsia="Times New Roman"/>
                <w:bCs/>
                <w:color w:val="000000"/>
                <w:sz w:val="22"/>
                <w:szCs w:val="22"/>
                <w:u w:color="000000"/>
                <w:bdr w:val="nil"/>
                <w:lang w:eastAsia="lt-LT"/>
              </w:rPr>
            </w:pPr>
            <w:r>
              <w:rPr>
                <w:rFonts w:eastAsia="Times New Roman"/>
                <w:b/>
                <w:bCs/>
                <w:color w:val="000000"/>
                <w:sz w:val="22"/>
                <w:szCs w:val="22"/>
                <w:u w:color="000000"/>
                <w:bdr w:val="nil"/>
                <w:lang w:eastAsia="lt-LT"/>
              </w:rPr>
              <w:t>3</w:t>
            </w:r>
            <w:r w:rsidR="005E1153" w:rsidRPr="005E1153">
              <w:rPr>
                <w:rFonts w:eastAsia="Times New Roman"/>
                <w:b/>
                <w:bCs/>
                <w:color w:val="000000"/>
                <w:sz w:val="22"/>
                <w:szCs w:val="22"/>
                <w:u w:color="000000"/>
                <w:bdr w:val="nil"/>
                <w:lang w:eastAsia="lt-LT"/>
              </w:rPr>
              <w:t>.12.</w:t>
            </w:r>
            <w:r w:rsidR="005E1153" w:rsidRPr="005E1153">
              <w:rPr>
                <w:rFonts w:eastAsia="Times New Roman"/>
                <w:bCs/>
                <w:color w:val="000000"/>
                <w:sz w:val="22"/>
                <w:szCs w:val="22"/>
                <w:u w:color="000000"/>
                <w:bdr w:val="nil"/>
                <w:lang w:eastAsia="lt-LT"/>
              </w:rPr>
              <w:t xml:space="preserve"> Tiekėjas </w:t>
            </w:r>
            <w:r w:rsidR="005E1153" w:rsidRPr="005E1153">
              <w:rPr>
                <w:rFonts w:eastAsia="Times New Roman"/>
                <w:color w:val="000000"/>
                <w:sz w:val="22"/>
                <w:szCs w:val="22"/>
                <w:u w:color="000000"/>
                <w:bdr w:val="nil"/>
                <w:lang w:eastAsia="lt-LT"/>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46" w:type="pct"/>
          </w:tcPr>
          <w:p w14:paraId="5A95EA7D" w14:textId="77777777" w:rsidR="005E1153" w:rsidRPr="005E1153" w:rsidRDefault="005E1153" w:rsidP="00EF4D36">
            <w:pPr>
              <w:rPr>
                <w:rFonts w:eastAsia="Yu Mincho"/>
                <w:sz w:val="22"/>
                <w:szCs w:val="22"/>
              </w:rPr>
            </w:pPr>
            <w:r w:rsidRPr="005E1153">
              <w:rPr>
                <w:rFonts w:eastAsia="Yu Mincho"/>
                <w:b/>
                <w:bCs/>
                <w:sz w:val="22"/>
                <w:szCs w:val="22"/>
              </w:rPr>
              <w:t>VPĮ 46 straipsnio 6 dalies 1 punktas</w:t>
            </w:r>
          </w:p>
          <w:p w14:paraId="4451AAA8" w14:textId="77777777" w:rsidR="005E1153" w:rsidRPr="005E1153" w:rsidRDefault="005E1153" w:rsidP="00EF4D36">
            <w:pPr>
              <w:rPr>
                <w:rFonts w:eastAsia="Yu Mincho"/>
                <w:sz w:val="22"/>
                <w:szCs w:val="22"/>
              </w:rPr>
            </w:pPr>
            <w:r w:rsidRPr="005E1153">
              <w:rPr>
                <w:rFonts w:eastAsia="Yu Mincho"/>
                <w:sz w:val="22"/>
                <w:szCs w:val="22"/>
              </w:rPr>
              <w:t>EBVPD III dalies C1, C2, C3 punktai</w:t>
            </w:r>
          </w:p>
          <w:p w14:paraId="0C0CC26E" w14:textId="77777777" w:rsidR="005E1153" w:rsidRPr="005E1153" w:rsidRDefault="005E1153" w:rsidP="00EF4D36">
            <w:pPr>
              <w:rPr>
                <w:rFonts w:eastAsia="Times New Roman"/>
                <w:sz w:val="22"/>
                <w:szCs w:val="22"/>
              </w:rPr>
            </w:pPr>
          </w:p>
        </w:tc>
        <w:tc>
          <w:tcPr>
            <w:tcW w:w="2603" w:type="pct"/>
          </w:tcPr>
          <w:p w14:paraId="608BAFCE" w14:textId="77777777" w:rsidR="005E1153" w:rsidRPr="005E1153" w:rsidRDefault="005E1153" w:rsidP="00EF4D36">
            <w:pPr>
              <w:jc w:val="both"/>
              <w:rPr>
                <w:rFonts w:eastAsia="Times New Roman"/>
                <w:sz w:val="22"/>
                <w:szCs w:val="22"/>
              </w:rPr>
            </w:pPr>
            <w:r w:rsidRPr="005E1153">
              <w:rPr>
                <w:rFonts w:eastAsia="Times New Roman"/>
                <w:sz w:val="22"/>
                <w:szCs w:val="22"/>
              </w:rPr>
              <w:t>Užtenka pateikto EBVPD.</w:t>
            </w:r>
          </w:p>
          <w:p w14:paraId="69E4545D" w14:textId="77777777" w:rsidR="005E1153" w:rsidRPr="005E1153" w:rsidRDefault="005E1153" w:rsidP="00EF4D36">
            <w:pPr>
              <w:pBdr>
                <w:top w:val="nil"/>
                <w:left w:val="nil"/>
                <w:bottom w:val="nil"/>
                <w:right w:val="nil"/>
                <w:between w:val="nil"/>
                <w:bar w:val="nil"/>
              </w:pBdr>
              <w:jc w:val="both"/>
              <w:rPr>
                <w:rFonts w:eastAsia="Yu Mincho"/>
                <w:color w:val="000000"/>
                <w:sz w:val="22"/>
                <w:szCs w:val="22"/>
                <w:u w:color="000000"/>
                <w:bdr w:val="nil"/>
                <w:lang w:eastAsia="lt-LT"/>
              </w:rPr>
            </w:pPr>
          </w:p>
        </w:tc>
      </w:tr>
      <w:tr w:rsidR="005E1153" w:rsidRPr="005E1153" w14:paraId="2B0A3AF9" w14:textId="77777777" w:rsidTr="005E1153">
        <w:trPr>
          <w:jc w:val="center"/>
        </w:trPr>
        <w:tc>
          <w:tcPr>
            <w:tcW w:w="1651" w:type="pct"/>
          </w:tcPr>
          <w:p w14:paraId="54EDAC06" w14:textId="18CC13D4" w:rsidR="005E1153" w:rsidRPr="005E1153" w:rsidRDefault="006038A5" w:rsidP="00EF4D36">
            <w:pPr>
              <w:jc w:val="both"/>
              <w:rPr>
                <w:rFonts w:eastAsia="Times New Roman"/>
                <w:sz w:val="22"/>
                <w:szCs w:val="22"/>
              </w:rPr>
            </w:pPr>
            <w:r>
              <w:rPr>
                <w:rFonts w:eastAsia="Times New Roman"/>
                <w:b/>
                <w:sz w:val="22"/>
                <w:szCs w:val="22"/>
              </w:rPr>
              <w:lastRenderedPageBreak/>
              <w:t>3</w:t>
            </w:r>
            <w:r w:rsidR="005E1153" w:rsidRPr="005E1153">
              <w:rPr>
                <w:rFonts w:eastAsia="Times New Roman"/>
                <w:b/>
                <w:sz w:val="22"/>
                <w:szCs w:val="22"/>
              </w:rPr>
              <w:t>.13.</w:t>
            </w:r>
            <w:r w:rsidR="005E1153" w:rsidRPr="005E1153">
              <w:rPr>
                <w:rFonts w:eastAsia="Times New Roman"/>
                <w:sz w:val="22"/>
                <w:szCs w:val="22"/>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CED3593" w14:textId="77777777" w:rsidR="005E1153" w:rsidRPr="005E1153" w:rsidRDefault="005E1153" w:rsidP="00EF4D36">
            <w:pPr>
              <w:jc w:val="both"/>
              <w:rPr>
                <w:rFonts w:eastAsia="Times New Roman"/>
                <w:sz w:val="22"/>
                <w:szCs w:val="22"/>
              </w:rPr>
            </w:pPr>
            <w:r w:rsidRPr="005E1153">
              <w:rPr>
                <w:rFonts w:eastAsia="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746" w:type="pct"/>
          </w:tcPr>
          <w:p w14:paraId="732D289C" w14:textId="77777777" w:rsidR="005E1153" w:rsidRPr="005E1153" w:rsidRDefault="005E1153" w:rsidP="00EF4D36">
            <w:pPr>
              <w:ind w:left="37"/>
              <w:rPr>
                <w:rFonts w:eastAsia="Yu Mincho"/>
                <w:sz w:val="22"/>
                <w:szCs w:val="22"/>
              </w:rPr>
            </w:pPr>
            <w:r w:rsidRPr="005E1153">
              <w:rPr>
                <w:rFonts w:eastAsia="Yu Mincho"/>
                <w:b/>
                <w:bCs/>
                <w:sz w:val="22"/>
                <w:szCs w:val="22"/>
              </w:rPr>
              <w:t>VPĮ 46 straipsnio 6 dalies 2 punktas</w:t>
            </w:r>
          </w:p>
          <w:p w14:paraId="267BCB34" w14:textId="77777777" w:rsidR="005E1153" w:rsidRPr="005E1153" w:rsidRDefault="005E1153" w:rsidP="00EF4D36">
            <w:pPr>
              <w:ind w:left="37"/>
              <w:rPr>
                <w:rFonts w:eastAsia="Yu Mincho"/>
                <w:sz w:val="22"/>
                <w:szCs w:val="22"/>
                <w:lang w:eastAsia="lt-LT"/>
              </w:rPr>
            </w:pPr>
          </w:p>
          <w:p w14:paraId="762F5E55" w14:textId="77777777" w:rsidR="005E1153" w:rsidRPr="005E1153" w:rsidRDefault="005E1153" w:rsidP="00EF4D36">
            <w:pPr>
              <w:ind w:left="37"/>
              <w:rPr>
                <w:rFonts w:eastAsia="Yu Mincho"/>
                <w:sz w:val="22"/>
                <w:szCs w:val="22"/>
                <w:lang w:eastAsia="lt-LT"/>
              </w:rPr>
            </w:pPr>
            <w:r w:rsidRPr="005E1153">
              <w:rPr>
                <w:rFonts w:eastAsia="Yu Mincho"/>
                <w:sz w:val="22"/>
                <w:szCs w:val="22"/>
                <w:lang w:eastAsia="lt-LT"/>
              </w:rPr>
              <w:t>EBVPD III dalies C4, C5, C6, C7, C8, C9 punktai</w:t>
            </w:r>
          </w:p>
        </w:tc>
        <w:tc>
          <w:tcPr>
            <w:tcW w:w="2603" w:type="pct"/>
          </w:tcPr>
          <w:p w14:paraId="1242D7EC" w14:textId="77777777" w:rsidR="005E1153" w:rsidRPr="005E1153" w:rsidRDefault="005E1153" w:rsidP="00EF4D36">
            <w:pPr>
              <w:jc w:val="both"/>
              <w:rPr>
                <w:rFonts w:eastAsia="Times New Roman"/>
                <w:sz w:val="22"/>
                <w:szCs w:val="22"/>
              </w:rPr>
            </w:pPr>
            <w:r w:rsidRPr="005E1153">
              <w:rPr>
                <w:rFonts w:eastAsia="Times New Roman"/>
                <w:sz w:val="22"/>
                <w:szCs w:val="22"/>
              </w:rPr>
              <w:t>Užtenka pateikto EBVPD.</w:t>
            </w:r>
          </w:p>
          <w:p w14:paraId="296221B9" w14:textId="77777777" w:rsidR="005E1153" w:rsidRPr="005E1153" w:rsidRDefault="005E1153" w:rsidP="00EF4D36">
            <w:pPr>
              <w:jc w:val="both"/>
              <w:rPr>
                <w:rFonts w:eastAsia="Times New Roman"/>
                <w:sz w:val="22"/>
                <w:szCs w:val="22"/>
                <w:lang w:eastAsia="lt-LT"/>
              </w:rPr>
            </w:pPr>
            <w:r w:rsidRPr="005E1153">
              <w:rPr>
                <w:rFonts w:eastAsia="Times New Roman"/>
                <w:sz w:val="22"/>
                <w:szCs w:val="22"/>
                <w:lang w:eastAsia="lt-LT"/>
              </w:rPr>
              <w:t>Perkančioji organizacija savarankiškai patikrina duomenis nacionalinėje duomenų bazėje, adresu:</w:t>
            </w:r>
          </w:p>
          <w:p w14:paraId="34B47765" w14:textId="77777777" w:rsidR="005E1153" w:rsidRPr="005E1153" w:rsidRDefault="00547DAF" w:rsidP="00EF4D36">
            <w:pPr>
              <w:jc w:val="both"/>
              <w:rPr>
                <w:rFonts w:eastAsia="Times New Roman"/>
                <w:bCs/>
                <w:sz w:val="22"/>
                <w:szCs w:val="22"/>
                <w:lang w:eastAsia="lt-LT"/>
              </w:rPr>
            </w:pPr>
            <w:hyperlink r:id="rId32" w:history="1">
              <w:r w:rsidR="005E1153" w:rsidRPr="005E1153">
                <w:rPr>
                  <w:rFonts w:eastAsia="Times New Roman"/>
                  <w:bCs/>
                  <w:color w:val="0000FF"/>
                  <w:sz w:val="22"/>
                  <w:szCs w:val="22"/>
                  <w:u w:val="single"/>
                  <w:lang w:eastAsia="lt-LT"/>
                </w:rPr>
                <w:t>https://www.registrucentras.lt/jar/p/</w:t>
              </w:r>
            </w:hyperlink>
            <w:r w:rsidR="005E1153" w:rsidRPr="005E1153">
              <w:rPr>
                <w:rFonts w:eastAsia="Times New Roman"/>
                <w:bCs/>
                <w:sz w:val="22"/>
                <w:szCs w:val="22"/>
                <w:lang w:eastAsia="lt-LT"/>
              </w:rPr>
              <w:t xml:space="preserve">. </w:t>
            </w:r>
          </w:p>
          <w:p w14:paraId="0A553895" w14:textId="77777777" w:rsidR="005E1153" w:rsidRPr="005E1153" w:rsidRDefault="005E1153" w:rsidP="00EF4D36">
            <w:pPr>
              <w:jc w:val="both"/>
              <w:rPr>
                <w:rFonts w:eastAsia="Times New Roman"/>
                <w:b/>
                <w:bCs/>
                <w:sz w:val="22"/>
                <w:szCs w:val="22"/>
                <w:highlight w:val="lightGray"/>
                <w:lang w:eastAsia="lt-LT"/>
              </w:rPr>
            </w:pPr>
          </w:p>
          <w:p w14:paraId="02686C46" w14:textId="77777777" w:rsidR="005E1153" w:rsidRPr="005E1153" w:rsidRDefault="005E1153" w:rsidP="00EF4D36">
            <w:pPr>
              <w:jc w:val="both"/>
              <w:rPr>
                <w:rFonts w:eastAsia="Times New Roman"/>
                <w:i/>
                <w:iCs/>
                <w:sz w:val="22"/>
                <w:szCs w:val="22"/>
                <w:lang w:eastAsia="lt-LT"/>
              </w:rPr>
            </w:pPr>
            <w:r w:rsidRPr="005E1153">
              <w:rPr>
                <w:rFonts w:eastAsia="Times New Roman"/>
                <w:sz w:val="22"/>
                <w:szCs w:val="22"/>
                <w:lang w:eastAsia="lt-LT"/>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5E1153">
              <w:rPr>
                <w:rFonts w:eastAsia="Times New Roman"/>
                <w:b/>
                <w:sz w:val="22"/>
                <w:szCs w:val="22"/>
                <w:lang w:eastAsia="lt-LT"/>
              </w:rPr>
              <w:t>kaip 120 dienų</w:t>
            </w:r>
            <w:r w:rsidRPr="005E1153">
              <w:rPr>
                <w:rFonts w:eastAsia="Times New Roman"/>
                <w:sz w:val="22"/>
                <w:szCs w:val="22"/>
                <w:lang w:eastAsia="lt-LT"/>
              </w:rPr>
              <w:t xml:space="preserve"> iki </w:t>
            </w:r>
            <w:r w:rsidRPr="005E1153">
              <w:rPr>
                <w:rFonts w:eastAsia="Times New Roman"/>
                <w:i/>
                <w:iCs/>
                <w:sz w:val="22"/>
                <w:szCs w:val="22"/>
                <w:lang w:eastAsia="lt-LT"/>
              </w:rPr>
              <w:t>tos dienos, kai tiekėjas perkančiosios organizacijos prašymu turės pateikti pašalinimo pagrindų nebuvimą patvirtinančius dok</w:t>
            </w:r>
            <w:r w:rsidRPr="005E1153">
              <w:rPr>
                <w:rFonts w:eastAsia="Times New Roman"/>
                <w:sz w:val="22"/>
                <w:szCs w:val="22"/>
                <w:lang w:eastAsia="lt-LT"/>
              </w:rPr>
              <w:t xml:space="preserve">umentus. </w:t>
            </w:r>
            <w:r w:rsidRPr="005E1153">
              <w:rPr>
                <w:rFonts w:eastAsia="Times New Roman"/>
                <w:b/>
                <w:bCs/>
                <w:i/>
                <w:iCs/>
                <w:sz w:val="22"/>
                <w:szCs w:val="22"/>
                <w:lang w:eastAsia="lt-LT"/>
              </w:rPr>
              <w:t>Pavyzdys</w:t>
            </w:r>
            <w:r w:rsidRPr="005E1153">
              <w:rPr>
                <w:rFonts w:eastAsia="Times New Roman"/>
                <w:i/>
                <w:iCs/>
                <w:sz w:val="22"/>
                <w:szCs w:val="22"/>
                <w:lang w:eastAsia="lt-LT"/>
              </w:rPr>
              <w:t xml:space="preserve">: Jeigu perkančioji organizacija 2022-10-10 kreipėsi į tiekėją prašydama iki 2022-10-14 pateikti įrodančius dokumentus, jis turi būti išduotas ne anksčiau </w:t>
            </w:r>
            <w:r w:rsidRPr="005E1153">
              <w:rPr>
                <w:rFonts w:eastAsia="Times New Roman"/>
                <w:b/>
                <w:iCs/>
                <w:sz w:val="22"/>
                <w:szCs w:val="22"/>
                <w:lang w:eastAsia="lt-LT"/>
              </w:rPr>
              <w:t>kaip 120 dienų</w:t>
            </w:r>
            <w:r w:rsidRPr="005E1153">
              <w:rPr>
                <w:rFonts w:eastAsia="Times New Roman"/>
                <w:i/>
                <w:iCs/>
                <w:sz w:val="22"/>
                <w:szCs w:val="22"/>
                <w:lang w:eastAsia="lt-LT"/>
              </w:rPr>
              <w:t>, jas skaičiuojant atgal nuo 2022-10-14.</w:t>
            </w:r>
          </w:p>
          <w:p w14:paraId="7B0E591F" w14:textId="77777777" w:rsidR="005E1153" w:rsidRPr="005E1153" w:rsidRDefault="005E1153" w:rsidP="00EF4D36">
            <w:pPr>
              <w:ind w:left="32"/>
              <w:jc w:val="both"/>
              <w:rPr>
                <w:rFonts w:eastAsia="Times New Roman"/>
                <w:sz w:val="22"/>
                <w:szCs w:val="22"/>
                <w:lang w:eastAsia="lt-LT"/>
              </w:rPr>
            </w:pPr>
          </w:p>
          <w:p w14:paraId="707DF418" w14:textId="77777777" w:rsidR="005E1153" w:rsidRPr="005E1153" w:rsidRDefault="005E1153" w:rsidP="00EF4D36">
            <w:pPr>
              <w:ind w:left="32"/>
              <w:jc w:val="both"/>
              <w:rPr>
                <w:rFonts w:eastAsia="Times New Roman"/>
                <w:sz w:val="22"/>
                <w:szCs w:val="22"/>
                <w:lang w:eastAsia="lt-LT"/>
              </w:rPr>
            </w:pPr>
            <w:r w:rsidRPr="005E1153">
              <w:rPr>
                <w:rFonts w:eastAsia="Times New Roman"/>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E1153" w:rsidRPr="005E1153" w14:paraId="281410CB" w14:textId="77777777" w:rsidTr="005E1153">
        <w:trPr>
          <w:jc w:val="center"/>
        </w:trPr>
        <w:tc>
          <w:tcPr>
            <w:tcW w:w="1651" w:type="pct"/>
          </w:tcPr>
          <w:p w14:paraId="42853ED8" w14:textId="3C5BF5DC" w:rsidR="005E1153" w:rsidRPr="005E1153" w:rsidRDefault="006038A5" w:rsidP="00EF4D36">
            <w:pPr>
              <w:jc w:val="both"/>
              <w:rPr>
                <w:rFonts w:eastAsia="Times New Roman"/>
                <w:sz w:val="22"/>
                <w:szCs w:val="22"/>
              </w:rPr>
            </w:pPr>
            <w:r>
              <w:rPr>
                <w:rFonts w:eastAsia="Times New Roman"/>
                <w:b/>
                <w:sz w:val="22"/>
                <w:szCs w:val="22"/>
              </w:rPr>
              <w:t>3</w:t>
            </w:r>
            <w:r w:rsidR="005E1153" w:rsidRPr="005E1153">
              <w:rPr>
                <w:rFonts w:eastAsia="Times New Roman"/>
                <w:b/>
                <w:sz w:val="22"/>
                <w:szCs w:val="22"/>
              </w:rPr>
              <w:t>.14.</w:t>
            </w:r>
            <w:r w:rsidR="005E1153" w:rsidRPr="005E1153">
              <w:rPr>
                <w:rFonts w:eastAsia="Times New Roman"/>
                <w:sz w:val="22"/>
                <w:szCs w:val="22"/>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46" w:type="pct"/>
          </w:tcPr>
          <w:p w14:paraId="0CC8BCE3" w14:textId="77777777" w:rsidR="005E1153" w:rsidRPr="005E1153" w:rsidRDefault="005E1153" w:rsidP="00EF4D36">
            <w:pPr>
              <w:ind w:left="37"/>
              <w:rPr>
                <w:rFonts w:eastAsia="Yu Mincho"/>
                <w:sz w:val="22"/>
                <w:szCs w:val="22"/>
              </w:rPr>
            </w:pPr>
            <w:r w:rsidRPr="005E1153">
              <w:rPr>
                <w:rFonts w:eastAsia="Yu Mincho"/>
                <w:b/>
                <w:bCs/>
                <w:sz w:val="22"/>
                <w:szCs w:val="22"/>
              </w:rPr>
              <w:t>VPĮ 46 straipsnio 6 dalies 3 punktas</w:t>
            </w:r>
          </w:p>
          <w:p w14:paraId="0C0310D5" w14:textId="77777777" w:rsidR="005E1153" w:rsidRPr="005E1153" w:rsidRDefault="005E1153" w:rsidP="00EF4D36">
            <w:pPr>
              <w:ind w:left="37"/>
              <w:rPr>
                <w:rFonts w:eastAsia="Yu Mincho"/>
                <w:sz w:val="22"/>
                <w:szCs w:val="22"/>
                <w:lang w:eastAsia="lt-LT"/>
              </w:rPr>
            </w:pPr>
          </w:p>
          <w:p w14:paraId="6CA96FFA" w14:textId="77777777" w:rsidR="005E1153" w:rsidRPr="005E1153" w:rsidRDefault="005E1153" w:rsidP="00EF4D36">
            <w:pPr>
              <w:pBdr>
                <w:top w:val="nil"/>
                <w:left w:val="nil"/>
                <w:bottom w:val="nil"/>
                <w:right w:val="nil"/>
                <w:between w:val="nil"/>
                <w:bar w:val="nil"/>
              </w:pBdr>
              <w:rPr>
                <w:rFonts w:eastAsia="Yu Mincho"/>
                <w:color w:val="000000"/>
                <w:sz w:val="22"/>
                <w:szCs w:val="22"/>
                <w:u w:color="000000"/>
                <w:bdr w:val="nil"/>
                <w:lang w:eastAsia="lt-LT"/>
              </w:rPr>
            </w:pPr>
            <w:r w:rsidRPr="005E1153">
              <w:rPr>
                <w:rFonts w:eastAsia="Yu Mincho"/>
                <w:sz w:val="22"/>
                <w:szCs w:val="22"/>
                <w:lang w:eastAsia="lt-LT"/>
              </w:rPr>
              <w:t>EBVPD III dalies C11 punktas</w:t>
            </w:r>
          </w:p>
        </w:tc>
        <w:tc>
          <w:tcPr>
            <w:tcW w:w="2603" w:type="pct"/>
          </w:tcPr>
          <w:p w14:paraId="3B39B74B" w14:textId="77777777" w:rsidR="005E1153" w:rsidRPr="005E1153" w:rsidRDefault="005E1153" w:rsidP="00EF4D36">
            <w:pPr>
              <w:jc w:val="both"/>
              <w:rPr>
                <w:rFonts w:eastAsia="Times New Roman"/>
                <w:sz w:val="22"/>
                <w:szCs w:val="22"/>
              </w:rPr>
            </w:pPr>
            <w:r w:rsidRPr="005E1153">
              <w:rPr>
                <w:rFonts w:eastAsia="Times New Roman"/>
                <w:sz w:val="22"/>
                <w:szCs w:val="22"/>
              </w:rPr>
              <w:t>Užtenka pateikto EBVPD.</w:t>
            </w:r>
          </w:p>
          <w:p w14:paraId="30397A42" w14:textId="77777777" w:rsidR="005E1153" w:rsidRPr="005E1153" w:rsidRDefault="005E1153" w:rsidP="00EF4D36">
            <w:pPr>
              <w:pBdr>
                <w:top w:val="nil"/>
                <w:left w:val="nil"/>
                <w:bottom w:val="nil"/>
                <w:right w:val="nil"/>
                <w:between w:val="nil"/>
                <w:bar w:val="nil"/>
              </w:pBdr>
              <w:jc w:val="both"/>
              <w:rPr>
                <w:rFonts w:eastAsia="Times New Roman"/>
                <w:bCs/>
                <w:iCs/>
                <w:color w:val="00B050"/>
                <w:sz w:val="22"/>
                <w:szCs w:val="22"/>
                <w:u w:color="000000"/>
                <w:bdr w:val="nil"/>
              </w:rPr>
            </w:pPr>
          </w:p>
        </w:tc>
      </w:tr>
      <w:tr w:rsidR="005E1153" w:rsidRPr="005E1153" w14:paraId="05C2C08E" w14:textId="77777777" w:rsidTr="005E1153">
        <w:trPr>
          <w:jc w:val="center"/>
        </w:trPr>
        <w:tc>
          <w:tcPr>
            <w:tcW w:w="1651" w:type="pct"/>
          </w:tcPr>
          <w:p w14:paraId="24D4F4EB" w14:textId="460F8FF6" w:rsidR="005E1153" w:rsidRPr="005E1153" w:rsidRDefault="006038A5" w:rsidP="00EF4D36">
            <w:pPr>
              <w:jc w:val="both"/>
              <w:rPr>
                <w:rFonts w:eastAsia="Times New Roman"/>
                <w:b/>
                <w:spacing w:val="-2"/>
                <w:sz w:val="22"/>
                <w:szCs w:val="22"/>
              </w:rPr>
            </w:pPr>
            <w:r>
              <w:rPr>
                <w:rFonts w:eastAsia="Times New Roman"/>
                <w:b/>
                <w:spacing w:val="-2"/>
                <w:sz w:val="22"/>
                <w:szCs w:val="22"/>
              </w:rPr>
              <w:t>3</w:t>
            </w:r>
            <w:r w:rsidR="005E1153" w:rsidRPr="005E1153">
              <w:rPr>
                <w:rFonts w:eastAsia="Times New Roman"/>
                <w:b/>
                <w:spacing w:val="-2"/>
                <w:sz w:val="22"/>
                <w:szCs w:val="22"/>
              </w:rPr>
              <w:t>.15.</w:t>
            </w:r>
            <w:r w:rsidR="005E1153" w:rsidRPr="005E1153">
              <w:rPr>
                <w:rFonts w:eastAsia="Times New Roman"/>
                <w:spacing w:val="-2"/>
                <w:sz w:val="22"/>
                <w:szCs w:val="22"/>
              </w:rPr>
              <w:t xml:space="preserve"> Tiekėjas </w:t>
            </w:r>
            <w:r w:rsidR="005E1153" w:rsidRPr="005E1153">
              <w:rPr>
                <w:rFonts w:eastAsia="Yu Mincho" w:cs="Arial"/>
                <w:color w:val="FFC000"/>
                <w:spacing w:val="-2"/>
                <w:sz w:val="22"/>
                <w:szCs w:val="22"/>
              </w:rPr>
              <w:t xml:space="preserve"> </w:t>
            </w:r>
            <w:r w:rsidR="005E1153" w:rsidRPr="005E1153">
              <w:rPr>
                <w:rFonts w:eastAsia="Yu Mincho"/>
                <w:spacing w:val="-2"/>
                <w:sz w:val="22"/>
                <w:szCs w:val="22"/>
              </w:rPr>
              <w:t>yra neatlikęs jam paskirtos baudžiamojo poveikio priemonės – uždraudimo juridiniam asmeniui dalyvauti viešuosiuose pirkimuose.</w:t>
            </w:r>
          </w:p>
        </w:tc>
        <w:tc>
          <w:tcPr>
            <w:tcW w:w="746" w:type="pct"/>
          </w:tcPr>
          <w:p w14:paraId="18C4A58E" w14:textId="77777777" w:rsidR="005E1153" w:rsidRPr="005E1153" w:rsidRDefault="005E1153" w:rsidP="00EF4D36">
            <w:pPr>
              <w:rPr>
                <w:rFonts w:eastAsia="Yu Mincho"/>
                <w:b/>
                <w:color w:val="000000"/>
                <w:sz w:val="22"/>
                <w:szCs w:val="22"/>
                <w:u w:color="000000"/>
                <w:lang w:eastAsia="lt-LT"/>
              </w:rPr>
            </w:pPr>
            <w:r w:rsidRPr="005E1153">
              <w:rPr>
                <w:rFonts w:eastAsia="Yu Mincho"/>
                <w:b/>
                <w:color w:val="000000"/>
                <w:sz w:val="22"/>
                <w:szCs w:val="22"/>
                <w:u w:color="000000"/>
                <w:lang w:eastAsia="lt-LT"/>
              </w:rPr>
              <w:t>VPĮ 46 straipsnio 2¹ dalis</w:t>
            </w:r>
          </w:p>
          <w:p w14:paraId="4B0FE551" w14:textId="77777777" w:rsidR="005E1153" w:rsidRPr="005E1153" w:rsidRDefault="005E1153" w:rsidP="00EF4D36">
            <w:pPr>
              <w:rPr>
                <w:rFonts w:ascii="Times New Roman" w:eastAsia="Yu Mincho" w:hAnsi="Times New Roman" w:cs="Times New Roman"/>
                <w:color w:val="000000"/>
                <w:sz w:val="24"/>
                <w:szCs w:val="24"/>
                <w:u w:color="000000"/>
                <w:lang w:eastAsia="lt-LT"/>
              </w:rPr>
            </w:pPr>
          </w:p>
          <w:p w14:paraId="3BDD3F20" w14:textId="77777777" w:rsidR="005E1153" w:rsidRPr="005E1153" w:rsidRDefault="005E1153" w:rsidP="00EF4D36">
            <w:pPr>
              <w:ind w:left="37"/>
              <w:rPr>
                <w:rFonts w:eastAsia="Yu Mincho"/>
                <w:b/>
                <w:bCs/>
                <w:sz w:val="22"/>
                <w:szCs w:val="22"/>
              </w:rPr>
            </w:pPr>
            <w:r w:rsidRPr="005E1153">
              <w:rPr>
                <w:rFonts w:eastAsia="Yu Mincho"/>
                <w:sz w:val="22"/>
                <w:szCs w:val="22"/>
              </w:rPr>
              <w:t>EBVPD III dalies D2 punktas</w:t>
            </w:r>
          </w:p>
        </w:tc>
        <w:tc>
          <w:tcPr>
            <w:tcW w:w="2603" w:type="pct"/>
          </w:tcPr>
          <w:p w14:paraId="31CB7B47" w14:textId="77777777" w:rsidR="005E1153" w:rsidRPr="005E1153" w:rsidRDefault="005E1153" w:rsidP="00EF4D36">
            <w:pPr>
              <w:jc w:val="both"/>
              <w:rPr>
                <w:rFonts w:eastAsia="Yu Mincho"/>
                <w:sz w:val="22"/>
                <w:szCs w:val="22"/>
              </w:rPr>
            </w:pPr>
            <w:r w:rsidRPr="005E1153">
              <w:rPr>
                <w:rFonts w:eastAsia="Yu Mincho"/>
                <w:sz w:val="22"/>
                <w:szCs w:val="22"/>
              </w:rPr>
              <w:t>Užtenka pateikto EBVPD.</w:t>
            </w:r>
          </w:p>
          <w:p w14:paraId="664525A9" w14:textId="77777777" w:rsidR="005E1153" w:rsidRPr="005E1153" w:rsidRDefault="005E1153" w:rsidP="00EF4D36">
            <w:pPr>
              <w:jc w:val="both"/>
              <w:rPr>
                <w:rFonts w:eastAsia="Times New Roman"/>
                <w:sz w:val="22"/>
                <w:szCs w:val="22"/>
              </w:rPr>
            </w:pPr>
          </w:p>
        </w:tc>
      </w:tr>
      <w:tr w:rsidR="00A14294" w:rsidRPr="005E1153" w14:paraId="2CC5C8B9" w14:textId="77777777" w:rsidTr="001F3356">
        <w:trPr>
          <w:jc w:val="center"/>
        </w:trPr>
        <w:tc>
          <w:tcPr>
            <w:tcW w:w="5000" w:type="pct"/>
            <w:gridSpan w:val="3"/>
            <w:shd w:val="clear" w:color="auto" w:fill="F2F2F2" w:themeFill="background1" w:themeFillShade="F2"/>
          </w:tcPr>
          <w:p w14:paraId="403E300A" w14:textId="61DD8101" w:rsidR="00A14294" w:rsidRPr="005E1153" w:rsidRDefault="00A14294" w:rsidP="00EF4D36">
            <w:pPr>
              <w:jc w:val="both"/>
              <w:rPr>
                <w:rFonts w:eastAsia="Yu Mincho"/>
                <w:sz w:val="22"/>
                <w:szCs w:val="22"/>
              </w:rPr>
            </w:pPr>
            <w:r w:rsidRPr="005E1153">
              <w:rPr>
                <w:rFonts w:eastAsia="Times New Roman"/>
                <w:b/>
                <w:sz w:val="22"/>
                <w:szCs w:val="22"/>
              </w:rPr>
              <w:t>PASTABOS</w:t>
            </w:r>
          </w:p>
        </w:tc>
      </w:tr>
      <w:tr w:rsidR="00A14294" w:rsidRPr="005E1153" w14:paraId="52019836" w14:textId="77777777" w:rsidTr="00A14294">
        <w:trPr>
          <w:jc w:val="center"/>
        </w:trPr>
        <w:tc>
          <w:tcPr>
            <w:tcW w:w="2397" w:type="pct"/>
            <w:gridSpan w:val="2"/>
          </w:tcPr>
          <w:p w14:paraId="2D322FC3" w14:textId="468BE300" w:rsidR="00A14294" w:rsidRPr="00A14294" w:rsidRDefault="00A14294" w:rsidP="00EF4D36">
            <w:pPr>
              <w:jc w:val="both"/>
              <w:rPr>
                <w:rFonts w:eastAsia="Yu Mincho"/>
                <w:b/>
                <w:color w:val="000000"/>
                <w:sz w:val="22"/>
                <w:szCs w:val="22"/>
                <w:u w:color="000000"/>
                <w:lang w:eastAsia="lt-LT"/>
              </w:rPr>
            </w:pPr>
            <w:r w:rsidRPr="00A14294">
              <w:rPr>
                <w:b/>
                <w:sz w:val="22"/>
                <w:szCs w:val="22"/>
              </w:rPr>
              <w:t>1. Jeigu pirkimo procedūroje dalyvauja jungtinės veiklos sutarties pagrindu ūkio subjektų grupė</w:t>
            </w:r>
          </w:p>
        </w:tc>
        <w:tc>
          <w:tcPr>
            <w:tcW w:w="2603" w:type="pct"/>
          </w:tcPr>
          <w:p w14:paraId="18AEF33D" w14:textId="77777777" w:rsidR="00A14294" w:rsidRPr="00A14294" w:rsidRDefault="00A14294" w:rsidP="00EF4D36">
            <w:pPr>
              <w:jc w:val="both"/>
              <w:rPr>
                <w:rFonts w:asciiTheme="minorHAnsi" w:hAnsiTheme="minorHAnsi" w:cstheme="minorHAnsi"/>
                <w:sz w:val="22"/>
                <w:szCs w:val="22"/>
              </w:rPr>
            </w:pPr>
            <w:r w:rsidRPr="00A14294">
              <w:rPr>
                <w:rFonts w:asciiTheme="minorHAnsi" w:hAnsiTheme="minorHAnsi" w:cstheme="minorHAnsi"/>
                <w:sz w:val="22"/>
                <w:szCs w:val="22"/>
              </w:rPr>
              <w:t xml:space="preserve">Pašalinimo pagrindų nebuvimo reikalavimams privalo atitikti kiekviena jungtinės veiklos sutarties šalis ir pateikti </w:t>
            </w:r>
            <w:r w:rsidRPr="00A14294">
              <w:rPr>
                <w:rFonts w:asciiTheme="minorHAnsi" w:hAnsiTheme="minorHAnsi" w:cstheme="minorHAnsi"/>
                <w:bCs/>
                <w:sz w:val="22"/>
                <w:szCs w:val="22"/>
              </w:rPr>
              <w:t>EBVPD</w:t>
            </w:r>
            <w:r w:rsidRPr="00A14294">
              <w:rPr>
                <w:rFonts w:asciiTheme="minorHAnsi" w:hAnsiTheme="minorHAnsi" w:cstheme="minorHAnsi"/>
                <w:bCs/>
                <w:sz w:val="22"/>
                <w:szCs w:val="22"/>
                <w:vertAlign w:val="superscript"/>
              </w:rPr>
              <w:t>2</w:t>
            </w:r>
            <w:r w:rsidRPr="00A14294">
              <w:rPr>
                <w:rFonts w:asciiTheme="minorHAnsi" w:hAnsiTheme="minorHAnsi" w:cstheme="minorHAnsi"/>
                <w:bCs/>
                <w:sz w:val="22"/>
                <w:szCs w:val="22"/>
              </w:rPr>
              <w:t xml:space="preserve"> bei 3.1 – 3.2 punktuose nurodytus </w:t>
            </w:r>
            <w:r w:rsidRPr="00A14294">
              <w:rPr>
                <w:rFonts w:asciiTheme="minorHAnsi" w:hAnsiTheme="minorHAnsi" w:cstheme="minorHAnsi"/>
                <w:sz w:val="22"/>
                <w:szCs w:val="22"/>
              </w:rPr>
              <w:t>pašalinimo pagrindų nebuvimą įrodančius dokumentus.</w:t>
            </w:r>
            <w:r w:rsidRPr="00A14294">
              <w:rPr>
                <w:rFonts w:asciiTheme="minorHAnsi" w:hAnsiTheme="minorHAnsi" w:cstheme="minorHAnsi"/>
                <w:color w:val="000000"/>
                <w:sz w:val="22"/>
                <w:szCs w:val="22"/>
                <w:lang w:eastAsia="lt-LT"/>
              </w:rPr>
              <w:t xml:space="preserve">  </w:t>
            </w:r>
          </w:p>
          <w:p w14:paraId="795F2454" w14:textId="2FF996BF" w:rsidR="00A14294" w:rsidRPr="00A14294" w:rsidRDefault="00A14294" w:rsidP="00EF4D36">
            <w:pPr>
              <w:jc w:val="both"/>
              <w:rPr>
                <w:rFonts w:eastAsia="Yu Mincho"/>
                <w:sz w:val="22"/>
                <w:szCs w:val="22"/>
              </w:rPr>
            </w:pPr>
            <w:r w:rsidRPr="00A14294">
              <w:rPr>
                <w:rFonts w:cstheme="minorHAnsi"/>
                <w:sz w:val="22"/>
                <w:szCs w:val="22"/>
                <w:u w:val="single"/>
              </w:rPr>
              <w:lastRenderedPageBreak/>
              <w:t>Dokumentai pateikiami elektroninėje formoje – tiesiogiai suformuoti elektroninėmis priemonėmis ar skaitmeninės originalo kopijos</w:t>
            </w:r>
            <w:r>
              <w:rPr>
                <w:rFonts w:cstheme="minorHAnsi"/>
                <w:sz w:val="22"/>
                <w:szCs w:val="22"/>
                <w:u w:val="single"/>
              </w:rPr>
              <w:t>*.</w:t>
            </w:r>
          </w:p>
        </w:tc>
      </w:tr>
      <w:tr w:rsidR="00A14294" w:rsidRPr="005E1153" w14:paraId="13474BE6" w14:textId="77777777" w:rsidTr="00A14294">
        <w:trPr>
          <w:jc w:val="center"/>
        </w:trPr>
        <w:tc>
          <w:tcPr>
            <w:tcW w:w="2397" w:type="pct"/>
            <w:gridSpan w:val="2"/>
          </w:tcPr>
          <w:p w14:paraId="76C83305" w14:textId="2E18502C" w:rsidR="00A14294" w:rsidRPr="00A14294" w:rsidRDefault="00A14294" w:rsidP="00EF4D36">
            <w:pPr>
              <w:jc w:val="both"/>
              <w:rPr>
                <w:rFonts w:eastAsia="Yu Mincho"/>
                <w:b/>
                <w:color w:val="000000"/>
                <w:sz w:val="22"/>
                <w:szCs w:val="22"/>
                <w:u w:color="000000"/>
                <w:lang w:eastAsia="lt-LT"/>
              </w:rPr>
            </w:pPr>
            <w:r w:rsidRPr="00A14294">
              <w:rPr>
                <w:b/>
                <w:sz w:val="22"/>
                <w:szCs w:val="22"/>
              </w:rPr>
              <w:lastRenderedPageBreak/>
              <w:t>2. Tiekėjas turi teisę pasitelkti ūkio subjektus, kurių pajėgumais tiekėjas remiasi savo įsipareigojimams vykdyti. Ūkio subjektai, kurių pajėgumais remiasi, privalo atitikti Pašalinimo pagrindų nebuvimo reikalavimus.</w:t>
            </w:r>
          </w:p>
        </w:tc>
        <w:tc>
          <w:tcPr>
            <w:tcW w:w="2603" w:type="pct"/>
          </w:tcPr>
          <w:p w14:paraId="46A53883" w14:textId="77777777" w:rsidR="00A14294" w:rsidRPr="00A14294" w:rsidRDefault="00A14294" w:rsidP="00EF4D36">
            <w:pPr>
              <w:jc w:val="both"/>
              <w:rPr>
                <w:rFonts w:asciiTheme="minorHAnsi" w:hAnsiTheme="minorHAnsi" w:cstheme="minorHAnsi"/>
                <w:iCs/>
                <w:sz w:val="22"/>
                <w:szCs w:val="22"/>
              </w:rPr>
            </w:pPr>
            <w:r w:rsidRPr="00A14294">
              <w:rPr>
                <w:rFonts w:asciiTheme="minorHAnsi" w:hAnsiTheme="minorHAnsi" w:cstheme="minorHAnsi"/>
                <w:iCs/>
                <w:sz w:val="22"/>
                <w:szCs w:val="22"/>
              </w:rPr>
              <w:t>Pateikiama:</w:t>
            </w:r>
          </w:p>
          <w:p w14:paraId="4B75CDA9" w14:textId="32734B2A" w:rsidR="00A14294" w:rsidRPr="00A14294" w:rsidRDefault="00A14294" w:rsidP="00EF4D36">
            <w:pPr>
              <w:jc w:val="both"/>
              <w:rPr>
                <w:rFonts w:asciiTheme="minorHAnsi" w:hAnsiTheme="minorHAnsi" w:cstheme="minorHAnsi"/>
                <w:bCs/>
                <w:sz w:val="22"/>
                <w:szCs w:val="22"/>
              </w:rPr>
            </w:pPr>
            <w:r w:rsidRPr="00A14294">
              <w:rPr>
                <w:rFonts w:asciiTheme="minorHAnsi" w:hAnsiTheme="minorHAnsi" w:cstheme="minorHAnsi"/>
                <w:sz w:val="22"/>
                <w:szCs w:val="22"/>
              </w:rPr>
              <w:t xml:space="preserve">1) </w:t>
            </w:r>
            <w:r w:rsidRPr="00A14294">
              <w:rPr>
                <w:rFonts w:asciiTheme="minorHAnsi" w:hAnsiTheme="minorHAnsi" w:cstheme="minorHAnsi"/>
                <w:bCs/>
                <w:sz w:val="22"/>
                <w:szCs w:val="22"/>
              </w:rPr>
              <w:t>ūkio subjekto, kurio pajėgumais tiekėjas remiasi,</w:t>
            </w:r>
            <w:r w:rsidRPr="00A14294">
              <w:rPr>
                <w:rFonts w:asciiTheme="minorHAnsi" w:hAnsiTheme="minorHAnsi" w:cstheme="minorHAnsi"/>
                <w:sz w:val="22"/>
                <w:szCs w:val="22"/>
              </w:rPr>
              <w:t xml:space="preserve"> </w:t>
            </w:r>
            <w:r w:rsidRPr="00A14294">
              <w:rPr>
                <w:rFonts w:asciiTheme="minorHAnsi" w:hAnsiTheme="minorHAnsi" w:cstheme="minorHAnsi"/>
                <w:bCs/>
                <w:sz w:val="22"/>
                <w:szCs w:val="22"/>
              </w:rPr>
              <w:t>EBVPD</w:t>
            </w:r>
            <w:r w:rsidR="00C9089E" w:rsidRPr="00C9089E">
              <w:rPr>
                <w:rFonts w:asciiTheme="minorHAnsi" w:hAnsiTheme="minorHAnsi" w:cstheme="minorHAnsi"/>
                <w:bCs/>
                <w:sz w:val="22"/>
                <w:szCs w:val="22"/>
              </w:rPr>
              <w:t>*</w:t>
            </w:r>
            <w:r w:rsidR="00C9089E">
              <w:rPr>
                <w:rFonts w:asciiTheme="minorHAnsi" w:hAnsiTheme="minorHAnsi" w:cstheme="minorHAnsi"/>
                <w:bCs/>
                <w:sz w:val="22"/>
                <w:szCs w:val="22"/>
              </w:rPr>
              <w:t>*</w:t>
            </w:r>
            <w:r w:rsidRPr="00A14294">
              <w:rPr>
                <w:rFonts w:asciiTheme="minorHAnsi" w:hAnsiTheme="minorHAnsi" w:cstheme="minorHAnsi"/>
                <w:bCs/>
                <w:sz w:val="22"/>
                <w:szCs w:val="22"/>
              </w:rPr>
              <w:t>;</w:t>
            </w:r>
          </w:p>
          <w:p w14:paraId="015F9E98" w14:textId="77777777" w:rsidR="00A14294" w:rsidRPr="00A14294" w:rsidRDefault="00A14294" w:rsidP="00EF4D36">
            <w:pPr>
              <w:jc w:val="both"/>
              <w:rPr>
                <w:rFonts w:asciiTheme="minorHAnsi" w:hAnsiTheme="minorHAnsi" w:cstheme="minorHAnsi"/>
                <w:sz w:val="22"/>
                <w:szCs w:val="22"/>
              </w:rPr>
            </w:pPr>
            <w:r w:rsidRPr="00A14294">
              <w:rPr>
                <w:rFonts w:asciiTheme="minorHAnsi" w:hAnsiTheme="minorHAnsi" w:cstheme="minorHAnsi"/>
                <w:bCs/>
                <w:sz w:val="22"/>
                <w:szCs w:val="22"/>
              </w:rPr>
              <w:t>2)</w:t>
            </w:r>
            <w:r w:rsidRPr="00A14294">
              <w:rPr>
                <w:rFonts w:asciiTheme="minorHAnsi" w:hAnsiTheme="minorHAnsi" w:cstheme="minorHAnsi"/>
                <w:sz w:val="22"/>
                <w:szCs w:val="22"/>
              </w:rPr>
              <w:t xml:space="preserve"> </w:t>
            </w:r>
            <w:r w:rsidRPr="00A14294">
              <w:rPr>
                <w:rFonts w:asciiTheme="minorHAnsi" w:hAnsiTheme="minorHAnsi" w:cstheme="minorHAnsi"/>
                <w:bCs/>
                <w:sz w:val="22"/>
                <w:szCs w:val="22"/>
              </w:rPr>
              <w:t xml:space="preserve">3.1 – 3.2 punktuose nurodyti </w:t>
            </w:r>
            <w:r w:rsidRPr="00A14294">
              <w:rPr>
                <w:rFonts w:asciiTheme="minorHAnsi" w:hAnsiTheme="minorHAnsi" w:cstheme="minorHAnsi"/>
                <w:sz w:val="22"/>
                <w:szCs w:val="22"/>
              </w:rPr>
              <w:t xml:space="preserve">pašalinimo pagrindų nebuvimą įrodantys </w:t>
            </w:r>
            <w:r w:rsidRPr="00A14294">
              <w:rPr>
                <w:rFonts w:asciiTheme="minorHAnsi" w:hAnsiTheme="minorHAnsi" w:cstheme="minorHAnsi"/>
                <w:bCs/>
                <w:sz w:val="22"/>
                <w:szCs w:val="22"/>
              </w:rPr>
              <w:t>ūkio subjekto, kurio pajėgumais tiekėjas remiamasi</w:t>
            </w:r>
            <w:r w:rsidRPr="00A14294">
              <w:rPr>
                <w:rFonts w:asciiTheme="minorHAnsi" w:hAnsiTheme="minorHAnsi" w:cstheme="minorHAnsi"/>
                <w:sz w:val="22"/>
                <w:szCs w:val="22"/>
              </w:rPr>
              <w:t>,  dokumentai.</w:t>
            </w:r>
          </w:p>
          <w:p w14:paraId="795A2B97" w14:textId="28EAE674" w:rsidR="00A14294" w:rsidRPr="00A14294" w:rsidRDefault="00A14294" w:rsidP="00EF4D36">
            <w:pPr>
              <w:jc w:val="both"/>
              <w:rPr>
                <w:rFonts w:eastAsia="Yu Mincho"/>
                <w:sz w:val="22"/>
                <w:szCs w:val="22"/>
              </w:rPr>
            </w:pPr>
            <w:r w:rsidRPr="00A14294">
              <w:rPr>
                <w:rFonts w:cstheme="minorHAnsi"/>
                <w:iCs/>
                <w:sz w:val="22"/>
                <w:szCs w:val="22"/>
                <w:u w:val="single"/>
              </w:rPr>
              <w:t>Pateikiamos dokumentų skaitmeninės kopijos arba dokumentai elektroninėje formoje</w:t>
            </w:r>
            <w:r>
              <w:rPr>
                <w:rFonts w:cstheme="minorHAnsi"/>
                <w:iCs/>
                <w:sz w:val="22"/>
                <w:szCs w:val="22"/>
                <w:u w:val="single"/>
              </w:rPr>
              <w:t>*.</w:t>
            </w:r>
          </w:p>
        </w:tc>
      </w:tr>
    </w:tbl>
    <w:p w14:paraId="43837E96" w14:textId="2544AF1C" w:rsidR="005E1153" w:rsidRPr="005E1153" w:rsidRDefault="005E1153" w:rsidP="00EF4D36">
      <w:pPr>
        <w:shd w:val="clear" w:color="auto" w:fill="FFFFFF"/>
        <w:jc w:val="both"/>
        <w:rPr>
          <w:rFonts w:eastAsia="Times New Roman"/>
          <w:i/>
          <w:sz w:val="22"/>
          <w:szCs w:val="22"/>
        </w:rPr>
      </w:pPr>
      <w:r w:rsidRPr="005E1153">
        <w:rPr>
          <w:iCs/>
          <w:noProof/>
          <w:color w:val="000000"/>
          <w:kern w:val="2"/>
          <w:sz w:val="24"/>
          <w:szCs w:val="24"/>
          <w:shd w:val="clear" w:color="auto" w:fill="FFFFFF"/>
          <w:lang w:val="en-GB"/>
        </w:rPr>
        <w:t>*</w:t>
      </w:r>
      <w:r w:rsidRPr="005E1153">
        <w:rPr>
          <w:rFonts w:eastAsia="Times New Roman"/>
          <w:i/>
          <w:sz w:val="22"/>
          <w:szCs w:val="22"/>
        </w:rPr>
        <w:t>Tiekėjas pateikdamas dokumentus, deklaruoja, kad pateikiamos kopijos atitinka originalus.</w:t>
      </w:r>
      <w:r w:rsidRPr="005E1153">
        <w:rPr>
          <w:rFonts w:eastAsia="Times New Roman"/>
          <w:sz w:val="22"/>
          <w:szCs w:val="22"/>
          <w:lang w:eastAsia="lt-LT"/>
        </w:rPr>
        <w:t xml:space="preserve"> </w:t>
      </w:r>
      <w:r w:rsidRPr="005E1153">
        <w:rPr>
          <w:rFonts w:eastAsia="Times New Roman"/>
          <w:i/>
          <w:sz w:val="22"/>
          <w:szCs w:val="22"/>
        </w:rPr>
        <w:t>Perkančioji organizacija pasilieka teisę prašyti tiekėjo pateikti pažymų ar kitų su pasiūlymu teikiamų dokumentų originalus.</w:t>
      </w:r>
    </w:p>
    <w:p w14:paraId="1801765D" w14:textId="79EACFCE" w:rsidR="00C9089E" w:rsidRPr="00C9089E" w:rsidRDefault="00C9089E" w:rsidP="00EF4D36">
      <w:pPr>
        <w:shd w:val="clear" w:color="auto" w:fill="FFFFFF"/>
        <w:jc w:val="both"/>
        <w:rPr>
          <w:rFonts w:asciiTheme="minorHAnsi" w:hAnsiTheme="minorHAnsi" w:cstheme="minorHAnsi"/>
          <w:i/>
          <w:sz w:val="22"/>
          <w:szCs w:val="22"/>
        </w:rPr>
      </w:pPr>
      <w:r w:rsidRPr="00C9089E">
        <w:rPr>
          <w:rFonts w:asciiTheme="minorHAnsi" w:hAnsiTheme="minorHAnsi" w:cstheme="minorHAnsi"/>
          <w:i/>
          <w:sz w:val="22"/>
          <w:szCs w:val="22"/>
        </w:rPr>
        <w:t xml:space="preserve">**Reikalaujama tiekėjui patvirtinti, kad EBVPD nurodyta informacija, kuri pateikta Pirkimo vykdytojui teikiant paraišką Pirkime yra nepasikeitusi arba, jei informacija yra pasikeitusi, pateikti naują  EBVPD (nurodant aktualią informaciją).  </w:t>
      </w:r>
    </w:p>
    <w:p w14:paraId="5C5AC565" w14:textId="77777777" w:rsidR="005E1153" w:rsidRDefault="005E1153" w:rsidP="00EF4D36">
      <w:pPr>
        <w:spacing w:after="160"/>
        <w:jc w:val="center"/>
        <w:rPr>
          <w:rFonts w:asciiTheme="minorHAnsi" w:eastAsia="Arial" w:hAnsiTheme="minorHAnsi" w:cstheme="minorHAnsi"/>
          <w:smallCaps/>
          <w:sz w:val="21"/>
          <w:szCs w:val="21"/>
        </w:rPr>
      </w:pPr>
    </w:p>
    <w:p w14:paraId="2DACD322" w14:textId="77777777" w:rsidR="005E1153" w:rsidRDefault="005E1153" w:rsidP="00EF4D36">
      <w:pPr>
        <w:spacing w:after="160"/>
        <w:jc w:val="center"/>
        <w:rPr>
          <w:rFonts w:asciiTheme="minorHAnsi" w:eastAsia="Arial" w:hAnsiTheme="minorHAnsi" w:cstheme="minorHAnsi"/>
          <w:smallCaps/>
          <w:sz w:val="21"/>
          <w:szCs w:val="21"/>
        </w:rPr>
      </w:pPr>
    </w:p>
    <w:p w14:paraId="24C57CD1" w14:textId="77777777" w:rsidR="005E1153" w:rsidRDefault="005E1153" w:rsidP="00EF4D36">
      <w:pPr>
        <w:spacing w:after="160"/>
        <w:jc w:val="center"/>
        <w:rPr>
          <w:rFonts w:asciiTheme="minorHAnsi" w:eastAsia="Arial" w:hAnsiTheme="minorHAnsi" w:cstheme="minorHAnsi"/>
          <w:smallCaps/>
          <w:sz w:val="21"/>
          <w:szCs w:val="21"/>
        </w:rPr>
      </w:pPr>
    </w:p>
    <w:p w14:paraId="0000021E" w14:textId="00D5CA7B" w:rsidR="00944B1E" w:rsidRPr="001A58BB" w:rsidRDefault="00194D39" w:rsidP="00EF4D36">
      <w:pPr>
        <w:spacing w:after="160"/>
        <w:jc w:val="center"/>
        <w:rPr>
          <w:rFonts w:asciiTheme="minorHAnsi" w:eastAsia="Arial" w:hAnsiTheme="minorHAnsi" w:cstheme="minorHAnsi"/>
          <w:smallCaps/>
          <w:sz w:val="21"/>
          <w:szCs w:val="21"/>
        </w:rPr>
      </w:pPr>
      <w:r w:rsidRPr="001A58BB">
        <w:rPr>
          <w:rFonts w:asciiTheme="minorHAnsi" w:eastAsia="Arial" w:hAnsiTheme="minorHAnsi" w:cstheme="minorHAnsi"/>
          <w:smallCaps/>
          <w:sz w:val="21"/>
          <w:szCs w:val="21"/>
        </w:rPr>
        <w:t>__________</w:t>
      </w:r>
    </w:p>
    <w:p w14:paraId="0000021F" w14:textId="1637337F" w:rsidR="009870F1" w:rsidRPr="001A58BB" w:rsidRDefault="009870F1" w:rsidP="00EF4D36">
      <w:pPr>
        <w:rPr>
          <w:rFonts w:asciiTheme="minorHAnsi" w:eastAsia="Arial" w:hAnsiTheme="minorHAnsi" w:cstheme="minorHAnsi"/>
          <w:sz w:val="21"/>
          <w:szCs w:val="21"/>
        </w:rPr>
      </w:pPr>
      <w:r w:rsidRPr="001A58BB">
        <w:rPr>
          <w:rFonts w:asciiTheme="minorHAnsi" w:eastAsia="Arial" w:hAnsiTheme="minorHAnsi" w:cstheme="minorHAnsi"/>
          <w:sz w:val="21"/>
          <w:szCs w:val="21"/>
        </w:rPr>
        <w:br w:type="page"/>
      </w:r>
    </w:p>
    <w:p w14:paraId="00000220" w14:textId="6C3A410D" w:rsidR="00944B1E" w:rsidRPr="001A58BB" w:rsidRDefault="00194D39" w:rsidP="00EF4D36">
      <w:pPr>
        <w:pStyle w:val="Antrat3"/>
        <w:spacing w:before="0" w:after="0"/>
        <w:jc w:val="right"/>
        <w:rPr>
          <w:rFonts w:asciiTheme="minorHAnsi" w:hAnsiTheme="minorHAnsi" w:cstheme="minorHAnsi"/>
          <w:b w:val="0"/>
          <w:bCs/>
          <w:color w:val="0070C0"/>
          <w:sz w:val="21"/>
          <w:szCs w:val="21"/>
        </w:rPr>
      </w:pPr>
      <w:bookmarkStart w:id="43" w:name="_heading=h.17dp8vu" w:colFirst="0" w:colLast="0"/>
      <w:bookmarkStart w:id="44" w:name="_Toc149121424"/>
      <w:bookmarkStart w:id="45" w:name="treciaspriedas"/>
      <w:bookmarkEnd w:id="43"/>
      <w:r w:rsidRPr="001A58BB">
        <w:rPr>
          <w:rFonts w:asciiTheme="minorHAnsi" w:hAnsiTheme="minorHAnsi" w:cstheme="minorHAnsi"/>
          <w:b w:val="0"/>
          <w:bCs/>
          <w:color w:val="0070C0"/>
          <w:sz w:val="21"/>
          <w:szCs w:val="21"/>
        </w:rPr>
        <w:lastRenderedPageBreak/>
        <w:t xml:space="preserve">Pirkimo sąlygų </w:t>
      </w:r>
      <w:r w:rsidR="00DA7DF3" w:rsidRPr="001A58BB">
        <w:rPr>
          <w:rFonts w:asciiTheme="minorHAnsi" w:hAnsiTheme="minorHAnsi" w:cstheme="minorHAnsi"/>
          <w:b w:val="0"/>
          <w:bCs/>
          <w:color w:val="0070C0"/>
          <w:sz w:val="21"/>
          <w:szCs w:val="21"/>
        </w:rPr>
        <w:t xml:space="preserve">2 </w:t>
      </w:r>
      <w:r w:rsidRPr="001A58BB">
        <w:rPr>
          <w:rFonts w:asciiTheme="minorHAnsi" w:hAnsiTheme="minorHAnsi" w:cstheme="minorHAnsi"/>
          <w:b w:val="0"/>
          <w:bCs/>
          <w:color w:val="0070C0"/>
          <w:sz w:val="21"/>
          <w:szCs w:val="21"/>
        </w:rPr>
        <w:t>priedas „Tiekėjų kvalifikacijos reikalavi</w:t>
      </w:r>
      <w:r w:rsidR="00A44133">
        <w:rPr>
          <w:rFonts w:asciiTheme="minorHAnsi" w:hAnsiTheme="minorHAnsi" w:cstheme="minorHAnsi"/>
          <w:b w:val="0"/>
          <w:bCs/>
          <w:color w:val="0070C0"/>
          <w:sz w:val="21"/>
          <w:szCs w:val="21"/>
        </w:rPr>
        <w:t xml:space="preserve">mai ir reikalaujami </w:t>
      </w:r>
      <w:r w:rsidRPr="001A58BB">
        <w:rPr>
          <w:rFonts w:asciiTheme="minorHAnsi" w:hAnsiTheme="minorHAnsi" w:cstheme="minorHAnsi"/>
          <w:b w:val="0"/>
          <w:bCs/>
          <w:color w:val="0070C0"/>
          <w:sz w:val="21"/>
          <w:szCs w:val="21"/>
        </w:rPr>
        <w:t>aplinkos apsaugos vadybos sistemų standartai“</w:t>
      </w:r>
      <w:bookmarkEnd w:id="44"/>
    </w:p>
    <w:bookmarkEnd w:id="45"/>
    <w:p w14:paraId="00000221" w14:textId="77777777" w:rsidR="00944B1E" w:rsidRPr="001A58BB" w:rsidRDefault="00944B1E" w:rsidP="00EF4D36">
      <w:pPr>
        <w:spacing w:after="240"/>
        <w:rPr>
          <w:rFonts w:asciiTheme="minorHAnsi" w:hAnsiTheme="minorHAnsi" w:cstheme="minorHAnsi"/>
          <w:smallCaps/>
          <w:color w:val="404040"/>
          <w:sz w:val="28"/>
          <w:szCs w:val="28"/>
        </w:rPr>
      </w:pPr>
    </w:p>
    <w:p w14:paraId="00000222" w14:textId="381D360A" w:rsidR="00944B1E" w:rsidRPr="007C65F2" w:rsidRDefault="00194D39" w:rsidP="00EF4D36">
      <w:pPr>
        <w:spacing w:after="240"/>
        <w:jc w:val="center"/>
        <w:rPr>
          <w:rFonts w:asciiTheme="minorHAnsi" w:eastAsia="Arial" w:hAnsiTheme="minorHAnsi" w:cstheme="minorHAnsi"/>
          <w:b/>
          <w:bCs/>
          <w:smallCaps/>
          <w:sz w:val="24"/>
          <w:szCs w:val="24"/>
        </w:rPr>
      </w:pPr>
      <w:r w:rsidRPr="007C65F2">
        <w:rPr>
          <w:rFonts w:asciiTheme="minorHAnsi" w:eastAsia="Arial" w:hAnsiTheme="minorHAnsi" w:cstheme="minorHAnsi"/>
          <w:b/>
          <w:bCs/>
          <w:smallCaps/>
          <w:sz w:val="24"/>
          <w:szCs w:val="24"/>
        </w:rPr>
        <w:t>TIEKĖJŲ KVALIFIKACIJOS REIKALAVIMAI IR REIKALAVIMAI LAIKYTIS APLINKOS APSAUGOS VADYBOS SISTEMOS STANDARTŲ</w:t>
      </w:r>
    </w:p>
    <w:p w14:paraId="5A42D76C" w14:textId="3A8BD49F" w:rsidR="00065101" w:rsidRPr="00B91B40" w:rsidRDefault="00065101" w:rsidP="00EF4D36">
      <w:pPr>
        <w:ind w:firstLine="567"/>
        <w:jc w:val="both"/>
        <w:rPr>
          <w:rFonts w:asciiTheme="minorHAnsi" w:eastAsia="Arial" w:hAnsiTheme="minorHAnsi" w:cstheme="minorHAnsi"/>
          <w:sz w:val="24"/>
          <w:szCs w:val="24"/>
        </w:rPr>
      </w:pPr>
      <w:r w:rsidRPr="00B91B40">
        <w:rPr>
          <w:rFonts w:asciiTheme="minorHAnsi" w:hAnsiTheme="minorHAnsi" w:cstheme="minorHAnsi"/>
          <w:sz w:val="24"/>
          <w:szCs w:val="24"/>
        </w:rPr>
        <w:t xml:space="preserve">1. </w:t>
      </w:r>
      <w:sdt>
        <w:sdtPr>
          <w:rPr>
            <w:rFonts w:asciiTheme="minorHAnsi" w:hAnsiTheme="minorHAnsi" w:cstheme="minorHAnsi"/>
            <w:sz w:val="24"/>
            <w:szCs w:val="24"/>
          </w:rPr>
          <w:tag w:val="goog_rdk_129"/>
          <w:id w:val="1662043910"/>
        </w:sdtPr>
        <w:sdtEndPr/>
        <w:sdtContent/>
      </w:sdt>
      <w:r w:rsidRPr="00B91B40">
        <w:rPr>
          <w:rFonts w:asciiTheme="minorHAnsi" w:eastAsia="Arial" w:hAnsiTheme="minorHAnsi" w:cstheme="minorHAnsi"/>
          <w:sz w:val="24"/>
          <w:szCs w:val="24"/>
        </w:rPr>
        <w:t xml:space="preserve">Tiekėjo kvalifikacija turi atitikti šiame priede nustatytus reikalavimus kvalifikacijai. </w:t>
      </w:r>
    </w:p>
    <w:p w14:paraId="514F34C8" w14:textId="058C14E7" w:rsidR="00065101" w:rsidRPr="00B91B40" w:rsidRDefault="00065101" w:rsidP="00EF4D36">
      <w:pPr>
        <w:ind w:firstLine="567"/>
        <w:jc w:val="both"/>
        <w:rPr>
          <w:rFonts w:asciiTheme="minorHAnsi" w:eastAsia="Arial" w:hAnsiTheme="minorHAnsi" w:cstheme="minorHAnsi"/>
          <w:sz w:val="24"/>
          <w:szCs w:val="24"/>
        </w:rPr>
      </w:pPr>
      <w:r w:rsidRPr="00B91B40">
        <w:rPr>
          <w:rFonts w:asciiTheme="minorHAnsi" w:eastAsia="Arial" w:hAnsiTheme="minorHAnsi" w:cstheme="minorHAnsi"/>
          <w:sz w:val="24"/>
          <w:szCs w:val="24"/>
        </w:rPr>
        <w:t>2. Pirkimo vykdytojas gali laikyti,</w:t>
      </w:r>
      <w:r w:rsidR="007735E7" w:rsidRPr="00B91B40">
        <w:rPr>
          <w:rFonts w:asciiTheme="minorHAnsi" w:eastAsia="Arial" w:hAnsiTheme="minorHAnsi" w:cstheme="minorHAnsi"/>
          <w:sz w:val="24"/>
          <w:szCs w:val="24"/>
        </w:rPr>
        <w:t xml:space="preserve"> kad tiekėjas neturi reikalauja</w:t>
      </w:r>
      <w:r w:rsidRPr="00B91B40">
        <w:rPr>
          <w:rFonts w:asciiTheme="minorHAnsi" w:eastAsia="Arial" w:hAnsiTheme="minorHAnsi" w:cstheme="minorHAnsi"/>
          <w:sz w:val="24"/>
          <w:szCs w:val="24"/>
        </w:rPr>
        <w:t xml:space="preserve"> profesinio pajėgumo, jeigu nustato tiekėjo interesų konfliktą, galintį neigiamai paveikti sutarties vykdymą. </w:t>
      </w:r>
    </w:p>
    <w:p w14:paraId="66A8C1BC" w14:textId="71253305" w:rsidR="00065101" w:rsidRDefault="00065101" w:rsidP="00EF4D36">
      <w:pPr>
        <w:ind w:firstLine="567"/>
        <w:jc w:val="both"/>
        <w:rPr>
          <w:rFonts w:asciiTheme="minorHAnsi" w:eastAsia="Arial" w:hAnsiTheme="minorHAnsi" w:cstheme="minorHAnsi"/>
          <w:sz w:val="24"/>
          <w:szCs w:val="24"/>
        </w:rPr>
      </w:pPr>
      <w:r w:rsidRPr="00B91B40">
        <w:rPr>
          <w:rFonts w:asciiTheme="minorHAnsi" w:eastAsia="Arial" w:hAnsiTheme="minorHAnsi" w:cstheme="minorHAnsi"/>
          <w:sz w:val="24"/>
          <w:szCs w:val="24"/>
        </w:rPr>
        <w:t>3. Tiekėjų kvalifikacijos reikalavimai ir jos atitiktį patvirtinantys dokumentai</w:t>
      </w:r>
      <w:r w:rsidRPr="00065101">
        <w:rPr>
          <w:rFonts w:asciiTheme="minorHAnsi" w:eastAsia="Arial" w:hAnsiTheme="minorHAnsi" w:cstheme="minorHAnsi"/>
          <w:sz w:val="24"/>
          <w:szCs w:val="24"/>
        </w:rPr>
        <w:t>:</w:t>
      </w:r>
    </w:p>
    <w:p w14:paraId="3B232DFE" w14:textId="77777777" w:rsidR="00740635" w:rsidRPr="00065101" w:rsidRDefault="00740635" w:rsidP="00EF4D36">
      <w:pPr>
        <w:ind w:firstLine="567"/>
        <w:jc w:val="both"/>
        <w:rPr>
          <w:rFonts w:asciiTheme="minorHAnsi" w:eastAsia="Arial" w:hAnsiTheme="minorHAnsi" w:cstheme="minorHAnsi"/>
          <w:b/>
          <w:sz w:val="24"/>
          <w:szCs w:val="24"/>
        </w:rPr>
      </w:pPr>
    </w:p>
    <w:tbl>
      <w:tblPr>
        <w:tblStyle w:val="Lentelstinklelis1"/>
        <w:tblW w:w="5000" w:type="pct"/>
        <w:tblLook w:val="04A0" w:firstRow="1" w:lastRow="0" w:firstColumn="1" w:lastColumn="0" w:noHBand="0" w:noVBand="1"/>
      </w:tblPr>
      <w:tblGrid>
        <w:gridCol w:w="4532"/>
        <w:gridCol w:w="5090"/>
      </w:tblGrid>
      <w:tr w:rsidR="00B50784" w:rsidRPr="00B50784" w14:paraId="02E11FC1" w14:textId="77777777" w:rsidTr="00B50784">
        <w:tc>
          <w:tcPr>
            <w:tcW w:w="2355" w:type="pct"/>
            <w:shd w:val="clear" w:color="auto" w:fill="F2F2F2" w:themeFill="background1" w:themeFillShade="F2"/>
          </w:tcPr>
          <w:p w14:paraId="1F5E7718" w14:textId="77777777" w:rsidR="00B50784" w:rsidRPr="00B50784" w:rsidRDefault="00B50784" w:rsidP="00EF4D36">
            <w:pPr>
              <w:tabs>
                <w:tab w:val="left" w:pos="720"/>
              </w:tabs>
              <w:jc w:val="center"/>
              <w:rPr>
                <w:rFonts w:asciiTheme="minorHAnsi" w:eastAsia="Arial" w:hAnsiTheme="minorHAnsi" w:cstheme="minorHAnsi"/>
                <w:b/>
                <w:i/>
                <w:color w:val="7030A0"/>
                <w:sz w:val="22"/>
                <w:szCs w:val="22"/>
              </w:rPr>
            </w:pPr>
            <w:r w:rsidRPr="00B50784">
              <w:rPr>
                <w:rFonts w:asciiTheme="minorHAnsi" w:hAnsiTheme="minorHAnsi" w:cstheme="minorHAnsi"/>
                <w:b/>
                <w:sz w:val="22"/>
                <w:szCs w:val="22"/>
              </w:rPr>
              <w:t>Kvalifikacijos reikalavimas</w:t>
            </w:r>
          </w:p>
        </w:tc>
        <w:tc>
          <w:tcPr>
            <w:tcW w:w="2645" w:type="pct"/>
            <w:shd w:val="clear" w:color="auto" w:fill="F2F2F2" w:themeFill="background1" w:themeFillShade="F2"/>
          </w:tcPr>
          <w:p w14:paraId="060B845A" w14:textId="0B0C2AAF" w:rsidR="00B50784" w:rsidRPr="00B50784" w:rsidRDefault="00B50784" w:rsidP="00EF4D36">
            <w:pPr>
              <w:tabs>
                <w:tab w:val="left" w:pos="720"/>
              </w:tabs>
              <w:jc w:val="center"/>
              <w:rPr>
                <w:rFonts w:asciiTheme="minorHAnsi" w:eastAsia="Arial" w:hAnsiTheme="minorHAnsi" w:cstheme="minorHAnsi"/>
                <w:b/>
                <w:i/>
                <w:color w:val="7030A0"/>
                <w:sz w:val="22"/>
                <w:szCs w:val="22"/>
              </w:rPr>
            </w:pPr>
            <w:r w:rsidRPr="00B50784">
              <w:rPr>
                <w:rFonts w:asciiTheme="minorHAnsi" w:eastAsia="Arial" w:hAnsiTheme="minorHAnsi" w:cstheme="minorHAnsi"/>
                <w:b/>
                <w:color w:val="000000"/>
                <w:sz w:val="22"/>
                <w:szCs w:val="22"/>
              </w:rPr>
              <w:t xml:space="preserve">Atitiktį </w:t>
            </w:r>
            <w:r w:rsidR="000E60E5">
              <w:rPr>
                <w:rFonts w:asciiTheme="minorHAnsi" w:eastAsia="Arial" w:hAnsiTheme="minorHAnsi" w:cstheme="minorHAnsi"/>
                <w:b/>
                <w:color w:val="000000"/>
                <w:sz w:val="22"/>
                <w:szCs w:val="22"/>
              </w:rPr>
              <w:t xml:space="preserve">kvalifikaciniam </w:t>
            </w:r>
            <w:r w:rsidRPr="00B50784">
              <w:rPr>
                <w:rFonts w:asciiTheme="minorHAnsi" w:eastAsia="Arial" w:hAnsiTheme="minorHAnsi" w:cstheme="minorHAnsi"/>
                <w:b/>
                <w:color w:val="000000"/>
                <w:sz w:val="22"/>
                <w:szCs w:val="22"/>
              </w:rPr>
              <w:t>reikalavimui įrodantys dokumentai</w:t>
            </w:r>
          </w:p>
        </w:tc>
      </w:tr>
      <w:tr w:rsidR="009A055B" w:rsidRPr="00B50784" w14:paraId="42CDA736" w14:textId="77777777" w:rsidTr="009A055B">
        <w:tc>
          <w:tcPr>
            <w:tcW w:w="5000" w:type="pct"/>
            <w:gridSpan w:val="2"/>
            <w:shd w:val="clear" w:color="auto" w:fill="F2F2F2" w:themeFill="background1" w:themeFillShade="F2"/>
          </w:tcPr>
          <w:p w14:paraId="3995CC5C" w14:textId="00130FE1" w:rsidR="009A055B" w:rsidRPr="00B50784" w:rsidRDefault="009A055B" w:rsidP="00EF4D36">
            <w:pPr>
              <w:tabs>
                <w:tab w:val="left" w:pos="720"/>
              </w:tabs>
              <w:rPr>
                <w:rFonts w:asciiTheme="minorHAnsi" w:eastAsia="Arial" w:hAnsiTheme="minorHAnsi" w:cstheme="minorHAnsi"/>
                <w:b/>
                <w:color w:val="000000"/>
                <w:sz w:val="22"/>
                <w:szCs w:val="22"/>
              </w:rPr>
            </w:pPr>
            <w:r>
              <w:rPr>
                <w:rFonts w:asciiTheme="minorHAnsi" w:hAnsiTheme="minorHAnsi" w:cstheme="minorHAnsi"/>
                <w:b/>
                <w:sz w:val="22"/>
                <w:szCs w:val="22"/>
              </w:rPr>
              <w:t>Techninis ir profesinis pajėgumas</w:t>
            </w:r>
          </w:p>
        </w:tc>
      </w:tr>
      <w:tr w:rsidR="00B50784" w:rsidRPr="00B50784" w14:paraId="7316FD8B" w14:textId="77777777" w:rsidTr="0088009C">
        <w:trPr>
          <w:trHeight w:val="3121"/>
        </w:trPr>
        <w:tc>
          <w:tcPr>
            <w:tcW w:w="2355" w:type="pct"/>
          </w:tcPr>
          <w:p w14:paraId="1E567C06" w14:textId="5D5AA5B8" w:rsidR="00AE61DB" w:rsidRPr="00AE61DB" w:rsidRDefault="00B50784" w:rsidP="00EF4D36">
            <w:pPr>
              <w:tabs>
                <w:tab w:val="left" w:pos="720"/>
              </w:tabs>
              <w:ind w:right="132"/>
              <w:jc w:val="both"/>
              <w:rPr>
                <w:rFonts w:asciiTheme="minorHAnsi" w:eastAsia="Arial" w:hAnsiTheme="minorHAnsi" w:cstheme="minorHAnsi"/>
                <w:sz w:val="22"/>
                <w:szCs w:val="22"/>
              </w:rPr>
            </w:pPr>
            <w:r w:rsidRPr="00B50784">
              <w:rPr>
                <w:rFonts w:asciiTheme="minorHAnsi" w:eastAsia="Arial" w:hAnsiTheme="minorHAnsi" w:cstheme="minorHAnsi"/>
                <w:sz w:val="22"/>
                <w:szCs w:val="22"/>
              </w:rPr>
              <w:t>3.</w:t>
            </w:r>
            <w:r w:rsidR="000E60E5">
              <w:rPr>
                <w:rFonts w:asciiTheme="minorHAnsi" w:eastAsia="Arial" w:hAnsiTheme="minorHAnsi" w:cstheme="minorHAnsi"/>
                <w:sz w:val="22"/>
                <w:szCs w:val="22"/>
              </w:rPr>
              <w:t>1</w:t>
            </w:r>
            <w:r w:rsidRPr="00B50784">
              <w:rPr>
                <w:rFonts w:asciiTheme="minorHAnsi" w:eastAsia="Arial" w:hAnsiTheme="minorHAnsi" w:cstheme="minorHAnsi"/>
                <w:sz w:val="22"/>
                <w:szCs w:val="22"/>
              </w:rPr>
              <w:t>.</w:t>
            </w:r>
            <w:r w:rsidRPr="00B50784">
              <w:rPr>
                <w:rFonts w:asciiTheme="minorHAnsi" w:hAnsiTheme="minorHAnsi" w:cstheme="minorHAnsi"/>
                <w:sz w:val="22"/>
                <w:szCs w:val="22"/>
              </w:rPr>
              <w:t xml:space="preserve"> </w:t>
            </w:r>
            <w:r w:rsidR="00AE61DB" w:rsidRPr="00AE61DB">
              <w:rPr>
                <w:spacing w:val="-2"/>
                <w:sz w:val="22"/>
                <w:szCs w:val="22"/>
              </w:rPr>
              <w:t>Tiekėjo vadovaujančių specialistų ir asmenų, atsakingų už sutarties vykdymą, kvalifikacija.</w:t>
            </w:r>
          </w:p>
          <w:p w14:paraId="2082C3FC" w14:textId="77777777" w:rsidR="00B91B40" w:rsidRDefault="00AE61DB" w:rsidP="00B91B40">
            <w:pPr>
              <w:ind w:right="138"/>
              <w:jc w:val="both"/>
              <w:rPr>
                <w:spacing w:val="-2"/>
                <w:sz w:val="22"/>
                <w:szCs w:val="22"/>
              </w:rPr>
            </w:pPr>
            <w:r w:rsidRPr="00AE61DB">
              <w:rPr>
                <w:spacing w:val="-2"/>
                <w:sz w:val="22"/>
                <w:szCs w:val="22"/>
              </w:rPr>
              <w:t>Tiekėjas privalo paskirti specialistus, kurių kvalifikacija atitinka žemiau nurodytus reikalavimus (reikalavimai nustatyti vadovaujantis Lietuvos Respublikos statybos įstatymu):</w:t>
            </w:r>
          </w:p>
          <w:p w14:paraId="623DFD20" w14:textId="57BE1118" w:rsidR="00F954E9" w:rsidRDefault="00112345" w:rsidP="00B91B40">
            <w:pPr>
              <w:ind w:right="138"/>
              <w:jc w:val="both"/>
              <w:rPr>
                <w:rFonts w:eastAsia="Times New Roman"/>
                <w:b/>
                <w:spacing w:val="-2"/>
                <w:sz w:val="22"/>
                <w:szCs w:val="22"/>
              </w:rPr>
            </w:pPr>
            <w:r>
              <w:rPr>
                <w:rFonts w:eastAsia="Times New Roman"/>
                <w:b/>
                <w:spacing w:val="-2"/>
                <w:sz w:val="22"/>
                <w:szCs w:val="22"/>
              </w:rPr>
              <w:t xml:space="preserve">a) </w:t>
            </w:r>
            <w:r w:rsidR="00AE61DB" w:rsidRPr="00AE61DB">
              <w:rPr>
                <w:rFonts w:eastAsia="Times New Roman"/>
                <w:b/>
                <w:spacing w:val="-2"/>
                <w:sz w:val="22"/>
                <w:szCs w:val="22"/>
              </w:rPr>
              <w:t>ne</w:t>
            </w:r>
            <w:r w:rsidR="003744C7">
              <w:rPr>
                <w:rFonts w:eastAsia="Times New Roman"/>
                <w:b/>
                <w:spacing w:val="-2"/>
                <w:sz w:val="22"/>
                <w:szCs w:val="22"/>
              </w:rPr>
              <w:t xml:space="preserve"> mažiau kaip 1 (vieną) </w:t>
            </w:r>
            <w:r w:rsidR="00AE61DB" w:rsidRPr="00AE61DB">
              <w:rPr>
                <w:rFonts w:eastAsia="Times New Roman"/>
                <w:b/>
                <w:spacing w:val="-2"/>
                <w:sz w:val="22"/>
                <w:szCs w:val="22"/>
              </w:rPr>
              <w:t>statinio statybos vadovą</w:t>
            </w:r>
            <w:r w:rsidR="00F954E9">
              <w:rPr>
                <w:rFonts w:eastAsia="Times New Roman"/>
                <w:b/>
                <w:spacing w:val="-2"/>
                <w:sz w:val="22"/>
                <w:szCs w:val="22"/>
              </w:rPr>
              <w:t>:</w:t>
            </w:r>
          </w:p>
          <w:p w14:paraId="31A2B716" w14:textId="59352560" w:rsidR="003744C7" w:rsidRDefault="003744C7" w:rsidP="00B91B40">
            <w:pPr>
              <w:ind w:right="138"/>
              <w:jc w:val="both"/>
              <w:rPr>
                <w:rFonts w:eastAsia="Times New Roman"/>
                <w:b/>
                <w:spacing w:val="-2"/>
                <w:sz w:val="22"/>
                <w:szCs w:val="22"/>
              </w:rPr>
            </w:pPr>
            <w:r>
              <w:rPr>
                <w:rFonts w:eastAsia="Times New Roman"/>
                <w:b/>
                <w:spacing w:val="-2"/>
                <w:sz w:val="22"/>
                <w:szCs w:val="22"/>
              </w:rPr>
              <w:t xml:space="preserve">statinių kategorija: </w:t>
            </w:r>
            <w:r w:rsidRPr="003744C7">
              <w:rPr>
                <w:rFonts w:eastAsia="Times New Roman"/>
                <w:spacing w:val="-2"/>
                <w:sz w:val="22"/>
                <w:szCs w:val="22"/>
              </w:rPr>
              <w:t>ypatingieji statiniai</w:t>
            </w:r>
          </w:p>
          <w:p w14:paraId="5C8974E4" w14:textId="773EEBEA" w:rsidR="00F954E9" w:rsidRDefault="00F954E9" w:rsidP="00B91B40">
            <w:pPr>
              <w:ind w:right="138"/>
              <w:jc w:val="both"/>
              <w:rPr>
                <w:spacing w:val="-2"/>
                <w:sz w:val="22"/>
                <w:szCs w:val="22"/>
              </w:rPr>
            </w:pPr>
            <w:r>
              <w:rPr>
                <w:rFonts w:eastAsia="Times New Roman"/>
                <w:b/>
                <w:spacing w:val="-2"/>
                <w:sz w:val="22"/>
                <w:szCs w:val="22"/>
              </w:rPr>
              <w:t>pastato tipas:</w:t>
            </w:r>
            <w:r w:rsidR="00AE61DB" w:rsidRPr="00AE61DB">
              <w:rPr>
                <w:rFonts w:eastAsia="Times New Roman"/>
                <w:b/>
                <w:spacing w:val="-2"/>
                <w:sz w:val="22"/>
                <w:szCs w:val="22"/>
              </w:rPr>
              <w:t xml:space="preserve"> </w:t>
            </w:r>
            <w:r w:rsidR="00AE61DB" w:rsidRPr="00AE61DB">
              <w:rPr>
                <w:spacing w:val="-2"/>
                <w:sz w:val="22"/>
                <w:szCs w:val="22"/>
              </w:rPr>
              <w:t>neg</w:t>
            </w:r>
            <w:r w:rsidR="003744C7">
              <w:rPr>
                <w:spacing w:val="-2"/>
                <w:sz w:val="22"/>
                <w:szCs w:val="22"/>
              </w:rPr>
              <w:t>yvenamieji pastatai</w:t>
            </w:r>
          </w:p>
          <w:p w14:paraId="59AFE6F3" w14:textId="01B8A5CD" w:rsidR="00F954E9" w:rsidRDefault="00F954E9" w:rsidP="00B91B40">
            <w:pPr>
              <w:ind w:right="138"/>
              <w:jc w:val="both"/>
              <w:rPr>
                <w:spacing w:val="-2"/>
                <w:sz w:val="22"/>
                <w:szCs w:val="22"/>
              </w:rPr>
            </w:pPr>
            <w:r w:rsidRPr="00F954E9">
              <w:rPr>
                <w:b/>
                <w:spacing w:val="-2"/>
                <w:sz w:val="22"/>
                <w:szCs w:val="22"/>
              </w:rPr>
              <w:t>pastato paskirties grupė:</w:t>
            </w:r>
            <w:r>
              <w:rPr>
                <w:spacing w:val="-2"/>
                <w:sz w:val="22"/>
                <w:szCs w:val="22"/>
              </w:rPr>
              <w:t xml:space="preserve"> visuomeninių</w:t>
            </w:r>
          </w:p>
          <w:p w14:paraId="1AE7BBD0" w14:textId="4B6653C0" w:rsidR="00B91B40" w:rsidRDefault="00F954E9" w:rsidP="00B91B40">
            <w:pPr>
              <w:ind w:right="138"/>
              <w:jc w:val="both"/>
              <w:rPr>
                <w:spacing w:val="-2"/>
                <w:sz w:val="22"/>
                <w:szCs w:val="22"/>
              </w:rPr>
            </w:pPr>
            <w:r w:rsidRPr="00F954E9">
              <w:rPr>
                <w:b/>
                <w:spacing w:val="-2"/>
                <w:sz w:val="22"/>
                <w:szCs w:val="22"/>
              </w:rPr>
              <w:t>pastato paskirtis:</w:t>
            </w:r>
            <w:r w:rsidR="004A4407">
              <w:rPr>
                <w:spacing w:val="-2"/>
                <w:sz w:val="22"/>
                <w:szCs w:val="22"/>
              </w:rPr>
              <w:t xml:space="preserve"> mokslo</w:t>
            </w:r>
          </w:p>
          <w:p w14:paraId="39CADE10" w14:textId="77777777" w:rsidR="003744C7" w:rsidRDefault="003744C7" w:rsidP="00B91B40">
            <w:pPr>
              <w:ind w:right="138"/>
              <w:jc w:val="both"/>
              <w:rPr>
                <w:spacing w:val="-2"/>
                <w:sz w:val="22"/>
                <w:szCs w:val="22"/>
              </w:rPr>
            </w:pPr>
          </w:p>
          <w:p w14:paraId="3B5E538E" w14:textId="6439D367" w:rsidR="003744C7" w:rsidRDefault="00112345" w:rsidP="00B91B40">
            <w:pPr>
              <w:ind w:right="138"/>
              <w:jc w:val="both"/>
              <w:rPr>
                <w:rFonts w:eastAsia="Times New Roman"/>
                <w:b/>
                <w:spacing w:val="-2"/>
                <w:sz w:val="22"/>
                <w:szCs w:val="22"/>
              </w:rPr>
            </w:pPr>
            <w:r w:rsidRPr="00BD7FBE">
              <w:rPr>
                <w:rFonts w:eastAsia="Times New Roman"/>
                <w:b/>
                <w:spacing w:val="-2"/>
                <w:sz w:val="22"/>
                <w:szCs w:val="22"/>
              </w:rPr>
              <w:t>b)</w:t>
            </w:r>
            <w:r w:rsidR="00AE61DB" w:rsidRPr="00BD7FBE">
              <w:rPr>
                <w:rFonts w:eastAsia="Times New Roman"/>
                <w:b/>
                <w:spacing w:val="-2"/>
                <w:sz w:val="22"/>
                <w:szCs w:val="22"/>
              </w:rPr>
              <w:t xml:space="preserve"> ne</w:t>
            </w:r>
            <w:r w:rsidR="003744C7">
              <w:rPr>
                <w:rFonts w:eastAsia="Times New Roman"/>
                <w:b/>
                <w:spacing w:val="-2"/>
                <w:sz w:val="22"/>
                <w:szCs w:val="22"/>
              </w:rPr>
              <w:t xml:space="preserve"> mažiau kaip 1 (vieną) </w:t>
            </w:r>
            <w:r w:rsidR="00AE61DB" w:rsidRPr="00BD7FBE">
              <w:rPr>
                <w:rFonts w:eastAsia="Times New Roman"/>
                <w:b/>
                <w:spacing w:val="-2"/>
                <w:sz w:val="22"/>
                <w:szCs w:val="22"/>
              </w:rPr>
              <w:t>statinio statybos vadovą</w:t>
            </w:r>
            <w:r w:rsidR="003744C7">
              <w:rPr>
                <w:rFonts w:eastAsia="Times New Roman"/>
                <w:b/>
                <w:spacing w:val="-2"/>
                <w:sz w:val="22"/>
                <w:szCs w:val="22"/>
              </w:rPr>
              <w:t>:</w:t>
            </w:r>
          </w:p>
          <w:p w14:paraId="2B54658C" w14:textId="5E1FA842" w:rsidR="003744C7" w:rsidRDefault="003744C7" w:rsidP="00B91B40">
            <w:pPr>
              <w:ind w:right="138"/>
              <w:jc w:val="both"/>
              <w:rPr>
                <w:rFonts w:eastAsia="Times New Roman"/>
                <w:b/>
                <w:spacing w:val="-2"/>
                <w:sz w:val="22"/>
                <w:szCs w:val="22"/>
              </w:rPr>
            </w:pPr>
            <w:r>
              <w:rPr>
                <w:rFonts w:eastAsia="Times New Roman"/>
                <w:b/>
                <w:spacing w:val="-2"/>
                <w:sz w:val="22"/>
                <w:szCs w:val="22"/>
              </w:rPr>
              <w:t xml:space="preserve">statinių kategorija: </w:t>
            </w:r>
            <w:r w:rsidRPr="003744C7">
              <w:rPr>
                <w:rFonts w:eastAsia="Times New Roman"/>
                <w:spacing w:val="-2"/>
                <w:sz w:val="22"/>
                <w:szCs w:val="22"/>
              </w:rPr>
              <w:t>ypatingieji statiniai</w:t>
            </w:r>
          </w:p>
          <w:p w14:paraId="09A40E8E" w14:textId="3A3027CD" w:rsidR="003744C7" w:rsidRDefault="003744C7" w:rsidP="003744C7">
            <w:pPr>
              <w:ind w:right="138"/>
              <w:jc w:val="both"/>
              <w:rPr>
                <w:spacing w:val="-2"/>
                <w:sz w:val="22"/>
                <w:szCs w:val="22"/>
              </w:rPr>
            </w:pPr>
            <w:r>
              <w:rPr>
                <w:rFonts w:eastAsia="Times New Roman"/>
                <w:b/>
                <w:spacing w:val="-2"/>
                <w:sz w:val="22"/>
                <w:szCs w:val="22"/>
              </w:rPr>
              <w:t>pastato tipas:</w:t>
            </w:r>
            <w:r w:rsidRPr="00AE61DB">
              <w:rPr>
                <w:spacing w:val="-2"/>
                <w:sz w:val="22"/>
                <w:szCs w:val="22"/>
              </w:rPr>
              <w:t xml:space="preserve"> neg</w:t>
            </w:r>
            <w:r>
              <w:rPr>
                <w:spacing w:val="-2"/>
                <w:sz w:val="22"/>
                <w:szCs w:val="22"/>
              </w:rPr>
              <w:t>yvenamieji pastatai</w:t>
            </w:r>
          </w:p>
          <w:p w14:paraId="78B20D74" w14:textId="61BB0889" w:rsidR="003744C7" w:rsidRDefault="003744C7" w:rsidP="003744C7">
            <w:pPr>
              <w:ind w:right="138"/>
              <w:jc w:val="both"/>
              <w:rPr>
                <w:spacing w:val="-2"/>
                <w:sz w:val="22"/>
                <w:szCs w:val="22"/>
              </w:rPr>
            </w:pPr>
            <w:r w:rsidRPr="00F954E9">
              <w:rPr>
                <w:b/>
                <w:spacing w:val="-2"/>
                <w:sz w:val="22"/>
                <w:szCs w:val="22"/>
              </w:rPr>
              <w:t>pastato paskirties grupė:</w:t>
            </w:r>
            <w:r>
              <w:rPr>
                <w:spacing w:val="-2"/>
                <w:sz w:val="22"/>
                <w:szCs w:val="22"/>
              </w:rPr>
              <w:t xml:space="preserve"> visuomeninių</w:t>
            </w:r>
          </w:p>
          <w:p w14:paraId="020AC38A" w14:textId="1EC4DFF6" w:rsidR="00B91B40" w:rsidRDefault="003744C7" w:rsidP="00B91B40">
            <w:pPr>
              <w:ind w:right="138"/>
              <w:jc w:val="both"/>
              <w:rPr>
                <w:spacing w:val="-2"/>
                <w:sz w:val="22"/>
                <w:szCs w:val="22"/>
              </w:rPr>
            </w:pPr>
            <w:r w:rsidRPr="00F954E9">
              <w:rPr>
                <w:b/>
                <w:spacing w:val="-2"/>
                <w:sz w:val="22"/>
                <w:szCs w:val="22"/>
              </w:rPr>
              <w:t>pastato paskirtis:</w:t>
            </w:r>
            <w:r>
              <w:rPr>
                <w:rFonts w:eastAsia="Times New Roman"/>
                <w:b/>
                <w:spacing w:val="-2"/>
                <w:sz w:val="22"/>
                <w:szCs w:val="22"/>
              </w:rPr>
              <w:t xml:space="preserve"> </w:t>
            </w:r>
            <w:r w:rsidR="004A4407">
              <w:rPr>
                <w:spacing w:val="-2"/>
                <w:sz w:val="22"/>
                <w:szCs w:val="22"/>
              </w:rPr>
              <w:t>kultūros</w:t>
            </w:r>
          </w:p>
          <w:p w14:paraId="0A786694" w14:textId="77777777" w:rsidR="003744C7" w:rsidRPr="003744C7" w:rsidRDefault="003744C7" w:rsidP="00B91B40">
            <w:pPr>
              <w:ind w:right="138"/>
              <w:jc w:val="both"/>
              <w:rPr>
                <w:rFonts w:eastAsia="Times New Roman"/>
                <w:b/>
                <w:spacing w:val="-2"/>
                <w:sz w:val="22"/>
                <w:szCs w:val="22"/>
              </w:rPr>
            </w:pPr>
          </w:p>
          <w:p w14:paraId="7A0B0DF6" w14:textId="5A436D53" w:rsidR="003744C7" w:rsidRDefault="00112345" w:rsidP="00B91B40">
            <w:pPr>
              <w:ind w:right="138"/>
              <w:jc w:val="both"/>
              <w:rPr>
                <w:rFonts w:eastAsia="Times New Roman"/>
                <w:b/>
                <w:spacing w:val="-2"/>
                <w:sz w:val="22"/>
                <w:szCs w:val="22"/>
              </w:rPr>
            </w:pPr>
            <w:r w:rsidRPr="00BD7FBE">
              <w:rPr>
                <w:rFonts w:eastAsia="Times New Roman"/>
                <w:b/>
                <w:spacing w:val="-2"/>
                <w:sz w:val="22"/>
                <w:szCs w:val="22"/>
              </w:rPr>
              <w:t xml:space="preserve">c) </w:t>
            </w:r>
            <w:r w:rsidR="00AE61DB" w:rsidRPr="00BD7FBE">
              <w:rPr>
                <w:rFonts w:eastAsia="Times New Roman"/>
                <w:b/>
                <w:spacing w:val="-2"/>
                <w:sz w:val="22"/>
                <w:szCs w:val="22"/>
              </w:rPr>
              <w:t>ne mažiau</w:t>
            </w:r>
            <w:r w:rsidR="003744C7">
              <w:rPr>
                <w:rFonts w:eastAsia="Times New Roman"/>
                <w:b/>
                <w:spacing w:val="-2"/>
                <w:sz w:val="22"/>
                <w:szCs w:val="22"/>
              </w:rPr>
              <w:t xml:space="preserve"> kaip 1 (vieną) </w:t>
            </w:r>
            <w:r w:rsidR="00AE61DB" w:rsidRPr="00BD7FBE">
              <w:rPr>
                <w:rFonts w:eastAsia="Times New Roman"/>
                <w:b/>
                <w:spacing w:val="-2"/>
                <w:sz w:val="22"/>
                <w:szCs w:val="22"/>
              </w:rPr>
              <w:t>statinio statybos vadovą</w:t>
            </w:r>
            <w:r w:rsidR="003744C7">
              <w:rPr>
                <w:rFonts w:eastAsia="Times New Roman"/>
                <w:b/>
                <w:spacing w:val="-2"/>
                <w:sz w:val="22"/>
                <w:szCs w:val="22"/>
              </w:rPr>
              <w:t>:</w:t>
            </w:r>
            <w:r w:rsidR="00AE61DB" w:rsidRPr="00BD7FBE">
              <w:rPr>
                <w:rFonts w:eastAsia="Times New Roman"/>
                <w:b/>
                <w:spacing w:val="-2"/>
                <w:sz w:val="22"/>
                <w:szCs w:val="22"/>
              </w:rPr>
              <w:t xml:space="preserve"> </w:t>
            </w:r>
          </w:p>
          <w:p w14:paraId="519A8463" w14:textId="77777777" w:rsidR="003744C7" w:rsidRDefault="003744C7" w:rsidP="003744C7">
            <w:pPr>
              <w:ind w:right="138"/>
              <w:jc w:val="both"/>
              <w:rPr>
                <w:rFonts w:eastAsia="Times New Roman"/>
                <w:b/>
                <w:spacing w:val="-2"/>
                <w:sz w:val="22"/>
                <w:szCs w:val="22"/>
              </w:rPr>
            </w:pPr>
            <w:r>
              <w:rPr>
                <w:rFonts w:eastAsia="Times New Roman"/>
                <w:b/>
                <w:spacing w:val="-2"/>
                <w:sz w:val="22"/>
                <w:szCs w:val="22"/>
              </w:rPr>
              <w:t xml:space="preserve">statinių kategorija: </w:t>
            </w:r>
            <w:r w:rsidRPr="003744C7">
              <w:rPr>
                <w:rFonts w:eastAsia="Times New Roman"/>
                <w:spacing w:val="-2"/>
                <w:sz w:val="22"/>
                <w:szCs w:val="22"/>
              </w:rPr>
              <w:t>ypatingieji statiniai</w:t>
            </w:r>
          </w:p>
          <w:p w14:paraId="4FD6D9A7" w14:textId="77777777" w:rsidR="003744C7" w:rsidRDefault="003744C7" w:rsidP="003744C7">
            <w:pPr>
              <w:ind w:right="138"/>
              <w:jc w:val="both"/>
              <w:rPr>
                <w:spacing w:val="-2"/>
                <w:sz w:val="22"/>
                <w:szCs w:val="22"/>
              </w:rPr>
            </w:pPr>
            <w:r>
              <w:rPr>
                <w:rFonts w:eastAsia="Times New Roman"/>
                <w:b/>
                <w:spacing w:val="-2"/>
                <w:sz w:val="22"/>
                <w:szCs w:val="22"/>
              </w:rPr>
              <w:t>pastato tipas:</w:t>
            </w:r>
            <w:r w:rsidRPr="00AE61DB">
              <w:rPr>
                <w:spacing w:val="-2"/>
                <w:sz w:val="22"/>
                <w:szCs w:val="22"/>
              </w:rPr>
              <w:t xml:space="preserve"> neg</w:t>
            </w:r>
            <w:r>
              <w:rPr>
                <w:spacing w:val="-2"/>
                <w:sz w:val="22"/>
                <w:szCs w:val="22"/>
              </w:rPr>
              <w:t>yvenamieji pastatai</w:t>
            </w:r>
          </w:p>
          <w:p w14:paraId="0068CB51" w14:textId="77777777" w:rsidR="003744C7" w:rsidRDefault="003744C7" w:rsidP="003744C7">
            <w:pPr>
              <w:ind w:right="138"/>
              <w:jc w:val="both"/>
              <w:rPr>
                <w:spacing w:val="-2"/>
                <w:sz w:val="22"/>
                <w:szCs w:val="22"/>
              </w:rPr>
            </w:pPr>
            <w:r w:rsidRPr="00F954E9">
              <w:rPr>
                <w:b/>
                <w:spacing w:val="-2"/>
                <w:sz w:val="22"/>
                <w:szCs w:val="22"/>
              </w:rPr>
              <w:t>pastato paskirties grupė:</w:t>
            </w:r>
            <w:r>
              <w:rPr>
                <w:spacing w:val="-2"/>
                <w:sz w:val="22"/>
                <w:szCs w:val="22"/>
              </w:rPr>
              <w:t xml:space="preserve"> visuomeninių</w:t>
            </w:r>
          </w:p>
          <w:p w14:paraId="4F4C8844" w14:textId="23023D41" w:rsidR="003744C7" w:rsidRDefault="003744C7" w:rsidP="003744C7">
            <w:pPr>
              <w:ind w:right="138"/>
              <w:jc w:val="both"/>
              <w:rPr>
                <w:spacing w:val="-2"/>
                <w:sz w:val="22"/>
                <w:szCs w:val="22"/>
              </w:rPr>
            </w:pPr>
            <w:r w:rsidRPr="00F954E9">
              <w:rPr>
                <w:b/>
                <w:spacing w:val="-2"/>
                <w:sz w:val="22"/>
                <w:szCs w:val="22"/>
              </w:rPr>
              <w:t>pastato paskirtis:</w:t>
            </w:r>
            <w:r>
              <w:rPr>
                <w:rFonts w:eastAsia="Times New Roman"/>
                <w:b/>
                <w:spacing w:val="-2"/>
                <w:sz w:val="22"/>
                <w:szCs w:val="22"/>
              </w:rPr>
              <w:t xml:space="preserve"> </w:t>
            </w:r>
            <w:r>
              <w:rPr>
                <w:spacing w:val="-2"/>
                <w:sz w:val="22"/>
                <w:szCs w:val="22"/>
              </w:rPr>
              <w:t>sporto</w:t>
            </w:r>
          </w:p>
          <w:p w14:paraId="7D17D7A1" w14:textId="62B4EC03" w:rsidR="00B91B40" w:rsidRDefault="00B91B40" w:rsidP="00B91B40">
            <w:pPr>
              <w:ind w:right="138"/>
              <w:jc w:val="both"/>
              <w:rPr>
                <w:spacing w:val="-2"/>
                <w:sz w:val="22"/>
                <w:szCs w:val="22"/>
              </w:rPr>
            </w:pPr>
          </w:p>
          <w:p w14:paraId="4AE1F169" w14:textId="615014AF" w:rsidR="003744C7" w:rsidRDefault="00112345" w:rsidP="00B91B40">
            <w:pPr>
              <w:ind w:right="138"/>
              <w:jc w:val="both"/>
              <w:rPr>
                <w:rFonts w:eastAsia="Times New Roman"/>
                <w:b/>
                <w:spacing w:val="-2"/>
                <w:sz w:val="22"/>
                <w:szCs w:val="22"/>
              </w:rPr>
            </w:pPr>
            <w:r w:rsidRPr="00BD7FBE">
              <w:rPr>
                <w:rFonts w:eastAsia="Times New Roman"/>
                <w:b/>
                <w:spacing w:val="-2"/>
                <w:sz w:val="22"/>
                <w:szCs w:val="22"/>
              </w:rPr>
              <w:t>d)</w:t>
            </w:r>
            <w:r w:rsidR="00AE61DB" w:rsidRPr="00BD7FBE">
              <w:rPr>
                <w:rFonts w:eastAsia="Times New Roman"/>
                <w:b/>
                <w:spacing w:val="-2"/>
                <w:sz w:val="22"/>
                <w:szCs w:val="22"/>
              </w:rPr>
              <w:t xml:space="preserve"> ne</w:t>
            </w:r>
            <w:r w:rsidR="003744C7">
              <w:rPr>
                <w:rFonts w:eastAsia="Times New Roman"/>
                <w:b/>
                <w:spacing w:val="-2"/>
                <w:sz w:val="22"/>
                <w:szCs w:val="22"/>
              </w:rPr>
              <w:t xml:space="preserve"> mažiau kaip 1 (vieną) </w:t>
            </w:r>
            <w:r w:rsidR="00AE61DB" w:rsidRPr="00BD7FBE">
              <w:rPr>
                <w:rFonts w:eastAsia="Times New Roman"/>
                <w:b/>
                <w:spacing w:val="-2"/>
                <w:sz w:val="22"/>
                <w:szCs w:val="22"/>
              </w:rPr>
              <w:t>statinio statybos vadovą</w:t>
            </w:r>
            <w:r w:rsidR="003744C7">
              <w:rPr>
                <w:rFonts w:eastAsia="Times New Roman"/>
                <w:b/>
                <w:spacing w:val="-2"/>
                <w:sz w:val="22"/>
                <w:szCs w:val="22"/>
              </w:rPr>
              <w:t>:</w:t>
            </w:r>
          </w:p>
          <w:p w14:paraId="7F3C4B19" w14:textId="77777777" w:rsidR="003744C7" w:rsidRDefault="003744C7" w:rsidP="003744C7">
            <w:pPr>
              <w:ind w:right="138"/>
              <w:jc w:val="both"/>
              <w:rPr>
                <w:rFonts w:eastAsia="Times New Roman"/>
                <w:b/>
                <w:spacing w:val="-2"/>
                <w:sz w:val="22"/>
                <w:szCs w:val="22"/>
              </w:rPr>
            </w:pPr>
            <w:r>
              <w:rPr>
                <w:rFonts w:eastAsia="Times New Roman"/>
                <w:b/>
                <w:spacing w:val="-2"/>
                <w:sz w:val="22"/>
                <w:szCs w:val="22"/>
              </w:rPr>
              <w:t xml:space="preserve">statinių kategorija: </w:t>
            </w:r>
            <w:r w:rsidRPr="003744C7">
              <w:rPr>
                <w:rFonts w:eastAsia="Times New Roman"/>
                <w:spacing w:val="-2"/>
                <w:sz w:val="22"/>
                <w:szCs w:val="22"/>
              </w:rPr>
              <w:t>ypatingieji statiniai</w:t>
            </w:r>
          </w:p>
          <w:p w14:paraId="3D5B03F5" w14:textId="77777777" w:rsidR="003744C7" w:rsidRDefault="003744C7" w:rsidP="003744C7">
            <w:pPr>
              <w:ind w:right="138"/>
              <w:jc w:val="both"/>
              <w:rPr>
                <w:spacing w:val="-2"/>
                <w:sz w:val="22"/>
                <w:szCs w:val="22"/>
              </w:rPr>
            </w:pPr>
            <w:r>
              <w:rPr>
                <w:rFonts w:eastAsia="Times New Roman"/>
                <w:b/>
                <w:spacing w:val="-2"/>
                <w:sz w:val="22"/>
                <w:szCs w:val="22"/>
              </w:rPr>
              <w:t>pastato tipas:</w:t>
            </w:r>
            <w:r w:rsidRPr="00AE61DB">
              <w:rPr>
                <w:spacing w:val="-2"/>
                <w:sz w:val="22"/>
                <w:szCs w:val="22"/>
              </w:rPr>
              <w:t xml:space="preserve"> neg</w:t>
            </w:r>
            <w:r>
              <w:rPr>
                <w:spacing w:val="-2"/>
                <w:sz w:val="22"/>
                <w:szCs w:val="22"/>
              </w:rPr>
              <w:t>yvenamieji pastatai</w:t>
            </w:r>
          </w:p>
          <w:p w14:paraId="67B3A345" w14:textId="643CBBF1" w:rsidR="003744C7" w:rsidRDefault="003744C7" w:rsidP="003744C7">
            <w:pPr>
              <w:ind w:right="138"/>
              <w:jc w:val="both"/>
              <w:rPr>
                <w:spacing w:val="-2"/>
                <w:sz w:val="22"/>
                <w:szCs w:val="22"/>
              </w:rPr>
            </w:pPr>
            <w:r w:rsidRPr="00F954E9">
              <w:rPr>
                <w:b/>
                <w:spacing w:val="-2"/>
                <w:sz w:val="22"/>
                <w:szCs w:val="22"/>
              </w:rPr>
              <w:t>pastato paskirties grupė:</w:t>
            </w:r>
            <w:r>
              <w:rPr>
                <w:spacing w:val="-2"/>
                <w:sz w:val="22"/>
                <w:szCs w:val="22"/>
              </w:rPr>
              <w:t xml:space="preserve"> administracinių</w:t>
            </w:r>
          </w:p>
          <w:p w14:paraId="2B9C854E" w14:textId="6E2EACE2" w:rsidR="003744C7" w:rsidRDefault="003744C7" w:rsidP="003744C7">
            <w:pPr>
              <w:ind w:right="138"/>
              <w:jc w:val="both"/>
              <w:rPr>
                <w:spacing w:val="-2"/>
                <w:sz w:val="22"/>
                <w:szCs w:val="22"/>
              </w:rPr>
            </w:pPr>
            <w:r w:rsidRPr="00F954E9">
              <w:rPr>
                <w:b/>
                <w:spacing w:val="-2"/>
                <w:sz w:val="22"/>
                <w:szCs w:val="22"/>
              </w:rPr>
              <w:t>pastato paskirtis:</w:t>
            </w:r>
            <w:r>
              <w:rPr>
                <w:rFonts w:eastAsia="Times New Roman"/>
                <w:b/>
                <w:spacing w:val="-2"/>
                <w:sz w:val="22"/>
                <w:szCs w:val="22"/>
              </w:rPr>
              <w:t xml:space="preserve"> </w:t>
            </w:r>
            <w:r w:rsidRPr="003744C7">
              <w:rPr>
                <w:rFonts w:eastAsia="Times New Roman"/>
                <w:spacing w:val="-2"/>
                <w:sz w:val="22"/>
                <w:szCs w:val="22"/>
              </w:rPr>
              <w:t>administracinių</w:t>
            </w:r>
          </w:p>
          <w:p w14:paraId="20807744" w14:textId="77777777" w:rsidR="003744C7" w:rsidRDefault="003744C7" w:rsidP="00B91B40">
            <w:pPr>
              <w:ind w:right="138"/>
              <w:jc w:val="both"/>
              <w:rPr>
                <w:rFonts w:eastAsia="Times New Roman"/>
                <w:b/>
                <w:spacing w:val="-2"/>
                <w:sz w:val="22"/>
                <w:szCs w:val="22"/>
              </w:rPr>
            </w:pPr>
          </w:p>
          <w:p w14:paraId="48064667" w14:textId="77777777" w:rsidR="003744C7" w:rsidRDefault="00EF5140" w:rsidP="00B91B40">
            <w:pPr>
              <w:ind w:right="138"/>
              <w:jc w:val="both"/>
              <w:rPr>
                <w:rFonts w:eastAsia="Times New Roman"/>
                <w:b/>
                <w:spacing w:val="-2"/>
                <w:sz w:val="22"/>
                <w:szCs w:val="22"/>
              </w:rPr>
            </w:pPr>
            <w:r w:rsidRPr="00BD7FBE">
              <w:rPr>
                <w:b/>
                <w:spacing w:val="-2"/>
                <w:sz w:val="22"/>
                <w:szCs w:val="22"/>
              </w:rPr>
              <w:t>e)</w:t>
            </w:r>
            <w:r w:rsidRPr="00BD7FBE">
              <w:rPr>
                <w:spacing w:val="-2"/>
                <w:sz w:val="22"/>
                <w:szCs w:val="22"/>
              </w:rPr>
              <w:t xml:space="preserve"> </w:t>
            </w:r>
            <w:r w:rsidRPr="00BD7FBE">
              <w:rPr>
                <w:rFonts w:eastAsia="Times New Roman"/>
                <w:b/>
                <w:spacing w:val="-2"/>
                <w:sz w:val="22"/>
                <w:szCs w:val="22"/>
              </w:rPr>
              <w:t>ne</w:t>
            </w:r>
            <w:r w:rsidR="003744C7">
              <w:rPr>
                <w:rFonts w:eastAsia="Times New Roman"/>
                <w:b/>
                <w:spacing w:val="-2"/>
                <w:sz w:val="22"/>
                <w:szCs w:val="22"/>
              </w:rPr>
              <w:t xml:space="preserve"> mažiau kaip 1 (vieną) </w:t>
            </w:r>
            <w:r w:rsidRPr="00BD7FBE">
              <w:rPr>
                <w:rFonts w:eastAsia="Times New Roman"/>
                <w:b/>
                <w:spacing w:val="-2"/>
                <w:sz w:val="22"/>
                <w:szCs w:val="22"/>
              </w:rPr>
              <w:t>statinio statybos vadovą</w:t>
            </w:r>
            <w:r w:rsidR="003744C7">
              <w:rPr>
                <w:rFonts w:eastAsia="Times New Roman"/>
                <w:b/>
                <w:spacing w:val="-2"/>
                <w:sz w:val="22"/>
                <w:szCs w:val="22"/>
              </w:rPr>
              <w:t>:</w:t>
            </w:r>
          </w:p>
          <w:p w14:paraId="4C028B8F" w14:textId="77777777" w:rsidR="003744C7" w:rsidRDefault="003744C7" w:rsidP="003744C7">
            <w:pPr>
              <w:ind w:right="138"/>
              <w:jc w:val="both"/>
              <w:rPr>
                <w:rFonts w:eastAsia="Times New Roman"/>
                <w:b/>
                <w:spacing w:val="-2"/>
                <w:sz w:val="22"/>
                <w:szCs w:val="22"/>
              </w:rPr>
            </w:pPr>
            <w:r>
              <w:rPr>
                <w:rFonts w:eastAsia="Times New Roman"/>
                <w:b/>
                <w:spacing w:val="-2"/>
                <w:sz w:val="22"/>
                <w:szCs w:val="22"/>
              </w:rPr>
              <w:t xml:space="preserve">statinių kategorija: </w:t>
            </w:r>
            <w:r w:rsidRPr="003744C7">
              <w:rPr>
                <w:rFonts w:eastAsia="Times New Roman"/>
                <w:spacing w:val="-2"/>
                <w:sz w:val="22"/>
                <w:szCs w:val="22"/>
              </w:rPr>
              <w:t>ypatingieji statiniai</w:t>
            </w:r>
          </w:p>
          <w:p w14:paraId="18B0CE5C" w14:textId="4CF77778" w:rsidR="003744C7" w:rsidRDefault="003744C7" w:rsidP="003744C7">
            <w:pPr>
              <w:ind w:right="138"/>
              <w:jc w:val="both"/>
              <w:rPr>
                <w:spacing w:val="-2"/>
                <w:sz w:val="22"/>
                <w:szCs w:val="22"/>
              </w:rPr>
            </w:pPr>
            <w:r>
              <w:rPr>
                <w:rFonts w:eastAsia="Times New Roman"/>
                <w:b/>
                <w:spacing w:val="-2"/>
                <w:sz w:val="22"/>
                <w:szCs w:val="22"/>
              </w:rPr>
              <w:t>pastato tipas:</w:t>
            </w:r>
            <w:r w:rsidRPr="00AE61DB">
              <w:rPr>
                <w:spacing w:val="-2"/>
                <w:sz w:val="22"/>
                <w:szCs w:val="22"/>
              </w:rPr>
              <w:t xml:space="preserve"> g</w:t>
            </w:r>
            <w:r>
              <w:rPr>
                <w:spacing w:val="-2"/>
                <w:sz w:val="22"/>
                <w:szCs w:val="22"/>
              </w:rPr>
              <w:t>yvenamieji pastatai</w:t>
            </w:r>
          </w:p>
          <w:p w14:paraId="51E957FE" w14:textId="2D7C8012" w:rsidR="003744C7" w:rsidRDefault="003744C7" w:rsidP="003744C7">
            <w:pPr>
              <w:ind w:right="138"/>
              <w:jc w:val="both"/>
              <w:rPr>
                <w:spacing w:val="-2"/>
                <w:sz w:val="22"/>
                <w:szCs w:val="22"/>
              </w:rPr>
            </w:pPr>
            <w:r w:rsidRPr="00F954E9">
              <w:rPr>
                <w:b/>
                <w:spacing w:val="-2"/>
                <w:sz w:val="22"/>
                <w:szCs w:val="22"/>
              </w:rPr>
              <w:lastRenderedPageBreak/>
              <w:t>pastato paskirties grupė:</w:t>
            </w:r>
            <w:r>
              <w:rPr>
                <w:spacing w:val="-2"/>
                <w:sz w:val="22"/>
                <w:szCs w:val="22"/>
              </w:rPr>
              <w:t xml:space="preserve"> </w:t>
            </w:r>
            <w:r w:rsidRPr="00BD7FBE">
              <w:rPr>
                <w:spacing w:val="-2"/>
                <w:sz w:val="22"/>
                <w:szCs w:val="22"/>
              </w:rPr>
              <w:t>įvairių socialinių grupių</w:t>
            </w:r>
          </w:p>
          <w:p w14:paraId="7FE18A6E" w14:textId="7BEC9BAC" w:rsidR="003744C7" w:rsidRDefault="003744C7" w:rsidP="003744C7">
            <w:pPr>
              <w:ind w:right="138"/>
              <w:jc w:val="both"/>
              <w:rPr>
                <w:spacing w:val="-2"/>
                <w:sz w:val="22"/>
                <w:szCs w:val="22"/>
              </w:rPr>
            </w:pPr>
            <w:r w:rsidRPr="00F954E9">
              <w:rPr>
                <w:b/>
                <w:spacing w:val="-2"/>
                <w:sz w:val="22"/>
                <w:szCs w:val="22"/>
              </w:rPr>
              <w:t>pastato paskirtis:</w:t>
            </w:r>
            <w:r>
              <w:rPr>
                <w:rFonts w:eastAsia="Times New Roman"/>
                <w:b/>
                <w:spacing w:val="-2"/>
                <w:sz w:val="22"/>
                <w:szCs w:val="22"/>
              </w:rPr>
              <w:t xml:space="preserve"> </w:t>
            </w:r>
            <w:r w:rsidRPr="00BD7FBE">
              <w:rPr>
                <w:spacing w:val="-2"/>
                <w:sz w:val="22"/>
                <w:szCs w:val="22"/>
              </w:rPr>
              <w:t>įvairių socialinių grupių</w:t>
            </w:r>
          </w:p>
          <w:p w14:paraId="1E24198F" w14:textId="119F58E9" w:rsidR="00B91B40" w:rsidRDefault="00B91B40" w:rsidP="00B91B40">
            <w:pPr>
              <w:ind w:right="138"/>
              <w:jc w:val="both"/>
              <w:rPr>
                <w:spacing w:val="-2"/>
                <w:sz w:val="22"/>
                <w:szCs w:val="22"/>
              </w:rPr>
            </w:pPr>
          </w:p>
          <w:p w14:paraId="159C0973" w14:textId="20CAC63F" w:rsidR="007E229D" w:rsidRPr="00B91B40" w:rsidRDefault="007E229D" w:rsidP="00B91B40">
            <w:pPr>
              <w:ind w:right="138"/>
              <w:jc w:val="both"/>
              <w:rPr>
                <w:spacing w:val="-2"/>
                <w:sz w:val="22"/>
                <w:szCs w:val="22"/>
              </w:rPr>
            </w:pPr>
            <w:r w:rsidRPr="007E229D">
              <w:rPr>
                <w:b/>
                <w:i/>
                <w:iCs/>
                <w:spacing w:val="-2"/>
                <w:sz w:val="22"/>
                <w:szCs w:val="22"/>
                <w:u w:val="single"/>
              </w:rPr>
              <w:t>Pastabos</w:t>
            </w:r>
            <w:r w:rsidRPr="007E229D">
              <w:rPr>
                <w:b/>
                <w:i/>
                <w:iCs/>
                <w:spacing w:val="-2"/>
                <w:sz w:val="22"/>
                <w:szCs w:val="22"/>
              </w:rPr>
              <w:t xml:space="preserve">: </w:t>
            </w:r>
          </w:p>
          <w:p w14:paraId="268B030C" w14:textId="072F5957" w:rsidR="00547DAF" w:rsidRPr="00547DAF" w:rsidRDefault="007E229D" w:rsidP="00547DAF">
            <w:pPr>
              <w:jc w:val="both"/>
              <w:rPr>
                <w:rFonts w:eastAsia="Times New Roman"/>
                <w:spacing w:val="-2"/>
                <w:sz w:val="22"/>
                <w:szCs w:val="22"/>
              </w:rPr>
            </w:pPr>
            <w:r w:rsidRPr="007E229D">
              <w:rPr>
                <w:rFonts w:eastAsia="Times New Roman"/>
                <w:i/>
                <w:spacing w:val="-2"/>
                <w:sz w:val="22"/>
                <w:szCs w:val="22"/>
              </w:rPr>
              <w:t xml:space="preserve">1) </w:t>
            </w:r>
            <w:r w:rsidR="00547DAF" w:rsidRPr="00547DAF">
              <w:rPr>
                <w:rFonts w:eastAsia="Times New Roman"/>
                <w:i/>
                <w:spacing w:val="-2"/>
                <w:sz w:val="22"/>
                <w:szCs w:val="22"/>
                <w:lang w:eastAsia="lt-LT"/>
              </w:rPr>
              <w:t>J</w:t>
            </w:r>
            <w:r w:rsidR="00547DAF" w:rsidRPr="00547DAF">
              <w:rPr>
                <w:i/>
                <w:spacing w:val="-2"/>
                <w:sz w:val="22"/>
                <w:szCs w:val="22"/>
              </w:rPr>
              <w:t>ei specialisto atestate y</w:t>
            </w:r>
            <w:r w:rsidR="00547DAF">
              <w:rPr>
                <w:i/>
                <w:spacing w:val="-2"/>
                <w:sz w:val="22"/>
                <w:szCs w:val="22"/>
              </w:rPr>
              <w:t xml:space="preserve">ra nurodytas visas </w:t>
            </w:r>
            <w:r w:rsidR="00547DAF" w:rsidRPr="00547DAF">
              <w:rPr>
                <w:i/>
                <w:spacing w:val="-2"/>
                <w:sz w:val="22"/>
                <w:szCs w:val="22"/>
              </w:rPr>
              <w:t>pastatų tipas, neišskirta pastatų paskirties grupė, pastatų paskirtis arba pastatų paskirties grupė, pastatų paskirtis nurodyti ir tarp jų yra nurodyta reikalaujama pastatų paskirties grupė, pastatų paskirtis, tokie atestatai yra tinkami.</w:t>
            </w:r>
          </w:p>
          <w:p w14:paraId="52CB35AE" w14:textId="3C9A759E" w:rsidR="00AE61DB" w:rsidRPr="00B50784" w:rsidRDefault="007E229D" w:rsidP="00EF4D36">
            <w:pPr>
              <w:jc w:val="both"/>
              <w:rPr>
                <w:rFonts w:eastAsia="Times New Roman"/>
                <w:spacing w:val="-2"/>
                <w:sz w:val="22"/>
                <w:szCs w:val="22"/>
              </w:rPr>
            </w:pPr>
            <w:r w:rsidRPr="007E229D">
              <w:rPr>
                <w:rFonts w:eastAsia="Times New Roman"/>
                <w:i/>
                <w:spacing w:val="-2"/>
                <w:sz w:val="22"/>
                <w:szCs w:val="22"/>
              </w:rPr>
              <w:t>2) Tiekėjas privalo paskirti reikiamą skaičių specialistų, kad užtikrintų tinkamą sutarties vykdymą.</w:t>
            </w:r>
          </w:p>
        </w:tc>
        <w:tc>
          <w:tcPr>
            <w:tcW w:w="2645" w:type="pct"/>
          </w:tcPr>
          <w:p w14:paraId="40F45F5F" w14:textId="77777777" w:rsidR="00B91B40" w:rsidRDefault="00B50784" w:rsidP="00B91B40">
            <w:pPr>
              <w:ind w:left="145" w:hanging="142"/>
              <w:jc w:val="both"/>
              <w:rPr>
                <w:rFonts w:asciiTheme="minorHAnsi" w:eastAsia="Arial" w:hAnsiTheme="minorHAnsi" w:cstheme="minorHAnsi"/>
                <w:sz w:val="22"/>
                <w:szCs w:val="22"/>
                <w:lang w:eastAsia="lt-LT"/>
              </w:rPr>
            </w:pPr>
            <w:r w:rsidRPr="00B50784">
              <w:rPr>
                <w:rFonts w:asciiTheme="minorHAnsi" w:eastAsia="Arial" w:hAnsiTheme="minorHAnsi" w:cstheme="minorHAnsi"/>
                <w:sz w:val="22"/>
                <w:szCs w:val="22"/>
                <w:lang w:eastAsia="lt-LT"/>
              </w:rPr>
              <w:lastRenderedPageBreak/>
              <w:t>1) Pateikiama: Lietuvos Respublikos aplinkos ministerijos, Viešosios įstaigos Statybos sektoriaus vystymo agentūros, VĮ Statybos produkcijos sertifikavimo centro išduotas ypatingojo statinio statybos vadovo kvalifikacijos atestatas, suteikiantis teisę eiti atitinkamas pareigas, ar atitinkami užsienio šalies institucijos išduoti dokumentai.</w:t>
            </w:r>
          </w:p>
          <w:p w14:paraId="0B90BD13" w14:textId="77777777" w:rsidR="00B91B40" w:rsidRDefault="00B91B40" w:rsidP="00B91B40">
            <w:pPr>
              <w:ind w:left="145" w:hanging="142"/>
              <w:jc w:val="both"/>
              <w:rPr>
                <w:rFonts w:asciiTheme="minorHAnsi" w:eastAsia="Arial" w:hAnsiTheme="minorHAnsi" w:cstheme="minorHAnsi"/>
                <w:sz w:val="22"/>
                <w:szCs w:val="22"/>
                <w:lang w:eastAsia="lt-LT"/>
              </w:rPr>
            </w:pPr>
          </w:p>
          <w:p w14:paraId="4693C1A4" w14:textId="77777777" w:rsidR="00B91B40" w:rsidRDefault="00B50784" w:rsidP="00B91B40">
            <w:pPr>
              <w:ind w:left="145"/>
              <w:jc w:val="both"/>
              <w:rPr>
                <w:rFonts w:asciiTheme="minorHAnsi" w:eastAsia="Arial" w:hAnsiTheme="minorHAnsi" w:cstheme="minorHAnsi"/>
                <w:sz w:val="22"/>
                <w:szCs w:val="22"/>
                <w:lang w:eastAsia="lt-LT"/>
              </w:rPr>
            </w:pPr>
            <w:r w:rsidRPr="00B91B40">
              <w:rPr>
                <w:rFonts w:asciiTheme="minorHAnsi" w:eastAsia="Arial" w:hAnsiTheme="minorHAnsi" w:cstheme="minorHAnsi"/>
                <w:sz w:val="22"/>
                <w:szCs w:val="22"/>
              </w:rPr>
              <w:t>Specialistai paraiškos pateikimo termino pabaigos dienai turi turėti teisę verstis šiame punkte nurodyta veikla savo kilmės šalyje. Priimami Europos Sąjungos valstybės narės, Europos ekonominės</w:t>
            </w:r>
            <w:r w:rsidRPr="00B50784">
              <w:rPr>
                <w:rFonts w:asciiTheme="minorHAnsi" w:eastAsia="Arial" w:hAnsiTheme="minorHAnsi" w:cstheme="minorHAnsi"/>
                <w:sz w:val="22"/>
                <w:szCs w:val="22"/>
              </w:rPr>
              <w:t xml:space="preserve">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kurį turi įgyti prieš pasirašant sutartį (PO pasitikrins LT registruose), išdavimo. </w:t>
            </w:r>
          </w:p>
          <w:p w14:paraId="0186DD01" w14:textId="77777777" w:rsidR="00B91B40" w:rsidRDefault="00B50784" w:rsidP="00B91B40">
            <w:pPr>
              <w:ind w:left="145"/>
              <w:jc w:val="both"/>
              <w:rPr>
                <w:rFonts w:asciiTheme="minorHAnsi" w:eastAsia="Arial" w:hAnsiTheme="minorHAnsi" w:cstheme="minorHAnsi"/>
                <w:sz w:val="22"/>
                <w:szCs w:val="22"/>
                <w:lang w:eastAsia="lt-LT"/>
              </w:rPr>
            </w:pPr>
            <w:r w:rsidRPr="00B50784">
              <w:rPr>
                <w:rFonts w:asciiTheme="minorHAnsi" w:eastAsia="Arial" w:hAnsiTheme="minorHAnsi" w:cstheme="minorHAnsi"/>
                <w:sz w:val="22"/>
                <w:szCs w:val="22"/>
              </w:rPr>
              <w:t>Specialistai, registruoti trečiojoje šalyje, atestuojami LR statybos techninio reglamento STR 1.02.01:2017 „Statybos dalyvių atestavimo ir teisės pripažinimo tvarkos aprašas“ nustatyta tvarka.</w:t>
            </w:r>
          </w:p>
          <w:p w14:paraId="3153ACA6" w14:textId="77777777" w:rsidR="00B91B40" w:rsidRDefault="00B91B40" w:rsidP="00B91B40">
            <w:pPr>
              <w:ind w:left="145"/>
              <w:jc w:val="both"/>
              <w:rPr>
                <w:rFonts w:asciiTheme="minorHAnsi" w:eastAsia="Arial" w:hAnsiTheme="minorHAnsi" w:cstheme="minorHAnsi"/>
                <w:sz w:val="22"/>
                <w:szCs w:val="22"/>
                <w:lang w:eastAsia="lt-LT"/>
              </w:rPr>
            </w:pPr>
          </w:p>
          <w:p w14:paraId="0C60A7EE" w14:textId="4E0BAF5F" w:rsidR="00B50784" w:rsidRPr="00B91B40" w:rsidRDefault="00B50784" w:rsidP="00B91B40">
            <w:pPr>
              <w:ind w:left="145"/>
              <w:jc w:val="both"/>
              <w:rPr>
                <w:rFonts w:asciiTheme="minorHAnsi" w:eastAsia="Arial" w:hAnsiTheme="minorHAnsi" w:cstheme="minorHAnsi"/>
                <w:sz w:val="22"/>
                <w:szCs w:val="22"/>
                <w:lang w:eastAsia="lt-LT"/>
              </w:rPr>
            </w:pPr>
            <w:r w:rsidRPr="00B50784">
              <w:rPr>
                <w:rFonts w:asciiTheme="minorHAnsi" w:eastAsia="Arial" w:hAnsiTheme="minorHAnsi" w:cstheme="minorHAnsi"/>
                <w:sz w:val="22"/>
                <w:szCs w:val="22"/>
                <w:u w:val="single"/>
              </w:rPr>
              <w:t>Pateikiamos atitinkamų dokumentų skaitmeninės kopijos</w:t>
            </w:r>
            <w:r w:rsidR="00481764">
              <w:rPr>
                <w:rFonts w:asciiTheme="minorHAnsi" w:eastAsia="Arial" w:hAnsiTheme="minorHAnsi" w:cstheme="minorHAnsi"/>
                <w:sz w:val="22"/>
                <w:szCs w:val="22"/>
                <w:u w:val="single"/>
              </w:rPr>
              <w:t>*</w:t>
            </w:r>
            <w:r w:rsidRPr="00B50784">
              <w:rPr>
                <w:rFonts w:asciiTheme="minorHAnsi" w:eastAsia="Arial" w:hAnsiTheme="minorHAnsi" w:cstheme="minorHAnsi"/>
                <w:sz w:val="22"/>
                <w:szCs w:val="22"/>
                <w:u w:val="single"/>
              </w:rPr>
              <w:t>.</w:t>
            </w:r>
          </w:p>
        </w:tc>
      </w:tr>
      <w:tr w:rsidR="00B50784" w:rsidRPr="00B50784" w14:paraId="15C4E215" w14:textId="77777777" w:rsidTr="00B50784">
        <w:tc>
          <w:tcPr>
            <w:tcW w:w="5000" w:type="pct"/>
            <w:gridSpan w:val="2"/>
            <w:shd w:val="clear" w:color="auto" w:fill="F2F2F2" w:themeFill="background1" w:themeFillShade="F2"/>
          </w:tcPr>
          <w:p w14:paraId="5409C484" w14:textId="77777777" w:rsidR="00B50784" w:rsidRPr="00B50784" w:rsidRDefault="00B50784" w:rsidP="00EF4D36">
            <w:pPr>
              <w:tabs>
                <w:tab w:val="left" w:pos="720"/>
              </w:tabs>
              <w:jc w:val="both"/>
              <w:rPr>
                <w:rFonts w:asciiTheme="minorHAnsi" w:eastAsia="Arial" w:hAnsiTheme="minorHAnsi" w:cstheme="minorHAnsi"/>
                <w:b/>
                <w:sz w:val="22"/>
                <w:szCs w:val="22"/>
              </w:rPr>
            </w:pPr>
            <w:r w:rsidRPr="00B50784">
              <w:rPr>
                <w:rFonts w:asciiTheme="minorHAnsi" w:eastAsia="Arial" w:hAnsiTheme="minorHAnsi" w:cstheme="minorHAnsi"/>
                <w:b/>
                <w:sz w:val="22"/>
                <w:szCs w:val="22"/>
              </w:rPr>
              <w:t>PASTABOS</w:t>
            </w:r>
          </w:p>
        </w:tc>
      </w:tr>
      <w:tr w:rsidR="00B50784" w:rsidRPr="00B50784" w14:paraId="4E13D298" w14:textId="77777777" w:rsidTr="00B50784">
        <w:tc>
          <w:tcPr>
            <w:tcW w:w="2355" w:type="pct"/>
          </w:tcPr>
          <w:p w14:paraId="3D220936" w14:textId="77777777" w:rsidR="00B50784" w:rsidRPr="00B50784" w:rsidRDefault="00B50784" w:rsidP="00EF4D36">
            <w:pPr>
              <w:tabs>
                <w:tab w:val="left" w:pos="720"/>
              </w:tabs>
              <w:ind w:right="132"/>
              <w:jc w:val="both"/>
              <w:rPr>
                <w:rFonts w:asciiTheme="minorHAnsi" w:eastAsia="Arial" w:hAnsiTheme="minorHAnsi" w:cstheme="minorHAnsi"/>
                <w:b/>
                <w:sz w:val="22"/>
                <w:szCs w:val="22"/>
              </w:rPr>
            </w:pPr>
            <w:r w:rsidRPr="00B50784">
              <w:rPr>
                <w:rFonts w:asciiTheme="minorHAnsi" w:eastAsia="Arial" w:hAnsiTheme="minorHAnsi" w:cstheme="minorHAnsi"/>
                <w:b/>
                <w:sz w:val="22"/>
                <w:szCs w:val="22"/>
              </w:rPr>
              <w:t xml:space="preserve">1. </w:t>
            </w:r>
            <w:r w:rsidRPr="00B50784">
              <w:rPr>
                <w:rFonts w:asciiTheme="minorHAnsi" w:hAnsiTheme="minorHAnsi" w:cstheme="minorHAnsi"/>
                <w:b/>
                <w:sz w:val="22"/>
                <w:szCs w:val="22"/>
              </w:rPr>
              <w:t>Jeigu pirkimo procedūroje dalyvauja jungtinės veiklos sutarties pagrindu ūkio subjektų grupė</w:t>
            </w:r>
          </w:p>
        </w:tc>
        <w:tc>
          <w:tcPr>
            <w:tcW w:w="2645" w:type="pct"/>
          </w:tcPr>
          <w:p w14:paraId="2285E976" w14:textId="77777777" w:rsidR="00812C98" w:rsidRDefault="00B50784" w:rsidP="00812C98">
            <w:pPr>
              <w:ind w:left="145" w:right="138" w:hanging="142"/>
              <w:jc w:val="both"/>
              <w:rPr>
                <w:rFonts w:asciiTheme="minorHAnsi" w:hAnsiTheme="minorHAnsi" w:cstheme="minorHAnsi"/>
                <w:sz w:val="22"/>
                <w:szCs w:val="22"/>
              </w:rPr>
            </w:pPr>
            <w:r w:rsidRPr="00B50784">
              <w:rPr>
                <w:rFonts w:asciiTheme="minorHAnsi" w:hAnsiTheme="minorHAnsi" w:cstheme="minorHAnsi"/>
                <w:sz w:val="22"/>
                <w:szCs w:val="22"/>
              </w:rPr>
              <w:t xml:space="preserve"> 3.1 </w:t>
            </w:r>
            <w:r w:rsidR="00054C84">
              <w:rPr>
                <w:rFonts w:asciiTheme="minorHAnsi" w:hAnsiTheme="minorHAnsi" w:cstheme="minorHAnsi"/>
                <w:sz w:val="22"/>
                <w:szCs w:val="22"/>
              </w:rPr>
              <w:t>punk</w:t>
            </w:r>
            <w:r w:rsidRPr="00B50784">
              <w:rPr>
                <w:rFonts w:asciiTheme="minorHAnsi" w:hAnsiTheme="minorHAnsi" w:cstheme="minorHAnsi"/>
                <w:sz w:val="22"/>
                <w:szCs w:val="22"/>
              </w:rPr>
              <w:t>te nustatytus kvalifikacijos reikalavimus turi atitikti ir pateikti nurodytus dokumentus ūkio subjektų grupės nario (-ių) specialistai, atsižvelgiant į jų prisiimamus įsipareigojimus pirkimo sutarčiai vykdyti.</w:t>
            </w:r>
          </w:p>
          <w:p w14:paraId="157A97A1" w14:textId="77777777" w:rsidR="00812C98" w:rsidRDefault="00B50784" w:rsidP="00812C98">
            <w:pPr>
              <w:ind w:right="138" w:firstLine="145"/>
              <w:jc w:val="both"/>
              <w:rPr>
                <w:rFonts w:asciiTheme="minorHAnsi" w:eastAsia="Arial" w:hAnsiTheme="minorHAnsi" w:cstheme="minorHAnsi"/>
                <w:sz w:val="22"/>
                <w:szCs w:val="22"/>
                <w:u w:val="single"/>
              </w:rPr>
            </w:pPr>
            <w:bookmarkStart w:id="46" w:name="_GoBack"/>
            <w:bookmarkEnd w:id="46"/>
            <w:r w:rsidRPr="00B50784">
              <w:rPr>
                <w:rFonts w:asciiTheme="minorHAnsi" w:eastAsia="Arial" w:hAnsiTheme="minorHAnsi" w:cstheme="minorHAnsi"/>
                <w:sz w:val="22"/>
                <w:szCs w:val="22"/>
                <w:u w:val="single"/>
              </w:rPr>
              <w:t>Pateikiamos doku</w:t>
            </w:r>
            <w:r w:rsidR="00812C98">
              <w:rPr>
                <w:rFonts w:asciiTheme="minorHAnsi" w:eastAsia="Arial" w:hAnsiTheme="minorHAnsi" w:cstheme="minorHAnsi"/>
                <w:sz w:val="22"/>
                <w:szCs w:val="22"/>
                <w:u w:val="single"/>
              </w:rPr>
              <w:t>mentų skaitmeninės kopijos arba</w:t>
            </w:r>
          </w:p>
          <w:p w14:paraId="7DF57EF1" w14:textId="0BD214F4" w:rsidR="00B50784" w:rsidRPr="00812C98" w:rsidRDefault="00B50784" w:rsidP="00812C98">
            <w:pPr>
              <w:ind w:right="138" w:firstLine="145"/>
              <w:jc w:val="both"/>
              <w:rPr>
                <w:rFonts w:asciiTheme="minorHAnsi" w:hAnsiTheme="minorHAnsi" w:cstheme="minorHAnsi"/>
                <w:sz w:val="22"/>
                <w:szCs w:val="22"/>
              </w:rPr>
            </w:pPr>
            <w:r w:rsidRPr="00B50784">
              <w:rPr>
                <w:rFonts w:asciiTheme="minorHAnsi" w:eastAsia="Arial" w:hAnsiTheme="minorHAnsi" w:cstheme="minorHAnsi"/>
                <w:sz w:val="22"/>
                <w:szCs w:val="22"/>
                <w:u w:val="single"/>
              </w:rPr>
              <w:t>dokumentai elektroninėje formoje</w:t>
            </w:r>
            <w:r w:rsidR="00481764">
              <w:rPr>
                <w:rFonts w:asciiTheme="minorHAnsi" w:eastAsia="Arial" w:hAnsiTheme="minorHAnsi" w:cstheme="minorHAnsi"/>
                <w:sz w:val="22"/>
                <w:szCs w:val="22"/>
                <w:u w:val="single"/>
              </w:rPr>
              <w:t>*</w:t>
            </w:r>
            <w:r w:rsidRPr="00B50784">
              <w:rPr>
                <w:rFonts w:asciiTheme="minorHAnsi" w:eastAsia="Arial" w:hAnsiTheme="minorHAnsi" w:cstheme="minorHAnsi"/>
                <w:sz w:val="22"/>
                <w:szCs w:val="22"/>
                <w:u w:val="single"/>
              </w:rPr>
              <w:t>.</w:t>
            </w:r>
          </w:p>
        </w:tc>
      </w:tr>
      <w:tr w:rsidR="00B50784" w:rsidRPr="00B50784" w14:paraId="2C5CE28B" w14:textId="77777777" w:rsidTr="00B50784">
        <w:tc>
          <w:tcPr>
            <w:tcW w:w="2355" w:type="pct"/>
          </w:tcPr>
          <w:p w14:paraId="6982F28C" w14:textId="77777777" w:rsidR="00B50784" w:rsidRPr="00B50784" w:rsidRDefault="00B50784" w:rsidP="00812C98">
            <w:pPr>
              <w:tabs>
                <w:tab w:val="left" w:pos="720"/>
              </w:tabs>
              <w:ind w:right="138"/>
              <w:jc w:val="both"/>
              <w:rPr>
                <w:rFonts w:asciiTheme="minorHAnsi" w:eastAsia="Arial" w:hAnsiTheme="minorHAnsi" w:cstheme="minorHAnsi"/>
                <w:sz w:val="22"/>
                <w:szCs w:val="22"/>
              </w:rPr>
            </w:pPr>
            <w:r w:rsidRPr="00B50784">
              <w:rPr>
                <w:rFonts w:asciiTheme="minorHAnsi" w:eastAsia="Arial" w:hAnsiTheme="minorHAnsi" w:cstheme="minorHAnsi"/>
                <w:b/>
                <w:sz w:val="22"/>
                <w:szCs w:val="22"/>
              </w:rPr>
              <w:t xml:space="preserve">2. Tiekėjas turi teisę pasitelkti ūkio subjektus, kurių pajėgumais tiekėjas remiasi savo įsipareigojimams vykdyti. </w:t>
            </w:r>
            <w:r w:rsidRPr="00B50784">
              <w:rPr>
                <w:rFonts w:asciiTheme="minorHAnsi" w:eastAsia="Arial" w:hAnsiTheme="minorHAnsi" w:cstheme="minorHAnsi"/>
                <w:sz w:val="22"/>
                <w:szCs w:val="22"/>
              </w:rPr>
              <w:t>Ūkio subjektai, kurių pajėgumais remiasi, privalo atitikti kvalifikacinius reikalavimus (jei atliks atitinkamus darbus).</w:t>
            </w:r>
          </w:p>
          <w:p w14:paraId="5F9FE330" w14:textId="77777777" w:rsidR="00B50784" w:rsidRPr="00B50784" w:rsidRDefault="00B50784" w:rsidP="00EF4D36">
            <w:pPr>
              <w:tabs>
                <w:tab w:val="left" w:pos="720"/>
              </w:tabs>
              <w:jc w:val="both"/>
              <w:rPr>
                <w:rFonts w:asciiTheme="minorHAnsi" w:eastAsia="Arial" w:hAnsiTheme="minorHAnsi" w:cstheme="minorHAnsi"/>
                <w:b/>
                <w:sz w:val="22"/>
                <w:szCs w:val="22"/>
              </w:rPr>
            </w:pPr>
          </w:p>
          <w:p w14:paraId="13DB8BB8" w14:textId="77777777" w:rsidR="00B50784" w:rsidRPr="00B50784" w:rsidRDefault="00B50784" w:rsidP="00EF4D36">
            <w:pPr>
              <w:tabs>
                <w:tab w:val="left" w:pos="720"/>
              </w:tabs>
              <w:jc w:val="both"/>
              <w:rPr>
                <w:rFonts w:asciiTheme="minorHAnsi" w:eastAsia="Arial" w:hAnsiTheme="minorHAnsi" w:cstheme="minorHAnsi"/>
                <w:b/>
                <w:sz w:val="22"/>
                <w:szCs w:val="22"/>
              </w:rPr>
            </w:pPr>
          </w:p>
        </w:tc>
        <w:tc>
          <w:tcPr>
            <w:tcW w:w="2645" w:type="pct"/>
          </w:tcPr>
          <w:p w14:paraId="58FD5FD8" w14:textId="16316B11" w:rsidR="00B50784" w:rsidRPr="00B50784" w:rsidRDefault="00B50784" w:rsidP="00EF4D36">
            <w:pPr>
              <w:tabs>
                <w:tab w:val="left" w:pos="720"/>
              </w:tabs>
              <w:ind w:left="151" w:right="138" w:hanging="151"/>
              <w:jc w:val="both"/>
              <w:rPr>
                <w:rFonts w:asciiTheme="minorHAnsi" w:eastAsia="Arial" w:hAnsiTheme="minorHAnsi" w:cstheme="minorHAnsi"/>
                <w:sz w:val="22"/>
                <w:szCs w:val="22"/>
              </w:rPr>
            </w:pPr>
            <w:r w:rsidRPr="00B50784">
              <w:rPr>
                <w:rFonts w:asciiTheme="minorHAnsi" w:eastAsia="Arial" w:hAnsiTheme="minorHAnsi" w:cstheme="minorHAnsi"/>
                <w:sz w:val="22"/>
                <w:szCs w:val="22"/>
              </w:rPr>
              <w:t xml:space="preserve">1) </w:t>
            </w:r>
            <w:r w:rsidR="00054C84">
              <w:rPr>
                <w:rFonts w:asciiTheme="minorHAnsi" w:hAnsiTheme="minorHAnsi" w:cstheme="minorHAnsi"/>
                <w:sz w:val="22"/>
                <w:szCs w:val="22"/>
              </w:rPr>
              <w:t>3.1</w:t>
            </w:r>
            <w:r w:rsidRPr="00B50784">
              <w:rPr>
                <w:rFonts w:asciiTheme="minorHAnsi" w:hAnsiTheme="minorHAnsi" w:cstheme="minorHAnsi"/>
                <w:sz w:val="22"/>
                <w:szCs w:val="22"/>
              </w:rPr>
              <w:t xml:space="preserve"> punkte nurodyti dokumentai, </w:t>
            </w:r>
            <w:r w:rsidRPr="00B50784">
              <w:rPr>
                <w:rFonts w:asciiTheme="minorHAnsi" w:eastAsia="Arial" w:hAnsiTheme="minorHAnsi" w:cstheme="minorHAnsi"/>
                <w:sz w:val="22"/>
                <w:szCs w:val="22"/>
              </w:rPr>
              <w:t>ūkio subjekto, kurio pajėgumais tiekėjas remiasi, turi būti pateikti tuo atveju, jeigu tie subjektai patys vykdys tą pirkimo sutarties dalį, kuriai reikia jų turimų pajėgumų;</w:t>
            </w:r>
          </w:p>
          <w:p w14:paraId="0B52B88A" w14:textId="66867662" w:rsidR="00B50784" w:rsidRPr="00B50784" w:rsidRDefault="00054C84" w:rsidP="00EF4D36">
            <w:pPr>
              <w:tabs>
                <w:tab w:val="left" w:pos="720"/>
              </w:tabs>
              <w:ind w:left="151" w:right="138" w:hanging="151"/>
              <w:jc w:val="both"/>
              <w:rPr>
                <w:rFonts w:asciiTheme="minorHAnsi" w:eastAsia="Arial" w:hAnsiTheme="minorHAnsi" w:cstheme="minorHAnsi"/>
                <w:sz w:val="22"/>
                <w:szCs w:val="22"/>
              </w:rPr>
            </w:pPr>
            <w:r>
              <w:rPr>
                <w:rFonts w:asciiTheme="minorHAnsi" w:eastAsia="Arial" w:hAnsiTheme="minorHAnsi" w:cstheme="minorHAnsi"/>
                <w:sz w:val="22"/>
                <w:szCs w:val="22"/>
              </w:rPr>
              <w:t>2</w:t>
            </w:r>
            <w:r w:rsidR="00B50784" w:rsidRPr="00B50784">
              <w:rPr>
                <w:rFonts w:asciiTheme="minorHAnsi" w:eastAsia="Arial" w:hAnsiTheme="minorHAnsi" w:cstheme="minorHAnsi"/>
                <w:sz w:val="22"/>
                <w:szCs w:val="22"/>
              </w:rPr>
              <w:t xml:space="preserve">) ketinamo pasitelkti ūkio subjekto, kurio pajėgumais tiekėjas remiasi, pasirašyta laisvos formos deklaracija ar kitas dokumentas, patvirtinantis sutikimą dalyvauti konkrečiame pirkime ir atlikti / teikti / tiekti jam pavestus (-as) darbus / paslaugas, konkrečiai juos / jas įvardijant. </w:t>
            </w:r>
          </w:p>
          <w:p w14:paraId="7F7E3C27" w14:textId="77777777" w:rsidR="00B50784" w:rsidRPr="00B50784" w:rsidRDefault="00B50784" w:rsidP="00EF4D36">
            <w:pPr>
              <w:jc w:val="both"/>
              <w:rPr>
                <w:rFonts w:asciiTheme="minorHAnsi" w:eastAsia="Times New Roman" w:hAnsiTheme="minorHAnsi" w:cstheme="minorHAnsi"/>
                <w:sz w:val="22"/>
                <w:szCs w:val="22"/>
              </w:rPr>
            </w:pPr>
          </w:p>
          <w:p w14:paraId="55569112" w14:textId="77777777" w:rsidR="00CD7F8A" w:rsidRDefault="00B50784" w:rsidP="00AB15DA">
            <w:pPr>
              <w:ind w:firstLine="145"/>
              <w:jc w:val="both"/>
              <w:rPr>
                <w:rFonts w:asciiTheme="minorHAnsi" w:eastAsia="Times New Roman" w:hAnsiTheme="minorHAnsi" w:cstheme="minorHAnsi"/>
                <w:sz w:val="22"/>
                <w:szCs w:val="22"/>
              </w:rPr>
            </w:pPr>
            <w:r w:rsidRPr="00B50784">
              <w:rPr>
                <w:rFonts w:asciiTheme="minorHAnsi" w:eastAsia="Times New Roman" w:hAnsiTheme="minorHAnsi" w:cstheme="minorHAnsi"/>
                <w:sz w:val="22"/>
                <w:szCs w:val="22"/>
              </w:rPr>
              <w:t>Galimybė pasitelk</w:t>
            </w:r>
            <w:r w:rsidR="00CD7F8A">
              <w:rPr>
                <w:rFonts w:asciiTheme="minorHAnsi" w:eastAsia="Times New Roman" w:hAnsiTheme="minorHAnsi" w:cstheme="minorHAnsi"/>
                <w:sz w:val="22"/>
                <w:szCs w:val="22"/>
              </w:rPr>
              <w:t>ti trečiuosius asmenis nekeičia</w:t>
            </w:r>
          </w:p>
          <w:p w14:paraId="0391DBA0" w14:textId="77777777" w:rsidR="00CD7F8A" w:rsidRDefault="00B50784" w:rsidP="00AB15DA">
            <w:pPr>
              <w:ind w:firstLine="145"/>
              <w:jc w:val="both"/>
              <w:rPr>
                <w:rFonts w:asciiTheme="minorHAnsi" w:eastAsia="Times New Roman" w:hAnsiTheme="minorHAnsi" w:cstheme="minorHAnsi"/>
                <w:sz w:val="22"/>
                <w:szCs w:val="22"/>
              </w:rPr>
            </w:pPr>
            <w:r w:rsidRPr="00B50784">
              <w:rPr>
                <w:rFonts w:asciiTheme="minorHAnsi" w:eastAsia="Times New Roman" w:hAnsiTheme="minorHAnsi" w:cstheme="minorHAnsi"/>
                <w:sz w:val="22"/>
                <w:szCs w:val="22"/>
              </w:rPr>
              <w:t>pagrindinio ti</w:t>
            </w:r>
            <w:r w:rsidR="00CD7F8A">
              <w:rPr>
                <w:rFonts w:asciiTheme="minorHAnsi" w:eastAsia="Times New Roman" w:hAnsiTheme="minorHAnsi" w:cstheme="minorHAnsi"/>
                <w:sz w:val="22"/>
                <w:szCs w:val="22"/>
              </w:rPr>
              <w:t>ekėjo atsakomybės dėl numatomos</w:t>
            </w:r>
          </w:p>
          <w:p w14:paraId="2C278E6F" w14:textId="6E170118" w:rsidR="00812C98" w:rsidRDefault="00B50784" w:rsidP="00AB15DA">
            <w:pPr>
              <w:ind w:firstLine="145"/>
              <w:jc w:val="both"/>
              <w:rPr>
                <w:rFonts w:asciiTheme="minorHAnsi" w:eastAsia="Times New Roman" w:hAnsiTheme="minorHAnsi" w:cstheme="minorHAnsi"/>
                <w:sz w:val="22"/>
                <w:szCs w:val="22"/>
              </w:rPr>
            </w:pPr>
            <w:r w:rsidRPr="00B50784">
              <w:rPr>
                <w:rFonts w:asciiTheme="minorHAnsi" w:eastAsia="Times New Roman" w:hAnsiTheme="minorHAnsi" w:cstheme="minorHAnsi"/>
                <w:sz w:val="22"/>
                <w:szCs w:val="22"/>
              </w:rPr>
              <w:t>sudaryti pirkimo sutarties įvykdymo.</w:t>
            </w:r>
          </w:p>
          <w:p w14:paraId="3421EB3A" w14:textId="77777777" w:rsidR="00812C98" w:rsidRDefault="00B50784" w:rsidP="00812C98">
            <w:pPr>
              <w:ind w:firstLine="145"/>
              <w:jc w:val="both"/>
              <w:rPr>
                <w:rFonts w:asciiTheme="minorHAnsi" w:eastAsia="Times New Roman" w:hAnsiTheme="minorHAnsi" w:cstheme="minorHAnsi"/>
                <w:iCs/>
                <w:sz w:val="22"/>
                <w:szCs w:val="22"/>
                <w:u w:val="single"/>
              </w:rPr>
            </w:pPr>
            <w:r w:rsidRPr="00B50784">
              <w:rPr>
                <w:rFonts w:asciiTheme="minorHAnsi" w:eastAsia="Times New Roman" w:hAnsiTheme="minorHAnsi" w:cstheme="minorHAnsi"/>
                <w:iCs/>
                <w:sz w:val="22"/>
                <w:szCs w:val="22"/>
                <w:u w:val="single"/>
              </w:rPr>
              <w:t>Pateikiamos doku</w:t>
            </w:r>
            <w:r w:rsidR="00812C98">
              <w:rPr>
                <w:rFonts w:asciiTheme="minorHAnsi" w:eastAsia="Times New Roman" w:hAnsiTheme="minorHAnsi" w:cstheme="minorHAnsi"/>
                <w:iCs/>
                <w:sz w:val="22"/>
                <w:szCs w:val="22"/>
                <w:u w:val="single"/>
              </w:rPr>
              <w:t>mentų skaitmeninės kopijos arba</w:t>
            </w:r>
          </w:p>
          <w:p w14:paraId="4D3604A4" w14:textId="193C29F2" w:rsidR="00B50784" w:rsidRPr="00812C98" w:rsidRDefault="00B50784" w:rsidP="00812C98">
            <w:pPr>
              <w:ind w:firstLine="145"/>
              <w:jc w:val="both"/>
              <w:rPr>
                <w:rFonts w:asciiTheme="minorHAnsi" w:eastAsia="Times New Roman" w:hAnsiTheme="minorHAnsi" w:cstheme="minorHAnsi"/>
                <w:sz w:val="22"/>
                <w:szCs w:val="22"/>
              </w:rPr>
            </w:pPr>
            <w:r w:rsidRPr="00B50784">
              <w:rPr>
                <w:rFonts w:asciiTheme="minorHAnsi" w:eastAsia="Times New Roman" w:hAnsiTheme="minorHAnsi" w:cstheme="minorHAnsi"/>
                <w:iCs/>
                <w:sz w:val="22"/>
                <w:szCs w:val="22"/>
                <w:u w:val="single"/>
              </w:rPr>
              <w:t>dokumentai elektroninėje formoje</w:t>
            </w:r>
            <w:r w:rsidR="00481764">
              <w:rPr>
                <w:rFonts w:asciiTheme="minorHAnsi" w:eastAsia="Times New Roman" w:hAnsiTheme="minorHAnsi" w:cstheme="minorHAnsi"/>
                <w:iCs/>
                <w:sz w:val="22"/>
                <w:szCs w:val="22"/>
                <w:u w:val="single"/>
              </w:rPr>
              <w:t>*</w:t>
            </w:r>
            <w:r w:rsidRPr="00B50784">
              <w:rPr>
                <w:rFonts w:asciiTheme="minorHAnsi" w:eastAsia="Times New Roman" w:hAnsiTheme="minorHAnsi" w:cstheme="minorHAnsi"/>
                <w:iCs/>
                <w:sz w:val="22"/>
                <w:szCs w:val="22"/>
              </w:rPr>
              <w:t>.</w:t>
            </w:r>
          </w:p>
        </w:tc>
      </w:tr>
      <w:tr w:rsidR="00EA6039" w:rsidRPr="00B50784" w14:paraId="17414108" w14:textId="77777777" w:rsidTr="00B50784">
        <w:tc>
          <w:tcPr>
            <w:tcW w:w="2355" w:type="pct"/>
          </w:tcPr>
          <w:p w14:paraId="4C0763E9" w14:textId="3997EB15" w:rsidR="00EA6039" w:rsidRPr="00EA6039" w:rsidRDefault="00EA6039" w:rsidP="00812C98">
            <w:pPr>
              <w:tabs>
                <w:tab w:val="left" w:pos="720"/>
              </w:tabs>
              <w:ind w:right="138"/>
              <w:jc w:val="both"/>
              <w:rPr>
                <w:rFonts w:asciiTheme="minorHAnsi" w:eastAsia="Arial" w:hAnsiTheme="minorHAnsi" w:cstheme="minorHAnsi"/>
                <w:b/>
                <w:sz w:val="22"/>
                <w:szCs w:val="22"/>
              </w:rPr>
            </w:pPr>
            <w:r w:rsidRPr="00EA6039">
              <w:rPr>
                <w:rFonts w:asciiTheme="minorHAnsi" w:eastAsia="Arial" w:hAnsiTheme="minorHAnsi" w:cstheme="minorHAnsi"/>
                <w:b/>
                <w:sz w:val="22"/>
                <w:szCs w:val="22"/>
              </w:rPr>
              <w:t xml:space="preserve">3. </w:t>
            </w:r>
            <w:r w:rsidRPr="00746BC3">
              <w:rPr>
                <w:rFonts w:eastAsia="Times New Roman"/>
                <w:b/>
                <w:sz w:val="22"/>
                <w:szCs w:val="22"/>
              </w:rPr>
              <w:t xml:space="preserve">Tiekėjas turi teisę </w:t>
            </w:r>
            <w:r w:rsidRPr="00746BC3">
              <w:rPr>
                <w:rFonts w:eastAsia="Times New Roman"/>
                <w:b/>
                <w:color w:val="000000"/>
                <w:sz w:val="22"/>
                <w:szCs w:val="22"/>
              </w:rPr>
              <w:t>subtiekėjus</w:t>
            </w:r>
            <w:r w:rsidRPr="00746BC3">
              <w:rPr>
                <w:rFonts w:eastAsia="Times New Roman"/>
                <w:b/>
                <w:sz w:val="22"/>
                <w:szCs w:val="22"/>
              </w:rPr>
              <w:t xml:space="preserve"> savo įsipareigojimams vykdyti</w:t>
            </w:r>
            <w:r w:rsidRPr="00EA6039">
              <w:rPr>
                <w:rFonts w:eastAsia="Times New Roman"/>
                <w:sz w:val="22"/>
                <w:szCs w:val="22"/>
              </w:rPr>
              <w:t>.</w:t>
            </w:r>
            <w:r w:rsidRPr="00EA6039">
              <w:rPr>
                <w:rFonts w:eastAsia="Times New Roman"/>
                <w:color w:val="000000"/>
                <w:sz w:val="22"/>
                <w:szCs w:val="22"/>
              </w:rPr>
              <w:t xml:space="preserve"> Jei tiekėjas (jo pasitelkiami specialistai) pats atitinka nustatytus reikalavimus, tačiau sutarties vykdymui ketina pasitelkti subtiekėjus (jų specialistus) (kurių pajėgumais nesiremia, kad atitiktų kvalifikacijos reikalavimus), subtiekėjai (jų specialistai) privalo atitikti  </w:t>
            </w:r>
            <w:r>
              <w:rPr>
                <w:rFonts w:eastAsia="Times New Roman"/>
                <w:b/>
                <w:sz w:val="22"/>
                <w:szCs w:val="22"/>
                <w:lang w:eastAsia="ar-SA"/>
              </w:rPr>
              <w:t>3</w:t>
            </w:r>
            <w:r w:rsidRPr="00EA6039">
              <w:rPr>
                <w:rFonts w:eastAsia="Times New Roman"/>
                <w:b/>
                <w:sz w:val="22"/>
                <w:szCs w:val="22"/>
                <w:lang w:eastAsia="ar-SA"/>
              </w:rPr>
              <w:t xml:space="preserve">.1 punkte </w:t>
            </w:r>
            <w:r w:rsidRPr="00EA6039">
              <w:rPr>
                <w:rFonts w:eastAsia="Times New Roman"/>
                <w:color w:val="000000"/>
                <w:sz w:val="22"/>
                <w:szCs w:val="22"/>
              </w:rPr>
              <w:t>nustatytus</w:t>
            </w:r>
            <w:r w:rsidRPr="00EA6039">
              <w:rPr>
                <w:rFonts w:eastAsia="Times New Roman"/>
                <w:b/>
                <w:bCs/>
                <w:color w:val="000000"/>
                <w:sz w:val="22"/>
                <w:szCs w:val="22"/>
              </w:rPr>
              <w:t> </w:t>
            </w:r>
            <w:r w:rsidRPr="00EA6039">
              <w:rPr>
                <w:rFonts w:eastAsia="Times New Roman"/>
                <w:color w:val="000000"/>
                <w:sz w:val="22"/>
                <w:szCs w:val="22"/>
              </w:rPr>
              <w:t>reikalavimus</w:t>
            </w:r>
          </w:p>
        </w:tc>
        <w:tc>
          <w:tcPr>
            <w:tcW w:w="2645" w:type="pct"/>
          </w:tcPr>
          <w:p w14:paraId="79FE829A" w14:textId="77777777" w:rsidR="00812C98" w:rsidRDefault="00EA6039" w:rsidP="00812C98">
            <w:pPr>
              <w:pStyle w:val="Betarp"/>
              <w:ind w:firstLine="145"/>
              <w:rPr>
                <w:rFonts w:eastAsia="Times New Roman"/>
                <w:sz w:val="22"/>
                <w:szCs w:val="22"/>
              </w:rPr>
            </w:pPr>
            <w:r w:rsidRPr="00EA6039">
              <w:rPr>
                <w:rFonts w:eastAsia="Times New Roman"/>
                <w:sz w:val="22"/>
                <w:szCs w:val="22"/>
              </w:rPr>
              <w:t>Subtiekėjo (jo pasite</w:t>
            </w:r>
            <w:r w:rsidR="00812C98">
              <w:rPr>
                <w:rFonts w:eastAsia="Times New Roman"/>
                <w:sz w:val="22"/>
                <w:szCs w:val="22"/>
              </w:rPr>
              <w:t>lkiamų specialistų) dokumentai,</w:t>
            </w:r>
          </w:p>
          <w:p w14:paraId="380E437F" w14:textId="77777777" w:rsidR="00812C98" w:rsidRDefault="00EA6039" w:rsidP="00812C98">
            <w:pPr>
              <w:pStyle w:val="Betarp"/>
              <w:ind w:firstLine="145"/>
              <w:rPr>
                <w:rFonts w:eastAsia="Times New Roman"/>
                <w:sz w:val="22"/>
                <w:szCs w:val="22"/>
              </w:rPr>
            </w:pPr>
            <w:r w:rsidRPr="00EA6039">
              <w:rPr>
                <w:rFonts w:eastAsia="Times New Roman"/>
                <w:sz w:val="22"/>
                <w:szCs w:val="22"/>
              </w:rPr>
              <w:t>nurodyti 3.1 punkte, p</w:t>
            </w:r>
            <w:r w:rsidR="00812C98">
              <w:rPr>
                <w:rFonts w:eastAsia="Times New Roman"/>
                <w:sz w:val="22"/>
                <w:szCs w:val="22"/>
              </w:rPr>
              <w:t>ateikiami tuo atveju, jeigu tie</w:t>
            </w:r>
          </w:p>
          <w:p w14:paraId="4999B29D" w14:textId="77777777" w:rsidR="00812C98" w:rsidRDefault="00EA6039" w:rsidP="00812C98">
            <w:pPr>
              <w:pStyle w:val="Betarp"/>
              <w:ind w:firstLine="145"/>
              <w:rPr>
                <w:rFonts w:eastAsia="Times New Roman"/>
                <w:sz w:val="22"/>
                <w:szCs w:val="22"/>
              </w:rPr>
            </w:pPr>
            <w:r w:rsidRPr="00EA6039">
              <w:rPr>
                <w:rFonts w:eastAsia="Times New Roman"/>
                <w:sz w:val="22"/>
                <w:szCs w:val="22"/>
              </w:rPr>
              <w:t xml:space="preserve">subjektai patys (jų </w:t>
            </w:r>
            <w:r w:rsidR="00812C98">
              <w:rPr>
                <w:rFonts w:eastAsia="Times New Roman"/>
                <w:sz w:val="22"/>
                <w:szCs w:val="22"/>
              </w:rPr>
              <w:t>specialistai) vykdys tą pirkimo</w:t>
            </w:r>
          </w:p>
          <w:p w14:paraId="5290C779" w14:textId="0D2117C6" w:rsidR="00EA6039" w:rsidRPr="00EA6039" w:rsidRDefault="00EA6039" w:rsidP="00812C98">
            <w:pPr>
              <w:pStyle w:val="Betarp"/>
              <w:ind w:firstLine="145"/>
              <w:rPr>
                <w:rFonts w:eastAsia="Arial" w:cstheme="minorHAnsi"/>
                <w:sz w:val="22"/>
                <w:szCs w:val="22"/>
              </w:rPr>
            </w:pPr>
            <w:r w:rsidRPr="00EA6039">
              <w:rPr>
                <w:rFonts w:eastAsia="Times New Roman"/>
                <w:sz w:val="22"/>
                <w:szCs w:val="22"/>
              </w:rPr>
              <w:t>sutarties dalį, kuriai reikia nustatytos kvalifikacijos</w:t>
            </w:r>
            <w:r w:rsidR="00481764">
              <w:rPr>
                <w:rFonts w:eastAsia="Times New Roman"/>
                <w:sz w:val="22"/>
                <w:szCs w:val="22"/>
              </w:rPr>
              <w:t>.</w:t>
            </w:r>
          </w:p>
        </w:tc>
      </w:tr>
    </w:tbl>
    <w:p w14:paraId="026BB59B" w14:textId="77777777" w:rsidR="00B50784" w:rsidRPr="00B50784" w:rsidRDefault="00B50784" w:rsidP="00EF4D36">
      <w:pPr>
        <w:tabs>
          <w:tab w:val="left" w:pos="720"/>
        </w:tabs>
        <w:jc w:val="both"/>
        <w:rPr>
          <w:rFonts w:asciiTheme="minorHAnsi" w:hAnsiTheme="minorHAnsi" w:cstheme="minorHAnsi"/>
          <w:i/>
          <w:iCs/>
          <w:color w:val="7030A0"/>
          <w:sz w:val="22"/>
          <w:szCs w:val="22"/>
        </w:rPr>
      </w:pPr>
    </w:p>
    <w:p w14:paraId="7922BD3E" w14:textId="3EA4D7F9" w:rsidR="00B50784" w:rsidRDefault="00B50784" w:rsidP="00EF4D36">
      <w:pPr>
        <w:tabs>
          <w:tab w:val="left" w:pos="720"/>
        </w:tabs>
        <w:ind w:firstLine="567"/>
        <w:rPr>
          <w:rFonts w:asciiTheme="minorHAnsi" w:hAnsiTheme="minorHAnsi" w:cstheme="minorHAnsi"/>
          <w:b/>
          <w:bCs/>
          <w:sz w:val="22"/>
          <w:szCs w:val="22"/>
        </w:rPr>
      </w:pPr>
      <w:r w:rsidRPr="00B50784">
        <w:rPr>
          <w:rFonts w:asciiTheme="minorHAnsi" w:hAnsiTheme="minorHAnsi" w:cstheme="minorHAnsi"/>
          <w:b/>
          <w:sz w:val="22"/>
          <w:szCs w:val="22"/>
        </w:rPr>
        <w:t>4.</w:t>
      </w:r>
      <w:r w:rsidRPr="00B50784">
        <w:rPr>
          <w:rFonts w:asciiTheme="minorHAnsi" w:hAnsiTheme="minorHAnsi" w:cstheme="minorHAnsi"/>
          <w:sz w:val="22"/>
          <w:szCs w:val="22"/>
        </w:rPr>
        <w:t xml:space="preserve"> </w:t>
      </w:r>
      <w:r w:rsidRPr="00B50784">
        <w:rPr>
          <w:rFonts w:asciiTheme="minorHAnsi" w:hAnsiTheme="minorHAnsi" w:cstheme="minorHAnsi"/>
          <w:b/>
          <w:bCs/>
          <w:sz w:val="22"/>
          <w:szCs w:val="22"/>
        </w:rPr>
        <w:t>Tiekėjams keliami reikalavimai dėl aplinkos apsau</w:t>
      </w:r>
      <w:r w:rsidR="007C65F2">
        <w:rPr>
          <w:rFonts w:asciiTheme="minorHAnsi" w:hAnsiTheme="minorHAnsi" w:cstheme="minorHAnsi"/>
          <w:b/>
          <w:bCs/>
          <w:sz w:val="22"/>
          <w:szCs w:val="22"/>
        </w:rPr>
        <w:t>gos vadybos sistemos standartų</w:t>
      </w:r>
    </w:p>
    <w:p w14:paraId="54FE4F56" w14:textId="77777777" w:rsidR="007C65F2" w:rsidRPr="00B50784" w:rsidRDefault="007C65F2" w:rsidP="00EF4D36">
      <w:pPr>
        <w:tabs>
          <w:tab w:val="left" w:pos="720"/>
        </w:tabs>
        <w:ind w:firstLine="567"/>
        <w:rPr>
          <w:rFonts w:asciiTheme="minorHAnsi" w:hAnsiTheme="minorHAnsi" w:cstheme="minorHAnsi"/>
          <w:b/>
          <w:bCs/>
          <w:sz w:val="22"/>
          <w:szCs w:val="22"/>
        </w:rPr>
      </w:pPr>
    </w:p>
    <w:p w14:paraId="071BE409" w14:textId="5997F304" w:rsidR="007C65F2" w:rsidRPr="007C65F2" w:rsidRDefault="007C65F2" w:rsidP="00EF4D36">
      <w:pPr>
        <w:pStyle w:val="Sraopastraipa"/>
        <w:ind w:left="0" w:firstLine="567"/>
        <w:jc w:val="both"/>
        <w:rPr>
          <w:rFonts w:asciiTheme="minorHAnsi" w:hAnsiTheme="minorHAnsi" w:cstheme="minorHAnsi"/>
          <w:sz w:val="21"/>
          <w:szCs w:val="21"/>
        </w:rPr>
      </w:pPr>
      <w:r w:rsidRPr="007C65F2">
        <w:rPr>
          <w:rFonts w:asciiTheme="minorHAnsi" w:hAnsiTheme="minorHAnsi" w:cstheme="minorHAnsi"/>
          <w:sz w:val="21"/>
          <w:szCs w:val="21"/>
        </w:rPr>
        <w:t>Tiekėjai turi atitikti šiame priede nustatytus reikalavimus</w:t>
      </w:r>
      <w:r w:rsidRPr="007C65F2">
        <w:rPr>
          <w:rFonts w:asciiTheme="minorHAnsi" w:eastAsiaTheme="minorHAnsi" w:hAnsiTheme="minorHAnsi" w:cstheme="minorHAnsi"/>
          <w:sz w:val="21"/>
          <w:szCs w:val="21"/>
        </w:rPr>
        <w:t xml:space="preserve"> dėl </w:t>
      </w:r>
      <w:r w:rsidRPr="007C65F2">
        <w:rPr>
          <w:rFonts w:asciiTheme="minorHAnsi" w:hAnsiTheme="minorHAnsi" w:cstheme="minorHAnsi"/>
          <w:iCs/>
          <w:sz w:val="21"/>
          <w:szCs w:val="21"/>
        </w:rPr>
        <w:t>aplinkos apsaugos vadybos sistemos standartų</w:t>
      </w:r>
      <w:r w:rsidRPr="007C65F2">
        <w:rPr>
          <w:rFonts w:asciiTheme="minorHAnsi" w:eastAsiaTheme="minorHAnsi" w:hAnsiTheme="minorHAnsi" w:cstheme="minorHAnsi"/>
          <w:sz w:val="21"/>
          <w:szCs w:val="21"/>
        </w:rPr>
        <w:t xml:space="preserve"> laikymosi.</w:t>
      </w:r>
    </w:p>
    <w:p w14:paraId="44C2EDBC" w14:textId="77777777" w:rsidR="00B50784" w:rsidRPr="00B50784" w:rsidRDefault="00B50784" w:rsidP="00EF4D36">
      <w:pPr>
        <w:rPr>
          <w:rFonts w:asciiTheme="minorHAnsi" w:hAnsiTheme="minorHAnsi" w:cstheme="minorHAnsi"/>
          <w:b/>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4"/>
        <w:gridCol w:w="5028"/>
      </w:tblGrid>
      <w:tr w:rsidR="00B50784" w:rsidRPr="00B50784" w14:paraId="4D4B3A72" w14:textId="77777777" w:rsidTr="0052234E">
        <w:tc>
          <w:tcPr>
            <w:tcW w:w="2387" w:type="pct"/>
            <w:shd w:val="clear" w:color="auto" w:fill="F2F2F2" w:themeFill="background1" w:themeFillShade="F2"/>
          </w:tcPr>
          <w:p w14:paraId="05271998" w14:textId="77777777" w:rsidR="00B50784" w:rsidRPr="00B50784" w:rsidRDefault="00B50784" w:rsidP="00EF4D36">
            <w:pPr>
              <w:jc w:val="center"/>
              <w:rPr>
                <w:rFonts w:asciiTheme="minorHAnsi" w:hAnsiTheme="minorHAnsi" w:cstheme="minorHAnsi"/>
                <w:b/>
                <w:sz w:val="22"/>
                <w:szCs w:val="22"/>
              </w:rPr>
            </w:pPr>
            <w:r w:rsidRPr="00B50784">
              <w:rPr>
                <w:rFonts w:asciiTheme="minorHAnsi" w:hAnsiTheme="minorHAnsi" w:cstheme="minorHAnsi"/>
                <w:b/>
                <w:bCs/>
                <w:sz w:val="22"/>
                <w:szCs w:val="22"/>
              </w:rPr>
              <w:t>Aplinkos apsaugos vadybos sistemos r</w:t>
            </w:r>
            <w:r w:rsidRPr="00B50784">
              <w:rPr>
                <w:rFonts w:asciiTheme="minorHAnsi" w:hAnsiTheme="minorHAnsi" w:cstheme="minorHAnsi"/>
                <w:b/>
                <w:sz w:val="22"/>
                <w:szCs w:val="22"/>
              </w:rPr>
              <w:t>eikalavimas</w:t>
            </w:r>
          </w:p>
        </w:tc>
        <w:tc>
          <w:tcPr>
            <w:tcW w:w="2613" w:type="pct"/>
            <w:shd w:val="clear" w:color="auto" w:fill="F2F2F2" w:themeFill="background1" w:themeFillShade="F2"/>
          </w:tcPr>
          <w:p w14:paraId="480D9CF5" w14:textId="77777777" w:rsidR="00B50784" w:rsidRPr="00B50784" w:rsidRDefault="00B50784" w:rsidP="00EF4D36">
            <w:pPr>
              <w:jc w:val="center"/>
              <w:rPr>
                <w:rFonts w:asciiTheme="minorHAnsi" w:hAnsiTheme="minorHAnsi" w:cstheme="minorHAnsi"/>
                <w:b/>
                <w:i/>
                <w:sz w:val="22"/>
                <w:szCs w:val="22"/>
              </w:rPr>
            </w:pPr>
            <w:r w:rsidRPr="00B50784">
              <w:rPr>
                <w:rFonts w:asciiTheme="minorHAnsi" w:eastAsia="Arial" w:hAnsiTheme="minorHAnsi" w:cstheme="minorHAnsi"/>
                <w:b/>
                <w:color w:val="000000"/>
                <w:sz w:val="22"/>
                <w:szCs w:val="22"/>
              </w:rPr>
              <w:t>Atitiktį reikalavimui įrodantys dokumentai</w:t>
            </w:r>
          </w:p>
        </w:tc>
      </w:tr>
      <w:tr w:rsidR="00B50784" w:rsidRPr="00B50784" w14:paraId="6C1F2161" w14:textId="77777777" w:rsidTr="0052234E">
        <w:tc>
          <w:tcPr>
            <w:tcW w:w="2387" w:type="pct"/>
          </w:tcPr>
          <w:p w14:paraId="5A0E0047" w14:textId="3F087FB1" w:rsidR="00B50784" w:rsidRPr="00D65416" w:rsidRDefault="00B50784" w:rsidP="00EF4D36">
            <w:pPr>
              <w:jc w:val="both"/>
              <w:rPr>
                <w:rFonts w:asciiTheme="minorHAnsi" w:hAnsiTheme="minorHAnsi" w:cstheme="minorHAnsi"/>
                <w:b/>
                <w:sz w:val="22"/>
                <w:szCs w:val="22"/>
                <w:u w:val="single"/>
              </w:rPr>
            </w:pPr>
            <w:r w:rsidRPr="00B50784">
              <w:rPr>
                <w:rFonts w:asciiTheme="minorHAnsi" w:hAnsiTheme="minorHAnsi" w:cstheme="minorHAnsi"/>
                <w:sz w:val="22"/>
                <w:szCs w:val="22"/>
              </w:rPr>
              <w:t xml:space="preserve">Tiekėjas </w:t>
            </w:r>
            <w:r w:rsidR="006D4C8D" w:rsidRPr="006D4C8D">
              <w:rPr>
                <w:rFonts w:asciiTheme="minorHAnsi" w:hAnsiTheme="minorHAnsi" w:cstheme="minorHAnsi"/>
                <w:b/>
                <w:sz w:val="22"/>
                <w:szCs w:val="22"/>
                <w:u w:val="single"/>
              </w:rPr>
              <w:t xml:space="preserve">negyvenamųjų </w:t>
            </w:r>
            <w:r w:rsidR="00AB15DA" w:rsidRPr="006D4C8D">
              <w:rPr>
                <w:rFonts w:asciiTheme="minorHAnsi" w:hAnsiTheme="minorHAnsi" w:cstheme="minorHAnsi"/>
                <w:b/>
                <w:sz w:val="22"/>
                <w:szCs w:val="22"/>
                <w:u w:val="single"/>
              </w:rPr>
              <w:t>pastatų</w:t>
            </w:r>
            <w:r w:rsidR="000E1A26">
              <w:rPr>
                <w:rFonts w:asciiTheme="minorHAnsi" w:hAnsiTheme="minorHAnsi" w:cstheme="minorHAnsi"/>
                <w:b/>
                <w:sz w:val="22"/>
                <w:szCs w:val="22"/>
                <w:u w:val="single"/>
              </w:rPr>
              <w:t xml:space="preserve"> </w:t>
            </w:r>
            <w:r w:rsidR="006D4C8D" w:rsidRPr="006D4C8D">
              <w:rPr>
                <w:rFonts w:asciiTheme="minorHAnsi" w:hAnsiTheme="minorHAnsi" w:cstheme="minorHAnsi"/>
                <w:b/>
                <w:sz w:val="22"/>
                <w:szCs w:val="22"/>
                <w:u w:val="single"/>
              </w:rPr>
              <w:t>(</w:t>
            </w:r>
            <w:r w:rsidR="00D65416">
              <w:rPr>
                <w:rFonts w:asciiTheme="minorHAnsi" w:hAnsiTheme="minorHAnsi" w:cstheme="minorHAnsi"/>
                <w:b/>
                <w:sz w:val="22"/>
                <w:szCs w:val="22"/>
                <w:u w:val="single"/>
              </w:rPr>
              <w:t xml:space="preserve">pastatų paskirties grupė: </w:t>
            </w:r>
            <w:r w:rsidR="00D65416">
              <w:rPr>
                <w:b/>
                <w:spacing w:val="-2"/>
                <w:sz w:val="22"/>
                <w:szCs w:val="22"/>
                <w:u w:val="single"/>
              </w:rPr>
              <w:t xml:space="preserve">visuomeninių (pastatų </w:t>
            </w:r>
            <w:r w:rsidR="00D65416">
              <w:rPr>
                <w:b/>
                <w:spacing w:val="-2"/>
                <w:sz w:val="22"/>
                <w:szCs w:val="22"/>
                <w:u w:val="single"/>
              </w:rPr>
              <w:lastRenderedPageBreak/>
              <w:t>paskirtis: mokslo</w:t>
            </w:r>
            <w:r w:rsidR="006D4C8D" w:rsidRPr="006D4C8D">
              <w:rPr>
                <w:b/>
                <w:spacing w:val="-2"/>
                <w:sz w:val="22"/>
                <w:szCs w:val="22"/>
                <w:u w:val="single"/>
              </w:rPr>
              <w:t>, kultūros, sporto</w:t>
            </w:r>
            <w:r w:rsidR="00D65416">
              <w:rPr>
                <w:b/>
                <w:spacing w:val="-2"/>
                <w:sz w:val="22"/>
                <w:szCs w:val="22"/>
                <w:u w:val="single"/>
              </w:rPr>
              <w:t>)</w:t>
            </w:r>
            <w:r w:rsidR="006D4C8D" w:rsidRPr="006D4C8D">
              <w:rPr>
                <w:b/>
                <w:spacing w:val="-2"/>
                <w:sz w:val="22"/>
                <w:szCs w:val="22"/>
                <w:u w:val="single"/>
              </w:rPr>
              <w:t>; adm</w:t>
            </w:r>
            <w:r w:rsidR="00D65416">
              <w:rPr>
                <w:b/>
                <w:spacing w:val="-2"/>
                <w:sz w:val="22"/>
                <w:szCs w:val="22"/>
                <w:u w:val="single"/>
              </w:rPr>
              <w:t>inistracinių</w:t>
            </w:r>
            <w:r w:rsidR="000E1A26">
              <w:rPr>
                <w:b/>
                <w:spacing w:val="-2"/>
                <w:sz w:val="22"/>
                <w:szCs w:val="22"/>
                <w:u w:val="single"/>
              </w:rPr>
              <w:t>)</w:t>
            </w:r>
            <w:r w:rsidR="006D4C8D">
              <w:rPr>
                <w:b/>
                <w:spacing w:val="-2"/>
                <w:sz w:val="22"/>
                <w:szCs w:val="22"/>
                <w:u w:val="single"/>
              </w:rPr>
              <w:t xml:space="preserve"> ir gyvenamųjų pastatų </w:t>
            </w:r>
            <w:r w:rsidR="006D4C8D" w:rsidRPr="006D4C8D">
              <w:rPr>
                <w:rFonts w:asciiTheme="minorHAnsi" w:hAnsiTheme="minorHAnsi" w:cstheme="minorHAnsi"/>
                <w:b/>
                <w:sz w:val="22"/>
                <w:szCs w:val="22"/>
                <w:u w:val="single"/>
                <w:lang w:eastAsia="lt-LT"/>
              </w:rPr>
              <w:t>(</w:t>
            </w:r>
            <w:r w:rsidR="000E1A26">
              <w:rPr>
                <w:rFonts w:asciiTheme="minorHAnsi" w:hAnsiTheme="minorHAnsi" w:cstheme="minorHAnsi"/>
                <w:b/>
                <w:sz w:val="22"/>
                <w:szCs w:val="22"/>
                <w:u w:val="single"/>
                <w:lang w:eastAsia="lt-LT"/>
              </w:rPr>
              <w:t xml:space="preserve">pastatų paskirties grupė: </w:t>
            </w:r>
            <w:r w:rsidR="006D4C8D" w:rsidRPr="006D4C8D">
              <w:rPr>
                <w:b/>
                <w:spacing w:val="-2"/>
                <w:sz w:val="22"/>
                <w:szCs w:val="22"/>
                <w:u w:val="single"/>
              </w:rPr>
              <w:t>įvairių socialinių grupių)</w:t>
            </w:r>
            <w:r w:rsidR="006D4C8D" w:rsidRPr="006D4C8D">
              <w:rPr>
                <w:rFonts w:asciiTheme="minorHAnsi" w:hAnsiTheme="minorHAnsi" w:cstheme="minorHAnsi"/>
                <w:b/>
                <w:sz w:val="22"/>
                <w:szCs w:val="22"/>
                <w:u w:val="single"/>
                <w:lang w:eastAsia="lt-LT"/>
              </w:rPr>
              <w:t xml:space="preserve"> </w:t>
            </w:r>
            <w:r w:rsidRPr="006D4C8D">
              <w:rPr>
                <w:rFonts w:asciiTheme="minorHAnsi" w:hAnsiTheme="minorHAnsi" w:cstheme="minorHAnsi"/>
                <w:b/>
                <w:sz w:val="22"/>
                <w:szCs w:val="22"/>
                <w:u w:val="single"/>
                <w:lang w:eastAsia="lt-LT"/>
              </w:rPr>
              <w:t>statybos</w:t>
            </w:r>
            <w:r w:rsidR="000E1A26">
              <w:rPr>
                <w:rFonts w:asciiTheme="minorHAnsi" w:hAnsiTheme="minorHAnsi" w:cstheme="minorHAnsi"/>
                <w:b/>
                <w:sz w:val="22"/>
                <w:szCs w:val="22"/>
                <w:u w:val="single"/>
                <w:lang w:eastAsia="lt-LT"/>
              </w:rPr>
              <w:t xml:space="preserve"> (</w:t>
            </w:r>
            <w:r w:rsidR="00AB15DA" w:rsidRPr="006D4C8D">
              <w:rPr>
                <w:rFonts w:asciiTheme="minorHAnsi" w:hAnsiTheme="minorHAnsi" w:cstheme="minorHAnsi"/>
                <w:b/>
                <w:sz w:val="22"/>
                <w:szCs w:val="22"/>
                <w:u w:val="single"/>
                <w:lang w:eastAsia="lt-LT"/>
              </w:rPr>
              <w:t>remonto</w:t>
            </w:r>
            <w:r w:rsidR="000E1A26">
              <w:rPr>
                <w:rFonts w:asciiTheme="minorHAnsi" w:hAnsiTheme="minorHAnsi" w:cstheme="minorHAnsi"/>
                <w:b/>
                <w:sz w:val="22"/>
                <w:szCs w:val="22"/>
                <w:u w:val="single"/>
                <w:lang w:eastAsia="lt-LT"/>
              </w:rPr>
              <w:t>)</w:t>
            </w:r>
            <w:r w:rsidRPr="006D4C8D">
              <w:rPr>
                <w:rFonts w:asciiTheme="minorHAnsi" w:hAnsiTheme="minorHAnsi" w:cstheme="minorHAnsi"/>
                <w:b/>
                <w:sz w:val="22"/>
                <w:szCs w:val="22"/>
                <w:u w:val="single"/>
                <w:lang w:eastAsia="lt-LT"/>
              </w:rPr>
              <w:t xml:space="preserve"> darbų srityje</w:t>
            </w:r>
            <w:r w:rsidR="00AB15DA">
              <w:rPr>
                <w:rFonts w:asciiTheme="minorHAnsi" w:hAnsiTheme="minorHAnsi" w:cstheme="minorHAnsi"/>
                <w:b/>
                <w:sz w:val="22"/>
                <w:szCs w:val="22"/>
                <w:u w:val="single"/>
                <w:lang w:eastAsia="lt-LT"/>
              </w:rPr>
              <w:t xml:space="preserve"> </w:t>
            </w:r>
            <w:r w:rsidRPr="00B50784">
              <w:rPr>
                <w:rFonts w:asciiTheme="minorHAnsi" w:hAnsiTheme="minorHAnsi" w:cstheme="minorHAnsi"/>
                <w:sz w:val="22"/>
                <w:szCs w:val="22"/>
                <w:lang w:eastAsia="lt-LT"/>
              </w:rPr>
              <w:t xml:space="preserve"> </w:t>
            </w:r>
            <w:r w:rsidRPr="00B50784">
              <w:rPr>
                <w:rFonts w:asciiTheme="minorHAnsi" w:hAnsiTheme="minorHAnsi" w:cstheme="minorHAnsi"/>
                <w:sz w:val="22"/>
                <w:szCs w:val="22"/>
              </w:rPr>
              <w:t xml:space="preserve">turi būti įsidiegęs ir konkretaus pirkimo sutarties vykdymo metu taikyti </w:t>
            </w:r>
            <w:r w:rsidRPr="00B50784">
              <w:rPr>
                <w:rFonts w:asciiTheme="minorHAnsi" w:hAnsiTheme="minorHAnsi" w:cstheme="minorHAnsi"/>
                <w:sz w:val="22"/>
                <w:szCs w:val="22"/>
                <w:lang w:eastAsia="lt-LT"/>
              </w:rPr>
              <w:t xml:space="preserve">aplinkos apsaugos vadybos sistemą  </w:t>
            </w:r>
            <w:r w:rsidRPr="00B50784">
              <w:rPr>
                <w:rFonts w:asciiTheme="minorHAnsi" w:hAnsiTheme="minorHAnsi" w:cstheme="minorHAnsi"/>
                <w:sz w:val="22"/>
                <w:szCs w:val="22"/>
              </w:rPr>
              <w:t>(Europos Sąjungos aplinkos apsaugos vadybos ir audito sistemą (EMAS) arba kitą aplinkos apsaugos vadybos sistemą, kuri įdiegta pagal standartą LST EN ISO 14001</w:t>
            </w:r>
            <w:r w:rsidRPr="00B50784">
              <w:rPr>
                <w:rFonts w:asciiTheme="minorHAnsi" w:hAnsiTheme="minorHAnsi" w:cstheme="minorHAnsi"/>
                <w:i/>
                <w:iCs/>
                <w:sz w:val="22"/>
                <w:szCs w:val="22"/>
              </w:rPr>
              <w:t xml:space="preserve"> </w:t>
            </w:r>
            <w:r w:rsidRPr="00B50784">
              <w:rPr>
                <w:rFonts w:asciiTheme="minorHAnsi" w:hAnsiTheme="minorHAnsi" w:cstheme="minorHAnsi"/>
                <w:sz w:val="22"/>
                <w:szCs w:val="22"/>
              </w:rPr>
              <w:t>„Aplinkos vadybos sistemos. Reikalavimai ir naudojimo gairės“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662D8DF7" w14:textId="77777777" w:rsidR="00B50784" w:rsidRPr="00B50784" w:rsidRDefault="00B50784" w:rsidP="00EF4D36">
            <w:pPr>
              <w:jc w:val="both"/>
              <w:rPr>
                <w:rFonts w:asciiTheme="minorHAnsi" w:hAnsiTheme="minorHAnsi" w:cstheme="minorHAnsi"/>
                <w:b/>
                <w:sz w:val="22"/>
                <w:szCs w:val="22"/>
              </w:rPr>
            </w:pPr>
          </w:p>
        </w:tc>
        <w:tc>
          <w:tcPr>
            <w:tcW w:w="2613" w:type="pct"/>
          </w:tcPr>
          <w:p w14:paraId="7CAC2554" w14:textId="3DB85CBC" w:rsidR="00B50784" w:rsidRPr="00B50784" w:rsidRDefault="00B50784" w:rsidP="00EF4D36">
            <w:pPr>
              <w:jc w:val="both"/>
              <w:rPr>
                <w:rFonts w:asciiTheme="minorHAnsi" w:hAnsiTheme="minorHAnsi" w:cstheme="minorHAnsi"/>
                <w:sz w:val="22"/>
                <w:szCs w:val="22"/>
                <w:lang w:eastAsia="lt-LT"/>
              </w:rPr>
            </w:pPr>
            <w:r w:rsidRPr="00B50784">
              <w:rPr>
                <w:rFonts w:asciiTheme="minorHAnsi" w:hAnsiTheme="minorHAnsi" w:cstheme="minorHAnsi"/>
                <w:sz w:val="22"/>
                <w:szCs w:val="22"/>
              </w:rPr>
              <w:lastRenderedPageBreak/>
              <w:t xml:space="preserve">Pateikiama: </w:t>
            </w:r>
            <w:r w:rsidRPr="00B50784">
              <w:rPr>
                <w:rFonts w:asciiTheme="minorHAnsi" w:hAnsiTheme="minorHAnsi" w:cstheme="minorHAnsi"/>
                <w:color w:val="000000"/>
                <w:sz w:val="22"/>
                <w:szCs w:val="22"/>
              </w:rPr>
              <w:t>tiekėjo (</w:t>
            </w:r>
            <w:r w:rsidRPr="00B50784">
              <w:rPr>
                <w:rFonts w:asciiTheme="minorHAnsi" w:hAnsiTheme="minorHAnsi" w:cstheme="minorHAnsi"/>
                <w:color w:val="000000"/>
                <w:spacing w:val="2"/>
                <w:sz w:val="22"/>
                <w:szCs w:val="22"/>
              </w:rPr>
              <w:t xml:space="preserve">tiekėjas gali pasitelkti kitus ūkio subjektus, kad atitiktų nustatytus aplinkos apsaugos </w:t>
            </w:r>
            <w:r w:rsidRPr="00B50784">
              <w:rPr>
                <w:rFonts w:asciiTheme="minorHAnsi" w:hAnsiTheme="minorHAnsi" w:cstheme="minorHAnsi"/>
                <w:color w:val="000000"/>
                <w:spacing w:val="2"/>
                <w:sz w:val="22"/>
                <w:szCs w:val="22"/>
              </w:rPr>
              <w:lastRenderedPageBreak/>
              <w:t xml:space="preserve">vadybos sistemos standartų </w:t>
            </w:r>
            <w:r w:rsidRPr="00B50784">
              <w:rPr>
                <w:rFonts w:asciiTheme="minorHAnsi" w:hAnsiTheme="minorHAnsi" w:cstheme="minorHAnsi"/>
                <w:spacing w:val="2"/>
                <w:sz w:val="22"/>
                <w:szCs w:val="22"/>
              </w:rPr>
              <w:t>reikalavimus*</w:t>
            </w:r>
            <w:r w:rsidR="00481764">
              <w:rPr>
                <w:rFonts w:asciiTheme="minorHAnsi" w:hAnsiTheme="minorHAnsi" w:cstheme="minorHAnsi"/>
                <w:spacing w:val="2"/>
                <w:sz w:val="22"/>
                <w:szCs w:val="22"/>
              </w:rPr>
              <w:t>*</w:t>
            </w:r>
            <w:r w:rsidRPr="00B50784">
              <w:rPr>
                <w:rFonts w:asciiTheme="minorHAnsi" w:hAnsiTheme="minorHAnsi" w:cstheme="minorHAnsi"/>
                <w:sz w:val="22"/>
                <w:szCs w:val="22"/>
              </w:rPr>
              <w:t xml:space="preserve">) </w:t>
            </w:r>
            <w:r w:rsidRPr="00B50784">
              <w:rPr>
                <w:rFonts w:asciiTheme="minorHAnsi" w:hAnsiTheme="minorHAnsi" w:cstheme="minorHAnsi"/>
                <w:color w:val="000000"/>
                <w:sz w:val="22"/>
                <w:szCs w:val="22"/>
              </w:rPr>
              <w:t xml:space="preserve">galiojantis </w:t>
            </w:r>
            <w:r w:rsidRPr="00B50784">
              <w:rPr>
                <w:rFonts w:asciiTheme="minorHAnsi" w:hAnsiTheme="minorHAnsi" w:cstheme="minorHAnsi"/>
                <w:b/>
                <w:bCs/>
                <w:sz w:val="22"/>
                <w:szCs w:val="22"/>
                <w:lang w:eastAsia="lt-LT"/>
              </w:rPr>
              <w:t xml:space="preserve">EMAS arba LST EN ISO 14001 sertifikatas, arba kitas lygiavertis sertifikatas </w:t>
            </w:r>
            <w:r w:rsidRPr="00B50784">
              <w:rPr>
                <w:rFonts w:asciiTheme="minorHAnsi" w:hAnsiTheme="minorHAnsi" w:cstheme="minorHAnsi"/>
                <w:sz w:val="22"/>
                <w:szCs w:val="22"/>
                <w:lang w:eastAsia="lt-LT"/>
              </w:rPr>
              <w:t>išduotas kitose valstybėse narėse įsteigtų nepriklausomų įstaigų, patvirtinantis, kad tiekėjas</w:t>
            </w:r>
            <w:r w:rsidR="00C44D20" w:rsidRPr="006D4C8D">
              <w:rPr>
                <w:rFonts w:asciiTheme="minorHAnsi" w:hAnsiTheme="minorHAnsi" w:cstheme="minorHAnsi"/>
                <w:b/>
                <w:sz w:val="22"/>
                <w:szCs w:val="22"/>
                <w:u w:val="single"/>
              </w:rPr>
              <w:t xml:space="preserve"> negyvenamųjų pastatų</w:t>
            </w:r>
            <w:r w:rsidR="00C44D20">
              <w:rPr>
                <w:rFonts w:asciiTheme="minorHAnsi" w:hAnsiTheme="minorHAnsi" w:cstheme="minorHAnsi"/>
                <w:b/>
                <w:sz w:val="22"/>
                <w:szCs w:val="22"/>
                <w:u w:val="single"/>
              </w:rPr>
              <w:t xml:space="preserve"> </w:t>
            </w:r>
            <w:r w:rsidR="00C44D20" w:rsidRPr="006D4C8D">
              <w:rPr>
                <w:rFonts w:asciiTheme="minorHAnsi" w:hAnsiTheme="minorHAnsi" w:cstheme="minorHAnsi"/>
                <w:b/>
                <w:sz w:val="22"/>
                <w:szCs w:val="22"/>
                <w:u w:val="single"/>
              </w:rPr>
              <w:t>(</w:t>
            </w:r>
            <w:r w:rsidR="00C44D20">
              <w:rPr>
                <w:rFonts w:asciiTheme="minorHAnsi" w:hAnsiTheme="minorHAnsi" w:cstheme="minorHAnsi"/>
                <w:b/>
                <w:sz w:val="22"/>
                <w:szCs w:val="22"/>
                <w:u w:val="single"/>
              </w:rPr>
              <w:t xml:space="preserve">pastatų paskirties grupė: </w:t>
            </w:r>
            <w:r w:rsidR="00C44D20">
              <w:rPr>
                <w:b/>
                <w:spacing w:val="-2"/>
                <w:sz w:val="22"/>
                <w:szCs w:val="22"/>
                <w:u w:val="single"/>
              </w:rPr>
              <w:t>visuomeninių (pastatų paskirtis: mokslo</w:t>
            </w:r>
            <w:r w:rsidR="00C44D20" w:rsidRPr="006D4C8D">
              <w:rPr>
                <w:b/>
                <w:spacing w:val="-2"/>
                <w:sz w:val="22"/>
                <w:szCs w:val="22"/>
                <w:u w:val="single"/>
              </w:rPr>
              <w:t>, kultūros, sporto</w:t>
            </w:r>
            <w:r w:rsidR="00C44D20">
              <w:rPr>
                <w:b/>
                <w:spacing w:val="-2"/>
                <w:sz w:val="22"/>
                <w:szCs w:val="22"/>
                <w:u w:val="single"/>
              </w:rPr>
              <w:t>)</w:t>
            </w:r>
            <w:r w:rsidR="00C44D20" w:rsidRPr="006D4C8D">
              <w:rPr>
                <w:b/>
                <w:spacing w:val="-2"/>
                <w:sz w:val="22"/>
                <w:szCs w:val="22"/>
                <w:u w:val="single"/>
              </w:rPr>
              <w:t>; adm</w:t>
            </w:r>
            <w:r w:rsidR="00C44D20">
              <w:rPr>
                <w:b/>
                <w:spacing w:val="-2"/>
                <w:sz w:val="22"/>
                <w:szCs w:val="22"/>
                <w:u w:val="single"/>
              </w:rPr>
              <w:t xml:space="preserve">inistracinių) ir gyvenamųjų pastatų </w:t>
            </w:r>
            <w:r w:rsidR="00C44D20" w:rsidRPr="006D4C8D">
              <w:rPr>
                <w:rFonts w:asciiTheme="minorHAnsi" w:hAnsiTheme="minorHAnsi" w:cstheme="minorHAnsi"/>
                <w:b/>
                <w:sz w:val="22"/>
                <w:szCs w:val="22"/>
                <w:u w:val="single"/>
                <w:lang w:eastAsia="lt-LT"/>
              </w:rPr>
              <w:t>(</w:t>
            </w:r>
            <w:r w:rsidR="00C44D20">
              <w:rPr>
                <w:rFonts w:asciiTheme="minorHAnsi" w:hAnsiTheme="minorHAnsi" w:cstheme="minorHAnsi"/>
                <w:b/>
                <w:sz w:val="22"/>
                <w:szCs w:val="22"/>
                <w:u w:val="single"/>
                <w:lang w:eastAsia="lt-LT"/>
              </w:rPr>
              <w:t xml:space="preserve">pastatų paskirties grupė: </w:t>
            </w:r>
            <w:r w:rsidR="00C44D20" w:rsidRPr="006D4C8D">
              <w:rPr>
                <w:b/>
                <w:spacing w:val="-2"/>
                <w:sz w:val="22"/>
                <w:szCs w:val="22"/>
                <w:u w:val="single"/>
              </w:rPr>
              <w:t>įvairių socialinių grupių)</w:t>
            </w:r>
            <w:r w:rsidR="00C44D20" w:rsidRPr="006D4C8D">
              <w:rPr>
                <w:rFonts w:asciiTheme="minorHAnsi" w:hAnsiTheme="minorHAnsi" w:cstheme="minorHAnsi"/>
                <w:b/>
                <w:sz w:val="22"/>
                <w:szCs w:val="22"/>
                <w:u w:val="single"/>
                <w:lang w:eastAsia="lt-LT"/>
              </w:rPr>
              <w:t xml:space="preserve"> statybos</w:t>
            </w:r>
            <w:r w:rsidR="00C44D20">
              <w:rPr>
                <w:rFonts w:asciiTheme="minorHAnsi" w:hAnsiTheme="minorHAnsi" w:cstheme="minorHAnsi"/>
                <w:b/>
                <w:sz w:val="22"/>
                <w:szCs w:val="22"/>
                <w:u w:val="single"/>
                <w:lang w:eastAsia="lt-LT"/>
              </w:rPr>
              <w:t xml:space="preserve"> (</w:t>
            </w:r>
            <w:r w:rsidR="00C44D20" w:rsidRPr="006D4C8D">
              <w:rPr>
                <w:rFonts w:asciiTheme="minorHAnsi" w:hAnsiTheme="minorHAnsi" w:cstheme="minorHAnsi"/>
                <w:b/>
                <w:sz w:val="22"/>
                <w:szCs w:val="22"/>
                <w:u w:val="single"/>
                <w:lang w:eastAsia="lt-LT"/>
              </w:rPr>
              <w:t>remonto</w:t>
            </w:r>
            <w:r w:rsidR="00C44D20">
              <w:rPr>
                <w:rFonts w:asciiTheme="minorHAnsi" w:hAnsiTheme="minorHAnsi" w:cstheme="minorHAnsi"/>
                <w:b/>
                <w:sz w:val="22"/>
                <w:szCs w:val="22"/>
                <w:u w:val="single"/>
                <w:lang w:eastAsia="lt-LT"/>
              </w:rPr>
              <w:t>)</w:t>
            </w:r>
            <w:r w:rsidR="00C44D20" w:rsidRPr="006D4C8D">
              <w:rPr>
                <w:rFonts w:asciiTheme="minorHAnsi" w:hAnsiTheme="minorHAnsi" w:cstheme="minorHAnsi"/>
                <w:b/>
                <w:sz w:val="22"/>
                <w:szCs w:val="22"/>
                <w:u w:val="single"/>
                <w:lang w:eastAsia="lt-LT"/>
              </w:rPr>
              <w:t xml:space="preserve"> darbų srityje</w:t>
            </w:r>
            <w:r w:rsidR="00C44D20">
              <w:rPr>
                <w:rFonts w:asciiTheme="minorHAnsi" w:hAnsiTheme="minorHAnsi" w:cstheme="minorHAnsi"/>
                <w:b/>
                <w:sz w:val="22"/>
                <w:szCs w:val="22"/>
                <w:u w:val="single"/>
                <w:lang w:eastAsia="lt-LT"/>
              </w:rPr>
              <w:t xml:space="preserve"> </w:t>
            </w:r>
            <w:r w:rsidR="00C44D20" w:rsidRPr="00B50784">
              <w:rPr>
                <w:rFonts w:asciiTheme="minorHAnsi" w:hAnsiTheme="minorHAnsi" w:cstheme="minorHAnsi"/>
                <w:sz w:val="22"/>
                <w:szCs w:val="22"/>
                <w:lang w:eastAsia="lt-LT"/>
              </w:rPr>
              <w:t xml:space="preserve"> </w:t>
            </w:r>
            <w:r w:rsidRPr="00B50784">
              <w:rPr>
                <w:rFonts w:asciiTheme="minorHAnsi" w:hAnsiTheme="minorHAnsi" w:cstheme="minorHAnsi"/>
                <w:sz w:val="22"/>
                <w:szCs w:val="22"/>
                <w:lang w:eastAsia="lt-LT"/>
              </w:rPr>
              <w:t xml:space="preserve">yra įsidiegęs aplinkos apsaugos vadybos sistemą  </w:t>
            </w:r>
            <w:r w:rsidRPr="00B50784">
              <w:rPr>
                <w:rFonts w:asciiTheme="minorHAnsi" w:hAnsiTheme="minorHAnsi" w:cstheme="minorHAnsi"/>
                <w:sz w:val="22"/>
                <w:szCs w:val="22"/>
              </w:rPr>
              <w:t>(Europos Sąjungos aplinkos apsaugos vadybos ir audito sistemą (EMAS) arba kitą aplinkos apsaugos vadybos sistemą, kuri įdiegta pagal standartą LST EN ISO 14001</w:t>
            </w:r>
            <w:r w:rsidRPr="00B50784">
              <w:rPr>
                <w:rFonts w:asciiTheme="minorHAnsi" w:hAnsiTheme="minorHAnsi" w:cstheme="minorHAnsi"/>
                <w:i/>
                <w:iCs/>
                <w:sz w:val="22"/>
                <w:szCs w:val="22"/>
              </w:rPr>
              <w:t xml:space="preserve"> </w:t>
            </w:r>
            <w:r w:rsidRPr="00B50784">
              <w:rPr>
                <w:rFonts w:asciiTheme="minorHAnsi" w:hAnsiTheme="minorHAnsi" w:cstheme="minorHAnsi"/>
                <w:sz w:val="22"/>
                <w:szCs w:val="22"/>
              </w:rPr>
              <w:t xml:space="preserve">„Aplinkos vadybos sistemos. Reikalavimai ir naudojimo gairės“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p>
          <w:p w14:paraId="7320F73B" w14:textId="77777777" w:rsidR="00B50784" w:rsidRPr="00B50784" w:rsidRDefault="00B50784" w:rsidP="00EF4D36">
            <w:pPr>
              <w:jc w:val="both"/>
              <w:rPr>
                <w:rFonts w:asciiTheme="minorHAnsi" w:hAnsiTheme="minorHAnsi" w:cstheme="minorHAnsi"/>
                <w:sz w:val="22"/>
                <w:szCs w:val="22"/>
              </w:rPr>
            </w:pPr>
            <w:r w:rsidRPr="00B50784">
              <w:rPr>
                <w:rFonts w:asciiTheme="minorHAnsi" w:hAnsiTheme="minorHAnsi" w:cstheme="minorHAnsi"/>
                <w:sz w:val="22"/>
                <w:szCs w:val="22"/>
              </w:rPr>
              <w:t xml:space="preserve">Jeigu tiekėjas (pasitelkiamas ūkio subjektas) dėl nuo jo nepriklausančių objektyvių priežasčių negali pateikti nurodytų sertifikatų per nustatytą laiką, perkančioji organizacija priima ir kitus tiekėjo lygiaverčių aplinkos apsaugos vadybos užtikrinimo priemonių įrodymus, kurie patvirtintų, kad jo taikomos aplinkos apsaugos vadybos užtikrinimo priemonės atitinka pagal 2009 m. lapkričio 25 d. Europos Parlamento ir Tarybos reglamentą (EB) Nr. 1221/2009 pripažįstamų aplinkos apsaugos vadybos ir audito sistemų reikalavimus. </w:t>
            </w:r>
          </w:p>
          <w:p w14:paraId="52B98C0B" w14:textId="72DCC6B9" w:rsidR="00B50784" w:rsidRPr="00B50784" w:rsidRDefault="00B50784" w:rsidP="00EF4D36">
            <w:pPr>
              <w:jc w:val="both"/>
              <w:rPr>
                <w:rFonts w:asciiTheme="minorHAnsi" w:hAnsiTheme="minorHAnsi" w:cstheme="minorHAnsi"/>
                <w:sz w:val="22"/>
                <w:szCs w:val="22"/>
              </w:rPr>
            </w:pPr>
            <w:r w:rsidRPr="00B50784">
              <w:rPr>
                <w:rFonts w:asciiTheme="minorHAnsi" w:hAnsiTheme="minorHAnsi" w:cstheme="minorHAnsi"/>
                <w:sz w:val="22"/>
                <w:szCs w:val="22"/>
                <w:u w:val="single"/>
              </w:rPr>
              <w:t>Pateikiamos atitinkamų dokumentų skaitmeninės kopijos</w:t>
            </w:r>
            <w:r w:rsidR="00481764">
              <w:rPr>
                <w:rFonts w:asciiTheme="minorHAnsi" w:hAnsiTheme="minorHAnsi" w:cstheme="minorHAnsi"/>
                <w:sz w:val="22"/>
                <w:szCs w:val="22"/>
                <w:u w:val="single"/>
              </w:rPr>
              <w:t>*</w:t>
            </w:r>
            <w:r w:rsidRPr="00B50784">
              <w:rPr>
                <w:rFonts w:asciiTheme="minorHAnsi" w:hAnsiTheme="minorHAnsi" w:cstheme="minorHAnsi"/>
                <w:sz w:val="22"/>
                <w:szCs w:val="22"/>
                <w:u w:val="single"/>
              </w:rPr>
              <w:t>.</w:t>
            </w:r>
          </w:p>
          <w:p w14:paraId="3AC048D5" w14:textId="68C01DED" w:rsidR="00B50784" w:rsidRPr="00B50784" w:rsidRDefault="00B50784" w:rsidP="00EF4D36">
            <w:pPr>
              <w:jc w:val="both"/>
              <w:rPr>
                <w:rFonts w:asciiTheme="minorHAnsi" w:hAnsiTheme="minorHAnsi" w:cstheme="minorHAnsi"/>
                <w:sz w:val="22"/>
                <w:szCs w:val="22"/>
              </w:rPr>
            </w:pPr>
          </w:p>
          <w:p w14:paraId="7DB6E293" w14:textId="77777777" w:rsidR="00B50784" w:rsidRPr="00B50784" w:rsidRDefault="00B50784" w:rsidP="00EF4D36">
            <w:pPr>
              <w:jc w:val="both"/>
              <w:rPr>
                <w:rFonts w:asciiTheme="minorHAnsi" w:hAnsiTheme="minorHAnsi" w:cstheme="minorHAnsi"/>
                <w:i/>
                <w:spacing w:val="2"/>
                <w:sz w:val="22"/>
                <w:szCs w:val="22"/>
                <w:u w:val="single"/>
                <w:shd w:val="clear" w:color="auto" w:fill="FFFFFF"/>
              </w:rPr>
            </w:pPr>
            <w:r w:rsidRPr="00B50784">
              <w:rPr>
                <w:rFonts w:asciiTheme="minorHAnsi" w:hAnsiTheme="minorHAnsi" w:cstheme="minorHAnsi"/>
                <w:i/>
                <w:spacing w:val="2"/>
                <w:sz w:val="22"/>
                <w:szCs w:val="22"/>
                <w:u w:val="single"/>
                <w:shd w:val="clear" w:color="auto" w:fill="FFFFFF"/>
              </w:rPr>
              <w:t>Pastaba:</w:t>
            </w:r>
            <w:r w:rsidRPr="00B50784">
              <w:rPr>
                <w:rFonts w:asciiTheme="minorHAnsi" w:hAnsiTheme="minorHAnsi" w:cstheme="minorHAnsi"/>
                <w:i/>
                <w:spacing w:val="2"/>
                <w:sz w:val="22"/>
                <w:szCs w:val="22"/>
                <w:shd w:val="clear" w:color="auto" w:fill="FFFFFF"/>
              </w:rPr>
              <w:t xml:space="preserve"> Pirkimo vykdytojas pripažįsta ir lygiaverčius sertifikatus, išduotus kitose valstybėse</w:t>
            </w:r>
          </w:p>
        </w:tc>
      </w:tr>
    </w:tbl>
    <w:p w14:paraId="0150695F" w14:textId="0EF2098E" w:rsidR="00B50784" w:rsidRPr="00481764" w:rsidRDefault="00481764" w:rsidP="00EF4D36">
      <w:pPr>
        <w:shd w:val="clear" w:color="auto" w:fill="FFFFFF"/>
        <w:jc w:val="both"/>
        <w:rPr>
          <w:rFonts w:asciiTheme="minorHAnsi" w:hAnsiTheme="minorHAnsi" w:cstheme="minorHAnsi"/>
          <w:sz w:val="22"/>
          <w:szCs w:val="22"/>
        </w:rPr>
      </w:pPr>
      <w:r w:rsidRPr="00481764">
        <w:rPr>
          <w:rFonts w:asciiTheme="minorHAnsi" w:hAnsiTheme="minorHAnsi" w:cstheme="minorHAnsi"/>
          <w:i/>
          <w:sz w:val="22"/>
          <w:szCs w:val="22"/>
        </w:rPr>
        <w:lastRenderedPageBreak/>
        <w:t>*</w:t>
      </w:r>
      <w:r w:rsidR="00B50784" w:rsidRPr="00B50784">
        <w:rPr>
          <w:rFonts w:asciiTheme="minorHAnsi" w:hAnsiTheme="minorHAnsi" w:cstheme="minorHAnsi"/>
          <w:i/>
          <w:sz w:val="22"/>
          <w:szCs w:val="22"/>
        </w:rPr>
        <w:t>Pirkimo vykdytojas pasilieka teisę prašyti tiekėjo pateikti pažymų ar kitų su pasiūlymu teikiamų dokumentų originalus</w:t>
      </w:r>
      <w:r w:rsidR="00B50784" w:rsidRPr="00B50784">
        <w:rPr>
          <w:rFonts w:asciiTheme="minorHAnsi" w:hAnsiTheme="minorHAnsi" w:cstheme="minorHAnsi"/>
          <w:sz w:val="22"/>
          <w:szCs w:val="22"/>
        </w:rPr>
        <w:t>.</w:t>
      </w:r>
    </w:p>
    <w:p w14:paraId="27FED267" w14:textId="77777777" w:rsidR="00481764" w:rsidRPr="00B50784" w:rsidRDefault="00481764" w:rsidP="00EF4D36">
      <w:pPr>
        <w:jc w:val="both"/>
        <w:rPr>
          <w:rFonts w:asciiTheme="minorHAnsi" w:hAnsiTheme="minorHAnsi" w:cstheme="minorHAnsi"/>
          <w:b/>
          <w:sz w:val="22"/>
          <w:szCs w:val="22"/>
        </w:rPr>
      </w:pPr>
      <w:r w:rsidRPr="00B50784">
        <w:rPr>
          <w:rFonts w:asciiTheme="minorHAnsi" w:hAnsiTheme="minorHAnsi" w:cstheme="minorHAnsi"/>
          <w:sz w:val="22"/>
          <w:szCs w:val="22"/>
        </w:rPr>
        <w:t>*</w:t>
      </w:r>
      <w:r w:rsidRPr="00481764">
        <w:rPr>
          <w:rFonts w:asciiTheme="minorHAnsi" w:hAnsiTheme="minorHAnsi" w:cstheme="minorHAnsi"/>
          <w:sz w:val="22"/>
          <w:szCs w:val="22"/>
        </w:rPr>
        <w:t>*</w:t>
      </w:r>
      <w:r w:rsidRPr="00B50784">
        <w:rPr>
          <w:rFonts w:asciiTheme="minorHAnsi" w:hAnsiTheme="minorHAnsi" w:cstheme="minorHAnsi"/>
          <w:i/>
          <w:iCs/>
          <w:spacing w:val="2"/>
          <w:sz w:val="22"/>
          <w:szCs w:val="22"/>
        </w:rPr>
        <w:t xml:space="preserve">Tokiu atveju turi būti užtikrinta, kad ūkio subjektas, kuris pasitelkiamas dėl aplinkos apsaugos vadybos sistemos standarto taikymo, pats tiesiogiai ir dalyvautų vykdant sutartį tose dalyse, kur šis aplinkos apsaugos vadybos sistemos standartas reikalingas </w:t>
      </w:r>
      <w:r w:rsidRPr="00B50784">
        <w:rPr>
          <w:rFonts w:asciiTheme="minorHAnsi" w:hAnsiTheme="minorHAnsi" w:cstheme="minorHAnsi"/>
          <w:b/>
          <w:i/>
          <w:iCs/>
          <w:spacing w:val="2"/>
          <w:sz w:val="22"/>
          <w:szCs w:val="22"/>
        </w:rPr>
        <w:t>ir būtų išviešintas teikiant konkretų pasiūlymą.</w:t>
      </w:r>
    </w:p>
    <w:p w14:paraId="75DA7FC6" w14:textId="77777777" w:rsidR="00481764" w:rsidRPr="00B50784" w:rsidRDefault="00547DAF" w:rsidP="00EF4D36">
      <w:pPr>
        <w:jc w:val="both"/>
        <w:rPr>
          <w:rFonts w:asciiTheme="minorHAnsi" w:hAnsiTheme="minorHAnsi" w:cstheme="minorHAnsi"/>
          <w:sz w:val="22"/>
          <w:szCs w:val="22"/>
        </w:rPr>
      </w:pPr>
      <w:hyperlink r:id="rId33" w:history="1">
        <w:r w:rsidR="00481764" w:rsidRPr="00481764">
          <w:rPr>
            <w:rFonts w:asciiTheme="minorHAnsi" w:hAnsiTheme="minorHAnsi" w:cstheme="minorHAnsi"/>
            <w:color w:val="0000FF"/>
            <w:sz w:val="22"/>
            <w:szCs w:val="22"/>
            <w:u w:val="single"/>
          </w:rPr>
          <w:t>https://klausk.vpt.lt/hc/lt/articles/7057421008540-Kas-turi-atitikti-pirkimo-dokumentuose-keliam%C4%85-reikalavim%C4%85-d%C4%97l-aplinkos-apsaugos-vadybos-sistemos-standart%C5%B3-ISO-14001-EMAS-ir-kt-kai-reikalavimas-keliamas-visai-pirkimo-sutar%C4%8Diai-visam-perkamam-objektui-</w:t>
        </w:r>
      </w:hyperlink>
    </w:p>
    <w:p w14:paraId="766538A4" w14:textId="77777777" w:rsidR="00481764" w:rsidRPr="00B50784" w:rsidRDefault="00481764" w:rsidP="00EF4D36">
      <w:pPr>
        <w:shd w:val="clear" w:color="auto" w:fill="FFFFFF"/>
        <w:jc w:val="both"/>
        <w:rPr>
          <w:rFonts w:asciiTheme="minorHAnsi" w:hAnsiTheme="minorHAnsi" w:cstheme="minorHAnsi"/>
          <w:sz w:val="22"/>
          <w:szCs w:val="22"/>
        </w:rPr>
      </w:pPr>
    </w:p>
    <w:p w14:paraId="04E720FB" w14:textId="77777777" w:rsidR="00B50784" w:rsidRPr="00B50784" w:rsidRDefault="00B50784" w:rsidP="00EF4D36">
      <w:pPr>
        <w:jc w:val="both"/>
        <w:rPr>
          <w:rFonts w:asciiTheme="minorHAnsi" w:eastAsiaTheme="minorHAnsi" w:hAnsiTheme="minorHAnsi" w:cstheme="minorHAnsi"/>
          <w:sz w:val="22"/>
          <w:szCs w:val="22"/>
        </w:rPr>
      </w:pPr>
    </w:p>
    <w:p w14:paraId="31E8EAE4" w14:textId="77777777" w:rsidR="00B50784" w:rsidRPr="00B50784" w:rsidRDefault="00B50784" w:rsidP="00EF4D36">
      <w:pPr>
        <w:jc w:val="center"/>
        <w:rPr>
          <w:rFonts w:asciiTheme="minorHAnsi" w:eastAsiaTheme="minorHAnsi" w:hAnsiTheme="minorHAnsi" w:cstheme="minorHAnsi"/>
          <w:sz w:val="22"/>
          <w:szCs w:val="22"/>
        </w:rPr>
      </w:pPr>
    </w:p>
    <w:p w14:paraId="4F880A85" w14:textId="77777777" w:rsidR="00B50784" w:rsidRPr="00B50784" w:rsidRDefault="00B50784" w:rsidP="00EF4D36">
      <w:pPr>
        <w:jc w:val="center"/>
        <w:rPr>
          <w:rFonts w:asciiTheme="minorHAnsi" w:eastAsiaTheme="minorHAnsi" w:hAnsiTheme="minorHAnsi" w:cstheme="minorHAnsi"/>
          <w:sz w:val="22"/>
          <w:szCs w:val="22"/>
        </w:rPr>
      </w:pPr>
    </w:p>
    <w:p w14:paraId="31087B21" w14:textId="77777777" w:rsidR="00B50784" w:rsidRPr="00B50784" w:rsidRDefault="00B50784" w:rsidP="00EF4D36">
      <w:pPr>
        <w:jc w:val="center"/>
        <w:rPr>
          <w:rFonts w:asciiTheme="minorHAnsi" w:hAnsiTheme="minorHAnsi" w:cstheme="minorHAnsi"/>
          <w:b/>
          <w:bCs/>
          <w:smallCaps/>
          <w:sz w:val="22"/>
          <w:szCs w:val="22"/>
        </w:rPr>
      </w:pPr>
      <w:r w:rsidRPr="00B50784">
        <w:rPr>
          <w:rFonts w:asciiTheme="minorHAnsi" w:eastAsiaTheme="minorHAnsi" w:hAnsiTheme="minorHAnsi" w:cstheme="minorHAnsi"/>
          <w:sz w:val="22"/>
          <w:szCs w:val="22"/>
        </w:rPr>
        <w:t>__________</w:t>
      </w:r>
    </w:p>
    <w:p w14:paraId="2D6864E0" w14:textId="77777777" w:rsidR="00B50784" w:rsidRPr="00B50784" w:rsidRDefault="00B50784" w:rsidP="00EF4D36">
      <w:pPr>
        <w:rPr>
          <w:rFonts w:asciiTheme="minorHAnsi" w:hAnsiTheme="minorHAnsi" w:cstheme="minorHAnsi"/>
          <w:b/>
          <w:bCs/>
          <w:smallCaps/>
          <w:sz w:val="22"/>
          <w:szCs w:val="22"/>
        </w:rPr>
      </w:pPr>
      <w:r w:rsidRPr="00B50784">
        <w:rPr>
          <w:rFonts w:asciiTheme="minorHAnsi" w:hAnsiTheme="minorHAnsi" w:cstheme="minorHAnsi"/>
          <w:b/>
          <w:bCs/>
          <w:smallCaps/>
          <w:sz w:val="22"/>
          <w:szCs w:val="22"/>
        </w:rPr>
        <w:br w:type="page"/>
      </w:r>
    </w:p>
    <w:p w14:paraId="11647E35" w14:textId="77777777" w:rsidR="00E736D0" w:rsidRPr="001A58BB" w:rsidRDefault="00E736D0" w:rsidP="00EF4D36">
      <w:pPr>
        <w:pStyle w:val="Antrat2"/>
        <w:jc w:val="both"/>
        <w:rPr>
          <w:rFonts w:asciiTheme="minorHAnsi" w:eastAsia="Arial" w:hAnsiTheme="minorHAnsi" w:cstheme="minorHAnsi"/>
          <w:caps w:val="0"/>
          <w:color w:val="0070C0"/>
          <w:sz w:val="21"/>
          <w:szCs w:val="21"/>
          <w:lang w:val="lt-LT"/>
        </w:rPr>
        <w:sectPr w:rsidR="00E736D0" w:rsidRPr="001A58BB" w:rsidSect="00EF4D36">
          <w:headerReference w:type="even" r:id="rId34"/>
          <w:headerReference w:type="default" r:id="rId35"/>
          <w:footerReference w:type="default" r:id="rId36"/>
          <w:headerReference w:type="first" r:id="rId37"/>
          <w:pgSz w:w="11900" w:h="16838"/>
          <w:pgMar w:top="1134" w:right="567" w:bottom="1134" w:left="1701" w:header="0" w:footer="0" w:gutter="0"/>
          <w:cols w:space="720"/>
        </w:sectPr>
      </w:pPr>
      <w:bookmarkStart w:id="47" w:name="ketvpriedas"/>
    </w:p>
    <w:p w14:paraId="00000254" w14:textId="72078516" w:rsidR="00944B1E" w:rsidRPr="001A58BB" w:rsidRDefault="009870F1" w:rsidP="00EF4D36">
      <w:pPr>
        <w:pStyle w:val="Antrat2"/>
        <w:numPr>
          <w:ilvl w:val="0"/>
          <w:numId w:val="0"/>
        </w:numPr>
        <w:jc w:val="right"/>
        <w:rPr>
          <w:rFonts w:asciiTheme="minorHAnsi" w:eastAsia="Arial" w:hAnsiTheme="minorHAnsi" w:cstheme="minorHAnsi"/>
          <w:color w:val="0070C0"/>
          <w:sz w:val="21"/>
          <w:szCs w:val="21"/>
          <w:lang w:val="lt-LT"/>
        </w:rPr>
      </w:pPr>
      <w:bookmarkStart w:id="48" w:name="_Toc149121425"/>
      <w:r w:rsidRPr="001A58BB">
        <w:rPr>
          <w:rFonts w:asciiTheme="minorHAnsi" w:eastAsia="Arial" w:hAnsiTheme="minorHAnsi" w:cstheme="minorHAnsi"/>
          <w:caps w:val="0"/>
          <w:color w:val="0070C0"/>
          <w:sz w:val="21"/>
          <w:szCs w:val="21"/>
          <w:lang w:val="lt-LT"/>
        </w:rPr>
        <w:lastRenderedPageBreak/>
        <w:t xml:space="preserve">Pirkimo sąlygų </w:t>
      </w:r>
      <w:r w:rsidR="00DA7DF3" w:rsidRPr="001A58BB">
        <w:rPr>
          <w:rFonts w:asciiTheme="minorHAnsi" w:eastAsia="Arial" w:hAnsiTheme="minorHAnsi" w:cstheme="minorHAnsi"/>
          <w:caps w:val="0"/>
          <w:color w:val="0070C0"/>
          <w:sz w:val="21"/>
          <w:szCs w:val="21"/>
          <w:lang w:val="lt-LT"/>
        </w:rPr>
        <w:t xml:space="preserve">3 </w:t>
      </w:r>
      <w:r w:rsidRPr="001A58BB">
        <w:rPr>
          <w:rFonts w:asciiTheme="minorHAnsi" w:eastAsia="Arial" w:hAnsiTheme="minorHAnsi" w:cstheme="minorHAnsi"/>
          <w:caps w:val="0"/>
          <w:color w:val="0070C0"/>
          <w:sz w:val="21"/>
          <w:szCs w:val="21"/>
          <w:lang w:val="lt-LT"/>
        </w:rPr>
        <w:t>priedas „EBVPD“ (XML formatu)</w:t>
      </w:r>
      <w:bookmarkEnd w:id="47"/>
      <w:bookmarkEnd w:id="48"/>
    </w:p>
    <w:p w14:paraId="00000255" w14:textId="77777777" w:rsidR="00944B1E" w:rsidRPr="001A58BB" w:rsidRDefault="00944B1E" w:rsidP="00EF4D36">
      <w:pPr>
        <w:spacing w:after="160"/>
        <w:rPr>
          <w:rFonts w:asciiTheme="minorHAnsi" w:eastAsia="Arial" w:hAnsiTheme="minorHAnsi" w:cstheme="minorHAnsi"/>
          <w:b/>
          <w:smallCaps/>
          <w:sz w:val="21"/>
          <w:szCs w:val="21"/>
        </w:rPr>
      </w:pPr>
    </w:p>
    <w:p w14:paraId="00000256" w14:textId="77777777" w:rsidR="00944B1E" w:rsidRPr="001A58BB" w:rsidRDefault="00944B1E" w:rsidP="00EF4D36">
      <w:pPr>
        <w:pStyle w:val="Paantrat"/>
        <w:spacing w:line="240" w:lineRule="auto"/>
        <w:jc w:val="center"/>
        <w:rPr>
          <w:rFonts w:asciiTheme="minorHAnsi" w:eastAsia="Arial" w:hAnsiTheme="minorHAnsi" w:cstheme="minorHAnsi"/>
          <w:b/>
          <w:sz w:val="21"/>
          <w:szCs w:val="21"/>
        </w:rPr>
      </w:pPr>
    </w:p>
    <w:p w14:paraId="00000258" w14:textId="77777777" w:rsidR="00944B1E" w:rsidRPr="001A58BB" w:rsidRDefault="00194D39" w:rsidP="00EF4D36">
      <w:pPr>
        <w:pStyle w:val="Paantrat"/>
        <w:spacing w:line="240" w:lineRule="auto"/>
        <w:jc w:val="center"/>
        <w:rPr>
          <w:rFonts w:asciiTheme="minorHAnsi" w:eastAsia="Arial" w:hAnsiTheme="minorHAnsi" w:cstheme="minorHAnsi"/>
          <w:b/>
          <w:bCs/>
          <w:sz w:val="21"/>
          <w:szCs w:val="21"/>
        </w:rPr>
      </w:pPr>
      <w:r w:rsidRPr="001A58BB">
        <w:rPr>
          <w:rFonts w:asciiTheme="minorHAnsi" w:eastAsia="Arial" w:hAnsiTheme="minorHAnsi" w:cstheme="minorHAnsi"/>
          <w:b/>
          <w:bCs/>
          <w:sz w:val="21"/>
          <w:szCs w:val="21"/>
        </w:rPr>
        <w:t>EUROPOS BENDRASIS VIEŠŲJŲ PIRKIMŲ DOKUMENTAS</w:t>
      </w:r>
    </w:p>
    <w:p w14:paraId="00000259" w14:textId="77777777" w:rsidR="00944B1E" w:rsidRPr="001A58BB" w:rsidRDefault="00944B1E" w:rsidP="00EF4D36">
      <w:pPr>
        <w:rPr>
          <w:rFonts w:asciiTheme="minorHAnsi" w:hAnsiTheme="minorHAnsi" w:cstheme="minorHAnsi"/>
        </w:rPr>
      </w:pPr>
    </w:p>
    <w:p w14:paraId="0000025A" w14:textId="77777777" w:rsidR="00944B1E" w:rsidRPr="001A58BB" w:rsidRDefault="00194D39" w:rsidP="00EF4D36">
      <w:pPr>
        <w:jc w:val="both"/>
        <w:rPr>
          <w:rFonts w:asciiTheme="minorHAnsi" w:eastAsia="Arial" w:hAnsiTheme="minorHAnsi" w:cstheme="minorHAnsi"/>
          <w:sz w:val="21"/>
          <w:szCs w:val="21"/>
        </w:rPr>
      </w:pPr>
      <w:r w:rsidRPr="001A58BB">
        <w:rPr>
          <w:rFonts w:asciiTheme="minorHAnsi" w:eastAsia="Arial" w:hAnsiTheme="minorHAnsi" w:cstheme="minorHAnsi"/>
          <w:sz w:val="21"/>
          <w:szCs w:val="21"/>
        </w:rPr>
        <w:t>„Europos bendrasis viešųjų pirkimų dokumentas (EBVPD)“ pateikiamas .xml formatu.</w:t>
      </w:r>
    </w:p>
    <w:p w14:paraId="0000025B" w14:textId="77777777" w:rsidR="00944B1E" w:rsidRPr="001A58BB" w:rsidRDefault="00194D39" w:rsidP="00EF4D36">
      <w:pPr>
        <w:jc w:val="center"/>
        <w:rPr>
          <w:rFonts w:asciiTheme="minorHAnsi" w:eastAsia="Arial" w:hAnsiTheme="minorHAnsi" w:cstheme="minorHAnsi"/>
          <w:smallCaps/>
          <w:sz w:val="21"/>
          <w:szCs w:val="21"/>
        </w:rPr>
      </w:pPr>
      <w:r w:rsidRPr="001A58BB">
        <w:rPr>
          <w:rFonts w:asciiTheme="minorHAnsi" w:eastAsia="Arial" w:hAnsiTheme="minorHAnsi" w:cstheme="minorHAnsi"/>
          <w:smallCaps/>
          <w:sz w:val="21"/>
          <w:szCs w:val="21"/>
        </w:rPr>
        <w:t>__________</w:t>
      </w:r>
    </w:p>
    <w:p w14:paraId="0000025C" w14:textId="77777777" w:rsidR="00944B1E" w:rsidRPr="001A58BB" w:rsidRDefault="00194D39" w:rsidP="00EF4D36">
      <w:pPr>
        <w:jc w:val="right"/>
        <w:rPr>
          <w:rFonts w:asciiTheme="minorHAnsi" w:eastAsia="Arial" w:hAnsiTheme="minorHAnsi" w:cstheme="minorHAnsi"/>
          <w:b/>
          <w:smallCaps/>
          <w:sz w:val="21"/>
          <w:szCs w:val="21"/>
        </w:rPr>
      </w:pPr>
      <w:r w:rsidRPr="001A58BB">
        <w:rPr>
          <w:rFonts w:asciiTheme="minorHAnsi" w:hAnsiTheme="minorHAnsi" w:cstheme="minorHAnsi"/>
        </w:rPr>
        <w:br w:type="page"/>
      </w:r>
    </w:p>
    <w:p w14:paraId="556BEC76" w14:textId="25B848EC" w:rsidR="00753A39" w:rsidRPr="001A58BB" w:rsidRDefault="00E74B34" w:rsidP="00EF4D36">
      <w:pPr>
        <w:pStyle w:val="Antrat3"/>
        <w:jc w:val="right"/>
        <w:rPr>
          <w:rFonts w:asciiTheme="minorHAnsi" w:hAnsiTheme="minorHAnsi" w:cstheme="minorHAnsi"/>
          <w:b w:val="0"/>
          <w:bCs/>
          <w:color w:val="0070C0"/>
          <w:sz w:val="21"/>
          <w:szCs w:val="21"/>
        </w:rPr>
      </w:pPr>
      <w:bookmarkStart w:id="49" w:name="penktaspriedas"/>
      <w:bookmarkStart w:id="50" w:name="_Toc149121426"/>
      <w:bookmarkStart w:id="51" w:name="ketvirtaspriedas"/>
      <w:r w:rsidRPr="001A58BB">
        <w:rPr>
          <w:rFonts w:asciiTheme="minorHAnsi" w:hAnsiTheme="minorHAnsi" w:cstheme="minorHAnsi"/>
          <w:b w:val="0"/>
          <w:bCs/>
          <w:color w:val="0070C0"/>
          <w:sz w:val="21"/>
          <w:szCs w:val="21"/>
        </w:rPr>
        <w:lastRenderedPageBreak/>
        <w:t xml:space="preserve">Pirkimo sąlygų </w:t>
      </w:r>
      <w:r w:rsidR="00DA7DF3" w:rsidRPr="001A58BB">
        <w:rPr>
          <w:rFonts w:asciiTheme="minorHAnsi" w:hAnsiTheme="minorHAnsi" w:cstheme="minorHAnsi"/>
          <w:b w:val="0"/>
          <w:bCs/>
          <w:color w:val="0070C0"/>
          <w:sz w:val="21"/>
          <w:szCs w:val="21"/>
        </w:rPr>
        <w:t xml:space="preserve">4 </w:t>
      </w:r>
      <w:r w:rsidRPr="001A58BB">
        <w:rPr>
          <w:rFonts w:asciiTheme="minorHAnsi" w:hAnsiTheme="minorHAnsi" w:cstheme="minorHAnsi"/>
          <w:b w:val="0"/>
          <w:bCs/>
          <w:color w:val="0070C0"/>
          <w:sz w:val="21"/>
          <w:szCs w:val="21"/>
        </w:rPr>
        <w:t>priedas „</w:t>
      </w:r>
      <w:r w:rsidR="009870F1" w:rsidRPr="001A58BB">
        <w:rPr>
          <w:rFonts w:asciiTheme="minorHAnsi" w:hAnsiTheme="minorHAnsi" w:cstheme="minorHAnsi"/>
          <w:b w:val="0"/>
          <w:bCs/>
          <w:color w:val="0070C0"/>
          <w:sz w:val="21"/>
          <w:szCs w:val="21"/>
        </w:rPr>
        <w:t>Paraiškos</w:t>
      </w:r>
      <w:r w:rsidR="001332CF" w:rsidRPr="001A58BB">
        <w:rPr>
          <w:rFonts w:asciiTheme="minorHAnsi" w:hAnsiTheme="minorHAnsi" w:cstheme="minorHAnsi"/>
          <w:b w:val="0"/>
          <w:bCs/>
          <w:color w:val="0070C0"/>
          <w:sz w:val="21"/>
          <w:szCs w:val="21"/>
        </w:rPr>
        <w:t xml:space="preserve"> forma“</w:t>
      </w:r>
      <w:bookmarkEnd w:id="49"/>
      <w:bookmarkEnd w:id="50"/>
    </w:p>
    <w:bookmarkEnd w:id="51"/>
    <w:p w14:paraId="35630E49" w14:textId="77777777" w:rsidR="002B28E8" w:rsidRPr="001A58BB" w:rsidRDefault="002B28E8" w:rsidP="00EF4D36">
      <w:pPr>
        <w:ind w:left="6480"/>
        <w:jc w:val="both"/>
        <w:rPr>
          <w:rFonts w:asciiTheme="minorHAnsi" w:eastAsia="Times New Roman" w:hAnsiTheme="minorHAnsi" w:cstheme="minorHAnsi"/>
          <w:sz w:val="21"/>
          <w:szCs w:val="21"/>
          <w:lang w:eastAsia="lt-LT"/>
        </w:rPr>
      </w:pPr>
    </w:p>
    <w:p w14:paraId="285B4562" w14:textId="77777777" w:rsidR="00753A39" w:rsidRPr="001A58BB" w:rsidRDefault="00753A39" w:rsidP="00EF4D36">
      <w:pPr>
        <w:ind w:right="-178"/>
        <w:jc w:val="center"/>
        <w:rPr>
          <w:rFonts w:asciiTheme="minorHAnsi" w:eastAsia="Times New Roman" w:hAnsiTheme="minorHAnsi" w:cstheme="minorHAnsi"/>
          <w:sz w:val="21"/>
          <w:szCs w:val="21"/>
          <w:lang w:eastAsia="lt-LT"/>
        </w:rPr>
      </w:pPr>
    </w:p>
    <w:p w14:paraId="257D90B4" w14:textId="4C2F0B76" w:rsidR="00753A39" w:rsidRPr="001A58BB" w:rsidRDefault="00AA08D7" w:rsidP="00EF4D36">
      <w:pPr>
        <w:jc w:val="center"/>
        <w:rPr>
          <w:rFonts w:asciiTheme="minorHAnsi" w:eastAsia="Times New Roman" w:hAnsiTheme="minorHAnsi" w:cstheme="minorHAnsi"/>
          <w:sz w:val="21"/>
          <w:szCs w:val="21"/>
          <w:lang w:eastAsia="lt-LT"/>
        </w:rPr>
      </w:pPr>
      <w:r w:rsidRPr="001A58BB">
        <w:rPr>
          <w:rFonts w:asciiTheme="minorHAnsi" w:eastAsia="Times New Roman" w:hAnsiTheme="minorHAnsi" w:cstheme="minorHAnsi"/>
          <w:sz w:val="21"/>
          <w:szCs w:val="21"/>
          <w:lang w:eastAsia="lt-LT"/>
        </w:rPr>
        <w:t>_________</w:t>
      </w:r>
      <w:r w:rsidR="00753A39" w:rsidRPr="001A58BB">
        <w:rPr>
          <w:rFonts w:asciiTheme="minorHAnsi" w:eastAsia="Times New Roman" w:hAnsiTheme="minorHAnsi" w:cstheme="minorHAnsi"/>
          <w:sz w:val="21"/>
          <w:szCs w:val="21"/>
          <w:lang w:eastAsia="lt-LT"/>
        </w:rPr>
        <w:t>__________________________</w:t>
      </w:r>
    </w:p>
    <w:p w14:paraId="5D2516A4" w14:textId="6B1C6307" w:rsidR="00753A39" w:rsidRPr="001A58BB" w:rsidRDefault="00753A39" w:rsidP="00EF4D36">
      <w:pPr>
        <w:tabs>
          <w:tab w:val="center" w:pos="2520"/>
        </w:tabs>
        <w:jc w:val="center"/>
        <w:rPr>
          <w:rFonts w:asciiTheme="minorHAnsi" w:eastAsia="Times New Roman" w:hAnsiTheme="minorHAnsi" w:cstheme="minorHAnsi"/>
          <w:i/>
          <w:iCs/>
          <w:lang w:eastAsia="lt-LT"/>
        </w:rPr>
      </w:pPr>
      <w:r w:rsidRPr="001A58BB">
        <w:rPr>
          <w:rFonts w:asciiTheme="minorHAnsi" w:eastAsia="Times New Roman" w:hAnsiTheme="minorHAnsi" w:cstheme="minorHAnsi"/>
          <w:i/>
          <w:iCs/>
          <w:lang w:eastAsia="lt-LT"/>
        </w:rPr>
        <w:t>(</w:t>
      </w:r>
      <w:r w:rsidR="001D2A80" w:rsidRPr="001A58BB">
        <w:rPr>
          <w:rFonts w:asciiTheme="minorHAnsi" w:eastAsia="Times New Roman" w:hAnsiTheme="minorHAnsi" w:cstheme="minorHAnsi"/>
          <w:i/>
          <w:iCs/>
          <w:lang w:eastAsia="lt-LT"/>
        </w:rPr>
        <w:t>Pirkimo vykdytojo</w:t>
      </w:r>
      <w:r w:rsidR="00AA08D7" w:rsidRPr="001A58BB">
        <w:rPr>
          <w:rFonts w:asciiTheme="minorHAnsi" w:eastAsia="Times New Roman" w:hAnsiTheme="minorHAnsi" w:cstheme="minorHAnsi"/>
          <w:i/>
          <w:iCs/>
          <w:lang w:eastAsia="lt-LT"/>
        </w:rPr>
        <w:t xml:space="preserve"> pavadinimas</w:t>
      </w:r>
      <w:r w:rsidRPr="001A58BB">
        <w:rPr>
          <w:rFonts w:asciiTheme="minorHAnsi" w:eastAsia="Times New Roman" w:hAnsiTheme="minorHAnsi" w:cstheme="minorHAnsi"/>
          <w:i/>
          <w:iCs/>
          <w:lang w:eastAsia="lt-LT"/>
        </w:rPr>
        <w:t>)</w:t>
      </w:r>
    </w:p>
    <w:p w14:paraId="72E275D4" w14:textId="77777777" w:rsidR="00753A39" w:rsidRPr="001A58BB" w:rsidRDefault="00753A39" w:rsidP="00EF4D36">
      <w:pPr>
        <w:jc w:val="both"/>
        <w:rPr>
          <w:rFonts w:asciiTheme="minorHAnsi" w:eastAsia="Times New Roman" w:hAnsiTheme="minorHAnsi" w:cstheme="minorHAnsi"/>
          <w:b/>
          <w:i/>
          <w:iCs/>
          <w:sz w:val="21"/>
          <w:szCs w:val="21"/>
          <w:lang w:eastAsia="lt-LT"/>
        </w:rPr>
      </w:pPr>
    </w:p>
    <w:p w14:paraId="74CF4790" w14:textId="77777777" w:rsidR="00753A39" w:rsidRPr="001A58BB" w:rsidRDefault="00753A39" w:rsidP="00EF4D36">
      <w:pPr>
        <w:jc w:val="center"/>
        <w:rPr>
          <w:rFonts w:asciiTheme="minorHAnsi" w:eastAsia="Times New Roman" w:hAnsiTheme="minorHAnsi" w:cstheme="minorHAnsi"/>
          <w:b/>
          <w:color w:val="00B050"/>
          <w:sz w:val="21"/>
          <w:szCs w:val="21"/>
          <w:lang w:eastAsia="lt-LT"/>
        </w:rPr>
      </w:pPr>
    </w:p>
    <w:p w14:paraId="7E5F4F2D" w14:textId="77777777" w:rsidR="008D0BC5" w:rsidRDefault="00626298" w:rsidP="00EF4D36">
      <w:pPr>
        <w:shd w:val="clear" w:color="auto" w:fill="FFFFFF"/>
        <w:jc w:val="center"/>
        <w:rPr>
          <w:rFonts w:asciiTheme="minorHAnsi" w:eastAsia="MS Mincho" w:hAnsiTheme="minorHAnsi" w:cstheme="minorHAnsi"/>
          <w:b/>
          <w:color w:val="00B050"/>
          <w:sz w:val="24"/>
          <w:szCs w:val="24"/>
          <w:lang w:eastAsia="ja-JP"/>
        </w:rPr>
      </w:pPr>
      <w:r w:rsidRPr="008D0BC5">
        <w:rPr>
          <w:rFonts w:asciiTheme="minorHAnsi" w:eastAsia="Arial" w:hAnsiTheme="minorHAnsi" w:cstheme="minorHAnsi"/>
          <w:b/>
          <w:sz w:val="24"/>
          <w:szCs w:val="24"/>
        </w:rPr>
        <w:t xml:space="preserve">PASTATŲ APŠILTINIMO DARBŲ </w:t>
      </w:r>
      <w:r w:rsidR="008D0BC5" w:rsidRPr="008D0BC5">
        <w:rPr>
          <w:rFonts w:asciiTheme="minorHAnsi" w:eastAsia="MS Mincho" w:hAnsiTheme="minorHAnsi" w:cstheme="minorHAnsi"/>
          <w:b/>
          <w:sz w:val="24"/>
          <w:szCs w:val="24"/>
          <w:lang w:eastAsia="ja-JP"/>
        </w:rPr>
        <w:t xml:space="preserve">CENTRALIZUOTO VIEŠOJO </w:t>
      </w:r>
      <w:r w:rsidR="008D0BC5" w:rsidRPr="008D0BC5">
        <w:rPr>
          <w:rFonts w:asciiTheme="minorHAnsi" w:eastAsia="Arial" w:hAnsiTheme="minorHAnsi" w:cstheme="minorHAnsi"/>
          <w:b/>
          <w:sz w:val="24"/>
          <w:szCs w:val="24"/>
        </w:rPr>
        <w:t>PIRKIMO</w:t>
      </w:r>
      <w:r w:rsidR="00D14FB7" w:rsidRPr="008D0BC5">
        <w:rPr>
          <w:rFonts w:asciiTheme="minorHAnsi" w:eastAsia="MS Mincho" w:hAnsiTheme="minorHAnsi" w:cstheme="minorHAnsi"/>
          <w:b/>
          <w:sz w:val="24"/>
          <w:szCs w:val="24"/>
          <w:lang w:eastAsia="ja-JP"/>
        </w:rPr>
        <w:t>,</w:t>
      </w:r>
      <w:r w:rsidR="00D14FB7" w:rsidRPr="008D0BC5">
        <w:rPr>
          <w:rFonts w:asciiTheme="minorHAnsi" w:eastAsia="MS Mincho" w:hAnsiTheme="minorHAnsi" w:cstheme="minorHAnsi"/>
          <w:b/>
          <w:color w:val="00B050"/>
          <w:sz w:val="24"/>
          <w:szCs w:val="24"/>
          <w:lang w:eastAsia="ja-JP"/>
        </w:rPr>
        <w:t xml:space="preserve"> </w:t>
      </w:r>
    </w:p>
    <w:p w14:paraId="368D9B1E" w14:textId="77777777" w:rsidR="008D0BC5" w:rsidRDefault="00CB5B22" w:rsidP="008D0BC5">
      <w:pPr>
        <w:shd w:val="clear" w:color="auto" w:fill="FFFFFF"/>
        <w:jc w:val="center"/>
        <w:rPr>
          <w:rFonts w:asciiTheme="minorHAnsi" w:eastAsia="MS Mincho" w:hAnsiTheme="minorHAnsi" w:cstheme="minorHAnsi"/>
          <w:b/>
          <w:color w:val="00B050"/>
          <w:sz w:val="24"/>
          <w:szCs w:val="24"/>
          <w:lang w:eastAsia="ja-JP"/>
        </w:rPr>
      </w:pPr>
      <w:r w:rsidRPr="008D0BC5">
        <w:rPr>
          <w:rFonts w:asciiTheme="minorHAnsi" w:eastAsia="MS Mincho" w:hAnsiTheme="minorHAnsi" w:cstheme="minorHAnsi"/>
          <w:b/>
          <w:sz w:val="24"/>
          <w:szCs w:val="24"/>
          <w:lang w:eastAsia="ja-JP"/>
        </w:rPr>
        <w:t>SIEKIANT SUKURTI DINAMINĘ PIRKIMO SISTEMĄ</w:t>
      </w:r>
      <w:r w:rsidR="008D0BC5">
        <w:rPr>
          <w:rFonts w:asciiTheme="minorHAnsi" w:eastAsia="MS Mincho" w:hAnsiTheme="minorHAnsi" w:cstheme="minorHAnsi"/>
          <w:b/>
          <w:sz w:val="24"/>
          <w:szCs w:val="24"/>
          <w:lang w:eastAsia="ja-JP"/>
        </w:rPr>
        <w:t>,</w:t>
      </w:r>
    </w:p>
    <w:p w14:paraId="6EAF0926" w14:textId="527390FA" w:rsidR="00753A39" w:rsidRPr="008D0BC5" w:rsidRDefault="00753A39" w:rsidP="008D0BC5">
      <w:pPr>
        <w:shd w:val="clear" w:color="auto" w:fill="FFFFFF"/>
        <w:jc w:val="center"/>
        <w:rPr>
          <w:rFonts w:asciiTheme="minorHAnsi" w:eastAsia="MS Mincho" w:hAnsiTheme="minorHAnsi" w:cstheme="minorHAnsi"/>
          <w:b/>
          <w:color w:val="00B050"/>
          <w:sz w:val="24"/>
          <w:szCs w:val="24"/>
          <w:lang w:eastAsia="ja-JP"/>
        </w:rPr>
      </w:pPr>
      <w:r w:rsidRPr="008D0BC5">
        <w:rPr>
          <w:rFonts w:asciiTheme="minorHAnsi" w:eastAsia="Times New Roman" w:hAnsiTheme="minorHAnsi" w:cstheme="minorHAnsi"/>
          <w:b/>
          <w:sz w:val="24"/>
          <w:szCs w:val="24"/>
          <w:lang w:eastAsia="lt-LT"/>
        </w:rPr>
        <w:t xml:space="preserve">PARAIŠKA </w:t>
      </w:r>
    </w:p>
    <w:p w14:paraId="4BFEF2BC" w14:textId="77777777" w:rsidR="00753A39" w:rsidRPr="001A58BB" w:rsidRDefault="00753A39" w:rsidP="00EF4D36">
      <w:pPr>
        <w:shd w:val="clear" w:color="auto" w:fill="FFFFFF"/>
        <w:jc w:val="center"/>
        <w:rPr>
          <w:rFonts w:asciiTheme="minorHAnsi" w:eastAsia="Times New Roman" w:hAnsiTheme="minorHAnsi" w:cstheme="minorHAnsi"/>
          <w:sz w:val="21"/>
          <w:szCs w:val="21"/>
          <w:lang w:eastAsia="lt-LT"/>
        </w:rPr>
      </w:pPr>
    </w:p>
    <w:p w14:paraId="0EB300EC" w14:textId="3B0E2469" w:rsidR="00753A39" w:rsidRPr="001A58BB" w:rsidRDefault="00753A39" w:rsidP="00EF4D36">
      <w:pPr>
        <w:shd w:val="clear" w:color="auto" w:fill="FFFFFF"/>
        <w:jc w:val="center"/>
        <w:rPr>
          <w:rFonts w:asciiTheme="minorHAnsi" w:eastAsia="Times New Roman" w:hAnsiTheme="minorHAnsi" w:cstheme="minorHAnsi"/>
          <w:b/>
          <w:bCs/>
          <w:color w:val="000000"/>
          <w:sz w:val="21"/>
          <w:szCs w:val="21"/>
          <w:lang w:eastAsia="lt-LT"/>
        </w:rPr>
      </w:pPr>
      <w:r w:rsidRPr="001A58BB">
        <w:rPr>
          <w:rFonts w:asciiTheme="minorHAnsi" w:eastAsia="Times New Roman" w:hAnsiTheme="minorHAnsi" w:cstheme="minorHAnsi"/>
          <w:sz w:val="21"/>
          <w:szCs w:val="21"/>
          <w:lang w:eastAsia="lt-LT"/>
        </w:rPr>
        <w:t>____________</w:t>
      </w:r>
      <w:r w:rsidRPr="001A58BB">
        <w:rPr>
          <w:rFonts w:asciiTheme="minorHAnsi" w:eastAsia="Times New Roman" w:hAnsiTheme="minorHAnsi" w:cstheme="minorHAnsi"/>
          <w:b/>
          <w:bCs/>
          <w:color w:val="000000"/>
          <w:sz w:val="21"/>
          <w:szCs w:val="21"/>
          <w:lang w:eastAsia="lt-LT"/>
        </w:rPr>
        <w:t xml:space="preserve"> </w:t>
      </w:r>
    </w:p>
    <w:p w14:paraId="0437236C" w14:textId="563CC106" w:rsidR="00753A39" w:rsidRPr="001A58BB" w:rsidRDefault="00753A39" w:rsidP="00EF4D36">
      <w:pPr>
        <w:shd w:val="clear" w:color="auto" w:fill="FFFFFF"/>
        <w:ind w:left="2592" w:firstLine="1296"/>
        <w:jc w:val="both"/>
        <w:rPr>
          <w:rFonts w:asciiTheme="minorHAnsi" w:eastAsia="Times New Roman" w:hAnsiTheme="minorHAnsi" w:cstheme="minorHAnsi"/>
          <w:bCs/>
          <w:i/>
          <w:iCs/>
          <w:color w:val="000000"/>
          <w:lang w:eastAsia="lt-LT"/>
        </w:rPr>
      </w:pPr>
      <w:r w:rsidRPr="001A58BB">
        <w:rPr>
          <w:rFonts w:asciiTheme="minorHAnsi" w:eastAsia="Times New Roman" w:hAnsiTheme="minorHAnsi" w:cstheme="minorHAnsi"/>
          <w:bCs/>
          <w:i/>
          <w:iCs/>
          <w:color w:val="000000"/>
          <w:lang w:eastAsia="lt-LT"/>
        </w:rPr>
        <w:t xml:space="preserve">  </w:t>
      </w:r>
      <w:r w:rsidR="004B0E7A">
        <w:rPr>
          <w:rFonts w:asciiTheme="minorHAnsi" w:eastAsia="Times New Roman" w:hAnsiTheme="minorHAnsi" w:cstheme="minorHAnsi"/>
          <w:bCs/>
          <w:i/>
          <w:iCs/>
          <w:color w:val="000000"/>
          <w:lang w:eastAsia="lt-LT"/>
        </w:rPr>
        <w:t xml:space="preserve">                 </w:t>
      </w:r>
      <w:r w:rsidRPr="001A58BB">
        <w:rPr>
          <w:rFonts w:asciiTheme="minorHAnsi" w:eastAsia="Times New Roman" w:hAnsiTheme="minorHAnsi" w:cstheme="minorHAnsi"/>
          <w:bCs/>
          <w:i/>
          <w:iCs/>
          <w:color w:val="000000"/>
          <w:lang w:eastAsia="lt-LT"/>
        </w:rPr>
        <w:t>(Data)</w:t>
      </w:r>
    </w:p>
    <w:p w14:paraId="525696DD" w14:textId="77777777" w:rsidR="00753A39" w:rsidRPr="001A58BB" w:rsidRDefault="00753A39" w:rsidP="00EF4D36">
      <w:pPr>
        <w:shd w:val="clear" w:color="auto" w:fill="FFFFFF"/>
        <w:jc w:val="center"/>
        <w:rPr>
          <w:rFonts w:asciiTheme="minorHAnsi" w:eastAsia="Times New Roman" w:hAnsiTheme="minorHAnsi" w:cstheme="minorHAnsi"/>
          <w:bCs/>
          <w:color w:val="000000"/>
          <w:sz w:val="21"/>
          <w:szCs w:val="21"/>
          <w:lang w:eastAsia="lt-LT"/>
        </w:rPr>
      </w:pPr>
      <w:r w:rsidRPr="001A58BB">
        <w:rPr>
          <w:rFonts w:asciiTheme="minorHAnsi" w:eastAsia="Times New Roman" w:hAnsiTheme="minorHAnsi" w:cstheme="minorHAnsi"/>
          <w:bCs/>
          <w:color w:val="000000"/>
          <w:sz w:val="21"/>
          <w:szCs w:val="21"/>
          <w:lang w:eastAsia="lt-LT"/>
        </w:rPr>
        <w:t>_____________</w:t>
      </w:r>
    </w:p>
    <w:p w14:paraId="5EE671B4" w14:textId="55B6085B" w:rsidR="00753A39" w:rsidRPr="001A58BB" w:rsidRDefault="00753A39" w:rsidP="00EF4D36">
      <w:pPr>
        <w:shd w:val="clear" w:color="auto" w:fill="FFFFFF"/>
        <w:jc w:val="center"/>
        <w:rPr>
          <w:rFonts w:asciiTheme="minorHAnsi" w:eastAsia="Times New Roman" w:hAnsiTheme="minorHAnsi" w:cstheme="minorHAnsi"/>
          <w:bCs/>
          <w:i/>
          <w:iCs/>
          <w:color w:val="000000"/>
          <w:lang w:eastAsia="lt-LT"/>
        </w:rPr>
      </w:pPr>
      <w:r w:rsidRPr="001A58BB">
        <w:rPr>
          <w:rFonts w:asciiTheme="minorHAnsi" w:eastAsia="Times New Roman" w:hAnsiTheme="minorHAnsi" w:cstheme="minorHAnsi"/>
          <w:bCs/>
          <w:i/>
          <w:iCs/>
          <w:color w:val="000000"/>
          <w:lang w:eastAsia="lt-LT"/>
        </w:rPr>
        <w:t>(</w:t>
      </w:r>
      <w:r w:rsidR="002319E4" w:rsidRPr="001A58BB">
        <w:rPr>
          <w:rFonts w:asciiTheme="minorHAnsi" w:eastAsia="Times New Roman" w:hAnsiTheme="minorHAnsi" w:cstheme="minorHAnsi"/>
          <w:bCs/>
          <w:i/>
          <w:iCs/>
          <w:color w:val="000000"/>
          <w:lang w:eastAsia="lt-LT"/>
        </w:rPr>
        <w:t>V</w:t>
      </w:r>
      <w:r w:rsidRPr="001A58BB">
        <w:rPr>
          <w:rFonts w:asciiTheme="minorHAnsi" w:eastAsia="Times New Roman" w:hAnsiTheme="minorHAnsi" w:cstheme="minorHAnsi"/>
          <w:bCs/>
          <w:i/>
          <w:iCs/>
          <w:color w:val="000000"/>
          <w:lang w:eastAsia="lt-LT"/>
        </w:rPr>
        <w:t>ieta)</w:t>
      </w:r>
    </w:p>
    <w:p w14:paraId="49A4E2ED" w14:textId="77777777" w:rsidR="00753A39" w:rsidRPr="001A58BB" w:rsidRDefault="00753A39" w:rsidP="00EF4D36">
      <w:pPr>
        <w:jc w:val="center"/>
        <w:rPr>
          <w:rFonts w:asciiTheme="minorHAnsi" w:eastAsia="Times New Roman" w:hAnsiTheme="minorHAnsi" w:cstheme="minorHAnsi"/>
          <w:sz w:val="21"/>
          <w:szCs w:val="21"/>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4"/>
        <w:gridCol w:w="5088"/>
      </w:tblGrid>
      <w:tr w:rsidR="00753A39" w:rsidRPr="001A58BB" w14:paraId="31A56527" w14:textId="77777777" w:rsidTr="00DE7F12">
        <w:tc>
          <w:tcPr>
            <w:tcW w:w="2356" w:type="pct"/>
            <w:shd w:val="clear" w:color="auto" w:fill="auto"/>
          </w:tcPr>
          <w:p w14:paraId="55A28473" w14:textId="0BE68ACB" w:rsidR="00753A39" w:rsidRPr="001A58BB" w:rsidRDefault="00753A39" w:rsidP="00EF4D36">
            <w:pPr>
              <w:jc w:val="both"/>
              <w:rPr>
                <w:rFonts w:asciiTheme="minorHAnsi" w:eastAsia="Times New Roman" w:hAnsiTheme="minorHAnsi" w:cstheme="minorHAnsi"/>
                <w:sz w:val="21"/>
                <w:szCs w:val="21"/>
                <w:lang w:eastAsia="lt-LT"/>
              </w:rPr>
            </w:pPr>
            <w:r w:rsidRPr="001A58BB">
              <w:rPr>
                <w:rFonts w:asciiTheme="minorHAnsi" w:eastAsia="Times New Roman" w:hAnsiTheme="minorHAnsi" w:cstheme="minorHAnsi"/>
                <w:b/>
                <w:bCs/>
                <w:sz w:val="21"/>
                <w:szCs w:val="21"/>
                <w:lang w:eastAsia="lt-LT"/>
              </w:rPr>
              <w:t>Tiekėjo pavadinimas</w:t>
            </w:r>
            <w:r w:rsidRPr="001A58BB">
              <w:rPr>
                <w:rFonts w:asciiTheme="minorHAnsi" w:eastAsia="Times New Roman" w:hAnsiTheme="minorHAnsi" w:cstheme="minorHAnsi"/>
                <w:sz w:val="21"/>
                <w:szCs w:val="21"/>
                <w:lang w:eastAsia="lt-LT"/>
              </w:rPr>
              <w:t xml:space="preserve"> </w:t>
            </w:r>
            <w:r w:rsidR="00F5525A" w:rsidRPr="001A58BB">
              <w:rPr>
                <w:rFonts w:asciiTheme="minorHAnsi" w:eastAsia="Times New Roman" w:hAnsiTheme="minorHAnsi" w:cstheme="minorHAnsi"/>
                <w:i/>
                <w:sz w:val="21"/>
                <w:szCs w:val="21"/>
                <w:lang w:eastAsia="lt-LT"/>
              </w:rPr>
              <w:t>(</w:t>
            </w:r>
            <w:r w:rsidRPr="001A58BB">
              <w:rPr>
                <w:rFonts w:asciiTheme="minorHAnsi" w:eastAsia="Times New Roman" w:hAnsiTheme="minorHAnsi" w:cstheme="minorHAnsi"/>
                <w:i/>
                <w:sz w:val="21"/>
                <w:szCs w:val="21"/>
                <w:lang w:eastAsia="lt-LT"/>
              </w:rPr>
              <w:t xml:space="preserve">Jeigu dalyvauja </w:t>
            </w:r>
            <w:r w:rsidR="005F4816" w:rsidRPr="001A58BB">
              <w:rPr>
                <w:rFonts w:asciiTheme="minorHAnsi" w:eastAsia="Times New Roman" w:hAnsiTheme="minorHAnsi" w:cstheme="minorHAnsi"/>
                <w:i/>
                <w:sz w:val="21"/>
                <w:szCs w:val="21"/>
                <w:lang w:eastAsia="lt-LT"/>
              </w:rPr>
              <w:t xml:space="preserve"> tiekėjų</w:t>
            </w:r>
            <w:r w:rsidRPr="001A58BB">
              <w:rPr>
                <w:rFonts w:asciiTheme="minorHAnsi" w:eastAsia="Times New Roman" w:hAnsiTheme="minorHAnsi" w:cstheme="minorHAnsi"/>
                <w:i/>
                <w:sz w:val="21"/>
                <w:szCs w:val="21"/>
                <w:lang w:eastAsia="lt-LT"/>
              </w:rPr>
              <w:t xml:space="preserve"> grupė, </w:t>
            </w:r>
            <w:r w:rsidR="00186818" w:rsidRPr="001A58BB">
              <w:rPr>
                <w:rFonts w:asciiTheme="minorHAnsi" w:eastAsia="Times New Roman" w:hAnsiTheme="minorHAnsi" w:cstheme="minorHAnsi"/>
                <w:i/>
                <w:sz w:val="21"/>
                <w:szCs w:val="21"/>
                <w:lang w:eastAsia="lt-LT"/>
              </w:rPr>
              <w:t>nurodomi</w:t>
            </w:r>
            <w:r w:rsidRPr="001A58BB">
              <w:rPr>
                <w:rFonts w:asciiTheme="minorHAnsi" w:eastAsia="Times New Roman" w:hAnsiTheme="minorHAnsi" w:cstheme="minorHAnsi"/>
                <w:i/>
                <w:sz w:val="21"/>
                <w:szCs w:val="21"/>
                <w:lang w:eastAsia="lt-LT"/>
              </w:rPr>
              <w:t xml:space="preserve"> vis</w:t>
            </w:r>
            <w:r w:rsidR="00CD4329" w:rsidRPr="001A58BB">
              <w:rPr>
                <w:rFonts w:asciiTheme="minorHAnsi" w:eastAsia="Times New Roman" w:hAnsiTheme="minorHAnsi" w:cstheme="minorHAnsi"/>
                <w:i/>
                <w:sz w:val="21"/>
                <w:szCs w:val="21"/>
                <w:lang w:eastAsia="lt-LT"/>
              </w:rPr>
              <w:t>ų</w:t>
            </w:r>
            <w:r w:rsidRPr="001A58BB">
              <w:rPr>
                <w:rFonts w:asciiTheme="minorHAnsi" w:eastAsia="Times New Roman" w:hAnsiTheme="minorHAnsi" w:cstheme="minorHAnsi"/>
                <w:i/>
                <w:sz w:val="21"/>
                <w:szCs w:val="21"/>
                <w:lang w:eastAsia="lt-LT"/>
              </w:rPr>
              <w:t xml:space="preserve"> </w:t>
            </w:r>
            <w:r w:rsidR="000732F4" w:rsidRPr="001A58BB">
              <w:rPr>
                <w:rFonts w:asciiTheme="minorHAnsi" w:eastAsia="Times New Roman" w:hAnsiTheme="minorHAnsi" w:cstheme="minorHAnsi"/>
                <w:i/>
                <w:sz w:val="21"/>
                <w:szCs w:val="21"/>
                <w:lang w:eastAsia="lt-LT"/>
              </w:rPr>
              <w:t>jos narių</w:t>
            </w:r>
            <w:r w:rsidRPr="001A58BB">
              <w:rPr>
                <w:rFonts w:asciiTheme="minorHAnsi" w:eastAsia="Times New Roman" w:hAnsiTheme="minorHAnsi" w:cstheme="minorHAnsi"/>
                <w:i/>
                <w:sz w:val="21"/>
                <w:szCs w:val="21"/>
                <w:lang w:eastAsia="lt-LT"/>
              </w:rPr>
              <w:t xml:space="preserve"> pavadinimai</w:t>
            </w:r>
            <w:r w:rsidR="00F5525A" w:rsidRPr="001A58BB">
              <w:rPr>
                <w:rFonts w:asciiTheme="minorHAnsi" w:eastAsia="Times New Roman" w:hAnsiTheme="minorHAnsi" w:cstheme="minorHAnsi"/>
                <w:i/>
                <w:sz w:val="21"/>
                <w:szCs w:val="21"/>
                <w:lang w:eastAsia="lt-LT"/>
              </w:rPr>
              <w:t>)</w:t>
            </w:r>
          </w:p>
        </w:tc>
        <w:tc>
          <w:tcPr>
            <w:tcW w:w="2644" w:type="pct"/>
          </w:tcPr>
          <w:p w14:paraId="56C00E43" w14:textId="77777777" w:rsidR="00753A39" w:rsidRPr="001A58BB" w:rsidRDefault="00753A39" w:rsidP="00EF4D36">
            <w:pPr>
              <w:jc w:val="both"/>
              <w:rPr>
                <w:rFonts w:asciiTheme="minorHAnsi" w:eastAsia="Times New Roman" w:hAnsiTheme="minorHAnsi" w:cstheme="minorHAnsi"/>
                <w:sz w:val="21"/>
                <w:szCs w:val="21"/>
                <w:lang w:eastAsia="lt-LT"/>
              </w:rPr>
            </w:pPr>
          </w:p>
          <w:p w14:paraId="20EFFC0E" w14:textId="77777777" w:rsidR="00753A39" w:rsidRPr="001A58BB" w:rsidRDefault="00753A39" w:rsidP="00EF4D36">
            <w:pPr>
              <w:jc w:val="both"/>
              <w:rPr>
                <w:rFonts w:asciiTheme="minorHAnsi" w:eastAsia="Times New Roman" w:hAnsiTheme="minorHAnsi" w:cstheme="minorHAnsi"/>
                <w:sz w:val="21"/>
                <w:szCs w:val="21"/>
                <w:lang w:eastAsia="lt-LT"/>
              </w:rPr>
            </w:pPr>
          </w:p>
        </w:tc>
      </w:tr>
      <w:tr w:rsidR="00753A39" w:rsidRPr="001A58BB" w14:paraId="6280E240" w14:textId="77777777" w:rsidTr="00DE7F12">
        <w:tc>
          <w:tcPr>
            <w:tcW w:w="2356" w:type="pct"/>
            <w:shd w:val="clear" w:color="auto" w:fill="auto"/>
          </w:tcPr>
          <w:p w14:paraId="31264842" w14:textId="312EF406" w:rsidR="00753A39" w:rsidRPr="001A58BB" w:rsidRDefault="00753A39" w:rsidP="00EF4D36">
            <w:pPr>
              <w:jc w:val="both"/>
              <w:rPr>
                <w:rFonts w:asciiTheme="minorHAnsi" w:eastAsia="Times New Roman" w:hAnsiTheme="minorHAnsi" w:cstheme="minorHAnsi"/>
                <w:sz w:val="21"/>
                <w:szCs w:val="21"/>
                <w:lang w:eastAsia="lt-LT"/>
              </w:rPr>
            </w:pPr>
            <w:r w:rsidRPr="001A58BB">
              <w:rPr>
                <w:rFonts w:asciiTheme="minorHAnsi" w:eastAsia="Times New Roman" w:hAnsiTheme="minorHAnsi" w:cstheme="minorHAnsi"/>
                <w:b/>
                <w:bCs/>
                <w:sz w:val="21"/>
                <w:szCs w:val="21"/>
                <w:lang w:eastAsia="lt-LT"/>
              </w:rPr>
              <w:t>Tiekėjo adresas</w:t>
            </w:r>
            <w:r w:rsidRPr="001A58BB">
              <w:rPr>
                <w:rFonts w:asciiTheme="minorHAnsi" w:eastAsia="Times New Roman" w:hAnsiTheme="minorHAnsi" w:cstheme="minorHAnsi"/>
                <w:sz w:val="21"/>
                <w:szCs w:val="21"/>
                <w:lang w:eastAsia="lt-LT"/>
              </w:rPr>
              <w:t xml:space="preserve"> </w:t>
            </w:r>
            <w:r w:rsidR="003F754C" w:rsidRPr="001A58BB">
              <w:rPr>
                <w:rFonts w:asciiTheme="minorHAnsi" w:eastAsia="Times New Roman" w:hAnsiTheme="minorHAnsi" w:cstheme="minorHAnsi"/>
                <w:i/>
                <w:sz w:val="21"/>
                <w:szCs w:val="21"/>
                <w:lang w:eastAsia="lt-LT"/>
              </w:rPr>
              <w:t>(</w:t>
            </w:r>
            <w:r w:rsidRPr="001A58BB">
              <w:rPr>
                <w:rFonts w:asciiTheme="minorHAnsi" w:eastAsia="Times New Roman" w:hAnsiTheme="minorHAnsi" w:cstheme="minorHAnsi"/>
                <w:i/>
                <w:sz w:val="21"/>
                <w:szCs w:val="21"/>
                <w:lang w:eastAsia="lt-LT"/>
              </w:rPr>
              <w:t xml:space="preserve">Jeigu dalyvauja </w:t>
            </w:r>
            <w:r w:rsidR="00B6502C" w:rsidRPr="001A58BB">
              <w:rPr>
                <w:rFonts w:asciiTheme="minorHAnsi" w:eastAsia="Times New Roman" w:hAnsiTheme="minorHAnsi" w:cstheme="minorHAnsi"/>
                <w:i/>
                <w:sz w:val="21"/>
                <w:szCs w:val="21"/>
                <w:lang w:eastAsia="lt-LT"/>
              </w:rPr>
              <w:t xml:space="preserve"> tiekėjų</w:t>
            </w:r>
            <w:r w:rsidRPr="001A58BB">
              <w:rPr>
                <w:rFonts w:asciiTheme="minorHAnsi" w:eastAsia="Times New Roman" w:hAnsiTheme="minorHAnsi" w:cstheme="minorHAnsi"/>
                <w:i/>
                <w:sz w:val="21"/>
                <w:szCs w:val="21"/>
                <w:lang w:eastAsia="lt-LT"/>
              </w:rPr>
              <w:t xml:space="preserve"> grupė, surašomi vis</w:t>
            </w:r>
            <w:r w:rsidR="009D6C32" w:rsidRPr="001A58BB">
              <w:rPr>
                <w:rFonts w:asciiTheme="minorHAnsi" w:eastAsia="Times New Roman" w:hAnsiTheme="minorHAnsi" w:cstheme="minorHAnsi"/>
                <w:i/>
                <w:sz w:val="21"/>
                <w:szCs w:val="21"/>
                <w:lang w:eastAsia="lt-LT"/>
              </w:rPr>
              <w:t>ų</w:t>
            </w:r>
            <w:r w:rsidRPr="001A58BB">
              <w:rPr>
                <w:rFonts w:asciiTheme="minorHAnsi" w:eastAsia="Times New Roman" w:hAnsiTheme="minorHAnsi" w:cstheme="minorHAnsi"/>
                <w:i/>
                <w:sz w:val="21"/>
                <w:szCs w:val="21"/>
                <w:lang w:eastAsia="lt-LT"/>
              </w:rPr>
              <w:t xml:space="preserve">  </w:t>
            </w:r>
            <w:r w:rsidR="07527D15" w:rsidRPr="001A58BB">
              <w:rPr>
                <w:rFonts w:asciiTheme="minorHAnsi" w:eastAsia="Times New Roman" w:hAnsiTheme="minorHAnsi" w:cstheme="minorHAnsi"/>
                <w:i/>
                <w:iCs/>
                <w:sz w:val="21"/>
                <w:szCs w:val="21"/>
                <w:lang w:eastAsia="lt-LT"/>
              </w:rPr>
              <w:t>jos narių</w:t>
            </w:r>
            <w:r w:rsidRPr="001A58BB">
              <w:rPr>
                <w:rFonts w:asciiTheme="minorHAnsi" w:eastAsia="Times New Roman" w:hAnsiTheme="minorHAnsi" w:cstheme="minorHAnsi"/>
                <w:i/>
                <w:iCs/>
                <w:sz w:val="21"/>
                <w:szCs w:val="21"/>
                <w:lang w:eastAsia="lt-LT"/>
              </w:rPr>
              <w:t xml:space="preserve"> </w:t>
            </w:r>
            <w:r w:rsidRPr="001A58BB">
              <w:rPr>
                <w:rFonts w:asciiTheme="minorHAnsi" w:eastAsia="Times New Roman" w:hAnsiTheme="minorHAnsi" w:cstheme="minorHAnsi"/>
                <w:i/>
                <w:sz w:val="21"/>
                <w:szCs w:val="21"/>
                <w:lang w:eastAsia="lt-LT"/>
              </w:rPr>
              <w:t>adresai</w:t>
            </w:r>
            <w:r w:rsidR="003F754C" w:rsidRPr="001A58BB">
              <w:rPr>
                <w:rFonts w:asciiTheme="minorHAnsi" w:eastAsia="Times New Roman" w:hAnsiTheme="minorHAnsi" w:cstheme="minorHAnsi"/>
                <w:i/>
                <w:sz w:val="21"/>
                <w:szCs w:val="21"/>
                <w:lang w:eastAsia="lt-LT"/>
              </w:rPr>
              <w:t>)</w:t>
            </w:r>
          </w:p>
        </w:tc>
        <w:tc>
          <w:tcPr>
            <w:tcW w:w="2644" w:type="pct"/>
          </w:tcPr>
          <w:p w14:paraId="24AEE392" w14:textId="77777777" w:rsidR="00753A39" w:rsidRPr="001A58BB" w:rsidRDefault="00753A39" w:rsidP="00EF4D36">
            <w:pPr>
              <w:jc w:val="both"/>
              <w:rPr>
                <w:rFonts w:asciiTheme="minorHAnsi" w:eastAsia="Times New Roman" w:hAnsiTheme="minorHAnsi" w:cstheme="minorHAnsi"/>
                <w:sz w:val="21"/>
                <w:szCs w:val="21"/>
                <w:lang w:eastAsia="lt-LT"/>
              </w:rPr>
            </w:pPr>
          </w:p>
          <w:p w14:paraId="645D187A" w14:textId="77777777" w:rsidR="00753A39" w:rsidRPr="001A58BB" w:rsidRDefault="00753A39" w:rsidP="00EF4D36">
            <w:pPr>
              <w:jc w:val="both"/>
              <w:rPr>
                <w:rFonts w:asciiTheme="minorHAnsi" w:eastAsia="Times New Roman" w:hAnsiTheme="minorHAnsi" w:cstheme="minorHAnsi"/>
                <w:sz w:val="21"/>
                <w:szCs w:val="21"/>
                <w:lang w:eastAsia="lt-LT"/>
              </w:rPr>
            </w:pPr>
          </w:p>
        </w:tc>
      </w:tr>
      <w:tr w:rsidR="00753A39" w:rsidRPr="001A58BB" w14:paraId="60C7C505" w14:textId="77777777" w:rsidTr="00DE7F12">
        <w:tc>
          <w:tcPr>
            <w:tcW w:w="2356" w:type="pct"/>
            <w:shd w:val="clear" w:color="auto" w:fill="auto"/>
          </w:tcPr>
          <w:p w14:paraId="655BC841" w14:textId="232C69BD" w:rsidR="00753A39" w:rsidRPr="001A58BB" w:rsidRDefault="007224AB" w:rsidP="00EF4D36">
            <w:pPr>
              <w:jc w:val="both"/>
              <w:rPr>
                <w:rFonts w:asciiTheme="minorHAnsi" w:eastAsia="Times New Roman" w:hAnsiTheme="minorHAnsi" w:cstheme="minorHAnsi"/>
                <w:b/>
                <w:bCs/>
                <w:sz w:val="21"/>
                <w:szCs w:val="21"/>
                <w:lang w:eastAsia="lt-LT"/>
              </w:rPr>
            </w:pPr>
            <w:r w:rsidRPr="001A58BB">
              <w:rPr>
                <w:rFonts w:asciiTheme="minorHAnsi" w:eastAsia="Times New Roman" w:hAnsiTheme="minorHAnsi" w:cstheme="minorHAnsi"/>
                <w:b/>
                <w:bCs/>
                <w:sz w:val="21"/>
                <w:szCs w:val="21"/>
                <w:lang w:eastAsia="lt-LT"/>
              </w:rPr>
              <w:t>Telefono numeris</w:t>
            </w:r>
          </w:p>
        </w:tc>
        <w:tc>
          <w:tcPr>
            <w:tcW w:w="2644" w:type="pct"/>
          </w:tcPr>
          <w:p w14:paraId="0D1E5C4E" w14:textId="77777777" w:rsidR="00753A39" w:rsidRPr="001A58BB" w:rsidRDefault="00753A39" w:rsidP="00EF4D36">
            <w:pPr>
              <w:jc w:val="both"/>
              <w:rPr>
                <w:rFonts w:asciiTheme="minorHAnsi" w:eastAsia="Times New Roman" w:hAnsiTheme="minorHAnsi" w:cstheme="minorHAnsi"/>
                <w:sz w:val="21"/>
                <w:szCs w:val="21"/>
                <w:lang w:eastAsia="lt-LT"/>
              </w:rPr>
            </w:pPr>
          </w:p>
        </w:tc>
      </w:tr>
      <w:tr w:rsidR="00753A39" w:rsidRPr="001A58BB" w14:paraId="15EB4DE0" w14:textId="77777777" w:rsidTr="00DE7F12">
        <w:tc>
          <w:tcPr>
            <w:tcW w:w="2356" w:type="pct"/>
            <w:shd w:val="clear" w:color="auto" w:fill="auto"/>
          </w:tcPr>
          <w:p w14:paraId="0003C490" w14:textId="77777777" w:rsidR="00753A39" w:rsidRPr="001A58BB" w:rsidRDefault="00753A39" w:rsidP="00EF4D36">
            <w:pPr>
              <w:jc w:val="both"/>
              <w:rPr>
                <w:rFonts w:asciiTheme="minorHAnsi" w:eastAsia="Times New Roman" w:hAnsiTheme="minorHAnsi" w:cstheme="minorHAnsi"/>
                <w:b/>
                <w:bCs/>
                <w:sz w:val="21"/>
                <w:szCs w:val="21"/>
                <w:lang w:eastAsia="lt-LT"/>
              </w:rPr>
            </w:pPr>
            <w:r w:rsidRPr="001A58BB">
              <w:rPr>
                <w:rFonts w:asciiTheme="minorHAnsi" w:eastAsia="Times New Roman" w:hAnsiTheme="minorHAnsi" w:cstheme="minorHAnsi"/>
                <w:b/>
                <w:bCs/>
                <w:sz w:val="21"/>
                <w:szCs w:val="21"/>
                <w:lang w:eastAsia="lt-LT"/>
              </w:rPr>
              <w:t>El. pašto adresas</w:t>
            </w:r>
          </w:p>
        </w:tc>
        <w:tc>
          <w:tcPr>
            <w:tcW w:w="2644" w:type="pct"/>
          </w:tcPr>
          <w:p w14:paraId="2B9889CD" w14:textId="77777777" w:rsidR="00753A39" w:rsidRPr="001A58BB" w:rsidRDefault="00753A39" w:rsidP="00EF4D36">
            <w:pPr>
              <w:jc w:val="both"/>
              <w:rPr>
                <w:rFonts w:asciiTheme="minorHAnsi" w:eastAsia="Times New Roman" w:hAnsiTheme="minorHAnsi" w:cstheme="minorHAnsi"/>
                <w:sz w:val="21"/>
                <w:szCs w:val="21"/>
                <w:lang w:eastAsia="lt-LT"/>
              </w:rPr>
            </w:pPr>
          </w:p>
        </w:tc>
      </w:tr>
      <w:tr w:rsidR="00503AC3" w:rsidRPr="001A58BB" w14:paraId="4A690785" w14:textId="77777777" w:rsidTr="00DE7F12">
        <w:tc>
          <w:tcPr>
            <w:tcW w:w="2356" w:type="pct"/>
            <w:shd w:val="clear" w:color="auto" w:fill="auto"/>
          </w:tcPr>
          <w:p w14:paraId="610D0833" w14:textId="285FD0D7" w:rsidR="00503AC3" w:rsidRPr="001A58BB" w:rsidRDefault="00503AC3" w:rsidP="00EF4D36">
            <w:pPr>
              <w:jc w:val="both"/>
              <w:rPr>
                <w:rFonts w:asciiTheme="minorHAnsi" w:eastAsia="Times New Roman" w:hAnsiTheme="minorHAnsi" w:cstheme="minorHAnsi"/>
                <w:sz w:val="21"/>
                <w:szCs w:val="21"/>
                <w:lang w:eastAsia="lt-LT"/>
              </w:rPr>
            </w:pPr>
            <w:r w:rsidRPr="001A58BB">
              <w:rPr>
                <w:rFonts w:asciiTheme="minorHAnsi" w:eastAsia="Times New Roman" w:hAnsiTheme="minorHAnsi" w:cstheme="minorHAnsi"/>
                <w:b/>
                <w:bCs/>
                <w:sz w:val="21"/>
                <w:szCs w:val="21"/>
                <w:lang w:eastAsia="lt-LT"/>
              </w:rPr>
              <w:t>Kontaktinio asmens</w:t>
            </w:r>
            <w:r w:rsidRPr="001A58BB">
              <w:rPr>
                <w:rFonts w:asciiTheme="minorHAnsi" w:eastAsia="Times New Roman" w:hAnsiTheme="minorHAnsi" w:cstheme="minorHAnsi"/>
                <w:sz w:val="21"/>
                <w:szCs w:val="21"/>
                <w:lang w:eastAsia="lt-LT"/>
              </w:rPr>
              <w:t xml:space="preserve"> dėl paraiškoje nurodytos informacijos </w:t>
            </w:r>
            <w:r w:rsidRPr="001A58BB">
              <w:rPr>
                <w:rFonts w:asciiTheme="minorHAnsi" w:eastAsia="Times New Roman" w:hAnsiTheme="minorHAnsi" w:cstheme="minorHAnsi"/>
                <w:b/>
                <w:bCs/>
                <w:sz w:val="21"/>
                <w:szCs w:val="21"/>
                <w:lang w:eastAsia="lt-LT"/>
              </w:rPr>
              <w:t xml:space="preserve">vardas, pavardė, </w:t>
            </w:r>
          </w:p>
        </w:tc>
        <w:tc>
          <w:tcPr>
            <w:tcW w:w="2644" w:type="pct"/>
          </w:tcPr>
          <w:p w14:paraId="4C008131" w14:textId="77777777" w:rsidR="00503AC3" w:rsidRPr="001A58BB" w:rsidRDefault="00503AC3" w:rsidP="00EF4D36">
            <w:pPr>
              <w:jc w:val="both"/>
              <w:rPr>
                <w:rFonts w:asciiTheme="minorHAnsi" w:eastAsia="Times New Roman" w:hAnsiTheme="minorHAnsi" w:cstheme="minorHAnsi"/>
                <w:sz w:val="21"/>
                <w:szCs w:val="21"/>
                <w:lang w:eastAsia="lt-LT"/>
              </w:rPr>
            </w:pPr>
          </w:p>
        </w:tc>
      </w:tr>
    </w:tbl>
    <w:p w14:paraId="4D5303CD" w14:textId="3C0ABD42" w:rsidR="00087212" w:rsidRPr="001A58BB" w:rsidRDefault="00753A39" w:rsidP="00EF4D36">
      <w:pPr>
        <w:pStyle w:val="Sraopastraipa"/>
        <w:ind w:left="142"/>
        <w:jc w:val="both"/>
        <w:rPr>
          <w:rFonts w:asciiTheme="minorHAnsi" w:eastAsia="Times New Roman" w:hAnsiTheme="minorHAnsi" w:cstheme="minorHAnsi"/>
          <w:sz w:val="21"/>
          <w:szCs w:val="21"/>
          <w:lang w:eastAsia="lt-LT"/>
        </w:rPr>
      </w:pPr>
      <w:r w:rsidRPr="001A58BB">
        <w:rPr>
          <w:rFonts w:asciiTheme="minorHAnsi" w:eastAsia="Times New Roman" w:hAnsiTheme="minorHAnsi" w:cstheme="minorHAnsi"/>
          <w:sz w:val="21"/>
          <w:szCs w:val="21"/>
          <w:lang w:eastAsia="lt-LT"/>
        </w:rPr>
        <w:t xml:space="preserve">Pateikdami šią paraišką, </w:t>
      </w:r>
      <w:r w:rsidR="00087212" w:rsidRPr="001A58BB">
        <w:rPr>
          <w:rFonts w:asciiTheme="minorHAnsi" w:eastAsia="Times New Roman" w:hAnsiTheme="minorHAnsi" w:cstheme="minorHAnsi"/>
          <w:sz w:val="21"/>
          <w:szCs w:val="21"/>
          <w:lang w:eastAsia="lt-LT"/>
        </w:rPr>
        <w:t>pa</w:t>
      </w:r>
      <w:r w:rsidR="003F754C" w:rsidRPr="001A58BB">
        <w:rPr>
          <w:rFonts w:asciiTheme="minorHAnsi" w:eastAsia="Times New Roman" w:hAnsiTheme="minorHAnsi" w:cstheme="minorHAnsi"/>
          <w:sz w:val="21"/>
          <w:szCs w:val="21"/>
          <w:lang w:eastAsia="lt-LT"/>
        </w:rPr>
        <w:t>tvirtiname</w:t>
      </w:r>
      <w:r w:rsidR="00087212" w:rsidRPr="001A58BB">
        <w:rPr>
          <w:rFonts w:asciiTheme="minorHAnsi" w:eastAsia="Times New Roman" w:hAnsiTheme="minorHAnsi" w:cstheme="minorHAnsi"/>
          <w:sz w:val="21"/>
          <w:szCs w:val="21"/>
          <w:lang w:eastAsia="lt-LT"/>
        </w:rPr>
        <w:t xml:space="preserve">, </w:t>
      </w:r>
      <w:r w:rsidR="00B53D04" w:rsidRPr="001A58BB">
        <w:rPr>
          <w:rFonts w:asciiTheme="minorHAnsi" w:eastAsia="Times New Roman" w:hAnsiTheme="minorHAnsi" w:cstheme="minorHAnsi"/>
          <w:sz w:val="21"/>
          <w:szCs w:val="21"/>
          <w:lang w:eastAsia="lt-LT"/>
        </w:rPr>
        <w:t>kad</w:t>
      </w:r>
      <w:r w:rsidR="00087212" w:rsidRPr="001A58BB">
        <w:rPr>
          <w:rFonts w:asciiTheme="minorHAnsi" w:eastAsia="Times New Roman" w:hAnsiTheme="minorHAnsi" w:cstheme="minorHAnsi"/>
          <w:sz w:val="21"/>
          <w:szCs w:val="21"/>
          <w:lang w:eastAsia="lt-LT"/>
        </w:rPr>
        <w:t>:</w:t>
      </w:r>
    </w:p>
    <w:p w14:paraId="2479A866" w14:textId="65F0DDC6" w:rsidR="006555F7" w:rsidRPr="001A58BB" w:rsidRDefault="00F8680E" w:rsidP="00EF4D36">
      <w:pPr>
        <w:pStyle w:val="Sraopastraipa"/>
        <w:numPr>
          <w:ilvl w:val="3"/>
          <w:numId w:val="2"/>
        </w:numPr>
        <w:tabs>
          <w:tab w:val="left" w:pos="993"/>
        </w:tabs>
        <w:ind w:left="0" w:firstLine="708"/>
        <w:jc w:val="both"/>
        <w:rPr>
          <w:rFonts w:asciiTheme="minorHAnsi" w:eastAsia="Times New Roman" w:hAnsiTheme="minorHAnsi" w:cstheme="minorHAnsi"/>
          <w:sz w:val="21"/>
          <w:szCs w:val="21"/>
          <w:lang w:eastAsia="lt-LT"/>
        </w:rPr>
      </w:pPr>
      <w:r w:rsidRPr="001A58BB">
        <w:rPr>
          <w:rFonts w:asciiTheme="minorHAnsi" w:hAnsiTheme="minorHAnsi" w:cstheme="minorHAnsi"/>
          <w:sz w:val="21"/>
          <w:szCs w:val="21"/>
        </w:rPr>
        <w:t xml:space="preserve">atitinkame visus pirkimo  </w:t>
      </w:r>
      <w:r w:rsidR="62E5BFB9" w:rsidRPr="001A58BB">
        <w:rPr>
          <w:rFonts w:asciiTheme="minorHAnsi" w:hAnsiTheme="minorHAnsi" w:cstheme="minorHAnsi"/>
          <w:sz w:val="21"/>
          <w:szCs w:val="21"/>
        </w:rPr>
        <w:t>sąlygose</w:t>
      </w:r>
      <w:r w:rsidRPr="001A58BB">
        <w:rPr>
          <w:rFonts w:asciiTheme="minorHAnsi" w:hAnsiTheme="minorHAnsi" w:cstheme="minorHAnsi"/>
          <w:sz w:val="21"/>
          <w:szCs w:val="21"/>
        </w:rPr>
        <w:t xml:space="preserve"> nurodytus kvalifikacijos reikalavimus, netenkiname pašalinimo pagrindų</w:t>
      </w:r>
      <w:r w:rsidR="006555F7" w:rsidRPr="001A58BB">
        <w:rPr>
          <w:rFonts w:asciiTheme="minorHAnsi" w:hAnsiTheme="minorHAnsi" w:cstheme="minorHAnsi"/>
          <w:sz w:val="21"/>
          <w:szCs w:val="21"/>
        </w:rPr>
        <w:t>;</w:t>
      </w:r>
    </w:p>
    <w:p w14:paraId="341A621B" w14:textId="7CCE4C0B" w:rsidR="009B2D2F" w:rsidRPr="001A58BB" w:rsidRDefault="009B2D2F" w:rsidP="00EF4D36">
      <w:pPr>
        <w:pStyle w:val="Sraopastraipa"/>
        <w:numPr>
          <w:ilvl w:val="3"/>
          <w:numId w:val="2"/>
        </w:numPr>
        <w:tabs>
          <w:tab w:val="left" w:pos="993"/>
        </w:tabs>
        <w:ind w:left="0" w:firstLine="708"/>
        <w:jc w:val="both"/>
        <w:rPr>
          <w:rFonts w:asciiTheme="minorHAnsi" w:eastAsia="Times New Roman" w:hAnsiTheme="minorHAnsi" w:cstheme="minorHAnsi"/>
          <w:sz w:val="21"/>
          <w:szCs w:val="21"/>
          <w:lang w:eastAsia="lt-LT"/>
        </w:rPr>
      </w:pPr>
      <w:r w:rsidRPr="001A58BB">
        <w:rPr>
          <w:rFonts w:asciiTheme="minorHAnsi" w:hAnsiTheme="minorHAnsi" w:cstheme="minorHAnsi"/>
          <w:sz w:val="21"/>
          <w:szCs w:val="21"/>
        </w:rPr>
        <w:t xml:space="preserve">pateikta paraiška atitinka visus </w:t>
      </w:r>
      <w:r w:rsidR="0059163E" w:rsidRPr="001A58BB">
        <w:rPr>
          <w:rFonts w:asciiTheme="minorHAnsi" w:hAnsiTheme="minorHAnsi" w:cstheme="minorHAnsi"/>
          <w:sz w:val="21"/>
          <w:szCs w:val="21"/>
        </w:rPr>
        <w:t>DPS sukūrimo</w:t>
      </w:r>
      <w:r w:rsidRPr="001A58BB">
        <w:rPr>
          <w:rFonts w:asciiTheme="minorHAnsi" w:hAnsiTheme="minorHAnsi" w:cstheme="minorHAnsi"/>
          <w:sz w:val="21"/>
          <w:szCs w:val="21"/>
        </w:rPr>
        <w:t xml:space="preserve"> </w:t>
      </w:r>
      <w:r w:rsidR="4A97627A" w:rsidRPr="001A58BB">
        <w:rPr>
          <w:rFonts w:asciiTheme="minorHAnsi" w:hAnsiTheme="minorHAnsi" w:cstheme="minorHAnsi"/>
          <w:sz w:val="21"/>
          <w:szCs w:val="21"/>
        </w:rPr>
        <w:t>sąlygose</w:t>
      </w:r>
      <w:r w:rsidRPr="001A58BB">
        <w:rPr>
          <w:rFonts w:asciiTheme="minorHAnsi" w:hAnsiTheme="minorHAnsi" w:cstheme="minorHAnsi"/>
          <w:sz w:val="21"/>
          <w:szCs w:val="21"/>
        </w:rPr>
        <w:t xml:space="preserve"> nustatytus reikalavimus;</w:t>
      </w:r>
    </w:p>
    <w:p w14:paraId="356AB9CD" w14:textId="1FE1015B" w:rsidR="00590FF0" w:rsidRPr="001A58BB" w:rsidRDefault="00EB5BFF" w:rsidP="00EF4D36">
      <w:pPr>
        <w:pStyle w:val="Sraopastraipa"/>
        <w:numPr>
          <w:ilvl w:val="3"/>
          <w:numId w:val="2"/>
        </w:numPr>
        <w:tabs>
          <w:tab w:val="left" w:pos="993"/>
        </w:tabs>
        <w:ind w:left="0" w:firstLine="708"/>
        <w:jc w:val="both"/>
        <w:rPr>
          <w:rFonts w:asciiTheme="minorHAnsi" w:eastAsia="Times New Roman" w:hAnsiTheme="minorHAnsi" w:cstheme="minorHAnsi"/>
          <w:sz w:val="21"/>
          <w:szCs w:val="21"/>
          <w:lang w:eastAsia="lt-LT"/>
        </w:rPr>
      </w:pPr>
      <w:r w:rsidRPr="001A58BB">
        <w:rPr>
          <w:rFonts w:asciiTheme="minorHAnsi" w:eastAsia="Times New Roman" w:hAnsiTheme="minorHAnsi" w:cstheme="minorHAnsi"/>
          <w:sz w:val="21"/>
          <w:szCs w:val="21"/>
          <w:lang w:eastAsia="lt-LT"/>
        </w:rPr>
        <w:t xml:space="preserve">pasikeitus </w:t>
      </w:r>
      <w:r w:rsidR="009564D7" w:rsidRPr="001A58BB">
        <w:rPr>
          <w:rFonts w:asciiTheme="minorHAnsi" w:eastAsia="Times New Roman" w:hAnsiTheme="minorHAnsi" w:cstheme="minorHAnsi"/>
          <w:sz w:val="21"/>
          <w:szCs w:val="21"/>
          <w:lang w:eastAsia="lt-LT"/>
        </w:rPr>
        <w:t xml:space="preserve">paraiškoje nurodytai informacijai dėl atitikties pašalinimo pagrindams ir (arba) kvalifikacijai, </w:t>
      </w:r>
      <w:r w:rsidR="00D7647A" w:rsidRPr="001A58BB">
        <w:rPr>
          <w:rFonts w:asciiTheme="minorHAnsi" w:eastAsia="Times New Roman" w:hAnsiTheme="minorHAnsi" w:cstheme="minorHAnsi"/>
          <w:sz w:val="21"/>
          <w:szCs w:val="21"/>
          <w:lang w:eastAsia="lt-LT"/>
        </w:rPr>
        <w:t xml:space="preserve">apie tai </w:t>
      </w:r>
      <w:r w:rsidR="00020829" w:rsidRPr="001A58BB">
        <w:rPr>
          <w:rFonts w:asciiTheme="minorHAnsi" w:eastAsia="Times New Roman" w:hAnsiTheme="minorHAnsi" w:cstheme="minorHAnsi"/>
          <w:sz w:val="21"/>
          <w:szCs w:val="21"/>
          <w:lang w:eastAsia="lt-LT"/>
        </w:rPr>
        <w:t xml:space="preserve">nedelsiant </w:t>
      </w:r>
      <w:r w:rsidR="00D7647A" w:rsidRPr="001A58BB">
        <w:rPr>
          <w:rFonts w:asciiTheme="minorHAnsi" w:eastAsia="Times New Roman" w:hAnsiTheme="minorHAnsi" w:cstheme="minorHAnsi"/>
          <w:sz w:val="21"/>
          <w:szCs w:val="21"/>
          <w:lang w:eastAsia="lt-LT"/>
        </w:rPr>
        <w:t>informuosime</w:t>
      </w:r>
      <w:r w:rsidR="009564D7" w:rsidRPr="001A58BB">
        <w:rPr>
          <w:rFonts w:asciiTheme="minorHAnsi" w:eastAsia="Times New Roman" w:hAnsiTheme="minorHAnsi" w:cstheme="minorHAnsi"/>
          <w:sz w:val="21"/>
          <w:szCs w:val="21"/>
          <w:lang w:eastAsia="lt-LT"/>
        </w:rPr>
        <w:t xml:space="preserve"> pirkimo vykdytoją</w:t>
      </w:r>
      <w:r w:rsidR="00590FF0" w:rsidRPr="001A58BB">
        <w:rPr>
          <w:rFonts w:asciiTheme="minorHAnsi" w:eastAsia="Times New Roman" w:hAnsiTheme="minorHAnsi" w:cstheme="minorHAnsi"/>
          <w:sz w:val="21"/>
          <w:szCs w:val="21"/>
          <w:lang w:eastAsia="lt-LT"/>
        </w:rPr>
        <w:t>;</w:t>
      </w:r>
    </w:p>
    <w:p w14:paraId="0C2A6F01" w14:textId="39BFAAB9" w:rsidR="00525A98" w:rsidRPr="001A58BB" w:rsidRDefault="00B655CF" w:rsidP="00EF4D36">
      <w:pPr>
        <w:pStyle w:val="Sraopastraipa"/>
        <w:numPr>
          <w:ilvl w:val="3"/>
          <w:numId w:val="2"/>
        </w:numPr>
        <w:tabs>
          <w:tab w:val="left" w:pos="993"/>
        </w:tabs>
        <w:ind w:left="0" w:firstLine="708"/>
        <w:jc w:val="both"/>
        <w:rPr>
          <w:rFonts w:asciiTheme="minorHAnsi" w:eastAsia="Times New Roman" w:hAnsiTheme="minorHAnsi" w:cstheme="minorHAnsi"/>
          <w:sz w:val="21"/>
          <w:szCs w:val="21"/>
          <w:lang w:eastAsia="lt-LT"/>
        </w:rPr>
      </w:pPr>
      <w:r w:rsidRPr="001A58BB">
        <w:rPr>
          <w:rFonts w:asciiTheme="minorHAnsi" w:eastAsia="Times New Roman" w:hAnsiTheme="minorHAnsi" w:cstheme="minorHAnsi"/>
          <w:sz w:val="21"/>
          <w:szCs w:val="21"/>
          <w:lang w:eastAsia="lt-LT"/>
        </w:rPr>
        <w:t>paraiška galioja vis</w:t>
      </w:r>
      <w:r w:rsidR="00F63EAC" w:rsidRPr="001A58BB">
        <w:rPr>
          <w:rFonts w:asciiTheme="minorHAnsi" w:eastAsia="Times New Roman" w:hAnsiTheme="minorHAnsi" w:cstheme="minorHAnsi"/>
          <w:sz w:val="21"/>
          <w:szCs w:val="21"/>
          <w:lang w:eastAsia="lt-LT"/>
        </w:rPr>
        <w:t>ą</w:t>
      </w:r>
      <w:r w:rsidRPr="001A58BB">
        <w:rPr>
          <w:rFonts w:asciiTheme="minorHAnsi" w:eastAsia="Times New Roman" w:hAnsiTheme="minorHAnsi" w:cstheme="minorHAnsi"/>
          <w:sz w:val="21"/>
          <w:szCs w:val="21"/>
          <w:lang w:eastAsia="lt-LT"/>
        </w:rPr>
        <w:t xml:space="preserve"> DPS galiojimo laikotarp</w:t>
      </w:r>
      <w:r w:rsidR="00F63EAC" w:rsidRPr="001A58BB">
        <w:rPr>
          <w:rFonts w:asciiTheme="minorHAnsi" w:eastAsia="Times New Roman" w:hAnsiTheme="minorHAnsi" w:cstheme="minorHAnsi"/>
          <w:sz w:val="21"/>
          <w:szCs w:val="21"/>
          <w:lang w:eastAsia="lt-LT"/>
        </w:rPr>
        <w:t>į</w:t>
      </w:r>
      <w:r w:rsidR="007E3FDC" w:rsidRPr="001A58BB">
        <w:rPr>
          <w:rFonts w:asciiTheme="minorHAnsi" w:eastAsia="Times New Roman" w:hAnsiTheme="minorHAnsi" w:cstheme="minorHAnsi"/>
          <w:sz w:val="21"/>
          <w:szCs w:val="21"/>
          <w:lang w:eastAsia="lt-LT"/>
        </w:rPr>
        <w:t>;</w:t>
      </w:r>
    </w:p>
    <w:p w14:paraId="7C11D40D" w14:textId="2CA7FE84" w:rsidR="007E3FDC" w:rsidRPr="001A58BB" w:rsidRDefault="007E3FDC" w:rsidP="00EF4D36">
      <w:pPr>
        <w:pStyle w:val="Sraopastraipa"/>
        <w:numPr>
          <w:ilvl w:val="3"/>
          <w:numId w:val="2"/>
        </w:numPr>
        <w:tabs>
          <w:tab w:val="left" w:pos="993"/>
        </w:tabs>
        <w:ind w:left="0" w:firstLine="708"/>
        <w:jc w:val="both"/>
        <w:rPr>
          <w:rFonts w:asciiTheme="minorHAnsi" w:eastAsia="Times New Roman" w:hAnsiTheme="minorHAnsi" w:cstheme="minorHAnsi"/>
          <w:sz w:val="21"/>
          <w:szCs w:val="21"/>
          <w:lang w:eastAsia="lt-LT"/>
        </w:rPr>
      </w:pPr>
      <w:r w:rsidRPr="001A58BB">
        <w:rPr>
          <w:rFonts w:asciiTheme="minorHAnsi" w:eastAsia="Times New Roman" w:hAnsiTheme="minorHAnsi" w:cstheme="minorHAnsi"/>
          <w:sz w:val="21"/>
          <w:szCs w:val="21"/>
          <w:lang w:eastAsia="lt-LT"/>
        </w:rPr>
        <w:t>paraiškoje nurodyta informacija yra teisinga.</w:t>
      </w:r>
    </w:p>
    <w:p w14:paraId="18FB83E7" w14:textId="77777777" w:rsidR="00753A39" w:rsidRPr="001A58BB" w:rsidRDefault="00753A39" w:rsidP="00EF4D36">
      <w:pPr>
        <w:ind w:firstLine="720"/>
        <w:jc w:val="both"/>
        <w:rPr>
          <w:rFonts w:asciiTheme="minorHAnsi" w:eastAsia="Times New Roman" w:hAnsiTheme="minorHAnsi" w:cstheme="minorHAnsi"/>
          <w:sz w:val="21"/>
          <w:szCs w:val="21"/>
          <w:lang w:eastAsia="lt-LT"/>
        </w:rPr>
      </w:pPr>
    </w:p>
    <w:p w14:paraId="4FDF6A7B" w14:textId="2724DC63" w:rsidR="00753A39" w:rsidRPr="001A58BB" w:rsidRDefault="00235609" w:rsidP="00EF4D36">
      <w:pPr>
        <w:jc w:val="both"/>
        <w:rPr>
          <w:rFonts w:asciiTheme="minorHAnsi" w:eastAsia="Times New Roman" w:hAnsiTheme="minorHAnsi" w:cstheme="minorHAnsi"/>
          <w:sz w:val="21"/>
          <w:szCs w:val="21"/>
          <w:lang w:eastAsia="lt-LT"/>
        </w:rPr>
      </w:pPr>
      <w:r w:rsidRPr="001A58BB">
        <w:rPr>
          <w:rFonts w:asciiTheme="minorHAnsi" w:eastAsia="Times New Roman" w:hAnsiTheme="minorHAnsi" w:cstheme="minorHAnsi"/>
          <w:bCs/>
          <w:iCs/>
          <w:sz w:val="21"/>
          <w:szCs w:val="21"/>
          <w:lang w:eastAsia="lt-LT"/>
        </w:rPr>
        <w:t xml:space="preserve">1 </w:t>
      </w:r>
      <w:r w:rsidR="00753A39" w:rsidRPr="001A58BB">
        <w:rPr>
          <w:rFonts w:asciiTheme="minorHAnsi" w:eastAsia="Times New Roman" w:hAnsiTheme="minorHAnsi" w:cstheme="minorHAnsi"/>
          <w:bCs/>
          <w:iCs/>
          <w:sz w:val="21"/>
          <w:szCs w:val="21"/>
          <w:lang w:eastAsia="lt-LT"/>
        </w:rPr>
        <w:t xml:space="preserve">lentelė. </w:t>
      </w:r>
      <w:r w:rsidR="00F16078" w:rsidRPr="001A58BB">
        <w:rPr>
          <w:rFonts w:asciiTheme="minorHAnsi" w:eastAsia="Times New Roman" w:hAnsiTheme="minorHAnsi" w:cstheme="minorHAnsi"/>
          <w:sz w:val="21"/>
          <w:szCs w:val="21"/>
          <w:lang w:eastAsia="lt-LT"/>
        </w:rPr>
        <w:t>Paraišką sudaro ir pirkimo vykdytojui pateikiami</w:t>
      </w:r>
      <w:r w:rsidR="00753A39" w:rsidRPr="001A58BB">
        <w:rPr>
          <w:rFonts w:asciiTheme="minorHAnsi" w:eastAsia="Times New Roman" w:hAnsiTheme="minorHAnsi" w:cstheme="minorHAnsi"/>
          <w:sz w:val="21"/>
          <w:szCs w:val="21"/>
          <w:lang w:eastAsia="lt-LT"/>
        </w:rPr>
        <w:t xml:space="preserve">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2738"/>
        <w:gridCol w:w="1839"/>
        <w:gridCol w:w="1894"/>
        <w:gridCol w:w="2236"/>
      </w:tblGrid>
      <w:tr w:rsidR="00235609" w:rsidRPr="001A58BB" w14:paraId="5DA73484" w14:textId="43F79112" w:rsidTr="00DE7F12">
        <w:tc>
          <w:tcPr>
            <w:tcW w:w="48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1A58BB" w:rsidRDefault="00235609" w:rsidP="00EF4D36">
            <w:pPr>
              <w:jc w:val="both"/>
              <w:rPr>
                <w:rFonts w:asciiTheme="minorHAnsi" w:hAnsiTheme="minorHAnsi" w:cstheme="minorHAnsi"/>
                <w:b/>
                <w:bCs/>
                <w:iCs/>
                <w:sz w:val="21"/>
                <w:szCs w:val="21"/>
                <w:lang w:eastAsia="lt-LT"/>
              </w:rPr>
            </w:pPr>
            <w:r w:rsidRPr="001A58BB">
              <w:rPr>
                <w:rFonts w:asciiTheme="minorHAnsi" w:hAnsiTheme="minorHAnsi" w:cstheme="minorHAnsi"/>
                <w:b/>
                <w:bCs/>
                <w:iCs/>
                <w:sz w:val="21"/>
                <w:szCs w:val="21"/>
                <w:lang w:eastAsia="lt-LT"/>
              </w:rPr>
              <w:t>Eil.</w:t>
            </w:r>
          </w:p>
          <w:p w14:paraId="5AEB050B" w14:textId="77777777" w:rsidR="00235609" w:rsidRPr="001A58BB" w:rsidRDefault="00235609" w:rsidP="00EF4D36">
            <w:pPr>
              <w:jc w:val="both"/>
              <w:rPr>
                <w:rFonts w:asciiTheme="minorHAnsi" w:hAnsiTheme="minorHAnsi" w:cstheme="minorHAnsi"/>
                <w:b/>
                <w:bCs/>
                <w:iCs/>
                <w:sz w:val="21"/>
                <w:szCs w:val="21"/>
                <w:lang w:eastAsia="lt-LT"/>
              </w:rPr>
            </w:pPr>
            <w:r w:rsidRPr="001A58BB">
              <w:rPr>
                <w:rFonts w:asciiTheme="minorHAnsi" w:hAnsiTheme="minorHAnsi" w:cstheme="minorHAnsi"/>
                <w:b/>
                <w:bCs/>
                <w:iCs/>
                <w:sz w:val="21"/>
                <w:szCs w:val="21"/>
                <w:lang w:eastAsia="lt-LT"/>
              </w:rPr>
              <w:t>Nr.</w:t>
            </w:r>
          </w:p>
        </w:tc>
        <w:tc>
          <w:tcPr>
            <w:tcW w:w="14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1A58BB" w:rsidRDefault="00235609" w:rsidP="00EF4D36">
            <w:pPr>
              <w:jc w:val="both"/>
              <w:rPr>
                <w:rFonts w:asciiTheme="minorHAnsi" w:hAnsiTheme="minorHAnsi" w:cstheme="minorHAnsi"/>
                <w:b/>
                <w:bCs/>
                <w:iCs/>
                <w:sz w:val="21"/>
                <w:szCs w:val="21"/>
                <w:lang w:eastAsia="lt-LT"/>
              </w:rPr>
            </w:pPr>
            <w:r w:rsidRPr="001A58BB">
              <w:rPr>
                <w:rFonts w:asciiTheme="minorHAnsi" w:hAnsiTheme="minorHAnsi" w:cstheme="minorHAnsi"/>
                <w:b/>
                <w:sz w:val="21"/>
                <w:szCs w:val="21"/>
                <w:lang w:eastAsia="lt-LT"/>
              </w:rPr>
              <w:t>Pateiktų dokumentų pavadinimas</w:t>
            </w:r>
          </w:p>
        </w:tc>
        <w:tc>
          <w:tcPr>
            <w:tcW w:w="96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1A58BB" w:rsidRDefault="00235609" w:rsidP="00EF4D36">
            <w:pPr>
              <w:jc w:val="both"/>
              <w:rPr>
                <w:rFonts w:asciiTheme="minorHAnsi" w:hAnsiTheme="minorHAnsi" w:cstheme="minorHAnsi"/>
                <w:b/>
                <w:sz w:val="21"/>
                <w:szCs w:val="21"/>
                <w:lang w:eastAsia="lt-LT"/>
              </w:rPr>
            </w:pPr>
          </w:p>
          <w:p w14:paraId="5FFF3BD5" w14:textId="77777777" w:rsidR="00235609" w:rsidRPr="001A58BB" w:rsidRDefault="00235609" w:rsidP="00EF4D36">
            <w:pPr>
              <w:jc w:val="center"/>
              <w:rPr>
                <w:rFonts w:asciiTheme="minorHAnsi" w:hAnsiTheme="minorHAnsi" w:cstheme="minorHAnsi"/>
                <w:b/>
                <w:bCs/>
                <w:iCs/>
                <w:sz w:val="21"/>
                <w:szCs w:val="21"/>
                <w:lang w:eastAsia="lt-LT"/>
              </w:rPr>
            </w:pPr>
            <w:r w:rsidRPr="001A58BB">
              <w:rPr>
                <w:rFonts w:asciiTheme="minorHAnsi" w:hAnsiTheme="minorHAnsi" w:cstheme="minorHAnsi"/>
                <w:b/>
                <w:sz w:val="21"/>
                <w:szCs w:val="21"/>
                <w:lang w:eastAsia="lt-LT"/>
              </w:rPr>
              <w:t>Dokumento puslapių skaičius</w:t>
            </w:r>
          </w:p>
        </w:tc>
        <w:tc>
          <w:tcPr>
            <w:tcW w:w="96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90DEF94" w:rsidR="00235609" w:rsidRPr="001A58BB" w:rsidRDefault="00235609" w:rsidP="00EF4D36">
            <w:pPr>
              <w:jc w:val="both"/>
              <w:rPr>
                <w:rFonts w:asciiTheme="minorHAnsi" w:hAnsiTheme="minorHAnsi" w:cstheme="minorHAnsi"/>
                <w:b/>
                <w:sz w:val="21"/>
                <w:szCs w:val="21"/>
                <w:lang w:eastAsia="lt-LT"/>
              </w:rPr>
            </w:pPr>
            <w:r w:rsidRPr="001A58BB">
              <w:rPr>
                <w:rFonts w:asciiTheme="minorHAnsi" w:hAnsiTheme="minorHAnsi" w:cstheme="minorHAnsi"/>
                <w:b/>
                <w:sz w:val="21"/>
                <w:szCs w:val="21"/>
                <w:lang w:eastAsia="lt-LT"/>
              </w:rPr>
              <w:t>Ar dokumentas konfidencialus?</w:t>
            </w:r>
            <w:r w:rsidR="00DC4419">
              <w:rPr>
                <w:rFonts w:asciiTheme="minorHAnsi" w:hAnsiTheme="minorHAnsi" w:cstheme="minorHAnsi"/>
                <w:b/>
                <w:sz w:val="21"/>
                <w:szCs w:val="21"/>
                <w:lang w:eastAsia="lt-LT"/>
              </w:rPr>
              <w:t>***</w:t>
            </w:r>
            <w:r w:rsidR="00DC4419" w:rsidRPr="001A58BB">
              <w:rPr>
                <w:rFonts w:asciiTheme="minorHAnsi" w:hAnsiTheme="minorHAnsi" w:cstheme="minorHAnsi"/>
                <w:b/>
                <w:sz w:val="21"/>
                <w:szCs w:val="21"/>
                <w:lang w:eastAsia="lt-LT"/>
              </w:rPr>
              <w:t xml:space="preserve"> </w:t>
            </w:r>
            <w:r w:rsidRPr="001A58BB">
              <w:rPr>
                <w:rFonts w:asciiTheme="minorHAnsi" w:hAnsiTheme="minorHAnsi" w:cstheme="minorHAnsi"/>
                <w:b/>
                <w:sz w:val="21"/>
                <w:szCs w:val="21"/>
                <w:lang w:eastAsia="lt-LT"/>
              </w:rPr>
              <w:t>(TAIP/NE)</w:t>
            </w:r>
          </w:p>
        </w:tc>
        <w:tc>
          <w:tcPr>
            <w:tcW w:w="116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1A58BB" w:rsidRDefault="00235609" w:rsidP="00EF4D36">
            <w:pPr>
              <w:jc w:val="both"/>
              <w:rPr>
                <w:rFonts w:asciiTheme="minorHAnsi" w:hAnsiTheme="minorHAnsi" w:cstheme="minorHAnsi"/>
                <w:b/>
                <w:sz w:val="21"/>
                <w:szCs w:val="21"/>
                <w:lang w:eastAsia="lt-LT"/>
              </w:rPr>
            </w:pPr>
            <w:r w:rsidRPr="001A58BB">
              <w:rPr>
                <w:rFonts w:asciiTheme="minorHAnsi" w:hAnsiTheme="minorHAnsi" w:cstheme="minorHAnsi"/>
                <w:b/>
                <w:sz w:val="21"/>
                <w:szCs w:val="21"/>
                <w:lang w:eastAsia="lt-LT"/>
              </w:rPr>
              <w:t>Paaiškinimas, kuri konkreti informacija dokumente yra konfidenciali</w:t>
            </w:r>
          </w:p>
        </w:tc>
      </w:tr>
      <w:tr w:rsidR="00235609" w:rsidRPr="001A58BB" w14:paraId="595EB5C3" w14:textId="13781313" w:rsidTr="00DE7F12">
        <w:tblPrEx>
          <w:tblLook w:val="0000" w:firstRow="0" w:lastRow="0" w:firstColumn="0" w:lastColumn="0" w:noHBand="0" w:noVBand="0"/>
        </w:tblPrEx>
        <w:tc>
          <w:tcPr>
            <w:tcW w:w="481" w:type="pct"/>
          </w:tcPr>
          <w:p w14:paraId="7296997F" w14:textId="77777777" w:rsidR="00235609" w:rsidRPr="001A58BB" w:rsidRDefault="00235609" w:rsidP="00EF4D36">
            <w:pPr>
              <w:jc w:val="both"/>
              <w:rPr>
                <w:rFonts w:asciiTheme="minorHAnsi" w:eastAsia="Times New Roman" w:hAnsiTheme="minorHAnsi" w:cstheme="minorHAnsi"/>
                <w:sz w:val="21"/>
                <w:szCs w:val="21"/>
                <w:lang w:eastAsia="lt-LT"/>
              </w:rPr>
            </w:pPr>
            <w:r w:rsidRPr="001A58BB">
              <w:rPr>
                <w:rFonts w:asciiTheme="minorHAnsi" w:eastAsia="Times New Roman" w:hAnsiTheme="minorHAnsi" w:cstheme="minorHAnsi"/>
                <w:sz w:val="21"/>
                <w:szCs w:val="21"/>
                <w:lang w:eastAsia="lt-LT"/>
              </w:rPr>
              <w:t>1.</w:t>
            </w:r>
          </w:p>
        </w:tc>
        <w:tc>
          <w:tcPr>
            <w:tcW w:w="1428" w:type="pct"/>
          </w:tcPr>
          <w:p w14:paraId="168B8C68" w14:textId="4B0C28A3" w:rsidR="00235609" w:rsidRPr="004B0E7A" w:rsidRDefault="00235609" w:rsidP="00EF4D36">
            <w:pPr>
              <w:rPr>
                <w:rFonts w:asciiTheme="minorHAnsi" w:eastAsia="Times New Roman" w:hAnsiTheme="minorHAnsi" w:cstheme="minorHAnsi"/>
                <w:sz w:val="21"/>
                <w:szCs w:val="21"/>
                <w:lang w:eastAsia="lt-LT"/>
              </w:rPr>
            </w:pPr>
            <w:r w:rsidRPr="004B0E7A">
              <w:rPr>
                <w:rFonts w:asciiTheme="minorHAnsi" w:eastAsia="Times New Roman" w:hAnsiTheme="minorHAnsi" w:cstheme="minorHAnsi"/>
                <w:sz w:val="21"/>
                <w:szCs w:val="21"/>
                <w:lang w:eastAsia="lt-LT"/>
              </w:rPr>
              <w:t xml:space="preserve">EBVPD (tiekėjo (jei dalyvauja </w:t>
            </w:r>
            <w:r w:rsidR="004D13DE" w:rsidRPr="004B0E7A">
              <w:rPr>
                <w:rFonts w:asciiTheme="minorHAnsi" w:eastAsia="Times New Roman" w:hAnsiTheme="minorHAnsi" w:cstheme="minorHAnsi"/>
                <w:sz w:val="21"/>
                <w:szCs w:val="21"/>
                <w:lang w:eastAsia="lt-LT"/>
              </w:rPr>
              <w:t xml:space="preserve"> tiekėjų</w:t>
            </w:r>
            <w:r w:rsidRPr="004B0E7A">
              <w:rPr>
                <w:rFonts w:asciiTheme="minorHAnsi" w:eastAsia="Times New Roman" w:hAnsiTheme="minorHAnsi" w:cstheme="minorHAnsi"/>
                <w:sz w:val="21"/>
                <w:szCs w:val="21"/>
                <w:lang w:eastAsia="lt-LT"/>
              </w:rPr>
              <w:t xml:space="preserve"> grupė, teikia kiekvienas narys atskirai)</w:t>
            </w:r>
            <w:r w:rsidR="00CC7F10" w:rsidRPr="004B0E7A">
              <w:rPr>
                <w:rFonts w:asciiTheme="minorHAnsi" w:eastAsia="Times New Roman" w:hAnsiTheme="minorHAnsi" w:cstheme="minorHAnsi"/>
                <w:sz w:val="21"/>
                <w:szCs w:val="21"/>
                <w:lang w:eastAsia="lt-LT"/>
              </w:rPr>
              <w:t>,</w:t>
            </w:r>
            <w:r w:rsidRPr="004B0E7A">
              <w:rPr>
                <w:rFonts w:asciiTheme="minorHAnsi" w:eastAsia="Times New Roman" w:hAnsiTheme="minorHAnsi" w:cstheme="minorHAnsi"/>
                <w:sz w:val="21"/>
                <w:szCs w:val="21"/>
                <w:lang w:eastAsia="lt-LT"/>
              </w:rPr>
              <w:t xml:space="preserve"> subtiekėjo (-ų)</w:t>
            </w:r>
            <w:r w:rsidR="00CC7F10" w:rsidRPr="004B0E7A">
              <w:rPr>
                <w:rFonts w:asciiTheme="minorHAnsi" w:eastAsia="Times New Roman" w:hAnsiTheme="minorHAnsi" w:cstheme="minorHAnsi"/>
                <w:sz w:val="21"/>
                <w:szCs w:val="21"/>
                <w:lang w:eastAsia="lt-LT"/>
              </w:rPr>
              <w:t xml:space="preserve"> ir </w:t>
            </w:r>
            <w:r w:rsidR="00CC7F10" w:rsidRPr="004B0E7A">
              <w:rPr>
                <w:rFonts w:asciiTheme="minorHAnsi" w:eastAsia="Arial" w:hAnsiTheme="minorHAnsi" w:cstheme="minorHAnsi"/>
                <w:sz w:val="21"/>
                <w:szCs w:val="21"/>
              </w:rPr>
              <w:t xml:space="preserve">ūkio subjekto (-ų), </w:t>
            </w:r>
            <w:r w:rsidR="008B577E" w:rsidRPr="004B0E7A">
              <w:rPr>
                <w:rFonts w:asciiTheme="minorHAnsi" w:eastAsia="Arial" w:hAnsiTheme="minorHAnsi" w:cstheme="minorHAnsi"/>
                <w:sz w:val="21"/>
                <w:szCs w:val="21"/>
              </w:rPr>
              <w:t>kurio (</w:t>
            </w:r>
            <w:r w:rsidR="005144C8" w:rsidRPr="004B0E7A">
              <w:rPr>
                <w:rFonts w:asciiTheme="minorHAnsi" w:eastAsia="Arial" w:hAnsiTheme="minorHAnsi" w:cstheme="minorHAnsi"/>
                <w:sz w:val="21"/>
                <w:szCs w:val="21"/>
              </w:rPr>
              <w:t>-</w:t>
            </w:r>
            <w:r w:rsidR="008B577E" w:rsidRPr="004B0E7A">
              <w:rPr>
                <w:rFonts w:asciiTheme="minorHAnsi" w:eastAsia="Arial" w:hAnsiTheme="minorHAnsi" w:cstheme="minorHAnsi"/>
                <w:sz w:val="21"/>
                <w:szCs w:val="21"/>
              </w:rPr>
              <w:t xml:space="preserve">ių) pajėgumais tiekėjas </w:t>
            </w:r>
            <w:r w:rsidR="00CC7F10" w:rsidRPr="004B0E7A">
              <w:rPr>
                <w:rFonts w:asciiTheme="minorHAnsi" w:eastAsia="Arial" w:hAnsiTheme="minorHAnsi" w:cstheme="minorHAnsi"/>
                <w:sz w:val="21"/>
                <w:szCs w:val="21"/>
              </w:rPr>
              <w:t>remiasi</w:t>
            </w:r>
            <w:r w:rsidRPr="004B0E7A">
              <w:rPr>
                <w:rFonts w:asciiTheme="minorHAnsi" w:eastAsia="Times New Roman" w:hAnsiTheme="minorHAnsi" w:cstheme="minorHAnsi"/>
                <w:sz w:val="21"/>
                <w:szCs w:val="21"/>
                <w:lang w:eastAsia="lt-LT"/>
              </w:rPr>
              <w:t>)</w:t>
            </w:r>
          </w:p>
        </w:tc>
        <w:tc>
          <w:tcPr>
            <w:tcW w:w="961" w:type="pct"/>
          </w:tcPr>
          <w:p w14:paraId="02964195" w14:textId="77777777" w:rsidR="00235609" w:rsidRPr="001A58BB" w:rsidRDefault="00235609" w:rsidP="00EF4D36">
            <w:pPr>
              <w:jc w:val="both"/>
              <w:rPr>
                <w:rFonts w:asciiTheme="minorHAnsi" w:eastAsia="Times New Roman" w:hAnsiTheme="minorHAnsi" w:cstheme="minorHAnsi"/>
                <w:sz w:val="21"/>
                <w:szCs w:val="21"/>
                <w:lang w:eastAsia="lt-LT"/>
              </w:rPr>
            </w:pPr>
          </w:p>
        </w:tc>
        <w:tc>
          <w:tcPr>
            <w:tcW w:w="962" w:type="pct"/>
          </w:tcPr>
          <w:p w14:paraId="705785D5" w14:textId="77777777" w:rsidR="00235609" w:rsidRPr="001A58BB" w:rsidRDefault="00235609" w:rsidP="00EF4D36">
            <w:pPr>
              <w:jc w:val="both"/>
              <w:rPr>
                <w:rFonts w:asciiTheme="minorHAnsi" w:eastAsia="Times New Roman" w:hAnsiTheme="minorHAnsi" w:cstheme="minorHAnsi"/>
                <w:sz w:val="21"/>
                <w:szCs w:val="21"/>
                <w:lang w:eastAsia="lt-LT"/>
              </w:rPr>
            </w:pPr>
          </w:p>
        </w:tc>
        <w:tc>
          <w:tcPr>
            <w:tcW w:w="1167" w:type="pct"/>
          </w:tcPr>
          <w:p w14:paraId="008074A8" w14:textId="77777777" w:rsidR="00235609" w:rsidRPr="001A58BB" w:rsidRDefault="00235609" w:rsidP="00EF4D36">
            <w:pPr>
              <w:jc w:val="both"/>
              <w:rPr>
                <w:rFonts w:asciiTheme="minorHAnsi" w:eastAsia="Times New Roman" w:hAnsiTheme="minorHAnsi" w:cstheme="minorHAnsi"/>
                <w:sz w:val="21"/>
                <w:szCs w:val="21"/>
                <w:lang w:eastAsia="lt-LT"/>
              </w:rPr>
            </w:pPr>
          </w:p>
        </w:tc>
      </w:tr>
      <w:tr w:rsidR="00235609" w:rsidRPr="001A58BB" w14:paraId="4004B22D" w14:textId="5B07FFB6" w:rsidTr="00DE7F12">
        <w:tblPrEx>
          <w:tblLook w:val="0000" w:firstRow="0" w:lastRow="0" w:firstColumn="0" w:lastColumn="0" w:noHBand="0" w:noVBand="0"/>
        </w:tblPrEx>
        <w:tc>
          <w:tcPr>
            <w:tcW w:w="481" w:type="pct"/>
          </w:tcPr>
          <w:p w14:paraId="216FE25F" w14:textId="3395A34C" w:rsidR="00235609" w:rsidRPr="001A58BB" w:rsidRDefault="00235609" w:rsidP="00EF4D36">
            <w:pPr>
              <w:jc w:val="both"/>
              <w:rPr>
                <w:rFonts w:asciiTheme="minorHAnsi" w:eastAsia="Times New Roman" w:hAnsiTheme="minorHAnsi" w:cstheme="minorHAnsi"/>
                <w:sz w:val="21"/>
                <w:szCs w:val="21"/>
                <w:lang w:eastAsia="lt-LT"/>
              </w:rPr>
            </w:pPr>
            <w:r w:rsidRPr="001A58BB">
              <w:rPr>
                <w:rFonts w:asciiTheme="minorHAnsi" w:eastAsia="Times New Roman" w:hAnsiTheme="minorHAnsi" w:cstheme="minorHAnsi"/>
                <w:sz w:val="21"/>
                <w:szCs w:val="21"/>
                <w:lang w:eastAsia="lt-LT"/>
              </w:rPr>
              <w:t>2.</w:t>
            </w:r>
          </w:p>
        </w:tc>
        <w:tc>
          <w:tcPr>
            <w:tcW w:w="1428" w:type="pct"/>
          </w:tcPr>
          <w:p w14:paraId="5C4C0989" w14:textId="10AD5636" w:rsidR="00235609" w:rsidRPr="004B0E7A" w:rsidRDefault="00235609" w:rsidP="00EF4D36">
            <w:pPr>
              <w:tabs>
                <w:tab w:val="center" w:pos="4819"/>
                <w:tab w:val="right" w:pos="9638"/>
              </w:tabs>
              <w:rPr>
                <w:rFonts w:asciiTheme="minorHAnsi" w:eastAsia="Times New Roman" w:hAnsiTheme="minorHAnsi" w:cstheme="minorHAnsi"/>
                <w:sz w:val="21"/>
                <w:szCs w:val="21"/>
                <w:lang w:eastAsia="lt-LT"/>
              </w:rPr>
            </w:pPr>
            <w:r w:rsidRPr="004B0E7A">
              <w:rPr>
                <w:rFonts w:asciiTheme="minorHAnsi" w:eastAsia="Times New Roman" w:hAnsiTheme="minorHAnsi" w:cstheme="minorHAnsi"/>
                <w:sz w:val="21"/>
                <w:szCs w:val="21"/>
                <w:lang w:eastAsia="lt-LT"/>
              </w:rPr>
              <w:t>Jungtinės veiklos sutartis</w:t>
            </w:r>
          </w:p>
        </w:tc>
        <w:tc>
          <w:tcPr>
            <w:tcW w:w="961" w:type="pct"/>
          </w:tcPr>
          <w:p w14:paraId="6C16C15B" w14:textId="77777777" w:rsidR="00235609" w:rsidRPr="001A58BB" w:rsidRDefault="00235609" w:rsidP="00EF4D36">
            <w:pPr>
              <w:jc w:val="both"/>
              <w:rPr>
                <w:rFonts w:asciiTheme="minorHAnsi" w:eastAsia="Times New Roman" w:hAnsiTheme="minorHAnsi" w:cstheme="minorHAnsi"/>
                <w:sz w:val="21"/>
                <w:szCs w:val="21"/>
                <w:lang w:eastAsia="lt-LT"/>
              </w:rPr>
            </w:pPr>
          </w:p>
        </w:tc>
        <w:tc>
          <w:tcPr>
            <w:tcW w:w="962" w:type="pct"/>
          </w:tcPr>
          <w:p w14:paraId="33026915" w14:textId="77777777" w:rsidR="00235609" w:rsidRPr="001A58BB" w:rsidRDefault="00235609" w:rsidP="00EF4D36">
            <w:pPr>
              <w:jc w:val="both"/>
              <w:rPr>
                <w:rFonts w:asciiTheme="minorHAnsi" w:eastAsia="Times New Roman" w:hAnsiTheme="minorHAnsi" w:cstheme="minorHAnsi"/>
                <w:sz w:val="21"/>
                <w:szCs w:val="21"/>
                <w:lang w:eastAsia="lt-LT"/>
              </w:rPr>
            </w:pPr>
          </w:p>
        </w:tc>
        <w:tc>
          <w:tcPr>
            <w:tcW w:w="1167" w:type="pct"/>
          </w:tcPr>
          <w:p w14:paraId="5CE9C92D" w14:textId="77777777" w:rsidR="00235609" w:rsidRPr="001A58BB" w:rsidRDefault="00235609" w:rsidP="00EF4D36">
            <w:pPr>
              <w:jc w:val="both"/>
              <w:rPr>
                <w:rFonts w:asciiTheme="minorHAnsi" w:eastAsia="Times New Roman" w:hAnsiTheme="minorHAnsi" w:cstheme="minorHAnsi"/>
                <w:sz w:val="21"/>
                <w:szCs w:val="21"/>
                <w:lang w:eastAsia="lt-LT"/>
              </w:rPr>
            </w:pPr>
          </w:p>
        </w:tc>
      </w:tr>
      <w:tr w:rsidR="00235609" w:rsidRPr="001A58BB" w14:paraId="67DD9181" w14:textId="0FD7A369" w:rsidTr="00DE7F12">
        <w:tblPrEx>
          <w:tblLook w:val="0000" w:firstRow="0" w:lastRow="0" w:firstColumn="0" w:lastColumn="0" w:noHBand="0" w:noVBand="0"/>
        </w:tblPrEx>
        <w:tc>
          <w:tcPr>
            <w:tcW w:w="481" w:type="pct"/>
          </w:tcPr>
          <w:p w14:paraId="29E176D7" w14:textId="01418861" w:rsidR="00235609" w:rsidRPr="001A58BB" w:rsidRDefault="00235609" w:rsidP="00EF4D36">
            <w:pPr>
              <w:jc w:val="both"/>
              <w:rPr>
                <w:rFonts w:asciiTheme="minorHAnsi" w:eastAsia="Times New Roman" w:hAnsiTheme="minorHAnsi" w:cstheme="minorHAnsi"/>
                <w:sz w:val="21"/>
                <w:szCs w:val="21"/>
                <w:lang w:eastAsia="lt-LT"/>
              </w:rPr>
            </w:pPr>
            <w:r w:rsidRPr="001A58BB">
              <w:rPr>
                <w:rFonts w:asciiTheme="minorHAnsi" w:eastAsia="Times New Roman" w:hAnsiTheme="minorHAnsi" w:cstheme="minorHAnsi"/>
                <w:sz w:val="21"/>
                <w:szCs w:val="21"/>
                <w:lang w:eastAsia="lt-LT"/>
              </w:rPr>
              <w:t xml:space="preserve">3. </w:t>
            </w:r>
          </w:p>
        </w:tc>
        <w:tc>
          <w:tcPr>
            <w:tcW w:w="1428" w:type="pct"/>
          </w:tcPr>
          <w:p w14:paraId="4998D20C" w14:textId="0DC9B364" w:rsidR="00235609" w:rsidRPr="004B0E7A" w:rsidRDefault="00235609" w:rsidP="00EF4D36">
            <w:pPr>
              <w:tabs>
                <w:tab w:val="center" w:pos="4819"/>
                <w:tab w:val="right" w:pos="9638"/>
              </w:tabs>
              <w:rPr>
                <w:rFonts w:asciiTheme="minorHAnsi" w:eastAsia="Times New Roman" w:hAnsiTheme="minorHAnsi" w:cstheme="minorHAnsi"/>
                <w:sz w:val="21"/>
                <w:szCs w:val="21"/>
                <w:lang w:eastAsia="lt-LT"/>
              </w:rPr>
            </w:pPr>
            <w:r w:rsidRPr="004B0E7A">
              <w:rPr>
                <w:rFonts w:asciiTheme="minorHAnsi" w:eastAsia="Arial" w:hAnsiTheme="minorHAnsi" w:cstheme="minorHAnsi"/>
                <w:sz w:val="21"/>
                <w:szCs w:val="21"/>
              </w:rPr>
              <w:t>Dokumentas, įrodantis asmens teisę pasirašyti paraišką ir prisiimti visus su tuo susijusius įsipareigojimus (įgaliojimas ar kitas dokumentas)</w:t>
            </w:r>
          </w:p>
        </w:tc>
        <w:tc>
          <w:tcPr>
            <w:tcW w:w="961" w:type="pct"/>
          </w:tcPr>
          <w:p w14:paraId="06BEFC31" w14:textId="77777777" w:rsidR="00235609" w:rsidRPr="001A58BB" w:rsidRDefault="00235609" w:rsidP="00EF4D36">
            <w:pPr>
              <w:jc w:val="both"/>
              <w:rPr>
                <w:rFonts w:asciiTheme="minorHAnsi" w:eastAsia="Times New Roman" w:hAnsiTheme="minorHAnsi" w:cstheme="minorHAnsi"/>
                <w:sz w:val="21"/>
                <w:szCs w:val="21"/>
                <w:lang w:eastAsia="lt-LT"/>
              </w:rPr>
            </w:pPr>
          </w:p>
        </w:tc>
        <w:tc>
          <w:tcPr>
            <w:tcW w:w="962" w:type="pct"/>
          </w:tcPr>
          <w:p w14:paraId="7A6B8A30" w14:textId="77777777" w:rsidR="00235609" w:rsidRPr="001A58BB" w:rsidRDefault="00235609" w:rsidP="00EF4D36">
            <w:pPr>
              <w:jc w:val="both"/>
              <w:rPr>
                <w:rFonts w:asciiTheme="minorHAnsi" w:eastAsia="Times New Roman" w:hAnsiTheme="minorHAnsi" w:cstheme="minorHAnsi"/>
                <w:sz w:val="21"/>
                <w:szCs w:val="21"/>
                <w:lang w:eastAsia="lt-LT"/>
              </w:rPr>
            </w:pPr>
          </w:p>
        </w:tc>
        <w:tc>
          <w:tcPr>
            <w:tcW w:w="1167" w:type="pct"/>
          </w:tcPr>
          <w:p w14:paraId="5EA4A160" w14:textId="77777777" w:rsidR="00235609" w:rsidRPr="001A58BB" w:rsidRDefault="00235609" w:rsidP="00EF4D36">
            <w:pPr>
              <w:jc w:val="both"/>
              <w:rPr>
                <w:rFonts w:asciiTheme="minorHAnsi" w:eastAsia="Times New Roman" w:hAnsiTheme="minorHAnsi" w:cstheme="minorHAnsi"/>
                <w:sz w:val="21"/>
                <w:szCs w:val="21"/>
                <w:lang w:eastAsia="lt-LT"/>
              </w:rPr>
            </w:pPr>
          </w:p>
        </w:tc>
      </w:tr>
      <w:tr w:rsidR="00235609" w:rsidRPr="001A58BB" w14:paraId="563EE1AA" w14:textId="6CCFBC7C" w:rsidTr="00DE7F12">
        <w:tblPrEx>
          <w:tblLook w:val="0000" w:firstRow="0" w:lastRow="0" w:firstColumn="0" w:lastColumn="0" w:noHBand="0" w:noVBand="0"/>
        </w:tblPrEx>
        <w:tc>
          <w:tcPr>
            <w:tcW w:w="481" w:type="pct"/>
          </w:tcPr>
          <w:p w14:paraId="7BC9CC1D" w14:textId="2C0881CE" w:rsidR="00235609" w:rsidRPr="001A58BB" w:rsidRDefault="00235609" w:rsidP="00EF4D36">
            <w:pPr>
              <w:jc w:val="both"/>
              <w:rPr>
                <w:rFonts w:asciiTheme="minorHAnsi" w:eastAsia="Times New Roman" w:hAnsiTheme="minorHAnsi" w:cstheme="minorHAnsi"/>
                <w:sz w:val="21"/>
                <w:szCs w:val="21"/>
                <w:lang w:eastAsia="lt-LT"/>
              </w:rPr>
            </w:pPr>
            <w:r w:rsidRPr="001A58BB">
              <w:rPr>
                <w:rFonts w:asciiTheme="minorHAnsi" w:eastAsia="Times New Roman" w:hAnsiTheme="minorHAnsi" w:cstheme="minorHAnsi"/>
                <w:sz w:val="21"/>
                <w:szCs w:val="21"/>
                <w:lang w:eastAsia="lt-LT"/>
              </w:rPr>
              <w:t>4.</w:t>
            </w:r>
          </w:p>
        </w:tc>
        <w:tc>
          <w:tcPr>
            <w:tcW w:w="1428" w:type="pct"/>
          </w:tcPr>
          <w:p w14:paraId="07A86A1A" w14:textId="10D40943" w:rsidR="00235609" w:rsidRPr="001A58BB" w:rsidRDefault="00235609" w:rsidP="00EF4D36">
            <w:pPr>
              <w:tabs>
                <w:tab w:val="center" w:pos="4819"/>
                <w:tab w:val="right" w:pos="9638"/>
              </w:tabs>
              <w:rPr>
                <w:rFonts w:asciiTheme="minorHAnsi" w:eastAsia="Times New Roman" w:hAnsiTheme="minorHAnsi" w:cstheme="minorHAnsi"/>
                <w:sz w:val="21"/>
                <w:szCs w:val="21"/>
                <w:lang w:eastAsia="lt-LT"/>
              </w:rPr>
            </w:pPr>
            <w:r w:rsidRPr="004B0E7A">
              <w:rPr>
                <w:rFonts w:asciiTheme="minorHAnsi" w:hAnsiTheme="minorHAnsi" w:cstheme="minorHAnsi"/>
                <w:sz w:val="21"/>
                <w:szCs w:val="21"/>
              </w:rPr>
              <w:t xml:space="preserve">Dokumentai, kuriuose nurodyta, kokie konkretūs ištekliai ir kokiais būdais jie bus prieinami tiekėjui </w:t>
            </w:r>
            <w:r w:rsidRPr="004B0E7A">
              <w:rPr>
                <w:rFonts w:asciiTheme="minorHAnsi" w:hAnsiTheme="minorHAnsi" w:cstheme="minorHAnsi"/>
                <w:sz w:val="21"/>
                <w:szCs w:val="21"/>
              </w:rPr>
              <w:lastRenderedPageBreak/>
              <w:t xml:space="preserve">bendradarbiaujant su  ūkio subjektu visą sutartinių įsipareigojimų vykdymo laikotarpį </w:t>
            </w:r>
          </w:p>
        </w:tc>
        <w:tc>
          <w:tcPr>
            <w:tcW w:w="961" w:type="pct"/>
          </w:tcPr>
          <w:p w14:paraId="62FB1AC5" w14:textId="77777777" w:rsidR="00235609" w:rsidRPr="001A58BB" w:rsidRDefault="00235609" w:rsidP="00EF4D36">
            <w:pPr>
              <w:jc w:val="both"/>
              <w:rPr>
                <w:rFonts w:asciiTheme="minorHAnsi" w:eastAsia="Times New Roman" w:hAnsiTheme="minorHAnsi" w:cstheme="minorHAnsi"/>
                <w:sz w:val="21"/>
                <w:szCs w:val="21"/>
                <w:lang w:eastAsia="lt-LT"/>
              </w:rPr>
            </w:pPr>
          </w:p>
        </w:tc>
        <w:tc>
          <w:tcPr>
            <w:tcW w:w="962" w:type="pct"/>
          </w:tcPr>
          <w:p w14:paraId="66A2F3E6" w14:textId="77777777" w:rsidR="00235609" w:rsidRPr="001A58BB" w:rsidRDefault="00235609" w:rsidP="00EF4D36">
            <w:pPr>
              <w:jc w:val="both"/>
              <w:rPr>
                <w:rFonts w:asciiTheme="minorHAnsi" w:eastAsia="Times New Roman" w:hAnsiTheme="minorHAnsi" w:cstheme="minorHAnsi"/>
                <w:sz w:val="21"/>
                <w:szCs w:val="21"/>
                <w:lang w:eastAsia="lt-LT"/>
              </w:rPr>
            </w:pPr>
          </w:p>
        </w:tc>
        <w:tc>
          <w:tcPr>
            <w:tcW w:w="1167" w:type="pct"/>
          </w:tcPr>
          <w:p w14:paraId="787ECE5D" w14:textId="77777777" w:rsidR="00235609" w:rsidRPr="001A58BB" w:rsidRDefault="00235609" w:rsidP="00EF4D36">
            <w:pPr>
              <w:jc w:val="both"/>
              <w:rPr>
                <w:rFonts w:asciiTheme="minorHAnsi" w:eastAsia="Times New Roman" w:hAnsiTheme="minorHAnsi" w:cstheme="minorHAnsi"/>
                <w:sz w:val="21"/>
                <w:szCs w:val="21"/>
                <w:lang w:eastAsia="lt-LT"/>
              </w:rPr>
            </w:pPr>
          </w:p>
        </w:tc>
      </w:tr>
      <w:tr w:rsidR="00414273" w:rsidRPr="001A58BB" w14:paraId="360AF4F4" w14:textId="77777777" w:rsidTr="00DE7F12">
        <w:tblPrEx>
          <w:tblLook w:val="0000" w:firstRow="0" w:lastRow="0" w:firstColumn="0" w:lastColumn="0" w:noHBand="0" w:noVBand="0"/>
        </w:tblPrEx>
        <w:trPr>
          <w:trHeight w:val="300"/>
        </w:trPr>
        <w:tc>
          <w:tcPr>
            <w:tcW w:w="481" w:type="pct"/>
          </w:tcPr>
          <w:p w14:paraId="75401344" w14:textId="66ADD387" w:rsidR="00414273" w:rsidRPr="001A58BB" w:rsidRDefault="004B0E7A" w:rsidP="00EF4D36">
            <w:pPr>
              <w:jc w:val="both"/>
              <w:rPr>
                <w:rFonts w:asciiTheme="minorHAnsi" w:eastAsia="Times New Roman" w:hAnsiTheme="minorHAnsi" w:cstheme="minorHAnsi"/>
                <w:sz w:val="21"/>
                <w:szCs w:val="21"/>
                <w:lang w:eastAsia="lt-LT"/>
              </w:rPr>
            </w:pPr>
            <w:r>
              <w:rPr>
                <w:rFonts w:asciiTheme="minorHAnsi" w:eastAsia="Times New Roman" w:hAnsiTheme="minorHAnsi" w:cstheme="minorHAnsi"/>
                <w:sz w:val="21"/>
                <w:szCs w:val="21"/>
                <w:lang w:eastAsia="lt-LT"/>
              </w:rPr>
              <w:t>5.</w:t>
            </w:r>
          </w:p>
        </w:tc>
        <w:tc>
          <w:tcPr>
            <w:tcW w:w="1428" w:type="pct"/>
          </w:tcPr>
          <w:p w14:paraId="363012F6" w14:textId="571732FD" w:rsidR="00414273" w:rsidRPr="004B0E7A" w:rsidRDefault="00414273" w:rsidP="00EF4D36">
            <w:pPr>
              <w:tabs>
                <w:tab w:val="center" w:pos="4819"/>
                <w:tab w:val="right" w:pos="9638"/>
              </w:tabs>
              <w:rPr>
                <w:rFonts w:asciiTheme="minorHAnsi" w:hAnsiTheme="minorHAnsi" w:cstheme="minorHAnsi"/>
                <w:sz w:val="21"/>
                <w:szCs w:val="21"/>
              </w:rPr>
            </w:pPr>
            <w:r w:rsidRPr="004B0E7A">
              <w:rPr>
                <w:rFonts w:asciiTheme="minorHAnsi" w:hAnsiTheme="minorHAnsi" w:cstheme="minorHAnsi"/>
                <w:sz w:val="21"/>
                <w:szCs w:val="21"/>
              </w:rPr>
              <w:t xml:space="preserve">Tiekėjo deklaracija </w:t>
            </w:r>
            <w:r w:rsidR="002D7A5E" w:rsidRPr="004B0E7A">
              <w:rPr>
                <w:rFonts w:asciiTheme="minorHAnsi" w:hAnsiTheme="minorHAnsi" w:cstheme="minorHAnsi"/>
                <w:sz w:val="21"/>
                <w:szCs w:val="21"/>
              </w:rPr>
              <w:t>dėl atitikties Reglamento nuostatoms juridiniam asmeniui</w:t>
            </w:r>
          </w:p>
        </w:tc>
        <w:tc>
          <w:tcPr>
            <w:tcW w:w="961" w:type="pct"/>
          </w:tcPr>
          <w:p w14:paraId="6D543990" w14:textId="77777777" w:rsidR="00414273" w:rsidRPr="001A58BB" w:rsidRDefault="00414273" w:rsidP="00EF4D36">
            <w:pPr>
              <w:jc w:val="both"/>
              <w:rPr>
                <w:rFonts w:asciiTheme="minorHAnsi" w:eastAsia="Times New Roman" w:hAnsiTheme="minorHAnsi" w:cstheme="minorHAnsi"/>
                <w:sz w:val="21"/>
                <w:szCs w:val="21"/>
                <w:lang w:eastAsia="lt-LT"/>
              </w:rPr>
            </w:pPr>
          </w:p>
        </w:tc>
        <w:tc>
          <w:tcPr>
            <w:tcW w:w="962" w:type="pct"/>
          </w:tcPr>
          <w:p w14:paraId="53312D1E" w14:textId="77777777" w:rsidR="00414273" w:rsidRPr="001A58BB" w:rsidRDefault="00414273" w:rsidP="00EF4D36">
            <w:pPr>
              <w:jc w:val="both"/>
              <w:rPr>
                <w:rFonts w:asciiTheme="minorHAnsi" w:eastAsia="Times New Roman" w:hAnsiTheme="minorHAnsi" w:cstheme="minorHAnsi"/>
                <w:sz w:val="21"/>
                <w:szCs w:val="21"/>
                <w:lang w:eastAsia="lt-LT"/>
              </w:rPr>
            </w:pPr>
          </w:p>
        </w:tc>
        <w:tc>
          <w:tcPr>
            <w:tcW w:w="1167" w:type="pct"/>
          </w:tcPr>
          <w:p w14:paraId="209CAFA4" w14:textId="77777777" w:rsidR="00414273" w:rsidRPr="001A58BB" w:rsidRDefault="00414273" w:rsidP="00EF4D36">
            <w:pPr>
              <w:jc w:val="both"/>
              <w:rPr>
                <w:rFonts w:asciiTheme="minorHAnsi" w:eastAsia="Times New Roman" w:hAnsiTheme="minorHAnsi" w:cstheme="minorHAnsi"/>
                <w:sz w:val="21"/>
                <w:szCs w:val="21"/>
                <w:lang w:eastAsia="lt-LT"/>
              </w:rPr>
            </w:pPr>
          </w:p>
        </w:tc>
      </w:tr>
      <w:tr w:rsidR="002D7A5E" w:rsidRPr="001A58BB" w14:paraId="7FBE05F4" w14:textId="77777777" w:rsidTr="00DE7F12">
        <w:tblPrEx>
          <w:tblLook w:val="0000" w:firstRow="0" w:lastRow="0" w:firstColumn="0" w:lastColumn="0" w:noHBand="0" w:noVBand="0"/>
        </w:tblPrEx>
        <w:trPr>
          <w:trHeight w:val="300"/>
        </w:trPr>
        <w:tc>
          <w:tcPr>
            <w:tcW w:w="481" w:type="pct"/>
          </w:tcPr>
          <w:p w14:paraId="106A756D" w14:textId="5CBC63BA" w:rsidR="002D7A5E" w:rsidRPr="001A58BB" w:rsidRDefault="004B0E7A" w:rsidP="00EF4D36">
            <w:pPr>
              <w:jc w:val="both"/>
              <w:rPr>
                <w:rFonts w:asciiTheme="minorHAnsi" w:eastAsia="Times New Roman" w:hAnsiTheme="minorHAnsi" w:cstheme="minorHAnsi"/>
                <w:sz w:val="21"/>
                <w:szCs w:val="21"/>
                <w:lang w:eastAsia="lt-LT"/>
              </w:rPr>
            </w:pPr>
            <w:r>
              <w:rPr>
                <w:rFonts w:asciiTheme="minorHAnsi" w:eastAsia="Times New Roman" w:hAnsiTheme="minorHAnsi" w:cstheme="minorHAnsi"/>
                <w:sz w:val="21"/>
                <w:szCs w:val="21"/>
                <w:lang w:eastAsia="lt-LT"/>
              </w:rPr>
              <w:t>6.</w:t>
            </w:r>
          </w:p>
        </w:tc>
        <w:tc>
          <w:tcPr>
            <w:tcW w:w="1428" w:type="pct"/>
          </w:tcPr>
          <w:p w14:paraId="5F277DA2" w14:textId="212F5F14" w:rsidR="002D7A5E" w:rsidRPr="004B0E7A" w:rsidRDefault="002D7A5E" w:rsidP="00EF4D36">
            <w:pPr>
              <w:tabs>
                <w:tab w:val="center" w:pos="4819"/>
                <w:tab w:val="right" w:pos="9638"/>
              </w:tabs>
              <w:rPr>
                <w:rFonts w:asciiTheme="minorHAnsi" w:hAnsiTheme="minorHAnsi" w:cstheme="minorHAnsi"/>
                <w:sz w:val="21"/>
                <w:szCs w:val="21"/>
              </w:rPr>
            </w:pPr>
            <w:r w:rsidRPr="004B0E7A">
              <w:rPr>
                <w:rFonts w:asciiTheme="minorHAnsi" w:hAnsiTheme="minorHAnsi" w:cstheme="minorHAnsi"/>
                <w:sz w:val="21"/>
                <w:szCs w:val="21"/>
              </w:rPr>
              <w:t>Tiekėjo deklaracija dėl atitikties Reglamento nuostatoms fiziniam asmeniui</w:t>
            </w:r>
          </w:p>
        </w:tc>
        <w:tc>
          <w:tcPr>
            <w:tcW w:w="961" w:type="pct"/>
          </w:tcPr>
          <w:p w14:paraId="090BA20C" w14:textId="77777777" w:rsidR="002D7A5E" w:rsidRPr="001A58BB" w:rsidRDefault="002D7A5E" w:rsidP="00EF4D36">
            <w:pPr>
              <w:jc w:val="both"/>
              <w:rPr>
                <w:rFonts w:asciiTheme="minorHAnsi" w:eastAsia="Times New Roman" w:hAnsiTheme="minorHAnsi" w:cstheme="minorHAnsi"/>
                <w:sz w:val="21"/>
                <w:szCs w:val="21"/>
                <w:lang w:eastAsia="lt-LT"/>
              </w:rPr>
            </w:pPr>
          </w:p>
        </w:tc>
        <w:tc>
          <w:tcPr>
            <w:tcW w:w="962" w:type="pct"/>
          </w:tcPr>
          <w:p w14:paraId="1E5452F2" w14:textId="77777777" w:rsidR="002D7A5E" w:rsidRPr="001A58BB" w:rsidRDefault="002D7A5E" w:rsidP="00EF4D36">
            <w:pPr>
              <w:jc w:val="both"/>
              <w:rPr>
                <w:rFonts w:asciiTheme="minorHAnsi" w:eastAsia="Times New Roman" w:hAnsiTheme="minorHAnsi" w:cstheme="minorHAnsi"/>
                <w:sz w:val="21"/>
                <w:szCs w:val="21"/>
                <w:lang w:eastAsia="lt-LT"/>
              </w:rPr>
            </w:pPr>
          </w:p>
        </w:tc>
        <w:tc>
          <w:tcPr>
            <w:tcW w:w="1167" w:type="pct"/>
          </w:tcPr>
          <w:p w14:paraId="23FEC450" w14:textId="77777777" w:rsidR="002D7A5E" w:rsidRPr="001A58BB" w:rsidRDefault="002D7A5E" w:rsidP="00EF4D36">
            <w:pPr>
              <w:jc w:val="both"/>
              <w:rPr>
                <w:rFonts w:asciiTheme="minorHAnsi" w:eastAsia="Times New Roman" w:hAnsiTheme="minorHAnsi" w:cstheme="minorHAnsi"/>
                <w:sz w:val="21"/>
                <w:szCs w:val="21"/>
                <w:lang w:eastAsia="lt-LT"/>
              </w:rPr>
            </w:pPr>
          </w:p>
        </w:tc>
      </w:tr>
    </w:tbl>
    <w:p w14:paraId="3C928D85" w14:textId="17F949E8" w:rsidR="00DC4419" w:rsidRPr="009653E0" w:rsidRDefault="00DC4419" w:rsidP="00EF4D36">
      <w:pPr>
        <w:pStyle w:val="prastasiniatinklio"/>
        <w:jc w:val="both"/>
        <w:rPr>
          <w:rFonts w:ascii="Arial" w:hAnsi="Arial" w:cs="Arial"/>
          <w:b/>
          <w:sz w:val="20"/>
          <w:szCs w:val="20"/>
          <w:lang w:val="lt-LT"/>
        </w:rPr>
      </w:pPr>
      <w:r>
        <w:rPr>
          <w:rFonts w:ascii="Arial" w:hAnsi="Arial" w:cs="Arial"/>
          <w:b/>
          <w:bCs/>
          <w:iCs/>
          <w:sz w:val="20"/>
          <w:szCs w:val="20"/>
          <w:lang w:val="lt-LT" w:eastAsia="lt-LT"/>
        </w:rPr>
        <w:t>***</w:t>
      </w:r>
      <w:r w:rsidRPr="009653E0">
        <w:rPr>
          <w:rFonts w:ascii="Arial" w:hAnsi="Arial" w:cs="Arial"/>
          <w:b/>
          <w:bCs/>
          <w:iCs/>
          <w:sz w:val="20"/>
          <w:szCs w:val="20"/>
          <w:lang w:val="lt-LT" w:eastAsia="lt-LT"/>
        </w:rPr>
        <w:t xml:space="preserve">Pastaba: </w:t>
      </w:r>
      <w:r w:rsidRPr="009653E0">
        <w:rPr>
          <w:rFonts w:ascii="Arial" w:hAnsi="Arial" w:cs="Arial"/>
          <w:bCs/>
          <w:iCs/>
          <w:sz w:val="20"/>
          <w:szCs w:val="20"/>
          <w:lang w:val="lt-LT" w:eastAsia="lt-LT"/>
        </w:rPr>
        <w:t xml:space="preserve">Tiekėjui nenurodžius, kokia informacija yra konfidenciali, laikoma, kad konfidencialios informacijos paraiškoje nėra. </w:t>
      </w:r>
      <w:r w:rsidRPr="009653E0">
        <w:rPr>
          <w:rFonts w:ascii="Arial" w:hAnsi="Arial" w:cs="Arial"/>
          <w:iCs/>
          <w:sz w:val="20"/>
          <w:szCs w:val="20"/>
          <w:lang w:val="lt-LT"/>
        </w:rPr>
        <w:t xml:space="preserve">Informacija, atitinkanti </w:t>
      </w:r>
      <w:r w:rsidRPr="004B0E7A">
        <w:rPr>
          <w:rFonts w:ascii="Arial" w:hAnsi="Arial" w:cs="Arial"/>
          <w:iCs/>
          <w:sz w:val="20"/>
          <w:szCs w:val="20"/>
          <w:lang w:val="lt-LT"/>
        </w:rPr>
        <w:t xml:space="preserve">VPĮ  20 straipsnio </w:t>
      </w:r>
      <w:r w:rsidRPr="009653E0">
        <w:rPr>
          <w:rFonts w:ascii="Arial" w:hAnsi="Arial" w:cs="Arial"/>
          <w:iCs/>
          <w:sz w:val="20"/>
          <w:szCs w:val="20"/>
          <w:lang w:val="lt-LT"/>
        </w:rPr>
        <w:t>nuostatas, nepriklausomai nuo to, kad tiekėjas ją nurodė šioje lentelėje, nelaikoma konfidencialia.</w:t>
      </w:r>
    </w:p>
    <w:p w14:paraId="6B627CD7" w14:textId="77777777" w:rsidR="002C3EAF" w:rsidRPr="001A58BB" w:rsidRDefault="002C3EAF" w:rsidP="00EF4D36">
      <w:pPr>
        <w:suppressAutoHyphens/>
        <w:ind w:firstLine="709"/>
        <w:jc w:val="both"/>
        <w:rPr>
          <w:rFonts w:asciiTheme="minorHAnsi" w:eastAsia="Times New Roman" w:hAnsiTheme="minorHAnsi" w:cstheme="minorHAnsi"/>
          <w:b/>
          <w:sz w:val="21"/>
          <w:szCs w:val="21"/>
          <w:lang w:eastAsia="lt-LT"/>
        </w:rPr>
      </w:pPr>
    </w:p>
    <w:p w14:paraId="60CB14E7" w14:textId="58A38C6C" w:rsidR="00753A39" w:rsidRPr="001A58BB" w:rsidRDefault="0087047A" w:rsidP="00EF4D36">
      <w:pPr>
        <w:suppressAutoHyphens/>
        <w:ind w:firstLine="709"/>
        <w:jc w:val="both"/>
        <w:rPr>
          <w:rFonts w:asciiTheme="minorHAnsi" w:eastAsia="Times New Roman" w:hAnsiTheme="minorHAnsi" w:cstheme="minorHAnsi"/>
          <w:b/>
          <w:sz w:val="21"/>
          <w:szCs w:val="21"/>
          <w:lang w:eastAsia="lt-LT"/>
        </w:rPr>
      </w:pPr>
      <w:r w:rsidRPr="001A58BB">
        <w:rPr>
          <w:rFonts w:asciiTheme="minorHAnsi" w:eastAsia="Times New Roman" w:hAnsiTheme="minorHAnsi" w:cstheme="minorHAnsi"/>
          <w:b/>
          <w:sz w:val="21"/>
          <w:szCs w:val="21"/>
          <w:lang w:eastAsia="lt-LT"/>
        </w:rPr>
        <w:t xml:space="preserve">Informacija apie tiekėjo pasitelkiamus ūkio subjektus pateikiama </w:t>
      </w:r>
      <w:r w:rsidR="00965E3A" w:rsidRPr="001A58BB">
        <w:rPr>
          <w:rFonts w:asciiTheme="minorHAnsi" w:eastAsia="Times New Roman" w:hAnsiTheme="minorHAnsi" w:cstheme="minorHAnsi"/>
          <w:b/>
          <w:sz w:val="21"/>
          <w:szCs w:val="21"/>
          <w:lang w:eastAsia="lt-LT"/>
        </w:rPr>
        <w:t xml:space="preserve">2, </w:t>
      </w:r>
      <w:r w:rsidRPr="001A58BB">
        <w:rPr>
          <w:rFonts w:asciiTheme="minorHAnsi" w:eastAsia="Times New Roman" w:hAnsiTheme="minorHAnsi" w:cstheme="minorHAnsi"/>
          <w:b/>
          <w:sz w:val="21"/>
          <w:szCs w:val="21"/>
          <w:lang w:eastAsia="lt-LT"/>
        </w:rPr>
        <w:t>3 ir 4 lentelė</w:t>
      </w:r>
      <w:r w:rsidR="00965E3A" w:rsidRPr="001A58BB">
        <w:rPr>
          <w:rFonts w:asciiTheme="minorHAnsi" w:eastAsia="Times New Roman" w:hAnsiTheme="minorHAnsi" w:cstheme="minorHAnsi"/>
          <w:b/>
          <w:sz w:val="21"/>
          <w:szCs w:val="21"/>
          <w:lang w:eastAsia="lt-LT"/>
        </w:rPr>
        <w:t>se</w:t>
      </w:r>
      <w:r w:rsidRPr="001A58BB">
        <w:rPr>
          <w:rFonts w:asciiTheme="minorHAnsi" w:eastAsia="Times New Roman" w:hAnsiTheme="minorHAnsi" w:cstheme="minorHAnsi"/>
          <w:b/>
          <w:sz w:val="21"/>
          <w:szCs w:val="21"/>
          <w:lang w:eastAsia="lt-LT"/>
        </w:rPr>
        <w:t>.</w:t>
      </w:r>
    </w:p>
    <w:p w14:paraId="69EDD8AD" w14:textId="77777777" w:rsidR="00753A39" w:rsidRPr="001A58BB" w:rsidRDefault="00753A39" w:rsidP="00EF4D36">
      <w:pPr>
        <w:suppressAutoHyphens/>
        <w:ind w:firstLine="709"/>
        <w:jc w:val="both"/>
        <w:rPr>
          <w:rFonts w:asciiTheme="minorHAnsi" w:eastAsia="Times New Roman" w:hAnsiTheme="minorHAnsi" w:cstheme="minorHAnsi"/>
          <w:spacing w:val="-4"/>
          <w:sz w:val="21"/>
          <w:szCs w:val="21"/>
          <w:lang w:eastAsia="lt-LT"/>
        </w:rPr>
      </w:pPr>
    </w:p>
    <w:p w14:paraId="649E613A" w14:textId="6F40D270" w:rsidR="00753A39" w:rsidRPr="001A58BB" w:rsidRDefault="00235609" w:rsidP="00EF4D36">
      <w:pPr>
        <w:ind w:right="-132"/>
        <w:jc w:val="both"/>
        <w:rPr>
          <w:rFonts w:asciiTheme="minorHAnsi" w:eastAsia="Times New Roman" w:hAnsiTheme="minorHAnsi" w:cstheme="minorHAnsi"/>
          <w:spacing w:val="-4"/>
          <w:sz w:val="21"/>
          <w:szCs w:val="21"/>
          <w:lang w:eastAsia="lt-LT"/>
        </w:rPr>
      </w:pPr>
      <w:r w:rsidRPr="001A58BB">
        <w:rPr>
          <w:rFonts w:asciiTheme="minorHAnsi" w:eastAsia="Times New Roman" w:hAnsiTheme="minorHAnsi" w:cstheme="minorHAnsi"/>
          <w:spacing w:val="-4"/>
          <w:sz w:val="21"/>
          <w:szCs w:val="21"/>
          <w:lang w:eastAsia="lt-LT"/>
        </w:rPr>
        <w:t>2</w:t>
      </w:r>
      <w:r w:rsidR="00753A39" w:rsidRPr="001A58BB">
        <w:rPr>
          <w:rFonts w:asciiTheme="minorHAnsi" w:eastAsia="Times New Roman" w:hAnsiTheme="minorHAnsi" w:cstheme="minorHAnsi"/>
          <w:spacing w:val="-4"/>
          <w:sz w:val="21"/>
          <w:szCs w:val="21"/>
          <w:lang w:eastAsia="lt-LT"/>
        </w:rPr>
        <w:t xml:space="preserve"> lentelė. Informacija apie</w:t>
      </w:r>
      <w:r w:rsidR="00F41ACC" w:rsidRPr="001A58BB">
        <w:rPr>
          <w:rFonts w:asciiTheme="minorHAnsi" w:eastAsia="Times New Roman" w:hAnsiTheme="minorHAnsi" w:cstheme="minorHAnsi"/>
          <w:spacing w:val="-4"/>
          <w:sz w:val="21"/>
          <w:szCs w:val="21"/>
          <w:lang w:eastAsia="lt-LT"/>
        </w:rPr>
        <w:t xml:space="preserve"> ūkio subjektus, kurių pajėgumais remiamasi</w:t>
      </w:r>
      <w:r w:rsidR="00753A39" w:rsidRPr="001A58BB">
        <w:rPr>
          <w:rFonts w:asciiTheme="minorHAnsi" w:eastAsia="Times New Roman" w:hAnsiTheme="minorHAnsi" w:cstheme="minorHAnsi"/>
          <w:spacing w:val="-4"/>
          <w:sz w:val="21"/>
          <w:szCs w:val="21"/>
          <w:lang w:eastAsia="lt-LT"/>
        </w:rPr>
        <w:t xml:space="preserve"> </w:t>
      </w:r>
      <w:r w:rsidR="00753A39" w:rsidRPr="001A58BB">
        <w:rPr>
          <w:rFonts w:asciiTheme="minorHAnsi" w:eastAsia="Times New Roman" w:hAnsiTheme="minorHAnsi" w:cstheme="minorHAnsi"/>
          <w:i/>
          <w:spacing w:val="-4"/>
          <w:sz w:val="21"/>
          <w:szCs w:val="21"/>
          <w:lang w:eastAsia="lt-LT"/>
        </w:rPr>
        <w:t xml:space="preserve">(pildoma, jei tiekėjas </w:t>
      </w:r>
      <w:r w:rsidR="00F41ACC" w:rsidRPr="001A58BB">
        <w:rPr>
          <w:rFonts w:asciiTheme="minorHAnsi" w:eastAsia="Times New Roman" w:hAnsiTheme="minorHAnsi" w:cstheme="minorHAnsi"/>
          <w:i/>
          <w:spacing w:val="-4"/>
          <w:sz w:val="21"/>
          <w:szCs w:val="21"/>
          <w:lang w:eastAsia="lt-LT"/>
        </w:rPr>
        <w:t xml:space="preserve">juos </w:t>
      </w:r>
      <w:r w:rsidR="00753A39" w:rsidRPr="001A58BB">
        <w:rPr>
          <w:rFonts w:asciiTheme="minorHAnsi" w:eastAsia="Times New Roman" w:hAnsiTheme="minorHAnsi" w:cstheme="minorHAnsi"/>
          <w:i/>
          <w:spacing w:val="-4"/>
          <w:sz w:val="21"/>
          <w:szCs w:val="21"/>
          <w:lang w:eastAsia="lt-LT"/>
        </w:rPr>
        <w:t>ketina pasitelkt</w:t>
      </w:r>
      <w:r w:rsidR="00F41ACC" w:rsidRPr="001A58BB">
        <w:rPr>
          <w:rFonts w:asciiTheme="minorHAnsi" w:eastAsia="Times New Roman" w:hAnsiTheme="minorHAnsi" w:cstheme="minorHAnsi"/>
          <w:i/>
          <w:spacing w:val="-4"/>
          <w:sz w:val="21"/>
          <w:szCs w:val="21"/>
          <w:lang w:eastAsia="lt-LT"/>
        </w:rPr>
        <w:t>i</w:t>
      </w:r>
      <w:r w:rsidR="00753A39" w:rsidRPr="001A58BB">
        <w:rPr>
          <w:rFonts w:asciiTheme="minorHAnsi" w:eastAsia="Times New Roman" w:hAnsiTheme="minorHAnsi" w:cstheme="minorHAnsi"/>
          <w:i/>
          <w:spacing w:val="-4"/>
          <w:sz w:val="21"/>
          <w:szCs w:val="21"/>
          <w:lang w:eastAsia="lt-LT"/>
        </w:rPr>
        <w:t>)</w:t>
      </w:r>
      <w:r w:rsidR="00E4681D" w:rsidRPr="001A58BB">
        <w:rPr>
          <w:rFonts w:asciiTheme="minorHAnsi" w:eastAsia="Times New Roman" w:hAnsiTheme="minorHAnsi" w:cstheme="minorHAnsi"/>
          <w:spacing w:val="-4"/>
          <w:sz w:val="21"/>
          <w:szCs w:val="21"/>
          <w:lang w:eastAsia="lt-L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64"/>
        <w:gridCol w:w="4384"/>
        <w:gridCol w:w="4574"/>
      </w:tblGrid>
      <w:tr w:rsidR="00753A39" w:rsidRPr="001A58BB" w14:paraId="65AE99AE" w14:textId="77777777" w:rsidTr="00DE7F12">
        <w:trPr>
          <w:trHeight w:val="509"/>
        </w:trPr>
        <w:tc>
          <w:tcPr>
            <w:tcW w:w="345" w:type="pct"/>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1A58BB" w:rsidRDefault="00753A39" w:rsidP="00EF4D36">
            <w:pPr>
              <w:jc w:val="both"/>
              <w:rPr>
                <w:rFonts w:asciiTheme="minorHAnsi" w:hAnsiTheme="minorHAnsi" w:cstheme="minorHAnsi"/>
                <w:b/>
                <w:bCs/>
                <w:iCs/>
                <w:sz w:val="21"/>
                <w:szCs w:val="21"/>
                <w:lang w:eastAsia="lt-LT"/>
              </w:rPr>
            </w:pPr>
            <w:r w:rsidRPr="001A58BB">
              <w:rPr>
                <w:rFonts w:asciiTheme="minorHAnsi" w:hAnsiTheme="minorHAnsi" w:cstheme="minorHAnsi"/>
                <w:b/>
                <w:bCs/>
                <w:iCs/>
                <w:sz w:val="21"/>
                <w:szCs w:val="21"/>
                <w:lang w:eastAsia="lt-LT"/>
              </w:rPr>
              <w:t>Eil.</w:t>
            </w:r>
          </w:p>
          <w:p w14:paraId="747864A7" w14:textId="77777777" w:rsidR="00753A39" w:rsidRPr="001A58BB" w:rsidRDefault="00753A39" w:rsidP="00EF4D36">
            <w:pPr>
              <w:spacing w:after="200"/>
              <w:jc w:val="both"/>
              <w:rPr>
                <w:rFonts w:asciiTheme="minorHAnsi" w:eastAsia="Times New Roman" w:hAnsiTheme="minorHAnsi" w:cstheme="minorHAnsi"/>
                <w:b/>
                <w:sz w:val="21"/>
                <w:szCs w:val="21"/>
                <w:lang w:eastAsia="lt-LT"/>
              </w:rPr>
            </w:pPr>
            <w:r w:rsidRPr="001A58BB">
              <w:rPr>
                <w:rFonts w:asciiTheme="minorHAnsi" w:eastAsia="Times New Roman" w:hAnsiTheme="minorHAnsi" w:cstheme="minorHAnsi"/>
                <w:b/>
                <w:bCs/>
                <w:iCs/>
                <w:sz w:val="21"/>
                <w:szCs w:val="21"/>
                <w:lang w:eastAsia="lt-LT"/>
              </w:rPr>
              <w:t>Nr.</w:t>
            </w:r>
          </w:p>
        </w:tc>
        <w:tc>
          <w:tcPr>
            <w:tcW w:w="2278" w:type="pct"/>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1787AFC9" w:rsidR="00753A39" w:rsidRPr="001A58BB" w:rsidRDefault="000B7284" w:rsidP="00EF4D36">
            <w:pPr>
              <w:spacing w:after="200"/>
              <w:jc w:val="center"/>
              <w:rPr>
                <w:rFonts w:asciiTheme="minorHAnsi" w:eastAsia="Times New Roman" w:hAnsiTheme="minorHAnsi" w:cstheme="minorHAnsi"/>
                <w:b/>
                <w:sz w:val="21"/>
                <w:szCs w:val="21"/>
                <w:lang w:eastAsia="lt-LT"/>
              </w:rPr>
            </w:pPr>
            <w:r w:rsidRPr="001A58BB">
              <w:rPr>
                <w:rFonts w:asciiTheme="minorHAnsi" w:eastAsia="Times New Roman" w:hAnsiTheme="minorHAnsi" w:cstheme="minorHAnsi"/>
                <w:b/>
                <w:sz w:val="21"/>
                <w:szCs w:val="21"/>
                <w:lang w:eastAsia="lt-LT"/>
              </w:rPr>
              <w:t>Ūkio subjekto</w:t>
            </w:r>
            <w:r w:rsidR="00753A39" w:rsidRPr="001A58BB">
              <w:rPr>
                <w:rFonts w:asciiTheme="minorHAnsi" w:eastAsia="Times New Roman" w:hAnsiTheme="minorHAnsi" w:cstheme="minorHAnsi"/>
                <w:b/>
                <w:sz w:val="21"/>
                <w:szCs w:val="21"/>
                <w:lang w:eastAsia="lt-LT"/>
              </w:rPr>
              <w:t xml:space="preserve"> pavadinimas, </w:t>
            </w:r>
            <w:r w:rsidR="004B0E7A">
              <w:rPr>
                <w:rFonts w:asciiTheme="minorHAnsi" w:eastAsia="Times New Roman" w:hAnsiTheme="minorHAnsi" w:cstheme="minorHAnsi"/>
                <w:b/>
                <w:sz w:val="21"/>
                <w:szCs w:val="21"/>
                <w:lang w:eastAsia="lt-LT"/>
              </w:rPr>
              <w:t xml:space="preserve">kodas, </w:t>
            </w:r>
            <w:r w:rsidR="00753A39" w:rsidRPr="001A58BB">
              <w:rPr>
                <w:rFonts w:asciiTheme="minorHAnsi" w:eastAsia="Times New Roman" w:hAnsiTheme="minorHAnsi" w:cstheme="minorHAnsi"/>
                <w:b/>
                <w:sz w:val="21"/>
                <w:szCs w:val="21"/>
                <w:lang w:eastAsia="lt-LT"/>
              </w:rPr>
              <w:t>adresas</w:t>
            </w:r>
            <w:r w:rsidRPr="001A58BB">
              <w:rPr>
                <w:rFonts w:asciiTheme="minorHAnsi" w:eastAsia="Times New Roman" w:hAnsiTheme="minorHAnsi" w:cstheme="minorHAnsi"/>
                <w:b/>
                <w:sz w:val="21"/>
                <w:szCs w:val="21"/>
                <w:lang w:eastAsia="lt-LT"/>
              </w:rPr>
              <w:t xml:space="preserve"> </w:t>
            </w:r>
          </w:p>
        </w:tc>
        <w:tc>
          <w:tcPr>
            <w:tcW w:w="2377" w:type="pct"/>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1A58BB" w:rsidRDefault="005C33A1" w:rsidP="00EF4D36">
            <w:pPr>
              <w:suppressAutoHyphens/>
              <w:spacing w:after="200"/>
              <w:jc w:val="center"/>
              <w:rPr>
                <w:rFonts w:asciiTheme="minorHAnsi" w:eastAsia="Times New Roman" w:hAnsiTheme="minorHAnsi" w:cstheme="minorHAnsi"/>
                <w:b/>
                <w:sz w:val="21"/>
                <w:szCs w:val="21"/>
                <w:lang w:eastAsia="lt-LT"/>
              </w:rPr>
            </w:pPr>
            <w:r w:rsidRPr="001A58BB">
              <w:rPr>
                <w:rFonts w:asciiTheme="minorHAnsi" w:eastAsia="Times New Roman" w:hAnsiTheme="minorHAnsi" w:cstheme="minorHAnsi"/>
                <w:b/>
                <w:sz w:val="21"/>
                <w:szCs w:val="21"/>
                <w:lang w:eastAsia="lt-LT"/>
              </w:rPr>
              <w:t xml:space="preserve">Kvalifikacijos reikalavimas, kuriam </w:t>
            </w:r>
            <w:r w:rsidR="00D12A96" w:rsidRPr="001A58BB">
              <w:rPr>
                <w:rFonts w:asciiTheme="minorHAnsi" w:eastAsia="Times New Roman" w:hAnsiTheme="minorHAnsi" w:cstheme="minorHAnsi"/>
                <w:b/>
                <w:sz w:val="21"/>
                <w:szCs w:val="21"/>
                <w:lang w:eastAsia="lt-LT"/>
              </w:rPr>
              <w:t xml:space="preserve">atitikti </w:t>
            </w:r>
            <w:r w:rsidRPr="001A58BB">
              <w:rPr>
                <w:rFonts w:asciiTheme="minorHAnsi" w:eastAsia="Times New Roman" w:hAnsiTheme="minorHAnsi" w:cstheme="minorHAnsi"/>
                <w:b/>
                <w:sz w:val="21"/>
                <w:szCs w:val="21"/>
                <w:lang w:eastAsia="lt-LT"/>
              </w:rPr>
              <w:t>pasitelkiamas ūkio subjektas</w:t>
            </w:r>
          </w:p>
        </w:tc>
      </w:tr>
      <w:tr w:rsidR="00753A39" w:rsidRPr="001A58BB" w14:paraId="0566AA6E" w14:textId="77777777" w:rsidTr="00DE7F12">
        <w:tblPrEx>
          <w:tblCellMar>
            <w:left w:w="108" w:type="dxa"/>
            <w:right w:w="108" w:type="dxa"/>
          </w:tblCellMar>
          <w:tblLook w:val="0000" w:firstRow="0" w:lastRow="0" w:firstColumn="0" w:lastColumn="0" w:noHBand="0" w:noVBand="0"/>
        </w:tblPrEx>
        <w:tc>
          <w:tcPr>
            <w:tcW w:w="345" w:type="pct"/>
          </w:tcPr>
          <w:p w14:paraId="764A9887" w14:textId="77777777" w:rsidR="00753A39" w:rsidRPr="001A58BB" w:rsidRDefault="00753A39" w:rsidP="00EF4D36">
            <w:pPr>
              <w:jc w:val="both"/>
              <w:rPr>
                <w:rFonts w:asciiTheme="minorHAnsi" w:eastAsia="Times New Roman" w:hAnsiTheme="minorHAnsi" w:cstheme="minorHAnsi"/>
                <w:sz w:val="21"/>
                <w:szCs w:val="21"/>
                <w:lang w:eastAsia="lt-LT"/>
              </w:rPr>
            </w:pPr>
            <w:r w:rsidRPr="001A58BB">
              <w:rPr>
                <w:rFonts w:asciiTheme="minorHAnsi" w:eastAsia="Times New Roman" w:hAnsiTheme="minorHAnsi" w:cstheme="minorHAnsi"/>
                <w:sz w:val="21"/>
                <w:szCs w:val="21"/>
                <w:lang w:eastAsia="lt-LT"/>
              </w:rPr>
              <w:t>1.</w:t>
            </w:r>
          </w:p>
        </w:tc>
        <w:tc>
          <w:tcPr>
            <w:tcW w:w="2278" w:type="pct"/>
          </w:tcPr>
          <w:p w14:paraId="26CA5799" w14:textId="77777777" w:rsidR="00753A39" w:rsidRPr="001A58BB" w:rsidRDefault="00753A39" w:rsidP="00EF4D36">
            <w:pPr>
              <w:jc w:val="both"/>
              <w:rPr>
                <w:rFonts w:asciiTheme="minorHAnsi" w:eastAsia="Times New Roman" w:hAnsiTheme="minorHAnsi" w:cstheme="minorHAnsi"/>
                <w:sz w:val="21"/>
                <w:szCs w:val="21"/>
                <w:lang w:eastAsia="lt-LT"/>
              </w:rPr>
            </w:pPr>
          </w:p>
        </w:tc>
        <w:tc>
          <w:tcPr>
            <w:tcW w:w="2377" w:type="pct"/>
          </w:tcPr>
          <w:p w14:paraId="3B8F596E" w14:textId="77777777" w:rsidR="00753A39" w:rsidRPr="001A58BB" w:rsidRDefault="00753A39" w:rsidP="00EF4D36">
            <w:pPr>
              <w:jc w:val="both"/>
              <w:rPr>
                <w:rFonts w:asciiTheme="minorHAnsi" w:eastAsia="Times New Roman" w:hAnsiTheme="minorHAnsi" w:cstheme="minorHAnsi"/>
                <w:sz w:val="21"/>
                <w:szCs w:val="21"/>
                <w:lang w:eastAsia="lt-LT"/>
              </w:rPr>
            </w:pPr>
          </w:p>
        </w:tc>
      </w:tr>
      <w:tr w:rsidR="00753A39" w:rsidRPr="001A58BB" w14:paraId="2EDA0638" w14:textId="77777777" w:rsidTr="00DE7F12">
        <w:tblPrEx>
          <w:tblCellMar>
            <w:left w:w="108" w:type="dxa"/>
            <w:right w:w="108" w:type="dxa"/>
          </w:tblCellMar>
          <w:tblLook w:val="0000" w:firstRow="0" w:lastRow="0" w:firstColumn="0" w:lastColumn="0" w:noHBand="0" w:noVBand="0"/>
        </w:tblPrEx>
        <w:tc>
          <w:tcPr>
            <w:tcW w:w="345" w:type="pct"/>
          </w:tcPr>
          <w:p w14:paraId="4EA4ECCA" w14:textId="77777777" w:rsidR="00753A39" w:rsidRPr="001A58BB" w:rsidRDefault="00753A39" w:rsidP="00EF4D36">
            <w:pPr>
              <w:jc w:val="both"/>
              <w:rPr>
                <w:rFonts w:asciiTheme="minorHAnsi" w:eastAsia="Times New Roman" w:hAnsiTheme="minorHAnsi" w:cstheme="minorHAnsi"/>
                <w:sz w:val="21"/>
                <w:szCs w:val="21"/>
                <w:lang w:eastAsia="lt-LT"/>
              </w:rPr>
            </w:pPr>
            <w:r w:rsidRPr="001A58BB">
              <w:rPr>
                <w:rFonts w:asciiTheme="minorHAnsi" w:eastAsia="Times New Roman" w:hAnsiTheme="minorHAnsi" w:cstheme="minorHAnsi"/>
                <w:color w:val="00B050"/>
                <w:sz w:val="21"/>
                <w:szCs w:val="21"/>
                <w:lang w:eastAsia="lt-LT"/>
              </w:rPr>
              <w:t>...</w:t>
            </w:r>
          </w:p>
        </w:tc>
        <w:tc>
          <w:tcPr>
            <w:tcW w:w="2278" w:type="pct"/>
          </w:tcPr>
          <w:p w14:paraId="281CEF61" w14:textId="77777777" w:rsidR="00753A39" w:rsidRPr="001A58BB" w:rsidRDefault="00753A39" w:rsidP="00EF4D36">
            <w:pPr>
              <w:tabs>
                <w:tab w:val="center" w:pos="4819"/>
                <w:tab w:val="right" w:pos="9638"/>
              </w:tabs>
              <w:jc w:val="both"/>
              <w:rPr>
                <w:rFonts w:asciiTheme="minorHAnsi" w:eastAsia="Times New Roman" w:hAnsiTheme="minorHAnsi" w:cstheme="minorHAnsi"/>
                <w:sz w:val="21"/>
                <w:szCs w:val="21"/>
                <w:lang w:eastAsia="lt-LT"/>
              </w:rPr>
            </w:pPr>
          </w:p>
        </w:tc>
        <w:tc>
          <w:tcPr>
            <w:tcW w:w="2377" w:type="pct"/>
          </w:tcPr>
          <w:p w14:paraId="79182896" w14:textId="77777777" w:rsidR="00753A39" w:rsidRPr="001A58BB" w:rsidRDefault="00753A39" w:rsidP="00EF4D36">
            <w:pPr>
              <w:jc w:val="both"/>
              <w:rPr>
                <w:rFonts w:asciiTheme="minorHAnsi" w:eastAsia="Times New Roman" w:hAnsiTheme="minorHAnsi" w:cstheme="minorHAnsi"/>
                <w:sz w:val="21"/>
                <w:szCs w:val="21"/>
                <w:lang w:eastAsia="lt-LT"/>
              </w:rPr>
            </w:pPr>
          </w:p>
        </w:tc>
      </w:tr>
    </w:tbl>
    <w:p w14:paraId="7D2D5267" w14:textId="439C381B" w:rsidR="00753A39" w:rsidRPr="001A58BB" w:rsidRDefault="00753A39" w:rsidP="00EF4D36">
      <w:pPr>
        <w:ind w:firstLine="709"/>
        <w:jc w:val="both"/>
        <w:rPr>
          <w:rFonts w:asciiTheme="minorHAnsi" w:eastAsia="Times New Roman" w:hAnsiTheme="minorHAnsi" w:cstheme="minorHAnsi"/>
          <w:spacing w:val="-4"/>
          <w:sz w:val="21"/>
          <w:szCs w:val="21"/>
          <w:lang w:eastAsia="lt-LT"/>
        </w:rPr>
      </w:pPr>
    </w:p>
    <w:p w14:paraId="5B214F68" w14:textId="113F3C56" w:rsidR="00235609" w:rsidRPr="001A58BB" w:rsidRDefault="00235609" w:rsidP="00EF4D36">
      <w:pPr>
        <w:jc w:val="both"/>
        <w:rPr>
          <w:rFonts w:asciiTheme="minorHAnsi" w:eastAsia="Times New Roman" w:hAnsiTheme="minorHAnsi" w:cstheme="minorHAnsi"/>
          <w:i/>
          <w:iCs/>
          <w:spacing w:val="-4"/>
          <w:sz w:val="21"/>
          <w:szCs w:val="21"/>
          <w:lang w:eastAsia="lt-LT"/>
        </w:rPr>
      </w:pPr>
      <w:r w:rsidRPr="001A58BB">
        <w:rPr>
          <w:rFonts w:asciiTheme="minorHAnsi" w:eastAsia="Times New Roman" w:hAnsiTheme="minorHAnsi" w:cstheme="minorHAnsi"/>
          <w:spacing w:val="-4"/>
          <w:sz w:val="21"/>
          <w:szCs w:val="21"/>
          <w:lang w:eastAsia="lt-LT"/>
        </w:rPr>
        <w:t xml:space="preserve">3 lentelė. Informacija apie kvazisubtiekėjus </w:t>
      </w:r>
      <w:r w:rsidR="0082601A" w:rsidRPr="001A58BB">
        <w:rPr>
          <w:rFonts w:asciiTheme="minorHAnsi" w:hAnsiTheme="minorHAnsi" w:cstheme="minorHAnsi"/>
          <w:sz w:val="21"/>
          <w:szCs w:val="21"/>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1A58BB">
        <w:rPr>
          <w:rFonts w:asciiTheme="minorHAnsi" w:hAnsiTheme="minorHAnsi" w:cstheme="minorHAnsi"/>
          <w:i/>
          <w:iCs/>
          <w:sz w:val="21"/>
          <w:szCs w:val="21"/>
        </w:rPr>
        <w:t>(pildoma, jei tiekėjas juos ketina pasitelkti).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4"/>
        <w:gridCol w:w="3148"/>
        <w:gridCol w:w="3189"/>
        <w:gridCol w:w="2721"/>
      </w:tblGrid>
      <w:tr w:rsidR="00D652C9" w:rsidRPr="001A58BB" w14:paraId="7777F6AC" w14:textId="1E80BB6B" w:rsidTr="00DE7F12">
        <w:trPr>
          <w:trHeight w:val="509"/>
        </w:trPr>
        <w:tc>
          <w:tcPr>
            <w:tcW w:w="293" w:type="pct"/>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1A58BB" w:rsidRDefault="00D652C9" w:rsidP="00EF4D36">
            <w:pPr>
              <w:jc w:val="both"/>
              <w:rPr>
                <w:rFonts w:asciiTheme="minorHAnsi" w:hAnsiTheme="minorHAnsi" w:cstheme="minorHAnsi"/>
                <w:b/>
                <w:bCs/>
                <w:iCs/>
                <w:sz w:val="21"/>
                <w:szCs w:val="21"/>
                <w:lang w:eastAsia="lt-LT"/>
              </w:rPr>
            </w:pPr>
            <w:r w:rsidRPr="001A58BB">
              <w:rPr>
                <w:rFonts w:asciiTheme="minorHAnsi" w:hAnsiTheme="minorHAnsi" w:cstheme="minorHAnsi"/>
                <w:b/>
                <w:bCs/>
                <w:iCs/>
                <w:sz w:val="21"/>
                <w:szCs w:val="21"/>
                <w:lang w:eastAsia="lt-LT"/>
              </w:rPr>
              <w:t>Eil.</w:t>
            </w:r>
          </w:p>
          <w:p w14:paraId="6F9D776E" w14:textId="77777777" w:rsidR="00D652C9" w:rsidRPr="001A58BB" w:rsidRDefault="00D652C9" w:rsidP="00EF4D36">
            <w:pPr>
              <w:spacing w:after="200"/>
              <w:jc w:val="both"/>
              <w:rPr>
                <w:rFonts w:asciiTheme="minorHAnsi" w:eastAsia="Times New Roman" w:hAnsiTheme="minorHAnsi" w:cstheme="minorHAnsi"/>
                <w:b/>
                <w:sz w:val="21"/>
                <w:szCs w:val="21"/>
                <w:lang w:eastAsia="lt-LT"/>
              </w:rPr>
            </w:pPr>
            <w:r w:rsidRPr="001A58BB">
              <w:rPr>
                <w:rFonts w:asciiTheme="minorHAnsi" w:eastAsia="Times New Roman" w:hAnsiTheme="minorHAnsi" w:cstheme="minorHAnsi"/>
                <w:b/>
                <w:bCs/>
                <w:iCs/>
                <w:sz w:val="21"/>
                <w:szCs w:val="21"/>
                <w:lang w:eastAsia="lt-LT"/>
              </w:rPr>
              <w:t>Nr.</w:t>
            </w:r>
          </w:p>
        </w:tc>
        <w:tc>
          <w:tcPr>
            <w:tcW w:w="1636" w:type="pct"/>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53E9643C" w:rsidR="00D652C9" w:rsidRPr="001A58BB" w:rsidRDefault="00D652C9" w:rsidP="00EF4D36">
            <w:pPr>
              <w:spacing w:after="200"/>
              <w:jc w:val="center"/>
              <w:rPr>
                <w:rFonts w:asciiTheme="minorHAnsi" w:eastAsia="Times New Roman" w:hAnsiTheme="minorHAnsi" w:cstheme="minorHAnsi"/>
                <w:b/>
                <w:sz w:val="21"/>
                <w:szCs w:val="21"/>
                <w:lang w:eastAsia="lt-LT"/>
              </w:rPr>
            </w:pPr>
            <w:r w:rsidRPr="001A58BB">
              <w:rPr>
                <w:rFonts w:asciiTheme="minorHAnsi" w:hAnsiTheme="minorHAnsi" w:cstheme="minorHAnsi"/>
                <w:b/>
                <w:bCs/>
                <w:sz w:val="22"/>
                <w:szCs w:val="22"/>
                <w:lang w:eastAsia="lt-LT"/>
              </w:rPr>
              <w:t>Tiekėjo siūlomų specialistų vardas, pavardė</w:t>
            </w:r>
            <w:r w:rsidRPr="001A58BB">
              <w:rPr>
                <w:rFonts w:asciiTheme="minorHAnsi" w:eastAsia="Times New Roman" w:hAnsiTheme="minorHAnsi" w:cstheme="minorHAnsi"/>
                <w:b/>
                <w:sz w:val="21"/>
                <w:szCs w:val="21"/>
                <w:lang w:eastAsia="lt-LT"/>
              </w:rPr>
              <w:t xml:space="preserve"> </w:t>
            </w:r>
          </w:p>
        </w:tc>
        <w:tc>
          <w:tcPr>
            <w:tcW w:w="1657" w:type="pct"/>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1A58BB" w:rsidRDefault="00D652C9" w:rsidP="00EF4D36">
            <w:pPr>
              <w:tabs>
                <w:tab w:val="num" w:pos="3065"/>
              </w:tabs>
              <w:jc w:val="center"/>
              <w:rPr>
                <w:rFonts w:asciiTheme="minorHAnsi" w:hAnsiTheme="minorHAnsi" w:cstheme="minorHAnsi"/>
                <w:b/>
                <w:bCs/>
                <w:sz w:val="22"/>
                <w:szCs w:val="22"/>
                <w:lang w:eastAsia="lt-LT"/>
              </w:rPr>
            </w:pPr>
            <w:r w:rsidRPr="001A58BB">
              <w:rPr>
                <w:rFonts w:asciiTheme="minorHAnsi" w:hAnsiTheme="minorHAnsi" w:cstheme="minorHAnsi"/>
                <w:b/>
                <w:bCs/>
                <w:sz w:val="22"/>
                <w:szCs w:val="22"/>
                <w:lang w:eastAsia="lt-LT"/>
              </w:rPr>
              <w:t xml:space="preserve">Specialistas siūlomas pareigoms </w:t>
            </w:r>
          </w:p>
          <w:p w14:paraId="7D2B0BFD" w14:textId="5E3AE890" w:rsidR="00D652C9" w:rsidRPr="001A58BB" w:rsidRDefault="00D652C9" w:rsidP="00EF4D36">
            <w:pPr>
              <w:suppressAutoHyphens/>
              <w:spacing w:after="200"/>
              <w:jc w:val="center"/>
              <w:rPr>
                <w:rFonts w:asciiTheme="minorHAnsi" w:eastAsia="Times New Roman" w:hAnsiTheme="minorHAnsi" w:cstheme="minorHAnsi"/>
                <w:b/>
                <w:sz w:val="21"/>
                <w:szCs w:val="21"/>
                <w:lang w:eastAsia="lt-LT"/>
              </w:rPr>
            </w:pPr>
            <w:r w:rsidRPr="001A58BB">
              <w:rPr>
                <w:rFonts w:asciiTheme="minorHAnsi" w:hAnsiTheme="minorHAnsi" w:cstheme="minorHAnsi"/>
                <w:b/>
                <w:bCs/>
                <w:sz w:val="22"/>
                <w:szCs w:val="22"/>
                <w:lang w:eastAsia="lt-LT"/>
              </w:rPr>
              <w:t>(pareigų pavadinimas turi atitikti kvalifikacijos reikalavimuose nurodytas pareigas)</w:t>
            </w:r>
          </w:p>
        </w:tc>
        <w:tc>
          <w:tcPr>
            <w:tcW w:w="1415" w:type="pct"/>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1A58BB" w:rsidRDefault="00D652C9" w:rsidP="00EF4D36">
            <w:pPr>
              <w:tabs>
                <w:tab w:val="num" w:pos="3065"/>
              </w:tabs>
              <w:jc w:val="center"/>
              <w:rPr>
                <w:rFonts w:asciiTheme="minorHAnsi" w:hAnsiTheme="minorHAnsi" w:cstheme="minorHAnsi"/>
                <w:b/>
                <w:bCs/>
                <w:sz w:val="22"/>
                <w:szCs w:val="22"/>
                <w:lang w:eastAsia="lt-LT"/>
              </w:rPr>
            </w:pPr>
            <w:r w:rsidRPr="001A58BB">
              <w:rPr>
                <w:rFonts w:asciiTheme="minorHAnsi" w:hAnsiTheme="minorHAnsi" w:cstheme="minorHAnsi"/>
                <w:b/>
                <w:bCs/>
                <w:sz w:val="22"/>
                <w:szCs w:val="22"/>
                <w:lang w:eastAsia="lt-LT"/>
              </w:rPr>
              <w:t xml:space="preserve">Teisinis santykis su tiekėju </w:t>
            </w:r>
            <w:r w:rsidRPr="001A58BB">
              <w:rPr>
                <w:rFonts w:asciiTheme="minorHAnsi" w:hAnsiTheme="minorHAnsi" w:cstheme="minorHAnsi"/>
                <w:sz w:val="22"/>
                <w:szCs w:val="22"/>
                <w:lang w:eastAsia="lt-LT"/>
              </w:rPr>
              <w:t>(</w:t>
            </w:r>
            <w:r w:rsidRPr="001A58BB">
              <w:rPr>
                <w:rFonts w:asciiTheme="minorHAnsi" w:hAnsiTheme="minorHAnsi" w:cstheme="minorHAnsi"/>
                <w:i/>
                <w:iCs/>
                <w:sz w:val="22"/>
                <w:szCs w:val="22"/>
                <w:lang w:eastAsia="lt-LT"/>
              </w:rPr>
              <w:t>ketinama įdarbinti</w:t>
            </w:r>
            <w:r w:rsidRPr="001A58BB">
              <w:rPr>
                <w:rFonts w:asciiTheme="minorHAnsi" w:hAnsiTheme="minorHAnsi" w:cstheme="minorHAnsi"/>
                <w:sz w:val="22"/>
                <w:szCs w:val="22"/>
                <w:lang w:eastAsia="lt-LT"/>
              </w:rPr>
              <w:t>)</w:t>
            </w:r>
          </w:p>
        </w:tc>
      </w:tr>
      <w:tr w:rsidR="00D652C9" w:rsidRPr="001A58BB" w14:paraId="7022FA0D" w14:textId="3ADF03A4" w:rsidTr="00DE7F12">
        <w:tblPrEx>
          <w:tblCellMar>
            <w:left w:w="108" w:type="dxa"/>
            <w:right w:w="108" w:type="dxa"/>
          </w:tblCellMar>
          <w:tblLook w:val="0000" w:firstRow="0" w:lastRow="0" w:firstColumn="0" w:lastColumn="0" w:noHBand="0" w:noVBand="0"/>
        </w:tblPrEx>
        <w:tc>
          <w:tcPr>
            <w:tcW w:w="293" w:type="pct"/>
          </w:tcPr>
          <w:p w14:paraId="503F17CC" w14:textId="77777777" w:rsidR="00D652C9" w:rsidRPr="001A58BB" w:rsidRDefault="00D652C9" w:rsidP="00EF4D36">
            <w:pPr>
              <w:jc w:val="both"/>
              <w:rPr>
                <w:rFonts w:asciiTheme="minorHAnsi" w:eastAsia="Times New Roman" w:hAnsiTheme="minorHAnsi" w:cstheme="minorHAnsi"/>
                <w:sz w:val="21"/>
                <w:szCs w:val="21"/>
                <w:lang w:eastAsia="lt-LT"/>
              </w:rPr>
            </w:pPr>
            <w:r w:rsidRPr="001A58BB">
              <w:rPr>
                <w:rFonts w:asciiTheme="minorHAnsi" w:eastAsia="Times New Roman" w:hAnsiTheme="minorHAnsi" w:cstheme="minorHAnsi"/>
                <w:sz w:val="21"/>
                <w:szCs w:val="21"/>
                <w:lang w:eastAsia="lt-LT"/>
              </w:rPr>
              <w:t>1.</w:t>
            </w:r>
          </w:p>
        </w:tc>
        <w:tc>
          <w:tcPr>
            <w:tcW w:w="1636" w:type="pct"/>
          </w:tcPr>
          <w:p w14:paraId="1F80DBEE" w14:textId="77777777" w:rsidR="00D652C9" w:rsidRPr="001A58BB" w:rsidRDefault="00D652C9" w:rsidP="00EF4D36">
            <w:pPr>
              <w:jc w:val="both"/>
              <w:rPr>
                <w:rFonts w:asciiTheme="minorHAnsi" w:eastAsia="Times New Roman" w:hAnsiTheme="minorHAnsi" w:cstheme="minorHAnsi"/>
                <w:sz w:val="21"/>
                <w:szCs w:val="21"/>
                <w:lang w:eastAsia="lt-LT"/>
              </w:rPr>
            </w:pPr>
          </w:p>
        </w:tc>
        <w:tc>
          <w:tcPr>
            <w:tcW w:w="1657" w:type="pct"/>
          </w:tcPr>
          <w:p w14:paraId="2D8205BD" w14:textId="77777777" w:rsidR="00D652C9" w:rsidRPr="001A58BB" w:rsidRDefault="00D652C9" w:rsidP="00EF4D36">
            <w:pPr>
              <w:jc w:val="both"/>
              <w:rPr>
                <w:rFonts w:asciiTheme="minorHAnsi" w:eastAsia="Times New Roman" w:hAnsiTheme="minorHAnsi" w:cstheme="minorHAnsi"/>
                <w:sz w:val="21"/>
                <w:szCs w:val="21"/>
                <w:lang w:eastAsia="lt-LT"/>
              </w:rPr>
            </w:pPr>
          </w:p>
        </w:tc>
        <w:tc>
          <w:tcPr>
            <w:tcW w:w="1415" w:type="pct"/>
          </w:tcPr>
          <w:p w14:paraId="189B8BEA" w14:textId="3E98F0CC" w:rsidR="00D652C9" w:rsidRPr="001A58BB" w:rsidRDefault="00D652C9" w:rsidP="00EF4D36">
            <w:pPr>
              <w:jc w:val="both"/>
              <w:rPr>
                <w:rFonts w:asciiTheme="minorHAnsi" w:eastAsia="Times New Roman" w:hAnsiTheme="minorHAnsi" w:cstheme="minorHAnsi"/>
                <w:sz w:val="21"/>
                <w:szCs w:val="21"/>
                <w:lang w:eastAsia="lt-LT"/>
              </w:rPr>
            </w:pPr>
            <w:r w:rsidRPr="001A58BB">
              <w:rPr>
                <w:rFonts w:asciiTheme="minorHAnsi" w:eastAsia="Times New Roman" w:hAnsiTheme="minorHAnsi" w:cstheme="minorHAnsi"/>
                <w:sz w:val="21"/>
                <w:szCs w:val="21"/>
                <w:lang w:eastAsia="lt-LT"/>
              </w:rPr>
              <w:t>Planuojamas įdarbinti, laimėjus konkretų pirkimą</w:t>
            </w:r>
          </w:p>
        </w:tc>
      </w:tr>
      <w:tr w:rsidR="00D652C9" w:rsidRPr="001A58BB" w14:paraId="7FFD1138" w14:textId="2253419D" w:rsidTr="00DE7F12">
        <w:tblPrEx>
          <w:tblCellMar>
            <w:left w:w="108" w:type="dxa"/>
            <w:right w:w="108" w:type="dxa"/>
          </w:tblCellMar>
          <w:tblLook w:val="0000" w:firstRow="0" w:lastRow="0" w:firstColumn="0" w:lastColumn="0" w:noHBand="0" w:noVBand="0"/>
        </w:tblPrEx>
        <w:tc>
          <w:tcPr>
            <w:tcW w:w="293" w:type="pct"/>
          </w:tcPr>
          <w:p w14:paraId="08DFAF20" w14:textId="77777777" w:rsidR="00D652C9" w:rsidRPr="001A58BB" w:rsidRDefault="00D652C9" w:rsidP="00EF4D36">
            <w:pPr>
              <w:jc w:val="both"/>
              <w:rPr>
                <w:rFonts w:asciiTheme="minorHAnsi" w:eastAsia="Times New Roman" w:hAnsiTheme="minorHAnsi" w:cstheme="minorHAnsi"/>
                <w:sz w:val="21"/>
                <w:szCs w:val="21"/>
                <w:lang w:eastAsia="lt-LT"/>
              </w:rPr>
            </w:pPr>
            <w:r w:rsidRPr="001A58BB">
              <w:rPr>
                <w:rFonts w:asciiTheme="minorHAnsi" w:eastAsia="Times New Roman" w:hAnsiTheme="minorHAnsi" w:cstheme="minorHAnsi"/>
                <w:color w:val="00B050"/>
                <w:sz w:val="21"/>
                <w:szCs w:val="21"/>
                <w:lang w:eastAsia="lt-LT"/>
              </w:rPr>
              <w:t>...</w:t>
            </w:r>
          </w:p>
        </w:tc>
        <w:tc>
          <w:tcPr>
            <w:tcW w:w="1636" w:type="pct"/>
          </w:tcPr>
          <w:p w14:paraId="084E0F68" w14:textId="77777777" w:rsidR="00D652C9" w:rsidRPr="001A58BB" w:rsidRDefault="00D652C9" w:rsidP="00EF4D36">
            <w:pPr>
              <w:tabs>
                <w:tab w:val="center" w:pos="4819"/>
                <w:tab w:val="right" w:pos="9638"/>
              </w:tabs>
              <w:jc w:val="both"/>
              <w:rPr>
                <w:rFonts w:asciiTheme="minorHAnsi" w:eastAsia="Times New Roman" w:hAnsiTheme="minorHAnsi" w:cstheme="minorHAnsi"/>
                <w:sz w:val="21"/>
                <w:szCs w:val="21"/>
                <w:lang w:eastAsia="lt-LT"/>
              </w:rPr>
            </w:pPr>
          </w:p>
        </w:tc>
        <w:tc>
          <w:tcPr>
            <w:tcW w:w="1657" w:type="pct"/>
          </w:tcPr>
          <w:p w14:paraId="35B1C5C6" w14:textId="77777777" w:rsidR="00D652C9" w:rsidRPr="001A58BB" w:rsidRDefault="00D652C9" w:rsidP="00EF4D36">
            <w:pPr>
              <w:jc w:val="both"/>
              <w:rPr>
                <w:rFonts w:asciiTheme="minorHAnsi" w:eastAsia="Times New Roman" w:hAnsiTheme="minorHAnsi" w:cstheme="minorHAnsi"/>
                <w:sz w:val="21"/>
                <w:szCs w:val="21"/>
                <w:lang w:eastAsia="lt-LT"/>
              </w:rPr>
            </w:pPr>
          </w:p>
        </w:tc>
        <w:tc>
          <w:tcPr>
            <w:tcW w:w="1415" w:type="pct"/>
          </w:tcPr>
          <w:p w14:paraId="6F08E0F3" w14:textId="77777777" w:rsidR="00D652C9" w:rsidRPr="001A58BB" w:rsidRDefault="00D652C9" w:rsidP="00EF4D36">
            <w:pPr>
              <w:jc w:val="both"/>
              <w:rPr>
                <w:rFonts w:asciiTheme="minorHAnsi" w:eastAsia="Times New Roman" w:hAnsiTheme="minorHAnsi" w:cstheme="minorHAnsi"/>
                <w:sz w:val="21"/>
                <w:szCs w:val="21"/>
                <w:lang w:eastAsia="lt-LT"/>
              </w:rPr>
            </w:pPr>
          </w:p>
        </w:tc>
      </w:tr>
    </w:tbl>
    <w:p w14:paraId="07D66027" w14:textId="77777777" w:rsidR="00235609" w:rsidRPr="001A58BB" w:rsidRDefault="00235609" w:rsidP="00EF4D36">
      <w:pPr>
        <w:ind w:firstLine="709"/>
        <w:jc w:val="both"/>
        <w:rPr>
          <w:rFonts w:asciiTheme="minorHAnsi" w:eastAsia="Times New Roman" w:hAnsiTheme="minorHAnsi" w:cstheme="minorHAnsi"/>
          <w:spacing w:val="-4"/>
          <w:sz w:val="21"/>
          <w:szCs w:val="21"/>
          <w:lang w:eastAsia="lt-LT"/>
        </w:rPr>
      </w:pPr>
    </w:p>
    <w:p w14:paraId="4EBF453C" w14:textId="76F304C5" w:rsidR="00753A39" w:rsidRPr="001A58BB" w:rsidRDefault="00753A39" w:rsidP="00EF4D36">
      <w:pPr>
        <w:jc w:val="both"/>
        <w:rPr>
          <w:rFonts w:asciiTheme="minorHAnsi" w:eastAsia="Times New Roman" w:hAnsiTheme="minorHAnsi" w:cstheme="minorHAnsi"/>
          <w:sz w:val="21"/>
          <w:szCs w:val="21"/>
          <w:lang w:eastAsia="lt-LT"/>
        </w:rPr>
      </w:pPr>
      <w:r w:rsidRPr="001A58BB">
        <w:rPr>
          <w:rFonts w:asciiTheme="minorHAnsi" w:eastAsia="Times New Roman" w:hAnsiTheme="minorHAnsi" w:cstheme="minorHAnsi"/>
          <w:spacing w:val="-4"/>
          <w:sz w:val="21"/>
          <w:szCs w:val="21"/>
          <w:lang w:eastAsia="lt-LT"/>
        </w:rPr>
        <w:t xml:space="preserve">4 lentelė. </w:t>
      </w:r>
      <w:r w:rsidRPr="001A58BB">
        <w:rPr>
          <w:rFonts w:asciiTheme="minorHAnsi" w:eastAsia="Times New Roman" w:hAnsiTheme="minorHAnsi" w:cstheme="minorHAnsi"/>
          <w:sz w:val="21"/>
          <w:szCs w:val="21"/>
          <w:lang w:eastAsia="lt-LT"/>
        </w:rPr>
        <w:t xml:space="preserve">Informacija apie </w:t>
      </w:r>
      <w:r w:rsidR="00D9089E" w:rsidRPr="001A58BB">
        <w:rPr>
          <w:rFonts w:asciiTheme="minorHAnsi" w:eastAsia="Times New Roman" w:hAnsiTheme="minorHAnsi" w:cstheme="minorHAnsi"/>
          <w:sz w:val="21"/>
          <w:szCs w:val="21"/>
          <w:lang w:eastAsia="lt-LT"/>
        </w:rPr>
        <w:t>paraiškos teikimo metu žinomus subtiekėjus (jei pirkimo vykdytojas nustato reikalavimus dėl tiekėjų subtiekėjų pašalinimo pagrindų)</w:t>
      </w:r>
      <w:r w:rsidRPr="001A58BB">
        <w:rPr>
          <w:rFonts w:asciiTheme="minorHAnsi" w:eastAsia="Times New Roman" w:hAnsiTheme="minorHAnsi" w:cstheme="minorHAnsi"/>
          <w:sz w:val="21"/>
          <w:szCs w:val="21"/>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531"/>
        <w:gridCol w:w="564"/>
        <w:gridCol w:w="1845"/>
        <w:gridCol w:w="654"/>
        <w:gridCol w:w="2434"/>
        <w:gridCol w:w="604"/>
        <w:gridCol w:w="460"/>
      </w:tblGrid>
      <w:tr w:rsidR="0023081F" w:rsidRPr="001A58BB" w14:paraId="7548B686" w14:textId="77777777" w:rsidTr="00C25D0D">
        <w:tc>
          <w:tcPr>
            <w:tcW w:w="27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1A58BB" w:rsidRDefault="0023081F" w:rsidP="00EF4D36">
            <w:pPr>
              <w:jc w:val="both"/>
              <w:rPr>
                <w:rFonts w:asciiTheme="minorHAnsi" w:hAnsiTheme="minorHAnsi" w:cstheme="minorHAnsi"/>
                <w:b/>
                <w:bCs/>
                <w:iCs/>
                <w:sz w:val="21"/>
                <w:szCs w:val="21"/>
                <w:lang w:eastAsia="lt-LT"/>
              </w:rPr>
            </w:pPr>
            <w:r w:rsidRPr="001A58BB">
              <w:rPr>
                <w:rFonts w:asciiTheme="minorHAnsi" w:hAnsiTheme="minorHAnsi" w:cstheme="minorHAnsi"/>
                <w:b/>
                <w:bCs/>
                <w:iCs/>
                <w:sz w:val="21"/>
                <w:szCs w:val="21"/>
                <w:lang w:eastAsia="lt-LT"/>
              </w:rPr>
              <w:t>Eil.</w:t>
            </w:r>
          </w:p>
          <w:p w14:paraId="34CC0A82" w14:textId="77777777" w:rsidR="0023081F" w:rsidRPr="001A58BB" w:rsidRDefault="0023081F" w:rsidP="00EF4D36">
            <w:pPr>
              <w:jc w:val="both"/>
              <w:rPr>
                <w:rFonts w:asciiTheme="minorHAnsi" w:hAnsiTheme="minorHAnsi" w:cstheme="minorHAnsi"/>
                <w:b/>
                <w:bCs/>
                <w:iCs/>
                <w:sz w:val="21"/>
                <w:szCs w:val="21"/>
                <w:lang w:eastAsia="lt-LT"/>
              </w:rPr>
            </w:pPr>
            <w:r w:rsidRPr="001A58BB">
              <w:rPr>
                <w:rFonts w:asciiTheme="minorHAnsi" w:hAnsiTheme="minorHAnsi" w:cstheme="minorHAnsi"/>
                <w:b/>
                <w:bCs/>
                <w:iCs/>
                <w:sz w:val="21"/>
                <w:szCs w:val="21"/>
                <w:lang w:eastAsia="lt-LT"/>
              </w:rPr>
              <w:t>Nr.</w:t>
            </w:r>
          </w:p>
        </w:tc>
        <w:tc>
          <w:tcPr>
            <w:tcW w:w="4725" w:type="pct"/>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3E275A59" w:rsidR="0023081F" w:rsidRPr="001A58BB" w:rsidRDefault="0023081F" w:rsidP="00EF4D36">
            <w:pPr>
              <w:jc w:val="both"/>
              <w:rPr>
                <w:rFonts w:asciiTheme="minorHAnsi" w:hAnsiTheme="minorHAnsi" w:cstheme="minorHAnsi"/>
                <w:b/>
                <w:bCs/>
                <w:iCs/>
                <w:sz w:val="21"/>
                <w:szCs w:val="21"/>
                <w:lang w:eastAsia="lt-LT"/>
              </w:rPr>
            </w:pPr>
            <w:r w:rsidRPr="001A58BB">
              <w:rPr>
                <w:rFonts w:asciiTheme="minorHAnsi" w:hAnsiTheme="minorHAnsi" w:cstheme="minorHAnsi"/>
                <w:b/>
                <w:bCs/>
                <w:sz w:val="21"/>
                <w:szCs w:val="21"/>
                <w:lang w:eastAsia="lt-LT"/>
              </w:rPr>
              <w:t>Subtiekėjo pavadinimas,</w:t>
            </w:r>
            <w:r w:rsidR="004B0E7A">
              <w:rPr>
                <w:rFonts w:asciiTheme="minorHAnsi" w:hAnsiTheme="minorHAnsi" w:cstheme="minorHAnsi"/>
                <w:b/>
                <w:bCs/>
                <w:sz w:val="21"/>
                <w:szCs w:val="21"/>
                <w:lang w:eastAsia="lt-LT"/>
              </w:rPr>
              <w:t xml:space="preserve"> kodas, </w:t>
            </w:r>
            <w:r w:rsidRPr="001A58BB">
              <w:rPr>
                <w:rFonts w:asciiTheme="minorHAnsi" w:hAnsiTheme="minorHAnsi" w:cstheme="minorHAnsi"/>
                <w:b/>
                <w:bCs/>
                <w:sz w:val="21"/>
                <w:szCs w:val="21"/>
                <w:lang w:eastAsia="lt-LT"/>
              </w:rPr>
              <w:t xml:space="preserve">adresas </w:t>
            </w:r>
          </w:p>
          <w:p w14:paraId="4FFC591B" w14:textId="3D25DB43" w:rsidR="0023081F" w:rsidRPr="001A58BB" w:rsidRDefault="0023081F" w:rsidP="00EF4D36">
            <w:pPr>
              <w:jc w:val="both"/>
              <w:rPr>
                <w:rFonts w:asciiTheme="minorHAnsi" w:hAnsiTheme="minorHAnsi" w:cstheme="minorHAnsi"/>
                <w:b/>
                <w:sz w:val="21"/>
                <w:szCs w:val="21"/>
                <w:lang w:eastAsia="lt-LT"/>
              </w:rPr>
            </w:pPr>
          </w:p>
          <w:p w14:paraId="1EF34271" w14:textId="21E65A35" w:rsidR="0023081F" w:rsidRPr="001A58BB" w:rsidRDefault="0023081F" w:rsidP="00EF4D36">
            <w:pPr>
              <w:jc w:val="both"/>
              <w:rPr>
                <w:rFonts w:asciiTheme="minorHAnsi" w:hAnsiTheme="minorHAnsi" w:cstheme="minorHAnsi"/>
                <w:b/>
                <w:bCs/>
                <w:iCs/>
                <w:sz w:val="21"/>
                <w:szCs w:val="21"/>
                <w:lang w:eastAsia="lt-LT"/>
              </w:rPr>
            </w:pPr>
          </w:p>
        </w:tc>
      </w:tr>
      <w:tr w:rsidR="0023081F" w:rsidRPr="001A58BB" w14:paraId="7E40CC61" w14:textId="77777777" w:rsidTr="00C25D0D">
        <w:tblPrEx>
          <w:tblLook w:val="0000" w:firstRow="0" w:lastRow="0" w:firstColumn="0" w:lastColumn="0" w:noHBand="0" w:noVBand="0"/>
        </w:tblPrEx>
        <w:tc>
          <w:tcPr>
            <w:tcW w:w="275" w:type="pct"/>
          </w:tcPr>
          <w:p w14:paraId="018F2BD8" w14:textId="77777777" w:rsidR="0023081F" w:rsidRPr="001A58BB" w:rsidRDefault="0023081F" w:rsidP="00EF4D36">
            <w:pPr>
              <w:jc w:val="both"/>
              <w:rPr>
                <w:rFonts w:asciiTheme="minorHAnsi" w:eastAsia="Times New Roman" w:hAnsiTheme="minorHAnsi" w:cstheme="minorHAnsi"/>
                <w:sz w:val="21"/>
                <w:szCs w:val="21"/>
                <w:lang w:eastAsia="lt-LT"/>
              </w:rPr>
            </w:pPr>
            <w:r w:rsidRPr="001A58BB">
              <w:rPr>
                <w:rFonts w:asciiTheme="minorHAnsi" w:eastAsia="Times New Roman" w:hAnsiTheme="minorHAnsi" w:cstheme="minorHAnsi"/>
                <w:sz w:val="21"/>
                <w:szCs w:val="21"/>
                <w:lang w:eastAsia="lt-LT"/>
              </w:rPr>
              <w:t>1.</w:t>
            </w:r>
          </w:p>
        </w:tc>
        <w:tc>
          <w:tcPr>
            <w:tcW w:w="4725" w:type="pct"/>
            <w:gridSpan w:val="7"/>
          </w:tcPr>
          <w:p w14:paraId="2A9A5878" w14:textId="77777777" w:rsidR="0023081F" w:rsidRPr="001A58BB" w:rsidRDefault="0023081F" w:rsidP="00EF4D36">
            <w:pPr>
              <w:jc w:val="both"/>
              <w:rPr>
                <w:rFonts w:asciiTheme="minorHAnsi" w:eastAsia="Times New Roman" w:hAnsiTheme="minorHAnsi" w:cstheme="minorHAnsi"/>
                <w:sz w:val="21"/>
                <w:szCs w:val="21"/>
                <w:lang w:eastAsia="lt-LT"/>
              </w:rPr>
            </w:pPr>
          </w:p>
        </w:tc>
      </w:tr>
      <w:tr w:rsidR="0023081F" w:rsidRPr="001A58BB" w14:paraId="3677E827" w14:textId="77777777" w:rsidTr="00C25D0D">
        <w:tblPrEx>
          <w:tblLook w:val="0000" w:firstRow="0" w:lastRow="0" w:firstColumn="0" w:lastColumn="0" w:noHBand="0" w:noVBand="0"/>
        </w:tblPrEx>
        <w:tc>
          <w:tcPr>
            <w:tcW w:w="275" w:type="pct"/>
          </w:tcPr>
          <w:p w14:paraId="16EDAECF" w14:textId="77777777" w:rsidR="0023081F" w:rsidRPr="001A58BB" w:rsidRDefault="0023081F" w:rsidP="00EF4D36">
            <w:pPr>
              <w:jc w:val="both"/>
              <w:rPr>
                <w:rFonts w:asciiTheme="minorHAnsi" w:eastAsia="Times New Roman" w:hAnsiTheme="minorHAnsi" w:cstheme="minorHAnsi"/>
                <w:sz w:val="21"/>
                <w:szCs w:val="21"/>
                <w:lang w:eastAsia="lt-LT"/>
              </w:rPr>
            </w:pPr>
            <w:r w:rsidRPr="001A58BB">
              <w:rPr>
                <w:rFonts w:asciiTheme="minorHAnsi" w:eastAsia="Times New Roman" w:hAnsiTheme="minorHAnsi" w:cstheme="minorHAnsi"/>
                <w:color w:val="00B050"/>
                <w:sz w:val="21"/>
                <w:szCs w:val="21"/>
                <w:lang w:eastAsia="lt-LT"/>
              </w:rPr>
              <w:t>...</w:t>
            </w:r>
          </w:p>
        </w:tc>
        <w:tc>
          <w:tcPr>
            <w:tcW w:w="4725" w:type="pct"/>
            <w:gridSpan w:val="7"/>
          </w:tcPr>
          <w:p w14:paraId="464093EE" w14:textId="77777777" w:rsidR="0023081F" w:rsidRPr="001A58BB" w:rsidRDefault="0023081F" w:rsidP="00EF4D36">
            <w:pPr>
              <w:tabs>
                <w:tab w:val="center" w:pos="4819"/>
                <w:tab w:val="right" w:pos="9638"/>
              </w:tabs>
              <w:jc w:val="both"/>
              <w:rPr>
                <w:rFonts w:asciiTheme="minorHAnsi" w:eastAsia="Times New Roman" w:hAnsiTheme="minorHAnsi" w:cstheme="minorHAnsi"/>
                <w:sz w:val="21"/>
                <w:szCs w:val="21"/>
                <w:lang w:eastAsia="lt-LT"/>
              </w:rPr>
            </w:pPr>
          </w:p>
        </w:tc>
      </w:tr>
      <w:tr w:rsidR="00753A39" w:rsidRPr="001A58BB" w14:paraId="7E50DF06" w14:textId="77777777" w:rsidTr="00C25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40" w:type="pct"/>
          <w:trHeight w:val="285"/>
        </w:trPr>
        <w:tc>
          <w:tcPr>
            <w:tcW w:w="1590" w:type="pct"/>
            <w:gridSpan w:val="2"/>
            <w:tcBorders>
              <w:top w:val="nil"/>
              <w:left w:val="nil"/>
              <w:bottom w:val="single" w:sz="4" w:space="0" w:color="auto"/>
              <w:right w:val="nil"/>
            </w:tcBorders>
          </w:tcPr>
          <w:p w14:paraId="012AA46F" w14:textId="77777777" w:rsidR="00753A39" w:rsidRPr="001A58BB" w:rsidRDefault="00753A39" w:rsidP="00EF4D36">
            <w:pPr>
              <w:spacing w:after="200"/>
              <w:ind w:right="-1"/>
              <w:jc w:val="both"/>
              <w:rPr>
                <w:rFonts w:asciiTheme="minorHAnsi" w:eastAsia="Times New Roman" w:hAnsiTheme="minorHAnsi" w:cstheme="minorHAnsi"/>
                <w:sz w:val="21"/>
                <w:szCs w:val="21"/>
                <w:lang w:eastAsia="lt-LT"/>
              </w:rPr>
            </w:pPr>
          </w:p>
          <w:p w14:paraId="31120014" w14:textId="3AB9B391" w:rsidR="00570436" w:rsidRPr="001A58BB" w:rsidRDefault="00570436" w:rsidP="00EF4D36">
            <w:pPr>
              <w:spacing w:after="200"/>
              <w:ind w:right="-1"/>
              <w:jc w:val="both"/>
              <w:rPr>
                <w:rFonts w:asciiTheme="minorHAnsi" w:eastAsia="Times New Roman" w:hAnsiTheme="minorHAnsi" w:cstheme="minorHAnsi"/>
                <w:sz w:val="21"/>
                <w:szCs w:val="21"/>
                <w:lang w:eastAsia="lt-LT"/>
              </w:rPr>
            </w:pPr>
          </w:p>
        </w:tc>
        <w:tc>
          <w:tcPr>
            <w:tcW w:w="293" w:type="pct"/>
          </w:tcPr>
          <w:p w14:paraId="1A99C5ED" w14:textId="77777777" w:rsidR="00753A39" w:rsidRPr="001A58BB" w:rsidRDefault="00753A39" w:rsidP="00EF4D36">
            <w:pPr>
              <w:spacing w:after="200"/>
              <w:ind w:right="-1"/>
              <w:jc w:val="center"/>
              <w:rPr>
                <w:rFonts w:asciiTheme="minorHAnsi" w:eastAsia="Times New Roman" w:hAnsiTheme="minorHAnsi" w:cstheme="minorHAnsi"/>
                <w:sz w:val="21"/>
                <w:szCs w:val="21"/>
                <w:lang w:eastAsia="lt-LT"/>
              </w:rPr>
            </w:pPr>
          </w:p>
        </w:tc>
        <w:tc>
          <w:tcPr>
            <w:tcW w:w="959" w:type="pct"/>
            <w:tcBorders>
              <w:top w:val="nil"/>
              <w:left w:val="nil"/>
              <w:bottom w:val="single" w:sz="4" w:space="0" w:color="auto"/>
              <w:right w:val="nil"/>
            </w:tcBorders>
          </w:tcPr>
          <w:p w14:paraId="184AD397" w14:textId="77777777" w:rsidR="00753A39" w:rsidRPr="001A58BB" w:rsidRDefault="00753A39" w:rsidP="00EF4D36">
            <w:pPr>
              <w:spacing w:after="200"/>
              <w:ind w:right="-1"/>
              <w:jc w:val="center"/>
              <w:rPr>
                <w:rFonts w:asciiTheme="minorHAnsi" w:eastAsia="Times New Roman" w:hAnsiTheme="minorHAnsi" w:cstheme="minorHAnsi"/>
                <w:sz w:val="21"/>
                <w:szCs w:val="21"/>
                <w:lang w:eastAsia="lt-LT"/>
              </w:rPr>
            </w:pPr>
          </w:p>
        </w:tc>
        <w:tc>
          <w:tcPr>
            <w:tcW w:w="340" w:type="pct"/>
          </w:tcPr>
          <w:p w14:paraId="09A40E11" w14:textId="77777777" w:rsidR="00753A39" w:rsidRPr="001A58BB" w:rsidRDefault="00753A39" w:rsidP="00EF4D36">
            <w:pPr>
              <w:spacing w:after="200"/>
              <w:ind w:right="-1"/>
              <w:jc w:val="center"/>
              <w:rPr>
                <w:rFonts w:asciiTheme="minorHAnsi" w:eastAsia="Times New Roman" w:hAnsiTheme="minorHAnsi" w:cstheme="minorHAnsi"/>
                <w:sz w:val="21"/>
                <w:szCs w:val="21"/>
                <w:lang w:eastAsia="lt-LT"/>
              </w:rPr>
            </w:pPr>
          </w:p>
        </w:tc>
        <w:tc>
          <w:tcPr>
            <w:tcW w:w="1265" w:type="pct"/>
            <w:tcBorders>
              <w:top w:val="nil"/>
              <w:left w:val="nil"/>
              <w:bottom w:val="single" w:sz="4" w:space="0" w:color="auto"/>
              <w:right w:val="nil"/>
            </w:tcBorders>
          </w:tcPr>
          <w:p w14:paraId="75BC5D37" w14:textId="77777777" w:rsidR="00753A39" w:rsidRPr="001A58BB" w:rsidRDefault="00753A39" w:rsidP="00EF4D36">
            <w:pPr>
              <w:spacing w:after="200"/>
              <w:ind w:right="-1"/>
              <w:jc w:val="right"/>
              <w:rPr>
                <w:rFonts w:asciiTheme="minorHAnsi" w:eastAsia="Times New Roman" w:hAnsiTheme="minorHAnsi" w:cstheme="minorHAnsi"/>
                <w:sz w:val="21"/>
                <w:szCs w:val="21"/>
                <w:lang w:eastAsia="lt-LT"/>
              </w:rPr>
            </w:pPr>
          </w:p>
        </w:tc>
        <w:tc>
          <w:tcPr>
            <w:tcW w:w="314" w:type="pct"/>
          </w:tcPr>
          <w:p w14:paraId="56510C47" w14:textId="77777777" w:rsidR="00753A39" w:rsidRPr="001A58BB" w:rsidRDefault="00753A39" w:rsidP="00EF4D36">
            <w:pPr>
              <w:spacing w:after="200"/>
              <w:ind w:right="-1"/>
              <w:jc w:val="right"/>
              <w:rPr>
                <w:rFonts w:asciiTheme="minorHAnsi" w:eastAsia="Times New Roman" w:hAnsiTheme="minorHAnsi" w:cstheme="minorHAnsi"/>
                <w:sz w:val="21"/>
                <w:szCs w:val="21"/>
                <w:lang w:eastAsia="lt-LT"/>
              </w:rPr>
            </w:pPr>
          </w:p>
        </w:tc>
      </w:tr>
      <w:tr w:rsidR="00753A39" w:rsidRPr="001A58BB" w14:paraId="7686B7F7" w14:textId="77777777" w:rsidTr="00C25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40" w:type="pct"/>
          <w:trHeight w:val="186"/>
        </w:trPr>
        <w:tc>
          <w:tcPr>
            <w:tcW w:w="1590" w:type="pct"/>
            <w:gridSpan w:val="2"/>
            <w:tcBorders>
              <w:top w:val="single" w:sz="4" w:space="0" w:color="auto"/>
              <w:left w:val="nil"/>
              <w:bottom w:val="nil"/>
              <w:right w:val="nil"/>
            </w:tcBorders>
          </w:tcPr>
          <w:p w14:paraId="7F88E435" w14:textId="77777777" w:rsidR="00753A39" w:rsidRPr="001A58BB" w:rsidRDefault="00753A39" w:rsidP="00EF4D36">
            <w:pPr>
              <w:snapToGrid w:val="0"/>
              <w:jc w:val="both"/>
              <w:rPr>
                <w:rFonts w:asciiTheme="minorHAnsi" w:eastAsia="Times New Roman" w:hAnsiTheme="minorHAnsi" w:cstheme="minorHAnsi"/>
                <w:position w:val="6"/>
                <w:sz w:val="21"/>
                <w:szCs w:val="21"/>
                <w:lang w:eastAsia="lt-LT"/>
              </w:rPr>
            </w:pPr>
            <w:r w:rsidRPr="001A58BB">
              <w:rPr>
                <w:rFonts w:asciiTheme="minorHAnsi" w:eastAsia="Times New Roman" w:hAnsiTheme="minorHAnsi" w:cstheme="minorHAnsi"/>
                <w:position w:val="6"/>
                <w:sz w:val="21"/>
                <w:szCs w:val="21"/>
                <w:lang w:eastAsia="lt-LT"/>
              </w:rPr>
              <w:t>(Tiekėjo arba jo įgalioto asmens pareigų pavadinimas)</w:t>
            </w:r>
          </w:p>
        </w:tc>
        <w:tc>
          <w:tcPr>
            <w:tcW w:w="293" w:type="pct"/>
          </w:tcPr>
          <w:p w14:paraId="41A7CF59" w14:textId="77777777" w:rsidR="00753A39" w:rsidRPr="001A58BB" w:rsidRDefault="00753A39" w:rsidP="00EF4D36">
            <w:pPr>
              <w:spacing w:after="200"/>
              <w:ind w:right="-1"/>
              <w:jc w:val="center"/>
              <w:rPr>
                <w:rFonts w:asciiTheme="minorHAnsi" w:eastAsia="Times New Roman" w:hAnsiTheme="minorHAnsi" w:cstheme="minorHAnsi"/>
                <w:sz w:val="21"/>
                <w:szCs w:val="21"/>
                <w:lang w:eastAsia="lt-LT"/>
              </w:rPr>
            </w:pPr>
          </w:p>
        </w:tc>
        <w:tc>
          <w:tcPr>
            <w:tcW w:w="959" w:type="pct"/>
            <w:tcBorders>
              <w:top w:val="single" w:sz="4" w:space="0" w:color="auto"/>
              <w:left w:val="nil"/>
              <w:bottom w:val="nil"/>
              <w:right w:val="nil"/>
            </w:tcBorders>
          </w:tcPr>
          <w:p w14:paraId="5DCA5A2E" w14:textId="77777777" w:rsidR="00753A39" w:rsidRPr="001A58BB" w:rsidRDefault="00753A39" w:rsidP="00EF4D36">
            <w:pPr>
              <w:spacing w:after="200"/>
              <w:ind w:right="-1"/>
              <w:jc w:val="center"/>
              <w:rPr>
                <w:rFonts w:asciiTheme="minorHAnsi" w:eastAsia="Times New Roman" w:hAnsiTheme="minorHAnsi" w:cstheme="minorHAnsi"/>
                <w:sz w:val="21"/>
                <w:szCs w:val="21"/>
                <w:lang w:eastAsia="lt-LT"/>
              </w:rPr>
            </w:pPr>
            <w:r w:rsidRPr="001A58BB">
              <w:rPr>
                <w:rFonts w:asciiTheme="minorHAnsi" w:eastAsia="Times New Roman" w:hAnsiTheme="minorHAnsi" w:cstheme="minorHAnsi"/>
                <w:position w:val="6"/>
                <w:sz w:val="21"/>
                <w:szCs w:val="21"/>
                <w:lang w:eastAsia="lt-LT"/>
              </w:rPr>
              <w:t>(Parašas)</w:t>
            </w:r>
            <w:r w:rsidRPr="001A58BB">
              <w:rPr>
                <w:rFonts w:asciiTheme="minorHAnsi" w:eastAsia="Times New Roman" w:hAnsiTheme="minorHAnsi" w:cstheme="minorHAnsi"/>
                <w:i/>
                <w:sz w:val="21"/>
                <w:szCs w:val="21"/>
                <w:lang w:eastAsia="lt-LT"/>
              </w:rPr>
              <w:t xml:space="preserve"> </w:t>
            </w:r>
          </w:p>
        </w:tc>
        <w:tc>
          <w:tcPr>
            <w:tcW w:w="340" w:type="pct"/>
          </w:tcPr>
          <w:p w14:paraId="36F2702D" w14:textId="77777777" w:rsidR="00753A39" w:rsidRPr="001A58BB" w:rsidRDefault="00753A39" w:rsidP="00EF4D36">
            <w:pPr>
              <w:spacing w:after="200"/>
              <w:ind w:right="-1"/>
              <w:jc w:val="center"/>
              <w:rPr>
                <w:rFonts w:asciiTheme="minorHAnsi" w:eastAsia="Times New Roman" w:hAnsiTheme="minorHAnsi" w:cstheme="minorHAnsi"/>
                <w:sz w:val="21"/>
                <w:szCs w:val="21"/>
                <w:lang w:eastAsia="lt-LT"/>
              </w:rPr>
            </w:pPr>
          </w:p>
        </w:tc>
        <w:tc>
          <w:tcPr>
            <w:tcW w:w="1265" w:type="pct"/>
            <w:tcBorders>
              <w:top w:val="single" w:sz="4" w:space="0" w:color="auto"/>
              <w:left w:val="nil"/>
              <w:bottom w:val="nil"/>
              <w:right w:val="nil"/>
            </w:tcBorders>
          </w:tcPr>
          <w:p w14:paraId="0DC6438B" w14:textId="77777777" w:rsidR="00753A39" w:rsidRPr="001A58BB" w:rsidRDefault="00753A39" w:rsidP="00EF4D36">
            <w:pPr>
              <w:spacing w:after="200"/>
              <w:ind w:right="-1"/>
              <w:jc w:val="center"/>
              <w:rPr>
                <w:rFonts w:asciiTheme="minorHAnsi" w:eastAsia="Times New Roman" w:hAnsiTheme="minorHAnsi" w:cstheme="minorHAnsi"/>
                <w:position w:val="6"/>
                <w:sz w:val="21"/>
                <w:szCs w:val="21"/>
                <w:lang w:eastAsia="lt-LT"/>
              </w:rPr>
            </w:pPr>
            <w:r w:rsidRPr="001A58BB">
              <w:rPr>
                <w:rFonts w:asciiTheme="minorHAnsi" w:eastAsia="Times New Roman" w:hAnsiTheme="minorHAnsi" w:cstheme="minorHAnsi"/>
                <w:position w:val="6"/>
                <w:sz w:val="21"/>
                <w:szCs w:val="21"/>
                <w:lang w:eastAsia="lt-LT"/>
              </w:rPr>
              <w:t>(Vardas ir pavardė)</w:t>
            </w:r>
          </w:p>
          <w:p w14:paraId="0A19F322" w14:textId="77777777" w:rsidR="00753A39" w:rsidRPr="001A58BB" w:rsidRDefault="00753A39" w:rsidP="00EF4D36">
            <w:pPr>
              <w:spacing w:after="200"/>
              <w:ind w:right="-1"/>
              <w:jc w:val="center"/>
              <w:rPr>
                <w:rFonts w:asciiTheme="minorHAnsi" w:eastAsia="Times New Roman" w:hAnsiTheme="minorHAnsi" w:cstheme="minorHAnsi"/>
                <w:sz w:val="21"/>
                <w:szCs w:val="21"/>
                <w:lang w:eastAsia="lt-LT"/>
              </w:rPr>
            </w:pPr>
          </w:p>
        </w:tc>
        <w:tc>
          <w:tcPr>
            <w:tcW w:w="314" w:type="pct"/>
          </w:tcPr>
          <w:p w14:paraId="20910558" w14:textId="77777777" w:rsidR="00753A39" w:rsidRPr="001A58BB" w:rsidRDefault="00753A39" w:rsidP="00EF4D36">
            <w:pPr>
              <w:spacing w:after="200"/>
              <w:ind w:right="-1"/>
              <w:jc w:val="center"/>
              <w:rPr>
                <w:rFonts w:asciiTheme="minorHAnsi" w:eastAsia="Times New Roman" w:hAnsiTheme="minorHAnsi" w:cstheme="minorHAnsi"/>
                <w:sz w:val="21"/>
                <w:szCs w:val="21"/>
                <w:lang w:eastAsia="lt-LT"/>
              </w:rPr>
            </w:pPr>
          </w:p>
        </w:tc>
      </w:tr>
    </w:tbl>
    <w:p w14:paraId="294C6502" w14:textId="77777777" w:rsidR="00753A39" w:rsidRPr="001A58BB" w:rsidRDefault="00753A39" w:rsidP="00EF4D36">
      <w:pPr>
        <w:suppressAutoHyphens/>
        <w:spacing w:after="200"/>
        <w:jc w:val="both"/>
        <w:rPr>
          <w:rFonts w:asciiTheme="minorHAnsi" w:eastAsia="Times New Roman" w:hAnsiTheme="minorHAnsi" w:cstheme="minorHAnsi"/>
          <w:b/>
          <w:sz w:val="21"/>
          <w:szCs w:val="21"/>
          <w:lang w:eastAsia="lt-LT"/>
        </w:rPr>
      </w:pPr>
    </w:p>
    <w:p w14:paraId="0C56011E" w14:textId="77777777" w:rsidR="00025D5C" w:rsidRPr="001A58BB" w:rsidRDefault="00025D5C" w:rsidP="00EF4D36">
      <w:pPr>
        <w:jc w:val="center"/>
        <w:rPr>
          <w:rFonts w:asciiTheme="minorHAnsi" w:eastAsia="Arial" w:hAnsiTheme="minorHAnsi" w:cstheme="minorHAnsi"/>
          <w:sz w:val="21"/>
          <w:szCs w:val="21"/>
        </w:rPr>
        <w:sectPr w:rsidR="00025D5C" w:rsidRPr="001A58BB" w:rsidSect="00EF4D36">
          <w:pgSz w:w="11900" w:h="16838"/>
          <w:pgMar w:top="1134" w:right="567" w:bottom="1134" w:left="1701" w:header="0" w:footer="0" w:gutter="0"/>
          <w:cols w:space="720"/>
        </w:sectPr>
      </w:pPr>
    </w:p>
    <w:p w14:paraId="480BE6DF" w14:textId="677A1FBB" w:rsidR="00F257B7" w:rsidRPr="001A58BB" w:rsidRDefault="00F257B7" w:rsidP="00EF4D36">
      <w:pPr>
        <w:pStyle w:val="Antrat2"/>
        <w:numPr>
          <w:ilvl w:val="0"/>
          <w:numId w:val="0"/>
        </w:numPr>
        <w:ind w:left="5103"/>
        <w:jc w:val="right"/>
        <w:rPr>
          <w:rFonts w:asciiTheme="minorHAnsi" w:hAnsiTheme="minorHAnsi" w:cstheme="minorHAnsi"/>
          <w:color w:val="0070C0"/>
          <w:sz w:val="21"/>
          <w:szCs w:val="21"/>
          <w:lang w:val="lt-LT"/>
        </w:rPr>
      </w:pPr>
      <w:bookmarkStart w:id="52" w:name="_Toc149121427"/>
      <w:r w:rsidRPr="001A58BB">
        <w:rPr>
          <w:rFonts w:asciiTheme="minorHAnsi" w:hAnsiTheme="minorHAnsi" w:cstheme="minorHAnsi"/>
          <w:bCs/>
          <w:caps w:val="0"/>
          <w:color w:val="0070C0"/>
          <w:sz w:val="21"/>
          <w:szCs w:val="21"/>
          <w:lang w:val="lt-LT"/>
        </w:rPr>
        <w:lastRenderedPageBreak/>
        <w:t xml:space="preserve">Pirkimo sąlygų </w:t>
      </w:r>
      <w:r w:rsidR="00BA09C0">
        <w:rPr>
          <w:rFonts w:asciiTheme="minorHAnsi" w:hAnsiTheme="minorHAnsi" w:cstheme="minorHAnsi"/>
          <w:caps w:val="0"/>
          <w:color w:val="0070C0"/>
          <w:sz w:val="21"/>
          <w:szCs w:val="21"/>
          <w:lang w:val="lt-LT"/>
        </w:rPr>
        <w:t>5</w:t>
      </w:r>
      <w:r w:rsidRPr="001A58BB">
        <w:rPr>
          <w:rFonts w:asciiTheme="minorHAnsi" w:hAnsiTheme="minorHAnsi" w:cstheme="minorHAnsi"/>
          <w:bCs/>
          <w:caps w:val="0"/>
          <w:color w:val="0070C0"/>
          <w:sz w:val="21"/>
          <w:szCs w:val="21"/>
          <w:lang w:val="lt-LT"/>
        </w:rPr>
        <w:t xml:space="preserve"> priedas „</w:t>
      </w:r>
      <w:r w:rsidRPr="001A58BB">
        <w:rPr>
          <w:rFonts w:asciiTheme="minorHAnsi" w:hAnsiTheme="minorHAnsi" w:cstheme="minorHAnsi"/>
          <w:caps w:val="0"/>
          <w:color w:val="0070C0"/>
          <w:sz w:val="21"/>
          <w:szCs w:val="21"/>
          <w:lang w:val="lt-LT"/>
        </w:rPr>
        <w:t>priedas „</w:t>
      </w:r>
      <w:r w:rsidR="00131FCF" w:rsidRPr="001A58BB">
        <w:rPr>
          <w:rFonts w:asciiTheme="minorHAnsi" w:hAnsiTheme="minorHAnsi" w:cstheme="minorHAnsi"/>
          <w:caps w:val="0"/>
          <w:color w:val="0070C0"/>
          <w:sz w:val="21"/>
          <w:szCs w:val="21"/>
          <w:lang w:val="lt-LT"/>
        </w:rPr>
        <w:t>T</w:t>
      </w:r>
      <w:r w:rsidRPr="001A58BB">
        <w:rPr>
          <w:rFonts w:asciiTheme="minorHAnsi" w:hAnsiTheme="minorHAnsi" w:cstheme="minorHAnsi"/>
          <w:caps w:val="0"/>
          <w:color w:val="0070C0"/>
          <w:sz w:val="21"/>
          <w:szCs w:val="21"/>
          <w:lang w:val="lt-LT"/>
        </w:rPr>
        <w:t xml:space="preserve">iekėjo deklaracija dėl atitikties </w:t>
      </w:r>
      <w:r w:rsidR="00131FCF" w:rsidRPr="001A58BB">
        <w:rPr>
          <w:rFonts w:asciiTheme="minorHAnsi" w:hAnsiTheme="minorHAnsi" w:cstheme="minorHAnsi"/>
          <w:caps w:val="0"/>
          <w:color w:val="0070C0"/>
          <w:sz w:val="21"/>
          <w:szCs w:val="21"/>
          <w:lang w:val="lt-LT"/>
        </w:rPr>
        <w:t>R</w:t>
      </w:r>
      <w:r w:rsidRPr="001A58BB">
        <w:rPr>
          <w:rFonts w:asciiTheme="minorHAnsi" w:hAnsiTheme="minorHAnsi" w:cstheme="minorHAnsi"/>
          <w:caps w:val="0"/>
          <w:color w:val="0070C0"/>
          <w:sz w:val="21"/>
          <w:szCs w:val="21"/>
          <w:lang w:val="lt-LT"/>
        </w:rPr>
        <w:t>eglamento nuostatoms juridiniam asmeniui“</w:t>
      </w:r>
      <w:bookmarkEnd w:id="52"/>
    </w:p>
    <w:p w14:paraId="344DE524" w14:textId="77777777" w:rsidR="00BB6FBD" w:rsidRPr="001A58BB" w:rsidRDefault="00BB6FBD" w:rsidP="00EF4D36">
      <w:pPr>
        <w:jc w:val="center"/>
        <w:rPr>
          <w:rFonts w:asciiTheme="minorHAnsi" w:hAnsiTheme="minorHAnsi" w:cstheme="minorHAnsi"/>
          <w:sz w:val="21"/>
          <w:szCs w:val="21"/>
        </w:rPr>
      </w:pPr>
    </w:p>
    <w:p w14:paraId="00DA9363" w14:textId="77777777" w:rsidR="00BB6FBD" w:rsidRPr="001A58BB" w:rsidRDefault="00BB6FBD" w:rsidP="00EF4D36">
      <w:pPr>
        <w:jc w:val="center"/>
        <w:rPr>
          <w:rFonts w:asciiTheme="minorHAnsi" w:hAnsiTheme="minorHAnsi" w:cstheme="minorHAnsi"/>
          <w:sz w:val="21"/>
          <w:szCs w:val="21"/>
        </w:rPr>
      </w:pPr>
    </w:p>
    <w:p w14:paraId="343EE6E6" w14:textId="5131DC3B" w:rsidR="00131FCF" w:rsidRPr="001A58BB" w:rsidRDefault="00131FCF" w:rsidP="00EF4D36">
      <w:pPr>
        <w:jc w:val="center"/>
        <w:rPr>
          <w:rFonts w:asciiTheme="minorHAnsi" w:hAnsiTheme="minorHAnsi" w:cstheme="minorHAnsi"/>
          <w:sz w:val="21"/>
          <w:szCs w:val="21"/>
        </w:rPr>
      </w:pPr>
      <w:r w:rsidRPr="001A58BB">
        <w:rPr>
          <w:rFonts w:asciiTheme="minorHAnsi" w:hAnsiTheme="minorHAnsi" w:cstheme="minorHAnsi"/>
          <w:sz w:val="21"/>
          <w:szCs w:val="21"/>
        </w:rPr>
        <w:t>Herbas arba prekių ženklas</w:t>
      </w:r>
    </w:p>
    <w:p w14:paraId="6C2CE6CF" w14:textId="77777777" w:rsidR="00131FCF" w:rsidRPr="001A58BB" w:rsidRDefault="00131FCF" w:rsidP="00EF4D36">
      <w:pPr>
        <w:jc w:val="center"/>
        <w:rPr>
          <w:rFonts w:asciiTheme="minorHAnsi" w:hAnsiTheme="minorHAnsi" w:cstheme="minorHAnsi"/>
          <w:sz w:val="21"/>
          <w:szCs w:val="21"/>
        </w:rPr>
      </w:pPr>
      <w:r w:rsidRPr="001A58BB">
        <w:rPr>
          <w:rFonts w:asciiTheme="minorHAnsi" w:hAnsiTheme="minorHAnsi" w:cstheme="minorHAnsi"/>
          <w:sz w:val="21"/>
          <w:szCs w:val="21"/>
        </w:rPr>
        <w:t>(Tiekėjo pavadinimas)</w:t>
      </w:r>
    </w:p>
    <w:p w14:paraId="119F8A90" w14:textId="77777777" w:rsidR="00131FCF" w:rsidRPr="001A58BB" w:rsidRDefault="00131FCF" w:rsidP="00EF4D36">
      <w:pPr>
        <w:jc w:val="both"/>
        <w:rPr>
          <w:rFonts w:asciiTheme="minorHAnsi" w:hAnsiTheme="minorHAnsi" w:cstheme="minorHAnsi"/>
          <w:sz w:val="21"/>
          <w:szCs w:val="21"/>
        </w:rPr>
      </w:pPr>
      <w:r w:rsidRPr="001A58BB">
        <w:rPr>
          <w:rFonts w:asciiTheme="minorHAnsi" w:hAnsiTheme="minorHAnsi" w:cstheme="minorHAnsi"/>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1A58BB" w:rsidRDefault="00131FCF" w:rsidP="00EF4D36">
      <w:pPr>
        <w:jc w:val="both"/>
        <w:rPr>
          <w:rFonts w:asciiTheme="minorHAnsi" w:hAnsiTheme="minorHAnsi" w:cstheme="minorHAnsi"/>
          <w:sz w:val="21"/>
          <w:szCs w:val="21"/>
        </w:rPr>
      </w:pPr>
    </w:p>
    <w:p w14:paraId="24596485" w14:textId="77777777" w:rsidR="00131FCF" w:rsidRPr="001A58BB" w:rsidRDefault="00131FCF" w:rsidP="00EF4D36">
      <w:pPr>
        <w:jc w:val="center"/>
        <w:rPr>
          <w:rFonts w:asciiTheme="minorHAnsi" w:hAnsiTheme="minorHAnsi" w:cstheme="minorHAnsi"/>
          <w:sz w:val="21"/>
          <w:szCs w:val="21"/>
        </w:rPr>
      </w:pPr>
      <w:r w:rsidRPr="001A58BB">
        <w:rPr>
          <w:rFonts w:asciiTheme="minorHAnsi" w:hAnsiTheme="minorHAnsi" w:cstheme="minorHAnsi"/>
          <w:sz w:val="21"/>
          <w:szCs w:val="21"/>
        </w:rPr>
        <w:t>__________________________</w:t>
      </w:r>
    </w:p>
    <w:p w14:paraId="14720694" w14:textId="4FC5545A" w:rsidR="00131FCF" w:rsidRPr="001A58BB" w:rsidRDefault="00131FCF" w:rsidP="00EF4D36">
      <w:pPr>
        <w:tabs>
          <w:tab w:val="center" w:pos="2520"/>
        </w:tabs>
        <w:jc w:val="center"/>
        <w:rPr>
          <w:rFonts w:asciiTheme="minorHAnsi" w:hAnsiTheme="minorHAnsi" w:cstheme="minorHAnsi"/>
          <w:i/>
          <w:sz w:val="21"/>
          <w:szCs w:val="21"/>
        </w:rPr>
      </w:pPr>
      <w:r w:rsidRPr="001A58BB">
        <w:rPr>
          <w:rFonts w:asciiTheme="minorHAnsi" w:hAnsiTheme="minorHAnsi" w:cstheme="minorHAnsi"/>
          <w:i/>
          <w:sz w:val="21"/>
          <w:szCs w:val="21"/>
        </w:rPr>
        <w:t>(Adresatas (pirkimo vykdytojas))</w:t>
      </w:r>
    </w:p>
    <w:p w14:paraId="75732172" w14:textId="77777777" w:rsidR="00131FCF" w:rsidRPr="001A58BB" w:rsidRDefault="00131FCF" w:rsidP="00EF4D36">
      <w:pPr>
        <w:jc w:val="center"/>
        <w:rPr>
          <w:rFonts w:asciiTheme="minorHAnsi" w:hAnsiTheme="minorHAnsi" w:cstheme="minorHAnsi"/>
          <w:b/>
          <w:sz w:val="21"/>
          <w:szCs w:val="21"/>
        </w:rPr>
      </w:pPr>
    </w:p>
    <w:p w14:paraId="5CD70FC5" w14:textId="77777777" w:rsidR="00131FCF" w:rsidRPr="001A58BB" w:rsidRDefault="00131FCF" w:rsidP="00EF4D36">
      <w:pPr>
        <w:autoSpaceDE w:val="0"/>
        <w:autoSpaceDN w:val="0"/>
        <w:adjustRightInd w:val="0"/>
        <w:jc w:val="center"/>
        <w:rPr>
          <w:rFonts w:asciiTheme="minorHAnsi" w:hAnsiTheme="minorHAnsi" w:cstheme="minorHAnsi"/>
          <w:sz w:val="21"/>
          <w:szCs w:val="21"/>
        </w:rPr>
      </w:pPr>
      <w:r w:rsidRPr="001A58BB">
        <w:rPr>
          <w:rFonts w:asciiTheme="minorHAnsi" w:hAnsiTheme="minorHAnsi" w:cstheme="minorHAnsi"/>
          <w:b/>
          <w:sz w:val="21"/>
          <w:szCs w:val="21"/>
        </w:rPr>
        <w:t>TIEKĖJO DEKLARACIJA</w:t>
      </w:r>
    </w:p>
    <w:p w14:paraId="4184CE0F" w14:textId="77777777" w:rsidR="00131FCF" w:rsidRPr="001A58BB" w:rsidRDefault="00131FCF" w:rsidP="00EF4D36">
      <w:pPr>
        <w:shd w:val="clear" w:color="auto" w:fill="FFFFFF" w:themeFill="background1"/>
        <w:jc w:val="center"/>
        <w:rPr>
          <w:rFonts w:asciiTheme="minorHAnsi" w:hAnsiTheme="minorHAnsi" w:cstheme="minorHAnsi"/>
          <w:b/>
          <w:sz w:val="21"/>
          <w:szCs w:val="21"/>
        </w:rPr>
      </w:pPr>
      <w:r w:rsidRPr="001A58BB">
        <w:rPr>
          <w:rFonts w:asciiTheme="minorHAnsi" w:hAnsiTheme="minorHAnsi" w:cstheme="minorHAnsi"/>
          <w:sz w:val="21"/>
          <w:szCs w:val="21"/>
        </w:rPr>
        <w:t>_____________</w:t>
      </w:r>
      <w:r w:rsidRPr="001A58BB">
        <w:rPr>
          <w:rFonts w:asciiTheme="minorHAnsi" w:hAnsiTheme="minorHAnsi" w:cstheme="minorHAnsi"/>
          <w:b/>
          <w:sz w:val="21"/>
          <w:szCs w:val="21"/>
        </w:rPr>
        <w:t xml:space="preserve"> </w:t>
      </w:r>
      <w:r w:rsidRPr="001A58BB">
        <w:rPr>
          <w:rFonts w:asciiTheme="minorHAnsi" w:hAnsiTheme="minorHAnsi" w:cstheme="minorHAnsi"/>
          <w:sz w:val="21"/>
          <w:szCs w:val="21"/>
        </w:rPr>
        <w:t>Nr.______</w:t>
      </w:r>
    </w:p>
    <w:p w14:paraId="1EE1F8F5" w14:textId="77777777" w:rsidR="00131FCF" w:rsidRPr="001A58BB" w:rsidRDefault="00131FCF" w:rsidP="00EF4D36">
      <w:pPr>
        <w:shd w:val="clear" w:color="auto" w:fill="FFFFFF" w:themeFill="background1"/>
        <w:ind w:firstLine="3969"/>
        <w:rPr>
          <w:rFonts w:asciiTheme="minorHAnsi" w:hAnsiTheme="minorHAnsi" w:cstheme="minorHAnsi"/>
          <w:i/>
          <w:color w:val="000000"/>
          <w:sz w:val="21"/>
          <w:szCs w:val="21"/>
        </w:rPr>
      </w:pPr>
      <w:r w:rsidRPr="001A58BB">
        <w:rPr>
          <w:rFonts w:asciiTheme="minorHAnsi" w:hAnsiTheme="minorHAnsi" w:cstheme="minorHAnsi"/>
          <w:i/>
          <w:color w:val="000000" w:themeColor="text1"/>
          <w:sz w:val="21"/>
          <w:szCs w:val="21"/>
        </w:rPr>
        <w:t xml:space="preserve">           (Data)</w:t>
      </w:r>
    </w:p>
    <w:p w14:paraId="5E188ADF" w14:textId="77777777" w:rsidR="00131FCF" w:rsidRPr="001A58BB" w:rsidRDefault="00131FCF" w:rsidP="00EF4D36">
      <w:pPr>
        <w:shd w:val="clear" w:color="auto" w:fill="FFFFFF" w:themeFill="background1"/>
        <w:ind w:firstLine="3969"/>
        <w:rPr>
          <w:rFonts w:asciiTheme="minorHAnsi" w:hAnsiTheme="minorHAnsi" w:cstheme="minorHAnsi"/>
          <w:color w:val="000000"/>
          <w:sz w:val="21"/>
          <w:szCs w:val="21"/>
        </w:rPr>
      </w:pPr>
    </w:p>
    <w:p w14:paraId="6E946BDE" w14:textId="77777777" w:rsidR="00131FCF" w:rsidRPr="001A58BB" w:rsidRDefault="00131FCF" w:rsidP="00EF4D36">
      <w:pPr>
        <w:shd w:val="clear" w:color="auto" w:fill="FFFFFF" w:themeFill="background1"/>
        <w:jc w:val="center"/>
        <w:rPr>
          <w:rFonts w:asciiTheme="minorHAnsi" w:hAnsiTheme="minorHAnsi" w:cstheme="minorHAnsi"/>
          <w:color w:val="000000"/>
          <w:sz w:val="21"/>
          <w:szCs w:val="21"/>
        </w:rPr>
      </w:pPr>
      <w:r w:rsidRPr="001A58BB">
        <w:rPr>
          <w:rFonts w:asciiTheme="minorHAnsi" w:hAnsiTheme="minorHAnsi" w:cstheme="minorHAnsi"/>
          <w:color w:val="000000" w:themeColor="text1"/>
          <w:sz w:val="21"/>
          <w:szCs w:val="21"/>
        </w:rPr>
        <w:t>_____________</w:t>
      </w:r>
    </w:p>
    <w:p w14:paraId="4EFB2234" w14:textId="77777777" w:rsidR="00131FCF" w:rsidRPr="001A58BB" w:rsidRDefault="00131FCF" w:rsidP="00EF4D36">
      <w:pPr>
        <w:shd w:val="clear" w:color="auto" w:fill="FFFFFF" w:themeFill="background1"/>
        <w:jc w:val="center"/>
        <w:rPr>
          <w:rFonts w:asciiTheme="minorHAnsi" w:hAnsiTheme="minorHAnsi" w:cstheme="minorHAnsi"/>
          <w:i/>
          <w:color w:val="000000"/>
          <w:sz w:val="21"/>
          <w:szCs w:val="21"/>
        </w:rPr>
      </w:pPr>
      <w:r w:rsidRPr="001A58BB">
        <w:rPr>
          <w:rFonts w:asciiTheme="minorHAnsi" w:hAnsiTheme="minorHAnsi" w:cstheme="minorHAnsi"/>
          <w:i/>
          <w:color w:val="000000" w:themeColor="text1"/>
          <w:sz w:val="21"/>
          <w:szCs w:val="21"/>
        </w:rPr>
        <w:t>(Sudarymo vieta)</w:t>
      </w:r>
    </w:p>
    <w:p w14:paraId="135BF6CA" w14:textId="77777777" w:rsidR="00131FCF" w:rsidRPr="001A58BB" w:rsidRDefault="00131FCF" w:rsidP="00EF4D36">
      <w:pPr>
        <w:shd w:val="clear" w:color="auto" w:fill="FFFFFF" w:themeFill="background1"/>
        <w:jc w:val="center"/>
        <w:rPr>
          <w:rFonts w:asciiTheme="minorHAnsi" w:hAnsiTheme="minorHAnsi" w:cstheme="minorHAnsi"/>
          <w:color w:val="000000"/>
          <w:sz w:val="21"/>
          <w:szCs w:val="21"/>
        </w:rPr>
      </w:pPr>
    </w:p>
    <w:p w14:paraId="4A176B50" w14:textId="7770CE1E" w:rsidR="00131FCF" w:rsidRPr="001A58BB" w:rsidRDefault="00131FCF" w:rsidP="00EF4D36">
      <w:pPr>
        <w:tabs>
          <w:tab w:val="left" w:pos="851"/>
        </w:tabs>
        <w:snapToGrid w:val="0"/>
        <w:ind w:right="-1"/>
        <w:jc w:val="both"/>
        <w:rPr>
          <w:rFonts w:asciiTheme="minorHAnsi" w:hAnsiTheme="minorHAnsi" w:cstheme="minorHAnsi"/>
          <w:spacing w:val="-2"/>
          <w:sz w:val="21"/>
          <w:szCs w:val="21"/>
        </w:rPr>
      </w:pPr>
      <w:r w:rsidRPr="001A58BB">
        <w:rPr>
          <w:rFonts w:asciiTheme="minorHAnsi" w:hAnsiTheme="minorHAnsi" w:cstheme="minorHAnsi"/>
          <w:spacing w:val="-2"/>
          <w:sz w:val="21"/>
          <w:szCs w:val="21"/>
        </w:rPr>
        <w:t>Aš______________________________________________________________________________</w:t>
      </w:r>
      <w:r w:rsidR="00E75F51" w:rsidRPr="001A58BB">
        <w:rPr>
          <w:rFonts w:asciiTheme="minorHAnsi" w:hAnsiTheme="minorHAnsi" w:cstheme="minorHAnsi"/>
          <w:spacing w:val="-2"/>
          <w:sz w:val="21"/>
          <w:szCs w:val="21"/>
        </w:rPr>
        <w:t>______</w:t>
      </w:r>
      <w:r w:rsidRPr="001A58BB">
        <w:rPr>
          <w:rFonts w:asciiTheme="minorHAnsi" w:hAnsiTheme="minorHAnsi" w:cstheme="minorHAnsi"/>
          <w:spacing w:val="-2"/>
          <w:sz w:val="21"/>
          <w:szCs w:val="21"/>
        </w:rPr>
        <w:t>,</w:t>
      </w:r>
    </w:p>
    <w:p w14:paraId="7F7CC449" w14:textId="47A63DF5" w:rsidR="00131FCF" w:rsidRPr="001A58BB" w:rsidRDefault="00131FCF" w:rsidP="00EF4D36">
      <w:pPr>
        <w:tabs>
          <w:tab w:val="left" w:pos="851"/>
        </w:tabs>
        <w:snapToGrid w:val="0"/>
        <w:ind w:right="-1"/>
        <w:jc w:val="both"/>
        <w:rPr>
          <w:rFonts w:asciiTheme="minorHAnsi" w:hAnsiTheme="minorHAnsi" w:cstheme="minorHAnsi"/>
          <w:i/>
          <w:spacing w:val="-2"/>
          <w:sz w:val="21"/>
          <w:szCs w:val="21"/>
        </w:rPr>
      </w:pPr>
      <w:r w:rsidRPr="001A58BB">
        <w:rPr>
          <w:rFonts w:asciiTheme="minorHAnsi" w:hAnsiTheme="minorHAnsi" w:cstheme="minorHAnsi"/>
          <w:spacing w:val="-2"/>
          <w:sz w:val="21"/>
          <w:szCs w:val="21"/>
        </w:rPr>
        <w:tab/>
      </w:r>
      <w:r w:rsidRPr="001A58BB">
        <w:rPr>
          <w:rFonts w:asciiTheme="minorHAnsi" w:hAnsiTheme="minorHAnsi" w:cstheme="minorHAnsi"/>
          <w:spacing w:val="-2"/>
          <w:sz w:val="21"/>
          <w:szCs w:val="21"/>
        </w:rPr>
        <w:tab/>
      </w:r>
      <w:r w:rsidRPr="001A58BB">
        <w:rPr>
          <w:rFonts w:asciiTheme="minorHAnsi" w:hAnsiTheme="minorHAnsi" w:cstheme="minorHAnsi"/>
          <w:i/>
          <w:spacing w:val="-2"/>
          <w:sz w:val="21"/>
          <w:szCs w:val="21"/>
        </w:rPr>
        <w:t>(Tiekėjo vadovo ar jo įgalioto asmens pareigų pavadinimas, vardas ir pavardė)</w:t>
      </w:r>
    </w:p>
    <w:p w14:paraId="708317C2" w14:textId="77777777" w:rsidR="00131FCF" w:rsidRPr="001A58BB" w:rsidRDefault="00131FCF" w:rsidP="00EF4D36">
      <w:pPr>
        <w:snapToGrid w:val="0"/>
        <w:jc w:val="both"/>
        <w:rPr>
          <w:rFonts w:asciiTheme="minorHAnsi" w:hAnsiTheme="minorHAnsi" w:cstheme="minorHAnsi"/>
          <w:spacing w:val="-2"/>
          <w:sz w:val="21"/>
          <w:szCs w:val="21"/>
        </w:rPr>
      </w:pPr>
    </w:p>
    <w:p w14:paraId="70335566" w14:textId="77777777" w:rsidR="00131FCF" w:rsidRPr="001A58BB" w:rsidRDefault="00131FCF" w:rsidP="00EF4D36">
      <w:pPr>
        <w:snapToGrid w:val="0"/>
        <w:jc w:val="both"/>
        <w:rPr>
          <w:rFonts w:asciiTheme="minorHAnsi" w:hAnsiTheme="minorHAnsi" w:cstheme="minorHAnsi"/>
          <w:spacing w:val="-2"/>
          <w:sz w:val="21"/>
          <w:szCs w:val="21"/>
        </w:rPr>
      </w:pPr>
      <w:r w:rsidRPr="001A58BB">
        <w:rPr>
          <w:rFonts w:asciiTheme="minorHAnsi" w:hAnsiTheme="minorHAnsi" w:cstheme="minorHAnsi"/>
          <w:spacing w:val="-2"/>
          <w:sz w:val="21"/>
          <w:szCs w:val="21"/>
        </w:rPr>
        <w:t>tvirtinu, kad mano vadovaujamas (-a) (atstovaujamas (-a))_______________________________________________ ,</w:t>
      </w:r>
    </w:p>
    <w:p w14:paraId="04FC1824" w14:textId="34D1C9BC" w:rsidR="00131FCF" w:rsidRPr="001A58BB" w:rsidRDefault="00131FCF" w:rsidP="00EF4D36">
      <w:pPr>
        <w:snapToGrid w:val="0"/>
        <w:jc w:val="both"/>
        <w:rPr>
          <w:rFonts w:asciiTheme="minorHAnsi" w:hAnsiTheme="minorHAnsi" w:cstheme="minorHAnsi"/>
          <w:spacing w:val="-2"/>
          <w:sz w:val="21"/>
          <w:szCs w:val="21"/>
        </w:rPr>
      </w:pPr>
      <w:r w:rsidRPr="001A58BB">
        <w:rPr>
          <w:rFonts w:asciiTheme="minorHAnsi" w:hAnsiTheme="minorHAnsi" w:cstheme="minorHAnsi"/>
          <w:spacing w:val="-2"/>
          <w:sz w:val="21"/>
          <w:szCs w:val="21"/>
        </w:rPr>
        <w:t xml:space="preserve">                                                                                                                                      </w:t>
      </w:r>
      <w:r w:rsidRPr="001A58BB">
        <w:rPr>
          <w:rFonts w:asciiTheme="minorHAnsi" w:hAnsiTheme="minorHAnsi" w:cstheme="minorHAnsi"/>
          <w:i/>
          <w:spacing w:val="-2"/>
          <w:sz w:val="21"/>
          <w:szCs w:val="21"/>
        </w:rPr>
        <w:t>(Tiekėjo pavadinimas)</w:t>
      </w:r>
      <w:r w:rsidR="00E75F51" w:rsidRPr="001A58BB">
        <w:rPr>
          <w:rFonts w:asciiTheme="minorHAnsi" w:hAnsiTheme="minorHAnsi" w:cstheme="minorHAnsi"/>
          <w:i/>
          <w:spacing w:val="-2"/>
          <w:sz w:val="21"/>
          <w:szCs w:val="21"/>
        </w:rPr>
        <w:t xml:space="preserve"> </w:t>
      </w:r>
      <w:r w:rsidRPr="001A58BB">
        <w:rPr>
          <w:rFonts w:asciiTheme="minorHAnsi" w:hAnsiTheme="minorHAnsi" w:cstheme="minorHAnsi"/>
          <w:spacing w:val="-2"/>
          <w:sz w:val="21"/>
          <w:szCs w:val="21"/>
        </w:rPr>
        <w:t>dalyvaujantis (-i) ________________________________________________________________________________</w:t>
      </w:r>
    </w:p>
    <w:p w14:paraId="5636E229" w14:textId="1ACD92F9" w:rsidR="00131FCF" w:rsidRPr="001A58BB" w:rsidRDefault="00131FCF" w:rsidP="00EF4D36">
      <w:pPr>
        <w:snapToGrid w:val="0"/>
        <w:ind w:firstLine="1296"/>
        <w:jc w:val="center"/>
        <w:rPr>
          <w:rFonts w:asciiTheme="minorHAnsi" w:hAnsiTheme="minorHAnsi" w:cstheme="minorHAnsi"/>
          <w:i/>
          <w:spacing w:val="-2"/>
          <w:sz w:val="21"/>
          <w:szCs w:val="21"/>
        </w:rPr>
      </w:pPr>
      <w:r w:rsidRPr="001A58BB">
        <w:rPr>
          <w:rFonts w:asciiTheme="minorHAnsi" w:hAnsiTheme="minorHAnsi" w:cstheme="minorHAnsi"/>
          <w:i/>
          <w:spacing w:val="-2"/>
          <w:sz w:val="21"/>
          <w:szCs w:val="21"/>
        </w:rPr>
        <w:t>(pirkimo vykdytojo  pavadinimas)</w:t>
      </w:r>
    </w:p>
    <w:p w14:paraId="128F2ADF" w14:textId="77777777" w:rsidR="00131FCF" w:rsidRPr="001A58BB" w:rsidRDefault="00131FCF" w:rsidP="00EF4D36">
      <w:pPr>
        <w:snapToGrid w:val="0"/>
        <w:ind w:right="-1"/>
        <w:jc w:val="both"/>
        <w:rPr>
          <w:rFonts w:asciiTheme="minorHAnsi" w:hAnsiTheme="minorHAnsi" w:cstheme="minorHAnsi"/>
          <w:spacing w:val="-2"/>
          <w:sz w:val="21"/>
          <w:szCs w:val="21"/>
        </w:rPr>
      </w:pPr>
    </w:p>
    <w:p w14:paraId="196C56AD" w14:textId="77777777" w:rsidR="00131FCF" w:rsidRPr="001A58BB" w:rsidRDefault="00131FCF" w:rsidP="00EF4D36">
      <w:pPr>
        <w:snapToGrid w:val="0"/>
        <w:jc w:val="both"/>
        <w:rPr>
          <w:rFonts w:asciiTheme="minorHAnsi" w:hAnsiTheme="minorHAnsi" w:cstheme="minorHAnsi"/>
          <w:spacing w:val="-2"/>
          <w:sz w:val="21"/>
          <w:szCs w:val="21"/>
        </w:rPr>
      </w:pPr>
      <w:r w:rsidRPr="001A58BB">
        <w:rPr>
          <w:rFonts w:asciiTheme="minorHAnsi" w:hAnsiTheme="minorHAnsi" w:cstheme="minorHAnsi"/>
          <w:spacing w:val="-2"/>
          <w:sz w:val="21"/>
          <w:szCs w:val="21"/>
        </w:rPr>
        <w:t>atliekamame ___________________________________________________________________________________</w:t>
      </w:r>
    </w:p>
    <w:p w14:paraId="6C45DE05" w14:textId="77777777" w:rsidR="00131FCF" w:rsidRPr="001A58BB" w:rsidRDefault="00131FCF" w:rsidP="00EF4D36">
      <w:pPr>
        <w:snapToGrid w:val="0"/>
        <w:ind w:left="1296" w:firstLine="1296"/>
        <w:jc w:val="both"/>
        <w:rPr>
          <w:rFonts w:asciiTheme="minorHAnsi" w:hAnsiTheme="minorHAnsi" w:cstheme="minorHAnsi"/>
          <w:i/>
          <w:spacing w:val="-2"/>
          <w:sz w:val="21"/>
          <w:szCs w:val="21"/>
        </w:rPr>
      </w:pPr>
      <w:r w:rsidRPr="001A58BB">
        <w:rPr>
          <w:rFonts w:asciiTheme="minorHAnsi" w:hAnsiTheme="minorHAnsi" w:cstheme="minorHAnsi"/>
          <w:i/>
          <w:spacing w:val="-2"/>
          <w:sz w:val="21"/>
          <w:szCs w:val="21"/>
        </w:rPr>
        <w:t>(Pirkimo objekto pavadinimas, pirkimo numeris)</w:t>
      </w:r>
    </w:p>
    <w:p w14:paraId="4F636857" w14:textId="77777777" w:rsidR="00131FCF" w:rsidRPr="001A58BB" w:rsidRDefault="00131FCF" w:rsidP="00EF4D36">
      <w:pPr>
        <w:snapToGrid w:val="0"/>
        <w:ind w:right="-1"/>
        <w:jc w:val="both"/>
        <w:rPr>
          <w:rFonts w:asciiTheme="minorHAnsi" w:hAnsiTheme="minorHAnsi" w:cstheme="minorHAnsi"/>
          <w:spacing w:val="-2"/>
          <w:sz w:val="21"/>
          <w:szCs w:val="21"/>
        </w:rPr>
      </w:pPr>
    </w:p>
    <w:p w14:paraId="33A6BBA1" w14:textId="77777777" w:rsidR="00131FCF" w:rsidRPr="001A58BB" w:rsidRDefault="00131FCF" w:rsidP="00EF4D36">
      <w:pPr>
        <w:snapToGrid w:val="0"/>
        <w:jc w:val="both"/>
        <w:rPr>
          <w:rFonts w:asciiTheme="minorHAnsi" w:hAnsiTheme="minorHAnsi" w:cstheme="minorHAnsi"/>
          <w:spacing w:val="-2"/>
          <w:sz w:val="21"/>
          <w:szCs w:val="21"/>
        </w:rPr>
      </w:pPr>
      <w:r w:rsidRPr="001A58BB">
        <w:rPr>
          <w:rFonts w:asciiTheme="minorHAnsi" w:hAnsiTheme="minorHAnsi" w:cstheme="minorHAnsi"/>
          <w:spacing w:val="-2"/>
          <w:sz w:val="21"/>
          <w:szCs w:val="21"/>
        </w:rPr>
        <w:t>skelbtame _____________________________________________________________________________________ ,</w:t>
      </w:r>
    </w:p>
    <w:p w14:paraId="1E78EA27" w14:textId="77777777" w:rsidR="00131FCF" w:rsidRPr="001A58BB" w:rsidRDefault="00131FCF" w:rsidP="00EF4D36">
      <w:pPr>
        <w:snapToGrid w:val="0"/>
        <w:jc w:val="center"/>
        <w:rPr>
          <w:rFonts w:asciiTheme="minorHAnsi" w:hAnsiTheme="minorHAnsi" w:cstheme="minorHAnsi"/>
          <w:i/>
          <w:spacing w:val="-2"/>
          <w:sz w:val="21"/>
          <w:szCs w:val="21"/>
        </w:rPr>
      </w:pPr>
      <w:r w:rsidRPr="001A58BB">
        <w:rPr>
          <w:rFonts w:asciiTheme="minorHAnsi" w:hAnsiTheme="minorHAnsi" w:cstheme="minorHAnsi"/>
          <w:i/>
          <w:spacing w:val="-2"/>
          <w:sz w:val="21"/>
          <w:szCs w:val="21"/>
        </w:rPr>
        <w:t xml:space="preserve">        (Skelbimo data)</w:t>
      </w:r>
    </w:p>
    <w:p w14:paraId="1FBBABC4" w14:textId="77777777" w:rsidR="00131FCF" w:rsidRPr="001A58BB" w:rsidRDefault="00131FCF" w:rsidP="00EF4D36">
      <w:pPr>
        <w:jc w:val="both"/>
        <w:rPr>
          <w:rFonts w:asciiTheme="minorHAnsi" w:hAnsiTheme="minorHAnsi" w:cstheme="minorHAnsi"/>
          <w:sz w:val="21"/>
          <w:szCs w:val="21"/>
        </w:rPr>
      </w:pPr>
    </w:p>
    <w:p w14:paraId="7DB9509F" w14:textId="77777777" w:rsidR="00131FCF" w:rsidRPr="001A58BB" w:rsidRDefault="00131FCF" w:rsidP="00EF4D36">
      <w:pPr>
        <w:jc w:val="both"/>
        <w:rPr>
          <w:rFonts w:asciiTheme="minorHAnsi" w:hAnsiTheme="minorHAnsi" w:cstheme="minorHAnsi"/>
          <w:sz w:val="21"/>
          <w:szCs w:val="21"/>
        </w:rPr>
      </w:pPr>
      <w:r w:rsidRPr="001A58BB">
        <w:rPr>
          <w:rFonts w:asciiTheme="minorHAnsi" w:hAnsiTheme="minorHAnsi" w:cstheme="minorHAnsi"/>
          <w:sz w:val="21"/>
          <w:szCs w:val="21"/>
        </w:rPr>
        <w:t xml:space="preserve">nėra įtakojama Rusijos, kaip nurodyta </w:t>
      </w:r>
      <w:r w:rsidRPr="001A58BB">
        <w:rPr>
          <w:rFonts w:asciiTheme="minorHAnsi" w:hAnsiTheme="minorHAnsi" w:cstheme="minorHAnsi"/>
          <w:b/>
          <w:sz w:val="21"/>
          <w:szCs w:val="21"/>
        </w:rPr>
        <w:t>Tarybos reglamento</w:t>
      </w:r>
      <w:r w:rsidRPr="001A58BB">
        <w:rPr>
          <w:rFonts w:asciiTheme="minorHAnsi" w:hAnsiTheme="minorHAnsi" w:cstheme="minorHAnsi"/>
          <w:sz w:val="21"/>
          <w:szCs w:val="21"/>
        </w:rPr>
        <w:t xml:space="preserve"> </w:t>
      </w:r>
      <w:r w:rsidRPr="001A58BB">
        <w:rPr>
          <w:rFonts w:asciiTheme="minorHAnsi" w:hAnsiTheme="minorHAnsi" w:cstheme="minorHAnsi"/>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1A58BB">
        <w:rPr>
          <w:rFonts w:asciiTheme="minorHAnsi" w:hAnsiTheme="minorHAnsi" w:cstheme="minorHAnsi"/>
          <w:sz w:val="21"/>
          <w:szCs w:val="21"/>
        </w:rPr>
        <w:t>5k straipsnyje nustatytuose apribojimuose. Visų pirma pareiškiu, kad:</w:t>
      </w:r>
    </w:p>
    <w:p w14:paraId="4956DC79" w14:textId="77777777" w:rsidR="00131FCF" w:rsidRPr="001A58BB" w:rsidRDefault="00131FCF" w:rsidP="00EF4D36">
      <w:pPr>
        <w:jc w:val="both"/>
        <w:rPr>
          <w:rFonts w:asciiTheme="minorHAnsi" w:hAnsiTheme="minorHAnsi" w:cstheme="minorHAnsi"/>
          <w:sz w:val="21"/>
          <w:szCs w:val="21"/>
        </w:rPr>
      </w:pPr>
      <w:r w:rsidRPr="001A58BB">
        <w:rPr>
          <w:rFonts w:asciiTheme="minorHAnsi" w:hAnsiTheme="minorHAnsi" w:cstheme="minorHAnsi"/>
          <w:sz w:val="21"/>
          <w:szCs w:val="21"/>
        </w:rPr>
        <w:t>(a) mano atstovaujama įmonė (ir nė viena iš bendrovių, kurios yra mūsų konsorciumo nariais) nėra įsteigta Rusijoje;</w:t>
      </w:r>
    </w:p>
    <w:p w14:paraId="2454D969" w14:textId="77777777" w:rsidR="00131FCF" w:rsidRPr="001A58BB" w:rsidRDefault="00131FCF" w:rsidP="00EF4D36">
      <w:pPr>
        <w:jc w:val="both"/>
        <w:rPr>
          <w:rFonts w:asciiTheme="minorHAnsi" w:hAnsiTheme="minorHAnsi" w:cstheme="minorHAnsi"/>
          <w:sz w:val="21"/>
          <w:szCs w:val="21"/>
        </w:rPr>
      </w:pPr>
      <w:r w:rsidRPr="001A58BB">
        <w:rPr>
          <w:rFonts w:asciiTheme="minorHAnsi" w:hAnsiTheme="minorHAnsi" w:cstheme="minorHAnsi"/>
          <w:sz w:val="21"/>
          <w:szCs w:val="21"/>
        </w:rPr>
        <w:t xml:space="preserve">(b) mano atstovaujama įmonė (ir nė viena iš įmonių, kurios yra mūsų konsorciumo nariais) nėra juridinis asmuo, subjektas ar įstaiga, </w:t>
      </w:r>
      <w:r w:rsidRPr="001A58BB">
        <w:rPr>
          <w:rFonts w:asciiTheme="minorHAnsi" w:hAnsiTheme="minorHAnsi" w:cstheme="minorHAnsi"/>
          <w:color w:val="333333"/>
          <w:sz w:val="21"/>
          <w:szCs w:val="21"/>
          <w:shd w:val="clear" w:color="auto" w:fill="FFFFFF"/>
        </w:rPr>
        <w:t>kuriuose daugiau kaip 50 % nuosavybės teisių tiesiogiai ar netiesiogiai priklauso šios deklaracijos a) punkte nurodytam subjektui</w:t>
      </w:r>
      <w:r w:rsidRPr="001A58BB">
        <w:rPr>
          <w:rFonts w:asciiTheme="minorHAnsi" w:hAnsiTheme="minorHAnsi" w:cstheme="minorHAnsi"/>
          <w:sz w:val="21"/>
          <w:szCs w:val="21"/>
        </w:rPr>
        <w:t xml:space="preserve">; </w:t>
      </w:r>
    </w:p>
    <w:p w14:paraId="6625679C" w14:textId="77777777" w:rsidR="00131FCF" w:rsidRPr="001A58BB" w:rsidRDefault="00131FCF" w:rsidP="00EF4D36">
      <w:pPr>
        <w:jc w:val="both"/>
        <w:rPr>
          <w:rFonts w:asciiTheme="minorHAnsi" w:hAnsiTheme="minorHAnsi" w:cstheme="minorHAnsi"/>
          <w:sz w:val="21"/>
          <w:szCs w:val="21"/>
          <w:shd w:val="clear" w:color="auto" w:fill="FFFFFF"/>
        </w:rPr>
      </w:pPr>
      <w:r w:rsidRPr="001A58BB">
        <w:rPr>
          <w:rFonts w:asciiTheme="minorHAnsi" w:hAnsiTheme="minorHAnsi" w:cstheme="minorHAnsi"/>
          <w:sz w:val="21"/>
          <w:szCs w:val="21"/>
        </w:rPr>
        <w:t xml:space="preserve">(c) nei aš, nei mano atstovaujama bendrovė nesame </w:t>
      </w:r>
      <w:r w:rsidRPr="001A58BB">
        <w:rPr>
          <w:rFonts w:asciiTheme="minorHAnsi" w:hAnsiTheme="minorHAnsi" w:cstheme="minorHAnsi"/>
          <w:sz w:val="21"/>
          <w:szCs w:val="21"/>
          <w:shd w:val="clear" w:color="auto" w:fill="FFFFFF"/>
        </w:rPr>
        <w:t>fiziniu ar juridiniu asmeniu, subjektu ar organizacija, veikiančia šios deklaracijos a) arba b) punkte nurodyto subjekto vardu ar jo nurodymu;</w:t>
      </w:r>
    </w:p>
    <w:p w14:paraId="4404BD0A" w14:textId="1AF0B4B2" w:rsidR="00131FCF" w:rsidRPr="001A58BB" w:rsidRDefault="004634BF" w:rsidP="00EF4D36">
      <w:pPr>
        <w:jc w:val="both"/>
        <w:rPr>
          <w:rFonts w:asciiTheme="minorHAnsi" w:hAnsiTheme="minorHAnsi" w:cstheme="minorHAnsi"/>
          <w:sz w:val="21"/>
          <w:szCs w:val="21"/>
        </w:rPr>
      </w:pPr>
      <w:r w:rsidRPr="001A58BB">
        <w:rPr>
          <w:rFonts w:asciiTheme="minorHAnsi" w:hAnsiTheme="minorHAnsi" w:cstheme="minorHAnsi"/>
          <w:sz w:val="21"/>
          <w:szCs w:val="21"/>
        </w:rPr>
        <w:t>(</w:t>
      </w:r>
      <w:r w:rsidR="00131FCF" w:rsidRPr="001A58BB">
        <w:rPr>
          <w:rFonts w:asciiTheme="minorHAnsi" w:hAnsiTheme="minorHAnsi" w:cstheme="minorHAnsi"/>
          <w:sz w:val="21"/>
          <w:szCs w:val="21"/>
        </w:rPr>
        <w:t xml:space="preserve">d) sutartis nebus paskirta vykdyti </w:t>
      </w:r>
      <w:r w:rsidR="00131FCF" w:rsidRPr="001A58BB">
        <w:rPr>
          <w:rFonts w:asciiTheme="minorHAnsi" w:hAnsiTheme="minorHAnsi" w:cstheme="minorHAnsi"/>
          <w:sz w:val="21"/>
          <w:szCs w:val="21"/>
          <w:shd w:val="clear" w:color="auto" w:fill="FFFFFF"/>
        </w:rPr>
        <w:t>subrangovui (-ams), ar kitam (-iems) subjektui (-tams), kurių pajėgumais remiasi, kurie priskirtini šios deklaracijos a) arba b), arba c) punktuose nurodytiems subjektams.</w:t>
      </w:r>
    </w:p>
    <w:p w14:paraId="04D4FBA8" w14:textId="77777777" w:rsidR="00131FCF" w:rsidRPr="001A58BB" w:rsidRDefault="00131FCF" w:rsidP="00EF4D36">
      <w:pPr>
        <w:rPr>
          <w:rFonts w:asciiTheme="minorHAnsi" w:hAnsiTheme="minorHAnsi" w:cstheme="minorHAnsi"/>
          <w:sz w:val="21"/>
          <w:szCs w:val="21"/>
        </w:rPr>
      </w:pPr>
    </w:p>
    <w:p w14:paraId="79C71965" w14:textId="176A547F" w:rsidR="00131FCF" w:rsidRPr="001A58BB" w:rsidRDefault="00131FCF" w:rsidP="00EF4D36">
      <w:pPr>
        <w:rPr>
          <w:rFonts w:asciiTheme="minorHAnsi" w:hAnsiTheme="minorHAnsi" w:cstheme="minorHAnsi"/>
        </w:rPr>
      </w:pPr>
    </w:p>
    <w:p w14:paraId="0F16E56C" w14:textId="77777777" w:rsidR="007C74DA" w:rsidRPr="001A58BB" w:rsidRDefault="007C74DA" w:rsidP="00EF4D36">
      <w:pPr>
        <w:jc w:val="center"/>
        <w:rPr>
          <w:rFonts w:asciiTheme="minorHAnsi" w:eastAsia="Arial" w:hAnsiTheme="minorHAnsi" w:cstheme="minorHAnsi"/>
          <w:sz w:val="21"/>
          <w:szCs w:val="21"/>
        </w:rPr>
        <w:sectPr w:rsidR="007C74DA" w:rsidRPr="001A58BB" w:rsidSect="00EF4D36">
          <w:pgSz w:w="11900" w:h="16838"/>
          <w:pgMar w:top="1134" w:right="567" w:bottom="1134" w:left="1701" w:header="0" w:footer="0" w:gutter="0"/>
          <w:cols w:space="720"/>
        </w:sectPr>
      </w:pPr>
    </w:p>
    <w:p w14:paraId="29794477" w14:textId="7D99081B" w:rsidR="007C74DA" w:rsidRPr="001A58BB" w:rsidRDefault="007C74DA" w:rsidP="00EF4D36">
      <w:pPr>
        <w:pStyle w:val="Antrat2"/>
        <w:numPr>
          <w:ilvl w:val="0"/>
          <w:numId w:val="0"/>
        </w:numPr>
        <w:ind w:left="5103"/>
        <w:jc w:val="right"/>
        <w:rPr>
          <w:rFonts w:asciiTheme="minorHAnsi" w:hAnsiTheme="minorHAnsi" w:cstheme="minorHAnsi"/>
          <w:caps w:val="0"/>
          <w:color w:val="0070C0"/>
          <w:sz w:val="21"/>
          <w:szCs w:val="21"/>
          <w:lang w:val="lt-LT"/>
        </w:rPr>
      </w:pPr>
      <w:bookmarkStart w:id="53" w:name="_Toc149121428"/>
      <w:r w:rsidRPr="001A58BB">
        <w:rPr>
          <w:rFonts w:asciiTheme="minorHAnsi" w:hAnsiTheme="minorHAnsi" w:cstheme="minorHAnsi"/>
          <w:bCs/>
          <w:caps w:val="0"/>
          <w:color w:val="0070C0"/>
          <w:sz w:val="21"/>
          <w:szCs w:val="21"/>
          <w:lang w:val="lt-LT"/>
        </w:rPr>
        <w:lastRenderedPageBreak/>
        <w:t xml:space="preserve">Pirkimo sąlygų </w:t>
      </w:r>
      <w:r w:rsidR="00BA09C0">
        <w:rPr>
          <w:rFonts w:asciiTheme="minorHAnsi" w:hAnsiTheme="minorHAnsi" w:cstheme="minorHAnsi"/>
          <w:caps w:val="0"/>
          <w:color w:val="0070C0"/>
          <w:sz w:val="21"/>
          <w:szCs w:val="21"/>
          <w:lang w:val="lt-LT"/>
        </w:rPr>
        <w:t>6</w:t>
      </w:r>
      <w:r w:rsidRPr="001A58BB">
        <w:rPr>
          <w:rFonts w:asciiTheme="minorHAnsi" w:hAnsiTheme="minorHAnsi" w:cstheme="minorHAnsi"/>
          <w:bCs/>
          <w:caps w:val="0"/>
          <w:color w:val="0070C0"/>
          <w:sz w:val="21"/>
          <w:szCs w:val="21"/>
          <w:lang w:val="lt-LT"/>
        </w:rPr>
        <w:t xml:space="preserve"> priedas „</w:t>
      </w:r>
      <w:r w:rsidRPr="001A58BB">
        <w:rPr>
          <w:rFonts w:asciiTheme="minorHAnsi" w:hAnsiTheme="minorHAnsi" w:cstheme="minorHAnsi"/>
          <w:caps w:val="0"/>
          <w:color w:val="0070C0"/>
          <w:sz w:val="21"/>
          <w:szCs w:val="21"/>
          <w:lang w:val="lt-LT"/>
        </w:rPr>
        <w:t>priedas „Tiekėjo deklaracija dėl atitikties Reglamento nuostatoms fiziniam asmeniui“</w:t>
      </w:r>
      <w:bookmarkEnd w:id="53"/>
    </w:p>
    <w:p w14:paraId="1941EA8B" w14:textId="77777777" w:rsidR="0021776B" w:rsidRPr="001A58BB" w:rsidRDefault="0021776B" w:rsidP="00EF4D36">
      <w:pPr>
        <w:rPr>
          <w:rFonts w:asciiTheme="minorHAnsi" w:hAnsiTheme="minorHAnsi" w:cstheme="minorHAnsi"/>
          <w:lang w:eastAsia="lt-LT"/>
        </w:rPr>
      </w:pPr>
    </w:p>
    <w:p w14:paraId="5119F174" w14:textId="77777777" w:rsidR="0021776B" w:rsidRPr="001A58BB" w:rsidRDefault="0021776B" w:rsidP="00EF4D36">
      <w:pPr>
        <w:rPr>
          <w:rFonts w:asciiTheme="minorHAnsi" w:hAnsiTheme="minorHAnsi" w:cstheme="minorHAnsi"/>
          <w:lang w:eastAsia="lt-LT"/>
        </w:rPr>
      </w:pPr>
    </w:p>
    <w:p w14:paraId="1C54710B" w14:textId="77777777" w:rsidR="0021776B" w:rsidRPr="001A58BB" w:rsidRDefault="0021776B" w:rsidP="00EF4D36">
      <w:pPr>
        <w:jc w:val="center"/>
        <w:rPr>
          <w:rFonts w:asciiTheme="minorHAnsi" w:hAnsiTheme="minorHAnsi" w:cstheme="minorHAnsi"/>
          <w:sz w:val="21"/>
          <w:szCs w:val="21"/>
        </w:rPr>
      </w:pPr>
      <w:r w:rsidRPr="001A58BB">
        <w:rPr>
          <w:rFonts w:asciiTheme="minorHAnsi" w:hAnsiTheme="minorHAnsi" w:cstheme="minorHAnsi"/>
          <w:sz w:val="21"/>
          <w:szCs w:val="21"/>
        </w:rPr>
        <w:t>(Tiekėjo pavadinimas)</w:t>
      </w:r>
    </w:p>
    <w:p w14:paraId="6E81633F" w14:textId="77777777" w:rsidR="0021776B" w:rsidRPr="001A58BB" w:rsidRDefault="0021776B" w:rsidP="00EF4D36">
      <w:pPr>
        <w:jc w:val="both"/>
        <w:rPr>
          <w:rFonts w:asciiTheme="minorHAnsi" w:hAnsiTheme="minorHAnsi" w:cstheme="minorHAnsi"/>
          <w:sz w:val="21"/>
          <w:szCs w:val="21"/>
        </w:rPr>
      </w:pPr>
      <w:r w:rsidRPr="001A58BB">
        <w:rPr>
          <w:rFonts w:asciiTheme="minorHAnsi" w:hAnsiTheme="minorHAnsi" w:cstheme="minorHAnsi"/>
          <w:sz w:val="21"/>
          <w:szCs w:val="21"/>
        </w:rPr>
        <w:t>(Fizinio asmens vardas, pavardė, kontaktinė informacija, registro, kuriame kaupiami ir saugomi duomenys apie tiekėją, pavadinimas)</w:t>
      </w:r>
    </w:p>
    <w:p w14:paraId="74C96730" w14:textId="77777777" w:rsidR="0021776B" w:rsidRPr="001A58BB" w:rsidRDefault="0021776B" w:rsidP="00EF4D36">
      <w:pPr>
        <w:jc w:val="both"/>
        <w:rPr>
          <w:rFonts w:asciiTheme="minorHAnsi" w:hAnsiTheme="minorHAnsi" w:cstheme="minorHAnsi"/>
          <w:sz w:val="21"/>
          <w:szCs w:val="21"/>
        </w:rPr>
      </w:pPr>
    </w:p>
    <w:p w14:paraId="6D888DA7" w14:textId="77777777" w:rsidR="0021776B" w:rsidRPr="001A58BB" w:rsidRDefault="0021776B" w:rsidP="00EF4D36">
      <w:pPr>
        <w:jc w:val="center"/>
        <w:rPr>
          <w:rFonts w:asciiTheme="minorHAnsi" w:hAnsiTheme="minorHAnsi" w:cstheme="minorHAnsi"/>
          <w:sz w:val="21"/>
          <w:szCs w:val="21"/>
        </w:rPr>
      </w:pPr>
      <w:r w:rsidRPr="001A58BB">
        <w:rPr>
          <w:rFonts w:asciiTheme="minorHAnsi" w:hAnsiTheme="minorHAnsi" w:cstheme="minorHAnsi"/>
          <w:sz w:val="21"/>
          <w:szCs w:val="21"/>
        </w:rPr>
        <w:t>__________________________</w:t>
      </w:r>
    </w:p>
    <w:p w14:paraId="2AAF2B31" w14:textId="33761CFA" w:rsidR="0021776B" w:rsidRPr="001A58BB" w:rsidRDefault="0021776B" w:rsidP="00EF4D36">
      <w:pPr>
        <w:tabs>
          <w:tab w:val="center" w:pos="2520"/>
        </w:tabs>
        <w:jc w:val="center"/>
        <w:rPr>
          <w:rFonts w:asciiTheme="minorHAnsi" w:hAnsiTheme="minorHAnsi" w:cstheme="minorHAnsi"/>
          <w:i/>
          <w:sz w:val="21"/>
          <w:szCs w:val="21"/>
        </w:rPr>
      </w:pPr>
      <w:r w:rsidRPr="001A58BB">
        <w:rPr>
          <w:rFonts w:asciiTheme="minorHAnsi" w:hAnsiTheme="minorHAnsi" w:cstheme="minorHAnsi"/>
          <w:i/>
          <w:sz w:val="21"/>
          <w:szCs w:val="21"/>
        </w:rPr>
        <w:t>(Adresatas (</w:t>
      </w:r>
      <w:r w:rsidRPr="001A58BB">
        <w:rPr>
          <w:rFonts w:asciiTheme="minorHAnsi" w:hAnsiTheme="minorHAnsi" w:cstheme="minorHAnsi"/>
          <w:i/>
          <w:iCs/>
          <w:sz w:val="21"/>
          <w:szCs w:val="21"/>
        </w:rPr>
        <w:t>pirkimo vykdytojas</w:t>
      </w:r>
      <w:r w:rsidRPr="001A58BB">
        <w:rPr>
          <w:rFonts w:asciiTheme="minorHAnsi" w:hAnsiTheme="minorHAnsi" w:cstheme="minorHAnsi"/>
          <w:i/>
          <w:sz w:val="21"/>
          <w:szCs w:val="21"/>
        </w:rPr>
        <w:t>))</w:t>
      </w:r>
    </w:p>
    <w:p w14:paraId="1D18C374" w14:textId="77777777" w:rsidR="0021776B" w:rsidRPr="001A58BB" w:rsidRDefault="0021776B" w:rsidP="00EF4D36">
      <w:pPr>
        <w:jc w:val="center"/>
        <w:rPr>
          <w:rFonts w:asciiTheme="minorHAnsi" w:hAnsiTheme="minorHAnsi" w:cstheme="minorHAnsi"/>
          <w:b/>
          <w:sz w:val="21"/>
          <w:szCs w:val="21"/>
        </w:rPr>
      </w:pPr>
    </w:p>
    <w:p w14:paraId="5A0F0C03" w14:textId="77777777" w:rsidR="0021776B" w:rsidRPr="001A58BB" w:rsidRDefault="0021776B" w:rsidP="00EF4D36">
      <w:pPr>
        <w:autoSpaceDE w:val="0"/>
        <w:autoSpaceDN w:val="0"/>
        <w:adjustRightInd w:val="0"/>
        <w:jc w:val="center"/>
        <w:rPr>
          <w:rFonts w:asciiTheme="minorHAnsi" w:hAnsiTheme="minorHAnsi" w:cstheme="minorHAnsi"/>
          <w:sz w:val="21"/>
          <w:szCs w:val="21"/>
        </w:rPr>
      </w:pPr>
      <w:r w:rsidRPr="001A58BB">
        <w:rPr>
          <w:rFonts w:asciiTheme="minorHAnsi" w:hAnsiTheme="minorHAnsi" w:cstheme="minorHAnsi"/>
          <w:b/>
          <w:sz w:val="21"/>
          <w:szCs w:val="21"/>
        </w:rPr>
        <w:t>TIEKĖJO DEKLARACIJA</w:t>
      </w:r>
    </w:p>
    <w:p w14:paraId="0E4CA4E3" w14:textId="77777777" w:rsidR="0021776B" w:rsidRPr="001A58BB" w:rsidRDefault="0021776B" w:rsidP="00EF4D36">
      <w:pPr>
        <w:shd w:val="clear" w:color="auto" w:fill="FFFFFF" w:themeFill="background1"/>
        <w:jc w:val="center"/>
        <w:rPr>
          <w:rFonts w:asciiTheme="minorHAnsi" w:hAnsiTheme="minorHAnsi" w:cstheme="minorHAnsi"/>
          <w:b/>
          <w:sz w:val="21"/>
          <w:szCs w:val="21"/>
        </w:rPr>
      </w:pPr>
      <w:r w:rsidRPr="001A58BB">
        <w:rPr>
          <w:rFonts w:asciiTheme="minorHAnsi" w:hAnsiTheme="minorHAnsi" w:cstheme="minorHAnsi"/>
          <w:sz w:val="21"/>
          <w:szCs w:val="21"/>
        </w:rPr>
        <w:t>_____________</w:t>
      </w:r>
      <w:r w:rsidRPr="001A58BB">
        <w:rPr>
          <w:rFonts w:asciiTheme="minorHAnsi" w:hAnsiTheme="minorHAnsi" w:cstheme="minorHAnsi"/>
          <w:b/>
          <w:sz w:val="21"/>
          <w:szCs w:val="21"/>
        </w:rPr>
        <w:t xml:space="preserve"> </w:t>
      </w:r>
      <w:r w:rsidRPr="001A58BB">
        <w:rPr>
          <w:rFonts w:asciiTheme="minorHAnsi" w:hAnsiTheme="minorHAnsi" w:cstheme="minorHAnsi"/>
          <w:sz w:val="21"/>
          <w:szCs w:val="21"/>
        </w:rPr>
        <w:t>Nr.______</w:t>
      </w:r>
    </w:p>
    <w:p w14:paraId="2D5E4B1E" w14:textId="77777777" w:rsidR="0021776B" w:rsidRPr="001A58BB" w:rsidRDefault="0021776B" w:rsidP="00EF4D36">
      <w:pPr>
        <w:shd w:val="clear" w:color="auto" w:fill="FFFFFF" w:themeFill="background1"/>
        <w:ind w:firstLine="3969"/>
        <w:rPr>
          <w:rFonts w:asciiTheme="minorHAnsi" w:hAnsiTheme="minorHAnsi" w:cstheme="minorHAnsi"/>
          <w:i/>
          <w:color w:val="000000"/>
          <w:sz w:val="21"/>
          <w:szCs w:val="21"/>
        </w:rPr>
      </w:pPr>
      <w:r w:rsidRPr="001A58BB">
        <w:rPr>
          <w:rFonts w:asciiTheme="minorHAnsi" w:hAnsiTheme="minorHAnsi" w:cstheme="minorHAnsi"/>
          <w:i/>
          <w:color w:val="000000" w:themeColor="text1"/>
          <w:sz w:val="21"/>
          <w:szCs w:val="21"/>
        </w:rPr>
        <w:t xml:space="preserve">           (Data)</w:t>
      </w:r>
    </w:p>
    <w:p w14:paraId="15748FA6" w14:textId="77777777" w:rsidR="0021776B" w:rsidRPr="001A58BB" w:rsidRDefault="0021776B" w:rsidP="00EF4D36">
      <w:pPr>
        <w:shd w:val="clear" w:color="auto" w:fill="FFFFFF" w:themeFill="background1"/>
        <w:ind w:firstLine="3969"/>
        <w:rPr>
          <w:rFonts w:asciiTheme="minorHAnsi" w:hAnsiTheme="minorHAnsi" w:cstheme="minorHAnsi"/>
          <w:color w:val="000000"/>
          <w:sz w:val="21"/>
          <w:szCs w:val="21"/>
        </w:rPr>
      </w:pPr>
    </w:p>
    <w:p w14:paraId="33B78D4D" w14:textId="77777777" w:rsidR="0021776B" w:rsidRPr="001A58BB" w:rsidRDefault="0021776B" w:rsidP="00EF4D36">
      <w:pPr>
        <w:shd w:val="clear" w:color="auto" w:fill="FFFFFF" w:themeFill="background1"/>
        <w:jc w:val="center"/>
        <w:rPr>
          <w:rFonts w:asciiTheme="minorHAnsi" w:hAnsiTheme="minorHAnsi" w:cstheme="minorHAnsi"/>
          <w:color w:val="000000"/>
          <w:sz w:val="21"/>
          <w:szCs w:val="21"/>
        </w:rPr>
      </w:pPr>
      <w:r w:rsidRPr="001A58BB">
        <w:rPr>
          <w:rFonts w:asciiTheme="minorHAnsi" w:hAnsiTheme="minorHAnsi" w:cstheme="minorHAnsi"/>
          <w:color w:val="000000" w:themeColor="text1"/>
          <w:sz w:val="21"/>
          <w:szCs w:val="21"/>
        </w:rPr>
        <w:t>_____________</w:t>
      </w:r>
    </w:p>
    <w:p w14:paraId="23B48D14" w14:textId="77777777" w:rsidR="0021776B" w:rsidRPr="001A58BB" w:rsidRDefault="0021776B" w:rsidP="00EF4D36">
      <w:pPr>
        <w:shd w:val="clear" w:color="auto" w:fill="FFFFFF" w:themeFill="background1"/>
        <w:jc w:val="center"/>
        <w:rPr>
          <w:rFonts w:asciiTheme="minorHAnsi" w:hAnsiTheme="minorHAnsi" w:cstheme="minorHAnsi"/>
          <w:i/>
          <w:color w:val="000000"/>
          <w:sz w:val="21"/>
          <w:szCs w:val="21"/>
        </w:rPr>
      </w:pPr>
      <w:r w:rsidRPr="001A58BB">
        <w:rPr>
          <w:rFonts w:asciiTheme="minorHAnsi" w:hAnsiTheme="minorHAnsi" w:cstheme="minorHAnsi"/>
          <w:i/>
          <w:color w:val="000000" w:themeColor="text1"/>
          <w:sz w:val="21"/>
          <w:szCs w:val="21"/>
        </w:rPr>
        <w:t>(Sudarymo vieta)</w:t>
      </w:r>
    </w:p>
    <w:p w14:paraId="60950464" w14:textId="77777777" w:rsidR="0021776B" w:rsidRPr="001A58BB" w:rsidRDefault="0021776B" w:rsidP="00EF4D36">
      <w:pPr>
        <w:shd w:val="clear" w:color="auto" w:fill="FFFFFF" w:themeFill="background1"/>
        <w:jc w:val="center"/>
        <w:rPr>
          <w:rFonts w:asciiTheme="minorHAnsi" w:hAnsiTheme="minorHAnsi" w:cstheme="minorHAnsi"/>
          <w:color w:val="000000"/>
          <w:sz w:val="21"/>
          <w:szCs w:val="21"/>
        </w:rPr>
      </w:pPr>
    </w:p>
    <w:p w14:paraId="4FD65F25" w14:textId="77777777" w:rsidR="0021776B" w:rsidRPr="001A58BB" w:rsidRDefault="0021776B" w:rsidP="00EF4D36">
      <w:pPr>
        <w:tabs>
          <w:tab w:val="left" w:pos="851"/>
        </w:tabs>
        <w:snapToGrid w:val="0"/>
        <w:ind w:right="-1"/>
        <w:jc w:val="both"/>
        <w:rPr>
          <w:rFonts w:asciiTheme="minorHAnsi" w:hAnsiTheme="minorHAnsi" w:cstheme="minorHAnsi"/>
          <w:spacing w:val="-2"/>
          <w:sz w:val="21"/>
          <w:szCs w:val="21"/>
        </w:rPr>
      </w:pPr>
      <w:r w:rsidRPr="001A58BB">
        <w:rPr>
          <w:rFonts w:asciiTheme="minorHAnsi" w:hAnsiTheme="minorHAnsi" w:cstheme="minorHAnsi"/>
          <w:spacing w:val="-2"/>
          <w:sz w:val="21"/>
          <w:szCs w:val="21"/>
        </w:rPr>
        <w:t>Aš, ____________________________________________________________________________________________ ,</w:t>
      </w:r>
    </w:p>
    <w:p w14:paraId="6E0D0114" w14:textId="77777777" w:rsidR="0021776B" w:rsidRPr="001A58BB" w:rsidRDefault="0021776B" w:rsidP="00EF4D36">
      <w:pPr>
        <w:tabs>
          <w:tab w:val="left" w:pos="851"/>
        </w:tabs>
        <w:snapToGrid w:val="0"/>
        <w:ind w:right="-1"/>
        <w:jc w:val="center"/>
        <w:rPr>
          <w:rFonts w:asciiTheme="minorHAnsi" w:hAnsiTheme="minorHAnsi" w:cstheme="minorHAnsi"/>
          <w:i/>
          <w:spacing w:val="-2"/>
          <w:sz w:val="21"/>
          <w:szCs w:val="21"/>
        </w:rPr>
      </w:pPr>
      <w:r w:rsidRPr="001A58BB">
        <w:rPr>
          <w:rFonts w:asciiTheme="minorHAnsi" w:hAnsiTheme="minorHAnsi" w:cstheme="minorHAnsi"/>
          <w:i/>
          <w:spacing w:val="-2"/>
          <w:sz w:val="21"/>
          <w:szCs w:val="21"/>
        </w:rPr>
        <w:t>(Tiekėjo vardas ir pavardė)</w:t>
      </w:r>
    </w:p>
    <w:p w14:paraId="1036FF4B" w14:textId="0A68BC2F" w:rsidR="0021776B" w:rsidRPr="001A58BB" w:rsidRDefault="0021776B" w:rsidP="00EF4D36">
      <w:pPr>
        <w:snapToGrid w:val="0"/>
        <w:rPr>
          <w:rFonts w:asciiTheme="minorHAnsi" w:hAnsiTheme="minorHAnsi" w:cstheme="minorHAnsi"/>
          <w:i/>
          <w:spacing w:val="-2"/>
          <w:sz w:val="21"/>
          <w:szCs w:val="21"/>
        </w:rPr>
      </w:pPr>
      <w:r w:rsidRPr="001A58BB">
        <w:rPr>
          <w:rFonts w:asciiTheme="minorHAnsi" w:hAnsiTheme="minorHAnsi" w:cstheme="minorHAnsi"/>
          <w:spacing w:val="-2"/>
          <w:sz w:val="21"/>
          <w:szCs w:val="21"/>
        </w:rPr>
        <w:t>tvirtinu, kad dalyvaudamas (-a) _______________________________________________________________________________________</w:t>
      </w:r>
      <w:r w:rsidR="00BB578A" w:rsidRPr="001A58BB">
        <w:rPr>
          <w:rFonts w:asciiTheme="minorHAnsi" w:hAnsiTheme="minorHAnsi" w:cstheme="minorHAnsi"/>
          <w:spacing w:val="-2"/>
          <w:sz w:val="21"/>
          <w:szCs w:val="21"/>
        </w:rPr>
        <w:t xml:space="preserve">                   </w:t>
      </w:r>
      <w:r w:rsidRPr="001A58BB">
        <w:rPr>
          <w:rFonts w:asciiTheme="minorHAnsi" w:hAnsiTheme="minorHAnsi" w:cstheme="minorHAnsi"/>
          <w:i/>
          <w:spacing w:val="-2"/>
          <w:sz w:val="21"/>
          <w:szCs w:val="21"/>
        </w:rPr>
        <w:t>(</w:t>
      </w:r>
      <w:r w:rsidRPr="001A58BB">
        <w:rPr>
          <w:rFonts w:asciiTheme="minorHAnsi" w:hAnsiTheme="minorHAnsi" w:cstheme="minorHAnsi"/>
          <w:i/>
          <w:iCs/>
          <w:spacing w:val="-2"/>
          <w:sz w:val="21"/>
          <w:szCs w:val="21"/>
        </w:rPr>
        <w:t>Pirkimo vykdytojo</w:t>
      </w:r>
      <w:r w:rsidRPr="001A58BB">
        <w:rPr>
          <w:rFonts w:asciiTheme="minorHAnsi" w:hAnsiTheme="minorHAnsi" w:cstheme="minorHAnsi"/>
          <w:i/>
          <w:spacing w:val="-2"/>
          <w:sz w:val="21"/>
          <w:szCs w:val="21"/>
        </w:rPr>
        <w:t xml:space="preserve"> pavadinimas)</w:t>
      </w:r>
    </w:p>
    <w:p w14:paraId="28EC97FF" w14:textId="77777777" w:rsidR="0021776B" w:rsidRPr="001A58BB" w:rsidRDefault="0021776B" w:rsidP="00EF4D36">
      <w:pPr>
        <w:snapToGrid w:val="0"/>
        <w:ind w:right="-1"/>
        <w:jc w:val="both"/>
        <w:rPr>
          <w:rFonts w:asciiTheme="minorHAnsi" w:hAnsiTheme="minorHAnsi" w:cstheme="minorHAnsi"/>
          <w:spacing w:val="-2"/>
          <w:sz w:val="21"/>
          <w:szCs w:val="21"/>
        </w:rPr>
      </w:pPr>
    </w:p>
    <w:p w14:paraId="178FCA83" w14:textId="77777777" w:rsidR="0021776B" w:rsidRPr="001A58BB" w:rsidRDefault="0021776B" w:rsidP="00EF4D36">
      <w:pPr>
        <w:snapToGrid w:val="0"/>
        <w:jc w:val="both"/>
        <w:rPr>
          <w:rFonts w:asciiTheme="minorHAnsi" w:hAnsiTheme="minorHAnsi" w:cstheme="minorHAnsi"/>
          <w:spacing w:val="-2"/>
          <w:sz w:val="21"/>
          <w:szCs w:val="21"/>
        </w:rPr>
      </w:pPr>
      <w:r w:rsidRPr="001A58BB">
        <w:rPr>
          <w:rFonts w:asciiTheme="minorHAnsi" w:hAnsiTheme="minorHAnsi" w:cstheme="minorHAnsi"/>
          <w:spacing w:val="-2"/>
          <w:sz w:val="21"/>
          <w:szCs w:val="21"/>
        </w:rPr>
        <w:t>atliekamame ___________________________________________________________________________________</w:t>
      </w:r>
    </w:p>
    <w:p w14:paraId="0258B1E6" w14:textId="77777777" w:rsidR="0021776B" w:rsidRPr="001A58BB" w:rsidRDefault="0021776B" w:rsidP="00EF4D36">
      <w:pPr>
        <w:snapToGrid w:val="0"/>
        <w:ind w:left="1296" w:firstLine="1296"/>
        <w:jc w:val="both"/>
        <w:rPr>
          <w:rFonts w:asciiTheme="minorHAnsi" w:hAnsiTheme="minorHAnsi" w:cstheme="minorHAnsi"/>
          <w:i/>
          <w:spacing w:val="-2"/>
          <w:sz w:val="21"/>
          <w:szCs w:val="21"/>
        </w:rPr>
      </w:pPr>
      <w:r w:rsidRPr="001A58BB">
        <w:rPr>
          <w:rFonts w:asciiTheme="minorHAnsi" w:hAnsiTheme="minorHAnsi" w:cstheme="minorHAnsi"/>
          <w:i/>
          <w:spacing w:val="-2"/>
          <w:sz w:val="21"/>
          <w:szCs w:val="21"/>
        </w:rPr>
        <w:t>(Pirkimo objekto pavadinimas, pirkimo numeris)</w:t>
      </w:r>
    </w:p>
    <w:p w14:paraId="1FAD81C6" w14:textId="77777777" w:rsidR="0021776B" w:rsidRPr="001A58BB" w:rsidRDefault="0021776B" w:rsidP="00EF4D36">
      <w:pPr>
        <w:snapToGrid w:val="0"/>
        <w:ind w:right="-1"/>
        <w:jc w:val="both"/>
        <w:rPr>
          <w:rFonts w:asciiTheme="minorHAnsi" w:hAnsiTheme="minorHAnsi" w:cstheme="minorHAnsi"/>
          <w:spacing w:val="-2"/>
          <w:sz w:val="21"/>
          <w:szCs w:val="21"/>
        </w:rPr>
      </w:pPr>
    </w:p>
    <w:p w14:paraId="5E584BC4" w14:textId="77777777" w:rsidR="0021776B" w:rsidRPr="001A58BB" w:rsidRDefault="0021776B" w:rsidP="00EF4D36">
      <w:pPr>
        <w:snapToGrid w:val="0"/>
        <w:jc w:val="both"/>
        <w:rPr>
          <w:rFonts w:asciiTheme="minorHAnsi" w:hAnsiTheme="minorHAnsi" w:cstheme="minorHAnsi"/>
          <w:spacing w:val="-2"/>
          <w:sz w:val="21"/>
          <w:szCs w:val="21"/>
        </w:rPr>
      </w:pPr>
      <w:r w:rsidRPr="001A58BB">
        <w:rPr>
          <w:rFonts w:asciiTheme="minorHAnsi" w:hAnsiTheme="minorHAnsi" w:cstheme="minorHAnsi"/>
          <w:spacing w:val="-2"/>
          <w:sz w:val="21"/>
          <w:szCs w:val="21"/>
        </w:rPr>
        <w:t>skelbtame _____________________________________________________________________________________ ,</w:t>
      </w:r>
    </w:p>
    <w:p w14:paraId="7C5F8FF1" w14:textId="77777777" w:rsidR="0021776B" w:rsidRPr="001A58BB" w:rsidRDefault="0021776B" w:rsidP="00EF4D36">
      <w:pPr>
        <w:snapToGrid w:val="0"/>
        <w:jc w:val="center"/>
        <w:rPr>
          <w:rFonts w:asciiTheme="minorHAnsi" w:hAnsiTheme="minorHAnsi" w:cstheme="minorHAnsi"/>
          <w:i/>
          <w:spacing w:val="-2"/>
          <w:sz w:val="21"/>
          <w:szCs w:val="21"/>
        </w:rPr>
      </w:pPr>
      <w:r w:rsidRPr="001A58BB">
        <w:rPr>
          <w:rFonts w:asciiTheme="minorHAnsi" w:hAnsiTheme="minorHAnsi" w:cstheme="minorHAnsi"/>
          <w:i/>
          <w:spacing w:val="-2"/>
          <w:sz w:val="21"/>
          <w:szCs w:val="21"/>
        </w:rPr>
        <w:t xml:space="preserve">        (Skelbimo data)</w:t>
      </w:r>
    </w:p>
    <w:p w14:paraId="79220669" w14:textId="77777777" w:rsidR="0021776B" w:rsidRPr="001A58BB" w:rsidRDefault="0021776B" w:rsidP="00EF4D36">
      <w:pPr>
        <w:jc w:val="both"/>
        <w:rPr>
          <w:rFonts w:asciiTheme="minorHAnsi" w:hAnsiTheme="minorHAnsi" w:cstheme="minorHAnsi"/>
          <w:sz w:val="21"/>
          <w:szCs w:val="21"/>
        </w:rPr>
      </w:pPr>
    </w:p>
    <w:p w14:paraId="295CDFB5" w14:textId="77777777" w:rsidR="0021776B" w:rsidRPr="001A58BB" w:rsidRDefault="0021776B" w:rsidP="00EF4D36">
      <w:pPr>
        <w:jc w:val="both"/>
        <w:rPr>
          <w:rFonts w:asciiTheme="minorHAnsi" w:hAnsiTheme="minorHAnsi" w:cstheme="minorHAnsi"/>
          <w:sz w:val="21"/>
          <w:szCs w:val="21"/>
        </w:rPr>
      </w:pPr>
      <w:r w:rsidRPr="001A58BB">
        <w:rPr>
          <w:rFonts w:asciiTheme="minorHAnsi" w:hAnsiTheme="minorHAnsi" w:cstheme="minorHAnsi"/>
          <w:sz w:val="21"/>
          <w:szCs w:val="21"/>
        </w:rPr>
        <w:t xml:space="preserve">nesu įtakojamas (-a) Rusijos, kaip nurodyta </w:t>
      </w:r>
      <w:r w:rsidRPr="001A58BB">
        <w:rPr>
          <w:rFonts w:asciiTheme="minorHAnsi" w:hAnsiTheme="minorHAnsi" w:cstheme="minorHAnsi"/>
          <w:b/>
          <w:sz w:val="21"/>
          <w:szCs w:val="21"/>
        </w:rPr>
        <w:t>Tarybos reglamento</w:t>
      </w:r>
      <w:r w:rsidRPr="001A58BB">
        <w:rPr>
          <w:rFonts w:asciiTheme="minorHAnsi" w:hAnsiTheme="minorHAnsi" w:cstheme="minorHAnsi"/>
          <w:sz w:val="21"/>
          <w:szCs w:val="21"/>
        </w:rPr>
        <w:t xml:space="preserve"> </w:t>
      </w:r>
      <w:r w:rsidRPr="001A58BB">
        <w:rPr>
          <w:rFonts w:asciiTheme="minorHAnsi" w:hAnsiTheme="minorHAnsi" w:cstheme="minorHAnsi"/>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1A58BB">
        <w:rPr>
          <w:rFonts w:asciiTheme="minorHAnsi" w:hAnsiTheme="minorHAnsi" w:cstheme="minorHAnsi"/>
          <w:sz w:val="21"/>
          <w:szCs w:val="21"/>
        </w:rPr>
        <w:t>5k straipsnyje nustatytuose apribojimuose. Visų pirma pareiškiu, kad:</w:t>
      </w:r>
    </w:p>
    <w:p w14:paraId="6AFEFC71" w14:textId="77777777" w:rsidR="0021776B" w:rsidRPr="001A58BB" w:rsidRDefault="0021776B" w:rsidP="00EF4D36">
      <w:pPr>
        <w:jc w:val="both"/>
        <w:rPr>
          <w:rFonts w:asciiTheme="minorHAnsi" w:hAnsiTheme="minorHAnsi" w:cstheme="minorHAnsi"/>
          <w:sz w:val="21"/>
          <w:szCs w:val="21"/>
        </w:rPr>
      </w:pPr>
      <w:r w:rsidRPr="001A58BB">
        <w:rPr>
          <w:rFonts w:asciiTheme="minorHAnsi" w:hAnsiTheme="minorHAnsi" w:cstheme="minorHAnsi"/>
          <w:sz w:val="21"/>
          <w:szCs w:val="21"/>
        </w:rPr>
        <w:t>(a) nesu Rusijos pilietis (-ė) ar įsisteigęs Rusijoje;</w:t>
      </w:r>
    </w:p>
    <w:p w14:paraId="53276526" w14:textId="77777777" w:rsidR="0021776B" w:rsidRPr="001A58BB" w:rsidRDefault="0021776B" w:rsidP="00EF4D36">
      <w:pPr>
        <w:jc w:val="both"/>
        <w:rPr>
          <w:rFonts w:asciiTheme="minorHAnsi" w:hAnsiTheme="minorHAnsi" w:cstheme="minorHAnsi"/>
          <w:sz w:val="21"/>
          <w:szCs w:val="21"/>
        </w:rPr>
      </w:pPr>
      <w:r w:rsidRPr="001A58BB">
        <w:rPr>
          <w:rFonts w:asciiTheme="minorHAnsi" w:hAnsiTheme="minorHAnsi" w:cstheme="minorHAnsi"/>
          <w:sz w:val="21"/>
          <w:szCs w:val="21"/>
        </w:rPr>
        <w:t xml:space="preserve">(b) neveikiu </w:t>
      </w:r>
      <w:r w:rsidRPr="001A58BB">
        <w:rPr>
          <w:rFonts w:asciiTheme="minorHAnsi" w:hAnsiTheme="minorHAnsi" w:cstheme="minorHAnsi"/>
          <w:sz w:val="21"/>
          <w:szCs w:val="21"/>
          <w:shd w:val="clear" w:color="auto" w:fill="FFFFFF"/>
        </w:rPr>
        <w:t>šios deklaracijos a) punkte nurodyto subjekto vardu ar jo nurodymu;</w:t>
      </w:r>
    </w:p>
    <w:p w14:paraId="29604470" w14:textId="45503E41" w:rsidR="0021776B" w:rsidRPr="001A58BB" w:rsidRDefault="004634BF" w:rsidP="00EF4D36">
      <w:pPr>
        <w:jc w:val="both"/>
        <w:rPr>
          <w:rFonts w:asciiTheme="minorHAnsi" w:hAnsiTheme="minorHAnsi" w:cstheme="minorHAnsi"/>
          <w:sz w:val="21"/>
          <w:szCs w:val="21"/>
        </w:rPr>
      </w:pPr>
      <w:r w:rsidRPr="001A58BB">
        <w:rPr>
          <w:rFonts w:asciiTheme="minorHAnsi" w:hAnsiTheme="minorHAnsi" w:cstheme="minorHAnsi"/>
          <w:sz w:val="21"/>
          <w:szCs w:val="21"/>
        </w:rPr>
        <w:t>(</w:t>
      </w:r>
      <w:r w:rsidR="00471901" w:rsidRPr="001A58BB">
        <w:rPr>
          <w:rFonts w:asciiTheme="minorHAnsi" w:hAnsiTheme="minorHAnsi" w:cstheme="minorHAnsi"/>
          <w:sz w:val="21"/>
          <w:szCs w:val="21"/>
        </w:rPr>
        <w:t>c</w:t>
      </w:r>
      <w:r w:rsidR="0021776B" w:rsidRPr="001A58BB">
        <w:rPr>
          <w:rFonts w:asciiTheme="minorHAnsi" w:hAnsiTheme="minorHAnsi" w:cstheme="minorHAnsi"/>
          <w:sz w:val="21"/>
          <w:szCs w:val="21"/>
        </w:rPr>
        <w:t xml:space="preserve">) sutartis nebus paskirta vykdyti </w:t>
      </w:r>
      <w:r w:rsidR="0021776B" w:rsidRPr="001A58BB">
        <w:rPr>
          <w:rFonts w:asciiTheme="minorHAnsi" w:hAnsiTheme="minorHAnsi" w:cstheme="minorHAnsi"/>
          <w:sz w:val="21"/>
          <w:szCs w:val="21"/>
          <w:shd w:val="clear" w:color="auto" w:fill="FFFFFF"/>
        </w:rPr>
        <w:t>subrangovui (-ams), ar kitam (-iems) subjektui (-tams), kurių pajėgumais remiamasi, kurie priskirtini šios deklaracijos a) arba b) punktuose nurodytiems subjektams.</w:t>
      </w:r>
    </w:p>
    <w:p w14:paraId="0000025D" w14:textId="7B5F444A" w:rsidR="00944B1E" w:rsidRDefault="00944B1E" w:rsidP="00EF4D36">
      <w:pPr>
        <w:jc w:val="center"/>
        <w:rPr>
          <w:rFonts w:asciiTheme="minorHAnsi" w:eastAsia="Arial" w:hAnsiTheme="minorHAnsi" w:cstheme="minorHAnsi"/>
          <w:sz w:val="21"/>
          <w:szCs w:val="21"/>
        </w:rPr>
      </w:pPr>
    </w:p>
    <w:p w14:paraId="10CBC8FE" w14:textId="2A1D7A25" w:rsidR="00380CB9" w:rsidRDefault="00380CB9" w:rsidP="00EF4D36">
      <w:pPr>
        <w:jc w:val="center"/>
        <w:rPr>
          <w:rFonts w:asciiTheme="minorHAnsi" w:eastAsia="Arial" w:hAnsiTheme="minorHAnsi" w:cstheme="minorHAnsi"/>
          <w:sz w:val="21"/>
          <w:szCs w:val="21"/>
        </w:rPr>
      </w:pPr>
    </w:p>
    <w:p w14:paraId="47E39C62" w14:textId="7CC0279E" w:rsidR="00380CB9" w:rsidRDefault="00380CB9" w:rsidP="00EF4D36">
      <w:pPr>
        <w:jc w:val="center"/>
        <w:rPr>
          <w:rFonts w:asciiTheme="minorHAnsi" w:eastAsia="Arial" w:hAnsiTheme="minorHAnsi" w:cstheme="minorHAnsi"/>
          <w:sz w:val="21"/>
          <w:szCs w:val="21"/>
        </w:rPr>
      </w:pPr>
    </w:p>
    <w:p w14:paraId="72BCD334" w14:textId="451DA9A0" w:rsidR="00380CB9" w:rsidRDefault="00380CB9" w:rsidP="00EF4D36">
      <w:pPr>
        <w:jc w:val="center"/>
        <w:rPr>
          <w:rFonts w:asciiTheme="minorHAnsi" w:eastAsia="Arial" w:hAnsiTheme="minorHAnsi" w:cstheme="minorHAnsi"/>
          <w:sz w:val="21"/>
          <w:szCs w:val="21"/>
        </w:rPr>
      </w:pPr>
    </w:p>
    <w:p w14:paraId="1E013239" w14:textId="05419019" w:rsidR="00380CB9" w:rsidRDefault="00380CB9" w:rsidP="00EF4D36">
      <w:pPr>
        <w:jc w:val="center"/>
        <w:rPr>
          <w:rFonts w:asciiTheme="minorHAnsi" w:eastAsia="Arial" w:hAnsiTheme="minorHAnsi" w:cstheme="minorHAnsi"/>
          <w:sz w:val="21"/>
          <w:szCs w:val="21"/>
        </w:rPr>
      </w:pPr>
    </w:p>
    <w:p w14:paraId="3F41BA77" w14:textId="392BDD7F" w:rsidR="00380CB9" w:rsidRDefault="00380CB9" w:rsidP="00EF4D36">
      <w:pPr>
        <w:jc w:val="center"/>
        <w:rPr>
          <w:rFonts w:asciiTheme="minorHAnsi" w:eastAsia="Arial" w:hAnsiTheme="minorHAnsi" w:cstheme="minorHAnsi"/>
          <w:sz w:val="21"/>
          <w:szCs w:val="21"/>
        </w:rPr>
      </w:pPr>
    </w:p>
    <w:p w14:paraId="62DD27AD" w14:textId="42B53D56" w:rsidR="00380CB9" w:rsidRDefault="00380CB9" w:rsidP="00EF4D36">
      <w:pPr>
        <w:jc w:val="center"/>
        <w:rPr>
          <w:rFonts w:asciiTheme="minorHAnsi" w:eastAsia="Arial" w:hAnsiTheme="minorHAnsi" w:cstheme="minorHAnsi"/>
          <w:sz w:val="21"/>
          <w:szCs w:val="21"/>
        </w:rPr>
      </w:pPr>
    </w:p>
    <w:p w14:paraId="3DFEF6A4" w14:textId="076BD86D" w:rsidR="00380CB9" w:rsidRDefault="00380CB9" w:rsidP="00EF4D36">
      <w:pPr>
        <w:jc w:val="center"/>
        <w:rPr>
          <w:rFonts w:asciiTheme="minorHAnsi" w:eastAsia="Arial" w:hAnsiTheme="minorHAnsi" w:cstheme="minorHAnsi"/>
          <w:sz w:val="21"/>
          <w:szCs w:val="21"/>
        </w:rPr>
      </w:pPr>
    </w:p>
    <w:p w14:paraId="4F5A7CBA" w14:textId="71AE3F05" w:rsidR="00380CB9" w:rsidRDefault="00380CB9" w:rsidP="00EF4D36">
      <w:pPr>
        <w:jc w:val="center"/>
        <w:rPr>
          <w:rFonts w:asciiTheme="minorHAnsi" w:eastAsia="Arial" w:hAnsiTheme="minorHAnsi" w:cstheme="minorHAnsi"/>
          <w:sz w:val="21"/>
          <w:szCs w:val="21"/>
        </w:rPr>
      </w:pPr>
    </w:p>
    <w:p w14:paraId="6E599D38" w14:textId="4F862358" w:rsidR="00380CB9" w:rsidRDefault="00380CB9" w:rsidP="00D717D3">
      <w:pPr>
        <w:rPr>
          <w:rFonts w:asciiTheme="minorHAnsi" w:eastAsia="Arial" w:hAnsiTheme="minorHAnsi" w:cstheme="minorHAnsi"/>
          <w:sz w:val="21"/>
          <w:szCs w:val="21"/>
        </w:rPr>
      </w:pPr>
    </w:p>
    <w:p w14:paraId="25CD1FF7" w14:textId="6419E3B7" w:rsidR="00380CB9" w:rsidRDefault="00380CB9" w:rsidP="00EF4D36">
      <w:pPr>
        <w:jc w:val="center"/>
        <w:rPr>
          <w:rFonts w:asciiTheme="minorHAnsi" w:eastAsia="Arial" w:hAnsiTheme="minorHAnsi" w:cstheme="minorHAnsi"/>
          <w:sz w:val="21"/>
          <w:szCs w:val="21"/>
        </w:rPr>
      </w:pPr>
    </w:p>
    <w:p w14:paraId="5041E09C" w14:textId="25218ADB" w:rsidR="00380CB9" w:rsidRDefault="00380CB9" w:rsidP="00EF4D36">
      <w:pPr>
        <w:jc w:val="center"/>
        <w:rPr>
          <w:rFonts w:asciiTheme="minorHAnsi" w:eastAsia="Arial" w:hAnsiTheme="minorHAnsi" w:cstheme="minorHAnsi"/>
          <w:sz w:val="21"/>
          <w:szCs w:val="21"/>
        </w:rPr>
      </w:pPr>
    </w:p>
    <w:p w14:paraId="297804EC" w14:textId="77777777" w:rsidR="00380CB9" w:rsidRPr="00380CB9" w:rsidRDefault="00380CB9" w:rsidP="00EF4D36">
      <w:pPr>
        <w:keepNext/>
        <w:keepLines/>
        <w:spacing w:before="280" w:after="80"/>
        <w:jc w:val="right"/>
        <w:outlineLvl w:val="2"/>
        <w:rPr>
          <w:rFonts w:asciiTheme="minorHAnsi" w:hAnsiTheme="minorHAnsi" w:cstheme="minorHAnsi"/>
          <w:bCs/>
          <w:color w:val="0070C0"/>
          <w:sz w:val="22"/>
          <w:szCs w:val="24"/>
        </w:rPr>
      </w:pPr>
      <w:r w:rsidRPr="00380CB9">
        <w:rPr>
          <w:rFonts w:asciiTheme="minorHAnsi" w:hAnsiTheme="minorHAnsi" w:cstheme="minorHAnsi"/>
          <w:bCs/>
          <w:color w:val="0070C0"/>
          <w:sz w:val="22"/>
          <w:szCs w:val="24"/>
        </w:rPr>
        <w:lastRenderedPageBreak/>
        <w:t xml:space="preserve">Pirkimo sąlygų 7 priedas „Techninė specifikacija“ </w:t>
      </w:r>
    </w:p>
    <w:p w14:paraId="12D8AE01" w14:textId="1AB439E5" w:rsidR="00380CB9" w:rsidRDefault="00380CB9" w:rsidP="00EF4D36">
      <w:pPr>
        <w:jc w:val="center"/>
        <w:rPr>
          <w:rFonts w:asciiTheme="minorHAnsi" w:eastAsia="Arial" w:hAnsiTheme="minorHAnsi" w:cstheme="minorHAnsi"/>
          <w:sz w:val="21"/>
          <w:szCs w:val="21"/>
        </w:rPr>
      </w:pPr>
    </w:p>
    <w:p w14:paraId="288B399B" w14:textId="77777777" w:rsidR="00380CB9" w:rsidRPr="00380CB9" w:rsidRDefault="00380CB9" w:rsidP="00EF4D36">
      <w:pPr>
        <w:jc w:val="center"/>
        <w:rPr>
          <w:rFonts w:asciiTheme="minorHAnsi" w:hAnsiTheme="minorHAnsi" w:cstheme="minorHAnsi"/>
          <w:b/>
          <w:sz w:val="24"/>
          <w:szCs w:val="24"/>
        </w:rPr>
      </w:pPr>
      <w:r w:rsidRPr="00380CB9">
        <w:rPr>
          <w:rFonts w:asciiTheme="minorHAnsi" w:hAnsiTheme="minorHAnsi" w:cstheme="minorHAnsi"/>
          <w:b/>
          <w:sz w:val="24"/>
          <w:szCs w:val="24"/>
        </w:rPr>
        <w:t>TECHNINĖ SPECIFIKACIJA</w:t>
      </w:r>
    </w:p>
    <w:p w14:paraId="002DB8BE" w14:textId="77777777" w:rsidR="00380CB9" w:rsidRPr="00380CB9" w:rsidRDefault="00380CB9" w:rsidP="00EF4D36">
      <w:pPr>
        <w:jc w:val="center"/>
        <w:rPr>
          <w:rFonts w:asciiTheme="minorHAnsi" w:eastAsia="Arial" w:hAnsiTheme="minorHAnsi" w:cstheme="minorHAnsi"/>
          <w:sz w:val="24"/>
          <w:szCs w:val="24"/>
        </w:rPr>
      </w:pPr>
    </w:p>
    <w:p w14:paraId="751504CC" w14:textId="77777777" w:rsidR="00380CB9" w:rsidRPr="00380CB9" w:rsidRDefault="00380CB9" w:rsidP="00EF4D36">
      <w:pPr>
        <w:jc w:val="both"/>
        <w:rPr>
          <w:rFonts w:asciiTheme="minorHAnsi" w:eastAsia="Arial" w:hAnsiTheme="minorHAnsi" w:cstheme="minorHAnsi"/>
          <w:sz w:val="24"/>
          <w:szCs w:val="24"/>
        </w:rPr>
      </w:pPr>
    </w:p>
    <w:p w14:paraId="26CAFB85" w14:textId="503744CA" w:rsidR="004965AF" w:rsidRPr="00B97E9F" w:rsidRDefault="004965AF" w:rsidP="00EF4D36">
      <w:pPr>
        <w:ind w:left="7" w:firstLine="713"/>
        <w:jc w:val="both"/>
        <w:rPr>
          <w:rFonts w:asciiTheme="minorHAnsi" w:eastAsia="Arial" w:hAnsiTheme="minorHAnsi" w:cstheme="minorHAnsi"/>
          <w:sz w:val="24"/>
          <w:szCs w:val="24"/>
        </w:rPr>
      </w:pPr>
      <w:r>
        <w:rPr>
          <w:rFonts w:asciiTheme="minorHAnsi" w:hAnsiTheme="minorHAnsi" w:cstheme="minorHAnsi"/>
          <w:sz w:val="24"/>
          <w:szCs w:val="24"/>
        </w:rPr>
        <w:t xml:space="preserve">1. </w:t>
      </w:r>
      <w:r w:rsidR="00380CB9" w:rsidRPr="00380CB9">
        <w:rPr>
          <w:rFonts w:asciiTheme="minorHAnsi" w:hAnsiTheme="minorHAnsi" w:cstheme="minorHAnsi"/>
          <w:sz w:val="24"/>
          <w:szCs w:val="24"/>
        </w:rPr>
        <w:t xml:space="preserve">Pirkimo objektas </w:t>
      </w:r>
      <w:r w:rsidR="00380CB9" w:rsidRPr="00B97E9F">
        <w:rPr>
          <w:rFonts w:asciiTheme="minorHAnsi" w:hAnsiTheme="minorHAnsi" w:cstheme="minorHAnsi"/>
          <w:sz w:val="24"/>
          <w:szCs w:val="24"/>
        </w:rPr>
        <w:t>– Kauno miesto savivaldybės nuosavybės ir patikė</w:t>
      </w:r>
      <w:r w:rsidR="00CB5B22" w:rsidRPr="00B97E9F">
        <w:rPr>
          <w:rFonts w:asciiTheme="minorHAnsi" w:hAnsiTheme="minorHAnsi" w:cstheme="minorHAnsi"/>
          <w:sz w:val="24"/>
          <w:szCs w:val="24"/>
        </w:rPr>
        <w:t xml:space="preserve">jimo teise valdomų </w:t>
      </w:r>
      <w:r w:rsidR="003E240C" w:rsidRPr="00B97E9F">
        <w:rPr>
          <w:rFonts w:asciiTheme="minorHAnsi" w:eastAsia="Arial" w:hAnsiTheme="minorHAnsi" w:cstheme="minorHAnsi"/>
          <w:sz w:val="24"/>
          <w:szCs w:val="24"/>
        </w:rPr>
        <w:t xml:space="preserve">pastatų </w:t>
      </w:r>
      <w:r w:rsidR="003E240C" w:rsidRPr="00B97E9F">
        <w:rPr>
          <w:rFonts w:asciiTheme="minorHAnsi" w:eastAsia="MS Mincho" w:hAnsiTheme="minorHAnsi" w:cstheme="minorHAnsi"/>
          <w:bCs/>
          <w:sz w:val="24"/>
          <w:szCs w:val="24"/>
          <w:lang w:eastAsia="ja-JP"/>
        </w:rPr>
        <w:t>apšiltinimo</w:t>
      </w:r>
      <w:r w:rsidRPr="00B97E9F">
        <w:rPr>
          <w:rFonts w:asciiTheme="minorHAnsi" w:eastAsia="Arial" w:hAnsiTheme="minorHAnsi" w:cstheme="minorHAnsi"/>
          <w:sz w:val="24"/>
          <w:szCs w:val="24"/>
        </w:rPr>
        <w:t xml:space="preserve"> darbai (toliau – Darbai).</w:t>
      </w:r>
    </w:p>
    <w:p w14:paraId="1340FE58" w14:textId="77777777" w:rsidR="00F00274" w:rsidRDefault="004965AF" w:rsidP="00EF4D36">
      <w:pPr>
        <w:ind w:left="7" w:firstLine="713"/>
        <w:jc w:val="both"/>
        <w:rPr>
          <w:rFonts w:asciiTheme="minorHAnsi" w:eastAsia="Arial" w:hAnsiTheme="minorHAnsi" w:cstheme="minorHAnsi"/>
          <w:sz w:val="24"/>
          <w:szCs w:val="24"/>
        </w:rPr>
      </w:pPr>
      <w:r>
        <w:rPr>
          <w:rFonts w:asciiTheme="minorHAnsi" w:eastAsia="Arial" w:hAnsiTheme="minorHAnsi" w:cstheme="minorHAnsi"/>
          <w:sz w:val="24"/>
          <w:szCs w:val="24"/>
        </w:rPr>
        <w:t xml:space="preserve">2. </w:t>
      </w:r>
      <w:r w:rsidR="00380CB9" w:rsidRPr="00380CB9">
        <w:rPr>
          <w:rFonts w:asciiTheme="minorHAnsi" w:hAnsiTheme="minorHAnsi" w:cstheme="minorHAnsi"/>
          <w:sz w:val="24"/>
          <w:szCs w:val="24"/>
        </w:rPr>
        <w:t>Nurodomas preliminarus DPS planuojamų įsigyti darbų sąrašas, kuris vykdant konkrečius pirkimus bus tikslinamas.</w:t>
      </w:r>
      <w:r>
        <w:rPr>
          <w:rFonts w:asciiTheme="minorHAnsi" w:eastAsia="Arial" w:hAnsiTheme="minorHAnsi" w:cstheme="minorHAnsi"/>
          <w:sz w:val="24"/>
          <w:szCs w:val="24"/>
        </w:rPr>
        <w:t xml:space="preserve"> </w:t>
      </w:r>
    </w:p>
    <w:p w14:paraId="4A9F43AE" w14:textId="43BF08A2" w:rsidR="00380CB9" w:rsidRPr="00B97E9F" w:rsidRDefault="00380CB9" w:rsidP="00EF4D36">
      <w:pPr>
        <w:ind w:left="7" w:firstLine="713"/>
        <w:jc w:val="both"/>
        <w:rPr>
          <w:rFonts w:asciiTheme="minorHAnsi" w:eastAsia="Arial" w:hAnsiTheme="minorHAnsi" w:cstheme="minorHAnsi"/>
          <w:sz w:val="24"/>
          <w:szCs w:val="24"/>
        </w:rPr>
      </w:pPr>
      <w:r w:rsidRPr="00B97E9F">
        <w:rPr>
          <w:rFonts w:asciiTheme="minorHAnsi" w:hAnsiTheme="minorHAnsi" w:cstheme="minorHAnsi"/>
          <w:sz w:val="24"/>
          <w:szCs w:val="24"/>
        </w:rPr>
        <w:t>Kauno miesto savivaldybės nuosavybės ir patik</w:t>
      </w:r>
      <w:r w:rsidR="00CB5B22" w:rsidRPr="00B97E9F">
        <w:rPr>
          <w:rFonts w:asciiTheme="minorHAnsi" w:hAnsiTheme="minorHAnsi" w:cstheme="minorHAnsi"/>
          <w:sz w:val="24"/>
          <w:szCs w:val="24"/>
        </w:rPr>
        <w:t>ėjimo teise valdomų</w:t>
      </w:r>
      <w:r w:rsidRPr="00B97E9F">
        <w:rPr>
          <w:rFonts w:asciiTheme="minorHAnsi" w:hAnsiTheme="minorHAnsi" w:cstheme="minorHAnsi"/>
          <w:sz w:val="24"/>
          <w:szCs w:val="24"/>
        </w:rPr>
        <w:t xml:space="preserve"> pastatų apšiltinimo darbų sąrašas (įskaitant medžiagas):</w:t>
      </w:r>
    </w:p>
    <w:p w14:paraId="0F1DC296" w14:textId="77777777" w:rsidR="00380CB9" w:rsidRDefault="00380CB9" w:rsidP="00EF4D36">
      <w:pPr>
        <w:jc w:val="center"/>
        <w:rPr>
          <w:rFonts w:asciiTheme="minorHAnsi" w:eastAsia="Arial" w:hAnsiTheme="minorHAnsi" w:cstheme="minorHAnsi"/>
          <w:sz w:val="21"/>
          <w:szCs w:val="21"/>
        </w:rPr>
      </w:pPr>
    </w:p>
    <w:tbl>
      <w:tblPr>
        <w:tblW w:w="5000" w:type="pct"/>
        <w:tblLayout w:type="fixed"/>
        <w:tblLook w:val="04A0" w:firstRow="1" w:lastRow="0" w:firstColumn="1" w:lastColumn="0" w:noHBand="0" w:noVBand="1"/>
      </w:tblPr>
      <w:tblGrid>
        <w:gridCol w:w="537"/>
        <w:gridCol w:w="9085"/>
      </w:tblGrid>
      <w:tr w:rsidR="00380CB9" w:rsidRPr="00380CB9" w14:paraId="502450C3" w14:textId="77777777" w:rsidTr="00380CB9">
        <w:trPr>
          <w:trHeight w:val="290"/>
        </w:trPr>
        <w:tc>
          <w:tcPr>
            <w:tcW w:w="279" w:type="pct"/>
            <w:tcBorders>
              <w:top w:val="single" w:sz="4" w:space="0" w:color="auto"/>
              <w:left w:val="single" w:sz="4" w:space="0" w:color="auto"/>
              <w:bottom w:val="single" w:sz="4" w:space="0" w:color="auto"/>
              <w:right w:val="single" w:sz="4" w:space="0" w:color="auto"/>
            </w:tcBorders>
          </w:tcPr>
          <w:p w14:paraId="23103478" w14:textId="7E8985A5" w:rsidR="00380CB9" w:rsidRPr="00380CB9" w:rsidRDefault="00380CB9" w:rsidP="00EF4D36">
            <w:pPr>
              <w:rPr>
                <w:rFonts w:asciiTheme="minorHAnsi" w:eastAsia="Times New Roman" w:hAnsiTheme="minorHAnsi" w:cstheme="minorHAnsi"/>
                <w:color w:val="000000"/>
                <w:sz w:val="24"/>
                <w:szCs w:val="24"/>
                <w:lang w:eastAsia="lt-LT"/>
              </w:rPr>
            </w:pPr>
            <w:r>
              <w:rPr>
                <w:rFonts w:asciiTheme="minorHAnsi" w:eastAsia="Times New Roman" w:hAnsiTheme="minorHAnsi" w:cstheme="minorHAnsi"/>
                <w:color w:val="000000"/>
                <w:sz w:val="24"/>
                <w:szCs w:val="24"/>
                <w:lang w:eastAsia="lt-LT"/>
              </w:rPr>
              <w:t>1.</w:t>
            </w:r>
          </w:p>
        </w:tc>
        <w:tc>
          <w:tcPr>
            <w:tcW w:w="47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7330D0" w14:textId="4B0469C3" w:rsidR="00380CB9" w:rsidRPr="00380CB9" w:rsidRDefault="00380CB9" w:rsidP="00EF4D36">
            <w:pPr>
              <w:jc w:val="both"/>
              <w:rPr>
                <w:rFonts w:asciiTheme="minorHAnsi" w:eastAsia="Times New Roman" w:hAnsiTheme="minorHAnsi" w:cstheme="minorHAnsi"/>
                <w:color w:val="000000"/>
                <w:sz w:val="24"/>
                <w:szCs w:val="24"/>
                <w:lang w:eastAsia="lt-LT"/>
              </w:rPr>
            </w:pPr>
            <w:r w:rsidRPr="00380CB9">
              <w:rPr>
                <w:rFonts w:asciiTheme="minorHAnsi" w:eastAsia="Times New Roman" w:hAnsiTheme="minorHAnsi" w:cstheme="minorHAnsi"/>
                <w:color w:val="000000"/>
                <w:sz w:val="24"/>
                <w:szCs w:val="24"/>
                <w:lang w:eastAsia="lt-LT"/>
              </w:rPr>
              <w:t>Stogo, stogelių remontas ir šiltinimas (saulės elektrinių išmontavimas ir sumontavimas po remonto darbų, stogo dangos remontas, vėdinimo šachtų pakėlimas mūrijant, karnizo nuolydžio formavimas, stogo šiltinimas, bituminės ritininės stogo dangos klojimas, įlajų ir jų stovų įrengimas, skardinimo darbai, latakų ir lietvamzdžių įrengimas, stogo t</w:t>
            </w:r>
            <w:r w:rsidR="004E3828">
              <w:rPr>
                <w:rFonts w:asciiTheme="minorHAnsi" w:eastAsia="Times New Roman" w:hAnsiTheme="minorHAnsi" w:cstheme="minorHAnsi"/>
                <w:color w:val="000000"/>
                <w:sz w:val="24"/>
                <w:szCs w:val="24"/>
                <w:lang w:eastAsia="lt-LT"/>
              </w:rPr>
              <w:t>v</w:t>
            </w:r>
            <w:r w:rsidRPr="00380CB9">
              <w:rPr>
                <w:rFonts w:asciiTheme="minorHAnsi" w:eastAsia="Times New Roman" w:hAnsiTheme="minorHAnsi" w:cstheme="minorHAnsi"/>
                <w:color w:val="000000"/>
                <w:sz w:val="24"/>
                <w:szCs w:val="24"/>
                <w:lang w:eastAsia="lt-LT"/>
              </w:rPr>
              <w:t>orelės įrengimas, kopėčių įrengimas)</w:t>
            </w:r>
          </w:p>
        </w:tc>
      </w:tr>
      <w:tr w:rsidR="00380CB9" w:rsidRPr="00380CB9" w14:paraId="6D7CE132" w14:textId="77777777" w:rsidTr="00380CB9">
        <w:trPr>
          <w:trHeight w:val="290"/>
        </w:trPr>
        <w:tc>
          <w:tcPr>
            <w:tcW w:w="279" w:type="pct"/>
            <w:tcBorders>
              <w:top w:val="single" w:sz="4" w:space="0" w:color="auto"/>
              <w:left w:val="single" w:sz="4" w:space="0" w:color="auto"/>
              <w:bottom w:val="single" w:sz="4" w:space="0" w:color="auto"/>
              <w:right w:val="single" w:sz="4" w:space="0" w:color="auto"/>
            </w:tcBorders>
          </w:tcPr>
          <w:p w14:paraId="528A4ED1" w14:textId="42C72DA4" w:rsidR="00380CB9" w:rsidRPr="00380CB9" w:rsidRDefault="00380CB9" w:rsidP="00EF4D36">
            <w:pPr>
              <w:rPr>
                <w:rFonts w:asciiTheme="minorHAnsi" w:eastAsia="Times New Roman" w:hAnsiTheme="minorHAnsi" w:cstheme="minorHAnsi"/>
                <w:color w:val="000000"/>
                <w:sz w:val="24"/>
                <w:szCs w:val="24"/>
                <w:lang w:eastAsia="lt-LT"/>
              </w:rPr>
            </w:pPr>
            <w:r>
              <w:rPr>
                <w:rFonts w:asciiTheme="minorHAnsi" w:eastAsia="Times New Roman" w:hAnsiTheme="minorHAnsi" w:cstheme="minorHAnsi"/>
                <w:color w:val="000000"/>
                <w:sz w:val="24"/>
                <w:szCs w:val="24"/>
                <w:lang w:eastAsia="lt-LT"/>
              </w:rPr>
              <w:t>2.</w:t>
            </w:r>
          </w:p>
        </w:tc>
        <w:tc>
          <w:tcPr>
            <w:tcW w:w="47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FA5ADF" w14:textId="3FB9B610" w:rsidR="00380CB9" w:rsidRPr="00380CB9" w:rsidRDefault="00380CB9" w:rsidP="00EF4D36">
            <w:pPr>
              <w:jc w:val="both"/>
              <w:rPr>
                <w:rFonts w:asciiTheme="minorHAnsi" w:eastAsia="Times New Roman" w:hAnsiTheme="minorHAnsi" w:cstheme="minorHAnsi"/>
                <w:color w:val="000000"/>
                <w:sz w:val="24"/>
                <w:szCs w:val="24"/>
                <w:lang w:eastAsia="lt-LT"/>
              </w:rPr>
            </w:pPr>
            <w:r w:rsidRPr="00380CB9">
              <w:rPr>
                <w:rFonts w:asciiTheme="minorHAnsi" w:eastAsia="Times New Roman" w:hAnsiTheme="minorHAnsi" w:cstheme="minorHAnsi"/>
                <w:color w:val="000000"/>
                <w:sz w:val="24"/>
                <w:szCs w:val="24"/>
                <w:lang w:eastAsia="lt-LT"/>
              </w:rPr>
              <w:t xml:space="preserve">Fasado, pamato, cokolio remontas (sienų ir angokraščių šiltinimas, fasado nušveitimas ir nuplovimas antiseptinėmis priešgrybinėmis priemonėmis, armavimas, tinkavimas, apdaila, fasado piešiniai) </w:t>
            </w:r>
          </w:p>
        </w:tc>
      </w:tr>
      <w:tr w:rsidR="00380CB9" w:rsidRPr="00380CB9" w14:paraId="0059C5B7" w14:textId="77777777" w:rsidTr="00380CB9">
        <w:trPr>
          <w:trHeight w:val="290"/>
        </w:trPr>
        <w:tc>
          <w:tcPr>
            <w:tcW w:w="279" w:type="pct"/>
            <w:tcBorders>
              <w:top w:val="single" w:sz="4" w:space="0" w:color="auto"/>
              <w:left w:val="single" w:sz="4" w:space="0" w:color="auto"/>
              <w:bottom w:val="single" w:sz="4" w:space="0" w:color="auto"/>
              <w:right w:val="single" w:sz="4" w:space="0" w:color="auto"/>
            </w:tcBorders>
          </w:tcPr>
          <w:p w14:paraId="23BF79A5" w14:textId="434F47F0" w:rsidR="00380CB9" w:rsidRPr="00380CB9" w:rsidRDefault="00380CB9" w:rsidP="00EF4D36">
            <w:pPr>
              <w:rPr>
                <w:rFonts w:asciiTheme="minorHAnsi" w:eastAsia="Times New Roman" w:hAnsiTheme="minorHAnsi" w:cstheme="minorHAnsi"/>
                <w:color w:val="000000"/>
                <w:sz w:val="24"/>
                <w:szCs w:val="24"/>
                <w:lang w:eastAsia="lt-LT"/>
              </w:rPr>
            </w:pPr>
            <w:r>
              <w:rPr>
                <w:rFonts w:asciiTheme="minorHAnsi" w:eastAsia="Times New Roman" w:hAnsiTheme="minorHAnsi" w:cstheme="minorHAnsi"/>
                <w:color w:val="000000"/>
                <w:sz w:val="24"/>
                <w:szCs w:val="24"/>
                <w:lang w:eastAsia="lt-LT"/>
              </w:rPr>
              <w:t>3.</w:t>
            </w:r>
          </w:p>
        </w:tc>
        <w:tc>
          <w:tcPr>
            <w:tcW w:w="47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D8203D" w14:textId="0E88FC5E" w:rsidR="00380CB9" w:rsidRPr="00380CB9" w:rsidRDefault="00380CB9" w:rsidP="00EF4D36">
            <w:pPr>
              <w:jc w:val="both"/>
              <w:rPr>
                <w:rFonts w:asciiTheme="minorHAnsi" w:eastAsia="Times New Roman" w:hAnsiTheme="minorHAnsi" w:cstheme="minorHAnsi"/>
                <w:color w:val="000000"/>
                <w:sz w:val="24"/>
                <w:szCs w:val="24"/>
                <w:lang w:eastAsia="lt-LT"/>
              </w:rPr>
            </w:pPr>
            <w:r w:rsidRPr="00380CB9">
              <w:rPr>
                <w:rFonts w:asciiTheme="minorHAnsi" w:eastAsia="Times New Roman" w:hAnsiTheme="minorHAnsi" w:cstheme="minorHAnsi"/>
                <w:color w:val="000000"/>
                <w:sz w:val="24"/>
                <w:szCs w:val="24"/>
                <w:lang w:eastAsia="lt-LT"/>
              </w:rPr>
              <w:t>Langų ir palangių įrengimas (senų langų ir palangių demontavimas, naujų įrengimas, angokraščių atsta</w:t>
            </w:r>
            <w:r>
              <w:rPr>
                <w:rFonts w:asciiTheme="minorHAnsi" w:eastAsia="Times New Roman" w:hAnsiTheme="minorHAnsi" w:cstheme="minorHAnsi"/>
                <w:color w:val="000000"/>
                <w:sz w:val="24"/>
                <w:szCs w:val="24"/>
                <w:lang w:eastAsia="lt-LT"/>
              </w:rPr>
              <w:t>t</w:t>
            </w:r>
            <w:r w:rsidRPr="00380CB9">
              <w:rPr>
                <w:rFonts w:asciiTheme="minorHAnsi" w:eastAsia="Times New Roman" w:hAnsiTheme="minorHAnsi" w:cstheme="minorHAnsi"/>
                <w:color w:val="000000"/>
                <w:sz w:val="24"/>
                <w:szCs w:val="24"/>
                <w:lang w:eastAsia="lt-LT"/>
              </w:rPr>
              <w:t>ymas)</w:t>
            </w:r>
          </w:p>
        </w:tc>
      </w:tr>
      <w:tr w:rsidR="00380CB9" w:rsidRPr="00380CB9" w14:paraId="75A1B4CB" w14:textId="77777777" w:rsidTr="00380CB9">
        <w:trPr>
          <w:trHeight w:val="290"/>
        </w:trPr>
        <w:tc>
          <w:tcPr>
            <w:tcW w:w="279" w:type="pct"/>
            <w:tcBorders>
              <w:top w:val="single" w:sz="4" w:space="0" w:color="auto"/>
              <w:left w:val="single" w:sz="4" w:space="0" w:color="auto"/>
              <w:bottom w:val="single" w:sz="4" w:space="0" w:color="auto"/>
              <w:right w:val="single" w:sz="4" w:space="0" w:color="auto"/>
            </w:tcBorders>
          </w:tcPr>
          <w:p w14:paraId="3EF261FA" w14:textId="2C26F0B7" w:rsidR="00380CB9" w:rsidRPr="00380CB9" w:rsidRDefault="00380CB9" w:rsidP="00EF4D36">
            <w:pPr>
              <w:rPr>
                <w:rFonts w:asciiTheme="minorHAnsi" w:eastAsia="Times New Roman" w:hAnsiTheme="minorHAnsi" w:cstheme="minorHAnsi"/>
                <w:color w:val="000000"/>
                <w:sz w:val="24"/>
                <w:szCs w:val="24"/>
                <w:lang w:eastAsia="lt-LT"/>
              </w:rPr>
            </w:pPr>
            <w:r>
              <w:rPr>
                <w:rFonts w:asciiTheme="minorHAnsi" w:eastAsia="Times New Roman" w:hAnsiTheme="minorHAnsi" w:cstheme="minorHAnsi"/>
                <w:color w:val="000000"/>
                <w:sz w:val="24"/>
                <w:szCs w:val="24"/>
                <w:lang w:eastAsia="lt-LT"/>
              </w:rPr>
              <w:t>4.</w:t>
            </w:r>
          </w:p>
        </w:tc>
        <w:tc>
          <w:tcPr>
            <w:tcW w:w="47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02B335" w14:textId="03AA7FB8" w:rsidR="00380CB9" w:rsidRPr="00380CB9" w:rsidRDefault="00380CB9" w:rsidP="00EF4D36">
            <w:pPr>
              <w:jc w:val="both"/>
              <w:rPr>
                <w:rFonts w:asciiTheme="minorHAnsi" w:eastAsia="Times New Roman" w:hAnsiTheme="minorHAnsi" w:cstheme="minorHAnsi"/>
                <w:color w:val="000000"/>
                <w:sz w:val="24"/>
                <w:szCs w:val="24"/>
                <w:lang w:eastAsia="lt-LT"/>
              </w:rPr>
            </w:pPr>
            <w:r w:rsidRPr="00380CB9">
              <w:rPr>
                <w:rFonts w:asciiTheme="minorHAnsi" w:eastAsia="Times New Roman" w:hAnsiTheme="minorHAnsi" w:cstheme="minorHAnsi"/>
                <w:color w:val="000000"/>
                <w:sz w:val="24"/>
                <w:szCs w:val="24"/>
                <w:lang w:eastAsia="lt-LT"/>
              </w:rPr>
              <w:t>Durys (senų durų demontavimas, naujų durų įrengimas)</w:t>
            </w:r>
          </w:p>
        </w:tc>
      </w:tr>
      <w:tr w:rsidR="00380CB9" w:rsidRPr="00380CB9" w14:paraId="7681ADB0" w14:textId="77777777" w:rsidTr="00380CB9">
        <w:trPr>
          <w:trHeight w:val="290"/>
        </w:trPr>
        <w:tc>
          <w:tcPr>
            <w:tcW w:w="279" w:type="pct"/>
            <w:tcBorders>
              <w:top w:val="single" w:sz="4" w:space="0" w:color="auto"/>
              <w:left w:val="single" w:sz="4" w:space="0" w:color="auto"/>
              <w:bottom w:val="single" w:sz="4" w:space="0" w:color="auto"/>
              <w:right w:val="single" w:sz="4" w:space="0" w:color="auto"/>
            </w:tcBorders>
          </w:tcPr>
          <w:p w14:paraId="31243EF9" w14:textId="4310757E" w:rsidR="00380CB9" w:rsidRPr="00380CB9" w:rsidRDefault="00380CB9" w:rsidP="00EF4D36">
            <w:pPr>
              <w:rPr>
                <w:rFonts w:asciiTheme="minorHAnsi" w:eastAsia="Times New Roman" w:hAnsiTheme="minorHAnsi" w:cstheme="minorHAnsi"/>
                <w:color w:val="000000"/>
                <w:sz w:val="24"/>
                <w:szCs w:val="24"/>
                <w:lang w:eastAsia="lt-LT"/>
              </w:rPr>
            </w:pPr>
            <w:r>
              <w:rPr>
                <w:rFonts w:asciiTheme="minorHAnsi" w:eastAsia="Times New Roman" w:hAnsiTheme="minorHAnsi" w:cstheme="minorHAnsi"/>
                <w:color w:val="000000"/>
                <w:sz w:val="24"/>
                <w:szCs w:val="24"/>
                <w:lang w:eastAsia="lt-LT"/>
              </w:rPr>
              <w:t>5.</w:t>
            </w:r>
          </w:p>
        </w:tc>
        <w:tc>
          <w:tcPr>
            <w:tcW w:w="47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A1D553" w14:textId="73A58D22" w:rsidR="00380CB9" w:rsidRPr="00380CB9" w:rsidRDefault="00380CB9" w:rsidP="00EF4D36">
            <w:pPr>
              <w:jc w:val="both"/>
              <w:rPr>
                <w:rFonts w:asciiTheme="minorHAnsi" w:eastAsia="Times New Roman" w:hAnsiTheme="minorHAnsi" w:cstheme="minorHAnsi"/>
                <w:color w:val="000000"/>
                <w:sz w:val="24"/>
                <w:szCs w:val="24"/>
                <w:lang w:eastAsia="lt-LT"/>
              </w:rPr>
            </w:pPr>
            <w:r w:rsidRPr="00380CB9">
              <w:rPr>
                <w:rFonts w:asciiTheme="minorHAnsi" w:eastAsia="Times New Roman" w:hAnsiTheme="minorHAnsi" w:cstheme="minorHAnsi"/>
                <w:color w:val="000000"/>
                <w:sz w:val="24"/>
                <w:szCs w:val="24"/>
                <w:lang w:eastAsia="lt-LT"/>
              </w:rPr>
              <w:t>Stogelio įrengimas</w:t>
            </w:r>
          </w:p>
        </w:tc>
      </w:tr>
      <w:tr w:rsidR="00380CB9" w:rsidRPr="00380CB9" w14:paraId="284A3885" w14:textId="77777777" w:rsidTr="00380CB9">
        <w:trPr>
          <w:trHeight w:val="290"/>
        </w:trPr>
        <w:tc>
          <w:tcPr>
            <w:tcW w:w="279" w:type="pct"/>
            <w:tcBorders>
              <w:top w:val="single" w:sz="4" w:space="0" w:color="auto"/>
              <w:left w:val="single" w:sz="4" w:space="0" w:color="auto"/>
              <w:bottom w:val="single" w:sz="4" w:space="0" w:color="auto"/>
              <w:right w:val="single" w:sz="4" w:space="0" w:color="auto"/>
            </w:tcBorders>
          </w:tcPr>
          <w:p w14:paraId="064CB65B" w14:textId="290391B3" w:rsidR="00380CB9" w:rsidRPr="00380CB9" w:rsidRDefault="00380CB9" w:rsidP="00EF4D36">
            <w:pPr>
              <w:rPr>
                <w:rFonts w:asciiTheme="minorHAnsi" w:eastAsia="Times New Roman" w:hAnsiTheme="minorHAnsi" w:cstheme="minorHAnsi"/>
                <w:color w:val="000000"/>
                <w:sz w:val="24"/>
                <w:szCs w:val="24"/>
                <w:lang w:eastAsia="lt-LT"/>
              </w:rPr>
            </w:pPr>
            <w:r>
              <w:rPr>
                <w:rFonts w:asciiTheme="minorHAnsi" w:eastAsia="Times New Roman" w:hAnsiTheme="minorHAnsi" w:cstheme="minorHAnsi"/>
                <w:color w:val="000000"/>
                <w:sz w:val="24"/>
                <w:szCs w:val="24"/>
                <w:lang w:eastAsia="lt-LT"/>
              </w:rPr>
              <w:t>6.</w:t>
            </w:r>
          </w:p>
        </w:tc>
        <w:tc>
          <w:tcPr>
            <w:tcW w:w="47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F11F4A" w14:textId="7479194B" w:rsidR="00380CB9" w:rsidRPr="00380CB9" w:rsidRDefault="00380CB9" w:rsidP="00EF4D36">
            <w:pPr>
              <w:jc w:val="both"/>
              <w:rPr>
                <w:rFonts w:asciiTheme="minorHAnsi" w:eastAsia="Times New Roman" w:hAnsiTheme="minorHAnsi" w:cstheme="minorHAnsi"/>
                <w:color w:val="000000"/>
                <w:sz w:val="24"/>
                <w:szCs w:val="24"/>
                <w:lang w:eastAsia="lt-LT"/>
              </w:rPr>
            </w:pPr>
            <w:r w:rsidRPr="00380CB9">
              <w:rPr>
                <w:rFonts w:asciiTheme="minorHAnsi" w:eastAsia="Times New Roman" w:hAnsiTheme="minorHAnsi" w:cstheme="minorHAnsi"/>
                <w:color w:val="000000"/>
                <w:sz w:val="24"/>
                <w:szCs w:val="24"/>
                <w:lang w:eastAsia="lt-LT"/>
              </w:rPr>
              <w:t>Šviesd</w:t>
            </w:r>
            <w:r w:rsidR="00E7594E">
              <w:rPr>
                <w:rFonts w:asciiTheme="minorHAnsi" w:eastAsia="Times New Roman" w:hAnsiTheme="minorHAnsi" w:cstheme="minorHAnsi"/>
                <w:color w:val="000000"/>
                <w:sz w:val="24"/>
                <w:szCs w:val="24"/>
                <w:lang w:eastAsia="lt-LT"/>
              </w:rPr>
              <w:t>u</w:t>
            </w:r>
            <w:r w:rsidRPr="00380CB9">
              <w:rPr>
                <w:rFonts w:asciiTheme="minorHAnsi" w:eastAsia="Times New Roman" w:hAnsiTheme="minorHAnsi" w:cstheme="minorHAnsi"/>
                <w:color w:val="000000"/>
                <w:sz w:val="24"/>
                <w:szCs w:val="24"/>
                <w:lang w:eastAsia="lt-LT"/>
              </w:rPr>
              <w:t>obių remontas</w:t>
            </w:r>
          </w:p>
        </w:tc>
      </w:tr>
      <w:tr w:rsidR="00380CB9" w:rsidRPr="00380CB9" w14:paraId="05E83722" w14:textId="77777777" w:rsidTr="00380CB9">
        <w:trPr>
          <w:trHeight w:val="290"/>
        </w:trPr>
        <w:tc>
          <w:tcPr>
            <w:tcW w:w="279" w:type="pct"/>
            <w:tcBorders>
              <w:top w:val="single" w:sz="4" w:space="0" w:color="auto"/>
              <w:left w:val="single" w:sz="4" w:space="0" w:color="auto"/>
              <w:bottom w:val="single" w:sz="4" w:space="0" w:color="auto"/>
              <w:right w:val="single" w:sz="4" w:space="0" w:color="auto"/>
            </w:tcBorders>
          </w:tcPr>
          <w:p w14:paraId="3C06B252" w14:textId="07A5BDBF" w:rsidR="00380CB9" w:rsidRPr="00380CB9" w:rsidRDefault="00380CB9" w:rsidP="00EF4D36">
            <w:pPr>
              <w:rPr>
                <w:rFonts w:asciiTheme="minorHAnsi" w:eastAsia="Times New Roman" w:hAnsiTheme="minorHAnsi" w:cstheme="minorHAnsi"/>
                <w:color w:val="000000"/>
                <w:sz w:val="24"/>
                <w:szCs w:val="24"/>
                <w:lang w:eastAsia="lt-LT"/>
              </w:rPr>
            </w:pPr>
            <w:r>
              <w:rPr>
                <w:rFonts w:asciiTheme="minorHAnsi" w:eastAsia="Times New Roman" w:hAnsiTheme="minorHAnsi" w:cstheme="minorHAnsi"/>
                <w:color w:val="000000"/>
                <w:sz w:val="24"/>
                <w:szCs w:val="24"/>
                <w:lang w:eastAsia="lt-LT"/>
              </w:rPr>
              <w:t>7.</w:t>
            </w:r>
          </w:p>
        </w:tc>
        <w:tc>
          <w:tcPr>
            <w:tcW w:w="47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67099A" w14:textId="47FC7AFA" w:rsidR="00380CB9" w:rsidRPr="00380CB9" w:rsidRDefault="00380CB9" w:rsidP="00EF4D36">
            <w:pPr>
              <w:jc w:val="both"/>
              <w:rPr>
                <w:rFonts w:asciiTheme="minorHAnsi" w:eastAsia="Times New Roman" w:hAnsiTheme="minorHAnsi" w:cstheme="minorHAnsi"/>
                <w:color w:val="000000"/>
                <w:sz w:val="24"/>
                <w:szCs w:val="24"/>
                <w:lang w:eastAsia="lt-LT"/>
              </w:rPr>
            </w:pPr>
            <w:r w:rsidRPr="00380CB9">
              <w:rPr>
                <w:rFonts w:asciiTheme="minorHAnsi" w:eastAsia="Times New Roman" w:hAnsiTheme="minorHAnsi" w:cstheme="minorHAnsi"/>
                <w:color w:val="000000"/>
                <w:sz w:val="24"/>
                <w:szCs w:val="24"/>
                <w:lang w:eastAsia="lt-LT"/>
              </w:rPr>
              <w:t>Nuogrindos įrengimas</w:t>
            </w:r>
          </w:p>
        </w:tc>
      </w:tr>
      <w:tr w:rsidR="00380CB9" w:rsidRPr="00380CB9" w14:paraId="338DCF5A" w14:textId="77777777" w:rsidTr="00380CB9">
        <w:trPr>
          <w:trHeight w:val="290"/>
        </w:trPr>
        <w:tc>
          <w:tcPr>
            <w:tcW w:w="279" w:type="pct"/>
            <w:tcBorders>
              <w:top w:val="single" w:sz="4" w:space="0" w:color="auto"/>
              <w:left w:val="single" w:sz="4" w:space="0" w:color="auto"/>
              <w:bottom w:val="single" w:sz="4" w:space="0" w:color="auto"/>
              <w:right w:val="single" w:sz="4" w:space="0" w:color="auto"/>
            </w:tcBorders>
          </w:tcPr>
          <w:p w14:paraId="0DB47BB8" w14:textId="07F59380" w:rsidR="00380CB9" w:rsidRPr="00380CB9" w:rsidRDefault="00380CB9" w:rsidP="00EF4D36">
            <w:pPr>
              <w:rPr>
                <w:rFonts w:asciiTheme="minorHAnsi" w:eastAsia="Times New Roman" w:hAnsiTheme="minorHAnsi" w:cstheme="minorHAnsi"/>
                <w:color w:val="000000"/>
                <w:sz w:val="24"/>
                <w:szCs w:val="24"/>
                <w:lang w:eastAsia="lt-LT"/>
              </w:rPr>
            </w:pPr>
            <w:r>
              <w:rPr>
                <w:rFonts w:asciiTheme="minorHAnsi" w:eastAsia="Times New Roman" w:hAnsiTheme="minorHAnsi" w:cstheme="minorHAnsi"/>
                <w:color w:val="000000"/>
                <w:sz w:val="24"/>
                <w:szCs w:val="24"/>
                <w:lang w:eastAsia="lt-LT"/>
              </w:rPr>
              <w:t>8.</w:t>
            </w:r>
          </w:p>
        </w:tc>
        <w:tc>
          <w:tcPr>
            <w:tcW w:w="47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97D331" w14:textId="67F3C409" w:rsidR="00380CB9" w:rsidRPr="00380CB9" w:rsidRDefault="00380CB9" w:rsidP="00EF4D36">
            <w:pPr>
              <w:jc w:val="both"/>
              <w:rPr>
                <w:rFonts w:asciiTheme="minorHAnsi" w:eastAsia="Times New Roman" w:hAnsiTheme="minorHAnsi" w:cstheme="minorHAnsi"/>
                <w:color w:val="000000"/>
                <w:sz w:val="24"/>
                <w:szCs w:val="24"/>
                <w:lang w:eastAsia="lt-LT"/>
              </w:rPr>
            </w:pPr>
            <w:r w:rsidRPr="00380CB9">
              <w:rPr>
                <w:rFonts w:asciiTheme="minorHAnsi" w:eastAsia="Times New Roman" w:hAnsiTheme="minorHAnsi" w:cstheme="minorHAnsi"/>
                <w:color w:val="000000"/>
                <w:sz w:val="24"/>
                <w:szCs w:val="24"/>
                <w:lang w:eastAsia="lt-LT"/>
              </w:rPr>
              <w:t>Laiptų remontas</w:t>
            </w:r>
          </w:p>
        </w:tc>
      </w:tr>
      <w:tr w:rsidR="00380CB9" w:rsidRPr="00380CB9" w14:paraId="75656F32" w14:textId="77777777" w:rsidTr="00380CB9">
        <w:trPr>
          <w:trHeight w:val="290"/>
        </w:trPr>
        <w:tc>
          <w:tcPr>
            <w:tcW w:w="279" w:type="pct"/>
            <w:tcBorders>
              <w:top w:val="single" w:sz="4" w:space="0" w:color="auto"/>
              <w:left w:val="single" w:sz="4" w:space="0" w:color="auto"/>
              <w:bottom w:val="single" w:sz="4" w:space="0" w:color="auto"/>
              <w:right w:val="single" w:sz="4" w:space="0" w:color="auto"/>
            </w:tcBorders>
          </w:tcPr>
          <w:p w14:paraId="3820EDCB" w14:textId="6849C6FC" w:rsidR="00380CB9" w:rsidRPr="00380CB9" w:rsidRDefault="00380CB9" w:rsidP="00EF4D36">
            <w:pPr>
              <w:rPr>
                <w:rFonts w:asciiTheme="minorHAnsi" w:eastAsia="Times New Roman" w:hAnsiTheme="minorHAnsi" w:cstheme="minorHAnsi"/>
                <w:color w:val="000000"/>
                <w:sz w:val="24"/>
                <w:szCs w:val="24"/>
                <w:lang w:eastAsia="lt-LT"/>
              </w:rPr>
            </w:pPr>
            <w:r>
              <w:rPr>
                <w:rFonts w:asciiTheme="minorHAnsi" w:eastAsia="Times New Roman" w:hAnsiTheme="minorHAnsi" w:cstheme="minorHAnsi"/>
                <w:color w:val="000000"/>
                <w:sz w:val="24"/>
                <w:szCs w:val="24"/>
                <w:lang w:eastAsia="lt-LT"/>
              </w:rPr>
              <w:t>9.</w:t>
            </w:r>
          </w:p>
        </w:tc>
        <w:tc>
          <w:tcPr>
            <w:tcW w:w="47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586D49" w14:textId="5FFAEB47" w:rsidR="00380CB9" w:rsidRPr="00380CB9" w:rsidRDefault="00380CB9" w:rsidP="00EF4D36">
            <w:pPr>
              <w:jc w:val="both"/>
              <w:rPr>
                <w:rFonts w:asciiTheme="minorHAnsi" w:eastAsia="Times New Roman" w:hAnsiTheme="minorHAnsi" w:cstheme="minorHAnsi"/>
                <w:color w:val="000000"/>
                <w:sz w:val="24"/>
                <w:szCs w:val="24"/>
                <w:lang w:eastAsia="lt-LT"/>
              </w:rPr>
            </w:pPr>
            <w:r w:rsidRPr="00380CB9">
              <w:rPr>
                <w:rFonts w:asciiTheme="minorHAnsi" w:eastAsia="Times New Roman" w:hAnsiTheme="minorHAnsi" w:cstheme="minorHAnsi"/>
                <w:color w:val="000000"/>
                <w:sz w:val="24"/>
                <w:szCs w:val="24"/>
                <w:lang w:eastAsia="lt-LT"/>
              </w:rPr>
              <w:t>Lauko panduso įrengimas</w:t>
            </w:r>
          </w:p>
        </w:tc>
      </w:tr>
      <w:tr w:rsidR="00380CB9" w:rsidRPr="00380CB9" w14:paraId="59E3D6D5" w14:textId="77777777" w:rsidTr="00380CB9">
        <w:trPr>
          <w:trHeight w:val="290"/>
        </w:trPr>
        <w:tc>
          <w:tcPr>
            <w:tcW w:w="279" w:type="pct"/>
            <w:tcBorders>
              <w:top w:val="single" w:sz="4" w:space="0" w:color="auto"/>
              <w:left w:val="single" w:sz="4" w:space="0" w:color="auto"/>
              <w:bottom w:val="single" w:sz="4" w:space="0" w:color="auto"/>
              <w:right w:val="single" w:sz="4" w:space="0" w:color="auto"/>
            </w:tcBorders>
          </w:tcPr>
          <w:p w14:paraId="16601B09" w14:textId="0732C440" w:rsidR="00380CB9" w:rsidRPr="00380CB9" w:rsidRDefault="00380CB9" w:rsidP="00EF4D36">
            <w:pPr>
              <w:rPr>
                <w:rFonts w:asciiTheme="minorHAnsi" w:eastAsia="Times New Roman" w:hAnsiTheme="minorHAnsi" w:cstheme="minorHAnsi"/>
                <w:color w:val="000000"/>
                <w:sz w:val="24"/>
                <w:szCs w:val="24"/>
                <w:lang w:eastAsia="lt-LT"/>
              </w:rPr>
            </w:pPr>
            <w:r>
              <w:rPr>
                <w:rFonts w:asciiTheme="minorHAnsi" w:eastAsia="Times New Roman" w:hAnsiTheme="minorHAnsi" w:cstheme="minorHAnsi"/>
                <w:color w:val="000000"/>
                <w:sz w:val="24"/>
                <w:szCs w:val="24"/>
                <w:lang w:eastAsia="lt-LT"/>
              </w:rPr>
              <w:t>10.</w:t>
            </w:r>
          </w:p>
        </w:tc>
        <w:tc>
          <w:tcPr>
            <w:tcW w:w="47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67BDA9" w14:textId="624F46E8" w:rsidR="00380CB9" w:rsidRPr="00380CB9" w:rsidRDefault="00380CB9" w:rsidP="00EF4D36">
            <w:pPr>
              <w:jc w:val="both"/>
              <w:rPr>
                <w:rFonts w:asciiTheme="minorHAnsi" w:eastAsia="Times New Roman" w:hAnsiTheme="minorHAnsi" w:cstheme="minorHAnsi"/>
                <w:color w:val="000000"/>
                <w:sz w:val="24"/>
                <w:szCs w:val="24"/>
                <w:lang w:eastAsia="lt-LT"/>
              </w:rPr>
            </w:pPr>
            <w:r w:rsidRPr="00380CB9">
              <w:rPr>
                <w:rFonts w:asciiTheme="minorHAnsi" w:eastAsia="Times New Roman" w:hAnsiTheme="minorHAnsi" w:cstheme="minorHAnsi"/>
                <w:color w:val="000000"/>
                <w:sz w:val="24"/>
                <w:szCs w:val="24"/>
                <w:lang w:eastAsia="lt-LT"/>
              </w:rPr>
              <w:t>Žaibosaugos įrengimas</w:t>
            </w:r>
          </w:p>
        </w:tc>
      </w:tr>
      <w:tr w:rsidR="00380CB9" w:rsidRPr="00380CB9" w14:paraId="13D95D1D" w14:textId="77777777" w:rsidTr="00380CB9">
        <w:trPr>
          <w:trHeight w:val="290"/>
        </w:trPr>
        <w:tc>
          <w:tcPr>
            <w:tcW w:w="279" w:type="pct"/>
            <w:tcBorders>
              <w:top w:val="single" w:sz="4" w:space="0" w:color="auto"/>
              <w:left w:val="single" w:sz="4" w:space="0" w:color="auto"/>
              <w:bottom w:val="single" w:sz="4" w:space="0" w:color="auto"/>
              <w:right w:val="single" w:sz="4" w:space="0" w:color="auto"/>
            </w:tcBorders>
          </w:tcPr>
          <w:p w14:paraId="2F0E4475" w14:textId="1C6F12CF" w:rsidR="00380CB9" w:rsidRPr="00380CB9" w:rsidRDefault="00380CB9" w:rsidP="00EF4D36">
            <w:pPr>
              <w:rPr>
                <w:rFonts w:asciiTheme="minorHAnsi" w:eastAsia="Times New Roman" w:hAnsiTheme="minorHAnsi" w:cstheme="minorHAnsi"/>
                <w:color w:val="000000"/>
                <w:sz w:val="24"/>
                <w:szCs w:val="24"/>
                <w:lang w:eastAsia="lt-LT"/>
              </w:rPr>
            </w:pPr>
            <w:r>
              <w:rPr>
                <w:rFonts w:asciiTheme="minorHAnsi" w:eastAsia="Times New Roman" w:hAnsiTheme="minorHAnsi" w:cstheme="minorHAnsi"/>
                <w:color w:val="000000"/>
                <w:sz w:val="24"/>
                <w:szCs w:val="24"/>
                <w:lang w:eastAsia="lt-LT"/>
              </w:rPr>
              <w:t>11.</w:t>
            </w:r>
          </w:p>
        </w:tc>
        <w:tc>
          <w:tcPr>
            <w:tcW w:w="47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B58C70" w14:textId="5FDDE272" w:rsidR="00380CB9" w:rsidRPr="00380CB9" w:rsidRDefault="00380CB9" w:rsidP="00EF4D36">
            <w:pPr>
              <w:jc w:val="both"/>
              <w:rPr>
                <w:rFonts w:asciiTheme="minorHAnsi" w:eastAsia="Times New Roman" w:hAnsiTheme="minorHAnsi" w:cstheme="minorHAnsi"/>
                <w:color w:val="000000"/>
                <w:sz w:val="24"/>
                <w:szCs w:val="24"/>
                <w:lang w:eastAsia="lt-LT"/>
              </w:rPr>
            </w:pPr>
            <w:r w:rsidRPr="00380CB9">
              <w:rPr>
                <w:rFonts w:asciiTheme="minorHAnsi" w:eastAsia="Times New Roman" w:hAnsiTheme="minorHAnsi" w:cstheme="minorHAnsi"/>
                <w:color w:val="000000"/>
                <w:sz w:val="24"/>
                <w:szCs w:val="24"/>
                <w:lang w:eastAsia="lt-LT"/>
              </w:rPr>
              <w:t>Kiti darbai (adreso numerio lentelė</w:t>
            </w:r>
            <w:r w:rsidR="00922AD2">
              <w:rPr>
                <w:rFonts w:asciiTheme="minorHAnsi" w:eastAsia="Times New Roman" w:hAnsiTheme="minorHAnsi" w:cstheme="minorHAnsi"/>
                <w:color w:val="000000"/>
                <w:sz w:val="24"/>
                <w:szCs w:val="24"/>
                <w:lang w:eastAsia="lt-LT"/>
              </w:rPr>
              <w:t>s įrengimas, vėliavos laikiklio pakabinimas</w:t>
            </w:r>
            <w:r w:rsidRPr="00380CB9">
              <w:rPr>
                <w:rFonts w:asciiTheme="minorHAnsi" w:eastAsia="Times New Roman" w:hAnsiTheme="minorHAnsi" w:cstheme="minorHAnsi"/>
                <w:color w:val="000000"/>
                <w:sz w:val="24"/>
                <w:szCs w:val="24"/>
                <w:lang w:eastAsia="lt-LT"/>
              </w:rPr>
              <w:t>, vaizdo stebėjimų kamerų permontavimas, kondicionierių perkėlimas ant stogo, apšvietimo demontavimas ir po remonto sumontavimas, senų įrenginių demontavimas)</w:t>
            </w:r>
          </w:p>
        </w:tc>
      </w:tr>
      <w:tr w:rsidR="00380CB9" w:rsidRPr="00380CB9" w14:paraId="690F14A2" w14:textId="77777777" w:rsidTr="00380CB9">
        <w:trPr>
          <w:trHeight w:val="290"/>
        </w:trPr>
        <w:tc>
          <w:tcPr>
            <w:tcW w:w="279" w:type="pct"/>
            <w:tcBorders>
              <w:top w:val="single" w:sz="4" w:space="0" w:color="auto"/>
              <w:left w:val="single" w:sz="4" w:space="0" w:color="auto"/>
              <w:bottom w:val="single" w:sz="4" w:space="0" w:color="auto"/>
              <w:right w:val="single" w:sz="4" w:space="0" w:color="auto"/>
            </w:tcBorders>
          </w:tcPr>
          <w:p w14:paraId="2C061770" w14:textId="641883B0" w:rsidR="00380CB9" w:rsidRPr="00380CB9" w:rsidRDefault="00380CB9" w:rsidP="00EF4D36">
            <w:pPr>
              <w:rPr>
                <w:rFonts w:asciiTheme="minorHAnsi" w:eastAsia="Times New Roman" w:hAnsiTheme="minorHAnsi" w:cstheme="minorHAnsi"/>
                <w:color w:val="000000"/>
                <w:sz w:val="24"/>
                <w:szCs w:val="24"/>
                <w:lang w:eastAsia="lt-LT"/>
              </w:rPr>
            </w:pPr>
            <w:r>
              <w:rPr>
                <w:rFonts w:asciiTheme="minorHAnsi" w:eastAsia="Times New Roman" w:hAnsiTheme="minorHAnsi" w:cstheme="minorHAnsi"/>
                <w:color w:val="000000"/>
                <w:sz w:val="24"/>
                <w:szCs w:val="24"/>
                <w:lang w:eastAsia="lt-LT"/>
              </w:rPr>
              <w:t>12.</w:t>
            </w:r>
          </w:p>
        </w:tc>
        <w:tc>
          <w:tcPr>
            <w:tcW w:w="47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D5CC66" w14:textId="10A43005" w:rsidR="00380CB9" w:rsidRPr="00380CB9" w:rsidRDefault="00380CB9" w:rsidP="00EF4D36">
            <w:pPr>
              <w:jc w:val="both"/>
              <w:rPr>
                <w:rFonts w:asciiTheme="minorHAnsi" w:eastAsia="Times New Roman" w:hAnsiTheme="minorHAnsi" w:cstheme="minorHAnsi"/>
                <w:color w:val="000000"/>
                <w:sz w:val="24"/>
                <w:szCs w:val="24"/>
                <w:lang w:eastAsia="lt-LT"/>
              </w:rPr>
            </w:pPr>
            <w:r>
              <w:rPr>
                <w:rFonts w:asciiTheme="minorHAnsi" w:eastAsia="Times New Roman" w:hAnsiTheme="minorHAnsi" w:cstheme="minorHAnsi"/>
                <w:color w:val="000000"/>
                <w:sz w:val="24"/>
                <w:szCs w:val="24"/>
                <w:lang w:eastAsia="lt-LT"/>
              </w:rPr>
              <w:t>Šiu</w:t>
            </w:r>
            <w:r w:rsidRPr="00380CB9">
              <w:rPr>
                <w:rFonts w:asciiTheme="minorHAnsi" w:eastAsia="Times New Roman" w:hAnsiTheme="minorHAnsi" w:cstheme="minorHAnsi"/>
                <w:color w:val="000000"/>
                <w:sz w:val="24"/>
                <w:szCs w:val="24"/>
                <w:lang w:eastAsia="lt-LT"/>
              </w:rPr>
              <w:t>kšlių išnešimas ir išvežimas</w:t>
            </w:r>
          </w:p>
        </w:tc>
      </w:tr>
    </w:tbl>
    <w:p w14:paraId="5E4365C6" w14:textId="32DF9896" w:rsidR="00380CB9" w:rsidRDefault="00380CB9" w:rsidP="00EF4D36">
      <w:pPr>
        <w:rPr>
          <w:rFonts w:asciiTheme="minorHAnsi" w:eastAsia="Arial" w:hAnsiTheme="minorHAnsi" w:cstheme="minorHAnsi"/>
          <w:sz w:val="21"/>
          <w:szCs w:val="21"/>
        </w:rPr>
      </w:pPr>
    </w:p>
    <w:p w14:paraId="00E8C909" w14:textId="3D1C95B2" w:rsidR="0092255E" w:rsidRPr="002F754E" w:rsidRDefault="004965AF" w:rsidP="002F754E">
      <w:pPr>
        <w:ind w:firstLine="851"/>
        <w:jc w:val="both"/>
        <w:rPr>
          <w:rFonts w:asciiTheme="minorHAnsi" w:hAnsiTheme="minorHAnsi" w:cstheme="minorHAnsi"/>
          <w:sz w:val="24"/>
          <w:szCs w:val="24"/>
        </w:rPr>
      </w:pPr>
      <w:r w:rsidRPr="00094EBB">
        <w:rPr>
          <w:rFonts w:asciiTheme="minorHAnsi" w:eastAsia="Arial" w:hAnsiTheme="minorHAnsi" w:cstheme="minorHAnsi"/>
          <w:sz w:val="24"/>
          <w:szCs w:val="24"/>
        </w:rPr>
        <w:t xml:space="preserve">3.  </w:t>
      </w:r>
      <w:r w:rsidR="00094EBB" w:rsidRPr="00B97E9F">
        <w:rPr>
          <w:rFonts w:asciiTheme="minorHAnsi" w:hAnsiTheme="minorHAnsi" w:cstheme="minorHAnsi"/>
          <w:sz w:val="24"/>
          <w:szCs w:val="24"/>
        </w:rPr>
        <w:t>Vykdant Darbų pirkimą dėl konkretaus objekto</w:t>
      </w:r>
      <w:r w:rsidR="0092255E" w:rsidRPr="00B97E9F">
        <w:rPr>
          <w:rFonts w:asciiTheme="minorHAnsi" w:hAnsiTheme="minorHAnsi" w:cstheme="minorHAnsi"/>
          <w:sz w:val="24"/>
          <w:szCs w:val="24"/>
        </w:rPr>
        <w:t xml:space="preserve">, </w:t>
      </w:r>
      <w:r w:rsidR="002F754E">
        <w:rPr>
          <w:rFonts w:asciiTheme="minorHAnsi" w:hAnsiTheme="minorHAnsi" w:cstheme="minorHAnsi"/>
          <w:sz w:val="24"/>
          <w:szCs w:val="24"/>
        </w:rPr>
        <w:t xml:space="preserve">Darbai turės būti atlikti pagal užsakovo pateiktą techninę dokumentaciją, </w:t>
      </w:r>
      <w:r w:rsidR="0092255E" w:rsidRPr="00B97E9F">
        <w:rPr>
          <w:rStyle w:val="numatytasispastraiposriftas1"/>
          <w:rFonts w:asciiTheme="minorHAnsi" w:hAnsiTheme="minorHAnsi" w:cstheme="minorHAnsi"/>
          <w:sz w:val="24"/>
          <w:szCs w:val="24"/>
        </w:rPr>
        <w:t>vadovaujantis </w:t>
      </w:r>
      <w:r w:rsidR="0092255E" w:rsidRPr="00B97E9F">
        <w:rPr>
          <w:rFonts w:asciiTheme="minorHAnsi" w:hAnsiTheme="minorHAnsi" w:cstheme="minorHAnsi"/>
          <w:sz w:val="24"/>
          <w:szCs w:val="24"/>
        </w:rPr>
        <w:t>Lietuvos Respublikos statybos įstatymu, </w:t>
      </w:r>
      <w:r w:rsidR="0092255E" w:rsidRPr="00B97E9F">
        <w:rPr>
          <w:rStyle w:val="numatytasispastraiposriftas1"/>
          <w:rFonts w:asciiTheme="minorHAnsi" w:hAnsiTheme="minorHAnsi" w:cstheme="minorHAnsi"/>
          <w:sz w:val="24"/>
          <w:szCs w:val="24"/>
        </w:rPr>
        <w:t>statybos techniniais reg</w:t>
      </w:r>
      <w:r w:rsidR="002F754E">
        <w:rPr>
          <w:rStyle w:val="numatytasispastraiposriftas1"/>
          <w:rFonts w:asciiTheme="minorHAnsi" w:hAnsiTheme="minorHAnsi" w:cstheme="minorHAnsi"/>
          <w:sz w:val="24"/>
          <w:szCs w:val="24"/>
        </w:rPr>
        <w:t xml:space="preserve">lamentais </w:t>
      </w:r>
      <w:r w:rsidR="002F754E">
        <w:rPr>
          <w:rFonts w:asciiTheme="minorHAnsi" w:hAnsiTheme="minorHAnsi" w:cstheme="minorHAnsi"/>
          <w:sz w:val="24"/>
          <w:szCs w:val="24"/>
        </w:rPr>
        <w:t xml:space="preserve">ir </w:t>
      </w:r>
      <w:r w:rsidR="0092255E" w:rsidRPr="00B97E9F">
        <w:rPr>
          <w:rFonts w:asciiTheme="minorHAnsi" w:hAnsiTheme="minorHAnsi" w:cstheme="minorHAnsi"/>
          <w:sz w:val="24"/>
          <w:szCs w:val="24"/>
        </w:rPr>
        <w:t>kitais Lietuvos Respublikoje galiojančiais teisės aktais, reglamentuojančiais Darbų atlikimą.</w:t>
      </w:r>
    </w:p>
    <w:p w14:paraId="66E9BABF" w14:textId="2A46E069" w:rsidR="004965AF" w:rsidRPr="00B97E9F" w:rsidRDefault="006A1490" w:rsidP="00EF4D36">
      <w:pPr>
        <w:ind w:firstLine="851"/>
        <w:jc w:val="both"/>
        <w:rPr>
          <w:rFonts w:asciiTheme="minorHAnsi" w:hAnsiTheme="minorHAnsi" w:cstheme="minorHAnsi"/>
          <w:sz w:val="24"/>
          <w:szCs w:val="24"/>
        </w:rPr>
      </w:pPr>
      <w:r w:rsidRPr="00B97E9F">
        <w:rPr>
          <w:rFonts w:asciiTheme="minorHAnsi" w:hAnsiTheme="minorHAnsi" w:cstheme="minorHAnsi"/>
          <w:sz w:val="24"/>
          <w:szCs w:val="24"/>
        </w:rPr>
        <w:t>4</w:t>
      </w:r>
      <w:r w:rsidR="00094EBB" w:rsidRPr="00B97E9F">
        <w:rPr>
          <w:rFonts w:asciiTheme="minorHAnsi" w:hAnsiTheme="minorHAnsi" w:cstheme="minorHAnsi"/>
          <w:sz w:val="24"/>
          <w:szCs w:val="24"/>
        </w:rPr>
        <w:t xml:space="preserve">. </w:t>
      </w:r>
      <w:r w:rsidR="004965AF" w:rsidRPr="00B97E9F">
        <w:rPr>
          <w:rFonts w:asciiTheme="minorHAnsi" w:hAnsiTheme="minorHAnsi" w:cstheme="minorHAnsi"/>
          <w:sz w:val="24"/>
          <w:szCs w:val="24"/>
        </w:rPr>
        <w:t xml:space="preserve">Darbų atlikimo terminas </w:t>
      </w:r>
      <w:r w:rsidR="00F00274" w:rsidRPr="00B97E9F">
        <w:rPr>
          <w:rFonts w:asciiTheme="minorHAnsi" w:hAnsiTheme="minorHAnsi" w:cstheme="minorHAnsi"/>
          <w:sz w:val="24"/>
          <w:szCs w:val="24"/>
        </w:rPr>
        <w:t>kiekvieno konkretaus pirkimo atveju bus nustatomas atskirai</w:t>
      </w:r>
      <w:r w:rsidR="004965AF" w:rsidRPr="00B97E9F">
        <w:rPr>
          <w:rFonts w:asciiTheme="minorHAnsi" w:hAnsiTheme="minorHAnsi" w:cstheme="minorHAnsi"/>
          <w:sz w:val="24"/>
          <w:szCs w:val="24"/>
        </w:rPr>
        <w:t xml:space="preserve">, atsižvelgiant </w:t>
      </w:r>
      <w:r w:rsidR="00C939C1">
        <w:rPr>
          <w:rFonts w:asciiTheme="minorHAnsi" w:hAnsiTheme="minorHAnsi" w:cstheme="minorHAnsi"/>
          <w:sz w:val="24"/>
          <w:szCs w:val="24"/>
        </w:rPr>
        <w:t>į pirkimo objekto sudėtingumą, D</w:t>
      </w:r>
      <w:r w:rsidR="004965AF" w:rsidRPr="00B97E9F">
        <w:rPr>
          <w:rFonts w:asciiTheme="minorHAnsi" w:hAnsiTheme="minorHAnsi" w:cstheme="minorHAnsi"/>
          <w:sz w:val="24"/>
          <w:szCs w:val="24"/>
        </w:rPr>
        <w:t xml:space="preserve">arbų apimtis ir kt. aplinkybes. </w:t>
      </w:r>
    </w:p>
    <w:p w14:paraId="2A7E34F2" w14:textId="100B111B" w:rsidR="00F00274" w:rsidRPr="00B97E9F" w:rsidRDefault="00F00274" w:rsidP="00EF4D36">
      <w:pPr>
        <w:ind w:firstLine="851"/>
        <w:jc w:val="both"/>
        <w:rPr>
          <w:rFonts w:asciiTheme="minorHAnsi" w:eastAsia="Arial" w:hAnsiTheme="minorHAnsi" w:cstheme="minorHAnsi"/>
          <w:sz w:val="24"/>
          <w:szCs w:val="24"/>
        </w:rPr>
      </w:pPr>
    </w:p>
    <w:p w14:paraId="527E8697" w14:textId="77777777" w:rsidR="004965AF" w:rsidRPr="004965AF" w:rsidRDefault="004965AF" w:rsidP="00EF4D36">
      <w:pPr>
        <w:ind w:firstLine="851"/>
        <w:jc w:val="both"/>
        <w:rPr>
          <w:rFonts w:asciiTheme="minorHAnsi" w:eastAsia="Arial" w:hAnsiTheme="minorHAnsi" w:cstheme="minorHAnsi"/>
          <w:sz w:val="24"/>
          <w:szCs w:val="24"/>
        </w:rPr>
      </w:pPr>
    </w:p>
    <w:sectPr w:rsidR="004965AF" w:rsidRPr="004965AF" w:rsidSect="00EF4D36">
      <w:pgSz w:w="11900" w:h="16838"/>
      <w:pgMar w:top="1134" w:right="567"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E5724F" w14:textId="77777777" w:rsidR="00E91D5A" w:rsidRDefault="00E91D5A">
      <w:r>
        <w:separator/>
      </w:r>
    </w:p>
  </w:endnote>
  <w:endnote w:type="continuationSeparator" w:id="0">
    <w:p w14:paraId="275C7668" w14:textId="77777777" w:rsidR="00E91D5A" w:rsidRDefault="00E91D5A">
      <w:r>
        <w:continuationSeparator/>
      </w:r>
    </w:p>
  </w:endnote>
  <w:endnote w:type="continuationNotice" w:id="1">
    <w:p w14:paraId="5E25E6E9" w14:textId="77777777" w:rsidR="00E91D5A" w:rsidRDefault="00E91D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1093D" w14:textId="444099D2" w:rsidR="00E91D5A" w:rsidRDefault="00E91D5A" w:rsidP="006B3B2F">
    <w:pPr>
      <w:pBdr>
        <w:top w:val="nil"/>
        <w:left w:val="nil"/>
        <w:bottom w:val="nil"/>
        <w:right w:val="nil"/>
        <w:between w:val="nil"/>
      </w:pBdr>
      <w:tabs>
        <w:tab w:val="center" w:pos="4680"/>
        <w:tab w:val="right" w:pos="9360"/>
      </w:tabs>
      <w:jc w:val="right"/>
      <w:rPr>
        <w:color w:val="000000"/>
      </w:rPr>
    </w:pPr>
  </w:p>
  <w:p w14:paraId="379C62FF" w14:textId="77777777" w:rsidR="00E91D5A" w:rsidRDefault="00E91D5A"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8BD00" w14:textId="2BCB5BC3" w:rsidR="00E91D5A" w:rsidRPr="00C06D1E" w:rsidRDefault="00E91D5A"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00547DAF">
      <w:rPr>
        <w:rFonts w:ascii="Arial" w:hAnsi="Arial" w:cs="Arial"/>
        <w:noProof/>
        <w:color w:val="000000"/>
      </w:rPr>
      <w:t>13</w:t>
    </w:r>
    <w:r w:rsidRPr="00C06D1E">
      <w:rPr>
        <w:rFonts w:ascii="Arial" w:hAnsi="Arial" w:cs="Arial"/>
        <w:color w:val="000000"/>
        <w:shd w:val="clear" w:color="auto" w:fill="E6E6E6"/>
      </w:rPr>
      <w:fldChar w:fldCharType="end"/>
    </w:r>
  </w:p>
  <w:p w14:paraId="45F7889C" w14:textId="77777777" w:rsidR="00E91D5A" w:rsidRDefault="00E91D5A"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34148"/>
      <w:docPartObj>
        <w:docPartGallery w:val="Page Numbers (Bottom of Page)"/>
        <w:docPartUnique/>
      </w:docPartObj>
    </w:sdtPr>
    <w:sdtEndPr>
      <w:rPr>
        <w:rFonts w:ascii="Arial" w:hAnsi="Arial" w:cs="Arial"/>
        <w:noProof/>
      </w:rPr>
    </w:sdtEndPr>
    <w:sdtContent>
      <w:p w14:paraId="71F8D43A" w14:textId="1AFD268D" w:rsidR="00E91D5A" w:rsidRPr="009653E0" w:rsidRDefault="00E91D5A">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00547DAF">
          <w:rPr>
            <w:rFonts w:ascii="Arial" w:hAnsi="Arial" w:cs="Arial"/>
            <w:noProof/>
          </w:rPr>
          <w:t>26</w:t>
        </w:r>
        <w:r w:rsidRPr="009653E0">
          <w:rPr>
            <w:rFonts w:ascii="Arial" w:hAnsi="Arial" w:cs="Arial"/>
            <w:noProof/>
            <w:color w:val="2B579A"/>
            <w:shd w:val="clear" w:color="auto" w:fill="E6E6E6"/>
          </w:rPr>
          <w:fldChar w:fldCharType="end"/>
        </w:r>
      </w:p>
    </w:sdtContent>
  </w:sdt>
  <w:p w14:paraId="21B88281" w14:textId="77777777" w:rsidR="00E91D5A" w:rsidRDefault="00E91D5A"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41A86" w14:textId="77777777" w:rsidR="00E91D5A" w:rsidRDefault="00E91D5A">
      <w:r>
        <w:separator/>
      </w:r>
    </w:p>
  </w:footnote>
  <w:footnote w:type="continuationSeparator" w:id="0">
    <w:p w14:paraId="3BAE8A52" w14:textId="77777777" w:rsidR="00E91D5A" w:rsidRDefault="00E91D5A">
      <w:r>
        <w:continuationSeparator/>
      </w:r>
    </w:p>
  </w:footnote>
  <w:footnote w:type="continuationNotice" w:id="1">
    <w:p w14:paraId="58FE0A58" w14:textId="77777777" w:rsidR="00E91D5A" w:rsidRDefault="00E91D5A"/>
  </w:footnote>
  <w:footnote w:id="2">
    <w:p w14:paraId="6664EDE2" w14:textId="2289284B" w:rsidR="00E91D5A" w:rsidRPr="00FD0795" w:rsidRDefault="00E91D5A">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Pr="00FD0795">
        <w:rPr>
          <w:rFonts w:ascii="Arial" w:eastAsiaTheme="minorEastAsia" w:hAnsi="Arial" w:cs="Arial"/>
        </w:rPr>
        <w:t xml:space="preserve"> </w:t>
      </w:r>
      <w:hyperlink r:id="rId1" w:history="1">
        <w:r w:rsidRPr="00FD0795">
          <w:rPr>
            <w:rFonts w:ascii="Arial" w:eastAsiaTheme="minorEastAsia" w:hAnsi="Arial" w:cs="Arial"/>
            <w:spacing w:val="2"/>
            <w:shd w:val="clear" w:color="auto" w:fill="FFFFFF"/>
          </w:rPr>
          <w:t>Pasiūlymų patikslinimo, papildymo ar paaiškinimo taisyklės</w:t>
        </w:r>
      </w:hyperlink>
      <w:r>
        <w:rPr>
          <w:rFonts w:ascii="Arial" w:eastAsiaTheme="minorEastAsia" w:hAnsi="Arial" w:cs="Arial"/>
          <w:spacing w:val="2"/>
          <w:shd w:val="clear" w:color="auto" w:fill="FFFFFF"/>
        </w:rPr>
        <w:t>.</w:t>
      </w:r>
    </w:p>
  </w:footnote>
  <w:footnote w:id="3">
    <w:p w14:paraId="423C7737" w14:textId="113F09BB" w:rsidR="00E91D5A" w:rsidRDefault="00E91D5A">
      <w:pPr>
        <w:pStyle w:val="Puslapioinaostekstas"/>
      </w:pPr>
      <w:r>
        <w:rPr>
          <w:rStyle w:val="Puslapioinaosnuoroda"/>
        </w:rPr>
        <w:footnoteRef/>
      </w:r>
      <w:r>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4E976" w14:textId="34775BF3" w:rsidR="00E91D5A" w:rsidRDefault="00E91D5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67" w14:textId="620F51C4" w:rsidR="00E91D5A" w:rsidRDefault="00E91D5A">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BDE24" w14:textId="33C555BF" w:rsidR="00E91D5A" w:rsidRDefault="00E91D5A">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8B754" w14:textId="7CA88365" w:rsidR="00E91D5A" w:rsidRDefault="00E91D5A">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901EF" w14:textId="67C5A789" w:rsidR="00E91D5A" w:rsidRDefault="00E91D5A">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7C00F" w14:textId="00C0B9E7" w:rsidR="00E91D5A" w:rsidRDefault="00E91D5A">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66134" w14:textId="6D83E78B" w:rsidR="00E91D5A" w:rsidRDefault="00E91D5A">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CF56B" w14:textId="7856B68E" w:rsidR="00E91D5A" w:rsidRDefault="00E91D5A">
    <w:pPr>
      <w:pBdr>
        <w:top w:val="nil"/>
        <w:left w:val="nil"/>
        <w:bottom w:val="nil"/>
        <w:right w:val="nil"/>
        <w:between w:val="nil"/>
      </w:pBdr>
      <w:tabs>
        <w:tab w:val="center" w:pos="4680"/>
        <w:tab w:val="right" w:pos="9360"/>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0979B" w14:textId="24B92317" w:rsidR="00E91D5A" w:rsidRDefault="00E91D5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2"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5"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2"/>
  </w:num>
  <w:num w:numId="2">
    <w:abstractNumId w:val="0"/>
  </w:num>
  <w:num w:numId="3">
    <w:abstractNumId w:val="11"/>
  </w:num>
  <w:num w:numId="4">
    <w:abstractNumId w:val="3"/>
  </w:num>
  <w:num w:numId="5">
    <w:abstractNumId w:val="15"/>
  </w:num>
  <w:num w:numId="6">
    <w:abstractNumId w:val="19"/>
  </w:num>
  <w:num w:numId="7">
    <w:abstractNumId w:val="4"/>
  </w:num>
  <w:num w:numId="8">
    <w:abstractNumId w:val="8"/>
  </w:num>
  <w:num w:numId="9">
    <w:abstractNumId w:val="2"/>
  </w:num>
  <w:num w:numId="10">
    <w:abstractNumId w:val="20"/>
  </w:num>
  <w:num w:numId="11">
    <w:abstractNumId w:val="17"/>
  </w:num>
  <w:num w:numId="12">
    <w:abstractNumId w:val="5"/>
  </w:num>
  <w:num w:numId="13">
    <w:abstractNumId w:val="10"/>
  </w:num>
  <w:num w:numId="14">
    <w:abstractNumId w:val="18"/>
  </w:num>
  <w:num w:numId="15">
    <w:abstractNumId w:val="6"/>
  </w:num>
  <w:num w:numId="16">
    <w:abstractNumId w:val="7"/>
  </w:num>
  <w:num w:numId="17">
    <w:abstractNumId w:val="14"/>
  </w:num>
  <w:num w:numId="18">
    <w:abstractNumId w:val="13"/>
  </w:num>
  <w:num w:numId="19">
    <w:abstractNumId w:val="9"/>
  </w:num>
  <w:num w:numId="20">
    <w:abstractNumId w:val="16"/>
  </w:num>
  <w:num w:numId="21">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B1E"/>
    <w:rsid w:val="00000551"/>
    <w:rsid w:val="00000F2A"/>
    <w:rsid w:val="00001121"/>
    <w:rsid w:val="0000156C"/>
    <w:rsid w:val="00001D27"/>
    <w:rsid w:val="00001DA3"/>
    <w:rsid w:val="00001EB4"/>
    <w:rsid w:val="00002009"/>
    <w:rsid w:val="000029D7"/>
    <w:rsid w:val="00002DD7"/>
    <w:rsid w:val="00003185"/>
    <w:rsid w:val="000034E5"/>
    <w:rsid w:val="0000402A"/>
    <w:rsid w:val="000043B3"/>
    <w:rsid w:val="0000574E"/>
    <w:rsid w:val="000071C5"/>
    <w:rsid w:val="00010152"/>
    <w:rsid w:val="00010DCF"/>
    <w:rsid w:val="00011A45"/>
    <w:rsid w:val="00012BED"/>
    <w:rsid w:val="000148EE"/>
    <w:rsid w:val="00015302"/>
    <w:rsid w:val="00015C06"/>
    <w:rsid w:val="00015CBC"/>
    <w:rsid w:val="00015E34"/>
    <w:rsid w:val="00016AB1"/>
    <w:rsid w:val="0001735E"/>
    <w:rsid w:val="00017A3C"/>
    <w:rsid w:val="00020829"/>
    <w:rsid w:val="00020A07"/>
    <w:rsid w:val="00023018"/>
    <w:rsid w:val="00024A9E"/>
    <w:rsid w:val="0002502F"/>
    <w:rsid w:val="000250BE"/>
    <w:rsid w:val="00025B84"/>
    <w:rsid w:val="00025D5C"/>
    <w:rsid w:val="00025D87"/>
    <w:rsid w:val="0002784B"/>
    <w:rsid w:val="00027854"/>
    <w:rsid w:val="0002792E"/>
    <w:rsid w:val="000326DD"/>
    <w:rsid w:val="000336DE"/>
    <w:rsid w:val="000348E4"/>
    <w:rsid w:val="000359DA"/>
    <w:rsid w:val="00035BD8"/>
    <w:rsid w:val="00035DB1"/>
    <w:rsid w:val="00036D52"/>
    <w:rsid w:val="000372C4"/>
    <w:rsid w:val="00040847"/>
    <w:rsid w:val="00041873"/>
    <w:rsid w:val="000418CF"/>
    <w:rsid w:val="00041DFF"/>
    <w:rsid w:val="000420AE"/>
    <w:rsid w:val="00043023"/>
    <w:rsid w:val="00045A1F"/>
    <w:rsid w:val="00046672"/>
    <w:rsid w:val="00046697"/>
    <w:rsid w:val="00046F9A"/>
    <w:rsid w:val="00047F95"/>
    <w:rsid w:val="00050D30"/>
    <w:rsid w:val="00054C84"/>
    <w:rsid w:val="00055209"/>
    <w:rsid w:val="0005570F"/>
    <w:rsid w:val="00056431"/>
    <w:rsid w:val="000569BC"/>
    <w:rsid w:val="000615B7"/>
    <w:rsid w:val="00062062"/>
    <w:rsid w:val="00062177"/>
    <w:rsid w:val="00064CC8"/>
    <w:rsid w:val="00065101"/>
    <w:rsid w:val="00065B8B"/>
    <w:rsid w:val="00067A6C"/>
    <w:rsid w:val="0007126B"/>
    <w:rsid w:val="0007258C"/>
    <w:rsid w:val="00072824"/>
    <w:rsid w:val="00072B94"/>
    <w:rsid w:val="00073214"/>
    <w:rsid w:val="000732F4"/>
    <w:rsid w:val="000733F2"/>
    <w:rsid w:val="00073CA9"/>
    <w:rsid w:val="00083986"/>
    <w:rsid w:val="00084683"/>
    <w:rsid w:val="00087212"/>
    <w:rsid w:val="0008723D"/>
    <w:rsid w:val="00087689"/>
    <w:rsid w:val="00090E19"/>
    <w:rsid w:val="00091173"/>
    <w:rsid w:val="000916B4"/>
    <w:rsid w:val="00091DD8"/>
    <w:rsid w:val="00091E46"/>
    <w:rsid w:val="000925EF"/>
    <w:rsid w:val="0009283F"/>
    <w:rsid w:val="00092FD1"/>
    <w:rsid w:val="000935D1"/>
    <w:rsid w:val="0009391D"/>
    <w:rsid w:val="00093EC5"/>
    <w:rsid w:val="00094EBB"/>
    <w:rsid w:val="0009539B"/>
    <w:rsid w:val="000955B1"/>
    <w:rsid w:val="000967DE"/>
    <w:rsid w:val="00096DA0"/>
    <w:rsid w:val="000A01FB"/>
    <w:rsid w:val="000A0494"/>
    <w:rsid w:val="000A06EB"/>
    <w:rsid w:val="000A0812"/>
    <w:rsid w:val="000A160C"/>
    <w:rsid w:val="000A2BED"/>
    <w:rsid w:val="000A2F77"/>
    <w:rsid w:val="000A43A1"/>
    <w:rsid w:val="000A6218"/>
    <w:rsid w:val="000A6C85"/>
    <w:rsid w:val="000A7331"/>
    <w:rsid w:val="000A7EE7"/>
    <w:rsid w:val="000B0ED5"/>
    <w:rsid w:val="000B1EC0"/>
    <w:rsid w:val="000B27B4"/>
    <w:rsid w:val="000B4750"/>
    <w:rsid w:val="000B4B88"/>
    <w:rsid w:val="000B5462"/>
    <w:rsid w:val="000B7284"/>
    <w:rsid w:val="000B7591"/>
    <w:rsid w:val="000C13D7"/>
    <w:rsid w:val="000C15B5"/>
    <w:rsid w:val="000C1833"/>
    <w:rsid w:val="000C372C"/>
    <w:rsid w:val="000C3DF8"/>
    <w:rsid w:val="000C42ED"/>
    <w:rsid w:val="000C462B"/>
    <w:rsid w:val="000C5610"/>
    <w:rsid w:val="000D139D"/>
    <w:rsid w:val="000D228B"/>
    <w:rsid w:val="000D3338"/>
    <w:rsid w:val="000D4ACC"/>
    <w:rsid w:val="000D514C"/>
    <w:rsid w:val="000D58F0"/>
    <w:rsid w:val="000D734A"/>
    <w:rsid w:val="000D7A17"/>
    <w:rsid w:val="000E1045"/>
    <w:rsid w:val="000E1A26"/>
    <w:rsid w:val="000E2CD7"/>
    <w:rsid w:val="000E5552"/>
    <w:rsid w:val="000E6023"/>
    <w:rsid w:val="000E60E5"/>
    <w:rsid w:val="000E6349"/>
    <w:rsid w:val="000E674A"/>
    <w:rsid w:val="000E6A49"/>
    <w:rsid w:val="000E723C"/>
    <w:rsid w:val="000E7846"/>
    <w:rsid w:val="000F16F7"/>
    <w:rsid w:val="000F2221"/>
    <w:rsid w:val="000F2D8B"/>
    <w:rsid w:val="000F3215"/>
    <w:rsid w:val="000F533C"/>
    <w:rsid w:val="000F5973"/>
    <w:rsid w:val="000F6F84"/>
    <w:rsid w:val="000F7301"/>
    <w:rsid w:val="000F7B71"/>
    <w:rsid w:val="000F7B83"/>
    <w:rsid w:val="001001C9"/>
    <w:rsid w:val="00100586"/>
    <w:rsid w:val="001030ED"/>
    <w:rsid w:val="00105389"/>
    <w:rsid w:val="001065A3"/>
    <w:rsid w:val="00107B7B"/>
    <w:rsid w:val="00111A36"/>
    <w:rsid w:val="00111D7C"/>
    <w:rsid w:val="00111FCE"/>
    <w:rsid w:val="00112345"/>
    <w:rsid w:val="001128F3"/>
    <w:rsid w:val="00112FE9"/>
    <w:rsid w:val="001142D9"/>
    <w:rsid w:val="00115982"/>
    <w:rsid w:val="00115B79"/>
    <w:rsid w:val="00120428"/>
    <w:rsid w:val="00120BB1"/>
    <w:rsid w:val="00121A6B"/>
    <w:rsid w:val="00122A75"/>
    <w:rsid w:val="001249DD"/>
    <w:rsid w:val="00124F47"/>
    <w:rsid w:val="001259E9"/>
    <w:rsid w:val="00126B5F"/>
    <w:rsid w:val="00127127"/>
    <w:rsid w:val="0012740D"/>
    <w:rsid w:val="001277A2"/>
    <w:rsid w:val="00131FCF"/>
    <w:rsid w:val="001332CF"/>
    <w:rsid w:val="00133303"/>
    <w:rsid w:val="00133EBF"/>
    <w:rsid w:val="00135717"/>
    <w:rsid w:val="0013593E"/>
    <w:rsid w:val="00136B99"/>
    <w:rsid w:val="00137338"/>
    <w:rsid w:val="00142797"/>
    <w:rsid w:val="00142C9D"/>
    <w:rsid w:val="00143294"/>
    <w:rsid w:val="00143868"/>
    <w:rsid w:val="00143AC0"/>
    <w:rsid w:val="00143D29"/>
    <w:rsid w:val="00144543"/>
    <w:rsid w:val="0014458B"/>
    <w:rsid w:val="00145563"/>
    <w:rsid w:val="00145DA2"/>
    <w:rsid w:val="0014601E"/>
    <w:rsid w:val="001462EB"/>
    <w:rsid w:val="00151FD1"/>
    <w:rsid w:val="0015283C"/>
    <w:rsid w:val="00154382"/>
    <w:rsid w:val="00156953"/>
    <w:rsid w:val="00156B95"/>
    <w:rsid w:val="001574B2"/>
    <w:rsid w:val="00157F4B"/>
    <w:rsid w:val="00161126"/>
    <w:rsid w:val="00162713"/>
    <w:rsid w:val="001629A9"/>
    <w:rsid w:val="00162ECB"/>
    <w:rsid w:val="00166A56"/>
    <w:rsid w:val="00166DB8"/>
    <w:rsid w:val="00167287"/>
    <w:rsid w:val="00167A99"/>
    <w:rsid w:val="0017009E"/>
    <w:rsid w:val="001717C0"/>
    <w:rsid w:val="0017219B"/>
    <w:rsid w:val="00172394"/>
    <w:rsid w:val="00172593"/>
    <w:rsid w:val="001730EE"/>
    <w:rsid w:val="00173BAA"/>
    <w:rsid w:val="00174497"/>
    <w:rsid w:val="00174A39"/>
    <w:rsid w:val="00174AE4"/>
    <w:rsid w:val="00175683"/>
    <w:rsid w:val="00175F93"/>
    <w:rsid w:val="00177DE5"/>
    <w:rsid w:val="00177F8F"/>
    <w:rsid w:val="001810F0"/>
    <w:rsid w:val="0018193C"/>
    <w:rsid w:val="00181D15"/>
    <w:rsid w:val="0018315C"/>
    <w:rsid w:val="001837DA"/>
    <w:rsid w:val="00183E51"/>
    <w:rsid w:val="00184B89"/>
    <w:rsid w:val="00185351"/>
    <w:rsid w:val="001854F1"/>
    <w:rsid w:val="00186818"/>
    <w:rsid w:val="00186FC2"/>
    <w:rsid w:val="00187A50"/>
    <w:rsid w:val="00191383"/>
    <w:rsid w:val="00192E5C"/>
    <w:rsid w:val="00194D39"/>
    <w:rsid w:val="00195294"/>
    <w:rsid w:val="00197DDF"/>
    <w:rsid w:val="001A00B8"/>
    <w:rsid w:val="001A2143"/>
    <w:rsid w:val="001A2C85"/>
    <w:rsid w:val="001A342B"/>
    <w:rsid w:val="001A39B8"/>
    <w:rsid w:val="001A4C2A"/>
    <w:rsid w:val="001A58BB"/>
    <w:rsid w:val="001A62A1"/>
    <w:rsid w:val="001A66A2"/>
    <w:rsid w:val="001A760D"/>
    <w:rsid w:val="001B0E6D"/>
    <w:rsid w:val="001B14A3"/>
    <w:rsid w:val="001B1AA1"/>
    <w:rsid w:val="001B34F3"/>
    <w:rsid w:val="001B49A8"/>
    <w:rsid w:val="001B69B8"/>
    <w:rsid w:val="001B7275"/>
    <w:rsid w:val="001C0A3A"/>
    <w:rsid w:val="001C10B7"/>
    <w:rsid w:val="001C1742"/>
    <w:rsid w:val="001C1F70"/>
    <w:rsid w:val="001C27B3"/>
    <w:rsid w:val="001C28B4"/>
    <w:rsid w:val="001C2F96"/>
    <w:rsid w:val="001C3048"/>
    <w:rsid w:val="001C3666"/>
    <w:rsid w:val="001C4D77"/>
    <w:rsid w:val="001C5C39"/>
    <w:rsid w:val="001C6F19"/>
    <w:rsid w:val="001D073A"/>
    <w:rsid w:val="001D1A32"/>
    <w:rsid w:val="001D2173"/>
    <w:rsid w:val="001D21B7"/>
    <w:rsid w:val="001D222F"/>
    <w:rsid w:val="001D281D"/>
    <w:rsid w:val="001D2A80"/>
    <w:rsid w:val="001D3D15"/>
    <w:rsid w:val="001D3E49"/>
    <w:rsid w:val="001D4431"/>
    <w:rsid w:val="001D5185"/>
    <w:rsid w:val="001D5512"/>
    <w:rsid w:val="001D5C9E"/>
    <w:rsid w:val="001D6543"/>
    <w:rsid w:val="001D75D8"/>
    <w:rsid w:val="001D7635"/>
    <w:rsid w:val="001D7A52"/>
    <w:rsid w:val="001D7AB0"/>
    <w:rsid w:val="001D7F22"/>
    <w:rsid w:val="001E00A9"/>
    <w:rsid w:val="001E034A"/>
    <w:rsid w:val="001E1561"/>
    <w:rsid w:val="001E1860"/>
    <w:rsid w:val="001E2162"/>
    <w:rsid w:val="001E2A9A"/>
    <w:rsid w:val="001E31E9"/>
    <w:rsid w:val="001E440D"/>
    <w:rsid w:val="001E47E2"/>
    <w:rsid w:val="001E6966"/>
    <w:rsid w:val="001F0033"/>
    <w:rsid w:val="001F0509"/>
    <w:rsid w:val="001F1532"/>
    <w:rsid w:val="001F2861"/>
    <w:rsid w:val="001F3304"/>
    <w:rsid w:val="001F3348"/>
    <w:rsid w:val="001F3356"/>
    <w:rsid w:val="001F35C9"/>
    <w:rsid w:val="001F39BF"/>
    <w:rsid w:val="001F40A7"/>
    <w:rsid w:val="001F44D6"/>
    <w:rsid w:val="001F4C9D"/>
    <w:rsid w:val="001F4F52"/>
    <w:rsid w:val="001F58A7"/>
    <w:rsid w:val="001F5AC2"/>
    <w:rsid w:val="001F5E67"/>
    <w:rsid w:val="00200286"/>
    <w:rsid w:val="002017B6"/>
    <w:rsid w:val="002021DF"/>
    <w:rsid w:val="002023A1"/>
    <w:rsid w:val="00203070"/>
    <w:rsid w:val="00204C81"/>
    <w:rsid w:val="00207CF3"/>
    <w:rsid w:val="00210359"/>
    <w:rsid w:val="00211035"/>
    <w:rsid w:val="0021259D"/>
    <w:rsid w:val="00212B30"/>
    <w:rsid w:val="0021371B"/>
    <w:rsid w:val="00214062"/>
    <w:rsid w:val="00215024"/>
    <w:rsid w:val="002169C1"/>
    <w:rsid w:val="00216FFC"/>
    <w:rsid w:val="00217467"/>
    <w:rsid w:val="0021776B"/>
    <w:rsid w:val="002205E2"/>
    <w:rsid w:val="0022074C"/>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2ABE"/>
    <w:rsid w:val="002436AF"/>
    <w:rsid w:val="00244CAA"/>
    <w:rsid w:val="00246160"/>
    <w:rsid w:val="002476F8"/>
    <w:rsid w:val="00247AA0"/>
    <w:rsid w:val="0025124D"/>
    <w:rsid w:val="00251393"/>
    <w:rsid w:val="00251885"/>
    <w:rsid w:val="0025206F"/>
    <w:rsid w:val="002548AD"/>
    <w:rsid w:val="00254988"/>
    <w:rsid w:val="002550B3"/>
    <w:rsid w:val="0025601E"/>
    <w:rsid w:val="00260359"/>
    <w:rsid w:val="0026178E"/>
    <w:rsid w:val="00263018"/>
    <w:rsid w:val="0026331B"/>
    <w:rsid w:val="0026487B"/>
    <w:rsid w:val="002649A7"/>
    <w:rsid w:val="00264C60"/>
    <w:rsid w:val="00264ED0"/>
    <w:rsid w:val="0026566F"/>
    <w:rsid w:val="00265E7F"/>
    <w:rsid w:val="00267203"/>
    <w:rsid w:val="00267927"/>
    <w:rsid w:val="00267FE5"/>
    <w:rsid w:val="0027054A"/>
    <w:rsid w:val="00270D04"/>
    <w:rsid w:val="0027233C"/>
    <w:rsid w:val="002727BF"/>
    <w:rsid w:val="00273BD9"/>
    <w:rsid w:val="00273D6C"/>
    <w:rsid w:val="002752B1"/>
    <w:rsid w:val="002758F2"/>
    <w:rsid w:val="00276BE8"/>
    <w:rsid w:val="00277E1F"/>
    <w:rsid w:val="00280321"/>
    <w:rsid w:val="00283664"/>
    <w:rsid w:val="00284183"/>
    <w:rsid w:val="0028419C"/>
    <w:rsid w:val="002865F4"/>
    <w:rsid w:val="002866C1"/>
    <w:rsid w:val="002869AF"/>
    <w:rsid w:val="002902B7"/>
    <w:rsid w:val="00290702"/>
    <w:rsid w:val="00292126"/>
    <w:rsid w:val="00292505"/>
    <w:rsid w:val="002926CA"/>
    <w:rsid w:val="00293240"/>
    <w:rsid w:val="0029616A"/>
    <w:rsid w:val="00297387"/>
    <w:rsid w:val="002A03E9"/>
    <w:rsid w:val="002A0ACA"/>
    <w:rsid w:val="002A1819"/>
    <w:rsid w:val="002A1CEE"/>
    <w:rsid w:val="002A2176"/>
    <w:rsid w:val="002A2673"/>
    <w:rsid w:val="002A3EE1"/>
    <w:rsid w:val="002A4310"/>
    <w:rsid w:val="002A4CE7"/>
    <w:rsid w:val="002A4D4F"/>
    <w:rsid w:val="002A55BA"/>
    <w:rsid w:val="002A69B5"/>
    <w:rsid w:val="002B09CA"/>
    <w:rsid w:val="002B15C4"/>
    <w:rsid w:val="002B28E8"/>
    <w:rsid w:val="002B2D96"/>
    <w:rsid w:val="002B2DAC"/>
    <w:rsid w:val="002B327D"/>
    <w:rsid w:val="002B625B"/>
    <w:rsid w:val="002B738C"/>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6E1A"/>
    <w:rsid w:val="002D7A5E"/>
    <w:rsid w:val="002E042F"/>
    <w:rsid w:val="002E258C"/>
    <w:rsid w:val="002E4726"/>
    <w:rsid w:val="002E52D0"/>
    <w:rsid w:val="002E69F1"/>
    <w:rsid w:val="002E70C7"/>
    <w:rsid w:val="002E7901"/>
    <w:rsid w:val="002F004E"/>
    <w:rsid w:val="002F063F"/>
    <w:rsid w:val="002F1851"/>
    <w:rsid w:val="002F188F"/>
    <w:rsid w:val="002F3A2C"/>
    <w:rsid w:val="002F3DDF"/>
    <w:rsid w:val="002F5EE1"/>
    <w:rsid w:val="002F6FAE"/>
    <w:rsid w:val="002F7335"/>
    <w:rsid w:val="002F754E"/>
    <w:rsid w:val="00300456"/>
    <w:rsid w:val="00301FFA"/>
    <w:rsid w:val="003034A9"/>
    <w:rsid w:val="003039F1"/>
    <w:rsid w:val="00303D3A"/>
    <w:rsid w:val="00304366"/>
    <w:rsid w:val="003062D6"/>
    <w:rsid w:val="00307F51"/>
    <w:rsid w:val="00310258"/>
    <w:rsid w:val="003106E0"/>
    <w:rsid w:val="003133F0"/>
    <w:rsid w:val="00315EDD"/>
    <w:rsid w:val="00315F8E"/>
    <w:rsid w:val="003162D3"/>
    <w:rsid w:val="0031734C"/>
    <w:rsid w:val="0032074D"/>
    <w:rsid w:val="00321D90"/>
    <w:rsid w:val="00322188"/>
    <w:rsid w:val="0032246A"/>
    <w:rsid w:val="00322C69"/>
    <w:rsid w:val="003239D1"/>
    <w:rsid w:val="00324386"/>
    <w:rsid w:val="0032494D"/>
    <w:rsid w:val="003268FD"/>
    <w:rsid w:val="00331235"/>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B95"/>
    <w:rsid w:val="00346A29"/>
    <w:rsid w:val="003472DE"/>
    <w:rsid w:val="00347D06"/>
    <w:rsid w:val="00350B63"/>
    <w:rsid w:val="00350C4D"/>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03A"/>
    <w:rsid w:val="003663BB"/>
    <w:rsid w:val="00366C2D"/>
    <w:rsid w:val="0036792F"/>
    <w:rsid w:val="00370DDB"/>
    <w:rsid w:val="00371ED4"/>
    <w:rsid w:val="00372097"/>
    <w:rsid w:val="003744C7"/>
    <w:rsid w:val="00374855"/>
    <w:rsid w:val="00374B00"/>
    <w:rsid w:val="00374F6F"/>
    <w:rsid w:val="0037648F"/>
    <w:rsid w:val="00376BD1"/>
    <w:rsid w:val="003773CD"/>
    <w:rsid w:val="00377D04"/>
    <w:rsid w:val="003801D0"/>
    <w:rsid w:val="00380CB9"/>
    <w:rsid w:val="00381DF5"/>
    <w:rsid w:val="00381DFB"/>
    <w:rsid w:val="0038327A"/>
    <w:rsid w:val="003839FD"/>
    <w:rsid w:val="003841C1"/>
    <w:rsid w:val="003846CC"/>
    <w:rsid w:val="00385A6B"/>
    <w:rsid w:val="0038612F"/>
    <w:rsid w:val="0038629A"/>
    <w:rsid w:val="003867D6"/>
    <w:rsid w:val="003903BA"/>
    <w:rsid w:val="003916F4"/>
    <w:rsid w:val="0039195D"/>
    <w:rsid w:val="00392201"/>
    <w:rsid w:val="00393BF8"/>
    <w:rsid w:val="0039660F"/>
    <w:rsid w:val="00397BA1"/>
    <w:rsid w:val="003A09B6"/>
    <w:rsid w:val="003A1DC4"/>
    <w:rsid w:val="003A2051"/>
    <w:rsid w:val="003A2A5E"/>
    <w:rsid w:val="003A2BB8"/>
    <w:rsid w:val="003A35AD"/>
    <w:rsid w:val="003A3A25"/>
    <w:rsid w:val="003A3ACB"/>
    <w:rsid w:val="003A5491"/>
    <w:rsid w:val="003A623A"/>
    <w:rsid w:val="003A66F9"/>
    <w:rsid w:val="003A6B09"/>
    <w:rsid w:val="003B0BAE"/>
    <w:rsid w:val="003B33B3"/>
    <w:rsid w:val="003B3F11"/>
    <w:rsid w:val="003B48C6"/>
    <w:rsid w:val="003B4B94"/>
    <w:rsid w:val="003B61AB"/>
    <w:rsid w:val="003B6EFB"/>
    <w:rsid w:val="003B7106"/>
    <w:rsid w:val="003C07C1"/>
    <w:rsid w:val="003C129B"/>
    <w:rsid w:val="003C148C"/>
    <w:rsid w:val="003C2FFF"/>
    <w:rsid w:val="003C66DB"/>
    <w:rsid w:val="003C7452"/>
    <w:rsid w:val="003D0EE0"/>
    <w:rsid w:val="003D0FB2"/>
    <w:rsid w:val="003D19A1"/>
    <w:rsid w:val="003D2192"/>
    <w:rsid w:val="003D28BB"/>
    <w:rsid w:val="003D2FD0"/>
    <w:rsid w:val="003D428D"/>
    <w:rsid w:val="003D4922"/>
    <w:rsid w:val="003D567F"/>
    <w:rsid w:val="003D6011"/>
    <w:rsid w:val="003E01DD"/>
    <w:rsid w:val="003E0D69"/>
    <w:rsid w:val="003E240C"/>
    <w:rsid w:val="003E31FD"/>
    <w:rsid w:val="003E45B8"/>
    <w:rsid w:val="003E5F28"/>
    <w:rsid w:val="003E5FB1"/>
    <w:rsid w:val="003E6C30"/>
    <w:rsid w:val="003E7056"/>
    <w:rsid w:val="003E7F20"/>
    <w:rsid w:val="003F1840"/>
    <w:rsid w:val="003F24C6"/>
    <w:rsid w:val="003F258C"/>
    <w:rsid w:val="003F3288"/>
    <w:rsid w:val="003F386F"/>
    <w:rsid w:val="003F4DCC"/>
    <w:rsid w:val="003F4EE2"/>
    <w:rsid w:val="003F5D00"/>
    <w:rsid w:val="003F6DF2"/>
    <w:rsid w:val="003F754C"/>
    <w:rsid w:val="004011D2"/>
    <w:rsid w:val="00402250"/>
    <w:rsid w:val="004026EB"/>
    <w:rsid w:val="00404785"/>
    <w:rsid w:val="004048D6"/>
    <w:rsid w:val="0040497E"/>
    <w:rsid w:val="00406F0E"/>
    <w:rsid w:val="00410978"/>
    <w:rsid w:val="00411170"/>
    <w:rsid w:val="00412085"/>
    <w:rsid w:val="00412867"/>
    <w:rsid w:val="00412BFF"/>
    <w:rsid w:val="00414273"/>
    <w:rsid w:val="004145C5"/>
    <w:rsid w:val="00414C1C"/>
    <w:rsid w:val="00414CD1"/>
    <w:rsid w:val="00415D40"/>
    <w:rsid w:val="0041604A"/>
    <w:rsid w:val="004163DD"/>
    <w:rsid w:val="00417126"/>
    <w:rsid w:val="00417B71"/>
    <w:rsid w:val="00420723"/>
    <w:rsid w:val="00421754"/>
    <w:rsid w:val="00421846"/>
    <w:rsid w:val="00421F1F"/>
    <w:rsid w:val="00422BF5"/>
    <w:rsid w:val="004238FD"/>
    <w:rsid w:val="00423B30"/>
    <w:rsid w:val="00423D1D"/>
    <w:rsid w:val="00424AC4"/>
    <w:rsid w:val="00430047"/>
    <w:rsid w:val="004316B1"/>
    <w:rsid w:val="00431767"/>
    <w:rsid w:val="004323FF"/>
    <w:rsid w:val="0043291F"/>
    <w:rsid w:val="00432972"/>
    <w:rsid w:val="004331A3"/>
    <w:rsid w:val="00434406"/>
    <w:rsid w:val="00435462"/>
    <w:rsid w:val="00440BC7"/>
    <w:rsid w:val="004417FD"/>
    <w:rsid w:val="00443FB9"/>
    <w:rsid w:val="00444188"/>
    <w:rsid w:val="00444566"/>
    <w:rsid w:val="004453E7"/>
    <w:rsid w:val="00445F35"/>
    <w:rsid w:val="0044641A"/>
    <w:rsid w:val="004470ED"/>
    <w:rsid w:val="00450CE9"/>
    <w:rsid w:val="00452E6B"/>
    <w:rsid w:val="00453A9E"/>
    <w:rsid w:val="004544F2"/>
    <w:rsid w:val="00455936"/>
    <w:rsid w:val="00460EFD"/>
    <w:rsid w:val="00462A5E"/>
    <w:rsid w:val="00463049"/>
    <w:rsid w:val="004634BF"/>
    <w:rsid w:val="00463AB4"/>
    <w:rsid w:val="00465AA0"/>
    <w:rsid w:val="004667A6"/>
    <w:rsid w:val="00467165"/>
    <w:rsid w:val="00467CB8"/>
    <w:rsid w:val="004701BD"/>
    <w:rsid w:val="00470228"/>
    <w:rsid w:val="00470499"/>
    <w:rsid w:val="004712FD"/>
    <w:rsid w:val="00471901"/>
    <w:rsid w:val="00472AB7"/>
    <w:rsid w:val="00473E5A"/>
    <w:rsid w:val="0047420F"/>
    <w:rsid w:val="00474659"/>
    <w:rsid w:val="00476952"/>
    <w:rsid w:val="00476F36"/>
    <w:rsid w:val="004801E0"/>
    <w:rsid w:val="004810C3"/>
    <w:rsid w:val="004814D1"/>
    <w:rsid w:val="00481764"/>
    <w:rsid w:val="00482140"/>
    <w:rsid w:val="00482A2D"/>
    <w:rsid w:val="00483C80"/>
    <w:rsid w:val="00484530"/>
    <w:rsid w:val="00484743"/>
    <w:rsid w:val="00485979"/>
    <w:rsid w:val="00485B96"/>
    <w:rsid w:val="00485D36"/>
    <w:rsid w:val="00486DC2"/>
    <w:rsid w:val="00490159"/>
    <w:rsid w:val="00491D8B"/>
    <w:rsid w:val="00493737"/>
    <w:rsid w:val="00493796"/>
    <w:rsid w:val="00494233"/>
    <w:rsid w:val="004946AE"/>
    <w:rsid w:val="00495AA4"/>
    <w:rsid w:val="004965AF"/>
    <w:rsid w:val="00496CB1"/>
    <w:rsid w:val="00497027"/>
    <w:rsid w:val="0049722A"/>
    <w:rsid w:val="004974E5"/>
    <w:rsid w:val="00497627"/>
    <w:rsid w:val="004A046D"/>
    <w:rsid w:val="004A0A8B"/>
    <w:rsid w:val="004A0D7D"/>
    <w:rsid w:val="004A2127"/>
    <w:rsid w:val="004A2758"/>
    <w:rsid w:val="004A2D01"/>
    <w:rsid w:val="004A4407"/>
    <w:rsid w:val="004A5724"/>
    <w:rsid w:val="004A5DF9"/>
    <w:rsid w:val="004A6B8B"/>
    <w:rsid w:val="004A6BAD"/>
    <w:rsid w:val="004A7F7F"/>
    <w:rsid w:val="004B02F0"/>
    <w:rsid w:val="004B0E7A"/>
    <w:rsid w:val="004B0F7B"/>
    <w:rsid w:val="004B282F"/>
    <w:rsid w:val="004B2B3E"/>
    <w:rsid w:val="004B2BF4"/>
    <w:rsid w:val="004B3E61"/>
    <w:rsid w:val="004B43B7"/>
    <w:rsid w:val="004B4F10"/>
    <w:rsid w:val="004B5AE6"/>
    <w:rsid w:val="004B5EA1"/>
    <w:rsid w:val="004B7630"/>
    <w:rsid w:val="004B7BAF"/>
    <w:rsid w:val="004C0C56"/>
    <w:rsid w:val="004C0CCA"/>
    <w:rsid w:val="004C12E0"/>
    <w:rsid w:val="004C404A"/>
    <w:rsid w:val="004C53EA"/>
    <w:rsid w:val="004C55D2"/>
    <w:rsid w:val="004C5C79"/>
    <w:rsid w:val="004C784A"/>
    <w:rsid w:val="004C79B5"/>
    <w:rsid w:val="004D0624"/>
    <w:rsid w:val="004D13DE"/>
    <w:rsid w:val="004D27DD"/>
    <w:rsid w:val="004D3918"/>
    <w:rsid w:val="004D4A50"/>
    <w:rsid w:val="004D5624"/>
    <w:rsid w:val="004D7E50"/>
    <w:rsid w:val="004E1150"/>
    <w:rsid w:val="004E26D6"/>
    <w:rsid w:val="004E29C2"/>
    <w:rsid w:val="004E2A13"/>
    <w:rsid w:val="004E3828"/>
    <w:rsid w:val="004E4F76"/>
    <w:rsid w:val="004E61AC"/>
    <w:rsid w:val="004E6850"/>
    <w:rsid w:val="004F0691"/>
    <w:rsid w:val="004F0782"/>
    <w:rsid w:val="004F294F"/>
    <w:rsid w:val="004F36B0"/>
    <w:rsid w:val="004F44C7"/>
    <w:rsid w:val="004F493F"/>
    <w:rsid w:val="004F4EB1"/>
    <w:rsid w:val="004F5417"/>
    <w:rsid w:val="004F6B33"/>
    <w:rsid w:val="004F72C4"/>
    <w:rsid w:val="004F744D"/>
    <w:rsid w:val="004F78EB"/>
    <w:rsid w:val="004F7989"/>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1098"/>
    <w:rsid w:val="00512194"/>
    <w:rsid w:val="0051303C"/>
    <w:rsid w:val="0051353C"/>
    <w:rsid w:val="00514337"/>
    <w:rsid w:val="005144C8"/>
    <w:rsid w:val="005148AA"/>
    <w:rsid w:val="00514AE3"/>
    <w:rsid w:val="005152AD"/>
    <w:rsid w:val="0051641D"/>
    <w:rsid w:val="005177DF"/>
    <w:rsid w:val="005212F1"/>
    <w:rsid w:val="005220E6"/>
    <w:rsid w:val="0052234E"/>
    <w:rsid w:val="0052293A"/>
    <w:rsid w:val="00522E1E"/>
    <w:rsid w:val="00524041"/>
    <w:rsid w:val="00524F50"/>
    <w:rsid w:val="00525A98"/>
    <w:rsid w:val="00525ED7"/>
    <w:rsid w:val="005265BA"/>
    <w:rsid w:val="00527DE7"/>
    <w:rsid w:val="005307C9"/>
    <w:rsid w:val="0053147E"/>
    <w:rsid w:val="00531781"/>
    <w:rsid w:val="00531CD2"/>
    <w:rsid w:val="00534326"/>
    <w:rsid w:val="00536029"/>
    <w:rsid w:val="0053660B"/>
    <w:rsid w:val="00537235"/>
    <w:rsid w:val="00537892"/>
    <w:rsid w:val="00540C1A"/>
    <w:rsid w:val="00541168"/>
    <w:rsid w:val="00541367"/>
    <w:rsid w:val="00542857"/>
    <w:rsid w:val="0054309E"/>
    <w:rsid w:val="005430B7"/>
    <w:rsid w:val="00543164"/>
    <w:rsid w:val="005432B6"/>
    <w:rsid w:val="005450FF"/>
    <w:rsid w:val="005462BD"/>
    <w:rsid w:val="005467DA"/>
    <w:rsid w:val="00547DAF"/>
    <w:rsid w:val="005508E9"/>
    <w:rsid w:val="00551D82"/>
    <w:rsid w:val="00551DF6"/>
    <w:rsid w:val="005524A8"/>
    <w:rsid w:val="0055342F"/>
    <w:rsid w:val="00554453"/>
    <w:rsid w:val="00555DA4"/>
    <w:rsid w:val="0055641F"/>
    <w:rsid w:val="00563133"/>
    <w:rsid w:val="00564134"/>
    <w:rsid w:val="00564CCD"/>
    <w:rsid w:val="00565C2F"/>
    <w:rsid w:val="00565F8E"/>
    <w:rsid w:val="00566028"/>
    <w:rsid w:val="0056655D"/>
    <w:rsid w:val="0056679B"/>
    <w:rsid w:val="00567758"/>
    <w:rsid w:val="0057027C"/>
    <w:rsid w:val="00570436"/>
    <w:rsid w:val="00570703"/>
    <w:rsid w:val="00570AD6"/>
    <w:rsid w:val="0057104C"/>
    <w:rsid w:val="0057183C"/>
    <w:rsid w:val="005723A8"/>
    <w:rsid w:val="00572B08"/>
    <w:rsid w:val="0057326D"/>
    <w:rsid w:val="00573DC6"/>
    <w:rsid w:val="00574121"/>
    <w:rsid w:val="005745B6"/>
    <w:rsid w:val="0057642C"/>
    <w:rsid w:val="005766EA"/>
    <w:rsid w:val="00576C5A"/>
    <w:rsid w:val="005771BB"/>
    <w:rsid w:val="00580560"/>
    <w:rsid w:val="00580615"/>
    <w:rsid w:val="00580F74"/>
    <w:rsid w:val="00581347"/>
    <w:rsid w:val="005816F9"/>
    <w:rsid w:val="005821CB"/>
    <w:rsid w:val="00582BFA"/>
    <w:rsid w:val="00582CC7"/>
    <w:rsid w:val="005840D0"/>
    <w:rsid w:val="00584F8F"/>
    <w:rsid w:val="005856B0"/>
    <w:rsid w:val="00585F8F"/>
    <w:rsid w:val="00586EAE"/>
    <w:rsid w:val="00590AE8"/>
    <w:rsid w:val="00590FF0"/>
    <w:rsid w:val="0059163E"/>
    <w:rsid w:val="00591F7B"/>
    <w:rsid w:val="005928B5"/>
    <w:rsid w:val="005928D0"/>
    <w:rsid w:val="0059367A"/>
    <w:rsid w:val="00593F9D"/>
    <w:rsid w:val="00594500"/>
    <w:rsid w:val="00594D5E"/>
    <w:rsid w:val="0059505A"/>
    <w:rsid w:val="00595091"/>
    <w:rsid w:val="0059631F"/>
    <w:rsid w:val="00597FA9"/>
    <w:rsid w:val="005A083F"/>
    <w:rsid w:val="005A0B66"/>
    <w:rsid w:val="005A153B"/>
    <w:rsid w:val="005A1D6D"/>
    <w:rsid w:val="005A5714"/>
    <w:rsid w:val="005A64B6"/>
    <w:rsid w:val="005A707C"/>
    <w:rsid w:val="005B0539"/>
    <w:rsid w:val="005B1266"/>
    <w:rsid w:val="005B18E0"/>
    <w:rsid w:val="005B2525"/>
    <w:rsid w:val="005B2F1B"/>
    <w:rsid w:val="005B3E9B"/>
    <w:rsid w:val="005B466F"/>
    <w:rsid w:val="005B47C2"/>
    <w:rsid w:val="005B548F"/>
    <w:rsid w:val="005B55B3"/>
    <w:rsid w:val="005B6810"/>
    <w:rsid w:val="005B7079"/>
    <w:rsid w:val="005B75D3"/>
    <w:rsid w:val="005C087F"/>
    <w:rsid w:val="005C0C5D"/>
    <w:rsid w:val="005C1D21"/>
    <w:rsid w:val="005C205C"/>
    <w:rsid w:val="005C33A1"/>
    <w:rsid w:val="005C6E27"/>
    <w:rsid w:val="005C6E9C"/>
    <w:rsid w:val="005C75A3"/>
    <w:rsid w:val="005C7842"/>
    <w:rsid w:val="005D2704"/>
    <w:rsid w:val="005D2BC6"/>
    <w:rsid w:val="005D54EB"/>
    <w:rsid w:val="005D5564"/>
    <w:rsid w:val="005D5838"/>
    <w:rsid w:val="005D7F85"/>
    <w:rsid w:val="005E0286"/>
    <w:rsid w:val="005E0AD4"/>
    <w:rsid w:val="005E0FF4"/>
    <w:rsid w:val="005E1153"/>
    <w:rsid w:val="005E2760"/>
    <w:rsid w:val="005E3556"/>
    <w:rsid w:val="005E41EA"/>
    <w:rsid w:val="005E5CC3"/>
    <w:rsid w:val="005E6404"/>
    <w:rsid w:val="005E6AAB"/>
    <w:rsid w:val="005E7837"/>
    <w:rsid w:val="005F0360"/>
    <w:rsid w:val="005F1C3D"/>
    <w:rsid w:val="005F34E1"/>
    <w:rsid w:val="005F4816"/>
    <w:rsid w:val="005F4ABC"/>
    <w:rsid w:val="005F5BE6"/>
    <w:rsid w:val="005F5DEE"/>
    <w:rsid w:val="005F6125"/>
    <w:rsid w:val="005F62F8"/>
    <w:rsid w:val="005F6416"/>
    <w:rsid w:val="00600D2D"/>
    <w:rsid w:val="00602A36"/>
    <w:rsid w:val="006038A5"/>
    <w:rsid w:val="00603995"/>
    <w:rsid w:val="00604DAE"/>
    <w:rsid w:val="00606363"/>
    <w:rsid w:val="0060682A"/>
    <w:rsid w:val="0060742C"/>
    <w:rsid w:val="00610998"/>
    <w:rsid w:val="00611E78"/>
    <w:rsid w:val="00613091"/>
    <w:rsid w:val="0061381B"/>
    <w:rsid w:val="00613EFF"/>
    <w:rsid w:val="00614046"/>
    <w:rsid w:val="00615881"/>
    <w:rsid w:val="00616129"/>
    <w:rsid w:val="00617596"/>
    <w:rsid w:val="006177FE"/>
    <w:rsid w:val="00617820"/>
    <w:rsid w:val="00617A5E"/>
    <w:rsid w:val="00617E2A"/>
    <w:rsid w:val="006225DC"/>
    <w:rsid w:val="006247DF"/>
    <w:rsid w:val="00626298"/>
    <w:rsid w:val="006266B4"/>
    <w:rsid w:val="00626911"/>
    <w:rsid w:val="006270C0"/>
    <w:rsid w:val="006302DE"/>
    <w:rsid w:val="0063033C"/>
    <w:rsid w:val="006306F7"/>
    <w:rsid w:val="00631F79"/>
    <w:rsid w:val="0063211A"/>
    <w:rsid w:val="006324ED"/>
    <w:rsid w:val="00632E31"/>
    <w:rsid w:val="00632EDA"/>
    <w:rsid w:val="006337B0"/>
    <w:rsid w:val="00633AE4"/>
    <w:rsid w:val="006351CB"/>
    <w:rsid w:val="00636629"/>
    <w:rsid w:val="0063742A"/>
    <w:rsid w:val="0063769F"/>
    <w:rsid w:val="0063799E"/>
    <w:rsid w:val="0064042A"/>
    <w:rsid w:val="006419B3"/>
    <w:rsid w:val="00641B6A"/>
    <w:rsid w:val="0064218E"/>
    <w:rsid w:val="00642AB7"/>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F93"/>
    <w:rsid w:val="006606CD"/>
    <w:rsid w:val="0066090D"/>
    <w:rsid w:val="006625DF"/>
    <w:rsid w:val="0066324C"/>
    <w:rsid w:val="00664543"/>
    <w:rsid w:val="0066459C"/>
    <w:rsid w:val="006649F3"/>
    <w:rsid w:val="00664F99"/>
    <w:rsid w:val="0066518D"/>
    <w:rsid w:val="00665BBE"/>
    <w:rsid w:val="0066684B"/>
    <w:rsid w:val="00667021"/>
    <w:rsid w:val="006705E6"/>
    <w:rsid w:val="00671063"/>
    <w:rsid w:val="006719BC"/>
    <w:rsid w:val="00672388"/>
    <w:rsid w:val="006811E1"/>
    <w:rsid w:val="00681C0F"/>
    <w:rsid w:val="00681ED9"/>
    <w:rsid w:val="00681F6C"/>
    <w:rsid w:val="00682321"/>
    <w:rsid w:val="0068238C"/>
    <w:rsid w:val="00683461"/>
    <w:rsid w:val="0068353F"/>
    <w:rsid w:val="006837C5"/>
    <w:rsid w:val="00684C5D"/>
    <w:rsid w:val="00685382"/>
    <w:rsid w:val="00685F71"/>
    <w:rsid w:val="00686054"/>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1490"/>
    <w:rsid w:val="006A211A"/>
    <w:rsid w:val="006A230F"/>
    <w:rsid w:val="006A2B1D"/>
    <w:rsid w:val="006A3651"/>
    <w:rsid w:val="006A6F4F"/>
    <w:rsid w:val="006B041E"/>
    <w:rsid w:val="006B073F"/>
    <w:rsid w:val="006B08CD"/>
    <w:rsid w:val="006B2611"/>
    <w:rsid w:val="006B309A"/>
    <w:rsid w:val="006B3B2F"/>
    <w:rsid w:val="006B45E7"/>
    <w:rsid w:val="006B4FE5"/>
    <w:rsid w:val="006B5203"/>
    <w:rsid w:val="006B57DE"/>
    <w:rsid w:val="006B5FE9"/>
    <w:rsid w:val="006C0974"/>
    <w:rsid w:val="006C13F5"/>
    <w:rsid w:val="006C4E3C"/>
    <w:rsid w:val="006C52FB"/>
    <w:rsid w:val="006C5A26"/>
    <w:rsid w:val="006C645B"/>
    <w:rsid w:val="006D1550"/>
    <w:rsid w:val="006D4C8D"/>
    <w:rsid w:val="006D5E36"/>
    <w:rsid w:val="006D682B"/>
    <w:rsid w:val="006E31CA"/>
    <w:rsid w:val="006E383F"/>
    <w:rsid w:val="006E3D62"/>
    <w:rsid w:val="006E4094"/>
    <w:rsid w:val="006E575D"/>
    <w:rsid w:val="006E5D5F"/>
    <w:rsid w:val="006E6061"/>
    <w:rsid w:val="006E6460"/>
    <w:rsid w:val="006E6573"/>
    <w:rsid w:val="006F0590"/>
    <w:rsid w:val="006F0643"/>
    <w:rsid w:val="006F23C6"/>
    <w:rsid w:val="006F289D"/>
    <w:rsid w:val="006F2E87"/>
    <w:rsid w:val="006F3116"/>
    <w:rsid w:val="006F319E"/>
    <w:rsid w:val="006F32D1"/>
    <w:rsid w:val="006F3E4F"/>
    <w:rsid w:val="006F4F5B"/>
    <w:rsid w:val="006F60DB"/>
    <w:rsid w:val="006F661C"/>
    <w:rsid w:val="006F69D8"/>
    <w:rsid w:val="006F7970"/>
    <w:rsid w:val="006F7FBA"/>
    <w:rsid w:val="0070047C"/>
    <w:rsid w:val="00702FCB"/>
    <w:rsid w:val="00703380"/>
    <w:rsid w:val="007033CE"/>
    <w:rsid w:val="007035DD"/>
    <w:rsid w:val="0070405A"/>
    <w:rsid w:val="00704434"/>
    <w:rsid w:val="00706C90"/>
    <w:rsid w:val="0070710F"/>
    <w:rsid w:val="007124D5"/>
    <w:rsid w:val="0071419C"/>
    <w:rsid w:val="007178CD"/>
    <w:rsid w:val="00720206"/>
    <w:rsid w:val="00721A53"/>
    <w:rsid w:val="007224AB"/>
    <w:rsid w:val="00724AFB"/>
    <w:rsid w:val="007250CB"/>
    <w:rsid w:val="00725F3D"/>
    <w:rsid w:val="00726513"/>
    <w:rsid w:val="0073061D"/>
    <w:rsid w:val="00731339"/>
    <w:rsid w:val="00731B8B"/>
    <w:rsid w:val="007324DB"/>
    <w:rsid w:val="007328CA"/>
    <w:rsid w:val="007344AB"/>
    <w:rsid w:val="00735129"/>
    <w:rsid w:val="00736A70"/>
    <w:rsid w:val="00736F2D"/>
    <w:rsid w:val="00737424"/>
    <w:rsid w:val="00740635"/>
    <w:rsid w:val="00743754"/>
    <w:rsid w:val="00743A6E"/>
    <w:rsid w:val="00745FBD"/>
    <w:rsid w:val="00746BC3"/>
    <w:rsid w:val="00747F1B"/>
    <w:rsid w:val="00751FEE"/>
    <w:rsid w:val="007530F7"/>
    <w:rsid w:val="00753A39"/>
    <w:rsid w:val="007547C8"/>
    <w:rsid w:val="00755075"/>
    <w:rsid w:val="00757589"/>
    <w:rsid w:val="0075796E"/>
    <w:rsid w:val="007579C7"/>
    <w:rsid w:val="00760F15"/>
    <w:rsid w:val="007610D8"/>
    <w:rsid w:val="007612BE"/>
    <w:rsid w:val="0076248A"/>
    <w:rsid w:val="00762975"/>
    <w:rsid w:val="007634C0"/>
    <w:rsid w:val="00763A92"/>
    <w:rsid w:val="00763CF8"/>
    <w:rsid w:val="00764118"/>
    <w:rsid w:val="00764A40"/>
    <w:rsid w:val="00765F9F"/>
    <w:rsid w:val="00767657"/>
    <w:rsid w:val="007702EF"/>
    <w:rsid w:val="00770432"/>
    <w:rsid w:val="0077050B"/>
    <w:rsid w:val="007709E8"/>
    <w:rsid w:val="00770AEE"/>
    <w:rsid w:val="00772132"/>
    <w:rsid w:val="00772767"/>
    <w:rsid w:val="007735E7"/>
    <w:rsid w:val="00775585"/>
    <w:rsid w:val="0077601A"/>
    <w:rsid w:val="00781EC4"/>
    <w:rsid w:val="00782099"/>
    <w:rsid w:val="00782915"/>
    <w:rsid w:val="007831DE"/>
    <w:rsid w:val="007853EC"/>
    <w:rsid w:val="00785D29"/>
    <w:rsid w:val="00787AA8"/>
    <w:rsid w:val="00791E29"/>
    <w:rsid w:val="007933C3"/>
    <w:rsid w:val="007947BC"/>
    <w:rsid w:val="00794E00"/>
    <w:rsid w:val="007965D9"/>
    <w:rsid w:val="00797010"/>
    <w:rsid w:val="007A0167"/>
    <w:rsid w:val="007A0618"/>
    <w:rsid w:val="007A0787"/>
    <w:rsid w:val="007A141D"/>
    <w:rsid w:val="007A1979"/>
    <w:rsid w:val="007A1D59"/>
    <w:rsid w:val="007A2398"/>
    <w:rsid w:val="007A3066"/>
    <w:rsid w:val="007A3A93"/>
    <w:rsid w:val="007A3B34"/>
    <w:rsid w:val="007A77D1"/>
    <w:rsid w:val="007B2102"/>
    <w:rsid w:val="007B2227"/>
    <w:rsid w:val="007B22AC"/>
    <w:rsid w:val="007B2847"/>
    <w:rsid w:val="007B2B26"/>
    <w:rsid w:val="007B3BE0"/>
    <w:rsid w:val="007B536A"/>
    <w:rsid w:val="007B5773"/>
    <w:rsid w:val="007B58F3"/>
    <w:rsid w:val="007B6271"/>
    <w:rsid w:val="007B6D9C"/>
    <w:rsid w:val="007B75F9"/>
    <w:rsid w:val="007B7DF9"/>
    <w:rsid w:val="007C0A05"/>
    <w:rsid w:val="007C0B48"/>
    <w:rsid w:val="007C1EF0"/>
    <w:rsid w:val="007C27FE"/>
    <w:rsid w:val="007C2B9E"/>
    <w:rsid w:val="007C3799"/>
    <w:rsid w:val="007C51C4"/>
    <w:rsid w:val="007C568F"/>
    <w:rsid w:val="007C65E7"/>
    <w:rsid w:val="007C65F2"/>
    <w:rsid w:val="007C6A26"/>
    <w:rsid w:val="007C73B2"/>
    <w:rsid w:val="007C74DA"/>
    <w:rsid w:val="007C74E4"/>
    <w:rsid w:val="007D126A"/>
    <w:rsid w:val="007D12A3"/>
    <w:rsid w:val="007D138B"/>
    <w:rsid w:val="007D1699"/>
    <w:rsid w:val="007D216E"/>
    <w:rsid w:val="007D228C"/>
    <w:rsid w:val="007D2EE0"/>
    <w:rsid w:val="007D2FB0"/>
    <w:rsid w:val="007D3C49"/>
    <w:rsid w:val="007D4BD5"/>
    <w:rsid w:val="007D635F"/>
    <w:rsid w:val="007D79D3"/>
    <w:rsid w:val="007D7DF8"/>
    <w:rsid w:val="007E0165"/>
    <w:rsid w:val="007E1859"/>
    <w:rsid w:val="007E229D"/>
    <w:rsid w:val="007E2F63"/>
    <w:rsid w:val="007E326C"/>
    <w:rsid w:val="007E3D30"/>
    <w:rsid w:val="007E3FDC"/>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D18"/>
    <w:rsid w:val="00800F30"/>
    <w:rsid w:val="00802190"/>
    <w:rsid w:val="00802A30"/>
    <w:rsid w:val="00803842"/>
    <w:rsid w:val="00803881"/>
    <w:rsid w:val="008039D6"/>
    <w:rsid w:val="008046C7"/>
    <w:rsid w:val="00805F60"/>
    <w:rsid w:val="00805F8B"/>
    <w:rsid w:val="008068DA"/>
    <w:rsid w:val="00806F4A"/>
    <w:rsid w:val="008075BC"/>
    <w:rsid w:val="008109FF"/>
    <w:rsid w:val="00811EBA"/>
    <w:rsid w:val="008123C5"/>
    <w:rsid w:val="00812AF7"/>
    <w:rsid w:val="00812C98"/>
    <w:rsid w:val="008135B5"/>
    <w:rsid w:val="00813B60"/>
    <w:rsid w:val="00813E1F"/>
    <w:rsid w:val="008140D2"/>
    <w:rsid w:val="00815667"/>
    <w:rsid w:val="00815960"/>
    <w:rsid w:val="00816C34"/>
    <w:rsid w:val="008203F9"/>
    <w:rsid w:val="00820C19"/>
    <w:rsid w:val="00822E6B"/>
    <w:rsid w:val="00823048"/>
    <w:rsid w:val="00823507"/>
    <w:rsid w:val="00823876"/>
    <w:rsid w:val="00823EB7"/>
    <w:rsid w:val="00823FCF"/>
    <w:rsid w:val="0082475F"/>
    <w:rsid w:val="0082576C"/>
    <w:rsid w:val="00825E12"/>
    <w:rsid w:val="0082601A"/>
    <w:rsid w:val="0082652F"/>
    <w:rsid w:val="00826EC5"/>
    <w:rsid w:val="00827BA1"/>
    <w:rsid w:val="00827E77"/>
    <w:rsid w:val="008303FC"/>
    <w:rsid w:val="008313B6"/>
    <w:rsid w:val="00832C77"/>
    <w:rsid w:val="00834456"/>
    <w:rsid w:val="00835494"/>
    <w:rsid w:val="00835566"/>
    <w:rsid w:val="008359D2"/>
    <w:rsid w:val="00836031"/>
    <w:rsid w:val="00841007"/>
    <w:rsid w:val="00842B64"/>
    <w:rsid w:val="00844996"/>
    <w:rsid w:val="00844CA0"/>
    <w:rsid w:val="00846B6E"/>
    <w:rsid w:val="00846C0A"/>
    <w:rsid w:val="00847D15"/>
    <w:rsid w:val="00850300"/>
    <w:rsid w:val="008508A1"/>
    <w:rsid w:val="00850D66"/>
    <w:rsid w:val="00850E9E"/>
    <w:rsid w:val="00851116"/>
    <w:rsid w:val="00851301"/>
    <w:rsid w:val="008519EA"/>
    <w:rsid w:val="00852275"/>
    <w:rsid w:val="00853876"/>
    <w:rsid w:val="00853A3E"/>
    <w:rsid w:val="008545AF"/>
    <w:rsid w:val="008548EB"/>
    <w:rsid w:val="008550EC"/>
    <w:rsid w:val="00855FB9"/>
    <w:rsid w:val="008566C9"/>
    <w:rsid w:val="00856F33"/>
    <w:rsid w:val="00861E5B"/>
    <w:rsid w:val="00862691"/>
    <w:rsid w:val="0086308B"/>
    <w:rsid w:val="0086316A"/>
    <w:rsid w:val="00864B00"/>
    <w:rsid w:val="0087047A"/>
    <w:rsid w:val="00871651"/>
    <w:rsid w:val="00871ADE"/>
    <w:rsid w:val="00872F93"/>
    <w:rsid w:val="008736EC"/>
    <w:rsid w:val="0087411A"/>
    <w:rsid w:val="008742C8"/>
    <w:rsid w:val="0087470F"/>
    <w:rsid w:val="00875B54"/>
    <w:rsid w:val="008766CC"/>
    <w:rsid w:val="0088009C"/>
    <w:rsid w:val="0088101B"/>
    <w:rsid w:val="0088102F"/>
    <w:rsid w:val="008815F5"/>
    <w:rsid w:val="00882D14"/>
    <w:rsid w:val="00882D70"/>
    <w:rsid w:val="00882E64"/>
    <w:rsid w:val="008830A9"/>
    <w:rsid w:val="00884839"/>
    <w:rsid w:val="008867CB"/>
    <w:rsid w:val="008877CF"/>
    <w:rsid w:val="00890770"/>
    <w:rsid w:val="00890A03"/>
    <w:rsid w:val="008913BA"/>
    <w:rsid w:val="008913E5"/>
    <w:rsid w:val="0089310E"/>
    <w:rsid w:val="00893874"/>
    <w:rsid w:val="00893A24"/>
    <w:rsid w:val="00895BA4"/>
    <w:rsid w:val="00896BD2"/>
    <w:rsid w:val="008A07A4"/>
    <w:rsid w:val="008A1F6F"/>
    <w:rsid w:val="008A620A"/>
    <w:rsid w:val="008A69C9"/>
    <w:rsid w:val="008A6C9A"/>
    <w:rsid w:val="008A6ECD"/>
    <w:rsid w:val="008A73C8"/>
    <w:rsid w:val="008B02C5"/>
    <w:rsid w:val="008B02DF"/>
    <w:rsid w:val="008B0A6E"/>
    <w:rsid w:val="008B1407"/>
    <w:rsid w:val="008B1BBB"/>
    <w:rsid w:val="008B22AC"/>
    <w:rsid w:val="008B262E"/>
    <w:rsid w:val="008B2B10"/>
    <w:rsid w:val="008B2C12"/>
    <w:rsid w:val="008B2E09"/>
    <w:rsid w:val="008B30D2"/>
    <w:rsid w:val="008B3CD9"/>
    <w:rsid w:val="008B3D4A"/>
    <w:rsid w:val="008B5461"/>
    <w:rsid w:val="008B577E"/>
    <w:rsid w:val="008B5816"/>
    <w:rsid w:val="008B5BC7"/>
    <w:rsid w:val="008B6531"/>
    <w:rsid w:val="008B66C5"/>
    <w:rsid w:val="008B76E8"/>
    <w:rsid w:val="008C0029"/>
    <w:rsid w:val="008C0C0F"/>
    <w:rsid w:val="008C0FDE"/>
    <w:rsid w:val="008C3E27"/>
    <w:rsid w:val="008C403A"/>
    <w:rsid w:val="008C4A0A"/>
    <w:rsid w:val="008C77FB"/>
    <w:rsid w:val="008D0BC5"/>
    <w:rsid w:val="008D19BF"/>
    <w:rsid w:val="008D2692"/>
    <w:rsid w:val="008D57D9"/>
    <w:rsid w:val="008D5D1F"/>
    <w:rsid w:val="008D7AA4"/>
    <w:rsid w:val="008D7E2C"/>
    <w:rsid w:val="008E15E7"/>
    <w:rsid w:val="008E4029"/>
    <w:rsid w:val="008E43E0"/>
    <w:rsid w:val="008E5090"/>
    <w:rsid w:val="008E68FB"/>
    <w:rsid w:val="008E6CD9"/>
    <w:rsid w:val="008F0436"/>
    <w:rsid w:val="008F213B"/>
    <w:rsid w:val="008F2476"/>
    <w:rsid w:val="008F2941"/>
    <w:rsid w:val="008F3944"/>
    <w:rsid w:val="008F433B"/>
    <w:rsid w:val="008F447B"/>
    <w:rsid w:val="008F464B"/>
    <w:rsid w:val="008F484D"/>
    <w:rsid w:val="008F4D5F"/>
    <w:rsid w:val="008F6780"/>
    <w:rsid w:val="008F769F"/>
    <w:rsid w:val="009012A9"/>
    <w:rsid w:val="00901E38"/>
    <w:rsid w:val="00903293"/>
    <w:rsid w:val="00903FA4"/>
    <w:rsid w:val="00904E62"/>
    <w:rsid w:val="0090585C"/>
    <w:rsid w:val="00906F2D"/>
    <w:rsid w:val="00907865"/>
    <w:rsid w:val="00907879"/>
    <w:rsid w:val="00907E53"/>
    <w:rsid w:val="00910225"/>
    <w:rsid w:val="00910EE5"/>
    <w:rsid w:val="00911783"/>
    <w:rsid w:val="00911E99"/>
    <w:rsid w:val="0091242F"/>
    <w:rsid w:val="009125CA"/>
    <w:rsid w:val="00914846"/>
    <w:rsid w:val="00916782"/>
    <w:rsid w:val="00916E81"/>
    <w:rsid w:val="009200C7"/>
    <w:rsid w:val="0092138B"/>
    <w:rsid w:val="00921ECC"/>
    <w:rsid w:val="0092255E"/>
    <w:rsid w:val="00922AD2"/>
    <w:rsid w:val="00924050"/>
    <w:rsid w:val="00924AAF"/>
    <w:rsid w:val="009250AF"/>
    <w:rsid w:val="009250B9"/>
    <w:rsid w:val="00927804"/>
    <w:rsid w:val="00930044"/>
    <w:rsid w:val="0093092A"/>
    <w:rsid w:val="00930C36"/>
    <w:rsid w:val="00931BB3"/>
    <w:rsid w:val="00932331"/>
    <w:rsid w:val="00933398"/>
    <w:rsid w:val="00934804"/>
    <w:rsid w:val="00936B87"/>
    <w:rsid w:val="00937734"/>
    <w:rsid w:val="00937892"/>
    <w:rsid w:val="00941881"/>
    <w:rsid w:val="00941DB5"/>
    <w:rsid w:val="00942340"/>
    <w:rsid w:val="00944B1E"/>
    <w:rsid w:val="00946982"/>
    <w:rsid w:val="00947BD0"/>
    <w:rsid w:val="0095114F"/>
    <w:rsid w:val="00951540"/>
    <w:rsid w:val="00952817"/>
    <w:rsid w:val="00952C38"/>
    <w:rsid w:val="00952C4D"/>
    <w:rsid w:val="00953D3A"/>
    <w:rsid w:val="00954F3D"/>
    <w:rsid w:val="0095503F"/>
    <w:rsid w:val="009564D7"/>
    <w:rsid w:val="009564FE"/>
    <w:rsid w:val="00956F25"/>
    <w:rsid w:val="00960BEB"/>
    <w:rsid w:val="00961D7C"/>
    <w:rsid w:val="00962714"/>
    <w:rsid w:val="00963B24"/>
    <w:rsid w:val="00964BCF"/>
    <w:rsid w:val="009653E0"/>
    <w:rsid w:val="00965E3A"/>
    <w:rsid w:val="00966201"/>
    <w:rsid w:val="00967082"/>
    <w:rsid w:val="009672DF"/>
    <w:rsid w:val="00967C4B"/>
    <w:rsid w:val="009711FB"/>
    <w:rsid w:val="00971CFD"/>
    <w:rsid w:val="009724EB"/>
    <w:rsid w:val="00972914"/>
    <w:rsid w:val="00973133"/>
    <w:rsid w:val="0097475D"/>
    <w:rsid w:val="00975438"/>
    <w:rsid w:val="009755B9"/>
    <w:rsid w:val="009757A4"/>
    <w:rsid w:val="00975A14"/>
    <w:rsid w:val="00975D32"/>
    <w:rsid w:val="00976B59"/>
    <w:rsid w:val="00981153"/>
    <w:rsid w:val="00981250"/>
    <w:rsid w:val="00982CF8"/>
    <w:rsid w:val="0098332D"/>
    <w:rsid w:val="00983670"/>
    <w:rsid w:val="009836C7"/>
    <w:rsid w:val="00983BFA"/>
    <w:rsid w:val="009841DD"/>
    <w:rsid w:val="00986E66"/>
    <w:rsid w:val="009870F1"/>
    <w:rsid w:val="00987662"/>
    <w:rsid w:val="00987BDE"/>
    <w:rsid w:val="009905D5"/>
    <w:rsid w:val="00991B9C"/>
    <w:rsid w:val="00991FCB"/>
    <w:rsid w:val="00992253"/>
    <w:rsid w:val="009939F7"/>
    <w:rsid w:val="0099538F"/>
    <w:rsid w:val="00995910"/>
    <w:rsid w:val="00995A80"/>
    <w:rsid w:val="00995BEB"/>
    <w:rsid w:val="00995DDA"/>
    <w:rsid w:val="009963B7"/>
    <w:rsid w:val="00996A9F"/>
    <w:rsid w:val="009971BC"/>
    <w:rsid w:val="00997450"/>
    <w:rsid w:val="0099771C"/>
    <w:rsid w:val="009A055B"/>
    <w:rsid w:val="009A0763"/>
    <w:rsid w:val="009A09F1"/>
    <w:rsid w:val="009A3392"/>
    <w:rsid w:val="009A3DF3"/>
    <w:rsid w:val="009A403B"/>
    <w:rsid w:val="009A48AF"/>
    <w:rsid w:val="009A697A"/>
    <w:rsid w:val="009B0083"/>
    <w:rsid w:val="009B05E6"/>
    <w:rsid w:val="009B2D2F"/>
    <w:rsid w:val="009B48BB"/>
    <w:rsid w:val="009B4DF2"/>
    <w:rsid w:val="009B4EE0"/>
    <w:rsid w:val="009B568A"/>
    <w:rsid w:val="009B5CD6"/>
    <w:rsid w:val="009B5E97"/>
    <w:rsid w:val="009B6D14"/>
    <w:rsid w:val="009B6D32"/>
    <w:rsid w:val="009B7560"/>
    <w:rsid w:val="009C0301"/>
    <w:rsid w:val="009C041C"/>
    <w:rsid w:val="009C10DE"/>
    <w:rsid w:val="009C2864"/>
    <w:rsid w:val="009C29FB"/>
    <w:rsid w:val="009C32C6"/>
    <w:rsid w:val="009C403F"/>
    <w:rsid w:val="009C4954"/>
    <w:rsid w:val="009C4B31"/>
    <w:rsid w:val="009C5D45"/>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E9C"/>
    <w:rsid w:val="009F13CB"/>
    <w:rsid w:val="009F1D61"/>
    <w:rsid w:val="009F3DEC"/>
    <w:rsid w:val="009F50E3"/>
    <w:rsid w:val="009F5256"/>
    <w:rsid w:val="00A00825"/>
    <w:rsid w:val="00A00D67"/>
    <w:rsid w:val="00A01317"/>
    <w:rsid w:val="00A021F4"/>
    <w:rsid w:val="00A025A3"/>
    <w:rsid w:val="00A04ACD"/>
    <w:rsid w:val="00A05963"/>
    <w:rsid w:val="00A05D5F"/>
    <w:rsid w:val="00A06205"/>
    <w:rsid w:val="00A065AB"/>
    <w:rsid w:val="00A1034B"/>
    <w:rsid w:val="00A10451"/>
    <w:rsid w:val="00A10692"/>
    <w:rsid w:val="00A10A7A"/>
    <w:rsid w:val="00A10B91"/>
    <w:rsid w:val="00A130CB"/>
    <w:rsid w:val="00A14294"/>
    <w:rsid w:val="00A17573"/>
    <w:rsid w:val="00A20440"/>
    <w:rsid w:val="00A205D8"/>
    <w:rsid w:val="00A20898"/>
    <w:rsid w:val="00A20944"/>
    <w:rsid w:val="00A21C8B"/>
    <w:rsid w:val="00A21DDE"/>
    <w:rsid w:val="00A22822"/>
    <w:rsid w:val="00A242EA"/>
    <w:rsid w:val="00A25B62"/>
    <w:rsid w:val="00A2789A"/>
    <w:rsid w:val="00A27E5B"/>
    <w:rsid w:val="00A30466"/>
    <w:rsid w:val="00A311BD"/>
    <w:rsid w:val="00A32CF1"/>
    <w:rsid w:val="00A32E60"/>
    <w:rsid w:val="00A33394"/>
    <w:rsid w:val="00A337FC"/>
    <w:rsid w:val="00A3445C"/>
    <w:rsid w:val="00A367F5"/>
    <w:rsid w:val="00A41367"/>
    <w:rsid w:val="00A42F21"/>
    <w:rsid w:val="00A43D1B"/>
    <w:rsid w:val="00A44133"/>
    <w:rsid w:val="00A445A9"/>
    <w:rsid w:val="00A45329"/>
    <w:rsid w:val="00A455DF"/>
    <w:rsid w:val="00A457C4"/>
    <w:rsid w:val="00A45B8E"/>
    <w:rsid w:val="00A45D45"/>
    <w:rsid w:val="00A46CB5"/>
    <w:rsid w:val="00A471DA"/>
    <w:rsid w:val="00A475AB"/>
    <w:rsid w:val="00A4776A"/>
    <w:rsid w:val="00A4780F"/>
    <w:rsid w:val="00A51BBA"/>
    <w:rsid w:val="00A52FDE"/>
    <w:rsid w:val="00A5311D"/>
    <w:rsid w:val="00A53638"/>
    <w:rsid w:val="00A536E2"/>
    <w:rsid w:val="00A5629D"/>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2C9D"/>
    <w:rsid w:val="00A73935"/>
    <w:rsid w:val="00A75870"/>
    <w:rsid w:val="00A76E48"/>
    <w:rsid w:val="00A8046A"/>
    <w:rsid w:val="00A80E67"/>
    <w:rsid w:val="00A80F4B"/>
    <w:rsid w:val="00A8159F"/>
    <w:rsid w:val="00A81E5D"/>
    <w:rsid w:val="00A82526"/>
    <w:rsid w:val="00A83373"/>
    <w:rsid w:val="00A85DED"/>
    <w:rsid w:val="00A87196"/>
    <w:rsid w:val="00A87729"/>
    <w:rsid w:val="00A9054D"/>
    <w:rsid w:val="00A92CF2"/>
    <w:rsid w:val="00A93DEC"/>
    <w:rsid w:val="00A93E1F"/>
    <w:rsid w:val="00A96096"/>
    <w:rsid w:val="00A97B03"/>
    <w:rsid w:val="00AA08D7"/>
    <w:rsid w:val="00AA0F7A"/>
    <w:rsid w:val="00AA124B"/>
    <w:rsid w:val="00AA2017"/>
    <w:rsid w:val="00AA26E7"/>
    <w:rsid w:val="00AA2BA0"/>
    <w:rsid w:val="00AA2CE0"/>
    <w:rsid w:val="00AA393D"/>
    <w:rsid w:val="00AA3F68"/>
    <w:rsid w:val="00AA508E"/>
    <w:rsid w:val="00AA5E28"/>
    <w:rsid w:val="00AA798A"/>
    <w:rsid w:val="00AA7F1A"/>
    <w:rsid w:val="00AB0012"/>
    <w:rsid w:val="00AB088A"/>
    <w:rsid w:val="00AB0AA9"/>
    <w:rsid w:val="00AB15DA"/>
    <w:rsid w:val="00AB24FA"/>
    <w:rsid w:val="00AB37AF"/>
    <w:rsid w:val="00AB3E59"/>
    <w:rsid w:val="00AB5B0C"/>
    <w:rsid w:val="00AB60EA"/>
    <w:rsid w:val="00AB66D4"/>
    <w:rsid w:val="00AC009D"/>
    <w:rsid w:val="00AC02FC"/>
    <w:rsid w:val="00AC0553"/>
    <w:rsid w:val="00AC14B7"/>
    <w:rsid w:val="00AC1BD4"/>
    <w:rsid w:val="00AC1CCA"/>
    <w:rsid w:val="00AC4BB5"/>
    <w:rsid w:val="00AC5993"/>
    <w:rsid w:val="00AC6601"/>
    <w:rsid w:val="00AC69E2"/>
    <w:rsid w:val="00AC6CBC"/>
    <w:rsid w:val="00AD07C4"/>
    <w:rsid w:val="00AD0E3A"/>
    <w:rsid w:val="00AD17DA"/>
    <w:rsid w:val="00AD1839"/>
    <w:rsid w:val="00AD2B35"/>
    <w:rsid w:val="00AD3995"/>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ADC"/>
    <w:rsid w:val="00AE4F6C"/>
    <w:rsid w:val="00AE53C2"/>
    <w:rsid w:val="00AE5F7C"/>
    <w:rsid w:val="00AE61DB"/>
    <w:rsid w:val="00AE6673"/>
    <w:rsid w:val="00AE754C"/>
    <w:rsid w:val="00AF04B3"/>
    <w:rsid w:val="00AF2E59"/>
    <w:rsid w:val="00AF3634"/>
    <w:rsid w:val="00AF3D2B"/>
    <w:rsid w:val="00AF3DEE"/>
    <w:rsid w:val="00AF3DFB"/>
    <w:rsid w:val="00AF5B16"/>
    <w:rsid w:val="00AF641C"/>
    <w:rsid w:val="00AF678C"/>
    <w:rsid w:val="00AF763A"/>
    <w:rsid w:val="00AF7DBF"/>
    <w:rsid w:val="00B00ADC"/>
    <w:rsid w:val="00B0125E"/>
    <w:rsid w:val="00B016DD"/>
    <w:rsid w:val="00B03E1E"/>
    <w:rsid w:val="00B047EB"/>
    <w:rsid w:val="00B04DCF"/>
    <w:rsid w:val="00B06409"/>
    <w:rsid w:val="00B06830"/>
    <w:rsid w:val="00B06A8F"/>
    <w:rsid w:val="00B1004F"/>
    <w:rsid w:val="00B1007F"/>
    <w:rsid w:val="00B10FD1"/>
    <w:rsid w:val="00B13615"/>
    <w:rsid w:val="00B13865"/>
    <w:rsid w:val="00B13C09"/>
    <w:rsid w:val="00B142A5"/>
    <w:rsid w:val="00B15546"/>
    <w:rsid w:val="00B211E4"/>
    <w:rsid w:val="00B214CA"/>
    <w:rsid w:val="00B2195D"/>
    <w:rsid w:val="00B21C52"/>
    <w:rsid w:val="00B22F35"/>
    <w:rsid w:val="00B2446B"/>
    <w:rsid w:val="00B26501"/>
    <w:rsid w:val="00B30856"/>
    <w:rsid w:val="00B30B58"/>
    <w:rsid w:val="00B32B16"/>
    <w:rsid w:val="00B33436"/>
    <w:rsid w:val="00B338AE"/>
    <w:rsid w:val="00B363AA"/>
    <w:rsid w:val="00B364F4"/>
    <w:rsid w:val="00B36621"/>
    <w:rsid w:val="00B36998"/>
    <w:rsid w:val="00B37502"/>
    <w:rsid w:val="00B37511"/>
    <w:rsid w:val="00B40405"/>
    <w:rsid w:val="00B40CC8"/>
    <w:rsid w:val="00B4107C"/>
    <w:rsid w:val="00B42019"/>
    <w:rsid w:val="00B424E1"/>
    <w:rsid w:val="00B42E0A"/>
    <w:rsid w:val="00B4333C"/>
    <w:rsid w:val="00B449A9"/>
    <w:rsid w:val="00B451C8"/>
    <w:rsid w:val="00B45B0B"/>
    <w:rsid w:val="00B45EAD"/>
    <w:rsid w:val="00B47CF8"/>
    <w:rsid w:val="00B5069A"/>
    <w:rsid w:val="00B50784"/>
    <w:rsid w:val="00B52637"/>
    <w:rsid w:val="00B531D5"/>
    <w:rsid w:val="00B5360D"/>
    <w:rsid w:val="00B536F4"/>
    <w:rsid w:val="00B53D04"/>
    <w:rsid w:val="00B55176"/>
    <w:rsid w:val="00B552A4"/>
    <w:rsid w:val="00B561FC"/>
    <w:rsid w:val="00B56782"/>
    <w:rsid w:val="00B61BAA"/>
    <w:rsid w:val="00B62214"/>
    <w:rsid w:val="00B62B39"/>
    <w:rsid w:val="00B63408"/>
    <w:rsid w:val="00B63646"/>
    <w:rsid w:val="00B6384A"/>
    <w:rsid w:val="00B64BE4"/>
    <w:rsid w:val="00B6502C"/>
    <w:rsid w:val="00B655CF"/>
    <w:rsid w:val="00B65873"/>
    <w:rsid w:val="00B675C8"/>
    <w:rsid w:val="00B679F2"/>
    <w:rsid w:val="00B7043A"/>
    <w:rsid w:val="00B7096A"/>
    <w:rsid w:val="00B712C4"/>
    <w:rsid w:val="00B72AF9"/>
    <w:rsid w:val="00B72E87"/>
    <w:rsid w:val="00B73FA2"/>
    <w:rsid w:val="00B73FE4"/>
    <w:rsid w:val="00B745E0"/>
    <w:rsid w:val="00B74610"/>
    <w:rsid w:val="00B7498A"/>
    <w:rsid w:val="00B76711"/>
    <w:rsid w:val="00B7698E"/>
    <w:rsid w:val="00B76CE5"/>
    <w:rsid w:val="00B76FC4"/>
    <w:rsid w:val="00B77009"/>
    <w:rsid w:val="00B77E12"/>
    <w:rsid w:val="00B812E8"/>
    <w:rsid w:val="00B812F7"/>
    <w:rsid w:val="00B814A9"/>
    <w:rsid w:val="00B84C43"/>
    <w:rsid w:val="00B86742"/>
    <w:rsid w:val="00B86990"/>
    <w:rsid w:val="00B874FB"/>
    <w:rsid w:val="00B87DBA"/>
    <w:rsid w:val="00B904BC"/>
    <w:rsid w:val="00B90F40"/>
    <w:rsid w:val="00B9103D"/>
    <w:rsid w:val="00B91B40"/>
    <w:rsid w:val="00B94F43"/>
    <w:rsid w:val="00B969AE"/>
    <w:rsid w:val="00B975A1"/>
    <w:rsid w:val="00B97E9F"/>
    <w:rsid w:val="00BA09C0"/>
    <w:rsid w:val="00BA0A30"/>
    <w:rsid w:val="00BA11D9"/>
    <w:rsid w:val="00BA1201"/>
    <w:rsid w:val="00BA1348"/>
    <w:rsid w:val="00BA1939"/>
    <w:rsid w:val="00BA1D06"/>
    <w:rsid w:val="00BA3033"/>
    <w:rsid w:val="00BA358B"/>
    <w:rsid w:val="00BA3844"/>
    <w:rsid w:val="00BA3B0C"/>
    <w:rsid w:val="00BA3FF5"/>
    <w:rsid w:val="00BA4681"/>
    <w:rsid w:val="00BA60A9"/>
    <w:rsid w:val="00BB0783"/>
    <w:rsid w:val="00BB14B4"/>
    <w:rsid w:val="00BB2E09"/>
    <w:rsid w:val="00BB3499"/>
    <w:rsid w:val="00BB3533"/>
    <w:rsid w:val="00BB37DA"/>
    <w:rsid w:val="00BB3CC5"/>
    <w:rsid w:val="00BB4060"/>
    <w:rsid w:val="00BB40FE"/>
    <w:rsid w:val="00BB535B"/>
    <w:rsid w:val="00BB578A"/>
    <w:rsid w:val="00BB5792"/>
    <w:rsid w:val="00BB591F"/>
    <w:rsid w:val="00BB6795"/>
    <w:rsid w:val="00BB69CD"/>
    <w:rsid w:val="00BB6FBD"/>
    <w:rsid w:val="00BC0814"/>
    <w:rsid w:val="00BC270A"/>
    <w:rsid w:val="00BC41CC"/>
    <w:rsid w:val="00BC4D4E"/>
    <w:rsid w:val="00BC5BDD"/>
    <w:rsid w:val="00BC65DE"/>
    <w:rsid w:val="00BD0191"/>
    <w:rsid w:val="00BD0E03"/>
    <w:rsid w:val="00BD1497"/>
    <w:rsid w:val="00BD17E8"/>
    <w:rsid w:val="00BD1AB8"/>
    <w:rsid w:val="00BD1B87"/>
    <w:rsid w:val="00BD46F3"/>
    <w:rsid w:val="00BD4A06"/>
    <w:rsid w:val="00BD4FD1"/>
    <w:rsid w:val="00BD5DB0"/>
    <w:rsid w:val="00BD603E"/>
    <w:rsid w:val="00BD7591"/>
    <w:rsid w:val="00BD77A8"/>
    <w:rsid w:val="00BD7FBE"/>
    <w:rsid w:val="00BE0134"/>
    <w:rsid w:val="00BE0CC2"/>
    <w:rsid w:val="00BE1155"/>
    <w:rsid w:val="00BE162E"/>
    <w:rsid w:val="00BE340A"/>
    <w:rsid w:val="00BE4442"/>
    <w:rsid w:val="00BE46DC"/>
    <w:rsid w:val="00BE5F4E"/>
    <w:rsid w:val="00BE77E8"/>
    <w:rsid w:val="00BE7F76"/>
    <w:rsid w:val="00BF01A4"/>
    <w:rsid w:val="00BF07E5"/>
    <w:rsid w:val="00BF160E"/>
    <w:rsid w:val="00BF2B53"/>
    <w:rsid w:val="00BF31E5"/>
    <w:rsid w:val="00BF32E8"/>
    <w:rsid w:val="00BF37E3"/>
    <w:rsid w:val="00BF40E2"/>
    <w:rsid w:val="00BF461D"/>
    <w:rsid w:val="00BF501A"/>
    <w:rsid w:val="00BF7063"/>
    <w:rsid w:val="00C00134"/>
    <w:rsid w:val="00C02A1F"/>
    <w:rsid w:val="00C03202"/>
    <w:rsid w:val="00C0323F"/>
    <w:rsid w:val="00C040A7"/>
    <w:rsid w:val="00C043F4"/>
    <w:rsid w:val="00C05FFB"/>
    <w:rsid w:val="00C06D1E"/>
    <w:rsid w:val="00C10BDE"/>
    <w:rsid w:val="00C11B22"/>
    <w:rsid w:val="00C123BC"/>
    <w:rsid w:val="00C12705"/>
    <w:rsid w:val="00C14208"/>
    <w:rsid w:val="00C1508D"/>
    <w:rsid w:val="00C15DDD"/>
    <w:rsid w:val="00C16DF8"/>
    <w:rsid w:val="00C1771E"/>
    <w:rsid w:val="00C200AD"/>
    <w:rsid w:val="00C20ED2"/>
    <w:rsid w:val="00C22E3E"/>
    <w:rsid w:val="00C2312D"/>
    <w:rsid w:val="00C24289"/>
    <w:rsid w:val="00C25D0D"/>
    <w:rsid w:val="00C26224"/>
    <w:rsid w:val="00C27428"/>
    <w:rsid w:val="00C27D6D"/>
    <w:rsid w:val="00C30563"/>
    <w:rsid w:val="00C3099D"/>
    <w:rsid w:val="00C30EF2"/>
    <w:rsid w:val="00C3179A"/>
    <w:rsid w:val="00C34810"/>
    <w:rsid w:val="00C348DD"/>
    <w:rsid w:val="00C35988"/>
    <w:rsid w:val="00C36EFB"/>
    <w:rsid w:val="00C407B1"/>
    <w:rsid w:val="00C4317F"/>
    <w:rsid w:val="00C43F36"/>
    <w:rsid w:val="00C44ACF"/>
    <w:rsid w:val="00C44D20"/>
    <w:rsid w:val="00C50B3C"/>
    <w:rsid w:val="00C510F7"/>
    <w:rsid w:val="00C51486"/>
    <w:rsid w:val="00C5444E"/>
    <w:rsid w:val="00C5481E"/>
    <w:rsid w:val="00C54C29"/>
    <w:rsid w:val="00C54E79"/>
    <w:rsid w:val="00C564CC"/>
    <w:rsid w:val="00C60306"/>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559"/>
    <w:rsid w:val="00C72D36"/>
    <w:rsid w:val="00C73973"/>
    <w:rsid w:val="00C73E1B"/>
    <w:rsid w:val="00C7536C"/>
    <w:rsid w:val="00C76975"/>
    <w:rsid w:val="00C80097"/>
    <w:rsid w:val="00C800DF"/>
    <w:rsid w:val="00C8200B"/>
    <w:rsid w:val="00C82F9C"/>
    <w:rsid w:val="00C83448"/>
    <w:rsid w:val="00C83527"/>
    <w:rsid w:val="00C85476"/>
    <w:rsid w:val="00C87079"/>
    <w:rsid w:val="00C87484"/>
    <w:rsid w:val="00C9089E"/>
    <w:rsid w:val="00C909AB"/>
    <w:rsid w:val="00C91415"/>
    <w:rsid w:val="00C9153E"/>
    <w:rsid w:val="00C91ACB"/>
    <w:rsid w:val="00C91AD1"/>
    <w:rsid w:val="00C93980"/>
    <w:rsid w:val="00C939C1"/>
    <w:rsid w:val="00C93CB3"/>
    <w:rsid w:val="00C9405F"/>
    <w:rsid w:val="00C9442C"/>
    <w:rsid w:val="00C94959"/>
    <w:rsid w:val="00C95727"/>
    <w:rsid w:val="00C965A2"/>
    <w:rsid w:val="00C97104"/>
    <w:rsid w:val="00C97E89"/>
    <w:rsid w:val="00CA0067"/>
    <w:rsid w:val="00CA04F1"/>
    <w:rsid w:val="00CA05B0"/>
    <w:rsid w:val="00CA2AE8"/>
    <w:rsid w:val="00CA46B8"/>
    <w:rsid w:val="00CA4E6D"/>
    <w:rsid w:val="00CA6237"/>
    <w:rsid w:val="00CA670F"/>
    <w:rsid w:val="00CA7405"/>
    <w:rsid w:val="00CB0F06"/>
    <w:rsid w:val="00CB119E"/>
    <w:rsid w:val="00CB1FA0"/>
    <w:rsid w:val="00CB23EB"/>
    <w:rsid w:val="00CB3D2E"/>
    <w:rsid w:val="00CB4705"/>
    <w:rsid w:val="00CB5094"/>
    <w:rsid w:val="00CB5B22"/>
    <w:rsid w:val="00CB6535"/>
    <w:rsid w:val="00CB76BE"/>
    <w:rsid w:val="00CC0159"/>
    <w:rsid w:val="00CC04CC"/>
    <w:rsid w:val="00CC0901"/>
    <w:rsid w:val="00CC0E59"/>
    <w:rsid w:val="00CC11AA"/>
    <w:rsid w:val="00CC1836"/>
    <w:rsid w:val="00CC2DA9"/>
    <w:rsid w:val="00CC325C"/>
    <w:rsid w:val="00CC3363"/>
    <w:rsid w:val="00CC49E8"/>
    <w:rsid w:val="00CC5708"/>
    <w:rsid w:val="00CC60F9"/>
    <w:rsid w:val="00CC6810"/>
    <w:rsid w:val="00CC7F10"/>
    <w:rsid w:val="00CD1137"/>
    <w:rsid w:val="00CD2590"/>
    <w:rsid w:val="00CD2633"/>
    <w:rsid w:val="00CD2BCF"/>
    <w:rsid w:val="00CD2D71"/>
    <w:rsid w:val="00CD4329"/>
    <w:rsid w:val="00CD66E9"/>
    <w:rsid w:val="00CD7F8A"/>
    <w:rsid w:val="00CE0122"/>
    <w:rsid w:val="00CE0D1A"/>
    <w:rsid w:val="00CE3479"/>
    <w:rsid w:val="00CE361D"/>
    <w:rsid w:val="00CE4015"/>
    <w:rsid w:val="00CE4203"/>
    <w:rsid w:val="00CE53D5"/>
    <w:rsid w:val="00CE56F8"/>
    <w:rsid w:val="00CE738A"/>
    <w:rsid w:val="00CF1605"/>
    <w:rsid w:val="00CF1831"/>
    <w:rsid w:val="00CF1BEB"/>
    <w:rsid w:val="00CF1F80"/>
    <w:rsid w:val="00CF21D2"/>
    <w:rsid w:val="00CF2F6B"/>
    <w:rsid w:val="00CF43F5"/>
    <w:rsid w:val="00CF5283"/>
    <w:rsid w:val="00CF58F8"/>
    <w:rsid w:val="00CF5C20"/>
    <w:rsid w:val="00D01624"/>
    <w:rsid w:val="00D01791"/>
    <w:rsid w:val="00D01A5A"/>
    <w:rsid w:val="00D0224F"/>
    <w:rsid w:val="00D0256C"/>
    <w:rsid w:val="00D029C2"/>
    <w:rsid w:val="00D11C0E"/>
    <w:rsid w:val="00D12A96"/>
    <w:rsid w:val="00D130DD"/>
    <w:rsid w:val="00D131AF"/>
    <w:rsid w:val="00D13E8F"/>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4151"/>
    <w:rsid w:val="00D253E5"/>
    <w:rsid w:val="00D25AED"/>
    <w:rsid w:val="00D26E95"/>
    <w:rsid w:val="00D27146"/>
    <w:rsid w:val="00D27BBF"/>
    <w:rsid w:val="00D315A7"/>
    <w:rsid w:val="00D323A2"/>
    <w:rsid w:val="00D328D6"/>
    <w:rsid w:val="00D3320A"/>
    <w:rsid w:val="00D34A83"/>
    <w:rsid w:val="00D34E92"/>
    <w:rsid w:val="00D35A04"/>
    <w:rsid w:val="00D36D61"/>
    <w:rsid w:val="00D40A16"/>
    <w:rsid w:val="00D4159A"/>
    <w:rsid w:val="00D41B4E"/>
    <w:rsid w:val="00D426C5"/>
    <w:rsid w:val="00D446F7"/>
    <w:rsid w:val="00D46A1A"/>
    <w:rsid w:val="00D4748E"/>
    <w:rsid w:val="00D475C6"/>
    <w:rsid w:val="00D479EF"/>
    <w:rsid w:val="00D47DF2"/>
    <w:rsid w:val="00D47F42"/>
    <w:rsid w:val="00D50572"/>
    <w:rsid w:val="00D50622"/>
    <w:rsid w:val="00D52FD8"/>
    <w:rsid w:val="00D531CE"/>
    <w:rsid w:val="00D53643"/>
    <w:rsid w:val="00D5371F"/>
    <w:rsid w:val="00D548CD"/>
    <w:rsid w:val="00D54A67"/>
    <w:rsid w:val="00D54EA7"/>
    <w:rsid w:val="00D55A78"/>
    <w:rsid w:val="00D56940"/>
    <w:rsid w:val="00D60C20"/>
    <w:rsid w:val="00D610BF"/>
    <w:rsid w:val="00D615C2"/>
    <w:rsid w:val="00D618E9"/>
    <w:rsid w:val="00D62745"/>
    <w:rsid w:val="00D63784"/>
    <w:rsid w:val="00D65109"/>
    <w:rsid w:val="00D652C9"/>
    <w:rsid w:val="00D65416"/>
    <w:rsid w:val="00D662BD"/>
    <w:rsid w:val="00D6782D"/>
    <w:rsid w:val="00D717D3"/>
    <w:rsid w:val="00D71CA6"/>
    <w:rsid w:val="00D71EDB"/>
    <w:rsid w:val="00D722AF"/>
    <w:rsid w:val="00D73B35"/>
    <w:rsid w:val="00D73CEA"/>
    <w:rsid w:val="00D74495"/>
    <w:rsid w:val="00D75548"/>
    <w:rsid w:val="00D75C27"/>
    <w:rsid w:val="00D75C8A"/>
    <w:rsid w:val="00D7647A"/>
    <w:rsid w:val="00D77373"/>
    <w:rsid w:val="00D77736"/>
    <w:rsid w:val="00D808A3"/>
    <w:rsid w:val="00D80AAF"/>
    <w:rsid w:val="00D80E31"/>
    <w:rsid w:val="00D83FFA"/>
    <w:rsid w:val="00D87616"/>
    <w:rsid w:val="00D87A38"/>
    <w:rsid w:val="00D906A5"/>
    <w:rsid w:val="00D9089E"/>
    <w:rsid w:val="00D90FD5"/>
    <w:rsid w:val="00D9114F"/>
    <w:rsid w:val="00D916B4"/>
    <w:rsid w:val="00D929E3"/>
    <w:rsid w:val="00D9329A"/>
    <w:rsid w:val="00D946CF"/>
    <w:rsid w:val="00D957C3"/>
    <w:rsid w:val="00DA00E8"/>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2AE"/>
    <w:rsid w:val="00DB3862"/>
    <w:rsid w:val="00DB5B58"/>
    <w:rsid w:val="00DB6405"/>
    <w:rsid w:val="00DB66DA"/>
    <w:rsid w:val="00DC0D30"/>
    <w:rsid w:val="00DC1B16"/>
    <w:rsid w:val="00DC3A12"/>
    <w:rsid w:val="00DC3CD2"/>
    <w:rsid w:val="00DC4419"/>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77A1"/>
    <w:rsid w:val="00DE007C"/>
    <w:rsid w:val="00DE04E4"/>
    <w:rsid w:val="00DE0ABC"/>
    <w:rsid w:val="00DE1574"/>
    <w:rsid w:val="00DE3073"/>
    <w:rsid w:val="00DE3249"/>
    <w:rsid w:val="00DE42BE"/>
    <w:rsid w:val="00DE45C4"/>
    <w:rsid w:val="00DE4E25"/>
    <w:rsid w:val="00DE6BAB"/>
    <w:rsid w:val="00DE7F12"/>
    <w:rsid w:val="00DF0113"/>
    <w:rsid w:val="00DF0648"/>
    <w:rsid w:val="00DF2E65"/>
    <w:rsid w:val="00DF3492"/>
    <w:rsid w:val="00DF3ED4"/>
    <w:rsid w:val="00DF5518"/>
    <w:rsid w:val="00DF7868"/>
    <w:rsid w:val="00E002F0"/>
    <w:rsid w:val="00E0031E"/>
    <w:rsid w:val="00E00D3A"/>
    <w:rsid w:val="00E0342B"/>
    <w:rsid w:val="00E03865"/>
    <w:rsid w:val="00E05628"/>
    <w:rsid w:val="00E06383"/>
    <w:rsid w:val="00E069D5"/>
    <w:rsid w:val="00E10CA0"/>
    <w:rsid w:val="00E10D3E"/>
    <w:rsid w:val="00E11F79"/>
    <w:rsid w:val="00E1263C"/>
    <w:rsid w:val="00E157DD"/>
    <w:rsid w:val="00E1634E"/>
    <w:rsid w:val="00E169C2"/>
    <w:rsid w:val="00E16F22"/>
    <w:rsid w:val="00E173BC"/>
    <w:rsid w:val="00E17A49"/>
    <w:rsid w:val="00E17E0C"/>
    <w:rsid w:val="00E2036D"/>
    <w:rsid w:val="00E208CE"/>
    <w:rsid w:val="00E20CE3"/>
    <w:rsid w:val="00E2191A"/>
    <w:rsid w:val="00E22C23"/>
    <w:rsid w:val="00E231D0"/>
    <w:rsid w:val="00E23C7D"/>
    <w:rsid w:val="00E25B27"/>
    <w:rsid w:val="00E25DE9"/>
    <w:rsid w:val="00E26161"/>
    <w:rsid w:val="00E26C3B"/>
    <w:rsid w:val="00E30021"/>
    <w:rsid w:val="00E30665"/>
    <w:rsid w:val="00E31368"/>
    <w:rsid w:val="00E314B3"/>
    <w:rsid w:val="00E321BA"/>
    <w:rsid w:val="00E32B43"/>
    <w:rsid w:val="00E32BBB"/>
    <w:rsid w:val="00E331D9"/>
    <w:rsid w:val="00E36FD2"/>
    <w:rsid w:val="00E37169"/>
    <w:rsid w:val="00E37F96"/>
    <w:rsid w:val="00E4076C"/>
    <w:rsid w:val="00E40865"/>
    <w:rsid w:val="00E41387"/>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58F4"/>
    <w:rsid w:val="00E55963"/>
    <w:rsid w:val="00E56046"/>
    <w:rsid w:val="00E56BA4"/>
    <w:rsid w:val="00E57198"/>
    <w:rsid w:val="00E57E50"/>
    <w:rsid w:val="00E57FB2"/>
    <w:rsid w:val="00E622AD"/>
    <w:rsid w:val="00E63887"/>
    <w:rsid w:val="00E64FD0"/>
    <w:rsid w:val="00E65409"/>
    <w:rsid w:val="00E67C0B"/>
    <w:rsid w:val="00E71674"/>
    <w:rsid w:val="00E72240"/>
    <w:rsid w:val="00E72988"/>
    <w:rsid w:val="00E729DD"/>
    <w:rsid w:val="00E736D0"/>
    <w:rsid w:val="00E74814"/>
    <w:rsid w:val="00E7488F"/>
    <w:rsid w:val="00E74B34"/>
    <w:rsid w:val="00E75033"/>
    <w:rsid w:val="00E7594E"/>
    <w:rsid w:val="00E75F51"/>
    <w:rsid w:val="00E763AC"/>
    <w:rsid w:val="00E77106"/>
    <w:rsid w:val="00E77767"/>
    <w:rsid w:val="00E77BB5"/>
    <w:rsid w:val="00E80A03"/>
    <w:rsid w:val="00E81D9C"/>
    <w:rsid w:val="00E81EDF"/>
    <w:rsid w:val="00E81EFE"/>
    <w:rsid w:val="00E820AB"/>
    <w:rsid w:val="00E82D19"/>
    <w:rsid w:val="00E83C7B"/>
    <w:rsid w:val="00E84F5D"/>
    <w:rsid w:val="00E86A2F"/>
    <w:rsid w:val="00E877F5"/>
    <w:rsid w:val="00E905C9"/>
    <w:rsid w:val="00E9076E"/>
    <w:rsid w:val="00E91D5A"/>
    <w:rsid w:val="00E959FD"/>
    <w:rsid w:val="00E96469"/>
    <w:rsid w:val="00E97C5F"/>
    <w:rsid w:val="00EA0297"/>
    <w:rsid w:val="00EA2229"/>
    <w:rsid w:val="00EA280C"/>
    <w:rsid w:val="00EA38CE"/>
    <w:rsid w:val="00EA3E81"/>
    <w:rsid w:val="00EA47C7"/>
    <w:rsid w:val="00EA6039"/>
    <w:rsid w:val="00EA6234"/>
    <w:rsid w:val="00EA7959"/>
    <w:rsid w:val="00EA7D1C"/>
    <w:rsid w:val="00EB14E8"/>
    <w:rsid w:val="00EB1D24"/>
    <w:rsid w:val="00EB3C2F"/>
    <w:rsid w:val="00EB4ECC"/>
    <w:rsid w:val="00EB5638"/>
    <w:rsid w:val="00EB57C4"/>
    <w:rsid w:val="00EB59C3"/>
    <w:rsid w:val="00EB5BFF"/>
    <w:rsid w:val="00EC0FDF"/>
    <w:rsid w:val="00EC1A67"/>
    <w:rsid w:val="00EC2A88"/>
    <w:rsid w:val="00EC319F"/>
    <w:rsid w:val="00EC419E"/>
    <w:rsid w:val="00EC4A1B"/>
    <w:rsid w:val="00EC590D"/>
    <w:rsid w:val="00EC596D"/>
    <w:rsid w:val="00EC6155"/>
    <w:rsid w:val="00EC61DA"/>
    <w:rsid w:val="00EC767D"/>
    <w:rsid w:val="00ED0641"/>
    <w:rsid w:val="00ED0821"/>
    <w:rsid w:val="00ED0875"/>
    <w:rsid w:val="00ED2B95"/>
    <w:rsid w:val="00ED3C97"/>
    <w:rsid w:val="00ED43E4"/>
    <w:rsid w:val="00ED45FA"/>
    <w:rsid w:val="00ED61F3"/>
    <w:rsid w:val="00EE096C"/>
    <w:rsid w:val="00EE0C32"/>
    <w:rsid w:val="00EE16BB"/>
    <w:rsid w:val="00EE1FFF"/>
    <w:rsid w:val="00EE319A"/>
    <w:rsid w:val="00EE36E6"/>
    <w:rsid w:val="00EE3E21"/>
    <w:rsid w:val="00EE526C"/>
    <w:rsid w:val="00EE5ACE"/>
    <w:rsid w:val="00EE6061"/>
    <w:rsid w:val="00EE6C96"/>
    <w:rsid w:val="00EF11E1"/>
    <w:rsid w:val="00EF1B13"/>
    <w:rsid w:val="00EF1E77"/>
    <w:rsid w:val="00EF4D36"/>
    <w:rsid w:val="00EF5140"/>
    <w:rsid w:val="00EF6D4D"/>
    <w:rsid w:val="00EF769D"/>
    <w:rsid w:val="00EF7EA5"/>
    <w:rsid w:val="00F00274"/>
    <w:rsid w:val="00F01AA8"/>
    <w:rsid w:val="00F02663"/>
    <w:rsid w:val="00F02908"/>
    <w:rsid w:val="00F02A10"/>
    <w:rsid w:val="00F04180"/>
    <w:rsid w:val="00F053F0"/>
    <w:rsid w:val="00F05646"/>
    <w:rsid w:val="00F121C4"/>
    <w:rsid w:val="00F12643"/>
    <w:rsid w:val="00F130A6"/>
    <w:rsid w:val="00F15040"/>
    <w:rsid w:val="00F16078"/>
    <w:rsid w:val="00F178E7"/>
    <w:rsid w:val="00F17D22"/>
    <w:rsid w:val="00F21215"/>
    <w:rsid w:val="00F21331"/>
    <w:rsid w:val="00F21705"/>
    <w:rsid w:val="00F219DD"/>
    <w:rsid w:val="00F22492"/>
    <w:rsid w:val="00F2335D"/>
    <w:rsid w:val="00F235E1"/>
    <w:rsid w:val="00F244DB"/>
    <w:rsid w:val="00F245EC"/>
    <w:rsid w:val="00F248F9"/>
    <w:rsid w:val="00F24DE2"/>
    <w:rsid w:val="00F25698"/>
    <w:rsid w:val="00F256BC"/>
    <w:rsid w:val="00F257B0"/>
    <w:rsid w:val="00F257B7"/>
    <w:rsid w:val="00F25D87"/>
    <w:rsid w:val="00F261B0"/>
    <w:rsid w:val="00F30798"/>
    <w:rsid w:val="00F30B90"/>
    <w:rsid w:val="00F30E07"/>
    <w:rsid w:val="00F31DF3"/>
    <w:rsid w:val="00F33628"/>
    <w:rsid w:val="00F33E2D"/>
    <w:rsid w:val="00F3438B"/>
    <w:rsid w:val="00F35089"/>
    <w:rsid w:val="00F365AB"/>
    <w:rsid w:val="00F371F0"/>
    <w:rsid w:val="00F41ACC"/>
    <w:rsid w:val="00F4234B"/>
    <w:rsid w:val="00F426D7"/>
    <w:rsid w:val="00F42870"/>
    <w:rsid w:val="00F465C6"/>
    <w:rsid w:val="00F46F0E"/>
    <w:rsid w:val="00F47BE8"/>
    <w:rsid w:val="00F47D92"/>
    <w:rsid w:val="00F5095E"/>
    <w:rsid w:val="00F50DF3"/>
    <w:rsid w:val="00F51B69"/>
    <w:rsid w:val="00F53064"/>
    <w:rsid w:val="00F5525A"/>
    <w:rsid w:val="00F55727"/>
    <w:rsid w:val="00F56532"/>
    <w:rsid w:val="00F56537"/>
    <w:rsid w:val="00F577E2"/>
    <w:rsid w:val="00F57EE6"/>
    <w:rsid w:val="00F60799"/>
    <w:rsid w:val="00F607BD"/>
    <w:rsid w:val="00F60C6A"/>
    <w:rsid w:val="00F61011"/>
    <w:rsid w:val="00F621F5"/>
    <w:rsid w:val="00F62394"/>
    <w:rsid w:val="00F62680"/>
    <w:rsid w:val="00F63EAC"/>
    <w:rsid w:val="00F644EE"/>
    <w:rsid w:val="00F65010"/>
    <w:rsid w:val="00F65D5C"/>
    <w:rsid w:val="00F66196"/>
    <w:rsid w:val="00F6628D"/>
    <w:rsid w:val="00F66B58"/>
    <w:rsid w:val="00F671E0"/>
    <w:rsid w:val="00F70E45"/>
    <w:rsid w:val="00F72B36"/>
    <w:rsid w:val="00F73215"/>
    <w:rsid w:val="00F73F2C"/>
    <w:rsid w:val="00F75D63"/>
    <w:rsid w:val="00F80091"/>
    <w:rsid w:val="00F8111E"/>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26B5"/>
    <w:rsid w:val="00F92C60"/>
    <w:rsid w:val="00F9345E"/>
    <w:rsid w:val="00F93F74"/>
    <w:rsid w:val="00F954E9"/>
    <w:rsid w:val="00F975C4"/>
    <w:rsid w:val="00F97A0E"/>
    <w:rsid w:val="00FA094C"/>
    <w:rsid w:val="00FA0CD5"/>
    <w:rsid w:val="00FA12EA"/>
    <w:rsid w:val="00FA1AD6"/>
    <w:rsid w:val="00FA1DE1"/>
    <w:rsid w:val="00FA2701"/>
    <w:rsid w:val="00FA2C74"/>
    <w:rsid w:val="00FA2E14"/>
    <w:rsid w:val="00FA4520"/>
    <w:rsid w:val="00FA46BA"/>
    <w:rsid w:val="00FA5195"/>
    <w:rsid w:val="00FA5F92"/>
    <w:rsid w:val="00FA7173"/>
    <w:rsid w:val="00FA7B6A"/>
    <w:rsid w:val="00FB02CA"/>
    <w:rsid w:val="00FB08DF"/>
    <w:rsid w:val="00FB2CCC"/>
    <w:rsid w:val="00FB415B"/>
    <w:rsid w:val="00FB4A3E"/>
    <w:rsid w:val="00FC12AE"/>
    <w:rsid w:val="00FC1B9F"/>
    <w:rsid w:val="00FC245F"/>
    <w:rsid w:val="00FC40E3"/>
    <w:rsid w:val="00FC4A04"/>
    <w:rsid w:val="00FC4FCC"/>
    <w:rsid w:val="00FC5F28"/>
    <w:rsid w:val="00FC5F42"/>
    <w:rsid w:val="00FC60B3"/>
    <w:rsid w:val="00FC7281"/>
    <w:rsid w:val="00FC7B7F"/>
    <w:rsid w:val="00FD0795"/>
    <w:rsid w:val="00FD0ACA"/>
    <w:rsid w:val="00FD121E"/>
    <w:rsid w:val="00FD161F"/>
    <w:rsid w:val="00FD1F98"/>
    <w:rsid w:val="00FD3855"/>
    <w:rsid w:val="00FD3F84"/>
    <w:rsid w:val="00FD4311"/>
    <w:rsid w:val="00FD53D2"/>
    <w:rsid w:val="00FD5D11"/>
    <w:rsid w:val="00FD635F"/>
    <w:rsid w:val="00FE0656"/>
    <w:rsid w:val="00FE0CA7"/>
    <w:rsid w:val="00FE2154"/>
    <w:rsid w:val="00FE2327"/>
    <w:rsid w:val="00FE31F1"/>
    <w:rsid w:val="00FE3616"/>
    <w:rsid w:val="00FE4012"/>
    <w:rsid w:val="00FE5230"/>
    <w:rsid w:val="00FE5CA4"/>
    <w:rsid w:val="00FE627A"/>
    <w:rsid w:val="00FF0529"/>
    <w:rsid w:val="00FF0C51"/>
    <w:rsid w:val="00FF0DD4"/>
    <w:rsid w:val="00FF1393"/>
    <w:rsid w:val="00FF14F1"/>
    <w:rsid w:val="00FF151D"/>
    <w:rsid w:val="00FF3610"/>
    <w:rsid w:val="00FF3F1F"/>
    <w:rsid w:val="00FF5228"/>
    <w:rsid w:val="00FF58CA"/>
    <w:rsid w:val="00FF654E"/>
    <w:rsid w:val="00FF7714"/>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78366FB5-7FAB-446A-87C8-1CF5A055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46D2A"/>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customStyle="1" w:styleId="UnresolvedMention">
    <w:name w:val="Unresolved Mention"/>
    <w:uiPriority w:val="99"/>
    <w:semiHidden/>
    <w:unhideWhenUsed/>
    <w:rsid w:val="005219AE"/>
    <w:rPr>
      <w:color w:val="605E5C"/>
      <w:shd w:val="clear" w:color="auto" w:fill="E1DFDD"/>
    </w:rPr>
  </w:style>
  <w:style w:type="character" w:styleId="Komentaronuoroda">
    <w:name w:val="annotation reference"/>
    <w:uiPriority w:val="99"/>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34"/>
    <w:qFormat/>
    <w:locked/>
    <w:rsid w:val="00E72A77"/>
  </w:style>
  <w:style w:type="paragraph" w:styleId="Sraopastraipa">
    <w:name w:val="List Paragraph"/>
    <w:aliases w:val="Bullet 1,Use Case List Paragraph,List Paragraph111,Sąrašo pastraipa;Bullet,Lente"/>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A63BF2"/>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iPriority w:val="99"/>
    <w:unhideWhenUsed/>
    <w:rsid w:val="00235609"/>
  </w:style>
  <w:style w:type="character" w:customStyle="1" w:styleId="PuslapioinaostekstasDiagrama">
    <w:name w:val="Puslapio išnašos tekstas Diagrama"/>
    <w:basedOn w:val="Numatytasispastraiposriftas"/>
    <w:link w:val="Puslapioinaostekstas"/>
    <w:uiPriority w:val="99"/>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customStyle="1" w:styleId="Mention">
    <w:name w:val="Mention"/>
    <w:basedOn w:val="Numatytasispastraiposriftas"/>
    <w:uiPriority w:val="99"/>
    <w:unhideWhenUsed/>
    <w:rPr>
      <w:color w:val="2B579A"/>
      <w:shd w:val="clear" w:color="auto" w:fill="E6E6E6"/>
    </w:rPr>
  </w:style>
  <w:style w:type="character" w:styleId="Rykuspabraukimas">
    <w:name w:val="Intense Emphasis"/>
    <w:basedOn w:val="Numatytasispastraiposriftas"/>
    <w:uiPriority w:val="21"/>
    <w:qFormat/>
    <w:rsid w:val="00F21215"/>
    <w:rPr>
      <w:i/>
      <w:iCs/>
      <w:color w:val="4472C4" w:themeColor="accent1"/>
    </w:rPr>
  </w:style>
  <w:style w:type="table" w:customStyle="1" w:styleId="Lentelstinklelis1">
    <w:name w:val="Lentelės tinklelis1"/>
    <w:basedOn w:val="prastojilentel"/>
    <w:next w:val="Lentelstinklelis"/>
    <w:uiPriority w:val="59"/>
    <w:rsid w:val="00B50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Debesliotekstas">
    <w:name w:val="Balloon Text"/>
    <w:basedOn w:val="prastasis"/>
    <w:link w:val="DebesliotekstasDiagrama"/>
    <w:uiPriority w:val="99"/>
    <w:semiHidden/>
    <w:unhideWhenUsed/>
    <w:rsid w:val="00EA603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A6039"/>
    <w:rPr>
      <w:rFonts w:ascii="Segoe UI" w:hAnsi="Segoe UI" w:cs="Segoe UI"/>
      <w:sz w:val="18"/>
      <w:szCs w:val="18"/>
    </w:rPr>
  </w:style>
  <w:style w:type="character" w:customStyle="1" w:styleId="numatytasispastraiposriftas1">
    <w:name w:val="numatytasispastraiposriftas1"/>
    <w:basedOn w:val="Numatytasispastraiposriftas"/>
    <w:rsid w:val="00F00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15774723">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680663575">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1552275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675037932">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vpt.lrv.lt/lt/nuorodos/kiti-duomenys/powerbi/nepatikimi-tiekejai-1/"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header" Target="header7.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ebvpd.eviesiejipirkimai.lt/espd-web/"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2.xml"/><Relationship Id="rId29"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draudejai.sodra.lt/draudeju_viesi_duomenys/" TargetMode="External"/><Relationship Id="rId32" Type="http://schemas.openxmlformats.org/officeDocument/2006/relationships/hyperlink" Target="https://www.registrucentras.lt/jar/p/" TargetMode="External"/><Relationship Id="rId37"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ebvpd.eviesiejipirkimai.lt/espd-web/" TargetMode="External"/><Relationship Id="rId28" Type="http://schemas.openxmlformats.org/officeDocument/2006/relationships/hyperlink" Target="https://www.registrucentras.lt/jar/p/index.php" TargetMode="Externa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e-tar.lt/portal/lt/legalAct/TAR.4B60A8C9678B/asr" TargetMode="External"/><Relationship Id="rId27" Type="http://schemas.openxmlformats.org/officeDocument/2006/relationships/hyperlink" Target="https://vpt.lrv.lt/lt/pasalinimo-pagrindai-1/nepatikimu-koncesininku-sarasas-1/nepatikimu-koncesininku-sarasas" TargetMode="External"/><Relationship Id="rId30" Type="http://schemas.openxmlformats.org/officeDocument/2006/relationships/hyperlink" Target="https://www.vmi.lt/evmi/mokesciu-moketoju-informacija" TargetMode="External"/><Relationship Id="rId35" Type="http://schemas.openxmlformats.org/officeDocument/2006/relationships/header" Target="header8.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25A60-D859-492A-84B5-3201A2656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CBF034-3237-44D8-838A-07AE5BD7C2A9}">
  <ds:schemaRefs>
    <ds:schemaRef ds:uri="http://schemas.microsoft.com/sharepoint/v3/contenttype/forms"/>
  </ds:schemaRefs>
</ds:datastoreItem>
</file>

<file path=customXml/itemProps3.xml><?xml version="1.0" encoding="utf-8"?>
<ds:datastoreItem xmlns:ds="http://schemas.openxmlformats.org/officeDocument/2006/customXml" ds:itemID="{A3B4ED9A-30C2-4A43-B329-98C5F8509A98}">
  <ds:schemaRefs>
    <ds:schemaRef ds:uri="http://purl.org/dc/terms/"/>
    <ds:schemaRef ds:uri="http://purl.org/dc/dcmitype/"/>
    <ds:schemaRef ds:uri="http://schemas.microsoft.com/office/2006/documentManagement/types"/>
    <ds:schemaRef ds:uri="9f7bfde5-fec1-41b1-af96-d0ead4fdf1a4"/>
    <ds:schemaRef ds:uri="e58d86aa-8fe5-4539-8203-03c44674af5d"/>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ED6B4E7C-F142-4265-AAB1-41E25A2C4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34</Pages>
  <Words>57504</Words>
  <Characters>32778</Characters>
  <Application>Microsoft Office Word</Application>
  <DocSecurity>0</DocSecurity>
  <Lines>273</Lines>
  <Paragraphs>180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Šimkuvienė</dc:creator>
  <cp:keywords/>
  <dc:description/>
  <cp:lastModifiedBy>Asta Vilutytė</cp:lastModifiedBy>
  <cp:revision>171</cp:revision>
  <cp:lastPrinted>2025-02-20T10:47:00Z</cp:lastPrinted>
  <dcterms:created xsi:type="dcterms:W3CDTF">2025-02-07T06:50:00Z</dcterms:created>
  <dcterms:modified xsi:type="dcterms:W3CDTF">2025-02-20T10:50:00Z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