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1E041B37" w14:textId="5D6E1A37" w:rsidR="00360A21" w:rsidRDefault="00441D83" w:rsidP="00441D83">
          <w:pPr>
            <w:spacing w:after="120"/>
            <w:ind w:left="567" w:firstLine="0"/>
            <w:contextualSpacing/>
            <w:rPr>
              <w:rFonts w:ascii="Times New Roman" w:hAnsi="Times New Roman" w:cs="Times New Roman"/>
              <w:sz w:val="24"/>
              <w:szCs w:val="24"/>
            </w:rPr>
          </w:pPr>
          <w:r>
            <w:rPr>
              <w:rFonts w:ascii="Times New Roman" w:hAnsi="Times New Roman" w:cs="Times New Roman"/>
              <w:b/>
              <w:bCs/>
              <w:sz w:val="24"/>
              <w:szCs w:val="24"/>
            </w:rPr>
            <w:t xml:space="preserve">                                                                                                             </w:t>
          </w:r>
          <w:r w:rsidRPr="00441D83">
            <w:rPr>
              <w:rFonts w:ascii="Times New Roman" w:hAnsi="Times New Roman" w:cs="Times New Roman"/>
              <w:sz w:val="24"/>
              <w:szCs w:val="24"/>
            </w:rPr>
            <w:t>PATVIRTINTA</w:t>
          </w:r>
        </w:p>
        <w:p w14:paraId="74C49C2A" w14:textId="3C2D8914" w:rsidR="00441D83" w:rsidRDefault="00441D83" w:rsidP="008970BD">
          <w:pPr>
            <w:spacing w:after="120" w:line="240" w:lineRule="auto"/>
            <w:ind w:left="567" w:firstLine="0"/>
            <w:contextualSpacing/>
            <w:rPr>
              <w:rFonts w:ascii="Times New Roman" w:hAnsi="Times New Roman" w:cs="Times New Roman"/>
              <w:sz w:val="24"/>
              <w:szCs w:val="24"/>
            </w:rPr>
          </w:pPr>
          <w:r>
            <w:rPr>
              <w:rFonts w:ascii="Times New Roman" w:hAnsi="Times New Roman" w:cs="Times New Roman"/>
              <w:sz w:val="24"/>
              <w:szCs w:val="24"/>
            </w:rPr>
            <w:t xml:space="preserve">                                                                                                             </w:t>
          </w:r>
          <w:r w:rsidR="008970BD">
            <w:rPr>
              <w:rFonts w:ascii="Times New Roman" w:hAnsi="Times New Roman" w:cs="Times New Roman"/>
              <w:sz w:val="24"/>
              <w:szCs w:val="24"/>
            </w:rPr>
            <w:t>UAB Komunalinių paslaugų</w:t>
          </w:r>
        </w:p>
        <w:p w14:paraId="5FA07B76" w14:textId="1283DB23" w:rsidR="008970BD" w:rsidRDefault="008970BD" w:rsidP="008970BD">
          <w:pPr>
            <w:spacing w:after="120" w:line="240" w:lineRule="auto"/>
            <w:ind w:left="567" w:firstLine="0"/>
            <w:contextualSpacing/>
            <w:rPr>
              <w:rFonts w:ascii="Times New Roman" w:hAnsi="Times New Roman" w:cs="Times New Roman"/>
              <w:sz w:val="24"/>
              <w:szCs w:val="24"/>
            </w:rPr>
          </w:pPr>
          <w:r>
            <w:rPr>
              <w:rFonts w:ascii="Times New Roman" w:hAnsi="Times New Roman" w:cs="Times New Roman"/>
              <w:sz w:val="24"/>
              <w:szCs w:val="24"/>
            </w:rPr>
            <w:t xml:space="preserve">                                                                                                             centro direktoriaus 2025 m.</w:t>
          </w:r>
        </w:p>
        <w:p w14:paraId="6302B7BA" w14:textId="4835C4DC" w:rsidR="008970BD" w:rsidRDefault="008970BD" w:rsidP="008970BD">
          <w:pPr>
            <w:spacing w:after="120" w:line="240" w:lineRule="auto"/>
            <w:ind w:left="567" w:firstLine="0"/>
            <w:contextualSpacing/>
            <w:rPr>
              <w:rFonts w:ascii="Times New Roman" w:hAnsi="Times New Roman" w:cs="Times New Roman"/>
              <w:sz w:val="24"/>
              <w:szCs w:val="24"/>
            </w:rPr>
          </w:pPr>
          <w:r>
            <w:rPr>
              <w:rFonts w:ascii="Times New Roman" w:hAnsi="Times New Roman" w:cs="Times New Roman"/>
              <w:sz w:val="24"/>
              <w:szCs w:val="24"/>
            </w:rPr>
            <w:t xml:space="preserve">                                                                                                             vasario 19 d. įsakymu Nr. 1- </w:t>
          </w:r>
        </w:p>
        <w:p w14:paraId="3EA3C6B4" w14:textId="55D6CA83" w:rsidR="00441D83" w:rsidRPr="00441D83" w:rsidRDefault="00441D83" w:rsidP="00441D83">
          <w:pPr>
            <w:spacing w:after="120"/>
            <w:ind w:left="567" w:firstLine="0"/>
            <w:contextualSpacing/>
            <w:rPr>
              <w:rFonts w:ascii="Times New Roman" w:hAnsi="Times New Roman" w:cs="Times New Roman"/>
              <w:sz w:val="24"/>
              <w:szCs w:val="24"/>
            </w:rPr>
          </w:pPr>
          <w:r>
            <w:rPr>
              <w:rFonts w:ascii="Times New Roman" w:hAnsi="Times New Roman" w:cs="Times New Roman"/>
              <w:sz w:val="24"/>
              <w:szCs w:val="24"/>
            </w:rPr>
            <w:t xml:space="preserve">                                                                                                                     </w:t>
          </w:r>
        </w:p>
        <w:p w14:paraId="102CF6CD" w14:textId="77777777" w:rsidR="008C632F" w:rsidRDefault="008C632F" w:rsidP="001912E2">
          <w:pPr>
            <w:spacing w:after="120" w:line="240" w:lineRule="auto"/>
            <w:ind w:left="567" w:firstLine="0"/>
            <w:contextualSpacing/>
            <w:jc w:val="center"/>
            <w:rPr>
              <w:rFonts w:ascii="Times New Roman" w:hAnsi="Times New Roman" w:cs="Times New Roman"/>
              <w:b/>
              <w:bCs/>
              <w:sz w:val="24"/>
              <w:szCs w:val="24"/>
            </w:rPr>
          </w:pPr>
        </w:p>
        <w:p w14:paraId="5E578E90" w14:textId="3E45A08C" w:rsidR="005F13F0" w:rsidRDefault="00611DC9" w:rsidP="001912E2">
          <w:pPr>
            <w:spacing w:after="120" w:line="240" w:lineRule="auto"/>
            <w:ind w:left="567" w:firstLine="0"/>
            <w:contextualSpacing/>
            <w:jc w:val="center"/>
            <w:rPr>
              <w:rFonts w:ascii="Times New Roman" w:hAnsi="Times New Roman" w:cs="Times New Roman"/>
              <w:b/>
              <w:bCs/>
              <w:sz w:val="24"/>
              <w:szCs w:val="24"/>
            </w:rPr>
          </w:pPr>
          <w:r>
            <w:rPr>
              <w:rFonts w:ascii="Times New Roman" w:hAnsi="Times New Roman" w:cs="Times New Roman"/>
              <w:b/>
              <w:bCs/>
              <w:sz w:val="24"/>
              <w:szCs w:val="24"/>
            </w:rPr>
            <w:t>UAB KOMUNALINIŲ PASLAUGŲ CENTRAS</w:t>
          </w:r>
        </w:p>
        <w:p w14:paraId="7350A7E2" w14:textId="78457EBC" w:rsidR="00D526C8" w:rsidRPr="00F61303" w:rsidRDefault="00D526C8" w:rsidP="007334EA">
          <w:pPr>
            <w:spacing w:after="120"/>
            <w:ind w:left="567" w:firstLine="0"/>
            <w:contextualSpacing/>
            <w:jc w:val="center"/>
            <w:rPr>
              <w:rFonts w:ascii="Times New Roman" w:hAnsi="Times New Roman" w:cs="Times New Roman"/>
              <w:sz w:val="24"/>
              <w:szCs w:val="24"/>
            </w:rPr>
          </w:pPr>
        </w:p>
        <w:p w14:paraId="18ACC6AD" w14:textId="14C99385" w:rsidR="00D526C8" w:rsidRDefault="00426718" w:rsidP="001A2892">
          <w:pPr>
            <w:spacing w:after="120" w:line="240" w:lineRule="auto"/>
            <w:ind w:left="567" w:firstLine="0"/>
            <w:contextualSpacing/>
            <w:jc w:val="center"/>
            <w:rPr>
              <w:rFonts w:ascii="Times New Roman" w:hAnsi="Times New Roman" w:cs="Times New Roman"/>
              <w:b/>
              <w:bCs/>
              <w:sz w:val="24"/>
              <w:szCs w:val="24"/>
            </w:rPr>
          </w:pPr>
          <w:r>
            <w:rPr>
              <w:rFonts w:ascii="Times New Roman" w:hAnsi="Times New Roman" w:cs="Times New Roman"/>
              <w:b/>
              <w:bCs/>
              <w:sz w:val="24"/>
              <w:szCs w:val="24"/>
            </w:rPr>
            <w:t>PELENŲ</w:t>
          </w:r>
          <w:r w:rsidR="00BA458F">
            <w:rPr>
              <w:rFonts w:ascii="Times New Roman" w:hAnsi="Times New Roman" w:cs="Times New Roman"/>
              <w:b/>
              <w:bCs/>
              <w:sz w:val="24"/>
              <w:szCs w:val="24"/>
            </w:rPr>
            <w:t xml:space="preserve"> </w:t>
          </w:r>
          <w:r w:rsidR="00E833B7" w:rsidRPr="00E833B7">
            <w:rPr>
              <w:rFonts w:ascii="Times New Roman" w:eastAsia="Calibri" w:hAnsi="Times New Roman" w:cs="Times New Roman"/>
              <w:b/>
              <w:bCs/>
              <w:sz w:val="24"/>
              <w:szCs w:val="24"/>
              <w:lang w:eastAsia="en-US"/>
            </w:rPr>
            <w:t>(ŠALUTINIO PRODUKTO)</w:t>
          </w:r>
          <w:r w:rsidR="00E833B7">
            <w:rPr>
              <w:rFonts w:ascii="Times New Roman" w:eastAsia="Calibri" w:hAnsi="Times New Roman" w:cs="Times New Roman"/>
              <w:sz w:val="24"/>
              <w:szCs w:val="24"/>
              <w:lang w:eastAsia="en-US"/>
            </w:rPr>
            <w:t xml:space="preserve"> </w:t>
          </w:r>
          <w:r w:rsidR="00BA458F">
            <w:rPr>
              <w:rFonts w:ascii="Times New Roman" w:hAnsi="Times New Roman" w:cs="Times New Roman"/>
              <w:b/>
              <w:bCs/>
              <w:sz w:val="24"/>
              <w:szCs w:val="24"/>
            </w:rPr>
            <w:t xml:space="preserve">TRANSPORTAVIMO </w:t>
          </w:r>
          <w:r w:rsidR="00D4364D">
            <w:rPr>
              <w:rFonts w:ascii="Times New Roman" w:hAnsi="Times New Roman" w:cs="Times New Roman"/>
              <w:b/>
              <w:bCs/>
              <w:sz w:val="24"/>
              <w:szCs w:val="24"/>
            </w:rPr>
            <w:t xml:space="preserve">PASLAUGŲ </w:t>
          </w:r>
          <w:r w:rsidR="00A9443B">
            <w:rPr>
              <w:rFonts w:ascii="Times New Roman" w:hAnsi="Times New Roman" w:cs="Times New Roman"/>
              <w:b/>
              <w:bCs/>
              <w:sz w:val="24"/>
              <w:szCs w:val="24"/>
            </w:rPr>
            <w:t>IR KONTEINERIŲ NUOMOS</w:t>
          </w:r>
          <w:r w:rsidR="00BA458F">
            <w:rPr>
              <w:rFonts w:ascii="Times New Roman" w:hAnsi="Times New Roman" w:cs="Times New Roman"/>
              <w:b/>
              <w:bCs/>
              <w:sz w:val="24"/>
              <w:szCs w:val="24"/>
            </w:rPr>
            <w:t xml:space="preserve"> PIRKIM</w:t>
          </w:r>
          <w:r w:rsidR="007500FD">
            <w:rPr>
              <w:rFonts w:ascii="Times New Roman" w:hAnsi="Times New Roman" w:cs="Times New Roman"/>
              <w:b/>
              <w:bCs/>
              <w:sz w:val="24"/>
              <w:szCs w:val="24"/>
            </w:rPr>
            <w:t xml:space="preserve">O </w:t>
          </w:r>
          <w:r w:rsidR="00D526C8" w:rsidRPr="00F61303">
            <w:rPr>
              <w:rFonts w:ascii="Times New Roman" w:hAnsi="Times New Roman" w:cs="Times New Roman"/>
              <w:b/>
              <w:bCs/>
              <w:sz w:val="24"/>
              <w:szCs w:val="24"/>
            </w:rPr>
            <w:t>SĄLYGOS</w:t>
          </w:r>
        </w:p>
        <w:p w14:paraId="5E675C1D" w14:textId="77777777" w:rsidR="008C632F" w:rsidRPr="00F61303" w:rsidRDefault="008C632F" w:rsidP="001A2892">
          <w:pPr>
            <w:spacing w:after="120" w:line="240" w:lineRule="auto"/>
            <w:ind w:left="567" w:firstLine="0"/>
            <w:contextualSpacing/>
            <w:jc w:val="center"/>
            <w:rPr>
              <w:rFonts w:ascii="Times New Roman" w:hAnsi="Times New Roman" w:cs="Times New Roman"/>
              <w:b/>
              <w:bCs/>
              <w:sz w:val="24"/>
              <w:szCs w:val="24"/>
            </w:rPr>
          </w:pPr>
        </w:p>
        <w:p w14:paraId="550A0C1C" w14:textId="77777777" w:rsidR="00024B41" w:rsidRPr="00345ABD" w:rsidRDefault="00024B41" w:rsidP="00024B41">
          <w:pPr>
            <w:jc w:val="center"/>
            <w:rPr>
              <w:rFonts w:ascii="Times New Roman" w:hAnsi="Times New Roman"/>
              <w:b/>
              <w:szCs w:val="24"/>
            </w:rPr>
          </w:pPr>
          <w:r w:rsidRPr="00345ABD">
            <w:rPr>
              <w:rFonts w:ascii="Times New Roman" w:hAnsi="Times New Roman"/>
              <w:b/>
              <w:szCs w:val="24"/>
            </w:rPr>
            <w:t>TURINYS</w:t>
          </w:r>
        </w:p>
        <w:p w14:paraId="7D7F836E" w14:textId="77777777" w:rsidR="00024B41" w:rsidRPr="00345ABD" w:rsidRDefault="00024B41" w:rsidP="00024B41">
          <w:pPr>
            <w:rPr>
              <w:rFonts w:ascii="Times New Roman" w:hAnsi="Times New Roman"/>
              <w:b/>
              <w:szCs w:val="24"/>
            </w:rPr>
          </w:pPr>
        </w:p>
        <w:p w14:paraId="1FE21D6E" w14:textId="77777777" w:rsidR="00024B41" w:rsidRPr="003104A1" w:rsidRDefault="00024B41" w:rsidP="003104A1">
          <w:pPr>
            <w:numPr>
              <w:ilvl w:val="0"/>
              <w:numId w:val="26"/>
            </w:numPr>
            <w:tabs>
              <w:tab w:val="clear" w:pos="360"/>
              <w:tab w:val="num" w:pos="900"/>
              <w:tab w:val="left" w:pos="2070"/>
            </w:tabs>
            <w:spacing w:line="240" w:lineRule="auto"/>
            <w:ind w:left="1350" w:firstLine="0"/>
            <w:rPr>
              <w:rFonts w:ascii="Times New Roman" w:hAnsi="Times New Roman"/>
              <w:szCs w:val="24"/>
            </w:rPr>
          </w:pPr>
          <w:r w:rsidRPr="003104A1">
            <w:rPr>
              <w:rFonts w:ascii="Times New Roman" w:hAnsi="Times New Roman"/>
              <w:szCs w:val="24"/>
            </w:rPr>
            <w:t>BENDROSIOS NUOSTATOS</w:t>
          </w:r>
        </w:p>
        <w:p w14:paraId="408FD236" w14:textId="77777777" w:rsidR="00024B41" w:rsidRPr="003104A1" w:rsidRDefault="00024B41" w:rsidP="003104A1">
          <w:pPr>
            <w:numPr>
              <w:ilvl w:val="0"/>
              <w:numId w:val="26"/>
            </w:numPr>
            <w:tabs>
              <w:tab w:val="clear" w:pos="360"/>
              <w:tab w:val="num" w:pos="900"/>
              <w:tab w:val="left" w:pos="2070"/>
            </w:tabs>
            <w:spacing w:line="240" w:lineRule="auto"/>
            <w:ind w:left="1350" w:firstLine="0"/>
            <w:rPr>
              <w:rFonts w:ascii="Times New Roman" w:hAnsi="Times New Roman"/>
              <w:szCs w:val="24"/>
            </w:rPr>
          </w:pPr>
          <w:r w:rsidRPr="003104A1">
            <w:rPr>
              <w:rFonts w:ascii="Times New Roman" w:hAnsi="Times New Roman"/>
              <w:szCs w:val="24"/>
            </w:rPr>
            <w:t>PIRKIMO OBJEKTAS</w:t>
          </w:r>
        </w:p>
        <w:p w14:paraId="688045DE" w14:textId="77777777" w:rsidR="00024B41" w:rsidRPr="003104A1" w:rsidRDefault="00024B41" w:rsidP="003104A1">
          <w:pPr>
            <w:numPr>
              <w:ilvl w:val="0"/>
              <w:numId w:val="26"/>
            </w:numPr>
            <w:tabs>
              <w:tab w:val="clear" w:pos="360"/>
              <w:tab w:val="left" w:pos="426"/>
              <w:tab w:val="num" w:pos="900"/>
              <w:tab w:val="left" w:pos="2070"/>
            </w:tabs>
            <w:spacing w:line="240" w:lineRule="auto"/>
            <w:ind w:left="1350" w:firstLine="0"/>
            <w:rPr>
              <w:rFonts w:ascii="Times New Roman" w:hAnsi="Times New Roman"/>
              <w:szCs w:val="24"/>
            </w:rPr>
          </w:pPr>
          <w:r w:rsidRPr="003104A1">
            <w:rPr>
              <w:rFonts w:ascii="Times New Roman" w:hAnsi="Times New Roman"/>
              <w:szCs w:val="24"/>
            </w:rPr>
            <w:t>TEIKĖJŲ PAŠALINIMO PAGRINDAI IR TEIKĖJŲ KVALIFIKACIJOS REIKALAVIMAI</w:t>
          </w:r>
        </w:p>
        <w:p w14:paraId="1C055734" w14:textId="77777777" w:rsidR="00024B41" w:rsidRPr="003104A1" w:rsidRDefault="00024B41" w:rsidP="003104A1">
          <w:pPr>
            <w:numPr>
              <w:ilvl w:val="0"/>
              <w:numId w:val="26"/>
            </w:numPr>
            <w:tabs>
              <w:tab w:val="clear" w:pos="360"/>
              <w:tab w:val="left" w:pos="426"/>
              <w:tab w:val="num" w:pos="900"/>
              <w:tab w:val="left" w:pos="2070"/>
            </w:tabs>
            <w:spacing w:line="240" w:lineRule="auto"/>
            <w:ind w:left="1350" w:firstLine="0"/>
            <w:rPr>
              <w:rFonts w:ascii="Times New Roman" w:hAnsi="Times New Roman"/>
              <w:szCs w:val="24"/>
            </w:rPr>
          </w:pPr>
          <w:r w:rsidRPr="003104A1">
            <w:rPr>
              <w:rFonts w:ascii="Times New Roman" w:hAnsi="Times New Roman"/>
              <w:szCs w:val="24"/>
            </w:rPr>
            <w:t>PIRKIMO DOKUMENT</w:t>
          </w:r>
          <w:r w:rsidRPr="003104A1">
            <w:rPr>
              <w:rFonts w:ascii="Times New Roman" w:hAnsi="Times New Roman" w:hint="eastAsia"/>
              <w:szCs w:val="24"/>
            </w:rPr>
            <w:t>Ų</w:t>
          </w:r>
          <w:r w:rsidRPr="003104A1">
            <w:rPr>
              <w:rFonts w:ascii="Times New Roman" w:hAnsi="Times New Roman"/>
              <w:szCs w:val="24"/>
            </w:rPr>
            <w:t xml:space="preserve"> PAAI</w:t>
          </w:r>
          <w:r w:rsidRPr="003104A1">
            <w:rPr>
              <w:rFonts w:ascii="Times New Roman" w:hAnsi="Times New Roman" w:hint="eastAsia"/>
              <w:szCs w:val="24"/>
            </w:rPr>
            <w:t>Š</w:t>
          </w:r>
          <w:r w:rsidRPr="003104A1">
            <w:rPr>
              <w:rFonts w:ascii="Times New Roman" w:hAnsi="Times New Roman"/>
              <w:szCs w:val="24"/>
            </w:rPr>
            <w:t>KINIMAI IR PATIKSLINIMAI</w:t>
          </w:r>
        </w:p>
        <w:p w14:paraId="13EF1B8B" w14:textId="77777777" w:rsidR="00024B41" w:rsidRPr="003104A1" w:rsidRDefault="00024B41" w:rsidP="003104A1">
          <w:pPr>
            <w:numPr>
              <w:ilvl w:val="0"/>
              <w:numId w:val="26"/>
            </w:numPr>
            <w:tabs>
              <w:tab w:val="clear" w:pos="360"/>
              <w:tab w:val="left" w:pos="426"/>
              <w:tab w:val="num" w:pos="900"/>
              <w:tab w:val="left" w:pos="2070"/>
            </w:tabs>
            <w:spacing w:line="240" w:lineRule="auto"/>
            <w:ind w:left="1350" w:firstLine="0"/>
            <w:rPr>
              <w:rFonts w:ascii="Times New Roman" w:hAnsi="Times New Roman"/>
              <w:szCs w:val="24"/>
            </w:rPr>
          </w:pPr>
          <w:r w:rsidRPr="003104A1">
            <w:rPr>
              <w:rFonts w:ascii="Times New Roman" w:hAnsi="Times New Roman"/>
              <w:szCs w:val="24"/>
            </w:rPr>
            <w:t>PASI</w:t>
          </w:r>
          <w:r w:rsidRPr="003104A1">
            <w:rPr>
              <w:rFonts w:ascii="Times New Roman" w:hAnsi="Times New Roman" w:hint="eastAsia"/>
              <w:szCs w:val="24"/>
            </w:rPr>
            <w:t>Ū</w:t>
          </w:r>
          <w:r w:rsidRPr="003104A1">
            <w:rPr>
              <w:rFonts w:ascii="Times New Roman" w:hAnsi="Times New Roman"/>
              <w:szCs w:val="24"/>
            </w:rPr>
            <w:t>LYM</w:t>
          </w:r>
          <w:r w:rsidRPr="003104A1">
            <w:rPr>
              <w:rFonts w:ascii="Times New Roman" w:hAnsi="Times New Roman" w:hint="eastAsia"/>
              <w:szCs w:val="24"/>
            </w:rPr>
            <w:t>Ų</w:t>
          </w:r>
          <w:r w:rsidRPr="003104A1">
            <w:rPr>
              <w:rFonts w:ascii="Times New Roman" w:hAnsi="Times New Roman"/>
              <w:szCs w:val="24"/>
            </w:rPr>
            <w:t xml:space="preserve"> RENGIMAS, PATEIKIMAS, KEITIMAS</w:t>
          </w:r>
        </w:p>
        <w:p w14:paraId="57005912" w14:textId="77777777" w:rsidR="00024B41" w:rsidRPr="003104A1" w:rsidRDefault="00024B41" w:rsidP="003104A1">
          <w:pPr>
            <w:numPr>
              <w:ilvl w:val="0"/>
              <w:numId w:val="26"/>
            </w:numPr>
            <w:tabs>
              <w:tab w:val="clear" w:pos="360"/>
              <w:tab w:val="left" w:pos="426"/>
              <w:tab w:val="num" w:pos="900"/>
              <w:tab w:val="left" w:pos="2070"/>
            </w:tabs>
            <w:spacing w:line="240" w:lineRule="auto"/>
            <w:ind w:left="1350" w:firstLine="0"/>
            <w:rPr>
              <w:rFonts w:ascii="Times New Roman" w:hAnsi="Times New Roman"/>
              <w:szCs w:val="24"/>
            </w:rPr>
          </w:pPr>
          <w:r w:rsidRPr="003104A1">
            <w:rPr>
              <w:rFonts w:ascii="Times New Roman" w:hAnsi="Times New Roman"/>
              <w:szCs w:val="24"/>
            </w:rPr>
            <w:t>PASI</w:t>
          </w:r>
          <w:r w:rsidRPr="003104A1">
            <w:rPr>
              <w:rFonts w:ascii="Times New Roman" w:hAnsi="Times New Roman" w:hint="eastAsia"/>
              <w:szCs w:val="24"/>
            </w:rPr>
            <w:t>Ū</w:t>
          </w:r>
          <w:r w:rsidRPr="003104A1">
            <w:rPr>
              <w:rFonts w:ascii="Times New Roman" w:hAnsi="Times New Roman"/>
              <w:szCs w:val="24"/>
            </w:rPr>
            <w:t>LYM</w:t>
          </w:r>
          <w:r w:rsidRPr="003104A1">
            <w:rPr>
              <w:rFonts w:ascii="Times New Roman" w:hAnsi="Times New Roman" w:hint="eastAsia"/>
              <w:szCs w:val="24"/>
            </w:rPr>
            <w:t>Ų</w:t>
          </w:r>
          <w:r w:rsidRPr="003104A1">
            <w:rPr>
              <w:rFonts w:ascii="Times New Roman" w:hAnsi="Times New Roman"/>
              <w:szCs w:val="24"/>
            </w:rPr>
            <w:t xml:space="preserve"> </w:t>
          </w:r>
          <w:r w:rsidRPr="003104A1">
            <w:rPr>
              <w:rFonts w:ascii="Times New Roman" w:hAnsi="Times New Roman" w:hint="eastAsia"/>
              <w:szCs w:val="24"/>
            </w:rPr>
            <w:t>Š</w:t>
          </w:r>
          <w:r w:rsidRPr="003104A1">
            <w:rPr>
              <w:rFonts w:ascii="Times New Roman" w:hAnsi="Times New Roman"/>
              <w:szCs w:val="24"/>
            </w:rPr>
            <w:t>IFRAVIMAS</w:t>
          </w:r>
        </w:p>
        <w:p w14:paraId="4365DC82" w14:textId="77777777" w:rsidR="00024B41" w:rsidRPr="003104A1" w:rsidRDefault="00024B41" w:rsidP="003104A1">
          <w:pPr>
            <w:numPr>
              <w:ilvl w:val="0"/>
              <w:numId w:val="26"/>
            </w:numPr>
            <w:tabs>
              <w:tab w:val="clear" w:pos="360"/>
              <w:tab w:val="left" w:pos="426"/>
              <w:tab w:val="num" w:pos="900"/>
              <w:tab w:val="left" w:pos="2070"/>
            </w:tabs>
            <w:spacing w:line="240" w:lineRule="auto"/>
            <w:ind w:left="1350" w:firstLine="0"/>
            <w:rPr>
              <w:rFonts w:ascii="Times New Roman" w:hAnsi="Times New Roman"/>
              <w:szCs w:val="24"/>
            </w:rPr>
          </w:pPr>
          <w:r w:rsidRPr="003104A1">
            <w:rPr>
              <w:rFonts w:ascii="Times New Roman" w:hAnsi="Times New Roman"/>
              <w:szCs w:val="24"/>
            </w:rPr>
            <w:t>SUSIPA</w:t>
          </w:r>
          <w:r w:rsidRPr="003104A1">
            <w:rPr>
              <w:rFonts w:ascii="Times New Roman" w:hAnsi="Times New Roman" w:hint="eastAsia"/>
              <w:szCs w:val="24"/>
            </w:rPr>
            <w:t>Ž</w:t>
          </w:r>
          <w:r w:rsidRPr="003104A1">
            <w:rPr>
              <w:rFonts w:ascii="Times New Roman" w:hAnsi="Times New Roman"/>
              <w:szCs w:val="24"/>
            </w:rPr>
            <w:t>INIMAS SU PASI</w:t>
          </w:r>
          <w:r w:rsidRPr="003104A1">
            <w:rPr>
              <w:rFonts w:ascii="Times New Roman" w:hAnsi="Times New Roman" w:hint="eastAsia"/>
              <w:szCs w:val="24"/>
            </w:rPr>
            <w:t>Ū</w:t>
          </w:r>
          <w:r w:rsidRPr="003104A1">
            <w:rPr>
              <w:rFonts w:ascii="Times New Roman" w:hAnsi="Times New Roman"/>
              <w:szCs w:val="24"/>
            </w:rPr>
            <w:t>LYMAIS IR J</w:t>
          </w:r>
          <w:r w:rsidRPr="003104A1">
            <w:rPr>
              <w:rFonts w:ascii="Times New Roman" w:hAnsi="Times New Roman" w:hint="eastAsia"/>
              <w:szCs w:val="24"/>
            </w:rPr>
            <w:t>Ų</w:t>
          </w:r>
          <w:r w:rsidRPr="003104A1">
            <w:rPr>
              <w:rFonts w:ascii="Times New Roman" w:hAnsi="Times New Roman"/>
              <w:szCs w:val="24"/>
            </w:rPr>
            <w:t xml:space="preserve"> VERTINIMAS</w:t>
          </w:r>
        </w:p>
        <w:p w14:paraId="35C94051" w14:textId="77777777" w:rsidR="00024B41" w:rsidRPr="003104A1" w:rsidRDefault="00024B41" w:rsidP="003104A1">
          <w:pPr>
            <w:numPr>
              <w:ilvl w:val="0"/>
              <w:numId w:val="26"/>
            </w:numPr>
            <w:tabs>
              <w:tab w:val="clear" w:pos="360"/>
              <w:tab w:val="left" w:pos="567"/>
              <w:tab w:val="num" w:pos="900"/>
              <w:tab w:val="left" w:pos="2070"/>
            </w:tabs>
            <w:spacing w:line="240" w:lineRule="auto"/>
            <w:ind w:left="1350" w:firstLine="0"/>
            <w:rPr>
              <w:rFonts w:ascii="Times New Roman" w:hAnsi="Times New Roman"/>
              <w:szCs w:val="24"/>
            </w:rPr>
          </w:pPr>
          <w:r w:rsidRPr="003104A1">
            <w:rPr>
              <w:rFonts w:ascii="Times New Roman" w:hAnsi="Times New Roman"/>
              <w:szCs w:val="24"/>
            </w:rPr>
            <w:t>PASI</w:t>
          </w:r>
          <w:r w:rsidRPr="003104A1">
            <w:rPr>
              <w:rFonts w:ascii="Times New Roman" w:hAnsi="Times New Roman" w:hint="eastAsia"/>
              <w:szCs w:val="24"/>
            </w:rPr>
            <w:t>Ū</w:t>
          </w:r>
          <w:r w:rsidRPr="003104A1">
            <w:rPr>
              <w:rFonts w:ascii="Times New Roman" w:hAnsi="Times New Roman"/>
              <w:szCs w:val="24"/>
            </w:rPr>
            <w:t>LYM</w:t>
          </w:r>
          <w:r w:rsidRPr="003104A1">
            <w:rPr>
              <w:rFonts w:ascii="Times New Roman" w:hAnsi="Times New Roman" w:hint="eastAsia"/>
              <w:szCs w:val="24"/>
            </w:rPr>
            <w:t>Ų</w:t>
          </w:r>
          <w:r w:rsidRPr="003104A1">
            <w:rPr>
              <w:rFonts w:ascii="Times New Roman" w:hAnsi="Times New Roman"/>
              <w:szCs w:val="24"/>
            </w:rPr>
            <w:t xml:space="preserve"> ATMETIMO PRIE</w:t>
          </w:r>
          <w:r w:rsidRPr="003104A1">
            <w:rPr>
              <w:rFonts w:ascii="Times New Roman" w:hAnsi="Times New Roman" w:hint="eastAsia"/>
              <w:szCs w:val="24"/>
            </w:rPr>
            <w:t>Ž</w:t>
          </w:r>
          <w:r w:rsidRPr="003104A1">
            <w:rPr>
              <w:rFonts w:ascii="Times New Roman" w:hAnsi="Times New Roman"/>
              <w:szCs w:val="24"/>
            </w:rPr>
            <w:t>ASTYS</w:t>
          </w:r>
        </w:p>
        <w:p w14:paraId="04B53C25" w14:textId="1ABB920F" w:rsidR="00024B41" w:rsidRPr="003104A1" w:rsidRDefault="00024B41" w:rsidP="003104A1">
          <w:pPr>
            <w:pStyle w:val="Sraopastraipa"/>
            <w:numPr>
              <w:ilvl w:val="0"/>
              <w:numId w:val="26"/>
            </w:numPr>
            <w:tabs>
              <w:tab w:val="left" w:pos="426"/>
              <w:tab w:val="num" w:pos="900"/>
              <w:tab w:val="left" w:pos="1276"/>
              <w:tab w:val="left" w:pos="2070"/>
            </w:tabs>
            <w:spacing w:line="240" w:lineRule="auto"/>
            <w:ind w:firstLine="990"/>
            <w:rPr>
              <w:rFonts w:ascii="Times New Roman" w:hAnsi="Times New Roman"/>
              <w:szCs w:val="24"/>
            </w:rPr>
          </w:pPr>
          <w:r w:rsidRPr="003104A1">
            <w:rPr>
              <w:rFonts w:ascii="Times New Roman" w:hAnsi="Times New Roman"/>
              <w:szCs w:val="24"/>
            </w:rPr>
            <w:t>RĖMIMASIS KITŲ ŪKIO SUBJEKTŲ PAJĖGUMAIS IR SUBTEIKĖJŲ PASITELKIMAS</w:t>
          </w:r>
        </w:p>
        <w:p w14:paraId="37D10D51" w14:textId="5639EDAE" w:rsidR="00024B41" w:rsidRPr="003104A1" w:rsidRDefault="00024B41" w:rsidP="003104A1">
          <w:pPr>
            <w:pStyle w:val="Sraopastraipa"/>
            <w:numPr>
              <w:ilvl w:val="0"/>
              <w:numId w:val="26"/>
            </w:numPr>
            <w:tabs>
              <w:tab w:val="left" w:pos="426"/>
              <w:tab w:val="num" w:pos="900"/>
              <w:tab w:val="left" w:pos="2070"/>
            </w:tabs>
            <w:spacing w:line="240" w:lineRule="auto"/>
            <w:ind w:firstLine="990"/>
            <w:rPr>
              <w:rFonts w:ascii="Times New Roman" w:hAnsi="Times New Roman"/>
              <w:szCs w:val="24"/>
            </w:rPr>
          </w:pPr>
          <w:r w:rsidRPr="003104A1">
            <w:rPr>
              <w:rFonts w:ascii="Times New Roman" w:hAnsi="Times New Roman"/>
              <w:szCs w:val="24"/>
            </w:rPr>
            <w:t xml:space="preserve">SPRENDIMAS DĖL SUTARTIES PASIRAŠYMO </w:t>
          </w:r>
        </w:p>
        <w:p w14:paraId="69F8A6E7" w14:textId="2BC4D6C8" w:rsidR="00024B41" w:rsidRPr="003104A1" w:rsidRDefault="00024B41" w:rsidP="003104A1">
          <w:pPr>
            <w:pStyle w:val="Sraopastraipa"/>
            <w:numPr>
              <w:ilvl w:val="0"/>
              <w:numId w:val="26"/>
            </w:numPr>
            <w:tabs>
              <w:tab w:val="left" w:pos="426"/>
              <w:tab w:val="num" w:pos="900"/>
              <w:tab w:val="left" w:pos="2070"/>
            </w:tabs>
            <w:spacing w:line="240" w:lineRule="auto"/>
            <w:ind w:firstLine="990"/>
            <w:rPr>
              <w:rFonts w:ascii="Times New Roman" w:hAnsi="Times New Roman"/>
              <w:szCs w:val="24"/>
            </w:rPr>
          </w:pPr>
          <w:r w:rsidRPr="003104A1">
            <w:rPr>
              <w:rFonts w:ascii="Times New Roman" w:hAnsi="Times New Roman"/>
              <w:szCs w:val="24"/>
            </w:rPr>
            <w:t>PIRKIMO SUTARTIES SĄLYGOS</w:t>
          </w:r>
        </w:p>
        <w:p w14:paraId="0327DAE4" w14:textId="77777777" w:rsidR="00024B41" w:rsidRDefault="00024B41" w:rsidP="00024B41">
          <w:pPr>
            <w:tabs>
              <w:tab w:val="num" w:pos="0"/>
              <w:tab w:val="left" w:pos="900"/>
            </w:tabs>
            <w:rPr>
              <w:rFonts w:ascii="Times New Roman" w:hAnsi="Times New Roman"/>
              <w:szCs w:val="24"/>
            </w:rPr>
          </w:pPr>
        </w:p>
        <w:p w14:paraId="5CF3A82A" w14:textId="77777777" w:rsidR="008C632F" w:rsidRPr="00345ABD" w:rsidRDefault="008C632F" w:rsidP="00024B41">
          <w:pPr>
            <w:tabs>
              <w:tab w:val="num" w:pos="0"/>
              <w:tab w:val="left" w:pos="900"/>
            </w:tabs>
            <w:rPr>
              <w:rFonts w:ascii="Times New Roman" w:hAnsi="Times New Roman"/>
              <w:szCs w:val="24"/>
            </w:rPr>
          </w:pPr>
        </w:p>
        <w:p w14:paraId="2B0510AE" w14:textId="77777777" w:rsidR="00024B41" w:rsidRPr="00345ABD" w:rsidRDefault="00024B41" w:rsidP="00024B41">
          <w:pPr>
            <w:tabs>
              <w:tab w:val="num" w:pos="0"/>
            </w:tabs>
            <w:rPr>
              <w:rFonts w:ascii="Times New Roman" w:hAnsi="Times New Roman"/>
              <w:szCs w:val="24"/>
            </w:rPr>
          </w:pPr>
          <w:r w:rsidRPr="00345ABD">
            <w:rPr>
              <w:rFonts w:ascii="Times New Roman" w:hAnsi="Times New Roman"/>
              <w:szCs w:val="24"/>
            </w:rPr>
            <w:t xml:space="preserve"> Priedai</w:t>
          </w:r>
        </w:p>
        <w:p w14:paraId="7C5DB15C" w14:textId="77777777" w:rsidR="00024B41" w:rsidRPr="0017375C" w:rsidRDefault="00024B41" w:rsidP="00024B41">
          <w:pPr>
            <w:tabs>
              <w:tab w:val="num" w:pos="0"/>
            </w:tabs>
            <w:rPr>
              <w:rFonts w:ascii="Times New Roman" w:hAnsi="Times New Roman"/>
              <w:szCs w:val="24"/>
            </w:rPr>
          </w:pPr>
          <w:r w:rsidRPr="00345ABD">
            <w:rPr>
              <w:rFonts w:ascii="Times New Roman" w:hAnsi="Times New Roman"/>
              <w:szCs w:val="24"/>
            </w:rPr>
            <w:t xml:space="preserve">       1</w:t>
          </w:r>
          <w:r w:rsidRPr="0017375C">
            <w:rPr>
              <w:rFonts w:ascii="Times New Roman" w:hAnsi="Times New Roman"/>
              <w:szCs w:val="24"/>
            </w:rPr>
            <w:t>. Techninė specifikacija (1 priedas);</w:t>
          </w:r>
        </w:p>
        <w:p w14:paraId="316A1893" w14:textId="77777777" w:rsidR="00024B41" w:rsidRPr="0017375C" w:rsidRDefault="00024B41" w:rsidP="00024B41">
          <w:pPr>
            <w:tabs>
              <w:tab w:val="num" w:pos="0"/>
            </w:tabs>
            <w:rPr>
              <w:rFonts w:ascii="Times New Roman" w:hAnsi="Times New Roman"/>
              <w:szCs w:val="24"/>
            </w:rPr>
          </w:pPr>
          <w:r w:rsidRPr="0017375C">
            <w:rPr>
              <w:rFonts w:ascii="Times New Roman" w:hAnsi="Times New Roman"/>
              <w:szCs w:val="24"/>
            </w:rPr>
            <w:t xml:space="preserve">       2. Pasiūlymo forma (2 priedas);</w:t>
          </w:r>
        </w:p>
        <w:p w14:paraId="4E3D8682" w14:textId="77777777" w:rsidR="00024B41" w:rsidRPr="0017375C" w:rsidRDefault="00024B41" w:rsidP="00024B41">
          <w:pPr>
            <w:tabs>
              <w:tab w:val="num" w:pos="0"/>
            </w:tabs>
            <w:rPr>
              <w:rFonts w:ascii="Times New Roman" w:hAnsi="Times New Roman"/>
              <w:szCs w:val="24"/>
            </w:rPr>
          </w:pPr>
          <w:r w:rsidRPr="0017375C">
            <w:rPr>
              <w:rFonts w:ascii="Times New Roman" w:hAnsi="Times New Roman"/>
              <w:szCs w:val="24"/>
            </w:rPr>
            <w:t xml:space="preserve">       3. Subteikėjo sutikimo forma (3 priedas);</w:t>
          </w:r>
        </w:p>
        <w:p w14:paraId="295E1187" w14:textId="77777777" w:rsidR="00024B41" w:rsidRPr="00345ABD" w:rsidRDefault="00024B41" w:rsidP="00024B41">
          <w:pPr>
            <w:tabs>
              <w:tab w:val="num" w:pos="0"/>
            </w:tabs>
            <w:rPr>
              <w:rFonts w:ascii="Times New Roman" w:hAnsi="Times New Roman"/>
              <w:szCs w:val="24"/>
            </w:rPr>
          </w:pPr>
          <w:r w:rsidRPr="0017375C">
            <w:rPr>
              <w:rFonts w:ascii="Times New Roman" w:hAnsi="Times New Roman"/>
              <w:szCs w:val="24"/>
            </w:rPr>
            <w:t xml:space="preserve">       4. Sutarties projektas (4 priedas).</w:t>
          </w:r>
        </w:p>
        <w:p w14:paraId="18D33BE4" w14:textId="77777777" w:rsidR="00024B41" w:rsidRDefault="00024B41" w:rsidP="00024B41">
          <w:pPr>
            <w:tabs>
              <w:tab w:val="num" w:pos="0"/>
            </w:tabs>
            <w:rPr>
              <w:rFonts w:ascii="Times New Roman" w:hAnsi="Times New Roman"/>
              <w:szCs w:val="24"/>
            </w:rPr>
          </w:pPr>
        </w:p>
        <w:p w14:paraId="5A09695B" w14:textId="77777777" w:rsidR="008C632F" w:rsidRPr="00345ABD" w:rsidRDefault="008C632F" w:rsidP="00024B41">
          <w:pPr>
            <w:tabs>
              <w:tab w:val="num" w:pos="0"/>
            </w:tabs>
            <w:rPr>
              <w:rFonts w:ascii="Times New Roman" w:hAnsi="Times New Roman"/>
              <w:szCs w:val="24"/>
            </w:rPr>
          </w:pPr>
        </w:p>
        <w:p w14:paraId="7AAD571E" w14:textId="0C6A02AA" w:rsidR="00024B41" w:rsidRPr="003104A1" w:rsidRDefault="00024B41" w:rsidP="003104A1">
          <w:pPr>
            <w:tabs>
              <w:tab w:val="num" w:pos="0"/>
            </w:tabs>
            <w:ind w:hanging="90"/>
            <w:jc w:val="center"/>
            <w:rPr>
              <w:rFonts w:ascii="Times New Roman" w:hAnsi="Times New Roman"/>
              <w:b/>
              <w:sz w:val="24"/>
              <w:szCs w:val="24"/>
            </w:rPr>
          </w:pPr>
          <w:bookmarkStart w:id="0" w:name="_Toc47844928"/>
          <w:r w:rsidRPr="003104A1">
            <w:rPr>
              <w:rFonts w:ascii="Times New Roman" w:hAnsi="Times New Roman"/>
              <w:b/>
              <w:sz w:val="24"/>
              <w:szCs w:val="24"/>
            </w:rPr>
            <w:t>I. BENDROSIOS NUOSTATOS</w:t>
          </w:r>
          <w:bookmarkEnd w:id="0"/>
        </w:p>
        <w:p w14:paraId="66F40A10" w14:textId="77777777" w:rsidR="00024B41" w:rsidRPr="003104A1" w:rsidRDefault="00024B41" w:rsidP="003104A1">
          <w:pPr>
            <w:spacing w:line="240" w:lineRule="auto"/>
            <w:ind w:left="1080"/>
            <w:rPr>
              <w:rFonts w:ascii="Times New Roman" w:hAnsi="Times New Roman" w:cs="Times New Roman"/>
              <w:b/>
              <w:sz w:val="24"/>
              <w:szCs w:val="24"/>
            </w:rPr>
          </w:pPr>
        </w:p>
        <w:p w14:paraId="3B3304DE" w14:textId="24C21C4F" w:rsidR="00024B41" w:rsidRPr="003104A1" w:rsidRDefault="00576752" w:rsidP="003104A1">
          <w:pPr>
            <w:spacing w:line="240" w:lineRule="auto"/>
            <w:ind w:firstLine="720"/>
            <w:rPr>
              <w:rFonts w:ascii="Times New Roman" w:hAnsi="Times New Roman" w:cs="Times New Roman"/>
              <w:sz w:val="24"/>
              <w:szCs w:val="24"/>
            </w:rPr>
          </w:pPr>
          <w:r>
            <w:rPr>
              <w:rFonts w:ascii="Times New Roman" w:hAnsi="Times New Roman" w:cs="Times New Roman"/>
              <w:sz w:val="24"/>
              <w:szCs w:val="24"/>
            </w:rPr>
            <w:t>1.</w:t>
          </w:r>
          <w:r w:rsidR="00024B41" w:rsidRPr="003104A1">
            <w:rPr>
              <w:rFonts w:ascii="Times New Roman" w:hAnsi="Times New Roman" w:cs="Times New Roman"/>
              <w:sz w:val="24"/>
              <w:szCs w:val="24"/>
            </w:rPr>
            <w:t>1. UAB Komunalinių paslaugų centras</w:t>
          </w:r>
          <w:r w:rsidR="00024B41" w:rsidRPr="003104A1">
            <w:rPr>
              <w:rFonts w:ascii="Times New Roman" w:hAnsi="Times New Roman" w:cs="Times New Roman"/>
              <w:b/>
              <w:sz w:val="24"/>
              <w:szCs w:val="24"/>
            </w:rPr>
            <w:t xml:space="preserve"> </w:t>
          </w:r>
          <w:r w:rsidR="00024B41" w:rsidRPr="003104A1">
            <w:rPr>
              <w:rFonts w:ascii="Times New Roman" w:hAnsi="Times New Roman" w:cs="Times New Roman"/>
              <w:sz w:val="24"/>
              <w:szCs w:val="24"/>
            </w:rPr>
            <w:t>(toliau vadinama Perkančioji organizacija)</w:t>
          </w:r>
          <w:r w:rsidR="00024B41" w:rsidRPr="00887C69">
            <w:rPr>
              <w:rFonts w:ascii="Times New Roman" w:hAnsi="Times New Roman" w:cs="Times New Roman"/>
              <w:bCs/>
              <w:sz w:val="24"/>
              <w:szCs w:val="24"/>
            </w:rPr>
            <w:t xml:space="preserve"> </w:t>
          </w:r>
          <w:r w:rsidR="00887C69" w:rsidRPr="00887C69">
            <w:rPr>
              <w:rFonts w:ascii="Times New Roman" w:hAnsi="Times New Roman" w:cs="Times New Roman"/>
              <w:bCs/>
              <w:sz w:val="24"/>
              <w:szCs w:val="24"/>
            </w:rPr>
            <w:t>skelbiamos</w:t>
          </w:r>
          <w:r w:rsidR="00887C69">
            <w:rPr>
              <w:rFonts w:ascii="Times New Roman" w:hAnsi="Times New Roman" w:cs="Times New Roman"/>
              <w:b/>
              <w:sz w:val="24"/>
              <w:szCs w:val="24"/>
            </w:rPr>
            <w:t xml:space="preserve"> </w:t>
          </w:r>
          <w:r w:rsidR="00024B41" w:rsidRPr="00887C69">
            <w:rPr>
              <w:rFonts w:ascii="Times New Roman" w:hAnsi="Times New Roman" w:cs="Times New Roman"/>
              <w:sz w:val="24"/>
              <w:szCs w:val="24"/>
            </w:rPr>
            <w:t>apklausos būdu</w:t>
          </w:r>
          <w:r w:rsidR="00024B41" w:rsidRPr="003104A1">
            <w:rPr>
              <w:rFonts w:ascii="Times New Roman" w:hAnsi="Times New Roman" w:cs="Times New Roman"/>
              <w:sz w:val="24"/>
              <w:szCs w:val="24"/>
            </w:rPr>
            <w:t xml:space="preserve"> vykdo </w:t>
          </w:r>
          <w:bookmarkStart w:id="1" w:name="_Hlk167866375"/>
          <w:r w:rsidR="00741AA1" w:rsidRPr="00741AA1">
            <w:rPr>
              <w:rFonts w:ascii="Times New Roman" w:hAnsi="Times New Roman" w:cs="Times New Roman"/>
              <w:sz w:val="24"/>
              <w:szCs w:val="24"/>
            </w:rPr>
            <w:t xml:space="preserve">pelenų transportavimo </w:t>
          </w:r>
          <w:r w:rsidR="00D4364D">
            <w:rPr>
              <w:rFonts w:ascii="Times New Roman" w:hAnsi="Times New Roman" w:cs="Times New Roman"/>
              <w:sz w:val="24"/>
              <w:szCs w:val="24"/>
            </w:rPr>
            <w:t xml:space="preserve">paslaugų </w:t>
          </w:r>
          <w:r w:rsidR="00741AA1" w:rsidRPr="00741AA1">
            <w:rPr>
              <w:rFonts w:ascii="Times New Roman" w:hAnsi="Times New Roman" w:cs="Times New Roman"/>
              <w:sz w:val="24"/>
              <w:szCs w:val="24"/>
            </w:rPr>
            <w:t xml:space="preserve">ir konteinerių nuomos </w:t>
          </w:r>
          <w:bookmarkEnd w:id="1"/>
          <w:r w:rsidR="00024B41" w:rsidRPr="003104A1">
            <w:rPr>
              <w:rFonts w:ascii="Times New Roman" w:hAnsi="Times New Roman" w:cs="Times New Roman"/>
              <w:sz w:val="24"/>
              <w:szCs w:val="24"/>
            </w:rPr>
            <w:t>pirkimą.</w:t>
          </w:r>
          <w:r w:rsidR="00024B41" w:rsidRPr="003104A1">
            <w:rPr>
              <w:rFonts w:ascii="Times New Roman" w:hAnsi="Times New Roman" w:cs="Times New Roman"/>
              <w:b/>
              <w:sz w:val="24"/>
              <w:szCs w:val="24"/>
            </w:rPr>
            <w:t xml:space="preserve"> </w:t>
          </w:r>
        </w:p>
        <w:p w14:paraId="2F4E988F" w14:textId="61E2A421" w:rsidR="00024B41" w:rsidRPr="003104A1" w:rsidRDefault="00576752" w:rsidP="003104A1">
          <w:pPr>
            <w:pStyle w:val="Body2"/>
            <w:spacing w:after="0"/>
            <w:ind w:firstLine="709"/>
            <w:rPr>
              <w:rFonts w:cs="Times New Roman"/>
              <w:sz w:val="24"/>
              <w:szCs w:val="24"/>
            </w:rPr>
          </w:pPr>
          <w:r>
            <w:rPr>
              <w:rFonts w:cs="Times New Roman"/>
              <w:bCs/>
              <w:sz w:val="24"/>
              <w:szCs w:val="24"/>
            </w:rPr>
            <w:t>1.</w:t>
          </w:r>
          <w:r w:rsidR="00024B41" w:rsidRPr="003104A1">
            <w:rPr>
              <w:rFonts w:cs="Times New Roman"/>
              <w:bCs/>
              <w:sz w:val="24"/>
              <w:szCs w:val="24"/>
            </w:rPr>
            <w:t>2.</w:t>
          </w:r>
          <w:r w:rsidR="00024B41" w:rsidRPr="003104A1">
            <w:rPr>
              <w:rFonts w:cs="Times New Roman"/>
              <w:b/>
              <w:sz w:val="24"/>
              <w:szCs w:val="24"/>
            </w:rPr>
            <w:t xml:space="preserve"> </w:t>
          </w:r>
          <w:proofErr w:type="spellStart"/>
          <w:r w:rsidR="00024B41" w:rsidRPr="003104A1">
            <w:rPr>
              <w:rFonts w:cs="Times New Roman"/>
              <w:sz w:val="24"/>
              <w:szCs w:val="24"/>
            </w:rPr>
            <w:t>Pirkimas</w:t>
          </w:r>
          <w:proofErr w:type="spellEnd"/>
          <w:r w:rsidR="00024B41" w:rsidRPr="003104A1">
            <w:rPr>
              <w:rFonts w:cs="Times New Roman"/>
              <w:sz w:val="24"/>
              <w:szCs w:val="24"/>
            </w:rPr>
            <w:t xml:space="preserve"> </w:t>
          </w:r>
          <w:proofErr w:type="spellStart"/>
          <w:r w:rsidR="00024B41" w:rsidRPr="003104A1">
            <w:rPr>
              <w:rFonts w:cs="Times New Roman"/>
              <w:sz w:val="24"/>
              <w:szCs w:val="24"/>
            </w:rPr>
            <w:t>vykdomas</w:t>
          </w:r>
          <w:proofErr w:type="spellEnd"/>
          <w:r w:rsidR="00024B41" w:rsidRPr="003104A1">
            <w:rPr>
              <w:rFonts w:cs="Times New Roman"/>
              <w:sz w:val="24"/>
              <w:szCs w:val="24"/>
            </w:rPr>
            <w:t xml:space="preserve"> </w:t>
          </w:r>
          <w:proofErr w:type="spellStart"/>
          <w:r w:rsidR="00024B41" w:rsidRPr="003104A1">
            <w:rPr>
              <w:rFonts w:cs="Times New Roman"/>
              <w:sz w:val="24"/>
              <w:szCs w:val="24"/>
            </w:rPr>
            <w:t>vadovaujantis</w:t>
          </w:r>
          <w:proofErr w:type="spellEnd"/>
          <w:r w:rsidR="00024B41" w:rsidRPr="003104A1">
            <w:rPr>
              <w:rFonts w:cs="Times New Roman"/>
              <w:sz w:val="24"/>
              <w:szCs w:val="24"/>
            </w:rPr>
            <w:t xml:space="preserve"> </w:t>
          </w:r>
          <w:bookmarkStart w:id="2" w:name="_Hlk190850611"/>
          <w:r w:rsidR="00024B41" w:rsidRPr="003104A1">
            <w:rPr>
              <w:rFonts w:cs="Times New Roman"/>
              <w:sz w:val="24"/>
              <w:szCs w:val="24"/>
            </w:rPr>
            <w:t xml:space="preserve">Lietuvos </w:t>
          </w:r>
          <w:proofErr w:type="spellStart"/>
          <w:r w:rsidR="00024B41" w:rsidRPr="003104A1">
            <w:rPr>
              <w:rFonts w:cs="Times New Roman"/>
              <w:iCs/>
              <w:sz w:val="24"/>
              <w:szCs w:val="24"/>
            </w:rPr>
            <w:t>Respublikos</w:t>
          </w:r>
          <w:proofErr w:type="spellEnd"/>
          <w:r w:rsidR="00024B41" w:rsidRPr="003104A1">
            <w:rPr>
              <w:rFonts w:cs="Times New Roman"/>
              <w:iCs/>
              <w:sz w:val="24"/>
              <w:szCs w:val="24"/>
            </w:rPr>
            <w:t xml:space="preserve"> </w:t>
          </w:r>
          <w:proofErr w:type="spellStart"/>
          <w:r w:rsidR="00024B41" w:rsidRPr="003104A1">
            <w:rPr>
              <w:rFonts w:cs="Times New Roman"/>
              <w:iCs/>
              <w:sz w:val="24"/>
              <w:szCs w:val="24"/>
            </w:rPr>
            <w:t>pirkimų</w:t>
          </w:r>
          <w:proofErr w:type="spellEnd"/>
          <w:r w:rsidR="00024B41" w:rsidRPr="003104A1">
            <w:rPr>
              <w:rFonts w:cs="Times New Roman"/>
              <w:iCs/>
              <w:sz w:val="24"/>
              <w:szCs w:val="24"/>
            </w:rPr>
            <w:t xml:space="preserve">, </w:t>
          </w:r>
          <w:proofErr w:type="spellStart"/>
          <w:r w:rsidR="00024B41" w:rsidRPr="003104A1">
            <w:rPr>
              <w:rFonts w:cs="Times New Roman"/>
              <w:iCs/>
              <w:sz w:val="24"/>
              <w:szCs w:val="24"/>
            </w:rPr>
            <w:t>atliekamų</w:t>
          </w:r>
          <w:proofErr w:type="spellEnd"/>
          <w:r w:rsidR="00024B41" w:rsidRPr="003104A1">
            <w:rPr>
              <w:rFonts w:cs="Times New Roman"/>
              <w:iCs/>
              <w:sz w:val="24"/>
              <w:szCs w:val="24"/>
            </w:rPr>
            <w:t xml:space="preserve"> </w:t>
          </w:r>
          <w:proofErr w:type="spellStart"/>
          <w:r w:rsidR="00024B41" w:rsidRPr="003104A1">
            <w:rPr>
              <w:rFonts w:cs="Times New Roman"/>
              <w:iCs/>
              <w:sz w:val="24"/>
              <w:szCs w:val="24"/>
            </w:rPr>
            <w:t>vandentvarkos</w:t>
          </w:r>
          <w:proofErr w:type="spellEnd"/>
          <w:r w:rsidR="00024B41" w:rsidRPr="003104A1">
            <w:rPr>
              <w:rFonts w:cs="Times New Roman"/>
              <w:iCs/>
              <w:sz w:val="24"/>
              <w:szCs w:val="24"/>
            </w:rPr>
            <w:t xml:space="preserve">, </w:t>
          </w:r>
          <w:proofErr w:type="spellStart"/>
          <w:r w:rsidR="00024B41" w:rsidRPr="003104A1">
            <w:rPr>
              <w:rFonts w:cs="Times New Roman"/>
              <w:iCs/>
              <w:sz w:val="24"/>
              <w:szCs w:val="24"/>
            </w:rPr>
            <w:t>energetikos</w:t>
          </w:r>
          <w:proofErr w:type="spellEnd"/>
          <w:r w:rsidR="00024B41" w:rsidRPr="003104A1">
            <w:rPr>
              <w:rFonts w:cs="Times New Roman"/>
              <w:iCs/>
              <w:sz w:val="24"/>
              <w:szCs w:val="24"/>
            </w:rPr>
            <w:t xml:space="preserve">, </w:t>
          </w:r>
          <w:proofErr w:type="spellStart"/>
          <w:r w:rsidR="00024B41" w:rsidRPr="003104A1">
            <w:rPr>
              <w:rFonts w:cs="Times New Roman"/>
              <w:iCs/>
              <w:sz w:val="24"/>
              <w:szCs w:val="24"/>
            </w:rPr>
            <w:t>transporto</w:t>
          </w:r>
          <w:proofErr w:type="spellEnd"/>
          <w:r w:rsidR="00024B41" w:rsidRPr="003104A1">
            <w:rPr>
              <w:rFonts w:cs="Times New Roman"/>
              <w:iCs/>
              <w:sz w:val="24"/>
              <w:szCs w:val="24"/>
            </w:rPr>
            <w:t xml:space="preserve"> </w:t>
          </w:r>
          <w:proofErr w:type="spellStart"/>
          <w:r w:rsidR="00024B41" w:rsidRPr="003104A1">
            <w:rPr>
              <w:rFonts w:cs="Times New Roman"/>
              <w:iCs/>
              <w:sz w:val="24"/>
              <w:szCs w:val="24"/>
            </w:rPr>
            <w:t>ar</w:t>
          </w:r>
          <w:proofErr w:type="spellEnd"/>
          <w:r w:rsidR="00024B41" w:rsidRPr="003104A1">
            <w:rPr>
              <w:rFonts w:cs="Times New Roman"/>
              <w:iCs/>
              <w:sz w:val="24"/>
              <w:szCs w:val="24"/>
            </w:rPr>
            <w:t xml:space="preserve"> </w:t>
          </w:r>
          <w:proofErr w:type="spellStart"/>
          <w:r w:rsidR="00024B41" w:rsidRPr="003104A1">
            <w:rPr>
              <w:rFonts w:cs="Times New Roman"/>
              <w:iCs/>
              <w:sz w:val="24"/>
              <w:szCs w:val="24"/>
            </w:rPr>
            <w:t>pašto</w:t>
          </w:r>
          <w:proofErr w:type="spellEnd"/>
          <w:r w:rsidR="00024B41" w:rsidRPr="003104A1">
            <w:rPr>
              <w:rFonts w:cs="Times New Roman"/>
              <w:iCs/>
              <w:sz w:val="24"/>
              <w:szCs w:val="24"/>
            </w:rPr>
            <w:t xml:space="preserve"> paslaugų </w:t>
          </w:r>
          <w:proofErr w:type="spellStart"/>
          <w:r w:rsidR="00024B41" w:rsidRPr="003104A1">
            <w:rPr>
              <w:rFonts w:cs="Times New Roman"/>
              <w:iCs/>
              <w:sz w:val="24"/>
              <w:szCs w:val="24"/>
            </w:rPr>
            <w:t>srities</w:t>
          </w:r>
          <w:proofErr w:type="spellEnd"/>
          <w:r w:rsidR="00024B41" w:rsidRPr="003104A1">
            <w:rPr>
              <w:rFonts w:cs="Times New Roman"/>
              <w:iCs/>
              <w:sz w:val="24"/>
              <w:szCs w:val="24"/>
            </w:rPr>
            <w:t xml:space="preserve"> </w:t>
          </w:r>
          <w:proofErr w:type="spellStart"/>
          <w:r w:rsidR="00024B41" w:rsidRPr="003104A1">
            <w:rPr>
              <w:rFonts w:cs="Times New Roman"/>
              <w:iCs/>
              <w:sz w:val="24"/>
              <w:szCs w:val="24"/>
            </w:rPr>
            <w:t>perkančiųjų</w:t>
          </w:r>
          <w:proofErr w:type="spellEnd"/>
          <w:r w:rsidR="00024B41" w:rsidRPr="003104A1">
            <w:rPr>
              <w:rFonts w:cs="Times New Roman"/>
              <w:iCs/>
              <w:sz w:val="24"/>
              <w:szCs w:val="24"/>
            </w:rPr>
            <w:t xml:space="preserve"> </w:t>
          </w:r>
          <w:proofErr w:type="spellStart"/>
          <w:r w:rsidR="00024B41" w:rsidRPr="003104A1">
            <w:rPr>
              <w:rFonts w:cs="Times New Roman"/>
              <w:iCs/>
              <w:sz w:val="24"/>
              <w:szCs w:val="24"/>
            </w:rPr>
            <w:t>subjektų</w:t>
          </w:r>
          <w:proofErr w:type="spellEnd"/>
          <w:r w:rsidR="00024B41" w:rsidRPr="003104A1">
            <w:rPr>
              <w:rFonts w:cs="Times New Roman"/>
              <w:iCs/>
              <w:sz w:val="24"/>
              <w:szCs w:val="24"/>
            </w:rPr>
            <w:t xml:space="preserve">, </w:t>
          </w:r>
          <w:proofErr w:type="spellStart"/>
          <w:r w:rsidR="00024B41" w:rsidRPr="003104A1">
            <w:rPr>
              <w:rFonts w:cs="Times New Roman"/>
              <w:sz w:val="24"/>
              <w:szCs w:val="24"/>
            </w:rPr>
            <w:t>įstatymu</w:t>
          </w:r>
          <w:proofErr w:type="spellEnd"/>
          <w:r w:rsidR="00024B41" w:rsidRPr="003104A1">
            <w:rPr>
              <w:rFonts w:cs="Times New Roman"/>
              <w:sz w:val="24"/>
              <w:szCs w:val="24"/>
            </w:rPr>
            <w:t xml:space="preserve"> </w:t>
          </w:r>
          <w:bookmarkEnd w:id="2"/>
          <w:r w:rsidR="00024B41" w:rsidRPr="003104A1">
            <w:rPr>
              <w:rFonts w:cs="Times New Roman"/>
              <w:sz w:val="24"/>
              <w:szCs w:val="24"/>
            </w:rPr>
            <w:t>(</w:t>
          </w:r>
          <w:proofErr w:type="spellStart"/>
          <w:r w:rsidR="00024B41" w:rsidRPr="003104A1">
            <w:rPr>
              <w:rFonts w:cs="Times New Roman"/>
              <w:sz w:val="24"/>
              <w:szCs w:val="24"/>
            </w:rPr>
            <w:t>toliau</w:t>
          </w:r>
          <w:proofErr w:type="spellEnd"/>
          <w:r w:rsidR="00024B41" w:rsidRPr="003104A1">
            <w:rPr>
              <w:rFonts w:cs="Times New Roman"/>
              <w:sz w:val="24"/>
              <w:szCs w:val="24"/>
            </w:rPr>
            <w:t xml:space="preserve"> – </w:t>
          </w:r>
          <w:proofErr w:type="spellStart"/>
          <w:r w:rsidR="00024B41" w:rsidRPr="003104A1">
            <w:rPr>
              <w:rFonts w:cs="Times New Roman"/>
              <w:sz w:val="24"/>
              <w:szCs w:val="24"/>
            </w:rPr>
            <w:t>Įstatymas</w:t>
          </w:r>
          <w:proofErr w:type="spellEnd"/>
          <w:r w:rsidR="00024B41" w:rsidRPr="003104A1">
            <w:rPr>
              <w:rFonts w:cs="Times New Roman"/>
              <w:sz w:val="24"/>
              <w:szCs w:val="24"/>
            </w:rPr>
            <w:t>),</w:t>
          </w:r>
          <w:bookmarkStart w:id="3" w:name="_Hlk107479314"/>
          <w:r w:rsidR="00024B41" w:rsidRPr="003104A1">
            <w:rPr>
              <w:rFonts w:cs="Times New Roman"/>
              <w:sz w:val="24"/>
              <w:szCs w:val="24"/>
            </w:rPr>
            <w:t xml:space="preserve"> UAB Komunalinių paslaugų centro </w:t>
          </w:r>
          <w:proofErr w:type="spellStart"/>
          <w:r w:rsidR="00024B41" w:rsidRPr="003104A1">
            <w:rPr>
              <w:rFonts w:cs="Times New Roman"/>
              <w:sz w:val="24"/>
              <w:szCs w:val="24"/>
            </w:rPr>
            <w:t>Mažos</w:t>
          </w:r>
          <w:proofErr w:type="spellEnd"/>
          <w:r w:rsidR="00024B41" w:rsidRPr="003104A1">
            <w:rPr>
              <w:rFonts w:cs="Times New Roman"/>
              <w:sz w:val="24"/>
              <w:szCs w:val="24"/>
            </w:rPr>
            <w:t xml:space="preserve"> </w:t>
          </w:r>
          <w:proofErr w:type="spellStart"/>
          <w:r w:rsidR="00024B41" w:rsidRPr="003104A1">
            <w:rPr>
              <w:rFonts w:cs="Times New Roman"/>
              <w:sz w:val="24"/>
              <w:szCs w:val="24"/>
            </w:rPr>
            <w:t>vertės</w:t>
          </w:r>
          <w:proofErr w:type="spellEnd"/>
          <w:r w:rsidR="00024B41" w:rsidRPr="003104A1">
            <w:rPr>
              <w:rFonts w:cs="Times New Roman"/>
              <w:sz w:val="24"/>
              <w:szCs w:val="24"/>
            </w:rPr>
            <w:t xml:space="preserve"> </w:t>
          </w:r>
          <w:proofErr w:type="spellStart"/>
          <w:r w:rsidR="00024B41" w:rsidRPr="003104A1">
            <w:rPr>
              <w:rFonts w:cs="Times New Roman"/>
              <w:color w:val="auto"/>
              <w:sz w:val="24"/>
              <w:szCs w:val="24"/>
            </w:rPr>
            <w:t>pirkimų</w:t>
          </w:r>
          <w:proofErr w:type="spellEnd"/>
          <w:r w:rsidR="00024B41" w:rsidRPr="003104A1">
            <w:rPr>
              <w:rFonts w:cs="Times New Roman"/>
              <w:color w:val="auto"/>
              <w:sz w:val="24"/>
              <w:szCs w:val="24"/>
            </w:rPr>
            <w:t xml:space="preserve"> </w:t>
          </w:r>
          <w:proofErr w:type="spellStart"/>
          <w:r w:rsidR="00024B41" w:rsidRPr="003104A1">
            <w:rPr>
              <w:rFonts w:cs="Times New Roman"/>
              <w:color w:val="auto"/>
              <w:sz w:val="24"/>
              <w:szCs w:val="24"/>
            </w:rPr>
            <w:t>tvarkos</w:t>
          </w:r>
          <w:proofErr w:type="spellEnd"/>
          <w:r w:rsidR="00024B41" w:rsidRPr="003104A1">
            <w:rPr>
              <w:rFonts w:cs="Times New Roman"/>
              <w:color w:val="auto"/>
              <w:sz w:val="24"/>
              <w:szCs w:val="24"/>
            </w:rPr>
            <w:t xml:space="preserve"> </w:t>
          </w:r>
          <w:proofErr w:type="spellStart"/>
          <w:r w:rsidR="00024B41" w:rsidRPr="003104A1">
            <w:rPr>
              <w:rFonts w:cs="Times New Roman"/>
              <w:color w:val="auto"/>
              <w:sz w:val="24"/>
              <w:szCs w:val="24"/>
            </w:rPr>
            <w:t>aprašu</w:t>
          </w:r>
          <w:proofErr w:type="spellEnd"/>
          <w:r w:rsidR="00024B41" w:rsidRPr="003104A1">
            <w:rPr>
              <w:rFonts w:cs="Times New Roman"/>
              <w:color w:val="auto"/>
              <w:sz w:val="24"/>
              <w:szCs w:val="24"/>
            </w:rPr>
            <w:t xml:space="preserve">, </w:t>
          </w:r>
          <w:proofErr w:type="spellStart"/>
          <w:r w:rsidR="00024B41" w:rsidRPr="003104A1">
            <w:rPr>
              <w:rFonts w:cs="Times New Roman"/>
              <w:color w:val="auto"/>
              <w:sz w:val="24"/>
              <w:szCs w:val="24"/>
            </w:rPr>
            <w:t>patvirtintu</w:t>
          </w:r>
          <w:proofErr w:type="spellEnd"/>
          <w:r w:rsidR="00024B41" w:rsidRPr="003104A1">
            <w:rPr>
              <w:rFonts w:cs="Times New Roman"/>
              <w:color w:val="auto"/>
              <w:sz w:val="24"/>
              <w:szCs w:val="24"/>
            </w:rPr>
            <w:t xml:space="preserve"> UAB Komunalinių paslaugų centro </w:t>
          </w:r>
          <w:proofErr w:type="spellStart"/>
          <w:r w:rsidR="00024B41" w:rsidRPr="003104A1">
            <w:rPr>
              <w:rFonts w:cs="Times New Roman"/>
              <w:color w:val="auto"/>
              <w:sz w:val="24"/>
              <w:szCs w:val="24"/>
            </w:rPr>
            <w:t>direktoriaus</w:t>
          </w:r>
          <w:proofErr w:type="spellEnd"/>
          <w:r w:rsidR="00024B41" w:rsidRPr="003104A1">
            <w:rPr>
              <w:rFonts w:cs="Times New Roman"/>
              <w:color w:val="auto"/>
              <w:sz w:val="24"/>
              <w:szCs w:val="24"/>
            </w:rPr>
            <w:t xml:space="preserve"> 2023 m. </w:t>
          </w:r>
          <w:proofErr w:type="spellStart"/>
          <w:r w:rsidR="00024B41" w:rsidRPr="003104A1">
            <w:rPr>
              <w:rFonts w:cs="Times New Roman"/>
              <w:color w:val="auto"/>
              <w:sz w:val="24"/>
              <w:szCs w:val="24"/>
            </w:rPr>
            <w:t>sausio</w:t>
          </w:r>
          <w:proofErr w:type="spellEnd"/>
          <w:r w:rsidR="00024B41" w:rsidRPr="003104A1">
            <w:rPr>
              <w:rFonts w:cs="Times New Roman"/>
              <w:color w:val="auto"/>
              <w:sz w:val="24"/>
              <w:szCs w:val="24"/>
            </w:rPr>
            <w:t xml:space="preserve"> 4 d. </w:t>
          </w:r>
          <w:proofErr w:type="spellStart"/>
          <w:r w:rsidR="00024B41" w:rsidRPr="003104A1">
            <w:rPr>
              <w:rFonts w:cs="Times New Roman"/>
              <w:color w:val="auto"/>
              <w:sz w:val="24"/>
              <w:szCs w:val="24"/>
            </w:rPr>
            <w:t>įsakymu</w:t>
          </w:r>
          <w:proofErr w:type="spellEnd"/>
          <w:r w:rsidR="00024B41" w:rsidRPr="003104A1">
            <w:rPr>
              <w:rFonts w:cs="Times New Roman"/>
              <w:color w:val="auto"/>
              <w:sz w:val="24"/>
              <w:szCs w:val="24"/>
            </w:rPr>
            <w:t xml:space="preserve"> Nr. 1-14,</w:t>
          </w:r>
          <w:r w:rsidR="00024B41" w:rsidRPr="003104A1">
            <w:rPr>
              <w:rFonts w:cs="Times New Roman"/>
              <w:color w:val="auto"/>
              <w:sz w:val="24"/>
              <w:szCs w:val="24"/>
              <w:shd w:val="clear" w:color="auto" w:fill="F6FAFB"/>
            </w:rPr>
            <w:t xml:space="preserve"> </w:t>
          </w:r>
          <w:r w:rsidR="00024B41" w:rsidRPr="003104A1">
            <w:rPr>
              <w:rFonts w:cs="Times New Roman"/>
              <w:color w:val="auto"/>
              <w:sz w:val="24"/>
              <w:szCs w:val="24"/>
            </w:rPr>
            <w:t xml:space="preserve">Lietuvos </w:t>
          </w:r>
          <w:proofErr w:type="spellStart"/>
          <w:r w:rsidR="00024B41" w:rsidRPr="003104A1">
            <w:rPr>
              <w:rFonts w:cs="Times New Roman"/>
              <w:color w:val="auto"/>
              <w:sz w:val="24"/>
              <w:szCs w:val="24"/>
            </w:rPr>
            <w:t>Respublikos</w:t>
          </w:r>
          <w:proofErr w:type="spellEnd"/>
          <w:r w:rsidR="00024B41" w:rsidRPr="003104A1">
            <w:rPr>
              <w:rFonts w:cs="Times New Roman"/>
              <w:color w:val="auto"/>
              <w:sz w:val="24"/>
              <w:szCs w:val="24"/>
            </w:rPr>
            <w:t xml:space="preserve"> </w:t>
          </w:r>
          <w:proofErr w:type="spellStart"/>
          <w:r w:rsidR="00024B41" w:rsidRPr="003104A1">
            <w:rPr>
              <w:rFonts w:cs="Times New Roman"/>
              <w:color w:val="auto"/>
              <w:sz w:val="24"/>
              <w:szCs w:val="24"/>
            </w:rPr>
            <w:t>civiliniu</w:t>
          </w:r>
          <w:proofErr w:type="spellEnd"/>
          <w:r w:rsidR="00024B41" w:rsidRPr="003104A1">
            <w:rPr>
              <w:rFonts w:cs="Times New Roman"/>
              <w:color w:val="auto"/>
              <w:sz w:val="24"/>
              <w:szCs w:val="24"/>
            </w:rPr>
            <w:t xml:space="preserve"> </w:t>
          </w:r>
          <w:proofErr w:type="spellStart"/>
          <w:r w:rsidR="00024B41" w:rsidRPr="003104A1">
            <w:rPr>
              <w:rFonts w:cs="Times New Roman"/>
              <w:color w:val="auto"/>
              <w:sz w:val="24"/>
              <w:szCs w:val="24"/>
            </w:rPr>
            <w:t>kodeksu</w:t>
          </w:r>
          <w:proofErr w:type="spellEnd"/>
          <w:r w:rsidR="00024B41" w:rsidRPr="003104A1">
            <w:rPr>
              <w:rFonts w:cs="Times New Roman"/>
              <w:color w:val="auto"/>
              <w:sz w:val="24"/>
              <w:szCs w:val="24"/>
            </w:rPr>
            <w:t xml:space="preserve">, </w:t>
          </w:r>
          <w:proofErr w:type="spellStart"/>
          <w:r w:rsidR="00024B41" w:rsidRPr="003104A1">
            <w:rPr>
              <w:rFonts w:cs="Times New Roman"/>
              <w:color w:val="auto"/>
              <w:sz w:val="24"/>
              <w:szCs w:val="24"/>
            </w:rPr>
            <w:t>kitais</w:t>
          </w:r>
          <w:proofErr w:type="spellEnd"/>
          <w:r w:rsidR="00024B41" w:rsidRPr="003104A1">
            <w:rPr>
              <w:rFonts w:cs="Times New Roman"/>
              <w:color w:val="auto"/>
              <w:sz w:val="24"/>
              <w:szCs w:val="24"/>
            </w:rPr>
            <w:t xml:space="preserve"> </w:t>
          </w:r>
          <w:proofErr w:type="spellStart"/>
          <w:r w:rsidR="00024B41" w:rsidRPr="003104A1">
            <w:rPr>
              <w:rFonts w:cs="Times New Roman"/>
              <w:color w:val="auto"/>
              <w:sz w:val="24"/>
              <w:szCs w:val="24"/>
            </w:rPr>
            <w:t>viešuosius</w:t>
          </w:r>
          <w:proofErr w:type="spellEnd"/>
          <w:r w:rsidR="00024B41" w:rsidRPr="003104A1">
            <w:rPr>
              <w:rFonts w:cs="Times New Roman"/>
              <w:color w:val="auto"/>
              <w:sz w:val="24"/>
              <w:szCs w:val="24"/>
            </w:rPr>
            <w:t xml:space="preserve"> </w:t>
          </w:r>
          <w:proofErr w:type="spellStart"/>
          <w:r w:rsidR="00024B41" w:rsidRPr="003104A1">
            <w:rPr>
              <w:rFonts w:cs="Times New Roman"/>
              <w:color w:val="auto"/>
              <w:sz w:val="24"/>
              <w:szCs w:val="24"/>
            </w:rPr>
            <w:t>pirkimus</w:t>
          </w:r>
          <w:proofErr w:type="spellEnd"/>
          <w:r w:rsidR="00024B41" w:rsidRPr="003104A1">
            <w:rPr>
              <w:rFonts w:cs="Times New Roman"/>
              <w:color w:val="auto"/>
              <w:sz w:val="24"/>
              <w:szCs w:val="24"/>
            </w:rPr>
            <w:t xml:space="preserve"> </w:t>
          </w:r>
          <w:proofErr w:type="spellStart"/>
          <w:r w:rsidR="00024B41" w:rsidRPr="003104A1">
            <w:rPr>
              <w:rFonts w:cs="Times New Roman"/>
              <w:color w:val="auto"/>
              <w:sz w:val="24"/>
              <w:szCs w:val="24"/>
            </w:rPr>
            <w:t>reglamentuojančiais</w:t>
          </w:r>
          <w:proofErr w:type="spellEnd"/>
          <w:r w:rsidR="00024B41" w:rsidRPr="003104A1">
            <w:rPr>
              <w:rFonts w:cs="Times New Roman"/>
              <w:color w:val="auto"/>
              <w:sz w:val="24"/>
              <w:szCs w:val="24"/>
            </w:rPr>
            <w:t xml:space="preserve"> </w:t>
          </w:r>
          <w:proofErr w:type="spellStart"/>
          <w:r w:rsidR="00024B41" w:rsidRPr="003104A1">
            <w:rPr>
              <w:rFonts w:cs="Times New Roman"/>
              <w:color w:val="auto"/>
              <w:sz w:val="24"/>
              <w:szCs w:val="24"/>
            </w:rPr>
            <w:t>teisės</w:t>
          </w:r>
          <w:proofErr w:type="spellEnd"/>
          <w:r w:rsidR="00024B41" w:rsidRPr="003104A1">
            <w:rPr>
              <w:rFonts w:cs="Times New Roman"/>
              <w:color w:val="auto"/>
              <w:sz w:val="24"/>
              <w:szCs w:val="24"/>
            </w:rPr>
            <w:t xml:space="preserve"> </w:t>
          </w:r>
          <w:proofErr w:type="spellStart"/>
          <w:r w:rsidR="00024B41" w:rsidRPr="003104A1">
            <w:rPr>
              <w:rFonts w:cs="Times New Roman"/>
              <w:color w:val="auto"/>
              <w:sz w:val="24"/>
              <w:szCs w:val="24"/>
            </w:rPr>
            <w:t>aktais</w:t>
          </w:r>
          <w:proofErr w:type="spellEnd"/>
          <w:r w:rsidR="00024B41" w:rsidRPr="003104A1">
            <w:rPr>
              <w:rFonts w:cs="Times New Roman"/>
              <w:color w:val="auto"/>
              <w:sz w:val="24"/>
              <w:szCs w:val="24"/>
            </w:rPr>
            <w:t xml:space="preserve"> </w:t>
          </w:r>
          <w:bookmarkEnd w:id="3"/>
          <w:proofErr w:type="spellStart"/>
          <w:r w:rsidR="00024B41" w:rsidRPr="003104A1">
            <w:rPr>
              <w:rFonts w:cs="Times New Roman"/>
              <w:color w:val="auto"/>
              <w:sz w:val="24"/>
              <w:szCs w:val="24"/>
            </w:rPr>
            <w:t>bei</w:t>
          </w:r>
          <w:proofErr w:type="spellEnd"/>
          <w:r w:rsidR="00024B41" w:rsidRPr="003104A1">
            <w:rPr>
              <w:rFonts w:cs="Times New Roman"/>
              <w:color w:val="auto"/>
              <w:sz w:val="24"/>
              <w:szCs w:val="24"/>
            </w:rPr>
            <w:t xml:space="preserve"> </w:t>
          </w:r>
          <w:proofErr w:type="spellStart"/>
          <w:r w:rsidR="00024B41" w:rsidRPr="003104A1">
            <w:rPr>
              <w:rFonts w:cs="Times New Roman"/>
              <w:color w:val="auto"/>
              <w:sz w:val="24"/>
              <w:szCs w:val="24"/>
            </w:rPr>
            <w:t>šiais</w:t>
          </w:r>
          <w:proofErr w:type="spellEnd"/>
          <w:r w:rsidR="00024B41" w:rsidRPr="003104A1">
            <w:rPr>
              <w:rFonts w:cs="Times New Roman"/>
              <w:color w:val="auto"/>
              <w:sz w:val="24"/>
              <w:szCs w:val="24"/>
            </w:rPr>
            <w:t xml:space="preserve"> </w:t>
          </w:r>
          <w:proofErr w:type="spellStart"/>
          <w:r w:rsidR="00024B41" w:rsidRPr="003104A1">
            <w:rPr>
              <w:rFonts w:cs="Times New Roman"/>
              <w:color w:val="auto"/>
              <w:sz w:val="24"/>
              <w:szCs w:val="24"/>
            </w:rPr>
            <w:t>pirkimo</w:t>
          </w:r>
          <w:proofErr w:type="spellEnd"/>
          <w:r w:rsidR="00024B41" w:rsidRPr="003104A1">
            <w:rPr>
              <w:rFonts w:cs="Times New Roman"/>
              <w:color w:val="auto"/>
              <w:sz w:val="24"/>
              <w:szCs w:val="24"/>
            </w:rPr>
            <w:t xml:space="preserve"> </w:t>
          </w:r>
          <w:proofErr w:type="spellStart"/>
          <w:r w:rsidR="00024B41" w:rsidRPr="003104A1">
            <w:rPr>
              <w:rFonts w:cs="Times New Roman"/>
              <w:color w:val="auto"/>
              <w:sz w:val="24"/>
              <w:szCs w:val="24"/>
            </w:rPr>
            <w:t>dokumentais</w:t>
          </w:r>
          <w:proofErr w:type="spellEnd"/>
          <w:r w:rsidR="00024B41" w:rsidRPr="003104A1">
            <w:rPr>
              <w:rFonts w:cs="Times New Roman"/>
              <w:color w:val="auto"/>
              <w:sz w:val="24"/>
              <w:szCs w:val="24"/>
            </w:rPr>
            <w:t xml:space="preserve">. </w:t>
          </w:r>
          <w:proofErr w:type="spellStart"/>
          <w:r w:rsidR="00024B41" w:rsidRPr="003104A1">
            <w:rPr>
              <w:rFonts w:cs="Times New Roman"/>
              <w:color w:val="auto"/>
              <w:sz w:val="24"/>
              <w:szCs w:val="24"/>
            </w:rPr>
            <w:t>Šis</w:t>
          </w:r>
          <w:proofErr w:type="spellEnd"/>
          <w:r w:rsidR="00024B41" w:rsidRPr="003104A1">
            <w:rPr>
              <w:rFonts w:cs="Times New Roman"/>
              <w:color w:val="auto"/>
              <w:sz w:val="24"/>
              <w:szCs w:val="24"/>
            </w:rPr>
            <w:t xml:space="preserve"> </w:t>
          </w:r>
          <w:proofErr w:type="spellStart"/>
          <w:r w:rsidR="00024B41" w:rsidRPr="003104A1">
            <w:rPr>
              <w:rFonts w:cs="Times New Roman"/>
              <w:color w:val="auto"/>
              <w:sz w:val="24"/>
              <w:szCs w:val="24"/>
            </w:rPr>
            <w:t>mažos</w:t>
          </w:r>
          <w:proofErr w:type="spellEnd"/>
          <w:r w:rsidR="00024B41" w:rsidRPr="003104A1">
            <w:rPr>
              <w:rFonts w:cs="Times New Roman"/>
              <w:color w:val="auto"/>
              <w:sz w:val="24"/>
              <w:szCs w:val="24"/>
            </w:rPr>
            <w:t xml:space="preserve"> </w:t>
          </w:r>
          <w:proofErr w:type="spellStart"/>
          <w:r w:rsidR="00024B41" w:rsidRPr="003104A1">
            <w:rPr>
              <w:rFonts w:cs="Times New Roman"/>
              <w:color w:val="auto"/>
              <w:sz w:val="24"/>
              <w:szCs w:val="24"/>
            </w:rPr>
            <w:t>vertės</w:t>
          </w:r>
          <w:proofErr w:type="spellEnd"/>
          <w:r w:rsidR="00024B41" w:rsidRPr="003104A1">
            <w:rPr>
              <w:rFonts w:cs="Times New Roman"/>
              <w:color w:val="auto"/>
              <w:sz w:val="24"/>
              <w:szCs w:val="24"/>
            </w:rPr>
            <w:t xml:space="preserve"> </w:t>
          </w:r>
          <w:proofErr w:type="spellStart"/>
          <w:r w:rsidR="00024B41" w:rsidRPr="003104A1">
            <w:rPr>
              <w:rFonts w:cs="Times New Roman"/>
              <w:color w:val="auto"/>
              <w:sz w:val="24"/>
              <w:szCs w:val="24"/>
            </w:rPr>
            <w:t>viešasis</w:t>
          </w:r>
          <w:proofErr w:type="spellEnd"/>
          <w:r w:rsidR="00024B41" w:rsidRPr="003104A1">
            <w:rPr>
              <w:rFonts w:cs="Times New Roman"/>
              <w:color w:val="auto"/>
              <w:sz w:val="24"/>
              <w:szCs w:val="24"/>
            </w:rPr>
            <w:t xml:space="preserve"> </w:t>
          </w:r>
          <w:proofErr w:type="spellStart"/>
          <w:r w:rsidR="00024B41" w:rsidRPr="003104A1">
            <w:rPr>
              <w:rFonts w:cs="Times New Roman"/>
              <w:color w:val="auto"/>
              <w:sz w:val="24"/>
              <w:szCs w:val="24"/>
            </w:rPr>
            <w:t>pirkimas</w:t>
          </w:r>
          <w:proofErr w:type="spellEnd"/>
          <w:r w:rsidR="00024B41" w:rsidRPr="003104A1">
            <w:rPr>
              <w:rFonts w:cs="Times New Roman"/>
              <w:sz w:val="24"/>
              <w:szCs w:val="24"/>
            </w:rPr>
            <w:t xml:space="preserve"> (</w:t>
          </w:r>
          <w:proofErr w:type="spellStart"/>
          <w:r w:rsidR="00024B41" w:rsidRPr="003104A1">
            <w:rPr>
              <w:rFonts w:cs="Times New Roman"/>
              <w:sz w:val="24"/>
              <w:szCs w:val="24"/>
            </w:rPr>
            <w:t>toliau</w:t>
          </w:r>
          <w:proofErr w:type="spellEnd"/>
          <w:r w:rsidR="00024B41" w:rsidRPr="003104A1">
            <w:rPr>
              <w:rFonts w:cs="Times New Roman"/>
              <w:sz w:val="24"/>
              <w:szCs w:val="24"/>
            </w:rPr>
            <w:t xml:space="preserve"> - </w:t>
          </w:r>
          <w:proofErr w:type="spellStart"/>
          <w:r w:rsidR="00024B41" w:rsidRPr="003104A1">
            <w:rPr>
              <w:rFonts w:cs="Times New Roman"/>
              <w:sz w:val="24"/>
              <w:szCs w:val="24"/>
            </w:rPr>
            <w:t>Pirkimas</w:t>
          </w:r>
          <w:proofErr w:type="spellEnd"/>
          <w:r w:rsidR="00024B41" w:rsidRPr="003104A1">
            <w:rPr>
              <w:rFonts w:cs="Times New Roman"/>
              <w:sz w:val="24"/>
              <w:szCs w:val="24"/>
            </w:rPr>
            <w:t xml:space="preserve">) </w:t>
          </w:r>
          <w:proofErr w:type="spellStart"/>
          <w:r w:rsidR="00024B41" w:rsidRPr="003104A1">
            <w:rPr>
              <w:rFonts w:cs="Times New Roman"/>
              <w:sz w:val="24"/>
              <w:szCs w:val="24"/>
            </w:rPr>
            <w:t>vykdomas</w:t>
          </w:r>
          <w:proofErr w:type="spellEnd"/>
          <w:r w:rsidR="00024B41" w:rsidRPr="003104A1">
            <w:rPr>
              <w:rFonts w:cs="Times New Roman"/>
              <w:sz w:val="24"/>
              <w:szCs w:val="24"/>
            </w:rPr>
            <w:t xml:space="preserve"> </w:t>
          </w:r>
          <w:proofErr w:type="spellStart"/>
          <w:r w:rsidR="00024B41" w:rsidRPr="003104A1">
            <w:rPr>
              <w:rFonts w:cs="Times New Roman"/>
              <w:sz w:val="24"/>
              <w:szCs w:val="24"/>
            </w:rPr>
            <w:t>skelbiamos</w:t>
          </w:r>
          <w:proofErr w:type="spellEnd"/>
          <w:r w:rsidR="00024B41" w:rsidRPr="003104A1">
            <w:rPr>
              <w:rFonts w:cs="Times New Roman"/>
              <w:sz w:val="24"/>
              <w:szCs w:val="24"/>
            </w:rPr>
            <w:t xml:space="preserve"> </w:t>
          </w:r>
          <w:proofErr w:type="spellStart"/>
          <w:r w:rsidR="00024B41" w:rsidRPr="003104A1">
            <w:rPr>
              <w:rFonts w:cs="Times New Roman"/>
              <w:sz w:val="24"/>
              <w:szCs w:val="24"/>
            </w:rPr>
            <w:t>apklausos</w:t>
          </w:r>
          <w:proofErr w:type="spellEnd"/>
          <w:r w:rsidR="00024B41" w:rsidRPr="003104A1">
            <w:rPr>
              <w:rFonts w:cs="Times New Roman"/>
              <w:sz w:val="24"/>
              <w:szCs w:val="24"/>
            </w:rPr>
            <w:t xml:space="preserve"> </w:t>
          </w:r>
          <w:proofErr w:type="spellStart"/>
          <w:r w:rsidR="00024B41" w:rsidRPr="003104A1">
            <w:rPr>
              <w:rFonts w:cs="Times New Roman"/>
              <w:sz w:val="24"/>
              <w:szCs w:val="24"/>
            </w:rPr>
            <w:t>būdu</w:t>
          </w:r>
          <w:proofErr w:type="spellEnd"/>
          <w:r w:rsidR="00024B41" w:rsidRPr="003104A1">
            <w:rPr>
              <w:rFonts w:cs="Times New Roman"/>
              <w:sz w:val="24"/>
              <w:szCs w:val="24"/>
            </w:rPr>
            <w:t xml:space="preserve">, </w:t>
          </w:r>
          <w:proofErr w:type="spellStart"/>
          <w:r w:rsidR="00024B41" w:rsidRPr="003104A1">
            <w:rPr>
              <w:rFonts w:cs="Times New Roman"/>
              <w:sz w:val="24"/>
              <w:szCs w:val="24"/>
            </w:rPr>
            <w:t>naudojantis</w:t>
          </w:r>
          <w:proofErr w:type="spellEnd"/>
          <w:r w:rsidR="00024B41" w:rsidRPr="003104A1">
            <w:rPr>
              <w:rFonts w:cs="Times New Roman"/>
              <w:sz w:val="24"/>
              <w:szCs w:val="24"/>
            </w:rPr>
            <w:t xml:space="preserve"> </w:t>
          </w:r>
          <w:proofErr w:type="spellStart"/>
          <w:r w:rsidR="00024B41" w:rsidRPr="003104A1">
            <w:rPr>
              <w:rFonts w:cs="Times New Roman"/>
              <w:sz w:val="24"/>
              <w:szCs w:val="24"/>
            </w:rPr>
            <w:t>Centrinės</w:t>
          </w:r>
          <w:proofErr w:type="spellEnd"/>
          <w:r w:rsidR="00024B41" w:rsidRPr="003104A1">
            <w:rPr>
              <w:rFonts w:cs="Times New Roman"/>
              <w:sz w:val="24"/>
              <w:szCs w:val="24"/>
            </w:rPr>
            <w:t xml:space="preserve"> </w:t>
          </w:r>
          <w:proofErr w:type="spellStart"/>
          <w:r w:rsidR="00024B41" w:rsidRPr="003104A1">
            <w:rPr>
              <w:rFonts w:cs="Times New Roman"/>
              <w:sz w:val="24"/>
              <w:szCs w:val="24"/>
            </w:rPr>
            <w:t>viešųjų</w:t>
          </w:r>
          <w:proofErr w:type="spellEnd"/>
          <w:r w:rsidR="00024B41" w:rsidRPr="003104A1">
            <w:rPr>
              <w:rFonts w:cs="Times New Roman"/>
              <w:sz w:val="24"/>
              <w:szCs w:val="24"/>
            </w:rPr>
            <w:t xml:space="preserve"> </w:t>
          </w:r>
          <w:proofErr w:type="spellStart"/>
          <w:r w:rsidR="00024B41" w:rsidRPr="003104A1">
            <w:rPr>
              <w:rFonts w:cs="Times New Roman"/>
              <w:sz w:val="24"/>
              <w:szCs w:val="24"/>
            </w:rPr>
            <w:t>pirkimų</w:t>
          </w:r>
          <w:proofErr w:type="spellEnd"/>
          <w:r w:rsidR="00024B41" w:rsidRPr="003104A1">
            <w:rPr>
              <w:rFonts w:cs="Times New Roman"/>
              <w:sz w:val="24"/>
              <w:szCs w:val="24"/>
            </w:rPr>
            <w:t xml:space="preserve"> </w:t>
          </w:r>
          <w:proofErr w:type="spellStart"/>
          <w:r w:rsidR="00024B41" w:rsidRPr="003104A1">
            <w:rPr>
              <w:rFonts w:cs="Times New Roman"/>
              <w:sz w:val="24"/>
              <w:szCs w:val="24"/>
            </w:rPr>
            <w:t>informacinės</w:t>
          </w:r>
          <w:proofErr w:type="spellEnd"/>
          <w:r w:rsidR="00024B41" w:rsidRPr="003104A1">
            <w:rPr>
              <w:rFonts w:cs="Times New Roman"/>
              <w:sz w:val="24"/>
              <w:szCs w:val="24"/>
            </w:rPr>
            <w:t xml:space="preserve"> </w:t>
          </w:r>
          <w:proofErr w:type="spellStart"/>
          <w:r w:rsidR="00024B41" w:rsidRPr="003104A1">
            <w:rPr>
              <w:rFonts w:cs="Times New Roman"/>
              <w:sz w:val="24"/>
              <w:szCs w:val="24"/>
            </w:rPr>
            <w:t>sistemos</w:t>
          </w:r>
          <w:proofErr w:type="spellEnd"/>
          <w:r w:rsidR="00024B41" w:rsidRPr="003104A1">
            <w:rPr>
              <w:rFonts w:cs="Times New Roman"/>
              <w:sz w:val="24"/>
              <w:szCs w:val="24"/>
            </w:rPr>
            <w:t xml:space="preserve"> (</w:t>
          </w:r>
          <w:proofErr w:type="spellStart"/>
          <w:r w:rsidR="00024B41" w:rsidRPr="003104A1">
            <w:rPr>
              <w:rFonts w:cs="Times New Roman"/>
              <w:sz w:val="24"/>
              <w:szCs w:val="24"/>
            </w:rPr>
            <w:t>toliau</w:t>
          </w:r>
          <w:proofErr w:type="spellEnd"/>
          <w:r w:rsidR="00024B41" w:rsidRPr="003104A1">
            <w:rPr>
              <w:rFonts w:cs="Times New Roman"/>
              <w:sz w:val="24"/>
              <w:szCs w:val="24"/>
            </w:rPr>
            <w:t xml:space="preserve"> - CVP IS) </w:t>
          </w:r>
          <w:proofErr w:type="spellStart"/>
          <w:r w:rsidR="00024B41" w:rsidRPr="003104A1">
            <w:rPr>
              <w:rFonts w:cs="Times New Roman"/>
              <w:sz w:val="24"/>
              <w:szCs w:val="24"/>
            </w:rPr>
            <w:t>priemonėmis</w:t>
          </w:r>
          <w:proofErr w:type="spellEnd"/>
          <w:r w:rsidR="00024B41" w:rsidRPr="003104A1">
            <w:rPr>
              <w:rFonts w:cs="Times New Roman"/>
              <w:sz w:val="24"/>
              <w:szCs w:val="24"/>
            </w:rPr>
            <w:t xml:space="preserve">. </w:t>
          </w:r>
          <w:proofErr w:type="spellStart"/>
          <w:r w:rsidR="00024B41" w:rsidRPr="003104A1">
            <w:rPr>
              <w:rFonts w:cs="Times New Roman"/>
              <w:sz w:val="24"/>
              <w:szCs w:val="24"/>
            </w:rPr>
            <w:t>Pirkimo</w:t>
          </w:r>
          <w:proofErr w:type="spellEnd"/>
          <w:r w:rsidR="00024B41" w:rsidRPr="003104A1">
            <w:rPr>
              <w:rFonts w:cs="Times New Roman"/>
              <w:sz w:val="24"/>
              <w:szCs w:val="24"/>
            </w:rPr>
            <w:t xml:space="preserve"> </w:t>
          </w:r>
          <w:proofErr w:type="spellStart"/>
          <w:r w:rsidR="00024B41" w:rsidRPr="003104A1">
            <w:rPr>
              <w:rFonts w:cs="Times New Roman"/>
              <w:sz w:val="24"/>
              <w:szCs w:val="24"/>
            </w:rPr>
            <w:t>dokumentai</w:t>
          </w:r>
          <w:proofErr w:type="spellEnd"/>
          <w:r w:rsidR="00024B41" w:rsidRPr="003104A1">
            <w:rPr>
              <w:rFonts w:cs="Times New Roman"/>
              <w:sz w:val="24"/>
              <w:szCs w:val="24"/>
            </w:rPr>
            <w:t xml:space="preserve"> </w:t>
          </w:r>
          <w:proofErr w:type="spellStart"/>
          <w:r w:rsidR="00024B41" w:rsidRPr="003104A1">
            <w:rPr>
              <w:rFonts w:cs="Times New Roman"/>
              <w:sz w:val="24"/>
              <w:szCs w:val="24"/>
            </w:rPr>
            <w:t>skelbiami</w:t>
          </w:r>
          <w:proofErr w:type="spellEnd"/>
          <w:r w:rsidR="00024B41" w:rsidRPr="003104A1">
            <w:rPr>
              <w:rFonts w:cs="Times New Roman"/>
              <w:sz w:val="24"/>
              <w:szCs w:val="24"/>
            </w:rPr>
            <w:t xml:space="preserve"> CVP IS. </w:t>
          </w:r>
          <w:proofErr w:type="spellStart"/>
          <w:r w:rsidR="00024B41" w:rsidRPr="003104A1">
            <w:rPr>
              <w:rFonts w:cs="Times New Roman"/>
              <w:sz w:val="24"/>
              <w:szCs w:val="24"/>
            </w:rPr>
            <w:t>Perkančiojo</w:t>
          </w:r>
          <w:proofErr w:type="spellEnd"/>
          <w:r w:rsidR="00024B41" w:rsidRPr="003104A1">
            <w:rPr>
              <w:rFonts w:cs="Times New Roman"/>
              <w:sz w:val="24"/>
              <w:szCs w:val="24"/>
            </w:rPr>
            <w:t xml:space="preserve"> </w:t>
          </w:r>
          <w:proofErr w:type="spellStart"/>
          <w:r w:rsidR="00024B41" w:rsidRPr="003104A1">
            <w:rPr>
              <w:rFonts w:cs="Times New Roman"/>
              <w:sz w:val="24"/>
              <w:szCs w:val="24"/>
            </w:rPr>
            <w:t>subjekto</w:t>
          </w:r>
          <w:proofErr w:type="spellEnd"/>
          <w:r w:rsidR="00024B41" w:rsidRPr="003104A1">
            <w:rPr>
              <w:rFonts w:cs="Times New Roman"/>
              <w:sz w:val="24"/>
              <w:szCs w:val="24"/>
            </w:rPr>
            <w:t xml:space="preserve"> </w:t>
          </w:r>
          <w:proofErr w:type="spellStart"/>
          <w:r w:rsidR="00024B41" w:rsidRPr="003104A1">
            <w:rPr>
              <w:rFonts w:cs="Times New Roman"/>
              <w:sz w:val="24"/>
              <w:szCs w:val="24"/>
            </w:rPr>
            <w:t>ir</w:t>
          </w:r>
          <w:proofErr w:type="spellEnd"/>
          <w:r w:rsidR="00024B41" w:rsidRPr="003104A1">
            <w:rPr>
              <w:rFonts w:cs="Times New Roman"/>
              <w:sz w:val="24"/>
              <w:szCs w:val="24"/>
            </w:rPr>
            <w:t xml:space="preserve"> </w:t>
          </w:r>
          <w:proofErr w:type="spellStart"/>
          <w:r w:rsidR="00024B41" w:rsidRPr="003104A1">
            <w:rPr>
              <w:rFonts w:cs="Times New Roman"/>
              <w:sz w:val="24"/>
              <w:szCs w:val="24"/>
            </w:rPr>
            <w:t>teikėjo</w:t>
          </w:r>
          <w:proofErr w:type="spellEnd"/>
          <w:r w:rsidR="00024B41" w:rsidRPr="003104A1">
            <w:rPr>
              <w:rFonts w:cs="Times New Roman"/>
              <w:sz w:val="24"/>
              <w:szCs w:val="24"/>
            </w:rPr>
            <w:t xml:space="preserve"> </w:t>
          </w:r>
          <w:proofErr w:type="spellStart"/>
          <w:r w:rsidR="00024B41" w:rsidRPr="003104A1">
            <w:rPr>
              <w:rFonts w:cs="Times New Roman"/>
              <w:sz w:val="24"/>
              <w:szCs w:val="24"/>
            </w:rPr>
            <w:t>bendravimas</w:t>
          </w:r>
          <w:proofErr w:type="spellEnd"/>
          <w:r w:rsidR="00024B41" w:rsidRPr="003104A1">
            <w:rPr>
              <w:rFonts w:cs="Times New Roman"/>
              <w:sz w:val="24"/>
              <w:szCs w:val="24"/>
            </w:rPr>
            <w:t xml:space="preserve"> </w:t>
          </w:r>
          <w:proofErr w:type="spellStart"/>
          <w:r w:rsidR="00024B41" w:rsidRPr="003104A1">
            <w:rPr>
              <w:rFonts w:cs="Times New Roman"/>
              <w:sz w:val="24"/>
              <w:szCs w:val="24"/>
            </w:rPr>
            <w:t>ir</w:t>
          </w:r>
          <w:proofErr w:type="spellEnd"/>
          <w:r w:rsidR="00024B41" w:rsidRPr="003104A1">
            <w:rPr>
              <w:rFonts w:cs="Times New Roman"/>
              <w:sz w:val="24"/>
              <w:szCs w:val="24"/>
            </w:rPr>
            <w:t xml:space="preserve"> </w:t>
          </w:r>
          <w:proofErr w:type="spellStart"/>
          <w:r w:rsidR="00024B41" w:rsidRPr="003104A1">
            <w:rPr>
              <w:rFonts w:cs="Times New Roman"/>
              <w:sz w:val="24"/>
              <w:szCs w:val="24"/>
            </w:rPr>
            <w:t>keitimasis</w:t>
          </w:r>
          <w:proofErr w:type="spellEnd"/>
          <w:r w:rsidR="00024B41" w:rsidRPr="003104A1">
            <w:rPr>
              <w:rFonts w:cs="Times New Roman"/>
              <w:sz w:val="24"/>
              <w:szCs w:val="24"/>
            </w:rPr>
            <w:t xml:space="preserve"> </w:t>
          </w:r>
          <w:proofErr w:type="spellStart"/>
          <w:r w:rsidR="00024B41" w:rsidRPr="003104A1">
            <w:rPr>
              <w:rFonts w:cs="Times New Roman"/>
              <w:sz w:val="24"/>
              <w:szCs w:val="24"/>
            </w:rPr>
            <w:t>informacija</w:t>
          </w:r>
          <w:proofErr w:type="spellEnd"/>
          <w:r w:rsidR="00024B41" w:rsidRPr="003104A1">
            <w:rPr>
              <w:rFonts w:cs="Times New Roman"/>
              <w:sz w:val="24"/>
              <w:szCs w:val="24"/>
            </w:rPr>
            <w:t xml:space="preserve"> </w:t>
          </w:r>
          <w:proofErr w:type="spellStart"/>
          <w:r w:rsidR="00024B41" w:rsidRPr="003104A1">
            <w:rPr>
              <w:rFonts w:cs="Times New Roman"/>
              <w:sz w:val="24"/>
              <w:szCs w:val="24"/>
            </w:rPr>
            <w:t>vyksta</w:t>
          </w:r>
          <w:proofErr w:type="spellEnd"/>
          <w:r w:rsidR="00024B41" w:rsidRPr="003104A1">
            <w:rPr>
              <w:rFonts w:cs="Times New Roman"/>
              <w:sz w:val="24"/>
              <w:szCs w:val="24"/>
            </w:rPr>
            <w:t xml:space="preserve"> </w:t>
          </w:r>
          <w:proofErr w:type="spellStart"/>
          <w:r w:rsidR="00024B41" w:rsidRPr="003104A1">
            <w:rPr>
              <w:rFonts w:cs="Times New Roman"/>
              <w:sz w:val="24"/>
              <w:szCs w:val="24"/>
            </w:rPr>
            <w:t>naudojantis</w:t>
          </w:r>
          <w:proofErr w:type="spellEnd"/>
          <w:r w:rsidR="00024B41" w:rsidRPr="003104A1">
            <w:rPr>
              <w:rFonts w:cs="Times New Roman"/>
              <w:sz w:val="24"/>
              <w:szCs w:val="24"/>
            </w:rPr>
            <w:t xml:space="preserve"> CVP IS </w:t>
          </w:r>
          <w:proofErr w:type="spellStart"/>
          <w:r w:rsidR="00024B41" w:rsidRPr="003104A1">
            <w:rPr>
              <w:rFonts w:cs="Times New Roman"/>
              <w:sz w:val="24"/>
              <w:szCs w:val="24"/>
            </w:rPr>
            <w:t>priemonėmis</w:t>
          </w:r>
          <w:proofErr w:type="spellEnd"/>
          <w:r w:rsidR="00024B41" w:rsidRPr="003104A1">
            <w:rPr>
              <w:rFonts w:cs="Times New Roman"/>
              <w:sz w:val="24"/>
              <w:szCs w:val="24"/>
            </w:rPr>
            <w:t xml:space="preserve">. </w:t>
          </w:r>
          <w:proofErr w:type="spellStart"/>
          <w:r w:rsidR="00024B41" w:rsidRPr="003104A1">
            <w:rPr>
              <w:rFonts w:cs="Times New Roman"/>
              <w:sz w:val="24"/>
              <w:szCs w:val="24"/>
            </w:rPr>
            <w:t>Elektroninėmis</w:t>
          </w:r>
          <w:proofErr w:type="spellEnd"/>
          <w:r w:rsidR="00024B41" w:rsidRPr="003104A1">
            <w:rPr>
              <w:rFonts w:cs="Times New Roman"/>
              <w:sz w:val="24"/>
              <w:szCs w:val="24"/>
            </w:rPr>
            <w:t xml:space="preserve"> </w:t>
          </w:r>
          <w:proofErr w:type="spellStart"/>
          <w:r w:rsidR="00024B41" w:rsidRPr="003104A1">
            <w:rPr>
              <w:rFonts w:cs="Times New Roman"/>
              <w:sz w:val="24"/>
              <w:szCs w:val="24"/>
            </w:rPr>
            <w:t>priemonėmis</w:t>
          </w:r>
          <w:proofErr w:type="spellEnd"/>
          <w:r w:rsidR="00024B41" w:rsidRPr="003104A1">
            <w:rPr>
              <w:rFonts w:cs="Times New Roman"/>
              <w:sz w:val="24"/>
              <w:szCs w:val="24"/>
            </w:rPr>
            <w:t xml:space="preserve"> </w:t>
          </w:r>
          <w:proofErr w:type="spellStart"/>
          <w:r w:rsidR="00024B41" w:rsidRPr="003104A1">
            <w:rPr>
              <w:rFonts w:cs="Times New Roman"/>
              <w:sz w:val="24"/>
              <w:szCs w:val="24"/>
            </w:rPr>
            <w:t>pasiūlymus</w:t>
          </w:r>
          <w:proofErr w:type="spellEnd"/>
          <w:r w:rsidR="00024B41" w:rsidRPr="003104A1">
            <w:rPr>
              <w:rFonts w:cs="Times New Roman"/>
              <w:sz w:val="24"/>
              <w:szCs w:val="24"/>
            </w:rPr>
            <w:t xml:space="preserve"> </w:t>
          </w:r>
          <w:proofErr w:type="spellStart"/>
          <w:r w:rsidR="00024B41" w:rsidRPr="003104A1">
            <w:rPr>
              <w:rFonts w:cs="Times New Roman"/>
              <w:sz w:val="24"/>
              <w:szCs w:val="24"/>
            </w:rPr>
            <w:t>gali</w:t>
          </w:r>
          <w:proofErr w:type="spellEnd"/>
          <w:r w:rsidR="00024B41" w:rsidRPr="003104A1">
            <w:rPr>
              <w:rFonts w:cs="Times New Roman"/>
              <w:sz w:val="24"/>
              <w:szCs w:val="24"/>
            </w:rPr>
            <w:t xml:space="preserve"> </w:t>
          </w:r>
          <w:proofErr w:type="spellStart"/>
          <w:r w:rsidR="00024B41" w:rsidRPr="003104A1">
            <w:rPr>
              <w:rFonts w:cs="Times New Roman"/>
              <w:sz w:val="24"/>
              <w:szCs w:val="24"/>
            </w:rPr>
            <w:t>teikti</w:t>
          </w:r>
          <w:proofErr w:type="spellEnd"/>
          <w:r w:rsidR="00024B41" w:rsidRPr="003104A1">
            <w:rPr>
              <w:rFonts w:cs="Times New Roman"/>
              <w:sz w:val="24"/>
              <w:szCs w:val="24"/>
            </w:rPr>
            <w:t xml:space="preserve"> tik tie </w:t>
          </w:r>
          <w:proofErr w:type="spellStart"/>
          <w:r w:rsidR="00024B41" w:rsidRPr="003104A1">
            <w:rPr>
              <w:rFonts w:cs="Times New Roman"/>
              <w:sz w:val="24"/>
              <w:szCs w:val="24"/>
            </w:rPr>
            <w:t>teikėjai</w:t>
          </w:r>
          <w:proofErr w:type="spellEnd"/>
          <w:r w:rsidR="00024B41" w:rsidRPr="003104A1">
            <w:rPr>
              <w:rFonts w:cs="Times New Roman"/>
              <w:sz w:val="24"/>
              <w:szCs w:val="24"/>
            </w:rPr>
            <w:t xml:space="preserve">, </w:t>
          </w:r>
          <w:proofErr w:type="spellStart"/>
          <w:r w:rsidR="00024B41" w:rsidRPr="003104A1">
            <w:rPr>
              <w:rFonts w:cs="Times New Roman"/>
              <w:sz w:val="24"/>
              <w:szCs w:val="24"/>
            </w:rPr>
            <w:t>kurie</w:t>
          </w:r>
          <w:proofErr w:type="spellEnd"/>
          <w:r w:rsidR="00024B41" w:rsidRPr="003104A1">
            <w:rPr>
              <w:rFonts w:cs="Times New Roman"/>
              <w:sz w:val="24"/>
              <w:szCs w:val="24"/>
            </w:rPr>
            <w:t xml:space="preserve"> </w:t>
          </w:r>
          <w:proofErr w:type="spellStart"/>
          <w:r w:rsidR="00024B41" w:rsidRPr="003104A1">
            <w:rPr>
              <w:rFonts w:cs="Times New Roman"/>
              <w:sz w:val="24"/>
              <w:szCs w:val="24"/>
            </w:rPr>
            <w:t>yra</w:t>
          </w:r>
          <w:proofErr w:type="spellEnd"/>
          <w:r w:rsidR="00024B41" w:rsidRPr="003104A1">
            <w:rPr>
              <w:rFonts w:cs="Times New Roman"/>
              <w:sz w:val="24"/>
              <w:szCs w:val="24"/>
            </w:rPr>
            <w:t xml:space="preserve"> </w:t>
          </w:r>
          <w:proofErr w:type="spellStart"/>
          <w:r w:rsidR="00024B41" w:rsidRPr="003104A1">
            <w:rPr>
              <w:rFonts w:cs="Times New Roman"/>
              <w:sz w:val="24"/>
              <w:szCs w:val="24"/>
            </w:rPr>
            <w:t>registruoti</w:t>
          </w:r>
          <w:proofErr w:type="spellEnd"/>
          <w:r w:rsidR="00024B41" w:rsidRPr="003104A1">
            <w:rPr>
              <w:rFonts w:cs="Times New Roman"/>
              <w:sz w:val="24"/>
              <w:szCs w:val="24"/>
            </w:rPr>
            <w:t xml:space="preserve"> CVP IS, </w:t>
          </w:r>
          <w:proofErr w:type="spellStart"/>
          <w:r w:rsidR="00024B41" w:rsidRPr="003104A1">
            <w:rPr>
              <w:rFonts w:cs="Times New Roman"/>
              <w:sz w:val="24"/>
              <w:szCs w:val="24"/>
            </w:rPr>
            <w:t>adresu</w:t>
          </w:r>
          <w:proofErr w:type="spellEnd"/>
          <w:r w:rsidR="00024B41" w:rsidRPr="003104A1">
            <w:rPr>
              <w:rFonts w:cs="Times New Roman"/>
              <w:sz w:val="24"/>
              <w:szCs w:val="24"/>
            </w:rPr>
            <w:t xml:space="preserve"> https://pirkimai.eviesiejipirkimai.lt.</w:t>
          </w:r>
        </w:p>
        <w:p w14:paraId="753F6C9B" w14:textId="23978278" w:rsidR="00024B41" w:rsidRPr="003104A1" w:rsidRDefault="00024B41" w:rsidP="003104A1">
          <w:pPr>
            <w:tabs>
              <w:tab w:val="left" w:pos="0"/>
              <w:tab w:val="left" w:pos="851"/>
            </w:tabs>
            <w:spacing w:line="240" w:lineRule="auto"/>
            <w:ind w:firstLine="567"/>
            <w:rPr>
              <w:rFonts w:ascii="Times New Roman" w:hAnsi="Times New Roman" w:cs="Times New Roman"/>
              <w:bCs/>
              <w:sz w:val="24"/>
              <w:szCs w:val="24"/>
            </w:rPr>
          </w:pPr>
          <w:r w:rsidRPr="003104A1">
            <w:rPr>
              <w:rFonts w:ascii="Times New Roman" w:hAnsi="Times New Roman" w:cs="Times New Roman"/>
              <w:bCs/>
              <w:sz w:val="24"/>
              <w:szCs w:val="24"/>
            </w:rPr>
            <w:t xml:space="preserve">  </w:t>
          </w:r>
          <w:r w:rsidR="00576752">
            <w:rPr>
              <w:rFonts w:ascii="Times New Roman" w:hAnsi="Times New Roman" w:cs="Times New Roman"/>
              <w:bCs/>
              <w:sz w:val="24"/>
              <w:szCs w:val="24"/>
            </w:rPr>
            <w:t>1.</w:t>
          </w:r>
          <w:r w:rsidRPr="003104A1">
            <w:rPr>
              <w:rFonts w:ascii="Times New Roman" w:hAnsi="Times New Roman" w:cs="Times New Roman"/>
              <w:bCs/>
              <w:sz w:val="24"/>
              <w:szCs w:val="24"/>
            </w:rPr>
            <w:t>3.</w:t>
          </w:r>
          <w:r w:rsidRPr="003104A1">
            <w:rPr>
              <w:rFonts w:ascii="Times New Roman" w:hAnsi="Times New Roman" w:cs="Times New Roman"/>
              <w:b/>
              <w:sz w:val="24"/>
              <w:szCs w:val="24"/>
            </w:rPr>
            <w:t xml:space="preserve"> </w:t>
          </w:r>
          <w:r w:rsidRPr="003104A1">
            <w:rPr>
              <w:rFonts w:ascii="Times New Roman" w:hAnsi="Times New Roman" w:cs="Times New Roman"/>
              <w:bCs/>
              <w:sz w:val="24"/>
              <w:szCs w:val="24"/>
            </w:rPr>
            <w:t>Tiesioginį ryšį su t</w:t>
          </w:r>
          <w:r w:rsidRPr="003104A1">
            <w:rPr>
              <w:rFonts w:ascii="Times New Roman" w:hAnsi="Times New Roman" w:cs="Times New Roman"/>
              <w:sz w:val="24"/>
              <w:szCs w:val="24"/>
            </w:rPr>
            <w:t>eik</w:t>
          </w:r>
          <w:r w:rsidRPr="003104A1">
            <w:rPr>
              <w:rFonts w:ascii="Times New Roman" w:hAnsi="Times New Roman" w:cs="Times New Roman"/>
              <w:bCs/>
              <w:sz w:val="24"/>
              <w:szCs w:val="24"/>
            </w:rPr>
            <w:t>ėjais įgalioti palaikyti:</w:t>
          </w:r>
        </w:p>
        <w:p w14:paraId="1D365B2A" w14:textId="4ECD8152" w:rsidR="00024B41" w:rsidRPr="003104A1" w:rsidRDefault="00024B41" w:rsidP="00576752">
          <w:pPr>
            <w:tabs>
              <w:tab w:val="left" w:pos="0"/>
              <w:tab w:val="left" w:pos="851"/>
            </w:tabs>
            <w:spacing w:line="240" w:lineRule="auto"/>
            <w:ind w:firstLine="990"/>
            <w:rPr>
              <w:rFonts w:ascii="Times New Roman" w:hAnsi="Times New Roman" w:cs="Times New Roman"/>
              <w:bCs/>
              <w:sz w:val="24"/>
              <w:szCs w:val="24"/>
            </w:rPr>
          </w:pPr>
          <w:r w:rsidRPr="003104A1">
            <w:rPr>
              <w:rFonts w:ascii="Times New Roman" w:hAnsi="Times New Roman" w:cs="Times New Roman"/>
              <w:bCs/>
              <w:sz w:val="24"/>
              <w:szCs w:val="24"/>
            </w:rPr>
            <w:t xml:space="preserve">  </w:t>
          </w:r>
          <w:r w:rsidR="00576752">
            <w:rPr>
              <w:rFonts w:ascii="Times New Roman" w:hAnsi="Times New Roman" w:cs="Times New Roman"/>
              <w:bCs/>
              <w:sz w:val="24"/>
              <w:szCs w:val="24"/>
            </w:rPr>
            <w:t>1.</w:t>
          </w:r>
          <w:r w:rsidRPr="003104A1">
            <w:rPr>
              <w:rFonts w:ascii="Times New Roman" w:hAnsi="Times New Roman" w:cs="Times New Roman"/>
              <w:bCs/>
              <w:sz w:val="24"/>
              <w:szCs w:val="24"/>
            </w:rPr>
            <w:t xml:space="preserve">3.1. dėl pirkimo procedūrų – Algimanta </w:t>
          </w:r>
          <w:proofErr w:type="spellStart"/>
          <w:r w:rsidRPr="003104A1">
            <w:rPr>
              <w:rFonts w:ascii="Times New Roman" w:hAnsi="Times New Roman" w:cs="Times New Roman"/>
              <w:bCs/>
              <w:sz w:val="24"/>
              <w:szCs w:val="24"/>
            </w:rPr>
            <w:t>Čepelienė</w:t>
          </w:r>
          <w:proofErr w:type="spellEnd"/>
          <w:r w:rsidRPr="003104A1">
            <w:rPr>
              <w:rFonts w:ascii="Times New Roman" w:hAnsi="Times New Roman" w:cs="Times New Roman"/>
              <w:bCs/>
              <w:sz w:val="24"/>
              <w:szCs w:val="24"/>
            </w:rPr>
            <w:t>, administratorė, tel. +370 37 393078;</w:t>
          </w:r>
        </w:p>
        <w:p w14:paraId="4954209E" w14:textId="0790F553" w:rsidR="00024B41" w:rsidRPr="003104A1" w:rsidRDefault="00024B41" w:rsidP="00576752">
          <w:pPr>
            <w:tabs>
              <w:tab w:val="left" w:pos="0"/>
              <w:tab w:val="left" w:pos="851"/>
            </w:tabs>
            <w:spacing w:line="240" w:lineRule="auto"/>
            <w:ind w:firstLine="990"/>
            <w:rPr>
              <w:rFonts w:ascii="Times New Roman" w:hAnsi="Times New Roman" w:cs="Times New Roman"/>
              <w:bCs/>
              <w:sz w:val="24"/>
              <w:szCs w:val="24"/>
            </w:rPr>
          </w:pPr>
          <w:r w:rsidRPr="003104A1">
            <w:rPr>
              <w:rFonts w:ascii="Times New Roman" w:hAnsi="Times New Roman" w:cs="Times New Roman"/>
              <w:bCs/>
              <w:sz w:val="24"/>
              <w:szCs w:val="24"/>
            </w:rPr>
            <w:t xml:space="preserve">  </w:t>
          </w:r>
          <w:r w:rsidR="00576752">
            <w:rPr>
              <w:rFonts w:ascii="Times New Roman" w:hAnsi="Times New Roman" w:cs="Times New Roman"/>
              <w:bCs/>
              <w:sz w:val="24"/>
              <w:szCs w:val="24"/>
            </w:rPr>
            <w:t>1.</w:t>
          </w:r>
          <w:r w:rsidRPr="003104A1">
            <w:rPr>
              <w:rFonts w:ascii="Times New Roman" w:hAnsi="Times New Roman" w:cs="Times New Roman"/>
              <w:bCs/>
              <w:sz w:val="24"/>
              <w:szCs w:val="24"/>
            </w:rPr>
            <w:t>3.2. dėl pirkimo objekto – Ingrida Valavičienė, aplinkos inžinierė, tel. +370 67208633.</w:t>
          </w:r>
        </w:p>
        <w:p w14:paraId="3B741661" w14:textId="1356FC7C" w:rsidR="00024B41" w:rsidRPr="003104A1" w:rsidRDefault="00576752" w:rsidP="006E19D7">
          <w:pPr>
            <w:pStyle w:val="Antrat3"/>
            <w:spacing w:before="0"/>
            <w:ind w:firstLine="720"/>
            <w:rPr>
              <w:rFonts w:ascii="Times New Roman" w:hAnsi="Times New Roman" w:cs="Times New Roman"/>
              <w:color w:val="auto"/>
              <w:sz w:val="24"/>
              <w:szCs w:val="24"/>
            </w:rPr>
          </w:pPr>
          <w:r>
            <w:rPr>
              <w:rFonts w:ascii="Times New Roman" w:hAnsi="Times New Roman" w:cs="Times New Roman"/>
              <w:color w:val="auto"/>
              <w:sz w:val="24"/>
              <w:szCs w:val="24"/>
            </w:rPr>
            <w:t>1.</w:t>
          </w:r>
          <w:r w:rsidR="00024B41" w:rsidRPr="003104A1">
            <w:rPr>
              <w:rFonts w:ascii="Times New Roman" w:hAnsi="Times New Roman" w:cs="Times New Roman"/>
              <w:color w:val="auto"/>
              <w:sz w:val="24"/>
              <w:szCs w:val="24"/>
            </w:rPr>
            <w:t>4. Pirkimas atliekamas, laikantis lygiateisiškumo, nediskriminavimo, skaidrumo, abipusio pripažinimo, proporcingumo principų ir konfidencialumo bei nešališkumo reikalavimų.</w:t>
          </w:r>
        </w:p>
        <w:p w14:paraId="6F8B5DEE" w14:textId="044C9874" w:rsidR="00024B41" w:rsidRPr="003104A1" w:rsidRDefault="00024B41" w:rsidP="006E19D7">
          <w:pPr>
            <w:pStyle w:val="Antrat3"/>
            <w:spacing w:before="0"/>
            <w:ind w:firstLine="328"/>
            <w:rPr>
              <w:rFonts w:ascii="Times New Roman" w:hAnsi="Times New Roman" w:cs="Times New Roman"/>
              <w:color w:val="auto"/>
              <w:sz w:val="24"/>
              <w:szCs w:val="24"/>
            </w:rPr>
          </w:pPr>
          <w:r w:rsidRPr="003104A1">
            <w:rPr>
              <w:rFonts w:ascii="Times New Roman" w:hAnsi="Times New Roman" w:cs="Times New Roman"/>
              <w:color w:val="auto"/>
              <w:sz w:val="24"/>
              <w:szCs w:val="24"/>
            </w:rPr>
            <w:t xml:space="preserve">      </w:t>
          </w:r>
          <w:r w:rsidR="00576752">
            <w:rPr>
              <w:rFonts w:ascii="Times New Roman" w:hAnsi="Times New Roman" w:cs="Times New Roman"/>
              <w:color w:val="auto"/>
              <w:sz w:val="24"/>
              <w:szCs w:val="24"/>
            </w:rPr>
            <w:t>1.</w:t>
          </w:r>
          <w:r w:rsidRPr="003104A1">
            <w:rPr>
              <w:rFonts w:ascii="Times New Roman" w:hAnsi="Times New Roman" w:cs="Times New Roman"/>
              <w:color w:val="auto"/>
              <w:sz w:val="24"/>
              <w:szCs w:val="24"/>
            </w:rPr>
            <w:t>5. Perkančioji organizacija yra</w:t>
          </w:r>
          <w:r w:rsidRPr="003104A1">
            <w:rPr>
              <w:rFonts w:ascii="Times New Roman" w:hAnsi="Times New Roman" w:cs="Times New Roman"/>
              <w:i/>
              <w:color w:val="auto"/>
              <w:sz w:val="24"/>
              <w:szCs w:val="24"/>
            </w:rPr>
            <w:t xml:space="preserve"> </w:t>
          </w:r>
          <w:r w:rsidRPr="003104A1">
            <w:rPr>
              <w:rFonts w:ascii="Times New Roman" w:hAnsi="Times New Roman" w:cs="Times New Roman"/>
              <w:color w:val="auto"/>
              <w:sz w:val="24"/>
              <w:szCs w:val="24"/>
            </w:rPr>
            <w:t>pridėtinės vertės mokesčio (toliau</w:t>
          </w:r>
          <w:r w:rsidRPr="003104A1">
            <w:rPr>
              <w:rFonts w:ascii="Times New Roman" w:hAnsi="Times New Roman" w:cs="Times New Roman"/>
              <w:i/>
              <w:color w:val="auto"/>
              <w:sz w:val="24"/>
              <w:szCs w:val="24"/>
            </w:rPr>
            <w:t xml:space="preserve"> </w:t>
          </w:r>
          <w:r w:rsidRPr="003104A1">
            <w:rPr>
              <w:rFonts w:ascii="Times New Roman" w:hAnsi="Times New Roman" w:cs="Times New Roman"/>
              <w:color w:val="auto"/>
              <w:sz w:val="24"/>
              <w:szCs w:val="24"/>
            </w:rPr>
            <w:t>PVM) mokėtoja.</w:t>
          </w:r>
        </w:p>
        <w:p w14:paraId="509F535E" w14:textId="7869F386" w:rsidR="00024B41" w:rsidRPr="003104A1" w:rsidRDefault="00576752" w:rsidP="00576752">
          <w:pPr>
            <w:tabs>
              <w:tab w:val="left" w:pos="990"/>
            </w:tabs>
            <w:spacing w:after="160" w:line="240" w:lineRule="auto"/>
            <w:ind w:firstLine="709"/>
            <w:contextualSpacing/>
            <w:rPr>
              <w:rFonts w:ascii="Times New Roman" w:eastAsia="Arial" w:hAnsi="Times New Roman" w:cs="Times New Roman"/>
              <w:kern w:val="2"/>
              <w:sz w:val="24"/>
              <w:szCs w:val="24"/>
            </w:rPr>
          </w:pPr>
          <w:r>
            <w:rPr>
              <w:rFonts w:ascii="Times New Roman" w:eastAsia="Calibri" w:hAnsi="Times New Roman" w:cs="Times New Roman"/>
              <w:kern w:val="2"/>
              <w:sz w:val="24"/>
              <w:szCs w:val="24"/>
            </w:rPr>
            <w:t xml:space="preserve">1.6. </w:t>
          </w:r>
          <w:r w:rsidR="00024B41" w:rsidRPr="003104A1">
            <w:rPr>
              <w:rFonts w:ascii="Times New Roman" w:eastAsia="Calibri" w:hAnsi="Times New Roman" w:cs="Times New Roman"/>
              <w:kern w:val="2"/>
              <w:sz w:val="24"/>
              <w:szCs w:val="24"/>
            </w:rPr>
            <w:t>Vykdomas žaliasis pirkimas vadovaujantis Aplinkos apsaugos kriterijų taikymo tvarkos aprašo 4.3. perkamoms paslaugoms sutarties vykdymo metu t</w:t>
          </w:r>
          <w:r w:rsidR="00024B41" w:rsidRPr="003104A1">
            <w:rPr>
              <w:rFonts w:ascii="Times New Roman" w:hAnsi="Times New Roman" w:cs="Times New Roman"/>
              <w:sz w:val="24"/>
              <w:szCs w:val="24"/>
            </w:rPr>
            <w:t>eik</w:t>
          </w:r>
          <w:r w:rsidR="00024B41" w:rsidRPr="003104A1">
            <w:rPr>
              <w:rFonts w:ascii="Times New Roman" w:eastAsia="Calibri" w:hAnsi="Times New Roman" w:cs="Times New Roman"/>
              <w:kern w:val="2"/>
              <w:sz w:val="24"/>
              <w:szCs w:val="24"/>
            </w:rPr>
            <w:t xml:space="preserve">ėjas turi taikyti aplinkos apsaugos vadybos sistemos reikalavimus visa apimtimi pagal standartą LST EN ISO 14001 „Aplinkos vadybos </w:t>
          </w:r>
          <w:r w:rsidR="00024B41" w:rsidRPr="003104A1">
            <w:rPr>
              <w:rFonts w:ascii="Times New Roman" w:eastAsia="Calibri" w:hAnsi="Times New Roman" w:cs="Times New Roman"/>
              <w:kern w:val="2"/>
              <w:sz w:val="24"/>
              <w:szCs w:val="24"/>
            </w:rPr>
            <w:lastRenderedPageBreak/>
            <w:t>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w:t>
          </w:r>
          <w:r w:rsidR="00024B41" w:rsidRPr="003104A1">
            <w:rPr>
              <w:rFonts w:ascii="Times New Roman" w:hAnsi="Times New Roman" w:cs="Times New Roman"/>
              <w:sz w:val="24"/>
              <w:szCs w:val="24"/>
            </w:rPr>
            <w:t>eik</w:t>
          </w:r>
          <w:r w:rsidR="00024B41" w:rsidRPr="003104A1">
            <w:rPr>
              <w:rFonts w:ascii="Times New Roman" w:eastAsia="Calibri" w:hAnsi="Times New Roman" w:cs="Times New Roman"/>
              <w:kern w:val="2"/>
              <w:sz w:val="24"/>
              <w:szCs w:val="24"/>
            </w:rPr>
            <w:t>ėjo pateiktais lygiaverčiais įrod</w:t>
          </w:r>
          <w:r w:rsidR="00024B41" w:rsidRPr="003104A1">
            <w:rPr>
              <w:rFonts w:ascii="Times New Roman" w:eastAsia="Arial" w:hAnsi="Times New Roman" w:cs="Times New Roman"/>
              <w:kern w:val="2"/>
              <w:sz w:val="24"/>
              <w:szCs w:val="24"/>
            </w:rPr>
            <w:t>ymais. Vadovaujantis Aplinkos apsaugos kriterijų taikymo, vykdant žaliuosius pirkimus, tvarkos aprašo 4.4.1. papunkčiu - perkamas aplinkosauginis ir aplinkai palankus produktas, kuris patenka į orientacinį aplinkosauginių ir aplinkai palankių prekių bei paslaugų sąrašą pagal 2015 m. lapkričio 24 d.</w:t>
          </w:r>
          <w:r w:rsidR="00024B41" w:rsidRPr="003104A1">
            <w:rPr>
              <w:rFonts w:ascii="Times New Roman" w:eastAsia="Arial" w:hAnsi="Times New Roman" w:cs="Times New Roman"/>
              <w:color w:val="000000"/>
              <w:kern w:val="2"/>
              <w:sz w:val="24"/>
              <w:szCs w:val="24"/>
            </w:rPr>
            <w:t xml:space="preserve"> Komisijos įgyvendinimo reglamentą (ES) 2015/2174 dėl orientacinio aplinkosauginių ir aplinkai palankių prekių bei paslaugų rinkinio (Nuotekų valymo paslaugos: pvz., nuotekų rinkimas, vežimas ir valymas, kanalizacijos sistemų eksploatavimas, priežiūra ir valymas).</w:t>
          </w:r>
        </w:p>
        <w:p w14:paraId="36A9D438" w14:textId="77777777" w:rsidR="005F7E3C" w:rsidRDefault="005F7E3C" w:rsidP="005919EC">
          <w:pPr>
            <w:ind w:firstLine="0"/>
            <w:contextualSpacing/>
            <w:rPr>
              <w:rFonts w:ascii="Times New Roman" w:hAnsi="Times New Roman" w:cs="Times New Roman"/>
              <w:sz w:val="24"/>
              <w:szCs w:val="24"/>
            </w:rPr>
          </w:pPr>
        </w:p>
        <w:p w14:paraId="142B4285" w14:textId="66C61F1A" w:rsidR="005F7E3C" w:rsidRPr="00576752" w:rsidRDefault="00576752" w:rsidP="005919EC">
          <w:pPr>
            <w:ind w:firstLine="0"/>
            <w:contextualSpacing/>
            <w:jc w:val="center"/>
            <w:rPr>
              <w:rFonts w:ascii="Times New Roman" w:hAnsi="Times New Roman" w:cs="Times New Roman"/>
              <w:b/>
              <w:bCs/>
              <w:sz w:val="24"/>
              <w:szCs w:val="24"/>
            </w:rPr>
          </w:pPr>
          <w:r>
            <w:rPr>
              <w:rFonts w:ascii="Times New Roman" w:hAnsi="Times New Roman" w:cs="Times New Roman"/>
              <w:b/>
              <w:bCs/>
              <w:sz w:val="24"/>
              <w:szCs w:val="24"/>
            </w:rPr>
            <w:t>II</w:t>
          </w:r>
          <w:r w:rsidRPr="00576752">
            <w:rPr>
              <w:rFonts w:ascii="Times New Roman" w:hAnsi="Times New Roman" w:cs="Times New Roman"/>
              <w:b/>
              <w:bCs/>
              <w:sz w:val="24"/>
              <w:szCs w:val="24"/>
            </w:rPr>
            <w:t xml:space="preserve">. </w:t>
          </w:r>
          <w:r w:rsidRPr="00576752">
            <w:rPr>
              <w:rFonts w:ascii="Times New Roman" w:hAnsi="Times New Roman" w:cs="Times New Roman"/>
              <w:b/>
              <w:bCs/>
              <w:sz w:val="24"/>
              <w:szCs w:val="24"/>
            </w:rPr>
            <w:tab/>
            <w:t>PIRKIMO OBJEKTAS</w:t>
          </w:r>
        </w:p>
        <w:p w14:paraId="4A0E452D" w14:textId="1DF0B704" w:rsidR="00F71CB9" w:rsidRPr="00F61303" w:rsidRDefault="00000000" w:rsidP="005919EC">
          <w:pPr>
            <w:ind w:firstLine="0"/>
            <w:contextualSpacing/>
            <w:rPr>
              <w:rFonts w:ascii="Times New Roman" w:hAnsi="Times New Roman" w:cs="Times New Roman"/>
              <w:sz w:val="24"/>
              <w:szCs w:val="24"/>
            </w:rPr>
          </w:pPr>
        </w:p>
      </w:sdtContent>
    </w:sdt>
    <w:bookmarkStart w:id="4" w:name="part_472a163f4f844a9297cdf9e29b7fb942" w:displacedByCustomXml="prev"/>
    <w:bookmarkEnd w:id="4" w:displacedByCustomXml="prev"/>
    <w:bookmarkStart w:id="5" w:name="part_b3f278cdbcbe467a8b3f1d6ea4ea85f8" w:displacedByCustomXml="prev"/>
    <w:bookmarkEnd w:id="5" w:displacedByCustomXml="prev"/>
    <w:bookmarkStart w:id="6" w:name="part_2d694ec0bf4747a2ace8bc3a118ff44f" w:displacedByCustomXml="prev"/>
    <w:bookmarkEnd w:id="6" w:displacedByCustomXml="prev"/>
    <w:bookmarkStart w:id="7" w:name="part_da460e3efffa45688cb920cd281c7959" w:displacedByCustomXml="prev"/>
    <w:bookmarkEnd w:id="7" w:displacedByCustomXml="prev"/>
    <w:bookmarkStart w:id="8" w:name="part_c8889be5d523482e81bb176e6fe56cd2" w:displacedByCustomXml="prev"/>
    <w:bookmarkEnd w:id="8" w:displacedByCustomXml="prev"/>
    <w:bookmarkStart w:id="9" w:name="_Toc137194947" w:displacedByCustomXml="prev"/>
    <w:bookmarkStart w:id="10" w:name="_Ref39666794" w:displacedByCustomXml="prev"/>
    <w:bookmarkStart w:id="11" w:name="_Ref39666796" w:displacedByCustomXml="prev"/>
    <w:bookmarkStart w:id="12" w:name="_Toc48053171" w:displacedByCustomXml="prev"/>
    <w:bookmarkStart w:id="13" w:name="_Toc147739116" w:displacedByCustomXml="prev"/>
    <w:bookmarkEnd w:id="9"/>
    <w:p w14:paraId="0AEFEE07" w14:textId="258A07EF" w:rsidR="00FB3C75" w:rsidRPr="00580689" w:rsidRDefault="00AD348C" w:rsidP="00576752">
      <w:pPr>
        <w:pStyle w:val="Betarp"/>
        <w:tabs>
          <w:tab w:val="left" w:pos="1134"/>
        </w:tabs>
        <w:spacing w:after="120"/>
        <w:ind w:firstLine="720"/>
        <w:contextualSpacing/>
        <w:rPr>
          <w:rFonts w:ascii="Times New Roman" w:hAnsi="Times New Roman" w:cs="Times New Roman"/>
          <w:sz w:val="24"/>
          <w:szCs w:val="24"/>
        </w:rPr>
      </w:pPr>
      <w:r>
        <w:rPr>
          <w:rFonts w:ascii="Times New Roman" w:hAnsi="Times New Roman" w:cs="Times New Roman"/>
          <w:sz w:val="24"/>
          <w:szCs w:val="24"/>
        </w:rPr>
        <w:t xml:space="preserve">2.1. </w:t>
      </w:r>
      <w:r w:rsidR="00651664" w:rsidRPr="00F61303">
        <w:rPr>
          <w:rFonts w:ascii="Times New Roman" w:hAnsi="Times New Roman" w:cs="Times New Roman"/>
          <w:sz w:val="24"/>
          <w:szCs w:val="24"/>
        </w:rPr>
        <w:t xml:space="preserve">Perkančioji organizacija </w:t>
      </w:r>
      <w:r w:rsidR="00FB3C75" w:rsidRPr="00F61303">
        <w:rPr>
          <w:rFonts w:ascii="Times New Roman" w:eastAsia="Calibri" w:hAnsi="Times New Roman" w:cs="Times New Roman"/>
          <w:color w:val="000000" w:themeColor="text1"/>
          <w:sz w:val="24"/>
          <w:szCs w:val="24"/>
        </w:rPr>
        <w:t>numato įsigyti</w:t>
      </w:r>
      <w:r w:rsidR="00701B40" w:rsidRPr="00F61303">
        <w:rPr>
          <w:rFonts w:ascii="Times New Roman" w:eastAsia="Calibri" w:hAnsi="Times New Roman" w:cs="Times New Roman"/>
          <w:color w:val="000000" w:themeColor="text1"/>
          <w:sz w:val="24"/>
          <w:szCs w:val="24"/>
        </w:rPr>
        <w:t xml:space="preserve"> </w:t>
      </w:r>
      <w:r w:rsidR="00576752">
        <w:rPr>
          <w:rFonts w:ascii="Times New Roman" w:eastAsia="Calibri" w:hAnsi="Times New Roman" w:cs="Times New Roman"/>
          <w:color w:val="000000" w:themeColor="text1"/>
          <w:sz w:val="24"/>
          <w:szCs w:val="24"/>
        </w:rPr>
        <w:t>pelenų</w:t>
      </w:r>
      <w:r w:rsidR="00BA458F">
        <w:rPr>
          <w:rFonts w:ascii="Times New Roman" w:eastAsia="Calibri" w:hAnsi="Times New Roman" w:cs="Times New Roman"/>
          <w:color w:val="000000" w:themeColor="text1"/>
          <w:sz w:val="24"/>
          <w:szCs w:val="24"/>
        </w:rPr>
        <w:t xml:space="preserve"> transportavimo iš </w:t>
      </w:r>
      <w:r w:rsidR="00576752">
        <w:rPr>
          <w:rFonts w:ascii="Times New Roman" w:eastAsia="Calibri" w:hAnsi="Times New Roman" w:cs="Times New Roman"/>
          <w:color w:val="000000" w:themeColor="text1"/>
          <w:sz w:val="24"/>
          <w:szCs w:val="24"/>
        </w:rPr>
        <w:t>Kauno r. katilinių</w:t>
      </w:r>
      <w:r w:rsidR="00D22C65">
        <w:rPr>
          <w:rFonts w:ascii="Times New Roman" w:eastAsia="Calibri" w:hAnsi="Times New Roman" w:cs="Times New Roman"/>
          <w:color w:val="000000" w:themeColor="text1"/>
          <w:sz w:val="24"/>
          <w:szCs w:val="24"/>
        </w:rPr>
        <w:t xml:space="preserve">, </w:t>
      </w:r>
      <w:r w:rsidR="00BA458F">
        <w:rPr>
          <w:rFonts w:ascii="Times New Roman" w:eastAsia="Calibri" w:hAnsi="Times New Roman" w:cs="Times New Roman"/>
          <w:color w:val="000000" w:themeColor="text1"/>
          <w:sz w:val="24"/>
          <w:szCs w:val="24"/>
        </w:rPr>
        <w:t xml:space="preserve">iki </w:t>
      </w:r>
      <w:r w:rsidR="00116933">
        <w:rPr>
          <w:rFonts w:ascii="Times New Roman" w:eastAsia="Calibri" w:hAnsi="Times New Roman" w:cs="Times New Roman"/>
          <w:color w:val="000000" w:themeColor="text1"/>
          <w:sz w:val="24"/>
          <w:szCs w:val="24"/>
        </w:rPr>
        <w:t>pelenų tvarkymo vietos</w:t>
      </w:r>
      <w:r w:rsidR="00BA458F">
        <w:rPr>
          <w:rFonts w:ascii="Times New Roman" w:eastAsia="Calibri" w:hAnsi="Times New Roman" w:cs="Times New Roman"/>
          <w:color w:val="000000" w:themeColor="text1"/>
          <w:sz w:val="24"/>
          <w:szCs w:val="24"/>
        </w:rPr>
        <w:t xml:space="preserve"> </w:t>
      </w:r>
      <w:r w:rsidR="003A4C25" w:rsidRPr="003A4C25">
        <w:rPr>
          <w:rFonts w:ascii="Times New Roman" w:eastAsia="Calibri" w:hAnsi="Times New Roman" w:cs="Times New Roman"/>
          <w:color w:val="000000" w:themeColor="text1"/>
          <w:sz w:val="24"/>
          <w:szCs w:val="24"/>
        </w:rPr>
        <w:t xml:space="preserve">adresu Elnių g. 1 LT-55343 </w:t>
      </w:r>
      <w:proofErr w:type="spellStart"/>
      <w:r w:rsidR="003A4C25" w:rsidRPr="003A4C25">
        <w:rPr>
          <w:rFonts w:ascii="Times New Roman" w:eastAsia="Calibri" w:hAnsi="Times New Roman" w:cs="Times New Roman"/>
          <w:color w:val="000000" w:themeColor="text1"/>
          <w:sz w:val="24"/>
          <w:szCs w:val="24"/>
        </w:rPr>
        <w:t>Batėgala</w:t>
      </w:r>
      <w:proofErr w:type="spellEnd"/>
      <w:r w:rsidR="003A4C25" w:rsidRPr="003A4C25">
        <w:rPr>
          <w:rFonts w:ascii="Times New Roman" w:eastAsia="Calibri" w:hAnsi="Times New Roman" w:cs="Times New Roman"/>
          <w:color w:val="000000" w:themeColor="text1"/>
          <w:sz w:val="24"/>
          <w:szCs w:val="24"/>
        </w:rPr>
        <w:t xml:space="preserve">, Kulvos sen. </w:t>
      </w:r>
      <w:r w:rsidR="003A4C25">
        <w:rPr>
          <w:rFonts w:ascii="Times New Roman" w:eastAsia="Calibri" w:hAnsi="Times New Roman" w:cs="Times New Roman"/>
          <w:color w:val="000000" w:themeColor="text1"/>
          <w:sz w:val="24"/>
          <w:szCs w:val="24"/>
        </w:rPr>
        <w:t xml:space="preserve">ir konteinerių nuomos </w:t>
      </w:r>
      <w:r w:rsidR="00BA458F">
        <w:rPr>
          <w:rFonts w:ascii="Times New Roman" w:eastAsia="Calibri" w:hAnsi="Times New Roman" w:cs="Times New Roman"/>
          <w:color w:val="000000" w:themeColor="text1"/>
          <w:sz w:val="24"/>
          <w:szCs w:val="24"/>
        </w:rPr>
        <w:t xml:space="preserve">paslaugas. </w:t>
      </w:r>
      <w:r w:rsidR="00FB3C75" w:rsidRPr="00F61303">
        <w:rPr>
          <w:rFonts w:ascii="Times New Roman" w:hAnsi="Times New Roman" w:cs="Times New Roman"/>
          <w:sz w:val="24"/>
          <w:szCs w:val="24"/>
        </w:rPr>
        <w:t xml:space="preserve">Reikalavimai </w:t>
      </w:r>
      <w:r w:rsidR="00966703" w:rsidRPr="00F61303">
        <w:rPr>
          <w:rFonts w:ascii="Times New Roman" w:hAnsi="Times New Roman" w:cs="Times New Roman"/>
          <w:sz w:val="24"/>
          <w:szCs w:val="24"/>
        </w:rPr>
        <w:t>p</w:t>
      </w:r>
      <w:r w:rsidR="00FB3C75" w:rsidRPr="00F61303">
        <w:rPr>
          <w:rFonts w:ascii="Times New Roman" w:hAnsi="Times New Roman" w:cs="Times New Roman"/>
          <w:sz w:val="24"/>
          <w:szCs w:val="24"/>
        </w:rPr>
        <w:t>irkimo objektui nustatyti</w:t>
      </w:r>
      <w:r w:rsidR="00AE2AEF" w:rsidRPr="00F61303">
        <w:rPr>
          <w:rFonts w:ascii="Times New Roman" w:hAnsi="Times New Roman" w:cs="Times New Roman"/>
          <w:sz w:val="24"/>
          <w:szCs w:val="24"/>
        </w:rPr>
        <w:t xml:space="preserve"> </w:t>
      </w:r>
      <w:r w:rsidR="00044836" w:rsidRPr="00F61303">
        <w:rPr>
          <w:rFonts w:ascii="Times New Roman" w:hAnsi="Times New Roman" w:cs="Times New Roman"/>
          <w:sz w:val="24"/>
          <w:szCs w:val="24"/>
        </w:rPr>
        <w:t>p</w:t>
      </w:r>
      <w:r w:rsidR="00AE2AEF" w:rsidRPr="00F61303">
        <w:rPr>
          <w:rFonts w:ascii="Times New Roman" w:hAnsi="Times New Roman" w:cs="Times New Roman"/>
          <w:sz w:val="24"/>
          <w:szCs w:val="24"/>
        </w:rPr>
        <w:t xml:space="preserve">irkimo sąlygų </w:t>
      </w:r>
      <w:r w:rsidR="00584CC4">
        <w:rPr>
          <w:rFonts w:ascii="Times New Roman" w:hAnsi="Times New Roman" w:cs="Times New Roman"/>
          <w:sz w:val="24"/>
          <w:szCs w:val="24"/>
        </w:rPr>
        <w:t>1</w:t>
      </w:r>
      <w:r w:rsidR="006A52BE" w:rsidRPr="00F61303">
        <w:rPr>
          <w:rFonts w:ascii="Times New Roman" w:hAnsi="Times New Roman" w:cs="Times New Roman"/>
          <w:sz w:val="24"/>
          <w:szCs w:val="24"/>
        </w:rPr>
        <w:t xml:space="preserve"> </w:t>
      </w:r>
      <w:r w:rsidR="005D5640" w:rsidRPr="00F61303">
        <w:rPr>
          <w:rFonts w:ascii="Times New Roman" w:hAnsi="Times New Roman" w:cs="Times New Roman"/>
          <w:sz w:val="24"/>
          <w:szCs w:val="24"/>
        </w:rPr>
        <w:t>priede „Techninė specifikacija“</w:t>
      </w:r>
      <w:r w:rsidR="00AE2AEF" w:rsidRPr="00F61303">
        <w:rPr>
          <w:rFonts w:ascii="Times New Roman" w:hAnsi="Times New Roman" w:cs="Times New Roman"/>
          <w:sz w:val="24"/>
          <w:szCs w:val="24"/>
        </w:rPr>
        <w:t>.</w:t>
      </w:r>
      <w:r w:rsidR="006A52BE" w:rsidRPr="00F61303">
        <w:rPr>
          <w:rFonts w:ascii="Times New Roman" w:hAnsi="Times New Roman" w:cs="Times New Roman"/>
          <w:sz w:val="24"/>
          <w:szCs w:val="24"/>
        </w:rPr>
        <w:t xml:space="preserve"> Pirkimui taikomas Bendrajame viešųjų pirkimų žodyne (toliau – </w:t>
      </w:r>
      <w:r w:rsidR="006A52BE" w:rsidRPr="00284BD0">
        <w:rPr>
          <w:rFonts w:ascii="Times New Roman" w:hAnsi="Times New Roman" w:cs="Times New Roman"/>
          <w:sz w:val="24"/>
          <w:szCs w:val="24"/>
        </w:rPr>
        <w:t xml:space="preserve">BVPŽ) nurodytas </w:t>
      </w:r>
      <w:r w:rsidR="00580689" w:rsidRPr="00284BD0">
        <w:rPr>
          <w:rFonts w:ascii="Times New Roman" w:hAnsi="Times New Roman" w:cs="Times New Roman"/>
          <w:sz w:val="24"/>
          <w:szCs w:val="24"/>
        </w:rPr>
        <w:t xml:space="preserve">pagrindinis </w:t>
      </w:r>
      <w:r w:rsidR="006A52BE" w:rsidRPr="00284BD0">
        <w:rPr>
          <w:rFonts w:ascii="Times New Roman" w:hAnsi="Times New Roman" w:cs="Times New Roman"/>
          <w:sz w:val="24"/>
          <w:szCs w:val="24"/>
        </w:rPr>
        <w:t xml:space="preserve">kodas </w:t>
      </w:r>
      <w:r w:rsidR="00284BD0" w:rsidRPr="00284BD0">
        <w:rPr>
          <w:rFonts w:ascii="Times New Roman" w:hAnsi="Times New Roman" w:cs="Times New Roman"/>
          <w:sz w:val="24"/>
          <w:szCs w:val="24"/>
        </w:rPr>
        <w:t xml:space="preserve"> </w:t>
      </w:r>
      <w:r w:rsidR="00D15AA2" w:rsidRPr="00D15AA2">
        <w:rPr>
          <w:rFonts w:ascii="Times New Roman" w:hAnsi="Times New Roman" w:cs="Times New Roman"/>
          <w:sz w:val="24"/>
          <w:szCs w:val="24"/>
        </w:rPr>
        <w:t>60180000-3 (Krovininių transporto priemonių nuoma su vairuotoju</w:t>
      </w:r>
      <w:r w:rsidR="008263B7">
        <w:rPr>
          <w:rFonts w:ascii="Times New Roman" w:hAnsi="Times New Roman" w:cs="Times New Roman"/>
          <w:sz w:val="24"/>
          <w:szCs w:val="24"/>
        </w:rPr>
        <w:t>).</w:t>
      </w:r>
      <w:r w:rsidR="0004367F">
        <w:rPr>
          <w:rFonts w:ascii="Times New Roman" w:hAnsi="Times New Roman" w:cs="Times New Roman"/>
          <w:sz w:val="24"/>
          <w:szCs w:val="24"/>
        </w:rPr>
        <w:t xml:space="preserve"> </w:t>
      </w:r>
    </w:p>
    <w:p w14:paraId="6F767BB0" w14:textId="25CE5008" w:rsidR="008024EC" w:rsidRDefault="002C41AA" w:rsidP="00576752">
      <w:pPr>
        <w:pStyle w:val="Betarp"/>
        <w:ind w:firstLine="720"/>
        <w:contextualSpacing/>
        <w:rPr>
          <w:rFonts w:ascii="Times New Roman" w:hAnsi="Times New Roman" w:cs="Times New Roman"/>
          <w:sz w:val="24"/>
          <w:szCs w:val="24"/>
        </w:rPr>
      </w:pPr>
      <w:r w:rsidRPr="00580689">
        <w:rPr>
          <w:rFonts w:ascii="Times New Roman" w:hAnsi="Times New Roman" w:cs="Times New Roman"/>
          <w:sz w:val="24"/>
          <w:szCs w:val="24"/>
        </w:rPr>
        <w:t>2.2.</w:t>
      </w:r>
      <w:r w:rsidR="00ED1C85" w:rsidRPr="00580689">
        <w:rPr>
          <w:rFonts w:ascii="Times New Roman" w:hAnsi="Times New Roman" w:cs="Times New Roman"/>
          <w:sz w:val="24"/>
          <w:szCs w:val="24"/>
        </w:rPr>
        <w:t xml:space="preserve"> </w:t>
      </w:r>
      <w:r w:rsidR="00FB3C75" w:rsidRPr="00580689">
        <w:rPr>
          <w:rFonts w:ascii="Times New Roman" w:hAnsi="Times New Roman" w:cs="Times New Roman"/>
          <w:sz w:val="24"/>
          <w:szCs w:val="24"/>
        </w:rPr>
        <w:t xml:space="preserve">Pirkimo objektas </w:t>
      </w:r>
      <w:r w:rsidR="008024EC">
        <w:rPr>
          <w:rFonts w:ascii="Times New Roman" w:hAnsi="Times New Roman" w:cs="Times New Roman"/>
          <w:sz w:val="24"/>
          <w:szCs w:val="24"/>
        </w:rPr>
        <w:t>į dalis</w:t>
      </w:r>
      <w:r w:rsidR="00682527">
        <w:rPr>
          <w:rFonts w:ascii="Times New Roman" w:hAnsi="Times New Roman" w:cs="Times New Roman"/>
          <w:sz w:val="24"/>
          <w:szCs w:val="24"/>
        </w:rPr>
        <w:t xml:space="preserve"> neskaidomas. </w:t>
      </w:r>
    </w:p>
    <w:p w14:paraId="2B9FCCA2" w14:textId="34073C68" w:rsidR="003943EC" w:rsidRPr="00F61303" w:rsidRDefault="003943EC" w:rsidP="00576752">
      <w:pPr>
        <w:pStyle w:val="Sraopastraipa"/>
        <w:spacing w:line="240" w:lineRule="auto"/>
        <w:ind w:left="0" w:firstLine="720"/>
        <w:rPr>
          <w:rFonts w:ascii="Times New Roman" w:hAnsi="Times New Roman" w:cs="Times New Roman"/>
          <w:sz w:val="24"/>
          <w:szCs w:val="24"/>
        </w:rPr>
      </w:pPr>
      <w:r w:rsidRPr="00F61303">
        <w:rPr>
          <w:rFonts w:ascii="Times New Roman" w:hAnsi="Times New Roman" w:cs="Times New Roman"/>
          <w:sz w:val="24"/>
          <w:szCs w:val="24"/>
        </w:rPr>
        <w:t>2.</w:t>
      </w:r>
      <w:r w:rsidR="001F568A" w:rsidRPr="00F61303">
        <w:rPr>
          <w:rFonts w:ascii="Times New Roman" w:hAnsi="Times New Roman" w:cs="Times New Roman"/>
          <w:sz w:val="24"/>
          <w:szCs w:val="24"/>
        </w:rPr>
        <w:t>3</w:t>
      </w:r>
      <w:r w:rsidRPr="00F61303">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Default="003943EC" w:rsidP="00576752">
      <w:pPr>
        <w:pStyle w:val="Sraopastraipa"/>
        <w:spacing w:line="240" w:lineRule="auto"/>
        <w:ind w:left="0" w:firstLine="720"/>
        <w:rPr>
          <w:rFonts w:ascii="Times New Roman" w:hAnsi="Times New Roman" w:cs="Times New Roman"/>
          <w:sz w:val="24"/>
          <w:szCs w:val="24"/>
        </w:rPr>
      </w:pPr>
      <w:r w:rsidRPr="00F61303">
        <w:rPr>
          <w:rFonts w:ascii="Times New Roman" w:hAnsi="Times New Roman" w:cs="Times New Roman"/>
          <w:sz w:val="24"/>
          <w:szCs w:val="24"/>
        </w:rPr>
        <w:t>2.</w:t>
      </w:r>
      <w:r w:rsidR="001F568A" w:rsidRPr="00F61303">
        <w:rPr>
          <w:rFonts w:ascii="Times New Roman" w:hAnsi="Times New Roman" w:cs="Times New Roman"/>
          <w:sz w:val="24"/>
          <w:szCs w:val="24"/>
        </w:rPr>
        <w:t>4</w:t>
      </w:r>
      <w:r w:rsidRPr="00F61303">
        <w:rPr>
          <w:rFonts w:ascii="Times New Roman" w:hAnsi="Times New Roman" w:cs="Times New Roman"/>
          <w:sz w:val="24"/>
          <w:szCs w:val="24"/>
        </w:rPr>
        <w:t xml:space="preserve">. Jeigu apibūdinant pirkimo objektą techninėje specifikacijoje nurodytas standartas, </w:t>
      </w:r>
      <w:r w:rsidRPr="00F61303">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61303">
        <w:rPr>
          <w:rFonts w:ascii="Times New Roman" w:hAnsi="Times New Roman" w:cs="Times New Roman"/>
          <w:sz w:val="24"/>
          <w:szCs w:val="24"/>
        </w:rPr>
        <w:t xml:space="preserve">turi būti laikoma, kad kiekviena tokia nuoroda yra pateikta su žodžiais „arba lygiavertis“. </w:t>
      </w:r>
    </w:p>
    <w:p w14:paraId="320BD7FC" w14:textId="5ABF5119" w:rsidR="006D795A" w:rsidRPr="006D795A" w:rsidRDefault="00ED39B8" w:rsidP="006D795A">
      <w:pPr>
        <w:spacing w:line="240" w:lineRule="auto"/>
        <w:ind w:firstLine="709"/>
        <w:rPr>
          <w:rFonts w:ascii="Times New Roman" w:hAnsi="Times New Roman"/>
          <w:sz w:val="24"/>
          <w:szCs w:val="24"/>
        </w:rPr>
      </w:pPr>
      <w:r>
        <w:rPr>
          <w:rFonts w:ascii="Times New Roman" w:hAnsi="Times New Roman"/>
          <w:sz w:val="24"/>
          <w:szCs w:val="24"/>
        </w:rPr>
        <w:t xml:space="preserve">2.5. </w:t>
      </w:r>
      <w:r w:rsidR="006D795A" w:rsidRPr="006D795A">
        <w:rPr>
          <w:rFonts w:ascii="Times New Roman" w:hAnsi="Times New Roman"/>
          <w:sz w:val="24"/>
          <w:szCs w:val="24"/>
        </w:rPr>
        <w:t>Paslaugų teikėjas (toliau - Teikėjas) atsako už rūpestingą visų konkurso dokumentų išnagrinėjimą. Teikėjas, teikdamas pasiūlymą, patvirtinta, kad į jo pasiūlymą yra įskaičiuotos visos išlaidos bei mokesčiai ir Teikėjas prisiima visą riziką už visas išlaidas, kurias teikdamas pasiūlymą ir laikydamasis pirkimo dokumentuose nustatytų reikalavimų, privalėjo įskaičiuoti į pasiūlymo kainą. Jei Teikėjas laimi konkursą, nebebus priimtas joks reikalavimas pakeisti pasiūlymo sumą arba sąlygas, grindžiamas klaidomis ar praleidimais.</w:t>
      </w:r>
    </w:p>
    <w:p w14:paraId="0B69B53E" w14:textId="493EA4F7" w:rsidR="006D795A" w:rsidRPr="006D795A" w:rsidRDefault="00AF245B" w:rsidP="006D795A">
      <w:pPr>
        <w:spacing w:line="240" w:lineRule="auto"/>
        <w:ind w:firstLine="709"/>
        <w:rPr>
          <w:rFonts w:ascii="Arial" w:hAnsi="Arial" w:cs="Arial"/>
          <w:sz w:val="24"/>
          <w:szCs w:val="24"/>
        </w:rPr>
      </w:pPr>
      <w:r>
        <w:rPr>
          <w:rFonts w:ascii="Times New Roman" w:hAnsi="Times New Roman"/>
          <w:sz w:val="24"/>
          <w:szCs w:val="24"/>
        </w:rPr>
        <w:t>2.6</w:t>
      </w:r>
      <w:r w:rsidR="006D795A" w:rsidRPr="006D795A">
        <w:rPr>
          <w:rFonts w:ascii="Times New Roman" w:hAnsi="Times New Roman"/>
          <w:sz w:val="24"/>
          <w:szCs w:val="24"/>
        </w:rPr>
        <w:t>. Perkantysis subjektas, bet kuriuo metu iki pirkimo sutarties sudarymo, turi teisę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r w:rsidR="006D795A" w:rsidRPr="006D795A">
        <w:rPr>
          <w:rFonts w:ascii="Arial" w:hAnsi="Arial" w:cs="Arial"/>
          <w:sz w:val="24"/>
          <w:szCs w:val="24"/>
        </w:rPr>
        <w:t xml:space="preserve"> </w:t>
      </w:r>
    </w:p>
    <w:p w14:paraId="715AC511" w14:textId="2F64D48D" w:rsidR="006D795A" w:rsidRDefault="00C70AB3" w:rsidP="006D795A">
      <w:pPr>
        <w:tabs>
          <w:tab w:val="left" w:pos="1276"/>
        </w:tabs>
        <w:spacing w:line="240" w:lineRule="auto"/>
        <w:ind w:firstLine="709"/>
        <w:rPr>
          <w:rFonts w:ascii="Times New Roman" w:hAnsi="Times New Roman"/>
          <w:sz w:val="24"/>
          <w:szCs w:val="24"/>
        </w:rPr>
      </w:pPr>
      <w:r>
        <w:rPr>
          <w:rFonts w:ascii="Times New Roman" w:hAnsi="Times New Roman"/>
          <w:sz w:val="24"/>
          <w:szCs w:val="24"/>
        </w:rPr>
        <w:t>2.7</w:t>
      </w:r>
      <w:r w:rsidR="006D795A" w:rsidRPr="006D795A">
        <w:rPr>
          <w:rFonts w:ascii="Times New Roman" w:hAnsi="Times New Roman"/>
          <w:sz w:val="24"/>
          <w:szCs w:val="24"/>
        </w:rPr>
        <w:t xml:space="preserve">. Perkantysis subjektas neatlygina teikėjui jokių išlaidų, susijusių su pirkimo sąlygų gavimu, pasiūlymų rengimu ir pan., įskaitant ir išlaidas, patiriamas dėl to, kad vadovaudamasis </w:t>
      </w:r>
      <w:r w:rsidR="00ED315E">
        <w:rPr>
          <w:rFonts w:ascii="Times New Roman" w:hAnsi="Times New Roman"/>
          <w:sz w:val="24"/>
          <w:szCs w:val="24"/>
        </w:rPr>
        <w:t>Į</w:t>
      </w:r>
      <w:r w:rsidR="006D795A" w:rsidRPr="006D795A">
        <w:rPr>
          <w:rFonts w:ascii="Times New Roman" w:hAnsi="Times New Roman"/>
          <w:sz w:val="24"/>
          <w:szCs w:val="24"/>
        </w:rPr>
        <w:t xml:space="preserve">statymo nuostatomis Perkantysis </w:t>
      </w:r>
      <w:r w:rsidR="006D795A" w:rsidRPr="003656D0">
        <w:rPr>
          <w:rFonts w:ascii="Times New Roman" w:hAnsi="Times New Roman"/>
          <w:sz w:val="24"/>
          <w:szCs w:val="24"/>
        </w:rPr>
        <w:t xml:space="preserve">subjektas nutraukė pirkimo procedūras. </w:t>
      </w:r>
    </w:p>
    <w:p w14:paraId="62D174FC" w14:textId="77777777" w:rsidR="00474EBD" w:rsidRPr="003656D0" w:rsidRDefault="00474EBD" w:rsidP="006D795A">
      <w:pPr>
        <w:tabs>
          <w:tab w:val="left" w:pos="1276"/>
        </w:tabs>
        <w:spacing w:line="240" w:lineRule="auto"/>
        <w:ind w:firstLine="709"/>
        <w:rPr>
          <w:rFonts w:ascii="Times New Roman" w:hAnsi="Times New Roman"/>
          <w:sz w:val="24"/>
          <w:szCs w:val="24"/>
        </w:rPr>
      </w:pPr>
    </w:p>
    <w:p w14:paraId="42E93747" w14:textId="77777777" w:rsidR="003656D0" w:rsidRDefault="003656D0" w:rsidP="005919EC">
      <w:pPr>
        <w:jc w:val="center"/>
        <w:rPr>
          <w:rFonts w:ascii="Times New Roman" w:hAnsi="Times New Roman"/>
          <w:b/>
          <w:sz w:val="24"/>
          <w:szCs w:val="24"/>
        </w:rPr>
      </w:pPr>
      <w:r w:rsidRPr="003656D0">
        <w:rPr>
          <w:rFonts w:ascii="Times New Roman" w:hAnsi="Times New Roman"/>
          <w:b/>
          <w:sz w:val="24"/>
          <w:szCs w:val="24"/>
        </w:rPr>
        <w:t>III. TEIKĖJŲ PAŠALINIMO PAGRINDAI IR KVALIFIKACIJOS REIKALAVIMAI</w:t>
      </w:r>
    </w:p>
    <w:p w14:paraId="2A36994E" w14:textId="77777777" w:rsidR="005919EC" w:rsidRPr="003656D0" w:rsidRDefault="005919EC" w:rsidP="005919EC">
      <w:pPr>
        <w:jc w:val="center"/>
        <w:rPr>
          <w:rFonts w:ascii="Times New Roman" w:hAnsi="Times New Roman"/>
          <w:b/>
          <w:sz w:val="24"/>
          <w:szCs w:val="24"/>
        </w:rPr>
      </w:pPr>
    </w:p>
    <w:p w14:paraId="4665D14D" w14:textId="66967595" w:rsidR="00592EF6" w:rsidRPr="00F27885" w:rsidRDefault="00F27885" w:rsidP="00F27885">
      <w:pPr>
        <w:spacing w:line="240" w:lineRule="auto"/>
        <w:ind w:firstLine="709"/>
        <w:rPr>
          <w:rFonts w:ascii="Times New Roman" w:hAnsi="Times New Roman" w:cs="Times New Roman"/>
          <w:sz w:val="24"/>
          <w:szCs w:val="24"/>
        </w:rPr>
      </w:pPr>
      <w:r>
        <w:rPr>
          <w:rFonts w:ascii="Times New Roman" w:hAnsi="Times New Roman" w:cs="Times New Roman"/>
          <w:bCs/>
          <w:sz w:val="24"/>
          <w:szCs w:val="24"/>
        </w:rPr>
        <w:t>3.1</w:t>
      </w:r>
      <w:r w:rsidR="00592EF6" w:rsidRPr="00F27885">
        <w:rPr>
          <w:rFonts w:ascii="Times New Roman" w:hAnsi="Times New Roman" w:cs="Times New Roman"/>
          <w:bCs/>
          <w:sz w:val="24"/>
          <w:szCs w:val="24"/>
        </w:rPr>
        <w:t xml:space="preserve">. </w:t>
      </w:r>
      <w:r w:rsidR="00592EF6" w:rsidRPr="00F27885">
        <w:rPr>
          <w:rFonts w:ascii="Times New Roman" w:hAnsi="Times New Roman" w:cs="Times New Roman"/>
          <w:sz w:val="24"/>
          <w:szCs w:val="24"/>
        </w:rPr>
        <w:t>Pirkime netaikoma Europos bendrasis viešųjų pirkimų dokumentas ir reikalavimai dėl teikėjo pašalinimo pagrindų.</w:t>
      </w:r>
    </w:p>
    <w:p w14:paraId="4B1B602C" w14:textId="45ABBDF7" w:rsidR="00592EF6" w:rsidRDefault="00F27885" w:rsidP="00F27885">
      <w:pPr>
        <w:spacing w:line="240" w:lineRule="auto"/>
        <w:ind w:firstLine="709"/>
        <w:rPr>
          <w:rFonts w:ascii="Times New Roman" w:hAnsi="Times New Roman" w:cs="Times New Roman"/>
          <w:bCs/>
          <w:sz w:val="24"/>
          <w:szCs w:val="24"/>
        </w:rPr>
      </w:pPr>
      <w:r>
        <w:rPr>
          <w:rFonts w:ascii="Times New Roman" w:hAnsi="Times New Roman" w:cs="Times New Roman"/>
          <w:bCs/>
          <w:sz w:val="24"/>
          <w:szCs w:val="24"/>
        </w:rPr>
        <w:t>3.2</w:t>
      </w:r>
      <w:r w:rsidR="00592EF6" w:rsidRPr="00F27885">
        <w:rPr>
          <w:rFonts w:ascii="Times New Roman" w:hAnsi="Times New Roman" w:cs="Times New Roman"/>
          <w:bCs/>
          <w:sz w:val="24"/>
          <w:szCs w:val="24"/>
        </w:rPr>
        <w:t>. Teikėjas, pageidaujantis dalyvauti pirkime, turi atitikti šiuos minimalius kvalifikacijos reikalavimus ir pateikti lentelėje nurodytus kvalifikacinius reikalavimus įrodančius dokumentus:</w:t>
      </w:r>
    </w:p>
    <w:p w14:paraId="554F52AC" w14:textId="77777777" w:rsidR="00B07DCF" w:rsidRPr="00F27885" w:rsidRDefault="00B07DCF" w:rsidP="00F27885">
      <w:pPr>
        <w:spacing w:line="240" w:lineRule="auto"/>
        <w:ind w:firstLine="709"/>
        <w:rPr>
          <w:rFonts w:ascii="Times New Roman" w:hAnsi="Times New Roman" w:cs="Times New Roman"/>
          <w:bCs/>
          <w:sz w:val="24"/>
          <w:szCs w:val="24"/>
        </w:rPr>
      </w:pPr>
    </w:p>
    <w:tbl>
      <w:tblPr>
        <w:tblW w:w="100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0"/>
        <w:gridCol w:w="3855"/>
        <w:gridCol w:w="5423"/>
      </w:tblGrid>
      <w:tr w:rsidR="00F27885" w:rsidRPr="005D0074" w14:paraId="05642A80" w14:textId="77777777" w:rsidTr="005D0074">
        <w:trPr>
          <w:cantSplit/>
          <w:trHeight w:val="463"/>
          <w:tblHeader/>
        </w:trPr>
        <w:tc>
          <w:tcPr>
            <w:tcW w:w="810" w:type="dxa"/>
            <w:shd w:val="clear" w:color="auto" w:fill="auto"/>
            <w:vAlign w:val="center"/>
          </w:tcPr>
          <w:p w14:paraId="5C289BE4" w14:textId="2BD4ECEE" w:rsidR="00F27885" w:rsidRPr="005D0074" w:rsidRDefault="00F27885" w:rsidP="00B93B07">
            <w:pPr>
              <w:spacing w:after="160" w:line="276" w:lineRule="auto"/>
              <w:ind w:firstLine="0"/>
              <w:jc w:val="center"/>
              <w:rPr>
                <w:rFonts w:ascii="Times New Roman" w:eastAsia="Calibri" w:hAnsi="Times New Roman" w:cs="Times New Roman"/>
                <w:b/>
                <w:sz w:val="24"/>
                <w:szCs w:val="24"/>
                <w:lang w:eastAsia="en-US"/>
              </w:rPr>
            </w:pPr>
            <w:r w:rsidRPr="005D0074">
              <w:rPr>
                <w:rFonts w:ascii="Times New Roman" w:eastAsia="Calibri" w:hAnsi="Times New Roman" w:cs="Times New Roman"/>
                <w:b/>
                <w:sz w:val="24"/>
                <w:szCs w:val="24"/>
                <w:lang w:eastAsia="en-US"/>
              </w:rPr>
              <w:lastRenderedPageBreak/>
              <w:t xml:space="preserve">Eil. </w:t>
            </w:r>
            <w:r w:rsidR="005D0074">
              <w:rPr>
                <w:rFonts w:ascii="Times New Roman" w:eastAsia="Calibri" w:hAnsi="Times New Roman" w:cs="Times New Roman"/>
                <w:b/>
                <w:sz w:val="24"/>
                <w:szCs w:val="24"/>
                <w:lang w:eastAsia="en-US"/>
              </w:rPr>
              <w:t>N</w:t>
            </w:r>
            <w:r w:rsidRPr="005D0074">
              <w:rPr>
                <w:rFonts w:ascii="Times New Roman" w:eastAsia="Calibri" w:hAnsi="Times New Roman" w:cs="Times New Roman"/>
                <w:b/>
                <w:sz w:val="24"/>
                <w:szCs w:val="24"/>
                <w:lang w:eastAsia="en-US"/>
              </w:rPr>
              <w:t>r.</w:t>
            </w:r>
          </w:p>
        </w:tc>
        <w:tc>
          <w:tcPr>
            <w:tcW w:w="3855" w:type="dxa"/>
            <w:shd w:val="clear" w:color="auto" w:fill="auto"/>
            <w:vAlign w:val="center"/>
          </w:tcPr>
          <w:p w14:paraId="1CF15997" w14:textId="77777777" w:rsidR="00F27885" w:rsidRPr="005D0074" w:rsidRDefault="00F27885" w:rsidP="00B93B07">
            <w:pPr>
              <w:spacing w:after="160" w:line="276" w:lineRule="auto"/>
              <w:ind w:firstLine="0"/>
              <w:jc w:val="center"/>
              <w:rPr>
                <w:rFonts w:ascii="Times New Roman" w:eastAsia="Calibri" w:hAnsi="Times New Roman" w:cs="Times New Roman"/>
                <w:b/>
                <w:sz w:val="24"/>
                <w:szCs w:val="24"/>
                <w:lang w:eastAsia="en-US"/>
              </w:rPr>
            </w:pPr>
            <w:r w:rsidRPr="005D0074">
              <w:rPr>
                <w:rFonts w:ascii="Times New Roman" w:eastAsia="Calibri" w:hAnsi="Times New Roman" w:cs="Times New Roman"/>
                <w:b/>
                <w:sz w:val="24"/>
                <w:szCs w:val="24"/>
                <w:lang w:eastAsia="en-US"/>
              </w:rPr>
              <w:t>Kvalifikacijos reikalavimai</w:t>
            </w:r>
          </w:p>
        </w:tc>
        <w:tc>
          <w:tcPr>
            <w:tcW w:w="5423" w:type="dxa"/>
            <w:shd w:val="clear" w:color="auto" w:fill="auto"/>
            <w:vAlign w:val="center"/>
          </w:tcPr>
          <w:p w14:paraId="7206AE93" w14:textId="77777777" w:rsidR="00F27885" w:rsidRPr="005D0074" w:rsidRDefault="00F27885" w:rsidP="00B93B07">
            <w:pPr>
              <w:spacing w:after="160" w:line="276" w:lineRule="auto"/>
              <w:ind w:firstLine="0"/>
              <w:jc w:val="center"/>
              <w:rPr>
                <w:rFonts w:ascii="Times New Roman" w:eastAsia="Calibri" w:hAnsi="Times New Roman" w:cs="Times New Roman"/>
                <w:b/>
                <w:sz w:val="24"/>
                <w:szCs w:val="24"/>
                <w:lang w:eastAsia="en-US"/>
              </w:rPr>
            </w:pPr>
            <w:r w:rsidRPr="005D0074">
              <w:rPr>
                <w:rFonts w:ascii="Times New Roman" w:eastAsia="Calibri" w:hAnsi="Times New Roman" w:cs="Times New Roman"/>
                <w:b/>
                <w:sz w:val="24"/>
                <w:szCs w:val="24"/>
                <w:lang w:eastAsia="en-US"/>
              </w:rPr>
              <w:t>Patvirtinančių dokumentų sąrašas</w:t>
            </w:r>
          </w:p>
        </w:tc>
      </w:tr>
      <w:tr w:rsidR="00F27885" w:rsidRPr="005D0074" w14:paraId="3885E074" w14:textId="77777777" w:rsidTr="005D0074">
        <w:trPr>
          <w:trHeight w:val="463"/>
        </w:trPr>
        <w:tc>
          <w:tcPr>
            <w:tcW w:w="10088" w:type="dxa"/>
            <w:gridSpan w:val="3"/>
            <w:shd w:val="clear" w:color="auto" w:fill="auto"/>
          </w:tcPr>
          <w:p w14:paraId="6EBF35F5" w14:textId="77777777" w:rsidR="00F27885" w:rsidRPr="005D0074" w:rsidRDefault="00F27885" w:rsidP="00B93B07">
            <w:pPr>
              <w:spacing w:after="160" w:line="276" w:lineRule="auto"/>
              <w:ind w:firstLine="0"/>
              <w:jc w:val="center"/>
              <w:rPr>
                <w:rFonts w:ascii="Times New Roman" w:eastAsia="Calibri" w:hAnsi="Times New Roman" w:cs="Times New Roman"/>
                <w:b/>
                <w:i/>
                <w:sz w:val="24"/>
                <w:szCs w:val="24"/>
                <w:lang w:eastAsia="en-US"/>
              </w:rPr>
            </w:pPr>
            <w:r w:rsidRPr="005D0074">
              <w:rPr>
                <w:rFonts w:ascii="Times New Roman" w:eastAsia="Calibri" w:hAnsi="Times New Roman" w:cs="Times New Roman"/>
                <w:b/>
                <w:i/>
                <w:sz w:val="24"/>
                <w:szCs w:val="24"/>
                <w:lang w:eastAsia="en-US"/>
              </w:rPr>
              <w:t>Teisė verstis atitinkama veikla</w:t>
            </w:r>
          </w:p>
        </w:tc>
      </w:tr>
      <w:tr w:rsidR="00F27885" w:rsidRPr="005D0074" w14:paraId="00018BCA" w14:textId="77777777" w:rsidTr="005D0074">
        <w:trPr>
          <w:trHeight w:val="2633"/>
        </w:trPr>
        <w:tc>
          <w:tcPr>
            <w:tcW w:w="810" w:type="dxa"/>
            <w:shd w:val="clear" w:color="auto" w:fill="auto"/>
          </w:tcPr>
          <w:p w14:paraId="1A6AF82E" w14:textId="43B2C4A4" w:rsidR="00F27885" w:rsidRPr="005D0074" w:rsidRDefault="00F27885" w:rsidP="00B93B07">
            <w:pPr>
              <w:spacing w:after="160" w:line="276" w:lineRule="auto"/>
              <w:ind w:firstLine="0"/>
              <w:jc w:val="left"/>
              <w:rPr>
                <w:rFonts w:ascii="Times New Roman" w:eastAsia="Calibri" w:hAnsi="Times New Roman" w:cs="Times New Roman"/>
                <w:sz w:val="24"/>
                <w:szCs w:val="24"/>
                <w:lang w:eastAsia="en-US"/>
              </w:rPr>
            </w:pPr>
            <w:r w:rsidRPr="005D0074">
              <w:rPr>
                <w:rFonts w:ascii="Times New Roman" w:eastAsia="Calibri" w:hAnsi="Times New Roman" w:cs="Times New Roman"/>
                <w:sz w:val="24"/>
                <w:szCs w:val="24"/>
                <w:lang w:eastAsia="en-US"/>
              </w:rPr>
              <w:t>1.</w:t>
            </w:r>
            <w:r w:rsidR="006B04CF" w:rsidRPr="005D0074">
              <w:rPr>
                <w:rFonts w:ascii="Times New Roman" w:eastAsia="Calibri" w:hAnsi="Times New Roman" w:cs="Times New Roman"/>
                <w:sz w:val="24"/>
                <w:szCs w:val="24"/>
                <w:lang w:eastAsia="en-US"/>
              </w:rPr>
              <w:t>1</w:t>
            </w:r>
            <w:r w:rsidRPr="005D0074">
              <w:rPr>
                <w:rFonts w:ascii="Times New Roman" w:eastAsia="Calibri" w:hAnsi="Times New Roman" w:cs="Times New Roman"/>
                <w:sz w:val="24"/>
                <w:szCs w:val="24"/>
                <w:lang w:eastAsia="en-US"/>
              </w:rPr>
              <w:t xml:space="preserve">. </w:t>
            </w:r>
          </w:p>
        </w:tc>
        <w:tc>
          <w:tcPr>
            <w:tcW w:w="3855" w:type="dxa"/>
            <w:tcBorders>
              <w:top w:val="single" w:sz="4" w:space="0" w:color="000000"/>
              <w:left w:val="single" w:sz="4" w:space="0" w:color="000000"/>
              <w:bottom w:val="single" w:sz="4" w:space="0" w:color="000000"/>
              <w:right w:val="single" w:sz="4" w:space="0" w:color="auto"/>
            </w:tcBorders>
          </w:tcPr>
          <w:p w14:paraId="14BFAB18" w14:textId="77777777" w:rsidR="00F27885" w:rsidRPr="005D0074" w:rsidRDefault="00F27885" w:rsidP="00B93B07">
            <w:pPr>
              <w:widowControl w:val="0"/>
              <w:tabs>
                <w:tab w:val="left" w:pos="1418"/>
              </w:tabs>
              <w:suppressAutoHyphens/>
              <w:autoSpaceDE w:val="0"/>
              <w:adjustRightInd w:val="0"/>
              <w:spacing w:after="160" w:line="240" w:lineRule="auto"/>
              <w:ind w:firstLine="0"/>
              <w:rPr>
                <w:rFonts w:ascii="Times New Roman" w:eastAsia="Calibri" w:hAnsi="Times New Roman" w:cs="Times New Roman"/>
                <w:color w:val="000000"/>
                <w:sz w:val="24"/>
                <w:szCs w:val="24"/>
              </w:rPr>
            </w:pPr>
            <w:r w:rsidRPr="005D0074">
              <w:rPr>
                <w:rFonts w:ascii="Times New Roman" w:eastAsia="Calibri" w:hAnsi="Times New Roman" w:cs="Times New Roman"/>
                <w:color w:val="000000"/>
                <w:sz w:val="24"/>
                <w:szCs w:val="24"/>
              </w:rPr>
              <w:t>Tiekėjas turi teisę verstis kelių transporto veikla - vežti krovinius vidaus maršrutais.</w:t>
            </w:r>
          </w:p>
          <w:p w14:paraId="18137BE8" w14:textId="77777777" w:rsidR="00F27885" w:rsidRPr="005D0074" w:rsidRDefault="00F27885" w:rsidP="00B93B07">
            <w:pPr>
              <w:widowControl w:val="0"/>
              <w:tabs>
                <w:tab w:val="left" w:pos="1418"/>
              </w:tabs>
              <w:suppressAutoHyphens/>
              <w:autoSpaceDE w:val="0"/>
              <w:adjustRightInd w:val="0"/>
              <w:spacing w:after="160" w:line="240" w:lineRule="auto"/>
              <w:ind w:firstLine="0"/>
              <w:rPr>
                <w:rFonts w:ascii="Times New Roman" w:eastAsia="Calibri" w:hAnsi="Times New Roman" w:cs="Times New Roman"/>
                <w:b/>
                <w:bCs/>
                <w:color w:val="000000"/>
                <w:sz w:val="24"/>
                <w:szCs w:val="24"/>
              </w:rPr>
            </w:pPr>
            <w:r w:rsidRPr="005D0074">
              <w:rPr>
                <w:rFonts w:ascii="Times New Roman" w:eastAsia="Calibri" w:hAnsi="Times New Roman" w:cs="Times New Roman"/>
                <w:b/>
                <w:bCs/>
                <w:color w:val="000000"/>
                <w:sz w:val="24"/>
                <w:szCs w:val="24"/>
              </w:rPr>
              <w:t>Pastabos:</w:t>
            </w:r>
          </w:p>
          <w:p w14:paraId="3E8531FF" w14:textId="77777777" w:rsidR="00F27885" w:rsidRPr="005D0074" w:rsidRDefault="00F27885" w:rsidP="00B93B07">
            <w:pPr>
              <w:widowControl w:val="0"/>
              <w:tabs>
                <w:tab w:val="left" w:pos="1418"/>
              </w:tabs>
              <w:suppressAutoHyphens/>
              <w:autoSpaceDE w:val="0"/>
              <w:adjustRightInd w:val="0"/>
              <w:spacing w:after="160" w:line="240" w:lineRule="auto"/>
              <w:ind w:firstLine="0"/>
              <w:rPr>
                <w:rFonts w:ascii="Times New Roman" w:eastAsia="Calibri" w:hAnsi="Times New Roman" w:cs="Times New Roman"/>
                <w:bCs/>
                <w:color w:val="000000"/>
                <w:sz w:val="24"/>
                <w:szCs w:val="24"/>
              </w:rPr>
            </w:pPr>
            <w:r w:rsidRPr="005D0074">
              <w:rPr>
                <w:rFonts w:ascii="Times New Roman" w:eastAsia="Calibri" w:hAnsi="Times New Roman" w:cs="Times New Roman"/>
                <w:bCs/>
                <w:color w:val="000000"/>
                <w:sz w:val="24"/>
                <w:szCs w:val="24"/>
              </w:rPr>
              <w:t>- jeigu pasiūlymą teikia ūkio subjektų</w:t>
            </w:r>
            <w:r w:rsidRPr="005D0074">
              <w:rPr>
                <w:rFonts w:ascii="Times New Roman" w:eastAsia="Calibri" w:hAnsi="Times New Roman" w:cs="Times New Roman"/>
                <w:bCs/>
                <w:i/>
                <w:iCs/>
                <w:color w:val="000000"/>
                <w:sz w:val="24"/>
                <w:szCs w:val="24"/>
              </w:rPr>
              <w:t xml:space="preserve"> </w:t>
            </w:r>
            <w:r w:rsidRPr="005D0074">
              <w:rPr>
                <w:rFonts w:ascii="Times New Roman" w:eastAsia="Calibri" w:hAnsi="Times New Roman" w:cs="Times New Roman"/>
                <w:bCs/>
                <w:color w:val="000000"/>
                <w:sz w:val="24"/>
                <w:szCs w:val="24"/>
              </w:rPr>
              <w:t>grupė – reikalavimą turi atitikti visi ūkio subjektų grupės nariai kartu;</w:t>
            </w:r>
          </w:p>
          <w:p w14:paraId="16DBDEC1" w14:textId="77777777" w:rsidR="00F27885" w:rsidRPr="005D0074" w:rsidRDefault="00F27885" w:rsidP="00B93B07">
            <w:pPr>
              <w:widowControl w:val="0"/>
              <w:tabs>
                <w:tab w:val="left" w:pos="1418"/>
              </w:tabs>
              <w:suppressAutoHyphens/>
              <w:autoSpaceDE w:val="0"/>
              <w:adjustRightInd w:val="0"/>
              <w:spacing w:after="160" w:line="240" w:lineRule="auto"/>
              <w:ind w:firstLine="0"/>
              <w:rPr>
                <w:rFonts w:ascii="Times New Roman" w:eastAsia="Calibri" w:hAnsi="Times New Roman" w:cs="Times New Roman"/>
                <w:bCs/>
                <w:color w:val="000000"/>
                <w:sz w:val="24"/>
                <w:szCs w:val="24"/>
              </w:rPr>
            </w:pPr>
            <w:r w:rsidRPr="005D0074">
              <w:rPr>
                <w:rFonts w:ascii="Times New Roman" w:eastAsia="Calibri" w:hAnsi="Times New Roman" w:cs="Times New Roman"/>
                <w:bCs/>
                <w:color w:val="000000"/>
                <w:sz w:val="24"/>
                <w:szCs w:val="24"/>
              </w:rPr>
              <w:t>- tiekėjas gali remtis kitų ūkio subjektų pajėgumais tik tuo atveju, jeigu tie subjektai patys vykdys tą pirkimo sutarties dalį, kuriai reikia jų turimų pajėgumų;</w:t>
            </w:r>
          </w:p>
          <w:p w14:paraId="0BFD40CC" w14:textId="38D58119" w:rsidR="00F27885" w:rsidRPr="005D0074" w:rsidRDefault="00F27885" w:rsidP="00B93B07">
            <w:pPr>
              <w:widowControl w:val="0"/>
              <w:tabs>
                <w:tab w:val="left" w:pos="1418"/>
              </w:tabs>
              <w:suppressAutoHyphens/>
              <w:autoSpaceDE w:val="0"/>
              <w:adjustRightInd w:val="0"/>
              <w:spacing w:after="160" w:line="240" w:lineRule="auto"/>
              <w:ind w:firstLine="0"/>
              <w:rPr>
                <w:rFonts w:ascii="Times New Roman" w:eastAsia="Calibri" w:hAnsi="Times New Roman" w:cs="Times New Roman"/>
                <w:bCs/>
                <w:sz w:val="24"/>
                <w:szCs w:val="24"/>
                <w:highlight w:val="yellow"/>
              </w:rPr>
            </w:pPr>
            <w:r w:rsidRPr="005D0074">
              <w:rPr>
                <w:rFonts w:ascii="Times New Roman" w:eastAsia="Calibri" w:hAnsi="Times New Roman" w:cs="Times New Roman"/>
                <w:bCs/>
                <w:color w:val="000000"/>
                <w:sz w:val="24"/>
                <w:szCs w:val="24"/>
              </w:rPr>
              <w:t xml:space="preserve">- subtiekėjams šis reikalavimas </w:t>
            </w:r>
            <w:r w:rsidR="00ED315E" w:rsidRPr="005D0074">
              <w:rPr>
                <w:rFonts w:ascii="Times New Roman" w:eastAsia="Calibri" w:hAnsi="Times New Roman" w:cs="Times New Roman"/>
                <w:bCs/>
                <w:color w:val="000000"/>
                <w:sz w:val="24"/>
                <w:szCs w:val="24"/>
              </w:rPr>
              <w:t>n</w:t>
            </w:r>
            <w:r w:rsidRPr="005D0074">
              <w:rPr>
                <w:rFonts w:ascii="Times New Roman" w:eastAsia="Calibri" w:hAnsi="Times New Roman" w:cs="Times New Roman"/>
                <w:bCs/>
                <w:color w:val="000000"/>
                <w:sz w:val="24"/>
                <w:szCs w:val="24"/>
              </w:rPr>
              <w:t>ekeliamas</w:t>
            </w:r>
          </w:p>
        </w:tc>
        <w:tc>
          <w:tcPr>
            <w:tcW w:w="5423" w:type="dxa"/>
            <w:tcBorders>
              <w:top w:val="single" w:sz="4" w:space="0" w:color="000000"/>
              <w:left w:val="single" w:sz="4" w:space="0" w:color="000000"/>
              <w:bottom w:val="single" w:sz="4" w:space="0" w:color="000000"/>
              <w:right w:val="single" w:sz="4" w:space="0" w:color="000000"/>
            </w:tcBorders>
            <w:shd w:val="clear" w:color="auto" w:fill="FFFFFF"/>
          </w:tcPr>
          <w:p w14:paraId="091F326F" w14:textId="746D535D" w:rsidR="00F27885" w:rsidRPr="005D0074" w:rsidRDefault="00C15364" w:rsidP="00B93B07">
            <w:pPr>
              <w:spacing w:before="120" w:after="160" w:line="240" w:lineRule="auto"/>
              <w:ind w:firstLine="0"/>
              <w:rPr>
                <w:rFonts w:ascii="Times New Roman" w:eastAsia="Calibri" w:hAnsi="Times New Roman" w:cs="Times New Roman"/>
                <w:sz w:val="24"/>
                <w:szCs w:val="24"/>
              </w:rPr>
            </w:pPr>
            <w:r w:rsidRPr="005D0074">
              <w:rPr>
                <w:rFonts w:ascii="Times New Roman" w:eastAsia="Calibri" w:hAnsi="Times New Roman" w:cs="Times New Roman"/>
                <w:sz w:val="24"/>
                <w:szCs w:val="24"/>
              </w:rPr>
              <w:t>Teikėjas teikia</w:t>
            </w:r>
            <w:r w:rsidR="00F27885" w:rsidRPr="005D0074">
              <w:rPr>
                <w:rFonts w:ascii="Times New Roman" w:eastAsia="Calibri" w:hAnsi="Times New Roman" w:cs="Times New Roman"/>
                <w:sz w:val="24"/>
                <w:szCs w:val="24"/>
              </w:rPr>
              <w:t xml:space="preserve"> Valstybinės kelių transporto inspekcijos prie Susisiekimo ministerijos nustatyta tvarka išduot</w:t>
            </w:r>
            <w:r w:rsidR="008C1829" w:rsidRPr="005D0074">
              <w:rPr>
                <w:rFonts w:ascii="Times New Roman" w:eastAsia="Calibri" w:hAnsi="Times New Roman" w:cs="Times New Roman"/>
                <w:sz w:val="24"/>
                <w:szCs w:val="24"/>
              </w:rPr>
              <w:t>ą</w:t>
            </w:r>
            <w:r w:rsidR="00F27885" w:rsidRPr="005D0074">
              <w:rPr>
                <w:rFonts w:ascii="Times New Roman" w:eastAsia="Calibri" w:hAnsi="Times New Roman" w:cs="Times New Roman"/>
                <w:sz w:val="24"/>
                <w:szCs w:val="24"/>
              </w:rPr>
              <w:t xml:space="preserve"> licenciją, įrodančią tiekėjui suteiktą teisę verstis krovinių vežimu vidaus maršrutais</w:t>
            </w:r>
          </w:p>
          <w:p w14:paraId="0CDE8293" w14:textId="77777777" w:rsidR="00F27885" w:rsidRPr="005D0074" w:rsidRDefault="00F27885" w:rsidP="00B93B07">
            <w:pPr>
              <w:spacing w:before="120" w:after="160" w:line="240" w:lineRule="auto"/>
              <w:ind w:firstLine="0"/>
              <w:rPr>
                <w:rFonts w:ascii="Times New Roman" w:eastAsia="Calibri" w:hAnsi="Times New Roman" w:cs="Times New Roman"/>
                <w:sz w:val="24"/>
                <w:szCs w:val="24"/>
              </w:rPr>
            </w:pPr>
            <w:r w:rsidRPr="005D0074">
              <w:rPr>
                <w:rFonts w:ascii="Times New Roman" w:eastAsia="Calibri" w:hAnsi="Times New Roman" w:cs="Times New Roman"/>
                <w:sz w:val="24"/>
                <w:szCs w:val="24"/>
              </w:rPr>
              <w:t>Tiekėjai iš užsienio privalo būti licencijuoti Valstybinės kelių transporto inspekcijos prie Susisiekimo ministerijos nustatyta tvarka.</w:t>
            </w:r>
          </w:p>
          <w:p w14:paraId="4F44085C" w14:textId="00E7342D" w:rsidR="00F27885" w:rsidRPr="005D0074" w:rsidRDefault="004C73B0" w:rsidP="00B93B07">
            <w:pPr>
              <w:spacing w:before="120" w:after="160" w:line="240" w:lineRule="auto"/>
              <w:ind w:firstLine="0"/>
              <w:rPr>
                <w:rFonts w:ascii="Times New Roman" w:eastAsia="Calibri" w:hAnsi="Times New Roman" w:cs="Times New Roman"/>
                <w:bCs/>
                <w:sz w:val="24"/>
                <w:szCs w:val="24"/>
                <w:highlight w:val="yellow"/>
              </w:rPr>
            </w:pPr>
            <w:r w:rsidRPr="005D0074">
              <w:rPr>
                <w:rFonts w:ascii="Times New Roman" w:eastAsia="Times New Roman" w:hAnsi="Times New Roman" w:cs="Times New Roman"/>
                <w:bCs/>
                <w:i/>
                <w:sz w:val="24"/>
                <w:szCs w:val="24"/>
                <w:u w:val="single"/>
              </w:rPr>
              <w:t>CVP IS priemonėmis pateikiamos skaitmeninės dokumentų kopijos.</w:t>
            </w:r>
          </w:p>
        </w:tc>
      </w:tr>
    </w:tbl>
    <w:p w14:paraId="0833A4A2" w14:textId="77777777" w:rsidR="00F27885" w:rsidRPr="005D0074" w:rsidRDefault="00F27885" w:rsidP="00F27885">
      <w:pPr>
        <w:spacing w:line="240" w:lineRule="auto"/>
        <w:ind w:left="360" w:firstLine="0"/>
        <w:jc w:val="center"/>
        <w:rPr>
          <w:rFonts w:ascii="Times New Roman" w:eastAsia="Calibri" w:hAnsi="Times New Roman" w:cs="Times New Roman"/>
          <w:b/>
          <w:sz w:val="24"/>
          <w:szCs w:val="24"/>
          <w:lang w:eastAsia="en-US"/>
        </w:rPr>
      </w:pPr>
    </w:p>
    <w:p w14:paraId="403F83D6" w14:textId="77777777" w:rsidR="00F27885" w:rsidRPr="005D0074" w:rsidRDefault="00F27885" w:rsidP="00F27885">
      <w:pPr>
        <w:spacing w:line="240" w:lineRule="auto"/>
        <w:ind w:left="360" w:firstLine="0"/>
        <w:jc w:val="center"/>
        <w:rPr>
          <w:rFonts w:ascii="Times New Roman" w:eastAsia="Times New Roman" w:hAnsi="Times New Roman" w:cs="Times New Roman"/>
          <w:sz w:val="24"/>
          <w:szCs w:val="24"/>
          <w:lang w:eastAsia="en-US"/>
        </w:rPr>
      </w:pPr>
      <w:r w:rsidRPr="005D0074">
        <w:rPr>
          <w:rFonts w:ascii="Times New Roman" w:eastAsia="Calibri" w:hAnsi="Times New Roman" w:cs="Times New Roman"/>
          <w:b/>
          <w:sz w:val="24"/>
          <w:szCs w:val="24"/>
          <w:lang w:eastAsia="en-US"/>
        </w:rPr>
        <w:t>Reikalaujami kokybės vadybos sistemos ir (arba) aplinkos apsaugos vadybos sistemos standartai</w:t>
      </w:r>
    </w:p>
    <w:p w14:paraId="5FB1904B" w14:textId="77777777" w:rsidR="00F27885" w:rsidRPr="005D0074" w:rsidRDefault="00F27885" w:rsidP="00F27885">
      <w:pPr>
        <w:spacing w:line="240" w:lineRule="auto"/>
        <w:ind w:firstLine="0"/>
        <w:jc w:val="left"/>
        <w:rPr>
          <w:rFonts w:ascii="Times New Roman" w:eastAsia="Times New Roman" w:hAnsi="Times New Roman" w:cs="Times New Roman"/>
          <w:sz w:val="24"/>
          <w:szCs w:val="24"/>
          <w:lang w:eastAsia="en-US"/>
        </w:rPr>
      </w:pPr>
    </w:p>
    <w:p w14:paraId="39F96823" w14:textId="77777777" w:rsidR="00F27885" w:rsidRPr="005D0074" w:rsidRDefault="00F27885" w:rsidP="00F27885">
      <w:pPr>
        <w:pStyle w:val="Sraopastraipa"/>
        <w:numPr>
          <w:ilvl w:val="0"/>
          <w:numId w:val="10"/>
        </w:numPr>
        <w:spacing w:after="160" w:line="240" w:lineRule="auto"/>
        <w:jc w:val="left"/>
        <w:rPr>
          <w:rFonts w:ascii="Times New Roman" w:eastAsia="Times New Roman" w:hAnsi="Times New Roman" w:cs="Times New Roman"/>
          <w:sz w:val="24"/>
          <w:szCs w:val="24"/>
          <w:lang w:eastAsia="en-US"/>
        </w:rPr>
      </w:pPr>
      <w:r w:rsidRPr="005D0074">
        <w:rPr>
          <w:rFonts w:ascii="Times New Roman" w:eastAsia="Times New Roman" w:hAnsi="Times New Roman" w:cs="Times New Roman"/>
          <w:sz w:val="24"/>
          <w:szCs w:val="24"/>
          <w:lang w:eastAsia="en-US"/>
        </w:rPr>
        <w:t>Reikalaujami aplinkos apsaugos vadybos sistemos standartai:</w:t>
      </w:r>
    </w:p>
    <w:tbl>
      <w:tblPr>
        <w:tblW w:w="100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2"/>
        <w:gridCol w:w="3861"/>
        <w:gridCol w:w="5415"/>
      </w:tblGrid>
      <w:tr w:rsidR="00F27885" w:rsidRPr="005D0074" w14:paraId="27F718D4" w14:textId="77777777" w:rsidTr="005D0074">
        <w:tc>
          <w:tcPr>
            <w:tcW w:w="812" w:type="dxa"/>
            <w:shd w:val="clear" w:color="auto" w:fill="auto"/>
          </w:tcPr>
          <w:p w14:paraId="301CC6DB" w14:textId="018AA961" w:rsidR="00F27885" w:rsidRPr="005D0074" w:rsidRDefault="00F27885" w:rsidP="00B93B07">
            <w:pPr>
              <w:spacing w:after="160" w:line="240" w:lineRule="auto"/>
              <w:ind w:firstLine="0"/>
              <w:jc w:val="center"/>
              <w:rPr>
                <w:rFonts w:ascii="Times New Roman" w:eastAsia="Calibri" w:hAnsi="Times New Roman" w:cs="Times New Roman"/>
                <w:b/>
                <w:sz w:val="24"/>
                <w:szCs w:val="24"/>
                <w:lang w:eastAsia="en-US"/>
              </w:rPr>
            </w:pPr>
            <w:r w:rsidRPr="005D0074">
              <w:rPr>
                <w:rFonts w:ascii="Times New Roman" w:eastAsia="Calibri" w:hAnsi="Times New Roman" w:cs="Times New Roman"/>
                <w:b/>
                <w:sz w:val="24"/>
                <w:szCs w:val="24"/>
                <w:lang w:eastAsia="en-US"/>
              </w:rPr>
              <w:t xml:space="preserve">Eil. </w:t>
            </w:r>
            <w:r w:rsidR="005D0074">
              <w:rPr>
                <w:rFonts w:ascii="Times New Roman" w:eastAsia="Calibri" w:hAnsi="Times New Roman" w:cs="Times New Roman"/>
                <w:b/>
                <w:sz w:val="24"/>
                <w:szCs w:val="24"/>
                <w:lang w:eastAsia="en-US"/>
              </w:rPr>
              <w:t>N</w:t>
            </w:r>
            <w:r w:rsidRPr="005D0074">
              <w:rPr>
                <w:rFonts w:ascii="Times New Roman" w:eastAsia="Calibri" w:hAnsi="Times New Roman" w:cs="Times New Roman"/>
                <w:b/>
                <w:sz w:val="24"/>
                <w:szCs w:val="24"/>
                <w:lang w:eastAsia="en-US"/>
              </w:rPr>
              <w:t>r.</w:t>
            </w:r>
          </w:p>
        </w:tc>
        <w:tc>
          <w:tcPr>
            <w:tcW w:w="3861" w:type="dxa"/>
            <w:shd w:val="clear" w:color="auto" w:fill="auto"/>
          </w:tcPr>
          <w:p w14:paraId="5B05859D" w14:textId="77777777" w:rsidR="00F27885" w:rsidRPr="005D0074" w:rsidRDefault="00F27885" w:rsidP="00B93B07">
            <w:pPr>
              <w:spacing w:after="160" w:line="240" w:lineRule="auto"/>
              <w:ind w:firstLine="0"/>
              <w:jc w:val="center"/>
              <w:rPr>
                <w:rFonts w:ascii="Times New Roman" w:eastAsia="Calibri" w:hAnsi="Times New Roman" w:cs="Times New Roman"/>
                <w:b/>
                <w:sz w:val="24"/>
                <w:szCs w:val="24"/>
                <w:lang w:eastAsia="en-US"/>
              </w:rPr>
            </w:pPr>
            <w:r w:rsidRPr="005D0074">
              <w:rPr>
                <w:rFonts w:ascii="Times New Roman" w:eastAsia="Calibri" w:hAnsi="Times New Roman" w:cs="Times New Roman"/>
                <w:b/>
                <w:sz w:val="24"/>
                <w:szCs w:val="24"/>
                <w:lang w:eastAsia="en-US"/>
              </w:rPr>
              <w:t>Reikalavimai</w:t>
            </w:r>
          </w:p>
        </w:tc>
        <w:tc>
          <w:tcPr>
            <w:tcW w:w="5415" w:type="dxa"/>
            <w:shd w:val="clear" w:color="auto" w:fill="auto"/>
          </w:tcPr>
          <w:p w14:paraId="7DE3D1DD" w14:textId="77777777" w:rsidR="00F27885" w:rsidRPr="005D0074" w:rsidRDefault="00F27885" w:rsidP="00B93B07">
            <w:pPr>
              <w:spacing w:after="160" w:line="240" w:lineRule="auto"/>
              <w:ind w:firstLine="0"/>
              <w:jc w:val="center"/>
              <w:rPr>
                <w:rFonts w:ascii="Times New Roman" w:eastAsia="Calibri" w:hAnsi="Times New Roman" w:cs="Times New Roman"/>
                <w:b/>
                <w:sz w:val="24"/>
                <w:szCs w:val="24"/>
                <w:lang w:eastAsia="en-US"/>
              </w:rPr>
            </w:pPr>
            <w:r w:rsidRPr="005D0074">
              <w:rPr>
                <w:rFonts w:ascii="Times New Roman" w:eastAsia="Calibri" w:hAnsi="Times New Roman" w:cs="Times New Roman"/>
                <w:b/>
                <w:sz w:val="24"/>
                <w:szCs w:val="24"/>
                <w:lang w:eastAsia="en-US"/>
              </w:rPr>
              <w:t>Patvirtinančių dokumentų sąrašas</w:t>
            </w:r>
          </w:p>
        </w:tc>
      </w:tr>
      <w:tr w:rsidR="00F27885" w:rsidRPr="005D0074" w14:paraId="3D0D95DA" w14:textId="77777777" w:rsidTr="005D0074">
        <w:tc>
          <w:tcPr>
            <w:tcW w:w="812" w:type="dxa"/>
            <w:shd w:val="clear" w:color="auto" w:fill="auto"/>
          </w:tcPr>
          <w:p w14:paraId="4D803523" w14:textId="77777777" w:rsidR="00F27885" w:rsidRPr="005D0074" w:rsidRDefault="00F27885" w:rsidP="00B93B07">
            <w:pPr>
              <w:spacing w:after="160" w:line="240" w:lineRule="auto"/>
              <w:ind w:firstLine="0"/>
              <w:jc w:val="left"/>
              <w:rPr>
                <w:rFonts w:ascii="Times New Roman" w:eastAsia="Calibri" w:hAnsi="Times New Roman" w:cs="Times New Roman"/>
                <w:sz w:val="24"/>
                <w:szCs w:val="24"/>
                <w:lang w:eastAsia="en-US"/>
              </w:rPr>
            </w:pPr>
            <w:r w:rsidRPr="005D0074">
              <w:rPr>
                <w:rFonts w:ascii="Times New Roman" w:eastAsia="Calibri" w:hAnsi="Times New Roman" w:cs="Times New Roman"/>
                <w:sz w:val="24"/>
                <w:szCs w:val="24"/>
                <w:lang w:eastAsia="en-US"/>
              </w:rPr>
              <w:t>2.1.</w:t>
            </w:r>
          </w:p>
        </w:tc>
        <w:tc>
          <w:tcPr>
            <w:tcW w:w="3861" w:type="dxa"/>
            <w:tcBorders>
              <w:top w:val="single" w:sz="4" w:space="0" w:color="000000"/>
              <w:left w:val="single" w:sz="4" w:space="0" w:color="000000"/>
              <w:bottom w:val="single" w:sz="4" w:space="0" w:color="000000"/>
              <w:right w:val="single" w:sz="4" w:space="0" w:color="000000"/>
            </w:tcBorders>
          </w:tcPr>
          <w:p w14:paraId="4A835B6D" w14:textId="77777777" w:rsidR="00F27885" w:rsidRPr="005D0074" w:rsidRDefault="00F27885" w:rsidP="00B93B07">
            <w:pPr>
              <w:spacing w:after="160" w:line="240" w:lineRule="auto"/>
              <w:ind w:firstLine="0"/>
              <w:rPr>
                <w:rFonts w:ascii="Times New Roman" w:eastAsia="Calibri" w:hAnsi="Times New Roman" w:cs="Times New Roman"/>
                <w:sz w:val="24"/>
                <w:szCs w:val="24"/>
                <w:lang w:eastAsia="en-US"/>
              </w:rPr>
            </w:pPr>
            <w:r w:rsidRPr="005D0074">
              <w:rPr>
                <w:rFonts w:ascii="Times New Roman" w:hAnsi="Times New Roman" w:cs="Times New Roman"/>
                <w:sz w:val="24"/>
                <w:szCs w:val="24"/>
              </w:rPr>
              <w:t xml:space="preserve">Perkamoms transportavimo paslaugoms  </w:t>
            </w:r>
            <w:r w:rsidRPr="005D0074">
              <w:rPr>
                <w:rFonts w:ascii="Times New Roman" w:hAnsi="Times New Roman" w:cs="Times New Roman"/>
                <w:color w:val="000000"/>
                <w:sz w:val="24"/>
                <w:szCs w:val="24"/>
              </w:rPr>
              <w:t xml:space="preserve">tiekėjas taiko Europos Sąjungos aplinkos apsaugos vadybos ir audito sistemą (angl. </w:t>
            </w:r>
            <w:proofErr w:type="spellStart"/>
            <w:r w:rsidRPr="005D0074">
              <w:rPr>
                <w:rFonts w:ascii="Times New Roman" w:hAnsi="Times New Roman" w:cs="Times New Roman"/>
                <w:color w:val="000000"/>
                <w:sz w:val="24"/>
                <w:szCs w:val="24"/>
              </w:rPr>
              <w:t>Eco</w:t>
            </w:r>
            <w:proofErr w:type="spellEnd"/>
            <w:r w:rsidRPr="005D0074">
              <w:rPr>
                <w:rFonts w:ascii="Times New Roman" w:hAnsi="Times New Roman" w:cs="Times New Roman"/>
                <w:color w:val="000000"/>
                <w:sz w:val="24"/>
                <w:szCs w:val="24"/>
              </w:rPr>
              <w:t>–</w:t>
            </w:r>
            <w:proofErr w:type="spellStart"/>
            <w:r w:rsidRPr="005D0074">
              <w:rPr>
                <w:rFonts w:ascii="Times New Roman" w:hAnsi="Times New Roman" w:cs="Times New Roman"/>
                <w:color w:val="000000"/>
                <w:sz w:val="24"/>
                <w:szCs w:val="24"/>
              </w:rPr>
              <w:t>Management</w:t>
            </w:r>
            <w:proofErr w:type="spellEnd"/>
            <w:r w:rsidRPr="005D0074">
              <w:rPr>
                <w:rFonts w:ascii="Times New Roman" w:hAnsi="Times New Roman" w:cs="Times New Roman"/>
                <w:color w:val="000000"/>
                <w:sz w:val="24"/>
                <w:szCs w:val="24"/>
              </w:rPr>
              <w:t xml:space="preserve"> </w:t>
            </w:r>
            <w:proofErr w:type="spellStart"/>
            <w:r w:rsidRPr="005D0074">
              <w:rPr>
                <w:rFonts w:ascii="Times New Roman" w:hAnsi="Times New Roman" w:cs="Times New Roman"/>
                <w:color w:val="000000"/>
                <w:sz w:val="24"/>
                <w:szCs w:val="24"/>
              </w:rPr>
              <w:t>and</w:t>
            </w:r>
            <w:proofErr w:type="spellEnd"/>
            <w:r w:rsidRPr="005D0074">
              <w:rPr>
                <w:rFonts w:ascii="Times New Roman" w:hAnsi="Times New Roman" w:cs="Times New Roman"/>
                <w:color w:val="000000"/>
                <w:sz w:val="24"/>
                <w:szCs w:val="24"/>
              </w:rPr>
              <w:t xml:space="preserve"> </w:t>
            </w:r>
            <w:proofErr w:type="spellStart"/>
            <w:r w:rsidRPr="005D0074">
              <w:rPr>
                <w:rFonts w:ascii="Times New Roman" w:hAnsi="Times New Roman" w:cs="Times New Roman"/>
                <w:color w:val="000000"/>
                <w:sz w:val="24"/>
                <w:szCs w:val="24"/>
              </w:rPr>
              <w:t>Audit</w:t>
            </w:r>
            <w:proofErr w:type="spellEnd"/>
            <w:r w:rsidRPr="005D0074">
              <w:rPr>
                <w:rFonts w:ascii="Times New Roman" w:hAnsi="Times New Roman" w:cs="Times New Roman"/>
                <w:color w:val="000000"/>
                <w:sz w:val="24"/>
                <w:szCs w:val="24"/>
              </w:rPr>
              <w:t xml:space="preserve"> </w:t>
            </w:r>
            <w:proofErr w:type="spellStart"/>
            <w:r w:rsidRPr="005D0074">
              <w:rPr>
                <w:rFonts w:ascii="Times New Roman" w:hAnsi="Times New Roman" w:cs="Times New Roman"/>
                <w:color w:val="000000"/>
                <w:sz w:val="24"/>
                <w:szCs w:val="24"/>
              </w:rPr>
              <w:t>Scheme</w:t>
            </w:r>
            <w:proofErr w:type="spellEnd"/>
            <w:r w:rsidRPr="005D0074">
              <w:rPr>
                <w:rFonts w:ascii="Times New Roman" w:hAnsi="Times New Roman" w:cs="Times New Roman"/>
                <w:color w:val="000000"/>
                <w:sz w:val="24"/>
                <w:szCs w:val="24"/>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5415" w:type="dxa"/>
            <w:tcBorders>
              <w:top w:val="single" w:sz="4" w:space="0" w:color="000000"/>
              <w:left w:val="single" w:sz="4" w:space="0" w:color="000000"/>
              <w:bottom w:val="single" w:sz="4" w:space="0" w:color="000000"/>
              <w:right w:val="single" w:sz="4" w:space="0" w:color="000000"/>
            </w:tcBorders>
          </w:tcPr>
          <w:p w14:paraId="2C574B07" w14:textId="77777777" w:rsidR="00F27885" w:rsidRPr="005D0074" w:rsidRDefault="00F27885" w:rsidP="00B93B07">
            <w:pPr>
              <w:spacing w:after="160" w:line="240" w:lineRule="auto"/>
              <w:ind w:firstLine="0"/>
              <w:rPr>
                <w:rFonts w:ascii="Times New Roman" w:eastAsia="Calibri" w:hAnsi="Times New Roman" w:cs="Times New Roman"/>
                <w:sz w:val="24"/>
                <w:szCs w:val="24"/>
                <w:lang w:eastAsia="en-US"/>
              </w:rPr>
            </w:pPr>
            <w:r w:rsidRPr="005D0074">
              <w:rPr>
                <w:rFonts w:ascii="Times New Roman" w:eastAsia="Calibri" w:hAnsi="Times New Roman" w:cs="Times New Roman"/>
                <w:sz w:val="24"/>
                <w:szCs w:val="24"/>
                <w:lang w:eastAsia="en-US"/>
              </w:rPr>
              <w:t>Nepriklausomos įstaigos išduoto galiojančio sertifikato, patvirtinančio, kad tiekėjas laikosi reikalaujamos aplinkos apsaugos vadybos sistemos standartų, skaitmeninė kopija.</w:t>
            </w:r>
          </w:p>
          <w:p w14:paraId="2BE60AA2" w14:textId="153A988B" w:rsidR="00F27885" w:rsidRPr="005D0074" w:rsidRDefault="00A74449" w:rsidP="00B93B07">
            <w:pPr>
              <w:spacing w:after="160" w:line="240" w:lineRule="auto"/>
              <w:ind w:firstLine="0"/>
              <w:rPr>
                <w:rFonts w:ascii="Times New Roman" w:eastAsia="Calibri" w:hAnsi="Times New Roman" w:cs="Times New Roman"/>
                <w:sz w:val="24"/>
                <w:szCs w:val="24"/>
                <w:lang w:eastAsia="en-US"/>
              </w:rPr>
            </w:pPr>
            <w:r w:rsidRPr="005D0074">
              <w:rPr>
                <w:rFonts w:ascii="Times New Roman" w:hAnsi="Times New Roman"/>
                <w:sz w:val="24"/>
                <w:szCs w:val="24"/>
              </w:rPr>
              <w:t xml:space="preserve">Perkantysis subjektas </w:t>
            </w:r>
            <w:r w:rsidR="00F27885" w:rsidRPr="005D0074">
              <w:rPr>
                <w:rFonts w:ascii="Times New Roman" w:eastAsia="Calibri" w:hAnsi="Times New Roman" w:cs="Times New Roman"/>
                <w:sz w:val="24"/>
                <w:szCs w:val="24"/>
                <w:lang w:eastAsia="en-US"/>
              </w:rPr>
              <w:t>pripažįsta lygiaverčius sertifikatus, išduotus kitose valstybėse narėse įsteigtų nepriklausomų įstaigų.</w:t>
            </w:r>
          </w:p>
          <w:p w14:paraId="3332C072" w14:textId="6ABACFA9" w:rsidR="00F27885" w:rsidRPr="005D0074" w:rsidRDefault="00113323" w:rsidP="00B93B07">
            <w:pPr>
              <w:spacing w:after="160" w:line="240" w:lineRule="auto"/>
              <w:ind w:firstLine="0"/>
              <w:rPr>
                <w:rFonts w:ascii="Times New Roman" w:eastAsia="Calibri" w:hAnsi="Times New Roman" w:cs="Times New Roman"/>
                <w:sz w:val="24"/>
                <w:szCs w:val="24"/>
                <w:lang w:eastAsia="en-US"/>
              </w:rPr>
            </w:pPr>
            <w:r w:rsidRPr="005D0074">
              <w:rPr>
                <w:rFonts w:ascii="Times New Roman" w:hAnsi="Times New Roman"/>
                <w:sz w:val="24"/>
                <w:szCs w:val="24"/>
              </w:rPr>
              <w:t xml:space="preserve">Perkantysis subjektas </w:t>
            </w:r>
            <w:r w:rsidR="00F27885" w:rsidRPr="005D0074">
              <w:rPr>
                <w:rFonts w:ascii="Times New Roman" w:eastAsia="Calibri" w:hAnsi="Times New Roman" w:cs="Times New Roman"/>
                <w:sz w:val="24"/>
                <w:szCs w:val="24"/>
                <w:lang w:eastAsia="en-US"/>
              </w:rPr>
              <w:t>priima ir kitus tiekėjo lygiaverčių aplinkos apsaugos vadybos užtikrinimo priemonių įrodymus, kurie patvirtintų, kad jo siūlomos aplinkos apsaugos vadybos užtikrinimo priemonės atitinka reikalaujamus aplinkos apsaugos vadybos sistemos standartus.</w:t>
            </w:r>
          </w:p>
        </w:tc>
      </w:tr>
    </w:tbl>
    <w:p w14:paraId="4D3AAE20" w14:textId="77777777" w:rsidR="00F27885" w:rsidRPr="00F61303" w:rsidRDefault="00F27885" w:rsidP="00F27885">
      <w:pPr>
        <w:spacing w:line="240" w:lineRule="auto"/>
        <w:ind w:firstLine="0"/>
        <w:rPr>
          <w:rFonts w:ascii="Times New Roman" w:eastAsia="Arial" w:hAnsi="Times New Roman" w:cs="Times New Roman"/>
          <w:sz w:val="24"/>
          <w:szCs w:val="24"/>
        </w:rPr>
      </w:pPr>
    </w:p>
    <w:p w14:paraId="78E23AC4" w14:textId="388434E9" w:rsidR="00F12804" w:rsidRPr="0036643A" w:rsidRDefault="00F12804" w:rsidP="00F12804">
      <w:pPr>
        <w:tabs>
          <w:tab w:val="left" w:pos="1134"/>
        </w:tabs>
        <w:ind w:firstLine="709"/>
        <w:jc w:val="center"/>
        <w:rPr>
          <w:rFonts w:ascii="Times New Roman" w:hAnsi="Times New Roman"/>
          <w:b/>
          <w:bCs/>
          <w:sz w:val="24"/>
          <w:szCs w:val="24"/>
        </w:rPr>
      </w:pPr>
      <w:bookmarkStart w:id="14" w:name="_Hlk167886069"/>
      <w:bookmarkEnd w:id="12"/>
      <w:bookmarkEnd w:id="11"/>
      <w:bookmarkEnd w:id="10"/>
      <w:r w:rsidRPr="0036643A">
        <w:rPr>
          <w:rFonts w:ascii="Times New Roman" w:hAnsi="Times New Roman"/>
          <w:b/>
          <w:bCs/>
          <w:sz w:val="24"/>
          <w:szCs w:val="24"/>
        </w:rPr>
        <w:lastRenderedPageBreak/>
        <w:t>IV. PIRKIMO DOKUMENTŲ PAAIŠKINIMAI IR PATIKSLINIMAI</w:t>
      </w:r>
    </w:p>
    <w:bookmarkEnd w:id="14"/>
    <w:p w14:paraId="19F5686B" w14:textId="77777777" w:rsidR="00F12804" w:rsidRPr="0036643A" w:rsidRDefault="00F12804" w:rsidP="00F12804">
      <w:pPr>
        <w:tabs>
          <w:tab w:val="left" w:pos="1134"/>
        </w:tabs>
        <w:ind w:firstLine="709"/>
        <w:jc w:val="center"/>
        <w:rPr>
          <w:rFonts w:ascii="Times New Roman" w:hAnsi="Times New Roman"/>
          <w:b/>
          <w:bCs/>
          <w:sz w:val="24"/>
          <w:szCs w:val="24"/>
        </w:rPr>
      </w:pPr>
    </w:p>
    <w:p w14:paraId="76B3840B" w14:textId="4E0AEEC6" w:rsidR="00F12804" w:rsidRPr="0036643A" w:rsidRDefault="0036643A" w:rsidP="0036643A">
      <w:pPr>
        <w:tabs>
          <w:tab w:val="left" w:pos="851"/>
        </w:tabs>
        <w:spacing w:line="259" w:lineRule="auto"/>
        <w:ind w:firstLine="990"/>
        <w:rPr>
          <w:rFonts w:ascii="Times New Roman" w:hAnsi="Times New Roman"/>
          <w:sz w:val="24"/>
          <w:szCs w:val="24"/>
        </w:rPr>
      </w:pPr>
      <w:r>
        <w:rPr>
          <w:rFonts w:ascii="Times New Roman" w:hAnsi="Times New Roman"/>
          <w:sz w:val="24"/>
          <w:szCs w:val="24"/>
        </w:rPr>
        <w:t xml:space="preserve">4.1. </w:t>
      </w:r>
      <w:r w:rsidR="00F12804" w:rsidRPr="0036643A">
        <w:rPr>
          <w:rFonts w:ascii="Times New Roman" w:hAnsi="Times New Roman"/>
          <w:sz w:val="24"/>
          <w:szCs w:val="24"/>
        </w:rPr>
        <w:t>Teikėjas gali prašyti, kad Perkantysis subjektas paaiškintų Pirkimo dokumentus, taip pat teikti pasiūlymus dėl Pirkimo dokumentų patikslinimo ne vėliau kaip likus 2 (dviem) darbo dienoms iki pasiūlymų pateikimo termino pabaigos. Pirkimo dokumentų paaiškinimai ir patikslinimai gali būti teikiami ir Perkančiojo subjekto iniciatyva.</w:t>
      </w:r>
    </w:p>
    <w:p w14:paraId="5FDD9C85" w14:textId="54EE1D02" w:rsidR="00F12804" w:rsidRPr="0036643A" w:rsidRDefault="0036643A" w:rsidP="0036643A">
      <w:pPr>
        <w:tabs>
          <w:tab w:val="left" w:pos="851"/>
        </w:tabs>
        <w:spacing w:line="259" w:lineRule="auto"/>
        <w:ind w:firstLine="990"/>
        <w:rPr>
          <w:rFonts w:ascii="Times New Roman" w:hAnsi="Times New Roman"/>
          <w:sz w:val="24"/>
          <w:szCs w:val="24"/>
        </w:rPr>
      </w:pPr>
      <w:r>
        <w:rPr>
          <w:rFonts w:ascii="Times New Roman" w:hAnsi="Times New Roman"/>
          <w:sz w:val="24"/>
          <w:szCs w:val="24"/>
        </w:rPr>
        <w:t>4.2.</w:t>
      </w:r>
      <w:r w:rsidR="00F12804" w:rsidRPr="0036643A">
        <w:rPr>
          <w:rFonts w:ascii="Times New Roman" w:hAnsi="Times New Roman"/>
          <w:sz w:val="24"/>
          <w:szCs w:val="24"/>
        </w:rPr>
        <w:t xml:space="preserve"> Paaiškinimai ir patikslinimai skelbiami CVP IS priemonėmis ir siunčiami užklausą pateikusiam bei visiems prie Pirkimo prisijungusiems teikėjams. Jei paaiškinimai ar patikslinimai teikiami Perkančiojo subjekto iniciatyva, jie skelbiami CVP IS priemonėmis. Paaiškinimai ir patikslinimai pateikiami likus ne mažiau kaip 1 (vienai) darbo dienai iki pasiūlymų pateikimo termino pabaigos. Jei Perkantysis subjektas paaiškinimų ar patikslinimų nepateikia iki nurodyto termino, pasiūlymų pateikimo terminas nukeliamas ne trumpesniam laikui nei tas, kiek vėluojama juos pateikti.</w:t>
      </w:r>
    </w:p>
    <w:p w14:paraId="53CA8457" w14:textId="3115405F" w:rsidR="00F12804" w:rsidRPr="0036643A" w:rsidRDefault="00E150BB" w:rsidP="0036643A">
      <w:pPr>
        <w:tabs>
          <w:tab w:val="left" w:pos="851"/>
        </w:tabs>
        <w:spacing w:line="259" w:lineRule="auto"/>
        <w:ind w:firstLine="990"/>
        <w:rPr>
          <w:rFonts w:ascii="Times New Roman" w:hAnsi="Times New Roman"/>
          <w:sz w:val="24"/>
          <w:szCs w:val="24"/>
        </w:rPr>
      </w:pPr>
      <w:r>
        <w:rPr>
          <w:rFonts w:ascii="Times New Roman" w:hAnsi="Times New Roman"/>
          <w:sz w:val="24"/>
          <w:szCs w:val="24"/>
        </w:rPr>
        <w:t xml:space="preserve">4.3. </w:t>
      </w:r>
      <w:r w:rsidR="00F12804" w:rsidRPr="0036643A">
        <w:rPr>
          <w:rFonts w:ascii="Times New Roman" w:hAnsi="Times New Roman"/>
          <w:sz w:val="24"/>
          <w:szCs w:val="24"/>
        </w:rPr>
        <w:t>Perkantysis subjektas, paaiškindamas ar patikslindamas Pirkimo dokumentus, užtikrina teikėjų anonimiškumą, t. y. užtikrina, kad teikėjai nesužinotų kitų teikėjų, ketinančių dalyvauti Pirkimo procedūrose, pavadinimų ir kitų rekvizitų.</w:t>
      </w:r>
    </w:p>
    <w:p w14:paraId="1B43D845" w14:textId="2836A997" w:rsidR="00F12804" w:rsidRPr="0036643A" w:rsidRDefault="00E150BB" w:rsidP="0036643A">
      <w:pPr>
        <w:tabs>
          <w:tab w:val="left" w:pos="851"/>
        </w:tabs>
        <w:spacing w:line="259" w:lineRule="auto"/>
        <w:ind w:firstLine="990"/>
        <w:rPr>
          <w:rFonts w:ascii="Times New Roman" w:hAnsi="Times New Roman"/>
          <w:sz w:val="24"/>
          <w:szCs w:val="24"/>
        </w:rPr>
      </w:pPr>
      <w:r>
        <w:rPr>
          <w:rFonts w:ascii="Times New Roman" w:hAnsi="Times New Roman"/>
          <w:sz w:val="24"/>
          <w:szCs w:val="24"/>
        </w:rPr>
        <w:t>4.4.</w:t>
      </w:r>
      <w:r w:rsidR="00F12804" w:rsidRPr="0036643A">
        <w:rPr>
          <w:rFonts w:ascii="Times New Roman" w:hAnsi="Times New Roman"/>
          <w:sz w:val="24"/>
          <w:szCs w:val="24"/>
        </w:rPr>
        <w:t xml:space="preserve"> Jei pateikti paaiškinimai ar patikslinimai iš esmės keičia Pirkimo dokumentuose nustatytus reikalavimus Pirkimo objektui, Reikalavimus teikėjui ar pasiūlymų rengimui, pasiūlymų pateikimo terminas skaičiuojamas iš naujo nuo paaiškinimų ar patikslinimų paskelbimo CVP IS priemonėmis dienos, o informacija apie atliktus pakeitimus siunčiama visiems prie Pirkimo prisijungusiems teikėjams ir paskelbiama prie Pirkimo dokumentų.</w:t>
      </w:r>
    </w:p>
    <w:p w14:paraId="14CCA0AB" w14:textId="286687FE" w:rsidR="00F12804" w:rsidRDefault="000E1C32" w:rsidP="000E1C32">
      <w:pPr>
        <w:tabs>
          <w:tab w:val="left" w:pos="709"/>
        </w:tabs>
        <w:spacing w:line="240" w:lineRule="auto"/>
        <w:ind w:left="900" w:firstLine="90"/>
        <w:jc w:val="left"/>
        <w:rPr>
          <w:rFonts w:ascii="Times New Roman" w:hAnsi="Times New Roman"/>
          <w:sz w:val="24"/>
          <w:szCs w:val="24"/>
        </w:rPr>
      </w:pPr>
      <w:r>
        <w:rPr>
          <w:rFonts w:ascii="Times New Roman" w:hAnsi="Times New Roman"/>
          <w:sz w:val="24"/>
          <w:szCs w:val="24"/>
        </w:rPr>
        <w:t xml:space="preserve">4.5. </w:t>
      </w:r>
      <w:r w:rsidR="00F12804" w:rsidRPr="0036643A">
        <w:rPr>
          <w:rFonts w:ascii="Times New Roman" w:hAnsi="Times New Roman"/>
          <w:sz w:val="24"/>
          <w:szCs w:val="24"/>
        </w:rPr>
        <w:t>Perkantysis subjektas nerengs susitikimo su teikėjais dėl Pirkimo dokumentų</w:t>
      </w:r>
    </w:p>
    <w:p w14:paraId="1F12FAC1" w14:textId="77777777" w:rsidR="00D67114" w:rsidRDefault="00D67114" w:rsidP="000E1C32">
      <w:pPr>
        <w:tabs>
          <w:tab w:val="left" w:pos="709"/>
        </w:tabs>
        <w:spacing w:line="240" w:lineRule="auto"/>
        <w:ind w:left="900" w:firstLine="90"/>
        <w:jc w:val="left"/>
        <w:rPr>
          <w:rFonts w:ascii="Times New Roman" w:hAnsi="Times New Roman"/>
          <w:sz w:val="24"/>
          <w:szCs w:val="24"/>
        </w:rPr>
      </w:pPr>
    </w:p>
    <w:p w14:paraId="70D85599" w14:textId="77777777" w:rsidR="00D67114" w:rsidRDefault="00D67114" w:rsidP="00D67114">
      <w:pPr>
        <w:pStyle w:val="prastasis1"/>
        <w:jc w:val="center"/>
        <w:rPr>
          <w:rFonts w:ascii="Times New Roman" w:hAnsi="Times New Roman"/>
          <w:b/>
          <w:bCs/>
        </w:rPr>
      </w:pPr>
      <w:bookmarkStart w:id="15" w:name="_Hlk167886099"/>
      <w:r w:rsidRPr="00D67114">
        <w:rPr>
          <w:rFonts w:ascii="Times New Roman" w:hAnsi="Times New Roman"/>
          <w:b/>
          <w:bCs/>
        </w:rPr>
        <w:t>V. PASIŪLYMŲ RENGIMAS, PATEIKIMAS, KEITIMAS</w:t>
      </w:r>
    </w:p>
    <w:p w14:paraId="56867C50" w14:textId="77777777" w:rsidR="005C7F6B" w:rsidRPr="00D67114" w:rsidRDefault="005C7F6B" w:rsidP="00D67114">
      <w:pPr>
        <w:pStyle w:val="prastasis1"/>
        <w:jc w:val="center"/>
        <w:rPr>
          <w:rFonts w:ascii="Times New Roman" w:hAnsi="Times New Roman"/>
          <w:b/>
          <w:bCs/>
        </w:rPr>
      </w:pPr>
    </w:p>
    <w:bookmarkEnd w:id="15"/>
    <w:p w14:paraId="3658D1B5" w14:textId="6E8B335D" w:rsidR="00D67114" w:rsidRPr="00D67114" w:rsidRDefault="00DC432C" w:rsidP="00DC432C">
      <w:pPr>
        <w:pStyle w:val="prastasis1"/>
        <w:ind w:firstLine="720"/>
        <w:jc w:val="both"/>
        <w:rPr>
          <w:rFonts w:ascii="Times New Roman" w:hAnsi="Times New Roman"/>
        </w:rPr>
      </w:pPr>
      <w:r>
        <w:rPr>
          <w:rFonts w:ascii="Times New Roman" w:hAnsi="Times New Roman"/>
        </w:rPr>
        <w:t>5.1</w:t>
      </w:r>
      <w:r w:rsidR="00D67114" w:rsidRPr="00D67114">
        <w:rPr>
          <w:rFonts w:ascii="Times New Roman" w:hAnsi="Times New Roman"/>
        </w:rPr>
        <w:t>. Pateikdamas pasiūlymą, Teikėjas sutinka su šiomis apklausos sąlygomis ir patvirtina, kad jo pasiūlyme pateikta informacija yra teisinga ir apima viską, ko reikia tinkamam pirkimo sutarties įvykdymui.</w:t>
      </w:r>
    </w:p>
    <w:p w14:paraId="0871E1CD" w14:textId="49EA7B66" w:rsidR="00D67114" w:rsidRPr="00D67114" w:rsidRDefault="00DC432C" w:rsidP="00DC432C">
      <w:pPr>
        <w:pStyle w:val="prastasis1"/>
        <w:ind w:firstLine="720"/>
        <w:jc w:val="both"/>
        <w:rPr>
          <w:rFonts w:ascii="Times New Roman" w:hAnsi="Times New Roman"/>
          <w:lang w:eastAsia="lt-LT"/>
        </w:rPr>
      </w:pPr>
      <w:r>
        <w:rPr>
          <w:rFonts w:ascii="Times New Roman" w:hAnsi="Times New Roman"/>
        </w:rPr>
        <w:t>5.2</w:t>
      </w:r>
      <w:r w:rsidR="00D67114" w:rsidRPr="00D67114">
        <w:rPr>
          <w:rFonts w:ascii="Times New Roman" w:hAnsi="Times New Roman"/>
        </w:rPr>
        <w:t xml:space="preserve">. </w:t>
      </w:r>
      <w:r w:rsidR="00D67114" w:rsidRPr="00D67114">
        <w:rPr>
          <w:rFonts w:ascii="Times New Roman" w:hAnsi="Times New Roman"/>
          <w:lang w:eastAsia="lt-LT"/>
        </w:rPr>
        <w:t>Jei pasiūlymą teikia ūkio subjektų grupė, ji taip pat pateikia ir JVS kopiją. JVS turi būti nurodyti kiekvienos šios sutarties šalies įsipareigojimai vykdant Sutartį bei šių įsipareigojimų vertės dalis, sudaranti bendrą Sutarties vertę. Taip pat turi būti pateikta informacija apie asmenį, atstovaujantį ūkio subjektų grupei bendraujant su Perkančiuoju subjektu.</w:t>
      </w:r>
    </w:p>
    <w:p w14:paraId="13F02F2C" w14:textId="73F6EB1C" w:rsidR="00D67114" w:rsidRPr="00D67114" w:rsidRDefault="00FB4BC9" w:rsidP="00DC432C">
      <w:pPr>
        <w:pStyle w:val="prastasis1"/>
        <w:ind w:firstLine="720"/>
        <w:jc w:val="both"/>
        <w:rPr>
          <w:rFonts w:ascii="Times New Roman" w:hAnsi="Times New Roman"/>
          <w:lang w:eastAsia="lt-LT"/>
        </w:rPr>
      </w:pPr>
      <w:r>
        <w:rPr>
          <w:rFonts w:ascii="Times New Roman" w:hAnsi="Times New Roman"/>
          <w:lang w:eastAsia="lt-LT"/>
        </w:rPr>
        <w:t>5.3</w:t>
      </w:r>
      <w:r w:rsidR="00D67114" w:rsidRPr="00D67114">
        <w:rPr>
          <w:rFonts w:ascii="Times New Roman" w:hAnsi="Times New Roman"/>
          <w:lang w:eastAsia="lt-LT"/>
        </w:rPr>
        <w:t xml:space="preserve">.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w:t>
      </w:r>
      <w:proofErr w:type="spellStart"/>
      <w:r w:rsidR="00D67114" w:rsidRPr="00D67114">
        <w:rPr>
          <w:rFonts w:ascii="Times New Roman" w:hAnsi="Times New Roman"/>
          <w:lang w:eastAsia="lt-LT"/>
        </w:rPr>
        <w:t>pdf</w:t>
      </w:r>
      <w:proofErr w:type="spellEnd"/>
      <w:r w:rsidR="00D67114" w:rsidRPr="00D67114">
        <w:rPr>
          <w:rFonts w:ascii="Times New Roman" w:hAnsi="Times New Roman"/>
          <w:lang w:eastAsia="lt-LT"/>
        </w:rPr>
        <w:t xml:space="preserve">, </w:t>
      </w:r>
      <w:proofErr w:type="spellStart"/>
      <w:r w:rsidR="00D67114" w:rsidRPr="00D67114">
        <w:rPr>
          <w:rFonts w:ascii="Times New Roman" w:hAnsi="Times New Roman"/>
          <w:lang w:eastAsia="lt-LT"/>
        </w:rPr>
        <w:t>docx</w:t>
      </w:r>
      <w:proofErr w:type="spellEnd"/>
      <w:r w:rsidR="00D67114" w:rsidRPr="00D67114">
        <w:rPr>
          <w:rFonts w:ascii="Times New Roman" w:hAnsi="Times New Roman"/>
          <w:lang w:eastAsia="lt-LT"/>
        </w:rPr>
        <w:t xml:space="preserve"> ). Perkančiajam subjektui  kilus abejonių dėl dokumentų tikrumo, jis turi teisę reikalauti pateikti dokumentų originalus.</w:t>
      </w:r>
    </w:p>
    <w:p w14:paraId="004E5938" w14:textId="1F0545DB" w:rsidR="00D67114" w:rsidRPr="00D67114" w:rsidRDefault="00DC5AE5" w:rsidP="00DC432C">
      <w:pPr>
        <w:pStyle w:val="prastasis1"/>
        <w:ind w:firstLine="720"/>
        <w:jc w:val="both"/>
        <w:rPr>
          <w:rFonts w:ascii="Times New Roman" w:hAnsi="Times New Roman"/>
          <w:lang w:eastAsia="lt-LT"/>
        </w:rPr>
      </w:pPr>
      <w:r>
        <w:rPr>
          <w:rFonts w:ascii="Times New Roman" w:hAnsi="Times New Roman"/>
          <w:lang w:eastAsia="lt-LT"/>
        </w:rPr>
        <w:t>5.4</w:t>
      </w:r>
      <w:r w:rsidR="00D67114" w:rsidRPr="00D67114">
        <w:rPr>
          <w:rFonts w:ascii="Times New Roman" w:hAnsi="Times New Roman"/>
          <w:lang w:eastAsia="lt-LT"/>
        </w:rPr>
        <w:t xml:space="preserve">. Pasiūlymas turi būti parengtas lietuvių kalba. Jei reikalaujami dokumentai negali būti pateikti lietuvių kalba, turi būti pateiktas patvirtintas vertimas (išverstame dokumente nurodant vertimą atlikusio asmens vardą, pavardę ir parašą). </w:t>
      </w:r>
    </w:p>
    <w:p w14:paraId="58C16F97" w14:textId="5832C55A" w:rsidR="00D67114" w:rsidRPr="00D67114" w:rsidRDefault="00D67114" w:rsidP="00DC432C">
      <w:pPr>
        <w:pStyle w:val="prastasis1"/>
        <w:ind w:firstLine="720"/>
        <w:jc w:val="both"/>
        <w:rPr>
          <w:rFonts w:ascii="Times New Roman" w:hAnsi="Times New Roman"/>
          <w:lang w:eastAsia="lt-LT"/>
        </w:rPr>
      </w:pPr>
      <w:r w:rsidRPr="00D67114">
        <w:rPr>
          <w:rFonts w:ascii="Times New Roman" w:hAnsi="Times New Roman"/>
          <w:lang w:eastAsia="lt-LT"/>
        </w:rPr>
        <w:t xml:space="preserve"> </w:t>
      </w:r>
      <w:r w:rsidR="00DC5AE5">
        <w:rPr>
          <w:rFonts w:ascii="Times New Roman" w:hAnsi="Times New Roman"/>
          <w:lang w:eastAsia="lt-LT"/>
        </w:rPr>
        <w:t>5.5</w:t>
      </w:r>
      <w:r w:rsidRPr="00D67114">
        <w:rPr>
          <w:rFonts w:ascii="Times New Roman" w:hAnsi="Times New Roman"/>
          <w:lang w:eastAsia="lt-LT"/>
        </w:rPr>
        <w:t>. Pasiūlymas turi būti pateiktas užpildant Pasiūlymo formą ir pridedant visus Pirkimo dokumentuose reikalaujamus dokumentus.</w:t>
      </w:r>
    </w:p>
    <w:p w14:paraId="0FE2E12E" w14:textId="07F0ACFC" w:rsidR="00D67114" w:rsidRPr="00D67114" w:rsidRDefault="00DC5AE5" w:rsidP="00DC432C">
      <w:pPr>
        <w:pStyle w:val="prastasis1"/>
        <w:ind w:firstLine="720"/>
        <w:jc w:val="both"/>
        <w:rPr>
          <w:rFonts w:ascii="Times New Roman" w:hAnsi="Times New Roman"/>
          <w:lang w:eastAsia="lt-LT"/>
        </w:rPr>
      </w:pPr>
      <w:r>
        <w:rPr>
          <w:rFonts w:ascii="Times New Roman" w:hAnsi="Times New Roman"/>
          <w:lang w:eastAsia="lt-LT"/>
        </w:rPr>
        <w:t>5.6</w:t>
      </w:r>
      <w:r w:rsidR="00D67114" w:rsidRPr="00D67114">
        <w:rPr>
          <w:rFonts w:ascii="Times New Roman" w:hAnsi="Times New Roman"/>
          <w:lang w:eastAsia="lt-LT"/>
        </w:rPr>
        <w:t>. 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w:t>
      </w:r>
      <w:r w:rsidR="00D67114" w:rsidRPr="00D67114">
        <w:rPr>
          <w:rFonts w:ascii="Times New Roman" w:hAnsi="Times New Roman"/>
        </w:rPr>
        <w:t>eik</w:t>
      </w:r>
      <w:r w:rsidR="00D67114" w:rsidRPr="00D67114">
        <w:rPr>
          <w:rFonts w:ascii="Times New Roman" w:hAnsi="Times New Roman"/>
          <w:lang w:eastAsia="lt-LT"/>
        </w:rPr>
        <w:t>ėjo išlaidos, būtinos Sutarties įvykdymui.</w:t>
      </w:r>
    </w:p>
    <w:p w14:paraId="0DE5641A" w14:textId="03C6AA37" w:rsidR="00D67114" w:rsidRPr="00D67114" w:rsidRDefault="00A51BBF" w:rsidP="00DC432C">
      <w:pPr>
        <w:pStyle w:val="prastasis1"/>
        <w:ind w:firstLine="720"/>
        <w:jc w:val="both"/>
        <w:rPr>
          <w:rFonts w:ascii="Times New Roman" w:hAnsi="Times New Roman"/>
        </w:rPr>
      </w:pPr>
      <w:r>
        <w:rPr>
          <w:rFonts w:ascii="Times New Roman" w:hAnsi="Times New Roman"/>
          <w:lang w:eastAsia="lt-LT"/>
        </w:rPr>
        <w:t xml:space="preserve">5.7. </w:t>
      </w:r>
      <w:r w:rsidR="00D67114" w:rsidRPr="00D67114">
        <w:rPr>
          <w:rFonts w:ascii="Times New Roman" w:hAnsi="Times New Roman"/>
          <w:lang w:eastAsia="lt-LT"/>
        </w:rPr>
        <w:t>Pasiūlyme t</w:t>
      </w:r>
      <w:r w:rsidR="00D67114" w:rsidRPr="00D67114">
        <w:rPr>
          <w:rFonts w:ascii="Times New Roman" w:hAnsi="Times New Roman"/>
        </w:rPr>
        <w:t>eik</w:t>
      </w:r>
      <w:r w:rsidR="00D67114" w:rsidRPr="00D67114">
        <w:rPr>
          <w:rFonts w:ascii="Times New Roman" w:hAnsi="Times New Roman"/>
          <w:lang w:eastAsia="lt-LT"/>
        </w:rPr>
        <w:t>ėjas turi aiškiai nurodyti, kuri pasiūlymo informacija yra konfidenciali, vadovaujantis Įstatymo 32 straipsniu. Jeigu Perkančiajam subjektui kyla abejonių dėl t</w:t>
      </w:r>
      <w:r w:rsidR="00D67114" w:rsidRPr="00D67114">
        <w:rPr>
          <w:rFonts w:ascii="Times New Roman" w:hAnsi="Times New Roman"/>
        </w:rPr>
        <w:t>eik</w:t>
      </w:r>
      <w:r w:rsidR="00D67114" w:rsidRPr="00D67114">
        <w:rPr>
          <w:rFonts w:ascii="Times New Roman" w:hAnsi="Times New Roman"/>
          <w:lang w:eastAsia="lt-LT"/>
        </w:rPr>
        <w:t>ėjo pasiūlyme nurodytos informacijos konfidencialumo, jis privalo prašyti t</w:t>
      </w:r>
      <w:r w:rsidR="00D67114" w:rsidRPr="00D67114">
        <w:rPr>
          <w:rFonts w:ascii="Times New Roman" w:hAnsi="Times New Roman"/>
        </w:rPr>
        <w:t>eik</w:t>
      </w:r>
      <w:r w:rsidR="00D67114" w:rsidRPr="00D67114">
        <w:rPr>
          <w:rFonts w:ascii="Times New Roman" w:hAnsi="Times New Roman"/>
          <w:lang w:eastAsia="lt-LT"/>
        </w:rPr>
        <w:t>ėjo įrodyti, kodėl nurodyta informacija yra konfidenciali. Jeigu t</w:t>
      </w:r>
      <w:r w:rsidR="00D67114" w:rsidRPr="00D67114">
        <w:rPr>
          <w:rFonts w:ascii="Times New Roman" w:hAnsi="Times New Roman"/>
        </w:rPr>
        <w:t>eik</w:t>
      </w:r>
      <w:r w:rsidR="00D67114" w:rsidRPr="00D67114">
        <w:rPr>
          <w:rFonts w:ascii="Times New Roman" w:hAnsi="Times New Roman"/>
          <w:lang w:eastAsia="lt-LT"/>
        </w:rPr>
        <w:t>ėjas nepateikia tokių įrodymų arba pateikia netinkamus įrodymus, laikoma, kad tokia informacija yra nekonfidenciali.</w:t>
      </w:r>
    </w:p>
    <w:p w14:paraId="343DEA60" w14:textId="6DB5101F" w:rsidR="00D67114" w:rsidRPr="00D67114" w:rsidRDefault="00096E80" w:rsidP="00DC432C">
      <w:pPr>
        <w:pStyle w:val="prastasis1"/>
        <w:ind w:firstLine="720"/>
        <w:jc w:val="both"/>
        <w:rPr>
          <w:rFonts w:ascii="Times New Roman" w:hAnsi="Times New Roman"/>
        </w:rPr>
      </w:pPr>
      <w:r>
        <w:rPr>
          <w:rFonts w:ascii="Times New Roman" w:hAnsi="Times New Roman"/>
        </w:rPr>
        <w:t>5.8</w:t>
      </w:r>
      <w:r w:rsidR="00D67114" w:rsidRPr="00D67114">
        <w:rPr>
          <w:rFonts w:ascii="Times New Roman" w:hAnsi="Times New Roman"/>
        </w:rPr>
        <w:t>.</w:t>
      </w:r>
      <w:r w:rsidR="00D67114" w:rsidRPr="00D67114">
        <w:rPr>
          <w:rFonts w:ascii="Times New Roman" w:hAnsi="Times New Roman"/>
          <w:bCs/>
        </w:rPr>
        <w:t xml:space="preserve"> Pasiūlymą sudaro raštu pateiktų dokumentų visuma</w:t>
      </w:r>
      <w:r w:rsidR="00D67114" w:rsidRPr="00D67114">
        <w:rPr>
          <w:rFonts w:ascii="Times New Roman" w:hAnsi="Times New Roman"/>
        </w:rPr>
        <w:t xml:space="preserve"> (Perkan</w:t>
      </w:r>
      <w:r w:rsidR="00831484">
        <w:rPr>
          <w:rFonts w:ascii="Times New Roman" w:hAnsi="Times New Roman"/>
        </w:rPr>
        <w:t>tysis subjektas</w:t>
      </w:r>
      <w:r w:rsidR="00D67114" w:rsidRPr="00D67114">
        <w:rPr>
          <w:rFonts w:ascii="Times New Roman" w:hAnsi="Times New Roman"/>
        </w:rPr>
        <w:t xml:space="preserve"> pasilieka sau teisę pareikalauti dokumentų originalų), susidedanti iš:</w:t>
      </w:r>
    </w:p>
    <w:p w14:paraId="46552FCE" w14:textId="69135617" w:rsidR="00D67114" w:rsidRPr="00D67114" w:rsidRDefault="00C6042B" w:rsidP="00DC432C">
      <w:pPr>
        <w:pStyle w:val="prastasis1"/>
        <w:ind w:firstLine="720"/>
        <w:jc w:val="both"/>
        <w:rPr>
          <w:rFonts w:ascii="Times New Roman" w:hAnsi="Times New Roman"/>
          <w:iCs/>
        </w:rPr>
      </w:pPr>
      <w:r>
        <w:rPr>
          <w:rFonts w:ascii="Times New Roman" w:hAnsi="Times New Roman"/>
        </w:rPr>
        <w:lastRenderedPageBreak/>
        <w:t>5.</w:t>
      </w:r>
      <w:r w:rsidR="00A84AF5">
        <w:rPr>
          <w:rFonts w:ascii="Times New Roman" w:hAnsi="Times New Roman"/>
        </w:rPr>
        <w:t>8.1</w:t>
      </w:r>
      <w:r w:rsidR="00D67114" w:rsidRPr="00D67114">
        <w:rPr>
          <w:rFonts w:ascii="Times New Roman" w:hAnsi="Times New Roman"/>
        </w:rPr>
        <w:t>. Užpildytos pasiūlymo formos, parengtos pagal pirkimo sąlygų 2 priedą. P</w:t>
      </w:r>
      <w:r w:rsidR="00D67114" w:rsidRPr="00D67114">
        <w:rPr>
          <w:rFonts w:ascii="Times New Roman" w:hAnsi="Times New Roman"/>
          <w:iCs/>
        </w:rPr>
        <w:t xml:space="preserve">asiūlyme nurodoma paslaugų kaina pateikiama eurais. Kaina turi būti apskaičiuojama pagal 2 priede nustatytą pasiūlymo formą ir </w:t>
      </w:r>
      <w:r w:rsidR="00D67114" w:rsidRPr="00D67114">
        <w:rPr>
          <w:rFonts w:ascii="Times New Roman" w:hAnsi="Times New Roman"/>
          <w:bCs/>
          <w:iCs/>
        </w:rPr>
        <w:t>atsižvelgta į visas kainos sudėtines dalis, į techninės specifikacijos reikalavimus ir pan.</w:t>
      </w:r>
      <w:r w:rsidR="00D67114" w:rsidRPr="00D67114">
        <w:rPr>
          <w:rFonts w:ascii="Times New Roman" w:hAnsi="Times New Roman"/>
          <w:iCs/>
        </w:rPr>
        <w:t xml:space="preserve"> Į paslaugų kainą turi būti įskaityti visi mokesčiai ir visos t</w:t>
      </w:r>
      <w:r w:rsidR="00D67114" w:rsidRPr="00D67114">
        <w:rPr>
          <w:rFonts w:ascii="Times New Roman" w:hAnsi="Times New Roman"/>
        </w:rPr>
        <w:t>eik</w:t>
      </w:r>
      <w:r w:rsidR="00D67114" w:rsidRPr="00D67114">
        <w:rPr>
          <w:rFonts w:ascii="Times New Roman" w:hAnsi="Times New Roman"/>
          <w:iCs/>
        </w:rPr>
        <w:t>ėjo išlaidos. K</w:t>
      </w:r>
      <w:r w:rsidR="00D67114" w:rsidRPr="00D67114">
        <w:rPr>
          <w:rFonts w:ascii="Times New Roman" w:hAnsi="Times New Roman"/>
        </w:rPr>
        <w:t>ainos pasiūlyme nurodomos suapvalintos, paliekant du skaitmenis po kablelio (išskyrus tuos atvejus, kai nurodomi sveiki skaičiai).</w:t>
      </w:r>
    </w:p>
    <w:p w14:paraId="4D17BDE3" w14:textId="219D6F39" w:rsidR="00D67114" w:rsidRPr="00D67114" w:rsidRDefault="00311209" w:rsidP="00DC432C">
      <w:pPr>
        <w:pStyle w:val="prastasis1"/>
        <w:ind w:firstLine="720"/>
        <w:jc w:val="both"/>
        <w:rPr>
          <w:rFonts w:ascii="Times New Roman" w:hAnsi="Times New Roman"/>
        </w:rPr>
      </w:pPr>
      <w:r>
        <w:rPr>
          <w:rFonts w:ascii="Times New Roman" w:hAnsi="Times New Roman"/>
        </w:rPr>
        <w:t>5.</w:t>
      </w:r>
      <w:r w:rsidR="00A84AF5">
        <w:rPr>
          <w:rFonts w:ascii="Times New Roman" w:hAnsi="Times New Roman"/>
        </w:rPr>
        <w:t>8.2</w:t>
      </w:r>
      <w:r w:rsidR="00D67114" w:rsidRPr="00D67114">
        <w:rPr>
          <w:rFonts w:ascii="Times New Roman" w:hAnsi="Times New Roman"/>
        </w:rPr>
        <w:t>. Įgaliojimo pasirašyti pasiūlymą ir (jei taikoma) pirkimo sutartį. Jei dalyvis nepateikia įgaliojimo pasirašyti pasiūlymą ir (jei taikoma) pirkimo sutartį, arba minėti dokumentai (dokumentų kopijos) neatitinka pirkimo dokumentuose nustatytų reikalavimų, Perkantysis subjektas prašo per nustatytą terminą dalyvio patikslinti, papildyti ar pateikti trūkstamus duomenis arba dokumentus.</w:t>
      </w:r>
    </w:p>
    <w:p w14:paraId="22DC9551" w14:textId="355EB221" w:rsidR="00D67114" w:rsidRPr="00D67114" w:rsidRDefault="00311209" w:rsidP="00DC432C">
      <w:pPr>
        <w:pStyle w:val="prastasis1"/>
        <w:ind w:firstLine="720"/>
        <w:jc w:val="both"/>
        <w:rPr>
          <w:rFonts w:ascii="Times New Roman" w:hAnsi="Times New Roman"/>
          <w:lang w:eastAsia="lt-LT"/>
        </w:rPr>
      </w:pPr>
      <w:r>
        <w:rPr>
          <w:rFonts w:ascii="Times New Roman" w:hAnsi="Times New Roman"/>
          <w:lang w:eastAsia="lt-LT"/>
        </w:rPr>
        <w:t>5.</w:t>
      </w:r>
      <w:r w:rsidR="00A84AF5">
        <w:rPr>
          <w:rFonts w:ascii="Times New Roman" w:hAnsi="Times New Roman"/>
          <w:lang w:eastAsia="lt-LT"/>
        </w:rPr>
        <w:t>8.3</w:t>
      </w:r>
      <w:r w:rsidR="00D67114" w:rsidRPr="00D67114">
        <w:rPr>
          <w:rFonts w:ascii="Times New Roman" w:hAnsi="Times New Roman"/>
          <w:lang w:eastAsia="lt-LT"/>
        </w:rPr>
        <w:t>. Nepriklausomos įstaigos išduoto sertifikato, patvirtinančio, kad teikėjas laikosi reikalaujamos aplinkos apsaugos vadybos sistemos, skaitmeninė kopija ar kitos (lygiavertės) aplinkos apsaugos vadybos sistemos laikymosi įrodymas.</w:t>
      </w:r>
    </w:p>
    <w:p w14:paraId="0B80B8AC" w14:textId="751816DB" w:rsidR="00D67114" w:rsidRPr="00D67114" w:rsidRDefault="00A84AF5" w:rsidP="00DC432C">
      <w:pPr>
        <w:pStyle w:val="prastasis1"/>
        <w:ind w:firstLine="720"/>
        <w:jc w:val="both"/>
        <w:rPr>
          <w:rFonts w:ascii="Times New Roman" w:hAnsi="Times New Roman"/>
        </w:rPr>
      </w:pPr>
      <w:r>
        <w:rPr>
          <w:rFonts w:ascii="Times New Roman" w:hAnsi="Times New Roman"/>
          <w:bCs/>
          <w:noProof/>
          <w:lang w:eastAsia="ru-RU"/>
        </w:rPr>
        <w:t>5.8.4.</w:t>
      </w:r>
      <w:r w:rsidR="00D67114" w:rsidRPr="00D67114">
        <w:rPr>
          <w:rFonts w:ascii="Times New Roman" w:hAnsi="Times New Roman"/>
        </w:rPr>
        <w:t xml:space="preserve"> kiti pagal pirkimo dokumentų reikalavimus būtini pateikti dokumentai ir / ar informacija.</w:t>
      </w:r>
    </w:p>
    <w:p w14:paraId="6439660A" w14:textId="1440829B" w:rsidR="00D67114" w:rsidRPr="00D67114" w:rsidRDefault="00A84AF5" w:rsidP="00DC432C">
      <w:pPr>
        <w:pStyle w:val="prastasis1"/>
        <w:ind w:firstLine="720"/>
        <w:jc w:val="both"/>
        <w:rPr>
          <w:rFonts w:ascii="Times New Roman" w:hAnsi="Times New Roman"/>
        </w:rPr>
      </w:pPr>
      <w:r>
        <w:rPr>
          <w:rFonts w:ascii="Times New Roman" w:hAnsi="Times New Roman"/>
        </w:rPr>
        <w:t>5.9</w:t>
      </w:r>
      <w:r w:rsidR="00D67114" w:rsidRPr="00D67114">
        <w:rPr>
          <w:rFonts w:ascii="Times New Roman" w:hAnsi="Times New Roman"/>
        </w:rPr>
        <w:t>. Teikėjas gali pateikti tik vieną pasiūlymą – individualiai arba kaip ūkio subjektų grupės dalyvis. Jei Teikėjas pateikia daugiau kaip vieną pasiūlymą arba ūkio subjektų grupės dalyvis dalyvauja teikiant kelis pasiūlymus, visi tokie pasiūlymai bus atmesti.</w:t>
      </w:r>
    </w:p>
    <w:p w14:paraId="090C7962" w14:textId="5EEA8CDF" w:rsidR="00D67114" w:rsidRPr="00D67114" w:rsidRDefault="00B73E17" w:rsidP="00DC432C">
      <w:pPr>
        <w:pStyle w:val="prastasis1"/>
        <w:ind w:firstLine="720"/>
        <w:jc w:val="both"/>
        <w:rPr>
          <w:rFonts w:ascii="Times New Roman" w:hAnsi="Times New Roman"/>
        </w:rPr>
      </w:pPr>
      <w:r>
        <w:rPr>
          <w:rFonts w:ascii="Times New Roman" w:hAnsi="Times New Roman"/>
        </w:rPr>
        <w:t>5.10</w:t>
      </w:r>
      <w:r w:rsidR="00D67114" w:rsidRPr="00D67114">
        <w:rPr>
          <w:rFonts w:ascii="Times New Roman" w:hAnsi="Times New Roman"/>
        </w:rPr>
        <w:t>. Teikėjams nėra leidžiama pateikti alternatyvių pasiūlymų. Teikėjui pateikus alternatyvų pasiūlymą, jo pasiūlymas ir alternatyvus pasiūlymas (alternatyvūs pasiūlymai) bus atmesti.</w:t>
      </w:r>
    </w:p>
    <w:p w14:paraId="3E995FB8" w14:textId="5BB25F2D" w:rsidR="00D67114" w:rsidRPr="00D67114" w:rsidRDefault="00B73E17" w:rsidP="00DC432C">
      <w:pPr>
        <w:pStyle w:val="prastasis1"/>
        <w:ind w:firstLine="720"/>
        <w:jc w:val="both"/>
        <w:rPr>
          <w:rFonts w:ascii="Times New Roman" w:hAnsi="Times New Roman"/>
        </w:rPr>
      </w:pPr>
      <w:r>
        <w:rPr>
          <w:rFonts w:ascii="Times New Roman" w:hAnsi="Times New Roman"/>
        </w:rPr>
        <w:t>5.11</w:t>
      </w:r>
      <w:r w:rsidR="00D67114" w:rsidRPr="00D67114">
        <w:rPr>
          <w:rFonts w:ascii="Times New Roman" w:hAnsi="Times New Roman"/>
        </w:rPr>
        <w:t>. Teikėjai pasiūlyme turi aiškiai nurodyti, kokia pasiūlyme pateikta informacija yra konfidenciali ar kurios pasiūlymo dalys yra konfidencialios (tokią informaciją sudaro, visų pirma, komercinė (gamybinė) paslaptis ir konfidencialieji pasiūlymų aspektai). Pasiūlyme nurodyta prekių kaina, išskyrus jos sudedamąsias dalis, nėra laikoma konfidencialia informacija. Perkantysis subjektas, viešojo pirkimo komisija (toliau – komisija), jos nariai ar ekspertai ir kiti asmenys negali atskleisti teikėjo pateiktos informacijos, kurią teikėjas nurodė kaip konfidencialią. Informacija, kurią viešai skelbti įpareigoja Lietuvos respublikos įstatymai, negali būti Teikėjo nurodoma kaip konfidenciali.</w:t>
      </w:r>
    </w:p>
    <w:p w14:paraId="1CF9FBC0" w14:textId="66DAFBCD" w:rsidR="00D67114" w:rsidRPr="004A19AB" w:rsidRDefault="00CC3AEF" w:rsidP="00DC432C">
      <w:pPr>
        <w:pStyle w:val="prastasis1"/>
        <w:ind w:firstLine="720"/>
        <w:jc w:val="both"/>
        <w:rPr>
          <w:rFonts w:ascii="Times New Roman" w:hAnsi="Times New Roman"/>
          <w:b/>
          <w:bCs/>
        </w:rPr>
      </w:pPr>
      <w:r>
        <w:rPr>
          <w:rFonts w:ascii="Times New Roman" w:hAnsi="Times New Roman"/>
        </w:rPr>
        <w:t>5.12</w:t>
      </w:r>
      <w:r w:rsidR="00D67114" w:rsidRPr="00D67114">
        <w:rPr>
          <w:rFonts w:ascii="Times New Roman" w:hAnsi="Times New Roman"/>
        </w:rPr>
        <w:t xml:space="preserve">. </w:t>
      </w:r>
      <w:r w:rsidR="00D67114" w:rsidRPr="004A19AB">
        <w:rPr>
          <w:rFonts w:ascii="Times New Roman" w:hAnsi="Times New Roman"/>
          <w:b/>
          <w:bCs/>
        </w:rPr>
        <w:t xml:space="preserve">Pasiūlymą pateikti iki </w:t>
      </w:r>
      <w:r w:rsidR="00CF062A" w:rsidRPr="004A19AB">
        <w:rPr>
          <w:rFonts w:ascii="Times New Roman" w:hAnsi="Times New Roman"/>
          <w:b/>
          <w:bCs/>
        </w:rPr>
        <w:t>2025 m. kovo 3 d.</w:t>
      </w:r>
      <w:r w:rsidR="00D67114" w:rsidRPr="004A19AB">
        <w:rPr>
          <w:rFonts w:ascii="Times New Roman" w:hAnsi="Times New Roman"/>
          <w:b/>
          <w:bCs/>
        </w:rPr>
        <w:t xml:space="preserve"> 10</w:t>
      </w:r>
      <w:r w:rsidR="00D67114" w:rsidRPr="004A19AB">
        <w:rPr>
          <w:rFonts w:ascii="Times New Roman" w:hAnsi="Times New Roman"/>
          <w:b/>
          <w:bCs/>
          <w:vertAlign w:val="superscript"/>
        </w:rPr>
        <w:t xml:space="preserve">00 </w:t>
      </w:r>
      <w:r w:rsidR="00D67114" w:rsidRPr="004A19AB">
        <w:rPr>
          <w:rFonts w:ascii="Times New Roman" w:hAnsi="Times New Roman"/>
          <w:b/>
          <w:bCs/>
        </w:rPr>
        <w:t xml:space="preserve"> val. </w:t>
      </w:r>
    </w:p>
    <w:p w14:paraId="3D3BA96D" w14:textId="5470F2E1" w:rsidR="00D67114" w:rsidRPr="00D67114" w:rsidRDefault="00CC3AEF" w:rsidP="00DC432C">
      <w:pPr>
        <w:pStyle w:val="prastasis1"/>
        <w:ind w:firstLine="720"/>
        <w:jc w:val="both"/>
        <w:rPr>
          <w:rFonts w:ascii="Times New Roman" w:hAnsi="Times New Roman"/>
          <w:lang w:eastAsia="lt-LT"/>
        </w:rPr>
      </w:pPr>
      <w:r>
        <w:rPr>
          <w:rFonts w:ascii="Times New Roman" w:hAnsi="Times New Roman"/>
          <w:lang w:eastAsia="lt-LT"/>
        </w:rPr>
        <w:t>5.13</w:t>
      </w:r>
      <w:r w:rsidR="00D67114" w:rsidRPr="00D67114">
        <w:rPr>
          <w:rFonts w:ascii="Times New Roman" w:hAnsi="Times New Roman"/>
          <w:lang w:eastAsia="lt-LT"/>
        </w:rPr>
        <w:t>. Iki pasiūlymų pateikimo termino pabaigos teikėjas gali pakeisti arba atšaukti savo pasiūlymą. Toks pakeitimas arba pranešimas pripažįstamas galiojančiu, jeigu Perkantysis subjektas jį gavo iki pasiūlymų pateikimo termino pabaigos.</w:t>
      </w:r>
    </w:p>
    <w:p w14:paraId="34DF88AD" w14:textId="0E35F90D" w:rsidR="00D67114" w:rsidRPr="00D67114" w:rsidRDefault="00E47E15" w:rsidP="00DC432C">
      <w:pPr>
        <w:pStyle w:val="prastasis1"/>
        <w:ind w:firstLine="720"/>
        <w:jc w:val="both"/>
        <w:rPr>
          <w:rFonts w:ascii="Times New Roman" w:hAnsi="Times New Roman"/>
        </w:rPr>
      </w:pPr>
      <w:r>
        <w:rPr>
          <w:rFonts w:ascii="Times New Roman" w:hAnsi="Times New Roman"/>
          <w:lang w:eastAsia="lt-LT"/>
        </w:rPr>
        <w:t>5.14</w:t>
      </w:r>
      <w:r w:rsidR="00D67114" w:rsidRPr="00D67114">
        <w:rPr>
          <w:rFonts w:ascii="Times New Roman" w:hAnsi="Times New Roman"/>
          <w:lang w:eastAsia="lt-LT"/>
        </w:rPr>
        <w:t>. T</w:t>
      </w:r>
      <w:r w:rsidR="00D67114" w:rsidRPr="00D67114">
        <w:rPr>
          <w:rFonts w:ascii="Times New Roman" w:hAnsi="Times New Roman"/>
        </w:rPr>
        <w:t>eik</w:t>
      </w:r>
      <w:r w:rsidR="00D67114" w:rsidRPr="00D67114">
        <w:rPr>
          <w:rFonts w:ascii="Times New Roman" w:hAnsi="Times New Roman"/>
          <w:lang w:eastAsia="lt-LT"/>
        </w:rPr>
        <w:t>ėjas pasiūlyme turi nurodyti ūkio subjektus, kurių pajėgumais remiasi, kad atitiktų tam tikrus Reikalavimus teikėjui ir pateikti įrodymus, patvirtinančius, kad teikėjui šių ūkio subjektų ištekliai bus prieinami vykdant pirkimo sutartį.</w:t>
      </w:r>
    </w:p>
    <w:p w14:paraId="7E8B12A9" w14:textId="2797CB83" w:rsidR="00D67114" w:rsidRPr="00D67114" w:rsidRDefault="00E47E15" w:rsidP="00DC432C">
      <w:pPr>
        <w:pStyle w:val="prastasis1"/>
        <w:ind w:firstLine="720"/>
        <w:jc w:val="both"/>
        <w:rPr>
          <w:rFonts w:ascii="Times New Roman" w:hAnsi="Times New Roman"/>
        </w:rPr>
      </w:pPr>
      <w:r>
        <w:rPr>
          <w:rFonts w:ascii="Times New Roman" w:hAnsi="Times New Roman"/>
        </w:rPr>
        <w:t>5.15</w:t>
      </w:r>
      <w:r w:rsidR="00D67114" w:rsidRPr="00D67114">
        <w:rPr>
          <w:rFonts w:ascii="Times New Roman" w:hAnsi="Times New Roman"/>
        </w:rPr>
        <w:t>. Pasiūlymas galioja jame Teikėjo nurodytą laiką. Pasiūlymas turi galioti 60 kalendorinių dienų nuo pasiūlymų pateikimo galutinio termino dienos. Jeigu pasiūlyme nenurodytas jo galiojimo laikas, laikoma, kad pasiūlymas galioja tiek, kiek numatyta pirkimo dokumentuose.</w:t>
      </w:r>
      <w:r w:rsidR="00D67114" w:rsidRPr="00D67114">
        <w:rPr>
          <w:rFonts w:ascii="Times New Roman" w:hAnsi="Times New Roman"/>
          <w:iCs/>
        </w:rPr>
        <w:t xml:space="preserve"> </w:t>
      </w:r>
    </w:p>
    <w:p w14:paraId="193712C9" w14:textId="43384044" w:rsidR="00D67114" w:rsidRDefault="00E47E15" w:rsidP="00DC432C">
      <w:pPr>
        <w:pStyle w:val="prastasis1"/>
        <w:ind w:firstLine="720"/>
        <w:jc w:val="both"/>
        <w:rPr>
          <w:rFonts w:ascii="Times New Roman" w:hAnsi="Times New Roman"/>
        </w:rPr>
      </w:pPr>
      <w:r>
        <w:rPr>
          <w:rFonts w:ascii="Times New Roman" w:hAnsi="Times New Roman"/>
        </w:rPr>
        <w:t>5.16</w:t>
      </w:r>
      <w:r w:rsidR="00D67114" w:rsidRPr="00D67114">
        <w:rPr>
          <w:rFonts w:ascii="Times New Roman" w:hAnsi="Times New Roman"/>
        </w:rPr>
        <w:t>. Teikėjas pasiūlymą ir kitus su pasiūlymu susijusius dokumentus rengia ir pateikia savo lėšomis.</w:t>
      </w:r>
    </w:p>
    <w:p w14:paraId="65524482" w14:textId="043646BE" w:rsidR="00F8152D" w:rsidRPr="00D67114" w:rsidRDefault="00F8152D" w:rsidP="00DC432C">
      <w:pPr>
        <w:pStyle w:val="prastasis1"/>
        <w:ind w:firstLine="720"/>
        <w:jc w:val="both"/>
        <w:rPr>
          <w:rFonts w:ascii="Times New Roman" w:hAnsi="Times New Roman"/>
        </w:rPr>
      </w:pPr>
      <w:r>
        <w:rPr>
          <w:rFonts w:ascii="Times New Roman" w:hAnsi="Times New Roman"/>
        </w:rPr>
        <w:t xml:space="preserve">5.17. </w:t>
      </w:r>
      <w:r w:rsidRPr="00F61303">
        <w:rPr>
          <w:rFonts w:ascii="Times New Roman" w:hAnsi="Times New Roman"/>
          <w:szCs w:val="24"/>
        </w:rPr>
        <w:t>Perkan</w:t>
      </w:r>
      <w:r w:rsidR="00CF062A">
        <w:rPr>
          <w:rFonts w:ascii="Times New Roman" w:hAnsi="Times New Roman"/>
          <w:szCs w:val="24"/>
        </w:rPr>
        <w:t xml:space="preserve">tysis subjektas </w:t>
      </w:r>
      <w:r w:rsidRPr="00F61303">
        <w:rPr>
          <w:rFonts w:ascii="Times New Roman" w:hAnsi="Times New Roman"/>
          <w:szCs w:val="24"/>
        </w:rPr>
        <w:t>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D4DA51A" w14:textId="77777777" w:rsidR="00D95D52" w:rsidRDefault="00D95D52" w:rsidP="00D95D52">
      <w:pPr>
        <w:pStyle w:val="Sraopastraipa"/>
        <w:spacing w:line="240" w:lineRule="auto"/>
        <w:ind w:left="0" w:firstLine="567"/>
        <w:rPr>
          <w:rFonts w:ascii="Times New Roman" w:hAnsi="Times New Roman" w:cs="Times New Roman"/>
          <w:sz w:val="24"/>
          <w:szCs w:val="24"/>
        </w:rPr>
      </w:pPr>
    </w:p>
    <w:p w14:paraId="07AFA079" w14:textId="77777777" w:rsidR="000C5AAE" w:rsidRPr="000C5AAE" w:rsidRDefault="000C5AAE" w:rsidP="000C5AAE">
      <w:pPr>
        <w:tabs>
          <w:tab w:val="left" w:pos="1134"/>
        </w:tabs>
        <w:spacing w:line="240" w:lineRule="auto"/>
        <w:ind w:firstLine="709"/>
        <w:jc w:val="center"/>
        <w:rPr>
          <w:rFonts w:ascii="Times New Roman" w:hAnsi="Times New Roman"/>
          <w:b/>
          <w:bCs/>
          <w:sz w:val="24"/>
          <w:szCs w:val="24"/>
        </w:rPr>
      </w:pPr>
      <w:r w:rsidRPr="00085C54">
        <w:rPr>
          <w:rFonts w:ascii="Times New Roman" w:hAnsi="Times New Roman"/>
          <w:b/>
          <w:bCs/>
          <w:sz w:val="24"/>
          <w:szCs w:val="24"/>
        </w:rPr>
        <w:t>VI. PASIŪLYMŲ ŠIFRAVIMAS</w:t>
      </w:r>
    </w:p>
    <w:p w14:paraId="77ABE445" w14:textId="77777777" w:rsidR="000C5AAE" w:rsidRPr="000C5AAE" w:rsidRDefault="000C5AAE" w:rsidP="000C5AAE">
      <w:pPr>
        <w:tabs>
          <w:tab w:val="left" w:pos="1134"/>
        </w:tabs>
        <w:spacing w:line="240" w:lineRule="auto"/>
        <w:ind w:firstLine="709"/>
        <w:jc w:val="center"/>
        <w:rPr>
          <w:rFonts w:ascii="Times New Roman" w:hAnsi="Times New Roman"/>
          <w:b/>
          <w:bCs/>
          <w:sz w:val="24"/>
          <w:szCs w:val="24"/>
        </w:rPr>
      </w:pPr>
    </w:p>
    <w:p w14:paraId="1861329D" w14:textId="235402EA" w:rsidR="000C5AAE" w:rsidRPr="00085C54" w:rsidRDefault="00085C54" w:rsidP="00085C54">
      <w:pPr>
        <w:tabs>
          <w:tab w:val="left" w:pos="851"/>
          <w:tab w:val="left" w:pos="993"/>
        </w:tabs>
        <w:spacing w:after="160" w:line="240" w:lineRule="auto"/>
        <w:ind w:firstLine="720"/>
        <w:rPr>
          <w:rFonts w:ascii="Times New Roman" w:eastAsia="Calibri" w:hAnsi="Times New Roman"/>
          <w:vanish/>
          <w:kern w:val="2"/>
          <w:sz w:val="24"/>
          <w:szCs w:val="24"/>
        </w:rPr>
      </w:pPr>
      <w:r>
        <w:rPr>
          <w:rFonts w:ascii="Times New Roman" w:hAnsi="Times New Roman"/>
          <w:sz w:val="24"/>
          <w:szCs w:val="24"/>
        </w:rPr>
        <w:t xml:space="preserve">6.1. </w:t>
      </w:r>
      <w:r w:rsidR="000C5AAE" w:rsidRPr="00085C54">
        <w:rPr>
          <w:rFonts w:ascii="Times New Roman" w:hAnsi="Times New Roman"/>
          <w:sz w:val="24"/>
          <w:szCs w:val="24"/>
        </w:rPr>
        <w:t>Teikėjo teikiamas pasiūlymas gali būti užšifruojamas. Teikėjas, nusprendęs pateikti užšifruotą pasiūlymą, turi:</w:t>
      </w:r>
    </w:p>
    <w:p w14:paraId="63DF7B23" w14:textId="77777777" w:rsidR="000C5AAE" w:rsidRPr="000C5AAE" w:rsidRDefault="000C5AAE" w:rsidP="00085C54">
      <w:pPr>
        <w:tabs>
          <w:tab w:val="left" w:pos="0"/>
          <w:tab w:val="left" w:pos="851"/>
          <w:tab w:val="left" w:pos="993"/>
        </w:tabs>
        <w:spacing w:after="160" w:line="240" w:lineRule="auto"/>
        <w:ind w:firstLine="720"/>
        <w:contextualSpacing/>
        <w:rPr>
          <w:rFonts w:ascii="Times New Roman" w:eastAsia="Calibri" w:hAnsi="Times New Roman"/>
          <w:vanish/>
          <w:kern w:val="2"/>
          <w:sz w:val="24"/>
          <w:szCs w:val="24"/>
        </w:rPr>
      </w:pPr>
    </w:p>
    <w:p w14:paraId="0F83E035" w14:textId="77777777" w:rsidR="000C5AAE" w:rsidRPr="000C5AAE" w:rsidRDefault="000C5AAE" w:rsidP="00085C54">
      <w:pPr>
        <w:tabs>
          <w:tab w:val="left" w:pos="0"/>
          <w:tab w:val="left" w:pos="851"/>
          <w:tab w:val="left" w:pos="993"/>
        </w:tabs>
        <w:spacing w:after="160" w:line="240" w:lineRule="auto"/>
        <w:ind w:firstLine="720"/>
        <w:contextualSpacing/>
        <w:rPr>
          <w:rFonts w:ascii="Times New Roman" w:eastAsia="Calibri" w:hAnsi="Times New Roman"/>
          <w:vanish/>
          <w:kern w:val="2"/>
          <w:sz w:val="24"/>
          <w:szCs w:val="24"/>
        </w:rPr>
      </w:pPr>
    </w:p>
    <w:p w14:paraId="513D19B5" w14:textId="77777777" w:rsidR="000C5AAE" w:rsidRPr="000C5AAE" w:rsidRDefault="000C5AAE" w:rsidP="00085C54">
      <w:pPr>
        <w:tabs>
          <w:tab w:val="left" w:pos="0"/>
          <w:tab w:val="left" w:pos="851"/>
          <w:tab w:val="left" w:pos="993"/>
        </w:tabs>
        <w:spacing w:after="160" w:line="240" w:lineRule="auto"/>
        <w:ind w:firstLine="720"/>
        <w:contextualSpacing/>
        <w:rPr>
          <w:rFonts w:ascii="Times New Roman" w:eastAsia="Calibri" w:hAnsi="Times New Roman"/>
          <w:vanish/>
          <w:kern w:val="2"/>
          <w:sz w:val="24"/>
          <w:szCs w:val="24"/>
        </w:rPr>
      </w:pPr>
    </w:p>
    <w:p w14:paraId="30102765" w14:textId="77777777" w:rsidR="000C5AAE" w:rsidRPr="000C5AAE" w:rsidRDefault="000C5AAE" w:rsidP="00085C54">
      <w:pPr>
        <w:tabs>
          <w:tab w:val="left" w:pos="0"/>
          <w:tab w:val="left" w:pos="851"/>
          <w:tab w:val="left" w:pos="993"/>
        </w:tabs>
        <w:spacing w:line="240" w:lineRule="auto"/>
        <w:ind w:firstLine="720"/>
        <w:contextualSpacing/>
        <w:rPr>
          <w:rFonts w:ascii="Times New Roman" w:eastAsia="Calibri" w:hAnsi="Times New Roman"/>
          <w:kern w:val="2"/>
          <w:sz w:val="24"/>
          <w:szCs w:val="24"/>
        </w:rPr>
      </w:pPr>
    </w:p>
    <w:p w14:paraId="76C42415" w14:textId="52A9D06E" w:rsidR="000C5AAE" w:rsidRPr="00085C54" w:rsidRDefault="00085C54" w:rsidP="00085C54">
      <w:pPr>
        <w:tabs>
          <w:tab w:val="left" w:pos="0"/>
          <w:tab w:val="left" w:pos="851"/>
          <w:tab w:val="left" w:pos="993"/>
        </w:tabs>
        <w:spacing w:line="240" w:lineRule="auto"/>
        <w:ind w:firstLine="720"/>
        <w:rPr>
          <w:rFonts w:ascii="Times New Roman" w:eastAsia="Calibri" w:hAnsi="Times New Roman"/>
          <w:kern w:val="2"/>
          <w:sz w:val="24"/>
          <w:szCs w:val="24"/>
        </w:rPr>
      </w:pPr>
      <w:r>
        <w:rPr>
          <w:rFonts w:ascii="Times New Roman" w:eastAsia="Calibri" w:hAnsi="Times New Roman"/>
          <w:kern w:val="2"/>
          <w:sz w:val="24"/>
          <w:szCs w:val="24"/>
        </w:rPr>
        <w:t>6</w:t>
      </w:r>
      <w:r w:rsidR="000C5AAE" w:rsidRPr="00085C54">
        <w:rPr>
          <w:rFonts w:ascii="Times New Roman" w:eastAsia="Calibri" w:hAnsi="Times New Roman"/>
          <w:kern w:val="2"/>
          <w:sz w:val="24"/>
          <w:szCs w:val="24"/>
        </w:rPr>
        <w:t>.1.</w:t>
      </w:r>
      <w:r w:rsidR="009E2CEA">
        <w:rPr>
          <w:rFonts w:ascii="Times New Roman" w:eastAsia="Calibri" w:hAnsi="Times New Roman"/>
          <w:kern w:val="2"/>
          <w:sz w:val="24"/>
          <w:szCs w:val="24"/>
        </w:rPr>
        <w:t>1.</w:t>
      </w:r>
      <w:r w:rsidR="000C5AAE" w:rsidRPr="00085C54">
        <w:rPr>
          <w:rFonts w:ascii="Times New Roman" w:eastAsia="Calibri" w:hAnsi="Times New Roman"/>
          <w:kern w:val="2"/>
          <w:sz w:val="24"/>
          <w:szCs w:val="24"/>
        </w:rPr>
        <w:t xml:space="preserve"> iki pasiūlymų pateikimo termino pabaigos, naudodamasis CVP IS priemonėmis, pateikti užšifruotą pasiūlymą (užšifruojamas visas pasiūlymas arba pasiūlymo dokumentas, kuriame nurodyta pasiūlymo kaina);</w:t>
      </w:r>
    </w:p>
    <w:p w14:paraId="5DA92407" w14:textId="45B776BF" w:rsidR="000C5AAE" w:rsidRPr="00085C54" w:rsidRDefault="009E2CEA" w:rsidP="00085C54">
      <w:pPr>
        <w:tabs>
          <w:tab w:val="left" w:pos="0"/>
          <w:tab w:val="left" w:pos="851"/>
          <w:tab w:val="left" w:pos="993"/>
        </w:tabs>
        <w:spacing w:line="240" w:lineRule="auto"/>
        <w:ind w:firstLine="720"/>
        <w:rPr>
          <w:rFonts w:ascii="Times New Roman" w:hAnsi="Times New Roman"/>
          <w:sz w:val="24"/>
          <w:szCs w:val="24"/>
        </w:rPr>
      </w:pPr>
      <w:r>
        <w:rPr>
          <w:rFonts w:ascii="Times New Roman" w:hAnsi="Times New Roman"/>
          <w:sz w:val="24"/>
          <w:szCs w:val="24"/>
        </w:rPr>
        <w:t>6</w:t>
      </w:r>
      <w:r w:rsidR="000C5AAE" w:rsidRPr="00085C54">
        <w:rPr>
          <w:rFonts w:ascii="Times New Roman" w:hAnsi="Times New Roman"/>
          <w:sz w:val="24"/>
          <w:szCs w:val="24"/>
        </w:rPr>
        <w:t>.</w:t>
      </w:r>
      <w:r>
        <w:rPr>
          <w:rFonts w:ascii="Times New Roman" w:hAnsi="Times New Roman"/>
          <w:sz w:val="24"/>
          <w:szCs w:val="24"/>
        </w:rPr>
        <w:t>1.</w:t>
      </w:r>
      <w:r w:rsidR="000C5AAE" w:rsidRPr="00085C54">
        <w:rPr>
          <w:rFonts w:ascii="Times New Roman" w:hAnsi="Times New Roman"/>
          <w:sz w:val="24"/>
          <w:szCs w:val="24"/>
        </w:rPr>
        <w:t>2. iki pradinio susipažinimo su pasiūlymais procedūros (posėdžio) pradžios CVP IS susirašinėjimo priemonėmis pateikti slaptažodį, su kuriuo Perkantysis subjektas galės iššifruoti pateiktą pasiūlymą. Iškilus CVP IS techninėms problemoms, kai teikėjas neturi galimybės pateikti slaptažodžio per CVP IS susirašinėjimo priemones, teikėjas turi teisę slaptažodį pateikti kitomis priemonėmis pasirinktinai: Perkančiojo subjekto oficialiu elektroniniu paštu, faksu arba raštu. Tokiu atveju teikėjas turėtų būti aktyvus ir įsitikinti, kad slaptažodis laiku pasiekė adresatą (pavyzdžiui, susisiekęs su Perkančiuoju subjektu oficialiu jo telefonu ir (arba) kitais būdais);</w:t>
      </w:r>
    </w:p>
    <w:p w14:paraId="3CD7F7AF" w14:textId="2490716F" w:rsidR="000C5AAE" w:rsidRPr="00085C54" w:rsidRDefault="009E2CEA" w:rsidP="00085C54">
      <w:pPr>
        <w:tabs>
          <w:tab w:val="left" w:pos="0"/>
          <w:tab w:val="left" w:pos="851"/>
          <w:tab w:val="left" w:pos="993"/>
        </w:tabs>
        <w:spacing w:line="240" w:lineRule="auto"/>
        <w:ind w:firstLine="720"/>
        <w:rPr>
          <w:rFonts w:ascii="Times New Roman" w:hAnsi="Times New Roman"/>
          <w:sz w:val="24"/>
          <w:szCs w:val="24"/>
        </w:rPr>
      </w:pPr>
      <w:r>
        <w:rPr>
          <w:rFonts w:ascii="Times New Roman" w:hAnsi="Times New Roman"/>
          <w:sz w:val="24"/>
          <w:szCs w:val="24"/>
        </w:rPr>
        <w:lastRenderedPageBreak/>
        <w:t>6</w:t>
      </w:r>
      <w:r w:rsidR="000C5AAE" w:rsidRPr="00085C54">
        <w:rPr>
          <w:rFonts w:ascii="Times New Roman" w:hAnsi="Times New Roman"/>
          <w:sz w:val="24"/>
          <w:szCs w:val="24"/>
        </w:rPr>
        <w:t>.</w:t>
      </w:r>
      <w:r w:rsidR="000B035E">
        <w:rPr>
          <w:rFonts w:ascii="Times New Roman" w:hAnsi="Times New Roman"/>
          <w:sz w:val="24"/>
          <w:szCs w:val="24"/>
        </w:rPr>
        <w:t>1.</w:t>
      </w:r>
      <w:r w:rsidR="000C5AAE" w:rsidRPr="00085C54">
        <w:rPr>
          <w:rFonts w:ascii="Times New Roman" w:hAnsi="Times New Roman"/>
          <w:sz w:val="24"/>
          <w:szCs w:val="24"/>
        </w:rPr>
        <w:t>3. teikėjui užšifravus visą pasiūlymą ir iki pradinio susipažinimo su pasiūlymais procedūros (posėdžio) pradžios nepateikus (dėl jo paties kaltės) slaptažodžio arba pateikus neteisingą slaptažodį, kuriuo naudodamasis Perkantysis subjektas negalėjo iššifruoti pasiūlymo, pasiūlymas laikomas nepateiktu ir nėra vertinamas. Jeigu teikėjas užšifravo tik pasiūlymo dokumentą, kuriame nurodyta pasiūlymo kaina, o kitus pasiūlymo dokumentus pateikė neužšifruotus – Perkantysis subjektas teikėjo pasiūlymą atmeta kaip neatitinkantį Pirkimo dokumentuose nustatytų reikalavimų (teikėjas nepateikė pasiūlymo kainos).</w:t>
      </w:r>
    </w:p>
    <w:p w14:paraId="4445D7EE" w14:textId="77777777" w:rsidR="000C5AAE" w:rsidRPr="000C5AAE" w:rsidRDefault="000C5AAE" w:rsidP="000C5AAE">
      <w:pPr>
        <w:tabs>
          <w:tab w:val="left" w:pos="0"/>
          <w:tab w:val="left" w:pos="851"/>
          <w:tab w:val="left" w:pos="993"/>
        </w:tabs>
        <w:spacing w:line="240" w:lineRule="auto"/>
        <w:ind w:firstLine="709"/>
        <w:rPr>
          <w:rFonts w:ascii="Times New Roman" w:hAnsi="Times New Roman"/>
          <w:sz w:val="24"/>
          <w:szCs w:val="24"/>
        </w:rPr>
      </w:pPr>
    </w:p>
    <w:p w14:paraId="467999C1" w14:textId="77777777" w:rsidR="000C5AAE" w:rsidRPr="000C5AAE" w:rsidRDefault="000C5AAE" w:rsidP="000C5AAE">
      <w:pPr>
        <w:tabs>
          <w:tab w:val="left" w:pos="567"/>
          <w:tab w:val="left" w:pos="1134"/>
        </w:tabs>
        <w:spacing w:line="240" w:lineRule="auto"/>
        <w:jc w:val="center"/>
        <w:rPr>
          <w:rFonts w:ascii="Times New Roman" w:hAnsi="Times New Roman"/>
          <w:b/>
          <w:bCs/>
          <w:sz w:val="24"/>
          <w:szCs w:val="24"/>
        </w:rPr>
      </w:pPr>
      <w:bookmarkStart w:id="16" w:name="_Hlk167886228"/>
      <w:r w:rsidRPr="000C5AAE">
        <w:rPr>
          <w:rFonts w:ascii="Times New Roman" w:hAnsi="Times New Roman"/>
          <w:b/>
          <w:bCs/>
          <w:sz w:val="24"/>
          <w:szCs w:val="24"/>
        </w:rPr>
        <w:t>VII. SUSIPAŽINIMAS SU PASIŪLYMAIS IR JŲ VERTINIMAS</w:t>
      </w:r>
    </w:p>
    <w:bookmarkEnd w:id="16"/>
    <w:p w14:paraId="420C6837" w14:textId="77777777" w:rsidR="000C5AAE" w:rsidRPr="000C5AAE" w:rsidRDefault="000C5AAE" w:rsidP="000C5AAE">
      <w:pPr>
        <w:tabs>
          <w:tab w:val="left" w:pos="567"/>
          <w:tab w:val="left" w:pos="1134"/>
        </w:tabs>
        <w:spacing w:line="240" w:lineRule="auto"/>
        <w:jc w:val="center"/>
        <w:rPr>
          <w:rFonts w:ascii="Times New Roman" w:hAnsi="Times New Roman"/>
          <w:b/>
          <w:bCs/>
          <w:sz w:val="24"/>
          <w:szCs w:val="24"/>
        </w:rPr>
      </w:pPr>
    </w:p>
    <w:p w14:paraId="7106DD6B" w14:textId="5FAE6B93" w:rsidR="000C5AAE" w:rsidRPr="000C5AAE" w:rsidRDefault="006C6977" w:rsidP="000C5AAE">
      <w:pPr>
        <w:tabs>
          <w:tab w:val="left" w:pos="567"/>
          <w:tab w:val="left" w:pos="851"/>
          <w:tab w:val="left" w:pos="993"/>
          <w:tab w:val="left" w:pos="2694"/>
        </w:tabs>
        <w:spacing w:line="240" w:lineRule="auto"/>
        <w:ind w:firstLine="567"/>
        <w:contextualSpacing/>
        <w:rPr>
          <w:rFonts w:ascii="Times New Roman" w:eastAsia="Calibri" w:hAnsi="Times New Roman"/>
          <w:kern w:val="2"/>
          <w:sz w:val="24"/>
          <w:szCs w:val="24"/>
        </w:rPr>
      </w:pPr>
      <w:r>
        <w:rPr>
          <w:rFonts w:ascii="Times New Roman" w:eastAsia="Calibri" w:hAnsi="Times New Roman"/>
          <w:kern w:val="2"/>
          <w:sz w:val="24"/>
          <w:szCs w:val="24"/>
        </w:rPr>
        <w:t>7.1</w:t>
      </w:r>
      <w:r w:rsidR="000C5AAE" w:rsidRPr="000C5AAE">
        <w:rPr>
          <w:rFonts w:ascii="Times New Roman" w:eastAsia="Calibri" w:hAnsi="Times New Roman"/>
          <w:kern w:val="2"/>
          <w:sz w:val="24"/>
          <w:szCs w:val="24"/>
        </w:rPr>
        <w:t>. Teikėjai susipažinimo su pasiūlymais procedūroje nedalyvauja.</w:t>
      </w:r>
    </w:p>
    <w:p w14:paraId="2F69511A" w14:textId="33CE69A4" w:rsidR="000C5AAE" w:rsidRPr="000C5AAE" w:rsidRDefault="006C6977" w:rsidP="000C5AAE">
      <w:pPr>
        <w:tabs>
          <w:tab w:val="left" w:pos="567"/>
          <w:tab w:val="left" w:pos="851"/>
          <w:tab w:val="left" w:pos="993"/>
          <w:tab w:val="left" w:pos="2694"/>
        </w:tabs>
        <w:spacing w:line="240" w:lineRule="auto"/>
        <w:ind w:firstLine="567"/>
        <w:contextualSpacing/>
        <w:rPr>
          <w:rFonts w:ascii="Times New Roman" w:eastAsia="Calibri" w:hAnsi="Times New Roman"/>
          <w:kern w:val="2"/>
          <w:sz w:val="24"/>
          <w:szCs w:val="24"/>
        </w:rPr>
      </w:pPr>
      <w:r>
        <w:rPr>
          <w:rFonts w:ascii="Times New Roman" w:eastAsia="Calibri" w:hAnsi="Times New Roman"/>
          <w:kern w:val="2"/>
          <w:sz w:val="24"/>
          <w:szCs w:val="24"/>
        </w:rPr>
        <w:t>7.2</w:t>
      </w:r>
      <w:r w:rsidR="000C5AAE" w:rsidRPr="000C5AAE">
        <w:rPr>
          <w:rFonts w:ascii="Times New Roman" w:eastAsia="Calibri" w:hAnsi="Times New Roman"/>
          <w:kern w:val="2"/>
          <w:sz w:val="24"/>
          <w:szCs w:val="24"/>
        </w:rPr>
        <w:t xml:space="preserve">. </w:t>
      </w:r>
      <w:r w:rsidR="000C5AAE" w:rsidRPr="001E2158">
        <w:rPr>
          <w:rFonts w:ascii="Times New Roman" w:eastAsia="Calibri" w:hAnsi="Times New Roman"/>
          <w:kern w:val="2"/>
          <w:sz w:val="24"/>
          <w:szCs w:val="24"/>
        </w:rPr>
        <w:t>Ekonomiškai naudingiausias pasiūlymas</w:t>
      </w:r>
      <w:r w:rsidR="000C5AAE" w:rsidRPr="000C5AAE">
        <w:rPr>
          <w:rFonts w:ascii="Times New Roman" w:eastAsia="Calibri" w:hAnsi="Times New Roman"/>
          <w:kern w:val="2"/>
          <w:sz w:val="24"/>
          <w:szCs w:val="24"/>
        </w:rPr>
        <w:t xml:space="preserve"> išrenkamas pagal kainą. Apskaičiuojant kainą, turi būti atsižvelgta į visą Pirkimo dokumentuose nurodytą Pirkimo objekto apimtį ir reikalavimus, kainos sudėtines dalis ir pan. PVM nurodomas atskirai. Jeigu Pirkimo sąlygose nenumatyta kitaip, pasiūlymų kainos bus vertinamos ir lyginamos su visais mokesčiais. Į pasiūlymo kainą privalo būti įskaičiuoti visi mokesčiai bei visos kitos teikėjo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76591667" w14:textId="07EC997C" w:rsidR="000C5AAE" w:rsidRPr="000C5AAE" w:rsidRDefault="003A3737" w:rsidP="003A3737">
      <w:pPr>
        <w:tabs>
          <w:tab w:val="left" w:pos="993"/>
        </w:tabs>
        <w:spacing w:line="240" w:lineRule="auto"/>
        <w:ind w:firstLine="540"/>
        <w:contextualSpacing/>
        <w:rPr>
          <w:rFonts w:ascii="Times New Roman" w:eastAsia="Calibri" w:hAnsi="Times New Roman"/>
          <w:kern w:val="2"/>
          <w:sz w:val="24"/>
          <w:szCs w:val="24"/>
        </w:rPr>
      </w:pPr>
      <w:r>
        <w:rPr>
          <w:rFonts w:ascii="Times New Roman" w:eastAsia="Calibri" w:hAnsi="Times New Roman"/>
          <w:kern w:val="2"/>
          <w:sz w:val="24"/>
          <w:szCs w:val="24"/>
        </w:rPr>
        <w:t>7.3.</w:t>
      </w:r>
      <w:r w:rsidR="000C5AAE" w:rsidRPr="000C5AAE">
        <w:rPr>
          <w:rFonts w:ascii="Times New Roman" w:eastAsia="Calibri" w:hAnsi="Times New Roman"/>
          <w:kern w:val="2"/>
          <w:sz w:val="24"/>
          <w:szCs w:val="24"/>
        </w:rPr>
        <w:t xml:space="preserve"> Pasiūlymų vertinimo metu Perkantysis subjektas:</w:t>
      </w:r>
    </w:p>
    <w:p w14:paraId="52BD63F4" w14:textId="5A908C3F" w:rsidR="000C5AAE" w:rsidRPr="000C5AAE" w:rsidRDefault="003A3737" w:rsidP="003A3737">
      <w:pPr>
        <w:tabs>
          <w:tab w:val="left" w:pos="851"/>
          <w:tab w:val="left" w:pos="1134"/>
        </w:tabs>
        <w:spacing w:line="240" w:lineRule="auto"/>
        <w:ind w:firstLine="540"/>
        <w:contextualSpacing/>
        <w:rPr>
          <w:rFonts w:ascii="Times New Roman" w:eastAsia="Calibri" w:hAnsi="Times New Roman"/>
          <w:kern w:val="2"/>
          <w:sz w:val="24"/>
          <w:szCs w:val="24"/>
        </w:rPr>
      </w:pPr>
      <w:r>
        <w:rPr>
          <w:rFonts w:ascii="Times New Roman" w:eastAsia="Calibri" w:hAnsi="Times New Roman"/>
          <w:kern w:val="2"/>
          <w:sz w:val="24"/>
          <w:szCs w:val="24"/>
        </w:rPr>
        <w:t>7.3</w:t>
      </w:r>
      <w:r w:rsidR="000C5AAE" w:rsidRPr="000C5AAE">
        <w:rPr>
          <w:rFonts w:ascii="Times New Roman" w:eastAsia="Calibri" w:hAnsi="Times New Roman"/>
          <w:kern w:val="2"/>
          <w:sz w:val="24"/>
          <w:szCs w:val="24"/>
        </w:rPr>
        <w:t>.1. įvertina pateiktuose dokumentuose nurodytą informaciją;</w:t>
      </w:r>
    </w:p>
    <w:p w14:paraId="46B06F44" w14:textId="0C7B6CAE" w:rsidR="000C5AAE" w:rsidRPr="000C5AAE" w:rsidRDefault="003A3737" w:rsidP="003A3737">
      <w:pPr>
        <w:tabs>
          <w:tab w:val="left" w:pos="851"/>
          <w:tab w:val="left" w:pos="1134"/>
        </w:tabs>
        <w:spacing w:line="240" w:lineRule="auto"/>
        <w:ind w:firstLine="540"/>
        <w:contextualSpacing/>
        <w:rPr>
          <w:rFonts w:ascii="Times New Roman" w:eastAsia="Calibri" w:hAnsi="Times New Roman"/>
          <w:kern w:val="2"/>
          <w:sz w:val="24"/>
          <w:szCs w:val="24"/>
        </w:rPr>
      </w:pPr>
      <w:r>
        <w:rPr>
          <w:rFonts w:ascii="Times New Roman" w:eastAsia="Calibri" w:hAnsi="Times New Roman"/>
          <w:kern w:val="2"/>
          <w:sz w:val="24"/>
          <w:szCs w:val="24"/>
        </w:rPr>
        <w:t>7.3</w:t>
      </w:r>
      <w:r w:rsidR="000C5AAE" w:rsidRPr="000C5AAE">
        <w:rPr>
          <w:rFonts w:ascii="Times New Roman" w:eastAsia="Calibri" w:hAnsi="Times New Roman"/>
          <w:kern w:val="2"/>
          <w:sz w:val="24"/>
          <w:szCs w:val="24"/>
        </w:rPr>
        <w:t>.2. įvertina, ar teikėjo siūlomas pirkimo objektas atitinka Pirkimo dokumentuose nustatytus reikalavimus;</w:t>
      </w:r>
    </w:p>
    <w:p w14:paraId="79A9658E" w14:textId="3933AC63" w:rsidR="000C5AAE" w:rsidRPr="000C5AAE" w:rsidRDefault="003A3737" w:rsidP="003A3737">
      <w:pPr>
        <w:tabs>
          <w:tab w:val="left" w:pos="851"/>
          <w:tab w:val="left" w:pos="993"/>
          <w:tab w:val="left" w:pos="1134"/>
        </w:tabs>
        <w:spacing w:line="240" w:lineRule="auto"/>
        <w:ind w:firstLine="540"/>
        <w:contextualSpacing/>
        <w:rPr>
          <w:rFonts w:ascii="Times New Roman" w:eastAsia="Calibri" w:hAnsi="Times New Roman"/>
          <w:kern w:val="2"/>
          <w:sz w:val="24"/>
          <w:szCs w:val="24"/>
        </w:rPr>
      </w:pPr>
      <w:r>
        <w:rPr>
          <w:rFonts w:ascii="Times New Roman" w:eastAsia="Calibri" w:hAnsi="Times New Roman"/>
          <w:kern w:val="2"/>
          <w:sz w:val="24"/>
          <w:szCs w:val="24"/>
        </w:rPr>
        <w:t>7.3</w:t>
      </w:r>
      <w:r w:rsidR="000C5AAE" w:rsidRPr="000C5AAE">
        <w:rPr>
          <w:rFonts w:ascii="Times New Roman" w:eastAsia="Calibri" w:hAnsi="Times New Roman"/>
          <w:kern w:val="2"/>
          <w:sz w:val="24"/>
          <w:szCs w:val="24"/>
        </w:rPr>
        <w:t>.3. įvertina, ar teikėjo pasiūlyme nėra nurodytos kainos apskaičiavimo klaidų;</w:t>
      </w:r>
    </w:p>
    <w:p w14:paraId="72AA0154" w14:textId="71A5E7D1" w:rsidR="000C5AAE" w:rsidRPr="000C5AAE" w:rsidRDefault="003A3737" w:rsidP="003A3737">
      <w:pPr>
        <w:tabs>
          <w:tab w:val="left" w:pos="851"/>
          <w:tab w:val="left" w:pos="993"/>
          <w:tab w:val="left" w:pos="1134"/>
        </w:tabs>
        <w:spacing w:line="240" w:lineRule="auto"/>
        <w:ind w:firstLine="540"/>
        <w:contextualSpacing/>
        <w:rPr>
          <w:rFonts w:ascii="Times New Roman" w:eastAsia="Calibri" w:hAnsi="Times New Roman"/>
          <w:kern w:val="2"/>
          <w:sz w:val="24"/>
          <w:szCs w:val="24"/>
        </w:rPr>
      </w:pPr>
      <w:r>
        <w:rPr>
          <w:rFonts w:ascii="Times New Roman" w:eastAsia="Calibri" w:hAnsi="Times New Roman"/>
          <w:kern w:val="2"/>
          <w:sz w:val="24"/>
          <w:szCs w:val="24"/>
        </w:rPr>
        <w:t>7.3</w:t>
      </w:r>
      <w:r w:rsidR="000C5AAE" w:rsidRPr="000C5AAE">
        <w:rPr>
          <w:rFonts w:ascii="Times New Roman" w:eastAsia="Calibri" w:hAnsi="Times New Roman"/>
          <w:kern w:val="2"/>
          <w:sz w:val="24"/>
          <w:szCs w:val="24"/>
        </w:rPr>
        <w:t>.4. įvertina, ar teikėjo pasiūlyme nurodyta kaina nėra per didelė ir Perkančiajam subjektui nepriimtina;</w:t>
      </w:r>
    </w:p>
    <w:p w14:paraId="7F01E062" w14:textId="1F332095" w:rsidR="000C5AAE" w:rsidRPr="000C5AAE" w:rsidRDefault="003A3737" w:rsidP="003A3737">
      <w:pPr>
        <w:tabs>
          <w:tab w:val="left" w:pos="851"/>
          <w:tab w:val="left" w:pos="993"/>
          <w:tab w:val="left" w:pos="1134"/>
        </w:tabs>
        <w:spacing w:line="240" w:lineRule="auto"/>
        <w:ind w:firstLine="540"/>
        <w:contextualSpacing/>
        <w:rPr>
          <w:rFonts w:ascii="Times New Roman" w:eastAsia="Calibri" w:hAnsi="Times New Roman"/>
          <w:kern w:val="2"/>
          <w:sz w:val="24"/>
          <w:szCs w:val="24"/>
        </w:rPr>
      </w:pPr>
      <w:r>
        <w:rPr>
          <w:rFonts w:ascii="Times New Roman" w:eastAsia="Calibri" w:hAnsi="Times New Roman"/>
          <w:kern w:val="2"/>
          <w:sz w:val="24"/>
          <w:szCs w:val="24"/>
        </w:rPr>
        <w:t>7.3</w:t>
      </w:r>
      <w:r w:rsidR="000C5AAE" w:rsidRPr="000C5AAE">
        <w:rPr>
          <w:rFonts w:ascii="Times New Roman" w:eastAsia="Calibri" w:hAnsi="Times New Roman"/>
          <w:kern w:val="2"/>
          <w:sz w:val="24"/>
          <w:szCs w:val="24"/>
        </w:rPr>
        <w:t>.5.  įvertina, ar teikėjo pasiūlyme nurodyta kaina neatrodo neįprastai maža.</w:t>
      </w:r>
    </w:p>
    <w:p w14:paraId="060A0CF6" w14:textId="14E7E7F8" w:rsidR="000C5AAE" w:rsidRPr="000C5AAE" w:rsidRDefault="006333D3" w:rsidP="003A3737">
      <w:pPr>
        <w:tabs>
          <w:tab w:val="left" w:pos="709"/>
          <w:tab w:val="left" w:pos="851"/>
          <w:tab w:val="left" w:pos="993"/>
        </w:tabs>
        <w:spacing w:line="240" w:lineRule="auto"/>
        <w:ind w:firstLine="540"/>
        <w:rPr>
          <w:rFonts w:ascii="Times New Roman" w:hAnsi="Times New Roman"/>
          <w:sz w:val="24"/>
          <w:szCs w:val="24"/>
        </w:rPr>
      </w:pPr>
      <w:r>
        <w:rPr>
          <w:rFonts w:ascii="Times New Roman" w:hAnsi="Times New Roman"/>
          <w:sz w:val="24"/>
          <w:szCs w:val="24"/>
        </w:rPr>
        <w:t>7.4</w:t>
      </w:r>
      <w:r w:rsidR="000C5AAE" w:rsidRPr="000C5AAE">
        <w:rPr>
          <w:rFonts w:ascii="Times New Roman" w:hAnsi="Times New Roman"/>
          <w:sz w:val="24"/>
          <w:szCs w:val="24"/>
        </w:rPr>
        <w:t>. Jeigu teikėjas pateikė netikslius, neišsamius ar klaidingus dokumentus ar duomenis apie savo atitiktį Pirkimo dokumentų reikalavimams ar šių dokumentų ar duomenų trūksta, Pirkimo vykdytojas gali nepažeisdamas lygiateisiškumo ir skaidrumo principų prašyti jo šiuos dokumentus ar duomenis patikslinti, papildyti arba paaiškinti per Perkančiojo subjekto nustatytą protingą terminą. Pasiūlymai tikslinami, papildomi arba paaiškinami vadovaujantis Viešųjų pirkimų tarnybos direktoriaus 2022 m. gruodžio 30 d. įsakymo Nr. 1S−240 „Dėl pasiūlymų patikslinimo, papildymo ar paaiškinimo taisyklių patvirtinimo“.</w:t>
      </w:r>
    </w:p>
    <w:p w14:paraId="4A9FE87F" w14:textId="66B1EA79" w:rsidR="000C5AAE" w:rsidRPr="000C5AAE" w:rsidRDefault="00C54320" w:rsidP="003A3737">
      <w:pPr>
        <w:tabs>
          <w:tab w:val="left" w:pos="709"/>
          <w:tab w:val="left" w:pos="851"/>
          <w:tab w:val="left" w:pos="993"/>
        </w:tabs>
        <w:spacing w:line="240" w:lineRule="auto"/>
        <w:ind w:firstLine="540"/>
        <w:rPr>
          <w:rFonts w:ascii="Times New Roman" w:hAnsi="Times New Roman"/>
          <w:sz w:val="24"/>
          <w:szCs w:val="24"/>
        </w:rPr>
      </w:pPr>
      <w:r>
        <w:rPr>
          <w:rFonts w:ascii="Times New Roman" w:hAnsi="Times New Roman"/>
          <w:sz w:val="24"/>
          <w:szCs w:val="24"/>
        </w:rPr>
        <w:t>7.5</w:t>
      </w:r>
      <w:r w:rsidR="000C5AAE" w:rsidRPr="000C5AAE">
        <w:rPr>
          <w:rFonts w:ascii="Times New Roman" w:hAnsi="Times New Roman"/>
          <w:sz w:val="24"/>
          <w:szCs w:val="24"/>
        </w:rPr>
        <w:t>. Jeigu dalyvio pasiūlyme nurodyta kaina (jos sudedamosios dalys) atrodo neįprastai maža, Perkantysis subjektas prašo dalyvį ją pagrįsti, vadovaujantis Įstatymo 66 straipsnio 2 ir 3 dalių nuostatomis.</w:t>
      </w:r>
    </w:p>
    <w:p w14:paraId="73A733A3" w14:textId="42AA424D" w:rsidR="000C5AAE" w:rsidRPr="000C5AAE" w:rsidRDefault="009C5FEC" w:rsidP="003A3737">
      <w:pPr>
        <w:tabs>
          <w:tab w:val="left" w:pos="709"/>
          <w:tab w:val="left" w:pos="851"/>
          <w:tab w:val="left" w:pos="993"/>
        </w:tabs>
        <w:spacing w:line="240" w:lineRule="auto"/>
        <w:ind w:firstLine="540"/>
        <w:rPr>
          <w:rFonts w:ascii="Times New Roman" w:hAnsi="Times New Roman"/>
          <w:sz w:val="24"/>
          <w:szCs w:val="24"/>
        </w:rPr>
      </w:pPr>
      <w:r>
        <w:rPr>
          <w:rFonts w:ascii="Times New Roman" w:hAnsi="Times New Roman"/>
          <w:sz w:val="24"/>
          <w:szCs w:val="24"/>
        </w:rPr>
        <w:t>7.6</w:t>
      </w:r>
      <w:r w:rsidR="000C5AAE" w:rsidRPr="000C5AAE">
        <w:rPr>
          <w:rFonts w:ascii="Times New Roman" w:hAnsi="Times New Roman"/>
          <w:sz w:val="24"/>
          <w:szCs w:val="24"/>
        </w:rPr>
        <w:t>. Perkantysis subjektas, pasiūlymų vertinimo metu radęs pasiūlyme nurodytos kainos apskaičiavimo klaidų, prašo dalyvių per jo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7074FCCE" w14:textId="18E797FC" w:rsidR="000C5AAE" w:rsidRPr="000C5AAE" w:rsidRDefault="009C5FEC" w:rsidP="003A3737">
      <w:pPr>
        <w:tabs>
          <w:tab w:val="left" w:pos="709"/>
          <w:tab w:val="left" w:pos="851"/>
          <w:tab w:val="left" w:pos="993"/>
        </w:tabs>
        <w:spacing w:line="240" w:lineRule="auto"/>
        <w:ind w:firstLine="540"/>
        <w:rPr>
          <w:rFonts w:ascii="Times New Roman" w:hAnsi="Times New Roman"/>
          <w:sz w:val="24"/>
          <w:szCs w:val="24"/>
        </w:rPr>
      </w:pPr>
      <w:r>
        <w:rPr>
          <w:rFonts w:ascii="Times New Roman" w:hAnsi="Times New Roman"/>
          <w:sz w:val="24"/>
          <w:szCs w:val="24"/>
        </w:rPr>
        <w:t>7.7</w:t>
      </w:r>
      <w:r w:rsidR="000C5AAE" w:rsidRPr="000C5AAE">
        <w:rPr>
          <w:rFonts w:ascii="Times New Roman" w:hAnsi="Times New Roman"/>
          <w:sz w:val="24"/>
          <w:szCs w:val="24"/>
        </w:rPr>
        <w:t>. Sudaroma pasiūlymų eilė. Į pasiūlymų eilę įtraukiami teikėjai, kurių pasiūlymai atitiko Pirkimo dokumentuose nustatytus reikalavimus. Pasiūlymų eilė sudaroma ekonominio naudingumo mažėjimo tvarka. Jei kelių teikėjų pasiūlymų ekonominis naudingumas yra vienodas, sudarant pasiūlymų eilę, pirmesnis įrašomas teikėjas, kurio pasiūlymas pateiktas anksčiausiai. Eilė nesudaroma, jei pasiūlymą pateikė ar, Pirkimo procedūrų metu atmetus kitus pasiūlymus, liko vienas teikėjas.</w:t>
      </w:r>
    </w:p>
    <w:p w14:paraId="53137022" w14:textId="108BBDA1" w:rsidR="000C5AAE" w:rsidRPr="000C5AAE" w:rsidRDefault="009C5FEC" w:rsidP="000C5AAE">
      <w:pPr>
        <w:tabs>
          <w:tab w:val="left" w:pos="567"/>
          <w:tab w:val="left" w:pos="709"/>
          <w:tab w:val="left" w:pos="851"/>
          <w:tab w:val="left" w:pos="993"/>
        </w:tabs>
        <w:spacing w:line="240" w:lineRule="auto"/>
        <w:ind w:firstLine="567"/>
        <w:rPr>
          <w:rFonts w:ascii="Times New Roman" w:hAnsi="Times New Roman"/>
          <w:sz w:val="24"/>
          <w:szCs w:val="24"/>
        </w:rPr>
      </w:pPr>
      <w:r>
        <w:rPr>
          <w:rFonts w:ascii="Times New Roman" w:hAnsi="Times New Roman"/>
          <w:sz w:val="24"/>
          <w:szCs w:val="24"/>
        </w:rPr>
        <w:t>7.8</w:t>
      </w:r>
      <w:r w:rsidR="000C5AAE" w:rsidRPr="000C5AAE">
        <w:rPr>
          <w:rFonts w:ascii="Times New Roman" w:hAnsi="Times New Roman"/>
          <w:sz w:val="24"/>
          <w:szCs w:val="24"/>
        </w:rPr>
        <w:t xml:space="preserve">. Perkantysis subjektas raštu iš galimo laimėtojo prašo per jo nustatytą protingą terminą pateikti dokumentus, kurie patvirtina, kad teikėjas atitinka reikalavimus teikėjų kvalifikacijai (jei taikoma). Tuo atveju, jei galimas laimėtojas iki Perkančiojo subjekto nustatyto termino CVP IS susirašinėjimo priemonėmis nepateikia reikalaujamų dokumentų arba jo pateikti dokumentai neįrodo atitikties keltiems reikalavimams, Perkantysis subjektas šio teikėjo pasiūlymą atmeta ir prašo atitinkamus dokumentus pateikti kitą teikėją, kurio pasiūlymas pagal patikslintą pasiūlymų eilę gali būti nustatytas laimėjusiu.  </w:t>
      </w:r>
    </w:p>
    <w:p w14:paraId="3F46FA29" w14:textId="70B755BC" w:rsidR="000C5AAE" w:rsidRPr="000C5AAE" w:rsidRDefault="00A37E32" w:rsidP="000C5AAE">
      <w:pPr>
        <w:tabs>
          <w:tab w:val="left" w:pos="567"/>
          <w:tab w:val="left" w:pos="709"/>
          <w:tab w:val="left" w:pos="851"/>
          <w:tab w:val="left" w:pos="993"/>
        </w:tabs>
        <w:spacing w:line="240" w:lineRule="auto"/>
        <w:ind w:firstLine="567"/>
        <w:rPr>
          <w:rFonts w:ascii="Times New Roman" w:hAnsi="Times New Roman"/>
          <w:sz w:val="24"/>
          <w:szCs w:val="24"/>
        </w:rPr>
      </w:pPr>
      <w:r>
        <w:rPr>
          <w:rFonts w:ascii="Times New Roman" w:hAnsi="Times New Roman"/>
          <w:sz w:val="24"/>
          <w:szCs w:val="24"/>
        </w:rPr>
        <w:t>7.9</w:t>
      </w:r>
      <w:r w:rsidR="000C5AAE" w:rsidRPr="000C5AAE">
        <w:rPr>
          <w:rFonts w:ascii="Times New Roman" w:hAnsi="Times New Roman"/>
          <w:sz w:val="24"/>
          <w:szCs w:val="24"/>
        </w:rPr>
        <w:t>. Nustatomas Pirkimo laimėtojas. Laimėtoju gali būti pasirenkamas tik toks teikėjas, kurio pasiūlymas atitinka Pirkimo dokumentuose nustatytus reikalavimus, jo pasiūlymo kaina nėra per didelė ir Perkančiajam subjektui nepriimtina bei teikėjas atitinka keliamus kvalifikacinius reikalavimus.</w:t>
      </w:r>
    </w:p>
    <w:p w14:paraId="20F7DA7A" w14:textId="560B6A64" w:rsidR="000C5AAE" w:rsidRPr="000C5AAE" w:rsidRDefault="00405BAF" w:rsidP="000C5AAE">
      <w:pPr>
        <w:tabs>
          <w:tab w:val="left" w:pos="567"/>
          <w:tab w:val="left" w:pos="709"/>
          <w:tab w:val="left" w:pos="851"/>
          <w:tab w:val="left" w:pos="993"/>
        </w:tabs>
        <w:spacing w:line="240" w:lineRule="auto"/>
        <w:ind w:firstLine="567"/>
        <w:rPr>
          <w:rFonts w:ascii="Times New Roman" w:hAnsi="Times New Roman"/>
          <w:sz w:val="24"/>
          <w:szCs w:val="24"/>
        </w:rPr>
      </w:pPr>
      <w:r>
        <w:rPr>
          <w:rFonts w:ascii="Times New Roman" w:hAnsi="Times New Roman"/>
          <w:sz w:val="24"/>
          <w:szCs w:val="24"/>
        </w:rPr>
        <w:t>7.1</w:t>
      </w:r>
      <w:r w:rsidR="007B33A7">
        <w:rPr>
          <w:rFonts w:ascii="Times New Roman" w:hAnsi="Times New Roman"/>
          <w:sz w:val="24"/>
          <w:szCs w:val="24"/>
        </w:rPr>
        <w:t>0</w:t>
      </w:r>
      <w:r w:rsidR="000C5AAE" w:rsidRPr="000C5AAE">
        <w:rPr>
          <w:rFonts w:ascii="Times New Roman" w:hAnsi="Times New Roman"/>
          <w:sz w:val="24"/>
          <w:szCs w:val="24"/>
        </w:rPr>
        <w:t xml:space="preserve">. Perkantysis subjektas teikėjams ne vėliau kaip per 3 (tris) darbo dienas raštu praneša apie priimtą sprendimą nustatyti laimėjusį pasiūlymą, dėl kurio bus sudaroma Sutartis, ir pateikia Įstatymo </w:t>
      </w:r>
      <w:r w:rsidR="000C5AAE" w:rsidRPr="000C5AAE">
        <w:rPr>
          <w:rFonts w:ascii="Times New Roman" w:hAnsi="Times New Roman"/>
          <w:sz w:val="24"/>
          <w:szCs w:val="24"/>
        </w:rPr>
        <w:lastRenderedPageBreak/>
        <w:t>68 straipsnio 2 dalyje nurodytos atitinkamos informacijos, kuri dar nebuvo pateikta Pirkimo procedūrų metu, santrauką, nurodo nustatytą pasiūlymų eilę ir laimėjusį pasiūlymą. Jei būtų priimtas sprendimas nesudaryti Sutarties, Perkantysis subjektas taip pat nurodo priežastis, dėl kurių priimtas toks sprendimas.</w:t>
      </w:r>
    </w:p>
    <w:p w14:paraId="5F853D28" w14:textId="281DDBF1" w:rsidR="000C5AAE" w:rsidRPr="000C5AAE" w:rsidRDefault="00405BAF" w:rsidP="000C5AAE">
      <w:pPr>
        <w:tabs>
          <w:tab w:val="left" w:pos="567"/>
          <w:tab w:val="left" w:pos="709"/>
          <w:tab w:val="left" w:pos="851"/>
          <w:tab w:val="left" w:pos="993"/>
        </w:tabs>
        <w:spacing w:line="240" w:lineRule="auto"/>
        <w:ind w:firstLine="567"/>
        <w:rPr>
          <w:rFonts w:ascii="Times New Roman" w:hAnsi="Times New Roman"/>
          <w:sz w:val="24"/>
          <w:szCs w:val="24"/>
        </w:rPr>
      </w:pPr>
      <w:r>
        <w:rPr>
          <w:rFonts w:ascii="Times New Roman" w:hAnsi="Times New Roman"/>
          <w:sz w:val="24"/>
          <w:szCs w:val="24"/>
        </w:rPr>
        <w:t>7.1</w:t>
      </w:r>
      <w:r w:rsidR="007B33A7">
        <w:rPr>
          <w:rFonts w:ascii="Times New Roman" w:hAnsi="Times New Roman"/>
          <w:sz w:val="24"/>
          <w:szCs w:val="24"/>
        </w:rPr>
        <w:t>1</w:t>
      </w:r>
      <w:r w:rsidR="000C5AAE" w:rsidRPr="000C5AAE">
        <w:rPr>
          <w:rFonts w:ascii="Times New Roman" w:hAnsi="Times New Roman"/>
          <w:sz w:val="24"/>
          <w:szCs w:val="24"/>
        </w:rPr>
        <w:t>.Teikėjas, kurio pasiūlymas laimėjo, kviečiamas sudaryti Sutartį.</w:t>
      </w:r>
    </w:p>
    <w:p w14:paraId="15880246" w14:textId="2CF4FB6D" w:rsidR="000C5AAE" w:rsidRDefault="00405BAF" w:rsidP="000C5AAE">
      <w:pPr>
        <w:tabs>
          <w:tab w:val="left" w:pos="567"/>
          <w:tab w:val="left" w:pos="709"/>
          <w:tab w:val="left" w:pos="851"/>
          <w:tab w:val="left" w:pos="993"/>
        </w:tabs>
        <w:spacing w:line="240" w:lineRule="auto"/>
        <w:ind w:firstLine="567"/>
        <w:rPr>
          <w:rFonts w:ascii="Times New Roman" w:hAnsi="Times New Roman"/>
          <w:sz w:val="24"/>
          <w:szCs w:val="24"/>
        </w:rPr>
      </w:pPr>
      <w:r>
        <w:rPr>
          <w:rFonts w:ascii="Times New Roman" w:hAnsi="Times New Roman"/>
          <w:sz w:val="24"/>
          <w:szCs w:val="24"/>
        </w:rPr>
        <w:t>7.1</w:t>
      </w:r>
      <w:r w:rsidR="007B33A7">
        <w:rPr>
          <w:rFonts w:ascii="Times New Roman" w:hAnsi="Times New Roman"/>
          <w:sz w:val="24"/>
          <w:szCs w:val="24"/>
        </w:rPr>
        <w:t>2</w:t>
      </w:r>
      <w:r w:rsidR="000C5AAE" w:rsidRPr="000C5AAE">
        <w:rPr>
          <w:rFonts w:ascii="Times New Roman" w:hAnsi="Times New Roman"/>
          <w:sz w:val="24"/>
          <w:szCs w:val="24"/>
        </w:rPr>
        <w:t>. Jeigu teikėjas, kurio pasiūlymas pripažintas laimėjusiu, pranešimu CVP IS susirašinėjimo priemonėmis atsisako sudaryti Sutartį, iki nurodyto laiko nepasirašo Sutarties, atsisako Sutartį sudaryti Pirkimo dokumentuose nustatytomis sąlygomis, laikoma, kad jis atsisakė pasirašyti Sutartį. Tuo atveju Perkantysis subjektas siūlo sudaryti Sutartį teikėjui, kurio pasiūlymas pagal patvirtintą pasiūlymų eilę yra pirmas po teikėjo, atsisakiusio sudaryti Sutartį.</w:t>
      </w:r>
    </w:p>
    <w:p w14:paraId="3CFC366C" w14:textId="77777777" w:rsidR="007C05DE" w:rsidRDefault="007C05DE" w:rsidP="000C5AAE">
      <w:pPr>
        <w:tabs>
          <w:tab w:val="left" w:pos="567"/>
          <w:tab w:val="left" w:pos="709"/>
          <w:tab w:val="left" w:pos="851"/>
          <w:tab w:val="left" w:pos="993"/>
        </w:tabs>
        <w:spacing w:line="240" w:lineRule="auto"/>
        <w:ind w:firstLine="567"/>
        <w:rPr>
          <w:rFonts w:ascii="Times New Roman" w:hAnsi="Times New Roman"/>
          <w:sz w:val="24"/>
          <w:szCs w:val="24"/>
        </w:rPr>
      </w:pPr>
    </w:p>
    <w:p w14:paraId="6B6A6706" w14:textId="77777777" w:rsidR="009D19FE" w:rsidRDefault="009D19FE" w:rsidP="007C05DE">
      <w:pPr>
        <w:tabs>
          <w:tab w:val="left" w:pos="900"/>
        </w:tabs>
        <w:spacing w:line="240" w:lineRule="auto"/>
        <w:ind w:left="357"/>
        <w:jc w:val="center"/>
        <w:rPr>
          <w:rFonts w:ascii="Times New Roman" w:hAnsi="Times New Roman"/>
          <w:b/>
          <w:sz w:val="24"/>
          <w:szCs w:val="24"/>
        </w:rPr>
      </w:pPr>
      <w:bookmarkStart w:id="17" w:name="_Hlk167886330"/>
      <w:r w:rsidRPr="007C05DE">
        <w:rPr>
          <w:rFonts w:ascii="Times New Roman" w:hAnsi="Times New Roman"/>
          <w:b/>
          <w:spacing w:val="-8"/>
          <w:sz w:val="24"/>
          <w:szCs w:val="24"/>
        </w:rPr>
        <w:t>VIII. </w:t>
      </w:r>
      <w:r w:rsidRPr="007C05DE">
        <w:rPr>
          <w:rFonts w:ascii="Times New Roman" w:hAnsi="Times New Roman"/>
          <w:b/>
          <w:sz w:val="24"/>
          <w:szCs w:val="24"/>
        </w:rPr>
        <w:t>PASIŪLYMŲ ATMETIMO PRIEŽASTYS</w:t>
      </w:r>
    </w:p>
    <w:p w14:paraId="1B41116C" w14:textId="77777777" w:rsidR="007C05DE" w:rsidRPr="007C05DE" w:rsidRDefault="007C05DE" w:rsidP="007C05DE">
      <w:pPr>
        <w:tabs>
          <w:tab w:val="left" w:pos="900"/>
        </w:tabs>
        <w:spacing w:line="240" w:lineRule="auto"/>
        <w:ind w:left="357"/>
        <w:jc w:val="center"/>
        <w:rPr>
          <w:rFonts w:ascii="Times New Roman" w:hAnsi="Times New Roman"/>
          <w:sz w:val="24"/>
          <w:szCs w:val="24"/>
        </w:rPr>
      </w:pPr>
    </w:p>
    <w:p w14:paraId="6BFF4DDC" w14:textId="68A9B28A" w:rsidR="009D19FE" w:rsidRPr="007C05DE" w:rsidRDefault="007C05DE" w:rsidP="007C05DE">
      <w:pPr>
        <w:widowControl w:val="0"/>
        <w:tabs>
          <w:tab w:val="left" w:pos="1134"/>
        </w:tabs>
        <w:autoSpaceDE w:val="0"/>
        <w:autoSpaceDN w:val="0"/>
        <w:adjustRightInd w:val="0"/>
        <w:spacing w:line="240" w:lineRule="auto"/>
        <w:ind w:firstLine="567"/>
        <w:outlineLvl w:val="0"/>
        <w:rPr>
          <w:rFonts w:ascii="Times New Roman" w:hAnsi="Times New Roman"/>
          <w:sz w:val="24"/>
          <w:szCs w:val="24"/>
          <w:lang w:eastAsia="ar-SA"/>
        </w:rPr>
      </w:pPr>
      <w:bookmarkStart w:id="18" w:name="_Toc47844937"/>
      <w:bookmarkEnd w:id="17"/>
      <w:r>
        <w:rPr>
          <w:rFonts w:ascii="Times New Roman" w:hAnsi="Times New Roman"/>
          <w:sz w:val="24"/>
          <w:szCs w:val="24"/>
        </w:rPr>
        <w:t>8.1</w:t>
      </w:r>
      <w:r w:rsidR="009D19FE" w:rsidRPr="007C05DE">
        <w:rPr>
          <w:rFonts w:ascii="Times New Roman" w:hAnsi="Times New Roman"/>
          <w:sz w:val="24"/>
          <w:szCs w:val="24"/>
        </w:rPr>
        <w:t xml:space="preserve">. </w:t>
      </w:r>
      <w:r w:rsidR="009D19FE" w:rsidRPr="007C05DE">
        <w:rPr>
          <w:rFonts w:ascii="Times New Roman" w:hAnsi="Times New Roman"/>
          <w:sz w:val="24"/>
          <w:szCs w:val="24"/>
          <w:lang w:eastAsia="ar-SA"/>
        </w:rPr>
        <w:t xml:space="preserve">Teikėjo pateiktas pasiūlymas atmetamas, </w:t>
      </w:r>
      <w:r w:rsidR="009D19FE" w:rsidRPr="007C05DE">
        <w:rPr>
          <w:rFonts w:ascii="Times New Roman" w:hAnsi="Times New Roman"/>
          <w:kern w:val="16"/>
          <w:sz w:val="24"/>
          <w:szCs w:val="24"/>
          <w:lang w:eastAsia="ar-SA"/>
        </w:rPr>
        <w:t>jeigu:</w:t>
      </w:r>
    </w:p>
    <w:p w14:paraId="3C5AD45A" w14:textId="0B1E7095" w:rsidR="009D19FE" w:rsidRPr="007C05DE" w:rsidRDefault="007C05DE" w:rsidP="007C05DE">
      <w:pPr>
        <w:widowControl w:val="0"/>
        <w:tabs>
          <w:tab w:val="left" w:pos="1134"/>
        </w:tabs>
        <w:autoSpaceDE w:val="0"/>
        <w:autoSpaceDN w:val="0"/>
        <w:adjustRightInd w:val="0"/>
        <w:spacing w:line="240" w:lineRule="auto"/>
        <w:ind w:firstLine="567"/>
        <w:outlineLvl w:val="0"/>
        <w:rPr>
          <w:rFonts w:ascii="Times New Roman" w:hAnsi="Times New Roman"/>
          <w:sz w:val="24"/>
          <w:szCs w:val="24"/>
          <w:lang w:eastAsia="ar-SA"/>
        </w:rPr>
      </w:pPr>
      <w:r>
        <w:rPr>
          <w:rFonts w:ascii="Times New Roman" w:hAnsi="Times New Roman"/>
          <w:sz w:val="24"/>
          <w:szCs w:val="24"/>
        </w:rPr>
        <w:t>8.1</w:t>
      </w:r>
      <w:r w:rsidR="009D19FE" w:rsidRPr="007C05DE">
        <w:rPr>
          <w:rFonts w:ascii="Times New Roman" w:hAnsi="Times New Roman"/>
          <w:sz w:val="24"/>
          <w:szCs w:val="24"/>
          <w:lang w:eastAsia="ar-SA"/>
        </w:rPr>
        <w:t>.1. pasiūlymas neatitinka pirkimo dokumentuose nustatytų reikalavimų ir sąlygų;</w:t>
      </w:r>
    </w:p>
    <w:p w14:paraId="03915C09" w14:textId="6EEA968E" w:rsidR="009D19FE" w:rsidRPr="007C05DE" w:rsidRDefault="007C05DE" w:rsidP="007C05DE">
      <w:pPr>
        <w:widowControl w:val="0"/>
        <w:tabs>
          <w:tab w:val="left" w:pos="1134"/>
        </w:tabs>
        <w:autoSpaceDE w:val="0"/>
        <w:autoSpaceDN w:val="0"/>
        <w:adjustRightInd w:val="0"/>
        <w:spacing w:line="240" w:lineRule="auto"/>
        <w:ind w:firstLine="567"/>
        <w:outlineLvl w:val="0"/>
        <w:rPr>
          <w:rFonts w:ascii="Times New Roman" w:hAnsi="Times New Roman"/>
          <w:sz w:val="24"/>
          <w:szCs w:val="24"/>
          <w:lang w:eastAsia="ar-SA"/>
        </w:rPr>
      </w:pPr>
      <w:r>
        <w:rPr>
          <w:rFonts w:ascii="Times New Roman" w:hAnsi="Times New Roman"/>
          <w:sz w:val="24"/>
          <w:szCs w:val="24"/>
        </w:rPr>
        <w:t>8.1</w:t>
      </w:r>
      <w:r w:rsidR="009D19FE" w:rsidRPr="007C05DE">
        <w:rPr>
          <w:rFonts w:ascii="Times New Roman" w:hAnsi="Times New Roman"/>
          <w:sz w:val="24"/>
          <w:szCs w:val="24"/>
          <w:lang w:eastAsia="ar-SA"/>
        </w:rPr>
        <w:t>.2. teikėjas neatitinka pirkimo dokumentuose nustatytų kvalifikacijos reikalavimų (jei taikoma);</w:t>
      </w:r>
    </w:p>
    <w:p w14:paraId="7A8488DA" w14:textId="4CB79B5B" w:rsidR="009D19FE" w:rsidRPr="007C05DE" w:rsidRDefault="007C05DE" w:rsidP="007C05DE">
      <w:pPr>
        <w:widowControl w:val="0"/>
        <w:tabs>
          <w:tab w:val="left" w:pos="1134"/>
        </w:tabs>
        <w:autoSpaceDE w:val="0"/>
        <w:autoSpaceDN w:val="0"/>
        <w:adjustRightInd w:val="0"/>
        <w:spacing w:line="240" w:lineRule="auto"/>
        <w:ind w:firstLine="567"/>
        <w:outlineLvl w:val="0"/>
        <w:rPr>
          <w:rFonts w:ascii="Times New Roman" w:hAnsi="Times New Roman"/>
          <w:sz w:val="24"/>
          <w:szCs w:val="24"/>
          <w:lang w:eastAsia="ar-SA"/>
        </w:rPr>
      </w:pPr>
      <w:r>
        <w:rPr>
          <w:rFonts w:ascii="Times New Roman" w:hAnsi="Times New Roman"/>
          <w:sz w:val="24"/>
          <w:szCs w:val="24"/>
        </w:rPr>
        <w:t>8.1</w:t>
      </w:r>
      <w:r w:rsidR="009D19FE" w:rsidRPr="007C05DE">
        <w:rPr>
          <w:rFonts w:ascii="Times New Roman" w:hAnsi="Times New Roman"/>
          <w:sz w:val="24"/>
          <w:szCs w:val="24"/>
          <w:lang w:eastAsia="ar-SA"/>
        </w:rPr>
        <w:t xml:space="preserve">.3. teikėjas per Perkančiojo subjekto nustatytą terminą nepatikslino, nepapildė, nepaaiškino pasiūlymo informacijos, kaip nurodyta Sąlygų </w:t>
      </w:r>
      <w:r w:rsidR="00EA4466">
        <w:rPr>
          <w:rFonts w:ascii="Times New Roman" w:hAnsi="Times New Roman"/>
          <w:sz w:val="24"/>
          <w:szCs w:val="24"/>
          <w:lang w:eastAsia="ar-SA"/>
        </w:rPr>
        <w:t>7.4</w:t>
      </w:r>
      <w:r w:rsidR="009D19FE" w:rsidRPr="007C05DE">
        <w:rPr>
          <w:rFonts w:ascii="Times New Roman" w:hAnsi="Times New Roman"/>
          <w:sz w:val="24"/>
          <w:szCs w:val="24"/>
          <w:lang w:eastAsia="ar-SA"/>
        </w:rPr>
        <w:t xml:space="preserve"> punkte;</w:t>
      </w:r>
    </w:p>
    <w:p w14:paraId="49830D41" w14:textId="7CB8F4D2" w:rsidR="009D19FE" w:rsidRPr="007C05DE" w:rsidRDefault="007C05DE" w:rsidP="007C05DE">
      <w:pPr>
        <w:widowControl w:val="0"/>
        <w:tabs>
          <w:tab w:val="left" w:pos="1134"/>
        </w:tabs>
        <w:autoSpaceDE w:val="0"/>
        <w:autoSpaceDN w:val="0"/>
        <w:adjustRightInd w:val="0"/>
        <w:spacing w:line="240" w:lineRule="auto"/>
        <w:ind w:firstLine="567"/>
        <w:outlineLvl w:val="0"/>
        <w:rPr>
          <w:rFonts w:ascii="Times New Roman" w:hAnsi="Times New Roman"/>
          <w:sz w:val="24"/>
          <w:szCs w:val="24"/>
          <w:lang w:eastAsia="ar-SA"/>
        </w:rPr>
      </w:pPr>
      <w:r>
        <w:rPr>
          <w:rFonts w:ascii="Times New Roman" w:hAnsi="Times New Roman"/>
          <w:sz w:val="24"/>
          <w:szCs w:val="24"/>
        </w:rPr>
        <w:t>8.1</w:t>
      </w:r>
      <w:r w:rsidR="009D19FE" w:rsidRPr="007C05DE">
        <w:rPr>
          <w:rFonts w:ascii="Times New Roman" w:hAnsi="Times New Roman"/>
          <w:sz w:val="24"/>
          <w:szCs w:val="24"/>
          <w:lang w:eastAsia="ar-SA"/>
        </w:rPr>
        <w:t xml:space="preserve">.4 teikėjas per Perkančiojo subjekto nustatytą terminą nepagrindė neįprastai mažos kainos, kaip </w:t>
      </w:r>
      <w:proofErr w:type="spellStart"/>
      <w:r w:rsidR="009D19FE" w:rsidRPr="007C05DE">
        <w:rPr>
          <w:rFonts w:ascii="Times New Roman" w:hAnsi="Times New Roman"/>
          <w:sz w:val="24"/>
          <w:szCs w:val="24"/>
          <w:lang w:eastAsia="ar-SA"/>
        </w:rPr>
        <w:t>nuorodyta</w:t>
      </w:r>
      <w:proofErr w:type="spellEnd"/>
      <w:r w:rsidR="009D19FE" w:rsidRPr="007C05DE">
        <w:rPr>
          <w:rFonts w:ascii="Times New Roman" w:hAnsi="Times New Roman"/>
          <w:sz w:val="24"/>
          <w:szCs w:val="24"/>
          <w:lang w:eastAsia="ar-SA"/>
        </w:rPr>
        <w:t xml:space="preserve"> Sąlygų </w:t>
      </w:r>
      <w:r w:rsidR="00EA4466">
        <w:rPr>
          <w:rFonts w:ascii="Times New Roman" w:hAnsi="Times New Roman"/>
          <w:sz w:val="24"/>
          <w:szCs w:val="24"/>
          <w:lang w:eastAsia="ar-SA"/>
        </w:rPr>
        <w:t>7.5</w:t>
      </w:r>
      <w:r w:rsidR="009D19FE" w:rsidRPr="007C05DE">
        <w:rPr>
          <w:rFonts w:ascii="Times New Roman" w:hAnsi="Times New Roman"/>
          <w:sz w:val="24"/>
          <w:szCs w:val="24"/>
          <w:lang w:eastAsia="ar-SA"/>
        </w:rPr>
        <w:t xml:space="preserve"> punkte;</w:t>
      </w:r>
    </w:p>
    <w:p w14:paraId="43A04C68" w14:textId="0346E1BA" w:rsidR="009D19FE" w:rsidRPr="007C05DE" w:rsidRDefault="007C05DE" w:rsidP="007C05DE">
      <w:pPr>
        <w:widowControl w:val="0"/>
        <w:tabs>
          <w:tab w:val="left" w:pos="1134"/>
        </w:tabs>
        <w:autoSpaceDE w:val="0"/>
        <w:autoSpaceDN w:val="0"/>
        <w:adjustRightInd w:val="0"/>
        <w:spacing w:line="240" w:lineRule="auto"/>
        <w:ind w:firstLine="567"/>
        <w:outlineLvl w:val="0"/>
        <w:rPr>
          <w:rFonts w:ascii="Times New Roman" w:hAnsi="Times New Roman"/>
          <w:sz w:val="24"/>
          <w:szCs w:val="24"/>
          <w:lang w:eastAsia="ar-SA"/>
        </w:rPr>
      </w:pPr>
      <w:r>
        <w:rPr>
          <w:rFonts w:ascii="Times New Roman" w:hAnsi="Times New Roman"/>
          <w:sz w:val="24"/>
          <w:szCs w:val="24"/>
        </w:rPr>
        <w:t>8.1</w:t>
      </w:r>
      <w:r w:rsidR="009D19FE" w:rsidRPr="007C05DE">
        <w:rPr>
          <w:rFonts w:ascii="Times New Roman" w:hAnsi="Times New Roman"/>
          <w:sz w:val="24"/>
          <w:szCs w:val="24"/>
          <w:lang w:eastAsia="ar-SA"/>
        </w:rPr>
        <w:t xml:space="preserve">.5. teikėjas per Perkančiojo subjekto nustatytą terminą neištaisė pastebėtų apskaičiavimo (aritmetinių) klaidų, kaip nurodyta Sąlygų </w:t>
      </w:r>
      <w:r w:rsidR="007E09FB">
        <w:rPr>
          <w:rFonts w:ascii="Times New Roman" w:hAnsi="Times New Roman"/>
          <w:sz w:val="24"/>
          <w:szCs w:val="24"/>
          <w:lang w:eastAsia="ar-SA"/>
        </w:rPr>
        <w:t>7.6</w:t>
      </w:r>
      <w:r w:rsidR="009D19FE" w:rsidRPr="007C05DE">
        <w:rPr>
          <w:rFonts w:ascii="Times New Roman" w:hAnsi="Times New Roman"/>
          <w:sz w:val="24"/>
          <w:szCs w:val="24"/>
          <w:lang w:eastAsia="ar-SA"/>
        </w:rPr>
        <w:t xml:space="preserve"> punkte; </w:t>
      </w:r>
    </w:p>
    <w:p w14:paraId="77A00ACB" w14:textId="037C73BE" w:rsidR="009D19FE" w:rsidRPr="007C05DE" w:rsidRDefault="007C05DE" w:rsidP="007C05DE">
      <w:pPr>
        <w:widowControl w:val="0"/>
        <w:autoSpaceDE w:val="0"/>
        <w:autoSpaceDN w:val="0"/>
        <w:adjustRightInd w:val="0"/>
        <w:spacing w:line="240" w:lineRule="auto"/>
        <w:ind w:firstLine="567"/>
        <w:outlineLvl w:val="0"/>
        <w:rPr>
          <w:rFonts w:ascii="Times New Roman" w:hAnsi="Times New Roman"/>
          <w:sz w:val="24"/>
          <w:szCs w:val="24"/>
          <w:lang w:eastAsia="da-DK"/>
        </w:rPr>
      </w:pPr>
      <w:r>
        <w:rPr>
          <w:rFonts w:ascii="Times New Roman" w:hAnsi="Times New Roman"/>
          <w:sz w:val="24"/>
          <w:szCs w:val="24"/>
        </w:rPr>
        <w:t>8.1</w:t>
      </w:r>
      <w:r w:rsidR="009D19FE" w:rsidRPr="007C05DE">
        <w:rPr>
          <w:rFonts w:ascii="Times New Roman" w:hAnsi="Times New Roman"/>
          <w:sz w:val="24"/>
          <w:szCs w:val="24"/>
          <w:lang w:eastAsia="ar-SA"/>
        </w:rPr>
        <w:t xml:space="preserve">.6. </w:t>
      </w:r>
      <w:r w:rsidR="009D19FE" w:rsidRPr="007C05DE">
        <w:rPr>
          <w:rFonts w:ascii="Times New Roman" w:hAnsi="Times New Roman"/>
          <w:sz w:val="24"/>
          <w:szCs w:val="24"/>
        </w:rPr>
        <w:t>pasiūlyta per didelė,  Perkančiajam subjektui nepriimtina kaina.</w:t>
      </w:r>
    </w:p>
    <w:p w14:paraId="51CB05DB" w14:textId="77777777" w:rsidR="009D19FE" w:rsidRPr="007C05DE" w:rsidRDefault="009D19FE" w:rsidP="007C05DE">
      <w:pPr>
        <w:tabs>
          <w:tab w:val="left" w:pos="426"/>
          <w:tab w:val="left" w:pos="1276"/>
        </w:tabs>
        <w:spacing w:line="240" w:lineRule="auto"/>
        <w:jc w:val="center"/>
        <w:rPr>
          <w:rFonts w:ascii="Times New Roman" w:hAnsi="Times New Roman"/>
          <w:b/>
          <w:sz w:val="24"/>
          <w:szCs w:val="24"/>
        </w:rPr>
      </w:pPr>
    </w:p>
    <w:p w14:paraId="74AC82FD" w14:textId="77777777" w:rsidR="009D19FE" w:rsidRPr="007C05DE" w:rsidRDefault="009D19FE" w:rsidP="007C05DE">
      <w:pPr>
        <w:tabs>
          <w:tab w:val="left" w:pos="426"/>
          <w:tab w:val="left" w:pos="1276"/>
        </w:tabs>
        <w:spacing w:line="240" w:lineRule="auto"/>
        <w:jc w:val="center"/>
        <w:rPr>
          <w:rFonts w:ascii="Times New Roman" w:hAnsi="Times New Roman"/>
          <w:b/>
          <w:sz w:val="24"/>
          <w:szCs w:val="24"/>
        </w:rPr>
      </w:pPr>
      <w:bookmarkStart w:id="19" w:name="_Hlk167887164"/>
      <w:r w:rsidRPr="007C05DE">
        <w:rPr>
          <w:rFonts w:ascii="Times New Roman" w:hAnsi="Times New Roman"/>
          <w:b/>
          <w:sz w:val="24"/>
          <w:szCs w:val="24"/>
        </w:rPr>
        <w:t>IX. RĖMIMASIS KITŲ ŪKIO SUBJEKTŲ PAJĖGUMAIS IR SUBTEIKĖJŲ PASITELKIMAS</w:t>
      </w:r>
    </w:p>
    <w:p w14:paraId="192A1B59" w14:textId="77777777" w:rsidR="009D19FE" w:rsidRPr="007C05DE" w:rsidRDefault="009D19FE" w:rsidP="007C05DE">
      <w:pPr>
        <w:tabs>
          <w:tab w:val="left" w:pos="426"/>
          <w:tab w:val="left" w:pos="1276"/>
        </w:tabs>
        <w:spacing w:line="240" w:lineRule="auto"/>
        <w:rPr>
          <w:rFonts w:ascii="Times New Roman" w:eastAsia="Calibri" w:hAnsi="Times New Roman"/>
          <w:b/>
          <w:color w:val="000000"/>
          <w:sz w:val="24"/>
          <w:szCs w:val="24"/>
        </w:rPr>
      </w:pPr>
    </w:p>
    <w:bookmarkEnd w:id="19"/>
    <w:p w14:paraId="7F67ED7C" w14:textId="073C91F7" w:rsidR="009D19FE" w:rsidRPr="007C05DE" w:rsidRDefault="00550D11" w:rsidP="00550D11">
      <w:pPr>
        <w:tabs>
          <w:tab w:val="left" w:pos="426"/>
          <w:tab w:val="left" w:pos="993"/>
          <w:tab w:val="left" w:pos="1134"/>
        </w:tabs>
        <w:spacing w:line="240" w:lineRule="auto"/>
        <w:ind w:firstLine="567"/>
        <w:contextualSpacing/>
        <w:rPr>
          <w:rFonts w:ascii="Times New Roman" w:hAnsi="Times New Roman"/>
          <w:color w:val="000000"/>
          <w:kern w:val="2"/>
          <w:sz w:val="24"/>
          <w:szCs w:val="24"/>
        </w:rPr>
      </w:pPr>
      <w:r>
        <w:rPr>
          <w:rFonts w:ascii="Times New Roman" w:eastAsia="Calibri" w:hAnsi="Times New Roman"/>
          <w:color w:val="000000"/>
          <w:kern w:val="2"/>
          <w:sz w:val="24"/>
          <w:szCs w:val="24"/>
        </w:rPr>
        <w:t>9.</w:t>
      </w:r>
      <w:r w:rsidR="00306F7D">
        <w:rPr>
          <w:rFonts w:ascii="Times New Roman" w:eastAsia="Calibri" w:hAnsi="Times New Roman"/>
          <w:color w:val="000000"/>
          <w:kern w:val="2"/>
          <w:sz w:val="24"/>
          <w:szCs w:val="24"/>
        </w:rPr>
        <w:t xml:space="preserve">1. </w:t>
      </w:r>
      <w:r w:rsidR="009D19FE" w:rsidRPr="007C05DE">
        <w:rPr>
          <w:rFonts w:ascii="Times New Roman" w:eastAsia="Calibri" w:hAnsi="Times New Roman"/>
          <w:color w:val="000000"/>
          <w:kern w:val="2"/>
          <w:sz w:val="24"/>
          <w:szCs w:val="24"/>
        </w:rPr>
        <w:t xml:space="preserve">Teikėjas gali remtis kitų ūkio subjektų pajėgumais pagal </w:t>
      </w:r>
      <w:r w:rsidR="002D7878">
        <w:rPr>
          <w:rFonts w:ascii="Times New Roman" w:eastAsia="Calibri" w:hAnsi="Times New Roman"/>
          <w:color w:val="000000"/>
          <w:kern w:val="2"/>
          <w:sz w:val="24"/>
          <w:szCs w:val="24"/>
        </w:rPr>
        <w:t>Į</w:t>
      </w:r>
      <w:r w:rsidR="009D19FE" w:rsidRPr="007C05DE">
        <w:rPr>
          <w:rFonts w:ascii="Times New Roman" w:eastAsia="Calibri" w:hAnsi="Times New Roman"/>
          <w:color w:val="000000"/>
          <w:kern w:val="2"/>
          <w:sz w:val="24"/>
          <w:szCs w:val="24"/>
        </w:rPr>
        <w:t>statymo 62 straipsnį, kad atitiktų Pirkimo dokumentuose nustatytus kvalifikacijos reikalavimus (jeigu tokie reikalavimai keliami), neatsižvelgiant į ryšio su tais ūkio subjektais teisinį pobūdį. Šiais ūkio subjektais laikomi ir fiziniai asmenys, kuriuos pirkimo laimėjimo ir sutarties sudarymo atveju  teikėjas ar jo pasitelkiamas ūkio subjektas įdarbins (</w:t>
      </w:r>
      <w:proofErr w:type="spellStart"/>
      <w:r w:rsidR="009D19FE" w:rsidRPr="007C05DE">
        <w:rPr>
          <w:rFonts w:ascii="Times New Roman" w:eastAsia="Calibri" w:hAnsi="Times New Roman"/>
          <w:color w:val="000000"/>
          <w:kern w:val="2"/>
          <w:sz w:val="24"/>
          <w:szCs w:val="24"/>
        </w:rPr>
        <w:t>kvazisubteikėjai</w:t>
      </w:r>
      <w:proofErr w:type="spellEnd"/>
      <w:r w:rsidR="009D19FE" w:rsidRPr="007C05DE">
        <w:rPr>
          <w:rFonts w:ascii="Times New Roman" w:eastAsia="Calibri" w:hAnsi="Times New Roman"/>
          <w:color w:val="000000"/>
          <w:kern w:val="2"/>
          <w:sz w:val="24"/>
          <w:szCs w:val="24"/>
        </w:rPr>
        <w:t>).</w:t>
      </w:r>
    </w:p>
    <w:p w14:paraId="510EAB2D" w14:textId="71B73FD4" w:rsidR="009D19FE" w:rsidRPr="007C05DE" w:rsidRDefault="00306F7D" w:rsidP="00550D11">
      <w:pPr>
        <w:tabs>
          <w:tab w:val="left" w:pos="426"/>
          <w:tab w:val="left" w:pos="993"/>
          <w:tab w:val="left" w:pos="1134"/>
        </w:tabs>
        <w:spacing w:line="240" w:lineRule="auto"/>
        <w:ind w:firstLine="567"/>
        <w:contextualSpacing/>
        <w:rPr>
          <w:rFonts w:ascii="Times New Roman" w:eastAsia="Calibri" w:hAnsi="Times New Roman"/>
          <w:color w:val="000000"/>
          <w:kern w:val="2"/>
          <w:sz w:val="24"/>
          <w:szCs w:val="24"/>
        </w:rPr>
      </w:pPr>
      <w:r>
        <w:rPr>
          <w:rFonts w:ascii="Times New Roman" w:eastAsia="Calibri" w:hAnsi="Times New Roman"/>
          <w:color w:val="000000"/>
          <w:kern w:val="2"/>
          <w:sz w:val="24"/>
          <w:szCs w:val="24"/>
        </w:rPr>
        <w:t xml:space="preserve">9.2. </w:t>
      </w:r>
      <w:r w:rsidR="009D19FE" w:rsidRPr="007C05DE">
        <w:rPr>
          <w:rFonts w:ascii="Times New Roman" w:eastAsia="Calibri" w:hAnsi="Times New Roman"/>
          <w:color w:val="000000"/>
          <w:kern w:val="2"/>
          <w:sz w:val="24"/>
          <w:szCs w:val="24"/>
        </w:rPr>
        <w:t>Teikėjas gali remtis kitų ūkio subjektų pajėgumais, kad atitiktų reikalavimus dėl išsilavinimo, profesinės kvalifikacijos ir (arba) profesinės patirties (jeigu tokie reikalavimai keliami) tik tuo atveju, jeigu tie subjektai patys vykdys Sutarties dalį, kuriai reikia jų turimų pajėgumų.</w:t>
      </w:r>
    </w:p>
    <w:p w14:paraId="3AC9C460" w14:textId="051DB43D" w:rsidR="009D19FE" w:rsidRPr="007C05DE" w:rsidRDefault="004F26CD" w:rsidP="00550D11">
      <w:pPr>
        <w:tabs>
          <w:tab w:val="left" w:pos="426"/>
          <w:tab w:val="left" w:pos="993"/>
        </w:tabs>
        <w:spacing w:line="240" w:lineRule="auto"/>
        <w:ind w:firstLine="567"/>
        <w:contextualSpacing/>
        <w:rPr>
          <w:rFonts w:ascii="Times New Roman" w:eastAsia="Calibri" w:hAnsi="Times New Roman"/>
          <w:color w:val="000000"/>
          <w:kern w:val="2"/>
          <w:sz w:val="24"/>
          <w:szCs w:val="24"/>
        </w:rPr>
      </w:pPr>
      <w:r>
        <w:rPr>
          <w:rFonts w:ascii="Times New Roman" w:eastAsia="Calibri" w:hAnsi="Times New Roman"/>
          <w:color w:val="000000"/>
          <w:kern w:val="2"/>
          <w:sz w:val="24"/>
          <w:szCs w:val="24"/>
        </w:rPr>
        <w:t xml:space="preserve">9.3. </w:t>
      </w:r>
      <w:r w:rsidR="009D19FE" w:rsidRPr="007C05DE">
        <w:rPr>
          <w:rFonts w:ascii="Times New Roman" w:eastAsia="Calibri" w:hAnsi="Times New Roman"/>
          <w:color w:val="000000"/>
          <w:kern w:val="2"/>
          <w:sz w:val="24"/>
          <w:szCs w:val="24"/>
        </w:rPr>
        <w:t xml:space="preserve">Jeigu teikėjas remiasi kito ūkio subjekto pajėgumais, jis, teikdamas pasiūlymą, turi pateikti įrodymus, kurie patvirtintų, kad teikėjui ūkio subjektų ištekliai bus prieinami per visą sutartinių įsipareigojimų vykdymo laikotarpį. Tokiais įrodymais gali būti ūkio subjekto įsipareigojimas (deklaracija), kad jis turės reikiamus išteklius, sutartis su teikėju ir pan. </w:t>
      </w:r>
    </w:p>
    <w:p w14:paraId="697F6759" w14:textId="41F9C92C" w:rsidR="009D19FE" w:rsidRPr="007C05DE" w:rsidRDefault="004F26CD" w:rsidP="00550D11">
      <w:pPr>
        <w:tabs>
          <w:tab w:val="left" w:pos="426"/>
          <w:tab w:val="left" w:pos="993"/>
        </w:tabs>
        <w:spacing w:line="240" w:lineRule="auto"/>
        <w:ind w:firstLine="567"/>
        <w:contextualSpacing/>
        <w:rPr>
          <w:rFonts w:ascii="Times New Roman" w:eastAsia="Calibri" w:hAnsi="Times New Roman"/>
          <w:color w:val="000000"/>
          <w:kern w:val="2"/>
          <w:sz w:val="24"/>
          <w:szCs w:val="24"/>
        </w:rPr>
      </w:pPr>
      <w:r>
        <w:rPr>
          <w:rFonts w:ascii="Times New Roman" w:eastAsia="Calibri" w:hAnsi="Times New Roman"/>
          <w:color w:val="000000"/>
          <w:kern w:val="2"/>
          <w:sz w:val="24"/>
          <w:szCs w:val="24"/>
        </w:rPr>
        <w:t xml:space="preserve">9.4. </w:t>
      </w:r>
      <w:r w:rsidR="009D19FE" w:rsidRPr="007C05DE">
        <w:rPr>
          <w:rFonts w:ascii="Times New Roman" w:eastAsia="Calibri" w:hAnsi="Times New Roman"/>
          <w:color w:val="000000"/>
          <w:kern w:val="2"/>
          <w:sz w:val="24"/>
          <w:szCs w:val="24"/>
        </w:rPr>
        <w:t>Skirtingi teikėjai gali remtis tų pačių ūkio subjektų pajėgumais.</w:t>
      </w:r>
    </w:p>
    <w:p w14:paraId="57AC9E51" w14:textId="596375E8" w:rsidR="009D19FE" w:rsidRPr="007C05DE" w:rsidRDefault="004F26CD" w:rsidP="00550D11">
      <w:pPr>
        <w:tabs>
          <w:tab w:val="left" w:pos="426"/>
          <w:tab w:val="left" w:pos="993"/>
        </w:tabs>
        <w:spacing w:line="240" w:lineRule="auto"/>
        <w:ind w:firstLine="567"/>
        <w:contextualSpacing/>
        <w:rPr>
          <w:rFonts w:ascii="Times New Roman" w:eastAsia="Calibri" w:hAnsi="Times New Roman"/>
          <w:color w:val="000000"/>
          <w:kern w:val="2"/>
          <w:sz w:val="24"/>
          <w:szCs w:val="24"/>
        </w:rPr>
      </w:pPr>
      <w:r>
        <w:rPr>
          <w:rFonts w:ascii="Times New Roman" w:eastAsia="Calibri" w:hAnsi="Times New Roman"/>
          <w:color w:val="000000"/>
          <w:kern w:val="2"/>
          <w:sz w:val="24"/>
          <w:szCs w:val="24"/>
        </w:rPr>
        <w:t xml:space="preserve">9.5. </w:t>
      </w:r>
      <w:r w:rsidR="009D19FE" w:rsidRPr="007C05DE">
        <w:rPr>
          <w:rFonts w:ascii="Times New Roman" w:eastAsia="Calibri" w:hAnsi="Times New Roman"/>
          <w:color w:val="000000"/>
          <w:kern w:val="2"/>
          <w:sz w:val="24"/>
          <w:szCs w:val="24"/>
        </w:rPr>
        <w:t xml:space="preserve">Teikėjas, ketinantis pasitelkti subteikėjus, kartu su pasiūlymu turi pateikti subteikėjų sutikimą </w:t>
      </w:r>
      <w:r w:rsidR="009D19FE" w:rsidRPr="005D0074">
        <w:rPr>
          <w:rFonts w:ascii="Times New Roman" w:eastAsia="Calibri" w:hAnsi="Times New Roman"/>
          <w:color w:val="000000"/>
          <w:kern w:val="2"/>
          <w:sz w:val="24"/>
          <w:szCs w:val="24"/>
        </w:rPr>
        <w:t>(3 priedas).</w:t>
      </w:r>
    </w:p>
    <w:p w14:paraId="1442733A" w14:textId="2CE14352" w:rsidR="009D19FE" w:rsidRPr="007C05DE" w:rsidRDefault="00691CC5" w:rsidP="00550D11">
      <w:pPr>
        <w:tabs>
          <w:tab w:val="left" w:pos="426"/>
          <w:tab w:val="left" w:pos="993"/>
        </w:tabs>
        <w:spacing w:line="240" w:lineRule="auto"/>
        <w:ind w:firstLine="567"/>
        <w:contextualSpacing/>
        <w:rPr>
          <w:rFonts w:ascii="Times New Roman" w:eastAsia="Calibri" w:hAnsi="Times New Roman"/>
          <w:color w:val="000000"/>
          <w:kern w:val="2"/>
          <w:sz w:val="24"/>
          <w:szCs w:val="24"/>
        </w:rPr>
      </w:pPr>
      <w:r>
        <w:rPr>
          <w:rFonts w:ascii="Times New Roman" w:eastAsia="Calibri" w:hAnsi="Times New Roman"/>
          <w:color w:val="000000"/>
          <w:kern w:val="2"/>
          <w:sz w:val="24"/>
          <w:szCs w:val="24"/>
        </w:rPr>
        <w:t xml:space="preserve">9.6. </w:t>
      </w:r>
      <w:r w:rsidR="009D19FE" w:rsidRPr="007C05DE">
        <w:rPr>
          <w:rFonts w:ascii="Times New Roman" w:eastAsia="Calibri" w:hAnsi="Times New Roman"/>
          <w:color w:val="000000"/>
          <w:kern w:val="2"/>
          <w:sz w:val="24"/>
          <w:szCs w:val="24"/>
        </w:rPr>
        <w:t xml:space="preserve">Teikėjas savo pasiūlyme privalo nurodyti: </w:t>
      </w:r>
    </w:p>
    <w:p w14:paraId="544B3DD4" w14:textId="4CD64390" w:rsidR="009D19FE" w:rsidRPr="007C05DE" w:rsidRDefault="00691CC5" w:rsidP="00550D11">
      <w:pPr>
        <w:tabs>
          <w:tab w:val="left" w:pos="360"/>
          <w:tab w:val="left" w:pos="709"/>
        </w:tabs>
        <w:spacing w:line="240" w:lineRule="auto"/>
        <w:ind w:firstLine="567"/>
        <w:contextualSpacing/>
        <w:rPr>
          <w:rFonts w:ascii="Times New Roman" w:eastAsia="Calibri" w:hAnsi="Times New Roman"/>
          <w:kern w:val="2"/>
          <w:sz w:val="24"/>
          <w:szCs w:val="24"/>
        </w:rPr>
      </w:pPr>
      <w:r>
        <w:rPr>
          <w:rFonts w:ascii="Times New Roman" w:eastAsia="Calibri" w:hAnsi="Times New Roman"/>
          <w:color w:val="000000"/>
          <w:kern w:val="2"/>
          <w:sz w:val="24"/>
          <w:szCs w:val="24"/>
        </w:rPr>
        <w:t xml:space="preserve">9.6.1. </w:t>
      </w:r>
      <w:r w:rsidR="009D19FE" w:rsidRPr="007C05DE">
        <w:rPr>
          <w:rFonts w:ascii="Times New Roman" w:eastAsia="Calibri" w:hAnsi="Times New Roman"/>
          <w:kern w:val="2"/>
          <w:sz w:val="24"/>
          <w:szCs w:val="24"/>
        </w:rPr>
        <w:t xml:space="preserve">ūkio subjektus, kurių pajėgumais remiasi teikėjas, </w:t>
      </w:r>
      <w:r w:rsidR="009D19FE" w:rsidRPr="007C05DE">
        <w:rPr>
          <w:rFonts w:ascii="Times New Roman" w:eastAsia="Calibri" w:hAnsi="Times New Roman"/>
          <w:color w:val="000000"/>
          <w:kern w:val="2"/>
          <w:sz w:val="24"/>
          <w:szCs w:val="24"/>
        </w:rPr>
        <w:t xml:space="preserve">kad atitiktų finansinio, ekonominio, techninio ir (arba) profesinio pajėgumo reikalavimus </w:t>
      </w:r>
      <w:r w:rsidR="009D19FE" w:rsidRPr="007C05DE">
        <w:rPr>
          <w:rFonts w:ascii="Times New Roman" w:eastAsia="Calibri" w:hAnsi="Times New Roman"/>
          <w:kern w:val="2"/>
          <w:sz w:val="24"/>
          <w:szCs w:val="24"/>
        </w:rPr>
        <w:t>(jeigu tokie reikalavimai keliami). Šiais ūkio subjektais laikomi ir ekspertai, kurie pirkimo laimėjimo ir Sutarties sudarymo atveju bus įdarbinti teikėjo;</w:t>
      </w:r>
    </w:p>
    <w:p w14:paraId="658FCBF9" w14:textId="3303C484" w:rsidR="009D19FE" w:rsidRPr="007C05DE" w:rsidRDefault="00691CC5" w:rsidP="00550D11">
      <w:pPr>
        <w:tabs>
          <w:tab w:val="left" w:pos="360"/>
          <w:tab w:val="left" w:pos="709"/>
        </w:tabs>
        <w:spacing w:line="240" w:lineRule="auto"/>
        <w:ind w:firstLine="567"/>
        <w:contextualSpacing/>
        <w:rPr>
          <w:rFonts w:ascii="Times New Roman" w:eastAsia="Calibri" w:hAnsi="Times New Roman"/>
          <w:kern w:val="2"/>
          <w:sz w:val="24"/>
          <w:szCs w:val="24"/>
        </w:rPr>
      </w:pPr>
      <w:r>
        <w:rPr>
          <w:rFonts w:ascii="Times New Roman" w:eastAsia="Calibri" w:hAnsi="Times New Roman"/>
          <w:color w:val="000000"/>
          <w:kern w:val="2"/>
          <w:sz w:val="24"/>
          <w:szCs w:val="24"/>
        </w:rPr>
        <w:t xml:space="preserve">9.6.2. </w:t>
      </w:r>
      <w:r w:rsidR="009D19FE" w:rsidRPr="007C05DE">
        <w:rPr>
          <w:rFonts w:ascii="Times New Roman" w:eastAsia="Calibri" w:hAnsi="Times New Roman"/>
          <w:kern w:val="2"/>
          <w:sz w:val="24"/>
          <w:szCs w:val="24"/>
        </w:rPr>
        <w:t>jeigu ūkio subjektas pasiūlyme nėra nurodomas, šio ūkio subjekto pajėgumais remtis negalima. Tačiau, jeigu pasiūlyme nurodytas ūkio subjektas netenkina jam keliamų reikalavimų, jis per pirkimo komisijos CVP IS susirašinėjimo priemonėmis nustatytą terminą gali būti pakeičiamas reikalavimus atitinkančiu ūkio subjektu.</w:t>
      </w:r>
    </w:p>
    <w:p w14:paraId="5891071E" w14:textId="5DBFEA66" w:rsidR="009D19FE" w:rsidRPr="007C05DE" w:rsidRDefault="00B132A5" w:rsidP="00550D11">
      <w:pPr>
        <w:tabs>
          <w:tab w:val="left" w:pos="426"/>
          <w:tab w:val="left" w:pos="993"/>
        </w:tabs>
        <w:spacing w:line="240" w:lineRule="auto"/>
        <w:ind w:firstLine="567"/>
        <w:contextualSpacing/>
        <w:rPr>
          <w:rFonts w:ascii="Times New Roman" w:eastAsia="Calibri" w:hAnsi="Times New Roman"/>
          <w:color w:val="000000"/>
          <w:kern w:val="2"/>
          <w:sz w:val="24"/>
          <w:szCs w:val="24"/>
        </w:rPr>
      </w:pPr>
      <w:r>
        <w:rPr>
          <w:rFonts w:ascii="Times New Roman" w:eastAsia="Calibri" w:hAnsi="Times New Roman"/>
          <w:color w:val="000000"/>
          <w:kern w:val="2"/>
          <w:sz w:val="24"/>
          <w:szCs w:val="24"/>
        </w:rPr>
        <w:t xml:space="preserve">9.7. </w:t>
      </w:r>
      <w:r w:rsidR="009D19FE" w:rsidRPr="007C05DE">
        <w:rPr>
          <w:rFonts w:ascii="Times New Roman" w:eastAsia="Calibri" w:hAnsi="Times New Roman"/>
          <w:color w:val="000000"/>
          <w:kern w:val="2"/>
          <w:sz w:val="24"/>
          <w:szCs w:val="24"/>
        </w:rPr>
        <w:t>Jeigu teikėjas Sutarties vykdymui ketina pasitelkti subteikėjus (kurių pajėgumais teikėjas nesiremia) ir jie yra žinomi pasiūlymo pateikimo dienai, tai pasiūlyme privalo nurodyti kokiai Sutarties daliai ir kokius subteikėjus jis ketina pasitelkti. Jeigu tokie subteikėjai nežinomi, tai Teikėjas šią informaciją galės nurodyti vėliau, jei bus nustatytas laimėtoju ir su juo bus sudaroma Sutartis.</w:t>
      </w:r>
    </w:p>
    <w:p w14:paraId="4ECAE6CF" w14:textId="156B3E1A" w:rsidR="009D19FE" w:rsidRDefault="00B970EE" w:rsidP="00550D11">
      <w:pPr>
        <w:tabs>
          <w:tab w:val="left" w:pos="426"/>
          <w:tab w:val="left" w:pos="993"/>
        </w:tabs>
        <w:spacing w:line="240" w:lineRule="auto"/>
        <w:ind w:firstLine="567"/>
        <w:contextualSpacing/>
        <w:rPr>
          <w:rFonts w:ascii="Times New Roman" w:eastAsia="Calibri" w:hAnsi="Times New Roman"/>
          <w:color w:val="000000"/>
          <w:kern w:val="2"/>
          <w:sz w:val="24"/>
          <w:szCs w:val="24"/>
        </w:rPr>
      </w:pPr>
      <w:r>
        <w:rPr>
          <w:rFonts w:ascii="Times New Roman" w:eastAsia="Calibri" w:hAnsi="Times New Roman"/>
          <w:color w:val="000000"/>
          <w:kern w:val="2"/>
          <w:sz w:val="24"/>
          <w:szCs w:val="24"/>
        </w:rPr>
        <w:t xml:space="preserve">9.8. </w:t>
      </w:r>
      <w:r w:rsidR="009D19FE" w:rsidRPr="007C05DE">
        <w:rPr>
          <w:rFonts w:ascii="Times New Roman" w:eastAsia="Calibri" w:hAnsi="Times New Roman"/>
          <w:color w:val="000000"/>
          <w:kern w:val="2"/>
          <w:sz w:val="24"/>
          <w:szCs w:val="24"/>
        </w:rPr>
        <w:t xml:space="preserve">Perkantysis subjektas neriboja teikėjų galimybės Sutarties vykdymui pasitelkti subteikėjus ir (arba) teikėjų grupės narius. Teikėjas privalo informuoti apie minėtos informacijos pasikeitimus visu </w:t>
      </w:r>
      <w:r w:rsidR="009D19FE" w:rsidRPr="007C05DE">
        <w:rPr>
          <w:rFonts w:ascii="Times New Roman" w:eastAsia="Calibri" w:hAnsi="Times New Roman"/>
          <w:color w:val="000000"/>
          <w:kern w:val="2"/>
          <w:sz w:val="24"/>
          <w:szCs w:val="24"/>
        </w:rPr>
        <w:lastRenderedPageBreak/>
        <w:t>Sutarties vykdymo metu. Kartu su informacija apie keičiamus pasiūlyme nurodytus subteikėjus, kuriems buvo keliami kvalifikaciniai reikalavimai, pateikiami ir subteikėjo kvalifikaciją patvirtinantys dokumentai.</w:t>
      </w:r>
    </w:p>
    <w:p w14:paraId="12B1B3EE" w14:textId="77777777" w:rsidR="006E3EE6" w:rsidRPr="007C05DE" w:rsidRDefault="006E3EE6" w:rsidP="00550D11">
      <w:pPr>
        <w:tabs>
          <w:tab w:val="left" w:pos="426"/>
          <w:tab w:val="left" w:pos="993"/>
        </w:tabs>
        <w:spacing w:line="240" w:lineRule="auto"/>
        <w:ind w:firstLine="567"/>
        <w:contextualSpacing/>
        <w:rPr>
          <w:rFonts w:ascii="Times New Roman" w:eastAsia="Calibri" w:hAnsi="Times New Roman"/>
          <w:color w:val="000000"/>
          <w:kern w:val="2"/>
          <w:sz w:val="24"/>
          <w:szCs w:val="24"/>
        </w:rPr>
      </w:pPr>
    </w:p>
    <w:p w14:paraId="59057607" w14:textId="77777777" w:rsidR="009D19FE" w:rsidRDefault="009D19FE" w:rsidP="007C05DE">
      <w:pPr>
        <w:spacing w:line="240" w:lineRule="auto"/>
        <w:ind w:firstLine="851"/>
        <w:jc w:val="center"/>
        <w:rPr>
          <w:rFonts w:ascii="Times New Roman" w:hAnsi="Times New Roman"/>
          <w:b/>
          <w:sz w:val="24"/>
          <w:szCs w:val="24"/>
        </w:rPr>
      </w:pPr>
      <w:bookmarkStart w:id="20" w:name="_Hlk167887040"/>
      <w:r w:rsidRPr="007C05DE">
        <w:rPr>
          <w:rFonts w:ascii="Times New Roman" w:hAnsi="Times New Roman"/>
          <w:b/>
          <w:sz w:val="24"/>
          <w:szCs w:val="24"/>
        </w:rPr>
        <w:t>X. SPRENDIMAS DĖL PIRKIMO SUTARTIES PASIRAŠYMO</w:t>
      </w:r>
    </w:p>
    <w:p w14:paraId="6DE0F492" w14:textId="77777777" w:rsidR="0036513F" w:rsidRPr="007C05DE" w:rsidRDefault="0036513F" w:rsidP="007C05DE">
      <w:pPr>
        <w:spacing w:line="240" w:lineRule="auto"/>
        <w:ind w:firstLine="851"/>
        <w:jc w:val="center"/>
        <w:rPr>
          <w:rFonts w:ascii="Times New Roman" w:hAnsi="Times New Roman"/>
          <w:b/>
          <w:sz w:val="24"/>
          <w:szCs w:val="24"/>
        </w:rPr>
      </w:pPr>
    </w:p>
    <w:bookmarkEnd w:id="20"/>
    <w:p w14:paraId="418DDAC9" w14:textId="59D08C66" w:rsidR="009D19FE" w:rsidRPr="007C05DE" w:rsidRDefault="00DE4E90" w:rsidP="007C05DE">
      <w:pPr>
        <w:spacing w:line="240" w:lineRule="auto"/>
        <w:ind w:firstLine="720"/>
        <w:rPr>
          <w:rFonts w:ascii="Times New Roman" w:hAnsi="Times New Roman"/>
          <w:sz w:val="24"/>
          <w:szCs w:val="24"/>
        </w:rPr>
      </w:pPr>
      <w:r>
        <w:rPr>
          <w:rFonts w:ascii="Times New Roman" w:hAnsi="Times New Roman"/>
          <w:sz w:val="24"/>
          <w:szCs w:val="24"/>
        </w:rPr>
        <w:t>10.1</w:t>
      </w:r>
      <w:r w:rsidR="009D19FE" w:rsidRPr="007C05DE">
        <w:rPr>
          <w:rFonts w:ascii="Times New Roman" w:hAnsi="Times New Roman"/>
          <w:sz w:val="24"/>
          <w:szCs w:val="24"/>
        </w:rPr>
        <w:t>. Apklausą laimėjęs Teikėjas privalo pasirašyti pirkimo sutartį per Perkančio</w:t>
      </w:r>
      <w:r w:rsidR="006F133F">
        <w:rPr>
          <w:rFonts w:ascii="Times New Roman" w:hAnsi="Times New Roman"/>
          <w:sz w:val="24"/>
          <w:szCs w:val="24"/>
        </w:rPr>
        <w:t>jo subjekto</w:t>
      </w:r>
      <w:r w:rsidR="009D19FE" w:rsidRPr="007C05DE">
        <w:rPr>
          <w:rFonts w:ascii="Times New Roman" w:hAnsi="Times New Roman"/>
          <w:sz w:val="24"/>
          <w:szCs w:val="24"/>
        </w:rPr>
        <w:t xml:space="preserve"> nurodytą terminą. Pirkimo sutarčiai pasirašyti laikas gali būti nustatomas atskiru pranešimu arba nurodomas pranešime apie laimėjusį pasiūlymą. Pranešime konkursą laimėjusiam dalyviui Perkan</w:t>
      </w:r>
      <w:r w:rsidR="006F133F">
        <w:rPr>
          <w:rFonts w:ascii="Times New Roman" w:hAnsi="Times New Roman"/>
          <w:sz w:val="24"/>
          <w:szCs w:val="24"/>
        </w:rPr>
        <w:t xml:space="preserve">tysis subjektas </w:t>
      </w:r>
      <w:r w:rsidR="009D19FE" w:rsidRPr="007C05DE">
        <w:rPr>
          <w:rFonts w:ascii="Times New Roman" w:hAnsi="Times New Roman"/>
          <w:sz w:val="24"/>
          <w:szCs w:val="24"/>
        </w:rPr>
        <w:t>nurodo laiką, iki kada reikia atvykti pasirašyti pirkimo sutartį.</w:t>
      </w:r>
    </w:p>
    <w:p w14:paraId="7A0F2E9A" w14:textId="7CB9B2F5" w:rsidR="009D19FE" w:rsidRDefault="00DE4E90" w:rsidP="007C05DE">
      <w:pPr>
        <w:tabs>
          <w:tab w:val="left" w:pos="1080"/>
        </w:tabs>
        <w:suppressAutoHyphens/>
        <w:spacing w:line="240" w:lineRule="auto"/>
        <w:ind w:firstLine="709"/>
        <w:rPr>
          <w:rFonts w:ascii="Times New Roman" w:hAnsi="Times New Roman"/>
          <w:sz w:val="24"/>
          <w:szCs w:val="24"/>
        </w:rPr>
      </w:pPr>
      <w:r>
        <w:rPr>
          <w:rFonts w:ascii="Times New Roman" w:hAnsi="Times New Roman"/>
          <w:sz w:val="24"/>
          <w:szCs w:val="24"/>
        </w:rPr>
        <w:t>10.2</w:t>
      </w:r>
      <w:r w:rsidR="009D19FE" w:rsidRPr="007C05DE">
        <w:rPr>
          <w:rFonts w:ascii="Times New Roman" w:hAnsi="Times New Roman"/>
          <w:sz w:val="24"/>
          <w:szCs w:val="24"/>
        </w:rPr>
        <w:t>. Sudarant pirkimo sutartį, negali būti keičiama laimėjusio dalyvio pasiūlymo kaina ir pirkimo dokumentuose bei pasiūlyme nustatytos pirkimo sąlygos.</w:t>
      </w:r>
    </w:p>
    <w:bookmarkEnd w:id="18"/>
    <w:p w14:paraId="28FCA704" w14:textId="77777777" w:rsidR="006F133F" w:rsidRDefault="006F133F" w:rsidP="007C05DE">
      <w:pPr>
        <w:spacing w:line="240" w:lineRule="auto"/>
        <w:jc w:val="center"/>
        <w:rPr>
          <w:rFonts w:ascii="Times New Roman" w:hAnsi="Times New Roman"/>
          <w:b/>
          <w:sz w:val="24"/>
          <w:szCs w:val="24"/>
        </w:rPr>
      </w:pPr>
    </w:p>
    <w:p w14:paraId="337BC521" w14:textId="74D1A039" w:rsidR="009D19FE" w:rsidRDefault="009D19FE" w:rsidP="007C05DE">
      <w:pPr>
        <w:spacing w:line="240" w:lineRule="auto"/>
        <w:jc w:val="center"/>
        <w:rPr>
          <w:rFonts w:ascii="Times New Roman" w:hAnsi="Times New Roman"/>
          <w:b/>
          <w:sz w:val="24"/>
          <w:szCs w:val="24"/>
        </w:rPr>
      </w:pPr>
      <w:r w:rsidRPr="007C05DE">
        <w:rPr>
          <w:rFonts w:ascii="Times New Roman" w:hAnsi="Times New Roman"/>
          <w:b/>
          <w:sz w:val="24"/>
          <w:szCs w:val="24"/>
        </w:rPr>
        <w:t xml:space="preserve">XI. </w:t>
      </w:r>
      <w:bookmarkStart w:id="21" w:name="_Toc47844940"/>
      <w:r w:rsidRPr="007C05DE">
        <w:rPr>
          <w:rFonts w:ascii="Times New Roman" w:hAnsi="Times New Roman"/>
          <w:b/>
          <w:sz w:val="24"/>
          <w:szCs w:val="24"/>
        </w:rPr>
        <w:t>PIRKIMO SUTARTIES SĄLYGOS</w:t>
      </w:r>
      <w:bookmarkEnd w:id="21"/>
    </w:p>
    <w:p w14:paraId="5CE64AED" w14:textId="77777777" w:rsidR="00DE4E90" w:rsidRPr="007C05DE" w:rsidRDefault="00DE4E90" w:rsidP="007C05DE">
      <w:pPr>
        <w:spacing w:line="240" w:lineRule="auto"/>
        <w:jc w:val="center"/>
        <w:rPr>
          <w:rFonts w:ascii="Times New Roman" w:hAnsi="Times New Roman"/>
          <w:b/>
          <w:sz w:val="24"/>
          <w:szCs w:val="24"/>
        </w:rPr>
      </w:pPr>
    </w:p>
    <w:p w14:paraId="2E464E25" w14:textId="6B388C03" w:rsidR="009D19FE" w:rsidRPr="007C05DE" w:rsidRDefault="009D19FE" w:rsidP="00D47CDC">
      <w:pPr>
        <w:tabs>
          <w:tab w:val="left" w:pos="0"/>
        </w:tabs>
        <w:suppressAutoHyphens/>
        <w:spacing w:line="240" w:lineRule="auto"/>
        <w:ind w:firstLine="720"/>
        <w:rPr>
          <w:rFonts w:ascii="Times New Roman" w:hAnsi="Times New Roman"/>
          <w:sz w:val="24"/>
          <w:szCs w:val="24"/>
        </w:rPr>
      </w:pPr>
      <w:r w:rsidRPr="007C05DE">
        <w:rPr>
          <w:rFonts w:ascii="Times New Roman" w:hAnsi="Times New Roman"/>
          <w:sz w:val="24"/>
          <w:szCs w:val="24"/>
        </w:rPr>
        <w:t xml:space="preserve"> </w:t>
      </w:r>
      <w:r w:rsidR="00DE4E90">
        <w:rPr>
          <w:rFonts w:ascii="Times New Roman" w:hAnsi="Times New Roman"/>
          <w:sz w:val="24"/>
          <w:szCs w:val="24"/>
        </w:rPr>
        <w:t>11.1</w:t>
      </w:r>
      <w:r w:rsidRPr="007C05DE">
        <w:rPr>
          <w:rFonts w:ascii="Times New Roman" w:hAnsi="Times New Roman"/>
          <w:sz w:val="24"/>
          <w:szCs w:val="24"/>
        </w:rPr>
        <w:t>. Perkan</w:t>
      </w:r>
      <w:r w:rsidR="006F133F">
        <w:rPr>
          <w:rFonts w:ascii="Times New Roman" w:hAnsi="Times New Roman"/>
          <w:sz w:val="24"/>
          <w:szCs w:val="24"/>
        </w:rPr>
        <w:t xml:space="preserve">tysis subjektas </w:t>
      </w:r>
      <w:r w:rsidRPr="007C05DE">
        <w:rPr>
          <w:rFonts w:ascii="Times New Roman" w:hAnsi="Times New Roman"/>
          <w:sz w:val="24"/>
          <w:szCs w:val="24"/>
        </w:rPr>
        <w:t xml:space="preserve">pirkimo sutartį siūlo sudaryti tam Teikėjui, kurio pasiūlymas </w:t>
      </w:r>
      <w:r w:rsidR="003255BC">
        <w:rPr>
          <w:rFonts w:ascii="Times New Roman" w:hAnsi="Times New Roman"/>
          <w:sz w:val="24"/>
          <w:szCs w:val="24"/>
        </w:rPr>
        <w:t>Į</w:t>
      </w:r>
      <w:r w:rsidRPr="007C05DE">
        <w:rPr>
          <w:rFonts w:ascii="Times New Roman" w:hAnsi="Times New Roman"/>
          <w:sz w:val="24"/>
          <w:szCs w:val="24"/>
        </w:rPr>
        <w:t>statymo bei šių apklausos sąlygų nustatyta tvarka pripažintas laimėjusiu. Sudaroma pirkimo sutartis turi atitikti laimėjusio Teikėjo pasiūlymą ir šias konkurso sąlygas.</w:t>
      </w:r>
    </w:p>
    <w:p w14:paraId="5A309C09" w14:textId="22C94015" w:rsidR="009D19FE" w:rsidRPr="007C05DE" w:rsidRDefault="00643441" w:rsidP="00D47CDC">
      <w:pPr>
        <w:tabs>
          <w:tab w:val="left" w:pos="0"/>
        </w:tabs>
        <w:spacing w:line="240" w:lineRule="auto"/>
        <w:ind w:firstLine="720"/>
        <w:rPr>
          <w:rFonts w:ascii="Times New Roman" w:hAnsi="Times New Roman"/>
          <w:sz w:val="24"/>
          <w:szCs w:val="24"/>
        </w:rPr>
      </w:pPr>
      <w:r>
        <w:rPr>
          <w:rFonts w:ascii="Times New Roman" w:hAnsi="Times New Roman"/>
          <w:sz w:val="24"/>
          <w:szCs w:val="24"/>
        </w:rPr>
        <w:t>11.2</w:t>
      </w:r>
      <w:r w:rsidR="009D19FE" w:rsidRPr="007C05DE">
        <w:rPr>
          <w:rFonts w:ascii="Times New Roman" w:hAnsi="Times New Roman"/>
          <w:sz w:val="24"/>
          <w:szCs w:val="24"/>
        </w:rPr>
        <w:t>. Su laimėjusiu Teikėju sudaroma p</w:t>
      </w:r>
      <w:r w:rsidR="003255BC">
        <w:rPr>
          <w:rFonts w:ascii="Times New Roman" w:hAnsi="Times New Roman"/>
          <w:sz w:val="24"/>
          <w:szCs w:val="24"/>
        </w:rPr>
        <w:t xml:space="preserve">aslaugų teikimo </w:t>
      </w:r>
      <w:r w:rsidR="009D19FE" w:rsidRPr="007C05DE">
        <w:rPr>
          <w:rFonts w:ascii="Times New Roman" w:hAnsi="Times New Roman"/>
          <w:sz w:val="24"/>
          <w:szCs w:val="24"/>
        </w:rPr>
        <w:t xml:space="preserve">sutartis pagal pirkimo dokumentuose pateiktą sutarties projektą. Sutarties projektas yra parengtas, laikantis </w:t>
      </w:r>
      <w:r w:rsidR="003255BC">
        <w:rPr>
          <w:rFonts w:ascii="Times New Roman" w:hAnsi="Times New Roman"/>
          <w:sz w:val="24"/>
          <w:szCs w:val="24"/>
        </w:rPr>
        <w:t>Į</w:t>
      </w:r>
      <w:r w:rsidR="009D19FE" w:rsidRPr="007C05DE">
        <w:rPr>
          <w:rFonts w:ascii="Times New Roman" w:hAnsi="Times New Roman"/>
          <w:sz w:val="24"/>
          <w:szCs w:val="24"/>
        </w:rPr>
        <w:t>statymo nuostatų.</w:t>
      </w:r>
    </w:p>
    <w:p w14:paraId="15DEE0C3" w14:textId="12B16D2C" w:rsidR="009D19FE" w:rsidRPr="007C05DE" w:rsidRDefault="00643441" w:rsidP="00D47CDC">
      <w:pPr>
        <w:tabs>
          <w:tab w:val="left" w:pos="0"/>
        </w:tabs>
        <w:spacing w:line="240" w:lineRule="auto"/>
        <w:ind w:firstLine="720"/>
        <w:rPr>
          <w:rFonts w:ascii="Times New Roman" w:hAnsi="Times New Roman"/>
          <w:color w:val="000000"/>
          <w:sz w:val="24"/>
          <w:szCs w:val="24"/>
        </w:rPr>
      </w:pPr>
      <w:r>
        <w:rPr>
          <w:rFonts w:ascii="Times New Roman" w:hAnsi="Times New Roman"/>
          <w:sz w:val="24"/>
          <w:szCs w:val="24"/>
        </w:rPr>
        <w:t>11.3</w:t>
      </w:r>
      <w:r w:rsidR="009D19FE" w:rsidRPr="007C05DE">
        <w:rPr>
          <w:rFonts w:ascii="Times New Roman" w:hAnsi="Times New Roman"/>
          <w:sz w:val="24"/>
          <w:szCs w:val="24"/>
        </w:rPr>
        <w:t xml:space="preserve">. </w:t>
      </w:r>
      <w:r w:rsidR="009D19FE" w:rsidRPr="007C05DE">
        <w:rPr>
          <w:rFonts w:ascii="Times New Roman" w:hAnsi="Times New Roman"/>
          <w:color w:val="000000"/>
          <w:sz w:val="24"/>
          <w:szCs w:val="24"/>
        </w:rPr>
        <w:t>Teikėjas privalo teikti paslaugas laiku ir kokybiškai.</w:t>
      </w:r>
    </w:p>
    <w:p w14:paraId="22614400" w14:textId="4ABD7E62" w:rsidR="009D19FE" w:rsidRPr="007C05DE" w:rsidRDefault="00643441" w:rsidP="00D47CDC">
      <w:pPr>
        <w:tabs>
          <w:tab w:val="left" w:pos="0"/>
          <w:tab w:val="left" w:pos="1942"/>
        </w:tabs>
        <w:spacing w:line="240" w:lineRule="auto"/>
        <w:ind w:firstLine="720"/>
        <w:rPr>
          <w:rFonts w:ascii="Times New Roman" w:hAnsi="Times New Roman"/>
          <w:sz w:val="24"/>
          <w:szCs w:val="24"/>
        </w:rPr>
      </w:pPr>
      <w:r>
        <w:rPr>
          <w:rFonts w:ascii="Times New Roman" w:hAnsi="Times New Roman"/>
          <w:color w:val="000000"/>
          <w:sz w:val="24"/>
          <w:szCs w:val="24"/>
        </w:rPr>
        <w:t>11.4</w:t>
      </w:r>
      <w:r w:rsidR="009D19FE" w:rsidRPr="007C05DE">
        <w:rPr>
          <w:rFonts w:ascii="Times New Roman" w:hAnsi="Times New Roman"/>
          <w:color w:val="000000"/>
          <w:sz w:val="24"/>
          <w:szCs w:val="24"/>
        </w:rPr>
        <w:t xml:space="preserve">. </w:t>
      </w:r>
      <w:r w:rsidR="009D19FE" w:rsidRPr="007C05DE">
        <w:rPr>
          <w:rFonts w:ascii="Times New Roman" w:hAnsi="Times New Roman"/>
          <w:sz w:val="24"/>
          <w:szCs w:val="24"/>
        </w:rPr>
        <w:t>Sutarties paslaugų kaina gali kisti (didėti ar mažėti) dėl Valstybės institucijų priimtų įstatymų ir poįstatyminių teisės aktų, keičiančių mokesčių dydį (tokių kaip PVM, Socialinio draudimo ir pan.), kurie turi tiesioginės įtakos Teikėjo sąnaudų pasikeitimui, ir priimtų šios Sutarties galiojimo metu. Tokiu atveju Sutarties kaina pasikeičia tiek, kiek pasikeičia mokestis.</w:t>
      </w:r>
    </w:p>
    <w:p w14:paraId="7207911E" w14:textId="7C5C1A84" w:rsidR="00F352B5" w:rsidRDefault="00D47CDC" w:rsidP="00F352B5">
      <w:pPr>
        <w:tabs>
          <w:tab w:val="left" w:pos="0"/>
          <w:tab w:val="left" w:pos="567"/>
          <w:tab w:val="left" w:pos="709"/>
          <w:tab w:val="left" w:pos="851"/>
          <w:tab w:val="left" w:pos="993"/>
        </w:tabs>
        <w:spacing w:line="240" w:lineRule="auto"/>
        <w:ind w:firstLine="720"/>
        <w:rPr>
          <w:rFonts w:ascii="Times New Roman" w:hAnsi="Times New Roman"/>
          <w:sz w:val="24"/>
          <w:szCs w:val="24"/>
        </w:rPr>
      </w:pPr>
      <w:r>
        <w:rPr>
          <w:rFonts w:ascii="Times New Roman" w:hAnsi="Times New Roman"/>
          <w:sz w:val="24"/>
          <w:szCs w:val="24"/>
        </w:rPr>
        <w:t>11.5</w:t>
      </w:r>
      <w:r w:rsidR="009D19FE" w:rsidRPr="007C05DE">
        <w:rPr>
          <w:rFonts w:ascii="Times New Roman" w:hAnsi="Times New Roman"/>
          <w:sz w:val="24"/>
          <w:szCs w:val="24"/>
        </w:rPr>
        <w:t>. Sudarant p</w:t>
      </w:r>
      <w:r w:rsidR="00A63945">
        <w:rPr>
          <w:rFonts w:ascii="Times New Roman" w:hAnsi="Times New Roman"/>
          <w:sz w:val="24"/>
          <w:szCs w:val="24"/>
        </w:rPr>
        <w:t xml:space="preserve">aslaugų teikimo </w:t>
      </w:r>
      <w:r w:rsidR="009D19FE" w:rsidRPr="007C05DE">
        <w:rPr>
          <w:rFonts w:ascii="Times New Roman" w:hAnsi="Times New Roman"/>
          <w:sz w:val="24"/>
          <w:szCs w:val="24"/>
        </w:rPr>
        <w:t>sutartį, laimėjusio Teikėjo pasiūlymo kaina ir pirkimo dokumentuose nustatytos p</w:t>
      </w:r>
      <w:r w:rsidR="00A63945">
        <w:rPr>
          <w:rFonts w:ascii="Times New Roman" w:hAnsi="Times New Roman"/>
          <w:sz w:val="24"/>
          <w:szCs w:val="24"/>
        </w:rPr>
        <w:t xml:space="preserve">aslaugų teikimo </w:t>
      </w:r>
      <w:r w:rsidR="009D19FE" w:rsidRPr="007C05DE">
        <w:rPr>
          <w:rFonts w:ascii="Times New Roman" w:hAnsi="Times New Roman"/>
          <w:sz w:val="24"/>
          <w:szCs w:val="24"/>
        </w:rPr>
        <w:t>sąlygos negali būti keičiamos. P</w:t>
      </w:r>
      <w:r w:rsidR="00A63945">
        <w:rPr>
          <w:rFonts w:ascii="Times New Roman" w:hAnsi="Times New Roman"/>
          <w:sz w:val="24"/>
          <w:szCs w:val="24"/>
        </w:rPr>
        <w:t xml:space="preserve">aslaugų teikimo </w:t>
      </w:r>
      <w:r w:rsidR="009D19FE" w:rsidRPr="007C05DE">
        <w:rPr>
          <w:rFonts w:ascii="Times New Roman" w:hAnsi="Times New Roman"/>
          <w:sz w:val="24"/>
          <w:szCs w:val="24"/>
        </w:rPr>
        <w:t>sutarties sąlygos gali būti keičiamos, laikantis Viešojo pirkimo - pardavimo sutarčių sąlygų keitimo rekomendacijų, patvirtintų Viešųjų pirkimų tarnybos prie Lietuvos Respublikos Vyriausybės direktoriaus 2009-05-05 įsakymu Nr.1S-43.</w:t>
      </w:r>
    </w:p>
    <w:p w14:paraId="231299BB" w14:textId="492ECE4A" w:rsidR="003D35C4" w:rsidRPr="00F61303" w:rsidRDefault="00112F92" w:rsidP="003D70B0">
      <w:pPr>
        <w:rPr>
          <w:rFonts w:ascii="Times New Roman" w:hAnsi="Times New Roman" w:cs="Times New Roman"/>
          <w:sz w:val="24"/>
          <w:szCs w:val="24"/>
        </w:rPr>
      </w:pPr>
      <w:bookmarkStart w:id="22" w:name="_heading=h.26in1rg" w:colFirst="0" w:colLast="0"/>
      <w:bookmarkEnd w:id="22"/>
      <w:r w:rsidRPr="00F61303">
        <w:rPr>
          <w:rFonts w:ascii="Times New Roman" w:hAnsi="Times New Roman" w:cs="Times New Roman"/>
          <w:sz w:val="24"/>
          <w:szCs w:val="24"/>
        </w:rPr>
        <w:br w:type="page"/>
      </w:r>
      <w:bookmarkStart w:id="23" w:name="_Ref38539939"/>
      <w:bookmarkStart w:id="24" w:name="_Ref38541068"/>
      <w:bookmarkStart w:id="25" w:name="_Ref38885053"/>
      <w:bookmarkStart w:id="26" w:name="_Ref38899023"/>
      <w:bookmarkStart w:id="27" w:name="_Toc48053185"/>
      <w:bookmarkStart w:id="28" w:name="_Toc85706891"/>
      <w:bookmarkStart w:id="29" w:name="_Hlk86837214"/>
    </w:p>
    <w:p w14:paraId="6BCC2113" w14:textId="3017895C" w:rsidR="00CB5907" w:rsidRPr="00F26E90" w:rsidRDefault="00CB5907" w:rsidP="00F26E90">
      <w:pPr>
        <w:spacing w:line="240" w:lineRule="auto"/>
        <w:jc w:val="right"/>
        <w:rPr>
          <w:rFonts w:ascii="Times New Roman" w:hAnsi="Times New Roman" w:cs="Times New Roman"/>
          <w:sz w:val="24"/>
          <w:szCs w:val="24"/>
        </w:rPr>
      </w:pPr>
      <w:r w:rsidRPr="00F26E90">
        <w:rPr>
          <w:rFonts w:ascii="Times New Roman" w:hAnsi="Times New Roman" w:cs="Times New Roman"/>
          <w:sz w:val="24"/>
          <w:szCs w:val="24"/>
        </w:rPr>
        <w:lastRenderedPageBreak/>
        <w:t xml:space="preserve"> </w:t>
      </w:r>
      <w:r w:rsidR="005D159F" w:rsidRPr="00F26E90">
        <w:rPr>
          <w:rFonts w:ascii="Times New Roman" w:hAnsi="Times New Roman" w:cs="Times New Roman"/>
          <w:sz w:val="24"/>
          <w:szCs w:val="24"/>
        </w:rPr>
        <w:t>1</w:t>
      </w:r>
      <w:r w:rsidRPr="00F26E90">
        <w:rPr>
          <w:rFonts w:ascii="Times New Roman" w:hAnsi="Times New Roman" w:cs="Times New Roman"/>
          <w:sz w:val="24"/>
          <w:szCs w:val="24"/>
        </w:rPr>
        <w:t xml:space="preserve"> priedas</w:t>
      </w:r>
      <w:r w:rsidR="00105DAD" w:rsidRPr="00F26E90">
        <w:rPr>
          <w:rFonts w:ascii="Times New Roman" w:hAnsi="Times New Roman" w:cs="Times New Roman"/>
          <w:sz w:val="24"/>
          <w:szCs w:val="24"/>
        </w:rPr>
        <w:t xml:space="preserve"> </w:t>
      </w:r>
      <w:bookmarkEnd w:id="23"/>
      <w:bookmarkEnd w:id="24"/>
      <w:bookmarkEnd w:id="25"/>
      <w:bookmarkEnd w:id="26"/>
      <w:bookmarkEnd w:id="27"/>
      <w:bookmarkEnd w:id="28"/>
    </w:p>
    <w:bookmarkEnd w:id="29"/>
    <w:p w14:paraId="49EB59C9" w14:textId="36801213" w:rsidR="00E606AA" w:rsidRPr="00F26E90" w:rsidRDefault="00E606AA" w:rsidP="00F26E90">
      <w:pPr>
        <w:tabs>
          <w:tab w:val="right" w:leader="underscore" w:pos="8640"/>
        </w:tabs>
        <w:spacing w:line="240" w:lineRule="auto"/>
        <w:ind w:firstLine="0"/>
        <w:jc w:val="center"/>
        <w:rPr>
          <w:rFonts w:ascii="Times New Roman" w:eastAsia="Times New Roman" w:hAnsi="Times New Roman" w:cs="Times New Roman"/>
          <w:i/>
          <w:sz w:val="24"/>
          <w:szCs w:val="24"/>
          <w:lang w:eastAsia="ar-SA"/>
        </w:rPr>
      </w:pPr>
      <w:r w:rsidRPr="00F26E90">
        <w:rPr>
          <w:rFonts w:ascii="Times New Roman" w:eastAsia="Times New Roman" w:hAnsi="Times New Roman" w:cs="Times New Roman"/>
          <w:i/>
          <w:sz w:val="24"/>
          <w:szCs w:val="24"/>
          <w:lang w:eastAsia="ar-SA"/>
        </w:rPr>
        <w:t xml:space="preserve">                                                                                                     </w:t>
      </w:r>
    </w:p>
    <w:p w14:paraId="12702017" w14:textId="77777777" w:rsidR="00982F67" w:rsidRPr="004A19AB" w:rsidRDefault="00982F67" w:rsidP="00F26E90">
      <w:pPr>
        <w:widowControl w:val="0"/>
        <w:suppressAutoHyphens/>
        <w:spacing w:line="240" w:lineRule="auto"/>
        <w:ind w:firstLine="0"/>
        <w:jc w:val="center"/>
        <w:rPr>
          <w:rFonts w:ascii="Times New Roman" w:eastAsia="Andale Sans UI" w:hAnsi="Times New Roman" w:cs="Times New Roman"/>
          <w:b/>
          <w:bCs/>
          <w:kern w:val="1"/>
          <w:sz w:val="24"/>
          <w:szCs w:val="24"/>
          <w:lang w:eastAsia="en-US"/>
        </w:rPr>
      </w:pPr>
      <w:r w:rsidRPr="004A19AB">
        <w:rPr>
          <w:rFonts w:ascii="Times New Roman" w:eastAsia="Times New Roman" w:hAnsi="Times New Roman" w:cs="Times New Roman"/>
          <w:b/>
          <w:bCs/>
          <w:kern w:val="1"/>
          <w:sz w:val="24"/>
          <w:szCs w:val="24"/>
          <w:lang w:eastAsia="en-US"/>
        </w:rPr>
        <w:t>TECHNINĖ SPECIFIKACIJA</w:t>
      </w:r>
    </w:p>
    <w:p w14:paraId="728BDE5E" w14:textId="77777777" w:rsidR="00982F67" w:rsidRPr="00F26E90" w:rsidRDefault="00982F67" w:rsidP="00F26E90">
      <w:pPr>
        <w:widowControl w:val="0"/>
        <w:suppressAutoHyphens/>
        <w:spacing w:line="240" w:lineRule="auto"/>
        <w:ind w:firstLine="0"/>
        <w:rPr>
          <w:rFonts w:ascii="Times New Roman" w:eastAsia="Andale Sans UI" w:hAnsi="Times New Roman" w:cs="Times New Roman"/>
          <w:kern w:val="1"/>
          <w:sz w:val="24"/>
          <w:szCs w:val="24"/>
          <w:lang w:eastAsia="en-US"/>
        </w:rPr>
      </w:pPr>
    </w:p>
    <w:p w14:paraId="7ADEB3B1" w14:textId="31C8D5DB" w:rsidR="00982F67" w:rsidRDefault="00EF6768" w:rsidP="00F26E90">
      <w:pPr>
        <w:widowControl w:val="0"/>
        <w:shd w:val="clear" w:color="auto" w:fill="FFFFFF"/>
        <w:spacing w:line="240" w:lineRule="auto"/>
        <w:ind w:firstLine="709"/>
        <w:rPr>
          <w:rFonts w:ascii="Times New Roman" w:eastAsia="Arial Unicode MS" w:hAnsi="Times New Roman" w:cs="Times New Roman"/>
          <w:kern w:val="2"/>
          <w:sz w:val="24"/>
          <w:szCs w:val="24"/>
        </w:rPr>
      </w:pPr>
      <w:bookmarkStart w:id="30" w:name="_Hlk152590377"/>
      <w:r>
        <w:rPr>
          <w:rFonts w:ascii="Times New Roman" w:eastAsia="Arial Unicode MS" w:hAnsi="Times New Roman" w:cs="Times New Roman"/>
          <w:kern w:val="2"/>
          <w:sz w:val="24"/>
          <w:szCs w:val="24"/>
        </w:rPr>
        <w:t xml:space="preserve">1. </w:t>
      </w:r>
      <w:r w:rsidR="0081233B" w:rsidRPr="00F26E90">
        <w:rPr>
          <w:rFonts w:ascii="Times New Roman" w:eastAsia="Arial Unicode MS" w:hAnsi="Times New Roman" w:cs="Times New Roman"/>
          <w:kern w:val="2"/>
          <w:sz w:val="24"/>
          <w:szCs w:val="24"/>
        </w:rPr>
        <w:t>UAB Komunalinių paslaugų</w:t>
      </w:r>
      <w:r w:rsidR="00982F67" w:rsidRPr="00F26E90">
        <w:rPr>
          <w:rFonts w:ascii="Times New Roman" w:eastAsia="Arial Unicode MS" w:hAnsi="Times New Roman" w:cs="Times New Roman"/>
          <w:kern w:val="2"/>
          <w:sz w:val="24"/>
          <w:szCs w:val="24"/>
        </w:rPr>
        <w:t xml:space="preserve"> centras </w:t>
      </w:r>
      <w:r w:rsidR="00982F67" w:rsidRPr="00F26E90">
        <w:rPr>
          <w:rFonts w:ascii="Times New Roman" w:eastAsia="Times New Roman" w:hAnsi="Times New Roman" w:cs="Times New Roman"/>
          <w:sz w:val="24"/>
          <w:szCs w:val="24"/>
          <w:lang w:eastAsia="ar-SA"/>
        </w:rPr>
        <w:t>(toliau – Perkan</w:t>
      </w:r>
      <w:r w:rsidR="00A63945">
        <w:rPr>
          <w:rFonts w:ascii="Times New Roman" w:eastAsia="Times New Roman" w:hAnsi="Times New Roman" w:cs="Times New Roman"/>
          <w:sz w:val="24"/>
          <w:szCs w:val="24"/>
          <w:lang w:eastAsia="ar-SA"/>
        </w:rPr>
        <w:t>tysis subjektas</w:t>
      </w:r>
      <w:r w:rsidR="00982F67" w:rsidRPr="00F26E90">
        <w:rPr>
          <w:rFonts w:ascii="Times New Roman" w:eastAsia="Times New Roman" w:hAnsi="Times New Roman" w:cs="Times New Roman"/>
          <w:sz w:val="24"/>
          <w:szCs w:val="24"/>
          <w:lang w:eastAsia="ar-SA"/>
        </w:rPr>
        <w:t xml:space="preserve">) planuoja įsigyti </w:t>
      </w:r>
      <w:r w:rsidR="000778AE" w:rsidRPr="00F26E90">
        <w:rPr>
          <w:rFonts w:ascii="Times New Roman" w:eastAsia="Calibri" w:hAnsi="Times New Roman" w:cs="Times New Roman"/>
          <w:sz w:val="24"/>
          <w:szCs w:val="24"/>
          <w:lang w:eastAsia="en-US"/>
        </w:rPr>
        <w:t>pelenų</w:t>
      </w:r>
      <w:r w:rsidR="00982F67" w:rsidRPr="00F26E90">
        <w:rPr>
          <w:rFonts w:ascii="Times New Roman" w:eastAsia="Calibri" w:hAnsi="Times New Roman" w:cs="Times New Roman"/>
          <w:sz w:val="24"/>
          <w:szCs w:val="24"/>
          <w:lang w:eastAsia="en-US"/>
        </w:rPr>
        <w:t xml:space="preserve"> </w:t>
      </w:r>
      <w:r w:rsidR="004C5964" w:rsidRPr="00F26E90">
        <w:rPr>
          <w:rFonts w:ascii="Times New Roman" w:eastAsia="Calibri" w:hAnsi="Times New Roman" w:cs="Times New Roman"/>
          <w:sz w:val="24"/>
          <w:szCs w:val="24"/>
          <w:lang w:eastAsia="en-US"/>
        </w:rPr>
        <w:t xml:space="preserve">(šalutinio </w:t>
      </w:r>
      <w:r w:rsidR="00A772E6" w:rsidRPr="00F26E90">
        <w:rPr>
          <w:rFonts w:ascii="Times New Roman" w:eastAsia="Calibri" w:hAnsi="Times New Roman" w:cs="Times New Roman"/>
          <w:sz w:val="24"/>
          <w:szCs w:val="24"/>
          <w:lang w:eastAsia="en-US"/>
        </w:rPr>
        <w:t xml:space="preserve">produkto) </w:t>
      </w:r>
      <w:r w:rsidR="00982F67" w:rsidRPr="00F26E90">
        <w:rPr>
          <w:rFonts w:ascii="Times New Roman" w:eastAsia="Calibri" w:hAnsi="Times New Roman" w:cs="Times New Roman"/>
          <w:sz w:val="24"/>
          <w:szCs w:val="24"/>
          <w:lang w:eastAsia="en-US"/>
        </w:rPr>
        <w:t xml:space="preserve">iš </w:t>
      </w:r>
      <w:bookmarkStart w:id="31" w:name="_Hlk527021410"/>
      <w:r w:rsidR="000778AE" w:rsidRPr="00F26E90">
        <w:rPr>
          <w:rFonts w:ascii="Times New Roman" w:eastAsia="Calibri" w:hAnsi="Times New Roman" w:cs="Times New Roman"/>
          <w:sz w:val="24"/>
          <w:szCs w:val="24"/>
          <w:lang w:eastAsia="en-US"/>
        </w:rPr>
        <w:t>Kauno rajono katilinių</w:t>
      </w:r>
      <w:r w:rsidR="00221C24" w:rsidRPr="00F26E90">
        <w:rPr>
          <w:rFonts w:ascii="Times New Roman" w:eastAsia="Calibri" w:hAnsi="Times New Roman" w:cs="Times New Roman"/>
          <w:sz w:val="24"/>
          <w:szCs w:val="24"/>
          <w:lang w:eastAsia="en-US"/>
        </w:rPr>
        <w:t xml:space="preserve"> </w:t>
      </w:r>
      <w:r w:rsidR="00982F67" w:rsidRPr="00F26E90">
        <w:rPr>
          <w:rFonts w:ascii="Times New Roman" w:eastAsia="Arial Unicode MS" w:hAnsi="Times New Roman" w:cs="Times New Roman"/>
          <w:kern w:val="2"/>
          <w:sz w:val="24"/>
          <w:szCs w:val="24"/>
        </w:rPr>
        <w:t xml:space="preserve">transportavimo </w:t>
      </w:r>
      <w:r w:rsidR="00742B3D">
        <w:rPr>
          <w:rFonts w:ascii="Times New Roman" w:eastAsia="Arial Unicode MS" w:hAnsi="Times New Roman" w:cs="Times New Roman"/>
          <w:kern w:val="2"/>
          <w:sz w:val="24"/>
          <w:szCs w:val="24"/>
        </w:rPr>
        <w:t>ir</w:t>
      </w:r>
      <w:r w:rsidR="00D77B11">
        <w:rPr>
          <w:rFonts w:ascii="Times New Roman" w:eastAsia="Arial Unicode MS" w:hAnsi="Times New Roman" w:cs="Times New Roman"/>
          <w:kern w:val="2"/>
          <w:sz w:val="24"/>
          <w:szCs w:val="24"/>
        </w:rPr>
        <w:t xml:space="preserve"> konteineri</w:t>
      </w:r>
      <w:r w:rsidR="0078017F">
        <w:rPr>
          <w:rFonts w:ascii="Times New Roman" w:eastAsia="Arial Unicode MS" w:hAnsi="Times New Roman" w:cs="Times New Roman"/>
          <w:kern w:val="2"/>
          <w:sz w:val="24"/>
          <w:szCs w:val="24"/>
        </w:rPr>
        <w:t>ų</w:t>
      </w:r>
      <w:r w:rsidR="00D77B11">
        <w:rPr>
          <w:rFonts w:ascii="Times New Roman" w:eastAsia="Arial Unicode MS" w:hAnsi="Times New Roman" w:cs="Times New Roman"/>
          <w:kern w:val="2"/>
          <w:sz w:val="24"/>
          <w:szCs w:val="24"/>
        </w:rPr>
        <w:t xml:space="preserve"> nuom</w:t>
      </w:r>
      <w:r w:rsidR="00E833B7">
        <w:rPr>
          <w:rFonts w:ascii="Times New Roman" w:eastAsia="Arial Unicode MS" w:hAnsi="Times New Roman" w:cs="Times New Roman"/>
          <w:kern w:val="2"/>
          <w:sz w:val="24"/>
          <w:szCs w:val="24"/>
        </w:rPr>
        <w:t>o</w:t>
      </w:r>
      <w:r w:rsidR="00413594">
        <w:rPr>
          <w:rFonts w:ascii="Times New Roman" w:eastAsia="Arial Unicode MS" w:hAnsi="Times New Roman" w:cs="Times New Roman"/>
          <w:kern w:val="2"/>
          <w:sz w:val="24"/>
          <w:szCs w:val="24"/>
        </w:rPr>
        <w:t>s</w:t>
      </w:r>
      <w:r w:rsidR="00E833B7" w:rsidRPr="00E833B7">
        <w:rPr>
          <w:rFonts w:ascii="Times New Roman" w:eastAsia="Arial Unicode MS" w:hAnsi="Times New Roman" w:cs="Times New Roman"/>
          <w:kern w:val="2"/>
          <w:sz w:val="24"/>
          <w:szCs w:val="24"/>
        </w:rPr>
        <w:t xml:space="preserve"> </w:t>
      </w:r>
      <w:r w:rsidR="00E833B7" w:rsidRPr="00F26E90">
        <w:rPr>
          <w:rFonts w:ascii="Times New Roman" w:eastAsia="Arial Unicode MS" w:hAnsi="Times New Roman" w:cs="Times New Roman"/>
          <w:kern w:val="2"/>
          <w:sz w:val="24"/>
          <w:szCs w:val="24"/>
        </w:rPr>
        <w:t>paslaugas</w:t>
      </w:r>
      <w:r w:rsidR="00982F67" w:rsidRPr="00F26E90">
        <w:rPr>
          <w:rFonts w:ascii="Times New Roman" w:eastAsia="Arial Unicode MS" w:hAnsi="Times New Roman" w:cs="Times New Roman"/>
          <w:kern w:val="2"/>
          <w:sz w:val="24"/>
          <w:szCs w:val="24"/>
        </w:rPr>
        <w:t xml:space="preserve">. </w:t>
      </w:r>
      <w:r w:rsidR="00221C24" w:rsidRPr="00F26E90">
        <w:rPr>
          <w:rFonts w:ascii="Times New Roman" w:eastAsia="Arial Unicode MS" w:hAnsi="Times New Roman" w:cs="Times New Roman"/>
          <w:kern w:val="2"/>
          <w:sz w:val="24"/>
          <w:szCs w:val="24"/>
        </w:rPr>
        <w:t>Pelenai</w:t>
      </w:r>
      <w:r w:rsidR="00982F67" w:rsidRPr="00F26E90">
        <w:rPr>
          <w:rFonts w:ascii="Times New Roman" w:eastAsia="Arial Unicode MS" w:hAnsi="Times New Roman" w:cs="Times New Roman"/>
          <w:kern w:val="2"/>
          <w:sz w:val="24"/>
          <w:szCs w:val="24"/>
        </w:rPr>
        <w:t xml:space="preserve"> turi būti gabenam</w:t>
      </w:r>
      <w:r w:rsidR="00221C24" w:rsidRPr="00F26E90">
        <w:rPr>
          <w:rFonts w:ascii="Times New Roman" w:eastAsia="Arial Unicode MS" w:hAnsi="Times New Roman" w:cs="Times New Roman"/>
          <w:kern w:val="2"/>
          <w:sz w:val="24"/>
          <w:szCs w:val="24"/>
        </w:rPr>
        <w:t>i</w:t>
      </w:r>
      <w:r w:rsidR="00982F67" w:rsidRPr="00F26E90">
        <w:rPr>
          <w:rFonts w:ascii="Times New Roman" w:eastAsia="Arial Unicode MS" w:hAnsi="Times New Roman" w:cs="Times New Roman"/>
          <w:kern w:val="2"/>
          <w:sz w:val="24"/>
          <w:szCs w:val="24"/>
        </w:rPr>
        <w:t xml:space="preserve"> iš </w:t>
      </w:r>
      <w:r w:rsidR="00C55469" w:rsidRPr="00F26E90">
        <w:rPr>
          <w:rFonts w:ascii="Times New Roman" w:eastAsia="Calibri" w:hAnsi="Times New Roman" w:cs="Times New Roman"/>
          <w:sz w:val="24"/>
          <w:szCs w:val="24"/>
          <w:lang w:eastAsia="en-US"/>
        </w:rPr>
        <w:t>Kauno rajono katilinių, nurodytų 1 lentelėje</w:t>
      </w:r>
      <w:r w:rsidR="00DF1648" w:rsidRPr="00F26E90">
        <w:rPr>
          <w:rFonts w:ascii="Times New Roman" w:eastAsia="Calibri" w:hAnsi="Times New Roman" w:cs="Times New Roman"/>
          <w:sz w:val="24"/>
          <w:szCs w:val="24"/>
          <w:lang w:eastAsia="en-US"/>
        </w:rPr>
        <w:t>,</w:t>
      </w:r>
      <w:r w:rsidR="00982F67" w:rsidRPr="00F26E90">
        <w:rPr>
          <w:rFonts w:ascii="Times New Roman" w:eastAsia="Arial Unicode MS" w:hAnsi="Times New Roman" w:cs="Times New Roman"/>
          <w:kern w:val="2"/>
          <w:sz w:val="24"/>
          <w:szCs w:val="24"/>
        </w:rPr>
        <w:t xml:space="preserve"> </w:t>
      </w:r>
      <w:r w:rsidR="00DF1648" w:rsidRPr="00F26E90">
        <w:rPr>
          <w:rFonts w:ascii="Times New Roman" w:eastAsia="Andale Sans UI" w:hAnsi="Times New Roman" w:cs="Times New Roman"/>
          <w:kern w:val="2"/>
          <w:sz w:val="24"/>
          <w:szCs w:val="24"/>
        </w:rPr>
        <w:t xml:space="preserve">ūkininkui p. Arvydui Balčiūnui (toliau - Tvarkytojas), adresu Elnių g. 1 LT-55343 </w:t>
      </w:r>
      <w:proofErr w:type="spellStart"/>
      <w:r w:rsidR="00DF1648" w:rsidRPr="00F26E90">
        <w:rPr>
          <w:rFonts w:ascii="Times New Roman" w:eastAsia="Andale Sans UI" w:hAnsi="Times New Roman" w:cs="Times New Roman"/>
          <w:kern w:val="2"/>
          <w:sz w:val="24"/>
          <w:szCs w:val="24"/>
        </w:rPr>
        <w:t>Batėgala</w:t>
      </w:r>
      <w:proofErr w:type="spellEnd"/>
      <w:r w:rsidR="00DF1648" w:rsidRPr="00F26E90">
        <w:rPr>
          <w:rFonts w:ascii="Times New Roman" w:eastAsia="Andale Sans UI" w:hAnsi="Times New Roman" w:cs="Times New Roman"/>
          <w:kern w:val="2"/>
          <w:sz w:val="24"/>
          <w:szCs w:val="24"/>
        </w:rPr>
        <w:t>, Kulvos sen.</w:t>
      </w:r>
      <w:r w:rsidR="0010467B" w:rsidRPr="00F26E90">
        <w:rPr>
          <w:rFonts w:ascii="Times New Roman" w:eastAsia="Andale Sans UI" w:hAnsi="Times New Roman" w:cs="Times New Roman"/>
          <w:kern w:val="2"/>
          <w:sz w:val="24"/>
          <w:szCs w:val="24"/>
        </w:rPr>
        <w:t xml:space="preserve"> </w:t>
      </w:r>
      <w:r w:rsidR="00901E52" w:rsidRPr="00F26E90">
        <w:rPr>
          <w:rFonts w:ascii="Times New Roman" w:eastAsia="Arial Unicode MS" w:hAnsi="Times New Roman" w:cs="Times New Roman"/>
          <w:kern w:val="2"/>
          <w:sz w:val="24"/>
          <w:szCs w:val="24"/>
        </w:rPr>
        <w:t>Transportavimo paslaugos reikalingos UAB Komunalinių paslaugų centr</w:t>
      </w:r>
      <w:r w:rsidR="002247DE">
        <w:rPr>
          <w:rFonts w:ascii="Times New Roman" w:eastAsia="Arial Unicode MS" w:hAnsi="Times New Roman" w:cs="Times New Roman"/>
          <w:kern w:val="2"/>
          <w:sz w:val="24"/>
          <w:szCs w:val="24"/>
        </w:rPr>
        <w:t>o</w:t>
      </w:r>
      <w:r w:rsidR="00901E52" w:rsidRPr="00F26E90">
        <w:rPr>
          <w:rFonts w:ascii="Times New Roman" w:eastAsia="Arial Unicode MS" w:hAnsi="Times New Roman" w:cs="Times New Roman"/>
          <w:kern w:val="2"/>
          <w:sz w:val="24"/>
          <w:szCs w:val="24"/>
        </w:rPr>
        <w:t xml:space="preserve"> darbo laiku.</w:t>
      </w:r>
      <w:r w:rsidR="001C5711">
        <w:rPr>
          <w:rFonts w:ascii="Times New Roman" w:eastAsia="Arial Unicode MS" w:hAnsi="Times New Roman" w:cs="Times New Roman"/>
          <w:kern w:val="2"/>
          <w:sz w:val="24"/>
          <w:szCs w:val="24"/>
        </w:rPr>
        <w:t xml:space="preserve"> </w:t>
      </w:r>
      <w:r w:rsidR="00582DC3">
        <w:rPr>
          <w:rFonts w:ascii="Times New Roman" w:eastAsia="Arial Unicode MS" w:hAnsi="Times New Roman" w:cs="Times New Roman"/>
          <w:kern w:val="2"/>
          <w:sz w:val="24"/>
          <w:szCs w:val="24"/>
        </w:rPr>
        <w:t xml:space="preserve">Konteinerių nuomos paslaugos reikalingos </w:t>
      </w:r>
      <w:r w:rsidR="002247DE">
        <w:rPr>
          <w:rFonts w:ascii="Times New Roman" w:eastAsia="Arial Unicode MS" w:hAnsi="Times New Roman" w:cs="Times New Roman"/>
          <w:kern w:val="2"/>
          <w:sz w:val="24"/>
          <w:szCs w:val="24"/>
        </w:rPr>
        <w:t>paslaugų teikimo s</w:t>
      </w:r>
      <w:r w:rsidR="00582DC3">
        <w:rPr>
          <w:rFonts w:ascii="Times New Roman" w:eastAsia="Arial Unicode MS" w:hAnsi="Times New Roman" w:cs="Times New Roman"/>
          <w:kern w:val="2"/>
          <w:sz w:val="24"/>
          <w:szCs w:val="24"/>
        </w:rPr>
        <w:t>utarties galiojimo laikotarpiu.</w:t>
      </w:r>
    </w:p>
    <w:p w14:paraId="54A08CDC" w14:textId="77777777" w:rsidR="00F428AB" w:rsidRPr="00F26E90" w:rsidRDefault="00F428AB" w:rsidP="00F26E90">
      <w:pPr>
        <w:widowControl w:val="0"/>
        <w:shd w:val="clear" w:color="auto" w:fill="FFFFFF"/>
        <w:spacing w:line="240" w:lineRule="auto"/>
        <w:ind w:firstLine="709"/>
        <w:rPr>
          <w:rFonts w:ascii="Times New Roman" w:eastAsia="Andale Sans UI" w:hAnsi="Times New Roman" w:cs="Times New Roman"/>
          <w:kern w:val="2"/>
          <w:sz w:val="24"/>
          <w:szCs w:val="24"/>
        </w:rPr>
      </w:pPr>
    </w:p>
    <w:p w14:paraId="420CD05B" w14:textId="534689B9" w:rsidR="00743F4C" w:rsidRPr="00374045" w:rsidRDefault="00F428AB" w:rsidP="00F26E90">
      <w:pPr>
        <w:widowControl w:val="0"/>
        <w:shd w:val="clear" w:color="auto" w:fill="FFFFFF"/>
        <w:spacing w:line="240" w:lineRule="auto"/>
        <w:ind w:firstLine="709"/>
        <w:rPr>
          <w:rFonts w:ascii="Times New Roman" w:eastAsia="Andale Sans UI" w:hAnsi="Times New Roman" w:cs="Times New Roman"/>
          <w:b/>
          <w:bCs/>
          <w:kern w:val="2"/>
          <w:sz w:val="24"/>
          <w:szCs w:val="24"/>
        </w:rPr>
      </w:pPr>
      <w:r w:rsidRPr="00374045">
        <w:rPr>
          <w:rFonts w:ascii="Times New Roman" w:eastAsia="Andale Sans UI" w:hAnsi="Times New Roman" w:cs="Times New Roman"/>
          <w:b/>
          <w:bCs/>
          <w:kern w:val="2"/>
          <w:sz w:val="24"/>
          <w:szCs w:val="24"/>
        </w:rPr>
        <w:t xml:space="preserve">1 lentelė. </w:t>
      </w:r>
      <w:r w:rsidR="00374045" w:rsidRPr="00374045">
        <w:rPr>
          <w:rFonts w:ascii="Times New Roman" w:eastAsia="Andale Sans UI" w:hAnsi="Times New Roman" w:cs="Times New Roman"/>
          <w:b/>
          <w:bCs/>
          <w:kern w:val="2"/>
          <w:sz w:val="24"/>
          <w:szCs w:val="24"/>
        </w:rPr>
        <w:t xml:space="preserve">Transportavimo paslaugos pirkimo </w:t>
      </w:r>
      <w:r w:rsidR="00557DE6">
        <w:rPr>
          <w:rFonts w:ascii="Times New Roman" w:eastAsia="Andale Sans UI" w:hAnsi="Times New Roman" w:cs="Times New Roman"/>
          <w:b/>
          <w:bCs/>
          <w:kern w:val="2"/>
          <w:sz w:val="24"/>
          <w:szCs w:val="24"/>
        </w:rPr>
        <w:t>apimtys ir kiti reikalavimai</w:t>
      </w:r>
    </w:p>
    <w:tbl>
      <w:tblPr>
        <w:tblW w:w="105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10"/>
        <w:gridCol w:w="3600"/>
        <w:gridCol w:w="1705"/>
        <w:gridCol w:w="2430"/>
        <w:gridCol w:w="1985"/>
      </w:tblGrid>
      <w:tr w:rsidR="00482333" w:rsidRPr="00F26E90" w14:paraId="545B2F70" w14:textId="188B98DC" w:rsidTr="005E3EBB">
        <w:trPr>
          <w:jc w:val="center"/>
        </w:trPr>
        <w:tc>
          <w:tcPr>
            <w:tcW w:w="810" w:type="dxa"/>
            <w:tcMar>
              <w:left w:w="108" w:type="dxa"/>
              <w:right w:w="108" w:type="dxa"/>
            </w:tcMar>
            <w:vAlign w:val="center"/>
          </w:tcPr>
          <w:p w14:paraId="7908A0DD" w14:textId="77777777" w:rsidR="00482333" w:rsidRPr="00F26E90" w:rsidRDefault="00482333" w:rsidP="00F26E90">
            <w:pPr>
              <w:widowControl w:val="0"/>
              <w:spacing w:line="240" w:lineRule="auto"/>
              <w:ind w:firstLine="0"/>
              <w:jc w:val="center"/>
              <w:rPr>
                <w:rFonts w:ascii="Times New Roman" w:hAnsi="Times New Roman" w:cs="Times New Roman"/>
                <w:sz w:val="24"/>
                <w:szCs w:val="24"/>
              </w:rPr>
            </w:pPr>
            <w:r w:rsidRPr="00F26E90">
              <w:rPr>
                <w:rFonts w:ascii="Times New Roman" w:hAnsi="Times New Roman" w:cs="Times New Roman"/>
                <w:sz w:val="24"/>
                <w:szCs w:val="24"/>
              </w:rPr>
              <w:t>Eil. Nr.</w:t>
            </w:r>
          </w:p>
        </w:tc>
        <w:tc>
          <w:tcPr>
            <w:tcW w:w="3600" w:type="dxa"/>
            <w:vAlign w:val="center"/>
          </w:tcPr>
          <w:p w14:paraId="5B1039F4" w14:textId="77777777" w:rsidR="00482333" w:rsidRPr="00F26E90" w:rsidRDefault="00482333" w:rsidP="00F26E90">
            <w:pPr>
              <w:widowControl w:val="0"/>
              <w:spacing w:line="240" w:lineRule="auto"/>
              <w:ind w:firstLine="0"/>
              <w:jc w:val="center"/>
              <w:rPr>
                <w:rFonts w:ascii="Times New Roman" w:hAnsi="Times New Roman" w:cs="Times New Roman"/>
                <w:sz w:val="24"/>
                <w:szCs w:val="24"/>
              </w:rPr>
            </w:pPr>
            <w:r w:rsidRPr="00F26E90">
              <w:rPr>
                <w:rFonts w:ascii="Times New Roman" w:hAnsi="Times New Roman" w:cs="Times New Roman"/>
                <w:sz w:val="24"/>
                <w:szCs w:val="24"/>
              </w:rPr>
              <w:t>Katilinės pavadinimas ir adresas</w:t>
            </w:r>
          </w:p>
        </w:tc>
        <w:tc>
          <w:tcPr>
            <w:tcW w:w="1705" w:type="dxa"/>
            <w:vAlign w:val="center"/>
          </w:tcPr>
          <w:p w14:paraId="48DFDEA1" w14:textId="133115C2" w:rsidR="00482333" w:rsidRPr="00F26E90" w:rsidRDefault="005E3EBB" w:rsidP="00F26E90">
            <w:pPr>
              <w:widowControl w:val="0"/>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K</w:t>
            </w:r>
            <w:r w:rsidR="00482333" w:rsidRPr="00F26E90">
              <w:rPr>
                <w:rFonts w:ascii="Times New Roman" w:hAnsi="Times New Roman" w:cs="Times New Roman"/>
                <w:sz w:val="24"/>
                <w:szCs w:val="24"/>
              </w:rPr>
              <w:t>onteinerio dydis, m</w:t>
            </w:r>
            <w:r w:rsidR="00482333" w:rsidRPr="00F26E90">
              <w:rPr>
                <w:rFonts w:ascii="Times New Roman" w:hAnsi="Times New Roman" w:cs="Times New Roman"/>
                <w:sz w:val="24"/>
                <w:szCs w:val="24"/>
                <w:vertAlign w:val="superscript"/>
              </w:rPr>
              <w:t>3</w:t>
            </w:r>
          </w:p>
        </w:tc>
        <w:tc>
          <w:tcPr>
            <w:tcW w:w="2430" w:type="dxa"/>
          </w:tcPr>
          <w:p w14:paraId="79BC6BEA" w14:textId="083C9CD6" w:rsidR="00482333" w:rsidRPr="00F26E90" w:rsidRDefault="00C56F6F" w:rsidP="00F26E90">
            <w:pPr>
              <w:widowControl w:val="0"/>
              <w:spacing w:line="240" w:lineRule="auto"/>
              <w:ind w:firstLine="0"/>
              <w:jc w:val="center"/>
              <w:rPr>
                <w:rFonts w:ascii="Times New Roman" w:hAnsi="Times New Roman" w:cs="Times New Roman"/>
                <w:sz w:val="24"/>
                <w:szCs w:val="24"/>
              </w:rPr>
            </w:pPr>
            <w:r w:rsidRPr="00F26E90">
              <w:rPr>
                <w:rFonts w:ascii="Times New Roman" w:hAnsi="Times New Roman" w:cs="Times New Roman"/>
                <w:sz w:val="24"/>
                <w:szCs w:val="24"/>
              </w:rPr>
              <w:t>Preli</w:t>
            </w:r>
            <w:r w:rsidR="00C241F9" w:rsidRPr="00F26E90">
              <w:rPr>
                <w:rFonts w:ascii="Times New Roman" w:hAnsi="Times New Roman" w:cs="Times New Roman"/>
                <w:sz w:val="24"/>
                <w:szCs w:val="24"/>
              </w:rPr>
              <w:t xml:space="preserve">minarus vežimų skaičius, </w:t>
            </w:r>
            <w:proofErr w:type="spellStart"/>
            <w:r w:rsidR="00C241F9" w:rsidRPr="00F26E90">
              <w:rPr>
                <w:rFonts w:ascii="Times New Roman" w:hAnsi="Times New Roman" w:cs="Times New Roman"/>
                <w:sz w:val="24"/>
                <w:szCs w:val="24"/>
              </w:rPr>
              <w:t>vnt</w:t>
            </w:r>
            <w:proofErr w:type="spellEnd"/>
            <w:r w:rsidR="00C241F9" w:rsidRPr="00F26E90">
              <w:rPr>
                <w:rFonts w:ascii="Times New Roman" w:hAnsi="Times New Roman" w:cs="Times New Roman"/>
                <w:sz w:val="24"/>
                <w:szCs w:val="24"/>
              </w:rPr>
              <w:t>/metus</w:t>
            </w:r>
          </w:p>
        </w:tc>
        <w:tc>
          <w:tcPr>
            <w:tcW w:w="1985" w:type="dxa"/>
            <w:vAlign w:val="center"/>
          </w:tcPr>
          <w:p w14:paraId="3E73FAA0" w14:textId="749EDCF3" w:rsidR="00482333" w:rsidRPr="00F26E90" w:rsidRDefault="00482333" w:rsidP="00F26E90">
            <w:pPr>
              <w:widowControl w:val="0"/>
              <w:spacing w:line="240" w:lineRule="auto"/>
              <w:ind w:firstLine="0"/>
              <w:jc w:val="center"/>
              <w:rPr>
                <w:rFonts w:ascii="Times New Roman" w:hAnsi="Times New Roman" w:cs="Times New Roman"/>
                <w:sz w:val="24"/>
                <w:szCs w:val="24"/>
              </w:rPr>
            </w:pPr>
            <w:r w:rsidRPr="00F26E90">
              <w:rPr>
                <w:rFonts w:ascii="Times New Roman" w:hAnsi="Times New Roman" w:cs="Times New Roman"/>
                <w:sz w:val="24"/>
                <w:szCs w:val="24"/>
              </w:rPr>
              <w:t>Reikalinga konteinerio nuoma</w:t>
            </w:r>
          </w:p>
        </w:tc>
      </w:tr>
      <w:tr w:rsidR="00482333" w:rsidRPr="00F26E90" w14:paraId="547B82EA" w14:textId="4B937B74" w:rsidTr="005E3EBB">
        <w:trPr>
          <w:jc w:val="center"/>
        </w:trPr>
        <w:tc>
          <w:tcPr>
            <w:tcW w:w="810" w:type="dxa"/>
            <w:tcMar>
              <w:left w:w="108" w:type="dxa"/>
              <w:right w:w="108" w:type="dxa"/>
            </w:tcMar>
            <w:vAlign w:val="center"/>
          </w:tcPr>
          <w:p w14:paraId="4937C69C" w14:textId="77777777" w:rsidR="00482333" w:rsidRPr="00F26E90" w:rsidRDefault="00482333" w:rsidP="00F26E90">
            <w:pPr>
              <w:widowControl w:val="0"/>
              <w:numPr>
                <w:ilvl w:val="0"/>
                <w:numId w:val="37"/>
              </w:numPr>
              <w:tabs>
                <w:tab w:val="left" w:pos="525"/>
              </w:tabs>
              <w:spacing w:line="240" w:lineRule="auto"/>
              <w:ind w:left="0" w:firstLine="0"/>
              <w:jc w:val="center"/>
              <w:rPr>
                <w:rFonts w:ascii="Times New Roman" w:hAnsi="Times New Roman" w:cs="Times New Roman"/>
                <w:b/>
                <w:bCs/>
                <w:sz w:val="24"/>
                <w:szCs w:val="24"/>
              </w:rPr>
            </w:pPr>
          </w:p>
        </w:tc>
        <w:tc>
          <w:tcPr>
            <w:tcW w:w="3600" w:type="dxa"/>
            <w:vAlign w:val="center"/>
          </w:tcPr>
          <w:p w14:paraId="7BCB303A" w14:textId="77777777" w:rsidR="00482333" w:rsidRPr="00F26E90" w:rsidRDefault="00482333" w:rsidP="00F26E90">
            <w:pPr>
              <w:widowControl w:val="0"/>
              <w:spacing w:line="240" w:lineRule="auto"/>
              <w:ind w:firstLine="0"/>
              <w:rPr>
                <w:rFonts w:ascii="Times New Roman" w:hAnsi="Times New Roman" w:cs="Times New Roman"/>
                <w:b/>
                <w:bCs/>
                <w:sz w:val="24"/>
                <w:szCs w:val="24"/>
              </w:rPr>
            </w:pPr>
            <w:r w:rsidRPr="00F26E90">
              <w:rPr>
                <w:rFonts w:ascii="Times New Roman" w:hAnsi="Times New Roman" w:cs="Times New Roman"/>
                <w:b/>
                <w:bCs/>
                <w:sz w:val="24"/>
                <w:szCs w:val="24"/>
              </w:rPr>
              <w:t>Babtų katilinė</w:t>
            </w:r>
          </w:p>
          <w:p w14:paraId="3D060DF1" w14:textId="77777777" w:rsidR="00482333" w:rsidRPr="00F26E90" w:rsidRDefault="00482333" w:rsidP="00F26E90">
            <w:pPr>
              <w:widowControl w:val="0"/>
              <w:spacing w:line="240" w:lineRule="auto"/>
              <w:ind w:firstLine="0"/>
              <w:rPr>
                <w:rFonts w:ascii="Times New Roman" w:hAnsi="Times New Roman" w:cs="Times New Roman"/>
                <w:b/>
                <w:bCs/>
                <w:sz w:val="24"/>
                <w:szCs w:val="24"/>
              </w:rPr>
            </w:pPr>
            <w:r w:rsidRPr="00F26E90">
              <w:rPr>
                <w:rFonts w:ascii="Times New Roman" w:hAnsi="Times New Roman" w:cs="Times New Roman"/>
                <w:color w:val="000000"/>
                <w:sz w:val="24"/>
                <w:szCs w:val="24"/>
              </w:rPr>
              <w:t>Kauno g. 17, Babtai, Kauno r.</w:t>
            </w:r>
          </w:p>
        </w:tc>
        <w:tc>
          <w:tcPr>
            <w:tcW w:w="1705" w:type="dxa"/>
            <w:vAlign w:val="center"/>
          </w:tcPr>
          <w:p w14:paraId="1BD80213" w14:textId="29C87562" w:rsidR="00482333" w:rsidRPr="00F26E90" w:rsidRDefault="00482333" w:rsidP="00F26E90">
            <w:pPr>
              <w:widowControl w:val="0"/>
              <w:spacing w:line="240" w:lineRule="auto"/>
              <w:ind w:firstLine="0"/>
              <w:jc w:val="center"/>
              <w:rPr>
                <w:rFonts w:ascii="Times New Roman" w:hAnsi="Times New Roman" w:cs="Times New Roman"/>
                <w:sz w:val="24"/>
                <w:szCs w:val="24"/>
              </w:rPr>
            </w:pPr>
            <w:r w:rsidRPr="00F26E90">
              <w:rPr>
                <w:rFonts w:ascii="Times New Roman" w:hAnsi="Times New Roman" w:cs="Times New Roman"/>
                <w:sz w:val="24"/>
                <w:szCs w:val="24"/>
              </w:rPr>
              <w:t>7</w:t>
            </w:r>
          </w:p>
        </w:tc>
        <w:tc>
          <w:tcPr>
            <w:tcW w:w="2430" w:type="dxa"/>
          </w:tcPr>
          <w:p w14:paraId="0BD460D8" w14:textId="7AC338A0" w:rsidR="00482333" w:rsidRPr="00F26E90" w:rsidRDefault="00D07D90" w:rsidP="00F26E90">
            <w:pPr>
              <w:widowControl w:val="0"/>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10</w:t>
            </w:r>
          </w:p>
        </w:tc>
        <w:tc>
          <w:tcPr>
            <w:tcW w:w="1985" w:type="dxa"/>
          </w:tcPr>
          <w:p w14:paraId="73F3E25C" w14:textId="6E06A87B" w:rsidR="00482333" w:rsidRPr="00F26E90" w:rsidRDefault="00482333" w:rsidP="00F26E90">
            <w:pPr>
              <w:widowControl w:val="0"/>
              <w:spacing w:line="240" w:lineRule="auto"/>
              <w:ind w:firstLine="0"/>
              <w:jc w:val="center"/>
              <w:rPr>
                <w:rFonts w:ascii="Times New Roman" w:hAnsi="Times New Roman" w:cs="Times New Roman"/>
                <w:sz w:val="24"/>
                <w:szCs w:val="24"/>
              </w:rPr>
            </w:pPr>
            <w:r w:rsidRPr="00F26E90">
              <w:rPr>
                <w:rFonts w:ascii="Times New Roman" w:hAnsi="Times New Roman" w:cs="Times New Roman"/>
                <w:sz w:val="24"/>
                <w:szCs w:val="24"/>
              </w:rPr>
              <w:t>Taip</w:t>
            </w:r>
          </w:p>
        </w:tc>
      </w:tr>
      <w:tr w:rsidR="00482333" w:rsidRPr="00F26E90" w14:paraId="6DFDFC24" w14:textId="1F20C322" w:rsidTr="0009562D">
        <w:trPr>
          <w:trHeight w:val="253"/>
          <w:jc w:val="center"/>
        </w:trPr>
        <w:tc>
          <w:tcPr>
            <w:tcW w:w="810" w:type="dxa"/>
            <w:tcMar>
              <w:left w:w="108" w:type="dxa"/>
              <w:right w:w="108" w:type="dxa"/>
            </w:tcMar>
            <w:vAlign w:val="center"/>
          </w:tcPr>
          <w:p w14:paraId="215A278C" w14:textId="77777777" w:rsidR="00482333" w:rsidRPr="00F26E90" w:rsidRDefault="00482333" w:rsidP="00F26E90">
            <w:pPr>
              <w:widowControl w:val="0"/>
              <w:numPr>
                <w:ilvl w:val="0"/>
                <w:numId w:val="37"/>
              </w:numPr>
              <w:spacing w:line="240" w:lineRule="auto"/>
              <w:ind w:left="0" w:firstLine="0"/>
              <w:jc w:val="left"/>
              <w:rPr>
                <w:rFonts w:ascii="Times New Roman" w:hAnsi="Times New Roman" w:cs="Times New Roman"/>
                <w:sz w:val="24"/>
                <w:szCs w:val="24"/>
              </w:rPr>
            </w:pPr>
          </w:p>
        </w:tc>
        <w:tc>
          <w:tcPr>
            <w:tcW w:w="3600" w:type="dxa"/>
            <w:shd w:val="clear" w:color="auto" w:fill="auto"/>
            <w:vAlign w:val="center"/>
          </w:tcPr>
          <w:p w14:paraId="1AABE5DA" w14:textId="77777777" w:rsidR="00482333" w:rsidRPr="0009562D" w:rsidRDefault="00482333" w:rsidP="00F26E90">
            <w:pPr>
              <w:widowControl w:val="0"/>
              <w:spacing w:line="240" w:lineRule="auto"/>
              <w:ind w:firstLine="0"/>
              <w:rPr>
                <w:rFonts w:ascii="Times New Roman" w:hAnsi="Times New Roman" w:cs="Times New Roman"/>
                <w:b/>
                <w:bCs/>
                <w:sz w:val="24"/>
                <w:szCs w:val="24"/>
              </w:rPr>
            </w:pPr>
            <w:r w:rsidRPr="0009562D">
              <w:rPr>
                <w:rFonts w:ascii="Times New Roman" w:hAnsi="Times New Roman" w:cs="Times New Roman"/>
                <w:b/>
                <w:bCs/>
                <w:sz w:val="24"/>
                <w:szCs w:val="24"/>
              </w:rPr>
              <w:t>Karmėlavos</w:t>
            </w:r>
            <w:r w:rsidRPr="0009562D">
              <w:rPr>
                <w:rFonts w:ascii="Times New Roman" w:hAnsi="Times New Roman" w:cs="Times New Roman"/>
                <w:sz w:val="24"/>
                <w:szCs w:val="24"/>
              </w:rPr>
              <w:t xml:space="preserve"> </w:t>
            </w:r>
            <w:r w:rsidRPr="0009562D">
              <w:rPr>
                <w:rFonts w:ascii="Times New Roman" w:hAnsi="Times New Roman" w:cs="Times New Roman"/>
                <w:b/>
                <w:bCs/>
                <w:sz w:val="24"/>
                <w:szCs w:val="24"/>
              </w:rPr>
              <w:t xml:space="preserve">katilinė </w:t>
            </w:r>
          </w:p>
          <w:p w14:paraId="4F9D9451" w14:textId="3FC4A06D" w:rsidR="00482333" w:rsidRPr="0009562D" w:rsidRDefault="00482333" w:rsidP="00F26E90">
            <w:pPr>
              <w:widowControl w:val="0"/>
              <w:spacing w:line="240" w:lineRule="auto"/>
              <w:ind w:firstLine="0"/>
              <w:rPr>
                <w:rFonts w:ascii="Times New Roman" w:hAnsi="Times New Roman" w:cs="Times New Roman"/>
                <w:b/>
                <w:bCs/>
                <w:sz w:val="24"/>
                <w:szCs w:val="24"/>
              </w:rPr>
            </w:pPr>
            <w:r w:rsidRPr="0009562D">
              <w:rPr>
                <w:rFonts w:ascii="Times New Roman" w:hAnsi="Times New Roman" w:cs="Times New Roman"/>
                <w:sz w:val="24"/>
                <w:szCs w:val="24"/>
              </w:rPr>
              <w:t>Tako g. 16, Karmėlava II, Kauno r.</w:t>
            </w:r>
          </w:p>
        </w:tc>
        <w:tc>
          <w:tcPr>
            <w:tcW w:w="1705" w:type="dxa"/>
            <w:vAlign w:val="center"/>
          </w:tcPr>
          <w:p w14:paraId="3DB75D02" w14:textId="0A4BFDEE" w:rsidR="00482333" w:rsidRPr="00F26E90" w:rsidRDefault="00482333" w:rsidP="00F26E90">
            <w:pPr>
              <w:widowControl w:val="0"/>
              <w:spacing w:line="240" w:lineRule="auto"/>
              <w:ind w:firstLine="0"/>
              <w:jc w:val="center"/>
              <w:rPr>
                <w:rFonts w:ascii="Times New Roman" w:hAnsi="Times New Roman" w:cs="Times New Roman"/>
                <w:sz w:val="24"/>
                <w:szCs w:val="24"/>
              </w:rPr>
            </w:pPr>
            <w:r w:rsidRPr="00F26E90">
              <w:rPr>
                <w:rFonts w:ascii="Times New Roman" w:hAnsi="Times New Roman" w:cs="Times New Roman"/>
                <w:sz w:val="24"/>
                <w:szCs w:val="24"/>
              </w:rPr>
              <w:t>7</w:t>
            </w:r>
          </w:p>
        </w:tc>
        <w:tc>
          <w:tcPr>
            <w:tcW w:w="2430" w:type="dxa"/>
          </w:tcPr>
          <w:p w14:paraId="277D2301" w14:textId="5ACD7A46" w:rsidR="00482333" w:rsidRPr="00F26E90" w:rsidRDefault="00961907" w:rsidP="00F26E90">
            <w:pPr>
              <w:widowControl w:val="0"/>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3</w:t>
            </w:r>
          </w:p>
        </w:tc>
        <w:tc>
          <w:tcPr>
            <w:tcW w:w="1985" w:type="dxa"/>
          </w:tcPr>
          <w:p w14:paraId="46EAACF1" w14:textId="401173BB" w:rsidR="00482333" w:rsidRPr="00F26E90" w:rsidRDefault="00482333" w:rsidP="00F26E90">
            <w:pPr>
              <w:widowControl w:val="0"/>
              <w:spacing w:line="240" w:lineRule="auto"/>
              <w:ind w:firstLine="0"/>
              <w:jc w:val="center"/>
              <w:rPr>
                <w:rFonts w:ascii="Times New Roman" w:hAnsi="Times New Roman" w:cs="Times New Roman"/>
                <w:sz w:val="24"/>
                <w:szCs w:val="24"/>
              </w:rPr>
            </w:pPr>
            <w:r w:rsidRPr="00F26E90">
              <w:rPr>
                <w:rFonts w:ascii="Times New Roman" w:hAnsi="Times New Roman" w:cs="Times New Roman"/>
                <w:sz w:val="24"/>
                <w:szCs w:val="24"/>
              </w:rPr>
              <w:t>Taip</w:t>
            </w:r>
          </w:p>
        </w:tc>
      </w:tr>
      <w:tr w:rsidR="00482333" w:rsidRPr="00F26E90" w14:paraId="1AEC1352" w14:textId="69F2551D" w:rsidTr="0009562D">
        <w:trPr>
          <w:trHeight w:val="253"/>
          <w:jc w:val="center"/>
        </w:trPr>
        <w:tc>
          <w:tcPr>
            <w:tcW w:w="810" w:type="dxa"/>
            <w:tcMar>
              <w:left w:w="108" w:type="dxa"/>
              <w:right w:w="108" w:type="dxa"/>
            </w:tcMar>
            <w:vAlign w:val="center"/>
          </w:tcPr>
          <w:p w14:paraId="43BED69B" w14:textId="77777777" w:rsidR="00482333" w:rsidRPr="00F26E90" w:rsidRDefault="00482333" w:rsidP="00F26E90">
            <w:pPr>
              <w:widowControl w:val="0"/>
              <w:numPr>
                <w:ilvl w:val="0"/>
                <w:numId w:val="37"/>
              </w:numPr>
              <w:spacing w:line="240" w:lineRule="auto"/>
              <w:ind w:left="0" w:firstLine="0"/>
              <w:jc w:val="left"/>
              <w:rPr>
                <w:rFonts w:ascii="Times New Roman" w:hAnsi="Times New Roman" w:cs="Times New Roman"/>
                <w:sz w:val="24"/>
                <w:szCs w:val="24"/>
              </w:rPr>
            </w:pPr>
          </w:p>
        </w:tc>
        <w:tc>
          <w:tcPr>
            <w:tcW w:w="3600" w:type="dxa"/>
            <w:shd w:val="clear" w:color="auto" w:fill="auto"/>
            <w:vAlign w:val="center"/>
          </w:tcPr>
          <w:p w14:paraId="0B3BD6F2" w14:textId="77777777" w:rsidR="00482333" w:rsidRPr="0009562D" w:rsidRDefault="00482333" w:rsidP="00F26E90">
            <w:pPr>
              <w:widowControl w:val="0"/>
              <w:spacing w:line="240" w:lineRule="auto"/>
              <w:ind w:firstLine="0"/>
              <w:rPr>
                <w:rFonts w:ascii="Times New Roman" w:hAnsi="Times New Roman" w:cs="Times New Roman"/>
                <w:sz w:val="24"/>
                <w:szCs w:val="24"/>
              </w:rPr>
            </w:pPr>
            <w:r w:rsidRPr="0009562D">
              <w:rPr>
                <w:rFonts w:ascii="Times New Roman" w:hAnsi="Times New Roman" w:cs="Times New Roman"/>
                <w:b/>
                <w:bCs/>
                <w:sz w:val="24"/>
                <w:szCs w:val="24"/>
              </w:rPr>
              <w:t>Vandžiogalos katilinė</w:t>
            </w:r>
          </w:p>
          <w:p w14:paraId="11B1C534" w14:textId="77777777" w:rsidR="00482333" w:rsidRPr="0009562D" w:rsidRDefault="00482333" w:rsidP="00F26E90">
            <w:pPr>
              <w:widowControl w:val="0"/>
              <w:spacing w:line="240" w:lineRule="auto"/>
              <w:ind w:firstLine="0"/>
              <w:rPr>
                <w:rFonts w:ascii="Times New Roman" w:hAnsi="Times New Roman" w:cs="Times New Roman"/>
                <w:b/>
                <w:bCs/>
                <w:sz w:val="24"/>
                <w:szCs w:val="24"/>
              </w:rPr>
            </w:pPr>
            <w:r w:rsidRPr="0009562D">
              <w:rPr>
                <w:rFonts w:ascii="Times New Roman" w:hAnsi="Times New Roman" w:cs="Times New Roman"/>
                <w:sz w:val="24"/>
                <w:szCs w:val="24"/>
              </w:rPr>
              <w:t>Parko g. 5A, Vandžiogala, Kauno r.</w:t>
            </w:r>
          </w:p>
        </w:tc>
        <w:tc>
          <w:tcPr>
            <w:tcW w:w="1705" w:type="dxa"/>
            <w:vAlign w:val="center"/>
          </w:tcPr>
          <w:p w14:paraId="2C9C44D3" w14:textId="4E188D7E" w:rsidR="00482333" w:rsidRPr="00F26E90" w:rsidRDefault="00184641" w:rsidP="00F26E90">
            <w:pPr>
              <w:widowControl w:val="0"/>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7</w:t>
            </w:r>
          </w:p>
        </w:tc>
        <w:tc>
          <w:tcPr>
            <w:tcW w:w="2430" w:type="dxa"/>
          </w:tcPr>
          <w:p w14:paraId="0ED85F66" w14:textId="7004B52A" w:rsidR="00482333" w:rsidRPr="00F26E90" w:rsidRDefault="00961907" w:rsidP="00F26E90">
            <w:pPr>
              <w:widowControl w:val="0"/>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6</w:t>
            </w:r>
          </w:p>
        </w:tc>
        <w:tc>
          <w:tcPr>
            <w:tcW w:w="1985" w:type="dxa"/>
          </w:tcPr>
          <w:p w14:paraId="10B81C98" w14:textId="04B822A0" w:rsidR="00482333" w:rsidRPr="00F26E90" w:rsidRDefault="00482333" w:rsidP="00F26E90">
            <w:pPr>
              <w:widowControl w:val="0"/>
              <w:spacing w:line="240" w:lineRule="auto"/>
              <w:ind w:firstLine="0"/>
              <w:jc w:val="center"/>
              <w:rPr>
                <w:rFonts w:ascii="Times New Roman" w:hAnsi="Times New Roman" w:cs="Times New Roman"/>
                <w:sz w:val="24"/>
                <w:szCs w:val="24"/>
              </w:rPr>
            </w:pPr>
            <w:r w:rsidRPr="00F26E90">
              <w:rPr>
                <w:rFonts w:ascii="Times New Roman" w:hAnsi="Times New Roman" w:cs="Times New Roman"/>
                <w:sz w:val="24"/>
                <w:szCs w:val="24"/>
              </w:rPr>
              <w:t>Ne</w:t>
            </w:r>
          </w:p>
        </w:tc>
      </w:tr>
      <w:tr w:rsidR="00533B75" w:rsidRPr="00F26E90" w14:paraId="42DE4C3F" w14:textId="77777777" w:rsidTr="0009562D">
        <w:trPr>
          <w:trHeight w:val="253"/>
          <w:jc w:val="center"/>
        </w:trPr>
        <w:tc>
          <w:tcPr>
            <w:tcW w:w="810" w:type="dxa"/>
            <w:tcMar>
              <w:left w:w="108" w:type="dxa"/>
              <w:right w:w="108" w:type="dxa"/>
            </w:tcMar>
            <w:vAlign w:val="center"/>
          </w:tcPr>
          <w:p w14:paraId="43A8087B" w14:textId="77777777" w:rsidR="00533B75" w:rsidRPr="00F26E90" w:rsidRDefault="00533B75" w:rsidP="00533B75">
            <w:pPr>
              <w:widowControl w:val="0"/>
              <w:numPr>
                <w:ilvl w:val="0"/>
                <w:numId w:val="37"/>
              </w:numPr>
              <w:spacing w:line="240" w:lineRule="auto"/>
              <w:ind w:left="0" w:firstLine="0"/>
              <w:jc w:val="left"/>
              <w:rPr>
                <w:rFonts w:ascii="Times New Roman" w:hAnsi="Times New Roman" w:cs="Times New Roman"/>
                <w:sz w:val="24"/>
                <w:szCs w:val="24"/>
              </w:rPr>
            </w:pPr>
          </w:p>
        </w:tc>
        <w:tc>
          <w:tcPr>
            <w:tcW w:w="3600" w:type="dxa"/>
            <w:shd w:val="clear" w:color="auto" w:fill="auto"/>
            <w:vAlign w:val="center"/>
          </w:tcPr>
          <w:p w14:paraId="0EE9A207" w14:textId="77777777" w:rsidR="00533B75" w:rsidRPr="0009562D" w:rsidRDefault="00533B75" w:rsidP="00533B75">
            <w:pPr>
              <w:widowControl w:val="0"/>
              <w:spacing w:line="240" w:lineRule="auto"/>
              <w:ind w:firstLine="0"/>
              <w:rPr>
                <w:rFonts w:ascii="Times New Roman" w:hAnsi="Times New Roman" w:cs="Times New Roman"/>
                <w:sz w:val="24"/>
                <w:szCs w:val="24"/>
              </w:rPr>
            </w:pPr>
            <w:r w:rsidRPr="0009562D">
              <w:rPr>
                <w:rFonts w:ascii="Times New Roman" w:hAnsi="Times New Roman" w:cs="Times New Roman"/>
                <w:b/>
                <w:bCs/>
                <w:sz w:val="24"/>
                <w:szCs w:val="24"/>
              </w:rPr>
              <w:t>Čekiškės gimnazijos katilinė</w:t>
            </w:r>
          </w:p>
          <w:p w14:paraId="205A3672" w14:textId="7B890E65" w:rsidR="00533B75" w:rsidRPr="0009562D" w:rsidRDefault="00533B75" w:rsidP="00533B75">
            <w:pPr>
              <w:widowControl w:val="0"/>
              <w:spacing w:line="240" w:lineRule="auto"/>
              <w:ind w:firstLine="0"/>
              <w:rPr>
                <w:rFonts w:ascii="Times New Roman" w:hAnsi="Times New Roman" w:cs="Times New Roman"/>
                <w:b/>
                <w:bCs/>
                <w:sz w:val="24"/>
                <w:szCs w:val="24"/>
              </w:rPr>
            </w:pPr>
            <w:r w:rsidRPr="0009562D">
              <w:rPr>
                <w:rFonts w:ascii="Times New Roman" w:hAnsi="Times New Roman" w:cs="Times New Roman"/>
                <w:sz w:val="24"/>
                <w:szCs w:val="24"/>
              </w:rPr>
              <w:t>Mokyklos g. 14, Čekiškės mstl.</w:t>
            </w:r>
          </w:p>
        </w:tc>
        <w:tc>
          <w:tcPr>
            <w:tcW w:w="1705" w:type="dxa"/>
            <w:vAlign w:val="center"/>
          </w:tcPr>
          <w:p w14:paraId="3FE76C23" w14:textId="2B55481B" w:rsidR="00533B75" w:rsidRPr="00EB64B7" w:rsidRDefault="00533B75" w:rsidP="00533B75">
            <w:pPr>
              <w:widowControl w:val="0"/>
              <w:spacing w:line="240" w:lineRule="auto"/>
              <w:ind w:firstLine="0"/>
              <w:jc w:val="center"/>
              <w:rPr>
                <w:rFonts w:ascii="Times New Roman" w:hAnsi="Times New Roman" w:cs="Times New Roman"/>
                <w:sz w:val="24"/>
                <w:szCs w:val="24"/>
              </w:rPr>
            </w:pPr>
            <w:r w:rsidRPr="00EB64B7">
              <w:rPr>
                <w:rFonts w:ascii="Times New Roman" w:hAnsi="Times New Roman" w:cs="Times New Roman"/>
                <w:sz w:val="24"/>
                <w:szCs w:val="24"/>
              </w:rPr>
              <w:t>7</w:t>
            </w:r>
          </w:p>
        </w:tc>
        <w:tc>
          <w:tcPr>
            <w:tcW w:w="2430" w:type="dxa"/>
          </w:tcPr>
          <w:p w14:paraId="2C2C4173" w14:textId="4428F88C" w:rsidR="00533B75" w:rsidRPr="00F26E90" w:rsidRDefault="00961907" w:rsidP="00533B75">
            <w:pPr>
              <w:widowControl w:val="0"/>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1985" w:type="dxa"/>
          </w:tcPr>
          <w:p w14:paraId="38D79E3D" w14:textId="6AD76EFD" w:rsidR="00533B75" w:rsidRPr="00F26E90" w:rsidRDefault="00541E22" w:rsidP="00533B75">
            <w:pPr>
              <w:widowControl w:val="0"/>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Ne</w:t>
            </w:r>
          </w:p>
        </w:tc>
      </w:tr>
      <w:tr w:rsidR="00533B75" w:rsidRPr="00F26E90" w14:paraId="08D29A78" w14:textId="77777777" w:rsidTr="0009562D">
        <w:trPr>
          <w:trHeight w:val="253"/>
          <w:jc w:val="center"/>
        </w:trPr>
        <w:tc>
          <w:tcPr>
            <w:tcW w:w="810" w:type="dxa"/>
            <w:tcMar>
              <w:left w:w="108" w:type="dxa"/>
              <w:right w:w="108" w:type="dxa"/>
            </w:tcMar>
            <w:vAlign w:val="center"/>
          </w:tcPr>
          <w:p w14:paraId="66EF6D47" w14:textId="77777777" w:rsidR="00533B75" w:rsidRPr="00F26E90" w:rsidRDefault="00533B75" w:rsidP="00533B75">
            <w:pPr>
              <w:widowControl w:val="0"/>
              <w:numPr>
                <w:ilvl w:val="0"/>
                <w:numId w:val="37"/>
              </w:numPr>
              <w:spacing w:line="240" w:lineRule="auto"/>
              <w:ind w:left="0" w:firstLine="0"/>
              <w:jc w:val="left"/>
              <w:rPr>
                <w:rFonts w:ascii="Times New Roman" w:hAnsi="Times New Roman" w:cs="Times New Roman"/>
                <w:sz w:val="24"/>
                <w:szCs w:val="24"/>
              </w:rPr>
            </w:pPr>
          </w:p>
        </w:tc>
        <w:tc>
          <w:tcPr>
            <w:tcW w:w="3600" w:type="dxa"/>
            <w:shd w:val="clear" w:color="auto" w:fill="auto"/>
            <w:vAlign w:val="center"/>
          </w:tcPr>
          <w:p w14:paraId="06877D64" w14:textId="77777777" w:rsidR="00533B75" w:rsidRPr="0009562D" w:rsidRDefault="00533B75" w:rsidP="00533B75">
            <w:pPr>
              <w:widowControl w:val="0"/>
              <w:spacing w:line="240" w:lineRule="auto"/>
              <w:ind w:firstLine="0"/>
              <w:rPr>
                <w:rFonts w:ascii="Times New Roman" w:hAnsi="Times New Roman" w:cs="Times New Roman"/>
                <w:b/>
                <w:bCs/>
                <w:sz w:val="24"/>
                <w:szCs w:val="24"/>
              </w:rPr>
            </w:pPr>
            <w:r w:rsidRPr="0009562D">
              <w:rPr>
                <w:rFonts w:ascii="Times New Roman" w:hAnsi="Times New Roman" w:cs="Times New Roman"/>
                <w:b/>
                <w:bCs/>
                <w:sz w:val="24"/>
                <w:szCs w:val="24"/>
              </w:rPr>
              <w:t>Vilkijos gimnazijos katilinė</w:t>
            </w:r>
          </w:p>
          <w:p w14:paraId="0A402938" w14:textId="42EC695A" w:rsidR="00533B75" w:rsidRPr="0009562D" w:rsidRDefault="00533B75" w:rsidP="00533B75">
            <w:pPr>
              <w:widowControl w:val="0"/>
              <w:spacing w:line="240" w:lineRule="auto"/>
              <w:ind w:firstLine="0"/>
              <w:rPr>
                <w:rFonts w:ascii="Times New Roman" w:hAnsi="Times New Roman" w:cs="Times New Roman"/>
                <w:b/>
                <w:bCs/>
                <w:sz w:val="24"/>
                <w:szCs w:val="24"/>
              </w:rPr>
            </w:pPr>
            <w:r w:rsidRPr="0009562D">
              <w:rPr>
                <w:rFonts w:ascii="Times New Roman" w:hAnsi="Times New Roman" w:cs="Times New Roman"/>
                <w:sz w:val="24"/>
                <w:szCs w:val="24"/>
              </w:rPr>
              <w:t>Čekiškės g. 73, Vilkijos m.</w:t>
            </w:r>
          </w:p>
        </w:tc>
        <w:tc>
          <w:tcPr>
            <w:tcW w:w="1705" w:type="dxa"/>
            <w:vAlign w:val="center"/>
          </w:tcPr>
          <w:p w14:paraId="5A79F673" w14:textId="018EFF30" w:rsidR="00533B75" w:rsidRPr="00EB64B7" w:rsidRDefault="00E02506" w:rsidP="00533B75">
            <w:pPr>
              <w:widowControl w:val="0"/>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7</w:t>
            </w:r>
          </w:p>
        </w:tc>
        <w:tc>
          <w:tcPr>
            <w:tcW w:w="2430" w:type="dxa"/>
          </w:tcPr>
          <w:p w14:paraId="13F080F5" w14:textId="6682A189" w:rsidR="00533B75" w:rsidRPr="00F26E90" w:rsidRDefault="008D0A98" w:rsidP="00533B75">
            <w:pPr>
              <w:widowControl w:val="0"/>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1985" w:type="dxa"/>
          </w:tcPr>
          <w:p w14:paraId="0C8FEF0E" w14:textId="37F270A6" w:rsidR="00533B75" w:rsidRPr="00F26E90" w:rsidRDefault="00E02506" w:rsidP="00533B75">
            <w:pPr>
              <w:widowControl w:val="0"/>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Ne</w:t>
            </w:r>
          </w:p>
        </w:tc>
      </w:tr>
      <w:tr w:rsidR="00533B75" w:rsidRPr="00F26E90" w14:paraId="348F54C7" w14:textId="77777777" w:rsidTr="0009562D">
        <w:trPr>
          <w:trHeight w:val="253"/>
          <w:jc w:val="center"/>
        </w:trPr>
        <w:tc>
          <w:tcPr>
            <w:tcW w:w="810" w:type="dxa"/>
            <w:tcMar>
              <w:left w:w="108" w:type="dxa"/>
              <w:right w:w="108" w:type="dxa"/>
            </w:tcMar>
            <w:vAlign w:val="center"/>
          </w:tcPr>
          <w:p w14:paraId="5022F843" w14:textId="77777777" w:rsidR="00533B75" w:rsidRPr="00F26E90" w:rsidRDefault="00533B75" w:rsidP="00533B75">
            <w:pPr>
              <w:widowControl w:val="0"/>
              <w:numPr>
                <w:ilvl w:val="0"/>
                <w:numId w:val="37"/>
              </w:numPr>
              <w:spacing w:line="240" w:lineRule="auto"/>
              <w:ind w:left="0" w:firstLine="0"/>
              <w:jc w:val="left"/>
              <w:rPr>
                <w:rFonts w:ascii="Times New Roman" w:hAnsi="Times New Roman" w:cs="Times New Roman"/>
                <w:sz w:val="24"/>
                <w:szCs w:val="24"/>
              </w:rPr>
            </w:pPr>
          </w:p>
        </w:tc>
        <w:tc>
          <w:tcPr>
            <w:tcW w:w="3600" w:type="dxa"/>
            <w:shd w:val="clear" w:color="auto" w:fill="auto"/>
            <w:vAlign w:val="center"/>
          </w:tcPr>
          <w:p w14:paraId="27E22E95" w14:textId="77777777" w:rsidR="00533B75" w:rsidRPr="0009562D" w:rsidRDefault="00533B75" w:rsidP="00533B75">
            <w:pPr>
              <w:widowControl w:val="0"/>
              <w:spacing w:line="240" w:lineRule="auto"/>
              <w:ind w:firstLine="0"/>
              <w:rPr>
                <w:rFonts w:ascii="Times New Roman" w:hAnsi="Times New Roman" w:cs="Times New Roman"/>
                <w:b/>
                <w:bCs/>
                <w:sz w:val="24"/>
                <w:szCs w:val="24"/>
              </w:rPr>
            </w:pPr>
            <w:proofErr w:type="spellStart"/>
            <w:r w:rsidRPr="0009562D">
              <w:rPr>
                <w:rFonts w:ascii="Times New Roman" w:hAnsi="Times New Roman" w:cs="Times New Roman"/>
                <w:b/>
                <w:bCs/>
                <w:sz w:val="24"/>
                <w:szCs w:val="24"/>
              </w:rPr>
              <w:t>Piliuonos</w:t>
            </w:r>
            <w:proofErr w:type="spellEnd"/>
            <w:r w:rsidRPr="0009562D">
              <w:rPr>
                <w:rFonts w:ascii="Times New Roman" w:hAnsi="Times New Roman" w:cs="Times New Roman"/>
                <w:b/>
                <w:bCs/>
                <w:sz w:val="24"/>
                <w:szCs w:val="24"/>
              </w:rPr>
              <w:t xml:space="preserve"> gimnazijos katilinė</w:t>
            </w:r>
          </w:p>
          <w:p w14:paraId="689AFBE1" w14:textId="4613458A" w:rsidR="00533B75" w:rsidRPr="0009562D" w:rsidRDefault="00533B75" w:rsidP="00533B75">
            <w:pPr>
              <w:widowControl w:val="0"/>
              <w:spacing w:line="240" w:lineRule="auto"/>
              <w:ind w:firstLine="0"/>
              <w:rPr>
                <w:rFonts w:ascii="Times New Roman" w:hAnsi="Times New Roman" w:cs="Times New Roman"/>
                <w:b/>
                <w:bCs/>
                <w:sz w:val="24"/>
                <w:szCs w:val="24"/>
              </w:rPr>
            </w:pPr>
            <w:r w:rsidRPr="0009562D">
              <w:rPr>
                <w:rFonts w:ascii="Times New Roman" w:hAnsi="Times New Roman" w:cs="Times New Roman"/>
                <w:sz w:val="24"/>
                <w:szCs w:val="24"/>
              </w:rPr>
              <w:t xml:space="preserve">Taikos pl. 54, </w:t>
            </w:r>
            <w:proofErr w:type="spellStart"/>
            <w:r w:rsidRPr="0009562D">
              <w:rPr>
                <w:rFonts w:ascii="Times New Roman" w:hAnsi="Times New Roman" w:cs="Times New Roman"/>
                <w:sz w:val="24"/>
                <w:szCs w:val="24"/>
              </w:rPr>
              <w:t>Piliuonos</w:t>
            </w:r>
            <w:proofErr w:type="spellEnd"/>
            <w:r w:rsidRPr="0009562D">
              <w:rPr>
                <w:rFonts w:ascii="Times New Roman" w:hAnsi="Times New Roman" w:cs="Times New Roman"/>
                <w:sz w:val="24"/>
                <w:szCs w:val="24"/>
              </w:rPr>
              <w:t xml:space="preserve"> k.</w:t>
            </w:r>
          </w:p>
        </w:tc>
        <w:tc>
          <w:tcPr>
            <w:tcW w:w="1705" w:type="dxa"/>
            <w:vAlign w:val="center"/>
          </w:tcPr>
          <w:p w14:paraId="1CBDC2E7" w14:textId="0C12B297" w:rsidR="00533B75" w:rsidRPr="00EB64B7" w:rsidRDefault="00533B75" w:rsidP="00533B75">
            <w:pPr>
              <w:widowControl w:val="0"/>
              <w:spacing w:line="240" w:lineRule="auto"/>
              <w:ind w:firstLine="0"/>
              <w:jc w:val="center"/>
              <w:rPr>
                <w:rFonts w:ascii="Times New Roman" w:hAnsi="Times New Roman" w:cs="Times New Roman"/>
                <w:sz w:val="24"/>
                <w:szCs w:val="24"/>
              </w:rPr>
            </w:pPr>
            <w:r w:rsidRPr="00EB64B7">
              <w:rPr>
                <w:rFonts w:ascii="Times New Roman" w:hAnsi="Times New Roman" w:cs="Times New Roman"/>
                <w:sz w:val="24"/>
                <w:szCs w:val="24"/>
              </w:rPr>
              <w:t>7</w:t>
            </w:r>
          </w:p>
        </w:tc>
        <w:tc>
          <w:tcPr>
            <w:tcW w:w="2430" w:type="dxa"/>
          </w:tcPr>
          <w:p w14:paraId="36EADB6E" w14:textId="7B818584" w:rsidR="00533B75" w:rsidRPr="00F26E90" w:rsidRDefault="008D0A98" w:rsidP="00533B75">
            <w:pPr>
              <w:widowControl w:val="0"/>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1985" w:type="dxa"/>
          </w:tcPr>
          <w:p w14:paraId="6AF0D7AF" w14:textId="4802277D" w:rsidR="00533B75" w:rsidRPr="00F26E90" w:rsidRDefault="004F466E" w:rsidP="00533B75">
            <w:pPr>
              <w:widowControl w:val="0"/>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 xml:space="preserve">Ne </w:t>
            </w:r>
          </w:p>
        </w:tc>
      </w:tr>
      <w:tr w:rsidR="00533B75" w:rsidRPr="00F26E90" w14:paraId="345741B4" w14:textId="77777777" w:rsidTr="0009562D">
        <w:trPr>
          <w:trHeight w:val="253"/>
          <w:jc w:val="center"/>
        </w:trPr>
        <w:tc>
          <w:tcPr>
            <w:tcW w:w="810" w:type="dxa"/>
            <w:tcMar>
              <w:left w:w="108" w:type="dxa"/>
              <w:right w:w="108" w:type="dxa"/>
            </w:tcMar>
            <w:vAlign w:val="center"/>
          </w:tcPr>
          <w:p w14:paraId="1F9B194D" w14:textId="77777777" w:rsidR="00533B75" w:rsidRPr="00F26E90" w:rsidRDefault="00533B75" w:rsidP="00533B75">
            <w:pPr>
              <w:widowControl w:val="0"/>
              <w:numPr>
                <w:ilvl w:val="0"/>
                <w:numId w:val="37"/>
              </w:numPr>
              <w:spacing w:line="240" w:lineRule="auto"/>
              <w:ind w:left="0" w:firstLine="0"/>
              <w:jc w:val="left"/>
              <w:rPr>
                <w:rFonts w:ascii="Times New Roman" w:hAnsi="Times New Roman" w:cs="Times New Roman"/>
                <w:sz w:val="24"/>
                <w:szCs w:val="24"/>
              </w:rPr>
            </w:pPr>
          </w:p>
        </w:tc>
        <w:tc>
          <w:tcPr>
            <w:tcW w:w="3600" w:type="dxa"/>
            <w:shd w:val="clear" w:color="auto" w:fill="auto"/>
            <w:vAlign w:val="center"/>
          </w:tcPr>
          <w:p w14:paraId="4339D017" w14:textId="77777777" w:rsidR="00533B75" w:rsidRPr="0009562D" w:rsidRDefault="00533B75" w:rsidP="00533B75">
            <w:pPr>
              <w:widowControl w:val="0"/>
              <w:spacing w:line="240" w:lineRule="auto"/>
              <w:ind w:firstLine="0"/>
              <w:rPr>
                <w:rFonts w:ascii="Times New Roman" w:hAnsi="Times New Roman" w:cs="Times New Roman"/>
                <w:b/>
                <w:bCs/>
                <w:sz w:val="24"/>
                <w:szCs w:val="24"/>
              </w:rPr>
            </w:pPr>
            <w:r w:rsidRPr="0009562D">
              <w:rPr>
                <w:rFonts w:ascii="Times New Roman" w:hAnsi="Times New Roman" w:cs="Times New Roman"/>
                <w:b/>
                <w:bCs/>
                <w:sz w:val="24"/>
                <w:szCs w:val="24"/>
              </w:rPr>
              <w:t>Vandžiogalos gimnazijos katilinė</w:t>
            </w:r>
          </w:p>
          <w:p w14:paraId="1C265C31" w14:textId="6C5F9F0A" w:rsidR="00533B75" w:rsidRPr="0009562D" w:rsidRDefault="00533B75" w:rsidP="00533B75">
            <w:pPr>
              <w:widowControl w:val="0"/>
              <w:spacing w:line="240" w:lineRule="auto"/>
              <w:ind w:firstLine="0"/>
              <w:rPr>
                <w:rFonts w:ascii="Times New Roman" w:hAnsi="Times New Roman" w:cs="Times New Roman"/>
                <w:b/>
                <w:bCs/>
                <w:sz w:val="24"/>
                <w:szCs w:val="24"/>
              </w:rPr>
            </w:pPr>
            <w:r w:rsidRPr="0009562D">
              <w:rPr>
                <w:rFonts w:ascii="Times New Roman" w:hAnsi="Times New Roman" w:cs="Times New Roman"/>
                <w:sz w:val="24"/>
                <w:szCs w:val="24"/>
              </w:rPr>
              <w:t>Kėdainių g. 30, Vandžiogala</w:t>
            </w:r>
          </w:p>
        </w:tc>
        <w:tc>
          <w:tcPr>
            <w:tcW w:w="1705" w:type="dxa"/>
            <w:vAlign w:val="center"/>
          </w:tcPr>
          <w:p w14:paraId="06AB86A4" w14:textId="72DAB550" w:rsidR="00533B75" w:rsidRPr="00EB64B7" w:rsidRDefault="001577AF" w:rsidP="00533B75">
            <w:pPr>
              <w:widowControl w:val="0"/>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7</w:t>
            </w:r>
          </w:p>
        </w:tc>
        <w:tc>
          <w:tcPr>
            <w:tcW w:w="2430" w:type="dxa"/>
          </w:tcPr>
          <w:p w14:paraId="7D58F5F3" w14:textId="253D947C" w:rsidR="00533B75" w:rsidRPr="00F26E90" w:rsidRDefault="008D0A98" w:rsidP="00533B75">
            <w:pPr>
              <w:widowControl w:val="0"/>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1985" w:type="dxa"/>
          </w:tcPr>
          <w:p w14:paraId="58E06A34" w14:textId="71C12FFA" w:rsidR="00533B75" w:rsidRPr="00F26E90" w:rsidRDefault="00541E22" w:rsidP="00533B75">
            <w:pPr>
              <w:widowControl w:val="0"/>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Ne</w:t>
            </w:r>
          </w:p>
        </w:tc>
      </w:tr>
      <w:tr w:rsidR="00533B75" w:rsidRPr="00F26E90" w14:paraId="05A4D01C" w14:textId="77777777" w:rsidTr="0009562D">
        <w:trPr>
          <w:trHeight w:val="253"/>
          <w:jc w:val="center"/>
        </w:trPr>
        <w:tc>
          <w:tcPr>
            <w:tcW w:w="810" w:type="dxa"/>
            <w:tcMar>
              <w:left w:w="108" w:type="dxa"/>
              <w:right w:w="108" w:type="dxa"/>
            </w:tcMar>
            <w:vAlign w:val="center"/>
          </w:tcPr>
          <w:p w14:paraId="0DB06CFE" w14:textId="77777777" w:rsidR="00533B75" w:rsidRPr="00F26E90" w:rsidRDefault="00533B75" w:rsidP="00533B75">
            <w:pPr>
              <w:widowControl w:val="0"/>
              <w:numPr>
                <w:ilvl w:val="0"/>
                <w:numId w:val="37"/>
              </w:numPr>
              <w:spacing w:line="240" w:lineRule="auto"/>
              <w:ind w:left="0" w:firstLine="0"/>
              <w:jc w:val="left"/>
              <w:rPr>
                <w:rFonts w:ascii="Times New Roman" w:hAnsi="Times New Roman" w:cs="Times New Roman"/>
                <w:sz w:val="24"/>
                <w:szCs w:val="24"/>
              </w:rPr>
            </w:pPr>
          </w:p>
        </w:tc>
        <w:tc>
          <w:tcPr>
            <w:tcW w:w="3600" w:type="dxa"/>
            <w:shd w:val="clear" w:color="auto" w:fill="auto"/>
            <w:vAlign w:val="center"/>
          </w:tcPr>
          <w:p w14:paraId="659108AA" w14:textId="77777777" w:rsidR="00533B75" w:rsidRPr="0009562D" w:rsidRDefault="00533B75" w:rsidP="00533B75">
            <w:pPr>
              <w:widowControl w:val="0"/>
              <w:spacing w:line="240" w:lineRule="auto"/>
              <w:ind w:firstLine="0"/>
              <w:rPr>
                <w:rFonts w:ascii="Times New Roman" w:hAnsi="Times New Roman" w:cs="Times New Roman"/>
                <w:b/>
                <w:bCs/>
                <w:sz w:val="24"/>
                <w:szCs w:val="24"/>
              </w:rPr>
            </w:pPr>
            <w:r w:rsidRPr="0009562D">
              <w:rPr>
                <w:rFonts w:ascii="Times New Roman" w:hAnsi="Times New Roman" w:cs="Times New Roman"/>
                <w:b/>
                <w:bCs/>
                <w:sz w:val="24"/>
                <w:szCs w:val="24"/>
              </w:rPr>
              <w:t>Vilkijos katilinė</w:t>
            </w:r>
          </w:p>
          <w:p w14:paraId="4451FC3A" w14:textId="2B6546A8" w:rsidR="00533B75" w:rsidRPr="0009562D" w:rsidRDefault="00533B75" w:rsidP="00533B75">
            <w:pPr>
              <w:widowControl w:val="0"/>
              <w:spacing w:line="240" w:lineRule="auto"/>
              <w:ind w:firstLine="0"/>
              <w:rPr>
                <w:rFonts w:ascii="Times New Roman" w:hAnsi="Times New Roman" w:cs="Times New Roman"/>
                <w:b/>
                <w:bCs/>
                <w:sz w:val="24"/>
                <w:szCs w:val="24"/>
              </w:rPr>
            </w:pPr>
            <w:r w:rsidRPr="0009562D">
              <w:rPr>
                <w:rFonts w:ascii="Times New Roman" w:hAnsi="Times New Roman" w:cs="Times New Roman"/>
                <w:sz w:val="24"/>
                <w:szCs w:val="24"/>
              </w:rPr>
              <w:t>Tulpių g. 12A, Vilkija</w:t>
            </w:r>
          </w:p>
        </w:tc>
        <w:tc>
          <w:tcPr>
            <w:tcW w:w="1705" w:type="dxa"/>
            <w:vAlign w:val="center"/>
          </w:tcPr>
          <w:p w14:paraId="18462081" w14:textId="4D5BFF15" w:rsidR="00533B75" w:rsidRPr="00EB64B7" w:rsidRDefault="00533B75" w:rsidP="00533B75">
            <w:pPr>
              <w:widowControl w:val="0"/>
              <w:spacing w:line="240" w:lineRule="auto"/>
              <w:ind w:firstLine="0"/>
              <w:jc w:val="center"/>
              <w:rPr>
                <w:rFonts w:ascii="Times New Roman" w:hAnsi="Times New Roman" w:cs="Times New Roman"/>
                <w:sz w:val="24"/>
                <w:szCs w:val="24"/>
              </w:rPr>
            </w:pPr>
            <w:r w:rsidRPr="00EB64B7">
              <w:rPr>
                <w:rFonts w:ascii="Times New Roman" w:hAnsi="Times New Roman" w:cs="Times New Roman"/>
                <w:sz w:val="24"/>
                <w:szCs w:val="24"/>
              </w:rPr>
              <w:t>3,2</w:t>
            </w:r>
          </w:p>
        </w:tc>
        <w:tc>
          <w:tcPr>
            <w:tcW w:w="2430" w:type="dxa"/>
          </w:tcPr>
          <w:p w14:paraId="5559A9C3" w14:textId="111840F8" w:rsidR="00533B75" w:rsidRPr="00F26E90" w:rsidRDefault="003C0705" w:rsidP="00533B75">
            <w:pPr>
              <w:widowControl w:val="0"/>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7</w:t>
            </w:r>
          </w:p>
        </w:tc>
        <w:tc>
          <w:tcPr>
            <w:tcW w:w="1985" w:type="dxa"/>
          </w:tcPr>
          <w:p w14:paraId="6BD280D1" w14:textId="4DD5D9DC" w:rsidR="00533B75" w:rsidRPr="00F26E90" w:rsidRDefault="00A753CA" w:rsidP="00533B75">
            <w:pPr>
              <w:widowControl w:val="0"/>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Ne</w:t>
            </w:r>
          </w:p>
        </w:tc>
      </w:tr>
      <w:tr w:rsidR="00533B75" w:rsidRPr="00F26E90" w14:paraId="4A3DC100" w14:textId="77777777" w:rsidTr="00E727ED">
        <w:trPr>
          <w:trHeight w:val="253"/>
          <w:jc w:val="center"/>
        </w:trPr>
        <w:tc>
          <w:tcPr>
            <w:tcW w:w="810" w:type="dxa"/>
            <w:tcMar>
              <w:left w:w="108" w:type="dxa"/>
              <w:right w:w="108" w:type="dxa"/>
            </w:tcMar>
            <w:vAlign w:val="center"/>
          </w:tcPr>
          <w:p w14:paraId="4280232E" w14:textId="77777777" w:rsidR="00533B75" w:rsidRPr="00F26E90" w:rsidRDefault="00533B75" w:rsidP="00533B75">
            <w:pPr>
              <w:widowControl w:val="0"/>
              <w:numPr>
                <w:ilvl w:val="0"/>
                <w:numId w:val="37"/>
              </w:numPr>
              <w:spacing w:line="240" w:lineRule="auto"/>
              <w:ind w:left="0" w:firstLine="0"/>
              <w:jc w:val="left"/>
              <w:rPr>
                <w:rFonts w:ascii="Times New Roman" w:hAnsi="Times New Roman" w:cs="Times New Roman"/>
                <w:sz w:val="24"/>
                <w:szCs w:val="24"/>
              </w:rPr>
            </w:pPr>
          </w:p>
        </w:tc>
        <w:tc>
          <w:tcPr>
            <w:tcW w:w="3600" w:type="dxa"/>
            <w:vAlign w:val="center"/>
          </w:tcPr>
          <w:p w14:paraId="207410EA" w14:textId="77777777" w:rsidR="00533B75" w:rsidRPr="00E829A4" w:rsidRDefault="00533B75" w:rsidP="00533B75">
            <w:pPr>
              <w:widowControl w:val="0"/>
              <w:spacing w:line="240" w:lineRule="auto"/>
              <w:ind w:firstLine="0"/>
              <w:rPr>
                <w:rFonts w:ascii="Times New Roman" w:hAnsi="Times New Roman" w:cs="Times New Roman"/>
                <w:b/>
                <w:bCs/>
                <w:sz w:val="24"/>
                <w:szCs w:val="24"/>
              </w:rPr>
            </w:pPr>
            <w:proofErr w:type="spellStart"/>
            <w:r w:rsidRPr="00E829A4">
              <w:rPr>
                <w:rFonts w:ascii="Times New Roman" w:hAnsi="Times New Roman" w:cs="Times New Roman"/>
                <w:b/>
                <w:bCs/>
                <w:sz w:val="24"/>
                <w:szCs w:val="24"/>
              </w:rPr>
              <w:t>Šlienavos</w:t>
            </w:r>
            <w:proofErr w:type="spellEnd"/>
            <w:r w:rsidRPr="00E829A4">
              <w:rPr>
                <w:rFonts w:ascii="Times New Roman" w:hAnsi="Times New Roman" w:cs="Times New Roman"/>
                <w:b/>
                <w:bCs/>
                <w:sz w:val="24"/>
                <w:szCs w:val="24"/>
              </w:rPr>
              <w:t xml:space="preserve"> katilinė</w:t>
            </w:r>
          </w:p>
          <w:p w14:paraId="48D27972" w14:textId="675476F7" w:rsidR="00533B75" w:rsidRPr="00E829A4" w:rsidRDefault="00533B75" w:rsidP="00533B75">
            <w:pPr>
              <w:widowControl w:val="0"/>
              <w:spacing w:line="240" w:lineRule="auto"/>
              <w:ind w:firstLine="0"/>
              <w:rPr>
                <w:rFonts w:ascii="Times New Roman" w:hAnsi="Times New Roman" w:cs="Times New Roman"/>
                <w:b/>
                <w:bCs/>
                <w:sz w:val="24"/>
                <w:szCs w:val="24"/>
              </w:rPr>
            </w:pPr>
            <w:r w:rsidRPr="00E829A4">
              <w:rPr>
                <w:rFonts w:ascii="Times New Roman" w:hAnsi="Times New Roman" w:cs="Times New Roman"/>
                <w:sz w:val="24"/>
                <w:szCs w:val="24"/>
              </w:rPr>
              <w:t xml:space="preserve">Mokyklos g. 13, </w:t>
            </w:r>
            <w:proofErr w:type="spellStart"/>
            <w:r w:rsidRPr="00E829A4">
              <w:rPr>
                <w:rFonts w:ascii="Times New Roman" w:hAnsi="Times New Roman" w:cs="Times New Roman"/>
                <w:sz w:val="24"/>
                <w:szCs w:val="24"/>
              </w:rPr>
              <w:t>Šlienavos</w:t>
            </w:r>
            <w:proofErr w:type="spellEnd"/>
            <w:r w:rsidRPr="00E829A4">
              <w:rPr>
                <w:rFonts w:ascii="Times New Roman" w:hAnsi="Times New Roman" w:cs="Times New Roman"/>
                <w:sz w:val="24"/>
                <w:szCs w:val="24"/>
              </w:rPr>
              <w:t xml:space="preserve"> k.</w:t>
            </w:r>
          </w:p>
        </w:tc>
        <w:tc>
          <w:tcPr>
            <w:tcW w:w="1705" w:type="dxa"/>
            <w:vAlign w:val="center"/>
          </w:tcPr>
          <w:p w14:paraId="4D89ED2B" w14:textId="1F317F84" w:rsidR="00533B75" w:rsidRPr="00EB64B7" w:rsidRDefault="00E051E1" w:rsidP="00533B75">
            <w:pPr>
              <w:widowControl w:val="0"/>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7</w:t>
            </w:r>
          </w:p>
        </w:tc>
        <w:tc>
          <w:tcPr>
            <w:tcW w:w="2430" w:type="dxa"/>
          </w:tcPr>
          <w:p w14:paraId="3F5C73E5" w14:textId="509ABD7F" w:rsidR="00533B75" w:rsidRPr="00F26E90" w:rsidRDefault="006B7434" w:rsidP="00533B75">
            <w:pPr>
              <w:widowControl w:val="0"/>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1985" w:type="dxa"/>
          </w:tcPr>
          <w:p w14:paraId="58D6F9E6" w14:textId="79E86C30" w:rsidR="00533B75" w:rsidRPr="00F26E90" w:rsidRDefault="00F5583B" w:rsidP="00533B75">
            <w:pPr>
              <w:widowControl w:val="0"/>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Ne</w:t>
            </w:r>
          </w:p>
        </w:tc>
      </w:tr>
    </w:tbl>
    <w:p w14:paraId="12B9B2AF" w14:textId="77777777" w:rsidR="00743F4C" w:rsidRPr="00F26E90" w:rsidRDefault="00743F4C" w:rsidP="00F26E90">
      <w:pPr>
        <w:widowControl w:val="0"/>
        <w:shd w:val="clear" w:color="auto" w:fill="FFFFFF"/>
        <w:spacing w:line="240" w:lineRule="auto"/>
        <w:ind w:firstLine="709"/>
        <w:rPr>
          <w:rFonts w:ascii="Times New Roman" w:eastAsia="Arial Unicode MS" w:hAnsi="Times New Roman" w:cs="Times New Roman"/>
          <w:kern w:val="2"/>
          <w:sz w:val="24"/>
          <w:szCs w:val="24"/>
        </w:rPr>
      </w:pPr>
    </w:p>
    <w:bookmarkEnd w:id="30"/>
    <w:p w14:paraId="0101DB17" w14:textId="3A7F7CDD" w:rsidR="00EF6768" w:rsidRDefault="00EF6768" w:rsidP="00EF6768">
      <w:pPr>
        <w:widowControl w:val="0"/>
        <w:shd w:val="clear" w:color="auto" w:fill="FFFFFF"/>
        <w:spacing w:line="240" w:lineRule="auto"/>
        <w:ind w:firstLine="720"/>
        <w:rPr>
          <w:rFonts w:ascii="Times New Roman" w:eastAsia="Arial Unicode MS" w:hAnsi="Times New Roman" w:cs="Times New Roman"/>
          <w:kern w:val="2"/>
          <w:sz w:val="24"/>
          <w:szCs w:val="24"/>
        </w:rPr>
      </w:pPr>
      <w:r w:rsidRPr="00F26E90">
        <w:rPr>
          <w:rFonts w:ascii="Times New Roman" w:eastAsia="Arial Unicode MS" w:hAnsi="Times New Roman" w:cs="Times New Roman"/>
          <w:kern w:val="2"/>
          <w:sz w:val="24"/>
          <w:szCs w:val="24"/>
        </w:rPr>
        <w:t>2. Pervežimas atliekamas techniškai tvarkingomis transporto priemonėmis</w:t>
      </w:r>
      <w:r>
        <w:rPr>
          <w:rFonts w:ascii="Times New Roman" w:eastAsia="Arial Unicode MS" w:hAnsi="Times New Roman" w:cs="Times New Roman"/>
          <w:kern w:val="2"/>
          <w:sz w:val="24"/>
          <w:szCs w:val="24"/>
        </w:rPr>
        <w:t xml:space="preserve"> laikantis krovinių vežimo keliais reikalavimų</w:t>
      </w:r>
      <w:r w:rsidRPr="00F26E90">
        <w:rPr>
          <w:rFonts w:ascii="Times New Roman" w:eastAsia="Arial Unicode MS" w:hAnsi="Times New Roman" w:cs="Times New Roman"/>
          <w:kern w:val="2"/>
          <w:sz w:val="24"/>
          <w:szCs w:val="24"/>
        </w:rPr>
        <w:t>. Krovinys turi būti gabenamas uždengtas.</w:t>
      </w:r>
    </w:p>
    <w:p w14:paraId="26205E1E" w14:textId="0C917259" w:rsidR="00162420" w:rsidRPr="00F26E90" w:rsidRDefault="00162420" w:rsidP="00162420">
      <w:pPr>
        <w:widowControl w:val="0"/>
        <w:shd w:val="clear" w:color="auto" w:fill="FFFFFF"/>
        <w:spacing w:line="240" w:lineRule="auto"/>
        <w:ind w:firstLine="720"/>
        <w:rPr>
          <w:rFonts w:ascii="Times New Roman" w:eastAsia="Arial Unicode MS" w:hAnsi="Times New Roman" w:cs="Times New Roman"/>
          <w:kern w:val="2"/>
          <w:sz w:val="24"/>
          <w:szCs w:val="24"/>
        </w:rPr>
      </w:pPr>
      <w:r>
        <w:rPr>
          <w:rFonts w:ascii="Times New Roman" w:eastAsia="Arial Unicode MS" w:hAnsi="Times New Roman" w:cs="Times New Roman"/>
          <w:kern w:val="2"/>
          <w:sz w:val="24"/>
          <w:szCs w:val="24"/>
        </w:rPr>
        <w:t>3</w:t>
      </w:r>
      <w:r w:rsidRPr="00F26E90">
        <w:rPr>
          <w:rFonts w:ascii="Times New Roman" w:eastAsia="Arial Unicode MS" w:hAnsi="Times New Roman" w:cs="Times New Roman"/>
          <w:kern w:val="2"/>
          <w:sz w:val="24"/>
          <w:szCs w:val="24"/>
        </w:rPr>
        <w:t>. Paslaugų teikėjas kartu su pasiūlymu turi pateikti dokumentus, įrodančius, kad Paslaugų teikėjas turi transporto priemon</w:t>
      </w:r>
      <w:r>
        <w:rPr>
          <w:rFonts w:ascii="Times New Roman" w:eastAsia="Arial Unicode MS" w:hAnsi="Times New Roman" w:cs="Times New Roman"/>
          <w:kern w:val="2"/>
          <w:sz w:val="24"/>
          <w:szCs w:val="24"/>
        </w:rPr>
        <w:t>ę</w:t>
      </w:r>
      <w:r w:rsidRPr="00F26E90">
        <w:rPr>
          <w:rFonts w:ascii="Times New Roman" w:eastAsia="Arial Unicode MS" w:hAnsi="Times New Roman" w:cs="Times New Roman"/>
          <w:kern w:val="2"/>
          <w:sz w:val="24"/>
          <w:szCs w:val="24"/>
        </w:rPr>
        <w:t xml:space="preserve"> (nuosava, nuomojama ar kita teisėta forma valdoma), </w:t>
      </w:r>
      <w:r>
        <w:rPr>
          <w:rFonts w:ascii="Times New Roman" w:eastAsia="Arial Unicode MS" w:hAnsi="Times New Roman" w:cs="Times New Roman"/>
          <w:kern w:val="2"/>
          <w:sz w:val="24"/>
          <w:szCs w:val="24"/>
        </w:rPr>
        <w:t>kurios</w:t>
      </w:r>
      <w:r w:rsidRPr="00F26E90">
        <w:rPr>
          <w:rFonts w:ascii="Times New Roman" w:eastAsia="Arial Unicode MS" w:hAnsi="Times New Roman" w:cs="Times New Roman"/>
          <w:kern w:val="2"/>
          <w:sz w:val="24"/>
          <w:szCs w:val="24"/>
        </w:rPr>
        <w:t xml:space="preserve"> išmetamųjų teršalų reikalavimai atiti</w:t>
      </w:r>
      <w:r>
        <w:rPr>
          <w:rFonts w:ascii="Times New Roman" w:eastAsia="Arial Unicode MS" w:hAnsi="Times New Roman" w:cs="Times New Roman"/>
          <w:kern w:val="2"/>
          <w:sz w:val="24"/>
          <w:szCs w:val="24"/>
        </w:rPr>
        <w:t>nka</w:t>
      </w:r>
      <w:r w:rsidRPr="00F26E90">
        <w:rPr>
          <w:rFonts w:ascii="Times New Roman" w:eastAsia="Arial Unicode MS" w:hAnsi="Times New Roman" w:cs="Times New Roman"/>
          <w:kern w:val="2"/>
          <w:sz w:val="24"/>
          <w:szCs w:val="24"/>
        </w:rPr>
        <w:t xml:space="preserve"> ne mažiau kaip Euro-6 standartą.</w:t>
      </w:r>
    </w:p>
    <w:p w14:paraId="3F3EAC24" w14:textId="02EA3E79" w:rsidR="00EF6768" w:rsidRPr="00F26E90" w:rsidRDefault="00EF6768" w:rsidP="00EF6768">
      <w:pPr>
        <w:widowControl w:val="0"/>
        <w:shd w:val="clear" w:color="auto" w:fill="FFFFFF"/>
        <w:spacing w:line="240" w:lineRule="auto"/>
        <w:ind w:firstLine="720"/>
        <w:rPr>
          <w:rFonts w:ascii="Times New Roman" w:eastAsia="Arial Unicode MS" w:hAnsi="Times New Roman" w:cs="Times New Roman"/>
          <w:kern w:val="2"/>
          <w:sz w:val="24"/>
          <w:szCs w:val="24"/>
        </w:rPr>
      </w:pPr>
      <w:r w:rsidRPr="00F26E90">
        <w:rPr>
          <w:rFonts w:ascii="Times New Roman" w:eastAsia="Arial Unicode MS" w:hAnsi="Times New Roman" w:cs="Times New Roman"/>
          <w:kern w:val="2"/>
          <w:sz w:val="24"/>
          <w:szCs w:val="24"/>
        </w:rPr>
        <w:t xml:space="preserve">4. Paslaugos teikėjas privalo užtikrinti </w:t>
      </w:r>
      <w:r>
        <w:rPr>
          <w:rFonts w:ascii="Times New Roman" w:eastAsia="Arial Unicode MS" w:hAnsi="Times New Roman" w:cs="Times New Roman"/>
          <w:kern w:val="2"/>
          <w:sz w:val="24"/>
          <w:szCs w:val="24"/>
        </w:rPr>
        <w:t xml:space="preserve">transportavimo paslaugą </w:t>
      </w:r>
      <w:r w:rsidRPr="00F26E90">
        <w:rPr>
          <w:rFonts w:ascii="Times New Roman" w:eastAsia="Arial Unicode MS" w:hAnsi="Times New Roman" w:cs="Times New Roman"/>
          <w:kern w:val="2"/>
          <w:sz w:val="24"/>
          <w:szCs w:val="24"/>
        </w:rPr>
        <w:t xml:space="preserve">ne </w:t>
      </w:r>
      <w:r>
        <w:rPr>
          <w:rFonts w:ascii="Times New Roman" w:eastAsia="Arial Unicode MS" w:hAnsi="Times New Roman" w:cs="Times New Roman"/>
          <w:kern w:val="2"/>
          <w:sz w:val="24"/>
          <w:szCs w:val="24"/>
        </w:rPr>
        <w:t>vėliau kaip po 1 darbo dienos nuo Perkančio</w:t>
      </w:r>
      <w:r w:rsidR="004D1926">
        <w:rPr>
          <w:rFonts w:ascii="Times New Roman" w:eastAsia="Arial Unicode MS" w:hAnsi="Times New Roman" w:cs="Times New Roman"/>
          <w:kern w:val="2"/>
          <w:sz w:val="24"/>
          <w:szCs w:val="24"/>
        </w:rPr>
        <w:t>jo subjekto</w:t>
      </w:r>
      <w:r>
        <w:rPr>
          <w:rFonts w:ascii="Times New Roman" w:eastAsia="Arial Unicode MS" w:hAnsi="Times New Roman" w:cs="Times New Roman"/>
          <w:kern w:val="2"/>
          <w:sz w:val="24"/>
          <w:szCs w:val="24"/>
        </w:rPr>
        <w:t xml:space="preserve"> užsakymo</w:t>
      </w:r>
      <w:r w:rsidRPr="00F26E90">
        <w:rPr>
          <w:rFonts w:ascii="Times New Roman" w:eastAsia="Arial Unicode MS" w:hAnsi="Times New Roman" w:cs="Times New Roman"/>
          <w:kern w:val="2"/>
          <w:sz w:val="24"/>
          <w:szCs w:val="24"/>
        </w:rPr>
        <w:t xml:space="preserve"> </w:t>
      </w:r>
      <w:r>
        <w:rPr>
          <w:rFonts w:ascii="Times New Roman" w:eastAsia="Arial Unicode MS" w:hAnsi="Times New Roman" w:cs="Times New Roman"/>
          <w:kern w:val="2"/>
          <w:sz w:val="24"/>
          <w:szCs w:val="24"/>
        </w:rPr>
        <w:t xml:space="preserve">pateikimo el. paštu, nebent susitarta kitaip. </w:t>
      </w:r>
    </w:p>
    <w:p w14:paraId="791B28C3" w14:textId="0ABF811F" w:rsidR="00736D64" w:rsidRPr="00F26E90" w:rsidRDefault="00EF6768" w:rsidP="00736D64">
      <w:pPr>
        <w:widowControl w:val="0"/>
        <w:shd w:val="clear" w:color="auto" w:fill="FFFFFF"/>
        <w:spacing w:line="240" w:lineRule="auto"/>
        <w:ind w:firstLine="720"/>
        <w:rPr>
          <w:rFonts w:ascii="Times New Roman" w:hAnsi="Times New Roman" w:cs="Times New Roman"/>
          <w:sz w:val="24"/>
          <w:szCs w:val="24"/>
        </w:rPr>
      </w:pPr>
      <w:r w:rsidRPr="00F26E90">
        <w:rPr>
          <w:rFonts w:ascii="Times New Roman" w:eastAsia="Arial Unicode MS" w:hAnsi="Times New Roman" w:cs="Times New Roman"/>
          <w:kern w:val="2"/>
          <w:sz w:val="24"/>
          <w:szCs w:val="24"/>
        </w:rPr>
        <w:t xml:space="preserve">5. Už krovinio pakrovimą </w:t>
      </w:r>
      <w:r>
        <w:rPr>
          <w:rFonts w:ascii="Times New Roman" w:eastAsia="Arial Unicode MS" w:hAnsi="Times New Roman" w:cs="Times New Roman"/>
          <w:kern w:val="2"/>
          <w:sz w:val="24"/>
          <w:szCs w:val="24"/>
        </w:rPr>
        <w:t xml:space="preserve">ir iškrovimą </w:t>
      </w:r>
      <w:r w:rsidRPr="00F26E90">
        <w:rPr>
          <w:rFonts w:ascii="Times New Roman" w:eastAsia="Arial Unicode MS" w:hAnsi="Times New Roman" w:cs="Times New Roman"/>
          <w:kern w:val="2"/>
          <w:sz w:val="24"/>
          <w:szCs w:val="24"/>
        </w:rPr>
        <w:t xml:space="preserve">atsakingas Paslaugos teikėjas. </w:t>
      </w:r>
      <w:r w:rsidR="00736D64" w:rsidRPr="00F26E90">
        <w:rPr>
          <w:rFonts w:ascii="Times New Roman" w:hAnsi="Times New Roman" w:cs="Times New Roman"/>
          <w:sz w:val="24"/>
          <w:szCs w:val="24"/>
        </w:rPr>
        <w:t>Vykdytojas pats pasirenka maršrutą pagal katilinės lokaciją, kuriuo jam patogiausia vežti šalutinį gamybos produktą Tvarkytojui.</w:t>
      </w:r>
      <w:r w:rsidR="00A17A87">
        <w:rPr>
          <w:rFonts w:ascii="Times New Roman" w:hAnsi="Times New Roman" w:cs="Times New Roman"/>
          <w:sz w:val="24"/>
          <w:szCs w:val="24"/>
        </w:rPr>
        <w:t xml:space="preserve"> </w:t>
      </w:r>
      <w:r w:rsidR="00736D64">
        <w:rPr>
          <w:rFonts w:ascii="Times New Roman" w:hAnsi="Times New Roman" w:cs="Times New Roman"/>
          <w:sz w:val="24"/>
          <w:szCs w:val="24"/>
        </w:rPr>
        <w:t>Perkan</w:t>
      </w:r>
      <w:r w:rsidR="004D1926">
        <w:rPr>
          <w:rFonts w:ascii="Times New Roman" w:hAnsi="Times New Roman" w:cs="Times New Roman"/>
          <w:sz w:val="24"/>
          <w:szCs w:val="24"/>
        </w:rPr>
        <w:t>tysis subjektas</w:t>
      </w:r>
      <w:r w:rsidR="00736D64">
        <w:rPr>
          <w:rFonts w:ascii="Times New Roman" w:hAnsi="Times New Roman" w:cs="Times New Roman"/>
          <w:sz w:val="24"/>
          <w:szCs w:val="24"/>
        </w:rPr>
        <w:t xml:space="preserve"> nereikalauja pelenų (šalutinio produkto) svėrimo prieš perduodant jį Tvarkytojui. </w:t>
      </w:r>
    </w:p>
    <w:p w14:paraId="6594D942" w14:textId="1CD72EF8" w:rsidR="00EF6768" w:rsidRPr="00F26E90" w:rsidRDefault="00EF6768" w:rsidP="00EF6768">
      <w:pPr>
        <w:widowControl w:val="0"/>
        <w:shd w:val="clear" w:color="auto" w:fill="FFFFFF"/>
        <w:spacing w:line="240" w:lineRule="auto"/>
        <w:ind w:firstLine="720"/>
        <w:rPr>
          <w:rFonts w:ascii="Times New Roman" w:eastAsia="Arial Unicode MS" w:hAnsi="Times New Roman" w:cs="Times New Roman"/>
          <w:kern w:val="2"/>
          <w:sz w:val="24"/>
          <w:szCs w:val="24"/>
        </w:rPr>
      </w:pPr>
      <w:r>
        <w:rPr>
          <w:rFonts w:ascii="Times New Roman" w:eastAsia="Arial Unicode MS" w:hAnsi="Times New Roman" w:cs="Times New Roman"/>
          <w:kern w:val="2"/>
          <w:sz w:val="24"/>
          <w:szCs w:val="24"/>
        </w:rPr>
        <w:t>6</w:t>
      </w:r>
      <w:r w:rsidRPr="00F26E90">
        <w:rPr>
          <w:rFonts w:ascii="Times New Roman" w:eastAsia="Arial Unicode MS" w:hAnsi="Times New Roman" w:cs="Times New Roman"/>
          <w:kern w:val="2"/>
          <w:sz w:val="24"/>
          <w:szCs w:val="24"/>
        </w:rPr>
        <w:t>. Paslaugų teikėjas įsipareigoja bendradarbiauti su Perkanč</w:t>
      </w:r>
      <w:r w:rsidR="004D1926">
        <w:rPr>
          <w:rFonts w:ascii="Times New Roman" w:eastAsia="Arial Unicode MS" w:hAnsi="Times New Roman" w:cs="Times New Roman"/>
          <w:kern w:val="2"/>
          <w:sz w:val="24"/>
          <w:szCs w:val="24"/>
        </w:rPr>
        <w:t>iuoju subjektu</w:t>
      </w:r>
      <w:r w:rsidRPr="00F26E90">
        <w:rPr>
          <w:rFonts w:ascii="Times New Roman" w:eastAsia="Arial Unicode MS" w:hAnsi="Times New Roman" w:cs="Times New Roman"/>
          <w:kern w:val="2"/>
          <w:sz w:val="24"/>
          <w:szCs w:val="24"/>
        </w:rPr>
        <w:t xml:space="preserve">, suderinant </w:t>
      </w:r>
      <w:r>
        <w:rPr>
          <w:rFonts w:ascii="Times New Roman" w:eastAsia="Arial Unicode MS" w:hAnsi="Times New Roman" w:cs="Times New Roman"/>
          <w:kern w:val="2"/>
          <w:sz w:val="24"/>
          <w:szCs w:val="24"/>
        </w:rPr>
        <w:t>krovinio</w:t>
      </w:r>
      <w:r w:rsidRPr="00F26E90">
        <w:rPr>
          <w:rFonts w:ascii="Times New Roman" w:eastAsia="Arial Unicode MS" w:hAnsi="Times New Roman" w:cs="Times New Roman"/>
          <w:kern w:val="2"/>
          <w:sz w:val="24"/>
          <w:szCs w:val="24"/>
        </w:rPr>
        <w:t xml:space="preserve"> pervežimo grafikus ir visus su pervežimu susijusius klausimus. </w:t>
      </w:r>
    </w:p>
    <w:p w14:paraId="1A5FA075" w14:textId="023691BD" w:rsidR="00EF6768" w:rsidRDefault="00EF6768" w:rsidP="00EF6768">
      <w:pPr>
        <w:widowControl w:val="0"/>
        <w:shd w:val="clear" w:color="auto" w:fill="FFFFFF"/>
        <w:spacing w:line="240" w:lineRule="auto"/>
        <w:ind w:firstLine="720"/>
        <w:rPr>
          <w:rFonts w:ascii="Times New Roman" w:eastAsia="Arial Unicode MS" w:hAnsi="Times New Roman" w:cs="Times New Roman"/>
          <w:kern w:val="2"/>
          <w:sz w:val="24"/>
          <w:szCs w:val="24"/>
        </w:rPr>
      </w:pPr>
      <w:r>
        <w:rPr>
          <w:rFonts w:ascii="Times New Roman" w:eastAsia="Arial Unicode MS" w:hAnsi="Times New Roman" w:cs="Times New Roman"/>
          <w:kern w:val="2"/>
          <w:sz w:val="24"/>
          <w:szCs w:val="24"/>
        </w:rPr>
        <w:t>7</w:t>
      </w:r>
      <w:r w:rsidRPr="00F26E90">
        <w:rPr>
          <w:rFonts w:ascii="Times New Roman" w:eastAsia="Arial Unicode MS" w:hAnsi="Times New Roman" w:cs="Times New Roman"/>
          <w:kern w:val="2"/>
          <w:sz w:val="24"/>
          <w:szCs w:val="24"/>
        </w:rPr>
        <w:t xml:space="preserve">. </w:t>
      </w:r>
      <w:r>
        <w:rPr>
          <w:rFonts w:ascii="Times New Roman" w:eastAsia="Arial Unicode MS" w:hAnsi="Times New Roman" w:cs="Times New Roman"/>
          <w:kern w:val="2"/>
          <w:sz w:val="24"/>
          <w:szCs w:val="24"/>
        </w:rPr>
        <w:t>Pelenų laikymui visos Sutarties laikotarpiu turi būti užtikrinti 7 m</w:t>
      </w:r>
      <w:r w:rsidRPr="005A6C25">
        <w:rPr>
          <w:rFonts w:ascii="Times New Roman" w:eastAsia="Arial Unicode MS" w:hAnsi="Times New Roman" w:cs="Times New Roman"/>
          <w:kern w:val="2"/>
          <w:sz w:val="24"/>
          <w:szCs w:val="24"/>
          <w:vertAlign w:val="superscript"/>
        </w:rPr>
        <w:t>3</w:t>
      </w:r>
      <w:r>
        <w:rPr>
          <w:rFonts w:ascii="Times New Roman" w:eastAsia="Arial Unicode MS" w:hAnsi="Times New Roman" w:cs="Times New Roman"/>
          <w:kern w:val="2"/>
          <w:sz w:val="24"/>
          <w:szCs w:val="24"/>
        </w:rPr>
        <w:t xml:space="preserve"> uždari konteineriai. Babtų katilinės konteineris viršuje turi turėti angą pelenų automatiniam pakrovimui transporteriu. </w:t>
      </w:r>
      <w:proofErr w:type="spellStart"/>
      <w:r w:rsidRPr="00844377">
        <w:rPr>
          <w:rFonts w:ascii="Times New Roman" w:eastAsia="Arial Unicode MS" w:hAnsi="Times New Roman" w:cs="Times New Roman"/>
          <w:kern w:val="2"/>
          <w:sz w:val="24"/>
          <w:szCs w:val="24"/>
          <w:lang w:val="en-US"/>
        </w:rPr>
        <w:t>Tiekėjas</w:t>
      </w:r>
      <w:proofErr w:type="spellEnd"/>
      <w:r w:rsidRPr="00844377">
        <w:rPr>
          <w:rFonts w:ascii="Times New Roman" w:eastAsia="Arial Unicode MS" w:hAnsi="Times New Roman" w:cs="Times New Roman"/>
          <w:kern w:val="2"/>
          <w:sz w:val="24"/>
          <w:szCs w:val="24"/>
          <w:lang w:val="en-US"/>
        </w:rPr>
        <w:t xml:space="preserve"> </w:t>
      </w:r>
      <w:proofErr w:type="spellStart"/>
      <w:r w:rsidRPr="00844377">
        <w:rPr>
          <w:rFonts w:ascii="Times New Roman" w:eastAsia="Arial Unicode MS" w:hAnsi="Times New Roman" w:cs="Times New Roman"/>
          <w:kern w:val="2"/>
          <w:sz w:val="24"/>
          <w:szCs w:val="24"/>
          <w:lang w:val="en-US"/>
        </w:rPr>
        <w:t>savo</w:t>
      </w:r>
      <w:proofErr w:type="spellEnd"/>
      <w:r w:rsidRPr="00844377">
        <w:rPr>
          <w:rFonts w:ascii="Times New Roman" w:eastAsia="Arial Unicode MS" w:hAnsi="Times New Roman" w:cs="Times New Roman"/>
          <w:kern w:val="2"/>
          <w:sz w:val="24"/>
          <w:szCs w:val="24"/>
          <w:lang w:val="en-US"/>
        </w:rPr>
        <w:t xml:space="preserve"> </w:t>
      </w:r>
      <w:proofErr w:type="spellStart"/>
      <w:r w:rsidRPr="00844377">
        <w:rPr>
          <w:rFonts w:ascii="Times New Roman" w:eastAsia="Arial Unicode MS" w:hAnsi="Times New Roman" w:cs="Times New Roman"/>
          <w:kern w:val="2"/>
          <w:sz w:val="24"/>
          <w:szCs w:val="24"/>
          <w:lang w:val="en-US"/>
        </w:rPr>
        <w:t>iniciatyva</w:t>
      </w:r>
      <w:proofErr w:type="spellEnd"/>
      <w:r w:rsidRPr="00844377">
        <w:rPr>
          <w:rFonts w:ascii="Times New Roman" w:eastAsia="Arial Unicode MS" w:hAnsi="Times New Roman" w:cs="Times New Roman"/>
          <w:kern w:val="2"/>
          <w:sz w:val="24"/>
          <w:szCs w:val="24"/>
          <w:lang w:val="en-US"/>
        </w:rPr>
        <w:t xml:space="preserve"> </w:t>
      </w:r>
      <w:proofErr w:type="spellStart"/>
      <w:r w:rsidRPr="00844377">
        <w:rPr>
          <w:rFonts w:ascii="Times New Roman" w:eastAsia="Arial Unicode MS" w:hAnsi="Times New Roman" w:cs="Times New Roman"/>
          <w:kern w:val="2"/>
          <w:sz w:val="24"/>
          <w:szCs w:val="24"/>
          <w:lang w:val="en-US"/>
        </w:rPr>
        <w:t>apžiūri</w:t>
      </w:r>
      <w:proofErr w:type="spellEnd"/>
      <w:r w:rsidRPr="00844377">
        <w:rPr>
          <w:rFonts w:ascii="Times New Roman" w:eastAsia="Arial Unicode MS" w:hAnsi="Times New Roman" w:cs="Times New Roman"/>
          <w:kern w:val="2"/>
          <w:sz w:val="24"/>
          <w:szCs w:val="24"/>
          <w:lang w:val="en-US"/>
        </w:rPr>
        <w:t xml:space="preserve"> </w:t>
      </w:r>
      <w:proofErr w:type="spellStart"/>
      <w:r>
        <w:rPr>
          <w:rFonts w:ascii="Times New Roman" w:eastAsia="Arial Unicode MS" w:hAnsi="Times New Roman" w:cs="Times New Roman"/>
          <w:kern w:val="2"/>
          <w:sz w:val="24"/>
          <w:szCs w:val="24"/>
          <w:lang w:val="en-US"/>
        </w:rPr>
        <w:t>katilines</w:t>
      </w:r>
      <w:proofErr w:type="spellEnd"/>
      <w:r w:rsidRPr="00844377">
        <w:rPr>
          <w:rFonts w:ascii="Times New Roman" w:eastAsia="Arial Unicode MS" w:hAnsi="Times New Roman" w:cs="Times New Roman"/>
          <w:kern w:val="2"/>
          <w:sz w:val="24"/>
          <w:szCs w:val="24"/>
          <w:lang w:val="en-US"/>
        </w:rPr>
        <w:t xml:space="preserve"> </w:t>
      </w:r>
      <w:proofErr w:type="spellStart"/>
      <w:r w:rsidRPr="00844377">
        <w:rPr>
          <w:rFonts w:ascii="Times New Roman" w:eastAsia="Arial Unicode MS" w:hAnsi="Times New Roman" w:cs="Times New Roman"/>
          <w:kern w:val="2"/>
          <w:sz w:val="24"/>
          <w:szCs w:val="24"/>
          <w:lang w:val="en-US"/>
        </w:rPr>
        <w:t>vietoje</w:t>
      </w:r>
      <w:proofErr w:type="spellEnd"/>
      <w:r w:rsidRPr="00844377">
        <w:rPr>
          <w:rFonts w:ascii="Times New Roman" w:eastAsia="Arial Unicode MS" w:hAnsi="Times New Roman" w:cs="Times New Roman"/>
          <w:kern w:val="2"/>
          <w:sz w:val="24"/>
          <w:szCs w:val="24"/>
          <w:lang w:val="en-US"/>
        </w:rPr>
        <w:t xml:space="preserve">, </w:t>
      </w:r>
      <w:proofErr w:type="spellStart"/>
      <w:r w:rsidRPr="00844377">
        <w:rPr>
          <w:rFonts w:ascii="Times New Roman" w:eastAsia="Arial Unicode MS" w:hAnsi="Times New Roman" w:cs="Times New Roman"/>
          <w:kern w:val="2"/>
          <w:sz w:val="24"/>
          <w:szCs w:val="24"/>
          <w:lang w:val="en-US"/>
        </w:rPr>
        <w:t>susipažįsta</w:t>
      </w:r>
      <w:proofErr w:type="spellEnd"/>
      <w:r w:rsidRPr="00844377">
        <w:rPr>
          <w:rFonts w:ascii="Times New Roman" w:eastAsia="Arial Unicode MS" w:hAnsi="Times New Roman" w:cs="Times New Roman"/>
          <w:kern w:val="2"/>
          <w:sz w:val="24"/>
          <w:szCs w:val="24"/>
          <w:lang w:val="en-US"/>
        </w:rPr>
        <w:t xml:space="preserve"> </w:t>
      </w:r>
      <w:proofErr w:type="spellStart"/>
      <w:r w:rsidRPr="00844377">
        <w:rPr>
          <w:rFonts w:ascii="Times New Roman" w:eastAsia="Arial Unicode MS" w:hAnsi="Times New Roman" w:cs="Times New Roman"/>
          <w:kern w:val="2"/>
          <w:sz w:val="24"/>
          <w:szCs w:val="24"/>
          <w:lang w:val="en-US"/>
        </w:rPr>
        <w:t>su</w:t>
      </w:r>
      <w:proofErr w:type="spellEnd"/>
      <w:r w:rsidRPr="00844377">
        <w:rPr>
          <w:rFonts w:ascii="Times New Roman" w:eastAsia="Arial Unicode MS" w:hAnsi="Times New Roman" w:cs="Times New Roman"/>
          <w:kern w:val="2"/>
          <w:sz w:val="24"/>
          <w:szCs w:val="24"/>
          <w:lang w:val="en-US"/>
        </w:rPr>
        <w:t xml:space="preserve"> </w:t>
      </w:r>
      <w:proofErr w:type="spellStart"/>
      <w:r w:rsidRPr="00844377">
        <w:rPr>
          <w:rFonts w:ascii="Times New Roman" w:eastAsia="Arial Unicode MS" w:hAnsi="Times New Roman" w:cs="Times New Roman"/>
          <w:kern w:val="2"/>
          <w:sz w:val="24"/>
          <w:szCs w:val="24"/>
          <w:lang w:val="en-US"/>
        </w:rPr>
        <w:t>darbų</w:t>
      </w:r>
      <w:proofErr w:type="spellEnd"/>
      <w:r w:rsidRPr="00844377">
        <w:rPr>
          <w:rFonts w:ascii="Times New Roman" w:eastAsia="Arial Unicode MS" w:hAnsi="Times New Roman" w:cs="Times New Roman"/>
          <w:kern w:val="2"/>
          <w:sz w:val="24"/>
          <w:szCs w:val="24"/>
          <w:lang w:val="en-US"/>
        </w:rPr>
        <w:t xml:space="preserve"> </w:t>
      </w:r>
      <w:proofErr w:type="spellStart"/>
      <w:r w:rsidRPr="00844377">
        <w:rPr>
          <w:rFonts w:ascii="Times New Roman" w:eastAsia="Arial Unicode MS" w:hAnsi="Times New Roman" w:cs="Times New Roman"/>
          <w:kern w:val="2"/>
          <w:sz w:val="24"/>
          <w:szCs w:val="24"/>
          <w:lang w:val="en-US"/>
        </w:rPr>
        <w:t>vykdymo</w:t>
      </w:r>
      <w:proofErr w:type="spellEnd"/>
      <w:r w:rsidRPr="00844377">
        <w:rPr>
          <w:rFonts w:ascii="Times New Roman" w:eastAsia="Arial Unicode MS" w:hAnsi="Times New Roman" w:cs="Times New Roman"/>
          <w:kern w:val="2"/>
          <w:sz w:val="24"/>
          <w:szCs w:val="24"/>
          <w:lang w:val="en-US"/>
        </w:rPr>
        <w:t xml:space="preserve"> </w:t>
      </w:r>
      <w:proofErr w:type="spellStart"/>
      <w:r w:rsidRPr="00844377">
        <w:rPr>
          <w:rFonts w:ascii="Times New Roman" w:eastAsia="Arial Unicode MS" w:hAnsi="Times New Roman" w:cs="Times New Roman"/>
          <w:kern w:val="2"/>
          <w:sz w:val="24"/>
          <w:szCs w:val="24"/>
          <w:lang w:val="en-US"/>
        </w:rPr>
        <w:t>sąlygomis</w:t>
      </w:r>
      <w:proofErr w:type="spellEnd"/>
      <w:r w:rsidRPr="00844377">
        <w:rPr>
          <w:rFonts w:ascii="Times New Roman" w:eastAsia="Arial Unicode MS" w:hAnsi="Times New Roman" w:cs="Times New Roman"/>
          <w:kern w:val="2"/>
          <w:sz w:val="24"/>
          <w:szCs w:val="24"/>
          <w:lang w:val="en-US"/>
        </w:rPr>
        <w:t xml:space="preserve">, </w:t>
      </w:r>
      <w:proofErr w:type="spellStart"/>
      <w:r w:rsidRPr="00844377">
        <w:rPr>
          <w:rFonts w:ascii="Times New Roman" w:eastAsia="Arial Unicode MS" w:hAnsi="Times New Roman" w:cs="Times New Roman"/>
          <w:kern w:val="2"/>
          <w:sz w:val="24"/>
          <w:szCs w:val="24"/>
          <w:lang w:val="en-US"/>
        </w:rPr>
        <w:t>įvertina</w:t>
      </w:r>
      <w:proofErr w:type="spellEnd"/>
      <w:r w:rsidRPr="00844377">
        <w:rPr>
          <w:rFonts w:ascii="Times New Roman" w:eastAsia="Arial Unicode MS" w:hAnsi="Times New Roman" w:cs="Times New Roman"/>
          <w:kern w:val="2"/>
          <w:sz w:val="24"/>
          <w:szCs w:val="24"/>
          <w:lang w:val="en-US"/>
        </w:rPr>
        <w:t xml:space="preserve"> </w:t>
      </w:r>
      <w:proofErr w:type="spellStart"/>
      <w:r w:rsidRPr="00844377">
        <w:rPr>
          <w:rFonts w:ascii="Times New Roman" w:eastAsia="Arial Unicode MS" w:hAnsi="Times New Roman" w:cs="Times New Roman"/>
          <w:kern w:val="2"/>
          <w:sz w:val="24"/>
          <w:szCs w:val="24"/>
          <w:lang w:val="en-US"/>
        </w:rPr>
        <w:t>savo</w:t>
      </w:r>
      <w:proofErr w:type="spellEnd"/>
      <w:r w:rsidRPr="00844377">
        <w:rPr>
          <w:rFonts w:ascii="Times New Roman" w:eastAsia="Arial Unicode MS" w:hAnsi="Times New Roman" w:cs="Times New Roman"/>
          <w:kern w:val="2"/>
          <w:sz w:val="24"/>
          <w:szCs w:val="24"/>
          <w:lang w:val="en-US"/>
        </w:rPr>
        <w:t xml:space="preserve"> </w:t>
      </w:r>
      <w:proofErr w:type="spellStart"/>
      <w:r w:rsidRPr="00844377">
        <w:rPr>
          <w:rFonts w:ascii="Times New Roman" w:eastAsia="Arial Unicode MS" w:hAnsi="Times New Roman" w:cs="Times New Roman"/>
          <w:kern w:val="2"/>
          <w:sz w:val="24"/>
          <w:szCs w:val="24"/>
          <w:lang w:val="en-US"/>
        </w:rPr>
        <w:t>galimybes</w:t>
      </w:r>
      <w:proofErr w:type="spellEnd"/>
      <w:r w:rsidRPr="00844377">
        <w:rPr>
          <w:rFonts w:ascii="Times New Roman" w:eastAsia="Arial Unicode MS" w:hAnsi="Times New Roman" w:cs="Times New Roman"/>
          <w:kern w:val="2"/>
          <w:sz w:val="24"/>
          <w:szCs w:val="24"/>
          <w:lang w:val="en-US"/>
        </w:rPr>
        <w:t xml:space="preserve">, </w:t>
      </w:r>
      <w:proofErr w:type="spellStart"/>
      <w:r w:rsidRPr="00844377">
        <w:rPr>
          <w:rFonts w:ascii="Times New Roman" w:eastAsia="Arial Unicode MS" w:hAnsi="Times New Roman" w:cs="Times New Roman"/>
          <w:kern w:val="2"/>
          <w:sz w:val="24"/>
          <w:szCs w:val="24"/>
          <w:lang w:val="en-US"/>
        </w:rPr>
        <w:t>riziką</w:t>
      </w:r>
      <w:proofErr w:type="spellEnd"/>
      <w:r w:rsidRPr="00844377">
        <w:rPr>
          <w:rFonts w:ascii="Times New Roman" w:eastAsia="Arial Unicode MS" w:hAnsi="Times New Roman" w:cs="Times New Roman"/>
          <w:kern w:val="2"/>
          <w:sz w:val="24"/>
          <w:szCs w:val="24"/>
          <w:lang w:val="en-US"/>
        </w:rPr>
        <w:t xml:space="preserve">, visas </w:t>
      </w:r>
      <w:proofErr w:type="spellStart"/>
      <w:r w:rsidRPr="00844377">
        <w:rPr>
          <w:rFonts w:ascii="Times New Roman" w:eastAsia="Arial Unicode MS" w:hAnsi="Times New Roman" w:cs="Times New Roman"/>
          <w:kern w:val="2"/>
          <w:sz w:val="24"/>
          <w:szCs w:val="24"/>
          <w:lang w:val="en-US"/>
        </w:rPr>
        <w:t>galimas</w:t>
      </w:r>
      <w:proofErr w:type="spellEnd"/>
      <w:r w:rsidRPr="00844377">
        <w:rPr>
          <w:rFonts w:ascii="Times New Roman" w:eastAsia="Arial Unicode MS" w:hAnsi="Times New Roman" w:cs="Times New Roman"/>
          <w:kern w:val="2"/>
          <w:sz w:val="24"/>
          <w:szCs w:val="24"/>
          <w:lang w:val="en-US"/>
        </w:rPr>
        <w:t xml:space="preserve"> </w:t>
      </w:r>
      <w:proofErr w:type="spellStart"/>
      <w:r w:rsidRPr="00844377">
        <w:rPr>
          <w:rFonts w:ascii="Times New Roman" w:eastAsia="Arial Unicode MS" w:hAnsi="Times New Roman" w:cs="Times New Roman"/>
          <w:kern w:val="2"/>
          <w:sz w:val="24"/>
          <w:szCs w:val="24"/>
          <w:lang w:val="en-US"/>
        </w:rPr>
        <w:t>išlaidas</w:t>
      </w:r>
      <w:proofErr w:type="spellEnd"/>
      <w:r w:rsidRPr="00844377">
        <w:rPr>
          <w:rFonts w:ascii="Times New Roman" w:eastAsia="Arial Unicode MS" w:hAnsi="Times New Roman" w:cs="Times New Roman"/>
          <w:kern w:val="2"/>
          <w:sz w:val="24"/>
          <w:szCs w:val="24"/>
          <w:lang w:val="en-US"/>
        </w:rPr>
        <w:t xml:space="preserve"> </w:t>
      </w:r>
      <w:proofErr w:type="spellStart"/>
      <w:r w:rsidRPr="00844377">
        <w:rPr>
          <w:rFonts w:ascii="Times New Roman" w:eastAsia="Arial Unicode MS" w:hAnsi="Times New Roman" w:cs="Times New Roman"/>
          <w:kern w:val="2"/>
          <w:sz w:val="24"/>
          <w:szCs w:val="24"/>
          <w:lang w:val="en-US"/>
        </w:rPr>
        <w:t>svarbias</w:t>
      </w:r>
      <w:proofErr w:type="spellEnd"/>
      <w:r w:rsidRPr="00844377">
        <w:rPr>
          <w:rFonts w:ascii="Times New Roman" w:eastAsia="Arial Unicode MS" w:hAnsi="Times New Roman" w:cs="Times New Roman"/>
          <w:kern w:val="2"/>
          <w:sz w:val="24"/>
          <w:szCs w:val="24"/>
          <w:lang w:val="en-US"/>
        </w:rPr>
        <w:t xml:space="preserve"> </w:t>
      </w:r>
      <w:proofErr w:type="spellStart"/>
      <w:r w:rsidRPr="00844377">
        <w:rPr>
          <w:rFonts w:ascii="Times New Roman" w:eastAsia="Arial Unicode MS" w:hAnsi="Times New Roman" w:cs="Times New Roman"/>
          <w:kern w:val="2"/>
          <w:sz w:val="24"/>
          <w:szCs w:val="24"/>
          <w:lang w:val="en-US"/>
        </w:rPr>
        <w:t>ruošiant</w:t>
      </w:r>
      <w:proofErr w:type="spellEnd"/>
      <w:r w:rsidRPr="00844377">
        <w:rPr>
          <w:rFonts w:ascii="Times New Roman" w:eastAsia="Arial Unicode MS" w:hAnsi="Times New Roman" w:cs="Times New Roman"/>
          <w:kern w:val="2"/>
          <w:sz w:val="24"/>
          <w:szCs w:val="24"/>
          <w:lang w:val="en-US"/>
        </w:rPr>
        <w:t xml:space="preserve"> </w:t>
      </w:r>
      <w:proofErr w:type="spellStart"/>
      <w:r w:rsidRPr="00844377">
        <w:rPr>
          <w:rFonts w:ascii="Times New Roman" w:eastAsia="Arial Unicode MS" w:hAnsi="Times New Roman" w:cs="Times New Roman"/>
          <w:kern w:val="2"/>
          <w:sz w:val="24"/>
          <w:szCs w:val="24"/>
          <w:lang w:val="en-US"/>
        </w:rPr>
        <w:t>pasiūlymą</w:t>
      </w:r>
      <w:proofErr w:type="spellEnd"/>
      <w:r w:rsidRPr="00844377">
        <w:rPr>
          <w:rFonts w:ascii="Times New Roman" w:eastAsia="Arial Unicode MS" w:hAnsi="Times New Roman" w:cs="Times New Roman"/>
          <w:kern w:val="2"/>
          <w:sz w:val="24"/>
          <w:szCs w:val="24"/>
          <w:lang w:val="en-US"/>
        </w:rPr>
        <w:t>.</w:t>
      </w:r>
    </w:p>
    <w:p w14:paraId="0E29E008" w14:textId="431BA7B1" w:rsidR="002A6662" w:rsidRDefault="00EF6768" w:rsidP="002A6662">
      <w:pPr>
        <w:widowControl w:val="0"/>
        <w:shd w:val="clear" w:color="auto" w:fill="FFFFFF"/>
        <w:spacing w:line="240" w:lineRule="auto"/>
        <w:ind w:firstLine="720"/>
        <w:rPr>
          <w:rFonts w:ascii="Times New Roman" w:hAnsi="Times New Roman" w:cs="Times New Roman"/>
          <w:sz w:val="24"/>
          <w:szCs w:val="24"/>
        </w:rPr>
      </w:pPr>
      <w:r>
        <w:rPr>
          <w:rFonts w:ascii="Times New Roman" w:eastAsia="Arial Unicode MS" w:hAnsi="Times New Roman" w:cs="Times New Roman"/>
          <w:kern w:val="2"/>
          <w:sz w:val="24"/>
          <w:szCs w:val="24"/>
          <w:lang w:val="en-US"/>
        </w:rPr>
        <w:t xml:space="preserve">8. </w:t>
      </w:r>
      <w:r w:rsidRPr="00F26E90">
        <w:rPr>
          <w:rFonts w:ascii="Times New Roman" w:eastAsia="Arial Unicode MS" w:hAnsi="Times New Roman" w:cs="Times New Roman"/>
          <w:kern w:val="2"/>
          <w:sz w:val="24"/>
          <w:szCs w:val="24"/>
        </w:rPr>
        <w:t>Iki einamojo mėnesio 10 dienos, Paslaugos teikėjas pateikia Perkančiaja</w:t>
      </w:r>
      <w:r w:rsidR="004D1926">
        <w:rPr>
          <w:rFonts w:ascii="Times New Roman" w:eastAsia="Arial Unicode MS" w:hAnsi="Times New Roman" w:cs="Times New Roman"/>
          <w:kern w:val="2"/>
          <w:sz w:val="24"/>
          <w:szCs w:val="24"/>
        </w:rPr>
        <w:t>m subjektui</w:t>
      </w:r>
      <w:r w:rsidRPr="00F26E90">
        <w:rPr>
          <w:rFonts w:ascii="Times New Roman" w:eastAsia="Arial Unicode MS" w:hAnsi="Times New Roman" w:cs="Times New Roman"/>
          <w:kern w:val="2"/>
          <w:sz w:val="24"/>
          <w:szCs w:val="24"/>
        </w:rPr>
        <w:t xml:space="preserve"> priėmimo – perdavimo aktą, kuriame nurodomas suteiktų paslaugų per ataskaitinį mėnesį kiekis</w:t>
      </w:r>
      <w:r w:rsidR="00E7167B">
        <w:rPr>
          <w:rFonts w:ascii="Times New Roman" w:eastAsia="Arial Unicode MS" w:hAnsi="Times New Roman" w:cs="Times New Roman"/>
          <w:kern w:val="2"/>
          <w:sz w:val="24"/>
          <w:szCs w:val="24"/>
        </w:rPr>
        <w:t xml:space="preserve"> i</w:t>
      </w:r>
      <w:r w:rsidR="00AD2EE7">
        <w:rPr>
          <w:rFonts w:ascii="Times New Roman" w:hAnsi="Times New Roman" w:cs="Times New Roman"/>
          <w:sz w:val="24"/>
          <w:szCs w:val="24"/>
        </w:rPr>
        <w:t xml:space="preserve">r </w:t>
      </w:r>
      <w:r w:rsidR="00E7167B">
        <w:rPr>
          <w:rFonts w:ascii="Times New Roman" w:hAnsi="Times New Roman" w:cs="Times New Roman"/>
          <w:sz w:val="24"/>
          <w:szCs w:val="24"/>
        </w:rPr>
        <w:t xml:space="preserve">išvežto </w:t>
      </w:r>
      <w:r w:rsidR="002A6662">
        <w:rPr>
          <w:rFonts w:ascii="Times New Roman" w:hAnsi="Times New Roman" w:cs="Times New Roman"/>
          <w:sz w:val="24"/>
          <w:szCs w:val="24"/>
        </w:rPr>
        <w:t>konteinerio talpa m</w:t>
      </w:r>
      <w:r w:rsidR="002A6662" w:rsidRPr="0094298A">
        <w:rPr>
          <w:rFonts w:ascii="Times New Roman" w:hAnsi="Times New Roman" w:cs="Times New Roman"/>
          <w:sz w:val="24"/>
          <w:szCs w:val="24"/>
          <w:vertAlign w:val="superscript"/>
        </w:rPr>
        <w:t>3</w:t>
      </w:r>
      <w:r w:rsidR="002A6662">
        <w:rPr>
          <w:rFonts w:ascii="Times New Roman" w:hAnsi="Times New Roman" w:cs="Times New Roman"/>
          <w:sz w:val="24"/>
          <w:szCs w:val="24"/>
        </w:rPr>
        <w:t>.</w:t>
      </w:r>
      <w:r w:rsidR="002A6662" w:rsidRPr="00F26E90">
        <w:rPr>
          <w:rFonts w:ascii="Times New Roman" w:hAnsi="Times New Roman" w:cs="Times New Roman"/>
          <w:sz w:val="24"/>
          <w:szCs w:val="24"/>
        </w:rPr>
        <w:t xml:space="preserve"> Vykdytojas ar jo atstovas priduodamas šalutinį gamybos produktą privalo pasirašyti perdavimo-priėmimo aktą su Tvarkytoju</w:t>
      </w:r>
      <w:r w:rsidR="002A6662">
        <w:rPr>
          <w:rFonts w:ascii="Times New Roman" w:hAnsi="Times New Roman" w:cs="Times New Roman"/>
          <w:sz w:val="24"/>
          <w:szCs w:val="24"/>
        </w:rPr>
        <w:t xml:space="preserve">. </w:t>
      </w:r>
    </w:p>
    <w:p w14:paraId="48278B2D" w14:textId="6D7F986D" w:rsidR="00982F67" w:rsidRPr="00F26E90" w:rsidRDefault="00E7167B" w:rsidP="00F26E90">
      <w:pPr>
        <w:widowControl w:val="0"/>
        <w:shd w:val="clear" w:color="auto" w:fill="FFFFFF"/>
        <w:spacing w:line="240" w:lineRule="auto"/>
        <w:ind w:firstLine="709"/>
        <w:rPr>
          <w:rFonts w:ascii="Times New Roman" w:eastAsia="Arial Unicode MS" w:hAnsi="Times New Roman" w:cs="Times New Roman"/>
          <w:kern w:val="2"/>
          <w:sz w:val="24"/>
          <w:szCs w:val="24"/>
        </w:rPr>
      </w:pPr>
      <w:r>
        <w:rPr>
          <w:rFonts w:ascii="Times New Roman" w:eastAsia="Arial Unicode MS" w:hAnsi="Times New Roman" w:cs="Times New Roman"/>
          <w:kern w:val="2"/>
          <w:sz w:val="24"/>
          <w:szCs w:val="24"/>
        </w:rPr>
        <w:t>9</w:t>
      </w:r>
      <w:r w:rsidR="00EF6768">
        <w:rPr>
          <w:rFonts w:ascii="Times New Roman" w:eastAsia="Arial Unicode MS" w:hAnsi="Times New Roman" w:cs="Times New Roman"/>
          <w:kern w:val="2"/>
          <w:sz w:val="24"/>
          <w:szCs w:val="24"/>
        </w:rPr>
        <w:t xml:space="preserve">. </w:t>
      </w:r>
      <w:r w:rsidR="00982F67" w:rsidRPr="00F26E90">
        <w:rPr>
          <w:rFonts w:ascii="Times New Roman" w:eastAsia="Arial Unicode MS" w:hAnsi="Times New Roman" w:cs="Times New Roman"/>
          <w:kern w:val="2"/>
          <w:sz w:val="24"/>
          <w:szCs w:val="24"/>
        </w:rPr>
        <w:t xml:space="preserve">Maksimali paslaugos apimtis </w:t>
      </w:r>
      <w:r w:rsidR="00F26E90" w:rsidRPr="00F26E90">
        <w:rPr>
          <w:rFonts w:ascii="Times New Roman" w:eastAsia="Arial Unicode MS" w:hAnsi="Times New Roman" w:cs="Times New Roman"/>
          <w:kern w:val="2"/>
          <w:sz w:val="24"/>
          <w:szCs w:val="24"/>
        </w:rPr>
        <w:t xml:space="preserve">negali būti didesnė nei </w:t>
      </w:r>
      <w:r w:rsidR="00D444FF">
        <w:rPr>
          <w:rFonts w:ascii="Times New Roman" w:eastAsia="Arial Unicode MS" w:hAnsi="Times New Roman" w:cs="Times New Roman"/>
          <w:kern w:val="2"/>
          <w:sz w:val="24"/>
          <w:szCs w:val="24"/>
        </w:rPr>
        <w:t>p</w:t>
      </w:r>
      <w:r w:rsidR="00F26E90" w:rsidRPr="00F26E90">
        <w:rPr>
          <w:rFonts w:ascii="Times New Roman" w:eastAsia="Arial Unicode MS" w:hAnsi="Times New Roman" w:cs="Times New Roman"/>
          <w:kern w:val="2"/>
          <w:sz w:val="24"/>
          <w:szCs w:val="24"/>
        </w:rPr>
        <w:t xml:space="preserve">reliminarus </w:t>
      </w:r>
      <w:r w:rsidR="00E02121" w:rsidRPr="00F26E90">
        <w:rPr>
          <w:rFonts w:ascii="Times New Roman" w:eastAsia="Arial Unicode MS" w:hAnsi="Times New Roman" w:cs="Times New Roman"/>
          <w:kern w:val="2"/>
          <w:sz w:val="24"/>
          <w:szCs w:val="24"/>
        </w:rPr>
        <w:t>vežimų skaičius</w:t>
      </w:r>
      <w:r w:rsidR="00F26E90" w:rsidRPr="00F26E90">
        <w:rPr>
          <w:rFonts w:ascii="Times New Roman" w:eastAsia="Arial Unicode MS" w:hAnsi="Times New Roman" w:cs="Times New Roman"/>
          <w:kern w:val="2"/>
          <w:sz w:val="24"/>
          <w:szCs w:val="24"/>
        </w:rPr>
        <w:t xml:space="preserve"> per metus. </w:t>
      </w:r>
      <w:r w:rsidR="00982F67" w:rsidRPr="00F26E90">
        <w:rPr>
          <w:rFonts w:ascii="Times New Roman" w:eastAsia="Arial Unicode MS" w:hAnsi="Times New Roman" w:cs="Times New Roman"/>
          <w:kern w:val="2"/>
          <w:sz w:val="24"/>
          <w:szCs w:val="24"/>
        </w:rPr>
        <w:t>Perkan</w:t>
      </w:r>
      <w:r w:rsidR="00407DC5">
        <w:rPr>
          <w:rFonts w:ascii="Times New Roman" w:eastAsia="Arial Unicode MS" w:hAnsi="Times New Roman" w:cs="Times New Roman"/>
          <w:kern w:val="2"/>
          <w:sz w:val="24"/>
          <w:szCs w:val="24"/>
        </w:rPr>
        <w:t xml:space="preserve">tysis subjektas </w:t>
      </w:r>
      <w:r w:rsidR="00982F67" w:rsidRPr="00F26E90">
        <w:rPr>
          <w:rFonts w:ascii="Times New Roman" w:eastAsia="Arial Unicode MS" w:hAnsi="Times New Roman" w:cs="Times New Roman"/>
          <w:kern w:val="2"/>
          <w:sz w:val="24"/>
          <w:szCs w:val="24"/>
        </w:rPr>
        <w:t xml:space="preserve">neįsipareigoja </w:t>
      </w:r>
      <w:r w:rsidR="00B674A7">
        <w:rPr>
          <w:rFonts w:ascii="Times New Roman" w:eastAsia="Arial Unicode MS" w:hAnsi="Times New Roman" w:cs="Times New Roman"/>
          <w:kern w:val="2"/>
          <w:sz w:val="24"/>
          <w:szCs w:val="24"/>
        </w:rPr>
        <w:t>užsakyti</w:t>
      </w:r>
      <w:r w:rsidR="00982F67" w:rsidRPr="00F26E90">
        <w:rPr>
          <w:rFonts w:ascii="Times New Roman" w:eastAsia="Arial Unicode MS" w:hAnsi="Times New Roman" w:cs="Times New Roman"/>
          <w:kern w:val="2"/>
          <w:sz w:val="24"/>
          <w:szCs w:val="24"/>
        </w:rPr>
        <w:t xml:space="preserve"> viso </w:t>
      </w:r>
      <w:r w:rsidR="00B674A7" w:rsidRPr="00F26E90">
        <w:rPr>
          <w:rFonts w:ascii="Times New Roman" w:eastAsia="Arial Unicode MS" w:hAnsi="Times New Roman" w:cs="Times New Roman"/>
          <w:kern w:val="2"/>
          <w:sz w:val="24"/>
          <w:szCs w:val="24"/>
        </w:rPr>
        <w:t>transportavim</w:t>
      </w:r>
      <w:r w:rsidR="00B674A7">
        <w:rPr>
          <w:rFonts w:ascii="Times New Roman" w:eastAsia="Arial Unicode MS" w:hAnsi="Times New Roman" w:cs="Times New Roman"/>
          <w:kern w:val="2"/>
          <w:sz w:val="24"/>
          <w:szCs w:val="24"/>
        </w:rPr>
        <w:t>o</w:t>
      </w:r>
      <w:r w:rsidR="00B674A7" w:rsidRPr="00F26E90">
        <w:rPr>
          <w:rFonts w:ascii="Times New Roman" w:eastAsia="Arial Unicode MS" w:hAnsi="Times New Roman" w:cs="Times New Roman"/>
          <w:kern w:val="2"/>
          <w:sz w:val="24"/>
          <w:szCs w:val="24"/>
        </w:rPr>
        <w:t xml:space="preserve"> </w:t>
      </w:r>
      <w:r w:rsidR="00982F67" w:rsidRPr="00F26E90">
        <w:rPr>
          <w:rFonts w:ascii="Times New Roman" w:eastAsia="Arial Unicode MS" w:hAnsi="Times New Roman" w:cs="Times New Roman"/>
          <w:kern w:val="2"/>
          <w:sz w:val="24"/>
          <w:szCs w:val="24"/>
        </w:rPr>
        <w:t xml:space="preserve">kiekio. </w:t>
      </w:r>
      <w:r w:rsidR="000C67C8">
        <w:rPr>
          <w:rFonts w:ascii="Times New Roman" w:eastAsia="Arial Unicode MS" w:hAnsi="Times New Roman" w:cs="Times New Roman"/>
          <w:kern w:val="2"/>
          <w:sz w:val="24"/>
          <w:szCs w:val="24"/>
        </w:rPr>
        <w:t>Paslaug</w:t>
      </w:r>
      <w:r w:rsidR="00E410EC">
        <w:rPr>
          <w:rFonts w:ascii="Times New Roman" w:eastAsia="Arial Unicode MS" w:hAnsi="Times New Roman" w:cs="Times New Roman"/>
          <w:kern w:val="2"/>
          <w:sz w:val="24"/>
          <w:szCs w:val="24"/>
        </w:rPr>
        <w:t xml:space="preserve">os kaina </w:t>
      </w:r>
      <w:r w:rsidR="006B1910">
        <w:rPr>
          <w:rFonts w:ascii="Times New Roman" w:eastAsia="Arial Unicode MS" w:hAnsi="Times New Roman" w:cs="Times New Roman"/>
          <w:kern w:val="2"/>
          <w:sz w:val="24"/>
          <w:szCs w:val="24"/>
        </w:rPr>
        <w:t>–</w:t>
      </w:r>
      <w:r w:rsidR="00E410EC">
        <w:rPr>
          <w:rFonts w:ascii="Times New Roman" w:eastAsia="Arial Unicode MS" w:hAnsi="Times New Roman" w:cs="Times New Roman"/>
          <w:kern w:val="2"/>
          <w:sz w:val="24"/>
          <w:szCs w:val="24"/>
        </w:rPr>
        <w:t xml:space="preserve"> </w:t>
      </w:r>
      <w:r w:rsidR="006B1910">
        <w:rPr>
          <w:rFonts w:ascii="Times New Roman" w:eastAsia="Arial Unicode MS" w:hAnsi="Times New Roman" w:cs="Times New Roman"/>
          <w:kern w:val="2"/>
          <w:sz w:val="24"/>
          <w:szCs w:val="24"/>
        </w:rPr>
        <w:t xml:space="preserve">vieno vežimo </w:t>
      </w:r>
      <w:r w:rsidR="005B0465">
        <w:rPr>
          <w:rFonts w:ascii="Times New Roman" w:eastAsia="Arial Unicode MS" w:hAnsi="Times New Roman" w:cs="Times New Roman"/>
          <w:kern w:val="2"/>
          <w:sz w:val="24"/>
          <w:szCs w:val="24"/>
        </w:rPr>
        <w:t>kaina</w:t>
      </w:r>
      <w:r w:rsidR="006B1910">
        <w:rPr>
          <w:rFonts w:ascii="Times New Roman" w:eastAsia="Arial Unicode MS" w:hAnsi="Times New Roman" w:cs="Times New Roman"/>
          <w:kern w:val="2"/>
          <w:sz w:val="24"/>
          <w:szCs w:val="24"/>
        </w:rPr>
        <w:t>.</w:t>
      </w:r>
    </w:p>
    <w:p w14:paraId="30131EC1" w14:textId="60CFAB7D" w:rsidR="00982F67" w:rsidRPr="00F26E90" w:rsidRDefault="00E7167B" w:rsidP="00F26E90">
      <w:pPr>
        <w:widowControl w:val="0"/>
        <w:shd w:val="clear" w:color="auto" w:fill="FFFFFF"/>
        <w:spacing w:line="240" w:lineRule="auto"/>
        <w:ind w:firstLine="709"/>
        <w:rPr>
          <w:rFonts w:ascii="Times New Roman" w:eastAsia="Arial Unicode MS" w:hAnsi="Times New Roman" w:cs="Times New Roman"/>
          <w:kern w:val="2"/>
          <w:sz w:val="24"/>
          <w:szCs w:val="24"/>
        </w:rPr>
      </w:pPr>
      <w:bookmarkStart w:id="32" w:name="_Hlk152581838"/>
      <w:r>
        <w:rPr>
          <w:rFonts w:ascii="Times New Roman" w:hAnsi="Times New Roman" w:cs="Times New Roman"/>
          <w:sz w:val="24"/>
          <w:szCs w:val="24"/>
        </w:rPr>
        <w:lastRenderedPageBreak/>
        <w:t xml:space="preserve">10. </w:t>
      </w:r>
      <w:r w:rsidR="00B1394A" w:rsidRPr="00F26E90">
        <w:rPr>
          <w:rFonts w:ascii="Times New Roman" w:hAnsi="Times New Roman" w:cs="Times New Roman"/>
          <w:sz w:val="24"/>
          <w:szCs w:val="24"/>
        </w:rPr>
        <w:t xml:space="preserve">Sutarties </w:t>
      </w:r>
      <w:r w:rsidR="00815DEF">
        <w:rPr>
          <w:rFonts w:ascii="Times New Roman" w:hAnsi="Times New Roman" w:cs="Times New Roman"/>
          <w:sz w:val="24"/>
          <w:szCs w:val="24"/>
        </w:rPr>
        <w:t>trukmė</w:t>
      </w:r>
      <w:r w:rsidR="00B1394A" w:rsidRPr="00F26E90">
        <w:rPr>
          <w:rFonts w:ascii="Times New Roman" w:hAnsi="Times New Roman" w:cs="Times New Roman"/>
          <w:sz w:val="24"/>
          <w:szCs w:val="24"/>
        </w:rPr>
        <w:t xml:space="preserve"> </w:t>
      </w:r>
      <w:r w:rsidR="00122BD1">
        <w:rPr>
          <w:rFonts w:ascii="Times New Roman" w:hAnsi="Times New Roman" w:cs="Times New Roman"/>
          <w:sz w:val="24"/>
          <w:szCs w:val="24"/>
        </w:rPr>
        <w:t xml:space="preserve">- </w:t>
      </w:r>
      <w:r w:rsidR="00B1394A" w:rsidRPr="00F26E90">
        <w:rPr>
          <w:rFonts w:ascii="Times New Roman" w:hAnsi="Times New Roman" w:cs="Times New Roman"/>
          <w:sz w:val="24"/>
          <w:szCs w:val="24"/>
        </w:rPr>
        <w:t>12 (dvylik</w:t>
      </w:r>
      <w:r w:rsidR="00122BD1">
        <w:rPr>
          <w:rFonts w:ascii="Times New Roman" w:hAnsi="Times New Roman" w:cs="Times New Roman"/>
          <w:sz w:val="24"/>
          <w:szCs w:val="24"/>
        </w:rPr>
        <w:t>a</w:t>
      </w:r>
      <w:r w:rsidR="00B1394A" w:rsidRPr="00F26E90">
        <w:rPr>
          <w:rFonts w:ascii="Times New Roman" w:hAnsi="Times New Roman" w:cs="Times New Roman"/>
          <w:sz w:val="24"/>
          <w:szCs w:val="24"/>
        </w:rPr>
        <w:t>) mėn. su galimyb</w:t>
      </w:r>
      <w:r w:rsidR="006A0AC4">
        <w:rPr>
          <w:rFonts w:ascii="Times New Roman" w:hAnsi="Times New Roman" w:cs="Times New Roman"/>
          <w:sz w:val="24"/>
          <w:szCs w:val="24"/>
        </w:rPr>
        <w:t>e</w:t>
      </w:r>
      <w:r w:rsidR="00B1394A" w:rsidRPr="00F26E90">
        <w:rPr>
          <w:rFonts w:ascii="Times New Roman" w:hAnsi="Times New Roman" w:cs="Times New Roman"/>
          <w:sz w:val="24"/>
          <w:szCs w:val="24"/>
        </w:rPr>
        <w:t xml:space="preserve"> pratęsti sutartį 2 (du) kartus, bet ne ilgesniam negi 36 (trisdešimt šešių) mėn. laikotarpiui</w:t>
      </w:r>
      <w:r w:rsidR="001605B8">
        <w:rPr>
          <w:rFonts w:ascii="Times New Roman" w:eastAsia="Arial Unicode MS" w:hAnsi="Times New Roman" w:cs="Times New Roman"/>
          <w:kern w:val="2"/>
          <w:sz w:val="24"/>
          <w:szCs w:val="24"/>
        </w:rPr>
        <w:t>,</w:t>
      </w:r>
      <w:r w:rsidR="00B1394A" w:rsidRPr="00F26E90">
        <w:rPr>
          <w:rFonts w:ascii="Times New Roman" w:eastAsia="Arial Unicode MS" w:hAnsi="Times New Roman" w:cs="Times New Roman"/>
          <w:kern w:val="2"/>
          <w:sz w:val="24"/>
          <w:szCs w:val="24"/>
        </w:rPr>
        <w:t xml:space="preserve"> </w:t>
      </w:r>
      <w:r w:rsidR="00982F67" w:rsidRPr="00F26E90">
        <w:rPr>
          <w:rFonts w:ascii="Times New Roman" w:eastAsia="Arial Unicode MS" w:hAnsi="Times New Roman" w:cs="Times New Roman"/>
          <w:kern w:val="2"/>
          <w:sz w:val="24"/>
          <w:szCs w:val="24"/>
        </w:rPr>
        <w:t>arba iki tol, kol bus išnaudotas maksimalus perkamos paslaugos kiekis, priklausomai nuo to, kuri sąlyga įvyks anksčiau</w:t>
      </w:r>
      <w:bookmarkEnd w:id="32"/>
      <w:r w:rsidR="00982F67" w:rsidRPr="00F26E90">
        <w:rPr>
          <w:rFonts w:ascii="Times New Roman" w:eastAsia="Arial Unicode MS" w:hAnsi="Times New Roman" w:cs="Times New Roman"/>
          <w:kern w:val="2"/>
          <w:sz w:val="24"/>
          <w:szCs w:val="24"/>
        </w:rPr>
        <w:t>.</w:t>
      </w:r>
    </w:p>
    <w:bookmarkEnd w:id="31"/>
    <w:p w14:paraId="5952A9CB" w14:textId="77777777" w:rsidR="00A3438C" w:rsidRDefault="00A3438C" w:rsidP="001605B8">
      <w:pPr>
        <w:widowControl w:val="0"/>
        <w:shd w:val="clear" w:color="auto" w:fill="FFFFFF"/>
        <w:spacing w:line="240" w:lineRule="auto"/>
        <w:ind w:firstLine="720"/>
        <w:rPr>
          <w:rFonts w:ascii="Times New Roman" w:hAnsi="Times New Roman" w:cs="Times New Roman"/>
          <w:sz w:val="24"/>
          <w:szCs w:val="24"/>
        </w:rPr>
      </w:pPr>
    </w:p>
    <w:p w14:paraId="2D9D146B" w14:textId="77777777" w:rsidR="00E50AB8" w:rsidRPr="00F26E90" w:rsidRDefault="00E50AB8" w:rsidP="001605B8">
      <w:pPr>
        <w:widowControl w:val="0"/>
        <w:shd w:val="clear" w:color="auto" w:fill="FFFFFF"/>
        <w:spacing w:line="240" w:lineRule="auto"/>
        <w:ind w:firstLine="720"/>
        <w:rPr>
          <w:rFonts w:ascii="Times New Roman" w:eastAsia="Arial Unicode MS" w:hAnsi="Times New Roman" w:cs="Times New Roman"/>
          <w:kern w:val="2"/>
          <w:sz w:val="24"/>
          <w:szCs w:val="24"/>
        </w:rPr>
      </w:pPr>
    </w:p>
    <w:p w14:paraId="53786AE0" w14:textId="77777777" w:rsidR="006130DB" w:rsidRDefault="006130DB">
      <w:pPr>
        <w:rPr>
          <w:rFonts w:ascii="Times New Roman" w:hAnsi="Times New Roman" w:cs="Times New Roman"/>
          <w:sz w:val="24"/>
          <w:szCs w:val="24"/>
        </w:rPr>
      </w:pPr>
      <w:r>
        <w:rPr>
          <w:rFonts w:ascii="Times New Roman" w:hAnsi="Times New Roman" w:cs="Times New Roman"/>
          <w:sz w:val="24"/>
          <w:szCs w:val="24"/>
        </w:rPr>
        <w:br w:type="page"/>
      </w:r>
    </w:p>
    <w:p w14:paraId="58375C46" w14:textId="6C4A5647" w:rsidR="009D4EB7" w:rsidRDefault="00407DC5" w:rsidP="008563BD">
      <w:pPr>
        <w:spacing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2</w:t>
      </w:r>
      <w:r w:rsidR="008563BD">
        <w:rPr>
          <w:rFonts w:ascii="Times New Roman" w:hAnsi="Times New Roman" w:cs="Times New Roman"/>
          <w:sz w:val="24"/>
          <w:szCs w:val="24"/>
        </w:rPr>
        <w:t xml:space="preserve"> priedas  </w:t>
      </w:r>
    </w:p>
    <w:p w14:paraId="5324FA23" w14:textId="77777777" w:rsidR="008563BD" w:rsidRDefault="008563BD" w:rsidP="008563BD">
      <w:pPr>
        <w:suppressAutoHyphens/>
        <w:autoSpaceDN w:val="0"/>
        <w:spacing w:after="180" w:line="240" w:lineRule="auto"/>
        <w:ind w:right="-176" w:firstLine="0"/>
        <w:jc w:val="center"/>
        <w:textAlignment w:val="baseline"/>
        <w:rPr>
          <w:rFonts w:ascii="Times New Roman" w:eastAsia="Times New Roman" w:hAnsi="Times New Roman" w:cs="Times New Roman"/>
          <w:color w:val="000000"/>
          <w:sz w:val="22"/>
          <w:szCs w:val="22"/>
          <w:lang w:eastAsia="en-US"/>
        </w:rPr>
      </w:pPr>
    </w:p>
    <w:p w14:paraId="3EA4C88B" w14:textId="3EEADCCA" w:rsidR="008563BD" w:rsidRPr="008563BD" w:rsidRDefault="008563BD" w:rsidP="008563BD">
      <w:pPr>
        <w:suppressAutoHyphens/>
        <w:autoSpaceDN w:val="0"/>
        <w:spacing w:after="180" w:line="240" w:lineRule="auto"/>
        <w:ind w:right="-176" w:firstLine="0"/>
        <w:jc w:val="center"/>
        <w:textAlignment w:val="baseline"/>
        <w:rPr>
          <w:rFonts w:ascii="Times New Roman" w:eastAsia="Times New Roman" w:hAnsi="Times New Roman" w:cs="Times New Roman"/>
          <w:color w:val="000000"/>
          <w:sz w:val="22"/>
          <w:szCs w:val="22"/>
          <w:lang w:eastAsia="en-US"/>
        </w:rPr>
      </w:pPr>
      <w:r w:rsidRPr="008563BD">
        <w:rPr>
          <w:rFonts w:ascii="Times New Roman" w:eastAsia="Times New Roman" w:hAnsi="Times New Roman" w:cs="Times New Roman"/>
          <w:color w:val="000000"/>
          <w:sz w:val="22"/>
          <w:szCs w:val="22"/>
          <w:lang w:eastAsia="en-US"/>
        </w:rPr>
        <w:t>Herbas arba prekių ženklas</w:t>
      </w:r>
    </w:p>
    <w:p w14:paraId="52AE507D" w14:textId="77777777" w:rsidR="008563BD" w:rsidRPr="008563BD" w:rsidRDefault="008563BD" w:rsidP="008563BD">
      <w:pPr>
        <w:suppressAutoHyphens/>
        <w:autoSpaceDN w:val="0"/>
        <w:spacing w:after="180" w:line="240" w:lineRule="auto"/>
        <w:ind w:right="-176" w:firstLine="0"/>
        <w:jc w:val="center"/>
        <w:textAlignment w:val="baseline"/>
        <w:rPr>
          <w:rFonts w:ascii="Times New Roman" w:eastAsia="Times New Roman" w:hAnsi="Times New Roman" w:cs="Times New Roman"/>
          <w:color w:val="000000"/>
          <w:sz w:val="22"/>
          <w:szCs w:val="22"/>
          <w:lang w:eastAsia="en-US"/>
        </w:rPr>
      </w:pPr>
      <w:r w:rsidRPr="008563BD">
        <w:rPr>
          <w:rFonts w:ascii="Times New Roman" w:eastAsia="Times New Roman" w:hAnsi="Times New Roman" w:cs="Times New Roman"/>
          <w:color w:val="000000"/>
          <w:sz w:val="22"/>
          <w:szCs w:val="22"/>
          <w:lang w:eastAsia="en-US"/>
        </w:rPr>
        <w:t>(Tiekėjo pavadinimas)</w:t>
      </w:r>
    </w:p>
    <w:p w14:paraId="0452BD01" w14:textId="77777777" w:rsidR="008563BD" w:rsidRPr="008563BD" w:rsidRDefault="008563BD" w:rsidP="008563BD">
      <w:pPr>
        <w:suppressAutoHyphens/>
        <w:autoSpaceDN w:val="0"/>
        <w:spacing w:after="180" w:line="240" w:lineRule="auto"/>
        <w:ind w:right="-176" w:firstLine="0"/>
        <w:jc w:val="center"/>
        <w:textAlignment w:val="baseline"/>
        <w:rPr>
          <w:rFonts w:ascii="Times New Roman" w:eastAsia="Times New Roman" w:hAnsi="Times New Roman" w:cs="Times New Roman"/>
          <w:color w:val="000000"/>
          <w:sz w:val="22"/>
          <w:szCs w:val="22"/>
          <w:lang w:eastAsia="en-US"/>
        </w:rPr>
      </w:pPr>
      <w:r w:rsidRPr="008563BD">
        <w:rPr>
          <w:rFonts w:ascii="Times New Roman" w:eastAsia="Times New Roman" w:hAnsi="Times New Roman" w:cs="Times New Roman"/>
          <w:color w:val="000000"/>
          <w:sz w:val="22"/>
          <w:szCs w:val="22"/>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52990EC" w14:textId="77777777" w:rsidR="008563BD" w:rsidRPr="008563BD" w:rsidRDefault="008563BD" w:rsidP="008563BD">
      <w:pPr>
        <w:suppressAutoHyphens/>
        <w:autoSpaceDN w:val="0"/>
        <w:spacing w:line="240" w:lineRule="auto"/>
        <w:ind w:firstLine="0"/>
        <w:jc w:val="center"/>
        <w:textAlignment w:val="baseline"/>
        <w:rPr>
          <w:rFonts w:ascii="Times New Roman" w:eastAsia="Times New Roman" w:hAnsi="Times New Roman" w:cs="Times New Roman"/>
          <w:color w:val="000000"/>
          <w:sz w:val="22"/>
          <w:szCs w:val="22"/>
          <w:lang w:eastAsia="en-US"/>
        </w:rPr>
      </w:pPr>
      <w:r w:rsidRPr="008563BD">
        <w:rPr>
          <w:rFonts w:ascii="Times New Roman" w:eastAsia="Times New Roman" w:hAnsi="Times New Roman" w:cs="Times New Roman"/>
          <w:color w:val="000000"/>
          <w:sz w:val="22"/>
          <w:szCs w:val="22"/>
          <w:lang w:eastAsia="en-US"/>
        </w:rPr>
        <w:t>_________________________</w:t>
      </w:r>
    </w:p>
    <w:p w14:paraId="56A9AB77" w14:textId="77777777" w:rsidR="008563BD" w:rsidRPr="008563BD" w:rsidRDefault="008563BD" w:rsidP="008563BD">
      <w:pPr>
        <w:tabs>
          <w:tab w:val="center" w:pos="2520"/>
        </w:tabs>
        <w:suppressAutoHyphens/>
        <w:autoSpaceDN w:val="0"/>
        <w:spacing w:after="180" w:line="240" w:lineRule="auto"/>
        <w:ind w:firstLine="0"/>
        <w:jc w:val="center"/>
        <w:textAlignment w:val="baseline"/>
        <w:rPr>
          <w:rFonts w:ascii="Times New Roman" w:eastAsia="Times New Roman" w:hAnsi="Times New Roman" w:cs="Times New Roman"/>
          <w:color w:val="000000"/>
          <w:sz w:val="22"/>
          <w:szCs w:val="22"/>
          <w:lang w:eastAsia="en-US"/>
        </w:rPr>
      </w:pPr>
      <w:r w:rsidRPr="008563BD">
        <w:rPr>
          <w:rFonts w:ascii="Times New Roman" w:eastAsia="Times New Roman" w:hAnsi="Times New Roman" w:cs="Times New Roman"/>
          <w:color w:val="000000"/>
          <w:sz w:val="22"/>
          <w:szCs w:val="22"/>
          <w:lang w:eastAsia="en-US"/>
        </w:rPr>
        <w:t>(Adresatas (perkančioji organizacija)</w:t>
      </w:r>
    </w:p>
    <w:p w14:paraId="4623C647" w14:textId="77777777" w:rsidR="008563BD" w:rsidRPr="008563BD" w:rsidRDefault="008563BD" w:rsidP="008563BD">
      <w:pPr>
        <w:suppressAutoHyphens/>
        <w:autoSpaceDN w:val="0"/>
        <w:spacing w:line="240" w:lineRule="auto"/>
        <w:ind w:firstLine="0"/>
        <w:jc w:val="center"/>
        <w:textAlignment w:val="baseline"/>
        <w:rPr>
          <w:rFonts w:ascii="Times New Roman" w:eastAsia="Calibri" w:hAnsi="Times New Roman" w:cs="Times New Roman"/>
          <w:b/>
          <w:sz w:val="22"/>
          <w:szCs w:val="22"/>
          <w:lang w:eastAsia="en-US"/>
        </w:rPr>
      </w:pPr>
      <w:r w:rsidRPr="008563BD">
        <w:rPr>
          <w:rFonts w:ascii="Times New Roman" w:eastAsia="Calibri" w:hAnsi="Times New Roman" w:cs="Times New Roman"/>
          <w:b/>
          <w:sz w:val="22"/>
          <w:szCs w:val="22"/>
          <w:lang w:eastAsia="en-US"/>
        </w:rPr>
        <w:t xml:space="preserve">PASIŪLYMAS </w:t>
      </w:r>
    </w:p>
    <w:p w14:paraId="657A67A9" w14:textId="43DA8477" w:rsidR="008563BD" w:rsidRPr="008563BD" w:rsidRDefault="008563BD" w:rsidP="008563BD">
      <w:pPr>
        <w:suppressAutoHyphens/>
        <w:autoSpaceDN w:val="0"/>
        <w:spacing w:line="240" w:lineRule="auto"/>
        <w:ind w:firstLine="0"/>
        <w:jc w:val="center"/>
        <w:textAlignment w:val="baseline"/>
        <w:rPr>
          <w:rFonts w:ascii="Times New Roman" w:eastAsia="Times New Roman" w:hAnsi="Times New Roman" w:cs="Times New Roman"/>
          <w:b/>
          <w:bCs/>
          <w:sz w:val="22"/>
          <w:szCs w:val="22"/>
          <w:lang w:eastAsia="en-US"/>
        </w:rPr>
      </w:pPr>
      <w:r w:rsidRPr="008563BD">
        <w:rPr>
          <w:rFonts w:ascii="Times New Roman" w:eastAsia="Calibri" w:hAnsi="Times New Roman" w:cs="Times New Roman"/>
          <w:b/>
          <w:sz w:val="22"/>
          <w:szCs w:val="22"/>
          <w:lang w:eastAsia="en-US"/>
        </w:rPr>
        <w:t>DĖL</w:t>
      </w:r>
      <w:r w:rsidRPr="008563BD">
        <w:rPr>
          <w:rFonts w:ascii="Times New Roman" w:eastAsia="Yu Gothic Light" w:hAnsi="Times New Roman" w:cs="Times New Roman"/>
          <w:b/>
          <w:bCs/>
          <w:sz w:val="22"/>
          <w:szCs w:val="22"/>
          <w:lang w:eastAsia="en-US"/>
        </w:rPr>
        <w:t xml:space="preserve"> </w:t>
      </w:r>
      <w:r w:rsidR="00DB3E32" w:rsidRPr="00DB3E32">
        <w:rPr>
          <w:rFonts w:ascii="Times New Roman" w:eastAsia="Calibri" w:hAnsi="Times New Roman" w:cs="Times New Roman"/>
          <w:b/>
          <w:bCs/>
          <w:sz w:val="22"/>
          <w:szCs w:val="22"/>
          <w:lang w:eastAsia="en-US"/>
        </w:rPr>
        <w:t xml:space="preserve">PELENŲ (ŠALUTINIO PRODUKTO) TRANSPORTAVIMO </w:t>
      </w:r>
      <w:r w:rsidR="00D4364D">
        <w:rPr>
          <w:rFonts w:ascii="Times New Roman" w:eastAsia="Calibri" w:hAnsi="Times New Roman" w:cs="Times New Roman"/>
          <w:b/>
          <w:bCs/>
          <w:sz w:val="22"/>
          <w:szCs w:val="22"/>
          <w:lang w:eastAsia="en-US"/>
        </w:rPr>
        <w:t xml:space="preserve">PASLAUGŲ </w:t>
      </w:r>
      <w:r w:rsidR="00DB3E32" w:rsidRPr="00DB3E32">
        <w:rPr>
          <w:rFonts w:ascii="Times New Roman" w:eastAsia="Calibri" w:hAnsi="Times New Roman" w:cs="Times New Roman"/>
          <w:b/>
          <w:bCs/>
          <w:sz w:val="22"/>
          <w:szCs w:val="22"/>
          <w:lang w:eastAsia="en-US"/>
        </w:rPr>
        <w:t>IR KONTEINERIŲ NUOMOS PIRKIM</w:t>
      </w:r>
      <w:r w:rsidR="00DB3E32">
        <w:rPr>
          <w:rFonts w:ascii="Times New Roman" w:eastAsia="Calibri" w:hAnsi="Times New Roman" w:cs="Times New Roman"/>
          <w:b/>
          <w:bCs/>
          <w:sz w:val="22"/>
          <w:szCs w:val="22"/>
          <w:lang w:eastAsia="en-US"/>
        </w:rPr>
        <w:t>O</w:t>
      </w:r>
    </w:p>
    <w:p w14:paraId="23E79E61" w14:textId="77777777" w:rsidR="008563BD" w:rsidRPr="008563BD" w:rsidRDefault="008563BD" w:rsidP="008563BD">
      <w:pPr>
        <w:shd w:val="clear" w:color="auto" w:fill="FFFFFF"/>
        <w:suppressAutoHyphens/>
        <w:autoSpaceDN w:val="0"/>
        <w:spacing w:line="240" w:lineRule="auto"/>
        <w:ind w:firstLine="0"/>
        <w:jc w:val="center"/>
        <w:textAlignment w:val="baseline"/>
        <w:rPr>
          <w:rFonts w:ascii="Times New Roman" w:eastAsia="Times New Roman" w:hAnsi="Times New Roman" w:cs="Times New Roman"/>
          <w:bCs/>
          <w:color w:val="000000"/>
          <w:sz w:val="22"/>
          <w:szCs w:val="22"/>
          <w:lang w:eastAsia="en-US"/>
        </w:rPr>
      </w:pPr>
      <w:r w:rsidRPr="008563BD">
        <w:rPr>
          <w:rFonts w:ascii="Times New Roman" w:eastAsia="Times New Roman" w:hAnsi="Times New Roman" w:cs="Times New Roman"/>
          <w:bCs/>
          <w:color w:val="000000"/>
          <w:sz w:val="22"/>
          <w:szCs w:val="22"/>
          <w:lang w:eastAsia="en-US"/>
        </w:rPr>
        <w:t>____________</w:t>
      </w:r>
    </w:p>
    <w:p w14:paraId="07B3BCDE" w14:textId="77777777" w:rsidR="008563BD" w:rsidRPr="008563BD" w:rsidRDefault="008563BD" w:rsidP="008563BD">
      <w:pPr>
        <w:suppressAutoHyphens/>
        <w:autoSpaceDN w:val="0"/>
        <w:spacing w:line="240" w:lineRule="auto"/>
        <w:ind w:firstLine="0"/>
        <w:jc w:val="center"/>
        <w:textAlignment w:val="baseline"/>
        <w:rPr>
          <w:rFonts w:ascii="Times New Roman" w:eastAsia="Times New Roman" w:hAnsi="Times New Roman" w:cs="Times New Roman"/>
          <w:bCs/>
          <w:color w:val="000000"/>
          <w:sz w:val="22"/>
          <w:szCs w:val="22"/>
          <w:lang w:eastAsia="en-US"/>
        </w:rPr>
      </w:pPr>
      <w:r w:rsidRPr="008563BD">
        <w:rPr>
          <w:rFonts w:ascii="Times New Roman" w:eastAsia="Times New Roman" w:hAnsi="Times New Roman" w:cs="Times New Roman"/>
          <w:bCs/>
          <w:color w:val="000000"/>
          <w:sz w:val="22"/>
          <w:szCs w:val="22"/>
          <w:lang w:eastAsia="en-US"/>
        </w:rPr>
        <w:t>(Data)</w:t>
      </w:r>
    </w:p>
    <w:p w14:paraId="15614B05" w14:textId="77777777" w:rsidR="008563BD" w:rsidRPr="008563BD" w:rsidRDefault="008563BD" w:rsidP="008563BD">
      <w:pPr>
        <w:shd w:val="clear" w:color="auto" w:fill="FFFFFF"/>
        <w:suppressAutoHyphens/>
        <w:autoSpaceDN w:val="0"/>
        <w:spacing w:line="240" w:lineRule="auto"/>
        <w:ind w:firstLine="0"/>
        <w:jc w:val="center"/>
        <w:textAlignment w:val="baseline"/>
        <w:rPr>
          <w:rFonts w:ascii="Times New Roman" w:eastAsia="Times New Roman" w:hAnsi="Times New Roman" w:cs="Times New Roman"/>
          <w:bCs/>
          <w:color w:val="000000"/>
          <w:sz w:val="22"/>
          <w:szCs w:val="22"/>
          <w:lang w:eastAsia="en-US"/>
        </w:rPr>
      </w:pPr>
      <w:r w:rsidRPr="008563BD">
        <w:rPr>
          <w:rFonts w:ascii="Times New Roman" w:eastAsia="Times New Roman" w:hAnsi="Times New Roman" w:cs="Times New Roman"/>
          <w:bCs/>
          <w:color w:val="000000"/>
          <w:sz w:val="22"/>
          <w:szCs w:val="22"/>
          <w:lang w:eastAsia="en-US"/>
        </w:rPr>
        <w:t>___________</w:t>
      </w:r>
    </w:p>
    <w:p w14:paraId="5087C566" w14:textId="77777777" w:rsidR="008563BD" w:rsidRPr="008563BD" w:rsidRDefault="008563BD" w:rsidP="008563BD">
      <w:pPr>
        <w:shd w:val="clear" w:color="auto" w:fill="FFFFFF"/>
        <w:suppressAutoHyphens/>
        <w:autoSpaceDN w:val="0"/>
        <w:spacing w:after="120" w:line="240" w:lineRule="auto"/>
        <w:ind w:firstLine="0"/>
        <w:jc w:val="center"/>
        <w:textAlignment w:val="baseline"/>
        <w:rPr>
          <w:rFonts w:ascii="Times New Roman" w:eastAsia="Times New Roman" w:hAnsi="Times New Roman" w:cs="Times New Roman"/>
          <w:bCs/>
          <w:color w:val="000000"/>
          <w:sz w:val="22"/>
          <w:szCs w:val="22"/>
          <w:lang w:eastAsia="en-US"/>
        </w:rPr>
      </w:pPr>
      <w:r w:rsidRPr="008563BD">
        <w:rPr>
          <w:rFonts w:ascii="Times New Roman" w:eastAsia="Times New Roman" w:hAnsi="Times New Roman" w:cs="Times New Roman"/>
          <w:bCs/>
          <w:color w:val="000000"/>
          <w:sz w:val="22"/>
          <w:szCs w:val="22"/>
          <w:lang w:eastAsia="en-US"/>
        </w:rPr>
        <w:t>(Sudarymo vieta)</w:t>
      </w:r>
    </w:p>
    <w:p w14:paraId="03ACB7F2" w14:textId="77777777" w:rsidR="008563BD" w:rsidRPr="008563BD" w:rsidRDefault="008563BD" w:rsidP="008563BD">
      <w:pPr>
        <w:shd w:val="clear" w:color="auto" w:fill="FFFFFF"/>
        <w:spacing w:after="120" w:line="240" w:lineRule="auto"/>
        <w:ind w:firstLine="0"/>
        <w:jc w:val="left"/>
        <w:rPr>
          <w:rFonts w:ascii="Times New Roman" w:eastAsia="Times New Roman" w:hAnsi="Times New Roman" w:cs="Times New Roman"/>
          <w:i/>
          <w:iCs/>
          <w:sz w:val="22"/>
          <w:szCs w:val="22"/>
          <w:lang w:eastAsia="en-US"/>
        </w:rPr>
      </w:pPr>
      <w:r w:rsidRPr="008563BD">
        <w:rPr>
          <w:rFonts w:ascii="Times New Roman" w:eastAsia="Times New Roman" w:hAnsi="Times New Roman" w:cs="Times New Roman"/>
          <w:b/>
          <w:bCs/>
          <w:sz w:val="22"/>
          <w:szCs w:val="22"/>
          <w:lang w:eastAsia="en-US"/>
        </w:rPr>
        <w:t xml:space="preserve">Informacija apie tiekėją </w:t>
      </w:r>
      <w:r w:rsidRPr="008563BD">
        <w:rPr>
          <w:rFonts w:ascii="Times New Roman" w:eastAsia="Times New Roman" w:hAnsi="Times New Roman" w:cs="Times New Roman"/>
          <w:i/>
          <w:iCs/>
          <w:sz w:val="22"/>
          <w:szCs w:val="22"/>
          <w:lang w:eastAsia="en-US"/>
        </w:rPr>
        <w:t>(pildo tiekėjas)</w:t>
      </w:r>
    </w:p>
    <w:tbl>
      <w:tblPr>
        <w:tblW w:w="10343" w:type="dxa"/>
        <w:jc w:val="center"/>
        <w:tblLayout w:type="fixed"/>
        <w:tblCellMar>
          <w:left w:w="10" w:type="dxa"/>
          <w:right w:w="10" w:type="dxa"/>
        </w:tblCellMar>
        <w:tblLook w:val="04A0" w:firstRow="1" w:lastRow="0" w:firstColumn="1" w:lastColumn="0" w:noHBand="0" w:noVBand="1"/>
      </w:tblPr>
      <w:tblGrid>
        <w:gridCol w:w="5042"/>
        <w:gridCol w:w="5301"/>
      </w:tblGrid>
      <w:tr w:rsidR="008563BD" w:rsidRPr="008563BD" w14:paraId="08EF9207" w14:textId="77777777" w:rsidTr="0073786C">
        <w:trPr>
          <w:trHeight w:val="995"/>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1962E2" w14:textId="77777777" w:rsidR="008563BD" w:rsidRPr="008563BD" w:rsidRDefault="008563BD" w:rsidP="008563BD">
            <w:pPr>
              <w:snapToGrid w:val="0"/>
              <w:spacing w:line="240" w:lineRule="auto"/>
              <w:ind w:firstLine="0"/>
              <w:rPr>
                <w:rFonts w:ascii="Times New Roman" w:eastAsia="Times New Roman" w:hAnsi="Times New Roman" w:cs="Times New Roman"/>
                <w:sz w:val="22"/>
                <w:szCs w:val="22"/>
                <w:lang w:eastAsia="en-US"/>
              </w:rPr>
            </w:pPr>
            <w:r w:rsidRPr="008563BD">
              <w:rPr>
                <w:rFonts w:ascii="Times New Roman" w:eastAsia="Times New Roman" w:hAnsi="Times New Roman" w:cs="Times New Roman"/>
                <w:sz w:val="22"/>
                <w:szCs w:val="22"/>
                <w:lang w:eastAsia="en-US"/>
              </w:rPr>
              <w:t>Tiekėjo arba tiekėjų grupės narių pavadinimas (-ai) (</w:t>
            </w:r>
            <w:r w:rsidRPr="008563BD">
              <w:rPr>
                <w:rFonts w:ascii="Times New Roman" w:eastAsia="Times New Roman" w:hAnsi="Times New Roman" w:cs="Times New Roman"/>
                <w:i/>
                <w:iCs/>
                <w:sz w:val="22"/>
                <w:szCs w:val="22"/>
                <w:lang w:eastAsia="en-US"/>
              </w:rPr>
              <w:t>Jeigu dalyvauja ūkio subjektų grupė, surašomi visi dalyvių pavadinimai</w:t>
            </w:r>
            <w:r w:rsidRPr="008563BD">
              <w:rPr>
                <w:rFonts w:ascii="Times New Roman" w:eastAsia="Times New Roman" w:hAnsi="Times New Roman" w:cs="Times New Roman"/>
                <w:sz w:val="22"/>
                <w:szCs w:val="22"/>
                <w:lang w:eastAsia="en-US"/>
              </w:rPr>
              <w:t xml:space="preserve">) </w:t>
            </w:r>
          </w:p>
        </w:tc>
        <w:tc>
          <w:tcPr>
            <w:tcW w:w="5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F332C6" w14:textId="77777777" w:rsidR="008563BD" w:rsidRPr="008563BD" w:rsidRDefault="008563BD" w:rsidP="008563BD">
            <w:pPr>
              <w:spacing w:line="240" w:lineRule="auto"/>
              <w:ind w:firstLine="0"/>
              <w:jc w:val="left"/>
              <w:rPr>
                <w:rFonts w:ascii="Times New Roman" w:eastAsia="Times New Roman" w:hAnsi="Times New Roman" w:cs="Times New Roman"/>
                <w:color w:val="000000"/>
                <w:sz w:val="22"/>
                <w:szCs w:val="22"/>
                <w:lang w:eastAsia="en-US"/>
              </w:rPr>
            </w:pPr>
          </w:p>
        </w:tc>
      </w:tr>
      <w:tr w:rsidR="008563BD" w:rsidRPr="008563BD" w14:paraId="423431F3" w14:textId="77777777" w:rsidTr="0073786C">
        <w:trPr>
          <w:trHeight w:val="1216"/>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C1BD94" w14:textId="77777777" w:rsidR="008563BD" w:rsidRPr="008563BD" w:rsidRDefault="008563BD" w:rsidP="008563BD">
            <w:pPr>
              <w:snapToGrid w:val="0"/>
              <w:spacing w:line="240" w:lineRule="auto"/>
              <w:ind w:firstLine="0"/>
              <w:rPr>
                <w:rFonts w:ascii="Times New Roman" w:eastAsia="Times New Roman" w:hAnsi="Times New Roman" w:cs="Times New Roman"/>
                <w:sz w:val="22"/>
                <w:szCs w:val="22"/>
                <w:lang w:eastAsia="en-US"/>
              </w:rPr>
            </w:pPr>
            <w:r w:rsidRPr="008563BD">
              <w:rPr>
                <w:rFonts w:ascii="Times New Roman" w:eastAsia="Times New Roman" w:hAnsi="Times New Roman" w:cs="Times New Roman"/>
                <w:sz w:val="22"/>
                <w:szCs w:val="22"/>
                <w:lang w:eastAsia="en-US"/>
              </w:rPr>
              <w:t xml:space="preserve">Tiekėjo arba tiekėjų grupės narių juridinio asmens </w:t>
            </w:r>
            <w:r w:rsidRPr="008563BD">
              <w:rPr>
                <w:rFonts w:ascii="Times New Roman" w:eastAsia="Times New Roman" w:hAnsi="Times New Roman" w:cs="Times New Roman"/>
                <w:b/>
                <w:bCs/>
                <w:sz w:val="22"/>
                <w:szCs w:val="22"/>
                <w:lang w:eastAsia="en-US"/>
              </w:rPr>
              <w:t>kodas</w:t>
            </w:r>
            <w:r w:rsidRPr="008563BD">
              <w:rPr>
                <w:rFonts w:ascii="Times New Roman" w:eastAsia="Times New Roman" w:hAnsi="Times New Roman" w:cs="Times New Roman"/>
                <w:sz w:val="22"/>
                <w:szCs w:val="22"/>
                <w:lang w:eastAsia="en-US"/>
              </w:rPr>
              <w:t xml:space="preserve"> (-ai) </w:t>
            </w:r>
            <w:r w:rsidRPr="008563BD">
              <w:rPr>
                <w:rFonts w:ascii="Times New Roman" w:eastAsia="Times New Roman" w:hAnsi="Times New Roman" w:cs="Times New Roman"/>
                <w:i/>
                <w:iCs/>
                <w:sz w:val="22"/>
                <w:szCs w:val="22"/>
                <w:lang w:eastAsia="en-US"/>
              </w:rPr>
              <w:t xml:space="preserve">(tuo atveju, jei pasiūlymą teikia fizinis asmuo – verslo pažymėjimo Nr. ar pan.), </w:t>
            </w:r>
            <w:r w:rsidRPr="008563BD">
              <w:rPr>
                <w:rFonts w:ascii="Times New Roman" w:eastAsia="Times New Roman" w:hAnsi="Times New Roman" w:cs="Times New Roman"/>
                <w:b/>
                <w:bCs/>
                <w:sz w:val="22"/>
                <w:szCs w:val="22"/>
                <w:lang w:eastAsia="en-US"/>
              </w:rPr>
              <w:t>adresas</w:t>
            </w:r>
            <w:r w:rsidRPr="008563BD">
              <w:rPr>
                <w:rFonts w:ascii="Times New Roman" w:eastAsia="Times New Roman" w:hAnsi="Times New Roman" w:cs="Times New Roman"/>
                <w:sz w:val="22"/>
                <w:szCs w:val="22"/>
                <w:lang w:eastAsia="en-US"/>
              </w:rPr>
              <w:t xml:space="preserve"> (-ai) </w:t>
            </w:r>
          </w:p>
        </w:tc>
        <w:tc>
          <w:tcPr>
            <w:tcW w:w="5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92C8F5" w14:textId="77777777" w:rsidR="008563BD" w:rsidRPr="008563BD" w:rsidRDefault="008563BD" w:rsidP="008563BD">
            <w:pPr>
              <w:spacing w:line="240" w:lineRule="auto"/>
              <w:ind w:firstLine="0"/>
              <w:jc w:val="left"/>
              <w:rPr>
                <w:rFonts w:ascii="Times New Roman" w:eastAsia="Times New Roman" w:hAnsi="Times New Roman" w:cs="Times New Roman"/>
                <w:color w:val="000000"/>
                <w:sz w:val="22"/>
                <w:szCs w:val="22"/>
                <w:lang w:eastAsia="en-US"/>
              </w:rPr>
            </w:pPr>
          </w:p>
        </w:tc>
      </w:tr>
      <w:tr w:rsidR="008563BD" w:rsidRPr="008563BD" w14:paraId="39F2243E" w14:textId="77777777" w:rsidTr="0073786C">
        <w:trPr>
          <w:trHeight w:hRule="exact" w:val="715"/>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6D1409" w14:textId="77777777" w:rsidR="008563BD" w:rsidRPr="008563BD" w:rsidRDefault="008563BD" w:rsidP="008563BD">
            <w:pPr>
              <w:snapToGrid w:val="0"/>
              <w:spacing w:line="240" w:lineRule="auto"/>
              <w:ind w:firstLine="0"/>
              <w:rPr>
                <w:rFonts w:ascii="Times New Roman" w:eastAsia="Times New Roman" w:hAnsi="Times New Roman" w:cs="Times New Roman"/>
                <w:color w:val="000000"/>
                <w:sz w:val="22"/>
                <w:szCs w:val="22"/>
                <w:lang w:eastAsia="en-US"/>
              </w:rPr>
            </w:pPr>
            <w:r w:rsidRPr="008563BD">
              <w:rPr>
                <w:rFonts w:ascii="Times New Roman" w:eastAsia="Times New Roman" w:hAnsi="Times New Roman" w:cs="Times New Roman"/>
                <w:sz w:val="22"/>
                <w:szCs w:val="22"/>
                <w:lang w:eastAsia="en-US"/>
              </w:rPr>
              <w:t xml:space="preserve">Tiekėjų grupės narys, atstovaujantis grupei </w:t>
            </w:r>
            <w:r w:rsidRPr="008563BD">
              <w:rPr>
                <w:rFonts w:ascii="Times New Roman" w:eastAsia="Times New Roman" w:hAnsi="Times New Roman" w:cs="Times New Roman"/>
                <w:i/>
                <w:iCs/>
                <w:sz w:val="22"/>
                <w:szCs w:val="22"/>
                <w:lang w:eastAsia="en-US"/>
              </w:rPr>
              <w:t xml:space="preserve">(pildoma, jei pasiūlymą teikia tiekėjų grupė) </w:t>
            </w:r>
          </w:p>
        </w:tc>
        <w:tc>
          <w:tcPr>
            <w:tcW w:w="5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A69886" w14:textId="77777777" w:rsidR="008563BD" w:rsidRPr="008563BD" w:rsidRDefault="008563BD" w:rsidP="008563BD">
            <w:pPr>
              <w:snapToGrid w:val="0"/>
              <w:spacing w:line="240" w:lineRule="auto"/>
              <w:ind w:firstLine="0"/>
              <w:jc w:val="left"/>
              <w:rPr>
                <w:rFonts w:ascii="Times New Roman" w:eastAsia="Times New Roman" w:hAnsi="Times New Roman" w:cs="Times New Roman"/>
                <w:color w:val="000000"/>
                <w:sz w:val="22"/>
                <w:szCs w:val="22"/>
                <w:lang w:eastAsia="en-US"/>
              </w:rPr>
            </w:pPr>
          </w:p>
          <w:p w14:paraId="3836452A" w14:textId="77777777" w:rsidR="008563BD" w:rsidRPr="008563BD" w:rsidRDefault="008563BD" w:rsidP="008563BD">
            <w:pPr>
              <w:snapToGrid w:val="0"/>
              <w:spacing w:line="240" w:lineRule="auto"/>
              <w:ind w:firstLine="0"/>
              <w:jc w:val="left"/>
              <w:rPr>
                <w:rFonts w:ascii="Times New Roman" w:eastAsia="Times New Roman" w:hAnsi="Times New Roman" w:cs="Times New Roman"/>
                <w:color w:val="000000"/>
                <w:sz w:val="22"/>
                <w:szCs w:val="22"/>
                <w:lang w:eastAsia="en-US"/>
              </w:rPr>
            </w:pPr>
          </w:p>
          <w:p w14:paraId="15083919" w14:textId="77777777" w:rsidR="008563BD" w:rsidRPr="008563BD" w:rsidRDefault="008563BD" w:rsidP="008563BD">
            <w:pPr>
              <w:snapToGrid w:val="0"/>
              <w:spacing w:line="240" w:lineRule="auto"/>
              <w:ind w:firstLine="0"/>
              <w:jc w:val="left"/>
              <w:rPr>
                <w:rFonts w:ascii="Times New Roman" w:eastAsia="Times New Roman" w:hAnsi="Times New Roman" w:cs="Times New Roman"/>
                <w:color w:val="000000"/>
                <w:sz w:val="22"/>
                <w:szCs w:val="22"/>
                <w:lang w:eastAsia="en-US"/>
              </w:rPr>
            </w:pPr>
          </w:p>
          <w:p w14:paraId="77832994" w14:textId="77777777" w:rsidR="008563BD" w:rsidRPr="008563BD" w:rsidRDefault="008563BD" w:rsidP="008563BD">
            <w:pPr>
              <w:snapToGrid w:val="0"/>
              <w:spacing w:line="240" w:lineRule="auto"/>
              <w:ind w:firstLine="0"/>
              <w:jc w:val="left"/>
              <w:rPr>
                <w:rFonts w:ascii="Times New Roman" w:eastAsia="Times New Roman" w:hAnsi="Times New Roman" w:cs="Times New Roman"/>
                <w:color w:val="000000"/>
                <w:sz w:val="22"/>
                <w:szCs w:val="22"/>
                <w:lang w:eastAsia="en-US"/>
              </w:rPr>
            </w:pPr>
          </w:p>
          <w:p w14:paraId="7DDF0720" w14:textId="77777777" w:rsidR="008563BD" w:rsidRPr="008563BD" w:rsidRDefault="008563BD" w:rsidP="008563BD">
            <w:pPr>
              <w:snapToGrid w:val="0"/>
              <w:spacing w:line="240" w:lineRule="auto"/>
              <w:ind w:firstLine="0"/>
              <w:jc w:val="left"/>
              <w:rPr>
                <w:rFonts w:ascii="Times New Roman" w:eastAsia="Times New Roman" w:hAnsi="Times New Roman" w:cs="Times New Roman"/>
                <w:color w:val="000000"/>
                <w:sz w:val="22"/>
                <w:szCs w:val="22"/>
                <w:lang w:eastAsia="en-US"/>
              </w:rPr>
            </w:pPr>
          </w:p>
          <w:p w14:paraId="70215A45" w14:textId="77777777" w:rsidR="008563BD" w:rsidRPr="008563BD" w:rsidRDefault="008563BD" w:rsidP="008563BD">
            <w:pPr>
              <w:snapToGrid w:val="0"/>
              <w:spacing w:line="240" w:lineRule="auto"/>
              <w:ind w:firstLine="0"/>
              <w:jc w:val="left"/>
              <w:rPr>
                <w:rFonts w:ascii="Times New Roman" w:eastAsia="Times New Roman" w:hAnsi="Times New Roman" w:cs="Times New Roman"/>
                <w:color w:val="000000"/>
                <w:sz w:val="22"/>
                <w:szCs w:val="22"/>
                <w:lang w:eastAsia="en-US"/>
              </w:rPr>
            </w:pPr>
          </w:p>
          <w:p w14:paraId="4A910ED0" w14:textId="77777777" w:rsidR="008563BD" w:rsidRPr="008563BD" w:rsidRDefault="008563BD" w:rsidP="008563BD">
            <w:pPr>
              <w:snapToGrid w:val="0"/>
              <w:spacing w:line="240" w:lineRule="auto"/>
              <w:ind w:firstLine="0"/>
              <w:jc w:val="left"/>
              <w:rPr>
                <w:rFonts w:ascii="Times New Roman" w:eastAsia="Times New Roman" w:hAnsi="Times New Roman" w:cs="Times New Roman"/>
                <w:color w:val="000000"/>
                <w:sz w:val="22"/>
                <w:szCs w:val="22"/>
                <w:lang w:eastAsia="en-US"/>
              </w:rPr>
            </w:pPr>
          </w:p>
        </w:tc>
      </w:tr>
      <w:tr w:rsidR="008563BD" w:rsidRPr="008563BD" w14:paraId="0C62348B" w14:textId="77777777" w:rsidTr="0073786C">
        <w:trPr>
          <w:trHeight w:val="958"/>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6540D5" w14:textId="77777777" w:rsidR="008563BD" w:rsidRPr="008563BD" w:rsidRDefault="008563BD" w:rsidP="008563BD">
            <w:pPr>
              <w:snapToGrid w:val="0"/>
              <w:spacing w:line="240" w:lineRule="auto"/>
              <w:ind w:firstLine="0"/>
              <w:rPr>
                <w:rFonts w:ascii="Times New Roman" w:eastAsia="Times New Roman" w:hAnsi="Times New Roman" w:cs="Times New Roman"/>
                <w:color w:val="000000"/>
                <w:sz w:val="22"/>
                <w:szCs w:val="22"/>
                <w:lang w:eastAsia="en-US"/>
              </w:rPr>
            </w:pPr>
            <w:r w:rsidRPr="008563BD">
              <w:rPr>
                <w:rFonts w:ascii="Times New Roman" w:eastAsia="Times New Roman" w:hAnsi="Times New Roman" w:cs="Times New Roman"/>
                <w:sz w:val="22"/>
                <w:szCs w:val="22"/>
                <w:lang w:eastAsia="en-US"/>
              </w:rPr>
              <w:t xml:space="preserve">Asmens, įgalioto bendrauti su perkančiąją organizacija, kontaktinė informacija (vardas, pavardė, pareigos, tel., el. p. adresas) </w:t>
            </w:r>
          </w:p>
        </w:tc>
        <w:tc>
          <w:tcPr>
            <w:tcW w:w="5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74EAD7" w14:textId="77777777" w:rsidR="008563BD" w:rsidRPr="008563BD" w:rsidRDefault="008563BD" w:rsidP="008563BD">
            <w:pPr>
              <w:spacing w:line="240" w:lineRule="auto"/>
              <w:ind w:firstLine="0"/>
              <w:jc w:val="left"/>
              <w:rPr>
                <w:rFonts w:ascii="Times New Roman" w:eastAsia="Times New Roman" w:hAnsi="Times New Roman" w:cs="Times New Roman"/>
                <w:color w:val="000000"/>
                <w:sz w:val="22"/>
                <w:szCs w:val="22"/>
                <w:lang w:eastAsia="en-US"/>
              </w:rPr>
            </w:pPr>
          </w:p>
        </w:tc>
      </w:tr>
      <w:tr w:rsidR="008563BD" w:rsidRPr="008563BD" w14:paraId="58DE87F5" w14:textId="77777777" w:rsidTr="0073786C">
        <w:trPr>
          <w:trHeight w:val="958"/>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866455" w14:textId="77777777" w:rsidR="008563BD" w:rsidRPr="008563BD" w:rsidRDefault="008563BD" w:rsidP="008563BD">
            <w:pPr>
              <w:snapToGrid w:val="0"/>
              <w:spacing w:line="240" w:lineRule="auto"/>
              <w:ind w:firstLine="0"/>
              <w:rPr>
                <w:rFonts w:ascii="Times New Roman" w:eastAsia="Times New Roman" w:hAnsi="Times New Roman" w:cs="Times New Roman"/>
                <w:sz w:val="22"/>
                <w:szCs w:val="22"/>
                <w:lang w:eastAsia="en-US"/>
              </w:rPr>
            </w:pPr>
            <w:r w:rsidRPr="008563BD">
              <w:rPr>
                <w:rFonts w:ascii="Times New Roman" w:eastAsia="Times New Roman" w:hAnsi="Times New Roman" w:cs="Times New Roman"/>
                <w:sz w:val="22"/>
                <w:szCs w:val="22"/>
                <w:lang w:eastAsia="en-US"/>
              </w:rPr>
              <w:t xml:space="preserve">(1) </w:t>
            </w:r>
            <w:r w:rsidRPr="008563BD">
              <w:rPr>
                <w:rFonts w:ascii="Times New Roman" w:eastAsia="Times New Roman" w:hAnsi="Times New Roman" w:cs="Times New Roman"/>
                <w:b/>
                <w:bCs/>
                <w:sz w:val="22"/>
                <w:szCs w:val="22"/>
                <w:lang w:eastAsia="en-US"/>
              </w:rPr>
              <w:t>Tiekėjo/tiekėjų grupės narių</w:t>
            </w:r>
            <w:r w:rsidRPr="008563BD">
              <w:rPr>
                <w:rFonts w:ascii="Times New Roman" w:eastAsia="Times New Roman" w:hAnsi="Times New Roman" w:cs="Times New Roman"/>
                <w:sz w:val="22"/>
                <w:szCs w:val="22"/>
                <w:lang w:eastAsia="en-US"/>
              </w:rPr>
              <w:t xml:space="preserve">, (2) </w:t>
            </w:r>
            <w:r w:rsidRPr="008563BD">
              <w:rPr>
                <w:rFonts w:ascii="Times New Roman" w:eastAsia="Times New Roman" w:hAnsi="Times New Roman" w:cs="Times New Roman"/>
                <w:b/>
                <w:bCs/>
                <w:sz w:val="22"/>
                <w:szCs w:val="22"/>
                <w:lang w:eastAsia="en-US"/>
              </w:rPr>
              <w:t>ūkio subjektų, kurių pajėgumais remiamasi</w:t>
            </w:r>
            <w:r w:rsidRPr="008563BD">
              <w:rPr>
                <w:rFonts w:ascii="Times New Roman" w:eastAsia="Times New Roman" w:hAnsi="Times New Roman" w:cs="Times New Roman"/>
                <w:sz w:val="22"/>
                <w:szCs w:val="22"/>
                <w:lang w:eastAsia="en-US"/>
              </w:rPr>
              <w:t xml:space="preserve">: kolegialaus priežiūros organo (Stebėtojų tarybos) ir (ar) kolegialaus valdymo organo (Valdybos) </w:t>
            </w:r>
            <w:r w:rsidRPr="008563BD">
              <w:rPr>
                <w:rFonts w:ascii="Times New Roman" w:eastAsia="Times New Roman" w:hAnsi="Times New Roman" w:cs="Times New Roman"/>
                <w:b/>
                <w:bCs/>
                <w:sz w:val="22"/>
                <w:szCs w:val="22"/>
                <w:lang w:eastAsia="en-US"/>
              </w:rPr>
              <w:t>narių sąrašas</w:t>
            </w:r>
            <w:r w:rsidRPr="008563BD">
              <w:rPr>
                <w:rFonts w:ascii="Times New Roman" w:eastAsia="Times New Roman" w:hAnsi="Times New Roman" w:cs="Times New Roman"/>
                <w:sz w:val="22"/>
                <w:szCs w:val="22"/>
                <w:lang w:eastAsia="en-US"/>
              </w:rPr>
              <w:t xml:space="preserve"> (jei sudaryta) ir (ar) </w:t>
            </w:r>
            <w:r w:rsidRPr="008563BD">
              <w:rPr>
                <w:rFonts w:ascii="Times New Roman" w:eastAsia="Times New Roman" w:hAnsi="Times New Roman" w:cs="Times New Roman"/>
                <w:b/>
                <w:bCs/>
                <w:sz w:val="22"/>
                <w:szCs w:val="22"/>
                <w:lang w:eastAsia="en-US"/>
              </w:rPr>
              <w:t>asmuo</w:t>
            </w:r>
            <w:r w:rsidRPr="008563BD">
              <w:rPr>
                <w:rFonts w:ascii="Times New Roman" w:eastAsia="Times New Roman" w:hAnsi="Times New Roman" w:cs="Times New Roman"/>
                <w:sz w:val="22"/>
                <w:szCs w:val="22"/>
                <w:lang w:eastAsia="en-US"/>
              </w:rPr>
              <w:t xml:space="preserve">, turintis teisę atstovauti tiekėjui ar jį kontroliuoti, jo vardu priimti sprendimą, sudaryti sandorį </w:t>
            </w:r>
            <w:r w:rsidRPr="008563BD">
              <w:rPr>
                <w:rFonts w:ascii="Times New Roman" w:eastAsia="Times New Roman" w:hAnsi="Times New Roman" w:cs="Times New Roman"/>
                <w:color w:val="000000"/>
                <w:sz w:val="22"/>
                <w:szCs w:val="22"/>
                <w:lang w:eastAsia="en-US"/>
              </w:rPr>
              <w:t>(</w:t>
            </w:r>
            <w:r w:rsidRPr="008563BD">
              <w:rPr>
                <w:rFonts w:ascii="Times New Roman" w:eastAsia="Times New Roman" w:hAnsi="Times New Roman" w:cs="Times New Roman"/>
                <w:i/>
                <w:iCs/>
                <w:color w:val="000000"/>
                <w:sz w:val="22"/>
                <w:szCs w:val="22"/>
                <w:lang w:eastAsia="en-US"/>
              </w:rPr>
              <w:t>taikoma, kai pirkimo dokumentuose nustatyti pašalinimo pagrindai</w:t>
            </w:r>
            <w:r w:rsidRPr="008563BD">
              <w:rPr>
                <w:rFonts w:ascii="Times New Roman" w:eastAsia="Times New Roman" w:hAnsi="Times New Roman" w:cs="Times New Roman"/>
                <w:color w:val="000000"/>
                <w:sz w:val="22"/>
                <w:szCs w:val="22"/>
                <w:lang w:eastAsia="en-US"/>
              </w:rPr>
              <w:t>)</w:t>
            </w:r>
          </w:p>
        </w:tc>
        <w:tc>
          <w:tcPr>
            <w:tcW w:w="5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C3CE51" w14:textId="77777777" w:rsidR="008563BD" w:rsidRPr="008563BD" w:rsidRDefault="008563BD" w:rsidP="008563BD">
            <w:pPr>
              <w:suppressAutoHyphens/>
              <w:autoSpaceDN w:val="0"/>
              <w:spacing w:line="240" w:lineRule="auto"/>
              <w:ind w:firstLine="0"/>
              <w:textAlignment w:val="baseline"/>
              <w:rPr>
                <w:rFonts w:ascii="Times New Roman" w:eastAsia="Times New Roman" w:hAnsi="Times New Roman" w:cs="Times New Roman"/>
                <w:i/>
                <w:iCs/>
                <w:color w:val="000000"/>
                <w:sz w:val="22"/>
                <w:szCs w:val="22"/>
                <w:lang w:eastAsia="en-US"/>
              </w:rPr>
            </w:pPr>
            <w:r w:rsidRPr="008563BD">
              <w:rPr>
                <w:rFonts w:ascii="Times New Roman" w:eastAsia="Times New Roman" w:hAnsi="Times New Roman" w:cs="Times New Roman"/>
                <w:i/>
                <w:iCs/>
                <w:color w:val="000000"/>
                <w:sz w:val="22"/>
                <w:szCs w:val="22"/>
                <w:lang w:eastAsia="en-US"/>
              </w:rPr>
              <w:t>(nurodomi nariai/asmenys, jeigu tokie yra; jeigu tokių narių/asmenų nėra</w:t>
            </w:r>
            <w:r w:rsidRPr="00CE6B48">
              <w:rPr>
                <w:rFonts w:ascii="Times New Roman" w:eastAsia="Times New Roman" w:hAnsi="Times New Roman" w:cs="Times New Roman"/>
                <w:i/>
                <w:iCs/>
                <w:sz w:val="22"/>
                <w:szCs w:val="22"/>
                <w:lang w:eastAsia="en-US"/>
              </w:rPr>
              <w:t xml:space="preserve">, </w:t>
            </w:r>
            <w:r w:rsidRPr="00CE6B48">
              <w:rPr>
                <w:rFonts w:ascii="Times New Roman" w:eastAsia="Times New Roman" w:hAnsi="Times New Roman" w:cs="Times New Roman"/>
                <w:b/>
                <w:bCs/>
                <w:i/>
                <w:iCs/>
                <w:sz w:val="22"/>
                <w:szCs w:val="22"/>
                <w:lang w:eastAsia="en-US"/>
              </w:rPr>
              <w:t>aiškiai nurodyti, kad tokių asmenų nėra</w:t>
            </w:r>
            <w:r w:rsidRPr="008563BD">
              <w:rPr>
                <w:rFonts w:ascii="Times New Roman" w:eastAsia="Times New Roman" w:hAnsi="Times New Roman" w:cs="Times New Roman"/>
                <w:i/>
                <w:iCs/>
                <w:color w:val="000000"/>
                <w:sz w:val="22"/>
                <w:szCs w:val="22"/>
                <w:lang w:eastAsia="en-US"/>
              </w:rPr>
              <w:t>:</w:t>
            </w:r>
          </w:p>
          <w:p w14:paraId="16CEF788" w14:textId="77777777" w:rsidR="008563BD" w:rsidRPr="008563BD" w:rsidRDefault="008563BD" w:rsidP="008563BD">
            <w:pPr>
              <w:suppressAutoHyphens/>
              <w:autoSpaceDN w:val="0"/>
              <w:spacing w:line="240" w:lineRule="auto"/>
              <w:ind w:firstLine="0"/>
              <w:textAlignment w:val="baseline"/>
              <w:rPr>
                <w:rFonts w:ascii="Times New Roman" w:eastAsia="Times New Roman" w:hAnsi="Times New Roman" w:cs="Times New Roman"/>
                <w:i/>
                <w:iCs/>
                <w:color w:val="000000"/>
                <w:sz w:val="22"/>
                <w:szCs w:val="22"/>
                <w:lang w:eastAsia="en-US"/>
              </w:rPr>
            </w:pPr>
            <w:r w:rsidRPr="008563BD">
              <w:rPr>
                <w:rFonts w:ascii="Times New Roman" w:eastAsia="Times New Roman" w:hAnsi="Times New Roman" w:cs="Times New Roman"/>
                <w:i/>
                <w:iCs/>
                <w:color w:val="000000"/>
                <w:sz w:val="22"/>
                <w:szCs w:val="22"/>
                <w:lang w:eastAsia="en-US"/>
              </w:rPr>
              <w:t>- dėl tiekėjo/tiekėjų grupės narių;</w:t>
            </w:r>
          </w:p>
          <w:p w14:paraId="1CFAEADC" w14:textId="77777777" w:rsidR="008563BD" w:rsidRPr="008563BD" w:rsidRDefault="008563BD" w:rsidP="008563BD">
            <w:pPr>
              <w:suppressAutoHyphens/>
              <w:autoSpaceDN w:val="0"/>
              <w:spacing w:line="240" w:lineRule="auto"/>
              <w:ind w:firstLine="0"/>
              <w:textAlignment w:val="baseline"/>
              <w:rPr>
                <w:rFonts w:ascii="Times New Roman" w:eastAsia="Times New Roman" w:hAnsi="Times New Roman" w:cs="Times New Roman"/>
                <w:i/>
                <w:iCs/>
                <w:color w:val="000000"/>
                <w:sz w:val="22"/>
                <w:szCs w:val="22"/>
                <w:lang w:eastAsia="en-US"/>
              </w:rPr>
            </w:pPr>
            <w:r w:rsidRPr="008563BD">
              <w:rPr>
                <w:rFonts w:ascii="Times New Roman" w:eastAsia="Times New Roman" w:hAnsi="Times New Roman" w:cs="Times New Roman"/>
                <w:i/>
                <w:iCs/>
                <w:color w:val="000000"/>
                <w:sz w:val="22"/>
                <w:szCs w:val="22"/>
                <w:lang w:eastAsia="en-US"/>
              </w:rPr>
              <w:t>- dėl ūkio subjektų, kurių pajėgumais (kvalifikacija) remiamasi (jeigu pasitelkiami))</w:t>
            </w:r>
          </w:p>
          <w:p w14:paraId="6110B437" w14:textId="77777777" w:rsidR="008563BD" w:rsidRPr="008563BD" w:rsidRDefault="008563BD" w:rsidP="008563BD">
            <w:pPr>
              <w:spacing w:line="240" w:lineRule="auto"/>
              <w:ind w:firstLine="0"/>
              <w:jc w:val="left"/>
              <w:rPr>
                <w:rFonts w:ascii="Times New Roman" w:eastAsia="Times New Roman" w:hAnsi="Times New Roman" w:cs="Times New Roman"/>
                <w:color w:val="000000"/>
                <w:sz w:val="22"/>
                <w:szCs w:val="22"/>
                <w:lang w:eastAsia="en-US"/>
              </w:rPr>
            </w:pPr>
          </w:p>
        </w:tc>
      </w:tr>
    </w:tbl>
    <w:p w14:paraId="6C12A402" w14:textId="77777777" w:rsidR="008563BD" w:rsidRPr="008563BD" w:rsidRDefault="008563BD" w:rsidP="008563B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line="240" w:lineRule="auto"/>
        <w:ind w:firstLine="0"/>
        <w:rPr>
          <w:rFonts w:ascii="Times New Roman" w:eastAsia="Lucida Sans Unicode" w:hAnsi="Times New Roman" w:cs="Times New Roman"/>
          <w:kern w:val="3"/>
          <w:sz w:val="22"/>
          <w:szCs w:val="22"/>
          <w:lang w:eastAsia="hi-IN" w:bidi="hi-IN"/>
        </w:rPr>
      </w:pPr>
    </w:p>
    <w:p w14:paraId="222AD10C" w14:textId="77777777" w:rsidR="008563BD" w:rsidRPr="008563BD" w:rsidRDefault="008563BD" w:rsidP="008563BD">
      <w:pPr>
        <w:suppressAutoHyphens/>
        <w:autoSpaceDE w:val="0"/>
        <w:autoSpaceDN w:val="0"/>
        <w:adjustRightInd w:val="0"/>
        <w:spacing w:line="240" w:lineRule="auto"/>
        <w:ind w:firstLine="0"/>
        <w:contextualSpacing/>
        <w:textAlignment w:val="baseline"/>
        <w:rPr>
          <w:rFonts w:ascii="Times New Roman" w:eastAsia="Times New Roman" w:hAnsi="Times New Roman" w:cs="Times New Roman"/>
          <w:color w:val="000000"/>
          <w:sz w:val="22"/>
          <w:szCs w:val="22"/>
          <w:lang w:eastAsia="ar-SA"/>
        </w:rPr>
      </w:pPr>
      <w:r w:rsidRPr="008563BD">
        <w:rPr>
          <w:rFonts w:ascii="Times New Roman" w:eastAsia="Times New Roman" w:hAnsi="Times New Roman" w:cs="Times New Roman"/>
          <w:color w:val="000000"/>
          <w:sz w:val="22"/>
          <w:szCs w:val="22"/>
          <w:lang w:eastAsia="ar-SA"/>
        </w:rPr>
        <w:t xml:space="preserve">Šiuo pasiūlymu pažymime, kad sutinkame su visomis pirkimo sąlygomis, nustatytomis skelbime apie pirkimą ir pirkimo dokumentuose bei jų paaiškinimuose, papildymuose. </w:t>
      </w:r>
    </w:p>
    <w:p w14:paraId="5FA277A0" w14:textId="77777777" w:rsidR="008563BD" w:rsidRPr="008563BD" w:rsidRDefault="008563BD" w:rsidP="008563BD">
      <w:pPr>
        <w:suppressAutoHyphens/>
        <w:autoSpaceDE w:val="0"/>
        <w:autoSpaceDN w:val="0"/>
        <w:adjustRightInd w:val="0"/>
        <w:spacing w:line="240" w:lineRule="auto"/>
        <w:ind w:firstLine="0"/>
        <w:contextualSpacing/>
        <w:textAlignment w:val="baseline"/>
        <w:rPr>
          <w:rFonts w:ascii="Times New Roman" w:eastAsia="Times New Roman" w:hAnsi="Times New Roman" w:cs="Times New Roman"/>
          <w:color w:val="000000"/>
          <w:sz w:val="22"/>
          <w:szCs w:val="22"/>
          <w:lang w:eastAsia="ar-SA"/>
        </w:rPr>
      </w:pPr>
      <w:r w:rsidRPr="008563BD">
        <w:rPr>
          <w:rFonts w:ascii="Times New Roman" w:eastAsia="Times New Roman" w:hAnsi="Times New Roman" w:cs="Times New Roman"/>
          <w:sz w:val="22"/>
          <w:szCs w:val="22"/>
          <w:lang w:eastAsia="ar-SA"/>
        </w:rPr>
        <w:t>Patvirtiname, kad visa pasiūlyme pateikta informacija yra teisinga, atitinka tikrovę ir apima viską, ko reikia visiškam ir tinkamam sutarties vykdymui.</w:t>
      </w:r>
    </w:p>
    <w:p w14:paraId="76D40CCA" w14:textId="77777777" w:rsidR="008563BD" w:rsidRPr="008563BD" w:rsidRDefault="008563BD" w:rsidP="008563BD">
      <w:pPr>
        <w:suppressAutoHyphens/>
        <w:autoSpaceDE w:val="0"/>
        <w:autoSpaceDN w:val="0"/>
        <w:adjustRightInd w:val="0"/>
        <w:spacing w:line="240" w:lineRule="auto"/>
        <w:ind w:firstLine="0"/>
        <w:contextualSpacing/>
        <w:textAlignment w:val="baseline"/>
        <w:rPr>
          <w:rFonts w:ascii="Times New Roman" w:eastAsia="Times New Roman" w:hAnsi="Times New Roman" w:cs="Times New Roman"/>
          <w:color w:val="000000"/>
          <w:sz w:val="22"/>
          <w:szCs w:val="22"/>
          <w:lang w:eastAsia="ar-SA"/>
        </w:rPr>
      </w:pPr>
      <w:r w:rsidRPr="008563BD">
        <w:rPr>
          <w:rFonts w:ascii="Times New Roman" w:eastAsia="Times New Roman" w:hAnsi="Times New Roman" w:cs="Times New Roman"/>
          <w:color w:val="000000"/>
          <w:sz w:val="22"/>
          <w:szCs w:val="22"/>
          <w:lang w:eastAsia="ar-SA"/>
        </w:rPr>
        <w:t xml:space="preserve">Mūsų siūlomos Paslaugos visiškai atitinka pirkimo dokumentuose nurodytus reikalavimus. </w:t>
      </w:r>
    </w:p>
    <w:p w14:paraId="3FFB8F27" w14:textId="77777777" w:rsidR="008563BD" w:rsidRPr="008563BD" w:rsidRDefault="008563BD" w:rsidP="008563BD">
      <w:pPr>
        <w:suppressAutoHyphens/>
        <w:autoSpaceDE w:val="0"/>
        <w:autoSpaceDN w:val="0"/>
        <w:adjustRightInd w:val="0"/>
        <w:spacing w:line="240" w:lineRule="auto"/>
        <w:ind w:firstLine="0"/>
        <w:contextualSpacing/>
        <w:textAlignment w:val="baseline"/>
        <w:rPr>
          <w:rFonts w:ascii="Times New Roman" w:eastAsia="Times New Roman" w:hAnsi="Times New Roman" w:cs="Times New Roman"/>
          <w:color w:val="000000"/>
          <w:sz w:val="22"/>
          <w:szCs w:val="22"/>
          <w:lang w:eastAsia="ar-SA"/>
        </w:rPr>
      </w:pPr>
      <w:r w:rsidRPr="008563BD">
        <w:rPr>
          <w:rFonts w:ascii="Times New Roman" w:eastAsia="Times New Roman" w:hAnsi="Times New Roman" w:cs="Times New Roman"/>
          <w:color w:val="000000"/>
          <w:sz w:val="22"/>
          <w:szCs w:val="22"/>
          <w:lang w:eastAsia="ar-SA"/>
        </w:rPr>
        <w:t xml:space="preserve">Patvirtiname, kad jei pasiūlyme </w:t>
      </w:r>
      <w:r w:rsidRPr="008563BD">
        <w:rPr>
          <w:rFonts w:ascii="Times New Roman" w:eastAsia="Times New Roman" w:hAnsi="Times New Roman" w:cs="Times New Roman"/>
          <w:color w:val="000000"/>
          <w:sz w:val="22"/>
          <w:szCs w:val="22"/>
          <w:u w:val="single"/>
          <w:lang w:eastAsia="ar-SA"/>
        </w:rPr>
        <w:t>nenurodyti</w:t>
      </w:r>
      <w:r w:rsidRPr="008563BD">
        <w:rPr>
          <w:rFonts w:ascii="Times New Roman" w:eastAsia="Times New Roman" w:hAnsi="Times New Roman" w:cs="Times New Roman"/>
          <w:color w:val="000000"/>
          <w:sz w:val="22"/>
          <w:szCs w:val="22"/>
          <w:lang w:eastAsia="ar-SA"/>
        </w:rPr>
        <w:t xml:space="preserve"> kolegialaus priežiūros/valdymo organų nariai, šie organai juridiniuose asmenyse </w:t>
      </w:r>
      <w:r w:rsidRPr="008563BD">
        <w:rPr>
          <w:rFonts w:ascii="Times New Roman" w:eastAsia="Times New Roman" w:hAnsi="Times New Roman" w:cs="Times New Roman"/>
          <w:color w:val="000000"/>
          <w:sz w:val="22"/>
          <w:szCs w:val="22"/>
          <w:u w:val="single"/>
          <w:lang w:eastAsia="ar-SA"/>
        </w:rPr>
        <w:t>nėra sudaryti</w:t>
      </w:r>
      <w:r w:rsidRPr="008563BD">
        <w:rPr>
          <w:rFonts w:ascii="Times New Roman" w:eastAsia="Times New Roman" w:hAnsi="Times New Roman" w:cs="Times New Roman"/>
          <w:color w:val="000000"/>
          <w:sz w:val="22"/>
          <w:szCs w:val="22"/>
          <w:lang w:eastAsia="ar-SA"/>
        </w:rPr>
        <w:t xml:space="preserve"> (taikoma, kai pirkimo dokumentuose nustatyti pašalinimo pagrindai).</w:t>
      </w:r>
    </w:p>
    <w:p w14:paraId="30AFA90E" w14:textId="77777777" w:rsidR="008563BD" w:rsidRPr="008563BD" w:rsidRDefault="008563BD" w:rsidP="008563BD">
      <w:pPr>
        <w:suppressAutoHyphens/>
        <w:autoSpaceDE w:val="0"/>
        <w:autoSpaceDN w:val="0"/>
        <w:adjustRightInd w:val="0"/>
        <w:spacing w:line="240" w:lineRule="auto"/>
        <w:ind w:firstLine="0"/>
        <w:contextualSpacing/>
        <w:textAlignment w:val="baseline"/>
        <w:rPr>
          <w:rFonts w:ascii="Times New Roman" w:eastAsia="Times New Roman" w:hAnsi="Times New Roman" w:cs="Times New Roman"/>
          <w:color w:val="000000"/>
          <w:sz w:val="22"/>
          <w:szCs w:val="22"/>
          <w:lang w:eastAsia="ar-SA"/>
        </w:rPr>
      </w:pPr>
    </w:p>
    <w:p w14:paraId="5DF5486A" w14:textId="77777777" w:rsidR="008563BD" w:rsidRPr="008563BD" w:rsidRDefault="008563BD" w:rsidP="008563BD">
      <w:pPr>
        <w:tabs>
          <w:tab w:val="left" w:pos="567"/>
        </w:tabs>
        <w:suppressAutoHyphens/>
        <w:autoSpaceDN w:val="0"/>
        <w:spacing w:line="240" w:lineRule="auto"/>
        <w:ind w:firstLine="0"/>
        <w:contextualSpacing/>
        <w:textAlignment w:val="baseline"/>
        <w:rPr>
          <w:rFonts w:ascii="Times New Roman" w:eastAsia="Times New Roman" w:hAnsi="Times New Roman" w:cs="Times New Roman"/>
          <w:b/>
          <w:bCs/>
          <w:i/>
          <w:iCs/>
          <w:sz w:val="22"/>
          <w:szCs w:val="22"/>
          <w:lang w:eastAsia="ar-SA"/>
        </w:rPr>
      </w:pPr>
      <w:r w:rsidRPr="008563BD">
        <w:rPr>
          <w:rFonts w:ascii="Times New Roman" w:eastAsia="Times New Roman" w:hAnsi="Times New Roman" w:cs="Times New Roman"/>
          <w:b/>
          <w:bCs/>
          <w:sz w:val="22"/>
          <w:szCs w:val="22"/>
          <w:lang w:eastAsia="ar-SA"/>
        </w:rPr>
        <w:t xml:space="preserve">1. Informacija apie </w:t>
      </w:r>
      <w:r w:rsidRPr="008563BD">
        <w:rPr>
          <w:rFonts w:ascii="Times New Roman" w:eastAsia="Times New Roman" w:hAnsi="Times New Roman" w:cs="Times New Roman"/>
          <w:b/>
          <w:bCs/>
          <w:sz w:val="22"/>
          <w:szCs w:val="22"/>
          <w:u w:val="single"/>
          <w:lang w:eastAsia="ar-SA"/>
        </w:rPr>
        <w:t>ūkio subjektus, kurių pajėgumais tiekėjas remiasi</w:t>
      </w:r>
      <w:r w:rsidRPr="008563BD">
        <w:rPr>
          <w:rFonts w:ascii="Times New Roman" w:eastAsia="Times New Roman" w:hAnsi="Times New Roman" w:cs="Times New Roman"/>
          <w:b/>
          <w:bCs/>
          <w:sz w:val="22"/>
          <w:szCs w:val="22"/>
          <w:lang w:eastAsia="ar-SA"/>
        </w:rPr>
        <w:t>, kad atitiktų Perkančiosios organizacijos keliamus kvalifikacijos reikalavimus (jeigu tokie reikalavimai keliami) (</w:t>
      </w:r>
      <w:r w:rsidRPr="008563BD">
        <w:rPr>
          <w:rFonts w:ascii="Times New Roman" w:eastAsia="Times New Roman" w:hAnsi="Times New Roman" w:cs="Times New Roman"/>
          <w:b/>
          <w:bCs/>
          <w:i/>
          <w:iCs/>
          <w:sz w:val="22"/>
          <w:szCs w:val="22"/>
          <w:lang w:eastAsia="ar-SA"/>
        </w:rPr>
        <w:t xml:space="preserve">nurodomi ir </w:t>
      </w:r>
      <w:proofErr w:type="spellStart"/>
      <w:r w:rsidRPr="008563BD">
        <w:rPr>
          <w:rFonts w:ascii="Times New Roman" w:eastAsia="Times New Roman" w:hAnsi="Times New Roman" w:cs="Times New Roman"/>
          <w:b/>
          <w:bCs/>
          <w:i/>
          <w:iCs/>
          <w:sz w:val="22"/>
          <w:szCs w:val="22"/>
          <w:lang w:eastAsia="ar-SA"/>
        </w:rPr>
        <w:t>kvazisubrangovai</w:t>
      </w:r>
      <w:proofErr w:type="spellEnd"/>
      <w:r w:rsidRPr="008563BD">
        <w:rPr>
          <w:rFonts w:ascii="Times New Roman" w:eastAsia="Times New Roman" w:hAnsi="Times New Roman" w:cs="Times New Roman"/>
          <w:b/>
          <w:bCs/>
          <w:i/>
          <w:iCs/>
          <w:sz w:val="22"/>
          <w:szCs w:val="22"/>
          <w:lang w:eastAsia="ar-SA"/>
        </w:rPr>
        <w:t>/</w:t>
      </w:r>
      <w:proofErr w:type="spellStart"/>
      <w:r w:rsidRPr="008563BD">
        <w:rPr>
          <w:rFonts w:ascii="Times New Roman" w:eastAsia="Times New Roman" w:hAnsi="Times New Roman" w:cs="Times New Roman"/>
          <w:b/>
          <w:bCs/>
          <w:i/>
          <w:iCs/>
          <w:sz w:val="22"/>
          <w:szCs w:val="22"/>
          <w:lang w:eastAsia="ar-SA"/>
        </w:rPr>
        <w:t>kvazisubtiekėjai</w:t>
      </w:r>
      <w:proofErr w:type="spellEnd"/>
      <w:r w:rsidRPr="008563BD">
        <w:rPr>
          <w:rFonts w:ascii="Times New Roman" w:eastAsia="Times New Roman" w:hAnsi="Times New Roman" w:cs="Times New Roman"/>
          <w:b/>
          <w:bCs/>
          <w:i/>
          <w:iCs/>
          <w:sz w:val="22"/>
          <w:szCs w:val="22"/>
          <w:lang w:eastAsia="ar-SA"/>
        </w:rPr>
        <w:t xml:space="preserve"> (specialistai) – fiziniai asmenys, kuriuos ketinama įdarbinti pirkimo laimėjimo atveju)</w:t>
      </w:r>
    </w:p>
    <w:p w14:paraId="25E7EB8B" w14:textId="77777777" w:rsidR="008563BD" w:rsidRPr="008563BD" w:rsidRDefault="008563BD" w:rsidP="008563BD">
      <w:pPr>
        <w:suppressAutoHyphens/>
        <w:spacing w:line="240" w:lineRule="auto"/>
        <w:ind w:firstLine="0"/>
        <w:jc w:val="center"/>
        <w:rPr>
          <w:rFonts w:ascii="Times New Roman" w:eastAsia="Times New Roman" w:hAnsi="Times New Roman" w:cs="Times New Roman"/>
          <w:i/>
          <w:iCs/>
          <w:sz w:val="22"/>
          <w:szCs w:val="22"/>
          <w:lang w:val="en-US" w:eastAsia="ar-SA"/>
        </w:rPr>
      </w:pPr>
      <w:r w:rsidRPr="008563BD">
        <w:rPr>
          <w:rFonts w:ascii="Times New Roman" w:eastAsia="Times New Roman" w:hAnsi="Times New Roman" w:cs="Times New Roman"/>
          <w:i/>
          <w:iCs/>
          <w:sz w:val="22"/>
          <w:szCs w:val="22"/>
          <w:lang w:val="en-US" w:eastAsia="ar-SA"/>
        </w:rPr>
        <w:t>(</w:t>
      </w:r>
      <w:proofErr w:type="spellStart"/>
      <w:r w:rsidRPr="008563BD">
        <w:rPr>
          <w:rFonts w:ascii="Times New Roman" w:eastAsia="Times New Roman" w:hAnsi="Times New Roman" w:cs="Times New Roman"/>
          <w:i/>
          <w:iCs/>
          <w:sz w:val="22"/>
          <w:szCs w:val="22"/>
          <w:lang w:val="en-US" w:eastAsia="ar-SA"/>
        </w:rPr>
        <w:t>pildoma</w:t>
      </w:r>
      <w:proofErr w:type="spellEnd"/>
      <w:r w:rsidRPr="008563BD">
        <w:rPr>
          <w:rFonts w:ascii="Times New Roman" w:eastAsia="Times New Roman" w:hAnsi="Times New Roman" w:cs="Times New Roman"/>
          <w:i/>
          <w:iCs/>
          <w:sz w:val="22"/>
          <w:szCs w:val="22"/>
          <w:lang w:val="en-US" w:eastAsia="ar-SA"/>
        </w:rPr>
        <w:t xml:space="preserve">, </w:t>
      </w:r>
      <w:proofErr w:type="spellStart"/>
      <w:r w:rsidRPr="008563BD">
        <w:rPr>
          <w:rFonts w:ascii="Times New Roman" w:eastAsia="Times New Roman" w:hAnsi="Times New Roman" w:cs="Times New Roman"/>
          <w:i/>
          <w:iCs/>
          <w:sz w:val="22"/>
          <w:szCs w:val="22"/>
          <w:lang w:val="en-US" w:eastAsia="ar-SA"/>
        </w:rPr>
        <w:t>jei</w:t>
      </w:r>
      <w:proofErr w:type="spellEnd"/>
      <w:r w:rsidRPr="008563BD">
        <w:rPr>
          <w:rFonts w:ascii="Times New Roman" w:eastAsia="Times New Roman" w:hAnsi="Times New Roman" w:cs="Times New Roman"/>
          <w:i/>
          <w:iCs/>
          <w:sz w:val="22"/>
          <w:szCs w:val="22"/>
          <w:lang w:val="en-US" w:eastAsia="ar-SA"/>
        </w:rPr>
        <w:t xml:space="preserve"> </w:t>
      </w:r>
      <w:proofErr w:type="spellStart"/>
      <w:r w:rsidRPr="008563BD">
        <w:rPr>
          <w:rFonts w:ascii="Times New Roman" w:eastAsia="Times New Roman" w:hAnsi="Times New Roman" w:cs="Times New Roman"/>
          <w:i/>
          <w:iCs/>
          <w:sz w:val="22"/>
          <w:szCs w:val="22"/>
          <w:lang w:val="en-US" w:eastAsia="ar-SA"/>
        </w:rPr>
        <w:t>tiekėjas</w:t>
      </w:r>
      <w:proofErr w:type="spellEnd"/>
      <w:r w:rsidRPr="008563BD">
        <w:rPr>
          <w:rFonts w:ascii="Times New Roman" w:eastAsia="Times New Roman" w:hAnsi="Times New Roman" w:cs="Times New Roman"/>
          <w:i/>
          <w:iCs/>
          <w:sz w:val="22"/>
          <w:szCs w:val="22"/>
          <w:lang w:val="en-US" w:eastAsia="ar-SA"/>
        </w:rPr>
        <w:t xml:space="preserve"> </w:t>
      </w:r>
      <w:proofErr w:type="spellStart"/>
      <w:r w:rsidRPr="008563BD">
        <w:rPr>
          <w:rFonts w:ascii="Times New Roman" w:eastAsia="Times New Roman" w:hAnsi="Times New Roman" w:cs="Times New Roman"/>
          <w:i/>
          <w:iCs/>
          <w:sz w:val="22"/>
          <w:szCs w:val="22"/>
          <w:lang w:val="en-US" w:eastAsia="ar-SA"/>
        </w:rPr>
        <w:t>pasitelkia</w:t>
      </w:r>
      <w:proofErr w:type="spellEnd"/>
      <w:r w:rsidRPr="008563BD">
        <w:rPr>
          <w:rFonts w:ascii="Times New Roman" w:eastAsia="Times New Roman" w:hAnsi="Times New Roman" w:cs="Times New Roman"/>
          <w:i/>
          <w:iCs/>
          <w:sz w:val="22"/>
          <w:szCs w:val="22"/>
          <w:lang w:val="en-US" w:eastAsia="ar-SA"/>
        </w:rPr>
        <w:t xml:space="preserve"> </w:t>
      </w:r>
      <w:proofErr w:type="spellStart"/>
      <w:r w:rsidRPr="008563BD">
        <w:rPr>
          <w:rFonts w:ascii="Times New Roman" w:eastAsia="Times New Roman" w:hAnsi="Times New Roman" w:cs="Times New Roman"/>
          <w:i/>
          <w:iCs/>
          <w:sz w:val="22"/>
          <w:szCs w:val="22"/>
          <w:lang w:val="en-US" w:eastAsia="ar-SA"/>
        </w:rPr>
        <w:t>kitų</w:t>
      </w:r>
      <w:proofErr w:type="spellEnd"/>
      <w:r w:rsidRPr="008563BD">
        <w:rPr>
          <w:rFonts w:ascii="Times New Roman" w:eastAsia="Times New Roman" w:hAnsi="Times New Roman" w:cs="Times New Roman"/>
          <w:i/>
          <w:iCs/>
          <w:sz w:val="22"/>
          <w:szCs w:val="22"/>
          <w:lang w:val="en-US" w:eastAsia="ar-SA"/>
        </w:rPr>
        <w:t xml:space="preserve"> </w:t>
      </w:r>
      <w:proofErr w:type="spellStart"/>
      <w:r w:rsidRPr="008563BD">
        <w:rPr>
          <w:rFonts w:ascii="Times New Roman" w:eastAsia="Times New Roman" w:hAnsi="Times New Roman" w:cs="Times New Roman"/>
          <w:i/>
          <w:iCs/>
          <w:sz w:val="22"/>
          <w:szCs w:val="22"/>
          <w:lang w:val="en-US" w:eastAsia="ar-SA"/>
        </w:rPr>
        <w:t>ūkio</w:t>
      </w:r>
      <w:proofErr w:type="spellEnd"/>
      <w:r w:rsidRPr="008563BD">
        <w:rPr>
          <w:rFonts w:ascii="Times New Roman" w:eastAsia="Times New Roman" w:hAnsi="Times New Roman" w:cs="Times New Roman"/>
          <w:i/>
          <w:iCs/>
          <w:sz w:val="22"/>
          <w:szCs w:val="22"/>
          <w:lang w:val="en-US" w:eastAsia="ar-SA"/>
        </w:rPr>
        <w:t xml:space="preserve"> </w:t>
      </w:r>
      <w:proofErr w:type="spellStart"/>
      <w:r w:rsidRPr="008563BD">
        <w:rPr>
          <w:rFonts w:ascii="Times New Roman" w:eastAsia="Times New Roman" w:hAnsi="Times New Roman" w:cs="Times New Roman"/>
          <w:i/>
          <w:iCs/>
          <w:sz w:val="22"/>
          <w:szCs w:val="22"/>
          <w:lang w:val="en-US" w:eastAsia="ar-SA"/>
        </w:rPr>
        <w:t>subjektų</w:t>
      </w:r>
      <w:proofErr w:type="spellEnd"/>
      <w:r w:rsidRPr="008563BD">
        <w:rPr>
          <w:rFonts w:ascii="Times New Roman" w:eastAsia="Times New Roman" w:hAnsi="Times New Roman" w:cs="Times New Roman"/>
          <w:i/>
          <w:iCs/>
          <w:sz w:val="22"/>
          <w:szCs w:val="22"/>
          <w:lang w:val="en-US" w:eastAsia="ar-SA"/>
        </w:rPr>
        <w:t xml:space="preserve"> </w:t>
      </w:r>
      <w:proofErr w:type="spellStart"/>
      <w:r w:rsidRPr="008563BD">
        <w:rPr>
          <w:rFonts w:ascii="Times New Roman" w:eastAsia="Times New Roman" w:hAnsi="Times New Roman" w:cs="Times New Roman"/>
          <w:i/>
          <w:iCs/>
          <w:sz w:val="22"/>
          <w:szCs w:val="22"/>
          <w:lang w:val="en-US" w:eastAsia="ar-SA"/>
        </w:rPr>
        <w:t>pajėgumais</w:t>
      </w:r>
      <w:proofErr w:type="spellEnd"/>
      <w:r w:rsidRPr="008563BD">
        <w:rPr>
          <w:rFonts w:ascii="Times New Roman" w:eastAsia="Times New Roman" w:hAnsi="Times New Roman" w:cs="Times New Roman"/>
          <w:i/>
          <w:iCs/>
          <w:sz w:val="22"/>
          <w:szCs w:val="22"/>
          <w:lang w:val="en-US" w:eastAsia="ar-SA"/>
        </w:rPr>
        <w:t xml:space="preserve"> </w:t>
      </w:r>
      <w:proofErr w:type="spellStart"/>
      <w:r w:rsidRPr="008563BD">
        <w:rPr>
          <w:rFonts w:ascii="Times New Roman" w:eastAsia="Times New Roman" w:hAnsi="Times New Roman" w:cs="Times New Roman"/>
          <w:i/>
          <w:iCs/>
          <w:sz w:val="22"/>
          <w:szCs w:val="22"/>
          <w:lang w:val="en-US" w:eastAsia="ar-SA"/>
        </w:rPr>
        <w:t>pagal</w:t>
      </w:r>
      <w:proofErr w:type="spellEnd"/>
      <w:r w:rsidRPr="008563BD">
        <w:rPr>
          <w:rFonts w:ascii="Times New Roman" w:eastAsia="Times New Roman" w:hAnsi="Times New Roman" w:cs="Times New Roman"/>
          <w:i/>
          <w:iCs/>
          <w:sz w:val="22"/>
          <w:szCs w:val="22"/>
          <w:lang w:val="en-US" w:eastAsia="ar-SA"/>
        </w:rPr>
        <w:t xml:space="preserve"> VPĮ 49 str.)</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45"/>
        <w:gridCol w:w="6328"/>
      </w:tblGrid>
      <w:tr w:rsidR="008563BD" w:rsidRPr="008563BD" w14:paraId="6B764DC7" w14:textId="77777777" w:rsidTr="0047633D">
        <w:tc>
          <w:tcPr>
            <w:tcW w:w="570" w:type="dxa"/>
            <w:tcBorders>
              <w:top w:val="single" w:sz="4" w:space="0" w:color="auto"/>
              <w:left w:val="single" w:sz="4" w:space="0" w:color="auto"/>
              <w:bottom w:val="single" w:sz="4" w:space="0" w:color="auto"/>
              <w:right w:val="single" w:sz="4" w:space="0" w:color="auto"/>
            </w:tcBorders>
            <w:shd w:val="clear" w:color="auto" w:fill="auto"/>
            <w:hideMark/>
          </w:tcPr>
          <w:p w14:paraId="4D43EF97" w14:textId="77777777" w:rsidR="008563BD" w:rsidRPr="008563BD" w:rsidRDefault="008563BD" w:rsidP="008563BD">
            <w:pPr>
              <w:spacing w:line="240" w:lineRule="auto"/>
              <w:ind w:firstLine="0"/>
              <w:jc w:val="left"/>
              <w:rPr>
                <w:rFonts w:ascii="Times New Roman" w:eastAsia="Times New Roman" w:hAnsi="Times New Roman" w:cs="Times New Roman"/>
                <w:bCs/>
                <w:sz w:val="22"/>
                <w:szCs w:val="22"/>
                <w:lang w:eastAsia="en-US"/>
              </w:rPr>
            </w:pPr>
            <w:r w:rsidRPr="008563BD">
              <w:rPr>
                <w:rFonts w:ascii="Times New Roman" w:eastAsia="Times New Roman" w:hAnsi="Times New Roman" w:cs="Times New Roman"/>
                <w:bCs/>
                <w:sz w:val="22"/>
                <w:szCs w:val="22"/>
                <w:lang w:eastAsia="en-US"/>
              </w:rPr>
              <w:t>Eil. Nr.</w:t>
            </w:r>
          </w:p>
        </w:tc>
        <w:tc>
          <w:tcPr>
            <w:tcW w:w="3445" w:type="dxa"/>
            <w:tcBorders>
              <w:top w:val="single" w:sz="4" w:space="0" w:color="auto"/>
              <w:left w:val="single" w:sz="4" w:space="0" w:color="auto"/>
              <w:bottom w:val="single" w:sz="4" w:space="0" w:color="auto"/>
              <w:right w:val="single" w:sz="4" w:space="0" w:color="auto"/>
            </w:tcBorders>
            <w:shd w:val="clear" w:color="auto" w:fill="auto"/>
            <w:hideMark/>
          </w:tcPr>
          <w:p w14:paraId="424B4142" w14:textId="77777777" w:rsidR="008563BD" w:rsidRPr="008563BD" w:rsidRDefault="008563BD" w:rsidP="008563BD">
            <w:pPr>
              <w:spacing w:line="240" w:lineRule="auto"/>
              <w:ind w:firstLine="0"/>
              <w:jc w:val="left"/>
              <w:rPr>
                <w:rFonts w:ascii="Times New Roman" w:eastAsia="Times New Roman" w:hAnsi="Times New Roman" w:cs="Times New Roman"/>
                <w:bCs/>
                <w:sz w:val="22"/>
                <w:szCs w:val="22"/>
                <w:lang w:eastAsia="en-US"/>
              </w:rPr>
            </w:pPr>
            <w:r w:rsidRPr="008563BD">
              <w:rPr>
                <w:rFonts w:ascii="Times New Roman" w:eastAsia="Times New Roman" w:hAnsi="Times New Roman" w:cs="Times New Roman"/>
                <w:bCs/>
                <w:sz w:val="22"/>
                <w:szCs w:val="22"/>
                <w:lang w:eastAsia="en-US"/>
              </w:rPr>
              <w:t>Ūkio subjekto pavadinimas, juridinio asmens kodas, adresas</w:t>
            </w:r>
          </w:p>
        </w:tc>
        <w:tc>
          <w:tcPr>
            <w:tcW w:w="6328" w:type="dxa"/>
            <w:tcBorders>
              <w:top w:val="single" w:sz="4" w:space="0" w:color="auto"/>
              <w:left w:val="single" w:sz="4" w:space="0" w:color="auto"/>
              <w:bottom w:val="single" w:sz="4" w:space="0" w:color="auto"/>
              <w:right w:val="single" w:sz="4" w:space="0" w:color="auto"/>
            </w:tcBorders>
            <w:shd w:val="clear" w:color="auto" w:fill="auto"/>
            <w:hideMark/>
          </w:tcPr>
          <w:p w14:paraId="5C134CCD" w14:textId="77777777" w:rsidR="008563BD" w:rsidRPr="008563BD" w:rsidRDefault="008563BD" w:rsidP="008563BD">
            <w:pPr>
              <w:spacing w:line="240" w:lineRule="auto"/>
              <w:ind w:firstLine="0"/>
              <w:jc w:val="left"/>
              <w:rPr>
                <w:rFonts w:ascii="Times New Roman" w:eastAsia="Times New Roman" w:hAnsi="Times New Roman" w:cs="Times New Roman"/>
                <w:color w:val="000000"/>
                <w:sz w:val="22"/>
                <w:szCs w:val="22"/>
                <w:lang w:eastAsia="en-US"/>
              </w:rPr>
            </w:pPr>
            <w:r w:rsidRPr="008563BD">
              <w:rPr>
                <w:rFonts w:ascii="Times New Roman" w:eastAsia="Times New Roman" w:hAnsi="Times New Roman" w:cs="Times New Roman"/>
                <w:b/>
                <w:bCs/>
                <w:color w:val="000000"/>
                <w:sz w:val="22"/>
                <w:szCs w:val="22"/>
                <w:lang w:eastAsia="en-US"/>
              </w:rPr>
              <w:t>Įrašyti abi reikalaujamas reikšmes:</w:t>
            </w:r>
            <w:r w:rsidRPr="008563BD">
              <w:rPr>
                <w:rFonts w:ascii="Times New Roman" w:eastAsia="Times New Roman" w:hAnsi="Times New Roman" w:cs="Times New Roman"/>
                <w:color w:val="000000"/>
                <w:sz w:val="22"/>
                <w:szCs w:val="22"/>
                <w:lang w:eastAsia="en-US"/>
              </w:rPr>
              <w:br/>
              <w:t xml:space="preserve">1. </w:t>
            </w:r>
            <w:r w:rsidRPr="008563BD">
              <w:rPr>
                <w:rFonts w:ascii="Times New Roman" w:eastAsia="Times New Roman" w:hAnsi="Times New Roman" w:cs="Times New Roman"/>
                <w:bCs/>
                <w:color w:val="000000"/>
                <w:sz w:val="22"/>
                <w:szCs w:val="22"/>
                <w:lang w:eastAsia="en-US"/>
              </w:rPr>
              <w:t>Sutarties objekto dalies, perduodamos vykdyti ūkio subjektui, aprašymas</w:t>
            </w:r>
            <w:r w:rsidRPr="008563BD">
              <w:rPr>
                <w:rFonts w:ascii="Times New Roman" w:eastAsia="Times New Roman" w:hAnsi="Times New Roman" w:cs="Times New Roman"/>
                <w:color w:val="000000"/>
                <w:sz w:val="22"/>
                <w:szCs w:val="22"/>
                <w:lang w:eastAsia="en-US"/>
              </w:rPr>
              <w:br/>
            </w:r>
            <w:r w:rsidRPr="008563BD">
              <w:rPr>
                <w:rFonts w:ascii="Times New Roman" w:eastAsia="Times New Roman" w:hAnsi="Times New Roman" w:cs="Times New Roman"/>
                <w:color w:val="000000"/>
                <w:sz w:val="22"/>
                <w:szCs w:val="22"/>
                <w:lang w:eastAsia="en-US"/>
              </w:rPr>
              <w:lastRenderedPageBreak/>
              <w:t>2. Ūkio subjektui perduodama sutarties dalis % ar Eur sutarties kainoje</w:t>
            </w:r>
          </w:p>
        </w:tc>
      </w:tr>
      <w:tr w:rsidR="008563BD" w:rsidRPr="008563BD" w14:paraId="16E078EC" w14:textId="77777777" w:rsidTr="0047633D">
        <w:tc>
          <w:tcPr>
            <w:tcW w:w="570" w:type="dxa"/>
            <w:tcBorders>
              <w:top w:val="single" w:sz="4" w:space="0" w:color="auto"/>
              <w:left w:val="single" w:sz="4" w:space="0" w:color="auto"/>
              <w:bottom w:val="single" w:sz="4" w:space="0" w:color="auto"/>
              <w:right w:val="single" w:sz="4" w:space="0" w:color="auto"/>
            </w:tcBorders>
            <w:hideMark/>
          </w:tcPr>
          <w:p w14:paraId="3492CE6B" w14:textId="77777777" w:rsidR="008563BD" w:rsidRPr="008563BD" w:rsidRDefault="008563BD" w:rsidP="008563BD">
            <w:pPr>
              <w:spacing w:line="240" w:lineRule="auto"/>
              <w:ind w:firstLine="0"/>
              <w:jc w:val="left"/>
              <w:rPr>
                <w:rFonts w:ascii="Times New Roman" w:eastAsia="Times New Roman" w:hAnsi="Times New Roman" w:cs="Times New Roman"/>
                <w:bCs/>
                <w:sz w:val="22"/>
                <w:szCs w:val="22"/>
                <w:lang w:eastAsia="en-US"/>
              </w:rPr>
            </w:pPr>
            <w:r w:rsidRPr="008563BD">
              <w:rPr>
                <w:rFonts w:ascii="Times New Roman" w:eastAsia="Times New Roman" w:hAnsi="Times New Roman" w:cs="Times New Roman"/>
                <w:bCs/>
                <w:sz w:val="22"/>
                <w:szCs w:val="22"/>
                <w:lang w:eastAsia="en-US"/>
              </w:rPr>
              <w:lastRenderedPageBreak/>
              <w:t>1.</w:t>
            </w:r>
          </w:p>
        </w:tc>
        <w:tc>
          <w:tcPr>
            <w:tcW w:w="3445" w:type="dxa"/>
            <w:tcBorders>
              <w:top w:val="single" w:sz="4" w:space="0" w:color="auto"/>
              <w:left w:val="single" w:sz="4" w:space="0" w:color="auto"/>
              <w:bottom w:val="single" w:sz="4" w:space="0" w:color="auto"/>
              <w:right w:val="single" w:sz="4" w:space="0" w:color="auto"/>
            </w:tcBorders>
          </w:tcPr>
          <w:p w14:paraId="7F05B3E9" w14:textId="77777777" w:rsidR="008563BD" w:rsidRPr="008563BD" w:rsidRDefault="008563BD" w:rsidP="008563BD">
            <w:pPr>
              <w:spacing w:line="240" w:lineRule="auto"/>
              <w:ind w:firstLine="0"/>
              <w:jc w:val="left"/>
              <w:rPr>
                <w:rFonts w:ascii="Times New Roman" w:eastAsia="Times New Roman" w:hAnsi="Times New Roman" w:cs="Times New Roman"/>
                <w:bCs/>
                <w:sz w:val="22"/>
                <w:szCs w:val="22"/>
                <w:lang w:eastAsia="en-US"/>
              </w:rPr>
            </w:pPr>
          </w:p>
        </w:tc>
        <w:tc>
          <w:tcPr>
            <w:tcW w:w="6328" w:type="dxa"/>
            <w:tcBorders>
              <w:top w:val="single" w:sz="4" w:space="0" w:color="auto"/>
              <w:left w:val="single" w:sz="4" w:space="0" w:color="auto"/>
              <w:bottom w:val="single" w:sz="4" w:space="0" w:color="auto"/>
              <w:right w:val="single" w:sz="4" w:space="0" w:color="auto"/>
            </w:tcBorders>
          </w:tcPr>
          <w:p w14:paraId="18D3F812" w14:textId="77777777" w:rsidR="008563BD" w:rsidRPr="008563BD" w:rsidRDefault="008563BD" w:rsidP="008563BD">
            <w:pPr>
              <w:spacing w:line="240" w:lineRule="auto"/>
              <w:ind w:firstLine="0"/>
              <w:jc w:val="left"/>
              <w:rPr>
                <w:rFonts w:ascii="Times New Roman" w:eastAsia="Times New Roman" w:hAnsi="Times New Roman" w:cs="Times New Roman"/>
                <w:bCs/>
                <w:sz w:val="22"/>
                <w:szCs w:val="22"/>
                <w:lang w:eastAsia="en-US"/>
              </w:rPr>
            </w:pPr>
          </w:p>
        </w:tc>
      </w:tr>
      <w:tr w:rsidR="008563BD" w:rsidRPr="008563BD" w14:paraId="001596E0" w14:textId="77777777" w:rsidTr="0047633D">
        <w:tc>
          <w:tcPr>
            <w:tcW w:w="570" w:type="dxa"/>
            <w:tcBorders>
              <w:top w:val="single" w:sz="4" w:space="0" w:color="auto"/>
              <w:left w:val="single" w:sz="4" w:space="0" w:color="auto"/>
              <w:bottom w:val="single" w:sz="4" w:space="0" w:color="auto"/>
              <w:right w:val="single" w:sz="4" w:space="0" w:color="auto"/>
            </w:tcBorders>
            <w:hideMark/>
          </w:tcPr>
          <w:p w14:paraId="3C8BB9EB" w14:textId="77777777" w:rsidR="008563BD" w:rsidRPr="008563BD" w:rsidRDefault="008563BD" w:rsidP="008563BD">
            <w:pPr>
              <w:spacing w:line="240" w:lineRule="auto"/>
              <w:ind w:firstLine="0"/>
              <w:jc w:val="left"/>
              <w:rPr>
                <w:rFonts w:ascii="Times New Roman" w:eastAsia="Times New Roman" w:hAnsi="Times New Roman" w:cs="Times New Roman"/>
                <w:bCs/>
                <w:sz w:val="22"/>
                <w:szCs w:val="22"/>
                <w:lang w:eastAsia="en-US"/>
              </w:rPr>
            </w:pPr>
            <w:r w:rsidRPr="008563BD">
              <w:rPr>
                <w:rFonts w:ascii="Times New Roman" w:eastAsia="Times New Roman" w:hAnsi="Times New Roman" w:cs="Times New Roman"/>
                <w:bCs/>
                <w:sz w:val="22"/>
                <w:szCs w:val="22"/>
                <w:lang w:eastAsia="en-US"/>
              </w:rPr>
              <w:t>2.</w:t>
            </w:r>
          </w:p>
        </w:tc>
        <w:tc>
          <w:tcPr>
            <w:tcW w:w="3445" w:type="dxa"/>
            <w:tcBorders>
              <w:top w:val="single" w:sz="4" w:space="0" w:color="auto"/>
              <w:left w:val="single" w:sz="4" w:space="0" w:color="auto"/>
              <w:bottom w:val="single" w:sz="4" w:space="0" w:color="auto"/>
              <w:right w:val="single" w:sz="4" w:space="0" w:color="auto"/>
            </w:tcBorders>
          </w:tcPr>
          <w:p w14:paraId="57685173" w14:textId="77777777" w:rsidR="008563BD" w:rsidRPr="008563BD" w:rsidRDefault="008563BD" w:rsidP="008563BD">
            <w:pPr>
              <w:spacing w:line="240" w:lineRule="auto"/>
              <w:ind w:firstLine="0"/>
              <w:jc w:val="left"/>
              <w:rPr>
                <w:rFonts w:ascii="Times New Roman" w:eastAsia="Times New Roman" w:hAnsi="Times New Roman" w:cs="Times New Roman"/>
                <w:bCs/>
                <w:sz w:val="22"/>
                <w:szCs w:val="22"/>
                <w:lang w:eastAsia="en-US"/>
              </w:rPr>
            </w:pPr>
          </w:p>
        </w:tc>
        <w:tc>
          <w:tcPr>
            <w:tcW w:w="6328" w:type="dxa"/>
            <w:tcBorders>
              <w:top w:val="single" w:sz="4" w:space="0" w:color="auto"/>
              <w:left w:val="single" w:sz="4" w:space="0" w:color="auto"/>
              <w:bottom w:val="single" w:sz="4" w:space="0" w:color="auto"/>
              <w:right w:val="single" w:sz="4" w:space="0" w:color="auto"/>
            </w:tcBorders>
          </w:tcPr>
          <w:p w14:paraId="580983E4" w14:textId="77777777" w:rsidR="008563BD" w:rsidRPr="008563BD" w:rsidRDefault="008563BD" w:rsidP="008563BD">
            <w:pPr>
              <w:spacing w:line="240" w:lineRule="auto"/>
              <w:ind w:firstLine="0"/>
              <w:jc w:val="left"/>
              <w:rPr>
                <w:rFonts w:ascii="Times New Roman" w:eastAsia="Times New Roman" w:hAnsi="Times New Roman" w:cs="Times New Roman"/>
                <w:bCs/>
                <w:sz w:val="22"/>
                <w:szCs w:val="22"/>
                <w:lang w:eastAsia="en-US"/>
              </w:rPr>
            </w:pPr>
          </w:p>
        </w:tc>
      </w:tr>
    </w:tbl>
    <w:p w14:paraId="5749C912" w14:textId="77777777" w:rsidR="008563BD" w:rsidRPr="008563BD" w:rsidRDefault="008563BD" w:rsidP="008563BD">
      <w:pPr>
        <w:tabs>
          <w:tab w:val="left" w:pos="567"/>
        </w:tabs>
        <w:spacing w:line="240" w:lineRule="auto"/>
        <w:ind w:firstLine="0"/>
        <w:jc w:val="left"/>
        <w:rPr>
          <w:rFonts w:ascii="Times New Roman" w:eastAsia="Times New Roman" w:hAnsi="Times New Roman" w:cs="Times New Roman"/>
          <w:b/>
          <w:bCs/>
          <w:sz w:val="22"/>
          <w:szCs w:val="22"/>
          <w:lang w:eastAsia="en-US"/>
        </w:rPr>
      </w:pPr>
    </w:p>
    <w:p w14:paraId="44B38C22" w14:textId="77777777" w:rsidR="008563BD" w:rsidRPr="008563BD" w:rsidRDefault="008563BD" w:rsidP="008563BD">
      <w:pPr>
        <w:tabs>
          <w:tab w:val="left" w:pos="567"/>
        </w:tabs>
        <w:suppressAutoHyphens/>
        <w:autoSpaceDN w:val="0"/>
        <w:spacing w:line="240" w:lineRule="auto"/>
        <w:ind w:firstLine="0"/>
        <w:textAlignment w:val="baseline"/>
        <w:rPr>
          <w:rFonts w:ascii="Times New Roman" w:eastAsia="Times New Roman" w:hAnsi="Times New Roman" w:cs="Times New Roman"/>
          <w:b/>
          <w:bCs/>
          <w:sz w:val="22"/>
          <w:szCs w:val="22"/>
          <w:lang w:eastAsia="en-US"/>
        </w:rPr>
      </w:pPr>
      <w:r w:rsidRPr="008563BD">
        <w:rPr>
          <w:rFonts w:ascii="Times New Roman" w:eastAsia="Times New Roman" w:hAnsi="Times New Roman" w:cs="Times New Roman"/>
          <w:b/>
          <w:bCs/>
          <w:sz w:val="22"/>
          <w:szCs w:val="22"/>
          <w:lang w:eastAsia="en-US"/>
        </w:rPr>
        <w:t xml:space="preserve">2. Informacija apie žinomus </w:t>
      </w:r>
      <w:r w:rsidRPr="008563BD">
        <w:rPr>
          <w:rFonts w:ascii="Times New Roman" w:eastAsia="Times New Roman" w:hAnsi="Times New Roman" w:cs="Times New Roman"/>
          <w:b/>
          <w:bCs/>
          <w:sz w:val="22"/>
          <w:szCs w:val="22"/>
          <w:u w:val="single"/>
          <w:lang w:eastAsia="en-US"/>
        </w:rPr>
        <w:t>subrangovus/subtiekėjus</w:t>
      </w:r>
      <w:r w:rsidRPr="008563BD">
        <w:rPr>
          <w:rFonts w:ascii="Times New Roman" w:eastAsia="Times New Roman" w:hAnsi="Times New Roman" w:cs="Times New Roman"/>
          <w:b/>
          <w:bCs/>
          <w:sz w:val="22"/>
          <w:szCs w:val="22"/>
          <w:lang w:eastAsia="en-US"/>
        </w:rPr>
        <w:t xml:space="preserve">, kurių </w:t>
      </w:r>
      <w:r w:rsidRPr="008563BD">
        <w:rPr>
          <w:rFonts w:ascii="Times New Roman" w:eastAsia="Times New Roman" w:hAnsi="Times New Roman" w:cs="Times New Roman"/>
          <w:b/>
          <w:bCs/>
          <w:sz w:val="22"/>
          <w:szCs w:val="22"/>
          <w:u w:val="single"/>
          <w:lang w:eastAsia="en-US"/>
        </w:rPr>
        <w:t xml:space="preserve">pajėgumais </w:t>
      </w:r>
      <w:r w:rsidRPr="008563BD">
        <w:rPr>
          <w:rFonts w:ascii="Times New Roman" w:eastAsia="Times New Roman" w:hAnsi="Times New Roman" w:cs="Times New Roman"/>
          <w:b/>
          <w:bCs/>
          <w:sz w:val="22"/>
          <w:szCs w:val="22"/>
          <w:lang w:eastAsia="en-US"/>
        </w:rPr>
        <w:t xml:space="preserve">(kad atitiktų Perkančiosios organizacijos keliamus kvalifikacijos reikalavimus) tiekėjas </w:t>
      </w:r>
      <w:r w:rsidRPr="008563BD">
        <w:rPr>
          <w:rFonts w:ascii="Times New Roman" w:eastAsia="Times New Roman" w:hAnsi="Times New Roman" w:cs="Times New Roman"/>
          <w:b/>
          <w:bCs/>
          <w:sz w:val="22"/>
          <w:szCs w:val="22"/>
          <w:u w:val="single"/>
          <w:lang w:eastAsia="en-US"/>
        </w:rPr>
        <w:t>nesiremia</w:t>
      </w:r>
      <w:r w:rsidRPr="008563BD">
        <w:rPr>
          <w:rFonts w:ascii="Times New Roman" w:eastAsia="Times New Roman" w:hAnsi="Times New Roman" w:cs="Times New Roman"/>
          <w:b/>
          <w:bCs/>
          <w:sz w:val="22"/>
          <w:szCs w:val="22"/>
          <w:lang w:eastAsia="en-US"/>
        </w:rPr>
        <w:t xml:space="preserve">, ir jiems perduodama vykdyti sutarties dalis </w:t>
      </w:r>
    </w:p>
    <w:p w14:paraId="3713DE9A" w14:textId="77777777" w:rsidR="008563BD" w:rsidRPr="008563BD" w:rsidRDefault="008563BD" w:rsidP="008563BD">
      <w:pPr>
        <w:suppressAutoHyphens/>
        <w:autoSpaceDN w:val="0"/>
        <w:spacing w:line="240" w:lineRule="auto"/>
        <w:ind w:left="567" w:firstLine="0"/>
        <w:jc w:val="left"/>
        <w:textAlignment w:val="baseline"/>
        <w:rPr>
          <w:rFonts w:ascii="Times New Roman" w:eastAsia="Times New Roman" w:hAnsi="Times New Roman" w:cs="Times New Roman"/>
          <w:i/>
          <w:iCs/>
          <w:color w:val="000000"/>
          <w:sz w:val="22"/>
          <w:szCs w:val="22"/>
          <w:lang w:eastAsia="en-US"/>
        </w:rPr>
      </w:pPr>
      <w:r w:rsidRPr="008563BD">
        <w:rPr>
          <w:rFonts w:ascii="Times New Roman" w:eastAsia="Times New Roman" w:hAnsi="Times New Roman" w:cs="Times New Roman"/>
          <w:i/>
          <w:iCs/>
          <w:color w:val="000000"/>
          <w:sz w:val="22"/>
          <w:szCs w:val="22"/>
          <w:lang w:val="en-US" w:eastAsia="ar-SA"/>
        </w:rPr>
        <w:t>(</w:t>
      </w:r>
      <w:proofErr w:type="spellStart"/>
      <w:r w:rsidRPr="008563BD">
        <w:rPr>
          <w:rFonts w:ascii="Times New Roman" w:eastAsia="Times New Roman" w:hAnsi="Times New Roman" w:cs="Times New Roman"/>
          <w:i/>
          <w:iCs/>
          <w:color w:val="000000"/>
          <w:sz w:val="22"/>
          <w:szCs w:val="22"/>
          <w:lang w:val="en-US" w:eastAsia="ar-SA"/>
        </w:rPr>
        <w:t>pildoma</w:t>
      </w:r>
      <w:proofErr w:type="spellEnd"/>
      <w:r w:rsidRPr="008563BD">
        <w:rPr>
          <w:rFonts w:ascii="Times New Roman" w:eastAsia="Times New Roman" w:hAnsi="Times New Roman" w:cs="Times New Roman"/>
          <w:i/>
          <w:iCs/>
          <w:color w:val="000000"/>
          <w:sz w:val="22"/>
          <w:szCs w:val="22"/>
          <w:lang w:val="en-US" w:eastAsia="ar-SA"/>
        </w:rPr>
        <w:t xml:space="preserve">, </w:t>
      </w:r>
      <w:proofErr w:type="spellStart"/>
      <w:r w:rsidRPr="008563BD">
        <w:rPr>
          <w:rFonts w:ascii="Times New Roman" w:eastAsia="Times New Roman" w:hAnsi="Times New Roman" w:cs="Times New Roman"/>
          <w:i/>
          <w:iCs/>
          <w:color w:val="000000"/>
          <w:sz w:val="22"/>
          <w:szCs w:val="22"/>
          <w:lang w:val="en-US" w:eastAsia="ar-SA"/>
        </w:rPr>
        <w:t>jei</w:t>
      </w:r>
      <w:proofErr w:type="spellEnd"/>
      <w:r w:rsidRPr="008563BD">
        <w:rPr>
          <w:rFonts w:ascii="Times New Roman" w:eastAsia="Times New Roman" w:hAnsi="Times New Roman" w:cs="Times New Roman"/>
          <w:i/>
          <w:iCs/>
          <w:color w:val="000000"/>
          <w:sz w:val="22"/>
          <w:szCs w:val="22"/>
          <w:lang w:val="en-US" w:eastAsia="ar-SA"/>
        </w:rPr>
        <w:t xml:space="preserve"> </w:t>
      </w:r>
      <w:proofErr w:type="spellStart"/>
      <w:r w:rsidRPr="008563BD">
        <w:rPr>
          <w:rFonts w:ascii="Times New Roman" w:eastAsia="Times New Roman" w:hAnsi="Times New Roman" w:cs="Times New Roman"/>
          <w:i/>
          <w:iCs/>
          <w:color w:val="000000"/>
          <w:sz w:val="22"/>
          <w:szCs w:val="22"/>
          <w:lang w:val="en-US" w:eastAsia="ar-SA"/>
        </w:rPr>
        <w:t>tiekėjas</w:t>
      </w:r>
      <w:proofErr w:type="spellEnd"/>
      <w:r w:rsidRPr="008563BD">
        <w:rPr>
          <w:rFonts w:ascii="Times New Roman" w:eastAsia="Times New Roman" w:hAnsi="Times New Roman" w:cs="Times New Roman"/>
          <w:i/>
          <w:iCs/>
          <w:color w:val="000000"/>
          <w:sz w:val="22"/>
          <w:szCs w:val="22"/>
          <w:lang w:val="en-US" w:eastAsia="ar-SA"/>
        </w:rPr>
        <w:t xml:space="preserve"> </w:t>
      </w:r>
      <w:proofErr w:type="spellStart"/>
      <w:r w:rsidRPr="008563BD">
        <w:rPr>
          <w:rFonts w:ascii="Times New Roman" w:eastAsia="Times New Roman" w:hAnsi="Times New Roman" w:cs="Times New Roman"/>
          <w:i/>
          <w:iCs/>
          <w:color w:val="000000"/>
          <w:sz w:val="22"/>
          <w:szCs w:val="22"/>
          <w:lang w:val="en-US" w:eastAsia="ar-SA"/>
        </w:rPr>
        <w:t>pasitelkia</w:t>
      </w:r>
      <w:proofErr w:type="spellEnd"/>
      <w:r w:rsidRPr="008563BD">
        <w:rPr>
          <w:rFonts w:ascii="Times New Roman" w:eastAsia="Times New Roman" w:hAnsi="Times New Roman" w:cs="Times New Roman"/>
          <w:i/>
          <w:iCs/>
          <w:color w:val="000000"/>
          <w:sz w:val="22"/>
          <w:szCs w:val="22"/>
          <w:lang w:val="en-US" w:eastAsia="ar-SA"/>
        </w:rPr>
        <w:t xml:space="preserve"> </w:t>
      </w:r>
      <w:proofErr w:type="spellStart"/>
      <w:r w:rsidRPr="008563BD">
        <w:rPr>
          <w:rFonts w:ascii="Times New Roman" w:eastAsia="Times New Roman" w:hAnsi="Times New Roman" w:cs="Times New Roman"/>
          <w:i/>
          <w:iCs/>
          <w:color w:val="000000"/>
          <w:sz w:val="22"/>
          <w:szCs w:val="22"/>
          <w:lang w:val="en-US" w:eastAsia="ar-SA"/>
        </w:rPr>
        <w:t>subrangovus</w:t>
      </w:r>
      <w:proofErr w:type="spellEnd"/>
      <w:r w:rsidRPr="008563BD">
        <w:rPr>
          <w:rFonts w:ascii="Times New Roman" w:eastAsia="Times New Roman" w:hAnsi="Times New Roman" w:cs="Times New Roman"/>
          <w:i/>
          <w:iCs/>
          <w:color w:val="000000"/>
          <w:sz w:val="22"/>
          <w:szCs w:val="22"/>
          <w:lang w:val="en-US" w:eastAsia="ar-SA"/>
        </w:rPr>
        <w:t>/</w:t>
      </w:r>
      <w:proofErr w:type="spellStart"/>
      <w:r w:rsidRPr="008563BD">
        <w:rPr>
          <w:rFonts w:ascii="Times New Roman" w:eastAsia="Times New Roman" w:hAnsi="Times New Roman" w:cs="Times New Roman"/>
          <w:i/>
          <w:iCs/>
          <w:color w:val="000000"/>
          <w:sz w:val="22"/>
          <w:szCs w:val="22"/>
          <w:lang w:val="en-US" w:eastAsia="ar-SA"/>
        </w:rPr>
        <w:t>subtiekėjus</w:t>
      </w:r>
      <w:proofErr w:type="spellEnd"/>
      <w:r w:rsidRPr="008563BD">
        <w:rPr>
          <w:rFonts w:ascii="Times New Roman" w:eastAsia="Times New Roman" w:hAnsi="Times New Roman" w:cs="Times New Roman"/>
          <w:i/>
          <w:iCs/>
          <w:color w:val="000000"/>
          <w:sz w:val="22"/>
          <w:szCs w:val="22"/>
          <w:lang w:val="en-US" w:eastAsia="ar-SA"/>
        </w:rPr>
        <w:t xml:space="preserve">, </w:t>
      </w:r>
      <w:proofErr w:type="spellStart"/>
      <w:r w:rsidRPr="008563BD">
        <w:rPr>
          <w:rFonts w:ascii="Times New Roman" w:eastAsia="Times New Roman" w:hAnsi="Times New Roman" w:cs="Times New Roman"/>
          <w:i/>
          <w:iCs/>
          <w:color w:val="000000"/>
          <w:sz w:val="22"/>
          <w:szCs w:val="22"/>
          <w:lang w:val="en-US" w:eastAsia="ar-SA"/>
        </w:rPr>
        <w:t>kurių</w:t>
      </w:r>
      <w:proofErr w:type="spellEnd"/>
      <w:r w:rsidRPr="008563BD">
        <w:rPr>
          <w:rFonts w:ascii="Times New Roman" w:eastAsia="Times New Roman" w:hAnsi="Times New Roman" w:cs="Times New Roman"/>
          <w:i/>
          <w:iCs/>
          <w:color w:val="000000"/>
          <w:sz w:val="22"/>
          <w:szCs w:val="22"/>
          <w:lang w:val="en-US" w:eastAsia="ar-SA"/>
        </w:rPr>
        <w:t xml:space="preserve"> </w:t>
      </w:r>
      <w:proofErr w:type="spellStart"/>
      <w:r w:rsidRPr="008563BD">
        <w:rPr>
          <w:rFonts w:ascii="Times New Roman" w:eastAsia="Times New Roman" w:hAnsi="Times New Roman" w:cs="Times New Roman"/>
          <w:i/>
          <w:iCs/>
          <w:color w:val="000000"/>
          <w:sz w:val="22"/>
          <w:szCs w:val="22"/>
          <w:lang w:val="en-US" w:eastAsia="ar-SA"/>
        </w:rPr>
        <w:t>pajėgumais</w:t>
      </w:r>
      <w:proofErr w:type="spellEnd"/>
      <w:r w:rsidRPr="008563BD">
        <w:rPr>
          <w:rFonts w:ascii="Times New Roman" w:eastAsia="Times New Roman" w:hAnsi="Times New Roman" w:cs="Times New Roman"/>
          <w:i/>
          <w:iCs/>
          <w:color w:val="000000"/>
          <w:sz w:val="22"/>
          <w:szCs w:val="22"/>
          <w:lang w:val="en-US" w:eastAsia="ar-SA"/>
        </w:rPr>
        <w:t xml:space="preserve"> (</w:t>
      </w:r>
      <w:proofErr w:type="spellStart"/>
      <w:r w:rsidRPr="008563BD">
        <w:rPr>
          <w:rFonts w:ascii="Times New Roman" w:eastAsia="Times New Roman" w:hAnsi="Times New Roman" w:cs="Times New Roman"/>
          <w:i/>
          <w:iCs/>
          <w:color w:val="000000"/>
          <w:sz w:val="22"/>
          <w:szCs w:val="22"/>
          <w:lang w:val="en-US" w:eastAsia="ar-SA"/>
        </w:rPr>
        <w:t>kvalifikacija</w:t>
      </w:r>
      <w:proofErr w:type="spellEnd"/>
      <w:r w:rsidRPr="008563BD">
        <w:rPr>
          <w:rFonts w:ascii="Times New Roman" w:eastAsia="Times New Roman" w:hAnsi="Times New Roman" w:cs="Times New Roman"/>
          <w:i/>
          <w:iCs/>
          <w:color w:val="000000"/>
          <w:sz w:val="22"/>
          <w:szCs w:val="22"/>
          <w:lang w:val="en-US" w:eastAsia="ar-SA"/>
        </w:rPr>
        <w:t xml:space="preserve">) </w:t>
      </w:r>
      <w:proofErr w:type="spellStart"/>
      <w:r w:rsidRPr="008563BD">
        <w:rPr>
          <w:rFonts w:ascii="Times New Roman" w:eastAsia="Times New Roman" w:hAnsi="Times New Roman" w:cs="Times New Roman"/>
          <w:i/>
          <w:iCs/>
          <w:color w:val="000000"/>
          <w:sz w:val="22"/>
          <w:szCs w:val="22"/>
          <w:lang w:val="en-US" w:eastAsia="ar-SA"/>
        </w:rPr>
        <w:t>tiekėjas</w:t>
      </w:r>
      <w:proofErr w:type="spellEnd"/>
      <w:r w:rsidRPr="008563BD">
        <w:rPr>
          <w:rFonts w:ascii="Times New Roman" w:eastAsia="Times New Roman" w:hAnsi="Times New Roman" w:cs="Times New Roman"/>
          <w:i/>
          <w:iCs/>
          <w:color w:val="000000"/>
          <w:sz w:val="22"/>
          <w:szCs w:val="22"/>
          <w:lang w:val="en-US" w:eastAsia="ar-SA"/>
        </w:rPr>
        <w:t xml:space="preserve"> </w:t>
      </w:r>
      <w:proofErr w:type="spellStart"/>
      <w:r w:rsidRPr="008563BD">
        <w:rPr>
          <w:rFonts w:ascii="Times New Roman" w:eastAsia="Times New Roman" w:hAnsi="Times New Roman" w:cs="Times New Roman"/>
          <w:i/>
          <w:iCs/>
          <w:color w:val="000000"/>
          <w:sz w:val="22"/>
          <w:szCs w:val="22"/>
          <w:lang w:val="en-US" w:eastAsia="ar-SA"/>
        </w:rPr>
        <w:t>nesiremia</w:t>
      </w:r>
      <w:proofErr w:type="spellEnd"/>
      <w:r w:rsidRPr="008563BD">
        <w:rPr>
          <w:rFonts w:ascii="Times New Roman" w:eastAsia="Times New Roman" w:hAnsi="Times New Roman" w:cs="Times New Roman"/>
          <w:i/>
          <w:iCs/>
          <w:color w:val="000000"/>
          <w:sz w:val="22"/>
          <w:szCs w:val="22"/>
          <w:lang w:val="en-US" w:eastAsia="ar-SA"/>
        </w:rPr>
        <w:t>)</w:t>
      </w:r>
      <w:r w:rsidRPr="008563BD">
        <w:rPr>
          <w:rFonts w:ascii="Times New Roman" w:eastAsia="Times New Roman" w:hAnsi="Times New Roman" w:cs="Times New Roman"/>
          <w:i/>
          <w:iCs/>
          <w:color w:val="000000"/>
          <w:sz w:val="22"/>
          <w:szCs w:val="22"/>
          <w:lang w:eastAsia="en-US"/>
        </w:rPr>
        <w:t xml:space="preserve"> (VPĮ 88 str.))</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4075"/>
        <w:gridCol w:w="5570"/>
      </w:tblGrid>
      <w:tr w:rsidR="008563BD" w:rsidRPr="008563BD" w14:paraId="31AD9983" w14:textId="77777777" w:rsidTr="0047633D">
        <w:tc>
          <w:tcPr>
            <w:tcW w:w="556" w:type="dxa"/>
            <w:tcBorders>
              <w:top w:val="single" w:sz="4" w:space="0" w:color="auto"/>
              <w:left w:val="single" w:sz="4" w:space="0" w:color="auto"/>
              <w:bottom w:val="single" w:sz="4" w:space="0" w:color="auto"/>
              <w:right w:val="single" w:sz="4" w:space="0" w:color="auto"/>
            </w:tcBorders>
            <w:shd w:val="clear" w:color="auto" w:fill="auto"/>
            <w:hideMark/>
          </w:tcPr>
          <w:p w14:paraId="104F8327" w14:textId="77777777" w:rsidR="008563BD" w:rsidRPr="008563BD" w:rsidRDefault="008563BD" w:rsidP="008563BD">
            <w:pPr>
              <w:spacing w:line="240" w:lineRule="auto"/>
              <w:ind w:firstLine="0"/>
              <w:jc w:val="left"/>
              <w:rPr>
                <w:rFonts w:ascii="Times New Roman" w:eastAsia="Times New Roman" w:hAnsi="Times New Roman" w:cs="Times New Roman"/>
                <w:bCs/>
                <w:sz w:val="22"/>
                <w:szCs w:val="22"/>
                <w:lang w:eastAsia="en-US"/>
              </w:rPr>
            </w:pPr>
            <w:r w:rsidRPr="008563BD">
              <w:rPr>
                <w:rFonts w:ascii="Times New Roman" w:eastAsia="Times New Roman" w:hAnsi="Times New Roman" w:cs="Times New Roman"/>
                <w:bCs/>
                <w:sz w:val="22"/>
                <w:szCs w:val="22"/>
                <w:lang w:eastAsia="en-US"/>
              </w:rPr>
              <w:t>Eil. Nr.</w:t>
            </w:r>
          </w:p>
        </w:tc>
        <w:tc>
          <w:tcPr>
            <w:tcW w:w="4075" w:type="dxa"/>
            <w:tcBorders>
              <w:top w:val="single" w:sz="4" w:space="0" w:color="auto"/>
              <w:left w:val="single" w:sz="4" w:space="0" w:color="auto"/>
              <w:bottom w:val="single" w:sz="4" w:space="0" w:color="auto"/>
              <w:right w:val="single" w:sz="4" w:space="0" w:color="auto"/>
            </w:tcBorders>
            <w:shd w:val="clear" w:color="auto" w:fill="auto"/>
            <w:hideMark/>
          </w:tcPr>
          <w:p w14:paraId="55673467" w14:textId="77777777" w:rsidR="008563BD" w:rsidRPr="008563BD" w:rsidRDefault="008563BD" w:rsidP="008563BD">
            <w:pPr>
              <w:spacing w:line="240" w:lineRule="auto"/>
              <w:ind w:firstLine="0"/>
              <w:jc w:val="left"/>
              <w:rPr>
                <w:rFonts w:ascii="Times New Roman" w:eastAsia="Times New Roman" w:hAnsi="Times New Roman" w:cs="Times New Roman"/>
                <w:bCs/>
                <w:sz w:val="22"/>
                <w:szCs w:val="22"/>
                <w:lang w:eastAsia="en-US"/>
              </w:rPr>
            </w:pPr>
            <w:r w:rsidRPr="008563BD">
              <w:rPr>
                <w:rFonts w:ascii="Times New Roman" w:eastAsia="Times New Roman" w:hAnsi="Times New Roman" w:cs="Times New Roman"/>
                <w:bCs/>
                <w:sz w:val="22"/>
                <w:szCs w:val="22"/>
                <w:lang w:eastAsia="en-US"/>
              </w:rPr>
              <w:t>Subrangovo/subtiekėjo pavadinimas, juridinio asmens kodas, adresas</w:t>
            </w:r>
          </w:p>
        </w:tc>
        <w:tc>
          <w:tcPr>
            <w:tcW w:w="5570" w:type="dxa"/>
            <w:tcBorders>
              <w:top w:val="single" w:sz="4" w:space="0" w:color="auto"/>
              <w:left w:val="single" w:sz="4" w:space="0" w:color="auto"/>
              <w:bottom w:val="single" w:sz="4" w:space="0" w:color="auto"/>
              <w:right w:val="single" w:sz="4" w:space="0" w:color="auto"/>
            </w:tcBorders>
            <w:shd w:val="clear" w:color="auto" w:fill="auto"/>
            <w:hideMark/>
          </w:tcPr>
          <w:p w14:paraId="735226F6" w14:textId="77777777" w:rsidR="008563BD" w:rsidRPr="008563BD" w:rsidRDefault="008563BD" w:rsidP="008563BD">
            <w:pPr>
              <w:spacing w:line="240" w:lineRule="auto"/>
              <w:ind w:firstLine="0"/>
              <w:jc w:val="left"/>
              <w:rPr>
                <w:rFonts w:ascii="Times New Roman" w:eastAsia="Times New Roman" w:hAnsi="Times New Roman" w:cs="Times New Roman"/>
                <w:b/>
                <w:sz w:val="22"/>
                <w:szCs w:val="22"/>
                <w:lang w:eastAsia="en-US"/>
              </w:rPr>
            </w:pPr>
            <w:r w:rsidRPr="008563BD">
              <w:rPr>
                <w:rFonts w:ascii="Times New Roman" w:eastAsia="Times New Roman" w:hAnsi="Times New Roman" w:cs="Times New Roman"/>
                <w:b/>
                <w:bCs/>
                <w:color w:val="000000"/>
                <w:sz w:val="22"/>
                <w:szCs w:val="22"/>
                <w:lang w:eastAsia="en-US"/>
              </w:rPr>
              <w:t>Įrašyti abi reikalaujamas reikšmes:</w:t>
            </w:r>
            <w:r w:rsidRPr="008563BD">
              <w:rPr>
                <w:rFonts w:ascii="Times New Roman" w:eastAsia="Times New Roman" w:hAnsi="Times New Roman" w:cs="Times New Roman"/>
                <w:color w:val="000000"/>
                <w:sz w:val="22"/>
                <w:szCs w:val="22"/>
                <w:lang w:eastAsia="en-US"/>
              </w:rPr>
              <w:br/>
              <w:t xml:space="preserve">1. </w:t>
            </w:r>
            <w:r w:rsidRPr="008563BD">
              <w:rPr>
                <w:rFonts w:ascii="Times New Roman" w:eastAsia="Times New Roman" w:hAnsi="Times New Roman" w:cs="Times New Roman"/>
                <w:bCs/>
                <w:color w:val="000000"/>
                <w:sz w:val="22"/>
                <w:szCs w:val="22"/>
                <w:lang w:eastAsia="en-US"/>
              </w:rPr>
              <w:t>Sutarties objekto dalies, perduodamos vykdyti subrangovui/subtiekėjui, aprašymas</w:t>
            </w:r>
            <w:r w:rsidRPr="008563BD">
              <w:rPr>
                <w:rFonts w:ascii="Times New Roman" w:eastAsia="Times New Roman" w:hAnsi="Times New Roman" w:cs="Times New Roman"/>
                <w:color w:val="000000"/>
                <w:sz w:val="22"/>
                <w:szCs w:val="22"/>
                <w:lang w:eastAsia="en-US"/>
              </w:rPr>
              <w:br/>
              <w:t>2. Subrangovui/subtiekėjui perduodama sutarties dalis % ar Eur sutarties kainoje</w:t>
            </w:r>
          </w:p>
        </w:tc>
      </w:tr>
      <w:tr w:rsidR="008563BD" w:rsidRPr="008563BD" w14:paraId="4398BF1D" w14:textId="77777777" w:rsidTr="0047633D">
        <w:tc>
          <w:tcPr>
            <w:tcW w:w="556" w:type="dxa"/>
            <w:tcBorders>
              <w:top w:val="single" w:sz="4" w:space="0" w:color="auto"/>
              <w:left w:val="single" w:sz="4" w:space="0" w:color="auto"/>
              <w:bottom w:val="single" w:sz="4" w:space="0" w:color="auto"/>
              <w:right w:val="single" w:sz="4" w:space="0" w:color="auto"/>
            </w:tcBorders>
            <w:hideMark/>
          </w:tcPr>
          <w:p w14:paraId="6BE71107" w14:textId="77777777" w:rsidR="008563BD" w:rsidRPr="008563BD" w:rsidRDefault="008563BD" w:rsidP="008563BD">
            <w:pPr>
              <w:spacing w:line="240" w:lineRule="auto"/>
              <w:ind w:firstLine="0"/>
              <w:jc w:val="left"/>
              <w:rPr>
                <w:rFonts w:ascii="Times New Roman" w:eastAsia="Times New Roman" w:hAnsi="Times New Roman" w:cs="Times New Roman"/>
                <w:bCs/>
                <w:sz w:val="22"/>
                <w:szCs w:val="22"/>
                <w:lang w:eastAsia="en-US"/>
              </w:rPr>
            </w:pPr>
            <w:r w:rsidRPr="008563BD">
              <w:rPr>
                <w:rFonts w:ascii="Times New Roman" w:eastAsia="Times New Roman" w:hAnsi="Times New Roman" w:cs="Times New Roman"/>
                <w:bCs/>
                <w:sz w:val="22"/>
                <w:szCs w:val="22"/>
                <w:lang w:eastAsia="en-US"/>
              </w:rPr>
              <w:t>1.</w:t>
            </w:r>
          </w:p>
        </w:tc>
        <w:tc>
          <w:tcPr>
            <w:tcW w:w="4075" w:type="dxa"/>
            <w:tcBorders>
              <w:top w:val="single" w:sz="4" w:space="0" w:color="auto"/>
              <w:left w:val="single" w:sz="4" w:space="0" w:color="auto"/>
              <w:bottom w:val="single" w:sz="4" w:space="0" w:color="auto"/>
              <w:right w:val="single" w:sz="4" w:space="0" w:color="auto"/>
            </w:tcBorders>
          </w:tcPr>
          <w:p w14:paraId="1A851C9A" w14:textId="77777777" w:rsidR="008563BD" w:rsidRPr="008563BD" w:rsidRDefault="008563BD" w:rsidP="008563BD">
            <w:pPr>
              <w:spacing w:line="240" w:lineRule="auto"/>
              <w:ind w:firstLine="0"/>
              <w:jc w:val="left"/>
              <w:rPr>
                <w:rFonts w:ascii="Times New Roman" w:eastAsia="Times New Roman" w:hAnsi="Times New Roman" w:cs="Times New Roman"/>
                <w:bCs/>
                <w:sz w:val="22"/>
                <w:szCs w:val="22"/>
                <w:lang w:eastAsia="en-US"/>
              </w:rPr>
            </w:pPr>
          </w:p>
        </w:tc>
        <w:tc>
          <w:tcPr>
            <w:tcW w:w="5570" w:type="dxa"/>
            <w:tcBorders>
              <w:top w:val="single" w:sz="4" w:space="0" w:color="auto"/>
              <w:left w:val="single" w:sz="4" w:space="0" w:color="auto"/>
              <w:bottom w:val="single" w:sz="4" w:space="0" w:color="auto"/>
              <w:right w:val="single" w:sz="4" w:space="0" w:color="auto"/>
            </w:tcBorders>
          </w:tcPr>
          <w:p w14:paraId="7FA6F883" w14:textId="77777777" w:rsidR="008563BD" w:rsidRPr="008563BD" w:rsidRDefault="008563BD" w:rsidP="008563BD">
            <w:pPr>
              <w:spacing w:line="240" w:lineRule="auto"/>
              <w:ind w:firstLine="0"/>
              <w:jc w:val="left"/>
              <w:rPr>
                <w:rFonts w:ascii="Times New Roman" w:eastAsia="Times New Roman" w:hAnsi="Times New Roman" w:cs="Times New Roman"/>
                <w:bCs/>
                <w:sz w:val="22"/>
                <w:szCs w:val="22"/>
                <w:lang w:eastAsia="en-US"/>
              </w:rPr>
            </w:pPr>
          </w:p>
        </w:tc>
      </w:tr>
      <w:tr w:rsidR="008563BD" w:rsidRPr="008563BD" w14:paraId="46D90608" w14:textId="77777777" w:rsidTr="0047633D">
        <w:tc>
          <w:tcPr>
            <w:tcW w:w="556" w:type="dxa"/>
            <w:tcBorders>
              <w:top w:val="single" w:sz="4" w:space="0" w:color="auto"/>
              <w:left w:val="single" w:sz="4" w:space="0" w:color="auto"/>
              <w:bottom w:val="single" w:sz="4" w:space="0" w:color="auto"/>
              <w:right w:val="single" w:sz="4" w:space="0" w:color="auto"/>
            </w:tcBorders>
            <w:hideMark/>
          </w:tcPr>
          <w:p w14:paraId="55E88962" w14:textId="77777777" w:rsidR="008563BD" w:rsidRPr="008563BD" w:rsidRDefault="008563BD" w:rsidP="008563BD">
            <w:pPr>
              <w:spacing w:line="240" w:lineRule="auto"/>
              <w:ind w:firstLine="0"/>
              <w:jc w:val="left"/>
              <w:rPr>
                <w:rFonts w:ascii="Times New Roman" w:eastAsia="Times New Roman" w:hAnsi="Times New Roman" w:cs="Times New Roman"/>
                <w:bCs/>
                <w:sz w:val="22"/>
                <w:szCs w:val="22"/>
                <w:lang w:eastAsia="en-US"/>
              </w:rPr>
            </w:pPr>
            <w:r w:rsidRPr="008563BD">
              <w:rPr>
                <w:rFonts w:ascii="Times New Roman" w:eastAsia="Times New Roman" w:hAnsi="Times New Roman" w:cs="Times New Roman"/>
                <w:bCs/>
                <w:sz w:val="22"/>
                <w:szCs w:val="22"/>
                <w:lang w:eastAsia="en-US"/>
              </w:rPr>
              <w:t>2.</w:t>
            </w:r>
          </w:p>
        </w:tc>
        <w:tc>
          <w:tcPr>
            <w:tcW w:w="4075" w:type="dxa"/>
            <w:tcBorders>
              <w:top w:val="single" w:sz="4" w:space="0" w:color="auto"/>
              <w:left w:val="single" w:sz="4" w:space="0" w:color="auto"/>
              <w:bottom w:val="single" w:sz="4" w:space="0" w:color="auto"/>
              <w:right w:val="single" w:sz="4" w:space="0" w:color="auto"/>
            </w:tcBorders>
          </w:tcPr>
          <w:p w14:paraId="54EB6A3D" w14:textId="77777777" w:rsidR="008563BD" w:rsidRPr="008563BD" w:rsidRDefault="008563BD" w:rsidP="008563BD">
            <w:pPr>
              <w:spacing w:line="240" w:lineRule="auto"/>
              <w:ind w:firstLine="0"/>
              <w:jc w:val="left"/>
              <w:rPr>
                <w:rFonts w:ascii="Times New Roman" w:eastAsia="Times New Roman" w:hAnsi="Times New Roman" w:cs="Times New Roman"/>
                <w:bCs/>
                <w:sz w:val="22"/>
                <w:szCs w:val="22"/>
                <w:lang w:eastAsia="en-US"/>
              </w:rPr>
            </w:pPr>
          </w:p>
        </w:tc>
        <w:tc>
          <w:tcPr>
            <w:tcW w:w="5570" w:type="dxa"/>
            <w:tcBorders>
              <w:top w:val="single" w:sz="4" w:space="0" w:color="auto"/>
              <w:left w:val="single" w:sz="4" w:space="0" w:color="auto"/>
              <w:bottom w:val="single" w:sz="4" w:space="0" w:color="auto"/>
              <w:right w:val="single" w:sz="4" w:space="0" w:color="auto"/>
            </w:tcBorders>
          </w:tcPr>
          <w:p w14:paraId="665786BE" w14:textId="77777777" w:rsidR="008563BD" w:rsidRPr="008563BD" w:rsidRDefault="008563BD" w:rsidP="008563BD">
            <w:pPr>
              <w:spacing w:line="240" w:lineRule="auto"/>
              <w:ind w:firstLine="0"/>
              <w:jc w:val="left"/>
              <w:rPr>
                <w:rFonts w:ascii="Times New Roman" w:eastAsia="Times New Roman" w:hAnsi="Times New Roman" w:cs="Times New Roman"/>
                <w:bCs/>
                <w:sz w:val="22"/>
                <w:szCs w:val="22"/>
                <w:lang w:eastAsia="en-US"/>
              </w:rPr>
            </w:pPr>
          </w:p>
        </w:tc>
      </w:tr>
    </w:tbl>
    <w:p w14:paraId="0EC94709" w14:textId="77777777" w:rsidR="008563BD" w:rsidRPr="008563BD" w:rsidRDefault="008563BD" w:rsidP="008563BD">
      <w:pPr>
        <w:autoSpaceDE w:val="0"/>
        <w:adjustRightInd w:val="0"/>
        <w:spacing w:line="240" w:lineRule="auto"/>
        <w:ind w:firstLine="0"/>
        <w:rPr>
          <w:rFonts w:ascii="Times New Roman" w:eastAsia="Lucida Sans Unicode" w:hAnsi="Times New Roman" w:cs="Times New Roman"/>
          <w:kern w:val="3"/>
          <w:sz w:val="22"/>
          <w:szCs w:val="22"/>
          <w:lang w:eastAsia="hi-IN" w:bidi="hi-IN"/>
        </w:rPr>
      </w:pPr>
    </w:p>
    <w:p w14:paraId="5AB6EDD9" w14:textId="5E099552" w:rsidR="008563BD" w:rsidRPr="008563BD" w:rsidRDefault="008563BD" w:rsidP="008563BD">
      <w:pPr>
        <w:suppressAutoHyphens/>
        <w:autoSpaceDE w:val="0"/>
        <w:autoSpaceDN w:val="0"/>
        <w:adjustRightInd w:val="0"/>
        <w:spacing w:line="100" w:lineRule="atLeast"/>
        <w:ind w:firstLine="0"/>
        <w:textAlignment w:val="baseline"/>
        <w:rPr>
          <w:rFonts w:ascii="Times New Roman" w:eastAsia="Lucida Sans Unicode" w:hAnsi="Times New Roman" w:cs="Times New Roman"/>
          <w:kern w:val="3"/>
          <w:sz w:val="22"/>
          <w:szCs w:val="22"/>
          <w:lang w:eastAsia="hi-IN" w:bidi="hi-IN"/>
        </w:rPr>
      </w:pPr>
      <w:r w:rsidRPr="008563BD">
        <w:rPr>
          <w:rFonts w:ascii="Times New Roman" w:eastAsia="Lucida Sans Unicode" w:hAnsi="Times New Roman" w:cs="Times New Roman"/>
          <w:bCs/>
          <w:kern w:val="3"/>
          <w:sz w:val="22"/>
          <w:szCs w:val="22"/>
          <w:lang w:eastAsia="hi-IN" w:bidi="hi-IN"/>
        </w:rPr>
        <w:t xml:space="preserve">3.1. </w:t>
      </w:r>
      <w:r w:rsidRPr="008563BD">
        <w:rPr>
          <w:rFonts w:ascii="Times New Roman" w:eastAsia="Lucida Sans Unicode" w:hAnsi="Times New Roman" w:cs="Times New Roman"/>
          <w:kern w:val="3"/>
          <w:sz w:val="22"/>
          <w:szCs w:val="22"/>
          <w:lang w:eastAsia="hi-IN" w:bidi="hi-IN"/>
        </w:rPr>
        <w:t xml:space="preserve"> Mes siūlome </w:t>
      </w:r>
      <w:r w:rsidR="007826BF" w:rsidRPr="007826BF">
        <w:rPr>
          <w:rFonts w:ascii="Times New Roman" w:eastAsia="Lucida Sans Unicode" w:hAnsi="Times New Roman" w:cs="Times New Roman"/>
          <w:iCs/>
          <w:kern w:val="3"/>
          <w:sz w:val="22"/>
          <w:szCs w:val="22"/>
          <w:lang w:eastAsia="hi-IN" w:bidi="hi-IN"/>
        </w:rPr>
        <w:t>Pelenų (šalutinio produkto) transportavimo ir konteinerių nuomos paslaug</w:t>
      </w:r>
      <w:r w:rsidR="007826BF">
        <w:rPr>
          <w:rFonts w:ascii="Times New Roman" w:eastAsia="Lucida Sans Unicode" w:hAnsi="Times New Roman" w:cs="Times New Roman"/>
          <w:iCs/>
          <w:kern w:val="3"/>
          <w:sz w:val="22"/>
          <w:szCs w:val="22"/>
          <w:lang w:eastAsia="hi-IN" w:bidi="hi-IN"/>
        </w:rPr>
        <w:t>as</w:t>
      </w:r>
      <w:r w:rsidRPr="008563BD">
        <w:rPr>
          <w:rFonts w:ascii="Times New Roman" w:eastAsia="Lucida Sans Unicode" w:hAnsi="Times New Roman" w:cs="Times New Roman"/>
          <w:kern w:val="3"/>
          <w:sz w:val="22"/>
          <w:szCs w:val="22"/>
          <w:lang w:eastAsia="hi-IN" w:bidi="hi-IN"/>
        </w:rPr>
        <w:t>:</w:t>
      </w:r>
    </w:p>
    <w:p w14:paraId="36CF85E9" w14:textId="77777777" w:rsidR="008563BD" w:rsidRPr="008563BD" w:rsidRDefault="008563BD" w:rsidP="008563BD">
      <w:pPr>
        <w:suppressAutoHyphens/>
        <w:autoSpaceDE w:val="0"/>
        <w:autoSpaceDN w:val="0"/>
        <w:adjustRightInd w:val="0"/>
        <w:spacing w:line="100" w:lineRule="atLeast"/>
        <w:ind w:firstLine="0"/>
        <w:textAlignment w:val="baseline"/>
        <w:rPr>
          <w:rFonts w:ascii="Times New Roman" w:eastAsia="Lucida Sans Unicode" w:hAnsi="Times New Roman" w:cs="Times New Roman"/>
          <w:i/>
          <w:iCs/>
          <w:kern w:val="3"/>
          <w:sz w:val="22"/>
          <w:szCs w:val="22"/>
          <w:lang w:eastAsia="hi-IN" w:bidi="hi-IN"/>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4086"/>
        <w:gridCol w:w="1260"/>
        <w:gridCol w:w="1440"/>
        <w:gridCol w:w="1530"/>
        <w:gridCol w:w="1296"/>
      </w:tblGrid>
      <w:tr w:rsidR="008563BD" w:rsidRPr="008563BD" w14:paraId="773CB52E" w14:textId="77777777" w:rsidTr="0047633D">
        <w:tc>
          <w:tcPr>
            <w:tcW w:w="589" w:type="dxa"/>
            <w:vAlign w:val="center"/>
          </w:tcPr>
          <w:p w14:paraId="5250FA95" w14:textId="77777777" w:rsidR="008563BD" w:rsidRPr="008563BD" w:rsidRDefault="008563BD" w:rsidP="008563BD">
            <w:pPr>
              <w:suppressAutoHyphens/>
              <w:autoSpaceDE w:val="0"/>
              <w:autoSpaceDN w:val="0"/>
              <w:adjustRightInd w:val="0"/>
              <w:spacing w:line="100" w:lineRule="atLeast"/>
              <w:ind w:firstLine="0"/>
              <w:textAlignment w:val="baseline"/>
              <w:rPr>
                <w:rFonts w:ascii="Times New Roman" w:eastAsia="Lucida Sans Unicode" w:hAnsi="Times New Roman" w:cs="Times New Roman"/>
                <w:b/>
                <w:kern w:val="3"/>
                <w:sz w:val="22"/>
                <w:szCs w:val="22"/>
                <w:lang w:eastAsia="hi-IN" w:bidi="hi-IN"/>
              </w:rPr>
            </w:pPr>
            <w:r w:rsidRPr="008563BD">
              <w:rPr>
                <w:rFonts w:ascii="Times New Roman" w:eastAsia="Lucida Sans Unicode" w:hAnsi="Times New Roman" w:cs="Times New Roman"/>
                <w:b/>
                <w:kern w:val="3"/>
                <w:sz w:val="22"/>
                <w:szCs w:val="22"/>
                <w:lang w:eastAsia="hi-IN" w:bidi="hi-IN"/>
              </w:rPr>
              <w:t>Eil. Nr.</w:t>
            </w:r>
          </w:p>
        </w:tc>
        <w:tc>
          <w:tcPr>
            <w:tcW w:w="4086" w:type="dxa"/>
            <w:vAlign w:val="center"/>
          </w:tcPr>
          <w:p w14:paraId="07AA1627" w14:textId="77777777" w:rsidR="008563BD" w:rsidRPr="008563BD" w:rsidRDefault="008563BD" w:rsidP="008563BD">
            <w:pPr>
              <w:suppressAutoHyphens/>
              <w:autoSpaceDE w:val="0"/>
              <w:autoSpaceDN w:val="0"/>
              <w:adjustRightInd w:val="0"/>
              <w:spacing w:line="100" w:lineRule="atLeast"/>
              <w:ind w:firstLine="0"/>
              <w:textAlignment w:val="baseline"/>
              <w:rPr>
                <w:rFonts w:ascii="Times New Roman" w:eastAsia="Lucida Sans Unicode" w:hAnsi="Times New Roman" w:cs="Times New Roman"/>
                <w:b/>
                <w:kern w:val="3"/>
                <w:sz w:val="22"/>
                <w:szCs w:val="22"/>
                <w:lang w:eastAsia="hi-IN" w:bidi="hi-IN"/>
              </w:rPr>
            </w:pPr>
            <w:r w:rsidRPr="008563BD">
              <w:rPr>
                <w:rFonts w:ascii="Times New Roman" w:eastAsia="Lucida Sans Unicode" w:hAnsi="Times New Roman" w:cs="Times New Roman"/>
                <w:b/>
                <w:kern w:val="3"/>
                <w:sz w:val="22"/>
                <w:szCs w:val="22"/>
                <w:lang w:eastAsia="hi-IN" w:bidi="hi-IN"/>
              </w:rPr>
              <w:t>Paslaugų pavadinimas</w:t>
            </w:r>
          </w:p>
        </w:tc>
        <w:tc>
          <w:tcPr>
            <w:tcW w:w="1260" w:type="dxa"/>
            <w:vAlign w:val="center"/>
          </w:tcPr>
          <w:p w14:paraId="2FBB0E3B" w14:textId="422D8F0C" w:rsidR="008563BD" w:rsidRPr="008563BD" w:rsidRDefault="008563BD" w:rsidP="000E46C7">
            <w:pPr>
              <w:suppressAutoHyphens/>
              <w:autoSpaceDE w:val="0"/>
              <w:autoSpaceDN w:val="0"/>
              <w:adjustRightInd w:val="0"/>
              <w:spacing w:line="100" w:lineRule="atLeast"/>
              <w:ind w:firstLine="0"/>
              <w:textAlignment w:val="baseline"/>
              <w:rPr>
                <w:rFonts w:ascii="Times New Roman" w:eastAsia="Lucida Sans Unicode" w:hAnsi="Times New Roman" w:cs="Times New Roman"/>
                <w:b/>
                <w:kern w:val="3"/>
                <w:sz w:val="22"/>
                <w:szCs w:val="22"/>
                <w:lang w:eastAsia="hi-IN" w:bidi="hi-IN"/>
              </w:rPr>
            </w:pPr>
            <w:r w:rsidRPr="008563BD">
              <w:rPr>
                <w:rFonts w:ascii="Times New Roman" w:eastAsia="Lucida Sans Unicode" w:hAnsi="Times New Roman" w:cs="Times New Roman"/>
                <w:b/>
                <w:kern w:val="3"/>
                <w:sz w:val="22"/>
                <w:szCs w:val="22"/>
                <w:lang w:eastAsia="hi-IN" w:bidi="hi-IN"/>
              </w:rPr>
              <w:t>Mato</w:t>
            </w:r>
            <w:r w:rsidR="000E46C7">
              <w:rPr>
                <w:rFonts w:ascii="Times New Roman" w:eastAsia="Lucida Sans Unicode" w:hAnsi="Times New Roman" w:cs="Times New Roman"/>
                <w:b/>
                <w:kern w:val="3"/>
                <w:sz w:val="22"/>
                <w:szCs w:val="22"/>
                <w:lang w:eastAsia="hi-IN" w:bidi="hi-IN"/>
              </w:rPr>
              <w:t xml:space="preserve"> </w:t>
            </w:r>
            <w:r w:rsidRPr="008563BD">
              <w:rPr>
                <w:rFonts w:ascii="Times New Roman" w:eastAsia="Lucida Sans Unicode" w:hAnsi="Times New Roman" w:cs="Times New Roman"/>
                <w:b/>
                <w:kern w:val="3"/>
                <w:sz w:val="22"/>
                <w:szCs w:val="22"/>
                <w:lang w:eastAsia="hi-IN" w:bidi="hi-IN"/>
              </w:rPr>
              <w:t>vnt.</w:t>
            </w:r>
          </w:p>
        </w:tc>
        <w:tc>
          <w:tcPr>
            <w:tcW w:w="1440" w:type="dxa"/>
            <w:vAlign w:val="center"/>
          </w:tcPr>
          <w:p w14:paraId="361DB777" w14:textId="77777777" w:rsidR="008563BD" w:rsidRPr="008563BD" w:rsidRDefault="008563BD" w:rsidP="008563BD">
            <w:pPr>
              <w:suppressAutoHyphens/>
              <w:autoSpaceDE w:val="0"/>
              <w:autoSpaceDN w:val="0"/>
              <w:adjustRightInd w:val="0"/>
              <w:spacing w:line="100" w:lineRule="atLeast"/>
              <w:ind w:firstLine="0"/>
              <w:jc w:val="center"/>
              <w:textAlignment w:val="baseline"/>
              <w:rPr>
                <w:rFonts w:ascii="Times New Roman" w:eastAsia="Lucida Sans Unicode" w:hAnsi="Times New Roman" w:cs="Times New Roman"/>
                <w:b/>
                <w:kern w:val="3"/>
                <w:sz w:val="22"/>
                <w:szCs w:val="22"/>
                <w:lang w:eastAsia="hi-IN" w:bidi="hi-IN"/>
              </w:rPr>
            </w:pPr>
            <w:r w:rsidRPr="008563BD">
              <w:rPr>
                <w:rFonts w:ascii="Times New Roman" w:eastAsia="Lucida Sans Unicode" w:hAnsi="Times New Roman" w:cs="Times New Roman"/>
                <w:b/>
                <w:kern w:val="3"/>
                <w:sz w:val="22"/>
                <w:szCs w:val="22"/>
                <w:lang w:eastAsia="hi-IN" w:bidi="hi-IN"/>
              </w:rPr>
              <w:t>Maksimalus kiekis</w:t>
            </w:r>
          </w:p>
        </w:tc>
        <w:tc>
          <w:tcPr>
            <w:tcW w:w="1530" w:type="dxa"/>
            <w:vAlign w:val="center"/>
          </w:tcPr>
          <w:p w14:paraId="2D141564" w14:textId="77777777" w:rsidR="008563BD" w:rsidRPr="008563BD" w:rsidRDefault="008563BD" w:rsidP="008563BD">
            <w:pPr>
              <w:suppressAutoHyphens/>
              <w:autoSpaceDE w:val="0"/>
              <w:autoSpaceDN w:val="0"/>
              <w:adjustRightInd w:val="0"/>
              <w:spacing w:line="100" w:lineRule="atLeast"/>
              <w:ind w:firstLine="0"/>
              <w:textAlignment w:val="baseline"/>
              <w:rPr>
                <w:rFonts w:ascii="Times New Roman" w:eastAsia="Lucida Sans Unicode" w:hAnsi="Times New Roman" w:cs="Times New Roman"/>
                <w:b/>
                <w:kern w:val="3"/>
                <w:sz w:val="22"/>
                <w:szCs w:val="22"/>
                <w:lang w:eastAsia="hi-IN" w:bidi="hi-IN"/>
              </w:rPr>
            </w:pPr>
            <w:r w:rsidRPr="008563BD">
              <w:rPr>
                <w:rFonts w:ascii="Times New Roman" w:eastAsia="Lucida Sans Unicode" w:hAnsi="Times New Roman" w:cs="Times New Roman"/>
                <w:b/>
                <w:kern w:val="3"/>
                <w:sz w:val="22"/>
                <w:szCs w:val="22"/>
                <w:lang w:eastAsia="hi-IN" w:bidi="hi-IN"/>
              </w:rPr>
              <w:t>Vnt. įkainis EUR be PVM</w:t>
            </w:r>
          </w:p>
        </w:tc>
        <w:tc>
          <w:tcPr>
            <w:tcW w:w="1296" w:type="dxa"/>
            <w:vAlign w:val="center"/>
          </w:tcPr>
          <w:p w14:paraId="768569E7" w14:textId="77777777" w:rsidR="008563BD" w:rsidRPr="008563BD" w:rsidRDefault="008563BD" w:rsidP="008563BD">
            <w:pPr>
              <w:suppressAutoHyphens/>
              <w:autoSpaceDE w:val="0"/>
              <w:autoSpaceDN w:val="0"/>
              <w:adjustRightInd w:val="0"/>
              <w:spacing w:line="100" w:lineRule="atLeast"/>
              <w:ind w:firstLine="0"/>
              <w:textAlignment w:val="baseline"/>
              <w:rPr>
                <w:rFonts w:ascii="Times New Roman" w:eastAsia="Lucida Sans Unicode" w:hAnsi="Times New Roman" w:cs="Times New Roman"/>
                <w:b/>
                <w:kern w:val="3"/>
                <w:sz w:val="22"/>
                <w:szCs w:val="22"/>
                <w:lang w:eastAsia="hi-IN" w:bidi="hi-IN"/>
              </w:rPr>
            </w:pPr>
            <w:r w:rsidRPr="008563BD">
              <w:rPr>
                <w:rFonts w:ascii="Times New Roman" w:eastAsia="Lucida Sans Unicode" w:hAnsi="Times New Roman" w:cs="Times New Roman"/>
                <w:b/>
                <w:kern w:val="3"/>
                <w:sz w:val="22"/>
                <w:szCs w:val="22"/>
                <w:lang w:eastAsia="hi-IN" w:bidi="hi-IN"/>
              </w:rPr>
              <w:t>Pasiūlymo kaina EUR be PVM</w:t>
            </w:r>
          </w:p>
        </w:tc>
      </w:tr>
      <w:tr w:rsidR="008563BD" w:rsidRPr="008563BD" w14:paraId="295AF6AF" w14:textId="77777777" w:rsidTr="0047633D">
        <w:tc>
          <w:tcPr>
            <w:tcW w:w="589" w:type="dxa"/>
            <w:shd w:val="clear" w:color="auto" w:fill="auto"/>
          </w:tcPr>
          <w:p w14:paraId="6EFFA610" w14:textId="77777777" w:rsidR="008563BD" w:rsidRPr="008563BD" w:rsidRDefault="008563BD" w:rsidP="008563BD">
            <w:pPr>
              <w:suppressAutoHyphens/>
              <w:autoSpaceDE w:val="0"/>
              <w:autoSpaceDN w:val="0"/>
              <w:adjustRightInd w:val="0"/>
              <w:spacing w:line="100" w:lineRule="atLeast"/>
              <w:ind w:firstLine="0"/>
              <w:jc w:val="center"/>
              <w:textAlignment w:val="baseline"/>
              <w:rPr>
                <w:rFonts w:ascii="Times New Roman" w:eastAsia="Lucida Sans Unicode" w:hAnsi="Times New Roman" w:cs="Times New Roman"/>
                <w:kern w:val="3"/>
                <w:sz w:val="22"/>
                <w:szCs w:val="22"/>
                <w:lang w:eastAsia="hi-IN" w:bidi="hi-IN"/>
              </w:rPr>
            </w:pPr>
            <w:r w:rsidRPr="008563BD">
              <w:rPr>
                <w:rFonts w:ascii="Times New Roman" w:eastAsia="Lucida Sans Unicode" w:hAnsi="Times New Roman" w:cs="Times New Roman"/>
                <w:kern w:val="3"/>
                <w:sz w:val="22"/>
                <w:szCs w:val="22"/>
                <w:lang w:eastAsia="hi-IN" w:bidi="hi-IN"/>
              </w:rPr>
              <w:t>1</w:t>
            </w:r>
          </w:p>
        </w:tc>
        <w:tc>
          <w:tcPr>
            <w:tcW w:w="4086" w:type="dxa"/>
            <w:shd w:val="clear" w:color="auto" w:fill="auto"/>
          </w:tcPr>
          <w:p w14:paraId="6092937F" w14:textId="77777777" w:rsidR="008563BD" w:rsidRPr="008563BD" w:rsidRDefault="008563BD" w:rsidP="008563BD">
            <w:pPr>
              <w:suppressAutoHyphens/>
              <w:autoSpaceDE w:val="0"/>
              <w:autoSpaceDN w:val="0"/>
              <w:adjustRightInd w:val="0"/>
              <w:spacing w:line="100" w:lineRule="atLeast"/>
              <w:ind w:firstLine="0"/>
              <w:jc w:val="center"/>
              <w:textAlignment w:val="baseline"/>
              <w:rPr>
                <w:rFonts w:ascii="Times New Roman" w:eastAsia="Lucida Sans Unicode" w:hAnsi="Times New Roman" w:cs="Times New Roman"/>
                <w:kern w:val="3"/>
                <w:sz w:val="22"/>
                <w:szCs w:val="22"/>
                <w:lang w:eastAsia="hi-IN" w:bidi="hi-IN"/>
              </w:rPr>
            </w:pPr>
            <w:r w:rsidRPr="008563BD">
              <w:rPr>
                <w:rFonts w:ascii="Times New Roman" w:eastAsia="Lucida Sans Unicode" w:hAnsi="Times New Roman" w:cs="Times New Roman"/>
                <w:kern w:val="3"/>
                <w:sz w:val="22"/>
                <w:szCs w:val="22"/>
                <w:lang w:eastAsia="hi-IN" w:bidi="hi-IN"/>
              </w:rPr>
              <w:t>2</w:t>
            </w:r>
          </w:p>
        </w:tc>
        <w:tc>
          <w:tcPr>
            <w:tcW w:w="1260" w:type="dxa"/>
            <w:shd w:val="clear" w:color="auto" w:fill="auto"/>
          </w:tcPr>
          <w:p w14:paraId="72314753" w14:textId="77777777" w:rsidR="008563BD" w:rsidRPr="008563BD" w:rsidRDefault="008563BD" w:rsidP="008563BD">
            <w:pPr>
              <w:suppressAutoHyphens/>
              <w:autoSpaceDE w:val="0"/>
              <w:autoSpaceDN w:val="0"/>
              <w:adjustRightInd w:val="0"/>
              <w:spacing w:line="100" w:lineRule="atLeast"/>
              <w:ind w:firstLine="0"/>
              <w:jc w:val="center"/>
              <w:textAlignment w:val="baseline"/>
              <w:rPr>
                <w:rFonts w:ascii="Times New Roman" w:eastAsia="Lucida Sans Unicode" w:hAnsi="Times New Roman" w:cs="Times New Roman"/>
                <w:kern w:val="3"/>
                <w:sz w:val="22"/>
                <w:szCs w:val="22"/>
                <w:lang w:eastAsia="hi-IN" w:bidi="hi-IN"/>
              </w:rPr>
            </w:pPr>
            <w:r w:rsidRPr="008563BD">
              <w:rPr>
                <w:rFonts w:ascii="Times New Roman" w:eastAsia="Lucida Sans Unicode" w:hAnsi="Times New Roman" w:cs="Times New Roman"/>
                <w:kern w:val="3"/>
                <w:sz w:val="22"/>
                <w:szCs w:val="22"/>
                <w:lang w:eastAsia="hi-IN" w:bidi="hi-IN"/>
              </w:rPr>
              <w:t>3</w:t>
            </w:r>
          </w:p>
        </w:tc>
        <w:tc>
          <w:tcPr>
            <w:tcW w:w="1440" w:type="dxa"/>
            <w:shd w:val="clear" w:color="auto" w:fill="auto"/>
          </w:tcPr>
          <w:p w14:paraId="678A3356" w14:textId="77777777" w:rsidR="008563BD" w:rsidRPr="008563BD" w:rsidRDefault="008563BD" w:rsidP="008563BD">
            <w:pPr>
              <w:suppressAutoHyphens/>
              <w:autoSpaceDE w:val="0"/>
              <w:autoSpaceDN w:val="0"/>
              <w:adjustRightInd w:val="0"/>
              <w:spacing w:line="100" w:lineRule="atLeast"/>
              <w:ind w:firstLine="0"/>
              <w:jc w:val="center"/>
              <w:textAlignment w:val="baseline"/>
              <w:rPr>
                <w:rFonts w:ascii="Times New Roman" w:eastAsia="Lucida Sans Unicode" w:hAnsi="Times New Roman" w:cs="Times New Roman"/>
                <w:kern w:val="3"/>
                <w:sz w:val="22"/>
                <w:szCs w:val="22"/>
                <w:lang w:eastAsia="hi-IN" w:bidi="hi-IN"/>
              </w:rPr>
            </w:pPr>
            <w:r w:rsidRPr="008563BD">
              <w:rPr>
                <w:rFonts w:ascii="Times New Roman" w:eastAsia="Lucida Sans Unicode" w:hAnsi="Times New Roman" w:cs="Times New Roman"/>
                <w:kern w:val="3"/>
                <w:sz w:val="22"/>
                <w:szCs w:val="22"/>
                <w:lang w:eastAsia="hi-IN" w:bidi="hi-IN"/>
              </w:rPr>
              <w:t>4</w:t>
            </w:r>
          </w:p>
        </w:tc>
        <w:tc>
          <w:tcPr>
            <w:tcW w:w="1530" w:type="dxa"/>
            <w:shd w:val="clear" w:color="auto" w:fill="auto"/>
          </w:tcPr>
          <w:p w14:paraId="3BE05192" w14:textId="77777777" w:rsidR="008563BD" w:rsidRPr="008563BD" w:rsidRDefault="008563BD" w:rsidP="008563BD">
            <w:pPr>
              <w:suppressAutoHyphens/>
              <w:autoSpaceDE w:val="0"/>
              <w:autoSpaceDN w:val="0"/>
              <w:adjustRightInd w:val="0"/>
              <w:spacing w:line="100" w:lineRule="atLeast"/>
              <w:ind w:firstLine="0"/>
              <w:jc w:val="center"/>
              <w:textAlignment w:val="baseline"/>
              <w:rPr>
                <w:rFonts w:ascii="Times New Roman" w:eastAsia="Lucida Sans Unicode" w:hAnsi="Times New Roman" w:cs="Times New Roman"/>
                <w:kern w:val="3"/>
                <w:sz w:val="22"/>
                <w:szCs w:val="22"/>
                <w:lang w:eastAsia="hi-IN" w:bidi="hi-IN"/>
              </w:rPr>
            </w:pPr>
            <w:r w:rsidRPr="008563BD">
              <w:rPr>
                <w:rFonts w:ascii="Times New Roman" w:eastAsia="Lucida Sans Unicode" w:hAnsi="Times New Roman" w:cs="Times New Roman"/>
                <w:kern w:val="3"/>
                <w:sz w:val="22"/>
                <w:szCs w:val="22"/>
                <w:lang w:eastAsia="hi-IN" w:bidi="hi-IN"/>
              </w:rPr>
              <w:t>5</w:t>
            </w:r>
          </w:p>
        </w:tc>
        <w:tc>
          <w:tcPr>
            <w:tcW w:w="1296" w:type="dxa"/>
            <w:shd w:val="clear" w:color="auto" w:fill="auto"/>
          </w:tcPr>
          <w:p w14:paraId="27A61406" w14:textId="77777777" w:rsidR="008563BD" w:rsidRPr="008563BD" w:rsidRDefault="008563BD" w:rsidP="008563BD">
            <w:pPr>
              <w:suppressAutoHyphens/>
              <w:autoSpaceDE w:val="0"/>
              <w:autoSpaceDN w:val="0"/>
              <w:adjustRightInd w:val="0"/>
              <w:spacing w:line="100" w:lineRule="atLeast"/>
              <w:ind w:firstLine="0"/>
              <w:jc w:val="center"/>
              <w:textAlignment w:val="baseline"/>
              <w:rPr>
                <w:rFonts w:ascii="Times New Roman" w:eastAsia="Lucida Sans Unicode" w:hAnsi="Times New Roman" w:cs="Times New Roman"/>
                <w:kern w:val="3"/>
                <w:sz w:val="22"/>
                <w:szCs w:val="22"/>
                <w:lang w:eastAsia="hi-IN" w:bidi="hi-IN"/>
              </w:rPr>
            </w:pPr>
            <w:r w:rsidRPr="008563BD">
              <w:rPr>
                <w:rFonts w:ascii="Times New Roman" w:eastAsia="Lucida Sans Unicode" w:hAnsi="Times New Roman" w:cs="Times New Roman"/>
                <w:kern w:val="3"/>
                <w:sz w:val="22"/>
                <w:szCs w:val="22"/>
                <w:lang w:eastAsia="hi-IN" w:bidi="hi-IN"/>
              </w:rPr>
              <w:t>6</w:t>
            </w:r>
          </w:p>
        </w:tc>
      </w:tr>
      <w:tr w:rsidR="000E46C7" w:rsidRPr="008563BD" w14:paraId="7B8F3D1E" w14:textId="77777777" w:rsidTr="0047633D">
        <w:tc>
          <w:tcPr>
            <w:tcW w:w="589" w:type="dxa"/>
            <w:vAlign w:val="center"/>
          </w:tcPr>
          <w:p w14:paraId="21B65C83" w14:textId="0BC91280" w:rsidR="000E46C7" w:rsidRPr="008563BD" w:rsidRDefault="000E46C7" w:rsidP="000E46C7">
            <w:pPr>
              <w:suppressAutoHyphens/>
              <w:autoSpaceDE w:val="0"/>
              <w:autoSpaceDN w:val="0"/>
              <w:adjustRightInd w:val="0"/>
              <w:spacing w:line="100" w:lineRule="atLeast"/>
              <w:ind w:firstLine="0"/>
              <w:textAlignment w:val="baseline"/>
              <w:rPr>
                <w:rFonts w:ascii="Times New Roman" w:eastAsia="Lucida Sans Unicode" w:hAnsi="Times New Roman" w:cs="Times New Roman"/>
                <w:kern w:val="3"/>
                <w:sz w:val="22"/>
                <w:szCs w:val="22"/>
                <w:lang w:eastAsia="hi-IN" w:bidi="hi-IN"/>
              </w:rPr>
            </w:pPr>
            <w:r>
              <w:rPr>
                <w:rFonts w:ascii="Times New Roman" w:eastAsia="Lucida Sans Unicode" w:hAnsi="Times New Roman" w:cs="Times New Roman"/>
                <w:kern w:val="3"/>
                <w:sz w:val="22"/>
                <w:szCs w:val="22"/>
                <w:lang w:eastAsia="hi-IN" w:bidi="hi-IN"/>
              </w:rPr>
              <w:t>1.</w:t>
            </w:r>
          </w:p>
        </w:tc>
        <w:tc>
          <w:tcPr>
            <w:tcW w:w="4086" w:type="dxa"/>
            <w:vAlign w:val="center"/>
          </w:tcPr>
          <w:p w14:paraId="3E9C99B9" w14:textId="77777777" w:rsidR="000E46C7" w:rsidRPr="00F26E90" w:rsidRDefault="000E46C7" w:rsidP="000E46C7">
            <w:pPr>
              <w:widowControl w:val="0"/>
              <w:spacing w:line="240" w:lineRule="auto"/>
              <w:ind w:firstLine="0"/>
              <w:rPr>
                <w:rFonts w:ascii="Times New Roman" w:hAnsi="Times New Roman" w:cs="Times New Roman"/>
                <w:b/>
                <w:bCs/>
                <w:sz w:val="24"/>
                <w:szCs w:val="24"/>
              </w:rPr>
            </w:pPr>
            <w:r w:rsidRPr="00F26E90">
              <w:rPr>
                <w:rFonts w:ascii="Times New Roman" w:hAnsi="Times New Roman" w:cs="Times New Roman"/>
                <w:b/>
                <w:bCs/>
                <w:sz w:val="24"/>
                <w:szCs w:val="24"/>
              </w:rPr>
              <w:t>Babtų katilinė</w:t>
            </w:r>
          </w:p>
          <w:p w14:paraId="6C07C542" w14:textId="18C2317D" w:rsidR="000E46C7" w:rsidRPr="001A6F87" w:rsidRDefault="000E46C7" w:rsidP="000E46C7">
            <w:pPr>
              <w:widowControl w:val="0"/>
              <w:spacing w:line="240" w:lineRule="auto"/>
              <w:ind w:firstLine="0"/>
              <w:rPr>
                <w:rFonts w:ascii="Times New Roman" w:eastAsia="Lucida Sans Unicode" w:hAnsi="Times New Roman" w:cs="Times New Roman"/>
                <w:kern w:val="3"/>
                <w:sz w:val="22"/>
                <w:szCs w:val="22"/>
                <w:lang w:eastAsia="hi-IN" w:bidi="hi-IN"/>
              </w:rPr>
            </w:pPr>
            <w:r w:rsidRPr="00F26E90">
              <w:rPr>
                <w:rFonts w:ascii="Times New Roman" w:hAnsi="Times New Roman" w:cs="Times New Roman"/>
                <w:color w:val="000000"/>
                <w:sz w:val="24"/>
                <w:szCs w:val="24"/>
              </w:rPr>
              <w:t>Kauno g. 17, Babtai, Kauno r.</w:t>
            </w:r>
          </w:p>
        </w:tc>
        <w:tc>
          <w:tcPr>
            <w:tcW w:w="1260" w:type="dxa"/>
            <w:vAlign w:val="center"/>
          </w:tcPr>
          <w:p w14:paraId="0127739C" w14:textId="2916B678" w:rsidR="000E46C7" w:rsidRPr="008563BD" w:rsidRDefault="000E46C7" w:rsidP="000E46C7">
            <w:pPr>
              <w:suppressAutoHyphens/>
              <w:autoSpaceDE w:val="0"/>
              <w:autoSpaceDN w:val="0"/>
              <w:adjustRightInd w:val="0"/>
              <w:spacing w:line="100" w:lineRule="atLeast"/>
              <w:ind w:firstLine="0"/>
              <w:jc w:val="center"/>
              <w:textAlignment w:val="baseline"/>
              <w:rPr>
                <w:rFonts w:ascii="Times New Roman" w:eastAsia="Lucida Sans Unicode" w:hAnsi="Times New Roman" w:cs="Times New Roman"/>
                <w:kern w:val="3"/>
                <w:sz w:val="22"/>
                <w:szCs w:val="22"/>
                <w:lang w:eastAsia="hi-IN" w:bidi="hi-IN"/>
              </w:rPr>
            </w:pPr>
            <w:r>
              <w:rPr>
                <w:rFonts w:ascii="Times New Roman" w:eastAsia="Lucida Sans Unicode" w:hAnsi="Times New Roman" w:cs="Times New Roman"/>
                <w:kern w:val="3"/>
                <w:sz w:val="22"/>
                <w:szCs w:val="22"/>
                <w:lang w:eastAsia="hi-IN" w:bidi="hi-IN"/>
              </w:rPr>
              <w:t>1 vežimas</w:t>
            </w:r>
          </w:p>
        </w:tc>
        <w:tc>
          <w:tcPr>
            <w:tcW w:w="1440" w:type="dxa"/>
          </w:tcPr>
          <w:p w14:paraId="618ADA3F" w14:textId="21B92E8E" w:rsidR="000E46C7" w:rsidRPr="008563BD" w:rsidRDefault="000E46C7" w:rsidP="000E46C7">
            <w:pPr>
              <w:suppressAutoHyphens/>
              <w:autoSpaceDE w:val="0"/>
              <w:autoSpaceDN w:val="0"/>
              <w:adjustRightInd w:val="0"/>
              <w:spacing w:line="100" w:lineRule="atLeast"/>
              <w:ind w:firstLine="0"/>
              <w:jc w:val="center"/>
              <w:textAlignment w:val="baseline"/>
              <w:rPr>
                <w:rFonts w:ascii="Times New Roman" w:eastAsia="Lucida Sans Unicode" w:hAnsi="Times New Roman" w:cs="Times New Roman"/>
                <w:kern w:val="3"/>
                <w:sz w:val="22"/>
                <w:szCs w:val="22"/>
                <w:lang w:eastAsia="hi-IN" w:bidi="hi-IN"/>
              </w:rPr>
            </w:pPr>
            <w:r>
              <w:rPr>
                <w:rFonts w:ascii="Times New Roman" w:hAnsi="Times New Roman" w:cs="Times New Roman"/>
                <w:sz w:val="24"/>
                <w:szCs w:val="24"/>
              </w:rPr>
              <w:t>10</w:t>
            </w:r>
          </w:p>
        </w:tc>
        <w:tc>
          <w:tcPr>
            <w:tcW w:w="1530" w:type="dxa"/>
            <w:vAlign w:val="center"/>
          </w:tcPr>
          <w:p w14:paraId="26E39408" w14:textId="7DE39C4D" w:rsidR="000E46C7" w:rsidRPr="008563BD" w:rsidRDefault="000E46C7" w:rsidP="000E46C7">
            <w:pPr>
              <w:suppressAutoHyphens/>
              <w:autoSpaceDE w:val="0"/>
              <w:autoSpaceDN w:val="0"/>
              <w:adjustRightInd w:val="0"/>
              <w:spacing w:line="100" w:lineRule="atLeast"/>
              <w:ind w:firstLine="0"/>
              <w:textAlignment w:val="baseline"/>
              <w:rPr>
                <w:rFonts w:ascii="Times New Roman" w:eastAsia="Lucida Sans Unicode" w:hAnsi="Times New Roman" w:cs="Times New Roman"/>
                <w:kern w:val="3"/>
                <w:sz w:val="22"/>
                <w:szCs w:val="22"/>
                <w:lang w:eastAsia="hi-IN" w:bidi="hi-IN"/>
              </w:rPr>
            </w:pPr>
          </w:p>
        </w:tc>
        <w:tc>
          <w:tcPr>
            <w:tcW w:w="1296" w:type="dxa"/>
            <w:vAlign w:val="center"/>
          </w:tcPr>
          <w:p w14:paraId="03B2C07D" w14:textId="77777777" w:rsidR="000E46C7" w:rsidRPr="008563BD" w:rsidRDefault="000E46C7" w:rsidP="000E46C7">
            <w:pPr>
              <w:suppressAutoHyphens/>
              <w:autoSpaceDE w:val="0"/>
              <w:autoSpaceDN w:val="0"/>
              <w:adjustRightInd w:val="0"/>
              <w:spacing w:line="100" w:lineRule="atLeast"/>
              <w:ind w:firstLine="0"/>
              <w:textAlignment w:val="baseline"/>
              <w:rPr>
                <w:rFonts w:ascii="Times New Roman" w:eastAsia="Lucida Sans Unicode" w:hAnsi="Times New Roman" w:cs="Times New Roman"/>
                <w:b/>
                <w:kern w:val="3"/>
                <w:sz w:val="22"/>
                <w:szCs w:val="22"/>
                <w:lang w:eastAsia="hi-IN" w:bidi="hi-IN"/>
              </w:rPr>
            </w:pPr>
          </w:p>
        </w:tc>
      </w:tr>
      <w:tr w:rsidR="000E46C7" w:rsidRPr="008563BD" w14:paraId="26FD7898" w14:textId="77777777" w:rsidTr="0047633D">
        <w:tc>
          <w:tcPr>
            <w:tcW w:w="589" w:type="dxa"/>
            <w:vAlign w:val="center"/>
          </w:tcPr>
          <w:p w14:paraId="6127323C" w14:textId="54F9A91A" w:rsidR="000E46C7" w:rsidRPr="008563BD" w:rsidRDefault="000E46C7" w:rsidP="000E46C7">
            <w:pPr>
              <w:suppressAutoHyphens/>
              <w:autoSpaceDE w:val="0"/>
              <w:autoSpaceDN w:val="0"/>
              <w:adjustRightInd w:val="0"/>
              <w:spacing w:line="100" w:lineRule="atLeast"/>
              <w:ind w:firstLine="0"/>
              <w:textAlignment w:val="baseline"/>
              <w:rPr>
                <w:rFonts w:ascii="Times New Roman" w:eastAsia="Lucida Sans Unicode" w:hAnsi="Times New Roman" w:cs="Times New Roman"/>
                <w:kern w:val="3"/>
                <w:sz w:val="22"/>
                <w:szCs w:val="22"/>
                <w:lang w:eastAsia="hi-IN" w:bidi="hi-IN"/>
              </w:rPr>
            </w:pPr>
            <w:r>
              <w:rPr>
                <w:rFonts w:ascii="Times New Roman" w:eastAsia="Lucida Sans Unicode" w:hAnsi="Times New Roman" w:cs="Times New Roman"/>
                <w:kern w:val="3"/>
                <w:sz w:val="22"/>
                <w:szCs w:val="22"/>
                <w:lang w:eastAsia="hi-IN" w:bidi="hi-IN"/>
              </w:rPr>
              <w:t>2.</w:t>
            </w:r>
          </w:p>
        </w:tc>
        <w:tc>
          <w:tcPr>
            <w:tcW w:w="4086" w:type="dxa"/>
            <w:vAlign w:val="center"/>
          </w:tcPr>
          <w:p w14:paraId="6CF155BC" w14:textId="77777777" w:rsidR="000E46C7" w:rsidRPr="0009562D" w:rsidRDefault="000E46C7" w:rsidP="000E46C7">
            <w:pPr>
              <w:widowControl w:val="0"/>
              <w:spacing w:line="240" w:lineRule="auto"/>
              <w:ind w:firstLine="0"/>
              <w:rPr>
                <w:rFonts w:ascii="Times New Roman" w:hAnsi="Times New Roman" w:cs="Times New Roman"/>
                <w:b/>
                <w:bCs/>
                <w:sz w:val="24"/>
                <w:szCs w:val="24"/>
              </w:rPr>
            </w:pPr>
            <w:r w:rsidRPr="0009562D">
              <w:rPr>
                <w:rFonts w:ascii="Times New Roman" w:hAnsi="Times New Roman" w:cs="Times New Roman"/>
                <w:b/>
                <w:bCs/>
                <w:sz w:val="24"/>
                <w:szCs w:val="24"/>
              </w:rPr>
              <w:t>Karmėlavos</w:t>
            </w:r>
            <w:r w:rsidRPr="0009562D">
              <w:rPr>
                <w:rFonts w:ascii="Times New Roman" w:hAnsi="Times New Roman" w:cs="Times New Roman"/>
                <w:sz w:val="24"/>
                <w:szCs w:val="24"/>
              </w:rPr>
              <w:t xml:space="preserve"> </w:t>
            </w:r>
            <w:r w:rsidRPr="0009562D">
              <w:rPr>
                <w:rFonts w:ascii="Times New Roman" w:hAnsi="Times New Roman" w:cs="Times New Roman"/>
                <w:b/>
                <w:bCs/>
                <w:sz w:val="24"/>
                <w:szCs w:val="24"/>
              </w:rPr>
              <w:t xml:space="preserve">katilinė </w:t>
            </w:r>
          </w:p>
          <w:p w14:paraId="37BF004A" w14:textId="0172F886" w:rsidR="000E46C7" w:rsidRPr="001A6F87" w:rsidRDefault="000E46C7" w:rsidP="000E46C7">
            <w:pPr>
              <w:suppressAutoHyphens/>
              <w:autoSpaceDE w:val="0"/>
              <w:autoSpaceDN w:val="0"/>
              <w:adjustRightInd w:val="0"/>
              <w:spacing w:line="100" w:lineRule="atLeast"/>
              <w:ind w:firstLine="0"/>
              <w:textAlignment w:val="baseline"/>
              <w:rPr>
                <w:rFonts w:ascii="Times New Roman" w:eastAsia="Lucida Sans Unicode" w:hAnsi="Times New Roman" w:cs="Times New Roman"/>
                <w:iCs/>
                <w:kern w:val="3"/>
                <w:sz w:val="22"/>
                <w:szCs w:val="22"/>
                <w:lang w:eastAsia="hi-IN" w:bidi="hi-IN"/>
              </w:rPr>
            </w:pPr>
            <w:r w:rsidRPr="0009562D">
              <w:rPr>
                <w:rFonts w:ascii="Times New Roman" w:hAnsi="Times New Roman" w:cs="Times New Roman"/>
                <w:sz w:val="24"/>
                <w:szCs w:val="24"/>
              </w:rPr>
              <w:t>Tako g. 16, Karmėlava II, Kauno r.</w:t>
            </w:r>
          </w:p>
        </w:tc>
        <w:tc>
          <w:tcPr>
            <w:tcW w:w="1260" w:type="dxa"/>
          </w:tcPr>
          <w:p w14:paraId="357ADE37" w14:textId="7FCB395A" w:rsidR="000E46C7" w:rsidRPr="008563BD" w:rsidRDefault="000E46C7" w:rsidP="000E46C7">
            <w:pPr>
              <w:suppressAutoHyphens/>
              <w:autoSpaceDE w:val="0"/>
              <w:autoSpaceDN w:val="0"/>
              <w:adjustRightInd w:val="0"/>
              <w:spacing w:line="100" w:lineRule="atLeast"/>
              <w:ind w:firstLine="0"/>
              <w:jc w:val="center"/>
              <w:textAlignment w:val="baseline"/>
              <w:rPr>
                <w:rFonts w:ascii="Times New Roman" w:eastAsia="Lucida Sans Unicode" w:hAnsi="Times New Roman" w:cs="Times New Roman"/>
                <w:kern w:val="3"/>
                <w:sz w:val="22"/>
                <w:szCs w:val="22"/>
                <w:lang w:eastAsia="hi-IN" w:bidi="hi-IN"/>
              </w:rPr>
            </w:pPr>
            <w:r w:rsidRPr="000F3671">
              <w:rPr>
                <w:rFonts w:ascii="Times New Roman" w:eastAsia="Lucida Sans Unicode" w:hAnsi="Times New Roman" w:cs="Times New Roman"/>
                <w:kern w:val="3"/>
                <w:sz w:val="22"/>
                <w:szCs w:val="22"/>
                <w:lang w:eastAsia="hi-IN" w:bidi="hi-IN"/>
              </w:rPr>
              <w:t>1 vežimas</w:t>
            </w:r>
          </w:p>
        </w:tc>
        <w:tc>
          <w:tcPr>
            <w:tcW w:w="1440" w:type="dxa"/>
          </w:tcPr>
          <w:p w14:paraId="45ABBAD3" w14:textId="583BBCAD" w:rsidR="000E46C7" w:rsidRDefault="000E46C7" w:rsidP="000E46C7">
            <w:pPr>
              <w:suppressAutoHyphens/>
              <w:autoSpaceDE w:val="0"/>
              <w:autoSpaceDN w:val="0"/>
              <w:adjustRightInd w:val="0"/>
              <w:spacing w:line="100" w:lineRule="atLeast"/>
              <w:ind w:firstLine="0"/>
              <w:jc w:val="center"/>
              <w:textAlignment w:val="baseline"/>
              <w:rPr>
                <w:rFonts w:ascii="Times New Roman" w:eastAsia="Lucida Sans Unicode" w:hAnsi="Times New Roman" w:cs="Times New Roman"/>
                <w:kern w:val="3"/>
                <w:sz w:val="22"/>
                <w:szCs w:val="22"/>
                <w:lang w:eastAsia="hi-IN" w:bidi="hi-IN"/>
              </w:rPr>
            </w:pPr>
            <w:r>
              <w:rPr>
                <w:rFonts w:ascii="Times New Roman" w:hAnsi="Times New Roman" w:cs="Times New Roman"/>
                <w:sz w:val="24"/>
                <w:szCs w:val="24"/>
              </w:rPr>
              <w:t>3</w:t>
            </w:r>
          </w:p>
        </w:tc>
        <w:tc>
          <w:tcPr>
            <w:tcW w:w="1530" w:type="dxa"/>
            <w:vAlign w:val="center"/>
          </w:tcPr>
          <w:p w14:paraId="682AF822" w14:textId="6BDA2BE0" w:rsidR="000E46C7" w:rsidRPr="008563BD" w:rsidRDefault="000E46C7" w:rsidP="000E46C7">
            <w:pPr>
              <w:suppressAutoHyphens/>
              <w:autoSpaceDE w:val="0"/>
              <w:autoSpaceDN w:val="0"/>
              <w:adjustRightInd w:val="0"/>
              <w:spacing w:line="100" w:lineRule="atLeast"/>
              <w:ind w:firstLine="0"/>
              <w:textAlignment w:val="baseline"/>
              <w:rPr>
                <w:rFonts w:ascii="Times New Roman" w:eastAsia="Lucida Sans Unicode" w:hAnsi="Times New Roman" w:cs="Times New Roman"/>
                <w:kern w:val="3"/>
                <w:sz w:val="22"/>
                <w:szCs w:val="22"/>
                <w:lang w:eastAsia="hi-IN" w:bidi="hi-IN"/>
              </w:rPr>
            </w:pPr>
          </w:p>
        </w:tc>
        <w:tc>
          <w:tcPr>
            <w:tcW w:w="1296" w:type="dxa"/>
            <w:vAlign w:val="center"/>
          </w:tcPr>
          <w:p w14:paraId="537E1521" w14:textId="77777777" w:rsidR="000E46C7" w:rsidRPr="008563BD" w:rsidRDefault="000E46C7" w:rsidP="000E46C7">
            <w:pPr>
              <w:suppressAutoHyphens/>
              <w:autoSpaceDE w:val="0"/>
              <w:autoSpaceDN w:val="0"/>
              <w:adjustRightInd w:val="0"/>
              <w:spacing w:line="100" w:lineRule="atLeast"/>
              <w:ind w:firstLine="0"/>
              <w:textAlignment w:val="baseline"/>
              <w:rPr>
                <w:rFonts w:ascii="Times New Roman" w:eastAsia="Lucida Sans Unicode" w:hAnsi="Times New Roman" w:cs="Times New Roman"/>
                <w:b/>
                <w:kern w:val="3"/>
                <w:sz w:val="22"/>
                <w:szCs w:val="22"/>
                <w:lang w:eastAsia="hi-IN" w:bidi="hi-IN"/>
              </w:rPr>
            </w:pPr>
          </w:p>
        </w:tc>
      </w:tr>
      <w:tr w:rsidR="000E46C7" w:rsidRPr="008563BD" w14:paraId="45388C20" w14:textId="77777777" w:rsidTr="0047633D">
        <w:tc>
          <w:tcPr>
            <w:tcW w:w="589" w:type="dxa"/>
            <w:vAlign w:val="center"/>
          </w:tcPr>
          <w:p w14:paraId="75D0ADB6" w14:textId="0BD94723" w:rsidR="000E46C7" w:rsidRPr="008563BD" w:rsidRDefault="000E46C7" w:rsidP="000E46C7">
            <w:pPr>
              <w:suppressAutoHyphens/>
              <w:autoSpaceDE w:val="0"/>
              <w:autoSpaceDN w:val="0"/>
              <w:adjustRightInd w:val="0"/>
              <w:spacing w:line="100" w:lineRule="atLeast"/>
              <w:ind w:firstLine="0"/>
              <w:textAlignment w:val="baseline"/>
              <w:rPr>
                <w:rFonts w:ascii="Times New Roman" w:eastAsia="Lucida Sans Unicode" w:hAnsi="Times New Roman" w:cs="Times New Roman"/>
                <w:kern w:val="3"/>
                <w:sz w:val="22"/>
                <w:szCs w:val="22"/>
                <w:lang w:eastAsia="hi-IN" w:bidi="hi-IN"/>
              </w:rPr>
            </w:pPr>
            <w:r>
              <w:rPr>
                <w:rFonts w:ascii="Times New Roman" w:eastAsia="Lucida Sans Unicode" w:hAnsi="Times New Roman" w:cs="Times New Roman"/>
                <w:kern w:val="3"/>
                <w:sz w:val="22"/>
                <w:szCs w:val="22"/>
                <w:lang w:eastAsia="hi-IN" w:bidi="hi-IN"/>
              </w:rPr>
              <w:t>3.</w:t>
            </w:r>
          </w:p>
        </w:tc>
        <w:tc>
          <w:tcPr>
            <w:tcW w:w="4086" w:type="dxa"/>
            <w:vAlign w:val="center"/>
          </w:tcPr>
          <w:p w14:paraId="32B4DD76" w14:textId="77777777" w:rsidR="000E46C7" w:rsidRPr="0009562D" w:rsidRDefault="000E46C7" w:rsidP="000E46C7">
            <w:pPr>
              <w:widowControl w:val="0"/>
              <w:spacing w:line="240" w:lineRule="auto"/>
              <w:ind w:firstLine="0"/>
              <w:rPr>
                <w:rFonts w:ascii="Times New Roman" w:hAnsi="Times New Roman" w:cs="Times New Roman"/>
                <w:sz w:val="24"/>
                <w:szCs w:val="24"/>
              </w:rPr>
            </w:pPr>
            <w:r w:rsidRPr="0009562D">
              <w:rPr>
                <w:rFonts w:ascii="Times New Roman" w:hAnsi="Times New Roman" w:cs="Times New Roman"/>
                <w:b/>
                <w:bCs/>
                <w:sz w:val="24"/>
                <w:szCs w:val="24"/>
              </w:rPr>
              <w:t>Vandžiogalos katilinė</w:t>
            </w:r>
          </w:p>
          <w:p w14:paraId="61A51EF1" w14:textId="5FA0B4DC" w:rsidR="000E46C7" w:rsidRPr="001A6F87" w:rsidRDefault="000E46C7" w:rsidP="000E46C7">
            <w:pPr>
              <w:suppressAutoHyphens/>
              <w:autoSpaceDE w:val="0"/>
              <w:autoSpaceDN w:val="0"/>
              <w:adjustRightInd w:val="0"/>
              <w:spacing w:line="100" w:lineRule="atLeast"/>
              <w:ind w:firstLine="0"/>
              <w:textAlignment w:val="baseline"/>
              <w:rPr>
                <w:rFonts w:ascii="Times New Roman" w:eastAsia="Lucida Sans Unicode" w:hAnsi="Times New Roman" w:cs="Times New Roman"/>
                <w:iCs/>
                <w:kern w:val="3"/>
                <w:sz w:val="22"/>
                <w:szCs w:val="22"/>
                <w:lang w:eastAsia="hi-IN" w:bidi="hi-IN"/>
              </w:rPr>
            </w:pPr>
            <w:r w:rsidRPr="0009562D">
              <w:rPr>
                <w:rFonts w:ascii="Times New Roman" w:hAnsi="Times New Roman" w:cs="Times New Roman"/>
                <w:sz w:val="24"/>
                <w:szCs w:val="24"/>
              </w:rPr>
              <w:t>Parko g. 5A, Vandžiogala, Kauno r.</w:t>
            </w:r>
          </w:p>
        </w:tc>
        <w:tc>
          <w:tcPr>
            <w:tcW w:w="1260" w:type="dxa"/>
          </w:tcPr>
          <w:p w14:paraId="16A0FF43" w14:textId="32643977" w:rsidR="000E46C7" w:rsidRPr="008563BD" w:rsidRDefault="000E46C7" w:rsidP="000E46C7">
            <w:pPr>
              <w:suppressAutoHyphens/>
              <w:autoSpaceDE w:val="0"/>
              <w:autoSpaceDN w:val="0"/>
              <w:adjustRightInd w:val="0"/>
              <w:spacing w:line="100" w:lineRule="atLeast"/>
              <w:ind w:firstLine="0"/>
              <w:jc w:val="center"/>
              <w:textAlignment w:val="baseline"/>
              <w:rPr>
                <w:rFonts w:ascii="Times New Roman" w:eastAsia="Lucida Sans Unicode" w:hAnsi="Times New Roman" w:cs="Times New Roman"/>
                <w:kern w:val="3"/>
                <w:sz w:val="22"/>
                <w:szCs w:val="22"/>
                <w:lang w:eastAsia="hi-IN" w:bidi="hi-IN"/>
              </w:rPr>
            </w:pPr>
            <w:r w:rsidRPr="000F3671">
              <w:rPr>
                <w:rFonts w:ascii="Times New Roman" w:eastAsia="Lucida Sans Unicode" w:hAnsi="Times New Roman" w:cs="Times New Roman"/>
                <w:kern w:val="3"/>
                <w:sz w:val="22"/>
                <w:szCs w:val="22"/>
                <w:lang w:eastAsia="hi-IN" w:bidi="hi-IN"/>
              </w:rPr>
              <w:t>1 vežimas</w:t>
            </w:r>
          </w:p>
        </w:tc>
        <w:tc>
          <w:tcPr>
            <w:tcW w:w="1440" w:type="dxa"/>
          </w:tcPr>
          <w:p w14:paraId="396D5C8C" w14:textId="06C21071" w:rsidR="000E46C7" w:rsidRDefault="000E46C7" w:rsidP="000E46C7">
            <w:pPr>
              <w:suppressAutoHyphens/>
              <w:autoSpaceDE w:val="0"/>
              <w:autoSpaceDN w:val="0"/>
              <w:adjustRightInd w:val="0"/>
              <w:spacing w:line="100" w:lineRule="atLeast"/>
              <w:ind w:firstLine="0"/>
              <w:jc w:val="center"/>
              <w:textAlignment w:val="baseline"/>
              <w:rPr>
                <w:rFonts w:ascii="Times New Roman" w:eastAsia="Lucida Sans Unicode" w:hAnsi="Times New Roman" w:cs="Times New Roman"/>
                <w:kern w:val="3"/>
                <w:sz w:val="22"/>
                <w:szCs w:val="22"/>
                <w:lang w:eastAsia="hi-IN" w:bidi="hi-IN"/>
              </w:rPr>
            </w:pPr>
            <w:r>
              <w:rPr>
                <w:rFonts w:ascii="Times New Roman" w:hAnsi="Times New Roman" w:cs="Times New Roman"/>
                <w:sz w:val="24"/>
                <w:szCs w:val="24"/>
              </w:rPr>
              <w:t>6</w:t>
            </w:r>
          </w:p>
        </w:tc>
        <w:tc>
          <w:tcPr>
            <w:tcW w:w="1530" w:type="dxa"/>
            <w:vAlign w:val="center"/>
          </w:tcPr>
          <w:p w14:paraId="33842AF8" w14:textId="33E31C6C" w:rsidR="000E46C7" w:rsidRPr="008563BD" w:rsidRDefault="000E46C7" w:rsidP="000E46C7">
            <w:pPr>
              <w:suppressAutoHyphens/>
              <w:autoSpaceDE w:val="0"/>
              <w:autoSpaceDN w:val="0"/>
              <w:adjustRightInd w:val="0"/>
              <w:spacing w:line="100" w:lineRule="atLeast"/>
              <w:ind w:firstLine="0"/>
              <w:textAlignment w:val="baseline"/>
              <w:rPr>
                <w:rFonts w:ascii="Times New Roman" w:eastAsia="Lucida Sans Unicode" w:hAnsi="Times New Roman" w:cs="Times New Roman"/>
                <w:kern w:val="3"/>
                <w:sz w:val="22"/>
                <w:szCs w:val="22"/>
                <w:lang w:eastAsia="hi-IN" w:bidi="hi-IN"/>
              </w:rPr>
            </w:pPr>
          </w:p>
        </w:tc>
        <w:tc>
          <w:tcPr>
            <w:tcW w:w="1296" w:type="dxa"/>
            <w:vAlign w:val="center"/>
          </w:tcPr>
          <w:p w14:paraId="70714A33" w14:textId="77777777" w:rsidR="000E46C7" w:rsidRPr="008563BD" w:rsidRDefault="000E46C7" w:rsidP="000E46C7">
            <w:pPr>
              <w:suppressAutoHyphens/>
              <w:autoSpaceDE w:val="0"/>
              <w:autoSpaceDN w:val="0"/>
              <w:adjustRightInd w:val="0"/>
              <w:spacing w:line="100" w:lineRule="atLeast"/>
              <w:ind w:firstLine="0"/>
              <w:textAlignment w:val="baseline"/>
              <w:rPr>
                <w:rFonts w:ascii="Times New Roman" w:eastAsia="Lucida Sans Unicode" w:hAnsi="Times New Roman" w:cs="Times New Roman"/>
                <w:b/>
                <w:kern w:val="3"/>
                <w:sz w:val="22"/>
                <w:szCs w:val="22"/>
                <w:lang w:eastAsia="hi-IN" w:bidi="hi-IN"/>
              </w:rPr>
            </w:pPr>
          </w:p>
        </w:tc>
      </w:tr>
      <w:tr w:rsidR="000E46C7" w:rsidRPr="008563BD" w14:paraId="460CD46A" w14:textId="77777777" w:rsidTr="0047633D">
        <w:tc>
          <w:tcPr>
            <w:tcW w:w="589" w:type="dxa"/>
            <w:vAlign w:val="center"/>
          </w:tcPr>
          <w:p w14:paraId="0F24B595" w14:textId="4AE1EE77" w:rsidR="000E46C7" w:rsidRPr="008563BD" w:rsidRDefault="000E46C7" w:rsidP="000E46C7">
            <w:pPr>
              <w:suppressAutoHyphens/>
              <w:autoSpaceDE w:val="0"/>
              <w:autoSpaceDN w:val="0"/>
              <w:adjustRightInd w:val="0"/>
              <w:spacing w:line="100" w:lineRule="atLeast"/>
              <w:ind w:firstLine="0"/>
              <w:textAlignment w:val="baseline"/>
              <w:rPr>
                <w:rFonts w:ascii="Times New Roman" w:eastAsia="Lucida Sans Unicode" w:hAnsi="Times New Roman" w:cs="Times New Roman"/>
                <w:kern w:val="3"/>
                <w:sz w:val="22"/>
                <w:szCs w:val="22"/>
                <w:lang w:eastAsia="hi-IN" w:bidi="hi-IN"/>
              </w:rPr>
            </w:pPr>
            <w:r>
              <w:rPr>
                <w:rFonts w:ascii="Times New Roman" w:eastAsia="Lucida Sans Unicode" w:hAnsi="Times New Roman" w:cs="Times New Roman"/>
                <w:kern w:val="3"/>
                <w:sz w:val="22"/>
                <w:szCs w:val="22"/>
                <w:lang w:eastAsia="hi-IN" w:bidi="hi-IN"/>
              </w:rPr>
              <w:t>4.</w:t>
            </w:r>
          </w:p>
        </w:tc>
        <w:tc>
          <w:tcPr>
            <w:tcW w:w="4086" w:type="dxa"/>
            <w:vAlign w:val="center"/>
          </w:tcPr>
          <w:p w14:paraId="33473BB8" w14:textId="77777777" w:rsidR="000E46C7" w:rsidRPr="0009562D" w:rsidRDefault="000E46C7" w:rsidP="000E46C7">
            <w:pPr>
              <w:widowControl w:val="0"/>
              <w:spacing w:line="240" w:lineRule="auto"/>
              <w:ind w:firstLine="0"/>
              <w:rPr>
                <w:rFonts w:ascii="Times New Roman" w:hAnsi="Times New Roman" w:cs="Times New Roman"/>
                <w:sz w:val="24"/>
                <w:szCs w:val="24"/>
              </w:rPr>
            </w:pPr>
            <w:r w:rsidRPr="0009562D">
              <w:rPr>
                <w:rFonts w:ascii="Times New Roman" w:hAnsi="Times New Roman" w:cs="Times New Roman"/>
                <w:b/>
                <w:bCs/>
                <w:sz w:val="24"/>
                <w:szCs w:val="24"/>
              </w:rPr>
              <w:t>Čekiškės gimnazijos katilinė</w:t>
            </w:r>
          </w:p>
          <w:p w14:paraId="0E56D99E" w14:textId="4ECAD144" w:rsidR="000E46C7" w:rsidRPr="001A6F87" w:rsidRDefault="000E46C7" w:rsidP="000E46C7">
            <w:pPr>
              <w:suppressAutoHyphens/>
              <w:autoSpaceDE w:val="0"/>
              <w:autoSpaceDN w:val="0"/>
              <w:adjustRightInd w:val="0"/>
              <w:spacing w:line="100" w:lineRule="atLeast"/>
              <w:ind w:firstLine="0"/>
              <w:textAlignment w:val="baseline"/>
              <w:rPr>
                <w:rFonts w:ascii="Times New Roman" w:eastAsia="Lucida Sans Unicode" w:hAnsi="Times New Roman" w:cs="Times New Roman"/>
                <w:iCs/>
                <w:kern w:val="3"/>
                <w:sz w:val="22"/>
                <w:szCs w:val="22"/>
                <w:lang w:eastAsia="hi-IN" w:bidi="hi-IN"/>
              </w:rPr>
            </w:pPr>
            <w:r w:rsidRPr="0009562D">
              <w:rPr>
                <w:rFonts w:ascii="Times New Roman" w:hAnsi="Times New Roman" w:cs="Times New Roman"/>
                <w:sz w:val="24"/>
                <w:szCs w:val="24"/>
              </w:rPr>
              <w:t>Mokyklos g. 14, Čekiškės mstl.</w:t>
            </w:r>
          </w:p>
        </w:tc>
        <w:tc>
          <w:tcPr>
            <w:tcW w:w="1260" w:type="dxa"/>
          </w:tcPr>
          <w:p w14:paraId="34E736A0" w14:textId="49FD692A" w:rsidR="000E46C7" w:rsidRDefault="000E46C7" w:rsidP="000E46C7">
            <w:pPr>
              <w:suppressAutoHyphens/>
              <w:autoSpaceDE w:val="0"/>
              <w:autoSpaceDN w:val="0"/>
              <w:adjustRightInd w:val="0"/>
              <w:spacing w:line="100" w:lineRule="atLeast"/>
              <w:ind w:firstLine="0"/>
              <w:jc w:val="center"/>
              <w:textAlignment w:val="baseline"/>
              <w:rPr>
                <w:rFonts w:ascii="Times New Roman" w:eastAsia="Lucida Sans Unicode" w:hAnsi="Times New Roman" w:cs="Times New Roman"/>
                <w:kern w:val="3"/>
                <w:sz w:val="22"/>
                <w:szCs w:val="22"/>
                <w:lang w:eastAsia="hi-IN" w:bidi="hi-IN"/>
              </w:rPr>
            </w:pPr>
            <w:r w:rsidRPr="000F3671">
              <w:rPr>
                <w:rFonts w:ascii="Times New Roman" w:eastAsia="Lucida Sans Unicode" w:hAnsi="Times New Roman" w:cs="Times New Roman"/>
                <w:kern w:val="3"/>
                <w:sz w:val="22"/>
                <w:szCs w:val="22"/>
                <w:lang w:eastAsia="hi-IN" w:bidi="hi-IN"/>
              </w:rPr>
              <w:t>1 vežimas</w:t>
            </w:r>
          </w:p>
        </w:tc>
        <w:tc>
          <w:tcPr>
            <w:tcW w:w="1440" w:type="dxa"/>
          </w:tcPr>
          <w:p w14:paraId="252762C1" w14:textId="5DFD7F7D" w:rsidR="000E46C7" w:rsidRDefault="000E46C7" w:rsidP="000E46C7">
            <w:pPr>
              <w:suppressAutoHyphens/>
              <w:autoSpaceDE w:val="0"/>
              <w:autoSpaceDN w:val="0"/>
              <w:adjustRightInd w:val="0"/>
              <w:spacing w:line="100" w:lineRule="atLeast"/>
              <w:ind w:firstLine="0"/>
              <w:jc w:val="center"/>
              <w:textAlignment w:val="baseline"/>
              <w:rPr>
                <w:rFonts w:ascii="Times New Roman" w:eastAsia="Lucida Sans Unicode" w:hAnsi="Times New Roman" w:cs="Times New Roman"/>
                <w:kern w:val="3"/>
                <w:sz w:val="22"/>
                <w:szCs w:val="22"/>
                <w:lang w:eastAsia="hi-IN" w:bidi="hi-IN"/>
              </w:rPr>
            </w:pPr>
            <w:r>
              <w:rPr>
                <w:rFonts w:ascii="Times New Roman" w:hAnsi="Times New Roman" w:cs="Times New Roman"/>
                <w:sz w:val="24"/>
                <w:szCs w:val="24"/>
              </w:rPr>
              <w:t>1</w:t>
            </w:r>
          </w:p>
        </w:tc>
        <w:tc>
          <w:tcPr>
            <w:tcW w:w="1530" w:type="dxa"/>
            <w:vAlign w:val="center"/>
          </w:tcPr>
          <w:p w14:paraId="73045CA7" w14:textId="77777777" w:rsidR="000E46C7" w:rsidRPr="008563BD" w:rsidRDefault="000E46C7" w:rsidP="000E46C7">
            <w:pPr>
              <w:suppressAutoHyphens/>
              <w:autoSpaceDE w:val="0"/>
              <w:autoSpaceDN w:val="0"/>
              <w:adjustRightInd w:val="0"/>
              <w:spacing w:line="100" w:lineRule="atLeast"/>
              <w:ind w:firstLine="0"/>
              <w:textAlignment w:val="baseline"/>
              <w:rPr>
                <w:rFonts w:ascii="Times New Roman" w:eastAsia="Lucida Sans Unicode" w:hAnsi="Times New Roman" w:cs="Times New Roman"/>
                <w:kern w:val="3"/>
                <w:sz w:val="22"/>
                <w:szCs w:val="22"/>
                <w:lang w:eastAsia="hi-IN" w:bidi="hi-IN"/>
              </w:rPr>
            </w:pPr>
          </w:p>
        </w:tc>
        <w:tc>
          <w:tcPr>
            <w:tcW w:w="1296" w:type="dxa"/>
            <w:vAlign w:val="center"/>
          </w:tcPr>
          <w:p w14:paraId="09636B02" w14:textId="77777777" w:rsidR="000E46C7" w:rsidRPr="008563BD" w:rsidRDefault="000E46C7" w:rsidP="000E46C7">
            <w:pPr>
              <w:suppressAutoHyphens/>
              <w:autoSpaceDE w:val="0"/>
              <w:autoSpaceDN w:val="0"/>
              <w:adjustRightInd w:val="0"/>
              <w:spacing w:line="100" w:lineRule="atLeast"/>
              <w:ind w:firstLine="0"/>
              <w:textAlignment w:val="baseline"/>
              <w:rPr>
                <w:rFonts w:ascii="Times New Roman" w:eastAsia="Lucida Sans Unicode" w:hAnsi="Times New Roman" w:cs="Times New Roman"/>
                <w:b/>
                <w:kern w:val="3"/>
                <w:sz w:val="22"/>
                <w:szCs w:val="22"/>
                <w:lang w:eastAsia="hi-IN" w:bidi="hi-IN"/>
              </w:rPr>
            </w:pPr>
          </w:p>
        </w:tc>
      </w:tr>
      <w:tr w:rsidR="000E46C7" w:rsidRPr="008563BD" w14:paraId="0457666C" w14:textId="77777777" w:rsidTr="0047633D">
        <w:tc>
          <w:tcPr>
            <w:tcW w:w="589" w:type="dxa"/>
            <w:vAlign w:val="center"/>
          </w:tcPr>
          <w:p w14:paraId="4DAF1B1D" w14:textId="2B51EBD8" w:rsidR="000E46C7" w:rsidRPr="008563BD" w:rsidRDefault="000E46C7" w:rsidP="000E46C7">
            <w:pPr>
              <w:suppressAutoHyphens/>
              <w:autoSpaceDE w:val="0"/>
              <w:autoSpaceDN w:val="0"/>
              <w:adjustRightInd w:val="0"/>
              <w:spacing w:line="100" w:lineRule="atLeast"/>
              <w:ind w:firstLine="0"/>
              <w:textAlignment w:val="baseline"/>
              <w:rPr>
                <w:rFonts w:ascii="Times New Roman" w:eastAsia="Lucida Sans Unicode" w:hAnsi="Times New Roman" w:cs="Times New Roman"/>
                <w:kern w:val="3"/>
                <w:sz w:val="22"/>
                <w:szCs w:val="22"/>
                <w:lang w:eastAsia="hi-IN" w:bidi="hi-IN"/>
              </w:rPr>
            </w:pPr>
            <w:r>
              <w:rPr>
                <w:rFonts w:ascii="Times New Roman" w:eastAsia="Lucida Sans Unicode" w:hAnsi="Times New Roman" w:cs="Times New Roman"/>
                <w:kern w:val="3"/>
                <w:sz w:val="22"/>
                <w:szCs w:val="22"/>
                <w:lang w:eastAsia="hi-IN" w:bidi="hi-IN"/>
              </w:rPr>
              <w:t>5.</w:t>
            </w:r>
          </w:p>
        </w:tc>
        <w:tc>
          <w:tcPr>
            <w:tcW w:w="4086" w:type="dxa"/>
            <w:vAlign w:val="center"/>
          </w:tcPr>
          <w:p w14:paraId="55CB0C39" w14:textId="77777777" w:rsidR="000E46C7" w:rsidRPr="0009562D" w:rsidRDefault="000E46C7" w:rsidP="000E46C7">
            <w:pPr>
              <w:widowControl w:val="0"/>
              <w:spacing w:line="240" w:lineRule="auto"/>
              <w:ind w:firstLine="0"/>
              <w:rPr>
                <w:rFonts w:ascii="Times New Roman" w:hAnsi="Times New Roman" w:cs="Times New Roman"/>
                <w:b/>
                <w:bCs/>
                <w:sz w:val="24"/>
                <w:szCs w:val="24"/>
              </w:rPr>
            </w:pPr>
            <w:r w:rsidRPr="0009562D">
              <w:rPr>
                <w:rFonts w:ascii="Times New Roman" w:hAnsi="Times New Roman" w:cs="Times New Roman"/>
                <w:b/>
                <w:bCs/>
                <w:sz w:val="24"/>
                <w:szCs w:val="24"/>
              </w:rPr>
              <w:t>Vilkijos gimnazijos katilinė</w:t>
            </w:r>
          </w:p>
          <w:p w14:paraId="51B00425" w14:textId="69A0BD79" w:rsidR="000E46C7" w:rsidRPr="001A6F87" w:rsidRDefault="000E46C7" w:rsidP="000E46C7">
            <w:pPr>
              <w:suppressAutoHyphens/>
              <w:autoSpaceDE w:val="0"/>
              <w:autoSpaceDN w:val="0"/>
              <w:adjustRightInd w:val="0"/>
              <w:spacing w:line="100" w:lineRule="atLeast"/>
              <w:ind w:firstLine="0"/>
              <w:textAlignment w:val="baseline"/>
              <w:rPr>
                <w:rFonts w:ascii="Times New Roman" w:eastAsia="Lucida Sans Unicode" w:hAnsi="Times New Roman" w:cs="Times New Roman"/>
                <w:iCs/>
                <w:kern w:val="3"/>
                <w:sz w:val="22"/>
                <w:szCs w:val="22"/>
                <w:lang w:eastAsia="hi-IN" w:bidi="hi-IN"/>
              </w:rPr>
            </w:pPr>
            <w:r w:rsidRPr="0009562D">
              <w:rPr>
                <w:rFonts w:ascii="Times New Roman" w:hAnsi="Times New Roman" w:cs="Times New Roman"/>
                <w:sz w:val="24"/>
                <w:szCs w:val="24"/>
              </w:rPr>
              <w:t>Čekiškės g. 73, Vilkijos m.</w:t>
            </w:r>
          </w:p>
        </w:tc>
        <w:tc>
          <w:tcPr>
            <w:tcW w:w="1260" w:type="dxa"/>
          </w:tcPr>
          <w:p w14:paraId="689BECC2" w14:textId="19B84F6B" w:rsidR="000E46C7" w:rsidRDefault="000E46C7" w:rsidP="000E46C7">
            <w:pPr>
              <w:suppressAutoHyphens/>
              <w:autoSpaceDE w:val="0"/>
              <w:autoSpaceDN w:val="0"/>
              <w:adjustRightInd w:val="0"/>
              <w:spacing w:line="100" w:lineRule="atLeast"/>
              <w:ind w:firstLine="0"/>
              <w:jc w:val="center"/>
              <w:textAlignment w:val="baseline"/>
              <w:rPr>
                <w:rFonts w:ascii="Times New Roman" w:eastAsia="Lucida Sans Unicode" w:hAnsi="Times New Roman" w:cs="Times New Roman"/>
                <w:kern w:val="3"/>
                <w:sz w:val="22"/>
                <w:szCs w:val="22"/>
                <w:lang w:eastAsia="hi-IN" w:bidi="hi-IN"/>
              </w:rPr>
            </w:pPr>
            <w:r w:rsidRPr="000F3671">
              <w:rPr>
                <w:rFonts w:ascii="Times New Roman" w:eastAsia="Lucida Sans Unicode" w:hAnsi="Times New Roman" w:cs="Times New Roman"/>
                <w:kern w:val="3"/>
                <w:sz w:val="22"/>
                <w:szCs w:val="22"/>
                <w:lang w:eastAsia="hi-IN" w:bidi="hi-IN"/>
              </w:rPr>
              <w:t>1 vežimas</w:t>
            </w:r>
          </w:p>
        </w:tc>
        <w:tc>
          <w:tcPr>
            <w:tcW w:w="1440" w:type="dxa"/>
          </w:tcPr>
          <w:p w14:paraId="40D6CF34" w14:textId="6110C057" w:rsidR="000E46C7" w:rsidRDefault="000E46C7" w:rsidP="000E46C7">
            <w:pPr>
              <w:suppressAutoHyphens/>
              <w:autoSpaceDE w:val="0"/>
              <w:autoSpaceDN w:val="0"/>
              <w:adjustRightInd w:val="0"/>
              <w:spacing w:line="100" w:lineRule="atLeast"/>
              <w:ind w:firstLine="0"/>
              <w:jc w:val="center"/>
              <w:textAlignment w:val="baseline"/>
              <w:rPr>
                <w:rFonts w:ascii="Times New Roman" w:eastAsia="Lucida Sans Unicode" w:hAnsi="Times New Roman" w:cs="Times New Roman"/>
                <w:kern w:val="3"/>
                <w:sz w:val="22"/>
                <w:szCs w:val="22"/>
                <w:lang w:eastAsia="hi-IN" w:bidi="hi-IN"/>
              </w:rPr>
            </w:pPr>
            <w:r>
              <w:rPr>
                <w:rFonts w:ascii="Times New Roman" w:hAnsi="Times New Roman" w:cs="Times New Roman"/>
                <w:sz w:val="24"/>
                <w:szCs w:val="24"/>
              </w:rPr>
              <w:t>2</w:t>
            </w:r>
          </w:p>
        </w:tc>
        <w:tc>
          <w:tcPr>
            <w:tcW w:w="1530" w:type="dxa"/>
            <w:vAlign w:val="center"/>
          </w:tcPr>
          <w:p w14:paraId="0BD7D9FB" w14:textId="77777777" w:rsidR="000E46C7" w:rsidRPr="008563BD" w:rsidRDefault="000E46C7" w:rsidP="000E46C7">
            <w:pPr>
              <w:suppressAutoHyphens/>
              <w:autoSpaceDE w:val="0"/>
              <w:autoSpaceDN w:val="0"/>
              <w:adjustRightInd w:val="0"/>
              <w:spacing w:line="100" w:lineRule="atLeast"/>
              <w:ind w:firstLine="0"/>
              <w:textAlignment w:val="baseline"/>
              <w:rPr>
                <w:rFonts w:ascii="Times New Roman" w:eastAsia="Lucida Sans Unicode" w:hAnsi="Times New Roman" w:cs="Times New Roman"/>
                <w:kern w:val="3"/>
                <w:sz w:val="22"/>
                <w:szCs w:val="22"/>
                <w:lang w:eastAsia="hi-IN" w:bidi="hi-IN"/>
              </w:rPr>
            </w:pPr>
          </w:p>
        </w:tc>
        <w:tc>
          <w:tcPr>
            <w:tcW w:w="1296" w:type="dxa"/>
            <w:vAlign w:val="center"/>
          </w:tcPr>
          <w:p w14:paraId="72D22EB9" w14:textId="77777777" w:rsidR="000E46C7" w:rsidRPr="008563BD" w:rsidRDefault="000E46C7" w:rsidP="000E46C7">
            <w:pPr>
              <w:suppressAutoHyphens/>
              <w:autoSpaceDE w:val="0"/>
              <w:autoSpaceDN w:val="0"/>
              <w:adjustRightInd w:val="0"/>
              <w:spacing w:line="100" w:lineRule="atLeast"/>
              <w:ind w:firstLine="0"/>
              <w:textAlignment w:val="baseline"/>
              <w:rPr>
                <w:rFonts w:ascii="Times New Roman" w:eastAsia="Lucida Sans Unicode" w:hAnsi="Times New Roman" w:cs="Times New Roman"/>
                <w:b/>
                <w:kern w:val="3"/>
                <w:sz w:val="22"/>
                <w:szCs w:val="22"/>
                <w:lang w:eastAsia="hi-IN" w:bidi="hi-IN"/>
              </w:rPr>
            </w:pPr>
          </w:p>
        </w:tc>
      </w:tr>
      <w:tr w:rsidR="000E46C7" w:rsidRPr="008563BD" w14:paraId="61C79192" w14:textId="77777777" w:rsidTr="0047633D">
        <w:tc>
          <w:tcPr>
            <w:tcW w:w="589" w:type="dxa"/>
            <w:vAlign w:val="center"/>
          </w:tcPr>
          <w:p w14:paraId="58D73E30" w14:textId="026D3179" w:rsidR="000E46C7" w:rsidRPr="008563BD" w:rsidRDefault="000E46C7" w:rsidP="000E46C7">
            <w:pPr>
              <w:suppressAutoHyphens/>
              <w:autoSpaceDE w:val="0"/>
              <w:autoSpaceDN w:val="0"/>
              <w:adjustRightInd w:val="0"/>
              <w:spacing w:line="100" w:lineRule="atLeast"/>
              <w:ind w:firstLine="0"/>
              <w:textAlignment w:val="baseline"/>
              <w:rPr>
                <w:rFonts w:ascii="Times New Roman" w:eastAsia="Lucida Sans Unicode" w:hAnsi="Times New Roman" w:cs="Times New Roman"/>
                <w:kern w:val="3"/>
                <w:sz w:val="22"/>
                <w:szCs w:val="22"/>
                <w:lang w:eastAsia="hi-IN" w:bidi="hi-IN"/>
              </w:rPr>
            </w:pPr>
            <w:r>
              <w:rPr>
                <w:rFonts w:ascii="Times New Roman" w:eastAsia="Lucida Sans Unicode" w:hAnsi="Times New Roman" w:cs="Times New Roman"/>
                <w:kern w:val="3"/>
                <w:sz w:val="22"/>
                <w:szCs w:val="22"/>
                <w:lang w:eastAsia="hi-IN" w:bidi="hi-IN"/>
              </w:rPr>
              <w:t>6.</w:t>
            </w:r>
          </w:p>
        </w:tc>
        <w:tc>
          <w:tcPr>
            <w:tcW w:w="4086" w:type="dxa"/>
            <w:vAlign w:val="center"/>
          </w:tcPr>
          <w:p w14:paraId="5691B1D5" w14:textId="77777777" w:rsidR="000E46C7" w:rsidRPr="0009562D" w:rsidRDefault="000E46C7" w:rsidP="000E46C7">
            <w:pPr>
              <w:widowControl w:val="0"/>
              <w:spacing w:line="240" w:lineRule="auto"/>
              <w:ind w:firstLine="0"/>
              <w:rPr>
                <w:rFonts w:ascii="Times New Roman" w:hAnsi="Times New Roman" w:cs="Times New Roman"/>
                <w:b/>
                <w:bCs/>
                <w:sz w:val="24"/>
                <w:szCs w:val="24"/>
              </w:rPr>
            </w:pPr>
            <w:proofErr w:type="spellStart"/>
            <w:r w:rsidRPr="0009562D">
              <w:rPr>
                <w:rFonts w:ascii="Times New Roman" w:hAnsi="Times New Roman" w:cs="Times New Roman"/>
                <w:b/>
                <w:bCs/>
                <w:sz w:val="24"/>
                <w:szCs w:val="24"/>
              </w:rPr>
              <w:t>Piliuonos</w:t>
            </w:r>
            <w:proofErr w:type="spellEnd"/>
            <w:r w:rsidRPr="0009562D">
              <w:rPr>
                <w:rFonts w:ascii="Times New Roman" w:hAnsi="Times New Roman" w:cs="Times New Roman"/>
                <w:b/>
                <w:bCs/>
                <w:sz w:val="24"/>
                <w:szCs w:val="24"/>
              </w:rPr>
              <w:t xml:space="preserve"> gimnazijos katilinė</w:t>
            </w:r>
          </w:p>
          <w:p w14:paraId="54799B04" w14:textId="2E602148" w:rsidR="000E46C7" w:rsidRPr="001A6F87" w:rsidRDefault="000E46C7" w:rsidP="000E46C7">
            <w:pPr>
              <w:suppressAutoHyphens/>
              <w:autoSpaceDE w:val="0"/>
              <w:autoSpaceDN w:val="0"/>
              <w:adjustRightInd w:val="0"/>
              <w:spacing w:line="100" w:lineRule="atLeast"/>
              <w:ind w:firstLine="0"/>
              <w:textAlignment w:val="baseline"/>
              <w:rPr>
                <w:rFonts w:ascii="Times New Roman" w:eastAsia="Lucida Sans Unicode" w:hAnsi="Times New Roman" w:cs="Times New Roman"/>
                <w:iCs/>
                <w:kern w:val="3"/>
                <w:sz w:val="22"/>
                <w:szCs w:val="22"/>
                <w:lang w:eastAsia="hi-IN" w:bidi="hi-IN"/>
              </w:rPr>
            </w:pPr>
            <w:r w:rsidRPr="0009562D">
              <w:rPr>
                <w:rFonts w:ascii="Times New Roman" w:hAnsi="Times New Roman" w:cs="Times New Roman"/>
                <w:sz w:val="24"/>
                <w:szCs w:val="24"/>
              </w:rPr>
              <w:t xml:space="preserve">Taikos pl. 54, </w:t>
            </w:r>
            <w:proofErr w:type="spellStart"/>
            <w:r w:rsidRPr="0009562D">
              <w:rPr>
                <w:rFonts w:ascii="Times New Roman" w:hAnsi="Times New Roman" w:cs="Times New Roman"/>
                <w:sz w:val="24"/>
                <w:szCs w:val="24"/>
              </w:rPr>
              <w:t>Piliuonos</w:t>
            </w:r>
            <w:proofErr w:type="spellEnd"/>
            <w:r w:rsidRPr="0009562D">
              <w:rPr>
                <w:rFonts w:ascii="Times New Roman" w:hAnsi="Times New Roman" w:cs="Times New Roman"/>
                <w:sz w:val="24"/>
                <w:szCs w:val="24"/>
              </w:rPr>
              <w:t xml:space="preserve"> k.</w:t>
            </w:r>
          </w:p>
        </w:tc>
        <w:tc>
          <w:tcPr>
            <w:tcW w:w="1260" w:type="dxa"/>
          </w:tcPr>
          <w:p w14:paraId="583CD1A7" w14:textId="4ECB8992" w:rsidR="000E46C7" w:rsidRDefault="000E46C7" w:rsidP="000E46C7">
            <w:pPr>
              <w:suppressAutoHyphens/>
              <w:autoSpaceDE w:val="0"/>
              <w:autoSpaceDN w:val="0"/>
              <w:adjustRightInd w:val="0"/>
              <w:spacing w:line="100" w:lineRule="atLeast"/>
              <w:ind w:firstLine="0"/>
              <w:jc w:val="center"/>
              <w:textAlignment w:val="baseline"/>
              <w:rPr>
                <w:rFonts w:ascii="Times New Roman" w:eastAsia="Lucida Sans Unicode" w:hAnsi="Times New Roman" w:cs="Times New Roman"/>
                <w:kern w:val="3"/>
                <w:sz w:val="22"/>
                <w:szCs w:val="22"/>
                <w:lang w:eastAsia="hi-IN" w:bidi="hi-IN"/>
              </w:rPr>
            </w:pPr>
            <w:r w:rsidRPr="000F3671">
              <w:rPr>
                <w:rFonts w:ascii="Times New Roman" w:eastAsia="Lucida Sans Unicode" w:hAnsi="Times New Roman" w:cs="Times New Roman"/>
                <w:kern w:val="3"/>
                <w:sz w:val="22"/>
                <w:szCs w:val="22"/>
                <w:lang w:eastAsia="hi-IN" w:bidi="hi-IN"/>
              </w:rPr>
              <w:t>1 vežimas</w:t>
            </w:r>
          </w:p>
        </w:tc>
        <w:tc>
          <w:tcPr>
            <w:tcW w:w="1440" w:type="dxa"/>
          </w:tcPr>
          <w:p w14:paraId="3043CE68" w14:textId="5AAFB2F4" w:rsidR="000E46C7" w:rsidRDefault="000E46C7" w:rsidP="000E46C7">
            <w:pPr>
              <w:suppressAutoHyphens/>
              <w:autoSpaceDE w:val="0"/>
              <w:autoSpaceDN w:val="0"/>
              <w:adjustRightInd w:val="0"/>
              <w:spacing w:line="100" w:lineRule="atLeast"/>
              <w:ind w:firstLine="0"/>
              <w:jc w:val="center"/>
              <w:textAlignment w:val="baseline"/>
              <w:rPr>
                <w:rFonts w:ascii="Times New Roman" w:eastAsia="Lucida Sans Unicode" w:hAnsi="Times New Roman" w:cs="Times New Roman"/>
                <w:kern w:val="3"/>
                <w:sz w:val="22"/>
                <w:szCs w:val="22"/>
                <w:lang w:eastAsia="hi-IN" w:bidi="hi-IN"/>
              </w:rPr>
            </w:pPr>
            <w:r>
              <w:rPr>
                <w:rFonts w:ascii="Times New Roman" w:hAnsi="Times New Roman" w:cs="Times New Roman"/>
                <w:sz w:val="24"/>
                <w:szCs w:val="24"/>
              </w:rPr>
              <w:t>2</w:t>
            </w:r>
          </w:p>
        </w:tc>
        <w:tc>
          <w:tcPr>
            <w:tcW w:w="1530" w:type="dxa"/>
            <w:vAlign w:val="center"/>
          </w:tcPr>
          <w:p w14:paraId="34524459" w14:textId="77777777" w:rsidR="000E46C7" w:rsidRPr="008563BD" w:rsidRDefault="000E46C7" w:rsidP="000E46C7">
            <w:pPr>
              <w:suppressAutoHyphens/>
              <w:autoSpaceDE w:val="0"/>
              <w:autoSpaceDN w:val="0"/>
              <w:adjustRightInd w:val="0"/>
              <w:spacing w:line="100" w:lineRule="atLeast"/>
              <w:ind w:firstLine="0"/>
              <w:textAlignment w:val="baseline"/>
              <w:rPr>
                <w:rFonts w:ascii="Times New Roman" w:eastAsia="Lucida Sans Unicode" w:hAnsi="Times New Roman" w:cs="Times New Roman"/>
                <w:kern w:val="3"/>
                <w:sz w:val="22"/>
                <w:szCs w:val="22"/>
                <w:lang w:eastAsia="hi-IN" w:bidi="hi-IN"/>
              </w:rPr>
            </w:pPr>
          </w:p>
        </w:tc>
        <w:tc>
          <w:tcPr>
            <w:tcW w:w="1296" w:type="dxa"/>
            <w:vAlign w:val="center"/>
          </w:tcPr>
          <w:p w14:paraId="5314D8A2" w14:textId="77777777" w:rsidR="000E46C7" w:rsidRPr="008563BD" w:rsidRDefault="000E46C7" w:rsidP="000E46C7">
            <w:pPr>
              <w:suppressAutoHyphens/>
              <w:autoSpaceDE w:val="0"/>
              <w:autoSpaceDN w:val="0"/>
              <w:adjustRightInd w:val="0"/>
              <w:spacing w:line="100" w:lineRule="atLeast"/>
              <w:ind w:firstLine="0"/>
              <w:textAlignment w:val="baseline"/>
              <w:rPr>
                <w:rFonts w:ascii="Times New Roman" w:eastAsia="Lucida Sans Unicode" w:hAnsi="Times New Roman" w:cs="Times New Roman"/>
                <w:b/>
                <w:kern w:val="3"/>
                <w:sz w:val="22"/>
                <w:szCs w:val="22"/>
                <w:lang w:eastAsia="hi-IN" w:bidi="hi-IN"/>
              </w:rPr>
            </w:pPr>
          </w:p>
        </w:tc>
      </w:tr>
      <w:tr w:rsidR="000E46C7" w:rsidRPr="008563BD" w14:paraId="71886B25" w14:textId="77777777" w:rsidTr="0047633D">
        <w:tc>
          <w:tcPr>
            <w:tcW w:w="589" w:type="dxa"/>
            <w:vAlign w:val="center"/>
          </w:tcPr>
          <w:p w14:paraId="4C91CF0A" w14:textId="1B19CD8B" w:rsidR="000E46C7" w:rsidRPr="008563BD" w:rsidRDefault="000E46C7" w:rsidP="000E46C7">
            <w:pPr>
              <w:suppressAutoHyphens/>
              <w:autoSpaceDE w:val="0"/>
              <w:autoSpaceDN w:val="0"/>
              <w:adjustRightInd w:val="0"/>
              <w:spacing w:line="100" w:lineRule="atLeast"/>
              <w:ind w:firstLine="0"/>
              <w:textAlignment w:val="baseline"/>
              <w:rPr>
                <w:rFonts w:ascii="Times New Roman" w:eastAsia="Lucida Sans Unicode" w:hAnsi="Times New Roman" w:cs="Times New Roman"/>
                <w:kern w:val="3"/>
                <w:sz w:val="22"/>
                <w:szCs w:val="22"/>
                <w:lang w:eastAsia="hi-IN" w:bidi="hi-IN"/>
              </w:rPr>
            </w:pPr>
            <w:r>
              <w:rPr>
                <w:rFonts w:ascii="Times New Roman" w:eastAsia="Lucida Sans Unicode" w:hAnsi="Times New Roman" w:cs="Times New Roman"/>
                <w:kern w:val="3"/>
                <w:sz w:val="22"/>
                <w:szCs w:val="22"/>
                <w:lang w:eastAsia="hi-IN" w:bidi="hi-IN"/>
              </w:rPr>
              <w:t>7.</w:t>
            </w:r>
          </w:p>
        </w:tc>
        <w:tc>
          <w:tcPr>
            <w:tcW w:w="4086" w:type="dxa"/>
            <w:vAlign w:val="center"/>
          </w:tcPr>
          <w:p w14:paraId="38E98606" w14:textId="77777777" w:rsidR="000E46C7" w:rsidRPr="0009562D" w:rsidRDefault="000E46C7" w:rsidP="000E46C7">
            <w:pPr>
              <w:widowControl w:val="0"/>
              <w:spacing w:line="240" w:lineRule="auto"/>
              <w:ind w:firstLine="0"/>
              <w:rPr>
                <w:rFonts w:ascii="Times New Roman" w:hAnsi="Times New Roman" w:cs="Times New Roman"/>
                <w:b/>
                <w:bCs/>
                <w:sz w:val="24"/>
                <w:szCs w:val="24"/>
              </w:rPr>
            </w:pPr>
            <w:r w:rsidRPr="0009562D">
              <w:rPr>
                <w:rFonts w:ascii="Times New Roman" w:hAnsi="Times New Roman" w:cs="Times New Roman"/>
                <w:b/>
                <w:bCs/>
                <w:sz w:val="24"/>
                <w:szCs w:val="24"/>
              </w:rPr>
              <w:t>Vandžiogalos gimnazijos katilinė</w:t>
            </w:r>
          </w:p>
          <w:p w14:paraId="10C09863" w14:textId="71C756DD" w:rsidR="000E46C7" w:rsidRPr="001A6F87" w:rsidRDefault="000E46C7" w:rsidP="000E46C7">
            <w:pPr>
              <w:suppressAutoHyphens/>
              <w:autoSpaceDE w:val="0"/>
              <w:autoSpaceDN w:val="0"/>
              <w:adjustRightInd w:val="0"/>
              <w:spacing w:line="100" w:lineRule="atLeast"/>
              <w:ind w:firstLine="0"/>
              <w:textAlignment w:val="baseline"/>
              <w:rPr>
                <w:rFonts w:ascii="Times New Roman" w:eastAsia="Lucida Sans Unicode" w:hAnsi="Times New Roman" w:cs="Times New Roman"/>
                <w:iCs/>
                <w:kern w:val="3"/>
                <w:sz w:val="22"/>
                <w:szCs w:val="22"/>
                <w:lang w:eastAsia="hi-IN" w:bidi="hi-IN"/>
              </w:rPr>
            </w:pPr>
            <w:r w:rsidRPr="0009562D">
              <w:rPr>
                <w:rFonts w:ascii="Times New Roman" w:hAnsi="Times New Roman" w:cs="Times New Roman"/>
                <w:sz w:val="24"/>
                <w:szCs w:val="24"/>
              </w:rPr>
              <w:t>Kėdainių g. 30, Vandžiogala</w:t>
            </w:r>
          </w:p>
        </w:tc>
        <w:tc>
          <w:tcPr>
            <w:tcW w:w="1260" w:type="dxa"/>
          </w:tcPr>
          <w:p w14:paraId="47A2DB11" w14:textId="50D08EE9" w:rsidR="000E46C7" w:rsidRDefault="000E46C7" w:rsidP="000E46C7">
            <w:pPr>
              <w:suppressAutoHyphens/>
              <w:autoSpaceDE w:val="0"/>
              <w:autoSpaceDN w:val="0"/>
              <w:adjustRightInd w:val="0"/>
              <w:spacing w:line="100" w:lineRule="atLeast"/>
              <w:ind w:firstLine="0"/>
              <w:jc w:val="center"/>
              <w:textAlignment w:val="baseline"/>
              <w:rPr>
                <w:rFonts w:ascii="Times New Roman" w:eastAsia="Lucida Sans Unicode" w:hAnsi="Times New Roman" w:cs="Times New Roman"/>
                <w:kern w:val="3"/>
                <w:sz w:val="22"/>
                <w:szCs w:val="22"/>
                <w:lang w:eastAsia="hi-IN" w:bidi="hi-IN"/>
              </w:rPr>
            </w:pPr>
            <w:r w:rsidRPr="00DD33D9">
              <w:rPr>
                <w:rFonts w:ascii="Times New Roman" w:eastAsia="Lucida Sans Unicode" w:hAnsi="Times New Roman" w:cs="Times New Roman"/>
                <w:kern w:val="3"/>
                <w:sz w:val="22"/>
                <w:szCs w:val="22"/>
                <w:lang w:eastAsia="hi-IN" w:bidi="hi-IN"/>
              </w:rPr>
              <w:t>1 vežimas</w:t>
            </w:r>
          </w:p>
        </w:tc>
        <w:tc>
          <w:tcPr>
            <w:tcW w:w="1440" w:type="dxa"/>
          </w:tcPr>
          <w:p w14:paraId="4DBAF17E" w14:textId="21712351" w:rsidR="000E46C7" w:rsidRDefault="000E46C7" w:rsidP="000E46C7">
            <w:pPr>
              <w:suppressAutoHyphens/>
              <w:autoSpaceDE w:val="0"/>
              <w:autoSpaceDN w:val="0"/>
              <w:adjustRightInd w:val="0"/>
              <w:spacing w:line="100" w:lineRule="atLeast"/>
              <w:ind w:firstLine="0"/>
              <w:jc w:val="center"/>
              <w:textAlignment w:val="baseline"/>
              <w:rPr>
                <w:rFonts w:ascii="Times New Roman" w:eastAsia="Lucida Sans Unicode" w:hAnsi="Times New Roman" w:cs="Times New Roman"/>
                <w:kern w:val="3"/>
                <w:sz w:val="22"/>
                <w:szCs w:val="22"/>
                <w:lang w:eastAsia="hi-IN" w:bidi="hi-IN"/>
              </w:rPr>
            </w:pPr>
            <w:r>
              <w:rPr>
                <w:rFonts w:ascii="Times New Roman" w:hAnsi="Times New Roman" w:cs="Times New Roman"/>
                <w:sz w:val="24"/>
                <w:szCs w:val="24"/>
              </w:rPr>
              <w:t>1</w:t>
            </w:r>
          </w:p>
        </w:tc>
        <w:tc>
          <w:tcPr>
            <w:tcW w:w="1530" w:type="dxa"/>
            <w:vAlign w:val="center"/>
          </w:tcPr>
          <w:p w14:paraId="17CF5235" w14:textId="77777777" w:rsidR="000E46C7" w:rsidRPr="008563BD" w:rsidRDefault="000E46C7" w:rsidP="000E46C7">
            <w:pPr>
              <w:suppressAutoHyphens/>
              <w:autoSpaceDE w:val="0"/>
              <w:autoSpaceDN w:val="0"/>
              <w:adjustRightInd w:val="0"/>
              <w:spacing w:line="100" w:lineRule="atLeast"/>
              <w:ind w:firstLine="0"/>
              <w:textAlignment w:val="baseline"/>
              <w:rPr>
                <w:rFonts w:ascii="Times New Roman" w:eastAsia="Lucida Sans Unicode" w:hAnsi="Times New Roman" w:cs="Times New Roman"/>
                <w:kern w:val="3"/>
                <w:sz w:val="22"/>
                <w:szCs w:val="22"/>
                <w:lang w:eastAsia="hi-IN" w:bidi="hi-IN"/>
              </w:rPr>
            </w:pPr>
          </w:p>
        </w:tc>
        <w:tc>
          <w:tcPr>
            <w:tcW w:w="1296" w:type="dxa"/>
            <w:vAlign w:val="center"/>
          </w:tcPr>
          <w:p w14:paraId="07917028" w14:textId="77777777" w:rsidR="000E46C7" w:rsidRPr="008563BD" w:rsidRDefault="000E46C7" w:rsidP="000E46C7">
            <w:pPr>
              <w:suppressAutoHyphens/>
              <w:autoSpaceDE w:val="0"/>
              <w:autoSpaceDN w:val="0"/>
              <w:adjustRightInd w:val="0"/>
              <w:spacing w:line="100" w:lineRule="atLeast"/>
              <w:ind w:firstLine="0"/>
              <w:textAlignment w:val="baseline"/>
              <w:rPr>
                <w:rFonts w:ascii="Times New Roman" w:eastAsia="Lucida Sans Unicode" w:hAnsi="Times New Roman" w:cs="Times New Roman"/>
                <w:b/>
                <w:kern w:val="3"/>
                <w:sz w:val="22"/>
                <w:szCs w:val="22"/>
                <w:lang w:eastAsia="hi-IN" w:bidi="hi-IN"/>
              </w:rPr>
            </w:pPr>
          </w:p>
        </w:tc>
      </w:tr>
      <w:tr w:rsidR="000E46C7" w:rsidRPr="008563BD" w14:paraId="76E7A048" w14:textId="77777777" w:rsidTr="0047633D">
        <w:tc>
          <w:tcPr>
            <w:tcW w:w="589" w:type="dxa"/>
            <w:vAlign w:val="center"/>
          </w:tcPr>
          <w:p w14:paraId="46A74EF4" w14:textId="39709643" w:rsidR="000E46C7" w:rsidRPr="008563BD" w:rsidRDefault="000E46C7" w:rsidP="000E46C7">
            <w:pPr>
              <w:suppressAutoHyphens/>
              <w:autoSpaceDE w:val="0"/>
              <w:autoSpaceDN w:val="0"/>
              <w:adjustRightInd w:val="0"/>
              <w:spacing w:line="100" w:lineRule="atLeast"/>
              <w:ind w:firstLine="0"/>
              <w:textAlignment w:val="baseline"/>
              <w:rPr>
                <w:rFonts w:ascii="Times New Roman" w:eastAsia="Lucida Sans Unicode" w:hAnsi="Times New Roman" w:cs="Times New Roman"/>
                <w:kern w:val="3"/>
                <w:sz w:val="22"/>
                <w:szCs w:val="22"/>
                <w:lang w:eastAsia="hi-IN" w:bidi="hi-IN"/>
              </w:rPr>
            </w:pPr>
            <w:r>
              <w:rPr>
                <w:rFonts w:ascii="Times New Roman" w:eastAsia="Lucida Sans Unicode" w:hAnsi="Times New Roman" w:cs="Times New Roman"/>
                <w:kern w:val="3"/>
                <w:sz w:val="22"/>
                <w:szCs w:val="22"/>
                <w:lang w:eastAsia="hi-IN" w:bidi="hi-IN"/>
              </w:rPr>
              <w:t>8.</w:t>
            </w:r>
          </w:p>
        </w:tc>
        <w:tc>
          <w:tcPr>
            <w:tcW w:w="4086" w:type="dxa"/>
            <w:vAlign w:val="center"/>
          </w:tcPr>
          <w:p w14:paraId="075C4F74" w14:textId="77777777" w:rsidR="000E46C7" w:rsidRPr="0009562D" w:rsidRDefault="000E46C7" w:rsidP="000E46C7">
            <w:pPr>
              <w:widowControl w:val="0"/>
              <w:spacing w:line="240" w:lineRule="auto"/>
              <w:ind w:firstLine="0"/>
              <w:rPr>
                <w:rFonts w:ascii="Times New Roman" w:hAnsi="Times New Roman" w:cs="Times New Roman"/>
                <w:b/>
                <w:bCs/>
                <w:sz w:val="24"/>
                <w:szCs w:val="24"/>
              </w:rPr>
            </w:pPr>
            <w:r w:rsidRPr="0009562D">
              <w:rPr>
                <w:rFonts w:ascii="Times New Roman" w:hAnsi="Times New Roman" w:cs="Times New Roman"/>
                <w:b/>
                <w:bCs/>
                <w:sz w:val="24"/>
                <w:szCs w:val="24"/>
              </w:rPr>
              <w:t>Vilkijos katilinė</w:t>
            </w:r>
          </w:p>
          <w:p w14:paraId="1B8CD04B" w14:textId="7B60CFA8" w:rsidR="000E46C7" w:rsidRPr="001A6F87" w:rsidRDefault="000E46C7" w:rsidP="000E46C7">
            <w:pPr>
              <w:suppressAutoHyphens/>
              <w:autoSpaceDE w:val="0"/>
              <w:autoSpaceDN w:val="0"/>
              <w:adjustRightInd w:val="0"/>
              <w:spacing w:line="100" w:lineRule="atLeast"/>
              <w:ind w:firstLine="0"/>
              <w:textAlignment w:val="baseline"/>
              <w:rPr>
                <w:rFonts w:ascii="Times New Roman" w:eastAsia="Lucida Sans Unicode" w:hAnsi="Times New Roman" w:cs="Times New Roman"/>
                <w:iCs/>
                <w:kern w:val="3"/>
                <w:sz w:val="22"/>
                <w:szCs w:val="22"/>
                <w:lang w:eastAsia="hi-IN" w:bidi="hi-IN"/>
              </w:rPr>
            </w:pPr>
            <w:r w:rsidRPr="0009562D">
              <w:rPr>
                <w:rFonts w:ascii="Times New Roman" w:hAnsi="Times New Roman" w:cs="Times New Roman"/>
                <w:sz w:val="24"/>
                <w:szCs w:val="24"/>
              </w:rPr>
              <w:t>Tulpių g. 12A, Vilkija</w:t>
            </w:r>
          </w:p>
        </w:tc>
        <w:tc>
          <w:tcPr>
            <w:tcW w:w="1260" w:type="dxa"/>
          </w:tcPr>
          <w:p w14:paraId="041F8512" w14:textId="6C076C17" w:rsidR="000E46C7" w:rsidRDefault="000E46C7" w:rsidP="000E46C7">
            <w:pPr>
              <w:suppressAutoHyphens/>
              <w:autoSpaceDE w:val="0"/>
              <w:autoSpaceDN w:val="0"/>
              <w:adjustRightInd w:val="0"/>
              <w:spacing w:line="100" w:lineRule="atLeast"/>
              <w:ind w:firstLine="0"/>
              <w:jc w:val="center"/>
              <w:textAlignment w:val="baseline"/>
              <w:rPr>
                <w:rFonts w:ascii="Times New Roman" w:eastAsia="Lucida Sans Unicode" w:hAnsi="Times New Roman" w:cs="Times New Roman"/>
                <w:kern w:val="3"/>
                <w:sz w:val="22"/>
                <w:szCs w:val="22"/>
                <w:lang w:eastAsia="hi-IN" w:bidi="hi-IN"/>
              </w:rPr>
            </w:pPr>
            <w:r w:rsidRPr="00DD33D9">
              <w:rPr>
                <w:rFonts w:ascii="Times New Roman" w:eastAsia="Lucida Sans Unicode" w:hAnsi="Times New Roman" w:cs="Times New Roman"/>
                <w:kern w:val="3"/>
                <w:sz w:val="22"/>
                <w:szCs w:val="22"/>
                <w:lang w:eastAsia="hi-IN" w:bidi="hi-IN"/>
              </w:rPr>
              <w:t>1 vežimas</w:t>
            </w:r>
          </w:p>
        </w:tc>
        <w:tc>
          <w:tcPr>
            <w:tcW w:w="1440" w:type="dxa"/>
          </w:tcPr>
          <w:p w14:paraId="4840C361" w14:textId="0C64AAC1" w:rsidR="000E46C7" w:rsidRDefault="000E46C7" w:rsidP="000E46C7">
            <w:pPr>
              <w:suppressAutoHyphens/>
              <w:autoSpaceDE w:val="0"/>
              <w:autoSpaceDN w:val="0"/>
              <w:adjustRightInd w:val="0"/>
              <w:spacing w:line="100" w:lineRule="atLeast"/>
              <w:ind w:firstLine="0"/>
              <w:jc w:val="center"/>
              <w:textAlignment w:val="baseline"/>
              <w:rPr>
                <w:rFonts w:ascii="Times New Roman" w:eastAsia="Lucida Sans Unicode" w:hAnsi="Times New Roman" w:cs="Times New Roman"/>
                <w:kern w:val="3"/>
                <w:sz w:val="22"/>
                <w:szCs w:val="22"/>
                <w:lang w:eastAsia="hi-IN" w:bidi="hi-IN"/>
              </w:rPr>
            </w:pPr>
            <w:r>
              <w:rPr>
                <w:rFonts w:ascii="Times New Roman" w:hAnsi="Times New Roman" w:cs="Times New Roman"/>
                <w:sz w:val="24"/>
                <w:szCs w:val="24"/>
              </w:rPr>
              <w:t>7</w:t>
            </w:r>
          </w:p>
        </w:tc>
        <w:tc>
          <w:tcPr>
            <w:tcW w:w="1530" w:type="dxa"/>
            <w:vAlign w:val="center"/>
          </w:tcPr>
          <w:p w14:paraId="779430C8" w14:textId="77777777" w:rsidR="000E46C7" w:rsidRPr="008563BD" w:rsidRDefault="000E46C7" w:rsidP="000E46C7">
            <w:pPr>
              <w:suppressAutoHyphens/>
              <w:autoSpaceDE w:val="0"/>
              <w:autoSpaceDN w:val="0"/>
              <w:adjustRightInd w:val="0"/>
              <w:spacing w:line="100" w:lineRule="atLeast"/>
              <w:ind w:firstLine="0"/>
              <w:textAlignment w:val="baseline"/>
              <w:rPr>
                <w:rFonts w:ascii="Times New Roman" w:eastAsia="Lucida Sans Unicode" w:hAnsi="Times New Roman" w:cs="Times New Roman"/>
                <w:kern w:val="3"/>
                <w:sz w:val="22"/>
                <w:szCs w:val="22"/>
                <w:lang w:eastAsia="hi-IN" w:bidi="hi-IN"/>
              </w:rPr>
            </w:pPr>
          </w:p>
        </w:tc>
        <w:tc>
          <w:tcPr>
            <w:tcW w:w="1296" w:type="dxa"/>
            <w:vAlign w:val="center"/>
          </w:tcPr>
          <w:p w14:paraId="0B2072FA" w14:textId="77777777" w:rsidR="000E46C7" w:rsidRPr="008563BD" w:rsidRDefault="000E46C7" w:rsidP="000E46C7">
            <w:pPr>
              <w:suppressAutoHyphens/>
              <w:autoSpaceDE w:val="0"/>
              <w:autoSpaceDN w:val="0"/>
              <w:adjustRightInd w:val="0"/>
              <w:spacing w:line="100" w:lineRule="atLeast"/>
              <w:ind w:firstLine="0"/>
              <w:textAlignment w:val="baseline"/>
              <w:rPr>
                <w:rFonts w:ascii="Times New Roman" w:eastAsia="Lucida Sans Unicode" w:hAnsi="Times New Roman" w:cs="Times New Roman"/>
                <w:b/>
                <w:kern w:val="3"/>
                <w:sz w:val="22"/>
                <w:szCs w:val="22"/>
                <w:lang w:eastAsia="hi-IN" w:bidi="hi-IN"/>
              </w:rPr>
            </w:pPr>
          </w:p>
        </w:tc>
      </w:tr>
      <w:tr w:rsidR="000E46C7" w:rsidRPr="008563BD" w14:paraId="45392BDB" w14:textId="77777777" w:rsidTr="0047633D">
        <w:tc>
          <w:tcPr>
            <w:tcW w:w="589" w:type="dxa"/>
            <w:vAlign w:val="center"/>
          </w:tcPr>
          <w:p w14:paraId="01B96968" w14:textId="7691DC39" w:rsidR="000E46C7" w:rsidRPr="008563BD" w:rsidRDefault="000E46C7" w:rsidP="000E46C7">
            <w:pPr>
              <w:suppressAutoHyphens/>
              <w:autoSpaceDE w:val="0"/>
              <w:autoSpaceDN w:val="0"/>
              <w:adjustRightInd w:val="0"/>
              <w:spacing w:line="100" w:lineRule="atLeast"/>
              <w:ind w:firstLine="0"/>
              <w:textAlignment w:val="baseline"/>
              <w:rPr>
                <w:rFonts w:ascii="Times New Roman" w:eastAsia="Lucida Sans Unicode" w:hAnsi="Times New Roman" w:cs="Times New Roman"/>
                <w:kern w:val="3"/>
                <w:sz w:val="22"/>
                <w:szCs w:val="22"/>
                <w:lang w:eastAsia="hi-IN" w:bidi="hi-IN"/>
              </w:rPr>
            </w:pPr>
            <w:r>
              <w:rPr>
                <w:rFonts w:ascii="Times New Roman" w:eastAsia="Lucida Sans Unicode" w:hAnsi="Times New Roman" w:cs="Times New Roman"/>
                <w:kern w:val="3"/>
                <w:sz w:val="22"/>
                <w:szCs w:val="22"/>
                <w:lang w:eastAsia="hi-IN" w:bidi="hi-IN"/>
              </w:rPr>
              <w:t>9.</w:t>
            </w:r>
          </w:p>
        </w:tc>
        <w:tc>
          <w:tcPr>
            <w:tcW w:w="4086" w:type="dxa"/>
            <w:vAlign w:val="center"/>
          </w:tcPr>
          <w:p w14:paraId="4C0B5AEA" w14:textId="77777777" w:rsidR="000E46C7" w:rsidRPr="00E829A4" w:rsidRDefault="000E46C7" w:rsidP="000E46C7">
            <w:pPr>
              <w:widowControl w:val="0"/>
              <w:spacing w:line="240" w:lineRule="auto"/>
              <w:ind w:firstLine="0"/>
              <w:rPr>
                <w:rFonts w:ascii="Times New Roman" w:hAnsi="Times New Roman" w:cs="Times New Roman"/>
                <w:b/>
                <w:bCs/>
                <w:sz w:val="24"/>
                <w:szCs w:val="24"/>
              </w:rPr>
            </w:pPr>
            <w:proofErr w:type="spellStart"/>
            <w:r w:rsidRPr="00E829A4">
              <w:rPr>
                <w:rFonts w:ascii="Times New Roman" w:hAnsi="Times New Roman" w:cs="Times New Roman"/>
                <w:b/>
                <w:bCs/>
                <w:sz w:val="24"/>
                <w:szCs w:val="24"/>
              </w:rPr>
              <w:t>Šlienavos</w:t>
            </w:r>
            <w:proofErr w:type="spellEnd"/>
            <w:r w:rsidRPr="00E829A4">
              <w:rPr>
                <w:rFonts w:ascii="Times New Roman" w:hAnsi="Times New Roman" w:cs="Times New Roman"/>
                <w:b/>
                <w:bCs/>
                <w:sz w:val="24"/>
                <w:szCs w:val="24"/>
              </w:rPr>
              <w:t xml:space="preserve"> katilinė</w:t>
            </w:r>
          </w:p>
          <w:p w14:paraId="410D62A5" w14:textId="6AAB98A6" w:rsidR="000E46C7" w:rsidRPr="001A6F87" w:rsidRDefault="000E46C7" w:rsidP="000E46C7">
            <w:pPr>
              <w:suppressAutoHyphens/>
              <w:autoSpaceDE w:val="0"/>
              <w:autoSpaceDN w:val="0"/>
              <w:adjustRightInd w:val="0"/>
              <w:spacing w:line="100" w:lineRule="atLeast"/>
              <w:ind w:firstLine="0"/>
              <w:textAlignment w:val="baseline"/>
              <w:rPr>
                <w:rFonts w:ascii="Times New Roman" w:eastAsia="Lucida Sans Unicode" w:hAnsi="Times New Roman" w:cs="Times New Roman"/>
                <w:iCs/>
                <w:kern w:val="3"/>
                <w:sz w:val="22"/>
                <w:szCs w:val="22"/>
                <w:lang w:eastAsia="hi-IN" w:bidi="hi-IN"/>
              </w:rPr>
            </w:pPr>
            <w:r w:rsidRPr="00E829A4">
              <w:rPr>
                <w:rFonts w:ascii="Times New Roman" w:hAnsi="Times New Roman" w:cs="Times New Roman"/>
                <w:sz w:val="24"/>
                <w:szCs w:val="24"/>
              </w:rPr>
              <w:t xml:space="preserve">Mokyklos g. 13, </w:t>
            </w:r>
            <w:proofErr w:type="spellStart"/>
            <w:r w:rsidRPr="00E829A4">
              <w:rPr>
                <w:rFonts w:ascii="Times New Roman" w:hAnsi="Times New Roman" w:cs="Times New Roman"/>
                <w:sz w:val="24"/>
                <w:szCs w:val="24"/>
              </w:rPr>
              <w:t>Šlienavos</w:t>
            </w:r>
            <w:proofErr w:type="spellEnd"/>
            <w:r w:rsidRPr="00E829A4">
              <w:rPr>
                <w:rFonts w:ascii="Times New Roman" w:hAnsi="Times New Roman" w:cs="Times New Roman"/>
                <w:sz w:val="24"/>
                <w:szCs w:val="24"/>
              </w:rPr>
              <w:t xml:space="preserve"> k.</w:t>
            </w:r>
          </w:p>
        </w:tc>
        <w:tc>
          <w:tcPr>
            <w:tcW w:w="1260" w:type="dxa"/>
          </w:tcPr>
          <w:p w14:paraId="398E1FB2" w14:textId="73CA9A53" w:rsidR="000E46C7" w:rsidRDefault="000E46C7" w:rsidP="000E46C7">
            <w:pPr>
              <w:suppressAutoHyphens/>
              <w:autoSpaceDE w:val="0"/>
              <w:autoSpaceDN w:val="0"/>
              <w:adjustRightInd w:val="0"/>
              <w:spacing w:line="100" w:lineRule="atLeast"/>
              <w:ind w:firstLine="0"/>
              <w:jc w:val="center"/>
              <w:textAlignment w:val="baseline"/>
              <w:rPr>
                <w:rFonts w:ascii="Times New Roman" w:eastAsia="Lucida Sans Unicode" w:hAnsi="Times New Roman" w:cs="Times New Roman"/>
                <w:kern w:val="3"/>
                <w:sz w:val="22"/>
                <w:szCs w:val="22"/>
                <w:lang w:eastAsia="hi-IN" w:bidi="hi-IN"/>
              </w:rPr>
            </w:pPr>
            <w:r w:rsidRPr="00DD33D9">
              <w:rPr>
                <w:rFonts w:ascii="Times New Roman" w:eastAsia="Lucida Sans Unicode" w:hAnsi="Times New Roman" w:cs="Times New Roman"/>
                <w:kern w:val="3"/>
                <w:sz w:val="22"/>
                <w:szCs w:val="22"/>
                <w:lang w:eastAsia="hi-IN" w:bidi="hi-IN"/>
              </w:rPr>
              <w:t>1 vežimas</w:t>
            </w:r>
          </w:p>
        </w:tc>
        <w:tc>
          <w:tcPr>
            <w:tcW w:w="1440" w:type="dxa"/>
          </w:tcPr>
          <w:p w14:paraId="1C62D2A6" w14:textId="0CF756CE" w:rsidR="000E46C7" w:rsidRDefault="000E46C7" w:rsidP="000E46C7">
            <w:pPr>
              <w:suppressAutoHyphens/>
              <w:autoSpaceDE w:val="0"/>
              <w:autoSpaceDN w:val="0"/>
              <w:adjustRightInd w:val="0"/>
              <w:spacing w:line="100" w:lineRule="atLeast"/>
              <w:ind w:firstLine="0"/>
              <w:jc w:val="center"/>
              <w:textAlignment w:val="baseline"/>
              <w:rPr>
                <w:rFonts w:ascii="Times New Roman" w:eastAsia="Lucida Sans Unicode" w:hAnsi="Times New Roman" w:cs="Times New Roman"/>
                <w:kern w:val="3"/>
                <w:sz w:val="22"/>
                <w:szCs w:val="22"/>
                <w:lang w:eastAsia="hi-IN" w:bidi="hi-IN"/>
              </w:rPr>
            </w:pPr>
            <w:r>
              <w:rPr>
                <w:rFonts w:ascii="Times New Roman" w:hAnsi="Times New Roman" w:cs="Times New Roman"/>
                <w:sz w:val="24"/>
                <w:szCs w:val="24"/>
              </w:rPr>
              <w:t>2</w:t>
            </w:r>
          </w:p>
        </w:tc>
        <w:tc>
          <w:tcPr>
            <w:tcW w:w="1530" w:type="dxa"/>
            <w:vAlign w:val="center"/>
          </w:tcPr>
          <w:p w14:paraId="1637DBC3" w14:textId="77777777" w:rsidR="000E46C7" w:rsidRPr="008563BD" w:rsidRDefault="000E46C7" w:rsidP="000E46C7">
            <w:pPr>
              <w:suppressAutoHyphens/>
              <w:autoSpaceDE w:val="0"/>
              <w:autoSpaceDN w:val="0"/>
              <w:adjustRightInd w:val="0"/>
              <w:spacing w:line="100" w:lineRule="atLeast"/>
              <w:ind w:firstLine="0"/>
              <w:textAlignment w:val="baseline"/>
              <w:rPr>
                <w:rFonts w:ascii="Times New Roman" w:eastAsia="Lucida Sans Unicode" w:hAnsi="Times New Roman" w:cs="Times New Roman"/>
                <w:kern w:val="3"/>
                <w:sz w:val="22"/>
                <w:szCs w:val="22"/>
                <w:lang w:eastAsia="hi-IN" w:bidi="hi-IN"/>
              </w:rPr>
            </w:pPr>
          </w:p>
        </w:tc>
        <w:tc>
          <w:tcPr>
            <w:tcW w:w="1296" w:type="dxa"/>
            <w:vAlign w:val="center"/>
          </w:tcPr>
          <w:p w14:paraId="77F676D1" w14:textId="77777777" w:rsidR="000E46C7" w:rsidRPr="008563BD" w:rsidRDefault="000E46C7" w:rsidP="000E46C7">
            <w:pPr>
              <w:suppressAutoHyphens/>
              <w:autoSpaceDE w:val="0"/>
              <w:autoSpaceDN w:val="0"/>
              <w:adjustRightInd w:val="0"/>
              <w:spacing w:line="100" w:lineRule="atLeast"/>
              <w:ind w:firstLine="0"/>
              <w:textAlignment w:val="baseline"/>
              <w:rPr>
                <w:rFonts w:ascii="Times New Roman" w:eastAsia="Lucida Sans Unicode" w:hAnsi="Times New Roman" w:cs="Times New Roman"/>
                <w:b/>
                <w:kern w:val="3"/>
                <w:sz w:val="22"/>
                <w:szCs w:val="22"/>
                <w:lang w:eastAsia="hi-IN" w:bidi="hi-IN"/>
              </w:rPr>
            </w:pPr>
          </w:p>
        </w:tc>
      </w:tr>
      <w:tr w:rsidR="00441A91" w:rsidRPr="008563BD" w14:paraId="19D39295" w14:textId="77777777" w:rsidTr="0047633D">
        <w:tc>
          <w:tcPr>
            <w:tcW w:w="8905" w:type="dxa"/>
            <w:gridSpan w:val="5"/>
            <w:vAlign w:val="center"/>
          </w:tcPr>
          <w:p w14:paraId="03D95928" w14:textId="79A6AAA2" w:rsidR="00441A91" w:rsidRPr="008563BD" w:rsidRDefault="00441A91" w:rsidP="00441A91">
            <w:pPr>
              <w:suppressAutoHyphens/>
              <w:autoSpaceDE w:val="0"/>
              <w:autoSpaceDN w:val="0"/>
              <w:adjustRightInd w:val="0"/>
              <w:spacing w:line="100" w:lineRule="atLeast"/>
              <w:ind w:firstLine="0"/>
              <w:jc w:val="right"/>
              <w:textAlignment w:val="baseline"/>
              <w:rPr>
                <w:rFonts w:ascii="Times New Roman" w:eastAsia="Lucida Sans Unicode" w:hAnsi="Times New Roman" w:cs="Times New Roman"/>
                <w:kern w:val="3"/>
                <w:sz w:val="22"/>
                <w:szCs w:val="22"/>
                <w:lang w:eastAsia="hi-IN" w:bidi="hi-IN"/>
              </w:rPr>
            </w:pPr>
            <w:r>
              <w:rPr>
                <w:rFonts w:ascii="Times New Roman" w:eastAsia="Lucida Sans Unicode" w:hAnsi="Times New Roman" w:cs="Times New Roman"/>
                <w:kern w:val="3"/>
                <w:sz w:val="22"/>
                <w:szCs w:val="22"/>
                <w:lang w:eastAsia="hi-IN" w:bidi="hi-IN"/>
              </w:rPr>
              <w:t xml:space="preserve">PVM (21 proc.) </w:t>
            </w:r>
          </w:p>
        </w:tc>
        <w:tc>
          <w:tcPr>
            <w:tcW w:w="1296" w:type="dxa"/>
            <w:vAlign w:val="center"/>
          </w:tcPr>
          <w:p w14:paraId="443E01B0" w14:textId="77777777" w:rsidR="00441A91" w:rsidRPr="008563BD" w:rsidRDefault="00441A91" w:rsidP="00441A91">
            <w:pPr>
              <w:suppressAutoHyphens/>
              <w:autoSpaceDE w:val="0"/>
              <w:autoSpaceDN w:val="0"/>
              <w:adjustRightInd w:val="0"/>
              <w:spacing w:line="100" w:lineRule="atLeast"/>
              <w:ind w:firstLine="0"/>
              <w:textAlignment w:val="baseline"/>
              <w:rPr>
                <w:rFonts w:ascii="Times New Roman" w:eastAsia="Lucida Sans Unicode" w:hAnsi="Times New Roman" w:cs="Times New Roman"/>
                <w:b/>
                <w:kern w:val="3"/>
                <w:sz w:val="22"/>
                <w:szCs w:val="22"/>
                <w:lang w:eastAsia="hi-IN" w:bidi="hi-IN"/>
              </w:rPr>
            </w:pPr>
          </w:p>
        </w:tc>
      </w:tr>
      <w:tr w:rsidR="00441A91" w:rsidRPr="008563BD" w14:paraId="00778F1E" w14:textId="77777777" w:rsidTr="0047633D">
        <w:tc>
          <w:tcPr>
            <w:tcW w:w="8905" w:type="dxa"/>
            <w:gridSpan w:val="5"/>
            <w:vAlign w:val="center"/>
          </w:tcPr>
          <w:p w14:paraId="63313AE5" w14:textId="27EA14B5" w:rsidR="00441A91" w:rsidRPr="008563BD" w:rsidRDefault="00441A91" w:rsidP="00441A91">
            <w:pPr>
              <w:suppressAutoHyphens/>
              <w:autoSpaceDE w:val="0"/>
              <w:autoSpaceDN w:val="0"/>
              <w:adjustRightInd w:val="0"/>
              <w:spacing w:line="100" w:lineRule="atLeast"/>
              <w:ind w:firstLine="0"/>
              <w:jc w:val="right"/>
              <w:textAlignment w:val="baseline"/>
              <w:rPr>
                <w:rFonts w:ascii="Times New Roman" w:eastAsia="Lucida Sans Unicode" w:hAnsi="Times New Roman" w:cs="Times New Roman"/>
                <w:kern w:val="3"/>
                <w:sz w:val="22"/>
                <w:szCs w:val="22"/>
                <w:lang w:eastAsia="hi-IN" w:bidi="hi-IN"/>
              </w:rPr>
            </w:pPr>
            <w:r>
              <w:rPr>
                <w:rFonts w:ascii="Times New Roman" w:eastAsia="Lucida Sans Unicode" w:hAnsi="Times New Roman" w:cs="Times New Roman"/>
                <w:kern w:val="3"/>
                <w:sz w:val="22"/>
                <w:szCs w:val="22"/>
                <w:lang w:eastAsia="hi-IN" w:bidi="hi-IN"/>
              </w:rPr>
              <w:t xml:space="preserve">Visa pasiūlymo kaina su PVM </w:t>
            </w:r>
          </w:p>
        </w:tc>
        <w:tc>
          <w:tcPr>
            <w:tcW w:w="1296" w:type="dxa"/>
            <w:vAlign w:val="center"/>
          </w:tcPr>
          <w:p w14:paraId="72AD6138" w14:textId="77777777" w:rsidR="00441A91" w:rsidRPr="008563BD" w:rsidRDefault="00441A91" w:rsidP="00441A91">
            <w:pPr>
              <w:suppressAutoHyphens/>
              <w:autoSpaceDE w:val="0"/>
              <w:autoSpaceDN w:val="0"/>
              <w:adjustRightInd w:val="0"/>
              <w:spacing w:line="100" w:lineRule="atLeast"/>
              <w:ind w:firstLine="0"/>
              <w:textAlignment w:val="baseline"/>
              <w:rPr>
                <w:rFonts w:ascii="Times New Roman" w:eastAsia="Lucida Sans Unicode" w:hAnsi="Times New Roman" w:cs="Times New Roman"/>
                <w:b/>
                <w:kern w:val="3"/>
                <w:sz w:val="22"/>
                <w:szCs w:val="22"/>
                <w:lang w:eastAsia="hi-IN" w:bidi="hi-IN"/>
              </w:rPr>
            </w:pPr>
          </w:p>
        </w:tc>
      </w:tr>
    </w:tbl>
    <w:p w14:paraId="2C3CA9C3" w14:textId="77777777" w:rsidR="008563BD" w:rsidRPr="008563BD" w:rsidRDefault="008563BD" w:rsidP="008563BD">
      <w:pPr>
        <w:suppressAutoHyphens/>
        <w:autoSpaceDE w:val="0"/>
        <w:autoSpaceDN w:val="0"/>
        <w:adjustRightInd w:val="0"/>
        <w:spacing w:line="100" w:lineRule="atLeast"/>
        <w:ind w:firstLine="0"/>
        <w:textAlignment w:val="baseline"/>
        <w:rPr>
          <w:rFonts w:ascii="Times New Roman" w:eastAsia="Lucida Sans Unicode" w:hAnsi="Times New Roman" w:cs="Times New Roman"/>
          <w:kern w:val="3"/>
          <w:sz w:val="22"/>
          <w:szCs w:val="22"/>
          <w:lang w:eastAsia="hi-IN" w:bidi="hi-IN"/>
        </w:rPr>
      </w:pPr>
    </w:p>
    <w:p w14:paraId="2E496A6B" w14:textId="77777777" w:rsidR="008563BD" w:rsidRPr="008563BD" w:rsidRDefault="008563BD" w:rsidP="008563BD">
      <w:pPr>
        <w:widowControl w:val="0"/>
        <w:suppressAutoHyphens/>
        <w:autoSpaceDN w:val="0"/>
        <w:spacing w:line="240" w:lineRule="auto"/>
        <w:ind w:firstLine="0"/>
        <w:textAlignment w:val="baseline"/>
        <w:rPr>
          <w:rFonts w:ascii="Times New Roman" w:eastAsia="Times New Roman" w:hAnsi="Times New Roman" w:cs="Times New Roman"/>
          <w:sz w:val="22"/>
          <w:szCs w:val="22"/>
          <w:lang w:eastAsia="en-US"/>
        </w:rPr>
      </w:pPr>
      <w:r w:rsidRPr="008563BD">
        <w:rPr>
          <w:rFonts w:ascii="Times New Roman" w:eastAsia="Times New Roman" w:hAnsi="Times New Roman" w:cs="Times New Roman"/>
          <w:sz w:val="22"/>
          <w:szCs w:val="22"/>
          <w:lang w:eastAsia="en-US"/>
        </w:rPr>
        <w:t xml:space="preserve">Į kainą įskaityti visi tiekėjo mokami mokesčiai ir visos tiekėjo patiriamos su pasiūlymo rengimu ir su pirkimo sutarties vykdymu susijusios, tame tarpe elektroninių sąskaitų faktūrų pateikimo, išlaidos (išskyrus PVM). </w:t>
      </w:r>
    </w:p>
    <w:p w14:paraId="518456C6" w14:textId="77777777" w:rsidR="008563BD" w:rsidRPr="008563BD" w:rsidRDefault="008563BD" w:rsidP="008563BD">
      <w:pPr>
        <w:widowControl w:val="0"/>
        <w:suppressAutoHyphens/>
        <w:autoSpaceDN w:val="0"/>
        <w:spacing w:line="240" w:lineRule="auto"/>
        <w:ind w:firstLine="0"/>
        <w:textAlignment w:val="baseline"/>
        <w:rPr>
          <w:rFonts w:ascii="Times New Roman" w:eastAsia="Times New Roman" w:hAnsi="Times New Roman" w:cs="Times New Roman"/>
          <w:i/>
          <w:sz w:val="22"/>
          <w:szCs w:val="22"/>
          <w:lang w:eastAsia="en-US"/>
        </w:rPr>
      </w:pPr>
    </w:p>
    <w:p w14:paraId="48F5017C" w14:textId="5D589FED" w:rsidR="008563BD" w:rsidRPr="008563BD" w:rsidRDefault="00A24CD2" w:rsidP="008563BD">
      <w:pPr>
        <w:widowControl w:val="0"/>
        <w:suppressAutoHyphens/>
        <w:autoSpaceDN w:val="0"/>
        <w:spacing w:line="240" w:lineRule="auto"/>
        <w:ind w:firstLine="0"/>
        <w:textAlignment w:val="baseline"/>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w:t>
      </w:r>
      <w:r w:rsidR="008563BD" w:rsidRPr="008563BD">
        <w:rPr>
          <w:rFonts w:ascii="Times New Roman" w:eastAsia="Times New Roman" w:hAnsi="Times New Roman" w:cs="Times New Roman"/>
          <w:sz w:val="22"/>
          <w:szCs w:val="22"/>
          <w:lang w:eastAsia="en-US"/>
        </w:rPr>
        <w:t>Teikdami šį pasiūlymą, mes patvirtiname, kad į mūsų siūlomą kainą/įkainį įskaičiuoti visi mokesčiai ir tiekėjo išlaidos.</w:t>
      </w:r>
    </w:p>
    <w:p w14:paraId="7A46DB8B" w14:textId="77777777" w:rsidR="008563BD" w:rsidRPr="008563BD" w:rsidRDefault="008563BD" w:rsidP="008563BD">
      <w:pPr>
        <w:tabs>
          <w:tab w:val="left" w:leader="underscore" w:pos="6293"/>
          <w:tab w:val="left" w:leader="underscore" w:pos="8453"/>
        </w:tabs>
        <w:suppressAutoHyphens/>
        <w:autoSpaceDN w:val="0"/>
        <w:spacing w:after="120" w:line="240" w:lineRule="auto"/>
        <w:ind w:firstLine="0"/>
        <w:textAlignment w:val="baseline"/>
        <w:rPr>
          <w:rFonts w:ascii="Times New Roman" w:eastAsia="Times New Roman" w:hAnsi="Times New Roman" w:cs="Times New Roman"/>
          <w:bCs/>
          <w:sz w:val="22"/>
          <w:szCs w:val="22"/>
          <w:lang w:eastAsia="en-US"/>
        </w:rPr>
      </w:pPr>
      <w:r w:rsidRPr="008563BD">
        <w:rPr>
          <w:rFonts w:ascii="Times New Roman" w:eastAsia="Times New Roman" w:hAnsi="Times New Roman" w:cs="Times New Roman"/>
          <w:bCs/>
          <w:sz w:val="22"/>
          <w:szCs w:val="22"/>
          <w:lang w:eastAsia="en-US"/>
        </w:rPr>
        <w:t>Taip pat mes patvirtiname, kad visa pasiūlyme pateikta informacija yra teisinga, atitinka tikrovę ir apima viską, ko reikia visiškam ir tinkamam sutarties vykdymui.</w:t>
      </w:r>
    </w:p>
    <w:p w14:paraId="0B615A1C" w14:textId="77777777" w:rsidR="008563BD" w:rsidRPr="008563BD" w:rsidRDefault="008563BD" w:rsidP="008563BD">
      <w:pPr>
        <w:shd w:val="clear" w:color="auto" w:fill="FFFFFF"/>
        <w:spacing w:after="160" w:line="100" w:lineRule="atLeast"/>
        <w:ind w:firstLine="0"/>
        <w:rPr>
          <w:rFonts w:ascii="Times New Roman" w:eastAsia="Lucida Sans Unicode" w:hAnsi="Times New Roman" w:cs="Times New Roman"/>
          <w:color w:val="000000"/>
          <w:kern w:val="3"/>
          <w:sz w:val="22"/>
          <w:szCs w:val="22"/>
          <w:lang w:eastAsia="hi-IN" w:bidi="hi-IN"/>
        </w:rPr>
      </w:pPr>
      <w:r w:rsidRPr="008563BD">
        <w:rPr>
          <w:rFonts w:ascii="Times New Roman" w:eastAsia="Times New Roman" w:hAnsi="Times New Roman" w:cs="Times New Roman"/>
          <w:sz w:val="22"/>
          <w:szCs w:val="22"/>
          <w:lang w:eastAsia="en-US"/>
        </w:rPr>
        <w:t xml:space="preserve">5. </w:t>
      </w:r>
      <w:r w:rsidRPr="008563BD">
        <w:rPr>
          <w:rFonts w:ascii="Times New Roman" w:eastAsia="Lucida Sans Unicode" w:hAnsi="Times New Roman" w:cs="Times New Roman"/>
          <w:color w:val="000000"/>
          <w:kern w:val="3"/>
          <w:sz w:val="22"/>
          <w:szCs w:val="22"/>
          <w:lang w:eastAsia="hi-IN" w:bidi="hi-IN"/>
        </w:rPr>
        <w:t>Kartu su pasiūlymu pateikiami šie dokumentai:</w:t>
      </w:r>
    </w:p>
    <w:tbl>
      <w:tblPr>
        <w:tblW w:w="10338" w:type="dxa"/>
        <w:tblInd w:w="-137" w:type="dxa"/>
        <w:tblLayout w:type="fixed"/>
        <w:tblCellMar>
          <w:left w:w="10" w:type="dxa"/>
          <w:right w:w="10" w:type="dxa"/>
        </w:tblCellMar>
        <w:tblLook w:val="04A0" w:firstRow="1" w:lastRow="0" w:firstColumn="1" w:lastColumn="0" w:noHBand="0" w:noVBand="1"/>
      </w:tblPr>
      <w:tblGrid>
        <w:gridCol w:w="993"/>
        <w:gridCol w:w="5798"/>
        <w:gridCol w:w="3547"/>
      </w:tblGrid>
      <w:tr w:rsidR="008563BD" w:rsidRPr="008563BD" w14:paraId="64B459CE" w14:textId="77777777" w:rsidTr="0047633D">
        <w:trPr>
          <w:trHeight w:val="333"/>
        </w:trPr>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0CAAC54" w14:textId="77777777" w:rsidR="008563BD" w:rsidRPr="008563BD" w:rsidRDefault="008563BD" w:rsidP="008563BD">
            <w:pPr>
              <w:suppressAutoHyphens/>
              <w:autoSpaceDN w:val="0"/>
              <w:snapToGrid w:val="0"/>
              <w:spacing w:line="240" w:lineRule="auto"/>
              <w:ind w:firstLine="0"/>
              <w:jc w:val="center"/>
              <w:textAlignment w:val="baseline"/>
              <w:rPr>
                <w:rFonts w:ascii="Times New Roman" w:eastAsia="Lucida Sans Unicode" w:hAnsi="Times New Roman" w:cs="Times New Roman"/>
                <w:b/>
                <w:color w:val="000000"/>
                <w:kern w:val="3"/>
                <w:sz w:val="22"/>
                <w:szCs w:val="22"/>
                <w:lang w:eastAsia="hi-IN" w:bidi="hi-IN"/>
              </w:rPr>
            </w:pPr>
            <w:r w:rsidRPr="008563BD">
              <w:rPr>
                <w:rFonts w:ascii="Times New Roman" w:eastAsia="Lucida Sans Unicode" w:hAnsi="Times New Roman" w:cs="Times New Roman"/>
                <w:b/>
                <w:color w:val="000000"/>
                <w:kern w:val="3"/>
                <w:sz w:val="22"/>
                <w:szCs w:val="22"/>
                <w:lang w:eastAsia="hi-IN" w:bidi="hi-IN"/>
              </w:rPr>
              <w:t>Eil. Nr.</w:t>
            </w:r>
          </w:p>
        </w:tc>
        <w:tc>
          <w:tcPr>
            <w:tcW w:w="57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A41E948" w14:textId="77777777" w:rsidR="008563BD" w:rsidRPr="008563BD" w:rsidRDefault="008563BD" w:rsidP="008563BD">
            <w:pPr>
              <w:suppressAutoHyphens/>
              <w:autoSpaceDN w:val="0"/>
              <w:snapToGrid w:val="0"/>
              <w:spacing w:line="240" w:lineRule="auto"/>
              <w:ind w:firstLine="0"/>
              <w:jc w:val="center"/>
              <w:textAlignment w:val="baseline"/>
              <w:rPr>
                <w:rFonts w:ascii="Times New Roman" w:eastAsia="Lucida Sans Unicode" w:hAnsi="Times New Roman" w:cs="Times New Roman"/>
                <w:b/>
                <w:color w:val="000000"/>
                <w:kern w:val="3"/>
                <w:sz w:val="22"/>
                <w:szCs w:val="22"/>
                <w:lang w:eastAsia="hi-IN" w:bidi="hi-IN"/>
              </w:rPr>
            </w:pPr>
            <w:r w:rsidRPr="008563BD">
              <w:rPr>
                <w:rFonts w:ascii="Times New Roman" w:eastAsia="Lucida Sans Unicode" w:hAnsi="Times New Roman" w:cs="Times New Roman"/>
                <w:b/>
                <w:color w:val="000000"/>
                <w:kern w:val="3"/>
                <w:sz w:val="22"/>
                <w:szCs w:val="22"/>
                <w:lang w:eastAsia="hi-IN" w:bidi="hi-IN"/>
              </w:rPr>
              <w:t>Pavadinimas</w:t>
            </w:r>
          </w:p>
        </w:tc>
        <w:tc>
          <w:tcPr>
            <w:tcW w:w="354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D9F5608" w14:textId="77777777" w:rsidR="008563BD" w:rsidRPr="008563BD" w:rsidRDefault="008563BD" w:rsidP="008563BD">
            <w:pPr>
              <w:suppressAutoHyphens/>
              <w:autoSpaceDN w:val="0"/>
              <w:snapToGrid w:val="0"/>
              <w:spacing w:line="240" w:lineRule="auto"/>
              <w:ind w:firstLine="0"/>
              <w:jc w:val="center"/>
              <w:textAlignment w:val="baseline"/>
              <w:rPr>
                <w:rFonts w:ascii="Times New Roman" w:eastAsia="Lucida Sans Unicode" w:hAnsi="Times New Roman" w:cs="Times New Roman"/>
                <w:b/>
                <w:color w:val="000000"/>
                <w:kern w:val="3"/>
                <w:sz w:val="22"/>
                <w:szCs w:val="22"/>
                <w:lang w:eastAsia="hi-IN" w:bidi="hi-IN"/>
              </w:rPr>
            </w:pPr>
            <w:r w:rsidRPr="008563BD">
              <w:rPr>
                <w:rFonts w:ascii="Times New Roman" w:eastAsia="Lucida Sans Unicode" w:hAnsi="Times New Roman" w:cs="Times New Roman"/>
                <w:b/>
                <w:color w:val="000000"/>
                <w:kern w:val="3"/>
                <w:sz w:val="22"/>
                <w:szCs w:val="22"/>
                <w:lang w:eastAsia="hi-IN" w:bidi="hi-IN"/>
              </w:rPr>
              <w:t>Dokumento puslapių skaičius</w:t>
            </w:r>
          </w:p>
        </w:tc>
      </w:tr>
      <w:tr w:rsidR="008563BD" w:rsidRPr="008563BD" w14:paraId="3547068B" w14:textId="77777777" w:rsidTr="0047633D">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5E61910" w14:textId="77777777" w:rsidR="008563BD" w:rsidRPr="008563BD" w:rsidRDefault="008563BD" w:rsidP="008563BD">
            <w:pPr>
              <w:suppressAutoHyphens/>
              <w:autoSpaceDN w:val="0"/>
              <w:snapToGrid w:val="0"/>
              <w:spacing w:line="240" w:lineRule="auto"/>
              <w:ind w:firstLine="567"/>
              <w:jc w:val="center"/>
              <w:textAlignment w:val="baseline"/>
              <w:rPr>
                <w:rFonts w:ascii="Times New Roman" w:eastAsia="Times New Roman" w:hAnsi="Times New Roman" w:cs="Times New Roman"/>
                <w:color w:val="000000"/>
                <w:kern w:val="3"/>
                <w:sz w:val="22"/>
                <w:szCs w:val="22"/>
                <w:lang w:eastAsia="en-US"/>
              </w:rPr>
            </w:pPr>
          </w:p>
        </w:tc>
        <w:tc>
          <w:tcPr>
            <w:tcW w:w="57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75C63DD" w14:textId="77777777" w:rsidR="008563BD" w:rsidRPr="008563BD" w:rsidRDefault="008563BD" w:rsidP="008563BD">
            <w:pPr>
              <w:suppressAutoHyphens/>
              <w:autoSpaceDN w:val="0"/>
              <w:snapToGrid w:val="0"/>
              <w:spacing w:line="240" w:lineRule="auto"/>
              <w:ind w:firstLine="0"/>
              <w:jc w:val="left"/>
              <w:textAlignment w:val="baseline"/>
              <w:rPr>
                <w:rFonts w:ascii="Times New Roman" w:eastAsia="Lucida Sans Unicode" w:hAnsi="Times New Roman" w:cs="Times New Roman"/>
                <w:color w:val="000000"/>
                <w:kern w:val="3"/>
                <w:sz w:val="22"/>
                <w:szCs w:val="22"/>
                <w:lang w:eastAsia="hi-IN" w:bidi="hi-IN"/>
              </w:rPr>
            </w:pPr>
          </w:p>
        </w:tc>
        <w:tc>
          <w:tcPr>
            <w:tcW w:w="354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E6FE23C" w14:textId="77777777" w:rsidR="008563BD" w:rsidRPr="008563BD" w:rsidRDefault="008563BD" w:rsidP="008563BD">
            <w:pPr>
              <w:suppressAutoHyphens/>
              <w:autoSpaceDN w:val="0"/>
              <w:snapToGrid w:val="0"/>
              <w:spacing w:line="240" w:lineRule="auto"/>
              <w:ind w:firstLine="567"/>
              <w:jc w:val="right"/>
              <w:textAlignment w:val="baseline"/>
              <w:rPr>
                <w:rFonts w:ascii="Times New Roman" w:eastAsia="Lucida Sans Unicode" w:hAnsi="Times New Roman" w:cs="Times New Roman"/>
                <w:color w:val="000000"/>
                <w:kern w:val="3"/>
                <w:sz w:val="22"/>
                <w:szCs w:val="22"/>
                <w:lang w:eastAsia="hi-IN" w:bidi="hi-IN"/>
              </w:rPr>
            </w:pPr>
          </w:p>
        </w:tc>
      </w:tr>
    </w:tbl>
    <w:p w14:paraId="00D2C7CF" w14:textId="77777777" w:rsidR="008563BD" w:rsidRPr="008563BD" w:rsidRDefault="008563BD" w:rsidP="008563BD">
      <w:pPr>
        <w:suppressAutoHyphens/>
        <w:autoSpaceDN w:val="0"/>
        <w:spacing w:before="120" w:after="120" w:line="240" w:lineRule="auto"/>
        <w:ind w:firstLine="0"/>
        <w:textAlignment w:val="baseline"/>
        <w:rPr>
          <w:rFonts w:ascii="Times New Roman" w:eastAsia="Times New Roman" w:hAnsi="Times New Roman" w:cs="Times New Roman"/>
          <w:sz w:val="22"/>
          <w:szCs w:val="22"/>
          <w:lang w:eastAsia="en-US"/>
        </w:rPr>
      </w:pPr>
      <w:r w:rsidRPr="008563BD">
        <w:rPr>
          <w:rFonts w:ascii="Times New Roman" w:eastAsia="Times New Roman" w:hAnsi="Times New Roman" w:cs="Times New Roman"/>
          <w:sz w:val="22"/>
          <w:szCs w:val="22"/>
          <w:lang w:eastAsia="en-US"/>
        </w:rPr>
        <w:t xml:space="preserve">6. Ši pasiūlyme nurodyta informacija yra konfidenciali </w:t>
      </w:r>
      <w:r w:rsidRPr="008563BD">
        <w:rPr>
          <w:rFonts w:ascii="Times New Roman" w:eastAsia="Times New Roman" w:hAnsi="Times New Roman" w:cs="Times New Roman"/>
          <w:i/>
          <w:sz w:val="22"/>
          <w:szCs w:val="22"/>
          <w:lang w:eastAsia="en-US"/>
        </w:rPr>
        <w:t>(perkančioji organizacija šios informacijos negali atskleisti tretiesiems asmenims)</w:t>
      </w:r>
      <w:r w:rsidRPr="008563BD">
        <w:rPr>
          <w:rFonts w:ascii="Times New Roman" w:eastAsia="Times New Roman" w:hAnsi="Times New Roman" w:cs="Times New Roman"/>
          <w:sz w:val="22"/>
          <w:szCs w:val="22"/>
          <w:lang w:eastAsia="en-US"/>
        </w:rPr>
        <w:t>:</w:t>
      </w:r>
    </w:p>
    <w:tbl>
      <w:tblPr>
        <w:tblW w:w="10235" w:type="dxa"/>
        <w:tblInd w:w="-34" w:type="dxa"/>
        <w:tblLayout w:type="fixed"/>
        <w:tblCellMar>
          <w:left w:w="10" w:type="dxa"/>
          <w:right w:w="10" w:type="dxa"/>
        </w:tblCellMar>
        <w:tblLook w:val="04A0" w:firstRow="1" w:lastRow="0" w:firstColumn="1" w:lastColumn="0" w:noHBand="0" w:noVBand="1"/>
      </w:tblPr>
      <w:tblGrid>
        <w:gridCol w:w="993"/>
        <w:gridCol w:w="5390"/>
        <w:gridCol w:w="3852"/>
      </w:tblGrid>
      <w:tr w:rsidR="008563BD" w:rsidRPr="008563BD" w14:paraId="527383F4" w14:textId="77777777" w:rsidTr="0047633D">
        <w:tc>
          <w:tcPr>
            <w:tcW w:w="99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3148045A" w14:textId="77777777" w:rsidR="008563BD" w:rsidRPr="008563BD" w:rsidRDefault="008563BD" w:rsidP="008563BD">
            <w:pPr>
              <w:suppressAutoHyphens/>
              <w:autoSpaceDN w:val="0"/>
              <w:snapToGrid w:val="0"/>
              <w:spacing w:line="240" w:lineRule="auto"/>
              <w:ind w:firstLine="0"/>
              <w:jc w:val="center"/>
              <w:textAlignment w:val="baseline"/>
              <w:rPr>
                <w:rFonts w:ascii="Times New Roman" w:eastAsia="Lucida Sans Unicode" w:hAnsi="Times New Roman" w:cs="Times New Roman"/>
                <w:b/>
                <w:color w:val="000000"/>
                <w:kern w:val="3"/>
                <w:sz w:val="22"/>
                <w:szCs w:val="22"/>
                <w:lang w:eastAsia="hi-IN" w:bidi="hi-IN"/>
              </w:rPr>
            </w:pPr>
            <w:r w:rsidRPr="008563BD">
              <w:rPr>
                <w:rFonts w:ascii="Times New Roman" w:eastAsia="Lucida Sans Unicode" w:hAnsi="Times New Roman" w:cs="Times New Roman"/>
                <w:b/>
                <w:color w:val="000000"/>
                <w:kern w:val="3"/>
                <w:sz w:val="22"/>
                <w:szCs w:val="22"/>
                <w:lang w:eastAsia="hi-IN" w:bidi="hi-IN"/>
              </w:rPr>
              <w:lastRenderedPageBreak/>
              <w:t>Eil. Nr.</w:t>
            </w:r>
          </w:p>
        </w:tc>
        <w:tc>
          <w:tcPr>
            <w:tcW w:w="539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32DBB45C" w14:textId="77777777" w:rsidR="008563BD" w:rsidRPr="008563BD" w:rsidRDefault="008563BD" w:rsidP="008563BD">
            <w:pPr>
              <w:suppressAutoHyphens/>
              <w:autoSpaceDN w:val="0"/>
              <w:snapToGrid w:val="0"/>
              <w:spacing w:line="240" w:lineRule="auto"/>
              <w:ind w:firstLine="0"/>
              <w:jc w:val="center"/>
              <w:textAlignment w:val="baseline"/>
              <w:rPr>
                <w:rFonts w:ascii="Times New Roman" w:eastAsia="Times New Roman" w:hAnsi="Times New Roman" w:cs="Times New Roman"/>
                <w:b/>
                <w:color w:val="000000"/>
                <w:kern w:val="3"/>
                <w:sz w:val="22"/>
                <w:szCs w:val="22"/>
                <w:lang w:eastAsia="hi-IN" w:bidi="hi-IN"/>
              </w:rPr>
            </w:pPr>
            <w:r w:rsidRPr="008563BD">
              <w:rPr>
                <w:rFonts w:ascii="Times New Roman" w:eastAsia="Times New Roman" w:hAnsi="Times New Roman" w:cs="Times New Roman"/>
                <w:b/>
                <w:color w:val="000000"/>
                <w:kern w:val="3"/>
                <w:sz w:val="22"/>
                <w:szCs w:val="22"/>
                <w:lang w:eastAsia="hi-IN" w:bidi="hi-IN"/>
              </w:rPr>
              <w:t>Pateikto dokumento pavadinimas (rekomenduojama pavadinime vartoti žodį „Konfidencialu“)</w:t>
            </w:r>
          </w:p>
        </w:tc>
        <w:tc>
          <w:tcPr>
            <w:tcW w:w="3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A2ED39" w14:textId="77777777" w:rsidR="008563BD" w:rsidRPr="008563BD" w:rsidRDefault="008563BD" w:rsidP="008563BD">
            <w:pPr>
              <w:suppressAutoHyphens/>
              <w:autoSpaceDN w:val="0"/>
              <w:snapToGrid w:val="0"/>
              <w:spacing w:line="240" w:lineRule="auto"/>
              <w:ind w:firstLine="0"/>
              <w:jc w:val="center"/>
              <w:textAlignment w:val="baseline"/>
              <w:rPr>
                <w:rFonts w:ascii="Times New Roman" w:eastAsia="Times New Roman" w:hAnsi="Times New Roman" w:cs="Times New Roman"/>
                <w:b/>
                <w:color w:val="000000"/>
                <w:kern w:val="3"/>
                <w:sz w:val="22"/>
                <w:szCs w:val="22"/>
                <w:lang w:eastAsia="hi-IN" w:bidi="hi-IN"/>
              </w:rPr>
            </w:pPr>
            <w:r w:rsidRPr="008563BD">
              <w:rPr>
                <w:rFonts w:ascii="Times New Roman" w:eastAsia="Times New Roman" w:hAnsi="Times New Roman" w:cs="Times New Roman"/>
                <w:b/>
                <w:color w:val="000000"/>
                <w:kern w:val="3"/>
                <w:sz w:val="22"/>
                <w:szCs w:val="22"/>
                <w:lang w:eastAsia="hi-IN" w:bidi="hi-IN"/>
              </w:rPr>
              <w:t>Dokumentas yra įkeltas šioje CVP IS pasiūlymo lango eilutėje („Prisegti dokumentai“)</w:t>
            </w:r>
          </w:p>
        </w:tc>
      </w:tr>
      <w:tr w:rsidR="008563BD" w:rsidRPr="008563BD" w14:paraId="7F35DB18" w14:textId="77777777" w:rsidTr="0047633D">
        <w:tc>
          <w:tcPr>
            <w:tcW w:w="993"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3499FA7A" w14:textId="77777777" w:rsidR="008563BD" w:rsidRPr="008563BD" w:rsidRDefault="008563BD" w:rsidP="008563BD">
            <w:pPr>
              <w:suppressAutoHyphens/>
              <w:autoSpaceDN w:val="0"/>
              <w:snapToGrid w:val="0"/>
              <w:spacing w:line="240" w:lineRule="auto"/>
              <w:ind w:firstLine="0"/>
              <w:jc w:val="left"/>
              <w:textAlignment w:val="baseline"/>
              <w:rPr>
                <w:rFonts w:ascii="Times New Roman" w:eastAsia="Lucida Sans Unicode" w:hAnsi="Times New Roman" w:cs="Times New Roman"/>
                <w:color w:val="000000"/>
                <w:kern w:val="3"/>
                <w:sz w:val="22"/>
                <w:szCs w:val="22"/>
                <w:lang w:eastAsia="hi-IN" w:bidi="hi-IN"/>
              </w:rPr>
            </w:pPr>
          </w:p>
        </w:tc>
        <w:tc>
          <w:tcPr>
            <w:tcW w:w="539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22AD96A" w14:textId="77777777" w:rsidR="008563BD" w:rsidRPr="008563BD" w:rsidRDefault="008563BD" w:rsidP="008563BD">
            <w:pPr>
              <w:suppressAutoHyphens/>
              <w:autoSpaceDN w:val="0"/>
              <w:snapToGrid w:val="0"/>
              <w:spacing w:line="240" w:lineRule="auto"/>
              <w:ind w:firstLine="0"/>
              <w:textAlignment w:val="baseline"/>
              <w:rPr>
                <w:rFonts w:ascii="Times New Roman" w:eastAsia="Times New Roman" w:hAnsi="Times New Roman" w:cs="Times New Roman"/>
                <w:color w:val="000000"/>
                <w:kern w:val="3"/>
                <w:sz w:val="22"/>
                <w:szCs w:val="22"/>
                <w:lang w:eastAsia="hi-IN" w:bidi="hi-IN"/>
              </w:rPr>
            </w:pPr>
          </w:p>
        </w:tc>
        <w:tc>
          <w:tcPr>
            <w:tcW w:w="3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E368BD" w14:textId="77777777" w:rsidR="008563BD" w:rsidRPr="008563BD" w:rsidRDefault="008563BD" w:rsidP="008563BD">
            <w:pPr>
              <w:suppressAutoHyphens/>
              <w:autoSpaceDN w:val="0"/>
              <w:snapToGrid w:val="0"/>
              <w:spacing w:line="240" w:lineRule="auto"/>
              <w:ind w:firstLine="0"/>
              <w:textAlignment w:val="baseline"/>
              <w:rPr>
                <w:rFonts w:ascii="Times New Roman" w:eastAsia="Times New Roman" w:hAnsi="Times New Roman" w:cs="Times New Roman"/>
                <w:color w:val="000000"/>
                <w:kern w:val="3"/>
                <w:sz w:val="22"/>
                <w:szCs w:val="22"/>
                <w:lang w:eastAsia="hi-IN" w:bidi="hi-IN"/>
              </w:rPr>
            </w:pPr>
          </w:p>
        </w:tc>
      </w:tr>
    </w:tbl>
    <w:p w14:paraId="50233003" w14:textId="77777777" w:rsidR="008563BD" w:rsidRPr="008563BD" w:rsidRDefault="008563BD" w:rsidP="008563BD">
      <w:pPr>
        <w:suppressAutoHyphens/>
        <w:autoSpaceDN w:val="0"/>
        <w:spacing w:before="120" w:line="240" w:lineRule="auto"/>
        <w:ind w:firstLine="0"/>
        <w:textAlignment w:val="baseline"/>
        <w:rPr>
          <w:rFonts w:ascii="Times New Roman" w:eastAsia="Times New Roman" w:hAnsi="Times New Roman" w:cs="Times New Roman"/>
          <w:sz w:val="22"/>
          <w:szCs w:val="22"/>
        </w:rPr>
      </w:pPr>
      <w:r w:rsidRPr="008563BD">
        <w:rPr>
          <w:rFonts w:ascii="Times New Roman" w:eastAsia="Lucida Sans Unicode" w:hAnsi="Times New Roman" w:cs="Times New Roman"/>
          <w:color w:val="000000"/>
          <w:kern w:val="3"/>
          <w:sz w:val="22"/>
          <w:szCs w:val="22"/>
          <w:u w:val="single"/>
          <w:lang w:eastAsia="hi-IN" w:bidi="hi-IN"/>
        </w:rPr>
        <w:t>Pastaba</w:t>
      </w:r>
      <w:r w:rsidRPr="008563BD">
        <w:rPr>
          <w:rFonts w:ascii="Times New Roman" w:eastAsia="Lucida Sans Unicode" w:hAnsi="Times New Roman" w:cs="Times New Roman"/>
          <w:color w:val="000000"/>
          <w:kern w:val="3"/>
          <w:sz w:val="22"/>
          <w:szCs w:val="22"/>
          <w:lang w:eastAsia="hi-IN" w:bidi="hi-IN"/>
        </w:rPr>
        <w:t xml:space="preserve">. </w:t>
      </w:r>
      <w:r w:rsidRPr="008563BD">
        <w:rPr>
          <w:rFonts w:ascii="Times New Roman" w:eastAsia="Times New Roman" w:hAnsi="Times New Roman" w:cs="Times New Roman"/>
          <w:sz w:val="22"/>
          <w:szCs w:val="22"/>
        </w:rPr>
        <w:t>Tiekėjui nenurodžius, kokia informacija yra konfidenciali, laikoma, kad konfidencialios informacijos pasiūlyme nėra. Tiekėjas negali nurodyti, kad konfidenciali yra pasiūlymo kaina arba, kad visas pasiūlymas yra konfidencialus.</w:t>
      </w:r>
    </w:p>
    <w:p w14:paraId="70F5CC83" w14:textId="6A6FA759" w:rsidR="008563BD" w:rsidRPr="008563BD" w:rsidRDefault="008563BD" w:rsidP="008563BD">
      <w:pPr>
        <w:suppressAutoHyphens/>
        <w:spacing w:line="240" w:lineRule="auto"/>
        <w:ind w:firstLine="0"/>
        <w:rPr>
          <w:rFonts w:ascii="Times New Roman" w:eastAsia="Times New Roman" w:hAnsi="Times New Roman" w:cs="Times New Roman"/>
          <w:b/>
          <w:bCs/>
          <w:i/>
          <w:iCs/>
          <w:sz w:val="22"/>
          <w:szCs w:val="22"/>
        </w:rPr>
      </w:pPr>
      <w:r w:rsidRPr="008563BD">
        <w:rPr>
          <w:rFonts w:ascii="Times New Roman" w:eastAsia="Times New Roman" w:hAnsi="Times New Roman" w:cs="Times New Roman"/>
          <w:b/>
          <w:bCs/>
          <w:i/>
          <w:iCs/>
          <w:sz w:val="22"/>
          <w:szCs w:val="22"/>
        </w:rPr>
        <w:t>Atkreipiame dėmesį, kad pagal</w:t>
      </w:r>
      <w:r w:rsidR="007B0B58">
        <w:rPr>
          <w:rFonts w:ascii="Times New Roman" w:eastAsia="Times New Roman" w:hAnsi="Times New Roman" w:cs="Times New Roman"/>
          <w:b/>
          <w:bCs/>
          <w:i/>
          <w:iCs/>
          <w:sz w:val="22"/>
          <w:szCs w:val="22"/>
        </w:rPr>
        <w:t xml:space="preserve"> </w:t>
      </w:r>
      <w:r w:rsidRPr="008563BD">
        <w:rPr>
          <w:rFonts w:ascii="Times New Roman" w:eastAsia="Times New Roman" w:hAnsi="Times New Roman" w:cs="Times New Roman"/>
          <w:b/>
          <w:bCs/>
          <w:i/>
          <w:iCs/>
          <w:sz w:val="22"/>
          <w:szCs w:val="22"/>
        </w:rPr>
        <w:t xml:space="preserve"> </w:t>
      </w:r>
      <w:r w:rsidR="007B0B58" w:rsidRPr="007B0B58">
        <w:rPr>
          <w:rFonts w:ascii="Times New Roman" w:hAnsi="Times New Roman" w:cs="Times New Roman"/>
          <w:b/>
          <w:bCs/>
          <w:i/>
          <w:iCs/>
          <w:sz w:val="22"/>
          <w:szCs w:val="22"/>
        </w:rPr>
        <w:t>Lietuvos Respublikos pirkimų, atliekamų vandentvarkos, energetikos, transporto ar pašto paslaugų srities perkančiųjų subjektų, įstatym</w:t>
      </w:r>
      <w:r w:rsidR="007B0B58">
        <w:rPr>
          <w:rFonts w:ascii="Times New Roman" w:hAnsi="Times New Roman" w:cs="Times New Roman"/>
          <w:b/>
          <w:bCs/>
          <w:i/>
          <w:iCs/>
          <w:sz w:val="22"/>
          <w:szCs w:val="22"/>
        </w:rPr>
        <w:t>o</w:t>
      </w:r>
      <w:r w:rsidRPr="008563BD">
        <w:rPr>
          <w:rFonts w:ascii="Times New Roman" w:eastAsia="Times New Roman" w:hAnsi="Times New Roman" w:cs="Times New Roman"/>
          <w:b/>
          <w:bCs/>
          <w:i/>
          <w:iCs/>
          <w:sz w:val="22"/>
          <w:szCs w:val="22"/>
        </w:rPr>
        <w:t xml:space="preserve"> </w:t>
      </w:r>
      <w:r w:rsidR="007B0B58">
        <w:rPr>
          <w:rFonts w:ascii="Times New Roman" w:eastAsia="Times New Roman" w:hAnsi="Times New Roman" w:cs="Times New Roman"/>
          <w:b/>
          <w:bCs/>
          <w:i/>
          <w:iCs/>
          <w:sz w:val="22"/>
          <w:szCs w:val="22"/>
        </w:rPr>
        <w:t>94</w:t>
      </w:r>
      <w:r w:rsidRPr="008563BD">
        <w:rPr>
          <w:rFonts w:ascii="Times New Roman" w:eastAsia="Times New Roman" w:hAnsi="Times New Roman" w:cs="Times New Roman"/>
          <w:b/>
          <w:bCs/>
          <w:i/>
          <w:iCs/>
          <w:sz w:val="22"/>
          <w:szCs w:val="22"/>
        </w:rPr>
        <w:t xml:space="preserve"> straipsnio 9 dalies nuostatas, perkan</w:t>
      </w:r>
      <w:r w:rsidR="007B0B58">
        <w:rPr>
          <w:rFonts w:ascii="Times New Roman" w:eastAsia="Times New Roman" w:hAnsi="Times New Roman" w:cs="Times New Roman"/>
          <w:b/>
          <w:bCs/>
          <w:i/>
          <w:iCs/>
          <w:sz w:val="22"/>
          <w:szCs w:val="22"/>
        </w:rPr>
        <w:t xml:space="preserve">tysis subjektas </w:t>
      </w:r>
      <w:r w:rsidRPr="008563BD">
        <w:rPr>
          <w:rFonts w:ascii="Times New Roman" w:eastAsia="Times New Roman" w:hAnsi="Times New Roman" w:cs="Times New Roman"/>
          <w:b/>
          <w:bCs/>
          <w:i/>
          <w:iCs/>
          <w:sz w:val="22"/>
          <w:szCs w:val="22"/>
        </w:rPr>
        <w:t>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15 dienų nuo pirkimo sutarties sudarymo ar jos sąlygų pakeitimo turi paskelbti Centrinėje viešųjų pirkimų informacinėje sistemoje. Prašome konfidencialią informaciją nurodyti aiškiai, pagrįstai, pageidaujama – atskiru (-</w:t>
      </w:r>
      <w:proofErr w:type="spellStart"/>
      <w:r w:rsidRPr="008563BD">
        <w:rPr>
          <w:rFonts w:ascii="Times New Roman" w:eastAsia="Times New Roman" w:hAnsi="Times New Roman" w:cs="Times New Roman"/>
          <w:b/>
          <w:bCs/>
          <w:i/>
          <w:iCs/>
          <w:sz w:val="22"/>
          <w:szCs w:val="22"/>
        </w:rPr>
        <w:t>ais</w:t>
      </w:r>
      <w:proofErr w:type="spellEnd"/>
      <w:r w:rsidRPr="008563BD">
        <w:rPr>
          <w:rFonts w:ascii="Times New Roman" w:eastAsia="Times New Roman" w:hAnsi="Times New Roman" w:cs="Times New Roman"/>
          <w:b/>
          <w:bCs/>
          <w:i/>
          <w:iCs/>
          <w:sz w:val="22"/>
          <w:szCs w:val="22"/>
        </w:rPr>
        <w:t>) dokumentu (-</w:t>
      </w:r>
      <w:proofErr w:type="spellStart"/>
      <w:r w:rsidRPr="008563BD">
        <w:rPr>
          <w:rFonts w:ascii="Times New Roman" w:eastAsia="Times New Roman" w:hAnsi="Times New Roman" w:cs="Times New Roman"/>
          <w:b/>
          <w:bCs/>
          <w:i/>
          <w:iCs/>
          <w:sz w:val="22"/>
          <w:szCs w:val="22"/>
        </w:rPr>
        <w:t>ais</w:t>
      </w:r>
      <w:proofErr w:type="spellEnd"/>
      <w:r w:rsidRPr="008563BD">
        <w:rPr>
          <w:rFonts w:ascii="Times New Roman" w:eastAsia="Times New Roman" w:hAnsi="Times New Roman" w:cs="Times New Roman"/>
          <w:b/>
          <w:bCs/>
          <w:i/>
          <w:iCs/>
          <w:sz w:val="22"/>
          <w:szCs w:val="22"/>
        </w:rPr>
        <w:t>).</w:t>
      </w:r>
    </w:p>
    <w:p w14:paraId="20B3AD3C" w14:textId="77777777" w:rsidR="008563BD" w:rsidRPr="008563BD" w:rsidRDefault="008563BD" w:rsidP="008563BD">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autoSpaceDN w:val="0"/>
        <w:spacing w:before="120" w:line="240" w:lineRule="auto"/>
        <w:ind w:firstLine="0"/>
        <w:textAlignment w:val="baseline"/>
        <w:rPr>
          <w:rFonts w:ascii="Times New Roman" w:eastAsia="Lucida Sans Unicode" w:hAnsi="Times New Roman" w:cs="Times New Roman"/>
          <w:color w:val="000000"/>
          <w:kern w:val="3"/>
          <w:sz w:val="22"/>
          <w:szCs w:val="22"/>
          <w:lang w:eastAsia="hi-IN" w:bidi="hi-IN"/>
        </w:rPr>
      </w:pPr>
      <w:r w:rsidRPr="008563BD">
        <w:rPr>
          <w:rFonts w:ascii="Times New Roman" w:eastAsia="Lucida Sans Unicode" w:hAnsi="Times New Roman" w:cs="Times New Roman"/>
          <w:color w:val="000000"/>
          <w:kern w:val="3"/>
          <w:sz w:val="22"/>
          <w:szCs w:val="22"/>
          <w:lang w:eastAsia="hi-IN" w:bidi="hi-IN"/>
        </w:rPr>
        <w:t>Pasiūlymas galioja 3 mėnesius.</w:t>
      </w:r>
    </w:p>
    <w:p w14:paraId="2809A327" w14:textId="77777777" w:rsidR="008563BD" w:rsidRPr="008563BD" w:rsidRDefault="008563BD" w:rsidP="008563BD">
      <w:pPr>
        <w:suppressAutoHyphens/>
        <w:autoSpaceDN w:val="0"/>
        <w:spacing w:before="240" w:line="240" w:lineRule="auto"/>
        <w:ind w:firstLine="0"/>
        <w:textAlignment w:val="baseline"/>
        <w:rPr>
          <w:rFonts w:ascii="Times New Roman" w:eastAsia="Times New Roman" w:hAnsi="Times New Roman" w:cs="Times New Roman"/>
          <w:sz w:val="22"/>
          <w:szCs w:val="22"/>
          <w:lang w:eastAsia="en-US"/>
        </w:rPr>
      </w:pPr>
      <w:r w:rsidRPr="008563BD">
        <w:rPr>
          <w:rFonts w:ascii="Times New Roman" w:eastAsia="Times New Roman" w:hAnsi="Times New Roman" w:cs="Times New Roman"/>
          <w:i/>
          <w:sz w:val="22"/>
          <w:szCs w:val="22"/>
          <w:u w:val="single"/>
          <w:lang w:eastAsia="en-US"/>
        </w:rPr>
        <w:t>Pastaba</w:t>
      </w:r>
      <w:r w:rsidRPr="008563BD">
        <w:rPr>
          <w:rFonts w:ascii="Times New Roman" w:eastAsia="Times New Roman" w:hAnsi="Times New Roman" w:cs="Times New Roman"/>
          <w:sz w:val="22"/>
          <w:szCs w:val="22"/>
          <w:lang w:eastAsia="en-US"/>
        </w:rPr>
        <w:t xml:space="preserve">. Jeigu pasiūlymas pasirašomas tiekėjo įgalioto asmens, kartu su pasiūlymu </w:t>
      </w:r>
      <w:r w:rsidRPr="008563BD">
        <w:rPr>
          <w:rFonts w:ascii="Times New Roman" w:eastAsia="Times New Roman" w:hAnsi="Times New Roman" w:cs="Times New Roman"/>
          <w:b/>
          <w:sz w:val="22"/>
          <w:szCs w:val="22"/>
          <w:u w:val="single"/>
          <w:lang w:eastAsia="en-US"/>
        </w:rPr>
        <w:t>turi būti pateiktas įgaliojimas</w:t>
      </w:r>
      <w:r w:rsidRPr="008563BD">
        <w:rPr>
          <w:rFonts w:ascii="Times New Roman" w:eastAsia="Times New Roman" w:hAnsi="Times New Roman" w:cs="Times New Roman"/>
          <w:b/>
          <w:sz w:val="22"/>
          <w:szCs w:val="22"/>
          <w:lang w:eastAsia="en-US"/>
        </w:rPr>
        <w:t xml:space="preserve"> (originalas arba tinkamai patvirtinta kopija) </w:t>
      </w:r>
      <w:r w:rsidRPr="008563BD">
        <w:rPr>
          <w:rFonts w:ascii="Times New Roman" w:eastAsia="Times New Roman" w:hAnsi="Times New Roman" w:cs="Times New Roman"/>
          <w:sz w:val="22"/>
          <w:szCs w:val="22"/>
          <w:lang w:eastAsia="en-US"/>
        </w:rPr>
        <w:t>asmeniui pasirašyti pasiūlymą (ir kitus su pirkimu susijusius dokumentus).</w:t>
      </w:r>
    </w:p>
    <w:p w14:paraId="14C4C62B" w14:textId="77777777" w:rsidR="008563BD" w:rsidRPr="008563BD" w:rsidRDefault="008563BD" w:rsidP="008563BD">
      <w:pPr>
        <w:suppressAutoHyphens/>
        <w:autoSpaceDN w:val="0"/>
        <w:spacing w:before="240" w:line="240" w:lineRule="auto"/>
        <w:ind w:firstLine="0"/>
        <w:textAlignment w:val="baseline"/>
        <w:rPr>
          <w:rFonts w:ascii="Times New Roman" w:eastAsia="Times New Roman" w:hAnsi="Times New Roman" w:cs="Times New Roman"/>
          <w:sz w:val="22"/>
          <w:szCs w:val="22"/>
          <w:lang w:eastAsia="en-US"/>
        </w:rPr>
      </w:pPr>
    </w:p>
    <w:tbl>
      <w:tblPr>
        <w:tblW w:w="9825" w:type="dxa"/>
        <w:tblLayout w:type="fixed"/>
        <w:tblLook w:val="04A0" w:firstRow="1" w:lastRow="0" w:firstColumn="1" w:lastColumn="0" w:noHBand="0" w:noVBand="1"/>
      </w:tblPr>
      <w:tblGrid>
        <w:gridCol w:w="3587"/>
        <w:gridCol w:w="300"/>
        <w:gridCol w:w="2444"/>
        <w:gridCol w:w="236"/>
        <w:gridCol w:w="3258"/>
      </w:tblGrid>
      <w:tr w:rsidR="008563BD" w:rsidRPr="008563BD" w14:paraId="45B8619E" w14:textId="77777777" w:rsidTr="00E01597">
        <w:trPr>
          <w:trHeight w:val="73"/>
        </w:trPr>
        <w:tc>
          <w:tcPr>
            <w:tcW w:w="3588" w:type="dxa"/>
            <w:tcBorders>
              <w:top w:val="single" w:sz="4" w:space="0" w:color="auto"/>
              <w:left w:val="nil"/>
              <w:bottom w:val="nil"/>
              <w:right w:val="nil"/>
            </w:tcBorders>
            <w:hideMark/>
          </w:tcPr>
          <w:p w14:paraId="5BF31F89" w14:textId="77777777" w:rsidR="008563BD" w:rsidRPr="008563BD" w:rsidRDefault="008563BD" w:rsidP="008563BD">
            <w:pPr>
              <w:suppressAutoHyphens/>
              <w:autoSpaceDN w:val="0"/>
              <w:snapToGrid w:val="0"/>
              <w:spacing w:line="240" w:lineRule="auto"/>
              <w:ind w:firstLine="0"/>
              <w:jc w:val="center"/>
              <w:textAlignment w:val="baseline"/>
              <w:rPr>
                <w:rFonts w:ascii="Times New Roman" w:eastAsia="Times New Roman" w:hAnsi="Times New Roman" w:cs="Times New Roman"/>
                <w:position w:val="6"/>
                <w:sz w:val="22"/>
                <w:szCs w:val="22"/>
                <w:lang w:eastAsia="en-US"/>
              </w:rPr>
            </w:pPr>
            <w:r w:rsidRPr="008563BD">
              <w:rPr>
                <w:rFonts w:ascii="Times New Roman" w:eastAsia="Times New Roman" w:hAnsi="Times New Roman" w:cs="Times New Roman"/>
                <w:position w:val="6"/>
                <w:sz w:val="22"/>
                <w:szCs w:val="22"/>
                <w:lang w:eastAsia="en-US"/>
              </w:rPr>
              <w:t>(Tiekėjo arba jo įgalioto asmens pareigų pavadinimas)</w:t>
            </w:r>
          </w:p>
        </w:tc>
        <w:tc>
          <w:tcPr>
            <w:tcW w:w="300" w:type="dxa"/>
          </w:tcPr>
          <w:p w14:paraId="190DA24A" w14:textId="77777777" w:rsidR="008563BD" w:rsidRPr="008563BD" w:rsidRDefault="008563BD" w:rsidP="008563BD">
            <w:pPr>
              <w:suppressAutoHyphens/>
              <w:autoSpaceDN w:val="0"/>
              <w:spacing w:line="240" w:lineRule="auto"/>
              <w:ind w:right="-1" w:firstLine="0"/>
              <w:jc w:val="center"/>
              <w:textAlignment w:val="baseline"/>
              <w:rPr>
                <w:rFonts w:ascii="Times New Roman" w:eastAsia="Calibri" w:hAnsi="Times New Roman" w:cs="Times New Roman"/>
                <w:sz w:val="22"/>
                <w:szCs w:val="22"/>
                <w:lang w:eastAsia="en-US"/>
              </w:rPr>
            </w:pPr>
          </w:p>
        </w:tc>
        <w:tc>
          <w:tcPr>
            <w:tcW w:w="2445" w:type="dxa"/>
            <w:tcBorders>
              <w:top w:val="single" w:sz="4" w:space="0" w:color="auto"/>
              <w:left w:val="nil"/>
              <w:bottom w:val="nil"/>
              <w:right w:val="nil"/>
            </w:tcBorders>
            <w:hideMark/>
          </w:tcPr>
          <w:p w14:paraId="3B17AA5A" w14:textId="77777777" w:rsidR="008563BD" w:rsidRPr="008563BD" w:rsidRDefault="008563BD" w:rsidP="008563BD">
            <w:pPr>
              <w:suppressAutoHyphens/>
              <w:autoSpaceDN w:val="0"/>
              <w:spacing w:line="240" w:lineRule="auto"/>
              <w:ind w:right="-1" w:firstLine="0"/>
              <w:jc w:val="center"/>
              <w:textAlignment w:val="baseline"/>
              <w:rPr>
                <w:rFonts w:ascii="Times New Roman" w:eastAsia="Calibri" w:hAnsi="Times New Roman" w:cs="Times New Roman"/>
                <w:sz w:val="22"/>
                <w:szCs w:val="22"/>
                <w:lang w:eastAsia="en-US"/>
              </w:rPr>
            </w:pPr>
            <w:r w:rsidRPr="008563BD">
              <w:rPr>
                <w:rFonts w:ascii="Times New Roman" w:eastAsia="Calibri" w:hAnsi="Times New Roman" w:cs="Times New Roman"/>
                <w:position w:val="6"/>
                <w:sz w:val="22"/>
                <w:szCs w:val="22"/>
                <w:lang w:eastAsia="en-US"/>
              </w:rPr>
              <w:t>(Parašas)</w:t>
            </w:r>
          </w:p>
        </w:tc>
        <w:tc>
          <w:tcPr>
            <w:tcW w:w="236" w:type="dxa"/>
          </w:tcPr>
          <w:p w14:paraId="15EF24C0" w14:textId="77777777" w:rsidR="008563BD" w:rsidRPr="008563BD" w:rsidRDefault="008563BD" w:rsidP="008563BD">
            <w:pPr>
              <w:suppressAutoHyphens/>
              <w:autoSpaceDN w:val="0"/>
              <w:spacing w:line="240" w:lineRule="auto"/>
              <w:ind w:right="-1" w:firstLine="0"/>
              <w:jc w:val="center"/>
              <w:textAlignment w:val="baseline"/>
              <w:rPr>
                <w:rFonts w:ascii="Times New Roman" w:eastAsia="Calibri" w:hAnsi="Times New Roman" w:cs="Times New Roman"/>
                <w:sz w:val="22"/>
                <w:szCs w:val="22"/>
                <w:lang w:eastAsia="en-US"/>
              </w:rPr>
            </w:pPr>
          </w:p>
        </w:tc>
        <w:tc>
          <w:tcPr>
            <w:tcW w:w="3259" w:type="dxa"/>
            <w:tcBorders>
              <w:top w:val="single" w:sz="4" w:space="0" w:color="auto"/>
              <w:left w:val="nil"/>
              <w:bottom w:val="nil"/>
              <w:right w:val="nil"/>
            </w:tcBorders>
            <w:hideMark/>
          </w:tcPr>
          <w:p w14:paraId="12619C5D" w14:textId="77777777" w:rsidR="008563BD" w:rsidRPr="008563BD" w:rsidRDefault="008563BD" w:rsidP="008563BD">
            <w:pPr>
              <w:suppressAutoHyphens/>
              <w:autoSpaceDN w:val="0"/>
              <w:spacing w:line="240" w:lineRule="auto"/>
              <w:ind w:right="-1" w:firstLine="0"/>
              <w:jc w:val="center"/>
              <w:textAlignment w:val="baseline"/>
              <w:rPr>
                <w:rFonts w:ascii="Times New Roman" w:eastAsia="Calibri" w:hAnsi="Times New Roman" w:cs="Times New Roman"/>
                <w:sz w:val="22"/>
                <w:szCs w:val="22"/>
                <w:lang w:eastAsia="en-US"/>
              </w:rPr>
            </w:pPr>
            <w:r w:rsidRPr="008563BD">
              <w:rPr>
                <w:rFonts w:ascii="Times New Roman" w:eastAsia="Calibri" w:hAnsi="Times New Roman" w:cs="Times New Roman"/>
                <w:position w:val="6"/>
                <w:sz w:val="22"/>
                <w:szCs w:val="22"/>
                <w:lang w:eastAsia="en-US"/>
              </w:rPr>
              <w:t>(Vardas ir pavardė)</w:t>
            </w:r>
          </w:p>
        </w:tc>
      </w:tr>
    </w:tbl>
    <w:p w14:paraId="71501975" w14:textId="77777777" w:rsidR="008563BD" w:rsidRDefault="008563BD" w:rsidP="008563BD">
      <w:pPr>
        <w:numPr>
          <w:ilvl w:val="1"/>
          <w:numId w:val="0"/>
        </w:numPr>
        <w:spacing w:after="240" w:line="276" w:lineRule="auto"/>
        <w:jc w:val="center"/>
        <w:rPr>
          <w:rFonts w:ascii="Times New Roman" w:eastAsia="Calibri" w:hAnsi="Times New Roman" w:cs="Times New Roman"/>
          <w:caps/>
          <w:color w:val="404040"/>
          <w:spacing w:val="20"/>
          <w:sz w:val="22"/>
          <w:szCs w:val="22"/>
        </w:rPr>
      </w:pPr>
    </w:p>
    <w:p w14:paraId="3BC59D29" w14:textId="77777777" w:rsidR="008563BD" w:rsidRDefault="008563BD" w:rsidP="008563BD">
      <w:pPr>
        <w:numPr>
          <w:ilvl w:val="1"/>
          <w:numId w:val="0"/>
        </w:numPr>
        <w:spacing w:after="240" w:line="276" w:lineRule="auto"/>
        <w:jc w:val="center"/>
        <w:rPr>
          <w:rFonts w:ascii="Times New Roman" w:eastAsia="Calibri" w:hAnsi="Times New Roman" w:cs="Times New Roman"/>
          <w:caps/>
          <w:color w:val="404040"/>
          <w:spacing w:val="20"/>
          <w:sz w:val="22"/>
          <w:szCs w:val="22"/>
        </w:rPr>
      </w:pPr>
    </w:p>
    <w:p w14:paraId="38982BAF" w14:textId="77777777" w:rsidR="008563BD" w:rsidRDefault="008563BD" w:rsidP="008563BD">
      <w:pPr>
        <w:numPr>
          <w:ilvl w:val="1"/>
          <w:numId w:val="0"/>
        </w:numPr>
        <w:spacing w:after="240" w:line="276" w:lineRule="auto"/>
        <w:jc w:val="center"/>
        <w:rPr>
          <w:rFonts w:ascii="Times New Roman" w:eastAsia="Calibri" w:hAnsi="Times New Roman" w:cs="Times New Roman"/>
          <w:caps/>
          <w:color w:val="404040"/>
          <w:spacing w:val="20"/>
          <w:sz w:val="22"/>
          <w:szCs w:val="22"/>
        </w:rPr>
      </w:pPr>
    </w:p>
    <w:p w14:paraId="22C0AE04" w14:textId="77777777" w:rsidR="008563BD" w:rsidRDefault="008563BD" w:rsidP="008563BD">
      <w:pPr>
        <w:numPr>
          <w:ilvl w:val="1"/>
          <w:numId w:val="0"/>
        </w:numPr>
        <w:spacing w:after="240" w:line="276" w:lineRule="auto"/>
        <w:jc w:val="center"/>
        <w:rPr>
          <w:rFonts w:ascii="Times New Roman" w:eastAsia="Calibri" w:hAnsi="Times New Roman" w:cs="Times New Roman"/>
          <w:caps/>
          <w:color w:val="404040"/>
          <w:spacing w:val="20"/>
          <w:sz w:val="22"/>
          <w:szCs w:val="22"/>
        </w:rPr>
      </w:pPr>
    </w:p>
    <w:p w14:paraId="4744B104" w14:textId="77777777" w:rsidR="008563BD" w:rsidRDefault="008563BD" w:rsidP="008563BD">
      <w:pPr>
        <w:numPr>
          <w:ilvl w:val="1"/>
          <w:numId w:val="0"/>
        </w:numPr>
        <w:spacing w:after="240" w:line="276" w:lineRule="auto"/>
        <w:jc w:val="center"/>
        <w:rPr>
          <w:rFonts w:ascii="Times New Roman" w:eastAsia="Calibri" w:hAnsi="Times New Roman" w:cs="Times New Roman"/>
          <w:caps/>
          <w:color w:val="404040"/>
          <w:spacing w:val="20"/>
          <w:sz w:val="22"/>
          <w:szCs w:val="22"/>
        </w:rPr>
      </w:pPr>
    </w:p>
    <w:p w14:paraId="1FFFBB4C" w14:textId="77777777" w:rsidR="005D0074" w:rsidRDefault="005D0074" w:rsidP="008563BD">
      <w:pPr>
        <w:numPr>
          <w:ilvl w:val="1"/>
          <w:numId w:val="0"/>
        </w:numPr>
        <w:spacing w:after="240" w:line="276" w:lineRule="auto"/>
        <w:jc w:val="center"/>
        <w:rPr>
          <w:rFonts w:ascii="Times New Roman" w:eastAsia="Calibri" w:hAnsi="Times New Roman" w:cs="Times New Roman"/>
          <w:caps/>
          <w:color w:val="404040"/>
          <w:spacing w:val="20"/>
          <w:sz w:val="22"/>
          <w:szCs w:val="22"/>
        </w:rPr>
      </w:pPr>
    </w:p>
    <w:p w14:paraId="7B814625" w14:textId="77777777" w:rsidR="005D0074" w:rsidRDefault="005D0074" w:rsidP="008563BD">
      <w:pPr>
        <w:numPr>
          <w:ilvl w:val="1"/>
          <w:numId w:val="0"/>
        </w:numPr>
        <w:spacing w:after="240" w:line="276" w:lineRule="auto"/>
        <w:jc w:val="center"/>
        <w:rPr>
          <w:rFonts w:ascii="Times New Roman" w:eastAsia="Calibri" w:hAnsi="Times New Roman" w:cs="Times New Roman"/>
          <w:caps/>
          <w:color w:val="404040"/>
          <w:spacing w:val="20"/>
          <w:sz w:val="22"/>
          <w:szCs w:val="22"/>
        </w:rPr>
      </w:pPr>
    </w:p>
    <w:p w14:paraId="55854738" w14:textId="77777777" w:rsidR="005D0074" w:rsidRDefault="005D0074" w:rsidP="008563BD">
      <w:pPr>
        <w:numPr>
          <w:ilvl w:val="1"/>
          <w:numId w:val="0"/>
        </w:numPr>
        <w:spacing w:after="240" w:line="276" w:lineRule="auto"/>
        <w:jc w:val="center"/>
        <w:rPr>
          <w:rFonts w:ascii="Times New Roman" w:eastAsia="Calibri" w:hAnsi="Times New Roman" w:cs="Times New Roman"/>
          <w:caps/>
          <w:color w:val="404040"/>
          <w:spacing w:val="20"/>
          <w:sz w:val="22"/>
          <w:szCs w:val="22"/>
        </w:rPr>
      </w:pPr>
    </w:p>
    <w:p w14:paraId="1F28A991" w14:textId="77777777" w:rsidR="005D0074" w:rsidRDefault="005D0074" w:rsidP="008563BD">
      <w:pPr>
        <w:numPr>
          <w:ilvl w:val="1"/>
          <w:numId w:val="0"/>
        </w:numPr>
        <w:spacing w:after="240" w:line="276" w:lineRule="auto"/>
        <w:jc w:val="center"/>
        <w:rPr>
          <w:rFonts w:ascii="Times New Roman" w:eastAsia="Calibri" w:hAnsi="Times New Roman" w:cs="Times New Roman"/>
          <w:caps/>
          <w:color w:val="404040"/>
          <w:spacing w:val="20"/>
          <w:sz w:val="22"/>
          <w:szCs w:val="22"/>
        </w:rPr>
      </w:pPr>
    </w:p>
    <w:p w14:paraId="250A974F" w14:textId="77777777" w:rsidR="005D0074" w:rsidRDefault="005D0074" w:rsidP="008563BD">
      <w:pPr>
        <w:numPr>
          <w:ilvl w:val="1"/>
          <w:numId w:val="0"/>
        </w:numPr>
        <w:spacing w:after="240" w:line="276" w:lineRule="auto"/>
        <w:jc w:val="center"/>
        <w:rPr>
          <w:rFonts w:ascii="Times New Roman" w:eastAsia="Calibri" w:hAnsi="Times New Roman" w:cs="Times New Roman"/>
          <w:caps/>
          <w:color w:val="404040"/>
          <w:spacing w:val="20"/>
          <w:sz w:val="22"/>
          <w:szCs w:val="22"/>
        </w:rPr>
      </w:pPr>
    </w:p>
    <w:p w14:paraId="2956293A" w14:textId="77777777" w:rsidR="005D0074" w:rsidRDefault="005D0074" w:rsidP="008563BD">
      <w:pPr>
        <w:numPr>
          <w:ilvl w:val="1"/>
          <w:numId w:val="0"/>
        </w:numPr>
        <w:spacing w:after="240" w:line="276" w:lineRule="auto"/>
        <w:jc w:val="center"/>
        <w:rPr>
          <w:rFonts w:ascii="Times New Roman" w:eastAsia="Calibri" w:hAnsi="Times New Roman" w:cs="Times New Roman"/>
          <w:caps/>
          <w:color w:val="404040"/>
          <w:spacing w:val="20"/>
          <w:sz w:val="22"/>
          <w:szCs w:val="22"/>
        </w:rPr>
      </w:pPr>
    </w:p>
    <w:p w14:paraId="47F202CA" w14:textId="77777777" w:rsidR="005D0074" w:rsidRDefault="005D0074" w:rsidP="008563BD">
      <w:pPr>
        <w:numPr>
          <w:ilvl w:val="1"/>
          <w:numId w:val="0"/>
        </w:numPr>
        <w:spacing w:after="240" w:line="276" w:lineRule="auto"/>
        <w:jc w:val="center"/>
        <w:rPr>
          <w:rFonts w:ascii="Times New Roman" w:eastAsia="Calibri" w:hAnsi="Times New Roman" w:cs="Times New Roman"/>
          <w:caps/>
          <w:color w:val="404040"/>
          <w:spacing w:val="20"/>
          <w:sz w:val="22"/>
          <w:szCs w:val="22"/>
        </w:rPr>
      </w:pPr>
    </w:p>
    <w:p w14:paraId="5596846A" w14:textId="77777777" w:rsidR="004A19AB" w:rsidRDefault="004A19AB" w:rsidP="008563BD">
      <w:pPr>
        <w:numPr>
          <w:ilvl w:val="1"/>
          <w:numId w:val="0"/>
        </w:numPr>
        <w:spacing w:after="240" w:line="276" w:lineRule="auto"/>
        <w:jc w:val="center"/>
        <w:rPr>
          <w:rFonts w:ascii="Times New Roman" w:eastAsia="Calibri" w:hAnsi="Times New Roman" w:cs="Times New Roman"/>
          <w:caps/>
          <w:color w:val="404040"/>
          <w:spacing w:val="20"/>
          <w:sz w:val="22"/>
          <w:szCs w:val="22"/>
        </w:rPr>
      </w:pPr>
    </w:p>
    <w:p w14:paraId="09671D3D" w14:textId="77777777" w:rsidR="004A19AB" w:rsidRDefault="004A19AB" w:rsidP="008563BD">
      <w:pPr>
        <w:numPr>
          <w:ilvl w:val="1"/>
          <w:numId w:val="0"/>
        </w:numPr>
        <w:spacing w:after="240" w:line="276" w:lineRule="auto"/>
        <w:jc w:val="center"/>
        <w:rPr>
          <w:rFonts w:ascii="Times New Roman" w:eastAsia="Calibri" w:hAnsi="Times New Roman" w:cs="Times New Roman"/>
          <w:caps/>
          <w:color w:val="404040"/>
          <w:spacing w:val="20"/>
          <w:sz w:val="22"/>
          <w:szCs w:val="22"/>
        </w:rPr>
      </w:pPr>
    </w:p>
    <w:p w14:paraId="53F00F4F" w14:textId="77777777" w:rsidR="004A19AB" w:rsidRDefault="004A19AB" w:rsidP="008563BD">
      <w:pPr>
        <w:numPr>
          <w:ilvl w:val="1"/>
          <w:numId w:val="0"/>
        </w:numPr>
        <w:spacing w:after="240" w:line="276" w:lineRule="auto"/>
        <w:jc w:val="center"/>
        <w:rPr>
          <w:rFonts w:ascii="Times New Roman" w:eastAsia="Calibri" w:hAnsi="Times New Roman" w:cs="Times New Roman"/>
          <w:caps/>
          <w:color w:val="404040"/>
          <w:spacing w:val="20"/>
          <w:sz w:val="22"/>
          <w:szCs w:val="22"/>
        </w:rPr>
      </w:pPr>
    </w:p>
    <w:p w14:paraId="055BC274" w14:textId="77777777" w:rsidR="005D0074" w:rsidRDefault="005D0074" w:rsidP="008563BD">
      <w:pPr>
        <w:numPr>
          <w:ilvl w:val="1"/>
          <w:numId w:val="0"/>
        </w:numPr>
        <w:spacing w:after="240" w:line="276" w:lineRule="auto"/>
        <w:jc w:val="center"/>
        <w:rPr>
          <w:rFonts w:ascii="Times New Roman" w:eastAsia="Calibri" w:hAnsi="Times New Roman" w:cs="Times New Roman"/>
          <w:caps/>
          <w:color w:val="404040"/>
          <w:spacing w:val="20"/>
          <w:sz w:val="22"/>
          <w:szCs w:val="22"/>
        </w:rPr>
      </w:pPr>
    </w:p>
    <w:p w14:paraId="1E6CA6F3" w14:textId="77777777" w:rsidR="005D0074" w:rsidRDefault="005D0074" w:rsidP="008563BD">
      <w:pPr>
        <w:numPr>
          <w:ilvl w:val="1"/>
          <w:numId w:val="0"/>
        </w:numPr>
        <w:spacing w:after="240" w:line="276" w:lineRule="auto"/>
        <w:jc w:val="center"/>
        <w:rPr>
          <w:rFonts w:ascii="Times New Roman" w:eastAsia="Calibri" w:hAnsi="Times New Roman" w:cs="Times New Roman"/>
          <w:caps/>
          <w:color w:val="404040"/>
          <w:spacing w:val="20"/>
          <w:sz w:val="22"/>
          <w:szCs w:val="22"/>
        </w:rPr>
      </w:pPr>
    </w:p>
    <w:p w14:paraId="2991A472" w14:textId="77777777" w:rsidR="008563BD" w:rsidRDefault="008563BD" w:rsidP="008563BD">
      <w:pPr>
        <w:numPr>
          <w:ilvl w:val="1"/>
          <w:numId w:val="0"/>
        </w:numPr>
        <w:spacing w:after="240" w:line="276" w:lineRule="auto"/>
        <w:jc w:val="center"/>
        <w:rPr>
          <w:rFonts w:ascii="Times New Roman" w:eastAsia="Calibri" w:hAnsi="Times New Roman" w:cs="Times New Roman"/>
          <w:caps/>
          <w:color w:val="404040"/>
          <w:spacing w:val="20"/>
          <w:sz w:val="22"/>
          <w:szCs w:val="22"/>
        </w:rPr>
      </w:pPr>
    </w:p>
    <w:bookmarkEnd w:id="13"/>
    <w:p w14:paraId="42BA5D61" w14:textId="77777777" w:rsidR="0047633D" w:rsidRDefault="0047633D" w:rsidP="0047633D">
      <w:pPr>
        <w:spacing w:line="240" w:lineRule="auto"/>
        <w:ind w:left="7314" w:firstLine="0"/>
        <w:jc w:val="right"/>
        <w:rPr>
          <w:rFonts w:ascii="Times New Roman" w:hAnsi="Times New Roman" w:cs="Times New Roman"/>
          <w:sz w:val="24"/>
          <w:szCs w:val="24"/>
        </w:rPr>
      </w:pPr>
      <w:r>
        <w:rPr>
          <w:rFonts w:ascii="Times New Roman" w:hAnsi="Times New Roman" w:cs="Times New Roman"/>
          <w:sz w:val="24"/>
          <w:szCs w:val="24"/>
        </w:rPr>
        <w:lastRenderedPageBreak/>
        <w:t>3</w:t>
      </w:r>
      <w:r w:rsidR="00185779" w:rsidRPr="00F61303">
        <w:rPr>
          <w:rFonts w:ascii="Times New Roman" w:hAnsi="Times New Roman" w:cs="Times New Roman"/>
          <w:sz w:val="24"/>
          <w:szCs w:val="24"/>
        </w:rPr>
        <w:t xml:space="preserve"> priedas </w:t>
      </w:r>
    </w:p>
    <w:p w14:paraId="62FE6972" w14:textId="77777777" w:rsidR="0047633D" w:rsidRDefault="0047633D" w:rsidP="0047633D">
      <w:pPr>
        <w:spacing w:line="240" w:lineRule="auto"/>
        <w:ind w:left="7314" w:firstLine="0"/>
        <w:rPr>
          <w:rFonts w:ascii="Times New Roman" w:hAnsi="Times New Roman" w:cs="Times New Roman"/>
          <w:sz w:val="24"/>
          <w:szCs w:val="24"/>
        </w:rPr>
      </w:pPr>
    </w:p>
    <w:p w14:paraId="2C00E186" w14:textId="38D8A094" w:rsidR="0047633D" w:rsidRPr="00F61303" w:rsidRDefault="0047633D" w:rsidP="0047633D">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185779" w:rsidRPr="00F61303">
        <w:rPr>
          <w:rFonts w:ascii="Times New Roman" w:hAnsi="Times New Roman" w:cs="Times New Roman"/>
          <w:sz w:val="24"/>
          <w:szCs w:val="24"/>
        </w:rPr>
        <w:t>Herbas arba prekių ženklas</w:t>
      </w:r>
    </w:p>
    <w:p w14:paraId="22681F99" w14:textId="77777777" w:rsidR="00185779" w:rsidRPr="00F61303" w:rsidRDefault="00185779" w:rsidP="00185779">
      <w:pPr>
        <w:spacing w:line="240" w:lineRule="auto"/>
        <w:jc w:val="center"/>
        <w:rPr>
          <w:rFonts w:ascii="Times New Roman" w:hAnsi="Times New Roman" w:cs="Times New Roman"/>
          <w:sz w:val="24"/>
          <w:szCs w:val="24"/>
        </w:rPr>
      </w:pPr>
      <w:r w:rsidRPr="00F61303">
        <w:rPr>
          <w:rFonts w:ascii="Times New Roman" w:hAnsi="Times New Roman" w:cs="Times New Roman"/>
          <w:sz w:val="24"/>
          <w:szCs w:val="24"/>
        </w:rPr>
        <w:t>(Tiekėjo pavadinimas)</w:t>
      </w:r>
    </w:p>
    <w:p w14:paraId="0F90E6C2" w14:textId="77777777" w:rsidR="00185779" w:rsidRPr="00F61303" w:rsidRDefault="00185779" w:rsidP="00185779">
      <w:pPr>
        <w:spacing w:line="240" w:lineRule="auto"/>
        <w:rPr>
          <w:rFonts w:ascii="Times New Roman" w:hAnsi="Times New Roman" w:cs="Times New Roman"/>
          <w:sz w:val="24"/>
          <w:szCs w:val="24"/>
        </w:rPr>
      </w:pPr>
      <w:r w:rsidRPr="00F61303">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4F16077" w14:textId="77777777" w:rsidR="00185779" w:rsidRPr="00F61303" w:rsidRDefault="00185779" w:rsidP="00185779">
      <w:pPr>
        <w:spacing w:line="240" w:lineRule="auto"/>
        <w:rPr>
          <w:rFonts w:ascii="Times New Roman" w:hAnsi="Times New Roman" w:cs="Times New Roman"/>
          <w:sz w:val="24"/>
          <w:szCs w:val="24"/>
        </w:rPr>
      </w:pPr>
    </w:p>
    <w:p w14:paraId="7B0E93B6" w14:textId="77777777" w:rsidR="00185779" w:rsidRPr="00F61303" w:rsidRDefault="00185779" w:rsidP="00185779">
      <w:pPr>
        <w:spacing w:line="240" w:lineRule="auto"/>
        <w:jc w:val="center"/>
        <w:rPr>
          <w:rFonts w:ascii="Times New Roman" w:hAnsi="Times New Roman" w:cs="Times New Roman"/>
          <w:sz w:val="24"/>
          <w:szCs w:val="24"/>
        </w:rPr>
      </w:pPr>
      <w:r w:rsidRPr="00F61303">
        <w:rPr>
          <w:rFonts w:ascii="Times New Roman" w:hAnsi="Times New Roman" w:cs="Times New Roman"/>
          <w:sz w:val="24"/>
          <w:szCs w:val="24"/>
        </w:rPr>
        <w:t>__________________________</w:t>
      </w:r>
    </w:p>
    <w:p w14:paraId="7945AF31" w14:textId="6F9FCC10" w:rsidR="00185779" w:rsidRPr="00F61303" w:rsidRDefault="00185779" w:rsidP="00185779">
      <w:pPr>
        <w:tabs>
          <w:tab w:val="center" w:pos="2520"/>
        </w:tabs>
        <w:spacing w:line="240" w:lineRule="auto"/>
        <w:jc w:val="center"/>
        <w:rPr>
          <w:rFonts w:ascii="Times New Roman" w:hAnsi="Times New Roman" w:cs="Times New Roman"/>
          <w:i/>
          <w:iCs/>
          <w:sz w:val="24"/>
          <w:szCs w:val="24"/>
        </w:rPr>
      </w:pPr>
      <w:r w:rsidRPr="00F61303">
        <w:rPr>
          <w:rFonts w:ascii="Times New Roman" w:hAnsi="Times New Roman" w:cs="Times New Roman"/>
          <w:i/>
          <w:iCs/>
          <w:sz w:val="24"/>
          <w:szCs w:val="24"/>
        </w:rPr>
        <w:t>(Adresatas (perkan</w:t>
      </w:r>
      <w:r w:rsidR="0047633D">
        <w:rPr>
          <w:rFonts w:ascii="Times New Roman" w:hAnsi="Times New Roman" w:cs="Times New Roman"/>
          <w:i/>
          <w:iCs/>
          <w:sz w:val="24"/>
          <w:szCs w:val="24"/>
        </w:rPr>
        <w:t>tysis subjektas</w:t>
      </w:r>
      <w:r w:rsidRPr="00F61303">
        <w:rPr>
          <w:rFonts w:ascii="Times New Roman" w:hAnsi="Times New Roman" w:cs="Times New Roman"/>
          <w:i/>
          <w:iCs/>
          <w:sz w:val="24"/>
          <w:szCs w:val="24"/>
        </w:rPr>
        <w:t>))</w:t>
      </w:r>
    </w:p>
    <w:p w14:paraId="015ED13B" w14:textId="77777777" w:rsidR="00185779" w:rsidRPr="00F61303" w:rsidRDefault="00185779" w:rsidP="00185779">
      <w:pPr>
        <w:spacing w:line="240" w:lineRule="auto"/>
        <w:jc w:val="center"/>
        <w:rPr>
          <w:rFonts w:ascii="Times New Roman" w:hAnsi="Times New Roman" w:cs="Times New Roman"/>
          <w:b/>
          <w:sz w:val="24"/>
          <w:szCs w:val="24"/>
        </w:rPr>
      </w:pPr>
    </w:p>
    <w:p w14:paraId="2D8D8399" w14:textId="77777777" w:rsidR="00185779" w:rsidRPr="00F61303" w:rsidRDefault="00185779" w:rsidP="00185779">
      <w:pPr>
        <w:autoSpaceDE w:val="0"/>
        <w:autoSpaceDN w:val="0"/>
        <w:adjustRightInd w:val="0"/>
        <w:spacing w:line="240" w:lineRule="auto"/>
        <w:jc w:val="center"/>
        <w:rPr>
          <w:rFonts w:ascii="Times New Roman" w:hAnsi="Times New Roman" w:cs="Times New Roman"/>
          <w:sz w:val="24"/>
          <w:szCs w:val="24"/>
        </w:rPr>
      </w:pPr>
      <w:r w:rsidRPr="00F61303">
        <w:rPr>
          <w:rFonts w:ascii="Times New Roman" w:hAnsi="Times New Roman" w:cs="Times New Roman"/>
          <w:b/>
          <w:bCs/>
          <w:sz w:val="24"/>
          <w:szCs w:val="24"/>
        </w:rPr>
        <w:t>TIEKĖJO DEKLARACIJA</w:t>
      </w:r>
    </w:p>
    <w:p w14:paraId="28FE6325" w14:textId="77777777" w:rsidR="00185779" w:rsidRPr="00F61303" w:rsidRDefault="00185779" w:rsidP="00185779">
      <w:pPr>
        <w:shd w:val="clear" w:color="auto" w:fill="FFFFFF"/>
        <w:spacing w:line="240" w:lineRule="auto"/>
        <w:jc w:val="center"/>
        <w:rPr>
          <w:rFonts w:ascii="Times New Roman" w:hAnsi="Times New Roman" w:cs="Times New Roman"/>
          <w:b/>
          <w:bCs/>
          <w:sz w:val="24"/>
          <w:szCs w:val="24"/>
        </w:rPr>
      </w:pPr>
      <w:r w:rsidRPr="00F61303">
        <w:rPr>
          <w:rFonts w:ascii="Times New Roman" w:hAnsi="Times New Roman" w:cs="Times New Roman"/>
          <w:sz w:val="24"/>
          <w:szCs w:val="24"/>
        </w:rPr>
        <w:t>_____________</w:t>
      </w:r>
      <w:r w:rsidRPr="00F61303">
        <w:rPr>
          <w:rFonts w:ascii="Times New Roman" w:hAnsi="Times New Roman" w:cs="Times New Roman"/>
          <w:b/>
          <w:bCs/>
          <w:sz w:val="24"/>
          <w:szCs w:val="24"/>
        </w:rPr>
        <w:t xml:space="preserve"> </w:t>
      </w:r>
      <w:r w:rsidRPr="00F61303">
        <w:rPr>
          <w:rFonts w:ascii="Times New Roman" w:hAnsi="Times New Roman" w:cs="Times New Roman"/>
          <w:sz w:val="24"/>
          <w:szCs w:val="24"/>
        </w:rPr>
        <w:t>Nr.______</w:t>
      </w:r>
    </w:p>
    <w:p w14:paraId="422E4A43" w14:textId="77777777" w:rsidR="00185779" w:rsidRPr="00F61303" w:rsidRDefault="00185779" w:rsidP="00185779">
      <w:pPr>
        <w:shd w:val="clear" w:color="auto" w:fill="FFFFFF"/>
        <w:spacing w:line="240" w:lineRule="auto"/>
        <w:ind w:firstLine="3969"/>
        <w:rPr>
          <w:rFonts w:ascii="Times New Roman" w:hAnsi="Times New Roman" w:cs="Times New Roman"/>
          <w:bCs/>
          <w:i/>
          <w:iCs/>
          <w:color w:val="000000"/>
          <w:sz w:val="24"/>
          <w:szCs w:val="24"/>
        </w:rPr>
      </w:pPr>
      <w:r w:rsidRPr="00F61303">
        <w:rPr>
          <w:rFonts w:ascii="Times New Roman" w:hAnsi="Times New Roman" w:cs="Times New Roman"/>
          <w:bCs/>
          <w:i/>
          <w:iCs/>
          <w:color w:val="000000"/>
          <w:sz w:val="24"/>
          <w:szCs w:val="24"/>
        </w:rPr>
        <w:t xml:space="preserve">           (Data)</w:t>
      </w:r>
    </w:p>
    <w:p w14:paraId="04E3B6EF" w14:textId="77777777" w:rsidR="00185779" w:rsidRPr="00F61303" w:rsidRDefault="00185779" w:rsidP="00185779">
      <w:pPr>
        <w:shd w:val="clear" w:color="auto" w:fill="FFFFFF"/>
        <w:spacing w:line="240" w:lineRule="auto"/>
        <w:ind w:firstLine="3969"/>
        <w:rPr>
          <w:rFonts w:ascii="Times New Roman" w:hAnsi="Times New Roman" w:cs="Times New Roman"/>
          <w:bCs/>
          <w:color w:val="000000"/>
          <w:sz w:val="24"/>
          <w:szCs w:val="24"/>
        </w:rPr>
      </w:pPr>
    </w:p>
    <w:p w14:paraId="2EEDAEAA" w14:textId="77777777" w:rsidR="00185779" w:rsidRPr="00F61303" w:rsidRDefault="00185779" w:rsidP="00185779">
      <w:pPr>
        <w:shd w:val="clear" w:color="auto" w:fill="FFFFFF"/>
        <w:spacing w:line="240" w:lineRule="auto"/>
        <w:jc w:val="center"/>
        <w:rPr>
          <w:rFonts w:ascii="Times New Roman" w:hAnsi="Times New Roman" w:cs="Times New Roman"/>
          <w:bCs/>
          <w:color w:val="000000"/>
          <w:sz w:val="24"/>
          <w:szCs w:val="24"/>
        </w:rPr>
      </w:pPr>
      <w:r w:rsidRPr="00F61303">
        <w:rPr>
          <w:rFonts w:ascii="Times New Roman" w:hAnsi="Times New Roman" w:cs="Times New Roman"/>
          <w:bCs/>
          <w:color w:val="000000"/>
          <w:sz w:val="24"/>
          <w:szCs w:val="24"/>
        </w:rPr>
        <w:t>_____________</w:t>
      </w:r>
    </w:p>
    <w:p w14:paraId="6F52804E" w14:textId="77777777" w:rsidR="00185779" w:rsidRPr="00F61303" w:rsidRDefault="00185779" w:rsidP="00185779">
      <w:pPr>
        <w:shd w:val="clear" w:color="auto" w:fill="FFFFFF"/>
        <w:spacing w:line="240" w:lineRule="auto"/>
        <w:jc w:val="center"/>
        <w:rPr>
          <w:rFonts w:ascii="Times New Roman" w:hAnsi="Times New Roman" w:cs="Times New Roman"/>
          <w:bCs/>
          <w:i/>
          <w:iCs/>
          <w:color w:val="000000"/>
          <w:sz w:val="24"/>
          <w:szCs w:val="24"/>
        </w:rPr>
      </w:pPr>
      <w:r w:rsidRPr="00F61303">
        <w:rPr>
          <w:rFonts w:ascii="Times New Roman" w:hAnsi="Times New Roman" w:cs="Times New Roman"/>
          <w:bCs/>
          <w:i/>
          <w:iCs/>
          <w:color w:val="000000"/>
          <w:sz w:val="24"/>
          <w:szCs w:val="24"/>
        </w:rPr>
        <w:t>(Sudarymo vieta)</w:t>
      </w:r>
    </w:p>
    <w:p w14:paraId="4B11144A" w14:textId="77777777" w:rsidR="00185779" w:rsidRPr="00F61303" w:rsidRDefault="00185779" w:rsidP="00185779">
      <w:pPr>
        <w:shd w:val="clear" w:color="auto" w:fill="FFFFFF"/>
        <w:spacing w:line="240" w:lineRule="auto"/>
        <w:jc w:val="center"/>
        <w:rPr>
          <w:rFonts w:ascii="Times New Roman" w:hAnsi="Times New Roman" w:cs="Times New Roman"/>
          <w:bCs/>
          <w:color w:val="000000"/>
          <w:sz w:val="24"/>
          <w:szCs w:val="24"/>
        </w:rPr>
      </w:pPr>
    </w:p>
    <w:p w14:paraId="694440B5" w14:textId="461DBC9B" w:rsidR="00185779" w:rsidRPr="00F61303" w:rsidRDefault="00185779" w:rsidP="00185779">
      <w:pPr>
        <w:tabs>
          <w:tab w:val="left" w:pos="851"/>
        </w:tabs>
        <w:snapToGrid w:val="0"/>
        <w:spacing w:line="240" w:lineRule="auto"/>
        <w:ind w:right="-1"/>
        <w:rPr>
          <w:rFonts w:ascii="Times New Roman" w:hAnsi="Times New Roman" w:cs="Times New Roman"/>
          <w:spacing w:val="-2"/>
          <w:sz w:val="24"/>
          <w:szCs w:val="24"/>
        </w:rPr>
      </w:pPr>
      <w:r w:rsidRPr="00F61303">
        <w:rPr>
          <w:rFonts w:ascii="Times New Roman" w:hAnsi="Times New Roman" w:cs="Times New Roman"/>
          <w:spacing w:val="-2"/>
          <w:sz w:val="24"/>
          <w:szCs w:val="24"/>
        </w:rPr>
        <w:t>Aš, ______________________________________________________________________</w:t>
      </w:r>
      <w:r w:rsidRPr="00F61303">
        <w:rPr>
          <w:rFonts w:ascii="Times New Roman" w:hAnsi="Times New Roman" w:cs="Times New Roman"/>
          <w:spacing w:val="-2"/>
          <w:sz w:val="24"/>
          <w:szCs w:val="24"/>
        </w:rPr>
        <w:softHyphen/>
      </w:r>
      <w:r w:rsidRPr="00F61303">
        <w:rPr>
          <w:rFonts w:ascii="Times New Roman" w:hAnsi="Times New Roman" w:cs="Times New Roman"/>
          <w:spacing w:val="-2"/>
          <w:sz w:val="24"/>
          <w:szCs w:val="24"/>
        </w:rPr>
        <w:softHyphen/>
      </w:r>
      <w:r w:rsidRPr="00F61303">
        <w:rPr>
          <w:rFonts w:ascii="Times New Roman" w:hAnsi="Times New Roman" w:cs="Times New Roman"/>
          <w:spacing w:val="-2"/>
          <w:sz w:val="24"/>
          <w:szCs w:val="24"/>
        </w:rPr>
        <w:softHyphen/>
      </w:r>
      <w:r w:rsidRPr="00F61303">
        <w:rPr>
          <w:rFonts w:ascii="Times New Roman" w:hAnsi="Times New Roman" w:cs="Times New Roman"/>
          <w:spacing w:val="-2"/>
          <w:sz w:val="24"/>
          <w:szCs w:val="24"/>
        </w:rPr>
        <w:softHyphen/>
        <w:t>_________,</w:t>
      </w:r>
    </w:p>
    <w:p w14:paraId="7A735A2F" w14:textId="77777777" w:rsidR="00185779" w:rsidRPr="00F61303" w:rsidRDefault="00185779" w:rsidP="00185779">
      <w:pPr>
        <w:tabs>
          <w:tab w:val="left" w:pos="851"/>
        </w:tabs>
        <w:snapToGrid w:val="0"/>
        <w:spacing w:line="240" w:lineRule="auto"/>
        <w:ind w:right="-1"/>
        <w:rPr>
          <w:rFonts w:ascii="Times New Roman" w:hAnsi="Times New Roman" w:cs="Times New Roman"/>
          <w:i/>
          <w:iCs/>
          <w:spacing w:val="-2"/>
          <w:sz w:val="24"/>
          <w:szCs w:val="24"/>
        </w:rPr>
      </w:pPr>
      <w:r w:rsidRPr="00F61303">
        <w:rPr>
          <w:rFonts w:ascii="Times New Roman" w:hAnsi="Times New Roman" w:cs="Times New Roman"/>
          <w:spacing w:val="-2"/>
          <w:sz w:val="24"/>
          <w:szCs w:val="24"/>
        </w:rPr>
        <w:tab/>
      </w:r>
      <w:r w:rsidRPr="00F61303">
        <w:rPr>
          <w:rFonts w:ascii="Times New Roman" w:hAnsi="Times New Roman" w:cs="Times New Roman"/>
          <w:spacing w:val="-2"/>
          <w:sz w:val="24"/>
          <w:szCs w:val="24"/>
        </w:rPr>
        <w:tab/>
        <w:t xml:space="preserve">                 </w:t>
      </w:r>
      <w:r w:rsidRPr="00F61303">
        <w:rPr>
          <w:rFonts w:ascii="Times New Roman" w:hAnsi="Times New Roman" w:cs="Times New Roman"/>
          <w:i/>
          <w:iCs/>
          <w:spacing w:val="-2"/>
          <w:sz w:val="24"/>
          <w:szCs w:val="24"/>
        </w:rPr>
        <w:t>(Tiekėjo vadovo ar jo įgalioto asmens pareigų pavadinimas, vardas ir pavardė)</w:t>
      </w:r>
    </w:p>
    <w:p w14:paraId="23576F65" w14:textId="77777777" w:rsidR="00F61303" w:rsidRDefault="00F61303" w:rsidP="00F61303">
      <w:pPr>
        <w:snapToGrid w:val="0"/>
        <w:spacing w:line="240" w:lineRule="auto"/>
        <w:ind w:firstLine="0"/>
        <w:rPr>
          <w:rFonts w:ascii="Times New Roman" w:hAnsi="Times New Roman" w:cs="Times New Roman"/>
          <w:spacing w:val="-2"/>
          <w:sz w:val="24"/>
          <w:szCs w:val="24"/>
        </w:rPr>
      </w:pPr>
    </w:p>
    <w:p w14:paraId="5DDFEBBB" w14:textId="06A4BE71" w:rsidR="00185779" w:rsidRPr="00F61303" w:rsidRDefault="00185779" w:rsidP="00F61303">
      <w:pPr>
        <w:snapToGrid w:val="0"/>
        <w:spacing w:line="240" w:lineRule="auto"/>
        <w:ind w:firstLine="0"/>
        <w:rPr>
          <w:rFonts w:ascii="Times New Roman" w:hAnsi="Times New Roman" w:cs="Times New Roman"/>
          <w:spacing w:val="-2"/>
          <w:sz w:val="24"/>
          <w:szCs w:val="24"/>
        </w:rPr>
      </w:pPr>
      <w:r w:rsidRPr="00F61303">
        <w:rPr>
          <w:rFonts w:ascii="Times New Roman" w:hAnsi="Times New Roman" w:cs="Times New Roman"/>
          <w:spacing w:val="-2"/>
          <w:sz w:val="24"/>
          <w:szCs w:val="24"/>
        </w:rPr>
        <w:t>tvirtinu, kad mano vadovaujamas (-a) (atstovaujamas (-a))</w:t>
      </w:r>
      <w:r w:rsidR="00F079ED">
        <w:rPr>
          <w:rFonts w:ascii="Times New Roman" w:hAnsi="Times New Roman" w:cs="Times New Roman"/>
          <w:spacing w:val="-2"/>
          <w:sz w:val="24"/>
          <w:szCs w:val="24"/>
        </w:rPr>
        <w:t xml:space="preserve"> </w:t>
      </w:r>
      <w:r w:rsidRPr="00F61303">
        <w:rPr>
          <w:rFonts w:ascii="Times New Roman" w:hAnsi="Times New Roman" w:cs="Times New Roman"/>
          <w:spacing w:val="-2"/>
          <w:sz w:val="24"/>
          <w:szCs w:val="24"/>
        </w:rPr>
        <w:t>_______________________________________________</w:t>
      </w:r>
      <w:r w:rsidR="00EF1754">
        <w:rPr>
          <w:rFonts w:ascii="Times New Roman" w:hAnsi="Times New Roman" w:cs="Times New Roman"/>
          <w:spacing w:val="-2"/>
          <w:sz w:val="24"/>
          <w:szCs w:val="24"/>
        </w:rPr>
        <w:t>______________________</w:t>
      </w:r>
      <w:r w:rsidRPr="00F61303">
        <w:rPr>
          <w:rFonts w:ascii="Times New Roman" w:hAnsi="Times New Roman" w:cs="Times New Roman"/>
          <w:spacing w:val="-2"/>
          <w:sz w:val="24"/>
          <w:szCs w:val="24"/>
        </w:rPr>
        <w:t xml:space="preserve"> ,</w:t>
      </w:r>
    </w:p>
    <w:p w14:paraId="726343A4" w14:textId="36CC309B" w:rsidR="00185779" w:rsidRPr="00F61303" w:rsidRDefault="00185779" w:rsidP="00185779">
      <w:pPr>
        <w:snapToGrid w:val="0"/>
        <w:spacing w:line="240" w:lineRule="auto"/>
        <w:rPr>
          <w:rFonts w:ascii="Times New Roman" w:hAnsi="Times New Roman" w:cs="Times New Roman"/>
          <w:i/>
          <w:iCs/>
          <w:spacing w:val="-2"/>
          <w:sz w:val="24"/>
          <w:szCs w:val="24"/>
        </w:rPr>
      </w:pPr>
      <w:r w:rsidRPr="00F61303">
        <w:rPr>
          <w:rFonts w:ascii="Times New Roman" w:hAnsi="Times New Roman" w:cs="Times New Roman"/>
          <w:spacing w:val="-2"/>
          <w:sz w:val="24"/>
          <w:szCs w:val="24"/>
        </w:rPr>
        <w:t xml:space="preserve">                                </w:t>
      </w:r>
      <w:r w:rsidRPr="00F61303">
        <w:rPr>
          <w:rFonts w:ascii="Times New Roman" w:hAnsi="Times New Roman" w:cs="Times New Roman"/>
          <w:i/>
          <w:iCs/>
          <w:spacing w:val="-2"/>
          <w:sz w:val="24"/>
          <w:szCs w:val="24"/>
        </w:rPr>
        <w:t>(Tiekėjo pavadinimas)</w:t>
      </w:r>
    </w:p>
    <w:p w14:paraId="6526DB32" w14:textId="77777777" w:rsidR="00185779" w:rsidRPr="00F61303" w:rsidRDefault="00185779" w:rsidP="00185779">
      <w:pPr>
        <w:snapToGrid w:val="0"/>
        <w:spacing w:line="240" w:lineRule="auto"/>
        <w:ind w:right="-1"/>
        <w:rPr>
          <w:rFonts w:ascii="Times New Roman" w:hAnsi="Times New Roman" w:cs="Times New Roman"/>
          <w:spacing w:val="-2"/>
          <w:sz w:val="24"/>
          <w:szCs w:val="24"/>
        </w:rPr>
      </w:pPr>
    </w:p>
    <w:p w14:paraId="1EB3E74E" w14:textId="0326E826" w:rsidR="00185779" w:rsidRPr="00F61303" w:rsidRDefault="00185779" w:rsidP="00185779">
      <w:pPr>
        <w:snapToGrid w:val="0"/>
        <w:spacing w:line="240" w:lineRule="auto"/>
        <w:rPr>
          <w:rFonts w:ascii="Times New Roman" w:hAnsi="Times New Roman" w:cs="Times New Roman"/>
          <w:i/>
          <w:iCs/>
          <w:spacing w:val="-2"/>
          <w:sz w:val="24"/>
          <w:szCs w:val="24"/>
        </w:rPr>
      </w:pPr>
      <w:r w:rsidRPr="00F61303">
        <w:rPr>
          <w:rFonts w:ascii="Times New Roman" w:hAnsi="Times New Roman" w:cs="Times New Roman"/>
          <w:spacing w:val="-2"/>
          <w:sz w:val="24"/>
          <w:szCs w:val="24"/>
        </w:rPr>
        <w:t xml:space="preserve">dalyvaujantis (-i) </w:t>
      </w:r>
      <w:r w:rsidR="00F079ED">
        <w:rPr>
          <w:rFonts w:ascii="Times New Roman" w:hAnsi="Times New Roman" w:cs="Times New Roman"/>
          <w:spacing w:val="-2"/>
          <w:sz w:val="24"/>
          <w:szCs w:val="24"/>
        </w:rPr>
        <w:t>UAB Komunalinių paslaugų centras</w:t>
      </w:r>
      <w:r w:rsidRPr="00F61303">
        <w:rPr>
          <w:rFonts w:ascii="Times New Roman" w:hAnsi="Times New Roman" w:cs="Times New Roman"/>
          <w:i/>
          <w:iCs/>
          <w:spacing w:val="-2"/>
          <w:sz w:val="24"/>
          <w:szCs w:val="24"/>
        </w:rPr>
        <w:t xml:space="preserve"> </w:t>
      </w:r>
      <w:r w:rsidRPr="00F61303">
        <w:rPr>
          <w:rFonts w:ascii="Times New Roman" w:hAnsi="Times New Roman" w:cs="Times New Roman"/>
          <w:spacing w:val="-2"/>
          <w:sz w:val="24"/>
          <w:szCs w:val="24"/>
        </w:rPr>
        <w:t>atliekamame ___________________________________________________________________________________,</w:t>
      </w:r>
    </w:p>
    <w:p w14:paraId="76BD6284" w14:textId="77777777" w:rsidR="00185779" w:rsidRPr="00F61303" w:rsidRDefault="00185779" w:rsidP="00185779">
      <w:pPr>
        <w:snapToGrid w:val="0"/>
        <w:spacing w:line="240" w:lineRule="auto"/>
        <w:ind w:left="1296" w:firstLine="1296"/>
        <w:rPr>
          <w:rFonts w:ascii="Times New Roman" w:hAnsi="Times New Roman" w:cs="Times New Roman"/>
          <w:i/>
          <w:iCs/>
          <w:spacing w:val="-2"/>
          <w:sz w:val="24"/>
          <w:szCs w:val="24"/>
        </w:rPr>
      </w:pPr>
      <w:r w:rsidRPr="00F61303">
        <w:rPr>
          <w:rFonts w:ascii="Times New Roman" w:hAnsi="Times New Roman" w:cs="Times New Roman"/>
          <w:i/>
          <w:iCs/>
          <w:spacing w:val="-2"/>
          <w:sz w:val="24"/>
          <w:szCs w:val="24"/>
        </w:rPr>
        <w:t>(Pirkimo objekto pavadinimas, pirkimo numeris)</w:t>
      </w:r>
    </w:p>
    <w:p w14:paraId="5A795138" w14:textId="77777777" w:rsidR="00185779" w:rsidRPr="00F61303" w:rsidRDefault="00185779" w:rsidP="00185779">
      <w:pPr>
        <w:snapToGrid w:val="0"/>
        <w:spacing w:line="240" w:lineRule="auto"/>
        <w:ind w:right="-1"/>
        <w:rPr>
          <w:rFonts w:ascii="Times New Roman" w:hAnsi="Times New Roman" w:cs="Times New Roman"/>
          <w:spacing w:val="-2"/>
          <w:sz w:val="24"/>
          <w:szCs w:val="24"/>
        </w:rPr>
      </w:pPr>
    </w:p>
    <w:p w14:paraId="7B2DC781" w14:textId="77777777" w:rsidR="00185779" w:rsidRPr="00F61303" w:rsidRDefault="00185779" w:rsidP="00185779">
      <w:pPr>
        <w:spacing w:line="240" w:lineRule="auto"/>
        <w:rPr>
          <w:rFonts w:ascii="Times New Roman" w:hAnsi="Times New Roman" w:cs="Times New Roman"/>
          <w:sz w:val="24"/>
          <w:szCs w:val="24"/>
        </w:rPr>
      </w:pPr>
    </w:p>
    <w:p w14:paraId="264B8ADD" w14:textId="0EC9E201" w:rsidR="00185779" w:rsidRPr="00F61303" w:rsidRDefault="00185779" w:rsidP="00185779">
      <w:pPr>
        <w:spacing w:line="240" w:lineRule="auto"/>
        <w:rPr>
          <w:rFonts w:ascii="Times New Roman" w:hAnsi="Times New Roman" w:cs="Times New Roman"/>
          <w:sz w:val="24"/>
          <w:szCs w:val="24"/>
        </w:rPr>
      </w:pPr>
      <w:r w:rsidRPr="00F61303">
        <w:rPr>
          <w:rFonts w:ascii="Times New Roman" w:hAnsi="Times New Roman" w:cs="Times New Roman"/>
          <w:sz w:val="24"/>
          <w:szCs w:val="24"/>
        </w:rPr>
        <w:t>subtiekėjas, ūkio subjektai, kurių pajėgumais remiamasi, mano siūlomų prekių (įskaitant jų sudedamąsias dalis, pakuotes) gamintojas ar juos kontroliuojantys asmenys nėra juridiniai asmenys, registruoti Lietuvos Respublikos viešųjų pirkimų įstatymo 92 straipsnio 15 dalyje numatytame sąraše nurodytose valstybėse ar teritorijose.</w:t>
      </w:r>
    </w:p>
    <w:p w14:paraId="3B1B0273" w14:textId="77777777" w:rsidR="00185779" w:rsidRPr="00F61303" w:rsidRDefault="00185779" w:rsidP="00185779">
      <w:pPr>
        <w:spacing w:line="240" w:lineRule="auto"/>
        <w:rPr>
          <w:rFonts w:ascii="Times New Roman" w:hAnsi="Times New Roman" w:cs="Times New Roman"/>
          <w:sz w:val="24"/>
          <w:szCs w:val="24"/>
        </w:rPr>
      </w:pPr>
    </w:p>
    <w:p w14:paraId="1639B82B" w14:textId="77777777" w:rsidR="00185779" w:rsidRPr="00F61303" w:rsidRDefault="00185779" w:rsidP="00185779">
      <w:pPr>
        <w:spacing w:line="240" w:lineRule="auto"/>
        <w:rPr>
          <w:rFonts w:ascii="Times New Roman" w:hAnsi="Times New Roman" w:cs="Times New Roman"/>
          <w:sz w:val="24"/>
          <w:szCs w:val="24"/>
        </w:rPr>
      </w:pPr>
    </w:p>
    <w:p w14:paraId="3F5AFA8D" w14:textId="77777777" w:rsidR="00185779" w:rsidRPr="00F61303" w:rsidRDefault="00185779" w:rsidP="00185779">
      <w:pPr>
        <w:spacing w:line="240" w:lineRule="auto"/>
        <w:rPr>
          <w:rFonts w:ascii="Times New Roman" w:hAnsi="Times New Roman" w:cs="Times New Roman"/>
          <w:sz w:val="24"/>
          <w:szCs w:val="24"/>
        </w:rPr>
      </w:pPr>
    </w:p>
    <w:p w14:paraId="204ABE27" w14:textId="77777777" w:rsidR="00185779" w:rsidRPr="00F61303" w:rsidRDefault="00185779" w:rsidP="00185779">
      <w:pPr>
        <w:spacing w:line="240" w:lineRule="auto"/>
        <w:rPr>
          <w:rFonts w:ascii="Times New Roman" w:hAnsi="Times New Roman" w:cs="Times New Roman"/>
          <w:sz w:val="24"/>
          <w:szCs w:val="24"/>
        </w:rPr>
      </w:pPr>
    </w:p>
    <w:p w14:paraId="6E6DAA38" w14:textId="77777777" w:rsidR="00185779" w:rsidRPr="00F61303" w:rsidRDefault="00185779" w:rsidP="00185779">
      <w:pPr>
        <w:spacing w:line="240" w:lineRule="auto"/>
        <w:rPr>
          <w:rFonts w:ascii="Times New Roman" w:hAnsi="Times New Roman" w:cs="Times New Roman"/>
          <w:sz w:val="24"/>
          <w:szCs w:val="24"/>
        </w:rPr>
      </w:pPr>
    </w:p>
    <w:p w14:paraId="00280E33" w14:textId="77777777" w:rsidR="00185779" w:rsidRPr="00F61303" w:rsidRDefault="00185779" w:rsidP="00185779">
      <w:pPr>
        <w:spacing w:line="240" w:lineRule="auto"/>
        <w:rPr>
          <w:rFonts w:ascii="Times New Roman" w:hAnsi="Times New Roman" w:cs="Times New Roman"/>
          <w:sz w:val="24"/>
          <w:szCs w:val="24"/>
        </w:rPr>
      </w:pPr>
      <w:r w:rsidRPr="00F61303">
        <w:rPr>
          <w:rFonts w:ascii="Times New Roman" w:hAnsi="Times New Roman" w:cs="Times New Roman"/>
          <w:sz w:val="24"/>
          <w:szCs w:val="24"/>
        </w:rPr>
        <w:t>____________________</w:t>
      </w:r>
    </w:p>
    <w:p w14:paraId="1BB564B7" w14:textId="77777777" w:rsidR="00185779" w:rsidRPr="00F61303" w:rsidRDefault="00185779" w:rsidP="00185779">
      <w:pPr>
        <w:spacing w:line="240" w:lineRule="auto"/>
        <w:rPr>
          <w:rFonts w:ascii="Times New Roman" w:hAnsi="Times New Roman" w:cs="Times New Roman"/>
          <w:i/>
          <w:iCs/>
          <w:sz w:val="24"/>
          <w:szCs w:val="24"/>
        </w:rPr>
      </w:pPr>
      <w:r w:rsidRPr="00F61303">
        <w:rPr>
          <w:rFonts w:ascii="Times New Roman" w:hAnsi="Times New Roman" w:cs="Times New Roman"/>
          <w:i/>
          <w:iCs/>
          <w:sz w:val="24"/>
          <w:szCs w:val="24"/>
        </w:rPr>
        <w:t>(parašas)</w:t>
      </w:r>
    </w:p>
    <w:p w14:paraId="18E57E13" w14:textId="77777777" w:rsidR="00185779" w:rsidRPr="00F61303" w:rsidRDefault="00185779" w:rsidP="00185779">
      <w:pPr>
        <w:spacing w:line="240" w:lineRule="auto"/>
        <w:rPr>
          <w:rFonts w:ascii="Times New Roman" w:hAnsi="Times New Roman" w:cs="Times New Roman"/>
          <w:sz w:val="24"/>
          <w:szCs w:val="24"/>
        </w:rPr>
      </w:pPr>
    </w:p>
    <w:p w14:paraId="6571F4E5" w14:textId="77777777" w:rsidR="0073786C" w:rsidRDefault="0073786C" w:rsidP="00961CFC">
      <w:pPr>
        <w:ind w:firstLine="0"/>
        <w:rPr>
          <w:rFonts w:ascii="Times New Roman" w:hAnsi="Times New Roman" w:cs="Times New Roman"/>
          <w:sz w:val="24"/>
          <w:szCs w:val="24"/>
        </w:rPr>
      </w:pPr>
    </w:p>
    <w:p w14:paraId="09025A9E" w14:textId="77777777" w:rsidR="0047633D" w:rsidRDefault="0047633D" w:rsidP="00961CFC">
      <w:pPr>
        <w:ind w:firstLine="0"/>
        <w:rPr>
          <w:rFonts w:ascii="Times New Roman" w:hAnsi="Times New Roman" w:cs="Times New Roman"/>
          <w:sz w:val="24"/>
          <w:szCs w:val="24"/>
        </w:rPr>
      </w:pPr>
    </w:p>
    <w:p w14:paraId="53600801" w14:textId="77777777" w:rsidR="0047633D" w:rsidRDefault="0047633D" w:rsidP="00961CFC">
      <w:pPr>
        <w:ind w:firstLine="0"/>
        <w:rPr>
          <w:rFonts w:ascii="Times New Roman" w:hAnsi="Times New Roman" w:cs="Times New Roman"/>
          <w:sz w:val="24"/>
          <w:szCs w:val="24"/>
        </w:rPr>
      </w:pPr>
    </w:p>
    <w:p w14:paraId="2EF632BE" w14:textId="77777777" w:rsidR="00D314C0" w:rsidRDefault="00D314C0" w:rsidP="00961CFC">
      <w:pPr>
        <w:ind w:firstLine="0"/>
        <w:rPr>
          <w:rFonts w:ascii="Times New Roman" w:hAnsi="Times New Roman" w:cs="Times New Roman"/>
          <w:sz w:val="24"/>
          <w:szCs w:val="24"/>
        </w:rPr>
      </w:pPr>
    </w:p>
    <w:p w14:paraId="076C6BD0" w14:textId="77777777" w:rsidR="00D314C0" w:rsidRDefault="00D314C0" w:rsidP="00961CFC">
      <w:pPr>
        <w:ind w:firstLine="0"/>
        <w:rPr>
          <w:rFonts w:ascii="Times New Roman" w:hAnsi="Times New Roman" w:cs="Times New Roman"/>
          <w:sz w:val="24"/>
          <w:szCs w:val="24"/>
        </w:rPr>
      </w:pPr>
    </w:p>
    <w:p w14:paraId="2FB068E5" w14:textId="77777777" w:rsidR="00D314C0" w:rsidRDefault="00D314C0" w:rsidP="00961CFC">
      <w:pPr>
        <w:ind w:firstLine="0"/>
        <w:rPr>
          <w:rFonts w:ascii="Times New Roman" w:hAnsi="Times New Roman" w:cs="Times New Roman"/>
          <w:sz w:val="24"/>
          <w:szCs w:val="24"/>
        </w:rPr>
      </w:pPr>
    </w:p>
    <w:p w14:paraId="3F8C2638" w14:textId="77777777" w:rsidR="00D314C0" w:rsidRDefault="00D314C0" w:rsidP="00961CFC">
      <w:pPr>
        <w:ind w:firstLine="0"/>
        <w:rPr>
          <w:rFonts w:ascii="Times New Roman" w:hAnsi="Times New Roman" w:cs="Times New Roman"/>
          <w:sz w:val="24"/>
          <w:szCs w:val="24"/>
        </w:rPr>
      </w:pPr>
    </w:p>
    <w:p w14:paraId="2FF3D1E2" w14:textId="77777777" w:rsidR="0047633D" w:rsidRDefault="0047633D" w:rsidP="00961CFC">
      <w:pPr>
        <w:ind w:firstLine="0"/>
        <w:rPr>
          <w:rFonts w:ascii="Times New Roman" w:hAnsi="Times New Roman" w:cs="Times New Roman"/>
          <w:sz w:val="24"/>
          <w:szCs w:val="24"/>
        </w:rPr>
      </w:pPr>
    </w:p>
    <w:p w14:paraId="015D1FBC" w14:textId="77777777" w:rsidR="0047633D" w:rsidRDefault="0047633D" w:rsidP="00961CFC">
      <w:pPr>
        <w:ind w:firstLine="0"/>
        <w:rPr>
          <w:rFonts w:ascii="Times New Roman" w:hAnsi="Times New Roman" w:cs="Times New Roman"/>
          <w:sz w:val="24"/>
          <w:szCs w:val="24"/>
        </w:rPr>
      </w:pPr>
    </w:p>
    <w:p w14:paraId="7D9F31C8" w14:textId="77777777" w:rsidR="0047633D" w:rsidRDefault="0047633D" w:rsidP="00961CFC">
      <w:pPr>
        <w:ind w:firstLine="0"/>
        <w:rPr>
          <w:rFonts w:ascii="Times New Roman" w:hAnsi="Times New Roman" w:cs="Times New Roman"/>
          <w:sz w:val="24"/>
          <w:szCs w:val="24"/>
        </w:rPr>
      </w:pPr>
    </w:p>
    <w:p w14:paraId="7468AD08" w14:textId="77777777" w:rsidR="004A19AB" w:rsidRDefault="004A19AB" w:rsidP="0047633D">
      <w:pPr>
        <w:tabs>
          <w:tab w:val="left" w:pos="567"/>
          <w:tab w:val="left" w:pos="709"/>
          <w:tab w:val="right" w:leader="underscore" w:pos="9356"/>
        </w:tabs>
        <w:suppressAutoHyphens/>
        <w:spacing w:line="276" w:lineRule="auto"/>
        <w:ind w:firstLine="0"/>
        <w:jc w:val="right"/>
        <w:rPr>
          <w:rFonts w:ascii="Times New Roman" w:eastAsia="Times New Roman" w:hAnsi="Times New Roman" w:cs="Times New Roman"/>
          <w:kern w:val="1"/>
          <w:sz w:val="24"/>
          <w:szCs w:val="24"/>
          <w:lang w:eastAsia="ar-SA"/>
        </w:rPr>
      </w:pPr>
    </w:p>
    <w:p w14:paraId="71608411" w14:textId="3B883BBE" w:rsidR="0047633D" w:rsidRPr="0047633D" w:rsidRDefault="0047633D" w:rsidP="0047633D">
      <w:pPr>
        <w:tabs>
          <w:tab w:val="left" w:pos="567"/>
          <w:tab w:val="left" w:pos="709"/>
          <w:tab w:val="right" w:leader="underscore" w:pos="9356"/>
        </w:tabs>
        <w:suppressAutoHyphens/>
        <w:spacing w:line="276" w:lineRule="auto"/>
        <w:ind w:firstLine="0"/>
        <w:jc w:val="right"/>
        <w:rPr>
          <w:rFonts w:ascii="Times New Roman" w:eastAsia="Times New Roman" w:hAnsi="Times New Roman" w:cs="Times New Roman"/>
          <w:kern w:val="1"/>
          <w:sz w:val="24"/>
          <w:szCs w:val="24"/>
          <w:lang w:eastAsia="ar-SA"/>
        </w:rPr>
      </w:pPr>
      <w:r w:rsidRPr="0047633D">
        <w:rPr>
          <w:rFonts w:ascii="Times New Roman" w:eastAsia="Times New Roman" w:hAnsi="Times New Roman" w:cs="Times New Roman"/>
          <w:kern w:val="1"/>
          <w:sz w:val="24"/>
          <w:szCs w:val="24"/>
          <w:lang w:eastAsia="ar-SA"/>
        </w:rPr>
        <w:lastRenderedPageBreak/>
        <w:t>4 priedas</w:t>
      </w:r>
    </w:p>
    <w:p w14:paraId="1EB76FD2" w14:textId="77777777" w:rsidR="0047633D" w:rsidRPr="0047633D" w:rsidRDefault="0047633D" w:rsidP="0047633D">
      <w:pPr>
        <w:tabs>
          <w:tab w:val="left" w:pos="567"/>
          <w:tab w:val="left" w:pos="709"/>
          <w:tab w:val="right" w:leader="underscore" w:pos="9356"/>
        </w:tabs>
        <w:suppressAutoHyphens/>
        <w:spacing w:line="276" w:lineRule="auto"/>
        <w:ind w:firstLine="0"/>
        <w:jc w:val="right"/>
        <w:rPr>
          <w:rFonts w:ascii="Times New Roman" w:eastAsia="Times New Roman" w:hAnsi="Times New Roman" w:cs="Times New Roman"/>
          <w:kern w:val="1"/>
          <w:sz w:val="24"/>
          <w:szCs w:val="24"/>
          <w:lang w:eastAsia="ar-SA"/>
        </w:rPr>
      </w:pPr>
    </w:p>
    <w:p w14:paraId="7E4997A3" w14:textId="77777777" w:rsidR="0047633D" w:rsidRPr="004A19AB" w:rsidRDefault="0047633D" w:rsidP="0047633D">
      <w:pPr>
        <w:suppressAutoHyphens/>
        <w:spacing w:line="276" w:lineRule="auto"/>
        <w:ind w:firstLine="0"/>
        <w:jc w:val="center"/>
        <w:rPr>
          <w:rFonts w:ascii="Times New Roman" w:eastAsia="Times New Roman" w:hAnsi="Times New Roman" w:cs="Times New Roman"/>
          <w:b/>
          <w:bCs/>
          <w:kern w:val="1"/>
          <w:sz w:val="24"/>
          <w:szCs w:val="24"/>
          <w:lang w:eastAsia="ar-SA"/>
        </w:rPr>
      </w:pPr>
      <w:bookmarkStart w:id="33" w:name="_Hlk507860587"/>
      <w:bookmarkStart w:id="34" w:name="_Hlk507858313"/>
      <w:r w:rsidRPr="004A19AB">
        <w:rPr>
          <w:rFonts w:ascii="Times New Roman" w:eastAsia="Times New Roman" w:hAnsi="Times New Roman" w:cs="Times New Roman"/>
          <w:b/>
          <w:bCs/>
          <w:kern w:val="1"/>
          <w:sz w:val="24"/>
          <w:szCs w:val="24"/>
          <w:lang w:eastAsia="ar-SA"/>
        </w:rPr>
        <w:t>PELENŲ (ŠALUTINIO PRODUKTO) TRANSPORTAVIMO IR KONTEINERIŲ NUOMOS PASLAUGŲ TEIKIMO SUTARTIS NR.</w:t>
      </w:r>
    </w:p>
    <w:p w14:paraId="4AD94CE9" w14:textId="77777777" w:rsidR="00D314C0" w:rsidRPr="0047633D" w:rsidRDefault="00D314C0" w:rsidP="0047633D">
      <w:pPr>
        <w:suppressAutoHyphens/>
        <w:spacing w:line="276" w:lineRule="auto"/>
        <w:ind w:firstLine="0"/>
        <w:jc w:val="center"/>
        <w:rPr>
          <w:rFonts w:ascii="Times New Roman" w:eastAsia="Times New Roman" w:hAnsi="Times New Roman" w:cs="Times New Roman"/>
          <w:kern w:val="1"/>
          <w:sz w:val="24"/>
          <w:szCs w:val="24"/>
          <w:lang w:eastAsia="ar-SA"/>
        </w:rPr>
      </w:pPr>
    </w:p>
    <w:p w14:paraId="684B4BF0" w14:textId="200788CB" w:rsidR="0047633D" w:rsidRPr="0047633D" w:rsidRDefault="0047633D" w:rsidP="0047633D">
      <w:pPr>
        <w:tabs>
          <w:tab w:val="left" w:pos="567"/>
          <w:tab w:val="left" w:pos="709"/>
          <w:tab w:val="right" w:leader="underscore" w:pos="9356"/>
        </w:tabs>
        <w:suppressAutoHyphens/>
        <w:spacing w:line="276" w:lineRule="auto"/>
        <w:ind w:left="567" w:hanging="567"/>
        <w:jc w:val="center"/>
        <w:rPr>
          <w:rFonts w:ascii="Times New Roman" w:eastAsia="Times New Roman" w:hAnsi="Times New Roman" w:cs="Times New Roman"/>
          <w:kern w:val="1"/>
          <w:sz w:val="24"/>
          <w:szCs w:val="24"/>
          <w:lang w:eastAsia="ar-SA"/>
        </w:rPr>
      </w:pPr>
      <w:r w:rsidRPr="0047633D">
        <w:rPr>
          <w:rFonts w:ascii="Times New Roman" w:eastAsia="Times New Roman" w:hAnsi="Times New Roman" w:cs="Times New Roman"/>
          <w:kern w:val="1"/>
          <w:sz w:val="24"/>
          <w:szCs w:val="24"/>
          <w:lang w:eastAsia="ar-SA"/>
        </w:rPr>
        <w:t>20</w:t>
      </w:r>
      <w:r w:rsidR="00D314C0">
        <w:rPr>
          <w:rFonts w:ascii="Times New Roman" w:eastAsia="Times New Roman" w:hAnsi="Times New Roman" w:cs="Times New Roman"/>
          <w:kern w:val="1"/>
          <w:sz w:val="24"/>
          <w:szCs w:val="24"/>
          <w:lang w:eastAsia="ar-SA"/>
        </w:rPr>
        <w:t>25 m. .........................</w:t>
      </w:r>
      <w:r w:rsidRPr="0047633D">
        <w:rPr>
          <w:rFonts w:ascii="Times New Roman" w:eastAsia="Times New Roman" w:hAnsi="Times New Roman" w:cs="Times New Roman"/>
          <w:kern w:val="1"/>
          <w:sz w:val="24"/>
          <w:szCs w:val="24"/>
          <w:lang w:eastAsia="ar-SA"/>
        </w:rPr>
        <w:t>d.</w:t>
      </w:r>
    </w:p>
    <w:p w14:paraId="2BAD1C9E" w14:textId="05C335CF" w:rsidR="0047633D" w:rsidRDefault="00D314C0" w:rsidP="0047633D">
      <w:pPr>
        <w:tabs>
          <w:tab w:val="left" w:pos="567"/>
          <w:tab w:val="left" w:pos="709"/>
          <w:tab w:val="right" w:leader="underscore" w:pos="9356"/>
        </w:tabs>
        <w:suppressAutoHyphens/>
        <w:spacing w:line="276" w:lineRule="auto"/>
        <w:ind w:left="567" w:hanging="567"/>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Garliava</w:t>
      </w:r>
    </w:p>
    <w:p w14:paraId="2930D754" w14:textId="77777777" w:rsidR="00D314C0" w:rsidRPr="0047633D" w:rsidRDefault="00D314C0" w:rsidP="0047633D">
      <w:pPr>
        <w:tabs>
          <w:tab w:val="left" w:pos="567"/>
          <w:tab w:val="left" w:pos="709"/>
          <w:tab w:val="right" w:leader="underscore" w:pos="9356"/>
        </w:tabs>
        <w:suppressAutoHyphens/>
        <w:spacing w:line="276" w:lineRule="auto"/>
        <w:ind w:left="567" w:hanging="567"/>
        <w:jc w:val="center"/>
        <w:rPr>
          <w:rFonts w:ascii="Times New Roman" w:eastAsia="Times New Roman" w:hAnsi="Times New Roman" w:cs="Times New Roman"/>
          <w:kern w:val="1"/>
          <w:sz w:val="24"/>
          <w:szCs w:val="24"/>
          <w:lang w:eastAsia="ar-SA"/>
        </w:rPr>
      </w:pPr>
    </w:p>
    <w:bookmarkEnd w:id="33"/>
    <w:p w14:paraId="2B2F987D" w14:textId="20016E9E" w:rsidR="0047633D" w:rsidRPr="0047633D" w:rsidRDefault="0047633D" w:rsidP="0047633D">
      <w:pPr>
        <w:suppressAutoHyphens/>
        <w:spacing w:line="276" w:lineRule="auto"/>
        <w:ind w:firstLine="0"/>
        <w:rPr>
          <w:rFonts w:ascii="Times New Roman" w:eastAsia="Times New Roman" w:hAnsi="Times New Roman" w:cs="Times New Roman"/>
          <w:spacing w:val="1"/>
          <w:kern w:val="1"/>
          <w:sz w:val="24"/>
          <w:szCs w:val="24"/>
          <w:lang w:eastAsia="ar-SA"/>
        </w:rPr>
      </w:pPr>
      <w:r w:rsidRPr="0047633D">
        <w:rPr>
          <w:rFonts w:ascii="Times New Roman" w:eastAsia="Times New Roman" w:hAnsi="Times New Roman" w:cs="Times New Roman"/>
          <w:iCs/>
          <w:kern w:val="1"/>
          <w:sz w:val="24"/>
          <w:szCs w:val="24"/>
          <w:lang w:eastAsia="ar-SA"/>
        </w:rPr>
        <w:t>UAB Komunalinių paslaugų centras</w:t>
      </w:r>
      <w:r w:rsidRPr="0047633D">
        <w:rPr>
          <w:rFonts w:ascii="Times New Roman" w:eastAsia="Times New Roman" w:hAnsi="Times New Roman" w:cs="Times New Roman"/>
          <w:spacing w:val="1"/>
          <w:kern w:val="1"/>
          <w:sz w:val="24"/>
          <w:szCs w:val="24"/>
          <w:lang w:eastAsia="ar-SA"/>
        </w:rPr>
        <w:t xml:space="preserve">, įmonės kodas 301846604, atstovaujamas direktoriaus Giedriaus Šidlausko, veikiančio pagal įmonės įstatus, (toliau – Užsakovas) ir  </w:t>
      </w:r>
      <w:r w:rsidR="00D314C0">
        <w:rPr>
          <w:rFonts w:ascii="Times New Roman" w:eastAsia="Times New Roman" w:hAnsi="Times New Roman" w:cs="Times New Roman"/>
          <w:spacing w:val="1"/>
          <w:kern w:val="1"/>
          <w:sz w:val="24"/>
          <w:szCs w:val="24"/>
          <w:lang w:eastAsia="ar-SA"/>
        </w:rPr>
        <w:t>...................................................</w:t>
      </w:r>
      <w:r w:rsidRPr="0047633D">
        <w:rPr>
          <w:rFonts w:ascii="Times New Roman" w:eastAsia="Times New Roman" w:hAnsi="Times New Roman" w:cs="Times New Roman"/>
          <w:spacing w:val="1"/>
          <w:kern w:val="1"/>
          <w:sz w:val="24"/>
          <w:szCs w:val="24"/>
          <w:lang w:eastAsia="ar-SA"/>
        </w:rPr>
        <w:t>, įmonės kodas</w:t>
      </w:r>
      <w:r w:rsidR="00D314C0">
        <w:rPr>
          <w:rFonts w:ascii="Times New Roman" w:eastAsia="Times New Roman" w:hAnsi="Times New Roman" w:cs="Times New Roman"/>
          <w:spacing w:val="1"/>
          <w:kern w:val="1"/>
          <w:sz w:val="24"/>
          <w:szCs w:val="24"/>
          <w:lang w:eastAsia="ar-SA"/>
        </w:rPr>
        <w:t xml:space="preserve"> ........................................</w:t>
      </w:r>
      <w:r w:rsidRPr="0047633D">
        <w:rPr>
          <w:rFonts w:ascii="Times New Roman" w:eastAsia="Times New Roman" w:hAnsi="Times New Roman" w:cs="Times New Roman"/>
          <w:spacing w:val="1"/>
          <w:kern w:val="1"/>
          <w:sz w:val="24"/>
          <w:szCs w:val="24"/>
          <w:lang w:eastAsia="ar-SA"/>
        </w:rPr>
        <w:t xml:space="preserve">, atstovaujama   </w:t>
      </w:r>
      <w:r w:rsidR="00D314C0">
        <w:rPr>
          <w:rFonts w:ascii="Times New Roman" w:eastAsia="Times New Roman" w:hAnsi="Times New Roman" w:cs="Times New Roman"/>
          <w:spacing w:val="1"/>
          <w:kern w:val="1"/>
          <w:sz w:val="24"/>
          <w:szCs w:val="24"/>
          <w:lang w:eastAsia="ar-SA"/>
        </w:rPr>
        <w:t>.........................................................................</w:t>
      </w:r>
      <w:r w:rsidRPr="0047633D">
        <w:rPr>
          <w:rFonts w:ascii="Times New Roman" w:eastAsia="Times New Roman" w:hAnsi="Times New Roman" w:cs="Times New Roman"/>
          <w:spacing w:val="1"/>
          <w:kern w:val="1"/>
          <w:sz w:val="24"/>
          <w:szCs w:val="24"/>
          <w:lang w:eastAsia="ar-SA"/>
        </w:rPr>
        <w:t xml:space="preserve">, veikiančios pagal bendrovės įstatus, (toliau – Paslaugų teikėjas), toliau kartu vadinamos Šalimis, o kiekvienas atskirai – Šalimi, sudarė šią paslaugų teikimo sutartį (toliau - Sutartis). </w:t>
      </w:r>
    </w:p>
    <w:p w14:paraId="5BF9CB00" w14:textId="77777777" w:rsidR="0047633D" w:rsidRPr="0047633D" w:rsidRDefault="0047633D" w:rsidP="0047633D">
      <w:pPr>
        <w:suppressAutoHyphens/>
        <w:spacing w:line="276" w:lineRule="auto"/>
        <w:ind w:firstLine="0"/>
        <w:rPr>
          <w:rFonts w:ascii="Times New Roman" w:eastAsia="Times New Roman" w:hAnsi="Times New Roman" w:cs="Times New Roman"/>
          <w:spacing w:val="1"/>
          <w:kern w:val="1"/>
          <w:sz w:val="24"/>
          <w:szCs w:val="24"/>
          <w:lang w:eastAsia="ar-SA"/>
        </w:rPr>
      </w:pPr>
    </w:p>
    <w:bookmarkEnd w:id="34"/>
    <w:p w14:paraId="18EDA5CE" w14:textId="6A001999" w:rsidR="0047633D" w:rsidRPr="001E1906" w:rsidRDefault="0047633D" w:rsidP="001E1906">
      <w:pPr>
        <w:pStyle w:val="Sraopastraipa"/>
        <w:numPr>
          <w:ilvl w:val="0"/>
          <w:numId w:val="39"/>
        </w:numPr>
        <w:tabs>
          <w:tab w:val="left" w:pos="567"/>
          <w:tab w:val="left" w:pos="3402"/>
          <w:tab w:val="left" w:pos="3686"/>
        </w:tabs>
        <w:suppressAutoHyphens/>
        <w:spacing w:line="276" w:lineRule="auto"/>
        <w:jc w:val="center"/>
        <w:rPr>
          <w:rFonts w:ascii="Times New Roman" w:eastAsia="Times New Roman" w:hAnsi="Times New Roman" w:cs="Times New Roman"/>
          <w:kern w:val="1"/>
          <w:sz w:val="24"/>
          <w:szCs w:val="24"/>
          <w:lang w:eastAsia="ar-SA"/>
        </w:rPr>
      </w:pPr>
      <w:r w:rsidRPr="001E1906">
        <w:rPr>
          <w:rFonts w:ascii="Times New Roman" w:eastAsia="Times New Roman" w:hAnsi="Times New Roman" w:cs="Times New Roman"/>
          <w:kern w:val="1"/>
          <w:sz w:val="24"/>
          <w:szCs w:val="24"/>
          <w:lang w:eastAsia="ar-SA"/>
        </w:rPr>
        <w:t>SUTARTIES OBJEKTAS</w:t>
      </w:r>
    </w:p>
    <w:p w14:paraId="6FFE8B67" w14:textId="77777777" w:rsidR="0047633D" w:rsidRPr="0047633D" w:rsidRDefault="0047633D" w:rsidP="0047633D">
      <w:pPr>
        <w:suppressAutoHyphens/>
        <w:spacing w:line="276" w:lineRule="auto"/>
        <w:ind w:left="567" w:firstLine="0"/>
        <w:jc w:val="left"/>
        <w:rPr>
          <w:rFonts w:ascii="Times New Roman" w:eastAsia="Times New Roman" w:hAnsi="Times New Roman" w:cs="Times New Roman"/>
          <w:kern w:val="1"/>
          <w:sz w:val="24"/>
          <w:szCs w:val="24"/>
          <w:lang w:eastAsia="ar-SA"/>
        </w:rPr>
      </w:pPr>
    </w:p>
    <w:p w14:paraId="1336D7C5" w14:textId="77777777" w:rsidR="0047633D" w:rsidRPr="0047633D" w:rsidRDefault="0047633D" w:rsidP="0047633D">
      <w:pPr>
        <w:suppressAutoHyphens/>
        <w:spacing w:line="276" w:lineRule="auto"/>
        <w:ind w:firstLine="0"/>
        <w:rPr>
          <w:rFonts w:ascii="Times New Roman" w:eastAsia="Times New Roman" w:hAnsi="Times New Roman" w:cs="Times New Roman"/>
          <w:kern w:val="1"/>
          <w:sz w:val="24"/>
          <w:szCs w:val="24"/>
          <w:lang w:eastAsia="ar-SA"/>
        </w:rPr>
      </w:pPr>
      <w:r w:rsidRPr="0047633D">
        <w:rPr>
          <w:rFonts w:ascii="Times New Roman" w:eastAsia="Times New Roman" w:hAnsi="Times New Roman" w:cs="Times New Roman"/>
          <w:kern w:val="1"/>
          <w:sz w:val="24"/>
          <w:szCs w:val="24"/>
          <w:lang w:eastAsia="ar-SA"/>
        </w:rPr>
        <w:t xml:space="preserve">1.1. </w:t>
      </w:r>
      <w:bookmarkStart w:id="35" w:name="_Hlk507858363"/>
      <w:r w:rsidRPr="0047633D">
        <w:rPr>
          <w:rFonts w:ascii="Times New Roman" w:eastAsia="Times New Roman" w:hAnsi="Times New Roman" w:cs="Times New Roman"/>
          <w:kern w:val="1"/>
          <w:sz w:val="24"/>
          <w:szCs w:val="24"/>
          <w:lang w:eastAsia="ar-SA"/>
        </w:rPr>
        <w:t xml:space="preserve">Šia Sutartimi Paslaugų teikėjas įsipareigoja teikti pelenų (šalutinio produkto) transportavimo ir konteinerių nuomos paslaugas, nurodytas Sutarties 1 priede „Techninė specifikacija“ (toliau – Paslaugos), o Užsakovas įsipareigoja apmokėti Paslaugų teikėjui už jo tinkamai, kokybiškai ir laiku suteiktas Paslaugas šioje Sutartyje nustatyta tvarka ir terminais. </w:t>
      </w:r>
      <w:bookmarkEnd w:id="35"/>
    </w:p>
    <w:p w14:paraId="3A006307" w14:textId="77777777" w:rsidR="0047633D" w:rsidRPr="0047633D" w:rsidRDefault="0047633D" w:rsidP="0047633D">
      <w:pPr>
        <w:suppressAutoHyphens/>
        <w:spacing w:line="276" w:lineRule="auto"/>
        <w:ind w:left="567" w:firstLine="0"/>
        <w:rPr>
          <w:rFonts w:ascii="Times New Roman" w:eastAsia="Times New Roman" w:hAnsi="Times New Roman" w:cs="Times New Roman"/>
          <w:kern w:val="1"/>
          <w:sz w:val="24"/>
          <w:szCs w:val="24"/>
          <w:lang w:eastAsia="ar-SA"/>
        </w:rPr>
      </w:pPr>
    </w:p>
    <w:p w14:paraId="3BE3E1CE" w14:textId="0FEA8A2F" w:rsidR="0047633D" w:rsidRPr="001E1906" w:rsidRDefault="0047633D" w:rsidP="001E1906">
      <w:pPr>
        <w:pStyle w:val="Sraopastraipa"/>
        <w:numPr>
          <w:ilvl w:val="0"/>
          <w:numId w:val="39"/>
        </w:numPr>
        <w:tabs>
          <w:tab w:val="left" w:pos="567"/>
        </w:tabs>
        <w:suppressAutoHyphens/>
        <w:spacing w:line="276" w:lineRule="auto"/>
        <w:jc w:val="center"/>
        <w:rPr>
          <w:rFonts w:ascii="Times New Roman" w:eastAsia="Times New Roman" w:hAnsi="Times New Roman" w:cs="Times New Roman"/>
          <w:kern w:val="1"/>
          <w:sz w:val="24"/>
          <w:szCs w:val="24"/>
          <w:lang w:eastAsia="ar-SA"/>
        </w:rPr>
      </w:pPr>
      <w:r w:rsidRPr="001E1906">
        <w:rPr>
          <w:rFonts w:ascii="Times New Roman" w:eastAsia="Times New Roman" w:hAnsi="Times New Roman" w:cs="Times New Roman"/>
          <w:kern w:val="1"/>
          <w:sz w:val="24"/>
          <w:szCs w:val="24"/>
          <w:lang w:eastAsia="ar-SA"/>
        </w:rPr>
        <w:t>PASLAUGŲ ATLIKIMO TERMINAI</w:t>
      </w:r>
    </w:p>
    <w:p w14:paraId="305A62A5" w14:textId="77777777" w:rsidR="0047633D" w:rsidRPr="0047633D" w:rsidRDefault="0047633D" w:rsidP="0047633D">
      <w:pPr>
        <w:suppressAutoHyphens/>
        <w:spacing w:line="276" w:lineRule="auto"/>
        <w:ind w:left="567" w:firstLine="0"/>
        <w:rPr>
          <w:rFonts w:ascii="Times New Roman" w:eastAsia="Times New Roman" w:hAnsi="Times New Roman" w:cs="Times New Roman"/>
          <w:kern w:val="1"/>
          <w:sz w:val="24"/>
          <w:szCs w:val="24"/>
          <w:lang w:eastAsia="ar-SA"/>
        </w:rPr>
      </w:pPr>
    </w:p>
    <w:p w14:paraId="1687205F" w14:textId="77777777" w:rsidR="0047633D" w:rsidRPr="0047633D" w:rsidRDefault="0047633D" w:rsidP="0047633D">
      <w:pPr>
        <w:suppressAutoHyphens/>
        <w:spacing w:line="276" w:lineRule="auto"/>
        <w:ind w:firstLine="0"/>
        <w:rPr>
          <w:rFonts w:ascii="Times New Roman" w:eastAsia="Times New Roman" w:hAnsi="Times New Roman" w:cs="Times New Roman"/>
          <w:kern w:val="1"/>
          <w:sz w:val="24"/>
          <w:szCs w:val="24"/>
          <w:lang w:eastAsia="ar-SA"/>
        </w:rPr>
      </w:pPr>
      <w:r w:rsidRPr="0047633D">
        <w:rPr>
          <w:rFonts w:ascii="Times New Roman" w:eastAsia="Times New Roman" w:hAnsi="Times New Roman" w:cs="Times New Roman"/>
          <w:kern w:val="1"/>
          <w:sz w:val="24"/>
          <w:szCs w:val="24"/>
          <w:lang w:eastAsia="ar-SA"/>
        </w:rPr>
        <w:t xml:space="preserve">2.1. Paslaugų teikimo terminas – 12 mėnesių nuo Sutarties įsigaliojimo dienos. </w:t>
      </w:r>
    </w:p>
    <w:p w14:paraId="58F19A7A" w14:textId="77777777" w:rsidR="0047633D" w:rsidRPr="0047633D" w:rsidRDefault="0047633D" w:rsidP="0047633D">
      <w:pPr>
        <w:suppressAutoHyphens/>
        <w:spacing w:line="276" w:lineRule="auto"/>
        <w:ind w:firstLine="0"/>
        <w:rPr>
          <w:rFonts w:ascii="Calibri" w:eastAsia="Times New Roman" w:hAnsi="Calibri" w:cs="Calibri"/>
          <w:kern w:val="1"/>
          <w:sz w:val="22"/>
          <w:szCs w:val="22"/>
          <w:lang w:eastAsia="ar-SA"/>
        </w:rPr>
      </w:pPr>
    </w:p>
    <w:p w14:paraId="47C01C7A" w14:textId="5D4C6BAA" w:rsidR="0047633D" w:rsidRPr="001E1906" w:rsidRDefault="0047633D" w:rsidP="001E1906">
      <w:pPr>
        <w:pStyle w:val="Sraopastraipa"/>
        <w:numPr>
          <w:ilvl w:val="0"/>
          <w:numId w:val="39"/>
        </w:numPr>
        <w:tabs>
          <w:tab w:val="left" w:pos="567"/>
        </w:tabs>
        <w:suppressAutoHyphens/>
        <w:spacing w:line="276" w:lineRule="auto"/>
        <w:jc w:val="center"/>
        <w:rPr>
          <w:rFonts w:ascii="Times New Roman" w:eastAsia="Times New Roman" w:hAnsi="Times New Roman" w:cs="Times New Roman"/>
          <w:kern w:val="1"/>
          <w:sz w:val="24"/>
          <w:szCs w:val="24"/>
          <w:lang w:eastAsia="ar-SA"/>
        </w:rPr>
      </w:pPr>
      <w:r w:rsidRPr="001E1906">
        <w:rPr>
          <w:rFonts w:ascii="Times New Roman" w:eastAsia="Times New Roman" w:hAnsi="Times New Roman" w:cs="Times New Roman"/>
          <w:kern w:val="1"/>
          <w:sz w:val="24"/>
          <w:szCs w:val="24"/>
          <w:lang w:eastAsia="ar-SA"/>
        </w:rPr>
        <w:t>PASLAUGŲ TEIKIMO TERMINŲ PRATĘSIMAS</w:t>
      </w:r>
    </w:p>
    <w:p w14:paraId="30114C36" w14:textId="77777777" w:rsidR="0047633D" w:rsidRPr="0047633D" w:rsidRDefault="0047633D" w:rsidP="0047633D">
      <w:pPr>
        <w:suppressAutoHyphens/>
        <w:spacing w:line="276" w:lineRule="auto"/>
        <w:ind w:left="567" w:firstLine="0"/>
        <w:jc w:val="left"/>
        <w:rPr>
          <w:rFonts w:ascii="Times New Roman" w:eastAsia="Times New Roman" w:hAnsi="Times New Roman" w:cs="Times New Roman"/>
          <w:kern w:val="1"/>
          <w:sz w:val="24"/>
          <w:szCs w:val="24"/>
          <w:lang w:eastAsia="ar-SA"/>
        </w:rPr>
      </w:pPr>
    </w:p>
    <w:p w14:paraId="22A58FEE" w14:textId="77777777" w:rsidR="0047633D" w:rsidRPr="0047633D" w:rsidRDefault="0047633D" w:rsidP="0047633D">
      <w:pPr>
        <w:suppressAutoHyphens/>
        <w:spacing w:line="276" w:lineRule="auto"/>
        <w:ind w:firstLine="0"/>
        <w:rPr>
          <w:rFonts w:ascii="Times New Roman" w:eastAsia="Times New Roman" w:hAnsi="Times New Roman" w:cs="Times New Roman"/>
          <w:kern w:val="1"/>
          <w:sz w:val="24"/>
          <w:szCs w:val="24"/>
          <w:lang w:eastAsia="ar-SA"/>
        </w:rPr>
      </w:pPr>
      <w:r w:rsidRPr="0047633D">
        <w:rPr>
          <w:rFonts w:ascii="Times New Roman" w:eastAsia="Times New Roman" w:hAnsi="Times New Roman" w:cs="Times New Roman"/>
          <w:kern w:val="1"/>
          <w:sz w:val="24"/>
          <w:szCs w:val="24"/>
          <w:lang w:eastAsia="ar-SA"/>
        </w:rPr>
        <w:t xml:space="preserve">3.1. Paslaugų teikimo terminas gali būti pratęstas 2 (du) kartus po 12 mėn. </w:t>
      </w:r>
    </w:p>
    <w:p w14:paraId="448F6EE8" w14:textId="77777777" w:rsidR="0047633D" w:rsidRPr="0047633D" w:rsidRDefault="0047633D" w:rsidP="0047633D">
      <w:pPr>
        <w:suppressAutoHyphens/>
        <w:spacing w:line="276" w:lineRule="auto"/>
        <w:ind w:left="567" w:firstLine="0"/>
        <w:rPr>
          <w:rFonts w:ascii="Times New Roman" w:eastAsia="Times New Roman" w:hAnsi="Times New Roman" w:cs="Times New Roman"/>
          <w:kern w:val="1"/>
          <w:sz w:val="24"/>
          <w:szCs w:val="24"/>
          <w:lang w:eastAsia="ar-SA"/>
        </w:rPr>
      </w:pPr>
    </w:p>
    <w:p w14:paraId="4D9EA521" w14:textId="43316A6A" w:rsidR="0047633D" w:rsidRPr="001E1906" w:rsidRDefault="0047633D" w:rsidP="001E1906">
      <w:pPr>
        <w:pStyle w:val="Sraopastraipa"/>
        <w:numPr>
          <w:ilvl w:val="0"/>
          <w:numId w:val="39"/>
        </w:numPr>
        <w:tabs>
          <w:tab w:val="left" w:pos="567"/>
          <w:tab w:val="left" w:pos="3119"/>
          <w:tab w:val="left" w:pos="3544"/>
        </w:tabs>
        <w:suppressAutoHyphens/>
        <w:spacing w:line="276" w:lineRule="auto"/>
        <w:jc w:val="center"/>
        <w:rPr>
          <w:rFonts w:ascii="Times New Roman" w:eastAsia="Times New Roman" w:hAnsi="Times New Roman" w:cs="Times New Roman"/>
          <w:kern w:val="1"/>
          <w:sz w:val="24"/>
          <w:szCs w:val="24"/>
          <w:lang w:eastAsia="ar-SA"/>
        </w:rPr>
      </w:pPr>
      <w:r w:rsidRPr="001E1906">
        <w:rPr>
          <w:rFonts w:ascii="Times New Roman" w:eastAsia="Times New Roman" w:hAnsi="Times New Roman" w:cs="Times New Roman"/>
          <w:kern w:val="1"/>
          <w:sz w:val="24"/>
          <w:szCs w:val="24"/>
          <w:lang w:eastAsia="ar-SA"/>
        </w:rPr>
        <w:t>ŠALIŲ TEISĖS IR PAREIGOS</w:t>
      </w:r>
    </w:p>
    <w:p w14:paraId="5A31BD93" w14:textId="77777777" w:rsidR="0047633D" w:rsidRPr="0047633D" w:rsidRDefault="0047633D" w:rsidP="0047633D">
      <w:pPr>
        <w:suppressAutoHyphens/>
        <w:spacing w:line="276" w:lineRule="auto"/>
        <w:ind w:left="567" w:firstLine="0"/>
        <w:jc w:val="left"/>
        <w:rPr>
          <w:rFonts w:ascii="Times New Roman" w:eastAsia="Times New Roman" w:hAnsi="Times New Roman" w:cs="Times New Roman"/>
          <w:kern w:val="1"/>
          <w:sz w:val="24"/>
          <w:szCs w:val="24"/>
          <w:lang w:eastAsia="ar-SA"/>
        </w:rPr>
      </w:pPr>
    </w:p>
    <w:p w14:paraId="4142A165" w14:textId="77777777" w:rsidR="0047633D" w:rsidRPr="0047633D" w:rsidRDefault="0047633D" w:rsidP="0047633D">
      <w:pPr>
        <w:suppressAutoHyphens/>
        <w:spacing w:line="276" w:lineRule="auto"/>
        <w:ind w:firstLine="0"/>
        <w:rPr>
          <w:rFonts w:ascii="Times New Roman" w:eastAsia="Times New Roman" w:hAnsi="Times New Roman" w:cs="Times New Roman"/>
          <w:bCs/>
          <w:kern w:val="1"/>
          <w:sz w:val="24"/>
          <w:szCs w:val="24"/>
          <w:lang w:eastAsia="ar-SA"/>
        </w:rPr>
      </w:pPr>
      <w:r w:rsidRPr="0047633D">
        <w:rPr>
          <w:rFonts w:ascii="Times New Roman" w:eastAsia="Times New Roman" w:hAnsi="Times New Roman" w:cs="Times New Roman"/>
          <w:bCs/>
          <w:kern w:val="1"/>
          <w:sz w:val="24"/>
          <w:szCs w:val="24"/>
          <w:lang w:eastAsia="ar-SA"/>
        </w:rPr>
        <w:t>4.1. Paslaugų teikėjas įsipareigoja:</w:t>
      </w:r>
    </w:p>
    <w:p w14:paraId="3436763C" w14:textId="77777777" w:rsidR="0047633D" w:rsidRPr="0047633D" w:rsidRDefault="0047633D" w:rsidP="0047633D">
      <w:pPr>
        <w:suppressAutoHyphens/>
        <w:spacing w:line="276" w:lineRule="auto"/>
        <w:ind w:firstLine="556"/>
        <w:rPr>
          <w:rFonts w:ascii="Times New Roman" w:eastAsia="Times New Roman" w:hAnsi="Times New Roman" w:cs="Times New Roman"/>
          <w:kern w:val="1"/>
          <w:sz w:val="24"/>
          <w:szCs w:val="24"/>
          <w:lang w:eastAsia="ar-SA"/>
        </w:rPr>
      </w:pPr>
      <w:r w:rsidRPr="0047633D">
        <w:rPr>
          <w:rFonts w:ascii="Times New Roman" w:eastAsia="Times New Roman" w:hAnsi="Times New Roman" w:cs="Times New Roman"/>
          <w:bCs/>
          <w:kern w:val="1"/>
          <w:sz w:val="24"/>
          <w:szCs w:val="24"/>
          <w:lang w:eastAsia="ar-SA"/>
        </w:rPr>
        <w:t xml:space="preserve">4.1.1. teikti Paslaugas Sutartyje ir jos prieduose nurodyta apimtimi, sąlygomis ir tvarka, vadovaujantis Sutartyje nustatytomis sąlygomis bei teisės aktų reikalavimais; </w:t>
      </w:r>
    </w:p>
    <w:p w14:paraId="2862ADC5" w14:textId="77777777" w:rsidR="0047633D" w:rsidRPr="0047633D" w:rsidRDefault="0047633D" w:rsidP="0047633D">
      <w:pPr>
        <w:suppressAutoHyphens/>
        <w:spacing w:line="276" w:lineRule="auto"/>
        <w:ind w:firstLine="556"/>
        <w:rPr>
          <w:rFonts w:ascii="Times New Roman" w:eastAsia="Times New Roman" w:hAnsi="Times New Roman" w:cs="Times New Roman"/>
          <w:kern w:val="1"/>
          <w:sz w:val="24"/>
          <w:szCs w:val="24"/>
          <w:lang w:eastAsia="ar-SA"/>
        </w:rPr>
      </w:pPr>
      <w:r w:rsidRPr="0047633D">
        <w:rPr>
          <w:rFonts w:ascii="Times New Roman" w:eastAsia="Times New Roman" w:hAnsi="Times New Roman" w:cs="Times New Roman"/>
          <w:kern w:val="1"/>
          <w:sz w:val="24"/>
          <w:szCs w:val="24"/>
          <w:lang w:eastAsia="ar-SA"/>
        </w:rPr>
        <w:t>4.1.2. Paslaugas teikti pats savo rizika bei sąskaita, rūpestingai bei efektyviai, užtikrinant Paslaugų teikimą, panaudojant visus reikiamus įgūdžius, žinias, vadovaujantis Paslaugų teikėjo vykdomai veiklai taikomais reikalavimais ir atsižvelgiant į kitus Šalių bendrai aptartus tikslus bei vadovaujantis Užsakovo raštiškais nurodymais;</w:t>
      </w:r>
    </w:p>
    <w:p w14:paraId="6CB12D77" w14:textId="77777777" w:rsidR="0047633D" w:rsidRPr="0047633D" w:rsidRDefault="0047633D" w:rsidP="0047633D">
      <w:pPr>
        <w:suppressAutoHyphens/>
        <w:spacing w:line="276" w:lineRule="auto"/>
        <w:ind w:firstLine="556"/>
        <w:rPr>
          <w:rFonts w:ascii="Times New Roman" w:eastAsia="Times New Roman" w:hAnsi="Times New Roman" w:cs="Times New Roman"/>
          <w:kern w:val="1"/>
          <w:sz w:val="24"/>
          <w:szCs w:val="24"/>
          <w:lang w:eastAsia="ar-SA"/>
        </w:rPr>
      </w:pPr>
      <w:r w:rsidRPr="0047633D">
        <w:rPr>
          <w:rFonts w:ascii="Times New Roman" w:eastAsia="Times New Roman" w:hAnsi="Times New Roman" w:cs="Times New Roman"/>
          <w:kern w:val="1"/>
          <w:sz w:val="24"/>
          <w:szCs w:val="24"/>
          <w:lang w:eastAsia="ar-SA"/>
        </w:rPr>
        <w:t>4.1.3. priimant sprendimus, veikti profesionaliai, protingai, sąžiningai, teisingai ir nešališkai;</w:t>
      </w:r>
    </w:p>
    <w:p w14:paraId="642A1255" w14:textId="77777777" w:rsidR="0047633D" w:rsidRPr="0047633D" w:rsidRDefault="0047633D" w:rsidP="0047633D">
      <w:pPr>
        <w:suppressAutoHyphens/>
        <w:spacing w:line="276" w:lineRule="auto"/>
        <w:ind w:firstLine="556"/>
        <w:rPr>
          <w:rFonts w:ascii="Times New Roman" w:eastAsia="Times New Roman" w:hAnsi="Times New Roman" w:cs="Times New Roman"/>
          <w:kern w:val="1"/>
          <w:sz w:val="24"/>
          <w:szCs w:val="24"/>
          <w:lang w:eastAsia="ar-SA"/>
        </w:rPr>
      </w:pPr>
      <w:r w:rsidRPr="0047633D">
        <w:rPr>
          <w:rFonts w:ascii="Times New Roman" w:eastAsia="Times New Roman" w:hAnsi="Times New Roman" w:cs="Times New Roman"/>
          <w:kern w:val="1"/>
          <w:sz w:val="24"/>
          <w:szCs w:val="24"/>
          <w:lang w:eastAsia="ar-SA"/>
        </w:rPr>
        <w:t>4.1.4. atsakyti už nuostolius, Užsakovo patirtus dėl Paslaugų teikėjo klaidų ar veiksmų nesiėmimo pagal Sutartį;</w:t>
      </w:r>
    </w:p>
    <w:p w14:paraId="3D0E3A7E" w14:textId="77777777" w:rsidR="0047633D" w:rsidRPr="0047633D" w:rsidRDefault="0047633D" w:rsidP="0047633D">
      <w:pPr>
        <w:suppressAutoHyphens/>
        <w:spacing w:line="276" w:lineRule="auto"/>
        <w:ind w:firstLine="556"/>
        <w:rPr>
          <w:rFonts w:ascii="Times New Roman" w:eastAsia="Times New Roman" w:hAnsi="Times New Roman" w:cs="Times New Roman"/>
          <w:kern w:val="1"/>
          <w:sz w:val="24"/>
          <w:szCs w:val="24"/>
          <w:lang w:eastAsia="ar-SA"/>
        </w:rPr>
      </w:pPr>
      <w:r w:rsidRPr="0047633D">
        <w:rPr>
          <w:rFonts w:ascii="Times New Roman" w:eastAsia="Times New Roman" w:hAnsi="Times New Roman" w:cs="Times New Roman"/>
          <w:kern w:val="1"/>
          <w:sz w:val="24"/>
          <w:szCs w:val="24"/>
          <w:lang w:eastAsia="ar-SA"/>
        </w:rPr>
        <w:t>4.1.5. savo sąskaita pašalinti visus Paslaugų teikimo trūkumus, atsiradusius dėl Paslaugų teikėjo kaltės;</w:t>
      </w:r>
    </w:p>
    <w:p w14:paraId="65E6D807" w14:textId="77777777" w:rsidR="0047633D" w:rsidRPr="0047633D" w:rsidRDefault="0047633D" w:rsidP="0047633D">
      <w:pPr>
        <w:suppressAutoHyphens/>
        <w:spacing w:line="276" w:lineRule="auto"/>
        <w:ind w:firstLine="556"/>
        <w:rPr>
          <w:rFonts w:ascii="Times New Roman" w:eastAsia="Times New Roman" w:hAnsi="Times New Roman" w:cs="Times New Roman"/>
          <w:kern w:val="1"/>
          <w:sz w:val="24"/>
          <w:szCs w:val="24"/>
          <w:lang w:eastAsia="ar-SA"/>
        </w:rPr>
      </w:pPr>
      <w:r w:rsidRPr="0047633D">
        <w:rPr>
          <w:rFonts w:ascii="Times New Roman" w:eastAsia="Times New Roman" w:hAnsi="Times New Roman" w:cs="Times New Roman"/>
          <w:kern w:val="1"/>
          <w:sz w:val="24"/>
          <w:szCs w:val="24"/>
          <w:lang w:eastAsia="ar-SA"/>
        </w:rPr>
        <w:t>4.1.6. nedelsiant informuoti Užsakovą apie bet kurias aplinkybes, kurios trukdo ar gali sutrukdyti Paslaugų teikėjui vykdyti Paslaugų teikimą šioje Sutartyje ir jos prieduose nurodyta apimtimi, sąlygomis ir tvarka;</w:t>
      </w:r>
    </w:p>
    <w:p w14:paraId="63FA5FBB" w14:textId="77777777" w:rsidR="0047633D" w:rsidRPr="0047633D" w:rsidRDefault="0047633D" w:rsidP="0047633D">
      <w:pPr>
        <w:suppressAutoHyphens/>
        <w:spacing w:line="276" w:lineRule="auto"/>
        <w:ind w:left="556" w:firstLine="0"/>
        <w:jc w:val="left"/>
        <w:rPr>
          <w:rFonts w:ascii="Times New Roman" w:eastAsia="Times New Roman" w:hAnsi="Times New Roman" w:cs="Times New Roman"/>
          <w:kern w:val="1"/>
          <w:sz w:val="24"/>
          <w:szCs w:val="24"/>
          <w:lang w:eastAsia="ar-SA"/>
        </w:rPr>
        <w:sectPr w:rsidR="0047633D" w:rsidRPr="0047633D" w:rsidSect="00441D83">
          <w:pgSz w:w="11906" w:h="16838"/>
          <w:pgMar w:top="426" w:right="567" w:bottom="624" w:left="1418" w:header="567" w:footer="567" w:gutter="0"/>
          <w:cols w:space="1296"/>
          <w:docGrid w:linePitch="600" w:charSpace="32768"/>
        </w:sectPr>
      </w:pPr>
    </w:p>
    <w:p w14:paraId="173764F3" w14:textId="77777777" w:rsidR="0047633D" w:rsidRPr="0047633D" w:rsidRDefault="0047633D" w:rsidP="0047633D">
      <w:pPr>
        <w:suppressAutoHyphens/>
        <w:spacing w:line="276" w:lineRule="auto"/>
        <w:ind w:firstLine="556"/>
        <w:rPr>
          <w:rFonts w:ascii="Times New Roman" w:eastAsia="Times New Roman" w:hAnsi="Times New Roman" w:cs="Times New Roman"/>
          <w:kern w:val="1"/>
          <w:sz w:val="24"/>
          <w:szCs w:val="24"/>
          <w:lang w:eastAsia="ar-SA"/>
        </w:rPr>
      </w:pPr>
      <w:r w:rsidRPr="0047633D">
        <w:rPr>
          <w:rFonts w:ascii="Times New Roman" w:eastAsia="Times New Roman" w:hAnsi="Times New Roman" w:cs="Times New Roman"/>
          <w:kern w:val="1"/>
          <w:sz w:val="24"/>
          <w:szCs w:val="24"/>
          <w:lang w:eastAsia="ar-SA"/>
        </w:rPr>
        <w:lastRenderedPageBreak/>
        <w:t>4.1.7. užtikrinti ir atsakyti už tai, kad darbuotojai, teikiantys Paslaugas, laikytųsi Lietuvos Respublikos teisės aktų, reglamentuojančių darbuotojų saugą ir sveikatą, priešgaisrinę saugą, aplinkosaugos ir higienos reikalavimus, darbo tvarkos taisykles, nuostatų;</w:t>
      </w:r>
    </w:p>
    <w:p w14:paraId="432873DA" w14:textId="77777777" w:rsidR="0047633D" w:rsidRPr="0047633D" w:rsidRDefault="0047633D" w:rsidP="0047633D">
      <w:pPr>
        <w:suppressAutoHyphens/>
        <w:spacing w:line="276" w:lineRule="auto"/>
        <w:ind w:firstLine="556"/>
        <w:rPr>
          <w:rFonts w:ascii="Times New Roman" w:eastAsia="Times New Roman" w:hAnsi="Times New Roman" w:cs="Times New Roman"/>
          <w:spacing w:val="-3"/>
          <w:kern w:val="1"/>
          <w:sz w:val="24"/>
          <w:szCs w:val="24"/>
          <w:lang w:eastAsia="ar-SA"/>
        </w:rPr>
      </w:pPr>
      <w:r w:rsidRPr="0047633D">
        <w:rPr>
          <w:rFonts w:ascii="Times New Roman" w:eastAsia="Times New Roman" w:hAnsi="Times New Roman" w:cs="Times New Roman"/>
          <w:kern w:val="1"/>
          <w:sz w:val="24"/>
          <w:szCs w:val="24"/>
          <w:lang w:eastAsia="ar-SA"/>
        </w:rPr>
        <w:t>4.1.8. užtikrinti, kad Sutartį vykdys tik tokią teisę turintys asmenys (jei Sutarties tinkamas įvykdymas yra susijęs su teise verstis atitinkama veikla);</w:t>
      </w:r>
    </w:p>
    <w:p w14:paraId="01F1472B" w14:textId="77777777" w:rsidR="0047633D" w:rsidRPr="0047633D" w:rsidRDefault="0047633D" w:rsidP="0047633D">
      <w:pPr>
        <w:suppressAutoHyphens/>
        <w:spacing w:line="276" w:lineRule="auto"/>
        <w:ind w:firstLine="556"/>
        <w:rPr>
          <w:rFonts w:ascii="Times New Roman" w:eastAsia="Times New Roman" w:hAnsi="Times New Roman" w:cs="Times New Roman"/>
          <w:kern w:val="1"/>
          <w:sz w:val="24"/>
          <w:szCs w:val="24"/>
          <w:lang w:eastAsia="ar-SA"/>
        </w:rPr>
      </w:pPr>
      <w:r w:rsidRPr="0047633D">
        <w:rPr>
          <w:rFonts w:ascii="Times New Roman" w:eastAsia="Times New Roman" w:hAnsi="Times New Roman" w:cs="Times New Roman"/>
          <w:spacing w:val="-3"/>
          <w:kern w:val="1"/>
          <w:sz w:val="24"/>
          <w:szCs w:val="24"/>
          <w:lang w:eastAsia="ar-SA"/>
        </w:rPr>
        <w:t>4.1.9. užtikrinti, kad</w:t>
      </w:r>
      <w:r w:rsidRPr="0047633D">
        <w:rPr>
          <w:rFonts w:ascii="Times New Roman" w:eastAsia="Times New Roman" w:hAnsi="Times New Roman" w:cs="Times New Roman"/>
          <w:kern w:val="1"/>
          <w:sz w:val="24"/>
          <w:szCs w:val="24"/>
          <w:lang w:eastAsia="ar-SA"/>
        </w:rPr>
        <w:t xml:space="preserve"> Paslaugos būtų teikiamos naudojant atitinkamų Paslaugų teikimui būtinas ir kokybiškas transporto priemones ir konteinerius, o taip pat užtikrinti pakankamą transporto priemonių ir konteinerių kiekį. Paslaugų teikimui naudojama darbo įranga turi būti saugi, tinkamai sertifikuota ir atitikti taikomus standartus; </w:t>
      </w:r>
    </w:p>
    <w:p w14:paraId="2043EF5A" w14:textId="77777777" w:rsidR="0047633D" w:rsidRPr="0047633D" w:rsidRDefault="0047633D" w:rsidP="0047633D">
      <w:pPr>
        <w:suppressAutoHyphens/>
        <w:spacing w:line="276" w:lineRule="auto"/>
        <w:ind w:firstLine="556"/>
        <w:rPr>
          <w:rFonts w:ascii="Times New Roman" w:eastAsia="Times New Roman" w:hAnsi="Times New Roman" w:cs="Times New Roman"/>
          <w:kern w:val="1"/>
          <w:sz w:val="24"/>
          <w:szCs w:val="24"/>
          <w:lang w:eastAsia="ar-SA"/>
        </w:rPr>
      </w:pPr>
      <w:r w:rsidRPr="0047633D">
        <w:rPr>
          <w:rFonts w:ascii="Times New Roman" w:eastAsia="Times New Roman" w:hAnsi="Times New Roman" w:cs="Times New Roman"/>
          <w:kern w:val="1"/>
          <w:sz w:val="24"/>
          <w:szCs w:val="24"/>
          <w:lang w:eastAsia="ar-SA"/>
        </w:rPr>
        <w:t>4.1.10. vykdyti visus Užsakovo nurodymus, susijusius su Paslaugų teikimu, neprieštaraujančius įstatymams ir (ar) šiai Sutarčiai;</w:t>
      </w:r>
    </w:p>
    <w:p w14:paraId="6942020C" w14:textId="77777777" w:rsidR="0047633D" w:rsidRPr="0047633D" w:rsidRDefault="0047633D" w:rsidP="0047633D">
      <w:pPr>
        <w:suppressAutoHyphens/>
        <w:spacing w:line="276" w:lineRule="auto"/>
        <w:ind w:firstLine="556"/>
        <w:rPr>
          <w:rFonts w:ascii="Times New Roman" w:eastAsia="Times New Roman" w:hAnsi="Times New Roman" w:cs="Times New Roman"/>
          <w:kern w:val="1"/>
          <w:sz w:val="24"/>
          <w:szCs w:val="24"/>
          <w:lang w:eastAsia="ar-SA"/>
        </w:rPr>
      </w:pPr>
      <w:r w:rsidRPr="0047633D">
        <w:rPr>
          <w:rFonts w:ascii="Times New Roman" w:eastAsia="Times New Roman" w:hAnsi="Times New Roman" w:cs="Times New Roman"/>
          <w:kern w:val="1"/>
          <w:sz w:val="24"/>
          <w:szCs w:val="24"/>
          <w:lang w:eastAsia="ar-SA"/>
        </w:rPr>
        <w:t>4.1.11. tinkamai vykdyti kitus įsipareigojimus ir pareigas, numatytus šioje Sutartyje, jos prieduose ir galiojančiuose Lietuvos Respublikos teisės aktuose.</w:t>
      </w:r>
    </w:p>
    <w:p w14:paraId="2455799A" w14:textId="77777777" w:rsidR="0047633D" w:rsidRPr="0047633D" w:rsidRDefault="0047633D" w:rsidP="0047633D">
      <w:pPr>
        <w:suppressAutoHyphens/>
        <w:spacing w:line="276" w:lineRule="auto"/>
        <w:ind w:firstLine="0"/>
        <w:rPr>
          <w:rFonts w:ascii="Times New Roman" w:eastAsia="Times New Roman" w:hAnsi="Times New Roman" w:cs="Times New Roman"/>
          <w:kern w:val="1"/>
          <w:sz w:val="24"/>
          <w:szCs w:val="24"/>
          <w:lang w:eastAsia="ar-SA"/>
        </w:rPr>
      </w:pPr>
      <w:r w:rsidRPr="0047633D">
        <w:rPr>
          <w:rFonts w:ascii="Times New Roman" w:eastAsia="Times New Roman" w:hAnsi="Times New Roman" w:cs="Times New Roman"/>
          <w:kern w:val="1"/>
          <w:sz w:val="24"/>
          <w:szCs w:val="24"/>
          <w:lang w:eastAsia="ar-SA"/>
        </w:rPr>
        <w:t xml:space="preserve">4.2. Paslaugų teikėjas patvirtina, kad turi visus leidimus ir įgaliojimus teikti Paslaugas. </w:t>
      </w:r>
    </w:p>
    <w:p w14:paraId="7E26CA5B" w14:textId="77777777" w:rsidR="0047633D" w:rsidRPr="0047633D" w:rsidRDefault="0047633D" w:rsidP="0047633D">
      <w:pPr>
        <w:suppressAutoHyphens/>
        <w:spacing w:line="276" w:lineRule="auto"/>
        <w:ind w:firstLine="0"/>
        <w:rPr>
          <w:rFonts w:ascii="Calibri" w:eastAsia="Times New Roman" w:hAnsi="Calibri" w:cs="Calibri"/>
          <w:bCs/>
          <w:kern w:val="1"/>
          <w:sz w:val="22"/>
          <w:szCs w:val="24"/>
          <w:lang w:eastAsia="ar-SA"/>
        </w:rPr>
      </w:pPr>
      <w:r w:rsidRPr="0047633D">
        <w:rPr>
          <w:rFonts w:ascii="Times New Roman" w:eastAsia="Times New Roman" w:hAnsi="Times New Roman" w:cs="Times New Roman"/>
          <w:kern w:val="1"/>
          <w:sz w:val="24"/>
          <w:szCs w:val="24"/>
          <w:lang w:eastAsia="ar-SA"/>
        </w:rPr>
        <w:t>4.3. Paslaugų teikėjas turi teisę gauti apmokėjimą už tinkamai, laiku ir kokybiškai suteiktas Paslaugas.</w:t>
      </w:r>
    </w:p>
    <w:p w14:paraId="312DF4DA" w14:textId="77777777" w:rsidR="0047633D" w:rsidRPr="0047633D" w:rsidRDefault="0047633D" w:rsidP="0047633D">
      <w:pPr>
        <w:suppressAutoHyphens/>
        <w:spacing w:line="276" w:lineRule="auto"/>
        <w:ind w:firstLine="0"/>
        <w:rPr>
          <w:rFonts w:ascii="Times New Roman" w:eastAsia="Times New Roman" w:hAnsi="Times New Roman" w:cs="Times New Roman"/>
          <w:bCs/>
          <w:kern w:val="1"/>
          <w:sz w:val="24"/>
          <w:szCs w:val="24"/>
          <w:lang w:eastAsia="ar-SA"/>
        </w:rPr>
      </w:pPr>
      <w:r w:rsidRPr="0047633D">
        <w:rPr>
          <w:rFonts w:ascii="Times New Roman" w:eastAsia="Times New Roman" w:hAnsi="Times New Roman" w:cs="Times New Roman"/>
          <w:bCs/>
          <w:kern w:val="1"/>
          <w:sz w:val="24"/>
          <w:szCs w:val="24"/>
          <w:lang w:eastAsia="ar-SA"/>
        </w:rPr>
        <w:t>4.4. Užsakovas įsipareigoja:</w:t>
      </w:r>
    </w:p>
    <w:p w14:paraId="4B172955" w14:textId="77777777" w:rsidR="0047633D" w:rsidRPr="0047633D" w:rsidRDefault="0047633D" w:rsidP="0047633D">
      <w:pPr>
        <w:suppressAutoHyphens/>
        <w:spacing w:line="276" w:lineRule="auto"/>
        <w:ind w:firstLine="567"/>
        <w:rPr>
          <w:rFonts w:ascii="Times New Roman" w:eastAsia="Times New Roman" w:hAnsi="Times New Roman" w:cs="Times New Roman"/>
          <w:kern w:val="1"/>
          <w:sz w:val="24"/>
          <w:szCs w:val="24"/>
          <w:lang w:eastAsia="ar-SA"/>
        </w:rPr>
      </w:pPr>
      <w:r w:rsidRPr="0047633D">
        <w:rPr>
          <w:rFonts w:ascii="Times New Roman" w:eastAsia="Times New Roman" w:hAnsi="Times New Roman" w:cs="Times New Roman"/>
          <w:bCs/>
          <w:kern w:val="1"/>
          <w:sz w:val="24"/>
          <w:szCs w:val="24"/>
          <w:lang w:eastAsia="ar-SA"/>
        </w:rPr>
        <w:t>4.4.1. Paslaugų teikėjui</w:t>
      </w:r>
      <w:r w:rsidRPr="0047633D">
        <w:rPr>
          <w:rFonts w:ascii="Times New Roman" w:eastAsia="Times New Roman" w:hAnsi="Times New Roman" w:cs="Times New Roman"/>
          <w:kern w:val="1"/>
          <w:sz w:val="24"/>
          <w:szCs w:val="24"/>
          <w:lang w:eastAsia="ar-SA"/>
        </w:rPr>
        <w:t xml:space="preserve"> sudaryti visas sąlygas, suteikti informaciją ar dokumentus, reikalingus tinkamam Paslaugų teikimui;</w:t>
      </w:r>
    </w:p>
    <w:p w14:paraId="52998F6C" w14:textId="77777777" w:rsidR="0047633D" w:rsidRPr="0047633D" w:rsidRDefault="0047633D" w:rsidP="0047633D">
      <w:pPr>
        <w:suppressAutoHyphens/>
        <w:spacing w:line="276" w:lineRule="auto"/>
        <w:ind w:firstLine="567"/>
        <w:rPr>
          <w:rFonts w:ascii="Times New Roman" w:eastAsia="Times New Roman" w:hAnsi="Times New Roman" w:cs="Times New Roman"/>
          <w:kern w:val="1"/>
          <w:sz w:val="24"/>
          <w:szCs w:val="24"/>
          <w:lang w:eastAsia="ar-SA"/>
        </w:rPr>
      </w:pPr>
      <w:r w:rsidRPr="0047633D">
        <w:rPr>
          <w:rFonts w:ascii="Times New Roman" w:eastAsia="Times New Roman" w:hAnsi="Times New Roman" w:cs="Times New Roman"/>
          <w:kern w:val="1"/>
          <w:sz w:val="24"/>
          <w:szCs w:val="24"/>
          <w:lang w:eastAsia="ar-SA"/>
        </w:rPr>
        <w:t>4.4.2. informuoti Paslaugų teikėją apie bet kokius pastebėtus Paslaugų teikimo trūkumus, atsiradusius dėl Paslaugų teikėjo kaltės ir pateikti kitas pastabas dėl Paslaugų kokybės ir (ar) Paslaugų atlikimo terminų bei kitų klausimų, susijusių su šios Sutarties nevykdymu ir (ar) netinkamu vykdymu, taip pat apie Paslaugų teikėjo darbuotojų Paslaugų teikimo metu padarytą žalą;</w:t>
      </w:r>
    </w:p>
    <w:p w14:paraId="68201180" w14:textId="77777777" w:rsidR="0047633D" w:rsidRPr="0047633D" w:rsidRDefault="0047633D" w:rsidP="0047633D">
      <w:pPr>
        <w:suppressAutoHyphens/>
        <w:spacing w:line="276" w:lineRule="auto"/>
        <w:ind w:firstLine="567"/>
        <w:rPr>
          <w:rFonts w:ascii="Times New Roman" w:eastAsia="Times New Roman" w:hAnsi="Times New Roman" w:cs="Times New Roman"/>
          <w:bCs/>
          <w:kern w:val="1"/>
          <w:sz w:val="24"/>
          <w:szCs w:val="24"/>
          <w:lang w:eastAsia="ar-SA"/>
        </w:rPr>
      </w:pPr>
      <w:r w:rsidRPr="0047633D">
        <w:rPr>
          <w:rFonts w:ascii="Times New Roman" w:eastAsia="Times New Roman" w:hAnsi="Times New Roman" w:cs="Times New Roman"/>
          <w:kern w:val="1"/>
          <w:sz w:val="24"/>
          <w:szCs w:val="24"/>
          <w:lang w:eastAsia="ar-SA"/>
        </w:rPr>
        <w:t>4.4.3. laiku atsiskaityti su Paslaugų teikėju už tinkamai, laiku ir kokybiškai suteiktas Paslaugas pagal Sutarties sąlygas;</w:t>
      </w:r>
    </w:p>
    <w:p w14:paraId="314C5197" w14:textId="77777777" w:rsidR="0047633D" w:rsidRPr="0047633D" w:rsidRDefault="0047633D" w:rsidP="0047633D">
      <w:pPr>
        <w:tabs>
          <w:tab w:val="left" w:pos="567"/>
        </w:tabs>
        <w:suppressAutoHyphens/>
        <w:spacing w:line="276" w:lineRule="auto"/>
        <w:ind w:firstLine="0"/>
        <w:rPr>
          <w:rFonts w:ascii="Times New Roman" w:eastAsia="Times New Roman" w:hAnsi="Times New Roman" w:cs="Times New Roman"/>
          <w:kern w:val="1"/>
          <w:sz w:val="24"/>
          <w:szCs w:val="24"/>
          <w:lang w:eastAsia="ar-SA"/>
        </w:rPr>
      </w:pPr>
      <w:r w:rsidRPr="0047633D">
        <w:rPr>
          <w:rFonts w:ascii="Times New Roman" w:eastAsia="Times New Roman" w:hAnsi="Times New Roman" w:cs="Times New Roman"/>
          <w:bCs/>
          <w:kern w:val="1"/>
          <w:sz w:val="24"/>
          <w:szCs w:val="24"/>
          <w:lang w:eastAsia="ar-SA"/>
        </w:rPr>
        <w:t>4.5. Užsakovas turi teisę:</w:t>
      </w:r>
    </w:p>
    <w:p w14:paraId="57E2CB85" w14:textId="77777777" w:rsidR="0047633D" w:rsidRPr="0047633D" w:rsidRDefault="0047633D" w:rsidP="0047633D">
      <w:pPr>
        <w:suppressAutoHyphens/>
        <w:spacing w:line="276" w:lineRule="auto"/>
        <w:ind w:left="90" w:firstLine="477"/>
        <w:rPr>
          <w:rFonts w:ascii="Times New Roman" w:eastAsia="Times New Roman" w:hAnsi="Times New Roman" w:cs="Times New Roman"/>
          <w:kern w:val="1"/>
          <w:sz w:val="24"/>
          <w:szCs w:val="24"/>
          <w:lang w:eastAsia="ar-SA"/>
        </w:rPr>
      </w:pPr>
      <w:r w:rsidRPr="0047633D">
        <w:rPr>
          <w:rFonts w:ascii="Times New Roman" w:eastAsia="Times New Roman" w:hAnsi="Times New Roman" w:cs="Times New Roman"/>
          <w:kern w:val="1"/>
          <w:sz w:val="24"/>
          <w:szCs w:val="24"/>
          <w:lang w:eastAsia="ar-SA"/>
        </w:rPr>
        <w:t>4.5.1. atsisakyti priimti nekokybiškai ar ne laiku suteiktas Paslaugas ar jų dalį</w:t>
      </w:r>
      <w:r w:rsidRPr="0047633D">
        <w:rPr>
          <w:rFonts w:ascii="Times New Roman" w:eastAsia="Times New Roman" w:hAnsi="Times New Roman" w:cs="Times New Roman"/>
          <w:bCs/>
          <w:kern w:val="1"/>
          <w:sz w:val="24"/>
          <w:szCs w:val="24"/>
          <w:lang w:eastAsia="ar-SA"/>
        </w:rPr>
        <w:t>;</w:t>
      </w:r>
    </w:p>
    <w:p w14:paraId="32A699F7" w14:textId="77777777" w:rsidR="0047633D" w:rsidRPr="0047633D" w:rsidRDefault="0047633D" w:rsidP="0047633D">
      <w:pPr>
        <w:suppressAutoHyphens/>
        <w:spacing w:line="276" w:lineRule="auto"/>
        <w:ind w:left="90" w:firstLine="477"/>
        <w:rPr>
          <w:rFonts w:ascii="Times New Roman" w:eastAsia="Times New Roman" w:hAnsi="Times New Roman" w:cs="Times New Roman"/>
          <w:kern w:val="1"/>
          <w:sz w:val="24"/>
          <w:szCs w:val="24"/>
          <w:lang w:eastAsia="ar-SA"/>
        </w:rPr>
      </w:pPr>
      <w:r w:rsidRPr="0047633D">
        <w:rPr>
          <w:rFonts w:ascii="Times New Roman" w:eastAsia="Times New Roman" w:hAnsi="Times New Roman" w:cs="Times New Roman"/>
          <w:kern w:val="1"/>
          <w:sz w:val="24"/>
          <w:szCs w:val="24"/>
          <w:lang w:eastAsia="ar-SA"/>
        </w:rPr>
        <w:t>4.5.2. reikalauti, kad Paslaugų teikėjas nedelsiant ir neatlygintinai ištaisytų netinkamai, nekokybiškai suteiktų Paslaugų trūkumus,  atsiradusius dėl Paslaugų teikėjo kaltės;</w:t>
      </w:r>
    </w:p>
    <w:p w14:paraId="3C6D5ABE" w14:textId="77777777" w:rsidR="0047633D" w:rsidRPr="0047633D" w:rsidRDefault="0047633D" w:rsidP="0047633D">
      <w:pPr>
        <w:suppressAutoHyphens/>
        <w:spacing w:line="276" w:lineRule="auto"/>
        <w:ind w:left="90" w:firstLine="477"/>
        <w:rPr>
          <w:rFonts w:ascii="Times New Roman" w:eastAsia="Times New Roman" w:hAnsi="Times New Roman" w:cs="Times New Roman"/>
          <w:kern w:val="1"/>
          <w:sz w:val="24"/>
          <w:szCs w:val="24"/>
          <w:lang w:eastAsia="ar-SA"/>
        </w:rPr>
      </w:pPr>
      <w:r w:rsidRPr="0047633D">
        <w:rPr>
          <w:rFonts w:ascii="Times New Roman" w:eastAsia="Times New Roman" w:hAnsi="Times New Roman" w:cs="Times New Roman"/>
          <w:kern w:val="1"/>
          <w:sz w:val="24"/>
          <w:szCs w:val="24"/>
          <w:lang w:eastAsia="ar-SA"/>
        </w:rPr>
        <w:t>4.5.3. reikalauti sustabdyti Paslaugų teikimą, jei Paslaugos teikiamos nesilaikant šios Sutarties sąlygų, Lietuvos Respublikos teisės aktų reikalavimų, kelia pavojų žmonių gyvybei, sveikatai, Užsakovo ir (ar) trečiųjų asmenų turtui ar aplinkai, taip pat esant grėsmei tokiai situacijai kilti ir (ar) nustačius avarijos grėsmę;</w:t>
      </w:r>
    </w:p>
    <w:p w14:paraId="4A3F05D6" w14:textId="77777777" w:rsidR="0047633D" w:rsidRPr="0047633D" w:rsidRDefault="0047633D" w:rsidP="0047633D">
      <w:pPr>
        <w:suppressAutoHyphens/>
        <w:spacing w:line="276" w:lineRule="auto"/>
        <w:ind w:left="90" w:firstLine="477"/>
        <w:rPr>
          <w:rFonts w:ascii="Times New Roman" w:eastAsia="Times New Roman" w:hAnsi="Times New Roman" w:cs="Times New Roman"/>
          <w:kern w:val="1"/>
          <w:sz w:val="24"/>
          <w:szCs w:val="24"/>
          <w:lang w:eastAsia="ar-SA"/>
        </w:rPr>
      </w:pPr>
      <w:r w:rsidRPr="0047633D">
        <w:rPr>
          <w:rFonts w:ascii="Times New Roman" w:eastAsia="Times New Roman" w:hAnsi="Times New Roman" w:cs="Times New Roman"/>
          <w:kern w:val="1"/>
          <w:sz w:val="24"/>
          <w:szCs w:val="24"/>
          <w:lang w:eastAsia="ar-SA"/>
        </w:rPr>
        <w:t>4.5.4. be atskiro pranešimo atlikti bet kokius patikrinimus, kurie Užsakovo atrodo reikalingi, kilus įtarimui, kad Paslaugų teikėjas nesugebės laiku suteikti Paslaugų ar Paslaugos teikiamos nekokybiškai, neprofesionaliai;</w:t>
      </w:r>
    </w:p>
    <w:p w14:paraId="6ECFC246" w14:textId="77777777" w:rsidR="0047633D" w:rsidRPr="0047633D" w:rsidRDefault="0047633D" w:rsidP="0047633D">
      <w:pPr>
        <w:suppressAutoHyphens/>
        <w:spacing w:line="276" w:lineRule="auto"/>
        <w:ind w:left="90" w:firstLine="477"/>
        <w:rPr>
          <w:rFonts w:ascii="Times New Roman" w:eastAsia="Times New Roman" w:hAnsi="Times New Roman" w:cs="Times New Roman"/>
          <w:kern w:val="1"/>
          <w:sz w:val="24"/>
          <w:szCs w:val="24"/>
          <w:lang w:eastAsia="ar-SA"/>
        </w:rPr>
      </w:pPr>
      <w:r w:rsidRPr="0047633D">
        <w:rPr>
          <w:rFonts w:ascii="Times New Roman" w:eastAsia="Times New Roman" w:hAnsi="Times New Roman" w:cs="Times New Roman"/>
          <w:kern w:val="1"/>
          <w:sz w:val="24"/>
          <w:szCs w:val="24"/>
          <w:lang w:eastAsia="ar-SA"/>
        </w:rPr>
        <w:t>4.5.5. raštu pateikto ir motyvuoto prašymo pagrindu reikalauti Paslaugų teikėjo darbuotojo pakeitimo, jei mano, kad šis asmuo nėra stropus ar netinkamai vykdo pareigas;</w:t>
      </w:r>
    </w:p>
    <w:p w14:paraId="335CE7F9" w14:textId="77777777" w:rsidR="0047633D" w:rsidRPr="0047633D" w:rsidRDefault="0047633D" w:rsidP="0047633D">
      <w:pPr>
        <w:suppressAutoHyphens/>
        <w:spacing w:line="276" w:lineRule="auto"/>
        <w:ind w:left="90" w:firstLine="477"/>
        <w:rPr>
          <w:rFonts w:ascii="Times New Roman" w:eastAsia="Times New Roman" w:hAnsi="Times New Roman" w:cs="Times New Roman"/>
          <w:b/>
          <w:bCs/>
          <w:kern w:val="1"/>
          <w:sz w:val="24"/>
          <w:szCs w:val="24"/>
          <w:lang w:eastAsia="ar-SA"/>
        </w:rPr>
      </w:pPr>
      <w:r w:rsidRPr="0047633D">
        <w:rPr>
          <w:rFonts w:ascii="Times New Roman" w:eastAsia="Times New Roman" w:hAnsi="Times New Roman" w:cs="Times New Roman"/>
          <w:kern w:val="1"/>
          <w:sz w:val="24"/>
          <w:szCs w:val="24"/>
          <w:lang w:eastAsia="ar-SA"/>
        </w:rPr>
        <w:t>4.5.6. duoti nurodymus ir pateikti papildomus dokumentus ar instrukcijas, jei tai būtina tinkamam Sutarties vykdymui.</w:t>
      </w:r>
    </w:p>
    <w:p w14:paraId="0E3C0EB5" w14:textId="77777777" w:rsidR="0047633D" w:rsidRPr="0047633D" w:rsidRDefault="0047633D" w:rsidP="0047633D">
      <w:pPr>
        <w:suppressAutoHyphens/>
        <w:spacing w:line="276" w:lineRule="auto"/>
        <w:ind w:left="567" w:firstLine="0"/>
        <w:rPr>
          <w:rFonts w:ascii="Times New Roman" w:eastAsia="Times New Roman" w:hAnsi="Times New Roman" w:cs="Times New Roman"/>
          <w:b/>
          <w:bCs/>
          <w:kern w:val="1"/>
          <w:sz w:val="24"/>
          <w:szCs w:val="24"/>
          <w:lang w:eastAsia="ar-SA"/>
        </w:rPr>
      </w:pPr>
    </w:p>
    <w:p w14:paraId="310CE1AA" w14:textId="77777777" w:rsidR="0047633D" w:rsidRPr="0047633D" w:rsidRDefault="0047633D" w:rsidP="001E1906">
      <w:pPr>
        <w:numPr>
          <w:ilvl w:val="0"/>
          <w:numId w:val="39"/>
        </w:numPr>
        <w:tabs>
          <w:tab w:val="left" w:pos="567"/>
          <w:tab w:val="num" w:pos="786"/>
        </w:tabs>
        <w:suppressAutoHyphens/>
        <w:spacing w:line="276" w:lineRule="auto"/>
        <w:ind w:left="567" w:hanging="567"/>
        <w:jc w:val="center"/>
        <w:rPr>
          <w:rFonts w:ascii="Times New Roman" w:eastAsia="Times New Roman" w:hAnsi="Times New Roman" w:cs="Times New Roman"/>
          <w:b/>
          <w:kern w:val="1"/>
          <w:sz w:val="24"/>
          <w:szCs w:val="24"/>
          <w:lang w:eastAsia="ar-SA"/>
        </w:rPr>
      </w:pPr>
      <w:bookmarkStart w:id="36" w:name="_Ref398629149"/>
      <w:r w:rsidRPr="0047633D">
        <w:rPr>
          <w:rFonts w:ascii="Times New Roman" w:eastAsia="Times New Roman" w:hAnsi="Times New Roman" w:cs="Times New Roman"/>
          <w:kern w:val="1"/>
          <w:sz w:val="24"/>
          <w:szCs w:val="24"/>
          <w:lang w:eastAsia="ar-SA"/>
        </w:rPr>
        <w:t>PASLAUGŲ KAINA IR ATSISKAITYMO TVARKA</w:t>
      </w:r>
    </w:p>
    <w:p w14:paraId="46734CC5" w14:textId="77777777" w:rsidR="00AD1A15" w:rsidRDefault="00AD1A15" w:rsidP="0047633D">
      <w:pPr>
        <w:suppressAutoHyphens/>
        <w:spacing w:line="276" w:lineRule="auto"/>
        <w:ind w:firstLine="0"/>
        <w:rPr>
          <w:rFonts w:ascii="Times New Roman" w:eastAsia="Times New Roman" w:hAnsi="Times New Roman" w:cs="Times New Roman"/>
          <w:kern w:val="1"/>
          <w:sz w:val="24"/>
          <w:szCs w:val="24"/>
          <w:lang w:eastAsia="ar-SA"/>
        </w:rPr>
      </w:pPr>
    </w:p>
    <w:p w14:paraId="0965743F" w14:textId="5C30B23D" w:rsidR="0047633D" w:rsidRPr="0047633D" w:rsidRDefault="0047633D" w:rsidP="0047633D">
      <w:pPr>
        <w:suppressAutoHyphens/>
        <w:spacing w:line="276" w:lineRule="auto"/>
        <w:ind w:firstLine="0"/>
        <w:rPr>
          <w:rFonts w:ascii="Times New Roman" w:eastAsia="Times New Roman" w:hAnsi="Times New Roman" w:cs="Times New Roman"/>
          <w:kern w:val="1"/>
          <w:sz w:val="24"/>
          <w:szCs w:val="24"/>
          <w:lang w:eastAsia="ar-SA"/>
        </w:rPr>
      </w:pPr>
      <w:r w:rsidRPr="0047633D">
        <w:rPr>
          <w:rFonts w:ascii="Times New Roman" w:eastAsia="Times New Roman" w:hAnsi="Times New Roman" w:cs="Times New Roman"/>
          <w:kern w:val="1"/>
          <w:sz w:val="24"/>
          <w:szCs w:val="24"/>
          <w:lang w:eastAsia="ar-SA"/>
        </w:rPr>
        <w:lastRenderedPageBreak/>
        <w:t>5.1. Sutarties įkainis nustatytas, vykdant</w:t>
      </w:r>
      <w:r w:rsidR="00AD1A15">
        <w:rPr>
          <w:rFonts w:ascii="Times New Roman" w:eastAsia="Times New Roman" w:hAnsi="Times New Roman" w:cs="Times New Roman"/>
          <w:kern w:val="1"/>
          <w:sz w:val="24"/>
          <w:szCs w:val="24"/>
          <w:lang w:eastAsia="ar-SA"/>
        </w:rPr>
        <w:t xml:space="preserve"> pelenų (šalutinio produkto) transportavimo ir konteinerių nuomos paslaugų </w:t>
      </w:r>
      <w:r w:rsidRPr="0047633D">
        <w:rPr>
          <w:rFonts w:ascii="Times New Roman" w:eastAsia="Times New Roman" w:hAnsi="Times New Roman" w:cs="Times New Roman"/>
          <w:kern w:val="1"/>
          <w:sz w:val="24"/>
          <w:szCs w:val="24"/>
          <w:lang w:eastAsia="ar-SA"/>
        </w:rPr>
        <w:t xml:space="preserve">pirkimą, vadovaujantis Viešųjų pirkimų tarnybos direktoriaus patvirtinta kainodaros taisyklių nustatymo metodika. Sutarčiai taikomas kainos apskaičiavimo būdas – fiksuoto įkainio kainodara. Sutarties įkainis yra esminė Sutarties sąlyga ir negali būti keičiamas per visą Sutarties galiojimo laikotarpį. </w:t>
      </w:r>
      <w:bookmarkEnd w:id="36"/>
    </w:p>
    <w:p w14:paraId="14293D47" w14:textId="77777777" w:rsidR="0047633D" w:rsidRPr="0047633D" w:rsidRDefault="0047633D" w:rsidP="0047633D">
      <w:pPr>
        <w:spacing w:line="259" w:lineRule="auto"/>
        <w:ind w:firstLine="0"/>
        <w:rPr>
          <w:rFonts w:ascii="Times New Roman" w:eastAsia="Calibri" w:hAnsi="Times New Roman" w:cs="Times New Roman"/>
          <w:sz w:val="24"/>
          <w:szCs w:val="24"/>
          <w:lang w:eastAsia="en-US"/>
        </w:rPr>
      </w:pPr>
      <w:r w:rsidRPr="0047633D">
        <w:rPr>
          <w:rFonts w:ascii="Times New Roman" w:eastAsia="Times New Roman" w:hAnsi="Times New Roman" w:cs="Times New Roman"/>
          <w:bCs/>
          <w:kern w:val="1"/>
          <w:sz w:val="24"/>
          <w:szCs w:val="24"/>
          <w:lang w:eastAsia="ar-SA"/>
        </w:rPr>
        <w:t>5.2.</w:t>
      </w:r>
      <w:r w:rsidRPr="0047633D">
        <w:rPr>
          <w:rFonts w:ascii="Times New Roman" w:eastAsia="Times New Roman" w:hAnsi="Times New Roman" w:cs="Times New Roman"/>
          <w:b/>
          <w:kern w:val="1"/>
          <w:sz w:val="24"/>
          <w:szCs w:val="24"/>
          <w:lang w:eastAsia="ar-SA"/>
        </w:rPr>
        <w:t xml:space="preserve"> </w:t>
      </w:r>
      <w:r w:rsidRPr="0047633D">
        <w:rPr>
          <w:rFonts w:ascii="Times New Roman" w:eastAsia="Calibri" w:hAnsi="Times New Roman" w:cs="Times New Roman"/>
          <w:sz w:val="24"/>
          <w:szCs w:val="24"/>
          <w:lang w:eastAsia="en-US"/>
        </w:rPr>
        <w:t xml:space="preserve">Paslaugų įkainis (be PVM) Sutarties galiojimo laikotarpiu gali būti peržiūrimas tokiomis sąlygomis ir tvarka: </w:t>
      </w:r>
    </w:p>
    <w:p w14:paraId="0D207C9A" w14:textId="77777777" w:rsidR="0047633D" w:rsidRPr="0047633D" w:rsidRDefault="0047633D" w:rsidP="0047633D">
      <w:pPr>
        <w:spacing w:line="259" w:lineRule="auto"/>
        <w:ind w:firstLine="630"/>
        <w:rPr>
          <w:rFonts w:ascii="Times New Roman" w:eastAsia="Calibri" w:hAnsi="Times New Roman" w:cs="Times New Roman"/>
          <w:sz w:val="24"/>
          <w:szCs w:val="24"/>
          <w:lang w:eastAsia="en-US"/>
        </w:rPr>
      </w:pPr>
      <w:r w:rsidRPr="0047633D">
        <w:rPr>
          <w:rFonts w:ascii="Times New Roman" w:eastAsia="Calibri" w:hAnsi="Times New Roman" w:cs="Times New Roman"/>
          <w:sz w:val="24"/>
          <w:szCs w:val="24"/>
          <w:lang w:eastAsia="en-US"/>
        </w:rPr>
        <w:t>5.2.1. Įkainiui taikomas PVM (jei taikomas) perskaičiuojamas padidėjus arba sumažėjus PVM tarifui, įkainis atitinkamai didinamas arba mažinamas. Įkainis atitinkamai perskaičiuojama per 1 (vieną) darbo dieną po atitinkamo teisės akto įsigaliojimo datos. Įkainio perskaičiavimo formulė pasikeitus PVM tarifui:</w:t>
      </w:r>
    </w:p>
    <w:p w14:paraId="3258CF14" w14:textId="2EB7348D" w:rsidR="0047633D" w:rsidRPr="0047633D" w:rsidRDefault="0047633D" w:rsidP="0047633D">
      <w:pPr>
        <w:spacing w:line="276" w:lineRule="auto"/>
        <w:ind w:firstLine="0"/>
        <w:rPr>
          <w:rFonts w:ascii="Times New Roman" w:eastAsia="Calibri" w:hAnsi="Times New Roman" w:cs="Times New Roman"/>
          <w:sz w:val="24"/>
          <w:szCs w:val="24"/>
          <w:lang w:eastAsia="en-US"/>
        </w:rPr>
      </w:pPr>
      <w:r w:rsidRPr="0047633D">
        <w:rPr>
          <w:rFonts w:ascii="Times New Roman" w:eastAsia="Calibri" w:hAnsi="Times New Roman" w:cs="Times New Roman"/>
          <w:sz w:val="24"/>
          <w:szCs w:val="24"/>
          <w:lang w:eastAsia="en-US"/>
        </w:rPr>
        <w:t xml:space="preserve">  </w:t>
      </w:r>
      <w:r w:rsidRPr="0047633D">
        <w:rPr>
          <w:rFonts w:ascii="Times New Roman" w:eastAsia="Calibri" w:hAnsi="Times New Roman" w:cs="Times New Roman"/>
          <w:noProof/>
          <w:sz w:val="24"/>
          <w:szCs w:val="24"/>
          <w:lang w:eastAsia="en-US"/>
        </w:rPr>
        <w:drawing>
          <wp:inline distT="0" distB="0" distL="0" distR="0" wp14:anchorId="348870EA" wp14:editId="489C495C">
            <wp:extent cx="1874520" cy="594360"/>
            <wp:effectExtent l="0" t="0" r="0" b="0"/>
            <wp:docPr id="53029578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74520" cy="594360"/>
                    </a:xfrm>
                    <a:prstGeom prst="rect">
                      <a:avLst/>
                    </a:prstGeom>
                    <a:solidFill>
                      <a:srgbClr val="FFFFFF"/>
                    </a:solidFill>
                    <a:ln>
                      <a:noFill/>
                    </a:ln>
                  </pic:spPr>
                </pic:pic>
              </a:graphicData>
            </a:graphic>
          </wp:inline>
        </w:drawing>
      </w:r>
    </w:p>
    <w:p w14:paraId="140CEF69" w14:textId="77777777" w:rsidR="0047633D" w:rsidRPr="0047633D" w:rsidRDefault="0047633D" w:rsidP="0047633D">
      <w:pPr>
        <w:spacing w:line="276" w:lineRule="auto"/>
        <w:ind w:firstLine="0"/>
        <w:rPr>
          <w:rFonts w:ascii="Times New Roman" w:eastAsia="Calibri" w:hAnsi="Times New Roman" w:cs="Times New Roman"/>
          <w:sz w:val="24"/>
          <w:szCs w:val="24"/>
          <w:lang w:eastAsia="en-US"/>
        </w:rPr>
      </w:pPr>
      <w:r w:rsidRPr="0047633D">
        <w:rPr>
          <w:rFonts w:ascii="Times New Roman" w:eastAsia="Calibri" w:hAnsi="Times New Roman" w:cs="Times New Roman"/>
          <w:sz w:val="24"/>
          <w:szCs w:val="24"/>
          <w:lang w:eastAsia="en-US"/>
        </w:rPr>
        <w:t>S</w:t>
      </w:r>
      <w:r w:rsidRPr="0047633D">
        <w:rPr>
          <w:rFonts w:ascii="Times New Roman" w:eastAsia="Calibri" w:hAnsi="Times New Roman" w:cs="Times New Roman"/>
          <w:sz w:val="24"/>
          <w:szCs w:val="24"/>
          <w:vertAlign w:val="subscript"/>
          <w:lang w:eastAsia="en-US"/>
        </w:rPr>
        <w:t>N</w:t>
      </w:r>
      <w:r w:rsidRPr="0047633D">
        <w:rPr>
          <w:rFonts w:ascii="Times New Roman" w:eastAsia="Calibri" w:hAnsi="Times New Roman" w:cs="Times New Roman"/>
          <w:sz w:val="24"/>
          <w:szCs w:val="24"/>
          <w:lang w:eastAsia="en-US"/>
        </w:rPr>
        <w:t xml:space="preserve"> - perskaičiuotas Sutarties įkainis (su PVM);</w:t>
      </w:r>
    </w:p>
    <w:p w14:paraId="4F494B03" w14:textId="77777777" w:rsidR="0047633D" w:rsidRPr="0047633D" w:rsidRDefault="0047633D" w:rsidP="0047633D">
      <w:pPr>
        <w:spacing w:line="276" w:lineRule="auto"/>
        <w:ind w:firstLine="0"/>
        <w:rPr>
          <w:rFonts w:ascii="Times New Roman" w:eastAsia="Calibri" w:hAnsi="Times New Roman" w:cs="Times New Roman"/>
          <w:sz w:val="24"/>
          <w:szCs w:val="24"/>
          <w:lang w:eastAsia="en-US"/>
        </w:rPr>
      </w:pPr>
      <w:r w:rsidRPr="0047633D">
        <w:rPr>
          <w:rFonts w:ascii="Times New Roman" w:eastAsia="Calibri" w:hAnsi="Times New Roman" w:cs="Times New Roman"/>
          <w:sz w:val="24"/>
          <w:szCs w:val="24"/>
          <w:lang w:eastAsia="en-US"/>
        </w:rPr>
        <w:t>S</w:t>
      </w:r>
      <w:r w:rsidRPr="0047633D">
        <w:rPr>
          <w:rFonts w:ascii="Times New Roman" w:eastAsia="Calibri" w:hAnsi="Times New Roman" w:cs="Times New Roman"/>
          <w:sz w:val="24"/>
          <w:szCs w:val="24"/>
          <w:vertAlign w:val="subscript"/>
          <w:lang w:eastAsia="en-US"/>
        </w:rPr>
        <w:t>S</w:t>
      </w:r>
      <w:r w:rsidRPr="0047633D">
        <w:rPr>
          <w:rFonts w:ascii="Times New Roman" w:eastAsia="Calibri" w:hAnsi="Times New Roman" w:cs="Times New Roman"/>
          <w:sz w:val="24"/>
          <w:szCs w:val="24"/>
          <w:lang w:eastAsia="en-US"/>
        </w:rPr>
        <w:t xml:space="preserve"> - Sutarties įkainis (su PVM) iki perskaičiavimo;</w:t>
      </w:r>
    </w:p>
    <w:p w14:paraId="49CF90F3" w14:textId="77777777" w:rsidR="0047633D" w:rsidRPr="0047633D" w:rsidRDefault="0047633D" w:rsidP="0047633D">
      <w:pPr>
        <w:spacing w:line="276" w:lineRule="auto"/>
        <w:ind w:firstLine="0"/>
        <w:rPr>
          <w:rFonts w:ascii="Times New Roman" w:eastAsia="Calibri" w:hAnsi="Times New Roman" w:cs="Times New Roman"/>
          <w:sz w:val="24"/>
          <w:szCs w:val="24"/>
          <w:lang w:eastAsia="en-US"/>
        </w:rPr>
      </w:pPr>
      <w:r w:rsidRPr="0047633D">
        <w:rPr>
          <w:rFonts w:ascii="Times New Roman" w:eastAsia="Calibri" w:hAnsi="Times New Roman" w:cs="Times New Roman"/>
          <w:sz w:val="24"/>
          <w:szCs w:val="24"/>
          <w:lang w:eastAsia="en-US"/>
        </w:rPr>
        <w:t>A – suteiktos paslaugos įkainis (su PVM) iki perskaičiavimo;</w:t>
      </w:r>
    </w:p>
    <w:p w14:paraId="3AF89278" w14:textId="77777777" w:rsidR="0047633D" w:rsidRPr="0047633D" w:rsidRDefault="0047633D" w:rsidP="0047633D">
      <w:pPr>
        <w:spacing w:line="276" w:lineRule="auto"/>
        <w:ind w:firstLine="0"/>
        <w:rPr>
          <w:rFonts w:ascii="Times New Roman" w:eastAsia="Calibri" w:hAnsi="Times New Roman" w:cs="Times New Roman"/>
          <w:sz w:val="24"/>
          <w:szCs w:val="24"/>
          <w:lang w:eastAsia="en-US"/>
        </w:rPr>
      </w:pPr>
      <w:r w:rsidRPr="0047633D">
        <w:rPr>
          <w:rFonts w:ascii="Times New Roman" w:eastAsia="Calibri" w:hAnsi="Times New Roman" w:cs="Times New Roman"/>
          <w:sz w:val="24"/>
          <w:szCs w:val="24"/>
          <w:lang w:eastAsia="en-US"/>
        </w:rPr>
        <w:t>T</w:t>
      </w:r>
      <w:r w:rsidRPr="0047633D">
        <w:rPr>
          <w:rFonts w:ascii="Times New Roman" w:eastAsia="Calibri" w:hAnsi="Times New Roman" w:cs="Times New Roman"/>
          <w:sz w:val="24"/>
          <w:szCs w:val="24"/>
          <w:vertAlign w:val="subscript"/>
          <w:lang w:eastAsia="en-US"/>
        </w:rPr>
        <w:t>S</w:t>
      </w:r>
      <w:r w:rsidRPr="0047633D">
        <w:rPr>
          <w:rFonts w:ascii="Times New Roman" w:eastAsia="Calibri" w:hAnsi="Times New Roman" w:cs="Times New Roman"/>
          <w:sz w:val="24"/>
          <w:szCs w:val="24"/>
          <w:lang w:eastAsia="en-US"/>
        </w:rPr>
        <w:t xml:space="preserve"> - senas PVM tarifas (procentais);</w:t>
      </w:r>
    </w:p>
    <w:p w14:paraId="6D17D76A" w14:textId="77777777" w:rsidR="0047633D" w:rsidRPr="0047633D" w:rsidRDefault="0047633D" w:rsidP="0047633D">
      <w:pPr>
        <w:spacing w:line="276" w:lineRule="auto"/>
        <w:ind w:firstLine="0"/>
        <w:rPr>
          <w:rFonts w:ascii="Times New Roman" w:eastAsia="Calibri" w:hAnsi="Times New Roman" w:cs="Times New Roman"/>
          <w:sz w:val="24"/>
          <w:szCs w:val="24"/>
          <w:lang w:eastAsia="en-US"/>
        </w:rPr>
      </w:pPr>
      <w:r w:rsidRPr="0047633D">
        <w:rPr>
          <w:rFonts w:ascii="Times New Roman" w:eastAsia="Calibri" w:hAnsi="Times New Roman" w:cs="Times New Roman"/>
          <w:sz w:val="24"/>
          <w:szCs w:val="24"/>
          <w:lang w:eastAsia="en-US"/>
        </w:rPr>
        <w:t>T</w:t>
      </w:r>
      <w:r w:rsidRPr="0047633D">
        <w:rPr>
          <w:rFonts w:ascii="Times New Roman" w:eastAsia="Calibri" w:hAnsi="Times New Roman" w:cs="Times New Roman"/>
          <w:sz w:val="24"/>
          <w:szCs w:val="24"/>
          <w:vertAlign w:val="subscript"/>
          <w:lang w:eastAsia="en-US"/>
        </w:rPr>
        <w:t>N</w:t>
      </w:r>
      <w:r w:rsidRPr="0047633D">
        <w:rPr>
          <w:rFonts w:ascii="Times New Roman" w:eastAsia="Calibri" w:hAnsi="Times New Roman" w:cs="Times New Roman"/>
          <w:sz w:val="24"/>
          <w:szCs w:val="24"/>
          <w:lang w:eastAsia="en-US"/>
        </w:rPr>
        <w:t xml:space="preserve"> - naujas PVM tarifas (procentais).</w:t>
      </w:r>
    </w:p>
    <w:p w14:paraId="46AFE4D5" w14:textId="77777777" w:rsidR="0047633D" w:rsidRPr="0047633D" w:rsidRDefault="0047633D" w:rsidP="0047633D">
      <w:pPr>
        <w:spacing w:line="276" w:lineRule="auto"/>
        <w:ind w:firstLine="630"/>
        <w:rPr>
          <w:rFonts w:ascii="Times New Roman" w:eastAsia="Calibri" w:hAnsi="Times New Roman" w:cs="Times New Roman"/>
          <w:sz w:val="24"/>
          <w:szCs w:val="24"/>
          <w:lang w:eastAsia="en-US"/>
        </w:rPr>
      </w:pPr>
      <w:r w:rsidRPr="0047633D">
        <w:rPr>
          <w:rFonts w:ascii="Times New Roman" w:eastAsia="Calibri" w:hAnsi="Times New Roman" w:cs="Times New Roman"/>
          <w:sz w:val="24"/>
          <w:szCs w:val="24"/>
          <w:lang w:eastAsia="en-US"/>
        </w:rPr>
        <w:t>5.2.2. Įkainio perskaičiavimas įforminamas Šalių rašytiniu susitarimu.</w:t>
      </w:r>
    </w:p>
    <w:p w14:paraId="64EAABCC" w14:textId="77777777" w:rsidR="0047633D" w:rsidRPr="0047633D" w:rsidRDefault="0047633D" w:rsidP="0047633D">
      <w:pPr>
        <w:spacing w:line="276" w:lineRule="auto"/>
        <w:ind w:firstLine="630"/>
        <w:rPr>
          <w:rFonts w:ascii="Times New Roman" w:eastAsia="Calibri" w:hAnsi="Times New Roman" w:cs="Times New Roman"/>
          <w:sz w:val="24"/>
          <w:szCs w:val="24"/>
          <w:lang w:eastAsia="en-US"/>
        </w:rPr>
      </w:pPr>
      <w:r w:rsidRPr="0047633D">
        <w:rPr>
          <w:rFonts w:ascii="Times New Roman" w:eastAsia="Calibri" w:hAnsi="Times New Roman" w:cs="Times New Roman"/>
          <w:sz w:val="24"/>
          <w:szCs w:val="24"/>
          <w:lang w:eastAsia="en-US"/>
        </w:rPr>
        <w:t>5.2.3. Įkainis įsigalioja nuo Paslaugų teikėjo ir Užsakovo susitarimo pasirašymo dienos.</w:t>
      </w:r>
    </w:p>
    <w:p w14:paraId="19CDAAF2" w14:textId="77777777" w:rsidR="0047633D" w:rsidRPr="0047633D" w:rsidRDefault="0047633D" w:rsidP="0047633D">
      <w:pPr>
        <w:spacing w:line="276" w:lineRule="auto"/>
        <w:ind w:firstLine="630"/>
        <w:rPr>
          <w:rFonts w:ascii="Times New Roman" w:eastAsia="Calibri" w:hAnsi="Times New Roman" w:cs="Times New Roman"/>
          <w:sz w:val="24"/>
          <w:szCs w:val="24"/>
          <w:lang w:eastAsia="en-US"/>
        </w:rPr>
      </w:pPr>
      <w:r w:rsidRPr="0047633D">
        <w:rPr>
          <w:rFonts w:ascii="Times New Roman" w:eastAsia="Calibri" w:hAnsi="Times New Roman" w:cs="Times New Roman"/>
          <w:sz w:val="24"/>
          <w:szCs w:val="24"/>
          <w:lang w:eastAsia="en-US"/>
        </w:rPr>
        <w:t>5.2.4. Pasikeitus kitiems mokesčiams, kaina neperskaičiuojama.</w:t>
      </w:r>
    </w:p>
    <w:p w14:paraId="0223C6BB" w14:textId="6039AED5" w:rsidR="0047633D" w:rsidRPr="0047633D" w:rsidRDefault="0047633D" w:rsidP="0047633D">
      <w:pPr>
        <w:suppressAutoHyphens/>
        <w:spacing w:line="276" w:lineRule="auto"/>
        <w:ind w:firstLine="0"/>
        <w:rPr>
          <w:rFonts w:ascii="Times New Roman" w:eastAsia="Times New Roman" w:hAnsi="Times New Roman" w:cs="Times New Roman"/>
          <w:b/>
          <w:bCs/>
          <w:kern w:val="1"/>
          <w:sz w:val="24"/>
          <w:szCs w:val="24"/>
          <w:lang w:eastAsia="ar-SA"/>
        </w:rPr>
      </w:pPr>
      <w:r w:rsidRPr="0047633D">
        <w:rPr>
          <w:rFonts w:ascii="Times New Roman" w:eastAsia="Times New Roman" w:hAnsi="Times New Roman" w:cs="Times New Roman"/>
          <w:b/>
          <w:bCs/>
          <w:kern w:val="1"/>
          <w:sz w:val="24"/>
          <w:szCs w:val="24"/>
          <w:lang w:eastAsia="ar-SA"/>
        </w:rPr>
        <w:t xml:space="preserve">5.3. Šalys susitaria, kad Paslaugos įkainis už 1 (vieną) vežimą yra  [įrašyti] Eur be PVM, PVM sudaro [įrašyti] Eur, įkainis su PVM yra [įrašyti] Eur. </w:t>
      </w:r>
    </w:p>
    <w:p w14:paraId="318BABFB" w14:textId="77777777" w:rsidR="0047633D" w:rsidRPr="0047633D" w:rsidRDefault="0047633D" w:rsidP="0047633D">
      <w:pPr>
        <w:suppressAutoHyphens/>
        <w:spacing w:line="276" w:lineRule="auto"/>
        <w:ind w:firstLine="0"/>
        <w:rPr>
          <w:rFonts w:ascii="Times New Roman" w:eastAsia="Times New Roman" w:hAnsi="Times New Roman" w:cs="Times New Roman"/>
          <w:kern w:val="1"/>
          <w:sz w:val="24"/>
          <w:szCs w:val="24"/>
          <w:lang w:eastAsia="ar-SA"/>
        </w:rPr>
      </w:pPr>
      <w:r w:rsidRPr="0047633D">
        <w:rPr>
          <w:rFonts w:ascii="Times New Roman" w:eastAsia="Times New Roman" w:hAnsi="Times New Roman" w:cs="Times New Roman"/>
          <w:kern w:val="1"/>
          <w:sz w:val="24"/>
          <w:szCs w:val="24"/>
          <w:lang w:eastAsia="ar-SA"/>
        </w:rPr>
        <w:t>5.4. Į Sutarties įkainį yra įskaičiuotos visos su Paslaugų teikimo susijusios išlaidos, mokesčiai ir rinkliavos, įskaitant bet neapsiribojant:</w:t>
      </w:r>
    </w:p>
    <w:p w14:paraId="565190EE" w14:textId="77777777" w:rsidR="0047633D" w:rsidRPr="0047633D" w:rsidRDefault="0047633D" w:rsidP="0047633D">
      <w:pPr>
        <w:suppressAutoHyphens/>
        <w:spacing w:line="276" w:lineRule="auto"/>
        <w:ind w:firstLine="630"/>
        <w:rPr>
          <w:rFonts w:ascii="Times New Roman" w:eastAsia="Times New Roman" w:hAnsi="Times New Roman" w:cs="Times New Roman"/>
          <w:kern w:val="1"/>
          <w:sz w:val="24"/>
          <w:szCs w:val="24"/>
          <w:lang w:eastAsia="ar-SA"/>
        </w:rPr>
      </w:pPr>
      <w:r w:rsidRPr="0047633D">
        <w:rPr>
          <w:rFonts w:ascii="Times New Roman" w:eastAsia="Times New Roman" w:hAnsi="Times New Roman" w:cs="Times New Roman"/>
          <w:kern w:val="1"/>
          <w:sz w:val="24"/>
          <w:szCs w:val="24"/>
          <w:lang w:eastAsia="ar-SA"/>
        </w:rPr>
        <w:t>5.4.1. visos su dokumentų, kuriuos pagal šios Sutarties sąlygas gali reikalauti Užsakovas, rengimu ir pateikimu susijusios išlaidos;</w:t>
      </w:r>
    </w:p>
    <w:p w14:paraId="1231D5A7" w14:textId="77777777" w:rsidR="0047633D" w:rsidRPr="0047633D" w:rsidRDefault="0047633D" w:rsidP="0047633D">
      <w:pPr>
        <w:suppressAutoHyphens/>
        <w:spacing w:line="276" w:lineRule="auto"/>
        <w:ind w:right="-766" w:firstLine="630"/>
        <w:rPr>
          <w:rFonts w:ascii="Times New Roman" w:eastAsia="Times New Roman" w:hAnsi="Times New Roman" w:cs="Times New Roman"/>
          <w:kern w:val="1"/>
          <w:sz w:val="24"/>
          <w:szCs w:val="24"/>
          <w:lang w:eastAsia="ar-SA"/>
        </w:rPr>
      </w:pPr>
      <w:r w:rsidRPr="0047633D">
        <w:rPr>
          <w:rFonts w:ascii="Times New Roman" w:eastAsia="Times New Roman" w:hAnsi="Times New Roman" w:cs="Times New Roman"/>
          <w:kern w:val="1"/>
          <w:sz w:val="24"/>
          <w:szCs w:val="24"/>
          <w:lang w:eastAsia="ar-SA"/>
        </w:rPr>
        <w:t>5.4.2. visos su konteinerio pateikimu ir nuoma (jei numatyta) susijusios išlaidos;</w:t>
      </w:r>
    </w:p>
    <w:p w14:paraId="1CDE1D52" w14:textId="77777777" w:rsidR="0047633D" w:rsidRPr="0047633D" w:rsidRDefault="0047633D" w:rsidP="0047633D">
      <w:pPr>
        <w:suppressAutoHyphens/>
        <w:spacing w:line="276" w:lineRule="auto"/>
        <w:ind w:right="-766" w:firstLine="630"/>
        <w:rPr>
          <w:rFonts w:ascii="Times New Roman" w:eastAsia="Times New Roman" w:hAnsi="Times New Roman" w:cs="Times New Roman"/>
          <w:kern w:val="1"/>
          <w:sz w:val="24"/>
          <w:szCs w:val="24"/>
          <w:lang w:eastAsia="ar-SA"/>
        </w:rPr>
      </w:pPr>
      <w:r w:rsidRPr="0047633D">
        <w:rPr>
          <w:rFonts w:ascii="Times New Roman" w:eastAsia="Times New Roman" w:hAnsi="Times New Roman" w:cs="Times New Roman"/>
          <w:kern w:val="1"/>
          <w:sz w:val="24"/>
          <w:szCs w:val="24"/>
          <w:lang w:eastAsia="ar-SA"/>
        </w:rPr>
        <w:t xml:space="preserve">5.4.3. apsirūpinimo įrankiais ar kitomis priemonėmis, reikalingais Paslaugoms atlikti, transporto, </w:t>
      </w:r>
    </w:p>
    <w:p w14:paraId="1017885E" w14:textId="77777777" w:rsidR="0047633D" w:rsidRPr="0047633D" w:rsidRDefault="0047633D" w:rsidP="0047633D">
      <w:pPr>
        <w:suppressAutoHyphens/>
        <w:spacing w:line="276" w:lineRule="auto"/>
        <w:ind w:right="-766" w:firstLine="0"/>
        <w:rPr>
          <w:rFonts w:ascii="Times New Roman" w:eastAsia="Times New Roman" w:hAnsi="Times New Roman" w:cs="Times New Roman"/>
          <w:kern w:val="1"/>
          <w:sz w:val="24"/>
          <w:szCs w:val="24"/>
          <w:lang w:eastAsia="ar-SA"/>
        </w:rPr>
      </w:pPr>
      <w:r w:rsidRPr="0047633D">
        <w:rPr>
          <w:rFonts w:ascii="Times New Roman" w:eastAsia="Times New Roman" w:hAnsi="Times New Roman" w:cs="Times New Roman"/>
          <w:kern w:val="1"/>
          <w:sz w:val="24"/>
          <w:szCs w:val="24"/>
          <w:lang w:eastAsia="ar-SA"/>
        </w:rPr>
        <w:t xml:space="preserve">komandiruotės ir kt. išlaidoms. </w:t>
      </w:r>
    </w:p>
    <w:p w14:paraId="71D72CC0" w14:textId="77777777" w:rsidR="0047633D" w:rsidRPr="0047633D" w:rsidRDefault="0047633D" w:rsidP="0047633D">
      <w:pPr>
        <w:suppressAutoHyphens/>
        <w:spacing w:line="276" w:lineRule="auto"/>
        <w:ind w:right="21" w:firstLine="0"/>
        <w:rPr>
          <w:rFonts w:ascii="Times New Roman" w:eastAsia="Times New Roman" w:hAnsi="Times New Roman" w:cs="Times New Roman"/>
          <w:kern w:val="1"/>
          <w:sz w:val="24"/>
          <w:szCs w:val="24"/>
          <w:lang w:eastAsia="ar-SA"/>
        </w:rPr>
      </w:pPr>
      <w:r w:rsidRPr="0047633D">
        <w:rPr>
          <w:rFonts w:ascii="Times New Roman" w:eastAsia="Times New Roman" w:hAnsi="Times New Roman" w:cs="Times New Roman"/>
          <w:kern w:val="1"/>
          <w:sz w:val="24"/>
          <w:szCs w:val="24"/>
          <w:lang w:eastAsia="ar-SA"/>
        </w:rPr>
        <w:t>5.5. Užsakovas neįsipareigoja nupirkti viso Sutarties 3.1 punkte numatyto maksimalaus Paslaugų kiekio. Galutinė Sutarties kaina priklausys nuo vykdant sutartį faktiškai tinkamai suteiktų Paslaugų.</w:t>
      </w:r>
    </w:p>
    <w:p w14:paraId="66DCC133" w14:textId="77777777" w:rsidR="0047633D" w:rsidRPr="0047633D" w:rsidRDefault="0047633D" w:rsidP="0047633D">
      <w:pPr>
        <w:suppressAutoHyphens/>
        <w:spacing w:line="276" w:lineRule="auto"/>
        <w:ind w:firstLine="0"/>
        <w:rPr>
          <w:rFonts w:ascii="Times New Roman" w:eastAsia="Times New Roman" w:hAnsi="Times New Roman" w:cs="Times New Roman"/>
          <w:kern w:val="1"/>
          <w:sz w:val="24"/>
          <w:szCs w:val="24"/>
          <w:lang w:eastAsia="ar-SA"/>
        </w:rPr>
      </w:pPr>
      <w:r w:rsidRPr="0047633D">
        <w:rPr>
          <w:rFonts w:ascii="Times New Roman" w:eastAsia="Times New Roman" w:hAnsi="Times New Roman" w:cs="Times New Roman"/>
          <w:kern w:val="1"/>
          <w:sz w:val="24"/>
          <w:szCs w:val="24"/>
          <w:lang w:eastAsia="ar-SA"/>
        </w:rPr>
        <w:t xml:space="preserve">5.6. Šalys susitaria, kad Užsakovui mokama už per mėnesį suteiktas Paslaugas. Atsiskaitymai atliekami už faktiškai tinkamai, laiku ir kokybiškai suteiktas Paslaugas. Paslaugų suteikimas įforminamas Paslaugų teikėjo ir Užsakovo pasirašomu Paslaugų perdavimo-priėmimo aktu.  </w:t>
      </w:r>
      <w:bookmarkStart w:id="37" w:name="_Hlk517551977"/>
    </w:p>
    <w:p w14:paraId="3DECC0AE" w14:textId="77777777" w:rsidR="0047633D" w:rsidRPr="0047633D" w:rsidRDefault="0047633D" w:rsidP="0047633D">
      <w:pPr>
        <w:suppressAutoHyphens/>
        <w:spacing w:line="276" w:lineRule="auto"/>
        <w:ind w:firstLine="0"/>
        <w:rPr>
          <w:rFonts w:ascii="Times New Roman" w:eastAsia="Times New Roman" w:hAnsi="Times New Roman" w:cs="Times New Roman"/>
          <w:kern w:val="1"/>
          <w:sz w:val="24"/>
          <w:szCs w:val="24"/>
          <w:lang w:eastAsia="ar-SA"/>
        </w:rPr>
      </w:pPr>
      <w:r w:rsidRPr="0047633D">
        <w:rPr>
          <w:rFonts w:ascii="Times New Roman" w:eastAsia="Times New Roman" w:hAnsi="Times New Roman" w:cs="Times New Roman"/>
          <w:kern w:val="1"/>
          <w:sz w:val="24"/>
          <w:szCs w:val="24"/>
          <w:lang w:eastAsia="ar-SA"/>
        </w:rPr>
        <w:t>5.7. Paslaugų teikėjas privalės suteikti Paslaugas pagal Užsakovo pateiktus užsakymus, pateiktus el. paštu.</w:t>
      </w:r>
      <w:bookmarkStart w:id="38" w:name="_Hlk517549861"/>
      <w:r w:rsidRPr="0047633D">
        <w:rPr>
          <w:rFonts w:ascii="Times New Roman" w:eastAsia="Times New Roman" w:hAnsi="Times New Roman" w:cs="Times New Roman"/>
          <w:kern w:val="1"/>
          <w:sz w:val="24"/>
          <w:szCs w:val="24"/>
          <w:lang w:eastAsia="ar-SA"/>
        </w:rPr>
        <w:t xml:space="preserve"> Užsakovas turi teisę nemokėti už Paslaugos teikėjo suteiktas Paslaugas, kurių Užsakovas neužsakė Sutartyje numatyta tvarka.</w:t>
      </w:r>
    </w:p>
    <w:p w14:paraId="3EA8B66B" w14:textId="77777777" w:rsidR="0047633D" w:rsidRPr="0047633D" w:rsidRDefault="0047633D" w:rsidP="0047633D">
      <w:pPr>
        <w:suppressAutoHyphens/>
        <w:spacing w:line="276" w:lineRule="auto"/>
        <w:ind w:firstLine="0"/>
        <w:rPr>
          <w:rFonts w:ascii="Times New Roman" w:eastAsia="Times New Roman" w:hAnsi="Times New Roman" w:cs="Times New Roman"/>
          <w:kern w:val="1"/>
          <w:sz w:val="24"/>
          <w:szCs w:val="24"/>
          <w:lang w:eastAsia="ar-SA"/>
        </w:rPr>
      </w:pPr>
      <w:r w:rsidRPr="0047633D">
        <w:rPr>
          <w:rFonts w:ascii="Times New Roman" w:eastAsia="Times New Roman" w:hAnsi="Times New Roman" w:cs="Times New Roman"/>
          <w:kern w:val="1"/>
          <w:sz w:val="24"/>
          <w:szCs w:val="24"/>
          <w:lang w:eastAsia="ar-SA"/>
        </w:rPr>
        <w:t>5.8. Užsakovas pasilieka teisę atsisakyti viso ar dalies Paslaugų kiekio, jeigu jis neturės pakankamo, nuo jo nepriklausančio finansavimo, arba Paslaugų ar jų dalies nereikės vykdant savo funkcijas, arba/ir dėl kitų priežasčių. Tokio atsisakymo atveju Užsakovas sumoka Paslaugų teikėjui už iki atsisakymo faktiškai suteiktų Paslaugų kiekį</w:t>
      </w:r>
      <w:bookmarkEnd w:id="38"/>
      <w:r w:rsidRPr="0047633D">
        <w:rPr>
          <w:rFonts w:ascii="Times New Roman" w:eastAsia="Times New Roman" w:hAnsi="Times New Roman" w:cs="Times New Roman"/>
          <w:kern w:val="1"/>
          <w:sz w:val="24"/>
          <w:szCs w:val="24"/>
          <w:lang w:eastAsia="ar-SA"/>
        </w:rPr>
        <w:t xml:space="preserve">. </w:t>
      </w:r>
      <w:bookmarkStart w:id="39" w:name="_Hlk517549907"/>
      <w:bookmarkEnd w:id="37"/>
      <w:bookmarkEnd w:id="39"/>
    </w:p>
    <w:p w14:paraId="696AED3A" w14:textId="77777777" w:rsidR="0047633D" w:rsidRPr="0047633D" w:rsidRDefault="0047633D" w:rsidP="0047633D">
      <w:pPr>
        <w:suppressAutoHyphens/>
        <w:spacing w:line="276" w:lineRule="auto"/>
        <w:ind w:firstLine="0"/>
        <w:rPr>
          <w:rFonts w:ascii="Times New Roman" w:eastAsia="Times New Roman" w:hAnsi="Times New Roman" w:cs="Times New Roman"/>
          <w:kern w:val="1"/>
          <w:sz w:val="24"/>
          <w:szCs w:val="24"/>
          <w:lang w:eastAsia="ar-SA"/>
        </w:rPr>
      </w:pPr>
      <w:r w:rsidRPr="0047633D">
        <w:rPr>
          <w:rFonts w:ascii="Times New Roman" w:eastAsia="Times New Roman" w:hAnsi="Times New Roman" w:cs="Times New Roman"/>
          <w:kern w:val="1"/>
          <w:sz w:val="24"/>
          <w:szCs w:val="24"/>
          <w:lang w:eastAsia="ar-SA"/>
        </w:rPr>
        <w:lastRenderedPageBreak/>
        <w:t xml:space="preserve">5.9. Paslaugų teikėjas įsipareigoja iki einamojo mėnesio 10 dienos parengti ir pateikti Užsakovui pasirašytą suteiktų Paslaugų perdavimo-priėmimo aktą, kuriame detalizuojamos suteiktos Paslaugos ir nurodoma Sutarties nuostatas atitinkanti Paslaugų suteikimo kaina. Jeigu Užsakovas turi pastabų Paslaugų rezultatui, šias Pastabas Užsakovas įrašo Paslaugų perdavimo-priėmimo akte ir jas pateikia Paslaugų gavėjui el. paštu, o Paslaugų teikėjas privalo pašalinti Užsakovo nurodytus Paslaugų teikimo trūkumus ne vėliau kaip per 3 (tris) darbo dienas, nebent Šalys sutartų kitą terminą. </w:t>
      </w:r>
    </w:p>
    <w:p w14:paraId="461BB96A" w14:textId="77777777" w:rsidR="0047633D" w:rsidRPr="0047633D" w:rsidRDefault="0047633D" w:rsidP="0047633D">
      <w:pPr>
        <w:tabs>
          <w:tab w:val="left" w:pos="2977"/>
        </w:tabs>
        <w:suppressAutoHyphens/>
        <w:spacing w:line="276" w:lineRule="auto"/>
        <w:ind w:firstLine="0"/>
        <w:rPr>
          <w:rFonts w:ascii="Times New Roman" w:eastAsia="Calibri" w:hAnsi="Times New Roman" w:cs="Times New Roman"/>
          <w:kern w:val="1"/>
          <w:sz w:val="24"/>
          <w:szCs w:val="24"/>
          <w:lang w:eastAsia="ar-SA"/>
        </w:rPr>
      </w:pPr>
      <w:r w:rsidRPr="0047633D">
        <w:rPr>
          <w:rFonts w:ascii="Times New Roman" w:eastAsia="Times New Roman" w:hAnsi="Times New Roman" w:cs="Times New Roman"/>
          <w:kern w:val="1"/>
          <w:sz w:val="24"/>
          <w:szCs w:val="24"/>
          <w:lang w:eastAsia="ar-SA"/>
        </w:rPr>
        <w:t>5.10. Sąskaitos-faktūros išrašomos tik už Paslaugų teikėjo suteiktas Paslaugas, kurių atžvilgiu Užsakovas neturėjo pretenzijų. Sąskaitos-faktūros už Paslaugas, kurių atžvilgiu Užsakovas turėjo pretenzijų išrašomi tik po to, kai Paslaugų teikėjas ištaiso Paslaugų teikimo trūkumus ir Užsakovas priima ištaisytas Paslaugas atskiru perdavimo-priėmimo aktu šioje Sutartyje nustatyta tvarka. Užsakovas už suteiktas Paslaugas apmoka per 30 (trisdešimt) kalendorinių dienų nuo sąskaitos-faktūros gavimo dienos, mokėjimo pavedimu į Paslaugų teikėjo sąskaitoje-faktūroje nurodytą banko atsiskaitomąją sąskaitą.</w:t>
      </w:r>
    </w:p>
    <w:p w14:paraId="30A4EE33" w14:textId="77777777" w:rsidR="0047633D" w:rsidRPr="0047633D" w:rsidRDefault="0047633D" w:rsidP="0047633D">
      <w:pPr>
        <w:suppressAutoHyphens/>
        <w:spacing w:line="276" w:lineRule="auto"/>
        <w:ind w:firstLine="0"/>
        <w:rPr>
          <w:rFonts w:ascii="Times New Roman" w:eastAsia="Calibri" w:hAnsi="Times New Roman" w:cs="Times New Roman"/>
          <w:kern w:val="1"/>
          <w:sz w:val="24"/>
          <w:szCs w:val="24"/>
          <w:lang w:eastAsia="ar-SA"/>
        </w:rPr>
      </w:pPr>
      <w:r w:rsidRPr="0047633D">
        <w:rPr>
          <w:rFonts w:ascii="Times New Roman" w:eastAsia="Calibri" w:hAnsi="Times New Roman" w:cs="Times New Roman"/>
          <w:kern w:val="1"/>
          <w:sz w:val="24"/>
          <w:szCs w:val="24"/>
          <w:lang w:eastAsia="ar-SA"/>
        </w:rPr>
        <w:t>5.11. Užsakovas turi teisę sulaikyti bet kokius mokėjimus pagal šią Sutartį, jeigu Paslaugų teikėjas nesuteikia Sutartyje numatytų Paslaugų (arba jų dalies) arba jas suteikia nekokybiškai, arba nepašalina suteiktų Paslaugų trūkumų per šioje Sutartyje 5.9 punkte nustatytą terminą.</w:t>
      </w:r>
    </w:p>
    <w:p w14:paraId="4252FA70" w14:textId="77777777" w:rsidR="0047633D" w:rsidRPr="0047633D" w:rsidRDefault="0047633D" w:rsidP="0047633D">
      <w:pPr>
        <w:suppressAutoHyphens/>
        <w:spacing w:line="276" w:lineRule="auto"/>
        <w:ind w:firstLine="0"/>
        <w:rPr>
          <w:rFonts w:ascii="Times New Roman" w:eastAsia="Times New Roman" w:hAnsi="Times New Roman" w:cs="Times New Roman"/>
          <w:kern w:val="1"/>
          <w:sz w:val="24"/>
          <w:szCs w:val="24"/>
          <w:lang w:eastAsia="ar-SA"/>
        </w:rPr>
      </w:pPr>
      <w:r w:rsidRPr="0047633D">
        <w:rPr>
          <w:rFonts w:ascii="Times New Roman" w:eastAsia="Calibri" w:hAnsi="Times New Roman" w:cs="Times New Roman"/>
          <w:kern w:val="1"/>
          <w:sz w:val="24"/>
          <w:szCs w:val="24"/>
          <w:lang w:eastAsia="ar-SA"/>
        </w:rPr>
        <w:t>5.12. Paslaugų teikėjas pateiktoje sąskaitoje-faktūroje privalo nurodyti Sutarties sudarymo datą bei Užsakovo suteiktą Sutarties numerį.</w:t>
      </w:r>
    </w:p>
    <w:p w14:paraId="045E6159" w14:textId="77777777" w:rsidR="0047633D" w:rsidRPr="0047633D" w:rsidRDefault="0047633D" w:rsidP="0047633D">
      <w:pPr>
        <w:tabs>
          <w:tab w:val="left" w:pos="2977"/>
        </w:tabs>
        <w:suppressAutoHyphens/>
        <w:spacing w:line="276" w:lineRule="auto"/>
        <w:ind w:left="567" w:firstLine="0"/>
        <w:rPr>
          <w:rFonts w:ascii="Times New Roman" w:eastAsia="Times New Roman" w:hAnsi="Times New Roman" w:cs="Times New Roman"/>
          <w:kern w:val="1"/>
          <w:sz w:val="24"/>
          <w:szCs w:val="24"/>
          <w:lang w:eastAsia="ar-SA"/>
        </w:rPr>
      </w:pPr>
    </w:p>
    <w:p w14:paraId="33C951D3" w14:textId="77777777" w:rsidR="0047633D" w:rsidRPr="0047633D" w:rsidRDefault="0047633D" w:rsidP="001E1906">
      <w:pPr>
        <w:numPr>
          <w:ilvl w:val="0"/>
          <w:numId w:val="39"/>
        </w:numPr>
        <w:tabs>
          <w:tab w:val="left" w:pos="567"/>
          <w:tab w:val="num" w:pos="786"/>
        </w:tabs>
        <w:suppressAutoHyphens/>
        <w:spacing w:line="276" w:lineRule="auto"/>
        <w:ind w:left="567" w:hanging="567"/>
        <w:jc w:val="center"/>
        <w:rPr>
          <w:rFonts w:ascii="Times New Roman" w:eastAsia="Times New Roman" w:hAnsi="Times New Roman" w:cs="Times New Roman"/>
          <w:kern w:val="1"/>
          <w:sz w:val="24"/>
          <w:szCs w:val="24"/>
          <w:lang w:eastAsia="ar-SA"/>
        </w:rPr>
      </w:pPr>
      <w:r w:rsidRPr="0047633D">
        <w:rPr>
          <w:rFonts w:ascii="Times New Roman" w:eastAsia="Times New Roman" w:hAnsi="Times New Roman" w:cs="Times New Roman"/>
          <w:kern w:val="1"/>
          <w:sz w:val="24"/>
          <w:szCs w:val="24"/>
          <w:lang w:eastAsia="ar-SA"/>
        </w:rPr>
        <w:t>ŠALIŲ ATSAKOMYBĖ</w:t>
      </w:r>
    </w:p>
    <w:p w14:paraId="4D54D1DC" w14:textId="77777777" w:rsidR="0047633D" w:rsidRPr="0047633D" w:rsidRDefault="0047633D" w:rsidP="0047633D">
      <w:pPr>
        <w:suppressAutoHyphens/>
        <w:spacing w:line="276" w:lineRule="auto"/>
        <w:ind w:left="567" w:firstLine="0"/>
        <w:jc w:val="left"/>
        <w:rPr>
          <w:rFonts w:ascii="Times New Roman" w:eastAsia="Times New Roman" w:hAnsi="Times New Roman" w:cs="Times New Roman"/>
          <w:kern w:val="1"/>
          <w:sz w:val="24"/>
          <w:szCs w:val="24"/>
          <w:lang w:eastAsia="ar-SA"/>
        </w:rPr>
      </w:pPr>
    </w:p>
    <w:p w14:paraId="4A03C654" w14:textId="77777777" w:rsidR="0047633D" w:rsidRPr="0047633D" w:rsidRDefault="0047633D" w:rsidP="0047633D">
      <w:pPr>
        <w:tabs>
          <w:tab w:val="left" w:pos="567"/>
        </w:tabs>
        <w:suppressAutoHyphens/>
        <w:spacing w:line="276" w:lineRule="auto"/>
        <w:ind w:firstLine="0"/>
        <w:rPr>
          <w:rFonts w:ascii="Times New Roman" w:eastAsia="Times New Roman" w:hAnsi="Times New Roman" w:cs="Times New Roman"/>
          <w:kern w:val="1"/>
          <w:sz w:val="24"/>
          <w:szCs w:val="24"/>
          <w:lang w:eastAsia="ar-SA"/>
        </w:rPr>
      </w:pPr>
      <w:r w:rsidRPr="0047633D">
        <w:rPr>
          <w:rFonts w:ascii="Times New Roman" w:eastAsia="Times New Roman" w:hAnsi="Times New Roman" w:cs="Times New Roman"/>
          <w:bCs/>
          <w:kern w:val="1"/>
          <w:sz w:val="24"/>
          <w:szCs w:val="24"/>
          <w:lang w:eastAsia="ar-SA"/>
        </w:rPr>
        <w:t>6.1.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0DDC6374" w14:textId="77777777" w:rsidR="0047633D" w:rsidRPr="0047633D" w:rsidRDefault="0047633D" w:rsidP="0047633D">
      <w:pPr>
        <w:tabs>
          <w:tab w:val="left" w:pos="567"/>
        </w:tabs>
        <w:suppressAutoHyphens/>
        <w:spacing w:line="276" w:lineRule="auto"/>
        <w:ind w:firstLine="0"/>
        <w:rPr>
          <w:rFonts w:ascii="Times New Roman" w:eastAsia="Times New Roman" w:hAnsi="Times New Roman" w:cs="Times New Roman"/>
          <w:kern w:val="1"/>
          <w:sz w:val="24"/>
          <w:szCs w:val="24"/>
          <w:lang w:eastAsia="ar-SA"/>
        </w:rPr>
      </w:pPr>
      <w:r w:rsidRPr="0047633D">
        <w:rPr>
          <w:rFonts w:ascii="Times New Roman" w:eastAsia="Times New Roman" w:hAnsi="Times New Roman" w:cs="Times New Roman"/>
          <w:kern w:val="1"/>
          <w:sz w:val="24"/>
          <w:szCs w:val="24"/>
          <w:lang w:eastAsia="ar-SA"/>
        </w:rPr>
        <w:t xml:space="preserve">6.2. Paslaugų teikėjas nesuteikęs Paslaugų Sutartyje numatytu laiku ar suteikus nekokybiškas Paslaugas, Užsakovui pareikalavus įsipareigoja sumokėti 200,00 Eur (du šimtai eurų 00 ct) dydžio baudą, kuri bus laikoma minimaliais nuostoliais atlyginti visus dėl to patirtus Užsakovo nuostolius. </w:t>
      </w:r>
    </w:p>
    <w:p w14:paraId="5AE011EF" w14:textId="77777777" w:rsidR="0047633D" w:rsidRPr="0047633D" w:rsidRDefault="0047633D" w:rsidP="0047633D">
      <w:pPr>
        <w:tabs>
          <w:tab w:val="left" w:pos="567"/>
        </w:tabs>
        <w:suppressAutoHyphens/>
        <w:spacing w:line="276" w:lineRule="auto"/>
        <w:ind w:firstLine="0"/>
        <w:rPr>
          <w:rFonts w:ascii="Times New Roman" w:eastAsia="Times New Roman" w:hAnsi="Times New Roman" w:cs="Times New Roman"/>
          <w:kern w:val="1"/>
          <w:sz w:val="24"/>
          <w:szCs w:val="24"/>
          <w:lang w:eastAsia="ar-SA"/>
        </w:rPr>
      </w:pPr>
      <w:r w:rsidRPr="0047633D">
        <w:rPr>
          <w:rFonts w:ascii="Times New Roman" w:eastAsia="Times New Roman" w:hAnsi="Times New Roman" w:cs="Times New Roman"/>
          <w:kern w:val="1"/>
          <w:sz w:val="24"/>
          <w:szCs w:val="24"/>
          <w:lang w:eastAsia="ar-SA"/>
        </w:rPr>
        <w:t xml:space="preserve">6.3. Laiku neapmokėjus už tinkamai suteiktas Paslaugas, Užsakovas, moka 0,02 (dviejų šimtųjų) procento dydžio delspinigius už kiekvieną uždelstą dieną nuo laiku neapmokėtų Paslaugų vertės. </w:t>
      </w:r>
    </w:p>
    <w:p w14:paraId="611CF1E3" w14:textId="77777777" w:rsidR="0047633D" w:rsidRPr="0047633D" w:rsidRDefault="0047633D" w:rsidP="0047633D">
      <w:pPr>
        <w:tabs>
          <w:tab w:val="left" w:pos="567"/>
        </w:tabs>
        <w:suppressAutoHyphens/>
        <w:spacing w:line="276" w:lineRule="auto"/>
        <w:ind w:firstLine="0"/>
        <w:rPr>
          <w:rFonts w:ascii="Times New Roman" w:eastAsia="Times New Roman" w:hAnsi="Times New Roman" w:cs="Times New Roman"/>
          <w:bCs/>
          <w:kern w:val="1"/>
          <w:sz w:val="24"/>
          <w:szCs w:val="24"/>
          <w:lang w:eastAsia="ar-SA"/>
        </w:rPr>
      </w:pPr>
      <w:r w:rsidRPr="0047633D">
        <w:rPr>
          <w:rFonts w:ascii="Times New Roman" w:eastAsia="Times New Roman" w:hAnsi="Times New Roman" w:cs="Times New Roman"/>
          <w:kern w:val="1"/>
          <w:sz w:val="24"/>
          <w:szCs w:val="24"/>
          <w:lang w:eastAsia="ar-SA"/>
        </w:rPr>
        <w:t xml:space="preserve">6.4. Paslaugų teikėjas privalo visiškai atlyginti Užsakovo nuostolius, atsiradusius dėl netinkamo Paslaugų teikimo ar Paslaugų teikėjui pažeidus kitus savo sutartinius įsipareigojimus. </w:t>
      </w:r>
    </w:p>
    <w:p w14:paraId="2E78792B" w14:textId="77777777" w:rsidR="0047633D" w:rsidRPr="0047633D" w:rsidRDefault="0047633D" w:rsidP="0047633D">
      <w:pPr>
        <w:tabs>
          <w:tab w:val="left" w:pos="567"/>
        </w:tabs>
        <w:suppressAutoHyphens/>
        <w:spacing w:line="276" w:lineRule="auto"/>
        <w:ind w:firstLine="0"/>
        <w:rPr>
          <w:rFonts w:ascii="Times New Roman" w:eastAsia="Times New Roman" w:hAnsi="Times New Roman" w:cs="Times New Roman"/>
          <w:kern w:val="1"/>
          <w:sz w:val="24"/>
          <w:szCs w:val="24"/>
          <w:lang w:eastAsia="ar-SA"/>
        </w:rPr>
      </w:pPr>
      <w:r w:rsidRPr="0047633D">
        <w:rPr>
          <w:rFonts w:ascii="Times New Roman" w:eastAsia="Times New Roman" w:hAnsi="Times New Roman" w:cs="Times New Roman"/>
          <w:bCs/>
          <w:kern w:val="1"/>
          <w:sz w:val="24"/>
          <w:szCs w:val="24"/>
          <w:lang w:eastAsia="ar-SA"/>
        </w:rPr>
        <w:t>6.5. Užsakovas turi teisę (raštu informavęs Paslaugų teikėją), už Paslaugų teikėjo padarytus nuostolius, Užsakovo naudai priskaičiuotų delspinigių ir (ar) taikytinų baudų (toliau – Netesybos) dydžiu, sumažinti pagal Sutartį Paslaugų teikėjui mokėtinas sumas, vienašališkai atliekant tarpusavio prievolių įskaitymą, t. y., Paslaugų teikėjo Užsakovui mokėtinas Netesybų sumas įskaitant į Užsakovo Paslaugų teikėjui mokėtiną atlyginimą už suteiktas Paslaugas. Paslaugų teikėjui pagal Sutartį mokėtinos sumos yra sumažinamos ir tomis sumomis, kurias Užsakovas sumokėjo tretiesiems asmenims už Paslaugų teikėjo nekokybiškai ar ne laiku suteiktų Paslaugų trūkumų pašalinimą.</w:t>
      </w:r>
    </w:p>
    <w:p w14:paraId="5ECD2915" w14:textId="77777777" w:rsidR="0047633D" w:rsidRPr="0047633D" w:rsidRDefault="0047633D" w:rsidP="0047633D">
      <w:pPr>
        <w:tabs>
          <w:tab w:val="left" w:pos="567"/>
        </w:tabs>
        <w:suppressAutoHyphens/>
        <w:spacing w:line="276" w:lineRule="auto"/>
        <w:ind w:firstLine="0"/>
        <w:rPr>
          <w:rFonts w:ascii="Times New Roman" w:eastAsia="Times New Roman" w:hAnsi="Times New Roman" w:cs="Times New Roman"/>
          <w:kern w:val="1"/>
          <w:sz w:val="24"/>
          <w:szCs w:val="24"/>
          <w:lang w:eastAsia="ar-SA"/>
        </w:rPr>
      </w:pPr>
      <w:r w:rsidRPr="0047633D">
        <w:rPr>
          <w:rFonts w:ascii="Times New Roman" w:eastAsia="Times New Roman" w:hAnsi="Times New Roman" w:cs="Times New Roman"/>
          <w:kern w:val="1"/>
          <w:sz w:val="24"/>
          <w:szCs w:val="24"/>
          <w:lang w:eastAsia="ar-SA"/>
        </w:rPr>
        <w:t xml:space="preserve">6.6. Netesybų sumokėjimas neatleidžia Šalies nuo įsipareigojimų pagal Sutartį vykdymo bei nuo pareigos atlyginti nuostolius. </w:t>
      </w:r>
    </w:p>
    <w:p w14:paraId="7FADE8E3" w14:textId="77777777" w:rsidR="0047633D" w:rsidRPr="0047633D" w:rsidRDefault="0047633D" w:rsidP="0047633D">
      <w:pPr>
        <w:tabs>
          <w:tab w:val="left" w:pos="567"/>
        </w:tabs>
        <w:suppressAutoHyphens/>
        <w:spacing w:line="276" w:lineRule="auto"/>
        <w:ind w:firstLine="0"/>
        <w:rPr>
          <w:rFonts w:ascii="Times New Roman" w:eastAsia="Times New Roman" w:hAnsi="Times New Roman" w:cs="Times New Roman"/>
          <w:b/>
          <w:kern w:val="1"/>
          <w:sz w:val="24"/>
          <w:szCs w:val="24"/>
          <w:lang w:eastAsia="ar-SA"/>
        </w:rPr>
      </w:pPr>
      <w:r w:rsidRPr="0047633D">
        <w:rPr>
          <w:rFonts w:ascii="Times New Roman" w:eastAsia="Times New Roman" w:hAnsi="Times New Roman" w:cs="Times New Roman"/>
          <w:kern w:val="1"/>
          <w:sz w:val="24"/>
          <w:szCs w:val="24"/>
          <w:lang w:eastAsia="ar-SA"/>
        </w:rPr>
        <w:t xml:space="preserve">6.7. Jei Paslaugų teikėjas nevykdo savo sutartinių įsipareigojimų arba juos vykdo netinkamai ir dėl to jam yra taikytinos Netesybos, Užsakovas turi teisę pareikalauti Paslaugų teikėjo sumokėti visas pagal šią Sutartį </w:t>
      </w:r>
      <w:r w:rsidRPr="0047633D">
        <w:rPr>
          <w:rFonts w:ascii="Times New Roman" w:eastAsia="Times New Roman" w:hAnsi="Times New Roman" w:cs="Times New Roman"/>
          <w:kern w:val="1"/>
          <w:sz w:val="24"/>
          <w:szCs w:val="24"/>
          <w:lang w:eastAsia="ar-SA"/>
        </w:rPr>
        <w:lastRenderedPageBreak/>
        <w:t>mokėtinas Netesybų sumas. Prieš pateikdamas reikalavimą sumokėti, Užsakovas raštu per protingą terminą apie tai įspėja Paslaugų teikėją ir nurodo, dėl kokio pažeidimo pateikia šį reikalavimą.</w:t>
      </w:r>
    </w:p>
    <w:p w14:paraId="4DCC39A3" w14:textId="77777777" w:rsidR="0047633D" w:rsidRPr="0047633D" w:rsidRDefault="0047633D" w:rsidP="0047633D">
      <w:pPr>
        <w:tabs>
          <w:tab w:val="left" w:pos="7306"/>
        </w:tabs>
        <w:suppressAutoHyphens/>
        <w:spacing w:line="276" w:lineRule="auto"/>
        <w:ind w:left="567" w:firstLine="0"/>
        <w:rPr>
          <w:rFonts w:ascii="Times New Roman" w:eastAsia="Times New Roman" w:hAnsi="Times New Roman" w:cs="Times New Roman"/>
          <w:b/>
          <w:kern w:val="1"/>
          <w:sz w:val="24"/>
          <w:szCs w:val="24"/>
          <w:lang w:eastAsia="ar-SA"/>
        </w:rPr>
      </w:pPr>
    </w:p>
    <w:p w14:paraId="2ECBEEB8" w14:textId="77777777" w:rsidR="0047633D" w:rsidRPr="0047633D" w:rsidRDefault="0047633D" w:rsidP="001E1906">
      <w:pPr>
        <w:numPr>
          <w:ilvl w:val="0"/>
          <w:numId w:val="39"/>
        </w:numPr>
        <w:tabs>
          <w:tab w:val="left" w:pos="567"/>
          <w:tab w:val="num" w:pos="786"/>
        </w:tabs>
        <w:suppressAutoHyphens/>
        <w:spacing w:line="276" w:lineRule="auto"/>
        <w:ind w:left="0" w:firstLine="0"/>
        <w:jc w:val="center"/>
        <w:rPr>
          <w:rFonts w:ascii="Times New Roman" w:eastAsia="Times New Roman" w:hAnsi="Times New Roman" w:cs="Times New Roman"/>
          <w:bCs/>
          <w:kern w:val="1"/>
          <w:sz w:val="24"/>
          <w:szCs w:val="24"/>
          <w:lang w:eastAsia="ar-SA"/>
        </w:rPr>
      </w:pPr>
      <w:r w:rsidRPr="0047633D">
        <w:rPr>
          <w:rFonts w:ascii="Times New Roman" w:eastAsia="Times New Roman" w:hAnsi="Times New Roman" w:cs="Times New Roman"/>
          <w:bCs/>
          <w:kern w:val="1"/>
          <w:sz w:val="24"/>
          <w:szCs w:val="24"/>
          <w:lang w:eastAsia="ar-SA"/>
        </w:rPr>
        <w:t>SUTARTIES GALIOJIMAS, KEITIMAS IR PASIBAIGIMAS</w:t>
      </w:r>
    </w:p>
    <w:p w14:paraId="6091CDC7" w14:textId="77777777" w:rsidR="0047633D" w:rsidRPr="0047633D" w:rsidRDefault="0047633D" w:rsidP="0047633D">
      <w:pPr>
        <w:suppressAutoHyphens/>
        <w:spacing w:line="276" w:lineRule="auto"/>
        <w:ind w:firstLine="0"/>
        <w:jc w:val="left"/>
        <w:rPr>
          <w:rFonts w:ascii="Times New Roman" w:eastAsia="Times New Roman" w:hAnsi="Times New Roman" w:cs="Times New Roman"/>
          <w:bCs/>
          <w:kern w:val="1"/>
          <w:sz w:val="24"/>
          <w:szCs w:val="24"/>
          <w:lang w:eastAsia="ar-SA"/>
        </w:rPr>
      </w:pPr>
    </w:p>
    <w:p w14:paraId="54902954" w14:textId="77777777" w:rsidR="0047633D" w:rsidRPr="0047633D" w:rsidRDefault="0047633D" w:rsidP="0047633D">
      <w:pPr>
        <w:tabs>
          <w:tab w:val="left" w:pos="567"/>
        </w:tabs>
        <w:suppressAutoHyphens/>
        <w:spacing w:line="276" w:lineRule="auto"/>
        <w:ind w:firstLine="0"/>
        <w:rPr>
          <w:rFonts w:ascii="Times New Roman" w:eastAsia="Times New Roman" w:hAnsi="Times New Roman" w:cs="Times New Roman"/>
          <w:kern w:val="1"/>
          <w:sz w:val="24"/>
          <w:szCs w:val="24"/>
          <w:lang w:eastAsia="ar-SA"/>
        </w:rPr>
      </w:pPr>
      <w:r w:rsidRPr="0047633D">
        <w:rPr>
          <w:rFonts w:ascii="Times New Roman" w:eastAsia="Times New Roman" w:hAnsi="Times New Roman" w:cs="Times New Roman"/>
          <w:kern w:val="1"/>
          <w:sz w:val="24"/>
          <w:szCs w:val="24"/>
          <w:lang w:eastAsia="ar-SA"/>
        </w:rPr>
        <w:t xml:space="preserve">7.1. Sutartis įsigalioja nuo jos pasirašymo dienos ir galioja iki visiško Šalių įsipareigojimų pagal šią Sutartį įvykdymo. </w:t>
      </w:r>
    </w:p>
    <w:p w14:paraId="398E53C8" w14:textId="77777777" w:rsidR="0047633D" w:rsidRPr="0047633D" w:rsidRDefault="0047633D" w:rsidP="0047633D">
      <w:pPr>
        <w:tabs>
          <w:tab w:val="left" w:pos="567"/>
        </w:tabs>
        <w:suppressAutoHyphens/>
        <w:spacing w:line="276" w:lineRule="auto"/>
        <w:ind w:firstLine="0"/>
        <w:rPr>
          <w:rFonts w:ascii="Times New Roman" w:eastAsia="Times New Roman" w:hAnsi="Times New Roman" w:cs="Times New Roman"/>
          <w:spacing w:val="-5"/>
          <w:kern w:val="1"/>
          <w:sz w:val="24"/>
          <w:szCs w:val="24"/>
          <w:lang w:eastAsia="ar-SA"/>
        </w:rPr>
      </w:pPr>
      <w:r w:rsidRPr="0047633D">
        <w:rPr>
          <w:rFonts w:ascii="Times New Roman" w:eastAsia="Times New Roman" w:hAnsi="Times New Roman" w:cs="Times New Roman"/>
          <w:kern w:val="1"/>
          <w:sz w:val="24"/>
          <w:szCs w:val="24"/>
          <w:lang w:eastAsia="ar-SA"/>
        </w:rPr>
        <w:t>7.2. Sutarties galiojimo termino pabaiga arba Sutarties nutraukimas neatleidžia Užsakovo nuo pareigos atsiskaityti su Paslaugų teikėju už tinkamas, kokybiškas ir laiku suteiktas Paslaugas, suteiktas iki Sutarties galiojimo termino pabaigos dienos.</w:t>
      </w:r>
    </w:p>
    <w:p w14:paraId="2430F873" w14:textId="77777777" w:rsidR="0047633D" w:rsidRPr="0047633D" w:rsidRDefault="0047633D" w:rsidP="0047633D">
      <w:pPr>
        <w:tabs>
          <w:tab w:val="left" w:pos="567"/>
        </w:tabs>
        <w:suppressAutoHyphens/>
        <w:spacing w:line="276" w:lineRule="auto"/>
        <w:ind w:firstLine="0"/>
        <w:rPr>
          <w:rFonts w:ascii="Times New Roman" w:eastAsia="Times New Roman" w:hAnsi="Times New Roman" w:cs="Times New Roman"/>
          <w:spacing w:val="-5"/>
          <w:kern w:val="1"/>
          <w:sz w:val="24"/>
          <w:szCs w:val="24"/>
          <w:lang w:eastAsia="ar-SA"/>
        </w:rPr>
      </w:pPr>
      <w:r w:rsidRPr="0047633D">
        <w:rPr>
          <w:rFonts w:ascii="Times New Roman" w:eastAsia="Times New Roman" w:hAnsi="Times New Roman" w:cs="Times New Roman"/>
          <w:spacing w:val="-5"/>
          <w:kern w:val="1"/>
          <w:sz w:val="24"/>
          <w:szCs w:val="24"/>
          <w:lang w:eastAsia="ar-SA"/>
        </w:rPr>
        <w:t xml:space="preserve">7.3. Sutarties keitimas susijęs su Paslaugos kaina, Paslaugų kokybiniais ir kiekybiniais reikalavimais nebus peržiūrimas visą Sutarties galiojimo terminą. </w:t>
      </w:r>
    </w:p>
    <w:p w14:paraId="05B8109F" w14:textId="233B6FBD" w:rsidR="0047633D" w:rsidRPr="0047633D" w:rsidRDefault="0047633D" w:rsidP="0047633D">
      <w:pPr>
        <w:tabs>
          <w:tab w:val="left" w:pos="567"/>
        </w:tabs>
        <w:suppressAutoHyphens/>
        <w:spacing w:line="276" w:lineRule="auto"/>
        <w:ind w:firstLine="0"/>
        <w:rPr>
          <w:rFonts w:ascii="Times New Roman" w:eastAsia="Times New Roman" w:hAnsi="Times New Roman" w:cs="Times New Roman"/>
          <w:spacing w:val="-5"/>
          <w:kern w:val="1"/>
          <w:sz w:val="24"/>
          <w:szCs w:val="24"/>
          <w:lang w:eastAsia="ar-SA"/>
        </w:rPr>
      </w:pPr>
      <w:r w:rsidRPr="0047633D">
        <w:rPr>
          <w:rFonts w:ascii="Times New Roman" w:eastAsia="Times New Roman" w:hAnsi="Times New Roman" w:cs="Times New Roman"/>
          <w:spacing w:val="-5"/>
          <w:kern w:val="1"/>
          <w:sz w:val="24"/>
          <w:szCs w:val="24"/>
          <w:lang w:eastAsia="ar-SA"/>
        </w:rPr>
        <w:t xml:space="preserve">7.4. Sutartis jos galiojimo laikotarpiu, neatliekant naujos pirkimo procedūros, gali būti keičiama joje nustatytomis sąlygomis ir tvarka ir (ar) vadovaujantis </w:t>
      </w:r>
      <w:r w:rsidR="00F22336" w:rsidRPr="00F22336">
        <w:rPr>
          <w:rFonts w:ascii="Times New Roman" w:hAnsi="Times New Roman" w:cs="Times New Roman"/>
          <w:sz w:val="24"/>
          <w:szCs w:val="24"/>
        </w:rPr>
        <w:t xml:space="preserve">Lietuvos </w:t>
      </w:r>
      <w:r w:rsidR="00F22336" w:rsidRPr="00F22336">
        <w:rPr>
          <w:rFonts w:ascii="Times New Roman" w:hAnsi="Times New Roman" w:cs="Times New Roman"/>
          <w:iCs/>
          <w:sz w:val="24"/>
          <w:szCs w:val="24"/>
        </w:rPr>
        <w:t xml:space="preserve">Respublikos pirkimų, atliekamų vandentvarkos, energetikos, transporto ar pašto paslaugų srities perkančiųjų subjektų, </w:t>
      </w:r>
      <w:r w:rsidR="00F22336" w:rsidRPr="00F22336">
        <w:rPr>
          <w:rFonts w:ascii="Times New Roman" w:hAnsi="Times New Roman" w:cs="Times New Roman"/>
          <w:sz w:val="24"/>
          <w:szCs w:val="24"/>
        </w:rPr>
        <w:t>įstatymu</w:t>
      </w:r>
      <w:r w:rsidR="00F22336" w:rsidRPr="00F22336">
        <w:rPr>
          <w:rFonts w:ascii="Times New Roman" w:eastAsia="Times New Roman" w:hAnsi="Times New Roman" w:cs="Times New Roman"/>
          <w:spacing w:val="-5"/>
          <w:kern w:val="1"/>
          <w:sz w:val="24"/>
          <w:szCs w:val="24"/>
          <w:lang w:eastAsia="ar-SA"/>
        </w:rPr>
        <w:t xml:space="preserve"> </w:t>
      </w:r>
      <w:r w:rsidRPr="0047633D">
        <w:rPr>
          <w:rFonts w:ascii="Times New Roman" w:eastAsia="Times New Roman" w:hAnsi="Times New Roman" w:cs="Times New Roman"/>
          <w:spacing w:val="-5"/>
          <w:kern w:val="1"/>
          <w:sz w:val="24"/>
          <w:szCs w:val="24"/>
          <w:lang w:eastAsia="ar-SA"/>
        </w:rPr>
        <w:t>(toliau – Į</w:t>
      </w:r>
      <w:r w:rsidR="00F22336">
        <w:rPr>
          <w:rFonts w:ascii="Times New Roman" w:eastAsia="Times New Roman" w:hAnsi="Times New Roman" w:cs="Times New Roman"/>
          <w:spacing w:val="-5"/>
          <w:kern w:val="1"/>
          <w:sz w:val="24"/>
          <w:szCs w:val="24"/>
          <w:lang w:eastAsia="ar-SA"/>
        </w:rPr>
        <w:t>statymas</w:t>
      </w:r>
      <w:r w:rsidRPr="0047633D">
        <w:rPr>
          <w:rFonts w:ascii="Times New Roman" w:eastAsia="Times New Roman" w:hAnsi="Times New Roman" w:cs="Times New Roman"/>
          <w:spacing w:val="-5"/>
          <w:kern w:val="1"/>
          <w:sz w:val="24"/>
          <w:szCs w:val="24"/>
          <w:lang w:eastAsia="ar-SA"/>
        </w:rPr>
        <w:t>) nustatytomis sąlygomis ir tvarka.</w:t>
      </w:r>
    </w:p>
    <w:p w14:paraId="01626A20" w14:textId="13055071" w:rsidR="0047633D" w:rsidRPr="0047633D" w:rsidRDefault="0047633D" w:rsidP="0047633D">
      <w:pPr>
        <w:tabs>
          <w:tab w:val="left" w:pos="567"/>
        </w:tabs>
        <w:suppressAutoHyphens/>
        <w:spacing w:line="276" w:lineRule="auto"/>
        <w:ind w:firstLine="0"/>
        <w:rPr>
          <w:rFonts w:ascii="Times New Roman" w:eastAsia="Times New Roman" w:hAnsi="Times New Roman" w:cs="Times New Roman"/>
          <w:spacing w:val="-5"/>
          <w:kern w:val="1"/>
          <w:sz w:val="24"/>
          <w:szCs w:val="24"/>
          <w:lang w:eastAsia="ar-SA"/>
        </w:rPr>
      </w:pPr>
      <w:r w:rsidRPr="0047633D">
        <w:rPr>
          <w:rFonts w:ascii="Times New Roman" w:eastAsia="Times New Roman" w:hAnsi="Times New Roman" w:cs="Times New Roman"/>
          <w:spacing w:val="-5"/>
          <w:kern w:val="1"/>
          <w:sz w:val="24"/>
          <w:szCs w:val="24"/>
          <w:lang w:eastAsia="ar-SA"/>
        </w:rPr>
        <w:t>7.5. Jei Paslaugų teikėjas nusprendžia turįs teisę į Sutarties keitimą, jis turi apie tai motyvuotu raštu, informuoti Užsakovą, kuriame turi būti nurodyta: 1) Sutarties ir (ar) Į</w:t>
      </w:r>
      <w:r w:rsidR="00F22336">
        <w:rPr>
          <w:rFonts w:ascii="Times New Roman" w:eastAsia="Times New Roman" w:hAnsi="Times New Roman" w:cs="Times New Roman"/>
          <w:spacing w:val="-5"/>
          <w:kern w:val="1"/>
          <w:sz w:val="24"/>
          <w:szCs w:val="24"/>
          <w:lang w:eastAsia="ar-SA"/>
        </w:rPr>
        <w:t>statymo</w:t>
      </w:r>
      <w:r w:rsidRPr="0047633D">
        <w:rPr>
          <w:rFonts w:ascii="Times New Roman" w:eastAsia="Times New Roman" w:hAnsi="Times New Roman" w:cs="Times New Roman"/>
          <w:spacing w:val="-5"/>
          <w:kern w:val="1"/>
          <w:sz w:val="24"/>
          <w:szCs w:val="24"/>
          <w:lang w:eastAsia="ar-SA"/>
        </w:rPr>
        <w:t xml:space="preserve"> atitinkamas straipsnis, dalis, punktas; 2) konkretūs paslaugų pavadinimai, vienetai, kiekiai ir pan.; 3) argumentai, pagrindžiantys Sutarties keitimo poreikį ir kt.; 4) paslaugų kaina, informacija.</w:t>
      </w:r>
    </w:p>
    <w:p w14:paraId="378DF03E" w14:textId="77777777" w:rsidR="0047633D" w:rsidRPr="0047633D" w:rsidRDefault="0047633D" w:rsidP="0047633D">
      <w:pPr>
        <w:tabs>
          <w:tab w:val="left" w:pos="567"/>
        </w:tabs>
        <w:suppressAutoHyphens/>
        <w:spacing w:line="276" w:lineRule="auto"/>
        <w:ind w:firstLine="0"/>
        <w:rPr>
          <w:rFonts w:ascii="Times New Roman" w:eastAsia="Times New Roman" w:hAnsi="Times New Roman" w:cs="Times New Roman"/>
          <w:spacing w:val="-5"/>
          <w:kern w:val="1"/>
          <w:sz w:val="24"/>
          <w:szCs w:val="24"/>
          <w:lang w:eastAsia="ar-SA"/>
        </w:rPr>
      </w:pPr>
      <w:r w:rsidRPr="0047633D">
        <w:rPr>
          <w:rFonts w:ascii="Times New Roman" w:eastAsia="Times New Roman" w:hAnsi="Times New Roman" w:cs="Times New Roman"/>
          <w:spacing w:val="-5"/>
          <w:kern w:val="1"/>
          <w:sz w:val="24"/>
          <w:szCs w:val="24"/>
          <w:lang w:eastAsia="ar-SA"/>
        </w:rPr>
        <w:t xml:space="preserve">7.6. Užsakovas, gavęs tokį raštą, ne vėliau kaip per 30 kalendorinių dienų privalo išnagrinėti raštą bei priimti motyvuotą sprendimą, kurį raštu pateikia Paslaugų teikėjui. Šalims nesutarus dėl Sutarties keitimo ginčas sprendimas Sutartyje numatyta tvarka. Šalims susitarus, turi būti sudaromas rašytinis Šalių susitarimas, kuris taps neatsiejama Sutarties dalimi.  </w:t>
      </w:r>
    </w:p>
    <w:p w14:paraId="5B465137" w14:textId="50B6DC50" w:rsidR="0047633D" w:rsidRPr="0047633D" w:rsidRDefault="0047633D" w:rsidP="0047633D">
      <w:pPr>
        <w:tabs>
          <w:tab w:val="left" w:pos="567"/>
        </w:tabs>
        <w:suppressAutoHyphens/>
        <w:spacing w:line="276" w:lineRule="auto"/>
        <w:ind w:firstLine="0"/>
        <w:rPr>
          <w:rFonts w:ascii="Times New Roman" w:eastAsia="Times New Roman" w:hAnsi="Times New Roman" w:cs="Times New Roman"/>
          <w:spacing w:val="-5"/>
          <w:kern w:val="1"/>
          <w:sz w:val="24"/>
          <w:szCs w:val="24"/>
          <w:lang w:eastAsia="ar-SA"/>
        </w:rPr>
      </w:pPr>
      <w:r w:rsidRPr="0047633D">
        <w:rPr>
          <w:rFonts w:ascii="Times New Roman" w:eastAsia="Times New Roman" w:hAnsi="Times New Roman" w:cs="Times New Roman"/>
          <w:spacing w:val="-5"/>
          <w:kern w:val="1"/>
          <w:sz w:val="24"/>
          <w:szCs w:val="24"/>
          <w:lang w:eastAsia="ar-SA"/>
        </w:rPr>
        <w:t>7.7. Jei Užsakovas nusprendžia turįs teisę į Sutarties keitimą, jis turi apie tai motyvuotu raštu, informuoti Paslaugų teikėją, kuriame turi būti nurodyta: 1) Sutarties ir (ar) Į</w:t>
      </w:r>
      <w:r w:rsidR="004B1E60">
        <w:rPr>
          <w:rFonts w:ascii="Times New Roman" w:eastAsia="Times New Roman" w:hAnsi="Times New Roman" w:cs="Times New Roman"/>
          <w:spacing w:val="-5"/>
          <w:kern w:val="1"/>
          <w:sz w:val="24"/>
          <w:szCs w:val="24"/>
          <w:lang w:eastAsia="ar-SA"/>
        </w:rPr>
        <w:t>statymo</w:t>
      </w:r>
      <w:r w:rsidRPr="0047633D">
        <w:rPr>
          <w:rFonts w:ascii="Times New Roman" w:eastAsia="Times New Roman" w:hAnsi="Times New Roman" w:cs="Times New Roman"/>
          <w:spacing w:val="-5"/>
          <w:kern w:val="1"/>
          <w:sz w:val="24"/>
          <w:szCs w:val="24"/>
          <w:lang w:eastAsia="ar-SA"/>
        </w:rPr>
        <w:t xml:space="preserve"> atitinkamas straipsnis, dalis, punktas; 2) konkretūs paslaugų pavadinimai, vienetai, kiekiai ir pan.; 3) argumentai, pagrindžiantys Sutarties keitimo poreikį ir kt.; 4) paslaugų kaina, informacija.</w:t>
      </w:r>
    </w:p>
    <w:p w14:paraId="33A6965B" w14:textId="77777777" w:rsidR="0047633D" w:rsidRPr="0047633D" w:rsidRDefault="0047633D" w:rsidP="0047633D">
      <w:pPr>
        <w:tabs>
          <w:tab w:val="left" w:pos="567"/>
        </w:tabs>
        <w:suppressAutoHyphens/>
        <w:spacing w:line="276" w:lineRule="auto"/>
        <w:ind w:firstLine="0"/>
        <w:rPr>
          <w:rFonts w:ascii="Times New Roman" w:eastAsia="Times New Roman" w:hAnsi="Times New Roman" w:cs="Times New Roman"/>
          <w:spacing w:val="-5"/>
          <w:kern w:val="1"/>
          <w:sz w:val="24"/>
          <w:szCs w:val="24"/>
          <w:lang w:eastAsia="ar-SA"/>
        </w:rPr>
      </w:pPr>
      <w:r w:rsidRPr="0047633D">
        <w:rPr>
          <w:rFonts w:ascii="Times New Roman" w:eastAsia="Times New Roman" w:hAnsi="Times New Roman" w:cs="Times New Roman"/>
          <w:spacing w:val="-5"/>
          <w:kern w:val="1"/>
          <w:sz w:val="24"/>
          <w:szCs w:val="24"/>
          <w:lang w:eastAsia="ar-SA"/>
        </w:rPr>
        <w:t xml:space="preserve">7.8. Paslaugų teikėjas, gavęs tokį raštą, ne vėliau kaip per 30 kalendorinių dienų privalo išnagrinėti raštą bei priimti motyvuotą sprendimą, kurį raštu pateikia Užsakovui. Šalims nesutarus dėl Sutarties keitimo ginčas sprendimas Sutartyje numatyta tvarka. Šalims susitarus, turi būti sudaromas rašytinis Šalių susitarimas, kuris taps neatsiejama Sutarties dalimi.  </w:t>
      </w:r>
    </w:p>
    <w:p w14:paraId="18E2DFB4" w14:textId="77777777" w:rsidR="0047633D" w:rsidRPr="0047633D" w:rsidRDefault="0047633D" w:rsidP="0047633D">
      <w:pPr>
        <w:tabs>
          <w:tab w:val="left" w:pos="567"/>
        </w:tabs>
        <w:suppressAutoHyphens/>
        <w:spacing w:line="276" w:lineRule="auto"/>
        <w:ind w:firstLine="0"/>
        <w:rPr>
          <w:rFonts w:ascii="Times New Roman" w:eastAsia="Times New Roman" w:hAnsi="Times New Roman" w:cs="Times New Roman"/>
          <w:spacing w:val="-5"/>
          <w:kern w:val="1"/>
          <w:sz w:val="24"/>
          <w:szCs w:val="24"/>
          <w:lang w:eastAsia="ar-SA"/>
        </w:rPr>
      </w:pPr>
      <w:r w:rsidRPr="0047633D">
        <w:rPr>
          <w:rFonts w:ascii="Times New Roman" w:eastAsia="Times New Roman" w:hAnsi="Times New Roman" w:cs="Times New Roman"/>
          <w:kern w:val="1"/>
          <w:sz w:val="24"/>
          <w:szCs w:val="24"/>
          <w:lang w:eastAsia="ar-SA"/>
        </w:rPr>
        <w:t>7.9. Sutartis gali būti nutraukiama:</w:t>
      </w:r>
    </w:p>
    <w:p w14:paraId="52ACAA2C" w14:textId="77777777" w:rsidR="0047633D" w:rsidRPr="0047633D" w:rsidRDefault="0047633D" w:rsidP="0047633D">
      <w:pPr>
        <w:widowControl w:val="0"/>
        <w:suppressAutoHyphens/>
        <w:spacing w:line="276" w:lineRule="auto"/>
        <w:ind w:right="-7" w:firstLine="567"/>
        <w:rPr>
          <w:rFonts w:ascii="Times New Roman" w:eastAsia="Times New Roman" w:hAnsi="Times New Roman" w:cs="Times New Roman"/>
          <w:kern w:val="1"/>
          <w:sz w:val="24"/>
          <w:szCs w:val="24"/>
          <w:lang w:eastAsia="ar-SA"/>
        </w:rPr>
      </w:pPr>
      <w:r w:rsidRPr="0047633D">
        <w:rPr>
          <w:rFonts w:ascii="Times New Roman" w:eastAsia="Times New Roman" w:hAnsi="Times New Roman" w:cs="Times New Roman"/>
          <w:kern w:val="1"/>
          <w:sz w:val="24"/>
          <w:szCs w:val="24"/>
          <w:lang w:eastAsia="ar-SA"/>
        </w:rPr>
        <w:t>7.9.1. Raštišku Šalių susitarimu arba vienos iš Šalių iniciatyva;</w:t>
      </w:r>
    </w:p>
    <w:p w14:paraId="45093326" w14:textId="77777777" w:rsidR="0047633D" w:rsidRPr="0047633D" w:rsidRDefault="0047633D" w:rsidP="0047633D">
      <w:pPr>
        <w:widowControl w:val="0"/>
        <w:suppressAutoHyphens/>
        <w:spacing w:line="276" w:lineRule="auto"/>
        <w:ind w:right="-7" w:firstLine="567"/>
        <w:rPr>
          <w:rFonts w:ascii="Times New Roman" w:eastAsia="Times New Roman" w:hAnsi="Times New Roman" w:cs="Times New Roman"/>
          <w:kern w:val="1"/>
          <w:sz w:val="24"/>
          <w:szCs w:val="24"/>
          <w:lang w:eastAsia="ar-SA"/>
        </w:rPr>
      </w:pPr>
      <w:r w:rsidRPr="0047633D">
        <w:rPr>
          <w:rFonts w:ascii="Times New Roman" w:eastAsia="Times New Roman" w:hAnsi="Times New Roman" w:cs="Times New Roman"/>
          <w:kern w:val="1"/>
          <w:sz w:val="24"/>
          <w:szCs w:val="24"/>
          <w:lang w:eastAsia="ar-SA"/>
        </w:rPr>
        <w:t>7.9.2. Užsakovo vienašališku sprendimu, nesikreipiant į teismą, apie tai raštu įspėjus Paslaugų teikėją prieš 5 (penkias) darbo dienas, jeigu Paslaugų teikėjas pažeidžia Paslaugų teikimo terminus, nevykdo arba netinkamai vykdo Sutartį ir nepašalina Sutarties pažeidimo per papildomai nustatytą terminą. Tokiu atveju Užsakovas įsipareigoja visiškai atsiskaityti su Paslaugų teikėju už Sutarties nutraukimo dienai tinkamai, laiku ir kokybiškai suteiktas Paslaugas;</w:t>
      </w:r>
    </w:p>
    <w:p w14:paraId="0CFC187E" w14:textId="77777777" w:rsidR="0047633D" w:rsidRPr="0047633D" w:rsidRDefault="0047633D" w:rsidP="0047633D">
      <w:pPr>
        <w:widowControl w:val="0"/>
        <w:suppressAutoHyphens/>
        <w:spacing w:line="276" w:lineRule="auto"/>
        <w:ind w:right="-7" w:firstLine="567"/>
        <w:rPr>
          <w:rFonts w:ascii="Times New Roman" w:eastAsia="Times New Roman" w:hAnsi="Times New Roman" w:cs="Times New Roman"/>
          <w:kern w:val="1"/>
          <w:sz w:val="24"/>
          <w:szCs w:val="24"/>
          <w:lang w:eastAsia="ar-SA"/>
        </w:rPr>
      </w:pPr>
      <w:r w:rsidRPr="0047633D">
        <w:rPr>
          <w:rFonts w:ascii="Times New Roman" w:eastAsia="Times New Roman" w:hAnsi="Times New Roman" w:cs="Times New Roman"/>
          <w:kern w:val="1"/>
          <w:sz w:val="24"/>
          <w:szCs w:val="24"/>
          <w:lang w:eastAsia="ar-SA"/>
        </w:rPr>
        <w:t xml:space="preserve">7.9.3. Užsakovo vienašaliu sprendimu, nesikreipiant į teismą, apie tai raštu įspėjus Paslaugų teikėją prieš 10 (dešimt) darbo dienų. Tokiu atveju Paslaugų teikėjui yra sumokama tik už faktiškai kokybiškai ir laiku iki Sutarties nutraukimo dienos suteiktas Paslaugas ir jokios kitos pareigos Užsakovui neatsiranda, įskaitant, bet </w:t>
      </w:r>
      <w:r w:rsidRPr="0047633D">
        <w:rPr>
          <w:rFonts w:ascii="Times New Roman" w:eastAsia="Times New Roman" w:hAnsi="Times New Roman" w:cs="Times New Roman"/>
          <w:kern w:val="1"/>
          <w:sz w:val="24"/>
          <w:szCs w:val="24"/>
          <w:lang w:eastAsia="ar-SA"/>
        </w:rPr>
        <w:lastRenderedPageBreak/>
        <w:t>neapsiribojant, Užsakovas neturi mokėti Paslaugų teikėjui jokių kitų sumų ir (ar) mokėjimų;</w:t>
      </w:r>
    </w:p>
    <w:p w14:paraId="3E444B87" w14:textId="77777777" w:rsidR="0047633D" w:rsidRPr="0047633D" w:rsidRDefault="0047633D" w:rsidP="0047633D">
      <w:pPr>
        <w:widowControl w:val="0"/>
        <w:suppressAutoHyphens/>
        <w:spacing w:line="276" w:lineRule="auto"/>
        <w:ind w:right="-7" w:firstLine="567"/>
        <w:rPr>
          <w:rFonts w:ascii="Times New Roman" w:eastAsia="Times New Roman" w:hAnsi="Times New Roman" w:cs="Times New Roman"/>
          <w:kern w:val="1"/>
          <w:sz w:val="24"/>
          <w:szCs w:val="24"/>
          <w:lang w:eastAsia="ar-SA"/>
        </w:rPr>
      </w:pPr>
      <w:r w:rsidRPr="0047633D">
        <w:rPr>
          <w:rFonts w:ascii="Times New Roman" w:eastAsia="Times New Roman" w:hAnsi="Times New Roman" w:cs="Times New Roman"/>
          <w:kern w:val="1"/>
          <w:sz w:val="24"/>
          <w:szCs w:val="24"/>
          <w:lang w:eastAsia="ar-SA"/>
        </w:rPr>
        <w:t>7.9.4. Užsakovo vienašališku sprendimu, nesikreipiant į teismą, apie tai raštu įspėjus Paslaugos teikėją prieš 5 (penkias) darbo dienas, jei Paslaugos teikėjas bankrutuoja arba yra likviduojamas, sustabdo ūkinę veiklą arba kituose teisės aktuose numatyta tvarka susidaro analogiška situacija;</w:t>
      </w:r>
    </w:p>
    <w:p w14:paraId="5D1244E5" w14:textId="77777777" w:rsidR="0047633D" w:rsidRPr="0047633D" w:rsidRDefault="0047633D" w:rsidP="0047633D">
      <w:pPr>
        <w:widowControl w:val="0"/>
        <w:suppressAutoHyphens/>
        <w:spacing w:line="276" w:lineRule="auto"/>
        <w:ind w:right="-7" w:firstLine="567"/>
        <w:rPr>
          <w:rFonts w:ascii="Times New Roman" w:eastAsia="Times New Roman" w:hAnsi="Times New Roman" w:cs="Times New Roman"/>
          <w:kern w:val="1"/>
          <w:sz w:val="24"/>
          <w:szCs w:val="24"/>
          <w:lang w:eastAsia="ar-SA"/>
        </w:rPr>
      </w:pPr>
      <w:r w:rsidRPr="0047633D">
        <w:rPr>
          <w:rFonts w:ascii="Times New Roman" w:eastAsia="Times New Roman" w:hAnsi="Times New Roman" w:cs="Times New Roman"/>
          <w:kern w:val="1"/>
          <w:sz w:val="24"/>
          <w:szCs w:val="24"/>
          <w:lang w:eastAsia="ar-SA"/>
        </w:rPr>
        <w:t>7.9.5. Užsakovo vienašaliu sprendimu, nesikreipiant į teismą, apie tai raštu įspėjus Paslaugų teikėją, jeigu Paslaugų teikėjo kvalifikacija tapo nebeatitinkančia šios Sutarties reikalavimų ir šie neatitikimai nebuvo ištaisyti per 10 (dešimt) darbo dienų nuo kvalifikacijos tapimo neatitinkančia  dienos.</w:t>
      </w:r>
    </w:p>
    <w:p w14:paraId="20E9F0A4" w14:textId="77777777" w:rsidR="0047633D" w:rsidRPr="0047633D" w:rsidRDefault="0047633D" w:rsidP="0047633D">
      <w:pPr>
        <w:widowControl w:val="0"/>
        <w:suppressAutoHyphens/>
        <w:spacing w:line="276" w:lineRule="auto"/>
        <w:ind w:right="-7" w:firstLine="567"/>
        <w:rPr>
          <w:rFonts w:ascii="Times New Roman" w:eastAsia="Times New Roman" w:hAnsi="Times New Roman" w:cs="Times New Roman"/>
          <w:kern w:val="1"/>
          <w:sz w:val="24"/>
          <w:szCs w:val="24"/>
          <w:lang w:eastAsia="ar-SA"/>
        </w:rPr>
      </w:pPr>
      <w:r w:rsidRPr="0047633D">
        <w:rPr>
          <w:rFonts w:ascii="Times New Roman" w:eastAsia="Times New Roman" w:hAnsi="Times New Roman" w:cs="Times New Roman"/>
          <w:kern w:val="1"/>
          <w:sz w:val="24"/>
          <w:szCs w:val="24"/>
          <w:lang w:eastAsia="ar-SA"/>
        </w:rPr>
        <w:t>7.9.6. Paslaugų teikėjo sprendimu, apie tai raštu įspėjus Užsakovą prieš 30 (trisdešimt) kalendorinių dienų, jei Užsakovas nevykdo savo įsipareigojimų pagal Sutartį, kai dėl konkrečių savo įsipareigojimų nevykdymo Užsakovas buvo įspėtas raštu, Užsakovui suteikiant galimybę ištaisyti savo įsipareigojimų nevykdymo situaciją per ne trumpesnį kaip 3 (trijų) darbo dienų terminą ir Užsakovas nepašalino savo įsipareigojimų nevykdymo per šį terminą;</w:t>
      </w:r>
    </w:p>
    <w:p w14:paraId="49C18930" w14:textId="77777777" w:rsidR="0047633D" w:rsidRPr="0047633D" w:rsidRDefault="0047633D" w:rsidP="0047633D">
      <w:pPr>
        <w:widowControl w:val="0"/>
        <w:suppressAutoHyphens/>
        <w:spacing w:line="276" w:lineRule="auto"/>
        <w:ind w:left="567" w:right="-7" w:firstLine="0"/>
        <w:rPr>
          <w:rFonts w:ascii="Times New Roman" w:eastAsia="Times New Roman" w:hAnsi="Times New Roman" w:cs="Times New Roman"/>
          <w:kern w:val="1"/>
          <w:sz w:val="24"/>
          <w:szCs w:val="24"/>
          <w:lang w:eastAsia="ar-SA"/>
        </w:rPr>
      </w:pPr>
      <w:r w:rsidRPr="0047633D">
        <w:rPr>
          <w:rFonts w:ascii="Times New Roman" w:eastAsia="Times New Roman" w:hAnsi="Times New Roman" w:cs="Times New Roman"/>
          <w:kern w:val="1"/>
          <w:sz w:val="24"/>
          <w:szCs w:val="24"/>
          <w:lang w:eastAsia="ar-SA"/>
        </w:rPr>
        <w:t>7.9.7. Kitomis Lietuvos Respublikos teisės aktuose nustatytomis aplinkybėmis ir tvarka.</w:t>
      </w:r>
    </w:p>
    <w:p w14:paraId="20B8C677" w14:textId="77777777" w:rsidR="0047633D" w:rsidRPr="0047633D" w:rsidRDefault="0047633D" w:rsidP="0047633D">
      <w:pPr>
        <w:widowControl w:val="0"/>
        <w:tabs>
          <w:tab w:val="left" w:pos="567"/>
          <w:tab w:val="left" w:pos="720"/>
        </w:tabs>
        <w:suppressAutoHyphens/>
        <w:spacing w:line="276" w:lineRule="auto"/>
        <w:ind w:right="-7" w:firstLine="0"/>
        <w:rPr>
          <w:rFonts w:ascii="Times New Roman" w:eastAsia="Times New Roman" w:hAnsi="Times New Roman" w:cs="Times New Roman"/>
          <w:kern w:val="1"/>
          <w:sz w:val="24"/>
          <w:szCs w:val="24"/>
          <w:lang w:eastAsia="ar-SA"/>
        </w:rPr>
      </w:pPr>
      <w:r w:rsidRPr="0047633D">
        <w:rPr>
          <w:rFonts w:ascii="Times New Roman" w:eastAsia="Times New Roman" w:hAnsi="Times New Roman" w:cs="Times New Roman"/>
          <w:kern w:val="1"/>
          <w:sz w:val="24"/>
          <w:szCs w:val="24"/>
          <w:lang w:eastAsia="ar-SA"/>
        </w:rPr>
        <w:t>7.10. Paslaugų teikėjui suteikus nekokybiškas Paslaugas, Paslaugų nesuteikus iš viso arba atsisakant suteikti Paslaugas, Užsakovas turi teisę šias Paslaugas pirkti iš trečiųjų asmenų ir reikalauti Paslaugų teikėją atlyginti dėl to susidariusius nuostolius, įskaitant, bet neapsiribojant kainų skirtumą, susidarantį Užsakovui įsigyjant trūkstamas Paslaugas iš trečiųjų asmenų ar išlaidas susidariusias Užsakovui ištaisant Paslaugų trūkumus.</w:t>
      </w:r>
    </w:p>
    <w:p w14:paraId="6BA27667" w14:textId="77777777" w:rsidR="0047633D" w:rsidRPr="0047633D" w:rsidRDefault="0047633D" w:rsidP="0047633D">
      <w:pPr>
        <w:suppressAutoHyphens/>
        <w:spacing w:line="276" w:lineRule="auto"/>
        <w:ind w:left="786" w:firstLine="0"/>
        <w:jc w:val="center"/>
        <w:rPr>
          <w:rFonts w:ascii="Times New Roman" w:eastAsia="Times New Roman" w:hAnsi="Times New Roman" w:cs="Times New Roman"/>
          <w:bCs/>
          <w:caps/>
          <w:kern w:val="1"/>
          <w:sz w:val="24"/>
          <w:szCs w:val="24"/>
          <w:lang w:eastAsia="ar-SA"/>
        </w:rPr>
      </w:pPr>
    </w:p>
    <w:p w14:paraId="52A54FF1" w14:textId="7FA79729" w:rsidR="0047633D" w:rsidRPr="004B1E60" w:rsidRDefault="0047633D" w:rsidP="004B1E60">
      <w:pPr>
        <w:pStyle w:val="Sraopastraipa"/>
        <w:numPr>
          <w:ilvl w:val="0"/>
          <w:numId w:val="39"/>
        </w:numPr>
        <w:tabs>
          <w:tab w:val="left" w:pos="567"/>
        </w:tabs>
        <w:suppressAutoHyphens/>
        <w:spacing w:line="276" w:lineRule="auto"/>
        <w:jc w:val="center"/>
        <w:rPr>
          <w:rFonts w:ascii="Times New Roman" w:eastAsia="Calibri" w:hAnsi="Times New Roman" w:cs="Times New Roman"/>
          <w:b/>
          <w:kern w:val="1"/>
          <w:sz w:val="24"/>
          <w:szCs w:val="24"/>
          <w:lang w:eastAsia="ar-SA"/>
        </w:rPr>
      </w:pPr>
      <w:r w:rsidRPr="004B1E60">
        <w:rPr>
          <w:rFonts w:ascii="Times New Roman" w:eastAsia="Times New Roman" w:hAnsi="Times New Roman" w:cs="Times New Roman"/>
          <w:kern w:val="1"/>
          <w:sz w:val="24"/>
          <w:szCs w:val="24"/>
          <w:lang w:eastAsia="ar-SA"/>
        </w:rPr>
        <w:t>SUTARTIES GALIOJIMO SUSTABDYMAS</w:t>
      </w:r>
    </w:p>
    <w:p w14:paraId="2AF8BA93" w14:textId="77777777" w:rsidR="0047633D" w:rsidRPr="0047633D" w:rsidRDefault="0047633D" w:rsidP="0047633D">
      <w:pPr>
        <w:suppressAutoHyphens/>
        <w:spacing w:line="276" w:lineRule="auto"/>
        <w:ind w:firstLine="0"/>
        <w:jc w:val="left"/>
        <w:rPr>
          <w:rFonts w:ascii="Times New Roman" w:eastAsia="Calibri" w:hAnsi="Times New Roman" w:cs="Times New Roman"/>
          <w:b/>
          <w:kern w:val="1"/>
          <w:sz w:val="24"/>
          <w:szCs w:val="24"/>
          <w:lang w:eastAsia="ar-SA"/>
        </w:rPr>
      </w:pPr>
    </w:p>
    <w:p w14:paraId="231A7411" w14:textId="77777777" w:rsidR="0047633D" w:rsidRPr="0047633D" w:rsidRDefault="0047633D" w:rsidP="0047633D">
      <w:pPr>
        <w:widowControl w:val="0"/>
        <w:tabs>
          <w:tab w:val="left" w:pos="567"/>
          <w:tab w:val="left" w:pos="720"/>
        </w:tabs>
        <w:suppressAutoHyphens/>
        <w:spacing w:line="276" w:lineRule="auto"/>
        <w:ind w:right="-7" w:firstLine="0"/>
        <w:rPr>
          <w:rFonts w:ascii="Times New Roman" w:eastAsia="Times New Roman" w:hAnsi="Times New Roman" w:cs="Times New Roman"/>
          <w:kern w:val="1"/>
          <w:sz w:val="24"/>
          <w:szCs w:val="24"/>
          <w:lang w:eastAsia="ar-SA"/>
        </w:rPr>
      </w:pPr>
      <w:r w:rsidRPr="0047633D">
        <w:rPr>
          <w:rFonts w:ascii="Times New Roman" w:eastAsia="Calibri" w:hAnsi="Times New Roman" w:cs="Times New Roman"/>
          <w:kern w:val="1"/>
          <w:sz w:val="24"/>
          <w:szCs w:val="24"/>
          <w:lang w:eastAsia="ar-SA"/>
        </w:rPr>
        <w:t xml:space="preserve">8.1. </w:t>
      </w:r>
      <w:r w:rsidRPr="0047633D">
        <w:rPr>
          <w:rFonts w:ascii="Times New Roman" w:eastAsia="Calibri" w:hAnsi="Times New Roman" w:cs="Times New Roman"/>
          <w:iCs/>
          <w:kern w:val="1"/>
          <w:sz w:val="24"/>
          <w:szCs w:val="24"/>
          <w:lang w:eastAsia="ar-SA"/>
        </w:rPr>
        <w:t xml:space="preserve">Sutarties galiojimo sustabdymas galimas </w:t>
      </w:r>
      <w:r w:rsidRPr="0047633D">
        <w:rPr>
          <w:rFonts w:ascii="Times New Roman" w:eastAsia="Calibri" w:hAnsi="Times New Roman" w:cs="Times New Roman"/>
          <w:kern w:val="1"/>
          <w:sz w:val="24"/>
          <w:szCs w:val="24"/>
          <w:lang w:eastAsia="ar-SA"/>
        </w:rPr>
        <w:t>esant šioms aplinkybėms, įskaitant, bet neapsiribojant:</w:t>
      </w:r>
    </w:p>
    <w:p w14:paraId="48E381C6" w14:textId="77777777" w:rsidR="0047633D" w:rsidRPr="0047633D" w:rsidRDefault="0047633D" w:rsidP="0047633D">
      <w:pPr>
        <w:widowControl w:val="0"/>
        <w:suppressAutoHyphens/>
        <w:spacing w:line="276" w:lineRule="auto"/>
        <w:ind w:left="567" w:right="-7" w:firstLine="0"/>
        <w:rPr>
          <w:rFonts w:ascii="Times New Roman" w:eastAsia="Times New Roman" w:hAnsi="Times New Roman" w:cs="Times New Roman"/>
          <w:kern w:val="1"/>
          <w:sz w:val="24"/>
          <w:szCs w:val="24"/>
          <w:lang w:eastAsia="ar-SA"/>
        </w:rPr>
      </w:pPr>
      <w:r w:rsidRPr="0047633D">
        <w:rPr>
          <w:rFonts w:ascii="Times New Roman" w:eastAsia="Times New Roman" w:hAnsi="Times New Roman" w:cs="Times New Roman"/>
          <w:kern w:val="1"/>
          <w:sz w:val="24"/>
          <w:szCs w:val="24"/>
          <w:lang w:eastAsia="ar-SA"/>
        </w:rPr>
        <w:t>8.1.1. Teisės aktų, kurie turi įtakos šios Sutarties vykdymui, pasikeitimas, panaikinimas, naujų teisės aktų įsigaliojimas;</w:t>
      </w:r>
    </w:p>
    <w:p w14:paraId="5AF65B59" w14:textId="77777777" w:rsidR="0047633D" w:rsidRPr="0047633D" w:rsidRDefault="0047633D" w:rsidP="0047633D">
      <w:pPr>
        <w:widowControl w:val="0"/>
        <w:suppressAutoHyphens/>
        <w:spacing w:line="276" w:lineRule="auto"/>
        <w:ind w:left="567" w:right="-7" w:firstLine="0"/>
        <w:rPr>
          <w:rFonts w:ascii="Times New Roman" w:eastAsia="Times New Roman" w:hAnsi="Times New Roman" w:cs="Times New Roman"/>
          <w:kern w:val="1"/>
          <w:sz w:val="24"/>
          <w:szCs w:val="24"/>
          <w:lang w:eastAsia="ar-SA"/>
        </w:rPr>
      </w:pPr>
      <w:r w:rsidRPr="0047633D">
        <w:rPr>
          <w:rFonts w:ascii="Times New Roman" w:eastAsia="Times New Roman" w:hAnsi="Times New Roman" w:cs="Times New Roman"/>
          <w:kern w:val="1"/>
          <w:sz w:val="24"/>
          <w:szCs w:val="24"/>
          <w:lang w:eastAsia="ar-SA"/>
        </w:rPr>
        <w:t>8.1.2. Nenugalimos jėgos, kuri apibrėžta Sutarties 11 punkte, padariniai, apie kuriuos Paslaugų teikėjas buvo pranešęs Užsakovui ir  kurie sutrukdė Paslaugų teikėjui teikti paslaugas;</w:t>
      </w:r>
    </w:p>
    <w:p w14:paraId="381B5E0B" w14:textId="77777777" w:rsidR="0047633D" w:rsidRPr="0047633D" w:rsidRDefault="0047633D" w:rsidP="0047633D">
      <w:pPr>
        <w:widowControl w:val="0"/>
        <w:suppressAutoHyphens/>
        <w:spacing w:line="276" w:lineRule="auto"/>
        <w:ind w:left="567" w:right="-7" w:firstLine="0"/>
        <w:rPr>
          <w:rFonts w:ascii="Times New Roman" w:eastAsia="Times New Roman" w:hAnsi="Times New Roman" w:cs="Times New Roman"/>
          <w:kern w:val="1"/>
          <w:sz w:val="24"/>
          <w:szCs w:val="24"/>
          <w:lang w:eastAsia="ar-SA"/>
        </w:rPr>
      </w:pPr>
      <w:r w:rsidRPr="0047633D">
        <w:rPr>
          <w:rFonts w:ascii="Times New Roman" w:eastAsia="Times New Roman" w:hAnsi="Times New Roman" w:cs="Times New Roman"/>
          <w:kern w:val="1"/>
          <w:sz w:val="24"/>
          <w:szCs w:val="24"/>
          <w:lang w:eastAsia="ar-SA"/>
        </w:rPr>
        <w:t>8.1.3. kitos aplinkybės.</w:t>
      </w:r>
    </w:p>
    <w:p w14:paraId="0CF39761" w14:textId="77777777" w:rsidR="0047633D" w:rsidRPr="0047633D" w:rsidRDefault="0047633D" w:rsidP="0047633D">
      <w:pPr>
        <w:widowControl w:val="0"/>
        <w:tabs>
          <w:tab w:val="left" w:pos="567"/>
          <w:tab w:val="left" w:pos="720"/>
        </w:tabs>
        <w:suppressAutoHyphens/>
        <w:spacing w:line="276" w:lineRule="auto"/>
        <w:ind w:right="-7" w:firstLine="0"/>
        <w:rPr>
          <w:rFonts w:ascii="Times New Roman" w:eastAsia="Times New Roman" w:hAnsi="Times New Roman" w:cs="Times New Roman"/>
          <w:kern w:val="1"/>
          <w:sz w:val="24"/>
          <w:szCs w:val="24"/>
          <w:lang w:eastAsia="ar-SA"/>
        </w:rPr>
      </w:pPr>
      <w:r w:rsidRPr="0047633D">
        <w:rPr>
          <w:rFonts w:ascii="Times New Roman" w:eastAsia="Times New Roman" w:hAnsi="Times New Roman" w:cs="Times New Roman"/>
          <w:kern w:val="1"/>
          <w:sz w:val="24"/>
          <w:szCs w:val="24"/>
          <w:lang w:eastAsia="ar-SA"/>
        </w:rPr>
        <w:t>8.2. Jei Paslaugų teikėjas nusprendžia turįs teisę į Sutarties galiojimo sustabdymą, jis turi apie tai raštu informuoti Užsakovą:</w:t>
      </w:r>
    </w:p>
    <w:p w14:paraId="78030D5F" w14:textId="77777777" w:rsidR="0047633D" w:rsidRPr="0047633D" w:rsidRDefault="0047633D" w:rsidP="0047633D">
      <w:pPr>
        <w:widowControl w:val="0"/>
        <w:suppressAutoHyphens/>
        <w:spacing w:line="276" w:lineRule="auto"/>
        <w:ind w:left="567" w:right="-7" w:firstLine="0"/>
        <w:rPr>
          <w:rFonts w:ascii="Times New Roman" w:eastAsia="Times New Roman" w:hAnsi="Times New Roman" w:cs="Times New Roman"/>
          <w:kern w:val="1"/>
          <w:sz w:val="24"/>
          <w:szCs w:val="24"/>
          <w:lang w:eastAsia="ar-SA"/>
        </w:rPr>
      </w:pPr>
      <w:r w:rsidRPr="0047633D">
        <w:rPr>
          <w:rFonts w:ascii="Times New Roman" w:eastAsia="Times New Roman" w:hAnsi="Times New Roman" w:cs="Times New Roman"/>
          <w:kern w:val="1"/>
          <w:sz w:val="24"/>
          <w:szCs w:val="24"/>
          <w:lang w:eastAsia="ar-SA"/>
        </w:rPr>
        <w:t xml:space="preserve">8.2.1. Užsakovas, gavęs tokį raštą, ne vėliau kaip per 10 (dešimt) kalendorinių dienų privalo išnagrinėti raštą bei priimti motyvuotą sprendimą, kurį raštu pateikia Paslaugų teikėjui. </w:t>
      </w:r>
      <w:r w:rsidRPr="0047633D">
        <w:rPr>
          <w:rFonts w:ascii="Times New Roman" w:eastAsia="Calibri" w:hAnsi="Times New Roman" w:cs="Times New Roman"/>
          <w:kern w:val="1"/>
          <w:sz w:val="24"/>
          <w:szCs w:val="24"/>
          <w:lang w:eastAsia="ar-SA"/>
        </w:rPr>
        <w:t xml:space="preserve">Šalims nesutarus dėl Sutarties galiojimo sustabdymo, ginčas sprendžiamas Sutarties </w:t>
      </w:r>
      <w:r w:rsidRPr="0047633D">
        <w:rPr>
          <w:rFonts w:ascii="Times New Roman" w:eastAsia="Calibri" w:hAnsi="Times New Roman" w:cs="Times New Roman"/>
          <w:kern w:val="1"/>
          <w:sz w:val="24"/>
          <w:szCs w:val="24"/>
          <w:lang w:val="en-US" w:eastAsia="ar-SA"/>
        </w:rPr>
        <w:t xml:space="preserve">12 </w:t>
      </w:r>
      <w:r w:rsidRPr="0047633D">
        <w:rPr>
          <w:rFonts w:ascii="Times New Roman" w:eastAsia="Calibri" w:hAnsi="Times New Roman" w:cs="Times New Roman"/>
          <w:kern w:val="1"/>
          <w:sz w:val="24"/>
          <w:szCs w:val="24"/>
          <w:lang w:eastAsia="ar-SA"/>
        </w:rPr>
        <w:t>skyriuje numatyta tvarka. Šalims susitarus, turi būti sudaromas rašytinis Šalių susitarimas dėl Sutarties galiojimo sustabdymo, kuris tampa neatsiejama šios Sutarties dalimi.</w:t>
      </w:r>
    </w:p>
    <w:p w14:paraId="2824EB00" w14:textId="77777777" w:rsidR="0047633D" w:rsidRPr="0047633D" w:rsidRDefault="0047633D" w:rsidP="0047633D">
      <w:pPr>
        <w:widowControl w:val="0"/>
        <w:tabs>
          <w:tab w:val="left" w:pos="567"/>
          <w:tab w:val="left" w:pos="720"/>
        </w:tabs>
        <w:suppressAutoHyphens/>
        <w:spacing w:line="276" w:lineRule="auto"/>
        <w:ind w:right="-7" w:firstLine="0"/>
        <w:rPr>
          <w:rFonts w:ascii="Times New Roman" w:eastAsia="Times New Roman" w:hAnsi="Times New Roman" w:cs="Times New Roman"/>
          <w:kern w:val="1"/>
          <w:sz w:val="24"/>
          <w:szCs w:val="24"/>
          <w:lang w:eastAsia="ar-SA"/>
        </w:rPr>
      </w:pPr>
      <w:r w:rsidRPr="0047633D">
        <w:rPr>
          <w:rFonts w:ascii="Times New Roman" w:eastAsia="Times New Roman" w:hAnsi="Times New Roman" w:cs="Times New Roman"/>
          <w:kern w:val="1"/>
          <w:sz w:val="24"/>
          <w:szCs w:val="24"/>
          <w:lang w:eastAsia="ar-SA"/>
        </w:rPr>
        <w:t>8.3. Jei Užsakovas nusprendžia turįs teisę į Sutarties galiojimo sustabdymą, jis turi apie tai raštu informuoti Paslaugų teikėją:</w:t>
      </w:r>
    </w:p>
    <w:p w14:paraId="2B5831A6" w14:textId="77777777" w:rsidR="0047633D" w:rsidRPr="0047633D" w:rsidRDefault="0047633D" w:rsidP="0047633D">
      <w:pPr>
        <w:widowControl w:val="0"/>
        <w:suppressAutoHyphens/>
        <w:spacing w:line="276" w:lineRule="auto"/>
        <w:ind w:left="567" w:right="-7" w:firstLine="0"/>
        <w:rPr>
          <w:rFonts w:ascii="Times New Roman" w:eastAsia="Times New Roman" w:hAnsi="Times New Roman" w:cs="Times New Roman"/>
          <w:kern w:val="1"/>
          <w:sz w:val="24"/>
          <w:szCs w:val="24"/>
          <w:lang w:eastAsia="ar-SA"/>
        </w:rPr>
      </w:pPr>
      <w:r w:rsidRPr="0047633D">
        <w:rPr>
          <w:rFonts w:ascii="Times New Roman" w:eastAsia="Times New Roman" w:hAnsi="Times New Roman" w:cs="Times New Roman"/>
          <w:kern w:val="1"/>
          <w:sz w:val="24"/>
          <w:szCs w:val="24"/>
          <w:lang w:eastAsia="ar-SA"/>
        </w:rPr>
        <w:t xml:space="preserve">8.3.1. Paslaugų teikėjas, gavęs tokį raštą, ne vėliau kaip per 10 (dešimt) kalendorinių dienų privalo išnagrinėti raštą bei priimti motyvuotą sprendimą, kurį raštu pateikia Užsakovui. </w:t>
      </w:r>
      <w:r w:rsidRPr="0047633D">
        <w:rPr>
          <w:rFonts w:ascii="Times New Roman" w:eastAsia="Calibri" w:hAnsi="Times New Roman" w:cs="Times New Roman"/>
          <w:kern w:val="1"/>
          <w:sz w:val="24"/>
          <w:szCs w:val="24"/>
          <w:lang w:eastAsia="ar-SA"/>
        </w:rPr>
        <w:t xml:space="preserve">Šalims nesutarus dėl Sutarties galiojimo sustabdymo, ginčas sprendžiamas Sutarties </w:t>
      </w:r>
      <w:r w:rsidRPr="0047633D">
        <w:rPr>
          <w:rFonts w:ascii="Times New Roman" w:eastAsia="Calibri" w:hAnsi="Times New Roman" w:cs="Times New Roman"/>
          <w:kern w:val="1"/>
          <w:sz w:val="24"/>
          <w:szCs w:val="24"/>
          <w:lang w:val="en-US" w:eastAsia="ar-SA"/>
        </w:rPr>
        <w:t xml:space="preserve">12 </w:t>
      </w:r>
      <w:r w:rsidRPr="0047633D">
        <w:rPr>
          <w:rFonts w:ascii="Times New Roman" w:eastAsia="Calibri" w:hAnsi="Times New Roman" w:cs="Times New Roman"/>
          <w:kern w:val="1"/>
          <w:sz w:val="24"/>
          <w:szCs w:val="24"/>
          <w:lang w:eastAsia="ar-SA"/>
        </w:rPr>
        <w:t xml:space="preserve">skyriuje numatyta tvarka. Šalims susitarus, turi būti sudaromas rašytinis Šalių susitarimas dėl Sutarties galiojimo sustabdymo, kuris tampa </w:t>
      </w:r>
      <w:r w:rsidRPr="0047633D">
        <w:rPr>
          <w:rFonts w:ascii="Times New Roman" w:eastAsia="Times New Roman" w:hAnsi="Times New Roman" w:cs="Times New Roman"/>
          <w:kern w:val="1"/>
          <w:sz w:val="24"/>
          <w:szCs w:val="24"/>
          <w:lang w:eastAsia="ar-SA"/>
        </w:rPr>
        <w:t>neatsiejama šios Sutarties dalimi.</w:t>
      </w:r>
    </w:p>
    <w:p w14:paraId="71756E31" w14:textId="77777777" w:rsidR="0047633D" w:rsidRPr="0047633D" w:rsidRDefault="0047633D" w:rsidP="0047633D">
      <w:pPr>
        <w:widowControl w:val="0"/>
        <w:tabs>
          <w:tab w:val="left" w:pos="567"/>
          <w:tab w:val="left" w:pos="720"/>
        </w:tabs>
        <w:suppressAutoHyphens/>
        <w:spacing w:line="276" w:lineRule="auto"/>
        <w:ind w:right="-7" w:firstLine="0"/>
        <w:rPr>
          <w:rFonts w:ascii="Times New Roman" w:eastAsia="Times New Roman" w:hAnsi="Times New Roman" w:cs="Times New Roman"/>
          <w:kern w:val="1"/>
          <w:sz w:val="24"/>
          <w:szCs w:val="24"/>
          <w:lang w:eastAsia="ar-SA"/>
        </w:rPr>
      </w:pPr>
      <w:r w:rsidRPr="0047633D">
        <w:rPr>
          <w:rFonts w:ascii="Times New Roman" w:eastAsia="Times New Roman" w:hAnsi="Times New Roman" w:cs="Times New Roman"/>
          <w:kern w:val="1"/>
          <w:sz w:val="24"/>
          <w:szCs w:val="24"/>
          <w:lang w:eastAsia="ar-SA"/>
        </w:rPr>
        <w:t>8.4. Jei Paslaugų teikėjas nusprendžia turįs teisę į Sutarties galiojimo atnaujinimą, jis turi apie tai raštu informuoti Užsakovą:</w:t>
      </w:r>
    </w:p>
    <w:p w14:paraId="4111332E" w14:textId="77777777" w:rsidR="0047633D" w:rsidRPr="0047633D" w:rsidRDefault="0047633D" w:rsidP="0047633D">
      <w:pPr>
        <w:widowControl w:val="0"/>
        <w:suppressAutoHyphens/>
        <w:spacing w:line="276" w:lineRule="auto"/>
        <w:ind w:left="567" w:right="-7" w:firstLine="0"/>
        <w:rPr>
          <w:rFonts w:ascii="Times New Roman" w:eastAsia="Times New Roman" w:hAnsi="Times New Roman" w:cs="Times New Roman"/>
          <w:kern w:val="1"/>
          <w:sz w:val="24"/>
          <w:szCs w:val="24"/>
          <w:lang w:eastAsia="ar-SA"/>
        </w:rPr>
      </w:pPr>
      <w:r w:rsidRPr="0047633D">
        <w:rPr>
          <w:rFonts w:ascii="Times New Roman" w:eastAsia="Times New Roman" w:hAnsi="Times New Roman" w:cs="Times New Roman"/>
          <w:kern w:val="1"/>
          <w:sz w:val="24"/>
          <w:szCs w:val="24"/>
          <w:lang w:eastAsia="ar-SA"/>
        </w:rPr>
        <w:lastRenderedPageBreak/>
        <w:t xml:space="preserve">8.4.1. Užsakovas, gavęs tokį raštą, ne vėliau kaip per 10 (dešimt) kalendorinių dienų privalo išnagrinėti raštą bei priimti motyvuotą sprendimą, kurį raštu pateikia Paslaugų teikėjui. </w:t>
      </w:r>
      <w:r w:rsidRPr="0047633D">
        <w:rPr>
          <w:rFonts w:ascii="Times New Roman" w:eastAsia="Calibri" w:hAnsi="Times New Roman" w:cs="Times New Roman"/>
          <w:kern w:val="1"/>
          <w:sz w:val="24"/>
          <w:szCs w:val="24"/>
          <w:lang w:eastAsia="ar-SA"/>
        </w:rPr>
        <w:t xml:space="preserve">Šalims nesutarus dėl Sutarties galiojimo atnaujinimo, ginčas sprendžiamas Sutarties </w:t>
      </w:r>
      <w:r w:rsidRPr="0047633D">
        <w:rPr>
          <w:rFonts w:ascii="Times New Roman" w:eastAsia="Calibri" w:hAnsi="Times New Roman" w:cs="Times New Roman"/>
          <w:kern w:val="1"/>
          <w:sz w:val="24"/>
          <w:szCs w:val="24"/>
          <w:lang w:val="en-US" w:eastAsia="ar-SA"/>
        </w:rPr>
        <w:t xml:space="preserve">12 </w:t>
      </w:r>
      <w:r w:rsidRPr="0047633D">
        <w:rPr>
          <w:rFonts w:ascii="Times New Roman" w:eastAsia="Calibri" w:hAnsi="Times New Roman" w:cs="Times New Roman"/>
          <w:kern w:val="1"/>
          <w:sz w:val="24"/>
          <w:szCs w:val="24"/>
          <w:lang w:eastAsia="ar-SA"/>
        </w:rPr>
        <w:t>skyriuje numatyta tvarka. Šalims susitarus, turi būti sudaromas rašytinis Šalių susitarimas dėl Sutarties galiojimo atnaujinimo, kuris tampa neatsiejama šios Sutarties dalimi.</w:t>
      </w:r>
    </w:p>
    <w:p w14:paraId="4BE53C69" w14:textId="77777777" w:rsidR="0047633D" w:rsidRPr="0047633D" w:rsidRDefault="0047633D" w:rsidP="0047633D">
      <w:pPr>
        <w:widowControl w:val="0"/>
        <w:tabs>
          <w:tab w:val="left" w:pos="567"/>
          <w:tab w:val="left" w:pos="720"/>
        </w:tabs>
        <w:suppressAutoHyphens/>
        <w:spacing w:line="276" w:lineRule="auto"/>
        <w:ind w:right="-7" w:firstLine="0"/>
        <w:rPr>
          <w:rFonts w:ascii="Times New Roman" w:eastAsia="Times New Roman" w:hAnsi="Times New Roman" w:cs="Times New Roman"/>
          <w:kern w:val="1"/>
          <w:sz w:val="24"/>
          <w:szCs w:val="24"/>
          <w:lang w:eastAsia="ar-SA"/>
        </w:rPr>
      </w:pPr>
      <w:r w:rsidRPr="0047633D">
        <w:rPr>
          <w:rFonts w:ascii="Times New Roman" w:eastAsia="Times New Roman" w:hAnsi="Times New Roman" w:cs="Times New Roman"/>
          <w:kern w:val="1"/>
          <w:sz w:val="24"/>
          <w:szCs w:val="24"/>
          <w:lang w:eastAsia="ar-SA"/>
        </w:rPr>
        <w:t>8.5. Jei Užsakovas nusprendžia turįs teisę į Sutarties galiojimo atnaujinimą, jis turi apie tai raštu informuoti Paslaugų teikėją:</w:t>
      </w:r>
    </w:p>
    <w:p w14:paraId="344B53AC" w14:textId="77777777" w:rsidR="0047633D" w:rsidRPr="0047633D" w:rsidRDefault="0047633D" w:rsidP="0047633D">
      <w:pPr>
        <w:widowControl w:val="0"/>
        <w:suppressAutoHyphens/>
        <w:spacing w:line="276" w:lineRule="auto"/>
        <w:ind w:left="567" w:right="-7" w:firstLine="0"/>
        <w:rPr>
          <w:rFonts w:ascii="Times New Roman" w:eastAsia="Times New Roman" w:hAnsi="Times New Roman" w:cs="Times New Roman"/>
          <w:bCs/>
          <w:kern w:val="1"/>
          <w:sz w:val="24"/>
          <w:szCs w:val="24"/>
          <w:lang w:eastAsia="ar-SA"/>
        </w:rPr>
      </w:pPr>
      <w:r w:rsidRPr="0047633D">
        <w:rPr>
          <w:rFonts w:ascii="Times New Roman" w:eastAsia="Times New Roman" w:hAnsi="Times New Roman" w:cs="Times New Roman"/>
          <w:kern w:val="1"/>
          <w:sz w:val="24"/>
          <w:szCs w:val="24"/>
          <w:lang w:eastAsia="ar-SA"/>
        </w:rPr>
        <w:t xml:space="preserve">8.5.1. Paslaugų teikėjas, gavęs tokį raštą, ne vėliau kaip per 10 (dešimt) kalendorinių dienų privalo išnagrinėti raštą bei priimti motyvuotą sprendimą, kurį raštu pateikia Užsakovui. </w:t>
      </w:r>
      <w:r w:rsidRPr="0047633D">
        <w:rPr>
          <w:rFonts w:ascii="Times New Roman" w:eastAsia="Calibri" w:hAnsi="Times New Roman" w:cs="Times New Roman"/>
          <w:kern w:val="1"/>
          <w:sz w:val="24"/>
          <w:szCs w:val="24"/>
          <w:lang w:eastAsia="ar-SA"/>
        </w:rPr>
        <w:t xml:space="preserve">Šalims nesutarus dėl Sutarties galiojimo atnaujinimo, ginčas sprendžiamas Sutarties </w:t>
      </w:r>
      <w:r w:rsidRPr="0047633D">
        <w:rPr>
          <w:rFonts w:ascii="Times New Roman" w:eastAsia="Calibri" w:hAnsi="Times New Roman" w:cs="Times New Roman"/>
          <w:kern w:val="1"/>
          <w:sz w:val="24"/>
          <w:szCs w:val="24"/>
          <w:lang w:val="en-US" w:eastAsia="ar-SA"/>
        </w:rPr>
        <w:t xml:space="preserve">12 </w:t>
      </w:r>
      <w:r w:rsidRPr="0047633D">
        <w:rPr>
          <w:rFonts w:ascii="Times New Roman" w:eastAsia="Calibri" w:hAnsi="Times New Roman" w:cs="Times New Roman"/>
          <w:kern w:val="1"/>
          <w:sz w:val="24"/>
          <w:szCs w:val="24"/>
          <w:lang w:eastAsia="ar-SA"/>
        </w:rPr>
        <w:t>skyriuje numatyta tvarka. Šalims susitarus, turi būti sudaromas rašytinis Šalių susitarimas dėl Sutarties galiojimo atnaujinimo, kuris tampa neatsiejama šios Sutarties dalimi.</w:t>
      </w:r>
    </w:p>
    <w:p w14:paraId="48D5CAEB" w14:textId="77777777" w:rsidR="0047633D" w:rsidRPr="0047633D" w:rsidRDefault="0047633D" w:rsidP="0047633D">
      <w:pPr>
        <w:widowControl w:val="0"/>
        <w:tabs>
          <w:tab w:val="left" w:pos="567"/>
          <w:tab w:val="left" w:pos="720"/>
        </w:tabs>
        <w:suppressAutoHyphens/>
        <w:spacing w:line="276" w:lineRule="auto"/>
        <w:ind w:right="-7" w:firstLine="0"/>
        <w:rPr>
          <w:rFonts w:ascii="Times New Roman" w:eastAsia="Times New Roman" w:hAnsi="Times New Roman" w:cs="Times New Roman"/>
          <w:b/>
          <w:kern w:val="1"/>
          <w:sz w:val="24"/>
          <w:szCs w:val="24"/>
          <w:lang w:eastAsia="ar-SA"/>
        </w:rPr>
      </w:pPr>
      <w:r w:rsidRPr="0047633D">
        <w:rPr>
          <w:rFonts w:ascii="Times New Roman" w:eastAsia="Times New Roman" w:hAnsi="Times New Roman" w:cs="Times New Roman"/>
          <w:bCs/>
          <w:kern w:val="1"/>
          <w:sz w:val="24"/>
          <w:szCs w:val="24"/>
          <w:lang w:eastAsia="ar-SA"/>
        </w:rPr>
        <w:t xml:space="preserve">8.6. Sutarties galiojimo sustabdymo metu jokie įsipareigojimai nevykdomi, o atnaujinus Sutarties galiojimą, Sutarties galiojimo terminas skaičiuojamas iš bendro Sutarties galiojimo termino </w:t>
      </w:r>
      <w:proofErr w:type="spellStart"/>
      <w:r w:rsidRPr="0047633D">
        <w:rPr>
          <w:rFonts w:ascii="Times New Roman" w:eastAsia="Times New Roman" w:hAnsi="Times New Roman" w:cs="Times New Roman"/>
          <w:bCs/>
          <w:kern w:val="1"/>
          <w:sz w:val="24"/>
          <w:szCs w:val="24"/>
          <w:lang w:eastAsia="ar-SA"/>
        </w:rPr>
        <w:t>minusavus</w:t>
      </w:r>
      <w:proofErr w:type="spellEnd"/>
      <w:r w:rsidRPr="0047633D">
        <w:rPr>
          <w:rFonts w:ascii="Times New Roman" w:eastAsia="Times New Roman" w:hAnsi="Times New Roman" w:cs="Times New Roman"/>
          <w:bCs/>
          <w:kern w:val="1"/>
          <w:sz w:val="24"/>
          <w:szCs w:val="24"/>
          <w:lang w:eastAsia="ar-SA"/>
        </w:rPr>
        <w:t xml:space="preserve"> tą terminą, kiek laiko buvo išnaudota iki Sutarties galiojimo sustabdymo.</w:t>
      </w:r>
    </w:p>
    <w:p w14:paraId="4CD6869E" w14:textId="77777777" w:rsidR="0047633D" w:rsidRPr="0047633D" w:rsidRDefault="0047633D" w:rsidP="0047633D">
      <w:pPr>
        <w:widowControl w:val="0"/>
        <w:tabs>
          <w:tab w:val="left" w:pos="786"/>
          <w:tab w:val="left" w:pos="7306"/>
        </w:tabs>
        <w:suppressAutoHyphens/>
        <w:spacing w:line="276" w:lineRule="auto"/>
        <w:ind w:left="502" w:right="-7" w:firstLine="0"/>
        <w:rPr>
          <w:rFonts w:ascii="Times New Roman" w:eastAsia="Times New Roman" w:hAnsi="Times New Roman" w:cs="Times New Roman"/>
          <w:b/>
          <w:kern w:val="1"/>
          <w:sz w:val="24"/>
          <w:szCs w:val="24"/>
          <w:lang w:eastAsia="ar-SA"/>
        </w:rPr>
      </w:pPr>
    </w:p>
    <w:p w14:paraId="5CF72ECB" w14:textId="77777777" w:rsidR="0047633D" w:rsidRPr="0047633D" w:rsidRDefault="0047633D" w:rsidP="001E1906">
      <w:pPr>
        <w:numPr>
          <w:ilvl w:val="0"/>
          <w:numId w:val="39"/>
        </w:numPr>
        <w:tabs>
          <w:tab w:val="left" w:pos="567"/>
          <w:tab w:val="num" w:pos="786"/>
        </w:tabs>
        <w:suppressAutoHyphens/>
        <w:spacing w:line="276" w:lineRule="auto"/>
        <w:ind w:left="567" w:hanging="567"/>
        <w:jc w:val="center"/>
        <w:rPr>
          <w:rFonts w:ascii="Times New Roman" w:eastAsia="Times New Roman" w:hAnsi="Times New Roman" w:cs="Times New Roman"/>
          <w:b/>
          <w:kern w:val="1"/>
          <w:sz w:val="24"/>
          <w:szCs w:val="24"/>
          <w:lang w:eastAsia="ar-SA"/>
        </w:rPr>
      </w:pPr>
      <w:r w:rsidRPr="0047633D">
        <w:rPr>
          <w:rFonts w:ascii="Times New Roman" w:eastAsia="Times New Roman" w:hAnsi="Times New Roman" w:cs="Times New Roman"/>
          <w:bCs/>
          <w:kern w:val="1"/>
          <w:sz w:val="24"/>
          <w:szCs w:val="24"/>
          <w:lang w:eastAsia="ar-SA"/>
        </w:rPr>
        <w:t>KONFIDENCIALUMAS</w:t>
      </w:r>
    </w:p>
    <w:p w14:paraId="11CB01F5" w14:textId="77777777" w:rsidR="0047633D" w:rsidRPr="0047633D" w:rsidRDefault="0047633D" w:rsidP="0047633D">
      <w:pPr>
        <w:suppressAutoHyphens/>
        <w:spacing w:line="276" w:lineRule="auto"/>
        <w:ind w:left="567" w:firstLine="0"/>
        <w:rPr>
          <w:rFonts w:ascii="Times New Roman" w:eastAsia="Times New Roman" w:hAnsi="Times New Roman" w:cs="Times New Roman"/>
          <w:b/>
          <w:kern w:val="1"/>
          <w:sz w:val="24"/>
          <w:szCs w:val="24"/>
          <w:lang w:eastAsia="ar-SA"/>
        </w:rPr>
      </w:pPr>
    </w:p>
    <w:p w14:paraId="3416D02C" w14:textId="77777777" w:rsidR="0047633D" w:rsidRPr="0047633D" w:rsidRDefault="0047633D" w:rsidP="0047633D">
      <w:pPr>
        <w:tabs>
          <w:tab w:val="left" w:pos="567"/>
        </w:tabs>
        <w:suppressAutoHyphens/>
        <w:spacing w:line="276" w:lineRule="auto"/>
        <w:ind w:firstLine="0"/>
        <w:rPr>
          <w:rFonts w:ascii="Times New Roman" w:eastAsia="Times New Roman" w:hAnsi="Times New Roman" w:cs="Times New Roman"/>
          <w:kern w:val="1"/>
          <w:sz w:val="24"/>
          <w:szCs w:val="24"/>
          <w:lang w:eastAsia="ar-SA"/>
        </w:rPr>
      </w:pPr>
      <w:r w:rsidRPr="0047633D">
        <w:rPr>
          <w:rFonts w:ascii="Times New Roman" w:eastAsia="Times New Roman" w:hAnsi="Times New Roman" w:cs="Times New Roman"/>
          <w:kern w:val="1"/>
          <w:sz w:val="24"/>
          <w:szCs w:val="24"/>
          <w:lang w:eastAsia="ar-SA"/>
        </w:rPr>
        <w:t xml:space="preserve">9.1. 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w:t>
      </w:r>
    </w:p>
    <w:p w14:paraId="6A3CFC5A" w14:textId="77777777" w:rsidR="0047633D" w:rsidRPr="0047633D" w:rsidRDefault="0047633D" w:rsidP="0047633D">
      <w:pPr>
        <w:tabs>
          <w:tab w:val="left" w:pos="567"/>
        </w:tabs>
        <w:suppressAutoHyphens/>
        <w:spacing w:line="276" w:lineRule="auto"/>
        <w:ind w:firstLine="0"/>
        <w:rPr>
          <w:rFonts w:ascii="Times New Roman" w:eastAsia="Times New Roman" w:hAnsi="Times New Roman" w:cs="Times New Roman"/>
          <w:bCs/>
          <w:kern w:val="1"/>
          <w:sz w:val="24"/>
          <w:szCs w:val="24"/>
          <w:lang w:eastAsia="ar-SA"/>
        </w:rPr>
      </w:pPr>
      <w:r w:rsidRPr="0047633D">
        <w:rPr>
          <w:rFonts w:ascii="Times New Roman" w:eastAsia="Times New Roman" w:hAnsi="Times New Roman" w:cs="Times New Roman"/>
          <w:kern w:val="1"/>
          <w:sz w:val="24"/>
          <w:szCs w:val="24"/>
          <w:lang w:eastAsia="ar-SA"/>
        </w:rPr>
        <w:t xml:space="preserve">9.2. Šalys įsipareigoja jokiais būdais be Šalies, kuriai priklauso konfidenciali informacija, sutikimo neatskleisti konfidencialios informacijos jokiems tretiesiems asmenims, išskyrus savo konsultantus ir kitus asmenis tiek, kiek tai yra reikalinga Sutarties vykdymui. Šis įsipareigojimas galioja tiek šios Sutarties galiojimo metu, tiek ir neterminuotai po šios Sutarties pasibaigimo. </w:t>
      </w:r>
    </w:p>
    <w:p w14:paraId="40A9F6C4" w14:textId="77777777" w:rsidR="0047633D" w:rsidRPr="0047633D" w:rsidRDefault="0047633D" w:rsidP="0047633D">
      <w:pPr>
        <w:tabs>
          <w:tab w:val="left" w:pos="2977"/>
        </w:tabs>
        <w:suppressAutoHyphens/>
        <w:spacing w:line="276" w:lineRule="auto"/>
        <w:ind w:left="567" w:firstLine="0"/>
        <w:rPr>
          <w:rFonts w:ascii="Times New Roman" w:eastAsia="Times New Roman" w:hAnsi="Times New Roman" w:cs="Times New Roman"/>
          <w:bCs/>
          <w:kern w:val="1"/>
          <w:sz w:val="24"/>
          <w:szCs w:val="24"/>
          <w:lang w:eastAsia="ar-SA"/>
        </w:rPr>
      </w:pPr>
    </w:p>
    <w:p w14:paraId="536C9086" w14:textId="77777777" w:rsidR="0047633D" w:rsidRPr="0047633D" w:rsidRDefault="0047633D" w:rsidP="0047633D">
      <w:pPr>
        <w:suppressAutoHyphens/>
        <w:spacing w:line="276" w:lineRule="auto"/>
        <w:ind w:firstLine="0"/>
        <w:jc w:val="center"/>
        <w:rPr>
          <w:rFonts w:ascii="Times New Roman" w:eastAsia="Times New Roman" w:hAnsi="Times New Roman" w:cs="Times New Roman"/>
          <w:bCs/>
          <w:caps/>
          <w:kern w:val="1"/>
          <w:sz w:val="24"/>
          <w:szCs w:val="24"/>
          <w:lang w:eastAsia="ar-SA"/>
        </w:rPr>
      </w:pPr>
      <w:r w:rsidRPr="0047633D">
        <w:rPr>
          <w:rFonts w:ascii="Times New Roman" w:eastAsia="Times New Roman" w:hAnsi="Times New Roman" w:cs="Times New Roman"/>
          <w:bCs/>
          <w:caps/>
          <w:kern w:val="1"/>
          <w:sz w:val="24"/>
          <w:szCs w:val="24"/>
          <w:lang w:eastAsia="ar-SA"/>
        </w:rPr>
        <w:t>10. PASLAUGŲ TEIKĖJO TEISĖ PASITELKTI TREČIUOSIUS ASMENIS (SUBTIEKIMAS)</w:t>
      </w:r>
    </w:p>
    <w:p w14:paraId="06F13DEC" w14:textId="77777777" w:rsidR="0047633D" w:rsidRPr="0047633D" w:rsidRDefault="0047633D" w:rsidP="0047633D">
      <w:pPr>
        <w:suppressAutoHyphens/>
        <w:spacing w:line="276" w:lineRule="auto"/>
        <w:ind w:left="786" w:firstLine="0"/>
        <w:jc w:val="center"/>
        <w:rPr>
          <w:rFonts w:ascii="Times New Roman" w:eastAsia="Times New Roman" w:hAnsi="Times New Roman" w:cs="Times New Roman"/>
          <w:bCs/>
          <w:caps/>
          <w:kern w:val="1"/>
          <w:sz w:val="24"/>
          <w:szCs w:val="24"/>
          <w:lang w:eastAsia="ar-SA"/>
        </w:rPr>
      </w:pPr>
    </w:p>
    <w:p w14:paraId="6FE14705" w14:textId="77777777" w:rsidR="0047633D" w:rsidRPr="0047633D" w:rsidRDefault="0047633D" w:rsidP="0047633D">
      <w:pPr>
        <w:tabs>
          <w:tab w:val="left" w:pos="360"/>
          <w:tab w:val="left" w:pos="567"/>
        </w:tabs>
        <w:suppressAutoHyphens/>
        <w:spacing w:line="276" w:lineRule="auto"/>
        <w:ind w:firstLine="0"/>
        <w:rPr>
          <w:rFonts w:ascii="Times New Roman" w:eastAsia="Times New Roman" w:hAnsi="Times New Roman" w:cs="Times New Roman"/>
          <w:kern w:val="1"/>
          <w:sz w:val="24"/>
          <w:szCs w:val="24"/>
          <w:lang w:eastAsia="ar-SA"/>
        </w:rPr>
      </w:pPr>
      <w:r w:rsidRPr="0047633D">
        <w:rPr>
          <w:rFonts w:ascii="Times New Roman" w:eastAsia="Times New Roman" w:hAnsi="Times New Roman" w:cs="Times New Roman"/>
          <w:kern w:val="1"/>
          <w:sz w:val="24"/>
          <w:szCs w:val="24"/>
          <w:lang w:eastAsia="ar-SA"/>
        </w:rPr>
        <w:t xml:space="preserve">10.1. Paslaugų teikėjas subteikėjo nepasitelks. </w:t>
      </w:r>
    </w:p>
    <w:p w14:paraId="306E852D" w14:textId="77777777" w:rsidR="0047633D" w:rsidRPr="0047633D" w:rsidRDefault="0047633D" w:rsidP="0047633D">
      <w:pPr>
        <w:tabs>
          <w:tab w:val="left" w:pos="360"/>
          <w:tab w:val="left" w:pos="567"/>
        </w:tabs>
        <w:suppressAutoHyphens/>
        <w:spacing w:line="276" w:lineRule="auto"/>
        <w:ind w:firstLine="0"/>
        <w:rPr>
          <w:rFonts w:ascii="Times New Roman" w:eastAsia="Times New Roman" w:hAnsi="Times New Roman" w:cs="Times New Roman"/>
          <w:kern w:val="1"/>
          <w:sz w:val="24"/>
          <w:szCs w:val="24"/>
          <w:lang w:eastAsia="ar-SA"/>
        </w:rPr>
      </w:pPr>
    </w:p>
    <w:p w14:paraId="1AF7DAA7" w14:textId="3640EC1D" w:rsidR="0047633D" w:rsidRPr="0047633D" w:rsidRDefault="004B1E60" w:rsidP="0047633D">
      <w:pPr>
        <w:tabs>
          <w:tab w:val="left" w:pos="360"/>
          <w:tab w:val="left" w:pos="567"/>
        </w:tabs>
        <w:suppressAutoHyphens/>
        <w:spacing w:line="276" w:lineRule="auto"/>
        <w:ind w:firstLine="0"/>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arba</w:t>
      </w:r>
    </w:p>
    <w:p w14:paraId="318C0133" w14:textId="77777777" w:rsidR="0047633D" w:rsidRPr="0047633D" w:rsidRDefault="0047633D" w:rsidP="0047633D">
      <w:pPr>
        <w:tabs>
          <w:tab w:val="left" w:pos="360"/>
          <w:tab w:val="left" w:pos="567"/>
        </w:tabs>
        <w:suppressAutoHyphens/>
        <w:spacing w:line="276" w:lineRule="auto"/>
        <w:ind w:firstLine="0"/>
        <w:rPr>
          <w:rFonts w:ascii="Times New Roman" w:eastAsia="Times New Roman" w:hAnsi="Times New Roman" w:cs="Times New Roman"/>
          <w:kern w:val="1"/>
          <w:sz w:val="24"/>
          <w:szCs w:val="24"/>
          <w:lang w:eastAsia="ar-SA"/>
        </w:rPr>
      </w:pPr>
    </w:p>
    <w:p w14:paraId="6316D4C5" w14:textId="77777777" w:rsidR="0047633D" w:rsidRDefault="0047633D" w:rsidP="0047633D">
      <w:pPr>
        <w:tabs>
          <w:tab w:val="left" w:pos="360"/>
          <w:tab w:val="left" w:pos="567"/>
        </w:tabs>
        <w:suppressAutoHyphens/>
        <w:spacing w:line="276" w:lineRule="auto"/>
        <w:ind w:firstLine="0"/>
        <w:rPr>
          <w:rFonts w:ascii="Times New Roman" w:eastAsia="Times New Roman" w:hAnsi="Times New Roman" w:cs="Times New Roman"/>
          <w:kern w:val="1"/>
          <w:sz w:val="24"/>
          <w:szCs w:val="24"/>
          <w:lang w:eastAsia="ar-SA"/>
        </w:rPr>
      </w:pPr>
      <w:r w:rsidRPr="0047633D">
        <w:rPr>
          <w:rFonts w:ascii="Times New Roman" w:eastAsia="Times New Roman" w:hAnsi="Times New Roman" w:cs="Times New Roman"/>
          <w:kern w:val="1"/>
          <w:sz w:val="24"/>
          <w:szCs w:val="24"/>
          <w:lang w:eastAsia="ar-SA"/>
        </w:rPr>
        <w:t>10.1. Bet kokie fiziniai ar juridiniai asmenys, kuriuos Paslaugų teikėjas pasitelkia šios Sutarties vykdymui, neatsižvelgiant į tai, kokie teisiniai ryšiai sieja šiuos asmenis su Paslaugų teikėju, yra laikomi Paslaugų teikėjo agentais. Šių asmenų veiksmai vykdant Sutartį Paslaugų teikėjui sukelia tokias pačias pasekmes, kaip jo paties veiksmai. Paslaugų teikėjas Sutarties vykdymui pasitelkia šiuos trečiuosius asmenis (subtiekėjus):</w:t>
      </w:r>
    </w:p>
    <w:p w14:paraId="15D9AEA2" w14:textId="77777777" w:rsidR="004B1E60" w:rsidRPr="0047633D" w:rsidRDefault="004B1E60" w:rsidP="0047633D">
      <w:pPr>
        <w:tabs>
          <w:tab w:val="left" w:pos="360"/>
          <w:tab w:val="left" w:pos="567"/>
        </w:tabs>
        <w:suppressAutoHyphens/>
        <w:spacing w:line="276" w:lineRule="auto"/>
        <w:ind w:firstLine="0"/>
        <w:rPr>
          <w:rFonts w:ascii="Times New Roman" w:eastAsia="Times New Roman" w:hAnsi="Times New Roman" w:cs="Times New Roman"/>
          <w:bCs/>
          <w:kern w:val="1"/>
          <w:sz w:val="24"/>
          <w:szCs w:val="24"/>
          <w:lang w:eastAsia="ar-SA"/>
        </w:rPr>
      </w:pPr>
    </w:p>
    <w:tbl>
      <w:tblPr>
        <w:tblW w:w="0" w:type="auto"/>
        <w:tblInd w:w="280" w:type="dxa"/>
        <w:tblLayout w:type="fixed"/>
        <w:tblLook w:val="0000" w:firstRow="0" w:lastRow="0" w:firstColumn="0" w:lastColumn="0" w:noHBand="0" w:noVBand="0"/>
      </w:tblPr>
      <w:tblGrid>
        <w:gridCol w:w="4875"/>
        <w:gridCol w:w="4725"/>
      </w:tblGrid>
      <w:tr w:rsidR="0047633D" w:rsidRPr="0047633D" w14:paraId="353F62AB" w14:textId="77777777" w:rsidTr="00F71846">
        <w:tc>
          <w:tcPr>
            <w:tcW w:w="4875" w:type="dxa"/>
            <w:tcBorders>
              <w:top w:val="single" w:sz="4" w:space="0" w:color="000000"/>
              <w:left w:val="single" w:sz="4" w:space="0" w:color="000000"/>
              <w:bottom w:val="single" w:sz="4" w:space="0" w:color="000000"/>
            </w:tcBorders>
            <w:shd w:val="clear" w:color="auto" w:fill="auto"/>
          </w:tcPr>
          <w:p w14:paraId="7DED8233" w14:textId="77777777" w:rsidR="0047633D" w:rsidRPr="0047633D" w:rsidRDefault="0047633D" w:rsidP="0047633D">
            <w:pPr>
              <w:tabs>
                <w:tab w:val="left" w:pos="360"/>
                <w:tab w:val="left" w:pos="567"/>
              </w:tabs>
              <w:suppressAutoHyphens/>
              <w:spacing w:line="276" w:lineRule="auto"/>
              <w:ind w:firstLine="0"/>
              <w:rPr>
                <w:rFonts w:ascii="Times New Roman" w:eastAsia="Times New Roman" w:hAnsi="Times New Roman" w:cs="Times New Roman"/>
                <w:bCs/>
                <w:kern w:val="1"/>
                <w:sz w:val="24"/>
                <w:szCs w:val="24"/>
                <w:lang w:eastAsia="ar-SA"/>
              </w:rPr>
            </w:pPr>
            <w:r w:rsidRPr="0047633D">
              <w:rPr>
                <w:rFonts w:ascii="Times New Roman" w:eastAsia="Times New Roman" w:hAnsi="Times New Roman" w:cs="Times New Roman"/>
                <w:bCs/>
                <w:kern w:val="1"/>
                <w:sz w:val="24"/>
                <w:szCs w:val="24"/>
                <w:lang w:eastAsia="ar-SA"/>
              </w:rPr>
              <w:t>Subtiekėjo pavadinimas ir rekvizitai</w:t>
            </w:r>
          </w:p>
        </w:tc>
        <w:tc>
          <w:tcPr>
            <w:tcW w:w="4725" w:type="dxa"/>
            <w:tcBorders>
              <w:top w:val="single" w:sz="4" w:space="0" w:color="000000"/>
              <w:left w:val="single" w:sz="4" w:space="0" w:color="000000"/>
              <w:bottom w:val="single" w:sz="4" w:space="0" w:color="000000"/>
              <w:right w:val="single" w:sz="4" w:space="0" w:color="000000"/>
            </w:tcBorders>
            <w:shd w:val="clear" w:color="auto" w:fill="auto"/>
          </w:tcPr>
          <w:p w14:paraId="1BA8C94D" w14:textId="77777777" w:rsidR="0047633D" w:rsidRPr="0047633D" w:rsidRDefault="0047633D" w:rsidP="0047633D">
            <w:pPr>
              <w:tabs>
                <w:tab w:val="left" w:pos="360"/>
                <w:tab w:val="left" w:pos="567"/>
              </w:tabs>
              <w:suppressAutoHyphens/>
              <w:spacing w:line="276" w:lineRule="auto"/>
              <w:ind w:firstLine="0"/>
              <w:rPr>
                <w:rFonts w:ascii="Times New Roman" w:eastAsia="Times New Roman" w:hAnsi="Times New Roman" w:cs="Times New Roman"/>
                <w:kern w:val="1"/>
                <w:sz w:val="24"/>
                <w:szCs w:val="24"/>
                <w:lang w:eastAsia="ar-SA"/>
              </w:rPr>
            </w:pPr>
            <w:r w:rsidRPr="0047633D">
              <w:rPr>
                <w:rFonts w:ascii="Times New Roman" w:eastAsia="Times New Roman" w:hAnsi="Times New Roman" w:cs="Times New Roman"/>
                <w:bCs/>
                <w:kern w:val="1"/>
                <w:sz w:val="24"/>
                <w:szCs w:val="24"/>
                <w:lang w:eastAsia="ar-SA"/>
              </w:rPr>
              <w:t>Sutarties dalis, kuriai pasitelkiamas subtiekėjas</w:t>
            </w:r>
          </w:p>
        </w:tc>
      </w:tr>
    </w:tbl>
    <w:p w14:paraId="5BB90FD6" w14:textId="77777777" w:rsidR="0047633D" w:rsidRPr="0047633D" w:rsidRDefault="0047633D" w:rsidP="0047633D">
      <w:pPr>
        <w:tabs>
          <w:tab w:val="left" w:pos="360"/>
          <w:tab w:val="left" w:pos="567"/>
        </w:tabs>
        <w:suppressAutoHyphens/>
        <w:spacing w:line="276" w:lineRule="auto"/>
        <w:ind w:firstLine="0"/>
        <w:rPr>
          <w:rFonts w:ascii="Times New Roman" w:eastAsia="Times New Roman" w:hAnsi="Times New Roman" w:cs="Times New Roman"/>
          <w:bCs/>
          <w:kern w:val="1"/>
          <w:sz w:val="24"/>
          <w:szCs w:val="24"/>
          <w:lang w:eastAsia="ar-SA"/>
        </w:rPr>
      </w:pPr>
      <w:r w:rsidRPr="0047633D">
        <w:rPr>
          <w:rFonts w:ascii="Times New Roman" w:eastAsia="Times New Roman" w:hAnsi="Times New Roman" w:cs="Times New Roman"/>
          <w:bCs/>
          <w:kern w:val="1"/>
          <w:sz w:val="24"/>
          <w:szCs w:val="24"/>
          <w:lang w:eastAsia="ar-SA"/>
        </w:rPr>
        <w:lastRenderedPageBreak/>
        <w:t xml:space="preserve">10.2. Paslaugų teikėjas Sutarčiai vykdyti turi pasitelkti tik tuos subtiekėjus, kurie numatyti Paslaugų teikėjo pasiūlyme. Jeigu Paslaugų teikėjas šioje Sutartyje numatytoms Paslaugoms teikti nori samdyti kitą, nei nurodyta pasiūlyme, subtiekėją, jis privalo prieš tai Užsakovui įrodyti jo patikimumą (pašalinimo pagrindų nebuvimą (jei taikoma), atitiktį kvalifikaciniams reikalavimams ir gebėjimą vykdyti paskirtas funkcijas, gauti raštišką Užsakovo sutikimą dėl pasirinkto subtiekėjo bei pateikti subtiekėjo dokumentus, pagrindžiančius atitikimą pirkimo sąlygose subtiekėjams nustatytiems reikalavimams. Už subtiekėjo teikiamų Paslaugų kokybę atsako Paslaugų teikėjas. Paslaugų teikėjas visada bus atsakingas už Sutarties vykdymą, įskaitant subtiekėjams perduodamos vykdyti Sutarties ir (ar) Sutarties dalies kokybę ir padarytą žalą. Tuo atveju, jei Paslaugų teikėjas Sutarties vykdymo metu savo sutartiniams įsipareigojimams vykdyti pasitelkia kitus nei Paslaugų teikėjo pasiūlyme pirkimui nurodytus subtiekėjus, Paslaugų teikėjas pasiūlyme pirkimui nurodytus subtiekėjus pakeičia be Užsakovo žinios arba jeigu Paslaugų teikėjas, savo pasiūlyme nenurodęs apie ketinimą pasitelkti subtiekėjus, pasitelkia subtiekėjus be Užsakovo raštiško sutikimo, Paslaugų teikėjas moka Užsakovui 5 (penkių) procentų nuo Sutarties maksimalios vertės, nurodytos Sutarties </w:t>
      </w:r>
      <w:r w:rsidRPr="0047633D">
        <w:rPr>
          <w:rFonts w:ascii="Times New Roman" w:eastAsia="Times New Roman" w:hAnsi="Times New Roman" w:cs="Times New Roman"/>
          <w:bCs/>
          <w:kern w:val="1"/>
          <w:sz w:val="24"/>
          <w:szCs w:val="24"/>
          <w:lang w:val="en-US" w:eastAsia="ar-SA"/>
        </w:rPr>
        <w:t xml:space="preserve">5.1. </w:t>
      </w:r>
      <w:r w:rsidRPr="0047633D">
        <w:rPr>
          <w:rFonts w:ascii="Times New Roman" w:eastAsia="Times New Roman" w:hAnsi="Times New Roman" w:cs="Times New Roman"/>
          <w:bCs/>
          <w:kern w:val="1"/>
          <w:sz w:val="24"/>
          <w:szCs w:val="24"/>
          <w:lang w:eastAsia="ar-SA"/>
        </w:rPr>
        <w:t xml:space="preserve">punkte, dydžio baudą bei Užsakovui pareikalavus, nedelsiant privalo atsisakyti tokio subtiekėjo Paslaugų. </w:t>
      </w:r>
    </w:p>
    <w:p w14:paraId="65A17D26" w14:textId="77777777" w:rsidR="0047633D" w:rsidRPr="0047633D" w:rsidRDefault="0047633D" w:rsidP="0047633D">
      <w:pPr>
        <w:tabs>
          <w:tab w:val="left" w:pos="360"/>
          <w:tab w:val="left" w:pos="567"/>
        </w:tabs>
        <w:suppressAutoHyphens/>
        <w:spacing w:line="276" w:lineRule="auto"/>
        <w:ind w:firstLine="0"/>
        <w:rPr>
          <w:rFonts w:ascii="Times New Roman" w:eastAsia="Times New Roman" w:hAnsi="Times New Roman" w:cs="Times New Roman"/>
          <w:kern w:val="1"/>
          <w:sz w:val="24"/>
          <w:szCs w:val="24"/>
          <w:lang w:eastAsia="ar-SA"/>
        </w:rPr>
      </w:pPr>
      <w:r w:rsidRPr="0047633D">
        <w:rPr>
          <w:rFonts w:ascii="Times New Roman" w:eastAsia="Times New Roman" w:hAnsi="Times New Roman" w:cs="Times New Roman"/>
          <w:bCs/>
          <w:kern w:val="1"/>
          <w:sz w:val="24"/>
          <w:szCs w:val="24"/>
          <w:lang w:eastAsia="ar-SA"/>
        </w:rPr>
        <w:t xml:space="preserve">10.3. </w:t>
      </w:r>
      <w:proofErr w:type="spellStart"/>
      <w:r w:rsidRPr="0047633D">
        <w:rPr>
          <w:rFonts w:ascii="Times New Roman" w:eastAsia="Times New Roman" w:hAnsi="Times New Roman" w:cs="Times New Roman"/>
          <w:bCs/>
          <w:kern w:val="1"/>
          <w:sz w:val="24"/>
          <w:szCs w:val="24"/>
          <w:lang w:eastAsia="ar-SA"/>
        </w:rPr>
        <w:t>Subtiekimas</w:t>
      </w:r>
      <w:proofErr w:type="spellEnd"/>
      <w:r w:rsidRPr="0047633D">
        <w:rPr>
          <w:rFonts w:ascii="Times New Roman" w:eastAsia="Times New Roman" w:hAnsi="Times New Roman" w:cs="Times New Roman"/>
          <w:bCs/>
          <w:kern w:val="1"/>
          <w:sz w:val="24"/>
          <w:szCs w:val="24"/>
          <w:lang w:eastAsia="ar-SA"/>
        </w:rPr>
        <w:t xml:space="preserve"> nesukuria sutartinių santykių tarp Užsakovo ir subtiekėjo. Paslaugų teikėjas atsako už savo subtiekėjų veiksmus ar neveikimą. Užsakovo sutikimas, kad sutartiniams įsipareigojimams vykdyti būtų pasitelkiamas subtiekėjas, neatleidžia Paslaugų teikėjo nuo jokių jo įsipareigojimų pagal Sutartį.</w:t>
      </w:r>
    </w:p>
    <w:p w14:paraId="7F4B1708" w14:textId="77777777" w:rsidR="0047633D" w:rsidRPr="0047633D" w:rsidRDefault="0047633D" w:rsidP="0047633D">
      <w:pPr>
        <w:tabs>
          <w:tab w:val="left" w:pos="360"/>
          <w:tab w:val="left" w:pos="567"/>
        </w:tabs>
        <w:suppressAutoHyphens/>
        <w:spacing w:line="276" w:lineRule="auto"/>
        <w:ind w:firstLine="0"/>
        <w:rPr>
          <w:rFonts w:ascii="Times New Roman" w:eastAsia="Times New Roman" w:hAnsi="Times New Roman" w:cs="Times New Roman"/>
          <w:kern w:val="1"/>
          <w:sz w:val="24"/>
          <w:szCs w:val="24"/>
          <w:lang w:eastAsia="ar-SA"/>
        </w:rPr>
      </w:pPr>
      <w:r w:rsidRPr="0047633D">
        <w:rPr>
          <w:rFonts w:ascii="Times New Roman" w:eastAsia="Times New Roman" w:hAnsi="Times New Roman" w:cs="Times New Roman"/>
          <w:kern w:val="1"/>
          <w:sz w:val="24"/>
          <w:szCs w:val="24"/>
          <w:lang w:eastAsia="ar-SA"/>
        </w:rPr>
        <w:t xml:space="preserve">10.4. Tiesioginio atsiskaitymo su subtiekėjais galimybė </w:t>
      </w:r>
      <w:r w:rsidRPr="0047633D">
        <w:rPr>
          <w:rFonts w:ascii="Times New Roman" w:eastAsia="Times New Roman" w:hAnsi="Times New Roman" w:cs="Times New Roman"/>
          <w:bCs/>
          <w:kern w:val="1"/>
          <w:sz w:val="24"/>
          <w:szCs w:val="24"/>
          <w:lang w:eastAsia="ar-SA"/>
        </w:rPr>
        <w:t>netaikoma</w:t>
      </w:r>
      <w:r w:rsidRPr="0047633D">
        <w:rPr>
          <w:rFonts w:ascii="Times New Roman" w:eastAsia="Times New Roman" w:hAnsi="Times New Roman" w:cs="Times New Roman"/>
          <w:kern w:val="1"/>
          <w:sz w:val="24"/>
          <w:szCs w:val="24"/>
          <w:lang w:eastAsia="ar-SA"/>
        </w:rPr>
        <w:t>.</w:t>
      </w:r>
    </w:p>
    <w:p w14:paraId="7EBF9440" w14:textId="77777777" w:rsidR="0047633D" w:rsidRPr="0047633D" w:rsidRDefault="0047633D" w:rsidP="0047633D">
      <w:pPr>
        <w:tabs>
          <w:tab w:val="left" w:pos="360"/>
          <w:tab w:val="left" w:pos="567"/>
        </w:tabs>
        <w:suppressAutoHyphens/>
        <w:spacing w:line="276" w:lineRule="auto"/>
        <w:ind w:firstLine="0"/>
        <w:rPr>
          <w:rFonts w:ascii="Times New Roman" w:eastAsia="Times New Roman" w:hAnsi="Times New Roman" w:cs="Times New Roman"/>
          <w:bCs/>
          <w:kern w:val="1"/>
          <w:sz w:val="24"/>
          <w:szCs w:val="24"/>
          <w:lang w:eastAsia="ar-SA"/>
        </w:rPr>
      </w:pPr>
      <w:r w:rsidRPr="0047633D">
        <w:rPr>
          <w:rFonts w:ascii="Times New Roman" w:eastAsia="Times New Roman" w:hAnsi="Times New Roman" w:cs="Times New Roman"/>
          <w:bCs/>
          <w:kern w:val="1"/>
          <w:sz w:val="24"/>
          <w:szCs w:val="24"/>
          <w:lang w:eastAsia="ar-SA"/>
        </w:rPr>
        <w:t xml:space="preserve">10.5. Atsiradus poreikiui keisti Jungtinės veiklos Sutartyje nurodytus partnerius kitais (jeigu Paslaugos teikiamos pagal Jungtinės veiklos sutartį), Jungtinės veiklos partneriai privalo įvykdyti visas žemiau nurodytas sąlygas: </w:t>
      </w:r>
    </w:p>
    <w:p w14:paraId="16A74F51" w14:textId="77777777" w:rsidR="0047633D" w:rsidRPr="0047633D" w:rsidRDefault="0047633D" w:rsidP="0047633D">
      <w:pPr>
        <w:tabs>
          <w:tab w:val="left" w:pos="360"/>
          <w:tab w:val="left" w:pos="567"/>
        </w:tabs>
        <w:suppressAutoHyphens/>
        <w:spacing w:line="276" w:lineRule="auto"/>
        <w:ind w:firstLine="0"/>
        <w:rPr>
          <w:rFonts w:ascii="Times New Roman" w:eastAsia="Times New Roman" w:hAnsi="Times New Roman" w:cs="Times New Roman"/>
          <w:kern w:val="1"/>
          <w:sz w:val="24"/>
          <w:szCs w:val="24"/>
          <w:lang w:eastAsia="ar-SA"/>
        </w:rPr>
      </w:pPr>
      <w:r w:rsidRPr="0047633D">
        <w:rPr>
          <w:rFonts w:ascii="Times New Roman" w:eastAsia="Times New Roman" w:hAnsi="Times New Roman" w:cs="Times New Roman"/>
          <w:bCs/>
          <w:kern w:val="1"/>
          <w:sz w:val="24"/>
          <w:szCs w:val="24"/>
          <w:lang w:eastAsia="ar-SA"/>
        </w:rPr>
        <w:t>10.6. Užsakovas</w:t>
      </w:r>
      <w:r w:rsidRPr="0047633D">
        <w:rPr>
          <w:rFonts w:ascii="Times New Roman" w:eastAsia="Times New Roman" w:hAnsi="Times New Roman" w:cs="Times New Roman"/>
          <w:kern w:val="1"/>
          <w:sz w:val="24"/>
          <w:szCs w:val="24"/>
          <w:lang w:eastAsia="ar-SA"/>
        </w:rPr>
        <w:t xml:space="preserve"> gaus šiuos dokumentus:</w:t>
      </w:r>
    </w:p>
    <w:p w14:paraId="2B9A97D7" w14:textId="77777777" w:rsidR="0047633D" w:rsidRPr="0047633D" w:rsidRDefault="0047633D" w:rsidP="0047633D">
      <w:pPr>
        <w:tabs>
          <w:tab w:val="left" w:pos="360"/>
          <w:tab w:val="left" w:pos="567"/>
        </w:tabs>
        <w:suppressAutoHyphens/>
        <w:spacing w:line="276" w:lineRule="auto"/>
        <w:ind w:firstLine="0"/>
        <w:rPr>
          <w:rFonts w:ascii="Times New Roman" w:eastAsia="Times New Roman" w:hAnsi="Times New Roman" w:cs="Times New Roman"/>
          <w:kern w:val="1"/>
          <w:sz w:val="24"/>
          <w:szCs w:val="24"/>
          <w:lang w:eastAsia="ar-SA"/>
        </w:rPr>
      </w:pPr>
      <w:r w:rsidRPr="0047633D">
        <w:rPr>
          <w:rFonts w:ascii="Times New Roman" w:eastAsia="Times New Roman" w:hAnsi="Times New Roman" w:cs="Times New Roman"/>
          <w:bCs/>
          <w:kern w:val="1"/>
          <w:sz w:val="24"/>
          <w:szCs w:val="24"/>
          <w:lang w:eastAsia="ar-SA"/>
        </w:rPr>
        <w:t>10.6</w:t>
      </w:r>
      <w:r w:rsidRPr="0047633D">
        <w:rPr>
          <w:rFonts w:ascii="Times New Roman" w:eastAsia="Times New Roman" w:hAnsi="Times New Roman" w:cs="Times New Roman"/>
          <w:kern w:val="1"/>
          <w:sz w:val="24"/>
          <w:szCs w:val="24"/>
          <w:lang w:eastAsia="ar-SA"/>
        </w:rPr>
        <w:t>.1. pasiliekančio(-</w:t>
      </w:r>
      <w:proofErr w:type="spellStart"/>
      <w:r w:rsidRPr="0047633D">
        <w:rPr>
          <w:rFonts w:ascii="Times New Roman" w:eastAsia="Times New Roman" w:hAnsi="Times New Roman" w:cs="Times New Roman"/>
          <w:kern w:val="1"/>
          <w:sz w:val="24"/>
          <w:szCs w:val="24"/>
          <w:lang w:eastAsia="ar-SA"/>
        </w:rPr>
        <w:t>ių</w:t>
      </w:r>
      <w:proofErr w:type="spellEnd"/>
      <w:r w:rsidRPr="0047633D">
        <w:rPr>
          <w:rFonts w:ascii="Times New Roman" w:eastAsia="Times New Roman" w:hAnsi="Times New Roman" w:cs="Times New Roman"/>
          <w:kern w:val="1"/>
          <w:sz w:val="24"/>
          <w:szCs w:val="24"/>
          <w:lang w:eastAsia="ar-SA"/>
        </w:rPr>
        <w:t>) Jungtinės veiklos partnerio(-</w:t>
      </w:r>
      <w:proofErr w:type="spellStart"/>
      <w:r w:rsidRPr="0047633D">
        <w:rPr>
          <w:rFonts w:ascii="Times New Roman" w:eastAsia="Times New Roman" w:hAnsi="Times New Roman" w:cs="Times New Roman"/>
          <w:kern w:val="1"/>
          <w:sz w:val="24"/>
          <w:szCs w:val="24"/>
          <w:lang w:eastAsia="ar-SA"/>
        </w:rPr>
        <w:t>ių</w:t>
      </w:r>
      <w:proofErr w:type="spellEnd"/>
      <w:r w:rsidRPr="0047633D">
        <w:rPr>
          <w:rFonts w:ascii="Times New Roman" w:eastAsia="Times New Roman" w:hAnsi="Times New Roman" w:cs="Times New Roman"/>
          <w:kern w:val="1"/>
          <w:sz w:val="24"/>
          <w:szCs w:val="24"/>
          <w:lang w:eastAsia="ar-SA"/>
        </w:rPr>
        <w:t>) prašymą dėl Jungtinės veiklos partnerio(-</w:t>
      </w:r>
      <w:proofErr w:type="spellStart"/>
      <w:r w:rsidRPr="0047633D">
        <w:rPr>
          <w:rFonts w:ascii="Times New Roman" w:eastAsia="Times New Roman" w:hAnsi="Times New Roman" w:cs="Times New Roman"/>
          <w:kern w:val="1"/>
          <w:sz w:val="24"/>
          <w:szCs w:val="24"/>
          <w:lang w:eastAsia="ar-SA"/>
        </w:rPr>
        <w:t>ių</w:t>
      </w:r>
      <w:proofErr w:type="spellEnd"/>
      <w:r w:rsidRPr="0047633D">
        <w:rPr>
          <w:rFonts w:ascii="Times New Roman" w:eastAsia="Times New Roman" w:hAnsi="Times New Roman" w:cs="Times New Roman"/>
          <w:kern w:val="1"/>
          <w:sz w:val="24"/>
          <w:szCs w:val="24"/>
          <w:lang w:eastAsia="ar-SA"/>
        </w:rPr>
        <w:t>) keitimo;</w:t>
      </w:r>
    </w:p>
    <w:p w14:paraId="64BFDC89" w14:textId="77777777" w:rsidR="0047633D" w:rsidRPr="0047633D" w:rsidRDefault="0047633D" w:rsidP="0047633D">
      <w:pPr>
        <w:tabs>
          <w:tab w:val="left" w:pos="360"/>
          <w:tab w:val="left" w:pos="567"/>
        </w:tabs>
        <w:suppressAutoHyphens/>
        <w:spacing w:line="276" w:lineRule="auto"/>
        <w:ind w:firstLine="0"/>
        <w:rPr>
          <w:rFonts w:ascii="Times New Roman" w:eastAsia="Times New Roman" w:hAnsi="Times New Roman" w:cs="Times New Roman"/>
          <w:kern w:val="1"/>
          <w:sz w:val="24"/>
          <w:szCs w:val="24"/>
          <w:lang w:eastAsia="ar-SA"/>
        </w:rPr>
      </w:pPr>
      <w:r w:rsidRPr="0047633D">
        <w:rPr>
          <w:rFonts w:ascii="Times New Roman" w:eastAsia="Times New Roman" w:hAnsi="Times New Roman" w:cs="Times New Roman"/>
          <w:bCs/>
          <w:kern w:val="1"/>
          <w:sz w:val="24"/>
          <w:szCs w:val="24"/>
          <w:lang w:eastAsia="ar-SA"/>
        </w:rPr>
        <w:t>10.6</w:t>
      </w:r>
      <w:r w:rsidRPr="0047633D">
        <w:rPr>
          <w:rFonts w:ascii="Times New Roman" w:eastAsia="Times New Roman" w:hAnsi="Times New Roman" w:cs="Times New Roman"/>
          <w:kern w:val="1"/>
          <w:sz w:val="24"/>
          <w:szCs w:val="24"/>
          <w:lang w:eastAsia="ar-SA"/>
        </w:rPr>
        <w:t>.2. pasitraukiančio(-</w:t>
      </w:r>
      <w:proofErr w:type="spellStart"/>
      <w:r w:rsidRPr="0047633D">
        <w:rPr>
          <w:rFonts w:ascii="Times New Roman" w:eastAsia="Times New Roman" w:hAnsi="Times New Roman" w:cs="Times New Roman"/>
          <w:kern w:val="1"/>
          <w:sz w:val="24"/>
          <w:szCs w:val="24"/>
          <w:lang w:eastAsia="ar-SA"/>
        </w:rPr>
        <w:t>ių</w:t>
      </w:r>
      <w:proofErr w:type="spellEnd"/>
      <w:r w:rsidRPr="0047633D">
        <w:rPr>
          <w:rFonts w:ascii="Times New Roman" w:eastAsia="Times New Roman" w:hAnsi="Times New Roman" w:cs="Times New Roman"/>
          <w:kern w:val="1"/>
          <w:sz w:val="24"/>
          <w:szCs w:val="24"/>
          <w:lang w:eastAsia="ar-SA"/>
        </w:rPr>
        <w:t>) Jungtinės veiklos partnerio(-</w:t>
      </w:r>
      <w:proofErr w:type="spellStart"/>
      <w:r w:rsidRPr="0047633D">
        <w:rPr>
          <w:rFonts w:ascii="Times New Roman" w:eastAsia="Times New Roman" w:hAnsi="Times New Roman" w:cs="Times New Roman"/>
          <w:kern w:val="1"/>
          <w:sz w:val="24"/>
          <w:szCs w:val="24"/>
          <w:lang w:eastAsia="ar-SA"/>
        </w:rPr>
        <w:t>ių</w:t>
      </w:r>
      <w:proofErr w:type="spellEnd"/>
      <w:r w:rsidRPr="0047633D">
        <w:rPr>
          <w:rFonts w:ascii="Times New Roman" w:eastAsia="Times New Roman" w:hAnsi="Times New Roman" w:cs="Times New Roman"/>
          <w:kern w:val="1"/>
          <w:sz w:val="24"/>
          <w:szCs w:val="24"/>
          <w:lang w:eastAsia="ar-SA"/>
        </w:rPr>
        <w:t>) prašymą pasitraukti iš Jungtinės veiklos sutarties partnerių ir perduoti visus įsipareigojimus pagal Jungtinės veiklos sutartį naujajam(-</w:t>
      </w:r>
      <w:proofErr w:type="spellStart"/>
      <w:r w:rsidRPr="0047633D">
        <w:rPr>
          <w:rFonts w:ascii="Times New Roman" w:eastAsia="Times New Roman" w:hAnsi="Times New Roman" w:cs="Times New Roman"/>
          <w:kern w:val="1"/>
          <w:sz w:val="24"/>
          <w:szCs w:val="24"/>
          <w:lang w:eastAsia="ar-SA"/>
        </w:rPr>
        <w:t>iems</w:t>
      </w:r>
      <w:proofErr w:type="spellEnd"/>
      <w:r w:rsidRPr="0047633D">
        <w:rPr>
          <w:rFonts w:ascii="Times New Roman" w:eastAsia="Times New Roman" w:hAnsi="Times New Roman" w:cs="Times New Roman"/>
          <w:kern w:val="1"/>
          <w:sz w:val="24"/>
          <w:szCs w:val="24"/>
          <w:lang w:eastAsia="ar-SA"/>
        </w:rPr>
        <w:t>) / pasiliekančiam (-</w:t>
      </w:r>
      <w:proofErr w:type="spellStart"/>
      <w:r w:rsidRPr="0047633D">
        <w:rPr>
          <w:rFonts w:ascii="Times New Roman" w:eastAsia="Times New Roman" w:hAnsi="Times New Roman" w:cs="Times New Roman"/>
          <w:kern w:val="1"/>
          <w:sz w:val="24"/>
          <w:szCs w:val="24"/>
          <w:lang w:eastAsia="ar-SA"/>
        </w:rPr>
        <w:t>iams</w:t>
      </w:r>
      <w:proofErr w:type="spellEnd"/>
      <w:r w:rsidRPr="0047633D">
        <w:rPr>
          <w:rFonts w:ascii="Times New Roman" w:eastAsia="Times New Roman" w:hAnsi="Times New Roman" w:cs="Times New Roman"/>
          <w:kern w:val="1"/>
          <w:sz w:val="24"/>
          <w:szCs w:val="24"/>
          <w:lang w:eastAsia="ar-SA"/>
        </w:rPr>
        <w:t>) Jungtinės veiklos partneriui(-</w:t>
      </w:r>
      <w:proofErr w:type="spellStart"/>
      <w:r w:rsidRPr="0047633D">
        <w:rPr>
          <w:rFonts w:ascii="Times New Roman" w:eastAsia="Times New Roman" w:hAnsi="Times New Roman" w:cs="Times New Roman"/>
          <w:kern w:val="1"/>
          <w:sz w:val="24"/>
          <w:szCs w:val="24"/>
          <w:lang w:eastAsia="ar-SA"/>
        </w:rPr>
        <w:t>iams</w:t>
      </w:r>
      <w:proofErr w:type="spellEnd"/>
      <w:r w:rsidRPr="0047633D">
        <w:rPr>
          <w:rFonts w:ascii="Times New Roman" w:eastAsia="Times New Roman" w:hAnsi="Times New Roman" w:cs="Times New Roman"/>
          <w:kern w:val="1"/>
          <w:sz w:val="24"/>
          <w:szCs w:val="24"/>
          <w:lang w:eastAsia="ar-SA"/>
        </w:rPr>
        <w:t>);</w:t>
      </w:r>
    </w:p>
    <w:p w14:paraId="2F7C4DE9" w14:textId="77777777" w:rsidR="0047633D" w:rsidRPr="0047633D" w:rsidRDefault="0047633D" w:rsidP="0047633D">
      <w:pPr>
        <w:tabs>
          <w:tab w:val="left" w:pos="360"/>
          <w:tab w:val="left" w:pos="567"/>
        </w:tabs>
        <w:suppressAutoHyphens/>
        <w:spacing w:line="276" w:lineRule="auto"/>
        <w:ind w:firstLine="0"/>
        <w:rPr>
          <w:rFonts w:ascii="Times New Roman" w:eastAsia="Times New Roman" w:hAnsi="Times New Roman" w:cs="Times New Roman"/>
          <w:kern w:val="1"/>
          <w:sz w:val="24"/>
          <w:szCs w:val="24"/>
          <w:lang w:eastAsia="ar-SA"/>
        </w:rPr>
      </w:pPr>
      <w:r w:rsidRPr="0047633D">
        <w:rPr>
          <w:rFonts w:ascii="Times New Roman" w:eastAsia="Times New Roman" w:hAnsi="Times New Roman" w:cs="Times New Roman"/>
          <w:bCs/>
          <w:kern w:val="1"/>
          <w:sz w:val="24"/>
          <w:szCs w:val="24"/>
          <w:lang w:eastAsia="ar-SA"/>
        </w:rPr>
        <w:t>10.6</w:t>
      </w:r>
      <w:r w:rsidRPr="0047633D">
        <w:rPr>
          <w:rFonts w:ascii="Times New Roman" w:eastAsia="Times New Roman" w:hAnsi="Times New Roman" w:cs="Times New Roman"/>
          <w:kern w:val="1"/>
          <w:sz w:val="24"/>
          <w:szCs w:val="24"/>
          <w:lang w:eastAsia="ar-SA"/>
        </w:rPr>
        <w:t>.3. naujojo(-</w:t>
      </w:r>
      <w:proofErr w:type="spellStart"/>
      <w:r w:rsidRPr="0047633D">
        <w:rPr>
          <w:rFonts w:ascii="Times New Roman" w:eastAsia="Times New Roman" w:hAnsi="Times New Roman" w:cs="Times New Roman"/>
          <w:kern w:val="1"/>
          <w:sz w:val="24"/>
          <w:szCs w:val="24"/>
          <w:lang w:eastAsia="ar-SA"/>
        </w:rPr>
        <w:t>ųjų</w:t>
      </w:r>
      <w:proofErr w:type="spellEnd"/>
      <w:r w:rsidRPr="0047633D">
        <w:rPr>
          <w:rFonts w:ascii="Times New Roman" w:eastAsia="Times New Roman" w:hAnsi="Times New Roman" w:cs="Times New Roman"/>
          <w:kern w:val="1"/>
          <w:sz w:val="24"/>
          <w:szCs w:val="24"/>
          <w:lang w:eastAsia="ar-SA"/>
        </w:rPr>
        <w:t>) / pasiliekančio(-</w:t>
      </w:r>
      <w:proofErr w:type="spellStart"/>
      <w:r w:rsidRPr="0047633D">
        <w:rPr>
          <w:rFonts w:ascii="Times New Roman" w:eastAsia="Times New Roman" w:hAnsi="Times New Roman" w:cs="Times New Roman"/>
          <w:kern w:val="1"/>
          <w:sz w:val="24"/>
          <w:szCs w:val="24"/>
          <w:lang w:eastAsia="ar-SA"/>
        </w:rPr>
        <w:t>ių</w:t>
      </w:r>
      <w:proofErr w:type="spellEnd"/>
      <w:r w:rsidRPr="0047633D">
        <w:rPr>
          <w:rFonts w:ascii="Times New Roman" w:eastAsia="Times New Roman" w:hAnsi="Times New Roman" w:cs="Times New Roman"/>
          <w:kern w:val="1"/>
          <w:sz w:val="24"/>
          <w:szCs w:val="24"/>
          <w:lang w:eastAsia="ar-SA"/>
        </w:rPr>
        <w:t>) Jungtinės veiklos partnerio(-</w:t>
      </w:r>
      <w:proofErr w:type="spellStart"/>
      <w:r w:rsidRPr="0047633D">
        <w:rPr>
          <w:rFonts w:ascii="Times New Roman" w:eastAsia="Times New Roman" w:hAnsi="Times New Roman" w:cs="Times New Roman"/>
          <w:kern w:val="1"/>
          <w:sz w:val="24"/>
          <w:szCs w:val="24"/>
          <w:lang w:eastAsia="ar-SA"/>
        </w:rPr>
        <w:t>ių</w:t>
      </w:r>
      <w:proofErr w:type="spellEnd"/>
      <w:r w:rsidRPr="0047633D">
        <w:rPr>
          <w:rFonts w:ascii="Times New Roman" w:eastAsia="Times New Roman" w:hAnsi="Times New Roman" w:cs="Times New Roman"/>
          <w:kern w:val="1"/>
          <w:sz w:val="24"/>
          <w:szCs w:val="24"/>
          <w:lang w:eastAsia="ar-SA"/>
        </w:rPr>
        <w:t>) raštišką sutikimą(-</w:t>
      </w:r>
      <w:proofErr w:type="spellStart"/>
      <w:r w:rsidRPr="0047633D">
        <w:rPr>
          <w:rFonts w:ascii="Times New Roman" w:eastAsia="Times New Roman" w:hAnsi="Times New Roman" w:cs="Times New Roman"/>
          <w:kern w:val="1"/>
          <w:sz w:val="24"/>
          <w:szCs w:val="24"/>
          <w:lang w:eastAsia="ar-SA"/>
        </w:rPr>
        <w:t>us</w:t>
      </w:r>
      <w:proofErr w:type="spellEnd"/>
      <w:r w:rsidRPr="0047633D">
        <w:rPr>
          <w:rFonts w:ascii="Times New Roman" w:eastAsia="Times New Roman" w:hAnsi="Times New Roman" w:cs="Times New Roman"/>
          <w:kern w:val="1"/>
          <w:sz w:val="24"/>
          <w:szCs w:val="24"/>
          <w:lang w:eastAsia="ar-SA"/>
        </w:rPr>
        <w:t>) pakeisti pasitraukiantį(-</w:t>
      </w:r>
      <w:proofErr w:type="spellStart"/>
      <w:r w:rsidRPr="0047633D">
        <w:rPr>
          <w:rFonts w:ascii="Times New Roman" w:eastAsia="Times New Roman" w:hAnsi="Times New Roman" w:cs="Times New Roman"/>
          <w:kern w:val="1"/>
          <w:sz w:val="24"/>
          <w:szCs w:val="24"/>
          <w:lang w:eastAsia="ar-SA"/>
        </w:rPr>
        <w:t>čius</w:t>
      </w:r>
      <w:proofErr w:type="spellEnd"/>
      <w:r w:rsidRPr="0047633D">
        <w:rPr>
          <w:rFonts w:ascii="Times New Roman" w:eastAsia="Times New Roman" w:hAnsi="Times New Roman" w:cs="Times New Roman"/>
          <w:kern w:val="1"/>
          <w:sz w:val="24"/>
          <w:szCs w:val="24"/>
          <w:lang w:eastAsia="ar-SA"/>
        </w:rPr>
        <w:t>) Jungtinės veiklos partnerį (-</w:t>
      </w:r>
      <w:proofErr w:type="spellStart"/>
      <w:r w:rsidRPr="0047633D">
        <w:rPr>
          <w:rFonts w:ascii="Times New Roman" w:eastAsia="Times New Roman" w:hAnsi="Times New Roman" w:cs="Times New Roman"/>
          <w:kern w:val="1"/>
          <w:sz w:val="24"/>
          <w:szCs w:val="24"/>
          <w:lang w:eastAsia="ar-SA"/>
        </w:rPr>
        <w:t>ius</w:t>
      </w:r>
      <w:proofErr w:type="spellEnd"/>
      <w:r w:rsidRPr="0047633D">
        <w:rPr>
          <w:rFonts w:ascii="Times New Roman" w:eastAsia="Times New Roman" w:hAnsi="Times New Roman" w:cs="Times New Roman"/>
          <w:kern w:val="1"/>
          <w:sz w:val="24"/>
          <w:szCs w:val="24"/>
          <w:lang w:eastAsia="ar-SA"/>
        </w:rPr>
        <w:t>) bei prisiimti visus pasitraukiančio(-</w:t>
      </w:r>
      <w:proofErr w:type="spellStart"/>
      <w:r w:rsidRPr="0047633D">
        <w:rPr>
          <w:rFonts w:ascii="Times New Roman" w:eastAsia="Times New Roman" w:hAnsi="Times New Roman" w:cs="Times New Roman"/>
          <w:kern w:val="1"/>
          <w:sz w:val="24"/>
          <w:szCs w:val="24"/>
          <w:lang w:eastAsia="ar-SA"/>
        </w:rPr>
        <w:t>ių</w:t>
      </w:r>
      <w:proofErr w:type="spellEnd"/>
      <w:r w:rsidRPr="0047633D">
        <w:rPr>
          <w:rFonts w:ascii="Times New Roman" w:eastAsia="Times New Roman" w:hAnsi="Times New Roman" w:cs="Times New Roman"/>
          <w:kern w:val="1"/>
          <w:sz w:val="24"/>
          <w:szCs w:val="24"/>
          <w:lang w:eastAsia="ar-SA"/>
        </w:rPr>
        <w:t>) Jungtinės veiklos partnerio(-</w:t>
      </w:r>
      <w:proofErr w:type="spellStart"/>
      <w:r w:rsidRPr="0047633D">
        <w:rPr>
          <w:rFonts w:ascii="Times New Roman" w:eastAsia="Times New Roman" w:hAnsi="Times New Roman" w:cs="Times New Roman"/>
          <w:kern w:val="1"/>
          <w:sz w:val="24"/>
          <w:szCs w:val="24"/>
          <w:lang w:eastAsia="ar-SA"/>
        </w:rPr>
        <w:t>ių</w:t>
      </w:r>
      <w:proofErr w:type="spellEnd"/>
      <w:r w:rsidRPr="0047633D">
        <w:rPr>
          <w:rFonts w:ascii="Times New Roman" w:eastAsia="Times New Roman" w:hAnsi="Times New Roman" w:cs="Times New Roman"/>
          <w:kern w:val="1"/>
          <w:sz w:val="24"/>
          <w:szCs w:val="24"/>
          <w:lang w:eastAsia="ar-SA"/>
        </w:rPr>
        <w:t>) įsipareigojimus pagal Jungtinės veiklos sutartį bei naujojo(-</w:t>
      </w:r>
      <w:proofErr w:type="spellStart"/>
      <w:r w:rsidRPr="0047633D">
        <w:rPr>
          <w:rFonts w:ascii="Times New Roman" w:eastAsia="Times New Roman" w:hAnsi="Times New Roman" w:cs="Times New Roman"/>
          <w:kern w:val="1"/>
          <w:sz w:val="24"/>
          <w:szCs w:val="24"/>
          <w:lang w:eastAsia="ar-SA"/>
        </w:rPr>
        <w:t>ųjų</w:t>
      </w:r>
      <w:proofErr w:type="spellEnd"/>
      <w:r w:rsidRPr="0047633D">
        <w:rPr>
          <w:rFonts w:ascii="Times New Roman" w:eastAsia="Times New Roman" w:hAnsi="Times New Roman" w:cs="Times New Roman"/>
          <w:kern w:val="1"/>
          <w:sz w:val="24"/>
          <w:szCs w:val="24"/>
          <w:lang w:eastAsia="ar-SA"/>
        </w:rPr>
        <w:t>) / pasiliekančio(-</w:t>
      </w:r>
      <w:proofErr w:type="spellStart"/>
      <w:r w:rsidRPr="0047633D">
        <w:rPr>
          <w:rFonts w:ascii="Times New Roman" w:eastAsia="Times New Roman" w:hAnsi="Times New Roman" w:cs="Times New Roman"/>
          <w:kern w:val="1"/>
          <w:sz w:val="24"/>
          <w:szCs w:val="24"/>
          <w:lang w:eastAsia="ar-SA"/>
        </w:rPr>
        <w:t>ių</w:t>
      </w:r>
      <w:proofErr w:type="spellEnd"/>
      <w:r w:rsidRPr="0047633D">
        <w:rPr>
          <w:rFonts w:ascii="Times New Roman" w:eastAsia="Times New Roman" w:hAnsi="Times New Roman" w:cs="Times New Roman"/>
          <w:kern w:val="1"/>
          <w:sz w:val="24"/>
          <w:szCs w:val="24"/>
          <w:lang w:eastAsia="ar-SA"/>
        </w:rPr>
        <w:t>) Jungtinės veiklos partnerio(-</w:t>
      </w:r>
      <w:proofErr w:type="spellStart"/>
      <w:r w:rsidRPr="0047633D">
        <w:rPr>
          <w:rFonts w:ascii="Times New Roman" w:eastAsia="Times New Roman" w:hAnsi="Times New Roman" w:cs="Times New Roman"/>
          <w:kern w:val="1"/>
          <w:sz w:val="24"/>
          <w:szCs w:val="24"/>
          <w:lang w:eastAsia="ar-SA"/>
        </w:rPr>
        <w:t>ių</w:t>
      </w:r>
      <w:proofErr w:type="spellEnd"/>
      <w:r w:rsidRPr="0047633D">
        <w:rPr>
          <w:rFonts w:ascii="Times New Roman" w:eastAsia="Times New Roman" w:hAnsi="Times New Roman" w:cs="Times New Roman"/>
          <w:kern w:val="1"/>
          <w:sz w:val="24"/>
          <w:szCs w:val="24"/>
          <w:lang w:eastAsia="ar-SA"/>
        </w:rPr>
        <w:t>) kvalifikaciją pagrindžiantys dokumentai (jei taikoma);</w:t>
      </w:r>
    </w:p>
    <w:p w14:paraId="4EC5AAD3" w14:textId="77777777" w:rsidR="0047633D" w:rsidRPr="0047633D" w:rsidRDefault="0047633D" w:rsidP="0047633D">
      <w:pPr>
        <w:tabs>
          <w:tab w:val="left" w:pos="360"/>
          <w:tab w:val="left" w:pos="567"/>
        </w:tabs>
        <w:suppressAutoHyphens/>
        <w:spacing w:line="276" w:lineRule="auto"/>
        <w:ind w:firstLine="0"/>
        <w:rPr>
          <w:rFonts w:ascii="Times New Roman" w:eastAsia="Times New Roman" w:hAnsi="Times New Roman" w:cs="Times New Roman"/>
          <w:kern w:val="1"/>
          <w:sz w:val="24"/>
          <w:szCs w:val="24"/>
          <w:lang w:eastAsia="ar-SA"/>
        </w:rPr>
      </w:pPr>
      <w:r w:rsidRPr="0047633D">
        <w:rPr>
          <w:rFonts w:ascii="Times New Roman" w:eastAsia="Times New Roman" w:hAnsi="Times New Roman" w:cs="Times New Roman"/>
          <w:bCs/>
          <w:kern w:val="1"/>
          <w:sz w:val="24"/>
          <w:szCs w:val="24"/>
          <w:lang w:eastAsia="ar-SA"/>
        </w:rPr>
        <w:t>10.6</w:t>
      </w:r>
      <w:r w:rsidRPr="0047633D">
        <w:rPr>
          <w:rFonts w:ascii="Times New Roman" w:eastAsia="Times New Roman" w:hAnsi="Times New Roman" w:cs="Times New Roman"/>
          <w:kern w:val="1"/>
          <w:sz w:val="24"/>
          <w:szCs w:val="24"/>
          <w:lang w:eastAsia="ar-SA"/>
        </w:rPr>
        <w:t>.4. Paslaugų teikėjas įrodys Užsakovui naujojo(-ų) / pasiliekančio(-</w:t>
      </w:r>
      <w:proofErr w:type="spellStart"/>
      <w:r w:rsidRPr="0047633D">
        <w:rPr>
          <w:rFonts w:ascii="Times New Roman" w:eastAsia="Times New Roman" w:hAnsi="Times New Roman" w:cs="Times New Roman"/>
          <w:kern w:val="1"/>
          <w:sz w:val="24"/>
          <w:szCs w:val="24"/>
          <w:lang w:eastAsia="ar-SA"/>
        </w:rPr>
        <w:t>ių</w:t>
      </w:r>
      <w:proofErr w:type="spellEnd"/>
      <w:r w:rsidRPr="0047633D">
        <w:rPr>
          <w:rFonts w:ascii="Times New Roman" w:eastAsia="Times New Roman" w:hAnsi="Times New Roman" w:cs="Times New Roman"/>
          <w:kern w:val="1"/>
          <w:sz w:val="24"/>
          <w:szCs w:val="24"/>
          <w:lang w:eastAsia="ar-SA"/>
        </w:rPr>
        <w:t>) Jungtinės veiklos partnerio(-</w:t>
      </w:r>
      <w:proofErr w:type="spellStart"/>
      <w:r w:rsidRPr="0047633D">
        <w:rPr>
          <w:rFonts w:ascii="Times New Roman" w:eastAsia="Times New Roman" w:hAnsi="Times New Roman" w:cs="Times New Roman"/>
          <w:kern w:val="1"/>
          <w:sz w:val="24"/>
          <w:szCs w:val="24"/>
          <w:lang w:eastAsia="ar-SA"/>
        </w:rPr>
        <w:t>ių</w:t>
      </w:r>
      <w:proofErr w:type="spellEnd"/>
      <w:r w:rsidRPr="0047633D">
        <w:rPr>
          <w:rFonts w:ascii="Times New Roman" w:eastAsia="Times New Roman" w:hAnsi="Times New Roman" w:cs="Times New Roman"/>
          <w:kern w:val="1"/>
          <w:sz w:val="24"/>
          <w:szCs w:val="24"/>
          <w:lang w:eastAsia="ar-SA"/>
        </w:rPr>
        <w:t xml:space="preserve">) patikimumą ir gebėjimą vykdyti paskirtas funkcijas bei atitiktį kvalifikaciniams reikalavimams patvirtinančius dokumentus. Minėti dokumentai pateikiami tai dienai, kai Paslaugų teikėjas kreipiasi į Užsakovą su prašymu pakeisti </w:t>
      </w:r>
      <w:proofErr w:type="spellStart"/>
      <w:r w:rsidRPr="0047633D">
        <w:rPr>
          <w:rFonts w:ascii="Times New Roman" w:eastAsia="Times New Roman" w:hAnsi="Times New Roman" w:cs="Times New Roman"/>
          <w:kern w:val="1"/>
          <w:sz w:val="24"/>
          <w:szCs w:val="24"/>
          <w:lang w:eastAsia="ar-SA"/>
        </w:rPr>
        <w:t>Sutiekėją</w:t>
      </w:r>
      <w:proofErr w:type="spellEnd"/>
      <w:r w:rsidRPr="0047633D">
        <w:rPr>
          <w:rFonts w:ascii="Times New Roman" w:eastAsia="Times New Roman" w:hAnsi="Times New Roman" w:cs="Times New Roman"/>
          <w:kern w:val="1"/>
          <w:sz w:val="24"/>
          <w:szCs w:val="24"/>
          <w:lang w:eastAsia="ar-SA"/>
        </w:rPr>
        <w:t xml:space="preserve"> (-</w:t>
      </w:r>
      <w:proofErr w:type="spellStart"/>
      <w:r w:rsidRPr="0047633D">
        <w:rPr>
          <w:rFonts w:ascii="Times New Roman" w:eastAsia="Times New Roman" w:hAnsi="Times New Roman" w:cs="Times New Roman"/>
          <w:kern w:val="1"/>
          <w:sz w:val="24"/>
          <w:szCs w:val="24"/>
          <w:lang w:eastAsia="ar-SA"/>
        </w:rPr>
        <w:t>us</w:t>
      </w:r>
      <w:proofErr w:type="spellEnd"/>
      <w:r w:rsidRPr="0047633D">
        <w:rPr>
          <w:rFonts w:ascii="Times New Roman" w:eastAsia="Times New Roman" w:hAnsi="Times New Roman" w:cs="Times New Roman"/>
          <w:kern w:val="1"/>
          <w:sz w:val="24"/>
          <w:szCs w:val="24"/>
          <w:lang w:eastAsia="ar-SA"/>
        </w:rPr>
        <w:t xml:space="preserve">). Užsakovas reikalauja, kad naujo Subtiekėjo kvalifikacija būtų ne žemesnė nei buvo reikalaujama pirkimo dokumentuose; </w:t>
      </w:r>
    </w:p>
    <w:p w14:paraId="10374FED" w14:textId="77777777" w:rsidR="0047633D" w:rsidRPr="0047633D" w:rsidRDefault="0047633D" w:rsidP="0047633D">
      <w:pPr>
        <w:tabs>
          <w:tab w:val="left" w:pos="360"/>
          <w:tab w:val="left" w:pos="567"/>
        </w:tabs>
        <w:suppressAutoHyphens/>
        <w:spacing w:line="276" w:lineRule="auto"/>
        <w:ind w:firstLine="0"/>
        <w:rPr>
          <w:rFonts w:ascii="Times New Roman" w:eastAsia="Times New Roman" w:hAnsi="Times New Roman" w:cs="Times New Roman"/>
          <w:kern w:val="1"/>
          <w:sz w:val="24"/>
          <w:szCs w:val="24"/>
          <w:lang w:eastAsia="ar-SA"/>
        </w:rPr>
      </w:pPr>
      <w:r w:rsidRPr="0047633D">
        <w:rPr>
          <w:rFonts w:ascii="Times New Roman" w:eastAsia="Times New Roman" w:hAnsi="Times New Roman" w:cs="Times New Roman"/>
          <w:bCs/>
          <w:kern w:val="1"/>
          <w:sz w:val="24"/>
          <w:szCs w:val="24"/>
          <w:lang w:eastAsia="ar-SA"/>
        </w:rPr>
        <w:t>10.7</w:t>
      </w:r>
      <w:r w:rsidRPr="0047633D">
        <w:rPr>
          <w:rFonts w:ascii="Times New Roman" w:eastAsia="Times New Roman" w:hAnsi="Times New Roman" w:cs="Times New Roman"/>
          <w:kern w:val="1"/>
          <w:sz w:val="24"/>
          <w:szCs w:val="24"/>
          <w:lang w:eastAsia="ar-SA"/>
        </w:rPr>
        <w:t xml:space="preserve">. Paslaugų teikėjas </w:t>
      </w:r>
      <w:r w:rsidRPr="0047633D">
        <w:rPr>
          <w:rFonts w:ascii="Times New Roman" w:eastAsia="Times New Roman" w:hAnsi="Times New Roman" w:cs="Times New Roman"/>
          <w:i/>
          <w:iCs/>
          <w:kern w:val="1"/>
          <w:sz w:val="24"/>
          <w:szCs w:val="24"/>
          <w:lang w:eastAsia="ar-SA"/>
        </w:rPr>
        <w:t>gaus/arba negaus</w:t>
      </w:r>
      <w:r w:rsidRPr="0047633D">
        <w:rPr>
          <w:rFonts w:ascii="Times New Roman" w:eastAsia="Times New Roman" w:hAnsi="Times New Roman" w:cs="Times New Roman"/>
          <w:kern w:val="1"/>
          <w:sz w:val="24"/>
          <w:szCs w:val="24"/>
          <w:lang w:eastAsia="ar-SA"/>
        </w:rPr>
        <w:t xml:space="preserve"> Užsakovo rašytinį sutikimą keisti Jungtinės veiklos partnerius;</w:t>
      </w:r>
    </w:p>
    <w:p w14:paraId="3501E076" w14:textId="77777777" w:rsidR="0047633D" w:rsidRPr="0047633D" w:rsidRDefault="0047633D" w:rsidP="0047633D">
      <w:pPr>
        <w:tabs>
          <w:tab w:val="left" w:pos="360"/>
          <w:tab w:val="left" w:pos="567"/>
        </w:tabs>
        <w:suppressAutoHyphens/>
        <w:spacing w:line="276" w:lineRule="auto"/>
        <w:ind w:firstLine="0"/>
        <w:rPr>
          <w:rFonts w:ascii="Times New Roman" w:eastAsia="Times New Roman" w:hAnsi="Times New Roman" w:cs="Times New Roman"/>
          <w:kern w:val="1"/>
          <w:sz w:val="24"/>
          <w:szCs w:val="24"/>
          <w:lang w:eastAsia="ar-SA"/>
        </w:rPr>
      </w:pPr>
      <w:r w:rsidRPr="0047633D">
        <w:rPr>
          <w:rFonts w:ascii="Times New Roman" w:eastAsia="Times New Roman" w:hAnsi="Times New Roman" w:cs="Times New Roman"/>
          <w:bCs/>
          <w:kern w:val="1"/>
          <w:sz w:val="24"/>
          <w:szCs w:val="24"/>
          <w:lang w:eastAsia="ar-SA"/>
        </w:rPr>
        <w:t>10.7</w:t>
      </w:r>
      <w:r w:rsidRPr="0047633D">
        <w:rPr>
          <w:rFonts w:ascii="Times New Roman" w:eastAsia="Times New Roman" w:hAnsi="Times New Roman" w:cs="Times New Roman"/>
          <w:kern w:val="1"/>
          <w:sz w:val="24"/>
          <w:szCs w:val="24"/>
          <w:lang w:eastAsia="ar-SA"/>
        </w:rPr>
        <w:t>.1. Paslaugų teikėjas pateiks Užsakovui naujos Jungtinės veiklos sutarties ar esamos Jungtinės veiklos sutarties pakeitimo kopiją, kurioje pasiliekančiojo(-</w:t>
      </w:r>
      <w:proofErr w:type="spellStart"/>
      <w:r w:rsidRPr="0047633D">
        <w:rPr>
          <w:rFonts w:ascii="Times New Roman" w:eastAsia="Times New Roman" w:hAnsi="Times New Roman" w:cs="Times New Roman"/>
          <w:kern w:val="1"/>
          <w:sz w:val="24"/>
          <w:szCs w:val="24"/>
          <w:lang w:eastAsia="ar-SA"/>
        </w:rPr>
        <w:t>iųjų</w:t>
      </w:r>
      <w:proofErr w:type="spellEnd"/>
      <w:r w:rsidRPr="0047633D">
        <w:rPr>
          <w:rFonts w:ascii="Times New Roman" w:eastAsia="Times New Roman" w:hAnsi="Times New Roman" w:cs="Times New Roman"/>
          <w:kern w:val="1"/>
          <w:sz w:val="24"/>
          <w:szCs w:val="24"/>
          <w:lang w:eastAsia="ar-SA"/>
        </w:rPr>
        <w:t>) Jungtinės veiklos partnerio(-</w:t>
      </w:r>
      <w:proofErr w:type="spellStart"/>
      <w:r w:rsidRPr="0047633D">
        <w:rPr>
          <w:rFonts w:ascii="Times New Roman" w:eastAsia="Times New Roman" w:hAnsi="Times New Roman" w:cs="Times New Roman"/>
          <w:kern w:val="1"/>
          <w:sz w:val="24"/>
          <w:szCs w:val="24"/>
          <w:lang w:eastAsia="ar-SA"/>
        </w:rPr>
        <w:t>ių</w:t>
      </w:r>
      <w:proofErr w:type="spellEnd"/>
      <w:r w:rsidRPr="0047633D">
        <w:rPr>
          <w:rFonts w:ascii="Times New Roman" w:eastAsia="Times New Roman" w:hAnsi="Times New Roman" w:cs="Times New Roman"/>
          <w:kern w:val="1"/>
          <w:sz w:val="24"/>
          <w:szCs w:val="24"/>
          <w:lang w:eastAsia="ar-SA"/>
        </w:rPr>
        <w:t>) įsipareigojimai išliks tokie patys kaip ir ankstesnėje Jungtinės veiklos sutartyje, o naujasis(-</w:t>
      </w:r>
      <w:proofErr w:type="spellStart"/>
      <w:r w:rsidRPr="0047633D">
        <w:rPr>
          <w:rFonts w:ascii="Times New Roman" w:eastAsia="Times New Roman" w:hAnsi="Times New Roman" w:cs="Times New Roman"/>
          <w:kern w:val="1"/>
          <w:sz w:val="24"/>
          <w:szCs w:val="24"/>
          <w:lang w:eastAsia="ar-SA"/>
        </w:rPr>
        <w:t>ieji</w:t>
      </w:r>
      <w:proofErr w:type="spellEnd"/>
      <w:r w:rsidRPr="0047633D">
        <w:rPr>
          <w:rFonts w:ascii="Times New Roman" w:eastAsia="Times New Roman" w:hAnsi="Times New Roman" w:cs="Times New Roman"/>
          <w:kern w:val="1"/>
          <w:sz w:val="24"/>
          <w:szCs w:val="24"/>
          <w:lang w:eastAsia="ar-SA"/>
        </w:rPr>
        <w:t>) / pasiliekantis(-</w:t>
      </w:r>
      <w:proofErr w:type="spellStart"/>
      <w:r w:rsidRPr="0047633D">
        <w:rPr>
          <w:rFonts w:ascii="Times New Roman" w:eastAsia="Times New Roman" w:hAnsi="Times New Roman" w:cs="Times New Roman"/>
          <w:kern w:val="1"/>
          <w:sz w:val="24"/>
          <w:szCs w:val="24"/>
          <w:lang w:eastAsia="ar-SA"/>
        </w:rPr>
        <w:t>ys</w:t>
      </w:r>
      <w:proofErr w:type="spellEnd"/>
      <w:r w:rsidRPr="0047633D">
        <w:rPr>
          <w:rFonts w:ascii="Times New Roman" w:eastAsia="Times New Roman" w:hAnsi="Times New Roman" w:cs="Times New Roman"/>
          <w:kern w:val="1"/>
          <w:sz w:val="24"/>
          <w:szCs w:val="24"/>
          <w:lang w:eastAsia="ar-SA"/>
        </w:rPr>
        <w:t>) Jungtinės veiklos partneris(-</w:t>
      </w:r>
      <w:proofErr w:type="spellStart"/>
      <w:r w:rsidRPr="0047633D">
        <w:rPr>
          <w:rFonts w:ascii="Times New Roman" w:eastAsia="Times New Roman" w:hAnsi="Times New Roman" w:cs="Times New Roman"/>
          <w:kern w:val="1"/>
          <w:sz w:val="24"/>
          <w:szCs w:val="24"/>
          <w:lang w:eastAsia="ar-SA"/>
        </w:rPr>
        <w:t>iai</w:t>
      </w:r>
      <w:proofErr w:type="spellEnd"/>
      <w:r w:rsidRPr="0047633D">
        <w:rPr>
          <w:rFonts w:ascii="Times New Roman" w:eastAsia="Times New Roman" w:hAnsi="Times New Roman" w:cs="Times New Roman"/>
          <w:kern w:val="1"/>
          <w:sz w:val="24"/>
          <w:szCs w:val="24"/>
          <w:lang w:eastAsia="ar-SA"/>
        </w:rPr>
        <w:t>) perims visus pasitraukiančiojo(-</w:t>
      </w:r>
      <w:proofErr w:type="spellStart"/>
      <w:r w:rsidRPr="0047633D">
        <w:rPr>
          <w:rFonts w:ascii="Times New Roman" w:eastAsia="Times New Roman" w:hAnsi="Times New Roman" w:cs="Times New Roman"/>
          <w:kern w:val="1"/>
          <w:sz w:val="24"/>
          <w:szCs w:val="24"/>
          <w:lang w:eastAsia="ar-SA"/>
        </w:rPr>
        <w:t>iųjų</w:t>
      </w:r>
      <w:proofErr w:type="spellEnd"/>
      <w:r w:rsidRPr="0047633D">
        <w:rPr>
          <w:rFonts w:ascii="Times New Roman" w:eastAsia="Times New Roman" w:hAnsi="Times New Roman" w:cs="Times New Roman"/>
          <w:kern w:val="1"/>
          <w:sz w:val="24"/>
          <w:szCs w:val="24"/>
          <w:lang w:eastAsia="ar-SA"/>
        </w:rPr>
        <w:t>) Jungtinės veiklos partnerio(-</w:t>
      </w:r>
      <w:proofErr w:type="spellStart"/>
      <w:r w:rsidRPr="0047633D">
        <w:rPr>
          <w:rFonts w:ascii="Times New Roman" w:eastAsia="Times New Roman" w:hAnsi="Times New Roman" w:cs="Times New Roman"/>
          <w:kern w:val="1"/>
          <w:sz w:val="24"/>
          <w:szCs w:val="24"/>
          <w:lang w:eastAsia="ar-SA"/>
        </w:rPr>
        <w:t>ių</w:t>
      </w:r>
      <w:proofErr w:type="spellEnd"/>
      <w:r w:rsidRPr="0047633D">
        <w:rPr>
          <w:rFonts w:ascii="Times New Roman" w:eastAsia="Times New Roman" w:hAnsi="Times New Roman" w:cs="Times New Roman"/>
          <w:kern w:val="1"/>
          <w:sz w:val="24"/>
          <w:szCs w:val="24"/>
          <w:lang w:eastAsia="ar-SA"/>
        </w:rPr>
        <w:t>) įsipareigojimus pagal ankstesnę Jungtinės veiklos sutartį.</w:t>
      </w:r>
    </w:p>
    <w:p w14:paraId="240CCC89" w14:textId="77777777" w:rsidR="0047633D" w:rsidRPr="0047633D" w:rsidRDefault="0047633D" w:rsidP="0047633D">
      <w:pPr>
        <w:tabs>
          <w:tab w:val="left" w:pos="360"/>
          <w:tab w:val="left" w:pos="567"/>
        </w:tabs>
        <w:suppressAutoHyphens/>
        <w:spacing w:line="276" w:lineRule="auto"/>
        <w:ind w:firstLine="0"/>
        <w:rPr>
          <w:rFonts w:ascii="Times New Roman" w:eastAsia="Times New Roman" w:hAnsi="Times New Roman" w:cs="Times New Roman"/>
          <w:kern w:val="1"/>
          <w:sz w:val="24"/>
          <w:szCs w:val="24"/>
          <w:lang w:eastAsia="ar-SA"/>
        </w:rPr>
      </w:pPr>
      <w:r w:rsidRPr="0047633D">
        <w:rPr>
          <w:rFonts w:ascii="Times New Roman" w:eastAsia="Times New Roman" w:hAnsi="Times New Roman" w:cs="Times New Roman"/>
          <w:kern w:val="1"/>
          <w:sz w:val="24"/>
          <w:szCs w:val="24"/>
          <w:lang w:eastAsia="ar-SA"/>
        </w:rPr>
        <w:lastRenderedPageBreak/>
        <w:t>10.8. Šio skyriaus nuostatų nesilaikymas yra laikomas esminiu Sutarties pažeidimu, kuris suteikia teisę Užsakovui nutraukti Sutartį, Sutarties 8.9.2 punkte nustatytu pagrindu, tvarka bei taikyti jame nustatytą atsakomybę.</w:t>
      </w:r>
    </w:p>
    <w:p w14:paraId="1A0F6A0E" w14:textId="77777777" w:rsidR="0047633D" w:rsidRPr="0047633D" w:rsidRDefault="0047633D" w:rsidP="0047633D">
      <w:pPr>
        <w:tabs>
          <w:tab w:val="left" w:pos="360"/>
          <w:tab w:val="left" w:pos="567"/>
        </w:tabs>
        <w:suppressAutoHyphens/>
        <w:spacing w:line="276" w:lineRule="auto"/>
        <w:ind w:firstLine="0"/>
        <w:rPr>
          <w:rFonts w:ascii="Times New Roman" w:eastAsia="Times New Roman" w:hAnsi="Times New Roman" w:cs="Times New Roman"/>
          <w:kern w:val="1"/>
          <w:sz w:val="24"/>
          <w:szCs w:val="24"/>
          <w:lang w:eastAsia="ar-SA"/>
        </w:rPr>
      </w:pPr>
      <w:r w:rsidRPr="0047633D">
        <w:rPr>
          <w:rFonts w:ascii="Times New Roman" w:eastAsia="Times New Roman" w:hAnsi="Times New Roman" w:cs="Times New Roman"/>
          <w:kern w:val="1"/>
          <w:sz w:val="24"/>
          <w:szCs w:val="24"/>
          <w:lang w:eastAsia="ar-SA"/>
        </w:rPr>
        <w:t xml:space="preserve">10.9. Subtiekėjų pasitelkimas nekeičia Paslaugų teikėjo atsakomybės dėl Sutarties vykdymo, todėl bet kokiu atveju Paslaugų teikėjas privalo būti atsakingas už Subtiekėjų, jo įgaliotų atstovų ir darbuotojų veiksmus arba neveikimą taip, kaip atsakytų už savo paties veiksmus ir neveikimą. </w:t>
      </w:r>
    </w:p>
    <w:p w14:paraId="5C645D19" w14:textId="77777777" w:rsidR="0047633D" w:rsidRPr="0047633D" w:rsidRDefault="0047633D" w:rsidP="0047633D">
      <w:pPr>
        <w:tabs>
          <w:tab w:val="left" w:pos="360"/>
          <w:tab w:val="left" w:pos="567"/>
        </w:tabs>
        <w:suppressAutoHyphens/>
        <w:spacing w:line="276" w:lineRule="auto"/>
        <w:ind w:firstLine="0"/>
        <w:rPr>
          <w:rFonts w:ascii="Times New Roman" w:eastAsia="Times New Roman" w:hAnsi="Times New Roman" w:cs="Times New Roman"/>
          <w:kern w:val="1"/>
          <w:sz w:val="24"/>
          <w:szCs w:val="24"/>
          <w:lang w:eastAsia="ar-SA"/>
        </w:rPr>
      </w:pPr>
    </w:p>
    <w:p w14:paraId="115462E6" w14:textId="77777777" w:rsidR="0047633D" w:rsidRPr="0047633D" w:rsidRDefault="0047633D" w:rsidP="0047633D">
      <w:pPr>
        <w:tabs>
          <w:tab w:val="left" w:pos="567"/>
        </w:tabs>
        <w:suppressAutoHyphens/>
        <w:spacing w:line="276" w:lineRule="auto"/>
        <w:ind w:left="567" w:hanging="567"/>
        <w:jc w:val="center"/>
        <w:rPr>
          <w:rFonts w:ascii="Times New Roman" w:eastAsia="Times New Roman" w:hAnsi="Times New Roman" w:cs="Times New Roman"/>
          <w:b/>
          <w:bCs/>
          <w:kern w:val="1"/>
          <w:sz w:val="24"/>
          <w:szCs w:val="24"/>
          <w:lang w:eastAsia="ar-SA"/>
        </w:rPr>
      </w:pPr>
      <w:r w:rsidRPr="0047633D">
        <w:rPr>
          <w:rFonts w:ascii="Times New Roman" w:eastAsia="Times New Roman" w:hAnsi="Times New Roman" w:cs="Times New Roman"/>
          <w:bCs/>
          <w:kern w:val="1"/>
          <w:sz w:val="24"/>
          <w:szCs w:val="24"/>
          <w:lang w:eastAsia="ar-SA"/>
        </w:rPr>
        <w:t>11. NENUGALIMA JĖGA (FORCE MAJEURE)</w:t>
      </w:r>
    </w:p>
    <w:p w14:paraId="6D62CAB9" w14:textId="77777777" w:rsidR="0047633D" w:rsidRPr="0047633D" w:rsidRDefault="0047633D" w:rsidP="0047633D">
      <w:pPr>
        <w:suppressAutoHyphens/>
        <w:spacing w:line="276" w:lineRule="auto"/>
        <w:ind w:left="567" w:firstLine="0"/>
        <w:rPr>
          <w:rFonts w:ascii="Times New Roman" w:eastAsia="Times New Roman" w:hAnsi="Times New Roman" w:cs="Times New Roman"/>
          <w:b/>
          <w:bCs/>
          <w:kern w:val="1"/>
          <w:sz w:val="24"/>
          <w:szCs w:val="24"/>
          <w:lang w:eastAsia="ar-SA"/>
        </w:rPr>
      </w:pPr>
    </w:p>
    <w:p w14:paraId="02080BC1" w14:textId="77777777" w:rsidR="0047633D" w:rsidRPr="0047633D" w:rsidRDefault="0047633D" w:rsidP="0047633D">
      <w:pPr>
        <w:tabs>
          <w:tab w:val="left" w:pos="567"/>
        </w:tabs>
        <w:suppressAutoHyphens/>
        <w:spacing w:line="276" w:lineRule="auto"/>
        <w:ind w:firstLine="0"/>
        <w:rPr>
          <w:rFonts w:ascii="Times New Roman" w:eastAsia="Times New Roman" w:hAnsi="Times New Roman" w:cs="Times New Roman"/>
          <w:kern w:val="1"/>
          <w:sz w:val="24"/>
          <w:szCs w:val="24"/>
          <w:lang w:eastAsia="ar-SA"/>
        </w:rPr>
      </w:pPr>
      <w:r w:rsidRPr="0047633D">
        <w:rPr>
          <w:rFonts w:ascii="Times New Roman" w:eastAsia="Times New Roman" w:hAnsi="Times New Roman" w:cs="Times New Roman"/>
          <w:kern w:val="1"/>
          <w:sz w:val="24"/>
          <w:szCs w:val="24"/>
          <w:lang w:eastAsia="ar-SA"/>
        </w:rPr>
        <w:t>11.1. Šalys neatsako už dalinį ar visišką prisiimtų įsipareigojimų neįvykdymą, jeigu įrodo, kad įsipareigojimų neįvykdė dėl nenugalimos jėgos aplinkybių.</w:t>
      </w:r>
    </w:p>
    <w:p w14:paraId="406D2CFE" w14:textId="77777777" w:rsidR="006812FB" w:rsidRDefault="0047633D" w:rsidP="006812FB">
      <w:pPr>
        <w:tabs>
          <w:tab w:val="left" w:pos="567"/>
        </w:tabs>
        <w:suppressAutoHyphens/>
        <w:spacing w:line="276" w:lineRule="auto"/>
        <w:ind w:firstLine="0"/>
        <w:rPr>
          <w:rFonts w:ascii="Times New Roman" w:eastAsia="Times New Roman" w:hAnsi="Times New Roman" w:cs="Times New Roman"/>
          <w:kern w:val="1"/>
          <w:sz w:val="24"/>
          <w:szCs w:val="24"/>
          <w:lang w:eastAsia="ar-SA"/>
        </w:rPr>
      </w:pPr>
      <w:r w:rsidRPr="0047633D">
        <w:rPr>
          <w:rFonts w:ascii="Times New Roman" w:eastAsia="Times New Roman" w:hAnsi="Times New Roman" w:cs="Times New Roman"/>
          <w:kern w:val="1"/>
          <w:sz w:val="24"/>
          <w:szCs w:val="24"/>
          <w:lang w:eastAsia="ar-SA"/>
        </w:rPr>
        <w:t>11.2. Nenugalimos jėgos aplinkybėmis laikomos aplinkybės, nurodytos Lietuvos Respublikos civilinio kodekso 6.212 straipsnyje ir Atleidimo nuo atsakomybės esant nenugalimos jėgos (</w:t>
      </w:r>
      <w:r w:rsidRPr="0047633D">
        <w:rPr>
          <w:rFonts w:ascii="Times New Roman" w:eastAsia="Times New Roman" w:hAnsi="Times New Roman" w:cs="Times New Roman"/>
          <w:i/>
          <w:kern w:val="1"/>
          <w:sz w:val="24"/>
          <w:szCs w:val="24"/>
          <w:lang w:eastAsia="ar-SA"/>
        </w:rPr>
        <w:t>Force Majeure</w:t>
      </w:r>
      <w:r w:rsidRPr="0047633D">
        <w:rPr>
          <w:rFonts w:ascii="Times New Roman" w:eastAsia="Times New Roman" w:hAnsi="Times New Roman" w:cs="Times New Roman"/>
          <w:kern w:val="1"/>
          <w:sz w:val="24"/>
          <w:szCs w:val="24"/>
          <w:lang w:eastAsia="ar-SA"/>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47633D">
        <w:rPr>
          <w:rFonts w:ascii="Times New Roman" w:eastAsia="Times New Roman" w:hAnsi="Times New Roman" w:cs="Times New Roman"/>
          <w:i/>
          <w:kern w:val="1"/>
          <w:sz w:val="24"/>
          <w:szCs w:val="24"/>
          <w:lang w:eastAsia="ar-SA"/>
        </w:rPr>
        <w:t>Force Majeure</w:t>
      </w:r>
      <w:r w:rsidRPr="0047633D">
        <w:rPr>
          <w:rFonts w:ascii="Times New Roman" w:eastAsia="Times New Roman" w:hAnsi="Times New Roman" w:cs="Times New Roman"/>
          <w:kern w:val="1"/>
          <w:sz w:val="24"/>
          <w:szCs w:val="24"/>
          <w:lang w:eastAsia="ar-SA"/>
        </w:rPr>
        <w:t>) aplinkybės liudijančių pažymų išdavimo tvarkos aprašo patvirtinimo“.</w:t>
      </w:r>
    </w:p>
    <w:p w14:paraId="0BC257C4" w14:textId="77777777" w:rsidR="006812FB" w:rsidRDefault="006812FB" w:rsidP="006812FB">
      <w:pPr>
        <w:tabs>
          <w:tab w:val="left" w:pos="567"/>
        </w:tabs>
        <w:suppressAutoHyphens/>
        <w:spacing w:line="276" w:lineRule="auto"/>
        <w:ind w:firstLine="0"/>
        <w:rPr>
          <w:rFonts w:ascii="Times New Roman" w:eastAsia="Times New Roman" w:hAnsi="Times New Roman" w:cs="Times New Roman"/>
          <w:kern w:val="1"/>
          <w:sz w:val="24"/>
          <w:szCs w:val="24"/>
          <w:lang w:eastAsia="ar-SA"/>
        </w:rPr>
      </w:pPr>
    </w:p>
    <w:p w14:paraId="648A3D0C" w14:textId="3763D3D5" w:rsidR="0047633D" w:rsidRPr="0047633D" w:rsidRDefault="0047633D" w:rsidP="006812FB">
      <w:pPr>
        <w:tabs>
          <w:tab w:val="left" w:pos="567"/>
        </w:tabs>
        <w:suppressAutoHyphens/>
        <w:spacing w:line="276" w:lineRule="auto"/>
        <w:ind w:firstLine="0"/>
        <w:jc w:val="center"/>
        <w:rPr>
          <w:rFonts w:ascii="Times New Roman" w:eastAsia="Times New Roman" w:hAnsi="Times New Roman" w:cs="Times New Roman"/>
          <w:b/>
          <w:bCs/>
          <w:kern w:val="1"/>
          <w:sz w:val="24"/>
          <w:szCs w:val="24"/>
          <w:lang w:eastAsia="ar-SA"/>
        </w:rPr>
      </w:pPr>
      <w:r w:rsidRPr="0047633D">
        <w:rPr>
          <w:rFonts w:ascii="Times New Roman" w:eastAsia="Times New Roman" w:hAnsi="Times New Roman" w:cs="Times New Roman"/>
          <w:bCs/>
          <w:kern w:val="1"/>
          <w:sz w:val="24"/>
          <w:szCs w:val="24"/>
          <w:lang w:eastAsia="ar-SA"/>
        </w:rPr>
        <w:t>12. GINČŲ SPRENDIMAS</w:t>
      </w:r>
    </w:p>
    <w:p w14:paraId="2654D6FE" w14:textId="77777777" w:rsidR="0047633D" w:rsidRPr="0047633D" w:rsidRDefault="0047633D" w:rsidP="0047633D">
      <w:pPr>
        <w:suppressAutoHyphens/>
        <w:spacing w:line="276" w:lineRule="auto"/>
        <w:ind w:left="567" w:firstLine="0"/>
        <w:rPr>
          <w:rFonts w:ascii="Times New Roman" w:eastAsia="Times New Roman" w:hAnsi="Times New Roman" w:cs="Times New Roman"/>
          <w:b/>
          <w:bCs/>
          <w:kern w:val="1"/>
          <w:sz w:val="24"/>
          <w:szCs w:val="24"/>
          <w:lang w:eastAsia="ar-SA"/>
        </w:rPr>
      </w:pPr>
    </w:p>
    <w:p w14:paraId="1FC89BC0" w14:textId="77777777" w:rsidR="0047633D" w:rsidRPr="0047633D" w:rsidRDefault="0047633D" w:rsidP="0047633D">
      <w:pPr>
        <w:tabs>
          <w:tab w:val="left" w:pos="567"/>
        </w:tabs>
        <w:suppressAutoHyphens/>
        <w:spacing w:line="276" w:lineRule="auto"/>
        <w:ind w:firstLine="0"/>
        <w:rPr>
          <w:rFonts w:ascii="Times New Roman" w:eastAsia="Times New Roman" w:hAnsi="Times New Roman" w:cs="Times New Roman"/>
          <w:kern w:val="1"/>
          <w:sz w:val="24"/>
          <w:szCs w:val="24"/>
          <w:lang w:eastAsia="ar-SA"/>
        </w:rPr>
      </w:pPr>
      <w:r w:rsidRPr="0047633D">
        <w:rPr>
          <w:rFonts w:ascii="Times New Roman" w:eastAsia="Times New Roman" w:hAnsi="Times New Roman" w:cs="Times New Roman"/>
          <w:kern w:val="1"/>
          <w:sz w:val="24"/>
          <w:szCs w:val="24"/>
          <w:lang w:eastAsia="ar-SA"/>
        </w:rPr>
        <w:t>12.1. 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6E0BE78B" w14:textId="77777777" w:rsidR="0047633D" w:rsidRPr="0047633D" w:rsidRDefault="0047633D" w:rsidP="0047633D">
      <w:pPr>
        <w:tabs>
          <w:tab w:val="left" w:pos="567"/>
        </w:tabs>
        <w:suppressAutoHyphens/>
        <w:spacing w:line="276" w:lineRule="auto"/>
        <w:ind w:firstLine="0"/>
        <w:rPr>
          <w:rFonts w:ascii="Times New Roman" w:eastAsia="Times New Roman" w:hAnsi="Times New Roman" w:cs="Times New Roman"/>
          <w:bCs/>
          <w:kern w:val="1"/>
          <w:sz w:val="24"/>
          <w:szCs w:val="24"/>
          <w:lang w:eastAsia="ar-SA"/>
        </w:rPr>
      </w:pPr>
      <w:r w:rsidRPr="0047633D">
        <w:rPr>
          <w:rFonts w:ascii="Times New Roman" w:eastAsia="Times New Roman" w:hAnsi="Times New Roman" w:cs="Times New Roman"/>
          <w:kern w:val="1"/>
          <w:sz w:val="24"/>
          <w:szCs w:val="24"/>
          <w:lang w:eastAsia="ar-SA"/>
        </w:rPr>
        <w:t xml:space="preserve">12.2. Šalims nepavykus išspręsti ginčų/nesutarimų, reikalavimų ir (ar) pretenzijų derybų būdu per 30 (trisdešimt) kalendorinių dienų nuo ginčų, nesutarimų, reikalavimų ir (ar) pretenzijų atsiradimo dienos, jie bus sprendžiami Lietuvos Respublikos teismuose, teisės aktų nustatyta tvarka. </w:t>
      </w:r>
    </w:p>
    <w:p w14:paraId="59BEB4AF" w14:textId="77777777" w:rsidR="0047633D" w:rsidRPr="0047633D" w:rsidRDefault="0047633D" w:rsidP="0047633D">
      <w:pPr>
        <w:suppressAutoHyphens/>
        <w:spacing w:line="276" w:lineRule="auto"/>
        <w:ind w:left="567" w:firstLine="0"/>
        <w:rPr>
          <w:rFonts w:ascii="Times New Roman" w:eastAsia="Times New Roman" w:hAnsi="Times New Roman" w:cs="Times New Roman"/>
          <w:bCs/>
          <w:kern w:val="1"/>
          <w:sz w:val="24"/>
          <w:szCs w:val="24"/>
          <w:lang w:eastAsia="ar-SA"/>
        </w:rPr>
      </w:pPr>
    </w:p>
    <w:p w14:paraId="04267AB7" w14:textId="77777777" w:rsidR="0047633D" w:rsidRPr="0047633D" w:rsidRDefault="0047633D" w:rsidP="0047633D">
      <w:pPr>
        <w:tabs>
          <w:tab w:val="left" w:pos="540"/>
        </w:tabs>
        <w:suppressAutoHyphens/>
        <w:spacing w:line="276" w:lineRule="auto"/>
        <w:ind w:left="-567" w:hanging="786"/>
        <w:jc w:val="center"/>
        <w:rPr>
          <w:rFonts w:ascii="Times New Roman" w:eastAsia="Times New Roman" w:hAnsi="Times New Roman" w:cs="Times New Roman"/>
          <w:bCs/>
          <w:kern w:val="1"/>
          <w:sz w:val="24"/>
          <w:szCs w:val="24"/>
          <w:lang w:eastAsia="ar-SA"/>
        </w:rPr>
      </w:pPr>
      <w:r w:rsidRPr="0047633D">
        <w:rPr>
          <w:rFonts w:ascii="Times New Roman" w:eastAsia="Times New Roman" w:hAnsi="Times New Roman" w:cs="Times New Roman"/>
          <w:bCs/>
          <w:kern w:val="1"/>
          <w:sz w:val="24"/>
          <w:szCs w:val="24"/>
          <w:lang w:eastAsia="ar-SA"/>
        </w:rPr>
        <w:t xml:space="preserve">                          13. BAIGIAMOSIOS NUOSTATOS</w:t>
      </w:r>
    </w:p>
    <w:p w14:paraId="533E697D" w14:textId="77777777" w:rsidR="0047633D" w:rsidRPr="0047633D" w:rsidRDefault="0047633D" w:rsidP="0047633D">
      <w:pPr>
        <w:suppressAutoHyphens/>
        <w:spacing w:line="276" w:lineRule="auto"/>
        <w:ind w:left="567" w:firstLine="0"/>
        <w:jc w:val="center"/>
        <w:rPr>
          <w:rFonts w:ascii="Times New Roman" w:eastAsia="Times New Roman" w:hAnsi="Times New Roman" w:cs="Times New Roman"/>
          <w:bCs/>
          <w:kern w:val="1"/>
          <w:sz w:val="24"/>
          <w:szCs w:val="24"/>
          <w:lang w:eastAsia="ar-SA"/>
        </w:rPr>
      </w:pPr>
    </w:p>
    <w:p w14:paraId="1C61C44B" w14:textId="77777777" w:rsidR="0047633D" w:rsidRPr="0047633D" w:rsidRDefault="0047633D" w:rsidP="0047633D">
      <w:pPr>
        <w:tabs>
          <w:tab w:val="left" w:pos="567"/>
        </w:tabs>
        <w:suppressAutoHyphens/>
        <w:spacing w:line="276" w:lineRule="auto"/>
        <w:ind w:firstLine="0"/>
        <w:rPr>
          <w:rFonts w:ascii="Times New Roman" w:eastAsia="Times New Roman" w:hAnsi="Times New Roman" w:cs="Times New Roman"/>
          <w:kern w:val="1"/>
          <w:sz w:val="24"/>
          <w:szCs w:val="24"/>
          <w:lang w:eastAsia="ar-SA"/>
        </w:rPr>
      </w:pPr>
      <w:r w:rsidRPr="0047633D">
        <w:rPr>
          <w:rFonts w:ascii="Times New Roman" w:eastAsia="Times New Roman" w:hAnsi="Times New Roman" w:cs="Times New Roman"/>
          <w:kern w:val="1"/>
          <w:sz w:val="24"/>
          <w:szCs w:val="24"/>
          <w:lang w:eastAsia="ar-SA"/>
        </w:rPr>
        <w:t xml:space="preserve">13.1. Nė viena iš </w:t>
      </w:r>
      <w:r w:rsidRPr="0047633D">
        <w:rPr>
          <w:rFonts w:ascii="Times New Roman" w:eastAsia="Times New Roman" w:hAnsi="Times New Roman" w:cs="Times New Roman"/>
          <w:bCs/>
          <w:kern w:val="1"/>
          <w:sz w:val="24"/>
          <w:szCs w:val="24"/>
          <w:lang w:eastAsia="ar-SA"/>
        </w:rPr>
        <w:t>Šalių</w:t>
      </w:r>
      <w:r w:rsidRPr="0047633D">
        <w:rPr>
          <w:rFonts w:ascii="Times New Roman" w:eastAsia="Times New Roman" w:hAnsi="Times New Roman" w:cs="Times New Roman"/>
          <w:kern w:val="1"/>
          <w:sz w:val="24"/>
          <w:szCs w:val="24"/>
          <w:lang w:eastAsia="ar-SA"/>
        </w:rPr>
        <w:t xml:space="preserve"> neturi teisės perduoti savo teisių ar įsipareigojimų, numatytų šioje Sutartyje, be raštiško kitos </w:t>
      </w:r>
      <w:r w:rsidRPr="0047633D">
        <w:rPr>
          <w:rFonts w:ascii="Times New Roman" w:eastAsia="Times New Roman" w:hAnsi="Times New Roman" w:cs="Times New Roman"/>
          <w:bCs/>
          <w:kern w:val="1"/>
          <w:sz w:val="24"/>
          <w:szCs w:val="24"/>
          <w:lang w:eastAsia="ar-SA"/>
        </w:rPr>
        <w:t>Šalies</w:t>
      </w:r>
      <w:r w:rsidRPr="0047633D">
        <w:rPr>
          <w:rFonts w:ascii="Times New Roman" w:eastAsia="Times New Roman" w:hAnsi="Times New Roman" w:cs="Times New Roman"/>
          <w:kern w:val="1"/>
          <w:sz w:val="24"/>
          <w:szCs w:val="24"/>
          <w:lang w:eastAsia="ar-SA"/>
        </w:rPr>
        <w:t xml:space="preserve"> sutikimo. Užsakovo universalaus teisių ir pareigų perdavimo atveju Sutartis bus laikoma perduota Užsakovo teisių ir pareigų perėmėjams, o tokie teisių ir pareigų perėmėjai bus laikomi Sutarties šalimis nuo jos sudarymo momento.</w:t>
      </w:r>
    </w:p>
    <w:p w14:paraId="6DB42997" w14:textId="77777777" w:rsidR="0047633D" w:rsidRPr="0047633D" w:rsidRDefault="0047633D" w:rsidP="0047633D">
      <w:pPr>
        <w:tabs>
          <w:tab w:val="left" w:pos="567"/>
        </w:tabs>
        <w:suppressAutoHyphens/>
        <w:spacing w:line="276" w:lineRule="auto"/>
        <w:ind w:firstLine="0"/>
        <w:rPr>
          <w:rFonts w:ascii="Times New Roman" w:eastAsia="Times New Roman" w:hAnsi="Times New Roman" w:cs="Times New Roman"/>
          <w:kern w:val="1"/>
          <w:sz w:val="24"/>
          <w:szCs w:val="24"/>
          <w:lang w:eastAsia="ar-SA"/>
        </w:rPr>
      </w:pPr>
      <w:r w:rsidRPr="0047633D">
        <w:rPr>
          <w:rFonts w:ascii="Times New Roman" w:eastAsia="Times New Roman" w:hAnsi="Times New Roman" w:cs="Times New Roman"/>
          <w:kern w:val="1"/>
          <w:sz w:val="24"/>
          <w:szCs w:val="24"/>
          <w:lang w:eastAsia="ar-SA"/>
        </w:rPr>
        <w:t>13.2. Vykdydamos Sutartį, Šalys vadovaujasi Lietuvos Respublikos viešųjų pirkimų įstatymu, Lietuvos Respublikos civiliniu kodeksu ir kitais galiojančiais Lietuvos Respublikos teisės aktais.</w:t>
      </w:r>
    </w:p>
    <w:p w14:paraId="33AC7679" w14:textId="77777777" w:rsidR="0047633D" w:rsidRPr="0047633D" w:rsidRDefault="0047633D" w:rsidP="0047633D">
      <w:pPr>
        <w:tabs>
          <w:tab w:val="left" w:pos="567"/>
        </w:tabs>
        <w:suppressAutoHyphens/>
        <w:spacing w:line="276" w:lineRule="auto"/>
        <w:ind w:firstLine="0"/>
        <w:rPr>
          <w:rFonts w:ascii="Times New Roman" w:eastAsia="Times New Roman" w:hAnsi="Times New Roman" w:cs="Times New Roman"/>
          <w:kern w:val="1"/>
          <w:sz w:val="24"/>
          <w:szCs w:val="24"/>
          <w:lang w:eastAsia="ar-SA"/>
        </w:rPr>
      </w:pPr>
      <w:r w:rsidRPr="0047633D">
        <w:rPr>
          <w:rFonts w:ascii="Times New Roman" w:eastAsia="Times New Roman" w:hAnsi="Times New Roman" w:cs="Times New Roman"/>
          <w:kern w:val="1"/>
          <w:sz w:val="24"/>
          <w:szCs w:val="24"/>
          <w:lang w:eastAsia="ar-SA"/>
        </w:rPr>
        <w:t>13.3. Esant prieštaravimams tarp Sutarties ir jos priedų, Šalys turi vadovautis Sutarties nuostatomis.</w:t>
      </w:r>
    </w:p>
    <w:p w14:paraId="7A49DA18" w14:textId="77777777" w:rsidR="0047633D" w:rsidRPr="0047633D" w:rsidRDefault="0047633D" w:rsidP="0047633D">
      <w:pPr>
        <w:tabs>
          <w:tab w:val="left" w:pos="567"/>
        </w:tabs>
        <w:suppressAutoHyphens/>
        <w:spacing w:line="276" w:lineRule="auto"/>
        <w:ind w:firstLine="0"/>
        <w:rPr>
          <w:rFonts w:ascii="Times New Roman" w:eastAsia="Times New Roman" w:hAnsi="Times New Roman" w:cs="Times New Roman"/>
          <w:kern w:val="1"/>
          <w:sz w:val="24"/>
          <w:szCs w:val="24"/>
          <w:lang w:eastAsia="ar-SA"/>
        </w:rPr>
      </w:pPr>
      <w:r w:rsidRPr="0047633D">
        <w:rPr>
          <w:rFonts w:ascii="Times New Roman" w:eastAsia="Times New Roman" w:hAnsi="Times New Roman" w:cs="Times New Roman"/>
          <w:kern w:val="1"/>
          <w:sz w:val="24"/>
          <w:szCs w:val="24"/>
          <w:lang w:eastAsia="ar-SA"/>
        </w:rPr>
        <w:t xml:space="preserve">13.4. 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 </w:t>
      </w:r>
    </w:p>
    <w:p w14:paraId="7E40B843" w14:textId="77777777" w:rsidR="0047633D" w:rsidRPr="0047633D" w:rsidRDefault="0047633D" w:rsidP="0047633D">
      <w:pPr>
        <w:tabs>
          <w:tab w:val="left" w:pos="567"/>
        </w:tabs>
        <w:suppressAutoHyphens/>
        <w:spacing w:line="276" w:lineRule="auto"/>
        <w:ind w:firstLine="0"/>
        <w:rPr>
          <w:rFonts w:ascii="Times New Roman" w:eastAsia="Times New Roman" w:hAnsi="Times New Roman" w:cs="Times New Roman"/>
          <w:kern w:val="1"/>
          <w:sz w:val="24"/>
          <w:szCs w:val="24"/>
          <w:lang w:eastAsia="ar-SA"/>
        </w:rPr>
      </w:pPr>
      <w:r w:rsidRPr="0047633D">
        <w:rPr>
          <w:rFonts w:ascii="Times New Roman" w:eastAsia="Times New Roman" w:hAnsi="Times New Roman" w:cs="Times New Roman"/>
          <w:kern w:val="1"/>
          <w:sz w:val="24"/>
          <w:szCs w:val="24"/>
          <w:lang w:eastAsia="ar-SA"/>
        </w:rPr>
        <w:lastRenderedPageBreak/>
        <w:t>13.5. 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13E9D1C3" w14:textId="77777777" w:rsidR="0047633D" w:rsidRPr="0047633D" w:rsidRDefault="0047633D" w:rsidP="0047633D">
      <w:pPr>
        <w:tabs>
          <w:tab w:val="left" w:pos="567"/>
        </w:tabs>
        <w:suppressAutoHyphens/>
        <w:spacing w:line="276" w:lineRule="auto"/>
        <w:ind w:firstLine="0"/>
        <w:rPr>
          <w:rFonts w:ascii="Times New Roman" w:eastAsia="Times New Roman" w:hAnsi="Times New Roman" w:cs="Times New Roman"/>
          <w:kern w:val="1"/>
          <w:sz w:val="24"/>
          <w:szCs w:val="24"/>
          <w:lang w:eastAsia="ar-SA"/>
        </w:rPr>
      </w:pPr>
      <w:r w:rsidRPr="0047633D">
        <w:rPr>
          <w:rFonts w:ascii="Times New Roman" w:eastAsia="Times New Roman" w:hAnsi="Times New Roman" w:cs="Times New Roman"/>
          <w:kern w:val="1"/>
          <w:sz w:val="24"/>
          <w:szCs w:val="24"/>
          <w:lang w:eastAsia="ar-SA"/>
        </w:rPr>
        <w:t>13.6. Šalys skiria savo atstovus Sutarties vykdymo kontrolės ir ryšių palaikymo tikslais. Nurodytasis Užsakovo atsakingas asmuo, be kita ko, turi teisę žodžiu ir raštu duoti Paslaugų teikėjo atsakingam asmeniui privalomus su Sutarties vykdymu susijusius nurodymus, pasirašyti priėmimo-perdavimo aktą, sąskaitas faktūras ir kitus su Sutarties vykdymu susijusius dokumentus (išskyrus susitarimus dėl Sutarties pratęsimo, pakeitimo ir pan.). Visi su Sutarties vykdymu susiję pranešimai gali būti siunčiami šių atstovų kontaktiniais duomenimis:</w:t>
      </w:r>
    </w:p>
    <w:p w14:paraId="0C20DD37" w14:textId="77777777" w:rsidR="0047633D" w:rsidRPr="0047633D" w:rsidRDefault="0047633D" w:rsidP="0047633D">
      <w:pPr>
        <w:suppressAutoHyphens/>
        <w:spacing w:line="240" w:lineRule="auto"/>
        <w:ind w:firstLine="0"/>
        <w:rPr>
          <w:rFonts w:ascii="Times New Roman" w:eastAsia="Times New Roman" w:hAnsi="Times New Roman" w:cs="Times New Roman"/>
          <w:kern w:val="1"/>
          <w:sz w:val="24"/>
          <w:szCs w:val="24"/>
          <w:lang w:val="en-GB" w:eastAsia="ar-SA"/>
        </w:rPr>
      </w:pPr>
      <w:r w:rsidRPr="0047633D">
        <w:rPr>
          <w:rFonts w:ascii="Times New Roman" w:eastAsia="Times New Roman" w:hAnsi="Times New Roman" w:cs="Times New Roman"/>
          <w:kern w:val="1"/>
          <w:sz w:val="24"/>
          <w:szCs w:val="24"/>
          <w:lang w:eastAsia="ar-SA"/>
        </w:rPr>
        <w:t xml:space="preserve">13.6.1. </w:t>
      </w:r>
      <w:bookmarkStart w:id="40" w:name="_Hlk507859834"/>
      <w:r w:rsidRPr="0047633D">
        <w:rPr>
          <w:rFonts w:ascii="Times New Roman" w:eastAsia="Times New Roman" w:hAnsi="Times New Roman" w:cs="Times New Roman"/>
          <w:kern w:val="1"/>
          <w:sz w:val="24"/>
          <w:szCs w:val="24"/>
          <w:lang w:eastAsia="ar-SA"/>
        </w:rPr>
        <w:t xml:space="preserve">Užsakovo </w:t>
      </w:r>
      <w:bookmarkStart w:id="41" w:name="_Hlk507862922"/>
      <w:r w:rsidRPr="0047633D">
        <w:rPr>
          <w:rFonts w:ascii="Times New Roman" w:eastAsia="Times New Roman" w:hAnsi="Times New Roman" w:cs="Times New Roman"/>
          <w:kern w:val="1"/>
          <w:sz w:val="24"/>
          <w:szCs w:val="24"/>
          <w:lang w:eastAsia="ar-SA"/>
        </w:rPr>
        <w:t xml:space="preserve">už šios Sutarties vykdymą atsakinga aplinkos inžinierė Ingrida </w:t>
      </w:r>
      <w:proofErr w:type="spellStart"/>
      <w:r w:rsidRPr="0047633D">
        <w:rPr>
          <w:rFonts w:ascii="Times New Roman" w:eastAsia="Times New Roman" w:hAnsi="Times New Roman" w:cs="Times New Roman"/>
          <w:kern w:val="1"/>
          <w:sz w:val="24"/>
          <w:szCs w:val="24"/>
          <w:lang w:eastAsia="ar-SA"/>
        </w:rPr>
        <w:t>Valavičienė</w:t>
      </w:r>
      <w:proofErr w:type="spellEnd"/>
      <w:r w:rsidRPr="0047633D">
        <w:rPr>
          <w:rFonts w:ascii="Times New Roman" w:eastAsia="Times New Roman" w:hAnsi="Times New Roman" w:cs="Times New Roman"/>
          <w:kern w:val="1"/>
          <w:sz w:val="24"/>
          <w:szCs w:val="24"/>
          <w:lang w:eastAsia="ar-SA"/>
        </w:rPr>
        <w:t xml:space="preserve">, tel. +370 672 08633, el. paštas </w:t>
      </w:r>
      <w:hyperlink r:id="rId12" w:history="1">
        <w:r w:rsidRPr="0047633D">
          <w:rPr>
            <w:rFonts w:ascii="Times New Roman" w:eastAsia="Times New Roman" w:hAnsi="Times New Roman" w:cs="Times New Roman"/>
            <w:color w:val="0563C1"/>
            <w:kern w:val="1"/>
            <w:sz w:val="24"/>
            <w:szCs w:val="24"/>
            <w:u w:val="single"/>
            <w:lang w:eastAsia="ar-SA"/>
          </w:rPr>
          <w:t>ingrida.valaviciene</w:t>
        </w:r>
        <w:r w:rsidRPr="0047633D">
          <w:rPr>
            <w:rFonts w:ascii="Times New Roman" w:eastAsia="Times New Roman" w:hAnsi="Times New Roman" w:cs="Times New Roman"/>
            <w:color w:val="0563C1"/>
            <w:kern w:val="1"/>
            <w:sz w:val="24"/>
            <w:szCs w:val="24"/>
            <w:u w:val="single"/>
            <w:lang w:val="en-GB" w:eastAsia="ar-SA"/>
          </w:rPr>
          <w:t>@rkpc.lt</w:t>
        </w:r>
      </w:hyperlink>
      <w:r w:rsidRPr="0047633D">
        <w:rPr>
          <w:rFonts w:ascii="Times New Roman" w:eastAsia="Times New Roman" w:hAnsi="Times New Roman" w:cs="Times New Roman"/>
          <w:kern w:val="1"/>
          <w:sz w:val="24"/>
          <w:szCs w:val="24"/>
          <w:lang w:val="en-GB" w:eastAsia="ar-SA"/>
        </w:rPr>
        <w:t xml:space="preserve">. </w:t>
      </w:r>
    </w:p>
    <w:p w14:paraId="63D3435F" w14:textId="079486EB" w:rsidR="0047633D" w:rsidRPr="0047633D" w:rsidRDefault="0047633D" w:rsidP="0047633D">
      <w:pPr>
        <w:suppressAutoHyphens/>
        <w:spacing w:line="276" w:lineRule="auto"/>
        <w:ind w:firstLine="0"/>
        <w:rPr>
          <w:rFonts w:ascii="Times New Roman" w:eastAsia="Times New Roman" w:hAnsi="Times New Roman" w:cs="Times New Roman"/>
          <w:kern w:val="1"/>
          <w:sz w:val="24"/>
          <w:szCs w:val="24"/>
          <w:lang w:eastAsia="ar-SA"/>
        </w:rPr>
      </w:pPr>
      <w:r w:rsidRPr="0047633D">
        <w:rPr>
          <w:rFonts w:ascii="Times New Roman" w:eastAsia="Times New Roman" w:hAnsi="Times New Roman" w:cs="Times New Roman"/>
          <w:kern w:val="1"/>
          <w:sz w:val="24"/>
          <w:szCs w:val="24"/>
          <w:lang w:eastAsia="ar-SA"/>
        </w:rPr>
        <w:t xml:space="preserve">13.6.2. Užsakovo atstovas, atsakingas už </w:t>
      </w:r>
      <w:r w:rsidRPr="0047633D">
        <w:rPr>
          <w:rFonts w:ascii="Times New Roman" w:eastAsia="Calibri" w:hAnsi="Times New Roman" w:cs="Times New Roman"/>
          <w:kern w:val="1"/>
          <w:sz w:val="24"/>
          <w:szCs w:val="24"/>
          <w:lang w:eastAsia="ar-SA"/>
        </w:rPr>
        <w:t xml:space="preserve">sutarties ir pakeitimų paskelbimą </w:t>
      </w:r>
      <w:r w:rsidR="006812FB">
        <w:rPr>
          <w:rFonts w:ascii="Times New Roman" w:eastAsia="Calibri" w:hAnsi="Times New Roman" w:cs="Times New Roman"/>
          <w:kern w:val="1"/>
          <w:sz w:val="24"/>
          <w:szCs w:val="24"/>
          <w:lang w:eastAsia="ar-SA"/>
        </w:rPr>
        <w:t xml:space="preserve">Įstatyme </w:t>
      </w:r>
      <w:r w:rsidRPr="0047633D">
        <w:rPr>
          <w:rFonts w:ascii="Times New Roman" w:eastAsia="Calibri" w:hAnsi="Times New Roman" w:cs="Times New Roman"/>
          <w:kern w:val="1"/>
          <w:sz w:val="24"/>
          <w:szCs w:val="24"/>
          <w:lang w:eastAsia="ar-SA"/>
        </w:rPr>
        <w:t xml:space="preserve">nustatyta tvarka – </w:t>
      </w:r>
      <w:r w:rsidRPr="0047633D">
        <w:rPr>
          <w:rFonts w:ascii="Times New Roman" w:eastAsia="Times New Roman" w:hAnsi="Times New Roman" w:cs="Times New Roman"/>
          <w:kern w:val="1"/>
          <w:sz w:val="24"/>
          <w:szCs w:val="24"/>
          <w:lang w:eastAsia="ar-SA"/>
        </w:rPr>
        <w:t xml:space="preserve">administratorė Algimanta </w:t>
      </w:r>
      <w:proofErr w:type="spellStart"/>
      <w:r w:rsidRPr="0047633D">
        <w:rPr>
          <w:rFonts w:ascii="Times New Roman" w:eastAsia="Times New Roman" w:hAnsi="Times New Roman" w:cs="Times New Roman"/>
          <w:kern w:val="1"/>
          <w:sz w:val="24"/>
          <w:szCs w:val="24"/>
          <w:lang w:eastAsia="ar-SA"/>
        </w:rPr>
        <w:t>Čepelienė</w:t>
      </w:r>
      <w:proofErr w:type="spellEnd"/>
      <w:r w:rsidRPr="0047633D">
        <w:rPr>
          <w:rFonts w:ascii="Times New Roman" w:eastAsia="Times New Roman" w:hAnsi="Times New Roman" w:cs="Times New Roman"/>
          <w:kern w:val="1"/>
          <w:sz w:val="24"/>
          <w:szCs w:val="24"/>
          <w:lang w:eastAsia="ar-SA"/>
        </w:rPr>
        <w:t xml:space="preserve">, tel. +370 37 393078, el. paštas </w:t>
      </w:r>
      <w:hyperlink r:id="rId13" w:history="1">
        <w:r w:rsidRPr="0047633D">
          <w:rPr>
            <w:rFonts w:ascii="Times New Roman" w:eastAsia="Times New Roman" w:hAnsi="Times New Roman" w:cs="Times New Roman"/>
            <w:color w:val="0563C1"/>
            <w:kern w:val="1"/>
            <w:sz w:val="24"/>
            <w:szCs w:val="24"/>
            <w:u w:val="single"/>
          </w:rPr>
          <w:t>info@rkpc.lt</w:t>
        </w:r>
      </w:hyperlink>
      <w:r w:rsidRPr="0047633D">
        <w:rPr>
          <w:rFonts w:ascii="Times New Roman" w:eastAsia="Times New Roman" w:hAnsi="Times New Roman" w:cs="Times New Roman"/>
          <w:kern w:val="1"/>
          <w:sz w:val="24"/>
          <w:szCs w:val="24"/>
          <w:lang w:eastAsia="ar-SA"/>
        </w:rPr>
        <w:t xml:space="preserve">; </w:t>
      </w:r>
    </w:p>
    <w:p w14:paraId="3ACC7CC9" w14:textId="2CB8D8EB" w:rsidR="0047633D" w:rsidRPr="0047633D" w:rsidRDefault="0047633D" w:rsidP="0047633D">
      <w:pPr>
        <w:suppressAutoHyphens/>
        <w:spacing w:line="276" w:lineRule="auto"/>
        <w:ind w:firstLine="0"/>
        <w:rPr>
          <w:rFonts w:ascii="Times New Roman" w:eastAsia="Times New Roman" w:hAnsi="Times New Roman" w:cs="Times New Roman"/>
          <w:kern w:val="1"/>
          <w:sz w:val="24"/>
          <w:szCs w:val="24"/>
          <w:lang w:eastAsia="ar-SA"/>
        </w:rPr>
      </w:pPr>
      <w:r w:rsidRPr="0047633D">
        <w:rPr>
          <w:rFonts w:ascii="Times New Roman" w:eastAsia="Times New Roman" w:hAnsi="Times New Roman" w:cs="Times New Roman"/>
          <w:kern w:val="1"/>
          <w:sz w:val="24"/>
          <w:szCs w:val="24"/>
          <w:lang w:eastAsia="ar-SA"/>
        </w:rPr>
        <w:t>1</w:t>
      </w:r>
      <w:r w:rsidR="00D30C72">
        <w:rPr>
          <w:rFonts w:ascii="Times New Roman" w:eastAsia="Times New Roman" w:hAnsi="Times New Roman" w:cs="Times New Roman"/>
          <w:kern w:val="1"/>
          <w:sz w:val="24"/>
          <w:szCs w:val="24"/>
          <w:lang w:eastAsia="ar-SA"/>
        </w:rPr>
        <w:t>3</w:t>
      </w:r>
      <w:r w:rsidRPr="0047633D">
        <w:rPr>
          <w:rFonts w:ascii="Times New Roman" w:eastAsia="Times New Roman" w:hAnsi="Times New Roman" w:cs="Times New Roman"/>
          <w:kern w:val="1"/>
          <w:sz w:val="24"/>
          <w:szCs w:val="24"/>
          <w:lang w:eastAsia="ar-SA"/>
        </w:rPr>
        <w:t>.6.3. Paslaugų teikėjo už šios Sutarties vykdymą atsakingas asmuo –</w:t>
      </w:r>
      <w:bookmarkEnd w:id="40"/>
      <w:bookmarkEnd w:id="41"/>
      <w:r w:rsidR="006812FB">
        <w:rPr>
          <w:rFonts w:ascii="Times New Roman" w:eastAsia="Times New Roman" w:hAnsi="Times New Roman" w:cs="Times New Roman"/>
          <w:kern w:val="1"/>
          <w:sz w:val="24"/>
          <w:szCs w:val="24"/>
          <w:lang w:eastAsia="ar-SA"/>
        </w:rPr>
        <w:t xml:space="preserve"> </w:t>
      </w:r>
      <w:r w:rsidR="00D30C72">
        <w:rPr>
          <w:rFonts w:ascii="Times New Roman" w:eastAsia="Times New Roman" w:hAnsi="Times New Roman" w:cs="Times New Roman"/>
          <w:kern w:val="1"/>
          <w:sz w:val="24"/>
          <w:szCs w:val="24"/>
          <w:lang w:eastAsia="ar-SA"/>
        </w:rPr>
        <w:t>.........................................................;</w:t>
      </w:r>
      <w:r w:rsidR="006812FB">
        <w:rPr>
          <w:rFonts w:ascii="Times New Roman" w:eastAsia="Times New Roman" w:hAnsi="Times New Roman" w:cs="Times New Roman"/>
          <w:kern w:val="1"/>
          <w:sz w:val="24"/>
          <w:szCs w:val="24"/>
          <w:lang w:eastAsia="ar-SA"/>
        </w:rPr>
        <w:t xml:space="preserve"> </w:t>
      </w:r>
    </w:p>
    <w:p w14:paraId="51DC0CBA" w14:textId="5B3787F3" w:rsidR="0047633D" w:rsidRPr="0047633D" w:rsidRDefault="0047633D" w:rsidP="0047633D">
      <w:pPr>
        <w:suppressAutoHyphens/>
        <w:spacing w:line="276" w:lineRule="auto"/>
        <w:ind w:firstLine="0"/>
        <w:rPr>
          <w:rFonts w:ascii="Times New Roman" w:eastAsia="Times New Roman" w:hAnsi="Times New Roman" w:cs="Times New Roman"/>
          <w:kern w:val="1"/>
          <w:sz w:val="24"/>
          <w:szCs w:val="24"/>
          <w:lang w:eastAsia="ar-SA"/>
        </w:rPr>
      </w:pPr>
      <w:r w:rsidRPr="0047633D">
        <w:rPr>
          <w:rFonts w:ascii="Times New Roman" w:eastAsia="Times New Roman" w:hAnsi="Times New Roman" w:cs="Times New Roman"/>
          <w:kern w:val="1"/>
          <w:sz w:val="24"/>
          <w:szCs w:val="24"/>
          <w:lang w:eastAsia="ar-SA"/>
        </w:rPr>
        <w:t>1</w:t>
      </w:r>
      <w:r w:rsidR="00D30C72">
        <w:rPr>
          <w:rFonts w:ascii="Times New Roman" w:eastAsia="Times New Roman" w:hAnsi="Times New Roman" w:cs="Times New Roman"/>
          <w:kern w:val="1"/>
          <w:sz w:val="24"/>
          <w:szCs w:val="24"/>
          <w:lang w:eastAsia="ar-SA"/>
        </w:rPr>
        <w:t>3</w:t>
      </w:r>
      <w:r w:rsidRPr="0047633D">
        <w:rPr>
          <w:rFonts w:ascii="Times New Roman" w:eastAsia="Times New Roman" w:hAnsi="Times New Roman" w:cs="Times New Roman"/>
          <w:kern w:val="1"/>
          <w:sz w:val="24"/>
          <w:szCs w:val="24"/>
          <w:lang w:eastAsia="ar-SA"/>
        </w:rPr>
        <w:t>.7. Ši Sutartis pasirašyta dviem vienodą teisinę galią turinčiais egzemplioriais, po vieną kiekvienai Šaliai.</w:t>
      </w:r>
    </w:p>
    <w:p w14:paraId="01E11005" w14:textId="77777777" w:rsidR="0047633D" w:rsidRPr="0047633D" w:rsidRDefault="0047633D" w:rsidP="0047633D">
      <w:pPr>
        <w:suppressAutoHyphens/>
        <w:spacing w:line="276" w:lineRule="auto"/>
        <w:ind w:left="567" w:firstLine="0"/>
        <w:rPr>
          <w:rFonts w:ascii="Times New Roman" w:eastAsia="Times New Roman" w:hAnsi="Times New Roman" w:cs="Times New Roman"/>
          <w:kern w:val="1"/>
          <w:sz w:val="24"/>
          <w:szCs w:val="24"/>
          <w:lang w:eastAsia="ar-SA"/>
        </w:rPr>
      </w:pPr>
    </w:p>
    <w:p w14:paraId="32303821" w14:textId="267D7398" w:rsidR="0047633D" w:rsidRPr="0047633D" w:rsidRDefault="0047633D" w:rsidP="0047633D">
      <w:pPr>
        <w:suppressAutoHyphens/>
        <w:spacing w:line="276" w:lineRule="auto"/>
        <w:ind w:firstLine="0"/>
        <w:jc w:val="center"/>
        <w:rPr>
          <w:rFonts w:ascii="Times New Roman" w:eastAsia="Times New Roman" w:hAnsi="Times New Roman" w:cs="Times New Roman"/>
          <w:bCs/>
          <w:caps/>
          <w:kern w:val="1"/>
          <w:sz w:val="24"/>
          <w:szCs w:val="24"/>
          <w:lang w:eastAsia="ar-SA"/>
        </w:rPr>
      </w:pPr>
      <w:r w:rsidRPr="0047633D">
        <w:rPr>
          <w:rFonts w:ascii="Times New Roman" w:eastAsia="Times New Roman" w:hAnsi="Times New Roman" w:cs="Times New Roman"/>
          <w:bCs/>
          <w:caps/>
          <w:kern w:val="1"/>
          <w:sz w:val="24"/>
          <w:szCs w:val="24"/>
          <w:lang w:eastAsia="ar-SA"/>
        </w:rPr>
        <w:t>1</w:t>
      </w:r>
      <w:r w:rsidR="00D30C72">
        <w:rPr>
          <w:rFonts w:ascii="Times New Roman" w:eastAsia="Times New Roman" w:hAnsi="Times New Roman" w:cs="Times New Roman"/>
          <w:bCs/>
          <w:caps/>
          <w:kern w:val="1"/>
          <w:sz w:val="24"/>
          <w:szCs w:val="24"/>
          <w:lang w:eastAsia="ar-SA"/>
        </w:rPr>
        <w:t>4</w:t>
      </w:r>
      <w:r w:rsidRPr="0047633D">
        <w:rPr>
          <w:rFonts w:ascii="Times New Roman" w:eastAsia="Times New Roman" w:hAnsi="Times New Roman" w:cs="Times New Roman"/>
          <w:bCs/>
          <w:caps/>
          <w:kern w:val="1"/>
          <w:sz w:val="24"/>
          <w:szCs w:val="24"/>
          <w:lang w:eastAsia="ar-SA"/>
        </w:rPr>
        <w:t>. SUTARTIES PRIEDAI</w:t>
      </w:r>
    </w:p>
    <w:p w14:paraId="7EE61930" w14:textId="77777777" w:rsidR="0047633D" w:rsidRPr="0047633D" w:rsidRDefault="0047633D" w:rsidP="0047633D">
      <w:pPr>
        <w:suppressAutoHyphens/>
        <w:spacing w:line="276" w:lineRule="auto"/>
        <w:ind w:left="786" w:firstLine="0"/>
        <w:jc w:val="center"/>
        <w:rPr>
          <w:rFonts w:ascii="Times New Roman" w:eastAsia="Times New Roman" w:hAnsi="Times New Roman" w:cs="Times New Roman"/>
          <w:bCs/>
          <w:caps/>
          <w:kern w:val="1"/>
          <w:sz w:val="24"/>
          <w:szCs w:val="24"/>
          <w:lang w:eastAsia="ar-SA"/>
        </w:rPr>
      </w:pPr>
    </w:p>
    <w:p w14:paraId="5C61370E" w14:textId="5F565248" w:rsidR="0047633D" w:rsidRPr="0047633D" w:rsidRDefault="0047633D" w:rsidP="0047633D">
      <w:pPr>
        <w:suppressAutoHyphens/>
        <w:spacing w:line="276" w:lineRule="auto"/>
        <w:ind w:firstLine="0"/>
        <w:rPr>
          <w:rFonts w:ascii="Times New Roman" w:eastAsia="Times New Roman" w:hAnsi="Times New Roman" w:cs="Times New Roman"/>
          <w:kern w:val="1"/>
          <w:sz w:val="24"/>
          <w:szCs w:val="24"/>
          <w:lang w:eastAsia="ar-SA"/>
        </w:rPr>
      </w:pPr>
      <w:r w:rsidRPr="0047633D">
        <w:rPr>
          <w:rFonts w:ascii="Times New Roman" w:eastAsia="Times New Roman" w:hAnsi="Times New Roman" w:cs="Times New Roman"/>
          <w:kern w:val="1"/>
          <w:sz w:val="24"/>
          <w:szCs w:val="24"/>
          <w:lang w:eastAsia="ar-SA"/>
        </w:rPr>
        <w:t>1</w:t>
      </w:r>
      <w:r w:rsidR="00D30C72">
        <w:rPr>
          <w:rFonts w:ascii="Times New Roman" w:eastAsia="Times New Roman" w:hAnsi="Times New Roman" w:cs="Times New Roman"/>
          <w:kern w:val="1"/>
          <w:sz w:val="24"/>
          <w:szCs w:val="24"/>
          <w:lang w:eastAsia="ar-SA"/>
        </w:rPr>
        <w:t>4</w:t>
      </w:r>
      <w:r w:rsidRPr="0047633D">
        <w:rPr>
          <w:rFonts w:ascii="Times New Roman" w:eastAsia="Times New Roman" w:hAnsi="Times New Roman" w:cs="Times New Roman"/>
          <w:kern w:val="1"/>
          <w:sz w:val="24"/>
          <w:szCs w:val="24"/>
          <w:lang w:eastAsia="ar-SA"/>
        </w:rPr>
        <w:t>.1. 1 priedas  – Techninė specifikacija.</w:t>
      </w:r>
    </w:p>
    <w:p w14:paraId="1889EE3A" w14:textId="77777777" w:rsidR="0047633D" w:rsidRPr="0047633D" w:rsidRDefault="0047633D" w:rsidP="0047633D">
      <w:pPr>
        <w:suppressAutoHyphens/>
        <w:spacing w:line="276" w:lineRule="auto"/>
        <w:ind w:firstLine="0"/>
        <w:rPr>
          <w:rFonts w:ascii="Times New Roman" w:eastAsia="Times New Roman" w:hAnsi="Times New Roman" w:cs="Times New Roman"/>
          <w:kern w:val="1"/>
          <w:sz w:val="24"/>
          <w:szCs w:val="24"/>
          <w:lang w:eastAsia="ar-SA"/>
        </w:rPr>
      </w:pPr>
    </w:p>
    <w:p w14:paraId="7E84EE40" w14:textId="77777777" w:rsidR="0047633D" w:rsidRPr="0047633D" w:rsidRDefault="0047633D" w:rsidP="0047633D">
      <w:pPr>
        <w:suppressAutoHyphens/>
        <w:spacing w:line="276" w:lineRule="auto"/>
        <w:ind w:left="283" w:firstLine="0"/>
        <w:rPr>
          <w:rFonts w:ascii="Times New Roman" w:eastAsia="Times New Roman" w:hAnsi="Times New Roman" w:cs="Times New Roman"/>
          <w:kern w:val="1"/>
          <w:sz w:val="24"/>
          <w:szCs w:val="24"/>
          <w:lang w:eastAsia="ar-SA"/>
        </w:rPr>
      </w:pPr>
    </w:p>
    <w:p w14:paraId="4CB4FC85" w14:textId="3AFD8245" w:rsidR="0047633D" w:rsidRPr="0047633D" w:rsidRDefault="0047633D" w:rsidP="0047633D">
      <w:pPr>
        <w:suppressAutoHyphens/>
        <w:spacing w:line="276" w:lineRule="auto"/>
        <w:ind w:firstLine="0"/>
        <w:jc w:val="center"/>
        <w:rPr>
          <w:rFonts w:ascii="Times New Roman" w:eastAsia="Times New Roman" w:hAnsi="Times New Roman" w:cs="Times New Roman"/>
          <w:bCs/>
          <w:caps/>
          <w:kern w:val="1"/>
          <w:sz w:val="24"/>
          <w:szCs w:val="24"/>
          <w:lang w:eastAsia="ar-SA"/>
        </w:rPr>
      </w:pPr>
      <w:r w:rsidRPr="0047633D">
        <w:rPr>
          <w:rFonts w:ascii="Times New Roman" w:eastAsia="Times New Roman" w:hAnsi="Times New Roman" w:cs="Times New Roman"/>
          <w:bCs/>
          <w:caps/>
          <w:kern w:val="1"/>
          <w:sz w:val="24"/>
          <w:szCs w:val="24"/>
          <w:lang w:eastAsia="ar-SA"/>
        </w:rPr>
        <w:t>1</w:t>
      </w:r>
      <w:r w:rsidR="00D30C72">
        <w:rPr>
          <w:rFonts w:ascii="Times New Roman" w:eastAsia="Times New Roman" w:hAnsi="Times New Roman" w:cs="Times New Roman"/>
          <w:bCs/>
          <w:caps/>
          <w:kern w:val="1"/>
          <w:sz w:val="24"/>
          <w:szCs w:val="24"/>
          <w:lang w:eastAsia="ar-SA"/>
        </w:rPr>
        <w:t>5</w:t>
      </w:r>
      <w:r w:rsidRPr="0047633D">
        <w:rPr>
          <w:rFonts w:ascii="Times New Roman" w:eastAsia="Times New Roman" w:hAnsi="Times New Roman" w:cs="Times New Roman"/>
          <w:bCs/>
          <w:caps/>
          <w:kern w:val="1"/>
          <w:sz w:val="24"/>
          <w:szCs w:val="24"/>
          <w:lang w:eastAsia="ar-SA"/>
        </w:rPr>
        <w:t>. ŠALIŲ REKVIZITAI</w:t>
      </w:r>
    </w:p>
    <w:p w14:paraId="56484A1D" w14:textId="77777777" w:rsidR="0047633D" w:rsidRPr="0047633D" w:rsidRDefault="0047633D" w:rsidP="0047633D">
      <w:pPr>
        <w:suppressAutoHyphens/>
        <w:spacing w:line="276" w:lineRule="auto"/>
        <w:ind w:left="786" w:firstLine="0"/>
        <w:jc w:val="center"/>
        <w:rPr>
          <w:rFonts w:ascii="Times New Roman" w:eastAsia="Andale Sans UI" w:hAnsi="Times New Roman" w:cs="Times New Roman"/>
          <w:bCs/>
          <w:caps/>
          <w:kern w:val="1"/>
          <w:sz w:val="24"/>
          <w:szCs w:val="24"/>
          <w:lang w:eastAsia="ar-SA"/>
        </w:rPr>
      </w:pPr>
      <w:r w:rsidRPr="0047633D">
        <w:rPr>
          <w:rFonts w:ascii="Times New Roman" w:eastAsia="Times New Roman" w:hAnsi="Times New Roman" w:cs="Times New Roman"/>
          <w:bCs/>
          <w:caps/>
          <w:kern w:val="1"/>
          <w:sz w:val="24"/>
          <w:szCs w:val="24"/>
          <w:lang w:eastAsia="ar-SA"/>
        </w:rPr>
        <w:t xml:space="preserve"> </w:t>
      </w:r>
    </w:p>
    <w:p w14:paraId="2E502589" w14:textId="77777777" w:rsidR="0047633D" w:rsidRPr="0047633D" w:rsidRDefault="0047633D" w:rsidP="0047633D">
      <w:pPr>
        <w:widowControl w:val="0"/>
        <w:suppressAutoHyphens/>
        <w:spacing w:line="276" w:lineRule="auto"/>
        <w:ind w:firstLine="0"/>
        <w:rPr>
          <w:rFonts w:ascii="Times New Roman" w:eastAsia="Times New Roman" w:hAnsi="Times New Roman" w:cs="Times New Roman"/>
          <w:kern w:val="1"/>
          <w:sz w:val="24"/>
          <w:szCs w:val="20"/>
          <w:lang w:eastAsia="ar-SA"/>
        </w:rPr>
      </w:pPr>
      <w:r w:rsidRPr="0047633D">
        <w:rPr>
          <w:rFonts w:ascii="Times New Roman" w:eastAsia="Andale Sans UI" w:hAnsi="Times New Roman" w:cs="Times New Roman"/>
          <w:kern w:val="1"/>
          <w:sz w:val="24"/>
          <w:szCs w:val="24"/>
          <w:lang w:eastAsia="ar-SA"/>
        </w:rPr>
        <w:t xml:space="preserve">Užsakovas                                                               Paslaugų teikėjas </w:t>
      </w:r>
    </w:p>
    <w:tbl>
      <w:tblPr>
        <w:tblW w:w="0" w:type="auto"/>
        <w:tblLayout w:type="fixed"/>
        <w:tblLook w:val="0000" w:firstRow="0" w:lastRow="0" w:firstColumn="0" w:lastColumn="0" w:noHBand="0" w:noVBand="0"/>
      </w:tblPr>
      <w:tblGrid>
        <w:gridCol w:w="4829"/>
        <w:gridCol w:w="4821"/>
      </w:tblGrid>
      <w:tr w:rsidR="0047633D" w:rsidRPr="0047633D" w14:paraId="51C83892" w14:textId="77777777" w:rsidTr="00F71846">
        <w:trPr>
          <w:trHeight w:val="300"/>
        </w:trPr>
        <w:tc>
          <w:tcPr>
            <w:tcW w:w="4829" w:type="dxa"/>
            <w:shd w:val="clear" w:color="auto" w:fill="FFFFFF"/>
            <w:vAlign w:val="bottom"/>
          </w:tcPr>
          <w:p w14:paraId="53BCBAEE" w14:textId="77777777" w:rsidR="0047633D" w:rsidRPr="0047633D" w:rsidRDefault="0047633D" w:rsidP="0047633D">
            <w:pPr>
              <w:widowControl w:val="0"/>
              <w:suppressAutoHyphens/>
              <w:snapToGrid w:val="0"/>
              <w:spacing w:line="276" w:lineRule="auto"/>
              <w:ind w:firstLine="0"/>
              <w:rPr>
                <w:rFonts w:ascii="Times New Roman" w:eastAsia="Times New Roman" w:hAnsi="Times New Roman" w:cs="Times New Roman"/>
                <w:kern w:val="1"/>
                <w:sz w:val="24"/>
                <w:szCs w:val="20"/>
                <w:lang w:eastAsia="ar-SA"/>
              </w:rPr>
            </w:pPr>
          </w:p>
          <w:p w14:paraId="0A5C2537" w14:textId="77777777" w:rsidR="0047633D" w:rsidRPr="0047633D" w:rsidRDefault="0047633D" w:rsidP="0047633D">
            <w:pPr>
              <w:widowControl w:val="0"/>
              <w:suppressAutoHyphens/>
              <w:spacing w:line="276" w:lineRule="auto"/>
              <w:ind w:firstLine="0"/>
              <w:rPr>
                <w:rFonts w:ascii="Times New Roman" w:eastAsia="Andale Sans UI" w:hAnsi="Times New Roman" w:cs="Times New Roman"/>
                <w:kern w:val="1"/>
                <w:sz w:val="24"/>
                <w:szCs w:val="24"/>
                <w:lang w:eastAsia="ar-SA"/>
              </w:rPr>
            </w:pPr>
            <w:r w:rsidRPr="0047633D">
              <w:rPr>
                <w:rFonts w:ascii="Times New Roman" w:eastAsia="Times New Roman" w:hAnsi="Times New Roman" w:cs="Times New Roman"/>
                <w:iCs/>
                <w:kern w:val="1"/>
                <w:sz w:val="24"/>
                <w:szCs w:val="24"/>
                <w:lang w:eastAsia="ar-SA"/>
              </w:rPr>
              <w:t>UAB Komunalinių paslaugų centras</w:t>
            </w:r>
            <w:r w:rsidRPr="0047633D">
              <w:rPr>
                <w:rFonts w:ascii="Times New Roman" w:eastAsia="Andale Sans UI" w:hAnsi="Times New Roman" w:cs="Times New Roman"/>
                <w:kern w:val="1"/>
                <w:sz w:val="24"/>
                <w:szCs w:val="24"/>
                <w:lang w:eastAsia="ar-SA"/>
              </w:rPr>
              <w:t xml:space="preserve">                                      </w:t>
            </w:r>
          </w:p>
        </w:tc>
        <w:tc>
          <w:tcPr>
            <w:tcW w:w="4821" w:type="dxa"/>
            <w:shd w:val="clear" w:color="auto" w:fill="FFFFFF"/>
            <w:vAlign w:val="bottom"/>
          </w:tcPr>
          <w:p w14:paraId="0C0C5FEA" w14:textId="77777777" w:rsidR="0047633D" w:rsidRPr="0047633D" w:rsidRDefault="0047633D" w:rsidP="0047633D">
            <w:pPr>
              <w:widowControl w:val="0"/>
              <w:suppressAutoHyphens/>
              <w:snapToGrid w:val="0"/>
              <w:spacing w:line="276" w:lineRule="auto"/>
              <w:ind w:firstLine="0"/>
              <w:rPr>
                <w:rFonts w:ascii="Times New Roman" w:eastAsia="Andale Sans UI" w:hAnsi="Times New Roman" w:cs="Times New Roman"/>
                <w:kern w:val="1"/>
                <w:sz w:val="24"/>
                <w:szCs w:val="24"/>
                <w:lang w:eastAsia="ar-SA"/>
              </w:rPr>
            </w:pPr>
          </w:p>
        </w:tc>
      </w:tr>
      <w:tr w:rsidR="0047633D" w:rsidRPr="0047633D" w14:paraId="11D128AD" w14:textId="77777777" w:rsidTr="00F71846">
        <w:trPr>
          <w:trHeight w:val="300"/>
        </w:trPr>
        <w:tc>
          <w:tcPr>
            <w:tcW w:w="4829" w:type="dxa"/>
            <w:shd w:val="clear" w:color="auto" w:fill="FFFFFF"/>
            <w:vAlign w:val="bottom"/>
          </w:tcPr>
          <w:p w14:paraId="092F2B75" w14:textId="77777777" w:rsidR="0047633D" w:rsidRPr="0047633D" w:rsidRDefault="0047633D" w:rsidP="0047633D">
            <w:pPr>
              <w:widowControl w:val="0"/>
              <w:suppressAutoHyphens/>
              <w:spacing w:line="276" w:lineRule="auto"/>
              <w:ind w:firstLine="0"/>
              <w:rPr>
                <w:rFonts w:ascii="Times New Roman" w:eastAsia="Andale Sans UI" w:hAnsi="Times New Roman" w:cs="Times New Roman"/>
                <w:kern w:val="1"/>
                <w:sz w:val="24"/>
                <w:szCs w:val="24"/>
                <w:lang w:eastAsia="ar-SA"/>
              </w:rPr>
            </w:pPr>
            <w:r w:rsidRPr="0047633D">
              <w:rPr>
                <w:rFonts w:ascii="Times New Roman" w:eastAsia="Andale Sans UI" w:hAnsi="Times New Roman" w:cs="Times New Roman"/>
                <w:kern w:val="1"/>
                <w:sz w:val="24"/>
                <w:szCs w:val="24"/>
                <w:lang w:eastAsia="ar-SA"/>
              </w:rPr>
              <w:t xml:space="preserve">Įmonės kodas </w:t>
            </w:r>
            <w:r w:rsidRPr="0047633D">
              <w:rPr>
                <w:rFonts w:ascii="Times New Roman" w:eastAsia="Times New Roman" w:hAnsi="Times New Roman" w:cs="Times New Roman"/>
                <w:spacing w:val="1"/>
                <w:kern w:val="1"/>
                <w:sz w:val="24"/>
                <w:szCs w:val="24"/>
                <w:lang w:eastAsia="ar-SA"/>
              </w:rPr>
              <w:t>301846604</w:t>
            </w:r>
          </w:p>
        </w:tc>
        <w:tc>
          <w:tcPr>
            <w:tcW w:w="4821" w:type="dxa"/>
            <w:shd w:val="clear" w:color="auto" w:fill="FFFFFF"/>
            <w:vAlign w:val="bottom"/>
          </w:tcPr>
          <w:p w14:paraId="71A2E8FD" w14:textId="77777777" w:rsidR="0047633D" w:rsidRPr="0047633D" w:rsidRDefault="0047633D" w:rsidP="0047633D">
            <w:pPr>
              <w:widowControl w:val="0"/>
              <w:suppressAutoHyphens/>
              <w:snapToGrid w:val="0"/>
              <w:spacing w:line="276" w:lineRule="auto"/>
              <w:ind w:firstLine="0"/>
              <w:rPr>
                <w:rFonts w:ascii="Times New Roman" w:eastAsia="Andale Sans UI" w:hAnsi="Times New Roman" w:cs="Times New Roman"/>
                <w:kern w:val="1"/>
                <w:sz w:val="24"/>
                <w:szCs w:val="24"/>
                <w:lang w:eastAsia="ar-SA"/>
              </w:rPr>
            </w:pPr>
          </w:p>
        </w:tc>
      </w:tr>
      <w:tr w:rsidR="0047633D" w:rsidRPr="0047633D" w14:paraId="1707CE83" w14:textId="77777777" w:rsidTr="00F71846">
        <w:trPr>
          <w:trHeight w:val="300"/>
        </w:trPr>
        <w:tc>
          <w:tcPr>
            <w:tcW w:w="4829" w:type="dxa"/>
            <w:shd w:val="clear" w:color="auto" w:fill="FFFFFF"/>
            <w:vAlign w:val="bottom"/>
          </w:tcPr>
          <w:p w14:paraId="20122494" w14:textId="77777777" w:rsidR="0047633D" w:rsidRPr="0047633D" w:rsidRDefault="0047633D" w:rsidP="0047633D">
            <w:pPr>
              <w:widowControl w:val="0"/>
              <w:suppressAutoHyphens/>
              <w:spacing w:line="276" w:lineRule="auto"/>
              <w:ind w:firstLine="0"/>
              <w:rPr>
                <w:rFonts w:ascii="Times New Roman" w:eastAsia="Andale Sans UI" w:hAnsi="Times New Roman" w:cs="Times New Roman"/>
                <w:kern w:val="1"/>
                <w:sz w:val="24"/>
                <w:szCs w:val="24"/>
                <w:lang w:eastAsia="ar-SA"/>
              </w:rPr>
            </w:pPr>
            <w:r w:rsidRPr="0047633D">
              <w:rPr>
                <w:rFonts w:ascii="Times New Roman" w:eastAsia="Andale Sans UI" w:hAnsi="Times New Roman" w:cs="Times New Roman"/>
                <w:kern w:val="1"/>
                <w:sz w:val="24"/>
                <w:szCs w:val="24"/>
                <w:lang w:eastAsia="ar-SA"/>
              </w:rPr>
              <w:t xml:space="preserve">Vytauto g. 71, Garliava, 53258 Kauno r.                                      </w:t>
            </w:r>
          </w:p>
        </w:tc>
        <w:tc>
          <w:tcPr>
            <w:tcW w:w="4821" w:type="dxa"/>
            <w:shd w:val="clear" w:color="auto" w:fill="FFFFFF"/>
            <w:vAlign w:val="bottom"/>
          </w:tcPr>
          <w:p w14:paraId="7312104A" w14:textId="77777777" w:rsidR="0047633D" w:rsidRPr="0047633D" w:rsidRDefault="0047633D" w:rsidP="0047633D">
            <w:pPr>
              <w:widowControl w:val="0"/>
              <w:suppressAutoHyphens/>
              <w:snapToGrid w:val="0"/>
              <w:spacing w:line="276" w:lineRule="auto"/>
              <w:ind w:firstLine="0"/>
              <w:rPr>
                <w:rFonts w:ascii="Times New Roman" w:eastAsia="Andale Sans UI" w:hAnsi="Times New Roman" w:cs="Times New Roman"/>
                <w:kern w:val="1"/>
                <w:sz w:val="24"/>
                <w:szCs w:val="24"/>
                <w:lang w:eastAsia="ar-SA"/>
              </w:rPr>
            </w:pPr>
          </w:p>
        </w:tc>
      </w:tr>
      <w:tr w:rsidR="0047633D" w:rsidRPr="0047633D" w14:paraId="297F966A" w14:textId="77777777" w:rsidTr="00F71846">
        <w:trPr>
          <w:trHeight w:val="300"/>
        </w:trPr>
        <w:tc>
          <w:tcPr>
            <w:tcW w:w="4829" w:type="dxa"/>
            <w:shd w:val="clear" w:color="auto" w:fill="FFFFFF"/>
          </w:tcPr>
          <w:p w14:paraId="218A3329" w14:textId="77777777" w:rsidR="0047633D" w:rsidRPr="0047633D" w:rsidRDefault="0047633D" w:rsidP="0047633D">
            <w:pPr>
              <w:widowControl w:val="0"/>
              <w:suppressAutoHyphens/>
              <w:spacing w:line="276" w:lineRule="auto"/>
              <w:ind w:firstLine="0"/>
              <w:rPr>
                <w:rFonts w:ascii="Times New Roman" w:eastAsia="Andale Sans UI" w:hAnsi="Times New Roman" w:cs="Times New Roman"/>
                <w:kern w:val="1"/>
                <w:sz w:val="24"/>
                <w:szCs w:val="24"/>
                <w:lang w:eastAsia="ar-SA"/>
              </w:rPr>
            </w:pPr>
            <w:r w:rsidRPr="0047633D">
              <w:rPr>
                <w:rFonts w:ascii="Times New Roman" w:eastAsia="Times New Roman" w:hAnsi="Times New Roman" w:cs="Times New Roman"/>
                <w:kern w:val="1"/>
                <w:sz w:val="24"/>
                <w:szCs w:val="20"/>
                <w:lang w:eastAsia="ar-SA"/>
              </w:rPr>
              <w:t>LT904010042501738469</w:t>
            </w:r>
          </w:p>
        </w:tc>
        <w:tc>
          <w:tcPr>
            <w:tcW w:w="4821" w:type="dxa"/>
            <w:shd w:val="clear" w:color="auto" w:fill="FFFFFF"/>
            <w:vAlign w:val="bottom"/>
          </w:tcPr>
          <w:p w14:paraId="4DD96EE1" w14:textId="77777777" w:rsidR="0047633D" w:rsidRPr="0047633D" w:rsidRDefault="0047633D" w:rsidP="0047633D">
            <w:pPr>
              <w:widowControl w:val="0"/>
              <w:suppressAutoHyphens/>
              <w:snapToGrid w:val="0"/>
              <w:spacing w:line="276" w:lineRule="auto"/>
              <w:ind w:firstLine="0"/>
              <w:rPr>
                <w:rFonts w:ascii="Times New Roman" w:eastAsia="Andale Sans UI" w:hAnsi="Times New Roman" w:cs="Times New Roman"/>
                <w:kern w:val="1"/>
                <w:sz w:val="24"/>
                <w:szCs w:val="24"/>
                <w:lang w:eastAsia="ar-SA"/>
              </w:rPr>
            </w:pPr>
          </w:p>
        </w:tc>
      </w:tr>
      <w:tr w:rsidR="0047633D" w:rsidRPr="0047633D" w14:paraId="039889A4" w14:textId="77777777" w:rsidTr="00F71846">
        <w:trPr>
          <w:trHeight w:val="300"/>
        </w:trPr>
        <w:tc>
          <w:tcPr>
            <w:tcW w:w="4829" w:type="dxa"/>
            <w:shd w:val="clear" w:color="auto" w:fill="FFFFFF"/>
          </w:tcPr>
          <w:p w14:paraId="1EBA30D5" w14:textId="77777777" w:rsidR="0047633D" w:rsidRPr="0047633D" w:rsidRDefault="0047633D" w:rsidP="0047633D">
            <w:pPr>
              <w:widowControl w:val="0"/>
              <w:suppressAutoHyphens/>
              <w:spacing w:line="276" w:lineRule="auto"/>
              <w:ind w:firstLine="0"/>
              <w:rPr>
                <w:rFonts w:ascii="Times New Roman" w:eastAsia="Andale Sans UI" w:hAnsi="Times New Roman" w:cs="Times New Roman"/>
                <w:kern w:val="1"/>
                <w:sz w:val="24"/>
                <w:szCs w:val="24"/>
                <w:lang w:eastAsia="ar-SA"/>
              </w:rPr>
            </w:pPr>
            <w:r w:rsidRPr="0047633D">
              <w:rPr>
                <w:rFonts w:ascii="Times New Roman" w:eastAsia="Times New Roman" w:hAnsi="Times New Roman" w:cs="Times New Roman"/>
                <w:kern w:val="1"/>
                <w:sz w:val="24"/>
                <w:szCs w:val="20"/>
                <w:lang w:eastAsia="ar-SA"/>
              </w:rPr>
              <w:t xml:space="preserve">AB </w:t>
            </w:r>
            <w:proofErr w:type="spellStart"/>
            <w:r w:rsidRPr="0047633D">
              <w:rPr>
                <w:rFonts w:ascii="Times New Roman" w:eastAsia="Times New Roman" w:hAnsi="Times New Roman" w:cs="Times New Roman"/>
                <w:kern w:val="1"/>
                <w:sz w:val="24"/>
                <w:szCs w:val="20"/>
                <w:lang w:eastAsia="ar-SA"/>
              </w:rPr>
              <w:t>Luminor</w:t>
            </w:r>
            <w:proofErr w:type="spellEnd"/>
            <w:r w:rsidRPr="0047633D">
              <w:rPr>
                <w:rFonts w:ascii="Times New Roman" w:eastAsia="Times New Roman" w:hAnsi="Times New Roman" w:cs="Times New Roman"/>
                <w:kern w:val="1"/>
                <w:sz w:val="24"/>
                <w:szCs w:val="20"/>
                <w:lang w:eastAsia="ar-SA"/>
              </w:rPr>
              <w:t xml:space="preserve"> bankas</w:t>
            </w:r>
          </w:p>
        </w:tc>
        <w:tc>
          <w:tcPr>
            <w:tcW w:w="4821" w:type="dxa"/>
            <w:shd w:val="clear" w:color="auto" w:fill="FFFFFF"/>
            <w:vAlign w:val="bottom"/>
          </w:tcPr>
          <w:p w14:paraId="67F02A6D" w14:textId="77777777" w:rsidR="0047633D" w:rsidRPr="0047633D" w:rsidRDefault="0047633D" w:rsidP="0047633D">
            <w:pPr>
              <w:widowControl w:val="0"/>
              <w:suppressAutoHyphens/>
              <w:snapToGrid w:val="0"/>
              <w:spacing w:line="276" w:lineRule="auto"/>
              <w:ind w:firstLine="0"/>
              <w:rPr>
                <w:rFonts w:ascii="Times New Roman" w:eastAsia="Andale Sans UI" w:hAnsi="Times New Roman" w:cs="Times New Roman"/>
                <w:kern w:val="1"/>
                <w:sz w:val="24"/>
                <w:szCs w:val="24"/>
                <w:lang w:eastAsia="ar-SA"/>
              </w:rPr>
            </w:pPr>
          </w:p>
        </w:tc>
      </w:tr>
      <w:tr w:rsidR="0047633D" w:rsidRPr="0047633D" w14:paraId="69602447" w14:textId="77777777" w:rsidTr="00F71846">
        <w:trPr>
          <w:trHeight w:val="300"/>
        </w:trPr>
        <w:tc>
          <w:tcPr>
            <w:tcW w:w="4829" w:type="dxa"/>
            <w:shd w:val="clear" w:color="auto" w:fill="FFFFFF"/>
          </w:tcPr>
          <w:p w14:paraId="0DE51D97" w14:textId="77777777" w:rsidR="0047633D" w:rsidRPr="0047633D" w:rsidRDefault="0047633D" w:rsidP="0047633D">
            <w:pPr>
              <w:widowControl w:val="0"/>
              <w:suppressAutoHyphens/>
              <w:spacing w:line="276" w:lineRule="auto"/>
              <w:ind w:firstLine="0"/>
              <w:rPr>
                <w:rFonts w:ascii="Times New Roman" w:eastAsia="Andale Sans UI" w:hAnsi="Times New Roman" w:cs="Times New Roman"/>
                <w:kern w:val="1"/>
                <w:sz w:val="24"/>
                <w:szCs w:val="24"/>
                <w:lang w:eastAsia="ar-SA"/>
              </w:rPr>
            </w:pPr>
            <w:r w:rsidRPr="0047633D">
              <w:rPr>
                <w:rFonts w:ascii="Times New Roman" w:eastAsia="Times New Roman" w:hAnsi="Times New Roman" w:cs="Times New Roman"/>
                <w:kern w:val="1"/>
                <w:sz w:val="24"/>
                <w:szCs w:val="20"/>
                <w:lang w:eastAsia="ar-SA"/>
              </w:rPr>
              <w:t>Banko kodas 40100</w:t>
            </w:r>
          </w:p>
        </w:tc>
        <w:tc>
          <w:tcPr>
            <w:tcW w:w="4821" w:type="dxa"/>
            <w:shd w:val="clear" w:color="auto" w:fill="FFFFFF"/>
            <w:vAlign w:val="bottom"/>
          </w:tcPr>
          <w:p w14:paraId="29ACE87F" w14:textId="77777777" w:rsidR="0047633D" w:rsidRPr="0047633D" w:rsidRDefault="0047633D" w:rsidP="0047633D">
            <w:pPr>
              <w:widowControl w:val="0"/>
              <w:suppressAutoHyphens/>
              <w:snapToGrid w:val="0"/>
              <w:spacing w:line="276" w:lineRule="auto"/>
              <w:ind w:firstLine="0"/>
              <w:rPr>
                <w:rFonts w:ascii="Times New Roman" w:eastAsia="Andale Sans UI" w:hAnsi="Times New Roman" w:cs="Times New Roman"/>
                <w:kern w:val="1"/>
                <w:sz w:val="24"/>
                <w:szCs w:val="24"/>
                <w:lang w:eastAsia="ar-SA"/>
              </w:rPr>
            </w:pPr>
          </w:p>
        </w:tc>
      </w:tr>
      <w:tr w:rsidR="0047633D" w:rsidRPr="0047633D" w14:paraId="5C3F8E12" w14:textId="77777777" w:rsidTr="00F71846">
        <w:trPr>
          <w:trHeight w:val="300"/>
        </w:trPr>
        <w:tc>
          <w:tcPr>
            <w:tcW w:w="4829" w:type="dxa"/>
            <w:shd w:val="clear" w:color="auto" w:fill="FFFFFF"/>
          </w:tcPr>
          <w:p w14:paraId="285CB753" w14:textId="77777777" w:rsidR="0047633D" w:rsidRPr="0047633D" w:rsidRDefault="0047633D" w:rsidP="0047633D">
            <w:pPr>
              <w:widowControl w:val="0"/>
              <w:suppressAutoHyphens/>
              <w:spacing w:line="276" w:lineRule="auto"/>
              <w:ind w:firstLine="0"/>
              <w:rPr>
                <w:rFonts w:ascii="Times New Roman" w:eastAsia="Andale Sans UI" w:hAnsi="Times New Roman" w:cs="Times New Roman"/>
                <w:kern w:val="1"/>
                <w:sz w:val="24"/>
                <w:szCs w:val="24"/>
                <w:lang w:val="en-GB" w:eastAsia="ar-SA"/>
              </w:rPr>
            </w:pPr>
            <w:r w:rsidRPr="0047633D">
              <w:rPr>
                <w:rFonts w:ascii="Times New Roman" w:eastAsia="Times New Roman" w:hAnsi="Times New Roman" w:cs="Times New Roman"/>
                <w:kern w:val="1"/>
                <w:sz w:val="24"/>
                <w:szCs w:val="20"/>
                <w:lang w:eastAsia="ar-SA"/>
              </w:rPr>
              <w:t>PVM kodas LT100004286913</w:t>
            </w:r>
          </w:p>
        </w:tc>
        <w:tc>
          <w:tcPr>
            <w:tcW w:w="4821" w:type="dxa"/>
            <w:shd w:val="clear" w:color="auto" w:fill="FFFFFF"/>
            <w:vAlign w:val="bottom"/>
          </w:tcPr>
          <w:p w14:paraId="07F1A47A" w14:textId="77777777" w:rsidR="0047633D" w:rsidRPr="0047633D" w:rsidRDefault="0047633D" w:rsidP="0047633D">
            <w:pPr>
              <w:widowControl w:val="0"/>
              <w:suppressAutoHyphens/>
              <w:snapToGrid w:val="0"/>
              <w:spacing w:line="276" w:lineRule="auto"/>
              <w:ind w:firstLine="0"/>
              <w:rPr>
                <w:rFonts w:ascii="Times New Roman" w:eastAsia="Andale Sans UI" w:hAnsi="Times New Roman" w:cs="Times New Roman"/>
                <w:kern w:val="1"/>
                <w:sz w:val="24"/>
                <w:szCs w:val="24"/>
                <w:lang w:val="en-GB" w:eastAsia="ar-SA"/>
              </w:rPr>
            </w:pPr>
          </w:p>
        </w:tc>
      </w:tr>
      <w:tr w:rsidR="0047633D" w:rsidRPr="0047633D" w14:paraId="150B35ED" w14:textId="77777777" w:rsidTr="00F71846">
        <w:trPr>
          <w:trHeight w:val="300"/>
        </w:trPr>
        <w:tc>
          <w:tcPr>
            <w:tcW w:w="4829" w:type="dxa"/>
            <w:shd w:val="clear" w:color="auto" w:fill="FFFFFF"/>
            <w:vAlign w:val="bottom"/>
          </w:tcPr>
          <w:p w14:paraId="0D3A39C2" w14:textId="77777777" w:rsidR="0047633D" w:rsidRPr="0047633D" w:rsidRDefault="0047633D" w:rsidP="0047633D">
            <w:pPr>
              <w:widowControl w:val="0"/>
              <w:suppressAutoHyphens/>
              <w:spacing w:line="276" w:lineRule="auto"/>
              <w:ind w:firstLine="0"/>
              <w:rPr>
                <w:rFonts w:ascii="Times New Roman" w:eastAsia="Times New Roman" w:hAnsi="Times New Roman" w:cs="Times New Roman"/>
                <w:kern w:val="1"/>
                <w:sz w:val="24"/>
                <w:szCs w:val="20"/>
                <w:lang w:eastAsia="ar-SA"/>
              </w:rPr>
            </w:pPr>
            <w:r w:rsidRPr="0047633D">
              <w:rPr>
                <w:rFonts w:ascii="Times New Roman" w:eastAsia="Andale Sans UI" w:hAnsi="Times New Roman" w:cs="Times New Roman"/>
                <w:kern w:val="1"/>
                <w:sz w:val="24"/>
                <w:szCs w:val="24"/>
                <w:lang w:eastAsia="ar-SA"/>
              </w:rPr>
              <w:t>El. paštas info</w:t>
            </w:r>
            <w:r w:rsidRPr="0047633D">
              <w:rPr>
                <w:rFonts w:ascii="Times New Roman" w:eastAsia="Andale Sans UI" w:hAnsi="Times New Roman" w:cs="Times New Roman"/>
                <w:kern w:val="1"/>
                <w:sz w:val="24"/>
                <w:szCs w:val="24"/>
                <w:lang w:val="en-GB" w:eastAsia="ar-SA"/>
              </w:rPr>
              <w:t>@rkpc.lt</w:t>
            </w:r>
          </w:p>
        </w:tc>
        <w:tc>
          <w:tcPr>
            <w:tcW w:w="4821" w:type="dxa"/>
            <w:shd w:val="clear" w:color="auto" w:fill="FFFFFF"/>
            <w:vAlign w:val="bottom"/>
          </w:tcPr>
          <w:p w14:paraId="0DC68C90" w14:textId="77777777" w:rsidR="0047633D" w:rsidRPr="0047633D" w:rsidRDefault="0047633D" w:rsidP="0047633D">
            <w:pPr>
              <w:widowControl w:val="0"/>
              <w:suppressAutoHyphens/>
              <w:snapToGrid w:val="0"/>
              <w:spacing w:line="276" w:lineRule="auto"/>
              <w:ind w:firstLine="0"/>
              <w:rPr>
                <w:rFonts w:ascii="Times New Roman" w:eastAsia="Times New Roman" w:hAnsi="Times New Roman" w:cs="Times New Roman"/>
                <w:kern w:val="1"/>
                <w:sz w:val="24"/>
                <w:szCs w:val="20"/>
                <w:lang w:eastAsia="ar-SA"/>
              </w:rPr>
            </w:pPr>
          </w:p>
        </w:tc>
      </w:tr>
    </w:tbl>
    <w:p w14:paraId="6A206EC1" w14:textId="77777777" w:rsidR="0047633D" w:rsidRPr="0047633D" w:rsidRDefault="0047633D" w:rsidP="0047633D">
      <w:pPr>
        <w:widowControl w:val="0"/>
        <w:suppressAutoHyphens/>
        <w:spacing w:line="276" w:lineRule="auto"/>
        <w:ind w:firstLine="0"/>
        <w:rPr>
          <w:rFonts w:ascii="Times New Roman" w:eastAsia="Andale Sans UI" w:hAnsi="Times New Roman" w:cs="Times New Roman"/>
          <w:kern w:val="1"/>
          <w:sz w:val="24"/>
          <w:szCs w:val="24"/>
          <w:lang w:eastAsia="ar-SA"/>
        </w:rPr>
      </w:pPr>
    </w:p>
    <w:p w14:paraId="7945E203" w14:textId="77777777" w:rsidR="0047633D" w:rsidRPr="0047633D" w:rsidRDefault="0047633D" w:rsidP="0047633D">
      <w:pPr>
        <w:widowControl w:val="0"/>
        <w:suppressAutoHyphens/>
        <w:spacing w:line="276" w:lineRule="auto"/>
        <w:ind w:firstLine="0"/>
        <w:rPr>
          <w:rFonts w:ascii="Times New Roman" w:eastAsia="Times New Roman" w:hAnsi="Times New Roman" w:cs="Times New Roman"/>
          <w:spacing w:val="1"/>
          <w:kern w:val="1"/>
          <w:sz w:val="24"/>
          <w:szCs w:val="24"/>
          <w:lang w:eastAsia="ar-SA"/>
        </w:rPr>
      </w:pPr>
      <w:r w:rsidRPr="0047633D">
        <w:rPr>
          <w:rFonts w:ascii="Times New Roman" w:eastAsia="Times New Roman" w:hAnsi="Times New Roman" w:cs="Times New Roman"/>
          <w:spacing w:val="1"/>
          <w:kern w:val="1"/>
          <w:sz w:val="24"/>
          <w:szCs w:val="24"/>
          <w:lang w:eastAsia="ar-SA"/>
        </w:rPr>
        <w:t xml:space="preserve">Direktorius </w:t>
      </w:r>
    </w:p>
    <w:p w14:paraId="08FC8F9E" w14:textId="77777777" w:rsidR="0047633D" w:rsidRPr="0047633D" w:rsidRDefault="0047633D" w:rsidP="0047633D">
      <w:pPr>
        <w:widowControl w:val="0"/>
        <w:suppressAutoHyphens/>
        <w:spacing w:line="276" w:lineRule="auto"/>
        <w:ind w:firstLine="0"/>
        <w:rPr>
          <w:rFonts w:ascii="Times New Roman" w:eastAsia="Andale Sans UI" w:hAnsi="Times New Roman" w:cs="Times New Roman"/>
          <w:kern w:val="1"/>
          <w:sz w:val="24"/>
          <w:szCs w:val="24"/>
          <w:lang w:eastAsia="ar-SA"/>
        </w:rPr>
      </w:pPr>
      <w:r w:rsidRPr="0047633D">
        <w:rPr>
          <w:rFonts w:ascii="Times New Roman" w:eastAsia="Times New Roman" w:hAnsi="Times New Roman" w:cs="Times New Roman"/>
          <w:spacing w:val="1"/>
          <w:kern w:val="1"/>
          <w:sz w:val="24"/>
          <w:szCs w:val="24"/>
          <w:lang w:eastAsia="ar-SA"/>
        </w:rPr>
        <w:t>Giedrius Šidlauskas</w:t>
      </w:r>
    </w:p>
    <w:p w14:paraId="0FA53EA0" w14:textId="77777777" w:rsidR="0047633D" w:rsidRDefault="0047633D" w:rsidP="00961CFC">
      <w:pPr>
        <w:ind w:firstLine="0"/>
        <w:rPr>
          <w:rFonts w:ascii="Times New Roman" w:hAnsi="Times New Roman" w:cs="Times New Roman"/>
          <w:sz w:val="24"/>
          <w:szCs w:val="24"/>
        </w:rPr>
      </w:pPr>
    </w:p>
    <w:sectPr w:rsidR="0047633D" w:rsidSect="00E833B7">
      <w:headerReference w:type="even" r:id="rId14"/>
      <w:headerReference w:type="default" r:id="rId15"/>
      <w:footerReference w:type="even" r:id="rId16"/>
      <w:footerReference w:type="default" r:id="rId17"/>
      <w:headerReference w:type="first" r:id="rId18"/>
      <w:footerReference w:type="first" r:id="rId19"/>
      <w:pgSz w:w="12240" w:h="15840"/>
      <w:pgMar w:top="720" w:right="720" w:bottom="720" w:left="99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BE5F7" w14:textId="77777777" w:rsidR="006901D1" w:rsidRDefault="006901D1" w:rsidP="00D05666">
      <w:r>
        <w:separator/>
      </w:r>
    </w:p>
  </w:endnote>
  <w:endnote w:type="continuationSeparator" w:id="0">
    <w:p w14:paraId="778C2E83" w14:textId="77777777" w:rsidR="006901D1" w:rsidRDefault="006901D1" w:rsidP="00D05666">
      <w:r>
        <w:continuationSeparator/>
      </w:r>
    </w:p>
  </w:endnote>
  <w:endnote w:type="continuationNotice" w:id="1">
    <w:p w14:paraId="7C08ABDF" w14:textId="77777777" w:rsidR="006901D1" w:rsidRDefault="006901D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dy (calibri)">
    <w:altName w:val="Cambria"/>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HG Mincho Light J">
    <w:altName w:val="Times New Roman"/>
    <w:charset w:val="00"/>
    <w:family w:val="auto"/>
    <w:pitch w:val="variable"/>
  </w:font>
  <w:font w:name="TimesLT">
    <w:altName w:val="Times New Roman"/>
    <w:charset w:val="BA"/>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Andale Sans UI">
    <w:altName w:val="Times New Roman"/>
    <w:charset w:val="BA"/>
    <w:family w:val="auto"/>
    <w:pitch w:val="variable"/>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D4249" w14:textId="77777777" w:rsidR="00052ECB" w:rsidRDefault="00052EC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32AEF" w14:textId="77777777" w:rsidR="006901D1" w:rsidRDefault="006901D1" w:rsidP="00D05666">
      <w:r>
        <w:separator/>
      </w:r>
    </w:p>
  </w:footnote>
  <w:footnote w:type="continuationSeparator" w:id="0">
    <w:p w14:paraId="1C4BB08A" w14:textId="77777777" w:rsidR="006901D1" w:rsidRDefault="006901D1" w:rsidP="00D05666">
      <w:r>
        <w:continuationSeparator/>
      </w:r>
    </w:p>
  </w:footnote>
  <w:footnote w:type="continuationNotice" w:id="1">
    <w:p w14:paraId="5796AAD6" w14:textId="77777777" w:rsidR="006901D1" w:rsidRDefault="006901D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4F148" w14:textId="77777777" w:rsidR="00052ECB" w:rsidRDefault="00052EC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06D951A1" w:rsidR="00285B02" w:rsidRPr="0093647F" w:rsidRDefault="00285B02" w:rsidP="002C0482">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D72D696"/>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WW8Num1"/>
    <w:lvl w:ilvl="0">
      <w:start w:val="1"/>
      <w:numFmt w:val="decimal"/>
      <w:lvlText w:val="%1."/>
      <w:lvlJc w:val="left"/>
      <w:pPr>
        <w:tabs>
          <w:tab w:val="num" w:pos="786"/>
        </w:tabs>
        <w:ind w:left="786" w:hanging="360"/>
      </w:pPr>
      <w:rPr>
        <w:rFonts w:eastAsia="Times New Roman" w:cs="Times New Roman"/>
        <w:b/>
        <w:bCs/>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2"/>
    <w:multiLevelType w:val="multilevel"/>
    <w:tmpl w:val="00000002"/>
    <w:name w:val="WW8Num2"/>
    <w:lvl w:ilvl="0">
      <w:start w:val="5"/>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000003"/>
    <w:multiLevelType w:val="multilevel"/>
    <w:tmpl w:val="2F7E7FDE"/>
    <w:name w:val="WW8Num3"/>
    <w:lvl w:ilvl="0">
      <w:start w:val="1"/>
      <w:numFmt w:val="decimal"/>
      <w:lvlText w:val="%1."/>
      <w:lvlJc w:val="left"/>
      <w:pPr>
        <w:tabs>
          <w:tab w:val="num" w:pos="720"/>
        </w:tabs>
        <w:ind w:left="720" w:hanging="360"/>
      </w:pPr>
      <w:rPr>
        <w:b w:val="0"/>
        <w:bCs/>
      </w:rPr>
    </w:lvl>
    <w:lvl w:ilvl="1">
      <w:start w:val="2"/>
      <w:numFmt w:val="decimal"/>
      <w:lvlText w:val="%1.%2."/>
      <w:lvlJc w:val="left"/>
      <w:pPr>
        <w:tabs>
          <w:tab w:val="num" w:pos="1080"/>
        </w:tabs>
        <w:ind w:left="1080" w:hanging="360"/>
      </w:pPr>
    </w:lvl>
    <w:lvl w:ilvl="2">
      <w:start w:val="2"/>
      <w:numFmt w:val="decimal"/>
      <w:lvlText w:val="%1.%2.%3."/>
      <w:lvlJc w:val="left"/>
      <w:pPr>
        <w:tabs>
          <w:tab w:val="num" w:pos="1440"/>
        </w:tabs>
        <w:ind w:left="1440" w:hanging="360"/>
      </w:pPr>
      <w:rPr>
        <w:b w:val="0"/>
        <w:szCs w:val="24"/>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4"/>
    <w:multiLevelType w:val="multilevel"/>
    <w:tmpl w:val="00000004"/>
    <w:name w:val="WW8Num4"/>
    <w:lvl w:ilvl="0">
      <w:start w:val="4"/>
      <w:numFmt w:val="decimal"/>
      <w:lvlText w:val="%1."/>
      <w:lvlJc w:val="left"/>
      <w:pPr>
        <w:tabs>
          <w:tab w:val="num" w:pos="720"/>
        </w:tabs>
        <w:ind w:left="720" w:hanging="360"/>
      </w:pPr>
      <w:rPr>
        <w:rFonts w:eastAsia="Times New Roman" w:cs="Times New Roman"/>
        <w:b/>
        <w:i w:val="0"/>
        <w:iCs w:val="0"/>
        <w:color w:val="000000"/>
        <w:sz w:val="24"/>
        <w:szCs w:val="24"/>
      </w:rPr>
    </w:lvl>
    <w:lvl w:ilvl="1">
      <w:start w:val="1"/>
      <w:numFmt w:val="decimal"/>
      <w:lvlText w:val="%1.%2."/>
      <w:lvlJc w:val="left"/>
      <w:pPr>
        <w:tabs>
          <w:tab w:val="num" w:pos="1080"/>
        </w:tabs>
        <w:ind w:left="1080" w:hanging="360"/>
      </w:pPr>
    </w:lvl>
    <w:lvl w:ilvl="2">
      <w:start w:val="6"/>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05"/>
    <w:multiLevelType w:val="multilevel"/>
    <w:tmpl w:val="00000005"/>
    <w:name w:val="WW8Num5"/>
    <w:lvl w:ilvl="0">
      <w:start w:val="6"/>
      <w:numFmt w:val="decimal"/>
      <w:lvlText w:val="%1."/>
      <w:lvlJc w:val="left"/>
      <w:pPr>
        <w:tabs>
          <w:tab w:val="num" w:pos="5397"/>
        </w:tabs>
        <w:ind w:left="5397" w:hanging="360"/>
      </w:pPr>
    </w:lvl>
    <w:lvl w:ilvl="1">
      <w:start w:val="2"/>
      <w:numFmt w:val="decimal"/>
      <w:lvlText w:val="%1.%2."/>
      <w:lvlJc w:val="left"/>
      <w:pPr>
        <w:tabs>
          <w:tab w:val="num" w:pos="5757"/>
        </w:tabs>
        <w:ind w:left="5757" w:hanging="360"/>
      </w:pPr>
      <w:rPr>
        <w:b w:val="0"/>
        <w:bCs w:val="0"/>
        <w:sz w:val="24"/>
        <w:szCs w:val="24"/>
      </w:rPr>
    </w:lvl>
    <w:lvl w:ilvl="2">
      <w:start w:val="1"/>
      <w:numFmt w:val="decimal"/>
      <w:lvlText w:val="%1.%2.%3."/>
      <w:lvlJc w:val="left"/>
      <w:pPr>
        <w:tabs>
          <w:tab w:val="num" w:pos="6117"/>
        </w:tabs>
        <w:ind w:left="6117" w:hanging="360"/>
      </w:pPr>
    </w:lvl>
    <w:lvl w:ilvl="3">
      <w:start w:val="1"/>
      <w:numFmt w:val="decimal"/>
      <w:lvlText w:val="%1.%2.%3.%4."/>
      <w:lvlJc w:val="left"/>
      <w:pPr>
        <w:tabs>
          <w:tab w:val="num" w:pos="6477"/>
        </w:tabs>
        <w:ind w:left="6477" w:hanging="360"/>
      </w:pPr>
    </w:lvl>
    <w:lvl w:ilvl="4">
      <w:start w:val="1"/>
      <w:numFmt w:val="decimal"/>
      <w:lvlText w:val="%1.%2.%3.%4.%5."/>
      <w:lvlJc w:val="left"/>
      <w:pPr>
        <w:tabs>
          <w:tab w:val="num" w:pos="6837"/>
        </w:tabs>
        <w:ind w:left="6837" w:hanging="360"/>
      </w:pPr>
    </w:lvl>
    <w:lvl w:ilvl="5">
      <w:start w:val="1"/>
      <w:numFmt w:val="decimal"/>
      <w:lvlText w:val="%1.%2.%3.%4.%5.%6."/>
      <w:lvlJc w:val="left"/>
      <w:pPr>
        <w:tabs>
          <w:tab w:val="num" w:pos="7197"/>
        </w:tabs>
        <w:ind w:left="7197" w:hanging="360"/>
      </w:pPr>
    </w:lvl>
    <w:lvl w:ilvl="6">
      <w:start w:val="1"/>
      <w:numFmt w:val="decimal"/>
      <w:lvlText w:val="%1.%2.%3.%4.%5.%6.%7."/>
      <w:lvlJc w:val="left"/>
      <w:pPr>
        <w:tabs>
          <w:tab w:val="num" w:pos="7557"/>
        </w:tabs>
        <w:ind w:left="7557" w:hanging="360"/>
      </w:pPr>
    </w:lvl>
    <w:lvl w:ilvl="7">
      <w:start w:val="1"/>
      <w:numFmt w:val="decimal"/>
      <w:lvlText w:val="%1.%2.%3.%4.%5.%6.%7.%8."/>
      <w:lvlJc w:val="left"/>
      <w:pPr>
        <w:tabs>
          <w:tab w:val="num" w:pos="7917"/>
        </w:tabs>
        <w:ind w:left="7917" w:hanging="360"/>
      </w:pPr>
    </w:lvl>
    <w:lvl w:ilvl="8">
      <w:start w:val="1"/>
      <w:numFmt w:val="decimal"/>
      <w:lvlText w:val="%1.%2.%3.%4.%5.%6.%7.%8.%9."/>
      <w:lvlJc w:val="left"/>
      <w:pPr>
        <w:tabs>
          <w:tab w:val="num" w:pos="8277"/>
        </w:tabs>
        <w:ind w:left="8277" w:hanging="360"/>
      </w:pPr>
    </w:lvl>
  </w:abstractNum>
  <w:abstractNum w:abstractNumId="6" w15:restartNumberingAfterBreak="0">
    <w:nsid w:val="027C0B5D"/>
    <w:multiLevelType w:val="hybridMultilevel"/>
    <w:tmpl w:val="9B601A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C4C6920"/>
    <w:multiLevelType w:val="hybridMultilevel"/>
    <w:tmpl w:val="36B885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20E5739"/>
    <w:multiLevelType w:val="hybridMultilevel"/>
    <w:tmpl w:val="977CE962"/>
    <w:lvl w:ilvl="0" w:tplc="B722422A">
      <w:start w:val="53"/>
      <w:numFmt w:val="decimal"/>
      <w:lvlText w:val="%1."/>
      <w:lvlJc w:val="left"/>
      <w:pPr>
        <w:ind w:left="786" w:hanging="360"/>
      </w:pPr>
      <w:rPr>
        <w:rFonts w:eastAsia="Calibri" w:hint="default"/>
      </w:rPr>
    </w:lvl>
    <w:lvl w:ilvl="1" w:tplc="04270019">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0" w15:restartNumberingAfterBreak="0">
    <w:nsid w:val="161902DB"/>
    <w:multiLevelType w:val="hybridMultilevel"/>
    <w:tmpl w:val="8BA23060"/>
    <w:lvl w:ilvl="0" w:tplc="29A28472">
      <w:start w:val="1"/>
      <w:numFmt w:val="decimal"/>
      <w:lvlText w:val="%1."/>
      <w:lvlJc w:val="left"/>
      <w:pPr>
        <w:ind w:left="927" w:hanging="360"/>
      </w:pPr>
      <w:rPr>
        <w:rFonts w:hint="default"/>
        <w:b w:val="0"/>
        <w:bCs/>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1B456EC7"/>
    <w:multiLevelType w:val="multilevel"/>
    <w:tmpl w:val="29A29030"/>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2" w15:restartNumberingAfterBreak="0">
    <w:nsid w:val="1FFC3F9D"/>
    <w:multiLevelType w:val="hybridMultilevel"/>
    <w:tmpl w:val="40125EA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0700FD9"/>
    <w:multiLevelType w:val="hybridMultilevel"/>
    <w:tmpl w:val="0734BEAC"/>
    <w:lvl w:ilvl="0" w:tplc="0427000F">
      <w:start w:val="38"/>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1B66E07"/>
    <w:multiLevelType w:val="multilevel"/>
    <w:tmpl w:val="6CAA41DC"/>
    <w:lvl w:ilvl="0">
      <w:start w:val="1"/>
      <w:numFmt w:val="decimal"/>
      <w:lvlText w:val="%1."/>
      <w:lvlJc w:val="left"/>
      <w:pPr>
        <w:ind w:left="927"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1287" w:hanging="720"/>
      </w:pPr>
      <w:rPr>
        <w:rFonts w:hint="default"/>
        <w:b/>
      </w:rPr>
    </w:lvl>
    <w:lvl w:ilvl="3">
      <w:start w:val="1"/>
      <w:numFmt w:val="decimal"/>
      <w:isLgl/>
      <w:lvlText w:val="%1.%2.%3.%4."/>
      <w:lvlJc w:val="left"/>
      <w:pPr>
        <w:ind w:left="1287" w:hanging="720"/>
      </w:pPr>
      <w:rPr>
        <w:rFonts w:hint="default"/>
        <w:b/>
      </w:rPr>
    </w:lvl>
    <w:lvl w:ilvl="4">
      <w:start w:val="1"/>
      <w:numFmt w:val="decimal"/>
      <w:isLgl/>
      <w:lvlText w:val="%1.%2.%3.%4.%5."/>
      <w:lvlJc w:val="left"/>
      <w:pPr>
        <w:ind w:left="1647" w:hanging="1080"/>
      </w:pPr>
      <w:rPr>
        <w:rFonts w:hint="default"/>
        <w:b/>
      </w:rPr>
    </w:lvl>
    <w:lvl w:ilvl="5">
      <w:start w:val="1"/>
      <w:numFmt w:val="decimal"/>
      <w:isLgl/>
      <w:lvlText w:val="%1.%2.%3.%4.%5.%6."/>
      <w:lvlJc w:val="left"/>
      <w:pPr>
        <w:ind w:left="1647" w:hanging="108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007" w:hanging="1440"/>
      </w:pPr>
      <w:rPr>
        <w:rFonts w:hint="default"/>
        <w:b/>
      </w:rPr>
    </w:lvl>
    <w:lvl w:ilvl="8">
      <w:start w:val="1"/>
      <w:numFmt w:val="decimal"/>
      <w:isLgl/>
      <w:lvlText w:val="%1.%2.%3.%4.%5.%6.%7.%8.%9."/>
      <w:lvlJc w:val="left"/>
      <w:pPr>
        <w:ind w:left="2367" w:hanging="1800"/>
      </w:pPr>
      <w:rPr>
        <w:rFonts w:hint="default"/>
        <w:b/>
      </w:rPr>
    </w:lvl>
  </w:abstractNum>
  <w:abstractNum w:abstractNumId="15" w15:restartNumberingAfterBreak="0">
    <w:nsid w:val="25114715"/>
    <w:multiLevelType w:val="hybridMultilevel"/>
    <w:tmpl w:val="F4424C84"/>
    <w:lvl w:ilvl="0" w:tplc="D5F21CC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6DD25D5"/>
    <w:multiLevelType w:val="hybridMultilevel"/>
    <w:tmpl w:val="9FBC6E1E"/>
    <w:lvl w:ilvl="0" w:tplc="0409000F">
      <w:start w:val="1"/>
      <w:numFmt w:val="decimal"/>
      <w:lvlText w:val="%1."/>
      <w:lvlJc w:val="left"/>
      <w:pPr>
        <w:ind w:left="720" w:hanging="360"/>
      </w:pPr>
      <w:rPr>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B87173A"/>
    <w:multiLevelType w:val="hybridMultilevel"/>
    <w:tmpl w:val="98348B9C"/>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8" w15:restartNumberingAfterBreak="0">
    <w:nsid w:val="306417F4"/>
    <w:multiLevelType w:val="hybridMultilevel"/>
    <w:tmpl w:val="24DA3D28"/>
    <w:lvl w:ilvl="0" w:tplc="647E98E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9DA2B33"/>
    <w:multiLevelType w:val="hybridMultilevel"/>
    <w:tmpl w:val="DB0262EC"/>
    <w:lvl w:ilvl="0" w:tplc="B0F67AC8">
      <w:start w:val="17"/>
      <w:numFmt w:val="decimal"/>
      <w:lvlText w:val="%1."/>
      <w:lvlJc w:val="left"/>
      <w:pPr>
        <w:ind w:left="1260" w:hanging="360"/>
      </w:pPr>
      <w:rPr>
        <w:rFonts w:hint="default"/>
      </w:rPr>
    </w:lvl>
    <w:lvl w:ilvl="1" w:tplc="04270019">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0" w15:restartNumberingAfterBreak="0">
    <w:nsid w:val="3B9E547A"/>
    <w:multiLevelType w:val="hybridMultilevel"/>
    <w:tmpl w:val="C86426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F5147C8"/>
    <w:multiLevelType w:val="multilevel"/>
    <w:tmpl w:val="213411C8"/>
    <w:styleLink w:val="WWNum50"/>
    <w:lvl w:ilvl="0">
      <w:start w:val="1"/>
      <w:numFmt w:val="decimal"/>
      <w:lvlText w:val="%1."/>
      <w:lvlJc w:val="left"/>
      <w:pPr>
        <w:ind w:left="927" w:hanging="360"/>
      </w:pPr>
    </w:lvl>
    <w:lvl w:ilvl="1">
      <w:start w:val="1"/>
      <w:numFmt w:val="decimal"/>
      <w:lvlText w:val="%1.%2."/>
      <w:lvlJc w:val="left"/>
      <w:pPr>
        <w:ind w:left="927" w:hanging="360"/>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2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03C1003"/>
    <w:multiLevelType w:val="hybridMultilevel"/>
    <w:tmpl w:val="DD2EE9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5" w15:restartNumberingAfterBreak="0">
    <w:nsid w:val="45203298"/>
    <w:multiLevelType w:val="hybridMultilevel"/>
    <w:tmpl w:val="7A7C779C"/>
    <w:lvl w:ilvl="0" w:tplc="838E780A">
      <w:start w:val="1"/>
      <w:numFmt w:val="upperRoman"/>
      <w:lvlText w:val="%1."/>
      <w:lvlJc w:val="left"/>
      <w:pPr>
        <w:tabs>
          <w:tab w:val="num" w:pos="360"/>
        </w:tabs>
        <w:ind w:left="360" w:hanging="360"/>
      </w:pPr>
      <w:rPr>
        <w:rFonts w:ascii="Times New Roman" w:eastAsia="Times New Roman" w:hAnsi="Times New Roman" w:cs="Times New Roman"/>
      </w:rPr>
    </w:lvl>
    <w:lvl w:ilvl="1" w:tplc="6F6A972A">
      <w:start w:val="2"/>
      <w:numFmt w:val="decimal"/>
      <w:lvlText w:val="%2"/>
      <w:lvlJc w:val="left"/>
      <w:pPr>
        <w:tabs>
          <w:tab w:val="num" w:pos="1440"/>
        </w:tabs>
        <w:ind w:left="1440" w:hanging="360"/>
      </w:pPr>
      <w:rPr>
        <w:rFonts w:hint="default"/>
      </w:rPr>
    </w:lvl>
    <w:lvl w:ilvl="2" w:tplc="452C30DC">
      <w:start w:val="6"/>
      <w:numFmt w:val="decimal"/>
      <w:lvlText w:val="%3."/>
      <w:lvlJc w:val="left"/>
      <w:pPr>
        <w:tabs>
          <w:tab w:val="num" w:pos="2340"/>
        </w:tabs>
        <w:ind w:left="2340" w:hanging="360"/>
      </w:pPr>
      <w:rPr>
        <w:rFonts w:hint="default"/>
      </w:r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6" w15:restartNumberingAfterBreak="0">
    <w:nsid w:val="460D2B2A"/>
    <w:multiLevelType w:val="multilevel"/>
    <w:tmpl w:val="4DECB8D6"/>
    <w:lvl w:ilvl="0">
      <w:start w:val="1"/>
      <w:numFmt w:val="decimal"/>
      <w:lvlText w:val="%1."/>
      <w:lvlJc w:val="left"/>
      <w:pPr>
        <w:ind w:left="360" w:hanging="360"/>
      </w:pPr>
      <w:rPr>
        <w:rFonts w:eastAsia="Arial" w:hint="default"/>
      </w:rPr>
    </w:lvl>
    <w:lvl w:ilvl="1">
      <w:start w:val="5"/>
      <w:numFmt w:val="decimal"/>
      <w:lvlText w:val="%1.%2."/>
      <w:lvlJc w:val="left"/>
      <w:pPr>
        <w:ind w:left="1211" w:hanging="360"/>
      </w:pPr>
      <w:rPr>
        <w:rFonts w:eastAsia="Arial" w:hint="default"/>
      </w:rPr>
    </w:lvl>
    <w:lvl w:ilvl="2">
      <w:start w:val="1"/>
      <w:numFmt w:val="decimal"/>
      <w:lvlText w:val="%1.%2.%3."/>
      <w:lvlJc w:val="left"/>
      <w:pPr>
        <w:ind w:left="2422" w:hanging="720"/>
      </w:pPr>
      <w:rPr>
        <w:rFonts w:eastAsia="Arial" w:hint="default"/>
      </w:rPr>
    </w:lvl>
    <w:lvl w:ilvl="3">
      <w:start w:val="1"/>
      <w:numFmt w:val="decimal"/>
      <w:lvlText w:val="%1.%2.%3.%4."/>
      <w:lvlJc w:val="left"/>
      <w:pPr>
        <w:ind w:left="3273" w:hanging="720"/>
      </w:pPr>
      <w:rPr>
        <w:rFonts w:eastAsia="Arial" w:hint="default"/>
      </w:rPr>
    </w:lvl>
    <w:lvl w:ilvl="4">
      <w:start w:val="1"/>
      <w:numFmt w:val="decimal"/>
      <w:lvlText w:val="%1.%2.%3.%4.%5."/>
      <w:lvlJc w:val="left"/>
      <w:pPr>
        <w:ind w:left="4484" w:hanging="1080"/>
      </w:pPr>
      <w:rPr>
        <w:rFonts w:eastAsia="Arial" w:hint="default"/>
      </w:rPr>
    </w:lvl>
    <w:lvl w:ilvl="5">
      <w:start w:val="1"/>
      <w:numFmt w:val="decimal"/>
      <w:lvlText w:val="%1.%2.%3.%4.%5.%6."/>
      <w:lvlJc w:val="left"/>
      <w:pPr>
        <w:ind w:left="5335" w:hanging="1080"/>
      </w:pPr>
      <w:rPr>
        <w:rFonts w:eastAsia="Arial" w:hint="default"/>
      </w:rPr>
    </w:lvl>
    <w:lvl w:ilvl="6">
      <w:start w:val="1"/>
      <w:numFmt w:val="decimal"/>
      <w:lvlText w:val="%1.%2.%3.%4.%5.%6.%7."/>
      <w:lvlJc w:val="left"/>
      <w:pPr>
        <w:ind w:left="6546" w:hanging="1440"/>
      </w:pPr>
      <w:rPr>
        <w:rFonts w:eastAsia="Arial" w:hint="default"/>
      </w:rPr>
    </w:lvl>
    <w:lvl w:ilvl="7">
      <w:start w:val="1"/>
      <w:numFmt w:val="decimal"/>
      <w:lvlText w:val="%1.%2.%3.%4.%5.%6.%7.%8."/>
      <w:lvlJc w:val="left"/>
      <w:pPr>
        <w:ind w:left="7397" w:hanging="1440"/>
      </w:pPr>
      <w:rPr>
        <w:rFonts w:eastAsia="Arial" w:hint="default"/>
      </w:rPr>
    </w:lvl>
    <w:lvl w:ilvl="8">
      <w:start w:val="1"/>
      <w:numFmt w:val="decimal"/>
      <w:lvlText w:val="%1.%2.%3.%4.%5.%6.%7.%8.%9."/>
      <w:lvlJc w:val="left"/>
      <w:pPr>
        <w:ind w:left="8248" w:hanging="1440"/>
      </w:pPr>
      <w:rPr>
        <w:rFonts w:eastAsia="Arial" w:hint="default"/>
      </w:rPr>
    </w:lvl>
  </w:abstractNum>
  <w:abstractNum w:abstractNumId="27" w15:restartNumberingAfterBreak="0">
    <w:nsid w:val="487E4226"/>
    <w:multiLevelType w:val="hybridMultilevel"/>
    <w:tmpl w:val="5922DB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ECB12C4"/>
    <w:multiLevelType w:val="hybridMultilevel"/>
    <w:tmpl w:val="0164CF3C"/>
    <w:lvl w:ilvl="0" w:tplc="9D7AE77C">
      <w:start w:val="1"/>
      <w:numFmt w:val="decimal"/>
      <w:lvlText w:val="%1."/>
      <w:lvlJc w:val="left"/>
      <w:pPr>
        <w:ind w:left="720" w:hanging="360"/>
      </w:pPr>
      <w:rPr>
        <w:rFonts w:eastAsiaTheme="minorEastAsia"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F123872"/>
    <w:multiLevelType w:val="hybridMultilevel"/>
    <w:tmpl w:val="5464F6BA"/>
    <w:lvl w:ilvl="0" w:tplc="0409000F">
      <w:start w:val="1"/>
      <w:numFmt w:val="decimal"/>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0" w15:restartNumberingAfterBreak="0">
    <w:nsid w:val="4F635122"/>
    <w:multiLevelType w:val="hybridMultilevel"/>
    <w:tmpl w:val="9C8412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0F21EF1"/>
    <w:multiLevelType w:val="multilevel"/>
    <w:tmpl w:val="787A5334"/>
    <w:lvl w:ilvl="0">
      <w:start w:val="3"/>
      <w:numFmt w:val="decimal"/>
      <w:lvlText w:val="%1."/>
      <w:lvlJc w:val="left"/>
      <w:pPr>
        <w:ind w:left="645" w:hanging="645"/>
      </w:pPr>
      <w:rPr>
        <w:rFonts w:hint="default"/>
      </w:rPr>
    </w:lvl>
    <w:lvl w:ilvl="1">
      <w:start w:val="10"/>
      <w:numFmt w:val="decimal"/>
      <w:lvlText w:val="%1.%2."/>
      <w:lvlJc w:val="left"/>
      <w:pPr>
        <w:ind w:left="645" w:hanging="64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6D337F9"/>
    <w:multiLevelType w:val="multilevel"/>
    <w:tmpl w:val="38069354"/>
    <w:lvl w:ilvl="0">
      <w:start w:val="3"/>
      <w:numFmt w:val="decimal"/>
      <w:lvlText w:val="%1."/>
      <w:lvlJc w:val="left"/>
      <w:pPr>
        <w:ind w:left="360" w:hanging="360"/>
      </w:pPr>
      <w:rPr>
        <w:rFonts w:eastAsiaTheme="minorHAnsi" w:hint="default"/>
      </w:rPr>
    </w:lvl>
    <w:lvl w:ilvl="1">
      <w:start w:val="2"/>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33" w15:restartNumberingAfterBreak="0">
    <w:nsid w:val="596C4D74"/>
    <w:multiLevelType w:val="multilevel"/>
    <w:tmpl w:val="D1C04E58"/>
    <w:styleLink w:val="Esamassraas1"/>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4" w15:restartNumberingAfterBreak="0">
    <w:nsid w:val="638F2BA0"/>
    <w:multiLevelType w:val="multilevel"/>
    <w:tmpl w:val="B928AC18"/>
    <w:lvl w:ilvl="0">
      <w:start w:val="2"/>
      <w:numFmt w:val="decimal"/>
      <w:lvlText w:val="%1."/>
      <w:lvlJc w:val="left"/>
      <w:pPr>
        <w:ind w:left="360" w:hanging="360"/>
      </w:pPr>
      <w:rPr>
        <w:rFonts w:eastAsia="Calibri" w:cs="Times New Roman" w:hint="default"/>
        <w:i w:val="0"/>
        <w:color w:val="auto"/>
        <w:sz w:val="22"/>
      </w:rPr>
    </w:lvl>
    <w:lvl w:ilvl="1">
      <w:start w:val="1"/>
      <w:numFmt w:val="decimal"/>
      <w:lvlText w:val="%1.%2."/>
      <w:lvlJc w:val="left"/>
      <w:pPr>
        <w:ind w:left="360" w:hanging="360"/>
      </w:pPr>
      <w:rPr>
        <w:rFonts w:eastAsia="Calibri" w:cs="Times New Roman" w:hint="default"/>
        <w:b/>
        <w:i w:val="0"/>
        <w:color w:val="auto"/>
        <w:sz w:val="22"/>
      </w:rPr>
    </w:lvl>
    <w:lvl w:ilvl="2">
      <w:start w:val="1"/>
      <w:numFmt w:val="decimal"/>
      <w:lvlText w:val="%1.%2.%3."/>
      <w:lvlJc w:val="left"/>
      <w:pPr>
        <w:ind w:left="2160" w:hanging="720"/>
      </w:pPr>
      <w:rPr>
        <w:rFonts w:eastAsia="Calibri" w:cs="Times New Roman" w:hint="default"/>
        <w:i w:val="0"/>
        <w:color w:val="auto"/>
        <w:sz w:val="22"/>
      </w:rPr>
    </w:lvl>
    <w:lvl w:ilvl="3">
      <w:start w:val="1"/>
      <w:numFmt w:val="decimal"/>
      <w:lvlText w:val="%1.%2.%3.%4."/>
      <w:lvlJc w:val="left"/>
      <w:pPr>
        <w:ind w:left="2880" w:hanging="720"/>
      </w:pPr>
      <w:rPr>
        <w:rFonts w:eastAsia="Calibri" w:cs="Times New Roman" w:hint="default"/>
        <w:i w:val="0"/>
        <w:color w:val="auto"/>
        <w:sz w:val="22"/>
      </w:rPr>
    </w:lvl>
    <w:lvl w:ilvl="4">
      <w:start w:val="1"/>
      <w:numFmt w:val="decimal"/>
      <w:lvlText w:val="%1.%2.%3.%4.%5."/>
      <w:lvlJc w:val="left"/>
      <w:pPr>
        <w:ind w:left="3960" w:hanging="1080"/>
      </w:pPr>
      <w:rPr>
        <w:rFonts w:eastAsia="Calibri" w:cs="Times New Roman" w:hint="default"/>
        <w:i w:val="0"/>
        <w:color w:val="auto"/>
        <w:sz w:val="22"/>
      </w:rPr>
    </w:lvl>
    <w:lvl w:ilvl="5">
      <w:start w:val="1"/>
      <w:numFmt w:val="decimal"/>
      <w:lvlText w:val="%1.%2.%3.%4.%5.%6."/>
      <w:lvlJc w:val="left"/>
      <w:pPr>
        <w:ind w:left="4680" w:hanging="1080"/>
      </w:pPr>
      <w:rPr>
        <w:rFonts w:eastAsia="Calibri" w:cs="Times New Roman" w:hint="default"/>
        <w:i w:val="0"/>
        <w:color w:val="auto"/>
        <w:sz w:val="22"/>
      </w:rPr>
    </w:lvl>
    <w:lvl w:ilvl="6">
      <w:start w:val="1"/>
      <w:numFmt w:val="decimal"/>
      <w:lvlText w:val="%1.%2.%3.%4.%5.%6.%7."/>
      <w:lvlJc w:val="left"/>
      <w:pPr>
        <w:ind w:left="5400" w:hanging="1080"/>
      </w:pPr>
      <w:rPr>
        <w:rFonts w:eastAsia="Calibri" w:cs="Times New Roman" w:hint="default"/>
        <w:i w:val="0"/>
        <w:color w:val="auto"/>
        <w:sz w:val="22"/>
      </w:rPr>
    </w:lvl>
    <w:lvl w:ilvl="7">
      <w:start w:val="1"/>
      <w:numFmt w:val="decimal"/>
      <w:lvlText w:val="%1.%2.%3.%4.%5.%6.%7.%8."/>
      <w:lvlJc w:val="left"/>
      <w:pPr>
        <w:ind w:left="6480" w:hanging="1440"/>
      </w:pPr>
      <w:rPr>
        <w:rFonts w:eastAsia="Calibri" w:cs="Times New Roman" w:hint="default"/>
        <w:i w:val="0"/>
        <w:color w:val="auto"/>
        <w:sz w:val="22"/>
      </w:rPr>
    </w:lvl>
    <w:lvl w:ilvl="8">
      <w:start w:val="1"/>
      <w:numFmt w:val="decimal"/>
      <w:lvlText w:val="%1.%2.%3.%4.%5.%6.%7.%8.%9."/>
      <w:lvlJc w:val="left"/>
      <w:pPr>
        <w:ind w:left="7200" w:hanging="1440"/>
      </w:pPr>
      <w:rPr>
        <w:rFonts w:eastAsia="Calibri" w:cs="Times New Roman" w:hint="default"/>
        <w:i w:val="0"/>
        <w:color w:val="auto"/>
        <w:sz w:val="22"/>
      </w:rPr>
    </w:lvl>
  </w:abstractNum>
  <w:abstractNum w:abstractNumId="35" w15:restartNumberingAfterBreak="0">
    <w:nsid w:val="65C0551A"/>
    <w:multiLevelType w:val="hybridMultilevel"/>
    <w:tmpl w:val="C4045F70"/>
    <w:lvl w:ilvl="0" w:tplc="A7588DDC">
      <w:start w:val="28"/>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CF83F9F"/>
    <w:multiLevelType w:val="multilevel"/>
    <w:tmpl w:val="120A4D42"/>
    <w:lvl w:ilvl="0">
      <w:start w:val="58"/>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8" w15:restartNumberingAfterBreak="0">
    <w:nsid w:val="6F0276CA"/>
    <w:multiLevelType w:val="multilevel"/>
    <w:tmpl w:val="EA705B7C"/>
    <w:lvl w:ilvl="0">
      <w:start w:val="32"/>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9" w15:restartNumberingAfterBreak="0">
    <w:nsid w:val="70DC7A76"/>
    <w:multiLevelType w:val="hybridMultilevel"/>
    <w:tmpl w:val="3036D47C"/>
    <w:lvl w:ilvl="0" w:tplc="C6900F38">
      <w:start w:val="1"/>
      <w:numFmt w:val="decimal"/>
      <w:lvlText w:val="%1."/>
      <w:lvlJc w:val="left"/>
      <w:pPr>
        <w:ind w:left="720" w:hanging="360"/>
      </w:pPr>
      <w:rPr>
        <w:rFonts w:asciiTheme="minorHAnsi" w:eastAsiaTheme="minorEastAsia" w:hAnsiTheme="minorHAnsi" w:cstheme="minorBidi" w:hint="default"/>
        <w:sz w:val="2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1" w15:restartNumberingAfterBreak="0">
    <w:nsid w:val="78CA22DB"/>
    <w:multiLevelType w:val="hybridMultilevel"/>
    <w:tmpl w:val="79B0DABC"/>
    <w:lvl w:ilvl="0" w:tplc="680E5F10">
      <w:start w:val="6"/>
      <w:numFmt w:val="decimal"/>
      <w:lvlText w:val="%1."/>
      <w:lvlJc w:val="left"/>
      <w:pPr>
        <w:ind w:left="1069" w:hanging="360"/>
      </w:pPr>
      <w:rPr>
        <w:rFonts w:eastAsia="Calibri"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8"/>
  </w:num>
  <w:num w:numId="2" w16cid:durableId="1490172141">
    <w:abstractNumId w:val="36"/>
  </w:num>
  <w:num w:numId="3" w16cid:durableId="138770985">
    <w:abstractNumId w:val="22"/>
  </w:num>
  <w:num w:numId="4" w16cid:durableId="219707255">
    <w:abstractNumId w:val="42"/>
  </w:num>
  <w:num w:numId="5" w16cid:durableId="817724215">
    <w:abstractNumId w:val="24"/>
  </w:num>
  <w:num w:numId="6" w16cid:durableId="941765039">
    <w:abstractNumId w:val="26"/>
  </w:num>
  <w:num w:numId="7" w16cid:durableId="192038337">
    <w:abstractNumId w:val="33"/>
  </w:num>
  <w:num w:numId="8" w16cid:durableId="336732587">
    <w:abstractNumId w:val="21"/>
  </w:num>
  <w:num w:numId="9" w16cid:durableId="59057646">
    <w:abstractNumId w:val="30"/>
  </w:num>
  <w:num w:numId="10" w16cid:durableId="826629908">
    <w:abstractNumId w:val="6"/>
  </w:num>
  <w:num w:numId="11" w16cid:durableId="342896246">
    <w:abstractNumId w:val="15"/>
  </w:num>
  <w:num w:numId="12" w16cid:durableId="1741293757">
    <w:abstractNumId w:val="0"/>
  </w:num>
  <w:num w:numId="13" w16cid:durableId="987173210">
    <w:abstractNumId w:val="28"/>
  </w:num>
  <w:num w:numId="14" w16cid:durableId="1127435181">
    <w:abstractNumId w:val="39"/>
  </w:num>
  <w:num w:numId="15" w16cid:durableId="11238848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7063584">
    <w:abstractNumId w:val="7"/>
  </w:num>
  <w:num w:numId="17" w16cid:durableId="1678456534">
    <w:abstractNumId w:val="20"/>
  </w:num>
  <w:num w:numId="18" w16cid:durableId="421607471">
    <w:abstractNumId w:val="27"/>
  </w:num>
  <w:num w:numId="19" w16cid:durableId="748582600">
    <w:abstractNumId w:val="12"/>
  </w:num>
  <w:num w:numId="20" w16cid:durableId="646671227">
    <w:abstractNumId w:val="34"/>
  </w:num>
  <w:num w:numId="21" w16cid:durableId="1250191446">
    <w:abstractNumId w:val="14"/>
  </w:num>
  <w:num w:numId="22" w16cid:durableId="807211951">
    <w:abstractNumId w:val="32"/>
  </w:num>
  <w:num w:numId="23" w16cid:durableId="814297820">
    <w:abstractNumId w:val="31"/>
  </w:num>
  <w:num w:numId="24" w16cid:durableId="12269543">
    <w:abstractNumId w:val="40"/>
  </w:num>
  <w:num w:numId="25" w16cid:durableId="100495647">
    <w:abstractNumId w:val="18"/>
  </w:num>
  <w:num w:numId="26" w16cid:durableId="1238250402">
    <w:abstractNumId w:val="25"/>
  </w:num>
  <w:num w:numId="27" w16cid:durableId="634062127">
    <w:abstractNumId w:val="41"/>
  </w:num>
  <w:num w:numId="28" w16cid:durableId="583759829">
    <w:abstractNumId w:val="19"/>
  </w:num>
  <w:num w:numId="29" w16cid:durableId="101851195">
    <w:abstractNumId w:val="35"/>
  </w:num>
  <w:num w:numId="30" w16cid:durableId="647905650">
    <w:abstractNumId w:val="38"/>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27196329">
    <w:abstractNumId w:val="13"/>
  </w:num>
  <w:num w:numId="32" w16cid:durableId="2114325491">
    <w:abstractNumId w:val="17"/>
  </w:num>
  <w:num w:numId="33" w16cid:durableId="205219711">
    <w:abstractNumId w:val="23"/>
  </w:num>
  <w:num w:numId="34" w16cid:durableId="1815485260">
    <w:abstractNumId w:val="9"/>
  </w:num>
  <w:num w:numId="35" w16cid:durableId="1936865124">
    <w:abstractNumId w:val="37"/>
  </w:num>
  <w:num w:numId="36" w16cid:durableId="1186678590">
    <w:abstractNumId w:val="29"/>
  </w:num>
  <w:num w:numId="37" w16cid:durableId="1503548490">
    <w:abstractNumId w:val="16"/>
  </w:num>
  <w:num w:numId="38" w16cid:durableId="785462585">
    <w:abstractNumId w:val="3"/>
  </w:num>
  <w:num w:numId="39" w16cid:durableId="240215444">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B07"/>
    <w:rsid w:val="00001CCF"/>
    <w:rsid w:val="00003568"/>
    <w:rsid w:val="000039B9"/>
    <w:rsid w:val="00003A3F"/>
    <w:rsid w:val="00003AF9"/>
    <w:rsid w:val="000045E0"/>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16E55"/>
    <w:rsid w:val="00020176"/>
    <w:rsid w:val="00020DD7"/>
    <w:rsid w:val="00020FD4"/>
    <w:rsid w:val="00021D02"/>
    <w:rsid w:val="00021ECC"/>
    <w:rsid w:val="00021EFA"/>
    <w:rsid w:val="00023019"/>
    <w:rsid w:val="000238BE"/>
    <w:rsid w:val="00023B48"/>
    <w:rsid w:val="00024B41"/>
    <w:rsid w:val="000261FD"/>
    <w:rsid w:val="00026246"/>
    <w:rsid w:val="00026673"/>
    <w:rsid w:val="00026690"/>
    <w:rsid w:val="00026D16"/>
    <w:rsid w:val="00030220"/>
    <w:rsid w:val="00030C02"/>
    <w:rsid w:val="00030CCF"/>
    <w:rsid w:val="00030F90"/>
    <w:rsid w:val="000315EB"/>
    <w:rsid w:val="00031A62"/>
    <w:rsid w:val="000321E6"/>
    <w:rsid w:val="000323B8"/>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716"/>
    <w:rsid w:val="000428B5"/>
    <w:rsid w:val="00042D50"/>
    <w:rsid w:val="000431AC"/>
    <w:rsid w:val="0004367F"/>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2ECB"/>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3E0"/>
    <w:rsid w:val="0007559C"/>
    <w:rsid w:val="00075D27"/>
    <w:rsid w:val="000778AE"/>
    <w:rsid w:val="00077944"/>
    <w:rsid w:val="00077D24"/>
    <w:rsid w:val="00080396"/>
    <w:rsid w:val="00080F53"/>
    <w:rsid w:val="0008241E"/>
    <w:rsid w:val="00082F6A"/>
    <w:rsid w:val="0008378B"/>
    <w:rsid w:val="00084742"/>
    <w:rsid w:val="00085478"/>
    <w:rsid w:val="00085609"/>
    <w:rsid w:val="000859C8"/>
    <w:rsid w:val="00085C54"/>
    <w:rsid w:val="0008617B"/>
    <w:rsid w:val="00086A87"/>
    <w:rsid w:val="00086D57"/>
    <w:rsid w:val="00087EFE"/>
    <w:rsid w:val="000903D5"/>
    <w:rsid w:val="000904B3"/>
    <w:rsid w:val="000917F2"/>
    <w:rsid w:val="00091F01"/>
    <w:rsid w:val="00092401"/>
    <w:rsid w:val="000930F0"/>
    <w:rsid w:val="000945B2"/>
    <w:rsid w:val="00095328"/>
    <w:rsid w:val="0009562D"/>
    <w:rsid w:val="00095834"/>
    <w:rsid w:val="000959FC"/>
    <w:rsid w:val="00096E80"/>
    <w:rsid w:val="0009724E"/>
    <w:rsid w:val="00097B80"/>
    <w:rsid w:val="000A0DFE"/>
    <w:rsid w:val="000A0F5D"/>
    <w:rsid w:val="000A1B88"/>
    <w:rsid w:val="000A1E34"/>
    <w:rsid w:val="000A2CBA"/>
    <w:rsid w:val="000A3108"/>
    <w:rsid w:val="000A3A5E"/>
    <w:rsid w:val="000A519E"/>
    <w:rsid w:val="000A5738"/>
    <w:rsid w:val="000A5FB1"/>
    <w:rsid w:val="000A7BF8"/>
    <w:rsid w:val="000B035E"/>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AAE"/>
    <w:rsid w:val="000C5CD0"/>
    <w:rsid w:val="000C5D95"/>
    <w:rsid w:val="000C6068"/>
    <w:rsid w:val="000C67C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1C32"/>
    <w:rsid w:val="000E266E"/>
    <w:rsid w:val="000E2FD9"/>
    <w:rsid w:val="000E31D4"/>
    <w:rsid w:val="000E3448"/>
    <w:rsid w:val="000E37BD"/>
    <w:rsid w:val="000E430C"/>
    <w:rsid w:val="000E46C7"/>
    <w:rsid w:val="000E4855"/>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36FD"/>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467B"/>
    <w:rsid w:val="00105DAD"/>
    <w:rsid w:val="001072BE"/>
    <w:rsid w:val="00107A04"/>
    <w:rsid w:val="00107DDA"/>
    <w:rsid w:val="0011199A"/>
    <w:rsid w:val="001126FB"/>
    <w:rsid w:val="0011280B"/>
    <w:rsid w:val="001128FB"/>
    <w:rsid w:val="00112F92"/>
    <w:rsid w:val="0011320C"/>
    <w:rsid w:val="00113323"/>
    <w:rsid w:val="0011344C"/>
    <w:rsid w:val="00113B07"/>
    <w:rsid w:val="00115BB9"/>
    <w:rsid w:val="00116933"/>
    <w:rsid w:val="0011798C"/>
    <w:rsid w:val="00117D8E"/>
    <w:rsid w:val="001207D3"/>
    <w:rsid w:val="00120F58"/>
    <w:rsid w:val="00121982"/>
    <w:rsid w:val="0012267C"/>
    <w:rsid w:val="00122BD1"/>
    <w:rsid w:val="00122E1C"/>
    <w:rsid w:val="00123C99"/>
    <w:rsid w:val="00124338"/>
    <w:rsid w:val="00124345"/>
    <w:rsid w:val="001244DF"/>
    <w:rsid w:val="00124FB1"/>
    <w:rsid w:val="00125082"/>
    <w:rsid w:val="001250AF"/>
    <w:rsid w:val="001256F0"/>
    <w:rsid w:val="00125D4A"/>
    <w:rsid w:val="001268DA"/>
    <w:rsid w:val="0012726D"/>
    <w:rsid w:val="001275FB"/>
    <w:rsid w:val="00127CF9"/>
    <w:rsid w:val="0013010B"/>
    <w:rsid w:val="0013140B"/>
    <w:rsid w:val="001329A7"/>
    <w:rsid w:val="0013353A"/>
    <w:rsid w:val="0013392B"/>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4877"/>
    <w:rsid w:val="0014541E"/>
    <w:rsid w:val="00145EF7"/>
    <w:rsid w:val="00146095"/>
    <w:rsid w:val="00146BC9"/>
    <w:rsid w:val="00147397"/>
    <w:rsid w:val="00147A63"/>
    <w:rsid w:val="00147A8C"/>
    <w:rsid w:val="00150260"/>
    <w:rsid w:val="00150492"/>
    <w:rsid w:val="0015057D"/>
    <w:rsid w:val="00152306"/>
    <w:rsid w:val="0015376E"/>
    <w:rsid w:val="001538C5"/>
    <w:rsid w:val="00153D1C"/>
    <w:rsid w:val="00156AC9"/>
    <w:rsid w:val="001577AF"/>
    <w:rsid w:val="001605B8"/>
    <w:rsid w:val="001607EC"/>
    <w:rsid w:val="00162420"/>
    <w:rsid w:val="001633F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75C"/>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4641"/>
    <w:rsid w:val="00184B2B"/>
    <w:rsid w:val="00185454"/>
    <w:rsid w:val="00185779"/>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357"/>
    <w:rsid w:val="001A67B2"/>
    <w:rsid w:val="001A6F87"/>
    <w:rsid w:val="001A77FB"/>
    <w:rsid w:val="001A7B3D"/>
    <w:rsid w:val="001B0043"/>
    <w:rsid w:val="001B0E43"/>
    <w:rsid w:val="001B13F2"/>
    <w:rsid w:val="001B1CD4"/>
    <w:rsid w:val="001B2226"/>
    <w:rsid w:val="001B370C"/>
    <w:rsid w:val="001B3BCE"/>
    <w:rsid w:val="001B3C7D"/>
    <w:rsid w:val="001B4435"/>
    <w:rsid w:val="001B48EB"/>
    <w:rsid w:val="001B50F3"/>
    <w:rsid w:val="001B7035"/>
    <w:rsid w:val="001C1AD0"/>
    <w:rsid w:val="001C1CC5"/>
    <w:rsid w:val="001C1D32"/>
    <w:rsid w:val="001C24BC"/>
    <w:rsid w:val="001C256F"/>
    <w:rsid w:val="001C25C7"/>
    <w:rsid w:val="001C2EE8"/>
    <w:rsid w:val="001C305A"/>
    <w:rsid w:val="001C3A07"/>
    <w:rsid w:val="001C3F6B"/>
    <w:rsid w:val="001C468D"/>
    <w:rsid w:val="001C49AE"/>
    <w:rsid w:val="001C4F12"/>
    <w:rsid w:val="001C5711"/>
    <w:rsid w:val="001C5845"/>
    <w:rsid w:val="001C635E"/>
    <w:rsid w:val="001C6757"/>
    <w:rsid w:val="001C7F48"/>
    <w:rsid w:val="001D567F"/>
    <w:rsid w:val="001D5DDC"/>
    <w:rsid w:val="001D65F8"/>
    <w:rsid w:val="001D7492"/>
    <w:rsid w:val="001D7C93"/>
    <w:rsid w:val="001E0107"/>
    <w:rsid w:val="001E03FB"/>
    <w:rsid w:val="001E076D"/>
    <w:rsid w:val="001E1906"/>
    <w:rsid w:val="001E2158"/>
    <w:rsid w:val="001E250F"/>
    <w:rsid w:val="001E2BC5"/>
    <w:rsid w:val="001E2D34"/>
    <w:rsid w:val="001E4D4B"/>
    <w:rsid w:val="001E52C0"/>
    <w:rsid w:val="001E543B"/>
    <w:rsid w:val="001E695A"/>
    <w:rsid w:val="001E763B"/>
    <w:rsid w:val="001E76C7"/>
    <w:rsid w:val="001E7E24"/>
    <w:rsid w:val="001F04C1"/>
    <w:rsid w:val="001F1643"/>
    <w:rsid w:val="001F1D6C"/>
    <w:rsid w:val="001F1FB1"/>
    <w:rsid w:val="001F2905"/>
    <w:rsid w:val="001F2E11"/>
    <w:rsid w:val="001F2EB6"/>
    <w:rsid w:val="001F3174"/>
    <w:rsid w:val="001F5180"/>
    <w:rsid w:val="001F568A"/>
    <w:rsid w:val="001F5BA5"/>
    <w:rsid w:val="001F6551"/>
    <w:rsid w:val="001F70BC"/>
    <w:rsid w:val="001F74B8"/>
    <w:rsid w:val="001F7584"/>
    <w:rsid w:val="001F78B9"/>
    <w:rsid w:val="001F7C60"/>
    <w:rsid w:val="00200101"/>
    <w:rsid w:val="00200212"/>
    <w:rsid w:val="00200F5D"/>
    <w:rsid w:val="00201DC4"/>
    <w:rsid w:val="00202139"/>
    <w:rsid w:val="0020230F"/>
    <w:rsid w:val="00202A46"/>
    <w:rsid w:val="00203725"/>
    <w:rsid w:val="002037C0"/>
    <w:rsid w:val="002044E1"/>
    <w:rsid w:val="002058A4"/>
    <w:rsid w:val="00205B4C"/>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AA2"/>
    <w:rsid w:val="00220B88"/>
    <w:rsid w:val="002211A8"/>
    <w:rsid w:val="00221235"/>
    <w:rsid w:val="00221C24"/>
    <w:rsid w:val="00221CC0"/>
    <w:rsid w:val="002220FB"/>
    <w:rsid w:val="00222418"/>
    <w:rsid w:val="00223247"/>
    <w:rsid w:val="00223338"/>
    <w:rsid w:val="00223614"/>
    <w:rsid w:val="002247DE"/>
    <w:rsid w:val="002256CF"/>
    <w:rsid w:val="00225BEF"/>
    <w:rsid w:val="0022634F"/>
    <w:rsid w:val="002267CC"/>
    <w:rsid w:val="002267DE"/>
    <w:rsid w:val="00226A33"/>
    <w:rsid w:val="002279BC"/>
    <w:rsid w:val="00231166"/>
    <w:rsid w:val="00233169"/>
    <w:rsid w:val="0023388E"/>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087"/>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5541"/>
    <w:rsid w:val="00266187"/>
    <w:rsid w:val="00267751"/>
    <w:rsid w:val="00267E9A"/>
    <w:rsid w:val="00270B5C"/>
    <w:rsid w:val="00270EFE"/>
    <w:rsid w:val="00271411"/>
    <w:rsid w:val="00271E3F"/>
    <w:rsid w:val="00272488"/>
    <w:rsid w:val="00273F59"/>
    <w:rsid w:val="00274B64"/>
    <w:rsid w:val="00274C8A"/>
    <w:rsid w:val="0027575B"/>
    <w:rsid w:val="00275B72"/>
    <w:rsid w:val="00276A15"/>
    <w:rsid w:val="00277655"/>
    <w:rsid w:val="00280265"/>
    <w:rsid w:val="00280503"/>
    <w:rsid w:val="00280AF0"/>
    <w:rsid w:val="00281309"/>
    <w:rsid w:val="00281735"/>
    <w:rsid w:val="002818F2"/>
    <w:rsid w:val="002827A2"/>
    <w:rsid w:val="00282C67"/>
    <w:rsid w:val="00283391"/>
    <w:rsid w:val="00283C6E"/>
    <w:rsid w:val="00283D6A"/>
    <w:rsid w:val="00284221"/>
    <w:rsid w:val="00284427"/>
    <w:rsid w:val="002847F1"/>
    <w:rsid w:val="00284BD0"/>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6662"/>
    <w:rsid w:val="002A70E6"/>
    <w:rsid w:val="002A71C8"/>
    <w:rsid w:val="002A7A35"/>
    <w:rsid w:val="002B062F"/>
    <w:rsid w:val="002B144C"/>
    <w:rsid w:val="002B189A"/>
    <w:rsid w:val="002B19CD"/>
    <w:rsid w:val="002B3F04"/>
    <w:rsid w:val="002B42DA"/>
    <w:rsid w:val="002B6A1F"/>
    <w:rsid w:val="002B6B9E"/>
    <w:rsid w:val="002B7D13"/>
    <w:rsid w:val="002C0482"/>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A4"/>
    <w:rsid w:val="002D2EC0"/>
    <w:rsid w:val="002D3701"/>
    <w:rsid w:val="002D3712"/>
    <w:rsid w:val="002D48BB"/>
    <w:rsid w:val="002D4A0D"/>
    <w:rsid w:val="002D51D8"/>
    <w:rsid w:val="002D5ABC"/>
    <w:rsid w:val="002D6348"/>
    <w:rsid w:val="002D636A"/>
    <w:rsid w:val="002D6E52"/>
    <w:rsid w:val="002D7878"/>
    <w:rsid w:val="002D7F06"/>
    <w:rsid w:val="002E00F1"/>
    <w:rsid w:val="002E1129"/>
    <w:rsid w:val="002E115D"/>
    <w:rsid w:val="002E259F"/>
    <w:rsid w:val="002E2B93"/>
    <w:rsid w:val="002E2CD8"/>
    <w:rsid w:val="002E3064"/>
    <w:rsid w:val="002E3C32"/>
    <w:rsid w:val="002E3DCA"/>
    <w:rsid w:val="002E417E"/>
    <w:rsid w:val="002E4A0C"/>
    <w:rsid w:val="002E5EA9"/>
    <w:rsid w:val="002E60F9"/>
    <w:rsid w:val="002E6BB6"/>
    <w:rsid w:val="002F05C1"/>
    <w:rsid w:val="002F0663"/>
    <w:rsid w:val="002F0EA0"/>
    <w:rsid w:val="002F0FBA"/>
    <w:rsid w:val="002F12E7"/>
    <w:rsid w:val="002F148F"/>
    <w:rsid w:val="002F1CB8"/>
    <w:rsid w:val="002F1CD9"/>
    <w:rsid w:val="002F27AE"/>
    <w:rsid w:val="002F3773"/>
    <w:rsid w:val="002F396F"/>
    <w:rsid w:val="002F3F43"/>
    <w:rsid w:val="002F44C0"/>
    <w:rsid w:val="002F536E"/>
    <w:rsid w:val="002F5EE2"/>
    <w:rsid w:val="002F5F47"/>
    <w:rsid w:val="002F67FD"/>
    <w:rsid w:val="002F7D23"/>
    <w:rsid w:val="00300091"/>
    <w:rsid w:val="003006ED"/>
    <w:rsid w:val="00300A60"/>
    <w:rsid w:val="00300E35"/>
    <w:rsid w:val="00300FEF"/>
    <w:rsid w:val="00301185"/>
    <w:rsid w:val="0030230E"/>
    <w:rsid w:val="003025C8"/>
    <w:rsid w:val="003049FC"/>
    <w:rsid w:val="00304E45"/>
    <w:rsid w:val="00305876"/>
    <w:rsid w:val="00306D9F"/>
    <w:rsid w:val="00306F7D"/>
    <w:rsid w:val="00306F87"/>
    <w:rsid w:val="003074D1"/>
    <w:rsid w:val="0031000F"/>
    <w:rsid w:val="003101E1"/>
    <w:rsid w:val="003104A1"/>
    <w:rsid w:val="00310DEF"/>
    <w:rsid w:val="0031109D"/>
    <w:rsid w:val="00311209"/>
    <w:rsid w:val="0031284C"/>
    <w:rsid w:val="00313A04"/>
    <w:rsid w:val="00313C28"/>
    <w:rsid w:val="00313C60"/>
    <w:rsid w:val="0031420A"/>
    <w:rsid w:val="003155D3"/>
    <w:rsid w:val="00316D64"/>
    <w:rsid w:val="0031757A"/>
    <w:rsid w:val="00317AC3"/>
    <w:rsid w:val="0032046A"/>
    <w:rsid w:val="00320B5A"/>
    <w:rsid w:val="00321A79"/>
    <w:rsid w:val="00321B1F"/>
    <w:rsid w:val="0032266C"/>
    <w:rsid w:val="003228EC"/>
    <w:rsid w:val="003230AA"/>
    <w:rsid w:val="003232C3"/>
    <w:rsid w:val="00324073"/>
    <w:rsid w:val="003241B0"/>
    <w:rsid w:val="003241B4"/>
    <w:rsid w:val="003255BC"/>
    <w:rsid w:val="00325A84"/>
    <w:rsid w:val="00326357"/>
    <w:rsid w:val="00326682"/>
    <w:rsid w:val="00326CB7"/>
    <w:rsid w:val="00326EF5"/>
    <w:rsid w:val="00326F19"/>
    <w:rsid w:val="00326F9E"/>
    <w:rsid w:val="003300F2"/>
    <w:rsid w:val="003302D8"/>
    <w:rsid w:val="003304B2"/>
    <w:rsid w:val="00331673"/>
    <w:rsid w:val="00331ED1"/>
    <w:rsid w:val="003321B2"/>
    <w:rsid w:val="0033276B"/>
    <w:rsid w:val="003328D9"/>
    <w:rsid w:val="00333BFA"/>
    <w:rsid w:val="00334212"/>
    <w:rsid w:val="00334EB8"/>
    <w:rsid w:val="00335059"/>
    <w:rsid w:val="0033575F"/>
    <w:rsid w:val="00335A01"/>
    <w:rsid w:val="00335DA5"/>
    <w:rsid w:val="00336B1D"/>
    <w:rsid w:val="003406FD"/>
    <w:rsid w:val="00340882"/>
    <w:rsid w:val="00340BFC"/>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43C6"/>
    <w:rsid w:val="00354F86"/>
    <w:rsid w:val="00355743"/>
    <w:rsid w:val="00355846"/>
    <w:rsid w:val="00355D42"/>
    <w:rsid w:val="00357BB8"/>
    <w:rsid w:val="003600F2"/>
    <w:rsid w:val="00360333"/>
    <w:rsid w:val="00360A21"/>
    <w:rsid w:val="00360DB9"/>
    <w:rsid w:val="0036174F"/>
    <w:rsid w:val="003617F1"/>
    <w:rsid w:val="003623A7"/>
    <w:rsid w:val="00362719"/>
    <w:rsid w:val="00362AA1"/>
    <w:rsid w:val="00362DF0"/>
    <w:rsid w:val="003630A0"/>
    <w:rsid w:val="00363134"/>
    <w:rsid w:val="0036513F"/>
    <w:rsid w:val="00365384"/>
    <w:rsid w:val="003656D0"/>
    <w:rsid w:val="003660B8"/>
    <w:rsid w:val="0036643A"/>
    <w:rsid w:val="003671C3"/>
    <w:rsid w:val="00370489"/>
    <w:rsid w:val="00371433"/>
    <w:rsid w:val="003716F1"/>
    <w:rsid w:val="00372CDB"/>
    <w:rsid w:val="00373866"/>
    <w:rsid w:val="00374045"/>
    <w:rsid w:val="003741B0"/>
    <w:rsid w:val="00374650"/>
    <w:rsid w:val="00374A04"/>
    <w:rsid w:val="00374F82"/>
    <w:rsid w:val="00375417"/>
    <w:rsid w:val="003754D9"/>
    <w:rsid w:val="00376628"/>
    <w:rsid w:val="00376B3F"/>
    <w:rsid w:val="00376FFC"/>
    <w:rsid w:val="003771ED"/>
    <w:rsid w:val="00377497"/>
    <w:rsid w:val="00377925"/>
    <w:rsid w:val="00377C16"/>
    <w:rsid w:val="00377C96"/>
    <w:rsid w:val="0038039F"/>
    <w:rsid w:val="00380DF6"/>
    <w:rsid w:val="003819C8"/>
    <w:rsid w:val="00382455"/>
    <w:rsid w:val="00382939"/>
    <w:rsid w:val="00382B76"/>
    <w:rsid w:val="00383E55"/>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177A"/>
    <w:rsid w:val="003A20CF"/>
    <w:rsid w:val="003A2F4F"/>
    <w:rsid w:val="003A30C5"/>
    <w:rsid w:val="003A3737"/>
    <w:rsid w:val="003A3C99"/>
    <w:rsid w:val="003A441C"/>
    <w:rsid w:val="003A4C25"/>
    <w:rsid w:val="003A65F9"/>
    <w:rsid w:val="003A6756"/>
    <w:rsid w:val="003A6BC4"/>
    <w:rsid w:val="003B0093"/>
    <w:rsid w:val="003B03D1"/>
    <w:rsid w:val="003B12DE"/>
    <w:rsid w:val="003B154D"/>
    <w:rsid w:val="003B2617"/>
    <w:rsid w:val="003B26CD"/>
    <w:rsid w:val="003B39F9"/>
    <w:rsid w:val="003B3D2C"/>
    <w:rsid w:val="003B5568"/>
    <w:rsid w:val="003B6389"/>
    <w:rsid w:val="003B6924"/>
    <w:rsid w:val="003B7004"/>
    <w:rsid w:val="003B7634"/>
    <w:rsid w:val="003C018A"/>
    <w:rsid w:val="003C0705"/>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14A"/>
    <w:rsid w:val="003D03D9"/>
    <w:rsid w:val="003D11CB"/>
    <w:rsid w:val="003D12EA"/>
    <w:rsid w:val="003D1383"/>
    <w:rsid w:val="003D2A85"/>
    <w:rsid w:val="003D35C4"/>
    <w:rsid w:val="003D3902"/>
    <w:rsid w:val="003D3D6B"/>
    <w:rsid w:val="003D3F5F"/>
    <w:rsid w:val="003D5A05"/>
    <w:rsid w:val="003D5EC9"/>
    <w:rsid w:val="003D6258"/>
    <w:rsid w:val="003D6501"/>
    <w:rsid w:val="003D70B0"/>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1D87"/>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BAF"/>
    <w:rsid w:val="00405D65"/>
    <w:rsid w:val="004060AF"/>
    <w:rsid w:val="0040657F"/>
    <w:rsid w:val="00407820"/>
    <w:rsid w:val="00407939"/>
    <w:rsid w:val="00407DC5"/>
    <w:rsid w:val="00410CE7"/>
    <w:rsid w:val="00411BD7"/>
    <w:rsid w:val="0041208A"/>
    <w:rsid w:val="00413594"/>
    <w:rsid w:val="0041359A"/>
    <w:rsid w:val="00413D2E"/>
    <w:rsid w:val="004147BD"/>
    <w:rsid w:val="00414BC6"/>
    <w:rsid w:val="004157B6"/>
    <w:rsid w:val="004159FF"/>
    <w:rsid w:val="00415A37"/>
    <w:rsid w:val="0041685F"/>
    <w:rsid w:val="00416D08"/>
    <w:rsid w:val="00417604"/>
    <w:rsid w:val="00424C4C"/>
    <w:rsid w:val="004252AF"/>
    <w:rsid w:val="00425F98"/>
    <w:rsid w:val="00426718"/>
    <w:rsid w:val="004268D4"/>
    <w:rsid w:val="00426F71"/>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168"/>
    <w:rsid w:val="00436201"/>
    <w:rsid w:val="00436C5B"/>
    <w:rsid w:val="0043709C"/>
    <w:rsid w:val="00440394"/>
    <w:rsid w:val="00440809"/>
    <w:rsid w:val="00440D6F"/>
    <w:rsid w:val="00440E78"/>
    <w:rsid w:val="00441581"/>
    <w:rsid w:val="004419AE"/>
    <w:rsid w:val="00441A91"/>
    <w:rsid w:val="00441ACD"/>
    <w:rsid w:val="00441D83"/>
    <w:rsid w:val="004424D5"/>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E8D"/>
    <w:rsid w:val="00456F3F"/>
    <w:rsid w:val="004575AA"/>
    <w:rsid w:val="0045773D"/>
    <w:rsid w:val="00457C45"/>
    <w:rsid w:val="00457F5A"/>
    <w:rsid w:val="00460650"/>
    <w:rsid w:val="00461904"/>
    <w:rsid w:val="0046198C"/>
    <w:rsid w:val="00461CE4"/>
    <w:rsid w:val="004624F4"/>
    <w:rsid w:val="00462587"/>
    <w:rsid w:val="004635D9"/>
    <w:rsid w:val="004635E0"/>
    <w:rsid w:val="00463897"/>
    <w:rsid w:val="004639E7"/>
    <w:rsid w:val="004642FA"/>
    <w:rsid w:val="0046472C"/>
    <w:rsid w:val="00464D07"/>
    <w:rsid w:val="004658BF"/>
    <w:rsid w:val="00467B1D"/>
    <w:rsid w:val="00471043"/>
    <w:rsid w:val="004713B5"/>
    <w:rsid w:val="00472E18"/>
    <w:rsid w:val="00472F7A"/>
    <w:rsid w:val="00472F8C"/>
    <w:rsid w:val="004730BE"/>
    <w:rsid w:val="00474EBD"/>
    <w:rsid w:val="0047509D"/>
    <w:rsid w:val="0047554A"/>
    <w:rsid w:val="004758C1"/>
    <w:rsid w:val="00475F9B"/>
    <w:rsid w:val="0047633D"/>
    <w:rsid w:val="0047687E"/>
    <w:rsid w:val="00476DC1"/>
    <w:rsid w:val="00477068"/>
    <w:rsid w:val="00477E28"/>
    <w:rsid w:val="0048135A"/>
    <w:rsid w:val="00482333"/>
    <w:rsid w:val="00482A1E"/>
    <w:rsid w:val="00482BC0"/>
    <w:rsid w:val="00483462"/>
    <w:rsid w:val="00483E10"/>
    <w:rsid w:val="004847DE"/>
    <w:rsid w:val="00485E23"/>
    <w:rsid w:val="0048654D"/>
    <w:rsid w:val="004867B9"/>
    <w:rsid w:val="00486B0D"/>
    <w:rsid w:val="00491530"/>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9AB"/>
    <w:rsid w:val="004A1BB5"/>
    <w:rsid w:val="004A22EE"/>
    <w:rsid w:val="004A299F"/>
    <w:rsid w:val="004A3C47"/>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1E60"/>
    <w:rsid w:val="004B219C"/>
    <w:rsid w:val="004B22EC"/>
    <w:rsid w:val="004B2445"/>
    <w:rsid w:val="004B2B8B"/>
    <w:rsid w:val="004B2DE4"/>
    <w:rsid w:val="004B57E8"/>
    <w:rsid w:val="004B617E"/>
    <w:rsid w:val="004B6BCA"/>
    <w:rsid w:val="004B6FBD"/>
    <w:rsid w:val="004B7455"/>
    <w:rsid w:val="004C03F1"/>
    <w:rsid w:val="004C076A"/>
    <w:rsid w:val="004C0C4F"/>
    <w:rsid w:val="004C11AA"/>
    <w:rsid w:val="004C2181"/>
    <w:rsid w:val="004C29F1"/>
    <w:rsid w:val="004C34F4"/>
    <w:rsid w:val="004C3894"/>
    <w:rsid w:val="004C40E5"/>
    <w:rsid w:val="004C42C8"/>
    <w:rsid w:val="004C4413"/>
    <w:rsid w:val="004C5964"/>
    <w:rsid w:val="004C73B0"/>
    <w:rsid w:val="004C7DC4"/>
    <w:rsid w:val="004C7E0B"/>
    <w:rsid w:val="004C7E53"/>
    <w:rsid w:val="004D017C"/>
    <w:rsid w:val="004D0866"/>
    <w:rsid w:val="004D1010"/>
    <w:rsid w:val="004D1673"/>
    <w:rsid w:val="004D1926"/>
    <w:rsid w:val="004D248A"/>
    <w:rsid w:val="004D2F94"/>
    <w:rsid w:val="004D2FB8"/>
    <w:rsid w:val="004D459D"/>
    <w:rsid w:val="004D49FC"/>
    <w:rsid w:val="004D59EA"/>
    <w:rsid w:val="004D7B52"/>
    <w:rsid w:val="004D7DFA"/>
    <w:rsid w:val="004E00CC"/>
    <w:rsid w:val="004E0302"/>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A8A"/>
    <w:rsid w:val="004F0C1D"/>
    <w:rsid w:val="004F1A11"/>
    <w:rsid w:val="004F1C97"/>
    <w:rsid w:val="004F1E4F"/>
    <w:rsid w:val="004F26CD"/>
    <w:rsid w:val="004F30E1"/>
    <w:rsid w:val="004F33F0"/>
    <w:rsid w:val="004F38EB"/>
    <w:rsid w:val="004F466E"/>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80E"/>
    <w:rsid w:val="00512E53"/>
    <w:rsid w:val="0051329C"/>
    <w:rsid w:val="0051416C"/>
    <w:rsid w:val="00514B6E"/>
    <w:rsid w:val="0051508F"/>
    <w:rsid w:val="005158E1"/>
    <w:rsid w:val="00515C55"/>
    <w:rsid w:val="00515ED0"/>
    <w:rsid w:val="0051611C"/>
    <w:rsid w:val="00517008"/>
    <w:rsid w:val="005209A8"/>
    <w:rsid w:val="005211CB"/>
    <w:rsid w:val="00521A8B"/>
    <w:rsid w:val="00522200"/>
    <w:rsid w:val="005223F4"/>
    <w:rsid w:val="00522732"/>
    <w:rsid w:val="00523654"/>
    <w:rsid w:val="0052470F"/>
    <w:rsid w:val="00525A62"/>
    <w:rsid w:val="00525B54"/>
    <w:rsid w:val="00525FD6"/>
    <w:rsid w:val="005260FE"/>
    <w:rsid w:val="005265F8"/>
    <w:rsid w:val="005273B1"/>
    <w:rsid w:val="00530BB3"/>
    <w:rsid w:val="00530FFF"/>
    <w:rsid w:val="0053154C"/>
    <w:rsid w:val="005315A7"/>
    <w:rsid w:val="00531FA2"/>
    <w:rsid w:val="005321FB"/>
    <w:rsid w:val="0053254A"/>
    <w:rsid w:val="005325B5"/>
    <w:rsid w:val="00532CA6"/>
    <w:rsid w:val="0053314D"/>
    <w:rsid w:val="005332CF"/>
    <w:rsid w:val="005334CF"/>
    <w:rsid w:val="00533B75"/>
    <w:rsid w:val="00533C4A"/>
    <w:rsid w:val="005357BB"/>
    <w:rsid w:val="00536E98"/>
    <w:rsid w:val="005377B5"/>
    <w:rsid w:val="005379E7"/>
    <w:rsid w:val="00540094"/>
    <w:rsid w:val="00540153"/>
    <w:rsid w:val="00540C9A"/>
    <w:rsid w:val="0054132A"/>
    <w:rsid w:val="00541A24"/>
    <w:rsid w:val="00541E22"/>
    <w:rsid w:val="005420ED"/>
    <w:rsid w:val="0054231A"/>
    <w:rsid w:val="00542A74"/>
    <w:rsid w:val="00543400"/>
    <w:rsid w:val="005448A6"/>
    <w:rsid w:val="00547265"/>
    <w:rsid w:val="00547443"/>
    <w:rsid w:val="005505A6"/>
    <w:rsid w:val="005505BF"/>
    <w:rsid w:val="00550751"/>
    <w:rsid w:val="00550C47"/>
    <w:rsid w:val="00550D11"/>
    <w:rsid w:val="00551B0D"/>
    <w:rsid w:val="00553286"/>
    <w:rsid w:val="00553E2C"/>
    <w:rsid w:val="0055476C"/>
    <w:rsid w:val="005576C1"/>
    <w:rsid w:val="00557CBD"/>
    <w:rsid w:val="00557DE6"/>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752"/>
    <w:rsid w:val="005769FF"/>
    <w:rsid w:val="005771DB"/>
    <w:rsid w:val="00577A7E"/>
    <w:rsid w:val="00580423"/>
    <w:rsid w:val="00580689"/>
    <w:rsid w:val="005806D2"/>
    <w:rsid w:val="0058102F"/>
    <w:rsid w:val="00581B14"/>
    <w:rsid w:val="00582A71"/>
    <w:rsid w:val="00582DC3"/>
    <w:rsid w:val="00583135"/>
    <w:rsid w:val="00583195"/>
    <w:rsid w:val="00583B84"/>
    <w:rsid w:val="005846F8"/>
    <w:rsid w:val="00584CC4"/>
    <w:rsid w:val="0058525D"/>
    <w:rsid w:val="00585C84"/>
    <w:rsid w:val="00587BAC"/>
    <w:rsid w:val="00587E05"/>
    <w:rsid w:val="00590005"/>
    <w:rsid w:val="005919EC"/>
    <w:rsid w:val="00591FAF"/>
    <w:rsid w:val="00592EF6"/>
    <w:rsid w:val="00593111"/>
    <w:rsid w:val="00593816"/>
    <w:rsid w:val="00593D67"/>
    <w:rsid w:val="005943DA"/>
    <w:rsid w:val="00594FA6"/>
    <w:rsid w:val="00595F1A"/>
    <w:rsid w:val="00595F8E"/>
    <w:rsid w:val="005964CC"/>
    <w:rsid w:val="00596895"/>
    <w:rsid w:val="00596BDA"/>
    <w:rsid w:val="00597972"/>
    <w:rsid w:val="005A07D8"/>
    <w:rsid w:val="005A0C5B"/>
    <w:rsid w:val="005A18DC"/>
    <w:rsid w:val="005A4255"/>
    <w:rsid w:val="005A5204"/>
    <w:rsid w:val="005A52E6"/>
    <w:rsid w:val="005A5610"/>
    <w:rsid w:val="005A6C25"/>
    <w:rsid w:val="005B0465"/>
    <w:rsid w:val="005B0749"/>
    <w:rsid w:val="005B19E4"/>
    <w:rsid w:val="005B1D8D"/>
    <w:rsid w:val="005B24C3"/>
    <w:rsid w:val="005B2628"/>
    <w:rsid w:val="005B2A1D"/>
    <w:rsid w:val="005B2C82"/>
    <w:rsid w:val="005B2D90"/>
    <w:rsid w:val="005B2D9B"/>
    <w:rsid w:val="005B2FD0"/>
    <w:rsid w:val="005B34A6"/>
    <w:rsid w:val="005B383F"/>
    <w:rsid w:val="005B411B"/>
    <w:rsid w:val="005B46C1"/>
    <w:rsid w:val="005B57A2"/>
    <w:rsid w:val="005C0258"/>
    <w:rsid w:val="005C0B37"/>
    <w:rsid w:val="005C17C2"/>
    <w:rsid w:val="005C3941"/>
    <w:rsid w:val="005C3F18"/>
    <w:rsid w:val="005C4923"/>
    <w:rsid w:val="005C5BD5"/>
    <w:rsid w:val="005C6831"/>
    <w:rsid w:val="005C6C2A"/>
    <w:rsid w:val="005C6D8F"/>
    <w:rsid w:val="005C76C7"/>
    <w:rsid w:val="005C7B7A"/>
    <w:rsid w:val="005C7F6B"/>
    <w:rsid w:val="005D0074"/>
    <w:rsid w:val="005D080D"/>
    <w:rsid w:val="005D08AD"/>
    <w:rsid w:val="005D0BAB"/>
    <w:rsid w:val="005D0CCC"/>
    <w:rsid w:val="005D159F"/>
    <w:rsid w:val="005D1EC0"/>
    <w:rsid w:val="005D280D"/>
    <w:rsid w:val="005D30B4"/>
    <w:rsid w:val="005D3165"/>
    <w:rsid w:val="005D393D"/>
    <w:rsid w:val="005D46A9"/>
    <w:rsid w:val="005D4AB8"/>
    <w:rsid w:val="005D511B"/>
    <w:rsid w:val="005D5640"/>
    <w:rsid w:val="005D5949"/>
    <w:rsid w:val="005D5FBB"/>
    <w:rsid w:val="005D6204"/>
    <w:rsid w:val="005D6210"/>
    <w:rsid w:val="005D6E0F"/>
    <w:rsid w:val="005D7383"/>
    <w:rsid w:val="005D7A77"/>
    <w:rsid w:val="005D7D8C"/>
    <w:rsid w:val="005E0667"/>
    <w:rsid w:val="005E25A4"/>
    <w:rsid w:val="005E2700"/>
    <w:rsid w:val="005E29E3"/>
    <w:rsid w:val="005E36FB"/>
    <w:rsid w:val="005E3B81"/>
    <w:rsid w:val="005E3EBB"/>
    <w:rsid w:val="005E4667"/>
    <w:rsid w:val="005E5976"/>
    <w:rsid w:val="005E5FE0"/>
    <w:rsid w:val="005E655D"/>
    <w:rsid w:val="005F0E6E"/>
    <w:rsid w:val="005F13F0"/>
    <w:rsid w:val="005F1501"/>
    <w:rsid w:val="005F28E9"/>
    <w:rsid w:val="005F2B7F"/>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3C"/>
    <w:rsid w:val="005F7EBF"/>
    <w:rsid w:val="006015A1"/>
    <w:rsid w:val="006015E1"/>
    <w:rsid w:val="00601B91"/>
    <w:rsid w:val="00601DD0"/>
    <w:rsid w:val="0060200D"/>
    <w:rsid w:val="00603E31"/>
    <w:rsid w:val="006041B7"/>
    <w:rsid w:val="00605742"/>
    <w:rsid w:val="00605D03"/>
    <w:rsid w:val="00606CBD"/>
    <w:rsid w:val="00607C46"/>
    <w:rsid w:val="006118FF"/>
    <w:rsid w:val="00611DC9"/>
    <w:rsid w:val="00612434"/>
    <w:rsid w:val="00612488"/>
    <w:rsid w:val="00612CE6"/>
    <w:rsid w:val="00612EDD"/>
    <w:rsid w:val="006130DB"/>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35C"/>
    <w:rsid w:val="00632B0E"/>
    <w:rsid w:val="006333D3"/>
    <w:rsid w:val="00633526"/>
    <w:rsid w:val="0063491E"/>
    <w:rsid w:val="006349FB"/>
    <w:rsid w:val="00634E47"/>
    <w:rsid w:val="00635013"/>
    <w:rsid w:val="0063557A"/>
    <w:rsid w:val="00635AF4"/>
    <w:rsid w:val="00635E49"/>
    <w:rsid w:val="00636208"/>
    <w:rsid w:val="006366F2"/>
    <w:rsid w:val="00637037"/>
    <w:rsid w:val="0063769B"/>
    <w:rsid w:val="00640399"/>
    <w:rsid w:val="00640DBD"/>
    <w:rsid w:val="006423D2"/>
    <w:rsid w:val="00642683"/>
    <w:rsid w:val="00643441"/>
    <w:rsid w:val="0064351F"/>
    <w:rsid w:val="00643C6F"/>
    <w:rsid w:val="00643C90"/>
    <w:rsid w:val="006440AA"/>
    <w:rsid w:val="00645DF8"/>
    <w:rsid w:val="006460FF"/>
    <w:rsid w:val="00646974"/>
    <w:rsid w:val="00647065"/>
    <w:rsid w:val="006512AF"/>
    <w:rsid w:val="00651301"/>
    <w:rsid w:val="00651664"/>
    <w:rsid w:val="00651C34"/>
    <w:rsid w:val="00651E2B"/>
    <w:rsid w:val="00653069"/>
    <w:rsid w:val="00653A37"/>
    <w:rsid w:val="006541EB"/>
    <w:rsid w:val="006545F9"/>
    <w:rsid w:val="006553EF"/>
    <w:rsid w:val="00655BF3"/>
    <w:rsid w:val="00656E18"/>
    <w:rsid w:val="00656F8A"/>
    <w:rsid w:val="00657EEC"/>
    <w:rsid w:val="00660163"/>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2FB"/>
    <w:rsid w:val="00681CDE"/>
    <w:rsid w:val="006824FC"/>
    <w:rsid w:val="00682527"/>
    <w:rsid w:val="0068448B"/>
    <w:rsid w:val="00685C49"/>
    <w:rsid w:val="00687997"/>
    <w:rsid w:val="00687E47"/>
    <w:rsid w:val="006901D1"/>
    <w:rsid w:val="0069058D"/>
    <w:rsid w:val="006912EA"/>
    <w:rsid w:val="00691CC5"/>
    <w:rsid w:val="00692635"/>
    <w:rsid w:val="00693C7B"/>
    <w:rsid w:val="00694911"/>
    <w:rsid w:val="006966D7"/>
    <w:rsid w:val="00696EED"/>
    <w:rsid w:val="006A02C4"/>
    <w:rsid w:val="006A0320"/>
    <w:rsid w:val="006A0559"/>
    <w:rsid w:val="006A0AC4"/>
    <w:rsid w:val="006A1481"/>
    <w:rsid w:val="006A19E0"/>
    <w:rsid w:val="006A1A30"/>
    <w:rsid w:val="006A24E5"/>
    <w:rsid w:val="006A2889"/>
    <w:rsid w:val="006A2DF5"/>
    <w:rsid w:val="006A3415"/>
    <w:rsid w:val="006A39B7"/>
    <w:rsid w:val="006A4AF7"/>
    <w:rsid w:val="006A52BE"/>
    <w:rsid w:val="006A539D"/>
    <w:rsid w:val="006A58FD"/>
    <w:rsid w:val="006A614E"/>
    <w:rsid w:val="006A61B1"/>
    <w:rsid w:val="006A6750"/>
    <w:rsid w:val="006A675A"/>
    <w:rsid w:val="006A6A5B"/>
    <w:rsid w:val="006A7476"/>
    <w:rsid w:val="006B04CF"/>
    <w:rsid w:val="006B0550"/>
    <w:rsid w:val="006B1131"/>
    <w:rsid w:val="006B1910"/>
    <w:rsid w:val="006B1C86"/>
    <w:rsid w:val="006B257C"/>
    <w:rsid w:val="006B3563"/>
    <w:rsid w:val="006B3FBF"/>
    <w:rsid w:val="006B4773"/>
    <w:rsid w:val="006B4B0E"/>
    <w:rsid w:val="006B4D7E"/>
    <w:rsid w:val="006B5492"/>
    <w:rsid w:val="006B5692"/>
    <w:rsid w:val="006B56F2"/>
    <w:rsid w:val="006B7434"/>
    <w:rsid w:val="006C176F"/>
    <w:rsid w:val="006C1CEA"/>
    <w:rsid w:val="006C29FF"/>
    <w:rsid w:val="006C2ABA"/>
    <w:rsid w:val="006C2ED7"/>
    <w:rsid w:val="006C4A69"/>
    <w:rsid w:val="006C5438"/>
    <w:rsid w:val="006C5FDC"/>
    <w:rsid w:val="006C613D"/>
    <w:rsid w:val="006C6272"/>
    <w:rsid w:val="006C63B5"/>
    <w:rsid w:val="006C6977"/>
    <w:rsid w:val="006D0977"/>
    <w:rsid w:val="006D1390"/>
    <w:rsid w:val="006D1BC0"/>
    <w:rsid w:val="006D2363"/>
    <w:rsid w:val="006D3202"/>
    <w:rsid w:val="006D3C8B"/>
    <w:rsid w:val="006D3FB5"/>
    <w:rsid w:val="006D463E"/>
    <w:rsid w:val="006D6694"/>
    <w:rsid w:val="006D67EE"/>
    <w:rsid w:val="006D795A"/>
    <w:rsid w:val="006E04DD"/>
    <w:rsid w:val="006E05DF"/>
    <w:rsid w:val="006E19D7"/>
    <w:rsid w:val="006E28D7"/>
    <w:rsid w:val="006E2957"/>
    <w:rsid w:val="006E2B14"/>
    <w:rsid w:val="006E3EE6"/>
    <w:rsid w:val="006E42EC"/>
    <w:rsid w:val="006E533D"/>
    <w:rsid w:val="006E62A8"/>
    <w:rsid w:val="006E6883"/>
    <w:rsid w:val="006E75C7"/>
    <w:rsid w:val="006E7679"/>
    <w:rsid w:val="006F133F"/>
    <w:rsid w:val="006F1F4B"/>
    <w:rsid w:val="006F2F71"/>
    <w:rsid w:val="006F486C"/>
    <w:rsid w:val="006F631C"/>
    <w:rsid w:val="006F6366"/>
    <w:rsid w:val="006F6DAA"/>
    <w:rsid w:val="006F7115"/>
    <w:rsid w:val="006F7332"/>
    <w:rsid w:val="006F73A9"/>
    <w:rsid w:val="00701B40"/>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3BC5"/>
    <w:rsid w:val="00714305"/>
    <w:rsid w:val="00715222"/>
    <w:rsid w:val="0071539A"/>
    <w:rsid w:val="007160DA"/>
    <w:rsid w:val="0071650A"/>
    <w:rsid w:val="00716F5E"/>
    <w:rsid w:val="00717339"/>
    <w:rsid w:val="00717909"/>
    <w:rsid w:val="00717D94"/>
    <w:rsid w:val="00720E2A"/>
    <w:rsid w:val="00721557"/>
    <w:rsid w:val="0072163C"/>
    <w:rsid w:val="0072168C"/>
    <w:rsid w:val="0072175D"/>
    <w:rsid w:val="00721A8D"/>
    <w:rsid w:val="00721C5B"/>
    <w:rsid w:val="00721E06"/>
    <w:rsid w:val="00722B34"/>
    <w:rsid w:val="00723C3F"/>
    <w:rsid w:val="007243EB"/>
    <w:rsid w:val="00724719"/>
    <w:rsid w:val="00724B68"/>
    <w:rsid w:val="00725AB6"/>
    <w:rsid w:val="00725D1E"/>
    <w:rsid w:val="00726D3A"/>
    <w:rsid w:val="00726E63"/>
    <w:rsid w:val="00727EFA"/>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D64"/>
    <w:rsid w:val="00736E69"/>
    <w:rsid w:val="00736EA4"/>
    <w:rsid w:val="00736ECE"/>
    <w:rsid w:val="0073711D"/>
    <w:rsid w:val="00737749"/>
    <w:rsid w:val="0073778F"/>
    <w:rsid w:val="0073786C"/>
    <w:rsid w:val="00737C4B"/>
    <w:rsid w:val="00740C4A"/>
    <w:rsid w:val="00741376"/>
    <w:rsid w:val="007419CD"/>
    <w:rsid w:val="00741AA1"/>
    <w:rsid w:val="00741C24"/>
    <w:rsid w:val="007422EF"/>
    <w:rsid w:val="00742B3D"/>
    <w:rsid w:val="00742F8F"/>
    <w:rsid w:val="00743205"/>
    <w:rsid w:val="00743F4C"/>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0FD"/>
    <w:rsid w:val="00750B74"/>
    <w:rsid w:val="00750E20"/>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38D1"/>
    <w:rsid w:val="00763D88"/>
    <w:rsid w:val="00764FD6"/>
    <w:rsid w:val="007654C6"/>
    <w:rsid w:val="00765F24"/>
    <w:rsid w:val="00766211"/>
    <w:rsid w:val="00771EC8"/>
    <w:rsid w:val="007720C2"/>
    <w:rsid w:val="007724D3"/>
    <w:rsid w:val="007731F0"/>
    <w:rsid w:val="007740AD"/>
    <w:rsid w:val="00774FA3"/>
    <w:rsid w:val="0077554C"/>
    <w:rsid w:val="007763E1"/>
    <w:rsid w:val="00777670"/>
    <w:rsid w:val="0078017F"/>
    <w:rsid w:val="0078149A"/>
    <w:rsid w:val="007818FF"/>
    <w:rsid w:val="007826BF"/>
    <w:rsid w:val="00782BF8"/>
    <w:rsid w:val="007834AA"/>
    <w:rsid w:val="00783536"/>
    <w:rsid w:val="00783C19"/>
    <w:rsid w:val="0078488F"/>
    <w:rsid w:val="00785172"/>
    <w:rsid w:val="00785F17"/>
    <w:rsid w:val="007860B6"/>
    <w:rsid w:val="007863E6"/>
    <w:rsid w:val="00786563"/>
    <w:rsid w:val="00786DEE"/>
    <w:rsid w:val="007872CE"/>
    <w:rsid w:val="00787729"/>
    <w:rsid w:val="00787DC2"/>
    <w:rsid w:val="0079007C"/>
    <w:rsid w:val="007909D9"/>
    <w:rsid w:val="00790A5E"/>
    <w:rsid w:val="00790D67"/>
    <w:rsid w:val="00790E31"/>
    <w:rsid w:val="00790FAD"/>
    <w:rsid w:val="007912DE"/>
    <w:rsid w:val="00791E5B"/>
    <w:rsid w:val="00791FC9"/>
    <w:rsid w:val="0079488E"/>
    <w:rsid w:val="007948D0"/>
    <w:rsid w:val="00795430"/>
    <w:rsid w:val="007976F5"/>
    <w:rsid w:val="007A059A"/>
    <w:rsid w:val="007A0F1C"/>
    <w:rsid w:val="007A130B"/>
    <w:rsid w:val="007A50A9"/>
    <w:rsid w:val="007A5BDA"/>
    <w:rsid w:val="007A769D"/>
    <w:rsid w:val="007A7D55"/>
    <w:rsid w:val="007A7E8A"/>
    <w:rsid w:val="007B0B58"/>
    <w:rsid w:val="007B12FF"/>
    <w:rsid w:val="007B185F"/>
    <w:rsid w:val="007B20BA"/>
    <w:rsid w:val="007B21CF"/>
    <w:rsid w:val="007B2A01"/>
    <w:rsid w:val="007B2E75"/>
    <w:rsid w:val="007B33A7"/>
    <w:rsid w:val="007B39E1"/>
    <w:rsid w:val="007B4DFE"/>
    <w:rsid w:val="007B6219"/>
    <w:rsid w:val="007B6AEC"/>
    <w:rsid w:val="007B6B77"/>
    <w:rsid w:val="007C05DE"/>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9FB"/>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A8B"/>
    <w:rsid w:val="007F4F75"/>
    <w:rsid w:val="007F5196"/>
    <w:rsid w:val="007F6402"/>
    <w:rsid w:val="007F65C2"/>
    <w:rsid w:val="007F6F26"/>
    <w:rsid w:val="007F7397"/>
    <w:rsid w:val="0080046E"/>
    <w:rsid w:val="008024EC"/>
    <w:rsid w:val="0080269D"/>
    <w:rsid w:val="008040CB"/>
    <w:rsid w:val="008043C9"/>
    <w:rsid w:val="00806044"/>
    <w:rsid w:val="00807185"/>
    <w:rsid w:val="00807B75"/>
    <w:rsid w:val="00810237"/>
    <w:rsid w:val="00810AF3"/>
    <w:rsid w:val="008121AA"/>
    <w:rsid w:val="0081233B"/>
    <w:rsid w:val="00813105"/>
    <w:rsid w:val="00813B3B"/>
    <w:rsid w:val="00814153"/>
    <w:rsid w:val="0081425E"/>
    <w:rsid w:val="008142E7"/>
    <w:rsid w:val="00814F72"/>
    <w:rsid w:val="008150F0"/>
    <w:rsid w:val="00815D09"/>
    <w:rsid w:val="00815DEF"/>
    <w:rsid w:val="00816837"/>
    <w:rsid w:val="008176D9"/>
    <w:rsid w:val="00817AB9"/>
    <w:rsid w:val="00820787"/>
    <w:rsid w:val="0082094F"/>
    <w:rsid w:val="00820E92"/>
    <w:rsid w:val="00821BB1"/>
    <w:rsid w:val="008221D5"/>
    <w:rsid w:val="00823BF2"/>
    <w:rsid w:val="0082502F"/>
    <w:rsid w:val="008253EC"/>
    <w:rsid w:val="008256DD"/>
    <w:rsid w:val="00825FEE"/>
    <w:rsid w:val="008263B7"/>
    <w:rsid w:val="0082692A"/>
    <w:rsid w:val="00826A7E"/>
    <w:rsid w:val="008272CE"/>
    <w:rsid w:val="0082733A"/>
    <w:rsid w:val="00827AF2"/>
    <w:rsid w:val="00831133"/>
    <w:rsid w:val="00831484"/>
    <w:rsid w:val="0083270B"/>
    <w:rsid w:val="008328E7"/>
    <w:rsid w:val="008335C6"/>
    <w:rsid w:val="008339CC"/>
    <w:rsid w:val="00833AB8"/>
    <w:rsid w:val="00833C48"/>
    <w:rsid w:val="008344ED"/>
    <w:rsid w:val="008349ED"/>
    <w:rsid w:val="00834CBF"/>
    <w:rsid w:val="00834D3E"/>
    <w:rsid w:val="00835378"/>
    <w:rsid w:val="00836C8F"/>
    <w:rsid w:val="00837056"/>
    <w:rsid w:val="00837624"/>
    <w:rsid w:val="008409D4"/>
    <w:rsid w:val="00840BEE"/>
    <w:rsid w:val="0084174D"/>
    <w:rsid w:val="008417FF"/>
    <w:rsid w:val="00841A95"/>
    <w:rsid w:val="00841D69"/>
    <w:rsid w:val="00841F51"/>
    <w:rsid w:val="00841F69"/>
    <w:rsid w:val="008429BA"/>
    <w:rsid w:val="00844377"/>
    <w:rsid w:val="008447D0"/>
    <w:rsid w:val="008454E2"/>
    <w:rsid w:val="00845AD5"/>
    <w:rsid w:val="00846788"/>
    <w:rsid w:val="008475C6"/>
    <w:rsid w:val="00851498"/>
    <w:rsid w:val="00851768"/>
    <w:rsid w:val="00851A48"/>
    <w:rsid w:val="00852F58"/>
    <w:rsid w:val="0085360B"/>
    <w:rsid w:val="008536DF"/>
    <w:rsid w:val="008537D3"/>
    <w:rsid w:val="00854EFE"/>
    <w:rsid w:val="00855109"/>
    <w:rsid w:val="008563BD"/>
    <w:rsid w:val="008563C3"/>
    <w:rsid w:val="00856DBF"/>
    <w:rsid w:val="008576A8"/>
    <w:rsid w:val="00857DE3"/>
    <w:rsid w:val="00860F5E"/>
    <w:rsid w:val="00860F76"/>
    <w:rsid w:val="00861205"/>
    <w:rsid w:val="00861C17"/>
    <w:rsid w:val="00861F49"/>
    <w:rsid w:val="0086202D"/>
    <w:rsid w:val="00862ABA"/>
    <w:rsid w:val="00863604"/>
    <w:rsid w:val="008638DF"/>
    <w:rsid w:val="00863FE4"/>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3813"/>
    <w:rsid w:val="00884B13"/>
    <w:rsid w:val="0088562B"/>
    <w:rsid w:val="0088657A"/>
    <w:rsid w:val="00886C5B"/>
    <w:rsid w:val="00887B5D"/>
    <w:rsid w:val="00887C69"/>
    <w:rsid w:val="00890152"/>
    <w:rsid w:val="008903B1"/>
    <w:rsid w:val="008910AC"/>
    <w:rsid w:val="00892A97"/>
    <w:rsid w:val="0089307B"/>
    <w:rsid w:val="008930CD"/>
    <w:rsid w:val="008931B4"/>
    <w:rsid w:val="0089331B"/>
    <w:rsid w:val="008933BC"/>
    <w:rsid w:val="00893C2B"/>
    <w:rsid w:val="00894FEF"/>
    <w:rsid w:val="00895FDB"/>
    <w:rsid w:val="008969D4"/>
    <w:rsid w:val="008970BD"/>
    <w:rsid w:val="008A0157"/>
    <w:rsid w:val="008A16DA"/>
    <w:rsid w:val="008A1D5F"/>
    <w:rsid w:val="008A216D"/>
    <w:rsid w:val="008A2970"/>
    <w:rsid w:val="008A3657"/>
    <w:rsid w:val="008A37DA"/>
    <w:rsid w:val="008A3A6F"/>
    <w:rsid w:val="008A3C76"/>
    <w:rsid w:val="008A4011"/>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6FB1"/>
    <w:rsid w:val="008B7024"/>
    <w:rsid w:val="008C0807"/>
    <w:rsid w:val="008C11D7"/>
    <w:rsid w:val="008C13AA"/>
    <w:rsid w:val="008C142E"/>
    <w:rsid w:val="008C1829"/>
    <w:rsid w:val="008C1D31"/>
    <w:rsid w:val="008C1E31"/>
    <w:rsid w:val="008C27A0"/>
    <w:rsid w:val="008C3328"/>
    <w:rsid w:val="008C3D60"/>
    <w:rsid w:val="008C3FB4"/>
    <w:rsid w:val="008C4071"/>
    <w:rsid w:val="008C5210"/>
    <w:rsid w:val="008C5433"/>
    <w:rsid w:val="008C5658"/>
    <w:rsid w:val="008C632F"/>
    <w:rsid w:val="008C6767"/>
    <w:rsid w:val="008C6D60"/>
    <w:rsid w:val="008C7B15"/>
    <w:rsid w:val="008C7CA2"/>
    <w:rsid w:val="008D07EC"/>
    <w:rsid w:val="008D0A98"/>
    <w:rsid w:val="008D1798"/>
    <w:rsid w:val="008D2140"/>
    <w:rsid w:val="008D277C"/>
    <w:rsid w:val="008D2D3D"/>
    <w:rsid w:val="008D3AE8"/>
    <w:rsid w:val="008D40B5"/>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E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13"/>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647F"/>
    <w:rsid w:val="00937444"/>
    <w:rsid w:val="0093767A"/>
    <w:rsid w:val="00941625"/>
    <w:rsid w:val="0094210F"/>
    <w:rsid w:val="009425A7"/>
    <w:rsid w:val="0094298A"/>
    <w:rsid w:val="00942B80"/>
    <w:rsid w:val="00942BCA"/>
    <w:rsid w:val="009438E2"/>
    <w:rsid w:val="009454D2"/>
    <w:rsid w:val="00946722"/>
    <w:rsid w:val="009502F5"/>
    <w:rsid w:val="0095251F"/>
    <w:rsid w:val="00952A6D"/>
    <w:rsid w:val="00954A8F"/>
    <w:rsid w:val="00955F2F"/>
    <w:rsid w:val="0095653E"/>
    <w:rsid w:val="00956A4E"/>
    <w:rsid w:val="00956AB5"/>
    <w:rsid w:val="00956DE7"/>
    <w:rsid w:val="00957893"/>
    <w:rsid w:val="00960A92"/>
    <w:rsid w:val="00961502"/>
    <w:rsid w:val="00961907"/>
    <w:rsid w:val="00961943"/>
    <w:rsid w:val="00961CFC"/>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4886"/>
    <w:rsid w:val="009749B3"/>
    <w:rsid w:val="0097609B"/>
    <w:rsid w:val="009773F1"/>
    <w:rsid w:val="00980CB2"/>
    <w:rsid w:val="00980D68"/>
    <w:rsid w:val="009816E0"/>
    <w:rsid w:val="00982071"/>
    <w:rsid w:val="009823C1"/>
    <w:rsid w:val="00982F67"/>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4638"/>
    <w:rsid w:val="009952EC"/>
    <w:rsid w:val="0099575E"/>
    <w:rsid w:val="00995FB7"/>
    <w:rsid w:val="00995FEE"/>
    <w:rsid w:val="00996076"/>
    <w:rsid w:val="00996FBB"/>
    <w:rsid w:val="009978CF"/>
    <w:rsid w:val="009A0886"/>
    <w:rsid w:val="009A180D"/>
    <w:rsid w:val="009A2A2B"/>
    <w:rsid w:val="009A2E1A"/>
    <w:rsid w:val="009A2F47"/>
    <w:rsid w:val="009A43BF"/>
    <w:rsid w:val="009A6B2F"/>
    <w:rsid w:val="009A6B3A"/>
    <w:rsid w:val="009A7D11"/>
    <w:rsid w:val="009B0B03"/>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5FEC"/>
    <w:rsid w:val="009C621B"/>
    <w:rsid w:val="009C622E"/>
    <w:rsid w:val="009C658D"/>
    <w:rsid w:val="009C66EF"/>
    <w:rsid w:val="009C6771"/>
    <w:rsid w:val="009C69A4"/>
    <w:rsid w:val="009C6A63"/>
    <w:rsid w:val="009C6C1E"/>
    <w:rsid w:val="009C74E3"/>
    <w:rsid w:val="009C7A2D"/>
    <w:rsid w:val="009C7D51"/>
    <w:rsid w:val="009D02CC"/>
    <w:rsid w:val="009D08A3"/>
    <w:rsid w:val="009D0DC5"/>
    <w:rsid w:val="009D1038"/>
    <w:rsid w:val="009D184C"/>
    <w:rsid w:val="009D19FE"/>
    <w:rsid w:val="009D2E13"/>
    <w:rsid w:val="009D2F4F"/>
    <w:rsid w:val="009D41AE"/>
    <w:rsid w:val="009D4EB7"/>
    <w:rsid w:val="009D57A5"/>
    <w:rsid w:val="009D610C"/>
    <w:rsid w:val="009D7222"/>
    <w:rsid w:val="009D7294"/>
    <w:rsid w:val="009D7770"/>
    <w:rsid w:val="009D779F"/>
    <w:rsid w:val="009E1FFB"/>
    <w:rsid w:val="009E20B7"/>
    <w:rsid w:val="009E2403"/>
    <w:rsid w:val="009E2CEA"/>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17A87"/>
    <w:rsid w:val="00A215B6"/>
    <w:rsid w:val="00A23B71"/>
    <w:rsid w:val="00A24A76"/>
    <w:rsid w:val="00A24CD2"/>
    <w:rsid w:val="00A24FC3"/>
    <w:rsid w:val="00A25751"/>
    <w:rsid w:val="00A26601"/>
    <w:rsid w:val="00A26794"/>
    <w:rsid w:val="00A26D56"/>
    <w:rsid w:val="00A26F11"/>
    <w:rsid w:val="00A2707D"/>
    <w:rsid w:val="00A27446"/>
    <w:rsid w:val="00A27846"/>
    <w:rsid w:val="00A32840"/>
    <w:rsid w:val="00A32BE9"/>
    <w:rsid w:val="00A32FBD"/>
    <w:rsid w:val="00A33284"/>
    <w:rsid w:val="00A33366"/>
    <w:rsid w:val="00A33684"/>
    <w:rsid w:val="00A3438C"/>
    <w:rsid w:val="00A34DBF"/>
    <w:rsid w:val="00A363BD"/>
    <w:rsid w:val="00A3699B"/>
    <w:rsid w:val="00A36CC9"/>
    <w:rsid w:val="00A36D58"/>
    <w:rsid w:val="00A37373"/>
    <w:rsid w:val="00A37E32"/>
    <w:rsid w:val="00A41028"/>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432"/>
    <w:rsid w:val="00A50B73"/>
    <w:rsid w:val="00A510B9"/>
    <w:rsid w:val="00A51BBF"/>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945"/>
    <w:rsid w:val="00A63C9A"/>
    <w:rsid w:val="00A64641"/>
    <w:rsid w:val="00A646E1"/>
    <w:rsid w:val="00A64BEF"/>
    <w:rsid w:val="00A651E9"/>
    <w:rsid w:val="00A65A55"/>
    <w:rsid w:val="00A65B5C"/>
    <w:rsid w:val="00A65CD9"/>
    <w:rsid w:val="00A663F7"/>
    <w:rsid w:val="00A6728D"/>
    <w:rsid w:val="00A678F2"/>
    <w:rsid w:val="00A7071A"/>
    <w:rsid w:val="00A71150"/>
    <w:rsid w:val="00A71BA0"/>
    <w:rsid w:val="00A71E96"/>
    <w:rsid w:val="00A728AD"/>
    <w:rsid w:val="00A73BF7"/>
    <w:rsid w:val="00A74449"/>
    <w:rsid w:val="00A744AD"/>
    <w:rsid w:val="00A747AC"/>
    <w:rsid w:val="00A74B22"/>
    <w:rsid w:val="00A753CA"/>
    <w:rsid w:val="00A75E04"/>
    <w:rsid w:val="00A76EAF"/>
    <w:rsid w:val="00A76F66"/>
    <w:rsid w:val="00A772E6"/>
    <w:rsid w:val="00A77900"/>
    <w:rsid w:val="00A80545"/>
    <w:rsid w:val="00A8071F"/>
    <w:rsid w:val="00A80C02"/>
    <w:rsid w:val="00A81851"/>
    <w:rsid w:val="00A81AA2"/>
    <w:rsid w:val="00A81FB7"/>
    <w:rsid w:val="00A829C4"/>
    <w:rsid w:val="00A83F3F"/>
    <w:rsid w:val="00A84437"/>
    <w:rsid w:val="00A84786"/>
    <w:rsid w:val="00A84AF5"/>
    <w:rsid w:val="00A85128"/>
    <w:rsid w:val="00A857C4"/>
    <w:rsid w:val="00A8629B"/>
    <w:rsid w:val="00A865DA"/>
    <w:rsid w:val="00A90309"/>
    <w:rsid w:val="00A90821"/>
    <w:rsid w:val="00A90C03"/>
    <w:rsid w:val="00A91483"/>
    <w:rsid w:val="00A92611"/>
    <w:rsid w:val="00A92B5C"/>
    <w:rsid w:val="00A934E0"/>
    <w:rsid w:val="00A9443B"/>
    <w:rsid w:val="00A94866"/>
    <w:rsid w:val="00A95620"/>
    <w:rsid w:val="00A96630"/>
    <w:rsid w:val="00A96D42"/>
    <w:rsid w:val="00A97192"/>
    <w:rsid w:val="00A97EF0"/>
    <w:rsid w:val="00AA05AD"/>
    <w:rsid w:val="00AA1198"/>
    <w:rsid w:val="00AA2718"/>
    <w:rsid w:val="00AA29DF"/>
    <w:rsid w:val="00AA2B1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1BD1"/>
    <w:rsid w:val="00AB2DB9"/>
    <w:rsid w:val="00AB2E78"/>
    <w:rsid w:val="00AB3B35"/>
    <w:rsid w:val="00AB47AB"/>
    <w:rsid w:val="00AB4E5F"/>
    <w:rsid w:val="00AB5541"/>
    <w:rsid w:val="00AB5657"/>
    <w:rsid w:val="00AB7367"/>
    <w:rsid w:val="00AB7432"/>
    <w:rsid w:val="00AB76FA"/>
    <w:rsid w:val="00AB7730"/>
    <w:rsid w:val="00AC02E2"/>
    <w:rsid w:val="00AC0300"/>
    <w:rsid w:val="00AC0420"/>
    <w:rsid w:val="00AC086D"/>
    <w:rsid w:val="00AC1757"/>
    <w:rsid w:val="00AC2788"/>
    <w:rsid w:val="00AC2A50"/>
    <w:rsid w:val="00AC32A3"/>
    <w:rsid w:val="00AC3CA5"/>
    <w:rsid w:val="00AC59AF"/>
    <w:rsid w:val="00AC6CCC"/>
    <w:rsid w:val="00AC6F14"/>
    <w:rsid w:val="00AC7575"/>
    <w:rsid w:val="00AC7C29"/>
    <w:rsid w:val="00AD0911"/>
    <w:rsid w:val="00AD0A4F"/>
    <w:rsid w:val="00AD0F22"/>
    <w:rsid w:val="00AD16FA"/>
    <w:rsid w:val="00AD1A15"/>
    <w:rsid w:val="00AD1B88"/>
    <w:rsid w:val="00AD2137"/>
    <w:rsid w:val="00AD2EE7"/>
    <w:rsid w:val="00AD348C"/>
    <w:rsid w:val="00AD3648"/>
    <w:rsid w:val="00AD3951"/>
    <w:rsid w:val="00AD3DCD"/>
    <w:rsid w:val="00AD3F9E"/>
    <w:rsid w:val="00AD4055"/>
    <w:rsid w:val="00AD49DD"/>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3D3"/>
    <w:rsid w:val="00AF245B"/>
    <w:rsid w:val="00AF2695"/>
    <w:rsid w:val="00AF3747"/>
    <w:rsid w:val="00AF42F9"/>
    <w:rsid w:val="00AF5CF4"/>
    <w:rsid w:val="00AF6074"/>
    <w:rsid w:val="00AF62E6"/>
    <w:rsid w:val="00AF6439"/>
    <w:rsid w:val="00AF6844"/>
    <w:rsid w:val="00AF76C1"/>
    <w:rsid w:val="00AF7FB3"/>
    <w:rsid w:val="00B004F2"/>
    <w:rsid w:val="00B00C12"/>
    <w:rsid w:val="00B00E6F"/>
    <w:rsid w:val="00B012CF"/>
    <w:rsid w:val="00B01C30"/>
    <w:rsid w:val="00B05A03"/>
    <w:rsid w:val="00B06374"/>
    <w:rsid w:val="00B07665"/>
    <w:rsid w:val="00B076FD"/>
    <w:rsid w:val="00B07D65"/>
    <w:rsid w:val="00B07DCF"/>
    <w:rsid w:val="00B1096B"/>
    <w:rsid w:val="00B1123C"/>
    <w:rsid w:val="00B12512"/>
    <w:rsid w:val="00B132A5"/>
    <w:rsid w:val="00B1394A"/>
    <w:rsid w:val="00B14544"/>
    <w:rsid w:val="00B15291"/>
    <w:rsid w:val="00B16439"/>
    <w:rsid w:val="00B16562"/>
    <w:rsid w:val="00B176FD"/>
    <w:rsid w:val="00B17BBB"/>
    <w:rsid w:val="00B17BD9"/>
    <w:rsid w:val="00B17DBA"/>
    <w:rsid w:val="00B210DB"/>
    <w:rsid w:val="00B216AA"/>
    <w:rsid w:val="00B21AC5"/>
    <w:rsid w:val="00B21EFA"/>
    <w:rsid w:val="00B24214"/>
    <w:rsid w:val="00B2459A"/>
    <w:rsid w:val="00B24A32"/>
    <w:rsid w:val="00B24A96"/>
    <w:rsid w:val="00B252D4"/>
    <w:rsid w:val="00B25702"/>
    <w:rsid w:val="00B26132"/>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88"/>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2C57"/>
    <w:rsid w:val="00B5429E"/>
    <w:rsid w:val="00B5493F"/>
    <w:rsid w:val="00B54C37"/>
    <w:rsid w:val="00B5521E"/>
    <w:rsid w:val="00B55A65"/>
    <w:rsid w:val="00B56C48"/>
    <w:rsid w:val="00B56D81"/>
    <w:rsid w:val="00B571EF"/>
    <w:rsid w:val="00B5728B"/>
    <w:rsid w:val="00B573C4"/>
    <w:rsid w:val="00B600AE"/>
    <w:rsid w:val="00B606C9"/>
    <w:rsid w:val="00B60CB8"/>
    <w:rsid w:val="00B610A6"/>
    <w:rsid w:val="00B62973"/>
    <w:rsid w:val="00B62D48"/>
    <w:rsid w:val="00B6316B"/>
    <w:rsid w:val="00B64536"/>
    <w:rsid w:val="00B6522C"/>
    <w:rsid w:val="00B665ED"/>
    <w:rsid w:val="00B672BA"/>
    <w:rsid w:val="00B6737C"/>
    <w:rsid w:val="00B674A7"/>
    <w:rsid w:val="00B712C7"/>
    <w:rsid w:val="00B71986"/>
    <w:rsid w:val="00B71B06"/>
    <w:rsid w:val="00B72BAC"/>
    <w:rsid w:val="00B72F11"/>
    <w:rsid w:val="00B73E17"/>
    <w:rsid w:val="00B741D0"/>
    <w:rsid w:val="00B74438"/>
    <w:rsid w:val="00B744D7"/>
    <w:rsid w:val="00B7494D"/>
    <w:rsid w:val="00B7560A"/>
    <w:rsid w:val="00B75AF1"/>
    <w:rsid w:val="00B7632D"/>
    <w:rsid w:val="00B76501"/>
    <w:rsid w:val="00B76FA2"/>
    <w:rsid w:val="00B7716A"/>
    <w:rsid w:val="00B772DE"/>
    <w:rsid w:val="00B77FBB"/>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53B"/>
    <w:rsid w:val="00B946B2"/>
    <w:rsid w:val="00B95A24"/>
    <w:rsid w:val="00B9652B"/>
    <w:rsid w:val="00B96ED5"/>
    <w:rsid w:val="00B970B0"/>
    <w:rsid w:val="00B970EE"/>
    <w:rsid w:val="00B97135"/>
    <w:rsid w:val="00B9748F"/>
    <w:rsid w:val="00B97D87"/>
    <w:rsid w:val="00BA010F"/>
    <w:rsid w:val="00BA080B"/>
    <w:rsid w:val="00BA0A4F"/>
    <w:rsid w:val="00BA0F66"/>
    <w:rsid w:val="00BA0FFA"/>
    <w:rsid w:val="00BA107E"/>
    <w:rsid w:val="00BA1D8F"/>
    <w:rsid w:val="00BA31F7"/>
    <w:rsid w:val="00BA341F"/>
    <w:rsid w:val="00BA3D88"/>
    <w:rsid w:val="00BA4247"/>
    <w:rsid w:val="00BA458F"/>
    <w:rsid w:val="00BA4ACB"/>
    <w:rsid w:val="00BA4D96"/>
    <w:rsid w:val="00BA5539"/>
    <w:rsid w:val="00BA5935"/>
    <w:rsid w:val="00BA59ED"/>
    <w:rsid w:val="00BA5C6D"/>
    <w:rsid w:val="00BA74D7"/>
    <w:rsid w:val="00BA756D"/>
    <w:rsid w:val="00BA77A6"/>
    <w:rsid w:val="00BB174C"/>
    <w:rsid w:val="00BB2F46"/>
    <w:rsid w:val="00BB32E5"/>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19A0"/>
    <w:rsid w:val="00BD2E81"/>
    <w:rsid w:val="00BD3D5D"/>
    <w:rsid w:val="00BD622D"/>
    <w:rsid w:val="00BE13D5"/>
    <w:rsid w:val="00BE1520"/>
    <w:rsid w:val="00BE1858"/>
    <w:rsid w:val="00BE1C2F"/>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80E"/>
    <w:rsid w:val="00C00469"/>
    <w:rsid w:val="00C006CB"/>
    <w:rsid w:val="00C00EFA"/>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090"/>
    <w:rsid w:val="00C122CF"/>
    <w:rsid w:val="00C1268D"/>
    <w:rsid w:val="00C13065"/>
    <w:rsid w:val="00C137BA"/>
    <w:rsid w:val="00C13AA7"/>
    <w:rsid w:val="00C13D69"/>
    <w:rsid w:val="00C1441F"/>
    <w:rsid w:val="00C1458E"/>
    <w:rsid w:val="00C147E1"/>
    <w:rsid w:val="00C14D52"/>
    <w:rsid w:val="00C15364"/>
    <w:rsid w:val="00C158E9"/>
    <w:rsid w:val="00C160A1"/>
    <w:rsid w:val="00C16987"/>
    <w:rsid w:val="00C16D04"/>
    <w:rsid w:val="00C17335"/>
    <w:rsid w:val="00C179C4"/>
    <w:rsid w:val="00C17D3C"/>
    <w:rsid w:val="00C20A77"/>
    <w:rsid w:val="00C20C40"/>
    <w:rsid w:val="00C20E68"/>
    <w:rsid w:val="00C21A30"/>
    <w:rsid w:val="00C22CEE"/>
    <w:rsid w:val="00C23DFD"/>
    <w:rsid w:val="00C241F9"/>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80"/>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34C4"/>
    <w:rsid w:val="00C54320"/>
    <w:rsid w:val="00C544C8"/>
    <w:rsid w:val="00C54B23"/>
    <w:rsid w:val="00C54E72"/>
    <w:rsid w:val="00C55469"/>
    <w:rsid w:val="00C55829"/>
    <w:rsid w:val="00C56765"/>
    <w:rsid w:val="00C56AE2"/>
    <w:rsid w:val="00C56F6F"/>
    <w:rsid w:val="00C5731D"/>
    <w:rsid w:val="00C57816"/>
    <w:rsid w:val="00C57DBB"/>
    <w:rsid w:val="00C6042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AB3"/>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2E4"/>
    <w:rsid w:val="00C814A2"/>
    <w:rsid w:val="00C8173E"/>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6D5"/>
    <w:rsid w:val="00CA17E6"/>
    <w:rsid w:val="00CA23C1"/>
    <w:rsid w:val="00CA2B04"/>
    <w:rsid w:val="00CA347D"/>
    <w:rsid w:val="00CA3A0F"/>
    <w:rsid w:val="00CA3A72"/>
    <w:rsid w:val="00CA3FAE"/>
    <w:rsid w:val="00CA47CB"/>
    <w:rsid w:val="00CA5166"/>
    <w:rsid w:val="00CA528E"/>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230D"/>
    <w:rsid w:val="00CC3925"/>
    <w:rsid w:val="00CC3AEF"/>
    <w:rsid w:val="00CC41D0"/>
    <w:rsid w:val="00CC45EE"/>
    <w:rsid w:val="00CC4E78"/>
    <w:rsid w:val="00CC4EEC"/>
    <w:rsid w:val="00CC654F"/>
    <w:rsid w:val="00CC6C5E"/>
    <w:rsid w:val="00CC7C6B"/>
    <w:rsid w:val="00CD0287"/>
    <w:rsid w:val="00CD03A8"/>
    <w:rsid w:val="00CD03AD"/>
    <w:rsid w:val="00CD0435"/>
    <w:rsid w:val="00CD09D8"/>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6B48"/>
    <w:rsid w:val="00CE7939"/>
    <w:rsid w:val="00CF0529"/>
    <w:rsid w:val="00CF062A"/>
    <w:rsid w:val="00CF06D5"/>
    <w:rsid w:val="00CF1B69"/>
    <w:rsid w:val="00CF1D58"/>
    <w:rsid w:val="00CF2677"/>
    <w:rsid w:val="00CF2CB6"/>
    <w:rsid w:val="00CF4B8C"/>
    <w:rsid w:val="00CF5508"/>
    <w:rsid w:val="00CF63E5"/>
    <w:rsid w:val="00CF66FF"/>
    <w:rsid w:val="00CF6F7F"/>
    <w:rsid w:val="00CF705D"/>
    <w:rsid w:val="00CF7B33"/>
    <w:rsid w:val="00CF7D25"/>
    <w:rsid w:val="00D004A2"/>
    <w:rsid w:val="00D021AA"/>
    <w:rsid w:val="00D0232C"/>
    <w:rsid w:val="00D0274C"/>
    <w:rsid w:val="00D029A4"/>
    <w:rsid w:val="00D03CCF"/>
    <w:rsid w:val="00D0410A"/>
    <w:rsid w:val="00D04356"/>
    <w:rsid w:val="00D04642"/>
    <w:rsid w:val="00D050F2"/>
    <w:rsid w:val="00D05205"/>
    <w:rsid w:val="00D05666"/>
    <w:rsid w:val="00D06939"/>
    <w:rsid w:val="00D07167"/>
    <w:rsid w:val="00D07D90"/>
    <w:rsid w:val="00D10723"/>
    <w:rsid w:val="00D10FA6"/>
    <w:rsid w:val="00D1108A"/>
    <w:rsid w:val="00D11917"/>
    <w:rsid w:val="00D1581F"/>
    <w:rsid w:val="00D159D2"/>
    <w:rsid w:val="00D15AA2"/>
    <w:rsid w:val="00D1609F"/>
    <w:rsid w:val="00D1646E"/>
    <w:rsid w:val="00D16DF2"/>
    <w:rsid w:val="00D17439"/>
    <w:rsid w:val="00D20B5F"/>
    <w:rsid w:val="00D22226"/>
    <w:rsid w:val="00D22C65"/>
    <w:rsid w:val="00D2324F"/>
    <w:rsid w:val="00D232F1"/>
    <w:rsid w:val="00D25782"/>
    <w:rsid w:val="00D26249"/>
    <w:rsid w:val="00D26F9A"/>
    <w:rsid w:val="00D278FA"/>
    <w:rsid w:val="00D3069A"/>
    <w:rsid w:val="00D30B9A"/>
    <w:rsid w:val="00D30C72"/>
    <w:rsid w:val="00D314C0"/>
    <w:rsid w:val="00D31FE9"/>
    <w:rsid w:val="00D324CF"/>
    <w:rsid w:val="00D325C1"/>
    <w:rsid w:val="00D331C2"/>
    <w:rsid w:val="00D341BE"/>
    <w:rsid w:val="00D354EB"/>
    <w:rsid w:val="00D35F9A"/>
    <w:rsid w:val="00D37423"/>
    <w:rsid w:val="00D37664"/>
    <w:rsid w:val="00D37CFB"/>
    <w:rsid w:val="00D406BD"/>
    <w:rsid w:val="00D4094C"/>
    <w:rsid w:val="00D41091"/>
    <w:rsid w:val="00D41416"/>
    <w:rsid w:val="00D41480"/>
    <w:rsid w:val="00D41BC8"/>
    <w:rsid w:val="00D41CFA"/>
    <w:rsid w:val="00D41D77"/>
    <w:rsid w:val="00D42637"/>
    <w:rsid w:val="00D43195"/>
    <w:rsid w:val="00D434C3"/>
    <w:rsid w:val="00D4364D"/>
    <w:rsid w:val="00D44212"/>
    <w:rsid w:val="00D444FF"/>
    <w:rsid w:val="00D4490B"/>
    <w:rsid w:val="00D45631"/>
    <w:rsid w:val="00D456B0"/>
    <w:rsid w:val="00D459E3"/>
    <w:rsid w:val="00D4630D"/>
    <w:rsid w:val="00D4699A"/>
    <w:rsid w:val="00D4785E"/>
    <w:rsid w:val="00D47CDC"/>
    <w:rsid w:val="00D5020B"/>
    <w:rsid w:val="00D50B68"/>
    <w:rsid w:val="00D50C54"/>
    <w:rsid w:val="00D526C8"/>
    <w:rsid w:val="00D53BF4"/>
    <w:rsid w:val="00D53E70"/>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114"/>
    <w:rsid w:val="00D67710"/>
    <w:rsid w:val="00D70555"/>
    <w:rsid w:val="00D7155A"/>
    <w:rsid w:val="00D720E9"/>
    <w:rsid w:val="00D722C8"/>
    <w:rsid w:val="00D72981"/>
    <w:rsid w:val="00D73174"/>
    <w:rsid w:val="00D734C0"/>
    <w:rsid w:val="00D734C6"/>
    <w:rsid w:val="00D73763"/>
    <w:rsid w:val="00D73765"/>
    <w:rsid w:val="00D7377C"/>
    <w:rsid w:val="00D74236"/>
    <w:rsid w:val="00D75062"/>
    <w:rsid w:val="00D75609"/>
    <w:rsid w:val="00D77B11"/>
    <w:rsid w:val="00D77C78"/>
    <w:rsid w:val="00D80CDF"/>
    <w:rsid w:val="00D8178E"/>
    <w:rsid w:val="00D81E9E"/>
    <w:rsid w:val="00D82A8F"/>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77C"/>
    <w:rsid w:val="00D93AC0"/>
    <w:rsid w:val="00D945F8"/>
    <w:rsid w:val="00D94650"/>
    <w:rsid w:val="00D94720"/>
    <w:rsid w:val="00D94A6A"/>
    <w:rsid w:val="00D95547"/>
    <w:rsid w:val="00D95D52"/>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A7877"/>
    <w:rsid w:val="00DB0683"/>
    <w:rsid w:val="00DB0BDF"/>
    <w:rsid w:val="00DB2857"/>
    <w:rsid w:val="00DB35AF"/>
    <w:rsid w:val="00DB374C"/>
    <w:rsid w:val="00DB3E32"/>
    <w:rsid w:val="00DB4B5C"/>
    <w:rsid w:val="00DB4BD9"/>
    <w:rsid w:val="00DB4CE3"/>
    <w:rsid w:val="00DB5CA5"/>
    <w:rsid w:val="00DB6497"/>
    <w:rsid w:val="00DB6C0A"/>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3F6F"/>
    <w:rsid w:val="00DC432C"/>
    <w:rsid w:val="00DC4BE0"/>
    <w:rsid w:val="00DC5AE5"/>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554E"/>
    <w:rsid w:val="00DD5A1F"/>
    <w:rsid w:val="00DD6064"/>
    <w:rsid w:val="00DD6138"/>
    <w:rsid w:val="00DD6240"/>
    <w:rsid w:val="00DD649E"/>
    <w:rsid w:val="00DD7DAB"/>
    <w:rsid w:val="00DE051B"/>
    <w:rsid w:val="00DE0779"/>
    <w:rsid w:val="00DE0954"/>
    <w:rsid w:val="00DE0A53"/>
    <w:rsid w:val="00DE0AD1"/>
    <w:rsid w:val="00DE18FF"/>
    <w:rsid w:val="00DE23CA"/>
    <w:rsid w:val="00DE2844"/>
    <w:rsid w:val="00DE290C"/>
    <w:rsid w:val="00DE3558"/>
    <w:rsid w:val="00DE37BE"/>
    <w:rsid w:val="00DE3D84"/>
    <w:rsid w:val="00DE4696"/>
    <w:rsid w:val="00DE4BE1"/>
    <w:rsid w:val="00DE4E90"/>
    <w:rsid w:val="00DE515C"/>
    <w:rsid w:val="00DE5711"/>
    <w:rsid w:val="00DE6E2B"/>
    <w:rsid w:val="00DF0690"/>
    <w:rsid w:val="00DF0C27"/>
    <w:rsid w:val="00DF1318"/>
    <w:rsid w:val="00DF144A"/>
    <w:rsid w:val="00DF1648"/>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121"/>
    <w:rsid w:val="00E02425"/>
    <w:rsid w:val="00E02506"/>
    <w:rsid w:val="00E0288C"/>
    <w:rsid w:val="00E03B45"/>
    <w:rsid w:val="00E0425D"/>
    <w:rsid w:val="00E04919"/>
    <w:rsid w:val="00E0493C"/>
    <w:rsid w:val="00E04F7D"/>
    <w:rsid w:val="00E051E1"/>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0BB"/>
    <w:rsid w:val="00E15479"/>
    <w:rsid w:val="00E15DC1"/>
    <w:rsid w:val="00E15E4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0EC"/>
    <w:rsid w:val="00E41860"/>
    <w:rsid w:val="00E42587"/>
    <w:rsid w:val="00E4266A"/>
    <w:rsid w:val="00E42A6B"/>
    <w:rsid w:val="00E42B7C"/>
    <w:rsid w:val="00E43E61"/>
    <w:rsid w:val="00E448B7"/>
    <w:rsid w:val="00E44D42"/>
    <w:rsid w:val="00E4584D"/>
    <w:rsid w:val="00E46A71"/>
    <w:rsid w:val="00E47E15"/>
    <w:rsid w:val="00E508D6"/>
    <w:rsid w:val="00E50AB8"/>
    <w:rsid w:val="00E50D81"/>
    <w:rsid w:val="00E50F51"/>
    <w:rsid w:val="00E50F94"/>
    <w:rsid w:val="00E51974"/>
    <w:rsid w:val="00E52B67"/>
    <w:rsid w:val="00E54BE2"/>
    <w:rsid w:val="00E55E1A"/>
    <w:rsid w:val="00E55E31"/>
    <w:rsid w:val="00E56BA8"/>
    <w:rsid w:val="00E57BC3"/>
    <w:rsid w:val="00E6008D"/>
    <w:rsid w:val="00E606AA"/>
    <w:rsid w:val="00E6084D"/>
    <w:rsid w:val="00E60B06"/>
    <w:rsid w:val="00E60C78"/>
    <w:rsid w:val="00E615AD"/>
    <w:rsid w:val="00E6160A"/>
    <w:rsid w:val="00E61D90"/>
    <w:rsid w:val="00E62E95"/>
    <w:rsid w:val="00E6378C"/>
    <w:rsid w:val="00E63A8A"/>
    <w:rsid w:val="00E63E0C"/>
    <w:rsid w:val="00E640C9"/>
    <w:rsid w:val="00E64158"/>
    <w:rsid w:val="00E6426D"/>
    <w:rsid w:val="00E6448D"/>
    <w:rsid w:val="00E655C9"/>
    <w:rsid w:val="00E655D1"/>
    <w:rsid w:val="00E65673"/>
    <w:rsid w:val="00E65C12"/>
    <w:rsid w:val="00E65E3A"/>
    <w:rsid w:val="00E65FA9"/>
    <w:rsid w:val="00E660CD"/>
    <w:rsid w:val="00E668C5"/>
    <w:rsid w:val="00E66BAA"/>
    <w:rsid w:val="00E70F60"/>
    <w:rsid w:val="00E7167B"/>
    <w:rsid w:val="00E71E41"/>
    <w:rsid w:val="00E7230D"/>
    <w:rsid w:val="00E729B9"/>
    <w:rsid w:val="00E72AC2"/>
    <w:rsid w:val="00E73CF3"/>
    <w:rsid w:val="00E74774"/>
    <w:rsid w:val="00E7520F"/>
    <w:rsid w:val="00E75227"/>
    <w:rsid w:val="00E75B51"/>
    <w:rsid w:val="00E76292"/>
    <w:rsid w:val="00E76434"/>
    <w:rsid w:val="00E76E1F"/>
    <w:rsid w:val="00E77582"/>
    <w:rsid w:val="00E77D11"/>
    <w:rsid w:val="00E77D75"/>
    <w:rsid w:val="00E80C46"/>
    <w:rsid w:val="00E80EE7"/>
    <w:rsid w:val="00E81834"/>
    <w:rsid w:val="00E81CD8"/>
    <w:rsid w:val="00E829A4"/>
    <w:rsid w:val="00E829EE"/>
    <w:rsid w:val="00E83154"/>
    <w:rsid w:val="00E83222"/>
    <w:rsid w:val="00E833B7"/>
    <w:rsid w:val="00E8432A"/>
    <w:rsid w:val="00E85882"/>
    <w:rsid w:val="00E85E8B"/>
    <w:rsid w:val="00E85FDD"/>
    <w:rsid w:val="00E861F5"/>
    <w:rsid w:val="00E865C4"/>
    <w:rsid w:val="00E865CE"/>
    <w:rsid w:val="00E86BCE"/>
    <w:rsid w:val="00E871A9"/>
    <w:rsid w:val="00E87930"/>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505"/>
    <w:rsid w:val="00EA0CD1"/>
    <w:rsid w:val="00EA100E"/>
    <w:rsid w:val="00EA141A"/>
    <w:rsid w:val="00EA2280"/>
    <w:rsid w:val="00EA256A"/>
    <w:rsid w:val="00EA2B27"/>
    <w:rsid w:val="00EA36C4"/>
    <w:rsid w:val="00EA4466"/>
    <w:rsid w:val="00EA4970"/>
    <w:rsid w:val="00EA6573"/>
    <w:rsid w:val="00EA6E8F"/>
    <w:rsid w:val="00EB0DBE"/>
    <w:rsid w:val="00EB0E73"/>
    <w:rsid w:val="00EB15AF"/>
    <w:rsid w:val="00EB1C0F"/>
    <w:rsid w:val="00EB35C1"/>
    <w:rsid w:val="00EB3686"/>
    <w:rsid w:val="00EB3779"/>
    <w:rsid w:val="00EB381D"/>
    <w:rsid w:val="00EB58C7"/>
    <w:rsid w:val="00EB5DC1"/>
    <w:rsid w:val="00EB64B7"/>
    <w:rsid w:val="00EB6D85"/>
    <w:rsid w:val="00EB701A"/>
    <w:rsid w:val="00EB70F2"/>
    <w:rsid w:val="00EB7FCE"/>
    <w:rsid w:val="00EC03C0"/>
    <w:rsid w:val="00EC0799"/>
    <w:rsid w:val="00EC121F"/>
    <w:rsid w:val="00EC1554"/>
    <w:rsid w:val="00EC1959"/>
    <w:rsid w:val="00EC3339"/>
    <w:rsid w:val="00EC4164"/>
    <w:rsid w:val="00EC42F8"/>
    <w:rsid w:val="00EC4A1B"/>
    <w:rsid w:val="00EC6361"/>
    <w:rsid w:val="00EC6C73"/>
    <w:rsid w:val="00EC702A"/>
    <w:rsid w:val="00EC790E"/>
    <w:rsid w:val="00ED0C16"/>
    <w:rsid w:val="00ED0DC7"/>
    <w:rsid w:val="00ED1268"/>
    <w:rsid w:val="00ED199D"/>
    <w:rsid w:val="00ED1C85"/>
    <w:rsid w:val="00ED1CE5"/>
    <w:rsid w:val="00ED1D2F"/>
    <w:rsid w:val="00ED2787"/>
    <w:rsid w:val="00ED2CE2"/>
    <w:rsid w:val="00ED315B"/>
    <w:rsid w:val="00ED315E"/>
    <w:rsid w:val="00ED39B8"/>
    <w:rsid w:val="00ED4A3A"/>
    <w:rsid w:val="00ED4CED"/>
    <w:rsid w:val="00ED51C8"/>
    <w:rsid w:val="00ED5775"/>
    <w:rsid w:val="00ED582C"/>
    <w:rsid w:val="00ED5EFF"/>
    <w:rsid w:val="00ED67E6"/>
    <w:rsid w:val="00ED697D"/>
    <w:rsid w:val="00ED6CEC"/>
    <w:rsid w:val="00ED735B"/>
    <w:rsid w:val="00ED73B9"/>
    <w:rsid w:val="00ED7430"/>
    <w:rsid w:val="00EE0136"/>
    <w:rsid w:val="00EE07F2"/>
    <w:rsid w:val="00EE16DB"/>
    <w:rsid w:val="00EE19FD"/>
    <w:rsid w:val="00EE1B56"/>
    <w:rsid w:val="00EE1C85"/>
    <w:rsid w:val="00EE1F5D"/>
    <w:rsid w:val="00EE2914"/>
    <w:rsid w:val="00EE2FC5"/>
    <w:rsid w:val="00EE33F3"/>
    <w:rsid w:val="00EE3564"/>
    <w:rsid w:val="00EE433A"/>
    <w:rsid w:val="00EE4477"/>
    <w:rsid w:val="00EE523A"/>
    <w:rsid w:val="00EE54B9"/>
    <w:rsid w:val="00EE68F7"/>
    <w:rsid w:val="00EE6920"/>
    <w:rsid w:val="00EE6CEE"/>
    <w:rsid w:val="00EE6E84"/>
    <w:rsid w:val="00EE7654"/>
    <w:rsid w:val="00EE7AE4"/>
    <w:rsid w:val="00EE7D60"/>
    <w:rsid w:val="00EF01FE"/>
    <w:rsid w:val="00EF13E9"/>
    <w:rsid w:val="00EF1754"/>
    <w:rsid w:val="00EF3105"/>
    <w:rsid w:val="00EF393F"/>
    <w:rsid w:val="00EF4018"/>
    <w:rsid w:val="00EF5D05"/>
    <w:rsid w:val="00EF6136"/>
    <w:rsid w:val="00EF6768"/>
    <w:rsid w:val="00EF67DA"/>
    <w:rsid w:val="00EF6986"/>
    <w:rsid w:val="00EF7124"/>
    <w:rsid w:val="00EF7384"/>
    <w:rsid w:val="00F00EAA"/>
    <w:rsid w:val="00F01880"/>
    <w:rsid w:val="00F01B51"/>
    <w:rsid w:val="00F01DAE"/>
    <w:rsid w:val="00F0225C"/>
    <w:rsid w:val="00F02806"/>
    <w:rsid w:val="00F02C2E"/>
    <w:rsid w:val="00F03F27"/>
    <w:rsid w:val="00F0480A"/>
    <w:rsid w:val="00F0515F"/>
    <w:rsid w:val="00F05F84"/>
    <w:rsid w:val="00F079ED"/>
    <w:rsid w:val="00F10CF1"/>
    <w:rsid w:val="00F10EB1"/>
    <w:rsid w:val="00F1174E"/>
    <w:rsid w:val="00F11796"/>
    <w:rsid w:val="00F126A8"/>
    <w:rsid w:val="00F12804"/>
    <w:rsid w:val="00F13570"/>
    <w:rsid w:val="00F13FC9"/>
    <w:rsid w:val="00F158C7"/>
    <w:rsid w:val="00F166A2"/>
    <w:rsid w:val="00F16BEB"/>
    <w:rsid w:val="00F170D1"/>
    <w:rsid w:val="00F17EDA"/>
    <w:rsid w:val="00F20241"/>
    <w:rsid w:val="00F20A26"/>
    <w:rsid w:val="00F20FBA"/>
    <w:rsid w:val="00F211FE"/>
    <w:rsid w:val="00F22336"/>
    <w:rsid w:val="00F229DE"/>
    <w:rsid w:val="00F2421D"/>
    <w:rsid w:val="00F24A9F"/>
    <w:rsid w:val="00F25241"/>
    <w:rsid w:val="00F25821"/>
    <w:rsid w:val="00F26E90"/>
    <w:rsid w:val="00F277ED"/>
    <w:rsid w:val="00F27885"/>
    <w:rsid w:val="00F31B00"/>
    <w:rsid w:val="00F33516"/>
    <w:rsid w:val="00F33852"/>
    <w:rsid w:val="00F342E4"/>
    <w:rsid w:val="00F34532"/>
    <w:rsid w:val="00F346E3"/>
    <w:rsid w:val="00F34725"/>
    <w:rsid w:val="00F352B5"/>
    <w:rsid w:val="00F3565B"/>
    <w:rsid w:val="00F368F7"/>
    <w:rsid w:val="00F36BDE"/>
    <w:rsid w:val="00F37882"/>
    <w:rsid w:val="00F40874"/>
    <w:rsid w:val="00F40BD7"/>
    <w:rsid w:val="00F40E95"/>
    <w:rsid w:val="00F41BF7"/>
    <w:rsid w:val="00F42098"/>
    <w:rsid w:val="00F428AB"/>
    <w:rsid w:val="00F429B7"/>
    <w:rsid w:val="00F42CE8"/>
    <w:rsid w:val="00F42EC8"/>
    <w:rsid w:val="00F431D1"/>
    <w:rsid w:val="00F431D3"/>
    <w:rsid w:val="00F43C74"/>
    <w:rsid w:val="00F44527"/>
    <w:rsid w:val="00F44F39"/>
    <w:rsid w:val="00F45EB2"/>
    <w:rsid w:val="00F46195"/>
    <w:rsid w:val="00F46943"/>
    <w:rsid w:val="00F46984"/>
    <w:rsid w:val="00F47E98"/>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0DE"/>
    <w:rsid w:val="00F55438"/>
    <w:rsid w:val="00F55531"/>
    <w:rsid w:val="00F5583B"/>
    <w:rsid w:val="00F560B4"/>
    <w:rsid w:val="00F56281"/>
    <w:rsid w:val="00F56579"/>
    <w:rsid w:val="00F56594"/>
    <w:rsid w:val="00F56E7D"/>
    <w:rsid w:val="00F5729B"/>
    <w:rsid w:val="00F57665"/>
    <w:rsid w:val="00F57868"/>
    <w:rsid w:val="00F60294"/>
    <w:rsid w:val="00F6063A"/>
    <w:rsid w:val="00F612BD"/>
    <w:rsid w:val="00F61303"/>
    <w:rsid w:val="00F61A15"/>
    <w:rsid w:val="00F630EB"/>
    <w:rsid w:val="00F6347F"/>
    <w:rsid w:val="00F638A8"/>
    <w:rsid w:val="00F64160"/>
    <w:rsid w:val="00F64232"/>
    <w:rsid w:val="00F644F1"/>
    <w:rsid w:val="00F65227"/>
    <w:rsid w:val="00F65FF2"/>
    <w:rsid w:val="00F6692D"/>
    <w:rsid w:val="00F6698E"/>
    <w:rsid w:val="00F66E96"/>
    <w:rsid w:val="00F67417"/>
    <w:rsid w:val="00F6746E"/>
    <w:rsid w:val="00F67F4E"/>
    <w:rsid w:val="00F7018C"/>
    <w:rsid w:val="00F70558"/>
    <w:rsid w:val="00F70AA9"/>
    <w:rsid w:val="00F70AB9"/>
    <w:rsid w:val="00F7131D"/>
    <w:rsid w:val="00F71CB9"/>
    <w:rsid w:val="00F7215F"/>
    <w:rsid w:val="00F72260"/>
    <w:rsid w:val="00F724EC"/>
    <w:rsid w:val="00F72559"/>
    <w:rsid w:val="00F72F1B"/>
    <w:rsid w:val="00F732E6"/>
    <w:rsid w:val="00F74E31"/>
    <w:rsid w:val="00F75592"/>
    <w:rsid w:val="00F7599F"/>
    <w:rsid w:val="00F7680D"/>
    <w:rsid w:val="00F768B8"/>
    <w:rsid w:val="00F76B1E"/>
    <w:rsid w:val="00F77250"/>
    <w:rsid w:val="00F7725C"/>
    <w:rsid w:val="00F77B99"/>
    <w:rsid w:val="00F80768"/>
    <w:rsid w:val="00F8152D"/>
    <w:rsid w:val="00F81F56"/>
    <w:rsid w:val="00F8218F"/>
    <w:rsid w:val="00F826A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35B"/>
    <w:rsid w:val="00FA144D"/>
    <w:rsid w:val="00FA2925"/>
    <w:rsid w:val="00FA36EB"/>
    <w:rsid w:val="00FA3959"/>
    <w:rsid w:val="00FA4119"/>
    <w:rsid w:val="00FA4B39"/>
    <w:rsid w:val="00FA56CE"/>
    <w:rsid w:val="00FA659D"/>
    <w:rsid w:val="00FA675B"/>
    <w:rsid w:val="00FA7142"/>
    <w:rsid w:val="00FB00BA"/>
    <w:rsid w:val="00FB0339"/>
    <w:rsid w:val="00FB10F0"/>
    <w:rsid w:val="00FB18D4"/>
    <w:rsid w:val="00FB1FBE"/>
    <w:rsid w:val="00FB275B"/>
    <w:rsid w:val="00FB2EAD"/>
    <w:rsid w:val="00FB2EFD"/>
    <w:rsid w:val="00FB31A7"/>
    <w:rsid w:val="00FB3981"/>
    <w:rsid w:val="00FB3C75"/>
    <w:rsid w:val="00FB3D71"/>
    <w:rsid w:val="00FB3D84"/>
    <w:rsid w:val="00FB458B"/>
    <w:rsid w:val="00FB4B5E"/>
    <w:rsid w:val="00FB4BC9"/>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C7CB9"/>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4C74"/>
    <w:rsid w:val="00FE5036"/>
    <w:rsid w:val="00FE5735"/>
    <w:rsid w:val="00FE6998"/>
    <w:rsid w:val="00FE6B95"/>
    <w:rsid w:val="00FE6E98"/>
    <w:rsid w:val="00FE7908"/>
    <w:rsid w:val="00FF0550"/>
    <w:rsid w:val="00FF0594"/>
    <w:rsid w:val="00FF05F7"/>
    <w:rsid w:val="00FF116E"/>
    <w:rsid w:val="00FF203A"/>
    <w:rsid w:val="00FF3486"/>
    <w:rsid w:val="00FF3518"/>
    <w:rsid w:val="00FF5672"/>
    <w:rsid w:val="00FF5BD4"/>
    <w:rsid w:val="00FF6252"/>
    <w:rsid w:val="00FF6C31"/>
    <w:rsid w:val="00FF6DA7"/>
    <w:rsid w:val="00FF72DD"/>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aliases w:val="Appendix,Headeris_mano1"/>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Header_mano2,Title Header2, Char Diagrama Diagrama"/>
    <w:basedOn w:val="prastasis"/>
    <w:next w:val="prastasis"/>
    <w:link w:val="Antrat2Diagrama"/>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4 Char Char Char Char,hd4,Sub-Clause Sub-paragraph,Heading 4 Char Char Char Char Char, Sub-Clause Sub-paragraph"/>
    <w:basedOn w:val="prastasis"/>
    <w:next w:val="prastasis"/>
    <w:link w:val="Antrat4Diagrama"/>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9"/>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9"/>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9"/>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9"/>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9"/>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eaderis_mano1 Diagrama"/>
    <w:basedOn w:val="Numatytasispastraiposriftas"/>
    <w:link w:val="Antrat1"/>
    <w:uiPriority w:val="99"/>
    <w:qFormat/>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qFormat/>
    <w:rsid w:val="00D05666"/>
    <w:rPr>
      <w:rFonts w:ascii="Segoe UI" w:hAnsi="Segoe UI" w:cs="Segoe UI"/>
      <w:sz w:val="18"/>
      <w:szCs w:val="18"/>
      <w:lang w:eastAsia="en-US"/>
    </w:rPr>
  </w:style>
  <w:style w:type="character" w:styleId="Neapdorotaspaminjimas">
    <w:name w:val="Unresolved Mention"/>
    <w:basedOn w:val="Numatytasispastraiposriftas"/>
    <w:uiPriority w:val="99"/>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qFormat/>
    <w:rsid w:val="00FB3D71"/>
    <w:rPr>
      <w:b/>
      <w:bCs/>
    </w:rPr>
  </w:style>
  <w:style w:type="character" w:customStyle="1" w:styleId="KomentarotemaDiagrama">
    <w:name w:val="Komentaro tema Diagrama"/>
    <w:basedOn w:val="KomentarotekstasDiagrama"/>
    <w:link w:val="Komentarotema"/>
    <w:uiPriority w:val="99"/>
    <w:qFormat/>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qFormat/>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qFormat/>
    <w:rsid w:val="00F560B4"/>
    <w:rPr>
      <w:rFonts w:ascii="Times New Roman"/>
      <w:sz w:val="24"/>
      <w:szCs w:val="24"/>
      <w:lang w:eastAsia="en-US"/>
    </w:rPr>
  </w:style>
  <w:style w:type="paragraph" w:styleId="Pataisymai">
    <w:name w:val="Revision"/>
    <w:hidden/>
    <w:uiPriority w:val="99"/>
    <w:semiHidden/>
    <w:qFormat/>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Header_mano2 Diagrama,Title Header2 Diagrama, Char Diagrama Diagrama Diagrama"/>
    <w:basedOn w:val="Numatytasispastraiposriftas"/>
    <w:link w:val="Antrat2"/>
    <w:uiPriority w:val="99"/>
    <w:qFormat/>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9"/>
    <w:qFormat/>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Heading 4 Char Char Char Char Diagrama,hd4 Diagrama,Sub-Clause Sub-paragraph Diagrama,Heading 4 Char Char Char Char Char Diagrama, Sub-Clause Sub-paragraph Diagrama"/>
    <w:basedOn w:val="Numatytasispastraiposriftas"/>
    <w:link w:val="Antrat4"/>
    <w:uiPriority w:val="99"/>
    <w:qFormat/>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9"/>
    <w:qFormat/>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9"/>
    <w:qFormat/>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9"/>
    <w:qFormat/>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9"/>
    <w:qFormat/>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9"/>
    <w:qFormat/>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unhideWhenUsed/>
    <w:qFormat/>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qFormat/>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
    <w:name w:val="Body Text Indent"/>
    <w:basedOn w:val="prastasis"/>
    <w:link w:val="PagrindiniotekstotraukaDiagrama"/>
    <w:unhideWhenUsed/>
    <w:rsid w:val="00373866"/>
    <w:pPr>
      <w:shd w:val="clear" w:color="auto" w:fill="FFFFFF"/>
      <w:spacing w:after="120" w:line="100" w:lineRule="atLeast"/>
      <w:ind w:left="283" w:firstLine="0"/>
      <w:jc w:val="left"/>
    </w:pPr>
    <w:rPr>
      <w:rFonts w:ascii="Times New Roman" w:eastAsia="Arial Unicode MS" w:hAnsi="Times New Roman" w:cs="Times New Roman"/>
      <w:kern w:val="2"/>
      <w:sz w:val="24"/>
      <w:szCs w:val="24"/>
      <w:lang w:val="x-none" w:eastAsia="ar-SA"/>
    </w:rPr>
  </w:style>
  <w:style w:type="character" w:customStyle="1" w:styleId="PagrindiniotekstotraukaDiagrama">
    <w:name w:val="Pagrindinio teksto įtrauka Diagrama"/>
    <w:basedOn w:val="Numatytasispastraiposriftas"/>
    <w:link w:val="Pagrindiniotekstotrauka"/>
    <w:rsid w:val="00373866"/>
    <w:rPr>
      <w:rFonts w:ascii="Times New Roman" w:eastAsia="Arial Unicode MS" w:hAnsi="Times New Roman" w:cs="Times New Roman"/>
      <w:kern w:val="2"/>
      <w:sz w:val="24"/>
      <w:szCs w:val="24"/>
      <w:shd w:val="clear" w:color="auto" w:fill="FFFFFF"/>
      <w:lang w:val="x-none" w:eastAsia="ar-SA"/>
    </w:rPr>
  </w:style>
  <w:style w:type="character" w:customStyle="1" w:styleId="WW8Num1z0">
    <w:name w:val="WW8Num1z0"/>
    <w:rsid w:val="00DA7877"/>
    <w:rPr>
      <w:rFonts w:eastAsia="Times New Roman" w:cs="Times New Roman"/>
      <w:b/>
      <w:bCs/>
      <w:szCs w:val="24"/>
    </w:rPr>
  </w:style>
  <w:style w:type="character" w:customStyle="1" w:styleId="WW8Num1z1">
    <w:name w:val="WW8Num1z1"/>
    <w:rsid w:val="00DA7877"/>
  </w:style>
  <w:style w:type="character" w:customStyle="1" w:styleId="WW8Num1z2">
    <w:name w:val="WW8Num1z2"/>
    <w:rsid w:val="00DA7877"/>
  </w:style>
  <w:style w:type="character" w:customStyle="1" w:styleId="WW8Num1z3">
    <w:name w:val="WW8Num1z3"/>
    <w:rsid w:val="00DA7877"/>
  </w:style>
  <w:style w:type="character" w:customStyle="1" w:styleId="WW8Num1z4">
    <w:name w:val="WW8Num1z4"/>
    <w:rsid w:val="00DA7877"/>
  </w:style>
  <w:style w:type="character" w:customStyle="1" w:styleId="WW8Num1z5">
    <w:name w:val="WW8Num1z5"/>
    <w:rsid w:val="00DA7877"/>
  </w:style>
  <w:style w:type="character" w:customStyle="1" w:styleId="WW8Num1z6">
    <w:name w:val="WW8Num1z6"/>
    <w:rsid w:val="00DA7877"/>
  </w:style>
  <w:style w:type="character" w:customStyle="1" w:styleId="WW8Num1z7">
    <w:name w:val="WW8Num1z7"/>
    <w:rsid w:val="00DA7877"/>
  </w:style>
  <w:style w:type="character" w:customStyle="1" w:styleId="WW8Num1z8">
    <w:name w:val="WW8Num1z8"/>
    <w:rsid w:val="00DA7877"/>
  </w:style>
  <w:style w:type="character" w:customStyle="1" w:styleId="WW8Num2z0">
    <w:name w:val="WW8Num2z0"/>
    <w:rsid w:val="00DA7877"/>
  </w:style>
  <w:style w:type="character" w:customStyle="1" w:styleId="WW8Num2z1">
    <w:name w:val="WW8Num2z1"/>
    <w:rsid w:val="00DA7877"/>
  </w:style>
  <w:style w:type="character" w:customStyle="1" w:styleId="WW8Num2z2">
    <w:name w:val="WW8Num2z2"/>
    <w:rsid w:val="00DA7877"/>
  </w:style>
  <w:style w:type="character" w:customStyle="1" w:styleId="WW8Num2z3">
    <w:name w:val="WW8Num2z3"/>
    <w:rsid w:val="00DA7877"/>
  </w:style>
  <w:style w:type="character" w:customStyle="1" w:styleId="WW8Num2z4">
    <w:name w:val="WW8Num2z4"/>
    <w:rsid w:val="00DA7877"/>
  </w:style>
  <w:style w:type="character" w:customStyle="1" w:styleId="WW8Num2z5">
    <w:name w:val="WW8Num2z5"/>
    <w:rsid w:val="00DA7877"/>
  </w:style>
  <w:style w:type="character" w:customStyle="1" w:styleId="WW8Num2z6">
    <w:name w:val="WW8Num2z6"/>
    <w:rsid w:val="00DA7877"/>
  </w:style>
  <w:style w:type="character" w:customStyle="1" w:styleId="WW8Num2z7">
    <w:name w:val="WW8Num2z7"/>
    <w:rsid w:val="00DA7877"/>
  </w:style>
  <w:style w:type="character" w:customStyle="1" w:styleId="WW8Num2z8">
    <w:name w:val="WW8Num2z8"/>
    <w:rsid w:val="00DA7877"/>
  </w:style>
  <w:style w:type="character" w:customStyle="1" w:styleId="WW8Num3z0">
    <w:name w:val="WW8Num3z0"/>
    <w:rsid w:val="00DA7877"/>
    <w:rPr>
      <w:rFonts w:eastAsia="Times New Roman" w:cs="Times New Roman"/>
      <w:b/>
    </w:rPr>
  </w:style>
  <w:style w:type="character" w:customStyle="1" w:styleId="WW8Num3z1">
    <w:name w:val="WW8Num3z1"/>
    <w:rsid w:val="00DA7877"/>
  </w:style>
  <w:style w:type="character" w:customStyle="1" w:styleId="WW8Num3z2">
    <w:name w:val="WW8Num3z2"/>
    <w:rsid w:val="00DA7877"/>
    <w:rPr>
      <w:b w:val="0"/>
      <w:szCs w:val="24"/>
    </w:rPr>
  </w:style>
  <w:style w:type="character" w:customStyle="1" w:styleId="WW8Num3z3">
    <w:name w:val="WW8Num3z3"/>
    <w:rsid w:val="00DA7877"/>
  </w:style>
  <w:style w:type="character" w:customStyle="1" w:styleId="WW8Num3z4">
    <w:name w:val="WW8Num3z4"/>
    <w:rsid w:val="00DA7877"/>
  </w:style>
  <w:style w:type="character" w:customStyle="1" w:styleId="WW8Num3z5">
    <w:name w:val="WW8Num3z5"/>
    <w:rsid w:val="00DA7877"/>
  </w:style>
  <w:style w:type="character" w:customStyle="1" w:styleId="WW8Num3z6">
    <w:name w:val="WW8Num3z6"/>
    <w:rsid w:val="00DA7877"/>
  </w:style>
  <w:style w:type="character" w:customStyle="1" w:styleId="WW8Num3z7">
    <w:name w:val="WW8Num3z7"/>
    <w:rsid w:val="00DA7877"/>
  </w:style>
  <w:style w:type="character" w:customStyle="1" w:styleId="WW8Num3z8">
    <w:name w:val="WW8Num3z8"/>
    <w:rsid w:val="00DA7877"/>
  </w:style>
  <w:style w:type="character" w:customStyle="1" w:styleId="WW8Num4z0">
    <w:name w:val="WW8Num4z0"/>
    <w:rsid w:val="00DA7877"/>
    <w:rPr>
      <w:rFonts w:eastAsia="Times New Roman" w:cs="Times New Roman"/>
      <w:b/>
      <w:i w:val="0"/>
      <w:iCs w:val="0"/>
      <w:color w:val="000000"/>
      <w:sz w:val="24"/>
      <w:szCs w:val="24"/>
    </w:rPr>
  </w:style>
  <w:style w:type="character" w:customStyle="1" w:styleId="WW8Num4z1">
    <w:name w:val="WW8Num4z1"/>
    <w:rsid w:val="00DA7877"/>
  </w:style>
  <w:style w:type="character" w:customStyle="1" w:styleId="WW8Num4z2">
    <w:name w:val="WW8Num4z2"/>
    <w:rsid w:val="00DA7877"/>
  </w:style>
  <w:style w:type="character" w:customStyle="1" w:styleId="WW8Num4z3">
    <w:name w:val="WW8Num4z3"/>
    <w:rsid w:val="00DA7877"/>
  </w:style>
  <w:style w:type="character" w:customStyle="1" w:styleId="WW8Num4z4">
    <w:name w:val="WW8Num4z4"/>
    <w:rsid w:val="00DA7877"/>
  </w:style>
  <w:style w:type="character" w:customStyle="1" w:styleId="WW8Num4z5">
    <w:name w:val="WW8Num4z5"/>
    <w:rsid w:val="00DA7877"/>
  </w:style>
  <w:style w:type="character" w:customStyle="1" w:styleId="WW8Num4z6">
    <w:name w:val="WW8Num4z6"/>
    <w:rsid w:val="00DA7877"/>
  </w:style>
  <w:style w:type="character" w:customStyle="1" w:styleId="WW8Num4z7">
    <w:name w:val="WW8Num4z7"/>
    <w:rsid w:val="00DA7877"/>
  </w:style>
  <w:style w:type="character" w:customStyle="1" w:styleId="WW8Num4z8">
    <w:name w:val="WW8Num4z8"/>
    <w:rsid w:val="00DA7877"/>
  </w:style>
  <w:style w:type="character" w:customStyle="1" w:styleId="WW8Num5z0">
    <w:name w:val="WW8Num5z0"/>
    <w:rsid w:val="00DA7877"/>
  </w:style>
  <w:style w:type="character" w:customStyle="1" w:styleId="WW8Num5z1">
    <w:name w:val="WW8Num5z1"/>
    <w:rsid w:val="00DA7877"/>
    <w:rPr>
      <w:b w:val="0"/>
      <w:bCs w:val="0"/>
      <w:sz w:val="24"/>
      <w:szCs w:val="24"/>
    </w:rPr>
  </w:style>
  <w:style w:type="character" w:customStyle="1" w:styleId="WW8Num5z2">
    <w:name w:val="WW8Num5z2"/>
    <w:rsid w:val="00DA7877"/>
  </w:style>
  <w:style w:type="character" w:customStyle="1" w:styleId="WW8Num5z3">
    <w:name w:val="WW8Num5z3"/>
    <w:rsid w:val="00DA7877"/>
  </w:style>
  <w:style w:type="character" w:customStyle="1" w:styleId="WW8Num5z4">
    <w:name w:val="WW8Num5z4"/>
    <w:rsid w:val="00DA7877"/>
  </w:style>
  <w:style w:type="character" w:customStyle="1" w:styleId="WW8Num5z5">
    <w:name w:val="WW8Num5z5"/>
    <w:rsid w:val="00DA7877"/>
  </w:style>
  <w:style w:type="character" w:customStyle="1" w:styleId="WW8Num5z6">
    <w:name w:val="WW8Num5z6"/>
    <w:rsid w:val="00DA7877"/>
  </w:style>
  <w:style w:type="character" w:customStyle="1" w:styleId="WW8Num5z7">
    <w:name w:val="WW8Num5z7"/>
    <w:rsid w:val="00DA7877"/>
  </w:style>
  <w:style w:type="character" w:customStyle="1" w:styleId="WW8Num5z8">
    <w:name w:val="WW8Num5z8"/>
    <w:rsid w:val="00DA7877"/>
  </w:style>
  <w:style w:type="character" w:customStyle="1" w:styleId="WW8Num6z0">
    <w:name w:val="WW8Num6z0"/>
    <w:rsid w:val="00DA7877"/>
  </w:style>
  <w:style w:type="character" w:customStyle="1" w:styleId="WW8Num6z1">
    <w:name w:val="WW8Num6z1"/>
    <w:rsid w:val="00DA7877"/>
  </w:style>
  <w:style w:type="character" w:customStyle="1" w:styleId="WW8Num6z2">
    <w:name w:val="WW8Num6z2"/>
    <w:rsid w:val="00DA7877"/>
  </w:style>
  <w:style w:type="character" w:customStyle="1" w:styleId="WW8Num6z3">
    <w:name w:val="WW8Num6z3"/>
    <w:rsid w:val="00DA7877"/>
  </w:style>
  <w:style w:type="character" w:customStyle="1" w:styleId="WW8Num6z4">
    <w:name w:val="WW8Num6z4"/>
    <w:rsid w:val="00DA7877"/>
  </w:style>
  <w:style w:type="character" w:customStyle="1" w:styleId="WW8Num6z5">
    <w:name w:val="WW8Num6z5"/>
    <w:rsid w:val="00DA7877"/>
  </w:style>
  <w:style w:type="character" w:customStyle="1" w:styleId="WW8Num6z6">
    <w:name w:val="WW8Num6z6"/>
    <w:rsid w:val="00DA7877"/>
  </w:style>
  <w:style w:type="character" w:customStyle="1" w:styleId="WW8Num6z7">
    <w:name w:val="WW8Num6z7"/>
    <w:rsid w:val="00DA7877"/>
  </w:style>
  <w:style w:type="character" w:customStyle="1" w:styleId="WW8Num6z8">
    <w:name w:val="WW8Num6z8"/>
    <w:rsid w:val="00DA7877"/>
  </w:style>
  <w:style w:type="character" w:customStyle="1" w:styleId="Numatytasispastraiposriftas1">
    <w:name w:val="Numatytasis pastraipos šriftas1"/>
    <w:qFormat/>
    <w:rsid w:val="00DA7877"/>
  </w:style>
  <w:style w:type="character" w:customStyle="1" w:styleId="Numatytasispastraiposriftas2">
    <w:name w:val="Numatytasis pastraipos šriftas2"/>
    <w:rsid w:val="00DA7877"/>
  </w:style>
  <w:style w:type="character" w:customStyle="1" w:styleId="Komentaronuoroda1">
    <w:name w:val="Komentaro nuoroda1"/>
    <w:rsid w:val="00DA7877"/>
    <w:rPr>
      <w:sz w:val="16"/>
      <w:szCs w:val="16"/>
    </w:rPr>
  </w:style>
  <w:style w:type="character" w:customStyle="1" w:styleId="Vietosrezervavimoenklotekstas1">
    <w:name w:val="Vietos rezervavimo ženklo tekstas1"/>
    <w:rsid w:val="00DA7877"/>
    <w:rPr>
      <w:color w:val="808080"/>
    </w:rPr>
  </w:style>
  <w:style w:type="character" w:customStyle="1" w:styleId="Neapdorotaspaminjimas1">
    <w:name w:val="Neapdorotas paminėjimas1"/>
    <w:rsid w:val="00DA7877"/>
    <w:rPr>
      <w:color w:val="605E5C"/>
    </w:rPr>
  </w:style>
  <w:style w:type="character" w:customStyle="1" w:styleId="None">
    <w:name w:val="None"/>
    <w:rsid w:val="00DA7877"/>
  </w:style>
  <w:style w:type="character" w:customStyle="1" w:styleId="Hyperlink0">
    <w:name w:val="Hyperlink.0"/>
    <w:rsid w:val="00DA7877"/>
    <w:rPr>
      <w:rFonts w:ascii="Times New Roman" w:eastAsia="Times New Roman" w:hAnsi="Times New Roman" w:cs="Times New Roman"/>
    </w:rPr>
  </w:style>
  <w:style w:type="character" w:customStyle="1" w:styleId="normaltextrun1">
    <w:name w:val="normaltextrun1"/>
    <w:basedOn w:val="Numatytasispastraiposriftas2"/>
    <w:rsid w:val="00DA7877"/>
  </w:style>
  <w:style w:type="character" w:customStyle="1" w:styleId="eop">
    <w:name w:val="eop"/>
    <w:basedOn w:val="Numatytasispastraiposriftas2"/>
    <w:rsid w:val="00DA7877"/>
  </w:style>
  <w:style w:type="character" w:customStyle="1" w:styleId="ListLabel1">
    <w:name w:val="ListLabel 1"/>
    <w:qFormat/>
    <w:rsid w:val="00DA7877"/>
    <w:rPr>
      <w:rFonts w:eastAsia="Times New Roman" w:cs="Times New Roman"/>
      <w:b/>
    </w:rPr>
  </w:style>
  <w:style w:type="character" w:customStyle="1" w:styleId="ListLabel2">
    <w:name w:val="ListLabel 2"/>
    <w:qFormat/>
    <w:rsid w:val="00DA7877"/>
    <w:rPr>
      <w:i w:val="0"/>
    </w:rPr>
  </w:style>
  <w:style w:type="character" w:customStyle="1" w:styleId="ListLabel3">
    <w:name w:val="ListLabel 3"/>
    <w:qFormat/>
    <w:rsid w:val="00DA7877"/>
    <w:rPr>
      <w:b/>
    </w:rPr>
  </w:style>
  <w:style w:type="character" w:customStyle="1" w:styleId="ListLabel4">
    <w:name w:val="ListLabel 4"/>
    <w:qFormat/>
    <w:rsid w:val="00DA7877"/>
    <w:rPr>
      <w:b w:val="0"/>
      <w:i w:val="0"/>
    </w:rPr>
  </w:style>
  <w:style w:type="character" w:customStyle="1" w:styleId="ListLabel5">
    <w:name w:val="ListLabel 5"/>
    <w:qFormat/>
    <w:rsid w:val="00DA7877"/>
    <w:rPr>
      <w:b/>
      <w:color w:val="00000A"/>
    </w:rPr>
  </w:style>
  <w:style w:type="character" w:customStyle="1" w:styleId="ListLabel6">
    <w:name w:val="ListLabel 6"/>
    <w:qFormat/>
    <w:rsid w:val="00DA7877"/>
    <w:rPr>
      <w:b w:val="0"/>
      <w:bCs/>
      <w:i w:val="0"/>
      <w:iCs w:val="0"/>
    </w:rPr>
  </w:style>
  <w:style w:type="character" w:customStyle="1" w:styleId="ListLabel7">
    <w:name w:val="ListLabel 7"/>
    <w:qFormat/>
    <w:rsid w:val="00DA7877"/>
    <w:rPr>
      <w:b w:val="0"/>
      <w:bCs/>
    </w:rPr>
  </w:style>
  <w:style w:type="character" w:customStyle="1" w:styleId="ListLabel8">
    <w:name w:val="ListLabel 8"/>
    <w:qFormat/>
    <w:rsid w:val="00DA7877"/>
    <w:rPr>
      <w:b/>
      <w:i w:val="0"/>
      <w:sz w:val="20"/>
    </w:rPr>
  </w:style>
  <w:style w:type="character" w:customStyle="1" w:styleId="ListLabel9">
    <w:name w:val="ListLabel 9"/>
    <w:qFormat/>
    <w:rsid w:val="00DA7877"/>
    <w:rPr>
      <w:b w:val="0"/>
    </w:rPr>
  </w:style>
  <w:style w:type="character" w:customStyle="1" w:styleId="ListLabel10">
    <w:name w:val="ListLabel 10"/>
    <w:qFormat/>
    <w:rsid w:val="00DA7877"/>
    <w:rPr>
      <w:rFonts w:eastAsia="Times New Roman" w:cs="Times New Roman"/>
      <w:w w:val="79"/>
      <w:sz w:val="22"/>
      <w:szCs w:val="22"/>
      <w:lang w:val="lt-LT" w:eastAsia="lt-LT" w:bidi="lt-LT"/>
    </w:rPr>
  </w:style>
  <w:style w:type="character" w:customStyle="1" w:styleId="ListLabel11">
    <w:name w:val="ListLabel 11"/>
    <w:qFormat/>
    <w:rsid w:val="00DA7877"/>
    <w:rPr>
      <w:rFonts w:eastAsia="Times New Roman" w:cs="Times New Roman"/>
      <w:w w:val="85"/>
      <w:sz w:val="22"/>
      <w:szCs w:val="22"/>
      <w:lang w:val="lt-LT" w:eastAsia="lt-LT" w:bidi="lt-LT"/>
    </w:rPr>
  </w:style>
  <w:style w:type="character" w:customStyle="1" w:styleId="ListLabel12">
    <w:name w:val="ListLabel 12"/>
    <w:qFormat/>
    <w:rsid w:val="00DA7877"/>
    <w:rPr>
      <w:lang w:val="lt-LT" w:eastAsia="lt-LT" w:bidi="lt-LT"/>
    </w:rPr>
  </w:style>
  <w:style w:type="character" w:customStyle="1" w:styleId="NumberingSymbols">
    <w:name w:val="Numbering Symbols"/>
    <w:rsid w:val="00DA7877"/>
  </w:style>
  <w:style w:type="paragraph" w:styleId="Sraas">
    <w:name w:val="List"/>
    <w:basedOn w:val="Pagrindinistekstas"/>
    <w:rsid w:val="00DA7877"/>
    <w:pPr>
      <w:suppressAutoHyphens/>
      <w:spacing w:after="120" w:line="276" w:lineRule="auto"/>
      <w:ind w:firstLine="0"/>
      <w:jc w:val="left"/>
    </w:pPr>
    <w:rPr>
      <w:rFonts w:ascii="Times New Roman" w:eastAsia="Times New Roman" w:hAnsi="Times New Roman" w:cs="Arial"/>
      <w:kern w:val="1"/>
      <w:sz w:val="24"/>
      <w:lang w:eastAsia="ar-SA"/>
    </w:rPr>
  </w:style>
  <w:style w:type="paragraph" w:customStyle="1" w:styleId="Antrat10">
    <w:name w:val="Antraštė1"/>
    <w:basedOn w:val="prastasis"/>
    <w:rsid w:val="00DA7877"/>
    <w:pPr>
      <w:suppressLineNumbers/>
      <w:suppressAutoHyphens/>
      <w:spacing w:before="120" w:after="120" w:line="276" w:lineRule="auto"/>
      <w:ind w:firstLine="0"/>
      <w:jc w:val="left"/>
    </w:pPr>
    <w:rPr>
      <w:rFonts w:ascii="Times New Roman" w:eastAsia="Times New Roman" w:hAnsi="Times New Roman" w:cs="Arial"/>
      <w:i/>
      <w:iCs/>
      <w:kern w:val="1"/>
      <w:sz w:val="24"/>
      <w:szCs w:val="24"/>
      <w:lang w:eastAsia="ar-SA"/>
    </w:rPr>
  </w:style>
  <w:style w:type="paragraph" w:customStyle="1" w:styleId="Index">
    <w:name w:val="Index"/>
    <w:basedOn w:val="prastasis"/>
    <w:rsid w:val="00DA7877"/>
    <w:pPr>
      <w:suppressLineNumbers/>
      <w:suppressAutoHyphens/>
      <w:spacing w:line="276" w:lineRule="auto"/>
      <w:ind w:firstLine="0"/>
      <w:jc w:val="left"/>
    </w:pPr>
    <w:rPr>
      <w:rFonts w:ascii="Times New Roman" w:eastAsia="Times New Roman" w:hAnsi="Times New Roman" w:cs="Arial"/>
      <w:kern w:val="1"/>
      <w:sz w:val="24"/>
      <w:szCs w:val="20"/>
      <w:lang w:eastAsia="ar-SA"/>
    </w:rPr>
  </w:style>
  <w:style w:type="paragraph" w:customStyle="1" w:styleId="Pagrindiniotekstotrauka21">
    <w:name w:val="Pagrindinio teksto įtrauka 21"/>
    <w:basedOn w:val="prastasis"/>
    <w:rsid w:val="00DA7877"/>
    <w:pPr>
      <w:suppressAutoHyphens/>
      <w:spacing w:after="120" w:line="480" w:lineRule="auto"/>
      <w:ind w:left="283" w:firstLine="0"/>
      <w:jc w:val="left"/>
    </w:pPr>
    <w:rPr>
      <w:rFonts w:ascii="Times New Roman" w:eastAsia="Times New Roman" w:hAnsi="Times New Roman" w:cs="Times New Roman"/>
      <w:kern w:val="1"/>
      <w:sz w:val="24"/>
      <w:szCs w:val="20"/>
      <w:lang w:val="en-US" w:eastAsia="ar-SA"/>
    </w:rPr>
  </w:style>
  <w:style w:type="paragraph" w:customStyle="1" w:styleId="Sraopastraipa1">
    <w:name w:val="Sąrašo pastraipa1"/>
    <w:basedOn w:val="prastasis"/>
    <w:rsid w:val="00DA7877"/>
    <w:pPr>
      <w:suppressAutoHyphens/>
      <w:spacing w:after="200" w:line="276" w:lineRule="auto"/>
      <w:ind w:left="720" w:firstLine="0"/>
      <w:jc w:val="left"/>
    </w:pPr>
    <w:rPr>
      <w:rFonts w:ascii="Calibri" w:eastAsia="Times New Roman" w:hAnsi="Calibri" w:cs="Calibri"/>
      <w:kern w:val="1"/>
      <w:sz w:val="22"/>
      <w:szCs w:val="22"/>
      <w:lang w:eastAsia="ar-SA"/>
    </w:rPr>
  </w:style>
  <w:style w:type="paragraph" w:customStyle="1" w:styleId="Tekstoblokas1">
    <w:name w:val="Teksto blokas1"/>
    <w:basedOn w:val="prastasis"/>
    <w:rsid w:val="00DA7877"/>
    <w:pPr>
      <w:tabs>
        <w:tab w:val="left" w:pos="2977"/>
      </w:tabs>
      <w:suppressAutoHyphens/>
      <w:spacing w:line="276" w:lineRule="auto"/>
      <w:ind w:left="-567" w:right="-766" w:firstLine="0"/>
      <w:jc w:val="left"/>
    </w:pPr>
    <w:rPr>
      <w:rFonts w:ascii="Times New Roman" w:eastAsia="Times New Roman" w:hAnsi="Times New Roman" w:cs="Times New Roman"/>
      <w:b/>
      <w:kern w:val="1"/>
      <w:sz w:val="24"/>
      <w:szCs w:val="20"/>
      <w:lang w:eastAsia="ar-SA"/>
    </w:rPr>
  </w:style>
  <w:style w:type="paragraph" w:customStyle="1" w:styleId="Lygis">
    <w:name w:val="Lygis"/>
    <w:basedOn w:val="prastasis"/>
    <w:rsid w:val="00DA7877"/>
    <w:pPr>
      <w:suppressAutoHyphens/>
      <w:spacing w:line="276" w:lineRule="auto"/>
      <w:ind w:firstLine="0"/>
      <w:jc w:val="center"/>
    </w:pPr>
    <w:rPr>
      <w:rFonts w:ascii="Times New Roman" w:eastAsia="Times New Roman" w:hAnsi="Times New Roman" w:cs="Times New Roman"/>
      <w:bCs/>
      <w:caps/>
      <w:kern w:val="1"/>
      <w:sz w:val="24"/>
      <w:szCs w:val="24"/>
      <w:lang w:eastAsia="ar-SA"/>
    </w:rPr>
  </w:style>
  <w:style w:type="paragraph" w:customStyle="1" w:styleId="Komentarotekstas1">
    <w:name w:val="Komentaro tekstas1"/>
    <w:basedOn w:val="prastasis"/>
    <w:rsid w:val="00DA7877"/>
    <w:pPr>
      <w:suppressAutoHyphens/>
      <w:spacing w:line="276" w:lineRule="auto"/>
      <w:ind w:firstLine="0"/>
      <w:jc w:val="left"/>
    </w:pPr>
    <w:rPr>
      <w:rFonts w:ascii="Times New Roman" w:eastAsia="Times New Roman" w:hAnsi="Times New Roman" w:cs="Times New Roman"/>
      <w:kern w:val="1"/>
      <w:sz w:val="20"/>
      <w:szCs w:val="20"/>
      <w:lang w:eastAsia="ar-SA"/>
    </w:rPr>
  </w:style>
  <w:style w:type="paragraph" w:customStyle="1" w:styleId="Komentarotema1">
    <w:name w:val="Komentaro tema1"/>
    <w:basedOn w:val="Komentarotekstas1"/>
    <w:rsid w:val="00DA7877"/>
    <w:rPr>
      <w:b/>
      <w:bCs/>
    </w:rPr>
  </w:style>
  <w:style w:type="paragraph" w:customStyle="1" w:styleId="Debesliotekstas1">
    <w:name w:val="Debesėlio tekstas1"/>
    <w:basedOn w:val="prastasis"/>
    <w:rsid w:val="00DA7877"/>
    <w:pPr>
      <w:suppressAutoHyphens/>
      <w:spacing w:line="276" w:lineRule="auto"/>
      <w:ind w:firstLine="0"/>
      <w:jc w:val="left"/>
    </w:pPr>
    <w:rPr>
      <w:rFonts w:ascii="Segoe UI" w:eastAsia="Times New Roman" w:hAnsi="Segoe UI" w:cs="Segoe UI"/>
      <w:kern w:val="1"/>
      <w:sz w:val="18"/>
      <w:szCs w:val="18"/>
      <w:lang w:eastAsia="ar-SA"/>
    </w:rPr>
  </w:style>
  <w:style w:type="paragraph" w:customStyle="1" w:styleId="TableParagraph">
    <w:name w:val="Table Paragraph"/>
    <w:basedOn w:val="prastasis"/>
    <w:rsid w:val="00DA7877"/>
    <w:pPr>
      <w:widowControl w:val="0"/>
      <w:suppressAutoHyphens/>
      <w:spacing w:line="100" w:lineRule="atLeast"/>
      <w:ind w:firstLine="0"/>
      <w:jc w:val="left"/>
    </w:pPr>
    <w:rPr>
      <w:rFonts w:ascii="Times New Roman" w:eastAsia="Times New Roman" w:hAnsi="Times New Roman" w:cs="Times New Roman"/>
      <w:kern w:val="1"/>
      <w:sz w:val="22"/>
      <w:szCs w:val="22"/>
      <w:lang w:bidi="lt-LT"/>
    </w:rPr>
  </w:style>
  <w:style w:type="paragraph" w:customStyle="1" w:styleId="paragraph">
    <w:name w:val="paragraph"/>
    <w:basedOn w:val="prastasis"/>
    <w:rsid w:val="00DA7877"/>
    <w:pPr>
      <w:suppressAutoHyphens/>
      <w:spacing w:line="100" w:lineRule="atLeast"/>
      <w:ind w:firstLine="0"/>
      <w:jc w:val="left"/>
    </w:pPr>
    <w:rPr>
      <w:rFonts w:ascii="Times New Roman" w:eastAsia="Times New Roman" w:hAnsi="Times New Roman" w:cs="Times New Roman"/>
      <w:kern w:val="1"/>
      <w:sz w:val="24"/>
      <w:szCs w:val="24"/>
      <w:lang w:eastAsia="ar-SA"/>
    </w:rPr>
  </w:style>
  <w:style w:type="paragraph" w:customStyle="1" w:styleId="TableContents">
    <w:name w:val="Table Contents"/>
    <w:basedOn w:val="prastasis"/>
    <w:rsid w:val="00DA7877"/>
    <w:pPr>
      <w:suppressLineNumbers/>
      <w:suppressAutoHyphens/>
      <w:spacing w:line="276" w:lineRule="auto"/>
      <w:ind w:firstLine="0"/>
      <w:jc w:val="left"/>
    </w:pPr>
    <w:rPr>
      <w:rFonts w:ascii="Times New Roman" w:eastAsia="Times New Roman" w:hAnsi="Times New Roman" w:cs="Times New Roman"/>
      <w:kern w:val="1"/>
      <w:sz w:val="24"/>
      <w:szCs w:val="20"/>
      <w:lang w:eastAsia="ar-SA"/>
    </w:rPr>
  </w:style>
  <w:style w:type="paragraph" w:customStyle="1" w:styleId="TableHeading">
    <w:name w:val="Table Heading"/>
    <w:basedOn w:val="TableContents"/>
    <w:rsid w:val="00DA7877"/>
    <w:pPr>
      <w:jc w:val="center"/>
    </w:pPr>
    <w:rPr>
      <w:b/>
      <w:bCs/>
    </w:rPr>
  </w:style>
  <w:style w:type="paragraph" w:customStyle="1" w:styleId="Sraopastraipa10">
    <w:name w:val="Sąrašo pastraipa1"/>
    <w:basedOn w:val="prastasis"/>
    <w:rsid w:val="00DA7877"/>
    <w:pPr>
      <w:suppressAutoHyphens/>
      <w:spacing w:line="100" w:lineRule="atLeast"/>
      <w:ind w:left="1296" w:firstLine="0"/>
      <w:jc w:val="left"/>
    </w:pPr>
    <w:rPr>
      <w:rFonts w:ascii="Times New Roman" w:eastAsia="Times New Roman" w:hAnsi="Times New Roman" w:cs="Times New Roman"/>
      <w:kern w:val="1"/>
      <w:sz w:val="24"/>
      <w:szCs w:val="24"/>
      <w:lang w:eastAsia="ar-SA"/>
    </w:rPr>
  </w:style>
  <w:style w:type="paragraph" w:customStyle="1" w:styleId="Antrat11">
    <w:name w:val="Antraštė1"/>
    <w:basedOn w:val="prastasis"/>
    <w:next w:val="Pagrindinistekstas"/>
    <w:qFormat/>
    <w:rsid w:val="00DA7877"/>
    <w:pPr>
      <w:shd w:val="clear" w:color="auto" w:fill="FFFFFF"/>
      <w:spacing w:line="100" w:lineRule="atLeast"/>
      <w:ind w:firstLine="0"/>
      <w:jc w:val="left"/>
    </w:pPr>
    <w:rPr>
      <w:rFonts w:ascii="Times New Roman" w:eastAsia="Arial Unicode MS" w:hAnsi="Times New Roman" w:cs="Arial Unicode MS"/>
      <w:b/>
      <w:bCs/>
      <w:caps/>
      <w:color w:val="434343"/>
      <w:spacing w:val="4"/>
      <w:kern w:val="1"/>
      <w:sz w:val="22"/>
      <w:szCs w:val="22"/>
      <w:u w:color="000000"/>
      <w:lang w:val="en-US" w:eastAsia="ar-SA"/>
    </w:rPr>
  </w:style>
  <w:style w:type="numbering" w:customStyle="1" w:styleId="Esamassraas1">
    <w:name w:val="Esamas sąrašas1"/>
    <w:uiPriority w:val="99"/>
    <w:rsid w:val="00DA7877"/>
    <w:pPr>
      <w:numPr>
        <w:numId w:val="7"/>
      </w:numPr>
    </w:pPr>
  </w:style>
  <w:style w:type="paragraph" w:customStyle="1" w:styleId="BodyTextIndent21">
    <w:name w:val="Body Text Indent 21"/>
    <w:basedOn w:val="prastasis"/>
    <w:rsid w:val="00DA7877"/>
    <w:pPr>
      <w:suppressAutoHyphens/>
      <w:spacing w:after="120" w:line="480" w:lineRule="auto"/>
      <w:ind w:left="283" w:firstLine="0"/>
      <w:jc w:val="left"/>
    </w:pPr>
    <w:rPr>
      <w:rFonts w:ascii="Times New Roman" w:eastAsia="Times New Roman" w:hAnsi="Times New Roman" w:cs="Times New Roman"/>
      <w:kern w:val="1"/>
      <w:sz w:val="24"/>
      <w:szCs w:val="20"/>
      <w:lang w:val="en-US" w:eastAsia="ar-SA"/>
    </w:rPr>
  </w:style>
  <w:style w:type="numbering" w:customStyle="1" w:styleId="WWNum50">
    <w:name w:val="WWNum50"/>
    <w:basedOn w:val="Sraonra"/>
    <w:rsid w:val="00DA7877"/>
    <w:pPr>
      <w:numPr>
        <w:numId w:val="8"/>
      </w:numPr>
    </w:pPr>
  </w:style>
  <w:style w:type="character" w:customStyle="1" w:styleId="Stilius3Diagrama">
    <w:name w:val="Stilius3 Diagrama"/>
    <w:link w:val="Stilius3"/>
    <w:qFormat/>
    <w:locked/>
    <w:rsid w:val="008A16DA"/>
    <w:rPr>
      <w:rFonts w:ascii="Times New Roman" w:eastAsia="Lucida Sans Unicode" w:hAnsi="Times New Roman" w:cs="Times New Roman"/>
      <w:sz w:val="24"/>
      <w:szCs w:val="24"/>
      <w:lang w:eastAsia="ar-SA"/>
    </w:rPr>
  </w:style>
  <w:style w:type="paragraph" w:customStyle="1" w:styleId="Stilius3">
    <w:name w:val="Stilius3"/>
    <w:basedOn w:val="prastasis"/>
    <w:link w:val="Stilius3Diagrama"/>
    <w:uiPriority w:val="99"/>
    <w:qFormat/>
    <w:rsid w:val="008A16DA"/>
    <w:pPr>
      <w:widowControl w:val="0"/>
      <w:spacing w:before="200" w:line="240" w:lineRule="auto"/>
      <w:ind w:firstLine="0"/>
    </w:pPr>
    <w:rPr>
      <w:rFonts w:ascii="Times New Roman" w:eastAsia="Lucida Sans Unicode" w:hAnsi="Times New Roman" w:cs="Times New Roman"/>
      <w:sz w:val="24"/>
      <w:szCs w:val="24"/>
      <w:lang w:eastAsia="ar-SA"/>
    </w:rPr>
  </w:style>
  <w:style w:type="numbering" w:customStyle="1" w:styleId="Sraonra1">
    <w:name w:val="Sąrašo nėra1"/>
    <w:next w:val="Sraonra"/>
    <w:uiPriority w:val="99"/>
    <w:semiHidden/>
    <w:unhideWhenUsed/>
    <w:rsid w:val="00F47E98"/>
  </w:style>
  <w:style w:type="character" w:customStyle="1" w:styleId="Pagrindinistekstas3Diagrama">
    <w:name w:val="Pagrindinis tekstas 3 Diagrama"/>
    <w:link w:val="Pagrindinistekstas3"/>
    <w:qFormat/>
    <w:rsid w:val="00F47E98"/>
    <w:rPr>
      <w:rFonts w:ascii="Times New Roman" w:eastAsia="Times New Roman" w:hAnsi="Times New Roman" w:cs="Times New Roman"/>
      <w:sz w:val="24"/>
      <w:szCs w:val="24"/>
    </w:rPr>
  </w:style>
  <w:style w:type="character" w:customStyle="1" w:styleId="Pagrindinistekstas2Diagrama">
    <w:name w:val="Pagrindinis tekstas 2 Diagrama"/>
    <w:link w:val="Pagrindinistekstas2"/>
    <w:qFormat/>
    <w:rsid w:val="00F47E98"/>
    <w:rPr>
      <w:rFonts w:ascii="Times New Roman" w:eastAsia="Times New Roman" w:hAnsi="Times New Roman" w:cs="Times New Roman"/>
      <w:sz w:val="24"/>
      <w:szCs w:val="20"/>
      <w:lang w:eastAsia="ar-SA"/>
    </w:rPr>
  </w:style>
  <w:style w:type="character" w:customStyle="1" w:styleId="ListLabel13">
    <w:name w:val="ListLabel 13"/>
    <w:qFormat/>
    <w:rsid w:val="00F47E98"/>
    <w:rPr>
      <w:b w:val="0"/>
      <w:color w:val="00000A"/>
    </w:rPr>
  </w:style>
  <w:style w:type="character" w:customStyle="1" w:styleId="ListLabel14">
    <w:name w:val="ListLabel 14"/>
    <w:qFormat/>
    <w:rsid w:val="00F47E98"/>
    <w:rPr>
      <w:b/>
      <w:color w:val="00000A"/>
    </w:rPr>
  </w:style>
  <w:style w:type="character" w:customStyle="1" w:styleId="ListLabel15">
    <w:name w:val="ListLabel 15"/>
    <w:qFormat/>
    <w:rsid w:val="00F47E98"/>
    <w:rPr>
      <w:b/>
      <w:color w:val="00000A"/>
    </w:rPr>
  </w:style>
  <w:style w:type="character" w:customStyle="1" w:styleId="ListLabel16">
    <w:name w:val="ListLabel 16"/>
    <w:qFormat/>
    <w:rsid w:val="00F47E98"/>
    <w:rPr>
      <w:b/>
      <w:color w:val="00000A"/>
    </w:rPr>
  </w:style>
  <w:style w:type="character" w:customStyle="1" w:styleId="ListLabel17">
    <w:name w:val="ListLabel 17"/>
    <w:qFormat/>
    <w:rsid w:val="00F47E98"/>
    <w:rPr>
      <w:b/>
      <w:color w:val="00000A"/>
    </w:rPr>
  </w:style>
  <w:style w:type="character" w:customStyle="1" w:styleId="ListLabel18">
    <w:name w:val="ListLabel 18"/>
    <w:qFormat/>
    <w:rsid w:val="00F47E98"/>
    <w:rPr>
      <w:b/>
      <w:color w:val="00000A"/>
    </w:rPr>
  </w:style>
  <w:style w:type="character" w:customStyle="1" w:styleId="ListLabel19">
    <w:name w:val="ListLabel 19"/>
    <w:qFormat/>
    <w:rsid w:val="00F47E98"/>
    <w:rPr>
      <w:b/>
      <w:color w:val="00000A"/>
    </w:rPr>
  </w:style>
  <w:style w:type="character" w:customStyle="1" w:styleId="ListLabel20">
    <w:name w:val="ListLabel 20"/>
    <w:qFormat/>
    <w:rsid w:val="00F47E98"/>
    <w:rPr>
      <w:b/>
      <w:color w:val="00000A"/>
    </w:rPr>
  </w:style>
  <w:style w:type="character" w:customStyle="1" w:styleId="ListLabel21">
    <w:name w:val="ListLabel 21"/>
    <w:qFormat/>
    <w:rsid w:val="00F47E98"/>
    <w:rPr>
      <w:b/>
      <w:color w:val="00000A"/>
    </w:rPr>
  </w:style>
  <w:style w:type="character" w:customStyle="1" w:styleId="ListLabel22">
    <w:name w:val="ListLabel 22"/>
    <w:qFormat/>
    <w:rsid w:val="00F47E98"/>
    <w:rPr>
      <w:b w:val="0"/>
      <w:color w:val="00000A"/>
    </w:rPr>
  </w:style>
  <w:style w:type="character" w:customStyle="1" w:styleId="ListLabel23">
    <w:name w:val="ListLabel 23"/>
    <w:qFormat/>
    <w:rsid w:val="00F47E98"/>
    <w:rPr>
      <w:b/>
      <w:color w:val="00000A"/>
    </w:rPr>
  </w:style>
  <w:style w:type="character" w:customStyle="1" w:styleId="ListLabel24">
    <w:name w:val="ListLabel 24"/>
    <w:qFormat/>
    <w:rsid w:val="00F47E98"/>
    <w:rPr>
      <w:b/>
      <w:color w:val="00000A"/>
    </w:rPr>
  </w:style>
  <w:style w:type="character" w:customStyle="1" w:styleId="ListLabel25">
    <w:name w:val="ListLabel 25"/>
    <w:qFormat/>
    <w:rsid w:val="00F47E98"/>
    <w:rPr>
      <w:b/>
      <w:color w:val="00000A"/>
    </w:rPr>
  </w:style>
  <w:style w:type="character" w:customStyle="1" w:styleId="ListLabel26">
    <w:name w:val="ListLabel 26"/>
    <w:qFormat/>
    <w:rsid w:val="00F47E98"/>
    <w:rPr>
      <w:b/>
      <w:color w:val="00000A"/>
    </w:rPr>
  </w:style>
  <w:style w:type="character" w:customStyle="1" w:styleId="ListLabel27">
    <w:name w:val="ListLabel 27"/>
    <w:qFormat/>
    <w:rsid w:val="00F47E98"/>
    <w:rPr>
      <w:b/>
      <w:color w:val="00000A"/>
    </w:rPr>
  </w:style>
  <w:style w:type="character" w:customStyle="1" w:styleId="ListLabel28">
    <w:name w:val="ListLabel 28"/>
    <w:qFormat/>
    <w:rsid w:val="00F47E98"/>
    <w:rPr>
      <w:b/>
      <w:color w:val="00000A"/>
    </w:rPr>
  </w:style>
  <w:style w:type="character" w:customStyle="1" w:styleId="ListLabel29">
    <w:name w:val="ListLabel 29"/>
    <w:qFormat/>
    <w:rsid w:val="00F47E98"/>
    <w:rPr>
      <w:b/>
      <w:color w:val="00000A"/>
    </w:rPr>
  </w:style>
  <w:style w:type="character" w:customStyle="1" w:styleId="ListLabel30">
    <w:name w:val="ListLabel 30"/>
    <w:qFormat/>
    <w:rsid w:val="00F47E98"/>
    <w:rPr>
      <w:b/>
      <w:color w:val="00000A"/>
    </w:rPr>
  </w:style>
  <w:style w:type="character" w:customStyle="1" w:styleId="ListLabel31">
    <w:name w:val="ListLabel 31"/>
    <w:qFormat/>
    <w:rsid w:val="00F47E98"/>
    <w:rPr>
      <w:b w:val="0"/>
      <w:color w:val="00000A"/>
    </w:rPr>
  </w:style>
  <w:style w:type="character" w:customStyle="1" w:styleId="ListLabel32">
    <w:name w:val="ListLabel 32"/>
    <w:qFormat/>
    <w:rsid w:val="00F47E98"/>
    <w:rPr>
      <w:b/>
      <w:color w:val="00000A"/>
    </w:rPr>
  </w:style>
  <w:style w:type="character" w:customStyle="1" w:styleId="ListLabel33">
    <w:name w:val="ListLabel 33"/>
    <w:qFormat/>
    <w:rsid w:val="00F47E98"/>
    <w:rPr>
      <w:b/>
      <w:color w:val="00000A"/>
    </w:rPr>
  </w:style>
  <w:style w:type="character" w:customStyle="1" w:styleId="ListLabel34">
    <w:name w:val="ListLabel 34"/>
    <w:qFormat/>
    <w:rsid w:val="00F47E98"/>
    <w:rPr>
      <w:b/>
      <w:color w:val="00000A"/>
    </w:rPr>
  </w:style>
  <w:style w:type="character" w:customStyle="1" w:styleId="ListLabel35">
    <w:name w:val="ListLabel 35"/>
    <w:qFormat/>
    <w:rsid w:val="00F47E98"/>
    <w:rPr>
      <w:b/>
      <w:color w:val="00000A"/>
    </w:rPr>
  </w:style>
  <w:style w:type="character" w:customStyle="1" w:styleId="ListLabel36">
    <w:name w:val="ListLabel 36"/>
    <w:qFormat/>
    <w:rsid w:val="00F47E98"/>
    <w:rPr>
      <w:b/>
      <w:color w:val="00000A"/>
    </w:rPr>
  </w:style>
  <w:style w:type="character" w:customStyle="1" w:styleId="ListLabel37">
    <w:name w:val="ListLabel 37"/>
    <w:qFormat/>
    <w:rsid w:val="00F47E98"/>
    <w:rPr>
      <w:b/>
      <w:color w:val="00000A"/>
    </w:rPr>
  </w:style>
  <w:style w:type="character" w:customStyle="1" w:styleId="ListLabel38">
    <w:name w:val="ListLabel 38"/>
    <w:qFormat/>
    <w:rsid w:val="00F47E98"/>
    <w:rPr>
      <w:b/>
      <w:color w:val="00000A"/>
    </w:rPr>
  </w:style>
  <w:style w:type="character" w:customStyle="1" w:styleId="ListLabel39">
    <w:name w:val="ListLabel 39"/>
    <w:qFormat/>
    <w:rsid w:val="00F47E98"/>
    <w:rPr>
      <w:color w:val="00000A"/>
    </w:rPr>
  </w:style>
  <w:style w:type="character" w:customStyle="1" w:styleId="ListLabel40">
    <w:name w:val="ListLabel 40"/>
    <w:qFormat/>
    <w:rsid w:val="00F47E98"/>
    <w:rPr>
      <w:color w:val="00000A"/>
    </w:rPr>
  </w:style>
  <w:style w:type="character" w:customStyle="1" w:styleId="ListLabel41">
    <w:name w:val="ListLabel 41"/>
    <w:qFormat/>
    <w:rsid w:val="00F47E98"/>
    <w:rPr>
      <w:color w:val="00000A"/>
    </w:rPr>
  </w:style>
  <w:style w:type="character" w:customStyle="1" w:styleId="ListLabel42">
    <w:name w:val="ListLabel 42"/>
    <w:qFormat/>
    <w:rsid w:val="00F47E98"/>
    <w:rPr>
      <w:color w:val="00000A"/>
    </w:rPr>
  </w:style>
  <w:style w:type="character" w:customStyle="1" w:styleId="ListLabel43">
    <w:name w:val="ListLabel 43"/>
    <w:qFormat/>
    <w:rsid w:val="00F47E98"/>
    <w:rPr>
      <w:color w:val="00000A"/>
    </w:rPr>
  </w:style>
  <w:style w:type="character" w:customStyle="1" w:styleId="ListLabel44">
    <w:name w:val="ListLabel 44"/>
    <w:qFormat/>
    <w:rsid w:val="00F47E98"/>
    <w:rPr>
      <w:color w:val="00000A"/>
    </w:rPr>
  </w:style>
  <w:style w:type="character" w:customStyle="1" w:styleId="ListLabel45">
    <w:name w:val="ListLabel 45"/>
    <w:qFormat/>
    <w:rsid w:val="00F47E98"/>
    <w:rPr>
      <w:color w:val="00000A"/>
    </w:rPr>
  </w:style>
  <w:style w:type="character" w:customStyle="1" w:styleId="ListLabel46">
    <w:name w:val="ListLabel 46"/>
    <w:qFormat/>
    <w:rsid w:val="00F47E98"/>
    <w:rPr>
      <w:color w:val="00000A"/>
    </w:rPr>
  </w:style>
  <w:style w:type="character" w:customStyle="1" w:styleId="ListLabel47">
    <w:name w:val="ListLabel 47"/>
    <w:qFormat/>
    <w:rsid w:val="00F47E98"/>
    <w:rPr>
      <w:color w:val="00000A"/>
    </w:rPr>
  </w:style>
  <w:style w:type="character" w:customStyle="1" w:styleId="ListLabel48">
    <w:name w:val="ListLabel 48"/>
    <w:qFormat/>
    <w:rsid w:val="00F47E98"/>
    <w:rPr>
      <w:color w:val="00000A"/>
      <w:sz w:val="22"/>
    </w:rPr>
  </w:style>
  <w:style w:type="character" w:customStyle="1" w:styleId="ListLabel49">
    <w:name w:val="ListLabel 49"/>
    <w:qFormat/>
    <w:rsid w:val="00F47E98"/>
    <w:rPr>
      <w:color w:val="00000A"/>
      <w:sz w:val="22"/>
    </w:rPr>
  </w:style>
  <w:style w:type="character" w:customStyle="1" w:styleId="ListLabel50">
    <w:name w:val="ListLabel 50"/>
    <w:qFormat/>
    <w:rsid w:val="00F47E98"/>
    <w:rPr>
      <w:color w:val="00000A"/>
      <w:sz w:val="22"/>
    </w:rPr>
  </w:style>
  <w:style w:type="character" w:customStyle="1" w:styleId="ListLabel51">
    <w:name w:val="ListLabel 51"/>
    <w:qFormat/>
    <w:rsid w:val="00F47E98"/>
    <w:rPr>
      <w:color w:val="00000A"/>
      <w:sz w:val="22"/>
    </w:rPr>
  </w:style>
  <w:style w:type="character" w:customStyle="1" w:styleId="ListLabel52">
    <w:name w:val="ListLabel 52"/>
    <w:qFormat/>
    <w:rsid w:val="00F47E98"/>
    <w:rPr>
      <w:color w:val="00000A"/>
      <w:sz w:val="22"/>
    </w:rPr>
  </w:style>
  <w:style w:type="character" w:customStyle="1" w:styleId="ListLabel53">
    <w:name w:val="ListLabel 53"/>
    <w:qFormat/>
    <w:rsid w:val="00F47E98"/>
    <w:rPr>
      <w:color w:val="00000A"/>
      <w:sz w:val="22"/>
    </w:rPr>
  </w:style>
  <w:style w:type="character" w:customStyle="1" w:styleId="ListLabel54">
    <w:name w:val="ListLabel 54"/>
    <w:qFormat/>
    <w:rsid w:val="00F47E98"/>
    <w:rPr>
      <w:color w:val="00000A"/>
      <w:sz w:val="22"/>
    </w:rPr>
  </w:style>
  <w:style w:type="character" w:customStyle="1" w:styleId="ListLabel55">
    <w:name w:val="ListLabel 55"/>
    <w:qFormat/>
    <w:rsid w:val="00F47E98"/>
    <w:rPr>
      <w:color w:val="00000A"/>
      <w:sz w:val="22"/>
    </w:rPr>
  </w:style>
  <w:style w:type="character" w:customStyle="1" w:styleId="ListLabel56">
    <w:name w:val="ListLabel 56"/>
    <w:qFormat/>
    <w:rsid w:val="00F47E98"/>
    <w:rPr>
      <w:color w:val="00000A"/>
      <w:sz w:val="22"/>
    </w:rPr>
  </w:style>
  <w:style w:type="character" w:customStyle="1" w:styleId="ListLabel57">
    <w:name w:val="ListLabel 57"/>
    <w:qFormat/>
    <w:rsid w:val="00F47E98"/>
    <w:rPr>
      <w:b/>
    </w:rPr>
  </w:style>
  <w:style w:type="character" w:customStyle="1" w:styleId="ListLabel58">
    <w:name w:val="ListLabel 58"/>
    <w:qFormat/>
    <w:rsid w:val="00F47E98"/>
    <w:rPr>
      <w:b w:val="0"/>
      <w:sz w:val="22"/>
    </w:rPr>
  </w:style>
  <w:style w:type="character" w:customStyle="1" w:styleId="ListLabel59">
    <w:name w:val="ListLabel 59"/>
    <w:qFormat/>
    <w:rsid w:val="00F47E98"/>
    <w:rPr>
      <w:b/>
    </w:rPr>
  </w:style>
  <w:style w:type="character" w:customStyle="1" w:styleId="ListLabel60">
    <w:name w:val="ListLabel 60"/>
    <w:qFormat/>
    <w:rsid w:val="00F47E98"/>
    <w:rPr>
      <w:b/>
    </w:rPr>
  </w:style>
  <w:style w:type="character" w:customStyle="1" w:styleId="ListLabel61">
    <w:name w:val="ListLabel 61"/>
    <w:qFormat/>
    <w:rsid w:val="00F47E98"/>
    <w:rPr>
      <w:b/>
    </w:rPr>
  </w:style>
  <w:style w:type="character" w:customStyle="1" w:styleId="ListLabel62">
    <w:name w:val="ListLabel 62"/>
    <w:qFormat/>
    <w:rsid w:val="00F47E98"/>
    <w:rPr>
      <w:b/>
    </w:rPr>
  </w:style>
  <w:style w:type="character" w:customStyle="1" w:styleId="ListLabel63">
    <w:name w:val="ListLabel 63"/>
    <w:qFormat/>
    <w:rsid w:val="00F47E98"/>
    <w:rPr>
      <w:b/>
    </w:rPr>
  </w:style>
  <w:style w:type="character" w:customStyle="1" w:styleId="ListLabel64">
    <w:name w:val="ListLabel 64"/>
    <w:qFormat/>
    <w:rsid w:val="00F47E98"/>
    <w:rPr>
      <w:b/>
    </w:rPr>
  </w:style>
  <w:style w:type="character" w:customStyle="1" w:styleId="ListLabel65">
    <w:name w:val="ListLabel 65"/>
    <w:qFormat/>
    <w:rsid w:val="00F47E98"/>
    <w:rPr>
      <w:b/>
    </w:rPr>
  </w:style>
  <w:style w:type="character" w:customStyle="1" w:styleId="InternetLink0">
    <w:name w:val="Internet Link"/>
    <w:qFormat/>
    <w:rsid w:val="00F47E98"/>
    <w:rPr>
      <w:color w:val="000080"/>
      <w:u w:val="single"/>
    </w:rPr>
  </w:style>
  <w:style w:type="character" w:customStyle="1" w:styleId="ListLabel66">
    <w:name w:val="ListLabel 66"/>
    <w:qFormat/>
    <w:rsid w:val="00F47E98"/>
    <w:rPr>
      <w:rFonts w:cs="Times New Roman"/>
    </w:rPr>
  </w:style>
  <w:style w:type="character" w:customStyle="1" w:styleId="ListLabel67">
    <w:name w:val="ListLabel 67"/>
    <w:qFormat/>
    <w:rsid w:val="00F47E98"/>
    <w:rPr>
      <w:rFonts w:cs="Times New Roman"/>
      <w:b w:val="0"/>
      <w:bCs w:val="0"/>
      <w:i w:val="0"/>
      <w:iCs w:val="0"/>
      <w:strike/>
    </w:rPr>
  </w:style>
  <w:style w:type="character" w:customStyle="1" w:styleId="ListLabel68">
    <w:name w:val="ListLabel 68"/>
    <w:qFormat/>
    <w:rsid w:val="00F47E98"/>
    <w:rPr>
      <w:rFonts w:cs="Times New Roman"/>
    </w:rPr>
  </w:style>
  <w:style w:type="character" w:customStyle="1" w:styleId="ListLabel69">
    <w:name w:val="ListLabel 69"/>
    <w:qFormat/>
    <w:rsid w:val="00F47E98"/>
    <w:rPr>
      <w:rFonts w:cs="Times New Roman"/>
    </w:rPr>
  </w:style>
  <w:style w:type="character" w:customStyle="1" w:styleId="ListLabel70">
    <w:name w:val="ListLabel 70"/>
    <w:qFormat/>
    <w:rsid w:val="00F47E98"/>
    <w:rPr>
      <w:rFonts w:cs="Times New Roman"/>
    </w:rPr>
  </w:style>
  <w:style w:type="character" w:customStyle="1" w:styleId="ListLabel71">
    <w:name w:val="ListLabel 71"/>
    <w:qFormat/>
    <w:rsid w:val="00F47E98"/>
    <w:rPr>
      <w:rFonts w:cs="Times New Roman"/>
    </w:rPr>
  </w:style>
  <w:style w:type="character" w:customStyle="1" w:styleId="ListLabel72">
    <w:name w:val="ListLabel 72"/>
    <w:qFormat/>
    <w:rsid w:val="00F47E98"/>
    <w:rPr>
      <w:rFonts w:cs="Times New Roman"/>
    </w:rPr>
  </w:style>
  <w:style w:type="character" w:customStyle="1" w:styleId="ListLabel73">
    <w:name w:val="ListLabel 73"/>
    <w:qFormat/>
    <w:rsid w:val="00F47E98"/>
    <w:rPr>
      <w:rFonts w:cs="Times New Roman"/>
    </w:rPr>
  </w:style>
  <w:style w:type="character" w:customStyle="1" w:styleId="ListLabel74">
    <w:name w:val="ListLabel 74"/>
    <w:qFormat/>
    <w:rsid w:val="00F47E98"/>
    <w:rPr>
      <w:rFonts w:cs="Times New Roman"/>
    </w:rPr>
  </w:style>
  <w:style w:type="character" w:customStyle="1" w:styleId="ListLabel75">
    <w:name w:val="ListLabel 75"/>
    <w:qFormat/>
    <w:rsid w:val="00F47E98"/>
    <w:rPr>
      <w:b/>
    </w:rPr>
  </w:style>
  <w:style w:type="character" w:customStyle="1" w:styleId="ListLabel76">
    <w:name w:val="ListLabel 76"/>
    <w:qFormat/>
    <w:rsid w:val="00F47E98"/>
    <w:rPr>
      <w:b w:val="0"/>
      <w:sz w:val="22"/>
    </w:rPr>
  </w:style>
  <w:style w:type="character" w:customStyle="1" w:styleId="ListLabel77">
    <w:name w:val="ListLabel 77"/>
    <w:qFormat/>
    <w:rsid w:val="00F47E98"/>
    <w:rPr>
      <w:b/>
    </w:rPr>
  </w:style>
  <w:style w:type="character" w:customStyle="1" w:styleId="ListLabel78">
    <w:name w:val="ListLabel 78"/>
    <w:qFormat/>
    <w:rsid w:val="00F47E98"/>
    <w:rPr>
      <w:b/>
    </w:rPr>
  </w:style>
  <w:style w:type="character" w:customStyle="1" w:styleId="ListLabel79">
    <w:name w:val="ListLabel 79"/>
    <w:qFormat/>
    <w:rsid w:val="00F47E98"/>
    <w:rPr>
      <w:b/>
    </w:rPr>
  </w:style>
  <w:style w:type="character" w:customStyle="1" w:styleId="ListLabel80">
    <w:name w:val="ListLabel 80"/>
    <w:qFormat/>
    <w:rsid w:val="00F47E98"/>
    <w:rPr>
      <w:b/>
    </w:rPr>
  </w:style>
  <w:style w:type="character" w:customStyle="1" w:styleId="ListLabel81">
    <w:name w:val="ListLabel 81"/>
    <w:qFormat/>
    <w:rsid w:val="00F47E98"/>
    <w:rPr>
      <w:b/>
    </w:rPr>
  </w:style>
  <w:style w:type="character" w:customStyle="1" w:styleId="ListLabel82">
    <w:name w:val="ListLabel 82"/>
    <w:qFormat/>
    <w:rsid w:val="00F47E98"/>
    <w:rPr>
      <w:b/>
    </w:rPr>
  </w:style>
  <w:style w:type="character" w:customStyle="1" w:styleId="ListLabel83">
    <w:name w:val="ListLabel 83"/>
    <w:qFormat/>
    <w:rsid w:val="00F47E98"/>
    <w:rPr>
      <w:b/>
    </w:rPr>
  </w:style>
  <w:style w:type="character" w:customStyle="1" w:styleId="Internetosaitas">
    <w:name w:val="Interneto saitas"/>
    <w:rsid w:val="00F47E98"/>
    <w:rPr>
      <w:color w:val="000080"/>
      <w:u w:val="single"/>
    </w:rPr>
  </w:style>
  <w:style w:type="paragraph" w:customStyle="1" w:styleId="Rodykl">
    <w:name w:val="Rodyklė"/>
    <w:basedOn w:val="prastasis"/>
    <w:qFormat/>
    <w:rsid w:val="00F47E98"/>
    <w:pPr>
      <w:suppressLineNumbers/>
      <w:spacing w:line="240" w:lineRule="auto"/>
      <w:ind w:firstLine="0"/>
      <w:jc w:val="left"/>
    </w:pPr>
    <w:rPr>
      <w:rFonts w:ascii="Times New Roman" w:eastAsia="Times New Roman" w:hAnsi="Times New Roman" w:cs="Arial"/>
      <w:sz w:val="24"/>
      <w:szCs w:val="24"/>
    </w:rPr>
  </w:style>
  <w:style w:type="paragraph" w:styleId="Pagrindinistekstas3">
    <w:name w:val="Body Text 3"/>
    <w:basedOn w:val="prastasis"/>
    <w:link w:val="Pagrindinistekstas3Diagrama"/>
    <w:qFormat/>
    <w:rsid w:val="00F47E98"/>
    <w:pPr>
      <w:spacing w:line="240" w:lineRule="auto"/>
      <w:ind w:firstLine="0"/>
    </w:pPr>
    <w:rPr>
      <w:rFonts w:ascii="Times New Roman" w:eastAsia="Times New Roman" w:hAnsi="Times New Roman" w:cs="Times New Roman"/>
      <w:sz w:val="24"/>
      <w:szCs w:val="24"/>
    </w:rPr>
  </w:style>
  <w:style w:type="character" w:customStyle="1" w:styleId="Pagrindinistekstas3Diagrama1">
    <w:name w:val="Pagrindinis tekstas 3 Diagrama1"/>
    <w:basedOn w:val="Numatytasispastraiposriftas"/>
    <w:uiPriority w:val="99"/>
    <w:semiHidden/>
    <w:rsid w:val="00F47E98"/>
    <w:rPr>
      <w:sz w:val="16"/>
      <w:szCs w:val="16"/>
    </w:rPr>
  </w:style>
  <w:style w:type="paragraph" w:customStyle="1" w:styleId="SSutSkyrius">
    <w:name w:val="SSutSkyrius"/>
    <w:basedOn w:val="prastasis"/>
    <w:qFormat/>
    <w:rsid w:val="00F47E98"/>
    <w:pPr>
      <w:keepNext/>
      <w:tabs>
        <w:tab w:val="left" w:pos="360"/>
      </w:tabs>
      <w:suppressAutoHyphens/>
      <w:spacing w:before="113" w:after="57" w:line="240" w:lineRule="auto"/>
      <w:ind w:left="340" w:hanging="340"/>
      <w:jc w:val="left"/>
      <w:outlineLvl w:val="0"/>
    </w:pPr>
    <w:rPr>
      <w:rFonts w:ascii="Times New Roman" w:eastAsia="HG Mincho Light J" w:hAnsi="Times New Roman" w:cs="Times New Roman"/>
      <w:b/>
      <w:color w:val="000000"/>
      <w:sz w:val="20"/>
      <w:szCs w:val="24"/>
    </w:rPr>
  </w:style>
  <w:style w:type="paragraph" w:styleId="Pagrindinistekstas2">
    <w:name w:val="Body Text 2"/>
    <w:basedOn w:val="prastasis"/>
    <w:link w:val="Pagrindinistekstas2Diagrama"/>
    <w:qFormat/>
    <w:rsid w:val="00F47E98"/>
    <w:pPr>
      <w:suppressAutoHyphens/>
      <w:spacing w:after="120" w:line="480" w:lineRule="auto"/>
      <w:ind w:firstLine="0"/>
      <w:jc w:val="left"/>
    </w:pPr>
    <w:rPr>
      <w:rFonts w:ascii="Times New Roman" w:eastAsia="Times New Roman" w:hAnsi="Times New Roman" w:cs="Times New Roman"/>
      <w:sz w:val="24"/>
      <w:szCs w:val="20"/>
      <w:lang w:eastAsia="ar-SA"/>
    </w:rPr>
  </w:style>
  <w:style w:type="character" w:customStyle="1" w:styleId="Pagrindinistekstas2Diagrama1">
    <w:name w:val="Pagrindinis tekstas 2 Diagrama1"/>
    <w:basedOn w:val="Numatytasispastraiposriftas"/>
    <w:uiPriority w:val="99"/>
    <w:semiHidden/>
    <w:rsid w:val="00F47E98"/>
  </w:style>
  <w:style w:type="paragraph" w:customStyle="1" w:styleId="prastasis1">
    <w:name w:val="Įprastasis1"/>
    <w:qFormat/>
    <w:rsid w:val="00F47E98"/>
    <w:pPr>
      <w:suppressAutoHyphens/>
      <w:spacing w:line="240" w:lineRule="auto"/>
      <w:ind w:firstLine="0"/>
      <w:jc w:val="left"/>
      <w:textAlignment w:val="baseline"/>
    </w:pPr>
    <w:rPr>
      <w:rFonts w:ascii="Calibri" w:eastAsia="Calibri" w:hAnsi="Calibri" w:cs="Times New Roman"/>
      <w:sz w:val="24"/>
      <w:szCs w:val="22"/>
      <w:lang w:eastAsia="en-US"/>
    </w:rPr>
  </w:style>
  <w:style w:type="paragraph" w:customStyle="1" w:styleId="Style4">
    <w:name w:val="Style4"/>
    <w:basedOn w:val="prastasis"/>
    <w:uiPriority w:val="99"/>
    <w:qFormat/>
    <w:rsid w:val="00F47E98"/>
    <w:pPr>
      <w:widowControl w:val="0"/>
      <w:spacing w:line="274" w:lineRule="exact"/>
      <w:ind w:firstLine="0"/>
      <w:jc w:val="left"/>
    </w:pPr>
    <w:rPr>
      <w:rFonts w:ascii="Times New Roman" w:eastAsia="Times New Roman" w:hAnsi="Times New Roman" w:cs="Times New Roman"/>
      <w:sz w:val="24"/>
      <w:szCs w:val="24"/>
    </w:rPr>
  </w:style>
  <w:style w:type="paragraph" w:customStyle="1" w:styleId="Head42">
    <w:name w:val="Head 4.2"/>
    <w:basedOn w:val="prastasis"/>
    <w:uiPriority w:val="99"/>
    <w:qFormat/>
    <w:rsid w:val="00F47E98"/>
    <w:pPr>
      <w:tabs>
        <w:tab w:val="left" w:pos="360"/>
      </w:tabs>
      <w:suppressAutoHyphens/>
      <w:spacing w:line="240" w:lineRule="auto"/>
      <w:ind w:left="360" w:hanging="360"/>
      <w:jc w:val="left"/>
    </w:pPr>
    <w:rPr>
      <w:rFonts w:ascii="Times New Roman" w:eastAsia="Times New Roman" w:hAnsi="Times New Roman" w:cs="Times New Roman"/>
      <w:b/>
      <w:bCs/>
      <w:sz w:val="24"/>
      <w:szCs w:val="24"/>
    </w:rPr>
  </w:style>
  <w:style w:type="paragraph" w:customStyle="1" w:styleId="Default">
    <w:name w:val="Default"/>
    <w:uiPriority w:val="99"/>
    <w:qFormat/>
    <w:rsid w:val="00F47E98"/>
    <w:pPr>
      <w:spacing w:line="240" w:lineRule="auto"/>
      <w:ind w:firstLine="0"/>
      <w:jc w:val="left"/>
    </w:pPr>
    <w:rPr>
      <w:rFonts w:ascii="Times New Roman" w:eastAsia="Times New Roman" w:hAnsi="Times New Roman" w:cs="Times New Roman"/>
      <w:color w:val="000000"/>
      <w:sz w:val="24"/>
      <w:szCs w:val="24"/>
      <w:lang w:val="en-US" w:eastAsia="en-US"/>
    </w:rPr>
  </w:style>
  <w:style w:type="paragraph" w:customStyle="1" w:styleId="BodyText1">
    <w:name w:val="Body Text1"/>
    <w:qFormat/>
    <w:rsid w:val="00F47E98"/>
    <w:pPr>
      <w:suppressAutoHyphens/>
      <w:spacing w:line="240" w:lineRule="auto"/>
      <w:ind w:firstLine="312"/>
    </w:pPr>
    <w:rPr>
      <w:rFonts w:ascii="TimesLT" w:eastAsia="Times New Roman" w:hAnsi="TimesLT" w:cs="Calibri"/>
      <w:sz w:val="24"/>
      <w:szCs w:val="20"/>
      <w:lang w:val="en-US" w:eastAsia="ar-SA"/>
    </w:rPr>
  </w:style>
  <w:style w:type="paragraph" w:customStyle="1" w:styleId="BankNormal">
    <w:name w:val="BankNormal"/>
    <w:basedOn w:val="prastasis"/>
    <w:uiPriority w:val="99"/>
    <w:qFormat/>
    <w:rsid w:val="00F47E98"/>
    <w:pPr>
      <w:spacing w:after="240" w:line="240" w:lineRule="auto"/>
      <w:ind w:firstLine="0"/>
      <w:jc w:val="left"/>
      <w:textAlignment w:val="baseline"/>
    </w:pPr>
    <w:rPr>
      <w:rFonts w:ascii="Times New Roman" w:eastAsia="Times New Roman" w:hAnsi="Times New Roman" w:cs="Times New Roman"/>
      <w:sz w:val="24"/>
      <w:szCs w:val="20"/>
      <w:lang w:val="en-US" w:eastAsia="en-US"/>
    </w:rPr>
  </w:style>
  <w:style w:type="paragraph" w:customStyle="1" w:styleId="NumPar1">
    <w:name w:val="NumPar 1"/>
    <w:basedOn w:val="prastasis"/>
    <w:qFormat/>
    <w:rsid w:val="00F47E98"/>
    <w:pPr>
      <w:tabs>
        <w:tab w:val="left" w:pos="360"/>
      </w:tabs>
      <w:spacing w:before="120" w:after="120" w:line="240" w:lineRule="auto"/>
      <w:ind w:firstLine="0"/>
    </w:pPr>
    <w:rPr>
      <w:rFonts w:ascii="Times New Roman" w:eastAsia="Times New Roman" w:hAnsi="Times New Roman" w:cs="Times New Roman"/>
      <w:sz w:val="24"/>
      <w:szCs w:val="20"/>
      <w:lang w:eastAsia="en-US"/>
    </w:rPr>
  </w:style>
  <w:style w:type="paragraph" w:customStyle="1" w:styleId="Bodytxt">
    <w:name w:val="Bodytxt"/>
    <w:basedOn w:val="prastasis"/>
    <w:uiPriority w:val="99"/>
    <w:qFormat/>
    <w:rsid w:val="00F47E98"/>
    <w:pPr>
      <w:keepNext/>
      <w:suppressAutoHyphens/>
      <w:spacing w:line="240" w:lineRule="auto"/>
      <w:ind w:firstLine="0"/>
    </w:pPr>
    <w:rPr>
      <w:rFonts w:ascii="Times New Roman" w:eastAsia="Times New Roman" w:hAnsi="Times New Roman" w:cs="Calibri"/>
      <w:sz w:val="22"/>
      <w:szCs w:val="22"/>
      <w:lang w:eastAsia="ar-SA"/>
    </w:rPr>
  </w:style>
  <w:style w:type="paragraph" w:customStyle="1" w:styleId="Lentelsturinys">
    <w:name w:val="Lentelės turinys"/>
    <w:basedOn w:val="prastasis"/>
    <w:qFormat/>
    <w:rsid w:val="00F47E98"/>
    <w:pPr>
      <w:spacing w:line="240" w:lineRule="auto"/>
      <w:ind w:firstLine="0"/>
      <w:jc w:val="left"/>
    </w:pPr>
    <w:rPr>
      <w:rFonts w:ascii="Times New Roman" w:eastAsia="Times New Roman" w:hAnsi="Times New Roman" w:cs="Times New Roman"/>
      <w:sz w:val="24"/>
      <w:szCs w:val="24"/>
    </w:rPr>
  </w:style>
  <w:style w:type="paragraph" w:customStyle="1" w:styleId="Lentelsantrat">
    <w:name w:val="Lentelės antraštė"/>
    <w:basedOn w:val="Lentelsturinys"/>
    <w:qFormat/>
    <w:rsid w:val="00F47E98"/>
  </w:style>
  <w:style w:type="table" w:customStyle="1" w:styleId="Lentelstinklelis1">
    <w:name w:val="Lentelės tinklelis1"/>
    <w:basedOn w:val="prastojilentel"/>
    <w:next w:val="Lentelstinklelis"/>
    <w:uiPriority w:val="59"/>
    <w:rsid w:val="00F47E98"/>
    <w:pPr>
      <w:spacing w:line="240" w:lineRule="auto"/>
      <w:ind w:firstLine="0"/>
      <w:jc w:val="left"/>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suenkleliais">
    <w:name w:val="List Bullet"/>
    <w:basedOn w:val="prastasis"/>
    <w:uiPriority w:val="99"/>
    <w:unhideWhenUsed/>
    <w:rsid w:val="00F47E98"/>
    <w:pPr>
      <w:numPr>
        <w:numId w:val="12"/>
      </w:numPr>
      <w:spacing w:line="240" w:lineRule="auto"/>
      <w:contextualSpacing/>
      <w:jc w:val="left"/>
    </w:pPr>
    <w:rPr>
      <w:rFonts w:ascii="Times New Roman" w:eastAsia="Times New Roman" w:hAnsi="Times New Roman" w:cs="Times New Roman"/>
      <w:sz w:val="24"/>
      <w:szCs w:val="24"/>
    </w:rPr>
  </w:style>
  <w:style w:type="character" w:customStyle="1" w:styleId="Hyperlink1">
    <w:name w:val="Hyperlink.1"/>
    <w:rsid w:val="00F47E98"/>
    <w:rPr>
      <w:rFonts w:ascii="Times New Roman" w:eastAsia="Times New Roman" w:hAnsi="Times New Roman" w:cs="Times New Roman"/>
      <w:color w:val="000000"/>
      <w:u w:val="single" w:color="000000"/>
    </w:rPr>
  </w:style>
  <w:style w:type="character" w:customStyle="1" w:styleId="fontstyle01">
    <w:name w:val="fontstyle01"/>
    <w:rsid w:val="00F47E98"/>
    <w:rPr>
      <w:rFonts w:ascii="Helvetica" w:hAnsi="Helvetica"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4300">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2916079">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84292908">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49276507">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772527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0496854">
      <w:bodyDiv w:val="1"/>
      <w:marLeft w:val="0"/>
      <w:marRight w:val="0"/>
      <w:marTop w:val="0"/>
      <w:marBottom w:val="0"/>
      <w:divBdr>
        <w:top w:val="none" w:sz="0" w:space="0" w:color="auto"/>
        <w:left w:val="none" w:sz="0" w:space="0" w:color="auto"/>
        <w:bottom w:val="none" w:sz="0" w:space="0" w:color="auto"/>
        <w:right w:val="none" w:sz="0" w:space="0" w:color="auto"/>
      </w:divBdr>
    </w:div>
    <w:div w:id="641037070">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696152560">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4570991">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4618722">
      <w:bodyDiv w:val="1"/>
      <w:marLeft w:val="0"/>
      <w:marRight w:val="0"/>
      <w:marTop w:val="0"/>
      <w:marBottom w:val="0"/>
      <w:divBdr>
        <w:top w:val="none" w:sz="0" w:space="0" w:color="auto"/>
        <w:left w:val="none" w:sz="0" w:space="0" w:color="auto"/>
        <w:bottom w:val="none" w:sz="0" w:space="0" w:color="auto"/>
        <w:right w:val="none" w:sz="0" w:space="0" w:color="auto"/>
      </w:divBdr>
    </w:div>
    <w:div w:id="1078406711">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05404601">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2201229">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568878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2229728">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76570574">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1902427">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3210489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645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rkpc.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ingrida.valaviciene@rkpc.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603</TotalTime>
  <Pages>1</Pages>
  <Words>46645</Words>
  <Characters>26588</Characters>
  <Application>Microsoft Office Word</Application>
  <DocSecurity>0</DocSecurity>
  <Lines>221</Lines>
  <Paragraphs>146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Algimanta Cepelienė | Komunalinių paslaugų centras UAB</cp:lastModifiedBy>
  <cp:revision>271</cp:revision>
  <cp:lastPrinted>2025-02-19T08:49:00Z</cp:lastPrinted>
  <dcterms:created xsi:type="dcterms:W3CDTF">2024-11-27T07:51:00Z</dcterms:created>
  <dcterms:modified xsi:type="dcterms:W3CDTF">2025-02-19T09:28:00Z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