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2A24" w14:textId="61153C16" w:rsidR="00A479C5" w:rsidRDefault="00DD3ED3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 w:rsidRPr="002B284B">
        <w:rPr>
          <w:rFonts w:eastAsia="Calibri"/>
          <w:sz w:val="21"/>
          <w:szCs w:val="21"/>
        </w:rPr>
        <w:t xml:space="preserve">Pirkimo sąlygų </w:t>
      </w:r>
      <w:r w:rsidR="00A479C5">
        <w:rPr>
          <w:rFonts w:eastAsia="Calibri"/>
          <w:sz w:val="22"/>
          <w:szCs w:val="22"/>
          <w:lang w:eastAsia="en-US"/>
        </w:rPr>
        <w:t>1</w:t>
      </w:r>
      <w:r w:rsidR="004A6F9F">
        <w:rPr>
          <w:rFonts w:eastAsia="Calibri"/>
          <w:sz w:val="22"/>
          <w:szCs w:val="22"/>
          <w:lang w:eastAsia="en-US"/>
        </w:rPr>
        <w:t>1</w:t>
      </w:r>
      <w:r w:rsidR="00A479C5">
        <w:rPr>
          <w:rFonts w:eastAsia="Calibri"/>
          <w:sz w:val="22"/>
          <w:szCs w:val="22"/>
          <w:lang w:eastAsia="en-US"/>
        </w:rPr>
        <w:t xml:space="preserve"> priedas</w:t>
      </w: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8" w14:textId="77777777" w:rsidR="00D361C6" w:rsidRPr="00A479C5" w:rsidRDefault="00D361C6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</w:p>
    <w:p w14:paraId="2C4E2A2A" w14:textId="06AF1487" w:rsidR="007F0C57" w:rsidRDefault="00F027B1" w:rsidP="00A479C5">
      <w:pPr>
        <w:widowControl w:val="0"/>
        <w:jc w:val="center"/>
        <w:rPr>
          <w:b/>
        </w:rPr>
      </w:pPr>
      <w:r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05B32E2D" w14:textId="2C2D2FDA" w:rsidR="00DD3ED3" w:rsidRPr="005177E2" w:rsidRDefault="00DD3ED3" w:rsidP="00A479C5">
      <w:pPr>
        <w:widowControl w:val="0"/>
        <w:jc w:val="center"/>
        <w:rPr>
          <w:b/>
        </w:rPr>
      </w:pPr>
      <w:r>
        <w:rPr>
          <w:b/>
        </w:rPr>
        <w:t>(forma)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2C4E2A37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C4E2A2C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2C4E2A2D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2C4E2A2E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C4E2A2F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C4E2A31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2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A3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4E2A34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2C4E2A35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6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C4E2A3D" w14:textId="77777777" w:rsidTr="006708C5">
        <w:trPr>
          <w:trHeight w:val="428"/>
        </w:trPr>
        <w:tc>
          <w:tcPr>
            <w:tcW w:w="534" w:type="dxa"/>
          </w:tcPr>
          <w:p w14:paraId="2C4E2A38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2C4E2A39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2A3A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EAFD260" w14:textId="77777777" w:rsidR="006708C5" w:rsidRDefault="00411EDC" w:rsidP="00BF6939">
            <w:pPr>
              <w:widowControl w:val="0"/>
              <w:jc w:val="center"/>
            </w:pPr>
            <w:r>
              <w:t>atestuotas</w:t>
            </w:r>
            <w:r w:rsidR="00DD3ED3" w:rsidRPr="00D17378">
              <w:t xml:space="preserve"> išorinio vertinimo</w:t>
            </w:r>
            <w:r w:rsidR="00DD3ED3">
              <w:t xml:space="preserve"> specialistas</w:t>
            </w:r>
            <w:r>
              <w:t xml:space="preserve"> </w:t>
            </w:r>
          </w:p>
          <w:p w14:paraId="2C4E2A3B" w14:textId="33C52EB6" w:rsidR="00411EDC" w:rsidRPr="00411EDC" w:rsidRDefault="00411EDC" w:rsidP="00BF693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411EDC">
              <w:rPr>
                <w:i/>
                <w:sz w:val="22"/>
                <w:szCs w:val="22"/>
              </w:rPr>
              <w:t>(nurodyti turimą atestacijos kategoriją</w:t>
            </w:r>
            <w:r w:rsidR="00306644">
              <w:rPr>
                <w:i/>
                <w:sz w:val="22"/>
                <w:szCs w:val="22"/>
              </w:rPr>
              <w:t>**</w:t>
            </w:r>
            <w:r w:rsidRPr="00411EDC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543" w:type="dxa"/>
          </w:tcPr>
          <w:p w14:paraId="2C4E2A3C" w14:textId="588E0B98" w:rsidR="006708C5" w:rsidRPr="00585964" w:rsidRDefault="00DD3ED3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585964" w:rsidRPr="00585964">
              <w:rPr>
                <w:i/>
                <w:sz w:val="22"/>
                <w:szCs w:val="22"/>
              </w:rPr>
              <w:t>Tinkamą nurodyti*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DD3ED3" w:rsidRPr="005B2A90" w14:paraId="1D6DA275" w14:textId="77777777" w:rsidTr="006708C5">
        <w:trPr>
          <w:trHeight w:val="428"/>
        </w:trPr>
        <w:tc>
          <w:tcPr>
            <w:tcW w:w="534" w:type="dxa"/>
          </w:tcPr>
          <w:p w14:paraId="4E51343C" w14:textId="5FA24790" w:rsidR="00DD3ED3" w:rsidRPr="005B2A90" w:rsidRDefault="00DD3ED3" w:rsidP="00DD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1C4DBBCA" w14:textId="77777777" w:rsidR="00DD3ED3" w:rsidRPr="005B2A90" w:rsidRDefault="00DD3ED3" w:rsidP="00DD3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29EDA0" w14:textId="77777777" w:rsidR="00DD3ED3" w:rsidRPr="005B2A90" w:rsidRDefault="00DD3ED3" w:rsidP="00DD3ED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8E0AA2" w14:textId="4A592AEC" w:rsidR="00DD3ED3" w:rsidRPr="00040B2D" w:rsidRDefault="00DD3ED3" w:rsidP="00DD3ED3">
            <w:pPr>
              <w:widowControl w:val="0"/>
              <w:jc w:val="center"/>
            </w:pPr>
            <w:r w:rsidRPr="00040B2D">
              <w:t xml:space="preserve">Specialistas, </w:t>
            </w:r>
            <w:r w:rsidR="005F35D7" w:rsidRPr="00040B2D">
              <w:t xml:space="preserve">rengęs </w:t>
            </w:r>
            <w:bookmarkStart w:id="0" w:name="_GoBack"/>
            <w:bookmarkEnd w:id="0"/>
            <w:r w:rsidR="005F35D7" w:rsidRPr="00040B2D">
              <w:rPr>
                <w:sz w:val="22"/>
                <w:szCs w:val="22"/>
              </w:rPr>
              <w:t>akredituotą pedagogų kvalifikacijos tobulinimo programą,</w:t>
            </w:r>
          </w:p>
        </w:tc>
        <w:tc>
          <w:tcPr>
            <w:tcW w:w="3543" w:type="dxa"/>
          </w:tcPr>
          <w:p w14:paraId="703ADE43" w14:textId="220ABA79" w:rsidR="00DD3ED3" w:rsidRPr="00585964" w:rsidRDefault="00DD3ED3" w:rsidP="00DD3ED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B30A42">
              <w:rPr>
                <w:i/>
                <w:sz w:val="22"/>
                <w:szCs w:val="22"/>
              </w:rPr>
              <w:t>(Tinkamą nurodyti*)</w:t>
            </w:r>
          </w:p>
        </w:tc>
      </w:tr>
      <w:tr w:rsidR="00DD3ED3" w:rsidRPr="005B2A90" w14:paraId="2242D5EA" w14:textId="77777777" w:rsidTr="006708C5">
        <w:trPr>
          <w:trHeight w:val="428"/>
        </w:trPr>
        <w:tc>
          <w:tcPr>
            <w:tcW w:w="534" w:type="dxa"/>
          </w:tcPr>
          <w:p w14:paraId="0C5A5BB1" w14:textId="6FA0491C" w:rsidR="00DD3ED3" w:rsidRPr="005B2A90" w:rsidRDefault="00DD3ED3" w:rsidP="00DD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14:paraId="017C506C" w14:textId="77777777" w:rsidR="00DD3ED3" w:rsidRPr="005B2A90" w:rsidRDefault="00DD3ED3" w:rsidP="00DD3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925FEC7" w14:textId="77777777" w:rsidR="00DD3ED3" w:rsidRPr="005B2A90" w:rsidRDefault="00DD3ED3" w:rsidP="00DD3ED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1ABCCF8" w14:textId="1575A7A3" w:rsidR="00DD3ED3" w:rsidRPr="00040B2D" w:rsidRDefault="00DD3ED3" w:rsidP="00DD3ED3">
            <w:pPr>
              <w:widowControl w:val="0"/>
              <w:jc w:val="center"/>
            </w:pPr>
            <w:r w:rsidRPr="00040B2D">
              <w:t xml:space="preserve">Specialistas, vedęs </w:t>
            </w:r>
            <w:r w:rsidR="00040B2D" w:rsidRPr="00040B2D">
              <w:rPr>
                <w:sz w:val="22"/>
                <w:szCs w:val="22"/>
              </w:rPr>
              <w:t>kvalifikacijos tobulinimo mokymus apie mokyklos veiklos kokybę arba išorinį vertinimą</w:t>
            </w:r>
          </w:p>
        </w:tc>
        <w:tc>
          <w:tcPr>
            <w:tcW w:w="3543" w:type="dxa"/>
          </w:tcPr>
          <w:p w14:paraId="16E31FAC" w14:textId="10A07F7D" w:rsidR="00DD3ED3" w:rsidRPr="00585964" w:rsidRDefault="00DD3ED3" w:rsidP="00DD3ED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B30A42">
              <w:rPr>
                <w:i/>
                <w:sz w:val="22"/>
                <w:szCs w:val="22"/>
              </w:rPr>
              <w:t>(Tinkamą nurodyti*)</w:t>
            </w:r>
          </w:p>
        </w:tc>
      </w:tr>
      <w:tr w:rsidR="00DD3ED3" w:rsidRPr="005B2A90" w14:paraId="1F52D727" w14:textId="77777777" w:rsidTr="006708C5">
        <w:trPr>
          <w:trHeight w:val="428"/>
        </w:trPr>
        <w:tc>
          <w:tcPr>
            <w:tcW w:w="534" w:type="dxa"/>
          </w:tcPr>
          <w:p w14:paraId="1243F01D" w14:textId="06AF639C" w:rsidR="00DD3ED3" w:rsidRPr="005B2A90" w:rsidRDefault="00DD3ED3" w:rsidP="00DD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2409" w:type="dxa"/>
          </w:tcPr>
          <w:p w14:paraId="535F35B7" w14:textId="77777777" w:rsidR="00DD3ED3" w:rsidRPr="005B2A90" w:rsidRDefault="00DD3ED3" w:rsidP="00DD3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69C9BA1" w14:textId="77777777" w:rsidR="00DD3ED3" w:rsidRPr="005B2A90" w:rsidRDefault="00DD3ED3" w:rsidP="00DD3ED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10B236A" w14:textId="77777777" w:rsidR="00DD3ED3" w:rsidRPr="00D17378" w:rsidRDefault="00DD3ED3" w:rsidP="00DD3ED3">
            <w:pPr>
              <w:widowControl w:val="0"/>
              <w:jc w:val="center"/>
            </w:pPr>
          </w:p>
        </w:tc>
        <w:tc>
          <w:tcPr>
            <w:tcW w:w="3543" w:type="dxa"/>
          </w:tcPr>
          <w:p w14:paraId="635A6EA0" w14:textId="7847957B" w:rsidR="00DD3ED3" w:rsidRPr="00585964" w:rsidRDefault="00DD3ED3" w:rsidP="00DD3ED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B30A42">
              <w:rPr>
                <w:i/>
                <w:sz w:val="22"/>
                <w:szCs w:val="22"/>
              </w:rPr>
              <w:t>(Tinkamą nurodyti*)</w:t>
            </w:r>
          </w:p>
        </w:tc>
      </w:tr>
      <w:tr w:rsidR="00DD3ED3" w:rsidRPr="005B2A90" w14:paraId="15149282" w14:textId="77777777" w:rsidTr="006708C5">
        <w:trPr>
          <w:trHeight w:val="428"/>
        </w:trPr>
        <w:tc>
          <w:tcPr>
            <w:tcW w:w="534" w:type="dxa"/>
          </w:tcPr>
          <w:p w14:paraId="66A2BF6A" w14:textId="118D05AE" w:rsidR="00DD3ED3" w:rsidRPr="005B2A90" w:rsidRDefault="00DD3ED3" w:rsidP="00DD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409" w:type="dxa"/>
          </w:tcPr>
          <w:p w14:paraId="0C9631B5" w14:textId="77777777" w:rsidR="00DD3ED3" w:rsidRPr="005B2A90" w:rsidRDefault="00DD3ED3" w:rsidP="00DD3E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FDAB51" w14:textId="77777777" w:rsidR="00DD3ED3" w:rsidRPr="005B2A90" w:rsidRDefault="00DD3ED3" w:rsidP="00DD3ED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A235F7" w14:textId="77777777" w:rsidR="00DD3ED3" w:rsidRPr="00D17378" w:rsidRDefault="00DD3ED3" w:rsidP="00DD3ED3">
            <w:pPr>
              <w:widowControl w:val="0"/>
              <w:jc w:val="center"/>
            </w:pPr>
          </w:p>
        </w:tc>
        <w:tc>
          <w:tcPr>
            <w:tcW w:w="3543" w:type="dxa"/>
          </w:tcPr>
          <w:p w14:paraId="07FD222B" w14:textId="6D3E7CED" w:rsidR="00DD3ED3" w:rsidRPr="00585964" w:rsidRDefault="00DD3ED3" w:rsidP="00DD3ED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B30A42">
              <w:rPr>
                <w:i/>
                <w:sz w:val="22"/>
                <w:szCs w:val="22"/>
              </w:rPr>
              <w:t>(Tinkamą nurodyti*)</w:t>
            </w: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C4E2A46" w14:textId="346FE4B8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</w:t>
      </w:r>
      <w:r w:rsidR="003C0AD7">
        <w:rPr>
          <w:i/>
          <w:sz w:val="20"/>
        </w:rPr>
        <w:t>1</w:t>
      </w:r>
      <w:r w:rsidRPr="00585964">
        <w:rPr>
          <w:i/>
          <w:sz w:val="20"/>
        </w:rPr>
        <w:t xml:space="preserve">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39CB91C2" w:rsidR="005B2A90" w:rsidRPr="005B2A90" w:rsidRDefault="00306644" w:rsidP="005B2A90">
      <w:pPr>
        <w:widowControl w:val="0"/>
        <w:ind w:firstLine="180"/>
        <w:rPr>
          <w:sz w:val="20"/>
        </w:rPr>
      </w:pPr>
      <w:r>
        <w:rPr>
          <w:sz w:val="20"/>
        </w:rPr>
        <w:t>**</w:t>
      </w:r>
      <w:r w:rsidRPr="00306644">
        <w:rPr>
          <w:i/>
          <w:sz w:val="22"/>
          <w:szCs w:val="22"/>
        </w:rPr>
        <w:t xml:space="preserve"> </w:t>
      </w:r>
      <w:r w:rsidRPr="00DE6141">
        <w:rPr>
          <w:i/>
          <w:sz w:val="22"/>
          <w:szCs w:val="22"/>
        </w:rPr>
        <w:t>informacija reikalinga konkurso sąlygų</w:t>
      </w:r>
      <w:r>
        <w:rPr>
          <w:i/>
          <w:sz w:val="22"/>
          <w:szCs w:val="22"/>
        </w:rPr>
        <w:t xml:space="preserve"> kvalifikacinių reikalavimų</w:t>
      </w:r>
      <w:r w:rsidRPr="00DE6141">
        <w:rPr>
          <w:i/>
          <w:sz w:val="22"/>
          <w:szCs w:val="22"/>
        </w:rPr>
        <w:t xml:space="preserve"> 2</w:t>
      </w:r>
      <w:r>
        <w:rPr>
          <w:i/>
          <w:sz w:val="22"/>
          <w:szCs w:val="22"/>
        </w:rPr>
        <w:t>.1</w:t>
      </w:r>
      <w:r w:rsidRPr="00DE614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papunktyje ir </w:t>
      </w:r>
      <w:r w:rsidRPr="00DB2205">
        <w:rPr>
          <w:i/>
          <w:sz w:val="22"/>
          <w:szCs w:val="22"/>
        </w:rPr>
        <w:t xml:space="preserve">dėl Kainos ir kokybės santykio kriterijaus vertinimo </w:t>
      </w:r>
      <w:r w:rsidRPr="00DE6141">
        <w:rPr>
          <w:i/>
          <w:sz w:val="22"/>
          <w:szCs w:val="22"/>
        </w:rPr>
        <w:t>nurodytai specialisto patirčiai nustatyti</w:t>
      </w:r>
      <w:r>
        <w:rPr>
          <w:i/>
          <w:sz w:val="22"/>
          <w:szCs w:val="22"/>
        </w:rPr>
        <w:t>.</w:t>
      </w: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2A50" w14:textId="77777777" w:rsidR="007E41D9" w:rsidRDefault="007E41D9">
      <w:r>
        <w:separator/>
      </w:r>
    </w:p>
  </w:endnote>
  <w:endnote w:type="continuationSeparator" w:id="0">
    <w:p w14:paraId="2C4E2A51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2A4E" w14:textId="77777777" w:rsidR="007E41D9" w:rsidRDefault="007E41D9">
      <w:r>
        <w:separator/>
      </w:r>
    </w:p>
  </w:footnote>
  <w:footnote w:type="continuationSeparator" w:id="0">
    <w:p w14:paraId="2C4E2A4F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7"/>
    <w:lvlOverride w:ilvl="0">
      <w:startOverride w:val="19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40B2D"/>
    <w:rsid w:val="00075AE5"/>
    <w:rsid w:val="00090920"/>
    <w:rsid w:val="000D3DD7"/>
    <w:rsid w:val="0010337A"/>
    <w:rsid w:val="0010573F"/>
    <w:rsid w:val="001641A4"/>
    <w:rsid w:val="00166EA2"/>
    <w:rsid w:val="00172634"/>
    <w:rsid w:val="001D6CB5"/>
    <w:rsid w:val="001F2E1F"/>
    <w:rsid w:val="002501B0"/>
    <w:rsid w:val="0025030E"/>
    <w:rsid w:val="00266408"/>
    <w:rsid w:val="0026649F"/>
    <w:rsid w:val="00281A10"/>
    <w:rsid w:val="00295950"/>
    <w:rsid w:val="002B7441"/>
    <w:rsid w:val="00305424"/>
    <w:rsid w:val="0030664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0AD7"/>
    <w:rsid w:val="003C2B5F"/>
    <w:rsid w:val="003F72D8"/>
    <w:rsid w:val="00411EDC"/>
    <w:rsid w:val="00436355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35D7"/>
    <w:rsid w:val="005F7EBD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79C5"/>
    <w:rsid w:val="00A561C6"/>
    <w:rsid w:val="00A63632"/>
    <w:rsid w:val="00A7522B"/>
    <w:rsid w:val="00A939A7"/>
    <w:rsid w:val="00AA4833"/>
    <w:rsid w:val="00AA4A62"/>
    <w:rsid w:val="00AB4763"/>
    <w:rsid w:val="00AC218D"/>
    <w:rsid w:val="00B11AFF"/>
    <w:rsid w:val="00B42EAE"/>
    <w:rsid w:val="00B46420"/>
    <w:rsid w:val="00BB5FCD"/>
    <w:rsid w:val="00BF6939"/>
    <w:rsid w:val="00C157A5"/>
    <w:rsid w:val="00C273B4"/>
    <w:rsid w:val="00C7006E"/>
    <w:rsid w:val="00C85449"/>
    <w:rsid w:val="00C9137F"/>
    <w:rsid w:val="00D3389B"/>
    <w:rsid w:val="00D361C6"/>
    <w:rsid w:val="00D56376"/>
    <w:rsid w:val="00D63D5F"/>
    <w:rsid w:val="00DB7D75"/>
    <w:rsid w:val="00DD3ED3"/>
    <w:rsid w:val="00DE229B"/>
    <w:rsid w:val="00E163D4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74BDA-C75B-4BD2-8E99-A5392B55846A}"/>
</file>

<file path=customXml/itemProps2.xml><?xml version="1.0" encoding="utf-8"?>
<ds:datastoreItem xmlns:ds="http://schemas.openxmlformats.org/officeDocument/2006/customXml" ds:itemID="{2F761FBF-E810-4D57-828E-376EB7C21C5F}">
  <ds:schemaRefs>
    <ds:schemaRef ds:uri="http://purl.org/dc/elements/1.1/"/>
    <ds:schemaRef ds:uri="http://schemas.microsoft.com/office/infopath/2007/PartnerControls"/>
    <ds:schemaRef ds:uri="http://purl.org/dc/terms/"/>
    <ds:schemaRef ds:uri="fa723130-161b-4061-9883-069c6f509e2d"/>
    <ds:schemaRef ds:uri="http://schemas.microsoft.com/office/2006/documentManagement/types"/>
    <ds:schemaRef ds:uri="093ac0e9-c16c-4efd-b4cb-c4e90b8dd066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Gita Stonienė</cp:lastModifiedBy>
  <cp:revision>6</cp:revision>
  <dcterms:created xsi:type="dcterms:W3CDTF">2023-12-13T18:10:00Z</dcterms:created>
  <dcterms:modified xsi:type="dcterms:W3CDTF">2025-01-28T06:09:00Z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  <property fmtid="{D5CDD505-2E9C-101B-9397-08002B2CF9AE}" pid="3" name="MediaServiceImageTags">
    <vt:lpwstr/>
  </property>
</Properties>
</file>