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A894995" w14:textId="6B041D71" w:rsidR="005653D4" w:rsidRPr="00CE6872" w:rsidRDefault="004253D6" w:rsidP="005653D4">
      <w:pPr>
        <w:pStyle w:val="Sraopastraipa"/>
        <w:spacing w:after="0" w:line="240" w:lineRule="auto"/>
        <w:ind w:left="0" w:firstLine="709"/>
        <w:jc w:val="both"/>
      </w:pPr>
      <w:r w:rsidRPr="00CE6872">
        <w:t>7.1.</w:t>
      </w:r>
      <w:r w:rsidRPr="00CE6872">
        <w:tab/>
        <w:t xml:space="preserve">Specialiosiose pirkimo sąlygose nurodyta, </w:t>
      </w:r>
      <w:r w:rsidR="00CE6872">
        <w:t>kad</w:t>
      </w:r>
      <w:r w:rsidRPr="00CE6872">
        <w:t xml:space="preserve"> tiekėjas, teikdamas pasiūlymą, </w:t>
      </w:r>
      <w:r w:rsidR="005653D4" w:rsidRPr="00CE6872">
        <w:t xml:space="preserve">neturi pateikti EBVPD, tačiau </w:t>
      </w:r>
      <w:bookmarkStart w:id="24" w:name="_Hlk190862588"/>
      <w:r w:rsidR="005653D4" w:rsidRPr="00CE6872">
        <w:t>tiekėjas teikdamas pasiūlymą turi pateikti</w:t>
      </w:r>
      <w:r w:rsidR="005A2FB1">
        <w:t xml:space="preserve"> užpildytą</w:t>
      </w:r>
      <w:r w:rsidR="005653D4" w:rsidRPr="00CE6872">
        <w:t xml:space="preserve"> </w:t>
      </w:r>
      <w:r w:rsidR="00707209">
        <w:t>atitikties</w:t>
      </w:r>
      <w:r w:rsidR="005653D4" w:rsidRPr="00CE6872">
        <w:t xml:space="preserve"> deklaraciją</w:t>
      </w:r>
      <w:r w:rsidR="00707209">
        <w:t xml:space="preserve"> (Pirkimo sąlygų 6 priedas ,,Atitikties deklaracijos forma“</w:t>
      </w:r>
      <w:r w:rsidR="005653D4" w:rsidRPr="00CE6872">
        <w:t>.</w:t>
      </w:r>
    </w:p>
    <w:bookmarkEnd w:id="24"/>
    <w:p w14:paraId="5309A260" w14:textId="65BB9F2B" w:rsidR="720E05A0" w:rsidRPr="00CE6872" w:rsidRDefault="720E05A0" w:rsidP="00CE6872">
      <w:pPr>
        <w:pStyle w:val="Sraopastraipa"/>
        <w:numPr>
          <w:ilvl w:val="1"/>
          <w:numId w:val="40"/>
        </w:numPr>
        <w:spacing w:after="0" w:line="240" w:lineRule="auto"/>
        <w:jc w:val="both"/>
        <w:rPr>
          <w:rFonts w:cstheme="minorHAnsi"/>
          <w:color w:val="000000" w:themeColor="text1"/>
        </w:rPr>
      </w:pPr>
      <w:r w:rsidRPr="00CE6872">
        <w:rPr>
          <w:rFonts w:eastAsia="Times New Roman" w:cstheme="minorHAnsi"/>
        </w:rPr>
        <w:t xml:space="preserve">EBVPD nurodytą informaciją pagrindžiantys dokumentai kartu su </w:t>
      </w:r>
      <w:r w:rsidR="004C3CAB" w:rsidRPr="00CE6872">
        <w:rPr>
          <w:rFonts w:eastAsia="Times New Roman" w:cstheme="minorHAnsi"/>
        </w:rPr>
        <w:t>p</w:t>
      </w:r>
      <w:r w:rsidR="00A53404" w:rsidRPr="00CE6872">
        <w:rPr>
          <w:rFonts w:eastAsia="Times New Roman" w:cstheme="minorHAnsi"/>
        </w:rPr>
        <w:t xml:space="preserve">asiūlymu </w:t>
      </w:r>
      <w:r w:rsidRPr="00CE6872">
        <w:rPr>
          <w:rFonts w:eastAsia="Times New Roman" w:cstheme="minorHAnsi"/>
        </w:rPr>
        <w:t>neteikiami</w:t>
      </w:r>
      <w:r w:rsidR="004C3CAB" w:rsidRPr="00CE6872">
        <w:rPr>
          <w:rFonts w:eastAsia="Times New Roman" w:cstheme="minorHAnsi"/>
        </w:rPr>
        <w:t>.</w:t>
      </w:r>
      <w:r w:rsidR="008D10B7" w:rsidRPr="00CE6872">
        <w:rPr>
          <w:rFonts w:eastAsia="Times New Roman" w:cstheme="minorHAnsi"/>
        </w:rPr>
        <w:t xml:space="preserve"> </w:t>
      </w:r>
    </w:p>
    <w:p w14:paraId="68B2E5D8" w14:textId="0C0BC0D1" w:rsidR="00276039" w:rsidRPr="00CE6872" w:rsidRDefault="0D5791A7" w:rsidP="00CE6872">
      <w:pPr>
        <w:pStyle w:val="Sraopastraipa"/>
        <w:numPr>
          <w:ilvl w:val="1"/>
          <w:numId w:val="40"/>
        </w:numPr>
        <w:spacing w:after="0" w:line="240" w:lineRule="auto"/>
        <w:ind w:left="0" w:firstLine="697"/>
        <w:jc w:val="both"/>
        <w:rPr>
          <w:rFonts w:cstheme="minorHAnsi"/>
          <w:color w:val="000000" w:themeColor="text1"/>
        </w:rPr>
      </w:pPr>
      <w:r w:rsidRPr="00CE6872">
        <w:rPr>
          <w:rFonts w:cstheme="minorHAnsi"/>
        </w:rPr>
        <w:t xml:space="preserve"> </w:t>
      </w:r>
      <w:r w:rsidR="00514A36" w:rsidRPr="00CE6872">
        <w:rPr>
          <w:rFonts w:cstheme="minorHAnsi"/>
          <w:color w:val="000000" w:themeColor="text1"/>
        </w:rPr>
        <w:t xml:space="preserve">Perkančioji organizacija </w:t>
      </w:r>
      <w:r w:rsidR="2352A0DE" w:rsidRPr="00CE6872">
        <w:rPr>
          <w:rFonts w:cstheme="minorHAnsi"/>
          <w:color w:val="000000" w:themeColor="text1"/>
        </w:rPr>
        <w:t xml:space="preserve">bet kuriuo </w:t>
      </w:r>
      <w:r w:rsidR="002737F5" w:rsidRPr="00CE6872">
        <w:rPr>
          <w:rFonts w:cstheme="minorHAnsi"/>
          <w:color w:val="000000" w:themeColor="text1"/>
        </w:rPr>
        <w:t>p</w:t>
      </w:r>
      <w:r w:rsidR="2352A0DE" w:rsidRPr="00CE6872">
        <w:rPr>
          <w:rFonts w:cstheme="minorHAnsi"/>
          <w:color w:val="000000" w:themeColor="text1"/>
        </w:rPr>
        <w:t xml:space="preserve">irkimo procedūros metu gali paprašyti </w:t>
      </w:r>
      <w:r w:rsidR="002737F5" w:rsidRPr="00CE6872">
        <w:rPr>
          <w:rFonts w:cstheme="minorHAnsi"/>
          <w:color w:val="000000" w:themeColor="text1"/>
        </w:rPr>
        <w:t>d</w:t>
      </w:r>
      <w:r w:rsidR="2352A0DE" w:rsidRPr="00CE6872">
        <w:rPr>
          <w:rFonts w:cstheme="minorHAnsi"/>
          <w:color w:val="000000" w:themeColor="text1"/>
        </w:rPr>
        <w:t>alyvių pateikti visus ar dalį dokumentų, patvirtinančių jų pašalinimo pagrindų nebuvimą</w:t>
      </w:r>
      <w:r w:rsidR="00212F97" w:rsidRPr="00CE6872">
        <w:rPr>
          <w:rFonts w:cstheme="minorHAnsi"/>
          <w:color w:val="000000" w:themeColor="text1"/>
        </w:rPr>
        <w:t xml:space="preserve"> (</w:t>
      </w:r>
      <w:r w:rsidR="004507A5" w:rsidRPr="00CE6872">
        <w:rPr>
          <w:rFonts w:cstheme="minorHAnsi"/>
          <w:color w:val="000000" w:themeColor="text1"/>
        </w:rPr>
        <w:t xml:space="preserve">tik </w:t>
      </w:r>
      <w:r w:rsidR="00212F97" w:rsidRPr="00CE6872">
        <w:rPr>
          <w:rFonts w:cstheme="minorHAnsi"/>
          <w:color w:val="000000" w:themeColor="text1"/>
        </w:rPr>
        <w:t>turėdama pagrįstų abejonių dėl</w:t>
      </w:r>
      <w:r w:rsidR="00990FC4" w:rsidRPr="00CE6872">
        <w:rPr>
          <w:rFonts w:cstheme="minorHAnsi"/>
          <w:color w:val="000000" w:themeColor="text1"/>
        </w:rPr>
        <w:t xml:space="preserve"> </w:t>
      </w:r>
      <w:r w:rsidR="00212F97" w:rsidRPr="00CE6872">
        <w:rPr>
          <w:rFonts w:cstheme="minorHAnsi"/>
          <w:color w:val="000000" w:themeColor="text1"/>
        </w:rPr>
        <w:t>j</w:t>
      </w:r>
      <w:r w:rsidR="00805B12" w:rsidRPr="00CE6872">
        <w:rPr>
          <w:rFonts w:cstheme="minorHAnsi"/>
          <w:color w:val="000000" w:themeColor="text1"/>
        </w:rPr>
        <w:t>ų</w:t>
      </w:r>
      <w:r w:rsidR="00212F97" w:rsidRPr="00CE6872">
        <w:rPr>
          <w:rFonts w:cstheme="minorHAnsi"/>
          <w:color w:val="000000" w:themeColor="text1"/>
        </w:rPr>
        <w:t xml:space="preserve"> patikimumo)</w:t>
      </w:r>
      <w:r w:rsidR="2352A0DE" w:rsidRPr="00CE6872">
        <w:rPr>
          <w:rFonts w:cstheme="minorHAnsi"/>
          <w:color w:val="000000" w:themeColor="text1"/>
        </w:rPr>
        <w:t>,</w:t>
      </w:r>
      <w:r w:rsidR="00C33EBE" w:rsidRPr="00CE6872">
        <w:rPr>
          <w:rFonts w:cstheme="minorHAnsi"/>
          <w:color w:val="000000" w:themeColor="text1"/>
        </w:rPr>
        <w:t xml:space="preserve"> jeigu taikoma,</w:t>
      </w:r>
      <w:r w:rsidR="00835BFC" w:rsidRPr="00CE6872">
        <w:rPr>
          <w:rFonts w:cstheme="minorHAnsi"/>
          <w:color w:val="000000" w:themeColor="text1"/>
        </w:rPr>
        <w:t xml:space="preserve"> </w:t>
      </w:r>
      <w:r w:rsidR="2352A0DE" w:rsidRPr="00CE6872">
        <w:rPr>
          <w:rFonts w:cstheme="minorHAnsi"/>
          <w:color w:val="000000" w:themeColor="text1"/>
        </w:rPr>
        <w:t xml:space="preserve"> </w:t>
      </w:r>
      <w:r w:rsidR="00485F6E" w:rsidRPr="00CE6872">
        <w:rPr>
          <w:rFonts w:cstheme="minorHAnsi"/>
          <w:color w:val="000000" w:themeColor="text1"/>
        </w:rPr>
        <w:t xml:space="preserve">taip pat </w:t>
      </w:r>
      <w:r w:rsidR="2352A0DE" w:rsidRPr="00CE6872">
        <w:rPr>
          <w:rFonts w:cstheme="minorHAnsi"/>
          <w:color w:val="000000" w:themeColor="text1"/>
        </w:rPr>
        <w:t>atitiktį kvalifikacijos reikalavimams</w:t>
      </w:r>
      <w:r w:rsidR="00C33EBE" w:rsidRPr="00CE6872">
        <w:rPr>
          <w:rFonts w:cstheme="minorHAnsi"/>
          <w:color w:val="000000" w:themeColor="text1"/>
        </w:rPr>
        <w:t>, jeigu taikoma,</w:t>
      </w:r>
      <w:r w:rsidR="2352A0DE" w:rsidRPr="00CE6872">
        <w:rPr>
          <w:rFonts w:cstheme="minorHAnsi"/>
          <w:color w:val="000000" w:themeColor="text1"/>
        </w:rPr>
        <w:t xml:space="preserve"> ir, jeigu taikytina, kokybės vadybos sistemos ir (arba) aplinkos apsaugos vadybos sistemos standartams, jeigu tai būtina siekiant užtikrinti tinkamą </w:t>
      </w:r>
      <w:r w:rsidR="00402A7D" w:rsidRPr="00CE6872">
        <w:rPr>
          <w:rFonts w:cstheme="minorHAnsi"/>
          <w:color w:val="000000" w:themeColor="text1"/>
        </w:rPr>
        <w:t>p</w:t>
      </w:r>
      <w:r w:rsidR="2352A0DE" w:rsidRPr="00CE6872">
        <w:rPr>
          <w:rFonts w:cstheme="minorHAnsi"/>
          <w:color w:val="000000" w:themeColor="text1"/>
        </w:rPr>
        <w:t xml:space="preserve">irkimo procedūros atlikimą. </w:t>
      </w:r>
    </w:p>
    <w:p w14:paraId="77A0E4C9" w14:textId="7AA28116" w:rsidR="00C31457" w:rsidRPr="00CE6872" w:rsidRDefault="05051828"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Prieš nustatydama laimėjusį pasiūlymą </w:t>
      </w:r>
      <w:r w:rsidR="0077180A" w:rsidRPr="00CE6872">
        <w:rPr>
          <w:rFonts w:cstheme="minorHAnsi"/>
        </w:rPr>
        <w:t xml:space="preserve">perkančioji organizacija </w:t>
      </w:r>
      <w:r w:rsidRPr="00CE6872">
        <w:rPr>
          <w:rFonts w:cstheme="minorHAnsi"/>
        </w:rPr>
        <w:t>reikalau</w:t>
      </w:r>
      <w:r w:rsidR="1A6B6E7B" w:rsidRPr="00CE6872">
        <w:rPr>
          <w:rFonts w:cstheme="minorHAnsi"/>
        </w:rPr>
        <w:t>s</w:t>
      </w:r>
      <w:r w:rsidRPr="00CE6872">
        <w:rPr>
          <w:rFonts w:cstheme="minorHAnsi"/>
        </w:rPr>
        <w:t xml:space="preserve">, kad ekonomiškai naudingiausią pasiūlymą pateikęs </w:t>
      </w:r>
      <w:r w:rsidR="00834966" w:rsidRPr="00CE6872">
        <w:rPr>
          <w:rFonts w:cstheme="minorHAnsi"/>
        </w:rPr>
        <w:t xml:space="preserve">tiekėjas </w:t>
      </w:r>
      <w:r w:rsidRPr="00CE6872">
        <w:rPr>
          <w:rFonts w:cstheme="minorHAnsi"/>
        </w:rPr>
        <w:t>pateiktų aktualius dokumentus, patvirtinančius jo atitiktį reikalavimams</w:t>
      </w:r>
      <w:r w:rsidR="1177FA8A" w:rsidRPr="00CE6872">
        <w:rPr>
          <w:rFonts w:cstheme="minorHAnsi"/>
        </w:rPr>
        <w:t>, t.</w:t>
      </w:r>
      <w:r w:rsidR="004507A5" w:rsidRPr="00CE6872">
        <w:rPr>
          <w:rFonts w:cstheme="minorHAnsi"/>
        </w:rPr>
        <w:t xml:space="preserve"> </w:t>
      </w:r>
      <w:r w:rsidR="1177FA8A" w:rsidRPr="00CE6872">
        <w:rPr>
          <w:rFonts w:cstheme="minorHAnsi"/>
        </w:rPr>
        <w:t xml:space="preserve">y., kad </w:t>
      </w:r>
      <w:r w:rsidR="00CD2D0A" w:rsidRPr="00CE6872">
        <w:rPr>
          <w:rFonts w:cstheme="minorHAnsi"/>
        </w:rPr>
        <w:t xml:space="preserve">tiekėjas </w:t>
      </w:r>
      <w:r w:rsidR="1177FA8A" w:rsidRPr="00CE6872">
        <w:rPr>
          <w:rFonts w:cstheme="minorHAnsi"/>
        </w:rPr>
        <w:t>(ūkio subjektai, kurių pajėgumais tiekėjas remiasi ir subtiekėjai – jei taikoma) atitinka kvalifikacijos reikalavimus</w:t>
      </w:r>
      <w:r w:rsidR="00E468DA">
        <w:rPr>
          <w:rFonts w:cstheme="minorHAnsi"/>
        </w:rPr>
        <w:t xml:space="preserve"> </w:t>
      </w:r>
      <w:r w:rsidR="1177FA8A" w:rsidRPr="00CE6872">
        <w:rPr>
          <w:rFonts w:cstheme="minorHAnsi"/>
        </w:rPr>
        <w:t>ir jeigu taikytina, reikalavimus dėl kokybės vadybos sistemos ir aplinkos apsaugos vadybos sistemos standartų.</w:t>
      </w:r>
    </w:p>
    <w:p w14:paraId="308FFBFA" w14:textId="4577731D" w:rsidR="00301DC7" w:rsidRPr="00CE6872" w:rsidRDefault="00810499" w:rsidP="00CE6872">
      <w:pPr>
        <w:pStyle w:val="Sraopastraipa"/>
        <w:numPr>
          <w:ilvl w:val="1"/>
          <w:numId w:val="40"/>
        </w:numPr>
        <w:spacing w:after="120" w:line="240" w:lineRule="auto"/>
        <w:ind w:left="0" w:firstLine="709"/>
        <w:jc w:val="both"/>
        <w:rPr>
          <w:rFonts w:cstheme="minorHAnsi"/>
        </w:rPr>
      </w:pPr>
      <w:r w:rsidRPr="00CE6872">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E6872" w:rsidRDefault="005E5782"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Perkančioji organizacija </w:t>
      </w:r>
      <w:r w:rsidR="46938450" w:rsidRPr="00CE6872">
        <w:rPr>
          <w:rFonts w:cstheme="minorHAnsi"/>
        </w:rPr>
        <w:t>nereikalauja</w:t>
      </w:r>
      <w:r w:rsidR="4AC911EE" w:rsidRPr="00CE6872">
        <w:rPr>
          <w:rFonts w:cstheme="minorHAnsi"/>
        </w:rPr>
        <w:t xml:space="preserve"> pateikti dokumentų kaip nustatyta VPĮ 50 straipsnio 4 ir 6 dalyse, jeigu ji:</w:t>
      </w:r>
    </w:p>
    <w:p w14:paraId="75441B09" w14:textId="0B0D865A" w:rsidR="002C0006" w:rsidRPr="00CE6872" w:rsidRDefault="00013261" w:rsidP="00ED4A1C">
      <w:pPr>
        <w:pStyle w:val="Sraopastraipa"/>
        <w:spacing w:after="0" w:line="240" w:lineRule="auto"/>
        <w:ind w:left="0" w:firstLine="697"/>
        <w:jc w:val="both"/>
        <w:rPr>
          <w:rFonts w:cstheme="minorHAnsi"/>
        </w:rPr>
      </w:pPr>
      <w:r w:rsidRPr="00CE6872">
        <w:rPr>
          <w:rFonts w:cstheme="minorHAnsi"/>
        </w:rPr>
        <w:t>7.</w:t>
      </w:r>
      <w:r w:rsidR="00E468DA">
        <w:rPr>
          <w:rFonts w:cstheme="minorHAnsi"/>
        </w:rPr>
        <w:t>6</w:t>
      </w:r>
      <w:r w:rsidRPr="00CE6872">
        <w:rPr>
          <w:rFonts w:cstheme="minorHAnsi"/>
        </w:rPr>
        <w:t xml:space="preserve">.1 </w:t>
      </w:r>
      <w:r w:rsidR="4AC911EE" w:rsidRPr="00CE6872">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79405B4B" w:rsidR="00A65A55" w:rsidRPr="00CE6872" w:rsidRDefault="00013261" w:rsidP="00ED4A1C">
      <w:pPr>
        <w:pStyle w:val="Sraopastraipa"/>
        <w:spacing w:after="0" w:line="240" w:lineRule="auto"/>
        <w:ind w:left="697"/>
        <w:jc w:val="both"/>
        <w:rPr>
          <w:rFonts w:cstheme="minorHAnsi"/>
        </w:rPr>
      </w:pPr>
      <w:r w:rsidRPr="00CE6872">
        <w:rPr>
          <w:rFonts w:cstheme="minorHAnsi"/>
        </w:rPr>
        <w:t>7.</w:t>
      </w:r>
      <w:r w:rsidR="00E468DA">
        <w:rPr>
          <w:rFonts w:cstheme="minorHAnsi"/>
        </w:rPr>
        <w:t>6</w:t>
      </w:r>
      <w:r w:rsidRPr="00CE6872">
        <w:rPr>
          <w:rFonts w:cstheme="minorHAnsi"/>
        </w:rPr>
        <w:t xml:space="preserve">.2. </w:t>
      </w:r>
      <w:r w:rsidR="4AC911EE" w:rsidRPr="00CE6872">
        <w:rPr>
          <w:rFonts w:cstheme="minorHAnsi"/>
        </w:rPr>
        <w:t>šiuos dokumentus jau turi iš ankstesnių pirkimo procedūrų.</w:t>
      </w:r>
    </w:p>
    <w:p w14:paraId="75C448F2" w14:textId="6299BC30" w:rsidR="002D28EF" w:rsidRPr="00CE6872" w:rsidRDefault="613C0982"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 </w:t>
      </w:r>
      <w:r w:rsidR="0033238E" w:rsidRPr="00CE6872">
        <w:rPr>
          <w:rFonts w:cstheme="minorHAnsi"/>
        </w:rPr>
        <w:t xml:space="preserve">Perkančioji organizacija </w:t>
      </w:r>
      <w:r w:rsidR="340F7B51" w:rsidRPr="00CE6872">
        <w:rPr>
          <w:rFonts w:cstheme="minorHAnsi"/>
        </w:rPr>
        <w:t>turi teisę reikalauti, kad u</w:t>
      </w:r>
      <w:r w:rsidR="7016C6B1" w:rsidRPr="00CE6872">
        <w:rPr>
          <w:rFonts w:cstheme="minorHAnsi"/>
        </w:rPr>
        <w:t xml:space="preserve">žsienio valstybės tiekėjo valstybėje išduoti dokumentai, patvirtinantys </w:t>
      </w:r>
      <w:r w:rsidR="00487B54" w:rsidRPr="00CE6872">
        <w:rPr>
          <w:rFonts w:cstheme="minorHAnsi"/>
        </w:rPr>
        <w:t xml:space="preserve">tiekėjo </w:t>
      </w:r>
      <w:r w:rsidR="7016C6B1" w:rsidRPr="00CE6872">
        <w:rPr>
          <w:rFonts w:cstheme="minorHAnsi"/>
        </w:rPr>
        <w:t xml:space="preserve">atitiktį reikalavimams, </w:t>
      </w:r>
      <w:r w:rsidR="340F7B51" w:rsidRPr="00CE6872">
        <w:rPr>
          <w:rFonts w:cstheme="minorHAnsi"/>
        </w:rPr>
        <w:t xml:space="preserve">būtų </w:t>
      </w:r>
      <w:r w:rsidR="7016C6B1" w:rsidRPr="00CE6872">
        <w:rPr>
          <w:rFonts w:cstheme="minorHAnsi"/>
        </w:rPr>
        <w:t>legalizuo</w:t>
      </w:r>
      <w:r w:rsidR="340F7B51" w:rsidRPr="00CE6872">
        <w:rPr>
          <w:rFonts w:cstheme="minorHAnsi"/>
        </w:rPr>
        <w:t>ti</w:t>
      </w:r>
      <w:r w:rsidR="7016C6B1" w:rsidRPr="00CE6872">
        <w:rPr>
          <w:rFonts w:cstheme="minorHAnsi"/>
        </w:rPr>
        <w:t xml:space="preserve">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2F5F88" w14:textId="6495D8FC" w:rsidR="002D28EF" w:rsidRPr="00CE6872" w:rsidRDefault="431ABBC3"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Jeigu tiekėjas negali pateikti </w:t>
      </w:r>
      <w:r w:rsidR="00643E4A" w:rsidRPr="00CE6872">
        <w:rPr>
          <w:rFonts w:cstheme="minorHAnsi"/>
        </w:rPr>
        <w:t>s</w:t>
      </w:r>
      <w:r w:rsidR="004443FA" w:rsidRPr="00CE6872">
        <w:rPr>
          <w:rFonts w:cstheme="minorHAnsi"/>
        </w:rPr>
        <w:t xml:space="preserve">pecialiosiose </w:t>
      </w:r>
      <w:r w:rsidR="00577BFC" w:rsidRPr="00CE6872">
        <w:rPr>
          <w:rFonts w:cstheme="minorHAnsi"/>
        </w:rPr>
        <w:t xml:space="preserve">pirkimo </w:t>
      </w:r>
      <w:r w:rsidR="004443FA" w:rsidRPr="00CE6872">
        <w:rPr>
          <w:rFonts w:cstheme="minorHAnsi"/>
        </w:rPr>
        <w:t xml:space="preserve">sąlygose </w:t>
      </w:r>
      <w:r w:rsidRPr="00CE6872">
        <w:rPr>
          <w:rFonts w:cstheme="minorHAnsi"/>
        </w:rPr>
        <w:t>pagal VPĮ 46 straipsnio 1 ir 3 dalį bei 6 dalies 2 punktą nustatytų pašalinimo pagrindų</w:t>
      </w:r>
      <w:r w:rsidR="004443FA" w:rsidRPr="00CE6872">
        <w:rPr>
          <w:rFonts w:cstheme="minorHAnsi"/>
        </w:rPr>
        <w:t>, jeigu taikoma,</w:t>
      </w:r>
      <w:r w:rsidRPr="00CE6872">
        <w:rPr>
          <w:rFonts w:cstheme="minorHAnsi"/>
        </w:rPr>
        <w:t xml:space="preserve"> nebuvimą įrodančių dokumentų, </w:t>
      </w:r>
      <w:r w:rsidRPr="00CE6872">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CE6872">
        <w:rPr>
          <w:rFonts w:cstheme="minorHAnsi"/>
        </w:rPr>
        <w:t>:</w:t>
      </w:r>
    </w:p>
    <w:p w14:paraId="6270A25F" w14:textId="13A5B24A" w:rsidR="002D28EF" w:rsidRPr="00CE6872" w:rsidRDefault="7016C6B1" w:rsidP="00CE6872">
      <w:pPr>
        <w:pStyle w:val="Sraopastraipa"/>
        <w:numPr>
          <w:ilvl w:val="2"/>
          <w:numId w:val="40"/>
        </w:numPr>
        <w:spacing w:after="0" w:line="240" w:lineRule="auto"/>
        <w:ind w:left="0" w:firstLine="697"/>
        <w:jc w:val="both"/>
        <w:rPr>
          <w:rFonts w:cstheme="minorHAnsi"/>
        </w:rPr>
      </w:pPr>
      <w:r w:rsidRPr="00CE6872">
        <w:rPr>
          <w:rFonts w:cstheme="minorHAnsi"/>
        </w:rPr>
        <w:t>priesaikos deklaracija;</w:t>
      </w:r>
    </w:p>
    <w:p w14:paraId="4D69FAB8" w14:textId="4C8D766C" w:rsidR="002D28EF" w:rsidRPr="00CE6872" w:rsidRDefault="7016C6B1" w:rsidP="00CE6872">
      <w:pPr>
        <w:pStyle w:val="Sraopastraipa"/>
        <w:numPr>
          <w:ilvl w:val="2"/>
          <w:numId w:val="40"/>
        </w:numPr>
        <w:spacing w:after="0" w:line="240" w:lineRule="auto"/>
        <w:ind w:left="0" w:firstLine="697"/>
        <w:jc w:val="both"/>
        <w:rPr>
          <w:rFonts w:cstheme="minorHAnsi"/>
        </w:rPr>
      </w:pPr>
      <w:r w:rsidRPr="00CE6872">
        <w:rPr>
          <w:rFonts w:cstheme="minorHAnsi"/>
        </w:rPr>
        <w:t xml:space="preserve">oficialia </w:t>
      </w:r>
      <w:r w:rsidR="1B370566" w:rsidRPr="00CE6872">
        <w:rPr>
          <w:rFonts w:cstheme="minorHAnsi"/>
        </w:rPr>
        <w:t xml:space="preserve">tiekėjo </w:t>
      </w:r>
      <w:r w:rsidRPr="00CE6872">
        <w:rPr>
          <w:rFonts w:cstheme="minorHAnsi"/>
        </w:rPr>
        <w:t xml:space="preserve">deklaracija, jeigu šalyje nenaudojama priesaikos deklaracija. Oficiali </w:t>
      </w:r>
      <w:r w:rsidR="1B370566" w:rsidRPr="00CE6872">
        <w:rPr>
          <w:rFonts w:cstheme="minorHAnsi"/>
        </w:rPr>
        <w:t xml:space="preserve">tiekėjo </w:t>
      </w:r>
      <w:r w:rsidRPr="00CE6872">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CE6872">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CE6872">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CE6872">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lastRenderedPageBreak/>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CE6872">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CE6872">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CE6872">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CE6872">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CE6872">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23FA6630" w14:textId="1ED4E035" w:rsidR="002E2CD8" w:rsidRPr="000E4DA6" w:rsidRDefault="00206179" w:rsidP="00CE6872">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CE6872">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CE6872">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CE6872">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CE6872">
      <w:pPr>
        <w:pStyle w:val="Antrat1"/>
        <w:numPr>
          <w:ilvl w:val="0"/>
          <w:numId w:val="40"/>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CE6872">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CE6872">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CE6872">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CE6872">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CE6872">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lastRenderedPageBreak/>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CE6872">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w:t>
      </w:r>
      <w:r w:rsidRPr="00692A55">
        <w:rPr>
          <w:rFonts w:cstheme="minorHAnsi"/>
          <w:iCs/>
          <w:color w:val="000000" w:themeColor="text1"/>
        </w:rPr>
        <w:lastRenderedPageBreak/>
        <w:t xml:space="preserve">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w:t>
      </w:r>
      <w:r w:rsidR="00D5393B" w:rsidRPr="2EE6B841">
        <w:rPr>
          <w:rFonts w:eastAsia="Times New Roman"/>
        </w:rPr>
        <w:lastRenderedPageBreak/>
        <w:t xml:space="preserve">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w:t>
      </w:r>
      <w:r w:rsidR="5C1D5905" w:rsidRPr="006074E3">
        <w:rPr>
          <w:rFonts w:eastAsia="Arial" w:cstheme="minorHAnsi"/>
          <w:color w:val="000000" w:themeColor="text1"/>
        </w:rPr>
        <w:lastRenderedPageBreak/>
        <w:t>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lastRenderedPageBreak/>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EF2B" w14:textId="77777777" w:rsidR="00B641C0" w:rsidRDefault="00B641C0" w:rsidP="00D05666">
      <w:r>
        <w:separator/>
      </w:r>
    </w:p>
  </w:endnote>
  <w:endnote w:type="continuationSeparator" w:id="0">
    <w:p w14:paraId="2B87668A" w14:textId="77777777" w:rsidR="00B641C0" w:rsidRDefault="00B641C0" w:rsidP="00D05666">
      <w:r>
        <w:continuationSeparator/>
      </w:r>
    </w:p>
  </w:endnote>
  <w:endnote w:type="continuationNotice" w:id="1">
    <w:p w14:paraId="2DF603E8" w14:textId="77777777" w:rsidR="00B641C0" w:rsidRDefault="00B64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6250" w14:textId="77777777" w:rsidR="00B641C0" w:rsidRDefault="00B641C0" w:rsidP="00D05666">
      <w:r>
        <w:separator/>
      </w:r>
    </w:p>
  </w:footnote>
  <w:footnote w:type="continuationSeparator" w:id="0">
    <w:p w14:paraId="4F9C61CE" w14:textId="77777777" w:rsidR="00B641C0" w:rsidRDefault="00B641C0" w:rsidP="00D05666">
      <w:r>
        <w:continuationSeparator/>
      </w:r>
    </w:p>
  </w:footnote>
  <w:footnote w:type="continuationNotice" w:id="1">
    <w:p w14:paraId="4BB24009" w14:textId="77777777" w:rsidR="00B641C0" w:rsidRDefault="00B641C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4305DD"/>
    <w:multiLevelType w:val="multilevel"/>
    <w:tmpl w:val="21B22DB4"/>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876705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62"/>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F5"/>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6104"/>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45E"/>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8E6"/>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3D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2FB1"/>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A91"/>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209"/>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A51"/>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2FA2"/>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1C0"/>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FD7"/>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872"/>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8DA"/>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A645E"/>
    <w:rsid w:val="002F626E"/>
    <w:rsid w:val="00395C7C"/>
    <w:rsid w:val="003A1E59"/>
    <w:rsid w:val="004674D2"/>
    <w:rsid w:val="00475F4D"/>
    <w:rsid w:val="00485E2C"/>
    <w:rsid w:val="00574E40"/>
    <w:rsid w:val="00594ABB"/>
    <w:rsid w:val="005F2398"/>
    <w:rsid w:val="006A23CE"/>
    <w:rsid w:val="006B5500"/>
    <w:rsid w:val="00844E32"/>
    <w:rsid w:val="008641DC"/>
    <w:rsid w:val="008F3A51"/>
    <w:rsid w:val="00902E29"/>
    <w:rsid w:val="00951837"/>
    <w:rsid w:val="00A7767E"/>
    <w:rsid w:val="00A8439B"/>
    <w:rsid w:val="00AC5AA8"/>
    <w:rsid w:val="00B643E0"/>
    <w:rsid w:val="00BF2A58"/>
    <w:rsid w:val="00C05394"/>
    <w:rsid w:val="00C57FD7"/>
    <w:rsid w:val="00CA42B0"/>
    <w:rsid w:val="00CF63A1"/>
    <w:rsid w:val="00D413D5"/>
    <w:rsid w:val="00D62AFB"/>
    <w:rsid w:val="00DD1C3A"/>
    <w:rsid w:val="00EE5A5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31577</Words>
  <Characters>17999</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Gintarė Jarulienė</cp:lastModifiedBy>
  <cp:revision>6</cp:revision>
  <dcterms:created xsi:type="dcterms:W3CDTF">2024-11-27T12:11:00Z</dcterms:created>
  <dcterms:modified xsi:type="dcterms:W3CDTF">2025-02-19T13:27:00Z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