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A6BE" w14:textId="3D170792" w:rsidR="005F3067" w:rsidRDefault="00B13AF1">
      <w:r>
        <w:t xml:space="preserve">KLAUSIMAS. </w:t>
      </w:r>
      <w:r w:rsidRPr="00B13AF1">
        <w:t>Kokie šviestuvų valdikliai reikalingi: NEMA ar ZHAGA?</w:t>
      </w:r>
    </w:p>
    <w:p w14:paraId="4F7C50D7" w14:textId="1CAD956B" w:rsidR="00B13AF1" w:rsidRDefault="00B13AF1">
      <w:r>
        <w:t>ATSAKYMAS. Š</w:t>
      </w:r>
      <w:r>
        <w:t xml:space="preserve">iame pirkime </w:t>
      </w:r>
      <w:r>
        <w:t>reikalavimai šviestuvų valdikliams nekeliami.</w:t>
      </w:r>
    </w:p>
    <w:sectPr w:rsidR="00B13A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F1"/>
    <w:rsid w:val="00056A64"/>
    <w:rsid w:val="00450A13"/>
    <w:rsid w:val="005F3067"/>
    <w:rsid w:val="0065338F"/>
    <w:rsid w:val="007D5179"/>
    <w:rsid w:val="00B13AF1"/>
    <w:rsid w:val="00CD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5741"/>
  <w15:chartTrackingRefBased/>
  <w15:docId w15:val="{B42979AC-270B-4EDA-9BC7-8D023771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13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1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3A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13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13A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13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13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13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13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13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13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3A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13AF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13AF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13AF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13AF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13AF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13AF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13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1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13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13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13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13AF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13AF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13AF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13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13AF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13A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Kumponienė</dc:creator>
  <cp:keywords/>
  <dc:description/>
  <cp:lastModifiedBy>Auksė Kumponienė</cp:lastModifiedBy>
  <cp:revision>1</cp:revision>
  <dcterms:created xsi:type="dcterms:W3CDTF">2025-02-20T13:00:00Z</dcterms:created>
  <dcterms:modified xsi:type="dcterms:W3CDTF">2025-02-20T13:01:00Z</dcterms:modified>
</cp:coreProperties>
</file>