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6596" w14:textId="77777777" w:rsidR="001861E1" w:rsidRDefault="00D77A63">
      <w:r>
        <w:t xml:space="preserve">                                                                                                                                                                priedas</w:t>
      </w:r>
    </w:p>
    <w:p w14:paraId="657C1883" w14:textId="77777777" w:rsidR="00D77A63" w:rsidRDefault="00D77A63"/>
    <w:p w14:paraId="64C53E71" w14:textId="77777777" w:rsidR="00D77A63" w:rsidRPr="00D77A63" w:rsidRDefault="00D77A63">
      <w:pPr>
        <w:rPr>
          <w:b/>
          <w:sz w:val="28"/>
          <w:szCs w:val="28"/>
        </w:rPr>
      </w:pPr>
      <w:r w:rsidRPr="00D77A63">
        <w:rPr>
          <w:b/>
          <w:sz w:val="28"/>
          <w:szCs w:val="28"/>
        </w:rPr>
        <w:t xml:space="preserve">BŪSTO, ESANČIO </w:t>
      </w:r>
      <w:r w:rsidR="00783C0C">
        <w:rPr>
          <w:b/>
          <w:sz w:val="28"/>
          <w:szCs w:val="28"/>
        </w:rPr>
        <w:t>PUŠELĖS</w:t>
      </w:r>
      <w:r w:rsidR="00E90DE2">
        <w:rPr>
          <w:b/>
          <w:sz w:val="28"/>
          <w:szCs w:val="28"/>
        </w:rPr>
        <w:t xml:space="preserve"> G. </w:t>
      </w:r>
      <w:r w:rsidR="00783C0C">
        <w:rPr>
          <w:b/>
          <w:sz w:val="28"/>
          <w:szCs w:val="28"/>
        </w:rPr>
        <w:t>7</w:t>
      </w:r>
      <w:r w:rsidR="00E90DE2">
        <w:rPr>
          <w:b/>
          <w:sz w:val="28"/>
          <w:szCs w:val="28"/>
        </w:rPr>
        <w:t>-3</w:t>
      </w:r>
      <w:r w:rsidR="00783C0C">
        <w:rPr>
          <w:b/>
          <w:sz w:val="28"/>
          <w:szCs w:val="28"/>
        </w:rPr>
        <w:t>3</w:t>
      </w:r>
      <w:r w:rsidRPr="00D77A63">
        <w:rPr>
          <w:b/>
          <w:sz w:val="28"/>
          <w:szCs w:val="28"/>
        </w:rPr>
        <w:t xml:space="preserve">, </w:t>
      </w:r>
      <w:r w:rsidR="00783C0C">
        <w:rPr>
          <w:b/>
          <w:sz w:val="28"/>
          <w:szCs w:val="28"/>
        </w:rPr>
        <w:t>NAUJŲJŲ VALKININKŲ K</w:t>
      </w:r>
      <w:r w:rsidRPr="00D77A63">
        <w:rPr>
          <w:b/>
          <w:sz w:val="28"/>
          <w:szCs w:val="28"/>
        </w:rPr>
        <w:t>., VARĖNOS R. SAV. PRITAIKYMO ŽMONIŲ SU NEGALIA REIKMĖMS DARBŲ APRAŠAS</w:t>
      </w:r>
    </w:p>
    <w:p w14:paraId="7DF9619E" w14:textId="77777777" w:rsidR="00D77A63" w:rsidRPr="0011002A" w:rsidRDefault="00D77A63" w:rsidP="00D77A63">
      <w:pPr>
        <w:pStyle w:val="Sraopastraipa"/>
        <w:numPr>
          <w:ilvl w:val="0"/>
          <w:numId w:val="2"/>
        </w:numPr>
        <w:rPr>
          <w:b/>
        </w:rPr>
      </w:pPr>
      <w:r w:rsidRPr="00D77A63">
        <w:rPr>
          <w:b/>
        </w:rPr>
        <w:t xml:space="preserve">Statinio statybos rūšis, statinio projektas, statybą leidžiantis dokumentas. </w:t>
      </w:r>
      <w:r>
        <w:t>Statybos darbų rūšis- gyvenamojo namo paprastasis remontas. Pagal numatomas darbų sritis neprivaloma rengti atitinkamos rūšies statinio projekto ir gauti statybą leidžiantį dokumentą</w:t>
      </w:r>
      <w:r w:rsidR="001C3C12">
        <w:t>, tačiau privalomi kiti veiksmai ir su jais susijusiais dokumentais. Statytojas savarankiškai organizuoja bei atlieka visus veiksmus ir darbus reikalingus pradėti statybos darbus pagal statybos zonų išplanavimo</w:t>
      </w:r>
      <w:r w:rsidR="0011002A">
        <w:t xml:space="preserve"> eskizinius brėžinius (schemas) ir montavimo vietų pririšimo schemą.</w:t>
      </w:r>
    </w:p>
    <w:p w14:paraId="6322F22B" w14:textId="77777777" w:rsidR="0011002A" w:rsidRPr="00E018EB" w:rsidRDefault="0011002A" w:rsidP="00D77A63">
      <w:pPr>
        <w:pStyle w:val="Sraopastraipa"/>
        <w:numPr>
          <w:ilvl w:val="0"/>
          <w:numId w:val="2"/>
        </w:numPr>
        <w:rPr>
          <w:b/>
        </w:rPr>
      </w:pPr>
      <w:r>
        <w:rPr>
          <w:b/>
        </w:rPr>
        <w:t xml:space="preserve">Statybos darbai. </w:t>
      </w:r>
      <w:r>
        <w:t>Statybos darbai vykdomi vadovaujantis LR statybos įstatymu, statybos techniniu reglamentu STR 2.03.01:2019 „Statinių prieinamumas“, Lietuvos Respublikos socialinės apsaugos ir ministro įsakymu 2019-02-19 patvirtintu Būsto pritaikymo neįgaliesiems tvarkos aprašu, kitais normatyviniais statybos techniniais dokumentais ir statybos procesą reguliuojančiais teisės aktais. Planuojamų vidaus darbų aprašymas:</w:t>
      </w:r>
    </w:p>
    <w:p w14:paraId="4EB13A8E" w14:textId="77777777" w:rsidR="00E018EB" w:rsidRPr="00E018EB" w:rsidRDefault="00E018EB" w:rsidP="00E018EB">
      <w:pPr>
        <w:pStyle w:val="Sraopastraipa"/>
        <w:numPr>
          <w:ilvl w:val="0"/>
          <w:numId w:val="3"/>
        </w:numPr>
      </w:pPr>
      <w:r w:rsidRPr="00E018EB">
        <w:t>San. Mazge griaunama pertvara,</w:t>
      </w:r>
      <w:r w:rsidR="00E90DE2">
        <w:t xml:space="preserve"> jungianti vonios kambarį su WC patalpomis, užtaisomos vieno durys, kitos durys platinamos; </w:t>
      </w:r>
      <w:r w:rsidRPr="00E018EB">
        <w:t xml:space="preserve"> </w:t>
      </w:r>
    </w:p>
    <w:p w14:paraId="002038C0" w14:textId="77777777" w:rsidR="0011002A" w:rsidRDefault="00097960" w:rsidP="00C811E1">
      <w:pPr>
        <w:pStyle w:val="Sraopastraipa"/>
        <w:numPr>
          <w:ilvl w:val="0"/>
          <w:numId w:val="3"/>
        </w:numPr>
      </w:pPr>
      <w:r>
        <w:t>S</w:t>
      </w:r>
      <w:r w:rsidR="0011002A" w:rsidRPr="0011002A">
        <w:t xml:space="preserve">an. Mazgo </w:t>
      </w:r>
      <w:r w:rsidR="0011002A">
        <w:t>patalpoje į</w:t>
      </w:r>
      <w:r w:rsidR="005F7930">
        <w:t xml:space="preserve">rengiama sienų, grindų ir lubų </w:t>
      </w:r>
      <w:r w:rsidR="0011002A">
        <w:t>a</w:t>
      </w:r>
      <w:r w:rsidR="005F7930">
        <w:t>p</w:t>
      </w:r>
      <w:r w:rsidR="0011002A">
        <w:t>daila</w:t>
      </w:r>
      <w:r w:rsidR="005F7930">
        <w:t>;</w:t>
      </w:r>
    </w:p>
    <w:p w14:paraId="6F2DC516" w14:textId="77777777" w:rsidR="000B7CCF" w:rsidRDefault="000B7CCF" w:rsidP="00C811E1">
      <w:pPr>
        <w:pStyle w:val="Sraopastraipa"/>
        <w:numPr>
          <w:ilvl w:val="0"/>
          <w:numId w:val="3"/>
        </w:numPr>
      </w:pPr>
      <w:r>
        <w:t>Montuojamas rankšluosčių džiovintuvas;</w:t>
      </w:r>
    </w:p>
    <w:p w14:paraId="49EEC4B2" w14:textId="77777777" w:rsidR="005F7930" w:rsidRDefault="00097960" w:rsidP="0011002A">
      <w:pPr>
        <w:pStyle w:val="Sraopastraipa"/>
        <w:numPr>
          <w:ilvl w:val="0"/>
          <w:numId w:val="3"/>
        </w:numPr>
      </w:pPr>
      <w:r>
        <w:t>Įrengiamas p</w:t>
      </w:r>
      <w:r w:rsidR="00C811E1">
        <w:t>atalpos apšvietimas, el. rozetės</w:t>
      </w:r>
      <w:r w:rsidR="005F7930">
        <w:t>;</w:t>
      </w:r>
    </w:p>
    <w:p w14:paraId="67FCB182" w14:textId="77777777" w:rsidR="005F7930" w:rsidRDefault="00097960" w:rsidP="0011002A">
      <w:pPr>
        <w:pStyle w:val="Sraopastraipa"/>
        <w:numPr>
          <w:ilvl w:val="0"/>
          <w:numId w:val="3"/>
        </w:numPr>
      </w:pPr>
      <w:r>
        <w:t>M</w:t>
      </w:r>
      <w:r w:rsidR="005F7930">
        <w:t>ontuojamas klozetas su abiejose pusėse pritvirtintais ranktūriais;</w:t>
      </w:r>
    </w:p>
    <w:p w14:paraId="6432C80D" w14:textId="77777777" w:rsidR="00CF6163" w:rsidRDefault="00CF6163" w:rsidP="0011002A">
      <w:pPr>
        <w:pStyle w:val="Sraopastraipa"/>
        <w:numPr>
          <w:ilvl w:val="0"/>
          <w:numId w:val="3"/>
        </w:numPr>
      </w:pPr>
      <w:r>
        <w:t>Prie klozeto montuojamas maišytuvas su žarnele;</w:t>
      </w:r>
    </w:p>
    <w:p w14:paraId="0B319648" w14:textId="77777777" w:rsidR="005F7930" w:rsidRDefault="00097960" w:rsidP="0011002A">
      <w:pPr>
        <w:pStyle w:val="Sraopastraipa"/>
        <w:numPr>
          <w:ilvl w:val="0"/>
          <w:numId w:val="3"/>
        </w:numPr>
      </w:pPr>
      <w:r>
        <w:t>D</w:t>
      </w:r>
      <w:r w:rsidR="005F7930">
        <w:t>ušo zonoje ant sienos pritvirtinamas vienas kampinis ranktūris</w:t>
      </w:r>
      <w:r w:rsidR="00C811E1">
        <w:t xml:space="preserve">, </w:t>
      </w:r>
      <w:r w:rsidR="005F7930">
        <w:t>įrengiama dušo užuolaida;</w:t>
      </w:r>
    </w:p>
    <w:p w14:paraId="085F0FCB" w14:textId="77777777" w:rsidR="005F7930" w:rsidRDefault="00097960" w:rsidP="0011002A">
      <w:pPr>
        <w:pStyle w:val="Sraopastraipa"/>
        <w:numPr>
          <w:ilvl w:val="0"/>
          <w:numId w:val="3"/>
        </w:numPr>
      </w:pPr>
      <w:r>
        <w:t>M</w:t>
      </w:r>
      <w:r w:rsidR="005F7930">
        <w:t xml:space="preserve">ontuojama kriauklė su maišytuvu </w:t>
      </w:r>
      <w:r w:rsidR="00C811E1">
        <w:t>pritaikyta žmonėms su negalia</w:t>
      </w:r>
      <w:r w:rsidR="00E018EB">
        <w:t>, rengiami ranktūriai</w:t>
      </w:r>
      <w:r w:rsidR="005F7930">
        <w:t>;</w:t>
      </w:r>
    </w:p>
    <w:p w14:paraId="41ED84BC" w14:textId="77777777" w:rsidR="005F7930" w:rsidRDefault="00097960" w:rsidP="0011002A">
      <w:pPr>
        <w:pStyle w:val="Sraopastraipa"/>
        <w:numPr>
          <w:ilvl w:val="0"/>
          <w:numId w:val="3"/>
        </w:numPr>
      </w:pPr>
      <w:r>
        <w:t>M</w:t>
      </w:r>
      <w:r w:rsidR="005F7930">
        <w:t>ontuojamas dušo maišytuvas su netrumpesne, kaip 120 cm žarnele;</w:t>
      </w:r>
    </w:p>
    <w:p w14:paraId="5009FDA8" w14:textId="77777777" w:rsidR="00C811E1" w:rsidRDefault="00C811E1" w:rsidP="0011002A">
      <w:pPr>
        <w:pStyle w:val="Sraopastraipa"/>
        <w:numPr>
          <w:ilvl w:val="0"/>
          <w:numId w:val="3"/>
        </w:numPr>
      </w:pPr>
      <w:r>
        <w:t>San. Mazge montuojamos</w:t>
      </w:r>
      <w:r w:rsidR="00E018EB">
        <w:t xml:space="preserve"> drėgmei atsparios durys, kurių plotis ne mažesnis, kaip 0,9 m.</w:t>
      </w:r>
      <w:r>
        <w:t>;</w:t>
      </w:r>
    </w:p>
    <w:p w14:paraId="2A54FC4F" w14:textId="77777777" w:rsidR="00E018EB" w:rsidRDefault="00E90DE2" w:rsidP="00B57502">
      <w:pPr>
        <w:pStyle w:val="Sraopastraipa"/>
        <w:numPr>
          <w:ilvl w:val="0"/>
          <w:numId w:val="3"/>
        </w:numPr>
      </w:pPr>
      <w:r w:rsidRPr="00E90DE2">
        <w:t xml:space="preserve">Įrengiama </w:t>
      </w:r>
      <w:r w:rsidR="00B57502">
        <w:t>dušo kėdutė kilnojama su reguliuojamo aukščio kojelėmis</w:t>
      </w:r>
      <w:r w:rsidRPr="00E90DE2">
        <w:t>, laikanti ne mažiau 120 kg apkrovą;</w:t>
      </w:r>
    </w:p>
    <w:p w14:paraId="19603A38" w14:textId="77777777" w:rsidR="00E90DE2" w:rsidRPr="00E90DE2" w:rsidRDefault="00E90DE2" w:rsidP="0011002A">
      <w:pPr>
        <w:pStyle w:val="Sraopastraipa"/>
        <w:numPr>
          <w:ilvl w:val="0"/>
          <w:numId w:val="3"/>
        </w:numPr>
      </w:pPr>
      <w:r>
        <w:t xml:space="preserve">Remontuojama viena koridoriaus siena, besiribojanti su </w:t>
      </w:r>
      <w:proofErr w:type="spellStart"/>
      <w:r>
        <w:t>san</w:t>
      </w:r>
      <w:proofErr w:type="spellEnd"/>
      <w:r>
        <w:t>. mazgo patalpa.</w:t>
      </w:r>
    </w:p>
    <w:p w14:paraId="1BA62FD1" w14:textId="77777777" w:rsidR="00356478" w:rsidRDefault="00356478" w:rsidP="00356478">
      <w:pPr>
        <w:pStyle w:val="Sraopastraipa"/>
        <w:numPr>
          <w:ilvl w:val="0"/>
          <w:numId w:val="2"/>
        </w:numPr>
        <w:rPr>
          <w:b/>
        </w:rPr>
      </w:pPr>
      <w:r>
        <w:rPr>
          <w:b/>
        </w:rPr>
        <w:t>ŽN aksesuarai.</w:t>
      </w:r>
    </w:p>
    <w:p w14:paraId="5185249D" w14:textId="77777777" w:rsidR="00356478" w:rsidRDefault="00356478" w:rsidP="00356478">
      <w:pPr>
        <w:pStyle w:val="Sraopastraipa"/>
        <w:ind w:left="502"/>
      </w:pPr>
      <w:r>
        <w:t>Ranktūriai:</w:t>
      </w:r>
    </w:p>
    <w:p w14:paraId="7BDA8402" w14:textId="77777777" w:rsidR="00356478" w:rsidRDefault="00356478" w:rsidP="00356478">
      <w:pPr>
        <w:pStyle w:val="Sraopastraipa"/>
        <w:numPr>
          <w:ilvl w:val="0"/>
          <w:numId w:val="3"/>
        </w:numPr>
      </w:pPr>
      <w:r>
        <w:t>Nerūdijančio plieno arba plieniniai – dengti nerūdijančiu metalu arba miltelinio dažymo;</w:t>
      </w:r>
    </w:p>
    <w:p w14:paraId="09072CED" w14:textId="77777777" w:rsidR="00944EB7" w:rsidRDefault="00356478" w:rsidP="00944EB7">
      <w:pPr>
        <w:pStyle w:val="Sraopastraipa"/>
        <w:numPr>
          <w:ilvl w:val="0"/>
          <w:numId w:val="3"/>
        </w:numPr>
      </w:pPr>
      <w:r>
        <w:t>Apkrova ne mažiau kaip 100 kg.</w:t>
      </w:r>
    </w:p>
    <w:p w14:paraId="73533EA9" w14:textId="77777777" w:rsidR="00356478" w:rsidRDefault="00356478" w:rsidP="00356478">
      <w:pPr>
        <w:ind w:left="502"/>
        <w:jc w:val="both"/>
      </w:pPr>
      <w:r>
        <w:t>Klozetas ir kriauklė</w:t>
      </w:r>
    </w:p>
    <w:p w14:paraId="5B97CCEF" w14:textId="77777777" w:rsidR="00356478" w:rsidRDefault="00356478" w:rsidP="00356478">
      <w:pPr>
        <w:pStyle w:val="Sraopastraipa"/>
        <w:numPr>
          <w:ilvl w:val="0"/>
          <w:numId w:val="3"/>
        </w:numPr>
        <w:jc w:val="both"/>
      </w:pPr>
      <w:r>
        <w:t>Skirti žmonėms su negalia</w:t>
      </w:r>
    </w:p>
    <w:p w14:paraId="699DCA42" w14:textId="77777777" w:rsidR="00356478" w:rsidRDefault="00356478" w:rsidP="00356478">
      <w:pPr>
        <w:ind w:left="502"/>
        <w:jc w:val="both"/>
      </w:pPr>
      <w:r>
        <w:t>Kokybiniai reikalavimai ŽN aksesuarams: gaminiai sertifikuoti</w:t>
      </w:r>
    </w:p>
    <w:p w14:paraId="65653338" w14:textId="77777777" w:rsidR="00356478" w:rsidRPr="00356478" w:rsidRDefault="00356478" w:rsidP="00356478">
      <w:pPr>
        <w:pStyle w:val="Sraopastraip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Statybos užbaigimas. </w:t>
      </w:r>
      <w:r>
        <w:t>Sukomplektuojama ir įforminama statybos vykdomoji dokumentacija-</w:t>
      </w:r>
      <w:r w:rsidR="00944EB7">
        <w:t>išplanavimo sprendinių suderinimai, pagrindinių statybos produktų kokybę įrodantys dokumentai. Statybos darbų pabaiga laikoma darbų perdavimo-priėmimo akto surašymo data, statybos pabaiga laikoma būsto pritaikymo neįgaliajam darbų užbaigimo aktas.</w:t>
      </w:r>
    </w:p>
    <w:p w14:paraId="766AE519" w14:textId="77777777" w:rsidR="00D77A63" w:rsidRDefault="00D77A63"/>
    <w:p w14:paraId="7DE3F6A6" w14:textId="77777777" w:rsidR="00D77A63" w:rsidRDefault="00D77A63"/>
    <w:p w14:paraId="2D7A4733" w14:textId="77777777" w:rsidR="00D77A63" w:rsidRDefault="00D77A63"/>
    <w:p w14:paraId="470A43F9" w14:textId="77777777" w:rsidR="00D77A63" w:rsidRDefault="00D77A63"/>
    <w:p w14:paraId="6FDE7621" w14:textId="77777777" w:rsidR="00D77A63" w:rsidRDefault="00D77A63"/>
    <w:p w14:paraId="4466C58D" w14:textId="77777777" w:rsidR="00D77A63" w:rsidRDefault="00D77A63"/>
    <w:p w14:paraId="35B58BEA" w14:textId="77777777" w:rsidR="00D77A63" w:rsidRDefault="00D77A63"/>
    <w:p w14:paraId="10C553BF" w14:textId="77777777" w:rsidR="00D77A63" w:rsidRDefault="00D77A63"/>
    <w:sectPr w:rsidR="00D77A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EDB"/>
    <w:multiLevelType w:val="hybridMultilevel"/>
    <w:tmpl w:val="393C32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561DA0"/>
    <w:multiLevelType w:val="hybridMultilevel"/>
    <w:tmpl w:val="C30C51CE"/>
    <w:lvl w:ilvl="0" w:tplc="4B881096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4A46AC1"/>
    <w:multiLevelType w:val="hybridMultilevel"/>
    <w:tmpl w:val="B652E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37308">
    <w:abstractNumId w:val="2"/>
  </w:num>
  <w:num w:numId="2" w16cid:durableId="1070689227">
    <w:abstractNumId w:val="0"/>
  </w:num>
  <w:num w:numId="3" w16cid:durableId="126761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63"/>
    <w:rsid w:val="00097960"/>
    <w:rsid w:val="000B7CCF"/>
    <w:rsid w:val="0011002A"/>
    <w:rsid w:val="001861E1"/>
    <w:rsid w:val="001C3C12"/>
    <w:rsid w:val="00356478"/>
    <w:rsid w:val="00450E79"/>
    <w:rsid w:val="00525102"/>
    <w:rsid w:val="00550DA6"/>
    <w:rsid w:val="005F7930"/>
    <w:rsid w:val="00783C0C"/>
    <w:rsid w:val="00944EB7"/>
    <w:rsid w:val="00B53C8E"/>
    <w:rsid w:val="00B57502"/>
    <w:rsid w:val="00C5022D"/>
    <w:rsid w:val="00C811E1"/>
    <w:rsid w:val="00CF6163"/>
    <w:rsid w:val="00D77A63"/>
    <w:rsid w:val="00E018EB"/>
    <w:rsid w:val="00E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692D"/>
  <w15:chartTrackingRefBased/>
  <w15:docId w15:val="{41997786-A6C2-4B34-9BE8-1EAD1C6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7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Virmantas Vinickas</dc:creator>
  <cp:keywords/>
  <dc:description/>
  <cp:lastModifiedBy>User</cp:lastModifiedBy>
  <cp:revision>2</cp:revision>
  <dcterms:created xsi:type="dcterms:W3CDTF">2024-11-25T09:20:00Z</dcterms:created>
  <dcterms:modified xsi:type="dcterms:W3CDTF">2024-11-25T09:20:00Z</dcterms:modified>
</cp:coreProperties>
</file>