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7CC2" w14:textId="77777777" w:rsidR="00D205A3" w:rsidRPr="00D205A3" w:rsidRDefault="000F08A7" w:rsidP="00D205A3">
      <w:pPr>
        <w:pStyle w:val="Betarp"/>
        <w:jc w:val="center"/>
        <w:rPr>
          <w:rFonts w:ascii="Times New Roman" w:hAnsi="Times New Roman" w:cs="Times New Roman"/>
          <w:b/>
          <w:bCs/>
          <w:sz w:val="24"/>
          <w:szCs w:val="24"/>
        </w:rPr>
      </w:pPr>
      <w:r w:rsidRPr="00D205A3">
        <w:rPr>
          <w:rFonts w:ascii="Times New Roman" w:hAnsi="Times New Roman" w:cs="Times New Roman"/>
          <w:b/>
          <w:bCs/>
          <w:sz w:val="24"/>
          <w:szCs w:val="24"/>
        </w:rPr>
        <w:t>PAŠ</w:t>
      </w:r>
      <w:r w:rsidR="00D205A3" w:rsidRPr="00D205A3">
        <w:rPr>
          <w:rFonts w:ascii="Times New Roman" w:hAnsi="Times New Roman" w:cs="Times New Roman"/>
          <w:b/>
          <w:bCs/>
          <w:sz w:val="24"/>
          <w:szCs w:val="24"/>
        </w:rPr>
        <w:t>A</w:t>
      </w:r>
      <w:r w:rsidRPr="00D205A3">
        <w:rPr>
          <w:rFonts w:ascii="Times New Roman" w:hAnsi="Times New Roman" w:cs="Times New Roman"/>
          <w:b/>
          <w:bCs/>
          <w:sz w:val="24"/>
          <w:szCs w:val="24"/>
        </w:rPr>
        <w:t>LINIMO PAGRINDAI</w:t>
      </w:r>
    </w:p>
    <w:p w14:paraId="1808FF04" w14:textId="6D98FCBC" w:rsidR="00D205A3" w:rsidRPr="00D205A3" w:rsidRDefault="00D205A3" w:rsidP="00D205A3">
      <w:pPr>
        <w:pStyle w:val="Betarp"/>
        <w:jc w:val="cente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Betarp"/>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Betarp"/>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Betarp"/>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Betarp"/>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Betarp"/>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Betarp"/>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44EAB2CD" w:rsidR="00D205A3" w:rsidRPr="00D205A3" w:rsidRDefault="00E2565D" w:rsidP="00AD02FA">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Betarp"/>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Betarp"/>
              <w:jc w:val="both"/>
              <w:rPr>
                <w:rFonts w:ascii="Times New Roman" w:hAnsi="Times New Roman" w:cs="Times New Roman"/>
                <w:sz w:val="22"/>
                <w:szCs w:val="22"/>
                <w:lang w:eastAsia="en-US"/>
              </w:rPr>
            </w:pPr>
          </w:p>
          <w:p w14:paraId="3112119A" w14:textId="1ABAB7B7" w:rsidR="00275429" w:rsidRPr="005F1B50" w:rsidRDefault="00275429" w:rsidP="00275429">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Puslapioinaosnuoroda"/>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Betarp"/>
              <w:jc w:val="both"/>
              <w:rPr>
                <w:rFonts w:ascii="Times New Roman" w:hAnsi="Times New Roman" w:cs="Times New Roman"/>
                <w:sz w:val="22"/>
                <w:szCs w:val="22"/>
              </w:rPr>
            </w:pPr>
          </w:p>
          <w:p w14:paraId="78C525C1" w14:textId="2FFD3076" w:rsidR="00805F54" w:rsidRPr="005F1B50" w:rsidRDefault="00275429" w:rsidP="001C3EF8">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Betarp"/>
              <w:jc w:val="both"/>
              <w:rPr>
                <w:rFonts w:ascii="Times New Roman" w:hAnsi="Times New Roman" w:cs="Times New Roman"/>
                <w:b/>
                <w:bCs/>
                <w:sz w:val="22"/>
                <w:szCs w:val="22"/>
              </w:rPr>
            </w:pPr>
          </w:p>
          <w:p w14:paraId="5CA0D7F4" w14:textId="79381260" w:rsidR="00805F54" w:rsidRPr="005F1B50" w:rsidRDefault="00805F54" w:rsidP="00AF4EAC">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Betarp"/>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Betarp"/>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Betarp"/>
              <w:jc w:val="both"/>
              <w:rPr>
                <w:rFonts w:ascii="Times New Roman" w:hAnsi="Times New Roman" w:cs="Times New Roman"/>
                <w:b/>
                <w:bCs/>
                <w:sz w:val="22"/>
                <w:szCs w:val="22"/>
              </w:rPr>
            </w:pPr>
          </w:p>
          <w:p w14:paraId="3E4661F6" w14:textId="17620E2A" w:rsidR="00805F54" w:rsidRPr="005F1B50" w:rsidRDefault="00805F54" w:rsidP="00290CC0">
            <w:pPr>
              <w:pStyle w:val="Betarp"/>
              <w:jc w:val="both"/>
              <w:rPr>
                <w:rFonts w:ascii="Times New Roman" w:hAnsi="Times New Roman" w:cs="Times New Roman"/>
                <w:b/>
                <w:bCs/>
                <w:sz w:val="22"/>
                <w:szCs w:val="22"/>
              </w:rPr>
            </w:pPr>
          </w:p>
        </w:tc>
      </w:tr>
      <w:tr w:rsidR="00D205A3" w:rsidRPr="005F1B50" w14:paraId="440668AE"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166B9" w14:textId="77777777" w:rsidR="00D205A3" w:rsidRPr="005F1B50" w:rsidRDefault="00D205A3"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EC3CF" w14:textId="78954857" w:rsidR="00D205A3" w:rsidRPr="005F1B50" w:rsidRDefault="00D205A3" w:rsidP="39658640">
            <w:pPr>
              <w:pStyle w:val="Betarp"/>
              <w:jc w:val="both"/>
              <w:rPr>
                <w:rFonts w:ascii="Times New Roman" w:hAnsi="Times New Roman" w:cs="Times New Roman"/>
                <w:sz w:val="22"/>
                <w:szCs w:val="22"/>
                <w:lang w:eastAsia="en-US"/>
              </w:rPr>
            </w:pPr>
            <w:r w:rsidRPr="00D205A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2582" w14:textId="77777777" w:rsidR="00D205A3" w:rsidRPr="00D205A3" w:rsidRDefault="00D205A3" w:rsidP="00D205A3">
            <w:pPr>
              <w:pStyle w:val="Betarp"/>
              <w:rPr>
                <w:rFonts w:ascii="Times New Roman" w:eastAsia="Yu Mincho" w:hAnsi="Times New Roman" w:cs="Times New Roman"/>
                <w:b/>
                <w:bCs/>
                <w:sz w:val="22"/>
                <w:szCs w:val="22"/>
              </w:rPr>
            </w:pPr>
            <w:r w:rsidRPr="00D205A3">
              <w:rPr>
                <w:rFonts w:ascii="Times New Roman" w:eastAsia="Yu Mincho" w:hAnsi="Times New Roman" w:cs="Times New Roman"/>
                <w:b/>
                <w:bCs/>
                <w:sz w:val="22"/>
                <w:szCs w:val="22"/>
              </w:rPr>
              <w:t>VPĮ 46 straipsnio 2¹ dalis</w:t>
            </w:r>
          </w:p>
          <w:p w14:paraId="603DD26D" w14:textId="77777777" w:rsidR="00D205A3" w:rsidRPr="00D205A3" w:rsidRDefault="00D205A3" w:rsidP="00D205A3">
            <w:pPr>
              <w:pStyle w:val="Betarp"/>
              <w:rPr>
                <w:rFonts w:ascii="Times New Roman" w:eastAsia="Yu Mincho" w:hAnsi="Times New Roman" w:cs="Times New Roman"/>
                <w:sz w:val="22"/>
                <w:szCs w:val="22"/>
              </w:rPr>
            </w:pPr>
          </w:p>
          <w:p w14:paraId="69BADF19" w14:textId="3EBE9682" w:rsidR="00D205A3" w:rsidRPr="005F1B50" w:rsidRDefault="00D205A3" w:rsidP="00D205A3">
            <w:pPr>
              <w:pStyle w:val="Betarp"/>
              <w:jc w:val="both"/>
              <w:rPr>
                <w:rFonts w:ascii="Times New Roman" w:eastAsia="Yu Mincho" w:hAnsi="Times New Roman" w:cs="Times New Roman"/>
                <w:b/>
                <w:bCs/>
                <w:sz w:val="22"/>
                <w:szCs w:val="22"/>
              </w:rPr>
            </w:pPr>
            <w:r w:rsidRPr="00D205A3">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FE73E" w14:textId="77777777" w:rsidR="00D205A3" w:rsidRPr="00D205A3" w:rsidRDefault="00D205A3" w:rsidP="00D205A3">
            <w:pPr>
              <w:pStyle w:val="Betarp"/>
              <w:rPr>
                <w:rFonts w:ascii="Times New Roman" w:hAnsi="Times New Roman" w:cs="Times New Roman"/>
                <w:sz w:val="22"/>
                <w:szCs w:val="22"/>
              </w:rPr>
            </w:pPr>
            <w:r w:rsidRPr="00D205A3">
              <w:rPr>
                <w:rFonts w:ascii="Times New Roman" w:hAnsi="Times New Roman" w:cs="Times New Roman"/>
                <w:sz w:val="22"/>
                <w:szCs w:val="22"/>
              </w:rPr>
              <w:t>Iš Lietuvoje įsteigtų subjektų įrodančių dokumentų nereikalaujama. Užtenka pateikto EBVPD.</w:t>
            </w:r>
          </w:p>
          <w:p w14:paraId="410DA882" w14:textId="77777777" w:rsidR="00D205A3" w:rsidRPr="005F1B50" w:rsidRDefault="00D205A3" w:rsidP="00290CC0">
            <w:pPr>
              <w:pStyle w:val="Betarp"/>
              <w:jc w:val="both"/>
              <w:rPr>
                <w:rFonts w:ascii="Times New Roman" w:hAnsi="Times New Roman" w:cs="Times New Roman"/>
                <w:sz w:val="22"/>
                <w:szCs w:val="22"/>
              </w:rPr>
            </w:pPr>
          </w:p>
        </w:tc>
      </w:tr>
      <w:tr w:rsidR="005F1B50"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F1B50"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F1B50" w:rsidRDefault="00805F54" w:rsidP="39658640">
            <w:pPr>
              <w:pStyle w:val="Betarp"/>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5F1B50"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5F1B50" w:rsidRDefault="00805F54" w:rsidP="00290CC0">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805F54" w:rsidRPr="005F1B50" w:rsidRDefault="0067088C" w:rsidP="00C04025">
            <w:pPr>
              <w:pStyle w:val="Betarp"/>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2</w:t>
            </w:r>
            <w:r w:rsidR="00C04025" w:rsidRPr="000D457F">
              <w:rPr>
                <w:rFonts w:ascii="Times New Roman" w:hAnsi="Times New Roman" w:cs="Times New Roman"/>
                <w:bCs/>
                <w:sz w:val="22"/>
                <w:szCs w:val="22"/>
                <w:lang w:eastAsia="en-US"/>
              </w:rPr>
              <w:t xml:space="preserve">) </w:t>
            </w:r>
            <w:r w:rsidR="00C04025" w:rsidRPr="005F1B50">
              <w:rPr>
                <w:rFonts w:ascii="Times New Roman" w:hAnsi="Times New Roman" w:cs="Times New Roman"/>
                <w:bCs/>
                <w:sz w:val="22"/>
                <w:szCs w:val="22"/>
                <w:lang w:eastAsia="en-US"/>
              </w:rPr>
              <w:t xml:space="preserve">tiekėjo, kuris yra juridinis asmuo, kita organizacija ar jos </w:t>
            </w:r>
            <w:r w:rsidR="00C04025" w:rsidRPr="005F1B50">
              <w:rPr>
                <w:rFonts w:ascii="Times New Roman" w:hAnsi="Times New Roman" w:cs="Times New Roman"/>
                <w:b/>
                <w:sz w:val="22"/>
                <w:szCs w:val="22"/>
                <w:lang w:eastAsia="en-US"/>
              </w:rPr>
              <w:t>struktūrinis</w:t>
            </w:r>
            <w:r w:rsidR="00C04025"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F1B50" w:rsidRDefault="008370F0" w:rsidP="008D5E3C">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8370F0" w:rsidRPr="005F1B50" w:rsidRDefault="008370F0" w:rsidP="008D5E3C">
            <w:pPr>
              <w:pStyle w:val="Betarp"/>
              <w:jc w:val="both"/>
              <w:rPr>
                <w:rFonts w:ascii="Times New Roman" w:eastAsia="Arial" w:hAnsi="Times New Roman" w:cs="Times New Roman"/>
                <w:sz w:val="22"/>
                <w:szCs w:val="22"/>
              </w:rPr>
            </w:pPr>
          </w:p>
          <w:p w14:paraId="3A790964" w14:textId="5EC51D0A" w:rsidR="00805F54" w:rsidRPr="005F1B50" w:rsidRDefault="001E687D" w:rsidP="008D5E3C">
            <w:pPr>
              <w:pStyle w:val="Betarp"/>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 xml:space="preserve">EBVPD </w:t>
            </w:r>
            <w:r w:rsidR="00805F54" w:rsidRPr="005F1B50">
              <w:rPr>
                <w:rFonts w:ascii="Times New Roman" w:eastAsia="Arial" w:hAnsi="Times New Roman" w:cs="Times New Roman"/>
                <w:sz w:val="22"/>
                <w:szCs w:val="22"/>
              </w:rPr>
              <w:t>III dalies B</w:t>
            </w:r>
            <w:r w:rsidR="008D5E3C" w:rsidRPr="005F1B50">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w:t>
            </w:r>
            <w:r w:rsidR="004548D6" w:rsidRPr="005F1B50">
              <w:rPr>
                <w:rFonts w:ascii="Times New Roman" w:hAnsi="Times New Roman" w:cs="Times New Roman"/>
                <w:sz w:val="22"/>
                <w:szCs w:val="22"/>
              </w:rPr>
              <w:t xml:space="preserve"> įvykdymo</w:t>
            </w:r>
            <w:r w:rsidRPr="005F1B50">
              <w:rPr>
                <w:rFonts w:ascii="Times New Roman" w:hAnsi="Times New Roman" w:cs="Times New Roman"/>
                <w:sz w:val="22"/>
                <w:szCs w:val="22"/>
              </w:rPr>
              <w:t xml:space="preserve"> </w:t>
            </w:r>
            <w:r w:rsidR="00867543" w:rsidRPr="005F1B50">
              <w:rPr>
                <w:rFonts w:ascii="Times New Roman" w:hAnsi="Times New Roman" w:cs="Times New Roman"/>
                <w:sz w:val="22"/>
                <w:szCs w:val="22"/>
              </w:rPr>
              <w:t>i</w:t>
            </w:r>
            <w:r w:rsidR="00867543"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1B0E7516" w:rsidRPr="005F1B50" w:rsidRDefault="1B0E7516" w:rsidP="00F510E6">
            <w:pPr>
              <w:pStyle w:val="Betarp"/>
              <w:jc w:val="both"/>
              <w:rPr>
                <w:rFonts w:ascii="Times New Roman" w:hAnsi="Times New Roman" w:cs="Times New Roman"/>
                <w:b/>
                <w:bCs/>
                <w:sz w:val="22"/>
                <w:szCs w:val="22"/>
              </w:rPr>
            </w:pPr>
          </w:p>
          <w:p w14:paraId="5B77C66C" w14:textId="67A35359" w:rsidR="00805F54" w:rsidRPr="005F1B50" w:rsidRDefault="4619C3AF" w:rsidP="6AF60749">
            <w:pPr>
              <w:pStyle w:val="Betarp"/>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w:t>
            </w:r>
            <w:r w:rsidR="42A771CF"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(jei toks yra) arba</w:t>
            </w:r>
            <w:r w:rsidR="00B35395" w:rsidRPr="005F1B50">
              <w:rPr>
                <w:rFonts w:ascii="Times New Roman" w:hAnsi="Times New Roman" w:cs="Times New Roman"/>
                <w:sz w:val="22"/>
                <w:szCs w:val="22"/>
              </w:rPr>
              <w:t xml:space="preserve"> </w:t>
            </w:r>
            <w:r w:rsidR="6D8B9F2E" w:rsidRPr="005F1B50">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5F1B50" w:rsidRDefault="6D8B9F2E" w:rsidP="00F510E6">
            <w:pPr>
              <w:pStyle w:val="Betarp"/>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F1B50" w:rsidRDefault="00805F54" w:rsidP="39658640">
            <w:pPr>
              <w:pStyle w:val="Betarp"/>
              <w:jc w:val="both"/>
              <w:rPr>
                <w:rFonts w:ascii="Times New Roman" w:hAnsi="Times New Roman" w:cs="Times New Roman"/>
                <w:sz w:val="22"/>
                <w:szCs w:val="22"/>
              </w:rPr>
            </w:pPr>
          </w:p>
          <w:p w14:paraId="4EEEE929" w14:textId="77777777" w:rsidR="00110134" w:rsidRPr="005F1B50" w:rsidRDefault="00110134" w:rsidP="00110134">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110134" w:rsidRPr="005F1B50" w:rsidRDefault="7C8FB8CF"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110134" w:rsidRPr="005F1B50">
              <w:rPr>
                <w:rStyle w:val="Puslapioinaosnuoroda"/>
                <w:rFonts w:ascii="Times New Roman" w:hAnsi="Times New Roman" w:cs="Times New Roman"/>
                <w:sz w:val="22"/>
                <w:szCs w:val="22"/>
              </w:rPr>
              <w:footnoteReference w:id="3"/>
            </w:r>
            <w:r w:rsidR="7871E20C" w:rsidRPr="005F1B50">
              <w:rPr>
                <w:rFonts w:ascii="Times New Roman" w:hAnsi="Times New Roman" w:cs="Times New Roman"/>
                <w:sz w:val="22"/>
                <w:szCs w:val="22"/>
              </w:rPr>
              <w:t>.</w:t>
            </w:r>
          </w:p>
          <w:p w14:paraId="2DBA6DC7" w14:textId="419F1A1C" w:rsidR="00805F54" w:rsidRPr="005F1B50" w:rsidRDefault="00805F54" w:rsidP="39658640">
            <w:pPr>
              <w:pStyle w:val="Betarp"/>
              <w:jc w:val="both"/>
              <w:rPr>
                <w:rFonts w:ascii="Times New Roman" w:eastAsia="Yu Mincho" w:hAnsi="Times New Roman" w:cs="Times New Roman"/>
                <w:sz w:val="22"/>
                <w:szCs w:val="22"/>
              </w:rPr>
            </w:pPr>
          </w:p>
          <w:p w14:paraId="0D468FA1" w14:textId="38E7ABEA" w:rsidR="00110134" w:rsidRPr="005F1B50" w:rsidRDefault="009F236C" w:rsidP="4EAB1EA5">
            <w:pPr>
              <w:pStyle w:val="Betarp"/>
              <w:jc w:val="both"/>
              <w:rPr>
                <w:rFonts w:ascii="Times New Roman" w:hAnsi="Times New Roman" w:cs="Times New Roman"/>
                <w:i/>
                <w:iCs/>
                <w:sz w:val="22"/>
                <w:szCs w:val="22"/>
              </w:rPr>
            </w:pPr>
            <w:r w:rsidRPr="005F1B50">
              <w:rPr>
                <w:rFonts w:ascii="Times New Roman" w:hAnsi="Times New Roman" w:cs="Times New Roman"/>
                <w:sz w:val="22"/>
                <w:szCs w:val="22"/>
              </w:rPr>
              <w:t>Nurodyti dokumentai</w:t>
            </w:r>
            <w:r w:rsidR="00805F54" w:rsidRPr="005F1B50">
              <w:rPr>
                <w:rFonts w:ascii="Times New Roman" w:hAnsi="Times New Roman" w:cs="Times New Roman"/>
                <w:sz w:val="22"/>
                <w:szCs w:val="22"/>
              </w:rPr>
              <w:t xml:space="preserve"> turi būti  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120 dienų </w:t>
            </w:r>
            <w:r w:rsidR="56F204F8" w:rsidRPr="005F1B50">
              <w:rPr>
                <w:rFonts w:ascii="Times New Roman" w:hAnsi="Times New Roman" w:cs="Times New Roman"/>
                <w:sz w:val="22"/>
                <w:szCs w:val="22"/>
              </w:rPr>
              <w:t>iki</w:t>
            </w:r>
            <w:r w:rsidR="00805F54" w:rsidRPr="005F1B50">
              <w:rPr>
                <w:rFonts w:ascii="Times New Roman" w:hAnsi="Times New Roman" w:cs="Times New Roman"/>
                <w:sz w:val="22"/>
                <w:szCs w:val="22"/>
              </w:rPr>
              <w:t xml:space="preserve"> </w:t>
            </w:r>
            <w:r w:rsidR="0016677C"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16677C" w:rsidRPr="005F1B50">
              <w:rPr>
                <w:rFonts w:ascii="Times New Roman" w:eastAsia="Times New Roman" w:hAnsi="Times New Roman" w:cs="Times New Roman"/>
                <w:i/>
                <w:iCs/>
                <w:sz w:val="22"/>
                <w:szCs w:val="22"/>
              </w:rPr>
              <w:t xml:space="preserve"> turės pateikti pašalinimo pagrindų nebuvimą patvirtinančius dok</w:t>
            </w:r>
            <w:r w:rsidR="0016677C" w:rsidRPr="005F1B50">
              <w:rPr>
                <w:rFonts w:ascii="Times New Roman" w:eastAsia="Times New Roman" w:hAnsi="Times New Roman" w:cs="Times New Roman"/>
                <w:sz w:val="22"/>
                <w:szCs w:val="22"/>
              </w:rPr>
              <w:t>umentus</w:t>
            </w:r>
            <w:r w:rsidR="0016677C"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w:t>
            </w:r>
            <w:r w:rsidR="00F10DFC" w:rsidRPr="005F1B50">
              <w:rPr>
                <w:rFonts w:ascii="Times New Roman" w:hAnsi="Times New Roman" w:cs="Times New Roman"/>
                <w:i/>
                <w:iCs/>
                <w:sz w:val="22"/>
                <w:szCs w:val="22"/>
              </w:rPr>
              <w:t xml:space="preserve"> </w:t>
            </w:r>
            <w:r w:rsidR="00FB4DE7" w:rsidRPr="005F1B50">
              <w:rPr>
                <w:rFonts w:ascii="Times New Roman" w:hAnsi="Times New Roman" w:cs="Times New Roman"/>
                <w:i/>
                <w:iCs/>
                <w:sz w:val="22"/>
                <w:szCs w:val="22"/>
              </w:rPr>
              <w:t xml:space="preserve">dienų, jas skaičiuojant atgal nuo 2022-10-14. </w:t>
            </w:r>
          </w:p>
          <w:p w14:paraId="4EC464DE" w14:textId="77777777" w:rsidR="00FB4DE7" w:rsidRPr="005F1B50" w:rsidRDefault="00FB4DE7" w:rsidP="39658640">
            <w:pPr>
              <w:pStyle w:val="Betarp"/>
              <w:jc w:val="both"/>
              <w:rPr>
                <w:rFonts w:ascii="Times New Roman" w:hAnsi="Times New Roman" w:cs="Times New Roman"/>
                <w:i/>
                <w:iCs/>
                <w:sz w:val="22"/>
                <w:szCs w:val="22"/>
              </w:rPr>
            </w:pPr>
          </w:p>
          <w:p w14:paraId="6A81B2CB" w14:textId="77777777"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F1B50" w:rsidRDefault="00805F54" w:rsidP="00290CC0">
            <w:pPr>
              <w:pStyle w:val="Betarp"/>
              <w:jc w:val="both"/>
              <w:rPr>
                <w:rFonts w:ascii="Times New Roman" w:hAnsi="Times New Roman" w:cs="Times New Roman"/>
                <w:b/>
                <w:bCs/>
                <w:sz w:val="22"/>
                <w:szCs w:val="22"/>
              </w:rPr>
            </w:pPr>
          </w:p>
          <w:p w14:paraId="19FB1E3F" w14:textId="3DCE32A1"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w:t>
            </w:r>
            <w:r w:rsidR="009F236C" w:rsidRPr="005F1B50">
              <w:rPr>
                <w:rFonts w:ascii="Times New Roman" w:hAnsi="Times New Roman" w:cs="Times New Roman"/>
                <w:bCs/>
                <w:sz w:val="22"/>
                <w:szCs w:val="22"/>
              </w:rPr>
              <w:t xml:space="preserve"> i</w:t>
            </w:r>
            <w:r w:rsidR="009F236C" w:rsidRPr="005F1B50">
              <w:rPr>
                <w:rFonts w:ascii="Times New Roman" w:hAnsi="Times New Roman" w:cs="Times New Roman"/>
                <w:sz w:val="22"/>
                <w:szCs w:val="22"/>
                <w:lang w:eastAsia="en-US"/>
              </w:rPr>
              <w:t xml:space="preserve">š Lietuvoje įsteigtų subjektų </w:t>
            </w:r>
            <w:r w:rsidR="009F236C" w:rsidRPr="005F1B50">
              <w:rPr>
                <w:rFonts w:ascii="Times New Roman" w:hAnsi="Times New Roman" w:cs="Times New Roman"/>
                <w:bCs/>
                <w:sz w:val="22"/>
                <w:szCs w:val="22"/>
              </w:rPr>
              <w:t>prašoma</w:t>
            </w:r>
            <w:r w:rsidRPr="005F1B50">
              <w:rPr>
                <w:rFonts w:ascii="Times New Roman" w:hAnsi="Times New Roman" w:cs="Times New Roman"/>
                <w:bCs/>
                <w:sz w:val="22"/>
                <w:szCs w:val="22"/>
              </w:rPr>
              <w:t>:</w:t>
            </w:r>
          </w:p>
          <w:p w14:paraId="51C40CC2" w14:textId="68149291"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w:t>
            </w:r>
            <w:r w:rsidR="00CC7D4C" w:rsidRPr="005F1B50">
              <w:rPr>
                <w:rFonts w:ascii="Times New Roman" w:hAnsi="Times New Roman" w:cs="Times New Roman"/>
                <w:bCs/>
                <w:sz w:val="22"/>
                <w:szCs w:val="22"/>
              </w:rPr>
              <w:t>Perkančioji organizacija</w:t>
            </w:r>
            <w:r w:rsidRPr="005F1B50">
              <w:rPr>
                <w:rFonts w:ascii="Times New Roman" w:hAnsi="Times New Roman" w:cs="Times New Roman"/>
                <w:bCs/>
                <w:sz w:val="22"/>
                <w:szCs w:val="22"/>
              </w:rPr>
              <w:t xml:space="preserve"> savarankiškai patikrina duomenis nacionalinėje duomenų bazėje,  adresu </w:t>
            </w:r>
            <w:hyperlink r:id="rId11" w:history="1">
              <w:r w:rsidRPr="005F1B50">
                <w:rPr>
                  <w:rStyle w:val="Hipersaitas"/>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805F54" w:rsidRPr="005F1B50" w:rsidRDefault="00805F54" w:rsidP="00290CC0">
            <w:pPr>
              <w:pStyle w:val="Betarp"/>
              <w:jc w:val="both"/>
              <w:rPr>
                <w:rFonts w:ascii="Times New Roman" w:hAnsi="Times New Roman" w:cs="Times New Roman"/>
                <w:b/>
                <w:bCs/>
                <w:sz w:val="22"/>
                <w:szCs w:val="22"/>
              </w:rPr>
            </w:pPr>
          </w:p>
          <w:p w14:paraId="692A5F51" w14:textId="4BC191AD" w:rsidR="00805F54" w:rsidRPr="005F1B50" w:rsidRDefault="6D8B9F2E" w:rsidP="00290CC0">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Jeigu dėl Valstybinio socialinio draudimo fondo valdybos (toliau – „Sodra“) informacinės sistemos techninių trikdžių </w:t>
            </w:r>
            <w:r w:rsidR="3498D103" w:rsidRPr="005F1B50">
              <w:rPr>
                <w:rFonts w:ascii="Times New Roman" w:hAnsi="Times New Roman" w:cs="Times New Roman"/>
                <w:sz w:val="22"/>
                <w:szCs w:val="22"/>
              </w:rPr>
              <w:t>Perkančioji organizacija</w:t>
            </w:r>
            <w:r w:rsidRPr="005F1B50">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5F1B50">
              <w:rPr>
                <w:rFonts w:ascii="Times New Roman" w:hAnsi="Times New Roman" w:cs="Times New Roman"/>
                <w:sz w:val="22"/>
                <w:szCs w:val="22"/>
              </w:rPr>
              <w:t xml:space="preserve">š teismo sprendimo (jei toks yra) arba </w:t>
            </w:r>
            <w:r w:rsidRPr="005F1B50">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F1B50">
              <w:rPr>
                <w:rFonts w:ascii="Times New Roman" w:hAnsi="Times New Roman" w:cs="Times New Roman"/>
                <w:sz w:val="22"/>
                <w:szCs w:val="22"/>
              </w:rPr>
              <w:t>.</w:t>
            </w:r>
          </w:p>
          <w:p w14:paraId="6CBE20EB" w14:textId="77777777" w:rsidR="00805F54" w:rsidRPr="005F1B50" w:rsidRDefault="00805F54" w:rsidP="00290CC0">
            <w:pPr>
              <w:pStyle w:val="Betarp"/>
              <w:jc w:val="both"/>
              <w:rPr>
                <w:rFonts w:ascii="Times New Roman" w:hAnsi="Times New Roman" w:cs="Times New Roman"/>
                <w:b/>
                <w:bCs/>
                <w:sz w:val="22"/>
                <w:szCs w:val="22"/>
              </w:rPr>
            </w:pPr>
          </w:p>
          <w:p w14:paraId="19979566" w14:textId="0BE2D688" w:rsidR="00805F54" w:rsidRPr="005F1B50" w:rsidRDefault="6D8B9F2E" w:rsidP="496BE0B5">
            <w:pPr>
              <w:pStyle w:val="Betarp"/>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w:t>
            </w:r>
            <w:r w:rsidR="4619C3AF" w:rsidRPr="005F1B50">
              <w:rPr>
                <w:rFonts w:ascii="Times New Roman" w:hAnsi="Times New Roman" w:cs="Times New Roman"/>
                <w:sz w:val="22"/>
                <w:szCs w:val="22"/>
              </w:rPr>
              <w:t>š teismo sprendimo (jei toks yra) arba</w:t>
            </w:r>
            <w:r w:rsidRPr="005F1B50">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F1B50">
              <w:rPr>
                <w:rFonts w:ascii="Times New Roman" w:hAnsi="Times New Roman" w:cs="Times New Roman"/>
                <w:sz w:val="22"/>
                <w:szCs w:val="22"/>
              </w:rPr>
              <w:t>.</w:t>
            </w:r>
          </w:p>
          <w:p w14:paraId="6D77F270" w14:textId="77777777" w:rsidR="00ED4C15" w:rsidRPr="005F1B50" w:rsidRDefault="00ED4C15" w:rsidP="00290CC0">
            <w:pPr>
              <w:pStyle w:val="Betarp"/>
              <w:jc w:val="both"/>
              <w:rPr>
                <w:rFonts w:ascii="Times New Roman" w:hAnsi="Times New Roman" w:cs="Times New Roman"/>
                <w:b/>
                <w:bCs/>
                <w:sz w:val="22"/>
                <w:szCs w:val="22"/>
              </w:rPr>
            </w:pPr>
          </w:p>
          <w:p w14:paraId="2D9C991E" w14:textId="77777777" w:rsidR="00ED4C15" w:rsidRPr="005F1B50" w:rsidRDefault="00ED4C15" w:rsidP="00ED4C15">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ED4C15" w:rsidRPr="005F1B50" w:rsidRDefault="6EB37D41"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00ED4C15" w:rsidRPr="005F1B50">
              <w:rPr>
                <w:rStyle w:val="Puslapioinaosnuoroda"/>
                <w:rFonts w:ascii="Times New Roman" w:hAnsi="Times New Roman" w:cs="Times New Roman"/>
                <w:sz w:val="22"/>
                <w:szCs w:val="22"/>
              </w:rPr>
              <w:footnoteReference w:id="4"/>
            </w:r>
            <w:r w:rsidR="63D226CC" w:rsidRPr="005F1B50">
              <w:rPr>
                <w:rFonts w:ascii="Times New Roman" w:hAnsi="Times New Roman" w:cs="Times New Roman"/>
                <w:sz w:val="22"/>
                <w:szCs w:val="22"/>
              </w:rPr>
              <w:t>.</w:t>
            </w:r>
          </w:p>
          <w:p w14:paraId="034F3AB4" w14:textId="0FB2172E" w:rsidR="00805F54" w:rsidRPr="005F1B50" w:rsidRDefault="00805F54" w:rsidP="00290CC0">
            <w:pPr>
              <w:pStyle w:val="Betarp"/>
              <w:jc w:val="both"/>
              <w:rPr>
                <w:rFonts w:ascii="Times New Roman" w:hAnsi="Times New Roman" w:cs="Times New Roman"/>
                <w:b/>
                <w:bCs/>
                <w:sz w:val="22"/>
                <w:szCs w:val="22"/>
              </w:rPr>
            </w:pPr>
          </w:p>
          <w:p w14:paraId="1E49B92E" w14:textId="639285B8" w:rsidR="0016677C" w:rsidRPr="005F1B50" w:rsidRDefault="0016677C" w:rsidP="4EAB1EA5">
            <w:pPr>
              <w:pStyle w:val="Betarp"/>
              <w:jc w:val="both"/>
              <w:rPr>
                <w:rFonts w:ascii="Times New Roman" w:hAnsi="Times New Roman" w:cs="Times New Roman"/>
                <w:i/>
                <w:iCs/>
                <w:sz w:val="22"/>
                <w:szCs w:val="22"/>
              </w:rPr>
            </w:pPr>
            <w:r w:rsidRPr="005F1B50">
              <w:rPr>
                <w:rFonts w:ascii="Times New Roman" w:hAnsi="Times New Roman" w:cs="Times New Roman"/>
                <w:sz w:val="22"/>
                <w:szCs w:val="22"/>
              </w:rPr>
              <w:t>Nu</w:t>
            </w:r>
            <w:r w:rsidR="00846BC2" w:rsidRPr="005F1B50">
              <w:rPr>
                <w:rFonts w:ascii="Times New Roman" w:hAnsi="Times New Roman" w:cs="Times New Roman"/>
                <w:sz w:val="22"/>
                <w:szCs w:val="22"/>
              </w:rPr>
              <w:t xml:space="preserve">rodyti dokumentai </w:t>
            </w:r>
            <w:r w:rsidRPr="005F1B50">
              <w:rPr>
                <w:rFonts w:ascii="Times New Roman" w:hAnsi="Times New Roman" w:cs="Times New Roman"/>
                <w:sz w:val="22"/>
                <w:szCs w:val="22"/>
              </w:rPr>
              <w:t>turi būti  išduot</w:t>
            </w:r>
            <w:r w:rsidR="00846BC2" w:rsidRPr="005F1B50">
              <w:rPr>
                <w:rFonts w:ascii="Times New Roman" w:hAnsi="Times New Roman" w:cs="Times New Roman"/>
                <w:sz w:val="22"/>
                <w:szCs w:val="22"/>
              </w:rPr>
              <w:t>i</w:t>
            </w:r>
            <w:r w:rsidRPr="005F1B50">
              <w:rPr>
                <w:rFonts w:ascii="Times New Roman" w:hAnsi="Times New Roman" w:cs="Times New Roman"/>
                <w:sz w:val="22"/>
                <w:szCs w:val="22"/>
              </w:rPr>
              <w:t xml:space="preserve"> ne anksčiau kaip 120 dienų iki </w:t>
            </w:r>
            <w:r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Pr="005F1B50">
              <w:rPr>
                <w:rFonts w:ascii="Times New Roman" w:eastAsia="Times New Roman" w:hAnsi="Times New Roman" w:cs="Times New Roman"/>
                <w:i/>
                <w:iCs/>
                <w:sz w:val="22"/>
                <w:szCs w:val="22"/>
              </w:rPr>
              <w:t xml:space="preserve">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 dienų, jas skaičiuojant atgal nuo 2022-10-14.</w:t>
            </w:r>
          </w:p>
          <w:p w14:paraId="3E3009F7" w14:textId="53FB22CB" w:rsidR="0016677C" w:rsidRPr="005F1B50" w:rsidRDefault="0016677C" w:rsidP="00290CC0">
            <w:pPr>
              <w:pStyle w:val="Betarp"/>
              <w:jc w:val="both"/>
              <w:rPr>
                <w:rFonts w:ascii="Times New Roman" w:hAnsi="Times New Roman" w:cs="Times New Roman"/>
                <w:b/>
                <w:bCs/>
                <w:sz w:val="22"/>
                <w:szCs w:val="22"/>
              </w:rPr>
            </w:pPr>
          </w:p>
          <w:p w14:paraId="75DAD648" w14:textId="77777777" w:rsidR="00805F54" w:rsidRPr="005F1B50" w:rsidRDefault="00805F54" w:rsidP="39658640">
            <w:pPr>
              <w:pStyle w:val="Betarp"/>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AD02FA" w:rsidRPr="005F1B50" w:rsidRDefault="00AD02FA" w:rsidP="00AD02FA">
            <w:pPr>
              <w:pStyle w:val="Betarp"/>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AD02FA" w:rsidRPr="005F1B50" w:rsidRDefault="00AD02FA" w:rsidP="00AD02FA">
            <w:pPr>
              <w:pStyle w:val="Betarp"/>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5F1B50" w:rsidRDefault="00AD02FA" w:rsidP="39658640">
            <w:pPr>
              <w:pStyle w:val="Betarp"/>
              <w:jc w:val="both"/>
              <w:rPr>
                <w:rFonts w:ascii="Times New Roman" w:hAnsi="Times New Roman" w:cs="Times New Roman"/>
                <w:b/>
                <w:bCs/>
                <w:sz w:val="22"/>
                <w:szCs w:val="22"/>
              </w:rPr>
            </w:pPr>
          </w:p>
        </w:tc>
      </w:tr>
      <w:bookmarkEnd w:id="0"/>
      <w:tr w:rsidR="005F1B50"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F1B50" w:rsidRDefault="008370F0" w:rsidP="008D5E3C">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045824" w:rsidRPr="005F1B50" w:rsidRDefault="00045824" w:rsidP="008D5E3C">
            <w:pPr>
              <w:pStyle w:val="Betarp"/>
              <w:jc w:val="both"/>
              <w:rPr>
                <w:rFonts w:ascii="Times New Roman" w:eastAsia="Yu Mincho" w:hAnsi="Times New Roman" w:cs="Times New Roman"/>
                <w:sz w:val="22"/>
                <w:szCs w:val="22"/>
              </w:rPr>
            </w:pPr>
          </w:p>
          <w:p w14:paraId="35DF3CE9" w14:textId="3FC27070" w:rsidR="00805F54" w:rsidRPr="005F1B50" w:rsidRDefault="001E687D" w:rsidP="008D5E3C">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1670FA" w:rsidRPr="005F1B50">
              <w:rPr>
                <w:rFonts w:ascii="Times New Roman" w:eastAsia="Yu Mincho" w:hAnsi="Times New Roman" w:cs="Times New Roman"/>
                <w:sz w:val="22"/>
                <w:szCs w:val="22"/>
              </w:rPr>
              <w:t xml:space="preserve">III dalies </w:t>
            </w:r>
            <w:r w:rsidR="00851739" w:rsidRPr="005F1B50">
              <w:rPr>
                <w:rFonts w:ascii="Times New Roman" w:eastAsia="Yu Mincho" w:hAnsi="Times New Roman" w:cs="Times New Roman"/>
                <w:sz w:val="22"/>
                <w:szCs w:val="22"/>
              </w:rPr>
              <w:t xml:space="preserve">C10 </w:t>
            </w:r>
            <w:r w:rsidR="001670FA" w:rsidRPr="005F1B50">
              <w:rPr>
                <w:rFonts w:ascii="Times New Roman" w:eastAsia="Yu Mincho" w:hAnsi="Times New Roman" w:cs="Times New Roman"/>
                <w:sz w:val="22"/>
                <w:szCs w:val="22"/>
              </w:rPr>
              <w:t>punkta</w:t>
            </w:r>
            <w:r w:rsidR="005F56F5" w:rsidRPr="005F1B50">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F1B50" w:rsidRDefault="00805F54" w:rsidP="39658640">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5F1B50">
              <w:rPr>
                <w:rFonts w:ascii="Times New Roman" w:hAnsi="Times New Roman" w:cs="Times New Roman"/>
                <w:sz w:val="22"/>
                <w:szCs w:val="22"/>
              </w:rPr>
              <w:t xml:space="preserve">viešojo pirkimo komisijos </w:t>
            </w:r>
            <w:r w:rsidRPr="005F1B50">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045824" w:rsidRPr="005F1B50" w:rsidRDefault="00045824" w:rsidP="008D5E3C">
            <w:pPr>
              <w:pStyle w:val="Betarp"/>
              <w:jc w:val="both"/>
              <w:rPr>
                <w:rFonts w:ascii="Times New Roman" w:eastAsia="Yu Mincho" w:hAnsi="Times New Roman" w:cs="Times New Roman"/>
                <w:sz w:val="22"/>
                <w:szCs w:val="22"/>
              </w:rPr>
            </w:pPr>
          </w:p>
          <w:p w14:paraId="032CA815" w14:textId="102A6CE4" w:rsidR="00805F54" w:rsidRPr="005F1B50" w:rsidRDefault="001E687D" w:rsidP="008D5E3C">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851739" w:rsidRPr="005F1B50">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045824" w:rsidRPr="005F1B50" w:rsidRDefault="00045824" w:rsidP="39658640">
            <w:pPr>
              <w:pStyle w:val="Betarp"/>
              <w:jc w:val="both"/>
              <w:rPr>
                <w:rFonts w:ascii="Times New Roman" w:eastAsia="Yu Mincho" w:hAnsi="Times New Roman" w:cs="Times New Roman"/>
                <w:sz w:val="22"/>
                <w:szCs w:val="22"/>
              </w:rPr>
            </w:pPr>
          </w:p>
          <w:p w14:paraId="51237B56" w14:textId="3F0B990B" w:rsidR="00805F54" w:rsidRPr="005F1B50" w:rsidRDefault="001E687D" w:rsidP="39658640">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A142D8" w:rsidRPr="005F1B50">
              <w:rPr>
                <w:rFonts w:ascii="Times New Roman" w:eastAsia="Yu Mincho" w:hAnsi="Times New Roman" w:cs="Times New Roman"/>
                <w:sz w:val="22"/>
                <w:szCs w:val="22"/>
              </w:rPr>
              <w:t>III dalies C13 punktas</w:t>
            </w:r>
            <w:r w:rsidR="00A142D8"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F1B50" w:rsidRDefault="00805F54" w:rsidP="39658640">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045824" w:rsidRPr="005F1B50" w:rsidRDefault="00045824" w:rsidP="39658640">
            <w:pPr>
              <w:pStyle w:val="Betarp"/>
              <w:jc w:val="both"/>
              <w:rPr>
                <w:rFonts w:ascii="Times New Roman" w:eastAsia="Yu Mincho" w:hAnsi="Times New Roman" w:cs="Times New Roman"/>
                <w:sz w:val="22"/>
                <w:szCs w:val="22"/>
              </w:rPr>
            </w:pPr>
          </w:p>
          <w:p w14:paraId="13F3F88F" w14:textId="7D66946F" w:rsidR="00805F54" w:rsidRPr="005F1B50" w:rsidRDefault="001E687D" w:rsidP="39658640">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E05CC7" w:rsidRPr="005F1B50">
              <w:rPr>
                <w:rFonts w:ascii="Times New Roman" w:eastAsia="Yu Mincho" w:hAnsi="Times New Roman" w:cs="Times New Roman"/>
                <w:sz w:val="22"/>
                <w:szCs w:val="22"/>
              </w:rPr>
              <w:t>III dalies C15 punktas</w:t>
            </w:r>
            <w:r w:rsidR="00E05CC7"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5F1B50"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5F1B50" w:rsidRDefault="667EEFFF" w:rsidP="39658640">
            <w:pPr>
              <w:pStyle w:val="Betarp"/>
              <w:jc w:val="both"/>
              <w:rPr>
                <w:rFonts w:ascii="Times New Roman" w:hAnsi="Times New Roman" w:cs="Times New Roman"/>
                <w:b/>
                <w:bCs/>
                <w:sz w:val="22"/>
                <w:szCs w:val="22"/>
              </w:rPr>
            </w:pPr>
            <w:r w:rsidRPr="005F1B50">
              <w:rPr>
                <w:rFonts w:ascii="Times New Roman" w:hAnsi="Times New Roman" w:cs="Times New Roman"/>
                <w:b/>
                <w:bCs/>
                <w:sz w:val="22"/>
                <w:szCs w:val="22"/>
              </w:rPr>
              <w:t>Priimant sprendimus dėl tiekėjo pašalinimo iš pirkimo procedūros šiame punkte nurodytu pašalinimo pagrindu, be kita ko,</w:t>
            </w:r>
            <w:r w:rsidR="724CD946" w:rsidRPr="005F1B50">
              <w:rPr>
                <w:rFonts w:ascii="Times New Roman" w:hAnsi="Times New Roman" w:cs="Times New Roman"/>
                <w:b/>
                <w:bCs/>
                <w:sz w:val="22"/>
                <w:szCs w:val="22"/>
              </w:rPr>
              <w:t xml:space="preserve"> gali būti</w:t>
            </w:r>
            <w:r w:rsidRPr="005F1B50">
              <w:rPr>
                <w:rFonts w:ascii="Times New Roman" w:hAnsi="Times New Roman" w:cs="Times New Roman"/>
                <w:b/>
                <w:bCs/>
                <w:sz w:val="22"/>
                <w:szCs w:val="22"/>
              </w:rPr>
              <w:t xml:space="preserve"> atsižvelgiama į pagal VPĮ 52 straipsnį skelbiamą informaciją: </w:t>
            </w:r>
          </w:p>
          <w:p w14:paraId="6CF9E83A" w14:textId="77777777" w:rsidR="00805F54" w:rsidRPr="005F1B50" w:rsidRDefault="00805F54" w:rsidP="00290CC0">
            <w:pPr>
              <w:pStyle w:val="Betarp"/>
              <w:jc w:val="both"/>
              <w:rPr>
                <w:rFonts w:ascii="Times New Roman" w:hAnsi="Times New Roman" w:cs="Times New Roman"/>
                <w:b/>
                <w:bCs/>
                <w:sz w:val="22"/>
                <w:szCs w:val="22"/>
              </w:rPr>
            </w:pPr>
          </w:p>
          <w:p w14:paraId="18429F57" w14:textId="47581C4B" w:rsidR="00805F54" w:rsidRPr="006E41AE" w:rsidRDefault="00367AAF" w:rsidP="00290CC0">
            <w:pPr>
              <w:pStyle w:val="Betarp"/>
              <w:jc w:val="both"/>
              <w:rPr>
                <w:rFonts w:ascii="Times New Roman" w:hAnsi="Times New Roman" w:cs="Times New Roman"/>
                <w:b/>
                <w:bCs/>
                <w:sz w:val="22"/>
                <w:szCs w:val="22"/>
              </w:rPr>
            </w:pPr>
            <w:hyperlink r:id="rId12" w:history="1">
              <w:r w:rsidRPr="006E41AE">
                <w:rPr>
                  <w:rStyle w:val="Hipersaitas"/>
                  <w:rFonts w:ascii="Times New Roman" w:hAnsi="Times New Roman" w:cs="Times New Roman"/>
                  <w:sz w:val="22"/>
                  <w:szCs w:val="22"/>
                </w:rPr>
                <w:t>https://vpt.lrv.lt/lt/nuorodos/kiti-duomenys/powerbi/melaginga-informacija-pateikusiu-tiekeju-sarasas-3/</w:t>
              </w:r>
            </w:hyperlink>
          </w:p>
        </w:tc>
      </w:tr>
      <w:tr w:rsidR="005F1B50"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52109B" w:rsidRPr="005F1B50" w:rsidRDefault="0052109B" w:rsidP="39658640">
            <w:pPr>
              <w:pStyle w:val="Betarp"/>
              <w:jc w:val="both"/>
              <w:rPr>
                <w:rFonts w:ascii="Times New Roman" w:eastAsia="Yu Mincho" w:hAnsi="Times New Roman" w:cs="Times New Roman"/>
                <w:sz w:val="22"/>
                <w:szCs w:val="22"/>
              </w:rPr>
            </w:pPr>
          </w:p>
          <w:p w14:paraId="13E41BB7" w14:textId="480008D4" w:rsidR="00805F54" w:rsidRPr="005F1B50" w:rsidRDefault="001E687D" w:rsidP="39658640">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375DF9" w:rsidRPr="005F1B50">
              <w:rPr>
                <w:rFonts w:ascii="Times New Roman" w:eastAsia="Arial" w:hAnsi="Times New Roman" w:cs="Times New Roman"/>
                <w:sz w:val="22"/>
                <w:szCs w:val="22"/>
              </w:rPr>
              <w:t>15</w:t>
            </w:r>
            <w:r w:rsidR="00805F54" w:rsidRPr="005F1B50">
              <w:rPr>
                <w:rFonts w:ascii="Times New Roman" w:eastAsia="Arial" w:hAnsi="Times New Roman" w:cs="Times New Roman"/>
                <w:sz w:val="22"/>
                <w:szCs w:val="22"/>
              </w:rPr>
              <w:t xml:space="preserve"> punktas</w:t>
            </w:r>
          </w:p>
          <w:p w14:paraId="122DB63B" w14:textId="67BA9191" w:rsidR="00805F54" w:rsidRPr="005F1B50"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5F1B50"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F1B50" w:rsidRDefault="00805F54" w:rsidP="00180614">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52109B" w:rsidRPr="005F1B50" w:rsidRDefault="0052109B" w:rsidP="39658640">
            <w:pPr>
              <w:pStyle w:val="Betarp"/>
              <w:jc w:val="both"/>
              <w:rPr>
                <w:rFonts w:ascii="Times New Roman" w:eastAsia="Yu Mincho" w:hAnsi="Times New Roman" w:cs="Times New Roman"/>
                <w:sz w:val="22"/>
                <w:szCs w:val="22"/>
              </w:rPr>
            </w:pPr>
          </w:p>
          <w:p w14:paraId="619A3DBC" w14:textId="6C7BDE5F" w:rsidR="00805F54" w:rsidRPr="005F1B50" w:rsidRDefault="001E687D" w:rsidP="39658640">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B548E2" w:rsidRPr="005F1B50">
              <w:rPr>
                <w:rFonts w:ascii="Times New Roman" w:eastAsia="Arial" w:hAnsi="Times New Roman" w:cs="Times New Roman"/>
                <w:sz w:val="22"/>
                <w:szCs w:val="22"/>
              </w:rPr>
              <w:t>14</w:t>
            </w:r>
            <w:r w:rsidR="00805F54" w:rsidRPr="005F1B50">
              <w:rPr>
                <w:rFonts w:ascii="Times New Roman" w:eastAsia="Arial" w:hAnsi="Times New Roman" w:cs="Times New Roman"/>
                <w:sz w:val="22"/>
                <w:szCs w:val="22"/>
              </w:rPr>
              <w:t xml:space="preserve"> punktas</w:t>
            </w:r>
          </w:p>
          <w:p w14:paraId="62D98185" w14:textId="67BA9191" w:rsidR="00805F54" w:rsidRPr="005F1B50"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5F1B50"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F1B50" w:rsidRDefault="00805F54" w:rsidP="00180614">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5F1B50" w:rsidRDefault="667EEFFF" w:rsidP="39658640">
            <w:pPr>
              <w:pStyle w:val="Betarp"/>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5F1B50">
              <w:rPr>
                <w:rFonts w:ascii="Times New Roman" w:hAnsi="Times New Roman" w:cs="Times New Roman"/>
                <w:b/>
                <w:bCs/>
                <w:sz w:val="22"/>
                <w:szCs w:val="22"/>
              </w:rPr>
              <w:t xml:space="preserve">gali būti </w:t>
            </w:r>
            <w:r w:rsidRPr="005F1B50">
              <w:rPr>
                <w:rFonts w:ascii="Times New Roman" w:hAnsi="Times New Roman" w:cs="Times New Roman"/>
                <w:b/>
                <w:bCs/>
                <w:sz w:val="22"/>
                <w:szCs w:val="22"/>
              </w:rPr>
              <w:t xml:space="preserve">atsižvelgiama į pagal VPĮ 91 straipsnį skelbiamą informaciją: </w:t>
            </w:r>
          </w:p>
          <w:p w14:paraId="105B7E82" w14:textId="77777777" w:rsidR="00805F54" w:rsidRPr="005F1B50" w:rsidRDefault="00805F54" w:rsidP="00290CC0">
            <w:pPr>
              <w:pStyle w:val="Betarp"/>
              <w:jc w:val="both"/>
              <w:rPr>
                <w:rFonts w:ascii="Times New Roman" w:hAnsi="Times New Roman" w:cs="Times New Roman"/>
                <w:sz w:val="22"/>
                <w:szCs w:val="22"/>
              </w:rPr>
            </w:pPr>
          </w:p>
          <w:p w14:paraId="1414852A" w14:textId="77777777" w:rsidR="00D80527" w:rsidRPr="00D80527" w:rsidRDefault="00D80527" w:rsidP="00D80527">
            <w:pPr>
              <w:pStyle w:val="Betarp"/>
              <w:rPr>
                <w:rFonts w:ascii="Times New Roman" w:hAnsi="Times New Roman" w:cs="Times New Roman"/>
                <w:sz w:val="22"/>
                <w:szCs w:val="22"/>
              </w:rPr>
            </w:pPr>
            <w:hyperlink r:id="rId13" w:history="1">
              <w:r w:rsidRPr="00D80527">
                <w:rPr>
                  <w:rStyle w:val="Hipersaitas"/>
                  <w:rFonts w:ascii="Times New Roman" w:hAnsi="Times New Roman" w:cs="Times New Roman"/>
                  <w:sz w:val="22"/>
                  <w:szCs w:val="22"/>
                </w:rPr>
                <w:t>https://vpt.lrv.lt/lt/nuorodos/kiti-duomenys/powerbi/nepatikimi-tiekejai-1/</w:t>
              </w:r>
            </w:hyperlink>
          </w:p>
          <w:p w14:paraId="72455FD7" w14:textId="77777777" w:rsidR="00D80527" w:rsidRPr="00D80527" w:rsidRDefault="00D80527" w:rsidP="00D80527">
            <w:pPr>
              <w:pStyle w:val="Betarp"/>
              <w:rPr>
                <w:rFonts w:ascii="Times New Roman" w:hAnsi="Times New Roman" w:cs="Times New Roman"/>
                <w:sz w:val="22"/>
                <w:szCs w:val="22"/>
              </w:rPr>
            </w:pPr>
          </w:p>
          <w:p w14:paraId="6A7AB529" w14:textId="77777777" w:rsidR="00D80527" w:rsidRPr="00D80527" w:rsidRDefault="00D80527" w:rsidP="00D80527">
            <w:pPr>
              <w:pStyle w:val="Betarp"/>
              <w:rPr>
                <w:rFonts w:ascii="Times New Roman" w:hAnsi="Times New Roman" w:cs="Times New Roman"/>
                <w:sz w:val="22"/>
                <w:szCs w:val="22"/>
              </w:rPr>
            </w:pPr>
            <w:hyperlink r:id="rId14" w:history="1">
              <w:r w:rsidRPr="00D80527">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5F1B50" w:rsidRDefault="00805F54" w:rsidP="00290CC0">
            <w:pPr>
              <w:pStyle w:val="Betarp"/>
              <w:jc w:val="both"/>
              <w:rPr>
                <w:rFonts w:ascii="Times New Roman" w:hAnsi="Times New Roman" w:cs="Times New Roman"/>
                <w:bCs/>
                <w:sz w:val="22"/>
                <w:szCs w:val="22"/>
              </w:rPr>
            </w:pPr>
          </w:p>
          <w:p w14:paraId="18FF6166" w14:textId="1B327A2D" w:rsidR="00805F54" w:rsidRPr="005F1B50" w:rsidRDefault="00805F54" w:rsidP="00290CC0">
            <w:pPr>
              <w:pStyle w:val="Betarp"/>
              <w:jc w:val="both"/>
              <w:rPr>
                <w:rFonts w:ascii="Times New Roman" w:hAnsi="Times New Roman" w:cs="Times New Roman"/>
                <w:b/>
                <w:bCs/>
                <w:sz w:val="22"/>
                <w:szCs w:val="22"/>
              </w:rPr>
            </w:pPr>
          </w:p>
        </w:tc>
      </w:tr>
      <w:tr w:rsidR="005F1B50"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F1B50" w:rsidRDefault="00F2785B" w:rsidP="0068119C">
            <w:pPr>
              <w:pStyle w:val="Betarp"/>
              <w:numPr>
                <w:ilvl w:val="0"/>
                <w:numId w:val="5"/>
              </w:numPr>
              <w:rPr>
                <w:rFonts w:ascii="Times New Roman" w:hAnsi="Times New Roman" w:cs="Times New Roman"/>
                <w:sz w:val="22"/>
                <w:szCs w:val="22"/>
              </w:rPr>
            </w:pPr>
          </w:p>
          <w:p w14:paraId="284F2B80" w14:textId="075852A7" w:rsidR="0068119C" w:rsidRPr="005F1B50"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F1B50" w:rsidRDefault="00F2785B" w:rsidP="00F510E6">
            <w:pPr>
              <w:pStyle w:val="Betarp"/>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5F1B50"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52109B" w:rsidRPr="005F1B50" w:rsidRDefault="0052109B" w:rsidP="00F2785B">
            <w:pPr>
              <w:pStyle w:val="Betarp"/>
              <w:jc w:val="both"/>
              <w:rPr>
                <w:rFonts w:ascii="Times New Roman" w:eastAsia="Yu Mincho" w:hAnsi="Times New Roman" w:cs="Times New Roman"/>
                <w:sz w:val="22"/>
                <w:szCs w:val="22"/>
              </w:rPr>
            </w:pPr>
          </w:p>
          <w:p w14:paraId="1C178DE7" w14:textId="5F7E92F2" w:rsidR="00F2785B" w:rsidRPr="005F1B50" w:rsidRDefault="001E687D" w:rsidP="00F2785B">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F1B50" w:rsidRDefault="00F2785B" w:rsidP="00372F8B">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Lietuvoje įsteigtų subjektų įrodančių dokumentų nereikalaujama. Užtenka pateikto EBVPD.</w:t>
            </w:r>
            <w:r w:rsidR="00372F8B" w:rsidRPr="005F1B50">
              <w:rPr>
                <w:rFonts w:ascii="Times New Roman" w:hAnsi="Times New Roman" w:cs="Times New Roman"/>
                <w:sz w:val="22"/>
                <w:szCs w:val="22"/>
                <w:lang w:eastAsia="en-US"/>
              </w:rPr>
              <w:t xml:space="preserve"> </w:t>
            </w:r>
            <w:r w:rsidR="00372F8B"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5F1B50">
              <w:rPr>
                <w:rFonts w:ascii="Times New Roman" w:hAnsi="Times New Roman" w:cs="Times New Roman"/>
                <w:b/>
                <w:bCs/>
                <w:sz w:val="22"/>
                <w:szCs w:val="22"/>
              </w:rPr>
              <w:t xml:space="preserve"> </w:t>
            </w:r>
            <w:r w:rsidR="00372F8B" w:rsidRPr="005F1B50">
              <w:rPr>
                <w:rFonts w:ascii="Times New Roman" w:hAnsi="Times New Roman" w:cs="Times New Roman"/>
                <w:sz w:val="22"/>
                <w:szCs w:val="22"/>
              </w:rPr>
              <w:t xml:space="preserve">nacionalinėje duomenų bazėje adresu: </w:t>
            </w:r>
            <w:hyperlink r:id="rId15" w:history="1">
              <w:r w:rsidR="00372F8B" w:rsidRPr="005F1B50">
                <w:rPr>
                  <w:rStyle w:val="Hipersaitas"/>
                  <w:rFonts w:ascii="Times New Roman" w:hAnsi="Times New Roman" w:cs="Times New Roman"/>
                  <w:sz w:val="22"/>
                  <w:szCs w:val="22"/>
                  <w:u w:val="single"/>
                </w:rPr>
                <w:t>https://www.registrucentras.lt/jar/p/index.php</w:t>
              </w:r>
            </w:hyperlink>
          </w:p>
          <w:p w14:paraId="64F02081" w14:textId="77777777" w:rsidR="00F75815" w:rsidRPr="005F1B50" w:rsidRDefault="00372F8B" w:rsidP="00F2785B">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paskelbtą informaciją, </w:t>
            </w:r>
            <w:r w:rsidR="00EE0CB1" w:rsidRPr="005F1B50">
              <w:rPr>
                <w:rFonts w:ascii="Times New Roman" w:hAnsi="Times New Roman" w:cs="Times New Roman"/>
                <w:sz w:val="22"/>
                <w:szCs w:val="22"/>
              </w:rPr>
              <w:t>taip pat</w:t>
            </w:r>
            <w:r w:rsidRPr="005F1B50">
              <w:rPr>
                <w:rFonts w:ascii="Times New Roman" w:hAnsi="Times New Roman" w:cs="Times New Roman"/>
                <w:sz w:val="22"/>
                <w:szCs w:val="22"/>
              </w:rPr>
              <w:t xml:space="preserve"> į šiame informaciniame pranešime pateiktą</w:t>
            </w:r>
            <w:r w:rsidR="00F66ED8" w:rsidRPr="005F1B50">
              <w:rPr>
                <w:rFonts w:ascii="Times New Roman" w:hAnsi="Times New Roman" w:cs="Times New Roman"/>
                <w:sz w:val="22"/>
                <w:szCs w:val="22"/>
              </w:rPr>
              <w:t xml:space="preserve"> informaciją:</w:t>
            </w:r>
          </w:p>
          <w:p w14:paraId="2BA06887" w14:textId="77777777" w:rsidR="00B767AB" w:rsidRPr="00B767AB" w:rsidRDefault="00B767AB" w:rsidP="00B767AB">
            <w:pPr>
              <w:pStyle w:val="Betarp"/>
              <w:jc w:val="both"/>
              <w:rPr>
                <w:rFonts w:ascii="Times New Roman" w:hAnsi="Times New Roman" w:cs="Times New Roman"/>
                <w:sz w:val="22"/>
                <w:szCs w:val="22"/>
              </w:rPr>
            </w:pPr>
            <w:hyperlink r:id="rId16" w:history="1">
              <w:r w:rsidRPr="00B767AB">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77043681" w:rsidR="00F2785B" w:rsidRPr="005F1B50" w:rsidRDefault="00F2785B" w:rsidP="00F2785B">
            <w:pPr>
              <w:pStyle w:val="Betarp"/>
              <w:jc w:val="both"/>
              <w:rPr>
                <w:rFonts w:ascii="Times New Roman" w:hAnsi="Times New Roman" w:cs="Times New Roman"/>
                <w:b/>
                <w:bCs/>
                <w:iCs/>
                <w:sz w:val="22"/>
                <w:szCs w:val="22"/>
              </w:rPr>
            </w:pPr>
          </w:p>
        </w:tc>
      </w:tr>
      <w:tr w:rsidR="005F1B50"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F1B50"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F1B50" w:rsidRDefault="601259E8" w:rsidP="00F510E6">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52109B" w:rsidRPr="005F1B50" w:rsidRDefault="0052109B" w:rsidP="00F2785B">
            <w:pPr>
              <w:pStyle w:val="Betarp"/>
              <w:jc w:val="both"/>
              <w:rPr>
                <w:rFonts w:ascii="Times New Roman" w:eastAsia="Yu Mincho" w:hAnsi="Times New Roman" w:cs="Times New Roman"/>
                <w:sz w:val="22"/>
                <w:szCs w:val="22"/>
              </w:rPr>
            </w:pPr>
          </w:p>
          <w:p w14:paraId="09BFC3E6" w14:textId="70341E9A" w:rsidR="00F2785B" w:rsidRPr="005F1B50" w:rsidRDefault="001E687D" w:rsidP="00F2785B">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F1B50" w:rsidRDefault="00F2785B" w:rsidP="00F2785B">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5F1B50"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5F1B50" w:rsidRDefault="601259E8" w:rsidP="00F2785B">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ipersaitas"/>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5F1B50"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F1B50"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F1B50" w:rsidRDefault="00F2785B" w:rsidP="00F2785B">
            <w:pPr>
              <w:pStyle w:val="Betarp"/>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52109B" w:rsidRPr="005F1B50" w:rsidRDefault="0052109B" w:rsidP="00F2785B">
            <w:pPr>
              <w:pStyle w:val="Betarp"/>
              <w:jc w:val="both"/>
              <w:rPr>
                <w:rFonts w:ascii="Times New Roman" w:eastAsia="Yu Mincho" w:hAnsi="Times New Roman" w:cs="Times New Roman"/>
                <w:sz w:val="22"/>
                <w:szCs w:val="22"/>
              </w:rPr>
            </w:pPr>
          </w:p>
          <w:p w14:paraId="4D06A296" w14:textId="506FD825" w:rsidR="00F2785B" w:rsidRPr="005F1B50" w:rsidRDefault="001E687D" w:rsidP="00F2785B">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F1B50" w:rsidRDefault="00F2785B" w:rsidP="00F2785B">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5F1B50"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5F1B50" w:rsidRDefault="601259E8" w:rsidP="00F2785B">
            <w:pPr>
              <w:rPr>
                <w:rFonts w:ascii="Times New Roman" w:hAnsi="Times New Roman" w:cs="Times New Roman"/>
                <w:b/>
                <w:bCs/>
                <w:sz w:val="22"/>
                <w:szCs w:val="22"/>
              </w:rPr>
            </w:pPr>
            <w:r w:rsidRPr="005F1B5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5F1B50">
              <w:rPr>
                <w:rFonts w:ascii="Times New Roman" w:hAnsi="Times New Roman" w:cs="Times New Roman"/>
                <w:b/>
                <w:bCs/>
                <w:sz w:val="22"/>
                <w:szCs w:val="22"/>
              </w:rPr>
              <w:t>:</w:t>
            </w:r>
            <w:r w:rsidRPr="005F1B50">
              <w:rPr>
                <w:rFonts w:ascii="Times New Roman" w:hAnsi="Times New Roman" w:cs="Times New Roman"/>
                <w:b/>
                <w:bCs/>
                <w:sz w:val="22"/>
                <w:szCs w:val="22"/>
              </w:rPr>
              <w:t xml:space="preserve"> </w:t>
            </w:r>
          </w:p>
          <w:p w14:paraId="5DEB9188" w14:textId="55042624" w:rsidR="00F2785B" w:rsidRPr="005F1B50" w:rsidRDefault="00F2785B" w:rsidP="00F2785B">
            <w:pPr>
              <w:rPr>
                <w:rFonts w:ascii="Times New Roman" w:hAnsi="Times New Roman" w:cs="Times New Roman"/>
                <w:bCs/>
                <w:iCs/>
                <w:sz w:val="22"/>
                <w:szCs w:val="22"/>
                <w:lang w:eastAsia="en-US"/>
              </w:rPr>
            </w:pPr>
            <w:hyperlink r:id="rId18" w:history="1">
              <w:r w:rsidRPr="005F1B50">
                <w:rPr>
                  <w:rStyle w:val="Hipersaitas"/>
                  <w:rFonts w:ascii="Times New Roman" w:hAnsi="Times New Roman" w:cs="Times New Roman"/>
                  <w:sz w:val="22"/>
                  <w:szCs w:val="22"/>
                  <w:u w:val="single"/>
                </w:rPr>
                <w:t>https://kt.gov.lt/lt/atviri-duomenys/diskvalifikavimas-is-viesuju-pirkimu</w:t>
              </w:r>
            </w:hyperlink>
            <w:r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8A4A" w14:textId="77777777" w:rsidR="006140DE" w:rsidRDefault="006140DE" w:rsidP="00B97C4F">
      <w:pPr>
        <w:spacing w:after="0" w:line="240" w:lineRule="auto"/>
      </w:pPr>
      <w:r>
        <w:separator/>
      </w:r>
    </w:p>
  </w:endnote>
  <w:endnote w:type="continuationSeparator" w:id="0">
    <w:p w14:paraId="41A52678" w14:textId="77777777" w:rsidR="006140DE" w:rsidRDefault="006140DE" w:rsidP="00B97C4F">
      <w:pPr>
        <w:spacing w:after="0" w:line="240" w:lineRule="auto"/>
      </w:pPr>
      <w:r>
        <w:continuationSeparator/>
      </w:r>
    </w:p>
  </w:endnote>
  <w:endnote w:type="continuationNotice" w:id="1">
    <w:p w14:paraId="585785A3" w14:textId="77777777" w:rsidR="006140DE" w:rsidRDefault="00614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93F8" w14:textId="77777777" w:rsidR="006140DE" w:rsidRDefault="006140DE" w:rsidP="00B97C4F">
      <w:pPr>
        <w:spacing w:after="0" w:line="240" w:lineRule="auto"/>
      </w:pPr>
      <w:r>
        <w:separator/>
      </w:r>
    </w:p>
  </w:footnote>
  <w:footnote w:type="continuationSeparator" w:id="0">
    <w:p w14:paraId="670B002B" w14:textId="77777777" w:rsidR="006140DE" w:rsidRDefault="006140DE" w:rsidP="00B97C4F">
      <w:pPr>
        <w:spacing w:after="0" w:line="240" w:lineRule="auto"/>
      </w:pPr>
      <w:r>
        <w:continuationSeparator/>
      </w:r>
    </w:p>
  </w:footnote>
  <w:footnote w:type="continuationNotice" w:id="1">
    <w:p w14:paraId="5A82FEE0" w14:textId="77777777" w:rsidR="006140DE" w:rsidRDefault="006140D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D265D"/>
    <w:rsid w:val="002D738A"/>
    <w:rsid w:val="002E2DFB"/>
    <w:rsid w:val="002E5E16"/>
    <w:rsid w:val="002E7E87"/>
    <w:rsid w:val="002F2F40"/>
    <w:rsid w:val="00302076"/>
    <w:rsid w:val="003042EA"/>
    <w:rsid w:val="003043D1"/>
    <w:rsid w:val="00367AAF"/>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645D6"/>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40DE"/>
    <w:rsid w:val="00615F83"/>
    <w:rsid w:val="00625EFE"/>
    <w:rsid w:val="0064178C"/>
    <w:rsid w:val="00646297"/>
    <w:rsid w:val="00652729"/>
    <w:rsid w:val="0067088C"/>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41AE"/>
    <w:rsid w:val="006E7DB7"/>
    <w:rsid w:val="006F743F"/>
    <w:rsid w:val="0070400A"/>
    <w:rsid w:val="00705FC9"/>
    <w:rsid w:val="0071004E"/>
    <w:rsid w:val="00711BB2"/>
    <w:rsid w:val="0071277E"/>
    <w:rsid w:val="00723311"/>
    <w:rsid w:val="00725861"/>
    <w:rsid w:val="0072756D"/>
    <w:rsid w:val="00730428"/>
    <w:rsid w:val="00756D1B"/>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37B2"/>
    <w:rsid w:val="008D54FC"/>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76B"/>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767AB"/>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05A3"/>
    <w:rsid w:val="00D25682"/>
    <w:rsid w:val="00D44DD6"/>
    <w:rsid w:val="00D514C4"/>
    <w:rsid w:val="00D53FCA"/>
    <w:rsid w:val="00D7078E"/>
    <w:rsid w:val="00D7458B"/>
    <w:rsid w:val="00D75FC4"/>
    <w:rsid w:val="00D80527"/>
    <w:rsid w:val="00D83B63"/>
    <w:rsid w:val="00D92122"/>
    <w:rsid w:val="00DA0CEE"/>
    <w:rsid w:val="00DA74D6"/>
    <w:rsid w:val="00DB25FC"/>
    <w:rsid w:val="00DB4B20"/>
    <w:rsid w:val="00DC5312"/>
    <w:rsid w:val="00DC54FC"/>
    <w:rsid w:val="00DD4AD6"/>
    <w:rsid w:val="00DD5F66"/>
    <w:rsid w:val="00DE7D32"/>
    <w:rsid w:val="00DF3B6E"/>
    <w:rsid w:val="00E03202"/>
    <w:rsid w:val="00E05CC7"/>
    <w:rsid w:val="00E05F35"/>
    <w:rsid w:val="00E2565D"/>
    <w:rsid w:val="00E3081F"/>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8C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5598">
      <w:bodyDiv w:val="1"/>
      <w:marLeft w:val="0"/>
      <w:marRight w:val="0"/>
      <w:marTop w:val="0"/>
      <w:marBottom w:val="0"/>
      <w:divBdr>
        <w:top w:val="none" w:sz="0" w:space="0" w:color="auto"/>
        <w:left w:val="none" w:sz="0" w:space="0" w:color="auto"/>
        <w:bottom w:val="none" w:sz="0" w:space="0" w:color="auto"/>
        <w:right w:val="none" w:sz="0" w:space="0" w:color="auto"/>
      </w:divBdr>
    </w:div>
    <w:div w:id="489561412">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894128033">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7450563">
      <w:bodyDiv w:val="1"/>
      <w:marLeft w:val="0"/>
      <w:marRight w:val="0"/>
      <w:marTop w:val="0"/>
      <w:marBottom w:val="0"/>
      <w:divBdr>
        <w:top w:val="none" w:sz="0" w:space="0" w:color="auto"/>
        <w:left w:val="none" w:sz="0" w:space="0" w:color="auto"/>
        <w:bottom w:val="none" w:sz="0" w:space="0" w:color="auto"/>
        <w:right w:val="none" w:sz="0" w:space="0" w:color="auto"/>
      </w:divBdr>
    </w:div>
    <w:div w:id="1287349318">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7495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11794</Words>
  <Characters>6723</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Aušra Baltrušaitė</cp:lastModifiedBy>
  <cp:revision>26</cp:revision>
  <cp:lastPrinted>2022-12-15T10:27:00Z</cp:lastPrinted>
  <dcterms:created xsi:type="dcterms:W3CDTF">2023-12-20T11:40:00Z</dcterms:created>
  <dcterms:modified xsi:type="dcterms:W3CDTF">2025-02-11T08:49:00Z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