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B86A" w14:textId="77777777" w:rsidR="002613FB" w:rsidRDefault="00000000">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noProof/>
        </w:rPr>
        <w:drawing>
          <wp:inline distT="0" distB="0" distL="0" distR="0" wp14:anchorId="1C3DDE09" wp14:editId="0C7BC81A">
            <wp:extent cx="466725" cy="533400"/>
            <wp:effectExtent l="0" t="0" r="0" b="0"/>
            <wp:docPr id="1" name="Picture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iliustracija&#10;&#10;Automatiškai sugeneruotas aprašymas"/>
                    <pic:cNvPicPr>
                      <a:picLocks noChangeAspect="1" noChangeArrowheads="1"/>
                    </pic:cNvPicPr>
                  </pic:nvPicPr>
                  <pic:blipFill>
                    <a:blip r:embed="rId8"/>
                    <a:stretch>
                      <a:fillRect/>
                    </a:stretch>
                  </pic:blipFill>
                  <pic:spPr bwMode="auto">
                    <a:xfrm>
                      <a:off x="0" y="0"/>
                      <a:ext cx="466725" cy="533400"/>
                    </a:xfrm>
                    <a:prstGeom prst="rect">
                      <a:avLst/>
                    </a:prstGeom>
                  </pic:spPr>
                </pic:pic>
              </a:graphicData>
            </a:graphic>
          </wp:inline>
        </w:drawing>
      </w:r>
    </w:p>
    <w:p w14:paraId="153B8E5B" w14:textId="77777777" w:rsidR="002613FB" w:rsidRDefault="002613FB">
      <w:pPr>
        <w:spacing w:after="0" w:line="240" w:lineRule="auto"/>
        <w:ind w:firstLine="709"/>
        <w:jc w:val="center"/>
        <w:rPr>
          <w:rFonts w:ascii="Times New Roman" w:eastAsia="Times New Roman" w:hAnsi="Times New Roman" w:cs="Times New Roman"/>
          <w:b/>
          <w:color w:val="000000" w:themeColor="text1"/>
          <w:kern w:val="0"/>
          <w:sz w:val="24"/>
          <w:szCs w:val="24"/>
          <w:lang w:eastAsia="lt-LT"/>
          <w14:ligatures w14:val="none"/>
        </w:rPr>
      </w:pPr>
    </w:p>
    <w:p w14:paraId="28D0F65A" w14:textId="77777777" w:rsidR="002613FB" w:rsidRDefault="00000000">
      <w:pPr>
        <w:spacing w:after="0" w:line="240" w:lineRule="auto"/>
        <w:ind w:firstLine="709"/>
        <w:jc w:val="center"/>
        <w:rPr>
          <w:rFonts w:ascii="Times New Roman" w:eastAsia="Times New Roman" w:hAnsi="Times New Roman" w:cs="Times New Roman"/>
          <w:b/>
          <w:color w:val="000000" w:themeColor="text1"/>
          <w:kern w:val="0"/>
          <w:sz w:val="24"/>
          <w:szCs w:val="24"/>
          <w:lang w:eastAsia="lt-LT"/>
          <w14:ligatures w14:val="none"/>
        </w:rPr>
      </w:pPr>
      <w:r>
        <w:rPr>
          <w:rFonts w:ascii="Times New Roman" w:eastAsia="Times New Roman" w:hAnsi="Times New Roman" w:cs="Times New Roman"/>
          <w:b/>
          <w:color w:val="000000" w:themeColor="text1"/>
          <w:kern w:val="0"/>
          <w:sz w:val="24"/>
          <w:szCs w:val="24"/>
          <w:lang w:eastAsia="lt-LT"/>
          <w14:ligatures w14:val="none"/>
        </w:rPr>
        <w:t>LIETUVOS RESPUBLIKOS</w:t>
      </w:r>
    </w:p>
    <w:p w14:paraId="7387A47F" w14:textId="77777777" w:rsidR="002613FB" w:rsidRDefault="00000000">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b/>
          <w:color w:val="000000" w:themeColor="text1"/>
          <w:kern w:val="0"/>
          <w:sz w:val="24"/>
          <w:szCs w:val="24"/>
          <w:lang w:eastAsia="lt-LT"/>
          <w14:ligatures w14:val="none"/>
        </w:rPr>
        <w:t>KONSTITUCINIS TEISMAS</w:t>
      </w:r>
    </w:p>
    <w:p w14:paraId="35BE991E"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lang w:eastAsia="lt-LT"/>
          <w14:ligatures w14:val="none"/>
        </w:rPr>
      </w:pPr>
    </w:p>
    <w:p w14:paraId="6C04ECD6" w14:textId="77777777" w:rsidR="002613FB" w:rsidRDefault="00000000">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 xml:space="preserve">Biudžetinė įstaiga, Gedimino pr. 36, LT-01104 Vilnius, </w:t>
      </w:r>
      <w:r>
        <w:rPr>
          <w:rFonts w:ascii="Times New Roman" w:eastAsia="Times New Roman" w:hAnsi="Times New Roman" w:cs="Times New Roman"/>
          <w:color w:val="000000" w:themeColor="text1"/>
          <w:kern w:val="0"/>
          <w:sz w:val="24"/>
          <w:szCs w:val="24"/>
          <w:lang w:eastAsia="lt-LT"/>
          <w14:ligatures w14:val="none"/>
        </w:rPr>
        <w:br/>
        <w:t xml:space="preserve">tel. (8 5) 261 3535, el. p. </w:t>
      </w:r>
      <w:hyperlink r:id="rId9">
        <w:r w:rsidR="002613FB">
          <w:rPr>
            <w:rFonts w:ascii="Times New Roman" w:eastAsia="Times New Roman" w:hAnsi="Times New Roman" w:cs="Times New Roman"/>
            <w:color w:val="000000" w:themeColor="text1"/>
            <w:kern w:val="0"/>
            <w:sz w:val="24"/>
            <w:szCs w:val="24"/>
            <w:u w:val="single"/>
            <w:lang w:eastAsia="lt-LT"/>
            <w14:ligatures w14:val="none"/>
          </w:rPr>
          <w:t>pastas@lrkt.lt</w:t>
        </w:r>
      </w:hyperlink>
      <w:r>
        <w:rPr>
          <w:rFonts w:ascii="Times New Roman" w:eastAsia="Times New Roman" w:hAnsi="Times New Roman" w:cs="Times New Roman"/>
          <w:color w:val="000000" w:themeColor="text1"/>
          <w:kern w:val="0"/>
          <w:sz w:val="24"/>
          <w:szCs w:val="24"/>
          <w:lang w:eastAsia="lt-LT"/>
          <w14:ligatures w14:val="none"/>
        </w:rPr>
        <w:t>.</w:t>
      </w:r>
    </w:p>
    <w:p w14:paraId="13FEBEE3" w14:textId="77777777" w:rsidR="002613FB" w:rsidRDefault="00000000">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Duomenys kaupiami ir saugomi Juridinių asmenų registre, kodas 188604236</w:t>
      </w:r>
    </w:p>
    <w:p w14:paraId="2EEDC8BB"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lang w:eastAsia="lt-LT"/>
          <w14:ligatures w14:val="none"/>
        </w:rPr>
      </w:pPr>
    </w:p>
    <w:p w14:paraId="733A8599" w14:textId="6FABB7D5" w:rsidR="002613FB" w:rsidRDefault="00A20730">
      <w:pPr>
        <w:spacing w:after="0" w:line="240" w:lineRule="auto"/>
        <w:ind w:left="567" w:right="567"/>
        <w:jc w:val="center"/>
        <w:rPr>
          <w:rFonts w:ascii="Times New Roman" w:eastAsia="Times New Roman" w:hAnsi="Times New Roman" w:cs="Times New Roman"/>
          <w:b/>
          <w:caps/>
          <w:color w:val="000000" w:themeColor="text1"/>
          <w:kern w:val="0"/>
          <w:sz w:val="24"/>
          <w:szCs w:val="24"/>
          <w14:ligatures w14:val="none"/>
        </w:rPr>
      </w:pPr>
      <w:bookmarkStart w:id="0" w:name="_Hlk488241211"/>
      <w:bookmarkEnd w:id="0"/>
      <w:r>
        <w:rPr>
          <w:rFonts w:ascii="Times New Roman" w:eastAsia="Times New Roman" w:hAnsi="Times New Roman" w:cs="Times New Roman"/>
          <w:b/>
          <w:caps/>
          <w:color w:val="000000" w:themeColor="text1"/>
          <w:kern w:val="0"/>
          <w:sz w:val="24"/>
          <w:szCs w:val="24"/>
          <w14:ligatures w14:val="none"/>
        </w:rPr>
        <w:t xml:space="preserve">LENGVOJO AUTOMOBILIO </w:t>
      </w:r>
      <w:r w:rsidR="00781425">
        <w:rPr>
          <w:rFonts w:ascii="Times New Roman" w:eastAsia="Times New Roman" w:hAnsi="Times New Roman" w:cs="Times New Roman"/>
          <w:b/>
          <w:caps/>
          <w:color w:val="000000" w:themeColor="text1"/>
          <w:kern w:val="0"/>
          <w:sz w:val="24"/>
          <w:szCs w:val="24"/>
          <w14:ligatures w14:val="none"/>
        </w:rPr>
        <w:t xml:space="preserve">(ĮKRAUNAMO HIBRIDO) </w:t>
      </w:r>
      <w:r>
        <w:rPr>
          <w:rFonts w:ascii="Times New Roman" w:eastAsia="Times New Roman" w:hAnsi="Times New Roman" w:cs="Times New Roman"/>
          <w:b/>
          <w:caps/>
          <w:color w:val="000000" w:themeColor="text1"/>
          <w:kern w:val="0"/>
          <w:sz w:val="24"/>
          <w:szCs w:val="24"/>
          <w14:ligatures w14:val="none"/>
        </w:rPr>
        <w:t>pirkimo APKLAUSOS sąlygOS</w:t>
      </w:r>
      <w:bookmarkStart w:id="1" w:name="_Hlk136272494"/>
      <w:bookmarkEnd w:id="1"/>
    </w:p>
    <w:p w14:paraId="27242C5B" w14:textId="77777777" w:rsidR="002613FB" w:rsidRDefault="002613FB">
      <w:pPr>
        <w:spacing w:after="0" w:line="240" w:lineRule="auto"/>
        <w:ind w:firstLine="709"/>
        <w:jc w:val="center"/>
        <w:rPr>
          <w:rFonts w:ascii="Times New Roman" w:eastAsia="Times New Roman" w:hAnsi="Times New Roman" w:cs="Times New Roman"/>
          <w:b/>
          <w:caps/>
          <w:color w:val="000000" w:themeColor="text1"/>
          <w:kern w:val="0"/>
          <w:sz w:val="24"/>
          <w:szCs w:val="24"/>
          <w14:ligatures w14:val="none"/>
        </w:rPr>
      </w:pPr>
    </w:p>
    <w:p w14:paraId="31C65695" w14:textId="77777777" w:rsidR="002613FB" w:rsidRDefault="00000000">
      <w:pPr>
        <w:spacing w:after="0" w:line="240" w:lineRule="auto"/>
        <w:ind w:firstLine="709"/>
        <w:jc w:val="center"/>
        <w:rPr>
          <w:rFonts w:ascii="Times New Roman" w:eastAsia="Times New Roman" w:hAnsi="Times New Roman" w:cs="Times New Roman"/>
          <w:caps/>
          <w:color w:val="000000" w:themeColor="text1"/>
          <w:kern w:val="0"/>
          <w:sz w:val="24"/>
          <w:szCs w:val="24"/>
          <w14:ligatures w14:val="none"/>
        </w:rPr>
      </w:pPr>
      <w:r>
        <w:rPr>
          <w:rFonts w:ascii="Times New Roman" w:eastAsia="Times New Roman" w:hAnsi="Times New Roman" w:cs="Times New Roman"/>
          <w:caps/>
          <w:color w:val="000000" w:themeColor="text1"/>
          <w:kern w:val="0"/>
          <w:sz w:val="24"/>
          <w:szCs w:val="24"/>
          <w14:ligatures w14:val="none"/>
        </w:rPr>
        <w:t>TURINYS</w:t>
      </w:r>
    </w:p>
    <w:tbl>
      <w:tblPr>
        <w:tblW w:w="9396" w:type="dxa"/>
        <w:tblInd w:w="108" w:type="dxa"/>
        <w:tblLook w:val="01E0" w:firstRow="1" w:lastRow="1" w:firstColumn="1" w:lastColumn="1" w:noHBand="0" w:noVBand="0"/>
      </w:tblPr>
      <w:tblGrid>
        <w:gridCol w:w="840"/>
        <w:gridCol w:w="8556"/>
      </w:tblGrid>
      <w:tr w:rsidR="002613FB" w14:paraId="648BCB39" w14:textId="77777777">
        <w:tc>
          <w:tcPr>
            <w:tcW w:w="840" w:type="dxa"/>
            <w:shd w:val="clear" w:color="auto" w:fill="auto"/>
          </w:tcPr>
          <w:p w14:paraId="20F45C76"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w:t>
            </w:r>
          </w:p>
        </w:tc>
        <w:tc>
          <w:tcPr>
            <w:tcW w:w="8555" w:type="dxa"/>
            <w:shd w:val="clear" w:color="auto" w:fill="auto"/>
          </w:tcPr>
          <w:p w14:paraId="598BD589"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BENDROSIOS NUOSTATOS</w:t>
            </w:r>
          </w:p>
        </w:tc>
      </w:tr>
      <w:tr w:rsidR="002613FB" w14:paraId="2ECDEFF7" w14:textId="77777777">
        <w:tc>
          <w:tcPr>
            <w:tcW w:w="840" w:type="dxa"/>
            <w:shd w:val="clear" w:color="auto" w:fill="auto"/>
          </w:tcPr>
          <w:p w14:paraId="62003D78"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II.</w:t>
            </w:r>
          </w:p>
        </w:tc>
        <w:tc>
          <w:tcPr>
            <w:tcW w:w="8555" w:type="dxa"/>
            <w:shd w:val="clear" w:color="auto" w:fill="auto"/>
          </w:tcPr>
          <w:p w14:paraId="3E4316C9"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PIRKIMO OBJEKTAS</w:t>
            </w:r>
          </w:p>
        </w:tc>
      </w:tr>
      <w:tr w:rsidR="002613FB" w14:paraId="40F61B3E" w14:textId="77777777">
        <w:tc>
          <w:tcPr>
            <w:tcW w:w="840" w:type="dxa"/>
            <w:shd w:val="clear" w:color="auto" w:fill="auto"/>
          </w:tcPr>
          <w:p w14:paraId="2D7BB37E"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III.</w:t>
            </w:r>
          </w:p>
        </w:tc>
        <w:tc>
          <w:tcPr>
            <w:tcW w:w="8555" w:type="dxa"/>
            <w:shd w:val="clear" w:color="auto" w:fill="auto"/>
          </w:tcPr>
          <w:p w14:paraId="7DA1BDAA" w14:textId="77777777" w:rsidR="002613FB" w:rsidRDefault="00000000">
            <w:pPr>
              <w:keepNext/>
              <w:spacing w:after="0" w:line="240" w:lineRule="auto"/>
              <w:jc w:val="both"/>
              <w:outlineLvl w:val="0"/>
              <w:rPr>
                <w:rFonts w:ascii="Times New Roman" w:eastAsia="Times New Roman" w:hAnsi="Times New Roman" w:cs="Times New Roman"/>
                <w:bCs/>
                <w:color w:val="000000" w:themeColor="text1"/>
                <w:kern w:val="0"/>
                <w:sz w:val="24"/>
                <w:szCs w:val="24"/>
                <w:lang w:eastAsia="lt-LT"/>
                <w14:ligatures w14:val="none"/>
              </w:rPr>
            </w:pPr>
            <w:r>
              <w:rPr>
                <w:rFonts w:ascii="Times New Roman" w:eastAsia="Times New Roman" w:hAnsi="Times New Roman" w:cs="Times New Roman"/>
                <w:bCs/>
                <w:color w:val="000000" w:themeColor="text1"/>
                <w:kern w:val="0"/>
                <w:sz w:val="24"/>
                <w:szCs w:val="24"/>
                <w:lang w:eastAsia="lt-LT"/>
                <w14:ligatures w14:val="none"/>
              </w:rPr>
              <w:t>TIEKĖJŲ PAŠALINIMO PAGRINDAI IR REIKALAUJAMA KVALIFIKACIJA</w:t>
            </w:r>
          </w:p>
        </w:tc>
      </w:tr>
      <w:tr w:rsidR="002613FB" w14:paraId="6B59D584" w14:textId="77777777">
        <w:tc>
          <w:tcPr>
            <w:tcW w:w="840" w:type="dxa"/>
            <w:shd w:val="clear" w:color="auto" w:fill="auto"/>
          </w:tcPr>
          <w:p w14:paraId="3C7FF65C"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IV.</w:t>
            </w:r>
          </w:p>
        </w:tc>
        <w:tc>
          <w:tcPr>
            <w:tcW w:w="8555" w:type="dxa"/>
            <w:shd w:val="clear" w:color="auto" w:fill="auto"/>
          </w:tcPr>
          <w:p w14:paraId="141B0349" w14:textId="77777777" w:rsidR="002613FB" w:rsidRDefault="00000000">
            <w:pPr>
              <w:keepNext/>
              <w:spacing w:after="0" w:line="240" w:lineRule="auto"/>
              <w:jc w:val="both"/>
              <w:outlineLvl w:val="0"/>
              <w:rPr>
                <w:rFonts w:ascii="Times New Roman" w:eastAsia="Times New Roman" w:hAnsi="Times New Roman" w:cs="Times New Roman"/>
                <w:bCs/>
                <w:color w:val="000000" w:themeColor="text1"/>
                <w:kern w:val="0"/>
                <w:sz w:val="24"/>
                <w:szCs w:val="24"/>
                <w:lang w:eastAsia="lt-LT"/>
                <w14:ligatures w14:val="none"/>
              </w:rPr>
            </w:pPr>
            <w:r>
              <w:rPr>
                <w:rFonts w:ascii="Times New Roman" w:eastAsia="Times New Roman" w:hAnsi="Times New Roman" w:cs="Times New Roman"/>
                <w:bCs/>
                <w:color w:val="000000" w:themeColor="text1"/>
                <w:kern w:val="0"/>
                <w:sz w:val="24"/>
                <w:szCs w:val="24"/>
                <w:lang w:eastAsia="lt-LT"/>
                <w14:ligatures w14:val="none"/>
              </w:rPr>
              <w:t>TIEKĖJŲ GRUPĖS DALYVAVIMAS PIRKIMO PROCEDŪROSE</w:t>
            </w:r>
          </w:p>
        </w:tc>
      </w:tr>
      <w:tr w:rsidR="002613FB" w14:paraId="08C245DA" w14:textId="77777777">
        <w:tc>
          <w:tcPr>
            <w:tcW w:w="840" w:type="dxa"/>
            <w:shd w:val="clear" w:color="auto" w:fill="auto"/>
          </w:tcPr>
          <w:p w14:paraId="70612C86"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w:t>
            </w:r>
          </w:p>
          <w:p w14:paraId="5AF60F62"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VI.</w:t>
            </w:r>
          </w:p>
        </w:tc>
        <w:tc>
          <w:tcPr>
            <w:tcW w:w="8555" w:type="dxa"/>
            <w:shd w:val="clear" w:color="auto" w:fill="auto"/>
          </w:tcPr>
          <w:p w14:paraId="2CB90270"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PASIŪLYMŲ RENGIMAS, PATEIKIMAS IR KEITIMAS</w:t>
            </w:r>
          </w:p>
          <w:p w14:paraId="509F4260"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PASIŪLYMŲ ŠIFRAVIMAS</w:t>
            </w:r>
          </w:p>
        </w:tc>
      </w:tr>
      <w:tr w:rsidR="002613FB" w14:paraId="03C38E23" w14:textId="77777777">
        <w:trPr>
          <w:trHeight w:val="305"/>
        </w:trPr>
        <w:tc>
          <w:tcPr>
            <w:tcW w:w="840" w:type="dxa"/>
            <w:shd w:val="clear" w:color="auto" w:fill="auto"/>
          </w:tcPr>
          <w:p w14:paraId="1FFE8208"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VII.</w:t>
            </w:r>
          </w:p>
        </w:tc>
        <w:tc>
          <w:tcPr>
            <w:tcW w:w="8555" w:type="dxa"/>
            <w:shd w:val="clear" w:color="auto" w:fill="auto"/>
          </w:tcPr>
          <w:p w14:paraId="01CF2B7A"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PASIŪLYMO GALIOJIMO UŽTIKRINIMAS</w:t>
            </w:r>
          </w:p>
        </w:tc>
      </w:tr>
      <w:tr w:rsidR="002613FB" w14:paraId="3623CBA2" w14:textId="77777777">
        <w:trPr>
          <w:trHeight w:val="305"/>
        </w:trPr>
        <w:tc>
          <w:tcPr>
            <w:tcW w:w="840" w:type="dxa"/>
            <w:shd w:val="clear" w:color="auto" w:fill="auto"/>
          </w:tcPr>
          <w:p w14:paraId="00308BA5"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VIII.</w:t>
            </w:r>
          </w:p>
        </w:tc>
        <w:tc>
          <w:tcPr>
            <w:tcW w:w="8555" w:type="dxa"/>
            <w:shd w:val="clear" w:color="auto" w:fill="auto"/>
          </w:tcPr>
          <w:p w14:paraId="6169E284"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 xml:space="preserve">APKLAUSOS SĄLYGŲ PAAIŠKINIMAS IR PATIKSLINIMAS </w:t>
            </w:r>
          </w:p>
        </w:tc>
      </w:tr>
      <w:tr w:rsidR="002613FB" w14:paraId="6A39040E" w14:textId="77777777">
        <w:trPr>
          <w:trHeight w:val="305"/>
        </w:trPr>
        <w:tc>
          <w:tcPr>
            <w:tcW w:w="840" w:type="dxa"/>
            <w:shd w:val="clear" w:color="auto" w:fill="auto"/>
          </w:tcPr>
          <w:p w14:paraId="1647D37B"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IX.</w:t>
            </w:r>
          </w:p>
          <w:p w14:paraId="5C88D00D"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w:t>
            </w:r>
          </w:p>
        </w:tc>
        <w:tc>
          <w:tcPr>
            <w:tcW w:w="8555" w:type="dxa"/>
            <w:shd w:val="clear" w:color="auto" w:fill="auto"/>
          </w:tcPr>
          <w:p w14:paraId="07A26FAC"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SUSIPAŽINIMO SU PASIŪLYMAIS PROCEDŪROS</w:t>
            </w:r>
          </w:p>
          <w:p w14:paraId="7DA2D101"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DERYBOS</w:t>
            </w:r>
          </w:p>
        </w:tc>
      </w:tr>
      <w:tr w:rsidR="002613FB" w14:paraId="42620B76" w14:textId="77777777">
        <w:trPr>
          <w:trHeight w:val="305"/>
        </w:trPr>
        <w:tc>
          <w:tcPr>
            <w:tcW w:w="840" w:type="dxa"/>
            <w:shd w:val="clear" w:color="auto" w:fill="auto"/>
          </w:tcPr>
          <w:p w14:paraId="285D6E1F"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XI.</w:t>
            </w:r>
          </w:p>
        </w:tc>
        <w:tc>
          <w:tcPr>
            <w:tcW w:w="8555" w:type="dxa"/>
            <w:shd w:val="clear" w:color="auto" w:fill="auto"/>
          </w:tcPr>
          <w:p w14:paraId="2356575B"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PASIŪLYMŲ NAGRINĖJIMAS IR PASIŪLYMŲ ATMETIMO PRIEŽASTYS</w:t>
            </w:r>
          </w:p>
        </w:tc>
      </w:tr>
      <w:tr w:rsidR="002613FB" w14:paraId="1BD96170" w14:textId="77777777">
        <w:trPr>
          <w:trHeight w:val="305"/>
        </w:trPr>
        <w:tc>
          <w:tcPr>
            <w:tcW w:w="840" w:type="dxa"/>
            <w:shd w:val="clear" w:color="auto" w:fill="auto"/>
          </w:tcPr>
          <w:p w14:paraId="465E79B2"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XII.</w:t>
            </w:r>
          </w:p>
        </w:tc>
        <w:tc>
          <w:tcPr>
            <w:tcW w:w="8555" w:type="dxa"/>
            <w:shd w:val="clear" w:color="auto" w:fill="auto"/>
          </w:tcPr>
          <w:p w14:paraId="316F749C"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PASIŪLYMŲ VERTINIMAS</w:t>
            </w:r>
          </w:p>
        </w:tc>
      </w:tr>
      <w:tr w:rsidR="002613FB" w14:paraId="3DDBA411" w14:textId="77777777">
        <w:trPr>
          <w:trHeight w:val="305"/>
        </w:trPr>
        <w:tc>
          <w:tcPr>
            <w:tcW w:w="840" w:type="dxa"/>
            <w:shd w:val="clear" w:color="auto" w:fill="auto"/>
          </w:tcPr>
          <w:p w14:paraId="7D7BB437"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XIII.</w:t>
            </w:r>
          </w:p>
        </w:tc>
        <w:tc>
          <w:tcPr>
            <w:tcW w:w="8555" w:type="dxa"/>
            <w:shd w:val="clear" w:color="auto" w:fill="auto"/>
          </w:tcPr>
          <w:p w14:paraId="0DBD9A78"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PASIŪLYMŲ EILĖ IR SPRENDIMAS DĖL SUTARTIES SUDARYMO</w:t>
            </w:r>
          </w:p>
        </w:tc>
      </w:tr>
      <w:tr w:rsidR="002613FB" w14:paraId="3F0FF910" w14:textId="77777777">
        <w:trPr>
          <w:trHeight w:val="305"/>
        </w:trPr>
        <w:tc>
          <w:tcPr>
            <w:tcW w:w="840" w:type="dxa"/>
            <w:shd w:val="clear" w:color="auto" w:fill="auto"/>
          </w:tcPr>
          <w:p w14:paraId="2E31FC0A"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XIV.</w:t>
            </w:r>
          </w:p>
        </w:tc>
        <w:tc>
          <w:tcPr>
            <w:tcW w:w="8555" w:type="dxa"/>
            <w:shd w:val="clear" w:color="auto" w:fill="auto"/>
          </w:tcPr>
          <w:p w14:paraId="4E9ED9A2"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PRETENZIJŲ IR SKUNDŲ NAGRINĖJIMO TVARKA</w:t>
            </w:r>
          </w:p>
        </w:tc>
      </w:tr>
      <w:tr w:rsidR="002613FB" w14:paraId="6ABC692E" w14:textId="77777777">
        <w:trPr>
          <w:trHeight w:val="305"/>
        </w:trPr>
        <w:tc>
          <w:tcPr>
            <w:tcW w:w="840" w:type="dxa"/>
            <w:shd w:val="clear" w:color="auto" w:fill="auto"/>
          </w:tcPr>
          <w:p w14:paraId="62D2B327"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XV.</w:t>
            </w:r>
          </w:p>
        </w:tc>
        <w:tc>
          <w:tcPr>
            <w:tcW w:w="8555" w:type="dxa"/>
            <w:shd w:val="clear" w:color="auto" w:fill="auto"/>
          </w:tcPr>
          <w:p w14:paraId="482FBEED"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BAIGIAMOSIOS NUOSTATOS</w:t>
            </w:r>
          </w:p>
        </w:tc>
      </w:tr>
      <w:tr w:rsidR="002613FB" w14:paraId="56525977" w14:textId="77777777">
        <w:trPr>
          <w:trHeight w:val="70"/>
        </w:trPr>
        <w:tc>
          <w:tcPr>
            <w:tcW w:w="840" w:type="dxa"/>
            <w:shd w:val="clear" w:color="auto" w:fill="auto"/>
          </w:tcPr>
          <w:p w14:paraId="591BF6CE"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XVI.</w:t>
            </w:r>
          </w:p>
        </w:tc>
        <w:tc>
          <w:tcPr>
            <w:tcW w:w="8555" w:type="dxa"/>
            <w:shd w:val="clear" w:color="auto" w:fill="auto"/>
          </w:tcPr>
          <w:p w14:paraId="20D828A9"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APKLAUSOS SĄLYGŲ PRIEDAI</w:t>
            </w:r>
          </w:p>
          <w:p w14:paraId="1F9C9D7C" w14:textId="77777777" w:rsidR="002613FB" w:rsidRDefault="002613FB">
            <w:pPr>
              <w:spacing w:after="0" w:line="240" w:lineRule="auto"/>
              <w:jc w:val="both"/>
              <w:rPr>
                <w:rFonts w:ascii="Times New Roman" w:eastAsia="Times New Roman" w:hAnsi="Times New Roman" w:cs="Times New Roman"/>
                <w:color w:val="000000" w:themeColor="text1"/>
                <w:kern w:val="0"/>
                <w:sz w:val="24"/>
                <w:szCs w:val="24"/>
                <w14:ligatures w14:val="none"/>
              </w:rPr>
            </w:pPr>
          </w:p>
        </w:tc>
      </w:tr>
    </w:tbl>
    <w:p w14:paraId="303F05A5" w14:textId="77777777" w:rsidR="002613FB" w:rsidRDefault="00000000">
      <w:pPr>
        <w:keepNext/>
        <w:numPr>
          <w:ilvl w:val="0"/>
          <w:numId w:val="1"/>
        </w:numPr>
        <w:tabs>
          <w:tab w:val="left" w:pos="284"/>
          <w:tab w:val="left" w:pos="1276"/>
          <w:tab w:val="left" w:pos="1418"/>
          <w:tab w:val="left" w:pos="1985"/>
          <w:tab w:val="left" w:pos="2977"/>
          <w:tab w:val="left" w:pos="3119"/>
        </w:tabs>
        <w:spacing w:after="0" w:line="240" w:lineRule="auto"/>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BENDROSIOS NUOSTATOS</w:t>
      </w:r>
    </w:p>
    <w:p w14:paraId="7CC8557E" w14:textId="77777777" w:rsidR="002613FB" w:rsidRDefault="002613FB">
      <w:pPr>
        <w:keepNext/>
        <w:tabs>
          <w:tab w:val="left" w:pos="284"/>
          <w:tab w:val="left" w:pos="1276"/>
          <w:tab w:val="left" w:pos="1418"/>
          <w:tab w:val="left" w:pos="1985"/>
          <w:tab w:val="left" w:pos="2977"/>
          <w:tab w:val="left" w:pos="3119"/>
        </w:tabs>
        <w:spacing w:after="0" w:line="240" w:lineRule="auto"/>
        <w:jc w:val="both"/>
        <w:rPr>
          <w:rFonts w:ascii="Times New Roman" w:eastAsia="Times New Roman" w:hAnsi="Times New Roman" w:cs="Times New Roman"/>
          <w:b/>
          <w:color w:val="000000" w:themeColor="text1"/>
          <w:kern w:val="0"/>
          <w:sz w:val="24"/>
          <w:szCs w:val="24"/>
          <w14:ligatures w14:val="none"/>
        </w:rPr>
      </w:pPr>
    </w:p>
    <w:p w14:paraId="2C84B8B6" w14:textId="1848AE35"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1.1. Lietuvos Respublikos Konstitucinis Teismas, juridinio asmens kodas </w:t>
      </w:r>
      <w:r>
        <w:rPr>
          <w:rFonts w:ascii="Times New Roman" w:eastAsia="Times New Roman" w:hAnsi="Times New Roman" w:cs="Times New Roman"/>
          <w:color w:val="000000" w:themeColor="text1"/>
          <w:kern w:val="0"/>
          <w:szCs w:val="20"/>
          <w14:ligatures w14:val="none"/>
        </w:rPr>
        <w:t>188604236</w:t>
      </w:r>
      <w:r>
        <w:rPr>
          <w:rFonts w:ascii="Times New Roman" w:eastAsia="Times New Roman" w:hAnsi="Times New Roman" w:cs="Times New Roman"/>
          <w:color w:val="000000" w:themeColor="text1"/>
          <w:kern w:val="0"/>
          <w:sz w:val="24"/>
          <w:szCs w:val="24"/>
          <w14:ligatures w14:val="none"/>
        </w:rPr>
        <w:t>, adresas Gedimino pr. 36, Vilnius (toliau – perkančioji organizacija), vykdydamas šį viešąjį pirkimą, numato pirkti</w:t>
      </w:r>
      <w:r>
        <w:rPr>
          <w:rFonts w:ascii="Times New Roman" w:eastAsia="TimesNewRomanPS-BoldMT" w:hAnsi="Times New Roman" w:cs="Times New Roman"/>
          <w:color w:val="000000" w:themeColor="text1"/>
          <w:sz w:val="24"/>
          <w:szCs w:val="24"/>
        </w:rPr>
        <w:t xml:space="preserve"> </w:t>
      </w:r>
      <w:r w:rsidR="0025067E">
        <w:rPr>
          <w:rFonts w:ascii="Times New Roman" w:eastAsia="TimesNewRomanPS-BoldMT" w:hAnsi="Times New Roman" w:cs="Times New Roman"/>
          <w:b/>
          <w:bCs/>
          <w:color w:val="000000" w:themeColor="text1"/>
          <w:sz w:val="24"/>
          <w:szCs w:val="24"/>
        </w:rPr>
        <w:t>lengvąjį automobilį</w:t>
      </w:r>
      <w:r>
        <w:rPr>
          <w:rFonts w:ascii="Times New Roman" w:eastAsia="TimesNewRomanPS-BoldMT" w:hAnsi="Times New Roman" w:cs="Times New Roman"/>
          <w:color w:val="000000" w:themeColor="text1"/>
          <w:sz w:val="24"/>
          <w:szCs w:val="24"/>
        </w:rPr>
        <w:t xml:space="preserve"> </w:t>
      </w:r>
      <w:r w:rsidR="00781425" w:rsidRPr="00781425">
        <w:rPr>
          <w:rFonts w:ascii="Times New Roman" w:eastAsia="TimesNewRomanPS-BoldMT" w:hAnsi="Times New Roman" w:cs="Times New Roman"/>
          <w:b/>
          <w:bCs/>
          <w:color w:val="000000" w:themeColor="text1"/>
          <w:sz w:val="24"/>
          <w:szCs w:val="24"/>
        </w:rPr>
        <w:t>(įkraunamą hibridą)</w:t>
      </w:r>
      <w:r w:rsidR="00781425">
        <w:rPr>
          <w:rFonts w:ascii="Times New Roman" w:eastAsia="TimesNewRomanPS-BoldMT" w:hAnsi="Times New Roman" w:cs="Times New Roman"/>
          <w:color w:val="000000" w:themeColor="text1"/>
          <w:sz w:val="24"/>
          <w:szCs w:val="24"/>
        </w:rPr>
        <w:t xml:space="preserve"> </w:t>
      </w:r>
      <w:r>
        <w:rPr>
          <w:rFonts w:ascii="Times New Roman" w:eastAsia="Times New Roman" w:hAnsi="Times New Roman" w:cs="Times New Roman"/>
          <w:color w:val="000000" w:themeColor="text1"/>
          <w:kern w:val="0"/>
          <w:sz w:val="24"/>
          <w:szCs w:val="24"/>
          <w14:ligatures w14:val="none"/>
        </w:rPr>
        <w:t>(toliau – ir prekė).</w:t>
      </w:r>
      <w:bookmarkStart w:id="2" w:name="_Hlk488241480"/>
      <w:bookmarkEnd w:id="2"/>
    </w:p>
    <w:p w14:paraId="7AAEF45B" w14:textId="77777777"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1.2. Šis pirkimas atliekamas vadovaujantis Lietuvos Respublikos viešųjų pirkimų įstatymu </w:t>
      </w:r>
      <w:r>
        <w:rPr>
          <w:rFonts w:ascii="Times New Roman" w:eastAsia="Times New Roman" w:hAnsi="Times New Roman" w:cs="Times New Roman"/>
          <w:color w:val="000000" w:themeColor="text1"/>
          <w:kern w:val="0"/>
          <w:sz w:val="24"/>
          <w:szCs w:val="24"/>
          <w:lang w:eastAsia="lt-LT"/>
          <w14:ligatures w14:val="none"/>
        </w:rPr>
        <w:t>(toliau – Įstatymas)</w:t>
      </w:r>
      <w:r>
        <w:rPr>
          <w:rFonts w:ascii="Times New Roman" w:eastAsia="Times New Roman" w:hAnsi="Times New Roman" w:cs="Times New Roman"/>
          <w:color w:val="000000" w:themeColor="text1"/>
          <w:kern w:val="0"/>
          <w:sz w:val="24"/>
          <w:szCs w:val="24"/>
          <w14:ligatures w14:val="none"/>
        </w:rPr>
        <w:t xml:space="preserve">, Mažos vertės pirkimų tvarkos aprašu (toliau – Aprašas), </w:t>
      </w:r>
      <w:r>
        <w:rPr>
          <w:rFonts w:ascii="Times New Roman" w:eastAsia="Times New Roman" w:hAnsi="Times New Roman" w:cs="Times New Roman"/>
          <w:color w:val="000000" w:themeColor="text1"/>
          <w:kern w:val="0"/>
          <w:sz w:val="24"/>
          <w:szCs w:val="24"/>
          <w:lang w:eastAsia="lt-LT"/>
          <w14:ligatures w14:val="none"/>
        </w:rPr>
        <w:t xml:space="preserve">patvirtintu Viešųjų pirkimų tarnybos direktoriaus 2017 m. birželio 28 d. įsakymu Nr. 1S-97, </w:t>
      </w:r>
      <w:r>
        <w:rPr>
          <w:rFonts w:ascii="Times New Roman" w:eastAsia="Times New Roman" w:hAnsi="Times New Roman" w:cs="Times New Roman"/>
          <w:color w:val="000000" w:themeColor="text1"/>
          <w:kern w:val="0"/>
          <w:sz w:val="24"/>
          <w:szCs w:val="24"/>
          <w14:ligatures w14:val="none"/>
        </w:rPr>
        <w:t>Lietuvos Respublikos civiliniu kodeksu, kitais viešuosius pirkimus reglamentuojančiais teisės aktais ir šiomis skelbiamos apklausos sąlygomis (toliau – Apklausos sąlygos). Vartojamos sąvokos apibrėžtos Įstatyme ir Apraše.</w:t>
      </w:r>
    </w:p>
    <w:p w14:paraId="24E149E3" w14:textId="1F9299B8"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1.3. Šis mažos vertės pirkimas vykdomas skelbiamos apklausos būdu, naudojantis Centrinės viešųjų pirkimų informacinės sistemos (toliau – CVP IS) priemonėmis. Elektroninėmis priemonėmis pasiūlymus gali teikti tik tie tiekėjai, kurie yra registruoti CVP IS, pasiekiamoje adresu </w:t>
      </w:r>
      <w:r w:rsidR="00D53686" w:rsidRPr="00D53686">
        <w:rPr>
          <w:rFonts w:ascii="Times New Roman" w:eastAsia="Times New Roman" w:hAnsi="Times New Roman" w:cs="Times New Roman"/>
          <w:color w:val="000000" w:themeColor="text1"/>
          <w:kern w:val="0"/>
          <w:sz w:val="24"/>
          <w:szCs w:val="24"/>
          <w14:ligatures w14:val="none"/>
        </w:rPr>
        <w:t>https://viesiejipirkimai.lt</w:t>
      </w:r>
      <w:r w:rsidRPr="00D53686">
        <w:rPr>
          <w:rFonts w:ascii="Times New Roman" w:eastAsia="Times New Roman" w:hAnsi="Times New Roman" w:cs="Times New Roman"/>
          <w:color w:val="000000" w:themeColor="text1"/>
          <w:kern w:val="0"/>
          <w:sz w:val="24"/>
          <w:szCs w:val="24"/>
          <w14:ligatures w14:val="none"/>
        </w:rPr>
        <w:t>.</w:t>
      </w:r>
    </w:p>
    <w:p w14:paraId="71DC42A2" w14:textId="77777777"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1.4. Pirkimo dokumentus sudaro: skelbimas, Apklausos sąlygos (kartu su priedais), pirkimo dokumentų paaiškinimai (patikslinimai), taip pat atsakymai į tiekėjų klausimus (jeigu jų bus), kita CVP IS priemonėmis pateikta informacija.</w:t>
      </w:r>
    </w:p>
    <w:p w14:paraId="29F53165" w14:textId="77777777"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1.5. Jeigu yra prieštaravimų, neatitikimų tarp skelbimo ir Apklausos sąlygų, teisinga laikoma informacija, nurodyta skelbime. Jeigu yra prieštaravimų, neatitikimų tarp </w:t>
      </w:r>
      <w:bookmarkStart w:id="3" w:name="_Hlk136267982"/>
      <w:r>
        <w:rPr>
          <w:rFonts w:ascii="Times New Roman" w:eastAsia="Times New Roman" w:hAnsi="Times New Roman" w:cs="Times New Roman"/>
          <w:color w:val="000000" w:themeColor="text1"/>
          <w:kern w:val="0"/>
          <w:sz w:val="24"/>
          <w:szCs w:val="24"/>
          <w14:ligatures w14:val="none"/>
        </w:rPr>
        <w:t>Apklausos</w:t>
      </w:r>
      <w:bookmarkEnd w:id="3"/>
      <w:r>
        <w:rPr>
          <w:rFonts w:ascii="Times New Roman" w:eastAsia="Times New Roman" w:hAnsi="Times New Roman" w:cs="Times New Roman"/>
          <w:color w:val="000000" w:themeColor="text1"/>
          <w:kern w:val="0"/>
          <w:sz w:val="24"/>
          <w:szCs w:val="24"/>
          <w14:ligatures w14:val="none"/>
        </w:rPr>
        <w:t xml:space="preserve"> sąlygų ir jų priedų, teisinga laikoma informacija, nurodyta Apklausos sąlygose. Jeigu perkančioji organizacija </w:t>
      </w:r>
      <w:r>
        <w:rPr>
          <w:rFonts w:ascii="Times New Roman" w:eastAsia="Times New Roman" w:hAnsi="Times New Roman" w:cs="Times New Roman"/>
          <w:color w:val="000000" w:themeColor="text1"/>
          <w:kern w:val="0"/>
          <w:sz w:val="24"/>
          <w:szCs w:val="24"/>
          <w14:ligatures w14:val="none"/>
        </w:rPr>
        <w:lastRenderedPageBreak/>
        <w:t>patikslina pirkimo dokumentus, naujesni pakeitimai turi pirmenybę prieš ankstesnius pakeitimus. Tiekėjai turi vadovautis naujausia paskelbta pirkimo dokumentų versija.</w:t>
      </w:r>
    </w:p>
    <w:p w14:paraId="3E74C2F0" w14:textId="77777777"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1.6. Pirkimas atliekamas laikantis lygiateisiškumo, nediskriminavimo, abipusio pripažinimo, proporcingumo ir skaidrumo principų, taip pat konfidencialumo ir nešališkumo reikalavimų.</w:t>
      </w:r>
    </w:p>
    <w:p w14:paraId="20674376" w14:textId="77777777" w:rsidR="002613FB" w:rsidRDefault="00000000">
      <w:pPr>
        <w:tabs>
          <w:tab w:val="left" w:pos="709"/>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 Perkančioji organizacija neatlygina tiekėjui jokių išlaidų, susijusių su pirkimo dokumentų gavimu, pasiūlymų rengimu ir pan., įskaitant ir išlaidas, patiriamas dėl to, kad vadovaudamasi Įstatymo nuostatomis perkančioji organizacija privalėjo nutraukti ar Viešųjų pirkimų tarnybos arba teismo buvo įpareigota nutraukti pirkimo procedūras.</w:t>
      </w:r>
    </w:p>
    <w:p w14:paraId="3493CA47" w14:textId="47480AE0" w:rsidR="002613FB" w:rsidRDefault="00000000">
      <w:pPr>
        <w:tabs>
          <w:tab w:val="left" w:pos="709"/>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1.8. Įgalioti asmenys teikti informaciją vykdant apklausą</w:t>
      </w:r>
      <w:r w:rsidR="00D53686">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 xml:space="preserve"> </w:t>
      </w:r>
      <w:r w:rsidR="00D53686">
        <w:rPr>
          <w:rFonts w:ascii="Times New Roman" w:eastAsia="Times New Roman" w:hAnsi="Times New Roman" w:cs="Times New Roman"/>
          <w:color w:val="000000" w:themeColor="text1"/>
          <w:kern w:val="0"/>
          <w:sz w:val="24"/>
          <w:szCs w:val="24"/>
          <w14:ligatures w14:val="none"/>
        </w:rPr>
        <w:t xml:space="preserve">teisėjo vyresnioji padėjėja </w:t>
      </w:r>
      <w:r w:rsidR="00E66F45" w:rsidRPr="00E66F45">
        <w:rPr>
          <w:rFonts w:ascii="Times New Roman" w:eastAsia="Times New Roman" w:hAnsi="Times New Roman" w:cs="Times New Roman"/>
          <w:color w:val="000000" w:themeColor="text1"/>
          <w:kern w:val="0"/>
          <w:sz w:val="24"/>
          <w:szCs w:val="24"/>
          <w14:ligatures w14:val="none"/>
        </w:rPr>
        <w:t>Austėja Petkūnienė</w:t>
      </w:r>
      <w:r>
        <w:rPr>
          <w:rFonts w:ascii="Times New Roman" w:eastAsia="Times New Roman" w:hAnsi="Times New Roman" w:cs="Times New Roman"/>
          <w:color w:val="000000" w:themeColor="text1"/>
          <w:kern w:val="0"/>
          <w:sz w:val="24"/>
          <w:szCs w:val="24"/>
          <w14:ligatures w14:val="none"/>
        </w:rPr>
        <w:t xml:space="preserve">, tel. Nr. </w:t>
      </w:r>
      <w:r w:rsidR="00D53686">
        <w:rPr>
          <w:rFonts w:ascii="Times New Roman" w:eastAsia="Times New Roman" w:hAnsi="Times New Roman" w:cs="Times New Roman"/>
          <w:color w:val="000000" w:themeColor="text1"/>
          <w:kern w:val="0"/>
          <w:sz w:val="24"/>
          <w:szCs w:val="24"/>
          <w14:ligatures w14:val="none"/>
        </w:rPr>
        <w:t>+37052492434</w:t>
      </w:r>
      <w:r>
        <w:rPr>
          <w:rFonts w:ascii="Times New Roman" w:eastAsia="Times New Roman" w:hAnsi="Times New Roman" w:cs="Times New Roman"/>
          <w:color w:val="000000" w:themeColor="text1"/>
          <w:kern w:val="0"/>
          <w:sz w:val="24"/>
          <w:szCs w:val="24"/>
          <w14:ligatures w14:val="none"/>
        </w:rPr>
        <w:t xml:space="preserve">, el. paštas </w:t>
      </w:r>
      <w:hyperlink r:id="rId10" w:history="1">
        <w:r w:rsidR="00D53686" w:rsidRPr="00D53686">
          <w:rPr>
            <w:rStyle w:val="Hipersaitas"/>
            <w:rFonts w:ascii="Times New Roman" w:eastAsia="Times New Roman" w:hAnsi="Times New Roman" w:cs="Times New Roman"/>
            <w:color w:val="auto"/>
            <w:kern w:val="0"/>
            <w:sz w:val="24"/>
            <w:szCs w:val="24"/>
            <w:u w:val="none"/>
            <w14:ligatures w14:val="none"/>
          </w:rPr>
          <w:t>Austeja.Petkuniene@lrkt.lt</w:t>
        </w:r>
      </w:hyperlink>
      <w:r w:rsidR="00D53686" w:rsidRPr="00D53686">
        <w:rPr>
          <w:rFonts w:ascii="Times New Roman" w:eastAsia="Times New Roman" w:hAnsi="Times New Roman" w:cs="Times New Roman"/>
          <w:kern w:val="0"/>
          <w:sz w:val="24"/>
          <w:szCs w:val="24"/>
          <w14:ligatures w14:val="none"/>
        </w:rPr>
        <w:t xml:space="preserve"> </w:t>
      </w:r>
      <w:r w:rsidR="00D53686">
        <w:rPr>
          <w:rFonts w:ascii="Times New Roman" w:eastAsia="Times New Roman" w:hAnsi="Times New Roman" w:cs="Times New Roman"/>
          <w:color w:val="000000" w:themeColor="text1"/>
          <w:kern w:val="0"/>
          <w:sz w:val="24"/>
          <w:szCs w:val="24"/>
          <w14:ligatures w14:val="none"/>
        </w:rPr>
        <w:t>(viešųjų pirkimų klausimais)</w:t>
      </w:r>
      <w:hyperlink r:id="rId11" w:history="1"/>
      <w:r>
        <w:rPr>
          <w:rFonts w:ascii="Times New Roman" w:eastAsia="Times New Roman" w:hAnsi="Times New Roman" w:cs="Times New Roman"/>
          <w:color w:val="000000" w:themeColor="text1"/>
          <w:kern w:val="0"/>
          <w:sz w:val="24"/>
          <w:szCs w:val="24"/>
          <w14:ligatures w14:val="none"/>
        </w:rPr>
        <w:t xml:space="preserve">, Išteklių valdymo skyriaus patarėjas Mindaugas Rapšas, tel. Nr. </w:t>
      </w:r>
      <w:r w:rsidR="002B2FA1">
        <w:rPr>
          <w:rFonts w:ascii="Times New Roman" w:eastAsia="Times New Roman" w:hAnsi="Times New Roman" w:cs="Times New Roman"/>
          <w:color w:val="000000" w:themeColor="text1"/>
          <w:kern w:val="0"/>
          <w:sz w:val="24"/>
          <w:szCs w:val="24"/>
          <w14:ligatures w14:val="none"/>
        </w:rPr>
        <w:t>+370</w:t>
      </w:r>
      <w:r>
        <w:rPr>
          <w:rFonts w:ascii="Times New Roman" w:eastAsia="Times New Roman" w:hAnsi="Times New Roman" w:cs="Times New Roman"/>
          <w:color w:val="000000" w:themeColor="text1"/>
          <w:kern w:val="0"/>
          <w:sz w:val="24"/>
          <w:szCs w:val="24"/>
          <w14:ligatures w14:val="none"/>
        </w:rPr>
        <w:t xml:space="preserve">60949445, el. paštas </w:t>
      </w:r>
      <w:hyperlink r:id="rId12" w:history="1">
        <w:r w:rsidR="00D53686" w:rsidRPr="00D53686">
          <w:rPr>
            <w:rStyle w:val="Hipersaitas"/>
            <w:rFonts w:ascii="Times New Roman" w:eastAsia="Times New Roman" w:hAnsi="Times New Roman" w:cs="Times New Roman"/>
            <w:color w:val="auto"/>
            <w:kern w:val="0"/>
            <w:sz w:val="24"/>
            <w:szCs w:val="24"/>
            <w:u w:val="none"/>
            <w14:ligatures w14:val="none"/>
          </w:rPr>
          <w:t>Mindaugas.Rapsas@lrkt.lt</w:t>
        </w:r>
      </w:hyperlink>
      <w:r w:rsidR="00D53686">
        <w:rPr>
          <w:rFonts w:ascii="Times New Roman" w:eastAsia="Times New Roman" w:hAnsi="Times New Roman" w:cs="Times New Roman"/>
          <w:color w:val="000000" w:themeColor="text1"/>
          <w:kern w:val="0"/>
          <w:sz w:val="24"/>
          <w:szCs w:val="24"/>
          <w14:ligatures w14:val="none"/>
        </w:rPr>
        <w:t xml:space="preserve"> (dėl pirkimo techninės specifikacijos, kitais techniniais klausimais).</w:t>
      </w:r>
    </w:p>
    <w:p w14:paraId="08788643" w14:textId="77777777" w:rsidR="002613FB" w:rsidRDefault="002613FB">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12C36826" w14:textId="77777777" w:rsidR="002613FB" w:rsidRDefault="00000000">
      <w:pPr>
        <w:keepNext/>
        <w:tabs>
          <w:tab w:val="left" w:pos="284"/>
        </w:tabs>
        <w:spacing w:after="0" w:line="240" w:lineRule="auto"/>
        <w:ind w:firstLine="709"/>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II. PIRKIMO OBJEKTAS</w:t>
      </w:r>
    </w:p>
    <w:p w14:paraId="6D7F28EF"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42523C54" w14:textId="21F59E6A" w:rsidR="002613FB" w:rsidRDefault="00000000">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bookmarkStart w:id="4" w:name="_Hlk488241459"/>
      <w:r>
        <w:rPr>
          <w:rFonts w:ascii="Times New Roman" w:eastAsia="Times New Roman" w:hAnsi="Times New Roman" w:cs="Times New Roman"/>
          <w:color w:val="000000" w:themeColor="text1"/>
          <w:kern w:val="0"/>
          <w:sz w:val="24"/>
          <w:szCs w:val="24"/>
          <w14:ligatures w14:val="none"/>
        </w:rPr>
        <w:t>2.1. Pirkimo objektas –</w:t>
      </w:r>
      <w:bookmarkEnd w:id="4"/>
      <w:r>
        <w:rPr>
          <w:rFonts w:ascii="Times New Roman" w:eastAsia="Times New Roman" w:hAnsi="Times New Roman" w:cs="Times New Roman"/>
          <w:color w:val="000000" w:themeColor="text1"/>
          <w:kern w:val="0"/>
          <w:sz w:val="24"/>
          <w:szCs w:val="24"/>
          <w14:ligatures w14:val="none"/>
        </w:rPr>
        <w:t xml:space="preserve"> </w:t>
      </w:r>
      <w:r w:rsidR="0025067E">
        <w:rPr>
          <w:rFonts w:ascii="Times New Roman" w:eastAsia="Times New Roman" w:hAnsi="Times New Roman" w:cs="Times New Roman"/>
          <w:color w:val="000000" w:themeColor="text1"/>
          <w:kern w:val="0"/>
          <w:sz w:val="24"/>
          <w:szCs w:val="24"/>
          <w14:ligatures w14:val="none"/>
        </w:rPr>
        <w:t>lengvasis automobilis</w:t>
      </w:r>
      <w:r>
        <w:rPr>
          <w:rFonts w:ascii="Times New Roman" w:eastAsia="Times New Roman" w:hAnsi="Times New Roman" w:cs="Times New Roman"/>
          <w:color w:val="000000" w:themeColor="text1"/>
          <w:kern w:val="0"/>
          <w:sz w:val="24"/>
          <w:szCs w:val="24"/>
          <w14:ligatures w14:val="none"/>
        </w:rPr>
        <w:t xml:space="preserve"> </w:t>
      </w:r>
      <w:r w:rsidR="00781425">
        <w:rPr>
          <w:rFonts w:ascii="Times New Roman" w:eastAsia="TimesNewRomanPS-BoldMT" w:hAnsi="Times New Roman" w:cs="Times New Roman"/>
          <w:color w:val="000000" w:themeColor="text1"/>
          <w:sz w:val="24"/>
          <w:szCs w:val="24"/>
        </w:rPr>
        <w:t xml:space="preserve">(įkraunamas hibridas) </w:t>
      </w:r>
      <w:r>
        <w:rPr>
          <w:rFonts w:ascii="Times New Roman" w:eastAsia="Times New Roman" w:hAnsi="Times New Roman" w:cs="Times New Roman"/>
          <w:color w:val="000000" w:themeColor="text1"/>
          <w:kern w:val="0"/>
          <w:sz w:val="24"/>
          <w:szCs w:val="24"/>
          <w14:ligatures w14:val="none"/>
        </w:rPr>
        <w:t xml:space="preserve">(BVPŽ kodas – </w:t>
      </w:r>
      <w:r w:rsidR="0025067E" w:rsidRPr="0025067E">
        <w:rPr>
          <w:rFonts w:ascii="Times New Roman" w:eastAsia="Times New Roman" w:hAnsi="Times New Roman" w:cs="Times New Roman"/>
          <w:color w:val="000000" w:themeColor="text1"/>
          <w:kern w:val="0"/>
          <w:sz w:val="24"/>
          <w:szCs w:val="24"/>
          <w14:ligatures w14:val="none"/>
        </w:rPr>
        <w:t>34110000</w:t>
      </w:r>
      <w:r>
        <w:rPr>
          <w:rFonts w:ascii="Times New Roman" w:eastAsia="Times New Roman" w:hAnsi="Times New Roman" w:cs="Times New Roman"/>
          <w:color w:val="000000" w:themeColor="text1"/>
          <w:kern w:val="0"/>
          <w:sz w:val="24"/>
          <w:szCs w:val="24"/>
          <w14:ligatures w14:val="none"/>
        </w:rPr>
        <w:t>).</w:t>
      </w:r>
    </w:p>
    <w:p w14:paraId="4817323F" w14:textId="55697E35" w:rsidR="002613FB" w:rsidRDefault="00000000">
      <w:pPr>
        <w:spacing w:after="0" w:line="240" w:lineRule="auto"/>
        <w:ind w:firstLine="709"/>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2.2. </w:t>
      </w:r>
      <w:r>
        <w:rPr>
          <w:rFonts w:ascii="Times New Roman" w:eastAsia="Times New Roman" w:hAnsi="Times New Roman" w:cs="Times New Roman"/>
          <w:b/>
          <w:bCs/>
          <w:color w:val="000000" w:themeColor="text1"/>
          <w:kern w:val="0"/>
          <w:sz w:val="24"/>
          <w:szCs w:val="24"/>
          <w14:ligatures w14:val="none"/>
        </w:rPr>
        <w:t>Šia</w:t>
      </w:r>
      <w:r w:rsidR="0025067E">
        <w:rPr>
          <w:rFonts w:ascii="Times New Roman" w:eastAsia="Times New Roman" w:hAnsi="Times New Roman" w:cs="Times New Roman"/>
          <w:b/>
          <w:bCs/>
          <w:color w:val="000000" w:themeColor="text1"/>
          <w:kern w:val="0"/>
          <w:sz w:val="24"/>
          <w:szCs w:val="24"/>
          <w14:ligatures w14:val="none"/>
        </w:rPr>
        <w:t>m</w:t>
      </w:r>
      <w:r>
        <w:rPr>
          <w:rFonts w:ascii="Times New Roman" w:eastAsia="Times New Roman" w:hAnsi="Times New Roman" w:cs="Times New Roman"/>
          <w:b/>
          <w:bCs/>
          <w:color w:val="000000" w:themeColor="text1"/>
          <w:kern w:val="0"/>
          <w:sz w:val="24"/>
          <w:szCs w:val="24"/>
          <w14:ligatures w14:val="none"/>
        </w:rPr>
        <w:t xml:space="preserve"> pirkim</w:t>
      </w:r>
      <w:r w:rsidR="0025067E">
        <w:rPr>
          <w:rFonts w:ascii="Times New Roman" w:eastAsia="Times New Roman" w:hAnsi="Times New Roman" w:cs="Times New Roman"/>
          <w:b/>
          <w:bCs/>
          <w:color w:val="000000" w:themeColor="text1"/>
          <w:kern w:val="0"/>
          <w:sz w:val="24"/>
          <w:szCs w:val="24"/>
          <w14:ligatures w14:val="none"/>
        </w:rPr>
        <w:t>u</w:t>
      </w:r>
      <w:r>
        <w:rPr>
          <w:rFonts w:ascii="Times New Roman" w:eastAsia="Times New Roman" w:hAnsi="Times New Roman" w:cs="Times New Roman"/>
          <w:b/>
          <w:bCs/>
          <w:color w:val="000000" w:themeColor="text1"/>
          <w:kern w:val="0"/>
          <w:sz w:val="24"/>
          <w:szCs w:val="24"/>
          <w14:ligatures w14:val="none"/>
        </w:rPr>
        <w:t xml:space="preserve">i maksimali skiriama lėšų suma yra </w:t>
      </w:r>
      <w:r w:rsidR="00F04714" w:rsidRPr="00E66F45">
        <w:rPr>
          <w:rFonts w:ascii="Times New Roman" w:eastAsia="Times New Roman" w:hAnsi="Times New Roman" w:cs="Times New Roman"/>
          <w:b/>
          <w:bCs/>
          <w:color w:val="000000" w:themeColor="text1"/>
          <w:kern w:val="0"/>
          <w:sz w:val="24"/>
          <w:szCs w:val="24"/>
          <w14:ligatures w14:val="none"/>
        </w:rPr>
        <w:t>70</w:t>
      </w:r>
      <w:r w:rsidR="00E66F45" w:rsidRPr="00E66F45">
        <w:rPr>
          <w:rFonts w:ascii="Times New Roman" w:eastAsia="Times New Roman" w:hAnsi="Times New Roman" w:cs="Times New Roman"/>
          <w:b/>
          <w:bCs/>
          <w:color w:val="000000" w:themeColor="text1"/>
          <w:kern w:val="0"/>
          <w:sz w:val="24"/>
          <w:szCs w:val="24"/>
          <w14:ligatures w14:val="none"/>
        </w:rPr>
        <w:t xml:space="preserve"> </w:t>
      </w:r>
      <w:r w:rsidR="00F04714" w:rsidRPr="00E66F45">
        <w:rPr>
          <w:rFonts w:ascii="Times New Roman" w:eastAsia="Times New Roman" w:hAnsi="Times New Roman" w:cs="Times New Roman"/>
          <w:b/>
          <w:bCs/>
          <w:color w:val="000000" w:themeColor="text1"/>
          <w:kern w:val="0"/>
          <w:sz w:val="24"/>
          <w:szCs w:val="24"/>
          <w14:ligatures w14:val="none"/>
        </w:rPr>
        <w:t>000</w:t>
      </w:r>
      <w:r>
        <w:rPr>
          <w:rFonts w:ascii="Times New Roman" w:eastAsia="Times New Roman" w:hAnsi="Times New Roman" w:cs="Times New Roman"/>
          <w:b/>
          <w:bCs/>
          <w:color w:val="000000" w:themeColor="text1"/>
          <w:kern w:val="0"/>
          <w:sz w:val="24"/>
          <w:szCs w:val="24"/>
          <w14:ligatures w14:val="none"/>
        </w:rPr>
        <w:t>,00 Eur su PVM</w:t>
      </w:r>
      <w:r w:rsidR="0025067E">
        <w:rPr>
          <w:rFonts w:ascii="Times New Roman" w:eastAsia="Times New Roman" w:hAnsi="Times New Roman" w:cs="Times New Roman"/>
          <w:b/>
          <w:bCs/>
          <w:color w:val="000000" w:themeColor="text1"/>
          <w:kern w:val="0"/>
          <w:sz w:val="24"/>
          <w:szCs w:val="24"/>
          <w14:ligatures w14:val="none"/>
        </w:rPr>
        <w:t>.</w:t>
      </w:r>
    </w:p>
    <w:p w14:paraId="491E9816" w14:textId="47D0B1B7" w:rsidR="002613FB" w:rsidRDefault="00000000">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2.3. Pirkimo objektas aprašomas, pagrindiniai reikalavimai pirkimo objektui nurodyti Apklausos sąlygų priede „Techninė specifikacija“ (1 priedas), kitos sąlygos nurodytos Apklausos sąlygų priede „</w:t>
      </w:r>
      <w:r w:rsidR="009E75FD">
        <w:rPr>
          <w:rFonts w:ascii="Times New Roman" w:eastAsia="Arial Unicode MS" w:hAnsi="Times New Roman" w:cs="Times New Roman"/>
          <w:color w:val="000000" w:themeColor="text1"/>
          <w:kern w:val="0"/>
          <w:sz w:val="24"/>
          <w:szCs w:val="24"/>
          <w:lang w:eastAsia="lt-LT"/>
          <w14:ligatures w14:val="none"/>
        </w:rPr>
        <w:t>Lengvojo automobilio</w:t>
      </w:r>
      <w:r>
        <w:rPr>
          <w:rFonts w:ascii="Times New Roman" w:eastAsia="Arial Unicode MS" w:hAnsi="Times New Roman" w:cs="Times New Roman"/>
          <w:color w:val="000000" w:themeColor="text1"/>
          <w:kern w:val="0"/>
          <w:sz w:val="24"/>
          <w:szCs w:val="24"/>
          <w:lang w:eastAsia="lt-LT"/>
          <w14:ligatures w14:val="none"/>
        </w:rPr>
        <w:t xml:space="preserve"> </w:t>
      </w:r>
      <w:r w:rsidR="00781425">
        <w:rPr>
          <w:rFonts w:ascii="Times New Roman" w:eastAsia="TimesNewRomanPS-BoldMT" w:hAnsi="Times New Roman" w:cs="Times New Roman"/>
          <w:color w:val="000000" w:themeColor="text1"/>
          <w:sz w:val="24"/>
          <w:szCs w:val="24"/>
        </w:rPr>
        <w:t xml:space="preserve">(įkraunamo hibrido) </w:t>
      </w:r>
      <w:r>
        <w:rPr>
          <w:rFonts w:ascii="Times New Roman" w:eastAsia="Arial Unicode MS" w:hAnsi="Times New Roman" w:cs="Times New Roman"/>
          <w:color w:val="000000" w:themeColor="text1"/>
          <w:kern w:val="0"/>
          <w:sz w:val="24"/>
          <w:szCs w:val="24"/>
          <w:lang w:eastAsia="lt-LT"/>
          <w14:ligatures w14:val="none"/>
        </w:rPr>
        <w:t xml:space="preserve">pirkimo–pardavimo sutarties pagrindinės sąlygos“ </w:t>
      </w:r>
      <w:r>
        <w:rPr>
          <w:rFonts w:ascii="Times New Roman" w:eastAsia="Times New Roman" w:hAnsi="Times New Roman" w:cs="Times New Roman"/>
          <w:color w:val="000000" w:themeColor="text1"/>
          <w:kern w:val="0"/>
          <w:sz w:val="24"/>
          <w:szCs w:val="24"/>
          <w14:ligatures w14:val="none"/>
        </w:rPr>
        <w:t>(3 priedas).</w:t>
      </w:r>
    </w:p>
    <w:p w14:paraId="35BD6B52" w14:textId="25EF2895" w:rsidR="002613FB" w:rsidRDefault="00000000">
      <w:pPr>
        <w:spacing w:after="0" w:line="240" w:lineRule="auto"/>
        <w:ind w:firstLine="709"/>
        <w:jc w:val="both"/>
        <w:rPr>
          <w:rFonts w:ascii="Times New Roman" w:eastAsia="TimesNewRomanPS-BoldMT" w:hAnsi="Times New Roman"/>
          <w:color w:val="000000" w:themeColor="text1"/>
          <w:sz w:val="24"/>
          <w:szCs w:val="24"/>
        </w:rPr>
      </w:pPr>
      <w:r>
        <w:rPr>
          <w:rFonts w:ascii="Times New Roman" w:eastAsia="Times New Roman" w:hAnsi="Times New Roman" w:cs="Times New Roman"/>
          <w:color w:val="000000" w:themeColor="text1"/>
          <w:kern w:val="0"/>
          <w:sz w:val="24"/>
          <w:szCs w:val="24"/>
          <w14:ligatures w14:val="none"/>
        </w:rPr>
        <w:t>2.4. </w:t>
      </w:r>
      <w:r w:rsidR="002D627D">
        <w:rPr>
          <w:rFonts w:ascii="Times New Roman" w:eastAsia="Times New Roman" w:hAnsi="Times New Roman" w:cs="Times New Roman"/>
          <w:color w:val="000000" w:themeColor="text1"/>
          <w:kern w:val="0"/>
          <w:sz w:val="24"/>
          <w:szCs w:val="24"/>
          <w14:ligatures w14:val="none"/>
        </w:rPr>
        <w:t>Pirkimo objekto pristatymo</w:t>
      </w:r>
      <w:r>
        <w:rPr>
          <w:rFonts w:ascii="Times New Roman" w:eastAsia="Times New Roman" w:hAnsi="Times New Roman" w:cs="Times New Roman"/>
          <w:color w:val="000000" w:themeColor="text1"/>
          <w:kern w:val="0"/>
          <w:sz w:val="24"/>
          <w:szCs w:val="24"/>
          <w14:ligatures w14:val="none"/>
        </w:rPr>
        <w:t xml:space="preserve"> vieta – Gedimino pr. 36, Vilnius</w:t>
      </w:r>
      <w:r w:rsidR="002D627D">
        <w:rPr>
          <w:rFonts w:ascii="Times New Roman" w:eastAsia="Times New Roman" w:hAnsi="Times New Roman" w:cs="Times New Roman"/>
          <w:color w:val="000000" w:themeColor="text1"/>
          <w:kern w:val="0"/>
          <w:sz w:val="24"/>
          <w:szCs w:val="24"/>
          <w14:ligatures w14:val="none"/>
        </w:rPr>
        <w:t xml:space="preserve"> arba perkančioji organizacija turi teisę pati atsiimti lengvąjį automobilį </w:t>
      </w:r>
      <w:r w:rsidR="00781425">
        <w:rPr>
          <w:rFonts w:ascii="Times New Roman" w:eastAsia="TimesNewRomanPS-BoldMT" w:hAnsi="Times New Roman" w:cs="Times New Roman"/>
          <w:color w:val="000000" w:themeColor="text1"/>
          <w:sz w:val="24"/>
          <w:szCs w:val="24"/>
        </w:rPr>
        <w:t xml:space="preserve">(įkraunamą hibridą) </w:t>
      </w:r>
      <w:r w:rsidR="002D627D">
        <w:rPr>
          <w:rFonts w:ascii="Times New Roman" w:eastAsia="Times New Roman" w:hAnsi="Times New Roman" w:cs="Times New Roman"/>
          <w:color w:val="000000" w:themeColor="text1"/>
          <w:kern w:val="0"/>
          <w:sz w:val="24"/>
          <w:szCs w:val="24"/>
          <w14:ligatures w14:val="none"/>
        </w:rPr>
        <w:t>iš tiekėjo prekybos vietos, jei ši vieta yra Vilniuje ar Vilniaus rajone</w:t>
      </w:r>
      <w:r>
        <w:rPr>
          <w:rFonts w:ascii="Times New Roman" w:eastAsia="Times New Roman" w:hAnsi="Times New Roman" w:cs="Times New Roman"/>
          <w:color w:val="000000" w:themeColor="text1"/>
          <w:kern w:val="0"/>
          <w:sz w:val="24"/>
          <w:szCs w:val="24"/>
          <w14:ligatures w14:val="none"/>
        </w:rPr>
        <w:t xml:space="preserve">. </w:t>
      </w:r>
    </w:p>
    <w:p w14:paraId="3ECAEEC6"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0A36EE6F" w14:textId="77777777" w:rsidR="002613FB" w:rsidRDefault="00000000">
      <w:pPr>
        <w:keepNext/>
        <w:spacing w:after="0" w:line="240" w:lineRule="auto"/>
        <w:ind w:left="284"/>
        <w:jc w:val="center"/>
        <w:outlineLvl w:val="0"/>
        <w:rPr>
          <w:rFonts w:ascii="Times New Roman" w:eastAsia="Times New Roman" w:hAnsi="Times New Roman" w:cs="Times New Roman"/>
          <w:b/>
          <w:bCs/>
          <w:color w:val="000000" w:themeColor="text1"/>
          <w:kern w:val="0"/>
          <w:sz w:val="24"/>
          <w:szCs w:val="24"/>
          <w:lang w:eastAsia="lt-LT"/>
          <w14:ligatures w14:val="none"/>
        </w:rPr>
      </w:pPr>
      <w:r>
        <w:rPr>
          <w:rFonts w:ascii="Times New Roman" w:eastAsia="Times New Roman" w:hAnsi="Times New Roman" w:cs="Times New Roman"/>
          <w:b/>
          <w:bCs/>
          <w:color w:val="000000" w:themeColor="text1"/>
          <w:kern w:val="0"/>
          <w:sz w:val="24"/>
          <w:szCs w:val="24"/>
          <w:lang w:eastAsia="lt-LT"/>
          <w14:ligatures w14:val="none"/>
        </w:rPr>
        <w:t xml:space="preserve">III. TIEKĖJŲ PAŠALINIMO PAGRINDAI IR REIKALAUJAMA KVALIFIKACIJA </w:t>
      </w:r>
    </w:p>
    <w:p w14:paraId="7865DD41"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Cs w:val="20"/>
          <w14:ligatures w14:val="none"/>
        </w:rPr>
      </w:pPr>
    </w:p>
    <w:p w14:paraId="76E60B02" w14:textId="77777777" w:rsidR="002613FB" w:rsidRDefault="00000000">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3.1. Tiekėjų pašalinimo pagrindai netikrinami ir Europos bendruoju viešųjų pirkimų dokumentu nebus naudojamasi.</w:t>
      </w:r>
    </w:p>
    <w:p w14:paraId="72414A6D" w14:textId="77777777" w:rsidR="002613FB" w:rsidRDefault="00000000">
      <w:pPr>
        <w:tabs>
          <w:tab w:val="left" w:pos="1276"/>
        </w:tabs>
        <w:spacing w:after="0" w:line="240" w:lineRule="auto"/>
        <w:ind w:firstLine="709"/>
        <w:contextualSpacing/>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3.2. Perkančioji organizacija, atlikdama šį pirkimą, nekelia kvalifikacijos reikalavimų tiekėjams.</w:t>
      </w:r>
      <w:bookmarkStart w:id="5" w:name="_Hlk26349653"/>
      <w:bookmarkEnd w:id="5"/>
    </w:p>
    <w:p w14:paraId="4DD13DCB" w14:textId="77777777" w:rsidR="002613FB" w:rsidRDefault="002613FB">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6F3C7ADF" w14:textId="77777777" w:rsidR="002613FB" w:rsidRDefault="00000000">
      <w:pPr>
        <w:spacing w:after="0" w:line="240" w:lineRule="auto"/>
        <w:jc w:val="center"/>
        <w:rPr>
          <w:rFonts w:ascii="Times New Roman" w:eastAsia="Calibri" w:hAnsi="Times New Roman" w:cs="Times New Roman"/>
          <w:b/>
          <w:bCs/>
          <w:color w:val="000000" w:themeColor="text1"/>
          <w:kern w:val="0"/>
          <w:sz w:val="24"/>
          <w:szCs w:val="24"/>
          <w14:ligatures w14:val="none"/>
        </w:rPr>
      </w:pPr>
      <w:r>
        <w:rPr>
          <w:rFonts w:ascii="Times New Roman" w:eastAsia="Calibri" w:hAnsi="Times New Roman" w:cs="Times New Roman"/>
          <w:b/>
          <w:bCs/>
          <w:color w:val="000000" w:themeColor="text1"/>
          <w:kern w:val="0"/>
          <w:sz w:val="24"/>
          <w:szCs w:val="24"/>
          <w14:ligatures w14:val="none"/>
        </w:rPr>
        <w:t>IV. TIEKĖJŲ GRUPĖS DALYVAVIMAS PIRKIMO PROCEDŪROSE</w:t>
      </w:r>
    </w:p>
    <w:p w14:paraId="7E42ACF3" w14:textId="77777777" w:rsidR="002613FB" w:rsidRDefault="002613FB">
      <w:pPr>
        <w:spacing w:after="0" w:line="240" w:lineRule="auto"/>
        <w:ind w:firstLine="709"/>
        <w:jc w:val="both"/>
        <w:rPr>
          <w:rFonts w:ascii="Times New Roman" w:eastAsia="Calibri" w:hAnsi="Times New Roman" w:cs="Times New Roman"/>
          <w:color w:val="000000" w:themeColor="text1"/>
          <w:kern w:val="0"/>
          <w:sz w:val="24"/>
          <w:szCs w:val="24"/>
          <w14:ligatures w14:val="none"/>
        </w:rPr>
      </w:pPr>
    </w:p>
    <w:p w14:paraId="5EF1F4DD"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4.1. Jeigu pirkimo procedūrose dalyvauja tiekėjų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sutartyje turi būti numatyta solidari visų šios sutarties šalių atsakomybė už prievolių perkančiajai organizacijai nevykdymą. Joje taip pat turi būti numatyta, kuris asmuo atstovauja tiekėjų grupei (su kuo perkančioji organizacija turėtų bendrauti pasiūlymo vertinimo metu kylančiais klausimais ir teikti su pasiūlymo įvertinimu susijusią informaciją, su kuriuo būtų pasirašoma sutartis, jei tiekėjų grupė būtų pripažinta viešojo pirkimo laimėtoja).</w:t>
      </w:r>
    </w:p>
    <w:p w14:paraId="034BB59B"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lang w:eastAsia="ja-JP"/>
          <w14:ligatures w14:val="none"/>
        </w:rPr>
      </w:pPr>
      <w:r>
        <w:rPr>
          <w:rFonts w:ascii="Times New Roman" w:eastAsia="Calibri" w:hAnsi="Times New Roman" w:cs="Times New Roman"/>
          <w:color w:val="000000" w:themeColor="text1"/>
          <w:kern w:val="0"/>
          <w:sz w:val="24"/>
          <w:szCs w:val="24"/>
          <w:lang w:eastAsia="ja-JP"/>
          <w14:ligatures w14:val="none"/>
        </w:rPr>
        <w:t>4.2. Perkančioji organizacija nereikalauja, kad, tiekėjų grupės pateiktą pasiūlymą pripažinus geriausiu ir perkančiajai organizacijai pasiūlius sudaryti pirkimo sutartį, ši tiekėjų grupė įgautų tam tikrą teisinę formą.</w:t>
      </w:r>
    </w:p>
    <w:p w14:paraId="0A829D54" w14:textId="77777777" w:rsidR="002613FB" w:rsidRDefault="002613FB">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4FDA64D3" w14:textId="77777777" w:rsidR="002613FB" w:rsidRDefault="00000000">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V.</w:t>
      </w:r>
      <w:r>
        <w:rPr>
          <w:rFonts w:ascii="Times New Roman" w:eastAsia="Times New Roman" w:hAnsi="Times New Roman" w:cs="Times New Roman"/>
          <w:color w:val="000000" w:themeColor="text1"/>
          <w:kern w:val="0"/>
          <w:sz w:val="24"/>
          <w:szCs w:val="24"/>
          <w14:ligatures w14:val="none"/>
        </w:rPr>
        <w:t> </w:t>
      </w:r>
      <w:r>
        <w:rPr>
          <w:rFonts w:ascii="Times New Roman" w:eastAsia="Times New Roman" w:hAnsi="Times New Roman" w:cs="Times New Roman"/>
          <w:b/>
          <w:bCs/>
          <w:color w:val="000000" w:themeColor="text1"/>
          <w:kern w:val="0"/>
          <w:sz w:val="24"/>
          <w:szCs w:val="24"/>
          <w14:ligatures w14:val="none"/>
        </w:rPr>
        <w:t>PASIŪLYMŲ RENGIMAS, PATEIKIMAS IR KEITIMAS</w:t>
      </w:r>
    </w:p>
    <w:p w14:paraId="085AE42A" w14:textId="77777777" w:rsidR="002613FB" w:rsidRDefault="002613FB">
      <w:pPr>
        <w:tabs>
          <w:tab w:val="left" w:pos="1134"/>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21EFCA92"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5.1. Pasiūlymas turi būti parengtas ir pateiktas pagal Apklausos sąlygų ir jų priedų reikalavimus, užpildant pasiūlymo formą. Pasiūlymą sudaro tiekėjo užpildytos pasiūlymo ir techninės </w:t>
      </w:r>
      <w:r>
        <w:rPr>
          <w:rFonts w:ascii="Times New Roman" w:eastAsia="Arial Unicode MS" w:hAnsi="Times New Roman" w:cs="Times New Roman"/>
          <w:color w:val="000000" w:themeColor="text1"/>
          <w:kern w:val="0"/>
          <w:sz w:val="24"/>
          <w:szCs w:val="24"/>
          <w:lang w:eastAsia="lt-LT"/>
          <w14:ligatures w14:val="none"/>
        </w:rPr>
        <w:lastRenderedPageBreak/>
        <w:t xml:space="preserve">specifikacijos formos (pagal Apklausos sąlygų 1 ir 2 priedus), jungtinės veiklos sutartis (jei reikia). </w:t>
      </w:r>
      <w:r>
        <w:rPr>
          <w:rFonts w:ascii="Times New Roman" w:eastAsia="Arial Unicode MS" w:hAnsi="Times New Roman" w:cs="Times New Roman"/>
          <w:bCs/>
          <w:color w:val="000000" w:themeColor="text1"/>
          <w:kern w:val="0"/>
          <w:sz w:val="24"/>
          <w:szCs w:val="24"/>
          <w:lang w:eastAsia="lt-LT"/>
          <w14:ligatures w14:val="none"/>
        </w:rPr>
        <w:t xml:space="preserve">Kartu su pasiūlymu pateikiama jį teikiančio asmens įgaliojimo ar kito dokumento (pvz., pareigybės aprašymo), suteikiančio teisę pasirašyti tiekėjo pasiūlymą, skaitmeninė kopija (taikoma, kai pasiūlymą elektroniniu parašu patvirtina ne tiekėjo vadovas, o įgaliotas asmuo), pasiūlymą taip pat sudaro </w:t>
      </w:r>
      <w:r>
        <w:rPr>
          <w:rFonts w:ascii="Times New Roman" w:eastAsia="Arial Unicode MS" w:hAnsi="Times New Roman" w:cs="Times New Roman"/>
          <w:color w:val="000000" w:themeColor="text1"/>
          <w:kern w:val="0"/>
          <w:sz w:val="24"/>
          <w:szCs w:val="24"/>
          <w:lang w:eastAsia="lt-LT"/>
          <w14:ligatures w14:val="none"/>
        </w:rPr>
        <w:t>tiekėjo atsakymai dėl pasiūlymo paaiškinimo (jei tokių bus) ir kiti, tiekėjo nuomone, reikalingi dokumentai ar medžiaga, pateikti elektronine forma.</w:t>
      </w:r>
    </w:p>
    <w:p w14:paraId="073AF612"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5.2. Tiekėjas gali pateikti tik vieną pasiūlymą – individualiai arba kaip tiekėjų grupės narys. Jeigu tiekėjas pateikia daugiau kaip vieną pasiūlymą arba tiekėjų grupės dalyvis dalyvauja teikiant kelis pasiūlymus, visi tokie pasiūlymai bus atmesti.</w:t>
      </w:r>
    </w:p>
    <w:p w14:paraId="7BFEB866"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5.3. Tiekėjas negali pateikti alternatyvių pasiūlymų. Tiekėjui pateikus alternatyvų pasiūlymą, jo pasiūlymas ir alternatyvus (-</w:t>
      </w:r>
      <w:proofErr w:type="spellStart"/>
      <w:r>
        <w:rPr>
          <w:rFonts w:ascii="Times New Roman" w:eastAsia="Arial Unicode MS" w:hAnsi="Times New Roman" w:cs="Times New Roman"/>
          <w:color w:val="000000" w:themeColor="text1"/>
          <w:kern w:val="0"/>
          <w:sz w:val="24"/>
          <w:szCs w:val="24"/>
          <w:lang w:eastAsia="lt-LT"/>
          <w14:ligatures w14:val="none"/>
        </w:rPr>
        <w:t>ūs</w:t>
      </w:r>
      <w:proofErr w:type="spellEnd"/>
      <w:r>
        <w:rPr>
          <w:rFonts w:ascii="Times New Roman" w:eastAsia="Arial Unicode MS" w:hAnsi="Times New Roman" w:cs="Times New Roman"/>
          <w:color w:val="000000" w:themeColor="text1"/>
          <w:kern w:val="0"/>
          <w:sz w:val="24"/>
          <w:szCs w:val="24"/>
          <w:lang w:eastAsia="lt-LT"/>
          <w14:ligatures w14:val="none"/>
        </w:rPr>
        <w:t>) pasiūlymas (-ai) bus atmesti.</w:t>
      </w:r>
    </w:p>
    <w:p w14:paraId="55ED4B09" w14:textId="595528FD"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w:t>
      </w:r>
      <w:r w:rsidR="00111508">
        <w:rPr>
          <w:rFonts w:ascii="Times New Roman" w:eastAsia="Arial Unicode MS" w:hAnsi="Times New Roman" w:cs="Times New Roman"/>
          <w:color w:val="000000" w:themeColor="text1"/>
          <w:kern w:val="0"/>
          <w:sz w:val="24"/>
          <w:szCs w:val="24"/>
          <w:lang w:eastAsia="lt-LT"/>
          <w14:ligatures w14:val="none"/>
        </w:rPr>
        <w:t>4</w:t>
      </w:r>
      <w:r>
        <w:rPr>
          <w:rFonts w:ascii="Times New Roman" w:eastAsia="Arial Unicode MS" w:hAnsi="Times New Roman" w:cs="Times New Roman"/>
          <w:color w:val="000000" w:themeColor="text1"/>
          <w:kern w:val="0"/>
          <w:sz w:val="24"/>
          <w:szCs w:val="24"/>
          <w:lang w:eastAsia="lt-LT"/>
          <w14:ligatures w14:val="none"/>
        </w:rPr>
        <w:t xml:space="preserve">. Pasiūlymas turi būti pateikiamas elektronine forma (tiesiogiai suformuojant elektroninėmis priemonėmis arba pateikiant skaitmenines dokumentų kopijas), naudojant CVP IS priemones. Pasiūlymai popierine forma, jeigu tokie būtų pateikti, bus grąžinami neatplėšti tiekėjui (kurjeriui) ar grąžinami registruotu laišku, jie nebus priimami ir vertinami. Pateikiami dokumentai ar skaitmeninės dokumentų kopijos turi būti prieinami naudojant nediskriminuojančius, visuotinai prieinamus duomenų failų formatus (pvz., </w:t>
      </w:r>
      <w:proofErr w:type="spellStart"/>
      <w:r>
        <w:rPr>
          <w:rFonts w:ascii="Times New Roman" w:eastAsia="Arial Unicode MS" w:hAnsi="Times New Roman" w:cs="Times New Roman"/>
          <w:color w:val="000000" w:themeColor="text1"/>
          <w:kern w:val="0"/>
          <w:sz w:val="24"/>
          <w:szCs w:val="24"/>
          <w:lang w:eastAsia="lt-LT"/>
          <w14:ligatures w14:val="none"/>
        </w:rPr>
        <w:t>pdf</w:t>
      </w:r>
      <w:proofErr w:type="spellEnd"/>
      <w:r>
        <w:rPr>
          <w:rFonts w:ascii="Times New Roman" w:eastAsia="Arial Unicode MS" w:hAnsi="Times New Roman" w:cs="Times New Roman"/>
          <w:color w:val="000000" w:themeColor="text1"/>
          <w:kern w:val="0"/>
          <w:sz w:val="24"/>
          <w:szCs w:val="24"/>
          <w:lang w:eastAsia="lt-LT"/>
          <w14:ligatures w14:val="none"/>
        </w:rPr>
        <w:t xml:space="preserve">, jpg, </w:t>
      </w:r>
      <w:proofErr w:type="spellStart"/>
      <w:r>
        <w:rPr>
          <w:rFonts w:ascii="Times New Roman" w:eastAsia="Arial Unicode MS" w:hAnsi="Times New Roman" w:cs="Times New Roman"/>
          <w:color w:val="000000" w:themeColor="text1"/>
          <w:kern w:val="0"/>
          <w:sz w:val="24"/>
          <w:szCs w:val="24"/>
          <w:lang w:eastAsia="lt-LT"/>
          <w14:ligatures w14:val="none"/>
        </w:rPr>
        <w:t>docx</w:t>
      </w:r>
      <w:proofErr w:type="spellEnd"/>
      <w:r>
        <w:rPr>
          <w:rFonts w:ascii="Times New Roman" w:eastAsia="Arial Unicode MS" w:hAnsi="Times New Roman" w:cs="Times New Roman"/>
          <w:color w:val="000000" w:themeColor="text1"/>
          <w:kern w:val="0"/>
          <w:sz w:val="24"/>
          <w:szCs w:val="24"/>
          <w:lang w:eastAsia="lt-LT"/>
          <w14:ligatures w14:val="none"/>
        </w:rPr>
        <w:t xml:space="preserve"> ir kt.).</w:t>
      </w:r>
    </w:p>
    <w:p w14:paraId="0B648033" w14:textId="6343B024"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w:t>
      </w:r>
      <w:r w:rsidR="00111508">
        <w:rPr>
          <w:rFonts w:ascii="Times New Roman" w:eastAsia="Arial Unicode MS" w:hAnsi="Times New Roman" w:cs="Times New Roman"/>
          <w:color w:val="000000" w:themeColor="text1"/>
          <w:kern w:val="0"/>
          <w:sz w:val="24"/>
          <w:szCs w:val="24"/>
          <w:lang w:eastAsia="lt-LT"/>
          <w14:ligatures w14:val="none"/>
        </w:rPr>
        <w:t>5</w:t>
      </w:r>
      <w:r>
        <w:rPr>
          <w:rFonts w:ascii="Times New Roman" w:eastAsia="Arial Unicode MS" w:hAnsi="Times New Roman" w:cs="Times New Roman"/>
          <w:color w:val="000000" w:themeColor="text1"/>
          <w:kern w:val="0"/>
          <w:sz w:val="24"/>
          <w:szCs w:val="24"/>
          <w:lang w:eastAsia="lt-LT"/>
          <w14:ligatures w14:val="none"/>
        </w:rPr>
        <w:t>. Pasiūlymas turi būti pateiktas iki CVP IS nurodyto pasiūlymų pateikimo termino pabaigos.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2996D588" w14:textId="6033725E"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w:t>
      </w:r>
      <w:r w:rsidR="00111508">
        <w:rPr>
          <w:rFonts w:ascii="Times New Roman" w:eastAsia="Arial Unicode MS" w:hAnsi="Times New Roman" w:cs="Times New Roman"/>
          <w:color w:val="000000" w:themeColor="text1"/>
          <w:kern w:val="0"/>
          <w:sz w:val="24"/>
          <w:szCs w:val="24"/>
          <w:lang w:eastAsia="lt-LT"/>
          <w14:ligatures w14:val="none"/>
        </w:rPr>
        <w:t>6</w:t>
      </w:r>
      <w:r>
        <w:rPr>
          <w:rFonts w:ascii="Times New Roman" w:eastAsia="Arial Unicode MS" w:hAnsi="Times New Roman" w:cs="Times New Roman"/>
          <w:color w:val="000000" w:themeColor="text1"/>
          <w:kern w:val="0"/>
          <w:sz w:val="24"/>
          <w:szCs w:val="24"/>
          <w:lang w:eastAsia="lt-LT"/>
          <w14:ligatures w14:val="none"/>
        </w:rPr>
        <w:t>. Pateikdamas pasiūlymą, tiekėjas sutinka su pirkimo dokumentais ir patvirtina, kad jo pasiūlyme pateikta informacija yra teisinga ir apima viską, ko reikia pirkimo sutarčiai tinkamai įvykdyti, o siūloma prekė atitinka pirkimo dokumentus, įskaitant techninę specifikaciją. Perkančioji organizacija laikys, kad visi tiekėjai, pateikę pasiūlymus, yra susipažinę su Lietuvos Respublikos teisės aktais, reglamentuojančiais viešuosius pirkimus, pirkimo–pardavimo sutarčių sudarymą ir vykdymą, ir kitais teisės aktais, kurių nuostatos gali būti susijusios su bet kokiais tarp perkančiosios organizacijos ir tiekėjų susiklostančiais santykiais, kylančiais iš šio pirkimo procedūrų ar susijusiais su jomis.</w:t>
      </w:r>
    </w:p>
    <w:p w14:paraId="1A8A944E" w14:textId="07AA7211"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w:t>
      </w:r>
      <w:r w:rsidR="00111508">
        <w:rPr>
          <w:rFonts w:ascii="Times New Roman" w:eastAsia="Arial Unicode MS" w:hAnsi="Times New Roman" w:cs="Times New Roman"/>
          <w:color w:val="000000" w:themeColor="text1"/>
          <w:kern w:val="0"/>
          <w:sz w:val="24"/>
          <w:szCs w:val="24"/>
          <w:lang w:eastAsia="lt-LT"/>
          <w14:ligatures w14:val="none"/>
        </w:rPr>
        <w:t>7</w:t>
      </w:r>
      <w:r>
        <w:rPr>
          <w:rFonts w:ascii="Times New Roman" w:eastAsia="Arial Unicode MS" w:hAnsi="Times New Roman" w:cs="Times New Roman"/>
          <w:color w:val="000000" w:themeColor="text1"/>
          <w:kern w:val="0"/>
          <w:sz w:val="24"/>
          <w:szCs w:val="24"/>
          <w:lang w:eastAsia="lt-LT"/>
          <w14:ligatures w14:val="none"/>
        </w:rPr>
        <w:t xml:space="preserve">. Tiekėjo pasiūlymas ir kita korespondencija pateikiami lietuvių kalba ir (arba) anglų kalba. Jei su pasiūlymu pateikiami dokumentai negali būti pateikti lietuvių kalba ir (arba) anglų kalba, šie dokumentai turi būti pateikti originalo kalba, pridedant jų vertimą į lietuvių ar anglų kalbą (vertimas turi būti patvirtintas vertimą atlikusio asmens parašu). </w:t>
      </w:r>
    </w:p>
    <w:p w14:paraId="51683C44" w14:textId="19F09566"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w:t>
      </w:r>
      <w:r w:rsidR="00111508">
        <w:rPr>
          <w:rFonts w:ascii="Times New Roman" w:eastAsia="Arial Unicode MS" w:hAnsi="Times New Roman" w:cs="Times New Roman"/>
          <w:color w:val="000000" w:themeColor="text1"/>
          <w:kern w:val="0"/>
          <w:sz w:val="24"/>
          <w:szCs w:val="24"/>
          <w:lang w:eastAsia="lt-LT"/>
          <w14:ligatures w14:val="none"/>
        </w:rPr>
        <w:t>8</w:t>
      </w:r>
      <w:r>
        <w:rPr>
          <w:rFonts w:ascii="Times New Roman" w:eastAsia="Arial Unicode MS" w:hAnsi="Times New Roman" w:cs="Times New Roman"/>
          <w:color w:val="000000" w:themeColor="text1"/>
          <w:kern w:val="0"/>
          <w:sz w:val="24"/>
          <w:szCs w:val="24"/>
          <w:lang w:eastAsia="lt-LT"/>
          <w14:ligatures w14:val="none"/>
        </w:rPr>
        <w:t>. Pasiūlymas turi galioti ne trumpiau nei 90 (devyniasdešimt) kalendorinių dienų nuo pasiūlymų pateikimo termino pabaigos. Jeigu pasiūlyme nenurodytas jo galiojimo laikas arba jis nurodytas trumpesnis, laikoma, kad pasiūlymas galioja 90 (devyniasdešimt) kalendorinių dienų.</w:t>
      </w:r>
    </w:p>
    <w:p w14:paraId="26DCE4EE" w14:textId="35627E11" w:rsidR="002613FB" w:rsidRDefault="00000000">
      <w:pPr>
        <w:spacing w:after="40" w:line="240" w:lineRule="auto"/>
        <w:ind w:firstLine="709"/>
        <w:jc w:val="both"/>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5.</w:t>
      </w:r>
      <w:r w:rsidR="00111508">
        <w:rPr>
          <w:rFonts w:ascii="TimesLT" w:eastAsia="Times New Roman" w:hAnsi="TimesLT" w:cs="Times New Roman"/>
          <w:color w:val="000000" w:themeColor="text1"/>
          <w:kern w:val="0"/>
          <w:sz w:val="24"/>
          <w:szCs w:val="24"/>
          <w14:ligatures w14:val="none"/>
        </w:rPr>
        <w:t>9</w:t>
      </w:r>
      <w:r>
        <w:rPr>
          <w:rFonts w:ascii="TimesLT" w:eastAsia="Times New Roman" w:hAnsi="TimesLT" w:cs="Times New Roman"/>
          <w:color w:val="000000" w:themeColor="text1"/>
          <w:kern w:val="0"/>
          <w:sz w:val="24"/>
          <w:szCs w:val="24"/>
          <w14:ligatures w14:val="none"/>
        </w:rPr>
        <w:t xml:space="preserve">. Pasiūlyme kaina nurodoma eurais. Apskaičiuojant kainą, turi būti atsižvelgta į </w:t>
      </w:r>
      <w:r w:rsidRPr="00E66F45">
        <w:rPr>
          <w:rFonts w:ascii="TimesLT" w:eastAsia="Times New Roman" w:hAnsi="TimesLT" w:cs="Times New Roman"/>
          <w:color w:val="000000" w:themeColor="text1"/>
          <w:kern w:val="0"/>
          <w:sz w:val="24"/>
          <w:szCs w:val="24"/>
          <w14:ligatures w14:val="none"/>
        </w:rPr>
        <w:t>vis</w:t>
      </w:r>
      <w:r w:rsidR="00E66F45" w:rsidRPr="00E66F45">
        <w:rPr>
          <w:rFonts w:ascii="TimesLT" w:eastAsia="Times New Roman" w:hAnsi="TimesLT" w:cs="Times New Roman"/>
          <w:color w:val="000000" w:themeColor="text1"/>
          <w:kern w:val="0"/>
          <w:sz w:val="24"/>
          <w:szCs w:val="24"/>
          <w14:ligatures w14:val="none"/>
        </w:rPr>
        <w:t>us</w:t>
      </w:r>
      <w:r w:rsidRPr="00E66F45">
        <w:rPr>
          <w:rFonts w:ascii="TimesLT" w:eastAsia="Times New Roman" w:hAnsi="TimesLT" w:cs="Times New Roman"/>
          <w:color w:val="000000" w:themeColor="text1"/>
          <w:kern w:val="0"/>
          <w:sz w:val="24"/>
          <w:szCs w:val="24"/>
          <w:highlight w:val="yellow"/>
          <w14:ligatures w14:val="none"/>
        </w:rPr>
        <w:t xml:space="preserve"> </w:t>
      </w:r>
      <w:r w:rsidRPr="00E66F45">
        <w:rPr>
          <w:rFonts w:ascii="TimesLT" w:eastAsia="Times New Roman" w:hAnsi="TimesLT" w:cs="Times New Roman"/>
          <w:color w:val="000000" w:themeColor="text1"/>
          <w:kern w:val="0"/>
          <w:sz w:val="24"/>
          <w:szCs w:val="24"/>
          <w14:ligatures w14:val="none"/>
        </w:rPr>
        <w:t>Apklausos s</w:t>
      </w:r>
      <w:r w:rsidRPr="00E66F45">
        <w:rPr>
          <w:rFonts w:ascii="TimesLT" w:eastAsia="Times New Roman" w:hAnsi="TimesLT" w:cs="Times New Roman" w:hint="eastAsia"/>
          <w:color w:val="000000" w:themeColor="text1"/>
          <w:kern w:val="0"/>
          <w:sz w:val="24"/>
          <w:szCs w:val="24"/>
          <w14:ligatures w14:val="none"/>
        </w:rPr>
        <w:t>ą</w:t>
      </w:r>
      <w:r w:rsidRPr="00E66F45">
        <w:rPr>
          <w:rFonts w:ascii="TimesLT" w:eastAsia="Times New Roman" w:hAnsi="TimesLT" w:cs="Times New Roman"/>
          <w:color w:val="000000" w:themeColor="text1"/>
          <w:kern w:val="0"/>
          <w:sz w:val="24"/>
          <w:szCs w:val="24"/>
          <w14:ligatures w14:val="none"/>
        </w:rPr>
        <w:t>lygose nurodyt</w:t>
      </w:r>
      <w:r w:rsidR="00E66F45" w:rsidRPr="00E66F45">
        <w:rPr>
          <w:rFonts w:ascii="TimesLT" w:eastAsia="Times New Roman" w:hAnsi="TimesLT" w:cs="Times New Roman"/>
          <w:color w:val="000000" w:themeColor="text1"/>
          <w:kern w:val="0"/>
          <w:sz w:val="24"/>
          <w:szCs w:val="24"/>
          <w14:ligatures w14:val="none"/>
        </w:rPr>
        <w:t xml:space="preserve">us reikalavimus pirkimo </w:t>
      </w:r>
      <w:r w:rsidR="00C036F4" w:rsidRPr="00E66F45">
        <w:rPr>
          <w:rFonts w:ascii="TimesLT" w:eastAsia="Times New Roman" w:hAnsi="TimesLT" w:cs="Times New Roman"/>
          <w:color w:val="000000" w:themeColor="text1"/>
          <w:kern w:val="0"/>
          <w:sz w:val="24"/>
          <w:szCs w:val="24"/>
          <w14:ligatures w14:val="none"/>
        </w:rPr>
        <w:t>objekt</w:t>
      </w:r>
      <w:r w:rsidR="00E66F45" w:rsidRPr="00E66F45">
        <w:rPr>
          <w:rFonts w:ascii="TimesLT" w:eastAsia="Times New Roman" w:hAnsi="TimesLT" w:cs="Times New Roman"/>
          <w:color w:val="000000" w:themeColor="text1"/>
          <w:kern w:val="0"/>
          <w:sz w:val="24"/>
          <w:szCs w:val="24"/>
          <w14:ligatures w14:val="none"/>
        </w:rPr>
        <w:t>ui</w:t>
      </w:r>
      <w:r>
        <w:rPr>
          <w:rFonts w:ascii="TimesLT" w:eastAsia="Times New Roman" w:hAnsi="TimesLT" w:cs="Times New Roman"/>
          <w:color w:val="000000" w:themeColor="text1"/>
          <w:kern w:val="0"/>
          <w:sz w:val="24"/>
          <w:szCs w:val="24"/>
          <w14:ligatures w14:val="none"/>
        </w:rPr>
        <w:t xml:space="preserve">, </w:t>
      </w:r>
      <w:r w:rsidR="00C036F4">
        <w:rPr>
          <w:rFonts w:ascii="TimesLT" w:eastAsia="Times New Roman" w:hAnsi="TimesLT" w:cs="Times New Roman"/>
          <w:color w:val="000000" w:themeColor="text1"/>
          <w:kern w:val="0"/>
          <w:sz w:val="24"/>
          <w:szCs w:val="24"/>
          <w14:ligatures w14:val="none"/>
        </w:rPr>
        <w:t>jo pristatymą į Lietuvos Respubliką</w:t>
      </w:r>
      <w:r>
        <w:rPr>
          <w:rFonts w:ascii="TimesLT" w:eastAsia="Times New Roman" w:hAnsi="TimesLT" w:cs="Times New Roman"/>
          <w:color w:val="000000" w:themeColor="text1"/>
          <w:kern w:val="0"/>
          <w:sz w:val="24"/>
          <w:szCs w:val="24"/>
          <w14:ligatures w14:val="none"/>
        </w:rPr>
        <w:t xml:space="preserve"> ir kitus Apklausos sąlygų reikalavimus</w:t>
      </w:r>
      <w:r w:rsidR="00E66F45">
        <w:rPr>
          <w:rFonts w:ascii="TimesLT" w:eastAsia="Times New Roman" w:hAnsi="TimesLT" w:cs="Times New Roman"/>
          <w:color w:val="000000" w:themeColor="text1"/>
          <w:kern w:val="0"/>
          <w:sz w:val="24"/>
          <w:szCs w:val="24"/>
          <w14:ligatures w14:val="none"/>
        </w:rPr>
        <w:t>.</w:t>
      </w:r>
      <w:r>
        <w:rPr>
          <w:rFonts w:ascii="TimesLT" w:eastAsia="Times New Roman" w:hAnsi="TimesLT" w:cs="Times New Roman"/>
          <w:color w:val="000000" w:themeColor="text1"/>
          <w:kern w:val="0"/>
          <w:sz w:val="24"/>
          <w:szCs w:val="24"/>
          <w14:ligatures w14:val="none"/>
        </w:rPr>
        <w:t xml:space="preserve"> Jei tiekėjas yra ne PVM mokėtojas, turi apie tai nurodyti pasiūlyme, nurodant teisinį pagrindą. Tiekėjas turi įvertinti, ar sutarties vykdymo metu netaps PVM mokėtoju. Jei Tiekėjas, vykdydamas sutartį taps PVM mokėtoju, pasiūlyme jis turi nurodyti kainą su PVM. Pasiūlymų kainos bus vertinamos ir lyginamos su visais mokesčiais, įskaitant PVM. Jei perkančioji organizacija pati turi sumokėti PVM į valstybės biudžetą už įsigytą </w:t>
      </w:r>
      <w:r w:rsidRPr="00E66F45">
        <w:rPr>
          <w:rFonts w:ascii="TimesLT" w:eastAsia="Times New Roman" w:hAnsi="TimesLT" w:cs="Times New Roman"/>
          <w:color w:val="000000" w:themeColor="text1"/>
          <w:kern w:val="0"/>
          <w:sz w:val="24"/>
          <w:szCs w:val="24"/>
          <w14:ligatures w14:val="none"/>
        </w:rPr>
        <w:t>pirkimo objekt</w:t>
      </w:r>
      <w:r w:rsidRPr="00E66F45">
        <w:rPr>
          <w:rFonts w:ascii="TimesLT" w:eastAsia="Times New Roman" w:hAnsi="TimesLT" w:cs="Times New Roman" w:hint="eastAsia"/>
          <w:color w:val="000000" w:themeColor="text1"/>
          <w:kern w:val="0"/>
          <w:sz w:val="24"/>
          <w:szCs w:val="24"/>
          <w14:ligatures w14:val="none"/>
        </w:rPr>
        <w:t>ą</w:t>
      </w:r>
      <w:r>
        <w:rPr>
          <w:rFonts w:ascii="TimesLT" w:eastAsia="Times New Roman" w:hAnsi="TimesLT" w:cs="Times New Roman"/>
          <w:color w:val="000000" w:themeColor="text1"/>
          <w:kern w:val="0"/>
          <w:sz w:val="24"/>
          <w:szCs w:val="24"/>
          <w14:ligatures w14:val="none"/>
        </w:rPr>
        <w:t xml:space="preserve">, šis mokestis įskaičiuojamas į pasiūlymo kainą (jeigu tiekėjas jo neįskaičiavo pateikiant pasiūlymą, palyginimo tikslais įskaičiuoja pati pirkimo organizacija). Į pasiūlymo kainą turi būti įskaityti visi </w:t>
      </w:r>
      <w:r>
        <w:rPr>
          <w:rFonts w:ascii="TimesLT" w:eastAsia="Times New Roman" w:hAnsi="TimesLT" w:cs="Times New Roman"/>
          <w:color w:val="000000" w:themeColor="text1"/>
          <w:kern w:val="0"/>
          <w:sz w:val="24"/>
          <w:szCs w:val="24"/>
          <w14:ligatures w14:val="none"/>
        </w:rPr>
        <w:lastRenderedPageBreak/>
        <w:t>mokesčiai ir visos tiekėjo išlaidos, apimančios viską, ko reikia pirkimo sutarčiai visiškai ir tinkamai įvykdyti.</w:t>
      </w:r>
    </w:p>
    <w:p w14:paraId="03474B57" w14:textId="26E0ACD4"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bidi="lt-LT"/>
          <w14:ligatures w14:val="none"/>
        </w:rPr>
      </w:pPr>
      <w:r>
        <w:rPr>
          <w:rFonts w:ascii="Times New Roman" w:eastAsia="Arial Unicode MS" w:hAnsi="Times New Roman" w:cs="Times New Roman"/>
          <w:color w:val="000000" w:themeColor="text1"/>
          <w:kern w:val="0"/>
          <w:sz w:val="24"/>
          <w:szCs w:val="24"/>
          <w:lang w:eastAsia="lt-LT" w:bidi="lt-LT"/>
          <w14:ligatures w14:val="none"/>
        </w:rPr>
        <w:t>5.1</w:t>
      </w:r>
      <w:r w:rsidR="00111508">
        <w:rPr>
          <w:rFonts w:ascii="Times New Roman" w:eastAsia="Arial Unicode MS" w:hAnsi="Times New Roman" w:cs="Times New Roman"/>
          <w:color w:val="000000" w:themeColor="text1"/>
          <w:kern w:val="0"/>
          <w:sz w:val="24"/>
          <w:szCs w:val="24"/>
          <w:lang w:eastAsia="lt-LT" w:bidi="lt-LT"/>
          <w14:ligatures w14:val="none"/>
        </w:rPr>
        <w:t>0</w:t>
      </w:r>
      <w:r>
        <w:rPr>
          <w:rFonts w:ascii="Times New Roman" w:eastAsia="Arial Unicode MS" w:hAnsi="Times New Roman" w:cs="Times New Roman"/>
          <w:color w:val="000000" w:themeColor="text1"/>
          <w:kern w:val="0"/>
          <w:sz w:val="24"/>
          <w:szCs w:val="24"/>
          <w:lang w:eastAsia="lt-LT" w:bidi="lt-LT"/>
          <w14:ligatures w14:val="none"/>
        </w:rPr>
        <w:t>. Pasiūlyme bendra kaina pateikiama arba atitinkamai apvalinama šimtųjų dalių tikslumu (du skaičiai po kablelio).</w:t>
      </w:r>
    </w:p>
    <w:p w14:paraId="61220A04" w14:textId="4ED0680E" w:rsidR="002613FB" w:rsidRDefault="00000000">
      <w:pPr>
        <w:spacing w:after="40" w:line="240" w:lineRule="auto"/>
        <w:ind w:firstLine="709"/>
        <w:jc w:val="both"/>
        <w:rPr>
          <w:rFonts w:ascii="TimesLT" w:eastAsia="Times New Roman" w:hAnsi="TimesLT" w:cs="Times New Roman"/>
          <w:color w:val="000000" w:themeColor="text1"/>
          <w:kern w:val="0"/>
          <w:sz w:val="24"/>
          <w:szCs w:val="24"/>
          <w14:ligatures w14:val="none"/>
        </w:rPr>
      </w:pPr>
      <w:r>
        <w:rPr>
          <w:rFonts w:ascii="Times New Roman" w:eastAsia="Arial Unicode MS" w:hAnsi="Times New Roman" w:cs="Times New Roman"/>
          <w:color w:val="000000" w:themeColor="text1"/>
          <w:kern w:val="0"/>
          <w:sz w:val="24"/>
          <w:szCs w:val="24"/>
          <w:lang w:eastAsia="lt-LT"/>
          <w14:ligatures w14:val="none"/>
        </w:rPr>
        <w:t>5.1</w:t>
      </w:r>
      <w:r w:rsidR="00111508">
        <w:rPr>
          <w:rFonts w:ascii="Times New Roman" w:eastAsia="Arial Unicode MS" w:hAnsi="Times New Roman" w:cs="Times New Roman"/>
          <w:color w:val="000000" w:themeColor="text1"/>
          <w:kern w:val="0"/>
          <w:sz w:val="24"/>
          <w:szCs w:val="24"/>
          <w:lang w:eastAsia="lt-LT"/>
          <w14:ligatures w14:val="none"/>
        </w:rPr>
        <w:t>1</w:t>
      </w:r>
      <w:r>
        <w:rPr>
          <w:rFonts w:ascii="Times New Roman" w:eastAsia="Arial Unicode MS" w:hAnsi="Times New Roman" w:cs="Times New Roman"/>
          <w:color w:val="000000" w:themeColor="text1"/>
          <w:kern w:val="0"/>
          <w:sz w:val="24"/>
          <w:szCs w:val="24"/>
          <w:lang w:eastAsia="lt-LT"/>
          <w14:ligatures w14:val="none"/>
        </w:rPr>
        <w:t>. </w:t>
      </w:r>
      <w:r>
        <w:rPr>
          <w:rFonts w:ascii="TimesLT" w:eastAsia="Times New Roman" w:hAnsi="TimesLT" w:cs="Times New Roman"/>
          <w:color w:val="000000" w:themeColor="text1"/>
          <w:kern w:val="0"/>
          <w:sz w:val="24"/>
          <w:szCs w:val="24"/>
          <w14:ligatures w14:val="none"/>
        </w:rPr>
        <w:t>Perkančioji organizacija iki pasiūlymų pateikimo termino pabaigos turi teisę pratęsti pasiūlymų pateikimo terminą. Apie naują pasiūlymų pateikimo terminą perkančioji organizacija paskelbia Įstatyme nustatyta tvarka ir CVP IS priemonėmis praneša visiems prie pirkimo prisijungusiems tiekėjams.</w:t>
      </w:r>
    </w:p>
    <w:p w14:paraId="71E72B3F" w14:textId="268A3CA5"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5.1</w:t>
      </w:r>
      <w:r w:rsidR="00111508">
        <w:rPr>
          <w:rFonts w:ascii="Times New Roman" w:eastAsia="Arial Unicode MS" w:hAnsi="Times New Roman" w:cs="Times New Roman"/>
          <w:color w:val="000000" w:themeColor="text1"/>
          <w:kern w:val="0"/>
          <w:sz w:val="24"/>
          <w:szCs w:val="24"/>
          <w:lang w:eastAsia="lt-LT"/>
          <w14:ligatures w14:val="none"/>
        </w:rPr>
        <w:t>2</w:t>
      </w:r>
      <w:r>
        <w:rPr>
          <w:rFonts w:ascii="Times New Roman" w:eastAsia="Arial Unicode MS" w:hAnsi="Times New Roman" w:cs="Times New Roman"/>
          <w:color w:val="000000" w:themeColor="text1"/>
          <w:kern w:val="0"/>
          <w:sz w:val="24"/>
          <w:szCs w:val="24"/>
          <w:lang w:eastAsia="lt-LT"/>
          <w14:ligatures w14:val="none"/>
        </w:rPr>
        <w:t>. Kol nesibaigė pasiūlymų pateikimo terminas, tiekėjas turi teisę CVP IS priemonėmis pakeisti arba atšaukti savo pasiūlymą. Po pasiūlymų pateikimo termino pabaigos toks pasiūlymo pakeitimas arba pranešimas, kad pasiūlymas atšaukiamas, nebus pripažįstamas galiojančiu.</w:t>
      </w:r>
    </w:p>
    <w:p w14:paraId="4C730107" w14:textId="6CE1EFAB"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5.1</w:t>
      </w:r>
      <w:r w:rsidR="00111508">
        <w:rPr>
          <w:rFonts w:ascii="Times New Roman" w:eastAsia="Arial Unicode MS" w:hAnsi="Times New Roman" w:cs="Times New Roman"/>
          <w:color w:val="000000" w:themeColor="text1"/>
          <w:kern w:val="0"/>
          <w:sz w:val="24"/>
          <w:szCs w:val="24"/>
          <w:lang w:eastAsia="lt-LT"/>
          <w14:ligatures w14:val="none"/>
        </w:rPr>
        <w:t>3</w:t>
      </w:r>
      <w:r>
        <w:rPr>
          <w:rFonts w:ascii="Times New Roman" w:eastAsia="Arial Unicode MS" w:hAnsi="Times New Roman" w:cs="Times New Roman"/>
          <w:color w:val="000000" w:themeColor="text1"/>
          <w:kern w:val="0"/>
          <w:sz w:val="24"/>
          <w:szCs w:val="24"/>
          <w:lang w:eastAsia="lt-LT"/>
          <w14:ligatures w14:val="none"/>
        </w:rPr>
        <w:t>. Perkančioji organizacija turi teisę CVP IS priemonėmis prašyti, kad tiekėjai pratęstų jų pasiūlymo galiojimą iki konkrečiai nurodyto laiko. Tiekėjas CVP IS priemonėmis tokį prašymą gali atmesti.</w:t>
      </w:r>
    </w:p>
    <w:p w14:paraId="72FB4E2B" w14:textId="4C075386"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5.1</w:t>
      </w:r>
      <w:r w:rsidR="00111508">
        <w:rPr>
          <w:rFonts w:ascii="Times New Roman" w:eastAsia="Arial Unicode MS" w:hAnsi="Times New Roman" w:cs="Times New Roman"/>
          <w:color w:val="000000" w:themeColor="text1"/>
          <w:kern w:val="0"/>
          <w:sz w:val="24"/>
          <w:szCs w:val="24"/>
          <w:lang w:eastAsia="lt-LT"/>
          <w14:ligatures w14:val="none"/>
        </w:rPr>
        <w:t>4</w:t>
      </w:r>
      <w:r>
        <w:rPr>
          <w:rFonts w:ascii="Times New Roman" w:eastAsia="Arial Unicode MS" w:hAnsi="Times New Roman" w:cs="Times New Roman"/>
          <w:color w:val="000000" w:themeColor="text1"/>
          <w:kern w:val="0"/>
          <w:sz w:val="24"/>
          <w:szCs w:val="24"/>
          <w:lang w:eastAsia="lt-LT"/>
          <w14:ligatures w14:val="none"/>
        </w:rPr>
        <w:t>.</w:t>
      </w:r>
      <w:r>
        <w:rPr>
          <w:color w:val="000000" w:themeColor="text1"/>
        </w:rPr>
        <w:t> </w:t>
      </w:r>
      <w:r>
        <w:rPr>
          <w:rFonts w:ascii="Times New Roman" w:eastAsia="Arial Unicode MS" w:hAnsi="Times New Roman" w:cs="Times New Roman"/>
          <w:color w:val="000000" w:themeColor="text1"/>
          <w:kern w:val="0"/>
          <w:sz w:val="24"/>
          <w:szCs w:val="24"/>
          <w:lang w:eastAsia="lt-LT"/>
          <w14:ligatures w14:val="none"/>
        </w:rPr>
        <w:t xml:space="preserve">Tiekėjai pasiūlyme turi aiškiai nurodyti, kuri pasiūlymo informacija yra konfidenciali, vadovaujantis Įstatymo 20 straipsniu. Jei tokia informacija pasiūlyme nebus nurodyta, tuomet bus laikoma, kad bet kuri pasiūlyme nurodyta informacija nėra konfidenciali. Konfidencialia informacija negali būti laikomos pasiūlymo charakteristikos, į kurias turi būti atsižvelgiama vertinant pasiūlymus. Be to, pasiūlymo konfidencialia informacija nelaikoma informacija, nurodyta Įstatymo 20 straipsnio 2 dalyje. 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w:t>
      </w:r>
      <w:r>
        <w:rPr>
          <w:rFonts w:ascii="Times New Roman" w:eastAsia="Arial Unicode MS" w:hAnsi="Times New Roman" w:cs="Times New Roman"/>
          <w:b/>
          <w:bCs/>
          <w:color w:val="000000" w:themeColor="text1"/>
          <w:kern w:val="0"/>
          <w:sz w:val="24"/>
          <w:szCs w:val="24"/>
          <w:lang w:eastAsia="lt-LT"/>
          <w14:ligatures w14:val="none"/>
        </w:rPr>
        <w:t>2 (dvi)</w:t>
      </w:r>
      <w:r>
        <w:rPr>
          <w:rFonts w:ascii="Times New Roman" w:eastAsia="Arial Unicode MS" w:hAnsi="Times New Roman" w:cs="Times New Roman"/>
          <w:color w:val="000000" w:themeColor="text1"/>
          <w:kern w:val="0"/>
          <w:sz w:val="24"/>
          <w:szCs w:val="24"/>
          <w:lang w:eastAsia="lt-LT"/>
          <w14:ligatures w14:val="none"/>
        </w:rPr>
        <w:t xml:space="preserve"> darbo dienos) nepateiks tokių įrodymų arba nepateiks pagrįstų argumentų ir (ar) įrodymų, jog informacija pagrįstai nurodyta kaip konfidenciali, bus laikoma, kad tokia informacija yra nekonfidenciali.</w:t>
      </w:r>
    </w:p>
    <w:p w14:paraId="2DF2C5A7" w14:textId="77777777" w:rsidR="002613FB" w:rsidRDefault="002613FB">
      <w:pPr>
        <w:spacing w:after="0" w:line="240" w:lineRule="auto"/>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p>
    <w:p w14:paraId="55955F39" w14:textId="77777777" w:rsidR="002613FB" w:rsidRDefault="00000000">
      <w:pPr>
        <w:spacing w:after="0" w:line="240" w:lineRule="auto"/>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r>
        <w:rPr>
          <w:rFonts w:ascii="Times New Roman" w:eastAsia="Arial Unicode MS" w:hAnsi="Times New Roman" w:cs="Times New Roman"/>
          <w:b/>
          <w:bCs/>
          <w:caps/>
          <w:color w:val="000000" w:themeColor="text1"/>
          <w:spacing w:val="4"/>
          <w:kern w:val="0"/>
          <w:sz w:val="24"/>
          <w:szCs w:val="24"/>
          <w:lang w:eastAsia="lt-LT"/>
          <w14:ligatures w14:val="none"/>
        </w:rPr>
        <w:t>VI. PASIŪLYMŲ ŠIFRAVIMAS</w:t>
      </w:r>
    </w:p>
    <w:p w14:paraId="5E72F974" w14:textId="77777777" w:rsidR="002613FB" w:rsidRDefault="002613F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p>
    <w:p w14:paraId="7BD8B89E" w14:textId="77777777" w:rsidR="002613FB" w:rsidRDefault="00000000">
      <w:pPr>
        <w:spacing w:after="40" w:line="240" w:lineRule="auto"/>
        <w:ind w:firstLine="709"/>
        <w:jc w:val="both"/>
        <w:rPr>
          <w:rFonts w:ascii="Times New Roman" w:eastAsia="Arial Unicode MS" w:hAnsi="Times New Roman" w:cs="Times New Roman"/>
          <w:i/>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6.1.</w:t>
      </w:r>
      <w:r>
        <w:rPr>
          <w:color w:val="000000" w:themeColor="text1"/>
        </w:rPr>
        <w:t> </w:t>
      </w:r>
      <w:r>
        <w:rPr>
          <w:rFonts w:ascii="Times New Roman" w:eastAsia="Arial Unicode MS" w:hAnsi="Times New Roman" w:cs="Times New Roman"/>
          <w:color w:val="000000" w:themeColor="text1"/>
          <w:kern w:val="0"/>
          <w:sz w:val="24"/>
          <w:szCs w:val="24"/>
          <w:lang w:eastAsia="lt-LT"/>
          <w14:ligatures w14:val="none"/>
        </w:rPr>
        <w:t>Tiekėjo teikiamas pasiūlymas gali būti užšifruojamas. Tiekėjas, nusprendęs pateikti užšifruotą pasiūlymą, turi:</w:t>
      </w:r>
    </w:p>
    <w:p w14:paraId="442F91AA"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6.1.1. 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bookmarkStart w:id="6" w:name="_Hlk489944460"/>
      <w:r>
        <w:rPr>
          <w:rFonts w:ascii="Times New Roman" w:eastAsia="Arial Unicode MS" w:hAnsi="Times New Roman" w:cs="Times New Roman"/>
          <w:color w:val="000000" w:themeColor="text1"/>
          <w:kern w:val="0"/>
          <w:sz w:val="24"/>
          <w:szCs w:val="24"/>
          <w:lang w:eastAsia="lt-LT"/>
          <w14:ligatures w14:val="none"/>
        </w:rPr>
        <w:t>http://vpt.lrv.lt/lt/pasiulymu-sifravimas</w:t>
      </w:r>
      <w:bookmarkEnd w:id="6"/>
      <w:r>
        <w:rPr>
          <w:rFonts w:ascii="Times New Roman" w:eastAsia="Arial Unicode MS" w:hAnsi="Times New Roman" w:cs="Times New Roman"/>
          <w:color w:val="000000" w:themeColor="text1"/>
          <w:kern w:val="0"/>
          <w:sz w:val="24"/>
          <w:szCs w:val="24"/>
          <w:lang w:eastAsia="lt-LT"/>
          <w14:ligatures w14:val="none"/>
        </w:rPr>
        <w:t>;</w:t>
      </w:r>
    </w:p>
    <w:p w14:paraId="6FF401CB"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naudodamasis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F5BD2E"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perkančioji organizacija tiekėjo pasiūlymą atmeta kaip neatitinkantį pirkimo dokumentuose nustatytų reikalavimų (tiekėjas nepateikė pasiūlymo kainos).</w:t>
      </w:r>
    </w:p>
    <w:p w14:paraId="34679867" w14:textId="77777777" w:rsidR="002613FB" w:rsidRDefault="002613FB">
      <w:pPr>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054E89A7" w14:textId="77777777" w:rsidR="002613FB" w:rsidRDefault="00000000">
      <w:pPr>
        <w:spacing w:after="0" w:line="240" w:lineRule="auto"/>
        <w:ind w:firstLine="709"/>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VII.</w:t>
      </w:r>
      <w:r>
        <w:rPr>
          <w:rFonts w:ascii="Times New Roman" w:eastAsia="Times New Roman" w:hAnsi="Times New Roman" w:cs="Times New Roman"/>
          <w:b/>
          <w:color w:val="000000" w:themeColor="text1"/>
          <w:kern w:val="0"/>
          <w:sz w:val="24"/>
          <w:szCs w:val="24"/>
          <w14:ligatures w14:val="none"/>
        </w:rPr>
        <w:t> PASIŪLYMO GALIOJIMO UŽTIKRINIMAS</w:t>
      </w:r>
    </w:p>
    <w:p w14:paraId="3103842A"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6EF21772" w14:textId="77777777" w:rsidR="002613FB" w:rsidRDefault="00000000">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7.1. Perkančioji organizacija pasiūlymo galiojimo užtikrinimo nereikalauja.</w:t>
      </w:r>
    </w:p>
    <w:p w14:paraId="587A6899"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6B0B9CE8" w14:textId="77777777" w:rsidR="002613FB" w:rsidRDefault="00000000">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VIII.</w:t>
      </w:r>
      <w:r>
        <w:rPr>
          <w:rFonts w:ascii="Times New Roman" w:eastAsia="Times New Roman" w:hAnsi="Times New Roman" w:cs="Times New Roman"/>
          <w:color w:val="000000" w:themeColor="text1"/>
          <w:kern w:val="0"/>
          <w:sz w:val="24"/>
          <w:szCs w:val="24"/>
          <w14:ligatures w14:val="none"/>
        </w:rPr>
        <w:t> </w:t>
      </w:r>
      <w:r>
        <w:rPr>
          <w:rFonts w:ascii="Times New Roman" w:eastAsia="Calibri" w:hAnsi="Times New Roman" w:cs="Times New Roman"/>
          <w:b/>
          <w:color w:val="000000" w:themeColor="text1"/>
          <w:kern w:val="0"/>
          <w:sz w:val="24"/>
          <w:szCs w:val="24"/>
          <w14:ligatures w14:val="none"/>
        </w:rPr>
        <w:t>APKLAUSOS SĄLYGŲ PAAIŠKINIMAS IR PATIKSLINIMAS</w:t>
      </w:r>
    </w:p>
    <w:p w14:paraId="378F5CA1" w14:textId="77777777" w:rsidR="002613FB" w:rsidRDefault="002613FB">
      <w:pPr>
        <w:spacing w:after="0" w:line="240" w:lineRule="auto"/>
        <w:ind w:firstLine="709"/>
        <w:jc w:val="center"/>
        <w:rPr>
          <w:rFonts w:ascii="Times New Roman" w:eastAsia="Times New Roman" w:hAnsi="Times New Roman" w:cs="Times New Roman"/>
          <w:b/>
          <w:color w:val="000000" w:themeColor="text1"/>
          <w:kern w:val="0"/>
          <w:sz w:val="24"/>
          <w:szCs w:val="24"/>
          <w:lang w:eastAsia="lt-LT"/>
          <w14:ligatures w14:val="none"/>
        </w:rPr>
      </w:pPr>
    </w:p>
    <w:p w14:paraId="11E15925"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8.1. Apklausos sąlygos gali būti paaiškinamos, patikslinamos tiekėjų iniciatyva, jiems </w:t>
      </w:r>
      <w:proofErr w:type="spellStart"/>
      <w:r>
        <w:rPr>
          <w:rFonts w:ascii="Times New Roman" w:eastAsia="Calibri" w:hAnsi="Times New Roman" w:cs="Times New Roman"/>
          <w:color w:val="000000" w:themeColor="text1"/>
          <w:kern w:val="0"/>
          <w:sz w:val="24"/>
          <w:szCs w:val="24"/>
          <w14:ligatures w14:val="none"/>
        </w:rPr>
        <w:t>kreipusis</w:t>
      </w:r>
      <w:proofErr w:type="spellEnd"/>
      <w:r>
        <w:rPr>
          <w:rFonts w:ascii="Times New Roman" w:eastAsia="Calibri" w:hAnsi="Times New Roman" w:cs="Times New Roman"/>
          <w:color w:val="000000" w:themeColor="text1"/>
          <w:kern w:val="0"/>
          <w:sz w:val="24"/>
          <w:szCs w:val="24"/>
          <w14:ligatures w14:val="none"/>
        </w:rPr>
        <w:t xml:space="preserve"> į perkančiąją organizaciją </w:t>
      </w:r>
      <w:r>
        <w:rPr>
          <w:rFonts w:ascii="Times New Roman" w:eastAsia="Calibri" w:hAnsi="Times New Roman" w:cs="Times New Roman"/>
          <w:iCs/>
          <w:color w:val="000000" w:themeColor="text1"/>
          <w:kern w:val="0"/>
          <w:sz w:val="24"/>
          <w:szCs w:val="24"/>
          <w14:ligatures w14:val="none"/>
        </w:rPr>
        <w:t xml:space="preserve">tik CVP IS susirašinėjimo priemonėmis. </w:t>
      </w:r>
      <w:r>
        <w:rPr>
          <w:rFonts w:ascii="Times New Roman" w:eastAsia="Calibri" w:hAnsi="Times New Roman" w:cs="Times New Roman"/>
          <w:color w:val="000000" w:themeColor="text1"/>
          <w:kern w:val="0"/>
          <w:sz w:val="24"/>
          <w:szCs w:val="24"/>
          <w14:ligatures w14:val="none"/>
        </w:rPr>
        <w:t xml:space="preserve">Prašymai paaiškinti Apklausos sąlygas gali būti pateikiami perkančiajai organizacijai CVP IS susirašinėjimo priemonėmis ne vėliau kaip likus </w:t>
      </w:r>
      <w:r>
        <w:rPr>
          <w:rFonts w:ascii="Times New Roman" w:eastAsia="Calibri" w:hAnsi="Times New Roman" w:cs="Times New Roman"/>
          <w:b/>
          <w:color w:val="000000" w:themeColor="text1"/>
          <w:kern w:val="0"/>
          <w:sz w:val="24"/>
          <w:szCs w:val="24"/>
          <w14:ligatures w14:val="none"/>
        </w:rPr>
        <w:t>2 (dviem) darbo dienoms</w:t>
      </w:r>
      <w:r>
        <w:rPr>
          <w:rFonts w:ascii="Times New Roman" w:eastAsia="Calibri" w:hAnsi="Times New Roman" w:cs="Times New Roman"/>
          <w:color w:val="000000" w:themeColor="text1"/>
          <w:kern w:val="0"/>
          <w:sz w:val="24"/>
          <w:szCs w:val="24"/>
          <w14:ligatures w14:val="none"/>
        </w:rPr>
        <w:t xml:space="preserve"> iki pasiūlymų pateikimo termino pabaigos. Tiekėjai turėtų būti aktyvūs ir pateikti klausimus ar paprašyti paaiškinti Apklausos sąlygas iš karto, kai jas išanalizuoja, atsižvelgdami į tai, kad, terminas skirtas pateikti klausimams ir prašymams, yra ribotas, pasibaigus pasiūlymų pateikimo terminui, pasiūlymo turinio keisti nebus galima.</w:t>
      </w:r>
    </w:p>
    <w:p w14:paraId="0D258CF4" w14:textId="77777777" w:rsidR="002613FB" w:rsidRDefault="00000000">
      <w:pPr>
        <w:tabs>
          <w:tab w:val="left" w:pos="720"/>
        </w:tabs>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8.2. Nesibaigus pasiūlymų</w:t>
      </w:r>
      <w:r>
        <w:rPr>
          <w:rFonts w:ascii="Times New Roman" w:eastAsia="Calibri" w:hAnsi="Times New Roman" w:cs="Times New Roman"/>
          <w:i/>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pateikimo terminui perkančioji organizacija savo iniciatyva gali paaiškinti (patikslinti) pirkimo dokumentus.</w:t>
      </w:r>
    </w:p>
    <w:p w14:paraId="749D1C11" w14:textId="77777777" w:rsidR="002613FB" w:rsidRDefault="00000000">
      <w:pPr>
        <w:tabs>
          <w:tab w:val="left" w:pos="720"/>
        </w:tabs>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8.3. Paaiškinimai ar patikslinimai skelbiami CVP IS priemonėmis ir siunčiami visiems prie pirkimo prisijungusiems tiekėjams. Paaiškinimai ar patikslinimai pateikiami likus ne mažiau kaip 1 (vienai) darbo dienai iki pasiūlymų pateikimo termino pabaigos. Tiekėjui prieš teikiant pasiūlymą rekomenduojama pasitikrinti, ar perkančioji organizacija nėra paskelbusi pirkimo dokumentų paaiškinimų, patikslinimų, ir jei tokių yra, pasitikrinti, ar anksčiau pateiktas pasiūlymas atitinka naujausius paskelbtus reikalavimus ir, ar reikia patikslinti pasiūlymą.</w:t>
      </w:r>
    </w:p>
    <w:p w14:paraId="4A4AB78E" w14:textId="77777777" w:rsidR="002613FB" w:rsidRDefault="00000000">
      <w:pPr>
        <w:tabs>
          <w:tab w:val="left" w:pos="720"/>
        </w:tabs>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8.4. Jei perkančioji organizacija per nurodytą terminą nepateikia paaiškinimų ar patikslinimų, perkančiosios organizacijos sprendimu pasiūlymų pateikimo terminas nukeliamas ne trumpesniam laikui nei tas, kurį vėluojama pateikti paaiškinimus ar patikslinimus.</w:t>
      </w:r>
    </w:p>
    <w:p w14:paraId="2F709456"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8.5. Perkančioji organizacija, paaiškindama ar patikslindama pirkimo dokumentus, privalo užtikrinti tiekėjų anonimiškumą, t. y. privalo užtikrinti, kad tiekėjas nesužinotų kitų tiekėjų, dalyvaujančių pirkimo procedūrose, pavadinimų ir kitų rekvizitų.</w:t>
      </w:r>
    </w:p>
    <w:p w14:paraId="095A2B45" w14:textId="77777777" w:rsidR="002613FB" w:rsidRDefault="002613FB">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633A9BD4" w14:textId="77777777" w:rsidR="002613FB" w:rsidRDefault="00000000">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IX. SUSIPAŽINIMO SU PASIŪLYMAIS PROCEDŪROS</w:t>
      </w:r>
    </w:p>
    <w:p w14:paraId="5A7902D5"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6F6E9804" w14:textId="441BE7D3"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9.1. Susipažinimas su pateiktais tiekėjų pasiūlymais vyks po CVP IS nurodytos pasiūlymų pateikimo termino pabaigos. </w:t>
      </w:r>
    </w:p>
    <w:p w14:paraId="00CACE37"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bookmarkStart w:id="7" w:name="_Ref60481995"/>
      <w:bookmarkStart w:id="8" w:name="_Ref58464629"/>
      <w:r>
        <w:rPr>
          <w:rFonts w:ascii="Times New Roman" w:eastAsia="Arial Unicode MS" w:hAnsi="Times New Roman" w:cs="Times New Roman"/>
          <w:color w:val="000000" w:themeColor="text1"/>
          <w:kern w:val="0"/>
          <w:sz w:val="24"/>
          <w:szCs w:val="24"/>
          <w:lang w:eastAsia="lt-LT"/>
          <w14:ligatures w14:val="none"/>
        </w:rPr>
        <w:t>9.2. Tiekėjai nedalyvauja susipažinimo su CVP IS priemonėmis pateiktais pasiūlymais procedūroje.</w:t>
      </w:r>
      <w:bookmarkEnd w:id="7"/>
      <w:bookmarkEnd w:id="8"/>
    </w:p>
    <w:p w14:paraId="7F55B1B9"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9.3. Jeigu pasiūlyme nurodyta kaina, išreikšta skaičiais, neatitinka kainos, nurodytos žodžiais, teisinga laikoma kaina, nurodyta žodžiais.</w:t>
      </w:r>
    </w:p>
    <w:p w14:paraId="15900AAF"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9.4. Perkančioji organizacija neteiks informacijos tiekėjams apie pasiūlymus pateikusius tiekėjus, pasiūlytas kainas, kol bus įvertinti pasiūlymai ir nustatyta pasiūlymų eilė.</w:t>
      </w:r>
    </w:p>
    <w:p w14:paraId="51F69FFC" w14:textId="77777777" w:rsidR="002613FB" w:rsidRDefault="002613FB">
      <w:pPr>
        <w:spacing w:after="0" w:line="240" w:lineRule="auto"/>
        <w:ind w:firstLine="709"/>
        <w:jc w:val="both"/>
        <w:rPr>
          <w:rFonts w:ascii="Times New Roman" w:eastAsia="Times New Roman" w:hAnsi="Times New Roman" w:cs="Times New Roman"/>
          <w:bCs/>
          <w:color w:val="000000" w:themeColor="text1"/>
          <w:kern w:val="0"/>
          <w:sz w:val="24"/>
          <w:szCs w:val="24"/>
          <w14:ligatures w14:val="none"/>
        </w:rPr>
      </w:pPr>
    </w:p>
    <w:p w14:paraId="7D645A2A" w14:textId="77777777" w:rsidR="002613FB" w:rsidRDefault="00000000">
      <w:pPr>
        <w:spacing w:after="0" w:line="240" w:lineRule="auto"/>
        <w:ind w:firstLine="709"/>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X. DERYBOS</w:t>
      </w:r>
    </w:p>
    <w:p w14:paraId="0DE3F260" w14:textId="77777777" w:rsidR="002613FB" w:rsidRDefault="002613FB">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p>
    <w:p w14:paraId="2DFB56E7" w14:textId="77777777" w:rsidR="00A66929"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10.1. </w:t>
      </w:r>
      <w:r w:rsidR="00A66929">
        <w:rPr>
          <w:rFonts w:ascii="Times New Roman" w:eastAsia="Calibri" w:hAnsi="Times New Roman" w:cs="Times New Roman"/>
          <w:color w:val="000000" w:themeColor="text1"/>
          <w:kern w:val="0"/>
          <w:sz w:val="24"/>
          <w:szCs w:val="24"/>
          <w14:ligatures w14:val="none"/>
        </w:rPr>
        <w:t>Derybos atliekant šį pirkimą nenumatomos.</w:t>
      </w:r>
    </w:p>
    <w:p w14:paraId="1D21D85C" w14:textId="77777777" w:rsidR="002613FB" w:rsidRDefault="002613F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p>
    <w:p w14:paraId="3676144B" w14:textId="77777777" w:rsidR="002613FB" w:rsidRDefault="00000000">
      <w:pPr>
        <w:spacing w:after="0" w:line="240" w:lineRule="auto"/>
        <w:ind w:firstLine="709"/>
        <w:jc w:val="center"/>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XI.</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b/>
          <w:bCs/>
          <w:color w:val="000000" w:themeColor="text1"/>
          <w:kern w:val="0"/>
          <w:sz w:val="24"/>
          <w:szCs w:val="24"/>
          <w14:ligatures w14:val="none"/>
        </w:rPr>
        <w:t>PASIŪLYMŲ NAGRINĖJIMAS IR PASIŪLYMŲ ATMETIMO PRIEŽASTYS</w:t>
      </w:r>
    </w:p>
    <w:p w14:paraId="6AF55709" w14:textId="77777777" w:rsidR="002613FB" w:rsidRDefault="002613FB">
      <w:pPr>
        <w:spacing w:after="0" w:line="240" w:lineRule="auto"/>
        <w:ind w:firstLine="709"/>
        <w:jc w:val="both"/>
        <w:rPr>
          <w:rFonts w:ascii="Times New Roman" w:eastAsia="Calibri" w:hAnsi="Times New Roman" w:cs="Times New Roman"/>
          <w:color w:val="000000" w:themeColor="text1"/>
          <w:kern w:val="0"/>
          <w:sz w:val="24"/>
          <w:szCs w:val="24"/>
          <w14:ligatures w14:val="none"/>
        </w:rPr>
      </w:pPr>
    </w:p>
    <w:p w14:paraId="6118F3A5"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11.1. Pateiktus pasiūlymus nagrinėja, vertina ir palygina viešojo pirkimo komisija. Pasiūlymai nagrinėjami, vertinami ir palyginami konfidencialiai, nedalyvaujant pasiūlymus pateikusių tiekėjų atstovams.</w:t>
      </w:r>
    </w:p>
    <w:p w14:paraId="1547F90E"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11.2. Jeigu tiekėjas kartu su pasiūlymu pateikė netikslius, neišsamius ar klaidingus Apklausos sąlygose nurodytus dokumentus ar duomenis arba šių dokumentų ar duomenų trūksta, perkančioji organizacija privalo, teisės aktų nustatyta tvarka ir atvejais, nepažeisdama lygiateisiškumo ir skaidrumo principų, prašyti tiekėjo dokumentus ar duomenis patikslinti, papildyti arba paaiškinti per </w:t>
      </w:r>
      <w:r>
        <w:rPr>
          <w:rFonts w:ascii="Times New Roman" w:eastAsia="Calibri" w:hAnsi="Times New Roman" w:cs="Times New Roman"/>
          <w:color w:val="000000" w:themeColor="text1"/>
          <w:kern w:val="0"/>
          <w:sz w:val="24"/>
          <w:szCs w:val="24"/>
          <w14:ligatures w14:val="none"/>
        </w:rPr>
        <w:lastRenderedPageBreak/>
        <w:t xml:space="preserve">jos nustatytą protingą terminą, kuris negali būti trumpesnis kaip </w:t>
      </w:r>
      <w:r>
        <w:rPr>
          <w:rFonts w:ascii="Times New Roman" w:eastAsia="Calibri" w:hAnsi="Times New Roman" w:cs="Times New Roman"/>
          <w:b/>
          <w:color w:val="000000" w:themeColor="text1"/>
          <w:kern w:val="0"/>
          <w:sz w:val="24"/>
          <w:szCs w:val="24"/>
          <w14:ligatures w14:val="none"/>
        </w:rPr>
        <w:t>3 (trys) darbo dienos</w:t>
      </w:r>
      <w:r>
        <w:rPr>
          <w:rFonts w:ascii="Times New Roman" w:eastAsia="Calibri" w:hAnsi="Times New Roman" w:cs="Times New Roman"/>
          <w:color w:val="000000" w:themeColor="text1"/>
          <w:kern w:val="0"/>
          <w:sz w:val="24"/>
          <w:szCs w:val="24"/>
          <w14:ligatures w14:val="none"/>
        </w:rPr>
        <w:t xml:space="preserve"> nuo prašymo išsiuntimo iš perkančiosios organizacijos dienos.</w:t>
      </w:r>
    </w:p>
    <w:p w14:paraId="052A4816"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11.3. Kai pateiktame pasiūlyme nurodoma pirkimo objekto </w:t>
      </w:r>
      <w:r>
        <w:rPr>
          <w:rFonts w:ascii="Times New Roman" w:eastAsia="Times New Roman" w:hAnsi="Times New Roman" w:cs="Times New Roman"/>
          <w:color w:val="000000" w:themeColor="text1"/>
          <w:kern w:val="0"/>
          <w:sz w:val="24"/>
          <w:szCs w:val="24"/>
          <w14:ligatures w14:val="none"/>
        </w:rPr>
        <w:t xml:space="preserve">kaina </w:t>
      </w:r>
      <w:r>
        <w:rPr>
          <w:rFonts w:ascii="Times New Roman" w:eastAsia="Times New Roman" w:hAnsi="Times New Roman" w:cs="Times New Roman"/>
          <w:b/>
          <w:bCs/>
          <w:color w:val="000000" w:themeColor="text1"/>
          <w:kern w:val="0"/>
          <w:sz w:val="24"/>
          <w:szCs w:val="24"/>
          <w14:ligatures w14:val="none"/>
        </w:rPr>
        <w:t xml:space="preserve">atrodo </w:t>
      </w:r>
      <w:r>
        <w:rPr>
          <w:rFonts w:ascii="Times New Roman" w:eastAsia="Times New Roman" w:hAnsi="Times New Roman" w:cs="Times New Roman"/>
          <w:color w:val="000000" w:themeColor="text1"/>
          <w:kern w:val="0"/>
          <w:sz w:val="24"/>
          <w:szCs w:val="24"/>
          <w14:ligatures w14:val="none"/>
        </w:rPr>
        <w:t xml:space="preserve">neįprastai maža, perkančioji organizacija paprašo </w:t>
      </w:r>
      <w:r>
        <w:rPr>
          <w:rFonts w:ascii="Times New Roman" w:eastAsia="Calibri" w:hAnsi="Times New Roman" w:cs="Times New Roman"/>
          <w:color w:val="000000" w:themeColor="text1"/>
          <w:kern w:val="0"/>
          <w:sz w:val="24"/>
          <w:szCs w:val="24"/>
          <w14:ligatures w14:val="none"/>
        </w:rPr>
        <w:t xml:space="preserve">Įstatymo </w:t>
      </w:r>
      <w:r>
        <w:rPr>
          <w:rFonts w:ascii="Times New Roman" w:eastAsia="Times New Roman" w:hAnsi="Times New Roman" w:cs="Times New Roman"/>
          <w:color w:val="000000" w:themeColor="text1"/>
          <w:kern w:val="0"/>
          <w:sz w:val="24"/>
          <w:szCs w:val="24"/>
          <w14:ligatures w14:val="none"/>
        </w:rPr>
        <w:t xml:space="preserve">57 straipsnio 2–3 dalyse nustatyta tvarka pagrįsti neįprastai mažą kainą ar sąnaudas. </w:t>
      </w:r>
      <w:r>
        <w:rPr>
          <w:rFonts w:ascii="Times New Roman" w:eastAsia="Calibri" w:hAnsi="Times New Roman" w:cs="Times New Roman"/>
          <w:color w:val="000000" w:themeColor="text1"/>
          <w:kern w:val="0"/>
          <w:sz w:val="24"/>
          <w:szCs w:val="24"/>
          <w14:ligatures w14:val="none"/>
        </w:rPr>
        <w:t xml:space="preserve">Jei tiekėjas pirkimo objekto </w:t>
      </w:r>
      <w:r>
        <w:rPr>
          <w:rFonts w:ascii="Times New Roman" w:eastAsia="Times New Roman" w:hAnsi="Times New Roman" w:cs="Times New Roman"/>
          <w:color w:val="000000" w:themeColor="text1"/>
          <w:kern w:val="0"/>
          <w:sz w:val="24"/>
          <w:szCs w:val="24"/>
          <w14:ligatures w14:val="none"/>
        </w:rPr>
        <w:t>ar jo sudedamųjų dalių kainos ar sąnaudų</w:t>
      </w:r>
      <w:r>
        <w:rPr>
          <w:rFonts w:ascii="Times New Roman" w:eastAsia="Calibri" w:hAnsi="Times New Roman" w:cs="Times New Roman"/>
          <w:color w:val="000000" w:themeColor="text1"/>
          <w:kern w:val="0"/>
          <w:sz w:val="24"/>
          <w:szCs w:val="24"/>
          <w14:ligatures w14:val="none"/>
        </w:rPr>
        <w:t xml:space="preserve"> nepagrindžia, jo pasiūlymas atmetamas.</w:t>
      </w:r>
    </w:p>
    <w:p w14:paraId="421C17BC"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11.4. Tiekėjo pasiūlymo turinio paaiškinimai, pasiūlyme nurodytų aritmetinių klaidų pataisymai, neįprastai mažos kainos pagrindimo ir kiti dokumentai siunčiami perkančiajai organizacijai tik CVP IS susirašinėjimo priemonėmis.</w:t>
      </w:r>
    </w:p>
    <w:p w14:paraId="4AC7536C"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11.5. Perkančioji organizacija vertina, ar nebuvo pasiūlytos per didelės ir perkančiajai organizacijai nepriimtinos kainos. Laikoma, kad pasiūlyta kaina yra per didelė ir nepriimtina, jeigu ji viršija perkančiosios organizacijos pirkimui skirtas lėšas, perkančiosios organizacijos nustatytas ir užfiksuotas rengiamuose dokumentuose prieš pradedant pirkimo procedūrą.</w:t>
      </w:r>
    </w:p>
    <w:p w14:paraId="5BD8450D"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11.6. Iškilus klausimams dėl pasiūlymų turinio ir perkančiajai organizacijai paprašius, tiekėjai privalo pateikti raštu CVP IS priemonėmis papildomus paaiškinimus nekeisdami pasiūlymo. Jeigu tiekėjas savo pasiūlyme pateikia reikalaujamų dokumentų tinkamai patvirtintas kopijas, perkančioji organizacija turi teisę tiekėjo paprašyti jai parodyti atitinkamų dokumentų originalus.</w:t>
      </w:r>
    </w:p>
    <w:p w14:paraId="12DDF65E"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11.7. Perkančioji organizacija gali nevertinti viso tiekėjo pasiūlymo, jeigu patikrinusi jo dalį nustato, kad vadovaujantis Įstatyme nustatytais reikalavimais, pasiūlymas turi būti atmestas.</w:t>
      </w:r>
    </w:p>
    <w:p w14:paraId="6841242D" w14:textId="77777777" w:rsidR="002613FB" w:rsidRDefault="00000000">
      <w:pPr>
        <w:spacing w:after="0" w:line="240" w:lineRule="auto"/>
        <w:ind w:firstLine="709"/>
        <w:jc w:val="both"/>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11.8. </w:t>
      </w:r>
      <w:r>
        <w:rPr>
          <w:rFonts w:ascii="Times New Roman" w:eastAsia="Calibri" w:hAnsi="Times New Roman" w:cs="Times New Roman"/>
          <w:b/>
          <w:color w:val="000000" w:themeColor="text1"/>
          <w:kern w:val="0"/>
          <w:sz w:val="24"/>
          <w:szCs w:val="24"/>
          <w14:ligatures w14:val="none"/>
        </w:rPr>
        <w:t>Perkančioji organizacija atmeta pasiūlymą ir pašalina tiekėją iš pirkimo procedūros esant bent vienai šių sąlygų:</w:t>
      </w:r>
    </w:p>
    <w:p w14:paraId="2615BCBF"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11.8.1. tiekėjas viešojo pirkimo komisijos prašymu nepratęsia pasiūlymo galiojimo;</w:t>
      </w:r>
    </w:p>
    <w:p w14:paraId="2AF6C288"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11.8.2. tiekėjas pasiūlymą ar jo dalį pateikė ne CVP IS priemonėmis;</w:t>
      </w:r>
    </w:p>
    <w:p w14:paraId="57919866"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11.8.3. tiekėjas iki susipažinimo su pasiūlymais procedūros pradžios nepateikė slaptažodžio arba pateikė neteisingą slaptažodį, kuriuo naudodamasi perkančioji organizacija negalėjo iššifruoti užšifruoto pasiūlymo dokumento, kuriame nurodyta pasiūlymo kaina;</w:t>
      </w:r>
    </w:p>
    <w:p w14:paraId="0790555A"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11.8.4. per perkančiosios organizacijos nustatytą terminą nepatikslino, nepapildė, nepaaiškino savo pasiūlymo;</w:t>
      </w:r>
    </w:p>
    <w:p w14:paraId="47271E6F"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11.8.5. tiekėjas per perkančiosios organizacijos nustatytą terminą patikslino, papildė, paaiškino pasiūlymą ir tai lėmė esminį jo pasiūlymo pakeitimą;</w:t>
      </w:r>
    </w:p>
    <w:p w14:paraId="42C75FC4"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11.8.6. pasiūlymas neatitinka pirkimo dokumentų reikalavimų ir jo trūkumai negali būti ištaisyti vadovaujantis teisės aktų nustatyta tvarka;</w:t>
      </w:r>
    </w:p>
    <w:p w14:paraId="75B1BB11"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11.8.7. pasiūlyme nurodyta kaina perkančiajai organizacijai yra per didelė ir nepriimtina;</w:t>
      </w:r>
    </w:p>
    <w:p w14:paraId="3E626559"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11.8.8. pasiūlyme nurodyta neįprastai maža kaina ir (ar) sąnaudos ir tiekėjas nepateikia tinkamų pasiūlytos neįprastai mažos kainos ir (ar) sąnaudų pagrįstumo įrodymų;</w:t>
      </w:r>
    </w:p>
    <w:p w14:paraId="5FD6F001"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11.8.9. pasiūlymas, kuriame nurodyta neįprastai maža kaina ir (ar) sąnaudos, neatitinka Įstatymo 17 straipsnio 2 dalies 2 punkte nurodytų aplinkos apsaugos, socialinės ir darbo teisės įpareigojimų;</w:t>
      </w:r>
    </w:p>
    <w:p w14:paraId="53C24D0C"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11.8.10. tiekėjas apie nustatytų reikalavimų atitiktį pateikė melagingą informaciją, kurią perkančioji organizacija gali įrodyti bet kokiomis teisėtomis priemonėmis;</w:t>
      </w:r>
    </w:p>
    <w:p w14:paraId="6012BAC5"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11.8.11. kitais Įstatyme ar Apraše, Apklausos sąlygose numatytais atvejais.</w:t>
      </w:r>
    </w:p>
    <w:p w14:paraId="4994099B"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11.9. Apie pasiūlymo atmetimą ir tokio atmetimo priežastis tiekėjas informuojamas CVP IS priemonėmis.</w:t>
      </w:r>
    </w:p>
    <w:p w14:paraId="4F416AAE" w14:textId="77777777" w:rsidR="002613FB" w:rsidRDefault="002613FB">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1BA67A38" w14:textId="77777777" w:rsidR="002613FB" w:rsidRDefault="00000000">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XII. PASIŪLYMŲ VERTINIMAS</w:t>
      </w:r>
    </w:p>
    <w:p w14:paraId="5CAB6420" w14:textId="77777777" w:rsidR="002613FB" w:rsidRDefault="002613F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p>
    <w:p w14:paraId="362CF8CA" w14:textId="420F4BD4"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12.1. Perkančioji organizacija ekonomiškai naudingiausią pasiūlymą išrenka pagal kainą. Ekonomiškai naudingiausiu pasiūlymu laikomas mažiausios kainos pasiūlymas.</w:t>
      </w:r>
    </w:p>
    <w:p w14:paraId="76513D10"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12.2. Pasiūlymai bus vertinami palyginant tiekėjų pasiūlyme nurodytą pasiūlymo kainą eurais. </w:t>
      </w:r>
    </w:p>
    <w:p w14:paraId="25A08D4B" w14:textId="77777777" w:rsidR="002613FB" w:rsidRDefault="002613FB">
      <w:pPr>
        <w:spacing w:after="0" w:line="240" w:lineRule="auto"/>
        <w:ind w:firstLine="709"/>
        <w:jc w:val="both"/>
        <w:rPr>
          <w:rFonts w:ascii="Times New Roman" w:eastAsia="Calibri" w:hAnsi="Times New Roman" w:cs="Times New Roman"/>
          <w:color w:val="000000" w:themeColor="text1"/>
          <w:kern w:val="0"/>
          <w:sz w:val="24"/>
          <w:szCs w:val="24"/>
          <w14:ligatures w14:val="none"/>
        </w:rPr>
      </w:pPr>
    </w:p>
    <w:p w14:paraId="1B59411A" w14:textId="77777777" w:rsidR="002613FB" w:rsidRDefault="00000000">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XIII. PASIŪLYMŲ EILĖ IR SPRENDIMAS DĖL SUTARTIES SUDARYMO</w:t>
      </w:r>
    </w:p>
    <w:p w14:paraId="4A234787" w14:textId="77777777" w:rsidR="002613FB" w:rsidRDefault="002613FB">
      <w:pPr>
        <w:spacing w:after="0" w:line="240" w:lineRule="auto"/>
        <w:ind w:firstLine="709"/>
        <w:jc w:val="both"/>
        <w:rPr>
          <w:rFonts w:ascii="Times New Roman" w:eastAsia="Calibri" w:hAnsi="Times New Roman" w:cs="Times New Roman"/>
          <w:b/>
          <w:color w:val="000000" w:themeColor="text1"/>
          <w:kern w:val="0"/>
          <w:sz w:val="24"/>
          <w:szCs w:val="24"/>
          <w14:ligatures w14:val="none"/>
        </w:rPr>
      </w:pPr>
    </w:p>
    <w:p w14:paraId="467BF204" w14:textId="0A106114" w:rsidR="002613FB" w:rsidRDefault="00000000">
      <w:pPr>
        <w:spacing w:after="40" w:line="240" w:lineRule="auto"/>
        <w:ind w:firstLine="709"/>
        <w:jc w:val="both"/>
        <w:rPr>
          <w:rFonts w:ascii="Times New Roman" w:eastAsia="Calibri" w:hAnsi="Times New Roman" w:cs="Times New Roman"/>
          <w:color w:val="000000" w:themeColor="text1"/>
          <w:kern w:val="0"/>
          <w:sz w:val="24"/>
          <w:szCs w:val="24"/>
          <w:lang w:eastAsia="lt-LT"/>
          <w14:ligatures w14:val="none"/>
        </w:rPr>
      </w:pPr>
      <w:r>
        <w:rPr>
          <w:rFonts w:ascii="Times New Roman" w:eastAsia="Calibri" w:hAnsi="Times New Roman" w:cs="Times New Roman"/>
          <w:color w:val="000000" w:themeColor="text1"/>
          <w:kern w:val="0"/>
          <w:sz w:val="24"/>
          <w:szCs w:val="24"/>
          <w:lang w:eastAsia="lt-LT"/>
          <w14:ligatures w14:val="none"/>
        </w:rPr>
        <w:lastRenderedPageBreak/>
        <w:t>13.1. </w:t>
      </w:r>
      <w:r>
        <w:rPr>
          <w:rFonts w:ascii="Times New Roman" w:eastAsia="Arial Unicode MS" w:hAnsi="Times New Roman" w:cs="Times New Roman"/>
          <w:color w:val="000000" w:themeColor="text1"/>
          <w:kern w:val="0"/>
          <w:sz w:val="24"/>
          <w:szCs w:val="24"/>
          <w:lang w:eastAsia="lt-LT"/>
          <w14:ligatures w14:val="none"/>
        </w:rPr>
        <w:t xml:space="preserve">Išnagrinėjusi, įvertinusi ir palyginusi pateiktus pasiūlymus, perkančioji organizacija nustato pasiūlymų eilę, laimėjusį pasiūlymą ir priima sprendimą dėl pirkimo sutarties sudarymo. </w:t>
      </w:r>
      <w:r>
        <w:rPr>
          <w:rFonts w:ascii="Times New Roman" w:eastAsia="Calibri" w:hAnsi="Times New Roman" w:cs="Times New Roman"/>
          <w:color w:val="000000" w:themeColor="text1"/>
          <w:kern w:val="0"/>
          <w:sz w:val="24"/>
          <w:szCs w:val="24"/>
          <w:lang w:eastAsia="lt-LT"/>
          <w14:ligatures w14:val="none"/>
        </w:rPr>
        <w:t>Į pasiūlymų eilę įtraukiami tie tiekėjai, kurių pasiūlymai atitiko Apklausos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jeigu pasiūlymą pateikė ar, pirkimo procedūrų metu atmetus kitus pasiūlymus, liko vienas tiekėjas. Laimėtoju gali būti pasirenkamas tik toks tiekėjas, kurio pasiūlymas atitinka Apklausos sąlygose nustatytus reikalavimus ir tiekėjo siūloma kaina perkančiajai organizacijai nėra per didelė ir nepriimtina.</w:t>
      </w:r>
    </w:p>
    <w:p w14:paraId="1C00537B"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13.2. Perkančioji organizacija apie pasiūlymų eilės ir laimėjusio pasiūlymo nustatymą ir apie sprendimą sudaryti pirkimo sutartį nedelsiant, bet ne vėliau kaip per </w:t>
      </w:r>
      <w:r>
        <w:rPr>
          <w:rFonts w:ascii="Times New Roman" w:eastAsia="Calibri" w:hAnsi="Times New Roman" w:cs="Times New Roman"/>
          <w:b/>
          <w:color w:val="000000" w:themeColor="text1"/>
          <w:kern w:val="0"/>
          <w:sz w:val="24"/>
          <w:szCs w:val="24"/>
          <w14:ligatures w14:val="none"/>
        </w:rPr>
        <w:t>5 (penkias) darbo dienas</w:t>
      </w:r>
      <w:r>
        <w:rPr>
          <w:rFonts w:ascii="Times New Roman" w:eastAsia="Calibri" w:hAnsi="Times New Roman" w:cs="Times New Roman"/>
          <w:color w:val="000000" w:themeColor="text1"/>
          <w:kern w:val="0"/>
          <w:sz w:val="24"/>
          <w:szCs w:val="24"/>
          <w14:ligatures w14:val="none"/>
        </w:rPr>
        <w:t xml:space="preserve">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Jeigu nusprendžiama nesudaryti pirkimo sutarties (pradėti pirkimą iš naujo), atitinkamame pranešime nurodomos tokio sprendimo priežastys.</w:t>
      </w:r>
    </w:p>
    <w:p w14:paraId="538F48DC" w14:textId="72634406"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13.3. Perkančioji organizacija sudaryti pirkimo sutartį siūlo tam  dalyviui, kurio pasiūlymas pripažintas laimėjusiu.</w:t>
      </w:r>
      <w:r>
        <w:rPr>
          <w:color w:val="000000" w:themeColor="text1"/>
        </w:rPr>
        <w:t xml:space="preserve"> </w:t>
      </w:r>
      <w:r>
        <w:rPr>
          <w:rFonts w:ascii="Times New Roman" w:eastAsia="Calibri" w:hAnsi="Times New Roman" w:cs="Times New Roman"/>
          <w:color w:val="000000" w:themeColor="text1"/>
          <w:kern w:val="0"/>
          <w:sz w:val="24"/>
          <w:szCs w:val="24"/>
          <w14:ligatures w14:val="none"/>
        </w:rPr>
        <w:t>Pirkimo sutartis sudaroma pagal pirkimo dokumentuose pateiktas „</w:t>
      </w:r>
      <w:r w:rsidR="00AE00D7">
        <w:rPr>
          <w:rFonts w:ascii="Times New Roman" w:eastAsia="Calibri" w:hAnsi="Times New Roman" w:cs="Times New Roman"/>
          <w:color w:val="000000" w:themeColor="text1"/>
          <w:kern w:val="0"/>
          <w:sz w:val="24"/>
          <w:szCs w:val="24"/>
          <w14:ligatures w14:val="none"/>
        </w:rPr>
        <w:t xml:space="preserve">Lengvojo automobilio </w:t>
      </w:r>
      <w:r w:rsidR="00781425">
        <w:rPr>
          <w:rFonts w:ascii="Times New Roman" w:eastAsia="TimesNewRomanPS-BoldMT" w:hAnsi="Times New Roman" w:cs="Times New Roman"/>
          <w:color w:val="000000" w:themeColor="text1"/>
          <w:sz w:val="24"/>
          <w:szCs w:val="24"/>
        </w:rPr>
        <w:t xml:space="preserve">(įkraunamo hibrido) </w:t>
      </w:r>
      <w:r>
        <w:rPr>
          <w:rFonts w:ascii="Times New Roman" w:eastAsia="Calibri" w:hAnsi="Times New Roman" w:cs="Times New Roman"/>
          <w:color w:val="000000" w:themeColor="text1"/>
          <w:kern w:val="0"/>
          <w:sz w:val="24"/>
          <w:szCs w:val="24"/>
          <w14:ligatures w14:val="none"/>
        </w:rPr>
        <w:t>pirkimo–pardavimo sutarties pagrindines sąlygas“ (Apklausos sąlygų 3 priedas).</w:t>
      </w:r>
      <w:r>
        <w:t xml:space="preserve"> </w:t>
      </w:r>
    </w:p>
    <w:p w14:paraId="3AEAFC16" w14:textId="032041AF"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13.4. </w:t>
      </w:r>
      <w:r>
        <w:rPr>
          <w:rFonts w:ascii="Times New Roman" w:eastAsia="Times New Roman" w:hAnsi="Times New Roman" w:cs="Times New Roman"/>
          <w:color w:val="000000" w:themeColor="text1"/>
          <w:kern w:val="0"/>
          <w:sz w:val="24"/>
          <w:szCs w:val="24"/>
          <w14:ligatures w14:val="none"/>
        </w:rPr>
        <w:t xml:space="preserve">Sudarant pirkimo sutartį joje negali būti keičiama laimėjusio tiekėjo pasiūlymo kaina ar kitos sąlygos ir pirkimo dokumentuose nustatytos Apklausos sąlygos. Pirkimo sutartis </w:t>
      </w:r>
      <w:r w:rsidR="00827699">
        <w:rPr>
          <w:rFonts w:ascii="Times New Roman" w:eastAsia="Times New Roman" w:hAnsi="Times New Roman" w:cs="Times New Roman"/>
          <w:color w:val="000000" w:themeColor="text1"/>
          <w:kern w:val="0"/>
          <w:sz w:val="24"/>
          <w:szCs w:val="24"/>
          <w14:ligatures w14:val="none"/>
        </w:rPr>
        <w:t xml:space="preserve">jos </w:t>
      </w:r>
      <w:r>
        <w:rPr>
          <w:rFonts w:ascii="Times New Roman" w:eastAsia="Times New Roman" w:hAnsi="Times New Roman" w:cs="Times New Roman"/>
          <w:color w:val="000000" w:themeColor="text1"/>
          <w:kern w:val="0"/>
          <w:sz w:val="24"/>
          <w:szCs w:val="24"/>
          <w14:ligatures w14:val="none"/>
        </w:rPr>
        <w:t>galiojimo laikotarpiu gali būti keičiama vadovaujantis Įstatymo 89 straipsnio nuostatomis. Pirkimo sutarties pakeitimai turi būti įforminami raštu dokumentais, pasirašytais abiejų šalių, ir jie bus neatskiriamos pirkimo sutarties dalys.</w:t>
      </w:r>
    </w:p>
    <w:p w14:paraId="2E694C0E" w14:textId="5EB09D71" w:rsidR="00D60C8B" w:rsidRDefault="00D60C8B" w:rsidP="00D60C8B">
      <w:pPr>
        <w:widowControl w:val="0"/>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13.</w:t>
      </w:r>
      <w:r w:rsidR="00A66929">
        <w:rPr>
          <w:rFonts w:ascii="Times New Roman" w:eastAsia="Calibri" w:hAnsi="Times New Roman" w:cs="Times New Roman"/>
          <w:color w:val="000000" w:themeColor="text1"/>
          <w:kern w:val="0"/>
          <w:sz w:val="24"/>
          <w:szCs w:val="24"/>
          <w14:ligatures w14:val="none"/>
        </w:rPr>
        <w:t>5</w:t>
      </w:r>
      <w:r>
        <w:rPr>
          <w:rFonts w:ascii="Times New Roman" w:eastAsia="Calibri" w:hAnsi="Times New Roman" w:cs="Times New Roman"/>
          <w:color w:val="000000" w:themeColor="text1"/>
          <w:kern w:val="0"/>
          <w:sz w:val="24"/>
          <w:szCs w:val="24"/>
          <w14:ligatures w14:val="none"/>
        </w:rPr>
        <w:t>. Viešąjį pirkimą laimėjęs tiekėjas privalo pasirašyti sutartį per perkančiosios organizacijos nurodytą terminą.</w:t>
      </w:r>
    </w:p>
    <w:p w14:paraId="14BB7098" w14:textId="0247DF52" w:rsidR="002613FB" w:rsidRDefault="00000000" w:rsidP="009B2043">
      <w:pPr>
        <w:widowControl w:val="0"/>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13.</w:t>
      </w:r>
      <w:r w:rsidR="00A66929">
        <w:rPr>
          <w:rFonts w:ascii="Times New Roman" w:eastAsia="Calibri" w:hAnsi="Times New Roman" w:cs="Times New Roman"/>
          <w:color w:val="000000" w:themeColor="text1"/>
          <w:kern w:val="0"/>
          <w:sz w:val="24"/>
          <w:szCs w:val="24"/>
          <w14:ligatures w14:val="none"/>
        </w:rPr>
        <w:t>6</w:t>
      </w:r>
      <w:r>
        <w:rPr>
          <w:rFonts w:ascii="Times New Roman" w:eastAsia="Calibri" w:hAnsi="Times New Roman" w:cs="Times New Roman"/>
          <w:color w:val="000000" w:themeColor="text1"/>
          <w:kern w:val="0"/>
          <w:sz w:val="24"/>
          <w:szCs w:val="24"/>
          <w14:ligatures w14:val="none"/>
        </w:rPr>
        <w:t>. </w:t>
      </w:r>
      <w:r>
        <w:rPr>
          <w:rFonts w:ascii="Times New Roman" w:eastAsia="Times New Roman" w:hAnsi="Times New Roman" w:cs="Times New Roman"/>
          <w:color w:val="000000" w:themeColor="text1"/>
          <w:kern w:val="0"/>
          <w:sz w:val="24"/>
          <w:szCs w:val="24"/>
          <w14:ligatures w14:val="none"/>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75DB2AB1" w14:textId="77777777" w:rsidR="002613FB" w:rsidRDefault="002613FB">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p>
    <w:p w14:paraId="7401C055" w14:textId="77777777" w:rsidR="002613FB" w:rsidRDefault="00000000">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XIV. PRETENZIJŲ IR SKUNDŲ NAGRINĖJIMO TVARKA</w:t>
      </w:r>
    </w:p>
    <w:p w14:paraId="023C7CC9" w14:textId="77777777" w:rsidR="002613FB" w:rsidRDefault="002613FB">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p>
    <w:p w14:paraId="658BE0E4"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14.1. Tiekėjas, norėdamas iki pirkimo sutarties sudarymo ginčyti perkančiosios organizacijos sprendimus ar veiksmus, pretenziją perkančiajai organizacijai turi pateikti Įstatymo VII skyriuje nustatyta tvarka. Perkančiosios organizacijos priimtas sprendimas gali būti skundžiamas teismui.</w:t>
      </w:r>
    </w:p>
    <w:p w14:paraId="423F7BAC"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14.2. Perkančioji organizacija nagrinėja tik tas tiekėjų pretenzijas, kurios gautos iki pirkimo sutarties sudarymo dienos ir pateiktos laikantis Įstatymo VII skyriuje nustatytų terminų. Neprivaloma nagrinėti pretenzijų, teikiamų pakartotinai dėl to paties perkančiosios organizacijos priimto sprendimo arba atlikto veiksmo.</w:t>
      </w:r>
    </w:p>
    <w:p w14:paraId="18785518" w14:textId="77777777" w:rsidR="002613FB" w:rsidRDefault="00000000" w:rsidP="00A66929">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14.3. Perkančioji organizacija, gavusi pretenziją, nedelsdama sustabdo pirkimo procedūrą, kol bus išnagrinėta ši pretenzija ir priimtas sprendimas.</w:t>
      </w:r>
    </w:p>
    <w:p w14:paraId="5B654ADD" w14:textId="77777777" w:rsidR="002613FB" w:rsidRDefault="002613FB">
      <w:pPr>
        <w:spacing w:after="0" w:line="240" w:lineRule="auto"/>
        <w:ind w:firstLine="709"/>
        <w:rPr>
          <w:rFonts w:ascii="Times New Roman" w:eastAsia="Calibri" w:hAnsi="Times New Roman" w:cs="Times New Roman"/>
          <w:color w:val="000000" w:themeColor="text1"/>
          <w:kern w:val="0"/>
          <w:sz w:val="24"/>
          <w:szCs w:val="24"/>
          <w14:ligatures w14:val="none"/>
        </w:rPr>
      </w:pPr>
    </w:p>
    <w:p w14:paraId="57F5F59F" w14:textId="77777777" w:rsidR="002613FB" w:rsidRDefault="00000000">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XV. BAIGIAMOSIOS NUOSTATOS</w:t>
      </w:r>
    </w:p>
    <w:p w14:paraId="11DCBFD6" w14:textId="77777777" w:rsidR="002613FB" w:rsidRDefault="002613FB">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p>
    <w:p w14:paraId="5CB83DDF"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15.1. Pirkimo procedūros, kurios neapibrėžtos pirkimo dokumentuose, vykdomos vadovaujantis Įstatymu ir poįstatyminių teisės aktų nuostatomis.</w:t>
      </w:r>
    </w:p>
    <w:p w14:paraId="232A78A4"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15.2. Perkančioji organizacija bet kuriuo metu iki pirkimo sutarties sudarymo turi teisę nutraukti pirkimo procedūras, jeigu atsirado aplinkybių, kurių nebuvo galima numatyti (</w:t>
      </w:r>
      <w:proofErr w:type="spellStart"/>
      <w:r>
        <w:rPr>
          <w:rFonts w:ascii="Times New Roman" w:eastAsia="Arial Unicode MS" w:hAnsi="Times New Roman" w:cs="Times New Roman"/>
          <w:i/>
          <w:color w:val="000000" w:themeColor="text1"/>
          <w:kern w:val="0"/>
          <w:sz w:val="24"/>
          <w:szCs w:val="24"/>
          <w:lang w:eastAsia="lt-LT"/>
          <w14:ligatures w14:val="none"/>
        </w:rPr>
        <w:t>inter</w:t>
      </w:r>
      <w:proofErr w:type="spellEnd"/>
      <w:r>
        <w:rPr>
          <w:rFonts w:ascii="Times New Roman" w:eastAsia="Arial Unicode MS" w:hAnsi="Times New Roman" w:cs="Times New Roman"/>
          <w:i/>
          <w:color w:val="000000" w:themeColor="text1"/>
          <w:kern w:val="0"/>
          <w:sz w:val="24"/>
          <w:szCs w:val="24"/>
          <w:lang w:eastAsia="lt-LT"/>
          <w14:ligatures w14:val="none"/>
        </w:rPr>
        <w:t xml:space="preserve"> alia</w:t>
      </w:r>
      <w:r>
        <w:rPr>
          <w:rFonts w:ascii="Times New Roman" w:eastAsia="Arial Unicode MS" w:hAnsi="Times New Roman" w:cs="Times New Roman"/>
          <w:color w:val="000000" w:themeColor="text1"/>
          <w:kern w:val="0"/>
          <w:sz w:val="24"/>
          <w:szCs w:val="24"/>
          <w:lang w:eastAsia="lt-LT"/>
          <w14:ligatures w14:val="none"/>
        </w:rPr>
        <w:t xml:space="preserve"> negaunama finansavimo (neskiriamas finansavimas arba jo gaunama nepakankamai, arba jis </w:t>
      </w:r>
      <w:r>
        <w:rPr>
          <w:rFonts w:ascii="Times New Roman" w:eastAsia="Arial Unicode MS" w:hAnsi="Times New Roman" w:cs="Times New Roman"/>
          <w:color w:val="000000" w:themeColor="text1"/>
          <w:kern w:val="0"/>
          <w:sz w:val="24"/>
          <w:szCs w:val="24"/>
          <w:lang w:eastAsia="lt-LT"/>
          <w14:ligatures w14:val="none"/>
        </w:rPr>
        <w:lastRenderedPageBreak/>
        <w:t>skiriamas pavėluotai, kai prekių negalima pateikti pirkimo dokumentuose numatytais terminais); pirkimo objektas perkančiajai organizacijai tampa nereikalingas; atsiranda kitų objektyvių aplinkybių, kurios iki pirkimo pradžios nebuvo žinomos), arba jeigu buvo pažeisti Įstatymo 17 straipsnio 1 dalyje nustatyti principai ir atitinkamos padėties negalima ištaisyti. Perkančioji organizacija neprisiima jokių įsipareigojimų dėl tiekėjų patirtų nuostolių ar žalos atlyginimo, susijusių su pirkimo procedūrų nutraukimu.</w:t>
      </w:r>
    </w:p>
    <w:p w14:paraId="2F63033F" w14:textId="77777777" w:rsidR="002613FB" w:rsidRDefault="002613FB">
      <w:pPr>
        <w:spacing w:after="0" w:line="240" w:lineRule="auto"/>
        <w:ind w:firstLine="709"/>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p>
    <w:p w14:paraId="04804F4C" w14:textId="77777777" w:rsidR="002613FB" w:rsidRDefault="00000000">
      <w:pPr>
        <w:spacing w:after="0" w:line="240" w:lineRule="auto"/>
        <w:ind w:firstLine="709"/>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r>
        <w:rPr>
          <w:rFonts w:ascii="Times New Roman" w:eastAsia="Arial Unicode MS" w:hAnsi="Times New Roman" w:cs="Times New Roman"/>
          <w:b/>
          <w:bCs/>
          <w:caps/>
          <w:color w:val="000000" w:themeColor="text1"/>
          <w:spacing w:val="4"/>
          <w:kern w:val="0"/>
          <w:sz w:val="24"/>
          <w:szCs w:val="24"/>
          <w:lang w:eastAsia="lt-LT"/>
          <w14:ligatures w14:val="none"/>
        </w:rPr>
        <w:t>xVI. aPKLAUSOS SĄLYGŲ PRIEDAI</w:t>
      </w:r>
    </w:p>
    <w:p w14:paraId="496ECE0E" w14:textId="77777777" w:rsidR="002613FB" w:rsidRDefault="002613F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p>
    <w:p w14:paraId="3AE3D8CF"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16.1. 1 priedas „Techninė specifikacija“.</w:t>
      </w:r>
    </w:p>
    <w:p w14:paraId="5201625A"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16.2. 2 priedas „Pasiūlymo forma“.</w:t>
      </w:r>
    </w:p>
    <w:p w14:paraId="1A26F8C7" w14:textId="660719AF"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sectPr w:rsidR="002613FB">
          <w:headerReference w:type="default" r:id="rId13"/>
          <w:pgSz w:w="11906" w:h="16838"/>
          <w:pgMar w:top="1134" w:right="567" w:bottom="1134" w:left="1701" w:header="567" w:footer="0" w:gutter="0"/>
          <w:cols w:space="1296"/>
          <w:formProt w:val="0"/>
          <w:titlePg/>
          <w:docGrid w:linePitch="360" w:charSpace="8192"/>
        </w:sectPr>
      </w:pPr>
      <w:r>
        <w:rPr>
          <w:rFonts w:ascii="Times New Roman" w:eastAsia="Arial Unicode MS" w:hAnsi="Times New Roman" w:cs="Times New Roman"/>
          <w:color w:val="000000" w:themeColor="text1"/>
          <w:kern w:val="0"/>
          <w:sz w:val="24"/>
          <w:szCs w:val="24"/>
          <w:lang w:eastAsia="lt-LT"/>
          <w14:ligatures w14:val="none"/>
        </w:rPr>
        <w:t>16.3. 3 priedas „</w:t>
      </w:r>
      <w:r w:rsidR="00291907">
        <w:rPr>
          <w:rFonts w:ascii="Times New Roman" w:hAnsi="Times New Roman" w:cs="Times New Roman"/>
          <w:color w:val="000000" w:themeColor="text1"/>
          <w:sz w:val="24"/>
          <w:szCs w:val="24"/>
        </w:rPr>
        <w:t>Lengvojo automobilio</w:t>
      </w:r>
      <w:r>
        <w:rPr>
          <w:rFonts w:ascii="Times New Roman" w:eastAsia="Arial Unicode MS" w:hAnsi="Times New Roman" w:cs="Times New Roman"/>
          <w:color w:val="000000" w:themeColor="text1"/>
          <w:kern w:val="0"/>
          <w:sz w:val="24"/>
          <w:szCs w:val="24"/>
          <w:lang w:eastAsia="lt-LT"/>
          <w14:ligatures w14:val="none"/>
        </w:rPr>
        <w:t xml:space="preserve"> </w:t>
      </w:r>
      <w:r w:rsidR="00781425">
        <w:rPr>
          <w:rFonts w:ascii="Times New Roman" w:eastAsia="TimesNewRomanPS-BoldMT" w:hAnsi="Times New Roman" w:cs="Times New Roman"/>
          <w:color w:val="000000" w:themeColor="text1"/>
          <w:sz w:val="24"/>
          <w:szCs w:val="24"/>
        </w:rPr>
        <w:t xml:space="preserve">(įkraunamo hibrido) </w:t>
      </w:r>
      <w:r>
        <w:rPr>
          <w:rFonts w:ascii="Times New Roman" w:eastAsia="Arial Unicode MS" w:hAnsi="Times New Roman" w:cs="Times New Roman"/>
          <w:color w:val="000000" w:themeColor="text1"/>
          <w:kern w:val="0"/>
          <w:sz w:val="24"/>
          <w:szCs w:val="24"/>
          <w:lang w:eastAsia="lt-LT"/>
          <w14:ligatures w14:val="none"/>
        </w:rPr>
        <w:t>pirkimo–pardavimo sutarties pagrindinės sąlygo</w:t>
      </w:r>
      <w:bookmarkStart w:id="9" w:name="_Hlk136346344"/>
      <w:bookmarkEnd w:id="9"/>
      <w:r>
        <w:rPr>
          <w:rFonts w:ascii="Times New Roman" w:eastAsia="Arial Unicode MS" w:hAnsi="Times New Roman" w:cs="Times New Roman"/>
          <w:color w:val="000000" w:themeColor="text1"/>
          <w:kern w:val="0"/>
          <w:sz w:val="24"/>
          <w:szCs w:val="24"/>
          <w:lang w:eastAsia="lt-LT"/>
          <w14:ligatures w14:val="none"/>
        </w:rPr>
        <w:t>s“.</w:t>
      </w:r>
    </w:p>
    <w:p w14:paraId="6422BB37" w14:textId="77777777" w:rsidR="002613FB" w:rsidRDefault="00000000">
      <w:pPr>
        <w:spacing w:after="40" w:line="360" w:lineRule="auto"/>
        <w:ind w:firstLine="709"/>
        <w:jc w:val="right"/>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lastRenderedPageBreak/>
        <w:t>Apklausos sąlygų 1 priedas</w:t>
      </w:r>
    </w:p>
    <w:p w14:paraId="23750D6A" w14:textId="77777777" w:rsidR="002613FB" w:rsidRDefault="002613FB">
      <w:pPr>
        <w:spacing w:line="360" w:lineRule="auto"/>
        <w:ind w:firstLine="720"/>
        <w:jc w:val="center"/>
        <w:rPr>
          <w:rFonts w:ascii="Times New Roman" w:eastAsia="Times New Roman" w:hAnsi="Times New Roman" w:cs="Times New Roman"/>
          <w:b/>
          <w:color w:val="000000" w:themeColor="text1"/>
          <w:kern w:val="0"/>
          <w:sz w:val="24"/>
          <w:szCs w:val="24"/>
          <w14:ligatures w14:val="none"/>
        </w:rPr>
      </w:pPr>
    </w:p>
    <w:p w14:paraId="5C906C94" w14:textId="77777777" w:rsidR="002613FB" w:rsidRDefault="00000000">
      <w:pPr>
        <w:spacing w:line="360" w:lineRule="auto"/>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TECHNINĖ SPECIFIKACIJA</w:t>
      </w:r>
    </w:p>
    <w:p w14:paraId="1EBE4432" w14:textId="77777777" w:rsidR="002613FB" w:rsidRDefault="002613FB">
      <w:pPr>
        <w:widowControl w:val="0"/>
        <w:tabs>
          <w:tab w:val="left" w:pos="1422"/>
        </w:tabs>
        <w:spacing w:after="0" w:line="252" w:lineRule="exact"/>
        <w:jc w:val="both"/>
        <w:rPr>
          <w:rFonts w:ascii="Times New Roman" w:eastAsia="Times New Roman" w:hAnsi="Times New Roman" w:cs="Times New Roman"/>
          <w:color w:val="000000"/>
          <w:kern w:val="0"/>
          <w:lang w:eastAsia="lt-LT" w:bidi="lt-LT"/>
          <w14:ligatures w14:val="none"/>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0"/>
        <w:gridCol w:w="810"/>
        <w:gridCol w:w="2264"/>
        <w:gridCol w:w="4111"/>
        <w:gridCol w:w="2126"/>
        <w:gridCol w:w="40"/>
      </w:tblGrid>
      <w:tr w:rsidR="00C455DE" w:rsidRPr="00305FB3" w14:paraId="15E96613" w14:textId="77777777" w:rsidTr="00A97519">
        <w:trPr>
          <w:trHeight w:val="1404"/>
        </w:trPr>
        <w:tc>
          <w:tcPr>
            <w:tcW w:w="40" w:type="dxa"/>
            <w:shd w:val="clear" w:color="auto" w:fill="auto"/>
            <w:tcMar>
              <w:top w:w="0" w:type="dxa"/>
              <w:left w:w="10" w:type="dxa"/>
              <w:bottom w:w="0" w:type="dxa"/>
              <w:right w:w="10" w:type="dxa"/>
            </w:tcMar>
          </w:tcPr>
          <w:p w14:paraId="086D1FA8" w14:textId="77777777" w:rsidR="00C455DE" w:rsidRPr="00305FB3" w:rsidRDefault="00C455DE" w:rsidP="00D86D70">
            <w:pPr>
              <w:spacing w:after="0" w:line="240" w:lineRule="auto"/>
              <w:jc w:val="center"/>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vAlign w:val="center"/>
          </w:tcPr>
          <w:p w14:paraId="5D64198A"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Eil.</w:t>
            </w:r>
          </w:p>
          <w:p w14:paraId="6434B519"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Nr.</w:t>
            </w:r>
          </w:p>
        </w:tc>
        <w:tc>
          <w:tcPr>
            <w:tcW w:w="2264" w:type="dxa"/>
            <w:shd w:val="clear" w:color="auto" w:fill="FFFFFF"/>
            <w:tcMar>
              <w:top w:w="0" w:type="dxa"/>
              <w:left w:w="10" w:type="dxa"/>
              <w:bottom w:w="0" w:type="dxa"/>
              <w:right w:w="10" w:type="dxa"/>
            </w:tcMar>
            <w:vAlign w:val="center"/>
          </w:tcPr>
          <w:p w14:paraId="5514647C"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Savybė</w:t>
            </w:r>
          </w:p>
        </w:tc>
        <w:tc>
          <w:tcPr>
            <w:tcW w:w="4111" w:type="dxa"/>
            <w:shd w:val="clear" w:color="auto" w:fill="FFFFFF"/>
            <w:tcMar>
              <w:top w:w="0" w:type="dxa"/>
              <w:left w:w="10" w:type="dxa"/>
              <w:bottom w:w="0" w:type="dxa"/>
              <w:right w:w="10" w:type="dxa"/>
            </w:tcMar>
            <w:vAlign w:val="center"/>
          </w:tcPr>
          <w:p w14:paraId="0A5FD22D"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Techninės</w:t>
            </w:r>
          </w:p>
          <w:p w14:paraId="190EB5C2"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specifikacijos</w:t>
            </w:r>
          </w:p>
          <w:p w14:paraId="645F89CC"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reikalavimas</w:t>
            </w:r>
          </w:p>
        </w:tc>
        <w:tc>
          <w:tcPr>
            <w:tcW w:w="2126" w:type="dxa"/>
            <w:shd w:val="clear" w:color="auto" w:fill="FFFFFF"/>
            <w:tcMar>
              <w:top w:w="0" w:type="dxa"/>
              <w:left w:w="10" w:type="dxa"/>
              <w:bottom w:w="0" w:type="dxa"/>
              <w:right w:w="10" w:type="dxa"/>
            </w:tcMar>
            <w:vAlign w:val="center"/>
          </w:tcPr>
          <w:p w14:paraId="40364B66"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 xml:space="preserve">Tiekėjo siūlomo automobilio techniniai duomenys </w:t>
            </w:r>
            <w:r w:rsidRPr="00305FB3">
              <w:rPr>
                <w:rFonts w:ascii="Times New Roman" w:hAnsi="Times New Roman" w:cs="Times New Roman"/>
                <w:b/>
                <w:bCs/>
                <w:i/>
                <w:iCs/>
                <w:sz w:val="24"/>
                <w:szCs w:val="24"/>
                <w:lang w:bidi="lt-LT"/>
              </w:rPr>
              <w:t>(Pildo Tiekėjas)</w:t>
            </w:r>
          </w:p>
        </w:tc>
        <w:tc>
          <w:tcPr>
            <w:tcW w:w="40" w:type="dxa"/>
          </w:tcPr>
          <w:p w14:paraId="7DF75E4B" w14:textId="77777777" w:rsidR="00C455DE" w:rsidRPr="00305FB3" w:rsidRDefault="00C455DE" w:rsidP="00D86D70">
            <w:pPr>
              <w:spacing w:after="0" w:line="240" w:lineRule="auto"/>
              <w:jc w:val="center"/>
              <w:rPr>
                <w:rFonts w:ascii="Times New Roman" w:hAnsi="Times New Roman" w:cs="Times New Roman"/>
                <w:sz w:val="24"/>
                <w:szCs w:val="24"/>
              </w:rPr>
            </w:pPr>
          </w:p>
        </w:tc>
      </w:tr>
      <w:tr w:rsidR="00C455DE" w:rsidRPr="00305FB3" w14:paraId="0C891C86" w14:textId="77777777" w:rsidTr="007B6FA3">
        <w:trPr>
          <w:trHeight w:hRule="exact" w:val="579"/>
        </w:trPr>
        <w:tc>
          <w:tcPr>
            <w:tcW w:w="40" w:type="dxa"/>
            <w:shd w:val="clear" w:color="auto" w:fill="auto"/>
            <w:tcMar>
              <w:top w:w="0" w:type="dxa"/>
              <w:left w:w="10" w:type="dxa"/>
              <w:bottom w:w="0" w:type="dxa"/>
              <w:right w:w="10" w:type="dxa"/>
            </w:tcMar>
          </w:tcPr>
          <w:p w14:paraId="35FDA013"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c>
          <w:tcPr>
            <w:tcW w:w="810" w:type="dxa"/>
            <w:shd w:val="clear" w:color="auto" w:fill="FFFFFF"/>
            <w:tcMar>
              <w:top w:w="0" w:type="dxa"/>
              <w:left w:w="10" w:type="dxa"/>
              <w:bottom w:w="0" w:type="dxa"/>
              <w:right w:w="10" w:type="dxa"/>
            </w:tcMar>
          </w:tcPr>
          <w:p w14:paraId="5DF2C314"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kern w:val="0"/>
                <w:sz w:val="24"/>
                <w:szCs w:val="24"/>
                <w:lang w:bidi="lt-LT"/>
              </w:rPr>
              <w:t>1.</w:t>
            </w:r>
          </w:p>
        </w:tc>
        <w:tc>
          <w:tcPr>
            <w:tcW w:w="2264" w:type="dxa"/>
            <w:shd w:val="clear" w:color="auto" w:fill="FFFFFF"/>
            <w:tcMar>
              <w:top w:w="0" w:type="dxa"/>
              <w:left w:w="10" w:type="dxa"/>
              <w:bottom w:w="0" w:type="dxa"/>
              <w:right w:w="10" w:type="dxa"/>
            </w:tcMar>
          </w:tcPr>
          <w:p w14:paraId="4957D6E8" w14:textId="7D7276ED" w:rsidR="00C455DE" w:rsidRPr="00305FB3" w:rsidRDefault="007B6FA3" w:rsidP="00D86D70">
            <w:pPr>
              <w:spacing w:after="0" w:line="240" w:lineRule="auto"/>
              <w:ind w:right="68"/>
              <w:jc w:val="both"/>
              <w:rPr>
                <w:rFonts w:ascii="Times New Roman" w:hAnsi="Times New Roman" w:cs="Times New Roman"/>
                <w:sz w:val="24"/>
                <w:szCs w:val="24"/>
                <w:lang w:bidi="lt-LT"/>
              </w:rPr>
            </w:pPr>
            <w:r>
              <w:rPr>
                <w:rFonts w:ascii="Times New Roman" w:hAnsi="Times New Roman" w:cs="Times New Roman"/>
                <w:sz w:val="24"/>
                <w:szCs w:val="24"/>
                <w:lang w:bidi="lt-LT"/>
              </w:rPr>
              <w:t>Automobilis</w:t>
            </w:r>
          </w:p>
        </w:tc>
        <w:tc>
          <w:tcPr>
            <w:tcW w:w="4111" w:type="dxa"/>
            <w:shd w:val="clear" w:color="auto" w:fill="FFFFFF"/>
            <w:tcMar>
              <w:top w:w="0" w:type="dxa"/>
              <w:left w:w="10" w:type="dxa"/>
              <w:bottom w:w="0" w:type="dxa"/>
              <w:right w:w="10" w:type="dxa"/>
            </w:tcMar>
          </w:tcPr>
          <w:p w14:paraId="49DC4EEF" w14:textId="7E4346AA" w:rsidR="00C455DE" w:rsidRPr="00305FB3" w:rsidRDefault="007B6FA3" w:rsidP="00D86D70">
            <w:pPr>
              <w:spacing w:after="0" w:line="240" w:lineRule="auto"/>
              <w:ind w:right="156"/>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Automobilio </w:t>
            </w:r>
            <w:r w:rsidR="000214A5">
              <w:rPr>
                <w:rFonts w:ascii="Times New Roman" w:hAnsi="Times New Roman" w:cs="Times New Roman"/>
                <w:sz w:val="24"/>
                <w:szCs w:val="24"/>
                <w:lang w:bidi="lt-LT"/>
              </w:rPr>
              <w:t>gamintojas</w:t>
            </w:r>
            <w:r>
              <w:rPr>
                <w:rFonts w:ascii="Times New Roman" w:hAnsi="Times New Roman" w:cs="Times New Roman"/>
                <w:sz w:val="24"/>
                <w:szCs w:val="24"/>
                <w:lang w:bidi="lt-LT"/>
              </w:rPr>
              <w:t>, modelis</w:t>
            </w:r>
          </w:p>
        </w:tc>
        <w:tc>
          <w:tcPr>
            <w:tcW w:w="2126" w:type="dxa"/>
            <w:shd w:val="clear" w:color="auto" w:fill="FFFFFF"/>
            <w:tcMar>
              <w:top w:w="0" w:type="dxa"/>
              <w:left w:w="10" w:type="dxa"/>
              <w:bottom w:w="0" w:type="dxa"/>
              <w:right w:w="10" w:type="dxa"/>
            </w:tcMar>
          </w:tcPr>
          <w:p w14:paraId="23CCF9B2" w14:textId="3287D25D" w:rsidR="00C455DE" w:rsidRPr="00305FB3" w:rsidRDefault="007B6FA3" w:rsidP="005821FF">
            <w:pPr>
              <w:spacing w:after="0" w:line="240" w:lineRule="auto"/>
              <w:jc w:val="center"/>
              <w:rPr>
                <w:rFonts w:ascii="Times New Roman" w:hAnsi="Times New Roman" w:cs="Times New Roman"/>
                <w:sz w:val="24"/>
                <w:szCs w:val="24"/>
                <w:lang w:bidi="lt-LT"/>
              </w:rPr>
            </w:pPr>
            <w:r w:rsidRPr="007B6FA3">
              <w:rPr>
                <w:rFonts w:ascii="Times New Roman" w:hAnsi="Times New Roman" w:cs="Times New Roman"/>
                <w:sz w:val="24"/>
                <w:szCs w:val="24"/>
                <w:lang w:bidi="lt-LT"/>
              </w:rPr>
              <w:t>Įrašyti reikiamus duomenis</w:t>
            </w:r>
          </w:p>
        </w:tc>
        <w:tc>
          <w:tcPr>
            <w:tcW w:w="40" w:type="dxa"/>
          </w:tcPr>
          <w:p w14:paraId="0993F776"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r>
      <w:tr w:rsidR="00C455DE" w:rsidRPr="00305FB3" w14:paraId="4384DF46" w14:textId="77777777" w:rsidTr="008922F2">
        <w:trPr>
          <w:trHeight w:hRule="exact" w:val="874"/>
        </w:trPr>
        <w:tc>
          <w:tcPr>
            <w:tcW w:w="40" w:type="dxa"/>
            <w:shd w:val="clear" w:color="auto" w:fill="auto"/>
            <w:tcMar>
              <w:top w:w="0" w:type="dxa"/>
              <w:left w:w="10" w:type="dxa"/>
              <w:bottom w:w="0" w:type="dxa"/>
              <w:right w:w="10" w:type="dxa"/>
            </w:tcMar>
          </w:tcPr>
          <w:p w14:paraId="0317EC11"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c>
          <w:tcPr>
            <w:tcW w:w="810" w:type="dxa"/>
            <w:shd w:val="clear" w:color="auto" w:fill="FFFFFF"/>
            <w:tcMar>
              <w:top w:w="0" w:type="dxa"/>
              <w:left w:w="10" w:type="dxa"/>
              <w:bottom w:w="0" w:type="dxa"/>
              <w:right w:w="10" w:type="dxa"/>
            </w:tcMar>
          </w:tcPr>
          <w:p w14:paraId="47C8022C"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kern w:val="0"/>
                <w:sz w:val="24"/>
                <w:szCs w:val="24"/>
                <w:lang w:bidi="lt-LT"/>
              </w:rPr>
              <w:t>2.</w:t>
            </w:r>
          </w:p>
        </w:tc>
        <w:tc>
          <w:tcPr>
            <w:tcW w:w="2264" w:type="dxa"/>
            <w:shd w:val="clear" w:color="auto" w:fill="FFFFFF"/>
            <w:tcMar>
              <w:top w:w="0" w:type="dxa"/>
              <w:left w:w="10" w:type="dxa"/>
              <w:bottom w:w="0" w:type="dxa"/>
              <w:right w:w="10" w:type="dxa"/>
            </w:tcMar>
          </w:tcPr>
          <w:p w14:paraId="5F081C17" w14:textId="77777777" w:rsidR="00C455DE" w:rsidRPr="00305FB3" w:rsidRDefault="00C455DE" w:rsidP="00D86D70">
            <w:pPr>
              <w:spacing w:after="0" w:line="240" w:lineRule="auto"/>
              <w:ind w:right="68"/>
              <w:jc w:val="both"/>
              <w:rPr>
                <w:rFonts w:ascii="Times New Roman" w:hAnsi="Times New Roman" w:cs="Times New Roman"/>
                <w:sz w:val="24"/>
                <w:szCs w:val="24"/>
                <w:lang w:bidi="lt-LT"/>
              </w:rPr>
            </w:pPr>
            <w:r w:rsidRPr="00305FB3">
              <w:rPr>
                <w:rFonts w:ascii="Times New Roman" w:hAnsi="Times New Roman" w:cs="Times New Roman"/>
                <w:sz w:val="24"/>
                <w:szCs w:val="24"/>
                <w:lang w:bidi="lt-LT"/>
              </w:rPr>
              <w:t>Automobilio</w:t>
            </w:r>
          </w:p>
          <w:p w14:paraId="552A817C" w14:textId="77777777" w:rsidR="00C455DE" w:rsidRPr="00305FB3" w:rsidRDefault="00C455DE" w:rsidP="00D86D70">
            <w:pPr>
              <w:spacing w:after="0" w:line="240" w:lineRule="auto"/>
              <w:ind w:right="68"/>
              <w:jc w:val="both"/>
              <w:rPr>
                <w:rFonts w:ascii="Times New Roman" w:hAnsi="Times New Roman" w:cs="Times New Roman"/>
                <w:sz w:val="24"/>
                <w:szCs w:val="24"/>
                <w:lang w:bidi="lt-LT"/>
              </w:rPr>
            </w:pPr>
            <w:r w:rsidRPr="00305FB3">
              <w:rPr>
                <w:rFonts w:ascii="Times New Roman" w:hAnsi="Times New Roman" w:cs="Times New Roman"/>
                <w:sz w:val="24"/>
                <w:szCs w:val="24"/>
                <w:lang w:bidi="lt-LT"/>
              </w:rPr>
              <w:t>pagaminimas</w:t>
            </w:r>
          </w:p>
        </w:tc>
        <w:tc>
          <w:tcPr>
            <w:tcW w:w="4111" w:type="dxa"/>
            <w:shd w:val="clear" w:color="auto" w:fill="FFFFFF"/>
            <w:tcMar>
              <w:top w:w="0" w:type="dxa"/>
              <w:left w:w="10" w:type="dxa"/>
              <w:bottom w:w="0" w:type="dxa"/>
              <w:right w:w="10" w:type="dxa"/>
            </w:tcMar>
          </w:tcPr>
          <w:p w14:paraId="5AB657CC" w14:textId="7C606624" w:rsidR="00C455DE" w:rsidRPr="00305FB3" w:rsidRDefault="00C455DE" w:rsidP="00D86D70">
            <w:pPr>
              <w:spacing w:after="0" w:line="240" w:lineRule="auto"/>
              <w:jc w:val="both"/>
              <w:rPr>
                <w:rFonts w:ascii="Times New Roman" w:hAnsi="Times New Roman" w:cs="Times New Roman"/>
                <w:sz w:val="24"/>
                <w:szCs w:val="24"/>
                <w:lang w:bidi="lt-LT"/>
              </w:rPr>
            </w:pPr>
            <w:r w:rsidRPr="00305FB3">
              <w:rPr>
                <w:rFonts w:ascii="Times New Roman" w:hAnsi="Times New Roman" w:cs="Times New Roman"/>
                <w:sz w:val="24"/>
                <w:szCs w:val="24"/>
                <w:lang w:bidi="lt-LT"/>
              </w:rPr>
              <w:t>Automobilis</w:t>
            </w:r>
            <w:r w:rsidR="008922F2">
              <w:rPr>
                <w:rFonts w:ascii="Times New Roman" w:hAnsi="Times New Roman" w:cs="Times New Roman"/>
                <w:sz w:val="24"/>
                <w:szCs w:val="24"/>
                <w:lang w:bidi="lt-LT"/>
              </w:rPr>
              <w:t xml:space="preserve"> turi būti </w:t>
            </w:r>
            <w:r w:rsidRPr="00305FB3">
              <w:rPr>
                <w:rFonts w:ascii="Times New Roman" w:hAnsi="Times New Roman" w:cs="Times New Roman"/>
                <w:sz w:val="24"/>
                <w:szCs w:val="24"/>
                <w:lang w:bidi="lt-LT"/>
              </w:rPr>
              <w:t>naujas,</w:t>
            </w:r>
            <w:r w:rsidR="008922F2">
              <w:rPr>
                <w:rFonts w:ascii="Times New Roman" w:hAnsi="Times New Roman" w:cs="Times New Roman"/>
                <w:sz w:val="24"/>
                <w:szCs w:val="24"/>
                <w:lang w:bidi="lt-LT"/>
              </w:rPr>
              <w:t xml:space="preserve"> </w:t>
            </w:r>
            <w:r w:rsidRPr="00305FB3">
              <w:rPr>
                <w:rFonts w:ascii="Times New Roman" w:hAnsi="Times New Roman" w:cs="Times New Roman"/>
                <w:sz w:val="24"/>
                <w:szCs w:val="24"/>
                <w:lang w:bidi="lt-LT"/>
              </w:rPr>
              <w:t xml:space="preserve">neeksploatuotas, </w:t>
            </w:r>
            <w:r w:rsidRPr="00305FB3">
              <w:rPr>
                <w:rFonts w:ascii="Times New Roman" w:hAnsi="Times New Roman" w:cs="Times New Roman"/>
                <w:sz w:val="24"/>
                <w:szCs w:val="24"/>
              </w:rPr>
              <w:t xml:space="preserve"> </w:t>
            </w:r>
            <w:r w:rsidRPr="00305FB3">
              <w:rPr>
                <w:rFonts w:ascii="Times New Roman" w:hAnsi="Times New Roman" w:cs="Times New Roman"/>
                <w:sz w:val="24"/>
                <w:szCs w:val="24"/>
                <w:lang w:bidi="lt-LT"/>
              </w:rPr>
              <w:t>pagamintas ne anksčiau kaip 2024 m.</w:t>
            </w:r>
          </w:p>
        </w:tc>
        <w:tc>
          <w:tcPr>
            <w:tcW w:w="2126" w:type="dxa"/>
            <w:shd w:val="clear" w:color="auto" w:fill="FFFFFF"/>
            <w:tcMar>
              <w:top w:w="0" w:type="dxa"/>
              <w:left w:w="10" w:type="dxa"/>
              <w:bottom w:w="0" w:type="dxa"/>
              <w:right w:w="10" w:type="dxa"/>
            </w:tcMar>
          </w:tcPr>
          <w:p w14:paraId="20532093" w14:textId="1FB20BCA" w:rsidR="00C455DE" w:rsidRPr="00305FB3" w:rsidRDefault="005821FF" w:rsidP="005821FF">
            <w:pPr>
              <w:spacing w:after="0" w:line="240" w:lineRule="auto"/>
              <w:jc w:val="center"/>
              <w:rPr>
                <w:rFonts w:ascii="Times New Roman" w:hAnsi="Times New Roman" w:cs="Times New Roman"/>
                <w:sz w:val="24"/>
                <w:szCs w:val="24"/>
                <w:lang w:bidi="lt-LT"/>
              </w:rPr>
            </w:pPr>
            <w:r>
              <w:rPr>
                <w:rFonts w:ascii="Times New Roman" w:hAnsi="Times New Roman" w:cs="Times New Roman"/>
                <w:sz w:val="24"/>
                <w:szCs w:val="24"/>
                <w:lang w:bidi="lt-LT"/>
              </w:rPr>
              <w:t>Įrašyti reikiamus duomenis</w:t>
            </w:r>
          </w:p>
        </w:tc>
        <w:tc>
          <w:tcPr>
            <w:tcW w:w="40" w:type="dxa"/>
          </w:tcPr>
          <w:p w14:paraId="30157DB9"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r>
      <w:tr w:rsidR="00C455DE" w:rsidRPr="00305FB3" w14:paraId="13C7F43D" w14:textId="77777777" w:rsidTr="00D86D70">
        <w:trPr>
          <w:trHeight w:hRule="exact" w:val="437"/>
        </w:trPr>
        <w:tc>
          <w:tcPr>
            <w:tcW w:w="40" w:type="dxa"/>
            <w:shd w:val="clear" w:color="auto" w:fill="auto"/>
            <w:tcMar>
              <w:top w:w="0" w:type="dxa"/>
              <w:left w:w="10" w:type="dxa"/>
              <w:bottom w:w="0" w:type="dxa"/>
              <w:right w:w="10" w:type="dxa"/>
            </w:tcMar>
          </w:tcPr>
          <w:p w14:paraId="7EB78962"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c>
          <w:tcPr>
            <w:tcW w:w="810" w:type="dxa"/>
            <w:shd w:val="clear" w:color="auto" w:fill="FFFFFF"/>
            <w:tcMar>
              <w:top w:w="0" w:type="dxa"/>
              <w:left w:w="10" w:type="dxa"/>
              <w:bottom w:w="0" w:type="dxa"/>
              <w:right w:w="10" w:type="dxa"/>
            </w:tcMar>
          </w:tcPr>
          <w:p w14:paraId="621E7062" w14:textId="039C125E" w:rsidR="00C455DE" w:rsidRPr="00305FB3" w:rsidRDefault="00DA5FE6" w:rsidP="00D86D70">
            <w:pPr>
              <w:spacing w:after="0" w:line="240" w:lineRule="auto"/>
              <w:jc w:val="center"/>
              <w:rPr>
                <w:rFonts w:ascii="Times New Roman" w:hAnsi="Times New Roman" w:cs="Times New Roman"/>
                <w:sz w:val="24"/>
                <w:szCs w:val="24"/>
              </w:rPr>
            </w:pPr>
            <w:r>
              <w:rPr>
                <w:rFonts w:ascii="Times New Roman" w:hAnsi="Times New Roman" w:cs="Times New Roman"/>
                <w:kern w:val="0"/>
                <w:sz w:val="24"/>
                <w:szCs w:val="24"/>
                <w:lang w:bidi="lt-LT"/>
              </w:rPr>
              <w:t>3</w:t>
            </w:r>
            <w:r w:rsidR="00C455DE" w:rsidRPr="00305FB3">
              <w:rPr>
                <w:rFonts w:ascii="Times New Roman" w:hAnsi="Times New Roman" w:cs="Times New Roman"/>
                <w:kern w:val="0"/>
                <w:sz w:val="24"/>
                <w:szCs w:val="24"/>
                <w:lang w:bidi="lt-LT"/>
              </w:rPr>
              <w:t>.</w:t>
            </w:r>
          </w:p>
        </w:tc>
        <w:tc>
          <w:tcPr>
            <w:tcW w:w="2264" w:type="dxa"/>
            <w:shd w:val="clear" w:color="auto" w:fill="FFFFFF"/>
            <w:tcMar>
              <w:top w:w="0" w:type="dxa"/>
              <w:left w:w="10" w:type="dxa"/>
              <w:bottom w:w="0" w:type="dxa"/>
              <w:right w:w="10" w:type="dxa"/>
            </w:tcMar>
          </w:tcPr>
          <w:p w14:paraId="44CA3C23" w14:textId="77777777" w:rsidR="00C455DE" w:rsidRPr="00305FB3" w:rsidRDefault="00C455DE" w:rsidP="00D86D70">
            <w:pPr>
              <w:spacing w:after="0" w:line="240" w:lineRule="auto"/>
              <w:ind w:right="68"/>
              <w:jc w:val="both"/>
              <w:rPr>
                <w:rFonts w:ascii="Times New Roman" w:hAnsi="Times New Roman" w:cs="Times New Roman"/>
                <w:sz w:val="24"/>
                <w:szCs w:val="24"/>
                <w:lang w:bidi="lt-LT"/>
              </w:rPr>
            </w:pPr>
            <w:r w:rsidRPr="00305FB3">
              <w:rPr>
                <w:rFonts w:ascii="Times New Roman" w:hAnsi="Times New Roman" w:cs="Times New Roman"/>
                <w:sz w:val="24"/>
                <w:szCs w:val="24"/>
                <w:lang w:bidi="lt-LT"/>
              </w:rPr>
              <w:t>Automobilio rūšis</w:t>
            </w:r>
          </w:p>
        </w:tc>
        <w:tc>
          <w:tcPr>
            <w:tcW w:w="4111" w:type="dxa"/>
            <w:shd w:val="clear" w:color="auto" w:fill="FFFFFF"/>
            <w:tcMar>
              <w:top w:w="0" w:type="dxa"/>
              <w:left w:w="10" w:type="dxa"/>
              <w:bottom w:w="0" w:type="dxa"/>
              <w:right w:w="10" w:type="dxa"/>
            </w:tcMar>
          </w:tcPr>
          <w:p w14:paraId="1D71F112" w14:textId="77777777" w:rsidR="00C455DE" w:rsidRPr="00305FB3" w:rsidRDefault="00C455DE" w:rsidP="00D86D70">
            <w:pPr>
              <w:spacing w:after="0" w:line="240" w:lineRule="auto"/>
              <w:ind w:right="156"/>
              <w:jc w:val="both"/>
              <w:rPr>
                <w:rFonts w:ascii="Times New Roman" w:hAnsi="Times New Roman" w:cs="Times New Roman"/>
                <w:sz w:val="24"/>
                <w:szCs w:val="24"/>
              </w:rPr>
            </w:pPr>
            <w:r w:rsidRPr="00305FB3">
              <w:rPr>
                <w:rFonts w:ascii="Times New Roman" w:hAnsi="Times New Roman" w:cs="Times New Roman"/>
                <w:sz w:val="24"/>
                <w:szCs w:val="24"/>
                <w:lang w:bidi="lt-LT"/>
              </w:rPr>
              <w:t>Automobilio kategorija (M1)</w:t>
            </w:r>
          </w:p>
        </w:tc>
        <w:tc>
          <w:tcPr>
            <w:tcW w:w="2126" w:type="dxa"/>
            <w:shd w:val="clear" w:color="auto" w:fill="FFFFFF"/>
            <w:tcMar>
              <w:top w:w="0" w:type="dxa"/>
              <w:left w:w="10" w:type="dxa"/>
              <w:bottom w:w="0" w:type="dxa"/>
              <w:right w:w="10" w:type="dxa"/>
            </w:tcMar>
          </w:tcPr>
          <w:p w14:paraId="3739F7A9" w14:textId="65B18988" w:rsidR="00C455DE" w:rsidRPr="00305FB3" w:rsidRDefault="00A97519" w:rsidP="005821FF">
            <w:pPr>
              <w:spacing w:after="0" w:line="240" w:lineRule="auto"/>
              <w:jc w:val="center"/>
              <w:rPr>
                <w:rFonts w:ascii="Times New Roman" w:hAnsi="Times New Roman" w:cs="Times New Roman"/>
                <w:sz w:val="24"/>
                <w:szCs w:val="24"/>
                <w:lang w:bidi="lt-LT"/>
              </w:rPr>
            </w:pPr>
            <w:r w:rsidRPr="00A97519">
              <w:rPr>
                <w:rFonts w:ascii="Times New Roman" w:hAnsi="Times New Roman" w:cs="Times New Roman"/>
                <w:sz w:val="24"/>
                <w:szCs w:val="24"/>
                <w:lang w:bidi="lt-LT"/>
              </w:rPr>
              <w:t>Taip/Ne</w:t>
            </w:r>
          </w:p>
        </w:tc>
        <w:tc>
          <w:tcPr>
            <w:tcW w:w="40" w:type="dxa"/>
          </w:tcPr>
          <w:p w14:paraId="45DEEA1B"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r>
      <w:tr w:rsidR="007B6FA3" w:rsidRPr="00305FB3" w14:paraId="26579BDC" w14:textId="77777777" w:rsidTr="00D86D70">
        <w:trPr>
          <w:trHeight w:hRule="exact" w:val="1432"/>
        </w:trPr>
        <w:tc>
          <w:tcPr>
            <w:tcW w:w="40" w:type="dxa"/>
            <w:shd w:val="clear" w:color="auto" w:fill="auto"/>
            <w:tcMar>
              <w:top w:w="0" w:type="dxa"/>
              <w:left w:w="10" w:type="dxa"/>
              <w:bottom w:w="0" w:type="dxa"/>
              <w:right w:w="10" w:type="dxa"/>
            </w:tcMar>
          </w:tcPr>
          <w:p w14:paraId="03F825E7"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61D2BA3A" w14:textId="492BCA71"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4</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6C3F1C75"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Mažiausias keleivių skaičius (su vairuotoju) be papildomai rengiamų vietų</w:t>
            </w:r>
          </w:p>
        </w:tc>
        <w:tc>
          <w:tcPr>
            <w:tcW w:w="4111" w:type="dxa"/>
            <w:shd w:val="clear" w:color="auto" w:fill="FFFFFF"/>
            <w:tcMar>
              <w:top w:w="0" w:type="dxa"/>
              <w:left w:w="10" w:type="dxa"/>
              <w:bottom w:w="0" w:type="dxa"/>
              <w:right w:w="10" w:type="dxa"/>
            </w:tcMar>
          </w:tcPr>
          <w:p w14:paraId="4C33A918" w14:textId="62B3AEB1" w:rsidR="007B6FA3" w:rsidRPr="00A97519" w:rsidRDefault="007B6FA3" w:rsidP="007B6FA3">
            <w:pPr>
              <w:spacing w:after="0" w:line="240" w:lineRule="auto"/>
              <w:ind w:right="156"/>
              <w:jc w:val="both"/>
              <w:rPr>
                <w:rFonts w:ascii="Times New Roman" w:hAnsi="Times New Roman" w:cs="Times New Roman"/>
                <w:i/>
                <w:iCs/>
                <w:sz w:val="24"/>
                <w:szCs w:val="24"/>
              </w:rPr>
            </w:pPr>
            <w:r w:rsidRPr="00A97519">
              <w:rPr>
                <w:rStyle w:val="CharStyle54"/>
                <w:rFonts w:eastAsia="Aptos"/>
                <w:i w:val="0"/>
                <w:iCs w:val="0"/>
                <w:sz w:val="24"/>
                <w:szCs w:val="24"/>
              </w:rPr>
              <w:t>Turi būti įrengtos ne mažiau kaip 5 keleivių vietos, įskaitant vairuotoją.</w:t>
            </w:r>
            <w:r w:rsidR="00202168">
              <w:rPr>
                <w:rStyle w:val="CharStyle54"/>
                <w:rFonts w:eastAsia="Aptos"/>
                <w:i w:val="0"/>
                <w:iCs w:val="0"/>
                <w:sz w:val="24"/>
                <w:szCs w:val="24"/>
              </w:rPr>
              <w:t xml:space="preserve"> Vairuotojo vieta kairėje pusėje.</w:t>
            </w:r>
          </w:p>
        </w:tc>
        <w:tc>
          <w:tcPr>
            <w:tcW w:w="2126" w:type="dxa"/>
            <w:shd w:val="clear" w:color="auto" w:fill="FFFFFF"/>
            <w:tcMar>
              <w:top w:w="0" w:type="dxa"/>
              <w:left w:w="10" w:type="dxa"/>
              <w:bottom w:w="0" w:type="dxa"/>
              <w:right w:w="10" w:type="dxa"/>
            </w:tcMar>
          </w:tcPr>
          <w:p w14:paraId="74EAC978" w14:textId="13EEA3C4"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6E3FF2EF"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35F56E20" w14:textId="77777777" w:rsidTr="005821FF">
        <w:trPr>
          <w:trHeight w:hRule="exact" w:val="567"/>
        </w:trPr>
        <w:tc>
          <w:tcPr>
            <w:tcW w:w="40" w:type="dxa"/>
            <w:shd w:val="clear" w:color="auto" w:fill="auto"/>
            <w:tcMar>
              <w:top w:w="0" w:type="dxa"/>
              <w:left w:w="10" w:type="dxa"/>
              <w:bottom w:w="0" w:type="dxa"/>
              <w:right w:w="10" w:type="dxa"/>
            </w:tcMar>
          </w:tcPr>
          <w:p w14:paraId="0A030318"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309A5DBA" w14:textId="06EEE46F"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5</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2D0A7047"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Bendras ilgis, cm</w:t>
            </w:r>
          </w:p>
        </w:tc>
        <w:tc>
          <w:tcPr>
            <w:tcW w:w="4111" w:type="dxa"/>
            <w:shd w:val="clear" w:color="auto" w:fill="FFFFFF"/>
            <w:tcMar>
              <w:top w:w="0" w:type="dxa"/>
              <w:left w:w="10" w:type="dxa"/>
              <w:bottom w:w="0" w:type="dxa"/>
              <w:right w:w="10" w:type="dxa"/>
            </w:tcMar>
          </w:tcPr>
          <w:p w14:paraId="0482271E"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4"/>
                <w:rFonts w:eastAsia="Aptos"/>
                <w:i w:val="0"/>
                <w:iCs w:val="0"/>
                <w:color w:val="auto"/>
                <w:sz w:val="24"/>
                <w:szCs w:val="24"/>
                <w:shd w:val="clear" w:color="auto" w:fill="auto"/>
              </w:rPr>
              <w:t>Ne mažiau kaip 490 cm.</w:t>
            </w:r>
          </w:p>
        </w:tc>
        <w:tc>
          <w:tcPr>
            <w:tcW w:w="2126" w:type="dxa"/>
            <w:shd w:val="clear" w:color="auto" w:fill="FFFFFF"/>
            <w:tcMar>
              <w:top w:w="0" w:type="dxa"/>
              <w:left w:w="10" w:type="dxa"/>
              <w:bottom w:w="0" w:type="dxa"/>
              <w:right w:w="10" w:type="dxa"/>
            </w:tcMar>
          </w:tcPr>
          <w:p w14:paraId="10235CC7" w14:textId="65E51949"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37AAFE95"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5B1588BF" w14:textId="77777777" w:rsidTr="005821FF">
        <w:trPr>
          <w:trHeight w:hRule="exact" w:val="561"/>
        </w:trPr>
        <w:tc>
          <w:tcPr>
            <w:tcW w:w="40" w:type="dxa"/>
            <w:shd w:val="clear" w:color="auto" w:fill="auto"/>
            <w:tcMar>
              <w:top w:w="0" w:type="dxa"/>
              <w:left w:w="10" w:type="dxa"/>
              <w:bottom w:w="0" w:type="dxa"/>
              <w:right w:w="10" w:type="dxa"/>
            </w:tcMar>
          </w:tcPr>
          <w:p w14:paraId="238E8CDB"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2EBE6F1F" w14:textId="59DB1F06"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6</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5AB9CFA0"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Ratų bazė, cm</w:t>
            </w:r>
          </w:p>
        </w:tc>
        <w:tc>
          <w:tcPr>
            <w:tcW w:w="4111" w:type="dxa"/>
            <w:shd w:val="clear" w:color="auto" w:fill="FFFFFF"/>
            <w:tcMar>
              <w:top w:w="0" w:type="dxa"/>
              <w:left w:w="10" w:type="dxa"/>
              <w:bottom w:w="0" w:type="dxa"/>
              <w:right w:w="10" w:type="dxa"/>
            </w:tcMar>
          </w:tcPr>
          <w:p w14:paraId="255F2563"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4"/>
                <w:rFonts w:eastAsia="Aptos"/>
                <w:i w:val="0"/>
                <w:iCs w:val="0"/>
                <w:color w:val="auto"/>
                <w:sz w:val="24"/>
                <w:szCs w:val="24"/>
                <w:shd w:val="clear" w:color="auto" w:fill="auto"/>
                <w:lang w:eastAsia="en-US"/>
              </w:rPr>
              <w:t xml:space="preserve">Ne mažiau kaip </w:t>
            </w:r>
            <w:r w:rsidRPr="00305FB3">
              <w:rPr>
                <w:rStyle w:val="CharStyle54"/>
                <w:rFonts w:eastAsia="Aptos"/>
                <w:i w:val="0"/>
                <w:iCs w:val="0"/>
                <w:color w:val="auto"/>
                <w:sz w:val="24"/>
                <w:szCs w:val="24"/>
                <w:shd w:val="clear" w:color="auto" w:fill="auto"/>
              </w:rPr>
              <w:t>280</w:t>
            </w:r>
            <w:r w:rsidRPr="00305FB3">
              <w:rPr>
                <w:rStyle w:val="CharStyle54"/>
                <w:rFonts w:eastAsia="Aptos"/>
                <w:i w:val="0"/>
                <w:iCs w:val="0"/>
                <w:color w:val="auto"/>
                <w:sz w:val="24"/>
                <w:szCs w:val="24"/>
                <w:shd w:val="clear" w:color="auto" w:fill="auto"/>
                <w:lang w:eastAsia="en-US"/>
              </w:rPr>
              <w:t xml:space="preserve"> cm.</w:t>
            </w:r>
          </w:p>
        </w:tc>
        <w:tc>
          <w:tcPr>
            <w:tcW w:w="2126" w:type="dxa"/>
            <w:shd w:val="clear" w:color="auto" w:fill="FFFFFF"/>
            <w:tcMar>
              <w:top w:w="0" w:type="dxa"/>
              <w:left w:w="10" w:type="dxa"/>
              <w:bottom w:w="0" w:type="dxa"/>
              <w:right w:w="10" w:type="dxa"/>
            </w:tcMar>
          </w:tcPr>
          <w:p w14:paraId="4E2A0EE5" w14:textId="73A4D2AD"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3E8A4F6B"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0CD7D7FE" w14:textId="77777777" w:rsidTr="00D86D70">
        <w:trPr>
          <w:trHeight w:hRule="exact" w:val="423"/>
        </w:trPr>
        <w:tc>
          <w:tcPr>
            <w:tcW w:w="40" w:type="dxa"/>
            <w:shd w:val="clear" w:color="auto" w:fill="auto"/>
            <w:tcMar>
              <w:top w:w="0" w:type="dxa"/>
              <w:left w:w="10" w:type="dxa"/>
              <w:bottom w:w="0" w:type="dxa"/>
              <w:right w:w="10" w:type="dxa"/>
            </w:tcMar>
          </w:tcPr>
          <w:p w14:paraId="363F5772"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370A8802" w14:textId="7867BACC"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7</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2A10752B" w14:textId="17EA63F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Pr>
                <w:rStyle w:val="CharStyle53"/>
                <w:rFonts w:eastAsia="Aptos"/>
                <w:color w:val="auto"/>
                <w:sz w:val="24"/>
                <w:szCs w:val="24"/>
                <w:shd w:val="clear" w:color="auto" w:fill="auto"/>
                <w:lang w:eastAsia="en-US"/>
              </w:rPr>
              <w:t>Varantieji ratai</w:t>
            </w:r>
          </w:p>
        </w:tc>
        <w:tc>
          <w:tcPr>
            <w:tcW w:w="4111" w:type="dxa"/>
            <w:shd w:val="clear" w:color="auto" w:fill="FFFFFF"/>
            <w:tcMar>
              <w:top w:w="0" w:type="dxa"/>
              <w:left w:w="10" w:type="dxa"/>
              <w:bottom w:w="0" w:type="dxa"/>
              <w:right w:w="10" w:type="dxa"/>
            </w:tcMar>
          </w:tcPr>
          <w:p w14:paraId="546BAE30" w14:textId="78EFC109"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Pr>
                <w:rStyle w:val="CharStyle53"/>
                <w:rFonts w:eastAsia="Aptos"/>
                <w:color w:val="auto"/>
                <w:sz w:val="24"/>
                <w:szCs w:val="24"/>
                <w:shd w:val="clear" w:color="auto" w:fill="auto"/>
                <w:lang w:eastAsia="en-US"/>
              </w:rPr>
              <w:t>Keturių varančiųjų ratų sistema</w:t>
            </w:r>
          </w:p>
        </w:tc>
        <w:tc>
          <w:tcPr>
            <w:tcW w:w="2126" w:type="dxa"/>
            <w:shd w:val="clear" w:color="auto" w:fill="FFFFFF"/>
            <w:tcMar>
              <w:top w:w="0" w:type="dxa"/>
              <w:left w:w="10" w:type="dxa"/>
              <w:bottom w:w="0" w:type="dxa"/>
              <w:right w:w="10" w:type="dxa"/>
            </w:tcMar>
          </w:tcPr>
          <w:p w14:paraId="420650C9" w14:textId="4195098D" w:rsidR="007B6FA3" w:rsidRPr="00305FB3" w:rsidRDefault="007B6FA3" w:rsidP="007B6FA3">
            <w:pPr>
              <w:spacing w:after="0" w:line="240" w:lineRule="auto"/>
              <w:jc w:val="center"/>
              <w:rPr>
                <w:rFonts w:ascii="Times New Roman" w:hAnsi="Times New Roman" w:cs="Times New Roman"/>
                <w:sz w:val="24"/>
                <w:szCs w:val="24"/>
              </w:rPr>
            </w:pPr>
            <w:r w:rsidRPr="00797DA8">
              <w:rPr>
                <w:rFonts w:ascii="Times New Roman" w:hAnsi="Times New Roman" w:cs="Times New Roman"/>
                <w:sz w:val="24"/>
                <w:szCs w:val="24"/>
              </w:rPr>
              <w:t>Taip/Ne</w:t>
            </w:r>
          </w:p>
        </w:tc>
        <w:tc>
          <w:tcPr>
            <w:tcW w:w="40" w:type="dxa"/>
          </w:tcPr>
          <w:p w14:paraId="075617B3"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4D9DBE62" w14:textId="77777777" w:rsidTr="00D86D70">
        <w:trPr>
          <w:trHeight w:hRule="exact" w:val="571"/>
        </w:trPr>
        <w:tc>
          <w:tcPr>
            <w:tcW w:w="40" w:type="dxa"/>
            <w:shd w:val="clear" w:color="auto" w:fill="auto"/>
            <w:tcMar>
              <w:top w:w="0" w:type="dxa"/>
              <w:left w:w="10" w:type="dxa"/>
              <w:bottom w:w="0" w:type="dxa"/>
              <w:right w:w="10" w:type="dxa"/>
            </w:tcMar>
          </w:tcPr>
          <w:p w14:paraId="0C6E30DD"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7A55504B" w14:textId="7F503F2F"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8</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35F64E6C"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Variklio galia (kW/AG)</w:t>
            </w:r>
          </w:p>
        </w:tc>
        <w:tc>
          <w:tcPr>
            <w:tcW w:w="4111" w:type="dxa"/>
            <w:shd w:val="clear" w:color="auto" w:fill="FFFFFF"/>
            <w:tcMar>
              <w:top w:w="0" w:type="dxa"/>
              <w:left w:w="10" w:type="dxa"/>
              <w:bottom w:w="0" w:type="dxa"/>
              <w:right w:w="10" w:type="dxa"/>
            </w:tcMar>
          </w:tcPr>
          <w:p w14:paraId="452B64C5" w14:textId="435DF040" w:rsidR="007B6FA3" w:rsidRPr="00A97519" w:rsidRDefault="00F04714" w:rsidP="007B6FA3">
            <w:pPr>
              <w:spacing w:after="0" w:line="240" w:lineRule="auto"/>
              <w:ind w:right="156"/>
              <w:jc w:val="both"/>
              <w:rPr>
                <w:rFonts w:ascii="Times New Roman" w:hAnsi="Times New Roman" w:cs="Times New Roman"/>
                <w:i/>
                <w:iCs/>
                <w:sz w:val="24"/>
                <w:szCs w:val="24"/>
              </w:rPr>
            </w:pPr>
            <w:r>
              <w:rPr>
                <w:rStyle w:val="CharStyle54"/>
                <w:rFonts w:eastAsia="Aptos"/>
                <w:i w:val="0"/>
                <w:iCs w:val="0"/>
                <w:sz w:val="24"/>
                <w:szCs w:val="24"/>
              </w:rPr>
              <w:t>Bendra sistemos (v</w:t>
            </w:r>
            <w:r w:rsidR="007B6FA3" w:rsidRPr="00A97519">
              <w:rPr>
                <w:rStyle w:val="CharStyle54"/>
                <w:rFonts w:eastAsia="Aptos"/>
                <w:i w:val="0"/>
                <w:iCs w:val="0"/>
                <w:sz w:val="24"/>
                <w:szCs w:val="24"/>
              </w:rPr>
              <w:t>ariklio galia</w:t>
            </w:r>
            <w:r>
              <w:rPr>
                <w:rStyle w:val="CharStyle54"/>
                <w:rFonts w:eastAsia="Aptos"/>
                <w:i w:val="0"/>
                <w:iCs w:val="0"/>
                <w:sz w:val="24"/>
                <w:szCs w:val="24"/>
              </w:rPr>
              <w:t>)</w:t>
            </w:r>
            <w:r w:rsidR="007B6FA3" w:rsidRPr="00A97519">
              <w:rPr>
                <w:rStyle w:val="CharStyle54"/>
                <w:rFonts w:eastAsia="Aptos"/>
                <w:i w:val="0"/>
                <w:iCs w:val="0"/>
                <w:sz w:val="24"/>
                <w:szCs w:val="24"/>
              </w:rPr>
              <w:t xml:space="preserve"> ne mažesnė kaip </w:t>
            </w:r>
            <w:r w:rsidR="00657884">
              <w:rPr>
                <w:rStyle w:val="CharStyle54"/>
                <w:rFonts w:eastAsia="Aptos"/>
                <w:i w:val="0"/>
                <w:iCs w:val="0"/>
                <w:sz w:val="24"/>
                <w:szCs w:val="24"/>
              </w:rPr>
              <w:t>180</w:t>
            </w:r>
            <w:r w:rsidRPr="00A97519">
              <w:rPr>
                <w:rStyle w:val="CharStyle54"/>
                <w:rFonts w:eastAsia="Aptos"/>
                <w:i w:val="0"/>
                <w:iCs w:val="0"/>
                <w:sz w:val="24"/>
                <w:szCs w:val="24"/>
              </w:rPr>
              <w:t xml:space="preserve"> </w:t>
            </w:r>
            <w:r w:rsidR="007B6FA3" w:rsidRPr="00A97519">
              <w:rPr>
                <w:rStyle w:val="CharStyle54"/>
                <w:rFonts w:eastAsia="Aptos"/>
                <w:i w:val="0"/>
                <w:iCs w:val="0"/>
                <w:sz w:val="24"/>
                <w:szCs w:val="24"/>
              </w:rPr>
              <w:t>kW.</w:t>
            </w:r>
          </w:p>
        </w:tc>
        <w:tc>
          <w:tcPr>
            <w:tcW w:w="2126" w:type="dxa"/>
            <w:shd w:val="clear" w:color="auto" w:fill="FFFFFF"/>
            <w:tcMar>
              <w:top w:w="0" w:type="dxa"/>
              <w:left w:w="10" w:type="dxa"/>
              <w:bottom w:w="0" w:type="dxa"/>
              <w:right w:w="10" w:type="dxa"/>
            </w:tcMar>
          </w:tcPr>
          <w:p w14:paraId="2CC5A3BF" w14:textId="5ADF6B7A"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3527A97C"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1232BF19" w14:textId="77777777" w:rsidTr="00D86D70">
        <w:trPr>
          <w:trHeight w:hRule="exact" w:val="565"/>
        </w:trPr>
        <w:tc>
          <w:tcPr>
            <w:tcW w:w="40" w:type="dxa"/>
            <w:shd w:val="clear" w:color="auto" w:fill="auto"/>
            <w:tcMar>
              <w:top w:w="0" w:type="dxa"/>
              <w:left w:w="10" w:type="dxa"/>
              <w:bottom w:w="0" w:type="dxa"/>
              <w:right w:w="10" w:type="dxa"/>
            </w:tcMar>
          </w:tcPr>
          <w:p w14:paraId="379D8241"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309ACA7C" w14:textId="241CFF4C" w:rsidR="007B6FA3" w:rsidRPr="00305FB3" w:rsidRDefault="00757990"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7B6FA3">
              <w:rPr>
                <w:rFonts w:ascii="Times New Roman" w:hAnsi="Times New Roman" w:cs="Times New Roman"/>
                <w:sz w:val="24"/>
                <w:szCs w:val="24"/>
              </w:rPr>
              <w:t>.</w:t>
            </w:r>
          </w:p>
        </w:tc>
        <w:tc>
          <w:tcPr>
            <w:tcW w:w="2264" w:type="dxa"/>
            <w:shd w:val="clear" w:color="auto" w:fill="FFFFFF"/>
            <w:tcMar>
              <w:top w:w="0" w:type="dxa"/>
              <w:left w:w="10" w:type="dxa"/>
              <w:bottom w:w="0" w:type="dxa"/>
              <w:right w:w="10" w:type="dxa"/>
            </w:tcMar>
          </w:tcPr>
          <w:p w14:paraId="3D56CCD7"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Degalų rūšis</w:t>
            </w:r>
          </w:p>
        </w:tc>
        <w:tc>
          <w:tcPr>
            <w:tcW w:w="4111" w:type="dxa"/>
            <w:shd w:val="clear" w:color="auto" w:fill="FFFFFF"/>
            <w:tcMar>
              <w:top w:w="0" w:type="dxa"/>
              <w:left w:w="10" w:type="dxa"/>
              <w:bottom w:w="0" w:type="dxa"/>
              <w:right w:w="10" w:type="dxa"/>
            </w:tcMar>
          </w:tcPr>
          <w:p w14:paraId="45FD2D1F" w14:textId="6974D5FC" w:rsidR="007B6FA3" w:rsidRPr="00A97519" w:rsidRDefault="007B6FA3" w:rsidP="007B6FA3">
            <w:pPr>
              <w:spacing w:after="0" w:line="240" w:lineRule="auto"/>
              <w:ind w:right="156"/>
              <w:jc w:val="both"/>
              <w:rPr>
                <w:rFonts w:ascii="Times New Roman" w:hAnsi="Times New Roman" w:cs="Times New Roman"/>
                <w:i/>
                <w:iCs/>
                <w:sz w:val="24"/>
                <w:szCs w:val="24"/>
              </w:rPr>
            </w:pPr>
            <w:r w:rsidRPr="00A97519">
              <w:rPr>
                <w:rStyle w:val="CharStyle54"/>
                <w:rFonts w:eastAsia="Aptos"/>
                <w:i w:val="0"/>
                <w:iCs w:val="0"/>
                <w:sz w:val="24"/>
                <w:szCs w:val="24"/>
              </w:rPr>
              <w:t>Iš elektros tinklo įkraunamas hibridas</w:t>
            </w:r>
            <w:r w:rsidR="00657884">
              <w:rPr>
                <w:rStyle w:val="CharStyle54"/>
                <w:rFonts w:eastAsia="Aptos"/>
                <w:i w:val="0"/>
                <w:iCs w:val="0"/>
                <w:sz w:val="24"/>
                <w:szCs w:val="24"/>
              </w:rPr>
              <w:t xml:space="preserve"> su benzininiu varikliu</w:t>
            </w:r>
            <w:r w:rsidRPr="00A97519">
              <w:rPr>
                <w:rStyle w:val="CharStyle54"/>
                <w:rFonts w:eastAsia="Aptos"/>
                <w:i w:val="0"/>
                <w:iCs w:val="0"/>
                <w:sz w:val="24"/>
                <w:szCs w:val="24"/>
              </w:rPr>
              <w:t xml:space="preserve"> </w:t>
            </w:r>
          </w:p>
        </w:tc>
        <w:tc>
          <w:tcPr>
            <w:tcW w:w="2126" w:type="dxa"/>
            <w:shd w:val="clear" w:color="auto" w:fill="FFFFFF"/>
            <w:tcMar>
              <w:top w:w="0" w:type="dxa"/>
              <w:left w:w="10" w:type="dxa"/>
              <w:bottom w:w="0" w:type="dxa"/>
              <w:right w:w="10" w:type="dxa"/>
            </w:tcMar>
          </w:tcPr>
          <w:p w14:paraId="1CB8D003"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910BD15"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75A7C62E" w14:textId="77777777" w:rsidTr="005821FF">
        <w:trPr>
          <w:trHeight w:hRule="exact" w:val="705"/>
        </w:trPr>
        <w:tc>
          <w:tcPr>
            <w:tcW w:w="40" w:type="dxa"/>
            <w:shd w:val="clear" w:color="auto" w:fill="auto"/>
            <w:tcMar>
              <w:top w:w="0" w:type="dxa"/>
              <w:left w:w="10" w:type="dxa"/>
              <w:bottom w:w="0" w:type="dxa"/>
              <w:right w:w="10" w:type="dxa"/>
            </w:tcMar>
          </w:tcPr>
          <w:p w14:paraId="3FD9EE49"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269735F2" w14:textId="3FAB3F1A" w:rsidR="007B6FA3" w:rsidRPr="00305FB3" w:rsidRDefault="00757990" w:rsidP="007B6FA3">
            <w:pPr>
              <w:spacing w:after="0" w:line="240" w:lineRule="auto"/>
              <w:jc w:val="center"/>
              <w:rPr>
                <w:rFonts w:ascii="Times New Roman" w:hAnsi="Times New Roman" w:cs="Times New Roman"/>
                <w:sz w:val="24"/>
                <w:szCs w:val="24"/>
              </w:rPr>
            </w:pPr>
            <w:r w:rsidRPr="00305FB3">
              <w:rPr>
                <w:rStyle w:val="CharStyle53"/>
                <w:rFonts w:eastAsia="Aptos"/>
                <w:color w:val="auto"/>
                <w:kern w:val="0"/>
                <w:sz w:val="24"/>
                <w:szCs w:val="24"/>
                <w:shd w:val="clear" w:color="auto" w:fill="auto"/>
                <w:lang w:eastAsia="en-US"/>
              </w:rPr>
              <w:t>1</w:t>
            </w:r>
            <w:r>
              <w:rPr>
                <w:rStyle w:val="CharStyle53"/>
                <w:rFonts w:eastAsia="Aptos"/>
                <w:color w:val="auto"/>
                <w:kern w:val="0"/>
                <w:sz w:val="24"/>
                <w:szCs w:val="24"/>
                <w:shd w:val="clear" w:color="auto" w:fill="auto"/>
                <w:lang w:eastAsia="en-US"/>
              </w:rPr>
              <w:t>0</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11FD4D13"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sz w:val="24"/>
                <w:szCs w:val="24"/>
              </w:rPr>
              <w:t>Kėbulo tipas</w:t>
            </w:r>
          </w:p>
        </w:tc>
        <w:tc>
          <w:tcPr>
            <w:tcW w:w="4111" w:type="dxa"/>
            <w:shd w:val="clear" w:color="auto" w:fill="FFFFFF"/>
            <w:tcMar>
              <w:top w:w="0" w:type="dxa"/>
              <w:left w:w="10" w:type="dxa"/>
              <w:bottom w:w="0" w:type="dxa"/>
              <w:right w:w="10" w:type="dxa"/>
            </w:tcMar>
          </w:tcPr>
          <w:p w14:paraId="3D82824E" w14:textId="52B9656E" w:rsidR="007B6FA3" w:rsidRPr="00A97519" w:rsidRDefault="007B6FA3" w:rsidP="007B6FA3">
            <w:pPr>
              <w:spacing w:after="0" w:line="240" w:lineRule="auto"/>
              <w:ind w:right="156"/>
              <w:jc w:val="both"/>
              <w:rPr>
                <w:rFonts w:ascii="Times New Roman" w:hAnsi="Times New Roman" w:cs="Times New Roman"/>
                <w:i/>
                <w:iCs/>
                <w:sz w:val="24"/>
                <w:szCs w:val="24"/>
              </w:rPr>
            </w:pPr>
            <w:r w:rsidRPr="00A97519">
              <w:rPr>
                <w:rStyle w:val="CharStyle54"/>
                <w:rFonts w:eastAsia="Aptos"/>
                <w:i w:val="0"/>
                <w:iCs w:val="0"/>
                <w:sz w:val="24"/>
                <w:szCs w:val="24"/>
              </w:rPr>
              <w:t>Sedanas, 4 durys šonuose</w:t>
            </w:r>
          </w:p>
        </w:tc>
        <w:tc>
          <w:tcPr>
            <w:tcW w:w="2126" w:type="dxa"/>
            <w:shd w:val="clear" w:color="auto" w:fill="FFFFFF"/>
            <w:tcMar>
              <w:top w:w="0" w:type="dxa"/>
              <w:left w:w="10" w:type="dxa"/>
              <w:bottom w:w="0" w:type="dxa"/>
              <w:right w:w="10" w:type="dxa"/>
            </w:tcMar>
          </w:tcPr>
          <w:p w14:paraId="52CDD136" w14:textId="7ED19244"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3CDFED84"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4DF25742" w14:textId="77777777" w:rsidTr="00D86D70">
        <w:trPr>
          <w:trHeight w:hRule="exact" w:val="1124"/>
        </w:trPr>
        <w:tc>
          <w:tcPr>
            <w:tcW w:w="40" w:type="dxa"/>
            <w:shd w:val="clear" w:color="auto" w:fill="auto"/>
            <w:tcMar>
              <w:top w:w="0" w:type="dxa"/>
              <w:left w:w="10" w:type="dxa"/>
              <w:bottom w:w="0" w:type="dxa"/>
              <w:right w:w="10" w:type="dxa"/>
            </w:tcMar>
          </w:tcPr>
          <w:p w14:paraId="406ABBC3"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59B1F4CA" w14:textId="4C8D34EE" w:rsidR="007B6FA3" w:rsidRPr="00305FB3" w:rsidRDefault="00757990" w:rsidP="007B6FA3">
            <w:pPr>
              <w:spacing w:after="0" w:line="240" w:lineRule="auto"/>
              <w:jc w:val="center"/>
              <w:rPr>
                <w:rFonts w:ascii="Times New Roman" w:hAnsi="Times New Roman" w:cs="Times New Roman"/>
                <w:sz w:val="24"/>
                <w:szCs w:val="24"/>
              </w:rPr>
            </w:pPr>
            <w:r w:rsidRPr="00305FB3">
              <w:rPr>
                <w:rStyle w:val="CharStyle53"/>
                <w:rFonts w:eastAsia="Aptos"/>
                <w:color w:val="auto"/>
                <w:kern w:val="0"/>
                <w:sz w:val="24"/>
                <w:szCs w:val="24"/>
                <w:shd w:val="clear" w:color="auto" w:fill="auto"/>
                <w:lang w:eastAsia="en-US"/>
              </w:rPr>
              <w:t>1</w:t>
            </w:r>
            <w:r>
              <w:rPr>
                <w:rStyle w:val="CharStyle53"/>
                <w:rFonts w:eastAsia="Aptos"/>
                <w:color w:val="auto"/>
                <w:kern w:val="0"/>
                <w:sz w:val="24"/>
                <w:szCs w:val="24"/>
                <w:shd w:val="clear" w:color="auto" w:fill="auto"/>
                <w:lang w:eastAsia="en-US"/>
              </w:rPr>
              <w:t>1</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1B08D821"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Kėbulo spalva</w:t>
            </w:r>
          </w:p>
        </w:tc>
        <w:tc>
          <w:tcPr>
            <w:tcW w:w="4111" w:type="dxa"/>
            <w:shd w:val="clear" w:color="auto" w:fill="FFFFFF"/>
            <w:tcMar>
              <w:top w:w="0" w:type="dxa"/>
              <w:left w:w="10" w:type="dxa"/>
              <w:bottom w:w="0" w:type="dxa"/>
              <w:right w:w="10" w:type="dxa"/>
            </w:tcMar>
          </w:tcPr>
          <w:p w14:paraId="3D582F4C" w14:textId="2D63F3A2" w:rsidR="007B6FA3" w:rsidRPr="00A97519" w:rsidRDefault="007B6FA3" w:rsidP="007B6FA3">
            <w:pPr>
              <w:spacing w:after="0" w:line="240" w:lineRule="auto"/>
              <w:ind w:right="156"/>
              <w:jc w:val="both"/>
              <w:rPr>
                <w:rFonts w:ascii="Times New Roman" w:hAnsi="Times New Roman" w:cs="Times New Roman"/>
                <w:i/>
                <w:iCs/>
                <w:sz w:val="24"/>
                <w:szCs w:val="24"/>
              </w:rPr>
            </w:pPr>
            <w:r w:rsidRPr="00A97519">
              <w:rPr>
                <w:rStyle w:val="CharStyle54"/>
                <w:rFonts w:eastAsia="Aptos"/>
                <w:i w:val="0"/>
                <w:iCs w:val="0"/>
                <w:color w:val="auto"/>
                <w:sz w:val="24"/>
                <w:szCs w:val="24"/>
                <w:shd w:val="clear" w:color="auto" w:fill="auto"/>
              </w:rPr>
              <w:t>S</w:t>
            </w:r>
            <w:r w:rsidRPr="00A97519">
              <w:rPr>
                <w:rStyle w:val="CharStyle54"/>
                <w:rFonts w:eastAsia="Aptos"/>
                <w:i w:val="0"/>
                <w:iCs w:val="0"/>
                <w:sz w:val="24"/>
                <w:szCs w:val="24"/>
              </w:rPr>
              <w:t xml:space="preserve">palvą pasirinks perkančioji organizacija. Tiekėjas turi sudaryti galimybę rinktis iš ne mažiau kaip </w:t>
            </w:r>
            <w:r w:rsidR="008D689F">
              <w:rPr>
                <w:rStyle w:val="CharStyle54"/>
                <w:rFonts w:eastAsia="Aptos"/>
                <w:i w:val="0"/>
                <w:iCs w:val="0"/>
                <w:sz w:val="24"/>
                <w:szCs w:val="24"/>
              </w:rPr>
              <w:t>3</w:t>
            </w:r>
            <w:r w:rsidRPr="00A97519">
              <w:rPr>
                <w:rStyle w:val="CharStyle54"/>
                <w:rFonts w:eastAsia="Aptos"/>
                <w:i w:val="0"/>
                <w:iCs w:val="0"/>
                <w:sz w:val="24"/>
                <w:szCs w:val="24"/>
              </w:rPr>
              <w:t xml:space="preserve"> </w:t>
            </w:r>
            <w:r w:rsidR="008F78D4">
              <w:rPr>
                <w:rStyle w:val="CharStyle54"/>
                <w:rFonts w:eastAsia="Aptos"/>
                <w:i w:val="0"/>
                <w:iCs w:val="0"/>
                <w:sz w:val="24"/>
                <w:szCs w:val="24"/>
              </w:rPr>
              <w:t xml:space="preserve">tamsių </w:t>
            </w:r>
            <w:r w:rsidRPr="00A97519">
              <w:rPr>
                <w:rStyle w:val="CharStyle54"/>
                <w:rFonts w:eastAsia="Aptos"/>
                <w:i w:val="0"/>
                <w:iCs w:val="0"/>
                <w:sz w:val="24"/>
                <w:szCs w:val="24"/>
              </w:rPr>
              <w:t xml:space="preserve">spalvų. </w:t>
            </w:r>
          </w:p>
        </w:tc>
        <w:tc>
          <w:tcPr>
            <w:tcW w:w="2126" w:type="dxa"/>
            <w:shd w:val="clear" w:color="auto" w:fill="FFFFFF"/>
            <w:tcMar>
              <w:top w:w="0" w:type="dxa"/>
              <w:left w:w="10" w:type="dxa"/>
              <w:bottom w:w="0" w:type="dxa"/>
              <w:right w:w="10" w:type="dxa"/>
            </w:tcMar>
          </w:tcPr>
          <w:p w14:paraId="7B1B511F" w14:textId="086F166C" w:rsidR="007B6FA3" w:rsidRPr="00305FB3" w:rsidRDefault="008D689F"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Taip/Ne</w:t>
            </w:r>
          </w:p>
        </w:tc>
        <w:tc>
          <w:tcPr>
            <w:tcW w:w="40" w:type="dxa"/>
          </w:tcPr>
          <w:p w14:paraId="6203FC49"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7633C21A" w14:textId="77777777" w:rsidTr="00D86D70">
        <w:trPr>
          <w:trHeight w:hRule="exact" w:val="870"/>
        </w:trPr>
        <w:tc>
          <w:tcPr>
            <w:tcW w:w="40" w:type="dxa"/>
            <w:shd w:val="clear" w:color="auto" w:fill="auto"/>
            <w:tcMar>
              <w:top w:w="0" w:type="dxa"/>
              <w:left w:w="10" w:type="dxa"/>
              <w:bottom w:w="0" w:type="dxa"/>
              <w:right w:w="10" w:type="dxa"/>
            </w:tcMar>
          </w:tcPr>
          <w:p w14:paraId="650A578A"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58CD3DCC" w14:textId="2B854FBF" w:rsidR="007B6FA3" w:rsidRPr="00305FB3" w:rsidRDefault="00757990" w:rsidP="007B6FA3">
            <w:pPr>
              <w:spacing w:after="0" w:line="240" w:lineRule="auto"/>
              <w:jc w:val="center"/>
              <w:rPr>
                <w:rFonts w:ascii="Times New Roman" w:hAnsi="Times New Roman" w:cs="Times New Roman"/>
                <w:sz w:val="24"/>
                <w:szCs w:val="24"/>
              </w:rPr>
            </w:pPr>
            <w:r w:rsidRPr="00305FB3">
              <w:rPr>
                <w:rStyle w:val="CharStyle53"/>
                <w:rFonts w:eastAsia="Aptos"/>
                <w:color w:val="auto"/>
                <w:kern w:val="0"/>
                <w:sz w:val="24"/>
                <w:szCs w:val="24"/>
                <w:shd w:val="clear" w:color="auto" w:fill="auto"/>
                <w:lang w:eastAsia="en-US"/>
              </w:rPr>
              <w:t>1</w:t>
            </w:r>
            <w:r>
              <w:rPr>
                <w:rStyle w:val="CharStyle53"/>
                <w:rFonts w:eastAsia="Aptos"/>
                <w:color w:val="auto"/>
                <w:kern w:val="0"/>
                <w:sz w:val="24"/>
                <w:szCs w:val="24"/>
                <w:shd w:val="clear" w:color="auto" w:fill="auto"/>
                <w:lang w:eastAsia="en-US"/>
              </w:rPr>
              <w:t>2</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54C88DD4"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Nuvažiuojamas atstumas elektros režimu</w:t>
            </w:r>
          </w:p>
        </w:tc>
        <w:tc>
          <w:tcPr>
            <w:tcW w:w="4111" w:type="dxa"/>
            <w:shd w:val="clear" w:color="auto" w:fill="FFFFFF"/>
            <w:tcMar>
              <w:top w:w="0" w:type="dxa"/>
              <w:left w:w="10" w:type="dxa"/>
              <w:bottom w:w="0" w:type="dxa"/>
              <w:right w:w="10" w:type="dxa"/>
            </w:tcMar>
          </w:tcPr>
          <w:p w14:paraId="2CF5EC3D"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Fonts w:ascii="Times New Roman" w:hAnsi="Times New Roman" w:cs="Times New Roman"/>
                <w:sz w:val="24"/>
                <w:szCs w:val="24"/>
              </w:rPr>
              <w:t>Elektros režimu nuvažiuojamas atstumas ne mažiau kaip 60 km.</w:t>
            </w:r>
          </w:p>
        </w:tc>
        <w:tc>
          <w:tcPr>
            <w:tcW w:w="2126" w:type="dxa"/>
            <w:shd w:val="clear" w:color="auto" w:fill="FFFFFF"/>
            <w:tcMar>
              <w:top w:w="0" w:type="dxa"/>
              <w:left w:w="10" w:type="dxa"/>
              <w:bottom w:w="0" w:type="dxa"/>
              <w:right w:w="10" w:type="dxa"/>
            </w:tcMar>
          </w:tcPr>
          <w:p w14:paraId="71749B0D" w14:textId="37FF6682"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216D3916"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5203F341" w14:textId="77777777" w:rsidTr="00B30879">
        <w:trPr>
          <w:trHeight w:hRule="exact" w:val="1252"/>
        </w:trPr>
        <w:tc>
          <w:tcPr>
            <w:tcW w:w="40" w:type="dxa"/>
            <w:shd w:val="clear" w:color="auto" w:fill="auto"/>
            <w:tcMar>
              <w:top w:w="0" w:type="dxa"/>
              <w:left w:w="10" w:type="dxa"/>
              <w:bottom w:w="0" w:type="dxa"/>
              <w:right w:w="10" w:type="dxa"/>
            </w:tcMar>
          </w:tcPr>
          <w:p w14:paraId="3AAA59BB"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34411F32" w14:textId="446D55E6" w:rsidR="007B6FA3" w:rsidRPr="00305FB3" w:rsidRDefault="00757990" w:rsidP="007B6FA3">
            <w:pPr>
              <w:spacing w:after="0" w:line="240" w:lineRule="auto"/>
              <w:jc w:val="center"/>
              <w:rPr>
                <w:rFonts w:ascii="Times New Roman" w:hAnsi="Times New Roman" w:cs="Times New Roman"/>
                <w:sz w:val="24"/>
                <w:szCs w:val="24"/>
              </w:rPr>
            </w:pPr>
            <w:r w:rsidRPr="00305FB3">
              <w:rPr>
                <w:rStyle w:val="CharStyle53"/>
                <w:rFonts w:eastAsia="Aptos"/>
                <w:color w:val="auto"/>
                <w:kern w:val="0"/>
                <w:sz w:val="24"/>
                <w:szCs w:val="24"/>
                <w:shd w:val="clear" w:color="auto" w:fill="auto"/>
                <w:lang w:eastAsia="en-US"/>
              </w:rPr>
              <w:t>1</w:t>
            </w:r>
            <w:r>
              <w:rPr>
                <w:rStyle w:val="CharStyle53"/>
                <w:rFonts w:eastAsia="Aptos"/>
                <w:color w:val="auto"/>
                <w:kern w:val="0"/>
                <w:sz w:val="24"/>
                <w:szCs w:val="24"/>
                <w:shd w:val="clear" w:color="auto" w:fill="auto"/>
                <w:lang w:eastAsia="en-US"/>
              </w:rPr>
              <w:t>3</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415686D9"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Salono šildymas ir vėdinimas</w:t>
            </w:r>
          </w:p>
        </w:tc>
        <w:tc>
          <w:tcPr>
            <w:tcW w:w="4111" w:type="dxa"/>
            <w:shd w:val="clear" w:color="auto" w:fill="FFFFFF"/>
            <w:tcMar>
              <w:top w:w="0" w:type="dxa"/>
              <w:left w:w="10" w:type="dxa"/>
              <w:bottom w:w="0" w:type="dxa"/>
              <w:right w:w="10" w:type="dxa"/>
            </w:tcMar>
          </w:tcPr>
          <w:p w14:paraId="2F8009D3" w14:textId="1A901B89"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Automobilyje turi būti s</w:t>
            </w:r>
            <w:r w:rsidRPr="00305FB3">
              <w:rPr>
                <w:rStyle w:val="CharStyle53"/>
                <w:rFonts w:eastAsia="Aptos"/>
                <w:sz w:val="24"/>
                <w:szCs w:val="24"/>
              </w:rPr>
              <w:t>umontuota automatinė klimato kontrolė, kuri šildo, šaldo salono orą</w:t>
            </w:r>
            <w:r w:rsidRPr="00305FB3">
              <w:rPr>
                <w:rStyle w:val="CharStyle53"/>
                <w:rFonts w:eastAsia="Aptos"/>
                <w:color w:val="auto"/>
                <w:sz w:val="24"/>
                <w:szCs w:val="24"/>
                <w:shd w:val="clear" w:color="auto" w:fill="auto"/>
                <w:lang w:eastAsia="en-US"/>
              </w:rPr>
              <w:t>.</w:t>
            </w:r>
          </w:p>
        </w:tc>
        <w:tc>
          <w:tcPr>
            <w:tcW w:w="2126" w:type="dxa"/>
            <w:shd w:val="clear" w:color="auto" w:fill="FFFFFF"/>
            <w:tcMar>
              <w:top w:w="0" w:type="dxa"/>
              <w:left w:w="10" w:type="dxa"/>
              <w:bottom w:w="0" w:type="dxa"/>
              <w:right w:w="10" w:type="dxa"/>
            </w:tcMar>
          </w:tcPr>
          <w:p w14:paraId="5E05B912" w14:textId="4874D886" w:rsidR="007B6FA3" w:rsidRPr="00305FB3" w:rsidRDefault="007B6FA3" w:rsidP="007B6FA3">
            <w:pPr>
              <w:spacing w:after="0" w:line="240" w:lineRule="auto"/>
              <w:jc w:val="center"/>
              <w:rPr>
                <w:rFonts w:ascii="Times New Roman" w:hAnsi="Times New Roman" w:cs="Times New Roman"/>
                <w:sz w:val="24"/>
                <w:szCs w:val="24"/>
              </w:rPr>
            </w:pPr>
            <w:r w:rsidRPr="00DC7505">
              <w:rPr>
                <w:rFonts w:ascii="Times New Roman" w:hAnsi="Times New Roman" w:cs="Times New Roman"/>
                <w:sz w:val="24"/>
                <w:szCs w:val="24"/>
              </w:rPr>
              <w:t>Įrašyti reikiamus duomenis</w:t>
            </w:r>
          </w:p>
        </w:tc>
        <w:tc>
          <w:tcPr>
            <w:tcW w:w="40" w:type="dxa"/>
          </w:tcPr>
          <w:p w14:paraId="1C99C414"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5881921A" w14:textId="77777777" w:rsidTr="00D86D70">
        <w:trPr>
          <w:trHeight w:hRule="exact" w:val="862"/>
        </w:trPr>
        <w:tc>
          <w:tcPr>
            <w:tcW w:w="40" w:type="dxa"/>
            <w:shd w:val="clear" w:color="auto" w:fill="auto"/>
            <w:tcMar>
              <w:top w:w="0" w:type="dxa"/>
              <w:left w:w="10" w:type="dxa"/>
              <w:bottom w:w="0" w:type="dxa"/>
              <w:right w:w="10" w:type="dxa"/>
            </w:tcMar>
          </w:tcPr>
          <w:p w14:paraId="79611017"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1BB33646" w14:textId="4AC9E2AD"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14</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4535CEE8" w14:textId="2211A183"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Pr>
                <w:rStyle w:val="CharStyle53"/>
                <w:rFonts w:eastAsia="Aptos"/>
                <w:color w:val="auto"/>
                <w:sz w:val="24"/>
                <w:szCs w:val="24"/>
                <w:shd w:val="clear" w:color="auto" w:fill="auto"/>
                <w:lang w:eastAsia="en-US"/>
              </w:rPr>
              <w:t>Stiklų tamsinimas</w:t>
            </w:r>
          </w:p>
        </w:tc>
        <w:tc>
          <w:tcPr>
            <w:tcW w:w="4111" w:type="dxa"/>
            <w:shd w:val="clear" w:color="auto" w:fill="FFFFFF"/>
            <w:tcMar>
              <w:top w:w="0" w:type="dxa"/>
              <w:left w:w="10" w:type="dxa"/>
              <w:bottom w:w="0" w:type="dxa"/>
              <w:right w:w="10" w:type="dxa"/>
            </w:tcMar>
          </w:tcPr>
          <w:p w14:paraId="3C4F6BF4" w14:textId="05532F2F"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Pr>
                <w:rStyle w:val="CharStyle53"/>
                <w:rFonts w:eastAsia="Aptos"/>
                <w:color w:val="auto"/>
                <w:sz w:val="24"/>
                <w:szCs w:val="24"/>
                <w:shd w:val="clear" w:color="auto" w:fill="auto"/>
                <w:lang w:eastAsia="en-US"/>
              </w:rPr>
              <w:t>Turi būti tamsinti galiniai automobilio stiklai.</w:t>
            </w:r>
          </w:p>
        </w:tc>
        <w:tc>
          <w:tcPr>
            <w:tcW w:w="2126" w:type="dxa"/>
            <w:shd w:val="clear" w:color="auto" w:fill="FFFFFF"/>
            <w:tcMar>
              <w:top w:w="0" w:type="dxa"/>
              <w:left w:w="10" w:type="dxa"/>
              <w:bottom w:w="0" w:type="dxa"/>
              <w:right w:w="10" w:type="dxa"/>
            </w:tcMar>
          </w:tcPr>
          <w:p w14:paraId="4DED4908" w14:textId="6BE76E8D" w:rsidR="007B6FA3" w:rsidRPr="00DC7505" w:rsidRDefault="007B6FA3" w:rsidP="007B6FA3">
            <w:pPr>
              <w:spacing w:after="0" w:line="240" w:lineRule="auto"/>
              <w:jc w:val="center"/>
              <w:rPr>
                <w:rFonts w:ascii="Times New Roman" w:hAnsi="Times New Roman" w:cs="Times New Roman"/>
                <w:sz w:val="24"/>
                <w:szCs w:val="24"/>
              </w:rPr>
            </w:pPr>
            <w:r w:rsidRPr="00DC7505">
              <w:rPr>
                <w:rFonts w:ascii="Times New Roman" w:hAnsi="Times New Roman" w:cs="Times New Roman"/>
                <w:sz w:val="24"/>
                <w:szCs w:val="24"/>
              </w:rPr>
              <w:t>Taip/Ne</w:t>
            </w:r>
          </w:p>
        </w:tc>
        <w:tc>
          <w:tcPr>
            <w:tcW w:w="40" w:type="dxa"/>
          </w:tcPr>
          <w:p w14:paraId="23178622"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0CB096B1" w14:textId="77777777" w:rsidTr="00D86D70">
        <w:trPr>
          <w:trHeight w:hRule="exact" w:val="690"/>
        </w:trPr>
        <w:tc>
          <w:tcPr>
            <w:tcW w:w="40" w:type="dxa"/>
            <w:shd w:val="clear" w:color="auto" w:fill="auto"/>
            <w:tcMar>
              <w:top w:w="0" w:type="dxa"/>
              <w:left w:w="10" w:type="dxa"/>
              <w:bottom w:w="0" w:type="dxa"/>
              <w:right w:w="10" w:type="dxa"/>
            </w:tcMar>
          </w:tcPr>
          <w:p w14:paraId="7C97E318"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69F011CB" w14:textId="4C326707"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15</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39E77F2C"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Fonts w:ascii="Times New Roman" w:hAnsi="Times New Roman" w:cs="Times New Roman"/>
                <w:sz w:val="24"/>
                <w:szCs w:val="24"/>
              </w:rPr>
              <w:t>Sėdynių apmušalai</w:t>
            </w:r>
          </w:p>
        </w:tc>
        <w:tc>
          <w:tcPr>
            <w:tcW w:w="4111" w:type="dxa"/>
            <w:shd w:val="clear" w:color="auto" w:fill="FFFFFF"/>
            <w:tcMar>
              <w:top w:w="0" w:type="dxa"/>
              <w:left w:w="10" w:type="dxa"/>
              <w:bottom w:w="0" w:type="dxa"/>
              <w:right w:w="10" w:type="dxa"/>
            </w:tcMar>
          </w:tcPr>
          <w:p w14:paraId="0106A071" w14:textId="118D1FDF"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Fonts w:ascii="Times New Roman" w:hAnsi="Times New Roman" w:cs="Times New Roman"/>
                <w:sz w:val="24"/>
                <w:szCs w:val="24"/>
              </w:rPr>
              <w:t>Automobilis turi turėti odines (oda</w:t>
            </w:r>
            <w:r w:rsidR="00084D77">
              <w:rPr>
                <w:rFonts w:ascii="Times New Roman" w:hAnsi="Times New Roman" w:cs="Times New Roman"/>
                <w:sz w:val="24"/>
                <w:szCs w:val="24"/>
              </w:rPr>
              <w:t>, dirbtine oda</w:t>
            </w:r>
            <w:r w:rsidRPr="00305FB3">
              <w:rPr>
                <w:rFonts w:ascii="Times New Roman" w:hAnsi="Times New Roman" w:cs="Times New Roman"/>
                <w:sz w:val="24"/>
                <w:szCs w:val="24"/>
              </w:rPr>
              <w:t xml:space="preserve"> aptrauktas) sėdynes. </w:t>
            </w:r>
          </w:p>
        </w:tc>
        <w:tc>
          <w:tcPr>
            <w:tcW w:w="2126" w:type="dxa"/>
            <w:shd w:val="clear" w:color="auto" w:fill="FFFFFF"/>
            <w:tcMar>
              <w:top w:w="0" w:type="dxa"/>
              <w:left w:w="10" w:type="dxa"/>
              <w:bottom w:w="0" w:type="dxa"/>
              <w:right w:w="10" w:type="dxa"/>
            </w:tcMar>
          </w:tcPr>
          <w:p w14:paraId="7645C047" w14:textId="10F4DC69"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6CEE4A98"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187C48A6" w14:textId="77777777" w:rsidTr="00E34018">
        <w:trPr>
          <w:trHeight w:hRule="exact" w:val="1862"/>
        </w:trPr>
        <w:tc>
          <w:tcPr>
            <w:tcW w:w="40" w:type="dxa"/>
            <w:shd w:val="clear" w:color="auto" w:fill="auto"/>
            <w:tcMar>
              <w:top w:w="0" w:type="dxa"/>
              <w:left w:w="10" w:type="dxa"/>
              <w:bottom w:w="0" w:type="dxa"/>
              <w:right w:w="10" w:type="dxa"/>
            </w:tcMar>
          </w:tcPr>
          <w:p w14:paraId="6D91C64F"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0C71C5E1" w14:textId="2DF6D080"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16</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03C101EA"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Parkavimo sistema</w:t>
            </w:r>
          </w:p>
        </w:tc>
        <w:tc>
          <w:tcPr>
            <w:tcW w:w="4111" w:type="dxa"/>
            <w:shd w:val="clear" w:color="auto" w:fill="FFFFFF"/>
            <w:tcMar>
              <w:top w:w="0" w:type="dxa"/>
              <w:left w:w="10" w:type="dxa"/>
              <w:bottom w:w="0" w:type="dxa"/>
              <w:right w:w="10" w:type="dxa"/>
            </w:tcMar>
          </w:tcPr>
          <w:p w14:paraId="1E7311D3" w14:textId="55E38174"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Automobilis turi turėti parkavimo sistemą automobilio priekyje ir gale</w:t>
            </w:r>
            <w:r w:rsidRPr="00305FB3">
              <w:rPr>
                <w:rStyle w:val="CharStyle54"/>
                <w:rFonts w:eastAsia="Aptos"/>
                <w:color w:val="auto"/>
                <w:sz w:val="24"/>
                <w:szCs w:val="24"/>
                <w:shd w:val="clear" w:color="auto" w:fill="auto"/>
              </w:rPr>
              <w:t>,</w:t>
            </w:r>
            <w:r w:rsidRPr="00305FB3">
              <w:rPr>
                <w:rStyle w:val="CharStyle53"/>
                <w:rFonts w:eastAsia="Aptos"/>
                <w:color w:val="auto"/>
                <w:sz w:val="24"/>
                <w:szCs w:val="24"/>
                <w:shd w:val="clear" w:color="auto" w:fill="auto"/>
                <w:lang w:eastAsia="en-US"/>
              </w:rPr>
              <w:t xml:space="preserve"> o automobil</w:t>
            </w:r>
            <w:r w:rsidR="00E34018">
              <w:rPr>
                <w:rStyle w:val="CharStyle53"/>
                <w:rFonts w:eastAsia="Aptos"/>
                <w:color w:val="auto"/>
                <w:sz w:val="24"/>
                <w:szCs w:val="24"/>
                <w:shd w:val="clear" w:color="auto" w:fill="auto"/>
                <w:lang w:eastAsia="en-US"/>
              </w:rPr>
              <w:t>io</w:t>
            </w:r>
            <w:r w:rsidRPr="00305FB3">
              <w:rPr>
                <w:rStyle w:val="CharStyle53"/>
                <w:rFonts w:eastAsia="Aptos"/>
                <w:color w:val="auto"/>
                <w:sz w:val="24"/>
                <w:szCs w:val="24"/>
                <w:shd w:val="clear" w:color="auto" w:fill="auto"/>
                <w:lang w:eastAsia="en-US"/>
              </w:rPr>
              <w:t xml:space="preserve"> statymą atbulomis turi palengvinti įsijungianti galinio vaizdo kamera</w:t>
            </w:r>
            <w:r w:rsidR="00E34018">
              <w:rPr>
                <w:rStyle w:val="CharStyle53"/>
                <w:rFonts w:eastAsia="Aptos"/>
                <w:color w:val="auto"/>
                <w:sz w:val="24"/>
                <w:szCs w:val="24"/>
                <w:shd w:val="clear" w:color="auto" w:fill="auto"/>
                <w:lang w:eastAsia="en-US"/>
              </w:rPr>
              <w:t xml:space="preserve"> arba išmanesnė sistema (pvz., papildomos šoninės vaizdo kameros).</w:t>
            </w:r>
          </w:p>
        </w:tc>
        <w:tc>
          <w:tcPr>
            <w:tcW w:w="2126" w:type="dxa"/>
            <w:shd w:val="clear" w:color="auto" w:fill="FFFFFF"/>
            <w:tcMar>
              <w:top w:w="0" w:type="dxa"/>
              <w:left w:w="10" w:type="dxa"/>
              <w:bottom w:w="0" w:type="dxa"/>
              <w:right w:w="10" w:type="dxa"/>
            </w:tcMar>
          </w:tcPr>
          <w:p w14:paraId="3F7F9EC0" w14:textId="01A89FF4"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1DF9F016"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2DF9E7EF" w14:textId="77777777" w:rsidTr="00D86D70">
        <w:trPr>
          <w:trHeight w:hRule="exact" w:val="860"/>
        </w:trPr>
        <w:tc>
          <w:tcPr>
            <w:tcW w:w="40" w:type="dxa"/>
            <w:shd w:val="clear" w:color="auto" w:fill="auto"/>
            <w:tcMar>
              <w:top w:w="0" w:type="dxa"/>
              <w:left w:w="10" w:type="dxa"/>
              <w:bottom w:w="0" w:type="dxa"/>
              <w:right w:w="10" w:type="dxa"/>
            </w:tcMar>
          </w:tcPr>
          <w:p w14:paraId="72FBB4CF"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3D54655B" w14:textId="3F68A8E9"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17</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69C12D25"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Laisvų rankų įranga</w:t>
            </w:r>
          </w:p>
        </w:tc>
        <w:tc>
          <w:tcPr>
            <w:tcW w:w="4111" w:type="dxa"/>
            <w:shd w:val="clear" w:color="auto" w:fill="FFFFFF"/>
            <w:tcMar>
              <w:top w:w="0" w:type="dxa"/>
              <w:left w:w="10" w:type="dxa"/>
              <w:bottom w:w="0" w:type="dxa"/>
              <w:right w:w="10" w:type="dxa"/>
            </w:tcMar>
          </w:tcPr>
          <w:p w14:paraId="32EDE385"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 xml:space="preserve">Automobilis turi turėti </w:t>
            </w:r>
            <w:proofErr w:type="spellStart"/>
            <w:r w:rsidRPr="00305FB3">
              <w:rPr>
                <w:rStyle w:val="CharStyle53"/>
                <w:rFonts w:eastAsia="Aptos"/>
                <w:color w:val="auto"/>
                <w:sz w:val="24"/>
                <w:szCs w:val="24"/>
                <w:shd w:val="clear" w:color="auto" w:fill="auto"/>
                <w:lang w:eastAsia="en-US"/>
              </w:rPr>
              <w:t>gamykliškai</w:t>
            </w:r>
            <w:proofErr w:type="spellEnd"/>
            <w:r w:rsidRPr="00305FB3">
              <w:rPr>
                <w:rStyle w:val="CharStyle53"/>
                <w:rFonts w:eastAsia="Aptos"/>
                <w:color w:val="auto"/>
                <w:sz w:val="24"/>
                <w:szCs w:val="24"/>
                <w:shd w:val="clear" w:color="auto" w:fill="auto"/>
                <w:lang w:eastAsia="en-US"/>
              </w:rPr>
              <w:t xml:space="preserve"> sumontuotą laisvų rankų įrangą, sk</w:t>
            </w:r>
            <w:r w:rsidRPr="00305FB3">
              <w:rPr>
                <w:rStyle w:val="CharStyle53"/>
                <w:rFonts w:eastAsia="Aptos"/>
                <w:sz w:val="24"/>
                <w:szCs w:val="24"/>
              </w:rPr>
              <w:t>irtą</w:t>
            </w:r>
            <w:r w:rsidRPr="00305FB3">
              <w:rPr>
                <w:rStyle w:val="CharStyle53"/>
                <w:rFonts w:eastAsia="Aptos"/>
                <w:color w:val="auto"/>
                <w:sz w:val="24"/>
                <w:szCs w:val="24"/>
                <w:shd w:val="clear" w:color="auto" w:fill="auto"/>
                <w:lang w:eastAsia="en-US"/>
              </w:rPr>
              <w:t xml:space="preserve"> užtikrinti saugų vairavimą.</w:t>
            </w:r>
          </w:p>
        </w:tc>
        <w:tc>
          <w:tcPr>
            <w:tcW w:w="2126" w:type="dxa"/>
            <w:shd w:val="clear" w:color="auto" w:fill="FFFFFF"/>
            <w:tcMar>
              <w:top w:w="0" w:type="dxa"/>
              <w:left w:w="10" w:type="dxa"/>
              <w:bottom w:w="0" w:type="dxa"/>
              <w:right w:w="10" w:type="dxa"/>
            </w:tcMar>
          </w:tcPr>
          <w:p w14:paraId="6B3E418D"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4E65AF10"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0F53D445" w14:textId="77777777" w:rsidTr="00B30879">
        <w:trPr>
          <w:trHeight w:hRule="exact" w:val="1141"/>
        </w:trPr>
        <w:tc>
          <w:tcPr>
            <w:tcW w:w="40" w:type="dxa"/>
            <w:shd w:val="clear" w:color="auto" w:fill="auto"/>
            <w:tcMar>
              <w:top w:w="0" w:type="dxa"/>
              <w:left w:w="10" w:type="dxa"/>
              <w:bottom w:w="0" w:type="dxa"/>
              <w:right w:w="10" w:type="dxa"/>
            </w:tcMar>
          </w:tcPr>
          <w:p w14:paraId="67437D9C"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2336B5F2" w14:textId="3CD34D38" w:rsidR="007B6FA3" w:rsidRPr="00305FB3" w:rsidRDefault="00DA16D8"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1</w:t>
            </w:r>
            <w:r w:rsidR="00757990">
              <w:rPr>
                <w:rStyle w:val="CharStyle53"/>
                <w:rFonts w:eastAsia="Aptos"/>
                <w:color w:val="auto"/>
                <w:kern w:val="0"/>
                <w:sz w:val="24"/>
                <w:szCs w:val="24"/>
                <w:shd w:val="clear" w:color="auto" w:fill="auto"/>
                <w:lang w:eastAsia="en-US"/>
              </w:rPr>
              <w:t>8</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04EECA74" w14:textId="7777777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sidRPr="00305FB3">
              <w:rPr>
                <w:rFonts w:ascii="Times New Roman" w:hAnsi="Times New Roman" w:cs="Times New Roman"/>
                <w:sz w:val="24"/>
                <w:szCs w:val="24"/>
              </w:rPr>
              <w:t>Oro pagalvės</w:t>
            </w:r>
          </w:p>
        </w:tc>
        <w:tc>
          <w:tcPr>
            <w:tcW w:w="4111" w:type="dxa"/>
            <w:shd w:val="clear" w:color="auto" w:fill="FFFFFF"/>
            <w:tcMar>
              <w:top w:w="0" w:type="dxa"/>
              <w:left w:w="10" w:type="dxa"/>
              <w:bottom w:w="0" w:type="dxa"/>
              <w:right w:w="10" w:type="dxa"/>
            </w:tcMar>
          </w:tcPr>
          <w:p w14:paraId="57D966D5" w14:textId="647D97CB"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Pr>
                <w:rFonts w:ascii="Times New Roman" w:hAnsi="Times New Roman" w:cs="Times New Roman"/>
                <w:sz w:val="24"/>
                <w:szCs w:val="24"/>
              </w:rPr>
              <w:t xml:space="preserve">Automobilis turi turėti </w:t>
            </w:r>
            <w:r w:rsidRPr="00305FB3">
              <w:rPr>
                <w:rFonts w:ascii="Times New Roman" w:hAnsi="Times New Roman" w:cs="Times New Roman"/>
                <w:sz w:val="24"/>
                <w:szCs w:val="24"/>
              </w:rPr>
              <w:t>šonin</w:t>
            </w:r>
            <w:r>
              <w:rPr>
                <w:rFonts w:ascii="Times New Roman" w:hAnsi="Times New Roman" w:cs="Times New Roman"/>
                <w:sz w:val="24"/>
                <w:szCs w:val="24"/>
              </w:rPr>
              <w:t>e</w:t>
            </w:r>
            <w:r w:rsidRPr="00305FB3">
              <w:rPr>
                <w:rFonts w:ascii="Times New Roman" w:hAnsi="Times New Roman" w:cs="Times New Roman"/>
                <w:sz w:val="24"/>
                <w:szCs w:val="24"/>
              </w:rPr>
              <w:t xml:space="preserve">s, </w:t>
            </w:r>
            <w:proofErr w:type="spellStart"/>
            <w:r w:rsidRPr="00305FB3">
              <w:rPr>
                <w:rFonts w:ascii="Times New Roman" w:hAnsi="Times New Roman" w:cs="Times New Roman"/>
                <w:sz w:val="24"/>
                <w:szCs w:val="24"/>
              </w:rPr>
              <w:t>užuolaidin</w:t>
            </w:r>
            <w:r>
              <w:rPr>
                <w:rFonts w:ascii="Times New Roman" w:hAnsi="Times New Roman" w:cs="Times New Roman"/>
                <w:sz w:val="24"/>
                <w:szCs w:val="24"/>
              </w:rPr>
              <w:t>e</w:t>
            </w:r>
            <w:r w:rsidRPr="00305FB3">
              <w:rPr>
                <w:rFonts w:ascii="Times New Roman" w:hAnsi="Times New Roman" w:cs="Times New Roman"/>
                <w:sz w:val="24"/>
                <w:szCs w:val="24"/>
              </w:rPr>
              <w:t>s</w:t>
            </w:r>
            <w:proofErr w:type="spellEnd"/>
            <w:r w:rsidRPr="00305FB3">
              <w:rPr>
                <w:rFonts w:ascii="Times New Roman" w:hAnsi="Times New Roman" w:cs="Times New Roman"/>
                <w:sz w:val="24"/>
                <w:szCs w:val="24"/>
              </w:rPr>
              <w:t>, vairuotojo kelių</w:t>
            </w:r>
            <w:r>
              <w:rPr>
                <w:rFonts w:ascii="Times New Roman" w:hAnsi="Times New Roman" w:cs="Times New Roman"/>
                <w:sz w:val="24"/>
                <w:szCs w:val="24"/>
              </w:rPr>
              <w:t xml:space="preserve"> oro pagalves, taip pat oro pagalves v</w:t>
            </w:r>
            <w:r w:rsidRPr="00305FB3">
              <w:rPr>
                <w:rFonts w:ascii="Times New Roman" w:hAnsi="Times New Roman" w:cs="Times New Roman"/>
                <w:sz w:val="24"/>
                <w:szCs w:val="24"/>
              </w:rPr>
              <w:t>airuotojui ir keleiviui</w:t>
            </w:r>
            <w:r>
              <w:rPr>
                <w:rFonts w:ascii="Times New Roman" w:hAnsi="Times New Roman" w:cs="Times New Roman"/>
                <w:sz w:val="24"/>
                <w:szCs w:val="24"/>
              </w:rPr>
              <w:t>.</w:t>
            </w:r>
          </w:p>
        </w:tc>
        <w:tc>
          <w:tcPr>
            <w:tcW w:w="2126" w:type="dxa"/>
            <w:shd w:val="clear" w:color="auto" w:fill="FFFFFF"/>
            <w:tcMar>
              <w:top w:w="0" w:type="dxa"/>
              <w:left w:w="10" w:type="dxa"/>
              <w:bottom w:w="0" w:type="dxa"/>
              <w:right w:w="10" w:type="dxa"/>
            </w:tcMar>
          </w:tcPr>
          <w:p w14:paraId="4A4AD70A" w14:textId="23A5DD09"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3428766C"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7F8EC377" w14:textId="77777777" w:rsidTr="00D86D70">
        <w:trPr>
          <w:trHeight w:hRule="exact" w:val="693"/>
        </w:trPr>
        <w:tc>
          <w:tcPr>
            <w:tcW w:w="40" w:type="dxa"/>
            <w:shd w:val="clear" w:color="auto" w:fill="auto"/>
            <w:tcMar>
              <w:top w:w="0" w:type="dxa"/>
              <w:left w:w="10" w:type="dxa"/>
              <w:bottom w:w="0" w:type="dxa"/>
              <w:right w:w="10" w:type="dxa"/>
            </w:tcMar>
          </w:tcPr>
          <w:p w14:paraId="1E03160A"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77712F3B" w14:textId="29E1C145"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19</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4C2DF414" w14:textId="7777777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sidRPr="00305FB3">
              <w:rPr>
                <w:rStyle w:val="CharStyle22"/>
                <w:rFonts w:ascii="Times New Roman" w:hAnsi="Times New Roman" w:cs="Times New Roman"/>
                <w:sz w:val="24"/>
                <w:szCs w:val="24"/>
              </w:rPr>
              <w:t>Žibintai</w:t>
            </w:r>
          </w:p>
        </w:tc>
        <w:tc>
          <w:tcPr>
            <w:tcW w:w="4111" w:type="dxa"/>
            <w:shd w:val="clear" w:color="auto" w:fill="FFFFFF"/>
            <w:tcMar>
              <w:top w:w="0" w:type="dxa"/>
              <w:left w:w="10" w:type="dxa"/>
              <w:bottom w:w="0" w:type="dxa"/>
              <w:right w:w="10" w:type="dxa"/>
            </w:tcMar>
          </w:tcPr>
          <w:p w14:paraId="19F970AB" w14:textId="77777777"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sidRPr="00F06106">
              <w:rPr>
                <w:rStyle w:val="CharStyle22"/>
                <w:rFonts w:ascii="Times New Roman" w:hAnsi="Times New Roman" w:cs="Times New Roman"/>
                <w:sz w:val="24"/>
                <w:szCs w:val="24"/>
                <w:lang w:bidi="en-US"/>
              </w:rPr>
              <w:t xml:space="preserve">LED arba aukštesnės technologijos (pvz., lazeriniai) </w:t>
            </w:r>
            <w:r w:rsidRPr="00305FB3">
              <w:rPr>
                <w:rStyle w:val="CharStyle22"/>
                <w:rFonts w:ascii="Times New Roman" w:hAnsi="Times New Roman" w:cs="Times New Roman"/>
                <w:sz w:val="24"/>
                <w:szCs w:val="24"/>
              </w:rPr>
              <w:t>priekiniai žibintai.</w:t>
            </w:r>
          </w:p>
        </w:tc>
        <w:tc>
          <w:tcPr>
            <w:tcW w:w="2126" w:type="dxa"/>
            <w:shd w:val="clear" w:color="auto" w:fill="FFFFFF"/>
            <w:tcMar>
              <w:top w:w="0" w:type="dxa"/>
              <w:left w:w="10" w:type="dxa"/>
              <w:bottom w:w="0" w:type="dxa"/>
              <w:right w:w="10" w:type="dxa"/>
            </w:tcMar>
          </w:tcPr>
          <w:p w14:paraId="11641BF4" w14:textId="0F024819" w:rsidR="007B6FA3" w:rsidRPr="00305FB3" w:rsidRDefault="007B6FA3" w:rsidP="007B6FA3">
            <w:pPr>
              <w:spacing w:after="0" w:line="240" w:lineRule="auto"/>
              <w:jc w:val="center"/>
              <w:rPr>
                <w:rFonts w:ascii="Times New Roman" w:hAnsi="Times New Roman" w:cs="Times New Roman"/>
                <w:sz w:val="24"/>
                <w:szCs w:val="24"/>
              </w:rPr>
            </w:pPr>
            <w:r w:rsidRPr="00DA5FE6">
              <w:rPr>
                <w:rFonts w:ascii="Times New Roman" w:hAnsi="Times New Roman" w:cs="Times New Roman"/>
                <w:sz w:val="24"/>
                <w:szCs w:val="24"/>
              </w:rPr>
              <w:t>Įrašyti reikiamus duomenis</w:t>
            </w:r>
          </w:p>
        </w:tc>
        <w:tc>
          <w:tcPr>
            <w:tcW w:w="40" w:type="dxa"/>
          </w:tcPr>
          <w:p w14:paraId="48910C39"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47DAC7CC" w14:textId="77777777" w:rsidTr="00D86D70">
        <w:trPr>
          <w:trHeight w:hRule="exact" w:val="717"/>
        </w:trPr>
        <w:tc>
          <w:tcPr>
            <w:tcW w:w="40" w:type="dxa"/>
            <w:shd w:val="clear" w:color="auto" w:fill="auto"/>
            <w:tcMar>
              <w:top w:w="0" w:type="dxa"/>
              <w:left w:w="10" w:type="dxa"/>
              <w:bottom w:w="0" w:type="dxa"/>
              <w:right w:w="10" w:type="dxa"/>
            </w:tcMar>
          </w:tcPr>
          <w:p w14:paraId="22EDA77D"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123F389C" w14:textId="65D97A49"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20</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1E6B761E" w14:textId="7777777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Padangų slėgio kontrolė</w:t>
            </w:r>
          </w:p>
        </w:tc>
        <w:tc>
          <w:tcPr>
            <w:tcW w:w="4111" w:type="dxa"/>
            <w:shd w:val="clear" w:color="auto" w:fill="FFFFFF"/>
            <w:tcMar>
              <w:top w:w="0" w:type="dxa"/>
              <w:left w:w="10" w:type="dxa"/>
              <w:bottom w:w="0" w:type="dxa"/>
              <w:right w:w="10" w:type="dxa"/>
            </w:tcMar>
          </w:tcPr>
          <w:p w14:paraId="1B9F0E47" w14:textId="77777777"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Automatinė slėgio padangose kontrolės sistema</w:t>
            </w:r>
          </w:p>
        </w:tc>
        <w:tc>
          <w:tcPr>
            <w:tcW w:w="2126" w:type="dxa"/>
            <w:shd w:val="clear" w:color="auto" w:fill="FFFFFF"/>
            <w:tcMar>
              <w:top w:w="0" w:type="dxa"/>
              <w:left w:w="10" w:type="dxa"/>
              <w:bottom w:w="0" w:type="dxa"/>
              <w:right w:w="10" w:type="dxa"/>
            </w:tcMar>
          </w:tcPr>
          <w:p w14:paraId="3FF3882B"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CBBB34F"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3CCE660A" w14:textId="77777777" w:rsidTr="00D86D70">
        <w:trPr>
          <w:trHeight w:hRule="exact" w:val="860"/>
        </w:trPr>
        <w:tc>
          <w:tcPr>
            <w:tcW w:w="40" w:type="dxa"/>
            <w:shd w:val="clear" w:color="auto" w:fill="auto"/>
            <w:tcMar>
              <w:top w:w="0" w:type="dxa"/>
              <w:left w:w="10" w:type="dxa"/>
              <w:bottom w:w="0" w:type="dxa"/>
              <w:right w:w="10" w:type="dxa"/>
            </w:tcMar>
          </w:tcPr>
          <w:p w14:paraId="2F2FBEBE"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55B54C80" w14:textId="7A6AA395"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21</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27449D4C" w14:textId="7777777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Numatytosios saugos sistemos</w:t>
            </w:r>
          </w:p>
        </w:tc>
        <w:tc>
          <w:tcPr>
            <w:tcW w:w="4111" w:type="dxa"/>
            <w:shd w:val="clear" w:color="auto" w:fill="FFFFFF"/>
            <w:tcMar>
              <w:top w:w="0" w:type="dxa"/>
              <w:left w:w="10" w:type="dxa"/>
              <w:bottom w:w="0" w:type="dxa"/>
              <w:right w:w="10" w:type="dxa"/>
            </w:tcMar>
          </w:tcPr>
          <w:p w14:paraId="0E533B70" w14:textId="77777777"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Stabdžių sistema su antiblokavimo (ABS),</w:t>
            </w:r>
            <w:r w:rsidRPr="00305FB3">
              <w:rPr>
                <w:rStyle w:val="CharStyle17"/>
                <w:rFonts w:ascii="Times New Roman" w:hAnsi="Times New Roman" w:cs="Times New Roman"/>
                <w:sz w:val="24"/>
                <w:szCs w:val="24"/>
              </w:rPr>
              <w:t xml:space="preserve"> </w:t>
            </w:r>
            <w:r w:rsidRPr="00305FB3">
              <w:rPr>
                <w:rStyle w:val="CharStyle17"/>
                <w:rFonts w:ascii="Times New Roman" w:eastAsiaTheme="minorHAnsi" w:hAnsi="Times New Roman" w:cs="Times New Roman"/>
                <w:sz w:val="24"/>
                <w:szCs w:val="24"/>
              </w:rPr>
              <w:t>stabilizavimo</w:t>
            </w:r>
            <w:r w:rsidRPr="00305FB3">
              <w:rPr>
                <w:rStyle w:val="CharStyle17"/>
                <w:rFonts w:ascii="Times New Roman" w:hAnsi="Times New Roman" w:cs="Times New Roman"/>
                <w:sz w:val="24"/>
                <w:szCs w:val="24"/>
              </w:rPr>
              <w:t xml:space="preserve"> </w:t>
            </w:r>
            <w:r w:rsidRPr="00305FB3">
              <w:rPr>
                <w:rStyle w:val="CharStyle17"/>
                <w:rFonts w:ascii="Times New Roman" w:eastAsiaTheme="minorHAnsi" w:hAnsi="Times New Roman" w:cs="Times New Roman"/>
                <w:sz w:val="24"/>
                <w:szCs w:val="24"/>
              </w:rPr>
              <w:t xml:space="preserve">(ESP) programomis </w:t>
            </w:r>
          </w:p>
        </w:tc>
        <w:tc>
          <w:tcPr>
            <w:tcW w:w="2126" w:type="dxa"/>
            <w:shd w:val="clear" w:color="auto" w:fill="FFFFFF"/>
            <w:tcMar>
              <w:top w:w="0" w:type="dxa"/>
              <w:left w:w="10" w:type="dxa"/>
              <w:bottom w:w="0" w:type="dxa"/>
              <w:right w:w="10" w:type="dxa"/>
            </w:tcMar>
          </w:tcPr>
          <w:p w14:paraId="2A1BEE76"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0C97F63E"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4F763D1A" w14:textId="77777777" w:rsidTr="00DA5FE6">
        <w:trPr>
          <w:trHeight w:hRule="exact" w:val="693"/>
        </w:trPr>
        <w:tc>
          <w:tcPr>
            <w:tcW w:w="40" w:type="dxa"/>
            <w:shd w:val="clear" w:color="auto" w:fill="auto"/>
            <w:tcMar>
              <w:top w:w="0" w:type="dxa"/>
              <w:left w:w="10" w:type="dxa"/>
              <w:bottom w:w="0" w:type="dxa"/>
              <w:right w:w="10" w:type="dxa"/>
            </w:tcMar>
          </w:tcPr>
          <w:p w14:paraId="552D6C57"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4AA23639" w14:textId="370E5DE0"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22</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4C0702C5" w14:textId="7777777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Greičio ir atstumo kontrolė</w:t>
            </w:r>
          </w:p>
        </w:tc>
        <w:tc>
          <w:tcPr>
            <w:tcW w:w="4111" w:type="dxa"/>
            <w:shd w:val="clear" w:color="auto" w:fill="FFFFFF"/>
            <w:tcMar>
              <w:top w:w="0" w:type="dxa"/>
              <w:left w:w="10" w:type="dxa"/>
              <w:bottom w:w="0" w:type="dxa"/>
              <w:right w:w="10" w:type="dxa"/>
            </w:tcMar>
          </w:tcPr>
          <w:p w14:paraId="44022625" w14:textId="77777777"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Prisitaikanti pastovaus greičio ir atstumo palaikymo sistema</w:t>
            </w:r>
          </w:p>
        </w:tc>
        <w:tc>
          <w:tcPr>
            <w:tcW w:w="2126" w:type="dxa"/>
            <w:shd w:val="clear" w:color="auto" w:fill="FFFFFF"/>
            <w:tcMar>
              <w:top w:w="0" w:type="dxa"/>
              <w:left w:w="10" w:type="dxa"/>
              <w:bottom w:w="0" w:type="dxa"/>
              <w:right w:w="10" w:type="dxa"/>
            </w:tcMar>
          </w:tcPr>
          <w:p w14:paraId="217E2678"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F9698F0"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2BA009D9" w14:textId="77777777" w:rsidTr="00E84329">
        <w:trPr>
          <w:trHeight w:hRule="exact" w:val="577"/>
        </w:trPr>
        <w:tc>
          <w:tcPr>
            <w:tcW w:w="40" w:type="dxa"/>
            <w:shd w:val="clear" w:color="auto" w:fill="auto"/>
            <w:tcMar>
              <w:top w:w="0" w:type="dxa"/>
              <w:left w:w="10" w:type="dxa"/>
              <w:bottom w:w="0" w:type="dxa"/>
              <w:right w:w="10" w:type="dxa"/>
            </w:tcMar>
          </w:tcPr>
          <w:p w14:paraId="0612E97D"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1E940820" w14:textId="5DE79964"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264" w:type="dxa"/>
            <w:shd w:val="clear" w:color="auto" w:fill="FFFFFF"/>
            <w:tcMar>
              <w:top w:w="0" w:type="dxa"/>
              <w:left w:w="10" w:type="dxa"/>
              <w:bottom w:w="0" w:type="dxa"/>
              <w:right w:w="10" w:type="dxa"/>
            </w:tcMar>
          </w:tcPr>
          <w:p w14:paraId="30087171" w14:textId="6923FAFD"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Kita privaloma įranga, funkcijos</w:t>
            </w:r>
            <w:r>
              <w:rPr>
                <w:rStyle w:val="CharStyle53"/>
                <w:rFonts w:eastAsia="Aptos"/>
                <w:color w:val="auto"/>
                <w:sz w:val="24"/>
                <w:szCs w:val="24"/>
                <w:shd w:val="clear" w:color="auto" w:fill="auto"/>
                <w:lang w:eastAsia="en-US"/>
              </w:rPr>
              <w:t>:</w:t>
            </w:r>
          </w:p>
        </w:tc>
        <w:tc>
          <w:tcPr>
            <w:tcW w:w="4111" w:type="dxa"/>
            <w:shd w:val="clear" w:color="auto" w:fill="FFFFFF"/>
            <w:tcMar>
              <w:top w:w="0" w:type="dxa"/>
              <w:left w:w="10" w:type="dxa"/>
              <w:bottom w:w="0" w:type="dxa"/>
              <w:right w:w="10" w:type="dxa"/>
            </w:tcMar>
          </w:tcPr>
          <w:p w14:paraId="4EF4D045" w14:textId="17AD9CB1" w:rsidR="007B6FA3" w:rsidRPr="00305FB3" w:rsidRDefault="007B6FA3" w:rsidP="007B6FA3">
            <w:pPr>
              <w:spacing w:after="0" w:line="240" w:lineRule="auto"/>
              <w:ind w:right="156"/>
              <w:jc w:val="both"/>
              <w:rPr>
                <w:rFonts w:ascii="Times New Roman" w:hAnsi="Times New Roman" w:cs="Times New Roman"/>
                <w:sz w:val="24"/>
                <w:szCs w:val="24"/>
              </w:rPr>
            </w:pPr>
          </w:p>
        </w:tc>
        <w:tc>
          <w:tcPr>
            <w:tcW w:w="2126" w:type="dxa"/>
            <w:shd w:val="clear" w:color="auto" w:fill="FFFFFF"/>
            <w:tcMar>
              <w:top w:w="0" w:type="dxa"/>
              <w:left w:w="10" w:type="dxa"/>
              <w:bottom w:w="0" w:type="dxa"/>
              <w:right w:w="10" w:type="dxa"/>
            </w:tcMar>
          </w:tcPr>
          <w:p w14:paraId="20E6C734" w14:textId="3F045705" w:rsidR="007B6FA3" w:rsidRPr="00305FB3" w:rsidRDefault="007B6FA3" w:rsidP="007B6FA3">
            <w:pPr>
              <w:spacing w:after="0" w:line="240" w:lineRule="auto"/>
              <w:jc w:val="center"/>
              <w:rPr>
                <w:rFonts w:ascii="Times New Roman" w:hAnsi="Times New Roman" w:cs="Times New Roman"/>
                <w:sz w:val="24"/>
                <w:szCs w:val="24"/>
              </w:rPr>
            </w:pPr>
          </w:p>
        </w:tc>
        <w:tc>
          <w:tcPr>
            <w:tcW w:w="40" w:type="dxa"/>
          </w:tcPr>
          <w:p w14:paraId="5074CB17" w14:textId="77777777" w:rsidR="007B6FA3" w:rsidRPr="00305FB3" w:rsidRDefault="007B6FA3" w:rsidP="007B6FA3">
            <w:pPr>
              <w:spacing w:after="0" w:line="240" w:lineRule="auto"/>
              <w:jc w:val="both"/>
              <w:rPr>
                <w:rFonts w:ascii="Times New Roman" w:hAnsi="Times New Roman" w:cs="Times New Roman"/>
                <w:sz w:val="24"/>
                <w:szCs w:val="24"/>
              </w:rPr>
            </w:pPr>
          </w:p>
        </w:tc>
      </w:tr>
      <w:tr w:rsidR="00A57788" w:rsidRPr="00305FB3" w14:paraId="1EAE2510" w14:textId="77777777" w:rsidTr="00E84329">
        <w:trPr>
          <w:trHeight w:hRule="exact" w:val="577"/>
        </w:trPr>
        <w:tc>
          <w:tcPr>
            <w:tcW w:w="40" w:type="dxa"/>
            <w:shd w:val="clear" w:color="auto" w:fill="auto"/>
            <w:tcMar>
              <w:top w:w="0" w:type="dxa"/>
              <w:left w:w="10" w:type="dxa"/>
              <w:bottom w:w="0" w:type="dxa"/>
              <w:right w:w="10" w:type="dxa"/>
            </w:tcMar>
          </w:tcPr>
          <w:p w14:paraId="57C24121" w14:textId="77777777" w:rsidR="00A57788" w:rsidRPr="00305FB3" w:rsidRDefault="00A57788"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52497903" w14:textId="5DD6E8D3" w:rsidR="00A57788"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w:t>
            </w:r>
          </w:p>
        </w:tc>
        <w:tc>
          <w:tcPr>
            <w:tcW w:w="2264" w:type="dxa"/>
            <w:shd w:val="clear" w:color="auto" w:fill="FFFFFF"/>
            <w:tcMar>
              <w:top w:w="0" w:type="dxa"/>
              <w:left w:w="10" w:type="dxa"/>
              <w:bottom w:w="0" w:type="dxa"/>
              <w:right w:w="10" w:type="dxa"/>
            </w:tcMar>
          </w:tcPr>
          <w:p w14:paraId="67B442C0" w14:textId="77777777" w:rsidR="00A57788" w:rsidRPr="00305FB3" w:rsidRDefault="00A57788" w:rsidP="007B6FA3">
            <w:pPr>
              <w:spacing w:after="0" w:line="240" w:lineRule="auto"/>
              <w:ind w:right="210"/>
              <w:jc w:val="both"/>
              <w:rPr>
                <w:rStyle w:val="CharStyle53"/>
                <w:rFonts w:eastAsia="Aptos"/>
                <w:color w:val="auto"/>
                <w:sz w:val="24"/>
                <w:szCs w:val="24"/>
                <w:shd w:val="clear" w:color="auto" w:fill="auto"/>
                <w:lang w:eastAsia="en-US"/>
              </w:rPr>
            </w:pPr>
          </w:p>
        </w:tc>
        <w:tc>
          <w:tcPr>
            <w:tcW w:w="4111" w:type="dxa"/>
            <w:shd w:val="clear" w:color="auto" w:fill="FFFFFF"/>
            <w:tcMar>
              <w:top w:w="0" w:type="dxa"/>
              <w:left w:w="10" w:type="dxa"/>
              <w:bottom w:w="0" w:type="dxa"/>
              <w:right w:w="10" w:type="dxa"/>
            </w:tcMar>
          </w:tcPr>
          <w:p w14:paraId="0971B7B7" w14:textId="3E4EF4B4" w:rsidR="00A57788" w:rsidRPr="00305FB3" w:rsidRDefault="00A57788" w:rsidP="007B6FA3">
            <w:pPr>
              <w:spacing w:after="0" w:line="240" w:lineRule="auto"/>
              <w:ind w:right="156"/>
              <w:jc w:val="both"/>
              <w:rPr>
                <w:rStyle w:val="CharStyle53"/>
                <w:rFonts w:eastAsia="Aptos"/>
                <w:color w:val="auto"/>
                <w:sz w:val="24"/>
                <w:szCs w:val="24"/>
                <w:shd w:val="clear" w:color="auto" w:fill="auto"/>
                <w:lang w:eastAsia="en-US"/>
              </w:rPr>
            </w:pPr>
            <w:r w:rsidRPr="00305FB3">
              <w:rPr>
                <w:rStyle w:val="CharStyle53"/>
                <w:rFonts w:eastAsia="Aptos"/>
                <w:color w:val="auto"/>
                <w:sz w:val="24"/>
                <w:szCs w:val="24"/>
                <w:shd w:val="clear" w:color="auto" w:fill="auto"/>
                <w:lang w:eastAsia="en-US"/>
              </w:rPr>
              <w:t>Navigacija, liečiamas ekranas</w:t>
            </w:r>
          </w:p>
        </w:tc>
        <w:tc>
          <w:tcPr>
            <w:tcW w:w="2126" w:type="dxa"/>
            <w:shd w:val="clear" w:color="auto" w:fill="FFFFFF"/>
            <w:tcMar>
              <w:top w:w="0" w:type="dxa"/>
              <w:left w:w="10" w:type="dxa"/>
              <w:bottom w:w="0" w:type="dxa"/>
              <w:right w:w="10" w:type="dxa"/>
            </w:tcMar>
          </w:tcPr>
          <w:p w14:paraId="6AA19389" w14:textId="39778C1E" w:rsidR="00A57788" w:rsidRPr="00305FB3" w:rsidRDefault="00A57788"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53A5E77A" w14:textId="77777777" w:rsidR="00A57788" w:rsidRPr="00305FB3" w:rsidRDefault="00A57788" w:rsidP="007B6FA3">
            <w:pPr>
              <w:spacing w:after="0" w:line="240" w:lineRule="auto"/>
              <w:jc w:val="both"/>
              <w:rPr>
                <w:rFonts w:ascii="Times New Roman" w:hAnsi="Times New Roman" w:cs="Times New Roman"/>
                <w:sz w:val="24"/>
                <w:szCs w:val="24"/>
              </w:rPr>
            </w:pPr>
          </w:p>
        </w:tc>
      </w:tr>
      <w:tr w:rsidR="007B6FA3" w:rsidRPr="00305FB3" w14:paraId="256B5DF8" w14:textId="77777777" w:rsidTr="00E84329">
        <w:trPr>
          <w:trHeight w:hRule="exact" w:val="289"/>
        </w:trPr>
        <w:tc>
          <w:tcPr>
            <w:tcW w:w="40" w:type="dxa"/>
            <w:shd w:val="clear" w:color="auto" w:fill="auto"/>
            <w:tcMar>
              <w:top w:w="0" w:type="dxa"/>
              <w:left w:w="10" w:type="dxa"/>
              <w:bottom w:w="0" w:type="dxa"/>
              <w:right w:w="10" w:type="dxa"/>
            </w:tcMar>
          </w:tcPr>
          <w:p w14:paraId="35A6912A"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521BCF19" w14:textId="22D92016"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r w:rsidR="007B6FA3">
              <w:rPr>
                <w:rFonts w:ascii="Times New Roman" w:hAnsi="Times New Roman" w:cs="Times New Roman"/>
                <w:sz w:val="24"/>
                <w:szCs w:val="24"/>
              </w:rPr>
              <w:t>.</w:t>
            </w:r>
          </w:p>
        </w:tc>
        <w:tc>
          <w:tcPr>
            <w:tcW w:w="2264" w:type="dxa"/>
            <w:shd w:val="clear" w:color="auto" w:fill="FFFFFF"/>
            <w:tcMar>
              <w:top w:w="0" w:type="dxa"/>
              <w:left w:w="10" w:type="dxa"/>
              <w:bottom w:w="0" w:type="dxa"/>
              <w:right w:w="10" w:type="dxa"/>
            </w:tcMar>
          </w:tcPr>
          <w:p w14:paraId="0FE4DFEE"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5A6F6BE0"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Šildomas vairas</w:t>
            </w:r>
          </w:p>
        </w:tc>
        <w:tc>
          <w:tcPr>
            <w:tcW w:w="2126" w:type="dxa"/>
            <w:shd w:val="clear" w:color="auto" w:fill="FFFFFF"/>
            <w:tcMar>
              <w:top w:w="0" w:type="dxa"/>
              <w:left w:w="10" w:type="dxa"/>
              <w:bottom w:w="0" w:type="dxa"/>
              <w:right w:w="10" w:type="dxa"/>
            </w:tcMar>
          </w:tcPr>
          <w:p w14:paraId="7F8A55F9"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9113D58"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708F5D73" w14:textId="77777777" w:rsidTr="00D86D70">
        <w:trPr>
          <w:trHeight w:hRule="exact" w:val="293"/>
        </w:trPr>
        <w:tc>
          <w:tcPr>
            <w:tcW w:w="40" w:type="dxa"/>
            <w:shd w:val="clear" w:color="auto" w:fill="auto"/>
            <w:tcMar>
              <w:top w:w="0" w:type="dxa"/>
              <w:left w:w="10" w:type="dxa"/>
              <w:bottom w:w="0" w:type="dxa"/>
              <w:right w:w="10" w:type="dxa"/>
            </w:tcMar>
          </w:tcPr>
          <w:p w14:paraId="2300B675"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6D64654B" w14:textId="0F9C4973" w:rsidR="007B6FA3" w:rsidRPr="00305FB3" w:rsidRDefault="00757990"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A57788">
              <w:rPr>
                <w:rFonts w:ascii="Times New Roman" w:hAnsi="Times New Roman" w:cs="Times New Roman"/>
                <w:sz w:val="24"/>
                <w:szCs w:val="24"/>
              </w:rPr>
              <w:t>3.3.</w:t>
            </w:r>
          </w:p>
        </w:tc>
        <w:tc>
          <w:tcPr>
            <w:tcW w:w="2264" w:type="dxa"/>
            <w:shd w:val="clear" w:color="auto" w:fill="FFFFFF"/>
            <w:tcMar>
              <w:top w:w="0" w:type="dxa"/>
              <w:left w:w="10" w:type="dxa"/>
              <w:bottom w:w="0" w:type="dxa"/>
              <w:right w:w="10" w:type="dxa"/>
            </w:tcMar>
          </w:tcPr>
          <w:p w14:paraId="3F8ED054"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64DAF783"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Šildomos priekinės ir galinės sėdynės</w:t>
            </w:r>
          </w:p>
        </w:tc>
        <w:tc>
          <w:tcPr>
            <w:tcW w:w="2126" w:type="dxa"/>
            <w:shd w:val="clear" w:color="auto" w:fill="FFFFFF"/>
            <w:tcMar>
              <w:top w:w="0" w:type="dxa"/>
              <w:left w:w="10" w:type="dxa"/>
              <w:bottom w:w="0" w:type="dxa"/>
              <w:right w:w="10" w:type="dxa"/>
            </w:tcMar>
          </w:tcPr>
          <w:p w14:paraId="3F5643FE"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6B7B3439"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687C1010" w14:textId="77777777" w:rsidTr="00D86D70">
        <w:trPr>
          <w:trHeight w:hRule="exact" w:val="298"/>
        </w:trPr>
        <w:tc>
          <w:tcPr>
            <w:tcW w:w="40" w:type="dxa"/>
            <w:shd w:val="clear" w:color="auto" w:fill="auto"/>
            <w:tcMar>
              <w:top w:w="0" w:type="dxa"/>
              <w:left w:w="10" w:type="dxa"/>
              <w:bottom w:w="0" w:type="dxa"/>
              <w:right w:w="10" w:type="dxa"/>
            </w:tcMar>
          </w:tcPr>
          <w:p w14:paraId="4700F099"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0A1B061C" w14:textId="34772EBB"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2264" w:type="dxa"/>
            <w:shd w:val="clear" w:color="auto" w:fill="FFFFFF"/>
            <w:tcMar>
              <w:top w:w="0" w:type="dxa"/>
              <w:left w:w="10" w:type="dxa"/>
              <w:bottom w:w="0" w:type="dxa"/>
              <w:right w:w="10" w:type="dxa"/>
            </w:tcMar>
          </w:tcPr>
          <w:p w14:paraId="49C6228F"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51289F3D"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Autopilotas</w:t>
            </w:r>
          </w:p>
          <w:p w14:paraId="1E71D874" w14:textId="77777777" w:rsidR="007B6FA3" w:rsidRPr="00305FB3" w:rsidRDefault="007B6FA3" w:rsidP="007B6FA3">
            <w:pPr>
              <w:spacing w:after="0" w:line="240" w:lineRule="auto"/>
              <w:ind w:right="156"/>
              <w:jc w:val="both"/>
              <w:rPr>
                <w:rFonts w:ascii="Times New Roman" w:hAnsi="Times New Roman" w:cs="Times New Roman"/>
                <w:sz w:val="24"/>
                <w:szCs w:val="24"/>
              </w:rPr>
            </w:pPr>
          </w:p>
        </w:tc>
        <w:tc>
          <w:tcPr>
            <w:tcW w:w="2126" w:type="dxa"/>
            <w:shd w:val="clear" w:color="auto" w:fill="FFFFFF"/>
            <w:tcMar>
              <w:top w:w="0" w:type="dxa"/>
              <w:left w:w="10" w:type="dxa"/>
              <w:bottom w:w="0" w:type="dxa"/>
              <w:right w:w="10" w:type="dxa"/>
            </w:tcMar>
          </w:tcPr>
          <w:p w14:paraId="1089A632"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0BB98DA8"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5FE71E20" w14:textId="77777777" w:rsidTr="00D86D70">
        <w:trPr>
          <w:trHeight w:hRule="exact" w:val="547"/>
        </w:trPr>
        <w:tc>
          <w:tcPr>
            <w:tcW w:w="40" w:type="dxa"/>
            <w:shd w:val="clear" w:color="auto" w:fill="auto"/>
            <w:tcMar>
              <w:top w:w="0" w:type="dxa"/>
              <w:left w:w="10" w:type="dxa"/>
              <w:bottom w:w="0" w:type="dxa"/>
              <w:right w:w="10" w:type="dxa"/>
            </w:tcMar>
          </w:tcPr>
          <w:p w14:paraId="7A813231"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496F6FB8" w14:textId="032C58DE"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23.5. </w:t>
            </w:r>
          </w:p>
        </w:tc>
        <w:tc>
          <w:tcPr>
            <w:tcW w:w="2264" w:type="dxa"/>
            <w:shd w:val="clear" w:color="auto" w:fill="FFFFFF"/>
            <w:tcMar>
              <w:top w:w="0" w:type="dxa"/>
              <w:left w:w="10" w:type="dxa"/>
              <w:bottom w:w="0" w:type="dxa"/>
              <w:right w:w="10" w:type="dxa"/>
            </w:tcMar>
          </w:tcPr>
          <w:p w14:paraId="531DD1AA"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3A014F35"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Signalizacija, tinkanti KASKO draudimui</w:t>
            </w:r>
          </w:p>
        </w:tc>
        <w:tc>
          <w:tcPr>
            <w:tcW w:w="2126" w:type="dxa"/>
            <w:shd w:val="clear" w:color="auto" w:fill="FFFFFF"/>
            <w:tcMar>
              <w:top w:w="0" w:type="dxa"/>
              <w:left w:w="10" w:type="dxa"/>
              <w:bottom w:w="0" w:type="dxa"/>
              <w:right w:w="10" w:type="dxa"/>
            </w:tcMar>
          </w:tcPr>
          <w:p w14:paraId="5F488609"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C4AE2AE"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688470D0" w14:textId="77777777" w:rsidTr="00E84329">
        <w:trPr>
          <w:trHeight w:hRule="exact" w:val="405"/>
        </w:trPr>
        <w:tc>
          <w:tcPr>
            <w:tcW w:w="40" w:type="dxa"/>
            <w:shd w:val="clear" w:color="auto" w:fill="auto"/>
            <w:tcMar>
              <w:top w:w="0" w:type="dxa"/>
              <w:left w:w="10" w:type="dxa"/>
              <w:bottom w:w="0" w:type="dxa"/>
              <w:right w:w="10" w:type="dxa"/>
            </w:tcMar>
          </w:tcPr>
          <w:p w14:paraId="407BA7A3"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62DAF546" w14:textId="49E55A01"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p>
        </w:tc>
        <w:tc>
          <w:tcPr>
            <w:tcW w:w="2264" w:type="dxa"/>
            <w:shd w:val="clear" w:color="auto" w:fill="FFFFFF"/>
            <w:tcMar>
              <w:top w:w="0" w:type="dxa"/>
              <w:left w:w="10" w:type="dxa"/>
              <w:bottom w:w="0" w:type="dxa"/>
              <w:right w:w="10" w:type="dxa"/>
            </w:tcMar>
          </w:tcPr>
          <w:p w14:paraId="05006F33"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7CB6B929" w14:textId="77777777" w:rsidR="007B6FA3" w:rsidRPr="00305FB3" w:rsidRDefault="007B6FA3" w:rsidP="007B6FA3">
            <w:pPr>
              <w:spacing w:after="0" w:line="240" w:lineRule="auto"/>
              <w:ind w:right="156"/>
              <w:jc w:val="both"/>
              <w:rPr>
                <w:rFonts w:ascii="Times New Roman" w:hAnsi="Times New Roman" w:cs="Times New Roman"/>
                <w:sz w:val="24"/>
                <w:szCs w:val="24"/>
              </w:rPr>
            </w:pPr>
            <w:proofErr w:type="spellStart"/>
            <w:r w:rsidRPr="00305FB3">
              <w:rPr>
                <w:rFonts w:ascii="Times New Roman" w:hAnsi="Times New Roman" w:cs="Times New Roman"/>
                <w:sz w:val="24"/>
                <w:szCs w:val="24"/>
              </w:rPr>
              <w:t>Beraktė</w:t>
            </w:r>
            <w:proofErr w:type="spellEnd"/>
            <w:r w:rsidRPr="00305FB3">
              <w:rPr>
                <w:rFonts w:ascii="Times New Roman" w:hAnsi="Times New Roman" w:cs="Times New Roman"/>
                <w:sz w:val="24"/>
                <w:szCs w:val="24"/>
              </w:rPr>
              <w:t xml:space="preserve"> užvedimo ir atrakinimo sistema </w:t>
            </w:r>
          </w:p>
        </w:tc>
        <w:tc>
          <w:tcPr>
            <w:tcW w:w="2126" w:type="dxa"/>
            <w:shd w:val="clear" w:color="auto" w:fill="FFFFFF"/>
            <w:tcMar>
              <w:top w:w="0" w:type="dxa"/>
              <w:left w:w="10" w:type="dxa"/>
              <w:bottom w:w="0" w:type="dxa"/>
              <w:right w:w="10" w:type="dxa"/>
            </w:tcMar>
          </w:tcPr>
          <w:p w14:paraId="08EA5E99"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223BBB12"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30BEFD35" w14:textId="77777777" w:rsidTr="00D86D70">
        <w:trPr>
          <w:trHeight w:hRule="exact" w:val="577"/>
        </w:trPr>
        <w:tc>
          <w:tcPr>
            <w:tcW w:w="40" w:type="dxa"/>
            <w:shd w:val="clear" w:color="auto" w:fill="auto"/>
            <w:tcMar>
              <w:top w:w="0" w:type="dxa"/>
              <w:left w:w="10" w:type="dxa"/>
              <w:bottom w:w="0" w:type="dxa"/>
              <w:right w:w="10" w:type="dxa"/>
            </w:tcMar>
          </w:tcPr>
          <w:p w14:paraId="3BE8BC25"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6A86B673" w14:textId="1630A81D"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23.7.</w:t>
            </w:r>
          </w:p>
        </w:tc>
        <w:tc>
          <w:tcPr>
            <w:tcW w:w="2264" w:type="dxa"/>
            <w:shd w:val="clear" w:color="auto" w:fill="FFFFFF"/>
            <w:tcMar>
              <w:top w:w="0" w:type="dxa"/>
              <w:left w:w="10" w:type="dxa"/>
              <w:bottom w:w="0" w:type="dxa"/>
              <w:right w:w="10" w:type="dxa"/>
            </w:tcMar>
          </w:tcPr>
          <w:p w14:paraId="4D123FE7"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502A70DC"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Fonts w:ascii="Times New Roman" w:hAnsi="Times New Roman" w:cs="Times New Roman"/>
                <w:sz w:val="24"/>
                <w:szCs w:val="24"/>
              </w:rPr>
              <w:t>Elektra valdomi priekinių ir galinių durų langų kėlikliai</w:t>
            </w:r>
          </w:p>
        </w:tc>
        <w:tc>
          <w:tcPr>
            <w:tcW w:w="2126" w:type="dxa"/>
            <w:shd w:val="clear" w:color="auto" w:fill="FFFFFF"/>
            <w:tcMar>
              <w:top w:w="0" w:type="dxa"/>
              <w:left w:w="10" w:type="dxa"/>
              <w:bottom w:w="0" w:type="dxa"/>
              <w:right w:w="10" w:type="dxa"/>
            </w:tcMar>
          </w:tcPr>
          <w:p w14:paraId="07389000"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1FF90EF1"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1DCD84FB" w14:textId="77777777" w:rsidTr="00D86D70">
        <w:trPr>
          <w:trHeight w:hRule="exact" w:val="575"/>
        </w:trPr>
        <w:tc>
          <w:tcPr>
            <w:tcW w:w="40" w:type="dxa"/>
            <w:shd w:val="clear" w:color="auto" w:fill="auto"/>
            <w:tcMar>
              <w:top w:w="0" w:type="dxa"/>
              <w:left w:w="10" w:type="dxa"/>
              <w:bottom w:w="0" w:type="dxa"/>
              <w:right w:w="10" w:type="dxa"/>
            </w:tcMar>
          </w:tcPr>
          <w:p w14:paraId="2A04A2F0"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0EEB8C02" w14:textId="2310D831"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23.8.</w:t>
            </w:r>
          </w:p>
        </w:tc>
        <w:tc>
          <w:tcPr>
            <w:tcW w:w="2264" w:type="dxa"/>
            <w:shd w:val="clear" w:color="auto" w:fill="FFFFFF"/>
            <w:tcMar>
              <w:top w:w="0" w:type="dxa"/>
              <w:left w:w="10" w:type="dxa"/>
              <w:bottom w:w="0" w:type="dxa"/>
              <w:right w:w="10" w:type="dxa"/>
            </w:tcMar>
          </w:tcPr>
          <w:p w14:paraId="7D66F2C1"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717BC1A2"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Fonts w:ascii="Times New Roman" w:hAnsi="Times New Roman" w:cs="Times New Roman"/>
                <w:sz w:val="24"/>
                <w:szCs w:val="24"/>
              </w:rPr>
              <w:t>Elektra valdomi ir šildomi šoniniai veidrodžiai.</w:t>
            </w:r>
          </w:p>
        </w:tc>
        <w:tc>
          <w:tcPr>
            <w:tcW w:w="2126" w:type="dxa"/>
            <w:shd w:val="clear" w:color="auto" w:fill="FFFFFF"/>
            <w:tcMar>
              <w:top w:w="0" w:type="dxa"/>
              <w:left w:w="10" w:type="dxa"/>
              <w:bottom w:w="0" w:type="dxa"/>
              <w:right w:w="10" w:type="dxa"/>
            </w:tcMar>
          </w:tcPr>
          <w:p w14:paraId="33C056DE"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4D15597"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47567D72" w14:textId="77777777" w:rsidTr="003F133D">
        <w:trPr>
          <w:trHeight w:hRule="exact" w:val="984"/>
        </w:trPr>
        <w:tc>
          <w:tcPr>
            <w:tcW w:w="40" w:type="dxa"/>
            <w:shd w:val="clear" w:color="auto" w:fill="auto"/>
            <w:tcMar>
              <w:top w:w="0" w:type="dxa"/>
              <w:left w:w="10" w:type="dxa"/>
              <w:bottom w:w="0" w:type="dxa"/>
              <w:right w:w="10" w:type="dxa"/>
            </w:tcMar>
          </w:tcPr>
          <w:p w14:paraId="70736639"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16259F22" w14:textId="32D4CCEA"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264" w:type="dxa"/>
            <w:shd w:val="clear" w:color="auto" w:fill="FFFFFF"/>
            <w:tcMar>
              <w:top w:w="0" w:type="dxa"/>
              <w:left w:w="10" w:type="dxa"/>
              <w:bottom w:w="0" w:type="dxa"/>
              <w:right w:w="10" w:type="dxa"/>
            </w:tcMar>
          </w:tcPr>
          <w:p w14:paraId="3C5689BC"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Ratlankiai, padangos</w:t>
            </w:r>
          </w:p>
        </w:tc>
        <w:tc>
          <w:tcPr>
            <w:tcW w:w="4111" w:type="dxa"/>
            <w:shd w:val="clear" w:color="auto" w:fill="FFFFFF"/>
            <w:tcMar>
              <w:top w:w="0" w:type="dxa"/>
              <w:left w:w="10" w:type="dxa"/>
              <w:bottom w:w="0" w:type="dxa"/>
              <w:right w:w="10" w:type="dxa"/>
            </w:tcMar>
          </w:tcPr>
          <w:p w14:paraId="5EEEB57B" w14:textId="4F90D400" w:rsidR="007B6FA3" w:rsidRPr="00305FB3" w:rsidRDefault="007B6FA3" w:rsidP="007B6FA3">
            <w:pPr>
              <w:pStyle w:val="Sraopastraipa"/>
              <w:tabs>
                <w:tab w:val="left" w:pos="268"/>
              </w:tabs>
              <w:autoSpaceDN w:val="0"/>
              <w:ind w:left="0" w:right="156"/>
              <w:contextualSpacing/>
              <w:rPr>
                <w:rStyle w:val="CharStyle53"/>
                <w:rFonts w:eastAsia="Aptos"/>
                <w:color w:val="auto"/>
                <w:sz w:val="24"/>
                <w:szCs w:val="24"/>
                <w:shd w:val="clear" w:color="auto" w:fill="auto"/>
                <w:lang w:eastAsia="en-US"/>
              </w:rPr>
            </w:pPr>
            <w:r w:rsidRPr="00305FB3">
              <w:rPr>
                <w:rStyle w:val="CharStyle53"/>
                <w:rFonts w:eastAsia="Aptos"/>
                <w:color w:val="auto"/>
                <w:sz w:val="24"/>
                <w:szCs w:val="24"/>
                <w:shd w:val="clear" w:color="auto" w:fill="auto"/>
                <w:lang w:eastAsia="en-US"/>
              </w:rPr>
              <w:t xml:space="preserve">Vasarinės padangos </w:t>
            </w:r>
            <w:r w:rsidR="002C6867" w:rsidRPr="00305FB3">
              <w:rPr>
                <w:rStyle w:val="CharStyle53"/>
                <w:rFonts w:eastAsia="Aptos"/>
                <w:color w:val="auto"/>
                <w:sz w:val="24"/>
                <w:szCs w:val="24"/>
                <w:shd w:val="clear" w:color="auto" w:fill="auto"/>
                <w:lang w:eastAsia="en-US"/>
              </w:rPr>
              <w:t>komplektuojam</w:t>
            </w:r>
            <w:r w:rsidR="002C6867">
              <w:rPr>
                <w:rStyle w:val="CharStyle53"/>
                <w:rFonts w:eastAsia="Aptos"/>
                <w:color w:val="auto"/>
                <w:sz w:val="24"/>
                <w:szCs w:val="24"/>
                <w:shd w:val="clear" w:color="auto" w:fill="auto"/>
                <w:lang w:eastAsia="en-US"/>
              </w:rPr>
              <w:t>o</w:t>
            </w:r>
            <w:r w:rsidR="002C6867" w:rsidRPr="00305FB3">
              <w:rPr>
                <w:rStyle w:val="CharStyle53"/>
                <w:rFonts w:eastAsia="Aptos"/>
                <w:color w:val="auto"/>
                <w:sz w:val="24"/>
                <w:szCs w:val="24"/>
                <w:shd w:val="clear" w:color="auto" w:fill="auto"/>
                <w:lang w:eastAsia="en-US"/>
              </w:rPr>
              <w:t xml:space="preserve">s </w:t>
            </w:r>
            <w:r w:rsidRPr="00305FB3">
              <w:rPr>
                <w:rStyle w:val="CharStyle53"/>
                <w:rFonts w:eastAsia="Aptos"/>
                <w:color w:val="auto"/>
                <w:sz w:val="24"/>
                <w:szCs w:val="24"/>
                <w:shd w:val="clear" w:color="auto" w:fill="auto"/>
                <w:lang w:eastAsia="en-US"/>
              </w:rPr>
              <w:t>kartu su ne mažesniais kaip 19 colių ratlankiais.</w:t>
            </w:r>
          </w:p>
          <w:p w14:paraId="6BEA57F3" w14:textId="77777777" w:rsidR="007B6FA3" w:rsidRPr="00305FB3" w:rsidRDefault="007B6FA3" w:rsidP="007B6FA3">
            <w:pPr>
              <w:pStyle w:val="Sraopastraipa"/>
              <w:tabs>
                <w:tab w:val="left" w:pos="316"/>
              </w:tabs>
              <w:ind w:left="0" w:right="156"/>
              <w:rPr>
                <w:rStyle w:val="CharStyle53"/>
                <w:rFonts w:eastAsia="Aptos"/>
                <w:color w:val="auto"/>
                <w:sz w:val="24"/>
                <w:szCs w:val="24"/>
                <w:shd w:val="clear" w:color="auto" w:fill="auto"/>
                <w:lang w:eastAsia="en-US"/>
              </w:rPr>
            </w:pPr>
          </w:p>
          <w:p w14:paraId="183D00B0" w14:textId="77777777" w:rsidR="007B6FA3" w:rsidRPr="00305FB3" w:rsidRDefault="007B6FA3" w:rsidP="007B6FA3">
            <w:pPr>
              <w:spacing w:after="0" w:line="240" w:lineRule="auto"/>
              <w:ind w:right="156"/>
              <w:jc w:val="both"/>
              <w:rPr>
                <w:rFonts w:ascii="Times New Roman" w:hAnsi="Times New Roman" w:cs="Times New Roman"/>
                <w:sz w:val="24"/>
                <w:szCs w:val="24"/>
              </w:rPr>
            </w:pPr>
          </w:p>
          <w:p w14:paraId="775019B4" w14:textId="77777777" w:rsidR="007B6FA3" w:rsidRPr="00305FB3" w:rsidRDefault="007B6FA3" w:rsidP="007B6FA3">
            <w:pPr>
              <w:spacing w:after="0" w:line="240" w:lineRule="auto"/>
              <w:ind w:right="156"/>
              <w:jc w:val="both"/>
              <w:rPr>
                <w:rFonts w:ascii="Times New Roman" w:hAnsi="Times New Roman" w:cs="Times New Roman"/>
                <w:sz w:val="24"/>
                <w:szCs w:val="24"/>
              </w:rPr>
            </w:pPr>
          </w:p>
        </w:tc>
        <w:tc>
          <w:tcPr>
            <w:tcW w:w="2126" w:type="dxa"/>
            <w:shd w:val="clear" w:color="auto" w:fill="FFFFFF"/>
            <w:tcMar>
              <w:top w:w="0" w:type="dxa"/>
              <w:left w:w="10" w:type="dxa"/>
              <w:bottom w:w="0" w:type="dxa"/>
              <w:right w:w="10" w:type="dxa"/>
            </w:tcMar>
          </w:tcPr>
          <w:p w14:paraId="56F71051" w14:textId="319BCE74"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5F39CC10"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296BDF6D" w14:textId="77777777" w:rsidTr="003F133D">
        <w:trPr>
          <w:gridAfter w:val="1"/>
          <w:wAfter w:w="40" w:type="dxa"/>
          <w:trHeight w:hRule="exact" w:val="715"/>
        </w:trPr>
        <w:tc>
          <w:tcPr>
            <w:tcW w:w="40" w:type="dxa"/>
          </w:tcPr>
          <w:p w14:paraId="5C174D03" w14:textId="77777777" w:rsidR="007B6FA3" w:rsidRPr="00305FB3" w:rsidRDefault="007B6FA3" w:rsidP="007B6FA3">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04F25AB0" w14:textId="39DD6190" w:rsidR="007B6FA3" w:rsidRPr="00305FB3" w:rsidRDefault="00A57788" w:rsidP="007B6FA3">
            <w:pPr>
              <w:pStyle w:val="Style32"/>
              <w:spacing w:before="0" w:line="240" w:lineRule="auto"/>
              <w:jc w:val="center"/>
              <w:rPr>
                <w:rFonts w:ascii="Times New Roman" w:hAnsi="Times New Roman"/>
                <w:sz w:val="24"/>
                <w:szCs w:val="24"/>
              </w:rPr>
            </w:pPr>
            <w:r>
              <w:rPr>
                <w:rFonts w:ascii="Times New Roman" w:hAnsi="Times New Roman"/>
                <w:sz w:val="24"/>
                <w:szCs w:val="24"/>
              </w:rPr>
              <w:t>25.</w:t>
            </w:r>
          </w:p>
        </w:tc>
        <w:tc>
          <w:tcPr>
            <w:tcW w:w="2264" w:type="dxa"/>
            <w:shd w:val="clear" w:color="auto" w:fill="FFFFFF"/>
            <w:tcMar>
              <w:top w:w="0" w:type="dxa"/>
              <w:left w:w="10" w:type="dxa"/>
              <w:bottom w:w="0" w:type="dxa"/>
              <w:right w:w="10" w:type="dxa"/>
            </w:tcMar>
          </w:tcPr>
          <w:p w14:paraId="608DC94F" w14:textId="30322F9F" w:rsidR="007B6FA3" w:rsidRPr="00305FB3" w:rsidRDefault="007B6FA3" w:rsidP="007B6FA3">
            <w:pPr>
              <w:pStyle w:val="Style32"/>
              <w:spacing w:before="0" w:line="240" w:lineRule="auto"/>
              <w:rPr>
                <w:rFonts w:ascii="Times New Roman" w:hAnsi="Times New Roman"/>
                <w:sz w:val="24"/>
                <w:szCs w:val="24"/>
              </w:rPr>
            </w:pPr>
            <w:r w:rsidRPr="00305FB3">
              <w:rPr>
                <w:rStyle w:val="CharStyle53"/>
                <w:rFonts w:eastAsia="Aptos"/>
                <w:sz w:val="24"/>
                <w:szCs w:val="24"/>
              </w:rPr>
              <w:t>Aplinkosaugini</w:t>
            </w:r>
            <w:r>
              <w:rPr>
                <w:rStyle w:val="CharStyle53"/>
                <w:rFonts w:eastAsia="Aptos"/>
                <w:sz w:val="24"/>
                <w:szCs w:val="24"/>
              </w:rPr>
              <w:t>ai</w:t>
            </w:r>
          </w:p>
          <w:p w14:paraId="3A70BE75" w14:textId="5E19474C" w:rsidR="007B6FA3" w:rsidRPr="00305FB3" w:rsidRDefault="007B6FA3" w:rsidP="007B6FA3">
            <w:pPr>
              <w:pStyle w:val="Style32"/>
              <w:spacing w:before="0" w:line="240" w:lineRule="auto"/>
              <w:rPr>
                <w:rFonts w:ascii="Times New Roman" w:hAnsi="Times New Roman"/>
                <w:sz w:val="24"/>
                <w:szCs w:val="24"/>
              </w:rPr>
            </w:pPr>
            <w:r w:rsidRPr="00305FB3">
              <w:rPr>
                <w:rStyle w:val="CharStyle53"/>
                <w:rFonts w:eastAsia="Aptos"/>
                <w:sz w:val="24"/>
                <w:szCs w:val="24"/>
              </w:rPr>
              <w:t>reikalavima</w:t>
            </w:r>
            <w:r>
              <w:rPr>
                <w:rStyle w:val="CharStyle53"/>
                <w:rFonts w:eastAsia="Aptos"/>
                <w:sz w:val="24"/>
                <w:szCs w:val="24"/>
              </w:rPr>
              <w:t>i</w:t>
            </w:r>
          </w:p>
        </w:tc>
        <w:tc>
          <w:tcPr>
            <w:tcW w:w="4111" w:type="dxa"/>
            <w:shd w:val="clear" w:color="auto" w:fill="FFFFFF"/>
            <w:tcMar>
              <w:top w:w="0" w:type="dxa"/>
              <w:left w:w="10" w:type="dxa"/>
              <w:bottom w:w="0" w:type="dxa"/>
              <w:right w:w="10" w:type="dxa"/>
            </w:tcMar>
          </w:tcPr>
          <w:p w14:paraId="1247516B" w14:textId="3BEA091B" w:rsidR="007B6FA3" w:rsidRPr="00305FB3" w:rsidRDefault="007B6FA3" w:rsidP="007B6FA3">
            <w:pPr>
              <w:pStyle w:val="Style32"/>
              <w:tabs>
                <w:tab w:val="left" w:pos="1363"/>
              </w:tabs>
              <w:spacing w:before="0" w:line="240" w:lineRule="auto"/>
              <w:rPr>
                <w:rFonts w:ascii="Times New Roman" w:hAnsi="Times New Roman"/>
                <w:sz w:val="24"/>
                <w:szCs w:val="24"/>
              </w:rPr>
            </w:pPr>
          </w:p>
        </w:tc>
        <w:tc>
          <w:tcPr>
            <w:tcW w:w="2126" w:type="dxa"/>
            <w:shd w:val="clear" w:color="auto" w:fill="FFFFFF"/>
            <w:tcMar>
              <w:top w:w="0" w:type="dxa"/>
              <w:left w:w="10" w:type="dxa"/>
              <w:bottom w:w="0" w:type="dxa"/>
              <w:right w:w="10" w:type="dxa"/>
            </w:tcMar>
          </w:tcPr>
          <w:p w14:paraId="550B3137" w14:textId="77777777" w:rsidR="007B6FA3" w:rsidRPr="00305FB3" w:rsidRDefault="007B6FA3" w:rsidP="007B6FA3">
            <w:pPr>
              <w:pStyle w:val="Style32"/>
              <w:spacing w:before="0" w:line="240" w:lineRule="auto"/>
              <w:jc w:val="center"/>
              <w:rPr>
                <w:rFonts w:ascii="Times New Roman" w:hAnsi="Times New Roman"/>
                <w:sz w:val="24"/>
                <w:szCs w:val="24"/>
              </w:rPr>
            </w:pPr>
          </w:p>
        </w:tc>
      </w:tr>
      <w:tr w:rsidR="007B6FA3" w:rsidRPr="00305FB3" w14:paraId="53A7F069" w14:textId="77777777" w:rsidTr="00D86D70">
        <w:trPr>
          <w:gridAfter w:val="1"/>
          <w:wAfter w:w="40" w:type="dxa"/>
          <w:trHeight w:hRule="exact" w:val="990"/>
        </w:trPr>
        <w:tc>
          <w:tcPr>
            <w:tcW w:w="40" w:type="dxa"/>
          </w:tcPr>
          <w:p w14:paraId="6598D72A" w14:textId="77777777" w:rsidR="007B6FA3" w:rsidRPr="00305FB3" w:rsidRDefault="007B6FA3" w:rsidP="007B6FA3">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338359F3" w14:textId="2C815B32" w:rsidR="007B6FA3" w:rsidRDefault="00A57788" w:rsidP="007B6FA3">
            <w:pPr>
              <w:pStyle w:val="Style32"/>
              <w:spacing w:before="0" w:line="240" w:lineRule="auto"/>
              <w:jc w:val="center"/>
              <w:rPr>
                <w:rFonts w:ascii="Times New Roman" w:hAnsi="Times New Roman"/>
                <w:sz w:val="24"/>
                <w:szCs w:val="24"/>
              </w:rPr>
            </w:pPr>
            <w:r>
              <w:rPr>
                <w:rFonts w:ascii="Times New Roman" w:hAnsi="Times New Roman"/>
                <w:sz w:val="24"/>
                <w:szCs w:val="24"/>
              </w:rPr>
              <w:t>25</w:t>
            </w:r>
            <w:r w:rsidR="007B6FA3">
              <w:rPr>
                <w:rFonts w:ascii="Times New Roman" w:hAnsi="Times New Roman"/>
                <w:sz w:val="24"/>
                <w:szCs w:val="24"/>
              </w:rPr>
              <w:t>.1.</w:t>
            </w:r>
          </w:p>
        </w:tc>
        <w:tc>
          <w:tcPr>
            <w:tcW w:w="2264" w:type="dxa"/>
            <w:shd w:val="clear" w:color="auto" w:fill="FFFFFF"/>
            <w:tcMar>
              <w:top w:w="0" w:type="dxa"/>
              <w:left w:w="10" w:type="dxa"/>
              <w:bottom w:w="0" w:type="dxa"/>
              <w:right w:w="10" w:type="dxa"/>
            </w:tcMar>
          </w:tcPr>
          <w:p w14:paraId="511E8423" w14:textId="77777777" w:rsidR="007B6FA3" w:rsidRPr="00305FB3" w:rsidRDefault="007B6FA3" w:rsidP="007B6FA3">
            <w:pPr>
              <w:pStyle w:val="Style32"/>
              <w:spacing w:before="0" w:line="240" w:lineRule="auto"/>
              <w:rPr>
                <w:rStyle w:val="CharStyle53"/>
                <w:rFonts w:eastAsia="Aptos"/>
                <w:sz w:val="24"/>
                <w:szCs w:val="24"/>
              </w:rPr>
            </w:pPr>
          </w:p>
        </w:tc>
        <w:tc>
          <w:tcPr>
            <w:tcW w:w="4111" w:type="dxa"/>
            <w:shd w:val="clear" w:color="auto" w:fill="FFFFFF"/>
            <w:tcMar>
              <w:top w:w="0" w:type="dxa"/>
              <w:left w:w="10" w:type="dxa"/>
              <w:bottom w:w="0" w:type="dxa"/>
              <w:right w:w="10" w:type="dxa"/>
            </w:tcMar>
          </w:tcPr>
          <w:p w14:paraId="1AC009C9" w14:textId="7F4D76D7" w:rsidR="007B6FA3" w:rsidRPr="00305FB3" w:rsidRDefault="007B6FA3" w:rsidP="007B6FA3">
            <w:pPr>
              <w:pStyle w:val="Style32"/>
              <w:tabs>
                <w:tab w:val="left" w:pos="1363"/>
              </w:tabs>
              <w:spacing w:before="0" w:line="240" w:lineRule="auto"/>
              <w:rPr>
                <w:rStyle w:val="CharStyle53"/>
                <w:rFonts w:eastAsia="Aptos"/>
                <w:sz w:val="24"/>
                <w:szCs w:val="24"/>
              </w:rPr>
            </w:pPr>
            <w:r w:rsidRPr="00305FB3">
              <w:rPr>
                <w:rStyle w:val="CharStyle53"/>
                <w:rFonts w:eastAsia="Aptos"/>
                <w:sz w:val="24"/>
                <w:szCs w:val="24"/>
              </w:rPr>
              <w:t>Perka</w:t>
            </w:r>
            <w:r w:rsidR="00123186">
              <w:rPr>
                <w:rStyle w:val="CharStyle53"/>
                <w:rFonts w:eastAsia="Aptos"/>
                <w:sz w:val="24"/>
                <w:szCs w:val="24"/>
              </w:rPr>
              <w:t>mos transporto</w:t>
            </w:r>
            <w:r w:rsidRPr="00305FB3">
              <w:rPr>
                <w:rStyle w:val="CharStyle53"/>
                <w:rFonts w:eastAsia="Aptos"/>
                <w:sz w:val="24"/>
                <w:szCs w:val="24"/>
              </w:rPr>
              <w:t xml:space="preserve"> priemonės išmetamas anglies dioksido (CO2) kiekis neviršija 50 g/km</w:t>
            </w:r>
          </w:p>
        </w:tc>
        <w:tc>
          <w:tcPr>
            <w:tcW w:w="2126" w:type="dxa"/>
            <w:shd w:val="clear" w:color="auto" w:fill="FFFFFF"/>
            <w:tcMar>
              <w:top w:w="0" w:type="dxa"/>
              <w:left w:w="10" w:type="dxa"/>
              <w:bottom w:w="0" w:type="dxa"/>
              <w:right w:w="10" w:type="dxa"/>
            </w:tcMar>
          </w:tcPr>
          <w:p w14:paraId="54441A0B" w14:textId="7999B43E" w:rsidR="007B6FA3" w:rsidRPr="00305FB3" w:rsidRDefault="007B6FA3" w:rsidP="007B6FA3">
            <w:pPr>
              <w:pStyle w:val="Style32"/>
              <w:spacing w:before="0" w:line="240" w:lineRule="auto"/>
              <w:jc w:val="center"/>
              <w:rPr>
                <w:rFonts w:ascii="Times New Roman" w:hAnsi="Times New Roman"/>
                <w:sz w:val="24"/>
                <w:szCs w:val="24"/>
              </w:rPr>
            </w:pPr>
            <w:r>
              <w:rPr>
                <w:rFonts w:ascii="Times New Roman" w:hAnsi="Times New Roman"/>
                <w:sz w:val="24"/>
                <w:szCs w:val="24"/>
                <w:lang w:bidi="lt-LT"/>
              </w:rPr>
              <w:t>Įrašyti reikiamus duomenis</w:t>
            </w:r>
          </w:p>
        </w:tc>
      </w:tr>
      <w:tr w:rsidR="007B6FA3" w:rsidRPr="00305FB3" w14:paraId="68448835" w14:textId="77777777" w:rsidTr="00D86D70">
        <w:trPr>
          <w:gridAfter w:val="1"/>
          <w:wAfter w:w="40" w:type="dxa"/>
          <w:trHeight w:hRule="exact" w:val="1733"/>
        </w:trPr>
        <w:tc>
          <w:tcPr>
            <w:tcW w:w="40" w:type="dxa"/>
          </w:tcPr>
          <w:p w14:paraId="2A672746" w14:textId="77777777" w:rsidR="007B6FA3" w:rsidRPr="00305FB3" w:rsidRDefault="007B6FA3" w:rsidP="007B6FA3">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525A77A1" w14:textId="6122B7A5" w:rsidR="007B6FA3" w:rsidRPr="00305FB3" w:rsidRDefault="00A57788" w:rsidP="007B6FA3">
            <w:pPr>
              <w:pStyle w:val="Style32"/>
              <w:spacing w:before="0" w:line="240" w:lineRule="auto"/>
              <w:jc w:val="center"/>
              <w:rPr>
                <w:rFonts w:ascii="Times New Roman" w:hAnsi="Times New Roman"/>
                <w:sz w:val="24"/>
                <w:szCs w:val="24"/>
              </w:rPr>
            </w:pPr>
            <w:r>
              <w:rPr>
                <w:rFonts w:ascii="Times New Roman" w:hAnsi="Times New Roman"/>
                <w:sz w:val="24"/>
                <w:szCs w:val="24"/>
              </w:rPr>
              <w:t>25</w:t>
            </w:r>
            <w:r w:rsidR="007B6FA3">
              <w:rPr>
                <w:rFonts w:ascii="Times New Roman" w:hAnsi="Times New Roman"/>
                <w:sz w:val="24"/>
                <w:szCs w:val="24"/>
              </w:rPr>
              <w:t>.2.</w:t>
            </w:r>
          </w:p>
        </w:tc>
        <w:tc>
          <w:tcPr>
            <w:tcW w:w="2264" w:type="dxa"/>
            <w:shd w:val="clear" w:color="auto" w:fill="FFFFFF"/>
            <w:tcMar>
              <w:top w:w="0" w:type="dxa"/>
              <w:left w:w="10" w:type="dxa"/>
              <w:bottom w:w="0" w:type="dxa"/>
              <w:right w:w="10" w:type="dxa"/>
            </w:tcMar>
          </w:tcPr>
          <w:p w14:paraId="307E0994" w14:textId="7C4B385F" w:rsidR="007B6FA3" w:rsidRPr="00305FB3" w:rsidRDefault="007B6FA3" w:rsidP="007B6FA3">
            <w:pPr>
              <w:pStyle w:val="Style32"/>
              <w:spacing w:before="0" w:line="240" w:lineRule="auto"/>
              <w:rPr>
                <w:rFonts w:ascii="Times New Roman" w:hAnsi="Times New Roman"/>
                <w:sz w:val="24"/>
                <w:szCs w:val="24"/>
              </w:rPr>
            </w:pPr>
          </w:p>
        </w:tc>
        <w:tc>
          <w:tcPr>
            <w:tcW w:w="4111" w:type="dxa"/>
            <w:shd w:val="clear" w:color="auto" w:fill="FFFFFF"/>
            <w:tcMar>
              <w:top w:w="0" w:type="dxa"/>
              <w:left w:w="10" w:type="dxa"/>
              <w:bottom w:w="0" w:type="dxa"/>
              <w:right w:w="10" w:type="dxa"/>
            </w:tcMar>
          </w:tcPr>
          <w:p w14:paraId="6E42323A" w14:textId="77777777" w:rsidR="007B6FA3" w:rsidRPr="00305FB3" w:rsidRDefault="007B6FA3" w:rsidP="007B6FA3">
            <w:pPr>
              <w:pStyle w:val="Style32"/>
              <w:tabs>
                <w:tab w:val="right" w:pos="2414"/>
              </w:tabs>
              <w:spacing w:before="0" w:line="240" w:lineRule="auto"/>
              <w:rPr>
                <w:rFonts w:ascii="Times New Roman" w:hAnsi="Times New Roman"/>
                <w:sz w:val="24"/>
                <w:szCs w:val="24"/>
              </w:rPr>
            </w:pPr>
            <w:r w:rsidRPr="00305FB3">
              <w:rPr>
                <w:rStyle w:val="CharStyle53"/>
                <w:rFonts w:eastAsia="Aptos"/>
                <w:sz w:val="24"/>
                <w:szCs w:val="24"/>
              </w:rPr>
              <w:t>Realiomis</w:t>
            </w:r>
            <w:r w:rsidRPr="00305FB3">
              <w:rPr>
                <w:rStyle w:val="CharStyle53"/>
                <w:rFonts w:eastAsia="Aptos"/>
                <w:sz w:val="24"/>
                <w:szCs w:val="24"/>
              </w:rPr>
              <w:tab/>
              <w:t xml:space="preserve"> važiavimo sąlygomis išmetamų teršalų kiekis neviršija 80 procentų ribinės vertės (neatsižvelgiant</w:t>
            </w:r>
            <w:r w:rsidRPr="00305FB3">
              <w:rPr>
                <w:rStyle w:val="CharStyle53"/>
                <w:rFonts w:eastAsia="Aptos"/>
                <w:sz w:val="24"/>
                <w:szCs w:val="24"/>
              </w:rPr>
              <w:tab/>
              <w:t xml:space="preserve"> į taikomą atitikties faktorių/matavimo metodo</w:t>
            </w:r>
            <w:r w:rsidRPr="00305FB3">
              <w:rPr>
                <w:rStyle w:val="CharStyle53"/>
                <w:rFonts w:eastAsia="Aptos"/>
                <w:sz w:val="24"/>
                <w:szCs w:val="24"/>
              </w:rPr>
              <w:tab/>
              <w:t>paklaidą), nustatytos Reglamente (EB) Nr. 715/2007 (neviršija 40 g/km)</w:t>
            </w:r>
          </w:p>
        </w:tc>
        <w:tc>
          <w:tcPr>
            <w:tcW w:w="2126" w:type="dxa"/>
            <w:shd w:val="clear" w:color="auto" w:fill="FFFFFF"/>
            <w:tcMar>
              <w:top w:w="0" w:type="dxa"/>
              <w:left w:w="10" w:type="dxa"/>
              <w:bottom w:w="0" w:type="dxa"/>
              <w:right w:w="10" w:type="dxa"/>
            </w:tcMar>
          </w:tcPr>
          <w:p w14:paraId="7C8DD580" w14:textId="1EF952F4" w:rsidR="007B6FA3" w:rsidRPr="00305FB3" w:rsidRDefault="007B6FA3" w:rsidP="007B6FA3">
            <w:pPr>
              <w:pStyle w:val="Style32"/>
              <w:spacing w:before="0" w:line="240" w:lineRule="auto"/>
              <w:jc w:val="center"/>
              <w:rPr>
                <w:rFonts w:ascii="Times New Roman" w:hAnsi="Times New Roman"/>
                <w:sz w:val="24"/>
                <w:szCs w:val="24"/>
              </w:rPr>
            </w:pPr>
            <w:r>
              <w:rPr>
                <w:rFonts w:ascii="Times New Roman" w:hAnsi="Times New Roman"/>
                <w:sz w:val="24"/>
                <w:szCs w:val="24"/>
                <w:lang w:bidi="lt-LT"/>
              </w:rPr>
              <w:t>Įrašyti reikiamus duomenis</w:t>
            </w:r>
          </w:p>
        </w:tc>
      </w:tr>
      <w:tr w:rsidR="00471CAB" w:rsidRPr="00305FB3" w14:paraId="234A5586" w14:textId="77777777" w:rsidTr="00471CAB">
        <w:trPr>
          <w:gridAfter w:val="1"/>
          <w:wAfter w:w="40" w:type="dxa"/>
          <w:trHeight w:hRule="exact" w:val="2703"/>
        </w:trPr>
        <w:tc>
          <w:tcPr>
            <w:tcW w:w="40" w:type="dxa"/>
          </w:tcPr>
          <w:p w14:paraId="53D1F034" w14:textId="77777777" w:rsidR="00471CAB" w:rsidRPr="00305FB3" w:rsidRDefault="00471CAB" w:rsidP="00471CAB">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37F8E25E" w14:textId="116147CF" w:rsidR="00471CAB" w:rsidRDefault="00A57788" w:rsidP="00471CAB">
            <w:pPr>
              <w:pStyle w:val="Style32"/>
              <w:spacing w:before="0" w:line="240" w:lineRule="auto"/>
              <w:jc w:val="center"/>
              <w:rPr>
                <w:rFonts w:ascii="Times New Roman" w:hAnsi="Times New Roman"/>
                <w:sz w:val="24"/>
                <w:szCs w:val="24"/>
              </w:rPr>
            </w:pPr>
            <w:r>
              <w:rPr>
                <w:rFonts w:ascii="Times New Roman" w:hAnsi="Times New Roman"/>
                <w:sz w:val="24"/>
                <w:szCs w:val="24"/>
              </w:rPr>
              <w:t>26</w:t>
            </w:r>
            <w:r w:rsidR="00123186">
              <w:rPr>
                <w:rFonts w:ascii="Times New Roman" w:hAnsi="Times New Roman"/>
                <w:sz w:val="24"/>
                <w:szCs w:val="24"/>
              </w:rPr>
              <w:t>.</w:t>
            </w:r>
          </w:p>
        </w:tc>
        <w:tc>
          <w:tcPr>
            <w:tcW w:w="2264" w:type="dxa"/>
            <w:shd w:val="clear" w:color="auto" w:fill="FFFFFF"/>
            <w:tcMar>
              <w:top w:w="0" w:type="dxa"/>
              <w:left w:w="10" w:type="dxa"/>
              <w:bottom w:w="0" w:type="dxa"/>
              <w:right w:w="10" w:type="dxa"/>
            </w:tcMar>
          </w:tcPr>
          <w:p w14:paraId="68ABF039" w14:textId="77777777" w:rsidR="00471CAB" w:rsidRPr="00305FB3" w:rsidRDefault="00471CAB" w:rsidP="00471CAB">
            <w:pPr>
              <w:spacing w:after="0" w:line="240" w:lineRule="auto"/>
              <w:ind w:right="68"/>
              <w:jc w:val="both"/>
              <w:rPr>
                <w:rFonts w:ascii="Times New Roman" w:hAnsi="Times New Roman" w:cs="Times New Roman"/>
                <w:sz w:val="24"/>
                <w:szCs w:val="24"/>
                <w:lang w:bidi="lt-LT"/>
              </w:rPr>
            </w:pPr>
            <w:r w:rsidRPr="00305FB3">
              <w:rPr>
                <w:rFonts w:ascii="Times New Roman" w:hAnsi="Times New Roman" w:cs="Times New Roman"/>
                <w:sz w:val="24"/>
                <w:szCs w:val="24"/>
                <w:lang w:bidi="lt-LT"/>
              </w:rPr>
              <w:t>Automobilio</w:t>
            </w:r>
          </w:p>
          <w:p w14:paraId="62110411" w14:textId="272BA45C" w:rsidR="00471CAB" w:rsidRPr="00305FB3" w:rsidRDefault="00471CAB" w:rsidP="00471CAB">
            <w:pPr>
              <w:pStyle w:val="Style32"/>
              <w:spacing w:before="0" w:line="240" w:lineRule="auto"/>
              <w:rPr>
                <w:rFonts w:ascii="Times New Roman" w:hAnsi="Times New Roman"/>
                <w:sz w:val="24"/>
                <w:szCs w:val="24"/>
              </w:rPr>
            </w:pPr>
            <w:r w:rsidRPr="00305FB3">
              <w:rPr>
                <w:rFonts w:ascii="Times New Roman" w:hAnsi="Times New Roman"/>
                <w:sz w:val="24"/>
                <w:szCs w:val="24"/>
                <w:lang w:bidi="lt-LT"/>
              </w:rPr>
              <w:t>komplektacija</w:t>
            </w:r>
          </w:p>
        </w:tc>
        <w:tc>
          <w:tcPr>
            <w:tcW w:w="4111" w:type="dxa"/>
            <w:shd w:val="clear" w:color="auto" w:fill="FFFFFF"/>
            <w:tcMar>
              <w:top w:w="0" w:type="dxa"/>
              <w:left w:w="10" w:type="dxa"/>
              <w:bottom w:w="0" w:type="dxa"/>
              <w:right w:w="10" w:type="dxa"/>
            </w:tcMar>
          </w:tcPr>
          <w:p w14:paraId="41D5EACD" w14:textId="504D153E" w:rsidR="00471CAB" w:rsidRPr="00305FB3" w:rsidRDefault="00471CAB" w:rsidP="00471CAB">
            <w:pPr>
              <w:pStyle w:val="Style32"/>
              <w:tabs>
                <w:tab w:val="right" w:pos="2414"/>
              </w:tabs>
              <w:spacing w:before="0" w:line="240" w:lineRule="auto"/>
              <w:rPr>
                <w:rStyle w:val="CharStyle53"/>
                <w:rFonts w:eastAsia="Aptos"/>
                <w:sz w:val="24"/>
                <w:szCs w:val="24"/>
              </w:rPr>
            </w:pPr>
            <w:r w:rsidRPr="00305FB3">
              <w:rPr>
                <w:rFonts w:ascii="Times New Roman" w:hAnsi="Times New Roman"/>
                <w:sz w:val="24"/>
                <w:szCs w:val="24"/>
                <w:lang w:bidi="lt-LT"/>
              </w:rPr>
              <w:t>Automobilis privalo būti taip sukomplektuotas, kad jį būtų galima be papildomų</w:t>
            </w:r>
            <w:r>
              <w:rPr>
                <w:rFonts w:ascii="Times New Roman" w:hAnsi="Times New Roman"/>
                <w:sz w:val="24"/>
                <w:szCs w:val="24"/>
                <w:lang w:bidi="lt-LT"/>
              </w:rPr>
              <w:t xml:space="preserve"> </w:t>
            </w:r>
            <w:r w:rsidRPr="00305FB3">
              <w:rPr>
                <w:rFonts w:ascii="Times New Roman" w:hAnsi="Times New Roman"/>
                <w:sz w:val="24"/>
                <w:szCs w:val="24"/>
                <w:lang w:bidi="lt-LT"/>
              </w:rPr>
              <w:t>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126" w:type="dxa"/>
            <w:shd w:val="clear" w:color="auto" w:fill="FFFFFF"/>
            <w:tcMar>
              <w:top w:w="0" w:type="dxa"/>
              <w:left w:w="10" w:type="dxa"/>
              <w:bottom w:w="0" w:type="dxa"/>
              <w:right w:w="10" w:type="dxa"/>
            </w:tcMar>
          </w:tcPr>
          <w:p w14:paraId="469D8028" w14:textId="3834D1BA" w:rsidR="00471CAB" w:rsidRDefault="00471CAB" w:rsidP="00471CAB">
            <w:pPr>
              <w:pStyle w:val="Style32"/>
              <w:spacing w:before="0" w:line="240" w:lineRule="auto"/>
              <w:jc w:val="center"/>
              <w:rPr>
                <w:rFonts w:ascii="Times New Roman" w:hAnsi="Times New Roman"/>
                <w:sz w:val="24"/>
                <w:szCs w:val="24"/>
                <w:lang w:bidi="lt-LT"/>
              </w:rPr>
            </w:pPr>
            <w:r w:rsidRPr="00305FB3">
              <w:rPr>
                <w:rFonts w:ascii="Times New Roman" w:hAnsi="Times New Roman"/>
                <w:sz w:val="24"/>
                <w:szCs w:val="24"/>
                <w:lang w:bidi="lt-LT"/>
              </w:rPr>
              <w:t>Taip/Ne</w:t>
            </w:r>
          </w:p>
        </w:tc>
      </w:tr>
      <w:tr w:rsidR="00471CAB" w:rsidRPr="00305FB3" w14:paraId="612571BA" w14:textId="77777777" w:rsidTr="00123186">
        <w:trPr>
          <w:gridAfter w:val="1"/>
          <w:wAfter w:w="40" w:type="dxa"/>
          <w:trHeight w:hRule="exact" w:val="809"/>
        </w:trPr>
        <w:tc>
          <w:tcPr>
            <w:tcW w:w="40" w:type="dxa"/>
          </w:tcPr>
          <w:p w14:paraId="799CA24E" w14:textId="77777777" w:rsidR="00471CAB" w:rsidRPr="00305FB3" w:rsidRDefault="00471CAB" w:rsidP="00471CAB">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090B90E9" w14:textId="3B8BF276" w:rsidR="00471CAB" w:rsidRDefault="00A57788" w:rsidP="00471CAB">
            <w:pPr>
              <w:pStyle w:val="Style32"/>
              <w:spacing w:before="0" w:line="240" w:lineRule="auto"/>
              <w:jc w:val="center"/>
              <w:rPr>
                <w:rFonts w:ascii="Times New Roman" w:hAnsi="Times New Roman"/>
                <w:sz w:val="24"/>
                <w:szCs w:val="24"/>
              </w:rPr>
            </w:pPr>
            <w:r>
              <w:rPr>
                <w:rFonts w:ascii="Times New Roman" w:hAnsi="Times New Roman"/>
                <w:kern w:val="0"/>
                <w:sz w:val="24"/>
                <w:szCs w:val="24"/>
                <w:lang w:bidi="lt-LT"/>
              </w:rPr>
              <w:t>27</w:t>
            </w:r>
            <w:r w:rsidR="00471CAB">
              <w:rPr>
                <w:rFonts w:ascii="Times New Roman" w:hAnsi="Times New Roman"/>
                <w:kern w:val="0"/>
                <w:sz w:val="24"/>
                <w:szCs w:val="24"/>
                <w:lang w:bidi="lt-LT"/>
              </w:rPr>
              <w:t>.</w:t>
            </w:r>
          </w:p>
        </w:tc>
        <w:tc>
          <w:tcPr>
            <w:tcW w:w="2264" w:type="dxa"/>
            <w:shd w:val="clear" w:color="auto" w:fill="FFFFFF"/>
            <w:tcMar>
              <w:top w:w="0" w:type="dxa"/>
              <w:left w:w="10" w:type="dxa"/>
              <w:bottom w:w="0" w:type="dxa"/>
              <w:right w:w="10" w:type="dxa"/>
            </w:tcMar>
          </w:tcPr>
          <w:p w14:paraId="1BC2F6D1" w14:textId="11BE6BDB" w:rsidR="00471CAB" w:rsidRPr="00305FB3" w:rsidRDefault="00471CAB" w:rsidP="00471CAB">
            <w:pPr>
              <w:pStyle w:val="Style32"/>
              <w:spacing w:before="0" w:line="240" w:lineRule="auto"/>
              <w:rPr>
                <w:rFonts w:ascii="Times New Roman" w:hAnsi="Times New Roman"/>
                <w:sz w:val="24"/>
                <w:szCs w:val="24"/>
              </w:rPr>
            </w:pPr>
            <w:r w:rsidRPr="00305FB3">
              <w:rPr>
                <w:rFonts w:ascii="Times New Roman" w:hAnsi="Times New Roman"/>
                <w:sz w:val="24"/>
                <w:szCs w:val="24"/>
                <w:lang w:bidi="lt-LT"/>
              </w:rPr>
              <w:t>Automobilio pristatymo terminas</w:t>
            </w:r>
          </w:p>
        </w:tc>
        <w:tc>
          <w:tcPr>
            <w:tcW w:w="4111" w:type="dxa"/>
            <w:shd w:val="clear" w:color="auto" w:fill="FFFFFF"/>
            <w:tcMar>
              <w:top w:w="0" w:type="dxa"/>
              <w:left w:w="10" w:type="dxa"/>
              <w:bottom w:w="0" w:type="dxa"/>
              <w:right w:w="10" w:type="dxa"/>
            </w:tcMar>
          </w:tcPr>
          <w:p w14:paraId="21835DEF" w14:textId="2D66F29B" w:rsidR="00471CAB" w:rsidRPr="00305FB3" w:rsidRDefault="00095064" w:rsidP="00471CAB">
            <w:pPr>
              <w:pStyle w:val="Style32"/>
              <w:tabs>
                <w:tab w:val="right" w:pos="2414"/>
              </w:tabs>
              <w:spacing w:before="0" w:line="240" w:lineRule="auto"/>
              <w:rPr>
                <w:rStyle w:val="CharStyle53"/>
                <w:rFonts w:eastAsia="Aptos"/>
                <w:sz w:val="24"/>
                <w:szCs w:val="24"/>
              </w:rPr>
            </w:pPr>
            <w:r>
              <w:rPr>
                <w:rFonts w:ascii="Times New Roman" w:hAnsi="Times New Roman"/>
                <w:sz w:val="24"/>
                <w:szCs w:val="24"/>
                <w:lang w:bidi="lt-LT"/>
              </w:rPr>
              <w:t>Ne vėliau kaip per</w:t>
            </w:r>
            <w:r w:rsidR="00471CAB" w:rsidRPr="00305FB3">
              <w:rPr>
                <w:rFonts w:ascii="Times New Roman" w:hAnsi="Times New Roman"/>
                <w:sz w:val="24"/>
                <w:szCs w:val="24"/>
                <w:lang w:bidi="lt-LT"/>
              </w:rPr>
              <w:t xml:space="preserve"> 1</w:t>
            </w:r>
            <w:r w:rsidR="00471CAB">
              <w:rPr>
                <w:rFonts w:ascii="Times New Roman" w:hAnsi="Times New Roman"/>
                <w:sz w:val="24"/>
                <w:szCs w:val="24"/>
                <w:lang w:bidi="lt-LT"/>
              </w:rPr>
              <w:t>8</w:t>
            </w:r>
            <w:r w:rsidR="00471CAB" w:rsidRPr="00305FB3">
              <w:rPr>
                <w:rFonts w:ascii="Times New Roman" w:hAnsi="Times New Roman"/>
                <w:sz w:val="24"/>
                <w:szCs w:val="24"/>
                <w:lang w:bidi="lt-LT"/>
              </w:rPr>
              <w:t>0 kalendorinių dienų nuo sutarties p</w:t>
            </w:r>
            <w:r w:rsidR="00471CAB" w:rsidRPr="00305FB3">
              <w:rPr>
                <w:rFonts w:ascii="Times New Roman" w:hAnsi="Times New Roman"/>
                <w:sz w:val="24"/>
                <w:szCs w:val="24"/>
              </w:rPr>
              <w:t xml:space="preserve">asirašymo ir </w:t>
            </w:r>
            <w:r w:rsidR="00471CAB" w:rsidRPr="00305FB3">
              <w:rPr>
                <w:rFonts w:ascii="Times New Roman" w:hAnsi="Times New Roman"/>
                <w:sz w:val="24"/>
                <w:szCs w:val="24"/>
                <w:lang w:bidi="lt-LT"/>
              </w:rPr>
              <w:t>įsigaliojimo</w:t>
            </w:r>
          </w:p>
        </w:tc>
        <w:tc>
          <w:tcPr>
            <w:tcW w:w="2126" w:type="dxa"/>
            <w:shd w:val="clear" w:color="auto" w:fill="FFFFFF"/>
            <w:tcMar>
              <w:top w:w="0" w:type="dxa"/>
              <w:left w:w="10" w:type="dxa"/>
              <w:bottom w:w="0" w:type="dxa"/>
              <w:right w:w="10" w:type="dxa"/>
            </w:tcMar>
          </w:tcPr>
          <w:p w14:paraId="47B76188" w14:textId="4B4E1FAD" w:rsidR="00471CAB" w:rsidRDefault="00095064" w:rsidP="00471CAB">
            <w:pPr>
              <w:pStyle w:val="Style32"/>
              <w:spacing w:before="0" w:line="240" w:lineRule="auto"/>
              <w:jc w:val="center"/>
              <w:rPr>
                <w:rFonts w:ascii="Times New Roman" w:hAnsi="Times New Roman"/>
                <w:sz w:val="24"/>
                <w:szCs w:val="24"/>
                <w:lang w:bidi="lt-LT"/>
              </w:rPr>
            </w:pPr>
            <w:r>
              <w:rPr>
                <w:rFonts w:ascii="Times New Roman" w:hAnsi="Times New Roman"/>
                <w:sz w:val="24"/>
                <w:szCs w:val="24"/>
                <w:lang w:bidi="lt-LT"/>
              </w:rPr>
              <w:t>Įrašyti reikiamus duomenis</w:t>
            </w:r>
          </w:p>
        </w:tc>
      </w:tr>
      <w:tr w:rsidR="00471CAB" w:rsidRPr="00305FB3" w14:paraId="4D0A536C" w14:textId="77777777" w:rsidTr="00123186">
        <w:trPr>
          <w:gridAfter w:val="1"/>
          <w:wAfter w:w="40" w:type="dxa"/>
          <w:trHeight w:hRule="exact" w:val="849"/>
        </w:trPr>
        <w:tc>
          <w:tcPr>
            <w:tcW w:w="40" w:type="dxa"/>
          </w:tcPr>
          <w:p w14:paraId="797B091B" w14:textId="77777777" w:rsidR="00471CAB" w:rsidRPr="00305FB3" w:rsidRDefault="00471CAB" w:rsidP="00471CAB">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001939CA" w14:textId="7A22EDAA" w:rsidR="00471CAB" w:rsidRDefault="00A57788" w:rsidP="00471CAB">
            <w:pPr>
              <w:pStyle w:val="Style32"/>
              <w:spacing w:before="0" w:line="240" w:lineRule="auto"/>
              <w:jc w:val="center"/>
              <w:rPr>
                <w:rFonts w:ascii="Times New Roman" w:hAnsi="Times New Roman"/>
                <w:sz w:val="24"/>
                <w:szCs w:val="24"/>
              </w:rPr>
            </w:pPr>
            <w:r>
              <w:rPr>
                <w:rStyle w:val="CharStyle53"/>
                <w:rFonts w:eastAsia="Aptos"/>
                <w:color w:val="auto"/>
                <w:kern w:val="0"/>
                <w:sz w:val="24"/>
                <w:szCs w:val="24"/>
                <w:shd w:val="clear" w:color="auto" w:fill="auto"/>
                <w:lang w:eastAsia="en-US"/>
              </w:rPr>
              <w:t>28</w:t>
            </w:r>
            <w:r w:rsidR="00471CAB"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62CA99ED" w14:textId="0306B7D1" w:rsidR="00471CAB" w:rsidRPr="00305FB3" w:rsidRDefault="00471CAB" w:rsidP="00471CAB">
            <w:pPr>
              <w:pStyle w:val="Style32"/>
              <w:spacing w:before="0" w:line="240" w:lineRule="auto"/>
              <w:rPr>
                <w:rFonts w:ascii="Times New Roman" w:hAnsi="Times New Roman"/>
                <w:sz w:val="24"/>
                <w:szCs w:val="24"/>
              </w:rPr>
            </w:pPr>
            <w:r w:rsidRPr="00305FB3">
              <w:rPr>
                <w:rStyle w:val="CharStyle53"/>
                <w:rFonts w:eastAsia="Aptos"/>
                <w:color w:val="auto"/>
                <w:sz w:val="24"/>
                <w:szCs w:val="24"/>
                <w:shd w:val="clear" w:color="auto" w:fill="auto"/>
                <w:lang w:eastAsia="en-US"/>
              </w:rPr>
              <w:t>Garantija</w:t>
            </w:r>
          </w:p>
        </w:tc>
        <w:tc>
          <w:tcPr>
            <w:tcW w:w="4111" w:type="dxa"/>
            <w:shd w:val="clear" w:color="auto" w:fill="FFFFFF"/>
            <w:tcMar>
              <w:top w:w="0" w:type="dxa"/>
              <w:left w:w="10" w:type="dxa"/>
              <w:bottom w:w="0" w:type="dxa"/>
              <w:right w:w="10" w:type="dxa"/>
            </w:tcMar>
          </w:tcPr>
          <w:p w14:paraId="11800500" w14:textId="4BFC3C78" w:rsidR="00471CAB" w:rsidRPr="00305FB3" w:rsidRDefault="00471CAB" w:rsidP="00471CAB">
            <w:pPr>
              <w:pStyle w:val="Style32"/>
              <w:tabs>
                <w:tab w:val="right" w:pos="2414"/>
              </w:tabs>
              <w:spacing w:before="0" w:line="240" w:lineRule="auto"/>
              <w:rPr>
                <w:rStyle w:val="CharStyle53"/>
                <w:rFonts w:eastAsia="Aptos"/>
                <w:sz w:val="24"/>
                <w:szCs w:val="24"/>
              </w:rPr>
            </w:pPr>
            <w:r w:rsidRPr="00305FB3">
              <w:rPr>
                <w:rStyle w:val="CharStyle53"/>
                <w:rFonts w:eastAsia="Aptos"/>
                <w:color w:val="auto"/>
                <w:sz w:val="24"/>
                <w:szCs w:val="24"/>
                <w:shd w:val="clear" w:color="auto" w:fill="auto"/>
                <w:lang w:eastAsia="en-US"/>
              </w:rPr>
              <w:t xml:space="preserve">Ne mažiau kaip 48  mėnesiai </w:t>
            </w:r>
            <w:r w:rsidR="008D0340">
              <w:rPr>
                <w:rStyle w:val="CharStyle53"/>
                <w:rFonts w:eastAsia="Aptos"/>
                <w:color w:val="auto"/>
                <w:sz w:val="24"/>
                <w:szCs w:val="24"/>
                <w:shd w:val="clear" w:color="auto" w:fill="auto"/>
                <w:lang w:eastAsia="en-US"/>
              </w:rPr>
              <w:t>ar</w:t>
            </w:r>
            <w:r w:rsidRPr="00305FB3">
              <w:rPr>
                <w:rStyle w:val="CharStyle53"/>
                <w:rFonts w:eastAsia="Aptos"/>
                <w:color w:val="auto"/>
                <w:sz w:val="24"/>
                <w:szCs w:val="24"/>
                <w:shd w:val="clear" w:color="auto" w:fill="auto"/>
                <w:lang w:eastAsia="en-US"/>
              </w:rPr>
              <w:t xml:space="preserve"> ne mažiau kaip iki 100</w:t>
            </w:r>
            <w:r w:rsidRPr="00305FB3">
              <w:rPr>
                <w:rStyle w:val="CharStyle54"/>
                <w:rFonts w:eastAsia="Aptos"/>
                <w:color w:val="auto"/>
                <w:sz w:val="24"/>
                <w:szCs w:val="24"/>
                <w:shd w:val="clear" w:color="auto" w:fill="auto"/>
              </w:rPr>
              <w:t xml:space="preserve"> </w:t>
            </w:r>
            <w:r w:rsidRPr="00305FB3">
              <w:rPr>
                <w:rStyle w:val="CharStyle53"/>
                <w:rFonts w:eastAsia="Aptos"/>
                <w:color w:val="auto"/>
                <w:sz w:val="24"/>
                <w:szCs w:val="24"/>
                <w:shd w:val="clear" w:color="auto" w:fill="auto"/>
                <w:lang w:eastAsia="en-US"/>
              </w:rPr>
              <w:t>tūkst. km ridos</w:t>
            </w:r>
          </w:p>
        </w:tc>
        <w:tc>
          <w:tcPr>
            <w:tcW w:w="2126" w:type="dxa"/>
            <w:shd w:val="clear" w:color="auto" w:fill="FFFFFF"/>
            <w:tcMar>
              <w:top w:w="0" w:type="dxa"/>
              <w:left w:w="10" w:type="dxa"/>
              <w:bottom w:w="0" w:type="dxa"/>
              <w:right w:w="10" w:type="dxa"/>
            </w:tcMar>
          </w:tcPr>
          <w:p w14:paraId="774C8153" w14:textId="4AFEB7FF" w:rsidR="00471CAB" w:rsidRDefault="00095064" w:rsidP="00471CAB">
            <w:pPr>
              <w:pStyle w:val="Style32"/>
              <w:spacing w:before="0" w:line="240" w:lineRule="auto"/>
              <w:jc w:val="center"/>
              <w:rPr>
                <w:rFonts w:ascii="Times New Roman" w:hAnsi="Times New Roman"/>
                <w:sz w:val="24"/>
                <w:szCs w:val="24"/>
                <w:lang w:bidi="lt-LT"/>
              </w:rPr>
            </w:pPr>
            <w:r>
              <w:rPr>
                <w:rFonts w:ascii="Times New Roman" w:hAnsi="Times New Roman"/>
                <w:sz w:val="24"/>
                <w:szCs w:val="24"/>
                <w:lang w:bidi="lt-LT"/>
              </w:rPr>
              <w:t>Įrašyti reikiamus duomenis</w:t>
            </w:r>
          </w:p>
        </w:tc>
      </w:tr>
      <w:tr w:rsidR="00471CAB" w:rsidRPr="00305FB3" w14:paraId="2E410D34" w14:textId="77777777" w:rsidTr="00471CAB">
        <w:trPr>
          <w:gridAfter w:val="1"/>
          <w:wAfter w:w="40" w:type="dxa"/>
          <w:trHeight w:hRule="exact" w:val="2633"/>
        </w:trPr>
        <w:tc>
          <w:tcPr>
            <w:tcW w:w="40" w:type="dxa"/>
          </w:tcPr>
          <w:p w14:paraId="368652A5" w14:textId="77777777" w:rsidR="00471CAB" w:rsidRPr="00305FB3" w:rsidRDefault="00471CAB" w:rsidP="00471CAB">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5A1D51A4" w14:textId="6C8E4C19" w:rsidR="00471CAB" w:rsidRDefault="00902A47" w:rsidP="00471CAB">
            <w:pPr>
              <w:pStyle w:val="Style32"/>
              <w:spacing w:before="0" w:line="240" w:lineRule="auto"/>
              <w:jc w:val="center"/>
              <w:rPr>
                <w:rFonts w:ascii="Times New Roman" w:hAnsi="Times New Roman"/>
                <w:sz w:val="24"/>
                <w:szCs w:val="24"/>
              </w:rPr>
            </w:pPr>
            <w:r>
              <w:rPr>
                <w:rStyle w:val="CharStyle53"/>
                <w:rFonts w:eastAsia="Aptos"/>
                <w:color w:val="auto"/>
                <w:kern w:val="0"/>
                <w:sz w:val="24"/>
                <w:szCs w:val="24"/>
                <w:shd w:val="clear" w:color="auto" w:fill="auto"/>
                <w:lang w:eastAsia="en-US"/>
              </w:rPr>
              <w:t>29</w:t>
            </w:r>
            <w:r w:rsidR="00471CAB">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31D1E848" w14:textId="477BCC88" w:rsidR="00471CAB" w:rsidRPr="00305FB3" w:rsidRDefault="00471CAB" w:rsidP="00471CAB">
            <w:pPr>
              <w:pStyle w:val="Style32"/>
              <w:spacing w:before="0" w:line="240" w:lineRule="auto"/>
              <w:rPr>
                <w:rFonts w:ascii="Times New Roman" w:hAnsi="Times New Roman"/>
                <w:sz w:val="24"/>
                <w:szCs w:val="24"/>
              </w:rPr>
            </w:pPr>
            <w:r w:rsidRPr="00305FB3">
              <w:rPr>
                <w:rStyle w:val="CharStyle53"/>
                <w:rFonts w:eastAsia="Aptos"/>
                <w:color w:val="auto"/>
                <w:sz w:val="24"/>
                <w:szCs w:val="24"/>
                <w:shd w:val="clear" w:color="auto" w:fill="auto"/>
                <w:lang w:eastAsia="en-US"/>
              </w:rPr>
              <w:t>Automobilio garantinės techninės priežiūros suteikimo vieta</w:t>
            </w:r>
          </w:p>
        </w:tc>
        <w:tc>
          <w:tcPr>
            <w:tcW w:w="4111" w:type="dxa"/>
            <w:shd w:val="clear" w:color="auto" w:fill="FFFFFF"/>
            <w:tcMar>
              <w:top w:w="0" w:type="dxa"/>
              <w:left w:w="10" w:type="dxa"/>
              <w:bottom w:w="0" w:type="dxa"/>
              <w:right w:w="10" w:type="dxa"/>
            </w:tcMar>
          </w:tcPr>
          <w:p w14:paraId="5CC8D49E" w14:textId="2DBCD42D" w:rsidR="00471CAB" w:rsidRPr="00305FB3" w:rsidRDefault="00471CAB" w:rsidP="00471CAB">
            <w:pPr>
              <w:pStyle w:val="Style32"/>
              <w:tabs>
                <w:tab w:val="right" w:pos="2414"/>
              </w:tabs>
              <w:spacing w:before="0" w:line="240" w:lineRule="auto"/>
              <w:rPr>
                <w:rStyle w:val="CharStyle53"/>
                <w:rFonts w:eastAsia="Aptos"/>
                <w:sz w:val="24"/>
                <w:szCs w:val="24"/>
              </w:rPr>
            </w:pPr>
            <w:r w:rsidRPr="00305FB3">
              <w:rPr>
                <w:rStyle w:val="CharStyle53"/>
                <w:rFonts w:eastAsia="Aptos"/>
                <w:color w:val="auto"/>
                <w:sz w:val="24"/>
                <w:szCs w:val="24"/>
                <w:shd w:val="clear" w:color="auto" w:fill="auto"/>
                <w:lang w:eastAsia="en-US"/>
              </w:rPr>
              <w:t xml:space="preserve">Turi būti sudaryta galimybė automobilio garantinę techninę priežiūrą atlikti Vilniaus mieste ar Vilniaus r. esančiame automobilių servise. Jeigu toks autoservisas </w:t>
            </w:r>
            <w:r w:rsidR="002C6867">
              <w:rPr>
                <w:rStyle w:val="CharStyle53"/>
                <w:rFonts w:eastAsia="Aptos"/>
                <w:color w:val="auto"/>
                <w:sz w:val="24"/>
                <w:szCs w:val="24"/>
                <w:shd w:val="clear" w:color="auto" w:fill="auto"/>
                <w:lang w:eastAsia="en-US"/>
              </w:rPr>
              <w:t>y</w:t>
            </w:r>
            <w:r w:rsidR="002C6867" w:rsidRPr="00305FB3">
              <w:rPr>
                <w:rStyle w:val="CharStyle53"/>
                <w:rFonts w:eastAsia="Aptos"/>
                <w:color w:val="auto"/>
                <w:sz w:val="24"/>
                <w:szCs w:val="24"/>
                <w:shd w:val="clear" w:color="auto" w:fill="auto"/>
                <w:lang w:eastAsia="en-US"/>
              </w:rPr>
              <w:t xml:space="preserve">ra </w:t>
            </w:r>
            <w:r w:rsidRPr="00305FB3">
              <w:rPr>
                <w:rStyle w:val="CharStyle53"/>
                <w:rFonts w:eastAsia="Aptos"/>
                <w:color w:val="auto"/>
                <w:sz w:val="24"/>
                <w:szCs w:val="24"/>
                <w:shd w:val="clear" w:color="auto" w:fill="auto"/>
                <w:lang w:eastAsia="en-US"/>
              </w:rPr>
              <w:t xml:space="preserve">už Vilniaus ar Vilniaus r. ribų, </w:t>
            </w:r>
            <w:r>
              <w:rPr>
                <w:rStyle w:val="CharStyle53"/>
                <w:rFonts w:eastAsia="Aptos"/>
                <w:color w:val="auto"/>
                <w:sz w:val="24"/>
                <w:szCs w:val="24"/>
                <w:shd w:val="clear" w:color="auto" w:fill="auto"/>
                <w:lang w:eastAsia="en-US"/>
              </w:rPr>
              <w:t>tiekėjas</w:t>
            </w:r>
            <w:r w:rsidRPr="00305FB3">
              <w:rPr>
                <w:rStyle w:val="CharStyle53"/>
                <w:rFonts w:eastAsia="Aptos"/>
                <w:color w:val="auto"/>
                <w:sz w:val="24"/>
                <w:szCs w:val="24"/>
                <w:shd w:val="clear" w:color="auto" w:fill="auto"/>
                <w:lang w:eastAsia="en-US"/>
              </w:rPr>
              <w:t xml:space="preserve"> įsipareigoja automobilį techninei priežiūrai iki automobilių serviso nugabenti ir grąžinti į automobilio pristatymo vietą savo sąskaita. </w:t>
            </w:r>
          </w:p>
        </w:tc>
        <w:tc>
          <w:tcPr>
            <w:tcW w:w="2126" w:type="dxa"/>
            <w:shd w:val="clear" w:color="auto" w:fill="FFFFFF"/>
            <w:tcMar>
              <w:top w:w="0" w:type="dxa"/>
              <w:left w:w="10" w:type="dxa"/>
              <w:bottom w:w="0" w:type="dxa"/>
              <w:right w:w="10" w:type="dxa"/>
            </w:tcMar>
          </w:tcPr>
          <w:p w14:paraId="1F918FA9" w14:textId="1F551694" w:rsidR="00471CAB" w:rsidRDefault="00471CAB" w:rsidP="00471CAB">
            <w:pPr>
              <w:pStyle w:val="Style32"/>
              <w:spacing w:before="0" w:line="240" w:lineRule="auto"/>
              <w:jc w:val="center"/>
              <w:rPr>
                <w:rFonts w:ascii="Times New Roman" w:hAnsi="Times New Roman"/>
                <w:sz w:val="24"/>
                <w:szCs w:val="24"/>
                <w:lang w:bidi="lt-LT"/>
              </w:rPr>
            </w:pPr>
            <w:r>
              <w:rPr>
                <w:rFonts w:ascii="Times New Roman" w:hAnsi="Times New Roman"/>
                <w:sz w:val="24"/>
                <w:szCs w:val="24"/>
                <w:lang w:bidi="lt-LT"/>
              </w:rPr>
              <w:t>Įrašyti reikiamus duomenis</w:t>
            </w:r>
          </w:p>
        </w:tc>
      </w:tr>
      <w:tr w:rsidR="00471CAB" w:rsidRPr="00305FB3" w14:paraId="0E6D6B55" w14:textId="77777777" w:rsidTr="00471CAB">
        <w:trPr>
          <w:gridAfter w:val="1"/>
          <w:wAfter w:w="40" w:type="dxa"/>
          <w:trHeight w:hRule="exact" w:val="2260"/>
        </w:trPr>
        <w:tc>
          <w:tcPr>
            <w:tcW w:w="40" w:type="dxa"/>
          </w:tcPr>
          <w:p w14:paraId="0AF546E0" w14:textId="77777777" w:rsidR="00471CAB" w:rsidRPr="00305FB3" w:rsidRDefault="00471CAB" w:rsidP="00471CAB">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7EACC3DB" w14:textId="72DB70F2" w:rsidR="00471CAB" w:rsidRDefault="008C2A84" w:rsidP="00471CAB">
            <w:pPr>
              <w:pStyle w:val="Style32"/>
              <w:spacing w:before="0" w:line="240" w:lineRule="auto"/>
              <w:jc w:val="center"/>
              <w:rPr>
                <w:rFonts w:ascii="Times New Roman" w:hAnsi="Times New Roman"/>
                <w:sz w:val="24"/>
                <w:szCs w:val="24"/>
              </w:rPr>
            </w:pPr>
            <w:r>
              <w:rPr>
                <w:rStyle w:val="CharStyle53"/>
                <w:rFonts w:eastAsia="Aptos"/>
                <w:color w:val="auto"/>
                <w:kern w:val="0"/>
                <w:sz w:val="24"/>
                <w:szCs w:val="24"/>
                <w:shd w:val="clear" w:color="auto" w:fill="auto"/>
                <w:lang w:eastAsia="en-US"/>
              </w:rPr>
              <w:t>3</w:t>
            </w:r>
            <w:r w:rsidR="00902A47">
              <w:rPr>
                <w:rStyle w:val="CharStyle53"/>
                <w:rFonts w:eastAsia="Aptos"/>
                <w:color w:val="auto"/>
                <w:kern w:val="0"/>
                <w:sz w:val="24"/>
                <w:szCs w:val="24"/>
                <w:shd w:val="clear" w:color="auto" w:fill="auto"/>
                <w:lang w:eastAsia="en-US"/>
              </w:rPr>
              <w:t>0</w:t>
            </w:r>
            <w:r w:rsidR="00471CAB">
              <w:rPr>
                <w:rStyle w:val="CharStyle53"/>
                <w:rFonts w:eastAsia="Aptos"/>
                <w:color w:val="auto"/>
                <w:kern w:val="0"/>
                <w:sz w:val="24"/>
                <w:szCs w:val="24"/>
                <w:shd w:val="clear" w:color="auto" w:fill="auto"/>
                <w:lang w:eastAsia="en-US"/>
              </w:rPr>
              <w:t>.</w:t>
            </w:r>
          </w:p>
        </w:tc>
        <w:tc>
          <w:tcPr>
            <w:tcW w:w="2264" w:type="dxa"/>
            <w:tcBorders>
              <w:top w:val="single" w:sz="4" w:space="0" w:color="auto"/>
              <w:left w:val="single" w:sz="4" w:space="0" w:color="auto"/>
            </w:tcBorders>
            <w:shd w:val="clear" w:color="auto" w:fill="FFFFFF"/>
            <w:tcMar>
              <w:top w:w="0" w:type="dxa"/>
              <w:left w:w="10" w:type="dxa"/>
              <w:bottom w:w="0" w:type="dxa"/>
              <w:right w:w="10" w:type="dxa"/>
            </w:tcMar>
          </w:tcPr>
          <w:p w14:paraId="7A4812C7" w14:textId="77777777" w:rsidR="00471CAB" w:rsidRPr="00305FB3" w:rsidRDefault="00471CAB" w:rsidP="00471CAB">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rPr>
            </w:pPr>
            <w:r>
              <w:rPr>
                <w:rStyle w:val="CharStyle22"/>
                <w:rFonts w:ascii="Times New Roman" w:hAnsi="Times New Roman" w:cs="Times New Roman"/>
                <w:sz w:val="24"/>
                <w:szCs w:val="24"/>
              </w:rPr>
              <w:t>Tiekėjas</w:t>
            </w:r>
            <w:r w:rsidRPr="00305FB3">
              <w:rPr>
                <w:rStyle w:val="CharStyle22"/>
                <w:rFonts w:ascii="Times New Roman" w:hAnsi="Times New Roman" w:cs="Times New Roman"/>
                <w:sz w:val="24"/>
                <w:szCs w:val="24"/>
              </w:rPr>
              <w:t xml:space="preserve"> yra</w:t>
            </w:r>
          </w:p>
          <w:p w14:paraId="44E2A983" w14:textId="3A05500F" w:rsidR="00471CAB" w:rsidRPr="00305FB3" w:rsidRDefault="00471CAB" w:rsidP="00471CAB">
            <w:pPr>
              <w:pStyle w:val="Style32"/>
              <w:spacing w:before="0" w:line="240" w:lineRule="auto"/>
              <w:rPr>
                <w:rFonts w:ascii="Times New Roman" w:hAnsi="Times New Roman"/>
                <w:sz w:val="24"/>
                <w:szCs w:val="24"/>
              </w:rPr>
            </w:pPr>
            <w:r w:rsidRPr="00305FB3">
              <w:rPr>
                <w:rStyle w:val="CharStyle22"/>
                <w:rFonts w:ascii="Times New Roman" w:hAnsi="Times New Roman" w:cs="Times New Roman"/>
                <w:sz w:val="24"/>
                <w:szCs w:val="24"/>
              </w:rPr>
              <w:t>gamintojas arba turi teisę atstovauti gamintojui arba turi oficialų susitarimą su tokiu atstovu dėl prekybos siūlomu automobiliu</w:t>
            </w:r>
          </w:p>
        </w:tc>
        <w:tc>
          <w:tcPr>
            <w:tcW w:w="4111" w:type="dxa"/>
            <w:tcBorders>
              <w:top w:val="single" w:sz="4" w:space="0" w:color="auto"/>
              <w:left w:val="single" w:sz="4" w:space="0" w:color="auto"/>
            </w:tcBorders>
            <w:shd w:val="clear" w:color="auto" w:fill="FFFFFF"/>
            <w:tcMar>
              <w:top w:w="0" w:type="dxa"/>
              <w:left w:w="10" w:type="dxa"/>
              <w:bottom w:w="0" w:type="dxa"/>
              <w:right w:w="10" w:type="dxa"/>
            </w:tcMar>
          </w:tcPr>
          <w:p w14:paraId="468DD14B" w14:textId="78DD1B59" w:rsidR="00471CAB" w:rsidRPr="00305FB3" w:rsidRDefault="00471CAB" w:rsidP="00471CAB">
            <w:pPr>
              <w:pStyle w:val="Style32"/>
              <w:tabs>
                <w:tab w:val="right" w:pos="2414"/>
              </w:tabs>
              <w:spacing w:before="0" w:line="240" w:lineRule="auto"/>
              <w:rPr>
                <w:rStyle w:val="CharStyle53"/>
                <w:rFonts w:eastAsia="Aptos"/>
                <w:sz w:val="24"/>
                <w:szCs w:val="24"/>
              </w:rPr>
            </w:pPr>
            <w:r w:rsidRPr="00305FB3">
              <w:rPr>
                <w:rStyle w:val="CharStyle22"/>
                <w:rFonts w:ascii="Times New Roman" w:hAnsi="Times New Roman" w:cs="Times New Roman"/>
                <w:sz w:val="24"/>
                <w:szCs w:val="24"/>
              </w:rPr>
              <w:t xml:space="preserve">Gamintojo išduotas dokumentas, patvirtinantis </w:t>
            </w:r>
            <w:r>
              <w:rPr>
                <w:rStyle w:val="CharStyle22"/>
                <w:rFonts w:ascii="Times New Roman" w:hAnsi="Times New Roman" w:cs="Times New Roman"/>
                <w:sz w:val="24"/>
                <w:szCs w:val="24"/>
              </w:rPr>
              <w:t>tiekėjo</w:t>
            </w:r>
            <w:r w:rsidRPr="00305FB3">
              <w:rPr>
                <w:rStyle w:val="CharStyle22"/>
                <w:rFonts w:ascii="Times New Roman" w:hAnsi="Times New Roman" w:cs="Times New Roman"/>
                <w:sz w:val="24"/>
                <w:szCs w:val="24"/>
              </w:rPr>
              <w:t xml:space="preserve"> atstovavimo teisę gamintojui arba oficialus susitarimas su tokiu atstovu dėl prekybos siūlomu automobiliu </w:t>
            </w:r>
            <w:r w:rsidRPr="00305FB3">
              <w:rPr>
                <w:rStyle w:val="CharStyle22"/>
                <w:rFonts w:ascii="Times New Roman" w:hAnsi="Times New Roman" w:cs="Times New Roman"/>
                <w:i/>
                <w:iCs/>
                <w:sz w:val="24"/>
                <w:szCs w:val="24"/>
              </w:rPr>
              <w:t>(šio dokumento bus prašoma</w:t>
            </w:r>
            <w:r>
              <w:rPr>
                <w:rStyle w:val="CharStyle22"/>
                <w:rFonts w:ascii="Times New Roman" w:hAnsi="Times New Roman" w:cs="Times New Roman"/>
                <w:i/>
                <w:iCs/>
                <w:sz w:val="24"/>
                <w:szCs w:val="24"/>
              </w:rPr>
              <w:t>,</w:t>
            </w:r>
            <w:r w:rsidRPr="00305FB3">
              <w:rPr>
                <w:rStyle w:val="CharStyle22"/>
                <w:rFonts w:ascii="Times New Roman" w:hAnsi="Times New Roman" w:cs="Times New Roman"/>
                <w:i/>
                <w:iCs/>
                <w:sz w:val="24"/>
                <w:szCs w:val="24"/>
              </w:rPr>
              <w:t xml:space="preserve"> jei komisija šios informacijos neras viešai prieinamuose šaltiniuose)</w:t>
            </w:r>
            <w:r w:rsidRPr="00305FB3">
              <w:rPr>
                <w:rStyle w:val="CharStyle22"/>
                <w:rFonts w:ascii="Times New Roman" w:hAnsi="Times New Roman" w:cs="Times New Roman"/>
                <w:sz w:val="24"/>
                <w:szCs w:val="24"/>
              </w:rPr>
              <w:t>.</w:t>
            </w:r>
          </w:p>
        </w:tc>
        <w:tc>
          <w:tcPr>
            <w:tcW w:w="2126" w:type="dxa"/>
            <w:shd w:val="clear" w:color="auto" w:fill="FFFFFF"/>
            <w:tcMar>
              <w:top w:w="0" w:type="dxa"/>
              <w:left w:w="10" w:type="dxa"/>
              <w:bottom w:w="0" w:type="dxa"/>
              <w:right w:w="10" w:type="dxa"/>
            </w:tcMar>
          </w:tcPr>
          <w:p w14:paraId="49A307C2" w14:textId="556F259C" w:rsidR="00471CAB" w:rsidRDefault="00471CAB" w:rsidP="00471CAB">
            <w:pPr>
              <w:pStyle w:val="Style32"/>
              <w:spacing w:before="0" w:line="240" w:lineRule="auto"/>
              <w:jc w:val="center"/>
              <w:rPr>
                <w:rFonts w:ascii="Times New Roman" w:hAnsi="Times New Roman"/>
                <w:sz w:val="24"/>
                <w:szCs w:val="24"/>
                <w:lang w:bidi="lt-LT"/>
              </w:rPr>
            </w:pPr>
            <w:r w:rsidRPr="00305FB3">
              <w:rPr>
                <w:rFonts w:ascii="Times New Roman" w:hAnsi="Times New Roman"/>
                <w:sz w:val="24"/>
                <w:szCs w:val="24"/>
              </w:rPr>
              <w:t>Taip/Ne</w:t>
            </w:r>
          </w:p>
        </w:tc>
      </w:tr>
    </w:tbl>
    <w:p w14:paraId="2BBDB6F2" w14:textId="77777777" w:rsidR="00C455DE" w:rsidRDefault="00C455DE">
      <w:pPr>
        <w:widowControl w:val="0"/>
        <w:tabs>
          <w:tab w:val="left" w:pos="1422"/>
        </w:tabs>
        <w:spacing w:after="0" w:line="252" w:lineRule="exact"/>
        <w:jc w:val="both"/>
        <w:rPr>
          <w:rFonts w:ascii="Times New Roman" w:eastAsia="Times New Roman" w:hAnsi="Times New Roman" w:cs="Times New Roman"/>
          <w:color w:val="000000"/>
          <w:kern w:val="0"/>
          <w:lang w:eastAsia="lt-LT" w:bidi="lt-LT"/>
          <w14:ligatures w14:val="none"/>
        </w:rPr>
        <w:sectPr w:rsidR="00C455DE">
          <w:headerReference w:type="default" r:id="rId14"/>
          <w:pgSz w:w="11906" w:h="16838"/>
          <w:pgMar w:top="1134" w:right="567" w:bottom="1134" w:left="1701" w:header="567" w:footer="0" w:gutter="0"/>
          <w:cols w:space="1296"/>
          <w:formProt w:val="0"/>
          <w:titlePg/>
          <w:docGrid w:linePitch="360" w:charSpace="8192"/>
        </w:sectPr>
      </w:pPr>
    </w:p>
    <w:p w14:paraId="28202D85" w14:textId="77777777" w:rsidR="002613FB" w:rsidRDefault="00000000">
      <w:pPr>
        <w:spacing w:after="0" w:line="240" w:lineRule="auto"/>
        <w:ind w:left="5387" w:firstLine="720"/>
        <w:jc w:val="right"/>
        <w:rPr>
          <w:rFonts w:ascii="Times New Roman" w:eastAsia="Times New Roman" w:hAnsi="Times New Roman"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lastRenderedPageBreak/>
        <w:t>Apklausos sąlygų</w:t>
      </w:r>
      <w:r>
        <w:rPr>
          <w:rFonts w:ascii="Times New Roman" w:eastAsia="Times New Roman" w:hAnsi="Times New Roman" w:cs="Times New Roman"/>
          <w:color w:val="000000" w:themeColor="text1"/>
          <w:kern w:val="0"/>
          <w:sz w:val="24"/>
          <w:szCs w:val="24"/>
          <w14:ligatures w14:val="none"/>
        </w:rPr>
        <w:t xml:space="preserve"> 2 priedas</w:t>
      </w:r>
    </w:p>
    <w:p w14:paraId="757F055B" w14:textId="77777777" w:rsidR="002613FB" w:rsidRDefault="002613FB">
      <w:pPr>
        <w:spacing w:after="0" w:line="240" w:lineRule="auto"/>
        <w:ind w:left="5387"/>
        <w:rPr>
          <w:rFonts w:ascii="Times New Roman" w:eastAsia="Times New Roman" w:hAnsi="Times New Roman" w:cs="Times New Roman"/>
          <w:color w:val="000000" w:themeColor="text1"/>
          <w:kern w:val="0"/>
          <w:sz w:val="24"/>
          <w:szCs w:val="24"/>
          <w14:ligatures w14:val="none"/>
        </w:rPr>
      </w:pPr>
    </w:p>
    <w:p w14:paraId="24FD5D2F" w14:textId="77777777" w:rsidR="002613FB" w:rsidRDefault="00000000">
      <w:pPr>
        <w:spacing w:after="0" w:line="240" w:lineRule="auto"/>
        <w:ind w:right="-178"/>
        <w:jc w:val="center"/>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Herbas arba prekių ženklas</w:t>
      </w:r>
    </w:p>
    <w:p w14:paraId="26ECA7EC" w14:textId="77777777" w:rsidR="002613FB" w:rsidRDefault="002613FB">
      <w:pPr>
        <w:spacing w:after="0" w:line="240" w:lineRule="auto"/>
        <w:ind w:right="-178"/>
        <w:jc w:val="center"/>
        <w:rPr>
          <w:rFonts w:ascii="TimesLT" w:eastAsia="Times New Roman" w:hAnsi="TimesLT" w:cs="Times New Roman"/>
          <w:color w:val="000000" w:themeColor="text1"/>
          <w:kern w:val="0"/>
          <w:sz w:val="24"/>
          <w:szCs w:val="24"/>
          <w14:ligatures w14:val="none"/>
        </w:rPr>
      </w:pPr>
    </w:p>
    <w:p w14:paraId="5FF2C606" w14:textId="77777777" w:rsidR="002613FB" w:rsidRDefault="00000000">
      <w:pPr>
        <w:spacing w:after="0" w:line="240" w:lineRule="auto"/>
        <w:ind w:right="-178"/>
        <w:jc w:val="center"/>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(Tiekėjo pavadinimas)</w:t>
      </w:r>
    </w:p>
    <w:p w14:paraId="7FA3C458" w14:textId="77777777" w:rsidR="002613FB" w:rsidRDefault="00000000">
      <w:pPr>
        <w:pBdr>
          <w:bottom w:val="single" w:sz="12" w:space="1" w:color="000000"/>
        </w:pBdr>
        <w:spacing w:after="0" w:line="240" w:lineRule="auto"/>
        <w:ind w:right="-178"/>
        <w:jc w:val="center"/>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B060F3" w14:textId="77777777" w:rsidR="002613FB" w:rsidRDefault="002613FB">
      <w:pPr>
        <w:spacing w:after="0" w:line="240" w:lineRule="auto"/>
        <w:jc w:val="both"/>
        <w:rPr>
          <w:rFonts w:ascii="TimesLT" w:eastAsia="Times New Roman" w:hAnsi="TimesLT" w:cs="Times New Roman"/>
          <w:b/>
          <w:bCs/>
          <w:color w:val="000000" w:themeColor="text1"/>
          <w:kern w:val="0"/>
          <w:sz w:val="24"/>
          <w:szCs w:val="24"/>
          <w14:ligatures w14:val="none"/>
        </w:rPr>
      </w:pPr>
    </w:p>
    <w:p w14:paraId="31842338" w14:textId="77777777" w:rsidR="002613FB" w:rsidRDefault="00000000">
      <w:pPr>
        <w:spacing w:after="0" w:line="240" w:lineRule="auto"/>
        <w:jc w:val="center"/>
        <w:rPr>
          <w:rFonts w:ascii="TimesLT" w:eastAsia="Times New Roman" w:hAnsi="TimesLT" w:cs="Times New Roman"/>
          <w:b/>
          <w:bCs/>
          <w:color w:val="000000" w:themeColor="text1"/>
          <w:kern w:val="0"/>
          <w:sz w:val="24"/>
          <w:szCs w:val="24"/>
          <w14:ligatures w14:val="none"/>
        </w:rPr>
      </w:pPr>
      <w:r>
        <w:rPr>
          <w:rFonts w:ascii="TimesLT" w:eastAsia="Times New Roman" w:hAnsi="TimesLT" w:cs="Times New Roman"/>
          <w:b/>
          <w:bCs/>
          <w:color w:val="000000" w:themeColor="text1"/>
          <w:kern w:val="0"/>
          <w:sz w:val="24"/>
          <w:szCs w:val="24"/>
          <w14:ligatures w14:val="none"/>
        </w:rPr>
        <w:t>PASIŪLYMAS</w:t>
      </w:r>
    </w:p>
    <w:p w14:paraId="3547E620" w14:textId="29DB2990" w:rsidR="002613FB" w:rsidRPr="00781425" w:rsidRDefault="00000000">
      <w:pPr>
        <w:spacing w:after="0" w:line="240" w:lineRule="auto"/>
        <w:jc w:val="center"/>
        <w:rPr>
          <w:rFonts w:ascii="Times New Roman" w:eastAsia="Times New Roman" w:hAnsi="Times New Roman" w:cs="Times New Roman"/>
          <w:b/>
          <w:caps/>
          <w:color w:val="000000" w:themeColor="text1"/>
          <w:kern w:val="0"/>
          <w:sz w:val="24"/>
          <w:szCs w:val="24"/>
          <w14:ligatures w14:val="none"/>
        </w:rPr>
      </w:pPr>
      <w:r w:rsidRPr="00781425">
        <w:rPr>
          <w:rFonts w:ascii="Times New Roman" w:eastAsia="Times New Roman" w:hAnsi="Times New Roman" w:cs="Times New Roman"/>
          <w:b/>
          <w:caps/>
          <w:color w:val="000000" w:themeColor="text1"/>
          <w:kern w:val="0"/>
          <w:sz w:val="24"/>
          <w:szCs w:val="24"/>
          <w14:ligatures w14:val="none"/>
        </w:rPr>
        <w:t>DĖL VIEŠOJO PIRKIMO „</w:t>
      </w:r>
      <w:r w:rsidR="00D92845" w:rsidRPr="00781425">
        <w:rPr>
          <w:rFonts w:ascii="Times New Roman" w:eastAsia="Times New Roman" w:hAnsi="Times New Roman" w:cs="Times New Roman"/>
          <w:b/>
          <w:caps/>
          <w:color w:val="000000" w:themeColor="text1"/>
          <w:kern w:val="0"/>
          <w:sz w:val="24"/>
          <w:szCs w:val="24"/>
          <w14:ligatures w14:val="none"/>
        </w:rPr>
        <w:t>LENGVOJO AUTOMOBILIO</w:t>
      </w:r>
      <w:r w:rsidRPr="00781425">
        <w:rPr>
          <w:rFonts w:ascii="Times New Roman" w:eastAsia="Times New Roman" w:hAnsi="Times New Roman" w:cs="Times New Roman"/>
          <w:b/>
          <w:caps/>
          <w:color w:val="000000" w:themeColor="text1"/>
          <w:kern w:val="0"/>
          <w:sz w:val="24"/>
          <w:szCs w:val="24"/>
          <w14:ligatures w14:val="none"/>
        </w:rPr>
        <w:t xml:space="preserve"> </w:t>
      </w:r>
      <w:r w:rsidR="00781425" w:rsidRPr="00781425">
        <w:rPr>
          <w:rFonts w:ascii="Times New Roman" w:eastAsia="TimesNewRomanPS-BoldMT" w:hAnsi="Times New Roman" w:cs="Times New Roman"/>
          <w:b/>
          <w:caps/>
          <w:color w:val="000000" w:themeColor="text1"/>
          <w:sz w:val="24"/>
          <w:szCs w:val="24"/>
        </w:rPr>
        <w:t xml:space="preserve">(įkraunamo hibrido) </w:t>
      </w:r>
      <w:r w:rsidRPr="00781425">
        <w:rPr>
          <w:rFonts w:ascii="Times New Roman" w:eastAsia="Times New Roman" w:hAnsi="Times New Roman" w:cs="Times New Roman"/>
          <w:b/>
          <w:caps/>
          <w:color w:val="000000" w:themeColor="text1"/>
          <w:kern w:val="0"/>
          <w:sz w:val="24"/>
          <w:szCs w:val="24"/>
          <w14:ligatures w14:val="none"/>
        </w:rPr>
        <w:t>PIRKIMAS“</w:t>
      </w:r>
    </w:p>
    <w:p w14:paraId="225417BE" w14:textId="77777777" w:rsidR="002613FB" w:rsidRDefault="002613FB">
      <w:pPr>
        <w:spacing w:after="0" w:line="240" w:lineRule="auto"/>
        <w:rPr>
          <w:rFonts w:ascii="TimesLT" w:eastAsia="Times New Roman" w:hAnsi="TimesLT" w:cs="Times New Roman"/>
          <w:b/>
          <w:color w:val="000000" w:themeColor="text1"/>
          <w:kern w:val="0"/>
          <w:sz w:val="24"/>
          <w:szCs w:val="24"/>
          <w14:ligatures w14:val="none"/>
        </w:rPr>
      </w:pPr>
    </w:p>
    <w:tbl>
      <w:tblPr>
        <w:tblW w:w="9468" w:type="dxa"/>
        <w:jc w:val="center"/>
        <w:tblLook w:val="0000" w:firstRow="0" w:lastRow="0" w:firstColumn="0" w:lastColumn="0" w:noHBand="0" w:noVBand="0"/>
      </w:tblPr>
      <w:tblGrid>
        <w:gridCol w:w="4644"/>
        <w:gridCol w:w="4824"/>
      </w:tblGrid>
      <w:tr w:rsidR="002613FB" w14:paraId="45AFED52"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0F1F9DC2"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Tiekėjo pavadinimas /jeigu dalyvauja ūkio subjektų grupė, surašomi visi dalyvių pavadinimai/</w:t>
            </w:r>
          </w:p>
        </w:tc>
        <w:tc>
          <w:tcPr>
            <w:tcW w:w="4823" w:type="dxa"/>
            <w:tcBorders>
              <w:top w:val="single" w:sz="4" w:space="0" w:color="000000"/>
              <w:left w:val="single" w:sz="4" w:space="0" w:color="000000"/>
              <w:bottom w:val="single" w:sz="4" w:space="0" w:color="000000"/>
              <w:right w:val="single" w:sz="4" w:space="0" w:color="000000"/>
            </w:tcBorders>
          </w:tcPr>
          <w:p w14:paraId="4AF3C4C3"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04D049E8"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27866912"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09304ACB"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Tiekėjo registracijos/veiklos adresas /jeigu dalyvauja ūkio subjektų grupė, surašomi visi dalyvių adresai/</w:t>
            </w:r>
          </w:p>
        </w:tc>
        <w:tc>
          <w:tcPr>
            <w:tcW w:w="4823" w:type="dxa"/>
            <w:tcBorders>
              <w:top w:val="single" w:sz="4" w:space="0" w:color="000000"/>
              <w:left w:val="single" w:sz="4" w:space="0" w:color="000000"/>
              <w:bottom w:val="single" w:sz="4" w:space="0" w:color="000000"/>
              <w:right w:val="single" w:sz="4" w:space="0" w:color="000000"/>
            </w:tcBorders>
          </w:tcPr>
          <w:p w14:paraId="1CB205B8"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7492319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5B090B0D"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6A7995F4"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Už pasiūlymą atsakingo asmens pareigos, vardas, pavardė</w:t>
            </w:r>
          </w:p>
        </w:tc>
        <w:tc>
          <w:tcPr>
            <w:tcW w:w="4823" w:type="dxa"/>
            <w:tcBorders>
              <w:top w:val="single" w:sz="4" w:space="0" w:color="000000"/>
              <w:left w:val="single" w:sz="4" w:space="0" w:color="000000"/>
              <w:bottom w:val="single" w:sz="4" w:space="0" w:color="000000"/>
              <w:right w:val="single" w:sz="4" w:space="0" w:color="000000"/>
            </w:tcBorders>
          </w:tcPr>
          <w:p w14:paraId="557A973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7D02C00B"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04F9D049"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Telefono numeris</w:t>
            </w:r>
          </w:p>
        </w:tc>
        <w:tc>
          <w:tcPr>
            <w:tcW w:w="4823" w:type="dxa"/>
            <w:tcBorders>
              <w:top w:val="single" w:sz="4" w:space="0" w:color="000000"/>
              <w:left w:val="single" w:sz="4" w:space="0" w:color="000000"/>
              <w:bottom w:val="single" w:sz="4" w:space="0" w:color="000000"/>
              <w:right w:val="single" w:sz="4" w:space="0" w:color="000000"/>
            </w:tcBorders>
          </w:tcPr>
          <w:p w14:paraId="7EB83CD5"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2728805F"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6D8E722F"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El. pašto adresas</w:t>
            </w:r>
          </w:p>
        </w:tc>
        <w:tc>
          <w:tcPr>
            <w:tcW w:w="4823" w:type="dxa"/>
            <w:tcBorders>
              <w:top w:val="single" w:sz="4" w:space="0" w:color="000000"/>
              <w:left w:val="single" w:sz="4" w:space="0" w:color="000000"/>
              <w:bottom w:val="single" w:sz="4" w:space="0" w:color="000000"/>
              <w:right w:val="single" w:sz="4" w:space="0" w:color="000000"/>
            </w:tcBorders>
          </w:tcPr>
          <w:p w14:paraId="0CBF6F96"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bl>
    <w:p w14:paraId="57D17CCD" w14:textId="77777777" w:rsidR="002613FB" w:rsidRDefault="00000000">
      <w:pPr>
        <w:spacing w:after="0" w:line="240" w:lineRule="auto"/>
        <w:ind w:firstLine="720"/>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Šiuo pasiūlymu pažymime, kad sutinkame su visomis pirkimo sąlygomis, nustatytomis pirkimo dokumentuose.</w:t>
      </w:r>
    </w:p>
    <w:p w14:paraId="1AAD9878" w14:textId="77777777" w:rsidR="002613FB" w:rsidRDefault="00000000">
      <w:pPr>
        <w:spacing w:after="0" w:line="240" w:lineRule="auto"/>
        <w:ind w:firstLine="720"/>
        <w:jc w:val="both"/>
        <w:rPr>
          <w:rFonts w:ascii="TimesLT" w:eastAsia="Times New Roman" w:hAnsi="TimesLT" w:cs="Times New Roman"/>
          <w:b/>
          <w:color w:val="000000" w:themeColor="text1"/>
          <w:kern w:val="0"/>
          <w:szCs w:val="20"/>
          <w14:ligatures w14:val="none"/>
        </w:rPr>
      </w:pPr>
      <w:r>
        <w:rPr>
          <w:rFonts w:ascii="TimesLT" w:eastAsia="Times New Roman" w:hAnsi="TimesLT" w:cs="Times New Roman"/>
          <w:color w:val="000000" w:themeColor="text1"/>
          <w:kern w:val="0"/>
          <w:szCs w:val="20"/>
          <w14:ligatures w14:val="none"/>
        </w:rPr>
        <w:t>Mes siūlome:</w:t>
      </w:r>
    </w:p>
    <w:tbl>
      <w:tblPr>
        <w:tblW w:w="10820" w:type="dxa"/>
        <w:jc w:val="center"/>
        <w:tblLook w:val="04A0" w:firstRow="1" w:lastRow="0" w:firstColumn="1" w:lastColumn="0" w:noHBand="0" w:noVBand="1"/>
      </w:tblPr>
      <w:tblGrid>
        <w:gridCol w:w="808"/>
        <w:gridCol w:w="2903"/>
        <w:gridCol w:w="1023"/>
        <w:gridCol w:w="2328"/>
        <w:gridCol w:w="85"/>
        <w:gridCol w:w="852"/>
        <w:gridCol w:w="615"/>
        <w:gridCol w:w="367"/>
        <w:gridCol w:w="617"/>
        <w:gridCol w:w="443"/>
        <w:gridCol w:w="78"/>
        <w:gridCol w:w="479"/>
        <w:gridCol w:w="222"/>
      </w:tblGrid>
      <w:tr w:rsidR="000C7D91" w14:paraId="127015EE" w14:textId="77777777" w:rsidTr="002A02BA">
        <w:trPr>
          <w:jc w:val="center"/>
        </w:trPr>
        <w:tc>
          <w:tcPr>
            <w:tcW w:w="808" w:type="dxa"/>
            <w:tcBorders>
              <w:top w:val="single" w:sz="8" w:space="0" w:color="000000"/>
              <w:left w:val="single" w:sz="8" w:space="0" w:color="000000"/>
              <w:bottom w:val="single" w:sz="8" w:space="0" w:color="000000"/>
              <w:right w:val="single" w:sz="8" w:space="0" w:color="000000"/>
            </w:tcBorders>
            <w:vAlign w:val="center"/>
          </w:tcPr>
          <w:p w14:paraId="10BEFED3"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Eil.</w:t>
            </w:r>
          </w:p>
          <w:p w14:paraId="0A42A638"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Nr.</w:t>
            </w:r>
          </w:p>
        </w:tc>
        <w:tc>
          <w:tcPr>
            <w:tcW w:w="7191" w:type="dxa"/>
            <w:gridSpan w:val="5"/>
            <w:tcBorders>
              <w:top w:val="single" w:sz="8" w:space="0" w:color="000000"/>
              <w:bottom w:val="single" w:sz="8" w:space="0" w:color="000000"/>
              <w:right w:val="single" w:sz="8" w:space="0" w:color="000000"/>
            </w:tcBorders>
            <w:vAlign w:val="center"/>
          </w:tcPr>
          <w:p w14:paraId="53C7DA97"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Prekės/Paslaugos pavadinimas</w:t>
            </w:r>
          </w:p>
          <w:p w14:paraId="3519B9BC" w14:textId="77777777" w:rsidR="000C7D91" w:rsidRDefault="000C7D91">
            <w:pPr>
              <w:spacing w:after="0" w:line="240" w:lineRule="auto"/>
              <w:jc w:val="center"/>
              <w:rPr>
                <w:rFonts w:ascii="TimesLT" w:eastAsia="Calibri" w:hAnsi="TimesLT" w:cs="Calibri"/>
                <w:b/>
                <w:bCs/>
                <w:color w:val="000000" w:themeColor="text1"/>
                <w:kern w:val="0"/>
                <w14:ligatures w14:val="none"/>
              </w:rPr>
            </w:pPr>
          </w:p>
          <w:p w14:paraId="37422A0B" w14:textId="46036D29" w:rsidR="000C7D91" w:rsidRDefault="000C7D91">
            <w:pPr>
              <w:spacing w:after="0" w:line="240" w:lineRule="auto"/>
              <w:jc w:val="center"/>
              <w:rPr>
                <w:rFonts w:ascii="TimesLT" w:eastAsia="Calibri" w:hAnsi="TimesLT" w:cs="Calibri"/>
                <w:b/>
                <w:bCs/>
                <w:color w:val="000000" w:themeColor="text1"/>
                <w:kern w:val="0"/>
                <w14:ligatures w14:val="none"/>
              </w:rPr>
            </w:pPr>
          </w:p>
        </w:tc>
        <w:tc>
          <w:tcPr>
            <w:tcW w:w="982" w:type="dxa"/>
            <w:gridSpan w:val="2"/>
            <w:tcBorders>
              <w:top w:val="single" w:sz="8" w:space="0" w:color="000000"/>
              <w:bottom w:val="single" w:sz="8" w:space="0" w:color="000000"/>
              <w:right w:val="single" w:sz="8" w:space="0" w:color="000000"/>
            </w:tcBorders>
            <w:vAlign w:val="center"/>
          </w:tcPr>
          <w:p w14:paraId="0053B062"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Bendra kaina Eur be PVM</w:t>
            </w:r>
          </w:p>
        </w:tc>
        <w:tc>
          <w:tcPr>
            <w:tcW w:w="1060" w:type="dxa"/>
            <w:gridSpan w:val="2"/>
            <w:tcBorders>
              <w:top w:val="single" w:sz="8" w:space="0" w:color="000000"/>
              <w:bottom w:val="single" w:sz="8" w:space="0" w:color="000000"/>
              <w:right w:val="single" w:sz="8" w:space="0" w:color="000000"/>
            </w:tcBorders>
            <w:vAlign w:val="center"/>
          </w:tcPr>
          <w:p w14:paraId="25A23E8D"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Bendra kaina Eur su PVM</w:t>
            </w:r>
          </w:p>
        </w:tc>
        <w:tc>
          <w:tcPr>
            <w:tcW w:w="78" w:type="dxa"/>
            <w:tcMar>
              <w:left w:w="10" w:type="dxa"/>
              <w:right w:w="10" w:type="dxa"/>
            </w:tcMar>
          </w:tcPr>
          <w:p w14:paraId="5C465B5F" w14:textId="77777777" w:rsidR="000C7D91" w:rsidRDefault="000C7D91">
            <w:pPr>
              <w:rPr>
                <w:rFonts w:ascii="Times New Roman" w:eastAsia="Times New Roman" w:hAnsi="Times New Roman" w:cs="Times New Roman"/>
                <w:color w:val="000000" w:themeColor="text1"/>
                <w:kern w:val="0"/>
                <w:sz w:val="24"/>
                <w:szCs w:val="24"/>
                <w14:ligatures w14:val="none"/>
              </w:rPr>
            </w:pPr>
          </w:p>
        </w:tc>
        <w:tc>
          <w:tcPr>
            <w:tcW w:w="479" w:type="dxa"/>
          </w:tcPr>
          <w:p w14:paraId="122C43ED" w14:textId="77777777" w:rsidR="000C7D91" w:rsidRDefault="000C7D91">
            <w:pPr>
              <w:rPr>
                <w:rFonts w:ascii="Times New Roman" w:eastAsia="Times New Roman" w:hAnsi="Times New Roman" w:cs="Times New Roman"/>
                <w:color w:val="000000"/>
                <w:kern w:val="0"/>
                <w:lang w:eastAsia="lt-LT" w:bidi="lt-LT"/>
                <w14:ligatures w14:val="none"/>
              </w:rPr>
            </w:pPr>
          </w:p>
        </w:tc>
        <w:tc>
          <w:tcPr>
            <w:tcW w:w="222" w:type="dxa"/>
          </w:tcPr>
          <w:p w14:paraId="47368A9A" w14:textId="77777777" w:rsidR="000C7D91" w:rsidRDefault="000C7D91">
            <w:pPr>
              <w:rPr>
                <w:rFonts w:ascii="Times New Roman" w:eastAsia="Times New Roman" w:hAnsi="Times New Roman" w:cs="Times New Roman"/>
                <w:color w:val="000000"/>
                <w:kern w:val="0"/>
                <w:lang w:eastAsia="lt-LT" w:bidi="lt-LT"/>
                <w14:ligatures w14:val="none"/>
              </w:rPr>
            </w:pPr>
          </w:p>
        </w:tc>
      </w:tr>
      <w:tr w:rsidR="000C7D91" w14:paraId="60F6C829" w14:textId="77777777" w:rsidTr="00DB1C53">
        <w:trPr>
          <w:jc w:val="center"/>
        </w:trPr>
        <w:tc>
          <w:tcPr>
            <w:tcW w:w="808" w:type="dxa"/>
            <w:tcBorders>
              <w:left w:val="single" w:sz="8" w:space="0" w:color="000000"/>
              <w:bottom w:val="single" w:sz="8" w:space="0" w:color="000000"/>
              <w:right w:val="single" w:sz="8" w:space="0" w:color="000000"/>
            </w:tcBorders>
          </w:tcPr>
          <w:p w14:paraId="71061915" w14:textId="77777777" w:rsidR="000C7D91" w:rsidRDefault="000C7D91">
            <w:pPr>
              <w:spacing w:after="0" w:line="278" w:lineRule="exact"/>
              <w:jc w:val="center"/>
              <w:rPr>
                <w:rFonts w:ascii="TimesLT" w:eastAsia="Calibri" w:hAnsi="TimesLT" w:cs="Calibri"/>
                <w:color w:val="000000" w:themeColor="text1"/>
                <w:kern w:val="0"/>
                <w14:ligatures w14:val="none"/>
              </w:rPr>
            </w:pPr>
            <w:r>
              <w:rPr>
                <w:rFonts w:ascii="TimesLT" w:eastAsia="Calibri" w:hAnsi="TimesLT" w:cs="Calibri"/>
                <w:color w:val="000000" w:themeColor="text1"/>
                <w:kern w:val="0"/>
                <w14:ligatures w14:val="none"/>
              </w:rPr>
              <w:t>1.</w:t>
            </w:r>
          </w:p>
        </w:tc>
        <w:tc>
          <w:tcPr>
            <w:tcW w:w="7191" w:type="dxa"/>
            <w:gridSpan w:val="5"/>
            <w:tcBorders>
              <w:bottom w:val="single" w:sz="8" w:space="0" w:color="000000"/>
              <w:right w:val="single" w:sz="8" w:space="0" w:color="000000"/>
            </w:tcBorders>
            <w:vAlign w:val="bottom"/>
          </w:tcPr>
          <w:p w14:paraId="1D58064F" w14:textId="5AEBE82E" w:rsidR="000C7D91" w:rsidRDefault="000C7D91">
            <w:pPr>
              <w:spacing w:after="0" w:line="240" w:lineRule="auto"/>
              <w:jc w:val="center"/>
              <w:rPr>
                <w:rFonts w:ascii="TimesLT" w:eastAsia="Calibri" w:hAnsi="TimesLT" w:cs="Calibri"/>
                <w:color w:val="000000" w:themeColor="text1"/>
                <w:kern w:val="0"/>
                <w14:ligatures w14:val="none"/>
              </w:rPr>
            </w:pPr>
            <w:r>
              <w:rPr>
                <w:rFonts w:ascii="Times New Roman" w:eastAsia="Times New Roman" w:hAnsi="Times New Roman" w:cs="Times New Roman"/>
                <w:b/>
                <w:bCs/>
                <w:color w:val="000000" w:themeColor="text1"/>
                <w:kern w:val="0"/>
                <w:sz w:val="24"/>
                <w:szCs w:val="24"/>
                <w14:ligatures w14:val="none"/>
              </w:rPr>
              <w:t xml:space="preserve">Lengvasis automobilis </w:t>
            </w:r>
            <w:r w:rsidR="00781425" w:rsidRPr="00781425">
              <w:rPr>
                <w:rFonts w:ascii="Times New Roman" w:eastAsia="TimesNewRomanPS-BoldMT" w:hAnsi="Times New Roman" w:cs="Times New Roman"/>
                <w:b/>
                <w:bCs/>
                <w:color w:val="000000" w:themeColor="text1"/>
                <w:sz w:val="24"/>
                <w:szCs w:val="24"/>
              </w:rPr>
              <w:t>(įkraunamas hibridas)</w:t>
            </w:r>
            <w:r w:rsidR="00781425">
              <w:rPr>
                <w:rFonts w:ascii="Times New Roman" w:eastAsia="TimesNewRomanPS-BoldMT" w:hAnsi="Times New Roman" w:cs="Times New Roman"/>
                <w:color w:val="000000" w:themeColor="text1"/>
                <w:sz w:val="24"/>
                <w:szCs w:val="24"/>
              </w:rPr>
              <w:t xml:space="preserve"> </w:t>
            </w:r>
            <w:r>
              <w:rPr>
                <w:rFonts w:ascii="Times New Roman" w:eastAsia="Times New Roman" w:hAnsi="Times New Roman" w:cs="Times New Roman"/>
                <w:b/>
                <w:bCs/>
                <w:i/>
                <w:iCs/>
                <w:color w:val="000000" w:themeColor="text1"/>
                <w:kern w:val="0"/>
                <w:sz w:val="24"/>
                <w:szCs w:val="24"/>
                <w14:ligatures w14:val="none"/>
              </w:rPr>
              <w:t xml:space="preserve">(atskirai nurodomas siūlomo lengvojo </w:t>
            </w:r>
            <w:r w:rsidRPr="00EC1027">
              <w:rPr>
                <w:rFonts w:ascii="Times New Roman" w:eastAsia="Times New Roman" w:hAnsi="Times New Roman" w:cs="Times New Roman"/>
                <w:b/>
                <w:bCs/>
                <w:i/>
                <w:iCs/>
                <w:color w:val="000000" w:themeColor="text1"/>
                <w:kern w:val="0"/>
                <w:sz w:val="24"/>
                <w:szCs w:val="24"/>
                <w14:ligatures w14:val="none"/>
              </w:rPr>
              <w:t xml:space="preserve">automobilio </w:t>
            </w:r>
            <w:r w:rsidR="00781425" w:rsidRPr="00EC1027">
              <w:rPr>
                <w:rFonts w:ascii="Times New Roman" w:eastAsia="TimesNewRomanPS-BoldMT" w:hAnsi="Times New Roman" w:cs="Times New Roman"/>
                <w:b/>
                <w:bCs/>
                <w:i/>
                <w:iCs/>
                <w:color w:val="000000" w:themeColor="text1"/>
                <w:sz w:val="24"/>
                <w:szCs w:val="24"/>
              </w:rPr>
              <w:t>(įkraunamo hibrido)</w:t>
            </w:r>
            <w:r w:rsidR="00781425" w:rsidRPr="00EC1027">
              <w:rPr>
                <w:rFonts w:ascii="Times New Roman" w:eastAsia="TimesNewRomanPS-BoldMT" w:hAnsi="Times New Roman" w:cs="Times New Roman"/>
                <w:b/>
                <w:bCs/>
                <w:color w:val="000000" w:themeColor="text1"/>
                <w:sz w:val="24"/>
                <w:szCs w:val="24"/>
              </w:rPr>
              <w:t xml:space="preserve"> </w:t>
            </w:r>
            <w:r w:rsidRPr="00EC1027">
              <w:rPr>
                <w:rFonts w:ascii="Times New Roman" w:eastAsia="Times New Roman" w:hAnsi="Times New Roman" w:cs="Times New Roman"/>
                <w:b/>
                <w:bCs/>
                <w:i/>
                <w:iCs/>
                <w:color w:val="000000" w:themeColor="text1"/>
                <w:kern w:val="0"/>
                <w:sz w:val="24"/>
                <w:szCs w:val="24"/>
                <w14:ligatures w14:val="none"/>
              </w:rPr>
              <w:t>gamintojas</w:t>
            </w:r>
            <w:r>
              <w:rPr>
                <w:rFonts w:ascii="Times New Roman" w:eastAsia="Times New Roman" w:hAnsi="Times New Roman" w:cs="Times New Roman"/>
                <w:b/>
                <w:bCs/>
                <w:i/>
                <w:iCs/>
                <w:color w:val="000000" w:themeColor="text1"/>
                <w:kern w:val="0"/>
                <w:sz w:val="24"/>
                <w:szCs w:val="24"/>
                <w14:ligatures w14:val="none"/>
              </w:rPr>
              <w:t>, tikslus modelis).</w:t>
            </w:r>
          </w:p>
        </w:tc>
        <w:tc>
          <w:tcPr>
            <w:tcW w:w="982" w:type="dxa"/>
            <w:gridSpan w:val="2"/>
            <w:tcBorders>
              <w:bottom w:val="single" w:sz="8" w:space="0" w:color="000000"/>
              <w:right w:val="single" w:sz="8" w:space="0" w:color="000000"/>
            </w:tcBorders>
            <w:vAlign w:val="center"/>
          </w:tcPr>
          <w:p w14:paraId="54F6BFBE" w14:textId="77777777" w:rsidR="000C7D91" w:rsidRDefault="000C7D91">
            <w:pPr>
              <w:spacing w:after="0" w:line="240" w:lineRule="auto"/>
              <w:jc w:val="center"/>
              <w:rPr>
                <w:rFonts w:ascii="TimesLT" w:eastAsia="Calibri" w:hAnsi="TimesLT" w:cs="Calibri"/>
                <w:color w:val="000000" w:themeColor="text1"/>
                <w:kern w:val="0"/>
                <w14:ligatures w14:val="none"/>
              </w:rPr>
            </w:pPr>
          </w:p>
        </w:tc>
        <w:tc>
          <w:tcPr>
            <w:tcW w:w="1060" w:type="dxa"/>
            <w:gridSpan w:val="2"/>
            <w:tcBorders>
              <w:bottom w:val="single" w:sz="8" w:space="0" w:color="000000"/>
              <w:right w:val="single" w:sz="8" w:space="0" w:color="000000"/>
            </w:tcBorders>
            <w:vAlign w:val="center"/>
          </w:tcPr>
          <w:p w14:paraId="1926BAF6" w14:textId="77777777" w:rsidR="000C7D91" w:rsidRDefault="000C7D91">
            <w:pPr>
              <w:spacing w:after="0" w:line="240" w:lineRule="auto"/>
              <w:jc w:val="center"/>
              <w:rPr>
                <w:rFonts w:ascii="TimesLT" w:eastAsia="Calibri" w:hAnsi="TimesLT" w:cs="Calibri"/>
                <w:color w:val="000000" w:themeColor="text1"/>
                <w:kern w:val="0"/>
                <w14:ligatures w14:val="none"/>
              </w:rPr>
            </w:pPr>
          </w:p>
        </w:tc>
        <w:tc>
          <w:tcPr>
            <w:tcW w:w="78" w:type="dxa"/>
            <w:tcMar>
              <w:left w:w="10" w:type="dxa"/>
              <w:right w:w="10" w:type="dxa"/>
            </w:tcMar>
          </w:tcPr>
          <w:p w14:paraId="7DDF2829" w14:textId="77777777" w:rsidR="000C7D91" w:rsidRDefault="000C7D91">
            <w:pPr>
              <w:rPr>
                <w:rFonts w:ascii="Times New Roman" w:eastAsia="Times New Roman" w:hAnsi="Times New Roman" w:cs="Times New Roman"/>
                <w:color w:val="000000" w:themeColor="text1"/>
                <w:kern w:val="0"/>
                <w:sz w:val="24"/>
                <w:szCs w:val="24"/>
                <w14:ligatures w14:val="none"/>
              </w:rPr>
            </w:pPr>
          </w:p>
        </w:tc>
        <w:tc>
          <w:tcPr>
            <w:tcW w:w="479" w:type="dxa"/>
          </w:tcPr>
          <w:p w14:paraId="7514A0F5" w14:textId="77777777" w:rsidR="000C7D91" w:rsidRDefault="000C7D91">
            <w:pPr>
              <w:rPr>
                <w:rFonts w:ascii="Times New Roman" w:eastAsia="Times New Roman" w:hAnsi="Times New Roman" w:cs="Times New Roman"/>
                <w:color w:val="000000"/>
                <w:kern w:val="0"/>
                <w:lang w:eastAsia="lt-LT" w:bidi="lt-LT"/>
                <w14:ligatures w14:val="none"/>
              </w:rPr>
            </w:pPr>
          </w:p>
        </w:tc>
        <w:tc>
          <w:tcPr>
            <w:tcW w:w="222" w:type="dxa"/>
          </w:tcPr>
          <w:p w14:paraId="336FBEC8" w14:textId="77777777" w:rsidR="000C7D91" w:rsidRDefault="000C7D91">
            <w:pPr>
              <w:rPr>
                <w:rFonts w:ascii="Times New Roman" w:eastAsia="Times New Roman" w:hAnsi="Times New Roman" w:cs="Times New Roman"/>
                <w:color w:val="000000"/>
                <w:kern w:val="0"/>
                <w:lang w:eastAsia="lt-LT" w:bidi="lt-LT"/>
                <w14:ligatures w14:val="none"/>
              </w:rPr>
            </w:pPr>
          </w:p>
        </w:tc>
      </w:tr>
      <w:tr w:rsidR="002613FB" w14:paraId="06AE3412" w14:textId="77777777" w:rsidTr="004C1228">
        <w:trPr>
          <w:jc w:val="center"/>
        </w:trPr>
        <w:tc>
          <w:tcPr>
            <w:tcW w:w="808" w:type="dxa"/>
            <w:tcMar>
              <w:left w:w="10" w:type="dxa"/>
              <w:right w:w="10" w:type="dxa"/>
            </w:tcMar>
            <w:vAlign w:val="center"/>
          </w:tcPr>
          <w:p w14:paraId="04EA004E" w14:textId="77777777" w:rsidR="002613FB" w:rsidRDefault="002613FB">
            <w:pPr>
              <w:spacing w:after="0" w:line="240" w:lineRule="auto"/>
              <w:rPr>
                <w:rFonts w:ascii="Calibri" w:eastAsia="Calibri" w:hAnsi="Calibri" w:cs="Calibri"/>
                <w:color w:val="000000" w:themeColor="text1"/>
                <w:kern w:val="0"/>
              </w:rPr>
            </w:pPr>
          </w:p>
        </w:tc>
        <w:tc>
          <w:tcPr>
            <w:tcW w:w="2903" w:type="dxa"/>
            <w:tcMar>
              <w:left w:w="10" w:type="dxa"/>
              <w:right w:w="10" w:type="dxa"/>
            </w:tcMar>
            <w:vAlign w:val="center"/>
          </w:tcPr>
          <w:p w14:paraId="201A550E"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1023" w:type="dxa"/>
            <w:tcMar>
              <w:left w:w="10" w:type="dxa"/>
              <w:right w:w="10" w:type="dxa"/>
            </w:tcMar>
            <w:vAlign w:val="center"/>
          </w:tcPr>
          <w:p w14:paraId="2D3DADB7"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328" w:type="dxa"/>
            <w:tcMar>
              <w:left w:w="10" w:type="dxa"/>
              <w:right w:w="10" w:type="dxa"/>
            </w:tcMar>
            <w:vAlign w:val="center"/>
          </w:tcPr>
          <w:p w14:paraId="323DFEBA"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85" w:type="dxa"/>
            <w:tcMar>
              <w:left w:w="10" w:type="dxa"/>
              <w:right w:w="10" w:type="dxa"/>
            </w:tcMar>
            <w:vAlign w:val="center"/>
          </w:tcPr>
          <w:p w14:paraId="0F61F6B9"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1467" w:type="dxa"/>
            <w:gridSpan w:val="2"/>
            <w:tcMar>
              <w:left w:w="10" w:type="dxa"/>
              <w:right w:w="10" w:type="dxa"/>
            </w:tcMar>
            <w:vAlign w:val="center"/>
          </w:tcPr>
          <w:p w14:paraId="3C42BFD2"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984" w:type="dxa"/>
            <w:gridSpan w:val="2"/>
            <w:tcMar>
              <w:left w:w="10" w:type="dxa"/>
              <w:right w:w="10" w:type="dxa"/>
            </w:tcMar>
            <w:vAlign w:val="center"/>
          </w:tcPr>
          <w:p w14:paraId="67C59FFF"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1000" w:type="dxa"/>
            <w:gridSpan w:val="3"/>
            <w:tcMar>
              <w:left w:w="10" w:type="dxa"/>
              <w:right w:w="10" w:type="dxa"/>
            </w:tcMar>
            <w:vAlign w:val="center"/>
          </w:tcPr>
          <w:p w14:paraId="2397E922"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22" w:type="dxa"/>
            <w:tcMar>
              <w:left w:w="10" w:type="dxa"/>
              <w:right w:w="10" w:type="dxa"/>
            </w:tcMar>
            <w:vAlign w:val="center"/>
          </w:tcPr>
          <w:p w14:paraId="15D77B9F"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r>
    </w:tbl>
    <w:p w14:paraId="64103795"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Pastaba: kainos pasiūlyme nurodomos, paliekant du skaitmenis po kablelio.</w:t>
      </w:r>
    </w:p>
    <w:p w14:paraId="5D312CF0"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Kaina Eur su PVM –</w:t>
      </w:r>
    </w:p>
    <w:p w14:paraId="4295DCE9"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_______________________________________________________________________ (žodžiais)</w:t>
      </w:r>
    </w:p>
    <w:p w14:paraId="0A48BBCD"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Į šią kainą įeina visos išlaidos ir visi mokesčiai, taip pat ir PVM, kuris sudaro</w:t>
      </w:r>
    </w:p>
    <w:p w14:paraId="23596331"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____________________________________________________________________Eur (žodžiais).</w:t>
      </w:r>
    </w:p>
    <w:p w14:paraId="373F1FB9"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0BB0DCA5"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Tais atvejais, kai pagal galiojančius teisės aktus tiekėjui nereikia mokėti PVM, jis nurodo priežastis, dėl kurių nemoka PVM ir kainą nurodo be PVM.</w:t>
      </w:r>
    </w:p>
    <w:p w14:paraId="1B0D50A7"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8DBDEAC"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55FA5BAD" w14:textId="7873AFF7" w:rsidR="002613FB" w:rsidRDefault="00000000">
      <w:pPr>
        <w:spacing w:after="0" w:line="240" w:lineRule="auto"/>
        <w:jc w:val="both"/>
        <w:rPr>
          <w:rFonts w:ascii="TimesLT" w:eastAsia="Times New Roman" w:hAnsi="TimesLT" w:cs="Times New Roman"/>
          <w:b/>
          <w:bCs/>
          <w:color w:val="000000" w:themeColor="text1"/>
          <w:kern w:val="0"/>
          <w:szCs w:val="20"/>
          <w14:ligatures w14:val="none"/>
        </w:rPr>
      </w:pPr>
      <w:r>
        <w:rPr>
          <w:rFonts w:ascii="TimesLT" w:eastAsia="Times New Roman" w:hAnsi="TimesLT" w:cs="Times New Roman"/>
          <w:b/>
          <w:bCs/>
          <w:color w:val="000000" w:themeColor="text1"/>
          <w:kern w:val="0"/>
          <w:szCs w:val="20"/>
          <w14:ligatures w14:val="none"/>
        </w:rPr>
        <w:t>Mes patvirtiname, kad pasiūlyta</w:t>
      </w:r>
      <w:r w:rsidR="00D93EC0">
        <w:rPr>
          <w:rFonts w:ascii="TimesLT" w:eastAsia="Times New Roman" w:hAnsi="TimesLT" w:cs="Times New Roman"/>
          <w:b/>
          <w:bCs/>
          <w:color w:val="000000" w:themeColor="text1"/>
          <w:kern w:val="0"/>
          <w:szCs w:val="20"/>
          <w14:ligatures w14:val="none"/>
        </w:rPr>
        <w:t>s</w:t>
      </w:r>
      <w:r>
        <w:rPr>
          <w:rFonts w:ascii="TimesLT" w:eastAsia="Times New Roman" w:hAnsi="TimesLT" w:cs="Times New Roman"/>
          <w:b/>
          <w:bCs/>
          <w:color w:val="000000" w:themeColor="text1"/>
          <w:kern w:val="0"/>
          <w:szCs w:val="20"/>
          <w14:ligatures w14:val="none"/>
        </w:rPr>
        <w:t xml:space="preserve"> </w:t>
      </w:r>
      <w:r w:rsidR="00D93EC0">
        <w:rPr>
          <w:rFonts w:ascii="TimesLT" w:eastAsia="Times New Roman" w:hAnsi="TimesLT" w:cs="Times New Roman"/>
          <w:b/>
          <w:bCs/>
          <w:color w:val="000000" w:themeColor="text1"/>
          <w:kern w:val="0"/>
          <w:szCs w:val="20"/>
          <w14:ligatures w14:val="none"/>
        </w:rPr>
        <w:t xml:space="preserve">lengvasis </w:t>
      </w:r>
      <w:r w:rsidR="00D93EC0" w:rsidRPr="00781425">
        <w:rPr>
          <w:rFonts w:ascii="TimesLT" w:eastAsia="Times New Roman" w:hAnsi="TimesLT" w:cs="Times New Roman"/>
          <w:b/>
          <w:bCs/>
          <w:color w:val="000000" w:themeColor="text1"/>
          <w:kern w:val="0"/>
          <w:szCs w:val="20"/>
          <w14:ligatures w14:val="none"/>
        </w:rPr>
        <w:t>automobilis</w:t>
      </w:r>
      <w:r w:rsidRPr="00781425">
        <w:rPr>
          <w:rFonts w:ascii="TimesLT" w:eastAsia="Times New Roman" w:hAnsi="TimesLT" w:cs="Times New Roman"/>
          <w:b/>
          <w:bCs/>
          <w:color w:val="000000" w:themeColor="text1"/>
          <w:kern w:val="0"/>
          <w:szCs w:val="20"/>
          <w14:ligatures w14:val="none"/>
        </w:rPr>
        <w:t xml:space="preserve"> </w:t>
      </w:r>
      <w:r w:rsidR="00781425" w:rsidRPr="00781425">
        <w:rPr>
          <w:rFonts w:ascii="Times New Roman" w:eastAsia="TimesNewRomanPS-BoldMT" w:hAnsi="Times New Roman" w:cs="Times New Roman"/>
          <w:b/>
          <w:bCs/>
          <w:color w:val="000000" w:themeColor="text1"/>
          <w:sz w:val="24"/>
          <w:szCs w:val="24"/>
        </w:rPr>
        <w:t>(įkraunamas hibridas)</w:t>
      </w:r>
      <w:r w:rsidR="00781425">
        <w:rPr>
          <w:rFonts w:ascii="Times New Roman" w:eastAsia="TimesNewRomanPS-BoldMT" w:hAnsi="Times New Roman" w:cs="Times New Roman"/>
          <w:color w:val="000000" w:themeColor="text1"/>
          <w:sz w:val="24"/>
          <w:szCs w:val="24"/>
        </w:rPr>
        <w:t xml:space="preserve"> </w:t>
      </w:r>
      <w:r>
        <w:rPr>
          <w:rFonts w:ascii="TimesLT" w:eastAsia="Times New Roman" w:hAnsi="TimesLT" w:cs="Times New Roman"/>
          <w:b/>
          <w:bCs/>
          <w:color w:val="000000" w:themeColor="text1"/>
          <w:kern w:val="0"/>
          <w:szCs w:val="20"/>
          <w14:ligatures w14:val="none"/>
        </w:rPr>
        <w:t>atitinka visas techninėje specifikacijoje pateiktas reikšmes pagal nurodytus parametrus.</w:t>
      </w:r>
    </w:p>
    <w:p w14:paraId="009BEAF8"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Taip pat mes patvirtiname, kad visa pasiūlyme pateikta informacija yra teisinga, atitinka tikrovę ir apima viską, ko reikia visiškam ir tinkamam sutarties įvykdymui.</w:t>
      </w:r>
    </w:p>
    <w:p w14:paraId="7891EDE1"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115FBD04" w14:textId="77777777" w:rsidR="002613FB" w:rsidRDefault="00000000">
      <w:pPr>
        <w:spacing w:after="0" w:line="240" w:lineRule="auto"/>
        <w:ind w:left="120" w:firstLine="720"/>
        <w:jc w:val="both"/>
        <w:rPr>
          <w:rFonts w:ascii="TimesLT" w:eastAsia="Times New Roman" w:hAnsi="TimesLT" w:cs="Times New Roman"/>
          <w:bCs/>
          <w:color w:val="000000" w:themeColor="text1"/>
          <w:kern w:val="0"/>
          <w:szCs w:val="20"/>
          <w14:ligatures w14:val="none"/>
        </w:rPr>
      </w:pPr>
      <w:r>
        <w:rPr>
          <w:rFonts w:ascii="TimesLT" w:eastAsia="Times New Roman" w:hAnsi="TimesLT" w:cs="Times New Roman"/>
          <w:bCs/>
          <w:color w:val="000000" w:themeColor="text1"/>
          <w:kern w:val="0"/>
          <w:szCs w:val="20"/>
          <w14:ligatures w14:val="none"/>
        </w:rPr>
        <w:t>Šiame pasiūlyme yra pateikta ir konfidenciali informacija*:</w:t>
      </w:r>
    </w:p>
    <w:tbl>
      <w:tblPr>
        <w:tblW w:w="9214" w:type="dxa"/>
        <w:jc w:val="center"/>
        <w:tblLook w:val="04A0" w:firstRow="1" w:lastRow="0" w:firstColumn="1" w:lastColumn="0" w:noHBand="0" w:noVBand="1"/>
      </w:tblPr>
      <w:tblGrid>
        <w:gridCol w:w="1134"/>
        <w:gridCol w:w="8080"/>
      </w:tblGrid>
      <w:tr w:rsidR="002613FB" w14:paraId="62425F6C"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20E2ED3D" w14:textId="77777777" w:rsidR="002613FB" w:rsidRDefault="00000000">
            <w:pPr>
              <w:spacing w:after="0" w:line="240" w:lineRule="auto"/>
              <w:jc w:val="center"/>
              <w:rPr>
                <w:rFonts w:ascii="TimesLT" w:eastAsia="Times New Roman" w:hAnsi="TimesLT" w:cs="Times New Roman"/>
                <w:color w:val="000000" w:themeColor="text1"/>
                <w:kern w:val="0"/>
                <w:szCs w:val="20"/>
                <w:lang w:eastAsia="ar-SA"/>
                <w14:ligatures w14:val="none"/>
              </w:rPr>
            </w:pPr>
            <w:r>
              <w:rPr>
                <w:rFonts w:ascii="TimesLT" w:eastAsia="Times New Roman" w:hAnsi="TimesLT" w:cs="Times New Roman"/>
                <w:color w:val="000000" w:themeColor="text1"/>
                <w:kern w:val="0"/>
                <w:szCs w:val="20"/>
                <w14:ligatures w14:val="none"/>
              </w:rPr>
              <w:t>Eil. Nr.</w:t>
            </w:r>
          </w:p>
        </w:tc>
        <w:tc>
          <w:tcPr>
            <w:tcW w:w="8079" w:type="dxa"/>
            <w:tcBorders>
              <w:top w:val="single" w:sz="4" w:space="0" w:color="000000"/>
              <w:left w:val="single" w:sz="4" w:space="0" w:color="000000"/>
              <w:bottom w:val="single" w:sz="4" w:space="0" w:color="000000"/>
              <w:right w:val="single" w:sz="4" w:space="0" w:color="000000"/>
            </w:tcBorders>
          </w:tcPr>
          <w:p w14:paraId="3CB40C23" w14:textId="77777777" w:rsidR="002613FB" w:rsidRDefault="00000000">
            <w:pPr>
              <w:spacing w:after="0" w:line="240" w:lineRule="auto"/>
              <w:jc w:val="center"/>
              <w:rPr>
                <w:rFonts w:ascii="TimesLT" w:eastAsia="Times New Roman" w:hAnsi="TimesLT" w:cs="Times New Roman"/>
                <w:color w:val="000000" w:themeColor="text1"/>
                <w:kern w:val="0"/>
                <w:szCs w:val="20"/>
                <w:lang w:eastAsia="ar-SA"/>
                <w14:ligatures w14:val="none"/>
              </w:rPr>
            </w:pPr>
            <w:r>
              <w:rPr>
                <w:rFonts w:ascii="TimesLT" w:eastAsia="Times New Roman" w:hAnsi="TimesLT" w:cs="Times New Roman"/>
                <w:color w:val="000000" w:themeColor="text1"/>
                <w:kern w:val="0"/>
                <w:szCs w:val="20"/>
                <w14:ligatures w14:val="none"/>
              </w:rPr>
              <w:t>Pateikto dokumento pavadinimas</w:t>
            </w:r>
          </w:p>
        </w:tc>
      </w:tr>
      <w:tr w:rsidR="002613FB" w14:paraId="43821932"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2753A1BB"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c>
          <w:tcPr>
            <w:tcW w:w="8079" w:type="dxa"/>
            <w:tcBorders>
              <w:top w:val="single" w:sz="4" w:space="0" w:color="000000"/>
              <w:left w:val="single" w:sz="4" w:space="0" w:color="000000"/>
              <w:bottom w:val="single" w:sz="4" w:space="0" w:color="000000"/>
              <w:right w:val="single" w:sz="4" w:space="0" w:color="000000"/>
            </w:tcBorders>
          </w:tcPr>
          <w:p w14:paraId="4E704133"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r>
      <w:tr w:rsidR="002613FB" w14:paraId="63EE1E8E"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710D5A91"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c>
          <w:tcPr>
            <w:tcW w:w="8079" w:type="dxa"/>
            <w:tcBorders>
              <w:top w:val="single" w:sz="4" w:space="0" w:color="000000"/>
              <w:left w:val="single" w:sz="4" w:space="0" w:color="000000"/>
              <w:bottom w:val="single" w:sz="4" w:space="0" w:color="000000"/>
              <w:right w:val="single" w:sz="4" w:space="0" w:color="000000"/>
            </w:tcBorders>
          </w:tcPr>
          <w:p w14:paraId="285870DA"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r>
    </w:tbl>
    <w:p w14:paraId="411712BD" w14:textId="77777777" w:rsidR="002613FB" w:rsidRDefault="00000000">
      <w:pPr>
        <w:spacing w:after="0" w:line="240" w:lineRule="auto"/>
        <w:ind w:firstLine="720"/>
        <w:jc w:val="both"/>
        <w:rPr>
          <w:rFonts w:ascii="TimesLT" w:eastAsia="Times New Roman" w:hAnsi="TimesLT" w:cs="Times New Roman"/>
          <w:bCs/>
          <w:color w:val="000000" w:themeColor="text1"/>
          <w:kern w:val="0"/>
          <w:szCs w:val="20"/>
          <w14:ligatures w14:val="none"/>
        </w:rPr>
      </w:pPr>
      <w:r>
        <w:rPr>
          <w:rFonts w:ascii="TimesLT" w:eastAsia="Times New Roman" w:hAnsi="TimesLT" w:cs="Times New Roman"/>
          <w:bCs/>
          <w:color w:val="000000" w:themeColor="text1"/>
          <w:kern w:val="0"/>
          <w:szCs w:val="20"/>
          <w14:ligatures w14:val="none"/>
        </w:rPr>
        <w:lastRenderedPageBreak/>
        <w:t>*Pildyti tuomet, jei bus pateikta konfidenciali informacija. Tiekėjas negali nurodyti, kad konfidenciali yra pasiūlymo kaina arba, kad visas pasiūlymas yra konfidencialus.</w:t>
      </w:r>
    </w:p>
    <w:p w14:paraId="2D36BEBE" w14:textId="77777777" w:rsidR="002613FB" w:rsidRDefault="002613FB">
      <w:pPr>
        <w:spacing w:after="0" w:line="240" w:lineRule="auto"/>
        <w:ind w:firstLine="720"/>
        <w:jc w:val="both"/>
        <w:rPr>
          <w:rFonts w:ascii="TimesLT" w:eastAsia="Times New Roman" w:hAnsi="TimesLT" w:cs="Times New Roman"/>
          <w:bCs/>
          <w:color w:val="000000" w:themeColor="text1"/>
          <w:kern w:val="0"/>
          <w:szCs w:val="20"/>
          <w14:ligatures w14:val="none"/>
        </w:rPr>
      </w:pPr>
    </w:p>
    <w:p w14:paraId="28404FF3" w14:textId="77777777" w:rsidR="002613FB" w:rsidRDefault="00000000">
      <w:pPr>
        <w:spacing w:after="0" w:line="240" w:lineRule="auto"/>
        <w:jc w:val="both"/>
        <w:rPr>
          <w:rFonts w:ascii="TimesLT" w:eastAsia="Times New Roman" w:hAnsi="TimesLT" w:cs="Times New Roman"/>
          <w:i/>
          <w:iCs/>
          <w:color w:val="000000" w:themeColor="text1"/>
          <w:kern w:val="0"/>
          <w:sz w:val="23"/>
          <w:szCs w:val="23"/>
          <w14:ligatures w14:val="none"/>
        </w:rPr>
      </w:pPr>
      <w:r>
        <w:rPr>
          <w:rFonts w:ascii="TimesLT" w:eastAsia="Times New Roman" w:hAnsi="TimesLT" w:cs="Times New Roman"/>
          <w:i/>
          <w:iCs/>
          <w:color w:val="000000" w:themeColor="text1"/>
          <w:kern w:val="0"/>
          <w:sz w:val="23"/>
          <w:szCs w:val="23"/>
          <w14:ligatures w14:val="none"/>
        </w:rPr>
        <w:t>Pastaba. Pildoma, jei tiekėjas ketina pasitelkti subrangovą (-</w:t>
      </w:r>
      <w:proofErr w:type="spellStart"/>
      <w:r>
        <w:rPr>
          <w:rFonts w:ascii="TimesLT" w:eastAsia="Times New Roman" w:hAnsi="TimesLT" w:cs="Times New Roman"/>
          <w:i/>
          <w:iCs/>
          <w:color w:val="000000" w:themeColor="text1"/>
          <w:kern w:val="0"/>
          <w:sz w:val="23"/>
          <w:szCs w:val="23"/>
          <w14:ligatures w14:val="none"/>
        </w:rPr>
        <w:t>us</w:t>
      </w:r>
      <w:proofErr w:type="spellEnd"/>
      <w:r>
        <w:rPr>
          <w:rFonts w:ascii="TimesLT" w:eastAsia="Times New Roman" w:hAnsi="TimesLT" w:cs="Times New Roman"/>
          <w:i/>
          <w:iCs/>
          <w:color w:val="000000" w:themeColor="text1"/>
          <w:kern w:val="0"/>
          <w:sz w:val="23"/>
          <w:szCs w:val="23"/>
          <w14:ligatures w14:val="none"/>
        </w:rPr>
        <w:t>), subtiekėją (-</w:t>
      </w:r>
      <w:proofErr w:type="spellStart"/>
      <w:r>
        <w:rPr>
          <w:rFonts w:ascii="TimesLT" w:eastAsia="Times New Roman" w:hAnsi="TimesLT" w:cs="Times New Roman"/>
          <w:i/>
          <w:iCs/>
          <w:color w:val="000000" w:themeColor="text1"/>
          <w:kern w:val="0"/>
          <w:sz w:val="23"/>
          <w:szCs w:val="23"/>
          <w14:ligatures w14:val="none"/>
        </w:rPr>
        <w:t>us</w:t>
      </w:r>
      <w:proofErr w:type="spellEnd"/>
      <w:r>
        <w:rPr>
          <w:rFonts w:ascii="TimesLT" w:eastAsia="Times New Roman" w:hAnsi="TimesLT" w:cs="Times New Roman"/>
          <w:i/>
          <w:iCs/>
          <w:color w:val="000000" w:themeColor="text1"/>
          <w:kern w:val="0"/>
          <w:sz w:val="23"/>
          <w:szCs w:val="23"/>
          <w14:ligatures w14:val="none"/>
        </w:rPr>
        <w:t>), subtiekėją (-</w:t>
      </w:r>
      <w:proofErr w:type="spellStart"/>
      <w:r>
        <w:rPr>
          <w:rFonts w:ascii="TimesLT" w:eastAsia="Times New Roman" w:hAnsi="TimesLT" w:cs="Times New Roman"/>
          <w:i/>
          <w:iCs/>
          <w:color w:val="000000" w:themeColor="text1"/>
          <w:kern w:val="0"/>
          <w:sz w:val="23"/>
          <w:szCs w:val="23"/>
          <w14:ligatures w14:val="none"/>
        </w:rPr>
        <w:t>us</w:t>
      </w:r>
      <w:proofErr w:type="spellEnd"/>
      <w:r>
        <w:rPr>
          <w:rFonts w:ascii="TimesLT" w:eastAsia="Times New Roman" w:hAnsi="TimesLT" w:cs="Times New Roman"/>
          <w:i/>
          <w:iCs/>
          <w:color w:val="000000" w:themeColor="text1"/>
          <w:kern w:val="0"/>
          <w:sz w:val="23"/>
          <w:szCs w:val="23"/>
          <w14:ligatures w14:val="none"/>
        </w:rPr>
        <w:t>).</w:t>
      </w:r>
    </w:p>
    <w:p w14:paraId="4647D759" w14:textId="77777777" w:rsidR="002613FB" w:rsidRDefault="002613FB">
      <w:pPr>
        <w:spacing w:after="0" w:line="240" w:lineRule="auto"/>
        <w:ind w:firstLine="720"/>
        <w:jc w:val="both"/>
        <w:rPr>
          <w:rFonts w:ascii="TimesLT" w:eastAsia="Times New Roman" w:hAnsi="TimesLT" w:cs="Times New Roman"/>
          <w:i/>
          <w:iCs/>
          <w:color w:val="000000" w:themeColor="text1"/>
          <w:kern w:val="0"/>
          <w:sz w:val="23"/>
          <w:szCs w:val="23"/>
          <w14:ligatures w14:val="none"/>
        </w:rPr>
      </w:pPr>
    </w:p>
    <w:tbl>
      <w:tblPr>
        <w:tblW w:w="9639" w:type="dxa"/>
        <w:jc w:val="center"/>
        <w:tblLook w:val="04A0" w:firstRow="1" w:lastRow="0" w:firstColumn="1" w:lastColumn="0" w:noHBand="0" w:noVBand="1"/>
      </w:tblPr>
      <w:tblGrid>
        <w:gridCol w:w="3197"/>
        <w:gridCol w:w="2723"/>
        <w:gridCol w:w="3719"/>
      </w:tblGrid>
      <w:tr w:rsidR="002613FB" w14:paraId="3DDD6BBC" w14:textId="77777777">
        <w:trPr>
          <w:jc w:val="center"/>
        </w:trPr>
        <w:tc>
          <w:tcPr>
            <w:tcW w:w="3197" w:type="dxa"/>
            <w:vMerge w:val="restart"/>
            <w:tcBorders>
              <w:top w:val="single" w:sz="4" w:space="0" w:color="000000"/>
              <w:left w:val="single" w:sz="4" w:space="0" w:color="000000"/>
              <w:bottom w:val="single" w:sz="4" w:space="0" w:color="000000"/>
              <w:right w:val="single" w:sz="4" w:space="0" w:color="000000"/>
            </w:tcBorders>
            <w:vAlign w:val="center"/>
          </w:tcPr>
          <w:p w14:paraId="4D1D4267" w14:textId="77777777" w:rsidR="002613FB" w:rsidRDefault="00000000">
            <w:pPr>
              <w:spacing w:after="0" w:line="240" w:lineRule="auto"/>
              <w:jc w:val="center"/>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 w:val="23"/>
                <w:szCs w:val="23"/>
                <w14:ligatures w14:val="none"/>
              </w:rPr>
              <w:t>Subrangovas (-ai), subtiekėjas (-ai) ar subtiekėjas (-ai)</w:t>
            </w:r>
          </w:p>
        </w:tc>
        <w:tc>
          <w:tcPr>
            <w:tcW w:w="2723" w:type="dxa"/>
            <w:tcBorders>
              <w:top w:val="single" w:sz="4" w:space="0" w:color="000000"/>
              <w:left w:val="single" w:sz="4" w:space="0" w:color="000000"/>
              <w:bottom w:val="single" w:sz="4" w:space="0" w:color="000000"/>
              <w:right w:val="single" w:sz="4" w:space="0" w:color="000000"/>
            </w:tcBorders>
            <w:vAlign w:val="center"/>
          </w:tcPr>
          <w:p w14:paraId="768957C9" w14:textId="77777777" w:rsidR="002613FB" w:rsidRDefault="00000000">
            <w:pPr>
              <w:spacing w:after="0" w:line="240" w:lineRule="auto"/>
              <w:jc w:val="center"/>
              <w:rPr>
                <w:rFonts w:ascii="TimesLT" w:eastAsia="Times New Roman" w:hAnsi="TimesLT" w:cs="Times New Roman"/>
                <w:bCs/>
                <w:color w:val="000000" w:themeColor="text1"/>
                <w:kern w:val="0"/>
                <w:szCs w:val="20"/>
                <w14:ligatures w14:val="none"/>
              </w:rPr>
            </w:pPr>
            <w:r>
              <w:rPr>
                <w:rFonts w:ascii="TimesLT" w:eastAsia="Times New Roman" w:hAnsi="TimesLT" w:cs="Times New Roman"/>
                <w:color w:val="000000" w:themeColor="text1"/>
                <w:kern w:val="0"/>
                <w:sz w:val="23"/>
                <w:szCs w:val="23"/>
                <w14:ligatures w14:val="none"/>
              </w:rPr>
              <w:t>Pavadinimas (-ai)</w:t>
            </w:r>
          </w:p>
        </w:tc>
        <w:tc>
          <w:tcPr>
            <w:tcW w:w="3719" w:type="dxa"/>
            <w:tcBorders>
              <w:top w:val="single" w:sz="4" w:space="0" w:color="000000"/>
              <w:left w:val="single" w:sz="4" w:space="0" w:color="000000"/>
              <w:bottom w:val="single" w:sz="4" w:space="0" w:color="000000"/>
              <w:right w:val="single" w:sz="4" w:space="0" w:color="000000"/>
            </w:tcBorders>
          </w:tcPr>
          <w:p w14:paraId="0DF9A937" w14:textId="77777777" w:rsidR="002613FB" w:rsidRDefault="00000000">
            <w:pPr>
              <w:spacing w:after="0" w:line="240" w:lineRule="auto"/>
              <w:jc w:val="both"/>
              <w:rPr>
                <w:rFonts w:ascii="TimesLT" w:eastAsia="Times New Roman" w:hAnsi="TimesLT" w:cs="Times New Roman"/>
                <w:bCs/>
                <w:color w:val="000000" w:themeColor="text1"/>
                <w:kern w:val="0"/>
                <w:szCs w:val="20"/>
                <w14:ligatures w14:val="none"/>
              </w:rPr>
            </w:pPr>
            <w:r>
              <w:rPr>
                <w:rFonts w:ascii="TimesLT" w:eastAsia="Times New Roman" w:hAnsi="TimesLT" w:cs="Times New Roman"/>
                <w:color w:val="000000" w:themeColor="text1"/>
                <w:kern w:val="0"/>
                <w:szCs w:val="20"/>
                <w14:ligatures w14:val="none"/>
              </w:rPr>
              <w:t>Įsipareigojimų dalis (nurodant konkrečius pagal Pirkimo sutartį prisiimamus įsipareigojimus), kuriai ketinama pasitelkti subrangovą (-</w:t>
            </w:r>
            <w:proofErr w:type="spellStart"/>
            <w:r>
              <w:rPr>
                <w:rFonts w:ascii="TimesLT" w:eastAsia="Times New Roman" w:hAnsi="TimesLT" w:cs="Times New Roman"/>
                <w:color w:val="000000" w:themeColor="text1"/>
                <w:kern w:val="0"/>
                <w:szCs w:val="20"/>
                <w14:ligatures w14:val="none"/>
              </w:rPr>
              <w:t>us</w:t>
            </w:r>
            <w:proofErr w:type="spellEnd"/>
            <w:r>
              <w:rPr>
                <w:rFonts w:ascii="TimesLT" w:eastAsia="Times New Roman" w:hAnsi="TimesLT" w:cs="Times New Roman"/>
                <w:color w:val="000000" w:themeColor="text1"/>
                <w:kern w:val="0"/>
                <w:szCs w:val="20"/>
                <w14:ligatures w14:val="none"/>
              </w:rPr>
              <w:t>), subtiekėją (-</w:t>
            </w:r>
            <w:proofErr w:type="spellStart"/>
            <w:r>
              <w:rPr>
                <w:rFonts w:ascii="TimesLT" w:eastAsia="Times New Roman" w:hAnsi="TimesLT" w:cs="Times New Roman"/>
                <w:color w:val="000000" w:themeColor="text1"/>
                <w:kern w:val="0"/>
                <w:szCs w:val="20"/>
                <w14:ligatures w14:val="none"/>
              </w:rPr>
              <w:t>us</w:t>
            </w:r>
            <w:proofErr w:type="spellEnd"/>
            <w:r>
              <w:rPr>
                <w:rFonts w:ascii="TimesLT" w:eastAsia="Times New Roman" w:hAnsi="TimesLT" w:cs="Times New Roman"/>
                <w:color w:val="000000" w:themeColor="text1"/>
                <w:kern w:val="0"/>
                <w:szCs w:val="20"/>
                <w14:ligatures w14:val="none"/>
              </w:rPr>
              <w:t>) ar subtiekėją (-</w:t>
            </w:r>
            <w:proofErr w:type="spellStart"/>
            <w:r>
              <w:rPr>
                <w:rFonts w:ascii="TimesLT" w:eastAsia="Times New Roman" w:hAnsi="TimesLT" w:cs="Times New Roman"/>
                <w:color w:val="000000" w:themeColor="text1"/>
                <w:kern w:val="0"/>
                <w:szCs w:val="20"/>
                <w14:ligatures w14:val="none"/>
              </w:rPr>
              <w:t>us</w:t>
            </w:r>
            <w:proofErr w:type="spellEnd"/>
            <w:r>
              <w:rPr>
                <w:rFonts w:ascii="TimesLT" w:eastAsia="Times New Roman" w:hAnsi="TimesLT" w:cs="Times New Roman"/>
                <w:color w:val="000000" w:themeColor="text1"/>
                <w:kern w:val="0"/>
                <w:szCs w:val="20"/>
                <w14:ligatures w14:val="none"/>
              </w:rPr>
              <w:t>)</w:t>
            </w:r>
          </w:p>
        </w:tc>
      </w:tr>
      <w:tr w:rsidR="002613FB" w14:paraId="0B62C3F6" w14:textId="77777777">
        <w:trPr>
          <w:trHeight w:val="265"/>
          <w:jc w:val="center"/>
        </w:trPr>
        <w:tc>
          <w:tcPr>
            <w:tcW w:w="3197" w:type="dxa"/>
            <w:vMerge/>
            <w:tcBorders>
              <w:top w:val="single" w:sz="4" w:space="0" w:color="000000"/>
              <w:left w:val="single" w:sz="4" w:space="0" w:color="000000"/>
              <w:bottom w:val="single" w:sz="4" w:space="0" w:color="000000"/>
              <w:right w:val="single" w:sz="4" w:space="0" w:color="000000"/>
            </w:tcBorders>
          </w:tcPr>
          <w:p w14:paraId="727AF372"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2723" w:type="dxa"/>
            <w:tcBorders>
              <w:top w:val="single" w:sz="4" w:space="0" w:color="000000"/>
              <w:left w:val="single" w:sz="4" w:space="0" w:color="000000"/>
              <w:bottom w:val="single" w:sz="4" w:space="0" w:color="000000"/>
              <w:right w:val="single" w:sz="4" w:space="0" w:color="000000"/>
            </w:tcBorders>
          </w:tcPr>
          <w:p w14:paraId="71DA48AF"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1.</w:t>
            </w:r>
          </w:p>
        </w:tc>
        <w:tc>
          <w:tcPr>
            <w:tcW w:w="3719" w:type="dxa"/>
            <w:tcBorders>
              <w:top w:val="single" w:sz="4" w:space="0" w:color="000000"/>
              <w:left w:val="single" w:sz="4" w:space="0" w:color="000000"/>
              <w:bottom w:val="single" w:sz="4" w:space="0" w:color="000000"/>
              <w:right w:val="single" w:sz="4" w:space="0" w:color="000000"/>
            </w:tcBorders>
          </w:tcPr>
          <w:p w14:paraId="5E234D8B"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26F3E4DE" w14:textId="77777777">
        <w:trPr>
          <w:trHeight w:val="265"/>
          <w:jc w:val="center"/>
        </w:trPr>
        <w:tc>
          <w:tcPr>
            <w:tcW w:w="3197" w:type="dxa"/>
            <w:vMerge/>
            <w:tcBorders>
              <w:top w:val="single" w:sz="4" w:space="0" w:color="000000"/>
              <w:left w:val="single" w:sz="4" w:space="0" w:color="000000"/>
              <w:bottom w:val="single" w:sz="4" w:space="0" w:color="000000"/>
              <w:right w:val="single" w:sz="4" w:space="0" w:color="000000"/>
            </w:tcBorders>
          </w:tcPr>
          <w:p w14:paraId="67046E82" w14:textId="77777777" w:rsidR="002613FB" w:rsidRDefault="002613FB">
            <w:pPr>
              <w:spacing w:after="0" w:line="240" w:lineRule="auto"/>
              <w:jc w:val="both"/>
              <w:rPr>
                <w:rFonts w:ascii="TimesLT" w:eastAsia="Times New Roman" w:hAnsi="TimesLT" w:cs="Times New Roman"/>
                <w:color w:val="000000" w:themeColor="text1"/>
                <w:kern w:val="0"/>
                <w:sz w:val="23"/>
                <w:szCs w:val="23"/>
                <w14:ligatures w14:val="none"/>
              </w:rPr>
            </w:pPr>
          </w:p>
        </w:tc>
        <w:tc>
          <w:tcPr>
            <w:tcW w:w="2723" w:type="dxa"/>
            <w:tcBorders>
              <w:top w:val="single" w:sz="4" w:space="0" w:color="000000"/>
              <w:left w:val="single" w:sz="4" w:space="0" w:color="000000"/>
              <w:bottom w:val="single" w:sz="4" w:space="0" w:color="000000"/>
              <w:right w:val="single" w:sz="4" w:space="0" w:color="000000"/>
            </w:tcBorders>
          </w:tcPr>
          <w:p w14:paraId="30106FA2"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2.</w:t>
            </w:r>
          </w:p>
        </w:tc>
        <w:tc>
          <w:tcPr>
            <w:tcW w:w="3719" w:type="dxa"/>
            <w:tcBorders>
              <w:top w:val="single" w:sz="4" w:space="0" w:color="000000"/>
              <w:left w:val="single" w:sz="4" w:space="0" w:color="000000"/>
              <w:bottom w:val="single" w:sz="4" w:space="0" w:color="000000"/>
              <w:right w:val="single" w:sz="4" w:space="0" w:color="000000"/>
            </w:tcBorders>
          </w:tcPr>
          <w:p w14:paraId="01975DB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bl>
    <w:p w14:paraId="759FDDE1" w14:textId="77777777" w:rsidR="002613FB" w:rsidRDefault="002613FB">
      <w:pPr>
        <w:spacing w:after="0" w:line="240" w:lineRule="auto"/>
        <w:ind w:firstLine="720"/>
        <w:jc w:val="both"/>
        <w:rPr>
          <w:rFonts w:ascii="TimesLT" w:eastAsia="Times New Roman" w:hAnsi="TimesLT" w:cs="Times New Roman"/>
          <w:color w:val="000000" w:themeColor="text1"/>
          <w:kern w:val="0"/>
          <w:szCs w:val="20"/>
          <w14:ligatures w14:val="none"/>
        </w:rPr>
      </w:pPr>
    </w:p>
    <w:p w14:paraId="11100627" w14:textId="77777777" w:rsidR="002613FB" w:rsidRDefault="00000000">
      <w:pPr>
        <w:spacing w:after="0" w:line="240" w:lineRule="auto"/>
        <w:ind w:firstLine="720"/>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Kartu su pasiūlymu pateikiami šie dokumentai</w:t>
      </w:r>
    </w:p>
    <w:tbl>
      <w:tblPr>
        <w:tblW w:w="9606" w:type="dxa"/>
        <w:jc w:val="center"/>
        <w:tblLook w:val="0000" w:firstRow="0" w:lastRow="0" w:firstColumn="0" w:lastColumn="0" w:noHBand="0" w:noVBand="0"/>
      </w:tblPr>
      <w:tblGrid>
        <w:gridCol w:w="675"/>
        <w:gridCol w:w="4960"/>
        <w:gridCol w:w="3971"/>
      </w:tblGrid>
      <w:tr w:rsidR="002613FB" w14:paraId="3F02FAE7"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2EC8B659" w14:textId="77777777" w:rsidR="002613FB" w:rsidRDefault="00000000">
            <w:pPr>
              <w:spacing w:after="0" w:line="240" w:lineRule="auto"/>
              <w:jc w:val="center"/>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Eil. Nr.</w:t>
            </w:r>
          </w:p>
        </w:tc>
        <w:tc>
          <w:tcPr>
            <w:tcW w:w="4960" w:type="dxa"/>
            <w:tcBorders>
              <w:top w:val="single" w:sz="4" w:space="0" w:color="000000"/>
              <w:left w:val="single" w:sz="4" w:space="0" w:color="000000"/>
              <w:bottom w:val="single" w:sz="4" w:space="0" w:color="000000"/>
              <w:right w:val="single" w:sz="4" w:space="0" w:color="000000"/>
            </w:tcBorders>
          </w:tcPr>
          <w:p w14:paraId="6508464D" w14:textId="77777777" w:rsidR="002613FB" w:rsidRDefault="00000000">
            <w:pPr>
              <w:spacing w:after="0" w:line="240" w:lineRule="auto"/>
              <w:jc w:val="center"/>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Pateiktų dokumentų pavadinimas</w:t>
            </w:r>
          </w:p>
        </w:tc>
        <w:tc>
          <w:tcPr>
            <w:tcW w:w="3971" w:type="dxa"/>
            <w:tcBorders>
              <w:top w:val="single" w:sz="4" w:space="0" w:color="000000"/>
              <w:left w:val="single" w:sz="4" w:space="0" w:color="000000"/>
              <w:bottom w:val="single" w:sz="4" w:space="0" w:color="000000"/>
              <w:right w:val="single" w:sz="4" w:space="0" w:color="000000"/>
            </w:tcBorders>
          </w:tcPr>
          <w:p w14:paraId="097DED3D"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Pasiūlymo lapo numeris, kuriame yra dokumentas (jei dokumentas užima ne vieną pasiūlymo lapą – nurodomi lapo numeriai „nuo–iki“)</w:t>
            </w:r>
          </w:p>
        </w:tc>
      </w:tr>
      <w:tr w:rsidR="002613FB" w14:paraId="7A855A10"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70603D2B"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4960" w:type="dxa"/>
            <w:tcBorders>
              <w:top w:val="single" w:sz="4" w:space="0" w:color="000000"/>
              <w:left w:val="single" w:sz="4" w:space="0" w:color="000000"/>
              <w:bottom w:val="single" w:sz="4" w:space="0" w:color="000000"/>
              <w:right w:val="single" w:sz="4" w:space="0" w:color="000000"/>
            </w:tcBorders>
          </w:tcPr>
          <w:p w14:paraId="37177EE0"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3971" w:type="dxa"/>
            <w:tcBorders>
              <w:top w:val="single" w:sz="4" w:space="0" w:color="000000"/>
              <w:left w:val="single" w:sz="4" w:space="0" w:color="000000"/>
              <w:bottom w:val="single" w:sz="4" w:space="0" w:color="000000"/>
              <w:right w:val="single" w:sz="4" w:space="0" w:color="000000"/>
            </w:tcBorders>
          </w:tcPr>
          <w:p w14:paraId="1B6B32B7"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78628CF0"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68DD11D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4960" w:type="dxa"/>
            <w:tcBorders>
              <w:top w:val="single" w:sz="4" w:space="0" w:color="000000"/>
              <w:left w:val="single" w:sz="4" w:space="0" w:color="000000"/>
              <w:bottom w:val="single" w:sz="4" w:space="0" w:color="000000"/>
              <w:right w:val="single" w:sz="4" w:space="0" w:color="000000"/>
            </w:tcBorders>
          </w:tcPr>
          <w:p w14:paraId="04036DCF" w14:textId="77777777" w:rsidR="002613FB" w:rsidRDefault="002613FB">
            <w:pPr>
              <w:tabs>
                <w:tab w:val="left" w:pos="720"/>
                <w:tab w:val="center" w:pos="4153"/>
                <w:tab w:val="right" w:pos="8306"/>
              </w:tabs>
              <w:spacing w:after="0" w:line="240" w:lineRule="auto"/>
              <w:jc w:val="both"/>
              <w:rPr>
                <w:rFonts w:ascii="Times New Roman" w:eastAsia="Times New Roman" w:hAnsi="Times New Roman" w:cs="Times New Roman"/>
                <w:color w:val="000000" w:themeColor="text1"/>
                <w:kern w:val="0"/>
                <w:szCs w:val="24"/>
                <w14:ligatures w14:val="none"/>
              </w:rPr>
            </w:pPr>
          </w:p>
        </w:tc>
        <w:tc>
          <w:tcPr>
            <w:tcW w:w="3971" w:type="dxa"/>
            <w:tcBorders>
              <w:top w:val="single" w:sz="4" w:space="0" w:color="000000"/>
              <w:left w:val="single" w:sz="4" w:space="0" w:color="000000"/>
              <w:bottom w:val="single" w:sz="4" w:space="0" w:color="000000"/>
              <w:right w:val="single" w:sz="4" w:space="0" w:color="000000"/>
            </w:tcBorders>
          </w:tcPr>
          <w:p w14:paraId="129850DB"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bl>
    <w:p w14:paraId="77C5D9E8"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7C4589E5" w14:textId="33C76B35"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Pasiūlymas galioja iki 202</w:t>
      </w:r>
      <w:r w:rsidR="009D1FC6">
        <w:rPr>
          <w:rFonts w:ascii="TimesLT" w:eastAsia="Times New Roman" w:hAnsi="TimesLT" w:cs="Times New Roman"/>
          <w:color w:val="000000" w:themeColor="text1"/>
          <w:kern w:val="0"/>
          <w:szCs w:val="20"/>
          <w14:ligatures w14:val="none"/>
        </w:rPr>
        <w:t>5</w:t>
      </w:r>
      <w:r>
        <w:rPr>
          <w:rFonts w:ascii="TimesLT" w:eastAsia="Times New Roman" w:hAnsi="TimesLT" w:cs="Times New Roman"/>
          <w:color w:val="000000" w:themeColor="text1"/>
          <w:kern w:val="0"/>
          <w:szCs w:val="20"/>
          <w14:ligatures w14:val="none"/>
        </w:rPr>
        <w:t>-</w:t>
      </w:r>
    </w:p>
    <w:p w14:paraId="12C816B2"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____________________________________</w:t>
      </w:r>
    </w:p>
    <w:p w14:paraId="211B71EC"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(Tiekėjo ar įgalioto asmens pareigos, vardas, pavardė, parašas)</w:t>
      </w:r>
    </w:p>
    <w:p w14:paraId="34EE3A9C"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324B3E47"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sectPr w:rsidR="002613FB">
          <w:headerReference w:type="default" r:id="rId15"/>
          <w:pgSz w:w="11906" w:h="16838"/>
          <w:pgMar w:top="1134" w:right="567" w:bottom="1134" w:left="1701" w:header="709" w:footer="0" w:gutter="0"/>
          <w:pgNumType w:start="1"/>
          <w:cols w:space="1296"/>
          <w:formProt w:val="0"/>
          <w:titlePg/>
          <w:docGrid w:linePitch="360" w:charSpace="8192"/>
        </w:sectPr>
      </w:pPr>
      <w:r>
        <w:rPr>
          <w:rFonts w:ascii="TimesLT" w:eastAsia="Times New Roman" w:hAnsi="TimesLT" w:cs="Times New Roman"/>
          <w:color w:val="000000" w:themeColor="text1"/>
          <w:kern w:val="0"/>
          <w:szCs w:val="20"/>
          <w14:ligatures w14:val="none"/>
        </w:rPr>
        <w:t>A.V.</w:t>
      </w:r>
    </w:p>
    <w:p w14:paraId="0BA0E7D6" w14:textId="77777777" w:rsidR="002613FB" w:rsidRDefault="00000000">
      <w:pPr>
        <w:spacing w:after="200" w:line="276" w:lineRule="auto"/>
        <w:jc w:val="right"/>
        <w:rPr>
          <w:rFonts w:ascii="Times New Roman" w:eastAsia="Times New Roman" w:hAnsi="Times New Roman"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lastRenderedPageBreak/>
        <w:t>Apklausos sąlygų</w:t>
      </w:r>
      <w:r>
        <w:rPr>
          <w:rFonts w:ascii="Times New Roman" w:eastAsia="Times New Roman" w:hAnsi="Times New Roman" w:cs="Times New Roman"/>
          <w:color w:val="000000" w:themeColor="text1"/>
          <w:kern w:val="0"/>
          <w:sz w:val="24"/>
          <w:szCs w:val="24"/>
          <w14:ligatures w14:val="none"/>
        </w:rPr>
        <w:t xml:space="preserve"> 3 priedas</w:t>
      </w:r>
    </w:p>
    <w:p w14:paraId="66C18BA2" w14:textId="77777777" w:rsidR="002613FB" w:rsidRDefault="002613FB">
      <w:pPr>
        <w:spacing w:after="0" w:line="240" w:lineRule="auto"/>
        <w:jc w:val="center"/>
        <w:outlineLvl w:val="0"/>
        <w:rPr>
          <w:rFonts w:ascii="TimesLT" w:eastAsia="Times New Roman" w:hAnsi="TimesLT" w:cs="Times New Roman"/>
          <w:b/>
          <w:color w:val="000000" w:themeColor="text1"/>
          <w:kern w:val="0"/>
          <w:szCs w:val="20"/>
          <w14:ligatures w14:val="none"/>
        </w:rPr>
      </w:pPr>
    </w:p>
    <w:p w14:paraId="2A16A28A" w14:textId="46A88621" w:rsidR="002613FB" w:rsidRDefault="00782FE5">
      <w:pPr>
        <w:spacing w:after="0" w:line="240" w:lineRule="auto"/>
        <w:jc w:val="center"/>
        <w:outlineLvl w:val="0"/>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 xml:space="preserve">LENGVOJO </w:t>
      </w:r>
      <w:r w:rsidRPr="00781425">
        <w:rPr>
          <w:rFonts w:ascii="Times New Roman" w:eastAsia="Times New Roman" w:hAnsi="Times New Roman" w:cs="Times New Roman"/>
          <w:b/>
          <w:caps/>
          <w:color w:val="000000" w:themeColor="text1"/>
          <w:kern w:val="0"/>
          <w:sz w:val="24"/>
          <w:szCs w:val="24"/>
          <w14:ligatures w14:val="none"/>
        </w:rPr>
        <w:t xml:space="preserve">AUTOMOBILIO </w:t>
      </w:r>
      <w:r w:rsidR="00781425" w:rsidRPr="00781425">
        <w:rPr>
          <w:rFonts w:ascii="Times New Roman" w:eastAsia="TimesNewRomanPS-BoldMT" w:hAnsi="Times New Roman" w:cs="Times New Roman"/>
          <w:b/>
          <w:caps/>
          <w:color w:val="000000" w:themeColor="text1"/>
          <w:sz w:val="24"/>
          <w:szCs w:val="24"/>
        </w:rPr>
        <w:t xml:space="preserve">(įkraunamo hibrido) </w:t>
      </w:r>
      <w:r w:rsidRPr="00781425">
        <w:rPr>
          <w:rFonts w:ascii="Times New Roman" w:eastAsia="Times New Roman" w:hAnsi="Times New Roman" w:cs="Times New Roman"/>
          <w:b/>
          <w:caps/>
          <w:color w:val="000000" w:themeColor="text1"/>
          <w:kern w:val="0"/>
          <w:sz w:val="24"/>
          <w:szCs w:val="24"/>
          <w14:ligatures w14:val="none"/>
        </w:rPr>
        <w:t>PIRKIMO</w:t>
      </w:r>
      <w:r>
        <w:rPr>
          <w:rFonts w:ascii="Times New Roman" w:eastAsia="Times New Roman" w:hAnsi="Times New Roman" w:cs="Times New Roman"/>
          <w:b/>
          <w:color w:val="000000" w:themeColor="text1"/>
          <w:kern w:val="0"/>
          <w:sz w:val="24"/>
          <w:szCs w:val="24"/>
          <w14:ligatures w14:val="none"/>
        </w:rPr>
        <w:t xml:space="preserve">–PARDAVIMO SUTARTIES </w:t>
      </w:r>
      <w:r>
        <w:rPr>
          <w:rFonts w:ascii="Times New Roman" w:eastAsia="Arial Unicode MS" w:hAnsi="Times New Roman" w:cs="Times New Roman"/>
          <w:b/>
          <w:bCs/>
          <w:color w:val="000000" w:themeColor="text1"/>
          <w:kern w:val="0"/>
          <w:sz w:val="24"/>
          <w:szCs w:val="24"/>
          <w:lang w:eastAsia="lt-LT"/>
          <w14:ligatures w14:val="none"/>
        </w:rPr>
        <w:t>PAGRINDINĖS SĄLYGOS</w:t>
      </w:r>
    </w:p>
    <w:p w14:paraId="4166560F" w14:textId="77777777" w:rsidR="002613FB" w:rsidRDefault="002613FB">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p>
    <w:p w14:paraId="0E0053B2"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Šalių teisės ir pareigos</w:t>
      </w:r>
    </w:p>
    <w:p w14:paraId="3D9789C3" w14:textId="34A5FE94" w:rsidR="002613FB" w:rsidRDefault="00000000">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w:t>
      </w:r>
      <w:r>
        <w:rPr>
          <w:rFonts w:ascii="Times New Roman" w:eastAsia="Times New Roman" w:hAnsi="Times New Roman" w:cs="Times New Roman"/>
          <w:color w:val="000000" w:themeColor="text1"/>
          <w:kern w:val="0"/>
          <w:sz w:val="24"/>
          <w:szCs w:val="24"/>
          <w14:ligatures w14:val="none"/>
        </w:rPr>
        <w:tab/>
        <w:t xml:space="preserve">Tiekėjas </w:t>
      </w:r>
      <w:r w:rsidR="00DA16D8">
        <w:rPr>
          <w:rFonts w:ascii="Times New Roman" w:eastAsia="Times New Roman" w:hAnsi="Times New Roman" w:cs="Times New Roman"/>
          <w:color w:val="000000" w:themeColor="text1"/>
          <w:kern w:val="0"/>
          <w:sz w:val="24"/>
          <w:szCs w:val="24"/>
          <w14:ligatures w14:val="none"/>
        </w:rPr>
        <w:t>parduoda</w:t>
      </w:r>
      <w:r>
        <w:rPr>
          <w:rFonts w:ascii="Times New Roman" w:eastAsia="Times New Roman" w:hAnsi="Times New Roman" w:cs="Times New Roman"/>
          <w:color w:val="000000" w:themeColor="text1"/>
          <w:kern w:val="0"/>
          <w:sz w:val="24"/>
          <w:szCs w:val="24"/>
          <w14:ligatures w14:val="none"/>
        </w:rPr>
        <w:t xml:space="preserve">, o Pirkėjas (Tiekėjas ir Pirkėjas toliau kartu vadinami Šalimis arba kiekvienas atskirai – Šalimi) </w:t>
      </w:r>
      <w:r w:rsidR="00DA16D8">
        <w:rPr>
          <w:rFonts w:ascii="Times New Roman" w:eastAsia="Times New Roman" w:hAnsi="Times New Roman" w:cs="Times New Roman"/>
          <w:color w:val="000000" w:themeColor="text1"/>
          <w:kern w:val="0"/>
          <w:sz w:val="24"/>
          <w:szCs w:val="24"/>
          <w14:ligatures w14:val="none"/>
        </w:rPr>
        <w:t xml:space="preserve">perka </w:t>
      </w:r>
      <w:r>
        <w:rPr>
          <w:rFonts w:ascii="Times New Roman" w:eastAsia="Times New Roman" w:hAnsi="Times New Roman" w:cs="Times New Roman"/>
          <w:color w:val="000000" w:themeColor="text1"/>
          <w:kern w:val="0"/>
          <w:sz w:val="24"/>
          <w:szCs w:val="24"/>
          <w14:ligatures w14:val="none"/>
        </w:rPr>
        <w:t xml:space="preserve">šioje sutartyje nurodytą </w:t>
      </w:r>
      <w:r w:rsidR="009B2043">
        <w:rPr>
          <w:rFonts w:ascii="Times New Roman" w:eastAsia="Times New Roman" w:hAnsi="Times New Roman" w:cs="Times New Roman"/>
          <w:color w:val="000000" w:themeColor="text1"/>
          <w:kern w:val="0"/>
          <w:sz w:val="24"/>
          <w:szCs w:val="24"/>
          <w14:ligatures w14:val="none"/>
        </w:rPr>
        <w:t>lengvąjį automobilį</w:t>
      </w:r>
      <w:r>
        <w:rPr>
          <w:rFonts w:ascii="Times New Roman" w:eastAsia="Times New Roman" w:hAnsi="Times New Roman" w:cs="Times New Roman"/>
          <w:color w:val="000000" w:themeColor="text1"/>
          <w:kern w:val="0"/>
          <w:sz w:val="24"/>
          <w:szCs w:val="24"/>
          <w14:ligatures w14:val="none"/>
        </w:rPr>
        <w:t xml:space="preserve"> </w:t>
      </w:r>
      <w:r w:rsidR="00E245E8">
        <w:rPr>
          <w:rFonts w:ascii="Times New Roman" w:eastAsia="TimesNewRomanPS-BoldMT" w:hAnsi="Times New Roman" w:cs="Times New Roman"/>
          <w:color w:val="000000" w:themeColor="text1"/>
          <w:sz w:val="24"/>
          <w:szCs w:val="24"/>
        </w:rPr>
        <w:t xml:space="preserve">(įkraunamą hibridą) </w:t>
      </w:r>
      <w:r>
        <w:rPr>
          <w:rFonts w:ascii="Times New Roman" w:eastAsia="Times New Roman" w:hAnsi="Times New Roman" w:cs="Times New Roman"/>
          <w:color w:val="000000" w:themeColor="text1"/>
          <w:kern w:val="0"/>
          <w:sz w:val="24"/>
          <w:szCs w:val="24"/>
          <w14:ligatures w14:val="none"/>
        </w:rPr>
        <w:t xml:space="preserve">(toliau – </w:t>
      </w:r>
      <w:r w:rsidR="009B2043">
        <w:rPr>
          <w:rFonts w:ascii="Times New Roman" w:eastAsia="Times New Roman" w:hAnsi="Times New Roman" w:cs="Times New Roman"/>
          <w:color w:val="000000" w:themeColor="text1"/>
          <w:kern w:val="0"/>
          <w:sz w:val="24"/>
          <w:szCs w:val="24"/>
          <w14:ligatures w14:val="none"/>
        </w:rPr>
        <w:t>lengvasis automobilis</w:t>
      </w:r>
      <w:r>
        <w:rPr>
          <w:rFonts w:ascii="Times New Roman" w:eastAsia="Times New Roman" w:hAnsi="Times New Roman" w:cs="Times New Roman"/>
          <w:color w:val="000000" w:themeColor="text1"/>
          <w:kern w:val="0"/>
          <w:sz w:val="24"/>
          <w:szCs w:val="24"/>
          <w14:ligatures w14:val="none"/>
        </w:rPr>
        <w:t xml:space="preserve">) už Sutartyje nurodytą kainą. </w:t>
      </w:r>
    </w:p>
    <w:p w14:paraId="798CDD38" w14:textId="0E24BFC8" w:rsidR="002613FB" w:rsidRDefault="00000000">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2.</w:t>
      </w:r>
      <w:r>
        <w:rPr>
          <w:rFonts w:ascii="Times New Roman" w:eastAsia="Times New Roman" w:hAnsi="Times New Roman" w:cs="Times New Roman"/>
          <w:color w:val="000000" w:themeColor="text1"/>
          <w:kern w:val="0"/>
          <w:sz w:val="24"/>
          <w:szCs w:val="24"/>
          <w14:ligatures w14:val="none"/>
        </w:rPr>
        <w:tab/>
        <w:t>Tiekėjas Sutarties vykdymo metu užtikrina, kad jo veikla atitinka Lietuvos Respublikos įstatymus ir kad jis turi teisę ir visus reikalingus leidimus ir licencijas teikti prekę Pirkėjui.</w:t>
      </w:r>
    </w:p>
    <w:p w14:paraId="2C0FB650"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71D1F666"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Sutarties kaina ir apmokėjimo sąlygos</w:t>
      </w:r>
    </w:p>
    <w:p w14:paraId="1EE69101" w14:textId="77777777" w:rsidR="002613FB" w:rsidRDefault="00000000">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3.</w:t>
      </w:r>
      <w:r>
        <w:rPr>
          <w:rFonts w:ascii="Times New Roman" w:eastAsia="Times New Roman" w:hAnsi="Times New Roman" w:cs="Times New Roman"/>
          <w:color w:val="000000" w:themeColor="text1"/>
          <w:kern w:val="0"/>
          <w:sz w:val="24"/>
          <w:szCs w:val="24"/>
          <w14:ligatures w14:val="none"/>
        </w:rPr>
        <w:tab/>
        <w:t>Sutarties kaina negali būti keičiama, išskyrus pridėtinės vertės mokesčio pasikeitimą. Į Sutarties kainą įskaityti visi Tiekėjui privalomi mokėti mokesčiai ir visos išlaidos, reikalingos tinkamam Sutarties įvykdymui. Sutarties kaina ir kiti mokėjimai pagal Sutartį (jei tokių yra) yra apskaičiuojami ir atliekami eurais.</w:t>
      </w:r>
    </w:p>
    <w:p w14:paraId="0E55A736" w14:textId="10F04041" w:rsidR="002613FB" w:rsidRDefault="00000000">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4.</w:t>
      </w:r>
      <w:r>
        <w:rPr>
          <w:rFonts w:ascii="Times New Roman" w:eastAsia="Times New Roman" w:hAnsi="Times New Roman" w:cs="Times New Roman"/>
          <w:color w:val="000000" w:themeColor="text1"/>
          <w:kern w:val="0"/>
          <w:sz w:val="24"/>
          <w:szCs w:val="24"/>
          <w14:ligatures w14:val="none"/>
        </w:rPr>
        <w:tab/>
        <w:t xml:space="preserve">Pirkėjas Tiekėjui už </w:t>
      </w:r>
      <w:r w:rsidR="009B2043">
        <w:rPr>
          <w:rFonts w:ascii="Times New Roman" w:eastAsia="Times New Roman" w:hAnsi="Times New Roman" w:cs="Times New Roman"/>
          <w:color w:val="000000" w:themeColor="text1"/>
          <w:kern w:val="0"/>
          <w:sz w:val="24"/>
          <w:szCs w:val="24"/>
          <w14:ligatures w14:val="none"/>
        </w:rPr>
        <w:t>lengvąjį automobilį</w:t>
      </w:r>
      <w:r>
        <w:rPr>
          <w:rFonts w:ascii="Times New Roman" w:eastAsia="Times New Roman" w:hAnsi="Times New Roman" w:cs="Times New Roman"/>
          <w:color w:val="000000" w:themeColor="text1"/>
          <w:kern w:val="0"/>
          <w:sz w:val="24"/>
          <w:szCs w:val="24"/>
          <w14:ligatures w14:val="none"/>
        </w:rPr>
        <w:t xml:space="preserve"> sumoka per </w:t>
      </w:r>
      <w:r w:rsidR="009B2043">
        <w:rPr>
          <w:rFonts w:ascii="Times New Roman" w:eastAsia="Times New Roman" w:hAnsi="Times New Roman" w:cs="Times New Roman"/>
          <w:color w:val="000000" w:themeColor="text1"/>
          <w:kern w:val="0"/>
          <w:sz w:val="24"/>
          <w:szCs w:val="24"/>
          <w14:ligatures w14:val="none"/>
        </w:rPr>
        <w:t>30</w:t>
      </w:r>
      <w:r>
        <w:rPr>
          <w:rFonts w:ascii="Times New Roman" w:eastAsia="Times New Roman" w:hAnsi="Times New Roman" w:cs="Times New Roman"/>
          <w:color w:val="000000" w:themeColor="text1"/>
          <w:kern w:val="0"/>
          <w:sz w:val="24"/>
          <w:szCs w:val="24"/>
          <w14:ligatures w14:val="none"/>
        </w:rPr>
        <w:t xml:space="preserve"> (</w:t>
      </w:r>
      <w:r w:rsidR="009B2043">
        <w:rPr>
          <w:rFonts w:ascii="Times New Roman" w:eastAsia="Times New Roman" w:hAnsi="Times New Roman" w:cs="Times New Roman"/>
          <w:color w:val="000000" w:themeColor="text1"/>
          <w:kern w:val="0"/>
          <w:sz w:val="24"/>
          <w:szCs w:val="24"/>
          <w14:ligatures w14:val="none"/>
        </w:rPr>
        <w:t>trisdešimt</w:t>
      </w:r>
      <w:r>
        <w:rPr>
          <w:rFonts w:ascii="Times New Roman" w:eastAsia="Times New Roman" w:hAnsi="Times New Roman" w:cs="Times New Roman"/>
          <w:color w:val="000000" w:themeColor="text1"/>
          <w:kern w:val="0"/>
          <w:sz w:val="24"/>
          <w:szCs w:val="24"/>
          <w14:ligatures w14:val="none"/>
        </w:rPr>
        <w:t xml:space="preserve">) kalendorinių dienų nuo </w:t>
      </w:r>
      <w:r w:rsidR="009B2043">
        <w:rPr>
          <w:rFonts w:ascii="Times New Roman" w:eastAsia="Times New Roman" w:hAnsi="Times New Roman" w:cs="Times New Roman"/>
          <w:color w:val="000000" w:themeColor="text1"/>
          <w:kern w:val="0"/>
          <w:sz w:val="24"/>
          <w:szCs w:val="24"/>
          <w14:ligatures w14:val="none"/>
        </w:rPr>
        <w:t>lengvojo automobilio</w:t>
      </w:r>
      <w:r>
        <w:rPr>
          <w:rFonts w:ascii="Times New Roman" w:eastAsia="Times New Roman" w:hAnsi="Times New Roman" w:cs="Times New Roman"/>
          <w:color w:val="000000" w:themeColor="text1"/>
          <w:kern w:val="0"/>
          <w:sz w:val="24"/>
          <w:szCs w:val="24"/>
          <w14:ligatures w14:val="none"/>
        </w:rPr>
        <w:t xml:space="preserve"> perdavimo, t. y. pasirašius perdavimo–priėmimo aktą, bei sąskaitos faktūros gavimo iš Tiekėjo dienos. Mokėjimas atliekamas pavedimu į Sutartyje nurodytą Tiekėjo banko sąskaitą. Vykdant Sutartį, sąskaita teikiama tik elektroniniu būdu</w:t>
      </w:r>
      <w:r w:rsidR="00123186">
        <w:rPr>
          <w:rFonts w:ascii="Times New Roman" w:eastAsia="Times New Roman" w:hAnsi="Times New Roman" w:cs="Times New Roman"/>
          <w:color w:val="000000" w:themeColor="text1"/>
          <w:kern w:val="0"/>
          <w:sz w:val="24"/>
          <w:szCs w:val="24"/>
          <w14:ligatures w14:val="none"/>
        </w:rPr>
        <w:t xml:space="preserve"> per </w:t>
      </w:r>
      <w:r w:rsidR="00A57788" w:rsidRPr="00A57788">
        <w:rPr>
          <w:rFonts w:ascii="Times New Roman" w:eastAsia="Times New Roman" w:hAnsi="Times New Roman" w:cs="Times New Roman"/>
          <w:color w:val="000000" w:themeColor="text1"/>
          <w:kern w:val="0"/>
          <w:sz w:val="24"/>
          <w:szCs w:val="24"/>
          <w14:ligatures w14:val="none"/>
        </w:rPr>
        <w:t>Europos elektroninių sąskaitų faktūrų standartą atitinkan</w:t>
      </w:r>
      <w:r w:rsidR="00A57788">
        <w:rPr>
          <w:rFonts w:ascii="Times New Roman" w:eastAsia="Times New Roman" w:hAnsi="Times New Roman" w:cs="Times New Roman"/>
          <w:color w:val="000000" w:themeColor="text1"/>
          <w:kern w:val="0"/>
          <w:sz w:val="24"/>
          <w:szCs w:val="24"/>
          <w14:ligatures w14:val="none"/>
        </w:rPr>
        <w:t>čią</w:t>
      </w:r>
      <w:r w:rsidR="00A57788" w:rsidRPr="00A57788">
        <w:rPr>
          <w:rFonts w:ascii="Times New Roman" w:eastAsia="Times New Roman" w:hAnsi="Times New Roman" w:cs="Times New Roman"/>
          <w:color w:val="000000" w:themeColor="text1"/>
          <w:kern w:val="0"/>
          <w:sz w:val="24"/>
          <w:szCs w:val="24"/>
          <w14:ligatures w14:val="none"/>
        </w:rPr>
        <w:t xml:space="preserve"> Sąskaitų administravimo bendr</w:t>
      </w:r>
      <w:r w:rsidR="00A57788">
        <w:rPr>
          <w:rFonts w:ascii="Times New Roman" w:eastAsia="Times New Roman" w:hAnsi="Times New Roman" w:cs="Times New Roman"/>
          <w:color w:val="000000" w:themeColor="text1"/>
          <w:kern w:val="0"/>
          <w:sz w:val="24"/>
          <w:szCs w:val="24"/>
          <w14:ligatures w14:val="none"/>
        </w:rPr>
        <w:t>ąją</w:t>
      </w:r>
      <w:r w:rsidR="00A57788" w:rsidRPr="00A57788">
        <w:rPr>
          <w:rFonts w:ascii="Times New Roman" w:eastAsia="Times New Roman" w:hAnsi="Times New Roman" w:cs="Times New Roman"/>
          <w:color w:val="000000" w:themeColor="text1"/>
          <w:kern w:val="0"/>
          <w:sz w:val="24"/>
          <w:szCs w:val="24"/>
          <w14:ligatures w14:val="none"/>
        </w:rPr>
        <w:t xml:space="preserve"> informacin</w:t>
      </w:r>
      <w:r w:rsidR="00A57788">
        <w:rPr>
          <w:rFonts w:ascii="Times New Roman" w:eastAsia="Times New Roman" w:hAnsi="Times New Roman" w:cs="Times New Roman"/>
          <w:color w:val="000000" w:themeColor="text1"/>
          <w:kern w:val="0"/>
          <w:sz w:val="24"/>
          <w:szCs w:val="24"/>
          <w14:ligatures w14:val="none"/>
        </w:rPr>
        <w:t>ę</w:t>
      </w:r>
      <w:r w:rsidR="00A57788" w:rsidRPr="00A57788">
        <w:rPr>
          <w:rFonts w:ascii="Times New Roman" w:eastAsia="Times New Roman" w:hAnsi="Times New Roman" w:cs="Times New Roman"/>
          <w:color w:val="000000" w:themeColor="text1"/>
          <w:kern w:val="0"/>
          <w:sz w:val="24"/>
          <w:szCs w:val="24"/>
          <w14:ligatures w14:val="none"/>
        </w:rPr>
        <w:t xml:space="preserve"> sistem</w:t>
      </w:r>
      <w:r w:rsidR="00A57788">
        <w:rPr>
          <w:rFonts w:ascii="Times New Roman" w:eastAsia="Times New Roman" w:hAnsi="Times New Roman" w:cs="Times New Roman"/>
          <w:color w:val="000000" w:themeColor="text1"/>
          <w:kern w:val="0"/>
          <w:sz w:val="24"/>
          <w:szCs w:val="24"/>
          <w14:ligatures w14:val="none"/>
        </w:rPr>
        <w:t>ą (SABIS)</w:t>
      </w:r>
      <w:r>
        <w:rPr>
          <w:rFonts w:ascii="Times New Roman" w:eastAsia="Times New Roman" w:hAnsi="Times New Roman" w:cs="Times New Roman"/>
          <w:color w:val="000000" w:themeColor="text1"/>
          <w:kern w:val="0"/>
          <w:sz w:val="24"/>
          <w:szCs w:val="24"/>
          <w14:ligatures w14:val="none"/>
        </w:rPr>
        <w:t>. Teikiant sąskaitą kitokiu būdu, Pirkėjas turi teisę nevykdyti mokėjimo. Šiuo atveju delspinigiai Tiekėjo naudai neskaičiuojami.</w:t>
      </w:r>
    </w:p>
    <w:p w14:paraId="372D2D65" w14:textId="77777777" w:rsidR="002613FB" w:rsidRDefault="00000000">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 </w:t>
      </w:r>
    </w:p>
    <w:p w14:paraId="5B3354A1"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Prievolių įvykdymo užtikrinimas ir Šalių atsakomybė</w:t>
      </w:r>
    </w:p>
    <w:p w14:paraId="5B4295A1" w14:textId="3E9886EE"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5.</w:t>
      </w:r>
      <w:r>
        <w:rPr>
          <w:rFonts w:ascii="Times New Roman" w:eastAsia="Times New Roman" w:hAnsi="Times New Roman" w:cs="Times New Roman"/>
          <w:color w:val="000000" w:themeColor="text1"/>
          <w:kern w:val="0"/>
          <w:sz w:val="24"/>
          <w:szCs w:val="24"/>
          <w14:ligatures w14:val="none"/>
        </w:rPr>
        <w:tab/>
        <w:t xml:space="preserve">Jei Tiekėjas, pažeisdamas Sutartį, neperduoda Pirkėjui </w:t>
      </w:r>
      <w:r w:rsidR="00516427">
        <w:rPr>
          <w:rFonts w:ascii="Times New Roman" w:eastAsia="Times New Roman" w:hAnsi="Times New Roman" w:cs="Times New Roman"/>
          <w:color w:val="000000" w:themeColor="text1"/>
          <w:kern w:val="0"/>
          <w:sz w:val="24"/>
          <w:szCs w:val="24"/>
          <w14:ligatures w14:val="none"/>
        </w:rPr>
        <w:t>lengvojo automobilio</w:t>
      </w:r>
      <w:r>
        <w:rPr>
          <w:rFonts w:ascii="Times New Roman" w:eastAsia="Times New Roman" w:hAnsi="Times New Roman" w:cs="Times New Roman"/>
          <w:color w:val="000000" w:themeColor="text1"/>
          <w:kern w:val="0"/>
          <w:sz w:val="24"/>
          <w:szCs w:val="24"/>
          <w14:ligatures w14:val="none"/>
        </w:rPr>
        <w:t xml:space="preserve">, tai Pirkėjas turi teisę pareikalauti iš Tiekėjo perduoti </w:t>
      </w:r>
      <w:r w:rsidR="00516427">
        <w:rPr>
          <w:rFonts w:ascii="Times New Roman" w:eastAsia="Times New Roman" w:hAnsi="Times New Roman" w:cs="Times New Roman"/>
          <w:color w:val="000000" w:themeColor="text1"/>
          <w:kern w:val="0"/>
          <w:sz w:val="24"/>
          <w:szCs w:val="24"/>
          <w14:ligatures w14:val="none"/>
        </w:rPr>
        <w:t>lengvąjį automobilį</w:t>
      </w:r>
      <w:r>
        <w:rPr>
          <w:rFonts w:ascii="Times New Roman" w:eastAsia="Times New Roman" w:hAnsi="Times New Roman" w:cs="Times New Roman"/>
          <w:color w:val="000000" w:themeColor="text1"/>
          <w:kern w:val="0"/>
          <w:sz w:val="24"/>
          <w:szCs w:val="24"/>
          <w14:ligatures w14:val="none"/>
        </w:rPr>
        <w:t xml:space="preserve"> arba atsisakyti vykdyti Sutartį ir pareikalauti atlyginti patirtus nuostolius. </w:t>
      </w:r>
    </w:p>
    <w:p w14:paraId="247325F8" w14:textId="47E8D32C"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6.</w:t>
      </w:r>
      <w:r>
        <w:rPr>
          <w:rFonts w:ascii="Times New Roman" w:eastAsia="Times New Roman" w:hAnsi="Times New Roman" w:cs="Times New Roman"/>
          <w:color w:val="000000" w:themeColor="text1"/>
          <w:kern w:val="0"/>
          <w:sz w:val="24"/>
          <w:szCs w:val="24"/>
          <w14:ligatures w14:val="none"/>
        </w:rPr>
        <w:tab/>
      </w:r>
      <w:bookmarkStart w:id="10" w:name="_Hlk136355815"/>
      <w:r>
        <w:rPr>
          <w:rFonts w:ascii="Times New Roman" w:eastAsia="Times New Roman" w:hAnsi="Times New Roman" w:cs="Times New Roman"/>
          <w:color w:val="000000" w:themeColor="text1"/>
          <w:kern w:val="0"/>
          <w:sz w:val="24"/>
          <w:szCs w:val="24"/>
          <w14:ligatures w14:val="none"/>
        </w:rPr>
        <w:t xml:space="preserve">Šalis, dėl savo kaltės praleidusi prievolės įvykdymo terminą, kitai Šaliai pareikalavus, moka 0,05 proc. delspinigius už kiekvieną pavėluotą dieną nuo neįvykdytų sutartinių įsipareigojimų dalies. Delspinigių sumokėjimas neatleidžia nuo </w:t>
      </w:r>
      <w:r>
        <w:rPr>
          <w:rFonts w:ascii="Times New Roman" w:eastAsia="Times New Roman" w:hAnsi="Times New Roman" w:cs="Times New Roman"/>
          <w:sz w:val="24"/>
          <w:szCs w:val="24"/>
        </w:rPr>
        <w:t>į</w:t>
      </w:r>
      <w:r>
        <w:rPr>
          <w:rFonts w:ascii="Times New Roman" w:hAnsi="Times New Roman"/>
          <w:sz w:val="24"/>
        </w:rPr>
        <w:t>sipareigojimų pagal Sutartį</w:t>
      </w:r>
      <w:r>
        <w:rPr>
          <w:rFonts w:ascii="Times New Roman" w:eastAsia="Times New Roman" w:hAnsi="Times New Roman" w:cs="Times New Roman"/>
          <w:color w:val="000000" w:themeColor="text1"/>
          <w:kern w:val="0"/>
          <w:sz w:val="24"/>
          <w:szCs w:val="24"/>
          <w14:ligatures w14:val="none"/>
        </w:rPr>
        <w:t xml:space="preserve"> vykdymo.</w:t>
      </w:r>
      <w:bookmarkEnd w:id="10"/>
    </w:p>
    <w:p w14:paraId="221CC24E" w14:textId="424883E6"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7.</w:t>
      </w:r>
      <w:r>
        <w:rPr>
          <w:rFonts w:ascii="Times New Roman" w:eastAsia="Times New Roman" w:hAnsi="Times New Roman" w:cs="Times New Roman"/>
          <w:color w:val="000000" w:themeColor="text1"/>
          <w:kern w:val="0"/>
          <w:sz w:val="24"/>
          <w:szCs w:val="24"/>
          <w14:ligatures w14:val="none"/>
        </w:rPr>
        <w:tab/>
        <w:t xml:space="preserve">Nė viena iš Šalių neatsako už kitos Šalies netiesioginius nuostolius, patirtus dėl šios Sutarties pažeidimo. </w:t>
      </w:r>
    </w:p>
    <w:p w14:paraId="4456E11C"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5406C08B"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Nenugalima jėga </w:t>
      </w:r>
    </w:p>
    <w:p w14:paraId="22157861" w14:textId="6D2ED459"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8.</w:t>
      </w:r>
      <w:r>
        <w:rPr>
          <w:rFonts w:ascii="Times New Roman" w:eastAsia="Times New Roman" w:hAnsi="Times New Roman" w:cs="Times New Roman"/>
          <w:color w:val="000000" w:themeColor="text1"/>
          <w:kern w:val="0"/>
          <w:sz w:val="24"/>
          <w:szCs w:val="24"/>
          <w14:ligatures w14:val="none"/>
        </w:rPr>
        <w:tab/>
        <w:t xml:space="preserve">Nenugalimos jėgos aplinkybėmis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laikomos aplinkybės, nurodytos Lietuvos Respublikos civilinio kodekso 6.212 straipsnyje ir Atleidimo nuo atsakomybės esant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aplinkybėms taisyklėse, patvirtintose Lietuvos Respublikos Vyriausybės 1996 m. liepos 15 d. nutarimu Nr. 840.</w:t>
      </w:r>
    </w:p>
    <w:p w14:paraId="2CB7D996" w14:textId="7E61E6AF"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9.</w:t>
      </w:r>
      <w:r>
        <w:rPr>
          <w:rFonts w:ascii="Times New Roman" w:eastAsia="Times New Roman" w:hAnsi="Times New Roman" w:cs="Times New Roman"/>
          <w:color w:val="000000" w:themeColor="text1"/>
          <w:kern w:val="0"/>
          <w:sz w:val="24"/>
          <w:szCs w:val="24"/>
          <w14:ligatures w14:val="none"/>
        </w:rPr>
        <w:tab/>
        <w:t xml:space="preserve">Šalis, kuri neteko galimybės vykdyti įsipareigojimų pagal Sutartį, privalo apie aplinkybių veikimo pradžią, jų pobūdį, tikėtiną poveikį, tikėtiną trukmę ir įsipareigojimų vykdymo atidėjimą pranešti raštu kitai Šaliai per 5 (penkias) darbo dienas nuo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aplinkybių veikimo pradžios (jeigu Šalis, kuri neteko galimybės vykdyti įsipareigojimų pagal Sutartį, turi galimybę tai padaryti. Jeigu tokios galimybės nėra, tada Šalis privalo nedelsiant tai padaryti atsiradus galimybei). Iš laiku nepranešusios, įsipareigojimų nevykdančios Šalies nukentėjusi Šalis gali reikalauti nuostolių, kurių priešingu atveju būtų buvę išvengta, atlyginimo.</w:t>
      </w:r>
    </w:p>
    <w:p w14:paraId="242319C0" w14:textId="43673651"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10.</w:t>
      </w:r>
      <w:r>
        <w:rPr>
          <w:rFonts w:ascii="Times New Roman" w:eastAsia="Times New Roman" w:hAnsi="Times New Roman" w:cs="Times New Roman"/>
          <w:color w:val="000000" w:themeColor="text1"/>
          <w:kern w:val="0"/>
          <w:sz w:val="24"/>
          <w:szCs w:val="24"/>
          <w14:ligatures w14:val="none"/>
        </w:rPr>
        <w:tab/>
        <w:t xml:space="preserve">Šalys neatsako už savo įsipareigojimų nevykdymą ar netinkamą vykdymą dėl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aplinkybių, nors Šalys stengėsi visais įmanomais būdais išvengti žalos. Esant šioms aplinkybėms, Šalys atleidžiamos nuo savo sutartinių įsipareigojimų vykdymo visam šių aplinkybių buvimo laikotarpiui (su sąlyga, kad apie tokių aplinkybių atsiradimą yra tinkamai informuota kita Šalis). Tuo atveju, jei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aplinkybės, dėl </w:t>
      </w:r>
      <w:r>
        <w:rPr>
          <w:rFonts w:ascii="Times New Roman" w:eastAsia="Times New Roman" w:hAnsi="Times New Roman" w:cs="Times New Roman"/>
          <w:color w:val="000000" w:themeColor="text1"/>
          <w:kern w:val="0"/>
          <w:sz w:val="24"/>
          <w:szCs w:val="24"/>
          <w14:ligatures w14:val="none"/>
        </w:rPr>
        <w:lastRenderedPageBreak/>
        <w:t>kurių negalima vykdyti sutartinių įsipareigojimų, išlieka ilgiau nei 1 (vieną) mėnesį, bet kuri Šalis turi teisę nutraukti Sutartį. Šiuo atveju kita Šalis neturi teisės reikalauti iš Sutartį nutraukiančios Šalies atlyginti nuostolius ar negautas pajamas, įskaitant baudą už Sutarties nutraukimą.</w:t>
      </w:r>
    </w:p>
    <w:p w14:paraId="719F8E73"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1128B85B"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Sutarties pakeitimai ir nutraukimas</w:t>
      </w:r>
    </w:p>
    <w:p w14:paraId="62354828" w14:textId="52095285"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11.</w:t>
      </w:r>
      <w:r>
        <w:rPr>
          <w:rFonts w:ascii="Times New Roman" w:eastAsia="Times New Roman" w:hAnsi="Times New Roman" w:cs="Times New Roman"/>
          <w:color w:val="000000" w:themeColor="text1"/>
          <w:kern w:val="0"/>
          <w:sz w:val="24"/>
          <w:szCs w:val="24"/>
          <w14:ligatures w14:val="none"/>
        </w:rPr>
        <w:tab/>
        <w:t xml:space="preserve">Sutartis jos galiojimo laikotarpiu keičiama vadovaujantis </w:t>
      </w:r>
      <w:r w:rsidR="00A57788">
        <w:rPr>
          <w:rFonts w:ascii="Times New Roman" w:eastAsia="Times New Roman" w:hAnsi="Times New Roman" w:cs="Times New Roman"/>
          <w:color w:val="000000" w:themeColor="text1"/>
          <w:kern w:val="0"/>
          <w:sz w:val="24"/>
          <w:szCs w:val="24"/>
          <w14:ligatures w14:val="none"/>
        </w:rPr>
        <w:t>Viešųjų pirkimų į</w:t>
      </w:r>
      <w:r>
        <w:rPr>
          <w:rFonts w:ascii="Times New Roman" w:eastAsia="Times New Roman" w:hAnsi="Times New Roman" w:cs="Times New Roman"/>
          <w:color w:val="000000" w:themeColor="text1"/>
          <w:kern w:val="0"/>
          <w:sz w:val="24"/>
          <w:szCs w:val="24"/>
          <w14:ligatures w14:val="none"/>
        </w:rPr>
        <w:t xml:space="preserve">statymo 89 straipsnio nuostatomis. Sutarties pakeitimai ir (ar) papildymai turi būti įforminami raštu dokumentais, pasirašytais abiejų Šalių ir jie bus neatskiriamos Sutarties dalys. Sutarties pakeitimai ar papildymai negali pažeisti </w:t>
      </w:r>
      <w:r w:rsidR="00A57788">
        <w:rPr>
          <w:rFonts w:ascii="Times New Roman" w:eastAsia="Times New Roman" w:hAnsi="Times New Roman" w:cs="Times New Roman"/>
          <w:color w:val="000000" w:themeColor="text1"/>
          <w:kern w:val="0"/>
          <w:sz w:val="24"/>
          <w:szCs w:val="24"/>
          <w14:ligatures w14:val="none"/>
        </w:rPr>
        <w:t>Viešųjų pirkimų į</w:t>
      </w:r>
      <w:r>
        <w:rPr>
          <w:rFonts w:ascii="Times New Roman" w:eastAsia="Times New Roman" w:hAnsi="Times New Roman" w:cs="Times New Roman"/>
          <w:color w:val="000000" w:themeColor="text1"/>
          <w:kern w:val="0"/>
          <w:sz w:val="24"/>
          <w:szCs w:val="24"/>
          <w14:ligatures w14:val="none"/>
        </w:rPr>
        <w:t>statymo 17 straipsnyje nustatytų principų ir tikslų.</w:t>
      </w:r>
    </w:p>
    <w:p w14:paraId="311E2337" w14:textId="6E2BB5A1"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12.</w:t>
      </w:r>
      <w:r>
        <w:rPr>
          <w:rFonts w:ascii="Times New Roman" w:eastAsia="Times New Roman" w:hAnsi="Times New Roman" w:cs="Times New Roman"/>
          <w:color w:val="000000" w:themeColor="text1"/>
          <w:kern w:val="0"/>
          <w:sz w:val="24"/>
          <w:szCs w:val="24"/>
          <w14:ligatures w14:val="none"/>
        </w:rPr>
        <w:tab/>
        <w:t xml:space="preserve">Kiekviena Šalis, kitai Šaliai padarius esminį Sutarties pažeidimą, turi teisę vienašališkai nutraukti Sutartį ir pareikalauti atlyginti dėl esminio Sutarties pažeidimo kylančius nuostolius. Apie savo ketinimą nutraukti Sutartį Šalis informuoja kitą Šalį raštu prieš 3 (trys) darbo dienas. </w:t>
      </w:r>
    </w:p>
    <w:p w14:paraId="7C70519E"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7BF823E3"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Ginčų sprendimas</w:t>
      </w:r>
    </w:p>
    <w:p w14:paraId="7985C7A7" w14:textId="6EC5FF49"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13.</w:t>
      </w:r>
      <w:r>
        <w:rPr>
          <w:rFonts w:ascii="Times New Roman" w:eastAsia="Times New Roman" w:hAnsi="Times New Roman" w:cs="Times New Roman"/>
          <w:color w:val="000000" w:themeColor="text1"/>
          <w:kern w:val="0"/>
          <w:sz w:val="24"/>
          <w:szCs w:val="24"/>
          <w14:ligatures w14:val="none"/>
        </w:rPr>
        <w:tab/>
        <w:t xml:space="preserve">Visi ginčai ar nesutarimai, kylantys dėl Sutarties arba susiję su Sutartimi, Šalių sprendžiami derybomis. Jei ginčo nepavyksta išspręsti derybų būdu, ginčas sprendžiamas Lietuvos Respublikos įstatymų numatyta tvarka. </w:t>
      </w:r>
    </w:p>
    <w:p w14:paraId="1C494C2E"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42FC3396"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Kitos sąlygos</w:t>
      </w:r>
    </w:p>
    <w:p w14:paraId="6053E824" w14:textId="3269108C" w:rsidR="002613FB" w:rsidRDefault="0014430E">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14. Sutartimi nustatomi</w:t>
      </w:r>
      <w:r w:rsidR="00B63CF5">
        <w:rPr>
          <w:rFonts w:ascii="Times New Roman" w:eastAsia="Times New Roman" w:hAnsi="Times New Roman" w:cs="Times New Roman"/>
          <w:color w:val="000000" w:themeColor="text1"/>
          <w:kern w:val="0"/>
          <w:sz w:val="24"/>
          <w:szCs w:val="24"/>
          <w14:ligatures w14:val="none"/>
        </w:rPr>
        <w:t xml:space="preserve">, be kita ko, papildomi </w:t>
      </w:r>
      <w:r>
        <w:rPr>
          <w:rFonts w:ascii="Times New Roman" w:eastAsia="Times New Roman" w:hAnsi="Times New Roman" w:cs="Times New Roman"/>
          <w:color w:val="000000" w:themeColor="text1"/>
          <w:kern w:val="0"/>
          <w:sz w:val="24"/>
          <w:szCs w:val="24"/>
          <w14:ligatures w14:val="none"/>
        </w:rPr>
        <w:t>aplinkos apsaugos kriterijai, pagal kuriuos 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p w14:paraId="0DFDA770" w14:textId="6F6EF33F"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15.</w:t>
      </w:r>
      <w:r>
        <w:rPr>
          <w:rFonts w:ascii="Times New Roman" w:eastAsia="Times New Roman" w:hAnsi="Times New Roman" w:cs="Times New Roman"/>
          <w:color w:val="000000" w:themeColor="text1"/>
          <w:kern w:val="0"/>
          <w:sz w:val="24"/>
          <w:szCs w:val="24"/>
          <w14:ligatures w14:val="none"/>
        </w:rPr>
        <w:tab/>
        <w:t>Sutartis įsigalioja ją pasirašius abiem Šalims ir galioja iki visiško įsipareigojimų įvykdymo arba iki Sutarties nutraukimo.</w:t>
      </w:r>
    </w:p>
    <w:p w14:paraId="570D3EEA" w14:textId="093A730C"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16.</w:t>
      </w:r>
      <w:r>
        <w:rPr>
          <w:rFonts w:ascii="Times New Roman" w:eastAsia="Times New Roman" w:hAnsi="Times New Roman" w:cs="Times New Roman"/>
          <w:color w:val="000000" w:themeColor="text1"/>
          <w:kern w:val="0"/>
          <w:sz w:val="24"/>
          <w:szCs w:val="24"/>
          <w14:ligatures w14:val="none"/>
        </w:rPr>
        <w:tab/>
        <w:t>Sutartį Šalys pasirašo kvalifikuotu elektroniniu parašu.</w:t>
      </w:r>
    </w:p>
    <w:p w14:paraId="32337EEF" w14:textId="363E2586"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w:t>
      </w:r>
      <w:r>
        <w:rPr>
          <w:rFonts w:ascii="Times New Roman" w:eastAsia="Times New Roman" w:hAnsi="Times New Roman" w:cs="Times New Roman"/>
          <w:color w:val="000000" w:themeColor="text1"/>
          <w:kern w:val="0"/>
          <w:sz w:val="24"/>
          <w:szCs w:val="24"/>
          <w14:ligatures w14:val="none"/>
        </w:rPr>
        <w:tab/>
        <w:t>Sutarties priedai:</w:t>
      </w:r>
    </w:p>
    <w:p w14:paraId="7C996E30" w14:textId="4AE71CA8" w:rsidR="002613FB" w:rsidRDefault="0014430E">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17.1. Tiekėjo pasiūlymas (Sutarties 1 priedas),</w:t>
      </w:r>
    </w:p>
    <w:p w14:paraId="25251FB3" w14:textId="19A70E6B" w:rsidR="002613FB" w:rsidRDefault="0014430E">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17.2. Techninė specifikacija (Sutarties 2 priedas).</w:t>
      </w:r>
    </w:p>
    <w:sectPr w:rsidR="002613FB">
      <w:headerReference w:type="default" r:id="rId16"/>
      <w:pgSz w:w="11906" w:h="16838"/>
      <w:pgMar w:top="1134" w:right="567" w:bottom="1134" w:left="1701" w:header="709" w:footer="0" w:gutter="0"/>
      <w:pgNumType w:start="1"/>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95EC" w14:textId="77777777" w:rsidR="00937344" w:rsidRDefault="00937344">
      <w:pPr>
        <w:spacing w:after="0" w:line="240" w:lineRule="auto"/>
      </w:pPr>
      <w:r>
        <w:separator/>
      </w:r>
    </w:p>
  </w:endnote>
  <w:endnote w:type="continuationSeparator" w:id="0">
    <w:p w14:paraId="2A1D6869" w14:textId="77777777" w:rsidR="00937344" w:rsidRDefault="0093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1110" w14:textId="77777777" w:rsidR="00937344" w:rsidRDefault="00937344">
      <w:pPr>
        <w:spacing w:after="0" w:line="240" w:lineRule="auto"/>
      </w:pPr>
      <w:r>
        <w:separator/>
      </w:r>
    </w:p>
  </w:footnote>
  <w:footnote w:type="continuationSeparator" w:id="0">
    <w:p w14:paraId="6FC01245" w14:textId="77777777" w:rsidR="00937344" w:rsidRDefault="00937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035812"/>
      <w:docPartObj>
        <w:docPartGallery w:val="Page Numbers (Top of Page)"/>
        <w:docPartUnique/>
      </w:docPartObj>
    </w:sdtPr>
    <w:sdtContent>
      <w:p w14:paraId="22E368D2" w14:textId="77777777" w:rsidR="002613FB" w:rsidRDefault="00000000">
        <w:pPr>
          <w:pStyle w:val="Antrats"/>
          <w:jc w:val="center"/>
        </w:pPr>
        <w:r>
          <w:fldChar w:fldCharType="begin"/>
        </w:r>
        <w:r>
          <w:instrText>PAGE</w:instrText>
        </w:r>
        <w:r>
          <w:fldChar w:fldCharType="separate"/>
        </w:r>
        <w:r>
          <w:t>2</w:t>
        </w:r>
        <w:r>
          <w:fldChar w:fldCharType="end"/>
        </w:r>
      </w:p>
      <w:p w14:paraId="0938FD96" w14:textId="77777777" w:rsidR="002613FB" w:rsidRDefault="00000000">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92120"/>
      <w:docPartObj>
        <w:docPartGallery w:val="Page Numbers (Top of Page)"/>
        <w:docPartUnique/>
      </w:docPartObj>
    </w:sdtPr>
    <w:sdtContent>
      <w:p w14:paraId="40C7D571" w14:textId="77777777" w:rsidR="002613FB" w:rsidRDefault="00000000">
        <w:pPr>
          <w:pStyle w:val="Antrats"/>
          <w:jc w:val="center"/>
        </w:pPr>
        <w:r>
          <w:fldChar w:fldCharType="begin"/>
        </w:r>
        <w:r>
          <w:instrText>PAGE</w:instrText>
        </w:r>
        <w:r>
          <w:fldChar w:fldCharType="separate"/>
        </w:r>
        <w:r>
          <w:t>14</w:t>
        </w:r>
        <w:r>
          <w:fldChar w:fldCharType="end"/>
        </w:r>
      </w:p>
      <w:p w14:paraId="4D5428FD" w14:textId="77777777" w:rsidR="002613FB" w:rsidRDefault="00000000">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19022"/>
      <w:docPartObj>
        <w:docPartGallery w:val="Page Numbers (Top of Page)"/>
        <w:docPartUnique/>
      </w:docPartObj>
    </w:sdtPr>
    <w:sdtContent>
      <w:p w14:paraId="39A5CE34" w14:textId="77777777" w:rsidR="002613FB" w:rsidRDefault="00000000">
        <w:pPr>
          <w:pStyle w:val="Antrats"/>
          <w:jc w:val="center"/>
        </w:pPr>
        <w:r>
          <w:fldChar w:fldCharType="begin"/>
        </w:r>
        <w:r>
          <w:instrText>PAGE</w:instrText>
        </w:r>
        <w:r>
          <w:fldChar w:fldCharType="separate"/>
        </w:r>
        <w:r>
          <w:t>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439789"/>
      <w:docPartObj>
        <w:docPartGallery w:val="Page Numbers (Top of Page)"/>
        <w:docPartUnique/>
      </w:docPartObj>
    </w:sdtPr>
    <w:sdtContent>
      <w:p w14:paraId="5DDB2569" w14:textId="77777777" w:rsidR="002613FB" w:rsidRDefault="00000000">
        <w:pPr>
          <w:pStyle w:val="Antrats"/>
          <w:jc w:val="center"/>
        </w:pPr>
        <w:r>
          <w:fldChar w:fldCharType="begin"/>
        </w:r>
        <w:r>
          <w:instrText>PAGE</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908"/>
    <w:multiLevelType w:val="multilevel"/>
    <w:tmpl w:val="6AF4A71C"/>
    <w:lvl w:ilvl="0">
      <w:start w:val="1"/>
      <w:numFmt w:val="decimal"/>
      <w:lvlText w:val="%1."/>
      <w:lvlJc w:val="left"/>
      <w:pPr>
        <w:tabs>
          <w:tab w:val="num" w:pos="0"/>
        </w:tabs>
        <w:ind w:left="360" w:hanging="360"/>
      </w:pPr>
    </w:lvl>
    <w:lvl w:ilvl="1">
      <w:start w:val="1"/>
      <w:numFmt w:val="decimal"/>
      <w:lvlText w:val="%1.%2."/>
      <w:lvlJc w:val="left"/>
      <w:pPr>
        <w:tabs>
          <w:tab w:val="num" w:pos="0"/>
        </w:tabs>
        <w:ind w:left="1425"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64B1512"/>
    <w:multiLevelType w:val="multilevel"/>
    <w:tmpl w:val="F87442C4"/>
    <w:lvl w:ilvl="0">
      <w:start w:val="2"/>
      <w:numFmt w:val="decimal"/>
      <w:lvlText w:val="2.%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35194A83"/>
    <w:multiLevelType w:val="multilevel"/>
    <w:tmpl w:val="93E419CE"/>
    <w:lvl w:ilvl="0">
      <w:start w:val="1"/>
      <w:numFmt w:val="decimal"/>
      <w:lvlText w:val="2.5.%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465269F9"/>
    <w:multiLevelType w:val="multilevel"/>
    <w:tmpl w:val="71761E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DD41542"/>
    <w:multiLevelType w:val="multilevel"/>
    <w:tmpl w:val="59E03C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430226E"/>
    <w:multiLevelType w:val="hybridMultilevel"/>
    <w:tmpl w:val="26E2F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5E78FD"/>
    <w:multiLevelType w:val="multilevel"/>
    <w:tmpl w:val="AC9A1900"/>
    <w:lvl w:ilvl="0">
      <w:start w:val="1"/>
      <w:numFmt w:val="decimal"/>
      <w:lvlText w:val="2.2.%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7E195B71"/>
    <w:multiLevelType w:val="multilevel"/>
    <w:tmpl w:val="ABB86220"/>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024600527">
    <w:abstractNumId w:val="7"/>
  </w:num>
  <w:num w:numId="2" w16cid:durableId="1082676269">
    <w:abstractNumId w:val="3"/>
  </w:num>
  <w:num w:numId="3" w16cid:durableId="774641986">
    <w:abstractNumId w:val="0"/>
  </w:num>
  <w:num w:numId="4" w16cid:durableId="536283281">
    <w:abstractNumId w:val="1"/>
  </w:num>
  <w:num w:numId="5" w16cid:durableId="947204066">
    <w:abstractNumId w:val="6"/>
  </w:num>
  <w:num w:numId="6" w16cid:durableId="1201360247">
    <w:abstractNumId w:val="2"/>
  </w:num>
  <w:num w:numId="7" w16cid:durableId="827207524">
    <w:abstractNumId w:val="4"/>
  </w:num>
  <w:num w:numId="8" w16cid:durableId="460731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6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3FB"/>
    <w:rsid w:val="00004148"/>
    <w:rsid w:val="000214A5"/>
    <w:rsid w:val="000701BF"/>
    <w:rsid w:val="00084D77"/>
    <w:rsid w:val="00093306"/>
    <w:rsid w:val="00095064"/>
    <w:rsid w:val="000C7D91"/>
    <w:rsid w:val="000D4AA8"/>
    <w:rsid w:val="00111508"/>
    <w:rsid w:val="00123186"/>
    <w:rsid w:val="00141C8F"/>
    <w:rsid w:val="0014430E"/>
    <w:rsid w:val="001B0074"/>
    <w:rsid w:val="001B2991"/>
    <w:rsid w:val="00202168"/>
    <w:rsid w:val="002312DA"/>
    <w:rsid w:val="0025067E"/>
    <w:rsid w:val="002613FB"/>
    <w:rsid w:val="00291907"/>
    <w:rsid w:val="002B2FA1"/>
    <w:rsid w:val="002C6867"/>
    <w:rsid w:val="002D627D"/>
    <w:rsid w:val="00333C44"/>
    <w:rsid w:val="003776F7"/>
    <w:rsid w:val="003F133D"/>
    <w:rsid w:val="00402F30"/>
    <w:rsid w:val="004441E5"/>
    <w:rsid w:val="00471CAB"/>
    <w:rsid w:val="004C1228"/>
    <w:rsid w:val="004C3D20"/>
    <w:rsid w:val="00502541"/>
    <w:rsid w:val="00516427"/>
    <w:rsid w:val="005821FF"/>
    <w:rsid w:val="005F4F26"/>
    <w:rsid w:val="006050D1"/>
    <w:rsid w:val="00615747"/>
    <w:rsid w:val="00657884"/>
    <w:rsid w:val="0066619C"/>
    <w:rsid w:val="006954C1"/>
    <w:rsid w:val="006A7FAB"/>
    <w:rsid w:val="006F6D9A"/>
    <w:rsid w:val="00757990"/>
    <w:rsid w:val="00781425"/>
    <w:rsid w:val="0078244E"/>
    <w:rsid w:val="00782FE5"/>
    <w:rsid w:val="00792A96"/>
    <w:rsid w:val="00797DA8"/>
    <w:rsid w:val="007B6FA3"/>
    <w:rsid w:val="00817BE4"/>
    <w:rsid w:val="00827699"/>
    <w:rsid w:val="00857A71"/>
    <w:rsid w:val="008922F2"/>
    <w:rsid w:val="008C2A84"/>
    <w:rsid w:val="008D0340"/>
    <w:rsid w:val="008D3544"/>
    <w:rsid w:val="008D689F"/>
    <w:rsid w:val="008F78D4"/>
    <w:rsid w:val="00902A47"/>
    <w:rsid w:val="00937344"/>
    <w:rsid w:val="0096442F"/>
    <w:rsid w:val="009A01A6"/>
    <w:rsid w:val="009A0935"/>
    <w:rsid w:val="009B2043"/>
    <w:rsid w:val="009D1FC6"/>
    <w:rsid w:val="009E75FD"/>
    <w:rsid w:val="009F2D8F"/>
    <w:rsid w:val="00A20730"/>
    <w:rsid w:val="00A57788"/>
    <w:rsid w:val="00A66929"/>
    <w:rsid w:val="00A82198"/>
    <w:rsid w:val="00A90A8B"/>
    <w:rsid w:val="00A97519"/>
    <w:rsid w:val="00AE00D7"/>
    <w:rsid w:val="00AF0487"/>
    <w:rsid w:val="00B30879"/>
    <w:rsid w:val="00B63CF5"/>
    <w:rsid w:val="00B77B85"/>
    <w:rsid w:val="00C036F4"/>
    <w:rsid w:val="00C455DE"/>
    <w:rsid w:val="00C67182"/>
    <w:rsid w:val="00CA092F"/>
    <w:rsid w:val="00CA4A52"/>
    <w:rsid w:val="00CD2578"/>
    <w:rsid w:val="00CF0626"/>
    <w:rsid w:val="00D53686"/>
    <w:rsid w:val="00D60C8B"/>
    <w:rsid w:val="00D92845"/>
    <w:rsid w:val="00D93EC0"/>
    <w:rsid w:val="00DA16D8"/>
    <w:rsid w:val="00DA5FE6"/>
    <w:rsid w:val="00DA653C"/>
    <w:rsid w:val="00DB469E"/>
    <w:rsid w:val="00DC40E5"/>
    <w:rsid w:val="00DC7505"/>
    <w:rsid w:val="00E245E8"/>
    <w:rsid w:val="00E34018"/>
    <w:rsid w:val="00E41873"/>
    <w:rsid w:val="00E61EFC"/>
    <w:rsid w:val="00E66F45"/>
    <w:rsid w:val="00E8233A"/>
    <w:rsid w:val="00E84329"/>
    <w:rsid w:val="00EC1027"/>
    <w:rsid w:val="00ED757D"/>
    <w:rsid w:val="00F04714"/>
    <w:rsid w:val="00F06106"/>
    <w:rsid w:val="00F56392"/>
    <w:rsid w:val="00F82137"/>
    <w:rsid w:val="00F91778"/>
    <w:rsid w:val="00F95F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B73E"/>
  <w15:docId w15:val="{8B89F0C5-3128-43F9-BE41-A053B44B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A8F"/>
    <w:pPr>
      <w:spacing w:after="160" w:line="259" w:lineRule="auto"/>
    </w:pPr>
  </w:style>
  <w:style w:type="paragraph" w:styleId="Antrat2">
    <w:name w:val="heading 2"/>
    <w:basedOn w:val="prastasis"/>
    <w:next w:val="prastasis"/>
    <w:link w:val="Antrat2Diagrama"/>
    <w:uiPriority w:val="9"/>
    <w:semiHidden/>
    <w:unhideWhenUsed/>
    <w:qFormat/>
    <w:rsid w:val="00FB24EA"/>
    <w:pPr>
      <w:keepNext/>
      <w:keepLines/>
      <w:spacing w:before="40" w:after="0"/>
      <w:outlineLvl w:val="1"/>
    </w:pPr>
    <w:rPr>
      <w:rFonts w:ascii="Cambria" w:eastAsia="Times New Roman" w:hAnsi="Cambria" w:cs="Times New Roman"/>
      <w:color w:val="365F9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basedOn w:val="Numatytasispastraiposriftas"/>
    <w:link w:val="Puslapioinaostekstas"/>
    <w:uiPriority w:val="99"/>
    <w:semiHidden/>
    <w:qFormat/>
    <w:rsid w:val="007204A3"/>
    <w:rPr>
      <w:rFonts w:ascii="Times New Roman" w:eastAsia="Times New Roman" w:hAnsi="Times New Roman" w:cs="Times New Roman"/>
      <w:kern w:val="0"/>
      <w:sz w:val="20"/>
      <w:szCs w:val="20"/>
      <w14:ligatures w14:val="none"/>
    </w:rPr>
  </w:style>
  <w:style w:type="character" w:customStyle="1" w:styleId="FootnoteCharacters">
    <w:name w:val="Footnote Characters"/>
    <w:qFormat/>
    <w:rsid w:val="00C452DF"/>
    <w:rPr>
      <w:vertAlign w:val="superscript"/>
    </w:rPr>
  </w:style>
  <w:style w:type="character" w:customStyle="1" w:styleId="FootnoteAnchor">
    <w:name w:val="Footnote Anchor"/>
    <w:rPr>
      <w:vertAlign w:val="superscript"/>
    </w:rPr>
  </w:style>
  <w:style w:type="character" w:customStyle="1" w:styleId="AntratsDiagrama">
    <w:name w:val="Antraštės Diagrama"/>
    <w:basedOn w:val="Numatytasispastraiposriftas"/>
    <w:link w:val="Antrats"/>
    <w:qFormat/>
    <w:rsid w:val="00C452DF"/>
  </w:style>
  <w:style w:type="character" w:customStyle="1" w:styleId="Antrat2Diagrama">
    <w:name w:val="Antraštė 2 Diagrama"/>
    <w:basedOn w:val="Numatytasispastraiposriftas"/>
    <w:link w:val="Antrat2"/>
    <w:uiPriority w:val="9"/>
    <w:semiHidden/>
    <w:qFormat/>
    <w:rsid w:val="00FB24EA"/>
    <w:rPr>
      <w:rFonts w:ascii="Cambria" w:eastAsia="Times New Roman" w:hAnsi="Cambria" w:cs="Times New Roman"/>
      <w:color w:val="365F91"/>
      <w:sz w:val="26"/>
      <w:szCs w:val="26"/>
    </w:rPr>
  </w:style>
  <w:style w:type="character" w:styleId="Hipersaitas">
    <w:name w:val="Hyperlink"/>
    <w:unhideWhenUsed/>
    <w:rsid w:val="00FB24EA"/>
    <w:rPr>
      <w:color w:val="0000FF"/>
      <w:u w:val="single"/>
    </w:rPr>
  </w:style>
  <w:style w:type="character" w:customStyle="1" w:styleId="PoratDiagrama">
    <w:name w:val="Poraštė Diagrama"/>
    <w:basedOn w:val="Numatytasispastraiposriftas"/>
    <w:link w:val="Porat"/>
    <w:uiPriority w:val="99"/>
    <w:qFormat/>
    <w:locked/>
    <w:rsid w:val="00FB24EA"/>
    <w:rPr>
      <w:rFonts w:ascii="TimesLT" w:eastAsia="Times New Roman" w:hAnsi="TimesLT" w:cs="Times New Roman"/>
      <w:szCs w:val="20"/>
    </w:rPr>
  </w:style>
  <w:style w:type="character" w:customStyle="1" w:styleId="PoratDiagrama1">
    <w:name w:val="Poraštė Diagrama1"/>
    <w:basedOn w:val="Numatytasispastraiposriftas"/>
    <w:uiPriority w:val="99"/>
    <w:semiHidden/>
    <w:qFormat/>
    <w:rsid w:val="00FB24EA"/>
  </w:style>
  <w:style w:type="character" w:customStyle="1" w:styleId="PagrindinistekstasDiagrama">
    <w:name w:val="Pagrindinis tekstas Diagrama"/>
    <w:basedOn w:val="Numatytasispastraiposriftas"/>
    <w:link w:val="Pagrindinistekstas"/>
    <w:qFormat/>
    <w:rsid w:val="00FB24EA"/>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link w:val="Sraopastraipa"/>
    <w:uiPriority w:val="34"/>
    <w:qFormat/>
    <w:locked/>
    <w:rsid w:val="00FB24EA"/>
    <w:rPr>
      <w:rFonts w:ascii="TimesLT" w:eastAsia="Times New Roman" w:hAnsi="TimesLT" w:cs="Times New Roman"/>
      <w:szCs w:val="20"/>
    </w:rPr>
  </w:style>
  <w:style w:type="character" w:customStyle="1" w:styleId="Hyperlink0">
    <w:name w:val="Hyperlink.0"/>
    <w:basedOn w:val="Hipersaitas"/>
    <w:qFormat/>
    <w:rsid w:val="00FB24EA"/>
    <w:rPr>
      <w:color w:val="0000FF"/>
      <w:u w:val="single"/>
    </w:rPr>
  </w:style>
  <w:style w:type="character" w:customStyle="1" w:styleId="FontStyle17">
    <w:name w:val="Font Style17"/>
    <w:qFormat/>
    <w:rsid w:val="00FB24EA"/>
    <w:rPr>
      <w:rFonts w:ascii="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FB24EA"/>
    <w:rPr>
      <w:rFonts w:ascii="Tahoma" w:eastAsia="Times New Roman" w:hAnsi="Tahoma" w:cs="Tahoma"/>
      <w:kern w:val="0"/>
      <w:sz w:val="16"/>
      <w:szCs w:val="16"/>
      <w14:ligatures w14:val="none"/>
    </w:rPr>
  </w:style>
  <w:style w:type="character" w:customStyle="1" w:styleId="Neapdorotaspaminjimas1">
    <w:name w:val="Neapdorotas paminėjimas1"/>
    <w:basedOn w:val="Numatytasispastraiposriftas"/>
    <w:uiPriority w:val="99"/>
    <w:semiHidden/>
    <w:unhideWhenUsed/>
    <w:qFormat/>
    <w:rsid w:val="00FB24EA"/>
    <w:rPr>
      <w:color w:val="808080"/>
      <w:shd w:val="clear" w:color="auto" w:fill="E6E6E6"/>
    </w:rPr>
  </w:style>
  <w:style w:type="character" w:styleId="Komentaronuoroda">
    <w:name w:val="annotation reference"/>
    <w:basedOn w:val="Numatytasispastraiposriftas"/>
    <w:uiPriority w:val="99"/>
    <w:semiHidden/>
    <w:unhideWhenUsed/>
    <w:qFormat/>
    <w:rsid w:val="00FB24EA"/>
    <w:rPr>
      <w:sz w:val="16"/>
      <w:szCs w:val="16"/>
    </w:rPr>
  </w:style>
  <w:style w:type="character" w:customStyle="1" w:styleId="KomentarotekstasDiagrama">
    <w:name w:val="Komentaro tekstas Diagrama"/>
    <w:basedOn w:val="Numatytasispastraiposriftas"/>
    <w:link w:val="Komentarotekstas"/>
    <w:qFormat/>
    <w:rsid w:val="00FB24EA"/>
    <w:rPr>
      <w:rFonts w:ascii="TimesLT" w:eastAsia="Times New Roman" w:hAnsi="TimesLT" w:cs="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qFormat/>
    <w:rsid w:val="00FB24EA"/>
    <w:rPr>
      <w:rFonts w:ascii="TimesLT" w:eastAsia="Times New Roman" w:hAnsi="TimesLT" w:cs="Times New Roman"/>
      <w:b/>
      <w:bCs/>
      <w:kern w:val="0"/>
      <w:sz w:val="20"/>
      <w:szCs w:val="20"/>
      <w14:ligatures w14:val="none"/>
    </w:rPr>
  </w:style>
  <w:style w:type="character" w:customStyle="1" w:styleId="CharStyle8">
    <w:name w:val="Char Style 8"/>
    <w:basedOn w:val="Numatytasispastraiposriftas"/>
    <w:link w:val="Style7"/>
    <w:qFormat/>
    <w:rsid w:val="00FB24EA"/>
    <w:rPr>
      <w:shd w:val="clear" w:color="auto" w:fill="FFFFFF"/>
    </w:rPr>
  </w:style>
  <w:style w:type="character" w:customStyle="1" w:styleId="CharStyle13">
    <w:name w:val="Char Style 13"/>
    <w:basedOn w:val="CharStyle8"/>
    <w:qFormat/>
    <w:rsid w:val="00FB24EA"/>
    <w:rPr>
      <w:rFonts w:ascii="Times New Roman" w:eastAsia="Times New Roman" w:hAnsi="Times New Roman" w:cs="Times New Roman"/>
      <w:color w:val="000000"/>
      <w:spacing w:val="0"/>
      <w:w w:val="100"/>
      <w:shd w:val="clear" w:color="auto" w:fill="FFFFFF"/>
      <w:lang w:val="lt-LT" w:eastAsia="lt-LT" w:bidi="lt-LT"/>
    </w:rPr>
  </w:style>
  <w:style w:type="character" w:customStyle="1" w:styleId="CharStyle14">
    <w:name w:val="Char Style 14"/>
    <w:basedOn w:val="CharStyle8"/>
    <w:qFormat/>
    <w:rsid w:val="00FB24EA"/>
    <w:rPr>
      <w:rFonts w:ascii="Times New Roman" w:eastAsia="Times New Roman" w:hAnsi="Times New Roman" w:cs="Times New Roman"/>
      <w:i/>
      <w:iCs/>
      <w:color w:val="000000"/>
      <w:spacing w:val="0"/>
      <w:w w:val="100"/>
      <w:shd w:val="clear" w:color="auto" w:fill="FFFFFF"/>
      <w:lang w:val="en-US" w:eastAsia="en-US" w:bidi="en-US"/>
    </w:rPr>
  </w:style>
  <w:style w:type="character" w:customStyle="1" w:styleId="Neapdorotaspaminjimas2">
    <w:name w:val="Neapdorotas paminėjimas2"/>
    <w:basedOn w:val="Numatytasispastraiposriftas"/>
    <w:uiPriority w:val="99"/>
    <w:semiHidden/>
    <w:unhideWhenUsed/>
    <w:qFormat/>
    <w:rsid w:val="00FB24EA"/>
    <w:rPr>
      <w:color w:val="605E5C"/>
      <w:shd w:val="clear" w:color="auto" w:fill="E1DFDD"/>
    </w:rPr>
  </w:style>
  <w:style w:type="character" w:customStyle="1" w:styleId="CharStyle15">
    <w:name w:val="Char Style 15"/>
    <w:basedOn w:val="CharStyle8"/>
    <w:qFormat/>
    <w:rsid w:val="00FB24EA"/>
    <w:rPr>
      <w:rFonts w:ascii="Times New Roman" w:eastAsia="Times New Roman" w:hAnsi="Times New Roman" w:cs="Times New Roman"/>
      <w:b w:val="0"/>
      <w:bCs w:val="0"/>
      <w:i/>
      <w:iCs/>
      <w:caps w:val="0"/>
      <w:smallCaps w:val="0"/>
      <w:strike w:val="0"/>
      <w:dstrike w:val="0"/>
      <w:color w:val="000000"/>
      <w:spacing w:val="0"/>
      <w:w w:val="100"/>
      <w:sz w:val="22"/>
      <w:szCs w:val="22"/>
      <w:u w:val="none"/>
      <w:shd w:val="clear" w:color="auto" w:fill="FFFFFF"/>
      <w:lang w:val="lt-LT" w:eastAsia="lt-LT" w:bidi="lt-LT"/>
    </w:rPr>
  </w:style>
  <w:style w:type="character" w:customStyle="1" w:styleId="Neapdorotaspaminjimas3">
    <w:name w:val="Neapdorotas paminėjimas3"/>
    <w:basedOn w:val="Numatytasispastraiposriftas"/>
    <w:uiPriority w:val="99"/>
    <w:semiHidden/>
    <w:unhideWhenUsed/>
    <w:qFormat/>
    <w:rsid w:val="00FB24EA"/>
    <w:rPr>
      <w:color w:val="605E5C"/>
      <w:shd w:val="clear" w:color="auto" w:fill="E1DFDD"/>
    </w:rPr>
  </w:style>
  <w:style w:type="character" w:customStyle="1" w:styleId="ms-profilevalue1">
    <w:name w:val="ms-profilevalue1"/>
    <w:qFormat/>
    <w:rsid w:val="00FB24EA"/>
    <w:rPr>
      <w:color w:val="4C4C4C"/>
    </w:rPr>
  </w:style>
  <w:style w:type="character" w:customStyle="1" w:styleId="Antrat2Diagrama1">
    <w:name w:val="Antraštė 2 Diagrama1"/>
    <w:basedOn w:val="Numatytasispastraiposriftas"/>
    <w:uiPriority w:val="9"/>
    <w:semiHidden/>
    <w:qFormat/>
    <w:rsid w:val="00FB24EA"/>
    <w:rPr>
      <w:rFonts w:asciiTheme="majorHAnsi" w:eastAsiaTheme="majorEastAsia" w:hAnsiTheme="majorHAnsi" w:cstheme="majorBidi"/>
      <w:color w:val="2F5496" w:themeColor="accent1" w:themeShade="BF"/>
      <w:sz w:val="26"/>
      <w:szCs w:val="26"/>
    </w:rPr>
  </w:style>
  <w:style w:type="character" w:customStyle="1" w:styleId="Neapdorotaspaminjimas4">
    <w:name w:val="Neapdorotas paminėjimas4"/>
    <w:basedOn w:val="Numatytasispastraiposriftas"/>
    <w:uiPriority w:val="99"/>
    <w:semiHidden/>
    <w:unhideWhenUsed/>
    <w:qFormat/>
    <w:rsid w:val="00F924D9"/>
    <w:rPr>
      <w:color w:val="605E5C"/>
      <w:shd w:val="clear" w:color="auto" w:fill="E1DFDD"/>
    </w:rPr>
  </w:style>
  <w:style w:type="paragraph" w:customStyle="1" w:styleId="Heading">
    <w:name w:val="Heading"/>
    <w:next w:val="Body2"/>
    <w:qFormat/>
    <w:rsid w:val="00FB24EA"/>
    <w:pPr>
      <w:outlineLvl w:val="0"/>
    </w:pPr>
    <w:rPr>
      <w:rFonts w:ascii="Times New Roman" w:eastAsia="Arial Unicode MS" w:hAnsi="Times New Roman" w:cs="Arial Unicode MS"/>
      <w:b/>
      <w:bCs/>
      <w:caps/>
      <w:color w:val="434343"/>
      <w:spacing w:val="4"/>
      <w:kern w:val="0"/>
      <w:lang w:val="en-US" w:eastAsia="lt-LT"/>
      <w14:ligatures w14:val="none"/>
    </w:rPr>
  </w:style>
  <w:style w:type="paragraph" w:styleId="Pagrindinistekstas">
    <w:name w:val="Body Text"/>
    <w:basedOn w:val="prastasis"/>
    <w:link w:val="PagrindinistekstasDiagrama"/>
    <w:unhideWhenUsed/>
    <w:rsid w:val="00FB24EA"/>
    <w:pPr>
      <w:spacing w:after="120" w:line="240" w:lineRule="auto"/>
      <w:jc w:val="both"/>
    </w:pPr>
    <w:rPr>
      <w:rFonts w:ascii="Times New Roman" w:eastAsia="Times New Roman" w:hAnsi="Times New Roman" w:cs="Times New Roman"/>
      <w:kern w:val="0"/>
      <w:sz w:val="24"/>
      <w:szCs w:val="20"/>
      <w:lang w:eastAsia="lt-LT"/>
      <w14:ligatures w14:val="none"/>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Puslapioinaostekstas">
    <w:name w:val="footnote text"/>
    <w:basedOn w:val="prastasis"/>
    <w:link w:val="PuslapioinaostekstasDiagrama"/>
    <w:uiPriority w:val="99"/>
    <w:semiHidden/>
    <w:unhideWhenUsed/>
    <w:rsid w:val="007204A3"/>
    <w:pPr>
      <w:spacing w:after="0" w:line="240" w:lineRule="auto"/>
    </w:pPr>
    <w:rPr>
      <w:rFonts w:ascii="Times New Roman" w:eastAsia="Times New Roman" w:hAnsi="Times New Roman" w:cs="Times New Roman"/>
      <w:kern w:val="0"/>
      <w:sz w:val="20"/>
      <w:szCs w:val="20"/>
      <w14:ligatures w14:val="none"/>
    </w:rPr>
  </w:style>
  <w:style w:type="paragraph" w:customStyle="1" w:styleId="HeaderandFooter">
    <w:name w:val="Header and Footer"/>
    <w:basedOn w:val="prastasis"/>
    <w:qFormat/>
  </w:style>
  <w:style w:type="paragraph" w:styleId="Antrats">
    <w:name w:val="header"/>
    <w:basedOn w:val="prastasis"/>
    <w:link w:val="AntratsDiagrama"/>
    <w:unhideWhenUsed/>
    <w:rsid w:val="00C452DF"/>
    <w:pPr>
      <w:tabs>
        <w:tab w:val="center" w:pos="4513"/>
        <w:tab w:val="right" w:pos="9026"/>
      </w:tabs>
      <w:spacing w:after="0" w:line="240" w:lineRule="auto"/>
    </w:pPr>
  </w:style>
  <w:style w:type="paragraph" w:customStyle="1" w:styleId="Antrat21">
    <w:name w:val="Antraštė 21"/>
    <w:basedOn w:val="prastasis"/>
    <w:next w:val="prastasis"/>
    <w:uiPriority w:val="9"/>
    <w:semiHidden/>
    <w:unhideWhenUsed/>
    <w:qFormat/>
    <w:rsid w:val="00FB24EA"/>
    <w:pPr>
      <w:keepNext/>
      <w:keepLines/>
      <w:spacing w:before="40" w:after="0" w:line="240" w:lineRule="auto"/>
      <w:jc w:val="both"/>
      <w:outlineLvl w:val="1"/>
    </w:pPr>
    <w:rPr>
      <w:rFonts w:ascii="Cambria" w:eastAsia="Times New Roman" w:hAnsi="Cambria" w:cs="Times New Roman"/>
      <w:color w:val="365F91"/>
      <w:kern w:val="0"/>
      <w:sz w:val="26"/>
      <w:szCs w:val="26"/>
      <w14:ligatures w14:val="none"/>
    </w:rPr>
  </w:style>
  <w:style w:type="paragraph" w:styleId="Porat">
    <w:name w:val="footer"/>
    <w:basedOn w:val="prastasis"/>
    <w:link w:val="PoratDiagrama"/>
    <w:uiPriority w:val="99"/>
    <w:unhideWhenUsed/>
    <w:rsid w:val="00FB24EA"/>
    <w:pPr>
      <w:tabs>
        <w:tab w:val="center" w:pos="4153"/>
        <w:tab w:val="right" w:pos="8306"/>
      </w:tabs>
      <w:spacing w:after="0" w:line="240" w:lineRule="auto"/>
      <w:jc w:val="both"/>
    </w:pPr>
    <w:rPr>
      <w:rFonts w:ascii="TimesLT" w:eastAsia="Times New Roman" w:hAnsi="TimesLT" w:cs="Times New Roman"/>
      <w:szCs w:val="20"/>
    </w:rPr>
  </w:style>
  <w:style w:type="paragraph" w:styleId="Sraopastraipa">
    <w:name w:val="List Paragraph"/>
    <w:basedOn w:val="prastasis"/>
    <w:link w:val="SraopastraipaDiagrama"/>
    <w:qFormat/>
    <w:rsid w:val="00FB24EA"/>
    <w:pPr>
      <w:spacing w:after="0" w:line="240" w:lineRule="auto"/>
      <w:ind w:left="1296"/>
      <w:jc w:val="both"/>
    </w:pPr>
    <w:rPr>
      <w:rFonts w:ascii="TimesLT" w:eastAsia="Times New Roman" w:hAnsi="TimesLT" w:cs="Times New Roman"/>
      <w:szCs w:val="20"/>
    </w:rPr>
  </w:style>
  <w:style w:type="paragraph" w:customStyle="1" w:styleId="TITUL0">
    <w:name w:val="TITUL0"/>
    <w:basedOn w:val="prastasis"/>
    <w:qFormat/>
    <w:rsid w:val="00FB24EA"/>
    <w:pPr>
      <w:spacing w:before="240" w:after="720" w:line="240" w:lineRule="auto"/>
      <w:ind w:left="567" w:right="567"/>
      <w:jc w:val="center"/>
    </w:pPr>
    <w:rPr>
      <w:rFonts w:ascii="TimesLT" w:eastAsia="Times New Roman" w:hAnsi="TimesLT" w:cs="Times New Roman"/>
      <w:b/>
      <w:caps/>
      <w:kern w:val="0"/>
      <w:sz w:val="24"/>
      <w:szCs w:val="20"/>
      <w14:ligatures w14:val="none"/>
    </w:rPr>
  </w:style>
  <w:style w:type="paragraph" w:customStyle="1" w:styleId="Body2">
    <w:name w:val="Body 2"/>
    <w:qFormat/>
    <w:rsid w:val="00FB24EA"/>
    <w:pPr>
      <w:spacing w:after="40"/>
      <w:jc w:val="both"/>
    </w:pPr>
    <w:rPr>
      <w:rFonts w:ascii="Times New Roman" w:eastAsia="Arial Unicode MS" w:hAnsi="Times New Roman" w:cs="Arial Unicode MS"/>
      <w:color w:val="000000"/>
      <w:kern w:val="0"/>
      <w:lang w:val="en-US" w:eastAsia="lt-LT"/>
      <w14:ligatures w14:val="none"/>
    </w:rPr>
  </w:style>
  <w:style w:type="paragraph" w:styleId="Debesliotekstas">
    <w:name w:val="Balloon Text"/>
    <w:basedOn w:val="prastasis"/>
    <w:link w:val="DebesliotekstasDiagrama"/>
    <w:uiPriority w:val="99"/>
    <w:semiHidden/>
    <w:unhideWhenUsed/>
    <w:qFormat/>
    <w:rsid w:val="00FB24EA"/>
    <w:pPr>
      <w:spacing w:after="0" w:line="240" w:lineRule="auto"/>
      <w:jc w:val="both"/>
    </w:pPr>
    <w:rPr>
      <w:rFonts w:ascii="Tahoma" w:eastAsia="Times New Roman" w:hAnsi="Tahoma" w:cs="Tahoma"/>
      <w:kern w:val="0"/>
      <w:sz w:val="16"/>
      <w:szCs w:val="16"/>
      <w14:ligatures w14:val="none"/>
    </w:rPr>
  </w:style>
  <w:style w:type="paragraph" w:styleId="Komentarotekstas">
    <w:name w:val="annotation text"/>
    <w:basedOn w:val="prastasis"/>
    <w:link w:val="KomentarotekstasDiagrama"/>
    <w:unhideWhenUsed/>
    <w:qFormat/>
    <w:rsid w:val="00FB24EA"/>
    <w:pPr>
      <w:spacing w:after="0" w:line="240" w:lineRule="auto"/>
      <w:jc w:val="both"/>
    </w:pPr>
    <w:rPr>
      <w:rFonts w:ascii="TimesLT" w:eastAsia="Times New Roman" w:hAnsi="TimesLT"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qFormat/>
    <w:rsid w:val="00FB24EA"/>
    <w:rPr>
      <w:b/>
      <w:bCs/>
    </w:rPr>
  </w:style>
  <w:style w:type="paragraph" w:styleId="Pataisymai">
    <w:name w:val="Revision"/>
    <w:uiPriority w:val="99"/>
    <w:semiHidden/>
    <w:qFormat/>
    <w:rsid w:val="00FB24EA"/>
    <w:rPr>
      <w:rFonts w:ascii="TimesLT" w:eastAsia="Times New Roman" w:hAnsi="TimesLT" w:cs="Times New Roman"/>
      <w:kern w:val="0"/>
      <w:szCs w:val="20"/>
      <w14:ligatures w14:val="none"/>
    </w:rPr>
  </w:style>
  <w:style w:type="paragraph" w:styleId="prastasiniatinklio">
    <w:name w:val="Normal (Web)"/>
    <w:basedOn w:val="prastasis"/>
    <w:uiPriority w:val="99"/>
    <w:semiHidden/>
    <w:unhideWhenUsed/>
    <w:qFormat/>
    <w:rsid w:val="00FB24EA"/>
    <w:pPr>
      <w:spacing w:after="0" w:line="240" w:lineRule="auto"/>
      <w:jc w:val="both"/>
    </w:pPr>
    <w:rPr>
      <w:rFonts w:ascii="Times New Roman" w:eastAsia="Times New Roman" w:hAnsi="Times New Roman" w:cs="Times New Roman"/>
      <w:kern w:val="0"/>
      <w:sz w:val="24"/>
      <w:szCs w:val="24"/>
      <w14:ligatures w14:val="none"/>
    </w:rPr>
  </w:style>
  <w:style w:type="paragraph" w:customStyle="1" w:styleId="Default">
    <w:name w:val="Default"/>
    <w:qFormat/>
    <w:rsid w:val="00FB24EA"/>
    <w:rPr>
      <w:rFonts w:ascii="Times New Roman" w:eastAsia="Calibri" w:hAnsi="Times New Roman" w:cs="Times New Roman"/>
      <w:color w:val="000000"/>
      <w:kern w:val="0"/>
      <w:sz w:val="24"/>
      <w:szCs w:val="24"/>
      <w14:ligatures w14:val="none"/>
    </w:rPr>
  </w:style>
  <w:style w:type="paragraph" w:customStyle="1" w:styleId="Style7">
    <w:name w:val="Style 7"/>
    <w:basedOn w:val="prastasis"/>
    <w:link w:val="CharStyle8"/>
    <w:qFormat/>
    <w:rsid w:val="00FB24EA"/>
    <w:pPr>
      <w:widowControl w:val="0"/>
      <w:shd w:val="clear" w:color="auto" w:fill="FFFFFF"/>
      <w:spacing w:before="380" w:after="0" w:line="244" w:lineRule="exact"/>
      <w:ind w:hanging="340"/>
      <w:jc w:val="both"/>
    </w:pPr>
  </w:style>
  <w:style w:type="paragraph" w:customStyle="1" w:styleId="Standard">
    <w:name w:val="Standard"/>
    <w:qFormat/>
    <w:rsid w:val="00810E0A"/>
    <w:rPr>
      <w:rFonts w:ascii="Times New Roman" w:eastAsia="Times New Roman" w:hAnsi="Times New Roman" w:cs="Times New Roman"/>
      <w:sz w:val="20"/>
      <w:szCs w:val="20"/>
      <w:lang w:eastAsia="zh-CN"/>
      <w14:ligatures w14:val="none"/>
    </w:rPr>
  </w:style>
  <w:style w:type="numbering" w:customStyle="1" w:styleId="Sraonra1">
    <w:name w:val="Sąrašo nėra1"/>
    <w:uiPriority w:val="99"/>
    <w:semiHidden/>
    <w:unhideWhenUsed/>
    <w:qFormat/>
    <w:rsid w:val="00FB24EA"/>
  </w:style>
  <w:style w:type="table" w:styleId="Lentelstinklelis">
    <w:name w:val="Table Grid"/>
    <w:basedOn w:val="prastojilentel"/>
    <w:uiPriority w:val="39"/>
    <w:rsid w:val="007204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FB24EA"/>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FB24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FB24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prastojilentel"/>
    <w:rsid w:val="00FB24EA"/>
    <w:rPr>
      <w:lang w:val="en-US" w:eastAsia="lt-LT"/>
    </w:rPr>
    <w:tblPr>
      <w:tblStyleRowBandSize w:val="1"/>
      <w:tblStyleColBandSize w:val="1"/>
      <w:tblInd w:w="0" w:type="nil"/>
    </w:tblPr>
  </w:style>
  <w:style w:type="table" w:customStyle="1" w:styleId="Lentelstinklelis3">
    <w:name w:val="Lentelės tinklelis3"/>
    <w:basedOn w:val="prastojilentel"/>
    <w:uiPriority w:val="39"/>
    <w:rsid w:val="00D1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76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5067E"/>
    <w:rPr>
      <w:color w:val="605E5C"/>
      <w:shd w:val="clear" w:color="auto" w:fill="E1DFDD"/>
    </w:rPr>
  </w:style>
  <w:style w:type="character" w:customStyle="1" w:styleId="CharStyle53">
    <w:name w:val="Char Style 53"/>
    <w:basedOn w:val="Numatytasispastraiposriftas"/>
    <w:rsid w:val="00C455DE"/>
    <w:rPr>
      <w:rFonts w:ascii="Times New Roman" w:eastAsia="Times New Roman" w:hAnsi="Times New Roman" w:cs="Times New Roman"/>
      <w:color w:val="000000"/>
      <w:spacing w:val="0"/>
      <w:w w:val="100"/>
      <w:position w:val="0"/>
      <w:sz w:val="22"/>
      <w:szCs w:val="22"/>
      <w:shd w:val="clear" w:color="auto" w:fill="FFFFFF"/>
      <w:vertAlign w:val="baseline"/>
      <w:lang w:val="lt-LT" w:eastAsia="lt-LT" w:bidi="lt-LT"/>
    </w:rPr>
  </w:style>
  <w:style w:type="character" w:customStyle="1" w:styleId="CharStyle54">
    <w:name w:val="Char Style 54"/>
    <w:basedOn w:val="Numatytasispastraiposriftas"/>
    <w:rsid w:val="00C455DE"/>
    <w:rPr>
      <w:rFonts w:ascii="Times New Roman" w:eastAsia="Times New Roman" w:hAnsi="Times New Roman" w:cs="Times New Roman"/>
      <w:i/>
      <w:iCs/>
      <w:color w:val="000000"/>
      <w:spacing w:val="0"/>
      <w:w w:val="100"/>
      <w:position w:val="0"/>
      <w:sz w:val="22"/>
      <w:szCs w:val="22"/>
      <w:shd w:val="clear" w:color="auto" w:fill="FFFFFF"/>
      <w:vertAlign w:val="baseline"/>
      <w:lang w:val="lt-LT" w:eastAsia="lt-LT" w:bidi="lt-LT"/>
    </w:rPr>
  </w:style>
  <w:style w:type="paragraph" w:customStyle="1" w:styleId="Style32">
    <w:name w:val="Style 32"/>
    <w:basedOn w:val="prastasis"/>
    <w:rsid w:val="00C455DE"/>
    <w:pPr>
      <w:widowControl w:val="0"/>
      <w:shd w:val="clear" w:color="auto" w:fill="FFFFFF"/>
      <w:autoSpaceDN w:val="0"/>
      <w:spacing w:before="420" w:after="0" w:line="274" w:lineRule="exact"/>
      <w:jc w:val="both"/>
    </w:pPr>
    <w:rPr>
      <w:rFonts w:ascii="Aptos" w:eastAsia="Aptos" w:hAnsi="Aptos" w:cs="Times New Roman"/>
      <w:kern w:val="3"/>
      <w14:ligatures w14:val="none"/>
    </w:rPr>
  </w:style>
  <w:style w:type="character" w:customStyle="1" w:styleId="CharStyle22">
    <w:name w:val="Char Style 22"/>
    <w:basedOn w:val="Numatytasispastraiposriftas"/>
    <w:rsid w:val="00C455DE"/>
    <w:rPr>
      <w:rFonts w:ascii="Arial" w:eastAsia="Arial" w:hAnsi="Arial" w:cs="Arial"/>
      <w:b w:val="0"/>
      <w:bCs w:val="0"/>
      <w:i w:val="0"/>
      <w:iCs w:val="0"/>
      <w:smallCaps w:val="0"/>
      <w:strike w:val="0"/>
      <w:color w:val="000000"/>
      <w:spacing w:val="0"/>
      <w:w w:val="100"/>
      <w:position w:val="0"/>
      <w:sz w:val="15"/>
      <w:szCs w:val="15"/>
      <w:u w:val="none"/>
      <w:lang w:val="lt-LT" w:eastAsia="lt-LT" w:bidi="lt-LT"/>
    </w:rPr>
  </w:style>
  <w:style w:type="character" w:customStyle="1" w:styleId="CharStyle7">
    <w:name w:val="Char Style 7"/>
    <w:basedOn w:val="Numatytasispastraiposriftas"/>
    <w:link w:val="Style6"/>
    <w:rsid w:val="00C455DE"/>
    <w:rPr>
      <w:rFonts w:ascii="Arial" w:eastAsia="Arial" w:hAnsi="Arial" w:cs="Arial"/>
      <w:sz w:val="15"/>
      <w:szCs w:val="15"/>
      <w:shd w:val="clear" w:color="auto" w:fill="FFFFFF"/>
    </w:rPr>
  </w:style>
  <w:style w:type="paragraph" w:customStyle="1" w:styleId="Style6">
    <w:name w:val="Style 6"/>
    <w:basedOn w:val="prastasis"/>
    <w:link w:val="CharStyle7"/>
    <w:rsid w:val="00C455DE"/>
    <w:pPr>
      <w:widowControl w:val="0"/>
      <w:shd w:val="clear" w:color="auto" w:fill="FFFFFF"/>
      <w:suppressAutoHyphens w:val="0"/>
      <w:spacing w:before="80" w:after="0" w:line="216" w:lineRule="exact"/>
      <w:ind w:hanging="440"/>
      <w:jc w:val="both"/>
    </w:pPr>
    <w:rPr>
      <w:rFonts w:ascii="Arial" w:eastAsia="Arial" w:hAnsi="Arial" w:cs="Arial"/>
      <w:sz w:val="15"/>
      <w:szCs w:val="15"/>
    </w:rPr>
  </w:style>
  <w:style w:type="character" w:customStyle="1" w:styleId="CharStyle17">
    <w:name w:val="Char Style 17"/>
    <w:basedOn w:val="Numatytasispastraiposriftas"/>
    <w:rsid w:val="00C455DE"/>
    <w:rPr>
      <w:rFonts w:ascii="Arial" w:eastAsia="Arial" w:hAnsi="Arial" w:cs="Arial"/>
      <w:color w:val="000000"/>
      <w:spacing w:val="0"/>
      <w:w w:val="100"/>
      <w:position w:val="0"/>
      <w:sz w:val="19"/>
      <w:szCs w:val="19"/>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daugas.Rapsas@lr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usteja.Petkuniene@lrkt.lt" TargetMode="External"/><Relationship Id="rId4" Type="http://schemas.openxmlformats.org/officeDocument/2006/relationships/settings" Target="settings.xml"/><Relationship Id="rId9" Type="http://schemas.openxmlformats.org/officeDocument/2006/relationships/hyperlink" Target="mailto:pastas@lrk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5E3F9-08F2-40B1-A83E-7B06EFED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26270</Words>
  <Characters>14974</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Neringa Gaveikytė</cp:lastModifiedBy>
  <cp:revision>6</cp:revision>
  <cp:lastPrinted>2023-05-30T11:48:00Z</cp:lastPrinted>
  <dcterms:created xsi:type="dcterms:W3CDTF">2025-02-05T07:01:00Z</dcterms:created>
  <dcterms:modified xsi:type="dcterms:W3CDTF">2025-02-20T14:01:00Z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