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4B508" w14:textId="1BB22C73" w:rsidR="00F87939" w:rsidRPr="00F87939" w:rsidRDefault="00F87939" w:rsidP="00F87939">
      <w:pPr>
        <w:spacing w:after="480" w:line="320" w:lineRule="exact"/>
        <w:jc w:val="right"/>
        <w:rPr>
          <w:rFonts w:ascii="Calibri" w:eastAsia="Calibri" w:hAnsi="Calibri" w:cs="Calibri"/>
          <w:bCs/>
          <w:kern w:val="0"/>
          <w:sz w:val="24"/>
          <w:szCs w:val="24"/>
          <w14:ligatures w14:val="none"/>
        </w:rPr>
      </w:pPr>
      <w:r w:rsidRPr="00F87939">
        <w:rPr>
          <w:rFonts w:ascii="Calibri" w:eastAsia="Calibri" w:hAnsi="Calibri" w:cs="Calibri"/>
          <w:bCs/>
          <w:kern w:val="0"/>
          <w:sz w:val="24"/>
          <w:szCs w:val="24"/>
          <w14:ligatures w14:val="none"/>
        </w:rPr>
        <w:t>Specialiųjų pirkimo sąlygų priedo „</w:t>
      </w:r>
      <w:r w:rsidR="008E5F99">
        <w:rPr>
          <w:rFonts w:ascii="Calibri" w:eastAsia="Calibri" w:hAnsi="Calibri" w:cs="Calibri"/>
          <w:bCs/>
          <w:kern w:val="0"/>
          <w:sz w:val="24"/>
          <w:szCs w:val="24"/>
          <w14:ligatures w14:val="none"/>
        </w:rPr>
        <w:t>Pasiūlymo forma ir t</w:t>
      </w:r>
      <w:r w:rsidRPr="00F87939">
        <w:rPr>
          <w:rFonts w:ascii="Calibri" w:eastAsia="Calibri" w:hAnsi="Calibri" w:cs="Calibri"/>
          <w:bCs/>
          <w:kern w:val="0"/>
          <w:sz w:val="24"/>
          <w:szCs w:val="24"/>
          <w14:ligatures w14:val="none"/>
        </w:rPr>
        <w:t>echninė specifikacija“ priedas</w:t>
      </w:r>
    </w:p>
    <w:p w14:paraId="3DE1D0AC" w14:textId="77B508AC" w:rsidR="004B5ABA" w:rsidRPr="00F87939" w:rsidRDefault="00F84F13" w:rsidP="00F84F13">
      <w:pPr>
        <w:spacing w:after="480"/>
        <w:jc w:val="center"/>
        <w:rPr>
          <w:rFonts w:cstheme="minorHAnsi"/>
          <w:b/>
          <w:bCs/>
          <w:sz w:val="24"/>
          <w:szCs w:val="24"/>
        </w:rPr>
      </w:pPr>
      <w:r w:rsidRPr="00F87939">
        <w:rPr>
          <w:rFonts w:cstheme="minorHAnsi"/>
          <w:b/>
          <w:bCs/>
          <w:sz w:val="24"/>
          <w:szCs w:val="24"/>
        </w:rPr>
        <w:t>TECHNINĖS SPECIFIKACIJOS</w:t>
      </w:r>
      <w:r w:rsidR="00603D57" w:rsidRPr="00F87939">
        <w:rPr>
          <w:rFonts w:cstheme="minorHAnsi"/>
          <w:b/>
          <w:bCs/>
          <w:sz w:val="24"/>
          <w:szCs w:val="24"/>
        </w:rPr>
        <w:t xml:space="preserve"> PRIEDAS</w:t>
      </w:r>
    </w:p>
    <w:p w14:paraId="7EDE08C5" w14:textId="67E386D2" w:rsidR="00F72E50" w:rsidRPr="00F87939" w:rsidRDefault="003A6570" w:rsidP="00D06A9A">
      <w:pPr>
        <w:pStyle w:val="ListParagraph"/>
        <w:numPr>
          <w:ilvl w:val="0"/>
          <w:numId w:val="5"/>
        </w:numPr>
        <w:tabs>
          <w:tab w:val="left" w:pos="709"/>
          <w:tab w:val="left" w:pos="851"/>
          <w:tab w:val="left" w:pos="993"/>
        </w:tabs>
        <w:spacing w:line="320" w:lineRule="exact"/>
        <w:ind w:left="0" w:firstLine="720"/>
        <w:jc w:val="both"/>
        <w:rPr>
          <w:rFonts w:eastAsia="Calibri" w:cstheme="minorHAnsi"/>
          <w:b/>
          <w:bCs/>
          <w:iCs/>
          <w:color w:val="000000"/>
          <w:sz w:val="24"/>
          <w:szCs w:val="24"/>
        </w:rPr>
      </w:pPr>
      <w:r w:rsidRPr="00F87939">
        <w:rPr>
          <w:rFonts w:eastAsia="Calibri" w:cstheme="minorHAnsi"/>
          <w:b/>
          <w:bCs/>
          <w:iCs/>
          <w:color w:val="000000"/>
          <w:sz w:val="24"/>
          <w:szCs w:val="24"/>
        </w:rPr>
        <w:t>Pirkimo objektas –</w:t>
      </w:r>
      <w:r w:rsidR="002072D8" w:rsidRPr="00F87939">
        <w:rPr>
          <w:rFonts w:eastAsia="Calibri" w:cstheme="minorHAnsi"/>
          <w:b/>
          <w:bCs/>
          <w:iCs/>
          <w:color w:val="000000"/>
          <w:sz w:val="24"/>
          <w:szCs w:val="24"/>
        </w:rPr>
        <w:t xml:space="preserve"> </w:t>
      </w:r>
      <w:r w:rsidR="00B3749A" w:rsidRPr="00F87939">
        <w:rPr>
          <w:rFonts w:eastAsia="Calibri" w:cstheme="minorHAnsi"/>
          <w:b/>
          <w:bCs/>
          <w:iCs/>
          <w:color w:val="000000"/>
          <w:sz w:val="24"/>
          <w:szCs w:val="24"/>
        </w:rPr>
        <w:t xml:space="preserve">laboratoriniai reagentai Patologinės anatomijos skyriui </w:t>
      </w:r>
      <w:r w:rsidR="00970A17" w:rsidRPr="00F87939">
        <w:rPr>
          <w:rFonts w:eastAsia="Calibri" w:cstheme="minorHAnsi"/>
          <w:b/>
          <w:bCs/>
          <w:iCs/>
          <w:color w:val="000000"/>
          <w:sz w:val="24"/>
          <w:szCs w:val="24"/>
        </w:rPr>
        <w:t xml:space="preserve">(toliau – </w:t>
      </w:r>
      <w:r w:rsidR="00203241" w:rsidRPr="00F87939">
        <w:rPr>
          <w:rFonts w:eastAsia="Calibri" w:cstheme="minorHAnsi"/>
          <w:b/>
          <w:bCs/>
          <w:iCs/>
          <w:color w:val="000000"/>
          <w:sz w:val="24"/>
          <w:szCs w:val="24"/>
        </w:rPr>
        <w:t>p</w:t>
      </w:r>
      <w:r w:rsidR="00970A17" w:rsidRPr="00F87939">
        <w:rPr>
          <w:rFonts w:eastAsia="Calibri" w:cstheme="minorHAnsi"/>
          <w:b/>
          <w:bCs/>
          <w:iCs/>
          <w:color w:val="000000"/>
          <w:sz w:val="24"/>
          <w:szCs w:val="24"/>
        </w:rPr>
        <w:t>rekės).</w:t>
      </w:r>
      <w:r w:rsidR="00E20B83" w:rsidRPr="00F87939">
        <w:rPr>
          <w:rFonts w:eastAsia="Calibri" w:cstheme="minorHAnsi"/>
          <w:b/>
          <w:bCs/>
          <w:iCs/>
          <w:color w:val="000000"/>
          <w:sz w:val="24"/>
          <w:szCs w:val="24"/>
        </w:rPr>
        <w:t xml:space="preserve"> </w:t>
      </w:r>
      <w:r w:rsidR="00E20B83" w:rsidRPr="00F87939">
        <w:rPr>
          <w:rFonts w:eastAsia="Calibri" w:cstheme="minorHAnsi"/>
          <w:iCs/>
          <w:color w:val="000000"/>
          <w:sz w:val="24"/>
          <w:szCs w:val="24"/>
        </w:rPr>
        <w:t xml:space="preserve">Konkretūs techninės specifikacijos reikalavimai prekėms pateikti </w:t>
      </w:r>
      <w:r w:rsidR="00B4742B">
        <w:rPr>
          <w:rFonts w:eastAsia="Calibri" w:cstheme="minorHAnsi"/>
          <w:iCs/>
          <w:color w:val="000000"/>
          <w:sz w:val="24"/>
          <w:szCs w:val="24"/>
        </w:rPr>
        <w:t>s</w:t>
      </w:r>
      <w:r w:rsidR="00E453E0">
        <w:rPr>
          <w:rFonts w:eastAsia="Calibri" w:cstheme="minorHAnsi"/>
          <w:iCs/>
          <w:color w:val="000000"/>
          <w:sz w:val="24"/>
          <w:szCs w:val="24"/>
        </w:rPr>
        <w:t xml:space="preserve">pecialiųjų </w:t>
      </w:r>
      <w:r w:rsidR="00553C89" w:rsidRPr="00F87939">
        <w:rPr>
          <w:rFonts w:eastAsia="Calibri" w:cstheme="minorHAnsi"/>
          <w:iCs/>
          <w:color w:val="000000"/>
          <w:sz w:val="24"/>
          <w:szCs w:val="24"/>
        </w:rPr>
        <w:t>pirkimo sąlygų priede</w:t>
      </w:r>
      <w:r w:rsidR="002E57A2" w:rsidRPr="00F87939">
        <w:rPr>
          <w:rFonts w:eastAsia="Calibri" w:cstheme="minorHAnsi"/>
          <w:iCs/>
          <w:color w:val="000000"/>
          <w:sz w:val="24"/>
          <w:szCs w:val="24"/>
        </w:rPr>
        <w:t xml:space="preserve"> „Pasiūlym</w:t>
      </w:r>
      <w:r w:rsidR="00CA49E9">
        <w:rPr>
          <w:rFonts w:eastAsia="Calibri" w:cstheme="minorHAnsi"/>
          <w:iCs/>
          <w:color w:val="000000"/>
          <w:sz w:val="24"/>
          <w:szCs w:val="24"/>
        </w:rPr>
        <w:t>o forma</w:t>
      </w:r>
      <w:r w:rsidR="002E57A2" w:rsidRPr="00F87939">
        <w:rPr>
          <w:rFonts w:eastAsia="Calibri" w:cstheme="minorHAnsi"/>
          <w:iCs/>
          <w:color w:val="000000"/>
          <w:sz w:val="24"/>
          <w:szCs w:val="24"/>
        </w:rPr>
        <w:t xml:space="preserve"> ir techninė specifikacija“</w:t>
      </w:r>
      <w:r w:rsidR="002C71DF" w:rsidRPr="00F87939">
        <w:rPr>
          <w:rFonts w:eastAsia="Calibri" w:cstheme="minorHAnsi"/>
          <w:iCs/>
          <w:color w:val="000000"/>
          <w:sz w:val="24"/>
          <w:szCs w:val="24"/>
        </w:rPr>
        <w:t xml:space="preserve"> (Excel dokumentas)</w:t>
      </w:r>
      <w:r w:rsidR="00264479" w:rsidRPr="00F87939">
        <w:rPr>
          <w:rFonts w:eastAsia="Calibri" w:cstheme="minorHAnsi"/>
          <w:iCs/>
          <w:color w:val="000000"/>
          <w:sz w:val="24"/>
          <w:szCs w:val="24"/>
        </w:rPr>
        <w:t xml:space="preserve">, </w:t>
      </w:r>
      <w:r w:rsidR="00264479" w:rsidRPr="00F87939">
        <w:rPr>
          <w:rFonts w:eastAsia="Calibri" w:cstheme="minorHAnsi"/>
          <w:b/>
          <w:bCs/>
          <w:iCs/>
          <w:color w:val="000000"/>
          <w:sz w:val="24"/>
          <w:szCs w:val="24"/>
          <w:u w:val="single"/>
        </w:rPr>
        <w:t>kur</w:t>
      </w:r>
      <w:r w:rsidR="002E57A2" w:rsidRPr="00F87939">
        <w:rPr>
          <w:rFonts w:eastAsia="Calibri" w:cstheme="minorHAnsi"/>
          <w:b/>
          <w:bCs/>
          <w:iCs/>
          <w:color w:val="000000"/>
          <w:sz w:val="24"/>
          <w:szCs w:val="24"/>
          <w:u w:val="single"/>
        </w:rPr>
        <w:t>į</w:t>
      </w:r>
      <w:r w:rsidR="00264479" w:rsidRPr="00F87939">
        <w:rPr>
          <w:rFonts w:eastAsia="Calibri" w:cstheme="minorHAnsi"/>
          <w:b/>
          <w:bCs/>
          <w:iCs/>
          <w:color w:val="000000"/>
          <w:sz w:val="24"/>
          <w:szCs w:val="24"/>
          <w:u w:val="single"/>
        </w:rPr>
        <w:t xml:space="preserve"> privalo užpildyti tiekėjai ir pateikti kartu su pasiūlymu pirkimui</w:t>
      </w:r>
      <w:r w:rsidR="00F72E50" w:rsidRPr="00F87939">
        <w:rPr>
          <w:rFonts w:eastAsia="Calibri" w:cstheme="minorHAnsi"/>
          <w:b/>
          <w:bCs/>
          <w:iCs/>
          <w:color w:val="000000"/>
          <w:sz w:val="24"/>
          <w:szCs w:val="24"/>
          <w:u w:val="single"/>
        </w:rPr>
        <w:t>. Informacija dėl Excel dokumento pildymo:</w:t>
      </w:r>
    </w:p>
    <w:p w14:paraId="46821FF7" w14:textId="6F4C8788" w:rsidR="00F72E50" w:rsidRPr="00F87939" w:rsidRDefault="00F72E50" w:rsidP="00F72E50">
      <w:pPr>
        <w:pStyle w:val="ListParagraph"/>
        <w:numPr>
          <w:ilvl w:val="1"/>
          <w:numId w:val="5"/>
        </w:numPr>
        <w:tabs>
          <w:tab w:val="left" w:pos="709"/>
          <w:tab w:val="left" w:pos="851"/>
          <w:tab w:val="left" w:pos="993"/>
          <w:tab w:val="left" w:pos="1170"/>
        </w:tabs>
        <w:spacing w:line="320" w:lineRule="exact"/>
        <w:ind w:left="0" w:firstLine="720"/>
        <w:jc w:val="both"/>
        <w:rPr>
          <w:rFonts w:eastAsia="Calibri" w:cstheme="minorHAnsi"/>
          <w:iCs/>
          <w:color w:val="000000"/>
          <w:sz w:val="24"/>
          <w:szCs w:val="24"/>
        </w:rPr>
      </w:pPr>
      <w:r w:rsidRPr="00F87939">
        <w:rPr>
          <w:rFonts w:eastAsia="Calibri" w:cstheme="minorHAnsi"/>
          <w:iCs/>
          <w:color w:val="000000"/>
          <w:sz w:val="24"/>
          <w:szCs w:val="24"/>
        </w:rPr>
        <w:t>Tiekėjai pildo tų pirkimo objektų dalių lentelės, kurioms teikia pasiūlymus.</w:t>
      </w:r>
    </w:p>
    <w:p w14:paraId="33CE3604" w14:textId="4049F8FD" w:rsidR="002E57A2" w:rsidRPr="00F87939" w:rsidRDefault="00F72E50" w:rsidP="00F72E50">
      <w:pPr>
        <w:pStyle w:val="ListParagraph"/>
        <w:numPr>
          <w:ilvl w:val="1"/>
          <w:numId w:val="5"/>
        </w:numPr>
        <w:tabs>
          <w:tab w:val="left" w:pos="709"/>
          <w:tab w:val="left" w:pos="851"/>
          <w:tab w:val="left" w:pos="993"/>
          <w:tab w:val="left" w:pos="1170"/>
        </w:tabs>
        <w:spacing w:line="320" w:lineRule="exact"/>
        <w:ind w:left="0" w:firstLine="720"/>
        <w:jc w:val="both"/>
        <w:rPr>
          <w:rFonts w:eastAsia="Calibri" w:cstheme="minorHAnsi"/>
          <w:iCs/>
          <w:color w:val="000000"/>
          <w:sz w:val="24"/>
          <w:szCs w:val="24"/>
        </w:rPr>
      </w:pPr>
      <w:r w:rsidRPr="00F87939">
        <w:rPr>
          <w:rFonts w:eastAsia="Calibri" w:cstheme="minorHAnsi"/>
          <w:iCs/>
          <w:color w:val="000000"/>
          <w:sz w:val="24"/>
          <w:szCs w:val="24"/>
        </w:rPr>
        <w:t>Tiekėjai turi užpildyti balta spalva pažymėtus dokumento langelius.</w:t>
      </w:r>
    </w:p>
    <w:p w14:paraId="20C14891" w14:textId="3209A3A4" w:rsidR="00F72E50" w:rsidRPr="00F87939" w:rsidRDefault="00F72E50" w:rsidP="00F72E50">
      <w:pPr>
        <w:pStyle w:val="ListParagraph"/>
        <w:numPr>
          <w:ilvl w:val="1"/>
          <w:numId w:val="5"/>
        </w:numPr>
        <w:tabs>
          <w:tab w:val="left" w:pos="709"/>
          <w:tab w:val="left" w:pos="851"/>
          <w:tab w:val="left" w:pos="993"/>
          <w:tab w:val="left" w:pos="1170"/>
        </w:tabs>
        <w:spacing w:line="320" w:lineRule="exact"/>
        <w:ind w:left="0" w:firstLine="720"/>
        <w:jc w:val="both"/>
        <w:rPr>
          <w:rFonts w:eastAsia="Calibri" w:cstheme="minorHAnsi"/>
          <w:b/>
          <w:bCs/>
          <w:iCs/>
          <w:color w:val="000000"/>
          <w:sz w:val="24"/>
          <w:szCs w:val="24"/>
          <w:u w:val="single"/>
        </w:rPr>
      </w:pPr>
      <w:r w:rsidRPr="00F87939">
        <w:rPr>
          <w:rFonts w:eastAsia="Calibri" w:cstheme="minorHAnsi"/>
          <w:b/>
          <w:bCs/>
          <w:iCs/>
          <w:color w:val="000000"/>
          <w:sz w:val="24"/>
          <w:szCs w:val="24"/>
          <w:u w:val="single"/>
        </w:rPr>
        <w:t>Privalo būti užpildytas pirkimo dokumentuose pateiktos elektroninės bylos originalas (t. y. elektroninė byla negali būti atrakinta, nukopijuota ir pan.).</w:t>
      </w:r>
    </w:p>
    <w:p w14:paraId="7D0796A5" w14:textId="0A643B9F" w:rsidR="00970A17" w:rsidRPr="00F87939" w:rsidRDefault="00176EC8" w:rsidP="00D06A9A">
      <w:pPr>
        <w:pStyle w:val="ListParagraph"/>
        <w:numPr>
          <w:ilvl w:val="0"/>
          <w:numId w:val="5"/>
        </w:numPr>
        <w:tabs>
          <w:tab w:val="left" w:pos="709"/>
          <w:tab w:val="left" w:pos="851"/>
          <w:tab w:val="left" w:pos="993"/>
        </w:tabs>
        <w:spacing w:line="320" w:lineRule="exact"/>
        <w:ind w:left="0" w:firstLine="720"/>
        <w:jc w:val="both"/>
        <w:rPr>
          <w:rFonts w:eastAsia="Calibri" w:cstheme="minorHAnsi"/>
          <w:b/>
          <w:bCs/>
          <w:iCs/>
          <w:color w:val="000000"/>
          <w:sz w:val="24"/>
          <w:szCs w:val="24"/>
        </w:rPr>
      </w:pPr>
      <w:r w:rsidRPr="00F87939">
        <w:rPr>
          <w:rFonts w:eastAsia="Calibri" w:cstheme="minorHAnsi"/>
          <w:iCs/>
          <w:color w:val="000000"/>
          <w:sz w:val="24"/>
          <w:szCs w:val="24"/>
        </w:rPr>
        <w:t xml:space="preserve">Prekės perkamos </w:t>
      </w:r>
      <w:r w:rsidRPr="0055595A">
        <w:rPr>
          <w:rFonts w:eastAsia="Calibri" w:cstheme="minorHAnsi"/>
          <w:b/>
          <w:bCs/>
          <w:iCs/>
          <w:color w:val="000000"/>
          <w:sz w:val="24"/>
          <w:szCs w:val="24"/>
        </w:rPr>
        <w:t xml:space="preserve">VšĮ Respublikinei </w:t>
      </w:r>
      <w:r w:rsidR="00B3749A" w:rsidRPr="0055595A">
        <w:rPr>
          <w:rFonts w:eastAsia="Calibri" w:cstheme="minorHAnsi"/>
          <w:b/>
          <w:bCs/>
          <w:iCs/>
          <w:color w:val="000000"/>
          <w:sz w:val="24"/>
          <w:szCs w:val="24"/>
        </w:rPr>
        <w:t>Šiaulių</w:t>
      </w:r>
      <w:r w:rsidRPr="0055595A">
        <w:rPr>
          <w:rFonts w:eastAsia="Calibri" w:cstheme="minorHAnsi"/>
          <w:b/>
          <w:bCs/>
          <w:iCs/>
          <w:color w:val="000000"/>
          <w:sz w:val="24"/>
          <w:szCs w:val="24"/>
        </w:rPr>
        <w:t xml:space="preserve"> ligoninei</w:t>
      </w:r>
      <w:r w:rsidRPr="00F87939">
        <w:rPr>
          <w:rFonts w:eastAsia="Calibri" w:cstheme="minorHAnsi"/>
          <w:iCs/>
          <w:color w:val="000000"/>
          <w:sz w:val="24"/>
          <w:szCs w:val="24"/>
        </w:rPr>
        <w:t xml:space="preserve"> (toliau šiame dokumente vadinama perkančiąja organizacija).</w:t>
      </w:r>
    </w:p>
    <w:p w14:paraId="6F124E0C" w14:textId="77777777" w:rsidR="00EA319C" w:rsidRPr="00F87939" w:rsidRDefault="00970A17" w:rsidP="00D06A9A">
      <w:pPr>
        <w:pStyle w:val="ListParagraph"/>
        <w:numPr>
          <w:ilvl w:val="0"/>
          <w:numId w:val="5"/>
        </w:numPr>
        <w:tabs>
          <w:tab w:val="left" w:pos="709"/>
          <w:tab w:val="left" w:pos="851"/>
          <w:tab w:val="left" w:pos="993"/>
        </w:tabs>
        <w:spacing w:line="320" w:lineRule="exact"/>
        <w:ind w:left="0" w:firstLine="720"/>
        <w:jc w:val="both"/>
        <w:rPr>
          <w:rFonts w:eastAsia="Calibri" w:cstheme="minorHAnsi"/>
          <w:iCs/>
          <w:color w:val="000000"/>
          <w:sz w:val="24"/>
          <w:szCs w:val="24"/>
        </w:rPr>
      </w:pPr>
      <w:r w:rsidRPr="00F87939">
        <w:rPr>
          <w:rFonts w:eastAsia="Calibri" w:cstheme="minorHAnsi"/>
          <w:iCs/>
          <w:color w:val="000000"/>
          <w:sz w:val="24"/>
          <w:szCs w:val="24"/>
        </w:rPr>
        <w:t xml:space="preserve">Prekės </w:t>
      </w:r>
      <w:r w:rsidR="003A6570" w:rsidRPr="00F87939">
        <w:rPr>
          <w:rFonts w:eastAsia="Calibri" w:cstheme="minorHAnsi"/>
          <w:iCs/>
          <w:color w:val="000000"/>
          <w:sz w:val="24"/>
          <w:szCs w:val="24"/>
        </w:rPr>
        <w:t>privalo</w:t>
      </w:r>
      <w:r w:rsidRPr="00F87939">
        <w:rPr>
          <w:rFonts w:eastAsia="Calibri" w:cstheme="minorHAnsi"/>
          <w:iCs/>
          <w:color w:val="000000"/>
          <w:sz w:val="24"/>
          <w:szCs w:val="24"/>
        </w:rPr>
        <w:t xml:space="preserve"> būti naujos, nenaudotos.</w:t>
      </w:r>
    </w:p>
    <w:p w14:paraId="339CF646" w14:textId="4A4E5971" w:rsidR="00E37324" w:rsidRPr="00F87939" w:rsidRDefault="00E37324" w:rsidP="00D06A9A">
      <w:pPr>
        <w:pStyle w:val="ListParagraph"/>
        <w:numPr>
          <w:ilvl w:val="0"/>
          <w:numId w:val="5"/>
        </w:numPr>
        <w:tabs>
          <w:tab w:val="left" w:pos="709"/>
          <w:tab w:val="left" w:pos="851"/>
          <w:tab w:val="left" w:pos="993"/>
        </w:tabs>
        <w:spacing w:after="0" w:line="320" w:lineRule="exact"/>
        <w:ind w:left="360" w:firstLine="360"/>
        <w:jc w:val="both"/>
        <w:rPr>
          <w:rFonts w:cstheme="minorHAnsi"/>
          <w:b/>
          <w:bCs/>
          <w:color w:val="000000" w:themeColor="text1"/>
          <w:sz w:val="24"/>
          <w:szCs w:val="24"/>
          <w:u w:val="single"/>
        </w:rPr>
      </w:pPr>
      <w:r w:rsidRPr="00F87939">
        <w:rPr>
          <w:rFonts w:cstheme="minorHAnsi"/>
          <w:b/>
          <w:bCs/>
          <w:sz w:val="24"/>
          <w:szCs w:val="24"/>
          <w:u w:val="single"/>
        </w:rPr>
        <w:t xml:space="preserve">Prekių </w:t>
      </w:r>
      <w:r w:rsidRPr="00F87939">
        <w:rPr>
          <w:rFonts w:cstheme="minorHAnsi"/>
          <w:b/>
          <w:bCs/>
          <w:color w:val="000000" w:themeColor="text1"/>
          <w:sz w:val="24"/>
          <w:szCs w:val="24"/>
          <w:u w:val="single"/>
        </w:rPr>
        <w:t>pavyzdžių teikimas:</w:t>
      </w:r>
    </w:p>
    <w:p w14:paraId="1279AC88" w14:textId="7D9D711B" w:rsidR="00E37324" w:rsidRPr="00F87939" w:rsidRDefault="0074568E" w:rsidP="00D06A9A">
      <w:pPr>
        <w:pStyle w:val="ListParagraph"/>
        <w:numPr>
          <w:ilvl w:val="1"/>
          <w:numId w:val="5"/>
        </w:numPr>
        <w:tabs>
          <w:tab w:val="left" w:pos="709"/>
          <w:tab w:val="left" w:pos="990"/>
          <w:tab w:val="left" w:pos="1170"/>
          <w:tab w:val="left" w:pos="1350"/>
          <w:tab w:val="left" w:pos="1440"/>
        </w:tabs>
        <w:spacing w:after="0" w:line="320" w:lineRule="exact"/>
        <w:ind w:left="0" w:firstLine="720"/>
        <w:jc w:val="both"/>
        <w:rPr>
          <w:rFonts w:cstheme="minorHAnsi"/>
          <w:b/>
          <w:bCs/>
          <w:color w:val="000000" w:themeColor="text1"/>
          <w:sz w:val="24"/>
          <w:szCs w:val="24"/>
        </w:rPr>
      </w:pPr>
      <w:r w:rsidRPr="00F87939">
        <w:rPr>
          <w:rFonts w:cstheme="minorHAnsi"/>
          <w:color w:val="000000" w:themeColor="text1"/>
          <w:sz w:val="24"/>
          <w:szCs w:val="24"/>
        </w:rPr>
        <w:t>Galimai e</w:t>
      </w:r>
      <w:r w:rsidR="003A6570" w:rsidRPr="00F87939">
        <w:rPr>
          <w:rFonts w:cstheme="minorHAnsi"/>
          <w:color w:val="000000" w:themeColor="text1"/>
          <w:sz w:val="24"/>
          <w:szCs w:val="24"/>
        </w:rPr>
        <w:t xml:space="preserve">konomiškai naudingiausią pasiūlymą pateikęs tiekėjas, </w:t>
      </w:r>
      <w:r w:rsidR="009A61FC" w:rsidRPr="00F87939">
        <w:rPr>
          <w:rFonts w:cstheme="minorHAnsi"/>
          <w:color w:val="000000" w:themeColor="text1"/>
          <w:sz w:val="24"/>
          <w:szCs w:val="24"/>
        </w:rPr>
        <w:t xml:space="preserve">esant poreikiui ir </w:t>
      </w:r>
      <w:r w:rsidR="00B9202F" w:rsidRPr="00F87939">
        <w:rPr>
          <w:rFonts w:cstheme="minorHAnsi"/>
          <w:color w:val="000000" w:themeColor="text1"/>
          <w:sz w:val="24"/>
          <w:szCs w:val="24"/>
        </w:rPr>
        <w:t>CPO LT</w:t>
      </w:r>
      <w:r w:rsidR="006E422C" w:rsidRPr="00F87939">
        <w:rPr>
          <w:rFonts w:cstheme="minorHAnsi"/>
          <w:color w:val="000000" w:themeColor="text1"/>
          <w:sz w:val="24"/>
          <w:szCs w:val="24"/>
        </w:rPr>
        <w:t xml:space="preserve"> CVP IS priemonėmis</w:t>
      </w:r>
      <w:r w:rsidR="003A6570" w:rsidRPr="00F87939">
        <w:rPr>
          <w:rFonts w:cstheme="minorHAnsi"/>
          <w:color w:val="000000" w:themeColor="text1"/>
          <w:sz w:val="24"/>
          <w:szCs w:val="24"/>
        </w:rPr>
        <w:t xml:space="preserve"> pareikalavus, turės neatlygintinai pateikti techninėje specifikacijoje nurodytų prekių pavyzdžius </w:t>
      </w:r>
      <w:r w:rsidR="00E37324" w:rsidRPr="00F87939">
        <w:rPr>
          <w:rFonts w:cstheme="minorHAnsi"/>
          <w:color w:val="000000" w:themeColor="text1"/>
          <w:sz w:val="24"/>
          <w:szCs w:val="24"/>
        </w:rPr>
        <w:t xml:space="preserve">(toje (tose) pirkimo dalyse, kuriai (-ioms) </w:t>
      </w:r>
      <w:r w:rsidR="00512170" w:rsidRPr="00F87939">
        <w:rPr>
          <w:rFonts w:cstheme="minorHAnsi"/>
          <w:color w:val="000000" w:themeColor="text1"/>
          <w:sz w:val="24"/>
          <w:szCs w:val="24"/>
        </w:rPr>
        <w:t xml:space="preserve">tiekėjas </w:t>
      </w:r>
      <w:r w:rsidR="00E37324" w:rsidRPr="00F87939">
        <w:rPr>
          <w:rFonts w:cstheme="minorHAnsi"/>
          <w:color w:val="000000" w:themeColor="text1"/>
          <w:sz w:val="24"/>
          <w:szCs w:val="24"/>
        </w:rPr>
        <w:t xml:space="preserve">pateikė pasiūlymą (-us)). </w:t>
      </w:r>
      <w:r w:rsidR="003A6570" w:rsidRPr="00F87939">
        <w:rPr>
          <w:rFonts w:cstheme="minorHAnsi"/>
          <w:color w:val="000000" w:themeColor="text1"/>
          <w:sz w:val="24"/>
          <w:szCs w:val="24"/>
        </w:rPr>
        <w:t xml:space="preserve">Prekių pavyzdžių nereikalaujama pateikti kartu su pasiūlymu. </w:t>
      </w:r>
    </w:p>
    <w:p w14:paraId="437FA150" w14:textId="667F9808" w:rsidR="003A6570" w:rsidRPr="00F87939" w:rsidRDefault="00E37324" w:rsidP="00D06A9A">
      <w:pPr>
        <w:pStyle w:val="ListParagraph"/>
        <w:numPr>
          <w:ilvl w:val="1"/>
          <w:numId w:val="5"/>
        </w:numPr>
        <w:tabs>
          <w:tab w:val="left" w:pos="709"/>
          <w:tab w:val="left" w:pos="990"/>
          <w:tab w:val="left" w:pos="1170"/>
          <w:tab w:val="left" w:pos="1350"/>
          <w:tab w:val="left" w:pos="1440"/>
        </w:tabs>
        <w:spacing w:after="0" w:line="320" w:lineRule="exact"/>
        <w:ind w:left="0" w:firstLine="720"/>
        <w:jc w:val="both"/>
        <w:rPr>
          <w:rFonts w:cstheme="minorHAnsi"/>
          <w:b/>
          <w:bCs/>
          <w:color w:val="000000" w:themeColor="text1"/>
          <w:sz w:val="24"/>
          <w:szCs w:val="24"/>
        </w:rPr>
      </w:pPr>
      <w:r w:rsidRPr="00F87939">
        <w:rPr>
          <w:rFonts w:cstheme="minorHAnsi"/>
          <w:color w:val="000000" w:themeColor="text1"/>
          <w:sz w:val="24"/>
          <w:szCs w:val="24"/>
        </w:rPr>
        <w:t xml:space="preserve">Prekių pavyzdžių </w:t>
      </w:r>
      <w:r w:rsidR="00F33AB5" w:rsidRPr="00F87939">
        <w:rPr>
          <w:rFonts w:cstheme="minorHAnsi"/>
          <w:color w:val="000000" w:themeColor="text1"/>
          <w:sz w:val="24"/>
          <w:szCs w:val="24"/>
        </w:rPr>
        <w:t>pristatymo</w:t>
      </w:r>
      <w:r w:rsidRPr="00F87939">
        <w:rPr>
          <w:rFonts w:cstheme="minorHAnsi"/>
          <w:color w:val="000000" w:themeColor="text1"/>
          <w:sz w:val="24"/>
          <w:szCs w:val="24"/>
        </w:rPr>
        <w:t xml:space="preserve"> terminas – </w:t>
      </w:r>
      <w:r w:rsidRPr="00F87939">
        <w:rPr>
          <w:rFonts w:cstheme="minorHAnsi"/>
          <w:b/>
          <w:bCs/>
          <w:color w:val="000000" w:themeColor="text1"/>
          <w:sz w:val="24"/>
          <w:szCs w:val="24"/>
        </w:rPr>
        <w:t>5 darbo dienos</w:t>
      </w:r>
      <w:r w:rsidRPr="00F87939">
        <w:rPr>
          <w:rFonts w:cstheme="minorHAnsi"/>
          <w:color w:val="000000" w:themeColor="text1"/>
          <w:sz w:val="24"/>
          <w:szCs w:val="24"/>
        </w:rPr>
        <w:t xml:space="preserve"> nuo </w:t>
      </w:r>
      <w:r w:rsidR="00B9202F" w:rsidRPr="00F87939">
        <w:rPr>
          <w:rFonts w:cstheme="minorHAnsi"/>
          <w:color w:val="000000" w:themeColor="text1"/>
          <w:sz w:val="24"/>
          <w:szCs w:val="24"/>
        </w:rPr>
        <w:t>CPO LT</w:t>
      </w:r>
      <w:r w:rsidRPr="00F87939">
        <w:rPr>
          <w:rFonts w:cstheme="minorHAnsi"/>
          <w:color w:val="000000" w:themeColor="text1"/>
          <w:sz w:val="24"/>
          <w:szCs w:val="24"/>
        </w:rPr>
        <w:t xml:space="preserve"> prašymo CVP IS priemonėmis pateikimo tiekėjui dienos. Prekių pavyzdžių pristatymo adresas:</w:t>
      </w:r>
      <w:r w:rsidR="003A6570" w:rsidRPr="00F87939">
        <w:rPr>
          <w:rFonts w:cstheme="minorHAnsi"/>
          <w:color w:val="000000" w:themeColor="text1"/>
          <w:sz w:val="24"/>
          <w:szCs w:val="24"/>
        </w:rPr>
        <w:t xml:space="preserve"> </w:t>
      </w:r>
      <w:r w:rsidR="00B3749A" w:rsidRPr="00F87939">
        <w:rPr>
          <w:rFonts w:cstheme="minorHAnsi"/>
          <w:b/>
          <w:bCs/>
          <w:color w:val="000000" w:themeColor="text1"/>
          <w:sz w:val="24"/>
          <w:szCs w:val="24"/>
        </w:rPr>
        <w:t xml:space="preserve">VšĮ Respublikinė Šiaulių ligoninė, V. Kudirkos g. 99, </w:t>
      </w:r>
      <w:r w:rsidR="00C41B8F" w:rsidRPr="00F87939">
        <w:rPr>
          <w:rFonts w:cstheme="minorHAnsi"/>
          <w:b/>
          <w:bCs/>
          <w:color w:val="000000" w:themeColor="text1"/>
          <w:sz w:val="24"/>
          <w:szCs w:val="24"/>
        </w:rPr>
        <w:t>Šiauliai (</w:t>
      </w:r>
      <w:r w:rsidR="00B3749A" w:rsidRPr="00F87939">
        <w:rPr>
          <w:rFonts w:cstheme="minorHAnsi"/>
          <w:b/>
          <w:bCs/>
          <w:color w:val="000000" w:themeColor="text1"/>
          <w:sz w:val="24"/>
          <w:szCs w:val="24"/>
        </w:rPr>
        <w:t>Vaistinė, 2 aukštas</w:t>
      </w:r>
      <w:r w:rsidR="00C41B8F" w:rsidRPr="00F87939">
        <w:rPr>
          <w:rFonts w:cstheme="minorHAnsi"/>
          <w:b/>
          <w:bCs/>
          <w:color w:val="000000" w:themeColor="text1"/>
          <w:sz w:val="24"/>
          <w:szCs w:val="24"/>
        </w:rPr>
        <w:t>)</w:t>
      </w:r>
      <w:r w:rsidRPr="00F87939">
        <w:rPr>
          <w:rFonts w:cstheme="minorHAnsi"/>
          <w:color w:val="000000" w:themeColor="text1"/>
          <w:sz w:val="24"/>
          <w:szCs w:val="24"/>
        </w:rPr>
        <w:t xml:space="preserve">. </w:t>
      </w:r>
      <w:r w:rsidR="00512170" w:rsidRPr="00F87939">
        <w:rPr>
          <w:rFonts w:cstheme="minorHAnsi"/>
          <w:color w:val="000000" w:themeColor="text1"/>
          <w:sz w:val="24"/>
          <w:szCs w:val="24"/>
        </w:rPr>
        <w:t>Tikslus p</w:t>
      </w:r>
      <w:r w:rsidRPr="00F87939">
        <w:rPr>
          <w:rFonts w:cstheme="minorHAnsi"/>
          <w:color w:val="000000" w:themeColor="text1"/>
          <w:sz w:val="24"/>
          <w:szCs w:val="24"/>
        </w:rPr>
        <w:t xml:space="preserve">rekių pavyzdžių pristatymo laikas turi būti suderinamas su </w:t>
      </w:r>
      <w:r w:rsidR="002737DD" w:rsidRPr="00F87939">
        <w:rPr>
          <w:rFonts w:cstheme="minorHAnsi"/>
          <w:color w:val="000000" w:themeColor="text1"/>
          <w:sz w:val="24"/>
          <w:szCs w:val="24"/>
        </w:rPr>
        <w:t>perkančiosios organizacijos</w:t>
      </w:r>
      <w:r w:rsidRPr="00F87939">
        <w:rPr>
          <w:rFonts w:cstheme="minorHAnsi"/>
          <w:color w:val="000000" w:themeColor="text1"/>
          <w:sz w:val="24"/>
          <w:szCs w:val="24"/>
        </w:rPr>
        <w:t xml:space="preserve"> paskirtu kontaktiniu asmeniu </w:t>
      </w:r>
      <w:r w:rsidR="005B52E1" w:rsidRPr="00F87939">
        <w:rPr>
          <w:rFonts w:cstheme="minorHAnsi"/>
          <w:color w:val="000000" w:themeColor="text1"/>
          <w:sz w:val="24"/>
          <w:szCs w:val="24"/>
        </w:rPr>
        <w:t xml:space="preserve">(kontaktus tiekėjui pateiks </w:t>
      </w:r>
      <w:r w:rsidR="00B9202F" w:rsidRPr="00F87939">
        <w:rPr>
          <w:rFonts w:cstheme="minorHAnsi"/>
          <w:color w:val="000000" w:themeColor="text1"/>
          <w:sz w:val="24"/>
          <w:szCs w:val="24"/>
        </w:rPr>
        <w:t>CPO LT</w:t>
      </w:r>
      <w:r w:rsidR="00994C07" w:rsidRPr="00F87939">
        <w:rPr>
          <w:rFonts w:cstheme="minorHAnsi"/>
          <w:color w:val="000000" w:themeColor="text1"/>
          <w:sz w:val="24"/>
          <w:szCs w:val="24"/>
        </w:rPr>
        <w:t xml:space="preserve"> CVP</w:t>
      </w:r>
      <w:r w:rsidR="009E79C3" w:rsidRPr="00F87939">
        <w:rPr>
          <w:rFonts w:cstheme="minorHAnsi"/>
          <w:color w:val="000000" w:themeColor="text1"/>
          <w:sz w:val="24"/>
          <w:szCs w:val="24"/>
        </w:rPr>
        <w:t> </w:t>
      </w:r>
      <w:r w:rsidR="00994C07" w:rsidRPr="00F87939">
        <w:rPr>
          <w:rFonts w:cstheme="minorHAnsi"/>
          <w:color w:val="000000" w:themeColor="text1"/>
          <w:sz w:val="24"/>
          <w:szCs w:val="24"/>
        </w:rPr>
        <w:t>IS</w:t>
      </w:r>
      <w:r w:rsidR="009E79C3" w:rsidRPr="00F87939">
        <w:rPr>
          <w:rFonts w:cstheme="minorHAnsi"/>
          <w:color w:val="000000" w:themeColor="text1"/>
          <w:sz w:val="24"/>
          <w:szCs w:val="24"/>
        </w:rPr>
        <w:t> </w:t>
      </w:r>
      <w:r w:rsidR="00994C07" w:rsidRPr="00F87939">
        <w:rPr>
          <w:rFonts w:cstheme="minorHAnsi"/>
          <w:color w:val="000000" w:themeColor="text1"/>
          <w:sz w:val="24"/>
          <w:szCs w:val="24"/>
        </w:rPr>
        <w:t>priemonėmis</w:t>
      </w:r>
      <w:r w:rsidR="005B52E1" w:rsidRPr="00F87939">
        <w:rPr>
          <w:rFonts w:cstheme="minorHAnsi"/>
          <w:color w:val="000000" w:themeColor="text1"/>
          <w:sz w:val="24"/>
          <w:szCs w:val="24"/>
        </w:rPr>
        <w:t xml:space="preserve"> kartu su prašymu pristatyti prekių pavyzdžius)</w:t>
      </w:r>
      <w:r w:rsidR="00957F8E" w:rsidRPr="00F87939">
        <w:rPr>
          <w:rFonts w:cstheme="minorHAnsi"/>
          <w:color w:val="000000" w:themeColor="text1"/>
          <w:sz w:val="24"/>
          <w:szCs w:val="24"/>
        </w:rPr>
        <w:t>.</w:t>
      </w:r>
    </w:p>
    <w:p w14:paraId="29FF01D5" w14:textId="7DAEA615" w:rsidR="00E46C51" w:rsidRPr="00F87939" w:rsidRDefault="00E37324" w:rsidP="00D06A9A">
      <w:pPr>
        <w:pStyle w:val="ListParagraph"/>
        <w:numPr>
          <w:ilvl w:val="1"/>
          <w:numId w:val="5"/>
        </w:numPr>
        <w:tabs>
          <w:tab w:val="left" w:pos="709"/>
          <w:tab w:val="left" w:pos="990"/>
          <w:tab w:val="left" w:pos="1170"/>
          <w:tab w:val="left" w:pos="1350"/>
          <w:tab w:val="left" w:pos="1440"/>
        </w:tabs>
        <w:spacing w:after="0" w:line="320" w:lineRule="exact"/>
        <w:ind w:left="0" w:firstLine="720"/>
        <w:jc w:val="both"/>
        <w:rPr>
          <w:rFonts w:cstheme="minorHAnsi"/>
          <w:b/>
          <w:bCs/>
          <w:color w:val="000000" w:themeColor="text1"/>
          <w:sz w:val="24"/>
          <w:szCs w:val="24"/>
        </w:rPr>
      </w:pPr>
      <w:r w:rsidRPr="00F87939">
        <w:rPr>
          <w:rFonts w:cstheme="minorHAnsi"/>
          <w:color w:val="000000" w:themeColor="text1"/>
          <w:sz w:val="24"/>
          <w:szCs w:val="24"/>
        </w:rPr>
        <w:t xml:space="preserve">Kiekvienos prekės </w:t>
      </w:r>
      <w:r w:rsidR="00512170" w:rsidRPr="00F87939">
        <w:rPr>
          <w:rFonts w:cstheme="minorHAnsi"/>
          <w:color w:val="000000" w:themeColor="text1"/>
          <w:sz w:val="24"/>
          <w:szCs w:val="24"/>
        </w:rPr>
        <w:t>pavyzdžio teikiama</w:t>
      </w:r>
      <w:r w:rsidRPr="00F87939">
        <w:rPr>
          <w:rFonts w:cstheme="minorHAnsi"/>
          <w:color w:val="000000" w:themeColor="text1"/>
          <w:sz w:val="24"/>
          <w:szCs w:val="24"/>
        </w:rPr>
        <w:t xml:space="preserve"> po 1 vnt. Prekių pavyzdžiai teikiami </w:t>
      </w:r>
      <w:r w:rsidR="00512170" w:rsidRPr="00F87939">
        <w:rPr>
          <w:rFonts w:cstheme="minorHAnsi"/>
          <w:color w:val="000000" w:themeColor="text1"/>
          <w:sz w:val="24"/>
          <w:szCs w:val="24"/>
        </w:rPr>
        <w:t>kartu su originaliomis gamintojo pakuotėmis</w:t>
      </w:r>
      <w:r w:rsidRPr="00F87939">
        <w:rPr>
          <w:rFonts w:cstheme="minorHAnsi"/>
          <w:color w:val="000000" w:themeColor="text1"/>
          <w:sz w:val="24"/>
          <w:szCs w:val="24"/>
        </w:rPr>
        <w:t xml:space="preserve">. Pristatomo prekės pavyzdžio pakuotė ir (ar) prekės pavyzdys turi būti pažymėti etiketėmis su užrašu </w:t>
      </w:r>
      <w:r w:rsidRPr="00F87939">
        <w:rPr>
          <w:rFonts w:cstheme="minorHAnsi"/>
          <w:i/>
          <w:iCs/>
          <w:color w:val="000000" w:themeColor="text1"/>
          <w:sz w:val="24"/>
          <w:szCs w:val="24"/>
        </w:rPr>
        <w:t>„Prekės pavyzdys teikiamas viešajam pirkimui „</w:t>
      </w:r>
      <w:r w:rsidR="00B3749A" w:rsidRPr="00F87939">
        <w:rPr>
          <w:rFonts w:cstheme="minorHAnsi"/>
          <w:i/>
          <w:iCs/>
          <w:color w:val="000000" w:themeColor="text1"/>
          <w:sz w:val="24"/>
          <w:szCs w:val="24"/>
        </w:rPr>
        <w:t>Laboratorinių reagentų Patologinės anatomijos skyriui pirkimas</w:t>
      </w:r>
      <w:r w:rsidRPr="00F87939">
        <w:rPr>
          <w:rFonts w:cstheme="minorHAnsi"/>
          <w:i/>
          <w:iCs/>
          <w:color w:val="000000" w:themeColor="text1"/>
          <w:sz w:val="24"/>
          <w:szCs w:val="24"/>
        </w:rPr>
        <w:t>“</w:t>
      </w:r>
      <w:r w:rsidR="00CF61B8" w:rsidRPr="00F87939">
        <w:rPr>
          <w:rFonts w:cstheme="minorHAnsi"/>
          <w:i/>
          <w:iCs/>
          <w:color w:val="000000" w:themeColor="text1"/>
          <w:sz w:val="24"/>
          <w:szCs w:val="24"/>
        </w:rPr>
        <w:t>, [X] pirkimo daliai (dalies numerį nurodo tiekėjas)“</w:t>
      </w:r>
      <w:r w:rsidRPr="00F87939">
        <w:rPr>
          <w:rFonts w:cstheme="minorHAnsi"/>
          <w:color w:val="000000" w:themeColor="text1"/>
          <w:sz w:val="24"/>
          <w:szCs w:val="24"/>
        </w:rPr>
        <w:t xml:space="preserve">, turi būti patvirtintas tiekėjo parašu, </w:t>
      </w:r>
      <w:r w:rsidR="00512170" w:rsidRPr="00F87939">
        <w:rPr>
          <w:rFonts w:cstheme="minorHAnsi"/>
          <w:color w:val="000000" w:themeColor="text1"/>
          <w:sz w:val="24"/>
          <w:szCs w:val="24"/>
        </w:rPr>
        <w:t xml:space="preserve">taip pat </w:t>
      </w:r>
      <w:r w:rsidRPr="00F87939">
        <w:rPr>
          <w:rFonts w:cstheme="minorHAnsi"/>
          <w:color w:val="000000" w:themeColor="text1"/>
          <w:sz w:val="24"/>
          <w:szCs w:val="24"/>
        </w:rPr>
        <w:t>nurodoma: pateikimo data, pateikiamų prekės pavyzdžių skaičius. Ši etiketė su nurodytu užrašu turi būti prisegta, priklijuota ar kitaip pritvirtinta prie pateikiamos prekės pavyzdžio pakuotės ir (ar) prekės pavyzdžio. Jei prekė susideda iš komplektuojančių dalių, visos dalys, pristačius prekės pavyzdžius, turi būti surinktos taip, kad prekę galima būtų naudoti pagal paskirtį.</w:t>
      </w:r>
    </w:p>
    <w:p w14:paraId="38CC137B" w14:textId="77777777" w:rsidR="00C07B22" w:rsidRPr="00F87939" w:rsidRDefault="004B5ABA" w:rsidP="00C07B22">
      <w:pPr>
        <w:pStyle w:val="ListParagraph"/>
        <w:numPr>
          <w:ilvl w:val="1"/>
          <w:numId w:val="5"/>
        </w:numPr>
        <w:tabs>
          <w:tab w:val="left" w:pos="709"/>
          <w:tab w:val="left" w:pos="990"/>
          <w:tab w:val="left" w:pos="1170"/>
          <w:tab w:val="left" w:pos="1350"/>
          <w:tab w:val="left" w:pos="1440"/>
        </w:tabs>
        <w:spacing w:after="0" w:line="320" w:lineRule="exact"/>
        <w:ind w:left="0" w:firstLine="720"/>
        <w:jc w:val="both"/>
        <w:rPr>
          <w:rFonts w:cstheme="minorHAnsi"/>
          <w:b/>
          <w:bCs/>
          <w:color w:val="000000" w:themeColor="text1"/>
          <w:sz w:val="24"/>
          <w:szCs w:val="24"/>
        </w:rPr>
      </w:pPr>
      <w:r w:rsidRPr="00F87939">
        <w:rPr>
          <w:rFonts w:cstheme="minorHAnsi"/>
          <w:sz w:val="24"/>
          <w:szCs w:val="24"/>
        </w:rPr>
        <w:t>Prekių pavyzdžių pateikimo išlaidas dengia tiekėja</w:t>
      </w:r>
      <w:r w:rsidR="00373B25" w:rsidRPr="00F87939">
        <w:rPr>
          <w:rFonts w:cstheme="minorHAnsi"/>
          <w:sz w:val="24"/>
          <w:szCs w:val="24"/>
        </w:rPr>
        <w:t>s</w:t>
      </w:r>
      <w:r w:rsidRPr="00F87939">
        <w:rPr>
          <w:rFonts w:cstheme="minorHAnsi"/>
          <w:sz w:val="24"/>
          <w:szCs w:val="24"/>
        </w:rPr>
        <w:t>. Perkančioji organizacija neprisiima prekių pavyzdžių atsitiktinio sugadinimo ar sunaikinimo išlaidų.</w:t>
      </w:r>
    </w:p>
    <w:p w14:paraId="4C0E1225" w14:textId="59980A32" w:rsidR="009C3E2D" w:rsidRPr="00F87939" w:rsidRDefault="009C3E2D" w:rsidP="00C07B22">
      <w:pPr>
        <w:pStyle w:val="ListParagraph"/>
        <w:numPr>
          <w:ilvl w:val="1"/>
          <w:numId w:val="5"/>
        </w:numPr>
        <w:tabs>
          <w:tab w:val="left" w:pos="709"/>
          <w:tab w:val="left" w:pos="990"/>
          <w:tab w:val="left" w:pos="1170"/>
          <w:tab w:val="left" w:pos="1350"/>
          <w:tab w:val="left" w:pos="1440"/>
        </w:tabs>
        <w:spacing w:after="0" w:line="320" w:lineRule="exact"/>
        <w:ind w:left="0" w:firstLine="720"/>
        <w:jc w:val="both"/>
        <w:rPr>
          <w:rFonts w:cstheme="minorHAnsi"/>
          <w:b/>
          <w:bCs/>
          <w:color w:val="000000" w:themeColor="text1"/>
          <w:sz w:val="24"/>
          <w:szCs w:val="24"/>
        </w:rPr>
      </w:pPr>
      <w:r w:rsidRPr="00F87939">
        <w:rPr>
          <w:rFonts w:cstheme="minorHAnsi"/>
          <w:sz w:val="24"/>
          <w:szCs w:val="24"/>
        </w:rPr>
        <w:lastRenderedPageBreak/>
        <w:t>Esant būtinybei, perkančioji organizacija, siekdama įsitikinti siūlomų prekių atitiktimi techninės specifikacijos reikalavimams, pasilieka teisę prekių pavyzdžius išbandyti, t. y., sunaudoti neatlygintinai.</w:t>
      </w:r>
    </w:p>
    <w:p w14:paraId="2BA668AF" w14:textId="77777777" w:rsidR="00F4363D" w:rsidRPr="00F87939" w:rsidRDefault="00842ACD" w:rsidP="00B3749A">
      <w:pPr>
        <w:pStyle w:val="ListParagraph"/>
        <w:numPr>
          <w:ilvl w:val="0"/>
          <w:numId w:val="5"/>
        </w:numPr>
        <w:tabs>
          <w:tab w:val="left" w:pos="851"/>
          <w:tab w:val="left" w:pos="990"/>
        </w:tabs>
        <w:spacing w:after="0" w:line="320" w:lineRule="exact"/>
        <w:ind w:left="0" w:firstLine="720"/>
        <w:jc w:val="both"/>
        <w:rPr>
          <w:rFonts w:cstheme="minorHAnsi"/>
          <w:b/>
          <w:bCs/>
          <w:sz w:val="24"/>
          <w:szCs w:val="24"/>
        </w:rPr>
      </w:pPr>
      <w:r w:rsidRPr="00F87939">
        <w:rPr>
          <w:rFonts w:cstheme="minorHAnsi"/>
          <w:b/>
          <w:bCs/>
          <w:sz w:val="24"/>
          <w:szCs w:val="24"/>
          <w:u w:val="single"/>
        </w:rPr>
        <w:t xml:space="preserve">Kartu su pasiūlymu </w:t>
      </w:r>
      <w:r w:rsidR="0027773E" w:rsidRPr="00F87939">
        <w:rPr>
          <w:rFonts w:cstheme="minorHAnsi"/>
          <w:b/>
          <w:bCs/>
          <w:sz w:val="24"/>
          <w:szCs w:val="24"/>
          <w:u w:val="single"/>
        </w:rPr>
        <w:t>tiekėjas privalo</w:t>
      </w:r>
      <w:r w:rsidRPr="00F87939">
        <w:rPr>
          <w:rFonts w:cstheme="minorHAnsi"/>
          <w:b/>
          <w:bCs/>
          <w:sz w:val="24"/>
          <w:szCs w:val="24"/>
          <w:u w:val="single"/>
        </w:rPr>
        <w:t xml:space="preserve"> pateikti </w:t>
      </w:r>
      <w:r w:rsidR="00F4363D" w:rsidRPr="00F87939">
        <w:rPr>
          <w:rFonts w:cstheme="minorHAnsi"/>
          <w:b/>
          <w:bCs/>
          <w:sz w:val="24"/>
          <w:szCs w:val="24"/>
          <w:u w:val="single"/>
        </w:rPr>
        <w:t>šiuos dokumentus:</w:t>
      </w:r>
    </w:p>
    <w:p w14:paraId="74C0D48F" w14:textId="4A28BFCB" w:rsidR="00F4363D" w:rsidRPr="00F87939" w:rsidRDefault="005A32CD" w:rsidP="00F4363D">
      <w:pPr>
        <w:pStyle w:val="ListParagraph"/>
        <w:numPr>
          <w:ilvl w:val="1"/>
          <w:numId w:val="5"/>
        </w:numPr>
        <w:tabs>
          <w:tab w:val="left" w:pos="851"/>
          <w:tab w:val="left" w:pos="990"/>
          <w:tab w:val="left" w:pos="1170"/>
        </w:tabs>
        <w:spacing w:after="0" w:line="320" w:lineRule="exact"/>
        <w:ind w:left="0" w:firstLine="720"/>
        <w:jc w:val="both"/>
        <w:rPr>
          <w:rFonts w:cstheme="minorHAnsi"/>
          <w:b/>
          <w:bCs/>
          <w:sz w:val="24"/>
          <w:szCs w:val="24"/>
        </w:rPr>
      </w:pPr>
      <w:r w:rsidRPr="00F87939">
        <w:rPr>
          <w:rFonts w:cstheme="minorHAnsi"/>
          <w:b/>
          <w:bCs/>
          <w:sz w:val="24"/>
          <w:szCs w:val="24"/>
        </w:rPr>
        <w:t>D</w:t>
      </w:r>
      <w:r w:rsidR="00842ACD" w:rsidRPr="00F87939">
        <w:rPr>
          <w:rFonts w:cstheme="minorHAnsi"/>
          <w:b/>
          <w:bCs/>
          <w:sz w:val="24"/>
          <w:szCs w:val="24"/>
        </w:rPr>
        <w:t xml:space="preserve">okumentus, įrodančius siūlomų prekių </w:t>
      </w:r>
      <w:r w:rsidR="0038538B" w:rsidRPr="00F87939">
        <w:rPr>
          <w:rFonts w:cstheme="minorHAnsi"/>
          <w:b/>
          <w:bCs/>
          <w:sz w:val="24"/>
          <w:szCs w:val="24"/>
        </w:rPr>
        <w:t>atitik</w:t>
      </w:r>
      <w:r w:rsidR="004D6769" w:rsidRPr="00F87939">
        <w:rPr>
          <w:rFonts w:cstheme="minorHAnsi"/>
          <w:b/>
          <w:bCs/>
          <w:sz w:val="24"/>
          <w:szCs w:val="24"/>
        </w:rPr>
        <w:t>t</w:t>
      </w:r>
      <w:r w:rsidR="0038538B" w:rsidRPr="00F87939">
        <w:rPr>
          <w:rFonts w:cstheme="minorHAnsi"/>
          <w:b/>
          <w:bCs/>
          <w:sz w:val="24"/>
          <w:szCs w:val="24"/>
        </w:rPr>
        <w:t xml:space="preserve">į </w:t>
      </w:r>
      <w:r w:rsidR="0027386A" w:rsidRPr="00F87939">
        <w:rPr>
          <w:rFonts w:cstheme="minorHAnsi"/>
          <w:b/>
          <w:bCs/>
          <w:sz w:val="24"/>
          <w:szCs w:val="24"/>
        </w:rPr>
        <w:t>techniniams parametrams</w:t>
      </w:r>
      <w:r w:rsidR="00842ACD" w:rsidRPr="00F87939">
        <w:rPr>
          <w:rFonts w:cstheme="minorHAnsi"/>
          <w:b/>
          <w:bCs/>
          <w:sz w:val="24"/>
          <w:szCs w:val="24"/>
        </w:rPr>
        <w:t xml:space="preserve">, nurodytiems </w:t>
      </w:r>
      <w:r w:rsidR="00E30CFD">
        <w:rPr>
          <w:rFonts w:cstheme="minorHAnsi"/>
          <w:b/>
          <w:bCs/>
          <w:sz w:val="24"/>
          <w:szCs w:val="24"/>
        </w:rPr>
        <w:t>s</w:t>
      </w:r>
      <w:r w:rsidR="007569EA">
        <w:rPr>
          <w:rFonts w:cstheme="minorHAnsi"/>
          <w:b/>
          <w:bCs/>
          <w:sz w:val="24"/>
          <w:szCs w:val="24"/>
        </w:rPr>
        <w:t xml:space="preserve">pecialiųjų </w:t>
      </w:r>
      <w:r w:rsidR="00B14054" w:rsidRPr="00F87939">
        <w:rPr>
          <w:rFonts w:cstheme="minorHAnsi"/>
          <w:b/>
          <w:bCs/>
          <w:sz w:val="24"/>
          <w:szCs w:val="24"/>
        </w:rPr>
        <w:t>pirkimo sąlygų pried</w:t>
      </w:r>
      <w:r w:rsidR="007569EA">
        <w:rPr>
          <w:rFonts w:cstheme="minorHAnsi"/>
          <w:b/>
          <w:bCs/>
          <w:sz w:val="24"/>
          <w:szCs w:val="24"/>
        </w:rPr>
        <w:t>e</w:t>
      </w:r>
      <w:r w:rsidR="00B14054" w:rsidRPr="00F87939">
        <w:rPr>
          <w:rFonts w:cstheme="minorHAnsi"/>
          <w:b/>
          <w:bCs/>
          <w:sz w:val="24"/>
          <w:szCs w:val="24"/>
        </w:rPr>
        <w:t xml:space="preserve"> „Pasiūlym</w:t>
      </w:r>
      <w:r w:rsidR="007569EA">
        <w:rPr>
          <w:rFonts w:cstheme="minorHAnsi"/>
          <w:b/>
          <w:bCs/>
          <w:sz w:val="24"/>
          <w:szCs w:val="24"/>
        </w:rPr>
        <w:t>o forma</w:t>
      </w:r>
      <w:r w:rsidR="00B14054" w:rsidRPr="00F87939">
        <w:rPr>
          <w:rFonts w:cstheme="minorHAnsi"/>
          <w:b/>
          <w:bCs/>
          <w:sz w:val="24"/>
          <w:szCs w:val="24"/>
        </w:rPr>
        <w:t xml:space="preserve"> ir techninė specifikacija“ (Excel dokumentas)</w:t>
      </w:r>
      <w:r w:rsidR="00842ACD" w:rsidRPr="00F87939">
        <w:rPr>
          <w:rFonts w:cstheme="minorHAnsi"/>
          <w:b/>
          <w:bCs/>
          <w:sz w:val="24"/>
          <w:szCs w:val="24"/>
        </w:rPr>
        <w:t xml:space="preserve">: </w:t>
      </w:r>
      <w:r w:rsidR="00EC2A57" w:rsidRPr="00F87939">
        <w:rPr>
          <w:rFonts w:cstheme="minorHAnsi"/>
          <w:b/>
          <w:bCs/>
          <w:sz w:val="24"/>
          <w:szCs w:val="24"/>
        </w:rPr>
        <w:t>t. y., t</w:t>
      </w:r>
      <w:r w:rsidR="00B3749A" w:rsidRPr="00F87939">
        <w:rPr>
          <w:rFonts w:cstheme="minorHAnsi"/>
          <w:b/>
          <w:bCs/>
          <w:sz w:val="24"/>
          <w:szCs w:val="24"/>
        </w:rPr>
        <w:t xml:space="preserve">iekėjas kartu su pasiūlymu privalo pateikti siūlomų prekių </w:t>
      </w:r>
      <w:r w:rsidR="00B3749A" w:rsidRPr="00F87939">
        <w:rPr>
          <w:rFonts w:cstheme="minorHAnsi"/>
          <w:b/>
          <w:bCs/>
          <w:sz w:val="24"/>
          <w:szCs w:val="24"/>
          <w:u w:val="single"/>
        </w:rPr>
        <w:t>gamintojo parengtus</w:t>
      </w:r>
      <w:r w:rsidR="00B3749A" w:rsidRPr="00F87939">
        <w:rPr>
          <w:rFonts w:cstheme="minorHAnsi"/>
          <w:b/>
          <w:bCs/>
          <w:sz w:val="24"/>
          <w:szCs w:val="24"/>
        </w:rPr>
        <w:t xml:space="preserve"> prekių katalogus ir (ar) prekių naudojimo instrukcijas, ir (ar) kitus prekių </w:t>
      </w:r>
      <w:r w:rsidR="00B3749A" w:rsidRPr="00F87939">
        <w:rPr>
          <w:rFonts w:cstheme="minorHAnsi"/>
          <w:b/>
          <w:bCs/>
          <w:sz w:val="24"/>
          <w:szCs w:val="24"/>
          <w:u w:val="single"/>
        </w:rPr>
        <w:t>gamintojo parengtus</w:t>
      </w:r>
      <w:r w:rsidR="00B3749A" w:rsidRPr="00F87939">
        <w:rPr>
          <w:rFonts w:cstheme="minorHAnsi"/>
          <w:b/>
          <w:bCs/>
          <w:sz w:val="24"/>
          <w:szCs w:val="24"/>
        </w:rPr>
        <w:t xml:space="preserve"> techninius dokumentus, kurie įrodytų prekių atitiktį techninės specifikacijos reikalavimams (dokumentacijoje tiksliai pažymima informacija, įrodanti atitikimą reikalaujamam techninam parametrui). Dokumentai pateikiami anglų ir (arba) lietuvių kalba (-omis). </w:t>
      </w:r>
      <w:r w:rsidR="00B3749A" w:rsidRPr="00F87939">
        <w:rPr>
          <w:rFonts w:cstheme="minorHAnsi"/>
          <w:b/>
          <w:bCs/>
          <w:sz w:val="24"/>
          <w:szCs w:val="24"/>
          <w:u w:val="single"/>
        </w:rPr>
        <w:t>Pačių tiekėjų parengtos savideklaracijos dėl atitikimo techninės specifikacijos reikalavimams nebus laikomos pakankamu ir objektyviu dokumentu (įrodymu)</w:t>
      </w:r>
      <w:r w:rsidR="00F4363D" w:rsidRPr="00F87939">
        <w:rPr>
          <w:rFonts w:cstheme="minorHAnsi"/>
          <w:b/>
          <w:bCs/>
          <w:sz w:val="24"/>
          <w:szCs w:val="24"/>
          <w:u w:val="single"/>
        </w:rPr>
        <w:t>.</w:t>
      </w:r>
    </w:p>
    <w:p w14:paraId="40E667EB" w14:textId="77777777" w:rsidR="00F4363D" w:rsidRPr="00F87939" w:rsidRDefault="00F4363D" w:rsidP="00F4363D">
      <w:pPr>
        <w:pStyle w:val="ListParagraph"/>
        <w:numPr>
          <w:ilvl w:val="1"/>
          <w:numId w:val="5"/>
        </w:numPr>
        <w:tabs>
          <w:tab w:val="left" w:pos="851"/>
          <w:tab w:val="left" w:pos="990"/>
          <w:tab w:val="left" w:pos="1170"/>
        </w:tabs>
        <w:spacing w:after="0" w:line="320" w:lineRule="exact"/>
        <w:ind w:left="0" w:firstLine="720"/>
        <w:jc w:val="both"/>
        <w:rPr>
          <w:rFonts w:cstheme="minorHAnsi"/>
          <w:b/>
          <w:bCs/>
          <w:sz w:val="24"/>
          <w:szCs w:val="24"/>
        </w:rPr>
      </w:pPr>
      <w:r w:rsidRPr="00F87939">
        <w:rPr>
          <w:rFonts w:cstheme="minorHAnsi"/>
          <w:b/>
          <w:bCs/>
          <w:sz w:val="24"/>
          <w:szCs w:val="24"/>
        </w:rPr>
        <w:t xml:space="preserve">Siūlomų prekių </w:t>
      </w:r>
      <w:r w:rsidR="005762EA" w:rsidRPr="00F87939">
        <w:rPr>
          <w:rFonts w:cstheme="minorHAnsi"/>
          <w:b/>
          <w:bCs/>
          <w:sz w:val="24"/>
          <w:szCs w:val="24"/>
        </w:rPr>
        <w:t xml:space="preserve">saugos duomenų lapus </w:t>
      </w:r>
      <w:r w:rsidR="00632694" w:rsidRPr="00F87939">
        <w:rPr>
          <w:rFonts w:cstheme="minorHAnsi"/>
          <w:b/>
          <w:bCs/>
          <w:sz w:val="24"/>
          <w:szCs w:val="24"/>
        </w:rPr>
        <w:t>lietuvių kalba.</w:t>
      </w:r>
    </w:p>
    <w:p w14:paraId="1250F62B" w14:textId="5E1805C0" w:rsidR="00032ED4" w:rsidRPr="000778CB" w:rsidRDefault="00032ED4" w:rsidP="00F4363D">
      <w:pPr>
        <w:pStyle w:val="ListParagraph"/>
        <w:numPr>
          <w:ilvl w:val="1"/>
          <w:numId w:val="5"/>
        </w:numPr>
        <w:tabs>
          <w:tab w:val="left" w:pos="851"/>
          <w:tab w:val="left" w:pos="990"/>
          <w:tab w:val="left" w:pos="1170"/>
        </w:tabs>
        <w:spacing w:after="0" w:line="320" w:lineRule="exact"/>
        <w:ind w:left="0" w:firstLine="720"/>
        <w:jc w:val="both"/>
        <w:rPr>
          <w:rFonts w:cstheme="minorHAnsi"/>
          <w:b/>
          <w:bCs/>
          <w:sz w:val="24"/>
          <w:szCs w:val="24"/>
        </w:rPr>
      </w:pPr>
      <w:r w:rsidRPr="00F87939">
        <w:rPr>
          <w:rFonts w:cstheme="minorHAnsi"/>
          <w:b/>
          <w:bCs/>
          <w:sz w:val="24"/>
          <w:szCs w:val="24"/>
        </w:rPr>
        <w:t xml:space="preserve">Siūlomos prekės </w:t>
      </w:r>
      <w:r w:rsidR="00FC4C7D">
        <w:rPr>
          <w:rFonts w:cstheme="minorHAnsi"/>
          <w:b/>
          <w:bCs/>
          <w:sz w:val="24"/>
          <w:szCs w:val="24"/>
        </w:rPr>
        <w:t xml:space="preserve">ir įranga panaudai </w:t>
      </w:r>
      <w:r w:rsidR="00FC4C7D" w:rsidRPr="00FC4C7D">
        <w:rPr>
          <w:rFonts w:cstheme="minorHAnsi"/>
          <w:b/>
          <w:bCs/>
          <w:i/>
          <w:iCs/>
          <w:sz w:val="24"/>
          <w:szCs w:val="24"/>
        </w:rPr>
        <w:t>(jeigu siūloma panaudai; sąlyga dėl įrangos panaudai taikoma tik pirkimo objekto 22 daliai)</w:t>
      </w:r>
      <w:r w:rsidR="00FC4C7D">
        <w:rPr>
          <w:rFonts w:cstheme="minorHAnsi"/>
          <w:b/>
          <w:bCs/>
          <w:sz w:val="24"/>
          <w:szCs w:val="24"/>
        </w:rPr>
        <w:t xml:space="preserve"> </w:t>
      </w:r>
      <w:r w:rsidRPr="00F87939">
        <w:rPr>
          <w:rFonts w:cstheme="minorHAnsi"/>
          <w:b/>
          <w:bCs/>
          <w:sz w:val="24"/>
          <w:szCs w:val="24"/>
        </w:rPr>
        <w:t>turi būti paženklintos CE ženklu</w:t>
      </w:r>
      <w:r w:rsidR="00D979B0">
        <w:rPr>
          <w:rFonts w:cstheme="minorHAnsi"/>
          <w:b/>
          <w:bCs/>
          <w:sz w:val="24"/>
          <w:szCs w:val="24"/>
        </w:rPr>
        <w:t xml:space="preserve"> </w:t>
      </w:r>
      <w:r w:rsidR="00D979B0" w:rsidRPr="00D979B0">
        <w:rPr>
          <w:rFonts w:cstheme="minorHAnsi"/>
          <w:b/>
          <w:bCs/>
          <w:sz w:val="24"/>
          <w:szCs w:val="24"/>
        </w:rPr>
        <w:t>(jeigu pagal teisės aktus</w:t>
      </w:r>
      <w:r w:rsidR="00D979B0">
        <w:rPr>
          <w:rFonts w:cstheme="minorHAnsi"/>
          <w:b/>
          <w:bCs/>
          <w:sz w:val="24"/>
          <w:szCs w:val="24"/>
        </w:rPr>
        <w:t xml:space="preserve"> </w:t>
      </w:r>
      <w:r w:rsidR="00D979B0" w:rsidRPr="00D979B0">
        <w:rPr>
          <w:rFonts w:cstheme="minorHAnsi"/>
          <w:b/>
          <w:bCs/>
          <w:sz w:val="24"/>
          <w:szCs w:val="24"/>
        </w:rPr>
        <w:t>taikomas CE ženklinimas)</w:t>
      </w:r>
      <w:r w:rsidRPr="00F87939">
        <w:rPr>
          <w:rFonts w:cstheme="minorHAnsi"/>
          <w:b/>
          <w:bCs/>
          <w:sz w:val="24"/>
          <w:szCs w:val="24"/>
        </w:rPr>
        <w:t xml:space="preserve">. </w:t>
      </w:r>
      <w:r w:rsidR="00F4363D" w:rsidRPr="00F87939">
        <w:rPr>
          <w:rFonts w:cstheme="minorHAnsi"/>
          <w:b/>
          <w:bCs/>
          <w:sz w:val="24"/>
          <w:szCs w:val="24"/>
        </w:rPr>
        <w:t>T</w:t>
      </w:r>
      <w:r w:rsidRPr="00F87939">
        <w:rPr>
          <w:rFonts w:cstheme="minorHAnsi"/>
          <w:b/>
          <w:bCs/>
          <w:sz w:val="24"/>
          <w:szCs w:val="24"/>
        </w:rPr>
        <w:t>iekėjas atitikties šiam reikalavimui įrodymui privalo pateikti prekių žymėjimą CE ženklu liudijančių galiojančių dokumentų (CE sertifikato arba EB atitikties deklaracijos) pagal Europos</w:t>
      </w:r>
      <w:r w:rsidR="008E7B52" w:rsidRPr="00F87939">
        <w:rPr>
          <w:rFonts w:cstheme="minorHAnsi"/>
          <w:b/>
          <w:bCs/>
          <w:sz w:val="24"/>
          <w:szCs w:val="24"/>
        </w:rPr>
        <w:t> </w:t>
      </w:r>
      <w:r w:rsidRPr="00F87939">
        <w:rPr>
          <w:rFonts w:cstheme="minorHAnsi"/>
          <w:b/>
          <w:bCs/>
          <w:sz w:val="24"/>
          <w:szCs w:val="24"/>
        </w:rPr>
        <w:t xml:space="preserve">Parlamento ir Tarybos reglamentą (ES) 2017/746 dėl </w:t>
      </w:r>
      <w:r w:rsidRPr="00F87939">
        <w:rPr>
          <w:rFonts w:cstheme="minorHAnsi"/>
          <w:b/>
          <w:bCs/>
          <w:i/>
          <w:iCs/>
          <w:sz w:val="24"/>
          <w:szCs w:val="24"/>
        </w:rPr>
        <w:t>in vitro</w:t>
      </w:r>
      <w:r w:rsidRPr="00F87939">
        <w:rPr>
          <w:rFonts w:cstheme="minorHAnsi"/>
          <w:b/>
          <w:bCs/>
          <w:sz w:val="24"/>
          <w:szCs w:val="24"/>
        </w:rPr>
        <w:t xml:space="preserve"> diagnostikos medicinos priemonių kopijas </w:t>
      </w:r>
      <w:r w:rsidR="00677C86">
        <w:rPr>
          <w:rFonts w:cstheme="minorHAnsi"/>
          <w:b/>
          <w:bCs/>
          <w:sz w:val="24"/>
          <w:szCs w:val="24"/>
        </w:rPr>
        <w:t>anglų</w:t>
      </w:r>
      <w:r w:rsidRPr="00F87939">
        <w:rPr>
          <w:rFonts w:cstheme="minorHAnsi"/>
          <w:b/>
          <w:bCs/>
          <w:sz w:val="24"/>
          <w:szCs w:val="24"/>
        </w:rPr>
        <w:t xml:space="preserve"> </w:t>
      </w:r>
      <w:r w:rsidR="002E5F2F">
        <w:rPr>
          <w:rFonts w:cstheme="minorHAnsi"/>
          <w:b/>
          <w:bCs/>
          <w:sz w:val="24"/>
          <w:szCs w:val="24"/>
        </w:rPr>
        <w:t xml:space="preserve">kalba </w:t>
      </w:r>
      <w:r w:rsidR="00677C86">
        <w:rPr>
          <w:rFonts w:cstheme="minorHAnsi"/>
          <w:b/>
          <w:bCs/>
          <w:sz w:val="24"/>
          <w:szCs w:val="24"/>
        </w:rPr>
        <w:t>(</w:t>
      </w:r>
      <w:r w:rsidR="00677C86" w:rsidRPr="00677C86">
        <w:rPr>
          <w:rFonts w:cstheme="minorHAnsi"/>
          <w:b/>
          <w:bCs/>
          <w:sz w:val="24"/>
          <w:szCs w:val="24"/>
        </w:rPr>
        <w:t xml:space="preserve">kilus neaiškumams, </w:t>
      </w:r>
      <w:r w:rsidR="00677C86">
        <w:rPr>
          <w:rFonts w:cstheme="minorHAnsi"/>
          <w:b/>
          <w:bCs/>
          <w:sz w:val="24"/>
          <w:szCs w:val="24"/>
        </w:rPr>
        <w:t>t</w:t>
      </w:r>
      <w:r w:rsidR="00677C86" w:rsidRPr="00677C86">
        <w:rPr>
          <w:rFonts w:cstheme="minorHAnsi"/>
          <w:b/>
          <w:bCs/>
          <w:sz w:val="24"/>
          <w:szCs w:val="24"/>
        </w:rPr>
        <w:t>iekėjo gali būti prašoma pateikti dokumentų vertimus į lietuvių kalbą)</w:t>
      </w:r>
      <w:r w:rsidR="00677C86">
        <w:rPr>
          <w:rFonts w:cstheme="minorHAnsi"/>
          <w:b/>
          <w:bCs/>
          <w:sz w:val="24"/>
          <w:szCs w:val="24"/>
        </w:rPr>
        <w:t xml:space="preserve">. </w:t>
      </w:r>
      <w:r w:rsidR="000778CB" w:rsidRPr="000778CB">
        <w:rPr>
          <w:rFonts w:cstheme="minorHAnsi"/>
          <w:b/>
          <w:bCs/>
          <w:sz w:val="24"/>
          <w:szCs w:val="24"/>
        </w:rPr>
        <w:t>Jeigu CE ženklinimas netaikomas, privaloma pateikti įrodymus apie netaikymą.</w:t>
      </w:r>
    </w:p>
    <w:p w14:paraId="508C3184" w14:textId="748483C1" w:rsidR="00930497" w:rsidRPr="00F87939" w:rsidRDefault="00930497" w:rsidP="00F4363D">
      <w:pPr>
        <w:pStyle w:val="ListParagraph"/>
        <w:numPr>
          <w:ilvl w:val="1"/>
          <w:numId w:val="5"/>
        </w:numPr>
        <w:tabs>
          <w:tab w:val="left" w:pos="851"/>
          <w:tab w:val="left" w:pos="990"/>
          <w:tab w:val="left" w:pos="1170"/>
        </w:tabs>
        <w:spacing w:after="0" w:line="320" w:lineRule="exact"/>
        <w:ind w:left="0" w:firstLine="720"/>
        <w:jc w:val="both"/>
        <w:rPr>
          <w:rFonts w:cstheme="minorHAnsi"/>
          <w:b/>
          <w:bCs/>
          <w:sz w:val="24"/>
          <w:szCs w:val="24"/>
        </w:rPr>
      </w:pPr>
      <w:r w:rsidRPr="00F87939">
        <w:rPr>
          <w:rFonts w:cstheme="minorHAnsi"/>
          <w:b/>
          <w:bCs/>
          <w:sz w:val="24"/>
          <w:szCs w:val="24"/>
        </w:rPr>
        <w:t xml:space="preserve">Siūlomų prekių </w:t>
      </w:r>
      <w:r w:rsidR="00431C63" w:rsidRPr="00F87939">
        <w:rPr>
          <w:rFonts w:cstheme="minorHAnsi"/>
          <w:b/>
          <w:bCs/>
          <w:sz w:val="24"/>
          <w:szCs w:val="24"/>
        </w:rPr>
        <w:t xml:space="preserve">skenuotas </w:t>
      </w:r>
      <w:r w:rsidRPr="00F87939">
        <w:rPr>
          <w:rFonts w:cstheme="minorHAnsi"/>
          <w:b/>
          <w:bCs/>
          <w:sz w:val="24"/>
          <w:szCs w:val="24"/>
        </w:rPr>
        <w:t xml:space="preserve">etiketes su spalvine simbolika </w:t>
      </w:r>
      <w:r w:rsidRPr="00F87939">
        <w:rPr>
          <w:rFonts w:cstheme="minorHAnsi"/>
          <w:b/>
          <w:bCs/>
          <w:i/>
          <w:iCs/>
          <w:sz w:val="24"/>
          <w:szCs w:val="24"/>
        </w:rPr>
        <w:t xml:space="preserve">[reikalavimas taikomas tik </w:t>
      </w:r>
      <w:r w:rsidR="00431C63" w:rsidRPr="00F87939">
        <w:rPr>
          <w:rFonts w:cstheme="minorHAnsi"/>
          <w:b/>
          <w:bCs/>
          <w:i/>
          <w:iCs/>
          <w:sz w:val="24"/>
          <w:szCs w:val="24"/>
        </w:rPr>
        <w:t xml:space="preserve">pirkimo </w:t>
      </w:r>
      <w:r w:rsidR="0006481C" w:rsidRPr="00F87939">
        <w:rPr>
          <w:rFonts w:cstheme="minorHAnsi"/>
          <w:b/>
          <w:bCs/>
          <w:i/>
          <w:iCs/>
          <w:sz w:val="24"/>
          <w:szCs w:val="24"/>
        </w:rPr>
        <w:t xml:space="preserve">2 </w:t>
      </w:r>
      <w:r w:rsidR="00431C63" w:rsidRPr="00F87939">
        <w:rPr>
          <w:rFonts w:cstheme="minorHAnsi"/>
          <w:b/>
          <w:bCs/>
          <w:i/>
          <w:iCs/>
          <w:sz w:val="24"/>
          <w:szCs w:val="24"/>
        </w:rPr>
        <w:t xml:space="preserve">objekto dalyje perkamai prekei – PAS dažymo rinkinys (2 x 500 mL ± 50 mL), taip pat </w:t>
      </w:r>
      <w:r w:rsidR="0006481C" w:rsidRPr="00F87939">
        <w:rPr>
          <w:rFonts w:cstheme="minorHAnsi"/>
          <w:b/>
          <w:bCs/>
          <w:i/>
          <w:iCs/>
          <w:sz w:val="24"/>
          <w:szCs w:val="24"/>
        </w:rPr>
        <w:t xml:space="preserve">pirkimo </w:t>
      </w:r>
      <w:r w:rsidRPr="00F87939">
        <w:rPr>
          <w:rFonts w:cstheme="minorHAnsi"/>
          <w:b/>
          <w:bCs/>
          <w:i/>
          <w:iCs/>
          <w:sz w:val="24"/>
          <w:szCs w:val="24"/>
        </w:rPr>
        <w:t>objekto dalims</w:t>
      </w:r>
      <w:r w:rsidR="0006481C" w:rsidRPr="00F87939">
        <w:rPr>
          <w:rFonts w:cstheme="minorHAnsi"/>
          <w:b/>
          <w:bCs/>
          <w:i/>
          <w:iCs/>
          <w:sz w:val="24"/>
          <w:szCs w:val="24"/>
        </w:rPr>
        <w:t xml:space="preserve"> Nr. 4, 6, 7, 9, 10</w:t>
      </w:r>
      <w:r w:rsidRPr="00F87939">
        <w:rPr>
          <w:rFonts w:cstheme="minorHAnsi"/>
          <w:b/>
          <w:bCs/>
          <w:i/>
          <w:iCs/>
          <w:sz w:val="24"/>
          <w:szCs w:val="24"/>
        </w:rPr>
        <w:t>].</w:t>
      </w:r>
    </w:p>
    <w:p w14:paraId="1AF26231" w14:textId="6E9D911D" w:rsidR="003523AF" w:rsidRPr="003523AF" w:rsidRDefault="003523AF" w:rsidP="003523AF">
      <w:pPr>
        <w:pStyle w:val="ListParagraph"/>
        <w:numPr>
          <w:ilvl w:val="0"/>
          <w:numId w:val="5"/>
        </w:numPr>
        <w:tabs>
          <w:tab w:val="left" w:pos="1080"/>
        </w:tabs>
        <w:spacing w:after="0" w:line="20" w:lineRule="atLeast"/>
        <w:ind w:left="0" w:firstLine="720"/>
        <w:jc w:val="both"/>
        <w:rPr>
          <w:rFonts w:cstheme="minorHAnsi"/>
          <w:color w:val="000000" w:themeColor="text1"/>
          <w:sz w:val="24"/>
          <w:szCs w:val="24"/>
        </w:rPr>
      </w:pPr>
      <w:r w:rsidRPr="003523AF">
        <w:rPr>
          <w:rFonts w:cstheme="minorHAnsi"/>
          <w:color w:val="000000" w:themeColor="text1"/>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r>
        <w:rPr>
          <w:rFonts w:cstheme="minorHAnsi"/>
          <w:color w:val="000000" w:themeColor="text1"/>
          <w:sz w:val="24"/>
          <w:szCs w:val="24"/>
        </w:rPr>
        <w:t>Lygiavertiškumo įrodymas yra tiekėjo pareiga.</w:t>
      </w:r>
    </w:p>
    <w:p w14:paraId="632C445A" w14:textId="696E08AC" w:rsidR="00F82DF0" w:rsidRPr="00F87939" w:rsidRDefault="00F82DF0" w:rsidP="00F82DF0">
      <w:pPr>
        <w:pStyle w:val="ListParagraph"/>
        <w:numPr>
          <w:ilvl w:val="0"/>
          <w:numId w:val="5"/>
        </w:numPr>
        <w:tabs>
          <w:tab w:val="left" w:pos="851"/>
          <w:tab w:val="left" w:pos="990"/>
          <w:tab w:val="left" w:pos="1080"/>
        </w:tabs>
        <w:spacing w:after="0" w:line="320" w:lineRule="exact"/>
        <w:ind w:left="0" w:firstLine="720"/>
        <w:jc w:val="both"/>
        <w:rPr>
          <w:rFonts w:cstheme="minorHAnsi"/>
          <w:b/>
          <w:bCs/>
          <w:sz w:val="24"/>
          <w:szCs w:val="24"/>
        </w:rPr>
      </w:pPr>
      <w:r w:rsidRPr="00F87939">
        <w:rPr>
          <w:rFonts w:cstheme="minorHAnsi"/>
          <w:b/>
          <w:bCs/>
          <w:sz w:val="24"/>
          <w:szCs w:val="24"/>
        </w:rPr>
        <w:t xml:space="preserve">Informacija tiekėjams dėl </w:t>
      </w:r>
      <w:r w:rsidR="00300A7E">
        <w:rPr>
          <w:rFonts w:cstheme="minorHAnsi"/>
          <w:b/>
          <w:bCs/>
          <w:sz w:val="24"/>
          <w:szCs w:val="24"/>
        </w:rPr>
        <w:t>s</w:t>
      </w:r>
      <w:r w:rsidR="001F29F0">
        <w:rPr>
          <w:rFonts w:cstheme="minorHAnsi"/>
          <w:b/>
          <w:bCs/>
          <w:sz w:val="24"/>
          <w:szCs w:val="24"/>
        </w:rPr>
        <w:t xml:space="preserve">pecialiųjų </w:t>
      </w:r>
      <w:r w:rsidRPr="00F87939">
        <w:rPr>
          <w:rFonts w:cstheme="minorHAnsi"/>
          <w:b/>
          <w:bCs/>
          <w:sz w:val="24"/>
          <w:szCs w:val="24"/>
        </w:rPr>
        <w:t xml:space="preserve">pirkimo sąlygų </w:t>
      </w:r>
      <w:r w:rsidR="00051F9B" w:rsidRPr="00F87939">
        <w:rPr>
          <w:rFonts w:cstheme="minorHAnsi"/>
          <w:b/>
          <w:bCs/>
          <w:sz w:val="24"/>
          <w:szCs w:val="24"/>
        </w:rPr>
        <w:t xml:space="preserve">priede </w:t>
      </w:r>
      <w:r w:rsidRPr="00F87939">
        <w:rPr>
          <w:rFonts w:cstheme="minorHAnsi"/>
          <w:b/>
          <w:bCs/>
          <w:sz w:val="24"/>
          <w:szCs w:val="24"/>
        </w:rPr>
        <w:t>„Pasiūlym</w:t>
      </w:r>
      <w:r w:rsidR="00CB7859">
        <w:rPr>
          <w:rFonts w:cstheme="minorHAnsi"/>
          <w:b/>
          <w:bCs/>
          <w:sz w:val="24"/>
          <w:szCs w:val="24"/>
        </w:rPr>
        <w:t>o forma</w:t>
      </w:r>
      <w:r w:rsidRPr="00F87939">
        <w:rPr>
          <w:rFonts w:cstheme="minorHAnsi"/>
          <w:b/>
          <w:bCs/>
          <w:sz w:val="24"/>
          <w:szCs w:val="24"/>
        </w:rPr>
        <w:t xml:space="preserve"> ir techninė specifikacija“ (Excel dokumentas), reikalaujamuose perkamų prekių techniniuose parametruose, žvaigždutės pavidalo ženklu, t. y. *, pažymėtų reikalavimų dėl perkančiosios organizacijos nuosavybės teise naudojamos įrangos </w:t>
      </w:r>
      <w:r w:rsidRPr="00F87939">
        <w:rPr>
          <w:rFonts w:cstheme="minorHAnsi"/>
          <w:b/>
          <w:bCs/>
          <w:i/>
          <w:iCs/>
          <w:sz w:val="24"/>
          <w:szCs w:val="24"/>
        </w:rPr>
        <w:t xml:space="preserve">[reikalavimas taikomas </w:t>
      </w:r>
      <w:r w:rsidR="004C0921" w:rsidRPr="00F87939">
        <w:rPr>
          <w:rFonts w:cstheme="minorHAnsi"/>
          <w:b/>
          <w:bCs/>
          <w:i/>
          <w:iCs/>
          <w:sz w:val="24"/>
          <w:szCs w:val="24"/>
        </w:rPr>
        <w:t xml:space="preserve">tik </w:t>
      </w:r>
      <w:r w:rsidRPr="00F87939">
        <w:rPr>
          <w:rFonts w:cstheme="minorHAnsi"/>
          <w:b/>
          <w:bCs/>
          <w:i/>
          <w:iCs/>
          <w:sz w:val="24"/>
          <w:szCs w:val="24"/>
        </w:rPr>
        <w:t>pirkimo</w:t>
      </w:r>
      <w:r w:rsidR="008E7B52" w:rsidRPr="00F87939">
        <w:rPr>
          <w:rFonts w:cstheme="minorHAnsi"/>
          <w:b/>
          <w:bCs/>
          <w:i/>
          <w:iCs/>
          <w:sz w:val="24"/>
          <w:szCs w:val="24"/>
        </w:rPr>
        <w:t xml:space="preserve"> </w:t>
      </w:r>
      <w:r w:rsidR="0006481C" w:rsidRPr="00F87939">
        <w:rPr>
          <w:rFonts w:cstheme="minorHAnsi"/>
          <w:b/>
          <w:bCs/>
          <w:i/>
          <w:iCs/>
          <w:sz w:val="24"/>
          <w:szCs w:val="24"/>
        </w:rPr>
        <w:t xml:space="preserve">22 </w:t>
      </w:r>
      <w:r w:rsidR="008E7B52" w:rsidRPr="00F87939">
        <w:rPr>
          <w:rFonts w:cstheme="minorHAnsi"/>
          <w:b/>
          <w:bCs/>
          <w:i/>
          <w:iCs/>
          <w:sz w:val="24"/>
          <w:szCs w:val="24"/>
        </w:rPr>
        <w:t>objekto</w:t>
      </w:r>
      <w:r w:rsidRPr="00F87939">
        <w:rPr>
          <w:rFonts w:cstheme="minorHAnsi"/>
          <w:b/>
          <w:bCs/>
          <w:i/>
          <w:iCs/>
          <w:sz w:val="24"/>
          <w:szCs w:val="24"/>
        </w:rPr>
        <w:t xml:space="preserve"> daliai]</w:t>
      </w:r>
      <w:r w:rsidRPr="00F87939">
        <w:rPr>
          <w:rFonts w:cstheme="minorHAnsi"/>
          <w:b/>
          <w:bCs/>
          <w:sz w:val="24"/>
          <w:szCs w:val="24"/>
        </w:rPr>
        <w:t>:</w:t>
      </w:r>
    </w:p>
    <w:p w14:paraId="34471BB2" w14:textId="77777777" w:rsidR="00F82DF0" w:rsidRPr="00F87939" w:rsidRDefault="00F82DF0" w:rsidP="00F82DF0">
      <w:pPr>
        <w:pStyle w:val="ListParagraph"/>
        <w:numPr>
          <w:ilvl w:val="1"/>
          <w:numId w:val="5"/>
        </w:numPr>
        <w:tabs>
          <w:tab w:val="left" w:pos="851"/>
          <w:tab w:val="left" w:pos="990"/>
          <w:tab w:val="left" w:pos="1170"/>
          <w:tab w:val="left" w:pos="1260"/>
        </w:tabs>
        <w:spacing w:after="0" w:line="320" w:lineRule="exact"/>
        <w:ind w:left="0" w:firstLine="720"/>
        <w:jc w:val="both"/>
        <w:rPr>
          <w:rFonts w:cstheme="minorHAnsi"/>
          <w:b/>
          <w:bCs/>
          <w:sz w:val="24"/>
          <w:szCs w:val="24"/>
        </w:rPr>
      </w:pPr>
      <w:r w:rsidRPr="00F87939">
        <w:rPr>
          <w:rFonts w:cstheme="minorHAnsi"/>
          <w:b/>
          <w:bCs/>
          <w:sz w:val="24"/>
          <w:szCs w:val="24"/>
        </w:rPr>
        <w:t>Tiekėjai, neatstovaujantys žvaigždutės pavidalo ženklu, t. y. *, pažymėtos perkančiosios organizacijos nuosavybės teise naudojamos įrangos gamintojo, gali siūlyti kitą lygiavertę įrangą panaudai. Lygiavertiškumo įrodymas yra tiekėjo pareiga.</w:t>
      </w:r>
    </w:p>
    <w:p w14:paraId="288721E6" w14:textId="63301626" w:rsidR="00F82DF0" w:rsidRPr="00F87939" w:rsidRDefault="00F82DF0" w:rsidP="00F94769">
      <w:pPr>
        <w:pStyle w:val="ListParagraph"/>
        <w:numPr>
          <w:ilvl w:val="1"/>
          <w:numId w:val="5"/>
        </w:numPr>
        <w:tabs>
          <w:tab w:val="left" w:pos="851"/>
          <w:tab w:val="left" w:pos="990"/>
          <w:tab w:val="left" w:pos="1170"/>
          <w:tab w:val="left" w:pos="1260"/>
          <w:tab w:val="left" w:pos="1350"/>
        </w:tabs>
        <w:spacing w:after="0" w:line="320" w:lineRule="exact"/>
        <w:ind w:left="0" w:firstLine="720"/>
        <w:jc w:val="both"/>
        <w:rPr>
          <w:rFonts w:cstheme="minorHAnsi"/>
          <w:b/>
          <w:bCs/>
          <w:sz w:val="24"/>
          <w:szCs w:val="24"/>
        </w:rPr>
      </w:pPr>
      <w:r w:rsidRPr="00F87939">
        <w:rPr>
          <w:rFonts w:cstheme="minorHAnsi"/>
          <w:b/>
          <w:bCs/>
          <w:sz w:val="24"/>
          <w:szCs w:val="24"/>
        </w:rPr>
        <w:lastRenderedPageBreak/>
        <w:t xml:space="preserve">Tiekėjas, iš anksto susitaręs su perkančiąja organizacija dėl abiem šalims patogaus laiko, iki pasiūlymų pateikimo termino pabaigos gali atvykti apžiūrėti įrangą, kuriai kartu su prekėmis planuoja teikti panaudai lygiavertę įrangą. Susitikimo metu į kilusius klausimus nebus teikiami atsakymai, nes susitikimas skirtas tik apžiūrai. Tiekėjai, turėdami klausimų po apžiūros, galės juos pateikti pirkimo sąlygose nustatyta tvarka ir terminais Centrinės viešųjų pirkimų informacinės sistemos (CVP IS) priemonėmis. Atvykę į apžiūrą tiekėjai turi turėti asmens tapatybę patvirtinantį oficialų dokumentą su nuotrauka. Perkančiosios organizacijos kontaktinis asmuo apžiūrai: </w:t>
      </w:r>
      <w:r w:rsidR="008E7B52" w:rsidRPr="00F87939">
        <w:rPr>
          <w:rFonts w:cstheme="minorHAnsi"/>
          <w:b/>
          <w:bCs/>
          <w:sz w:val="24"/>
          <w:szCs w:val="24"/>
        </w:rPr>
        <w:t>Kornelija</w:t>
      </w:r>
      <w:r w:rsidR="00967FC0">
        <w:rPr>
          <w:rFonts w:cstheme="minorHAnsi"/>
          <w:b/>
          <w:bCs/>
          <w:sz w:val="24"/>
          <w:szCs w:val="24"/>
        </w:rPr>
        <w:t> </w:t>
      </w:r>
      <w:r w:rsidR="008E7B52" w:rsidRPr="00F87939">
        <w:rPr>
          <w:rFonts w:cstheme="minorHAnsi"/>
          <w:b/>
          <w:bCs/>
          <w:sz w:val="24"/>
          <w:szCs w:val="24"/>
        </w:rPr>
        <w:t>Vaičiulienė</w:t>
      </w:r>
      <w:r w:rsidR="00DC529C" w:rsidRPr="00F87939">
        <w:rPr>
          <w:rFonts w:cstheme="minorHAnsi"/>
          <w:b/>
          <w:bCs/>
          <w:sz w:val="24"/>
          <w:szCs w:val="24"/>
        </w:rPr>
        <w:t>, tel</w:t>
      </w:r>
      <w:r w:rsidR="008A1C83" w:rsidRPr="00F87939">
        <w:rPr>
          <w:rFonts w:cstheme="minorHAnsi"/>
          <w:b/>
          <w:bCs/>
          <w:sz w:val="24"/>
          <w:szCs w:val="24"/>
        </w:rPr>
        <w:t>.</w:t>
      </w:r>
      <w:r w:rsidR="00DC529C" w:rsidRPr="00F87939">
        <w:rPr>
          <w:rFonts w:cstheme="minorHAnsi"/>
          <w:b/>
          <w:bCs/>
          <w:sz w:val="24"/>
          <w:szCs w:val="24"/>
        </w:rPr>
        <w:t xml:space="preserve"> Nr. </w:t>
      </w:r>
      <w:r w:rsidR="008E7B52" w:rsidRPr="00F87939">
        <w:rPr>
          <w:rFonts w:cstheme="minorHAnsi"/>
          <w:b/>
          <w:bCs/>
          <w:sz w:val="24"/>
          <w:szCs w:val="24"/>
        </w:rPr>
        <w:t xml:space="preserve">+370 41 </w:t>
      </w:r>
      <w:r w:rsidR="00A679E6" w:rsidRPr="00F87939">
        <w:rPr>
          <w:rFonts w:cstheme="minorHAnsi"/>
          <w:b/>
          <w:bCs/>
          <w:sz w:val="24"/>
          <w:szCs w:val="24"/>
        </w:rPr>
        <w:t>524281</w:t>
      </w:r>
      <w:r w:rsidR="00DC529C" w:rsidRPr="00F87939">
        <w:rPr>
          <w:rFonts w:cstheme="minorHAnsi"/>
          <w:b/>
          <w:bCs/>
          <w:sz w:val="24"/>
          <w:szCs w:val="24"/>
        </w:rPr>
        <w:t xml:space="preserve">, el. p. </w:t>
      </w:r>
      <w:hyperlink r:id="rId8" w:history="1">
        <w:r w:rsidR="008E7B52" w:rsidRPr="00F87939">
          <w:rPr>
            <w:rStyle w:val="Hyperlink"/>
            <w:rFonts w:cstheme="minorHAnsi"/>
            <w:b/>
            <w:bCs/>
            <w:sz w:val="24"/>
            <w:szCs w:val="24"/>
          </w:rPr>
          <w:t>kornelija.vaiciuliene@siauliuligonine.lt</w:t>
        </w:r>
      </w:hyperlink>
      <w:r w:rsidR="008E7B52" w:rsidRPr="00F87939">
        <w:rPr>
          <w:rFonts w:cstheme="minorHAnsi"/>
          <w:b/>
          <w:bCs/>
          <w:sz w:val="24"/>
          <w:szCs w:val="24"/>
        </w:rPr>
        <w:t xml:space="preserve">. </w:t>
      </w:r>
      <w:r w:rsidR="00DC529C" w:rsidRPr="00F87939">
        <w:rPr>
          <w:rFonts w:cstheme="minorHAnsi"/>
          <w:b/>
          <w:bCs/>
          <w:sz w:val="24"/>
          <w:szCs w:val="24"/>
        </w:rPr>
        <w:t xml:space="preserve"> </w:t>
      </w:r>
    </w:p>
    <w:p w14:paraId="06CA5D18" w14:textId="77777777" w:rsidR="00F94769" w:rsidRPr="00F87939" w:rsidRDefault="00F94769" w:rsidP="00F94769">
      <w:pPr>
        <w:tabs>
          <w:tab w:val="left" w:pos="851"/>
          <w:tab w:val="left" w:pos="990"/>
          <w:tab w:val="left" w:pos="1170"/>
          <w:tab w:val="left" w:pos="1260"/>
          <w:tab w:val="left" w:pos="1350"/>
        </w:tabs>
        <w:spacing w:after="0" w:line="320" w:lineRule="exact"/>
        <w:jc w:val="both"/>
        <w:rPr>
          <w:rFonts w:cstheme="minorHAnsi"/>
          <w:b/>
          <w:bCs/>
          <w:sz w:val="24"/>
          <w:szCs w:val="24"/>
        </w:rPr>
      </w:pPr>
    </w:p>
    <w:p w14:paraId="04562CFE" w14:textId="77777777" w:rsidR="00F94769" w:rsidRPr="00F87939" w:rsidRDefault="00F94769" w:rsidP="00F94769">
      <w:pPr>
        <w:tabs>
          <w:tab w:val="left" w:pos="851"/>
          <w:tab w:val="left" w:pos="990"/>
          <w:tab w:val="left" w:pos="1170"/>
          <w:tab w:val="left" w:pos="1260"/>
          <w:tab w:val="left" w:pos="1350"/>
        </w:tabs>
        <w:spacing w:after="0" w:line="320" w:lineRule="exact"/>
        <w:jc w:val="both"/>
        <w:rPr>
          <w:rFonts w:cstheme="minorHAnsi"/>
          <w:b/>
          <w:bCs/>
          <w:sz w:val="24"/>
          <w:szCs w:val="24"/>
        </w:rPr>
      </w:pPr>
    </w:p>
    <w:p w14:paraId="529AD26D" w14:textId="77777777" w:rsidR="0039629A" w:rsidRPr="00F87939" w:rsidRDefault="0039629A" w:rsidP="00D06A9A">
      <w:pPr>
        <w:tabs>
          <w:tab w:val="left" w:pos="851"/>
          <w:tab w:val="left" w:pos="1134"/>
        </w:tabs>
        <w:spacing w:after="0"/>
        <w:jc w:val="both"/>
        <w:rPr>
          <w:rFonts w:cstheme="minorHAnsi"/>
          <w:sz w:val="24"/>
          <w:szCs w:val="24"/>
        </w:rPr>
      </w:pPr>
    </w:p>
    <w:p w14:paraId="1D83CFFD" w14:textId="78993F29" w:rsidR="00FA1EA9" w:rsidRPr="00F87939" w:rsidRDefault="00451849" w:rsidP="004F36A4">
      <w:pPr>
        <w:spacing w:after="0"/>
        <w:jc w:val="center"/>
        <w:rPr>
          <w:rFonts w:cstheme="minorHAnsi"/>
          <w:sz w:val="24"/>
          <w:szCs w:val="24"/>
        </w:rPr>
      </w:pPr>
      <w:r w:rsidRPr="00F87939">
        <w:rPr>
          <w:rFonts w:cstheme="minorHAnsi"/>
          <w:sz w:val="24"/>
          <w:szCs w:val="24"/>
        </w:rPr>
        <w:t>____________</w:t>
      </w:r>
      <w:r w:rsidR="00DD6C0E" w:rsidRPr="00F87939">
        <w:rPr>
          <w:rFonts w:cstheme="minorHAnsi"/>
          <w:sz w:val="24"/>
          <w:szCs w:val="24"/>
        </w:rPr>
        <w:t>_______</w:t>
      </w:r>
    </w:p>
    <w:sectPr w:rsidR="00FA1EA9" w:rsidRPr="00F87939" w:rsidSect="004F36A4">
      <w:footerReference w:type="default" r:id="rId9"/>
      <w:pgSz w:w="15840" w:h="12240" w:orient="landscape"/>
      <w:pgMar w:top="864" w:right="677"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D71FE" w14:textId="77777777" w:rsidR="00866E2A" w:rsidRPr="00A2541E" w:rsidRDefault="00866E2A" w:rsidP="00373B25">
      <w:pPr>
        <w:spacing w:after="0" w:line="240" w:lineRule="auto"/>
      </w:pPr>
      <w:r w:rsidRPr="00A2541E">
        <w:separator/>
      </w:r>
    </w:p>
  </w:endnote>
  <w:endnote w:type="continuationSeparator" w:id="0">
    <w:p w14:paraId="726C62CE" w14:textId="77777777" w:rsidR="00866E2A" w:rsidRPr="00A2541E" w:rsidRDefault="00866E2A" w:rsidP="00373B25">
      <w:pPr>
        <w:spacing w:after="0" w:line="240" w:lineRule="auto"/>
      </w:pPr>
      <w:r w:rsidRPr="00A254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809876"/>
      <w:docPartObj>
        <w:docPartGallery w:val="Page Numbers (Bottom of Page)"/>
        <w:docPartUnique/>
      </w:docPartObj>
    </w:sdtPr>
    <w:sdtEndPr>
      <w:rPr>
        <w:rFonts w:ascii="Times New Roman" w:hAnsi="Times New Roman" w:cs="Times New Roman"/>
        <w:sz w:val="24"/>
        <w:szCs w:val="24"/>
      </w:rPr>
    </w:sdtEndPr>
    <w:sdtContent>
      <w:p w14:paraId="2D327D5E" w14:textId="79573419" w:rsidR="00ED5116" w:rsidRPr="00A2541E" w:rsidRDefault="00ED5116">
        <w:pPr>
          <w:pStyle w:val="Footer"/>
          <w:jc w:val="center"/>
          <w:rPr>
            <w:rFonts w:ascii="Times New Roman" w:hAnsi="Times New Roman" w:cs="Times New Roman"/>
            <w:sz w:val="24"/>
            <w:szCs w:val="24"/>
          </w:rPr>
        </w:pPr>
        <w:r w:rsidRPr="00A2541E">
          <w:rPr>
            <w:rFonts w:ascii="Times New Roman" w:hAnsi="Times New Roman" w:cs="Times New Roman"/>
            <w:sz w:val="24"/>
            <w:szCs w:val="24"/>
          </w:rPr>
          <w:fldChar w:fldCharType="begin"/>
        </w:r>
        <w:r w:rsidRPr="00A2541E">
          <w:rPr>
            <w:rFonts w:ascii="Times New Roman" w:hAnsi="Times New Roman" w:cs="Times New Roman"/>
            <w:sz w:val="24"/>
            <w:szCs w:val="24"/>
          </w:rPr>
          <w:instrText>PAGE   \* MERGEFORMAT</w:instrText>
        </w:r>
        <w:r w:rsidRPr="00A2541E">
          <w:rPr>
            <w:rFonts w:ascii="Times New Roman" w:hAnsi="Times New Roman" w:cs="Times New Roman"/>
            <w:sz w:val="24"/>
            <w:szCs w:val="24"/>
          </w:rPr>
          <w:fldChar w:fldCharType="separate"/>
        </w:r>
        <w:r w:rsidRPr="00A2541E">
          <w:rPr>
            <w:rFonts w:ascii="Times New Roman" w:hAnsi="Times New Roman" w:cs="Times New Roman"/>
            <w:sz w:val="24"/>
            <w:szCs w:val="24"/>
          </w:rPr>
          <w:t>2</w:t>
        </w:r>
        <w:r w:rsidRPr="00A2541E">
          <w:rPr>
            <w:rFonts w:ascii="Times New Roman" w:hAnsi="Times New Roman" w:cs="Times New Roman"/>
            <w:sz w:val="24"/>
            <w:szCs w:val="24"/>
          </w:rPr>
          <w:fldChar w:fldCharType="end"/>
        </w:r>
      </w:p>
    </w:sdtContent>
  </w:sdt>
  <w:p w14:paraId="6DBAC515" w14:textId="77777777" w:rsidR="00ED5116" w:rsidRPr="00A2541E" w:rsidRDefault="00ED5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668C8" w14:textId="77777777" w:rsidR="00866E2A" w:rsidRPr="00A2541E" w:rsidRDefault="00866E2A" w:rsidP="00373B25">
      <w:pPr>
        <w:spacing w:after="0" w:line="240" w:lineRule="auto"/>
      </w:pPr>
      <w:r w:rsidRPr="00A2541E">
        <w:separator/>
      </w:r>
    </w:p>
  </w:footnote>
  <w:footnote w:type="continuationSeparator" w:id="0">
    <w:p w14:paraId="58B0A12A" w14:textId="77777777" w:rsidR="00866E2A" w:rsidRPr="00A2541E" w:rsidRDefault="00866E2A" w:rsidP="00373B25">
      <w:pPr>
        <w:spacing w:after="0" w:line="240" w:lineRule="auto"/>
      </w:pPr>
      <w:r w:rsidRPr="00A2541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BFD"/>
    <w:multiLevelType w:val="hybridMultilevel"/>
    <w:tmpl w:val="D49E65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E06C97"/>
    <w:multiLevelType w:val="hybridMultilevel"/>
    <w:tmpl w:val="7482FBA6"/>
    <w:lvl w:ilvl="0" w:tplc="996EA450">
      <w:start w:val="1"/>
      <w:numFmt w:val="decimal"/>
      <w:lvlText w:val="%1."/>
      <w:lvlJc w:val="left"/>
      <w:pPr>
        <w:ind w:left="1020" w:hanging="360"/>
      </w:pPr>
    </w:lvl>
    <w:lvl w:ilvl="1" w:tplc="3EEC3B7E">
      <w:start w:val="1"/>
      <w:numFmt w:val="decimal"/>
      <w:lvlText w:val="%2."/>
      <w:lvlJc w:val="left"/>
      <w:pPr>
        <w:ind w:left="1020" w:hanging="360"/>
      </w:pPr>
    </w:lvl>
    <w:lvl w:ilvl="2" w:tplc="BC745CAA">
      <w:start w:val="1"/>
      <w:numFmt w:val="decimal"/>
      <w:lvlText w:val="%3."/>
      <w:lvlJc w:val="left"/>
      <w:pPr>
        <w:ind w:left="1020" w:hanging="360"/>
      </w:pPr>
    </w:lvl>
    <w:lvl w:ilvl="3" w:tplc="3AC63B0A">
      <w:start w:val="1"/>
      <w:numFmt w:val="decimal"/>
      <w:lvlText w:val="%4."/>
      <w:lvlJc w:val="left"/>
      <w:pPr>
        <w:ind w:left="1020" w:hanging="360"/>
      </w:pPr>
    </w:lvl>
    <w:lvl w:ilvl="4" w:tplc="41A8314A">
      <w:start w:val="1"/>
      <w:numFmt w:val="decimal"/>
      <w:lvlText w:val="%5."/>
      <w:lvlJc w:val="left"/>
      <w:pPr>
        <w:ind w:left="1020" w:hanging="360"/>
      </w:pPr>
    </w:lvl>
    <w:lvl w:ilvl="5" w:tplc="5352C28A">
      <w:start w:val="1"/>
      <w:numFmt w:val="decimal"/>
      <w:lvlText w:val="%6."/>
      <w:lvlJc w:val="left"/>
      <w:pPr>
        <w:ind w:left="1020" w:hanging="360"/>
      </w:pPr>
    </w:lvl>
    <w:lvl w:ilvl="6" w:tplc="D414A5DE">
      <w:start w:val="1"/>
      <w:numFmt w:val="decimal"/>
      <w:lvlText w:val="%7."/>
      <w:lvlJc w:val="left"/>
      <w:pPr>
        <w:ind w:left="1020" w:hanging="360"/>
      </w:pPr>
    </w:lvl>
    <w:lvl w:ilvl="7" w:tplc="E9120DD0">
      <w:start w:val="1"/>
      <w:numFmt w:val="decimal"/>
      <w:lvlText w:val="%8."/>
      <w:lvlJc w:val="left"/>
      <w:pPr>
        <w:ind w:left="1020" w:hanging="360"/>
      </w:pPr>
    </w:lvl>
    <w:lvl w:ilvl="8" w:tplc="27380A9C">
      <w:start w:val="1"/>
      <w:numFmt w:val="decimal"/>
      <w:lvlText w:val="%9."/>
      <w:lvlJc w:val="left"/>
      <w:pPr>
        <w:ind w:left="1020" w:hanging="360"/>
      </w:pPr>
    </w:lvl>
  </w:abstractNum>
  <w:abstractNum w:abstractNumId="2" w15:restartNumberingAfterBreak="0">
    <w:nsid w:val="0B8E7DD2"/>
    <w:multiLevelType w:val="hybridMultilevel"/>
    <w:tmpl w:val="531602BE"/>
    <w:lvl w:ilvl="0" w:tplc="1F1CF0D8">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91DE1"/>
    <w:multiLevelType w:val="hybridMultilevel"/>
    <w:tmpl w:val="3D52E77E"/>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EA3331"/>
    <w:multiLevelType w:val="hybridMultilevel"/>
    <w:tmpl w:val="5C9E729C"/>
    <w:lvl w:ilvl="0" w:tplc="2B8018FC">
      <w:start w:val="1"/>
      <w:numFmt w:val="decimal"/>
      <w:lvlText w:val="%1."/>
      <w:lvlJc w:val="left"/>
      <w:pPr>
        <w:ind w:left="1020" w:hanging="360"/>
      </w:pPr>
    </w:lvl>
    <w:lvl w:ilvl="1" w:tplc="DAF2296A">
      <w:start w:val="1"/>
      <w:numFmt w:val="decimal"/>
      <w:lvlText w:val="%2."/>
      <w:lvlJc w:val="left"/>
      <w:pPr>
        <w:ind w:left="1020" w:hanging="360"/>
      </w:pPr>
    </w:lvl>
    <w:lvl w:ilvl="2" w:tplc="3B6AD600">
      <w:start w:val="1"/>
      <w:numFmt w:val="decimal"/>
      <w:lvlText w:val="%3."/>
      <w:lvlJc w:val="left"/>
      <w:pPr>
        <w:ind w:left="1020" w:hanging="360"/>
      </w:pPr>
    </w:lvl>
    <w:lvl w:ilvl="3" w:tplc="7A627762">
      <w:start w:val="1"/>
      <w:numFmt w:val="decimal"/>
      <w:lvlText w:val="%4."/>
      <w:lvlJc w:val="left"/>
      <w:pPr>
        <w:ind w:left="1020" w:hanging="360"/>
      </w:pPr>
    </w:lvl>
    <w:lvl w:ilvl="4" w:tplc="5C024A30">
      <w:start w:val="1"/>
      <w:numFmt w:val="decimal"/>
      <w:lvlText w:val="%5."/>
      <w:lvlJc w:val="left"/>
      <w:pPr>
        <w:ind w:left="1020" w:hanging="360"/>
      </w:pPr>
    </w:lvl>
    <w:lvl w:ilvl="5" w:tplc="7B920EE0">
      <w:start w:val="1"/>
      <w:numFmt w:val="decimal"/>
      <w:lvlText w:val="%6."/>
      <w:lvlJc w:val="left"/>
      <w:pPr>
        <w:ind w:left="1020" w:hanging="360"/>
      </w:pPr>
    </w:lvl>
    <w:lvl w:ilvl="6" w:tplc="09CAEE7A">
      <w:start w:val="1"/>
      <w:numFmt w:val="decimal"/>
      <w:lvlText w:val="%7."/>
      <w:lvlJc w:val="left"/>
      <w:pPr>
        <w:ind w:left="1020" w:hanging="360"/>
      </w:pPr>
    </w:lvl>
    <w:lvl w:ilvl="7" w:tplc="5C942322">
      <w:start w:val="1"/>
      <w:numFmt w:val="decimal"/>
      <w:lvlText w:val="%8."/>
      <w:lvlJc w:val="left"/>
      <w:pPr>
        <w:ind w:left="1020" w:hanging="360"/>
      </w:pPr>
    </w:lvl>
    <w:lvl w:ilvl="8" w:tplc="1098DCFA">
      <w:start w:val="1"/>
      <w:numFmt w:val="decimal"/>
      <w:lvlText w:val="%9."/>
      <w:lvlJc w:val="left"/>
      <w:pPr>
        <w:ind w:left="1020" w:hanging="360"/>
      </w:pPr>
    </w:lvl>
  </w:abstractNum>
  <w:abstractNum w:abstractNumId="5" w15:restartNumberingAfterBreak="0">
    <w:nsid w:val="17F433C6"/>
    <w:multiLevelType w:val="hybridMultilevel"/>
    <w:tmpl w:val="D3B0BB68"/>
    <w:lvl w:ilvl="0" w:tplc="1F1CF0D8">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F4EE2"/>
    <w:multiLevelType w:val="hybridMultilevel"/>
    <w:tmpl w:val="15142614"/>
    <w:lvl w:ilvl="0" w:tplc="178A4EDE">
      <w:start w:val="1"/>
      <w:numFmt w:val="decimal"/>
      <w:lvlText w:val="%1."/>
      <w:lvlJc w:val="left"/>
      <w:pPr>
        <w:ind w:left="1020" w:hanging="360"/>
      </w:pPr>
    </w:lvl>
    <w:lvl w:ilvl="1" w:tplc="2FF8B6A4">
      <w:start w:val="1"/>
      <w:numFmt w:val="decimal"/>
      <w:lvlText w:val="%2."/>
      <w:lvlJc w:val="left"/>
      <w:pPr>
        <w:ind w:left="1020" w:hanging="360"/>
      </w:pPr>
    </w:lvl>
    <w:lvl w:ilvl="2" w:tplc="2DDA5858">
      <w:start w:val="1"/>
      <w:numFmt w:val="decimal"/>
      <w:lvlText w:val="%3."/>
      <w:lvlJc w:val="left"/>
      <w:pPr>
        <w:ind w:left="1020" w:hanging="360"/>
      </w:pPr>
    </w:lvl>
    <w:lvl w:ilvl="3" w:tplc="AE627BD6">
      <w:start w:val="1"/>
      <w:numFmt w:val="decimal"/>
      <w:lvlText w:val="%4."/>
      <w:lvlJc w:val="left"/>
      <w:pPr>
        <w:ind w:left="1020" w:hanging="360"/>
      </w:pPr>
    </w:lvl>
    <w:lvl w:ilvl="4" w:tplc="412233E4">
      <w:start w:val="1"/>
      <w:numFmt w:val="decimal"/>
      <w:lvlText w:val="%5."/>
      <w:lvlJc w:val="left"/>
      <w:pPr>
        <w:ind w:left="1020" w:hanging="360"/>
      </w:pPr>
    </w:lvl>
    <w:lvl w:ilvl="5" w:tplc="342CDFA8">
      <w:start w:val="1"/>
      <w:numFmt w:val="decimal"/>
      <w:lvlText w:val="%6."/>
      <w:lvlJc w:val="left"/>
      <w:pPr>
        <w:ind w:left="1020" w:hanging="360"/>
      </w:pPr>
    </w:lvl>
    <w:lvl w:ilvl="6" w:tplc="F4005238">
      <w:start w:val="1"/>
      <w:numFmt w:val="decimal"/>
      <w:lvlText w:val="%7."/>
      <w:lvlJc w:val="left"/>
      <w:pPr>
        <w:ind w:left="1020" w:hanging="360"/>
      </w:pPr>
    </w:lvl>
    <w:lvl w:ilvl="7" w:tplc="8F900776">
      <w:start w:val="1"/>
      <w:numFmt w:val="decimal"/>
      <w:lvlText w:val="%8."/>
      <w:lvlJc w:val="left"/>
      <w:pPr>
        <w:ind w:left="1020" w:hanging="360"/>
      </w:pPr>
    </w:lvl>
    <w:lvl w:ilvl="8" w:tplc="7DB2944A">
      <w:start w:val="1"/>
      <w:numFmt w:val="decimal"/>
      <w:lvlText w:val="%9."/>
      <w:lvlJc w:val="left"/>
      <w:pPr>
        <w:ind w:left="1020" w:hanging="360"/>
      </w:pPr>
    </w:lvl>
  </w:abstractNum>
  <w:abstractNum w:abstractNumId="7" w15:restartNumberingAfterBreak="0">
    <w:nsid w:val="22B372C3"/>
    <w:multiLevelType w:val="hybridMultilevel"/>
    <w:tmpl w:val="04AA6D54"/>
    <w:lvl w:ilvl="0" w:tplc="C912433A">
      <w:start w:val="1"/>
      <w:numFmt w:val="decimal"/>
      <w:lvlText w:val="%1."/>
      <w:lvlJc w:val="left"/>
      <w:pPr>
        <w:ind w:left="1020" w:hanging="360"/>
      </w:pPr>
    </w:lvl>
    <w:lvl w:ilvl="1" w:tplc="63262236">
      <w:start w:val="1"/>
      <w:numFmt w:val="decimal"/>
      <w:lvlText w:val="%2."/>
      <w:lvlJc w:val="left"/>
      <w:pPr>
        <w:ind w:left="1020" w:hanging="360"/>
      </w:pPr>
    </w:lvl>
    <w:lvl w:ilvl="2" w:tplc="CB3A186E">
      <w:start w:val="1"/>
      <w:numFmt w:val="decimal"/>
      <w:lvlText w:val="%3."/>
      <w:lvlJc w:val="left"/>
      <w:pPr>
        <w:ind w:left="1020" w:hanging="360"/>
      </w:pPr>
    </w:lvl>
    <w:lvl w:ilvl="3" w:tplc="9B741C94">
      <w:start w:val="1"/>
      <w:numFmt w:val="decimal"/>
      <w:lvlText w:val="%4."/>
      <w:lvlJc w:val="left"/>
      <w:pPr>
        <w:ind w:left="1020" w:hanging="360"/>
      </w:pPr>
    </w:lvl>
    <w:lvl w:ilvl="4" w:tplc="C34E40AC">
      <w:start w:val="1"/>
      <w:numFmt w:val="decimal"/>
      <w:lvlText w:val="%5."/>
      <w:lvlJc w:val="left"/>
      <w:pPr>
        <w:ind w:left="1020" w:hanging="360"/>
      </w:pPr>
    </w:lvl>
    <w:lvl w:ilvl="5" w:tplc="5FAE1396">
      <w:start w:val="1"/>
      <w:numFmt w:val="decimal"/>
      <w:lvlText w:val="%6."/>
      <w:lvlJc w:val="left"/>
      <w:pPr>
        <w:ind w:left="1020" w:hanging="360"/>
      </w:pPr>
    </w:lvl>
    <w:lvl w:ilvl="6" w:tplc="B1905C54">
      <w:start w:val="1"/>
      <w:numFmt w:val="decimal"/>
      <w:lvlText w:val="%7."/>
      <w:lvlJc w:val="left"/>
      <w:pPr>
        <w:ind w:left="1020" w:hanging="360"/>
      </w:pPr>
    </w:lvl>
    <w:lvl w:ilvl="7" w:tplc="8D52E534">
      <w:start w:val="1"/>
      <w:numFmt w:val="decimal"/>
      <w:lvlText w:val="%8."/>
      <w:lvlJc w:val="left"/>
      <w:pPr>
        <w:ind w:left="1020" w:hanging="360"/>
      </w:pPr>
    </w:lvl>
    <w:lvl w:ilvl="8" w:tplc="9B74357E">
      <w:start w:val="1"/>
      <w:numFmt w:val="decimal"/>
      <w:lvlText w:val="%9."/>
      <w:lvlJc w:val="left"/>
      <w:pPr>
        <w:ind w:left="1020" w:hanging="360"/>
      </w:pPr>
    </w:lvl>
  </w:abstractNum>
  <w:abstractNum w:abstractNumId="8" w15:restartNumberingAfterBreak="0">
    <w:nsid w:val="2D87410E"/>
    <w:multiLevelType w:val="hybridMultilevel"/>
    <w:tmpl w:val="C9AEBF74"/>
    <w:lvl w:ilvl="0" w:tplc="53425F48">
      <w:start w:val="1"/>
      <w:numFmt w:val="decimal"/>
      <w:lvlText w:val="%1."/>
      <w:lvlJc w:val="left"/>
      <w:pPr>
        <w:ind w:left="1020" w:hanging="360"/>
      </w:pPr>
    </w:lvl>
    <w:lvl w:ilvl="1" w:tplc="B2D402B2">
      <w:start w:val="1"/>
      <w:numFmt w:val="decimal"/>
      <w:lvlText w:val="%2."/>
      <w:lvlJc w:val="left"/>
      <w:pPr>
        <w:ind w:left="1020" w:hanging="360"/>
      </w:pPr>
    </w:lvl>
    <w:lvl w:ilvl="2" w:tplc="BD282D34">
      <w:start w:val="1"/>
      <w:numFmt w:val="decimal"/>
      <w:lvlText w:val="%3."/>
      <w:lvlJc w:val="left"/>
      <w:pPr>
        <w:ind w:left="1020" w:hanging="360"/>
      </w:pPr>
    </w:lvl>
    <w:lvl w:ilvl="3" w:tplc="AE1621DA">
      <w:start w:val="1"/>
      <w:numFmt w:val="decimal"/>
      <w:lvlText w:val="%4."/>
      <w:lvlJc w:val="left"/>
      <w:pPr>
        <w:ind w:left="1020" w:hanging="360"/>
      </w:pPr>
    </w:lvl>
    <w:lvl w:ilvl="4" w:tplc="0448BDE2">
      <w:start w:val="1"/>
      <w:numFmt w:val="decimal"/>
      <w:lvlText w:val="%5."/>
      <w:lvlJc w:val="left"/>
      <w:pPr>
        <w:ind w:left="1020" w:hanging="360"/>
      </w:pPr>
    </w:lvl>
    <w:lvl w:ilvl="5" w:tplc="F9FCCBE6">
      <w:start w:val="1"/>
      <w:numFmt w:val="decimal"/>
      <w:lvlText w:val="%6."/>
      <w:lvlJc w:val="left"/>
      <w:pPr>
        <w:ind w:left="1020" w:hanging="360"/>
      </w:pPr>
    </w:lvl>
    <w:lvl w:ilvl="6" w:tplc="F1DC1BD4">
      <w:start w:val="1"/>
      <w:numFmt w:val="decimal"/>
      <w:lvlText w:val="%7."/>
      <w:lvlJc w:val="left"/>
      <w:pPr>
        <w:ind w:left="1020" w:hanging="360"/>
      </w:pPr>
    </w:lvl>
    <w:lvl w:ilvl="7" w:tplc="DA9C1A0C">
      <w:start w:val="1"/>
      <w:numFmt w:val="decimal"/>
      <w:lvlText w:val="%8."/>
      <w:lvlJc w:val="left"/>
      <w:pPr>
        <w:ind w:left="1020" w:hanging="360"/>
      </w:pPr>
    </w:lvl>
    <w:lvl w:ilvl="8" w:tplc="AACE22A0">
      <w:start w:val="1"/>
      <w:numFmt w:val="decimal"/>
      <w:lvlText w:val="%9."/>
      <w:lvlJc w:val="left"/>
      <w:pPr>
        <w:ind w:left="1020" w:hanging="360"/>
      </w:pPr>
    </w:lvl>
  </w:abstractNum>
  <w:abstractNum w:abstractNumId="9" w15:restartNumberingAfterBreak="0">
    <w:nsid w:val="2D9024FC"/>
    <w:multiLevelType w:val="hybridMultilevel"/>
    <w:tmpl w:val="4678F0C6"/>
    <w:lvl w:ilvl="0" w:tplc="624A415A">
      <w:start w:val="1"/>
      <w:numFmt w:val="decimal"/>
      <w:lvlText w:val="%1."/>
      <w:lvlJc w:val="left"/>
      <w:pPr>
        <w:ind w:left="1020" w:hanging="360"/>
      </w:pPr>
    </w:lvl>
    <w:lvl w:ilvl="1" w:tplc="8D8E0DD0">
      <w:start w:val="1"/>
      <w:numFmt w:val="decimal"/>
      <w:lvlText w:val="%2."/>
      <w:lvlJc w:val="left"/>
      <w:pPr>
        <w:ind w:left="1020" w:hanging="360"/>
      </w:pPr>
    </w:lvl>
    <w:lvl w:ilvl="2" w:tplc="56E06230">
      <w:start w:val="1"/>
      <w:numFmt w:val="decimal"/>
      <w:lvlText w:val="%3."/>
      <w:lvlJc w:val="left"/>
      <w:pPr>
        <w:ind w:left="1020" w:hanging="360"/>
      </w:pPr>
    </w:lvl>
    <w:lvl w:ilvl="3" w:tplc="5A3E910E">
      <w:start w:val="1"/>
      <w:numFmt w:val="decimal"/>
      <w:lvlText w:val="%4."/>
      <w:lvlJc w:val="left"/>
      <w:pPr>
        <w:ind w:left="1020" w:hanging="360"/>
      </w:pPr>
    </w:lvl>
    <w:lvl w:ilvl="4" w:tplc="556226AA">
      <w:start w:val="1"/>
      <w:numFmt w:val="decimal"/>
      <w:lvlText w:val="%5."/>
      <w:lvlJc w:val="left"/>
      <w:pPr>
        <w:ind w:left="1020" w:hanging="360"/>
      </w:pPr>
    </w:lvl>
    <w:lvl w:ilvl="5" w:tplc="D55A9998">
      <w:start w:val="1"/>
      <w:numFmt w:val="decimal"/>
      <w:lvlText w:val="%6."/>
      <w:lvlJc w:val="left"/>
      <w:pPr>
        <w:ind w:left="1020" w:hanging="360"/>
      </w:pPr>
    </w:lvl>
    <w:lvl w:ilvl="6" w:tplc="F68A9F40">
      <w:start w:val="1"/>
      <w:numFmt w:val="decimal"/>
      <w:lvlText w:val="%7."/>
      <w:lvlJc w:val="left"/>
      <w:pPr>
        <w:ind w:left="1020" w:hanging="360"/>
      </w:pPr>
    </w:lvl>
    <w:lvl w:ilvl="7" w:tplc="F62EF540">
      <w:start w:val="1"/>
      <w:numFmt w:val="decimal"/>
      <w:lvlText w:val="%8."/>
      <w:lvlJc w:val="left"/>
      <w:pPr>
        <w:ind w:left="1020" w:hanging="360"/>
      </w:pPr>
    </w:lvl>
    <w:lvl w:ilvl="8" w:tplc="500A1F4E">
      <w:start w:val="1"/>
      <w:numFmt w:val="decimal"/>
      <w:lvlText w:val="%9."/>
      <w:lvlJc w:val="left"/>
      <w:pPr>
        <w:ind w:left="1020" w:hanging="360"/>
      </w:pPr>
    </w:lvl>
  </w:abstractNum>
  <w:abstractNum w:abstractNumId="10" w15:restartNumberingAfterBreak="0">
    <w:nsid w:val="3B1014C1"/>
    <w:multiLevelType w:val="hybridMultilevel"/>
    <w:tmpl w:val="BD6A2F9A"/>
    <w:lvl w:ilvl="0" w:tplc="8BC21622">
      <w:start w:val="1"/>
      <w:numFmt w:val="decimal"/>
      <w:lvlText w:val="%1."/>
      <w:lvlJc w:val="left"/>
      <w:pPr>
        <w:ind w:left="1020" w:hanging="360"/>
      </w:pPr>
    </w:lvl>
    <w:lvl w:ilvl="1" w:tplc="726652BC">
      <w:start w:val="1"/>
      <w:numFmt w:val="decimal"/>
      <w:lvlText w:val="%2."/>
      <w:lvlJc w:val="left"/>
      <w:pPr>
        <w:ind w:left="1020" w:hanging="360"/>
      </w:pPr>
    </w:lvl>
    <w:lvl w:ilvl="2" w:tplc="88BAB23A">
      <w:start w:val="1"/>
      <w:numFmt w:val="decimal"/>
      <w:lvlText w:val="%3."/>
      <w:lvlJc w:val="left"/>
      <w:pPr>
        <w:ind w:left="1020" w:hanging="360"/>
      </w:pPr>
    </w:lvl>
    <w:lvl w:ilvl="3" w:tplc="03B45AE4">
      <w:start w:val="1"/>
      <w:numFmt w:val="decimal"/>
      <w:lvlText w:val="%4."/>
      <w:lvlJc w:val="left"/>
      <w:pPr>
        <w:ind w:left="1020" w:hanging="360"/>
      </w:pPr>
    </w:lvl>
    <w:lvl w:ilvl="4" w:tplc="47AE4286">
      <w:start w:val="1"/>
      <w:numFmt w:val="decimal"/>
      <w:lvlText w:val="%5."/>
      <w:lvlJc w:val="left"/>
      <w:pPr>
        <w:ind w:left="1020" w:hanging="360"/>
      </w:pPr>
    </w:lvl>
    <w:lvl w:ilvl="5" w:tplc="9A86B36E">
      <w:start w:val="1"/>
      <w:numFmt w:val="decimal"/>
      <w:lvlText w:val="%6."/>
      <w:lvlJc w:val="left"/>
      <w:pPr>
        <w:ind w:left="1020" w:hanging="360"/>
      </w:pPr>
    </w:lvl>
    <w:lvl w:ilvl="6" w:tplc="241800AE">
      <w:start w:val="1"/>
      <w:numFmt w:val="decimal"/>
      <w:lvlText w:val="%7."/>
      <w:lvlJc w:val="left"/>
      <w:pPr>
        <w:ind w:left="1020" w:hanging="360"/>
      </w:pPr>
    </w:lvl>
    <w:lvl w:ilvl="7" w:tplc="8716E106">
      <w:start w:val="1"/>
      <w:numFmt w:val="decimal"/>
      <w:lvlText w:val="%8."/>
      <w:lvlJc w:val="left"/>
      <w:pPr>
        <w:ind w:left="1020" w:hanging="360"/>
      </w:pPr>
    </w:lvl>
    <w:lvl w:ilvl="8" w:tplc="2848CD3C">
      <w:start w:val="1"/>
      <w:numFmt w:val="decimal"/>
      <w:lvlText w:val="%9."/>
      <w:lvlJc w:val="left"/>
      <w:pPr>
        <w:ind w:left="1020" w:hanging="360"/>
      </w:pPr>
    </w:lvl>
  </w:abstractNum>
  <w:abstractNum w:abstractNumId="11" w15:restartNumberingAfterBreak="0">
    <w:nsid w:val="3E3E06B6"/>
    <w:multiLevelType w:val="hybridMultilevel"/>
    <w:tmpl w:val="2ADCC3C4"/>
    <w:lvl w:ilvl="0" w:tplc="AC3E5B0A">
      <w:start w:val="1"/>
      <w:numFmt w:val="decimal"/>
      <w:lvlText w:val="%1."/>
      <w:lvlJc w:val="left"/>
      <w:pPr>
        <w:ind w:left="720" w:hanging="360"/>
      </w:pPr>
    </w:lvl>
    <w:lvl w:ilvl="1" w:tplc="F0523486">
      <w:start w:val="1"/>
      <w:numFmt w:val="decimal"/>
      <w:lvlText w:val="%2."/>
      <w:lvlJc w:val="left"/>
      <w:pPr>
        <w:ind w:left="720" w:hanging="360"/>
      </w:pPr>
    </w:lvl>
    <w:lvl w:ilvl="2" w:tplc="62AA815C">
      <w:start w:val="1"/>
      <w:numFmt w:val="decimal"/>
      <w:lvlText w:val="%3."/>
      <w:lvlJc w:val="left"/>
      <w:pPr>
        <w:ind w:left="720" w:hanging="360"/>
      </w:pPr>
    </w:lvl>
    <w:lvl w:ilvl="3" w:tplc="2B7E02E0">
      <w:start w:val="1"/>
      <w:numFmt w:val="decimal"/>
      <w:lvlText w:val="%4."/>
      <w:lvlJc w:val="left"/>
      <w:pPr>
        <w:ind w:left="720" w:hanging="360"/>
      </w:pPr>
    </w:lvl>
    <w:lvl w:ilvl="4" w:tplc="97EA6EDE">
      <w:start w:val="1"/>
      <w:numFmt w:val="decimal"/>
      <w:lvlText w:val="%5."/>
      <w:lvlJc w:val="left"/>
      <w:pPr>
        <w:ind w:left="720" w:hanging="360"/>
      </w:pPr>
    </w:lvl>
    <w:lvl w:ilvl="5" w:tplc="D696E864">
      <w:start w:val="1"/>
      <w:numFmt w:val="decimal"/>
      <w:lvlText w:val="%6."/>
      <w:lvlJc w:val="left"/>
      <w:pPr>
        <w:ind w:left="720" w:hanging="360"/>
      </w:pPr>
    </w:lvl>
    <w:lvl w:ilvl="6" w:tplc="F8EC3222">
      <w:start w:val="1"/>
      <w:numFmt w:val="decimal"/>
      <w:lvlText w:val="%7."/>
      <w:lvlJc w:val="left"/>
      <w:pPr>
        <w:ind w:left="720" w:hanging="360"/>
      </w:pPr>
    </w:lvl>
    <w:lvl w:ilvl="7" w:tplc="B2222E9E">
      <w:start w:val="1"/>
      <w:numFmt w:val="decimal"/>
      <w:lvlText w:val="%8."/>
      <w:lvlJc w:val="left"/>
      <w:pPr>
        <w:ind w:left="720" w:hanging="360"/>
      </w:pPr>
    </w:lvl>
    <w:lvl w:ilvl="8" w:tplc="EF7C22B6">
      <w:start w:val="1"/>
      <w:numFmt w:val="decimal"/>
      <w:lvlText w:val="%9."/>
      <w:lvlJc w:val="left"/>
      <w:pPr>
        <w:ind w:left="720" w:hanging="360"/>
      </w:pPr>
    </w:lvl>
  </w:abstractNum>
  <w:abstractNum w:abstractNumId="12" w15:restartNumberingAfterBreak="0">
    <w:nsid w:val="40DF7A8A"/>
    <w:multiLevelType w:val="multilevel"/>
    <w:tmpl w:val="A6D006BC"/>
    <w:lvl w:ilvl="0">
      <w:start w:val="1"/>
      <w:numFmt w:val="decimal"/>
      <w:lvlText w:val="%1."/>
      <w:lvlJc w:val="left"/>
      <w:pPr>
        <w:ind w:left="1211" w:hanging="360"/>
      </w:pPr>
      <w:rPr>
        <w:b w:val="0"/>
        <w:bCs w:val="0"/>
        <w:i w:val="0"/>
        <w:iCs w:val="0"/>
        <w:color w:val="auto"/>
      </w:rPr>
    </w:lvl>
    <w:lvl w:ilvl="1">
      <w:start w:val="1"/>
      <w:numFmt w:val="decimal"/>
      <w:isLgl/>
      <w:lvlText w:val="%1.%2."/>
      <w:lvlJc w:val="left"/>
      <w:pPr>
        <w:ind w:left="1188" w:hanging="468"/>
      </w:pPr>
      <w:rPr>
        <w:rFonts w:hint="default"/>
        <w:b w:val="0"/>
        <w:bCs w:val="0"/>
        <w:color w:val="000000" w:themeColor="text1"/>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71E0C04"/>
    <w:multiLevelType w:val="hybridMultilevel"/>
    <w:tmpl w:val="5334827A"/>
    <w:lvl w:ilvl="0" w:tplc="E32EF566">
      <w:start w:val="1"/>
      <w:numFmt w:val="decimal"/>
      <w:lvlText w:val="%1."/>
      <w:lvlJc w:val="left"/>
      <w:pPr>
        <w:ind w:left="1020" w:hanging="360"/>
      </w:pPr>
    </w:lvl>
    <w:lvl w:ilvl="1" w:tplc="E0104DDA">
      <w:start w:val="1"/>
      <w:numFmt w:val="decimal"/>
      <w:lvlText w:val="%2."/>
      <w:lvlJc w:val="left"/>
      <w:pPr>
        <w:ind w:left="1020" w:hanging="360"/>
      </w:pPr>
    </w:lvl>
    <w:lvl w:ilvl="2" w:tplc="FCEC73DC">
      <w:start w:val="1"/>
      <w:numFmt w:val="decimal"/>
      <w:lvlText w:val="%3."/>
      <w:lvlJc w:val="left"/>
      <w:pPr>
        <w:ind w:left="1020" w:hanging="360"/>
      </w:pPr>
    </w:lvl>
    <w:lvl w:ilvl="3" w:tplc="4A484172">
      <w:start w:val="1"/>
      <w:numFmt w:val="decimal"/>
      <w:lvlText w:val="%4."/>
      <w:lvlJc w:val="left"/>
      <w:pPr>
        <w:ind w:left="1020" w:hanging="360"/>
      </w:pPr>
    </w:lvl>
    <w:lvl w:ilvl="4" w:tplc="4364E2EC">
      <w:start w:val="1"/>
      <w:numFmt w:val="decimal"/>
      <w:lvlText w:val="%5."/>
      <w:lvlJc w:val="left"/>
      <w:pPr>
        <w:ind w:left="1020" w:hanging="360"/>
      </w:pPr>
    </w:lvl>
    <w:lvl w:ilvl="5" w:tplc="00169DCE">
      <w:start w:val="1"/>
      <w:numFmt w:val="decimal"/>
      <w:lvlText w:val="%6."/>
      <w:lvlJc w:val="left"/>
      <w:pPr>
        <w:ind w:left="1020" w:hanging="360"/>
      </w:pPr>
    </w:lvl>
    <w:lvl w:ilvl="6" w:tplc="547C8B04">
      <w:start w:val="1"/>
      <w:numFmt w:val="decimal"/>
      <w:lvlText w:val="%7."/>
      <w:lvlJc w:val="left"/>
      <w:pPr>
        <w:ind w:left="1020" w:hanging="360"/>
      </w:pPr>
    </w:lvl>
    <w:lvl w:ilvl="7" w:tplc="785E2700">
      <w:start w:val="1"/>
      <w:numFmt w:val="decimal"/>
      <w:lvlText w:val="%8."/>
      <w:lvlJc w:val="left"/>
      <w:pPr>
        <w:ind w:left="1020" w:hanging="360"/>
      </w:pPr>
    </w:lvl>
    <w:lvl w:ilvl="8" w:tplc="9784116C">
      <w:start w:val="1"/>
      <w:numFmt w:val="decimal"/>
      <w:lvlText w:val="%9."/>
      <w:lvlJc w:val="left"/>
      <w:pPr>
        <w:ind w:left="1020" w:hanging="360"/>
      </w:pPr>
    </w:lvl>
  </w:abstractNum>
  <w:abstractNum w:abstractNumId="14" w15:restartNumberingAfterBreak="0">
    <w:nsid w:val="491C0539"/>
    <w:multiLevelType w:val="hybridMultilevel"/>
    <w:tmpl w:val="141AA496"/>
    <w:lvl w:ilvl="0" w:tplc="7DA828D8">
      <w:start w:val="1"/>
      <w:numFmt w:val="decimal"/>
      <w:lvlText w:val="%1."/>
      <w:lvlJc w:val="left"/>
      <w:pPr>
        <w:ind w:left="720" w:hanging="360"/>
      </w:pPr>
    </w:lvl>
    <w:lvl w:ilvl="1" w:tplc="67F0D432">
      <w:start w:val="1"/>
      <w:numFmt w:val="decimal"/>
      <w:lvlText w:val="%2."/>
      <w:lvlJc w:val="left"/>
      <w:pPr>
        <w:ind w:left="720" w:hanging="360"/>
      </w:pPr>
    </w:lvl>
    <w:lvl w:ilvl="2" w:tplc="28862B6C">
      <w:start w:val="1"/>
      <w:numFmt w:val="decimal"/>
      <w:lvlText w:val="%3."/>
      <w:lvlJc w:val="left"/>
      <w:pPr>
        <w:ind w:left="720" w:hanging="360"/>
      </w:pPr>
    </w:lvl>
    <w:lvl w:ilvl="3" w:tplc="245653B6">
      <w:start w:val="1"/>
      <w:numFmt w:val="decimal"/>
      <w:lvlText w:val="%4."/>
      <w:lvlJc w:val="left"/>
      <w:pPr>
        <w:ind w:left="720" w:hanging="360"/>
      </w:pPr>
    </w:lvl>
    <w:lvl w:ilvl="4" w:tplc="C5943FCE">
      <w:start w:val="1"/>
      <w:numFmt w:val="decimal"/>
      <w:lvlText w:val="%5."/>
      <w:lvlJc w:val="left"/>
      <w:pPr>
        <w:ind w:left="720" w:hanging="360"/>
      </w:pPr>
    </w:lvl>
    <w:lvl w:ilvl="5" w:tplc="4E36FDDA">
      <w:start w:val="1"/>
      <w:numFmt w:val="decimal"/>
      <w:lvlText w:val="%6."/>
      <w:lvlJc w:val="left"/>
      <w:pPr>
        <w:ind w:left="720" w:hanging="360"/>
      </w:pPr>
    </w:lvl>
    <w:lvl w:ilvl="6" w:tplc="2D904F48">
      <w:start w:val="1"/>
      <w:numFmt w:val="decimal"/>
      <w:lvlText w:val="%7."/>
      <w:lvlJc w:val="left"/>
      <w:pPr>
        <w:ind w:left="720" w:hanging="360"/>
      </w:pPr>
    </w:lvl>
    <w:lvl w:ilvl="7" w:tplc="ED2E9B14">
      <w:start w:val="1"/>
      <w:numFmt w:val="decimal"/>
      <w:lvlText w:val="%8."/>
      <w:lvlJc w:val="left"/>
      <w:pPr>
        <w:ind w:left="720" w:hanging="360"/>
      </w:pPr>
    </w:lvl>
    <w:lvl w:ilvl="8" w:tplc="C84C9850">
      <w:start w:val="1"/>
      <w:numFmt w:val="decimal"/>
      <w:lvlText w:val="%9."/>
      <w:lvlJc w:val="left"/>
      <w:pPr>
        <w:ind w:left="720" w:hanging="360"/>
      </w:pPr>
    </w:lvl>
  </w:abstractNum>
  <w:abstractNum w:abstractNumId="15" w15:restartNumberingAfterBreak="0">
    <w:nsid w:val="533C74C6"/>
    <w:multiLevelType w:val="hybridMultilevel"/>
    <w:tmpl w:val="509AB784"/>
    <w:lvl w:ilvl="0" w:tplc="B930DEAC">
      <w:start w:val="1"/>
      <w:numFmt w:val="decimal"/>
      <w:lvlText w:val="%1."/>
      <w:lvlJc w:val="left"/>
      <w:pPr>
        <w:ind w:left="1020" w:hanging="360"/>
      </w:pPr>
    </w:lvl>
    <w:lvl w:ilvl="1" w:tplc="19D8D9E0">
      <w:start w:val="1"/>
      <w:numFmt w:val="decimal"/>
      <w:lvlText w:val="%2."/>
      <w:lvlJc w:val="left"/>
      <w:pPr>
        <w:ind w:left="1020" w:hanging="360"/>
      </w:pPr>
    </w:lvl>
    <w:lvl w:ilvl="2" w:tplc="EF86B0BA">
      <w:start w:val="1"/>
      <w:numFmt w:val="decimal"/>
      <w:lvlText w:val="%3."/>
      <w:lvlJc w:val="left"/>
      <w:pPr>
        <w:ind w:left="1020" w:hanging="360"/>
      </w:pPr>
    </w:lvl>
    <w:lvl w:ilvl="3" w:tplc="809C6B4A">
      <w:start w:val="1"/>
      <w:numFmt w:val="decimal"/>
      <w:lvlText w:val="%4."/>
      <w:lvlJc w:val="left"/>
      <w:pPr>
        <w:ind w:left="1020" w:hanging="360"/>
      </w:pPr>
    </w:lvl>
    <w:lvl w:ilvl="4" w:tplc="4E741FBC">
      <w:start w:val="1"/>
      <w:numFmt w:val="decimal"/>
      <w:lvlText w:val="%5."/>
      <w:lvlJc w:val="left"/>
      <w:pPr>
        <w:ind w:left="1020" w:hanging="360"/>
      </w:pPr>
    </w:lvl>
    <w:lvl w:ilvl="5" w:tplc="B1860D84">
      <w:start w:val="1"/>
      <w:numFmt w:val="decimal"/>
      <w:lvlText w:val="%6."/>
      <w:lvlJc w:val="left"/>
      <w:pPr>
        <w:ind w:left="1020" w:hanging="360"/>
      </w:pPr>
    </w:lvl>
    <w:lvl w:ilvl="6" w:tplc="EE40C958">
      <w:start w:val="1"/>
      <w:numFmt w:val="decimal"/>
      <w:lvlText w:val="%7."/>
      <w:lvlJc w:val="left"/>
      <w:pPr>
        <w:ind w:left="1020" w:hanging="360"/>
      </w:pPr>
    </w:lvl>
    <w:lvl w:ilvl="7" w:tplc="ECD89F08">
      <w:start w:val="1"/>
      <w:numFmt w:val="decimal"/>
      <w:lvlText w:val="%8."/>
      <w:lvlJc w:val="left"/>
      <w:pPr>
        <w:ind w:left="1020" w:hanging="360"/>
      </w:pPr>
    </w:lvl>
    <w:lvl w:ilvl="8" w:tplc="92C62600">
      <w:start w:val="1"/>
      <w:numFmt w:val="decimal"/>
      <w:lvlText w:val="%9."/>
      <w:lvlJc w:val="left"/>
      <w:pPr>
        <w:ind w:left="1020" w:hanging="360"/>
      </w:pPr>
    </w:lvl>
  </w:abstractNum>
  <w:abstractNum w:abstractNumId="16" w15:restartNumberingAfterBreak="0">
    <w:nsid w:val="5CB90237"/>
    <w:multiLevelType w:val="hybridMultilevel"/>
    <w:tmpl w:val="741609F4"/>
    <w:lvl w:ilvl="0" w:tplc="4D0A09C6">
      <w:start w:val="1"/>
      <w:numFmt w:val="decimal"/>
      <w:lvlText w:val="%1."/>
      <w:lvlJc w:val="left"/>
      <w:pPr>
        <w:ind w:left="1020" w:hanging="360"/>
      </w:pPr>
    </w:lvl>
    <w:lvl w:ilvl="1" w:tplc="2C7AC498">
      <w:start w:val="1"/>
      <w:numFmt w:val="decimal"/>
      <w:lvlText w:val="%2."/>
      <w:lvlJc w:val="left"/>
      <w:pPr>
        <w:ind w:left="1020" w:hanging="360"/>
      </w:pPr>
    </w:lvl>
    <w:lvl w:ilvl="2" w:tplc="81E846A8">
      <w:start w:val="1"/>
      <w:numFmt w:val="decimal"/>
      <w:lvlText w:val="%3."/>
      <w:lvlJc w:val="left"/>
      <w:pPr>
        <w:ind w:left="1020" w:hanging="360"/>
      </w:pPr>
    </w:lvl>
    <w:lvl w:ilvl="3" w:tplc="EB70DDE2">
      <w:start w:val="1"/>
      <w:numFmt w:val="decimal"/>
      <w:lvlText w:val="%4."/>
      <w:lvlJc w:val="left"/>
      <w:pPr>
        <w:ind w:left="1020" w:hanging="360"/>
      </w:pPr>
    </w:lvl>
    <w:lvl w:ilvl="4" w:tplc="A48C2BAE">
      <w:start w:val="1"/>
      <w:numFmt w:val="decimal"/>
      <w:lvlText w:val="%5."/>
      <w:lvlJc w:val="left"/>
      <w:pPr>
        <w:ind w:left="1020" w:hanging="360"/>
      </w:pPr>
    </w:lvl>
    <w:lvl w:ilvl="5" w:tplc="22DCBA9A">
      <w:start w:val="1"/>
      <w:numFmt w:val="decimal"/>
      <w:lvlText w:val="%6."/>
      <w:lvlJc w:val="left"/>
      <w:pPr>
        <w:ind w:left="1020" w:hanging="360"/>
      </w:pPr>
    </w:lvl>
    <w:lvl w:ilvl="6" w:tplc="3B42CC60">
      <w:start w:val="1"/>
      <w:numFmt w:val="decimal"/>
      <w:lvlText w:val="%7."/>
      <w:lvlJc w:val="left"/>
      <w:pPr>
        <w:ind w:left="1020" w:hanging="360"/>
      </w:pPr>
    </w:lvl>
    <w:lvl w:ilvl="7" w:tplc="2982BE0A">
      <w:start w:val="1"/>
      <w:numFmt w:val="decimal"/>
      <w:lvlText w:val="%8."/>
      <w:lvlJc w:val="left"/>
      <w:pPr>
        <w:ind w:left="1020" w:hanging="360"/>
      </w:pPr>
    </w:lvl>
    <w:lvl w:ilvl="8" w:tplc="3A30A280">
      <w:start w:val="1"/>
      <w:numFmt w:val="decimal"/>
      <w:lvlText w:val="%9."/>
      <w:lvlJc w:val="left"/>
      <w:pPr>
        <w:ind w:left="1020" w:hanging="360"/>
      </w:pPr>
    </w:lvl>
  </w:abstractNum>
  <w:abstractNum w:abstractNumId="17" w15:restartNumberingAfterBreak="0">
    <w:nsid w:val="5D0C5571"/>
    <w:multiLevelType w:val="hybridMultilevel"/>
    <w:tmpl w:val="4B349E14"/>
    <w:lvl w:ilvl="0" w:tplc="D42AFC26">
      <w:start w:val="1"/>
      <w:numFmt w:val="decimal"/>
      <w:lvlText w:val="%1."/>
      <w:lvlJc w:val="left"/>
      <w:pPr>
        <w:ind w:left="1020" w:hanging="360"/>
      </w:pPr>
    </w:lvl>
    <w:lvl w:ilvl="1" w:tplc="E37EFF8C">
      <w:start w:val="1"/>
      <w:numFmt w:val="decimal"/>
      <w:lvlText w:val="%2."/>
      <w:lvlJc w:val="left"/>
      <w:pPr>
        <w:ind w:left="1020" w:hanging="360"/>
      </w:pPr>
    </w:lvl>
    <w:lvl w:ilvl="2" w:tplc="6896AF76">
      <w:start w:val="1"/>
      <w:numFmt w:val="decimal"/>
      <w:lvlText w:val="%3."/>
      <w:lvlJc w:val="left"/>
      <w:pPr>
        <w:ind w:left="1020" w:hanging="360"/>
      </w:pPr>
    </w:lvl>
    <w:lvl w:ilvl="3" w:tplc="DB3AE68A">
      <w:start w:val="1"/>
      <w:numFmt w:val="decimal"/>
      <w:lvlText w:val="%4."/>
      <w:lvlJc w:val="left"/>
      <w:pPr>
        <w:ind w:left="1020" w:hanging="360"/>
      </w:pPr>
    </w:lvl>
    <w:lvl w:ilvl="4" w:tplc="F3D83828">
      <w:start w:val="1"/>
      <w:numFmt w:val="decimal"/>
      <w:lvlText w:val="%5."/>
      <w:lvlJc w:val="left"/>
      <w:pPr>
        <w:ind w:left="1020" w:hanging="360"/>
      </w:pPr>
    </w:lvl>
    <w:lvl w:ilvl="5" w:tplc="A13274C6">
      <w:start w:val="1"/>
      <w:numFmt w:val="decimal"/>
      <w:lvlText w:val="%6."/>
      <w:lvlJc w:val="left"/>
      <w:pPr>
        <w:ind w:left="1020" w:hanging="360"/>
      </w:pPr>
    </w:lvl>
    <w:lvl w:ilvl="6" w:tplc="67CEB69E">
      <w:start w:val="1"/>
      <w:numFmt w:val="decimal"/>
      <w:lvlText w:val="%7."/>
      <w:lvlJc w:val="left"/>
      <w:pPr>
        <w:ind w:left="1020" w:hanging="360"/>
      </w:pPr>
    </w:lvl>
    <w:lvl w:ilvl="7" w:tplc="6556F0C0">
      <w:start w:val="1"/>
      <w:numFmt w:val="decimal"/>
      <w:lvlText w:val="%8."/>
      <w:lvlJc w:val="left"/>
      <w:pPr>
        <w:ind w:left="1020" w:hanging="360"/>
      </w:pPr>
    </w:lvl>
    <w:lvl w:ilvl="8" w:tplc="B276C5F2">
      <w:start w:val="1"/>
      <w:numFmt w:val="decimal"/>
      <w:lvlText w:val="%9."/>
      <w:lvlJc w:val="left"/>
      <w:pPr>
        <w:ind w:left="1020" w:hanging="360"/>
      </w:pPr>
    </w:lvl>
  </w:abstractNum>
  <w:abstractNum w:abstractNumId="18" w15:restartNumberingAfterBreak="0">
    <w:nsid w:val="5EE37283"/>
    <w:multiLevelType w:val="hybridMultilevel"/>
    <w:tmpl w:val="ABF08552"/>
    <w:lvl w:ilvl="0" w:tplc="FFFFFFF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8F509D"/>
    <w:multiLevelType w:val="hybridMultilevel"/>
    <w:tmpl w:val="A91E5C52"/>
    <w:lvl w:ilvl="0" w:tplc="3F4CB730">
      <w:start w:val="1"/>
      <w:numFmt w:val="decimal"/>
      <w:lvlText w:val="%1."/>
      <w:lvlJc w:val="left"/>
      <w:pPr>
        <w:ind w:left="720" w:hanging="360"/>
      </w:pPr>
    </w:lvl>
    <w:lvl w:ilvl="1" w:tplc="3E501704">
      <w:start w:val="1"/>
      <w:numFmt w:val="decimal"/>
      <w:lvlText w:val="%2."/>
      <w:lvlJc w:val="left"/>
      <w:pPr>
        <w:ind w:left="720" w:hanging="360"/>
      </w:pPr>
    </w:lvl>
    <w:lvl w:ilvl="2" w:tplc="595208FC">
      <w:start w:val="1"/>
      <w:numFmt w:val="decimal"/>
      <w:lvlText w:val="%3."/>
      <w:lvlJc w:val="left"/>
      <w:pPr>
        <w:ind w:left="720" w:hanging="360"/>
      </w:pPr>
    </w:lvl>
    <w:lvl w:ilvl="3" w:tplc="1BCCC69E">
      <w:start w:val="1"/>
      <w:numFmt w:val="decimal"/>
      <w:lvlText w:val="%4."/>
      <w:lvlJc w:val="left"/>
      <w:pPr>
        <w:ind w:left="720" w:hanging="360"/>
      </w:pPr>
    </w:lvl>
    <w:lvl w:ilvl="4" w:tplc="11CE815A">
      <w:start w:val="1"/>
      <w:numFmt w:val="decimal"/>
      <w:lvlText w:val="%5."/>
      <w:lvlJc w:val="left"/>
      <w:pPr>
        <w:ind w:left="720" w:hanging="360"/>
      </w:pPr>
    </w:lvl>
    <w:lvl w:ilvl="5" w:tplc="E78A4128">
      <w:start w:val="1"/>
      <w:numFmt w:val="decimal"/>
      <w:lvlText w:val="%6."/>
      <w:lvlJc w:val="left"/>
      <w:pPr>
        <w:ind w:left="720" w:hanging="360"/>
      </w:pPr>
    </w:lvl>
    <w:lvl w:ilvl="6" w:tplc="0CD6BC34">
      <w:start w:val="1"/>
      <w:numFmt w:val="decimal"/>
      <w:lvlText w:val="%7."/>
      <w:lvlJc w:val="left"/>
      <w:pPr>
        <w:ind w:left="720" w:hanging="360"/>
      </w:pPr>
    </w:lvl>
    <w:lvl w:ilvl="7" w:tplc="BDF0265A">
      <w:start w:val="1"/>
      <w:numFmt w:val="decimal"/>
      <w:lvlText w:val="%8."/>
      <w:lvlJc w:val="left"/>
      <w:pPr>
        <w:ind w:left="720" w:hanging="360"/>
      </w:pPr>
    </w:lvl>
    <w:lvl w:ilvl="8" w:tplc="C1CEA6F4">
      <w:start w:val="1"/>
      <w:numFmt w:val="decimal"/>
      <w:lvlText w:val="%9."/>
      <w:lvlJc w:val="left"/>
      <w:pPr>
        <w:ind w:left="720" w:hanging="360"/>
      </w:pPr>
    </w:lvl>
  </w:abstractNum>
  <w:abstractNum w:abstractNumId="20" w15:restartNumberingAfterBreak="0">
    <w:nsid w:val="648F0BD5"/>
    <w:multiLevelType w:val="hybridMultilevel"/>
    <w:tmpl w:val="22C66B5C"/>
    <w:lvl w:ilvl="0" w:tplc="4A0AB3B4">
      <w:start w:val="1"/>
      <w:numFmt w:val="decimal"/>
      <w:lvlText w:val="%1."/>
      <w:lvlJc w:val="left"/>
      <w:pPr>
        <w:ind w:left="1020" w:hanging="360"/>
      </w:pPr>
    </w:lvl>
    <w:lvl w:ilvl="1" w:tplc="6D0AB430">
      <w:start w:val="1"/>
      <w:numFmt w:val="decimal"/>
      <w:lvlText w:val="%2."/>
      <w:lvlJc w:val="left"/>
      <w:pPr>
        <w:ind w:left="1020" w:hanging="360"/>
      </w:pPr>
    </w:lvl>
    <w:lvl w:ilvl="2" w:tplc="1C927DD0">
      <w:start w:val="1"/>
      <w:numFmt w:val="decimal"/>
      <w:lvlText w:val="%3."/>
      <w:lvlJc w:val="left"/>
      <w:pPr>
        <w:ind w:left="1020" w:hanging="360"/>
      </w:pPr>
    </w:lvl>
    <w:lvl w:ilvl="3" w:tplc="FC1A2FC8">
      <w:start w:val="1"/>
      <w:numFmt w:val="decimal"/>
      <w:lvlText w:val="%4."/>
      <w:lvlJc w:val="left"/>
      <w:pPr>
        <w:ind w:left="1020" w:hanging="360"/>
      </w:pPr>
    </w:lvl>
    <w:lvl w:ilvl="4" w:tplc="6DDAC450">
      <w:start w:val="1"/>
      <w:numFmt w:val="decimal"/>
      <w:lvlText w:val="%5."/>
      <w:lvlJc w:val="left"/>
      <w:pPr>
        <w:ind w:left="1020" w:hanging="360"/>
      </w:pPr>
    </w:lvl>
    <w:lvl w:ilvl="5" w:tplc="C1B48F58">
      <w:start w:val="1"/>
      <w:numFmt w:val="decimal"/>
      <w:lvlText w:val="%6."/>
      <w:lvlJc w:val="left"/>
      <w:pPr>
        <w:ind w:left="1020" w:hanging="360"/>
      </w:pPr>
    </w:lvl>
    <w:lvl w:ilvl="6" w:tplc="A98E5C4E">
      <w:start w:val="1"/>
      <w:numFmt w:val="decimal"/>
      <w:lvlText w:val="%7."/>
      <w:lvlJc w:val="left"/>
      <w:pPr>
        <w:ind w:left="1020" w:hanging="360"/>
      </w:pPr>
    </w:lvl>
    <w:lvl w:ilvl="7" w:tplc="994214C6">
      <w:start w:val="1"/>
      <w:numFmt w:val="decimal"/>
      <w:lvlText w:val="%8."/>
      <w:lvlJc w:val="left"/>
      <w:pPr>
        <w:ind w:left="1020" w:hanging="360"/>
      </w:pPr>
    </w:lvl>
    <w:lvl w:ilvl="8" w:tplc="33A81C04">
      <w:start w:val="1"/>
      <w:numFmt w:val="decimal"/>
      <w:lvlText w:val="%9."/>
      <w:lvlJc w:val="left"/>
      <w:pPr>
        <w:ind w:left="1020" w:hanging="360"/>
      </w:pPr>
    </w:lvl>
  </w:abstractNum>
  <w:abstractNum w:abstractNumId="21" w15:restartNumberingAfterBreak="0">
    <w:nsid w:val="64B072BC"/>
    <w:multiLevelType w:val="hybridMultilevel"/>
    <w:tmpl w:val="3D52E77E"/>
    <w:lvl w:ilvl="0" w:tplc="0A36113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66C03F0"/>
    <w:multiLevelType w:val="hybridMultilevel"/>
    <w:tmpl w:val="5BFC60F8"/>
    <w:lvl w:ilvl="0" w:tplc="63D8D334">
      <w:start w:val="1"/>
      <w:numFmt w:val="decimal"/>
      <w:lvlText w:val="%1."/>
      <w:lvlJc w:val="left"/>
      <w:pPr>
        <w:ind w:left="1020" w:hanging="360"/>
      </w:pPr>
    </w:lvl>
    <w:lvl w:ilvl="1" w:tplc="14241AF0">
      <w:start w:val="1"/>
      <w:numFmt w:val="decimal"/>
      <w:lvlText w:val="%2."/>
      <w:lvlJc w:val="left"/>
      <w:pPr>
        <w:ind w:left="1020" w:hanging="360"/>
      </w:pPr>
    </w:lvl>
    <w:lvl w:ilvl="2" w:tplc="ADE491DA">
      <w:start w:val="1"/>
      <w:numFmt w:val="decimal"/>
      <w:lvlText w:val="%3."/>
      <w:lvlJc w:val="left"/>
      <w:pPr>
        <w:ind w:left="1020" w:hanging="360"/>
      </w:pPr>
    </w:lvl>
    <w:lvl w:ilvl="3" w:tplc="F7C0349C">
      <w:start w:val="1"/>
      <w:numFmt w:val="decimal"/>
      <w:lvlText w:val="%4."/>
      <w:lvlJc w:val="left"/>
      <w:pPr>
        <w:ind w:left="1020" w:hanging="360"/>
      </w:pPr>
    </w:lvl>
    <w:lvl w:ilvl="4" w:tplc="AE7A2F6E">
      <w:start w:val="1"/>
      <w:numFmt w:val="decimal"/>
      <w:lvlText w:val="%5."/>
      <w:lvlJc w:val="left"/>
      <w:pPr>
        <w:ind w:left="1020" w:hanging="360"/>
      </w:pPr>
    </w:lvl>
    <w:lvl w:ilvl="5" w:tplc="D5129C9A">
      <w:start w:val="1"/>
      <w:numFmt w:val="decimal"/>
      <w:lvlText w:val="%6."/>
      <w:lvlJc w:val="left"/>
      <w:pPr>
        <w:ind w:left="1020" w:hanging="360"/>
      </w:pPr>
    </w:lvl>
    <w:lvl w:ilvl="6" w:tplc="3D8EF614">
      <w:start w:val="1"/>
      <w:numFmt w:val="decimal"/>
      <w:lvlText w:val="%7."/>
      <w:lvlJc w:val="left"/>
      <w:pPr>
        <w:ind w:left="1020" w:hanging="360"/>
      </w:pPr>
    </w:lvl>
    <w:lvl w:ilvl="7" w:tplc="F6748B68">
      <w:start w:val="1"/>
      <w:numFmt w:val="decimal"/>
      <w:lvlText w:val="%8."/>
      <w:lvlJc w:val="left"/>
      <w:pPr>
        <w:ind w:left="1020" w:hanging="360"/>
      </w:pPr>
    </w:lvl>
    <w:lvl w:ilvl="8" w:tplc="8146C712">
      <w:start w:val="1"/>
      <w:numFmt w:val="decimal"/>
      <w:lvlText w:val="%9."/>
      <w:lvlJc w:val="left"/>
      <w:pPr>
        <w:ind w:left="1020" w:hanging="360"/>
      </w:pPr>
    </w:lvl>
  </w:abstractNum>
  <w:abstractNum w:abstractNumId="23" w15:restartNumberingAfterBreak="0">
    <w:nsid w:val="71E05FCB"/>
    <w:multiLevelType w:val="hybridMultilevel"/>
    <w:tmpl w:val="850A59FA"/>
    <w:lvl w:ilvl="0" w:tplc="403CA262">
      <w:start w:val="1"/>
      <w:numFmt w:val="decimal"/>
      <w:lvlText w:val="%1."/>
      <w:lvlJc w:val="left"/>
      <w:pPr>
        <w:ind w:left="1020" w:hanging="360"/>
      </w:pPr>
    </w:lvl>
    <w:lvl w:ilvl="1" w:tplc="0E9A9CB6">
      <w:start w:val="1"/>
      <w:numFmt w:val="decimal"/>
      <w:lvlText w:val="%2."/>
      <w:lvlJc w:val="left"/>
      <w:pPr>
        <w:ind w:left="1020" w:hanging="360"/>
      </w:pPr>
    </w:lvl>
    <w:lvl w:ilvl="2" w:tplc="8216EB16">
      <w:start w:val="1"/>
      <w:numFmt w:val="decimal"/>
      <w:lvlText w:val="%3."/>
      <w:lvlJc w:val="left"/>
      <w:pPr>
        <w:ind w:left="1020" w:hanging="360"/>
      </w:pPr>
    </w:lvl>
    <w:lvl w:ilvl="3" w:tplc="289066FE">
      <w:start w:val="1"/>
      <w:numFmt w:val="decimal"/>
      <w:lvlText w:val="%4."/>
      <w:lvlJc w:val="left"/>
      <w:pPr>
        <w:ind w:left="1020" w:hanging="360"/>
      </w:pPr>
    </w:lvl>
    <w:lvl w:ilvl="4" w:tplc="A0B4B8E6">
      <w:start w:val="1"/>
      <w:numFmt w:val="decimal"/>
      <w:lvlText w:val="%5."/>
      <w:lvlJc w:val="left"/>
      <w:pPr>
        <w:ind w:left="1020" w:hanging="360"/>
      </w:pPr>
    </w:lvl>
    <w:lvl w:ilvl="5" w:tplc="03A8859C">
      <w:start w:val="1"/>
      <w:numFmt w:val="decimal"/>
      <w:lvlText w:val="%6."/>
      <w:lvlJc w:val="left"/>
      <w:pPr>
        <w:ind w:left="1020" w:hanging="360"/>
      </w:pPr>
    </w:lvl>
    <w:lvl w:ilvl="6" w:tplc="17E4D26C">
      <w:start w:val="1"/>
      <w:numFmt w:val="decimal"/>
      <w:lvlText w:val="%7."/>
      <w:lvlJc w:val="left"/>
      <w:pPr>
        <w:ind w:left="1020" w:hanging="360"/>
      </w:pPr>
    </w:lvl>
    <w:lvl w:ilvl="7" w:tplc="2F308B82">
      <w:start w:val="1"/>
      <w:numFmt w:val="decimal"/>
      <w:lvlText w:val="%8."/>
      <w:lvlJc w:val="left"/>
      <w:pPr>
        <w:ind w:left="1020" w:hanging="360"/>
      </w:pPr>
    </w:lvl>
    <w:lvl w:ilvl="8" w:tplc="823CD05A">
      <w:start w:val="1"/>
      <w:numFmt w:val="decimal"/>
      <w:lvlText w:val="%9."/>
      <w:lvlJc w:val="left"/>
      <w:pPr>
        <w:ind w:left="1020" w:hanging="360"/>
      </w:pPr>
    </w:lvl>
  </w:abstractNum>
  <w:abstractNum w:abstractNumId="24"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25" w15:restartNumberingAfterBreak="0">
    <w:nsid w:val="72CB2B14"/>
    <w:multiLevelType w:val="hybridMultilevel"/>
    <w:tmpl w:val="9F54C01E"/>
    <w:lvl w:ilvl="0" w:tplc="C994D0E8">
      <w:start w:val="1"/>
      <w:numFmt w:val="decimal"/>
      <w:lvlText w:val="%1."/>
      <w:lvlJc w:val="left"/>
      <w:pPr>
        <w:ind w:left="1020" w:hanging="360"/>
      </w:pPr>
    </w:lvl>
    <w:lvl w:ilvl="1" w:tplc="F58EF18C">
      <w:start w:val="1"/>
      <w:numFmt w:val="decimal"/>
      <w:lvlText w:val="%2."/>
      <w:lvlJc w:val="left"/>
      <w:pPr>
        <w:ind w:left="1020" w:hanging="360"/>
      </w:pPr>
    </w:lvl>
    <w:lvl w:ilvl="2" w:tplc="23A029D6">
      <w:start w:val="1"/>
      <w:numFmt w:val="decimal"/>
      <w:lvlText w:val="%3."/>
      <w:lvlJc w:val="left"/>
      <w:pPr>
        <w:ind w:left="1020" w:hanging="360"/>
      </w:pPr>
    </w:lvl>
    <w:lvl w:ilvl="3" w:tplc="656EB010">
      <w:start w:val="1"/>
      <w:numFmt w:val="decimal"/>
      <w:lvlText w:val="%4."/>
      <w:lvlJc w:val="left"/>
      <w:pPr>
        <w:ind w:left="1020" w:hanging="360"/>
      </w:pPr>
    </w:lvl>
    <w:lvl w:ilvl="4" w:tplc="08504D62">
      <w:start w:val="1"/>
      <w:numFmt w:val="decimal"/>
      <w:lvlText w:val="%5."/>
      <w:lvlJc w:val="left"/>
      <w:pPr>
        <w:ind w:left="1020" w:hanging="360"/>
      </w:pPr>
    </w:lvl>
    <w:lvl w:ilvl="5" w:tplc="F8601794">
      <w:start w:val="1"/>
      <w:numFmt w:val="decimal"/>
      <w:lvlText w:val="%6."/>
      <w:lvlJc w:val="left"/>
      <w:pPr>
        <w:ind w:left="1020" w:hanging="360"/>
      </w:pPr>
    </w:lvl>
    <w:lvl w:ilvl="6" w:tplc="D6948824">
      <w:start w:val="1"/>
      <w:numFmt w:val="decimal"/>
      <w:lvlText w:val="%7."/>
      <w:lvlJc w:val="left"/>
      <w:pPr>
        <w:ind w:left="1020" w:hanging="360"/>
      </w:pPr>
    </w:lvl>
    <w:lvl w:ilvl="7" w:tplc="5CA8F336">
      <w:start w:val="1"/>
      <w:numFmt w:val="decimal"/>
      <w:lvlText w:val="%8."/>
      <w:lvlJc w:val="left"/>
      <w:pPr>
        <w:ind w:left="1020" w:hanging="360"/>
      </w:pPr>
    </w:lvl>
    <w:lvl w:ilvl="8" w:tplc="DFA8AB9C">
      <w:start w:val="1"/>
      <w:numFmt w:val="decimal"/>
      <w:lvlText w:val="%9."/>
      <w:lvlJc w:val="left"/>
      <w:pPr>
        <w:ind w:left="1020" w:hanging="360"/>
      </w:pPr>
    </w:lvl>
  </w:abstractNum>
  <w:abstractNum w:abstractNumId="26" w15:restartNumberingAfterBreak="0">
    <w:nsid w:val="770B34D5"/>
    <w:multiLevelType w:val="hybridMultilevel"/>
    <w:tmpl w:val="15EC634A"/>
    <w:lvl w:ilvl="0" w:tplc="A240FBAA">
      <w:start w:val="1"/>
      <w:numFmt w:val="decimal"/>
      <w:lvlText w:val="%1."/>
      <w:lvlJc w:val="left"/>
      <w:pPr>
        <w:ind w:left="1020" w:hanging="360"/>
      </w:pPr>
    </w:lvl>
    <w:lvl w:ilvl="1" w:tplc="46F0BE32">
      <w:start w:val="1"/>
      <w:numFmt w:val="decimal"/>
      <w:lvlText w:val="%2."/>
      <w:lvlJc w:val="left"/>
      <w:pPr>
        <w:ind w:left="1020" w:hanging="360"/>
      </w:pPr>
    </w:lvl>
    <w:lvl w:ilvl="2" w:tplc="233CFE6A">
      <w:start w:val="1"/>
      <w:numFmt w:val="decimal"/>
      <w:lvlText w:val="%3."/>
      <w:lvlJc w:val="left"/>
      <w:pPr>
        <w:ind w:left="1020" w:hanging="360"/>
      </w:pPr>
    </w:lvl>
    <w:lvl w:ilvl="3" w:tplc="B122D2B0">
      <w:start w:val="1"/>
      <w:numFmt w:val="decimal"/>
      <w:lvlText w:val="%4."/>
      <w:lvlJc w:val="left"/>
      <w:pPr>
        <w:ind w:left="1020" w:hanging="360"/>
      </w:pPr>
    </w:lvl>
    <w:lvl w:ilvl="4" w:tplc="6AB04E46">
      <w:start w:val="1"/>
      <w:numFmt w:val="decimal"/>
      <w:lvlText w:val="%5."/>
      <w:lvlJc w:val="left"/>
      <w:pPr>
        <w:ind w:left="1020" w:hanging="360"/>
      </w:pPr>
    </w:lvl>
    <w:lvl w:ilvl="5" w:tplc="45486A30">
      <w:start w:val="1"/>
      <w:numFmt w:val="decimal"/>
      <w:lvlText w:val="%6."/>
      <w:lvlJc w:val="left"/>
      <w:pPr>
        <w:ind w:left="1020" w:hanging="360"/>
      </w:pPr>
    </w:lvl>
    <w:lvl w:ilvl="6" w:tplc="15AA59B8">
      <w:start w:val="1"/>
      <w:numFmt w:val="decimal"/>
      <w:lvlText w:val="%7."/>
      <w:lvlJc w:val="left"/>
      <w:pPr>
        <w:ind w:left="1020" w:hanging="360"/>
      </w:pPr>
    </w:lvl>
    <w:lvl w:ilvl="7" w:tplc="73A27652">
      <w:start w:val="1"/>
      <w:numFmt w:val="decimal"/>
      <w:lvlText w:val="%8."/>
      <w:lvlJc w:val="left"/>
      <w:pPr>
        <w:ind w:left="1020" w:hanging="360"/>
      </w:pPr>
    </w:lvl>
    <w:lvl w:ilvl="8" w:tplc="8ED878CC">
      <w:start w:val="1"/>
      <w:numFmt w:val="decimal"/>
      <w:lvlText w:val="%9."/>
      <w:lvlJc w:val="left"/>
      <w:pPr>
        <w:ind w:left="1020" w:hanging="360"/>
      </w:pPr>
    </w:lvl>
  </w:abstractNum>
  <w:abstractNum w:abstractNumId="27" w15:restartNumberingAfterBreak="0">
    <w:nsid w:val="7B9A0386"/>
    <w:multiLevelType w:val="hybridMultilevel"/>
    <w:tmpl w:val="9C6AFF4A"/>
    <w:lvl w:ilvl="0" w:tplc="754A30D0">
      <w:start w:val="1"/>
      <w:numFmt w:val="decimal"/>
      <w:lvlText w:val="%1."/>
      <w:lvlJc w:val="left"/>
      <w:pPr>
        <w:ind w:left="720" w:hanging="360"/>
      </w:pPr>
    </w:lvl>
    <w:lvl w:ilvl="1" w:tplc="F6A0E98E">
      <w:start w:val="1"/>
      <w:numFmt w:val="decimal"/>
      <w:lvlText w:val="%2."/>
      <w:lvlJc w:val="left"/>
      <w:pPr>
        <w:ind w:left="720" w:hanging="360"/>
      </w:pPr>
    </w:lvl>
    <w:lvl w:ilvl="2" w:tplc="A8E6EC06">
      <w:start w:val="1"/>
      <w:numFmt w:val="decimal"/>
      <w:lvlText w:val="%3."/>
      <w:lvlJc w:val="left"/>
      <w:pPr>
        <w:ind w:left="720" w:hanging="360"/>
      </w:pPr>
    </w:lvl>
    <w:lvl w:ilvl="3" w:tplc="26446736">
      <w:start w:val="1"/>
      <w:numFmt w:val="decimal"/>
      <w:lvlText w:val="%4."/>
      <w:lvlJc w:val="left"/>
      <w:pPr>
        <w:ind w:left="720" w:hanging="360"/>
      </w:pPr>
    </w:lvl>
    <w:lvl w:ilvl="4" w:tplc="16400F66">
      <w:start w:val="1"/>
      <w:numFmt w:val="decimal"/>
      <w:lvlText w:val="%5."/>
      <w:lvlJc w:val="left"/>
      <w:pPr>
        <w:ind w:left="720" w:hanging="360"/>
      </w:pPr>
    </w:lvl>
    <w:lvl w:ilvl="5" w:tplc="1F8214D0">
      <w:start w:val="1"/>
      <w:numFmt w:val="decimal"/>
      <w:lvlText w:val="%6."/>
      <w:lvlJc w:val="left"/>
      <w:pPr>
        <w:ind w:left="720" w:hanging="360"/>
      </w:pPr>
    </w:lvl>
    <w:lvl w:ilvl="6" w:tplc="C0D66C92">
      <w:start w:val="1"/>
      <w:numFmt w:val="decimal"/>
      <w:lvlText w:val="%7."/>
      <w:lvlJc w:val="left"/>
      <w:pPr>
        <w:ind w:left="720" w:hanging="360"/>
      </w:pPr>
    </w:lvl>
    <w:lvl w:ilvl="7" w:tplc="9CCCE34E">
      <w:start w:val="1"/>
      <w:numFmt w:val="decimal"/>
      <w:lvlText w:val="%8."/>
      <w:lvlJc w:val="left"/>
      <w:pPr>
        <w:ind w:left="720" w:hanging="360"/>
      </w:pPr>
    </w:lvl>
    <w:lvl w:ilvl="8" w:tplc="E7E4B318">
      <w:start w:val="1"/>
      <w:numFmt w:val="decimal"/>
      <w:lvlText w:val="%9."/>
      <w:lvlJc w:val="left"/>
      <w:pPr>
        <w:ind w:left="720" w:hanging="360"/>
      </w:pPr>
    </w:lvl>
  </w:abstractNum>
  <w:abstractNum w:abstractNumId="28" w15:restartNumberingAfterBreak="0">
    <w:nsid w:val="7CB86F06"/>
    <w:multiLevelType w:val="multilevel"/>
    <w:tmpl w:val="15E08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53189177">
    <w:abstractNumId w:val="21"/>
  </w:num>
  <w:num w:numId="2" w16cid:durableId="967394585">
    <w:abstractNumId w:val="24"/>
  </w:num>
  <w:num w:numId="3" w16cid:durableId="1756900886">
    <w:abstractNumId w:val="3"/>
  </w:num>
  <w:num w:numId="4" w16cid:durableId="621352239">
    <w:abstractNumId w:val="18"/>
  </w:num>
  <w:num w:numId="5" w16cid:durableId="938026701">
    <w:abstractNumId w:val="12"/>
  </w:num>
  <w:num w:numId="6" w16cid:durableId="1040009617">
    <w:abstractNumId w:val="9"/>
  </w:num>
  <w:num w:numId="7" w16cid:durableId="997878282">
    <w:abstractNumId w:val="7"/>
  </w:num>
  <w:num w:numId="8" w16cid:durableId="673724579">
    <w:abstractNumId w:val="20"/>
  </w:num>
  <w:num w:numId="9" w16cid:durableId="501238425">
    <w:abstractNumId w:val="27"/>
  </w:num>
  <w:num w:numId="10" w16cid:durableId="1203791715">
    <w:abstractNumId w:val="17"/>
  </w:num>
  <w:num w:numId="11" w16cid:durableId="1241793143">
    <w:abstractNumId w:val="22"/>
  </w:num>
  <w:num w:numId="12" w16cid:durableId="1397826551">
    <w:abstractNumId w:val="16"/>
  </w:num>
  <w:num w:numId="13" w16cid:durableId="1566256968">
    <w:abstractNumId w:val="23"/>
  </w:num>
  <w:num w:numId="14" w16cid:durableId="55056824">
    <w:abstractNumId w:val="25"/>
  </w:num>
  <w:num w:numId="15" w16cid:durableId="561522609">
    <w:abstractNumId w:val="1"/>
  </w:num>
  <w:num w:numId="16" w16cid:durableId="181285841">
    <w:abstractNumId w:val="11"/>
  </w:num>
  <w:num w:numId="17" w16cid:durableId="1468737869">
    <w:abstractNumId w:val="14"/>
  </w:num>
  <w:num w:numId="18" w16cid:durableId="331689736">
    <w:abstractNumId w:val="0"/>
  </w:num>
  <w:num w:numId="19" w16cid:durableId="887449169">
    <w:abstractNumId w:val="6"/>
  </w:num>
  <w:num w:numId="20" w16cid:durableId="1122191609">
    <w:abstractNumId w:val="19"/>
  </w:num>
  <w:num w:numId="21" w16cid:durableId="1653830316">
    <w:abstractNumId w:val="13"/>
  </w:num>
  <w:num w:numId="22" w16cid:durableId="1730150962">
    <w:abstractNumId w:val="8"/>
  </w:num>
  <w:num w:numId="23" w16cid:durableId="137457770">
    <w:abstractNumId w:val="10"/>
  </w:num>
  <w:num w:numId="24" w16cid:durableId="2001150414">
    <w:abstractNumId w:val="4"/>
  </w:num>
  <w:num w:numId="25" w16cid:durableId="720639110">
    <w:abstractNumId w:val="15"/>
  </w:num>
  <w:num w:numId="26" w16cid:durableId="1702439489">
    <w:abstractNumId w:val="26"/>
  </w:num>
  <w:num w:numId="27" w16cid:durableId="305936160">
    <w:abstractNumId w:val="2"/>
  </w:num>
  <w:num w:numId="28" w16cid:durableId="370959874">
    <w:abstractNumId w:val="5"/>
  </w:num>
  <w:num w:numId="29" w16cid:durableId="8207371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BA"/>
    <w:rsid w:val="0000318B"/>
    <w:rsid w:val="00006D9D"/>
    <w:rsid w:val="000172FF"/>
    <w:rsid w:val="00017C3C"/>
    <w:rsid w:val="00022A43"/>
    <w:rsid w:val="00023A00"/>
    <w:rsid w:val="00024A67"/>
    <w:rsid w:val="00032ED4"/>
    <w:rsid w:val="00033F81"/>
    <w:rsid w:val="0003647A"/>
    <w:rsid w:val="00044CA0"/>
    <w:rsid w:val="00050D0C"/>
    <w:rsid w:val="00051F9B"/>
    <w:rsid w:val="00053743"/>
    <w:rsid w:val="00053800"/>
    <w:rsid w:val="0006481C"/>
    <w:rsid w:val="00065768"/>
    <w:rsid w:val="000671A5"/>
    <w:rsid w:val="000740E7"/>
    <w:rsid w:val="000778CB"/>
    <w:rsid w:val="0008279E"/>
    <w:rsid w:val="000830E7"/>
    <w:rsid w:val="00085C5B"/>
    <w:rsid w:val="00087C7C"/>
    <w:rsid w:val="000A5129"/>
    <w:rsid w:val="000A6D8C"/>
    <w:rsid w:val="000A6FCB"/>
    <w:rsid w:val="000B47A0"/>
    <w:rsid w:val="000B7241"/>
    <w:rsid w:val="000B74FB"/>
    <w:rsid w:val="000C0E17"/>
    <w:rsid w:val="000D3BD9"/>
    <w:rsid w:val="000D66D6"/>
    <w:rsid w:val="000D7742"/>
    <w:rsid w:val="000E7208"/>
    <w:rsid w:val="000F22C8"/>
    <w:rsid w:val="000F3B11"/>
    <w:rsid w:val="000F6550"/>
    <w:rsid w:val="000F6C19"/>
    <w:rsid w:val="001002EE"/>
    <w:rsid w:val="00101DE1"/>
    <w:rsid w:val="001052DF"/>
    <w:rsid w:val="001055E1"/>
    <w:rsid w:val="0010572D"/>
    <w:rsid w:val="0010773F"/>
    <w:rsid w:val="00107EA0"/>
    <w:rsid w:val="001165A4"/>
    <w:rsid w:val="00120045"/>
    <w:rsid w:val="00123453"/>
    <w:rsid w:val="00127526"/>
    <w:rsid w:val="00127A11"/>
    <w:rsid w:val="00132566"/>
    <w:rsid w:val="001343CC"/>
    <w:rsid w:val="001360CB"/>
    <w:rsid w:val="0013729E"/>
    <w:rsid w:val="0014272C"/>
    <w:rsid w:val="00143C63"/>
    <w:rsid w:val="001477EB"/>
    <w:rsid w:val="00161627"/>
    <w:rsid w:val="00161990"/>
    <w:rsid w:val="00163F51"/>
    <w:rsid w:val="00176BEE"/>
    <w:rsid w:val="00176EC8"/>
    <w:rsid w:val="00177459"/>
    <w:rsid w:val="0018324E"/>
    <w:rsid w:val="00186D63"/>
    <w:rsid w:val="00191F6C"/>
    <w:rsid w:val="001A4207"/>
    <w:rsid w:val="001A51A5"/>
    <w:rsid w:val="001B43BA"/>
    <w:rsid w:val="001B7239"/>
    <w:rsid w:val="001B7457"/>
    <w:rsid w:val="001C0BF1"/>
    <w:rsid w:val="001C0E45"/>
    <w:rsid w:val="001C1344"/>
    <w:rsid w:val="001C7CEF"/>
    <w:rsid w:val="001D0D4A"/>
    <w:rsid w:val="001D59CA"/>
    <w:rsid w:val="001E4459"/>
    <w:rsid w:val="001E503D"/>
    <w:rsid w:val="001E624F"/>
    <w:rsid w:val="001E6AE9"/>
    <w:rsid w:val="001E70D6"/>
    <w:rsid w:val="001F074B"/>
    <w:rsid w:val="001F09E3"/>
    <w:rsid w:val="001F29F0"/>
    <w:rsid w:val="0020189F"/>
    <w:rsid w:val="00203241"/>
    <w:rsid w:val="00204EEC"/>
    <w:rsid w:val="00205A59"/>
    <w:rsid w:val="002072D8"/>
    <w:rsid w:val="002125CF"/>
    <w:rsid w:val="00213A9B"/>
    <w:rsid w:val="002329FA"/>
    <w:rsid w:val="002365FE"/>
    <w:rsid w:val="00236703"/>
    <w:rsid w:val="002467DF"/>
    <w:rsid w:val="002506A1"/>
    <w:rsid w:val="00251D2E"/>
    <w:rsid w:val="002562CF"/>
    <w:rsid w:val="00257EB6"/>
    <w:rsid w:val="00263830"/>
    <w:rsid w:val="00264479"/>
    <w:rsid w:val="00270B37"/>
    <w:rsid w:val="002737DD"/>
    <w:rsid w:val="0027386A"/>
    <w:rsid w:val="002776EB"/>
    <w:rsid w:val="0027773E"/>
    <w:rsid w:val="00293DB6"/>
    <w:rsid w:val="00297D9C"/>
    <w:rsid w:val="002A2B61"/>
    <w:rsid w:val="002A5E4A"/>
    <w:rsid w:val="002B02EF"/>
    <w:rsid w:val="002B18EF"/>
    <w:rsid w:val="002B78AB"/>
    <w:rsid w:val="002B78C0"/>
    <w:rsid w:val="002C19A8"/>
    <w:rsid w:val="002C306F"/>
    <w:rsid w:val="002C488B"/>
    <w:rsid w:val="002C71DF"/>
    <w:rsid w:val="002E48F3"/>
    <w:rsid w:val="002E57A2"/>
    <w:rsid w:val="002E5F2F"/>
    <w:rsid w:val="002F139E"/>
    <w:rsid w:val="002F7F4E"/>
    <w:rsid w:val="00300A7E"/>
    <w:rsid w:val="00303797"/>
    <w:rsid w:val="00314165"/>
    <w:rsid w:val="00317E24"/>
    <w:rsid w:val="00323CE2"/>
    <w:rsid w:val="00325182"/>
    <w:rsid w:val="003269E1"/>
    <w:rsid w:val="003325E2"/>
    <w:rsid w:val="00334EB2"/>
    <w:rsid w:val="0033510F"/>
    <w:rsid w:val="0034477A"/>
    <w:rsid w:val="00346880"/>
    <w:rsid w:val="003523AF"/>
    <w:rsid w:val="00356A42"/>
    <w:rsid w:val="00357B50"/>
    <w:rsid w:val="003605A5"/>
    <w:rsid w:val="00360AA7"/>
    <w:rsid w:val="00361AE5"/>
    <w:rsid w:val="00371EA5"/>
    <w:rsid w:val="00373B25"/>
    <w:rsid w:val="0038288E"/>
    <w:rsid w:val="00382C14"/>
    <w:rsid w:val="0038538B"/>
    <w:rsid w:val="0039629A"/>
    <w:rsid w:val="003A5523"/>
    <w:rsid w:val="003A6570"/>
    <w:rsid w:val="003B26D0"/>
    <w:rsid w:val="003B4CFB"/>
    <w:rsid w:val="003C1059"/>
    <w:rsid w:val="003C3FED"/>
    <w:rsid w:val="003C5D77"/>
    <w:rsid w:val="003D0CE9"/>
    <w:rsid w:val="003F0361"/>
    <w:rsid w:val="003F33B8"/>
    <w:rsid w:val="003F6B1F"/>
    <w:rsid w:val="003F7CDD"/>
    <w:rsid w:val="0040540D"/>
    <w:rsid w:val="00411A87"/>
    <w:rsid w:val="004277C1"/>
    <w:rsid w:val="00431C63"/>
    <w:rsid w:val="00434C94"/>
    <w:rsid w:val="004408D8"/>
    <w:rsid w:val="00447733"/>
    <w:rsid w:val="00450BA7"/>
    <w:rsid w:val="00451849"/>
    <w:rsid w:val="004547D5"/>
    <w:rsid w:val="004560D8"/>
    <w:rsid w:val="00456D54"/>
    <w:rsid w:val="00461EA7"/>
    <w:rsid w:val="004621CF"/>
    <w:rsid w:val="0046439F"/>
    <w:rsid w:val="00464448"/>
    <w:rsid w:val="00467CFA"/>
    <w:rsid w:val="00474AB0"/>
    <w:rsid w:val="004761D8"/>
    <w:rsid w:val="004761F3"/>
    <w:rsid w:val="00481BF3"/>
    <w:rsid w:val="00484D84"/>
    <w:rsid w:val="00487B84"/>
    <w:rsid w:val="00492962"/>
    <w:rsid w:val="004A62A3"/>
    <w:rsid w:val="004B0AF1"/>
    <w:rsid w:val="004B1C04"/>
    <w:rsid w:val="004B44F3"/>
    <w:rsid w:val="004B4B7B"/>
    <w:rsid w:val="004B4D96"/>
    <w:rsid w:val="004B5ABA"/>
    <w:rsid w:val="004C0921"/>
    <w:rsid w:val="004C6F31"/>
    <w:rsid w:val="004D3A28"/>
    <w:rsid w:val="004D6769"/>
    <w:rsid w:val="004D6A43"/>
    <w:rsid w:val="004D7B07"/>
    <w:rsid w:val="004E1DCD"/>
    <w:rsid w:val="004E2B5A"/>
    <w:rsid w:val="004F36A4"/>
    <w:rsid w:val="004F59B7"/>
    <w:rsid w:val="00503D38"/>
    <w:rsid w:val="00512170"/>
    <w:rsid w:val="00513575"/>
    <w:rsid w:val="005248E2"/>
    <w:rsid w:val="00526C60"/>
    <w:rsid w:val="00526D20"/>
    <w:rsid w:val="00531BB3"/>
    <w:rsid w:val="00531EA9"/>
    <w:rsid w:val="0053399E"/>
    <w:rsid w:val="00542FC4"/>
    <w:rsid w:val="005511B2"/>
    <w:rsid w:val="00551A1A"/>
    <w:rsid w:val="00553C89"/>
    <w:rsid w:val="00554AA2"/>
    <w:rsid w:val="0055595A"/>
    <w:rsid w:val="005562E7"/>
    <w:rsid w:val="00557745"/>
    <w:rsid w:val="005607E1"/>
    <w:rsid w:val="00563A85"/>
    <w:rsid w:val="00565A40"/>
    <w:rsid w:val="0056630B"/>
    <w:rsid w:val="005678A3"/>
    <w:rsid w:val="0057123A"/>
    <w:rsid w:val="005762EA"/>
    <w:rsid w:val="00576DA9"/>
    <w:rsid w:val="00580F31"/>
    <w:rsid w:val="005814C5"/>
    <w:rsid w:val="00583B82"/>
    <w:rsid w:val="00584151"/>
    <w:rsid w:val="00590434"/>
    <w:rsid w:val="00594C51"/>
    <w:rsid w:val="00595CEB"/>
    <w:rsid w:val="005A2DE5"/>
    <w:rsid w:val="005A32CD"/>
    <w:rsid w:val="005A5264"/>
    <w:rsid w:val="005B065B"/>
    <w:rsid w:val="005B52E1"/>
    <w:rsid w:val="005B5C39"/>
    <w:rsid w:val="005B7F39"/>
    <w:rsid w:val="005C0829"/>
    <w:rsid w:val="005C2D4D"/>
    <w:rsid w:val="005C44D8"/>
    <w:rsid w:val="005C4DF4"/>
    <w:rsid w:val="005C5B66"/>
    <w:rsid w:val="005D6B57"/>
    <w:rsid w:val="005E010C"/>
    <w:rsid w:val="005E1CB4"/>
    <w:rsid w:val="005E1DF7"/>
    <w:rsid w:val="005E321B"/>
    <w:rsid w:val="005E7C5C"/>
    <w:rsid w:val="00603D57"/>
    <w:rsid w:val="006061FB"/>
    <w:rsid w:val="00606B1D"/>
    <w:rsid w:val="006111CB"/>
    <w:rsid w:val="0062246E"/>
    <w:rsid w:val="00626036"/>
    <w:rsid w:val="00626D6D"/>
    <w:rsid w:val="0063168E"/>
    <w:rsid w:val="0063187E"/>
    <w:rsid w:val="00632694"/>
    <w:rsid w:val="00642D8F"/>
    <w:rsid w:val="00645609"/>
    <w:rsid w:val="00645782"/>
    <w:rsid w:val="00645F43"/>
    <w:rsid w:val="00662859"/>
    <w:rsid w:val="0066448B"/>
    <w:rsid w:val="00667F3C"/>
    <w:rsid w:val="00672667"/>
    <w:rsid w:val="00677C86"/>
    <w:rsid w:val="006806C0"/>
    <w:rsid w:val="0068611A"/>
    <w:rsid w:val="00687FC1"/>
    <w:rsid w:val="00697D32"/>
    <w:rsid w:val="006A1643"/>
    <w:rsid w:val="006A7923"/>
    <w:rsid w:val="006B39CF"/>
    <w:rsid w:val="006B492F"/>
    <w:rsid w:val="006C1899"/>
    <w:rsid w:val="006C57AB"/>
    <w:rsid w:val="006D27AD"/>
    <w:rsid w:val="006D5E1C"/>
    <w:rsid w:val="006E0B43"/>
    <w:rsid w:val="006E1ABB"/>
    <w:rsid w:val="006E3064"/>
    <w:rsid w:val="006E361A"/>
    <w:rsid w:val="006E3B1A"/>
    <w:rsid w:val="006E422C"/>
    <w:rsid w:val="006F2C7B"/>
    <w:rsid w:val="006F560B"/>
    <w:rsid w:val="00700B37"/>
    <w:rsid w:val="007037C7"/>
    <w:rsid w:val="00705D00"/>
    <w:rsid w:val="00706A79"/>
    <w:rsid w:val="00711D7D"/>
    <w:rsid w:val="0071706D"/>
    <w:rsid w:val="007178F1"/>
    <w:rsid w:val="00717A93"/>
    <w:rsid w:val="00717DC5"/>
    <w:rsid w:val="007300A1"/>
    <w:rsid w:val="00731BA0"/>
    <w:rsid w:val="00741044"/>
    <w:rsid w:val="0074568E"/>
    <w:rsid w:val="007477AE"/>
    <w:rsid w:val="00747A01"/>
    <w:rsid w:val="00752DE1"/>
    <w:rsid w:val="00754F93"/>
    <w:rsid w:val="00755888"/>
    <w:rsid w:val="00755965"/>
    <w:rsid w:val="007569EA"/>
    <w:rsid w:val="00756B87"/>
    <w:rsid w:val="00761EB8"/>
    <w:rsid w:val="00762227"/>
    <w:rsid w:val="00763492"/>
    <w:rsid w:val="00764FB4"/>
    <w:rsid w:val="00765A19"/>
    <w:rsid w:val="00766742"/>
    <w:rsid w:val="00774C7E"/>
    <w:rsid w:val="00786962"/>
    <w:rsid w:val="00792315"/>
    <w:rsid w:val="00792640"/>
    <w:rsid w:val="00793055"/>
    <w:rsid w:val="00797232"/>
    <w:rsid w:val="007A017A"/>
    <w:rsid w:val="007A377D"/>
    <w:rsid w:val="007A4A41"/>
    <w:rsid w:val="007B12C3"/>
    <w:rsid w:val="007B18B9"/>
    <w:rsid w:val="007B1AEE"/>
    <w:rsid w:val="007B29D2"/>
    <w:rsid w:val="007B583B"/>
    <w:rsid w:val="007C7108"/>
    <w:rsid w:val="007C717E"/>
    <w:rsid w:val="007C7332"/>
    <w:rsid w:val="007C7735"/>
    <w:rsid w:val="007D0415"/>
    <w:rsid w:val="007D23A4"/>
    <w:rsid w:val="007D2B70"/>
    <w:rsid w:val="007D6571"/>
    <w:rsid w:val="007E2273"/>
    <w:rsid w:val="007F16B2"/>
    <w:rsid w:val="007F4B91"/>
    <w:rsid w:val="007F5994"/>
    <w:rsid w:val="00801245"/>
    <w:rsid w:val="00802BC0"/>
    <w:rsid w:val="00804918"/>
    <w:rsid w:val="008206FC"/>
    <w:rsid w:val="00821073"/>
    <w:rsid w:val="00821119"/>
    <w:rsid w:val="008254D5"/>
    <w:rsid w:val="00830B85"/>
    <w:rsid w:val="008311DC"/>
    <w:rsid w:val="008332DB"/>
    <w:rsid w:val="00834952"/>
    <w:rsid w:val="00834E5A"/>
    <w:rsid w:val="00835805"/>
    <w:rsid w:val="00842ACD"/>
    <w:rsid w:val="00846852"/>
    <w:rsid w:val="00856823"/>
    <w:rsid w:val="00863076"/>
    <w:rsid w:val="00864EE5"/>
    <w:rsid w:val="00866E2A"/>
    <w:rsid w:val="00867DE3"/>
    <w:rsid w:val="008730B3"/>
    <w:rsid w:val="00873203"/>
    <w:rsid w:val="00886283"/>
    <w:rsid w:val="0088738A"/>
    <w:rsid w:val="00891BE1"/>
    <w:rsid w:val="0089762D"/>
    <w:rsid w:val="008A1C83"/>
    <w:rsid w:val="008A1E8D"/>
    <w:rsid w:val="008B5EEE"/>
    <w:rsid w:val="008C0CBB"/>
    <w:rsid w:val="008C3B85"/>
    <w:rsid w:val="008E0B04"/>
    <w:rsid w:val="008E186E"/>
    <w:rsid w:val="008E2C42"/>
    <w:rsid w:val="008E3A6C"/>
    <w:rsid w:val="008E5347"/>
    <w:rsid w:val="008E5F99"/>
    <w:rsid w:val="008E7B52"/>
    <w:rsid w:val="008F0BF8"/>
    <w:rsid w:val="008F3889"/>
    <w:rsid w:val="008F7268"/>
    <w:rsid w:val="00907E2E"/>
    <w:rsid w:val="00910B21"/>
    <w:rsid w:val="00911BA9"/>
    <w:rsid w:val="00912388"/>
    <w:rsid w:val="009256F5"/>
    <w:rsid w:val="00930497"/>
    <w:rsid w:val="00931738"/>
    <w:rsid w:val="009328F4"/>
    <w:rsid w:val="00933735"/>
    <w:rsid w:val="00934CCD"/>
    <w:rsid w:val="00935019"/>
    <w:rsid w:val="009448AF"/>
    <w:rsid w:val="009458E8"/>
    <w:rsid w:val="00950C32"/>
    <w:rsid w:val="00954226"/>
    <w:rsid w:val="00955D9C"/>
    <w:rsid w:val="00956718"/>
    <w:rsid w:val="00957F8E"/>
    <w:rsid w:val="00962D5C"/>
    <w:rsid w:val="00967FC0"/>
    <w:rsid w:val="00970A17"/>
    <w:rsid w:val="00971350"/>
    <w:rsid w:val="00972B92"/>
    <w:rsid w:val="00973C90"/>
    <w:rsid w:val="00974180"/>
    <w:rsid w:val="009825ED"/>
    <w:rsid w:val="00994C07"/>
    <w:rsid w:val="009A039B"/>
    <w:rsid w:val="009A61FC"/>
    <w:rsid w:val="009B5527"/>
    <w:rsid w:val="009C3E2D"/>
    <w:rsid w:val="009C4DBC"/>
    <w:rsid w:val="009C698A"/>
    <w:rsid w:val="009C75A4"/>
    <w:rsid w:val="009E1354"/>
    <w:rsid w:val="009E15A2"/>
    <w:rsid w:val="009E3EF6"/>
    <w:rsid w:val="009E79C3"/>
    <w:rsid w:val="009F03C8"/>
    <w:rsid w:val="009F0FDC"/>
    <w:rsid w:val="009F3E9F"/>
    <w:rsid w:val="009F41B2"/>
    <w:rsid w:val="009F4ED3"/>
    <w:rsid w:val="00A00C51"/>
    <w:rsid w:val="00A03760"/>
    <w:rsid w:val="00A07C74"/>
    <w:rsid w:val="00A1346A"/>
    <w:rsid w:val="00A147B0"/>
    <w:rsid w:val="00A2541E"/>
    <w:rsid w:val="00A35CB7"/>
    <w:rsid w:val="00A41C83"/>
    <w:rsid w:val="00A42228"/>
    <w:rsid w:val="00A460C5"/>
    <w:rsid w:val="00A475D1"/>
    <w:rsid w:val="00A56B8B"/>
    <w:rsid w:val="00A60D3F"/>
    <w:rsid w:val="00A65045"/>
    <w:rsid w:val="00A679E6"/>
    <w:rsid w:val="00A711B3"/>
    <w:rsid w:val="00A72BA3"/>
    <w:rsid w:val="00A73EBC"/>
    <w:rsid w:val="00A80C6D"/>
    <w:rsid w:val="00A863FA"/>
    <w:rsid w:val="00A91495"/>
    <w:rsid w:val="00A93A2B"/>
    <w:rsid w:val="00A958A4"/>
    <w:rsid w:val="00AA134A"/>
    <w:rsid w:val="00AA2B9B"/>
    <w:rsid w:val="00AA3EA3"/>
    <w:rsid w:val="00AC3F95"/>
    <w:rsid w:val="00AC4060"/>
    <w:rsid w:val="00AC573E"/>
    <w:rsid w:val="00AE4FFF"/>
    <w:rsid w:val="00AF08ED"/>
    <w:rsid w:val="00AF3F11"/>
    <w:rsid w:val="00B14054"/>
    <w:rsid w:val="00B165D1"/>
    <w:rsid w:val="00B16C0E"/>
    <w:rsid w:val="00B368E6"/>
    <w:rsid w:val="00B3749A"/>
    <w:rsid w:val="00B413D1"/>
    <w:rsid w:val="00B41F09"/>
    <w:rsid w:val="00B4742B"/>
    <w:rsid w:val="00B475E3"/>
    <w:rsid w:val="00B545B8"/>
    <w:rsid w:val="00B63B6F"/>
    <w:rsid w:val="00B63BF5"/>
    <w:rsid w:val="00B718A2"/>
    <w:rsid w:val="00B751D8"/>
    <w:rsid w:val="00B90AD2"/>
    <w:rsid w:val="00B9202F"/>
    <w:rsid w:val="00B93C8F"/>
    <w:rsid w:val="00B94A2E"/>
    <w:rsid w:val="00B970C0"/>
    <w:rsid w:val="00B9719E"/>
    <w:rsid w:val="00BA0A7E"/>
    <w:rsid w:val="00BA50D5"/>
    <w:rsid w:val="00BB5209"/>
    <w:rsid w:val="00BB5888"/>
    <w:rsid w:val="00BB6B60"/>
    <w:rsid w:val="00BC0C5F"/>
    <w:rsid w:val="00BD02C5"/>
    <w:rsid w:val="00BD08AE"/>
    <w:rsid w:val="00BE67C2"/>
    <w:rsid w:val="00BF0A12"/>
    <w:rsid w:val="00BF21E3"/>
    <w:rsid w:val="00BF7158"/>
    <w:rsid w:val="00C00786"/>
    <w:rsid w:val="00C07B22"/>
    <w:rsid w:val="00C15C61"/>
    <w:rsid w:val="00C208DE"/>
    <w:rsid w:val="00C30CB1"/>
    <w:rsid w:val="00C33DAA"/>
    <w:rsid w:val="00C37C2A"/>
    <w:rsid w:val="00C40170"/>
    <w:rsid w:val="00C41B8F"/>
    <w:rsid w:val="00C428EC"/>
    <w:rsid w:val="00C4328F"/>
    <w:rsid w:val="00C45121"/>
    <w:rsid w:val="00C46532"/>
    <w:rsid w:val="00C514B4"/>
    <w:rsid w:val="00C54828"/>
    <w:rsid w:val="00C6006E"/>
    <w:rsid w:val="00C64F92"/>
    <w:rsid w:val="00C7072B"/>
    <w:rsid w:val="00C70C60"/>
    <w:rsid w:val="00C75D67"/>
    <w:rsid w:val="00C83B1B"/>
    <w:rsid w:val="00C83FE6"/>
    <w:rsid w:val="00CA4617"/>
    <w:rsid w:val="00CA49E9"/>
    <w:rsid w:val="00CB31E7"/>
    <w:rsid w:val="00CB51DD"/>
    <w:rsid w:val="00CB5C62"/>
    <w:rsid w:val="00CB7859"/>
    <w:rsid w:val="00CB7F90"/>
    <w:rsid w:val="00CC06F7"/>
    <w:rsid w:val="00CC1ED0"/>
    <w:rsid w:val="00CC5CAA"/>
    <w:rsid w:val="00CD1179"/>
    <w:rsid w:val="00CD651F"/>
    <w:rsid w:val="00CD682B"/>
    <w:rsid w:val="00CE002E"/>
    <w:rsid w:val="00CE09D0"/>
    <w:rsid w:val="00CE184E"/>
    <w:rsid w:val="00CE2B02"/>
    <w:rsid w:val="00CE5C91"/>
    <w:rsid w:val="00CE6200"/>
    <w:rsid w:val="00CE66E0"/>
    <w:rsid w:val="00CF61B8"/>
    <w:rsid w:val="00D00181"/>
    <w:rsid w:val="00D03677"/>
    <w:rsid w:val="00D06A9A"/>
    <w:rsid w:val="00D10277"/>
    <w:rsid w:val="00D20E10"/>
    <w:rsid w:val="00D2471E"/>
    <w:rsid w:val="00D275C9"/>
    <w:rsid w:val="00D31F67"/>
    <w:rsid w:val="00D3304E"/>
    <w:rsid w:val="00D5250D"/>
    <w:rsid w:val="00D659F4"/>
    <w:rsid w:val="00D66C8E"/>
    <w:rsid w:val="00D66D49"/>
    <w:rsid w:val="00D678FE"/>
    <w:rsid w:val="00D70DDF"/>
    <w:rsid w:val="00D83C1F"/>
    <w:rsid w:val="00D90EEF"/>
    <w:rsid w:val="00D92A7E"/>
    <w:rsid w:val="00D940DD"/>
    <w:rsid w:val="00D95013"/>
    <w:rsid w:val="00D9509D"/>
    <w:rsid w:val="00D96674"/>
    <w:rsid w:val="00D979B0"/>
    <w:rsid w:val="00DA596B"/>
    <w:rsid w:val="00DA5AF3"/>
    <w:rsid w:val="00DB6C25"/>
    <w:rsid w:val="00DC529C"/>
    <w:rsid w:val="00DC585A"/>
    <w:rsid w:val="00DC7927"/>
    <w:rsid w:val="00DD2F57"/>
    <w:rsid w:val="00DD6C0E"/>
    <w:rsid w:val="00DE2DBD"/>
    <w:rsid w:val="00DE3C4C"/>
    <w:rsid w:val="00DE74AA"/>
    <w:rsid w:val="00DE7BFE"/>
    <w:rsid w:val="00E03F31"/>
    <w:rsid w:val="00E0492D"/>
    <w:rsid w:val="00E17D2F"/>
    <w:rsid w:val="00E20B83"/>
    <w:rsid w:val="00E216AB"/>
    <w:rsid w:val="00E22039"/>
    <w:rsid w:val="00E23C8E"/>
    <w:rsid w:val="00E24B2C"/>
    <w:rsid w:val="00E24F00"/>
    <w:rsid w:val="00E27167"/>
    <w:rsid w:val="00E30CFD"/>
    <w:rsid w:val="00E3304A"/>
    <w:rsid w:val="00E37324"/>
    <w:rsid w:val="00E40D35"/>
    <w:rsid w:val="00E410BF"/>
    <w:rsid w:val="00E43C33"/>
    <w:rsid w:val="00E453E0"/>
    <w:rsid w:val="00E46C51"/>
    <w:rsid w:val="00E46E1B"/>
    <w:rsid w:val="00E50B43"/>
    <w:rsid w:val="00E53FE6"/>
    <w:rsid w:val="00E60B04"/>
    <w:rsid w:val="00E66608"/>
    <w:rsid w:val="00E67642"/>
    <w:rsid w:val="00E72A74"/>
    <w:rsid w:val="00E7758F"/>
    <w:rsid w:val="00E80163"/>
    <w:rsid w:val="00E8048A"/>
    <w:rsid w:val="00E80D65"/>
    <w:rsid w:val="00E863AB"/>
    <w:rsid w:val="00E8668D"/>
    <w:rsid w:val="00E92FAD"/>
    <w:rsid w:val="00E94BD9"/>
    <w:rsid w:val="00E94F16"/>
    <w:rsid w:val="00EA319C"/>
    <w:rsid w:val="00EA371F"/>
    <w:rsid w:val="00EA3BD2"/>
    <w:rsid w:val="00EA62CC"/>
    <w:rsid w:val="00EA6FE8"/>
    <w:rsid w:val="00EB0D00"/>
    <w:rsid w:val="00EB2AE6"/>
    <w:rsid w:val="00EB36ED"/>
    <w:rsid w:val="00EB4CDE"/>
    <w:rsid w:val="00EC2A57"/>
    <w:rsid w:val="00ED2D6C"/>
    <w:rsid w:val="00ED5116"/>
    <w:rsid w:val="00EE3D23"/>
    <w:rsid w:val="00EE5C7E"/>
    <w:rsid w:val="00EE7D17"/>
    <w:rsid w:val="00EF6AB1"/>
    <w:rsid w:val="00F00FD5"/>
    <w:rsid w:val="00F04B53"/>
    <w:rsid w:val="00F16D1C"/>
    <w:rsid w:val="00F1772E"/>
    <w:rsid w:val="00F2020F"/>
    <w:rsid w:val="00F32ACB"/>
    <w:rsid w:val="00F33AB5"/>
    <w:rsid w:val="00F33F00"/>
    <w:rsid w:val="00F348A6"/>
    <w:rsid w:val="00F348DB"/>
    <w:rsid w:val="00F401C9"/>
    <w:rsid w:val="00F40567"/>
    <w:rsid w:val="00F42309"/>
    <w:rsid w:val="00F4267E"/>
    <w:rsid w:val="00F4363D"/>
    <w:rsid w:val="00F46F9E"/>
    <w:rsid w:val="00F569B4"/>
    <w:rsid w:val="00F56F43"/>
    <w:rsid w:val="00F601F0"/>
    <w:rsid w:val="00F60B91"/>
    <w:rsid w:val="00F6297C"/>
    <w:rsid w:val="00F63514"/>
    <w:rsid w:val="00F65268"/>
    <w:rsid w:val="00F65709"/>
    <w:rsid w:val="00F71868"/>
    <w:rsid w:val="00F72E50"/>
    <w:rsid w:val="00F7346C"/>
    <w:rsid w:val="00F74775"/>
    <w:rsid w:val="00F82DF0"/>
    <w:rsid w:val="00F84F13"/>
    <w:rsid w:val="00F87939"/>
    <w:rsid w:val="00F93C5F"/>
    <w:rsid w:val="00F94769"/>
    <w:rsid w:val="00FA1EA9"/>
    <w:rsid w:val="00FA2979"/>
    <w:rsid w:val="00FA3753"/>
    <w:rsid w:val="00FA4DD6"/>
    <w:rsid w:val="00FB377F"/>
    <w:rsid w:val="00FB6233"/>
    <w:rsid w:val="00FB7288"/>
    <w:rsid w:val="00FC41DD"/>
    <w:rsid w:val="00FC4C7D"/>
    <w:rsid w:val="00FC7AAF"/>
    <w:rsid w:val="00FD2355"/>
    <w:rsid w:val="00FD4378"/>
    <w:rsid w:val="00FD4BBD"/>
    <w:rsid w:val="00FD63B0"/>
    <w:rsid w:val="00FF52BE"/>
    <w:rsid w:val="00FF7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80914"/>
  <w15:chartTrackingRefBased/>
  <w15:docId w15:val="{B6508F98-F191-4137-872E-718A018E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627"/>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3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73B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B25"/>
    <w:rPr>
      <w:sz w:val="20"/>
      <w:szCs w:val="20"/>
    </w:rPr>
  </w:style>
  <w:style w:type="character" w:styleId="FootnoteReference">
    <w:name w:val="footnote reference"/>
    <w:basedOn w:val="DefaultParagraphFont"/>
    <w:uiPriority w:val="99"/>
    <w:semiHidden/>
    <w:unhideWhenUsed/>
    <w:rsid w:val="00373B25"/>
    <w:rPr>
      <w:vertAlign w:val="superscript"/>
    </w:rPr>
  </w:style>
  <w:style w:type="paragraph" w:styleId="Header">
    <w:name w:val="header"/>
    <w:basedOn w:val="Normal"/>
    <w:link w:val="HeaderChar"/>
    <w:uiPriority w:val="99"/>
    <w:unhideWhenUsed/>
    <w:rsid w:val="00373B25"/>
    <w:pPr>
      <w:tabs>
        <w:tab w:val="center" w:pos="4986"/>
        <w:tab w:val="right" w:pos="9972"/>
      </w:tabs>
      <w:spacing w:after="0" w:line="240" w:lineRule="auto"/>
    </w:pPr>
  </w:style>
  <w:style w:type="character" w:customStyle="1" w:styleId="HeaderChar">
    <w:name w:val="Header Char"/>
    <w:basedOn w:val="DefaultParagraphFont"/>
    <w:link w:val="Header"/>
    <w:uiPriority w:val="99"/>
    <w:rsid w:val="00373B25"/>
  </w:style>
  <w:style w:type="paragraph" w:styleId="Footer">
    <w:name w:val="footer"/>
    <w:basedOn w:val="Normal"/>
    <w:link w:val="FooterChar"/>
    <w:uiPriority w:val="99"/>
    <w:unhideWhenUsed/>
    <w:rsid w:val="00373B25"/>
    <w:pPr>
      <w:tabs>
        <w:tab w:val="center" w:pos="4986"/>
        <w:tab w:val="right" w:pos="9972"/>
      </w:tabs>
      <w:spacing w:after="0" w:line="240" w:lineRule="auto"/>
    </w:pPr>
  </w:style>
  <w:style w:type="character" w:customStyle="1" w:styleId="FooterChar">
    <w:name w:val="Footer Char"/>
    <w:basedOn w:val="DefaultParagraphFont"/>
    <w:link w:val="Footer"/>
    <w:uiPriority w:val="99"/>
    <w:rsid w:val="00373B2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70A17"/>
    <w:pPr>
      <w:spacing w:after="200" w:line="276" w:lineRule="auto"/>
      <w:ind w:left="720"/>
      <w:contextualSpacing/>
    </w:pPr>
    <w:rPr>
      <w:kern w:val="0"/>
      <w14:ligatures w14:val="none"/>
    </w:rPr>
  </w:style>
  <w:style w:type="paragraph" w:styleId="CommentText">
    <w:name w:val="annotation text"/>
    <w:basedOn w:val="Normal"/>
    <w:link w:val="CommentTextChar"/>
    <w:uiPriority w:val="99"/>
    <w:unhideWhenUsed/>
    <w:qFormat/>
    <w:rsid w:val="005E1CB4"/>
    <w:pPr>
      <w:spacing w:line="240" w:lineRule="auto"/>
    </w:pPr>
    <w:rPr>
      <w:sz w:val="20"/>
      <w:szCs w:val="20"/>
    </w:rPr>
  </w:style>
  <w:style w:type="character" w:customStyle="1" w:styleId="CommentTextChar">
    <w:name w:val="Comment Text Char"/>
    <w:basedOn w:val="DefaultParagraphFont"/>
    <w:link w:val="CommentText"/>
    <w:uiPriority w:val="99"/>
    <w:qFormat/>
    <w:rsid w:val="005E1CB4"/>
    <w:rPr>
      <w:sz w:val="20"/>
      <w:szCs w:val="20"/>
    </w:rPr>
  </w:style>
  <w:style w:type="paragraph" w:styleId="CommentSubject">
    <w:name w:val="annotation subject"/>
    <w:basedOn w:val="CommentText"/>
    <w:next w:val="CommentText"/>
    <w:link w:val="CommentSubjectChar"/>
    <w:uiPriority w:val="99"/>
    <w:semiHidden/>
    <w:unhideWhenUsed/>
    <w:rsid w:val="005E1CB4"/>
    <w:rPr>
      <w:b/>
      <w:bCs/>
      <w:kern w:val="0"/>
      <w14:ligatures w14:val="none"/>
    </w:rPr>
  </w:style>
  <w:style w:type="character" w:customStyle="1" w:styleId="CommentSubjectChar">
    <w:name w:val="Comment Subject Char"/>
    <w:basedOn w:val="CommentTextChar"/>
    <w:link w:val="CommentSubject"/>
    <w:uiPriority w:val="99"/>
    <w:semiHidden/>
    <w:rsid w:val="005E1CB4"/>
    <w:rPr>
      <w:b/>
      <w:bCs/>
      <w:kern w:val="0"/>
      <w:sz w:val="20"/>
      <w:szCs w:val="20"/>
      <w14:ligatures w14:val="none"/>
    </w:rPr>
  </w:style>
  <w:style w:type="character" w:styleId="CommentReference">
    <w:name w:val="annotation reference"/>
    <w:basedOn w:val="DefaultParagraphFont"/>
    <w:uiPriority w:val="99"/>
    <w:semiHidden/>
    <w:unhideWhenUsed/>
    <w:qFormat/>
    <w:rsid w:val="007D0415"/>
    <w:rPr>
      <w:sz w:val="16"/>
      <w:szCs w:val="16"/>
    </w:rPr>
  </w:style>
  <w:style w:type="paragraph" w:styleId="Revision">
    <w:name w:val="Revision"/>
    <w:hidden/>
    <w:uiPriority w:val="99"/>
    <w:semiHidden/>
    <w:rsid w:val="00D9509D"/>
    <w:pPr>
      <w:spacing w:after="0" w:line="240" w:lineRule="auto"/>
    </w:pPr>
  </w:style>
  <w:style w:type="character" w:styleId="Hyperlink">
    <w:name w:val="Hyperlink"/>
    <w:basedOn w:val="DefaultParagraphFont"/>
    <w:uiPriority w:val="99"/>
    <w:unhideWhenUsed/>
    <w:rsid w:val="00EA319C"/>
    <w:rPr>
      <w:color w:val="0563C1" w:themeColor="hyperlink"/>
      <w:u w:val="single"/>
    </w:rPr>
  </w:style>
  <w:style w:type="character" w:styleId="UnresolvedMention">
    <w:name w:val="Unresolved Mention"/>
    <w:basedOn w:val="DefaultParagraphFont"/>
    <w:uiPriority w:val="99"/>
    <w:semiHidden/>
    <w:unhideWhenUsed/>
    <w:rsid w:val="00EA319C"/>
    <w:rPr>
      <w:color w:val="605E5C"/>
      <w:shd w:val="clear" w:color="auto" w:fill="E1DFDD"/>
    </w:rPr>
  </w:style>
  <w:style w:type="character" w:customStyle="1" w:styleId="cf01">
    <w:name w:val="cf01"/>
    <w:basedOn w:val="DefaultParagraphFont"/>
    <w:qFormat/>
    <w:rsid w:val="00176EC8"/>
    <w:rPr>
      <w:rFonts w:ascii="Segoe UI" w:hAnsi="Segoe UI" w:cs="Segoe UI" w:hint="default"/>
      <w:i/>
      <w:iCs/>
      <w:sz w:val="18"/>
      <w:szCs w:val="18"/>
    </w:rPr>
  </w:style>
  <w:style w:type="character" w:customStyle="1" w:styleId="cf11">
    <w:name w:val="cf11"/>
    <w:basedOn w:val="DefaultParagraphFont"/>
    <w:rsid w:val="00DC529C"/>
    <w:rPr>
      <w:rFonts w:ascii="Segoe UI" w:hAnsi="Segoe UI" w:cs="Segoe UI" w:hint="default"/>
      <w:color w:val="008EAC"/>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523AF"/>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899606">
      <w:bodyDiv w:val="1"/>
      <w:marLeft w:val="0"/>
      <w:marRight w:val="0"/>
      <w:marTop w:val="0"/>
      <w:marBottom w:val="0"/>
      <w:divBdr>
        <w:top w:val="none" w:sz="0" w:space="0" w:color="auto"/>
        <w:left w:val="none" w:sz="0" w:space="0" w:color="auto"/>
        <w:bottom w:val="none" w:sz="0" w:space="0" w:color="auto"/>
        <w:right w:val="none" w:sz="0" w:space="0" w:color="auto"/>
      </w:divBdr>
    </w:div>
    <w:div w:id="658580827">
      <w:bodyDiv w:val="1"/>
      <w:marLeft w:val="0"/>
      <w:marRight w:val="0"/>
      <w:marTop w:val="0"/>
      <w:marBottom w:val="0"/>
      <w:divBdr>
        <w:top w:val="none" w:sz="0" w:space="0" w:color="auto"/>
        <w:left w:val="none" w:sz="0" w:space="0" w:color="auto"/>
        <w:bottom w:val="none" w:sz="0" w:space="0" w:color="auto"/>
        <w:right w:val="none" w:sz="0" w:space="0" w:color="auto"/>
      </w:divBdr>
    </w:div>
    <w:div w:id="723867659">
      <w:bodyDiv w:val="1"/>
      <w:marLeft w:val="0"/>
      <w:marRight w:val="0"/>
      <w:marTop w:val="0"/>
      <w:marBottom w:val="0"/>
      <w:divBdr>
        <w:top w:val="none" w:sz="0" w:space="0" w:color="auto"/>
        <w:left w:val="none" w:sz="0" w:space="0" w:color="auto"/>
        <w:bottom w:val="none" w:sz="0" w:space="0" w:color="auto"/>
        <w:right w:val="none" w:sz="0" w:space="0" w:color="auto"/>
      </w:divBdr>
    </w:div>
    <w:div w:id="806703404">
      <w:bodyDiv w:val="1"/>
      <w:marLeft w:val="0"/>
      <w:marRight w:val="0"/>
      <w:marTop w:val="0"/>
      <w:marBottom w:val="0"/>
      <w:divBdr>
        <w:top w:val="none" w:sz="0" w:space="0" w:color="auto"/>
        <w:left w:val="none" w:sz="0" w:space="0" w:color="auto"/>
        <w:bottom w:val="none" w:sz="0" w:space="0" w:color="auto"/>
        <w:right w:val="none" w:sz="0" w:space="0" w:color="auto"/>
      </w:divBdr>
    </w:div>
    <w:div w:id="850067872">
      <w:bodyDiv w:val="1"/>
      <w:marLeft w:val="0"/>
      <w:marRight w:val="0"/>
      <w:marTop w:val="0"/>
      <w:marBottom w:val="0"/>
      <w:divBdr>
        <w:top w:val="none" w:sz="0" w:space="0" w:color="auto"/>
        <w:left w:val="none" w:sz="0" w:space="0" w:color="auto"/>
        <w:bottom w:val="none" w:sz="0" w:space="0" w:color="auto"/>
        <w:right w:val="none" w:sz="0" w:space="0" w:color="auto"/>
      </w:divBdr>
    </w:div>
    <w:div w:id="910233312">
      <w:bodyDiv w:val="1"/>
      <w:marLeft w:val="0"/>
      <w:marRight w:val="0"/>
      <w:marTop w:val="0"/>
      <w:marBottom w:val="0"/>
      <w:divBdr>
        <w:top w:val="none" w:sz="0" w:space="0" w:color="auto"/>
        <w:left w:val="none" w:sz="0" w:space="0" w:color="auto"/>
        <w:bottom w:val="none" w:sz="0" w:space="0" w:color="auto"/>
        <w:right w:val="none" w:sz="0" w:space="0" w:color="auto"/>
      </w:divBdr>
    </w:div>
    <w:div w:id="1016421577">
      <w:bodyDiv w:val="1"/>
      <w:marLeft w:val="0"/>
      <w:marRight w:val="0"/>
      <w:marTop w:val="0"/>
      <w:marBottom w:val="0"/>
      <w:divBdr>
        <w:top w:val="none" w:sz="0" w:space="0" w:color="auto"/>
        <w:left w:val="none" w:sz="0" w:space="0" w:color="auto"/>
        <w:bottom w:val="none" w:sz="0" w:space="0" w:color="auto"/>
        <w:right w:val="none" w:sz="0" w:space="0" w:color="auto"/>
      </w:divBdr>
    </w:div>
    <w:div w:id="1584601825">
      <w:bodyDiv w:val="1"/>
      <w:marLeft w:val="0"/>
      <w:marRight w:val="0"/>
      <w:marTop w:val="0"/>
      <w:marBottom w:val="0"/>
      <w:divBdr>
        <w:top w:val="none" w:sz="0" w:space="0" w:color="auto"/>
        <w:left w:val="none" w:sz="0" w:space="0" w:color="auto"/>
        <w:bottom w:val="none" w:sz="0" w:space="0" w:color="auto"/>
        <w:right w:val="none" w:sz="0" w:space="0" w:color="auto"/>
      </w:divBdr>
    </w:div>
    <w:div w:id="1673797882">
      <w:bodyDiv w:val="1"/>
      <w:marLeft w:val="0"/>
      <w:marRight w:val="0"/>
      <w:marTop w:val="0"/>
      <w:marBottom w:val="0"/>
      <w:divBdr>
        <w:top w:val="none" w:sz="0" w:space="0" w:color="auto"/>
        <w:left w:val="none" w:sz="0" w:space="0" w:color="auto"/>
        <w:bottom w:val="none" w:sz="0" w:space="0" w:color="auto"/>
        <w:right w:val="none" w:sz="0" w:space="0" w:color="auto"/>
      </w:divBdr>
    </w:div>
    <w:div w:id="185252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nelija.vaiciuliene@siauliuligonin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A0286-ED6B-4B67-8072-E7B67CC6F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Pages>
  <Words>1109</Words>
  <Characters>6323</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Akvilė Lodaitė</cp:lastModifiedBy>
  <cp:revision>159</cp:revision>
  <cp:lastPrinted>2024-04-04T07:49:00Z</cp:lastPrinted>
  <dcterms:created xsi:type="dcterms:W3CDTF">2024-04-15T09:59:00Z</dcterms:created>
  <dcterms:modified xsi:type="dcterms:W3CDTF">2025-02-19T12:15:00Z</dcterms:modified>
</cp:coreProperties>
</file>