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9316" w14:textId="77777777" w:rsidR="000208FB" w:rsidRDefault="000208FB" w:rsidP="00086CEB">
      <w:pPr>
        <w:jc w:val="center"/>
      </w:pPr>
    </w:p>
    <w:p w14:paraId="64B97399" w14:textId="2F948198" w:rsidR="00086CEB" w:rsidRDefault="00086CEB" w:rsidP="00086CEB">
      <w:pPr>
        <w:jc w:val="center"/>
      </w:pPr>
      <w:r w:rsidRPr="003115C8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C3DBD14" wp14:editId="23404E07">
            <wp:extent cx="3124200" cy="1035740"/>
            <wp:effectExtent l="0" t="0" r="0" b="0"/>
            <wp:docPr id="59839252" name="Picture 2" descr="Paveikslėlis, kuriame yra Grafika, Šriftas, logotipas, grafinis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9252" name="Picture 2" descr="Paveikslėlis, kuriame yra Grafika, Šriftas, logotipas, grafinis dizain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35740"/>
                    </a:xfrm>
                    <a:prstGeom prst="rect">
                      <a:avLst/>
                    </a:prstGeom>
                    <a:noFill/>
                    <a:ln w="19050" cap="rnd">
                      <a:noFill/>
                      <a:prstDash val="dash"/>
                    </a:ln>
                  </pic:spPr>
                </pic:pic>
              </a:graphicData>
            </a:graphic>
          </wp:inline>
        </w:drawing>
      </w:r>
    </w:p>
    <w:p w14:paraId="7AF9E271" w14:textId="77777777" w:rsidR="00EB381D" w:rsidRDefault="00EB381D" w:rsidP="00086CEB">
      <w:pPr>
        <w:spacing w:after="0" w:line="256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0E5A55EA" w14:textId="77777777" w:rsidR="00EB381D" w:rsidRDefault="00EB381D" w:rsidP="00086CEB">
      <w:pPr>
        <w:spacing w:after="0" w:line="256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2501C4D8" w14:textId="5F71085A" w:rsidR="00086CEB" w:rsidRPr="00086CEB" w:rsidRDefault="000208FB" w:rsidP="00086CEB">
      <w:pPr>
        <w:spacing w:after="0" w:line="256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Suinteresuotiems tiekėjams    </w:t>
      </w:r>
      <w:r w:rsidR="00086CEB" w:rsidRPr="00086CE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ab/>
      </w:r>
      <w:r w:rsidR="00086CEB" w:rsidRPr="00086CE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ab/>
      </w:r>
      <w:r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ab/>
      </w:r>
      <w:r w:rsidR="00086CEB" w:rsidRPr="00086CE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2025 m. vasario </w:t>
      </w:r>
      <w:r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21</w:t>
      </w:r>
      <w:r w:rsidR="00086CEB" w:rsidRPr="00086CE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d. </w:t>
      </w:r>
    </w:p>
    <w:p w14:paraId="4FE95FA5" w14:textId="77777777" w:rsidR="00086CEB" w:rsidRPr="00086CEB" w:rsidRDefault="00086CEB" w:rsidP="00086CEB">
      <w:pPr>
        <w:spacing w:after="0" w:line="256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086CE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Siuntimas CVP IS priemonėmis</w:t>
      </w:r>
    </w:p>
    <w:p w14:paraId="47071A3A" w14:textId="77777777" w:rsidR="00086CEB" w:rsidRPr="00086CEB" w:rsidRDefault="00086CEB" w:rsidP="00086CEB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4729561D" w14:textId="77777777" w:rsidR="00086CEB" w:rsidRDefault="00086CEB" w:rsidP="00086CEB">
      <w:pPr>
        <w:spacing w:line="20" w:lineRule="atLeast"/>
        <w:contextualSpacing/>
        <w:jc w:val="both"/>
        <w:rPr>
          <w:rFonts w:ascii="Calibri Light" w:eastAsia="Times New Roman" w:hAnsi="Calibri Light" w:cs="Calibri Light"/>
          <w:b/>
          <w:caps/>
          <w:kern w:val="0"/>
          <w:sz w:val="24"/>
          <w:szCs w:val="24"/>
          <w14:ligatures w14:val="none"/>
        </w:rPr>
      </w:pPr>
    </w:p>
    <w:p w14:paraId="4957F543" w14:textId="77777777" w:rsidR="00A26765" w:rsidRDefault="00A26765" w:rsidP="00086CEB">
      <w:pPr>
        <w:spacing w:line="20" w:lineRule="atLeast"/>
        <w:contextualSpacing/>
        <w:jc w:val="both"/>
        <w:rPr>
          <w:rFonts w:ascii="Calibri Light" w:eastAsia="Times New Roman" w:hAnsi="Calibri Light" w:cs="Calibri Light"/>
          <w:b/>
          <w:caps/>
          <w:kern w:val="0"/>
          <w:sz w:val="24"/>
          <w:szCs w:val="24"/>
          <w14:ligatures w14:val="none"/>
        </w:rPr>
      </w:pPr>
    </w:p>
    <w:p w14:paraId="1235DA2D" w14:textId="64157E8E" w:rsidR="000208FB" w:rsidRPr="000208FB" w:rsidRDefault="00086CEB" w:rsidP="00EB381D">
      <w:pPr>
        <w:spacing w:after="120"/>
        <w:contextualSpacing/>
        <w:jc w:val="both"/>
        <w:rPr>
          <w:rFonts w:ascii="Calibri Light" w:eastAsia="Times New Roman" w:hAnsi="Calibri Light" w:cs="Calibri Light"/>
          <w:b/>
          <w:kern w:val="0"/>
          <w:lang w:eastAsia="lt-LT"/>
          <w14:ligatures w14:val="none"/>
        </w:rPr>
      </w:pPr>
      <w:r w:rsidRPr="00086CEB">
        <w:rPr>
          <w:rFonts w:ascii="Calibri Light" w:eastAsia="Times New Roman" w:hAnsi="Calibri Light" w:cs="Calibri Light"/>
          <w:b/>
          <w:caps/>
          <w:kern w:val="0"/>
          <w:sz w:val="24"/>
          <w:szCs w:val="24"/>
          <w14:ligatures w14:val="none"/>
        </w:rPr>
        <w:t xml:space="preserve">Dėl PirkimO </w:t>
      </w:r>
      <w:bookmarkStart w:id="0" w:name="_Hlk157605896"/>
      <w:bookmarkStart w:id="1" w:name="_Hlk158359772"/>
      <w:r w:rsidR="000208FB" w:rsidRPr="000208FB">
        <w:rPr>
          <w:rFonts w:ascii="Calibri Light" w:eastAsia="Times New Roman" w:hAnsi="Calibri Light" w:cs="Calibri Light"/>
          <w:b/>
          <w:bCs/>
          <w:kern w:val="0"/>
          <w:lang w:eastAsia="lt-LT"/>
          <w14:ligatures w14:val="none"/>
        </w:rPr>
        <w:t>„ICP METALŲ NUSTATYMUI“ (PIRKIMO NR.1169016)</w:t>
      </w:r>
      <w:r w:rsidR="000208FB">
        <w:rPr>
          <w:rFonts w:ascii="Calibri Light" w:eastAsia="Times New Roman" w:hAnsi="Calibri Light" w:cs="Calibri Light"/>
          <w:b/>
          <w:bCs/>
          <w:kern w:val="0"/>
          <w:lang w:eastAsia="lt-LT"/>
          <w14:ligatures w14:val="none"/>
        </w:rPr>
        <w:t xml:space="preserve"> PASIŪLYMO PATEIKIMO TERMINO NUKĖLIMO</w:t>
      </w:r>
    </w:p>
    <w:p w14:paraId="4D9C309D" w14:textId="36FFB2F6" w:rsidR="000208FB" w:rsidRDefault="000208FB" w:rsidP="00086CEB">
      <w:pPr>
        <w:spacing w:line="20" w:lineRule="atLeast"/>
        <w:contextualSpacing/>
        <w:jc w:val="both"/>
        <w:rPr>
          <w:rFonts w:ascii="Calibri Light" w:eastAsia="Times New Roman" w:hAnsi="Calibri Light" w:cs="Calibri Light"/>
          <w:b/>
          <w:caps/>
          <w:kern w:val="0"/>
          <w:sz w:val="24"/>
          <w:szCs w:val="24"/>
          <w14:ligatures w14:val="none"/>
        </w:rPr>
      </w:pPr>
    </w:p>
    <w:p w14:paraId="6D608B6A" w14:textId="77777777" w:rsidR="000208FB" w:rsidRDefault="000208FB" w:rsidP="00086CEB">
      <w:pPr>
        <w:spacing w:line="20" w:lineRule="atLeast"/>
        <w:contextualSpacing/>
        <w:jc w:val="both"/>
        <w:rPr>
          <w:rFonts w:ascii="Calibri Light" w:eastAsia="Times New Roman" w:hAnsi="Calibri Light" w:cs="Calibri Light"/>
          <w:b/>
          <w:caps/>
          <w:kern w:val="0"/>
          <w:sz w:val="24"/>
          <w:szCs w:val="24"/>
          <w14:ligatures w14:val="none"/>
        </w:rPr>
      </w:pPr>
    </w:p>
    <w:bookmarkEnd w:id="0"/>
    <w:bookmarkEnd w:id="1"/>
    <w:p w14:paraId="3EC4F3B1" w14:textId="77777777" w:rsidR="00086CEB" w:rsidRDefault="00086CEB" w:rsidP="00086CEB">
      <w:pPr>
        <w:jc w:val="center"/>
      </w:pPr>
    </w:p>
    <w:p w14:paraId="5488D3C2" w14:textId="3A4BA946" w:rsidR="000208FB" w:rsidRDefault="000208FB" w:rsidP="006F7FA3">
      <w:pPr>
        <w:ind w:firstLine="567"/>
        <w:jc w:val="both"/>
        <w:rPr>
          <w:rFonts w:ascii="Calibri Light" w:eastAsia="Yu Mincho" w:hAnsi="Calibri Light" w:cs="Calibri Light"/>
          <w:kern w:val="0"/>
          <w:sz w:val="24"/>
          <w:szCs w:val="24"/>
          <w14:ligatures w14:val="none"/>
        </w:rPr>
      </w:pPr>
      <w:r w:rsidRPr="000208F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Pirkimo komisija,</w:t>
      </w:r>
      <w:r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</w:t>
      </w:r>
      <w:r w:rsidRPr="000208F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atsižvelg</w:t>
      </w:r>
      <w:r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dama</w:t>
      </w:r>
      <w:r w:rsidRPr="000208F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į bendrųjų pirkimo sąlygų 5.4 punkto nuostatas </w:t>
      </w:r>
      <w:r w:rsidR="006F7FA3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ir </w:t>
      </w:r>
      <w:r w:rsidR="006F7FA3" w:rsidRPr="006F7FA3">
        <w:rPr>
          <w:rFonts w:ascii="Calibri Light" w:eastAsia="Times New Roman" w:hAnsi="Calibri Light" w:cs="Calibri Light"/>
          <w:kern w:val="0"/>
          <w:sz w:val="24"/>
          <w:szCs w:val="24"/>
          <w:lang w:eastAsia="lt-LT"/>
          <w14:ligatures w14:val="none"/>
        </w:rPr>
        <w:t>kad visi pirkime norintys dalyvauti tiekėjai turėtų galimybę susipažinti su visa pasiūlymui parengti reikalinga informacija</w:t>
      </w:r>
      <w:r w:rsidR="00A26765">
        <w:rPr>
          <w:rFonts w:ascii="Calibri Light" w:eastAsia="Times New Roman" w:hAnsi="Calibri Light" w:cs="Calibri Light"/>
          <w:kern w:val="0"/>
          <w:sz w:val="24"/>
          <w:szCs w:val="24"/>
          <w:lang w:eastAsia="lt-LT"/>
          <w14:ligatures w14:val="none"/>
        </w:rPr>
        <w:t xml:space="preserve"> ir dokumentais</w:t>
      </w:r>
      <w:r w:rsidR="006F7FA3" w:rsidRPr="006F7FA3">
        <w:rPr>
          <w:rFonts w:ascii="Calibri Light" w:eastAsia="Times New Roman" w:hAnsi="Calibri Light" w:cs="Calibri Light"/>
          <w:kern w:val="0"/>
          <w:sz w:val="24"/>
          <w:szCs w:val="24"/>
          <w:lang w:eastAsia="lt-LT"/>
          <w14:ligatures w14:val="none"/>
        </w:rPr>
        <w:t xml:space="preserve">, </w:t>
      </w:r>
      <w:r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priėmė sprendimą nukelti </w:t>
      </w:r>
      <w:r w:rsidRPr="000208F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pasiūlym</w:t>
      </w:r>
      <w:r w:rsidR="00A26765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ų</w:t>
      </w:r>
      <w:r w:rsidRPr="000208F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</w:t>
      </w:r>
      <w:r w:rsidRPr="000208FB">
        <w:rPr>
          <w:rFonts w:ascii="Calibri Light" w:eastAsia="Yu Mincho" w:hAnsi="Calibri Light" w:cs="Calibri Light"/>
          <w:kern w:val="0"/>
          <w:sz w:val="24"/>
          <w:szCs w:val="24"/>
          <w14:ligatures w14:val="none"/>
        </w:rPr>
        <w:t>pateikimo termin</w:t>
      </w:r>
      <w:r>
        <w:rPr>
          <w:rFonts w:ascii="Calibri Light" w:eastAsia="Yu Mincho" w:hAnsi="Calibri Light" w:cs="Calibri Light"/>
          <w:kern w:val="0"/>
          <w:sz w:val="24"/>
          <w:szCs w:val="24"/>
          <w14:ligatures w14:val="none"/>
        </w:rPr>
        <w:t>ą.</w:t>
      </w:r>
    </w:p>
    <w:p w14:paraId="1E1AD98C" w14:textId="09BC9194" w:rsidR="006F7FA3" w:rsidRPr="006F7FA3" w:rsidRDefault="006F7FA3" w:rsidP="006F7FA3">
      <w:pPr>
        <w:tabs>
          <w:tab w:val="left" w:pos="284"/>
          <w:tab w:val="left" w:pos="851"/>
        </w:tabs>
        <w:spacing w:before="120" w:after="0" w:line="240" w:lineRule="auto"/>
        <w:ind w:firstLine="567"/>
        <w:jc w:val="both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lt-LT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:lang w:eastAsia="lt-LT"/>
          <w14:ligatures w14:val="none"/>
        </w:rPr>
        <w:t>P</w:t>
      </w:r>
      <w:r w:rsidRPr="006F7FA3">
        <w:rPr>
          <w:rFonts w:ascii="Calibri Light" w:eastAsia="Times New Roman" w:hAnsi="Calibri Light" w:cs="Calibri Light"/>
          <w:kern w:val="0"/>
          <w:sz w:val="24"/>
          <w:szCs w:val="24"/>
          <w:lang w:eastAsia="lt-LT"/>
          <w14:ligatures w14:val="none"/>
        </w:rPr>
        <w:t>asiūlymų dalyvauti konkurse priėmimo terminas  iš 202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lt-LT"/>
          <w14:ligatures w14:val="none"/>
        </w:rPr>
        <w:t>5 vasario 25 d.</w:t>
      </w:r>
      <w:r w:rsidRPr="006F7FA3">
        <w:rPr>
          <w:rFonts w:ascii="Calibri Light" w:eastAsia="Times New Roman" w:hAnsi="Calibri Light" w:cs="Calibri Light"/>
          <w:kern w:val="0"/>
          <w:sz w:val="24"/>
          <w:szCs w:val="24"/>
          <w:lang w:eastAsia="lt-LT"/>
          <w14:ligatures w14:val="none"/>
        </w:rPr>
        <w:t xml:space="preserve">, 09:00 val. nukeliamas  į </w:t>
      </w:r>
      <w:r w:rsidRPr="006F7FA3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Pr="006F7FA3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u w:val="single"/>
          <w:lang w:eastAsia="lt-LT"/>
          <w14:ligatures w14:val="none"/>
        </w:rPr>
        <w:t>202</w:t>
      </w:r>
      <w:r w:rsidR="00A26765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u w:val="single"/>
          <w:lang w:eastAsia="lt-LT"/>
          <w14:ligatures w14:val="none"/>
        </w:rPr>
        <w:t xml:space="preserve">5 m. kovo 10 d. </w:t>
      </w:r>
      <w:r w:rsidRPr="006F7FA3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u w:val="single"/>
          <w:lang w:eastAsia="lt-LT"/>
          <w14:ligatures w14:val="none"/>
        </w:rPr>
        <w:t>, 09:00 val.</w:t>
      </w:r>
    </w:p>
    <w:p w14:paraId="4ABB0967" w14:textId="77777777" w:rsidR="000208FB" w:rsidRPr="000208FB" w:rsidRDefault="000208FB" w:rsidP="000208FB">
      <w:pPr>
        <w:ind w:firstLine="567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74FE4547" w14:textId="77777777" w:rsidR="000208FB" w:rsidRDefault="000208FB" w:rsidP="00086CEB">
      <w:pPr>
        <w:ind w:firstLine="567"/>
        <w:rPr>
          <w:rFonts w:asciiTheme="majorHAnsi" w:hAnsiTheme="majorHAnsi" w:cstheme="majorHAnsi"/>
          <w:sz w:val="24"/>
          <w:szCs w:val="24"/>
        </w:rPr>
      </w:pPr>
    </w:p>
    <w:p w14:paraId="2C23B266" w14:textId="77777777" w:rsidR="000208FB" w:rsidRDefault="000208FB" w:rsidP="00086CEB">
      <w:pPr>
        <w:ind w:firstLine="567"/>
        <w:rPr>
          <w:rFonts w:asciiTheme="majorHAnsi" w:hAnsiTheme="majorHAnsi" w:cstheme="majorHAnsi"/>
          <w:sz w:val="24"/>
          <w:szCs w:val="24"/>
        </w:rPr>
      </w:pPr>
    </w:p>
    <w:p w14:paraId="1C65ED9D" w14:textId="11D07BED" w:rsidR="00086CEB" w:rsidRPr="00086CEB" w:rsidRDefault="00086CEB" w:rsidP="00086CEB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086CE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Pagarbiai pirkimo komisij</w:t>
      </w:r>
      <w:r w:rsidR="000208F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a</w:t>
      </w:r>
    </w:p>
    <w:p w14:paraId="177608AB" w14:textId="77777777" w:rsidR="00086CEB" w:rsidRPr="00086CEB" w:rsidRDefault="00086CE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571A8729" w14:textId="77777777" w:rsidR="00086CEB" w:rsidRDefault="00086CE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4EC0D90D" w14:textId="77777777" w:rsidR="000208FB" w:rsidRDefault="000208F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3DF4084A" w14:textId="77777777" w:rsidR="000208FB" w:rsidRDefault="000208F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437F0B19" w14:textId="77777777" w:rsidR="000208FB" w:rsidRDefault="000208F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67ED9027" w14:textId="77777777" w:rsidR="000208FB" w:rsidRDefault="000208F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25280C3E" w14:textId="77777777" w:rsidR="000208FB" w:rsidRDefault="000208F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6C2A48B2" w14:textId="77777777" w:rsidR="000208FB" w:rsidRDefault="000208F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387FDA23" w14:textId="77777777" w:rsidR="000208FB" w:rsidRDefault="000208F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64BDCB0A" w14:textId="77777777" w:rsidR="000208FB" w:rsidRDefault="000208F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6E7FB693" w14:textId="77777777" w:rsidR="00086CEB" w:rsidRPr="00086CEB" w:rsidRDefault="00086CEB" w:rsidP="00086CE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aps/>
          <w:kern w:val="0"/>
          <w:sz w:val="24"/>
          <w:szCs w:val="24"/>
          <w14:ligatures w14:val="none"/>
        </w:rPr>
      </w:pPr>
    </w:p>
    <w:p w14:paraId="3BF63DD3" w14:textId="675841C1" w:rsidR="00086CEB" w:rsidRDefault="00086CEB" w:rsidP="00086CE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86CE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Vytautas Lekstutis Tel. +370  65636829; El. p. </w:t>
      </w:r>
      <w:hyperlink r:id="rId8" w:history="1">
        <w:r w:rsidRPr="00086CEB">
          <w:rPr>
            <w:rFonts w:ascii="Calibri Light" w:eastAsia="Times New Roman" w:hAnsi="Calibri Light" w:cs="Calibri Light"/>
            <w:color w:val="0000FF"/>
            <w:kern w:val="0"/>
            <w:sz w:val="24"/>
            <w:szCs w:val="24"/>
            <w:u w:val="single"/>
            <w14:ligatures w14:val="none"/>
          </w:rPr>
          <w:t>vytautas.lekstutis@vanduo.lt</w:t>
        </w:r>
      </w:hyperlink>
    </w:p>
    <w:p w14:paraId="72CA3ABB" w14:textId="77777777" w:rsidR="00086CEB" w:rsidRPr="00086CEB" w:rsidRDefault="00086CEB" w:rsidP="00086CEB">
      <w:pPr>
        <w:ind w:firstLine="567"/>
        <w:rPr>
          <w:rFonts w:asciiTheme="majorHAnsi" w:hAnsiTheme="majorHAnsi" w:cstheme="majorHAnsi"/>
          <w:sz w:val="24"/>
          <w:szCs w:val="24"/>
        </w:rPr>
      </w:pPr>
    </w:p>
    <w:sectPr w:rsidR="00086CEB" w:rsidRPr="00086CEB" w:rsidSect="000208FB">
      <w:footerReference w:type="default" r:id="rId9"/>
      <w:pgSz w:w="11906" w:h="16838"/>
      <w:pgMar w:top="993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C46A" w14:textId="77777777" w:rsidR="00830943" w:rsidRDefault="00830943" w:rsidP="00086CEB">
      <w:pPr>
        <w:spacing w:after="0" w:line="240" w:lineRule="auto"/>
      </w:pPr>
      <w:r>
        <w:separator/>
      </w:r>
    </w:p>
  </w:endnote>
  <w:endnote w:type="continuationSeparator" w:id="0">
    <w:p w14:paraId="553C6DC9" w14:textId="77777777" w:rsidR="00830943" w:rsidRDefault="00830943" w:rsidP="0008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262E" w14:textId="77777777" w:rsidR="00086CEB" w:rsidRPr="00086CEB" w:rsidRDefault="00086CEB" w:rsidP="00086CEB">
    <w:pPr>
      <w:tabs>
        <w:tab w:val="center" w:pos="4819"/>
        <w:tab w:val="right" w:pos="9638"/>
      </w:tabs>
      <w:spacing w:after="0" w:line="276" w:lineRule="auto"/>
      <w:jc w:val="center"/>
      <w:rPr>
        <w:rFonts w:ascii="Calibri Light" w:eastAsia="Times New Roman" w:hAnsi="Calibri Light" w:cs="Calibri Light"/>
        <w:kern w:val="0"/>
        <w:sz w:val="18"/>
        <w:szCs w:val="18"/>
        <w14:ligatures w14:val="none"/>
      </w:rPr>
    </w:pPr>
    <w:r w:rsidRPr="00086CEB">
      <w:rPr>
        <w:rFonts w:ascii="Calibri Light" w:eastAsia="Times New Roman" w:hAnsi="Calibri Light" w:cs="Calibri Light"/>
        <w:b/>
        <w:bCs/>
        <w:noProof/>
        <w:kern w:val="0"/>
        <w:sz w:val="18"/>
        <w:szCs w:val="18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BB90E" wp14:editId="2027283A">
              <wp:simplePos x="0" y="0"/>
              <wp:positionH relativeFrom="column">
                <wp:posOffset>1905</wp:posOffset>
              </wp:positionH>
              <wp:positionV relativeFrom="paragraph">
                <wp:posOffset>-128270</wp:posOffset>
              </wp:positionV>
              <wp:extent cx="5606415" cy="0"/>
              <wp:effectExtent l="5715" t="5715" r="7620" b="13335"/>
              <wp:wrapNone/>
              <wp:docPr id="171662107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64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EB8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15pt;margin-top:-10.1pt;width:441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" strokecolor="#7f7f7f"/>
          </w:pict>
        </mc:Fallback>
      </mc:AlternateContent>
    </w:r>
    <w:r w:rsidRPr="00086CEB">
      <w:rPr>
        <w:rFonts w:ascii="Calibri Light" w:eastAsia="Times New Roman" w:hAnsi="Calibri Light" w:cs="Calibri Light"/>
        <w:b/>
        <w:bCs/>
        <w:kern w:val="0"/>
        <w:sz w:val="18"/>
        <w:szCs w:val="18"/>
        <w14:ligatures w14:val="none"/>
      </w:rPr>
      <w:t>AB „Klaipėdos vanduo“</w:t>
    </w:r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 xml:space="preserve"> | </w:t>
    </w:r>
    <w:proofErr w:type="spellStart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>Reg</w:t>
    </w:r>
    <w:proofErr w:type="spellEnd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 xml:space="preserve">. </w:t>
    </w:r>
    <w:proofErr w:type="spellStart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>nr.</w:t>
    </w:r>
    <w:proofErr w:type="spellEnd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 xml:space="preserve"> 140089260 | PVM kodas LT400892610 | Ryšininkų g. 11, LT-91116 Klaipėda</w:t>
    </w:r>
  </w:p>
  <w:p w14:paraId="10D87420" w14:textId="77777777" w:rsidR="00086CEB" w:rsidRPr="00086CEB" w:rsidRDefault="00086CEB" w:rsidP="00086CEB">
    <w:pPr>
      <w:tabs>
        <w:tab w:val="center" w:pos="4819"/>
        <w:tab w:val="right" w:pos="9638"/>
      </w:tabs>
      <w:spacing w:after="0" w:line="276" w:lineRule="auto"/>
      <w:jc w:val="center"/>
      <w:rPr>
        <w:rFonts w:ascii="Calibri Light" w:eastAsia="Times New Roman" w:hAnsi="Calibri Light" w:cs="Calibri Light"/>
        <w:kern w:val="0"/>
        <w:sz w:val="18"/>
        <w:szCs w:val="18"/>
        <w14:ligatures w14:val="none"/>
      </w:rPr>
    </w:pPr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 xml:space="preserve">  Tel. +370 46 220220 | El. paštas: </w:t>
    </w:r>
    <w:proofErr w:type="spellStart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>info@vanduo.lt</w:t>
    </w:r>
    <w:proofErr w:type="spellEnd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 xml:space="preserve"> |  www.vanduo.lt</w:t>
    </w:r>
  </w:p>
  <w:p w14:paraId="1FDCFD19" w14:textId="77777777" w:rsidR="00086CEB" w:rsidRDefault="00086C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33F4" w14:textId="77777777" w:rsidR="00830943" w:rsidRDefault="00830943" w:rsidP="00086CEB">
      <w:pPr>
        <w:spacing w:after="0" w:line="240" w:lineRule="auto"/>
      </w:pPr>
      <w:r>
        <w:separator/>
      </w:r>
    </w:p>
  </w:footnote>
  <w:footnote w:type="continuationSeparator" w:id="0">
    <w:p w14:paraId="5B65C64D" w14:textId="77777777" w:rsidR="00830943" w:rsidRDefault="00830943" w:rsidP="00086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139FA"/>
    <w:multiLevelType w:val="multilevel"/>
    <w:tmpl w:val="F83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90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EB"/>
    <w:rsid w:val="000208FB"/>
    <w:rsid w:val="000540F9"/>
    <w:rsid w:val="00086CEB"/>
    <w:rsid w:val="00273B42"/>
    <w:rsid w:val="003E1F6B"/>
    <w:rsid w:val="00621030"/>
    <w:rsid w:val="00654091"/>
    <w:rsid w:val="006F7FA3"/>
    <w:rsid w:val="00830943"/>
    <w:rsid w:val="00860F32"/>
    <w:rsid w:val="00A26765"/>
    <w:rsid w:val="00B01239"/>
    <w:rsid w:val="00EB381D"/>
    <w:rsid w:val="00F2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8A41"/>
  <w15:chartTrackingRefBased/>
  <w15:docId w15:val="{EED8F2B8-C7E0-44A8-B401-5B53FB21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8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C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C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C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C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C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C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C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86C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86C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C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86CEB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86C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6CEB"/>
  </w:style>
  <w:style w:type="paragraph" w:styleId="Porat">
    <w:name w:val="footer"/>
    <w:basedOn w:val="prastasis"/>
    <w:link w:val="PoratDiagrama"/>
    <w:uiPriority w:val="99"/>
    <w:unhideWhenUsed/>
    <w:rsid w:val="00086C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6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tautas.lekstutis@vanduo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Lekstutis</dc:creator>
  <cp:keywords/>
  <dc:description/>
  <cp:lastModifiedBy>Vytautas Lekstutis</cp:lastModifiedBy>
  <cp:revision>6</cp:revision>
  <dcterms:created xsi:type="dcterms:W3CDTF">2025-02-13T11:05:00Z</dcterms:created>
  <dcterms:modified xsi:type="dcterms:W3CDTF">2025-02-21T06:16:00Z</dcterms:modified>
</cp:coreProperties>
</file>