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1E2C" w14:textId="77777777" w:rsidR="00D61196" w:rsidRPr="008F0900" w:rsidRDefault="00D61196" w:rsidP="00D61196">
      <w:pPr>
        <w:tabs>
          <w:tab w:val="left" w:pos="5400"/>
        </w:tabs>
        <w:ind w:firstLine="62"/>
        <w:jc w:val="right"/>
        <w:textAlignment w:val="center"/>
        <w:rPr>
          <w:sz w:val="21"/>
          <w:szCs w:val="21"/>
        </w:rPr>
      </w:pPr>
      <w:bookmarkStart w:id="0" w:name="_Toc126333948"/>
      <w:r w:rsidRPr="008F0900">
        <w:rPr>
          <w:sz w:val="21"/>
          <w:szCs w:val="21"/>
        </w:rPr>
        <w:t xml:space="preserve">Pirkimo sąlygų 10 priedas </w:t>
      </w:r>
    </w:p>
    <w:p w14:paraId="0DB1BA22" w14:textId="6627DAB8" w:rsidR="00D61196" w:rsidRPr="008F0900" w:rsidRDefault="008F0900" w:rsidP="00D61196">
      <w:pPr>
        <w:tabs>
          <w:tab w:val="left" w:pos="5400"/>
        </w:tabs>
        <w:ind w:firstLine="62"/>
        <w:jc w:val="right"/>
        <w:textAlignment w:val="center"/>
        <w:rPr>
          <w:b/>
          <w:bCs/>
        </w:rPr>
      </w:pPr>
      <w:r w:rsidRPr="008F0900">
        <w:rPr>
          <w:b/>
          <w:bCs/>
          <w:szCs w:val="24"/>
        </w:rPr>
        <w:t>„</w:t>
      </w:r>
      <w:r w:rsidR="00D61196" w:rsidRPr="008F0900">
        <w:rPr>
          <w:b/>
          <w:bCs/>
        </w:rPr>
        <w:t>Pirkimo sutarties projektas“</w:t>
      </w:r>
    </w:p>
    <w:bookmarkEnd w:id="0"/>
    <w:p w14:paraId="5D84D59E" w14:textId="77777777" w:rsidR="005862DA" w:rsidRDefault="005862DA" w:rsidP="005862DA">
      <w:pPr>
        <w:tabs>
          <w:tab w:val="left" w:pos="0"/>
        </w:tabs>
        <w:spacing w:line="276" w:lineRule="auto"/>
        <w:jc w:val="center"/>
        <w:rPr>
          <w:b/>
          <w:bCs/>
          <w:caps/>
          <w:szCs w:val="24"/>
        </w:rPr>
      </w:pPr>
    </w:p>
    <w:p w14:paraId="4E7CD806" w14:textId="77777777" w:rsidR="005862DA" w:rsidRDefault="005862DA" w:rsidP="005862DA">
      <w:pPr>
        <w:tabs>
          <w:tab w:val="left" w:pos="0"/>
        </w:tabs>
        <w:spacing w:line="276" w:lineRule="auto"/>
        <w:jc w:val="center"/>
        <w:rPr>
          <w:b/>
          <w:bCs/>
          <w:caps/>
          <w:szCs w:val="24"/>
        </w:rPr>
      </w:pPr>
    </w:p>
    <w:p w14:paraId="657FE802" w14:textId="3BE7B066" w:rsidR="00027B83" w:rsidRDefault="005862DA" w:rsidP="005862DA">
      <w:pPr>
        <w:tabs>
          <w:tab w:val="left" w:pos="0"/>
        </w:tabs>
        <w:spacing w:line="276" w:lineRule="auto"/>
        <w:jc w:val="center"/>
        <w:rPr>
          <w:b/>
          <w:bCs/>
          <w:caps/>
          <w:szCs w:val="24"/>
        </w:rPr>
      </w:pPr>
      <w:r>
        <w:rPr>
          <w:b/>
          <w:bCs/>
          <w:caps/>
          <w:szCs w:val="24"/>
        </w:rPr>
        <w:t>paslaugų pirkimo-pardavimo sutarti</w:t>
      </w:r>
      <w:r w:rsidR="00906660">
        <w:rPr>
          <w:b/>
          <w:bCs/>
          <w:caps/>
          <w:szCs w:val="24"/>
        </w:rPr>
        <w:t>S</w:t>
      </w:r>
    </w:p>
    <w:p w14:paraId="4EFF5228" w14:textId="77777777" w:rsidR="005862DA" w:rsidRDefault="005862DA" w:rsidP="005862DA">
      <w:pPr>
        <w:tabs>
          <w:tab w:val="left" w:pos="5400"/>
        </w:tabs>
        <w:ind w:firstLine="62"/>
        <w:jc w:val="center"/>
        <w:textAlignment w:val="center"/>
      </w:pPr>
    </w:p>
    <w:p w14:paraId="16DE4181" w14:textId="36C56D4F" w:rsidR="005862DA" w:rsidRPr="005862DA" w:rsidRDefault="005862DA" w:rsidP="005862DA">
      <w:pPr>
        <w:tabs>
          <w:tab w:val="left" w:pos="5400"/>
        </w:tabs>
        <w:ind w:firstLine="62"/>
        <w:jc w:val="center"/>
        <w:textAlignment w:val="center"/>
      </w:pPr>
      <w:r w:rsidRPr="005862DA">
        <w:t>2024 m. ________ __ d. Nr.</w:t>
      </w:r>
    </w:p>
    <w:p w14:paraId="6783AA82" w14:textId="77777777" w:rsidR="005862DA" w:rsidRPr="005862DA" w:rsidRDefault="005862DA" w:rsidP="005862DA">
      <w:pPr>
        <w:tabs>
          <w:tab w:val="left" w:pos="5400"/>
        </w:tabs>
        <w:ind w:firstLine="62"/>
        <w:jc w:val="center"/>
        <w:textAlignment w:val="center"/>
      </w:pPr>
      <w:r w:rsidRPr="005862DA">
        <w:t>Zarasai</w:t>
      </w:r>
    </w:p>
    <w:p w14:paraId="55A9D5D6" w14:textId="77777777" w:rsidR="005862DA" w:rsidRDefault="005862DA" w:rsidP="005862DA">
      <w:pPr>
        <w:tabs>
          <w:tab w:val="left" w:pos="5400"/>
        </w:tabs>
        <w:ind w:firstLine="62"/>
        <w:textAlignment w:val="center"/>
        <w:rPr>
          <w:b/>
          <w:bCs/>
        </w:rPr>
      </w:pPr>
    </w:p>
    <w:p w14:paraId="2DE355D4" w14:textId="0375B4E8" w:rsidR="005862DA" w:rsidRPr="005862DA" w:rsidRDefault="005862DA" w:rsidP="005862DA">
      <w:pPr>
        <w:tabs>
          <w:tab w:val="left" w:pos="5400"/>
        </w:tabs>
        <w:ind w:firstLine="62"/>
        <w:jc w:val="both"/>
        <w:textAlignment w:val="center"/>
      </w:pPr>
      <w:r w:rsidRPr="005862DA">
        <w:rPr>
          <w:b/>
          <w:bCs/>
        </w:rPr>
        <w:t>Zarasų rajono savivaldybės administracija</w:t>
      </w:r>
      <w:r w:rsidRPr="005862DA">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05606748" w14:textId="77777777" w:rsidR="005862DA" w:rsidRPr="005862DA" w:rsidRDefault="005862DA" w:rsidP="005862DA">
      <w:pPr>
        <w:tabs>
          <w:tab w:val="left" w:pos="5400"/>
        </w:tabs>
        <w:jc w:val="both"/>
        <w:textAlignment w:val="center"/>
      </w:pPr>
      <w:r w:rsidRPr="005862DA">
        <w:t>Sutartį sudaro Sutarties bendrosios sąlygos, Sutarties specialiosios sąlygos, Sutarties priedai, o taip pat Sutarties pakeitimai, jeigu Šalys dėl jų susitars.</w:t>
      </w:r>
    </w:p>
    <w:p w14:paraId="76F46F9D" w14:textId="77777777" w:rsidR="00027B83" w:rsidRDefault="00027B83" w:rsidP="005862DA">
      <w:pPr>
        <w:tabs>
          <w:tab w:val="left" w:pos="5400"/>
        </w:tabs>
        <w:ind w:firstLine="62"/>
        <w:jc w:val="both"/>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123D814" w:rsidR="00027B83" w:rsidRDefault="00F11ACD">
            <w:pPr>
              <w:jc w:val="both"/>
              <w:rPr>
                <w:kern w:val="2"/>
                <w:szCs w:val="24"/>
              </w:rPr>
            </w:pPr>
            <w:r w:rsidRPr="000033DD">
              <w:rPr>
                <w:color w:val="000000" w:themeColor="text1"/>
                <w:kern w:val="2"/>
                <w:szCs w:val="24"/>
              </w:rPr>
              <w:t>Nekilnojamųjų daiktų (išskyrus žemės sklypus) kadastro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46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8E262C">
        <w:tc>
          <w:tcPr>
            <w:tcW w:w="1980"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118" w:type="dxa"/>
          </w:tcPr>
          <w:p w14:paraId="1D4D11A1" w14:textId="77777777" w:rsidR="00027B83" w:rsidRDefault="000B0897">
            <w:pPr>
              <w:rPr>
                <w:kern w:val="2"/>
                <w:szCs w:val="24"/>
              </w:rPr>
            </w:pPr>
            <w:r>
              <w:rPr>
                <w:kern w:val="2"/>
                <w:szCs w:val="24"/>
              </w:rPr>
              <w:t>1.1.1. Pavadinimas</w:t>
            </w:r>
          </w:p>
        </w:tc>
        <w:tc>
          <w:tcPr>
            <w:tcW w:w="4460" w:type="dxa"/>
          </w:tcPr>
          <w:p w14:paraId="30AA0024" w14:textId="39F3E4BA" w:rsidR="00027B83" w:rsidRDefault="00DB51F1">
            <w:pPr>
              <w:jc w:val="center"/>
              <w:rPr>
                <w:kern w:val="2"/>
                <w:szCs w:val="24"/>
              </w:rPr>
            </w:pPr>
            <w:r w:rsidRPr="000C73C0">
              <w:rPr>
                <w:b/>
              </w:rPr>
              <w:t>Zarasų rajono savivaldybės administracija</w:t>
            </w:r>
          </w:p>
        </w:tc>
      </w:tr>
      <w:tr w:rsidR="00027B83" w14:paraId="05F15DB5" w14:textId="77777777" w:rsidTr="008E262C">
        <w:tc>
          <w:tcPr>
            <w:tcW w:w="1980" w:type="dxa"/>
            <w:vMerge/>
          </w:tcPr>
          <w:p w14:paraId="5C481D02" w14:textId="77777777" w:rsidR="00027B83" w:rsidRDefault="00027B83">
            <w:pPr>
              <w:rPr>
                <w:kern w:val="2"/>
                <w:szCs w:val="24"/>
              </w:rPr>
            </w:pPr>
          </w:p>
        </w:tc>
        <w:tc>
          <w:tcPr>
            <w:tcW w:w="3118" w:type="dxa"/>
          </w:tcPr>
          <w:p w14:paraId="558DC631" w14:textId="77777777" w:rsidR="00027B83" w:rsidRDefault="000B0897">
            <w:pPr>
              <w:rPr>
                <w:kern w:val="2"/>
                <w:szCs w:val="24"/>
              </w:rPr>
            </w:pPr>
            <w:r>
              <w:rPr>
                <w:kern w:val="2"/>
                <w:szCs w:val="24"/>
              </w:rPr>
              <w:t>1.1.2. Juridinio asmens kodas</w:t>
            </w:r>
          </w:p>
        </w:tc>
        <w:tc>
          <w:tcPr>
            <w:tcW w:w="4460" w:type="dxa"/>
          </w:tcPr>
          <w:p w14:paraId="3AF9384B" w14:textId="07F9C402" w:rsidR="00027B83" w:rsidRDefault="00A77AE7" w:rsidP="00F11ACD">
            <w:pPr>
              <w:rPr>
                <w:kern w:val="2"/>
                <w:szCs w:val="24"/>
              </w:rPr>
            </w:pPr>
            <w:r w:rsidRPr="000C73C0">
              <w:t>188753461</w:t>
            </w:r>
          </w:p>
        </w:tc>
      </w:tr>
      <w:tr w:rsidR="00027B83" w14:paraId="1A1EAC0E" w14:textId="77777777" w:rsidTr="008E262C">
        <w:tc>
          <w:tcPr>
            <w:tcW w:w="1980" w:type="dxa"/>
            <w:vMerge/>
          </w:tcPr>
          <w:p w14:paraId="17A48EAC" w14:textId="77777777" w:rsidR="00027B83" w:rsidRDefault="00027B83">
            <w:pPr>
              <w:rPr>
                <w:kern w:val="2"/>
                <w:szCs w:val="24"/>
              </w:rPr>
            </w:pPr>
          </w:p>
        </w:tc>
        <w:tc>
          <w:tcPr>
            <w:tcW w:w="3118" w:type="dxa"/>
          </w:tcPr>
          <w:p w14:paraId="1F020C84" w14:textId="77777777" w:rsidR="00027B83" w:rsidRDefault="000B0897">
            <w:pPr>
              <w:rPr>
                <w:kern w:val="2"/>
                <w:szCs w:val="24"/>
              </w:rPr>
            </w:pPr>
            <w:r>
              <w:rPr>
                <w:kern w:val="2"/>
                <w:szCs w:val="24"/>
              </w:rPr>
              <w:t>1.1.3. Adresas</w:t>
            </w:r>
          </w:p>
        </w:tc>
        <w:tc>
          <w:tcPr>
            <w:tcW w:w="4460" w:type="dxa"/>
          </w:tcPr>
          <w:p w14:paraId="2CA6E7FD" w14:textId="4BEDA742" w:rsidR="00027B83" w:rsidRDefault="00A77AE7" w:rsidP="00F11ACD">
            <w:pPr>
              <w:rPr>
                <w:kern w:val="2"/>
                <w:szCs w:val="24"/>
              </w:rPr>
            </w:pPr>
            <w:r w:rsidRPr="000C73C0">
              <w:t>Sėlių a. 22, 32110 Zarasai</w:t>
            </w:r>
          </w:p>
        </w:tc>
      </w:tr>
      <w:tr w:rsidR="00027B83" w14:paraId="1511F02B" w14:textId="77777777" w:rsidTr="008E262C">
        <w:tc>
          <w:tcPr>
            <w:tcW w:w="1980" w:type="dxa"/>
            <w:vMerge/>
          </w:tcPr>
          <w:p w14:paraId="25BB5214" w14:textId="77777777" w:rsidR="00027B83" w:rsidRDefault="00027B83">
            <w:pPr>
              <w:rPr>
                <w:kern w:val="2"/>
                <w:szCs w:val="24"/>
              </w:rPr>
            </w:pPr>
          </w:p>
        </w:tc>
        <w:tc>
          <w:tcPr>
            <w:tcW w:w="3118" w:type="dxa"/>
          </w:tcPr>
          <w:p w14:paraId="1E489D90" w14:textId="77777777" w:rsidR="00027B83" w:rsidRDefault="000B0897">
            <w:pPr>
              <w:rPr>
                <w:kern w:val="2"/>
                <w:szCs w:val="24"/>
              </w:rPr>
            </w:pPr>
            <w:r>
              <w:rPr>
                <w:kern w:val="2"/>
                <w:szCs w:val="24"/>
              </w:rPr>
              <w:t>1.1.4. PVM mokėtojo kodas</w:t>
            </w:r>
          </w:p>
        </w:tc>
        <w:tc>
          <w:tcPr>
            <w:tcW w:w="4460" w:type="dxa"/>
          </w:tcPr>
          <w:p w14:paraId="62D15E0C" w14:textId="2D3EBE2F" w:rsidR="00027B83" w:rsidRDefault="00A77AE7" w:rsidP="00F11ACD">
            <w:pPr>
              <w:rPr>
                <w:kern w:val="2"/>
                <w:szCs w:val="24"/>
              </w:rPr>
            </w:pPr>
            <w:r>
              <w:rPr>
                <w:kern w:val="2"/>
                <w:szCs w:val="24"/>
              </w:rPr>
              <w:t>Ne PVM mokėtoja</w:t>
            </w:r>
          </w:p>
        </w:tc>
      </w:tr>
      <w:tr w:rsidR="00027B83" w14:paraId="527B3A53" w14:textId="77777777" w:rsidTr="008E262C">
        <w:tc>
          <w:tcPr>
            <w:tcW w:w="1980" w:type="dxa"/>
            <w:vMerge/>
          </w:tcPr>
          <w:p w14:paraId="6C37541F" w14:textId="77777777" w:rsidR="00027B83" w:rsidRDefault="00027B83">
            <w:pPr>
              <w:rPr>
                <w:kern w:val="2"/>
                <w:szCs w:val="24"/>
              </w:rPr>
            </w:pPr>
          </w:p>
        </w:tc>
        <w:tc>
          <w:tcPr>
            <w:tcW w:w="3118" w:type="dxa"/>
          </w:tcPr>
          <w:p w14:paraId="21A31370" w14:textId="77777777" w:rsidR="00027B83" w:rsidRDefault="000B0897">
            <w:pPr>
              <w:rPr>
                <w:kern w:val="2"/>
                <w:szCs w:val="24"/>
              </w:rPr>
            </w:pPr>
            <w:r>
              <w:rPr>
                <w:kern w:val="2"/>
                <w:szCs w:val="24"/>
              </w:rPr>
              <w:t>1.1.5. Atsiskaitomoji sąskaita</w:t>
            </w:r>
          </w:p>
        </w:tc>
        <w:tc>
          <w:tcPr>
            <w:tcW w:w="4460" w:type="dxa"/>
          </w:tcPr>
          <w:p w14:paraId="082D7201" w14:textId="29A0A5D6" w:rsidR="00027B83" w:rsidRDefault="00A77AE7" w:rsidP="00F11ACD">
            <w:pPr>
              <w:rPr>
                <w:kern w:val="2"/>
                <w:szCs w:val="24"/>
              </w:rPr>
            </w:pPr>
            <w:r w:rsidRPr="000C73C0">
              <w:rPr>
                <w:szCs w:val="24"/>
              </w:rPr>
              <w:t>LT357300010002614255</w:t>
            </w:r>
          </w:p>
        </w:tc>
      </w:tr>
      <w:tr w:rsidR="00027B83" w14:paraId="53D75A5D" w14:textId="77777777" w:rsidTr="008E262C">
        <w:tc>
          <w:tcPr>
            <w:tcW w:w="1980" w:type="dxa"/>
            <w:vMerge/>
          </w:tcPr>
          <w:p w14:paraId="5C795133" w14:textId="77777777" w:rsidR="00027B83" w:rsidRDefault="00027B83">
            <w:pPr>
              <w:rPr>
                <w:kern w:val="2"/>
                <w:szCs w:val="24"/>
              </w:rPr>
            </w:pPr>
          </w:p>
        </w:tc>
        <w:tc>
          <w:tcPr>
            <w:tcW w:w="3118" w:type="dxa"/>
          </w:tcPr>
          <w:p w14:paraId="352D0392" w14:textId="77777777" w:rsidR="00027B83" w:rsidRDefault="000B0897">
            <w:pPr>
              <w:rPr>
                <w:kern w:val="2"/>
                <w:szCs w:val="24"/>
              </w:rPr>
            </w:pPr>
            <w:r>
              <w:rPr>
                <w:kern w:val="2"/>
                <w:szCs w:val="24"/>
              </w:rPr>
              <w:t>1.1.6. Bankas, banko kodas</w:t>
            </w:r>
          </w:p>
        </w:tc>
        <w:tc>
          <w:tcPr>
            <w:tcW w:w="4460" w:type="dxa"/>
          </w:tcPr>
          <w:p w14:paraId="1AEEBD0D" w14:textId="7FB931DA" w:rsidR="00027B83" w:rsidRDefault="00A77AE7" w:rsidP="00F11ACD">
            <w:pPr>
              <w:rPr>
                <w:kern w:val="2"/>
                <w:szCs w:val="24"/>
              </w:rPr>
            </w:pPr>
            <w:r w:rsidRPr="000C73C0">
              <w:t xml:space="preserve">AB „Swedbank“, banko kodas 73000 </w:t>
            </w:r>
          </w:p>
        </w:tc>
      </w:tr>
      <w:tr w:rsidR="00027B83" w14:paraId="5776D650" w14:textId="77777777" w:rsidTr="008E262C">
        <w:tc>
          <w:tcPr>
            <w:tcW w:w="1980" w:type="dxa"/>
            <w:vMerge/>
          </w:tcPr>
          <w:p w14:paraId="07B275EF" w14:textId="77777777" w:rsidR="00027B83" w:rsidRDefault="00027B83">
            <w:pPr>
              <w:rPr>
                <w:kern w:val="2"/>
                <w:szCs w:val="24"/>
              </w:rPr>
            </w:pPr>
          </w:p>
        </w:tc>
        <w:tc>
          <w:tcPr>
            <w:tcW w:w="3118" w:type="dxa"/>
          </w:tcPr>
          <w:p w14:paraId="646304A0" w14:textId="77777777" w:rsidR="00027B83" w:rsidRDefault="000B0897">
            <w:pPr>
              <w:rPr>
                <w:kern w:val="2"/>
                <w:szCs w:val="24"/>
              </w:rPr>
            </w:pPr>
            <w:r>
              <w:rPr>
                <w:kern w:val="2"/>
                <w:szCs w:val="24"/>
              </w:rPr>
              <w:t>1.1.7. Telefonas</w:t>
            </w:r>
          </w:p>
        </w:tc>
        <w:tc>
          <w:tcPr>
            <w:tcW w:w="4460" w:type="dxa"/>
          </w:tcPr>
          <w:p w14:paraId="45B54DCF" w14:textId="1314313D" w:rsidR="00027B83" w:rsidRDefault="00A77AE7" w:rsidP="00F11ACD">
            <w:pPr>
              <w:rPr>
                <w:kern w:val="2"/>
                <w:szCs w:val="24"/>
              </w:rPr>
            </w:pPr>
            <w:r>
              <w:t>+370 </w:t>
            </w:r>
            <w:r w:rsidRPr="000C73C0">
              <w:t>385</w:t>
            </w:r>
            <w:r>
              <w:t xml:space="preserve"> </w:t>
            </w:r>
            <w:r w:rsidRPr="000C73C0">
              <w:t xml:space="preserve"> 37</w:t>
            </w:r>
            <w:r>
              <w:t xml:space="preserve"> </w:t>
            </w:r>
            <w:r w:rsidRPr="000C73C0">
              <w:t>155</w:t>
            </w:r>
          </w:p>
        </w:tc>
      </w:tr>
      <w:tr w:rsidR="00027B83" w14:paraId="37135B60" w14:textId="77777777" w:rsidTr="008E262C">
        <w:tc>
          <w:tcPr>
            <w:tcW w:w="1980" w:type="dxa"/>
            <w:vMerge/>
          </w:tcPr>
          <w:p w14:paraId="0508AC48" w14:textId="77777777" w:rsidR="00027B83" w:rsidRDefault="00027B83">
            <w:pPr>
              <w:rPr>
                <w:kern w:val="2"/>
                <w:szCs w:val="24"/>
              </w:rPr>
            </w:pPr>
          </w:p>
        </w:tc>
        <w:tc>
          <w:tcPr>
            <w:tcW w:w="3118" w:type="dxa"/>
          </w:tcPr>
          <w:p w14:paraId="38C60B3E" w14:textId="77777777" w:rsidR="00027B83" w:rsidRDefault="000B0897">
            <w:pPr>
              <w:rPr>
                <w:kern w:val="2"/>
                <w:szCs w:val="24"/>
              </w:rPr>
            </w:pPr>
            <w:r>
              <w:rPr>
                <w:kern w:val="2"/>
                <w:szCs w:val="24"/>
              </w:rPr>
              <w:t>1.1.8. El. paštas</w:t>
            </w:r>
          </w:p>
        </w:tc>
        <w:tc>
          <w:tcPr>
            <w:tcW w:w="4460" w:type="dxa"/>
          </w:tcPr>
          <w:p w14:paraId="20AA0F22" w14:textId="42442E3E" w:rsidR="00027B83" w:rsidRPr="00A77AE7" w:rsidRDefault="00A77AE7" w:rsidP="00F11ACD">
            <w:pPr>
              <w:rPr>
                <w:kern w:val="2"/>
                <w:szCs w:val="24"/>
              </w:rPr>
            </w:pPr>
            <w:hyperlink r:id="rId11" w:history="1">
              <w:r w:rsidRPr="00A77AE7">
                <w:rPr>
                  <w:rStyle w:val="Hipersaitas"/>
                  <w:color w:val="auto"/>
                  <w:u w:val="none"/>
                </w:rPr>
                <w:t>info@zarasai.lt</w:t>
              </w:r>
            </w:hyperlink>
          </w:p>
        </w:tc>
      </w:tr>
      <w:tr w:rsidR="00027B83" w14:paraId="57382D2E" w14:textId="77777777" w:rsidTr="008E262C">
        <w:tc>
          <w:tcPr>
            <w:tcW w:w="1980" w:type="dxa"/>
            <w:vMerge/>
          </w:tcPr>
          <w:p w14:paraId="7CA54B69" w14:textId="77777777" w:rsidR="00027B83" w:rsidRDefault="00027B83">
            <w:pPr>
              <w:rPr>
                <w:kern w:val="2"/>
                <w:szCs w:val="24"/>
              </w:rPr>
            </w:pPr>
          </w:p>
        </w:tc>
        <w:tc>
          <w:tcPr>
            <w:tcW w:w="3118" w:type="dxa"/>
          </w:tcPr>
          <w:p w14:paraId="6C4AFDAB" w14:textId="77777777" w:rsidR="00027B83" w:rsidRDefault="000B0897">
            <w:pPr>
              <w:rPr>
                <w:kern w:val="2"/>
                <w:szCs w:val="24"/>
              </w:rPr>
            </w:pPr>
            <w:r>
              <w:rPr>
                <w:kern w:val="2"/>
                <w:szCs w:val="24"/>
              </w:rPr>
              <w:t>1.1.9. Šalies atstovas</w:t>
            </w:r>
          </w:p>
        </w:tc>
        <w:tc>
          <w:tcPr>
            <w:tcW w:w="4460" w:type="dxa"/>
          </w:tcPr>
          <w:p w14:paraId="13F27326" w14:textId="5B14B901" w:rsidR="00F11ACD" w:rsidRPr="000033DD" w:rsidRDefault="00F11ACD" w:rsidP="00F11ACD">
            <w:pPr>
              <w:rPr>
                <w:color w:val="000000" w:themeColor="text1"/>
                <w:kern w:val="2"/>
                <w:szCs w:val="24"/>
              </w:rPr>
            </w:pPr>
            <w:r w:rsidRPr="000033DD">
              <w:rPr>
                <w:color w:val="000000" w:themeColor="text1"/>
                <w:kern w:val="2"/>
                <w:szCs w:val="24"/>
              </w:rPr>
              <w:t>Aurelijus Banys</w:t>
            </w:r>
          </w:p>
        </w:tc>
      </w:tr>
      <w:tr w:rsidR="00027B83" w14:paraId="2B8B85E9" w14:textId="77777777" w:rsidTr="008E262C">
        <w:tc>
          <w:tcPr>
            <w:tcW w:w="1980" w:type="dxa"/>
            <w:vMerge/>
          </w:tcPr>
          <w:p w14:paraId="212A1647" w14:textId="77777777" w:rsidR="00027B83" w:rsidRDefault="00027B83">
            <w:pPr>
              <w:rPr>
                <w:kern w:val="2"/>
                <w:szCs w:val="24"/>
              </w:rPr>
            </w:pPr>
          </w:p>
        </w:tc>
        <w:tc>
          <w:tcPr>
            <w:tcW w:w="3118" w:type="dxa"/>
          </w:tcPr>
          <w:p w14:paraId="66A57017" w14:textId="77777777" w:rsidR="00027B83" w:rsidRDefault="000B0897">
            <w:pPr>
              <w:rPr>
                <w:kern w:val="2"/>
                <w:szCs w:val="24"/>
              </w:rPr>
            </w:pPr>
            <w:r>
              <w:rPr>
                <w:kern w:val="2"/>
                <w:szCs w:val="24"/>
              </w:rPr>
              <w:t>1.1.10. Atstovavimo pagrindas</w:t>
            </w:r>
          </w:p>
        </w:tc>
        <w:tc>
          <w:tcPr>
            <w:tcW w:w="4460" w:type="dxa"/>
          </w:tcPr>
          <w:p w14:paraId="73CA1B70" w14:textId="25E41481" w:rsidR="00027B83" w:rsidRPr="000033DD" w:rsidRDefault="00F11ACD" w:rsidP="00F11ACD">
            <w:pPr>
              <w:rPr>
                <w:color w:val="000000" w:themeColor="text1"/>
                <w:kern w:val="2"/>
                <w:szCs w:val="24"/>
              </w:rPr>
            </w:pPr>
            <w:r w:rsidRPr="000033DD">
              <w:rPr>
                <w:color w:val="000000" w:themeColor="text1"/>
                <w:kern w:val="2"/>
                <w:szCs w:val="24"/>
              </w:rPr>
              <w:t xml:space="preserve">Direktorius </w:t>
            </w:r>
          </w:p>
        </w:tc>
      </w:tr>
      <w:tr w:rsidR="00027B83" w14:paraId="16928910" w14:textId="77777777" w:rsidTr="008E262C">
        <w:tc>
          <w:tcPr>
            <w:tcW w:w="1980"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3725517B" w:rsidR="00027B83" w:rsidRDefault="000B0897" w:rsidP="00F11ACD">
            <w:pPr>
              <w:rPr>
                <w:b/>
                <w:kern w:val="2"/>
                <w:szCs w:val="24"/>
              </w:rPr>
            </w:pPr>
            <w:r>
              <w:rPr>
                <w:b/>
                <w:kern w:val="2"/>
                <w:szCs w:val="24"/>
              </w:rPr>
              <w:t>1.2. Tiekėjas</w:t>
            </w:r>
          </w:p>
        </w:tc>
        <w:tc>
          <w:tcPr>
            <w:tcW w:w="3118" w:type="dxa"/>
          </w:tcPr>
          <w:p w14:paraId="6F705997" w14:textId="77777777" w:rsidR="00027B83" w:rsidRDefault="000B0897">
            <w:pPr>
              <w:rPr>
                <w:kern w:val="2"/>
                <w:szCs w:val="24"/>
              </w:rPr>
            </w:pPr>
            <w:r>
              <w:rPr>
                <w:kern w:val="2"/>
                <w:szCs w:val="24"/>
              </w:rPr>
              <w:t>1.2.1. Pavadinimas</w:t>
            </w:r>
          </w:p>
        </w:tc>
        <w:tc>
          <w:tcPr>
            <w:tcW w:w="4460" w:type="dxa"/>
          </w:tcPr>
          <w:p w14:paraId="4429E712" w14:textId="77777777" w:rsidR="00027B83" w:rsidRDefault="00027B83">
            <w:pPr>
              <w:jc w:val="center"/>
              <w:rPr>
                <w:kern w:val="2"/>
                <w:szCs w:val="24"/>
              </w:rPr>
            </w:pPr>
          </w:p>
        </w:tc>
      </w:tr>
      <w:tr w:rsidR="00027B83" w14:paraId="4CD656F9" w14:textId="77777777" w:rsidTr="008E262C">
        <w:tc>
          <w:tcPr>
            <w:tcW w:w="1980" w:type="dxa"/>
            <w:vMerge/>
          </w:tcPr>
          <w:p w14:paraId="0EA0F764" w14:textId="77777777" w:rsidR="00027B83" w:rsidRDefault="00027B83">
            <w:pPr>
              <w:rPr>
                <w:b/>
                <w:kern w:val="2"/>
                <w:szCs w:val="24"/>
              </w:rPr>
            </w:pPr>
          </w:p>
        </w:tc>
        <w:tc>
          <w:tcPr>
            <w:tcW w:w="3118" w:type="dxa"/>
          </w:tcPr>
          <w:p w14:paraId="503F833B" w14:textId="77777777" w:rsidR="00027B83" w:rsidRDefault="000B0897">
            <w:pPr>
              <w:rPr>
                <w:kern w:val="2"/>
                <w:szCs w:val="24"/>
              </w:rPr>
            </w:pPr>
            <w:r>
              <w:rPr>
                <w:kern w:val="2"/>
                <w:szCs w:val="24"/>
              </w:rPr>
              <w:t>1.2.2. Juridinio asmens kodas</w:t>
            </w:r>
          </w:p>
        </w:tc>
        <w:tc>
          <w:tcPr>
            <w:tcW w:w="4460" w:type="dxa"/>
          </w:tcPr>
          <w:p w14:paraId="2F9A4859" w14:textId="77777777" w:rsidR="00027B83" w:rsidRDefault="00027B83">
            <w:pPr>
              <w:jc w:val="center"/>
              <w:rPr>
                <w:kern w:val="2"/>
                <w:szCs w:val="24"/>
              </w:rPr>
            </w:pPr>
          </w:p>
        </w:tc>
      </w:tr>
      <w:tr w:rsidR="00027B83" w14:paraId="6A3E88B7" w14:textId="77777777" w:rsidTr="008E262C">
        <w:tc>
          <w:tcPr>
            <w:tcW w:w="1980" w:type="dxa"/>
            <w:vMerge/>
          </w:tcPr>
          <w:p w14:paraId="55D363B9" w14:textId="77777777" w:rsidR="00027B83" w:rsidRDefault="00027B83">
            <w:pPr>
              <w:rPr>
                <w:b/>
                <w:kern w:val="2"/>
                <w:szCs w:val="24"/>
              </w:rPr>
            </w:pPr>
          </w:p>
        </w:tc>
        <w:tc>
          <w:tcPr>
            <w:tcW w:w="3118" w:type="dxa"/>
          </w:tcPr>
          <w:p w14:paraId="29A5A52C" w14:textId="77777777" w:rsidR="00027B83" w:rsidRDefault="000B0897">
            <w:pPr>
              <w:rPr>
                <w:kern w:val="2"/>
                <w:szCs w:val="24"/>
              </w:rPr>
            </w:pPr>
            <w:r>
              <w:rPr>
                <w:kern w:val="2"/>
                <w:szCs w:val="24"/>
              </w:rPr>
              <w:t>1.2.3. Adresas</w:t>
            </w:r>
          </w:p>
        </w:tc>
        <w:tc>
          <w:tcPr>
            <w:tcW w:w="4460" w:type="dxa"/>
          </w:tcPr>
          <w:p w14:paraId="52BE5137" w14:textId="77777777" w:rsidR="00027B83" w:rsidRDefault="00027B83">
            <w:pPr>
              <w:jc w:val="center"/>
              <w:rPr>
                <w:kern w:val="2"/>
                <w:szCs w:val="24"/>
              </w:rPr>
            </w:pPr>
          </w:p>
        </w:tc>
      </w:tr>
      <w:tr w:rsidR="00027B83" w14:paraId="10BDDB35" w14:textId="77777777" w:rsidTr="008E262C">
        <w:tc>
          <w:tcPr>
            <w:tcW w:w="1980" w:type="dxa"/>
            <w:vMerge/>
          </w:tcPr>
          <w:p w14:paraId="7C0FB73C" w14:textId="77777777" w:rsidR="00027B83" w:rsidRDefault="00027B83">
            <w:pPr>
              <w:rPr>
                <w:b/>
                <w:kern w:val="2"/>
                <w:szCs w:val="24"/>
              </w:rPr>
            </w:pPr>
          </w:p>
        </w:tc>
        <w:tc>
          <w:tcPr>
            <w:tcW w:w="3118" w:type="dxa"/>
          </w:tcPr>
          <w:p w14:paraId="01F56213" w14:textId="77777777" w:rsidR="00027B83" w:rsidRDefault="000B0897">
            <w:pPr>
              <w:rPr>
                <w:kern w:val="2"/>
                <w:szCs w:val="24"/>
              </w:rPr>
            </w:pPr>
            <w:r>
              <w:rPr>
                <w:kern w:val="2"/>
                <w:szCs w:val="24"/>
              </w:rPr>
              <w:t>1.2.4. PVM mokėtojo kodas</w:t>
            </w:r>
          </w:p>
        </w:tc>
        <w:tc>
          <w:tcPr>
            <w:tcW w:w="4460" w:type="dxa"/>
          </w:tcPr>
          <w:p w14:paraId="3DC02E52" w14:textId="77777777" w:rsidR="00027B83" w:rsidRDefault="00027B83">
            <w:pPr>
              <w:jc w:val="center"/>
              <w:rPr>
                <w:kern w:val="2"/>
                <w:szCs w:val="24"/>
              </w:rPr>
            </w:pPr>
          </w:p>
        </w:tc>
      </w:tr>
      <w:tr w:rsidR="00027B83" w14:paraId="4A389B23" w14:textId="77777777" w:rsidTr="008E262C">
        <w:tc>
          <w:tcPr>
            <w:tcW w:w="1980" w:type="dxa"/>
            <w:vMerge/>
          </w:tcPr>
          <w:p w14:paraId="5E8F3B72" w14:textId="77777777" w:rsidR="00027B83" w:rsidRDefault="00027B83">
            <w:pPr>
              <w:rPr>
                <w:b/>
                <w:kern w:val="2"/>
                <w:szCs w:val="24"/>
              </w:rPr>
            </w:pPr>
          </w:p>
        </w:tc>
        <w:tc>
          <w:tcPr>
            <w:tcW w:w="3118" w:type="dxa"/>
          </w:tcPr>
          <w:p w14:paraId="37E87149" w14:textId="77777777" w:rsidR="00027B83" w:rsidRDefault="000B0897">
            <w:pPr>
              <w:rPr>
                <w:kern w:val="2"/>
                <w:szCs w:val="24"/>
              </w:rPr>
            </w:pPr>
            <w:r>
              <w:rPr>
                <w:kern w:val="2"/>
                <w:szCs w:val="24"/>
              </w:rPr>
              <w:t>1.2.5. Atsiskaitomoji sąskaita</w:t>
            </w:r>
          </w:p>
        </w:tc>
        <w:tc>
          <w:tcPr>
            <w:tcW w:w="4460" w:type="dxa"/>
          </w:tcPr>
          <w:p w14:paraId="6B4ED46F" w14:textId="77777777" w:rsidR="00027B83" w:rsidRDefault="00027B83">
            <w:pPr>
              <w:jc w:val="center"/>
              <w:rPr>
                <w:kern w:val="2"/>
                <w:szCs w:val="24"/>
              </w:rPr>
            </w:pPr>
          </w:p>
        </w:tc>
      </w:tr>
      <w:tr w:rsidR="00027B83" w14:paraId="53C6C3C5" w14:textId="77777777" w:rsidTr="008E262C">
        <w:tc>
          <w:tcPr>
            <w:tcW w:w="1980" w:type="dxa"/>
            <w:vMerge/>
          </w:tcPr>
          <w:p w14:paraId="78A46E72" w14:textId="77777777" w:rsidR="00027B83" w:rsidRDefault="00027B83">
            <w:pPr>
              <w:rPr>
                <w:b/>
                <w:kern w:val="2"/>
                <w:szCs w:val="24"/>
              </w:rPr>
            </w:pPr>
          </w:p>
        </w:tc>
        <w:tc>
          <w:tcPr>
            <w:tcW w:w="3118" w:type="dxa"/>
          </w:tcPr>
          <w:p w14:paraId="572DF85C" w14:textId="77777777" w:rsidR="00027B83" w:rsidRDefault="000B0897">
            <w:pPr>
              <w:rPr>
                <w:kern w:val="2"/>
                <w:szCs w:val="24"/>
              </w:rPr>
            </w:pPr>
            <w:r>
              <w:rPr>
                <w:kern w:val="2"/>
                <w:szCs w:val="24"/>
              </w:rPr>
              <w:t>1.2.6. Bankas, banko kodas</w:t>
            </w:r>
          </w:p>
        </w:tc>
        <w:tc>
          <w:tcPr>
            <w:tcW w:w="4460" w:type="dxa"/>
          </w:tcPr>
          <w:p w14:paraId="199DBF76" w14:textId="77777777" w:rsidR="00027B83" w:rsidRDefault="00027B83">
            <w:pPr>
              <w:jc w:val="center"/>
              <w:rPr>
                <w:kern w:val="2"/>
                <w:szCs w:val="24"/>
              </w:rPr>
            </w:pPr>
          </w:p>
        </w:tc>
      </w:tr>
      <w:tr w:rsidR="00027B83" w14:paraId="0AD028CC" w14:textId="77777777" w:rsidTr="008E262C">
        <w:tc>
          <w:tcPr>
            <w:tcW w:w="1980" w:type="dxa"/>
            <w:vMerge/>
          </w:tcPr>
          <w:p w14:paraId="0B51355C" w14:textId="77777777" w:rsidR="00027B83" w:rsidRDefault="00027B83">
            <w:pPr>
              <w:rPr>
                <w:b/>
                <w:kern w:val="2"/>
                <w:szCs w:val="24"/>
              </w:rPr>
            </w:pPr>
          </w:p>
        </w:tc>
        <w:tc>
          <w:tcPr>
            <w:tcW w:w="3118" w:type="dxa"/>
          </w:tcPr>
          <w:p w14:paraId="4578C743" w14:textId="77777777" w:rsidR="00027B83" w:rsidRDefault="000B0897">
            <w:pPr>
              <w:rPr>
                <w:kern w:val="2"/>
                <w:szCs w:val="24"/>
              </w:rPr>
            </w:pPr>
            <w:r>
              <w:rPr>
                <w:kern w:val="2"/>
                <w:szCs w:val="24"/>
              </w:rPr>
              <w:t>1.2.7. Telefonas</w:t>
            </w:r>
          </w:p>
        </w:tc>
        <w:tc>
          <w:tcPr>
            <w:tcW w:w="4460" w:type="dxa"/>
          </w:tcPr>
          <w:p w14:paraId="45814210" w14:textId="77777777" w:rsidR="00027B83" w:rsidRDefault="00027B83">
            <w:pPr>
              <w:jc w:val="center"/>
              <w:rPr>
                <w:kern w:val="2"/>
                <w:szCs w:val="24"/>
              </w:rPr>
            </w:pPr>
          </w:p>
        </w:tc>
      </w:tr>
      <w:tr w:rsidR="00027B83" w14:paraId="18884704" w14:textId="77777777" w:rsidTr="008E262C">
        <w:tc>
          <w:tcPr>
            <w:tcW w:w="1980" w:type="dxa"/>
            <w:vMerge/>
          </w:tcPr>
          <w:p w14:paraId="6EB9CA70" w14:textId="77777777" w:rsidR="00027B83" w:rsidRDefault="00027B83">
            <w:pPr>
              <w:rPr>
                <w:b/>
                <w:kern w:val="2"/>
                <w:szCs w:val="24"/>
              </w:rPr>
            </w:pPr>
          </w:p>
        </w:tc>
        <w:tc>
          <w:tcPr>
            <w:tcW w:w="3118" w:type="dxa"/>
          </w:tcPr>
          <w:p w14:paraId="68980A98" w14:textId="77777777" w:rsidR="00027B83" w:rsidRDefault="000B0897">
            <w:pPr>
              <w:rPr>
                <w:kern w:val="2"/>
                <w:szCs w:val="24"/>
              </w:rPr>
            </w:pPr>
            <w:r>
              <w:rPr>
                <w:kern w:val="2"/>
                <w:szCs w:val="24"/>
              </w:rPr>
              <w:t>1.2.8. El. paštas</w:t>
            </w:r>
          </w:p>
        </w:tc>
        <w:tc>
          <w:tcPr>
            <w:tcW w:w="4460" w:type="dxa"/>
          </w:tcPr>
          <w:p w14:paraId="2BDB563E" w14:textId="77777777" w:rsidR="00027B83" w:rsidRDefault="00027B83">
            <w:pPr>
              <w:jc w:val="center"/>
              <w:rPr>
                <w:kern w:val="2"/>
                <w:szCs w:val="24"/>
              </w:rPr>
            </w:pPr>
          </w:p>
        </w:tc>
      </w:tr>
      <w:tr w:rsidR="00027B83" w14:paraId="460CF5F1" w14:textId="77777777" w:rsidTr="008E262C">
        <w:tc>
          <w:tcPr>
            <w:tcW w:w="1980" w:type="dxa"/>
            <w:vMerge/>
          </w:tcPr>
          <w:p w14:paraId="3F192AA9" w14:textId="77777777" w:rsidR="00027B83" w:rsidRDefault="00027B83">
            <w:pPr>
              <w:rPr>
                <w:b/>
                <w:kern w:val="2"/>
                <w:szCs w:val="24"/>
              </w:rPr>
            </w:pPr>
          </w:p>
        </w:tc>
        <w:tc>
          <w:tcPr>
            <w:tcW w:w="3118" w:type="dxa"/>
          </w:tcPr>
          <w:p w14:paraId="438676CD" w14:textId="77777777" w:rsidR="00027B83" w:rsidRDefault="000B0897">
            <w:pPr>
              <w:rPr>
                <w:kern w:val="2"/>
                <w:szCs w:val="24"/>
              </w:rPr>
            </w:pPr>
            <w:r>
              <w:rPr>
                <w:kern w:val="2"/>
                <w:szCs w:val="24"/>
              </w:rPr>
              <w:t>1.2.9. Šalies atstovas</w:t>
            </w:r>
          </w:p>
        </w:tc>
        <w:tc>
          <w:tcPr>
            <w:tcW w:w="4460" w:type="dxa"/>
          </w:tcPr>
          <w:p w14:paraId="18887569" w14:textId="77777777" w:rsidR="00027B83" w:rsidRDefault="00027B83">
            <w:pPr>
              <w:jc w:val="center"/>
              <w:rPr>
                <w:kern w:val="2"/>
                <w:szCs w:val="24"/>
              </w:rPr>
            </w:pPr>
          </w:p>
        </w:tc>
      </w:tr>
      <w:tr w:rsidR="00027B83" w14:paraId="27B074B5" w14:textId="77777777" w:rsidTr="008E262C">
        <w:tc>
          <w:tcPr>
            <w:tcW w:w="1980" w:type="dxa"/>
            <w:vMerge/>
          </w:tcPr>
          <w:p w14:paraId="7A43EC40" w14:textId="77777777" w:rsidR="00027B83" w:rsidRDefault="00027B83">
            <w:pPr>
              <w:rPr>
                <w:b/>
                <w:kern w:val="2"/>
                <w:szCs w:val="24"/>
              </w:rPr>
            </w:pPr>
          </w:p>
        </w:tc>
        <w:tc>
          <w:tcPr>
            <w:tcW w:w="3118" w:type="dxa"/>
          </w:tcPr>
          <w:p w14:paraId="1ACB3AF4" w14:textId="77777777" w:rsidR="00027B83" w:rsidRDefault="000B0897">
            <w:pPr>
              <w:rPr>
                <w:kern w:val="2"/>
                <w:szCs w:val="24"/>
              </w:rPr>
            </w:pPr>
            <w:r>
              <w:rPr>
                <w:kern w:val="2"/>
                <w:szCs w:val="24"/>
              </w:rPr>
              <w:t>1.2.10. Atstovavimo pagrindas</w:t>
            </w:r>
          </w:p>
        </w:tc>
        <w:tc>
          <w:tcPr>
            <w:tcW w:w="446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002A07" w14:textId="3F037A24" w:rsidR="00027B83" w:rsidRPr="00F11ACD" w:rsidRDefault="00A402CF" w:rsidP="00F11ACD">
            <w:pPr>
              <w:jc w:val="both"/>
            </w:pPr>
            <w:r w:rsidRPr="00F11ACD">
              <w:t xml:space="preserve">- Už sutarties įgyvendinimą, Paslaugų priėmimą, sutarties vykdymo kontrolę atsakinga Zarasų rajono savivaldybės administracijos Turto valdymo ir viešųjų pirkimų skyriaus vedėja </w:t>
            </w:r>
            <w:r w:rsidR="00A77AE7" w:rsidRPr="00F11ACD">
              <w:t>Ramutė Gaidamavičienė</w:t>
            </w:r>
            <w:r w:rsidR="00F11ACD" w:rsidRPr="00F11ACD">
              <w:t xml:space="preserve"> (</w:t>
            </w:r>
            <w:r w:rsidRPr="00F11ACD">
              <w:t>tel. Nr. +370 385  37 146, el. paštas: ramute.gaidamaviciene@zarasai.lt</w:t>
            </w:r>
            <w:r w:rsidRPr="00F11ACD">
              <w:rPr>
                <w:kern w:val="2"/>
                <w:szCs w:val="24"/>
              </w:rPr>
              <w:t>)</w:t>
            </w:r>
            <w:r w:rsidR="00A77AE7" w:rsidRPr="00F11ACD">
              <w:t>.</w:t>
            </w:r>
          </w:p>
          <w:p w14:paraId="3B77D23F" w14:textId="07ADD4E6" w:rsidR="007D60D2" w:rsidRDefault="00A402CF" w:rsidP="00F11ACD">
            <w:pPr>
              <w:jc w:val="both"/>
              <w:rPr>
                <w:color w:val="4472C4"/>
                <w:kern w:val="2"/>
                <w:szCs w:val="24"/>
              </w:rPr>
            </w:pPr>
            <w:r w:rsidRPr="00F11ACD">
              <w:rPr>
                <w:kern w:val="2"/>
                <w:szCs w:val="24"/>
              </w:rPr>
              <w:t xml:space="preserve">- </w:t>
            </w:r>
            <w:r w:rsidR="007D60D2" w:rsidRPr="00F11ACD">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32CD242B" w:rsidR="00027B83" w:rsidRDefault="00027B83" w:rsidP="00AE6D69">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A77175B" w:rsidR="00027B83" w:rsidRDefault="000B0897" w:rsidP="00F11ACD">
            <w:pPr>
              <w:jc w:val="both"/>
              <w:rPr>
                <w:color w:val="000000"/>
                <w:kern w:val="2"/>
                <w:szCs w:val="24"/>
              </w:rPr>
            </w:pPr>
            <w:r>
              <w:rPr>
                <w:kern w:val="2"/>
                <w:szCs w:val="24"/>
              </w:rPr>
              <w:t xml:space="preserve">Tiekėjas įsipareigoja Sutartyje numatytomis sąlygomis suteikti Pirkėjui Paslaugas </w:t>
            </w:r>
            <w:r w:rsidR="00466A87" w:rsidRPr="000C73C0">
              <w:t xml:space="preserve">Zarasų rajono savivaldybės </w:t>
            </w:r>
            <w:r w:rsidR="00466A87" w:rsidRPr="000C73C0">
              <w:rPr>
                <w:b/>
                <w:bCs/>
              </w:rPr>
              <w:t>nekilnojamųjų daiktų (išskyrus žemės sklypus) kadastro paslaugos</w:t>
            </w:r>
            <w:r>
              <w:rPr>
                <w:color w:val="000000"/>
                <w:kern w:val="2"/>
                <w:szCs w:val="24"/>
              </w:rPr>
              <w:t xml:space="preserve"> (toliau – Paslaugos).</w:t>
            </w:r>
          </w:p>
          <w:p w14:paraId="6B5360F1" w14:textId="0BAA06BB" w:rsidR="00027B83" w:rsidRDefault="000B0897" w:rsidP="00F11AC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402CF">
              <w:rPr>
                <w:color w:val="000000"/>
                <w:kern w:val="2"/>
                <w:szCs w:val="24"/>
              </w:rPr>
              <w:t>1</w:t>
            </w:r>
            <w:r>
              <w:rPr>
                <w:color w:val="000000"/>
                <w:kern w:val="2"/>
                <w:szCs w:val="24"/>
              </w:rPr>
              <w:t xml:space="preserve"> „Techninė specifikacija“ (toliau – Techninė specifikacija) ir Sutarties priede Nr. </w:t>
            </w:r>
            <w:r w:rsidR="00A402CF">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702DA5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FDD81E0" w:rsidR="00027B83" w:rsidRDefault="000B0897">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2A4DAC" w:rsidRPr="000C73C0">
              <w:t xml:space="preserve">pagal </w:t>
            </w:r>
            <w:r w:rsidR="00A402CF">
              <w:t>Pirkėjo</w:t>
            </w:r>
            <w:r w:rsidR="002A4DAC" w:rsidRPr="000C73C0">
              <w:t xml:space="preserve"> teikiamus atskirus užsakymus teikti Sutartyje nurodytas paslaugas</w:t>
            </w:r>
            <w:r w:rsidR="002A4DAC">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6EC35BD" w14:textId="1CC3656C" w:rsidR="00027B83" w:rsidRDefault="000B0897" w:rsidP="002460F0">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A402CF" w:rsidRPr="00F11ACD">
              <w:rPr>
                <w:kern w:val="2"/>
                <w:szCs w:val="24"/>
              </w:rPr>
              <w:t>5 darbo dienas</w:t>
            </w:r>
            <w:r>
              <w:rPr>
                <w:kern w:val="2"/>
                <w:szCs w:val="24"/>
              </w:rPr>
              <w:t xml:space="preserve">, apie tai praneša Pirkėjui, pateikdamas minėtų aplinkybių egzistavimo įrodymus. Nurodytas aplinkybes </w:t>
            </w:r>
            <w:r>
              <w:rPr>
                <w:kern w:val="2"/>
                <w:szCs w:val="24"/>
              </w:rPr>
              <w:lastRenderedPageBreak/>
              <w:t xml:space="preserve">vertina Pirkėjas. Pirkėjui sutikus, Paslaugų suteikimo terminas gali būti pratęsiamas tik minėtų aplinkybių egzistavimo laikotarpiui, bet ne ilgiau nei </w:t>
            </w:r>
            <w:r w:rsidR="000C61A5">
              <w:rPr>
                <w:bCs/>
                <w:szCs w:val="24"/>
              </w:rPr>
              <w:t xml:space="preserve">4 (keturi) mėnesių </w:t>
            </w:r>
            <w:r>
              <w:rPr>
                <w:kern w:val="2"/>
                <w:szCs w:val="24"/>
              </w:rPr>
              <w:t>laikotarpiui.</w:t>
            </w:r>
          </w:p>
          <w:p w14:paraId="2ED64D22" w14:textId="77777777" w:rsidR="00027B83" w:rsidRDefault="00027B83">
            <w:pPr>
              <w:rPr>
                <w:kern w:val="2"/>
                <w:szCs w:val="24"/>
              </w:rPr>
            </w:pPr>
          </w:p>
          <w:p w14:paraId="75A20794" w14:textId="1E2F1204" w:rsidR="00027B83" w:rsidRDefault="00027B83">
            <w:pPr>
              <w:rPr>
                <w:szCs w:val="24"/>
              </w:rPr>
            </w:pPr>
          </w:p>
        </w:tc>
      </w:tr>
      <w:tr w:rsidR="005C4FA5" w:rsidRPr="005C4FA5" w14:paraId="4D38D397" w14:textId="77777777">
        <w:trPr>
          <w:trHeight w:val="300"/>
        </w:trPr>
        <w:tc>
          <w:tcPr>
            <w:tcW w:w="3094" w:type="dxa"/>
            <w:gridSpan w:val="2"/>
          </w:tcPr>
          <w:p w14:paraId="60FED6D0" w14:textId="77777777" w:rsidR="00027B83" w:rsidRPr="005C4FA5" w:rsidRDefault="000B0897">
            <w:pPr>
              <w:rPr>
                <w:b/>
                <w:kern w:val="2"/>
                <w:szCs w:val="24"/>
              </w:rPr>
            </w:pPr>
            <w:r w:rsidRPr="005C4FA5">
              <w:rPr>
                <w:b/>
                <w:kern w:val="2"/>
                <w:szCs w:val="24"/>
              </w:rPr>
              <w:lastRenderedPageBreak/>
              <w:t>4.3. Užsakymų teikimo tvarka</w:t>
            </w:r>
          </w:p>
        </w:tc>
        <w:tc>
          <w:tcPr>
            <w:tcW w:w="6441" w:type="dxa"/>
            <w:gridSpan w:val="2"/>
          </w:tcPr>
          <w:p w14:paraId="1B0A6BA0" w14:textId="00F111B6" w:rsidR="00770489" w:rsidRPr="005C4FA5" w:rsidRDefault="000B0897" w:rsidP="00172B80">
            <w:pPr>
              <w:pStyle w:val="Antrat2"/>
              <w:numPr>
                <w:ilvl w:val="0"/>
                <w:numId w:val="0"/>
              </w:numPr>
              <w:tabs>
                <w:tab w:val="left" w:pos="1560"/>
              </w:tabs>
              <w:rPr>
                <w:rFonts w:eastAsia="Calibri"/>
              </w:rPr>
            </w:pPr>
            <w:r w:rsidRPr="005C4FA5">
              <w:rPr>
                <w:kern w:val="2"/>
                <w:szCs w:val="24"/>
              </w:rPr>
              <w:t xml:space="preserve">Užsakymai teikiami </w:t>
            </w:r>
            <w:r w:rsidR="00172B80" w:rsidRPr="005C4FA5">
              <w:t>pagal poreikį atskiru Pirkėjo raštu</w:t>
            </w:r>
            <w:r w:rsidR="00172B80" w:rsidRPr="005C4FA5">
              <w:rPr>
                <w:kern w:val="2"/>
                <w:szCs w:val="24"/>
              </w:rPr>
              <w:t xml:space="preserve"> </w:t>
            </w:r>
            <w:r w:rsidRPr="005C4FA5">
              <w:rPr>
                <w:kern w:val="2"/>
                <w:szCs w:val="24"/>
              </w:rPr>
              <w:t xml:space="preserve">ir laikomi gautais </w:t>
            </w:r>
            <w:r w:rsidR="002460F0" w:rsidRPr="005C4FA5">
              <w:rPr>
                <w:kern w:val="2"/>
                <w:szCs w:val="24"/>
              </w:rPr>
              <w:t>sekančią darbo dieną</w:t>
            </w:r>
            <w:r w:rsidRPr="005C4FA5">
              <w:rPr>
                <w:kern w:val="2"/>
                <w:szCs w:val="24"/>
              </w:rPr>
              <w:t xml:space="preserve"> nuo Užsakymo pateikimo.</w:t>
            </w:r>
            <w:r w:rsidR="00172B80" w:rsidRPr="005C4FA5">
              <w:rPr>
                <w:kern w:val="2"/>
                <w:szCs w:val="24"/>
              </w:rPr>
              <w:t xml:space="preserve"> </w:t>
            </w:r>
            <w:r w:rsidR="00172B80" w:rsidRPr="005C4FA5">
              <w:rPr>
                <w:rFonts w:eastAsia="Calibri"/>
              </w:rPr>
              <w:t xml:space="preserve">Tiekėjas privalo per 1 (vieną) mėnesį nuo Pirkėjo pateikto atskiro užsakymo įvykdyti užsakyme nurodytus kadastrinius matavimus ir pateikti parengtas bylas (su </w:t>
            </w:r>
            <w:r w:rsidR="00C9213F" w:rsidRPr="005C4FA5">
              <w:t xml:space="preserve">kadastro tvarkytojo atlikta kadastro duomenų patikra </w:t>
            </w:r>
            <w:r w:rsidR="00172B80" w:rsidRPr="005C4FA5">
              <w:rPr>
                <w:rFonts w:eastAsia="Calibri"/>
              </w:rPr>
              <w:t>ir įkainojimu), jei reikia parengti išpildomąsias nuotraukas (kontrolines geodezines nuotraukas)</w:t>
            </w:r>
            <w:r w:rsidR="00770489" w:rsidRPr="005C4FA5">
              <w:rPr>
                <w:rFonts w:eastAsia="Calibri"/>
              </w:rPr>
              <w:t xml:space="preserve">, </w:t>
            </w:r>
            <w:r w:rsidR="00770489" w:rsidRPr="005C4FA5">
              <w:rPr>
                <w:rFonts w:eastAsia="Calibri"/>
                <w:szCs w:val="24"/>
              </w:rPr>
              <w:t>Užsakymo įvykdymo terminas 2 (du) mėnesiai</w:t>
            </w:r>
            <w:r w:rsidR="00172B80" w:rsidRPr="005C4FA5">
              <w:rPr>
                <w:rFonts w:eastAsia="Calibri"/>
              </w:rPr>
              <w:t xml:space="preserve">, </w:t>
            </w:r>
            <w:r w:rsidR="00770489" w:rsidRPr="005C4FA5">
              <w:rPr>
                <w:rFonts w:eastAsia="Calibri"/>
              </w:rPr>
              <w:t>U</w:t>
            </w:r>
            <w:r w:rsidR="00172B80" w:rsidRPr="005C4FA5">
              <w:rPr>
                <w:rFonts w:eastAsia="Calibri"/>
              </w:rPr>
              <w:t>žsakyme nurodžius skubiai</w:t>
            </w:r>
            <w:r w:rsidR="005C4FA5" w:rsidRPr="005C4FA5">
              <w:rPr>
                <w:rFonts w:eastAsia="Calibri"/>
              </w:rPr>
              <w:t> </w:t>
            </w:r>
            <w:r w:rsidR="00172B80" w:rsidRPr="005C4FA5">
              <w:rPr>
                <w:rFonts w:eastAsia="Calibri"/>
              </w:rPr>
              <w:t>– atlikti kadastrinius matavimus per 15 (penkiolika) kalendorinių dienų.</w:t>
            </w:r>
          </w:p>
          <w:p w14:paraId="278E1D25" w14:textId="48D7E752" w:rsidR="00172B80" w:rsidRPr="005C4FA5" w:rsidRDefault="00172B80" w:rsidP="00172B80">
            <w:pPr>
              <w:pStyle w:val="Antrat2"/>
              <w:numPr>
                <w:ilvl w:val="0"/>
                <w:numId w:val="0"/>
              </w:numPr>
              <w:tabs>
                <w:tab w:val="left" w:pos="1560"/>
              </w:tabs>
              <w:rPr>
                <w:bCs/>
                <w:szCs w:val="24"/>
              </w:rPr>
            </w:pPr>
            <w:r w:rsidRPr="005C4FA5">
              <w:rPr>
                <w:bCs/>
                <w:szCs w:val="24"/>
              </w:rPr>
              <w:t>Esant didelės apimties užsakymui</w:t>
            </w:r>
            <w:r w:rsidR="00C9213F" w:rsidRPr="005C4FA5">
              <w:rPr>
                <w:bCs/>
                <w:szCs w:val="24"/>
              </w:rPr>
              <w:t xml:space="preserve"> (kai vienu metu pateikiama daugiau kaip 20 (objektų)</w:t>
            </w:r>
            <w:r w:rsidRPr="005C4FA5">
              <w:rPr>
                <w:bCs/>
                <w:szCs w:val="24"/>
              </w:rPr>
              <w:t>, įvykdymo terminas gali būti nustatomas atskiru šalių rašytiniu susitarimu</w:t>
            </w:r>
            <w:r w:rsidR="00770489" w:rsidRPr="005C4FA5">
              <w:rPr>
                <w:bCs/>
                <w:szCs w:val="24"/>
              </w:rPr>
              <w:t xml:space="preserve">, bet neilgiau, kaip </w:t>
            </w:r>
            <w:r w:rsidR="000C61A5" w:rsidRPr="005C4FA5">
              <w:rPr>
                <w:bCs/>
                <w:szCs w:val="24"/>
              </w:rPr>
              <w:t>3</w:t>
            </w:r>
            <w:r w:rsidR="00770489" w:rsidRPr="005C4FA5">
              <w:rPr>
                <w:bCs/>
                <w:szCs w:val="24"/>
              </w:rPr>
              <w:t xml:space="preserve"> (</w:t>
            </w:r>
            <w:r w:rsidR="000C61A5" w:rsidRPr="005C4FA5">
              <w:rPr>
                <w:bCs/>
                <w:szCs w:val="24"/>
              </w:rPr>
              <w:t>trys</w:t>
            </w:r>
            <w:r w:rsidR="00770489" w:rsidRPr="005C4FA5">
              <w:rPr>
                <w:bCs/>
                <w:szCs w:val="24"/>
              </w:rPr>
              <w:t>) mėnesiai</w:t>
            </w:r>
            <w:r w:rsidRPr="005C4FA5">
              <w:rPr>
                <w:bCs/>
                <w:szCs w:val="24"/>
              </w:rPr>
              <w:t>.</w:t>
            </w:r>
          </w:p>
          <w:p w14:paraId="44F02E9B" w14:textId="75923622" w:rsidR="00027B83" w:rsidRPr="005C4FA5" w:rsidRDefault="00027B83">
            <w:pPr>
              <w:rPr>
                <w:szCs w:val="24"/>
              </w:rPr>
            </w:pPr>
          </w:p>
        </w:tc>
      </w:tr>
      <w:tr w:rsidR="005C4FA5" w:rsidRPr="005C4FA5" w14:paraId="3A8802D2" w14:textId="77777777" w:rsidTr="002460F0">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C4FA5" w:rsidRDefault="000B0897">
            <w:pPr>
              <w:rPr>
                <w:b/>
                <w:kern w:val="2"/>
                <w:szCs w:val="24"/>
              </w:rPr>
            </w:pPr>
            <w:r w:rsidRPr="005C4FA5">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5C4FA5" w:rsidRDefault="000B0897">
            <w:pPr>
              <w:rPr>
                <w:kern w:val="2"/>
                <w:szCs w:val="24"/>
              </w:rPr>
            </w:pPr>
            <w:r w:rsidRPr="005C4FA5">
              <w:rPr>
                <w:kern w:val="2"/>
                <w:szCs w:val="24"/>
              </w:rPr>
              <w:t>Netaikoma</w:t>
            </w:r>
          </w:p>
          <w:p w14:paraId="6CA61532" w14:textId="40ACE482" w:rsidR="00027B83" w:rsidRPr="005C4FA5" w:rsidRDefault="00027B83">
            <w:pPr>
              <w:rPr>
                <w:szCs w:val="24"/>
              </w:rPr>
            </w:pPr>
          </w:p>
        </w:tc>
      </w:tr>
      <w:tr w:rsidR="005C4FA5" w:rsidRPr="005C4FA5" w14:paraId="59F55181" w14:textId="77777777">
        <w:trPr>
          <w:trHeight w:val="300"/>
        </w:trPr>
        <w:tc>
          <w:tcPr>
            <w:tcW w:w="3094" w:type="dxa"/>
            <w:gridSpan w:val="2"/>
          </w:tcPr>
          <w:p w14:paraId="0EE1132D" w14:textId="77777777" w:rsidR="00027B83" w:rsidRPr="005C4FA5" w:rsidRDefault="000B0897">
            <w:pPr>
              <w:rPr>
                <w:b/>
                <w:kern w:val="2"/>
                <w:szCs w:val="24"/>
              </w:rPr>
            </w:pPr>
            <w:r w:rsidRPr="005C4FA5">
              <w:rPr>
                <w:b/>
                <w:kern w:val="2"/>
                <w:szCs w:val="24"/>
              </w:rPr>
              <w:t>4.5. Pateikiami dokumentai</w:t>
            </w:r>
          </w:p>
        </w:tc>
        <w:tc>
          <w:tcPr>
            <w:tcW w:w="6441" w:type="dxa"/>
            <w:gridSpan w:val="2"/>
          </w:tcPr>
          <w:p w14:paraId="0CE90B74" w14:textId="77777777" w:rsidR="00C9213F" w:rsidRPr="005C4FA5" w:rsidRDefault="00C9213F">
            <w:pPr>
              <w:rPr>
                <w:kern w:val="2"/>
                <w:szCs w:val="24"/>
              </w:rPr>
            </w:pPr>
            <w:r w:rsidRPr="005C4FA5">
              <w:rPr>
                <w:kern w:val="2"/>
                <w:szCs w:val="24"/>
              </w:rPr>
              <w:t>Tiekėjas pateikia</w:t>
            </w:r>
            <w:r w:rsidR="000B0897" w:rsidRPr="005C4FA5">
              <w:rPr>
                <w:kern w:val="2"/>
                <w:szCs w:val="24"/>
              </w:rPr>
              <w:t xml:space="preserve">: </w:t>
            </w:r>
          </w:p>
          <w:p w14:paraId="695FC433" w14:textId="6029B438" w:rsidR="00C9213F" w:rsidRPr="005C4FA5" w:rsidRDefault="00C9213F" w:rsidP="002460F0">
            <w:pPr>
              <w:pStyle w:val="Sraopastraipa"/>
              <w:numPr>
                <w:ilvl w:val="0"/>
                <w:numId w:val="2"/>
              </w:numPr>
              <w:tabs>
                <w:tab w:val="left" w:pos="335"/>
              </w:tabs>
              <w:ind w:left="52" w:firstLine="0"/>
              <w:jc w:val="both"/>
              <w:rPr>
                <w:szCs w:val="24"/>
              </w:rPr>
            </w:pPr>
            <w:r w:rsidRPr="005C4FA5">
              <w:rPr>
                <w:kern w:val="2"/>
                <w:szCs w:val="24"/>
              </w:rPr>
              <w:t>U</w:t>
            </w:r>
            <w:r w:rsidR="00050C71" w:rsidRPr="005C4FA5">
              <w:rPr>
                <w:kern w:val="2"/>
                <w:szCs w:val="24"/>
              </w:rPr>
              <w:t>žsakyt</w:t>
            </w:r>
            <w:r w:rsidRPr="005C4FA5">
              <w:rPr>
                <w:kern w:val="2"/>
                <w:szCs w:val="24"/>
              </w:rPr>
              <w:t>o (-</w:t>
            </w:r>
            <w:r w:rsidR="00050C71" w:rsidRPr="005C4FA5">
              <w:rPr>
                <w:kern w:val="2"/>
                <w:szCs w:val="24"/>
              </w:rPr>
              <w:t>ų</w:t>
            </w:r>
            <w:r w:rsidRPr="005C4FA5">
              <w:rPr>
                <w:kern w:val="2"/>
                <w:szCs w:val="24"/>
              </w:rPr>
              <w:t>)</w:t>
            </w:r>
            <w:r w:rsidR="00050C71" w:rsidRPr="005C4FA5">
              <w:rPr>
                <w:kern w:val="2"/>
                <w:szCs w:val="24"/>
              </w:rPr>
              <w:t xml:space="preserve"> </w:t>
            </w:r>
            <w:r w:rsidR="00050C71" w:rsidRPr="005C4FA5">
              <w:t>objekt</w:t>
            </w:r>
            <w:r w:rsidRPr="005C4FA5">
              <w:t>o (-</w:t>
            </w:r>
            <w:r w:rsidR="00050C71" w:rsidRPr="005C4FA5">
              <w:t>ų</w:t>
            </w:r>
            <w:r w:rsidRPr="005C4FA5">
              <w:t>)</w:t>
            </w:r>
            <w:r w:rsidR="00050C71" w:rsidRPr="005C4FA5">
              <w:t xml:space="preserve"> elektroninė kadastrinių matavimų byla su kadastro tvarkytojo atlikta kadastro duomenų patikra ir duomenys skaitmeninėje laikmenoje (kiekvienam objektui atskirai)</w:t>
            </w:r>
            <w:r w:rsidR="00770489" w:rsidRPr="005C4FA5">
              <w:t>.</w:t>
            </w:r>
          </w:p>
          <w:p w14:paraId="0ECDE508" w14:textId="252880FF" w:rsidR="00C9213F" w:rsidRPr="005C4FA5" w:rsidRDefault="00050C71" w:rsidP="00C9213F">
            <w:pPr>
              <w:pStyle w:val="Sraopastraipa"/>
              <w:numPr>
                <w:ilvl w:val="0"/>
                <w:numId w:val="2"/>
              </w:numPr>
              <w:tabs>
                <w:tab w:val="left" w:pos="335"/>
              </w:tabs>
              <w:ind w:left="52" w:firstLine="0"/>
              <w:rPr>
                <w:szCs w:val="24"/>
              </w:rPr>
            </w:pPr>
            <w:r w:rsidRPr="005C4FA5">
              <w:t xml:space="preserve"> </w:t>
            </w:r>
            <w:r w:rsidR="000B0897" w:rsidRPr="005C4FA5">
              <w:rPr>
                <w:kern w:val="2"/>
                <w:szCs w:val="24"/>
              </w:rPr>
              <w:t xml:space="preserve">Paslaugų perdavimo-priėmimo aktas ir </w:t>
            </w:r>
            <w:r w:rsidR="00F11ACD" w:rsidRPr="005C4FA5">
              <w:rPr>
                <w:kern w:val="2"/>
                <w:szCs w:val="24"/>
              </w:rPr>
              <w:t>s</w:t>
            </w:r>
            <w:r w:rsidR="000B0897" w:rsidRPr="005C4FA5">
              <w:rPr>
                <w:kern w:val="2"/>
                <w:szCs w:val="24"/>
              </w:rPr>
              <w:t>ąskaita</w:t>
            </w:r>
            <w:r w:rsidR="00C9213F" w:rsidRPr="005C4FA5">
              <w:rPr>
                <w:kern w:val="2"/>
                <w:szCs w:val="24"/>
              </w:rPr>
              <w:t>.</w:t>
            </w:r>
            <w:r w:rsidR="000B0897" w:rsidRPr="005C4FA5">
              <w:rPr>
                <w:kern w:val="2"/>
                <w:szCs w:val="24"/>
              </w:rPr>
              <w:t xml:space="preserve"> </w:t>
            </w:r>
          </w:p>
          <w:p w14:paraId="6BA95380" w14:textId="2A5EB837" w:rsidR="00027B83" w:rsidRPr="005C4FA5" w:rsidRDefault="000B0897" w:rsidP="002460F0">
            <w:pPr>
              <w:pStyle w:val="Sraopastraipa"/>
              <w:numPr>
                <w:ilvl w:val="0"/>
                <w:numId w:val="2"/>
              </w:numPr>
              <w:tabs>
                <w:tab w:val="left" w:pos="335"/>
              </w:tabs>
              <w:ind w:left="52" w:firstLine="0"/>
              <w:jc w:val="both"/>
              <w:rPr>
                <w:szCs w:val="24"/>
              </w:rPr>
            </w:pPr>
            <w:r w:rsidRPr="005C4FA5">
              <w:rPr>
                <w:kern w:val="2"/>
                <w:szCs w:val="24"/>
              </w:rPr>
              <w:t xml:space="preserve"> Tiekėjui nepateikus nurodytų dokumentų, laikoma, kad Paslaugos neatitinka Sutartyje nustatytų reikalavimų.</w:t>
            </w:r>
          </w:p>
        </w:tc>
      </w:tr>
      <w:tr w:rsidR="005C4FA5" w:rsidRPr="005C4FA5" w14:paraId="6DA27131" w14:textId="77777777">
        <w:trPr>
          <w:trHeight w:val="300"/>
        </w:trPr>
        <w:tc>
          <w:tcPr>
            <w:tcW w:w="9535" w:type="dxa"/>
            <w:gridSpan w:val="4"/>
          </w:tcPr>
          <w:p w14:paraId="3344B361" w14:textId="77777777" w:rsidR="00027B83" w:rsidRPr="005C4FA5" w:rsidRDefault="000B0897">
            <w:pPr>
              <w:jc w:val="center"/>
              <w:rPr>
                <w:b/>
                <w:kern w:val="2"/>
                <w:szCs w:val="24"/>
              </w:rPr>
            </w:pPr>
            <w:r w:rsidRPr="005C4FA5">
              <w:rPr>
                <w:b/>
                <w:kern w:val="2"/>
                <w:szCs w:val="24"/>
              </w:rPr>
              <w:t>5. SUTARTIES KAINA IR ATSISKAITYMO TVARKA</w:t>
            </w:r>
          </w:p>
        </w:tc>
      </w:tr>
      <w:tr w:rsidR="005C4FA5" w:rsidRPr="005C4FA5" w14:paraId="7A010749" w14:textId="77777777">
        <w:trPr>
          <w:trHeight w:val="300"/>
        </w:trPr>
        <w:tc>
          <w:tcPr>
            <w:tcW w:w="3094" w:type="dxa"/>
            <w:gridSpan w:val="2"/>
          </w:tcPr>
          <w:p w14:paraId="0BDD66A8" w14:textId="77777777" w:rsidR="00027B83" w:rsidRPr="005C4FA5" w:rsidRDefault="000B0897">
            <w:pPr>
              <w:rPr>
                <w:b/>
                <w:kern w:val="2"/>
                <w:szCs w:val="24"/>
              </w:rPr>
            </w:pPr>
            <w:r w:rsidRPr="005C4FA5">
              <w:rPr>
                <w:b/>
                <w:kern w:val="2"/>
                <w:szCs w:val="24"/>
              </w:rPr>
              <w:t>5.1. Sutarčiai taikomas kainos apskaičiavimo būdas</w:t>
            </w:r>
          </w:p>
        </w:tc>
        <w:tc>
          <w:tcPr>
            <w:tcW w:w="6441" w:type="dxa"/>
            <w:gridSpan w:val="2"/>
          </w:tcPr>
          <w:p w14:paraId="407EB227" w14:textId="67578FE4" w:rsidR="00027B83" w:rsidRPr="005C4FA5" w:rsidRDefault="000B0897">
            <w:pPr>
              <w:rPr>
                <w:kern w:val="2"/>
                <w:szCs w:val="24"/>
              </w:rPr>
            </w:pPr>
            <w:r w:rsidRPr="005C4FA5">
              <w:rPr>
                <w:kern w:val="2"/>
                <w:szCs w:val="24"/>
              </w:rPr>
              <w:t>Fiksuoto įkainio kainodara</w:t>
            </w:r>
            <w:r w:rsidR="00C9213F" w:rsidRPr="005C4FA5">
              <w:rPr>
                <w:kern w:val="2"/>
                <w:szCs w:val="24"/>
              </w:rPr>
              <w:t>.</w:t>
            </w:r>
          </w:p>
          <w:p w14:paraId="578565E5" w14:textId="77777777" w:rsidR="00027B83" w:rsidRPr="005C4FA5" w:rsidRDefault="00027B83">
            <w:pPr>
              <w:rPr>
                <w:kern w:val="2"/>
                <w:szCs w:val="24"/>
              </w:rPr>
            </w:pPr>
          </w:p>
          <w:p w14:paraId="3A26B52B" w14:textId="777688E0" w:rsidR="00027B83" w:rsidRPr="005C4FA5" w:rsidRDefault="00027B83">
            <w:pPr>
              <w:rPr>
                <w:kern w:val="2"/>
                <w:szCs w:val="24"/>
              </w:rPr>
            </w:pPr>
          </w:p>
        </w:tc>
      </w:tr>
      <w:tr w:rsidR="005C4FA5" w:rsidRPr="005C4FA5" w14:paraId="5B9972D4" w14:textId="77777777">
        <w:trPr>
          <w:trHeight w:val="300"/>
        </w:trPr>
        <w:tc>
          <w:tcPr>
            <w:tcW w:w="3094" w:type="dxa"/>
            <w:gridSpan w:val="2"/>
          </w:tcPr>
          <w:p w14:paraId="33D0FE0E" w14:textId="5C2CFEFA" w:rsidR="008F7FA3" w:rsidRPr="005C4FA5" w:rsidRDefault="008F7FA3" w:rsidP="008F7FA3">
            <w:pPr>
              <w:rPr>
                <w:b/>
                <w:kern w:val="2"/>
                <w:szCs w:val="24"/>
              </w:rPr>
            </w:pPr>
            <w:r w:rsidRPr="005C4FA5">
              <w:rPr>
                <w:b/>
                <w:kern w:val="2"/>
                <w:szCs w:val="24"/>
              </w:rPr>
              <w:t xml:space="preserve">5.2. Pradinės Sutarties vertė ir Sutarties kaina, kai taikoma </w:t>
            </w:r>
            <w:r w:rsidRPr="005C4FA5">
              <w:rPr>
                <w:b/>
                <w:kern w:val="2"/>
                <w:szCs w:val="24"/>
                <w:u w:val="single"/>
              </w:rPr>
              <w:t>fiksuoto įkainio</w:t>
            </w:r>
            <w:r w:rsidRPr="005C4FA5">
              <w:rPr>
                <w:b/>
                <w:kern w:val="2"/>
                <w:szCs w:val="24"/>
              </w:rPr>
              <w:t xml:space="preserve"> kainodara</w:t>
            </w:r>
          </w:p>
        </w:tc>
        <w:tc>
          <w:tcPr>
            <w:tcW w:w="6441" w:type="dxa"/>
            <w:gridSpan w:val="2"/>
          </w:tcPr>
          <w:p w14:paraId="453E9709" w14:textId="77777777" w:rsidR="008F7FA3" w:rsidRPr="005C4FA5" w:rsidRDefault="008F7FA3" w:rsidP="008F7FA3">
            <w:pPr>
              <w:jc w:val="both"/>
              <w:rPr>
                <w:szCs w:val="24"/>
              </w:rPr>
            </w:pPr>
            <w:r w:rsidRPr="005C4FA5">
              <w:rPr>
                <w:kern w:val="2"/>
                <w:szCs w:val="24"/>
              </w:rPr>
              <w:t>Pradinės Sutarties vertė yra (nurodyti sumą skaičiais) Eur (nurodyti sumą žodžiais) be PVM.</w:t>
            </w:r>
          </w:p>
          <w:p w14:paraId="0D35026C" w14:textId="77777777" w:rsidR="008F7FA3" w:rsidRPr="005C4FA5" w:rsidRDefault="008F7FA3" w:rsidP="008F7FA3">
            <w:pPr>
              <w:jc w:val="both"/>
              <w:rPr>
                <w:szCs w:val="24"/>
              </w:rPr>
            </w:pPr>
            <w:r w:rsidRPr="005C4FA5">
              <w:rPr>
                <w:kern w:val="2"/>
                <w:szCs w:val="24"/>
              </w:rPr>
              <w:t>PVM sudaro (nurodyti sumą skaičiais) Eur (nurodyti sumą žodžiais).</w:t>
            </w:r>
          </w:p>
          <w:p w14:paraId="45AAAE05" w14:textId="77777777" w:rsidR="008F7FA3" w:rsidRPr="005C4FA5" w:rsidRDefault="008F7FA3" w:rsidP="008F7FA3">
            <w:pPr>
              <w:jc w:val="both"/>
              <w:rPr>
                <w:szCs w:val="24"/>
              </w:rPr>
            </w:pPr>
            <w:r w:rsidRPr="005C4FA5">
              <w:rPr>
                <w:kern w:val="2"/>
                <w:szCs w:val="24"/>
              </w:rPr>
              <w:t>Sutarties kaina yra (nurodyti sumą skaičiais) Eur (nurodyti sumą žodžiais) su PVM.</w:t>
            </w:r>
          </w:p>
          <w:p w14:paraId="3FE2C5EA" w14:textId="77777777" w:rsidR="008F7FA3" w:rsidRPr="005C4FA5" w:rsidRDefault="008F7FA3" w:rsidP="008F7FA3">
            <w:pPr>
              <w:jc w:val="both"/>
              <w:rPr>
                <w:kern w:val="2"/>
                <w:szCs w:val="24"/>
              </w:rPr>
            </w:pPr>
          </w:p>
          <w:p w14:paraId="4C4DB159" w14:textId="6BDE4193" w:rsidR="008F7FA3" w:rsidRPr="005C4FA5" w:rsidRDefault="008F7FA3" w:rsidP="008F7FA3">
            <w:pPr>
              <w:jc w:val="both"/>
              <w:rPr>
                <w:kern w:val="2"/>
                <w:szCs w:val="24"/>
              </w:rPr>
            </w:pPr>
            <w:r w:rsidRPr="005C4FA5">
              <w:rPr>
                <w:kern w:val="2"/>
                <w:szCs w:val="24"/>
              </w:rPr>
              <w:t xml:space="preserve">Šioje Sutartyje Pradinės Sutarties vertė yra lygi </w:t>
            </w:r>
            <w:r w:rsidRPr="005C4FA5">
              <w:rPr>
                <w:b/>
                <w:kern w:val="2"/>
                <w:szCs w:val="24"/>
              </w:rPr>
              <w:t xml:space="preserve">maksimaliai pirkimui skirtai lėšų sumai be PVM </w:t>
            </w:r>
            <w:r w:rsidRPr="005C4FA5">
              <w:rPr>
                <w:kern w:val="2"/>
                <w:szCs w:val="24"/>
              </w:rPr>
              <w:t xml:space="preserve">pirkimo dokumentuose ir Sutartyje nurodytų </w:t>
            </w:r>
            <w:r w:rsidRPr="005C4FA5">
              <w:rPr>
                <w:szCs w:val="24"/>
              </w:rPr>
              <w:t xml:space="preserve">Paslaugų </w:t>
            </w:r>
            <w:r w:rsidRPr="005C4FA5">
              <w:rPr>
                <w:kern w:val="2"/>
                <w:szCs w:val="24"/>
              </w:rPr>
              <w:t xml:space="preserve">įsigijimui Tiekėjo pasiūlyme nurodytais įkainiais be PVM. Pirkėjas perka </w:t>
            </w:r>
            <w:r w:rsidRPr="005C4FA5">
              <w:rPr>
                <w:szCs w:val="24"/>
              </w:rPr>
              <w:t>Paslaugas</w:t>
            </w:r>
            <w:r w:rsidRPr="005C4FA5">
              <w:rPr>
                <w:kern w:val="2"/>
                <w:szCs w:val="24"/>
              </w:rPr>
              <w:t xml:space="preserve"> pagal poreikį Sutartyje arba jos priede Nr.</w:t>
            </w:r>
            <w:r w:rsidRPr="005C4FA5">
              <w:rPr>
                <w:kern w:val="2"/>
                <w:szCs w:val="24"/>
                <w:highlight w:val="yellow"/>
              </w:rPr>
              <w:t xml:space="preserve"> [...]</w:t>
            </w:r>
            <w:r w:rsidRPr="005C4FA5">
              <w:rPr>
                <w:kern w:val="2"/>
                <w:szCs w:val="24"/>
              </w:rPr>
              <w:t xml:space="preserve"> nurodytais įkainiais, </w:t>
            </w:r>
            <w:r w:rsidRPr="005C4FA5">
              <w:rPr>
                <w:kern w:val="2"/>
                <w:szCs w:val="24"/>
              </w:rPr>
              <w:lastRenderedPageBreak/>
              <w:t xml:space="preserve">neviršijant Sutarties kainos. Sutartyje arba jos priede Nr. </w:t>
            </w:r>
            <w:r w:rsidRPr="005C4FA5">
              <w:rPr>
                <w:kern w:val="2"/>
                <w:szCs w:val="24"/>
                <w:highlight w:val="yellow"/>
              </w:rPr>
              <w:t>[...]</w:t>
            </w:r>
            <w:r w:rsidRPr="005C4FA5">
              <w:rPr>
                <w:kern w:val="2"/>
                <w:szCs w:val="24"/>
              </w:rPr>
              <w:t xml:space="preserve"> atskirose eilutėse nurodytas </w:t>
            </w:r>
            <w:r w:rsidRPr="005C4FA5">
              <w:rPr>
                <w:szCs w:val="24"/>
              </w:rPr>
              <w:t>Paslaugų</w:t>
            </w:r>
            <w:r w:rsidRPr="005C4FA5">
              <w:rPr>
                <w:kern w:val="2"/>
                <w:szCs w:val="24"/>
              </w:rPr>
              <w:t xml:space="preserve"> kiekis gali būti keičiamas (didėti ar mažėti).</w:t>
            </w:r>
          </w:p>
        </w:tc>
      </w:tr>
      <w:tr w:rsidR="005C4FA5" w:rsidRPr="005C4FA5" w14:paraId="1A7054EB" w14:textId="77777777">
        <w:trPr>
          <w:trHeight w:val="300"/>
        </w:trPr>
        <w:tc>
          <w:tcPr>
            <w:tcW w:w="3094" w:type="dxa"/>
            <w:gridSpan w:val="2"/>
          </w:tcPr>
          <w:p w14:paraId="4F2F4A8F" w14:textId="1122A49C" w:rsidR="00027B83" w:rsidRPr="005C4FA5" w:rsidRDefault="000B0897">
            <w:pPr>
              <w:rPr>
                <w:b/>
                <w:kern w:val="2"/>
                <w:szCs w:val="24"/>
              </w:rPr>
            </w:pPr>
            <w:r w:rsidRPr="005C4FA5">
              <w:rPr>
                <w:b/>
                <w:kern w:val="2"/>
                <w:szCs w:val="24"/>
              </w:rPr>
              <w:lastRenderedPageBreak/>
              <w:t xml:space="preserve">5.3. Sutarties įkainių perskaičiavimas taikant </w:t>
            </w:r>
            <w:r w:rsidRPr="005C4FA5">
              <w:rPr>
                <w:b/>
                <w:kern w:val="2"/>
                <w:szCs w:val="24"/>
                <w:u w:val="single"/>
              </w:rPr>
              <w:t>peržiūros</w:t>
            </w:r>
            <w:r w:rsidRPr="005C4FA5">
              <w:rPr>
                <w:b/>
                <w:kern w:val="2"/>
                <w:szCs w:val="24"/>
              </w:rPr>
              <w:t xml:space="preserve"> taisykles</w:t>
            </w:r>
          </w:p>
          <w:p w14:paraId="57F4DE2E" w14:textId="77777777" w:rsidR="00027B83" w:rsidRPr="005C4FA5" w:rsidRDefault="00027B83">
            <w:pPr>
              <w:rPr>
                <w:kern w:val="2"/>
                <w:szCs w:val="24"/>
              </w:rPr>
            </w:pPr>
          </w:p>
        </w:tc>
        <w:tc>
          <w:tcPr>
            <w:tcW w:w="6441" w:type="dxa"/>
            <w:gridSpan w:val="2"/>
          </w:tcPr>
          <w:p w14:paraId="11FDBA91" w14:textId="77777777" w:rsidR="00F11ACD" w:rsidRPr="005C4FA5" w:rsidRDefault="000B0897">
            <w:pPr>
              <w:rPr>
                <w:kern w:val="2"/>
                <w:szCs w:val="24"/>
              </w:rPr>
            </w:pPr>
            <w:r w:rsidRPr="005C4FA5">
              <w:rPr>
                <w:kern w:val="2"/>
                <w:szCs w:val="24"/>
              </w:rPr>
              <w:t>Sutarties įkainiai bus perskaičiuojami</w:t>
            </w:r>
            <w:r w:rsidR="00F11ACD" w:rsidRPr="005C4FA5">
              <w:rPr>
                <w:kern w:val="2"/>
                <w:szCs w:val="24"/>
              </w:rPr>
              <w:t>:</w:t>
            </w:r>
          </w:p>
          <w:p w14:paraId="50973F84" w14:textId="77777777" w:rsidR="00027B83" w:rsidRPr="005C4FA5" w:rsidRDefault="000B0897" w:rsidP="00F11ACD">
            <w:pPr>
              <w:pStyle w:val="Sraopastraipa"/>
              <w:numPr>
                <w:ilvl w:val="0"/>
                <w:numId w:val="4"/>
              </w:numPr>
              <w:rPr>
                <w:szCs w:val="24"/>
              </w:rPr>
            </w:pPr>
            <w:r w:rsidRPr="005C4FA5">
              <w:rPr>
                <w:kern w:val="2"/>
                <w:szCs w:val="24"/>
              </w:rPr>
              <w:t>dėl PVM tarifo pasikeitimo</w:t>
            </w:r>
            <w:r w:rsidR="00F11ACD" w:rsidRPr="005C4FA5">
              <w:rPr>
                <w:kern w:val="2"/>
                <w:szCs w:val="24"/>
              </w:rPr>
              <w:t>;</w:t>
            </w:r>
          </w:p>
          <w:p w14:paraId="054DF302" w14:textId="41786F14" w:rsidR="00F11ACD" w:rsidRPr="005C4FA5" w:rsidRDefault="00F11ACD" w:rsidP="00F11ACD">
            <w:pPr>
              <w:pStyle w:val="Sraopastraipa"/>
              <w:numPr>
                <w:ilvl w:val="0"/>
                <w:numId w:val="4"/>
              </w:numPr>
              <w:rPr>
                <w:szCs w:val="24"/>
              </w:rPr>
            </w:pPr>
            <w:r w:rsidRPr="005C4FA5">
              <w:rPr>
                <w:szCs w:val="24"/>
              </w:rPr>
              <w:t>dėl kainų lygio pokyčio.</w:t>
            </w:r>
          </w:p>
        </w:tc>
      </w:tr>
      <w:tr w:rsidR="005C4FA5" w:rsidRPr="005C4FA5" w14:paraId="6AC8D1FA" w14:textId="77777777">
        <w:trPr>
          <w:trHeight w:val="300"/>
        </w:trPr>
        <w:tc>
          <w:tcPr>
            <w:tcW w:w="3094" w:type="dxa"/>
            <w:gridSpan w:val="2"/>
          </w:tcPr>
          <w:p w14:paraId="62766FE5" w14:textId="1D92331B" w:rsidR="00027B83" w:rsidRPr="005C4FA5" w:rsidRDefault="000B0897">
            <w:pPr>
              <w:rPr>
                <w:b/>
                <w:kern w:val="2"/>
                <w:szCs w:val="24"/>
              </w:rPr>
            </w:pPr>
            <w:r w:rsidRPr="005C4FA5">
              <w:rPr>
                <w:b/>
                <w:kern w:val="2"/>
                <w:szCs w:val="24"/>
              </w:rPr>
              <w:t>5.3.1. Sutarties įkainių peržiūra dėl PVM tarifo pasikeitimo</w:t>
            </w:r>
          </w:p>
        </w:tc>
        <w:tc>
          <w:tcPr>
            <w:tcW w:w="6441" w:type="dxa"/>
            <w:gridSpan w:val="2"/>
          </w:tcPr>
          <w:p w14:paraId="74AF8AB1" w14:textId="57F0FCA3" w:rsidR="00027B83" w:rsidRPr="005C4FA5" w:rsidRDefault="000B0897" w:rsidP="002460F0">
            <w:pPr>
              <w:jc w:val="both"/>
              <w:rPr>
                <w:szCs w:val="24"/>
              </w:rPr>
            </w:pPr>
            <w:r w:rsidRPr="005C4FA5">
              <w:rPr>
                <w:kern w:val="2"/>
                <w:szCs w:val="24"/>
              </w:rPr>
              <w:t>Jeigu Sutarties vykdymo metu pasikeičia PVM mokėjimą reglamentuojantys teisės aktai, darantys tiesioginę įtaką Tiekėjo t</w:t>
            </w:r>
            <w:r w:rsidRPr="005C4FA5">
              <w:rPr>
                <w:szCs w:val="24"/>
              </w:rPr>
              <w:t>ei</w:t>
            </w:r>
            <w:r w:rsidRPr="005C4FA5">
              <w:rPr>
                <w:kern w:val="2"/>
                <w:szCs w:val="24"/>
              </w:rPr>
              <w:t>kiamų P</w:t>
            </w:r>
            <w:r w:rsidRPr="005C4FA5">
              <w:rPr>
                <w:szCs w:val="24"/>
              </w:rPr>
              <w:t>aslaugų</w:t>
            </w:r>
            <w:r w:rsidRPr="005C4FA5">
              <w:rPr>
                <w:kern w:val="2"/>
                <w:szCs w:val="24"/>
              </w:rPr>
              <w:t xml:space="preserve"> Sutartyje nurodyt</w:t>
            </w:r>
            <w:r w:rsidR="00DE04F4" w:rsidRPr="005C4FA5">
              <w:rPr>
                <w:kern w:val="2"/>
                <w:szCs w:val="24"/>
              </w:rPr>
              <w:t xml:space="preserve">iems </w:t>
            </w:r>
            <w:r w:rsidRPr="005C4FA5">
              <w:rPr>
                <w:kern w:val="2"/>
                <w:szCs w:val="24"/>
              </w:rPr>
              <w:t>įkainiams, Sutarties įkainiai perskaičiuojami nekeičiant įkainio be PVM.</w:t>
            </w:r>
          </w:p>
          <w:p w14:paraId="0D6894BA" w14:textId="77777777" w:rsidR="00027B83" w:rsidRPr="005C4FA5" w:rsidRDefault="00027B83">
            <w:pPr>
              <w:rPr>
                <w:kern w:val="2"/>
                <w:szCs w:val="24"/>
              </w:rPr>
            </w:pPr>
          </w:p>
          <w:p w14:paraId="4B006FAB" w14:textId="69D241CC" w:rsidR="00027B83" w:rsidRPr="005C4FA5" w:rsidRDefault="000B0897">
            <w:pPr>
              <w:rPr>
                <w:szCs w:val="24"/>
              </w:rPr>
            </w:pPr>
            <w:r w:rsidRPr="005C4FA5">
              <w:rPr>
                <w:kern w:val="2"/>
                <w:szCs w:val="24"/>
              </w:rPr>
              <w:t>Perskaičiuot</w:t>
            </w:r>
            <w:r w:rsidR="00DE04F4" w:rsidRPr="005C4FA5">
              <w:rPr>
                <w:kern w:val="2"/>
                <w:szCs w:val="24"/>
              </w:rPr>
              <w:t>i</w:t>
            </w:r>
            <w:r w:rsidRPr="005C4FA5">
              <w:rPr>
                <w:kern w:val="2"/>
                <w:szCs w:val="24"/>
              </w:rPr>
              <w:t xml:space="preserve"> Sutarties įkainiai įforminam</w:t>
            </w:r>
            <w:r w:rsidR="00DE04F4" w:rsidRPr="005C4FA5">
              <w:rPr>
                <w:kern w:val="2"/>
                <w:szCs w:val="24"/>
              </w:rPr>
              <w:t xml:space="preserve">i </w:t>
            </w:r>
            <w:r w:rsidRPr="005C4FA5">
              <w:rPr>
                <w:kern w:val="2"/>
                <w:szCs w:val="24"/>
              </w:rPr>
              <w:t>Susitarimu ir turi būti taikoma (-i) nuo naujo PVM įvedimo datos (nepriklausomai nuo to, kada pasirašytas Susitarimas).</w:t>
            </w:r>
          </w:p>
        </w:tc>
      </w:tr>
      <w:tr w:rsidR="005C4FA5" w:rsidRPr="005C4FA5" w14:paraId="3158E5C4" w14:textId="77777777">
        <w:trPr>
          <w:trHeight w:val="300"/>
        </w:trPr>
        <w:tc>
          <w:tcPr>
            <w:tcW w:w="3094" w:type="dxa"/>
            <w:gridSpan w:val="2"/>
          </w:tcPr>
          <w:p w14:paraId="06F972CC" w14:textId="7293D461" w:rsidR="00027B83" w:rsidRPr="005C4FA5" w:rsidRDefault="000B0897">
            <w:pPr>
              <w:rPr>
                <w:b/>
                <w:kern w:val="2"/>
                <w:szCs w:val="24"/>
              </w:rPr>
            </w:pPr>
            <w:r w:rsidRPr="005C4FA5">
              <w:rPr>
                <w:b/>
                <w:kern w:val="2"/>
                <w:szCs w:val="24"/>
              </w:rPr>
              <w:t>5.3.</w:t>
            </w:r>
            <w:r w:rsidR="002F7D95" w:rsidRPr="005C4FA5">
              <w:rPr>
                <w:b/>
                <w:kern w:val="2"/>
                <w:szCs w:val="24"/>
              </w:rPr>
              <w:t>2</w:t>
            </w:r>
            <w:r w:rsidRPr="005C4FA5">
              <w:rPr>
                <w:b/>
                <w:kern w:val="2"/>
                <w:szCs w:val="24"/>
              </w:rPr>
              <w:t>. Sutarties įkainių peržiūra dėl kainų lygio pokyčio</w:t>
            </w:r>
          </w:p>
          <w:p w14:paraId="2AB5B37C" w14:textId="77777777" w:rsidR="00027B83" w:rsidRPr="005C4FA5" w:rsidRDefault="00027B83">
            <w:pPr>
              <w:rPr>
                <w:kern w:val="2"/>
                <w:szCs w:val="24"/>
              </w:rPr>
            </w:pPr>
          </w:p>
          <w:p w14:paraId="17B35871" w14:textId="2D46052C" w:rsidR="00027B83" w:rsidRPr="005C4FA5" w:rsidRDefault="00027B83">
            <w:pPr>
              <w:rPr>
                <w:b/>
                <w:kern w:val="2"/>
                <w:szCs w:val="24"/>
              </w:rPr>
            </w:pPr>
          </w:p>
        </w:tc>
        <w:tc>
          <w:tcPr>
            <w:tcW w:w="6441" w:type="dxa"/>
            <w:gridSpan w:val="2"/>
          </w:tcPr>
          <w:p w14:paraId="376015ED" w14:textId="16241EB9" w:rsidR="00027B83" w:rsidRPr="005C4FA5" w:rsidRDefault="000B0897" w:rsidP="00855970">
            <w:pPr>
              <w:jc w:val="both"/>
              <w:rPr>
                <w:szCs w:val="24"/>
              </w:rPr>
            </w:pPr>
            <w:r w:rsidRPr="005C4FA5">
              <w:rPr>
                <w:szCs w:val="24"/>
              </w:rPr>
              <w:t>5.3.</w:t>
            </w:r>
            <w:r w:rsidR="0032360C">
              <w:rPr>
                <w:szCs w:val="24"/>
              </w:rPr>
              <w:t>2</w:t>
            </w:r>
            <w:r w:rsidRPr="005C4FA5">
              <w:rPr>
                <w:szCs w:val="24"/>
              </w:rPr>
              <w:t xml:space="preserve">.1. Bet kuri Sutarties Šalis Sutarties galiojimo metu turi teisę inicijuoti Sutarties įkainių peržiūrą (keitimą) ne anksčiau kaip po </w:t>
            </w:r>
            <w:r w:rsidR="00DE04F4" w:rsidRPr="005C4FA5">
              <w:rPr>
                <w:szCs w:val="24"/>
              </w:rPr>
              <w:t>12</w:t>
            </w:r>
            <w:r w:rsidR="00E50FB3" w:rsidRPr="005C4FA5">
              <w:rPr>
                <w:szCs w:val="24"/>
              </w:rPr>
              <w:t xml:space="preserve"> (</w:t>
            </w:r>
            <w:r w:rsidR="00DE04F4" w:rsidRPr="005C4FA5">
              <w:rPr>
                <w:szCs w:val="24"/>
              </w:rPr>
              <w:t>dvylika</w:t>
            </w:r>
            <w:r w:rsidR="00E50FB3" w:rsidRPr="005C4FA5">
              <w:rPr>
                <w:szCs w:val="24"/>
              </w:rPr>
              <w:t>) mėnesių</w:t>
            </w:r>
            <w:r w:rsidRPr="005C4FA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D419EA" w:rsidRPr="005C4FA5">
              <w:rPr>
                <w:szCs w:val="24"/>
              </w:rPr>
              <w:t>12 (dvylika</w:t>
            </w:r>
            <w:r w:rsidRPr="005C4FA5">
              <w:rPr>
                <w:szCs w:val="24"/>
              </w:rPr>
              <w:t>) mėnesi</w:t>
            </w:r>
            <w:r w:rsidR="00D419EA" w:rsidRPr="005C4FA5">
              <w:rPr>
                <w:szCs w:val="24"/>
              </w:rPr>
              <w:t>ų</w:t>
            </w:r>
            <w:r w:rsidRPr="005C4FA5">
              <w:rPr>
                <w:szCs w:val="24"/>
              </w:rPr>
              <w:t>.</w:t>
            </w:r>
          </w:p>
          <w:p w14:paraId="7C35FEC9" w14:textId="6731D750" w:rsidR="00027B83" w:rsidRPr="005C4FA5" w:rsidRDefault="000B0897" w:rsidP="00855970">
            <w:pPr>
              <w:jc w:val="both"/>
              <w:rPr>
                <w:kern w:val="2"/>
                <w:szCs w:val="24"/>
                <w:shd w:val="clear" w:color="auto" w:fill="FFFFFF"/>
              </w:rPr>
            </w:pPr>
            <w:r w:rsidRPr="005C4FA5">
              <w:rPr>
                <w:kern w:val="2"/>
                <w:szCs w:val="24"/>
              </w:rPr>
              <w:t>5.3.</w:t>
            </w:r>
            <w:r w:rsidR="0032360C">
              <w:rPr>
                <w:kern w:val="2"/>
                <w:szCs w:val="24"/>
              </w:rPr>
              <w:t>2</w:t>
            </w:r>
            <w:r w:rsidRPr="005C4FA5">
              <w:rPr>
                <w:kern w:val="2"/>
                <w:szCs w:val="24"/>
              </w:rPr>
              <w:t xml:space="preserve">.2. Sutarties </w:t>
            </w:r>
            <w:r w:rsidRPr="005C4FA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61E6A4C6" w:rsidR="00027B83" w:rsidRPr="005C4FA5" w:rsidRDefault="000B0897" w:rsidP="00855970">
            <w:pPr>
              <w:jc w:val="both"/>
              <w:rPr>
                <w:kern w:val="2"/>
                <w:szCs w:val="24"/>
                <w:shd w:val="clear" w:color="auto" w:fill="FFFFFF"/>
              </w:rPr>
            </w:pPr>
            <w:r w:rsidRPr="005C4FA5">
              <w:rPr>
                <w:kern w:val="2"/>
                <w:szCs w:val="24"/>
              </w:rPr>
              <w:t>5.3.</w:t>
            </w:r>
            <w:r w:rsidR="0032360C">
              <w:rPr>
                <w:kern w:val="2"/>
                <w:szCs w:val="24"/>
              </w:rPr>
              <w:t>2</w:t>
            </w:r>
            <w:r w:rsidRPr="005C4FA5">
              <w:rPr>
                <w:kern w:val="2"/>
                <w:szCs w:val="24"/>
              </w:rPr>
              <w:t xml:space="preserve">.3. </w:t>
            </w:r>
            <w:r w:rsidRPr="005C4FA5">
              <w:rPr>
                <w:kern w:val="2"/>
                <w:szCs w:val="24"/>
                <w:shd w:val="clear" w:color="auto" w:fill="FFFFFF"/>
              </w:rPr>
              <w:t>Jeigu P</w:t>
            </w:r>
            <w:r w:rsidRPr="005C4FA5">
              <w:rPr>
                <w:szCs w:val="24"/>
              </w:rPr>
              <w:t>aslaugų teikimas</w:t>
            </w:r>
            <w:r w:rsidRPr="005C4FA5">
              <w:rPr>
                <w:kern w:val="2"/>
                <w:szCs w:val="24"/>
                <w:shd w:val="clear" w:color="auto" w:fill="FFFFFF"/>
              </w:rPr>
              <w:t xml:space="preserve"> vėluoja dėl Tiekėjo kaltės, uždelstų suteikti P</w:t>
            </w:r>
            <w:r w:rsidRPr="005C4FA5">
              <w:rPr>
                <w:szCs w:val="24"/>
              </w:rPr>
              <w:t>aslaugų</w:t>
            </w:r>
            <w:r w:rsidRPr="005C4FA5">
              <w:rPr>
                <w:kern w:val="2"/>
                <w:szCs w:val="24"/>
                <w:shd w:val="clear" w:color="auto" w:fill="FFFFFF"/>
              </w:rPr>
              <w:t xml:space="preserve"> įkainiai nėra perskaičiuojami dėl kainų lygio kilimo (gali būti mažinami, tačiau negali būti didinami).</w:t>
            </w:r>
          </w:p>
          <w:p w14:paraId="41F41388" w14:textId="4F81B2D1" w:rsidR="00027B83" w:rsidRPr="005C4FA5" w:rsidRDefault="000B0897" w:rsidP="00855970">
            <w:pPr>
              <w:jc w:val="both"/>
              <w:rPr>
                <w:kern w:val="2"/>
                <w:szCs w:val="24"/>
                <w:shd w:val="clear" w:color="auto" w:fill="FFFFFF"/>
              </w:rPr>
            </w:pPr>
            <w:r w:rsidRPr="005C4FA5">
              <w:rPr>
                <w:kern w:val="2"/>
                <w:szCs w:val="24"/>
              </w:rPr>
              <w:t>5.3.</w:t>
            </w:r>
            <w:r w:rsidR="0032360C">
              <w:rPr>
                <w:kern w:val="2"/>
                <w:szCs w:val="24"/>
              </w:rPr>
              <w:t>2</w:t>
            </w:r>
            <w:r w:rsidRPr="005C4FA5">
              <w:rPr>
                <w:kern w:val="2"/>
                <w:szCs w:val="24"/>
              </w:rPr>
              <w:t xml:space="preserve">.4. Atlikdamos Sutarties įkainių peržiūrą </w:t>
            </w:r>
            <w:r w:rsidRPr="005C4FA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CC0239" w:rsidRPr="005C4FA5">
              <w:rPr>
                <w:kern w:val="2"/>
                <w:szCs w:val="24"/>
                <w:shd w:val="clear" w:color="auto" w:fill="FFFFFF"/>
              </w:rPr>
              <w:t>.</w:t>
            </w:r>
          </w:p>
          <w:p w14:paraId="4B9E15E2" w14:textId="0585BE7B" w:rsidR="00027B83" w:rsidRPr="005C4FA5" w:rsidRDefault="000B0897" w:rsidP="00855970">
            <w:pPr>
              <w:jc w:val="both"/>
              <w:rPr>
                <w:kern w:val="2"/>
                <w:szCs w:val="24"/>
                <w:shd w:val="clear" w:color="auto" w:fill="FFFFFF"/>
              </w:rPr>
            </w:pPr>
            <w:r w:rsidRPr="005C4FA5">
              <w:rPr>
                <w:kern w:val="2"/>
                <w:szCs w:val="24"/>
                <w:shd w:val="clear" w:color="auto" w:fill="FFFFFF"/>
              </w:rPr>
              <w:t>5.3.</w:t>
            </w:r>
            <w:r w:rsidR="0032360C">
              <w:rPr>
                <w:kern w:val="2"/>
                <w:szCs w:val="24"/>
                <w:shd w:val="clear" w:color="auto" w:fill="FFFFFF"/>
              </w:rPr>
              <w:t>2</w:t>
            </w:r>
            <w:r w:rsidRPr="005C4FA5">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w:t>
            </w:r>
            <w:r w:rsidR="002F7D95" w:rsidRPr="005C4FA5">
              <w:rPr>
                <w:kern w:val="2"/>
                <w:szCs w:val="24"/>
                <w:shd w:val="clear" w:color="auto" w:fill="FFFFFF"/>
              </w:rPr>
              <w:t>į</w:t>
            </w:r>
            <w:r w:rsidRPr="005C4FA5">
              <w:rPr>
                <w:kern w:val="2"/>
                <w:szCs w:val="24"/>
                <w:shd w:val="clear" w:color="auto" w:fill="FFFFFF"/>
              </w:rPr>
              <w:t>, perskaičiuotą Pradinės Sutarties vertę.</w:t>
            </w:r>
          </w:p>
          <w:p w14:paraId="0ABA51E7" w14:textId="68FE86D7" w:rsidR="00027B83" w:rsidRPr="005C4FA5" w:rsidRDefault="000B0897" w:rsidP="00855970">
            <w:pPr>
              <w:jc w:val="both"/>
              <w:rPr>
                <w:szCs w:val="24"/>
              </w:rPr>
            </w:pPr>
            <w:r w:rsidRPr="005C4FA5">
              <w:rPr>
                <w:kern w:val="2"/>
                <w:szCs w:val="24"/>
                <w:shd w:val="clear" w:color="auto" w:fill="FFFFFF"/>
              </w:rPr>
              <w:t>5.3.</w:t>
            </w:r>
            <w:r w:rsidR="0032360C">
              <w:rPr>
                <w:kern w:val="2"/>
                <w:szCs w:val="24"/>
                <w:shd w:val="clear" w:color="auto" w:fill="FFFFFF"/>
              </w:rPr>
              <w:t>2</w:t>
            </w:r>
            <w:r w:rsidRPr="005C4FA5">
              <w:rPr>
                <w:kern w:val="2"/>
                <w:szCs w:val="24"/>
                <w:shd w:val="clear" w:color="auto" w:fill="FFFFFF"/>
              </w:rPr>
              <w:t>.6. Nauj</w:t>
            </w:r>
            <w:r w:rsidR="00CC0239" w:rsidRPr="005C4FA5">
              <w:rPr>
                <w:kern w:val="2"/>
                <w:szCs w:val="24"/>
                <w:shd w:val="clear" w:color="auto" w:fill="FFFFFF"/>
              </w:rPr>
              <w:t>i</w:t>
            </w:r>
            <w:r w:rsidRPr="005C4FA5">
              <w:rPr>
                <w:kern w:val="2"/>
                <w:szCs w:val="24"/>
                <w:shd w:val="clear" w:color="auto" w:fill="FFFFFF"/>
              </w:rPr>
              <w:t xml:space="preserve"> Sutarties įkainiai apskaičiuojami pagal žemiau pateiktą formulę:</w:t>
            </w:r>
          </w:p>
          <w:p w14:paraId="28E4B362" w14:textId="77777777" w:rsidR="00027B83" w:rsidRPr="005C4FA5" w:rsidRDefault="00027B83" w:rsidP="00855970">
            <w:pPr>
              <w:jc w:val="both"/>
              <w:rPr>
                <w:szCs w:val="24"/>
              </w:rPr>
            </w:pPr>
          </w:p>
          <w:p w14:paraId="68C26D5F" w14:textId="72C21741" w:rsidR="00027B83" w:rsidRPr="005C4FA5" w:rsidRDefault="00000000" w:rsidP="0085597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C4FA5">
              <w:rPr>
                <w:kern w:val="2"/>
                <w:szCs w:val="24"/>
              </w:rPr>
              <w:t>, kur a –</w:t>
            </w:r>
            <w:r w:rsidR="002F7D95" w:rsidRPr="005C4FA5">
              <w:rPr>
                <w:kern w:val="2"/>
                <w:szCs w:val="24"/>
              </w:rPr>
              <w:t xml:space="preserve"> </w:t>
            </w:r>
            <w:r w:rsidR="000B0897" w:rsidRPr="005C4FA5">
              <w:rPr>
                <w:kern w:val="2"/>
                <w:szCs w:val="24"/>
              </w:rPr>
              <w:t>įkainis (Eur be PVM) (jei peržiūra jau buvo atlikta, tai po paskutinio perskaičiavimo)</w:t>
            </w:r>
          </w:p>
          <w:p w14:paraId="05EACD40" w14:textId="611B18D3" w:rsidR="00027B83" w:rsidRPr="005C4FA5" w:rsidRDefault="000B0897" w:rsidP="00855970">
            <w:pPr>
              <w:jc w:val="both"/>
              <w:textAlignment w:val="baseline"/>
              <w:rPr>
                <w:szCs w:val="24"/>
              </w:rPr>
            </w:pPr>
            <w:r w:rsidRPr="005C4FA5">
              <w:rPr>
                <w:kern w:val="2"/>
                <w:szCs w:val="24"/>
              </w:rPr>
              <w:t>a</w:t>
            </w:r>
            <w:r w:rsidRPr="005C4FA5">
              <w:rPr>
                <w:kern w:val="2"/>
                <w:szCs w:val="24"/>
                <w:vertAlign w:val="subscript"/>
              </w:rPr>
              <w:t>1</w:t>
            </w:r>
            <w:r w:rsidRPr="005C4FA5">
              <w:rPr>
                <w:kern w:val="2"/>
                <w:szCs w:val="24"/>
              </w:rPr>
              <w:t xml:space="preserve"> – perskaičiuota</w:t>
            </w:r>
            <w:r w:rsidR="002F7D95" w:rsidRPr="005C4FA5">
              <w:rPr>
                <w:kern w:val="2"/>
                <w:szCs w:val="24"/>
              </w:rPr>
              <w:t>s</w:t>
            </w:r>
            <w:r w:rsidRPr="005C4FA5">
              <w:rPr>
                <w:kern w:val="2"/>
                <w:szCs w:val="24"/>
              </w:rPr>
              <w:t xml:space="preserve"> (pakeista</w:t>
            </w:r>
            <w:r w:rsidR="002F7D95" w:rsidRPr="005C4FA5">
              <w:rPr>
                <w:kern w:val="2"/>
                <w:szCs w:val="24"/>
              </w:rPr>
              <w:t>s</w:t>
            </w:r>
            <w:r w:rsidRPr="005C4FA5">
              <w:rPr>
                <w:kern w:val="2"/>
                <w:szCs w:val="24"/>
              </w:rPr>
              <w:t>) įkainis (Eur be PVM)</w:t>
            </w:r>
          </w:p>
          <w:p w14:paraId="1BD0CDC5" w14:textId="3FB84E09" w:rsidR="00027B83" w:rsidRPr="005C4FA5" w:rsidRDefault="000B0897" w:rsidP="00855970">
            <w:pPr>
              <w:jc w:val="both"/>
              <w:textAlignment w:val="baseline"/>
              <w:rPr>
                <w:kern w:val="2"/>
                <w:szCs w:val="24"/>
              </w:rPr>
            </w:pPr>
            <w:r w:rsidRPr="005C4FA5">
              <w:rPr>
                <w:kern w:val="2"/>
                <w:szCs w:val="24"/>
              </w:rPr>
              <w:lastRenderedPageBreak/>
              <w:t>k – pagal vartotojų kainų indeksą (</w:t>
            </w:r>
            <w:r w:rsidR="00CC0239" w:rsidRPr="005C4FA5">
              <w:rPr>
                <w:kern w:val="2"/>
                <w:szCs w:val="24"/>
              </w:rPr>
              <w:t>pasirenkamas</w:t>
            </w:r>
            <w:r w:rsidRPr="005C4FA5">
              <w:rPr>
                <w:kern w:val="2"/>
                <w:szCs w:val="24"/>
              </w:rPr>
              <w:t xml:space="preserve"> bendr</w:t>
            </w:r>
            <w:r w:rsidR="00CC0239" w:rsidRPr="005C4FA5">
              <w:rPr>
                <w:kern w:val="2"/>
                <w:szCs w:val="24"/>
              </w:rPr>
              <w:t>as</w:t>
            </w:r>
            <w:r w:rsidRPr="005C4FA5">
              <w:rPr>
                <w:kern w:val="2"/>
                <w:szCs w:val="24"/>
              </w:rPr>
              <w:t xml:space="preserve"> „Vartojimo prekių ir paslaugų“ indeksas) apskaičiuotas Vartojimo prekių ir paslaugų kainų pokytis (padidėjimas arba sumažėjimas) (%). „k“ reikšmė skaičiuojama pagal formulę </w:t>
            </w:r>
          </w:p>
          <w:p w14:paraId="3472B6EA" w14:textId="77777777" w:rsidR="00027B83" w:rsidRPr="005C4FA5" w:rsidRDefault="000B0897" w:rsidP="0085597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C4FA5">
              <w:rPr>
                <w:kern w:val="2"/>
                <w:szCs w:val="24"/>
              </w:rPr>
              <w:t>, (proc.) kur</w:t>
            </w:r>
          </w:p>
          <w:p w14:paraId="2FDFF943" w14:textId="5A9354C3" w:rsidR="00027B83" w:rsidRPr="005C4FA5" w:rsidRDefault="000B0897" w:rsidP="00855970">
            <w:pPr>
              <w:jc w:val="both"/>
              <w:textAlignment w:val="baseline"/>
              <w:rPr>
                <w:szCs w:val="24"/>
              </w:rPr>
            </w:pPr>
            <w:r w:rsidRPr="005C4FA5">
              <w:rPr>
                <w:kern w:val="2"/>
                <w:szCs w:val="24"/>
              </w:rPr>
              <w:t>Ind</w:t>
            </w:r>
            <w:r w:rsidRPr="005C4FA5">
              <w:rPr>
                <w:kern w:val="2"/>
                <w:szCs w:val="24"/>
                <w:vertAlign w:val="subscript"/>
              </w:rPr>
              <w:t>naujausias</w:t>
            </w:r>
            <w:r w:rsidRPr="005C4FA5">
              <w:rPr>
                <w:kern w:val="2"/>
                <w:szCs w:val="24"/>
              </w:rPr>
              <w:t xml:space="preserve"> – kreipimosi dėl įkainių peržiūros išsiuntimo kitai Šaliai dieną paskelbtas naujausias vartojimo prekių ir paslaugų indeksas (pasir</w:t>
            </w:r>
            <w:r w:rsidR="004D23D6" w:rsidRPr="005C4FA5">
              <w:rPr>
                <w:kern w:val="2"/>
                <w:szCs w:val="24"/>
              </w:rPr>
              <w:t>enkamas</w:t>
            </w:r>
            <w:r w:rsidRPr="005C4FA5">
              <w:rPr>
                <w:kern w:val="2"/>
                <w:szCs w:val="24"/>
              </w:rPr>
              <w:t xml:space="preserve"> bendr</w:t>
            </w:r>
            <w:r w:rsidR="004D23D6" w:rsidRPr="005C4FA5">
              <w:rPr>
                <w:kern w:val="2"/>
                <w:szCs w:val="24"/>
              </w:rPr>
              <w:t xml:space="preserve">as </w:t>
            </w:r>
            <w:r w:rsidRPr="005C4FA5">
              <w:rPr>
                <w:kern w:val="2"/>
                <w:szCs w:val="24"/>
              </w:rPr>
              <w:t>„Vartojimo prekių ir paslaugų“ indeksas).</w:t>
            </w:r>
          </w:p>
          <w:p w14:paraId="3E6A5967" w14:textId="42648E15" w:rsidR="00027B83" w:rsidRPr="005C4FA5" w:rsidRDefault="000B0897" w:rsidP="00855970">
            <w:pPr>
              <w:jc w:val="both"/>
              <w:rPr>
                <w:szCs w:val="24"/>
              </w:rPr>
            </w:pPr>
            <w:r w:rsidRPr="005C4FA5">
              <w:rPr>
                <w:kern w:val="2"/>
                <w:szCs w:val="24"/>
              </w:rPr>
              <w:t>Ind</w:t>
            </w:r>
            <w:r w:rsidRPr="005C4FA5">
              <w:rPr>
                <w:kern w:val="2"/>
                <w:szCs w:val="24"/>
                <w:vertAlign w:val="subscript"/>
              </w:rPr>
              <w:t>pradžia</w:t>
            </w:r>
            <w:r w:rsidRPr="005C4FA5">
              <w:rPr>
                <w:kern w:val="2"/>
                <w:szCs w:val="24"/>
              </w:rPr>
              <w:t xml:space="preserve"> – laikotarpio pradžios datos (mėnesio) vartojimo prekių ir paslaugų indeksas (</w:t>
            </w:r>
            <w:r w:rsidR="004D23D6" w:rsidRPr="005C4FA5">
              <w:rPr>
                <w:kern w:val="2"/>
                <w:szCs w:val="24"/>
              </w:rPr>
              <w:t xml:space="preserve">pasirenkamas bendras </w:t>
            </w:r>
            <w:r w:rsidRPr="005C4FA5">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2D7BF2B" w:rsidR="00027B83" w:rsidRPr="005C4FA5" w:rsidRDefault="000B0897" w:rsidP="00855970">
            <w:pPr>
              <w:jc w:val="both"/>
              <w:rPr>
                <w:kern w:val="2"/>
                <w:szCs w:val="24"/>
                <w:shd w:val="clear" w:color="auto" w:fill="FFFFFF"/>
              </w:rPr>
            </w:pPr>
            <w:r w:rsidRPr="005C4FA5">
              <w:rPr>
                <w:kern w:val="2"/>
                <w:szCs w:val="24"/>
              </w:rPr>
              <w:t>5.3.</w:t>
            </w:r>
            <w:r w:rsidR="0032360C">
              <w:rPr>
                <w:kern w:val="2"/>
                <w:szCs w:val="24"/>
              </w:rPr>
              <w:t>2</w:t>
            </w:r>
            <w:r w:rsidRPr="005C4FA5">
              <w:rPr>
                <w:kern w:val="2"/>
                <w:szCs w:val="24"/>
              </w:rPr>
              <w:t xml:space="preserve">.7. </w:t>
            </w:r>
            <w:r w:rsidRPr="005C4FA5">
              <w:rPr>
                <w:kern w:val="2"/>
                <w:szCs w:val="24"/>
                <w:shd w:val="clear" w:color="auto" w:fill="FFFFFF"/>
              </w:rPr>
              <w:t xml:space="preserve">Skaičiavimams indeksų reikšmės imamos </w:t>
            </w:r>
            <w:r w:rsidRPr="005C4FA5">
              <w:rPr>
                <w:b/>
                <w:kern w:val="2"/>
                <w:szCs w:val="24"/>
                <w:shd w:val="clear" w:color="auto" w:fill="FFFFFF"/>
              </w:rPr>
              <w:t>keturių</w:t>
            </w:r>
            <w:r w:rsidRPr="005C4FA5">
              <w:rPr>
                <w:kern w:val="2"/>
                <w:szCs w:val="24"/>
                <w:shd w:val="clear" w:color="auto" w:fill="FFFFFF"/>
              </w:rPr>
              <w:t xml:space="preserve"> skaitmenų po kablelio tikslumu. Apskaičiuotas pokytis (k) tolimesniems skaičiavimams naudojamas suapvalinus iki </w:t>
            </w:r>
            <w:r w:rsidRPr="005C4FA5">
              <w:rPr>
                <w:b/>
                <w:kern w:val="2"/>
                <w:szCs w:val="24"/>
                <w:shd w:val="clear" w:color="auto" w:fill="FFFFFF"/>
              </w:rPr>
              <w:t>vieno</w:t>
            </w:r>
            <w:r w:rsidRPr="005C4FA5">
              <w:rPr>
                <w:kern w:val="2"/>
                <w:szCs w:val="24"/>
                <w:shd w:val="clear" w:color="auto" w:fill="FFFFFF"/>
              </w:rPr>
              <w:t xml:space="preserve"> skaitmens po kablelio, o apskaičiuotas įkainis „a</w:t>
            </w:r>
            <w:r w:rsidRPr="005C4FA5">
              <w:rPr>
                <w:kern w:val="2"/>
                <w:szCs w:val="24"/>
                <w:shd w:val="clear" w:color="auto" w:fill="FFFFFF"/>
                <w:vertAlign w:val="subscript"/>
              </w:rPr>
              <w:t>1</w:t>
            </w:r>
            <w:r w:rsidRPr="005C4FA5">
              <w:rPr>
                <w:kern w:val="2"/>
                <w:szCs w:val="24"/>
                <w:shd w:val="clear" w:color="auto" w:fill="FFFFFF"/>
              </w:rPr>
              <w:t xml:space="preserve">“ suapvalinamas iki </w:t>
            </w:r>
            <w:r w:rsidRPr="005C4FA5">
              <w:rPr>
                <w:b/>
                <w:kern w:val="2"/>
                <w:szCs w:val="24"/>
                <w:shd w:val="clear" w:color="auto" w:fill="FFFFFF"/>
              </w:rPr>
              <w:t xml:space="preserve">dviejų </w:t>
            </w:r>
            <w:r w:rsidRPr="005C4FA5">
              <w:rPr>
                <w:kern w:val="2"/>
                <w:szCs w:val="24"/>
                <w:shd w:val="clear" w:color="auto" w:fill="FFFFFF"/>
              </w:rPr>
              <w:t>skaitmenų po kablelio.</w:t>
            </w:r>
          </w:p>
          <w:p w14:paraId="1550C5AA" w14:textId="4E9A255B" w:rsidR="00027B83" w:rsidRPr="005C4FA5" w:rsidRDefault="000B0897" w:rsidP="00855970">
            <w:pPr>
              <w:jc w:val="both"/>
              <w:rPr>
                <w:kern w:val="2"/>
                <w:szCs w:val="24"/>
                <w:shd w:val="clear" w:color="auto" w:fill="FFFFFF"/>
              </w:rPr>
            </w:pPr>
            <w:r w:rsidRPr="005C4FA5">
              <w:rPr>
                <w:kern w:val="2"/>
                <w:szCs w:val="24"/>
                <w:shd w:val="clear" w:color="auto" w:fill="FFFFFF"/>
              </w:rPr>
              <w:t>5.3.</w:t>
            </w:r>
            <w:r w:rsidR="0032360C">
              <w:rPr>
                <w:kern w:val="2"/>
                <w:szCs w:val="24"/>
                <w:shd w:val="clear" w:color="auto" w:fill="FFFFFF"/>
              </w:rPr>
              <w:t>2</w:t>
            </w:r>
            <w:r w:rsidRPr="005C4FA5">
              <w:rPr>
                <w:kern w:val="2"/>
                <w:szCs w:val="24"/>
                <w:shd w:val="clear" w:color="auto" w:fill="FFFFFF"/>
              </w:rPr>
              <w:t>.8.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BBDA1B" w14:textId="0448E2CE" w:rsidR="00027B83" w:rsidRPr="005C4FA5" w:rsidRDefault="000B0897" w:rsidP="00855970">
            <w:pPr>
              <w:jc w:val="both"/>
              <w:rPr>
                <w:kern w:val="2"/>
                <w:szCs w:val="24"/>
                <w:shd w:val="clear" w:color="auto" w:fill="FFFFFF"/>
              </w:rPr>
            </w:pPr>
            <w:r w:rsidRPr="005C4FA5">
              <w:rPr>
                <w:kern w:val="2"/>
                <w:szCs w:val="24"/>
                <w:shd w:val="clear" w:color="auto" w:fill="FFFFFF"/>
              </w:rPr>
              <w:t>5</w:t>
            </w:r>
            <w:r w:rsidRPr="005C4FA5">
              <w:rPr>
                <w:kern w:val="2"/>
                <w:szCs w:val="24"/>
              </w:rPr>
              <w:t>.3.</w:t>
            </w:r>
            <w:r w:rsidR="0032360C">
              <w:rPr>
                <w:kern w:val="2"/>
                <w:szCs w:val="24"/>
              </w:rPr>
              <w:t>2</w:t>
            </w:r>
            <w:r w:rsidRPr="005C4FA5">
              <w:rPr>
                <w:kern w:val="2"/>
                <w:szCs w:val="24"/>
              </w:rPr>
              <w:t xml:space="preserve">.9. </w:t>
            </w:r>
            <w:r w:rsidRPr="005C4FA5">
              <w:rPr>
                <w:kern w:val="2"/>
                <w:szCs w:val="24"/>
                <w:shd w:val="clear" w:color="auto" w:fill="FFFFFF"/>
              </w:rPr>
              <w:t xml:space="preserve">Susitarimas turi būti sudarytas per </w:t>
            </w:r>
            <w:r w:rsidR="004D23D6" w:rsidRPr="005C4FA5">
              <w:rPr>
                <w:kern w:val="2"/>
                <w:szCs w:val="24"/>
                <w:shd w:val="clear" w:color="auto" w:fill="FFFFFF"/>
              </w:rPr>
              <w:t>30 (trisdešimt) kalendorinių dienų</w:t>
            </w:r>
            <w:r w:rsidRPr="005C4FA5">
              <w:rPr>
                <w:kern w:val="2"/>
                <w:szCs w:val="24"/>
                <w:shd w:val="clear" w:color="auto" w:fill="FFFFFF"/>
              </w:rPr>
              <w:t xml:space="preserve"> nuo Šalies pateikto tinkamo prašymo perskaičiuoti S</w:t>
            </w:r>
            <w:r w:rsidRPr="005C4FA5">
              <w:rPr>
                <w:kern w:val="2"/>
                <w:szCs w:val="24"/>
              </w:rPr>
              <w:t>utarties</w:t>
            </w:r>
            <w:r w:rsidRPr="005C4FA5">
              <w:rPr>
                <w:kern w:val="2"/>
                <w:szCs w:val="24"/>
                <w:shd w:val="clear" w:color="auto" w:fill="FFFFFF"/>
              </w:rPr>
              <w:t xml:space="preserve"> įkainius gavimo dienos.</w:t>
            </w:r>
          </w:p>
          <w:p w14:paraId="3486C5A4" w14:textId="3B02B25D" w:rsidR="00027B83" w:rsidRPr="005C4FA5" w:rsidRDefault="000B0897" w:rsidP="00855970">
            <w:pPr>
              <w:jc w:val="both"/>
              <w:rPr>
                <w:kern w:val="2"/>
                <w:szCs w:val="24"/>
                <w:bdr w:val="none" w:sz="0" w:space="0" w:color="auto" w:frame="1"/>
              </w:rPr>
            </w:pPr>
            <w:r w:rsidRPr="005C4FA5">
              <w:rPr>
                <w:kern w:val="2"/>
                <w:szCs w:val="24"/>
                <w:shd w:val="clear" w:color="auto" w:fill="FFFFFF"/>
              </w:rPr>
              <w:t>5.3.</w:t>
            </w:r>
            <w:r w:rsidR="0032360C">
              <w:rPr>
                <w:kern w:val="2"/>
                <w:szCs w:val="24"/>
                <w:shd w:val="clear" w:color="auto" w:fill="FFFFFF"/>
              </w:rPr>
              <w:t>2</w:t>
            </w:r>
            <w:r w:rsidRPr="005C4FA5">
              <w:rPr>
                <w:kern w:val="2"/>
                <w:szCs w:val="24"/>
                <w:shd w:val="clear" w:color="auto" w:fill="FFFFFF"/>
              </w:rPr>
              <w:t xml:space="preserve">.10. </w:t>
            </w:r>
            <w:r w:rsidRPr="005C4FA5">
              <w:rPr>
                <w:kern w:val="2"/>
                <w:szCs w:val="24"/>
                <w:bdr w:val="none" w:sz="0" w:space="0" w:color="auto" w:frame="1"/>
              </w:rPr>
              <w:t>Susitarimu Šalys neturi teisės keisti procedūroje nurodytos tvarkos ar kitų Sutarties nuostatų, išskyrus, jei keitimas atliekamas pagal VPĮ nuostatas.</w:t>
            </w:r>
          </w:p>
        </w:tc>
      </w:tr>
      <w:tr w:rsidR="005C4FA5" w:rsidRPr="005C4FA5" w14:paraId="104529C8" w14:textId="77777777">
        <w:trPr>
          <w:trHeight w:val="300"/>
        </w:trPr>
        <w:tc>
          <w:tcPr>
            <w:tcW w:w="3094" w:type="dxa"/>
            <w:gridSpan w:val="2"/>
          </w:tcPr>
          <w:p w14:paraId="2D20718C" w14:textId="77777777" w:rsidR="00027B83" w:rsidRPr="005C4FA5" w:rsidRDefault="000B0897">
            <w:pPr>
              <w:rPr>
                <w:b/>
                <w:bCs/>
                <w:kern w:val="2"/>
                <w:szCs w:val="24"/>
              </w:rPr>
            </w:pPr>
            <w:r w:rsidRPr="005C4FA5">
              <w:rPr>
                <w:b/>
                <w:bCs/>
                <w:kern w:val="2"/>
                <w:szCs w:val="24"/>
              </w:rPr>
              <w:lastRenderedPageBreak/>
              <w:t xml:space="preserve">5.4. Sutarties kainos / įkainių apskaičiavimas taikant </w:t>
            </w:r>
            <w:r w:rsidRPr="005C4FA5">
              <w:rPr>
                <w:b/>
                <w:bCs/>
                <w:kern w:val="2"/>
                <w:szCs w:val="24"/>
                <w:u w:val="single"/>
              </w:rPr>
              <w:t>kiekio (apimties)</w:t>
            </w:r>
            <w:r w:rsidRPr="005C4FA5">
              <w:rPr>
                <w:b/>
                <w:bCs/>
                <w:kern w:val="2"/>
                <w:szCs w:val="24"/>
              </w:rPr>
              <w:t xml:space="preserve"> keitimo taisykles</w:t>
            </w:r>
          </w:p>
        </w:tc>
        <w:tc>
          <w:tcPr>
            <w:tcW w:w="6441" w:type="dxa"/>
            <w:gridSpan w:val="2"/>
          </w:tcPr>
          <w:p w14:paraId="50B0DB2E" w14:textId="77777777" w:rsidR="00027B83" w:rsidRPr="005C4FA5" w:rsidRDefault="000B0897" w:rsidP="00855970">
            <w:pPr>
              <w:jc w:val="both"/>
              <w:rPr>
                <w:kern w:val="2"/>
                <w:szCs w:val="24"/>
              </w:rPr>
            </w:pPr>
            <w:r w:rsidRPr="005C4FA5">
              <w:rPr>
                <w:kern w:val="2"/>
                <w:szCs w:val="24"/>
              </w:rPr>
              <w:t>Netaikoma</w:t>
            </w:r>
          </w:p>
          <w:p w14:paraId="2BD54CF4" w14:textId="77777777" w:rsidR="00027B83" w:rsidRPr="005C4FA5" w:rsidRDefault="00027B83" w:rsidP="00855970">
            <w:pPr>
              <w:jc w:val="both"/>
              <w:rPr>
                <w:kern w:val="2"/>
                <w:szCs w:val="24"/>
              </w:rPr>
            </w:pPr>
          </w:p>
          <w:p w14:paraId="566C354A" w14:textId="005F9396" w:rsidR="00027B83" w:rsidRPr="005C4FA5" w:rsidRDefault="00027B83" w:rsidP="00855970">
            <w:pPr>
              <w:jc w:val="both"/>
              <w:rPr>
                <w:szCs w:val="24"/>
              </w:rPr>
            </w:pPr>
          </w:p>
        </w:tc>
      </w:tr>
      <w:tr w:rsidR="005C4FA5" w:rsidRPr="005C4FA5" w14:paraId="67EB98BC" w14:textId="77777777">
        <w:trPr>
          <w:trHeight w:val="300"/>
        </w:trPr>
        <w:tc>
          <w:tcPr>
            <w:tcW w:w="3094" w:type="dxa"/>
            <w:gridSpan w:val="2"/>
          </w:tcPr>
          <w:p w14:paraId="4860A596" w14:textId="77777777" w:rsidR="00027B83" w:rsidRPr="005C4FA5" w:rsidRDefault="000B0897">
            <w:pPr>
              <w:rPr>
                <w:b/>
                <w:kern w:val="2"/>
                <w:szCs w:val="24"/>
              </w:rPr>
            </w:pPr>
            <w:r w:rsidRPr="005C4FA5">
              <w:rPr>
                <w:b/>
                <w:kern w:val="2"/>
                <w:szCs w:val="24"/>
              </w:rPr>
              <w:t>5.5. Atsiskaitymo su Tiekėju terminas ir tvarka</w:t>
            </w:r>
          </w:p>
        </w:tc>
        <w:tc>
          <w:tcPr>
            <w:tcW w:w="6441" w:type="dxa"/>
            <w:gridSpan w:val="2"/>
          </w:tcPr>
          <w:p w14:paraId="3EBD53B8" w14:textId="7189D7EB" w:rsidR="00027B83" w:rsidRPr="005C4FA5" w:rsidRDefault="000B0897" w:rsidP="005C215D">
            <w:pPr>
              <w:jc w:val="both"/>
              <w:rPr>
                <w:kern w:val="2"/>
                <w:szCs w:val="24"/>
              </w:rPr>
            </w:pPr>
            <w:r w:rsidRPr="005C4FA5">
              <w:rPr>
                <w:kern w:val="2"/>
                <w:szCs w:val="24"/>
              </w:rPr>
              <w:t>Pirkėjas atsiskaito su Tiekėju ne vėliau kaip per</w:t>
            </w:r>
            <w:r w:rsidR="004D23D6" w:rsidRPr="005C4FA5">
              <w:rPr>
                <w:kern w:val="2"/>
                <w:szCs w:val="24"/>
              </w:rPr>
              <w:t xml:space="preserve"> 30 kalendorinių dienų nuo Sąskaitos gavimo per SABIS sistemą dienos.</w:t>
            </w:r>
          </w:p>
          <w:p w14:paraId="6CDA289E" w14:textId="72BD8610" w:rsidR="00027B83" w:rsidRPr="005C4FA5" w:rsidRDefault="00027B83" w:rsidP="005C215D">
            <w:pPr>
              <w:jc w:val="both"/>
              <w:rPr>
                <w:kern w:val="2"/>
                <w:szCs w:val="24"/>
                <w:shd w:val="clear" w:color="auto" w:fill="FFFFFF"/>
              </w:rPr>
            </w:pPr>
          </w:p>
          <w:p w14:paraId="38EC9A63" w14:textId="284029EC" w:rsidR="00027B83" w:rsidRPr="005C4FA5" w:rsidRDefault="000B0897" w:rsidP="00855970">
            <w:pPr>
              <w:jc w:val="both"/>
              <w:rPr>
                <w:kern w:val="2"/>
                <w:szCs w:val="24"/>
                <w:shd w:val="clear" w:color="auto" w:fill="FFFFFF"/>
              </w:rPr>
            </w:pPr>
            <w:r w:rsidRPr="005C4FA5">
              <w:rPr>
                <w:kern w:val="2"/>
                <w:szCs w:val="24"/>
                <w:shd w:val="clear" w:color="auto" w:fill="FFFFFF"/>
              </w:rPr>
              <w:t>Apmokėjimo sąlygos:</w:t>
            </w:r>
            <w:r w:rsidR="004D23D6" w:rsidRPr="005C4FA5">
              <w:rPr>
                <w:kern w:val="2"/>
                <w:szCs w:val="24"/>
                <w:shd w:val="clear" w:color="auto" w:fill="FFFFFF"/>
              </w:rPr>
              <w:t xml:space="preserve"> </w:t>
            </w:r>
            <w:r w:rsidRPr="005C4FA5">
              <w:rPr>
                <w:kern w:val="2"/>
                <w:szCs w:val="24"/>
                <w:shd w:val="clear" w:color="auto" w:fill="FFFFFF"/>
              </w:rPr>
              <w:t>įvykdžius Užsakymą, mokama už konkretų kiekį / apimtį pagal nustatytus įkainius</w:t>
            </w:r>
            <w:r w:rsidR="004D23D6" w:rsidRPr="005C4FA5">
              <w:rPr>
                <w:kern w:val="2"/>
                <w:szCs w:val="24"/>
                <w:shd w:val="clear" w:color="auto" w:fill="FFFFFF"/>
              </w:rPr>
              <w:t>.</w:t>
            </w:r>
          </w:p>
        </w:tc>
      </w:tr>
      <w:tr w:rsidR="005C4FA5" w:rsidRPr="005C4FA5" w14:paraId="01CA499D" w14:textId="77777777">
        <w:trPr>
          <w:trHeight w:val="300"/>
        </w:trPr>
        <w:tc>
          <w:tcPr>
            <w:tcW w:w="3094" w:type="dxa"/>
            <w:gridSpan w:val="2"/>
          </w:tcPr>
          <w:p w14:paraId="544F5D28" w14:textId="77777777" w:rsidR="00027B83" w:rsidRPr="005C4FA5" w:rsidRDefault="000B0897">
            <w:pPr>
              <w:rPr>
                <w:b/>
                <w:kern w:val="2"/>
                <w:szCs w:val="24"/>
              </w:rPr>
            </w:pPr>
            <w:r w:rsidRPr="005C4FA5">
              <w:rPr>
                <w:b/>
                <w:kern w:val="2"/>
                <w:szCs w:val="24"/>
              </w:rPr>
              <w:t>5.6. Avansas</w:t>
            </w:r>
          </w:p>
        </w:tc>
        <w:tc>
          <w:tcPr>
            <w:tcW w:w="6441" w:type="dxa"/>
            <w:gridSpan w:val="2"/>
          </w:tcPr>
          <w:p w14:paraId="508462AC" w14:textId="72C5C5BF" w:rsidR="00027B83" w:rsidRPr="005C4FA5" w:rsidRDefault="000B0897" w:rsidP="00855970">
            <w:pPr>
              <w:rPr>
                <w:kern w:val="2"/>
                <w:szCs w:val="24"/>
              </w:rPr>
            </w:pPr>
            <w:r w:rsidRPr="005C4FA5">
              <w:rPr>
                <w:kern w:val="2"/>
                <w:szCs w:val="24"/>
              </w:rPr>
              <w:t>Netaikoma</w:t>
            </w:r>
          </w:p>
        </w:tc>
      </w:tr>
      <w:tr w:rsidR="005C4FA5" w:rsidRPr="005C4FA5" w14:paraId="34D2DFF4" w14:textId="77777777">
        <w:trPr>
          <w:trHeight w:val="300"/>
        </w:trPr>
        <w:tc>
          <w:tcPr>
            <w:tcW w:w="3094" w:type="dxa"/>
            <w:gridSpan w:val="2"/>
          </w:tcPr>
          <w:p w14:paraId="4876B971" w14:textId="77777777" w:rsidR="00027B83" w:rsidRPr="005C4FA5" w:rsidRDefault="000B0897">
            <w:pPr>
              <w:rPr>
                <w:b/>
                <w:kern w:val="2"/>
                <w:szCs w:val="24"/>
              </w:rPr>
            </w:pPr>
            <w:r w:rsidRPr="005C4FA5">
              <w:rPr>
                <w:b/>
                <w:kern w:val="2"/>
                <w:szCs w:val="24"/>
              </w:rPr>
              <w:t>5.7. Avanso užtikrinimas</w:t>
            </w:r>
          </w:p>
        </w:tc>
        <w:tc>
          <w:tcPr>
            <w:tcW w:w="6441" w:type="dxa"/>
            <w:gridSpan w:val="2"/>
          </w:tcPr>
          <w:p w14:paraId="7BF65975" w14:textId="39B1BDA9" w:rsidR="00027B83" w:rsidRPr="005C4FA5" w:rsidRDefault="000B0897">
            <w:pPr>
              <w:rPr>
                <w:kern w:val="2"/>
                <w:szCs w:val="24"/>
              </w:rPr>
            </w:pPr>
            <w:r w:rsidRPr="005C4FA5">
              <w:rPr>
                <w:kern w:val="2"/>
                <w:szCs w:val="24"/>
              </w:rPr>
              <w:t>Netaikoma</w:t>
            </w:r>
          </w:p>
        </w:tc>
      </w:tr>
      <w:tr w:rsidR="005C4FA5" w:rsidRPr="005C4FA5" w14:paraId="5C618994" w14:textId="77777777">
        <w:trPr>
          <w:trHeight w:val="300"/>
        </w:trPr>
        <w:tc>
          <w:tcPr>
            <w:tcW w:w="9535" w:type="dxa"/>
            <w:gridSpan w:val="4"/>
          </w:tcPr>
          <w:p w14:paraId="18E676A0" w14:textId="77777777" w:rsidR="00027B83" w:rsidRPr="005C4FA5" w:rsidRDefault="000B0897">
            <w:pPr>
              <w:jc w:val="center"/>
              <w:rPr>
                <w:b/>
                <w:kern w:val="2"/>
                <w:szCs w:val="24"/>
              </w:rPr>
            </w:pPr>
            <w:r w:rsidRPr="005C4FA5">
              <w:rPr>
                <w:b/>
                <w:kern w:val="2"/>
                <w:szCs w:val="24"/>
              </w:rPr>
              <w:t>6. PASLAUGŲ KOKYBĖ IR GARANTINIAI ĮSIPAREIGOJIMAI</w:t>
            </w:r>
          </w:p>
        </w:tc>
      </w:tr>
      <w:tr w:rsidR="005C4FA5" w:rsidRPr="005C4FA5" w14:paraId="6AFC27F7" w14:textId="77777777">
        <w:trPr>
          <w:trHeight w:val="300"/>
        </w:trPr>
        <w:tc>
          <w:tcPr>
            <w:tcW w:w="3094" w:type="dxa"/>
            <w:gridSpan w:val="2"/>
          </w:tcPr>
          <w:p w14:paraId="24E7C81C" w14:textId="77777777" w:rsidR="00027B83" w:rsidRPr="005C4FA5" w:rsidRDefault="000B0897">
            <w:pPr>
              <w:rPr>
                <w:b/>
                <w:kern w:val="2"/>
                <w:szCs w:val="24"/>
              </w:rPr>
            </w:pPr>
            <w:r w:rsidRPr="005C4FA5">
              <w:rPr>
                <w:b/>
                <w:kern w:val="2"/>
                <w:szCs w:val="24"/>
              </w:rPr>
              <w:lastRenderedPageBreak/>
              <w:t>6.1. Garantinis terminas</w:t>
            </w:r>
          </w:p>
        </w:tc>
        <w:tc>
          <w:tcPr>
            <w:tcW w:w="6441" w:type="dxa"/>
            <w:gridSpan w:val="2"/>
          </w:tcPr>
          <w:p w14:paraId="60151BF8" w14:textId="40E0FB43" w:rsidR="00027B83" w:rsidRPr="005C4FA5" w:rsidRDefault="006063A1" w:rsidP="00855970">
            <w:pPr>
              <w:jc w:val="both"/>
              <w:rPr>
                <w:strike/>
                <w:szCs w:val="24"/>
              </w:rPr>
            </w:pPr>
            <w:r w:rsidRPr="005C4FA5">
              <w:rPr>
                <w:b/>
                <w:szCs w:val="24"/>
              </w:rPr>
              <w:t>Paslaugoms</w:t>
            </w:r>
            <w:r w:rsidRPr="005C4FA5">
              <w:rPr>
                <w:szCs w:val="24"/>
              </w:rPr>
              <w:t xml:space="preserve"> </w:t>
            </w:r>
            <w:r w:rsidRPr="005C4FA5">
              <w:rPr>
                <w:kern w:val="2"/>
                <w:szCs w:val="24"/>
              </w:rPr>
              <w:t xml:space="preserve">nustatomas Tiekėjo pasiūlytas </w:t>
            </w:r>
            <w:r w:rsidRPr="005C4FA5">
              <w:rPr>
                <w:szCs w:val="24"/>
              </w:rPr>
              <w:t>garantinis terminas</w:t>
            </w:r>
            <w:r w:rsidR="005862DA" w:rsidRPr="005C4FA5">
              <w:rPr>
                <w:szCs w:val="24"/>
              </w:rPr>
              <w:t>,</w:t>
            </w:r>
            <w:r w:rsidRPr="005C4FA5">
              <w:rPr>
                <w:szCs w:val="24"/>
              </w:rPr>
              <w:t xml:space="preserve"> tačiau bet kokiu atveju </w:t>
            </w:r>
            <w:r w:rsidRPr="005C4FA5">
              <w:rPr>
                <w:b/>
                <w:bCs/>
                <w:szCs w:val="24"/>
              </w:rPr>
              <w:t>ne trumpesnis kaip</w:t>
            </w:r>
            <w:r w:rsidRPr="005C4FA5">
              <w:rPr>
                <w:szCs w:val="24"/>
              </w:rPr>
              <w:t xml:space="preserve"> </w:t>
            </w:r>
            <w:r w:rsidRPr="005C4FA5">
              <w:rPr>
                <w:b/>
                <w:bCs/>
                <w:szCs w:val="24"/>
              </w:rPr>
              <w:t>12 mėnesių</w:t>
            </w:r>
            <w:r w:rsidRPr="005C4FA5">
              <w:rPr>
                <w:szCs w:val="24"/>
              </w:rPr>
              <w:t xml:space="preserve">. Garantinis terminas, skaičiuojamas nuo </w:t>
            </w:r>
            <w:r w:rsidR="005862DA" w:rsidRPr="005C4FA5">
              <w:rPr>
                <w:szCs w:val="24"/>
              </w:rPr>
              <w:t>Paslaugų</w:t>
            </w:r>
            <w:r w:rsidRPr="005C4FA5">
              <w:rPr>
                <w:szCs w:val="24"/>
              </w:rPr>
              <w:t xml:space="preserve"> perdavimo–priėmimo akto pasirašymo dienos.</w:t>
            </w:r>
          </w:p>
          <w:p w14:paraId="2A4317FE" w14:textId="1C5989BB" w:rsidR="00027B83" w:rsidRPr="005C4FA5" w:rsidRDefault="00027B83">
            <w:pPr>
              <w:rPr>
                <w:szCs w:val="24"/>
              </w:rPr>
            </w:pPr>
          </w:p>
        </w:tc>
      </w:tr>
      <w:tr w:rsidR="005C4FA5" w:rsidRPr="005C4FA5" w14:paraId="029C51DA" w14:textId="77777777">
        <w:trPr>
          <w:trHeight w:val="300"/>
        </w:trPr>
        <w:tc>
          <w:tcPr>
            <w:tcW w:w="3094" w:type="dxa"/>
            <w:gridSpan w:val="2"/>
          </w:tcPr>
          <w:p w14:paraId="66960D83" w14:textId="77777777" w:rsidR="00027B83" w:rsidRPr="005C4FA5" w:rsidRDefault="000B0897">
            <w:pPr>
              <w:rPr>
                <w:b/>
                <w:kern w:val="2"/>
                <w:szCs w:val="24"/>
              </w:rPr>
            </w:pPr>
            <w:r w:rsidRPr="005C4FA5">
              <w:rPr>
                <w:b/>
                <w:szCs w:val="24"/>
              </w:rPr>
              <w:t>6.2. Terminas Paslaugų trūkumams pašalinti</w:t>
            </w:r>
          </w:p>
        </w:tc>
        <w:tc>
          <w:tcPr>
            <w:tcW w:w="6441" w:type="dxa"/>
            <w:gridSpan w:val="2"/>
          </w:tcPr>
          <w:p w14:paraId="3DB5CD93" w14:textId="1A9B2F0F" w:rsidR="00027B83" w:rsidRPr="005C4FA5" w:rsidRDefault="000B0897">
            <w:pPr>
              <w:rPr>
                <w:kern w:val="2"/>
                <w:szCs w:val="24"/>
              </w:rPr>
            </w:pPr>
            <w:r w:rsidRPr="005C4FA5">
              <w:rPr>
                <w:kern w:val="2"/>
                <w:szCs w:val="24"/>
              </w:rPr>
              <w:t xml:space="preserve">Garantinio termino laikotarpiu ir (arba) bet kuriuo Sutarties galiojimo metu nustačius Paslaugų trūkumų, Tiekėjas turi </w:t>
            </w:r>
            <w:r w:rsidRPr="005C4FA5">
              <w:rPr>
                <w:b/>
                <w:kern w:val="2"/>
                <w:szCs w:val="24"/>
              </w:rPr>
              <w:t>ne vėliau kaip</w:t>
            </w:r>
            <w:r w:rsidRPr="005C4FA5">
              <w:rPr>
                <w:kern w:val="2"/>
                <w:szCs w:val="24"/>
              </w:rPr>
              <w:t xml:space="preserve"> per </w:t>
            </w:r>
            <w:r w:rsidR="006063A1" w:rsidRPr="005C4FA5">
              <w:rPr>
                <w:kern w:val="2"/>
                <w:szCs w:val="24"/>
              </w:rPr>
              <w:t>6 (šešis)</w:t>
            </w:r>
            <w:r w:rsidRPr="005C4FA5">
              <w:rPr>
                <w:kern w:val="2"/>
                <w:szCs w:val="24"/>
              </w:rPr>
              <w:t xml:space="preserve"> mėnesi</w:t>
            </w:r>
            <w:r w:rsidR="006063A1" w:rsidRPr="005C4FA5">
              <w:rPr>
                <w:kern w:val="2"/>
                <w:szCs w:val="24"/>
              </w:rPr>
              <w:t>us</w:t>
            </w:r>
            <w:r w:rsidR="00855970" w:rsidRPr="005C4FA5">
              <w:rPr>
                <w:kern w:val="2"/>
                <w:szCs w:val="24"/>
              </w:rPr>
              <w:t xml:space="preserve"> </w:t>
            </w:r>
            <w:r w:rsidRPr="005C4FA5">
              <w:rPr>
                <w:kern w:val="2"/>
                <w:szCs w:val="24"/>
              </w:rPr>
              <w:t>nuo rašytinės pretenzijos gavimo dienos pašalinti Paslaugų trūkumus.</w:t>
            </w:r>
          </w:p>
        </w:tc>
      </w:tr>
      <w:tr w:rsidR="005C4FA5" w:rsidRPr="005C4FA5" w14:paraId="79A63541" w14:textId="77777777">
        <w:trPr>
          <w:trHeight w:val="300"/>
        </w:trPr>
        <w:tc>
          <w:tcPr>
            <w:tcW w:w="3094" w:type="dxa"/>
            <w:gridSpan w:val="2"/>
          </w:tcPr>
          <w:p w14:paraId="41FCDCAE" w14:textId="77777777" w:rsidR="00027B83" w:rsidRPr="005C4FA5" w:rsidRDefault="000B0897">
            <w:pPr>
              <w:rPr>
                <w:b/>
                <w:szCs w:val="24"/>
              </w:rPr>
            </w:pPr>
            <w:r w:rsidRPr="005C4FA5">
              <w:rPr>
                <w:b/>
                <w:szCs w:val="24"/>
              </w:rPr>
              <w:t xml:space="preserve">6.3. Kokybinių kriterijų įgyvendinimo </w:t>
            </w:r>
            <w:r w:rsidRPr="005C4FA5">
              <w:rPr>
                <w:b/>
                <w:bCs/>
                <w:szCs w:val="24"/>
              </w:rPr>
              <w:t xml:space="preserve">ir </w:t>
            </w:r>
            <w:r w:rsidRPr="005C4FA5">
              <w:rPr>
                <w:b/>
                <w:szCs w:val="24"/>
              </w:rPr>
              <w:t>tikrinimo tvarka</w:t>
            </w:r>
          </w:p>
        </w:tc>
        <w:tc>
          <w:tcPr>
            <w:tcW w:w="6441" w:type="dxa"/>
            <w:gridSpan w:val="2"/>
          </w:tcPr>
          <w:p w14:paraId="1CAAD9CE" w14:textId="03C856B8" w:rsidR="005862DA" w:rsidRPr="005C4FA5" w:rsidRDefault="000B0897" w:rsidP="005862DA">
            <w:pPr>
              <w:rPr>
                <w:kern w:val="2"/>
                <w:szCs w:val="24"/>
              </w:rPr>
            </w:pPr>
            <w:r w:rsidRPr="005C4FA5">
              <w:rPr>
                <w:kern w:val="2"/>
                <w:szCs w:val="24"/>
              </w:rPr>
              <w:t xml:space="preserve">Netaikoma </w:t>
            </w:r>
          </w:p>
          <w:p w14:paraId="5C105553" w14:textId="1213FE21" w:rsidR="00027B83" w:rsidRPr="005C4FA5" w:rsidRDefault="00027B83">
            <w:pPr>
              <w:rPr>
                <w:kern w:val="2"/>
                <w:szCs w:val="24"/>
              </w:rPr>
            </w:pPr>
          </w:p>
        </w:tc>
      </w:tr>
      <w:tr w:rsidR="005C4FA5" w:rsidRPr="005C4FA5" w14:paraId="143A7F67" w14:textId="77777777">
        <w:trPr>
          <w:trHeight w:val="300"/>
        </w:trPr>
        <w:tc>
          <w:tcPr>
            <w:tcW w:w="9535" w:type="dxa"/>
            <w:gridSpan w:val="4"/>
          </w:tcPr>
          <w:p w14:paraId="7855F239" w14:textId="77777777" w:rsidR="00027B83" w:rsidRPr="005C4FA5" w:rsidRDefault="000B0897">
            <w:pPr>
              <w:jc w:val="center"/>
              <w:rPr>
                <w:b/>
                <w:kern w:val="2"/>
                <w:szCs w:val="24"/>
              </w:rPr>
            </w:pPr>
            <w:r w:rsidRPr="005C4FA5">
              <w:rPr>
                <w:b/>
                <w:kern w:val="2"/>
                <w:szCs w:val="24"/>
              </w:rPr>
              <w:t>7. SUTARTIES VYKDYMUI PASITELKIAMI SUBTIEKĖJAI IR (AR) SPECIALISTAI</w:t>
            </w:r>
          </w:p>
        </w:tc>
      </w:tr>
      <w:tr w:rsidR="005C4FA5" w:rsidRPr="005C4FA5" w14:paraId="5D434D1C" w14:textId="77777777">
        <w:trPr>
          <w:trHeight w:val="300"/>
        </w:trPr>
        <w:tc>
          <w:tcPr>
            <w:tcW w:w="3094" w:type="dxa"/>
            <w:gridSpan w:val="2"/>
          </w:tcPr>
          <w:p w14:paraId="23364E4A" w14:textId="77777777" w:rsidR="00027B83" w:rsidRPr="005C4FA5" w:rsidRDefault="000B0897">
            <w:pPr>
              <w:rPr>
                <w:b/>
                <w:bCs/>
                <w:kern w:val="2"/>
                <w:szCs w:val="24"/>
              </w:rPr>
            </w:pPr>
            <w:r w:rsidRPr="005C4FA5">
              <w:rPr>
                <w:b/>
                <w:bCs/>
                <w:kern w:val="2"/>
                <w:szCs w:val="24"/>
              </w:rPr>
              <w:t>7.1. Sutarties vykdymui pasitelkiami subtiekėjai ir (ar) specialistai</w:t>
            </w:r>
          </w:p>
        </w:tc>
        <w:tc>
          <w:tcPr>
            <w:tcW w:w="6441" w:type="dxa"/>
            <w:gridSpan w:val="2"/>
          </w:tcPr>
          <w:p w14:paraId="32BB313B" w14:textId="14B78ED6" w:rsidR="00855970" w:rsidRPr="005C4FA5" w:rsidRDefault="00855970" w:rsidP="00855970">
            <w:pPr>
              <w:jc w:val="both"/>
              <w:rPr>
                <w:kern w:val="2"/>
                <w:szCs w:val="24"/>
              </w:rPr>
            </w:pPr>
            <w:r w:rsidRPr="005C4FA5">
              <w:rPr>
                <w:kern w:val="2"/>
                <w:szCs w:val="24"/>
              </w:rPr>
              <w:t xml:space="preserve">Netaikoma </w:t>
            </w:r>
          </w:p>
          <w:p w14:paraId="5A79DA48" w14:textId="77777777" w:rsidR="00855970" w:rsidRPr="005C4FA5" w:rsidRDefault="00855970" w:rsidP="00855970">
            <w:pPr>
              <w:jc w:val="both"/>
              <w:rPr>
                <w:kern w:val="2"/>
                <w:szCs w:val="24"/>
              </w:rPr>
            </w:pPr>
          </w:p>
          <w:p w14:paraId="1B03C487" w14:textId="14D0E17E" w:rsidR="00855970" w:rsidRPr="005C4FA5" w:rsidRDefault="00855970" w:rsidP="00855970">
            <w:pPr>
              <w:jc w:val="both"/>
              <w:rPr>
                <w:kern w:val="2"/>
                <w:szCs w:val="24"/>
              </w:rPr>
            </w:pPr>
            <w:r w:rsidRPr="005C4FA5">
              <w:rPr>
                <w:kern w:val="2"/>
                <w:szCs w:val="24"/>
              </w:rPr>
              <w:t>arba</w:t>
            </w:r>
          </w:p>
          <w:p w14:paraId="5E66B0AE" w14:textId="77777777" w:rsidR="00855970" w:rsidRPr="005C4FA5" w:rsidRDefault="00855970" w:rsidP="00855970">
            <w:pPr>
              <w:jc w:val="both"/>
              <w:rPr>
                <w:kern w:val="2"/>
                <w:szCs w:val="24"/>
              </w:rPr>
            </w:pPr>
          </w:p>
          <w:p w14:paraId="1398856C" w14:textId="09B0CAF4" w:rsidR="00027B83" w:rsidRPr="005C4FA5" w:rsidRDefault="000B0897" w:rsidP="00855970">
            <w:pPr>
              <w:jc w:val="both"/>
              <w:rPr>
                <w:b/>
                <w:kern w:val="2"/>
                <w:szCs w:val="24"/>
              </w:rPr>
            </w:pPr>
            <w:r w:rsidRPr="005C4FA5">
              <w:rPr>
                <w:kern w:val="2"/>
                <w:szCs w:val="24"/>
              </w:rPr>
              <w:t xml:space="preserve">Sutarties vykdymui pasitelkiami subtiekėjai ir (ar) specialistai yra nurodyti Sutarties priede Nr. </w:t>
            </w:r>
            <w:r w:rsidRPr="005C4FA5">
              <w:rPr>
                <w:kern w:val="2"/>
                <w:szCs w:val="24"/>
                <w:highlight w:val="yellow"/>
              </w:rPr>
              <w:t>[...]</w:t>
            </w:r>
            <w:r w:rsidRPr="005C4FA5">
              <w:rPr>
                <w:kern w:val="2"/>
                <w:szCs w:val="24"/>
              </w:rPr>
              <w:t xml:space="preserve"> „Sutarties vykdymui pasitelkiami subtiekėjai ir (ar) specialistai“</w:t>
            </w:r>
          </w:p>
        </w:tc>
      </w:tr>
      <w:tr w:rsidR="005C4FA5" w:rsidRPr="005C4FA5" w14:paraId="56CDBDB5" w14:textId="77777777">
        <w:trPr>
          <w:trHeight w:val="300"/>
        </w:trPr>
        <w:tc>
          <w:tcPr>
            <w:tcW w:w="9535" w:type="dxa"/>
            <w:gridSpan w:val="4"/>
          </w:tcPr>
          <w:p w14:paraId="79F212F2" w14:textId="77777777" w:rsidR="00027B83" w:rsidRPr="005C4FA5" w:rsidRDefault="000B0897">
            <w:pPr>
              <w:jc w:val="center"/>
              <w:rPr>
                <w:b/>
                <w:kern w:val="2"/>
                <w:szCs w:val="24"/>
              </w:rPr>
            </w:pPr>
            <w:r w:rsidRPr="005C4FA5">
              <w:rPr>
                <w:b/>
                <w:kern w:val="2"/>
                <w:szCs w:val="24"/>
              </w:rPr>
              <w:t>8. PRIEVOLIŲ PAGAL SUTARTĮ ĮVYKDYMO UŽTIKRINIMAS</w:t>
            </w:r>
          </w:p>
        </w:tc>
      </w:tr>
      <w:tr w:rsidR="005C4FA5" w:rsidRPr="005C4FA5" w14:paraId="2550B9E9" w14:textId="77777777">
        <w:trPr>
          <w:trHeight w:val="300"/>
        </w:trPr>
        <w:tc>
          <w:tcPr>
            <w:tcW w:w="3094" w:type="dxa"/>
            <w:gridSpan w:val="2"/>
          </w:tcPr>
          <w:p w14:paraId="2DF3A2E5" w14:textId="77777777" w:rsidR="00027B83" w:rsidRPr="005C4FA5" w:rsidRDefault="000B0897">
            <w:pPr>
              <w:rPr>
                <w:b/>
                <w:kern w:val="2"/>
                <w:szCs w:val="24"/>
              </w:rPr>
            </w:pPr>
            <w:r w:rsidRPr="005C4FA5">
              <w:rPr>
                <w:b/>
                <w:kern w:val="2"/>
                <w:szCs w:val="24"/>
              </w:rPr>
              <w:t>8.1. Prievolių pagal Sutartį įvykdymo užtikrinimas</w:t>
            </w:r>
          </w:p>
        </w:tc>
        <w:tc>
          <w:tcPr>
            <w:tcW w:w="6441" w:type="dxa"/>
            <w:gridSpan w:val="2"/>
          </w:tcPr>
          <w:p w14:paraId="76BCF25F" w14:textId="5C3BB313" w:rsidR="00027B83" w:rsidRPr="005C4FA5" w:rsidRDefault="000B0897">
            <w:pPr>
              <w:rPr>
                <w:kern w:val="2"/>
                <w:szCs w:val="24"/>
              </w:rPr>
            </w:pPr>
            <w:r w:rsidRPr="005C4FA5">
              <w:rPr>
                <w:kern w:val="2"/>
                <w:szCs w:val="24"/>
              </w:rPr>
              <w:t>Prievolių pagal Sutartį įvykdymas užtikrinamas</w:t>
            </w:r>
            <w:r w:rsidR="00F6084E" w:rsidRPr="005C4FA5">
              <w:rPr>
                <w:kern w:val="2"/>
                <w:szCs w:val="24"/>
              </w:rPr>
              <w:t>:</w:t>
            </w:r>
          </w:p>
          <w:p w14:paraId="7E80913C" w14:textId="17658F2A" w:rsidR="00027B83" w:rsidRPr="005C4FA5" w:rsidRDefault="000B0897">
            <w:pPr>
              <w:rPr>
                <w:kern w:val="2"/>
                <w:szCs w:val="24"/>
              </w:rPr>
            </w:pPr>
            <w:r w:rsidRPr="005C4FA5">
              <w:rPr>
                <w:kern w:val="2"/>
                <w:szCs w:val="24"/>
              </w:rPr>
              <w:t>Netesybomis (delspinigiais, bauda)</w:t>
            </w:r>
            <w:r w:rsidR="00F6084E" w:rsidRPr="005C4FA5">
              <w:rPr>
                <w:kern w:val="2"/>
                <w:szCs w:val="24"/>
              </w:rPr>
              <w:t>.</w:t>
            </w:r>
          </w:p>
        </w:tc>
      </w:tr>
      <w:tr w:rsidR="005C4FA5" w:rsidRPr="005C4FA5" w14:paraId="00EE7F74" w14:textId="77777777">
        <w:trPr>
          <w:trHeight w:val="300"/>
        </w:trPr>
        <w:tc>
          <w:tcPr>
            <w:tcW w:w="3094" w:type="dxa"/>
            <w:gridSpan w:val="2"/>
          </w:tcPr>
          <w:p w14:paraId="24F8F716" w14:textId="77777777" w:rsidR="00027B83" w:rsidRPr="005C4FA5" w:rsidRDefault="000B0897">
            <w:pPr>
              <w:rPr>
                <w:b/>
                <w:kern w:val="2"/>
                <w:szCs w:val="24"/>
              </w:rPr>
            </w:pPr>
            <w:r w:rsidRPr="005C4FA5">
              <w:rPr>
                <w:b/>
                <w:kern w:val="2"/>
                <w:szCs w:val="24"/>
              </w:rPr>
              <w:t>8.2 Sutarties įvykdymo užtikrinimo galiojimo terminas</w:t>
            </w:r>
          </w:p>
        </w:tc>
        <w:tc>
          <w:tcPr>
            <w:tcW w:w="6441" w:type="dxa"/>
            <w:gridSpan w:val="2"/>
          </w:tcPr>
          <w:p w14:paraId="7E2BDFDB" w14:textId="77777777" w:rsidR="00027B83" w:rsidRPr="005C4FA5" w:rsidRDefault="000B0897">
            <w:pPr>
              <w:rPr>
                <w:kern w:val="2"/>
                <w:szCs w:val="24"/>
              </w:rPr>
            </w:pPr>
            <w:r w:rsidRPr="005C4FA5">
              <w:rPr>
                <w:kern w:val="2"/>
                <w:szCs w:val="24"/>
              </w:rPr>
              <w:t>Netaikoma</w:t>
            </w:r>
          </w:p>
          <w:p w14:paraId="7437BEBB" w14:textId="77777777" w:rsidR="00027B83" w:rsidRPr="005C4FA5" w:rsidRDefault="00027B83">
            <w:pPr>
              <w:rPr>
                <w:kern w:val="2"/>
                <w:szCs w:val="24"/>
              </w:rPr>
            </w:pPr>
          </w:p>
          <w:p w14:paraId="49273A25" w14:textId="16C6C4C1" w:rsidR="00027B83" w:rsidRPr="005C4FA5" w:rsidRDefault="00027B83">
            <w:pPr>
              <w:rPr>
                <w:kern w:val="2"/>
                <w:szCs w:val="24"/>
              </w:rPr>
            </w:pPr>
          </w:p>
        </w:tc>
      </w:tr>
      <w:tr w:rsidR="005C4FA5" w:rsidRPr="005C4FA5" w14:paraId="22BAE69C" w14:textId="77777777">
        <w:trPr>
          <w:trHeight w:val="300"/>
        </w:trPr>
        <w:tc>
          <w:tcPr>
            <w:tcW w:w="3094" w:type="dxa"/>
            <w:gridSpan w:val="2"/>
          </w:tcPr>
          <w:p w14:paraId="589C28BB" w14:textId="77777777" w:rsidR="00027B83" w:rsidRPr="005C4FA5" w:rsidRDefault="000B0897">
            <w:pPr>
              <w:rPr>
                <w:b/>
                <w:kern w:val="2"/>
                <w:szCs w:val="24"/>
              </w:rPr>
            </w:pPr>
            <w:r w:rsidRPr="005C4FA5">
              <w:rPr>
                <w:b/>
                <w:kern w:val="2"/>
                <w:szCs w:val="24"/>
              </w:rPr>
              <w:t>8.3. Sutarties įvykdymo užtikrinimo pateikimas</w:t>
            </w:r>
          </w:p>
        </w:tc>
        <w:tc>
          <w:tcPr>
            <w:tcW w:w="6441" w:type="dxa"/>
            <w:gridSpan w:val="2"/>
          </w:tcPr>
          <w:p w14:paraId="79D3727C" w14:textId="77777777" w:rsidR="00027B83" w:rsidRPr="005C4FA5" w:rsidRDefault="000B0897">
            <w:pPr>
              <w:rPr>
                <w:kern w:val="2"/>
                <w:szCs w:val="24"/>
              </w:rPr>
            </w:pPr>
            <w:r w:rsidRPr="005C4FA5">
              <w:rPr>
                <w:kern w:val="2"/>
                <w:szCs w:val="24"/>
              </w:rPr>
              <w:t>Netaikoma</w:t>
            </w:r>
          </w:p>
          <w:p w14:paraId="196DC212" w14:textId="6276EF50" w:rsidR="00027B83" w:rsidRPr="005C4FA5" w:rsidRDefault="00027B83">
            <w:pPr>
              <w:rPr>
                <w:szCs w:val="24"/>
              </w:rPr>
            </w:pPr>
          </w:p>
        </w:tc>
      </w:tr>
      <w:tr w:rsidR="005C4FA5" w:rsidRPr="005C4FA5" w14:paraId="3121CA65" w14:textId="77777777">
        <w:trPr>
          <w:trHeight w:val="300"/>
        </w:trPr>
        <w:tc>
          <w:tcPr>
            <w:tcW w:w="9535" w:type="dxa"/>
            <w:gridSpan w:val="4"/>
          </w:tcPr>
          <w:p w14:paraId="772DBFBE" w14:textId="77777777" w:rsidR="00027B83" w:rsidRPr="005C4FA5" w:rsidRDefault="000B0897">
            <w:pPr>
              <w:jc w:val="center"/>
              <w:rPr>
                <w:b/>
                <w:kern w:val="2"/>
                <w:szCs w:val="24"/>
              </w:rPr>
            </w:pPr>
            <w:r w:rsidRPr="005C4FA5">
              <w:rPr>
                <w:b/>
                <w:kern w:val="2"/>
                <w:szCs w:val="24"/>
              </w:rPr>
              <w:t>9. ŠALIŲ ATSAKOMYBĖ</w:t>
            </w:r>
          </w:p>
        </w:tc>
      </w:tr>
      <w:tr w:rsidR="005C4FA5" w:rsidRPr="005C4FA5" w14:paraId="6E2F209E" w14:textId="77777777">
        <w:trPr>
          <w:trHeight w:val="300"/>
        </w:trPr>
        <w:tc>
          <w:tcPr>
            <w:tcW w:w="3094" w:type="dxa"/>
            <w:gridSpan w:val="2"/>
          </w:tcPr>
          <w:p w14:paraId="785E4D98" w14:textId="77777777" w:rsidR="00027B83" w:rsidRPr="005C4FA5" w:rsidRDefault="000B0897">
            <w:pPr>
              <w:rPr>
                <w:b/>
                <w:kern w:val="2"/>
                <w:szCs w:val="24"/>
              </w:rPr>
            </w:pPr>
            <w:r w:rsidRPr="005C4FA5">
              <w:rPr>
                <w:b/>
                <w:kern w:val="2"/>
                <w:szCs w:val="24"/>
              </w:rPr>
              <w:t>9.1. Pirkėjui taikomos netesybos už mokėjimų pagal Sutartį vėlavimą</w:t>
            </w:r>
          </w:p>
        </w:tc>
        <w:tc>
          <w:tcPr>
            <w:tcW w:w="6441" w:type="dxa"/>
            <w:gridSpan w:val="2"/>
          </w:tcPr>
          <w:p w14:paraId="5905B25D" w14:textId="4D501481" w:rsidR="00027B83" w:rsidRPr="005C4FA5" w:rsidRDefault="000B0897" w:rsidP="00F25723">
            <w:pPr>
              <w:jc w:val="both"/>
              <w:rPr>
                <w:kern w:val="2"/>
                <w:szCs w:val="24"/>
              </w:rPr>
            </w:pPr>
            <w:r w:rsidRPr="005C4FA5">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6084E" w:rsidRPr="005C4FA5">
              <w:rPr>
                <w:kern w:val="2"/>
                <w:szCs w:val="24"/>
              </w:rPr>
              <w:t>.</w:t>
            </w:r>
          </w:p>
          <w:p w14:paraId="784E480D" w14:textId="142F6F2F" w:rsidR="00027B83" w:rsidRPr="005C4FA5" w:rsidRDefault="00027B83">
            <w:pPr>
              <w:spacing w:line="259" w:lineRule="auto"/>
              <w:rPr>
                <w:kern w:val="2"/>
                <w:szCs w:val="24"/>
              </w:rPr>
            </w:pPr>
          </w:p>
        </w:tc>
      </w:tr>
      <w:tr w:rsidR="005C4FA5" w:rsidRPr="005C4FA5" w14:paraId="791CF2E0" w14:textId="77777777">
        <w:trPr>
          <w:trHeight w:val="300"/>
        </w:trPr>
        <w:tc>
          <w:tcPr>
            <w:tcW w:w="3094" w:type="dxa"/>
            <w:gridSpan w:val="2"/>
          </w:tcPr>
          <w:p w14:paraId="21033E05" w14:textId="77777777" w:rsidR="00027B83" w:rsidRPr="005C4FA5" w:rsidRDefault="000B0897">
            <w:pPr>
              <w:rPr>
                <w:b/>
                <w:kern w:val="2"/>
                <w:szCs w:val="24"/>
              </w:rPr>
            </w:pPr>
            <w:r w:rsidRPr="005C4FA5">
              <w:rPr>
                <w:b/>
                <w:szCs w:val="24"/>
              </w:rPr>
              <w:t>9.2. Tiekėjui taikomos netesybos</w:t>
            </w:r>
          </w:p>
        </w:tc>
        <w:tc>
          <w:tcPr>
            <w:tcW w:w="6441" w:type="dxa"/>
            <w:gridSpan w:val="2"/>
          </w:tcPr>
          <w:p w14:paraId="146EF998" w14:textId="10230F58" w:rsidR="00027B83" w:rsidRPr="005C4FA5" w:rsidRDefault="000B0897" w:rsidP="00F25723">
            <w:pPr>
              <w:jc w:val="both"/>
              <w:rPr>
                <w:kern w:val="2"/>
                <w:szCs w:val="24"/>
              </w:rPr>
            </w:pPr>
            <w:r w:rsidRPr="005C4FA5">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5C4FA5" w:rsidRDefault="00027B83">
            <w:pPr>
              <w:rPr>
                <w:kern w:val="2"/>
                <w:szCs w:val="24"/>
              </w:rPr>
            </w:pPr>
          </w:p>
          <w:p w14:paraId="7E114F52" w14:textId="4156EDC7" w:rsidR="00027B83" w:rsidRPr="005C4FA5" w:rsidRDefault="000B0897" w:rsidP="00F25723">
            <w:pPr>
              <w:jc w:val="both"/>
              <w:rPr>
                <w:b/>
                <w:kern w:val="2"/>
                <w:szCs w:val="24"/>
              </w:rPr>
            </w:pPr>
            <w:r w:rsidRPr="005C4FA5">
              <w:rPr>
                <w:kern w:val="2"/>
                <w:szCs w:val="24"/>
              </w:rPr>
              <w:t xml:space="preserve">9.2.2. Tiekėjas privalo sumokėti Pirkėjui netesybas per </w:t>
            </w:r>
            <w:r w:rsidR="00F6084E" w:rsidRPr="005C4FA5">
              <w:rPr>
                <w:kern w:val="2"/>
                <w:szCs w:val="24"/>
              </w:rPr>
              <w:t xml:space="preserve">30 (trisdešimt) </w:t>
            </w:r>
            <w:r w:rsidRPr="005C4FA5">
              <w:rPr>
                <w:kern w:val="2"/>
                <w:szCs w:val="24"/>
              </w:rPr>
              <w:t xml:space="preserve">dienų nuo Pirkėjo pareikalavimo, jeigu netesybų suma nėra </w:t>
            </w:r>
            <w:r w:rsidRPr="005C4FA5">
              <w:rPr>
                <w:szCs w:val="24"/>
              </w:rPr>
              <w:t>išskaitoma iš Tiekėjui mokėtinos sumos.</w:t>
            </w:r>
          </w:p>
        </w:tc>
      </w:tr>
      <w:tr w:rsidR="005C4FA5" w:rsidRPr="005C4FA5" w14:paraId="535564A9" w14:textId="77777777">
        <w:trPr>
          <w:trHeight w:val="300"/>
        </w:trPr>
        <w:tc>
          <w:tcPr>
            <w:tcW w:w="3094" w:type="dxa"/>
            <w:gridSpan w:val="2"/>
          </w:tcPr>
          <w:p w14:paraId="669E6DCA" w14:textId="77777777" w:rsidR="00027B83" w:rsidRPr="005C4FA5" w:rsidRDefault="000B0897">
            <w:pPr>
              <w:rPr>
                <w:b/>
                <w:kern w:val="2"/>
                <w:szCs w:val="24"/>
              </w:rPr>
            </w:pPr>
            <w:r w:rsidRPr="005C4FA5">
              <w:rPr>
                <w:b/>
                <w:kern w:val="2"/>
                <w:szCs w:val="24"/>
              </w:rPr>
              <w:t xml:space="preserve">9.3. Tiekėjui / Pirkėjui taikoma bauda nutraukus </w:t>
            </w:r>
            <w:r w:rsidRPr="005C4FA5">
              <w:rPr>
                <w:b/>
                <w:kern w:val="2"/>
                <w:szCs w:val="24"/>
              </w:rPr>
              <w:lastRenderedPageBreak/>
              <w:t>Sutartį dėl esminio Sutarties pažeidimo ar nepagrįstai nutraukus Sutarties vykdymą ne Sutartyje nustatyta tvarka</w:t>
            </w:r>
          </w:p>
        </w:tc>
        <w:tc>
          <w:tcPr>
            <w:tcW w:w="6441" w:type="dxa"/>
            <w:gridSpan w:val="2"/>
          </w:tcPr>
          <w:p w14:paraId="66E6C64E" w14:textId="772BC2B6" w:rsidR="00027B83" w:rsidRPr="005C4FA5" w:rsidRDefault="000B0897" w:rsidP="00F25723">
            <w:pPr>
              <w:jc w:val="both"/>
              <w:rPr>
                <w:szCs w:val="24"/>
              </w:rPr>
            </w:pPr>
            <w:r w:rsidRPr="005C4FA5">
              <w:rPr>
                <w:kern w:val="2"/>
                <w:szCs w:val="24"/>
              </w:rPr>
              <w:lastRenderedPageBreak/>
              <w:t xml:space="preserve">9.3.1. Nutraukus Sutartį dėl esminio Sutarties pažeidimo, nustatyto Sutarties Specialiosiose sąlygose, mokama </w:t>
            </w:r>
            <w:r w:rsidR="00F6084E" w:rsidRPr="005C4FA5">
              <w:rPr>
                <w:kern w:val="2"/>
                <w:szCs w:val="24"/>
              </w:rPr>
              <w:t xml:space="preserve">20 </w:t>
            </w:r>
            <w:r w:rsidR="00F6084E" w:rsidRPr="005C4FA5">
              <w:rPr>
                <w:kern w:val="2"/>
                <w:szCs w:val="24"/>
              </w:rPr>
              <w:lastRenderedPageBreak/>
              <w:t>(dvidešimt)</w:t>
            </w:r>
            <w:r w:rsidRPr="005C4FA5">
              <w:rPr>
                <w:kern w:val="2"/>
                <w:szCs w:val="24"/>
              </w:rPr>
              <w:t xml:space="preserve"> procentų dydžio bauda nuo Pradinės Sutarties vertės, nurodytos Specialiųjų sąlygų 5.2 punkte.</w:t>
            </w:r>
          </w:p>
          <w:p w14:paraId="36558F23" w14:textId="77777777" w:rsidR="00027B83" w:rsidRPr="005C4FA5" w:rsidRDefault="00027B83">
            <w:pPr>
              <w:rPr>
                <w:szCs w:val="24"/>
              </w:rPr>
            </w:pPr>
          </w:p>
          <w:p w14:paraId="54EE418B" w14:textId="4D4468C5" w:rsidR="00027B83" w:rsidRPr="005C4FA5" w:rsidRDefault="000B0897" w:rsidP="00F25723">
            <w:pPr>
              <w:jc w:val="both"/>
              <w:rPr>
                <w:szCs w:val="24"/>
              </w:rPr>
            </w:pPr>
            <w:r w:rsidRPr="005C4FA5">
              <w:rPr>
                <w:szCs w:val="24"/>
              </w:rPr>
              <w:t xml:space="preserve">9.3.2. Nepagrįstai nutraukus Sutarties vykdymą ne Sutartyje nustatyta tvarka, mokama </w:t>
            </w:r>
            <w:r w:rsidR="00434988" w:rsidRPr="005C4FA5">
              <w:rPr>
                <w:kern w:val="2"/>
                <w:szCs w:val="24"/>
              </w:rPr>
              <w:t>5</w:t>
            </w:r>
            <w:r w:rsidR="00F6084E" w:rsidRPr="005C4FA5">
              <w:rPr>
                <w:kern w:val="2"/>
                <w:szCs w:val="24"/>
              </w:rPr>
              <w:t xml:space="preserve"> (</w:t>
            </w:r>
            <w:r w:rsidR="00434988" w:rsidRPr="005C4FA5">
              <w:rPr>
                <w:kern w:val="2"/>
                <w:szCs w:val="24"/>
              </w:rPr>
              <w:t>penki</w:t>
            </w:r>
            <w:r w:rsidR="00F6084E" w:rsidRPr="005C4FA5">
              <w:rPr>
                <w:kern w:val="2"/>
                <w:szCs w:val="24"/>
              </w:rPr>
              <w:t xml:space="preserve">) </w:t>
            </w:r>
            <w:r w:rsidRPr="005C4FA5">
              <w:rPr>
                <w:kern w:val="2"/>
                <w:szCs w:val="24"/>
              </w:rPr>
              <w:t>procentų dydžio bauda nuo Pradinės Sutarties vertės, nurodytos Specialiųjų sąlygų 5.2 punkte.</w:t>
            </w:r>
          </w:p>
        </w:tc>
      </w:tr>
      <w:tr w:rsidR="005C4FA5" w:rsidRPr="005C4FA5" w14:paraId="0DE13579" w14:textId="77777777">
        <w:trPr>
          <w:trHeight w:val="300"/>
        </w:trPr>
        <w:tc>
          <w:tcPr>
            <w:tcW w:w="3094" w:type="dxa"/>
            <w:gridSpan w:val="2"/>
          </w:tcPr>
          <w:p w14:paraId="0E038835" w14:textId="77777777" w:rsidR="00027B83" w:rsidRPr="005C4FA5" w:rsidRDefault="000B0897">
            <w:pPr>
              <w:rPr>
                <w:b/>
                <w:kern w:val="2"/>
                <w:szCs w:val="24"/>
              </w:rPr>
            </w:pPr>
            <w:r w:rsidRPr="005C4FA5">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5C4FA5" w:rsidRDefault="000B0897">
            <w:pPr>
              <w:rPr>
                <w:kern w:val="2"/>
                <w:szCs w:val="24"/>
              </w:rPr>
            </w:pPr>
            <w:r w:rsidRPr="005C4FA5">
              <w:rPr>
                <w:kern w:val="2"/>
                <w:szCs w:val="24"/>
              </w:rPr>
              <w:t>Netaikoma</w:t>
            </w:r>
          </w:p>
          <w:p w14:paraId="4970F7DA" w14:textId="6FD1ED61" w:rsidR="00027B83" w:rsidRPr="005C4FA5" w:rsidRDefault="00027B83">
            <w:pPr>
              <w:rPr>
                <w:kern w:val="2"/>
                <w:szCs w:val="24"/>
              </w:rPr>
            </w:pPr>
          </w:p>
        </w:tc>
      </w:tr>
      <w:tr w:rsidR="005C4FA5" w:rsidRPr="005C4FA5" w14:paraId="335834C7" w14:textId="77777777">
        <w:trPr>
          <w:trHeight w:val="300"/>
        </w:trPr>
        <w:tc>
          <w:tcPr>
            <w:tcW w:w="3094" w:type="dxa"/>
            <w:gridSpan w:val="2"/>
          </w:tcPr>
          <w:p w14:paraId="13CD1D2E" w14:textId="77777777" w:rsidR="00027B83" w:rsidRPr="005C4FA5" w:rsidRDefault="000B0897">
            <w:pPr>
              <w:rPr>
                <w:b/>
                <w:kern w:val="2"/>
                <w:szCs w:val="24"/>
              </w:rPr>
            </w:pPr>
            <w:r w:rsidRPr="005C4FA5">
              <w:rPr>
                <w:b/>
                <w:kern w:val="2"/>
                <w:szCs w:val="24"/>
              </w:rPr>
              <w:t>9.5. Tiekėjui taikomos baudos dėl aplinkosauginių ir (arba) socialinių kriterijų nesilaikymo</w:t>
            </w:r>
          </w:p>
        </w:tc>
        <w:tc>
          <w:tcPr>
            <w:tcW w:w="6441" w:type="dxa"/>
            <w:gridSpan w:val="2"/>
          </w:tcPr>
          <w:p w14:paraId="4C8C0993" w14:textId="1F879D8B" w:rsidR="00027B83" w:rsidRPr="005C4FA5" w:rsidRDefault="0079368E" w:rsidP="00F25723">
            <w:pPr>
              <w:jc w:val="both"/>
              <w:rPr>
                <w:kern w:val="2"/>
                <w:szCs w:val="24"/>
              </w:rPr>
            </w:pPr>
            <w:r w:rsidRPr="0079368E">
              <w:rPr>
                <w:kern w:val="2"/>
                <w:szCs w:val="24"/>
              </w:rPr>
              <w:t xml:space="preserve">Turėti įdiegtą aplinkos apsaugos vadybos sistemą Tiekėjas privalo per visą Sutarties vykdymo laikotarpį ir </w:t>
            </w:r>
            <w:r>
              <w:rPr>
                <w:kern w:val="2"/>
                <w:szCs w:val="24"/>
              </w:rPr>
              <w:t>Pirkėjui</w:t>
            </w:r>
            <w:r w:rsidRPr="0079368E">
              <w:rPr>
                <w:kern w:val="2"/>
                <w:szCs w:val="24"/>
              </w:rPr>
              <w:t xml:space="preserve"> paprašius pateikti įrodančius dokumentus. Tiekėjas, pažeidęs šiame punkte nustatytą reikalavimą, privalo sumokėti </w:t>
            </w:r>
            <w:r>
              <w:rPr>
                <w:kern w:val="2"/>
                <w:szCs w:val="24"/>
              </w:rPr>
              <w:t>Pirkėjui</w:t>
            </w:r>
            <w:r w:rsidRPr="0079368E">
              <w:rPr>
                <w:kern w:val="2"/>
                <w:szCs w:val="24"/>
              </w:rPr>
              <w:t xml:space="preserve"> 500 eurų baudą</w:t>
            </w:r>
            <w:r>
              <w:rPr>
                <w:kern w:val="2"/>
                <w:szCs w:val="24"/>
              </w:rPr>
              <w:t>.</w:t>
            </w:r>
            <w:r w:rsidR="00C85865" w:rsidRPr="005C4FA5">
              <w:rPr>
                <w:kern w:val="2"/>
                <w:szCs w:val="24"/>
              </w:rPr>
              <w:t xml:space="preserve"> </w:t>
            </w:r>
          </w:p>
        </w:tc>
      </w:tr>
      <w:tr w:rsidR="005C4FA5" w:rsidRPr="005C4FA5" w14:paraId="5CB34632" w14:textId="77777777">
        <w:trPr>
          <w:trHeight w:val="300"/>
        </w:trPr>
        <w:tc>
          <w:tcPr>
            <w:tcW w:w="3094" w:type="dxa"/>
            <w:gridSpan w:val="2"/>
          </w:tcPr>
          <w:p w14:paraId="59ED911B" w14:textId="77777777" w:rsidR="00027B83" w:rsidRPr="005C4FA5" w:rsidRDefault="000B0897">
            <w:pPr>
              <w:rPr>
                <w:b/>
                <w:kern w:val="2"/>
                <w:szCs w:val="24"/>
              </w:rPr>
            </w:pPr>
            <w:r w:rsidRPr="005C4FA5">
              <w:rPr>
                <w:b/>
                <w:kern w:val="2"/>
                <w:szCs w:val="24"/>
              </w:rPr>
              <w:t>9.6. Tiekėjui / Pirkėjui taikoma bauda dėl konfidencialumo reikalavimų nesilaikymo</w:t>
            </w:r>
          </w:p>
        </w:tc>
        <w:tc>
          <w:tcPr>
            <w:tcW w:w="6441" w:type="dxa"/>
            <w:gridSpan w:val="2"/>
          </w:tcPr>
          <w:p w14:paraId="09E49859" w14:textId="77777777" w:rsidR="00027B83" w:rsidRPr="005C4FA5" w:rsidRDefault="000B0897">
            <w:pPr>
              <w:rPr>
                <w:kern w:val="2"/>
                <w:szCs w:val="24"/>
              </w:rPr>
            </w:pPr>
            <w:r w:rsidRPr="005C4FA5">
              <w:rPr>
                <w:kern w:val="2"/>
                <w:szCs w:val="24"/>
              </w:rPr>
              <w:t>Netaikoma</w:t>
            </w:r>
          </w:p>
          <w:p w14:paraId="21B53226" w14:textId="77777777" w:rsidR="00027B83" w:rsidRPr="005C4FA5" w:rsidRDefault="00027B83">
            <w:pPr>
              <w:rPr>
                <w:kern w:val="2"/>
                <w:szCs w:val="24"/>
              </w:rPr>
            </w:pPr>
          </w:p>
          <w:p w14:paraId="32D97D93" w14:textId="2984531E" w:rsidR="00027B83" w:rsidRPr="005C4FA5" w:rsidRDefault="00027B83">
            <w:pPr>
              <w:rPr>
                <w:kern w:val="2"/>
                <w:szCs w:val="24"/>
              </w:rPr>
            </w:pPr>
          </w:p>
        </w:tc>
      </w:tr>
      <w:tr w:rsidR="005C4FA5" w:rsidRPr="005C4FA5" w14:paraId="2F664C56" w14:textId="77777777">
        <w:trPr>
          <w:trHeight w:val="300"/>
        </w:trPr>
        <w:tc>
          <w:tcPr>
            <w:tcW w:w="3094" w:type="dxa"/>
            <w:gridSpan w:val="2"/>
          </w:tcPr>
          <w:p w14:paraId="6498C52D" w14:textId="77777777" w:rsidR="00027B83" w:rsidRPr="005C4FA5" w:rsidRDefault="000B0897">
            <w:pPr>
              <w:rPr>
                <w:b/>
                <w:kern w:val="2"/>
                <w:szCs w:val="24"/>
              </w:rPr>
            </w:pPr>
            <w:r w:rsidRPr="005C4FA5">
              <w:rPr>
                <w:b/>
                <w:kern w:val="2"/>
                <w:szCs w:val="24"/>
              </w:rPr>
              <w:t>9.7. Tiekėjui taikomos netesybos dėl pirkimo dokumentuose nustatytų kokybinių kriterijų nepasiekimo Sutarties vykdymo metu</w:t>
            </w:r>
          </w:p>
        </w:tc>
        <w:tc>
          <w:tcPr>
            <w:tcW w:w="6441" w:type="dxa"/>
            <w:gridSpan w:val="2"/>
          </w:tcPr>
          <w:p w14:paraId="53D14775" w14:textId="29C42CF7" w:rsidR="00434988" w:rsidRPr="005C4FA5" w:rsidRDefault="000B0897" w:rsidP="00434988">
            <w:pPr>
              <w:rPr>
                <w:kern w:val="2"/>
                <w:szCs w:val="24"/>
              </w:rPr>
            </w:pPr>
            <w:r w:rsidRPr="005C4FA5">
              <w:rPr>
                <w:szCs w:val="24"/>
              </w:rPr>
              <w:t xml:space="preserve">Netaikoma </w:t>
            </w:r>
          </w:p>
          <w:p w14:paraId="003FECA6" w14:textId="54756E21" w:rsidR="00027B83" w:rsidRPr="005C4FA5" w:rsidRDefault="00027B83">
            <w:pPr>
              <w:rPr>
                <w:kern w:val="2"/>
                <w:szCs w:val="24"/>
              </w:rPr>
            </w:pPr>
          </w:p>
        </w:tc>
      </w:tr>
      <w:tr w:rsidR="005C4FA5" w:rsidRPr="005C4FA5"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5C4FA5" w:rsidRDefault="000B0897">
            <w:pPr>
              <w:rPr>
                <w:b/>
                <w:kern w:val="2"/>
                <w:szCs w:val="24"/>
              </w:rPr>
            </w:pPr>
            <w:r w:rsidRPr="005C4FA5">
              <w:rPr>
                <w:b/>
                <w:kern w:val="2"/>
                <w:szCs w:val="24"/>
              </w:rPr>
              <w:t xml:space="preserve">9.8. Tiekėjui taikomos netesybos dėl Sutarties įvykdymo užtikrinimo </w:t>
            </w:r>
            <w:r w:rsidRPr="005C4FA5">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5C4FA5" w:rsidRDefault="000B0897">
            <w:pPr>
              <w:rPr>
                <w:kern w:val="2"/>
                <w:szCs w:val="24"/>
              </w:rPr>
            </w:pPr>
            <w:r w:rsidRPr="005C4FA5">
              <w:rPr>
                <w:kern w:val="2"/>
                <w:szCs w:val="24"/>
              </w:rPr>
              <w:t>Netaikoma</w:t>
            </w:r>
          </w:p>
          <w:p w14:paraId="59E34EF4" w14:textId="65FDC2A4" w:rsidR="00027B83" w:rsidRPr="005C4FA5" w:rsidRDefault="00027B83">
            <w:pPr>
              <w:rPr>
                <w:kern w:val="2"/>
                <w:szCs w:val="24"/>
              </w:rPr>
            </w:pPr>
          </w:p>
        </w:tc>
      </w:tr>
      <w:tr w:rsidR="005C4FA5" w:rsidRPr="005C4FA5" w14:paraId="4DB25F24" w14:textId="77777777">
        <w:trPr>
          <w:trHeight w:val="300"/>
        </w:trPr>
        <w:tc>
          <w:tcPr>
            <w:tcW w:w="3094" w:type="dxa"/>
            <w:gridSpan w:val="2"/>
          </w:tcPr>
          <w:p w14:paraId="66FCCA71" w14:textId="77777777" w:rsidR="00027B83" w:rsidRPr="005C4FA5" w:rsidRDefault="000B0897">
            <w:pPr>
              <w:rPr>
                <w:b/>
                <w:bCs/>
                <w:kern w:val="2"/>
                <w:szCs w:val="24"/>
              </w:rPr>
            </w:pPr>
            <w:r w:rsidRPr="005C4F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69F69DEA" w:rsidR="00027B83" w:rsidRPr="005C4FA5" w:rsidRDefault="00F25723">
            <w:pPr>
              <w:rPr>
                <w:kern w:val="2"/>
                <w:szCs w:val="24"/>
              </w:rPr>
            </w:pPr>
            <w:r w:rsidRPr="005C4FA5">
              <w:rPr>
                <w:kern w:val="2"/>
                <w:szCs w:val="24"/>
              </w:rPr>
              <w:t>Netaikoma</w:t>
            </w:r>
          </w:p>
          <w:p w14:paraId="70413880" w14:textId="77777777" w:rsidR="00027B83" w:rsidRPr="005C4FA5" w:rsidRDefault="00027B83">
            <w:pPr>
              <w:rPr>
                <w:szCs w:val="24"/>
              </w:rPr>
            </w:pPr>
          </w:p>
          <w:p w14:paraId="1121832F" w14:textId="77777777" w:rsidR="00027B83" w:rsidRPr="005C4FA5" w:rsidRDefault="00027B83">
            <w:pPr>
              <w:rPr>
                <w:kern w:val="2"/>
                <w:szCs w:val="24"/>
              </w:rPr>
            </w:pPr>
          </w:p>
        </w:tc>
      </w:tr>
      <w:tr w:rsidR="005C4FA5" w:rsidRPr="005C4FA5" w14:paraId="72DE294E" w14:textId="77777777">
        <w:trPr>
          <w:trHeight w:val="300"/>
        </w:trPr>
        <w:tc>
          <w:tcPr>
            <w:tcW w:w="3094" w:type="dxa"/>
            <w:gridSpan w:val="2"/>
          </w:tcPr>
          <w:p w14:paraId="4EF8C357" w14:textId="77777777" w:rsidR="00027B83" w:rsidRPr="005C4FA5" w:rsidRDefault="000B0897">
            <w:pPr>
              <w:rPr>
                <w:b/>
                <w:kern w:val="2"/>
                <w:szCs w:val="24"/>
                <w:lang w:val="en-US"/>
              </w:rPr>
            </w:pPr>
            <w:r w:rsidRPr="005C4FA5">
              <w:rPr>
                <w:b/>
                <w:kern w:val="2"/>
                <w:szCs w:val="24"/>
                <w:lang w:val="en-US"/>
              </w:rPr>
              <w:t xml:space="preserve">9.9. </w:t>
            </w:r>
            <w:r w:rsidRPr="005C4FA5">
              <w:rPr>
                <w:b/>
                <w:kern w:val="2"/>
                <w:szCs w:val="24"/>
              </w:rPr>
              <w:t>Kitos netesybos</w:t>
            </w:r>
          </w:p>
        </w:tc>
        <w:tc>
          <w:tcPr>
            <w:tcW w:w="6441" w:type="dxa"/>
            <w:gridSpan w:val="2"/>
          </w:tcPr>
          <w:p w14:paraId="386AC396" w14:textId="5CC4ED36" w:rsidR="00027B83" w:rsidRPr="005C4FA5" w:rsidRDefault="00F25723">
            <w:pPr>
              <w:rPr>
                <w:kern w:val="2"/>
                <w:szCs w:val="24"/>
              </w:rPr>
            </w:pPr>
            <w:r w:rsidRPr="005C4FA5">
              <w:rPr>
                <w:kern w:val="2"/>
                <w:szCs w:val="24"/>
              </w:rPr>
              <w:t>Netaikoma</w:t>
            </w:r>
          </w:p>
        </w:tc>
      </w:tr>
      <w:tr w:rsidR="005C4FA5" w:rsidRPr="005C4FA5" w14:paraId="684028A3" w14:textId="77777777">
        <w:trPr>
          <w:trHeight w:val="300"/>
        </w:trPr>
        <w:tc>
          <w:tcPr>
            <w:tcW w:w="9535" w:type="dxa"/>
            <w:gridSpan w:val="4"/>
          </w:tcPr>
          <w:p w14:paraId="4FE3910B" w14:textId="77777777" w:rsidR="00027B83" w:rsidRPr="005C4FA5" w:rsidRDefault="000B0897">
            <w:pPr>
              <w:jc w:val="center"/>
              <w:rPr>
                <w:kern w:val="2"/>
                <w:szCs w:val="24"/>
              </w:rPr>
            </w:pPr>
            <w:r w:rsidRPr="005C4FA5">
              <w:rPr>
                <w:b/>
                <w:kern w:val="2"/>
                <w:szCs w:val="24"/>
              </w:rPr>
              <w:t>10. ESMINĖS SUTARTIES SĄLYGOS</w:t>
            </w:r>
          </w:p>
        </w:tc>
      </w:tr>
      <w:tr w:rsidR="005C4FA5" w:rsidRPr="005C4FA5" w14:paraId="6E96BEC4" w14:textId="77777777">
        <w:trPr>
          <w:trHeight w:val="300"/>
        </w:trPr>
        <w:tc>
          <w:tcPr>
            <w:tcW w:w="3094" w:type="dxa"/>
            <w:gridSpan w:val="2"/>
          </w:tcPr>
          <w:p w14:paraId="0063E6A9" w14:textId="77777777" w:rsidR="00027B83" w:rsidRPr="005C4FA5" w:rsidRDefault="000B0897">
            <w:pPr>
              <w:rPr>
                <w:b/>
                <w:kern w:val="2"/>
                <w:szCs w:val="24"/>
                <w:lang w:val="en-US"/>
              </w:rPr>
            </w:pPr>
            <w:r w:rsidRPr="005C4FA5">
              <w:rPr>
                <w:b/>
                <w:kern w:val="2"/>
                <w:szCs w:val="24"/>
                <w:lang w:val="en-US"/>
              </w:rPr>
              <w:t xml:space="preserve">10.1. </w:t>
            </w:r>
            <w:r w:rsidRPr="005C4FA5">
              <w:rPr>
                <w:b/>
                <w:kern w:val="2"/>
                <w:szCs w:val="24"/>
              </w:rPr>
              <w:t>Esminės Sutarties sąlygos</w:t>
            </w:r>
          </w:p>
        </w:tc>
        <w:tc>
          <w:tcPr>
            <w:tcW w:w="6441" w:type="dxa"/>
            <w:gridSpan w:val="2"/>
          </w:tcPr>
          <w:p w14:paraId="7E67C8FE" w14:textId="5F94F05D" w:rsidR="0081553F" w:rsidRPr="005C4FA5" w:rsidRDefault="00770489" w:rsidP="001770C9">
            <w:pPr>
              <w:jc w:val="both"/>
              <w:rPr>
                <w:kern w:val="2"/>
                <w:szCs w:val="24"/>
              </w:rPr>
            </w:pPr>
            <w:r w:rsidRPr="005C4FA5">
              <w:rPr>
                <w:szCs w:val="24"/>
                <w:lang w:eastAsia="lt-LT"/>
              </w:rPr>
              <w:t>Netaikoma</w:t>
            </w:r>
          </w:p>
        </w:tc>
      </w:tr>
      <w:tr w:rsidR="005C4FA5" w:rsidRPr="005C4FA5" w14:paraId="2481156D" w14:textId="77777777">
        <w:trPr>
          <w:trHeight w:val="300"/>
        </w:trPr>
        <w:tc>
          <w:tcPr>
            <w:tcW w:w="9535" w:type="dxa"/>
            <w:gridSpan w:val="4"/>
          </w:tcPr>
          <w:p w14:paraId="28216735" w14:textId="77777777" w:rsidR="00027B83" w:rsidRPr="005C4FA5" w:rsidRDefault="000B0897">
            <w:pPr>
              <w:jc w:val="center"/>
              <w:rPr>
                <w:b/>
                <w:kern w:val="2"/>
                <w:szCs w:val="24"/>
              </w:rPr>
            </w:pPr>
            <w:r w:rsidRPr="005C4FA5">
              <w:rPr>
                <w:b/>
                <w:kern w:val="2"/>
                <w:szCs w:val="24"/>
              </w:rPr>
              <w:lastRenderedPageBreak/>
              <w:t>11. SUTARTIES GALIOJIMAS IR KEITIMAS</w:t>
            </w:r>
          </w:p>
        </w:tc>
      </w:tr>
      <w:tr w:rsidR="005C4FA5" w:rsidRPr="005C4FA5" w14:paraId="73E60D0E" w14:textId="77777777">
        <w:trPr>
          <w:trHeight w:val="300"/>
        </w:trPr>
        <w:tc>
          <w:tcPr>
            <w:tcW w:w="3094" w:type="dxa"/>
            <w:gridSpan w:val="2"/>
          </w:tcPr>
          <w:p w14:paraId="071FC0C8" w14:textId="77777777" w:rsidR="00027B83" w:rsidRPr="005C4FA5" w:rsidRDefault="000B0897">
            <w:pPr>
              <w:rPr>
                <w:b/>
                <w:kern w:val="2"/>
                <w:szCs w:val="24"/>
              </w:rPr>
            </w:pPr>
            <w:r w:rsidRPr="005C4FA5">
              <w:rPr>
                <w:b/>
                <w:szCs w:val="24"/>
              </w:rPr>
              <w:t>11.1. Sutarties sudarymas ir įsigaliojimas</w:t>
            </w:r>
          </w:p>
        </w:tc>
        <w:tc>
          <w:tcPr>
            <w:tcW w:w="6441" w:type="dxa"/>
            <w:gridSpan w:val="2"/>
          </w:tcPr>
          <w:p w14:paraId="16C571AA" w14:textId="77777777" w:rsidR="00027B83" w:rsidRPr="005C4FA5" w:rsidRDefault="000B0897" w:rsidP="0081553F">
            <w:pPr>
              <w:jc w:val="both"/>
              <w:rPr>
                <w:kern w:val="2"/>
                <w:szCs w:val="24"/>
              </w:rPr>
            </w:pPr>
            <w:r w:rsidRPr="005C4FA5">
              <w:rPr>
                <w:kern w:val="2"/>
                <w:szCs w:val="24"/>
              </w:rPr>
              <w:t>Ši Sutartis laikoma sudaryta ir įsigalioja nuo Sutarties pasirašymo dienos (antrosios Šalies pasirašymo dieną).</w:t>
            </w:r>
          </w:p>
          <w:p w14:paraId="04094D45" w14:textId="56EB4A13" w:rsidR="00027B83" w:rsidRPr="005C4FA5" w:rsidRDefault="000B0897" w:rsidP="0081553F">
            <w:pPr>
              <w:jc w:val="both"/>
              <w:rPr>
                <w:kern w:val="2"/>
                <w:szCs w:val="24"/>
              </w:rPr>
            </w:pPr>
            <w:r w:rsidRPr="005C4FA5">
              <w:rPr>
                <w:kern w:val="2"/>
                <w:szCs w:val="24"/>
              </w:rPr>
              <w:t xml:space="preserve">Sutartis galioja iki visiško prievolių įvykdymo (kol bus išnaudota Pradinės Sutarties vertė, bet jos terminas negali būti ilgesnis kaip </w:t>
            </w:r>
            <w:r w:rsidR="00C61017" w:rsidRPr="005C4FA5">
              <w:rPr>
                <w:kern w:val="2"/>
                <w:szCs w:val="24"/>
              </w:rPr>
              <w:t>24</w:t>
            </w:r>
            <w:r w:rsidR="00776E9B" w:rsidRPr="005C4FA5">
              <w:rPr>
                <w:kern w:val="2"/>
                <w:szCs w:val="24"/>
              </w:rPr>
              <w:t xml:space="preserve"> mėnesius</w:t>
            </w:r>
            <w:r w:rsidRPr="005C4FA5">
              <w:rPr>
                <w:kern w:val="2"/>
                <w:szCs w:val="24"/>
              </w:rPr>
              <w:t>.</w:t>
            </w:r>
          </w:p>
        </w:tc>
      </w:tr>
      <w:tr w:rsidR="005C4FA5" w:rsidRPr="005C4FA5" w14:paraId="27B67AC5" w14:textId="77777777">
        <w:trPr>
          <w:trHeight w:val="300"/>
        </w:trPr>
        <w:tc>
          <w:tcPr>
            <w:tcW w:w="3094" w:type="dxa"/>
            <w:gridSpan w:val="2"/>
          </w:tcPr>
          <w:p w14:paraId="5B8FCCBE" w14:textId="77777777" w:rsidR="00027B83" w:rsidRPr="005C4FA5" w:rsidRDefault="000B0897">
            <w:pPr>
              <w:rPr>
                <w:b/>
                <w:kern w:val="2"/>
                <w:szCs w:val="24"/>
              </w:rPr>
            </w:pPr>
            <w:r w:rsidRPr="005C4FA5">
              <w:rPr>
                <w:b/>
                <w:kern w:val="2"/>
                <w:szCs w:val="24"/>
              </w:rPr>
              <w:t>11.2. Sutarties galiojimo termino pratęsimas</w:t>
            </w:r>
          </w:p>
        </w:tc>
        <w:tc>
          <w:tcPr>
            <w:tcW w:w="6441" w:type="dxa"/>
            <w:gridSpan w:val="2"/>
          </w:tcPr>
          <w:p w14:paraId="3B9180DB" w14:textId="77777777" w:rsidR="000A4247" w:rsidRPr="005C4FA5" w:rsidRDefault="000B0897" w:rsidP="0081553F">
            <w:pPr>
              <w:jc w:val="both"/>
              <w:rPr>
                <w:kern w:val="2"/>
                <w:szCs w:val="24"/>
              </w:rPr>
            </w:pPr>
            <w:r w:rsidRPr="005C4FA5">
              <w:rPr>
                <w:kern w:val="2"/>
                <w:szCs w:val="24"/>
              </w:rPr>
              <w:t xml:space="preserve">Šalių abipusiu rašytiniu Susitarimu Sutartis tomis pačiomis sąlygomis </w:t>
            </w:r>
            <w:r w:rsidRPr="005C4FA5">
              <w:rPr>
                <w:szCs w:val="24"/>
              </w:rPr>
              <w:t xml:space="preserve">(nedidinant Sutarties kainos) </w:t>
            </w:r>
            <w:r w:rsidRPr="005C4FA5">
              <w:rPr>
                <w:kern w:val="2"/>
                <w:szCs w:val="24"/>
              </w:rPr>
              <w:t>gali būti pratęsta 1 (vieną) kartą 12 (dvylika) mėnesių, jeigu yra išlikęs poreikis ir esant šiai (šioms) aplinkybėms</w:t>
            </w:r>
            <w:r w:rsidR="000A4247" w:rsidRPr="005C4FA5">
              <w:rPr>
                <w:kern w:val="2"/>
                <w:szCs w:val="24"/>
              </w:rPr>
              <w:t>:</w:t>
            </w:r>
          </w:p>
          <w:p w14:paraId="6D566D92" w14:textId="580936DC" w:rsidR="00027B83" w:rsidRPr="005C4FA5" w:rsidRDefault="000B0897" w:rsidP="0081553F">
            <w:pPr>
              <w:jc w:val="both"/>
              <w:rPr>
                <w:rFonts w:eastAsia="Arial"/>
                <w:szCs w:val="24"/>
              </w:rPr>
            </w:pPr>
            <w:r w:rsidRPr="005C4FA5">
              <w:rPr>
                <w:rFonts w:eastAsia="Calibri"/>
                <w:szCs w:val="24"/>
              </w:rPr>
              <w:t>11.2.1.</w:t>
            </w:r>
            <w:r w:rsidRPr="005C4FA5">
              <w:rPr>
                <w:rFonts w:eastAsia="Arial"/>
                <w:szCs w:val="24"/>
              </w:rPr>
              <w:t xml:space="preserve"> Pirkėjas neišpirko Paslaugų pagal Sutartį ir nėra išnaudota Sutarties kaina</w:t>
            </w:r>
            <w:r w:rsidR="00C1171A" w:rsidRPr="005C4FA5">
              <w:rPr>
                <w:rFonts w:eastAsia="Arial"/>
                <w:szCs w:val="24"/>
              </w:rPr>
              <w:t xml:space="preserve">. </w:t>
            </w:r>
          </w:p>
        </w:tc>
      </w:tr>
      <w:tr w:rsidR="005C4FA5" w:rsidRPr="005C4FA5" w14:paraId="2CB119F6" w14:textId="77777777">
        <w:trPr>
          <w:trHeight w:val="300"/>
        </w:trPr>
        <w:tc>
          <w:tcPr>
            <w:tcW w:w="9535" w:type="dxa"/>
            <w:gridSpan w:val="4"/>
          </w:tcPr>
          <w:p w14:paraId="1E909BAE" w14:textId="77777777" w:rsidR="00027B83" w:rsidRPr="005C4FA5" w:rsidRDefault="000B0897">
            <w:pPr>
              <w:jc w:val="center"/>
              <w:rPr>
                <w:b/>
                <w:kern w:val="2"/>
                <w:szCs w:val="24"/>
              </w:rPr>
            </w:pPr>
            <w:r w:rsidRPr="005C4FA5">
              <w:rPr>
                <w:b/>
                <w:kern w:val="2"/>
                <w:szCs w:val="24"/>
              </w:rPr>
              <w:t>12. SUTARTIES NUTRAUKIMAS</w:t>
            </w:r>
          </w:p>
        </w:tc>
      </w:tr>
      <w:tr w:rsidR="005C4FA5" w:rsidRPr="005C4FA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5C4FA5" w:rsidRDefault="000B0897">
            <w:pPr>
              <w:rPr>
                <w:b/>
                <w:kern w:val="2"/>
                <w:szCs w:val="24"/>
              </w:rPr>
            </w:pPr>
            <w:r w:rsidRPr="005C4FA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B85944B" w:rsidR="00027B83" w:rsidRPr="005C4FA5" w:rsidRDefault="000B0897" w:rsidP="0081553F">
            <w:pPr>
              <w:jc w:val="both"/>
              <w:rPr>
                <w:kern w:val="2"/>
                <w:szCs w:val="24"/>
              </w:rPr>
            </w:pPr>
            <w:r w:rsidRPr="005C4FA5">
              <w:rPr>
                <w:kern w:val="2"/>
                <w:szCs w:val="24"/>
              </w:rPr>
              <w:t>Sutartis gali būti nutraukiama rašytiniu Šalių susitarimu arba vienašališkai, Bendrosiose sąlygose ir šiais Specialiosiose sąlygose nurodytais atvejais ir nustatyta tvarka.</w:t>
            </w:r>
          </w:p>
        </w:tc>
      </w:tr>
      <w:tr w:rsidR="005C4FA5" w:rsidRPr="005C4FA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5C4FA5" w:rsidRDefault="000B0897">
            <w:pPr>
              <w:rPr>
                <w:b/>
                <w:kern w:val="2"/>
                <w:szCs w:val="24"/>
              </w:rPr>
            </w:pPr>
            <w:r w:rsidRPr="005C4FA5">
              <w:rPr>
                <w:b/>
                <w:kern w:val="2"/>
                <w:szCs w:val="24"/>
              </w:rPr>
              <w:t xml:space="preserve">12.2. Esminiai Sutarties </w:t>
            </w:r>
            <w:r w:rsidRPr="005C4FA5">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E0ABEB6" w:rsidR="00027B83" w:rsidRPr="005C4FA5" w:rsidRDefault="000B0897" w:rsidP="0081553F">
            <w:pPr>
              <w:jc w:val="both"/>
              <w:rPr>
                <w:kern w:val="2"/>
                <w:szCs w:val="24"/>
              </w:rPr>
            </w:pPr>
            <w:r w:rsidRPr="005C4FA5">
              <w:rPr>
                <w:kern w:val="2"/>
                <w:szCs w:val="24"/>
              </w:rPr>
              <w:t>12.2.1. jeigu Tiekėjas nevykdo prisiimtų įsipareigojimų už Sutartyje nustatyt</w:t>
            </w:r>
            <w:r w:rsidR="00E03BCF" w:rsidRPr="005C4FA5">
              <w:rPr>
                <w:kern w:val="2"/>
                <w:szCs w:val="24"/>
              </w:rPr>
              <w:t xml:space="preserve">us </w:t>
            </w:r>
            <w:r w:rsidRPr="005C4FA5">
              <w:rPr>
                <w:kern w:val="2"/>
                <w:szCs w:val="24"/>
              </w:rPr>
              <w:t>įkainius;</w:t>
            </w:r>
          </w:p>
          <w:p w14:paraId="27C8F88F" w14:textId="75159A37" w:rsidR="00027B83" w:rsidRPr="005C4FA5" w:rsidRDefault="000B0897" w:rsidP="0081553F">
            <w:pPr>
              <w:spacing w:line="257" w:lineRule="auto"/>
              <w:jc w:val="both"/>
              <w:rPr>
                <w:rFonts w:eastAsia="Arial"/>
                <w:kern w:val="2"/>
                <w:szCs w:val="24"/>
                <w:lang w:val="lt"/>
              </w:rPr>
            </w:pPr>
            <w:r w:rsidRPr="005C4FA5">
              <w:rPr>
                <w:rFonts w:eastAsia="Arial"/>
                <w:kern w:val="2"/>
                <w:szCs w:val="24"/>
                <w:lang w:val="lt"/>
              </w:rPr>
              <w:t>12.2.</w:t>
            </w:r>
            <w:r w:rsidR="00E03BCF" w:rsidRPr="005C4FA5">
              <w:rPr>
                <w:rFonts w:eastAsia="Arial"/>
                <w:kern w:val="2"/>
                <w:szCs w:val="24"/>
                <w:lang w:val="lt"/>
              </w:rPr>
              <w:t>2</w:t>
            </w:r>
            <w:r w:rsidRPr="005C4FA5">
              <w:rPr>
                <w:rFonts w:eastAsia="Arial"/>
                <w:kern w:val="2"/>
                <w:szCs w:val="24"/>
                <w:lang w:val="lt"/>
              </w:rPr>
              <w:t>. jeigu Tiekėjas nesilaiko Sutartyje nustatytų Paslaugų teikimo terminų 2 (du) kartus iš eilės arba vėluoja suteikti Paslaugas daugiau nei (</w:t>
            </w:r>
            <w:r w:rsidR="00E03BCF" w:rsidRPr="005C4FA5">
              <w:rPr>
                <w:rFonts w:eastAsia="Arial"/>
                <w:kern w:val="2"/>
                <w:szCs w:val="24"/>
                <w:lang w:val="lt"/>
              </w:rPr>
              <w:t>30 (trisdešimt) kalendorinių dienų</w:t>
            </w:r>
            <w:r w:rsidRPr="005C4FA5">
              <w:rPr>
                <w:rFonts w:eastAsia="Arial"/>
                <w:kern w:val="2"/>
                <w:szCs w:val="24"/>
                <w:lang w:val="lt"/>
              </w:rPr>
              <w:t>) nuo Sutartyje nustatyto Paslaugų suteikimo termino;</w:t>
            </w:r>
          </w:p>
          <w:p w14:paraId="73E20761" w14:textId="3A48B8E5" w:rsidR="00027B83" w:rsidRPr="005C4FA5" w:rsidRDefault="000B0897" w:rsidP="0081553F">
            <w:pPr>
              <w:tabs>
                <w:tab w:val="left" w:pos="567"/>
                <w:tab w:val="left" w:pos="851"/>
                <w:tab w:val="left" w:pos="992"/>
                <w:tab w:val="left" w:pos="1134"/>
              </w:tabs>
              <w:spacing w:line="257" w:lineRule="auto"/>
              <w:jc w:val="both"/>
              <w:rPr>
                <w:rFonts w:eastAsia="Arial"/>
                <w:kern w:val="2"/>
                <w:szCs w:val="24"/>
                <w:lang w:val="lt"/>
              </w:rPr>
            </w:pPr>
            <w:r w:rsidRPr="005C4FA5">
              <w:rPr>
                <w:rFonts w:eastAsia="Arial"/>
                <w:kern w:val="2"/>
                <w:szCs w:val="24"/>
                <w:lang w:val="lt"/>
              </w:rPr>
              <w:t>12.2.</w:t>
            </w:r>
            <w:r w:rsidR="00E03BCF" w:rsidRPr="005C4FA5">
              <w:rPr>
                <w:rFonts w:eastAsia="Arial"/>
                <w:kern w:val="2"/>
                <w:szCs w:val="24"/>
                <w:lang w:val="lt"/>
              </w:rPr>
              <w:t>3</w:t>
            </w:r>
            <w:r w:rsidRPr="005C4FA5">
              <w:rPr>
                <w:rFonts w:eastAsia="Arial"/>
                <w:kern w:val="2"/>
                <w:szCs w:val="24"/>
                <w:lang w:val="lt"/>
              </w:rPr>
              <w:t>. Tiekėjas daugiau kaip 2 (du) kartus suteikia Paslaugas, kurios neatitinka Sutartyje ir (ar) įstatymuose nustatytų reikalavimų Paslaugoms;</w:t>
            </w:r>
          </w:p>
          <w:p w14:paraId="41420C93" w14:textId="330523CD" w:rsidR="00027B83" w:rsidRPr="005C4FA5" w:rsidRDefault="000B0897" w:rsidP="0081553F">
            <w:pPr>
              <w:tabs>
                <w:tab w:val="left" w:pos="567"/>
                <w:tab w:val="left" w:pos="851"/>
                <w:tab w:val="left" w:pos="992"/>
                <w:tab w:val="left" w:pos="1134"/>
              </w:tabs>
              <w:spacing w:line="257" w:lineRule="auto"/>
              <w:jc w:val="both"/>
              <w:rPr>
                <w:rFonts w:eastAsia="Arial"/>
                <w:kern w:val="2"/>
                <w:szCs w:val="24"/>
                <w:lang w:val="lt"/>
              </w:rPr>
            </w:pPr>
            <w:r w:rsidRPr="005C4FA5">
              <w:rPr>
                <w:rFonts w:eastAsia="Arial"/>
                <w:kern w:val="2"/>
                <w:szCs w:val="24"/>
                <w:lang w:val="lt"/>
              </w:rPr>
              <w:t>12.2.</w:t>
            </w:r>
            <w:r w:rsidR="00E03BCF" w:rsidRPr="005C4FA5">
              <w:rPr>
                <w:rFonts w:eastAsia="Arial"/>
                <w:kern w:val="2"/>
                <w:szCs w:val="24"/>
                <w:lang w:val="lt"/>
              </w:rPr>
              <w:t>4</w:t>
            </w:r>
            <w:r w:rsidRPr="005C4FA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50335C79" w:rsidR="00027B83" w:rsidRPr="005C4FA5" w:rsidRDefault="000B0897" w:rsidP="0081553F">
            <w:pPr>
              <w:spacing w:line="257" w:lineRule="auto"/>
              <w:jc w:val="both"/>
              <w:rPr>
                <w:rFonts w:eastAsia="Arial"/>
                <w:kern w:val="2"/>
                <w:szCs w:val="24"/>
                <w:lang w:val="lt"/>
              </w:rPr>
            </w:pPr>
            <w:r w:rsidRPr="005C4FA5">
              <w:rPr>
                <w:rFonts w:eastAsia="Arial"/>
                <w:kern w:val="2"/>
                <w:szCs w:val="24"/>
                <w:lang w:val="lt"/>
              </w:rPr>
              <w:t>12.2.</w:t>
            </w:r>
            <w:r w:rsidR="00E03BCF" w:rsidRPr="005C4FA5">
              <w:rPr>
                <w:rFonts w:eastAsia="Arial"/>
                <w:kern w:val="2"/>
                <w:szCs w:val="24"/>
                <w:lang w:val="lt"/>
              </w:rPr>
              <w:t>5</w:t>
            </w:r>
            <w:r w:rsidRPr="005C4FA5">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3A06D1FA" w:rsidR="00027B83" w:rsidRPr="005C4FA5" w:rsidRDefault="000B0897" w:rsidP="0081553F">
            <w:pPr>
              <w:spacing w:line="257" w:lineRule="auto"/>
              <w:jc w:val="both"/>
              <w:rPr>
                <w:rFonts w:eastAsia="Arial"/>
                <w:kern w:val="2"/>
                <w:szCs w:val="24"/>
              </w:rPr>
            </w:pPr>
            <w:r w:rsidRPr="005C4FA5">
              <w:rPr>
                <w:rFonts w:eastAsia="Arial"/>
                <w:kern w:val="2"/>
                <w:szCs w:val="24"/>
                <w:lang w:val="lt"/>
              </w:rPr>
              <w:t>12.2.</w:t>
            </w:r>
            <w:r w:rsidR="00E03BCF" w:rsidRPr="005C4FA5">
              <w:rPr>
                <w:rFonts w:eastAsia="Arial"/>
                <w:kern w:val="2"/>
                <w:szCs w:val="24"/>
                <w:lang w:val="lt"/>
              </w:rPr>
              <w:t>6</w:t>
            </w:r>
            <w:r w:rsidRPr="005C4FA5">
              <w:rPr>
                <w:rFonts w:eastAsia="Arial"/>
                <w:kern w:val="2"/>
                <w:szCs w:val="24"/>
                <w:lang w:val="lt"/>
              </w:rPr>
              <w:t>. Tiekėjas 2 (du) kartus pažeidžia esminę Sutarties sąlygą.</w:t>
            </w:r>
          </w:p>
        </w:tc>
      </w:tr>
      <w:tr w:rsidR="005C4FA5" w:rsidRPr="005C4FA5" w14:paraId="16E64D10" w14:textId="77777777">
        <w:trPr>
          <w:trHeight w:val="300"/>
        </w:trPr>
        <w:tc>
          <w:tcPr>
            <w:tcW w:w="9535" w:type="dxa"/>
            <w:gridSpan w:val="4"/>
          </w:tcPr>
          <w:p w14:paraId="7BE18CDF" w14:textId="72412393" w:rsidR="00027B83" w:rsidRPr="005C4FA5" w:rsidRDefault="000B0897">
            <w:pPr>
              <w:jc w:val="center"/>
              <w:rPr>
                <w:kern w:val="2"/>
                <w:szCs w:val="24"/>
              </w:rPr>
            </w:pPr>
            <w:r w:rsidRPr="005C4FA5">
              <w:rPr>
                <w:b/>
                <w:kern w:val="2"/>
                <w:szCs w:val="24"/>
              </w:rPr>
              <w:t xml:space="preserve">13. APLINKOS APSAUGOS IR SOCIALINIAI KRITERIJAI </w:t>
            </w:r>
          </w:p>
        </w:tc>
      </w:tr>
      <w:tr w:rsidR="005C4FA5" w:rsidRPr="005C4FA5" w14:paraId="05D8A05A" w14:textId="77777777">
        <w:trPr>
          <w:trHeight w:val="300"/>
        </w:trPr>
        <w:tc>
          <w:tcPr>
            <w:tcW w:w="3058" w:type="dxa"/>
          </w:tcPr>
          <w:p w14:paraId="1C2710A4" w14:textId="77777777" w:rsidR="00027B83" w:rsidRPr="005C4FA5" w:rsidRDefault="000B0897">
            <w:pPr>
              <w:rPr>
                <w:b/>
                <w:kern w:val="2"/>
                <w:szCs w:val="24"/>
              </w:rPr>
            </w:pPr>
            <w:r w:rsidRPr="005C4FA5">
              <w:rPr>
                <w:b/>
                <w:kern w:val="2"/>
                <w:szCs w:val="24"/>
              </w:rPr>
              <w:t xml:space="preserve">13.1. Su perkamomis paslaugomis susiję  aplinkos apsaugos kriterijai </w:t>
            </w:r>
          </w:p>
        </w:tc>
        <w:tc>
          <w:tcPr>
            <w:tcW w:w="6477" w:type="dxa"/>
            <w:gridSpan w:val="3"/>
          </w:tcPr>
          <w:p w14:paraId="1DBC80E5" w14:textId="15C60286" w:rsidR="008B7DA0" w:rsidRDefault="008B7DA0" w:rsidP="003E120D">
            <w:pPr>
              <w:jc w:val="both"/>
              <w:rPr>
                <w:kern w:val="2"/>
                <w:szCs w:val="24"/>
                <w:shd w:val="clear" w:color="auto" w:fill="FFFFFF"/>
              </w:rPr>
            </w:pPr>
            <w:r w:rsidRPr="008B7DA0">
              <w:rPr>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kern w:val="2"/>
                <w:szCs w:val="24"/>
                <w:shd w:val="clear" w:color="auto" w:fill="FFFFFF"/>
              </w:rPr>
              <w:t>4.3</w:t>
            </w:r>
            <w:r w:rsidRPr="008B7DA0">
              <w:rPr>
                <w:kern w:val="2"/>
                <w:szCs w:val="24"/>
                <w:shd w:val="clear" w:color="auto" w:fill="FFFFFF"/>
              </w:rPr>
              <w:t>. </w:t>
            </w:r>
          </w:p>
          <w:p w14:paraId="53C9F569" w14:textId="58A50CAA" w:rsidR="008B7DA0" w:rsidRPr="005C4FA5" w:rsidRDefault="008B7DA0" w:rsidP="005D4519">
            <w:pPr>
              <w:jc w:val="both"/>
              <w:rPr>
                <w:kern w:val="2"/>
                <w:szCs w:val="24"/>
              </w:rPr>
            </w:pPr>
          </w:p>
        </w:tc>
      </w:tr>
      <w:tr w:rsidR="005C4FA5" w:rsidRPr="005C4FA5" w14:paraId="419E8DA3" w14:textId="77777777">
        <w:trPr>
          <w:trHeight w:val="300"/>
        </w:trPr>
        <w:tc>
          <w:tcPr>
            <w:tcW w:w="3058" w:type="dxa"/>
          </w:tcPr>
          <w:p w14:paraId="628C630D" w14:textId="77777777" w:rsidR="00027B83" w:rsidRPr="005C4FA5" w:rsidRDefault="000B0897">
            <w:pPr>
              <w:rPr>
                <w:b/>
                <w:kern w:val="2"/>
                <w:szCs w:val="24"/>
              </w:rPr>
            </w:pPr>
            <w:r w:rsidRPr="005C4FA5">
              <w:rPr>
                <w:b/>
                <w:kern w:val="2"/>
                <w:szCs w:val="24"/>
              </w:rPr>
              <w:t>13.2. Su perkamomis Paslaugomis susiję socialiniai kriterijai</w:t>
            </w:r>
          </w:p>
        </w:tc>
        <w:tc>
          <w:tcPr>
            <w:tcW w:w="6477" w:type="dxa"/>
            <w:gridSpan w:val="3"/>
          </w:tcPr>
          <w:p w14:paraId="3EC0D911" w14:textId="77777777" w:rsidR="00027B83" w:rsidRPr="005C4FA5" w:rsidRDefault="000B0897">
            <w:pPr>
              <w:rPr>
                <w:kern w:val="2"/>
                <w:szCs w:val="24"/>
                <w:shd w:val="clear" w:color="auto" w:fill="FFFFFF"/>
              </w:rPr>
            </w:pPr>
            <w:r w:rsidRPr="005C4FA5">
              <w:rPr>
                <w:kern w:val="2"/>
                <w:szCs w:val="24"/>
                <w:shd w:val="clear" w:color="auto" w:fill="FFFFFF"/>
              </w:rPr>
              <w:t>Netaikoma</w:t>
            </w:r>
          </w:p>
          <w:p w14:paraId="075437DF" w14:textId="77777777" w:rsidR="00027B83" w:rsidRPr="005C4FA5" w:rsidRDefault="00027B83">
            <w:pPr>
              <w:rPr>
                <w:kern w:val="2"/>
                <w:szCs w:val="24"/>
                <w:shd w:val="clear" w:color="auto" w:fill="FFFFFF"/>
              </w:rPr>
            </w:pPr>
          </w:p>
          <w:p w14:paraId="2BF3C378" w14:textId="4EB3369C" w:rsidR="00027B83" w:rsidRPr="005C4FA5" w:rsidRDefault="00027B83">
            <w:pPr>
              <w:rPr>
                <w:kern w:val="2"/>
                <w:szCs w:val="24"/>
              </w:rPr>
            </w:pPr>
          </w:p>
        </w:tc>
      </w:tr>
      <w:tr w:rsidR="005C4FA5" w:rsidRPr="005C4FA5" w14:paraId="23411A3F" w14:textId="77777777">
        <w:trPr>
          <w:trHeight w:val="300"/>
        </w:trPr>
        <w:tc>
          <w:tcPr>
            <w:tcW w:w="9535" w:type="dxa"/>
            <w:gridSpan w:val="4"/>
          </w:tcPr>
          <w:p w14:paraId="16C1C8CD" w14:textId="754D48AD" w:rsidR="00027B83" w:rsidRPr="005C4FA5" w:rsidRDefault="000B0897">
            <w:pPr>
              <w:jc w:val="center"/>
              <w:rPr>
                <w:b/>
                <w:kern w:val="2"/>
                <w:szCs w:val="24"/>
              </w:rPr>
            </w:pPr>
            <w:r w:rsidRPr="005C4FA5">
              <w:rPr>
                <w:b/>
                <w:kern w:val="2"/>
                <w:szCs w:val="24"/>
              </w:rPr>
              <w:t>1</w:t>
            </w:r>
            <w:r w:rsidR="00A402CF" w:rsidRPr="005C4FA5">
              <w:rPr>
                <w:b/>
                <w:kern w:val="2"/>
                <w:szCs w:val="24"/>
              </w:rPr>
              <w:t>4</w:t>
            </w:r>
            <w:r w:rsidRPr="005C4FA5">
              <w:rPr>
                <w:b/>
                <w:kern w:val="2"/>
                <w:szCs w:val="24"/>
              </w:rPr>
              <w:t>. SUTARTIES PRIEDAI</w:t>
            </w:r>
          </w:p>
        </w:tc>
      </w:tr>
      <w:tr w:rsidR="005C4FA5" w:rsidRPr="005C4FA5" w14:paraId="485BC861" w14:textId="77777777">
        <w:trPr>
          <w:trHeight w:val="300"/>
        </w:trPr>
        <w:tc>
          <w:tcPr>
            <w:tcW w:w="3058" w:type="dxa"/>
          </w:tcPr>
          <w:p w14:paraId="13989817" w14:textId="130FB703" w:rsidR="00027B83" w:rsidRPr="005C4FA5" w:rsidRDefault="000B0897">
            <w:pPr>
              <w:jc w:val="center"/>
              <w:rPr>
                <w:b/>
                <w:kern w:val="2"/>
                <w:szCs w:val="24"/>
              </w:rPr>
            </w:pPr>
            <w:r w:rsidRPr="005C4FA5">
              <w:rPr>
                <w:b/>
                <w:kern w:val="2"/>
                <w:szCs w:val="24"/>
              </w:rPr>
              <w:lastRenderedPageBreak/>
              <w:t>1</w:t>
            </w:r>
            <w:r w:rsidR="005D4519">
              <w:rPr>
                <w:b/>
                <w:kern w:val="2"/>
                <w:szCs w:val="24"/>
              </w:rPr>
              <w:t>4</w:t>
            </w:r>
            <w:r w:rsidRPr="005C4FA5">
              <w:rPr>
                <w:b/>
                <w:kern w:val="2"/>
                <w:szCs w:val="24"/>
              </w:rPr>
              <w:t>.1. Priedas Nr. 1</w:t>
            </w:r>
          </w:p>
        </w:tc>
        <w:tc>
          <w:tcPr>
            <w:tcW w:w="6477" w:type="dxa"/>
            <w:gridSpan w:val="3"/>
          </w:tcPr>
          <w:p w14:paraId="600F5C7B" w14:textId="12BC6FA0" w:rsidR="00027B83" w:rsidRPr="005C4FA5" w:rsidRDefault="003E120D" w:rsidP="003E120D">
            <w:pPr>
              <w:rPr>
                <w:bCs/>
                <w:kern w:val="2"/>
                <w:szCs w:val="24"/>
              </w:rPr>
            </w:pPr>
            <w:r w:rsidRPr="005C4FA5">
              <w:rPr>
                <w:bCs/>
                <w:kern w:val="2"/>
                <w:szCs w:val="24"/>
              </w:rPr>
              <w:t>Techninė specifikacija</w:t>
            </w:r>
          </w:p>
        </w:tc>
      </w:tr>
      <w:tr w:rsidR="005C4FA5" w:rsidRPr="005C4FA5" w14:paraId="617177F3" w14:textId="77777777">
        <w:trPr>
          <w:trHeight w:val="300"/>
        </w:trPr>
        <w:tc>
          <w:tcPr>
            <w:tcW w:w="3058" w:type="dxa"/>
          </w:tcPr>
          <w:p w14:paraId="04230816" w14:textId="7D9A425C" w:rsidR="00027B83" w:rsidRPr="005C4FA5" w:rsidRDefault="000B0897">
            <w:pPr>
              <w:jc w:val="center"/>
              <w:rPr>
                <w:b/>
                <w:kern w:val="2"/>
                <w:szCs w:val="24"/>
              </w:rPr>
            </w:pPr>
            <w:r w:rsidRPr="005C4FA5">
              <w:rPr>
                <w:b/>
                <w:kern w:val="2"/>
                <w:szCs w:val="24"/>
              </w:rPr>
              <w:t>1</w:t>
            </w:r>
            <w:r w:rsidR="005D4519">
              <w:rPr>
                <w:b/>
                <w:kern w:val="2"/>
                <w:szCs w:val="24"/>
              </w:rPr>
              <w:t>4</w:t>
            </w:r>
            <w:r w:rsidRPr="005C4FA5">
              <w:rPr>
                <w:b/>
                <w:kern w:val="2"/>
                <w:szCs w:val="24"/>
              </w:rPr>
              <w:t>.2. Priedas Nr. 2</w:t>
            </w:r>
          </w:p>
        </w:tc>
        <w:tc>
          <w:tcPr>
            <w:tcW w:w="6477" w:type="dxa"/>
            <w:gridSpan w:val="3"/>
          </w:tcPr>
          <w:p w14:paraId="4EF9D51C" w14:textId="0B23B30D" w:rsidR="00027B83" w:rsidRPr="005C4FA5" w:rsidRDefault="003E120D" w:rsidP="003E120D">
            <w:pPr>
              <w:rPr>
                <w:bCs/>
                <w:kern w:val="2"/>
                <w:szCs w:val="24"/>
              </w:rPr>
            </w:pPr>
            <w:r w:rsidRPr="005C4FA5">
              <w:rPr>
                <w:bCs/>
                <w:kern w:val="2"/>
                <w:szCs w:val="24"/>
              </w:rPr>
              <w:t>Prekių perdavimo – priėmimo aktas</w:t>
            </w:r>
          </w:p>
        </w:tc>
      </w:tr>
      <w:tr w:rsidR="005C4FA5" w:rsidRPr="005C4FA5" w14:paraId="398D7243" w14:textId="77777777">
        <w:trPr>
          <w:trHeight w:val="300"/>
        </w:trPr>
        <w:tc>
          <w:tcPr>
            <w:tcW w:w="3058" w:type="dxa"/>
          </w:tcPr>
          <w:p w14:paraId="59138AE1" w14:textId="2DA19675" w:rsidR="00027B83" w:rsidRPr="005C4FA5" w:rsidRDefault="000B0897">
            <w:pPr>
              <w:jc w:val="center"/>
              <w:rPr>
                <w:b/>
                <w:kern w:val="2"/>
                <w:szCs w:val="24"/>
              </w:rPr>
            </w:pPr>
            <w:r w:rsidRPr="005C4FA5">
              <w:rPr>
                <w:b/>
                <w:kern w:val="2"/>
                <w:szCs w:val="24"/>
              </w:rPr>
              <w:t>1</w:t>
            </w:r>
            <w:r w:rsidR="005D4519">
              <w:rPr>
                <w:b/>
                <w:kern w:val="2"/>
                <w:szCs w:val="24"/>
              </w:rPr>
              <w:t>4</w:t>
            </w:r>
            <w:r w:rsidRPr="005C4FA5">
              <w:rPr>
                <w:b/>
                <w:kern w:val="2"/>
                <w:szCs w:val="24"/>
              </w:rPr>
              <w:t>.3. Priedas Nr. 3</w:t>
            </w:r>
          </w:p>
        </w:tc>
        <w:tc>
          <w:tcPr>
            <w:tcW w:w="6477" w:type="dxa"/>
            <w:gridSpan w:val="3"/>
          </w:tcPr>
          <w:p w14:paraId="5DC3BF44" w14:textId="2A35ECDE" w:rsidR="00027B83" w:rsidRPr="005C4FA5" w:rsidRDefault="003E120D" w:rsidP="003E120D">
            <w:pPr>
              <w:rPr>
                <w:bCs/>
                <w:kern w:val="2"/>
                <w:szCs w:val="24"/>
              </w:rPr>
            </w:pPr>
            <w:r w:rsidRPr="005C4FA5">
              <w:rPr>
                <w:bCs/>
                <w:kern w:val="2"/>
                <w:szCs w:val="24"/>
              </w:rPr>
              <w:t>Tiekėjo pasiūlymas</w:t>
            </w:r>
          </w:p>
        </w:tc>
      </w:tr>
      <w:tr w:rsidR="005C4FA5" w:rsidRPr="005C4FA5" w14:paraId="40113387" w14:textId="77777777">
        <w:tc>
          <w:tcPr>
            <w:tcW w:w="9535" w:type="dxa"/>
            <w:gridSpan w:val="4"/>
          </w:tcPr>
          <w:p w14:paraId="6A970E6C" w14:textId="206FB74D" w:rsidR="00027B83" w:rsidRPr="005C4FA5" w:rsidRDefault="000B0897">
            <w:pPr>
              <w:jc w:val="center"/>
              <w:rPr>
                <w:b/>
                <w:kern w:val="2"/>
                <w:szCs w:val="24"/>
              </w:rPr>
            </w:pPr>
            <w:r w:rsidRPr="005C4FA5">
              <w:rPr>
                <w:b/>
                <w:kern w:val="2"/>
                <w:szCs w:val="24"/>
              </w:rPr>
              <w:t>1</w:t>
            </w:r>
            <w:r w:rsidR="00A402CF" w:rsidRPr="005C4FA5">
              <w:rPr>
                <w:b/>
                <w:kern w:val="2"/>
                <w:szCs w:val="24"/>
              </w:rPr>
              <w:t>5</w:t>
            </w:r>
            <w:r w:rsidRPr="005C4FA5">
              <w:rPr>
                <w:b/>
                <w:kern w:val="2"/>
                <w:szCs w:val="24"/>
              </w:rPr>
              <w:t>. ŠALIŲ ATSTOVŲ PARAŠAI</w:t>
            </w:r>
          </w:p>
        </w:tc>
      </w:tr>
      <w:tr w:rsidR="005C4FA5" w:rsidRPr="005C4FA5" w14:paraId="7BD43679" w14:textId="77777777">
        <w:tc>
          <w:tcPr>
            <w:tcW w:w="5224" w:type="dxa"/>
            <w:gridSpan w:val="3"/>
          </w:tcPr>
          <w:p w14:paraId="6EF2AA44" w14:textId="77777777" w:rsidR="00027B83" w:rsidRPr="005C4FA5" w:rsidRDefault="000B0897">
            <w:pPr>
              <w:jc w:val="center"/>
              <w:rPr>
                <w:b/>
                <w:kern w:val="2"/>
                <w:szCs w:val="24"/>
              </w:rPr>
            </w:pPr>
            <w:r w:rsidRPr="005C4FA5">
              <w:rPr>
                <w:b/>
                <w:kern w:val="2"/>
                <w:szCs w:val="24"/>
              </w:rPr>
              <w:t>PIRKĖJAS</w:t>
            </w:r>
          </w:p>
        </w:tc>
        <w:tc>
          <w:tcPr>
            <w:tcW w:w="4311" w:type="dxa"/>
          </w:tcPr>
          <w:p w14:paraId="6E7AE5F1" w14:textId="77777777" w:rsidR="00027B83" w:rsidRPr="005C4FA5" w:rsidRDefault="000B0897">
            <w:pPr>
              <w:jc w:val="center"/>
              <w:rPr>
                <w:b/>
                <w:kern w:val="2"/>
                <w:szCs w:val="24"/>
              </w:rPr>
            </w:pPr>
            <w:r w:rsidRPr="005C4FA5">
              <w:rPr>
                <w:b/>
                <w:kern w:val="2"/>
                <w:szCs w:val="24"/>
              </w:rPr>
              <w:t>TIEKĖJAS</w:t>
            </w:r>
          </w:p>
        </w:tc>
      </w:tr>
      <w:tr w:rsidR="00027B83" w:rsidRPr="005C4FA5" w14:paraId="55A0556F" w14:textId="77777777">
        <w:tc>
          <w:tcPr>
            <w:tcW w:w="5224" w:type="dxa"/>
            <w:gridSpan w:val="3"/>
          </w:tcPr>
          <w:p w14:paraId="28FA9E9C" w14:textId="77777777" w:rsidR="003E120D" w:rsidRPr="005C4FA5" w:rsidRDefault="003E120D" w:rsidP="003E120D">
            <w:pPr>
              <w:rPr>
                <w:kern w:val="2"/>
                <w:szCs w:val="24"/>
              </w:rPr>
            </w:pPr>
            <w:r w:rsidRPr="005C4FA5">
              <w:rPr>
                <w:kern w:val="2"/>
                <w:szCs w:val="24"/>
              </w:rPr>
              <w:t>Zarasų rajono savivaldybės administracija</w:t>
            </w:r>
          </w:p>
          <w:p w14:paraId="31A392F3" w14:textId="77777777" w:rsidR="003E120D" w:rsidRPr="005C4FA5" w:rsidRDefault="003E120D" w:rsidP="003E120D">
            <w:pPr>
              <w:rPr>
                <w:kern w:val="2"/>
                <w:szCs w:val="24"/>
              </w:rPr>
            </w:pPr>
            <w:r w:rsidRPr="005C4FA5">
              <w:rPr>
                <w:kern w:val="2"/>
                <w:szCs w:val="24"/>
              </w:rPr>
              <w:t>Sėlių a. 22, 32110 Zarasai</w:t>
            </w:r>
          </w:p>
          <w:p w14:paraId="6B494AAB" w14:textId="77777777" w:rsidR="003E120D" w:rsidRPr="005C4FA5" w:rsidRDefault="003E120D" w:rsidP="003E120D">
            <w:pPr>
              <w:rPr>
                <w:kern w:val="2"/>
                <w:szCs w:val="24"/>
              </w:rPr>
            </w:pPr>
            <w:r w:rsidRPr="005C4FA5">
              <w:rPr>
                <w:kern w:val="2"/>
                <w:szCs w:val="24"/>
              </w:rPr>
              <w:t>AB Swedbank, 73000</w:t>
            </w:r>
          </w:p>
          <w:p w14:paraId="75C26C84" w14:textId="77777777" w:rsidR="003E120D" w:rsidRPr="005C4FA5" w:rsidRDefault="003E120D" w:rsidP="003E120D">
            <w:pPr>
              <w:rPr>
                <w:kern w:val="2"/>
                <w:szCs w:val="24"/>
              </w:rPr>
            </w:pPr>
            <w:r w:rsidRPr="005C4FA5">
              <w:rPr>
                <w:kern w:val="2"/>
                <w:szCs w:val="24"/>
              </w:rPr>
              <w:t>A. s. LT297300010152870952</w:t>
            </w:r>
          </w:p>
          <w:p w14:paraId="3ECA0175" w14:textId="77777777" w:rsidR="003E120D" w:rsidRPr="005C4FA5" w:rsidRDefault="003E120D" w:rsidP="003E120D">
            <w:pPr>
              <w:rPr>
                <w:kern w:val="2"/>
                <w:szCs w:val="24"/>
              </w:rPr>
            </w:pPr>
            <w:r w:rsidRPr="005C4FA5">
              <w:rPr>
                <w:kern w:val="2"/>
                <w:szCs w:val="24"/>
              </w:rPr>
              <w:t>Ne PVM mokėtoja</w:t>
            </w:r>
          </w:p>
          <w:p w14:paraId="66A6C8EF" w14:textId="77777777" w:rsidR="003E120D" w:rsidRPr="005C4FA5" w:rsidRDefault="003E120D" w:rsidP="003E120D">
            <w:pPr>
              <w:rPr>
                <w:kern w:val="2"/>
                <w:szCs w:val="24"/>
              </w:rPr>
            </w:pPr>
            <w:r w:rsidRPr="005C4FA5">
              <w:rPr>
                <w:kern w:val="2"/>
                <w:szCs w:val="24"/>
              </w:rPr>
              <w:t>Tel. +370 385 37155</w:t>
            </w:r>
          </w:p>
          <w:p w14:paraId="27775417" w14:textId="77777777" w:rsidR="003E120D" w:rsidRPr="005C4FA5" w:rsidRDefault="003E120D" w:rsidP="003E120D">
            <w:pPr>
              <w:rPr>
                <w:kern w:val="2"/>
                <w:szCs w:val="24"/>
              </w:rPr>
            </w:pPr>
            <w:r w:rsidRPr="005C4FA5">
              <w:rPr>
                <w:kern w:val="2"/>
                <w:szCs w:val="24"/>
              </w:rPr>
              <w:t>Direktorius</w:t>
            </w:r>
          </w:p>
          <w:p w14:paraId="27E1B2F9" w14:textId="77777777" w:rsidR="003E120D" w:rsidRPr="005C4FA5" w:rsidRDefault="003E120D" w:rsidP="003E120D">
            <w:pPr>
              <w:rPr>
                <w:kern w:val="2"/>
                <w:szCs w:val="24"/>
              </w:rPr>
            </w:pPr>
            <w:r w:rsidRPr="005C4FA5">
              <w:rPr>
                <w:kern w:val="2"/>
                <w:szCs w:val="24"/>
              </w:rPr>
              <w:t xml:space="preserve">              A.V.</w:t>
            </w:r>
          </w:p>
          <w:p w14:paraId="189BD247" w14:textId="77777777" w:rsidR="003E120D" w:rsidRPr="005C4FA5" w:rsidRDefault="003E120D" w:rsidP="003E120D">
            <w:pPr>
              <w:rPr>
                <w:kern w:val="2"/>
                <w:szCs w:val="24"/>
              </w:rPr>
            </w:pPr>
          </w:p>
          <w:p w14:paraId="2CDE9CC6" w14:textId="77777777" w:rsidR="003E120D" w:rsidRPr="005C4FA5" w:rsidRDefault="003E120D" w:rsidP="00A402CF">
            <w:pPr>
              <w:ind w:firstLine="1865"/>
              <w:rPr>
                <w:kern w:val="2"/>
                <w:szCs w:val="24"/>
              </w:rPr>
            </w:pPr>
            <w:r w:rsidRPr="005C4FA5">
              <w:rPr>
                <w:kern w:val="2"/>
                <w:szCs w:val="24"/>
              </w:rPr>
              <w:t>(parašas)</w:t>
            </w:r>
          </w:p>
          <w:p w14:paraId="60323276" w14:textId="77777777" w:rsidR="00A402CF" w:rsidRPr="005C4FA5" w:rsidRDefault="00A402CF" w:rsidP="003E120D">
            <w:pPr>
              <w:rPr>
                <w:kern w:val="2"/>
                <w:szCs w:val="24"/>
              </w:rPr>
            </w:pPr>
          </w:p>
          <w:p w14:paraId="73312D7F" w14:textId="77777777" w:rsidR="003E120D" w:rsidRPr="005C4FA5" w:rsidRDefault="003E120D" w:rsidP="003E120D">
            <w:pPr>
              <w:rPr>
                <w:kern w:val="2"/>
                <w:szCs w:val="24"/>
              </w:rPr>
            </w:pPr>
            <w:r w:rsidRPr="005C4FA5">
              <w:rPr>
                <w:kern w:val="2"/>
                <w:szCs w:val="24"/>
              </w:rPr>
              <w:t>Aurelijus Banys</w:t>
            </w:r>
          </w:p>
          <w:p w14:paraId="40AB4B9C" w14:textId="77777777" w:rsidR="003E120D" w:rsidRPr="005C4FA5" w:rsidRDefault="003E120D" w:rsidP="003E120D">
            <w:pPr>
              <w:jc w:val="center"/>
              <w:rPr>
                <w:kern w:val="2"/>
                <w:szCs w:val="24"/>
              </w:rPr>
            </w:pPr>
          </w:p>
          <w:p w14:paraId="173ABDC4" w14:textId="03C49E54" w:rsidR="00027B83" w:rsidRPr="005C4FA5" w:rsidRDefault="00027B83">
            <w:pPr>
              <w:jc w:val="center"/>
              <w:rPr>
                <w:kern w:val="2"/>
                <w:szCs w:val="24"/>
              </w:rPr>
            </w:pPr>
          </w:p>
        </w:tc>
        <w:tc>
          <w:tcPr>
            <w:tcW w:w="4311" w:type="dxa"/>
          </w:tcPr>
          <w:p w14:paraId="438EBAC8" w14:textId="37D065B1" w:rsidR="00027B83" w:rsidRPr="005C4FA5" w:rsidRDefault="00027B83">
            <w:pPr>
              <w:jc w:val="center"/>
              <w:rPr>
                <w:b/>
                <w:kern w:val="2"/>
                <w:szCs w:val="24"/>
              </w:rPr>
            </w:pPr>
          </w:p>
        </w:tc>
      </w:tr>
    </w:tbl>
    <w:p w14:paraId="7E3EF5A5" w14:textId="77777777" w:rsidR="00027B83" w:rsidRPr="005C4FA5" w:rsidRDefault="00027B83">
      <w:pPr>
        <w:rPr>
          <w:szCs w:val="24"/>
        </w:rPr>
      </w:pPr>
    </w:p>
    <w:p w14:paraId="5062ADA8" w14:textId="77777777" w:rsidR="00027B83" w:rsidRPr="005C4FA5" w:rsidRDefault="00027B83">
      <w:pPr>
        <w:rPr>
          <w:szCs w:val="24"/>
        </w:rPr>
      </w:pPr>
    </w:p>
    <w:p w14:paraId="74ACE377" w14:textId="77777777" w:rsidR="00027B83" w:rsidRPr="005C4FA5" w:rsidRDefault="000B0897">
      <w:pPr>
        <w:tabs>
          <w:tab w:val="left" w:pos="5400"/>
        </w:tabs>
        <w:jc w:val="center"/>
        <w:textAlignment w:val="center"/>
        <w:rPr>
          <w:b/>
          <w:bCs/>
        </w:rPr>
      </w:pPr>
      <w:r w:rsidRPr="005C4FA5">
        <w:rPr>
          <w:b/>
          <w:bCs/>
        </w:rPr>
        <w:t>______________</w:t>
      </w:r>
    </w:p>
    <w:p w14:paraId="3E9FA54C" w14:textId="77777777" w:rsidR="00906660" w:rsidRPr="005C4FA5" w:rsidRDefault="00906660">
      <w:pPr>
        <w:tabs>
          <w:tab w:val="left" w:pos="5400"/>
        </w:tabs>
        <w:jc w:val="center"/>
        <w:textAlignment w:val="center"/>
      </w:pPr>
    </w:p>
    <w:p w14:paraId="09BDE4CC" w14:textId="77777777" w:rsidR="00906660" w:rsidRPr="005C4FA5" w:rsidRDefault="00906660">
      <w:pPr>
        <w:tabs>
          <w:tab w:val="left" w:pos="5400"/>
        </w:tabs>
        <w:jc w:val="center"/>
        <w:textAlignment w:val="center"/>
      </w:pPr>
    </w:p>
    <w:p w14:paraId="2FD5F05C" w14:textId="77777777" w:rsidR="00906660" w:rsidRPr="005C4FA5" w:rsidRDefault="00906660">
      <w:pPr>
        <w:tabs>
          <w:tab w:val="left" w:pos="5400"/>
        </w:tabs>
        <w:jc w:val="center"/>
        <w:textAlignment w:val="center"/>
        <w:sectPr w:rsidR="00906660" w:rsidRPr="005C4FA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3D72D0B7" w14:textId="77777777" w:rsidR="00906660" w:rsidRPr="005C4FA5" w:rsidRDefault="00906660" w:rsidP="00906660">
      <w:pPr>
        <w:spacing w:line="276" w:lineRule="auto"/>
        <w:jc w:val="center"/>
        <w:rPr>
          <w:b/>
          <w:caps/>
        </w:rPr>
      </w:pPr>
      <w:r w:rsidRPr="005C4FA5">
        <w:rPr>
          <w:b/>
          <w:caps/>
        </w:rPr>
        <w:lastRenderedPageBreak/>
        <w:t>PASLAUGŲ pirkimo</w:t>
      </w:r>
      <w:r w:rsidRPr="005C4FA5">
        <w:rPr>
          <w:rFonts w:eastAsia="Arial"/>
        </w:rPr>
        <w:t>–</w:t>
      </w:r>
      <w:r w:rsidRPr="005C4FA5">
        <w:rPr>
          <w:b/>
          <w:caps/>
        </w:rPr>
        <w:t>pardavimo sutarties Bendrosios sąlygos</w:t>
      </w:r>
    </w:p>
    <w:p w14:paraId="78BDC768" w14:textId="77777777" w:rsidR="00906660" w:rsidRPr="005C4FA5" w:rsidRDefault="00906660" w:rsidP="00906660">
      <w:pPr>
        <w:spacing w:line="276" w:lineRule="auto"/>
        <w:jc w:val="center"/>
      </w:pPr>
    </w:p>
    <w:p w14:paraId="2397D333" w14:textId="77777777" w:rsidR="00906660" w:rsidRPr="005C4FA5" w:rsidRDefault="00906660" w:rsidP="00906660">
      <w:pPr>
        <w:keepNext/>
        <w:keepLines/>
        <w:tabs>
          <w:tab w:val="left" w:pos="426"/>
        </w:tabs>
        <w:spacing w:line="276" w:lineRule="auto"/>
        <w:jc w:val="center"/>
        <w:rPr>
          <w:rFonts w:eastAsia="Cambria"/>
          <w:b/>
          <w:bCs/>
          <w:caps/>
          <w14:numSpacing w14:val="tabular"/>
        </w:rPr>
      </w:pPr>
      <w:r w:rsidRPr="005C4FA5">
        <w:rPr>
          <w:rFonts w:eastAsia="Cambria"/>
          <w:b/>
          <w:bCs/>
          <w:caps/>
          <w14:numSpacing w14:val="tabular"/>
        </w:rPr>
        <w:t>1.</w:t>
      </w:r>
      <w:r w:rsidRPr="005C4FA5">
        <w:rPr>
          <w:rFonts w:eastAsia="Cambria"/>
          <w:b/>
          <w:bCs/>
          <w:caps/>
          <w14:numSpacing w14:val="tabular"/>
        </w:rPr>
        <w:tab/>
        <w:t>Pagrindinės sąvokos ir Sutarties aiškinimas</w:t>
      </w:r>
    </w:p>
    <w:p w14:paraId="128E0D18" w14:textId="77777777" w:rsidR="00906660" w:rsidRPr="005C4FA5" w:rsidRDefault="00906660" w:rsidP="00906660">
      <w:pPr>
        <w:keepNext/>
        <w:keepLines/>
        <w:tabs>
          <w:tab w:val="left" w:pos="426"/>
        </w:tabs>
        <w:spacing w:line="276" w:lineRule="auto"/>
        <w:jc w:val="both"/>
        <w:rPr>
          <w:rFonts w:eastAsia="Cambria"/>
          <w:b/>
          <w:bCs/>
          <w:caps/>
          <w14:numSpacing w14:val="tabular"/>
        </w:rPr>
      </w:pPr>
    </w:p>
    <w:p w14:paraId="6E9902B8" w14:textId="77777777" w:rsidR="00906660" w:rsidRPr="005C4FA5" w:rsidRDefault="00906660" w:rsidP="009066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5C4FA5">
        <w:rPr>
          <w:rFonts w:eastAsia="Arial"/>
          <w:b/>
          <w:bCs/>
        </w:rPr>
        <w:t>1.1.</w:t>
      </w:r>
      <w:r w:rsidRPr="005C4FA5">
        <w:rPr>
          <w:rFonts w:eastAsia="Arial"/>
          <w:b/>
          <w:bCs/>
        </w:rPr>
        <w:tab/>
      </w:r>
      <w:r w:rsidRPr="005C4FA5">
        <w:rPr>
          <w:rFonts w:eastAsia="Arial"/>
          <w:b/>
        </w:rPr>
        <w:t>Sąvokos</w:t>
      </w:r>
    </w:p>
    <w:p w14:paraId="7F0A451A" w14:textId="77777777" w:rsidR="00906660" w:rsidRPr="005C4FA5" w:rsidRDefault="00906660" w:rsidP="009066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09E4D1" w14:textId="77777777" w:rsidR="00906660" w:rsidRPr="005C4FA5" w:rsidRDefault="00906660" w:rsidP="00906660">
      <w:pPr>
        <w:widowControl w:val="0"/>
        <w:tabs>
          <w:tab w:val="left" w:pos="567"/>
        </w:tabs>
        <w:spacing w:line="276" w:lineRule="auto"/>
        <w:jc w:val="both"/>
        <w:rPr>
          <w:rFonts w:eastAsia="Cambria"/>
          <w:b/>
          <w:bCs/>
        </w:rPr>
      </w:pPr>
      <w:r w:rsidRPr="005C4FA5">
        <w:rPr>
          <w:rFonts w:eastAsia="Cambria"/>
        </w:rPr>
        <w:t>1.1.1. Šioje Sutartyje didžiąja raide rašomos sąvokos turi šias nurodytas reikšmes:</w:t>
      </w:r>
    </w:p>
    <w:p w14:paraId="3E9BEED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w:t>
      </w:r>
      <w:r w:rsidRPr="005C4FA5">
        <w:tab/>
      </w:r>
      <w:r w:rsidRPr="005C4FA5">
        <w:rPr>
          <w:rFonts w:eastAsia="Arial"/>
          <w:b/>
          <w:bCs/>
        </w:rPr>
        <w:t>Bendrosios sąlygos</w:t>
      </w:r>
      <w:r w:rsidRPr="005C4FA5">
        <w:rPr>
          <w:rFonts w:eastAsia="Arial"/>
        </w:rPr>
        <w:t xml:space="preserve"> – Sutarties dalis, kuri vadinasi „Paslaugų pirkimo–pardavimo sutarties Bendrosios sąlygos“;</w:t>
      </w:r>
    </w:p>
    <w:p w14:paraId="7F26311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1.1.1.2.</w:t>
      </w:r>
      <w:r w:rsidRPr="005C4FA5">
        <w:rPr>
          <w:rFonts w:eastAsia="Arial"/>
        </w:rPr>
        <w:tab/>
      </w:r>
      <w:r w:rsidRPr="005C4FA5">
        <w:rPr>
          <w:rFonts w:eastAsia="Arial"/>
          <w:b/>
          <w:bCs/>
        </w:rPr>
        <w:t>Pirkėjas</w:t>
      </w:r>
      <w:r w:rsidRPr="005C4FA5">
        <w:rPr>
          <w:rFonts w:eastAsia="Arial"/>
        </w:rPr>
        <w:t xml:space="preserve"> – asmuo, kuris Specialiosiose sąlygose yra įvardytas kaip Pirkėjas, </w:t>
      </w:r>
      <w:r w:rsidRPr="005C4FA5">
        <w:t>įsigyjantis Specialiosiose sąlygose ir Sutarties prieduose nurodytas Paslaugas</w:t>
      </w:r>
      <w:r w:rsidRPr="005C4FA5">
        <w:rPr>
          <w:rFonts w:eastAsia="Arial"/>
        </w:rPr>
        <w:t>;</w:t>
      </w:r>
    </w:p>
    <w:p w14:paraId="7736967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1.1.1.3.</w:t>
      </w:r>
      <w:r w:rsidRPr="005C4FA5">
        <w:rPr>
          <w:rFonts w:eastAsia="Arial"/>
        </w:rPr>
        <w:tab/>
      </w:r>
      <w:r w:rsidRPr="005C4FA5">
        <w:rPr>
          <w:rFonts w:eastAsia="Arial"/>
          <w:b/>
          <w:bCs/>
        </w:rPr>
        <w:t xml:space="preserve">Pradinės sutarties vertė </w:t>
      </w:r>
      <w:r w:rsidRPr="005C4FA5">
        <w:rPr>
          <w:rFonts w:eastAsia="Arial"/>
        </w:rPr>
        <w:t>– Specialiosiose sąlygose nurodyta</w:t>
      </w:r>
      <w:r w:rsidRPr="005C4FA5">
        <w:rPr>
          <w:rFonts w:eastAsia="Arial"/>
          <w:b/>
          <w:bCs/>
        </w:rPr>
        <w:t xml:space="preserve"> </w:t>
      </w:r>
      <w:r w:rsidRPr="005C4FA5">
        <w:rPr>
          <w:rFonts w:eastAsia="Arial"/>
        </w:rPr>
        <w:t>vertė be pridėtinės vertės mokesčio (toliau – PVM);</w:t>
      </w:r>
    </w:p>
    <w:p w14:paraId="04378CAF" w14:textId="77777777" w:rsidR="00906660" w:rsidRPr="005C4FA5" w:rsidRDefault="00906660" w:rsidP="00906660">
      <w:pPr>
        <w:spacing w:line="276" w:lineRule="auto"/>
        <w:jc w:val="both"/>
      </w:pPr>
      <w:r w:rsidRPr="005C4FA5">
        <w:t xml:space="preserve">1.1.1.4. </w:t>
      </w:r>
      <w:r w:rsidRPr="005C4FA5">
        <w:rPr>
          <w:rFonts w:eastAsia="Arial"/>
          <w:b/>
          <w:bCs/>
        </w:rPr>
        <w:t>Paslaugos</w:t>
      </w:r>
      <w:r w:rsidRPr="005C4FA5">
        <w:rPr>
          <w:rFonts w:eastAsia="Arial"/>
        </w:rPr>
        <w:t xml:space="preserve"> – </w:t>
      </w:r>
      <w:r w:rsidRPr="005C4FA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1CB844"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t>1.1.1.5.</w:t>
      </w:r>
      <w:r w:rsidRPr="005C4FA5">
        <w:tab/>
      </w:r>
      <w:r w:rsidRPr="005C4FA5">
        <w:rPr>
          <w:rFonts w:eastAsia="Arial"/>
          <w:b/>
          <w:bCs/>
        </w:rPr>
        <w:t xml:space="preserve">Paslaugų perdavimo–priėmimo aktas </w:t>
      </w:r>
      <w:r w:rsidRPr="005C4FA5">
        <w:rPr>
          <w:rFonts w:eastAsia="Arial"/>
        </w:rPr>
        <w:t>– dokumentas,</w:t>
      </w:r>
      <w:r w:rsidRPr="005C4FA5">
        <w:rPr>
          <w:rFonts w:eastAsia="Arial"/>
          <w:b/>
          <w:bCs/>
        </w:rPr>
        <w:t xml:space="preserve"> </w:t>
      </w:r>
      <w:r w:rsidRPr="005C4FA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D5E65E" w14:textId="77777777" w:rsidR="00906660" w:rsidRPr="005C4FA5" w:rsidRDefault="00906660" w:rsidP="00906660">
      <w:pPr>
        <w:tabs>
          <w:tab w:val="left" w:pos="284"/>
          <w:tab w:val="left" w:pos="567"/>
          <w:tab w:val="left" w:pos="851"/>
          <w:tab w:val="left" w:pos="992"/>
          <w:tab w:val="left" w:pos="1134"/>
        </w:tabs>
        <w:spacing w:line="276" w:lineRule="auto"/>
        <w:jc w:val="both"/>
        <w:rPr>
          <w:rFonts w:eastAsia="Arial"/>
          <w:szCs w:val="24"/>
        </w:rPr>
      </w:pPr>
      <w:r w:rsidRPr="005C4FA5">
        <w:rPr>
          <w:rFonts w:eastAsia="Arial"/>
          <w:szCs w:val="24"/>
        </w:rPr>
        <w:t>1.1.1.6.</w:t>
      </w:r>
      <w:r w:rsidRPr="005C4FA5">
        <w:rPr>
          <w:rFonts w:eastAsia="Arial"/>
          <w:szCs w:val="24"/>
        </w:rPr>
        <w:tab/>
      </w:r>
      <w:r w:rsidRPr="005C4FA5">
        <w:rPr>
          <w:rFonts w:eastAsia="Arial"/>
          <w:b/>
          <w:bCs/>
          <w:szCs w:val="24"/>
        </w:rPr>
        <w:t>Paslaugų trūkumai</w:t>
      </w:r>
      <w:r w:rsidRPr="005C4FA5">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F35992"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rPr>
      </w:pPr>
      <w:r w:rsidRPr="005C4FA5">
        <w:rPr>
          <w:rFonts w:eastAsia="Arial"/>
        </w:rPr>
        <w:t>1.1.1.7.</w:t>
      </w:r>
      <w:r w:rsidRPr="005C4FA5">
        <w:rPr>
          <w:rFonts w:eastAsia="Arial"/>
        </w:rPr>
        <w:tab/>
      </w:r>
      <w:r w:rsidRPr="005C4FA5">
        <w:rPr>
          <w:rFonts w:eastAsia="Arial"/>
          <w:b/>
        </w:rPr>
        <w:t xml:space="preserve">Sąskaita </w:t>
      </w:r>
      <w:r w:rsidRPr="005C4FA5">
        <w:rPr>
          <w:rFonts w:eastAsia="Arial"/>
        </w:rPr>
        <w:t>–</w:t>
      </w:r>
      <w:r w:rsidRPr="005C4FA5">
        <w:rPr>
          <w:rFonts w:eastAsia="Arial"/>
          <w:b/>
        </w:rPr>
        <w:t xml:space="preserve"> </w:t>
      </w:r>
      <w:r w:rsidRPr="005C4FA5">
        <w:t xml:space="preserve">Tiekėjo išrašoma ir Pirkėjui apmokėjimui pateikiama sąskaita faktūra, PVM sąskaita faktūra ar kitas mokėjimo dokumentas už Tiekėjo tinkamai suteiktas bei Pirkėjo priimtas </w:t>
      </w:r>
      <w:r w:rsidRPr="005C4FA5">
        <w:rPr>
          <w:rFonts w:eastAsia="Arial"/>
        </w:rPr>
        <w:t>Paslaugas</w:t>
      </w:r>
      <w:r w:rsidRPr="005C4FA5">
        <w:t xml:space="preserve">. </w:t>
      </w:r>
      <w:r w:rsidRPr="005C4FA5">
        <w:rPr>
          <w:rFonts w:eastAsia="Arial"/>
        </w:rPr>
        <w:t>Jeigu Sutartyje yra numatytas Paslaugų teikimas etapais ar periodais, Sąskaita gali būti pateikiama dėl kiekvieno etapo ar periodo atskirai;</w:t>
      </w:r>
    </w:p>
    <w:p w14:paraId="2CC02370"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1.1.1.8.</w:t>
      </w:r>
      <w:r w:rsidRPr="005C4FA5">
        <w:rPr>
          <w:rFonts w:eastAsia="Arial"/>
        </w:rPr>
        <w:tab/>
      </w:r>
      <w:r w:rsidRPr="005C4FA5">
        <w:rPr>
          <w:rFonts w:eastAsia="Arial"/>
          <w:b/>
          <w:bCs/>
        </w:rPr>
        <w:t>Specialiosios sąlygos</w:t>
      </w:r>
      <w:r w:rsidRPr="005C4FA5">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1C51A8"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1.1.1.9.</w:t>
      </w:r>
      <w:r w:rsidRPr="005C4FA5">
        <w:rPr>
          <w:rFonts w:eastAsia="Arial"/>
        </w:rPr>
        <w:tab/>
      </w:r>
      <w:r w:rsidRPr="005C4FA5">
        <w:rPr>
          <w:rFonts w:eastAsia="Arial"/>
          <w:b/>
          <w:bCs/>
        </w:rPr>
        <w:t xml:space="preserve">Susitarimas </w:t>
      </w:r>
      <w:r w:rsidRPr="005C4FA5">
        <w:rPr>
          <w:rFonts w:eastAsia="Arial"/>
        </w:rPr>
        <w:t>– tai dokumentas, kurį Šalys sudaro keisdamos Sutarties sąlygas VPĮ leidžiama apimtimi;</w:t>
      </w:r>
    </w:p>
    <w:p w14:paraId="73758F4B"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1.1.1.10.</w:t>
      </w:r>
      <w:r w:rsidRPr="005C4FA5">
        <w:rPr>
          <w:rFonts w:eastAsia="Arial"/>
        </w:rPr>
        <w:tab/>
        <w:t xml:space="preserve"> </w:t>
      </w:r>
      <w:r w:rsidRPr="005C4FA5">
        <w:rPr>
          <w:rFonts w:eastAsia="Arial"/>
          <w:b/>
          <w:bCs/>
        </w:rPr>
        <w:t>Sutarties kaina</w:t>
      </w:r>
      <w:r w:rsidRPr="005C4FA5">
        <w:rPr>
          <w:rFonts w:eastAsia="Arial"/>
        </w:rPr>
        <w:t xml:space="preserve"> – pagal Sutartį Tiekėjui mokėtina suma, įskaitant visus privalomus mokesčius ir išlaidas;</w:t>
      </w:r>
    </w:p>
    <w:p w14:paraId="0007145B"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lastRenderedPageBreak/>
        <w:t>1.1.1.11.</w:t>
      </w:r>
      <w:r w:rsidRPr="005C4FA5">
        <w:rPr>
          <w:rFonts w:eastAsia="Arial"/>
        </w:rPr>
        <w:tab/>
        <w:t xml:space="preserve"> </w:t>
      </w:r>
      <w:r w:rsidRPr="005C4FA5">
        <w:rPr>
          <w:rFonts w:eastAsia="Arial"/>
          <w:b/>
          <w:bCs/>
        </w:rPr>
        <w:t xml:space="preserve">Sutarties sąlygos </w:t>
      </w:r>
      <w:r w:rsidRPr="005C4FA5">
        <w:rPr>
          <w:rFonts w:eastAsia="Arial"/>
        </w:rPr>
        <w:t>– Bendrosios sąlygos ir Specialiosios sąlygos kartu;</w:t>
      </w:r>
    </w:p>
    <w:p w14:paraId="2AA48DF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1.1.1.12.</w:t>
      </w:r>
      <w:r w:rsidRPr="005C4FA5">
        <w:tab/>
      </w:r>
      <w:r w:rsidRPr="005C4FA5">
        <w:rPr>
          <w:rFonts w:eastAsia="Arial"/>
        </w:rPr>
        <w:t xml:space="preserve"> </w:t>
      </w:r>
      <w:r w:rsidRPr="005C4FA5">
        <w:rPr>
          <w:rFonts w:eastAsia="Arial"/>
          <w:b/>
          <w:bCs/>
        </w:rPr>
        <w:t xml:space="preserve">Sutartis </w:t>
      </w:r>
      <w:r w:rsidRPr="005C4FA5">
        <w:rPr>
          <w:rFonts w:eastAsia="Arial"/>
        </w:rPr>
        <w:t>– Paslaugų pirkimo–pardavimo sutartis, kurią sudaro Sutarties sąlygos, Specialiosiose sąlygose išvardyti priedai ir Susitarimai;</w:t>
      </w:r>
    </w:p>
    <w:p w14:paraId="05E6612C"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 xml:space="preserve">1.1.1.13. </w:t>
      </w:r>
      <w:r w:rsidRPr="005C4FA5">
        <w:rPr>
          <w:rFonts w:eastAsia="Arial"/>
        </w:rPr>
        <w:tab/>
      </w:r>
      <w:r w:rsidRPr="005C4FA5">
        <w:rPr>
          <w:rFonts w:eastAsia="Arial"/>
          <w:b/>
          <w:bCs/>
        </w:rPr>
        <w:t>Šalis</w:t>
      </w:r>
      <w:r w:rsidRPr="005C4FA5">
        <w:rPr>
          <w:rFonts w:eastAsia="Arial"/>
        </w:rPr>
        <w:t xml:space="preserve"> – Pirkėjas arba Tiekėjas, kiekvienas atskirai, priklausomai nuo konteksto;</w:t>
      </w:r>
    </w:p>
    <w:p w14:paraId="722A9771"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 xml:space="preserve">1.1.1.14. </w:t>
      </w:r>
      <w:r w:rsidRPr="005C4FA5">
        <w:rPr>
          <w:rFonts w:eastAsia="Arial"/>
        </w:rPr>
        <w:tab/>
      </w:r>
      <w:r w:rsidRPr="005C4FA5">
        <w:rPr>
          <w:rFonts w:eastAsia="Arial"/>
          <w:b/>
          <w:bCs/>
        </w:rPr>
        <w:t>Šalys</w:t>
      </w:r>
      <w:r w:rsidRPr="005C4FA5">
        <w:rPr>
          <w:rFonts w:eastAsia="Arial"/>
        </w:rPr>
        <w:t xml:space="preserve"> – Pirkėjas ir Tiekėjas kartu;</w:t>
      </w:r>
    </w:p>
    <w:p w14:paraId="6700CEAC" w14:textId="77777777" w:rsidR="00906660" w:rsidRPr="005C4FA5" w:rsidRDefault="00906660" w:rsidP="00906660">
      <w:pPr>
        <w:widowControl w:val="0"/>
        <w:tabs>
          <w:tab w:val="left" w:pos="567"/>
          <w:tab w:val="left" w:pos="851"/>
          <w:tab w:val="left" w:pos="992"/>
          <w:tab w:val="left" w:pos="1134"/>
        </w:tabs>
        <w:spacing w:line="276" w:lineRule="auto"/>
        <w:jc w:val="both"/>
      </w:pPr>
      <w:r w:rsidRPr="005C4FA5">
        <w:t>1.1.1.15.</w:t>
      </w:r>
      <w:r w:rsidRPr="005C4FA5">
        <w:tab/>
        <w:t xml:space="preserve"> </w:t>
      </w:r>
      <w:r w:rsidRPr="005C4FA5">
        <w:rPr>
          <w:rFonts w:eastAsia="Arial"/>
          <w:b/>
        </w:rPr>
        <w:t>Tiekėjas</w:t>
      </w:r>
      <w:r w:rsidRPr="005C4FA5">
        <w:rPr>
          <w:rFonts w:eastAsia="Arial"/>
        </w:rPr>
        <w:t xml:space="preserve"> – asmuo, kuris Specialiosiose sąlygose yra įvardytas kaip Tiekėjas, </w:t>
      </w:r>
      <w:r w:rsidRPr="005C4FA5">
        <w:t xml:space="preserve">teikiantis Specialiosiose sąlygose nurodytas </w:t>
      </w:r>
      <w:r w:rsidRPr="005C4FA5">
        <w:rPr>
          <w:rFonts w:eastAsia="Arial"/>
        </w:rPr>
        <w:t>Paslaugas</w:t>
      </w:r>
      <w:r w:rsidRPr="005C4FA5">
        <w:t>;</w:t>
      </w:r>
    </w:p>
    <w:p w14:paraId="250589CF" w14:textId="77777777" w:rsidR="00906660" w:rsidRPr="005C4FA5" w:rsidRDefault="00906660" w:rsidP="00906660">
      <w:pPr>
        <w:widowControl w:val="0"/>
        <w:tabs>
          <w:tab w:val="left" w:pos="567"/>
          <w:tab w:val="left" w:pos="851"/>
          <w:tab w:val="left" w:pos="992"/>
          <w:tab w:val="left" w:pos="1134"/>
        </w:tabs>
        <w:spacing w:line="276" w:lineRule="auto"/>
        <w:jc w:val="both"/>
      </w:pPr>
      <w:r w:rsidRPr="005C4FA5">
        <w:t xml:space="preserve">1.1.1.16. </w:t>
      </w:r>
      <w:r w:rsidRPr="005C4FA5">
        <w:rPr>
          <w:b/>
          <w:bCs/>
        </w:rPr>
        <w:t xml:space="preserve">Užsakymas </w:t>
      </w:r>
      <w:r w:rsidRPr="005C4FA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847E3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1.1.1.17.</w:t>
      </w:r>
      <w:r w:rsidRPr="005C4FA5">
        <w:tab/>
      </w:r>
      <w:r w:rsidRPr="005C4FA5">
        <w:rPr>
          <w:rFonts w:eastAsia="Arial"/>
        </w:rPr>
        <w:t xml:space="preserve"> </w:t>
      </w:r>
      <w:r w:rsidRPr="005C4FA5">
        <w:rPr>
          <w:rFonts w:eastAsia="Arial"/>
          <w:b/>
          <w:bCs/>
        </w:rPr>
        <w:t xml:space="preserve">VPĮ </w:t>
      </w:r>
      <w:r w:rsidRPr="005C4FA5">
        <w:rPr>
          <w:rFonts w:eastAsia="Arial"/>
        </w:rPr>
        <w:t>– Lietuvos Respublikos viešųjų pirkimų įstatymas.</w:t>
      </w:r>
    </w:p>
    <w:p w14:paraId="55EA469D"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1.1.1.18.</w:t>
      </w:r>
      <w:r w:rsidRPr="005C4FA5">
        <w:rPr>
          <w:rFonts w:eastAsia="Arial"/>
        </w:rPr>
        <w:tab/>
        <w:t xml:space="preserve"> Kitų Sutartyje didžiąja raide rašomų sąvokų reikšmės yra nurodytos Sutarties tekste.</w:t>
      </w:r>
    </w:p>
    <w:p w14:paraId="17A3D7F1" w14:textId="77777777" w:rsidR="00906660" w:rsidRPr="005C4FA5" w:rsidRDefault="00906660" w:rsidP="00906660">
      <w:pPr>
        <w:widowControl w:val="0"/>
        <w:tabs>
          <w:tab w:val="left" w:pos="709"/>
          <w:tab w:val="left" w:pos="851"/>
          <w:tab w:val="left" w:pos="992"/>
          <w:tab w:val="left" w:pos="1134"/>
        </w:tabs>
        <w:spacing w:line="276" w:lineRule="auto"/>
        <w:jc w:val="both"/>
        <w:rPr>
          <w:rFonts w:eastAsia="Arial"/>
        </w:rPr>
      </w:pPr>
      <w:r w:rsidRPr="005C4FA5">
        <w:rPr>
          <w:rFonts w:eastAsia="Arial"/>
        </w:rPr>
        <w:t>1.1.2.</w:t>
      </w:r>
      <w:r w:rsidRPr="005C4FA5">
        <w:tab/>
      </w:r>
      <w:r w:rsidRPr="005C4FA5">
        <w:rPr>
          <w:rFonts w:eastAsia="Arial"/>
        </w:rPr>
        <w:t xml:space="preserve">Sutartyje neapibrėžtos sąvokos suprantamos ir aiškinamos taip, kaip jas apibrėžia VPĮ ir kiti </w:t>
      </w:r>
      <w:r w:rsidRPr="005C4FA5">
        <w:t>įstatymai bei teisės aktai</w:t>
      </w:r>
      <w:r w:rsidRPr="005C4FA5">
        <w:rPr>
          <w:rFonts w:eastAsia="Arial"/>
        </w:rPr>
        <w:t>, galiojantys Sutarties sudarymo ir vykdymo metu.</w:t>
      </w:r>
    </w:p>
    <w:p w14:paraId="03A00967" w14:textId="77777777" w:rsidR="00906660" w:rsidRPr="005C4FA5" w:rsidRDefault="00906660" w:rsidP="00906660">
      <w:pPr>
        <w:widowControl w:val="0"/>
        <w:tabs>
          <w:tab w:val="left" w:pos="709"/>
          <w:tab w:val="left" w:pos="851"/>
          <w:tab w:val="left" w:pos="992"/>
          <w:tab w:val="left" w:pos="1134"/>
        </w:tabs>
        <w:spacing w:line="276" w:lineRule="auto"/>
        <w:jc w:val="both"/>
        <w:rPr>
          <w:rFonts w:eastAsia="Arial"/>
        </w:rPr>
      </w:pPr>
      <w:r w:rsidRPr="005C4FA5">
        <w:rPr>
          <w:rFonts w:eastAsia="Arial"/>
        </w:rPr>
        <w:t>1.1.3.</w:t>
      </w:r>
      <w:r w:rsidRPr="005C4FA5">
        <w:rPr>
          <w:rFonts w:eastAsia="Arial"/>
        </w:rPr>
        <w:tab/>
        <w:t>Kitos Sutartyje vartojamos sąvokos ir terminai turi bendrinę reikšmę arba artimiausią Sutarties pobūdžiui specialiąją reikšmę, jei Sutartyje nėra nustatyta ir paaiškinta kitokia jų reikšmė.</w:t>
      </w:r>
    </w:p>
    <w:p w14:paraId="2D95678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p>
    <w:p w14:paraId="57B12E82" w14:textId="77777777" w:rsidR="00906660" w:rsidRPr="005C4FA5" w:rsidRDefault="00906660" w:rsidP="00906660">
      <w:pPr>
        <w:keepNext/>
        <w:keepLines/>
        <w:tabs>
          <w:tab w:val="left" w:pos="567"/>
        </w:tabs>
        <w:spacing w:line="276" w:lineRule="auto"/>
        <w:jc w:val="center"/>
        <w:rPr>
          <w:rFonts w:eastAsia="Cambria"/>
          <w:b/>
          <w:bCs/>
          <w14:numSpacing w14:val="tabular"/>
        </w:rPr>
      </w:pPr>
      <w:r w:rsidRPr="005C4FA5">
        <w:rPr>
          <w:rFonts w:eastAsia="Cambria"/>
          <w:b/>
          <w:bCs/>
          <w14:numSpacing w14:val="tabular"/>
        </w:rPr>
        <w:t>1.2.</w:t>
      </w:r>
      <w:r w:rsidRPr="005C4FA5">
        <w:rPr>
          <w:rFonts w:eastAsia="Cambria"/>
          <w:b/>
          <w:bCs/>
          <w14:numSpacing w14:val="tabular"/>
        </w:rPr>
        <w:tab/>
        <w:t>Sutarties aiškinimas</w:t>
      </w:r>
    </w:p>
    <w:p w14:paraId="43521F39" w14:textId="77777777" w:rsidR="00906660" w:rsidRPr="005C4FA5" w:rsidRDefault="00906660" w:rsidP="00906660">
      <w:pPr>
        <w:keepNext/>
        <w:keepLines/>
        <w:tabs>
          <w:tab w:val="left" w:pos="567"/>
        </w:tabs>
        <w:spacing w:line="276" w:lineRule="auto"/>
        <w:ind w:left="792"/>
        <w:jc w:val="both"/>
        <w:rPr>
          <w:rFonts w:eastAsia="Cambria"/>
          <w:b/>
          <w:bCs/>
          <w14:numSpacing w14:val="tabular"/>
        </w:rPr>
      </w:pPr>
    </w:p>
    <w:p w14:paraId="40849A0F"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w:t>
      </w:r>
      <w:r w:rsidRPr="005C4FA5">
        <w:rPr>
          <w:rFonts w:eastAsia="Arial"/>
        </w:rPr>
        <w:tab/>
        <w:t>Sutartis yra sudaryta ir turi būti aiškinama pagal Lietuvos Respublikos teisės aktus.</w:t>
      </w:r>
    </w:p>
    <w:p w14:paraId="3A170ED0"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1.2.2.</w:t>
      </w:r>
      <w:r w:rsidRPr="005C4FA5">
        <w:rPr>
          <w:rFonts w:eastAsia="Arial"/>
        </w:rPr>
        <w:tab/>
        <w:t>Jei Bendrosios sąlygos ir (ar) Specialiosios sąlygos prieštarauja VPĮ ir kitų teisės aktų reikalavimams, taikomos VPĮ ir kitų teisės aktų nuostatos.</w:t>
      </w:r>
    </w:p>
    <w:p w14:paraId="21A0017A"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1.2.3.</w:t>
      </w:r>
      <w:r w:rsidRPr="005C4FA5">
        <w:rPr>
          <w:rFonts w:eastAsia="Arial"/>
        </w:rPr>
        <w:tab/>
        <w:t>Diena Sutartyje reiškia kalendorinę dieną.</w:t>
      </w:r>
    </w:p>
    <w:p w14:paraId="12657CD7"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1.2.4.</w:t>
      </w:r>
      <w:r w:rsidRPr="005C4FA5">
        <w:rPr>
          <w:rFonts w:eastAsia="Arial"/>
        </w:rPr>
        <w:tab/>
        <w:t>Darbo diena Sutartyje reiškia bet kurią dieną, išskyrus šeštadienį, sekmadienį ir švenčių dienas Lietuvoje, nurodytas Lietuvos Respublikos darbo kodekse.</w:t>
      </w:r>
    </w:p>
    <w:p w14:paraId="5A72FD9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1.2.5.</w:t>
      </w:r>
      <w:r w:rsidRPr="005C4FA5">
        <w:rPr>
          <w:rFonts w:eastAsia="Arial"/>
        </w:rPr>
        <w:tab/>
        <w:t>Terminai pagal Sutartį yra skaičiuojami metais, mėnesiais, savaitėmis, darbo dienomis, kalendorinėmis dienomis, valandomis ir minutėmis.</w:t>
      </w:r>
    </w:p>
    <w:p w14:paraId="0876D67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1.2.6.</w:t>
      </w:r>
      <w:r w:rsidRPr="005C4FA5">
        <w:rPr>
          <w:rFonts w:eastAsia="Arial"/>
        </w:rPr>
        <w:tab/>
        <w:t>Kvalifikacija, rėmimasis kitų ūkio subjektų pajėgumais, Paslaugų apimtis, peržiūra suprantami taip, kaip nustatyta VPĮ bei jį įgyvendinančiuose teisės aktuose.</w:t>
      </w:r>
    </w:p>
    <w:p w14:paraId="520E091D"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1.2.7.</w:t>
      </w:r>
      <w:r w:rsidRPr="005C4FA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8089BA"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1.2.8.</w:t>
      </w:r>
      <w:r w:rsidRPr="005C4FA5">
        <w:rPr>
          <w:rFonts w:eastAsia="Arial"/>
        </w:rPr>
        <w:tab/>
        <w:t>Informuoti, pranešti, įspėti arba atsakyti reiškia pateikti informaciją, pranešimą, įspėjimą arba atsakymą Bendrosiose ir (ar) Specialiosiose sąlygose nustatyta tvarka.</w:t>
      </w:r>
    </w:p>
    <w:p w14:paraId="0130AFDE"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1.2.9.</w:t>
      </w:r>
      <w:r w:rsidRPr="005C4FA5">
        <w:rPr>
          <w:rFonts w:eastAsia="Arial"/>
        </w:rPr>
        <w:tab/>
        <w:t>Patvirtinti reiškia pateikti patvirtinimą raštu arba pasirašyti dokumentą be išlygų ar su išlygomis, išskyrus atvejus, kai asmuo, pasirašydamas dokumentą, nurodo, jog atsisako jį patvirtinti.</w:t>
      </w:r>
    </w:p>
    <w:p w14:paraId="43D77E8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1.2.10.</w:t>
      </w:r>
      <w:r w:rsidRPr="005C4FA5">
        <w:rPr>
          <w:rFonts w:eastAsia="Arial"/>
        </w:rPr>
        <w:tab/>
      </w:r>
      <w:r w:rsidRPr="005C4FA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1E320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1.2.11.</w:t>
      </w:r>
      <w:r w:rsidRPr="005C4FA5">
        <w:rPr>
          <w:rFonts w:eastAsia="Arial"/>
        </w:rPr>
        <w:tab/>
      </w:r>
      <w:r w:rsidRPr="005C4FA5">
        <w:rPr>
          <w:rFonts w:eastAsia="Arial"/>
          <w:shd w:val="clear" w:color="auto" w:fill="FFFFFF"/>
        </w:rPr>
        <w:t>Jeigu Sutartyje nurodyta reikšmė skaičiais ir žodžiais skiriasi, vadovaujamasi žodžiais nurodyt</w:t>
      </w:r>
      <w:r>
        <w:rPr>
          <w:rFonts w:eastAsia="Arial"/>
          <w:shd w:val="clear" w:color="auto" w:fill="FFFFFF"/>
        </w:rPr>
        <w:t xml:space="preserve">a </w:t>
      </w:r>
      <w:r>
        <w:rPr>
          <w:rFonts w:eastAsia="Arial"/>
          <w:shd w:val="clear" w:color="auto" w:fill="FFFFFF"/>
        </w:rPr>
        <w:lastRenderedPageBreak/>
        <w:t>reikšme.</w:t>
      </w:r>
    </w:p>
    <w:p w14:paraId="4A71F6D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1171D60"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3ECEB71A"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B534860"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0C3BE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61F8A3" w14:textId="77777777" w:rsidR="00906660" w:rsidRDefault="00906660" w:rsidP="0090666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8C4D25" w14:textId="77777777" w:rsidR="00906660" w:rsidRDefault="00906660" w:rsidP="00906660">
      <w:pPr>
        <w:tabs>
          <w:tab w:val="left" w:pos="709"/>
        </w:tabs>
        <w:spacing w:line="276" w:lineRule="auto"/>
        <w:jc w:val="both"/>
        <w:outlineLvl w:val="2"/>
        <w:rPr>
          <w:rFonts w:eastAsia="Trebuchet MS"/>
          <w:bCs/>
        </w:rPr>
      </w:pPr>
      <w:r>
        <w:rPr>
          <w:rFonts w:eastAsia="Trebuchet MS"/>
          <w:bCs/>
        </w:rPr>
        <w:t>1.3.1.2. Specialiosios sąlygos;</w:t>
      </w:r>
    </w:p>
    <w:p w14:paraId="0F786CAC" w14:textId="77777777" w:rsidR="00906660" w:rsidRDefault="00906660" w:rsidP="00906660">
      <w:pPr>
        <w:tabs>
          <w:tab w:val="left" w:pos="709"/>
        </w:tabs>
        <w:spacing w:line="276" w:lineRule="auto"/>
        <w:jc w:val="both"/>
        <w:outlineLvl w:val="2"/>
        <w:rPr>
          <w:rFonts w:eastAsia="Trebuchet MS"/>
          <w:bCs/>
        </w:rPr>
      </w:pPr>
      <w:r>
        <w:rPr>
          <w:rFonts w:eastAsia="Trebuchet MS"/>
          <w:bCs/>
        </w:rPr>
        <w:t>1.3.1.3. Bendrosios sąlygos;</w:t>
      </w:r>
    </w:p>
    <w:p w14:paraId="19EDA900" w14:textId="77777777" w:rsidR="00906660" w:rsidRDefault="00906660" w:rsidP="0090666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D792669" w14:textId="77777777" w:rsidR="00906660" w:rsidRDefault="00906660" w:rsidP="00906660">
      <w:pPr>
        <w:tabs>
          <w:tab w:val="left" w:pos="709"/>
        </w:tabs>
        <w:spacing w:line="276" w:lineRule="auto"/>
        <w:jc w:val="both"/>
        <w:outlineLvl w:val="2"/>
        <w:rPr>
          <w:rFonts w:eastAsia="Trebuchet MS"/>
          <w:bCs/>
        </w:rPr>
      </w:pPr>
      <w:r>
        <w:rPr>
          <w:rFonts w:eastAsia="Trebuchet MS"/>
          <w:bCs/>
        </w:rPr>
        <w:t>1.3.1.5. Pasiūlymas;</w:t>
      </w:r>
    </w:p>
    <w:p w14:paraId="3BC379F0" w14:textId="77777777" w:rsidR="00906660" w:rsidRDefault="00906660" w:rsidP="00906660">
      <w:pPr>
        <w:tabs>
          <w:tab w:val="left" w:pos="709"/>
        </w:tabs>
        <w:spacing w:line="276" w:lineRule="auto"/>
        <w:jc w:val="both"/>
        <w:outlineLvl w:val="2"/>
        <w:rPr>
          <w:rFonts w:eastAsia="Trebuchet MS"/>
          <w:bCs/>
        </w:rPr>
      </w:pPr>
      <w:r>
        <w:rPr>
          <w:rFonts w:eastAsia="Trebuchet MS"/>
          <w:bCs/>
        </w:rPr>
        <w:t>1.3.1.6. Kiti Specialiosiose sąlygose išvardinti priedai.</w:t>
      </w:r>
    </w:p>
    <w:p w14:paraId="5529C653"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AA4BB3"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626DAEF"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A9D28C"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7CFF28E3"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D0791C"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FC30FB2"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93E086B"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D5A1CD"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AD0067"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p>
    <w:p w14:paraId="30F53B7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F75272"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22AFD1" w14:textId="77777777" w:rsidR="00906660" w:rsidRDefault="00906660" w:rsidP="009066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6BF9496" w14:textId="77777777" w:rsidR="00906660" w:rsidRDefault="00906660" w:rsidP="009066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B3DFA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99285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FACB3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6C03B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DD7300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5BB29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DE867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D8A37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042D8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5456D5"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D9416B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537AB7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B9D75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87CA2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363ED74" w14:textId="77777777" w:rsidR="00906660" w:rsidRDefault="00906660" w:rsidP="0090666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B992B17" w14:textId="77777777" w:rsidR="00906660" w:rsidRDefault="00906660" w:rsidP="0090666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171B26" w14:textId="77777777" w:rsidR="00906660" w:rsidRDefault="00906660" w:rsidP="0090666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795C25" w14:textId="77777777" w:rsidR="00906660" w:rsidRDefault="00906660" w:rsidP="0090666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D0BB07" w14:textId="77777777" w:rsidR="00906660" w:rsidRDefault="00906660" w:rsidP="0090666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3A3CF3D" w14:textId="77777777" w:rsidR="00906660" w:rsidRDefault="00906660" w:rsidP="0090666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522CE1" w14:textId="77777777" w:rsidR="00906660" w:rsidRDefault="00906660" w:rsidP="0090666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9085C9"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6945E3"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AAF573"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6970A67" w14:textId="77777777" w:rsidR="00906660" w:rsidRDefault="00906660" w:rsidP="0090666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B76F226"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3488C1" w14:textId="77777777" w:rsidR="00906660" w:rsidRDefault="00906660" w:rsidP="0090666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36F0BCA" w14:textId="77777777" w:rsidR="00906660" w:rsidRDefault="00906660" w:rsidP="0090666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23F649" w14:textId="77777777" w:rsidR="00906660" w:rsidRDefault="00906660" w:rsidP="009066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CAC274F" w14:textId="77777777" w:rsidR="00906660" w:rsidRDefault="00906660" w:rsidP="009066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6CE4E8"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965EA3"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B9828E" w14:textId="77777777" w:rsidR="00906660" w:rsidRDefault="00906660" w:rsidP="0090666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9D27EC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B56F93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40AD9" w14:textId="77777777" w:rsidR="00906660" w:rsidRDefault="00906660" w:rsidP="00906660">
      <w:pPr>
        <w:widowControl w:val="0"/>
        <w:pBdr>
          <w:top w:val="nil"/>
          <w:left w:val="nil"/>
          <w:bottom w:val="nil"/>
          <w:right w:val="nil"/>
          <w:between w:val="nil"/>
        </w:pBdr>
        <w:tabs>
          <w:tab w:val="left" w:pos="567"/>
        </w:tabs>
        <w:spacing w:line="276" w:lineRule="auto"/>
        <w:jc w:val="both"/>
        <w:rPr>
          <w:rFonts w:eastAsia="Cambria"/>
          <w:b/>
          <w:bCs/>
        </w:rPr>
      </w:pPr>
    </w:p>
    <w:p w14:paraId="4A410C6F" w14:textId="77777777" w:rsidR="00906660" w:rsidRDefault="00906660" w:rsidP="0090666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86E3D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E000C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89CEC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2CF240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A6EC8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CDB14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1773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B4B726"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E32BD0"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4798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879F1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EE134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66B5A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52C0B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B84DE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906DF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BD712D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FA9CD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5FE31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987E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3783A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2FC265E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FCC064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11A27A3"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6F817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C77A1E"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4A558"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67EFA6"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5C2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7918AAB0"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592B6E" w14:textId="77777777" w:rsidR="00906660" w:rsidRDefault="00906660" w:rsidP="009066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E400C9"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FF1974"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80497D"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900BC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0C2113E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C04943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B747B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471EC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75B13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51B2493"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D5706B4"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A8DF1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82411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07750F"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0227D4B"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662D6C9A"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AC3F4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4D094"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1C2776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6ADE97"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AEA279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FD927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E7B0B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738179"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3AD7B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739D9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71969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4AA74BF"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A4D9A3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2290E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3F1E45C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76815B3"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F153A29" w14:textId="77777777" w:rsidR="00906660" w:rsidRDefault="00906660" w:rsidP="0090666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651156"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56CCEF" w14:textId="77777777" w:rsidR="00906660" w:rsidRDefault="00906660" w:rsidP="0090666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00CB9B" w14:textId="77777777" w:rsidR="00906660" w:rsidRDefault="00906660" w:rsidP="0090666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8FF0E5"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195722"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E309A4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9C6BD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0E1F837"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FC190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D59844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E346F8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A7A926" w14:textId="77777777" w:rsidR="00906660" w:rsidRDefault="00906660" w:rsidP="0090666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10CA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273E1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5B3A0"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A48CEAC"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2D9C9C"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DDFDE4"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561D8EA"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CB4E9D"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93D36C"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22AFC7"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BE1B17"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222B3B"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1432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DA55B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17DEF7" w14:textId="77777777" w:rsidR="00906660" w:rsidRDefault="00906660" w:rsidP="0090666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0D1A97D" w14:textId="77777777" w:rsidR="00906660" w:rsidRDefault="00906660" w:rsidP="0090666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5FC85A" w14:textId="77777777" w:rsidR="00906660" w:rsidRDefault="00906660" w:rsidP="0090666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95D10E" w14:textId="77777777" w:rsidR="00906660" w:rsidRDefault="00906660" w:rsidP="00906660">
      <w:pPr>
        <w:tabs>
          <w:tab w:val="left" w:pos="567"/>
          <w:tab w:val="left" w:pos="851"/>
          <w:tab w:val="left" w:pos="992"/>
          <w:tab w:val="left" w:pos="1134"/>
        </w:tabs>
        <w:spacing w:line="276" w:lineRule="auto"/>
        <w:jc w:val="both"/>
      </w:pPr>
      <w:r>
        <w:t>7.2.4. Ekspertizės išvados Šalims yra privalomos.</w:t>
      </w:r>
    </w:p>
    <w:p w14:paraId="4581D970" w14:textId="77777777" w:rsidR="00906660" w:rsidRDefault="00906660" w:rsidP="0090666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7F85F4" w14:textId="77777777" w:rsidR="00906660" w:rsidRDefault="00906660" w:rsidP="00906660">
      <w:pPr>
        <w:tabs>
          <w:tab w:val="left" w:pos="567"/>
          <w:tab w:val="left" w:pos="851"/>
          <w:tab w:val="left" w:pos="992"/>
          <w:tab w:val="left" w:pos="1134"/>
        </w:tabs>
        <w:spacing w:line="276" w:lineRule="auto"/>
        <w:jc w:val="both"/>
        <w:rPr>
          <w:rFonts w:eastAsia="Arial"/>
          <w:b/>
          <w:bCs/>
        </w:rPr>
      </w:pPr>
    </w:p>
    <w:p w14:paraId="34429EC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D240E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02352"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927FF7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1649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4FD745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65D68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E48CB4"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F6B90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25CB50"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5DF5A09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1F9E3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06B05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EA841E4"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F48F7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306E3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0137B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C2DAA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4BA9A4"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B7B20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65C6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84111E"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91981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84B5A5"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396E7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50421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A05662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C2C6CD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582DF4"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4E7A5CE" w14:textId="77777777" w:rsidR="00906660" w:rsidRDefault="00906660" w:rsidP="009066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D0CA92" w14:textId="77777777" w:rsidR="00906660" w:rsidRDefault="00906660" w:rsidP="00906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F80ABF" w14:textId="77777777" w:rsidR="00906660" w:rsidRDefault="00906660" w:rsidP="00906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C114B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43CF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4C2EE"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16D21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86ADF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CC04D8"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E2838B"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DD6ABA"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54258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30A29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D9EF3F" w14:textId="77777777" w:rsidR="00906660" w:rsidRDefault="00906660" w:rsidP="0090666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BBFCF2" w14:textId="77777777" w:rsidR="00906660" w:rsidRDefault="00906660" w:rsidP="0090666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E3A2D3" w14:textId="77777777" w:rsidR="00906660" w:rsidRDefault="00906660" w:rsidP="0090666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A3ECA" w14:textId="77777777" w:rsidR="00906660" w:rsidRDefault="00906660" w:rsidP="0090666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77F76" w14:textId="77777777" w:rsidR="00906660" w:rsidRDefault="00906660" w:rsidP="0090666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618E90" w14:textId="77777777" w:rsidR="00906660" w:rsidRDefault="00906660" w:rsidP="00906660">
      <w:pPr>
        <w:tabs>
          <w:tab w:val="left" w:pos="567"/>
        </w:tabs>
        <w:spacing w:line="276" w:lineRule="auto"/>
        <w:jc w:val="both"/>
        <w:textAlignment w:val="baseline"/>
      </w:pPr>
      <w:r>
        <w:t>10.7. Sutarties įvykdymo užtikrinimas turi įsigalioti ne vėliau negu jo pateikimo Pirkėjui dieną.</w:t>
      </w:r>
    </w:p>
    <w:p w14:paraId="15A6E2BD" w14:textId="77777777" w:rsidR="00906660" w:rsidRDefault="00906660" w:rsidP="00906660">
      <w:pPr>
        <w:tabs>
          <w:tab w:val="left" w:pos="567"/>
        </w:tabs>
        <w:spacing w:line="276" w:lineRule="auto"/>
        <w:jc w:val="both"/>
        <w:textAlignment w:val="baseline"/>
      </w:pPr>
      <w:r>
        <w:t>10.8. Sutarties įvykdymo užtikrinimo suma turi būti nurodoma ir išmokama eurais.</w:t>
      </w:r>
    </w:p>
    <w:p w14:paraId="3E551785" w14:textId="77777777" w:rsidR="00906660" w:rsidRDefault="00906660" w:rsidP="0090666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1741F42" w14:textId="77777777" w:rsidR="00906660" w:rsidRDefault="00906660" w:rsidP="00906660">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3EE00DEE" w14:textId="77777777" w:rsidR="00906660" w:rsidRDefault="00906660" w:rsidP="0090666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832CF7" w14:textId="77777777" w:rsidR="00906660" w:rsidRDefault="00906660" w:rsidP="0090666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0E0D7" w14:textId="77777777" w:rsidR="00906660" w:rsidRDefault="00906660" w:rsidP="0090666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9E5B2A" w14:textId="77777777" w:rsidR="00906660" w:rsidRDefault="00906660" w:rsidP="0090666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1C49E7" w14:textId="77777777" w:rsidR="00906660" w:rsidRDefault="00906660" w:rsidP="0090666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BEF1F" w14:textId="77777777" w:rsidR="00906660" w:rsidRDefault="00906660" w:rsidP="00906660">
      <w:pPr>
        <w:tabs>
          <w:tab w:val="left" w:pos="567"/>
        </w:tabs>
        <w:spacing w:line="276" w:lineRule="auto"/>
        <w:jc w:val="both"/>
        <w:textAlignment w:val="baseline"/>
      </w:pPr>
      <w:r>
        <w:t>10.16. Pirkėjas gali pasinaudoti Sutarties įvykdymo užtikrinimu, esant bet kuriai iš žemiau nurodytų aplinkybių:</w:t>
      </w:r>
    </w:p>
    <w:p w14:paraId="6C2147AF" w14:textId="77777777" w:rsidR="00906660" w:rsidRDefault="00906660" w:rsidP="00906660">
      <w:pPr>
        <w:tabs>
          <w:tab w:val="left" w:pos="567"/>
        </w:tabs>
        <w:spacing w:line="276" w:lineRule="auto"/>
        <w:jc w:val="both"/>
        <w:textAlignment w:val="baseline"/>
      </w:pPr>
      <w:r>
        <w:t>10.16.1. Tiekėjas neįvykdė, nevykdo arba netinkamai vykdo savo įsipareigojimus pagal Sutartį;</w:t>
      </w:r>
    </w:p>
    <w:p w14:paraId="53C7F318" w14:textId="77777777" w:rsidR="00906660" w:rsidRDefault="00906660" w:rsidP="0090666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C5B690" w14:textId="77777777" w:rsidR="00906660" w:rsidRDefault="00906660" w:rsidP="0090666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F979CC" w14:textId="77777777" w:rsidR="00906660" w:rsidRDefault="00906660" w:rsidP="00906660">
      <w:pPr>
        <w:tabs>
          <w:tab w:val="left" w:pos="567"/>
        </w:tabs>
        <w:spacing w:line="276" w:lineRule="auto"/>
        <w:jc w:val="both"/>
        <w:textAlignment w:val="baseline"/>
      </w:pPr>
      <w:r>
        <w:t>10.16.4. Tiekėjas be pateisinamos priežasties (ne Sutartyje nustatytais atvejais) vienašališkai nutraukia Sutartį.</w:t>
      </w:r>
    </w:p>
    <w:p w14:paraId="64C24586" w14:textId="77777777" w:rsidR="00906660" w:rsidRDefault="00906660" w:rsidP="00906660">
      <w:pPr>
        <w:tabs>
          <w:tab w:val="left" w:pos="567"/>
        </w:tabs>
        <w:spacing w:line="276" w:lineRule="auto"/>
        <w:jc w:val="both"/>
        <w:textAlignment w:val="baseline"/>
        <w:rPr>
          <w:b/>
          <w:bCs/>
        </w:rPr>
      </w:pPr>
    </w:p>
    <w:p w14:paraId="0BF20B49" w14:textId="77777777" w:rsidR="00906660" w:rsidRDefault="00906660" w:rsidP="0090666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FA7AEA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54E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F3510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A78823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2837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DE3E48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C41B31" w14:textId="77777777" w:rsidR="00906660" w:rsidRDefault="00906660" w:rsidP="0090666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053E716" w14:textId="77777777" w:rsidR="00906660" w:rsidRDefault="00906660" w:rsidP="00906660">
      <w:pPr>
        <w:keepNext/>
        <w:keepLines/>
        <w:tabs>
          <w:tab w:val="left" w:pos="567"/>
          <w:tab w:val="left" w:pos="851"/>
          <w:tab w:val="left" w:pos="992"/>
          <w:tab w:val="left" w:pos="1134"/>
        </w:tabs>
        <w:spacing w:line="276" w:lineRule="auto"/>
        <w:jc w:val="center"/>
        <w:rPr>
          <w:rFonts w:eastAsia="Cambria"/>
          <w:b/>
          <w:bCs/>
          <w:caps/>
          <w14:numSpacing w14:val="tabular"/>
        </w:rPr>
      </w:pPr>
    </w:p>
    <w:p w14:paraId="5DD5315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6D314F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96987" w14:textId="77777777" w:rsidR="00906660" w:rsidRDefault="00906660" w:rsidP="0090666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B259A8" w14:textId="77777777" w:rsidR="00906660" w:rsidRDefault="00906660" w:rsidP="00906660">
      <w:pPr>
        <w:tabs>
          <w:tab w:val="left" w:pos="567"/>
        </w:tabs>
        <w:spacing w:line="276" w:lineRule="auto"/>
        <w:jc w:val="both"/>
        <w:textAlignment w:val="baseline"/>
      </w:pPr>
      <w:r>
        <w:t>12.1.2. Pirkėjas sumoka Tiekėjui ne didesnį kaip Specialiosiose sąlygose nurodyto dydžio Avansą.</w:t>
      </w:r>
    </w:p>
    <w:p w14:paraId="32262E04" w14:textId="77777777" w:rsidR="00906660" w:rsidRDefault="00906660" w:rsidP="0090666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C01AD4" w14:textId="77777777" w:rsidR="00906660" w:rsidRDefault="00906660" w:rsidP="0090666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D243E1" w14:textId="77777777" w:rsidR="00906660" w:rsidRDefault="00906660" w:rsidP="0090666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82FB2A" w14:textId="77777777" w:rsidR="00906660" w:rsidRDefault="00906660" w:rsidP="0090666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EA275E" w14:textId="77777777" w:rsidR="00906660" w:rsidRDefault="00906660" w:rsidP="0090666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F501F6" w14:textId="77777777" w:rsidR="00906660" w:rsidRDefault="00906660" w:rsidP="00906660">
      <w:pPr>
        <w:tabs>
          <w:tab w:val="left" w:pos="567"/>
        </w:tabs>
        <w:spacing w:line="276" w:lineRule="auto"/>
        <w:jc w:val="both"/>
        <w:textAlignment w:val="baseline"/>
      </w:pPr>
      <w:r>
        <w:t>12.1.7. Avanso užtikrinimo suma turi būti nurodoma ir išmokama eurais.</w:t>
      </w:r>
    </w:p>
    <w:p w14:paraId="605918C6" w14:textId="77777777" w:rsidR="00906660" w:rsidRDefault="00906660" w:rsidP="0090666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185F09" w14:textId="77777777" w:rsidR="00906660" w:rsidRDefault="00906660" w:rsidP="00906660">
      <w:pPr>
        <w:tabs>
          <w:tab w:val="left" w:pos="567"/>
        </w:tabs>
        <w:spacing w:line="276" w:lineRule="auto"/>
        <w:jc w:val="both"/>
        <w:textAlignment w:val="baseline"/>
      </w:pPr>
      <w:r>
        <w:t>12.1.9. Avanso užtikrinimas, neatitinkantis šiame Sutarties poskyryje nustatytų reikalavimų, nebus priimamas.</w:t>
      </w:r>
    </w:p>
    <w:p w14:paraId="2302C6D2" w14:textId="77777777" w:rsidR="00906660" w:rsidRDefault="00906660" w:rsidP="0090666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922501" w14:textId="77777777" w:rsidR="00906660" w:rsidRDefault="00906660" w:rsidP="00906660">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DA2727A" w14:textId="77777777" w:rsidR="00906660" w:rsidRDefault="00906660" w:rsidP="0090666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0E875D" w14:textId="77777777" w:rsidR="00906660" w:rsidRDefault="00906660" w:rsidP="00906660">
      <w:pPr>
        <w:tabs>
          <w:tab w:val="left" w:pos="567"/>
        </w:tabs>
        <w:spacing w:line="276" w:lineRule="auto"/>
        <w:jc w:val="both"/>
        <w:textAlignment w:val="baseline"/>
      </w:pPr>
    </w:p>
    <w:p w14:paraId="046BDAD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8B76537"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2B32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90375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A7B96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818CF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0A086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CF0DFA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FC12F7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14780C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239514"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1AEAB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AC69FE"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36B0F7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3DFC9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3E0EE51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77C02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914853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478D6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07D2E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339E4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BA48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F43C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BE99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05730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41B0E4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FF130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08ADD7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A5E44D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83D19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0B328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9EBEE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0FB8C1"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2FAD8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21506A" w14:textId="77777777" w:rsidR="00906660" w:rsidRDefault="00906660" w:rsidP="0090666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16BEB6" w14:textId="77777777" w:rsidR="00906660" w:rsidRDefault="00906660" w:rsidP="00906660">
      <w:pPr>
        <w:tabs>
          <w:tab w:val="left" w:pos="0"/>
          <w:tab w:val="left" w:pos="851"/>
          <w:tab w:val="left" w:pos="992"/>
          <w:tab w:val="left" w:pos="1134"/>
        </w:tabs>
        <w:spacing w:line="276" w:lineRule="auto"/>
        <w:jc w:val="both"/>
        <w:rPr>
          <w:rFonts w:eastAsia="Arial"/>
          <w:b/>
          <w:bCs/>
        </w:rPr>
      </w:pPr>
    </w:p>
    <w:p w14:paraId="209F1B8B"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2F06BA8"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5EBC70" w14:textId="77777777" w:rsidR="00906660" w:rsidRDefault="00906660" w:rsidP="0090666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6FD533" w14:textId="77777777" w:rsidR="00906660" w:rsidRDefault="00906660" w:rsidP="0090666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52EE6D" w14:textId="77777777" w:rsidR="00906660" w:rsidRDefault="00906660" w:rsidP="0090666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91B0D4" w14:textId="77777777" w:rsidR="00906660" w:rsidRDefault="00906660" w:rsidP="00906660">
      <w:pPr>
        <w:tabs>
          <w:tab w:val="left" w:pos="567"/>
        </w:tabs>
        <w:spacing w:line="276" w:lineRule="auto"/>
        <w:jc w:val="both"/>
        <w:textAlignment w:val="baseline"/>
        <w:rPr>
          <w:b/>
          <w:bCs/>
        </w:rPr>
      </w:pPr>
    </w:p>
    <w:p w14:paraId="4A3977B4"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9B20132"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E4959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4C4F3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288177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9F947A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3EFBE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52C1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C8049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664EB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654D6" w14:textId="77777777" w:rsidR="00906660" w:rsidRDefault="00906660" w:rsidP="0090666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55182D6" w14:textId="77777777" w:rsidR="00906660" w:rsidRDefault="00906660" w:rsidP="0090666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15379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0177C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5C55A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p>
    <w:p w14:paraId="784DA72D"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135132" w14:textId="77777777" w:rsidR="00906660" w:rsidRDefault="00906660" w:rsidP="0090666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EE213"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3D6D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6E6753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2C6B4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1CF6AE" w14:textId="77777777" w:rsidR="00906660" w:rsidRDefault="00906660" w:rsidP="00906660">
      <w:pPr>
        <w:widowControl w:val="0"/>
        <w:tabs>
          <w:tab w:val="left" w:pos="567"/>
          <w:tab w:val="left" w:pos="851"/>
          <w:tab w:val="left" w:pos="992"/>
          <w:tab w:val="left" w:pos="1134"/>
        </w:tabs>
        <w:spacing w:line="276" w:lineRule="auto"/>
        <w:ind w:firstLine="53"/>
        <w:jc w:val="both"/>
        <w:rPr>
          <w:rFonts w:eastAsia="Arial"/>
        </w:rPr>
      </w:pPr>
    </w:p>
    <w:p w14:paraId="5B307AA1"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DDD685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F913D1"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B7A31F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DA8514"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300F4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70DC8"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68763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BFD89"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0B8A5DA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6373392"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C23D7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BC8E0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A1FBF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4CD108"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2FBFB9F"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F0C2D4" w14:textId="77777777" w:rsidR="00906660" w:rsidRDefault="00906660" w:rsidP="0090666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6EFE1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F17296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69C14D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D8F77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9B5FC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B57E27"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B56E7D"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5CA6D2" w14:textId="77777777" w:rsidR="00906660" w:rsidRDefault="00906660" w:rsidP="0090666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A78B855" w14:textId="77777777" w:rsidR="00906660" w:rsidRDefault="00906660" w:rsidP="0090666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4445A09" w14:textId="77777777" w:rsidR="00906660" w:rsidRDefault="00906660" w:rsidP="0090666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3EFE35" w14:textId="77777777" w:rsidR="00906660" w:rsidRDefault="00906660" w:rsidP="0090666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4AB2985" w14:textId="77777777" w:rsidR="00906660" w:rsidRDefault="00906660" w:rsidP="0090666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64AD3B" w14:textId="77777777" w:rsidR="00906660" w:rsidRDefault="00906660" w:rsidP="00906660">
      <w:pPr>
        <w:tabs>
          <w:tab w:val="left" w:pos="567"/>
        </w:tabs>
        <w:spacing w:line="276" w:lineRule="auto"/>
        <w:jc w:val="both"/>
        <w:textAlignment w:val="baseline"/>
      </w:pPr>
      <w:r>
        <w:t>21.2.4. ne dėl Pirkėjo kaltės vėluoja kitos Pirkėjo pirkimo sutarties, turinčios tiesioginės įtakos šiai Sutarčiai, vykdymas;</w:t>
      </w:r>
    </w:p>
    <w:p w14:paraId="42568913" w14:textId="77777777" w:rsidR="00906660" w:rsidRDefault="00906660" w:rsidP="0090666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D5732D" w14:textId="77777777" w:rsidR="00906660" w:rsidRDefault="00906660" w:rsidP="00906660">
      <w:pPr>
        <w:tabs>
          <w:tab w:val="left" w:pos="567"/>
        </w:tabs>
        <w:spacing w:line="276" w:lineRule="auto"/>
        <w:jc w:val="both"/>
        <w:textAlignment w:val="baseline"/>
      </w:pPr>
      <w:r>
        <w:t>21.2.6. pasikeitus galiojančiam teisės aktui ar įsigaliojus naujam teisės aktui, kuris turi įtakos šios Sutarties vykdymui;</w:t>
      </w:r>
    </w:p>
    <w:p w14:paraId="73B02D95" w14:textId="77777777" w:rsidR="00906660" w:rsidRDefault="00906660" w:rsidP="0090666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8D19BB9" w14:textId="77777777" w:rsidR="00906660" w:rsidRDefault="00906660" w:rsidP="0090666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4FE5F2" w14:textId="77777777" w:rsidR="00906660" w:rsidRDefault="00906660" w:rsidP="0090666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35314F" w14:textId="77777777" w:rsidR="00906660" w:rsidRDefault="00906660" w:rsidP="0090666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B1669C" w14:textId="77777777" w:rsidR="00906660" w:rsidRDefault="00906660" w:rsidP="00906660">
      <w:pPr>
        <w:tabs>
          <w:tab w:val="left" w:pos="567"/>
        </w:tabs>
        <w:spacing w:line="276" w:lineRule="auto"/>
        <w:jc w:val="both"/>
        <w:textAlignment w:val="baseline"/>
      </w:pPr>
      <w:r>
        <w:t>21.5. Sutartinių įsipareigojimų vykdymas gali būti stabdomas tik Sutarties galiojimo laikotarpiu tokia tvarka:</w:t>
      </w:r>
    </w:p>
    <w:p w14:paraId="27BA5061" w14:textId="77777777" w:rsidR="00906660" w:rsidRDefault="00906660" w:rsidP="0090666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AA6DAF" w14:textId="77777777" w:rsidR="00906660" w:rsidRDefault="00906660" w:rsidP="0090666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3EA13F" w14:textId="77777777" w:rsidR="00906660" w:rsidRDefault="00906660" w:rsidP="0090666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BCE372" w14:textId="77777777" w:rsidR="00906660" w:rsidRDefault="00906660" w:rsidP="0090666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E8C77" w14:textId="77777777" w:rsidR="00906660" w:rsidRDefault="00906660" w:rsidP="00906660">
      <w:pPr>
        <w:spacing w:line="276" w:lineRule="auto"/>
        <w:jc w:val="both"/>
      </w:pPr>
      <w:r>
        <w:t>21.7. Sutartinių įsipareigojimų vykdymas sustabdomas ne ilgesniam kaip konkrečios, pagrįstos aplinkybės egzistavimo laikotarpiui.</w:t>
      </w:r>
    </w:p>
    <w:p w14:paraId="300F9B55" w14:textId="77777777" w:rsidR="00906660" w:rsidRDefault="00906660" w:rsidP="0090666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C6C725" w14:textId="77777777" w:rsidR="00906660" w:rsidRDefault="00906660" w:rsidP="0090666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D2CA48" w14:textId="77777777" w:rsidR="00906660" w:rsidRDefault="00906660" w:rsidP="0090666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EA6FEF4" w14:textId="77777777" w:rsidR="00906660" w:rsidRDefault="00906660" w:rsidP="0090666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8FA577" w14:textId="77777777" w:rsidR="00906660" w:rsidRDefault="00906660" w:rsidP="00906660">
      <w:pPr>
        <w:tabs>
          <w:tab w:val="left" w:pos="567"/>
        </w:tabs>
        <w:spacing w:line="276" w:lineRule="auto"/>
        <w:jc w:val="both"/>
        <w:textAlignment w:val="baseline"/>
        <w:rPr>
          <w:b/>
          <w:bCs/>
        </w:rPr>
      </w:pPr>
    </w:p>
    <w:p w14:paraId="3CCBA35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471E8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6AB833" w14:textId="77777777" w:rsidR="00906660" w:rsidRDefault="00906660" w:rsidP="0090666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2934F2" w14:textId="77777777" w:rsidR="00906660" w:rsidRDefault="00906660" w:rsidP="00906660">
      <w:pPr>
        <w:tabs>
          <w:tab w:val="left" w:pos="567"/>
          <w:tab w:val="left" w:pos="851"/>
          <w:tab w:val="left" w:pos="992"/>
          <w:tab w:val="left" w:pos="1134"/>
        </w:tabs>
        <w:spacing w:line="276" w:lineRule="auto"/>
        <w:jc w:val="both"/>
        <w:rPr>
          <w:rFonts w:eastAsia="Cambria"/>
          <w:b/>
          <w:bCs/>
        </w:rPr>
      </w:pPr>
    </w:p>
    <w:p w14:paraId="0EE11F81"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824771"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BA101" w14:textId="77777777" w:rsidR="00906660" w:rsidRDefault="00906660" w:rsidP="0090666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5C6D06" w14:textId="77777777" w:rsidR="00906660" w:rsidRDefault="00906660" w:rsidP="0090666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CF217F" w14:textId="77777777" w:rsidR="00906660" w:rsidRDefault="00906660" w:rsidP="00906660">
      <w:pPr>
        <w:tabs>
          <w:tab w:val="left" w:pos="567"/>
        </w:tabs>
        <w:spacing w:line="276" w:lineRule="auto"/>
        <w:jc w:val="both"/>
        <w:textAlignment w:val="baseline"/>
        <w:rPr>
          <w:b/>
          <w:bCs/>
        </w:rPr>
      </w:pPr>
    </w:p>
    <w:p w14:paraId="3644E65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44A1D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0BA73" w14:textId="77777777" w:rsidR="00906660" w:rsidRDefault="00906660" w:rsidP="0090666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FD9A5A" w14:textId="77777777" w:rsidR="00906660" w:rsidRDefault="00906660" w:rsidP="0090666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A1760F5" w14:textId="77777777" w:rsidR="00906660" w:rsidRDefault="00906660" w:rsidP="0090666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EF975B" w14:textId="77777777" w:rsidR="00906660" w:rsidRDefault="00906660" w:rsidP="00906660">
      <w:pPr>
        <w:tabs>
          <w:tab w:val="left" w:pos="567"/>
        </w:tabs>
        <w:spacing w:line="276" w:lineRule="auto"/>
        <w:jc w:val="both"/>
      </w:pPr>
      <w:r>
        <w:t>22.2.2.2. Tiekėjo padėtis pasikeičia ir jis atitinka pirkimo dokumentuose nustatytą pašalinimo pagrindą;</w:t>
      </w:r>
    </w:p>
    <w:p w14:paraId="1B8E5DBF" w14:textId="77777777" w:rsidR="00906660" w:rsidRDefault="00906660" w:rsidP="0090666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FAF1A37" w14:textId="77777777" w:rsidR="00906660" w:rsidRDefault="00906660" w:rsidP="00906660">
      <w:pPr>
        <w:tabs>
          <w:tab w:val="left" w:pos="567"/>
        </w:tabs>
        <w:spacing w:line="276" w:lineRule="auto"/>
        <w:jc w:val="both"/>
        <w:textAlignment w:val="baseline"/>
      </w:pPr>
      <w:r>
        <w:t>22.2.2.4. Pirkėjas nusprendžia nebevykdyti veiklos, kurios vykdymui Sutartimi įsigyjamos Paslaugos ir Sutarties poreikis išnyksta;</w:t>
      </w:r>
    </w:p>
    <w:p w14:paraId="3B8D81CE" w14:textId="77777777" w:rsidR="00906660" w:rsidRDefault="00906660" w:rsidP="00906660">
      <w:pPr>
        <w:tabs>
          <w:tab w:val="left" w:pos="567"/>
        </w:tabs>
        <w:spacing w:line="276" w:lineRule="auto"/>
        <w:jc w:val="both"/>
        <w:textAlignment w:val="baseline"/>
      </w:pPr>
      <w:r>
        <w:lastRenderedPageBreak/>
        <w:t>22.2.2.5. Pirkėjo valdymo organas priima sprendimą, dėl kurio Sutarties poreikis išnyksta;</w:t>
      </w:r>
    </w:p>
    <w:p w14:paraId="3EB97CCD" w14:textId="77777777" w:rsidR="00906660" w:rsidRDefault="00906660" w:rsidP="0090666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CF58A74" w14:textId="77777777" w:rsidR="00906660" w:rsidRDefault="00906660" w:rsidP="0090666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CD7702" w14:textId="77777777" w:rsidR="00906660" w:rsidRDefault="00906660" w:rsidP="00906660">
      <w:pPr>
        <w:tabs>
          <w:tab w:val="left" w:pos="567"/>
        </w:tabs>
        <w:spacing w:line="276" w:lineRule="auto"/>
        <w:jc w:val="both"/>
        <w:textAlignment w:val="baseline"/>
      </w:pPr>
      <w:r>
        <w:t xml:space="preserve">22.2.2.8. nebelieka perkamų </w:t>
      </w:r>
      <w:r>
        <w:rPr>
          <w:rFonts w:eastAsia="Arial"/>
        </w:rPr>
        <w:t>Paslaugų</w:t>
      </w:r>
      <w:r>
        <w:t xml:space="preserve"> poreikio;</w:t>
      </w:r>
    </w:p>
    <w:p w14:paraId="3F5B4CBC" w14:textId="77777777" w:rsidR="00906660" w:rsidRDefault="00906660" w:rsidP="00906660">
      <w:pPr>
        <w:tabs>
          <w:tab w:val="left" w:pos="567"/>
        </w:tabs>
        <w:spacing w:line="276" w:lineRule="auto"/>
        <w:jc w:val="both"/>
        <w:textAlignment w:val="baseline"/>
      </w:pPr>
      <w:r>
        <w:t>22.2.2.9. Pirkėjas iš pirkimų priežiūrą atliekančių institucijų gauna nurodymą ar rekomendaciją nutraukti Sutartį;</w:t>
      </w:r>
    </w:p>
    <w:p w14:paraId="2C9BAD4D" w14:textId="77777777" w:rsidR="00906660" w:rsidRDefault="00906660" w:rsidP="0090666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54371D" w14:textId="77777777" w:rsidR="00906660" w:rsidRDefault="00906660" w:rsidP="0090666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8D35311" w14:textId="77777777" w:rsidR="00906660" w:rsidRDefault="00906660" w:rsidP="0090666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66CA4" w14:textId="77777777" w:rsidR="00906660" w:rsidRDefault="00906660" w:rsidP="0090666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22DBFF" w14:textId="77777777" w:rsidR="00906660" w:rsidRDefault="00906660" w:rsidP="00906660">
      <w:pPr>
        <w:tabs>
          <w:tab w:val="left" w:pos="567"/>
        </w:tabs>
        <w:spacing w:line="276" w:lineRule="auto"/>
        <w:jc w:val="both"/>
        <w:textAlignment w:val="baseline"/>
        <w:rPr>
          <w:iCs/>
        </w:rPr>
      </w:pPr>
      <w:r>
        <w:rPr>
          <w:iCs/>
        </w:rPr>
        <w:t>22.2.2.14. paaiškėja VPĮ 37 straipsnio 8 dalyje ir (ar) 47 straipsnio 8 dalyje nurodytos aplinkybės.</w:t>
      </w:r>
    </w:p>
    <w:p w14:paraId="0B5E8867" w14:textId="77777777" w:rsidR="00906660" w:rsidRDefault="00906660" w:rsidP="0090666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A384D3" w14:textId="77777777" w:rsidR="00906660" w:rsidRDefault="00906660" w:rsidP="0090666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2B6F57" w14:textId="77777777" w:rsidR="00906660" w:rsidRDefault="00906660" w:rsidP="0090666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5B2A88" w14:textId="77777777" w:rsidR="00906660" w:rsidRDefault="00906660" w:rsidP="0090666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D7B79A7" w14:textId="77777777" w:rsidR="00906660" w:rsidRDefault="00906660" w:rsidP="00906660">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4F6B1C5" w14:textId="77777777" w:rsidR="00906660" w:rsidRDefault="00906660" w:rsidP="0090666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0E8B97" w14:textId="77777777" w:rsidR="00906660" w:rsidRDefault="00906660" w:rsidP="00906660">
      <w:pPr>
        <w:tabs>
          <w:tab w:val="left" w:pos="567"/>
        </w:tabs>
        <w:spacing w:line="276" w:lineRule="auto"/>
        <w:jc w:val="both"/>
        <w:textAlignment w:val="baseline"/>
        <w:rPr>
          <w:b/>
          <w:bCs/>
        </w:rPr>
      </w:pPr>
    </w:p>
    <w:p w14:paraId="740DDC18"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2C186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4EA0E5" w14:textId="77777777" w:rsidR="00906660" w:rsidRDefault="00906660" w:rsidP="0090666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47F4BDC" w14:textId="77777777" w:rsidR="00906660" w:rsidRDefault="00906660" w:rsidP="0090666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28DE227" w14:textId="77777777" w:rsidR="00906660" w:rsidRDefault="00906660" w:rsidP="0090666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29EAF4" w14:textId="77777777" w:rsidR="00906660" w:rsidRDefault="00906660" w:rsidP="0090666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2764FE" w14:textId="77777777" w:rsidR="00906660" w:rsidRDefault="00906660" w:rsidP="0090666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15A094B" w14:textId="77777777" w:rsidR="00906660" w:rsidRDefault="00906660" w:rsidP="0090666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6232B61" w14:textId="77777777" w:rsidR="00906660" w:rsidRDefault="00906660" w:rsidP="0090666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441DBA" w14:textId="77777777" w:rsidR="00906660" w:rsidRDefault="00906660" w:rsidP="00906660">
      <w:pPr>
        <w:tabs>
          <w:tab w:val="left" w:pos="567"/>
        </w:tabs>
        <w:spacing w:line="276" w:lineRule="auto"/>
        <w:jc w:val="both"/>
        <w:textAlignment w:val="baseline"/>
      </w:pPr>
      <w:r>
        <w:t>22.3.6. Sutartis laikoma nutraukta kitą dieną po to, kai pasibaigia įspėjimo apie Sutarties nutraukimą terminas.</w:t>
      </w:r>
    </w:p>
    <w:p w14:paraId="563546C1" w14:textId="77777777" w:rsidR="00906660" w:rsidRDefault="00906660" w:rsidP="0090666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84051" w14:textId="77777777" w:rsidR="00906660" w:rsidRDefault="00906660" w:rsidP="00906660">
      <w:pPr>
        <w:tabs>
          <w:tab w:val="left" w:pos="567"/>
        </w:tabs>
        <w:spacing w:line="276" w:lineRule="auto"/>
        <w:jc w:val="both"/>
        <w:textAlignment w:val="baseline"/>
        <w:rPr>
          <w:b/>
          <w:bCs/>
        </w:rPr>
      </w:pPr>
    </w:p>
    <w:p w14:paraId="6CF833F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EEBB6A"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9890F9" w14:textId="77777777" w:rsidR="00906660" w:rsidRDefault="00906660" w:rsidP="0090666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CFE7486" w14:textId="77777777" w:rsidR="00906660" w:rsidRDefault="00906660" w:rsidP="00906660">
      <w:pPr>
        <w:tabs>
          <w:tab w:val="left" w:pos="567"/>
        </w:tabs>
        <w:spacing w:line="276" w:lineRule="auto"/>
        <w:jc w:val="both"/>
        <w:textAlignment w:val="baseline"/>
      </w:pPr>
      <w:r>
        <w:lastRenderedPageBreak/>
        <w:t>22.4.2. Nutraukus Sutartį, Šalys privalo:</w:t>
      </w:r>
    </w:p>
    <w:p w14:paraId="48C9313D" w14:textId="77777777" w:rsidR="00906660" w:rsidRDefault="00906660" w:rsidP="0090666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72D50A" w14:textId="77777777" w:rsidR="00906660" w:rsidRDefault="00906660" w:rsidP="0090666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3BF57" w14:textId="77777777" w:rsidR="00906660" w:rsidRDefault="00906660" w:rsidP="0090666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B05D3A" w14:textId="77777777" w:rsidR="00906660" w:rsidRDefault="00906660" w:rsidP="00906660">
      <w:pPr>
        <w:tabs>
          <w:tab w:val="left" w:pos="567"/>
        </w:tabs>
        <w:spacing w:line="276" w:lineRule="auto"/>
        <w:jc w:val="both"/>
        <w:textAlignment w:val="baseline"/>
        <w:rPr>
          <w:b/>
          <w:bCs/>
        </w:rPr>
      </w:pPr>
    </w:p>
    <w:p w14:paraId="1EF52DD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EECA504"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3535C" w14:textId="77777777" w:rsidR="00906660" w:rsidRDefault="00906660" w:rsidP="0090666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21C026" w14:textId="77777777" w:rsidR="00906660" w:rsidRDefault="00906660" w:rsidP="0090666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D52F79" w14:textId="77777777" w:rsidR="00906660" w:rsidRDefault="00906660" w:rsidP="0090666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AFB3E" w14:textId="77777777" w:rsidR="00906660" w:rsidRDefault="00906660" w:rsidP="0090666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D53B8A" w14:textId="77777777" w:rsidR="00906660" w:rsidRDefault="00906660" w:rsidP="00906660">
      <w:pPr>
        <w:spacing w:line="276" w:lineRule="auto"/>
        <w:jc w:val="both"/>
      </w:pPr>
      <w:r>
        <w:t>23.1.4. Šalys sudarė rašytinį Susitarimą prie Sutarties dėl prekių keitimo.</w:t>
      </w:r>
    </w:p>
    <w:p w14:paraId="6B59D195" w14:textId="77777777" w:rsidR="00906660" w:rsidRDefault="00906660" w:rsidP="00906660">
      <w:pPr>
        <w:spacing w:line="276" w:lineRule="auto"/>
        <w:jc w:val="both"/>
      </w:pPr>
      <w:r>
        <w:t>23.2. Šiame Bendrųjų sąlygų skyriuje nurodytu atveju prekės turi būti pristatytos už ne didesnę nei pasiūlyme nurodytą kainą.</w:t>
      </w:r>
    </w:p>
    <w:p w14:paraId="6FCA20A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3E40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55F213C"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8A9B9E" w14:textId="77777777" w:rsidR="00906660" w:rsidRDefault="00906660" w:rsidP="0090666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980C54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1E1110"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881507A"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3F944F8"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7A01B" w14:textId="77777777" w:rsidR="00906660" w:rsidRDefault="00906660" w:rsidP="00906660">
      <w:pPr>
        <w:widowControl w:val="0"/>
        <w:tabs>
          <w:tab w:val="left" w:pos="0"/>
          <w:tab w:val="left" w:pos="851"/>
          <w:tab w:val="left" w:pos="992"/>
          <w:tab w:val="left" w:pos="1134"/>
        </w:tabs>
        <w:spacing w:line="276" w:lineRule="auto"/>
        <w:jc w:val="both"/>
        <w:rPr>
          <w:rFonts w:eastAsia="Arial"/>
          <w:b/>
          <w:bCs/>
        </w:rPr>
      </w:pPr>
    </w:p>
    <w:p w14:paraId="6726069F"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D8E14C"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47EAC9" w14:textId="77777777" w:rsidR="00906660" w:rsidRDefault="00906660" w:rsidP="0090666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071A7B" w14:textId="77777777" w:rsidR="00906660" w:rsidRDefault="00906660" w:rsidP="0090666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08FA519" w14:textId="77777777" w:rsidR="00906660" w:rsidRDefault="00906660" w:rsidP="0090666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BD5D56" w14:textId="77777777" w:rsidR="00906660" w:rsidRDefault="00906660" w:rsidP="00906660">
      <w:pPr>
        <w:widowControl w:val="0"/>
        <w:tabs>
          <w:tab w:val="left" w:pos="426"/>
          <w:tab w:val="left" w:pos="567"/>
          <w:tab w:val="left" w:pos="709"/>
          <w:tab w:val="left" w:pos="851"/>
          <w:tab w:val="left" w:pos="992"/>
          <w:tab w:val="left" w:pos="1134"/>
        </w:tabs>
        <w:spacing w:line="276" w:lineRule="auto"/>
        <w:jc w:val="both"/>
        <w:rPr>
          <w:rFonts w:eastAsia="Arial"/>
        </w:rPr>
      </w:pPr>
    </w:p>
    <w:p w14:paraId="5804327E" w14:textId="08B2A15C" w:rsidR="00906660" w:rsidRDefault="00906660" w:rsidP="00906660">
      <w:pPr>
        <w:tabs>
          <w:tab w:val="left" w:pos="5400"/>
        </w:tabs>
        <w:jc w:val="center"/>
        <w:textAlignment w:val="center"/>
      </w:pPr>
      <w:r w:rsidRPr="00AD13BC">
        <w:t>__________</w:t>
      </w:r>
    </w:p>
    <w:p w14:paraId="5846ADB3" w14:textId="77777777" w:rsidR="006F63C9" w:rsidRDefault="006F63C9" w:rsidP="006F63C9">
      <w:pPr>
        <w:tabs>
          <w:tab w:val="num" w:pos="360"/>
          <w:tab w:val="left" w:pos="1560"/>
        </w:tabs>
        <w:ind w:firstLine="1134"/>
        <w:jc w:val="right"/>
        <w:sectPr w:rsidR="006F63C9">
          <w:endnotePr>
            <w:numFmt w:val="decimal"/>
          </w:endnotePr>
          <w:pgSz w:w="12240" w:h="15840" w:code="1"/>
          <w:pgMar w:top="1134" w:right="567" w:bottom="1134" w:left="1701" w:header="720" w:footer="720" w:gutter="0"/>
          <w:pgNumType w:start="1"/>
          <w:cols w:space="720"/>
          <w:titlePg/>
          <w:docGrid w:linePitch="360"/>
        </w:sectPr>
      </w:pPr>
    </w:p>
    <w:p w14:paraId="5971BF89" w14:textId="2876920C" w:rsidR="006F63C9" w:rsidRPr="006A5480" w:rsidRDefault="006F63C9" w:rsidP="006F63C9">
      <w:pPr>
        <w:tabs>
          <w:tab w:val="num" w:pos="360"/>
          <w:tab w:val="left" w:pos="1560"/>
        </w:tabs>
        <w:ind w:firstLine="1134"/>
        <w:jc w:val="right"/>
      </w:pPr>
      <w:r w:rsidRPr="006A5480">
        <w:lastRenderedPageBreak/>
        <w:t>Sutarties 1 priedas</w:t>
      </w:r>
    </w:p>
    <w:p w14:paraId="7BCDC3B5" w14:textId="77777777" w:rsidR="006F63C9" w:rsidRPr="006A5480" w:rsidRDefault="006F63C9" w:rsidP="006F63C9">
      <w:pPr>
        <w:tabs>
          <w:tab w:val="num" w:pos="360"/>
          <w:tab w:val="left" w:pos="1560"/>
        </w:tabs>
        <w:ind w:firstLine="1134"/>
        <w:jc w:val="both"/>
      </w:pPr>
    </w:p>
    <w:p w14:paraId="1FD9E7E6" w14:textId="77777777" w:rsidR="006F63C9" w:rsidRPr="006A5480" w:rsidRDefault="006F63C9" w:rsidP="006F63C9">
      <w:pPr>
        <w:tabs>
          <w:tab w:val="num" w:pos="360"/>
          <w:tab w:val="left" w:pos="1560"/>
        </w:tabs>
        <w:jc w:val="center"/>
        <w:rPr>
          <w:b/>
          <w:bCs/>
          <w:szCs w:val="24"/>
        </w:rPr>
      </w:pPr>
      <w:r w:rsidRPr="006A5480">
        <w:rPr>
          <w:b/>
          <w:bCs/>
          <w:szCs w:val="24"/>
        </w:rPr>
        <w:t>TECHNINĖ SPECIFIKACIJA</w:t>
      </w:r>
    </w:p>
    <w:p w14:paraId="05A220D3" w14:textId="77777777" w:rsidR="006F63C9" w:rsidRPr="006A5480" w:rsidRDefault="006F63C9" w:rsidP="006F63C9">
      <w:pPr>
        <w:tabs>
          <w:tab w:val="num" w:pos="360"/>
          <w:tab w:val="left" w:pos="1560"/>
        </w:tabs>
        <w:jc w:val="both"/>
        <w:rPr>
          <w:szCs w:val="24"/>
        </w:rPr>
      </w:pPr>
    </w:p>
    <w:p w14:paraId="33A7292F" w14:textId="77777777" w:rsidR="009B45CD" w:rsidRPr="006A5480" w:rsidRDefault="009B45CD" w:rsidP="009B45CD">
      <w:pPr>
        <w:pStyle w:val="Antrat2"/>
        <w:numPr>
          <w:ilvl w:val="0"/>
          <w:numId w:val="3"/>
        </w:numPr>
        <w:tabs>
          <w:tab w:val="num" w:pos="360"/>
          <w:tab w:val="left" w:pos="1560"/>
        </w:tabs>
        <w:ind w:left="0" w:firstLine="1134"/>
        <w:rPr>
          <w:i/>
          <w:iCs/>
          <w:color w:val="000000" w:themeColor="text1"/>
          <w:szCs w:val="24"/>
        </w:rPr>
      </w:pPr>
      <w:r w:rsidRPr="006A5480">
        <w:rPr>
          <w:color w:val="000000" w:themeColor="text1"/>
          <w:szCs w:val="24"/>
        </w:rPr>
        <w:t>Pirkimo objektas – nekilnojamųjų daiktų (išskyrus žemės sklypus), esančių Zarasų rajone,</w:t>
      </w:r>
      <w:r w:rsidRPr="006A5480">
        <w:rPr>
          <w:noProof/>
          <w:color w:val="000000" w:themeColor="text1"/>
          <w:szCs w:val="24"/>
        </w:rPr>
        <w:t xml:space="preserve"> </w:t>
      </w:r>
      <w:r w:rsidRPr="006A5480">
        <w:rPr>
          <w:color w:val="000000" w:themeColor="text1"/>
          <w:szCs w:val="24"/>
        </w:rPr>
        <w:t xml:space="preserve">kadastro paslaugos: duomenų nustatymas, tikslinimas, nekilnojamojo daikto kadastrinių matavimų atlikimas, nekilnojamojo daikto kadastro duomenų bylos sudarymas (su įkainavimu), išankstinė patikra (kadastro duomenų suderinimas su Kadastro tvarkytoju Valstybės įmone „Registrų centras“). </w:t>
      </w:r>
    </w:p>
    <w:p w14:paraId="2EE3BBE7" w14:textId="77777777" w:rsidR="009B45CD" w:rsidRDefault="009B45CD" w:rsidP="009B45CD">
      <w:pPr>
        <w:pStyle w:val="Antrat2"/>
        <w:numPr>
          <w:ilvl w:val="0"/>
          <w:numId w:val="3"/>
        </w:numPr>
        <w:tabs>
          <w:tab w:val="num" w:pos="360"/>
          <w:tab w:val="left" w:pos="1560"/>
        </w:tabs>
        <w:ind w:left="0" w:firstLine="1134"/>
        <w:rPr>
          <w:bCs/>
          <w:szCs w:val="24"/>
        </w:rPr>
      </w:pPr>
      <w:r w:rsidRPr="006A5480">
        <w:rPr>
          <w:color w:val="000000" w:themeColor="text1"/>
          <w:szCs w:val="24"/>
        </w:rPr>
        <w:t xml:space="preserve">Konkrečių nekilnojamųjų daiktų kadastrinių matavimų rengimo užsakymas bus pateikiamas pagal poreikį atskiru raštu. </w:t>
      </w:r>
      <w:r w:rsidRPr="006A5480">
        <w:rPr>
          <w:rFonts w:eastAsia="Calibri"/>
          <w:color w:val="000000" w:themeColor="text1"/>
          <w:szCs w:val="24"/>
        </w:rPr>
        <w:t xml:space="preserve">Tiekėjas privalo per 1 (vieną) mėnesį nuo perkančiosios organizacijos pateikto atskiro užsakymo įvykdyti užsakyme nurodytus kadastrinius matavimus ir pateikti parengtas bylas (su patikra ir įkainojimu), jei reikia parengti išpildomąsias nuotraukas (kontrolines geodezines nuotraukas) užsakymo įvykdymo terminas 2 (du) mėnesiai, užsakyme nurodžius skubiai – atlikti kadastrinius matavimus per 15 (penkiolika) kalendorinių dienų. </w:t>
      </w:r>
      <w:r w:rsidRPr="008723F0">
        <w:rPr>
          <w:bCs/>
          <w:szCs w:val="24"/>
        </w:rPr>
        <w:t>Esant didelės apimties užsakymui (kai vienu metu pateikiama daugiau kaip 20 (objektų), įvykdymo terminas gali būti nustatomas atskiru šalių rašytiniu susitarimu, bet neilgiau, kaip 3 (trys) mėnesiai.</w:t>
      </w:r>
    </w:p>
    <w:p w14:paraId="71AC5FDC" w14:textId="77777777" w:rsidR="009B45CD" w:rsidRPr="005C4FA5" w:rsidRDefault="009B45CD" w:rsidP="009B45CD">
      <w:pPr>
        <w:pStyle w:val="Sraopastraipa"/>
        <w:numPr>
          <w:ilvl w:val="0"/>
          <w:numId w:val="3"/>
        </w:numPr>
        <w:tabs>
          <w:tab w:val="left" w:pos="335"/>
        </w:tabs>
        <w:ind w:left="0" w:firstLine="993"/>
        <w:jc w:val="both"/>
      </w:pPr>
      <w:r>
        <w:rPr>
          <w:kern w:val="2"/>
        </w:rPr>
        <w:t>Kiekvienam u</w:t>
      </w:r>
      <w:r w:rsidRPr="005C4FA5">
        <w:rPr>
          <w:kern w:val="2"/>
        </w:rPr>
        <w:t>žsakyt</w:t>
      </w:r>
      <w:r>
        <w:rPr>
          <w:kern w:val="2"/>
        </w:rPr>
        <w:t>am</w:t>
      </w:r>
      <w:r w:rsidRPr="005C4FA5">
        <w:rPr>
          <w:kern w:val="2"/>
        </w:rPr>
        <w:t xml:space="preserve"> (-</w:t>
      </w:r>
      <w:r>
        <w:rPr>
          <w:kern w:val="2"/>
        </w:rPr>
        <w:t>iems</w:t>
      </w:r>
      <w:r w:rsidRPr="005C4FA5">
        <w:rPr>
          <w:kern w:val="2"/>
        </w:rPr>
        <w:t xml:space="preserve">) </w:t>
      </w:r>
      <w:r w:rsidRPr="005C4FA5">
        <w:t>objekt</w:t>
      </w:r>
      <w:r>
        <w:t>ui</w:t>
      </w:r>
      <w:r w:rsidRPr="005C4FA5">
        <w:t xml:space="preserve"> (-</w:t>
      </w:r>
      <w:r>
        <w:t>ams</w:t>
      </w:r>
      <w:r w:rsidRPr="005C4FA5">
        <w:t xml:space="preserve">) </w:t>
      </w:r>
      <w:r>
        <w:t xml:space="preserve">turi būti pateikta </w:t>
      </w:r>
      <w:r w:rsidRPr="005C4FA5">
        <w:t>elektroninė kadastrinių matavimų byla su kadastro tvarkytojo atlikta kadastro duomenų patikra ir duomenys skaitmeninėje laikmenoje (kiekvienam objektui atskirai).</w:t>
      </w:r>
    </w:p>
    <w:p w14:paraId="7CE67E0B" w14:textId="77777777" w:rsidR="009B45CD" w:rsidRPr="006A5480" w:rsidRDefault="009B45CD" w:rsidP="009B45CD">
      <w:pPr>
        <w:pStyle w:val="Antrat2"/>
        <w:numPr>
          <w:ilvl w:val="0"/>
          <w:numId w:val="3"/>
        </w:numPr>
        <w:tabs>
          <w:tab w:val="num" w:pos="360"/>
          <w:tab w:val="left" w:pos="1560"/>
        </w:tabs>
        <w:ind w:left="0" w:firstLine="1134"/>
        <w:rPr>
          <w:i/>
          <w:iCs/>
          <w:color w:val="000000" w:themeColor="text1"/>
          <w:szCs w:val="24"/>
        </w:rPr>
      </w:pPr>
      <w:r w:rsidRPr="006A5480">
        <w:rPr>
          <w:color w:val="000000" w:themeColor="text1"/>
          <w:szCs w:val="24"/>
        </w:rPr>
        <w:t>Paslaugų atlikimo vieta: Zarasų rajono savivaldybės teritorija.</w:t>
      </w:r>
    </w:p>
    <w:p w14:paraId="317E6767" w14:textId="77777777" w:rsidR="009B45CD" w:rsidRPr="006A5480" w:rsidRDefault="009B45CD" w:rsidP="009B45CD">
      <w:pPr>
        <w:pStyle w:val="Antrat2"/>
        <w:numPr>
          <w:ilvl w:val="0"/>
          <w:numId w:val="3"/>
        </w:numPr>
        <w:tabs>
          <w:tab w:val="num" w:pos="360"/>
          <w:tab w:val="left" w:pos="1560"/>
        </w:tabs>
        <w:ind w:left="0" w:firstLine="1134"/>
        <w:rPr>
          <w:color w:val="000000" w:themeColor="text1"/>
          <w:szCs w:val="24"/>
        </w:rPr>
      </w:pPr>
      <w:r w:rsidRPr="006A5480">
        <w:rPr>
          <w:i/>
          <w:iCs/>
          <w:color w:val="000000" w:themeColor="text1"/>
          <w:szCs w:val="24"/>
        </w:rPr>
        <w:t xml:space="preserve"> </w:t>
      </w:r>
      <w:r w:rsidRPr="006A5480">
        <w:rPr>
          <w:color w:val="000000" w:themeColor="text1"/>
          <w:szCs w:val="24"/>
        </w:rPr>
        <w:t>Preliminarūs paslaugų kiekiai:</w:t>
      </w:r>
    </w:p>
    <w:p w14:paraId="578DDD03" w14:textId="77777777" w:rsidR="006F63C9" w:rsidRPr="006A5480" w:rsidRDefault="006F63C9" w:rsidP="006F63C9">
      <w:pPr>
        <w:tabs>
          <w:tab w:val="left" w:pos="1560"/>
        </w:tabs>
        <w:ind w:left="1134"/>
        <w:jc w:val="both"/>
        <w:rPr>
          <w:szCs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212"/>
        <w:gridCol w:w="2268"/>
        <w:gridCol w:w="15"/>
      </w:tblGrid>
      <w:tr w:rsidR="006F63C9" w:rsidRPr="006A5480" w14:paraId="1DF69249" w14:textId="77777777" w:rsidTr="005C4FA5">
        <w:trPr>
          <w:gridAfter w:val="1"/>
          <w:wAfter w:w="15" w:type="dxa"/>
        </w:trPr>
        <w:tc>
          <w:tcPr>
            <w:tcW w:w="704" w:type="dxa"/>
            <w:vAlign w:val="center"/>
          </w:tcPr>
          <w:p w14:paraId="7864A523" w14:textId="77777777" w:rsidR="006F63C9" w:rsidRPr="006A5480" w:rsidRDefault="006F63C9" w:rsidP="004643AF">
            <w:pPr>
              <w:jc w:val="center"/>
              <w:rPr>
                <w:b/>
                <w:bCs/>
                <w:szCs w:val="24"/>
              </w:rPr>
            </w:pPr>
            <w:r w:rsidRPr="006A5480">
              <w:rPr>
                <w:b/>
                <w:bCs/>
                <w:szCs w:val="24"/>
              </w:rPr>
              <w:t>Eil. Nr.</w:t>
            </w:r>
          </w:p>
        </w:tc>
        <w:tc>
          <w:tcPr>
            <w:tcW w:w="6212" w:type="dxa"/>
            <w:vAlign w:val="center"/>
          </w:tcPr>
          <w:p w14:paraId="482022E1" w14:textId="77777777" w:rsidR="006F63C9" w:rsidRPr="006A5480" w:rsidRDefault="006F63C9" w:rsidP="004643AF">
            <w:pPr>
              <w:jc w:val="center"/>
              <w:rPr>
                <w:b/>
                <w:bCs/>
                <w:szCs w:val="24"/>
              </w:rPr>
            </w:pPr>
            <w:r w:rsidRPr="006A5480">
              <w:rPr>
                <w:b/>
                <w:bCs/>
                <w:iCs/>
                <w:szCs w:val="24"/>
              </w:rPr>
              <w:t>Paslaugos</w:t>
            </w:r>
            <w:r w:rsidRPr="006A5480">
              <w:rPr>
                <w:b/>
                <w:bCs/>
                <w:szCs w:val="24"/>
              </w:rPr>
              <w:t xml:space="preserve"> pavadinimas</w:t>
            </w:r>
          </w:p>
        </w:tc>
        <w:tc>
          <w:tcPr>
            <w:tcW w:w="2268" w:type="dxa"/>
            <w:vAlign w:val="center"/>
          </w:tcPr>
          <w:p w14:paraId="13E6F2A0" w14:textId="77777777" w:rsidR="006F63C9" w:rsidRPr="006A5480" w:rsidRDefault="006F63C9" w:rsidP="004643AF">
            <w:pPr>
              <w:jc w:val="center"/>
              <w:rPr>
                <w:b/>
                <w:bCs/>
                <w:szCs w:val="24"/>
              </w:rPr>
            </w:pPr>
            <w:r w:rsidRPr="006A5480">
              <w:rPr>
                <w:b/>
                <w:bCs/>
                <w:szCs w:val="24"/>
              </w:rPr>
              <w:t>Mato vnt.</w:t>
            </w:r>
          </w:p>
        </w:tc>
      </w:tr>
      <w:tr w:rsidR="006F63C9" w:rsidRPr="006A5480" w14:paraId="72BCE88C" w14:textId="77777777" w:rsidTr="004643AF">
        <w:trPr>
          <w:trHeight w:val="189"/>
        </w:trPr>
        <w:tc>
          <w:tcPr>
            <w:tcW w:w="9199" w:type="dxa"/>
            <w:gridSpan w:val="4"/>
          </w:tcPr>
          <w:p w14:paraId="1756A9CD" w14:textId="77777777" w:rsidR="006F63C9" w:rsidRPr="006A5480" w:rsidRDefault="006F63C9" w:rsidP="004643AF">
            <w:pPr>
              <w:jc w:val="center"/>
              <w:rPr>
                <w:b/>
                <w:szCs w:val="24"/>
              </w:rPr>
            </w:pPr>
            <w:r w:rsidRPr="006A5480">
              <w:rPr>
                <w:b/>
                <w:szCs w:val="24"/>
              </w:rPr>
              <w:t>Kadastrinių matavimų atlikimas ir kadastro duomenų bylos sudarymas (su patikra ir įkainojimu)</w:t>
            </w:r>
          </w:p>
        </w:tc>
      </w:tr>
      <w:tr w:rsidR="006F63C9" w:rsidRPr="006A5480" w14:paraId="3A9C1536" w14:textId="77777777" w:rsidTr="005C4FA5">
        <w:trPr>
          <w:gridAfter w:val="1"/>
          <w:wAfter w:w="15" w:type="dxa"/>
          <w:trHeight w:val="276"/>
        </w:trPr>
        <w:tc>
          <w:tcPr>
            <w:tcW w:w="704" w:type="dxa"/>
          </w:tcPr>
          <w:p w14:paraId="54324336" w14:textId="77777777" w:rsidR="006F63C9" w:rsidRPr="006A5480" w:rsidRDefault="006F63C9" w:rsidP="004643AF">
            <w:pPr>
              <w:pStyle w:val="Turinys1"/>
              <w:rPr>
                <w:sz w:val="24"/>
                <w:szCs w:val="24"/>
              </w:rPr>
            </w:pPr>
            <w:r w:rsidRPr="006A5480">
              <w:rPr>
                <w:sz w:val="24"/>
                <w:szCs w:val="24"/>
              </w:rPr>
              <w:t>1</w:t>
            </w:r>
          </w:p>
        </w:tc>
        <w:tc>
          <w:tcPr>
            <w:tcW w:w="6212" w:type="dxa"/>
          </w:tcPr>
          <w:p w14:paraId="27494E4D" w14:textId="77777777" w:rsidR="006F63C9" w:rsidRPr="006A5480" w:rsidRDefault="006F63C9" w:rsidP="004643AF">
            <w:pPr>
              <w:pStyle w:val="Antrats"/>
              <w:rPr>
                <w:szCs w:val="24"/>
              </w:rPr>
            </w:pPr>
            <w:r w:rsidRPr="006A5480">
              <w:rPr>
                <w:szCs w:val="24"/>
              </w:rPr>
              <w:t>Objektams, kurių pagrindinių pastatų bendras plotas iki 300 m</w:t>
            </w:r>
            <w:r w:rsidRPr="006A5480">
              <w:rPr>
                <w:szCs w:val="24"/>
                <w:vertAlign w:val="superscript"/>
              </w:rPr>
              <w:t>2</w:t>
            </w:r>
          </w:p>
        </w:tc>
        <w:tc>
          <w:tcPr>
            <w:tcW w:w="2268" w:type="dxa"/>
            <w:vAlign w:val="center"/>
          </w:tcPr>
          <w:p w14:paraId="424DB817"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6DF5B7B7" w14:textId="77777777" w:rsidTr="005C4FA5">
        <w:trPr>
          <w:gridAfter w:val="1"/>
          <w:wAfter w:w="15" w:type="dxa"/>
          <w:trHeight w:val="276"/>
        </w:trPr>
        <w:tc>
          <w:tcPr>
            <w:tcW w:w="704" w:type="dxa"/>
          </w:tcPr>
          <w:p w14:paraId="10E67DB4" w14:textId="77777777" w:rsidR="006F63C9" w:rsidRPr="006A5480" w:rsidRDefault="006F63C9" w:rsidP="004643AF">
            <w:pPr>
              <w:jc w:val="center"/>
              <w:rPr>
                <w:szCs w:val="24"/>
              </w:rPr>
            </w:pPr>
            <w:r w:rsidRPr="006A5480">
              <w:rPr>
                <w:szCs w:val="24"/>
              </w:rPr>
              <w:t>2</w:t>
            </w:r>
          </w:p>
        </w:tc>
        <w:tc>
          <w:tcPr>
            <w:tcW w:w="6212" w:type="dxa"/>
          </w:tcPr>
          <w:p w14:paraId="757127FF" w14:textId="77777777" w:rsidR="006F63C9" w:rsidRPr="006A5480" w:rsidRDefault="006F63C9" w:rsidP="004643AF">
            <w:pPr>
              <w:pStyle w:val="Antrats"/>
              <w:rPr>
                <w:szCs w:val="24"/>
              </w:rPr>
            </w:pPr>
            <w:r w:rsidRPr="006A5480">
              <w:rPr>
                <w:szCs w:val="24"/>
              </w:rPr>
              <w:t>Objektams, kurių pagrindinių pastatų bendras plotas nuo 301 m2 iki 700 m2</w:t>
            </w:r>
          </w:p>
        </w:tc>
        <w:tc>
          <w:tcPr>
            <w:tcW w:w="2268" w:type="dxa"/>
            <w:vAlign w:val="center"/>
          </w:tcPr>
          <w:p w14:paraId="11185807"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00230417" w14:textId="77777777" w:rsidTr="005C4FA5">
        <w:trPr>
          <w:gridAfter w:val="1"/>
          <w:wAfter w:w="15" w:type="dxa"/>
          <w:trHeight w:val="276"/>
        </w:trPr>
        <w:tc>
          <w:tcPr>
            <w:tcW w:w="704" w:type="dxa"/>
          </w:tcPr>
          <w:p w14:paraId="0695EA02" w14:textId="77777777" w:rsidR="006F63C9" w:rsidRPr="006A5480" w:rsidRDefault="006F63C9" w:rsidP="004643AF">
            <w:pPr>
              <w:jc w:val="center"/>
              <w:rPr>
                <w:szCs w:val="24"/>
              </w:rPr>
            </w:pPr>
            <w:r w:rsidRPr="006A5480">
              <w:rPr>
                <w:szCs w:val="24"/>
              </w:rPr>
              <w:t>3</w:t>
            </w:r>
          </w:p>
        </w:tc>
        <w:tc>
          <w:tcPr>
            <w:tcW w:w="6212" w:type="dxa"/>
          </w:tcPr>
          <w:p w14:paraId="403F1263" w14:textId="77777777" w:rsidR="006F63C9" w:rsidRPr="006A5480" w:rsidRDefault="006F63C9" w:rsidP="004643AF">
            <w:pPr>
              <w:pStyle w:val="Antrats"/>
              <w:rPr>
                <w:szCs w:val="24"/>
              </w:rPr>
            </w:pPr>
            <w:r w:rsidRPr="006A5480">
              <w:rPr>
                <w:szCs w:val="24"/>
              </w:rPr>
              <w:t>Objektams, kurių pagrindinių pastatų bendras plotas nuo 701 m2 iki 1700 m2</w:t>
            </w:r>
          </w:p>
        </w:tc>
        <w:tc>
          <w:tcPr>
            <w:tcW w:w="2268" w:type="dxa"/>
            <w:vAlign w:val="center"/>
          </w:tcPr>
          <w:p w14:paraId="4EB13AA1"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147287DC" w14:textId="77777777" w:rsidTr="005C4FA5">
        <w:trPr>
          <w:gridAfter w:val="1"/>
          <w:wAfter w:w="15" w:type="dxa"/>
          <w:trHeight w:val="276"/>
        </w:trPr>
        <w:tc>
          <w:tcPr>
            <w:tcW w:w="704" w:type="dxa"/>
          </w:tcPr>
          <w:p w14:paraId="5A609269" w14:textId="77777777" w:rsidR="006F63C9" w:rsidRPr="006A5480" w:rsidRDefault="006F63C9" w:rsidP="004643AF">
            <w:pPr>
              <w:jc w:val="center"/>
              <w:rPr>
                <w:szCs w:val="24"/>
              </w:rPr>
            </w:pPr>
            <w:r w:rsidRPr="006A5480">
              <w:rPr>
                <w:szCs w:val="24"/>
              </w:rPr>
              <w:t>4</w:t>
            </w:r>
          </w:p>
        </w:tc>
        <w:tc>
          <w:tcPr>
            <w:tcW w:w="6212" w:type="dxa"/>
          </w:tcPr>
          <w:p w14:paraId="45DDBEDB" w14:textId="77777777" w:rsidR="006F63C9" w:rsidRPr="006A5480" w:rsidRDefault="006F63C9" w:rsidP="004643AF">
            <w:pPr>
              <w:pStyle w:val="Porat"/>
              <w:rPr>
                <w:rFonts w:eastAsia="Calibri"/>
                <w:szCs w:val="24"/>
              </w:rPr>
            </w:pPr>
            <w:r w:rsidRPr="006A5480">
              <w:rPr>
                <w:rFonts w:eastAsia="Calibri"/>
                <w:szCs w:val="24"/>
              </w:rPr>
              <w:t>Butas</w:t>
            </w:r>
          </w:p>
        </w:tc>
        <w:tc>
          <w:tcPr>
            <w:tcW w:w="2268" w:type="dxa"/>
            <w:vAlign w:val="center"/>
          </w:tcPr>
          <w:p w14:paraId="66EFB152" w14:textId="77777777" w:rsidR="006F63C9" w:rsidRPr="006A5480" w:rsidRDefault="006F63C9" w:rsidP="004643AF">
            <w:pPr>
              <w:pStyle w:val="Porat"/>
              <w:jc w:val="center"/>
              <w:rPr>
                <w:szCs w:val="24"/>
              </w:rPr>
            </w:pPr>
            <w:r w:rsidRPr="006A5480">
              <w:rPr>
                <w:szCs w:val="24"/>
              </w:rPr>
              <w:t>1 butas</w:t>
            </w:r>
          </w:p>
        </w:tc>
      </w:tr>
      <w:tr w:rsidR="006F63C9" w:rsidRPr="006A5480" w14:paraId="6077D587" w14:textId="77777777" w:rsidTr="005C4FA5">
        <w:trPr>
          <w:gridAfter w:val="1"/>
          <w:wAfter w:w="15" w:type="dxa"/>
          <w:trHeight w:val="276"/>
        </w:trPr>
        <w:tc>
          <w:tcPr>
            <w:tcW w:w="704" w:type="dxa"/>
            <w:tcBorders>
              <w:bottom w:val="single" w:sz="4" w:space="0" w:color="auto"/>
            </w:tcBorders>
          </w:tcPr>
          <w:p w14:paraId="08D2BA13" w14:textId="77777777" w:rsidR="006F63C9" w:rsidRPr="006A5480" w:rsidRDefault="006F63C9" w:rsidP="004643AF">
            <w:pPr>
              <w:jc w:val="center"/>
              <w:rPr>
                <w:szCs w:val="24"/>
              </w:rPr>
            </w:pPr>
            <w:r w:rsidRPr="006A5480">
              <w:rPr>
                <w:szCs w:val="24"/>
              </w:rPr>
              <w:t>5</w:t>
            </w:r>
          </w:p>
        </w:tc>
        <w:tc>
          <w:tcPr>
            <w:tcW w:w="6212" w:type="dxa"/>
            <w:tcBorders>
              <w:bottom w:val="single" w:sz="4" w:space="0" w:color="auto"/>
            </w:tcBorders>
          </w:tcPr>
          <w:p w14:paraId="17391264" w14:textId="77777777" w:rsidR="006F63C9" w:rsidRPr="006A5480" w:rsidRDefault="006F63C9" w:rsidP="004643AF">
            <w:pPr>
              <w:rPr>
                <w:szCs w:val="24"/>
              </w:rPr>
            </w:pPr>
            <w:r w:rsidRPr="006A5480">
              <w:rPr>
                <w:szCs w:val="24"/>
              </w:rPr>
              <w:t xml:space="preserve">Garažo boksas </w:t>
            </w:r>
          </w:p>
        </w:tc>
        <w:tc>
          <w:tcPr>
            <w:tcW w:w="2268" w:type="dxa"/>
            <w:vAlign w:val="center"/>
          </w:tcPr>
          <w:p w14:paraId="0383559B" w14:textId="77777777" w:rsidR="006F63C9" w:rsidRPr="006A5480" w:rsidRDefault="006F63C9" w:rsidP="004643AF">
            <w:pPr>
              <w:pStyle w:val="Porat"/>
              <w:ind w:left="-108" w:right="-108"/>
              <w:jc w:val="center"/>
              <w:rPr>
                <w:szCs w:val="24"/>
              </w:rPr>
            </w:pPr>
            <w:r w:rsidRPr="006A5480">
              <w:rPr>
                <w:szCs w:val="24"/>
              </w:rPr>
              <w:t>1 garažo boksas</w:t>
            </w:r>
          </w:p>
        </w:tc>
      </w:tr>
      <w:tr w:rsidR="006F63C9" w:rsidRPr="006A5480" w14:paraId="008596E2" w14:textId="77777777" w:rsidTr="005C4FA5">
        <w:trPr>
          <w:gridAfter w:val="1"/>
          <w:wAfter w:w="15" w:type="dxa"/>
          <w:trHeight w:val="276"/>
        </w:trPr>
        <w:tc>
          <w:tcPr>
            <w:tcW w:w="704" w:type="dxa"/>
          </w:tcPr>
          <w:p w14:paraId="70477B0D" w14:textId="77777777" w:rsidR="006F63C9" w:rsidRPr="006A5480" w:rsidRDefault="006F63C9" w:rsidP="004643AF">
            <w:pPr>
              <w:jc w:val="center"/>
              <w:rPr>
                <w:szCs w:val="24"/>
              </w:rPr>
            </w:pPr>
            <w:r w:rsidRPr="006A5480">
              <w:rPr>
                <w:szCs w:val="24"/>
              </w:rPr>
              <w:t>6</w:t>
            </w:r>
          </w:p>
        </w:tc>
        <w:tc>
          <w:tcPr>
            <w:tcW w:w="6212" w:type="dxa"/>
          </w:tcPr>
          <w:p w14:paraId="014887DB" w14:textId="77777777" w:rsidR="006F63C9" w:rsidRPr="006A5480" w:rsidRDefault="006F63C9" w:rsidP="004643AF">
            <w:pPr>
              <w:rPr>
                <w:szCs w:val="24"/>
              </w:rPr>
            </w:pPr>
            <w:r w:rsidRPr="006A5480">
              <w:rPr>
                <w:szCs w:val="24"/>
              </w:rPr>
              <w:t>Negyvenamosios patalpos, kurių bendras plotas iki 500 m</w:t>
            </w:r>
            <w:r w:rsidRPr="006A5480">
              <w:rPr>
                <w:szCs w:val="24"/>
                <w:vertAlign w:val="superscript"/>
              </w:rPr>
              <w:t>2</w:t>
            </w:r>
            <w:r w:rsidRPr="006A5480">
              <w:rPr>
                <w:szCs w:val="24"/>
              </w:rPr>
              <w:t xml:space="preserve"> </w:t>
            </w:r>
          </w:p>
        </w:tc>
        <w:tc>
          <w:tcPr>
            <w:tcW w:w="2268" w:type="dxa"/>
            <w:vAlign w:val="center"/>
          </w:tcPr>
          <w:p w14:paraId="56907FD9" w14:textId="77777777" w:rsidR="006F63C9" w:rsidRPr="006A5480" w:rsidRDefault="006F63C9" w:rsidP="004643AF">
            <w:pPr>
              <w:pStyle w:val="Antrats"/>
              <w:ind w:left="-108" w:right="-108"/>
              <w:jc w:val="center"/>
              <w:rPr>
                <w:szCs w:val="24"/>
              </w:rPr>
            </w:pPr>
            <w:r w:rsidRPr="006A5480">
              <w:rPr>
                <w:szCs w:val="24"/>
              </w:rPr>
              <w:t>1 patalpa</w:t>
            </w:r>
          </w:p>
        </w:tc>
      </w:tr>
      <w:tr w:rsidR="006F63C9" w:rsidRPr="006A5480" w14:paraId="3E22A0AE" w14:textId="77777777" w:rsidTr="005C4FA5">
        <w:trPr>
          <w:gridAfter w:val="1"/>
          <w:wAfter w:w="15" w:type="dxa"/>
          <w:trHeight w:val="276"/>
        </w:trPr>
        <w:tc>
          <w:tcPr>
            <w:tcW w:w="704" w:type="dxa"/>
          </w:tcPr>
          <w:p w14:paraId="1FF9FC06" w14:textId="77777777" w:rsidR="006F63C9" w:rsidRPr="006A5480" w:rsidRDefault="006F63C9" w:rsidP="004643AF">
            <w:pPr>
              <w:jc w:val="center"/>
              <w:rPr>
                <w:szCs w:val="24"/>
              </w:rPr>
            </w:pPr>
            <w:r w:rsidRPr="006A5480">
              <w:rPr>
                <w:szCs w:val="24"/>
              </w:rPr>
              <w:t>7</w:t>
            </w:r>
          </w:p>
        </w:tc>
        <w:tc>
          <w:tcPr>
            <w:tcW w:w="6212" w:type="dxa"/>
          </w:tcPr>
          <w:p w14:paraId="54463431" w14:textId="77777777" w:rsidR="006F63C9" w:rsidRPr="006A5480" w:rsidRDefault="006F63C9" w:rsidP="004643AF">
            <w:pPr>
              <w:rPr>
                <w:szCs w:val="24"/>
              </w:rPr>
            </w:pPr>
            <w:r w:rsidRPr="006A5480">
              <w:rPr>
                <w:szCs w:val="24"/>
              </w:rPr>
              <w:t>Negyvenamosios patalpos, kurių bendras plotas nuo 501 m</w:t>
            </w:r>
            <w:r w:rsidRPr="006A5480">
              <w:rPr>
                <w:szCs w:val="24"/>
                <w:vertAlign w:val="superscript"/>
              </w:rPr>
              <w:t xml:space="preserve">2 </w:t>
            </w:r>
            <w:r w:rsidRPr="006A5480">
              <w:rPr>
                <w:szCs w:val="24"/>
              </w:rPr>
              <w:t>iki 900 m</w:t>
            </w:r>
            <w:r w:rsidRPr="006A5480">
              <w:rPr>
                <w:szCs w:val="24"/>
                <w:vertAlign w:val="superscript"/>
              </w:rPr>
              <w:t>2</w:t>
            </w:r>
          </w:p>
        </w:tc>
        <w:tc>
          <w:tcPr>
            <w:tcW w:w="2268" w:type="dxa"/>
            <w:vAlign w:val="center"/>
          </w:tcPr>
          <w:p w14:paraId="244D221E" w14:textId="77777777" w:rsidR="006F63C9" w:rsidRPr="006A5480" w:rsidRDefault="006F63C9" w:rsidP="004643AF">
            <w:pPr>
              <w:pStyle w:val="Porat"/>
              <w:ind w:left="-108" w:right="-108"/>
              <w:jc w:val="center"/>
              <w:rPr>
                <w:szCs w:val="24"/>
              </w:rPr>
            </w:pPr>
            <w:smartTag w:uri="urn:schemas-microsoft-com:office:smarttags" w:element="metricconverter">
              <w:smartTagPr>
                <w:attr w:name="ProductID" w:val="10 m2"/>
              </w:smartTagPr>
              <w:r w:rsidRPr="006A5480">
                <w:rPr>
                  <w:szCs w:val="24"/>
                </w:rPr>
                <w:t>10 m</w:t>
              </w:r>
              <w:r w:rsidRPr="006A5480">
                <w:rPr>
                  <w:szCs w:val="24"/>
                  <w:vertAlign w:val="superscript"/>
                </w:rPr>
                <w:t>2</w:t>
              </w:r>
            </w:smartTag>
          </w:p>
        </w:tc>
      </w:tr>
      <w:tr w:rsidR="006F63C9" w:rsidRPr="006A5480" w14:paraId="01478626" w14:textId="77777777" w:rsidTr="005C4FA5">
        <w:trPr>
          <w:gridAfter w:val="1"/>
          <w:wAfter w:w="15" w:type="dxa"/>
          <w:trHeight w:val="285"/>
        </w:trPr>
        <w:tc>
          <w:tcPr>
            <w:tcW w:w="704" w:type="dxa"/>
          </w:tcPr>
          <w:p w14:paraId="517B0D80" w14:textId="77777777" w:rsidR="006F63C9" w:rsidRPr="006A5480" w:rsidRDefault="006F63C9" w:rsidP="004643AF">
            <w:pPr>
              <w:jc w:val="center"/>
              <w:rPr>
                <w:szCs w:val="24"/>
              </w:rPr>
            </w:pPr>
            <w:r w:rsidRPr="006A5480">
              <w:rPr>
                <w:szCs w:val="24"/>
              </w:rPr>
              <w:t>8</w:t>
            </w:r>
          </w:p>
        </w:tc>
        <w:tc>
          <w:tcPr>
            <w:tcW w:w="6212" w:type="dxa"/>
          </w:tcPr>
          <w:p w14:paraId="78C1BC9E" w14:textId="77777777" w:rsidR="006F63C9" w:rsidRPr="006A5480" w:rsidRDefault="006F63C9" w:rsidP="004643AF">
            <w:pPr>
              <w:rPr>
                <w:szCs w:val="24"/>
              </w:rPr>
            </w:pPr>
            <w:r w:rsidRPr="006A5480">
              <w:rPr>
                <w:szCs w:val="24"/>
              </w:rPr>
              <w:t>Inžineriniai statiniai (vandens gręžiniai, bokštai, rezervuarai, valymo įrenginiai) kai pateikiama topografinė medžiaga</w:t>
            </w:r>
          </w:p>
        </w:tc>
        <w:tc>
          <w:tcPr>
            <w:tcW w:w="2268" w:type="dxa"/>
            <w:vAlign w:val="center"/>
          </w:tcPr>
          <w:p w14:paraId="3B6DE06D"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68476390" w14:textId="77777777" w:rsidTr="005C4FA5">
        <w:trPr>
          <w:gridAfter w:val="1"/>
          <w:wAfter w:w="15" w:type="dxa"/>
          <w:trHeight w:val="285"/>
        </w:trPr>
        <w:tc>
          <w:tcPr>
            <w:tcW w:w="704" w:type="dxa"/>
          </w:tcPr>
          <w:p w14:paraId="2FF21D66" w14:textId="77777777" w:rsidR="006F63C9" w:rsidRPr="006A5480" w:rsidRDefault="006F63C9" w:rsidP="004643AF">
            <w:pPr>
              <w:jc w:val="center"/>
              <w:rPr>
                <w:szCs w:val="24"/>
              </w:rPr>
            </w:pPr>
            <w:r w:rsidRPr="006A5480">
              <w:rPr>
                <w:szCs w:val="24"/>
              </w:rPr>
              <w:t>9</w:t>
            </w:r>
          </w:p>
        </w:tc>
        <w:tc>
          <w:tcPr>
            <w:tcW w:w="6212" w:type="dxa"/>
          </w:tcPr>
          <w:p w14:paraId="765E915E" w14:textId="77777777" w:rsidR="006F63C9" w:rsidRPr="006A5480" w:rsidRDefault="006F63C9" w:rsidP="004643AF">
            <w:pPr>
              <w:rPr>
                <w:szCs w:val="24"/>
              </w:rPr>
            </w:pPr>
            <w:r w:rsidRPr="006A5480">
              <w:rPr>
                <w:szCs w:val="24"/>
              </w:rPr>
              <w:t>Inžineriniai statiniai (vandens gręžiniai, bokštai, rezervuarai, valymo įrenginiai) kai nepateikiama topografinė medžiaga</w:t>
            </w:r>
          </w:p>
        </w:tc>
        <w:tc>
          <w:tcPr>
            <w:tcW w:w="2268" w:type="dxa"/>
            <w:vAlign w:val="center"/>
          </w:tcPr>
          <w:p w14:paraId="24FBBB26"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2AA4B4C1" w14:textId="77777777" w:rsidTr="005C4FA5">
        <w:trPr>
          <w:gridAfter w:val="1"/>
          <w:wAfter w:w="15" w:type="dxa"/>
          <w:trHeight w:val="285"/>
        </w:trPr>
        <w:tc>
          <w:tcPr>
            <w:tcW w:w="704" w:type="dxa"/>
          </w:tcPr>
          <w:p w14:paraId="15C38573" w14:textId="77777777" w:rsidR="006F63C9" w:rsidRPr="006A5480" w:rsidRDefault="006F63C9" w:rsidP="004643AF">
            <w:pPr>
              <w:jc w:val="center"/>
              <w:rPr>
                <w:szCs w:val="24"/>
              </w:rPr>
            </w:pPr>
            <w:r w:rsidRPr="006A5480">
              <w:rPr>
                <w:szCs w:val="24"/>
              </w:rPr>
              <w:t>10</w:t>
            </w:r>
          </w:p>
        </w:tc>
        <w:tc>
          <w:tcPr>
            <w:tcW w:w="6212" w:type="dxa"/>
          </w:tcPr>
          <w:p w14:paraId="08E3431B" w14:textId="77777777" w:rsidR="006F63C9" w:rsidRPr="006A5480" w:rsidRDefault="006F63C9" w:rsidP="004643AF">
            <w:pPr>
              <w:rPr>
                <w:szCs w:val="24"/>
              </w:rPr>
            </w:pPr>
            <w:r w:rsidRPr="006A5480">
              <w:rPr>
                <w:szCs w:val="24"/>
              </w:rPr>
              <w:t>Inžineriniai tinklai (vandentiekio, nuotekų ir t.t.) su priklausiniais (šuliniai, kameros) iki 300 m kai pateikiama topografinė medžiaga</w:t>
            </w:r>
          </w:p>
        </w:tc>
        <w:tc>
          <w:tcPr>
            <w:tcW w:w="2268" w:type="dxa"/>
            <w:vAlign w:val="center"/>
          </w:tcPr>
          <w:p w14:paraId="11920A60"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6F63C9" w:rsidRPr="006A5480" w14:paraId="2112A477" w14:textId="77777777" w:rsidTr="005C4FA5">
        <w:trPr>
          <w:gridAfter w:val="1"/>
          <w:wAfter w:w="15" w:type="dxa"/>
          <w:trHeight w:val="285"/>
        </w:trPr>
        <w:tc>
          <w:tcPr>
            <w:tcW w:w="704" w:type="dxa"/>
          </w:tcPr>
          <w:p w14:paraId="0BB72C94" w14:textId="77777777" w:rsidR="006F63C9" w:rsidRPr="006A5480" w:rsidRDefault="006F63C9" w:rsidP="004643AF">
            <w:pPr>
              <w:jc w:val="center"/>
              <w:rPr>
                <w:szCs w:val="24"/>
              </w:rPr>
            </w:pPr>
            <w:r w:rsidRPr="006A5480">
              <w:rPr>
                <w:szCs w:val="24"/>
              </w:rPr>
              <w:t>11</w:t>
            </w:r>
          </w:p>
        </w:tc>
        <w:tc>
          <w:tcPr>
            <w:tcW w:w="6212" w:type="dxa"/>
          </w:tcPr>
          <w:p w14:paraId="0D35E2CA" w14:textId="77777777" w:rsidR="006F63C9" w:rsidRPr="006A5480" w:rsidRDefault="006F63C9" w:rsidP="004643AF">
            <w:pPr>
              <w:rPr>
                <w:szCs w:val="24"/>
              </w:rPr>
            </w:pPr>
            <w:r w:rsidRPr="006A5480">
              <w:rPr>
                <w:szCs w:val="24"/>
              </w:rPr>
              <w:t>Inžineriniai tinklai (vandentiekio, nuotekų ir t.t.) su priklausiniais (šuliniai, kameros) iki 300 m  kai nepateikiama topografinė medžiaga</w:t>
            </w:r>
          </w:p>
        </w:tc>
        <w:tc>
          <w:tcPr>
            <w:tcW w:w="2268" w:type="dxa"/>
            <w:vAlign w:val="center"/>
          </w:tcPr>
          <w:p w14:paraId="674A1BA0"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6F63C9" w:rsidRPr="006A5480" w14:paraId="270D8EBB" w14:textId="77777777" w:rsidTr="005C4FA5">
        <w:trPr>
          <w:gridAfter w:val="1"/>
          <w:wAfter w:w="15" w:type="dxa"/>
          <w:trHeight w:val="285"/>
        </w:trPr>
        <w:tc>
          <w:tcPr>
            <w:tcW w:w="704" w:type="dxa"/>
          </w:tcPr>
          <w:p w14:paraId="633C2CD0" w14:textId="77777777" w:rsidR="006F63C9" w:rsidRPr="006A5480" w:rsidRDefault="006F63C9" w:rsidP="004643AF">
            <w:pPr>
              <w:jc w:val="center"/>
              <w:rPr>
                <w:szCs w:val="24"/>
              </w:rPr>
            </w:pPr>
            <w:r w:rsidRPr="006A5480">
              <w:rPr>
                <w:szCs w:val="24"/>
              </w:rPr>
              <w:lastRenderedPageBreak/>
              <w:t>12</w:t>
            </w:r>
          </w:p>
        </w:tc>
        <w:tc>
          <w:tcPr>
            <w:tcW w:w="6212" w:type="dxa"/>
          </w:tcPr>
          <w:p w14:paraId="169021A0" w14:textId="77777777" w:rsidR="006F63C9" w:rsidRPr="006A5480" w:rsidRDefault="006F63C9" w:rsidP="004643AF">
            <w:pPr>
              <w:rPr>
                <w:szCs w:val="24"/>
              </w:rPr>
            </w:pPr>
            <w:r w:rsidRPr="006A5480">
              <w:rPr>
                <w:szCs w:val="24"/>
              </w:rPr>
              <w:t>Inžineriniai tinklai (vandentiekio, nuotekų ir t.t.) su priklausiniais (šuliniai, kameros) nuo 301 m ir daugiau kai pateikiama topografinė medžiaga</w:t>
            </w:r>
          </w:p>
        </w:tc>
        <w:tc>
          <w:tcPr>
            <w:tcW w:w="2268" w:type="dxa"/>
            <w:vAlign w:val="center"/>
          </w:tcPr>
          <w:p w14:paraId="3266A67B"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6F63C9" w:rsidRPr="006A5480" w14:paraId="6C649DB8" w14:textId="77777777" w:rsidTr="005C4FA5">
        <w:trPr>
          <w:gridAfter w:val="1"/>
          <w:wAfter w:w="15" w:type="dxa"/>
          <w:trHeight w:val="285"/>
        </w:trPr>
        <w:tc>
          <w:tcPr>
            <w:tcW w:w="704" w:type="dxa"/>
          </w:tcPr>
          <w:p w14:paraId="4E2971CD" w14:textId="77777777" w:rsidR="006F63C9" w:rsidRPr="006A5480" w:rsidRDefault="006F63C9" w:rsidP="004643AF">
            <w:pPr>
              <w:jc w:val="center"/>
              <w:rPr>
                <w:szCs w:val="24"/>
              </w:rPr>
            </w:pPr>
            <w:r w:rsidRPr="006A5480">
              <w:rPr>
                <w:szCs w:val="24"/>
              </w:rPr>
              <w:t>13</w:t>
            </w:r>
          </w:p>
        </w:tc>
        <w:tc>
          <w:tcPr>
            <w:tcW w:w="6212" w:type="dxa"/>
          </w:tcPr>
          <w:p w14:paraId="26FFA575" w14:textId="77777777" w:rsidR="006F63C9" w:rsidRPr="006A5480" w:rsidRDefault="006F63C9" w:rsidP="004643AF">
            <w:pPr>
              <w:rPr>
                <w:szCs w:val="24"/>
              </w:rPr>
            </w:pPr>
            <w:r w:rsidRPr="006A5480">
              <w:rPr>
                <w:szCs w:val="24"/>
              </w:rPr>
              <w:t>Inžineriniai tinklai (vandentiekio, nuotekų ir t.t.) su priklausiniais (šuliniai, kameros) nuo 301 m ir daugiau kai nepateikiama topografinė medžiaga</w:t>
            </w:r>
          </w:p>
        </w:tc>
        <w:tc>
          <w:tcPr>
            <w:tcW w:w="2268" w:type="dxa"/>
            <w:vAlign w:val="center"/>
          </w:tcPr>
          <w:p w14:paraId="387B4721" w14:textId="77777777" w:rsidR="006F63C9" w:rsidRPr="006A5480" w:rsidRDefault="006F63C9" w:rsidP="004643AF">
            <w:pPr>
              <w:pStyle w:val="Antrats"/>
              <w:ind w:left="-108" w:right="-108"/>
              <w:jc w:val="center"/>
              <w:rPr>
                <w:szCs w:val="24"/>
              </w:rPr>
            </w:pPr>
            <w:r w:rsidRPr="006A5480">
              <w:rPr>
                <w:szCs w:val="24"/>
              </w:rPr>
              <w:t>1 m</w:t>
            </w:r>
          </w:p>
        </w:tc>
      </w:tr>
      <w:tr w:rsidR="006F63C9" w:rsidRPr="006A5480" w14:paraId="79FFD760" w14:textId="77777777" w:rsidTr="005C4FA5">
        <w:trPr>
          <w:gridAfter w:val="1"/>
          <w:wAfter w:w="15" w:type="dxa"/>
          <w:trHeight w:val="285"/>
        </w:trPr>
        <w:tc>
          <w:tcPr>
            <w:tcW w:w="704" w:type="dxa"/>
          </w:tcPr>
          <w:p w14:paraId="6B0388CA" w14:textId="77777777" w:rsidR="006F63C9" w:rsidRPr="006A5480" w:rsidRDefault="006F63C9" w:rsidP="004643AF">
            <w:pPr>
              <w:jc w:val="center"/>
              <w:rPr>
                <w:szCs w:val="24"/>
              </w:rPr>
            </w:pPr>
            <w:r w:rsidRPr="006A5480">
              <w:rPr>
                <w:szCs w:val="24"/>
              </w:rPr>
              <w:t>14</w:t>
            </w:r>
          </w:p>
        </w:tc>
        <w:tc>
          <w:tcPr>
            <w:tcW w:w="6212" w:type="dxa"/>
          </w:tcPr>
          <w:p w14:paraId="01A38B6C" w14:textId="77777777" w:rsidR="006F63C9" w:rsidRPr="006A5480" w:rsidRDefault="006F63C9" w:rsidP="004643AF">
            <w:pPr>
              <w:rPr>
                <w:szCs w:val="24"/>
              </w:rPr>
            </w:pPr>
            <w:r w:rsidRPr="006A5480">
              <w:rPr>
                <w:szCs w:val="24"/>
              </w:rPr>
              <w:t>Gatvė (kelias) kai pateikiama topografinė medžiaga</w:t>
            </w:r>
          </w:p>
        </w:tc>
        <w:tc>
          <w:tcPr>
            <w:tcW w:w="2268" w:type="dxa"/>
            <w:vAlign w:val="center"/>
          </w:tcPr>
          <w:p w14:paraId="7A286035"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6F63C9" w:rsidRPr="006A5480" w14:paraId="7E65817B" w14:textId="77777777" w:rsidTr="005C4FA5">
        <w:trPr>
          <w:gridAfter w:val="1"/>
          <w:wAfter w:w="15" w:type="dxa"/>
          <w:trHeight w:val="285"/>
        </w:trPr>
        <w:tc>
          <w:tcPr>
            <w:tcW w:w="704" w:type="dxa"/>
          </w:tcPr>
          <w:p w14:paraId="66F6687F" w14:textId="77777777" w:rsidR="006F63C9" w:rsidRPr="006A5480" w:rsidRDefault="006F63C9" w:rsidP="004643AF">
            <w:pPr>
              <w:jc w:val="center"/>
              <w:rPr>
                <w:szCs w:val="24"/>
              </w:rPr>
            </w:pPr>
            <w:r w:rsidRPr="006A5480">
              <w:rPr>
                <w:szCs w:val="24"/>
              </w:rPr>
              <w:t>15</w:t>
            </w:r>
          </w:p>
        </w:tc>
        <w:tc>
          <w:tcPr>
            <w:tcW w:w="6212" w:type="dxa"/>
          </w:tcPr>
          <w:p w14:paraId="1613BC43" w14:textId="77777777" w:rsidR="006F63C9" w:rsidRPr="006A5480" w:rsidRDefault="006F63C9" w:rsidP="004643AF">
            <w:pPr>
              <w:rPr>
                <w:szCs w:val="24"/>
              </w:rPr>
            </w:pPr>
            <w:r w:rsidRPr="006A5480">
              <w:rPr>
                <w:szCs w:val="24"/>
              </w:rPr>
              <w:t>Gatvė (kelias) kai nepateikiama topografinė medžiaga</w:t>
            </w:r>
          </w:p>
        </w:tc>
        <w:tc>
          <w:tcPr>
            <w:tcW w:w="2268" w:type="dxa"/>
            <w:vAlign w:val="center"/>
          </w:tcPr>
          <w:p w14:paraId="0E2A0DF1"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
              </w:smartTagPr>
              <w:r w:rsidRPr="006A5480">
                <w:rPr>
                  <w:szCs w:val="24"/>
                </w:rPr>
                <w:t>1 m</w:t>
              </w:r>
            </w:smartTag>
          </w:p>
        </w:tc>
      </w:tr>
      <w:tr w:rsidR="006F63C9" w:rsidRPr="006A5480" w14:paraId="2482E759" w14:textId="77777777" w:rsidTr="005C4FA5">
        <w:trPr>
          <w:gridAfter w:val="1"/>
          <w:wAfter w:w="15" w:type="dxa"/>
          <w:trHeight w:val="285"/>
        </w:trPr>
        <w:tc>
          <w:tcPr>
            <w:tcW w:w="704" w:type="dxa"/>
          </w:tcPr>
          <w:p w14:paraId="17254EF6" w14:textId="77777777" w:rsidR="006F63C9" w:rsidRPr="006A5480" w:rsidRDefault="006F63C9" w:rsidP="004643AF">
            <w:pPr>
              <w:jc w:val="center"/>
              <w:rPr>
                <w:szCs w:val="24"/>
              </w:rPr>
            </w:pPr>
            <w:r w:rsidRPr="006A5480">
              <w:rPr>
                <w:szCs w:val="24"/>
              </w:rPr>
              <w:t>16</w:t>
            </w:r>
          </w:p>
        </w:tc>
        <w:tc>
          <w:tcPr>
            <w:tcW w:w="6212" w:type="dxa"/>
          </w:tcPr>
          <w:p w14:paraId="0D52EFD6" w14:textId="77777777" w:rsidR="006F63C9" w:rsidRPr="006A5480" w:rsidRDefault="006F63C9" w:rsidP="004643AF">
            <w:pPr>
              <w:rPr>
                <w:szCs w:val="24"/>
              </w:rPr>
            </w:pPr>
            <w:r w:rsidRPr="006A5480">
              <w:rPr>
                <w:szCs w:val="24"/>
              </w:rPr>
              <w:t>Šaligatviai (pėsčiųjų takai), privažiavimai, automobilių stovėjimo aikštelės, sporto aikštelės, vaikų žaidimo aikštelės ir pan. kai pateikiama topografinė medžiaga</w:t>
            </w:r>
          </w:p>
        </w:tc>
        <w:tc>
          <w:tcPr>
            <w:tcW w:w="2268" w:type="dxa"/>
            <w:vAlign w:val="center"/>
          </w:tcPr>
          <w:p w14:paraId="41C7AE9F"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2"/>
              </w:smartTagPr>
              <w:r w:rsidRPr="006A5480">
                <w:rPr>
                  <w:szCs w:val="24"/>
                </w:rPr>
                <w:t>1 m</w:t>
              </w:r>
              <w:r w:rsidRPr="006A5480">
                <w:rPr>
                  <w:szCs w:val="24"/>
                  <w:vertAlign w:val="superscript"/>
                </w:rPr>
                <w:t>2</w:t>
              </w:r>
            </w:smartTag>
          </w:p>
        </w:tc>
      </w:tr>
      <w:tr w:rsidR="006F63C9" w:rsidRPr="006A5480" w14:paraId="146D2607" w14:textId="77777777" w:rsidTr="005C4FA5">
        <w:trPr>
          <w:gridAfter w:val="1"/>
          <w:wAfter w:w="15" w:type="dxa"/>
          <w:trHeight w:val="285"/>
        </w:trPr>
        <w:tc>
          <w:tcPr>
            <w:tcW w:w="704" w:type="dxa"/>
          </w:tcPr>
          <w:p w14:paraId="4CF21627" w14:textId="77777777" w:rsidR="006F63C9" w:rsidRPr="006A5480" w:rsidRDefault="006F63C9" w:rsidP="004643AF">
            <w:pPr>
              <w:jc w:val="center"/>
              <w:rPr>
                <w:szCs w:val="24"/>
              </w:rPr>
            </w:pPr>
            <w:r w:rsidRPr="006A5480">
              <w:rPr>
                <w:szCs w:val="24"/>
              </w:rPr>
              <w:t>17</w:t>
            </w:r>
          </w:p>
        </w:tc>
        <w:tc>
          <w:tcPr>
            <w:tcW w:w="6212" w:type="dxa"/>
          </w:tcPr>
          <w:p w14:paraId="7E48A151" w14:textId="77777777" w:rsidR="006F63C9" w:rsidRPr="006A5480" w:rsidRDefault="006F63C9" w:rsidP="004643AF">
            <w:pPr>
              <w:rPr>
                <w:szCs w:val="24"/>
              </w:rPr>
            </w:pPr>
            <w:r w:rsidRPr="006A5480">
              <w:rPr>
                <w:szCs w:val="24"/>
              </w:rPr>
              <w:t>Šaligatviai (pėsčiųjų takai), privažiavimai, automobilių stovėjimo aikštelės, sporto aikštelės, vaikų žaidimo aikštelės ir pan. kai nepateikiama topografinė medžiaga</w:t>
            </w:r>
          </w:p>
        </w:tc>
        <w:tc>
          <w:tcPr>
            <w:tcW w:w="2268" w:type="dxa"/>
            <w:vAlign w:val="center"/>
          </w:tcPr>
          <w:p w14:paraId="4361A7BF" w14:textId="77777777" w:rsidR="006F63C9" w:rsidRPr="006A5480" w:rsidRDefault="006F63C9" w:rsidP="004643AF">
            <w:pPr>
              <w:pStyle w:val="Antrats"/>
              <w:ind w:left="-108" w:right="-108"/>
              <w:jc w:val="center"/>
              <w:rPr>
                <w:szCs w:val="24"/>
              </w:rPr>
            </w:pPr>
            <w:smartTag w:uri="urn:schemas-microsoft-com:office:smarttags" w:element="metricconverter">
              <w:smartTagPr>
                <w:attr w:name="ProductID" w:val="1 m2"/>
              </w:smartTagPr>
              <w:r w:rsidRPr="006A5480">
                <w:rPr>
                  <w:szCs w:val="24"/>
                </w:rPr>
                <w:t>1 m</w:t>
              </w:r>
              <w:r w:rsidRPr="006A5480">
                <w:rPr>
                  <w:szCs w:val="24"/>
                  <w:vertAlign w:val="superscript"/>
                </w:rPr>
                <w:t>2</w:t>
              </w:r>
            </w:smartTag>
          </w:p>
        </w:tc>
      </w:tr>
      <w:tr w:rsidR="006F63C9" w:rsidRPr="006A5480" w14:paraId="7324BDC9" w14:textId="77777777" w:rsidTr="004643AF">
        <w:trPr>
          <w:trHeight w:val="285"/>
        </w:trPr>
        <w:tc>
          <w:tcPr>
            <w:tcW w:w="9199" w:type="dxa"/>
            <w:gridSpan w:val="4"/>
          </w:tcPr>
          <w:p w14:paraId="3A5893A4" w14:textId="77777777" w:rsidR="006F63C9" w:rsidRPr="006A5480" w:rsidRDefault="006F63C9" w:rsidP="004643AF">
            <w:pPr>
              <w:pStyle w:val="Antrats"/>
              <w:ind w:right="-108"/>
              <w:jc w:val="center"/>
              <w:rPr>
                <w:szCs w:val="24"/>
              </w:rPr>
            </w:pPr>
            <w:r w:rsidRPr="006A5480">
              <w:rPr>
                <w:b/>
                <w:szCs w:val="24"/>
              </w:rPr>
              <w:t>Kadastrinių matavimų tikslinimas (su patikra ir įkainojimu)</w:t>
            </w:r>
          </w:p>
        </w:tc>
      </w:tr>
      <w:tr w:rsidR="006F63C9" w:rsidRPr="006A5480" w14:paraId="6BFEB59D" w14:textId="77777777" w:rsidTr="005C4FA5">
        <w:trPr>
          <w:gridAfter w:val="1"/>
          <w:wAfter w:w="15" w:type="dxa"/>
          <w:trHeight w:val="276"/>
        </w:trPr>
        <w:tc>
          <w:tcPr>
            <w:tcW w:w="704" w:type="dxa"/>
          </w:tcPr>
          <w:p w14:paraId="6391C599" w14:textId="77777777" w:rsidR="006F63C9" w:rsidRPr="006A5480" w:rsidRDefault="006F63C9" w:rsidP="004643AF">
            <w:pPr>
              <w:jc w:val="center"/>
              <w:rPr>
                <w:szCs w:val="24"/>
              </w:rPr>
            </w:pPr>
            <w:r w:rsidRPr="006A5480">
              <w:rPr>
                <w:szCs w:val="24"/>
              </w:rPr>
              <w:t>18</w:t>
            </w:r>
          </w:p>
        </w:tc>
        <w:tc>
          <w:tcPr>
            <w:tcW w:w="6212" w:type="dxa"/>
          </w:tcPr>
          <w:p w14:paraId="6A5668E7" w14:textId="77777777" w:rsidR="006F63C9" w:rsidRPr="006A5480" w:rsidRDefault="006F63C9" w:rsidP="004643AF">
            <w:pPr>
              <w:pStyle w:val="Antrats"/>
              <w:rPr>
                <w:szCs w:val="24"/>
              </w:rPr>
            </w:pPr>
            <w:r w:rsidRPr="006A5480">
              <w:rPr>
                <w:szCs w:val="24"/>
              </w:rPr>
              <w:t>Objektams, kurių pagrindinių pastatų bendras plotas iki 600 m</w:t>
            </w:r>
            <w:r w:rsidRPr="006A5480">
              <w:rPr>
                <w:szCs w:val="24"/>
                <w:vertAlign w:val="superscript"/>
              </w:rPr>
              <w:t>2</w:t>
            </w:r>
          </w:p>
        </w:tc>
        <w:tc>
          <w:tcPr>
            <w:tcW w:w="2268" w:type="dxa"/>
            <w:vAlign w:val="center"/>
          </w:tcPr>
          <w:p w14:paraId="10035C75" w14:textId="77777777" w:rsidR="006F63C9" w:rsidRPr="006A5480" w:rsidRDefault="006F63C9" w:rsidP="004643AF">
            <w:pPr>
              <w:pStyle w:val="Antrats"/>
              <w:ind w:left="-108" w:right="-108"/>
              <w:jc w:val="center"/>
              <w:rPr>
                <w:szCs w:val="24"/>
              </w:rPr>
            </w:pPr>
            <w:r w:rsidRPr="006A5480">
              <w:rPr>
                <w:szCs w:val="24"/>
              </w:rPr>
              <w:t>1 statinys</w:t>
            </w:r>
          </w:p>
        </w:tc>
      </w:tr>
      <w:tr w:rsidR="006F63C9" w:rsidRPr="006A5480" w14:paraId="7C0A8CC5" w14:textId="77777777" w:rsidTr="005C4FA5">
        <w:trPr>
          <w:gridAfter w:val="1"/>
          <w:wAfter w:w="15" w:type="dxa"/>
          <w:trHeight w:val="285"/>
        </w:trPr>
        <w:tc>
          <w:tcPr>
            <w:tcW w:w="704" w:type="dxa"/>
          </w:tcPr>
          <w:p w14:paraId="258A4252" w14:textId="77777777" w:rsidR="006F63C9" w:rsidRPr="006A5480" w:rsidRDefault="006F63C9" w:rsidP="004643AF">
            <w:pPr>
              <w:jc w:val="center"/>
              <w:rPr>
                <w:szCs w:val="24"/>
              </w:rPr>
            </w:pPr>
            <w:r w:rsidRPr="006A5480">
              <w:rPr>
                <w:szCs w:val="24"/>
              </w:rPr>
              <w:t>19</w:t>
            </w:r>
          </w:p>
        </w:tc>
        <w:tc>
          <w:tcPr>
            <w:tcW w:w="6212" w:type="dxa"/>
          </w:tcPr>
          <w:p w14:paraId="441F080C" w14:textId="77777777" w:rsidR="006F63C9" w:rsidRPr="006A5480" w:rsidRDefault="006F63C9" w:rsidP="004643AF">
            <w:pPr>
              <w:ind w:right="-108"/>
              <w:rPr>
                <w:szCs w:val="24"/>
              </w:rPr>
            </w:pPr>
            <w:r w:rsidRPr="006A5480">
              <w:rPr>
                <w:szCs w:val="24"/>
              </w:rPr>
              <w:t>Objektams, kurių pagrindinių pastatų bendras plotas nuo 601 iki 1500 m</w:t>
            </w:r>
            <w:r w:rsidRPr="006A5480">
              <w:rPr>
                <w:szCs w:val="24"/>
                <w:vertAlign w:val="superscript"/>
              </w:rPr>
              <w:t>2</w:t>
            </w:r>
          </w:p>
        </w:tc>
        <w:tc>
          <w:tcPr>
            <w:tcW w:w="2268" w:type="dxa"/>
            <w:vAlign w:val="center"/>
          </w:tcPr>
          <w:p w14:paraId="7584A067" w14:textId="77777777" w:rsidR="006F63C9" w:rsidRPr="006A5480" w:rsidRDefault="006F63C9" w:rsidP="004643AF">
            <w:pPr>
              <w:ind w:left="-108" w:right="-108"/>
              <w:jc w:val="center"/>
              <w:rPr>
                <w:szCs w:val="24"/>
              </w:rPr>
            </w:pPr>
            <w:smartTag w:uri="urn:schemas-microsoft-com:office:smarttags" w:element="metricconverter">
              <w:smartTagPr>
                <w:attr w:name="ProductID" w:val="10 m2"/>
              </w:smartTagPr>
              <w:r w:rsidRPr="006A5480">
                <w:rPr>
                  <w:szCs w:val="24"/>
                </w:rPr>
                <w:t>10 m</w:t>
              </w:r>
              <w:r w:rsidRPr="006A5480">
                <w:rPr>
                  <w:szCs w:val="24"/>
                  <w:vertAlign w:val="superscript"/>
                </w:rPr>
                <w:t>2</w:t>
              </w:r>
            </w:smartTag>
          </w:p>
        </w:tc>
      </w:tr>
      <w:tr w:rsidR="006F63C9" w:rsidRPr="006A5480" w14:paraId="45CF4A94" w14:textId="77777777" w:rsidTr="005C4FA5">
        <w:trPr>
          <w:gridAfter w:val="1"/>
          <w:wAfter w:w="15" w:type="dxa"/>
          <w:trHeight w:val="285"/>
        </w:trPr>
        <w:tc>
          <w:tcPr>
            <w:tcW w:w="704" w:type="dxa"/>
          </w:tcPr>
          <w:p w14:paraId="3BC75D6C" w14:textId="77777777" w:rsidR="006F63C9" w:rsidRPr="006A5480" w:rsidRDefault="006F63C9" w:rsidP="004643AF">
            <w:pPr>
              <w:jc w:val="center"/>
              <w:rPr>
                <w:szCs w:val="24"/>
              </w:rPr>
            </w:pPr>
            <w:r w:rsidRPr="006A5480">
              <w:rPr>
                <w:szCs w:val="24"/>
              </w:rPr>
              <w:t>20</w:t>
            </w:r>
          </w:p>
        </w:tc>
        <w:tc>
          <w:tcPr>
            <w:tcW w:w="6212" w:type="dxa"/>
          </w:tcPr>
          <w:p w14:paraId="6A57DBD0" w14:textId="77777777" w:rsidR="006F63C9" w:rsidRPr="006A5480" w:rsidRDefault="006F63C9" w:rsidP="004643AF">
            <w:pPr>
              <w:pStyle w:val="Porat"/>
              <w:rPr>
                <w:rFonts w:eastAsia="Calibri"/>
                <w:szCs w:val="24"/>
              </w:rPr>
            </w:pPr>
            <w:r w:rsidRPr="006A5480">
              <w:rPr>
                <w:rFonts w:eastAsia="Calibri"/>
                <w:szCs w:val="24"/>
              </w:rPr>
              <w:t>Butas</w:t>
            </w:r>
          </w:p>
        </w:tc>
        <w:tc>
          <w:tcPr>
            <w:tcW w:w="2268" w:type="dxa"/>
            <w:vAlign w:val="center"/>
          </w:tcPr>
          <w:p w14:paraId="4798A3C3" w14:textId="77777777" w:rsidR="006F63C9" w:rsidRPr="006A5480" w:rsidRDefault="006F63C9" w:rsidP="004643AF">
            <w:pPr>
              <w:pStyle w:val="Porat"/>
              <w:jc w:val="center"/>
              <w:rPr>
                <w:szCs w:val="24"/>
              </w:rPr>
            </w:pPr>
            <w:r w:rsidRPr="006A5480">
              <w:rPr>
                <w:szCs w:val="24"/>
              </w:rPr>
              <w:t>1 butas</w:t>
            </w:r>
          </w:p>
        </w:tc>
      </w:tr>
      <w:tr w:rsidR="006F63C9" w:rsidRPr="006A5480" w14:paraId="317E902F" w14:textId="77777777" w:rsidTr="005C4FA5">
        <w:trPr>
          <w:gridAfter w:val="1"/>
          <w:wAfter w:w="15" w:type="dxa"/>
          <w:trHeight w:val="285"/>
        </w:trPr>
        <w:tc>
          <w:tcPr>
            <w:tcW w:w="704" w:type="dxa"/>
          </w:tcPr>
          <w:p w14:paraId="3C6CE855" w14:textId="77777777" w:rsidR="006F63C9" w:rsidRPr="006A5480" w:rsidRDefault="006F63C9" w:rsidP="004643AF">
            <w:pPr>
              <w:jc w:val="center"/>
              <w:rPr>
                <w:szCs w:val="24"/>
              </w:rPr>
            </w:pPr>
            <w:r w:rsidRPr="006A5480">
              <w:rPr>
                <w:szCs w:val="24"/>
              </w:rPr>
              <w:t>21</w:t>
            </w:r>
          </w:p>
        </w:tc>
        <w:tc>
          <w:tcPr>
            <w:tcW w:w="6212" w:type="dxa"/>
          </w:tcPr>
          <w:p w14:paraId="3919D32E" w14:textId="77777777" w:rsidR="006F63C9" w:rsidRPr="006A5480" w:rsidRDefault="006F63C9" w:rsidP="004643AF">
            <w:pPr>
              <w:pStyle w:val="Porat"/>
              <w:rPr>
                <w:rFonts w:eastAsia="Calibri"/>
                <w:szCs w:val="24"/>
              </w:rPr>
            </w:pPr>
            <w:r w:rsidRPr="006A5480">
              <w:rPr>
                <w:rFonts w:eastAsia="Calibri"/>
                <w:szCs w:val="24"/>
              </w:rPr>
              <w:t>Garažo boksas</w:t>
            </w:r>
          </w:p>
        </w:tc>
        <w:tc>
          <w:tcPr>
            <w:tcW w:w="2268" w:type="dxa"/>
            <w:vAlign w:val="center"/>
          </w:tcPr>
          <w:p w14:paraId="2EC75E6F" w14:textId="77777777" w:rsidR="006F63C9" w:rsidRPr="006A5480" w:rsidRDefault="006F63C9" w:rsidP="004643AF">
            <w:pPr>
              <w:pStyle w:val="Porat"/>
              <w:ind w:right="-108"/>
              <w:jc w:val="center"/>
              <w:rPr>
                <w:szCs w:val="24"/>
              </w:rPr>
            </w:pPr>
            <w:r w:rsidRPr="006A5480">
              <w:rPr>
                <w:szCs w:val="24"/>
              </w:rPr>
              <w:t>1 garažo boksas</w:t>
            </w:r>
          </w:p>
        </w:tc>
      </w:tr>
      <w:tr w:rsidR="006F63C9" w:rsidRPr="006A5480" w14:paraId="0F6BB06E" w14:textId="77777777" w:rsidTr="005C4FA5">
        <w:trPr>
          <w:gridAfter w:val="1"/>
          <w:wAfter w:w="15" w:type="dxa"/>
          <w:trHeight w:val="285"/>
        </w:trPr>
        <w:tc>
          <w:tcPr>
            <w:tcW w:w="704" w:type="dxa"/>
          </w:tcPr>
          <w:p w14:paraId="5F6E15F7" w14:textId="77777777" w:rsidR="006F63C9" w:rsidRPr="006A5480" w:rsidRDefault="006F63C9" w:rsidP="004643AF">
            <w:pPr>
              <w:jc w:val="center"/>
              <w:rPr>
                <w:szCs w:val="24"/>
              </w:rPr>
            </w:pPr>
            <w:r w:rsidRPr="006A5480">
              <w:rPr>
                <w:szCs w:val="24"/>
              </w:rPr>
              <w:t>22</w:t>
            </w:r>
          </w:p>
        </w:tc>
        <w:tc>
          <w:tcPr>
            <w:tcW w:w="6212" w:type="dxa"/>
          </w:tcPr>
          <w:p w14:paraId="1D4D9C18" w14:textId="77777777" w:rsidR="006F63C9" w:rsidRPr="006A5480" w:rsidRDefault="006F63C9" w:rsidP="004643AF">
            <w:pPr>
              <w:pStyle w:val="Porat"/>
              <w:rPr>
                <w:rFonts w:eastAsia="Calibri"/>
                <w:szCs w:val="24"/>
              </w:rPr>
            </w:pPr>
            <w:r w:rsidRPr="006A5480">
              <w:rPr>
                <w:szCs w:val="24"/>
              </w:rPr>
              <w:t>Gatvė, kelias</w:t>
            </w:r>
          </w:p>
        </w:tc>
        <w:tc>
          <w:tcPr>
            <w:tcW w:w="2268" w:type="dxa"/>
            <w:vAlign w:val="center"/>
          </w:tcPr>
          <w:p w14:paraId="456A05C2" w14:textId="77777777" w:rsidR="006F63C9" w:rsidRPr="006A5480" w:rsidRDefault="006F63C9" w:rsidP="004643AF">
            <w:pPr>
              <w:pStyle w:val="Porat"/>
              <w:ind w:right="-108"/>
              <w:jc w:val="center"/>
              <w:rPr>
                <w:szCs w:val="24"/>
              </w:rPr>
            </w:pPr>
            <w:r w:rsidRPr="006A5480">
              <w:rPr>
                <w:szCs w:val="24"/>
              </w:rPr>
              <w:t>1 m</w:t>
            </w:r>
          </w:p>
        </w:tc>
      </w:tr>
      <w:tr w:rsidR="006F63C9" w:rsidRPr="006A5480" w14:paraId="0704C15D" w14:textId="77777777" w:rsidTr="005C4FA5">
        <w:trPr>
          <w:gridAfter w:val="1"/>
          <w:wAfter w:w="15" w:type="dxa"/>
          <w:trHeight w:val="285"/>
        </w:trPr>
        <w:tc>
          <w:tcPr>
            <w:tcW w:w="704" w:type="dxa"/>
          </w:tcPr>
          <w:p w14:paraId="315C3458" w14:textId="77777777" w:rsidR="006F63C9" w:rsidRPr="006A5480" w:rsidRDefault="006F63C9" w:rsidP="004643AF">
            <w:pPr>
              <w:jc w:val="center"/>
              <w:rPr>
                <w:szCs w:val="24"/>
              </w:rPr>
            </w:pPr>
            <w:r w:rsidRPr="006A5480">
              <w:rPr>
                <w:szCs w:val="24"/>
              </w:rPr>
              <w:t>23</w:t>
            </w:r>
          </w:p>
        </w:tc>
        <w:tc>
          <w:tcPr>
            <w:tcW w:w="6212" w:type="dxa"/>
          </w:tcPr>
          <w:p w14:paraId="3950D947" w14:textId="77777777" w:rsidR="006F63C9" w:rsidRPr="006A5480" w:rsidRDefault="006F63C9" w:rsidP="004643AF">
            <w:pPr>
              <w:pStyle w:val="Porat"/>
              <w:rPr>
                <w:rFonts w:eastAsia="Calibri"/>
                <w:szCs w:val="24"/>
              </w:rPr>
            </w:pPr>
            <w:r w:rsidRPr="006A5480">
              <w:rPr>
                <w:szCs w:val="24"/>
              </w:rPr>
              <w:t xml:space="preserve">Statinio po nugriovimo </w:t>
            </w:r>
          </w:p>
        </w:tc>
        <w:tc>
          <w:tcPr>
            <w:tcW w:w="2268" w:type="dxa"/>
            <w:vAlign w:val="center"/>
          </w:tcPr>
          <w:p w14:paraId="6DAC534E" w14:textId="77777777" w:rsidR="006F63C9" w:rsidRPr="006A5480" w:rsidRDefault="006F63C9" w:rsidP="004643AF">
            <w:pPr>
              <w:pStyle w:val="Porat"/>
              <w:ind w:right="-108"/>
              <w:jc w:val="center"/>
              <w:rPr>
                <w:szCs w:val="24"/>
              </w:rPr>
            </w:pPr>
            <w:r w:rsidRPr="006A5480">
              <w:rPr>
                <w:szCs w:val="24"/>
              </w:rPr>
              <w:t>1 statinys</w:t>
            </w:r>
          </w:p>
        </w:tc>
      </w:tr>
    </w:tbl>
    <w:p w14:paraId="5C7AC129" w14:textId="77777777" w:rsidR="006F63C9" w:rsidRPr="006A5480" w:rsidRDefault="006F63C9" w:rsidP="006F63C9">
      <w:pPr>
        <w:ind w:left="1211"/>
        <w:jc w:val="both"/>
        <w:rPr>
          <w:szCs w:val="24"/>
          <w:lang w:eastAsia="lt-LT"/>
        </w:rPr>
      </w:pPr>
    </w:p>
    <w:p w14:paraId="6C511A75" w14:textId="77777777" w:rsidR="006F63C9" w:rsidRDefault="006F63C9" w:rsidP="006F63C9">
      <w:pPr>
        <w:jc w:val="center"/>
      </w:pPr>
      <w:r>
        <w:t>____________________</w:t>
      </w:r>
    </w:p>
    <w:p w14:paraId="7E70EF2A" w14:textId="77777777" w:rsidR="006F63C9" w:rsidRPr="00576BEC" w:rsidRDefault="006F63C9" w:rsidP="006F63C9">
      <w:pPr>
        <w:tabs>
          <w:tab w:val="left" w:pos="1560"/>
        </w:tabs>
        <w:ind w:left="1134"/>
        <w:jc w:val="both"/>
        <w:rPr>
          <w:b/>
          <w:i/>
          <w:spacing w:val="-4"/>
        </w:rPr>
      </w:pPr>
    </w:p>
    <w:p w14:paraId="5387FE39" w14:textId="77777777" w:rsidR="006A7918" w:rsidRDefault="006A7918" w:rsidP="00906660">
      <w:pPr>
        <w:tabs>
          <w:tab w:val="left" w:pos="5400"/>
        </w:tabs>
        <w:jc w:val="center"/>
        <w:textAlignment w:val="center"/>
      </w:pPr>
    </w:p>
    <w:p w14:paraId="0EDE7A88" w14:textId="77777777" w:rsidR="006A7918" w:rsidRDefault="006A7918" w:rsidP="00906660">
      <w:pPr>
        <w:tabs>
          <w:tab w:val="left" w:pos="5400"/>
        </w:tabs>
        <w:jc w:val="center"/>
        <w:textAlignment w:val="center"/>
      </w:pPr>
    </w:p>
    <w:p w14:paraId="4F128EE6" w14:textId="77777777" w:rsidR="006A7918" w:rsidRDefault="006A7918" w:rsidP="00906660">
      <w:pPr>
        <w:tabs>
          <w:tab w:val="left" w:pos="5400"/>
        </w:tabs>
        <w:jc w:val="center"/>
        <w:textAlignment w:val="center"/>
        <w:sectPr w:rsidR="006A7918">
          <w:endnotePr>
            <w:numFmt w:val="decimal"/>
          </w:endnotePr>
          <w:pgSz w:w="12240" w:h="15840" w:code="1"/>
          <w:pgMar w:top="1134" w:right="567" w:bottom="1134" w:left="1701" w:header="720" w:footer="720" w:gutter="0"/>
          <w:pgNumType w:start="1"/>
          <w:cols w:space="720"/>
          <w:titlePg/>
          <w:docGrid w:linePitch="360"/>
        </w:sectPr>
      </w:pPr>
    </w:p>
    <w:p w14:paraId="1600E0A7" w14:textId="77777777" w:rsidR="006A7918" w:rsidRPr="00414BF2" w:rsidRDefault="006A7918" w:rsidP="006F63C9">
      <w:pPr>
        <w:jc w:val="right"/>
        <w:rPr>
          <w:szCs w:val="24"/>
        </w:rPr>
      </w:pPr>
      <w:r w:rsidRPr="00414BF2">
        <w:rPr>
          <w:szCs w:val="24"/>
        </w:rPr>
        <w:lastRenderedPageBreak/>
        <w:t>Sutarties 2 priedas</w:t>
      </w:r>
    </w:p>
    <w:p w14:paraId="3AB72B01" w14:textId="77777777" w:rsidR="006A7918" w:rsidRPr="00414BF2" w:rsidRDefault="006A7918" w:rsidP="006A7918">
      <w:pPr>
        <w:rPr>
          <w:szCs w:val="24"/>
        </w:rPr>
      </w:pPr>
    </w:p>
    <w:p w14:paraId="1FF99204" w14:textId="77777777" w:rsidR="006A7918" w:rsidRPr="00414BF2" w:rsidRDefault="006A7918" w:rsidP="006A7918">
      <w:pPr>
        <w:jc w:val="center"/>
        <w:rPr>
          <w:b/>
          <w:szCs w:val="24"/>
        </w:rPr>
      </w:pPr>
      <w:r>
        <w:rPr>
          <w:b/>
          <w:szCs w:val="24"/>
        </w:rPr>
        <w:t>PASLAUGŲ</w:t>
      </w:r>
      <w:r w:rsidRPr="00414BF2">
        <w:rPr>
          <w:b/>
          <w:szCs w:val="24"/>
        </w:rPr>
        <w:t xml:space="preserve"> PERDAVIMO–PRIĖMIMO AKTAS</w:t>
      </w:r>
    </w:p>
    <w:p w14:paraId="44637653" w14:textId="77777777" w:rsidR="006A7918" w:rsidRPr="00414BF2" w:rsidRDefault="006A7918" w:rsidP="006A7918">
      <w:pPr>
        <w:rPr>
          <w:szCs w:val="24"/>
        </w:rPr>
      </w:pPr>
    </w:p>
    <w:p w14:paraId="36BF23F2" w14:textId="77777777" w:rsidR="006A7918" w:rsidRPr="00414BF2" w:rsidRDefault="006A7918" w:rsidP="006F63C9">
      <w:pPr>
        <w:jc w:val="center"/>
        <w:rPr>
          <w:szCs w:val="24"/>
        </w:rPr>
      </w:pPr>
      <w:r w:rsidRPr="00414BF2">
        <w:rPr>
          <w:szCs w:val="24"/>
        </w:rPr>
        <w:t>20   m. __________________d. Nr.</w:t>
      </w:r>
    </w:p>
    <w:p w14:paraId="5DD2D3ED" w14:textId="77777777" w:rsidR="006A7918" w:rsidRPr="00414BF2" w:rsidRDefault="006A7918" w:rsidP="006A7918">
      <w:pPr>
        <w:rPr>
          <w:szCs w:val="24"/>
        </w:rPr>
      </w:pPr>
    </w:p>
    <w:p w14:paraId="7C192334" w14:textId="77777777" w:rsidR="006A7918" w:rsidRPr="00414BF2" w:rsidRDefault="006A7918" w:rsidP="006A7918">
      <w:pPr>
        <w:rPr>
          <w:szCs w:val="24"/>
        </w:rPr>
      </w:pPr>
      <w:r w:rsidRPr="00414BF2">
        <w:rPr>
          <w:szCs w:val="24"/>
        </w:rPr>
        <w:t>Mes, Zarasų rajono savivaldybės administracija</w:t>
      </w:r>
      <w:r w:rsidRPr="00414BF2">
        <w:rPr>
          <w:bCs/>
          <w:szCs w:val="24"/>
        </w:rPr>
        <w:t xml:space="preserve">, </w:t>
      </w:r>
      <w:r w:rsidRPr="00414BF2">
        <w:rPr>
          <w:szCs w:val="24"/>
        </w:rPr>
        <w:t xml:space="preserve">atstovaujama ___________________________, toliau vadinama </w:t>
      </w:r>
      <w:r>
        <w:rPr>
          <w:b/>
          <w:bCs/>
          <w:szCs w:val="24"/>
        </w:rPr>
        <w:t>Pirkėju</w:t>
      </w:r>
      <w:r w:rsidRPr="00414BF2">
        <w:rPr>
          <w:szCs w:val="24"/>
        </w:rPr>
        <w:t xml:space="preserve">, ir </w:t>
      </w:r>
      <w:r w:rsidRPr="00414BF2">
        <w:rPr>
          <w:bCs/>
          <w:szCs w:val="24"/>
        </w:rPr>
        <w:t>_______________________________________</w:t>
      </w:r>
      <w:r w:rsidRPr="00414BF2">
        <w:rPr>
          <w:szCs w:val="24"/>
        </w:rPr>
        <w:t xml:space="preserve">, atstovaujama ____________________________, toliau vadinamas </w:t>
      </w:r>
      <w:r w:rsidRPr="00414BF2">
        <w:rPr>
          <w:b/>
          <w:bCs/>
          <w:szCs w:val="24"/>
        </w:rPr>
        <w:t xml:space="preserve">Tiekėju, </w:t>
      </w:r>
      <w:r w:rsidRPr="00414BF2">
        <w:rPr>
          <w:szCs w:val="24"/>
        </w:rPr>
        <w:t xml:space="preserve">pasirašėme sutartį </w:t>
      </w:r>
      <w:r w:rsidRPr="00414BF2">
        <w:rPr>
          <w:b/>
          <w:bCs/>
          <w:szCs w:val="24"/>
        </w:rPr>
        <w:t>Nr. </w:t>
      </w:r>
      <w:r w:rsidRPr="00414BF2">
        <w:rPr>
          <w:bCs/>
          <w:szCs w:val="24"/>
        </w:rPr>
        <w:t xml:space="preserve">_____________________, kuri įsigaliojo </w:t>
      </w:r>
      <w:r w:rsidRPr="00414BF2">
        <w:rPr>
          <w:szCs w:val="24"/>
        </w:rPr>
        <w:t>20....-               ir sudarėme šį P</w:t>
      </w:r>
      <w:r>
        <w:rPr>
          <w:szCs w:val="24"/>
        </w:rPr>
        <w:t>aslaugų</w:t>
      </w:r>
      <w:r w:rsidRPr="00414BF2">
        <w:rPr>
          <w:szCs w:val="24"/>
        </w:rPr>
        <w:t xml:space="preserve"> priėmimo-perdavimo aktą dėl _____________________________________:</w:t>
      </w:r>
    </w:p>
    <w:p w14:paraId="6B68889C" w14:textId="77777777" w:rsidR="006A7918" w:rsidRPr="00414BF2" w:rsidRDefault="006A7918" w:rsidP="006A7918">
      <w:pPr>
        <w:rPr>
          <w:b/>
          <w:bCs/>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59"/>
        <w:gridCol w:w="850"/>
        <w:gridCol w:w="1700"/>
        <w:gridCol w:w="1558"/>
        <w:gridCol w:w="1559"/>
      </w:tblGrid>
      <w:tr w:rsidR="006A7918" w:rsidRPr="00414BF2" w14:paraId="36C52CF7" w14:textId="77777777" w:rsidTr="004643AF">
        <w:tc>
          <w:tcPr>
            <w:tcW w:w="675" w:type="dxa"/>
            <w:tcBorders>
              <w:top w:val="single" w:sz="4" w:space="0" w:color="auto"/>
              <w:left w:val="single" w:sz="4" w:space="0" w:color="auto"/>
              <w:bottom w:val="single" w:sz="4" w:space="0" w:color="auto"/>
              <w:right w:val="single" w:sz="4" w:space="0" w:color="auto"/>
            </w:tcBorders>
            <w:hideMark/>
          </w:tcPr>
          <w:p w14:paraId="244DB94B" w14:textId="77777777" w:rsidR="006A7918" w:rsidRPr="00414BF2" w:rsidRDefault="006A7918" w:rsidP="004643AF">
            <w:pPr>
              <w:rPr>
                <w:szCs w:val="24"/>
              </w:rPr>
            </w:pPr>
            <w:r w:rsidRPr="00414BF2">
              <w:rPr>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54CA2605" w14:textId="77777777" w:rsidR="006A7918" w:rsidRPr="00414BF2" w:rsidRDefault="006A7918" w:rsidP="004643AF">
            <w:pPr>
              <w:rPr>
                <w:szCs w:val="24"/>
              </w:rPr>
            </w:pPr>
            <w:r>
              <w:rPr>
                <w:szCs w:val="24"/>
              </w:rPr>
              <w:t>Paslaugos</w:t>
            </w:r>
            <w:r w:rsidRPr="00414BF2">
              <w:rPr>
                <w:szCs w:val="24"/>
              </w:rPr>
              <w:t xml:space="preserve"> pavadinimas</w:t>
            </w:r>
          </w:p>
        </w:tc>
        <w:tc>
          <w:tcPr>
            <w:tcW w:w="850" w:type="dxa"/>
            <w:tcBorders>
              <w:top w:val="single" w:sz="4" w:space="0" w:color="auto"/>
              <w:left w:val="single" w:sz="4" w:space="0" w:color="auto"/>
              <w:bottom w:val="single" w:sz="4" w:space="0" w:color="auto"/>
              <w:right w:val="single" w:sz="4" w:space="0" w:color="auto"/>
            </w:tcBorders>
            <w:hideMark/>
          </w:tcPr>
          <w:p w14:paraId="6A217B5C" w14:textId="77777777" w:rsidR="006A7918" w:rsidRPr="00414BF2" w:rsidRDefault="006A7918" w:rsidP="004643AF">
            <w:pPr>
              <w:rPr>
                <w:szCs w:val="24"/>
              </w:rPr>
            </w:pPr>
            <w:r w:rsidRPr="00414BF2">
              <w:rPr>
                <w:szCs w:val="24"/>
              </w:rPr>
              <w:t>Kiekis</w:t>
            </w:r>
          </w:p>
        </w:tc>
        <w:tc>
          <w:tcPr>
            <w:tcW w:w="1701" w:type="dxa"/>
            <w:tcBorders>
              <w:top w:val="single" w:sz="4" w:space="0" w:color="auto"/>
              <w:left w:val="single" w:sz="4" w:space="0" w:color="auto"/>
              <w:bottom w:val="single" w:sz="4" w:space="0" w:color="auto"/>
              <w:right w:val="single" w:sz="4" w:space="0" w:color="auto"/>
            </w:tcBorders>
            <w:hideMark/>
          </w:tcPr>
          <w:p w14:paraId="218667B1" w14:textId="77777777" w:rsidR="006A7918" w:rsidRPr="00414BF2" w:rsidRDefault="006A7918" w:rsidP="004643AF">
            <w:pPr>
              <w:rPr>
                <w:szCs w:val="24"/>
              </w:rPr>
            </w:pPr>
            <w:r w:rsidRPr="00414BF2">
              <w:rPr>
                <w:szCs w:val="24"/>
              </w:rPr>
              <w:t xml:space="preserve"> Vieneto kaina,</w:t>
            </w:r>
          </w:p>
          <w:p w14:paraId="3C44C106" w14:textId="77777777" w:rsidR="006A7918" w:rsidRPr="00414BF2" w:rsidRDefault="006A7918" w:rsidP="004643AF">
            <w:pPr>
              <w:rPr>
                <w:szCs w:val="24"/>
              </w:rPr>
            </w:pPr>
            <w:r w:rsidRPr="00414BF2">
              <w:rPr>
                <w:szCs w:val="24"/>
              </w:rPr>
              <w:t xml:space="preserve">Eur be PVM </w:t>
            </w:r>
          </w:p>
        </w:tc>
        <w:tc>
          <w:tcPr>
            <w:tcW w:w="1559" w:type="dxa"/>
            <w:tcBorders>
              <w:top w:val="single" w:sz="4" w:space="0" w:color="auto"/>
              <w:left w:val="single" w:sz="4" w:space="0" w:color="auto"/>
              <w:bottom w:val="single" w:sz="4" w:space="0" w:color="auto"/>
              <w:right w:val="single" w:sz="4" w:space="0" w:color="auto"/>
            </w:tcBorders>
            <w:hideMark/>
          </w:tcPr>
          <w:p w14:paraId="34ADE736" w14:textId="77777777" w:rsidR="006A7918" w:rsidRPr="00414BF2" w:rsidRDefault="006A7918" w:rsidP="004643AF">
            <w:pPr>
              <w:rPr>
                <w:szCs w:val="24"/>
              </w:rPr>
            </w:pPr>
            <w:r w:rsidRPr="00414BF2">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0E8BC8E7" w14:textId="77777777" w:rsidR="006A7918" w:rsidRPr="00414BF2" w:rsidRDefault="006A7918" w:rsidP="004643AF">
            <w:pPr>
              <w:rPr>
                <w:szCs w:val="24"/>
              </w:rPr>
            </w:pPr>
            <w:r w:rsidRPr="00414BF2">
              <w:rPr>
                <w:szCs w:val="24"/>
              </w:rPr>
              <w:t xml:space="preserve">Kaina, </w:t>
            </w:r>
          </w:p>
          <w:p w14:paraId="23A707EF" w14:textId="77777777" w:rsidR="006A7918" w:rsidRPr="00414BF2" w:rsidRDefault="006A7918" w:rsidP="004643AF">
            <w:pPr>
              <w:rPr>
                <w:szCs w:val="24"/>
              </w:rPr>
            </w:pPr>
            <w:r w:rsidRPr="00414BF2">
              <w:rPr>
                <w:szCs w:val="24"/>
              </w:rPr>
              <w:t>Eur be PVM</w:t>
            </w:r>
          </w:p>
          <w:p w14:paraId="59E81046" w14:textId="77777777" w:rsidR="006A7918" w:rsidRPr="00414BF2" w:rsidRDefault="006A7918" w:rsidP="004643AF">
            <w:pPr>
              <w:rPr>
                <w:szCs w:val="24"/>
              </w:rPr>
            </w:pPr>
          </w:p>
        </w:tc>
      </w:tr>
      <w:tr w:rsidR="006A7918" w:rsidRPr="00414BF2" w14:paraId="2AD47F85" w14:textId="77777777" w:rsidTr="004643AF">
        <w:tc>
          <w:tcPr>
            <w:tcW w:w="675" w:type="dxa"/>
            <w:tcBorders>
              <w:top w:val="single" w:sz="4" w:space="0" w:color="auto"/>
              <w:left w:val="single" w:sz="4" w:space="0" w:color="auto"/>
              <w:bottom w:val="single" w:sz="4" w:space="0" w:color="auto"/>
              <w:right w:val="single" w:sz="4" w:space="0" w:color="auto"/>
            </w:tcBorders>
          </w:tcPr>
          <w:p w14:paraId="455AC9E9" w14:textId="77777777" w:rsidR="006A7918" w:rsidRPr="00414BF2" w:rsidRDefault="006A7918" w:rsidP="004643AF">
            <w:pPr>
              <w:rPr>
                <w:szCs w:val="24"/>
              </w:rPr>
            </w:pPr>
          </w:p>
        </w:tc>
        <w:tc>
          <w:tcPr>
            <w:tcW w:w="3261" w:type="dxa"/>
            <w:tcBorders>
              <w:top w:val="single" w:sz="4" w:space="0" w:color="auto"/>
              <w:left w:val="single" w:sz="4" w:space="0" w:color="auto"/>
              <w:bottom w:val="single" w:sz="4" w:space="0" w:color="auto"/>
              <w:right w:val="single" w:sz="4" w:space="0" w:color="auto"/>
            </w:tcBorders>
          </w:tcPr>
          <w:p w14:paraId="4700C2BD" w14:textId="77777777" w:rsidR="006A7918" w:rsidRPr="00414BF2" w:rsidRDefault="006A7918" w:rsidP="004643AF">
            <w:pPr>
              <w:rPr>
                <w:szCs w:val="24"/>
              </w:rPr>
            </w:pPr>
          </w:p>
        </w:tc>
        <w:tc>
          <w:tcPr>
            <w:tcW w:w="850" w:type="dxa"/>
            <w:tcBorders>
              <w:top w:val="single" w:sz="4" w:space="0" w:color="auto"/>
              <w:left w:val="single" w:sz="4" w:space="0" w:color="auto"/>
              <w:bottom w:val="single" w:sz="4" w:space="0" w:color="auto"/>
              <w:right w:val="single" w:sz="4" w:space="0" w:color="auto"/>
            </w:tcBorders>
          </w:tcPr>
          <w:p w14:paraId="033BB75D" w14:textId="77777777" w:rsidR="006A7918" w:rsidRPr="00414BF2" w:rsidRDefault="006A7918" w:rsidP="004643AF">
            <w:pPr>
              <w:rPr>
                <w:szCs w:val="24"/>
              </w:rPr>
            </w:pPr>
          </w:p>
        </w:tc>
        <w:tc>
          <w:tcPr>
            <w:tcW w:w="1701" w:type="dxa"/>
            <w:tcBorders>
              <w:top w:val="single" w:sz="4" w:space="0" w:color="auto"/>
              <w:left w:val="single" w:sz="4" w:space="0" w:color="auto"/>
              <w:bottom w:val="single" w:sz="4" w:space="0" w:color="auto"/>
              <w:right w:val="single" w:sz="4" w:space="0" w:color="auto"/>
            </w:tcBorders>
          </w:tcPr>
          <w:p w14:paraId="24F61113" w14:textId="77777777" w:rsidR="006A7918" w:rsidRPr="00414BF2" w:rsidRDefault="006A7918"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0EF9D8C7" w14:textId="77777777" w:rsidR="006A7918" w:rsidRPr="00414BF2" w:rsidRDefault="006A7918"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21FE10BA" w14:textId="77777777" w:rsidR="006A7918" w:rsidRPr="00414BF2" w:rsidRDefault="006A7918" w:rsidP="004643AF">
            <w:pPr>
              <w:rPr>
                <w:szCs w:val="24"/>
              </w:rPr>
            </w:pPr>
          </w:p>
        </w:tc>
      </w:tr>
      <w:tr w:rsidR="006A7918" w:rsidRPr="00414BF2" w14:paraId="4531B02B" w14:textId="77777777" w:rsidTr="004643AF">
        <w:tc>
          <w:tcPr>
            <w:tcW w:w="675" w:type="dxa"/>
            <w:tcBorders>
              <w:top w:val="single" w:sz="4" w:space="0" w:color="auto"/>
              <w:left w:val="single" w:sz="4" w:space="0" w:color="auto"/>
              <w:bottom w:val="single" w:sz="4" w:space="0" w:color="auto"/>
              <w:right w:val="single" w:sz="4" w:space="0" w:color="auto"/>
            </w:tcBorders>
          </w:tcPr>
          <w:p w14:paraId="352CE3E3" w14:textId="77777777" w:rsidR="006A7918" w:rsidRPr="00414BF2" w:rsidRDefault="006A7918" w:rsidP="004643AF">
            <w:pPr>
              <w:rPr>
                <w:szCs w:val="24"/>
              </w:rPr>
            </w:pPr>
          </w:p>
        </w:tc>
        <w:tc>
          <w:tcPr>
            <w:tcW w:w="3261" w:type="dxa"/>
            <w:tcBorders>
              <w:top w:val="single" w:sz="4" w:space="0" w:color="auto"/>
              <w:left w:val="single" w:sz="4" w:space="0" w:color="auto"/>
              <w:bottom w:val="single" w:sz="4" w:space="0" w:color="auto"/>
              <w:right w:val="single" w:sz="4" w:space="0" w:color="auto"/>
            </w:tcBorders>
          </w:tcPr>
          <w:p w14:paraId="162F5BC0" w14:textId="77777777" w:rsidR="006A7918" w:rsidRPr="00414BF2" w:rsidRDefault="006A7918" w:rsidP="004643AF">
            <w:pPr>
              <w:rPr>
                <w:szCs w:val="24"/>
              </w:rPr>
            </w:pPr>
          </w:p>
        </w:tc>
        <w:tc>
          <w:tcPr>
            <w:tcW w:w="850" w:type="dxa"/>
            <w:tcBorders>
              <w:top w:val="single" w:sz="4" w:space="0" w:color="auto"/>
              <w:left w:val="single" w:sz="4" w:space="0" w:color="auto"/>
              <w:bottom w:val="single" w:sz="4" w:space="0" w:color="auto"/>
              <w:right w:val="single" w:sz="4" w:space="0" w:color="auto"/>
            </w:tcBorders>
          </w:tcPr>
          <w:p w14:paraId="31DF97E3" w14:textId="77777777" w:rsidR="006A7918" w:rsidRPr="00414BF2" w:rsidRDefault="006A7918" w:rsidP="004643AF">
            <w:pPr>
              <w:rPr>
                <w:szCs w:val="24"/>
              </w:rPr>
            </w:pPr>
          </w:p>
        </w:tc>
        <w:tc>
          <w:tcPr>
            <w:tcW w:w="1701" w:type="dxa"/>
            <w:tcBorders>
              <w:top w:val="single" w:sz="4" w:space="0" w:color="auto"/>
              <w:left w:val="single" w:sz="4" w:space="0" w:color="auto"/>
              <w:bottom w:val="single" w:sz="4" w:space="0" w:color="auto"/>
              <w:right w:val="single" w:sz="4" w:space="0" w:color="auto"/>
            </w:tcBorders>
          </w:tcPr>
          <w:p w14:paraId="69D2AFB6" w14:textId="77777777" w:rsidR="006A7918" w:rsidRPr="00414BF2" w:rsidRDefault="006A7918"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52ABC790" w14:textId="77777777" w:rsidR="006A7918" w:rsidRPr="00414BF2" w:rsidRDefault="006A7918"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2313AF1D" w14:textId="77777777" w:rsidR="006A7918" w:rsidRPr="00414BF2" w:rsidRDefault="006A7918" w:rsidP="004643AF">
            <w:pPr>
              <w:rPr>
                <w:szCs w:val="24"/>
              </w:rPr>
            </w:pPr>
          </w:p>
        </w:tc>
      </w:tr>
      <w:tr w:rsidR="006A7918" w:rsidRPr="00414BF2" w14:paraId="7899D530" w14:textId="77777777" w:rsidTr="004643AF">
        <w:tc>
          <w:tcPr>
            <w:tcW w:w="675" w:type="dxa"/>
            <w:tcBorders>
              <w:top w:val="single" w:sz="4" w:space="0" w:color="auto"/>
              <w:left w:val="single" w:sz="4" w:space="0" w:color="auto"/>
              <w:bottom w:val="single" w:sz="4" w:space="0" w:color="auto"/>
              <w:right w:val="single" w:sz="4" w:space="0" w:color="auto"/>
            </w:tcBorders>
          </w:tcPr>
          <w:p w14:paraId="1E404A26" w14:textId="77777777" w:rsidR="006A7918" w:rsidRPr="00414BF2" w:rsidRDefault="006A7918" w:rsidP="004643AF">
            <w:pPr>
              <w:rPr>
                <w:szCs w:val="24"/>
              </w:rPr>
            </w:pPr>
          </w:p>
        </w:tc>
        <w:tc>
          <w:tcPr>
            <w:tcW w:w="3261" w:type="dxa"/>
            <w:tcBorders>
              <w:top w:val="single" w:sz="4" w:space="0" w:color="auto"/>
              <w:left w:val="single" w:sz="4" w:space="0" w:color="auto"/>
              <w:bottom w:val="single" w:sz="4" w:space="0" w:color="auto"/>
              <w:right w:val="single" w:sz="4" w:space="0" w:color="auto"/>
            </w:tcBorders>
          </w:tcPr>
          <w:p w14:paraId="23695631" w14:textId="77777777" w:rsidR="006A7918" w:rsidRPr="00414BF2" w:rsidRDefault="006A7918" w:rsidP="004643AF">
            <w:pPr>
              <w:rPr>
                <w:szCs w:val="24"/>
              </w:rPr>
            </w:pPr>
          </w:p>
        </w:tc>
        <w:tc>
          <w:tcPr>
            <w:tcW w:w="850" w:type="dxa"/>
            <w:tcBorders>
              <w:top w:val="single" w:sz="4" w:space="0" w:color="auto"/>
              <w:left w:val="single" w:sz="4" w:space="0" w:color="auto"/>
              <w:bottom w:val="single" w:sz="4" w:space="0" w:color="auto"/>
              <w:right w:val="single" w:sz="4" w:space="0" w:color="auto"/>
            </w:tcBorders>
          </w:tcPr>
          <w:p w14:paraId="1B1C6D18" w14:textId="77777777" w:rsidR="006A7918" w:rsidRPr="00414BF2" w:rsidRDefault="006A7918" w:rsidP="004643AF">
            <w:pPr>
              <w:rPr>
                <w:szCs w:val="24"/>
              </w:rPr>
            </w:pPr>
          </w:p>
        </w:tc>
        <w:tc>
          <w:tcPr>
            <w:tcW w:w="1701" w:type="dxa"/>
            <w:tcBorders>
              <w:top w:val="single" w:sz="4" w:space="0" w:color="auto"/>
              <w:left w:val="single" w:sz="4" w:space="0" w:color="auto"/>
              <w:bottom w:val="single" w:sz="4" w:space="0" w:color="auto"/>
              <w:right w:val="single" w:sz="4" w:space="0" w:color="auto"/>
            </w:tcBorders>
          </w:tcPr>
          <w:p w14:paraId="2C91FCA6" w14:textId="77777777" w:rsidR="006A7918" w:rsidRPr="00414BF2" w:rsidRDefault="006A7918"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7796385B" w14:textId="77777777" w:rsidR="006A7918" w:rsidRPr="00414BF2" w:rsidRDefault="006A7918"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58FCE2E8" w14:textId="77777777" w:rsidR="006A7918" w:rsidRPr="00414BF2" w:rsidRDefault="006A7918" w:rsidP="004643AF">
            <w:pPr>
              <w:rPr>
                <w:szCs w:val="24"/>
              </w:rPr>
            </w:pPr>
          </w:p>
        </w:tc>
      </w:tr>
      <w:tr w:rsidR="006A7918" w:rsidRPr="00414BF2" w14:paraId="7E425A9E" w14:textId="77777777" w:rsidTr="004643AF">
        <w:tc>
          <w:tcPr>
            <w:tcW w:w="8046" w:type="dxa"/>
            <w:gridSpan w:val="5"/>
            <w:tcBorders>
              <w:top w:val="single" w:sz="4" w:space="0" w:color="auto"/>
              <w:left w:val="single" w:sz="4" w:space="0" w:color="auto"/>
              <w:bottom w:val="single" w:sz="4" w:space="0" w:color="auto"/>
              <w:right w:val="single" w:sz="4" w:space="0" w:color="auto"/>
            </w:tcBorders>
            <w:hideMark/>
          </w:tcPr>
          <w:p w14:paraId="40949CC1" w14:textId="77777777" w:rsidR="006A7918" w:rsidRPr="00414BF2" w:rsidRDefault="006A7918" w:rsidP="004643AF">
            <w:pPr>
              <w:rPr>
                <w:szCs w:val="24"/>
              </w:rPr>
            </w:pPr>
            <w:r w:rsidRPr="00414BF2">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204E7DF1" w14:textId="77777777" w:rsidR="006A7918" w:rsidRPr="00414BF2" w:rsidRDefault="006A7918" w:rsidP="004643AF">
            <w:pPr>
              <w:rPr>
                <w:szCs w:val="24"/>
              </w:rPr>
            </w:pPr>
          </w:p>
        </w:tc>
      </w:tr>
      <w:tr w:rsidR="006A7918" w:rsidRPr="00414BF2" w14:paraId="4D41FDCF" w14:textId="77777777" w:rsidTr="004643AF">
        <w:tc>
          <w:tcPr>
            <w:tcW w:w="8046" w:type="dxa"/>
            <w:gridSpan w:val="5"/>
            <w:tcBorders>
              <w:top w:val="single" w:sz="4" w:space="0" w:color="auto"/>
              <w:left w:val="single" w:sz="4" w:space="0" w:color="auto"/>
              <w:bottom w:val="single" w:sz="4" w:space="0" w:color="auto"/>
              <w:right w:val="single" w:sz="4" w:space="0" w:color="auto"/>
            </w:tcBorders>
            <w:hideMark/>
          </w:tcPr>
          <w:p w14:paraId="529B57F5" w14:textId="77777777" w:rsidR="006A7918" w:rsidRPr="00414BF2" w:rsidRDefault="006A7918" w:rsidP="004643AF">
            <w:pPr>
              <w:rPr>
                <w:szCs w:val="24"/>
              </w:rPr>
            </w:pPr>
            <w:r w:rsidRPr="00414BF2">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2C8A35E3" w14:textId="77777777" w:rsidR="006A7918" w:rsidRPr="00414BF2" w:rsidRDefault="006A7918" w:rsidP="004643AF">
            <w:pPr>
              <w:rPr>
                <w:szCs w:val="24"/>
              </w:rPr>
            </w:pPr>
          </w:p>
        </w:tc>
      </w:tr>
      <w:tr w:rsidR="006A7918" w:rsidRPr="00414BF2" w14:paraId="33F6BDA3" w14:textId="77777777" w:rsidTr="004643AF">
        <w:tc>
          <w:tcPr>
            <w:tcW w:w="8046" w:type="dxa"/>
            <w:gridSpan w:val="5"/>
            <w:tcBorders>
              <w:top w:val="single" w:sz="4" w:space="0" w:color="auto"/>
              <w:left w:val="single" w:sz="4" w:space="0" w:color="auto"/>
              <w:bottom w:val="single" w:sz="4" w:space="0" w:color="auto"/>
              <w:right w:val="single" w:sz="4" w:space="0" w:color="auto"/>
            </w:tcBorders>
            <w:hideMark/>
          </w:tcPr>
          <w:p w14:paraId="77B2DED0" w14:textId="77777777" w:rsidR="006A7918" w:rsidRPr="00414BF2" w:rsidRDefault="006A7918" w:rsidP="004643AF">
            <w:pPr>
              <w:rPr>
                <w:szCs w:val="24"/>
              </w:rPr>
            </w:pPr>
            <w:r w:rsidRPr="00414BF2">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241AD1FE" w14:textId="77777777" w:rsidR="006A7918" w:rsidRPr="00414BF2" w:rsidRDefault="006A7918" w:rsidP="004643AF">
            <w:pPr>
              <w:rPr>
                <w:szCs w:val="24"/>
              </w:rPr>
            </w:pPr>
          </w:p>
        </w:tc>
      </w:tr>
    </w:tbl>
    <w:p w14:paraId="1BD5F12E" w14:textId="77777777" w:rsidR="006A7918" w:rsidRPr="00414BF2" w:rsidRDefault="006A7918" w:rsidP="006A7918">
      <w:pPr>
        <w:rPr>
          <w:b/>
          <w:bCs/>
          <w:szCs w:val="24"/>
        </w:rPr>
      </w:pPr>
      <w:r w:rsidRPr="00414BF2">
        <w:rPr>
          <w:b/>
          <w:bCs/>
          <w:szCs w:val="24"/>
        </w:rPr>
        <w:t xml:space="preserve"> </w:t>
      </w:r>
    </w:p>
    <w:p w14:paraId="799238D1" w14:textId="77777777" w:rsidR="006A7918" w:rsidRPr="00414BF2" w:rsidRDefault="006A7918" w:rsidP="006A7918">
      <w:pPr>
        <w:rPr>
          <w:szCs w:val="24"/>
        </w:rPr>
      </w:pPr>
      <w:r w:rsidRPr="00414BF2">
        <w:rPr>
          <w:szCs w:val="24"/>
        </w:rPr>
        <w:t xml:space="preserve">Perduotos </w:t>
      </w:r>
      <w:r>
        <w:rPr>
          <w:szCs w:val="24"/>
        </w:rPr>
        <w:t>Paslaugos</w:t>
      </w:r>
      <w:r w:rsidRPr="00414BF2">
        <w:rPr>
          <w:szCs w:val="24"/>
        </w:rPr>
        <w:t xml:space="preserve"> atitinka </w:t>
      </w:r>
      <w:r>
        <w:rPr>
          <w:szCs w:val="24"/>
        </w:rPr>
        <w:t>S</w:t>
      </w:r>
      <w:r w:rsidRPr="00414BF2">
        <w:rPr>
          <w:szCs w:val="24"/>
        </w:rPr>
        <w:t>utarties techninius reikalavimus.</w:t>
      </w:r>
    </w:p>
    <w:p w14:paraId="799A9239" w14:textId="77777777" w:rsidR="006A7918" w:rsidRPr="00414BF2" w:rsidRDefault="006A7918" w:rsidP="006A7918">
      <w:pPr>
        <w:rPr>
          <w:b/>
          <w:szCs w:val="24"/>
        </w:rPr>
      </w:pPr>
    </w:p>
    <w:p w14:paraId="39E88EEA" w14:textId="77777777" w:rsidR="006A7918" w:rsidRPr="00414BF2" w:rsidRDefault="006A7918" w:rsidP="006A7918">
      <w:pPr>
        <w:rPr>
          <w:b/>
          <w:szCs w:val="24"/>
        </w:rPr>
      </w:pPr>
      <w:r>
        <w:rPr>
          <w:b/>
          <w:szCs w:val="24"/>
        </w:rPr>
        <w:t>PASLAUGAS</w:t>
      </w:r>
      <w:r w:rsidRPr="00414BF2">
        <w:rPr>
          <w:b/>
          <w:szCs w:val="24"/>
        </w:rPr>
        <w:t xml:space="preserve"> PRIĖMĖ:</w:t>
      </w:r>
      <w:r w:rsidRPr="00414BF2">
        <w:rPr>
          <w:b/>
          <w:szCs w:val="24"/>
        </w:rPr>
        <w:tab/>
      </w:r>
      <w:r w:rsidRPr="00414BF2">
        <w:rPr>
          <w:b/>
          <w:szCs w:val="24"/>
        </w:rPr>
        <w:tab/>
        <w:t xml:space="preserve">               </w:t>
      </w:r>
      <w:r>
        <w:rPr>
          <w:b/>
          <w:szCs w:val="24"/>
        </w:rPr>
        <w:t>PASLAUGAS</w:t>
      </w:r>
      <w:r w:rsidRPr="00414BF2">
        <w:rPr>
          <w:b/>
          <w:szCs w:val="24"/>
        </w:rPr>
        <w:t xml:space="preserve"> PERDAVĖ:</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5"/>
        <w:gridCol w:w="4675"/>
      </w:tblGrid>
      <w:tr w:rsidR="006A7918" w:rsidRPr="00414BF2" w14:paraId="07F16EA5" w14:textId="77777777" w:rsidTr="004643AF">
        <w:trPr>
          <w:trHeight w:val="74"/>
        </w:trPr>
        <w:tc>
          <w:tcPr>
            <w:tcW w:w="4928" w:type="dxa"/>
            <w:tcBorders>
              <w:top w:val="single" w:sz="4" w:space="0" w:color="auto"/>
              <w:left w:val="single" w:sz="4" w:space="0" w:color="auto"/>
              <w:bottom w:val="single" w:sz="4" w:space="0" w:color="auto"/>
              <w:right w:val="single" w:sz="4" w:space="0" w:color="auto"/>
            </w:tcBorders>
          </w:tcPr>
          <w:p w14:paraId="29BF8ABD" w14:textId="77777777" w:rsidR="006A7918" w:rsidRPr="00414BF2" w:rsidRDefault="006A7918" w:rsidP="004643AF">
            <w:pPr>
              <w:pBdr>
                <w:bottom w:val="single" w:sz="12" w:space="1" w:color="auto"/>
              </w:pBdr>
              <w:rPr>
                <w:szCs w:val="24"/>
              </w:rPr>
            </w:pPr>
            <w:r>
              <w:rPr>
                <w:b/>
                <w:szCs w:val="24"/>
              </w:rPr>
              <w:t>Pirkėjas</w:t>
            </w:r>
            <w:r w:rsidRPr="00414BF2">
              <w:rPr>
                <w:b/>
                <w:szCs w:val="24"/>
              </w:rPr>
              <w:t xml:space="preserve"> </w:t>
            </w:r>
          </w:p>
          <w:p w14:paraId="343A456F" w14:textId="77777777" w:rsidR="006A7918" w:rsidRPr="00414BF2" w:rsidRDefault="006A7918" w:rsidP="004643AF">
            <w:pPr>
              <w:rPr>
                <w:szCs w:val="24"/>
              </w:rPr>
            </w:pPr>
            <w:r w:rsidRPr="00414BF2">
              <w:rPr>
                <w:szCs w:val="24"/>
              </w:rPr>
              <w:t>(pavadinimas)</w:t>
            </w:r>
          </w:p>
          <w:p w14:paraId="3A8685D2" w14:textId="77777777" w:rsidR="006A7918" w:rsidRPr="00414BF2" w:rsidRDefault="006A7918" w:rsidP="004643AF">
            <w:pPr>
              <w:rPr>
                <w:szCs w:val="24"/>
              </w:rPr>
            </w:pPr>
            <w:r w:rsidRPr="00414BF2">
              <w:rPr>
                <w:szCs w:val="24"/>
              </w:rPr>
              <w:t xml:space="preserve">Įmonės kodas: </w:t>
            </w:r>
          </w:p>
          <w:p w14:paraId="55C8A29A" w14:textId="77777777" w:rsidR="006A7918" w:rsidRPr="00414BF2" w:rsidRDefault="006A7918" w:rsidP="004643AF">
            <w:pPr>
              <w:rPr>
                <w:szCs w:val="24"/>
              </w:rPr>
            </w:pPr>
            <w:r w:rsidRPr="00414BF2">
              <w:rPr>
                <w:szCs w:val="24"/>
              </w:rPr>
              <w:t xml:space="preserve">Adresas: </w:t>
            </w:r>
          </w:p>
          <w:p w14:paraId="0D12DB92" w14:textId="77777777" w:rsidR="006A7918" w:rsidRPr="00414BF2" w:rsidRDefault="006A7918" w:rsidP="004643AF">
            <w:pPr>
              <w:rPr>
                <w:szCs w:val="24"/>
              </w:rPr>
            </w:pPr>
            <w:r w:rsidRPr="00414BF2">
              <w:rPr>
                <w:szCs w:val="24"/>
              </w:rPr>
              <w:t xml:space="preserve">Tel. Nr. </w:t>
            </w:r>
          </w:p>
          <w:p w14:paraId="277E198D" w14:textId="77777777" w:rsidR="006A7918" w:rsidRPr="00414BF2" w:rsidRDefault="006A7918" w:rsidP="004643AF">
            <w:pPr>
              <w:rPr>
                <w:szCs w:val="24"/>
              </w:rPr>
            </w:pPr>
            <w:r w:rsidRPr="00414BF2">
              <w:rPr>
                <w:szCs w:val="24"/>
              </w:rPr>
              <w:t>Fakso Nr.</w:t>
            </w:r>
          </w:p>
          <w:p w14:paraId="2BA701D4" w14:textId="77777777" w:rsidR="006A7918" w:rsidRPr="00414BF2" w:rsidRDefault="006A7918" w:rsidP="004643AF">
            <w:pPr>
              <w:rPr>
                <w:szCs w:val="24"/>
              </w:rPr>
            </w:pPr>
            <w:r w:rsidRPr="00414BF2">
              <w:rPr>
                <w:szCs w:val="24"/>
              </w:rPr>
              <w:t>El. paštas:</w:t>
            </w:r>
          </w:p>
          <w:p w14:paraId="40FDE00E" w14:textId="77777777" w:rsidR="006A7918" w:rsidRPr="00414BF2" w:rsidRDefault="006A7918" w:rsidP="004643AF">
            <w:pPr>
              <w:rPr>
                <w:szCs w:val="24"/>
              </w:rPr>
            </w:pPr>
            <w:r w:rsidRPr="00414BF2">
              <w:rPr>
                <w:szCs w:val="24"/>
              </w:rPr>
              <w:t>Pareigos</w:t>
            </w:r>
          </w:p>
          <w:p w14:paraId="66896235" w14:textId="77777777" w:rsidR="006A7918" w:rsidRPr="00414BF2" w:rsidRDefault="006A7918" w:rsidP="004643AF">
            <w:pPr>
              <w:rPr>
                <w:szCs w:val="24"/>
              </w:rPr>
            </w:pPr>
            <w:r w:rsidRPr="00414BF2">
              <w:rPr>
                <w:szCs w:val="24"/>
              </w:rPr>
              <w:t>A.V.</w:t>
            </w:r>
          </w:p>
          <w:p w14:paraId="3F898563" w14:textId="52AC5FB8" w:rsidR="006A7918" w:rsidRDefault="006F63C9" w:rsidP="004643AF">
            <w:pPr>
              <w:pBdr>
                <w:bottom w:val="single" w:sz="12" w:space="1" w:color="auto"/>
              </w:pBdr>
              <w:rPr>
                <w:szCs w:val="24"/>
              </w:rPr>
            </w:pPr>
            <w:r w:rsidRPr="00414BF2">
              <w:rPr>
                <w:szCs w:val="24"/>
              </w:rPr>
              <w:t>P</w:t>
            </w:r>
            <w:r w:rsidR="006A7918" w:rsidRPr="00414BF2">
              <w:rPr>
                <w:szCs w:val="24"/>
              </w:rPr>
              <w:t>arašas</w:t>
            </w:r>
          </w:p>
          <w:p w14:paraId="6D9858D5" w14:textId="77777777" w:rsidR="006F63C9" w:rsidRDefault="006F63C9" w:rsidP="004643AF">
            <w:pPr>
              <w:pBdr>
                <w:bottom w:val="single" w:sz="12" w:space="1" w:color="auto"/>
              </w:pBdr>
              <w:rPr>
                <w:szCs w:val="24"/>
              </w:rPr>
            </w:pPr>
          </w:p>
          <w:p w14:paraId="08689AF2" w14:textId="77777777" w:rsidR="006F63C9" w:rsidRPr="00414BF2" w:rsidRDefault="006F63C9" w:rsidP="004643AF">
            <w:pPr>
              <w:pBdr>
                <w:bottom w:val="single" w:sz="12" w:space="1" w:color="auto"/>
              </w:pBdr>
              <w:rPr>
                <w:szCs w:val="24"/>
              </w:rPr>
            </w:pPr>
          </w:p>
          <w:p w14:paraId="19CF03A7" w14:textId="77777777" w:rsidR="006A7918" w:rsidRPr="00414BF2" w:rsidRDefault="006A7918" w:rsidP="004643AF">
            <w:pPr>
              <w:rPr>
                <w:szCs w:val="24"/>
              </w:rPr>
            </w:pPr>
            <w:r w:rsidRPr="00414BF2">
              <w:rPr>
                <w:szCs w:val="24"/>
              </w:rPr>
              <w:t>(vardas, pavardė)</w:t>
            </w:r>
          </w:p>
          <w:p w14:paraId="35CBEB98" w14:textId="77777777" w:rsidR="006A7918" w:rsidRPr="00414BF2" w:rsidRDefault="006A7918" w:rsidP="004643AF">
            <w:pPr>
              <w:rPr>
                <w:szCs w:val="24"/>
              </w:rPr>
            </w:pPr>
          </w:p>
          <w:p w14:paraId="6B19FC75" w14:textId="77777777" w:rsidR="006A7918" w:rsidRPr="00414BF2" w:rsidRDefault="006A7918" w:rsidP="004643AF">
            <w:pPr>
              <w:rPr>
                <w:szCs w:val="24"/>
              </w:rPr>
            </w:pPr>
            <w:r w:rsidRPr="00414BF2">
              <w:rPr>
                <w:szCs w:val="24"/>
              </w:rPr>
              <w:t>Data:</w:t>
            </w:r>
          </w:p>
          <w:p w14:paraId="5EF71754" w14:textId="77777777" w:rsidR="006A7918" w:rsidRPr="00414BF2" w:rsidRDefault="006A7918" w:rsidP="004643AF">
            <w:pPr>
              <w:rPr>
                <w:szCs w:val="24"/>
              </w:rPr>
            </w:pPr>
          </w:p>
        </w:tc>
        <w:tc>
          <w:tcPr>
            <w:tcW w:w="4678" w:type="dxa"/>
            <w:tcBorders>
              <w:top w:val="single" w:sz="4" w:space="0" w:color="auto"/>
              <w:left w:val="single" w:sz="4" w:space="0" w:color="auto"/>
              <w:bottom w:val="single" w:sz="4" w:space="0" w:color="auto"/>
              <w:right w:val="single" w:sz="4" w:space="0" w:color="auto"/>
            </w:tcBorders>
          </w:tcPr>
          <w:p w14:paraId="4846D10D" w14:textId="77777777" w:rsidR="006A7918" w:rsidRPr="00414BF2" w:rsidRDefault="006A7918" w:rsidP="004643AF">
            <w:pPr>
              <w:rPr>
                <w:b/>
                <w:bCs/>
                <w:szCs w:val="24"/>
              </w:rPr>
            </w:pPr>
            <w:r w:rsidRPr="00414BF2">
              <w:rPr>
                <w:b/>
                <w:bCs/>
                <w:szCs w:val="24"/>
              </w:rPr>
              <w:t>Tiekėjas</w:t>
            </w:r>
          </w:p>
          <w:p w14:paraId="5FCEA9E6" w14:textId="77777777" w:rsidR="006A7918" w:rsidRPr="00414BF2" w:rsidRDefault="006A7918" w:rsidP="004643AF">
            <w:pPr>
              <w:rPr>
                <w:b/>
                <w:bCs/>
                <w:szCs w:val="24"/>
              </w:rPr>
            </w:pPr>
            <w:r w:rsidRPr="00414BF2">
              <w:rPr>
                <w:b/>
                <w:bCs/>
                <w:szCs w:val="24"/>
              </w:rPr>
              <w:t xml:space="preserve">__________________________________ </w:t>
            </w:r>
          </w:p>
          <w:p w14:paraId="1658D604" w14:textId="77777777" w:rsidR="006A7918" w:rsidRPr="00414BF2" w:rsidRDefault="006A7918" w:rsidP="004643AF">
            <w:pPr>
              <w:rPr>
                <w:szCs w:val="24"/>
              </w:rPr>
            </w:pPr>
            <w:r w:rsidRPr="00414BF2">
              <w:rPr>
                <w:szCs w:val="24"/>
              </w:rPr>
              <w:t>(pavadinimas)</w:t>
            </w:r>
          </w:p>
          <w:p w14:paraId="69171BC9" w14:textId="77777777" w:rsidR="006A7918" w:rsidRPr="00414BF2" w:rsidRDefault="006A7918" w:rsidP="004643AF">
            <w:pPr>
              <w:rPr>
                <w:szCs w:val="24"/>
              </w:rPr>
            </w:pPr>
            <w:r w:rsidRPr="00414BF2">
              <w:rPr>
                <w:szCs w:val="24"/>
              </w:rPr>
              <w:t xml:space="preserve">Įmonės kodas: </w:t>
            </w:r>
          </w:p>
          <w:p w14:paraId="3691E109" w14:textId="77777777" w:rsidR="006A7918" w:rsidRPr="00414BF2" w:rsidRDefault="006A7918" w:rsidP="004643AF">
            <w:pPr>
              <w:rPr>
                <w:szCs w:val="24"/>
              </w:rPr>
            </w:pPr>
            <w:r w:rsidRPr="00414BF2">
              <w:rPr>
                <w:szCs w:val="24"/>
              </w:rPr>
              <w:t xml:space="preserve">Adresas: </w:t>
            </w:r>
          </w:p>
          <w:p w14:paraId="1572E925" w14:textId="77777777" w:rsidR="006A7918" w:rsidRPr="00414BF2" w:rsidRDefault="006A7918" w:rsidP="004643AF">
            <w:pPr>
              <w:rPr>
                <w:szCs w:val="24"/>
              </w:rPr>
            </w:pPr>
            <w:r w:rsidRPr="00414BF2">
              <w:rPr>
                <w:szCs w:val="24"/>
              </w:rPr>
              <w:t xml:space="preserve">Tel. Nr. </w:t>
            </w:r>
          </w:p>
          <w:p w14:paraId="7466DFDE" w14:textId="77777777" w:rsidR="006A7918" w:rsidRPr="00414BF2" w:rsidRDefault="006A7918" w:rsidP="004643AF">
            <w:pPr>
              <w:rPr>
                <w:szCs w:val="24"/>
              </w:rPr>
            </w:pPr>
            <w:r w:rsidRPr="00414BF2">
              <w:rPr>
                <w:szCs w:val="24"/>
              </w:rPr>
              <w:t>Fakso Nr.</w:t>
            </w:r>
          </w:p>
          <w:p w14:paraId="29A74707" w14:textId="77777777" w:rsidR="006A7918" w:rsidRPr="00414BF2" w:rsidRDefault="006A7918" w:rsidP="004643AF">
            <w:pPr>
              <w:rPr>
                <w:szCs w:val="24"/>
              </w:rPr>
            </w:pPr>
            <w:r w:rsidRPr="00414BF2">
              <w:rPr>
                <w:szCs w:val="24"/>
              </w:rPr>
              <w:t>El. paštas:</w:t>
            </w:r>
          </w:p>
          <w:p w14:paraId="115CA94B" w14:textId="77777777" w:rsidR="006A7918" w:rsidRPr="00414BF2" w:rsidRDefault="006A7918" w:rsidP="004643AF">
            <w:pPr>
              <w:rPr>
                <w:szCs w:val="24"/>
              </w:rPr>
            </w:pPr>
            <w:r w:rsidRPr="00414BF2">
              <w:rPr>
                <w:szCs w:val="24"/>
              </w:rPr>
              <w:t>Pareigos</w:t>
            </w:r>
          </w:p>
          <w:p w14:paraId="2AD75C3E" w14:textId="77777777" w:rsidR="006A7918" w:rsidRPr="00414BF2" w:rsidRDefault="006A7918" w:rsidP="004643AF">
            <w:pPr>
              <w:rPr>
                <w:iCs/>
                <w:szCs w:val="24"/>
              </w:rPr>
            </w:pPr>
            <w:r w:rsidRPr="00414BF2">
              <w:rPr>
                <w:iCs/>
                <w:szCs w:val="24"/>
              </w:rPr>
              <w:t>A.V.</w:t>
            </w:r>
          </w:p>
          <w:p w14:paraId="22FA80A1" w14:textId="77777777" w:rsidR="006A7918" w:rsidRPr="00414BF2" w:rsidRDefault="006A7918" w:rsidP="004643AF">
            <w:pPr>
              <w:rPr>
                <w:szCs w:val="24"/>
              </w:rPr>
            </w:pPr>
            <w:r w:rsidRPr="00414BF2">
              <w:rPr>
                <w:szCs w:val="24"/>
              </w:rPr>
              <w:t>parašas</w:t>
            </w:r>
          </w:p>
          <w:p w14:paraId="7F256C9D" w14:textId="77777777" w:rsidR="006A7918" w:rsidRPr="00414BF2" w:rsidRDefault="006A7918" w:rsidP="004643AF">
            <w:pPr>
              <w:pBdr>
                <w:bottom w:val="single" w:sz="12" w:space="1" w:color="auto"/>
              </w:pBdr>
              <w:rPr>
                <w:szCs w:val="24"/>
              </w:rPr>
            </w:pPr>
          </w:p>
          <w:p w14:paraId="59C4B1DA" w14:textId="77777777" w:rsidR="006A7918" w:rsidRPr="00414BF2" w:rsidRDefault="006A7918" w:rsidP="004643AF">
            <w:pPr>
              <w:rPr>
                <w:szCs w:val="24"/>
              </w:rPr>
            </w:pPr>
            <w:r w:rsidRPr="00414BF2">
              <w:rPr>
                <w:szCs w:val="24"/>
              </w:rPr>
              <w:t>(vardas, pavardė)</w:t>
            </w:r>
          </w:p>
          <w:p w14:paraId="69E7EAE9" w14:textId="77777777" w:rsidR="006A7918" w:rsidRPr="00414BF2" w:rsidRDefault="006A7918" w:rsidP="004643AF">
            <w:pPr>
              <w:rPr>
                <w:szCs w:val="24"/>
              </w:rPr>
            </w:pPr>
            <w:r w:rsidRPr="00414BF2">
              <w:rPr>
                <w:szCs w:val="24"/>
              </w:rPr>
              <w:t>Data:</w:t>
            </w:r>
          </w:p>
          <w:p w14:paraId="012BCA02" w14:textId="77777777" w:rsidR="006A7918" w:rsidRPr="00414BF2" w:rsidRDefault="006A7918" w:rsidP="004643AF">
            <w:pPr>
              <w:rPr>
                <w:szCs w:val="24"/>
              </w:rPr>
            </w:pPr>
          </w:p>
        </w:tc>
      </w:tr>
    </w:tbl>
    <w:p w14:paraId="542E6118" w14:textId="77777777" w:rsidR="006A7918" w:rsidRPr="00414BF2" w:rsidRDefault="006A7918" w:rsidP="006A7918">
      <w:pPr>
        <w:rPr>
          <w:szCs w:val="24"/>
        </w:rPr>
      </w:pPr>
    </w:p>
    <w:p w14:paraId="124FC10F" w14:textId="77777777" w:rsidR="006A7918" w:rsidRPr="00414BF2" w:rsidRDefault="006A7918" w:rsidP="006A7918">
      <w:pPr>
        <w:jc w:val="center"/>
        <w:rPr>
          <w:szCs w:val="24"/>
        </w:rPr>
      </w:pPr>
      <w:r>
        <w:rPr>
          <w:szCs w:val="24"/>
        </w:rPr>
        <w:t>_____________________</w:t>
      </w:r>
    </w:p>
    <w:p w14:paraId="52101C17" w14:textId="77777777" w:rsidR="006A7918" w:rsidRDefault="006A7918" w:rsidP="00906660">
      <w:pPr>
        <w:tabs>
          <w:tab w:val="left" w:pos="5400"/>
        </w:tabs>
        <w:jc w:val="center"/>
        <w:textAlignment w:val="center"/>
      </w:pPr>
    </w:p>
    <w:sectPr w:rsidR="006A7918" w:rsidSect="006A79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2839" w14:textId="77777777" w:rsidR="00AE2AE0" w:rsidRDefault="00AE2AE0">
      <w:pPr>
        <w:rPr>
          <w:sz w:val="20"/>
        </w:rPr>
      </w:pPr>
      <w:r>
        <w:rPr>
          <w:sz w:val="20"/>
        </w:rPr>
        <w:separator/>
      </w:r>
    </w:p>
  </w:endnote>
  <w:endnote w:type="continuationSeparator" w:id="0">
    <w:p w14:paraId="5F6B6858" w14:textId="77777777" w:rsidR="00AE2AE0" w:rsidRDefault="00AE2AE0">
      <w:pPr>
        <w:rPr>
          <w:sz w:val="20"/>
        </w:rPr>
      </w:pPr>
      <w:r>
        <w:rPr>
          <w:sz w:val="20"/>
        </w:rPr>
        <w:continuationSeparator/>
      </w:r>
    </w:p>
  </w:endnote>
  <w:endnote w:type="continuationNotice" w:id="1">
    <w:p w14:paraId="22752875" w14:textId="77777777" w:rsidR="00AE2AE0" w:rsidRDefault="00AE2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7ABC" w14:textId="77777777" w:rsidR="00AE2AE0" w:rsidRDefault="00AE2AE0">
      <w:pPr>
        <w:rPr>
          <w:sz w:val="20"/>
        </w:rPr>
      </w:pPr>
      <w:r>
        <w:rPr>
          <w:sz w:val="20"/>
        </w:rPr>
        <w:separator/>
      </w:r>
    </w:p>
  </w:footnote>
  <w:footnote w:type="continuationSeparator" w:id="0">
    <w:p w14:paraId="3CB3237A" w14:textId="77777777" w:rsidR="00AE2AE0" w:rsidRDefault="00AE2AE0">
      <w:pPr>
        <w:rPr>
          <w:sz w:val="20"/>
        </w:rPr>
      </w:pPr>
      <w:r>
        <w:rPr>
          <w:sz w:val="20"/>
        </w:rPr>
        <w:continuationSeparator/>
      </w:r>
    </w:p>
  </w:footnote>
  <w:footnote w:type="continuationNotice" w:id="1">
    <w:p w14:paraId="17C1300A" w14:textId="77777777" w:rsidR="00AE2AE0" w:rsidRDefault="00AE2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97365"/>
      <w:docPartObj>
        <w:docPartGallery w:val="Page Numbers (Top of Page)"/>
        <w:docPartUnique/>
      </w:docPartObj>
    </w:sdtPr>
    <w:sdtContent>
      <w:p w14:paraId="6EB715F5" w14:textId="66F01DE8" w:rsidR="006A7918" w:rsidRDefault="006A7918">
        <w:pPr>
          <w:pStyle w:val="Antrats"/>
          <w:jc w:val="center"/>
        </w:pPr>
        <w:r>
          <w:fldChar w:fldCharType="begin"/>
        </w:r>
        <w:r>
          <w:instrText>PAGE   \* MERGEFORMAT</w:instrText>
        </w:r>
        <w:r>
          <w:fldChar w:fldCharType="separate"/>
        </w:r>
        <w:r>
          <w:t>2</w:t>
        </w:r>
        <w:r>
          <w:fldChar w:fldCharType="end"/>
        </w:r>
      </w:p>
    </w:sdtContent>
  </w:sdt>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41"/>
    <w:multiLevelType w:val="hybridMultilevel"/>
    <w:tmpl w:val="196A75B2"/>
    <w:lvl w:ilvl="0" w:tplc="4B1E0E78">
      <w:start w:val="1"/>
      <w:numFmt w:val="decimal"/>
      <w:lvlText w:val="%1."/>
      <w:lvlJc w:val="left"/>
      <w:pPr>
        <w:ind w:left="1495" w:hanging="360"/>
      </w:pPr>
      <w:rPr>
        <w:rFonts w:cs="Times New Roman" w:hint="default"/>
        <w:b w:val="0"/>
        <w:i w:val="0"/>
        <w:color w:val="auto"/>
        <w:sz w:val="24"/>
        <w:szCs w:val="24"/>
      </w:rPr>
    </w:lvl>
    <w:lvl w:ilvl="1" w:tplc="08090019">
      <w:start w:val="1"/>
      <w:numFmt w:val="lowerLetter"/>
      <w:lvlText w:val="%2."/>
      <w:lvlJc w:val="left"/>
      <w:pPr>
        <w:ind w:left="2044" w:hanging="360"/>
      </w:pPr>
      <w:rPr>
        <w:rFonts w:cs="Times New Roman"/>
      </w:rPr>
    </w:lvl>
    <w:lvl w:ilvl="2" w:tplc="0809001B">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1" w15:restartNumberingAfterBreak="0">
    <w:nsid w:val="24405319"/>
    <w:multiLevelType w:val="hybridMultilevel"/>
    <w:tmpl w:val="069E1C00"/>
    <w:lvl w:ilvl="0" w:tplc="80C45D0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6102AE"/>
    <w:multiLevelType w:val="hybridMultilevel"/>
    <w:tmpl w:val="E1DA215E"/>
    <w:lvl w:ilvl="0" w:tplc="B4128C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2142917757">
    <w:abstractNumId w:val="4"/>
  </w:num>
  <w:num w:numId="2" w16cid:durableId="126364867">
    <w:abstractNumId w:val="1"/>
  </w:num>
  <w:num w:numId="3" w16cid:durableId="361394595">
    <w:abstractNumId w:val="0"/>
  </w:num>
  <w:num w:numId="4" w16cid:durableId="1530873162">
    <w:abstractNumId w:val="3"/>
  </w:num>
  <w:num w:numId="5" w16cid:durableId="192776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3DD"/>
    <w:rsid w:val="00027B83"/>
    <w:rsid w:val="00050C71"/>
    <w:rsid w:val="000A4247"/>
    <w:rsid w:val="000B0897"/>
    <w:rsid w:val="000B3E38"/>
    <w:rsid w:val="000C61A5"/>
    <w:rsid w:val="000E6C04"/>
    <w:rsid w:val="00172B80"/>
    <w:rsid w:val="001770C9"/>
    <w:rsid w:val="0018331A"/>
    <w:rsid w:val="001A11BD"/>
    <w:rsid w:val="002460F0"/>
    <w:rsid w:val="002A4DAC"/>
    <w:rsid w:val="002B3C5C"/>
    <w:rsid w:val="002F7D95"/>
    <w:rsid w:val="0032360C"/>
    <w:rsid w:val="00344B08"/>
    <w:rsid w:val="003E120D"/>
    <w:rsid w:val="00434988"/>
    <w:rsid w:val="00453F99"/>
    <w:rsid w:val="00466A87"/>
    <w:rsid w:val="004D23D6"/>
    <w:rsid w:val="005862DA"/>
    <w:rsid w:val="005C215D"/>
    <w:rsid w:val="005C4FA5"/>
    <w:rsid w:val="005D4519"/>
    <w:rsid w:val="005E22E3"/>
    <w:rsid w:val="006063A1"/>
    <w:rsid w:val="006344FF"/>
    <w:rsid w:val="006A7918"/>
    <w:rsid w:val="006A7F64"/>
    <w:rsid w:val="006F63C9"/>
    <w:rsid w:val="00745DCB"/>
    <w:rsid w:val="00751847"/>
    <w:rsid w:val="00770489"/>
    <w:rsid w:val="00776E9B"/>
    <w:rsid w:val="0079368E"/>
    <w:rsid w:val="007D60D2"/>
    <w:rsid w:val="0080040F"/>
    <w:rsid w:val="0081553F"/>
    <w:rsid w:val="00855970"/>
    <w:rsid w:val="008B7DA0"/>
    <w:rsid w:val="008E262C"/>
    <w:rsid w:val="008F0900"/>
    <w:rsid w:val="008F7FA3"/>
    <w:rsid w:val="00906660"/>
    <w:rsid w:val="00916C8C"/>
    <w:rsid w:val="00920463"/>
    <w:rsid w:val="009728BC"/>
    <w:rsid w:val="00985640"/>
    <w:rsid w:val="009A44BD"/>
    <w:rsid w:val="009A467A"/>
    <w:rsid w:val="009B45CD"/>
    <w:rsid w:val="00A2399F"/>
    <w:rsid w:val="00A402CF"/>
    <w:rsid w:val="00A440E5"/>
    <w:rsid w:val="00A72765"/>
    <w:rsid w:val="00A77AE7"/>
    <w:rsid w:val="00AC7BD8"/>
    <w:rsid w:val="00AE2AE0"/>
    <w:rsid w:val="00AE543F"/>
    <w:rsid w:val="00AE6D69"/>
    <w:rsid w:val="00AE7A4B"/>
    <w:rsid w:val="00AF538F"/>
    <w:rsid w:val="00C00ACF"/>
    <w:rsid w:val="00C042AA"/>
    <w:rsid w:val="00C07F1B"/>
    <w:rsid w:val="00C1171A"/>
    <w:rsid w:val="00C61017"/>
    <w:rsid w:val="00C82A5E"/>
    <w:rsid w:val="00C85865"/>
    <w:rsid w:val="00C9213F"/>
    <w:rsid w:val="00CC0239"/>
    <w:rsid w:val="00D1544C"/>
    <w:rsid w:val="00D419EA"/>
    <w:rsid w:val="00D61196"/>
    <w:rsid w:val="00D80253"/>
    <w:rsid w:val="00DA4E0C"/>
    <w:rsid w:val="00DB51F1"/>
    <w:rsid w:val="00DE04F4"/>
    <w:rsid w:val="00E00430"/>
    <w:rsid w:val="00E03BCF"/>
    <w:rsid w:val="00E35856"/>
    <w:rsid w:val="00E50FB3"/>
    <w:rsid w:val="00E72F6F"/>
    <w:rsid w:val="00EB1ED5"/>
    <w:rsid w:val="00EC01F1"/>
    <w:rsid w:val="00ED55CE"/>
    <w:rsid w:val="00F11ACD"/>
    <w:rsid w:val="00F25723"/>
    <w:rsid w:val="00F37746"/>
    <w:rsid w:val="00F6084E"/>
    <w:rsid w:val="00F60BD9"/>
    <w:rsid w:val="00F65B55"/>
    <w:rsid w:val="00FE78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9"/>
    <w:qFormat/>
    <w:rsid w:val="00172B80"/>
    <w:pPr>
      <w:keepNext/>
      <w:numPr>
        <w:numId w:val="1"/>
      </w:numPr>
      <w:spacing w:before="360" w:after="360"/>
      <w:jc w:val="center"/>
      <w:outlineLvl w:val="0"/>
    </w:pPr>
    <w:rPr>
      <w:sz w:val="28"/>
    </w:rPr>
  </w:style>
  <w:style w:type="paragraph" w:styleId="Antrat2">
    <w:name w:val="heading 2"/>
    <w:aliases w:val="Title Header2,Char"/>
    <w:basedOn w:val="prastasis"/>
    <w:next w:val="prastasis"/>
    <w:link w:val="Antrat2Diagrama1"/>
    <w:uiPriority w:val="99"/>
    <w:qFormat/>
    <w:rsid w:val="00172B80"/>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172B80"/>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172B80"/>
    <w:pPr>
      <w:keepNext/>
      <w:numPr>
        <w:ilvl w:val="3"/>
        <w:numId w:val="1"/>
      </w:numPr>
      <w:outlineLvl w:val="3"/>
    </w:pPr>
    <w:rPr>
      <w:b/>
      <w:sz w:val="44"/>
    </w:rPr>
  </w:style>
  <w:style w:type="paragraph" w:styleId="Antrat5">
    <w:name w:val="heading 5"/>
    <w:aliases w:val="Diagrama"/>
    <w:basedOn w:val="prastasis"/>
    <w:next w:val="prastasis"/>
    <w:link w:val="Antrat5Diagrama"/>
    <w:uiPriority w:val="99"/>
    <w:qFormat/>
    <w:rsid w:val="00172B80"/>
    <w:pPr>
      <w:keepNext/>
      <w:numPr>
        <w:ilvl w:val="4"/>
        <w:numId w:val="1"/>
      </w:numPr>
      <w:outlineLvl w:val="4"/>
    </w:pPr>
    <w:rPr>
      <w:b/>
      <w:sz w:val="40"/>
      <w:lang w:eastAsia="lt-LT"/>
    </w:rPr>
  </w:style>
  <w:style w:type="paragraph" w:styleId="Antrat6">
    <w:name w:val="heading 6"/>
    <w:basedOn w:val="prastasis"/>
    <w:next w:val="prastasis"/>
    <w:link w:val="Antrat6Diagrama"/>
    <w:uiPriority w:val="99"/>
    <w:qFormat/>
    <w:rsid w:val="00172B80"/>
    <w:pPr>
      <w:keepNext/>
      <w:numPr>
        <w:ilvl w:val="5"/>
        <w:numId w:val="1"/>
      </w:numPr>
      <w:outlineLvl w:val="5"/>
    </w:pPr>
    <w:rPr>
      <w:b/>
      <w:sz w:val="36"/>
    </w:rPr>
  </w:style>
  <w:style w:type="paragraph" w:styleId="Antrat7">
    <w:name w:val="heading 7"/>
    <w:basedOn w:val="prastasis"/>
    <w:next w:val="prastasis"/>
    <w:link w:val="Antrat7Diagrama"/>
    <w:uiPriority w:val="99"/>
    <w:qFormat/>
    <w:rsid w:val="00172B80"/>
    <w:pPr>
      <w:keepNext/>
      <w:numPr>
        <w:ilvl w:val="6"/>
        <w:numId w:val="1"/>
      </w:numPr>
      <w:outlineLvl w:val="6"/>
    </w:pPr>
    <w:rPr>
      <w:sz w:val="48"/>
    </w:rPr>
  </w:style>
  <w:style w:type="paragraph" w:styleId="Antrat8">
    <w:name w:val="heading 8"/>
    <w:basedOn w:val="prastasis"/>
    <w:next w:val="prastasis"/>
    <w:link w:val="Antrat8Diagrama"/>
    <w:uiPriority w:val="99"/>
    <w:qFormat/>
    <w:rsid w:val="00172B80"/>
    <w:pPr>
      <w:keepNext/>
      <w:numPr>
        <w:ilvl w:val="7"/>
        <w:numId w:val="1"/>
      </w:numPr>
      <w:outlineLvl w:val="7"/>
    </w:pPr>
    <w:rPr>
      <w:b/>
      <w:sz w:val="18"/>
    </w:rPr>
  </w:style>
  <w:style w:type="paragraph" w:styleId="Antrat9">
    <w:name w:val="heading 9"/>
    <w:basedOn w:val="prastasis"/>
    <w:next w:val="prastasis"/>
    <w:link w:val="Antrat9Diagrama"/>
    <w:uiPriority w:val="99"/>
    <w:qFormat/>
    <w:rsid w:val="00172B80"/>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basedOn w:val="Numatytasispastraiposriftas"/>
    <w:rsid w:val="00A77AE7"/>
    <w:rPr>
      <w:rFonts w:cs="Times New Roman"/>
      <w:color w:val="0000FF"/>
      <w:u w:val="single"/>
    </w:rPr>
  </w:style>
  <w:style w:type="character" w:customStyle="1" w:styleId="Antrat1Diagrama">
    <w:name w:val="Antraštė 1 Diagrama"/>
    <w:aliases w:val="Appendix Diagrama"/>
    <w:basedOn w:val="Numatytasispastraiposriftas"/>
    <w:link w:val="Antrat1"/>
    <w:uiPriority w:val="99"/>
    <w:rsid w:val="00172B80"/>
    <w:rPr>
      <w:sz w:val="28"/>
    </w:rPr>
  </w:style>
  <w:style w:type="character" w:customStyle="1" w:styleId="Antrat2Diagrama">
    <w:name w:val="Antraštė 2 Diagrama"/>
    <w:basedOn w:val="Numatytasispastraiposriftas"/>
    <w:rsid w:val="00172B8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172B80"/>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172B80"/>
    <w:rPr>
      <w:b/>
      <w:sz w:val="44"/>
    </w:rPr>
  </w:style>
  <w:style w:type="character" w:customStyle="1" w:styleId="Antrat5Diagrama">
    <w:name w:val="Antraštė 5 Diagrama"/>
    <w:aliases w:val="Diagrama Diagrama"/>
    <w:basedOn w:val="Numatytasispastraiposriftas"/>
    <w:link w:val="Antrat5"/>
    <w:uiPriority w:val="99"/>
    <w:rsid w:val="00172B80"/>
    <w:rPr>
      <w:b/>
      <w:sz w:val="40"/>
      <w:lang w:eastAsia="lt-LT"/>
    </w:rPr>
  </w:style>
  <w:style w:type="character" w:customStyle="1" w:styleId="Antrat6Diagrama">
    <w:name w:val="Antraštė 6 Diagrama"/>
    <w:basedOn w:val="Numatytasispastraiposriftas"/>
    <w:link w:val="Antrat6"/>
    <w:uiPriority w:val="99"/>
    <w:rsid w:val="00172B80"/>
    <w:rPr>
      <w:b/>
      <w:sz w:val="36"/>
    </w:rPr>
  </w:style>
  <w:style w:type="character" w:customStyle="1" w:styleId="Antrat7Diagrama">
    <w:name w:val="Antraštė 7 Diagrama"/>
    <w:basedOn w:val="Numatytasispastraiposriftas"/>
    <w:link w:val="Antrat7"/>
    <w:uiPriority w:val="99"/>
    <w:rsid w:val="00172B80"/>
    <w:rPr>
      <w:sz w:val="48"/>
    </w:rPr>
  </w:style>
  <w:style w:type="character" w:customStyle="1" w:styleId="Antrat8Diagrama">
    <w:name w:val="Antraštė 8 Diagrama"/>
    <w:basedOn w:val="Numatytasispastraiposriftas"/>
    <w:link w:val="Antrat8"/>
    <w:uiPriority w:val="99"/>
    <w:rsid w:val="00172B80"/>
    <w:rPr>
      <w:b/>
      <w:sz w:val="18"/>
    </w:rPr>
  </w:style>
  <w:style w:type="character" w:customStyle="1" w:styleId="Antrat9Diagrama">
    <w:name w:val="Antraštė 9 Diagrama"/>
    <w:basedOn w:val="Numatytasispastraiposriftas"/>
    <w:link w:val="Antrat9"/>
    <w:uiPriority w:val="99"/>
    <w:rsid w:val="00172B80"/>
    <w:rPr>
      <w:sz w:val="40"/>
    </w:rPr>
  </w:style>
  <w:style w:type="character" w:customStyle="1" w:styleId="Antrat2Diagrama1">
    <w:name w:val="Antraštė 2 Diagrama1"/>
    <w:aliases w:val="Title Header2 Diagrama,Char Diagrama"/>
    <w:basedOn w:val="Numatytasispastraiposriftas"/>
    <w:link w:val="Antrat2"/>
    <w:uiPriority w:val="99"/>
    <w:locked/>
    <w:rsid w:val="00172B80"/>
  </w:style>
  <w:style w:type="paragraph" w:styleId="Sraopastraipa">
    <w:name w:val="List Paragraph"/>
    <w:basedOn w:val="prastasis"/>
    <w:qFormat/>
    <w:rsid w:val="00C9213F"/>
    <w:pPr>
      <w:ind w:left="720"/>
      <w:contextualSpacing/>
    </w:pPr>
  </w:style>
  <w:style w:type="paragraph" w:styleId="Antrats">
    <w:name w:val="header"/>
    <w:aliases w:val="Specialioji žyma"/>
    <w:basedOn w:val="prastasis"/>
    <w:link w:val="AntratsDiagrama"/>
    <w:unhideWhenUsed/>
    <w:rsid w:val="006A7918"/>
    <w:pPr>
      <w:tabs>
        <w:tab w:val="center" w:pos="4819"/>
        <w:tab w:val="right" w:pos="9638"/>
      </w:tabs>
    </w:pPr>
  </w:style>
  <w:style w:type="character" w:customStyle="1" w:styleId="AntratsDiagrama">
    <w:name w:val="Antraštės Diagrama"/>
    <w:aliases w:val="Specialioji žyma Diagrama1"/>
    <w:basedOn w:val="Numatytasispastraiposriftas"/>
    <w:link w:val="Antrats"/>
    <w:uiPriority w:val="99"/>
    <w:rsid w:val="006A7918"/>
  </w:style>
  <w:style w:type="paragraph" w:styleId="Porat">
    <w:name w:val="footer"/>
    <w:aliases w:val="Char1,Char11"/>
    <w:basedOn w:val="prastasis"/>
    <w:link w:val="PoratDiagrama"/>
    <w:uiPriority w:val="99"/>
    <w:unhideWhenUsed/>
    <w:rsid w:val="006A7918"/>
    <w:pPr>
      <w:tabs>
        <w:tab w:val="center" w:pos="4819"/>
        <w:tab w:val="right" w:pos="9638"/>
      </w:tabs>
    </w:pPr>
  </w:style>
  <w:style w:type="character" w:customStyle="1" w:styleId="PoratDiagrama">
    <w:name w:val="Poraštė Diagrama"/>
    <w:aliases w:val="Char1 Diagrama1,Char11 Diagrama1"/>
    <w:basedOn w:val="Numatytasispastraiposriftas"/>
    <w:link w:val="Porat"/>
    <w:rsid w:val="006A7918"/>
  </w:style>
  <w:style w:type="character" w:customStyle="1" w:styleId="AntratsDiagrama1">
    <w:name w:val="Antraštės Diagrama1"/>
    <w:aliases w:val="Specialioji žyma Diagrama"/>
    <w:locked/>
    <w:rsid w:val="006F63C9"/>
    <w:rPr>
      <w:rFonts w:ascii="Times New Roman" w:eastAsia="Times New Roman" w:hAnsi="Times New Roman" w:cs="Times New Roman"/>
      <w:kern w:val="0"/>
      <w:sz w:val="24"/>
      <w:szCs w:val="20"/>
      <w14:ligatures w14:val="none"/>
    </w:rPr>
  </w:style>
  <w:style w:type="character" w:customStyle="1" w:styleId="PoratDiagrama1">
    <w:name w:val="Poraštė Diagrama1"/>
    <w:aliases w:val="Char1 Diagrama,Char11 Diagrama"/>
    <w:uiPriority w:val="99"/>
    <w:locked/>
    <w:rsid w:val="006F63C9"/>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uiPriority w:val="99"/>
    <w:semiHidden/>
    <w:rsid w:val="006F63C9"/>
    <w:pPr>
      <w:ind w:right="-204" w:hanging="12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678">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557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43310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031612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855084">
      <w:bodyDiv w:val="1"/>
      <w:marLeft w:val="0"/>
      <w:marRight w:val="0"/>
      <w:marTop w:val="0"/>
      <w:marBottom w:val="0"/>
      <w:divBdr>
        <w:top w:val="none" w:sz="0" w:space="0" w:color="auto"/>
        <w:left w:val="none" w:sz="0" w:space="0" w:color="auto"/>
        <w:bottom w:val="none" w:sz="0" w:space="0" w:color="auto"/>
        <w:right w:val="none" w:sz="0" w:space="0" w:color="auto"/>
      </w:divBdr>
    </w:div>
    <w:div w:id="589392315">
      <w:bodyDiv w:val="1"/>
      <w:marLeft w:val="0"/>
      <w:marRight w:val="0"/>
      <w:marTop w:val="0"/>
      <w:marBottom w:val="0"/>
      <w:divBdr>
        <w:top w:val="none" w:sz="0" w:space="0" w:color="auto"/>
        <w:left w:val="none" w:sz="0" w:space="0" w:color="auto"/>
        <w:bottom w:val="none" w:sz="0" w:space="0" w:color="auto"/>
        <w:right w:val="none" w:sz="0" w:space="0" w:color="auto"/>
      </w:divBdr>
    </w:div>
    <w:div w:id="61270742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6690089">
      <w:bodyDiv w:val="1"/>
      <w:marLeft w:val="0"/>
      <w:marRight w:val="0"/>
      <w:marTop w:val="0"/>
      <w:marBottom w:val="0"/>
      <w:divBdr>
        <w:top w:val="none" w:sz="0" w:space="0" w:color="auto"/>
        <w:left w:val="none" w:sz="0" w:space="0" w:color="auto"/>
        <w:bottom w:val="none" w:sz="0" w:space="0" w:color="auto"/>
        <w:right w:val="none" w:sz="0" w:space="0" w:color="auto"/>
      </w:divBdr>
    </w:div>
    <w:div w:id="73520116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184873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6815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718308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375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25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961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aras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40</Pages>
  <Words>71131</Words>
  <Characters>40545</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cp:lastModifiedBy>
  <cp:revision>10</cp:revision>
  <cp:lastPrinted>2017-06-29T23:42:00Z</cp:lastPrinted>
  <dcterms:created xsi:type="dcterms:W3CDTF">2025-02-12T09:11:00Z</dcterms:created>
  <dcterms:modified xsi:type="dcterms:W3CDTF">2025-02-14T11:10:00Z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