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A45A" w14:textId="77777777" w:rsidR="005B638F" w:rsidRPr="005B638F" w:rsidRDefault="005B638F" w:rsidP="005B638F">
      <w:pPr>
        <w:widowControl/>
        <w:autoSpaceDE/>
        <w:adjustRightInd/>
        <w:jc w:val="right"/>
        <w:rPr>
          <w:rFonts w:ascii="Times New Roman" w:hAnsi="Times New Roman" w:cs="Times New Roman"/>
          <w:b/>
          <w:bCs/>
          <w:sz w:val="24"/>
          <w:szCs w:val="24"/>
          <w:lang w:val="lt-LT"/>
        </w:rPr>
      </w:pPr>
      <w:r w:rsidRPr="005B638F">
        <w:rPr>
          <w:rFonts w:ascii="Times New Roman" w:hAnsi="Times New Roman" w:cs="Times New Roman"/>
          <w:b/>
          <w:bCs/>
          <w:sz w:val="24"/>
          <w:szCs w:val="24"/>
          <w:lang w:val="lt-LT"/>
        </w:rPr>
        <w:t>Sąlygų priedas Nr. 3</w:t>
      </w:r>
    </w:p>
    <w:p w14:paraId="04FBDFAC" w14:textId="77777777" w:rsidR="005B638F" w:rsidRPr="005B638F" w:rsidRDefault="005B638F" w:rsidP="005B638F">
      <w:pPr>
        <w:widowControl/>
        <w:autoSpaceDE/>
        <w:adjustRightInd/>
        <w:jc w:val="center"/>
        <w:rPr>
          <w:rFonts w:ascii="Times New Roman" w:hAnsi="Times New Roman" w:cs="Times New Roman"/>
          <w:b/>
          <w:bCs/>
          <w:sz w:val="24"/>
          <w:szCs w:val="24"/>
          <w:lang w:val="lt-LT"/>
        </w:rPr>
      </w:pPr>
      <w:r w:rsidRPr="005B638F">
        <w:rPr>
          <w:rFonts w:ascii="Times New Roman" w:hAnsi="Times New Roman" w:cs="Times New Roman"/>
          <w:b/>
          <w:bCs/>
          <w:sz w:val="24"/>
          <w:szCs w:val="24"/>
          <w:lang w:val="lt-LT"/>
        </w:rPr>
        <w:t>PROJEKTAS</w:t>
      </w:r>
    </w:p>
    <w:p w14:paraId="514E5341" w14:textId="4DC08E31" w:rsidR="005B638F" w:rsidRDefault="005B638F" w:rsidP="005B638F">
      <w:pPr>
        <w:widowControl/>
        <w:autoSpaceDE/>
        <w:adjustRightInd/>
        <w:jc w:val="center"/>
        <w:rPr>
          <w:rFonts w:ascii="Times New Roman" w:hAnsi="Times New Roman" w:cs="Times New Roman"/>
          <w:b/>
          <w:bCs/>
          <w:sz w:val="24"/>
          <w:szCs w:val="24"/>
          <w:lang w:val="lt-LT"/>
        </w:rPr>
      </w:pPr>
      <w:r w:rsidRPr="005B638F">
        <w:rPr>
          <w:rFonts w:ascii="Times New Roman" w:hAnsi="Times New Roman" w:cs="Times New Roman"/>
          <w:b/>
          <w:bCs/>
          <w:sz w:val="24"/>
          <w:szCs w:val="24"/>
          <w:lang w:val="lt-LT"/>
        </w:rPr>
        <w:t>PIRKIMO – PARDAVIMO SUTARTIS NR._________</w:t>
      </w:r>
    </w:p>
    <w:p w14:paraId="61BA2E60" w14:textId="77777777" w:rsidR="005B638F" w:rsidRDefault="005B638F" w:rsidP="009E7246">
      <w:pPr>
        <w:widowControl/>
        <w:autoSpaceDE/>
        <w:adjustRightInd/>
        <w:jc w:val="center"/>
        <w:rPr>
          <w:rFonts w:ascii="Times New Roman" w:hAnsi="Times New Roman" w:cs="Times New Roman"/>
          <w:b/>
          <w:bCs/>
          <w:sz w:val="24"/>
          <w:szCs w:val="24"/>
          <w:lang w:val="lt-LT"/>
        </w:rPr>
      </w:pPr>
    </w:p>
    <w:p w14:paraId="541746C6" w14:textId="77777777" w:rsidR="005B638F" w:rsidRDefault="005B638F" w:rsidP="007257D2">
      <w:pPr>
        <w:widowControl/>
        <w:suppressAutoHyphens/>
        <w:autoSpaceDE/>
        <w:adjustRightInd/>
        <w:jc w:val="center"/>
        <w:rPr>
          <w:rFonts w:ascii="Times New Roman" w:hAnsi="Times New Roman" w:cs="Times New Roman"/>
          <w:sz w:val="24"/>
          <w:szCs w:val="24"/>
          <w:lang w:val="lt-LT" w:eastAsia="lt-LT"/>
        </w:rPr>
      </w:pPr>
      <w:r w:rsidRPr="005B638F">
        <w:rPr>
          <w:rFonts w:ascii="Times New Roman" w:hAnsi="Times New Roman" w:cs="Times New Roman"/>
          <w:sz w:val="24"/>
          <w:szCs w:val="24"/>
          <w:lang w:val="lt-LT" w:eastAsia="lt-LT"/>
        </w:rPr>
        <w:t xml:space="preserve">2025 m. _____ mėn. ___ d. </w:t>
      </w:r>
    </w:p>
    <w:p w14:paraId="20D0E4BC" w14:textId="1A5899F7" w:rsidR="00D148EF" w:rsidRPr="00193FF4" w:rsidRDefault="00D148EF" w:rsidP="007257D2">
      <w:pPr>
        <w:widowControl/>
        <w:suppressAutoHyphens/>
        <w:autoSpaceDE/>
        <w:adjustRightInd/>
        <w:jc w:val="center"/>
        <w:rPr>
          <w:rFonts w:ascii="Times New Roman" w:hAnsi="Times New Roman" w:cs="Times New Roman"/>
          <w:sz w:val="24"/>
          <w:szCs w:val="24"/>
          <w:lang w:val="lt-LT" w:eastAsia="lt-LT"/>
        </w:rPr>
      </w:pPr>
      <w:r w:rsidRPr="00193FF4">
        <w:rPr>
          <w:rFonts w:ascii="Times New Roman" w:hAnsi="Times New Roman" w:cs="Times New Roman"/>
          <w:sz w:val="24"/>
          <w:szCs w:val="24"/>
          <w:lang w:val="lt-LT" w:eastAsia="lt-LT"/>
        </w:rPr>
        <w:t>Vilnius</w:t>
      </w:r>
    </w:p>
    <w:p w14:paraId="44F806F4" w14:textId="77777777" w:rsidR="00D00089" w:rsidRPr="00193FF4" w:rsidRDefault="00D00089" w:rsidP="00B17751">
      <w:pPr>
        <w:spacing w:line="259" w:lineRule="auto"/>
        <w:jc w:val="both"/>
        <w:rPr>
          <w:rFonts w:ascii="Times New Roman" w:hAnsi="Times New Roman" w:cs="Times New Roman"/>
          <w:sz w:val="24"/>
          <w:szCs w:val="24"/>
          <w:lang w:val="lt-LT"/>
        </w:rPr>
      </w:pPr>
    </w:p>
    <w:p w14:paraId="14E7B8BA" w14:textId="77777777" w:rsidR="005B638F" w:rsidRPr="005B638F" w:rsidRDefault="005B638F" w:rsidP="005B638F">
      <w:pPr>
        <w:ind w:firstLine="567"/>
        <w:jc w:val="both"/>
        <w:rPr>
          <w:rFonts w:ascii="Times New Roman" w:hAnsi="Times New Roman" w:cs="Times New Roman"/>
          <w:sz w:val="24"/>
          <w:szCs w:val="24"/>
          <w:lang w:val="lt-LT"/>
        </w:rPr>
      </w:pPr>
      <w:r w:rsidRPr="005B638F">
        <w:rPr>
          <w:rFonts w:ascii="Times New Roman" w:hAnsi="Times New Roman" w:cs="Times New Roman"/>
          <w:b/>
          <w:sz w:val="24"/>
          <w:szCs w:val="24"/>
          <w:lang w:val="lt-LT"/>
        </w:rPr>
        <w:t>VšĮ Nacionalinis kraujo centras</w:t>
      </w:r>
      <w:r w:rsidRPr="005B638F">
        <w:rPr>
          <w:rFonts w:ascii="Times New Roman" w:hAnsi="Times New Roman" w:cs="Times New Roman"/>
          <w:sz w:val="24"/>
          <w:szCs w:val="24"/>
          <w:lang w:val="lt-LT"/>
        </w:rPr>
        <w:t>, įstaigos kodas 126413338, atstovaujamas direktoriaus Daumanto Gutausko</w:t>
      </w:r>
      <w:r w:rsidRPr="005B638F">
        <w:rPr>
          <w:rFonts w:ascii="Times New Roman" w:hAnsi="Times New Roman" w:cs="Times New Roman"/>
          <w:color w:val="000000"/>
          <w:sz w:val="24"/>
          <w:szCs w:val="24"/>
          <w:lang w:val="lt-LT"/>
        </w:rPr>
        <w:t xml:space="preserve">, </w:t>
      </w:r>
      <w:r w:rsidRPr="005B638F">
        <w:rPr>
          <w:rFonts w:ascii="Times New Roman" w:hAnsi="Times New Roman" w:cs="Times New Roman"/>
          <w:sz w:val="24"/>
          <w:szCs w:val="24"/>
          <w:lang w:val="lt-LT"/>
        </w:rPr>
        <w:t>veikiančio pagal įstaigos įstatus</w:t>
      </w:r>
      <w:r w:rsidRPr="005B638F">
        <w:rPr>
          <w:rFonts w:ascii="Times New Roman" w:hAnsi="Times New Roman" w:cs="Times New Roman"/>
          <w:bCs/>
          <w:sz w:val="24"/>
          <w:szCs w:val="24"/>
          <w:lang w:val="lt-LT"/>
        </w:rPr>
        <w:t xml:space="preserve"> </w:t>
      </w:r>
      <w:r w:rsidRPr="005B638F">
        <w:rPr>
          <w:rFonts w:ascii="Times New Roman" w:hAnsi="Times New Roman" w:cs="Times New Roman"/>
          <w:sz w:val="24"/>
          <w:szCs w:val="24"/>
          <w:lang w:val="lt-LT"/>
        </w:rPr>
        <w:t xml:space="preserve">(toliau – </w:t>
      </w:r>
      <w:r w:rsidRPr="005B638F">
        <w:rPr>
          <w:rFonts w:ascii="Times New Roman" w:hAnsi="Times New Roman" w:cs="Times New Roman"/>
          <w:b/>
          <w:sz w:val="24"/>
          <w:szCs w:val="24"/>
          <w:lang w:val="lt-LT"/>
        </w:rPr>
        <w:t>Pirkėjas</w:t>
      </w:r>
      <w:r w:rsidRPr="005B638F">
        <w:rPr>
          <w:rFonts w:ascii="Times New Roman" w:hAnsi="Times New Roman" w:cs="Times New Roman"/>
          <w:sz w:val="24"/>
          <w:szCs w:val="24"/>
          <w:lang w:val="lt-LT"/>
        </w:rPr>
        <w:t>), iš vienos pusės, ir</w:t>
      </w:r>
    </w:p>
    <w:p w14:paraId="46FD53A6" w14:textId="4C198F97" w:rsidR="005B638F" w:rsidRPr="005B638F" w:rsidRDefault="005B638F" w:rsidP="00FE2F11">
      <w:pPr>
        <w:ind w:firstLine="567"/>
        <w:jc w:val="both"/>
        <w:rPr>
          <w:rFonts w:ascii="Times New Roman" w:hAnsi="Times New Roman" w:cs="Times New Roman"/>
          <w:sz w:val="24"/>
          <w:szCs w:val="24"/>
          <w:lang w:val="lt-LT"/>
        </w:rPr>
      </w:pPr>
      <w:r w:rsidRPr="005B638F">
        <w:rPr>
          <w:rFonts w:ascii="Times New Roman" w:hAnsi="Times New Roman" w:cs="Times New Roman"/>
          <w:b/>
          <w:sz w:val="24"/>
          <w:szCs w:val="24"/>
          <w:lang w:val="lt-LT"/>
        </w:rPr>
        <w:t xml:space="preserve">____________ </w:t>
      </w:r>
      <w:r w:rsidRPr="005B638F">
        <w:rPr>
          <w:rFonts w:ascii="Times New Roman" w:hAnsi="Times New Roman" w:cs="Times New Roman"/>
          <w:sz w:val="24"/>
          <w:szCs w:val="24"/>
          <w:lang w:val="lt-LT"/>
        </w:rPr>
        <w:t xml:space="preserve">įmonės kodas _________, atstovaujama _______________, veikiančio pagal ______________ (toliau – </w:t>
      </w:r>
      <w:r w:rsidRPr="005B638F">
        <w:rPr>
          <w:rFonts w:ascii="Times New Roman" w:hAnsi="Times New Roman" w:cs="Times New Roman"/>
          <w:b/>
          <w:sz w:val="24"/>
          <w:szCs w:val="24"/>
          <w:lang w:val="lt-LT"/>
        </w:rPr>
        <w:t>Pardavėjas)</w:t>
      </w:r>
      <w:r w:rsidRPr="005B638F">
        <w:rPr>
          <w:rFonts w:ascii="Times New Roman" w:hAnsi="Times New Roman" w:cs="Times New Roman"/>
          <w:sz w:val="24"/>
          <w:szCs w:val="24"/>
          <w:lang w:val="lt-LT"/>
        </w:rPr>
        <w:t xml:space="preserve">, iš kitos pusės, kartu vadinamos Šalimis, o kiekviena atskirai vadinamos Šalimi, sudarė šią pirkimo – pardavimo sutartį (toliau vadinama – </w:t>
      </w:r>
      <w:r w:rsidRPr="005B638F">
        <w:rPr>
          <w:rFonts w:ascii="Times New Roman" w:hAnsi="Times New Roman" w:cs="Times New Roman"/>
          <w:b/>
          <w:sz w:val="24"/>
          <w:szCs w:val="24"/>
          <w:lang w:val="lt-LT"/>
        </w:rPr>
        <w:t>Sutartis</w:t>
      </w:r>
      <w:r w:rsidRPr="005B638F">
        <w:rPr>
          <w:rFonts w:ascii="Times New Roman" w:hAnsi="Times New Roman" w:cs="Times New Roman"/>
          <w:sz w:val="24"/>
          <w:szCs w:val="24"/>
          <w:lang w:val="lt-LT"/>
        </w:rPr>
        <w:t>):</w:t>
      </w:r>
    </w:p>
    <w:p w14:paraId="6AEEB117" w14:textId="28CB28C4" w:rsidR="00545EDC" w:rsidRPr="000F5501" w:rsidRDefault="00545EDC" w:rsidP="00545EDC">
      <w:pPr>
        <w:ind w:firstLine="567"/>
        <w:jc w:val="both"/>
        <w:rPr>
          <w:rFonts w:ascii="Times New Roman" w:hAnsi="Times New Roman" w:cs="Times New Roman"/>
          <w:sz w:val="24"/>
          <w:szCs w:val="24"/>
          <w:lang w:val="lt-LT"/>
        </w:rPr>
      </w:pPr>
    </w:p>
    <w:p w14:paraId="55E96B5A" w14:textId="77777777" w:rsidR="00FF41F5" w:rsidRPr="000F5501" w:rsidRDefault="00FF41F5" w:rsidP="000531C7">
      <w:pPr>
        <w:ind w:firstLine="567"/>
        <w:jc w:val="both"/>
        <w:rPr>
          <w:rFonts w:ascii="Times New Roman" w:hAnsi="Times New Roman" w:cs="Times New Roman"/>
          <w:sz w:val="24"/>
          <w:szCs w:val="24"/>
          <w:lang w:val="lt-LT"/>
        </w:rPr>
      </w:pPr>
    </w:p>
    <w:p w14:paraId="7AC63C25" w14:textId="3F304F9E" w:rsidR="006F160F" w:rsidRPr="000F5501" w:rsidRDefault="006F160F" w:rsidP="00B313A6">
      <w:pPr>
        <w:pStyle w:val="ListParagraph"/>
        <w:widowControl/>
        <w:numPr>
          <w:ilvl w:val="0"/>
          <w:numId w:val="38"/>
        </w:numPr>
        <w:tabs>
          <w:tab w:val="left" w:pos="426"/>
        </w:tabs>
        <w:autoSpaceDE/>
        <w:adjustRightInd/>
        <w:ind w:left="0" w:firstLine="0"/>
        <w:jc w:val="center"/>
        <w:rPr>
          <w:rFonts w:ascii="Times New Roman" w:hAnsi="Times New Roman" w:cs="Times New Roman"/>
          <w:b/>
          <w:bCs/>
          <w:sz w:val="24"/>
          <w:szCs w:val="24"/>
          <w:lang w:val="lt-LT"/>
        </w:rPr>
      </w:pPr>
      <w:r w:rsidRPr="000F5501">
        <w:rPr>
          <w:rFonts w:ascii="Times New Roman" w:hAnsi="Times New Roman" w:cs="Times New Roman"/>
          <w:b/>
          <w:bCs/>
          <w:sz w:val="24"/>
          <w:szCs w:val="24"/>
          <w:lang w:val="lt-LT"/>
        </w:rPr>
        <w:t>SUTARTIES OBJEKTAS</w:t>
      </w:r>
    </w:p>
    <w:p w14:paraId="6AB88B62" w14:textId="77777777" w:rsidR="00B20607" w:rsidRPr="000F5501" w:rsidRDefault="00B20607" w:rsidP="00B20607">
      <w:pPr>
        <w:pStyle w:val="ListParagraph"/>
        <w:widowControl/>
        <w:tabs>
          <w:tab w:val="left" w:pos="426"/>
        </w:tabs>
        <w:autoSpaceDE/>
        <w:adjustRightInd/>
        <w:ind w:left="0"/>
        <w:rPr>
          <w:rFonts w:ascii="Times New Roman" w:hAnsi="Times New Roman" w:cs="Times New Roman"/>
          <w:b/>
          <w:bCs/>
          <w:sz w:val="24"/>
          <w:szCs w:val="24"/>
          <w:lang w:val="lt-LT"/>
        </w:rPr>
      </w:pPr>
    </w:p>
    <w:p w14:paraId="265D399A" w14:textId="06C8D5A6" w:rsidR="00B313A6" w:rsidRPr="000F5501" w:rsidRDefault="005B638F" w:rsidP="00B313A6">
      <w:pPr>
        <w:pStyle w:val="ListParagraph"/>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Sutartis sudaryta pasibaigus skelbiamos apklausos būdu įvykdytam mažos vertės sterilių </w:t>
      </w:r>
      <w:proofErr w:type="spellStart"/>
      <w:r w:rsidRPr="000F5501">
        <w:rPr>
          <w:rFonts w:ascii="Times New Roman" w:hAnsi="Times New Roman" w:cs="Times New Roman"/>
          <w:sz w:val="24"/>
          <w:szCs w:val="24"/>
          <w:lang w:val="lt-LT"/>
        </w:rPr>
        <w:t>tvarstukų</w:t>
      </w:r>
      <w:proofErr w:type="spellEnd"/>
      <w:r w:rsidRPr="000F5501">
        <w:rPr>
          <w:rFonts w:ascii="Times New Roman" w:hAnsi="Times New Roman" w:cs="Times New Roman"/>
          <w:sz w:val="24"/>
          <w:szCs w:val="24"/>
          <w:lang w:val="lt-LT"/>
        </w:rPr>
        <w:t xml:space="preserve"> pirkimui ID ___________, kuriame ekonomiškai naudingiausias pasiūlymas išrinktas pagal kainą. Pirkimas įvykdytas vadovaujantis Lietuvos Respublikos viešųjų pirkimų įstatymu (toliau – VPĮ) bei susijusiais teisės aktais, taip pat Lietuvos Respublikos civiliniu kodeksu, kitais pagal pirkimo pobūdį taikomais teisės aktais bei „Sterilių </w:t>
      </w:r>
      <w:proofErr w:type="spellStart"/>
      <w:r w:rsidRPr="000F5501">
        <w:rPr>
          <w:rFonts w:ascii="Times New Roman" w:hAnsi="Times New Roman" w:cs="Times New Roman"/>
          <w:sz w:val="24"/>
          <w:szCs w:val="24"/>
          <w:lang w:val="lt-LT"/>
        </w:rPr>
        <w:t>tvarstukų</w:t>
      </w:r>
      <w:proofErr w:type="spellEnd"/>
      <w:r w:rsidRPr="000F5501">
        <w:rPr>
          <w:rFonts w:ascii="Times New Roman" w:hAnsi="Times New Roman" w:cs="Times New Roman"/>
          <w:sz w:val="24"/>
          <w:szCs w:val="24"/>
          <w:lang w:val="lt-LT"/>
        </w:rPr>
        <w:t>“ pirkimo sąlygomis</w:t>
      </w:r>
    </w:p>
    <w:p w14:paraId="7CAC4BB5" w14:textId="19C966B8" w:rsidR="00B313A6" w:rsidRPr="000F5501" w:rsidRDefault="005B638F" w:rsidP="00B313A6">
      <w:pPr>
        <w:pStyle w:val="ListParagraph"/>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Perkami 7,5x7,5 cm ir 5x5 cm dydžio sterilūs </w:t>
      </w:r>
      <w:proofErr w:type="spellStart"/>
      <w:r w:rsidRPr="000F5501">
        <w:rPr>
          <w:rFonts w:ascii="Times New Roman" w:hAnsi="Times New Roman" w:cs="Times New Roman"/>
          <w:sz w:val="24"/>
          <w:szCs w:val="24"/>
          <w:lang w:val="lt-LT"/>
        </w:rPr>
        <w:t>tvarstukai</w:t>
      </w:r>
      <w:proofErr w:type="spellEnd"/>
      <w:r w:rsidRPr="000F5501">
        <w:rPr>
          <w:rFonts w:ascii="Times New Roman" w:hAnsi="Times New Roman" w:cs="Times New Roman"/>
          <w:sz w:val="24"/>
          <w:szCs w:val="24"/>
          <w:lang w:val="lt-LT"/>
        </w:rPr>
        <w:t xml:space="preserve"> pagal Techninėje specifikacijoje (Sutarties 1 priedas) nurodytus reikalavimus ir kiekį (toliau – Prekės). Pardavėjas  įsipareigoja Sutartyje nustatyta tvarka perduoti Pirkėjui  nuosavybės teise Prekes, o Pirkėjas įsipareigoja priimti Prekes ir atsiskaityti Sutartyje nustatyta atsiskaitymo tvarka ir terminais.</w:t>
      </w:r>
    </w:p>
    <w:p w14:paraId="21536FA4" w14:textId="77777777" w:rsidR="00B313A6" w:rsidRPr="000F5501" w:rsidRDefault="00B313A6" w:rsidP="00B313A6">
      <w:pPr>
        <w:pStyle w:val="ListParagraph"/>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Pagal Sutartį tiekiamų Prekių pavadinimai, įkainiai ir Prekių charakteristikos nurodyti Sutarties 1 priede. </w:t>
      </w:r>
    </w:p>
    <w:p w14:paraId="2DFCBCD0" w14:textId="77777777" w:rsidR="00B313A6" w:rsidRPr="000F5501" w:rsidRDefault="00F64C83" w:rsidP="00B313A6">
      <w:pPr>
        <w:pStyle w:val="ListParagraph"/>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Sutartis yra vientisas ir nedalomas dokumentas, kurį sudaro toliau išvardinti dokumentai: techninė specifikacija (su pirkimo procedūrų metu Pirkėjo atliktais paaiškinimais ir patikslinimais bei priedais, jei jie pridedami), Sutartis su visais jos priedais; kiti Pirkimo dokumentai </w:t>
      </w:r>
      <w:r w:rsidRPr="000F5501">
        <w:rPr>
          <w:rFonts w:ascii="Times New Roman" w:hAnsi="Times New Roman" w:cs="Times New Roman"/>
          <w:b/>
          <w:bCs/>
          <w:sz w:val="24"/>
          <w:szCs w:val="24"/>
          <w:lang w:val="lt-LT"/>
        </w:rPr>
        <w:t>(toliau Sutartyje šiame punkte nurodyti dokumentai kartu vadinami Sutartimi).</w:t>
      </w:r>
    </w:p>
    <w:p w14:paraId="4E6DA643" w14:textId="1F2057ED" w:rsidR="008B5076" w:rsidRPr="000F5501" w:rsidRDefault="008B5076" w:rsidP="00B313A6">
      <w:pPr>
        <w:pStyle w:val="ListParagraph"/>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eastAsia="Calibri" w:hAnsi="Times New Roman" w:cs="Times New Roman"/>
          <w:sz w:val="24"/>
          <w:szCs w:val="24"/>
          <w:lang w:val="lt-LT"/>
        </w:rPr>
        <w:t xml:space="preserve">Sutarties aiškinimo tikslais nustatoma tokia dokumentų prioriteto tvarka: </w:t>
      </w:r>
      <w:r w:rsidR="00B313A6" w:rsidRPr="000F5501">
        <w:rPr>
          <w:rFonts w:ascii="Times New Roman" w:eastAsia="Calibri" w:hAnsi="Times New Roman" w:cs="Times New Roman"/>
          <w:sz w:val="24"/>
          <w:szCs w:val="24"/>
          <w:lang w:val="lt-LT"/>
        </w:rPr>
        <w:t>TS</w:t>
      </w:r>
      <w:r w:rsidRPr="000F5501">
        <w:rPr>
          <w:rFonts w:ascii="Times New Roman" w:eastAsia="Calibri" w:hAnsi="Times New Roman" w:cs="Times New Roman"/>
          <w:sz w:val="24"/>
          <w:szCs w:val="24"/>
          <w:lang w:val="lt-LT"/>
        </w:rPr>
        <w:t>, Sutartis, kiti Pirkimo dokumentai. Pardavėjo teikiamas pasiūlymas, papildomi dokumentai, instrukcijos, grafikai,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02B888EA" w14:textId="77777777" w:rsidR="00B313A6" w:rsidRPr="000F5501" w:rsidRDefault="00B313A6" w:rsidP="00B313A6">
      <w:pPr>
        <w:pStyle w:val="ListParagraph"/>
        <w:tabs>
          <w:tab w:val="left" w:pos="426"/>
          <w:tab w:val="left" w:pos="993"/>
        </w:tabs>
        <w:ind w:left="567"/>
        <w:jc w:val="both"/>
        <w:rPr>
          <w:rFonts w:ascii="Times New Roman" w:eastAsia="Calibri" w:hAnsi="Times New Roman" w:cs="Times New Roman"/>
          <w:sz w:val="24"/>
          <w:szCs w:val="24"/>
          <w:lang w:val="lt-LT"/>
        </w:rPr>
      </w:pPr>
    </w:p>
    <w:p w14:paraId="7F2A8AC6" w14:textId="253932F1" w:rsidR="00B313A6" w:rsidRPr="000F5501" w:rsidRDefault="00B313A6" w:rsidP="00B20607">
      <w:pPr>
        <w:pStyle w:val="ListParagraph"/>
        <w:widowControl/>
        <w:numPr>
          <w:ilvl w:val="0"/>
          <w:numId w:val="38"/>
        </w:numPr>
        <w:tabs>
          <w:tab w:val="left" w:pos="426"/>
          <w:tab w:val="left" w:pos="1134"/>
        </w:tabs>
        <w:autoSpaceDE/>
        <w:adjustRightInd/>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 xml:space="preserve">SUTARTIES KAINA IR ATSISKAITYMO TVARKA </w:t>
      </w:r>
    </w:p>
    <w:p w14:paraId="4D3FD773" w14:textId="77777777" w:rsidR="00B20607" w:rsidRPr="000F5501" w:rsidRDefault="00B20607" w:rsidP="00B20607">
      <w:pPr>
        <w:pStyle w:val="ListParagraph"/>
        <w:widowControl/>
        <w:tabs>
          <w:tab w:val="left" w:pos="426"/>
          <w:tab w:val="left" w:pos="1134"/>
        </w:tabs>
        <w:autoSpaceDE/>
        <w:adjustRightInd/>
        <w:ind w:left="1080"/>
        <w:rPr>
          <w:rFonts w:ascii="Times New Roman" w:hAnsi="Times New Roman" w:cs="Times New Roman"/>
          <w:b/>
          <w:sz w:val="24"/>
          <w:szCs w:val="24"/>
          <w:lang w:val="lt-LT"/>
        </w:rPr>
      </w:pPr>
    </w:p>
    <w:p w14:paraId="0187372D" w14:textId="3A976098" w:rsidR="006924D4" w:rsidRPr="000F5501" w:rsidRDefault="00772475" w:rsidP="00B313A6">
      <w:pPr>
        <w:pStyle w:val="ListParagraph"/>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Bendra Sutarties kaina su PVM</w:t>
      </w:r>
      <w:r w:rsidR="0045650D" w:rsidRPr="000F5501">
        <w:rPr>
          <w:rFonts w:ascii="Times New Roman" w:hAnsi="Times New Roman" w:cs="Times New Roman"/>
          <w:bCs/>
          <w:sz w:val="24"/>
          <w:szCs w:val="24"/>
          <w:lang w:val="lt-LT"/>
        </w:rPr>
        <w:t>:</w:t>
      </w:r>
      <w:r w:rsidRPr="000F5501">
        <w:rPr>
          <w:rFonts w:ascii="Times New Roman" w:hAnsi="Times New Roman" w:cs="Times New Roman"/>
          <w:bCs/>
          <w:sz w:val="24"/>
          <w:szCs w:val="24"/>
          <w:lang w:val="lt-LT"/>
        </w:rPr>
        <w:t xml:space="preserve"> </w:t>
      </w:r>
      <w:r w:rsidR="005B638F" w:rsidRPr="000F5501">
        <w:rPr>
          <w:rFonts w:ascii="Times New Roman" w:hAnsi="Times New Roman" w:cs="Times New Roman"/>
          <w:b/>
          <w:sz w:val="24"/>
          <w:szCs w:val="24"/>
          <w:lang w:val="lt-LT"/>
        </w:rPr>
        <w:t xml:space="preserve">_________ </w:t>
      </w:r>
      <w:r w:rsidR="005B638F" w:rsidRPr="000F5501">
        <w:rPr>
          <w:rFonts w:ascii="Times New Roman" w:hAnsi="Times New Roman" w:cs="Times New Roman"/>
          <w:bCs/>
          <w:sz w:val="24"/>
          <w:szCs w:val="24"/>
          <w:lang w:val="lt-LT"/>
        </w:rPr>
        <w:t>Eur</w:t>
      </w:r>
      <w:r w:rsidRPr="000F5501">
        <w:rPr>
          <w:rFonts w:ascii="Times New Roman" w:hAnsi="Times New Roman" w:cs="Times New Roman"/>
          <w:bCs/>
          <w:sz w:val="24"/>
          <w:szCs w:val="24"/>
          <w:lang w:val="lt-LT"/>
        </w:rPr>
        <w:t xml:space="preserve"> </w:t>
      </w:r>
      <w:r w:rsidR="007B3C25" w:rsidRPr="000F5501">
        <w:rPr>
          <w:rFonts w:ascii="Times New Roman" w:eastAsia="Calibri" w:hAnsi="Times New Roman" w:cs="Times New Roman"/>
          <w:i/>
          <w:iCs/>
          <w:sz w:val="24"/>
          <w:szCs w:val="24"/>
          <w:lang w:val="lt-LT"/>
        </w:rPr>
        <w:t>(</w:t>
      </w:r>
      <w:proofErr w:type="spellStart"/>
      <w:r w:rsidR="005B638F" w:rsidRPr="00F52C7C">
        <w:rPr>
          <w:rFonts w:ascii="Times New Roman" w:eastAsia="Calibri" w:hAnsi="Times New Roman" w:cs="Times New Roman"/>
          <w:i/>
          <w:iCs/>
          <w:sz w:val="24"/>
          <w:szCs w:val="24"/>
        </w:rPr>
        <w:t>sutarties</w:t>
      </w:r>
      <w:proofErr w:type="spellEnd"/>
      <w:r w:rsidR="005B638F" w:rsidRPr="00F52C7C">
        <w:rPr>
          <w:rFonts w:ascii="Times New Roman" w:eastAsia="Calibri" w:hAnsi="Times New Roman" w:cs="Times New Roman"/>
          <w:i/>
          <w:iCs/>
          <w:sz w:val="24"/>
          <w:szCs w:val="24"/>
        </w:rPr>
        <w:t xml:space="preserve"> </w:t>
      </w:r>
      <w:proofErr w:type="spellStart"/>
      <w:r w:rsidR="005B638F" w:rsidRPr="00F52C7C">
        <w:rPr>
          <w:rFonts w:ascii="Times New Roman" w:eastAsia="Calibri" w:hAnsi="Times New Roman" w:cs="Times New Roman"/>
          <w:i/>
          <w:iCs/>
          <w:sz w:val="24"/>
          <w:szCs w:val="24"/>
        </w:rPr>
        <w:t>suma</w:t>
      </w:r>
      <w:proofErr w:type="spellEnd"/>
      <w:r w:rsidR="005B638F" w:rsidRPr="00F52C7C">
        <w:rPr>
          <w:rFonts w:ascii="Times New Roman" w:eastAsia="Calibri" w:hAnsi="Times New Roman" w:cs="Times New Roman"/>
          <w:i/>
          <w:iCs/>
          <w:sz w:val="24"/>
          <w:szCs w:val="24"/>
        </w:rPr>
        <w:t xml:space="preserve"> </w:t>
      </w:r>
      <w:proofErr w:type="spellStart"/>
      <w:r w:rsidR="005B638F" w:rsidRPr="00F52C7C">
        <w:rPr>
          <w:rFonts w:ascii="Times New Roman" w:eastAsia="Calibri" w:hAnsi="Times New Roman" w:cs="Times New Roman"/>
          <w:i/>
          <w:iCs/>
          <w:sz w:val="24"/>
          <w:szCs w:val="24"/>
        </w:rPr>
        <w:t>žodžiais</w:t>
      </w:r>
      <w:proofErr w:type="spellEnd"/>
      <w:r w:rsidR="007B3C25" w:rsidRPr="000F5501">
        <w:rPr>
          <w:rFonts w:ascii="Times New Roman" w:eastAsia="Calibri" w:hAnsi="Times New Roman" w:cs="Times New Roman"/>
          <w:i/>
          <w:iCs/>
          <w:sz w:val="24"/>
          <w:szCs w:val="24"/>
          <w:lang w:val="lt-LT"/>
        </w:rPr>
        <w:t>)</w:t>
      </w:r>
      <w:r w:rsidR="00417E31" w:rsidRPr="000F5501">
        <w:rPr>
          <w:rFonts w:ascii="Times New Roman" w:eastAsia="Calibri" w:hAnsi="Times New Roman" w:cs="Times New Roman"/>
          <w:i/>
          <w:iCs/>
          <w:sz w:val="24"/>
          <w:szCs w:val="24"/>
          <w:lang w:val="lt-LT"/>
        </w:rPr>
        <w:t xml:space="preserve">, </w:t>
      </w:r>
      <w:r w:rsidR="00417E31" w:rsidRPr="000F5501">
        <w:rPr>
          <w:rFonts w:ascii="Times New Roman" w:eastAsia="Calibri" w:hAnsi="Times New Roman" w:cs="Times New Roman"/>
          <w:sz w:val="24"/>
          <w:szCs w:val="24"/>
          <w:lang w:val="lt-LT"/>
        </w:rPr>
        <w:t>kurią sudaro:</w:t>
      </w:r>
      <w:r w:rsidR="00417E31" w:rsidRPr="000F5501">
        <w:rPr>
          <w:rFonts w:ascii="Times New Roman" w:eastAsia="Calibri" w:hAnsi="Times New Roman" w:cs="Times New Roman"/>
          <w:i/>
          <w:iCs/>
          <w:sz w:val="24"/>
          <w:szCs w:val="24"/>
          <w:lang w:val="lt-LT"/>
        </w:rPr>
        <w:t xml:space="preserve"> </w:t>
      </w:r>
    </w:p>
    <w:p w14:paraId="055DFC53" w14:textId="41B49E67" w:rsidR="00417E31" w:rsidRPr="000F5501" w:rsidRDefault="00417E31" w:rsidP="005E37F7">
      <w:pPr>
        <w:pStyle w:val="ListParagraph"/>
        <w:tabs>
          <w:tab w:val="left" w:pos="426"/>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6.1. Sutarties kaina be PVM – </w:t>
      </w:r>
      <w:r w:rsidR="005B638F" w:rsidRPr="000F5501">
        <w:rPr>
          <w:rFonts w:ascii="Times New Roman" w:hAnsi="Times New Roman" w:cs="Times New Roman"/>
          <w:sz w:val="24"/>
          <w:szCs w:val="24"/>
          <w:lang w:val="lt-LT"/>
        </w:rPr>
        <w:t>____</w:t>
      </w:r>
      <w:r w:rsidR="005E37F7" w:rsidRPr="000F5501">
        <w:rPr>
          <w:rFonts w:ascii="Times New Roman" w:hAnsi="Times New Roman" w:cs="Times New Roman"/>
          <w:sz w:val="24"/>
          <w:szCs w:val="24"/>
          <w:lang w:val="lt-LT"/>
        </w:rPr>
        <w:t xml:space="preserve"> </w:t>
      </w:r>
      <w:r w:rsidRPr="000F5501">
        <w:rPr>
          <w:rFonts w:ascii="Times New Roman" w:hAnsi="Times New Roman" w:cs="Times New Roman"/>
          <w:sz w:val="24"/>
          <w:szCs w:val="24"/>
          <w:lang w:val="lt-LT"/>
        </w:rPr>
        <w:t xml:space="preserve">Eur </w:t>
      </w:r>
      <w:r w:rsidRPr="000F5501">
        <w:rPr>
          <w:rFonts w:ascii="Times New Roman" w:hAnsi="Times New Roman" w:cs="Times New Roman"/>
          <w:i/>
          <w:iCs/>
          <w:sz w:val="24"/>
          <w:szCs w:val="24"/>
          <w:lang w:val="lt-LT"/>
        </w:rPr>
        <w:t>(</w:t>
      </w:r>
      <w:proofErr w:type="spellStart"/>
      <w:r w:rsidR="005B638F" w:rsidRPr="00F52C7C">
        <w:rPr>
          <w:rFonts w:ascii="Times New Roman" w:eastAsia="Calibri" w:hAnsi="Times New Roman" w:cs="Times New Roman"/>
          <w:i/>
          <w:iCs/>
          <w:sz w:val="24"/>
          <w:szCs w:val="24"/>
        </w:rPr>
        <w:t>sutarties</w:t>
      </w:r>
      <w:proofErr w:type="spellEnd"/>
      <w:r w:rsidR="005B638F" w:rsidRPr="00F52C7C">
        <w:rPr>
          <w:rFonts w:ascii="Times New Roman" w:eastAsia="Calibri" w:hAnsi="Times New Roman" w:cs="Times New Roman"/>
          <w:i/>
          <w:iCs/>
          <w:sz w:val="24"/>
          <w:szCs w:val="24"/>
        </w:rPr>
        <w:t xml:space="preserve"> </w:t>
      </w:r>
      <w:proofErr w:type="spellStart"/>
      <w:r w:rsidR="005B638F" w:rsidRPr="00F52C7C">
        <w:rPr>
          <w:rFonts w:ascii="Times New Roman" w:eastAsia="Calibri" w:hAnsi="Times New Roman" w:cs="Times New Roman"/>
          <w:i/>
          <w:iCs/>
          <w:sz w:val="24"/>
          <w:szCs w:val="24"/>
        </w:rPr>
        <w:t>suma</w:t>
      </w:r>
      <w:proofErr w:type="spellEnd"/>
      <w:r w:rsidR="005B638F" w:rsidRPr="00F52C7C">
        <w:rPr>
          <w:rFonts w:ascii="Times New Roman" w:eastAsia="Calibri" w:hAnsi="Times New Roman" w:cs="Times New Roman"/>
          <w:i/>
          <w:iCs/>
          <w:sz w:val="24"/>
          <w:szCs w:val="24"/>
        </w:rPr>
        <w:t xml:space="preserve"> </w:t>
      </w:r>
      <w:proofErr w:type="spellStart"/>
      <w:r w:rsidR="005B638F" w:rsidRPr="00F52C7C">
        <w:rPr>
          <w:rFonts w:ascii="Times New Roman" w:eastAsia="Calibri" w:hAnsi="Times New Roman" w:cs="Times New Roman"/>
          <w:i/>
          <w:iCs/>
          <w:sz w:val="24"/>
          <w:szCs w:val="24"/>
        </w:rPr>
        <w:t>žodžiais</w:t>
      </w:r>
      <w:proofErr w:type="spellEnd"/>
      <w:r w:rsidRPr="000F5501">
        <w:rPr>
          <w:rFonts w:ascii="Times New Roman" w:hAnsi="Times New Roman" w:cs="Times New Roman"/>
          <w:i/>
          <w:iCs/>
          <w:sz w:val="24"/>
          <w:szCs w:val="24"/>
          <w:lang w:val="lt-LT"/>
        </w:rPr>
        <w:t>);</w:t>
      </w:r>
    </w:p>
    <w:p w14:paraId="53155625" w14:textId="4C5102A2" w:rsidR="00417E31" w:rsidRPr="000F5501" w:rsidRDefault="00417E31" w:rsidP="005E37F7">
      <w:pPr>
        <w:pStyle w:val="ListParagraph"/>
        <w:tabs>
          <w:tab w:val="left" w:pos="426"/>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6.2. PVM (</w:t>
      </w:r>
      <w:r w:rsidR="005E37F7" w:rsidRPr="000F5501">
        <w:rPr>
          <w:rFonts w:ascii="Times New Roman" w:hAnsi="Times New Roman" w:cs="Times New Roman"/>
          <w:sz w:val="24"/>
          <w:szCs w:val="24"/>
          <w:lang w:val="lt-LT"/>
        </w:rPr>
        <w:t xml:space="preserve">21 </w:t>
      </w:r>
      <w:r w:rsidRPr="000F5501">
        <w:rPr>
          <w:rFonts w:ascii="Times New Roman" w:hAnsi="Times New Roman" w:cs="Times New Roman"/>
          <w:sz w:val="24"/>
          <w:szCs w:val="24"/>
          <w:lang w:val="lt-LT"/>
        </w:rPr>
        <w:t xml:space="preserve">%) – </w:t>
      </w:r>
      <w:r w:rsidR="005B638F" w:rsidRPr="000F5501">
        <w:rPr>
          <w:rFonts w:ascii="Times New Roman" w:hAnsi="Times New Roman" w:cs="Times New Roman"/>
          <w:sz w:val="24"/>
          <w:szCs w:val="24"/>
          <w:lang w:val="lt-LT"/>
        </w:rPr>
        <w:t>_____</w:t>
      </w:r>
      <w:r w:rsidRPr="000F5501">
        <w:rPr>
          <w:rFonts w:ascii="Times New Roman" w:hAnsi="Times New Roman" w:cs="Times New Roman"/>
          <w:sz w:val="24"/>
          <w:szCs w:val="24"/>
          <w:lang w:val="lt-LT"/>
        </w:rPr>
        <w:t xml:space="preserve"> Eur </w:t>
      </w:r>
      <w:r w:rsidR="00130127" w:rsidRPr="000F5501">
        <w:rPr>
          <w:rFonts w:ascii="Times New Roman" w:hAnsi="Times New Roman" w:cs="Times New Roman"/>
          <w:i/>
          <w:iCs/>
          <w:sz w:val="24"/>
          <w:szCs w:val="24"/>
          <w:lang w:val="lt-LT"/>
        </w:rPr>
        <w:t>(</w:t>
      </w:r>
      <w:proofErr w:type="spellStart"/>
      <w:r w:rsidR="005B638F" w:rsidRPr="00F52C7C">
        <w:rPr>
          <w:rFonts w:ascii="Times New Roman" w:eastAsia="Calibri" w:hAnsi="Times New Roman" w:cs="Times New Roman"/>
          <w:i/>
          <w:iCs/>
          <w:sz w:val="24"/>
          <w:szCs w:val="24"/>
        </w:rPr>
        <w:t>sutarties</w:t>
      </w:r>
      <w:proofErr w:type="spellEnd"/>
      <w:r w:rsidR="005B638F" w:rsidRPr="00F52C7C">
        <w:rPr>
          <w:rFonts w:ascii="Times New Roman" w:eastAsia="Calibri" w:hAnsi="Times New Roman" w:cs="Times New Roman"/>
          <w:i/>
          <w:iCs/>
          <w:sz w:val="24"/>
          <w:szCs w:val="24"/>
        </w:rPr>
        <w:t xml:space="preserve"> </w:t>
      </w:r>
      <w:proofErr w:type="spellStart"/>
      <w:r w:rsidR="005B638F" w:rsidRPr="00F52C7C">
        <w:rPr>
          <w:rFonts w:ascii="Times New Roman" w:eastAsia="Calibri" w:hAnsi="Times New Roman" w:cs="Times New Roman"/>
          <w:i/>
          <w:iCs/>
          <w:sz w:val="24"/>
          <w:szCs w:val="24"/>
        </w:rPr>
        <w:t>suma</w:t>
      </w:r>
      <w:proofErr w:type="spellEnd"/>
      <w:r w:rsidR="005B638F" w:rsidRPr="00F52C7C">
        <w:rPr>
          <w:rFonts w:ascii="Times New Roman" w:eastAsia="Calibri" w:hAnsi="Times New Roman" w:cs="Times New Roman"/>
          <w:i/>
          <w:iCs/>
          <w:sz w:val="24"/>
          <w:szCs w:val="24"/>
        </w:rPr>
        <w:t xml:space="preserve"> </w:t>
      </w:r>
      <w:proofErr w:type="spellStart"/>
      <w:r w:rsidR="005B638F" w:rsidRPr="00F52C7C">
        <w:rPr>
          <w:rFonts w:ascii="Times New Roman" w:eastAsia="Calibri" w:hAnsi="Times New Roman" w:cs="Times New Roman"/>
          <w:i/>
          <w:iCs/>
          <w:sz w:val="24"/>
          <w:szCs w:val="24"/>
        </w:rPr>
        <w:t>žodžiais</w:t>
      </w:r>
      <w:proofErr w:type="spellEnd"/>
      <w:r w:rsidRPr="000F5501">
        <w:rPr>
          <w:rFonts w:ascii="Times New Roman" w:hAnsi="Times New Roman" w:cs="Times New Roman"/>
          <w:i/>
          <w:iCs/>
          <w:sz w:val="24"/>
          <w:szCs w:val="24"/>
          <w:lang w:val="lt-LT"/>
        </w:rPr>
        <w:t>).</w:t>
      </w:r>
      <w:r w:rsidR="00130127" w:rsidRPr="000F5501">
        <w:rPr>
          <w:rFonts w:ascii="Times New Roman" w:hAnsi="Times New Roman" w:cs="Times New Roman"/>
          <w:i/>
          <w:iCs/>
          <w:sz w:val="24"/>
          <w:szCs w:val="24"/>
          <w:lang w:val="lt-LT"/>
        </w:rPr>
        <w:t xml:space="preserve"> </w:t>
      </w:r>
    </w:p>
    <w:p w14:paraId="3CCD2681" w14:textId="7B021984" w:rsidR="00B313A6" w:rsidRPr="000F5501" w:rsidRDefault="00B313A6" w:rsidP="00B313A6">
      <w:pPr>
        <w:pStyle w:val="ListParagraph"/>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Vadovaujantis Kainodaros taisyklių nustatymo metodika, Sutarčiai taikomas fiksuoto </w:t>
      </w:r>
      <w:r w:rsidR="00F223D1" w:rsidRPr="000F5501">
        <w:rPr>
          <w:rFonts w:ascii="Times New Roman" w:hAnsi="Times New Roman" w:cs="Times New Roman"/>
          <w:bCs/>
          <w:sz w:val="24"/>
          <w:szCs w:val="24"/>
          <w:lang w:val="lt-LT"/>
        </w:rPr>
        <w:t>įkainio</w:t>
      </w:r>
      <w:r w:rsidRPr="000F5501">
        <w:rPr>
          <w:rFonts w:ascii="Times New Roman" w:hAnsi="Times New Roman" w:cs="Times New Roman"/>
          <w:bCs/>
          <w:sz w:val="24"/>
          <w:szCs w:val="24"/>
          <w:lang w:val="lt-LT"/>
        </w:rPr>
        <w:t xml:space="preserve"> su peržiūra kainodaros būdas. Į </w:t>
      </w:r>
      <w:r w:rsidR="00F223D1" w:rsidRPr="000F5501">
        <w:rPr>
          <w:rFonts w:ascii="Times New Roman" w:hAnsi="Times New Roman" w:cs="Times New Roman"/>
          <w:bCs/>
          <w:sz w:val="24"/>
          <w:szCs w:val="24"/>
          <w:lang w:val="lt-LT"/>
        </w:rPr>
        <w:t>Sutarties įkainį</w:t>
      </w:r>
      <w:r w:rsidRPr="000F5501">
        <w:rPr>
          <w:rFonts w:ascii="Times New Roman" w:hAnsi="Times New Roman" w:cs="Times New Roman"/>
          <w:bCs/>
          <w:sz w:val="24"/>
          <w:szCs w:val="24"/>
          <w:lang w:val="lt-LT"/>
        </w:rPr>
        <w:t xml:space="preserve"> Pardavėjas privalo įskaičiuoti visus mokesčius ir kaštus, susijusius su tinkamu, savalaikiu sutartinių įsipareigojimų vykdymu, įskaitant Prekes, jų tiekimo, taip pat išlaidas, susijusias su mokesčių mokėjimu bei kitų Pardavėjo kaip rinkos dalyvio, darbdavio atliekamus mokėjimus ir mokamus mokesčius, kainų rinkoje pasikeitimo rizikos ir kitus galimus kaštus, kurie nurodyti Sutartyje arba yra galimi, atsižvelgiant į Sutarties pobūdį ir trukmę.</w:t>
      </w:r>
    </w:p>
    <w:p w14:paraId="2C178C2C" w14:textId="792A0A12" w:rsidR="00B313A6" w:rsidRPr="000F5501" w:rsidRDefault="00E37A6D" w:rsidP="00B313A6">
      <w:pPr>
        <w:pStyle w:val="ListParagraph"/>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Kainos</w:t>
      </w:r>
      <w:r w:rsidR="00B313A6" w:rsidRPr="000F5501">
        <w:rPr>
          <w:rFonts w:ascii="Times New Roman" w:hAnsi="Times New Roman" w:cs="Times New Roman"/>
          <w:sz w:val="24"/>
          <w:szCs w:val="24"/>
          <w:lang w:val="lt-LT"/>
        </w:rPr>
        <w:t xml:space="preserve"> peržiūra: Sutarties vykdymo laikotarpiu negalės būti keičiami per visą Sutarties </w:t>
      </w:r>
      <w:r w:rsidR="00B313A6" w:rsidRPr="000F5501">
        <w:rPr>
          <w:rFonts w:ascii="Times New Roman" w:hAnsi="Times New Roman" w:cs="Times New Roman"/>
          <w:sz w:val="24"/>
          <w:szCs w:val="24"/>
          <w:lang w:val="lt-LT"/>
        </w:rPr>
        <w:lastRenderedPageBreak/>
        <w:t>vykdymo laikotarpį, išskyrus kai pasikeičia pridėtinės vertės mokestis (PVM) arba taikoma Sutarties 9 punkte numatyta tvarka.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w:t>
      </w:r>
    </w:p>
    <w:p w14:paraId="43BB5524" w14:textId="36B72BC9" w:rsidR="00B313A6" w:rsidRPr="000F5501" w:rsidRDefault="00B313A6" w:rsidP="00B313A6">
      <w:pPr>
        <w:pStyle w:val="ListParagraph"/>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Sutartyje numatytų įkainių perskaičiavimo (keitimo) tvarka:</w:t>
      </w:r>
    </w:p>
    <w:p w14:paraId="04BE1522" w14:textId="606F75B0" w:rsidR="00B313A6" w:rsidRPr="000F5501" w:rsidRDefault="00B313A6" w:rsidP="00B313A6">
      <w:pPr>
        <w:widowControl/>
        <w:numPr>
          <w:ilvl w:val="1"/>
          <w:numId w:val="37"/>
        </w:numPr>
        <w:tabs>
          <w:tab w:val="left" w:pos="567"/>
          <w:tab w:val="left" w:pos="993"/>
        </w:tabs>
        <w:autoSpaceDE/>
        <w:autoSpaceDN/>
        <w:ind w:left="0" w:firstLine="567"/>
        <w:contextualSpacing/>
        <w:jc w:val="both"/>
        <w:rPr>
          <w:rFonts w:ascii="Times New Roman" w:hAnsi="Times New Roman" w:cs="Times New Roman"/>
          <w:sz w:val="24"/>
          <w:szCs w:val="24"/>
          <w:lang w:val="lt-LT"/>
        </w:rPr>
      </w:pPr>
      <w:r w:rsidRPr="000F5501">
        <w:rPr>
          <w:rFonts w:ascii="Times New Roman" w:eastAsia="Calibri" w:hAnsi="Times New Roman" w:cs="Times New Roman"/>
          <w:sz w:val="24"/>
          <w:szCs w:val="24"/>
          <w:lang w:val="lt-LT"/>
        </w:rPr>
        <w:t xml:space="preserve">Bet kuri Sutarties šalis Sutarties galiojimo metu turi teisę inicijuoti Sutartyje numatytų įkainių perskaičiavimą (keitimą) ne anksčiau kaip po </w:t>
      </w:r>
      <w:r w:rsidR="005B4F5E" w:rsidRPr="000F5501">
        <w:rPr>
          <w:rFonts w:ascii="Times New Roman" w:eastAsia="Calibri" w:hAnsi="Times New Roman" w:cs="Times New Roman"/>
          <w:sz w:val="24"/>
          <w:szCs w:val="24"/>
          <w:lang w:val="lt-LT"/>
        </w:rPr>
        <w:t>6</w:t>
      </w:r>
      <w:r w:rsidRPr="000F5501">
        <w:rPr>
          <w:rFonts w:ascii="Times New Roman" w:eastAsia="Calibri" w:hAnsi="Times New Roman" w:cs="Times New Roman"/>
          <w:sz w:val="24"/>
          <w:szCs w:val="24"/>
          <w:lang w:val="lt-LT"/>
        </w:rPr>
        <w:t xml:space="preserve"> (</w:t>
      </w:r>
      <w:r w:rsidR="005B4F5E" w:rsidRPr="000F5501">
        <w:rPr>
          <w:rFonts w:ascii="Times New Roman" w:eastAsia="Calibri" w:hAnsi="Times New Roman" w:cs="Times New Roman"/>
          <w:sz w:val="24"/>
          <w:szCs w:val="24"/>
          <w:lang w:val="lt-LT"/>
        </w:rPr>
        <w:t>šešių</w:t>
      </w:r>
      <w:r w:rsidRPr="000F5501">
        <w:rPr>
          <w:rFonts w:ascii="Times New Roman" w:eastAsia="Calibri" w:hAnsi="Times New Roman" w:cs="Times New Roman"/>
          <w:sz w:val="24"/>
          <w:szCs w:val="24"/>
          <w:lang w:val="lt-LT"/>
        </w:rPr>
        <w:t>) mėnesių nuo</w:t>
      </w:r>
      <w:r w:rsidRPr="000F5501">
        <w:rPr>
          <w:rFonts w:ascii="Times New Roman" w:hAnsi="Times New Roman" w:cs="Times New Roman"/>
          <w:sz w:val="24"/>
          <w:szCs w:val="24"/>
          <w:lang w:val="lt-LT"/>
        </w:rPr>
        <w:t xml:space="preserve"> Sutarties įsigaliojimo</w:t>
      </w:r>
      <w:r w:rsidRPr="000F5501">
        <w:rPr>
          <w:rFonts w:ascii="Times New Roman" w:eastAsia="Calibri" w:hAnsi="Times New Roman" w:cs="Times New Roman"/>
          <w:sz w:val="24"/>
          <w:szCs w:val="24"/>
          <w:lang w:val="lt-LT"/>
        </w:rPr>
        <w:t xml:space="preserve"> (jeigu perskaičiavimas jau buvo atliktas – nuo paskutinio perskaičiavimo pagal šį Sutarties punktą dienos), jeigu Vartojimo prekių ir paslaugų kainų pokytis (k), apskaičiuotas kaip nustatyta Sutarties 9.5 punkte, viršija </w:t>
      </w:r>
      <w:r w:rsidR="007A3E83" w:rsidRPr="000F5501">
        <w:rPr>
          <w:rFonts w:ascii="Times New Roman" w:eastAsia="Calibri" w:hAnsi="Times New Roman" w:cs="Times New Roman"/>
          <w:sz w:val="24"/>
          <w:szCs w:val="24"/>
          <w:lang w:val="lt-LT"/>
        </w:rPr>
        <w:t>5</w:t>
      </w:r>
      <w:r w:rsidRPr="000F5501">
        <w:rPr>
          <w:rFonts w:ascii="Times New Roman" w:eastAsia="Calibri" w:hAnsi="Times New Roman" w:cs="Times New Roman"/>
          <w:sz w:val="24"/>
          <w:szCs w:val="24"/>
          <w:lang w:val="lt-LT"/>
        </w:rPr>
        <w:t xml:space="preserve"> (</w:t>
      </w:r>
      <w:r w:rsidR="007A3E83" w:rsidRPr="000F5501">
        <w:rPr>
          <w:rFonts w:ascii="Times New Roman" w:eastAsia="Calibri" w:hAnsi="Times New Roman" w:cs="Times New Roman"/>
          <w:sz w:val="24"/>
          <w:szCs w:val="24"/>
          <w:lang w:val="lt-LT"/>
        </w:rPr>
        <w:t>penkis</w:t>
      </w:r>
      <w:r w:rsidRPr="000F5501">
        <w:rPr>
          <w:rFonts w:ascii="Times New Roman" w:eastAsia="Calibri" w:hAnsi="Times New Roman" w:cs="Times New Roman"/>
          <w:sz w:val="24"/>
          <w:szCs w:val="24"/>
          <w:lang w:val="lt-LT"/>
        </w:rPr>
        <w:t xml:space="preserve">) procentus. </w:t>
      </w:r>
      <w:r w:rsidRPr="000F5501">
        <w:rPr>
          <w:rFonts w:ascii="Times New Roman" w:hAnsi="Times New Roman" w:cs="Times New Roman"/>
          <w:sz w:val="24"/>
          <w:szCs w:val="24"/>
          <w:lang w:val="lt-LT"/>
        </w:rPr>
        <w:t xml:space="preserve">Prekių įkainiai gali būti perskaičiuojami ne dažniau kaip vieną kartą per </w:t>
      </w:r>
      <w:r w:rsidR="005B4F5E" w:rsidRPr="000F5501">
        <w:rPr>
          <w:rFonts w:ascii="Times New Roman" w:hAnsi="Times New Roman" w:cs="Times New Roman"/>
          <w:sz w:val="24"/>
          <w:szCs w:val="24"/>
          <w:lang w:val="lt-LT"/>
        </w:rPr>
        <w:t>6</w:t>
      </w:r>
      <w:r w:rsidRPr="000F5501">
        <w:rPr>
          <w:rFonts w:ascii="Times New Roman" w:hAnsi="Times New Roman" w:cs="Times New Roman"/>
          <w:sz w:val="24"/>
          <w:szCs w:val="24"/>
          <w:lang w:val="lt-LT"/>
        </w:rPr>
        <w:t xml:space="preserve"> (</w:t>
      </w:r>
      <w:r w:rsidR="003E3E27" w:rsidRPr="000F5501">
        <w:rPr>
          <w:rFonts w:ascii="Times New Roman" w:hAnsi="Times New Roman" w:cs="Times New Roman"/>
          <w:sz w:val="24"/>
          <w:szCs w:val="24"/>
          <w:lang w:val="lt-LT"/>
        </w:rPr>
        <w:t>še</w:t>
      </w:r>
      <w:r w:rsidR="00612A5E" w:rsidRPr="000F5501">
        <w:rPr>
          <w:rFonts w:ascii="Times New Roman" w:hAnsi="Times New Roman" w:cs="Times New Roman"/>
          <w:sz w:val="24"/>
          <w:szCs w:val="24"/>
          <w:lang w:val="lt-LT"/>
        </w:rPr>
        <w:t>šis</w:t>
      </w:r>
      <w:r w:rsidRPr="000F5501">
        <w:rPr>
          <w:rFonts w:ascii="Times New Roman" w:hAnsi="Times New Roman" w:cs="Times New Roman"/>
          <w:sz w:val="24"/>
          <w:szCs w:val="24"/>
          <w:lang w:val="lt-LT"/>
        </w:rPr>
        <w:t>) mėnesi</w:t>
      </w:r>
      <w:r w:rsidR="00612A5E" w:rsidRPr="000F5501">
        <w:rPr>
          <w:rFonts w:ascii="Times New Roman" w:hAnsi="Times New Roman" w:cs="Times New Roman"/>
          <w:sz w:val="24"/>
          <w:szCs w:val="24"/>
          <w:lang w:val="lt-LT"/>
        </w:rPr>
        <w:t>us</w:t>
      </w:r>
      <w:r w:rsidRPr="000F5501">
        <w:rPr>
          <w:rFonts w:ascii="Times New Roman" w:hAnsi="Times New Roman" w:cs="Times New Roman"/>
          <w:sz w:val="24"/>
          <w:szCs w:val="24"/>
          <w:lang w:val="lt-LT"/>
        </w:rPr>
        <w:t>.</w:t>
      </w:r>
    </w:p>
    <w:p w14:paraId="0B3D5EAB" w14:textId="6DDE66C7" w:rsidR="00B313A6" w:rsidRPr="000F5501" w:rsidRDefault="00B313A6" w:rsidP="00B313A6">
      <w:pPr>
        <w:widowControl/>
        <w:numPr>
          <w:ilvl w:val="1"/>
          <w:numId w:val="37"/>
        </w:numPr>
        <w:tabs>
          <w:tab w:val="left" w:pos="567"/>
          <w:tab w:val="left" w:pos="993"/>
        </w:tabs>
        <w:autoSpaceDE/>
        <w:autoSpaceDN/>
        <w:ind w:left="0"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Sutartyje numatyti įkainiai gali būti perskaičiuojami, jeigu Lietuvos statistikos departamento (</w:t>
      </w:r>
      <w:hyperlink r:id="rId8" w:anchor="/" w:history="1">
        <w:r w:rsidRPr="000F5501">
          <w:rPr>
            <w:rStyle w:val="Hyperlink"/>
            <w:rFonts w:ascii="Times New Roman" w:hAnsi="Times New Roman" w:cs="Times New Roman"/>
            <w:sz w:val="24"/>
            <w:szCs w:val="24"/>
            <w:lang w:val="lt-LT"/>
          </w:rPr>
          <w:t>https://osp.stat.gov.lt/statistiniu-rodikliu-analize?indicator=S7R260#/</w:t>
        </w:r>
      </w:hyperlink>
      <w:r w:rsidRPr="000F5501">
        <w:rPr>
          <w:rFonts w:ascii="Times New Roman" w:hAnsi="Times New Roman" w:cs="Times New Roman"/>
          <w:sz w:val="24"/>
          <w:szCs w:val="24"/>
          <w:u w:val="single"/>
          <w:lang w:val="lt-LT"/>
        </w:rPr>
        <w:t>)</w:t>
      </w:r>
      <w:r w:rsidRPr="000F5501">
        <w:rPr>
          <w:rFonts w:ascii="Times New Roman" w:hAnsi="Times New Roman" w:cs="Times New Roman"/>
          <w:sz w:val="24"/>
          <w:szCs w:val="24"/>
          <w:lang w:val="lt-LT"/>
        </w:rPr>
        <w:t xml:space="preserve"> kas mėnesį skelbiamo vartotojų kainų indekso (</w:t>
      </w:r>
      <w:sdt>
        <w:sdtPr>
          <w:rPr>
            <w:rFonts w:ascii="Times New Roman" w:hAnsi="Times New Roman" w:cs="Times New Roman"/>
            <w:sz w:val="24"/>
            <w:szCs w:val="24"/>
            <w:lang w:val="lt-LT"/>
          </w:rPr>
          <w:id w:val="628443913"/>
          <w:placeholder>
            <w:docPart w:val="C7BC623C8C29463998E5E7793D8CA3F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6484A" w:rsidRPr="000F5501">
            <w:rPr>
              <w:rFonts w:ascii="Times New Roman" w:hAnsi="Times New Roman" w:cs="Times New Roman"/>
              <w:sz w:val="24"/>
              <w:szCs w:val="24"/>
              <w:lang w:val="lt-LT"/>
            </w:rPr>
            <w:t>0612 KITI MEDICINOS GAMINIAI</w:t>
          </w:r>
        </w:sdtContent>
      </w:sdt>
      <w:r w:rsidRPr="000F5501">
        <w:rPr>
          <w:rFonts w:ascii="Times New Roman" w:hAnsi="Times New Roman" w:cs="Times New Roman"/>
          <w:sz w:val="24"/>
          <w:szCs w:val="24"/>
          <w:lang w:val="lt-LT"/>
        </w:rPr>
        <w:t xml:space="preserve">) pokytis (k), apskaičiuotas kaip nustatyta Sutarties 9.5 punkte, yra didesnis kaip </w:t>
      </w:r>
      <w:r w:rsidR="00612A5E" w:rsidRPr="000F5501">
        <w:rPr>
          <w:rFonts w:ascii="Times New Roman" w:hAnsi="Times New Roman" w:cs="Times New Roman"/>
          <w:sz w:val="24"/>
          <w:szCs w:val="24"/>
          <w:lang w:val="lt-LT"/>
        </w:rPr>
        <w:t>5</w:t>
      </w:r>
      <w:r w:rsidRPr="000F5501">
        <w:rPr>
          <w:rFonts w:ascii="Times New Roman" w:hAnsi="Times New Roman" w:cs="Times New Roman"/>
          <w:sz w:val="24"/>
          <w:szCs w:val="24"/>
          <w:lang w:val="lt-LT"/>
        </w:rPr>
        <w:t xml:space="preserve"> (</w:t>
      </w:r>
      <w:r w:rsidR="00612A5E" w:rsidRPr="000F5501">
        <w:rPr>
          <w:rFonts w:ascii="Times New Roman" w:hAnsi="Times New Roman" w:cs="Times New Roman"/>
          <w:sz w:val="24"/>
          <w:szCs w:val="24"/>
          <w:lang w:val="lt-LT"/>
        </w:rPr>
        <w:t>penki</w:t>
      </w:r>
      <w:r w:rsidRPr="000F5501">
        <w:rPr>
          <w:rFonts w:ascii="Times New Roman" w:hAnsi="Times New Roman" w:cs="Times New Roman"/>
          <w:sz w:val="24"/>
          <w:szCs w:val="24"/>
          <w:lang w:val="lt-LT"/>
        </w:rPr>
        <w:t>)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C658B21" w14:textId="77777777" w:rsidR="00B313A6" w:rsidRPr="000F5501" w:rsidRDefault="00B313A6" w:rsidP="00B313A6">
      <w:pPr>
        <w:widowControl/>
        <w:numPr>
          <w:ilvl w:val="1"/>
          <w:numId w:val="37"/>
        </w:numPr>
        <w:tabs>
          <w:tab w:val="left" w:pos="567"/>
          <w:tab w:val="left" w:pos="993"/>
        </w:tabs>
        <w:autoSpaceDE/>
        <w:autoSpaceDN/>
        <w:ind w:left="0"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E9755FD" w14:textId="77777777" w:rsidR="00B313A6" w:rsidRPr="000F5501" w:rsidRDefault="00B313A6" w:rsidP="00B313A6">
      <w:pPr>
        <w:widowControl/>
        <w:numPr>
          <w:ilvl w:val="1"/>
          <w:numId w:val="37"/>
        </w:numPr>
        <w:tabs>
          <w:tab w:val="left" w:pos="567"/>
          <w:tab w:val="left" w:pos="993"/>
        </w:tabs>
        <w:autoSpaceDE/>
        <w:autoSpaceDN/>
        <w:ind w:left="0"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Perskaičiuotieji įkainiai taikomi užsakymams, pateiktiems po to, kai šalys sudaro susitarimą dėl įkainių perskaičiavimo.</w:t>
      </w:r>
    </w:p>
    <w:p w14:paraId="3ECAC56B" w14:textId="77777777" w:rsidR="00B313A6" w:rsidRPr="000F5501" w:rsidRDefault="00B313A6" w:rsidP="00B313A6">
      <w:pPr>
        <w:widowControl/>
        <w:numPr>
          <w:ilvl w:val="1"/>
          <w:numId w:val="37"/>
        </w:numPr>
        <w:tabs>
          <w:tab w:val="left" w:pos="567"/>
          <w:tab w:val="left" w:pos="993"/>
        </w:tabs>
        <w:autoSpaceDE/>
        <w:autoSpaceDN/>
        <w:ind w:left="0"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Nauji įkainiai apskaičiuojami pagal formulę:</w:t>
      </w:r>
    </w:p>
    <w:p w14:paraId="0404731D" w14:textId="77777777" w:rsidR="00B313A6" w:rsidRPr="00217244" w:rsidRDefault="00B313A6" w:rsidP="00B313A6">
      <w:pPr>
        <w:pStyle w:val="ListParagraph"/>
        <w:tabs>
          <w:tab w:val="left" w:pos="426"/>
          <w:tab w:val="left" w:pos="993"/>
        </w:tabs>
        <w:ind w:left="0" w:firstLine="567"/>
        <w:jc w:val="both"/>
        <w:rPr>
          <w:rFonts w:ascii="Times New Roman" w:hAnsi="Times New Roman" w:cs="Times New Roman"/>
          <w:sz w:val="23"/>
          <w:szCs w:val="23"/>
          <w:lang w:val="lt-LT"/>
        </w:rPr>
      </w:pPr>
    </w:p>
    <w:p w14:paraId="39C0DFD3" w14:textId="77777777" w:rsidR="00B313A6" w:rsidRPr="00217244" w:rsidRDefault="00000000" w:rsidP="00B313A6">
      <w:pPr>
        <w:tabs>
          <w:tab w:val="left" w:pos="993"/>
        </w:tabs>
        <w:ind w:firstLine="567"/>
        <w:rPr>
          <w:rFonts w:ascii="Times New Roman" w:eastAsiaTheme="minorEastAsia" w:hAnsi="Times New Roman" w:cs="Times New Roman"/>
          <w:i/>
          <w:lang w:val="lt-LT"/>
        </w:rPr>
      </w:pPr>
      <m:oMath>
        <m:sSub>
          <m:sSubPr>
            <m:ctrlPr>
              <w:rPr>
                <w:rFonts w:ascii="Cambria Math" w:hAnsi="Cambria Math" w:cs="Times New Roman"/>
                <w:i/>
                <w:lang w:val="lt-LT"/>
              </w:rPr>
            </m:ctrlPr>
          </m:sSubPr>
          <m:e>
            <m:r>
              <w:rPr>
                <w:rFonts w:ascii="Cambria Math" w:hAnsi="Cambria Math" w:cs="Times New Roman"/>
                <w:lang w:val="lt-LT"/>
              </w:rPr>
              <m:t>a</m:t>
            </m:r>
          </m:e>
          <m:sub>
            <m:r>
              <w:rPr>
                <w:rFonts w:ascii="Cambria Math" w:hAnsi="Cambria Math" w:cs="Times New Roman"/>
                <w:lang w:val="lt-LT"/>
              </w:rPr>
              <m:t>1</m:t>
            </m:r>
          </m:sub>
        </m:sSub>
        <m:r>
          <w:rPr>
            <w:rFonts w:ascii="Cambria Math" w:hAnsi="Cambria Math" w:cs="Times New Roman"/>
            <w:lang w:val="lt-LT"/>
          </w:rPr>
          <m:t>=</m:t>
        </m:r>
        <m:r>
          <w:rPr>
            <w:rFonts w:ascii="Cambria Math" w:eastAsiaTheme="minorEastAsia" w:hAnsi="Cambria Math" w:cs="Times New Roman"/>
            <w:lang w:val="lt-LT"/>
          </w:rPr>
          <m:t>a+</m:t>
        </m:r>
        <m:d>
          <m:dPr>
            <m:ctrlPr>
              <w:rPr>
                <w:rFonts w:ascii="Cambria Math" w:eastAsiaTheme="minorEastAsia" w:hAnsi="Cambria Math" w:cs="Times New Roman"/>
                <w:i/>
                <w:lang w:val="lt-LT"/>
              </w:rPr>
            </m:ctrlPr>
          </m:dPr>
          <m:e>
            <m:f>
              <m:fPr>
                <m:ctrlPr>
                  <w:rPr>
                    <w:rFonts w:ascii="Cambria Math" w:eastAsiaTheme="minorEastAsia" w:hAnsi="Cambria Math" w:cs="Times New Roman"/>
                    <w:i/>
                    <w:lang w:val="lt-LT"/>
                  </w:rPr>
                </m:ctrlPr>
              </m:fPr>
              <m:num>
                <m:r>
                  <w:rPr>
                    <w:rFonts w:ascii="Cambria Math" w:eastAsiaTheme="minorEastAsia" w:hAnsi="Cambria Math" w:cs="Times New Roman"/>
                    <w:lang w:val="lt-LT"/>
                  </w:rPr>
                  <m:t>k</m:t>
                </m:r>
              </m:num>
              <m:den>
                <m:r>
                  <w:rPr>
                    <w:rFonts w:ascii="Cambria Math" w:eastAsiaTheme="minorEastAsia" w:hAnsi="Cambria Math" w:cs="Times New Roman"/>
                    <w:lang w:val="lt-LT"/>
                  </w:rPr>
                  <m:t>100</m:t>
                </m:r>
              </m:den>
            </m:f>
            <m:r>
              <w:rPr>
                <w:rFonts w:ascii="Cambria Math" w:eastAsiaTheme="minorEastAsia" w:hAnsi="Cambria Math" w:cs="Times New Roman"/>
                <w:lang w:val="lt-LT"/>
              </w:rPr>
              <m:t>×a</m:t>
            </m:r>
          </m:e>
        </m:d>
      </m:oMath>
      <w:r w:rsidR="00B313A6" w:rsidRPr="00217244">
        <w:rPr>
          <w:rFonts w:ascii="Times New Roman" w:eastAsiaTheme="minorEastAsia" w:hAnsi="Times New Roman" w:cs="Times New Roman"/>
          <w:i/>
          <w:lang w:val="lt-LT"/>
        </w:rPr>
        <w:t>, kur</w:t>
      </w:r>
    </w:p>
    <w:p w14:paraId="375775A6" w14:textId="77777777" w:rsidR="00B313A6" w:rsidRPr="00217244" w:rsidRDefault="00B313A6" w:rsidP="00B313A6">
      <w:pPr>
        <w:tabs>
          <w:tab w:val="left" w:pos="993"/>
        </w:tabs>
        <w:ind w:firstLine="567"/>
        <w:rPr>
          <w:rFonts w:ascii="Times New Roman" w:hAnsi="Times New Roman" w:cs="Times New Roman"/>
          <w:i/>
          <w:sz w:val="10"/>
          <w:szCs w:val="10"/>
          <w:lang w:val="lt-LT"/>
        </w:rPr>
      </w:pPr>
    </w:p>
    <w:p w14:paraId="31492C89" w14:textId="77777777" w:rsidR="00B313A6" w:rsidRPr="00217244" w:rsidRDefault="00B313A6" w:rsidP="00B313A6">
      <w:pPr>
        <w:tabs>
          <w:tab w:val="left" w:pos="993"/>
        </w:tabs>
        <w:ind w:firstLine="567"/>
        <w:jc w:val="both"/>
        <w:rPr>
          <w:rFonts w:ascii="Times New Roman" w:hAnsi="Times New Roman" w:cs="Times New Roman"/>
          <w:lang w:val="lt-LT"/>
        </w:rPr>
      </w:pPr>
      <w:r w:rsidRPr="00217244">
        <w:rPr>
          <w:rFonts w:ascii="Times New Roman" w:hAnsi="Times New Roman" w:cs="Times New Roman"/>
          <w:lang w:val="lt-LT"/>
        </w:rPr>
        <w:t>a – įkainis (Eur be PVM)) (jei jis jau buvo perskaičiuotas, tai po paskutinio perskaičiavimo).</w:t>
      </w:r>
    </w:p>
    <w:p w14:paraId="5F3E4555" w14:textId="77777777" w:rsidR="00B313A6" w:rsidRPr="00217244" w:rsidRDefault="00B313A6" w:rsidP="00B313A6">
      <w:pPr>
        <w:tabs>
          <w:tab w:val="left" w:pos="993"/>
        </w:tabs>
        <w:ind w:firstLine="567"/>
        <w:jc w:val="both"/>
        <w:rPr>
          <w:rFonts w:ascii="Times New Roman" w:hAnsi="Times New Roman" w:cs="Times New Roman"/>
          <w:lang w:val="lt-LT"/>
        </w:rPr>
      </w:pPr>
      <w:r w:rsidRPr="00217244">
        <w:rPr>
          <w:rFonts w:ascii="Times New Roman" w:hAnsi="Times New Roman" w:cs="Times New Roman"/>
          <w:lang w:val="lt-LT"/>
        </w:rPr>
        <w:t>a</w:t>
      </w:r>
      <w:r w:rsidRPr="00217244">
        <w:rPr>
          <w:rFonts w:ascii="Times New Roman" w:hAnsi="Times New Roman" w:cs="Times New Roman"/>
          <w:vertAlign w:val="subscript"/>
          <w:lang w:val="lt-LT"/>
        </w:rPr>
        <w:t>1</w:t>
      </w:r>
      <w:r w:rsidRPr="00217244">
        <w:rPr>
          <w:rFonts w:ascii="Times New Roman" w:hAnsi="Times New Roman" w:cs="Times New Roman"/>
          <w:lang w:val="lt-LT"/>
        </w:rPr>
        <w:t xml:space="preserve"> – perskaičiuotas (pakeistas) įkainis (Eur be PVM)</w:t>
      </w:r>
    </w:p>
    <w:p w14:paraId="72F6A53E" w14:textId="007E8B8A" w:rsidR="00B313A6" w:rsidRPr="00217244" w:rsidRDefault="00B313A6" w:rsidP="00B313A6">
      <w:pPr>
        <w:tabs>
          <w:tab w:val="left" w:pos="993"/>
        </w:tabs>
        <w:ind w:firstLine="567"/>
        <w:jc w:val="both"/>
        <w:rPr>
          <w:rFonts w:ascii="Times New Roman" w:hAnsi="Times New Roman" w:cs="Times New Roman"/>
          <w:lang w:val="lt-LT"/>
        </w:rPr>
      </w:pPr>
      <w:r w:rsidRPr="00217244">
        <w:rPr>
          <w:rFonts w:ascii="Times New Roman" w:hAnsi="Times New Roman" w:cs="Times New Roman"/>
          <w:lang w:val="lt-LT"/>
        </w:rPr>
        <w:t>k – Pagal vartotojų kainų indeksą (</w:t>
      </w:r>
      <w:sdt>
        <w:sdtPr>
          <w:rPr>
            <w:rFonts w:ascii="Times New Roman" w:hAnsi="Times New Roman" w:cs="Times New Roman"/>
            <w:lang w:val="lt-LT"/>
          </w:rPr>
          <w:id w:val="-1102650460"/>
          <w:placeholder>
            <w:docPart w:val="1C6E87A25A9B4C478AB9E50C4A4CB60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6484A">
            <w:rPr>
              <w:rFonts w:ascii="Times New Roman" w:hAnsi="Times New Roman" w:cs="Times New Roman"/>
              <w:lang w:val="lt-LT"/>
            </w:rPr>
            <w:t>0612 KITI MEDICINOS GAMINIAI</w:t>
          </w:r>
        </w:sdtContent>
      </w:sdt>
      <w:r w:rsidRPr="00217244">
        <w:rPr>
          <w:rFonts w:ascii="Times New Roman" w:hAnsi="Times New Roman" w:cs="Times New Roman"/>
          <w:lang w:val="lt-LT"/>
        </w:rPr>
        <w:t xml:space="preserve">) apskaičiuotas Vartojimo prekių ir paslaugų kainų pokytis (padidėjimas arba sumažėjimas) (%). „k“ reikšmė skaičiuojama pagal formulę: </w:t>
      </w:r>
    </w:p>
    <w:p w14:paraId="7B2E33C8" w14:textId="77777777" w:rsidR="00B313A6" w:rsidRPr="00217244" w:rsidRDefault="00B313A6" w:rsidP="00B313A6">
      <w:pPr>
        <w:tabs>
          <w:tab w:val="left" w:pos="993"/>
        </w:tabs>
        <w:ind w:firstLine="567"/>
        <w:jc w:val="both"/>
        <w:rPr>
          <w:rFonts w:ascii="Times New Roman" w:hAnsi="Times New Roman" w:cs="Times New Roman"/>
          <w:sz w:val="10"/>
          <w:szCs w:val="10"/>
          <w:lang w:val="lt-LT"/>
        </w:rPr>
      </w:pPr>
    </w:p>
    <w:p w14:paraId="36856E07" w14:textId="77777777" w:rsidR="00B313A6" w:rsidRPr="00217244" w:rsidRDefault="00B313A6" w:rsidP="00B313A6">
      <w:pPr>
        <w:tabs>
          <w:tab w:val="left" w:pos="993"/>
        </w:tabs>
        <w:ind w:firstLine="567"/>
        <w:jc w:val="both"/>
        <w:rPr>
          <w:rFonts w:ascii="Times New Roman" w:eastAsiaTheme="minorEastAsia" w:hAnsi="Times New Roman" w:cs="Times New Roman"/>
          <w:lang w:val="lt-LT"/>
        </w:rPr>
      </w:pPr>
      <w:r w:rsidRPr="00217244">
        <w:rPr>
          <w:rFonts w:ascii="Times New Roman" w:hAnsi="Times New Roman" w:cs="Times New Roman"/>
          <w:lang w:val="lt-LT"/>
        </w:rPr>
        <w:t xml:space="preserve"> </w:t>
      </w:r>
      <m:oMath>
        <m:r>
          <w:rPr>
            <w:rFonts w:ascii="Cambria Math" w:hAnsi="Cambria Math" w:cs="Times New Roman"/>
            <w:lang w:val="lt-LT"/>
          </w:rPr>
          <m:t>k =</m:t>
        </m:r>
        <m:f>
          <m:fPr>
            <m:ctrlPr>
              <w:rPr>
                <w:rFonts w:ascii="Cambria Math" w:eastAsiaTheme="minorEastAsia" w:hAnsi="Cambria Math" w:cs="Times New Roman"/>
                <w:i/>
                <w:lang w:val="lt-LT"/>
              </w:rPr>
            </m:ctrlPr>
          </m:fPr>
          <m:num>
            <m:sSub>
              <m:sSubPr>
                <m:ctrlPr>
                  <w:rPr>
                    <w:rFonts w:ascii="Cambria Math" w:eastAsiaTheme="minorEastAsia" w:hAnsi="Cambria Math" w:cs="Times New Roman"/>
                    <w:i/>
                    <w:lang w:val="lt-LT"/>
                  </w:rPr>
                </m:ctrlPr>
              </m:sSubPr>
              <m:e>
                <m:r>
                  <w:rPr>
                    <w:rFonts w:ascii="Cambria Math" w:eastAsiaTheme="minorEastAsia" w:hAnsi="Cambria Math" w:cs="Times New Roman"/>
                    <w:lang w:val="lt-LT"/>
                  </w:rPr>
                  <m:t>Ind</m:t>
                </m:r>
              </m:e>
              <m:sub>
                <m:r>
                  <w:rPr>
                    <w:rFonts w:ascii="Cambria Math" w:eastAsiaTheme="minorEastAsia" w:hAnsi="Cambria Math" w:cs="Times New Roman"/>
                    <w:lang w:val="lt-LT"/>
                  </w:rPr>
                  <m:t>naujausias</m:t>
                </m:r>
              </m:sub>
            </m:sSub>
          </m:num>
          <m:den>
            <m:sSub>
              <m:sSubPr>
                <m:ctrlPr>
                  <w:rPr>
                    <w:rFonts w:ascii="Cambria Math" w:eastAsiaTheme="minorEastAsia" w:hAnsi="Cambria Math" w:cs="Times New Roman"/>
                    <w:i/>
                    <w:lang w:val="lt-LT"/>
                  </w:rPr>
                </m:ctrlPr>
              </m:sSubPr>
              <m:e>
                <m:r>
                  <w:rPr>
                    <w:rFonts w:ascii="Cambria Math" w:eastAsiaTheme="minorEastAsia" w:hAnsi="Cambria Math" w:cs="Times New Roman"/>
                    <w:lang w:val="lt-LT"/>
                  </w:rPr>
                  <m:t>Ind</m:t>
                </m:r>
              </m:e>
              <m:sub>
                <m:r>
                  <w:rPr>
                    <w:rFonts w:ascii="Cambria Math" w:eastAsiaTheme="minorEastAsia" w:hAnsi="Cambria Math" w:cs="Times New Roman"/>
                    <w:lang w:val="lt-LT"/>
                  </w:rPr>
                  <m:t>pradžia</m:t>
                </m:r>
              </m:sub>
            </m:sSub>
          </m:den>
        </m:f>
        <m:r>
          <w:rPr>
            <w:rFonts w:ascii="Cambria Math" w:eastAsiaTheme="minorEastAsia" w:hAnsi="Cambria Math" w:cs="Times New Roman"/>
            <w:lang w:val="lt-LT"/>
          </w:rPr>
          <m:t>×100-100</m:t>
        </m:r>
      </m:oMath>
      <w:r w:rsidRPr="00217244">
        <w:rPr>
          <w:rFonts w:ascii="Times New Roman" w:eastAsiaTheme="minorEastAsia" w:hAnsi="Times New Roman" w:cs="Times New Roman"/>
          <w:lang w:val="lt-LT"/>
        </w:rPr>
        <w:t>, (proc.), kur</w:t>
      </w:r>
    </w:p>
    <w:p w14:paraId="37DACB73" w14:textId="77777777" w:rsidR="00B313A6" w:rsidRPr="00217244" w:rsidRDefault="00B313A6" w:rsidP="00B313A6">
      <w:pPr>
        <w:tabs>
          <w:tab w:val="left" w:pos="993"/>
        </w:tabs>
        <w:ind w:firstLine="567"/>
        <w:jc w:val="both"/>
        <w:rPr>
          <w:rFonts w:ascii="Times New Roman" w:hAnsi="Times New Roman" w:cs="Times New Roman"/>
          <w:sz w:val="10"/>
          <w:szCs w:val="10"/>
          <w:lang w:val="lt-LT"/>
        </w:rPr>
      </w:pPr>
    </w:p>
    <w:p w14:paraId="5FBBCA80" w14:textId="541C817E" w:rsidR="00B313A6" w:rsidRPr="00217244" w:rsidRDefault="00B313A6" w:rsidP="00B313A6">
      <w:pPr>
        <w:tabs>
          <w:tab w:val="left" w:pos="993"/>
        </w:tabs>
        <w:ind w:firstLine="567"/>
        <w:jc w:val="both"/>
        <w:rPr>
          <w:rFonts w:ascii="Times New Roman" w:hAnsi="Times New Roman" w:cs="Times New Roman"/>
          <w:lang w:val="lt-LT"/>
        </w:rPr>
      </w:pPr>
      <w:proofErr w:type="spellStart"/>
      <w:r w:rsidRPr="00217244">
        <w:rPr>
          <w:rFonts w:ascii="Times New Roman" w:hAnsi="Times New Roman" w:cs="Times New Roman"/>
          <w:lang w:val="lt-LT"/>
        </w:rPr>
        <w:t>Ind</w:t>
      </w:r>
      <w:r w:rsidRPr="00217244">
        <w:rPr>
          <w:rFonts w:ascii="Times New Roman" w:hAnsi="Times New Roman" w:cs="Times New Roman"/>
          <w:vertAlign w:val="subscript"/>
          <w:lang w:val="lt-LT"/>
        </w:rPr>
        <w:t>naujausias</w:t>
      </w:r>
      <w:proofErr w:type="spellEnd"/>
      <w:r w:rsidRPr="00217244">
        <w:rPr>
          <w:rFonts w:ascii="Times New Roman" w:hAnsi="Times New Roman" w:cs="Times New Roman"/>
          <w:lang w:val="lt-LT"/>
        </w:rPr>
        <w:t xml:space="preserve"> – kreipimosi dėl kainos perskaičiavimo išsiuntimo kitai šaliai datą naujausias paskelbtas vartojimo prekių ir paslaugų indeksas (</w:t>
      </w:r>
      <w:sdt>
        <w:sdtPr>
          <w:rPr>
            <w:rFonts w:ascii="Times New Roman" w:hAnsi="Times New Roman" w:cs="Times New Roman"/>
            <w:lang w:val="lt-LT"/>
          </w:rPr>
          <w:id w:val="-2105023506"/>
          <w:placeholder>
            <w:docPart w:val="49D26A1CE29949B3846AC78E63C507E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6484A">
            <w:rPr>
              <w:rFonts w:ascii="Times New Roman" w:hAnsi="Times New Roman" w:cs="Times New Roman"/>
              <w:lang w:val="lt-LT"/>
            </w:rPr>
            <w:t>0612 KITI MEDICINOS GAMINIAI</w:t>
          </w:r>
        </w:sdtContent>
      </w:sdt>
      <w:r w:rsidRPr="00217244">
        <w:rPr>
          <w:rFonts w:ascii="Times New Roman" w:hAnsi="Times New Roman" w:cs="Times New Roman"/>
          <w:lang w:val="lt-LT"/>
        </w:rPr>
        <w:t>).</w:t>
      </w:r>
    </w:p>
    <w:p w14:paraId="42547488" w14:textId="20B44390" w:rsidR="00B313A6" w:rsidRPr="00217244" w:rsidRDefault="00B313A6" w:rsidP="00B313A6">
      <w:pPr>
        <w:tabs>
          <w:tab w:val="left" w:pos="993"/>
        </w:tabs>
        <w:ind w:firstLine="567"/>
        <w:jc w:val="both"/>
        <w:rPr>
          <w:rFonts w:ascii="Times New Roman" w:hAnsi="Times New Roman" w:cs="Times New Roman"/>
          <w:lang w:val="lt-LT"/>
        </w:rPr>
      </w:pPr>
      <w:proofErr w:type="spellStart"/>
      <w:r w:rsidRPr="00217244">
        <w:rPr>
          <w:rFonts w:ascii="Times New Roman" w:hAnsi="Times New Roman" w:cs="Times New Roman"/>
          <w:lang w:val="lt-LT"/>
        </w:rPr>
        <w:t>Ind</w:t>
      </w:r>
      <w:r w:rsidRPr="00217244">
        <w:rPr>
          <w:rFonts w:ascii="Times New Roman" w:hAnsi="Times New Roman" w:cs="Times New Roman"/>
          <w:vertAlign w:val="subscript"/>
          <w:lang w:val="lt-LT"/>
        </w:rPr>
        <w:t>pradžia</w:t>
      </w:r>
      <w:proofErr w:type="spellEnd"/>
      <w:r w:rsidRPr="00217244">
        <w:rPr>
          <w:rFonts w:ascii="Times New Roman" w:hAnsi="Times New Roman" w:cs="Times New Roman"/>
          <w:lang w:val="lt-LT"/>
        </w:rPr>
        <w:t xml:space="preserve"> – laikotarpio pradžios datos (mėnesio) vartojimo prekių ir paslaugų indeksas (</w:t>
      </w:r>
      <w:sdt>
        <w:sdtPr>
          <w:rPr>
            <w:rFonts w:ascii="Times New Roman" w:hAnsi="Times New Roman" w:cs="Times New Roman"/>
            <w:lang w:val="lt-LT"/>
          </w:rPr>
          <w:id w:val="268203772"/>
          <w:placeholder>
            <w:docPart w:val="45E827D46A484AC6B5157F40DB4C90C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C1D23">
            <w:rPr>
              <w:rFonts w:ascii="Times New Roman" w:hAnsi="Times New Roman" w:cs="Times New Roman"/>
              <w:lang w:val="lt-LT"/>
            </w:rPr>
            <w:t>0612 KITI MEDICINOS GAMINIAI</w:t>
          </w:r>
        </w:sdtContent>
      </w:sdt>
      <w:r w:rsidRPr="00217244">
        <w:rPr>
          <w:rFonts w:ascii="Times New Roman" w:hAnsi="Times New Roman" w:cs="Times New Roman"/>
          <w:lang w:val="lt-LT"/>
        </w:rPr>
        <w:t xml:space="preserve">). Pirmojo perskaičiavimo atveju laikotarpio pradžia (mėnuo) yra </w:t>
      </w:r>
      <w:sdt>
        <w:sdtPr>
          <w:rPr>
            <w:rFonts w:ascii="Times New Roman" w:hAnsi="Times New Roman" w:cs="Times New Roman"/>
            <w:lang w:val="lt-LT"/>
          </w:rPr>
          <w:alias w:val="Pasirinkite"/>
          <w:tag w:val="Pasirinkite"/>
          <w:id w:val="955831288"/>
          <w:placeholder>
            <w:docPart w:val="67AC437DB19F415DB11BBF7160DBD36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17244">
            <w:rPr>
              <w:rFonts w:ascii="Times New Roman" w:hAnsi="Times New Roman" w:cs="Times New Roman"/>
              <w:lang w:val="lt-LT"/>
            </w:rPr>
            <w:t>Sutarties sudarymo dienos</w:t>
          </w:r>
        </w:sdtContent>
      </w:sdt>
      <w:r w:rsidRPr="00217244">
        <w:rPr>
          <w:rFonts w:ascii="Times New Roman" w:hAnsi="Times New Roman" w:cs="Times New Roman"/>
          <w:lang w:val="lt-LT"/>
        </w:rPr>
        <w:t xml:space="preserve"> mėnuo. Antrojo ir vėlesnių perskaičiavimų atveju laikotarpio pradžia (mėnuo) yra paskutinio perskaičiavimo metu naudotos paskelbto atitinkamo indekso reikšmės mėnuo.</w:t>
      </w:r>
    </w:p>
    <w:p w14:paraId="3D074BB1" w14:textId="77777777" w:rsidR="00B313A6" w:rsidRPr="00217244" w:rsidRDefault="00B313A6" w:rsidP="00B313A6">
      <w:pPr>
        <w:tabs>
          <w:tab w:val="left" w:pos="993"/>
        </w:tabs>
        <w:ind w:firstLine="567"/>
        <w:jc w:val="both"/>
        <w:rPr>
          <w:rFonts w:ascii="Times New Roman" w:hAnsi="Times New Roman" w:cs="Times New Roman"/>
          <w:sz w:val="10"/>
          <w:szCs w:val="10"/>
          <w:lang w:val="lt-LT"/>
        </w:rPr>
      </w:pPr>
    </w:p>
    <w:p w14:paraId="5BEF8750" w14:textId="77777777" w:rsidR="00B313A6" w:rsidRPr="000F5501" w:rsidRDefault="00B313A6" w:rsidP="00B313A6">
      <w:pPr>
        <w:pStyle w:val="ListParagraph"/>
        <w:widowControl/>
        <w:numPr>
          <w:ilvl w:val="1"/>
          <w:numId w:val="37"/>
        </w:numPr>
        <w:tabs>
          <w:tab w:val="left" w:pos="993"/>
        </w:tabs>
        <w:autoSpaceDE/>
        <w:autoSpaceDN/>
        <w:adjustRightInd/>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0F26E2E1" w14:textId="77777777" w:rsidR="00B313A6" w:rsidRPr="000F5501" w:rsidRDefault="00B313A6" w:rsidP="00B313A6">
      <w:pPr>
        <w:pStyle w:val="ListParagraph"/>
        <w:widowControl/>
        <w:numPr>
          <w:ilvl w:val="1"/>
          <w:numId w:val="37"/>
        </w:numPr>
        <w:tabs>
          <w:tab w:val="left" w:pos="993"/>
        </w:tabs>
        <w:autoSpaceDE/>
        <w:autoSpaceDN/>
        <w:adjustRightInd/>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Vėlesnis kainų arba įkainių perskaičiavimas negali apimti laikotarpio, už kurį jau buvo atliktas perskaičiavimas.</w:t>
      </w:r>
    </w:p>
    <w:p w14:paraId="180FD6D4" w14:textId="77777777" w:rsidR="00B313A6" w:rsidRPr="000F5501" w:rsidRDefault="00B313A6" w:rsidP="00B313A6">
      <w:pPr>
        <w:pStyle w:val="ListParagraph"/>
        <w:widowControl/>
        <w:numPr>
          <w:ilvl w:val="1"/>
          <w:numId w:val="37"/>
        </w:numPr>
        <w:tabs>
          <w:tab w:val="left" w:pos="993"/>
        </w:tabs>
        <w:autoSpaceDE/>
        <w:autoSpaceDN/>
        <w:adjustRightInd/>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Sutartyje numatytas įkainių / kainos perskaičiavimas įforminamas šalių rašytiniu susitarimu, kuris tampa neatskiriama Sutarties dalimi. </w:t>
      </w:r>
    </w:p>
    <w:p w14:paraId="32B12FC0" w14:textId="5209B0DE" w:rsidR="00B313A6" w:rsidRPr="000F5501" w:rsidRDefault="00F960EE" w:rsidP="00F960EE">
      <w:pPr>
        <w:pStyle w:val="ListParagraph"/>
        <w:widowControl/>
        <w:numPr>
          <w:ilvl w:val="0"/>
          <w:numId w:val="37"/>
        </w:numPr>
        <w:autoSpaceDE/>
        <w:autoSpaceDN/>
        <w:adjustRightInd/>
        <w:ind w:left="0" w:firstLine="540"/>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 </w:t>
      </w:r>
      <w:r w:rsidR="00B313A6" w:rsidRPr="000F5501">
        <w:rPr>
          <w:rFonts w:ascii="Times New Roman" w:hAnsi="Times New Roman" w:cs="Times New Roman"/>
          <w:iCs/>
          <w:sz w:val="24"/>
          <w:szCs w:val="24"/>
          <w:lang w:val="lt-LT"/>
        </w:rPr>
        <w:t xml:space="preserve">Pirkėjas sumoka Pardavėjui per 30 (trisdešimt) kalendorinių dienų nuo tinkamai užpildytos ir pateiktos PVM sąskaitos – faktūros (toliau – </w:t>
      </w:r>
      <w:r w:rsidR="00B313A6" w:rsidRPr="000F5501">
        <w:rPr>
          <w:rFonts w:ascii="Times New Roman" w:hAnsi="Times New Roman" w:cs="Times New Roman"/>
          <w:b/>
          <w:bCs/>
          <w:iCs/>
          <w:sz w:val="24"/>
          <w:szCs w:val="24"/>
          <w:lang w:val="lt-LT"/>
        </w:rPr>
        <w:t>sąskaita</w:t>
      </w:r>
      <w:r w:rsidR="00B313A6" w:rsidRPr="000F5501">
        <w:rPr>
          <w:rFonts w:ascii="Times New Roman" w:hAnsi="Times New Roman" w:cs="Times New Roman"/>
          <w:iCs/>
          <w:sz w:val="24"/>
          <w:szCs w:val="24"/>
          <w:lang w:val="lt-LT"/>
        </w:rPr>
        <w:t>) gavimo dienos, pervesdamas lėšas į Sutartyje nurodytą Pardavėjo sąskaitą</w:t>
      </w:r>
      <w:r w:rsidR="00B313A6" w:rsidRPr="000F5501">
        <w:rPr>
          <w:rFonts w:ascii="Times New Roman" w:hAnsi="Times New Roman" w:cs="Times New Roman"/>
          <w:sz w:val="24"/>
          <w:szCs w:val="24"/>
          <w:lang w:val="lt-LT"/>
        </w:rPr>
        <w:t xml:space="preserve">. Pardavėjas sąskaitą privalo pateikti Lietuvos Respublikos viešųjų pirkimų įstatymo (toliau – VPĮ) 22 str. 3 d. nustatyta tvarka ir el. paštu: </w:t>
      </w:r>
      <w:hyperlink r:id="rId9" w:history="1">
        <w:r w:rsidR="00B313A6" w:rsidRPr="000F5501">
          <w:rPr>
            <w:rFonts w:ascii="Times New Roman" w:hAnsi="Times New Roman" w:cs="Times New Roman"/>
            <w:sz w:val="24"/>
            <w:szCs w:val="24"/>
            <w:u w:val="single"/>
            <w:lang w:val="lt-LT"/>
          </w:rPr>
          <w:t>g.jug@kraujodonoryste.lt</w:t>
        </w:r>
      </w:hyperlink>
      <w:r w:rsidR="00B313A6" w:rsidRPr="000F5501">
        <w:rPr>
          <w:rFonts w:ascii="Times New Roman" w:hAnsi="Times New Roman" w:cs="Times New Roman"/>
          <w:sz w:val="24"/>
          <w:szCs w:val="24"/>
          <w:lang w:val="lt-LT"/>
        </w:rPr>
        <w:t xml:space="preserve">. </w:t>
      </w:r>
    </w:p>
    <w:p w14:paraId="52819D15" w14:textId="49DB16AE"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lastRenderedPageBreak/>
        <w:t xml:space="preserve">Pardavėjas sąskaitoje turi nurodyti tuos pačius pavadinimus, kurie yra nurodyti Sutartyje, taip pat užrašyti ant sąskaitos Sutarties numerį ir datą, pagal kurią tiekiamos Prekės. </w:t>
      </w:r>
    </w:p>
    <w:p w14:paraId="517421A5" w14:textId="77777777"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Jei sąskaita pateikiama su trūkumais, Pirkėjas turi teisę sąskaitos nepriimti, o Pardavėjas įsipareigoja per 2 (dvi) dienas pašalinti trūkumus ir pateikti tinkamai užpildytą sąskaitą. Atsiskaitymo terminas skaičiuojamas nuo tinkamai užpildytos sąskaitos gavimo dienos.</w:t>
      </w:r>
    </w:p>
    <w:p w14:paraId="6F3B89CF" w14:textId="77777777"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eastAsia="Calibri" w:hAnsi="Times New Roman" w:cs="Times New Roman"/>
          <w:sz w:val="24"/>
          <w:szCs w:val="24"/>
          <w:lang w:val="lt-LT" w:eastAsia="ar-SA"/>
        </w:rPr>
        <w:t>Prekės perkamos pagal Pirkėjo poreikį, užsakomos atskiromis dalimis. Pirkėjas, nustatęs, kad nebėra poreikio perkamoms Prekėms ar esant lėšų trūkumui, turi teisę pirkti mažesnį nei numatytą Prekių kiekį.</w:t>
      </w:r>
    </w:p>
    <w:p w14:paraId="609771BF" w14:textId="77777777" w:rsidR="00B313A6" w:rsidRPr="000F5501" w:rsidRDefault="00B313A6" w:rsidP="00B313A6">
      <w:pPr>
        <w:widowControl/>
        <w:tabs>
          <w:tab w:val="left" w:pos="567"/>
          <w:tab w:val="left" w:pos="993"/>
        </w:tabs>
        <w:autoSpaceDE/>
        <w:autoSpaceDN/>
        <w:ind w:left="567" w:right="2"/>
        <w:contextualSpacing/>
        <w:jc w:val="both"/>
        <w:rPr>
          <w:rFonts w:ascii="Times New Roman" w:eastAsia="Calibri" w:hAnsi="Times New Roman" w:cs="Times New Roman"/>
          <w:sz w:val="24"/>
          <w:szCs w:val="24"/>
          <w:lang w:val="lt-LT" w:eastAsia="ar-SA"/>
        </w:rPr>
      </w:pPr>
    </w:p>
    <w:p w14:paraId="5E75E8D7" w14:textId="780DCACE" w:rsidR="00B313A6" w:rsidRPr="000F5501" w:rsidRDefault="00B313A6" w:rsidP="00B20607">
      <w:pPr>
        <w:pStyle w:val="ListParagraph"/>
        <w:numPr>
          <w:ilvl w:val="0"/>
          <w:numId w:val="38"/>
        </w:numPr>
        <w:tabs>
          <w:tab w:val="left" w:pos="426"/>
          <w:tab w:val="left" w:pos="567"/>
          <w:tab w:val="left" w:pos="993"/>
        </w:tabs>
        <w:ind w:right="-142"/>
        <w:jc w:val="center"/>
        <w:rPr>
          <w:rFonts w:ascii="Times New Roman" w:hAnsi="Times New Roman" w:cs="Times New Roman"/>
          <w:b/>
          <w:color w:val="000000" w:themeColor="text1"/>
          <w:sz w:val="24"/>
          <w:szCs w:val="24"/>
          <w:lang w:val="lt-LT"/>
        </w:rPr>
      </w:pPr>
      <w:r w:rsidRPr="000F5501">
        <w:rPr>
          <w:rFonts w:ascii="Times New Roman" w:hAnsi="Times New Roman" w:cs="Times New Roman"/>
          <w:b/>
          <w:sz w:val="24"/>
          <w:szCs w:val="24"/>
          <w:lang w:val="lt-LT"/>
        </w:rPr>
        <w:t>PREKIŲ KOKYBĖ,</w:t>
      </w:r>
      <w:r w:rsidRPr="000F5501">
        <w:rPr>
          <w:rFonts w:ascii="Times New Roman" w:hAnsi="Times New Roman" w:cs="Times New Roman"/>
          <w:b/>
          <w:color w:val="000000" w:themeColor="text1"/>
          <w:sz w:val="24"/>
          <w:szCs w:val="24"/>
          <w:lang w:val="lt-LT"/>
        </w:rPr>
        <w:t xml:space="preserve"> TRŪKUMŲ ŠALINIMAS</w:t>
      </w:r>
    </w:p>
    <w:p w14:paraId="33E5201D" w14:textId="77777777" w:rsidR="00B20607" w:rsidRPr="000F5501" w:rsidRDefault="00B20607" w:rsidP="00B20607">
      <w:pPr>
        <w:pStyle w:val="ListParagraph"/>
        <w:tabs>
          <w:tab w:val="left" w:pos="426"/>
          <w:tab w:val="left" w:pos="567"/>
          <w:tab w:val="left" w:pos="993"/>
        </w:tabs>
        <w:ind w:left="1080" w:right="-142"/>
        <w:rPr>
          <w:rFonts w:ascii="Times New Roman" w:hAnsi="Times New Roman" w:cs="Times New Roman"/>
          <w:b/>
          <w:sz w:val="24"/>
          <w:szCs w:val="24"/>
          <w:lang w:val="lt-LT"/>
        </w:rPr>
      </w:pPr>
    </w:p>
    <w:p w14:paraId="62E4F900" w14:textId="77777777"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Pardavėjas prisiima visą atsakomybę dėl Prekių kokybės, saugos, teisingo ženklinimo, už pateiktos informacijos tikslumą ir tiesiogiai atsako už žalą, atsiradusią dėl netinkamos Prekių kokybės.</w:t>
      </w:r>
      <w:r w:rsidRPr="000F5501">
        <w:rPr>
          <w:rFonts w:ascii="Times New Roman" w:eastAsia="Arial Unicode MS" w:hAnsi="Times New Roman" w:cs="Times New Roman"/>
          <w:kern w:val="2"/>
          <w:sz w:val="24"/>
          <w:szCs w:val="24"/>
          <w:lang w:val="lt-LT" w:eastAsia="hi-IN" w:bidi="hi-IN"/>
        </w:rPr>
        <w:t xml:space="preserve"> Pirkėjas turi teisę reikšti pretenzijas dėl nekokybiškų ar reikalavimų neatitinkančių Prekių per visą Sutarties galiojimo terminą.</w:t>
      </w:r>
    </w:p>
    <w:p w14:paraId="17423EEF" w14:textId="77777777"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Prekių galiojimo terminas turi būti ne trumpesnis nei 2/3 galiojimo laiko nuo jų pristatymo Pirkėjui dienos.</w:t>
      </w:r>
    </w:p>
    <w:p w14:paraId="4D3B0AC5" w14:textId="77777777"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
          <w:sz w:val="24"/>
          <w:szCs w:val="24"/>
          <w:lang w:val="lt-LT"/>
        </w:rPr>
        <w:t>Pardavėjas garantuoja, kad:</w:t>
      </w:r>
    </w:p>
    <w:p w14:paraId="0A593B5E"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kad parduodamos Prekės yra naujos, nenaudotos, Prekės atitinka Lietuvos Respublikoje bei tarptautinėje rinkoje galiojančius techninius ir kokybės standartus, pirkimo sąlygas ir kitus norminius aktus bei techninėje specifikacijoje nurodytus reikalavimus ir yra tinkamos naudoti pagal paskirtį;</w:t>
      </w:r>
    </w:p>
    <w:p w14:paraId="39B9B462"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Pardavėjas turi teisę parduoti Sutartyje numatytas Prekes, Prekės priklauso Pardavėjui nuosavybės teise arba yra dokumentas, patvirtinantis Pardavėjo teisę parduoti Prekes;</w:t>
      </w:r>
    </w:p>
    <w:p w14:paraId="073E57E8"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Pardavėjo teisė disponuoti Prekėmis yra neapribota, Prekės nėra areštuotos ir nėra teisinio ginčo objektas;</w:t>
      </w:r>
    </w:p>
    <w:p w14:paraId="53138ED2"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visą Sutarties galiojimo laikotarpį Pardavėjas ar jo pasitelkti ūkio subjektai dėl atitikimo kvalifikacijos reikalavimams (toliau – ūkio subjektai) atitiks Pirkimo dokumentuose nustatytus kvalifikacijos reikalavimus ir neturės pašalinimo pagrindų; </w:t>
      </w:r>
    </w:p>
    <w:p w14:paraId="556FB628"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Sutartį vykdys tik teisę verstis atitinkama veikla turintys asmenys;</w:t>
      </w:r>
    </w:p>
    <w:p w14:paraId="2DBD317B"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kad Pardavėjas atlygins visas Pirkėjo išlaidas dėl netinkamos Prekių kokybės ar neatitikimų Pirkimo dokumentams, taip pat išlaidas, susijusias su Pardavėjo vėlavimais ar kitais sutartinių įsipareigojimų netinkamais vykdymais (bent vieno).</w:t>
      </w:r>
    </w:p>
    <w:p w14:paraId="3420AA0F" w14:textId="1BF554A6"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Jei Pardavėjas pateikia nekokybiškas ar nepilnai sukomplektuotas ar neatitinkančias pirkimo dokumentuose nustatytų reikalavimų prekes, Pardavėjas, Pirkėjui pareikalavus, </w:t>
      </w:r>
      <w:r w:rsidRPr="000F5501">
        <w:rPr>
          <w:rFonts w:ascii="Times New Roman" w:hAnsi="Times New Roman" w:cs="Times New Roman"/>
          <w:b/>
          <w:sz w:val="24"/>
          <w:szCs w:val="24"/>
          <w:lang w:val="lt-LT"/>
        </w:rPr>
        <w:t>nedelsiant (ne vėliau kaip per 10 (dešimt) darbo dienų nuo raštiškos pretenzijos pateikimo)</w:t>
      </w:r>
      <w:r w:rsidRPr="000F5501">
        <w:rPr>
          <w:rFonts w:ascii="Times New Roman" w:hAnsi="Times New Roman" w:cs="Times New Roman"/>
          <w:bCs/>
          <w:sz w:val="24"/>
          <w:szCs w:val="24"/>
          <w:lang w:val="lt-LT"/>
        </w:rPr>
        <w:t xml:space="preserve"> nekokybiškas ar pilnai nesukomplektuotas ar neatitinkančias pirkimo dokumentuose nustatytų reikalavimų prekes privalo pakeisti kokybiškomis ar pilnai sukomplektuoti, ar pakeisti atitinkančiomis pirkimo dokumentuose nustatytus reikalavimus prekėmis.</w:t>
      </w:r>
    </w:p>
    <w:p w14:paraId="32ECF093" w14:textId="77777777" w:rsidR="007257D2" w:rsidRPr="000F5501" w:rsidRDefault="007257D2" w:rsidP="007257D2">
      <w:pPr>
        <w:widowControl/>
        <w:tabs>
          <w:tab w:val="left" w:pos="567"/>
          <w:tab w:val="left" w:pos="993"/>
        </w:tabs>
        <w:autoSpaceDE/>
        <w:autoSpaceDN/>
        <w:ind w:left="567" w:right="2"/>
        <w:contextualSpacing/>
        <w:jc w:val="both"/>
        <w:rPr>
          <w:rFonts w:ascii="Times New Roman" w:hAnsi="Times New Roman" w:cs="Times New Roman"/>
          <w:bCs/>
          <w:sz w:val="24"/>
          <w:szCs w:val="24"/>
          <w:lang w:val="lt-LT"/>
        </w:rPr>
      </w:pPr>
    </w:p>
    <w:p w14:paraId="7DA51D7F" w14:textId="3845309A" w:rsidR="007257D2" w:rsidRPr="000F5501" w:rsidRDefault="007257D2" w:rsidP="00B20607">
      <w:pPr>
        <w:pStyle w:val="ListParagraph"/>
        <w:keepNext/>
        <w:keepLines/>
        <w:numPr>
          <w:ilvl w:val="0"/>
          <w:numId w:val="38"/>
        </w:numPr>
        <w:tabs>
          <w:tab w:val="left" w:pos="426"/>
          <w:tab w:val="left" w:pos="709"/>
          <w:tab w:val="left" w:pos="993"/>
        </w:tabs>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PRIEVOLIŲ VYKDYMO TVARKA</w:t>
      </w:r>
    </w:p>
    <w:p w14:paraId="3B6F4F62" w14:textId="77777777" w:rsidR="00B20607" w:rsidRPr="000F5501" w:rsidRDefault="00B20607" w:rsidP="00B20607">
      <w:pPr>
        <w:pStyle w:val="ListParagraph"/>
        <w:keepNext/>
        <w:keepLines/>
        <w:tabs>
          <w:tab w:val="left" w:pos="426"/>
          <w:tab w:val="left" w:pos="709"/>
          <w:tab w:val="left" w:pos="993"/>
        </w:tabs>
        <w:ind w:left="1080"/>
        <w:rPr>
          <w:rFonts w:ascii="Times New Roman" w:hAnsi="Times New Roman" w:cs="Times New Roman"/>
          <w:b/>
          <w:sz w:val="24"/>
          <w:szCs w:val="24"/>
          <w:lang w:val="lt-LT"/>
        </w:rPr>
      </w:pPr>
    </w:p>
    <w:p w14:paraId="6E8379C8" w14:textId="3B12443D" w:rsidR="007257D2" w:rsidRPr="000F5501" w:rsidRDefault="00782D6D"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Pardavėjas Pirkėjo</w:t>
      </w:r>
      <w:r w:rsidRPr="000F5501">
        <w:rPr>
          <w:rFonts w:ascii="Times New Roman" w:hAnsi="Times New Roman" w:cs="Times New Roman"/>
          <w:sz w:val="24"/>
          <w:szCs w:val="24"/>
          <w:lang w:val="lt-LT"/>
        </w:rPr>
        <w:t xml:space="preserve"> nurodytus prekių kiekius pristato savo transportu ir lėšomis adresu: Žolyno g. 34, Vilnius,  VšĮ Nacionalinis kraujo centras Klaipėdos filialas, Naikupės g. 28, Klaipėda; VšĮ Nacionalinis kraujo centras Panevėžio filialas, Nemuno g. 75, Panevėžys. Prekes </w:t>
      </w:r>
      <w:r w:rsidRPr="000F5501">
        <w:rPr>
          <w:rFonts w:ascii="Times New Roman" w:hAnsi="Times New Roman" w:cs="Times New Roman"/>
          <w:sz w:val="24"/>
          <w:szCs w:val="24"/>
          <w:lang w:val="lt-LT"/>
        </w:rPr>
        <w:t>Pardavėjas</w:t>
      </w:r>
      <w:r w:rsidRPr="000F5501">
        <w:rPr>
          <w:rFonts w:ascii="Times New Roman" w:hAnsi="Times New Roman" w:cs="Times New Roman"/>
          <w:sz w:val="24"/>
          <w:szCs w:val="24"/>
          <w:lang w:val="lt-LT"/>
        </w:rPr>
        <w:t xml:space="preserve"> pristato ne vėliau kaip per 5 darbo dienas nuo </w:t>
      </w:r>
      <w:r w:rsidRPr="000F5501">
        <w:rPr>
          <w:rFonts w:ascii="Times New Roman" w:hAnsi="Times New Roman" w:cs="Times New Roman"/>
          <w:sz w:val="24"/>
          <w:szCs w:val="24"/>
          <w:lang w:val="lt-LT"/>
        </w:rPr>
        <w:t>Pirkėjo</w:t>
      </w:r>
      <w:r w:rsidRPr="000F5501">
        <w:rPr>
          <w:rFonts w:ascii="Times New Roman" w:hAnsi="Times New Roman" w:cs="Times New Roman"/>
          <w:sz w:val="24"/>
          <w:szCs w:val="24"/>
          <w:lang w:val="lt-LT"/>
        </w:rPr>
        <w:t xml:space="preserve"> užsakymo pateikimo </w:t>
      </w:r>
      <w:r w:rsidRPr="000F5501">
        <w:rPr>
          <w:rFonts w:ascii="Times New Roman" w:hAnsi="Times New Roman" w:cs="Times New Roman"/>
          <w:sz w:val="24"/>
          <w:szCs w:val="24"/>
          <w:lang w:val="lt-LT"/>
        </w:rPr>
        <w:t>Pardavėjui dienos</w:t>
      </w:r>
      <w:r w:rsidRPr="000F5501">
        <w:rPr>
          <w:rFonts w:ascii="Times New Roman" w:hAnsi="Times New Roman" w:cs="Times New Roman"/>
          <w:sz w:val="24"/>
          <w:szCs w:val="24"/>
          <w:lang w:val="lt-LT"/>
        </w:rPr>
        <w:t xml:space="preserve">. Prekės pristatomos darbo dienomis nuo 9.00 val. iki 15.00 val. </w:t>
      </w:r>
      <w:r w:rsidRPr="000F5501">
        <w:rPr>
          <w:rFonts w:ascii="Times New Roman" w:hAnsi="Times New Roman" w:cs="Times New Roman"/>
          <w:sz w:val="24"/>
          <w:szCs w:val="24"/>
          <w:lang w:val="lt-LT"/>
        </w:rPr>
        <w:t>Pirkėjas</w:t>
      </w:r>
      <w:r w:rsidRPr="000F5501">
        <w:rPr>
          <w:rFonts w:ascii="Times New Roman" w:hAnsi="Times New Roman" w:cs="Times New Roman"/>
          <w:sz w:val="24"/>
          <w:szCs w:val="24"/>
          <w:lang w:val="lt-LT"/>
        </w:rPr>
        <w:t xml:space="preserve"> kiekvienai prekių partijai pateikia atskirą užsakymą elektroniniu paštu.</w:t>
      </w:r>
      <w:r w:rsidRPr="000F5501">
        <w:rPr>
          <w:rFonts w:ascii="Times New Roman" w:eastAsia="Calibri" w:hAnsi="Times New Roman" w:cs="Times New Roman"/>
          <w:sz w:val="24"/>
          <w:szCs w:val="24"/>
          <w:lang w:val="lt-LT"/>
        </w:rPr>
        <w:t xml:space="preserve"> </w:t>
      </w:r>
      <w:r w:rsidR="00617A0E" w:rsidRPr="000F5501">
        <w:rPr>
          <w:rFonts w:ascii="Times New Roman" w:eastAsia="Calibri" w:hAnsi="Times New Roman" w:cs="Times New Roman"/>
          <w:bCs/>
          <w:sz w:val="24"/>
          <w:szCs w:val="24"/>
          <w:lang w:val="lt-LT"/>
        </w:rPr>
        <w:t>____________</w:t>
      </w:r>
    </w:p>
    <w:p w14:paraId="37D55DEA"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Pardavėjas užtikrina, kad pristatomos Prekės atitinka visus Sutarties 1 priede nurodytus reikalavimus, taip pat Pardavėjas perduoda Pirkėjui visus Prekių priklausinius ir atlieka kitus būtinus Prekių naudojimui veiksmus (jei tokie yra numatyti Sutartyje ar teisės aktuose / standartuose / direktyvose ar Prekių gamintojo instrukcijose).</w:t>
      </w:r>
    </w:p>
    <w:p w14:paraId="332EBFE0"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eastAsia="Arial" w:hAnsi="Times New Roman" w:cs="Times New Roman"/>
          <w:sz w:val="24"/>
          <w:szCs w:val="24"/>
          <w:lang w:val="lt-LT" w:eastAsia="ar-SA"/>
        </w:rPr>
        <w:lastRenderedPageBreak/>
        <w:t xml:space="preserve">Pardavėjas garantuoja saugų parduodamų Prekių pristatymą. </w:t>
      </w:r>
      <w:r w:rsidRPr="000F5501">
        <w:rPr>
          <w:rFonts w:ascii="Times New Roman" w:eastAsia="Arial" w:hAnsi="Times New Roman" w:cs="Times New Roman"/>
          <w:color w:val="000000" w:themeColor="text1"/>
          <w:sz w:val="24"/>
          <w:szCs w:val="24"/>
          <w:lang w:val="lt-LT" w:eastAsia="ar-SA"/>
        </w:rPr>
        <w:t>Pristatomos Prekės turi būti įpakuotos atsižvelgiant į jų pobūdį ir transportavimo saugumo sąlygas. Pardavėjas prisiimą visišką atsakomybę už saugų perduodamų Prekių pristatymą.</w:t>
      </w:r>
    </w:p>
    <w:p w14:paraId="6E608E35"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eastAsia="Arial Unicode MS" w:hAnsi="Times New Roman" w:cs="Times New Roman"/>
          <w:bCs/>
          <w:kern w:val="2"/>
          <w:sz w:val="24"/>
          <w:szCs w:val="24"/>
          <w:lang w:val="lt-LT" w:eastAsia="hi-IN" w:bidi="hi-IN"/>
        </w:rPr>
        <w:t xml:space="preserve">Pardavėjui pristačius Prekes, Šalys nedelsiant pasirašo Prekių priėmimo – perdavimo aktą ar kitą lygiavertį dokumentą (toliau – </w:t>
      </w:r>
      <w:r w:rsidRPr="000F5501">
        <w:rPr>
          <w:rFonts w:ascii="Times New Roman" w:eastAsia="Arial Unicode MS" w:hAnsi="Times New Roman" w:cs="Times New Roman"/>
          <w:b/>
          <w:kern w:val="2"/>
          <w:sz w:val="24"/>
          <w:szCs w:val="24"/>
          <w:lang w:val="lt-LT" w:eastAsia="hi-IN" w:bidi="hi-IN"/>
        </w:rPr>
        <w:t>aktas</w:t>
      </w:r>
      <w:r w:rsidRPr="000F5501">
        <w:rPr>
          <w:rFonts w:ascii="Times New Roman" w:eastAsia="Arial Unicode MS" w:hAnsi="Times New Roman" w:cs="Times New Roman"/>
          <w:bCs/>
          <w:kern w:val="2"/>
          <w:sz w:val="24"/>
          <w:szCs w:val="24"/>
          <w:lang w:val="lt-LT" w:eastAsia="hi-IN" w:bidi="hi-IN"/>
        </w:rPr>
        <w:t xml:space="preserve">), kuris, Šalims jį pasirašius, tampa neatsiejama Sutarties dalimi. Akte Pardavėjas privalo nurodyti Prekių perdavimo datą, Sutarties numerį, perduodamų Prekių kiekį, pavadinimus, mato vienetus kaip nurodyta Sutartyje. </w:t>
      </w:r>
    </w:p>
    <w:p w14:paraId="76AE6AEE" w14:textId="6F1A6838" w:rsidR="00B313A6"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eastAsia="Arial Unicode MS" w:hAnsi="Times New Roman" w:cs="Times New Roman"/>
          <w:bCs/>
          <w:kern w:val="2"/>
          <w:sz w:val="24"/>
          <w:szCs w:val="24"/>
          <w:lang w:val="lt-LT" w:eastAsia="hi-IN" w:bidi="hi-IN"/>
        </w:rPr>
        <w:t>Prekių priėmimo – perdavimo metu Pirkėjas patikrina pristatytų Prekių kiekį ir akivaizdžiai matomą atitikimą Sutarties reikalavimams. Akto pasirašymas neatleidžia Pardavėjo nuo atsakomybės dėl Prekių paslėptų defektų ar komplektacijos ar kiekio trūkumo, ar akivaizdžiai nematomų neatitikimų Sutarties reikalavimams. Pirkėjui nustačius trūkumus, Pirkėjas akte nurodo trūkumus, datą ir nepriima Prekių. Tokiu atveju trūkumai pašalinami Sutarties 1</w:t>
      </w:r>
      <w:r w:rsidR="007257D2" w:rsidRPr="000F5501">
        <w:rPr>
          <w:rFonts w:ascii="Times New Roman" w:eastAsia="Arial Unicode MS" w:hAnsi="Times New Roman" w:cs="Times New Roman"/>
          <w:bCs/>
          <w:kern w:val="2"/>
          <w:sz w:val="24"/>
          <w:szCs w:val="24"/>
          <w:lang w:val="lt-LT" w:eastAsia="hi-IN" w:bidi="hi-IN"/>
        </w:rPr>
        <w:t>7</w:t>
      </w:r>
      <w:r w:rsidRPr="000F5501">
        <w:rPr>
          <w:rFonts w:ascii="Times New Roman" w:eastAsia="Arial Unicode MS" w:hAnsi="Times New Roman" w:cs="Times New Roman"/>
          <w:bCs/>
          <w:kern w:val="2"/>
          <w:sz w:val="24"/>
          <w:szCs w:val="24"/>
          <w:lang w:val="lt-LT" w:eastAsia="hi-IN" w:bidi="hi-IN"/>
        </w:rPr>
        <w:t xml:space="preserve"> punkte nustatyta tvarka. Trūkumų šalinimas nepratęsia Prekių pristatymui nustatyto termino. </w:t>
      </w:r>
    </w:p>
    <w:p w14:paraId="5CB1489B" w14:textId="77777777" w:rsidR="007257D2" w:rsidRPr="000F5501" w:rsidRDefault="007257D2" w:rsidP="007257D2">
      <w:pPr>
        <w:widowControl/>
        <w:tabs>
          <w:tab w:val="left" w:pos="567"/>
          <w:tab w:val="left" w:pos="993"/>
        </w:tabs>
        <w:autoSpaceDE/>
        <w:autoSpaceDN/>
        <w:ind w:left="567" w:right="2"/>
        <w:contextualSpacing/>
        <w:jc w:val="both"/>
        <w:rPr>
          <w:rFonts w:ascii="Times New Roman" w:eastAsia="Arial Unicode MS" w:hAnsi="Times New Roman" w:cs="Times New Roman"/>
          <w:bCs/>
          <w:kern w:val="2"/>
          <w:sz w:val="24"/>
          <w:szCs w:val="24"/>
          <w:lang w:val="lt-LT" w:eastAsia="hi-IN" w:bidi="hi-IN"/>
        </w:rPr>
      </w:pPr>
    </w:p>
    <w:p w14:paraId="72C1788F" w14:textId="15A6C398" w:rsidR="007257D2" w:rsidRPr="000F5501" w:rsidRDefault="007257D2" w:rsidP="00B20607">
      <w:pPr>
        <w:pStyle w:val="ListParagraph"/>
        <w:numPr>
          <w:ilvl w:val="0"/>
          <w:numId w:val="38"/>
        </w:numPr>
        <w:tabs>
          <w:tab w:val="left" w:pos="426"/>
          <w:tab w:val="left" w:pos="851"/>
          <w:tab w:val="left" w:pos="993"/>
        </w:tabs>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ŠALIŲ TEISĖS IR PAREIGOS</w:t>
      </w:r>
    </w:p>
    <w:p w14:paraId="10F4AD3D" w14:textId="77777777" w:rsidR="00B20607" w:rsidRPr="000F5501" w:rsidRDefault="00B20607" w:rsidP="00B20607">
      <w:pPr>
        <w:pStyle w:val="ListParagraph"/>
        <w:tabs>
          <w:tab w:val="left" w:pos="426"/>
          <w:tab w:val="left" w:pos="851"/>
          <w:tab w:val="left" w:pos="993"/>
        </w:tabs>
        <w:ind w:left="1080"/>
        <w:rPr>
          <w:rFonts w:ascii="Times New Roman" w:hAnsi="Times New Roman" w:cs="Times New Roman"/>
          <w:b/>
          <w:sz w:val="24"/>
          <w:szCs w:val="24"/>
          <w:lang w:val="lt-LT"/>
        </w:rPr>
      </w:pPr>
    </w:p>
    <w:p w14:paraId="78FC9E65"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
          <w:bCs/>
          <w:sz w:val="24"/>
          <w:szCs w:val="24"/>
          <w:lang w:val="lt-LT"/>
        </w:rPr>
        <w:t>Pardavėjo teisės ir pareigos:</w:t>
      </w:r>
    </w:p>
    <w:p w14:paraId="3B3B3047"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Pardavėjas įsipareigoja bendradarbiauti su Pirkėju, Sutartį vykdyti Pirkėjui ekonomiškai naudingiausiu būdu, vadovaujantis Sutartimi, VPĮ ir teisės aktų nuostatomis, taikomomis tokio pobūdžio Prekėms;</w:t>
      </w:r>
    </w:p>
    <w:p w14:paraId="3DD040EF"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iš anksto (ne vėliau kaip per 2 (dvi) darbo dienas nuo paaiškėjimo) informuoti Pirkėją apie aplinkybes, galinčias turėti įtakos tinkamam Sutarties vykdymui, įskaitant planuojamą Pardavėjo reorganizavimą, likvidavimą ir pan.;</w:t>
      </w:r>
    </w:p>
    <w:p w14:paraId="29426981"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Pardavėjas turi teisę reikalauti priimti Prekes iš anksto Šalių suderintu laiku (derinama el. paštu), jei Prekės atitinka visus Sutarties reikalavimus ir užsakymą;</w:t>
      </w:r>
    </w:p>
    <w:p w14:paraId="362C3BF3" w14:textId="5AD06AE2"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Pardavėjas turi visas kitas teises ir pareigas, numatytas šioje Sutartyje, </w:t>
      </w:r>
      <w:r w:rsidR="007257D2" w:rsidRPr="000F5501">
        <w:rPr>
          <w:rFonts w:ascii="Times New Roman" w:hAnsi="Times New Roman" w:cs="Times New Roman"/>
          <w:sz w:val="24"/>
          <w:szCs w:val="24"/>
          <w:lang w:val="lt-LT"/>
        </w:rPr>
        <w:t>CK</w:t>
      </w:r>
      <w:r w:rsidRPr="000F5501">
        <w:rPr>
          <w:rFonts w:ascii="Times New Roman" w:hAnsi="Times New Roman" w:cs="Times New Roman"/>
          <w:sz w:val="24"/>
          <w:szCs w:val="24"/>
          <w:lang w:val="lt-LT"/>
        </w:rPr>
        <w:t xml:space="preserve"> ir kituose teisės aktuose, kiek tai neprieštarauja Sutarčiai ir </w:t>
      </w:r>
      <w:r w:rsidR="007257D2" w:rsidRPr="000F5501">
        <w:rPr>
          <w:rFonts w:ascii="Times New Roman" w:hAnsi="Times New Roman" w:cs="Times New Roman"/>
          <w:sz w:val="24"/>
          <w:szCs w:val="24"/>
          <w:lang w:val="lt-LT"/>
        </w:rPr>
        <w:t>VPĮ</w:t>
      </w:r>
      <w:r w:rsidRPr="000F5501">
        <w:rPr>
          <w:rFonts w:ascii="Times New Roman" w:hAnsi="Times New Roman" w:cs="Times New Roman"/>
          <w:sz w:val="24"/>
          <w:szCs w:val="24"/>
          <w:lang w:val="lt-LT"/>
        </w:rPr>
        <w:t>.</w:t>
      </w:r>
    </w:p>
    <w:p w14:paraId="12F4464F"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
          <w:sz w:val="24"/>
          <w:szCs w:val="24"/>
          <w:lang w:val="lt-LT"/>
        </w:rPr>
        <w:t>Pirkėjo teisės ir pareigos:</w:t>
      </w:r>
    </w:p>
    <w:p w14:paraId="2C8E1C1A"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Pirkėjas privalo priimti jam perduodamas kokybiškas ir Sutarties reikalavimus atitinkančias Prekes, sumokėti Prekių kainą per Sutartyje nustatytą terminą po Akto pasirašymo ir tinkamai užpildytos bei pateiktos sąskaitos gavimo;</w:t>
      </w:r>
    </w:p>
    <w:p w14:paraId="53C389A6"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Pirkėjas turi teisę reikšti pretenzijas dėl nekokybiškų ar nepilnai sukomplektuotų, ar neatitinkančių Sutarties reikalavimus Prekių per visą Sutarties galiojimo terminą;</w:t>
      </w:r>
    </w:p>
    <w:p w14:paraId="7EE01EDF"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Pirkėjas Prekių naudojimo laikotarpiu pastebėjęs trūkumus privalo per protingą terminą apie tai raštu pranešti Pardavėjui;</w:t>
      </w:r>
    </w:p>
    <w:p w14:paraId="1CC6870C" w14:textId="513CEFD3" w:rsidR="00B313A6"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Pirkėjas turi ir visas kitas teises ir pareigas, numatytas šioje Sutartyje, </w:t>
      </w:r>
      <w:r w:rsidR="007257D2" w:rsidRPr="000F5501">
        <w:rPr>
          <w:rFonts w:ascii="Times New Roman" w:hAnsi="Times New Roman" w:cs="Times New Roman"/>
          <w:sz w:val="24"/>
          <w:szCs w:val="24"/>
          <w:lang w:val="lt-LT"/>
        </w:rPr>
        <w:t xml:space="preserve">CK </w:t>
      </w:r>
      <w:r w:rsidRPr="000F5501">
        <w:rPr>
          <w:rFonts w:ascii="Times New Roman" w:hAnsi="Times New Roman" w:cs="Times New Roman"/>
          <w:sz w:val="24"/>
          <w:szCs w:val="24"/>
          <w:lang w:val="lt-LT"/>
        </w:rPr>
        <w:t>ir kituose teisės aktuose, kiek tai neprieštarauja Sutarčiai ir VPĮ</w:t>
      </w:r>
      <w:r w:rsidR="007257D2" w:rsidRPr="000F5501">
        <w:rPr>
          <w:rFonts w:ascii="Times New Roman" w:hAnsi="Times New Roman" w:cs="Times New Roman"/>
          <w:sz w:val="24"/>
          <w:szCs w:val="24"/>
          <w:lang w:val="lt-LT"/>
        </w:rPr>
        <w:t>.</w:t>
      </w:r>
    </w:p>
    <w:p w14:paraId="28904766" w14:textId="77777777" w:rsidR="007257D2" w:rsidRPr="000F5501" w:rsidRDefault="007257D2" w:rsidP="007257D2">
      <w:pPr>
        <w:widowControl/>
        <w:tabs>
          <w:tab w:val="left" w:pos="567"/>
          <w:tab w:val="left" w:pos="993"/>
        </w:tabs>
        <w:autoSpaceDE/>
        <w:autoSpaceDN/>
        <w:ind w:left="567" w:right="2"/>
        <w:contextualSpacing/>
        <w:jc w:val="both"/>
        <w:rPr>
          <w:rFonts w:ascii="Times New Roman" w:hAnsi="Times New Roman" w:cs="Times New Roman"/>
          <w:sz w:val="24"/>
          <w:szCs w:val="24"/>
          <w:lang w:val="lt-LT"/>
        </w:rPr>
      </w:pPr>
    </w:p>
    <w:p w14:paraId="57E036B2" w14:textId="3972E029" w:rsidR="007257D2" w:rsidRPr="000F5501" w:rsidRDefault="007257D2" w:rsidP="00B20607">
      <w:pPr>
        <w:pStyle w:val="ListParagraph"/>
        <w:numPr>
          <w:ilvl w:val="0"/>
          <w:numId w:val="38"/>
        </w:numPr>
        <w:tabs>
          <w:tab w:val="left" w:pos="709"/>
          <w:tab w:val="left" w:pos="1134"/>
        </w:tabs>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ŠALIŲ ATSAKOMYBĖ</w:t>
      </w:r>
    </w:p>
    <w:p w14:paraId="484C7D61" w14:textId="77777777" w:rsidR="00B20607" w:rsidRPr="000F5501" w:rsidRDefault="00B20607" w:rsidP="00B20607">
      <w:pPr>
        <w:pStyle w:val="ListParagraph"/>
        <w:tabs>
          <w:tab w:val="left" w:pos="709"/>
          <w:tab w:val="left" w:pos="1134"/>
        </w:tabs>
        <w:ind w:left="1080"/>
        <w:rPr>
          <w:rFonts w:ascii="Times New Roman" w:hAnsi="Times New Roman" w:cs="Times New Roman"/>
          <w:sz w:val="24"/>
          <w:szCs w:val="24"/>
          <w:lang w:val="lt-LT"/>
        </w:rPr>
      </w:pPr>
    </w:p>
    <w:p w14:paraId="07C0F9D9"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Šalis, neįvykdžiusi ar netinkamai įvykdžiusi Sutartyje nustatytus įsipareigojimus, privalo atlyginti kitai Šaliai dėl to patirtus, dokumentais pagrįstus, tiesioginius nuostolius. Netesybų sumokėjimas ir nuostolių atlyginimas neatleidžia nuo tinkamo Sutarties įvykdymo. </w:t>
      </w:r>
    </w:p>
    <w:p w14:paraId="647D4544" w14:textId="2C2C7B64"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Jeigu Pardavėjas ilgiau nei 30 (tri</w:t>
      </w:r>
      <w:r w:rsidR="00F61712" w:rsidRPr="000F5501">
        <w:rPr>
          <w:rFonts w:ascii="Times New Roman" w:hAnsi="Times New Roman" w:cs="Times New Roman"/>
          <w:bCs/>
          <w:sz w:val="24"/>
          <w:szCs w:val="24"/>
          <w:lang w:val="lt-LT"/>
        </w:rPr>
        <w:t>s</w:t>
      </w:r>
      <w:r w:rsidRPr="000F5501">
        <w:rPr>
          <w:rFonts w:ascii="Times New Roman" w:hAnsi="Times New Roman" w:cs="Times New Roman"/>
          <w:bCs/>
          <w:sz w:val="24"/>
          <w:szCs w:val="24"/>
          <w:lang w:val="lt-LT"/>
        </w:rPr>
        <w:t xml:space="preserve">dešimt) kalendorinių dienų nuo Sutartyje nustatyto termino pabaigos vėluoja pašalinti Prekių trūkumus ir / ar neatitikimus Sutarties reikalavimams, ar ilgiau nei 30 (trisdešimt) kalendorinių dienų nuo Sutartyje nustatyto termino pabaigos vėluoja pristatyti Prekes arba vėluoja atlikti bet kurį kitą sutartinį įsipareigojimą, Pirkėjas turi teisę raštu informuoti Pardavėją apie ilgalaikį pažeidimą ir suteikti ne ilgesnį kaip 10 (dešimt)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10 (dešimt) kalendorinių dienų apmoka visus jam priskaičiuotus delspinigius, tokiu atveju Šalys raštu susitaria dėl termino </w:t>
      </w:r>
      <w:r w:rsidRPr="000F5501">
        <w:rPr>
          <w:rFonts w:ascii="Times New Roman" w:hAnsi="Times New Roman" w:cs="Times New Roman"/>
          <w:bCs/>
          <w:sz w:val="24"/>
          <w:szCs w:val="24"/>
          <w:lang w:val="lt-LT"/>
        </w:rPr>
        <w:lastRenderedPageBreak/>
        <w:t>pratęsimo, kuris negali būti ilgesnis kaip 30 (trisdešimt) kalendorinių dienų nurodytiems pažeidimams pašalinti.</w:t>
      </w:r>
    </w:p>
    <w:p w14:paraId="3CE4B1BF" w14:textId="624FB371"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Jei Sutartis nutraukiama Pirkėjo vienašališkai dėl Pardavėjo kaltės, Pardavėjas privalo sumokėti Pirkėjui 10 (dešimt) procentų nuo bendros Sutarties kainos dydžio baudą</w:t>
      </w:r>
      <w:r w:rsidR="00091AF8" w:rsidRPr="000F5501">
        <w:rPr>
          <w:rFonts w:ascii="Times New Roman" w:hAnsi="Times New Roman" w:cs="Times New Roman"/>
          <w:bCs/>
          <w:sz w:val="24"/>
          <w:szCs w:val="24"/>
          <w:lang w:val="lt-LT"/>
        </w:rPr>
        <w:t>,</w:t>
      </w:r>
      <w:r w:rsidRPr="000F5501">
        <w:rPr>
          <w:rFonts w:ascii="Times New Roman" w:hAnsi="Times New Roman" w:cs="Times New Roman"/>
          <w:bCs/>
          <w:sz w:val="24"/>
          <w:szCs w:val="24"/>
          <w:lang w:val="lt-LT"/>
        </w:rPr>
        <w:t xml:space="preserve"> bei atlyginti visus Pirkėjo nuostolius iki Sutarties nutraukimo dienos.</w:t>
      </w:r>
    </w:p>
    <w:p w14:paraId="40A6F315"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Jei Pardavėjas vėluoja pristatyti Prekes (bent vieną), jis moka Pirkėjui 0,02 procento dydžio delspinigius nuo vėluojamų pristatyti Prekių sumos už kiekvieną vėlavimo dieną. </w:t>
      </w:r>
    </w:p>
    <w:p w14:paraId="604B9F17"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Jei Pirkėjas dėl savo kaltės vėluoja atsiskaityti su Pardavėju Sutartyje nustatyta tvarka, ji įsipareigoja mokėti Pardavėjui 0,02 procento dydžio delspinigius už kiekvieną vėlavimo dieną nuo laiku nesumokėtos sumos.</w:t>
      </w:r>
    </w:p>
    <w:p w14:paraId="695C5872"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Visos netesybos ir kompensacijos sumokamos per 10 (dešimt) kalendorinių dienų, vėluojant sumokėti netesybas, vėluojančiai sumokėti Šaliai taikomi 0,02 procento dydžio delspinigiai nuo vėluojamos sumokėti sumos.   </w:t>
      </w:r>
    </w:p>
    <w:p w14:paraId="52F652DD"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7B87D013" w14:textId="4DB16425" w:rsidR="00B313A6"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Nenugalimos jėgos </w:t>
      </w:r>
      <w:r w:rsidRPr="000F5501">
        <w:rPr>
          <w:rFonts w:ascii="Times New Roman" w:hAnsi="Times New Roman" w:cs="Times New Roman"/>
          <w:bCs/>
          <w:i/>
          <w:iCs/>
          <w:sz w:val="24"/>
          <w:szCs w:val="24"/>
          <w:lang w:val="lt-LT"/>
        </w:rPr>
        <w:t>(force majeure)</w:t>
      </w:r>
      <w:r w:rsidRPr="000F5501">
        <w:rPr>
          <w:rFonts w:ascii="Times New Roman" w:hAnsi="Times New Roman" w:cs="Times New Roman"/>
          <w:bCs/>
          <w:sz w:val="24"/>
          <w:szCs w:val="24"/>
          <w:lang w:val="lt-LT"/>
        </w:rPr>
        <w:t xml:space="preserve"> sąvoką ir taikymo tvarką nustato </w:t>
      </w:r>
      <w:r w:rsidR="007257D2" w:rsidRPr="000F5501">
        <w:rPr>
          <w:rFonts w:ascii="Times New Roman" w:hAnsi="Times New Roman" w:cs="Times New Roman"/>
          <w:bCs/>
          <w:sz w:val="24"/>
          <w:szCs w:val="24"/>
          <w:lang w:val="lt-LT"/>
        </w:rPr>
        <w:t>CK</w:t>
      </w:r>
      <w:r w:rsidRPr="000F5501">
        <w:rPr>
          <w:rFonts w:ascii="Times New Roman" w:hAnsi="Times New Roman" w:cs="Times New Roman"/>
          <w:bCs/>
          <w:sz w:val="24"/>
          <w:szCs w:val="24"/>
          <w:lang w:val="lt-LT"/>
        </w:rPr>
        <w:t xml:space="preserve"> ir kiti galiojantys teisės aktai. Nenugalima jėga </w:t>
      </w:r>
      <w:r w:rsidRPr="000F5501">
        <w:rPr>
          <w:rFonts w:ascii="Times New Roman" w:hAnsi="Times New Roman" w:cs="Times New Roman"/>
          <w:bCs/>
          <w:i/>
          <w:iCs/>
          <w:sz w:val="24"/>
          <w:szCs w:val="24"/>
          <w:lang w:val="lt-LT"/>
        </w:rPr>
        <w:t>(force majeure)</w:t>
      </w:r>
      <w:r w:rsidRPr="000F5501">
        <w:rPr>
          <w:rFonts w:ascii="Times New Roman" w:hAnsi="Times New Roman" w:cs="Times New Roman"/>
          <w:bCs/>
          <w:sz w:val="24"/>
          <w:szCs w:val="24"/>
          <w:lang w:val="lt-LT"/>
        </w:rPr>
        <w:t xml:space="preserve"> nelaikoma tai, kad rinkoje nėra reikalingų prievolei vykdyti prekių, Šalis neturi reikiamų finansinių išteklių arba Šalies kontrahentai pažeidžia savo prievoles. Sutarties neįvykdžiusi Šalis privalo nedelsiant pranešti kitai Šaliai apie nenugalimos jėgos </w:t>
      </w:r>
      <w:r w:rsidRPr="000F5501">
        <w:rPr>
          <w:rFonts w:ascii="Times New Roman" w:hAnsi="Times New Roman" w:cs="Times New Roman"/>
          <w:bCs/>
          <w:i/>
          <w:iCs/>
          <w:sz w:val="24"/>
          <w:szCs w:val="24"/>
          <w:lang w:val="lt-LT"/>
        </w:rPr>
        <w:t>(force majeure)</w:t>
      </w:r>
      <w:r w:rsidRPr="000F5501">
        <w:rPr>
          <w:rFonts w:ascii="Times New Roman" w:hAnsi="Times New Roman" w:cs="Times New Roman"/>
          <w:bCs/>
          <w:sz w:val="24"/>
          <w:szCs w:val="24"/>
          <w:lang w:val="lt-LT"/>
        </w:rPr>
        <w:t xml:space="preserv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0F5501">
        <w:rPr>
          <w:rFonts w:ascii="Times New Roman" w:hAnsi="Times New Roman" w:cs="Times New Roman"/>
          <w:bCs/>
          <w:i/>
          <w:iCs/>
          <w:sz w:val="24"/>
          <w:szCs w:val="24"/>
          <w:lang w:val="lt-LT"/>
        </w:rPr>
        <w:t>(force majeure)</w:t>
      </w:r>
      <w:r w:rsidRPr="000F5501">
        <w:rPr>
          <w:rFonts w:ascii="Times New Roman" w:hAnsi="Times New Roman" w:cs="Times New Roman"/>
          <w:bCs/>
          <w:sz w:val="24"/>
          <w:szCs w:val="24"/>
          <w:lang w:val="lt-LT"/>
        </w:rPr>
        <w:t xml:space="preserve"> aplinkybėms, Šalys atleidžiamos nuo savo sutartinių įsipareigojimų vykdymo visam minėtų aplinkybių buvimo laikotarpiui, bet ne ilgiau kaip 2 (dviem) mėnesiams. Jei pagrindas nevykdyti įsipareigojimų dėl nenugalimos jėgos </w:t>
      </w:r>
      <w:r w:rsidRPr="000F5501">
        <w:rPr>
          <w:rFonts w:ascii="Times New Roman" w:hAnsi="Times New Roman" w:cs="Times New Roman"/>
          <w:bCs/>
          <w:i/>
          <w:iCs/>
          <w:sz w:val="24"/>
          <w:szCs w:val="24"/>
          <w:lang w:val="lt-LT"/>
        </w:rPr>
        <w:t>(force majeure)</w:t>
      </w:r>
      <w:r w:rsidRPr="000F5501">
        <w:rPr>
          <w:rFonts w:ascii="Times New Roman" w:hAnsi="Times New Roman" w:cs="Times New Roman"/>
          <w:bCs/>
          <w:sz w:val="24"/>
          <w:szCs w:val="24"/>
          <w:lang w:val="lt-LT"/>
        </w:rPr>
        <w:t xml:space="preserve"> aplinkybių išlieka ilgiau nei 1 mėnesį, bet kuri iš Šalių turi teisę nutraukti Sutartį</w:t>
      </w:r>
      <w:r w:rsidR="007257D2" w:rsidRPr="000F5501">
        <w:rPr>
          <w:rFonts w:ascii="Times New Roman" w:hAnsi="Times New Roman" w:cs="Times New Roman"/>
          <w:bCs/>
          <w:sz w:val="24"/>
          <w:szCs w:val="24"/>
          <w:lang w:val="lt-LT"/>
        </w:rPr>
        <w:t>.</w:t>
      </w:r>
    </w:p>
    <w:p w14:paraId="2F5C2A95" w14:textId="77777777" w:rsidR="007257D2" w:rsidRPr="000F5501" w:rsidRDefault="007257D2" w:rsidP="007257D2">
      <w:pPr>
        <w:widowControl/>
        <w:tabs>
          <w:tab w:val="left" w:pos="567"/>
          <w:tab w:val="left" w:pos="993"/>
        </w:tabs>
        <w:autoSpaceDE/>
        <w:autoSpaceDN/>
        <w:ind w:left="567" w:right="2"/>
        <w:contextualSpacing/>
        <w:jc w:val="both"/>
        <w:rPr>
          <w:rFonts w:ascii="Times New Roman" w:hAnsi="Times New Roman" w:cs="Times New Roman"/>
          <w:bCs/>
          <w:sz w:val="24"/>
          <w:szCs w:val="24"/>
          <w:lang w:val="lt-LT"/>
        </w:rPr>
      </w:pPr>
    </w:p>
    <w:p w14:paraId="116699A4" w14:textId="77777777" w:rsidR="007257D2" w:rsidRPr="000F5501" w:rsidRDefault="007257D2" w:rsidP="007257D2">
      <w:pPr>
        <w:pStyle w:val="ListParagraph"/>
        <w:widowControl/>
        <w:numPr>
          <w:ilvl w:val="0"/>
          <w:numId w:val="40"/>
        </w:numPr>
        <w:tabs>
          <w:tab w:val="left" w:pos="0"/>
          <w:tab w:val="left" w:pos="851"/>
          <w:tab w:val="left" w:pos="993"/>
        </w:tabs>
        <w:autoSpaceDE/>
        <w:adjustRightInd/>
        <w:contextualSpacing w:val="0"/>
        <w:jc w:val="center"/>
        <w:textAlignment w:val="baseline"/>
        <w:rPr>
          <w:rFonts w:ascii="Times New Roman" w:hAnsi="Times New Roman" w:cs="Times New Roman"/>
          <w:bCs/>
          <w:sz w:val="24"/>
          <w:szCs w:val="24"/>
          <w:lang w:val="lt-LT"/>
        </w:rPr>
      </w:pPr>
      <w:r w:rsidRPr="000F5501">
        <w:rPr>
          <w:rFonts w:ascii="Times New Roman" w:hAnsi="Times New Roman" w:cs="Times New Roman"/>
          <w:b/>
          <w:sz w:val="24"/>
          <w:szCs w:val="24"/>
          <w:lang w:val="lt-LT"/>
        </w:rPr>
        <w:t>SUTARTIES GALIOJIMAS, KEITIMAS, NUTRAUKIMAS IR PABAIGA</w:t>
      </w:r>
    </w:p>
    <w:p w14:paraId="53B4781D" w14:textId="77777777" w:rsidR="00B20607" w:rsidRPr="000F5501" w:rsidRDefault="00B20607" w:rsidP="00B20607">
      <w:pPr>
        <w:pStyle w:val="ListParagraph"/>
        <w:widowControl/>
        <w:tabs>
          <w:tab w:val="left" w:pos="0"/>
          <w:tab w:val="left" w:pos="851"/>
          <w:tab w:val="left" w:pos="993"/>
        </w:tabs>
        <w:autoSpaceDE/>
        <w:adjustRightInd/>
        <w:ind w:left="1080"/>
        <w:contextualSpacing w:val="0"/>
        <w:textAlignment w:val="baseline"/>
        <w:rPr>
          <w:rFonts w:ascii="Times New Roman" w:hAnsi="Times New Roman" w:cs="Times New Roman"/>
          <w:bCs/>
          <w:sz w:val="24"/>
          <w:szCs w:val="24"/>
          <w:lang w:val="lt-LT"/>
        </w:rPr>
      </w:pPr>
    </w:p>
    <w:p w14:paraId="4D05A41D" w14:textId="29D496EB"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sz w:val="24"/>
          <w:szCs w:val="24"/>
          <w:lang w:val="lt-LT"/>
        </w:rPr>
      </w:pPr>
      <w:r w:rsidRPr="000F5501">
        <w:rPr>
          <w:rFonts w:ascii="Times New Roman" w:eastAsia="Arial" w:hAnsi="Times New Roman" w:cs="Times New Roman"/>
          <w:b/>
          <w:bCs/>
          <w:sz w:val="24"/>
          <w:szCs w:val="24"/>
          <w:lang w:val="lt-LT" w:eastAsia="ar-SA"/>
        </w:rPr>
        <w:t xml:space="preserve">Sutartis įsigalioja jos pasirašymo dieną ir galioja </w:t>
      </w:r>
      <w:r w:rsidR="00091AF8" w:rsidRPr="000F5501">
        <w:rPr>
          <w:rFonts w:ascii="Times New Roman" w:eastAsia="Arial" w:hAnsi="Times New Roman" w:cs="Times New Roman"/>
          <w:b/>
          <w:bCs/>
          <w:sz w:val="24"/>
          <w:szCs w:val="24"/>
          <w:lang w:val="lt-LT" w:eastAsia="ar-SA"/>
        </w:rPr>
        <w:t>24</w:t>
      </w:r>
      <w:r w:rsidR="007257D2" w:rsidRPr="000F5501">
        <w:rPr>
          <w:rFonts w:ascii="Times New Roman" w:eastAsia="Arial" w:hAnsi="Times New Roman" w:cs="Times New Roman"/>
          <w:b/>
          <w:bCs/>
          <w:sz w:val="24"/>
          <w:szCs w:val="24"/>
          <w:lang w:val="lt-LT" w:eastAsia="ar-SA"/>
        </w:rPr>
        <w:t xml:space="preserve"> </w:t>
      </w:r>
      <w:r w:rsidRPr="000F5501">
        <w:rPr>
          <w:rFonts w:ascii="Times New Roman" w:eastAsia="Arial" w:hAnsi="Times New Roman" w:cs="Times New Roman"/>
          <w:b/>
          <w:bCs/>
          <w:sz w:val="24"/>
          <w:szCs w:val="24"/>
          <w:lang w:val="lt-LT" w:eastAsia="ar-SA"/>
        </w:rPr>
        <w:t>(</w:t>
      </w:r>
      <w:r w:rsidR="00091AF8" w:rsidRPr="000F5501">
        <w:rPr>
          <w:rFonts w:ascii="Times New Roman" w:eastAsia="Arial" w:hAnsi="Times New Roman" w:cs="Times New Roman"/>
          <w:b/>
          <w:bCs/>
          <w:sz w:val="24"/>
          <w:szCs w:val="24"/>
          <w:lang w:val="lt-LT" w:eastAsia="ar-SA"/>
        </w:rPr>
        <w:t>dvidešimt keturis</w:t>
      </w:r>
      <w:r w:rsidR="00F61712" w:rsidRPr="000F5501">
        <w:rPr>
          <w:rFonts w:ascii="Times New Roman" w:eastAsia="Arial" w:hAnsi="Times New Roman" w:cs="Times New Roman"/>
          <w:b/>
          <w:bCs/>
          <w:sz w:val="24"/>
          <w:szCs w:val="24"/>
          <w:lang w:val="lt-LT" w:eastAsia="ar-SA"/>
        </w:rPr>
        <w:t>)</w:t>
      </w:r>
      <w:r w:rsidR="007257D2" w:rsidRPr="000F5501">
        <w:rPr>
          <w:rFonts w:ascii="Times New Roman" w:eastAsia="Arial" w:hAnsi="Times New Roman" w:cs="Times New Roman"/>
          <w:b/>
          <w:bCs/>
          <w:sz w:val="24"/>
          <w:szCs w:val="24"/>
          <w:lang w:val="lt-LT" w:eastAsia="ar-SA"/>
        </w:rPr>
        <w:t xml:space="preserve"> mėnesius</w:t>
      </w:r>
      <w:r w:rsidRPr="000F5501">
        <w:rPr>
          <w:rFonts w:ascii="Times New Roman" w:eastAsia="Arial" w:hAnsi="Times New Roman" w:cs="Times New Roman"/>
          <w:b/>
          <w:bCs/>
          <w:sz w:val="24"/>
          <w:szCs w:val="24"/>
          <w:lang w:val="lt-LT" w:eastAsia="ar-SA"/>
        </w:rPr>
        <w:t xml:space="preserve">. </w:t>
      </w:r>
    </w:p>
    <w:p w14:paraId="7D8E8E34"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i/>
          <w:iCs/>
          <w:sz w:val="24"/>
          <w:szCs w:val="24"/>
          <w:lang w:val="lt-LT"/>
        </w:rPr>
      </w:pPr>
      <w:r w:rsidRPr="000F5501">
        <w:rPr>
          <w:rFonts w:ascii="Times New Roman" w:hAnsi="Times New Roman" w:cs="Times New Roman"/>
          <w:sz w:val="24"/>
          <w:szCs w:val="24"/>
          <w:lang w:val="lt-LT"/>
        </w:rPr>
        <w:t xml:space="preserve">Sutarties nutraukimas </w:t>
      </w:r>
      <w:r w:rsidRPr="000F5501">
        <w:rPr>
          <w:rFonts w:ascii="Times New Roman" w:hAnsi="Times New Roman" w:cs="Times New Roman"/>
          <w:bCs/>
          <w:sz w:val="24"/>
          <w:szCs w:val="24"/>
          <w:lang w:val="lt-LT"/>
        </w:rPr>
        <w:t>nepanaikina teisės</w:t>
      </w:r>
      <w:r w:rsidRPr="000F5501">
        <w:rPr>
          <w:rFonts w:ascii="Times New Roman" w:hAnsi="Times New Roman" w:cs="Times New Roman"/>
          <w:sz w:val="24"/>
          <w:szCs w:val="24"/>
          <w:lang w:val="lt-LT"/>
        </w:rPr>
        <w:t xml:space="preserve"> reikalauti atlyginti tiesioginius nuostolius, atsiradusius dėl Sutarties nevykdymo ar netinkamo vykdymo, bei netesybas. </w:t>
      </w:r>
      <w:r w:rsidRPr="000F5501">
        <w:rPr>
          <w:rFonts w:ascii="Times New Roman" w:hAnsi="Times New Roman" w:cs="Times New Roman"/>
          <w:color w:val="000000"/>
          <w:sz w:val="24"/>
          <w:szCs w:val="24"/>
          <w:lang w:val="lt-LT" w:eastAsia="zh-CN"/>
        </w:rPr>
        <w:t>Sutarties nutraukimas neturi įtakos ginčų nagrinėjimo tvarką nustatančių Sutarties sąlygų ir kitų Sutarties sąlygų galiojimui, jeigu šios sąlygos pagal savo esmę lieka galioti ir po Sutarties nutraukimo.</w:t>
      </w:r>
    </w:p>
    <w:p w14:paraId="14675F05"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i/>
          <w:iCs/>
          <w:sz w:val="24"/>
          <w:szCs w:val="24"/>
          <w:lang w:val="lt-LT"/>
        </w:rPr>
      </w:pPr>
      <w:r w:rsidRPr="000F5501">
        <w:rPr>
          <w:rFonts w:ascii="Times New Roman" w:hAnsi="Times New Roman" w:cs="Times New Roman"/>
          <w:iCs/>
          <w:sz w:val="24"/>
          <w:szCs w:val="24"/>
          <w:lang w:val="lt-LT"/>
        </w:rPr>
        <w:t>Sutartis gali būti keičiama Sutartyje aiškiai nustatytomis sąlygomis arba vadovaujantis VPĮ 89 straipsniu. Sutarties sąlygų pakeitimai įforminami Šalių rašytiniais susitarimais, kurie yra neatsiejama Sutarties dalis.</w:t>
      </w:r>
    </w:p>
    <w:p w14:paraId="708D6B7A"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i/>
          <w:iCs/>
          <w:sz w:val="24"/>
          <w:szCs w:val="24"/>
          <w:lang w:val="lt-LT"/>
        </w:rPr>
      </w:pPr>
      <w:r w:rsidRPr="000F5501">
        <w:rPr>
          <w:rFonts w:ascii="Times New Roman" w:hAnsi="Times New Roman" w:cs="Times New Roman"/>
          <w:iCs/>
          <w:sz w:val="24"/>
          <w:szCs w:val="24"/>
          <w:lang w:val="lt-LT"/>
        </w:rPr>
        <w:t>Sutartis gali būti nutraukta rašytiniu Šalių susitarimu.</w:t>
      </w:r>
      <w:bookmarkStart w:id="0" w:name="_Hlk94032369"/>
    </w:p>
    <w:p w14:paraId="2812BC80"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i/>
          <w:iCs/>
          <w:sz w:val="24"/>
          <w:szCs w:val="24"/>
          <w:lang w:val="lt-LT"/>
        </w:rPr>
      </w:pPr>
      <w:r w:rsidRPr="000F5501">
        <w:rPr>
          <w:rFonts w:ascii="Times New Roman" w:eastAsia="Lucida Sans Unicode" w:hAnsi="Times New Roman" w:cs="Times New Roman"/>
          <w:bCs/>
          <w:sz w:val="24"/>
          <w:szCs w:val="24"/>
          <w:lang w:val="lt-LT"/>
        </w:rPr>
        <w:t xml:space="preserve">Pirkėjas turi teisę, įspėjęs Pardavėją raštu prieš 10 (dešimt) kalendorinių dienų, vienašališkai nutraukti Sutartį </w:t>
      </w:r>
      <w:bookmarkEnd w:id="0"/>
      <w:r w:rsidRPr="000F5501">
        <w:rPr>
          <w:rFonts w:ascii="Times New Roman" w:eastAsia="Lucida Sans Unicode" w:hAnsi="Times New Roman" w:cs="Times New Roman"/>
          <w:bCs/>
          <w:sz w:val="24"/>
          <w:szCs w:val="24"/>
          <w:lang w:val="lt-LT"/>
        </w:rPr>
        <w:t xml:space="preserve">dėl Pardavėjo kaltės Sutarties 26 punkte nustatyta tvarka dėl bet kurios iš Sutarties 26 punkte nurodytos aplinkybės (pažeidimo) ir taikyti Pardavėjui Sutarties 27 punkte nustatyto dydžio netesybas. </w:t>
      </w:r>
    </w:p>
    <w:p w14:paraId="3CE6F1BB" w14:textId="31B92D7C" w:rsidR="00B313A6"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i/>
          <w:iCs/>
          <w:sz w:val="24"/>
          <w:szCs w:val="24"/>
          <w:lang w:val="lt-LT"/>
        </w:rPr>
      </w:pPr>
      <w:r w:rsidRPr="000F5501">
        <w:rPr>
          <w:rFonts w:ascii="Times New Roman" w:hAnsi="Times New Roman" w:cs="Times New Roman"/>
          <w:sz w:val="24"/>
          <w:szCs w:val="24"/>
          <w:lang w:val="lt-LT"/>
        </w:rPr>
        <w:t>Pirkėjas turi teisę, įspėjęs Pardavėją raštu prieš 10 (dešimt) kalendorinių dienų, vienašališkai nutraukti Sutartį be jokių kompensacijų Pardavėjui, jei:</w:t>
      </w:r>
    </w:p>
    <w:p w14:paraId="02D4673B" w14:textId="77777777" w:rsidR="00B313A6" w:rsidRPr="000F5501" w:rsidRDefault="00B313A6" w:rsidP="00B313A6">
      <w:pPr>
        <w:pStyle w:val="ListParagraph"/>
        <w:widowControl/>
        <w:numPr>
          <w:ilvl w:val="1"/>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z w:val="24"/>
          <w:szCs w:val="24"/>
          <w:lang w:val="lt-LT"/>
        </w:rPr>
        <w:t>Pardavėjui pradėta ar planuojama pradėti bankroto procedūra, likvidavimo procedūra ar Pardavėjas susidūrė su finansiniais ar kitokio pobūdžio sunkumais, dėl ko kyla rizika dėl netinkamo sutartinių įsipareigojimų vykdymo;</w:t>
      </w:r>
    </w:p>
    <w:p w14:paraId="2989032C" w14:textId="77777777" w:rsidR="00B313A6" w:rsidRPr="000F5501" w:rsidRDefault="00B313A6" w:rsidP="00B313A6">
      <w:pPr>
        <w:pStyle w:val="ListParagraph"/>
        <w:widowControl/>
        <w:numPr>
          <w:ilvl w:val="1"/>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z w:val="24"/>
          <w:szCs w:val="24"/>
          <w:lang w:val="lt-LT"/>
        </w:rPr>
        <w:t>Pardavėjas turėjo būti pašalintas iš pirkimo procedūros pagal VPĮ 46 straipsnį;</w:t>
      </w:r>
    </w:p>
    <w:p w14:paraId="084B866F" w14:textId="77777777" w:rsidR="00B313A6" w:rsidRPr="000F5501" w:rsidRDefault="00B313A6" w:rsidP="00B313A6">
      <w:pPr>
        <w:pStyle w:val="ListParagraph"/>
        <w:widowControl/>
        <w:numPr>
          <w:ilvl w:val="1"/>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Lucida Sans Unicode" w:hAnsi="Times New Roman" w:cs="Times New Roman"/>
          <w:bCs/>
          <w:sz w:val="24"/>
          <w:szCs w:val="24"/>
          <w:lang w:val="lt-LT"/>
        </w:rPr>
        <w:t>Pardavėjas prarado kvalifikaciją ar pasitelktas ūkio subjektas prarado kvalifikaciją, ir Pardavėjas nepašalino neatitikties per 30 (trisdešimt) kalendorinių dienų nuo aplinkybės atsiradimo;</w:t>
      </w:r>
    </w:p>
    <w:p w14:paraId="5470F377" w14:textId="77777777" w:rsidR="00B313A6" w:rsidRPr="000F5501" w:rsidRDefault="00B313A6" w:rsidP="00B313A6">
      <w:pPr>
        <w:pStyle w:val="ListParagraph"/>
        <w:widowControl/>
        <w:numPr>
          <w:ilvl w:val="1"/>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Lucida Sans Unicode" w:hAnsi="Times New Roman" w:cs="Times New Roman"/>
          <w:bCs/>
          <w:sz w:val="24"/>
          <w:szCs w:val="24"/>
          <w:lang w:val="lt-LT"/>
        </w:rPr>
        <w:t>Esant kitoms aplinkybėms, numatytomis VPĮ ar kituose teisės aktuose.</w:t>
      </w:r>
    </w:p>
    <w:p w14:paraId="0C38FD57"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Lucida Sans Unicode" w:hAnsi="Times New Roman" w:cs="Times New Roman"/>
          <w:bCs/>
          <w:sz w:val="24"/>
          <w:szCs w:val="24"/>
          <w:lang w:val="lt-LT"/>
        </w:rPr>
        <w:lastRenderedPageBreak/>
        <w:t>Pardavėjas negali perduoti ar kitaip perleisti savo įsipareigojimų pagal sutartį tretiesiems asmenims be Pirkėjo raštiško sutikimo.</w:t>
      </w:r>
    </w:p>
    <w:p w14:paraId="015BB5AC" w14:textId="77777777" w:rsidR="00B313A6" w:rsidRPr="000F5501" w:rsidRDefault="00B313A6" w:rsidP="00B313A6">
      <w:pPr>
        <w:pStyle w:val="ListParagraph"/>
        <w:tabs>
          <w:tab w:val="left" w:pos="0"/>
          <w:tab w:val="left" w:pos="993"/>
          <w:tab w:val="left" w:pos="1134"/>
        </w:tabs>
        <w:ind w:left="567"/>
        <w:jc w:val="both"/>
        <w:rPr>
          <w:rFonts w:ascii="Times New Roman" w:eastAsia="Lucida Sans Unicode" w:hAnsi="Times New Roman" w:cs="Times New Roman"/>
          <w:bCs/>
          <w:sz w:val="24"/>
          <w:szCs w:val="24"/>
          <w:lang w:val="lt-LT"/>
        </w:rPr>
      </w:pPr>
    </w:p>
    <w:p w14:paraId="36552A67" w14:textId="77777777" w:rsidR="00B313A6" w:rsidRPr="000F5501" w:rsidRDefault="00B313A6" w:rsidP="00F61712">
      <w:pPr>
        <w:pStyle w:val="ListParagraph"/>
        <w:keepNext/>
        <w:widowControl/>
        <w:numPr>
          <w:ilvl w:val="0"/>
          <w:numId w:val="40"/>
        </w:numPr>
        <w:tabs>
          <w:tab w:val="left" w:pos="567"/>
        </w:tabs>
        <w:autoSpaceDE/>
        <w:adjustRightInd/>
        <w:ind w:left="0" w:firstLine="0"/>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GINČŲ SPRENDIMO TVARKA</w:t>
      </w:r>
    </w:p>
    <w:p w14:paraId="7AEB383A" w14:textId="77777777" w:rsidR="00B20607" w:rsidRPr="000F5501" w:rsidRDefault="00B20607" w:rsidP="00B20607">
      <w:pPr>
        <w:pStyle w:val="ListParagraph"/>
        <w:keepNext/>
        <w:widowControl/>
        <w:tabs>
          <w:tab w:val="left" w:pos="567"/>
        </w:tabs>
        <w:autoSpaceDE/>
        <w:adjustRightInd/>
        <w:ind w:left="0"/>
        <w:rPr>
          <w:rFonts w:ascii="Times New Roman" w:hAnsi="Times New Roman" w:cs="Times New Roman"/>
          <w:b/>
          <w:sz w:val="24"/>
          <w:szCs w:val="24"/>
          <w:lang w:val="lt-LT"/>
        </w:rPr>
      </w:pPr>
    </w:p>
    <w:p w14:paraId="7C487D9E"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color w:val="000000"/>
          <w:spacing w:val="-3"/>
          <w:sz w:val="24"/>
          <w:szCs w:val="24"/>
          <w:lang w:val="lt-LT"/>
        </w:rPr>
        <w:t>Sutartis sudaroma ir vykdoma vadovaujantis šio viešojo pirkimo sąlygomis, VPĮ nuostatomis.</w:t>
      </w:r>
    </w:p>
    <w:p w14:paraId="040817A7"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color w:val="000000"/>
          <w:spacing w:val="-3"/>
          <w:sz w:val="24"/>
          <w:szCs w:val="24"/>
          <w:lang w:val="lt-LT"/>
        </w:rPr>
        <w:t xml:space="preserve">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458021E2"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z w:val="24"/>
          <w:szCs w:val="24"/>
          <w:lang w:val="lt-LT" w:eastAsia="ar-SA"/>
        </w:rPr>
        <w:t>Sutartyje neaptarti klausimai sprendžiami Lietuvos Respublikos įstatymų nustatyta tvarka.</w:t>
      </w:r>
    </w:p>
    <w:p w14:paraId="5FA0A820"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z w:val="24"/>
          <w:szCs w:val="24"/>
          <w:lang w:val="lt-LT" w:eastAsia="ar-SA"/>
        </w:rPr>
        <w:t>Visi ginčai, susiję su šia Sutartimi ar jos vykdymu, sprendžiami derybų būdu. Nepavykus išspręsti ginčo per 30 (trisdešimt) dienų, Lietuvos Respublikos įstatymų nustatyta tvarka ginčas perduodamas spręsti kompetentingam Lietuvos Respublikos teismui.</w:t>
      </w:r>
    </w:p>
    <w:p w14:paraId="315EC957" w14:textId="77777777" w:rsidR="00B313A6" w:rsidRPr="000F5501" w:rsidRDefault="00B313A6" w:rsidP="00B313A6">
      <w:pPr>
        <w:pStyle w:val="ListParagraph"/>
        <w:tabs>
          <w:tab w:val="left" w:pos="0"/>
          <w:tab w:val="left" w:pos="993"/>
          <w:tab w:val="left" w:pos="1134"/>
        </w:tabs>
        <w:ind w:left="567"/>
        <w:contextualSpacing w:val="0"/>
        <w:jc w:val="both"/>
        <w:textAlignment w:val="baseline"/>
        <w:rPr>
          <w:rFonts w:ascii="Times New Roman" w:hAnsi="Times New Roman" w:cs="Times New Roman"/>
          <w:sz w:val="24"/>
          <w:szCs w:val="24"/>
          <w:lang w:val="lt-LT" w:eastAsia="ar-SA"/>
        </w:rPr>
      </w:pPr>
    </w:p>
    <w:p w14:paraId="1C5ECFCC" w14:textId="60AB3746" w:rsidR="00B313A6" w:rsidRPr="000F5501" w:rsidRDefault="00B313A6" w:rsidP="00B20607">
      <w:pPr>
        <w:pStyle w:val="ListParagraph"/>
        <w:numPr>
          <w:ilvl w:val="0"/>
          <w:numId w:val="40"/>
        </w:numPr>
        <w:tabs>
          <w:tab w:val="left" w:pos="426"/>
          <w:tab w:val="left" w:pos="851"/>
          <w:tab w:val="left" w:pos="993"/>
        </w:tabs>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TREČIŲJŲ ŠALIŲ PASITELKIMAS</w:t>
      </w:r>
    </w:p>
    <w:p w14:paraId="19BC1CD8" w14:textId="77777777" w:rsidR="00B20607" w:rsidRPr="000F5501" w:rsidRDefault="00B20607" w:rsidP="00B20607">
      <w:pPr>
        <w:pStyle w:val="ListParagraph"/>
        <w:tabs>
          <w:tab w:val="left" w:pos="426"/>
          <w:tab w:val="left" w:pos="851"/>
          <w:tab w:val="left" w:pos="993"/>
        </w:tabs>
        <w:ind w:left="1080"/>
        <w:rPr>
          <w:rFonts w:ascii="Times New Roman" w:hAnsi="Times New Roman" w:cs="Times New Roman"/>
          <w:b/>
          <w:sz w:val="24"/>
          <w:szCs w:val="24"/>
          <w:lang w:val="lt-LT"/>
        </w:rPr>
      </w:pPr>
    </w:p>
    <w:p w14:paraId="7C5679A1" w14:textId="438F313F"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proofErr w:type="spellStart"/>
      <w:r w:rsidRPr="000F5501">
        <w:rPr>
          <w:rFonts w:ascii="Times New Roman" w:hAnsi="Times New Roman" w:cs="Times New Roman"/>
          <w:bCs/>
          <w:sz w:val="24"/>
          <w:szCs w:val="24"/>
          <w:lang w:val="lt-LT"/>
        </w:rPr>
        <w:t>Subtiekimui</w:t>
      </w:r>
      <w:proofErr w:type="spellEnd"/>
      <w:r w:rsidRPr="000F5501">
        <w:rPr>
          <w:rFonts w:ascii="Times New Roman" w:hAnsi="Times New Roman" w:cs="Times New Roman"/>
          <w:bCs/>
          <w:sz w:val="24"/>
          <w:szCs w:val="24"/>
          <w:lang w:val="lt-LT"/>
        </w:rPr>
        <w:t xml:space="preserve"> (VPĮ 88 str.) perduodama sutartinių įsipareigojimų dalis ir iki Sutarties vykdymo pradžios žinomi subtiekėjai: </w:t>
      </w:r>
      <w:r w:rsidR="00496EE9">
        <w:rPr>
          <w:rFonts w:ascii="Times New Roman" w:hAnsi="Times New Roman" w:cs="Times New Roman"/>
          <w:bCs/>
          <w:i/>
          <w:iCs/>
          <w:sz w:val="24"/>
          <w:szCs w:val="24"/>
          <w:lang w:val="lt-LT"/>
        </w:rPr>
        <w:t>______________</w:t>
      </w:r>
      <w:r w:rsidRPr="000F5501">
        <w:rPr>
          <w:rFonts w:ascii="Times New Roman" w:hAnsi="Times New Roman" w:cs="Times New Roman"/>
          <w:bCs/>
          <w:i/>
          <w:iCs/>
          <w:sz w:val="24"/>
          <w:szCs w:val="24"/>
          <w:lang w:val="lt-LT"/>
        </w:rPr>
        <w:t>.</w:t>
      </w:r>
    </w:p>
    <w:p w14:paraId="1C85225B" w14:textId="7D534E5E"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 xml:space="preserve">Pardavėjo pasitelkiami ūkio subjektai (VPĮ 49 str.), kurių kvalifikacija rėmėsi Pardavėjas dėl atitikimo Pirkimo kvalifikacijos reikalavimams: </w:t>
      </w:r>
      <w:r w:rsidR="00496EE9">
        <w:rPr>
          <w:rFonts w:ascii="Times New Roman" w:hAnsi="Times New Roman" w:cs="Times New Roman"/>
          <w:bCs/>
          <w:i/>
          <w:iCs/>
          <w:sz w:val="24"/>
          <w:szCs w:val="24"/>
          <w:lang w:val="lt-LT"/>
        </w:rPr>
        <w:t>____________</w:t>
      </w:r>
      <w:r w:rsidRPr="000F5501">
        <w:rPr>
          <w:rFonts w:ascii="Times New Roman" w:hAnsi="Times New Roman" w:cs="Times New Roman"/>
          <w:bCs/>
          <w:i/>
          <w:iCs/>
          <w:sz w:val="24"/>
          <w:szCs w:val="24"/>
          <w:lang w:val="lt-LT"/>
        </w:rPr>
        <w:t>.</w:t>
      </w:r>
    </w:p>
    <w:p w14:paraId="3A83C31E"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 xml:space="preserve">Pardavėjas Sutarties vykdymui turi teisę pasitelkti tik tuos subtiekėjus, kurie buvo nurodyti jo pasiūlyme arba jei pasiūlyme buvo nurodyta </w:t>
      </w:r>
      <w:proofErr w:type="spellStart"/>
      <w:r w:rsidRPr="000F5501">
        <w:rPr>
          <w:rFonts w:ascii="Times New Roman" w:hAnsi="Times New Roman" w:cs="Times New Roman"/>
          <w:bCs/>
          <w:sz w:val="24"/>
          <w:szCs w:val="24"/>
          <w:lang w:val="lt-LT"/>
        </w:rPr>
        <w:t>subtiekimui</w:t>
      </w:r>
      <w:proofErr w:type="spellEnd"/>
      <w:r w:rsidRPr="000F5501">
        <w:rPr>
          <w:rFonts w:ascii="Times New Roman" w:hAnsi="Times New Roman" w:cs="Times New Roman"/>
          <w:bCs/>
          <w:sz w:val="24"/>
          <w:szCs w:val="24"/>
          <w:lang w:val="lt-LT"/>
        </w:rPr>
        <w:t xml:space="preserve"> perduodama sutartinių įsipareigojimų dalis. Subtiekėjų keitimo/pasitelkimo tvarka: Pardavėjas iš anksto (mažiausiai likus 3 darbo dienoms iki planuojamo keitimo/pasitelkimo) privalo raštu (el. paštu) kreiptis į Pirkėją, pateikti naujo subtiekėjo pavadinimą, keitimo pagrindą, sutarties su subtiekėju kopiją, subtiekėjo veiklą pagrindžiančius dokumentus (jei reikalaujama). Pirkėjui patvirtinus keitimą, pasirašomas susitarimas prie Sutarties. Pirkėjas turi teisę neleisti pakeisti/pasitelkti subtiekėjo, jei pasiūlyme nebuvo nurodyta </w:t>
      </w:r>
      <w:proofErr w:type="spellStart"/>
      <w:r w:rsidRPr="000F5501">
        <w:rPr>
          <w:rFonts w:ascii="Times New Roman" w:hAnsi="Times New Roman" w:cs="Times New Roman"/>
          <w:bCs/>
          <w:sz w:val="24"/>
          <w:szCs w:val="24"/>
          <w:lang w:val="lt-LT"/>
        </w:rPr>
        <w:t>subtiekimui</w:t>
      </w:r>
      <w:proofErr w:type="spellEnd"/>
      <w:r w:rsidRPr="000F5501">
        <w:rPr>
          <w:rFonts w:ascii="Times New Roman" w:hAnsi="Times New Roman" w:cs="Times New Roman"/>
          <w:bCs/>
          <w:sz w:val="24"/>
          <w:szCs w:val="24"/>
          <w:lang w:val="lt-LT"/>
        </w:rPr>
        <w:t xml:space="preserve"> perduodama dalis ar laiku nėra pateiktas prašymas dėl keitimo/pasitelkimo ar susiję dokumentai ar subtiekėjas neatitinka pirkimo sąlygų reikalavimų (jei taikoma).</w:t>
      </w:r>
    </w:p>
    <w:p w14:paraId="6BE1295E"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 xml:space="preserve">Vadovaujantis VPĮ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37FCE253" w14:textId="77777777" w:rsidR="00B313A6" w:rsidRPr="000F5501" w:rsidRDefault="00B313A6" w:rsidP="00F61712">
      <w:pPr>
        <w:pStyle w:val="ListParagraph"/>
        <w:widowControl/>
        <w:numPr>
          <w:ilvl w:val="0"/>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Atsiradus poreikiui keisti jungtinės veiklos sutartyje nurodytus partnerius kitais, privalo būti įvykdytos visos žemiau nurodytos sąlygos:</w:t>
      </w:r>
    </w:p>
    <w:p w14:paraId="7B8368A2" w14:textId="77777777" w:rsidR="00B313A6" w:rsidRPr="000F5501" w:rsidRDefault="00B313A6" w:rsidP="00F61712">
      <w:pPr>
        <w:pStyle w:val="ListParagraph"/>
        <w:widowControl/>
        <w:numPr>
          <w:ilvl w:val="1"/>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Pardavėjas Pirkėjui pateikia šiuos dokumentus:</w:t>
      </w:r>
    </w:p>
    <w:p w14:paraId="7B5210EC" w14:textId="77777777" w:rsidR="00B313A6" w:rsidRPr="000F5501" w:rsidRDefault="00B313A6" w:rsidP="00F61712">
      <w:pPr>
        <w:pStyle w:val="ListParagraph"/>
        <w:widowControl/>
        <w:numPr>
          <w:ilvl w:val="2"/>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pasiliekančio jungtinės veiklos partnerio prašymą dėl jungtinės veiklos partnerio keitimo;</w:t>
      </w:r>
    </w:p>
    <w:p w14:paraId="16603A87" w14:textId="77777777" w:rsidR="00B313A6" w:rsidRPr="000F5501" w:rsidRDefault="00B313A6" w:rsidP="00F61712">
      <w:pPr>
        <w:pStyle w:val="ListParagraph"/>
        <w:widowControl/>
        <w:numPr>
          <w:ilvl w:val="2"/>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lastRenderedPageBreak/>
        <w:t>pasitraukiančio jungtinės veiklos partnerio prašymą pasitraukti iš jungtinės veiklos sutarties partnerių ir perduoti visus įsipareigojimus pagal jungtinės veiklos sutartį naujajam / pasiliekančiam jungtinės veiklos partneriui;</w:t>
      </w:r>
    </w:p>
    <w:p w14:paraId="04B20C36" w14:textId="77777777" w:rsidR="00B313A6" w:rsidRPr="000F5501" w:rsidRDefault="00B313A6" w:rsidP="00F61712">
      <w:pPr>
        <w:pStyle w:val="ListParagraph"/>
        <w:widowControl/>
        <w:numPr>
          <w:ilvl w:val="2"/>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57C34D9A" w14:textId="77777777" w:rsidR="00F61712" w:rsidRPr="000F5501" w:rsidRDefault="00B313A6" w:rsidP="00F61712">
      <w:pPr>
        <w:pStyle w:val="ListParagraph"/>
        <w:widowControl/>
        <w:numPr>
          <w:ilvl w:val="1"/>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Pardavėjas gauna Pirkėjo rašytinį sutikimą keisti jungtinės veiklos partnerius;</w:t>
      </w:r>
    </w:p>
    <w:p w14:paraId="1F1CAD3F" w14:textId="5BC2F02E" w:rsidR="00B313A6" w:rsidRPr="000F5501" w:rsidRDefault="00B313A6" w:rsidP="00F61712">
      <w:pPr>
        <w:pStyle w:val="ListParagraph"/>
        <w:widowControl/>
        <w:numPr>
          <w:ilvl w:val="1"/>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r w:rsidR="00F61712" w:rsidRPr="000F5501">
        <w:rPr>
          <w:rFonts w:ascii="Times New Roman" w:hAnsi="Times New Roman" w:cs="Times New Roman"/>
          <w:bCs/>
          <w:sz w:val="24"/>
          <w:szCs w:val="24"/>
          <w:lang w:val="lt-LT"/>
        </w:rPr>
        <w:t>.</w:t>
      </w:r>
    </w:p>
    <w:p w14:paraId="2A2F05D5" w14:textId="77777777" w:rsidR="00B313A6" w:rsidRPr="000F5501" w:rsidRDefault="00B313A6" w:rsidP="00F61712">
      <w:pPr>
        <w:pStyle w:val="ListParagraph"/>
        <w:widowControl/>
        <w:numPr>
          <w:ilvl w:val="0"/>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68FF7BD7" w14:textId="77777777" w:rsidR="00B313A6" w:rsidRPr="000F5501" w:rsidRDefault="00B313A6" w:rsidP="00B313A6">
      <w:pPr>
        <w:pStyle w:val="ListParagraph"/>
        <w:widowControl/>
        <w:numPr>
          <w:ilvl w:val="0"/>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Tiesioginis atsiskaitymas su subtiekėjais nenumatomas.</w:t>
      </w:r>
    </w:p>
    <w:p w14:paraId="2C3EE18A" w14:textId="77777777" w:rsidR="00B313A6" w:rsidRPr="000F5501" w:rsidRDefault="00B313A6" w:rsidP="00B313A6">
      <w:pPr>
        <w:pStyle w:val="ListParagraph"/>
        <w:tabs>
          <w:tab w:val="left" w:pos="142"/>
          <w:tab w:val="left" w:pos="993"/>
          <w:tab w:val="left" w:pos="1134"/>
        </w:tabs>
        <w:ind w:left="567"/>
        <w:contextualSpacing w:val="0"/>
        <w:jc w:val="both"/>
        <w:textAlignment w:val="baseline"/>
        <w:rPr>
          <w:rFonts w:ascii="Times New Roman" w:hAnsi="Times New Roman" w:cs="Times New Roman"/>
          <w:bCs/>
          <w:sz w:val="24"/>
          <w:szCs w:val="24"/>
          <w:lang w:val="lt-LT"/>
        </w:rPr>
      </w:pPr>
    </w:p>
    <w:p w14:paraId="035F3D55" w14:textId="6D4DDE80" w:rsidR="00B313A6" w:rsidRPr="000F5501" w:rsidRDefault="00B313A6" w:rsidP="00B20607">
      <w:pPr>
        <w:pStyle w:val="ListParagraph"/>
        <w:numPr>
          <w:ilvl w:val="0"/>
          <w:numId w:val="40"/>
        </w:numPr>
        <w:jc w:val="center"/>
        <w:outlineLvl w:val="0"/>
        <w:rPr>
          <w:rFonts w:ascii="Times New Roman" w:eastAsia="Arial Unicode MS" w:hAnsi="Times New Roman" w:cs="Times New Roman"/>
          <w:b/>
          <w:bCs/>
          <w:spacing w:val="4"/>
          <w:sz w:val="24"/>
          <w:szCs w:val="24"/>
          <w:lang w:val="lt-LT" w:eastAsia="lt-LT"/>
        </w:rPr>
      </w:pPr>
      <w:r w:rsidRPr="000F5501">
        <w:rPr>
          <w:rFonts w:ascii="Times New Roman" w:eastAsia="Arial Unicode MS" w:hAnsi="Times New Roman" w:cs="Times New Roman"/>
          <w:b/>
          <w:bCs/>
          <w:spacing w:val="4"/>
          <w:sz w:val="24"/>
          <w:szCs w:val="24"/>
          <w:lang w:val="lt-LT" w:eastAsia="lt-LT"/>
        </w:rPr>
        <w:t>ANTIKORUPCINIAI ĮSIPAREIGOJIMAI</w:t>
      </w:r>
    </w:p>
    <w:p w14:paraId="79131D09" w14:textId="77777777" w:rsidR="00B20607" w:rsidRPr="000F5501" w:rsidRDefault="00B20607" w:rsidP="00B20607">
      <w:pPr>
        <w:pStyle w:val="ListParagraph"/>
        <w:ind w:left="1080"/>
        <w:outlineLvl w:val="0"/>
        <w:rPr>
          <w:rFonts w:ascii="Times New Roman" w:eastAsia="Arial Unicode MS" w:hAnsi="Times New Roman" w:cs="Times New Roman"/>
          <w:b/>
          <w:bCs/>
          <w:spacing w:val="4"/>
          <w:sz w:val="24"/>
          <w:szCs w:val="24"/>
          <w:lang w:val="lt-LT" w:eastAsia="lt-LT"/>
        </w:rPr>
      </w:pPr>
    </w:p>
    <w:p w14:paraId="77C0A351" w14:textId="77777777" w:rsidR="00B313A6" w:rsidRPr="000F5501" w:rsidRDefault="00B313A6" w:rsidP="00B313A6">
      <w:pPr>
        <w:pStyle w:val="ListParagraph"/>
        <w:widowControl/>
        <w:numPr>
          <w:ilvl w:val="0"/>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bookmarkStart w:id="1" w:name="_Hlk119446420"/>
      <w:r w:rsidRPr="000F5501">
        <w:rPr>
          <w:rFonts w:ascii="Times New Roman" w:eastAsia="Arial Unicode MS" w:hAnsi="Times New Roman" w:cs="Times New Roman"/>
          <w:sz w:val="24"/>
          <w:szCs w:val="24"/>
          <w:bdr w:val="nil"/>
          <w:lang w:val="lt-LT" w:eastAsia="lt-LT"/>
        </w:rPr>
        <w:t>Pardavėjas įsipareigoja vykdant šią Sutartį užtikrinti, kad Pardavėjo darbuotojai ir kiti jo vardu veikiantys asmenys nesiims neteisėtų veiksmų, siekdami daryti įtaką Pirkėjo sprendimams, gauti konfidencialios informacijos.</w:t>
      </w:r>
    </w:p>
    <w:p w14:paraId="34465888" w14:textId="77777777" w:rsidR="00B313A6" w:rsidRPr="000F5501" w:rsidRDefault="00B313A6" w:rsidP="00B313A6">
      <w:pPr>
        <w:pStyle w:val="ListParagraph"/>
        <w:widowControl/>
        <w:numPr>
          <w:ilvl w:val="0"/>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Arial Unicode MS" w:hAnsi="Times New Roman" w:cs="Times New Roman"/>
          <w:sz w:val="24"/>
          <w:szCs w:val="24"/>
          <w:bdr w:val="nil"/>
          <w:lang w:val="lt-LT" w:eastAsia="lt-LT"/>
        </w:rPr>
        <w:t>Sutarties Šalys įsipareigoja apie korupcinio pobūdžio veikas, susijusias su šios Sutarties vykdymu, pranešti teisės aktų nustatyta tvarka.</w:t>
      </w:r>
      <w:bookmarkEnd w:id="1"/>
    </w:p>
    <w:p w14:paraId="09BF27DC" w14:textId="77777777" w:rsidR="00B313A6" w:rsidRPr="000F5501" w:rsidRDefault="00B313A6" w:rsidP="00B313A6">
      <w:pPr>
        <w:tabs>
          <w:tab w:val="left" w:pos="0"/>
          <w:tab w:val="left" w:pos="993"/>
          <w:tab w:val="left" w:pos="1134"/>
        </w:tabs>
        <w:jc w:val="both"/>
        <w:rPr>
          <w:rFonts w:ascii="Times New Roman" w:hAnsi="Times New Roman" w:cs="Times New Roman"/>
          <w:bCs/>
          <w:sz w:val="24"/>
          <w:szCs w:val="24"/>
          <w:lang w:val="lt-LT"/>
        </w:rPr>
      </w:pPr>
    </w:p>
    <w:p w14:paraId="0568DD38" w14:textId="0F83C847" w:rsidR="00B313A6" w:rsidRPr="000F5501" w:rsidRDefault="00B313A6" w:rsidP="00B20607">
      <w:pPr>
        <w:pStyle w:val="ListParagraph"/>
        <w:numPr>
          <w:ilvl w:val="0"/>
          <w:numId w:val="40"/>
        </w:numPr>
        <w:tabs>
          <w:tab w:val="left" w:pos="0"/>
          <w:tab w:val="left" w:pos="993"/>
          <w:tab w:val="left" w:pos="1134"/>
        </w:tabs>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KITOS SĄLYGOS</w:t>
      </w:r>
    </w:p>
    <w:p w14:paraId="4330B87E" w14:textId="77777777" w:rsidR="00B20607" w:rsidRPr="000F5501" w:rsidRDefault="00B20607" w:rsidP="00B20607">
      <w:pPr>
        <w:pStyle w:val="ListParagraph"/>
        <w:tabs>
          <w:tab w:val="left" w:pos="0"/>
          <w:tab w:val="left" w:pos="993"/>
          <w:tab w:val="left" w:pos="1134"/>
        </w:tabs>
        <w:ind w:left="1080"/>
        <w:rPr>
          <w:rFonts w:ascii="Times New Roman" w:hAnsi="Times New Roman" w:cs="Times New Roman"/>
          <w:b/>
          <w:sz w:val="24"/>
          <w:szCs w:val="24"/>
          <w:lang w:val="lt-LT"/>
        </w:rPr>
      </w:pPr>
    </w:p>
    <w:p w14:paraId="228FD503"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color w:val="000000"/>
          <w:spacing w:val="-3"/>
          <w:sz w:val="24"/>
          <w:szCs w:val="24"/>
          <w:lang w:val="lt-LT"/>
        </w:rPr>
        <w:t xml:space="preserve">Šalys patvirtina, </w:t>
      </w:r>
      <w:r w:rsidRPr="000F5501">
        <w:rPr>
          <w:rFonts w:ascii="Times New Roman" w:eastAsia="Calibri" w:hAnsi="Times New Roman" w:cs="Times New Roman"/>
          <w:sz w:val="24"/>
          <w:szCs w:val="24"/>
          <w:lang w:val="lt-LT"/>
        </w:rPr>
        <w:t>kad Sutartis sudaryta be ekonominio spaudimo, laisva Sutarties Šalių valia, ją pasirašantys Sutarties šalių atstovai Sutartį perskaitė, suprato jos turinį, pasekmes ir jos sudarymas visiškai atitinka šalių valią, ketinimus ir interesus.</w:t>
      </w:r>
      <w:r w:rsidRPr="000F5501">
        <w:rPr>
          <w:rFonts w:ascii="Times New Roman" w:hAnsi="Times New Roman" w:cs="Times New Roman"/>
          <w:color w:val="000000"/>
          <w:spacing w:val="-3"/>
          <w:sz w:val="24"/>
          <w:szCs w:val="24"/>
          <w:lang w:val="lt-LT"/>
        </w:rPr>
        <w:t xml:space="preserve"> </w:t>
      </w:r>
      <w:bookmarkStart w:id="2" w:name="_Hlk54608649"/>
    </w:p>
    <w:p w14:paraId="02EB9E0C"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Calibri" w:hAnsi="Times New Roman" w:cs="Times New Roman"/>
          <w:sz w:val="24"/>
          <w:szCs w:val="24"/>
          <w:lang w:val="lt-LT"/>
        </w:rPr>
        <w:t xml:space="preserve">Šią Sutartį pasirašantis Pardavėjo atstovas patvirtina, kad veikia neviršydamas jam suteiktų įgalinimų, kurie jam suteikti nepažeidžiant Lietuvos Respublikos įstatymų, Pardavėjo įstatų ir (ar) kitų steigimo dokumentų, Pardavėjo valdymo organų sprendimų bei jais patvirtintų reglamentų ir kitų teisės aktų reikalavimų. </w:t>
      </w:r>
    </w:p>
    <w:bookmarkEnd w:id="2"/>
    <w:p w14:paraId="241AF08D" w14:textId="48BCFFBB"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color w:val="000000"/>
          <w:spacing w:val="-3"/>
          <w:sz w:val="24"/>
          <w:szCs w:val="24"/>
          <w:lang w:val="lt-LT"/>
        </w:rPr>
        <w:t xml:space="preserve">Šalys, vykdydamos Sutartį, įsipareigoja laikytis šių aplinkosaugos reikalavimų: mažinti popieriaus sunaudojimą, atsisakyti nebūtino dokumentų kopijavimo ir spausdinimo. Su Sutarties vykdymu susiję dokumentai </w:t>
      </w:r>
      <w:r w:rsidR="00D87C8D" w:rsidRPr="000F5501">
        <w:rPr>
          <w:rFonts w:ascii="Times New Roman" w:hAnsi="Times New Roman" w:cs="Times New Roman"/>
          <w:color w:val="000000"/>
          <w:spacing w:val="-3"/>
          <w:sz w:val="24"/>
          <w:szCs w:val="24"/>
          <w:lang w:val="lt-LT"/>
        </w:rPr>
        <w:t xml:space="preserve">Pirkėjui </w:t>
      </w:r>
      <w:r w:rsidRPr="000F5501">
        <w:rPr>
          <w:rFonts w:ascii="Times New Roman" w:hAnsi="Times New Roman" w:cs="Times New Roman"/>
          <w:color w:val="000000"/>
          <w:spacing w:val="-3"/>
          <w:sz w:val="24"/>
          <w:szCs w:val="24"/>
          <w:lang w:val="lt-LT"/>
        </w:rPr>
        <w:t xml:space="preserve">turi būti pateikti tik elektroniniu formatu (nebent Sutartyje ir jos prieduose numatyta kitaip). Išimtiniais atvejais su Sutarties vykdymu susiję dokumentai, turi (gali) būti pateikiami popieriniu formatu, jeigu toks formatas privalomas pagal teisės aktus arba </w:t>
      </w:r>
      <w:r w:rsidR="00D87C8D" w:rsidRPr="000F5501">
        <w:rPr>
          <w:rFonts w:ascii="Times New Roman" w:hAnsi="Times New Roman" w:cs="Times New Roman"/>
          <w:color w:val="000000"/>
          <w:spacing w:val="-3"/>
          <w:sz w:val="24"/>
          <w:szCs w:val="24"/>
          <w:lang w:val="lt-LT"/>
        </w:rPr>
        <w:t>Pirkėjas</w:t>
      </w:r>
      <w:r w:rsidRPr="000F5501">
        <w:rPr>
          <w:rFonts w:ascii="Times New Roman" w:hAnsi="Times New Roman" w:cs="Times New Roman"/>
          <w:color w:val="000000"/>
          <w:spacing w:val="-3"/>
          <w:sz w:val="24"/>
          <w:szCs w:val="24"/>
          <w:lang w:val="lt-LT"/>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w:t>
      </w:r>
    </w:p>
    <w:p w14:paraId="388B21EC"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color w:val="000000"/>
          <w:spacing w:val="-3"/>
          <w:sz w:val="24"/>
          <w:szCs w:val="24"/>
          <w:lang w:val="lt-LT"/>
        </w:rPr>
        <w:t xml:space="preserve"> 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4CA13D44"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eastAsia="ar-SA"/>
        </w:rPr>
        <w:t xml:space="preserve">Visa informacija, Šalių gauta ir (ar) sužinota dalyvaujant viešajame pirkime ir vykdant Sutartį, laikoma konfidencialia informacija, kurios atskleidimas be rašytinio kitos Šalies sutikimo draudžiamas. Konfidenciali informacija gali būti atskleista be kitos Šalies sutikimo, jei toks </w:t>
      </w:r>
      <w:r w:rsidRPr="000F5501">
        <w:rPr>
          <w:rFonts w:ascii="Times New Roman" w:hAnsi="Times New Roman" w:cs="Times New Roman"/>
          <w:bCs/>
          <w:sz w:val="24"/>
          <w:szCs w:val="24"/>
          <w:lang w:val="lt-LT" w:eastAsia="ar-SA"/>
        </w:rPr>
        <w:lastRenderedPageBreak/>
        <w:t>atskleidimas privalomas pagal teisės aktų nuostatas. Šalys privalo saugoti konfidencialią informaciją tinkamai ir protingai, naudoti šią informaciją tiktai vykdant įsipareigojimus pagal Sutartį, dauginti šią informaciją tokia apimtimi, kiek to reikia ir būtina vykdant įsipareigojimus pagal Sutartį. Konfidencialumo reikalavimai netaikomi informacijai, kuri yra ar Sutarties galiojimo laikotarpiu tapo viešai žinoma, arba turi būti atskleista pagal galiojančių teisės aktų reikalavimus.</w:t>
      </w:r>
    </w:p>
    <w:p w14:paraId="60B82E12" w14:textId="77777777"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eastAsia="ar-SA"/>
        </w:rPr>
        <w:t xml:space="preserve">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 </w:t>
      </w:r>
    </w:p>
    <w:p w14:paraId="14CC569D" w14:textId="58E63B7A"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pacing w:val="-3"/>
          <w:sz w:val="24"/>
          <w:szCs w:val="24"/>
          <w:lang w:val="lt-LT"/>
        </w:rPr>
        <w:t xml:space="preserve">Asmuo, atsakingas už Sutarties ir jos pakeitimų paskelbimą pagal VPĮ 86 straipsnio 9 dalies nuostatas – </w:t>
      </w:r>
      <w:r w:rsidR="00926716" w:rsidRPr="000F5501">
        <w:rPr>
          <w:rFonts w:ascii="Times New Roman" w:hAnsi="Times New Roman" w:cs="Times New Roman"/>
          <w:spacing w:val="-3"/>
          <w:sz w:val="24"/>
          <w:szCs w:val="24"/>
          <w:lang w:val="lt-LT"/>
        </w:rPr>
        <w:t>__________</w:t>
      </w:r>
      <w:r w:rsidR="00884B17" w:rsidRPr="000F5501">
        <w:rPr>
          <w:rFonts w:ascii="Times New Roman" w:hAnsi="Times New Roman" w:cs="Times New Roman"/>
          <w:spacing w:val="-3"/>
          <w:sz w:val="24"/>
          <w:szCs w:val="24"/>
          <w:lang w:val="lt-LT"/>
        </w:rPr>
        <w:t xml:space="preserve"> </w:t>
      </w:r>
      <w:r w:rsidRPr="000F5501">
        <w:rPr>
          <w:rFonts w:ascii="Times New Roman" w:hAnsi="Times New Roman" w:cs="Times New Roman"/>
          <w:spacing w:val="-3"/>
          <w:sz w:val="24"/>
          <w:szCs w:val="24"/>
          <w:lang w:val="lt-LT"/>
        </w:rPr>
        <w:t xml:space="preserve">, tel. </w:t>
      </w:r>
      <w:r w:rsidR="00926716" w:rsidRPr="000F5501">
        <w:rPr>
          <w:rFonts w:ascii="Times New Roman" w:hAnsi="Times New Roman" w:cs="Times New Roman"/>
          <w:spacing w:val="-3"/>
          <w:sz w:val="24"/>
          <w:szCs w:val="24"/>
          <w:lang w:val="lt-LT"/>
        </w:rPr>
        <w:t>__________</w:t>
      </w:r>
      <w:r w:rsidRPr="000F5501">
        <w:rPr>
          <w:rFonts w:ascii="Times New Roman" w:hAnsi="Times New Roman" w:cs="Times New Roman"/>
          <w:spacing w:val="-3"/>
          <w:sz w:val="24"/>
          <w:szCs w:val="24"/>
          <w:lang w:val="lt-LT"/>
        </w:rPr>
        <w:t xml:space="preserve">, el. p. </w:t>
      </w:r>
      <w:hyperlink r:id="rId10" w:history="1">
        <w:r w:rsidR="00926716" w:rsidRPr="000F5501">
          <w:rPr>
            <w:rFonts w:ascii="Times New Roman" w:hAnsi="Times New Roman" w:cs="Times New Roman"/>
            <w:color w:val="0563C1" w:themeColor="hyperlink"/>
            <w:spacing w:val="-3"/>
            <w:sz w:val="24"/>
            <w:szCs w:val="24"/>
            <w:u w:val="single"/>
            <w:lang w:val="lt-LT"/>
          </w:rPr>
          <w:t>_____________</w:t>
        </w:r>
      </w:hyperlink>
      <w:r w:rsidRPr="000F5501">
        <w:rPr>
          <w:rFonts w:ascii="Times New Roman" w:hAnsi="Times New Roman" w:cs="Times New Roman"/>
          <w:spacing w:val="-3"/>
          <w:sz w:val="24"/>
          <w:szCs w:val="24"/>
          <w:lang w:val="lt-LT"/>
        </w:rPr>
        <w:t>.</w:t>
      </w:r>
    </w:p>
    <w:p w14:paraId="7E2371FD" w14:textId="24DBF1BF"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pacing w:val="-3"/>
          <w:sz w:val="24"/>
          <w:szCs w:val="24"/>
          <w:lang w:val="lt-LT"/>
        </w:rPr>
        <w:t xml:space="preserve">Pirkėjo paskirtas asmuo, atsakingas už Sutarties vykdymą: </w:t>
      </w:r>
      <w:r w:rsidR="00926716" w:rsidRPr="000F5501">
        <w:rPr>
          <w:rFonts w:ascii="Times New Roman" w:hAnsi="Times New Roman" w:cs="Times New Roman"/>
          <w:spacing w:val="-3"/>
          <w:sz w:val="24"/>
          <w:szCs w:val="24"/>
          <w:lang w:val="lt-LT" w:eastAsia="lt-LT"/>
        </w:rPr>
        <w:t>_________</w:t>
      </w:r>
      <w:r w:rsidR="00A365CC" w:rsidRPr="000F5501">
        <w:rPr>
          <w:rFonts w:ascii="Times New Roman" w:hAnsi="Times New Roman" w:cs="Times New Roman"/>
          <w:spacing w:val="-3"/>
          <w:sz w:val="24"/>
          <w:szCs w:val="24"/>
          <w:lang w:val="lt-LT" w:eastAsia="lt-LT"/>
        </w:rPr>
        <w:t xml:space="preserve">, tel. </w:t>
      </w:r>
      <w:r w:rsidR="00926716" w:rsidRPr="000F5501">
        <w:rPr>
          <w:rFonts w:ascii="Times New Roman" w:hAnsi="Times New Roman" w:cs="Times New Roman"/>
          <w:spacing w:val="-3"/>
          <w:sz w:val="24"/>
          <w:szCs w:val="24"/>
          <w:lang w:val="lt-LT" w:eastAsia="lt-LT"/>
        </w:rPr>
        <w:t>________</w:t>
      </w:r>
      <w:r w:rsidR="00A365CC" w:rsidRPr="000F5501">
        <w:rPr>
          <w:rFonts w:ascii="Times New Roman" w:hAnsi="Times New Roman" w:cs="Times New Roman"/>
          <w:spacing w:val="-3"/>
          <w:sz w:val="24"/>
          <w:szCs w:val="24"/>
          <w:lang w:val="lt-LT" w:eastAsia="lt-LT"/>
        </w:rPr>
        <w:t xml:space="preserve">, el. p.: </w:t>
      </w:r>
      <w:hyperlink r:id="rId11" w:history="1">
        <w:r w:rsidR="00926716" w:rsidRPr="000F5501">
          <w:rPr>
            <w:rStyle w:val="Hyperlink"/>
            <w:rFonts w:ascii="Times New Roman" w:hAnsi="Times New Roman" w:cs="Times New Roman"/>
            <w:spacing w:val="-3"/>
            <w:sz w:val="24"/>
            <w:szCs w:val="24"/>
            <w:lang w:val="lt-LT" w:eastAsia="lt-LT"/>
          </w:rPr>
          <w:t>__________</w:t>
        </w:r>
      </w:hyperlink>
      <w:r w:rsidR="00A365CC" w:rsidRPr="000F5501">
        <w:rPr>
          <w:rFonts w:ascii="Times New Roman" w:hAnsi="Times New Roman" w:cs="Times New Roman"/>
          <w:spacing w:val="-3"/>
          <w:sz w:val="24"/>
          <w:szCs w:val="24"/>
          <w:lang w:val="lt-LT" w:eastAsia="lt-LT"/>
        </w:rPr>
        <w:t xml:space="preserve"> </w:t>
      </w:r>
    </w:p>
    <w:p w14:paraId="30D8F684" w14:textId="451448B2" w:rsidR="00B313A6" w:rsidRPr="000F5501" w:rsidRDefault="00B313A6"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pacing w:val="-3"/>
          <w:sz w:val="24"/>
          <w:szCs w:val="24"/>
          <w:lang w:val="lt-LT"/>
        </w:rPr>
        <w:t xml:space="preserve">Pardavėjo paskirtas asmuo, atsakingas už Sutarties vykdymą: </w:t>
      </w:r>
      <w:r w:rsidR="00B20AAF" w:rsidRPr="000F5501">
        <w:rPr>
          <w:rFonts w:ascii="Times New Roman" w:hAnsi="Times New Roman" w:cs="Times New Roman"/>
          <w:spacing w:val="-3"/>
          <w:sz w:val="24"/>
          <w:szCs w:val="24"/>
          <w:lang w:val="lt-LT"/>
        </w:rPr>
        <w:t xml:space="preserve">_________ </w:t>
      </w:r>
      <w:r w:rsidRPr="000F5501">
        <w:rPr>
          <w:rFonts w:ascii="Times New Roman" w:hAnsi="Times New Roman" w:cs="Times New Roman"/>
          <w:spacing w:val="-3"/>
          <w:sz w:val="24"/>
          <w:szCs w:val="24"/>
          <w:lang w:val="lt-LT"/>
        </w:rPr>
        <w:t xml:space="preserve">mob.: </w:t>
      </w:r>
      <w:r w:rsidR="00B20AAF" w:rsidRPr="000F5501">
        <w:rPr>
          <w:rFonts w:ascii="Times New Roman" w:hAnsi="Times New Roman" w:cs="Times New Roman"/>
          <w:spacing w:val="-3"/>
          <w:sz w:val="24"/>
          <w:szCs w:val="24"/>
          <w:lang w:val="lt-LT"/>
        </w:rPr>
        <w:t>_______</w:t>
      </w:r>
      <w:r w:rsidR="00361388" w:rsidRPr="000F5501">
        <w:rPr>
          <w:rFonts w:ascii="Times New Roman" w:hAnsi="Times New Roman" w:cs="Times New Roman"/>
          <w:spacing w:val="-3"/>
          <w:sz w:val="24"/>
          <w:szCs w:val="24"/>
          <w:lang w:val="lt-LT"/>
        </w:rPr>
        <w:t>,</w:t>
      </w:r>
      <w:r w:rsidRPr="000F5501">
        <w:rPr>
          <w:rFonts w:ascii="Times New Roman" w:hAnsi="Times New Roman" w:cs="Times New Roman"/>
          <w:spacing w:val="-3"/>
          <w:sz w:val="24"/>
          <w:szCs w:val="24"/>
          <w:lang w:val="lt-LT"/>
        </w:rPr>
        <w:t xml:space="preserve"> el. p.: </w:t>
      </w:r>
      <w:r w:rsidR="00B20AAF" w:rsidRPr="000F5501">
        <w:rPr>
          <w:rFonts w:ascii="Times New Roman" w:hAnsi="Times New Roman" w:cs="Times New Roman"/>
          <w:spacing w:val="-3"/>
          <w:sz w:val="24"/>
          <w:szCs w:val="24"/>
          <w:lang w:val="lt-LT"/>
        </w:rPr>
        <w:t>__________</w:t>
      </w:r>
    </w:p>
    <w:p w14:paraId="0E75E652" w14:textId="11576631" w:rsidR="00B313A6" w:rsidRPr="000F5501" w:rsidRDefault="00F960EE" w:rsidP="00B313A6">
      <w:pPr>
        <w:pStyle w:val="ListParagraph"/>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Calibri" w:hAnsi="Times New Roman" w:cs="Times New Roman"/>
          <w:sz w:val="24"/>
          <w:szCs w:val="24"/>
          <w:lang w:val="lt-LT"/>
        </w:rPr>
        <w:t>Šalys susitaria, kad Sutartis bus pasirašoma elektroniniu būdu, Šalims apsikeičiant elektronine Sutarties versija. Popierinės sutarties versijos nebus.</w:t>
      </w:r>
    </w:p>
    <w:p w14:paraId="5C118C63" w14:textId="77777777" w:rsidR="00B313A6" w:rsidRPr="000F5501" w:rsidRDefault="00B313A6" w:rsidP="00B313A6">
      <w:pPr>
        <w:pStyle w:val="ListParagraph"/>
        <w:tabs>
          <w:tab w:val="left" w:pos="0"/>
          <w:tab w:val="left" w:pos="993"/>
          <w:tab w:val="left" w:pos="1134"/>
        </w:tabs>
        <w:ind w:left="567"/>
        <w:contextualSpacing w:val="0"/>
        <w:jc w:val="both"/>
        <w:textAlignment w:val="baseline"/>
        <w:rPr>
          <w:rFonts w:ascii="Times New Roman" w:hAnsi="Times New Roman" w:cs="Times New Roman"/>
          <w:bCs/>
          <w:sz w:val="24"/>
          <w:szCs w:val="24"/>
          <w:lang w:val="lt-LT"/>
        </w:rPr>
      </w:pPr>
    </w:p>
    <w:p w14:paraId="28439F70" w14:textId="77777777" w:rsidR="00B313A6" w:rsidRPr="000F5501" w:rsidRDefault="00B313A6" w:rsidP="00B313A6">
      <w:pPr>
        <w:pStyle w:val="ListParagraph"/>
        <w:tabs>
          <w:tab w:val="left" w:pos="0"/>
          <w:tab w:val="left" w:pos="993"/>
          <w:tab w:val="left" w:pos="1134"/>
        </w:tabs>
        <w:ind w:left="567"/>
        <w:jc w:val="center"/>
        <w:rPr>
          <w:rFonts w:ascii="Times New Roman" w:hAnsi="Times New Roman" w:cs="Times New Roman"/>
          <w:b/>
          <w:bCs/>
          <w:sz w:val="24"/>
          <w:szCs w:val="24"/>
          <w:lang w:val="lt-LT"/>
        </w:rPr>
      </w:pPr>
      <w:r w:rsidRPr="000F5501">
        <w:rPr>
          <w:rFonts w:ascii="Times New Roman" w:hAnsi="Times New Roman" w:cs="Times New Roman"/>
          <w:b/>
          <w:bCs/>
          <w:spacing w:val="-3"/>
          <w:sz w:val="24"/>
          <w:szCs w:val="24"/>
          <w:lang w:val="lt-LT"/>
        </w:rPr>
        <w:t>XII. ŠALIŲ REKVIZITAI</w:t>
      </w:r>
    </w:p>
    <w:p w14:paraId="45484DA0" w14:textId="77777777" w:rsidR="00B313A6" w:rsidRPr="000F5501" w:rsidRDefault="00B313A6" w:rsidP="00B313A6">
      <w:pPr>
        <w:tabs>
          <w:tab w:val="left" w:pos="851"/>
          <w:tab w:val="left" w:pos="993"/>
        </w:tabs>
        <w:ind w:left="567"/>
        <w:jc w:val="both"/>
        <w:rPr>
          <w:rFonts w:ascii="Times New Roman" w:hAnsi="Times New Roman" w:cs="Times New Roman"/>
          <w:color w:val="000000"/>
          <w:spacing w:val="-3"/>
          <w:sz w:val="24"/>
          <w:szCs w:val="24"/>
          <w:lang w:val="lt-LT"/>
        </w:rPr>
      </w:pPr>
    </w:p>
    <w:tbl>
      <w:tblPr>
        <w:tblW w:w="9356" w:type="dxa"/>
        <w:tblLayout w:type="fixed"/>
        <w:tblLook w:val="04A0" w:firstRow="1" w:lastRow="0" w:firstColumn="1" w:lastColumn="0" w:noHBand="0" w:noVBand="1"/>
      </w:tblPr>
      <w:tblGrid>
        <w:gridCol w:w="4930"/>
        <w:gridCol w:w="4426"/>
      </w:tblGrid>
      <w:tr w:rsidR="00B313A6" w:rsidRPr="000F5501" w14:paraId="1D23D8DE" w14:textId="77777777" w:rsidTr="00AA00E7">
        <w:tc>
          <w:tcPr>
            <w:tcW w:w="4930" w:type="dxa"/>
            <w:hideMark/>
          </w:tcPr>
          <w:p w14:paraId="01D6C6F9" w14:textId="77777777" w:rsidR="00B313A6" w:rsidRPr="000F5501" w:rsidRDefault="00B313A6" w:rsidP="001A50C2">
            <w:pPr>
              <w:rPr>
                <w:rFonts w:ascii="Times New Roman" w:hAnsi="Times New Roman" w:cs="Times New Roman"/>
                <w:b/>
                <w:sz w:val="24"/>
                <w:szCs w:val="24"/>
                <w:lang w:val="lt-LT"/>
              </w:rPr>
            </w:pPr>
            <w:bookmarkStart w:id="3" w:name="_Hlk47714467"/>
            <w:r w:rsidRPr="000F5501">
              <w:rPr>
                <w:rFonts w:ascii="Times New Roman" w:hAnsi="Times New Roman" w:cs="Times New Roman"/>
                <w:b/>
                <w:sz w:val="24"/>
                <w:szCs w:val="24"/>
                <w:lang w:val="lt-LT"/>
              </w:rPr>
              <w:t xml:space="preserve">PARDAVĖJAS </w:t>
            </w:r>
          </w:p>
          <w:p w14:paraId="279BFBC0" w14:textId="7C4AA07B" w:rsidR="00B313A6" w:rsidRPr="000F5501" w:rsidRDefault="00926716" w:rsidP="001A50C2">
            <w:pPr>
              <w:rPr>
                <w:rFonts w:ascii="Times New Roman" w:hAnsi="Times New Roman" w:cs="Times New Roman"/>
                <w:b/>
                <w:bCs/>
                <w:sz w:val="24"/>
                <w:szCs w:val="24"/>
                <w:lang w:val="lt-LT"/>
              </w:rPr>
            </w:pPr>
            <w:r w:rsidRPr="000F5501">
              <w:rPr>
                <w:rFonts w:ascii="Times New Roman" w:hAnsi="Times New Roman" w:cs="Times New Roman"/>
                <w:b/>
                <w:bCs/>
                <w:sz w:val="24"/>
                <w:szCs w:val="24"/>
                <w:lang w:val="lt-LT"/>
              </w:rPr>
              <w:t>____________</w:t>
            </w:r>
          </w:p>
          <w:p w14:paraId="2615BE8F" w14:textId="6719B7C0" w:rsidR="00B313A6" w:rsidRPr="000F5501" w:rsidRDefault="00DE49F4"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Įmonės kodas </w:t>
            </w:r>
            <w:r w:rsidR="00926716" w:rsidRPr="000F5501">
              <w:rPr>
                <w:rFonts w:ascii="Times New Roman" w:hAnsi="Times New Roman" w:cs="Times New Roman"/>
                <w:sz w:val="24"/>
                <w:szCs w:val="24"/>
              </w:rPr>
              <w:t>_________</w:t>
            </w:r>
          </w:p>
          <w:p w14:paraId="2B3C3B35" w14:textId="530F6815" w:rsidR="00B313A6" w:rsidRPr="000F5501" w:rsidRDefault="00DE49F4"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PVM mokėtojo kodas </w:t>
            </w:r>
            <w:r w:rsidR="008D7858" w:rsidRPr="000F5501">
              <w:rPr>
                <w:rFonts w:ascii="Times New Roman" w:hAnsi="Times New Roman" w:cs="Times New Roman"/>
                <w:sz w:val="24"/>
                <w:szCs w:val="24"/>
                <w:lang w:val="lt-LT"/>
              </w:rPr>
              <w:t>_______</w:t>
            </w:r>
            <w:r w:rsidR="00596EA7" w:rsidRPr="000F5501">
              <w:rPr>
                <w:rFonts w:ascii="Times New Roman" w:hAnsi="Times New Roman" w:cs="Times New Roman"/>
                <w:sz w:val="24"/>
                <w:szCs w:val="24"/>
                <w:lang w:val="lt-LT"/>
              </w:rPr>
              <w:t>_</w:t>
            </w:r>
          </w:p>
          <w:p w14:paraId="40B83021" w14:textId="7FA8ECC1" w:rsidR="00B313A6" w:rsidRPr="000F5501" w:rsidRDefault="008D7858" w:rsidP="00DE49F4">
            <w:pPr>
              <w:rPr>
                <w:rFonts w:ascii="Times New Roman" w:hAnsi="Times New Roman" w:cs="Times New Roman"/>
                <w:sz w:val="24"/>
                <w:szCs w:val="24"/>
                <w:lang w:val="lt-LT"/>
              </w:rPr>
            </w:pPr>
            <w:r w:rsidRPr="000F5501">
              <w:rPr>
                <w:rFonts w:ascii="Times New Roman" w:hAnsi="Times New Roman" w:cs="Times New Roman"/>
                <w:sz w:val="24"/>
                <w:szCs w:val="24"/>
                <w:lang w:val="lt-LT"/>
              </w:rPr>
              <w:t>__________</w:t>
            </w:r>
            <w:r w:rsidR="00596EA7" w:rsidRPr="000F5501">
              <w:rPr>
                <w:rFonts w:ascii="Times New Roman" w:hAnsi="Times New Roman" w:cs="Times New Roman"/>
                <w:sz w:val="24"/>
                <w:szCs w:val="24"/>
                <w:lang w:val="lt-LT"/>
              </w:rPr>
              <w:t>________________</w:t>
            </w:r>
          </w:p>
          <w:p w14:paraId="751B2D97" w14:textId="63991B14" w:rsidR="00B313A6" w:rsidRPr="000F5501" w:rsidRDefault="00DE49F4"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Tel. </w:t>
            </w:r>
            <w:r w:rsidR="008D7858" w:rsidRPr="000F5501">
              <w:rPr>
                <w:rFonts w:ascii="Times New Roman" w:hAnsi="Times New Roman" w:cs="Times New Roman"/>
                <w:sz w:val="24"/>
                <w:szCs w:val="24"/>
                <w:lang w:val="lt-LT"/>
              </w:rPr>
              <w:t>__________</w:t>
            </w:r>
          </w:p>
          <w:p w14:paraId="2EB0DE43" w14:textId="4CBCA695" w:rsidR="00B313A6" w:rsidRPr="000F5501" w:rsidRDefault="00DE49F4" w:rsidP="001A50C2">
            <w:pPr>
              <w:rPr>
                <w:rFonts w:ascii="Times New Roman" w:hAnsi="Times New Roman" w:cs="Times New Roman"/>
                <w:sz w:val="24"/>
                <w:szCs w:val="24"/>
              </w:rPr>
            </w:pPr>
            <w:r w:rsidRPr="000F5501">
              <w:rPr>
                <w:rFonts w:ascii="Times New Roman" w:hAnsi="Times New Roman" w:cs="Times New Roman"/>
                <w:sz w:val="24"/>
                <w:szCs w:val="24"/>
                <w:lang w:val="lt-LT"/>
              </w:rPr>
              <w:t xml:space="preserve">El. p. </w:t>
            </w:r>
            <w:r w:rsidR="00926716" w:rsidRPr="000F5501">
              <w:rPr>
                <w:rFonts w:ascii="Times New Roman" w:hAnsi="Times New Roman" w:cs="Times New Roman"/>
                <w:sz w:val="24"/>
                <w:szCs w:val="24"/>
                <w:lang w:val="lt-LT"/>
              </w:rPr>
              <w:t>_________</w:t>
            </w:r>
          </w:p>
          <w:p w14:paraId="524B731A" w14:textId="42C21841" w:rsidR="00B313A6" w:rsidRPr="000F5501" w:rsidRDefault="008D7858"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__________</w:t>
            </w:r>
            <w:r w:rsidR="00361388" w:rsidRPr="000F5501">
              <w:rPr>
                <w:rFonts w:ascii="Times New Roman" w:hAnsi="Times New Roman" w:cs="Times New Roman"/>
                <w:sz w:val="24"/>
                <w:szCs w:val="24"/>
                <w:lang w:val="lt-LT"/>
              </w:rPr>
              <w:t>bankas,</w:t>
            </w:r>
            <w:r w:rsidR="00DE49F4" w:rsidRPr="000F5501">
              <w:rPr>
                <w:rFonts w:ascii="Times New Roman" w:hAnsi="Times New Roman" w:cs="Times New Roman"/>
                <w:sz w:val="24"/>
                <w:szCs w:val="24"/>
                <w:lang w:val="lt-LT"/>
              </w:rPr>
              <w:t xml:space="preserve"> Banko kodas</w:t>
            </w:r>
          </w:p>
          <w:p w14:paraId="338B8037" w14:textId="754A6999" w:rsidR="00B313A6" w:rsidRPr="000F5501" w:rsidRDefault="00DE49F4"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A/s Nr. </w:t>
            </w:r>
            <w:r w:rsidR="008D7858" w:rsidRPr="000F5501">
              <w:rPr>
                <w:rFonts w:ascii="Times New Roman" w:hAnsi="Times New Roman" w:cs="Times New Roman"/>
                <w:sz w:val="24"/>
                <w:szCs w:val="24"/>
                <w:lang w:val="lt-LT"/>
              </w:rPr>
              <w:t>__________</w:t>
            </w:r>
            <w:r w:rsidR="00AA00E7" w:rsidRPr="000F5501">
              <w:rPr>
                <w:rFonts w:ascii="Times New Roman" w:hAnsi="Times New Roman" w:cs="Times New Roman"/>
                <w:sz w:val="24"/>
                <w:szCs w:val="24"/>
                <w:lang w:val="lt-LT"/>
              </w:rPr>
              <w:t>__________</w:t>
            </w:r>
          </w:p>
          <w:p w14:paraId="09B4600D" w14:textId="3CE7F319" w:rsidR="00B313A6" w:rsidRPr="000F5501" w:rsidRDefault="00B313A6" w:rsidP="001A50C2">
            <w:pPr>
              <w:rPr>
                <w:rFonts w:ascii="Times New Roman" w:hAnsi="Times New Roman" w:cs="Times New Roman"/>
                <w:sz w:val="24"/>
                <w:szCs w:val="24"/>
                <w:lang w:val="lt-LT"/>
              </w:rPr>
            </w:pPr>
          </w:p>
          <w:p w14:paraId="67D5829A" w14:textId="7EABE8A7" w:rsidR="00B313A6" w:rsidRPr="000F5501" w:rsidRDefault="00B313A6" w:rsidP="001A50C2">
            <w:pPr>
              <w:rPr>
                <w:rFonts w:ascii="Times New Roman" w:hAnsi="Times New Roman" w:cs="Times New Roman"/>
                <w:sz w:val="24"/>
                <w:szCs w:val="24"/>
                <w:lang w:val="lt-LT"/>
              </w:rPr>
            </w:pPr>
          </w:p>
          <w:p w14:paraId="689BA14C" w14:textId="4B49BAA9" w:rsidR="00361388" w:rsidRPr="000F5501" w:rsidRDefault="003D3D49"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w:t>
            </w:r>
          </w:p>
          <w:p w14:paraId="05002A69" w14:textId="7A4CBE27" w:rsidR="00B313A6" w:rsidRPr="000F5501" w:rsidRDefault="003D3D49"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w:t>
            </w:r>
          </w:p>
          <w:p w14:paraId="64EB5F76" w14:textId="77777777" w:rsidR="003D3D49" w:rsidRPr="000F5501" w:rsidRDefault="003D3D49" w:rsidP="001A50C2">
            <w:pPr>
              <w:rPr>
                <w:rFonts w:ascii="Times New Roman" w:hAnsi="Times New Roman" w:cs="Times New Roman"/>
                <w:sz w:val="24"/>
                <w:szCs w:val="24"/>
                <w:lang w:val="lt-LT"/>
              </w:rPr>
            </w:pPr>
          </w:p>
          <w:p w14:paraId="7267B72A" w14:textId="2F2CE689"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_______________</w:t>
            </w:r>
            <w:r w:rsidR="00AA00E7" w:rsidRPr="000F5501">
              <w:rPr>
                <w:rFonts w:ascii="Times New Roman" w:hAnsi="Times New Roman" w:cs="Times New Roman"/>
                <w:sz w:val="24"/>
                <w:szCs w:val="24"/>
                <w:lang w:val="lt-LT"/>
              </w:rPr>
              <w:t>_________</w:t>
            </w:r>
            <w:r w:rsidRPr="000F5501">
              <w:rPr>
                <w:rFonts w:ascii="Times New Roman" w:hAnsi="Times New Roman" w:cs="Times New Roman"/>
                <w:sz w:val="24"/>
                <w:szCs w:val="24"/>
                <w:lang w:val="lt-LT"/>
              </w:rPr>
              <w:t>(parašas)</w:t>
            </w:r>
          </w:p>
          <w:p w14:paraId="0FEAA8DE" w14:textId="77777777"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A.V.</w:t>
            </w:r>
          </w:p>
        </w:tc>
        <w:tc>
          <w:tcPr>
            <w:tcW w:w="4426" w:type="dxa"/>
            <w:hideMark/>
          </w:tcPr>
          <w:tbl>
            <w:tblPr>
              <w:tblW w:w="4637" w:type="dxa"/>
              <w:tblLayout w:type="fixed"/>
              <w:tblLook w:val="04A0" w:firstRow="1" w:lastRow="0" w:firstColumn="1" w:lastColumn="0" w:noHBand="0" w:noVBand="1"/>
            </w:tblPr>
            <w:tblGrid>
              <w:gridCol w:w="4637"/>
            </w:tblGrid>
            <w:tr w:rsidR="00B313A6" w:rsidRPr="000F5501" w14:paraId="43A228B6" w14:textId="77777777" w:rsidTr="001A50C2">
              <w:trPr>
                <w:trHeight w:val="254"/>
              </w:trPr>
              <w:tc>
                <w:tcPr>
                  <w:tcW w:w="4637" w:type="dxa"/>
                  <w:hideMark/>
                </w:tcPr>
                <w:p w14:paraId="385D01A0" w14:textId="77777777" w:rsidR="00B313A6" w:rsidRPr="000F5501" w:rsidRDefault="00B313A6" w:rsidP="001A50C2">
                  <w:pPr>
                    <w:rPr>
                      <w:rFonts w:ascii="Times New Roman" w:hAnsi="Times New Roman" w:cs="Times New Roman"/>
                      <w:b/>
                      <w:sz w:val="24"/>
                      <w:szCs w:val="24"/>
                      <w:lang w:val="lt-LT"/>
                    </w:rPr>
                  </w:pPr>
                  <w:r w:rsidRPr="000F5501">
                    <w:rPr>
                      <w:rFonts w:ascii="Times New Roman" w:hAnsi="Times New Roman" w:cs="Times New Roman"/>
                      <w:b/>
                      <w:sz w:val="24"/>
                      <w:szCs w:val="24"/>
                      <w:lang w:val="lt-LT"/>
                    </w:rPr>
                    <w:t xml:space="preserve">PIRKĖJAS </w:t>
                  </w:r>
                </w:p>
                <w:p w14:paraId="63141AB5" w14:textId="77777777" w:rsidR="00B313A6" w:rsidRPr="000F5501" w:rsidRDefault="00B313A6" w:rsidP="001A50C2">
                  <w:pPr>
                    <w:rPr>
                      <w:rFonts w:ascii="Times New Roman" w:hAnsi="Times New Roman" w:cs="Times New Roman"/>
                      <w:b/>
                      <w:sz w:val="24"/>
                      <w:szCs w:val="24"/>
                      <w:lang w:val="lt-LT"/>
                    </w:rPr>
                  </w:pPr>
                  <w:r w:rsidRPr="000F5501">
                    <w:rPr>
                      <w:rFonts w:ascii="Times New Roman" w:hAnsi="Times New Roman" w:cs="Times New Roman"/>
                      <w:b/>
                      <w:sz w:val="24"/>
                      <w:szCs w:val="24"/>
                      <w:lang w:val="lt-LT"/>
                    </w:rPr>
                    <w:t>VšĮ Nacionalinis kraujo centras</w:t>
                  </w:r>
                </w:p>
                <w:p w14:paraId="15518BD1" w14:textId="77777777"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Įstaigos kodas 126413338</w:t>
                  </w:r>
                </w:p>
                <w:p w14:paraId="746D8047" w14:textId="77777777" w:rsidR="00B313A6" w:rsidRPr="000F5501" w:rsidRDefault="00B313A6" w:rsidP="001A50C2">
                  <w:pPr>
                    <w:tabs>
                      <w:tab w:val="left" w:pos="4253"/>
                    </w:tabs>
                    <w:rPr>
                      <w:rFonts w:ascii="Times New Roman" w:hAnsi="Times New Roman" w:cs="Times New Roman"/>
                      <w:sz w:val="24"/>
                      <w:szCs w:val="24"/>
                      <w:lang w:val="lt-LT"/>
                    </w:rPr>
                  </w:pPr>
                  <w:r w:rsidRPr="000F5501">
                    <w:rPr>
                      <w:rFonts w:ascii="Times New Roman" w:hAnsi="Times New Roman" w:cs="Times New Roman"/>
                      <w:sz w:val="24"/>
                      <w:szCs w:val="24"/>
                      <w:lang w:val="lt-LT"/>
                    </w:rPr>
                    <w:t>PVM mokėtojo kodas LT100001230518</w:t>
                  </w:r>
                </w:p>
                <w:p w14:paraId="27DF1C34" w14:textId="49349932"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Žolyno g. 34, LT-102</w:t>
                  </w:r>
                  <w:r w:rsidR="00884B17" w:rsidRPr="000F5501">
                    <w:rPr>
                      <w:rFonts w:ascii="Times New Roman" w:hAnsi="Times New Roman" w:cs="Times New Roman"/>
                      <w:sz w:val="24"/>
                      <w:szCs w:val="24"/>
                      <w:lang w:val="lt-LT"/>
                    </w:rPr>
                    <w:t>46</w:t>
                  </w:r>
                  <w:r w:rsidR="00DE49F4" w:rsidRPr="000F5501">
                    <w:rPr>
                      <w:rFonts w:ascii="Times New Roman" w:hAnsi="Times New Roman" w:cs="Times New Roman"/>
                      <w:sz w:val="24"/>
                      <w:szCs w:val="24"/>
                      <w:lang w:val="lt-LT"/>
                    </w:rPr>
                    <w:t>,</w:t>
                  </w:r>
                  <w:r w:rsidRPr="000F5501">
                    <w:rPr>
                      <w:rFonts w:ascii="Times New Roman" w:hAnsi="Times New Roman" w:cs="Times New Roman"/>
                      <w:sz w:val="24"/>
                      <w:szCs w:val="24"/>
                      <w:lang w:val="lt-LT"/>
                    </w:rPr>
                    <w:t xml:space="preserve"> Vilnius</w:t>
                  </w:r>
                </w:p>
                <w:p w14:paraId="3549CCD6" w14:textId="16797CF0"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Tel. </w:t>
                  </w:r>
                  <w:r w:rsidR="00884B17" w:rsidRPr="000F5501">
                    <w:rPr>
                      <w:rFonts w:ascii="Times New Roman" w:hAnsi="Times New Roman" w:cs="Times New Roman"/>
                      <w:sz w:val="24"/>
                      <w:szCs w:val="24"/>
                      <w:lang w:val="lt-LT"/>
                    </w:rPr>
                    <w:t xml:space="preserve">+370 </w:t>
                  </w:r>
                  <w:r w:rsidRPr="000F5501">
                    <w:rPr>
                      <w:rFonts w:ascii="Times New Roman" w:hAnsi="Times New Roman" w:cs="Times New Roman"/>
                      <w:sz w:val="24"/>
                      <w:szCs w:val="24"/>
                      <w:lang w:val="lt-LT"/>
                    </w:rPr>
                    <w:t>5 239 24 44</w:t>
                  </w:r>
                </w:p>
                <w:p w14:paraId="6B43EE54" w14:textId="77777777"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El. p. </w:t>
                  </w:r>
                  <w:hyperlink r:id="rId12" w:history="1">
                    <w:r w:rsidRPr="000F5501">
                      <w:rPr>
                        <w:rFonts w:ascii="Times New Roman" w:hAnsi="Times New Roman" w:cs="Times New Roman"/>
                        <w:color w:val="0563C1"/>
                        <w:sz w:val="24"/>
                        <w:szCs w:val="24"/>
                        <w:u w:val="single"/>
                        <w:lang w:val="lt-LT"/>
                      </w:rPr>
                      <w:t>nkcadministracija@kraujodonoryste.lt</w:t>
                    </w:r>
                  </w:hyperlink>
                </w:p>
                <w:p w14:paraId="281AFC63" w14:textId="77777777"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AB Swedbank, Banko kodas 73000</w:t>
                  </w:r>
                </w:p>
                <w:p w14:paraId="2E511CC9" w14:textId="77777777" w:rsidR="00B313A6" w:rsidRPr="000F5501" w:rsidRDefault="00B313A6" w:rsidP="001A50C2">
                  <w:pPr>
                    <w:rPr>
                      <w:rFonts w:ascii="Times New Roman" w:hAnsi="Times New Roman" w:cs="Times New Roman"/>
                      <w:bCs/>
                      <w:sz w:val="24"/>
                      <w:szCs w:val="24"/>
                      <w:lang w:val="lt-LT"/>
                    </w:rPr>
                  </w:pPr>
                  <w:r w:rsidRPr="000F5501">
                    <w:rPr>
                      <w:rFonts w:ascii="Times New Roman" w:hAnsi="Times New Roman" w:cs="Times New Roman"/>
                      <w:sz w:val="24"/>
                      <w:szCs w:val="24"/>
                      <w:lang w:val="lt-LT"/>
                    </w:rPr>
                    <w:t>A/s Nr. LT22 7300 0101 0137 5039</w:t>
                  </w:r>
                </w:p>
                <w:p w14:paraId="78CA150C" w14:textId="77777777" w:rsidR="00B313A6" w:rsidRPr="000F5501" w:rsidRDefault="00B313A6" w:rsidP="001A50C2">
                  <w:pPr>
                    <w:rPr>
                      <w:rFonts w:ascii="Times New Roman" w:hAnsi="Times New Roman" w:cs="Times New Roman"/>
                      <w:sz w:val="24"/>
                      <w:szCs w:val="24"/>
                      <w:lang w:val="lt-LT"/>
                    </w:rPr>
                  </w:pPr>
                </w:p>
                <w:p w14:paraId="0BFD09A9" w14:textId="77777777" w:rsidR="00926716" w:rsidRPr="000F5501" w:rsidRDefault="00926716" w:rsidP="003D3D49">
                  <w:pPr>
                    <w:rPr>
                      <w:rFonts w:ascii="Times New Roman" w:hAnsi="Times New Roman" w:cs="Times New Roman"/>
                      <w:sz w:val="24"/>
                      <w:szCs w:val="24"/>
                      <w:lang w:val="lt-LT"/>
                    </w:rPr>
                  </w:pPr>
                </w:p>
                <w:p w14:paraId="30BBF486" w14:textId="77777777" w:rsidR="00926716" w:rsidRPr="000F5501" w:rsidRDefault="00926716" w:rsidP="00926716">
                  <w:pPr>
                    <w:rPr>
                      <w:rFonts w:ascii="Times New Roman" w:hAnsi="Times New Roman" w:cs="Times New Roman"/>
                      <w:sz w:val="24"/>
                      <w:szCs w:val="24"/>
                      <w:lang w:val="lt-LT"/>
                    </w:rPr>
                  </w:pPr>
                  <w:r w:rsidRPr="000F5501">
                    <w:rPr>
                      <w:rFonts w:ascii="Times New Roman" w:hAnsi="Times New Roman" w:cs="Times New Roman"/>
                      <w:sz w:val="24"/>
                      <w:szCs w:val="24"/>
                      <w:lang w:val="lt-LT"/>
                    </w:rPr>
                    <w:t>.......................</w:t>
                  </w:r>
                </w:p>
                <w:p w14:paraId="35A07692" w14:textId="77777777" w:rsidR="00926716" w:rsidRPr="000F5501" w:rsidRDefault="00926716" w:rsidP="00926716">
                  <w:pPr>
                    <w:rPr>
                      <w:rFonts w:ascii="Times New Roman" w:hAnsi="Times New Roman" w:cs="Times New Roman"/>
                      <w:sz w:val="24"/>
                      <w:szCs w:val="24"/>
                      <w:lang w:val="lt-LT"/>
                    </w:rPr>
                  </w:pPr>
                  <w:r w:rsidRPr="000F5501">
                    <w:rPr>
                      <w:rFonts w:ascii="Times New Roman" w:hAnsi="Times New Roman" w:cs="Times New Roman"/>
                      <w:sz w:val="24"/>
                      <w:szCs w:val="24"/>
                      <w:lang w:val="lt-LT"/>
                    </w:rPr>
                    <w:t>..............................</w:t>
                  </w:r>
                </w:p>
                <w:p w14:paraId="582C2608" w14:textId="77777777" w:rsidR="00926716" w:rsidRPr="000F5501" w:rsidRDefault="00926716" w:rsidP="003D3D49">
                  <w:pPr>
                    <w:rPr>
                      <w:rFonts w:ascii="Times New Roman" w:hAnsi="Times New Roman" w:cs="Times New Roman"/>
                      <w:sz w:val="24"/>
                      <w:szCs w:val="24"/>
                      <w:lang w:val="lt-LT"/>
                    </w:rPr>
                  </w:pPr>
                </w:p>
                <w:p w14:paraId="3368B136" w14:textId="77777777"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__________________  (parašas)</w:t>
                  </w:r>
                </w:p>
                <w:p w14:paraId="52633983" w14:textId="77777777" w:rsidR="00B313A6" w:rsidRPr="000F5501" w:rsidRDefault="00B313A6" w:rsidP="001A50C2">
                  <w:pPr>
                    <w:rPr>
                      <w:rFonts w:ascii="Times New Roman" w:hAnsi="Times New Roman" w:cs="Times New Roman"/>
                      <w:b/>
                      <w:sz w:val="24"/>
                      <w:szCs w:val="24"/>
                      <w:lang w:val="lt-LT"/>
                    </w:rPr>
                  </w:pPr>
                  <w:r w:rsidRPr="000F5501">
                    <w:rPr>
                      <w:rFonts w:ascii="Times New Roman" w:hAnsi="Times New Roman" w:cs="Times New Roman"/>
                      <w:sz w:val="24"/>
                      <w:szCs w:val="24"/>
                      <w:lang w:val="lt-LT"/>
                    </w:rPr>
                    <w:t>A.V.</w:t>
                  </w:r>
                </w:p>
              </w:tc>
            </w:tr>
          </w:tbl>
          <w:p w14:paraId="3F00AAF4" w14:textId="77777777" w:rsidR="00B313A6" w:rsidRPr="000F5501" w:rsidRDefault="00B313A6" w:rsidP="001A50C2">
            <w:pPr>
              <w:rPr>
                <w:rFonts w:ascii="Times New Roman" w:hAnsi="Times New Roman" w:cs="Times New Roman"/>
                <w:sz w:val="24"/>
                <w:szCs w:val="24"/>
                <w:lang w:val="lt-LT"/>
              </w:rPr>
            </w:pPr>
          </w:p>
          <w:p w14:paraId="4C197BA7" w14:textId="77777777" w:rsidR="00AA00E7" w:rsidRPr="000F5501" w:rsidRDefault="00AA00E7" w:rsidP="001A50C2">
            <w:pPr>
              <w:rPr>
                <w:rFonts w:ascii="Times New Roman" w:hAnsi="Times New Roman" w:cs="Times New Roman"/>
                <w:sz w:val="24"/>
                <w:szCs w:val="24"/>
                <w:lang w:val="lt-LT"/>
              </w:rPr>
            </w:pPr>
          </w:p>
          <w:p w14:paraId="6D6EAED3" w14:textId="77777777" w:rsidR="00AA00E7" w:rsidRPr="000F5501" w:rsidRDefault="00AA00E7" w:rsidP="001A50C2">
            <w:pPr>
              <w:rPr>
                <w:rFonts w:ascii="Times New Roman" w:hAnsi="Times New Roman" w:cs="Times New Roman"/>
                <w:sz w:val="24"/>
                <w:szCs w:val="24"/>
                <w:lang w:val="lt-LT"/>
              </w:rPr>
            </w:pPr>
          </w:p>
          <w:p w14:paraId="17AB2E81" w14:textId="77777777" w:rsidR="00B313A6" w:rsidRPr="000F5501" w:rsidRDefault="00B313A6" w:rsidP="001A50C2">
            <w:pPr>
              <w:rPr>
                <w:rFonts w:ascii="Times New Roman" w:hAnsi="Times New Roman" w:cs="Times New Roman"/>
                <w:sz w:val="24"/>
                <w:szCs w:val="24"/>
                <w:lang w:val="lt-LT"/>
              </w:rPr>
            </w:pPr>
          </w:p>
        </w:tc>
      </w:tr>
      <w:bookmarkEnd w:id="3"/>
    </w:tbl>
    <w:p w14:paraId="7A190323" w14:textId="77777777" w:rsidR="00AA00E7" w:rsidRDefault="00AA00E7" w:rsidP="004E51FF">
      <w:pPr>
        <w:ind w:right="-1"/>
        <w:jc w:val="right"/>
        <w:rPr>
          <w:rFonts w:ascii="Times New Roman" w:hAnsi="Times New Roman" w:cs="Times New Roman"/>
          <w:sz w:val="24"/>
          <w:szCs w:val="24"/>
          <w:lang w:val="lt-LT"/>
        </w:rPr>
      </w:pPr>
    </w:p>
    <w:p w14:paraId="3518E9FD" w14:textId="78963469" w:rsidR="00AA00E7" w:rsidRDefault="00AA00E7">
      <w:pPr>
        <w:widowControl/>
        <w:autoSpaceDE/>
        <w:autoSpaceDN/>
        <w:adjustRightInd/>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356585AC" w14:textId="77777777" w:rsidR="00AA00E7" w:rsidRDefault="00AA00E7" w:rsidP="004E51FF">
      <w:pPr>
        <w:ind w:right="-1"/>
        <w:jc w:val="right"/>
        <w:rPr>
          <w:rFonts w:ascii="Times New Roman" w:hAnsi="Times New Roman" w:cs="Times New Roman"/>
          <w:sz w:val="24"/>
          <w:szCs w:val="24"/>
          <w:lang w:val="lt-LT"/>
        </w:rPr>
      </w:pPr>
    </w:p>
    <w:p w14:paraId="6E601F1B" w14:textId="77777777" w:rsidR="00AA00E7" w:rsidRDefault="00AA00E7" w:rsidP="004E51FF">
      <w:pPr>
        <w:ind w:right="-1"/>
        <w:jc w:val="right"/>
        <w:rPr>
          <w:rFonts w:ascii="Times New Roman" w:hAnsi="Times New Roman" w:cs="Times New Roman"/>
          <w:sz w:val="24"/>
          <w:szCs w:val="24"/>
          <w:lang w:val="lt-LT"/>
        </w:rPr>
      </w:pPr>
    </w:p>
    <w:p w14:paraId="0C0922B6" w14:textId="61AEC0F7" w:rsidR="004E51FF" w:rsidRPr="00217244" w:rsidRDefault="004E51FF" w:rsidP="004E51FF">
      <w:pPr>
        <w:ind w:right="-1"/>
        <w:jc w:val="right"/>
        <w:rPr>
          <w:rFonts w:ascii="Times New Roman" w:hAnsi="Times New Roman" w:cs="Times New Roman"/>
          <w:sz w:val="24"/>
          <w:szCs w:val="24"/>
          <w:lang w:val="lt-LT"/>
        </w:rPr>
      </w:pPr>
      <w:r w:rsidRPr="00217244">
        <w:rPr>
          <w:rFonts w:ascii="Times New Roman" w:hAnsi="Times New Roman" w:cs="Times New Roman"/>
          <w:sz w:val="24"/>
          <w:szCs w:val="24"/>
          <w:lang w:val="lt-LT"/>
        </w:rPr>
        <w:t>202</w:t>
      </w:r>
      <w:r w:rsidR="004C7D3E">
        <w:rPr>
          <w:rFonts w:ascii="Times New Roman" w:hAnsi="Times New Roman" w:cs="Times New Roman"/>
          <w:sz w:val="24"/>
          <w:szCs w:val="24"/>
          <w:lang w:val="lt-LT"/>
        </w:rPr>
        <w:t>5</w:t>
      </w:r>
      <w:r w:rsidRPr="00217244">
        <w:rPr>
          <w:rFonts w:ascii="Times New Roman" w:hAnsi="Times New Roman" w:cs="Times New Roman"/>
          <w:sz w:val="24"/>
          <w:szCs w:val="24"/>
          <w:lang w:val="lt-LT"/>
        </w:rPr>
        <w:t xml:space="preserve"> m. </w:t>
      </w:r>
      <w:r w:rsidR="00926716">
        <w:rPr>
          <w:rFonts w:ascii="Times New Roman" w:hAnsi="Times New Roman" w:cs="Times New Roman"/>
          <w:sz w:val="24"/>
          <w:szCs w:val="24"/>
          <w:lang w:val="lt-LT"/>
        </w:rPr>
        <w:t>________</w:t>
      </w:r>
      <w:r w:rsidR="005E37F7">
        <w:rPr>
          <w:rFonts w:ascii="Times New Roman" w:hAnsi="Times New Roman" w:cs="Times New Roman"/>
          <w:sz w:val="24"/>
          <w:szCs w:val="24"/>
          <w:lang w:val="lt-LT"/>
        </w:rPr>
        <w:t xml:space="preserve"> </w:t>
      </w:r>
      <w:r w:rsidR="004758CF" w:rsidRPr="00217244">
        <w:rPr>
          <w:rFonts w:ascii="Times New Roman" w:hAnsi="Times New Roman" w:cs="Times New Roman"/>
          <w:sz w:val="24"/>
          <w:szCs w:val="24"/>
          <w:lang w:val="lt-LT"/>
        </w:rPr>
        <w:t>mėn.</w:t>
      </w:r>
      <w:r w:rsidR="003638E3" w:rsidRPr="00217244">
        <w:rPr>
          <w:rFonts w:ascii="Times New Roman" w:hAnsi="Times New Roman" w:cs="Times New Roman"/>
          <w:sz w:val="24"/>
          <w:szCs w:val="24"/>
          <w:lang w:val="lt-LT"/>
        </w:rPr>
        <w:t xml:space="preserve"> </w:t>
      </w:r>
      <w:r w:rsidR="00926716">
        <w:rPr>
          <w:rFonts w:ascii="Times New Roman" w:hAnsi="Times New Roman" w:cs="Times New Roman"/>
          <w:sz w:val="24"/>
          <w:szCs w:val="24"/>
          <w:lang w:val="lt-LT"/>
        </w:rPr>
        <w:t>___</w:t>
      </w:r>
      <w:r w:rsidR="00E10123" w:rsidRPr="00217244">
        <w:rPr>
          <w:rFonts w:ascii="Times New Roman" w:hAnsi="Times New Roman" w:cs="Times New Roman"/>
          <w:sz w:val="24"/>
          <w:szCs w:val="24"/>
          <w:lang w:val="lt-LT"/>
        </w:rPr>
        <w:t xml:space="preserve"> </w:t>
      </w:r>
      <w:r w:rsidRPr="00217244">
        <w:rPr>
          <w:rFonts w:ascii="Times New Roman" w:hAnsi="Times New Roman" w:cs="Times New Roman"/>
          <w:sz w:val="24"/>
          <w:szCs w:val="24"/>
          <w:lang w:val="lt-LT"/>
        </w:rPr>
        <w:t>d. P</w:t>
      </w:r>
      <w:r w:rsidR="00D15CAC" w:rsidRPr="00217244">
        <w:rPr>
          <w:rFonts w:ascii="Times New Roman" w:hAnsi="Times New Roman" w:cs="Times New Roman"/>
          <w:sz w:val="24"/>
          <w:szCs w:val="24"/>
          <w:lang w:val="lt-LT"/>
        </w:rPr>
        <w:t>irkimo</w:t>
      </w:r>
      <w:r w:rsidR="003638E3" w:rsidRPr="00217244">
        <w:rPr>
          <w:rFonts w:ascii="Times New Roman" w:hAnsi="Times New Roman" w:cs="Times New Roman"/>
          <w:sz w:val="24"/>
          <w:szCs w:val="24"/>
          <w:lang w:val="lt-LT"/>
        </w:rPr>
        <w:t xml:space="preserve"> – </w:t>
      </w:r>
      <w:r w:rsidR="00D15CAC" w:rsidRPr="00217244">
        <w:rPr>
          <w:rFonts w:ascii="Times New Roman" w:hAnsi="Times New Roman" w:cs="Times New Roman"/>
          <w:sz w:val="24"/>
          <w:szCs w:val="24"/>
          <w:lang w:val="lt-LT"/>
        </w:rPr>
        <w:t>pardavimo</w:t>
      </w:r>
      <w:r w:rsidR="003638E3" w:rsidRPr="00217244">
        <w:rPr>
          <w:rFonts w:ascii="Times New Roman" w:hAnsi="Times New Roman" w:cs="Times New Roman"/>
          <w:sz w:val="24"/>
          <w:szCs w:val="24"/>
          <w:lang w:val="lt-LT"/>
        </w:rPr>
        <w:t xml:space="preserve"> </w:t>
      </w:r>
      <w:r w:rsidRPr="00217244">
        <w:rPr>
          <w:rFonts w:ascii="Times New Roman" w:hAnsi="Times New Roman" w:cs="Times New Roman"/>
          <w:sz w:val="24"/>
          <w:szCs w:val="24"/>
          <w:lang w:val="lt-LT"/>
        </w:rPr>
        <w:t>sutarties Nr.___</w:t>
      </w:r>
      <w:r w:rsidR="00576AAB" w:rsidRPr="00217244">
        <w:rPr>
          <w:rFonts w:ascii="Times New Roman" w:hAnsi="Times New Roman" w:cs="Times New Roman"/>
          <w:sz w:val="24"/>
          <w:szCs w:val="24"/>
          <w:lang w:val="lt-LT"/>
        </w:rPr>
        <w:t>___</w:t>
      </w:r>
      <w:r w:rsidRPr="00217244">
        <w:rPr>
          <w:rFonts w:ascii="Times New Roman" w:hAnsi="Times New Roman" w:cs="Times New Roman"/>
          <w:sz w:val="24"/>
          <w:szCs w:val="24"/>
          <w:lang w:val="lt-LT"/>
        </w:rPr>
        <w:t>_</w:t>
      </w:r>
    </w:p>
    <w:p w14:paraId="55856161" w14:textId="77777777" w:rsidR="004E51FF" w:rsidRPr="00217244" w:rsidRDefault="004E51FF" w:rsidP="004E51FF">
      <w:pPr>
        <w:tabs>
          <w:tab w:val="num" w:pos="1260"/>
        </w:tabs>
        <w:spacing w:line="360" w:lineRule="auto"/>
        <w:ind w:firstLine="900"/>
        <w:jc w:val="right"/>
        <w:rPr>
          <w:rFonts w:ascii="Times New Roman" w:hAnsi="Times New Roman" w:cs="Times New Roman"/>
          <w:sz w:val="24"/>
          <w:szCs w:val="24"/>
          <w:lang w:val="lt-LT"/>
        </w:rPr>
      </w:pPr>
      <w:r w:rsidRPr="00217244">
        <w:rPr>
          <w:rFonts w:ascii="Times New Roman" w:hAnsi="Times New Roman" w:cs="Times New Roman"/>
          <w:bCs/>
          <w:sz w:val="24"/>
          <w:szCs w:val="24"/>
          <w:lang w:val="lt-LT"/>
        </w:rPr>
        <w:t>1 priedas</w:t>
      </w:r>
    </w:p>
    <w:p w14:paraId="192EB807" w14:textId="77777777" w:rsidR="00545EDC" w:rsidRDefault="00545EDC" w:rsidP="00545EDC">
      <w:pPr>
        <w:rPr>
          <w:rFonts w:ascii="Times New Roman" w:hAnsi="Times New Roman" w:cs="Times New Roman"/>
          <w:sz w:val="24"/>
          <w:szCs w:val="24"/>
          <w:lang w:val="lt-LT"/>
        </w:rPr>
      </w:pPr>
    </w:p>
    <w:p w14:paraId="236601E7" w14:textId="649F38F0" w:rsidR="003638E3" w:rsidRDefault="004C7D3E" w:rsidP="004C7D3E">
      <w:pPr>
        <w:pStyle w:val="ListParagraph"/>
        <w:numPr>
          <w:ilvl w:val="0"/>
          <w:numId w:val="47"/>
        </w:numPr>
        <w:tabs>
          <w:tab w:val="left" w:pos="993"/>
        </w:tabs>
        <w:ind w:right="-93"/>
        <w:jc w:val="center"/>
        <w:rPr>
          <w:rFonts w:ascii="Times New Roman" w:hAnsi="Times New Roman" w:cs="Times New Roman"/>
          <w:b/>
          <w:sz w:val="24"/>
          <w:szCs w:val="24"/>
          <w:lang w:val="lt-LT"/>
        </w:rPr>
      </w:pPr>
      <w:r>
        <w:rPr>
          <w:rFonts w:ascii="Times New Roman" w:hAnsi="Times New Roman" w:cs="Times New Roman"/>
          <w:b/>
          <w:sz w:val="24"/>
          <w:szCs w:val="24"/>
          <w:lang w:val="lt-LT"/>
        </w:rPr>
        <w:t>SUTARTIES</w:t>
      </w:r>
      <w:r w:rsidR="003638E3" w:rsidRPr="004C7D3E">
        <w:rPr>
          <w:rFonts w:ascii="Times New Roman" w:hAnsi="Times New Roman" w:cs="Times New Roman"/>
          <w:b/>
          <w:sz w:val="24"/>
          <w:szCs w:val="24"/>
          <w:lang w:val="lt-LT"/>
        </w:rPr>
        <w:t xml:space="preserve"> KAINA</w:t>
      </w:r>
    </w:p>
    <w:p w14:paraId="5995551D" w14:textId="77777777" w:rsidR="00926716" w:rsidRDefault="00926716" w:rsidP="00926716">
      <w:pPr>
        <w:tabs>
          <w:tab w:val="left" w:pos="993"/>
        </w:tabs>
        <w:ind w:right="-93"/>
        <w:jc w:val="center"/>
        <w:rPr>
          <w:rFonts w:ascii="Times New Roman" w:hAnsi="Times New Roman" w:cs="Times New Roman"/>
          <w:b/>
          <w:sz w:val="24"/>
          <w:szCs w:val="24"/>
          <w:lang w:val="lt-LT"/>
        </w:rPr>
      </w:pPr>
    </w:p>
    <w:p w14:paraId="693E96B6" w14:textId="48D47809" w:rsidR="00926716" w:rsidRPr="00926716" w:rsidRDefault="00926716" w:rsidP="00926716">
      <w:pPr>
        <w:tabs>
          <w:tab w:val="left" w:pos="993"/>
        </w:tabs>
        <w:ind w:right="-93"/>
        <w:jc w:val="center"/>
        <w:rPr>
          <w:rFonts w:ascii="Times New Roman" w:hAnsi="Times New Roman" w:cs="Times New Roman"/>
          <w:b/>
          <w:sz w:val="24"/>
          <w:szCs w:val="24"/>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
        <w:gridCol w:w="3690"/>
        <w:gridCol w:w="1417"/>
        <w:gridCol w:w="1276"/>
        <w:gridCol w:w="1418"/>
        <w:gridCol w:w="1417"/>
      </w:tblGrid>
      <w:tr w:rsidR="00926716" w:rsidRPr="00926716" w14:paraId="5B97BA0C" w14:textId="77777777" w:rsidTr="00926716">
        <w:trPr>
          <w:trHeight w:val="309"/>
        </w:trPr>
        <w:tc>
          <w:tcPr>
            <w:tcW w:w="67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28B03E"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Eil. Nr.</w:t>
            </w:r>
          </w:p>
        </w:tc>
        <w:tc>
          <w:tcPr>
            <w:tcW w:w="369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FDF21F" w14:textId="77777777" w:rsidR="00926716" w:rsidRPr="00926716" w:rsidRDefault="00926716" w:rsidP="00926716">
            <w:pPr>
              <w:tabs>
                <w:tab w:val="left" w:pos="993"/>
              </w:tabs>
              <w:ind w:right="-93"/>
              <w:jc w:val="center"/>
              <w:rPr>
                <w:rFonts w:ascii="Times New Roman" w:hAnsi="Times New Roman" w:cs="Times New Roman"/>
                <w:b/>
                <w:iCs/>
                <w:sz w:val="24"/>
                <w:szCs w:val="24"/>
                <w:lang w:val="lt-LT"/>
              </w:rPr>
            </w:pPr>
            <w:r w:rsidRPr="00926716">
              <w:rPr>
                <w:rFonts w:ascii="Times New Roman" w:hAnsi="Times New Roman" w:cs="Times New Roman"/>
                <w:b/>
                <w:sz w:val="24"/>
                <w:szCs w:val="24"/>
                <w:lang w:val="lt-LT"/>
              </w:rPr>
              <w:t>Pirkimo objektas</w:t>
            </w:r>
          </w:p>
        </w:tc>
        <w:tc>
          <w:tcPr>
            <w:tcW w:w="141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3E6090"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Mato vienetas</w:t>
            </w:r>
          </w:p>
        </w:tc>
        <w:tc>
          <w:tcPr>
            <w:tcW w:w="12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0B2ADD"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Kiekis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781CC1"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Vieneto kaina, 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F3E1FD"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Bendra</w:t>
            </w:r>
          </w:p>
          <w:p w14:paraId="0531AADD" w14:textId="1A0DDA9F"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kaina, EUR be PVM</w:t>
            </w:r>
          </w:p>
          <w:p w14:paraId="5D748ED0" w14:textId="77777777" w:rsidR="00926716" w:rsidRPr="00926716" w:rsidRDefault="00926716" w:rsidP="00926716">
            <w:pPr>
              <w:tabs>
                <w:tab w:val="left" w:pos="993"/>
              </w:tabs>
              <w:ind w:right="-93"/>
              <w:jc w:val="center"/>
              <w:rPr>
                <w:rFonts w:ascii="Times New Roman" w:hAnsi="Times New Roman" w:cs="Times New Roman"/>
                <w:b/>
                <w:i/>
                <w:sz w:val="24"/>
                <w:szCs w:val="24"/>
                <w:lang w:val="lt-LT"/>
              </w:rPr>
            </w:pPr>
            <w:r w:rsidRPr="00926716">
              <w:rPr>
                <w:rFonts w:ascii="Times New Roman" w:hAnsi="Times New Roman" w:cs="Times New Roman"/>
                <w:b/>
                <w:i/>
                <w:sz w:val="24"/>
                <w:szCs w:val="24"/>
                <w:lang w:val="lt-LT"/>
              </w:rPr>
              <w:t>(3)x(4)</w:t>
            </w:r>
          </w:p>
        </w:tc>
      </w:tr>
      <w:tr w:rsidR="00926716" w:rsidRPr="00926716" w14:paraId="44DFFB8E" w14:textId="77777777" w:rsidTr="00926716">
        <w:trPr>
          <w:trHeight w:val="296"/>
        </w:trPr>
        <w:tc>
          <w:tcPr>
            <w:tcW w:w="671" w:type="dxa"/>
            <w:tcBorders>
              <w:top w:val="single" w:sz="4" w:space="0" w:color="000000"/>
              <w:left w:val="single" w:sz="4" w:space="0" w:color="000000"/>
              <w:bottom w:val="single" w:sz="4" w:space="0" w:color="000000"/>
              <w:right w:val="single" w:sz="4" w:space="0" w:color="000000"/>
            </w:tcBorders>
            <w:vAlign w:val="center"/>
          </w:tcPr>
          <w:p w14:paraId="66C93B32" w14:textId="77777777" w:rsidR="00926716" w:rsidRPr="00926716" w:rsidRDefault="00926716" w:rsidP="00926716">
            <w:pPr>
              <w:tabs>
                <w:tab w:val="left" w:pos="993"/>
              </w:tabs>
              <w:ind w:right="-93"/>
              <w:jc w:val="center"/>
              <w:rPr>
                <w:rFonts w:ascii="Times New Roman" w:hAnsi="Times New Roman" w:cs="Times New Roman"/>
                <w:b/>
                <w:i/>
                <w:sz w:val="24"/>
                <w:szCs w:val="24"/>
              </w:rPr>
            </w:pP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50F0C907" w14:textId="77777777" w:rsidR="00926716" w:rsidRPr="00926716" w:rsidRDefault="00926716" w:rsidP="00926716">
            <w:pPr>
              <w:tabs>
                <w:tab w:val="left" w:pos="993"/>
              </w:tabs>
              <w:ind w:right="-93"/>
              <w:jc w:val="center"/>
              <w:rPr>
                <w:rFonts w:ascii="Times New Roman" w:hAnsi="Times New Roman" w:cs="Times New Roman"/>
                <w:b/>
                <w:i/>
                <w:iCs/>
                <w:sz w:val="24"/>
                <w:szCs w:val="24"/>
                <w:lang w:val="lt-LT"/>
              </w:rPr>
            </w:pPr>
            <w:r w:rsidRPr="00926716">
              <w:rPr>
                <w:rFonts w:ascii="Times New Roman" w:hAnsi="Times New Roman" w:cs="Times New Roman"/>
                <w:b/>
                <w:i/>
                <w:iCs/>
                <w:sz w:val="24"/>
                <w:szCs w:val="24"/>
                <w:lang w:val="lt-LT"/>
              </w:rPr>
              <w:t>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05CDF8B" w14:textId="77777777" w:rsidR="00926716" w:rsidRPr="00926716" w:rsidRDefault="00926716" w:rsidP="00926716">
            <w:pPr>
              <w:tabs>
                <w:tab w:val="left" w:pos="993"/>
              </w:tabs>
              <w:ind w:right="-93"/>
              <w:jc w:val="center"/>
              <w:rPr>
                <w:rFonts w:ascii="Times New Roman" w:hAnsi="Times New Roman" w:cs="Times New Roman"/>
                <w:b/>
                <w:i/>
                <w:sz w:val="24"/>
                <w:szCs w:val="24"/>
                <w:lang w:val="lt-LT"/>
              </w:rPr>
            </w:pPr>
            <w:r w:rsidRPr="00926716">
              <w:rPr>
                <w:rFonts w:ascii="Times New Roman" w:hAnsi="Times New Roman" w:cs="Times New Roman"/>
                <w:b/>
                <w:i/>
                <w:sz w:val="24"/>
                <w:szCs w:val="24"/>
                <w:lang w:val="lt-LT"/>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5F8B4B5" w14:textId="77777777" w:rsidR="00926716" w:rsidRPr="00926716" w:rsidRDefault="00926716" w:rsidP="00926716">
            <w:pPr>
              <w:tabs>
                <w:tab w:val="left" w:pos="993"/>
              </w:tabs>
              <w:ind w:right="-93"/>
              <w:jc w:val="center"/>
              <w:rPr>
                <w:rFonts w:ascii="Times New Roman" w:hAnsi="Times New Roman" w:cs="Times New Roman"/>
                <w:b/>
                <w:i/>
                <w:sz w:val="24"/>
                <w:szCs w:val="24"/>
                <w:lang w:val="lt-LT"/>
              </w:rPr>
            </w:pPr>
            <w:r w:rsidRPr="00926716">
              <w:rPr>
                <w:rFonts w:ascii="Times New Roman" w:hAnsi="Times New Roman" w:cs="Times New Roman"/>
                <w:b/>
                <w:i/>
                <w:sz w:val="24"/>
                <w:szCs w:val="24"/>
                <w:lang w:val="lt-LT"/>
              </w:rPr>
              <w:t>3</w:t>
            </w:r>
          </w:p>
        </w:tc>
        <w:tc>
          <w:tcPr>
            <w:tcW w:w="1418" w:type="dxa"/>
            <w:tcBorders>
              <w:top w:val="single" w:sz="4" w:space="0" w:color="000000"/>
              <w:left w:val="single" w:sz="4" w:space="0" w:color="000000"/>
              <w:bottom w:val="single" w:sz="4" w:space="0" w:color="000000"/>
              <w:right w:val="single" w:sz="4" w:space="0" w:color="000000"/>
            </w:tcBorders>
            <w:hideMark/>
          </w:tcPr>
          <w:p w14:paraId="71395C17" w14:textId="77777777" w:rsidR="00926716" w:rsidRPr="00926716" w:rsidRDefault="00926716" w:rsidP="00926716">
            <w:pPr>
              <w:tabs>
                <w:tab w:val="left" w:pos="993"/>
              </w:tabs>
              <w:ind w:right="-93"/>
              <w:jc w:val="center"/>
              <w:rPr>
                <w:rFonts w:ascii="Times New Roman" w:hAnsi="Times New Roman" w:cs="Times New Roman"/>
                <w:b/>
                <w:i/>
                <w:sz w:val="24"/>
                <w:szCs w:val="24"/>
                <w:lang w:val="lt-LT"/>
              </w:rPr>
            </w:pPr>
            <w:r w:rsidRPr="00926716">
              <w:rPr>
                <w:rFonts w:ascii="Times New Roman" w:hAnsi="Times New Roman" w:cs="Times New Roman"/>
                <w:b/>
                <w:i/>
                <w:sz w:val="24"/>
                <w:szCs w:val="24"/>
                <w:lang w:val="lt-LT"/>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08EE47A" w14:textId="77777777" w:rsidR="00926716" w:rsidRPr="00926716" w:rsidRDefault="00926716" w:rsidP="00926716">
            <w:pPr>
              <w:tabs>
                <w:tab w:val="left" w:pos="993"/>
              </w:tabs>
              <w:ind w:right="-93"/>
              <w:jc w:val="center"/>
              <w:rPr>
                <w:rFonts w:ascii="Times New Roman" w:hAnsi="Times New Roman" w:cs="Times New Roman"/>
                <w:b/>
                <w:i/>
                <w:sz w:val="24"/>
                <w:szCs w:val="24"/>
                <w:lang w:val="lt-LT"/>
              </w:rPr>
            </w:pPr>
            <w:r w:rsidRPr="00926716">
              <w:rPr>
                <w:rFonts w:ascii="Times New Roman" w:hAnsi="Times New Roman" w:cs="Times New Roman"/>
                <w:b/>
                <w:i/>
                <w:sz w:val="24"/>
                <w:szCs w:val="24"/>
                <w:lang w:val="lt-LT"/>
              </w:rPr>
              <w:t>5</w:t>
            </w:r>
          </w:p>
        </w:tc>
      </w:tr>
      <w:tr w:rsidR="00926716" w:rsidRPr="00926716" w14:paraId="5F2EA83B" w14:textId="77777777" w:rsidTr="00926716">
        <w:trPr>
          <w:trHeight w:val="70"/>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5FC24B41"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1.</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3BCDE032"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 xml:space="preserve">Sterilūs </w:t>
            </w:r>
            <w:proofErr w:type="spellStart"/>
            <w:r w:rsidRPr="00926716">
              <w:rPr>
                <w:rFonts w:ascii="Times New Roman" w:hAnsi="Times New Roman" w:cs="Times New Roman"/>
                <w:b/>
                <w:sz w:val="24"/>
                <w:szCs w:val="24"/>
                <w:lang w:val="lt-LT"/>
              </w:rPr>
              <w:t>tvarstukai</w:t>
            </w:r>
            <w:proofErr w:type="spellEnd"/>
            <w:r w:rsidRPr="00926716">
              <w:rPr>
                <w:rFonts w:ascii="Times New Roman" w:hAnsi="Times New Roman" w:cs="Times New Roman"/>
                <w:b/>
                <w:sz w:val="24"/>
                <w:szCs w:val="24"/>
                <w:lang w:val="lt-LT"/>
              </w:rPr>
              <w:t xml:space="preserve"> (7,5x7,5 cm)</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41EA100"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Pakuotė (po 2 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61357BE"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290 000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F19C63A"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D66D60"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r>
      <w:tr w:rsidR="00926716" w:rsidRPr="00926716" w14:paraId="4D102A3E" w14:textId="77777777" w:rsidTr="00926716">
        <w:trPr>
          <w:trHeight w:val="70"/>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1BF8CDA8"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2.</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32F660ED"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 xml:space="preserve">Sterilūs </w:t>
            </w:r>
            <w:proofErr w:type="spellStart"/>
            <w:r w:rsidRPr="00926716">
              <w:rPr>
                <w:rFonts w:ascii="Times New Roman" w:hAnsi="Times New Roman" w:cs="Times New Roman"/>
                <w:b/>
                <w:sz w:val="24"/>
                <w:szCs w:val="24"/>
                <w:lang w:val="lt-LT"/>
              </w:rPr>
              <w:t>tvarstukai</w:t>
            </w:r>
            <w:proofErr w:type="spellEnd"/>
            <w:r w:rsidRPr="00926716">
              <w:rPr>
                <w:rFonts w:ascii="Times New Roman" w:hAnsi="Times New Roman" w:cs="Times New Roman"/>
                <w:b/>
                <w:sz w:val="24"/>
                <w:szCs w:val="24"/>
                <w:lang w:val="lt-LT"/>
              </w:rPr>
              <w:t xml:space="preserve"> (5x5 cm)</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0F13519"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Pakuotė (po 2 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8EC11F"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190 000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F938F36"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E9F95D"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r>
      <w:tr w:rsidR="00926716" w:rsidRPr="00926716" w14:paraId="25363D93" w14:textId="77777777" w:rsidTr="00926716">
        <w:tc>
          <w:tcPr>
            <w:tcW w:w="8472" w:type="dxa"/>
            <w:gridSpan w:val="5"/>
            <w:tcBorders>
              <w:top w:val="single" w:sz="4" w:space="0" w:color="000000"/>
              <w:left w:val="single" w:sz="4" w:space="0" w:color="000000"/>
              <w:bottom w:val="single" w:sz="4" w:space="0" w:color="000000"/>
              <w:right w:val="single" w:sz="4" w:space="0" w:color="000000"/>
            </w:tcBorders>
            <w:hideMark/>
          </w:tcPr>
          <w:p w14:paraId="003174FA" w14:textId="2457C6D3" w:rsidR="00926716" w:rsidRPr="00926716" w:rsidRDefault="00926716" w:rsidP="00926716">
            <w:pPr>
              <w:tabs>
                <w:tab w:val="left" w:pos="993"/>
              </w:tabs>
              <w:ind w:right="-93"/>
              <w:jc w:val="right"/>
              <w:rPr>
                <w:rFonts w:ascii="Times New Roman" w:hAnsi="Times New Roman" w:cs="Times New Roman"/>
                <w:b/>
                <w:sz w:val="24"/>
                <w:szCs w:val="24"/>
                <w:lang w:val="lt-LT"/>
              </w:rPr>
            </w:pPr>
            <w:r>
              <w:rPr>
                <w:rFonts w:ascii="Times New Roman" w:hAnsi="Times New Roman" w:cs="Times New Roman"/>
                <w:b/>
                <w:sz w:val="24"/>
                <w:szCs w:val="24"/>
                <w:lang w:val="lt-LT"/>
              </w:rPr>
              <w:t>Sutarties</w:t>
            </w:r>
            <w:r w:rsidRPr="00926716">
              <w:rPr>
                <w:rFonts w:ascii="Times New Roman" w:hAnsi="Times New Roman" w:cs="Times New Roman"/>
                <w:b/>
                <w:sz w:val="24"/>
                <w:szCs w:val="24"/>
                <w:lang w:val="lt-LT"/>
              </w:rPr>
              <w:t xml:space="preserve"> kaina, Eur be PVM:</w:t>
            </w:r>
          </w:p>
        </w:tc>
        <w:tc>
          <w:tcPr>
            <w:tcW w:w="1417" w:type="dxa"/>
            <w:tcBorders>
              <w:top w:val="single" w:sz="4" w:space="0" w:color="000000"/>
              <w:left w:val="single" w:sz="4" w:space="0" w:color="000000"/>
              <w:bottom w:val="single" w:sz="4" w:space="0" w:color="000000"/>
              <w:right w:val="single" w:sz="4" w:space="0" w:color="000000"/>
            </w:tcBorders>
          </w:tcPr>
          <w:p w14:paraId="0461563E"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r>
      <w:tr w:rsidR="00926716" w:rsidRPr="00926716" w14:paraId="48810505" w14:textId="77777777" w:rsidTr="00926716">
        <w:tc>
          <w:tcPr>
            <w:tcW w:w="8472" w:type="dxa"/>
            <w:gridSpan w:val="5"/>
            <w:tcBorders>
              <w:top w:val="single" w:sz="4" w:space="0" w:color="000000"/>
              <w:left w:val="single" w:sz="4" w:space="0" w:color="000000"/>
              <w:bottom w:val="single" w:sz="4" w:space="0" w:color="000000"/>
              <w:right w:val="single" w:sz="4" w:space="0" w:color="000000"/>
            </w:tcBorders>
            <w:hideMark/>
          </w:tcPr>
          <w:p w14:paraId="2CE50954" w14:textId="7A3C7C2D" w:rsidR="00926716" w:rsidRPr="00926716" w:rsidRDefault="00926716" w:rsidP="00926716">
            <w:pPr>
              <w:tabs>
                <w:tab w:val="left" w:pos="993"/>
              </w:tabs>
              <w:ind w:right="-93"/>
              <w:jc w:val="right"/>
              <w:rPr>
                <w:rFonts w:ascii="Times New Roman" w:hAnsi="Times New Roman" w:cs="Times New Roman"/>
                <w:b/>
                <w:sz w:val="24"/>
                <w:szCs w:val="24"/>
                <w:lang w:val="lt-LT"/>
              </w:rPr>
            </w:pPr>
            <w:r w:rsidRPr="00926716">
              <w:rPr>
                <w:rFonts w:ascii="Times New Roman" w:hAnsi="Times New Roman" w:cs="Times New Roman"/>
                <w:b/>
                <w:sz w:val="24"/>
                <w:szCs w:val="24"/>
                <w:lang w:val="lt-LT"/>
              </w:rPr>
              <w:t xml:space="preserve"> PVM (21 %) suma, EUR:</w:t>
            </w:r>
          </w:p>
        </w:tc>
        <w:tc>
          <w:tcPr>
            <w:tcW w:w="1417" w:type="dxa"/>
            <w:tcBorders>
              <w:top w:val="single" w:sz="4" w:space="0" w:color="000000"/>
              <w:left w:val="single" w:sz="4" w:space="0" w:color="000000"/>
              <w:bottom w:val="single" w:sz="4" w:space="0" w:color="000000"/>
              <w:right w:val="single" w:sz="4" w:space="0" w:color="000000"/>
            </w:tcBorders>
          </w:tcPr>
          <w:p w14:paraId="69A3B5C4"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r>
      <w:tr w:rsidR="00926716" w:rsidRPr="00926716" w14:paraId="0B246694" w14:textId="77777777" w:rsidTr="00926716">
        <w:tc>
          <w:tcPr>
            <w:tcW w:w="8472" w:type="dxa"/>
            <w:gridSpan w:val="5"/>
            <w:tcBorders>
              <w:top w:val="single" w:sz="4" w:space="0" w:color="000000"/>
              <w:left w:val="single" w:sz="4" w:space="0" w:color="000000"/>
              <w:bottom w:val="single" w:sz="4" w:space="0" w:color="000000"/>
              <w:right w:val="single" w:sz="4" w:space="0" w:color="000000"/>
            </w:tcBorders>
            <w:hideMark/>
          </w:tcPr>
          <w:p w14:paraId="18AA66B0" w14:textId="2663A93E" w:rsidR="00926716" w:rsidRPr="00926716" w:rsidRDefault="00926716" w:rsidP="00926716">
            <w:pPr>
              <w:tabs>
                <w:tab w:val="left" w:pos="993"/>
              </w:tabs>
              <w:ind w:right="-93"/>
              <w:jc w:val="right"/>
              <w:rPr>
                <w:rFonts w:ascii="Times New Roman" w:hAnsi="Times New Roman" w:cs="Times New Roman"/>
                <w:b/>
                <w:sz w:val="24"/>
                <w:szCs w:val="24"/>
                <w:lang w:val="lt-LT"/>
              </w:rPr>
            </w:pPr>
            <w:r w:rsidRPr="00926716">
              <w:rPr>
                <w:rFonts w:ascii="Times New Roman" w:hAnsi="Times New Roman" w:cs="Times New Roman"/>
                <w:b/>
                <w:sz w:val="24"/>
                <w:szCs w:val="24"/>
                <w:lang w:val="lt-LT"/>
              </w:rPr>
              <w:t xml:space="preserve">Bendra </w:t>
            </w:r>
            <w:r>
              <w:rPr>
                <w:rFonts w:ascii="Times New Roman" w:hAnsi="Times New Roman" w:cs="Times New Roman"/>
                <w:b/>
                <w:sz w:val="24"/>
                <w:szCs w:val="24"/>
                <w:lang w:val="lt-LT"/>
              </w:rPr>
              <w:t>Sutarties</w:t>
            </w:r>
            <w:r w:rsidRPr="00926716">
              <w:rPr>
                <w:rFonts w:ascii="Times New Roman" w:hAnsi="Times New Roman" w:cs="Times New Roman"/>
                <w:b/>
                <w:sz w:val="24"/>
                <w:szCs w:val="24"/>
                <w:lang w:val="lt-LT"/>
              </w:rPr>
              <w:t xml:space="preserve"> kaina, EUR su PVM:  </w:t>
            </w:r>
          </w:p>
        </w:tc>
        <w:tc>
          <w:tcPr>
            <w:tcW w:w="1417" w:type="dxa"/>
            <w:tcBorders>
              <w:top w:val="single" w:sz="4" w:space="0" w:color="000000"/>
              <w:left w:val="single" w:sz="4" w:space="0" w:color="000000"/>
              <w:bottom w:val="single" w:sz="4" w:space="0" w:color="000000"/>
              <w:right w:val="single" w:sz="4" w:space="0" w:color="000000"/>
            </w:tcBorders>
          </w:tcPr>
          <w:p w14:paraId="5C32278E"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r>
    </w:tbl>
    <w:p w14:paraId="0E3E288A" w14:textId="77777777" w:rsidR="004C7D3E" w:rsidRDefault="004C7D3E" w:rsidP="004C7D3E">
      <w:pPr>
        <w:suppressAutoHyphens/>
        <w:ind w:firstLine="300"/>
        <w:jc w:val="both"/>
        <w:rPr>
          <w:rFonts w:ascii="Times New Roman" w:hAnsi="Times New Roman" w:cs="Times New Roman"/>
          <w:sz w:val="24"/>
          <w:szCs w:val="24"/>
          <w:lang w:val="lt-LT"/>
        </w:rPr>
      </w:pPr>
    </w:p>
    <w:p w14:paraId="4B52F6D7" w14:textId="77777777" w:rsidR="00926716" w:rsidRPr="004C7D3E" w:rsidRDefault="00926716" w:rsidP="004C7D3E">
      <w:pPr>
        <w:suppressAutoHyphens/>
        <w:ind w:firstLine="300"/>
        <w:jc w:val="both"/>
        <w:rPr>
          <w:rFonts w:ascii="Times New Roman" w:hAnsi="Times New Roman" w:cs="Times New Roman"/>
          <w:sz w:val="24"/>
          <w:szCs w:val="24"/>
          <w:lang w:val="lt-LT"/>
        </w:rPr>
      </w:pPr>
    </w:p>
    <w:p w14:paraId="01A5E172" w14:textId="3D0C979B" w:rsidR="004C7D3E" w:rsidRDefault="004C7D3E" w:rsidP="004C7D3E">
      <w:pPr>
        <w:suppressAutoHyphens/>
        <w:adjustRightInd/>
        <w:rPr>
          <w:rFonts w:ascii="Times New Roman" w:hAnsi="Times New Roman"/>
          <w:b/>
          <w:sz w:val="24"/>
          <w:szCs w:val="24"/>
          <w:lang w:val="lt-LT"/>
        </w:rPr>
      </w:pPr>
      <w:r>
        <w:rPr>
          <w:rFonts w:ascii="Times New Roman" w:hAnsi="Times New Roman"/>
          <w:b/>
          <w:sz w:val="24"/>
          <w:szCs w:val="24"/>
          <w:lang w:val="lt-LT"/>
        </w:rPr>
        <w:t>Sutarties</w:t>
      </w:r>
      <w:r w:rsidRPr="004C7D3E">
        <w:rPr>
          <w:rFonts w:ascii="Times New Roman" w:hAnsi="Times New Roman"/>
          <w:b/>
          <w:sz w:val="24"/>
          <w:szCs w:val="24"/>
          <w:lang w:val="lt-LT"/>
        </w:rPr>
        <w:t xml:space="preserve"> kaina žodžiais: </w:t>
      </w:r>
    </w:p>
    <w:p w14:paraId="32169DEC" w14:textId="73FABC62" w:rsidR="009F003A" w:rsidRPr="004C7D3E" w:rsidRDefault="00926716" w:rsidP="004C7D3E">
      <w:pPr>
        <w:suppressAutoHyphens/>
        <w:adjustRightInd/>
        <w:rPr>
          <w:rFonts w:ascii="Times New Roman" w:hAnsi="Times New Roman"/>
          <w:b/>
          <w:sz w:val="24"/>
          <w:szCs w:val="24"/>
          <w:lang w:val="lt-LT"/>
        </w:rPr>
      </w:pPr>
      <w:r>
        <w:rPr>
          <w:rFonts w:ascii="Times New Roman" w:hAnsi="Times New Roman"/>
          <w:b/>
          <w:bCs/>
          <w:sz w:val="24"/>
          <w:szCs w:val="24"/>
        </w:rPr>
        <w:t>__________________________________________</w:t>
      </w:r>
    </w:p>
    <w:p w14:paraId="53C68570" w14:textId="77777777" w:rsidR="004C7D3E" w:rsidRPr="004C7D3E" w:rsidRDefault="004C7D3E" w:rsidP="004C7D3E">
      <w:pPr>
        <w:suppressAutoHyphens/>
        <w:adjustRightInd/>
        <w:jc w:val="both"/>
        <w:rPr>
          <w:rFonts w:ascii="Times New Roman" w:hAnsi="Times New Roman" w:cs="Times New Roman"/>
          <w:b/>
          <w:i/>
          <w:sz w:val="24"/>
          <w:szCs w:val="24"/>
          <w:lang w:val="lt-LT"/>
        </w:rPr>
      </w:pPr>
    </w:p>
    <w:p w14:paraId="2EFF2EA4" w14:textId="77777777" w:rsidR="004C7D3E" w:rsidRDefault="004C7D3E" w:rsidP="003638E3">
      <w:pPr>
        <w:tabs>
          <w:tab w:val="left" w:pos="993"/>
        </w:tabs>
        <w:ind w:right="-93" w:firstLine="567"/>
        <w:jc w:val="center"/>
        <w:rPr>
          <w:rFonts w:ascii="Times New Roman" w:hAnsi="Times New Roman" w:cs="Times New Roman"/>
          <w:b/>
          <w:sz w:val="24"/>
          <w:szCs w:val="24"/>
          <w:lang w:val="lt-LT"/>
        </w:rPr>
      </w:pPr>
    </w:p>
    <w:p w14:paraId="731396A2" w14:textId="25465B1F" w:rsidR="004758CF" w:rsidRPr="00217244" w:rsidRDefault="003638E3" w:rsidP="004758CF">
      <w:pPr>
        <w:spacing w:line="360" w:lineRule="auto"/>
        <w:jc w:val="center"/>
        <w:rPr>
          <w:rFonts w:ascii="Times New Roman" w:hAnsi="Times New Roman" w:cs="Times New Roman"/>
          <w:b/>
          <w:sz w:val="24"/>
          <w:szCs w:val="24"/>
          <w:lang w:val="lt-LT"/>
        </w:rPr>
      </w:pPr>
      <w:r w:rsidRPr="00217244">
        <w:rPr>
          <w:rFonts w:ascii="Times New Roman" w:hAnsi="Times New Roman" w:cs="Times New Roman"/>
          <w:b/>
          <w:sz w:val="24"/>
          <w:szCs w:val="24"/>
          <w:lang w:val="lt-LT"/>
        </w:rPr>
        <w:t xml:space="preserve">II. </w:t>
      </w:r>
      <w:r w:rsidR="000C6066" w:rsidRPr="00217244">
        <w:rPr>
          <w:rFonts w:ascii="Times New Roman" w:hAnsi="Times New Roman" w:cs="Times New Roman"/>
          <w:b/>
          <w:sz w:val="24"/>
          <w:szCs w:val="24"/>
          <w:lang w:val="lt-LT"/>
        </w:rPr>
        <w:t>TECHNINĖ SPECIFIKACIJA</w:t>
      </w:r>
    </w:p>
    <w:p w14:paraId="07D90F49" w14:textId="77777777" w:rsidR="00F8578E" w:rsidRPr="00F8578E" w:rsidRDefault="00F8578E" w:rsidP="00F8578E">
      <w:pPr>
        <w:widowControl/>
        <w:autoSpaceDE/>
        <w:autoSpaceDN/>
        <w:adjustRightInd/>
        <w:jc w:val="center"/>
        <w:rPr>
          <w:rFonts w:ascii="Times New Roman" w:eastAsia="Calibri" w:hAnsi="Times New Roman" w:cs="Times New Roman"/>
          <w:b/>
          <w:sz w:val="24"/>
          <w:szCs w:val="24"/>
          <w:lang w:val="lt-LT"/>
        </w:rPr>
      </w:pPr>
    </w:p>
    <w:p w14:paraId="2D2C2515" w14:textId="77777777" w:rsidR="00F8578E" w:rsidRPr="00F8578E" w:rsidRDefault="00F8578E" w:rsidP="00F8578E">
      <w:pPr>
        <w:widowControl/>
        <w:autoSpaceDE/>
        <w:autoSpaceDN/>
        <w:adjustRightInd/>
        <w:jc w:val="center"/>
        <w:rPr>
          <w:rFonts w:ascii="Times New Roman" w:hAnsi="Times New Roman" w:cs="Times New Roman"/>
          <w:b/>
          <w:sz w:val="24"/>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37"/>
        <w:gridCol w:w="4786"/>
        <w:gridCol w:w="993"/>
        <w:gridCol w:w="1470"/>
      </w:tblGrid>
      <w:tr w:rsidR="00F8578E" w:rsidRPr="00F8578E" w14:paraId="718B740E" w14:textId="77777777" w:rsidTr="00F8578E">
        <w:tc>
          <w:tcPr>
            <w:tcW w:w="570" w:type="dxa"/>
            <w:tcBorders>
              <w:top w:val="single" w:sz="4" w:space="0" w:color="auto"/>
              <w:left w:val="single" w:sz="4" w:space="0" w:color="auto"/>
              <w:bottom w:val="single" w:sz="4" w:space="0" w:color="auto"/>
              <w:right w:val="single" w:sz="4" w:space="0" w:color="auto"/>
            </w:tcBorders>
            <w:hideMark/>
          </w:tcPr>
          <w:p w14:paraId="11976E00" w14:textId="77777777" w:rsidR="00F8578E" w:rsidRPr="00F8578E" w:rsidRDefault="00F8578E" w:rsidP="00F8578E">
            <w:pPr>
              <w:widowControl/>
              <w:autoSpaceDE/>
              <w:autoSpaceDN/>
              <w:adjustRightInd/>
              <w:jc w:val="center"/>
              <w:rPr>
                <w:rFonts w:ascii="Times New Roman" w:hAnsi="Times New Roman" w:cs="Times New Roman"/>
                <w:b/>
                <w:sz w:val="24"/>
                <w:szCs w:val="24"/>
                <w:lang w:val="lt-LT"/>
              </w:rPr>
            </w:pPr>
            <w:r w:rsidRPr="00F8578E">
              <w:rPr>
                <w:rFonts w:ascii="Times New Roman" w:hAnsi="Times New Roman" w:cs="Times New Roman"/>
                <w:b/>
                <w:sz w:val="24"/>
                <w:szCs w:val="24"/>
                <w:lang w:val="lt-LT"/>
              </w:rPr>
              <w:t>Eil. Nr.</w:t>
            </w:r>
          </w:p>
        </w:tc>
        <w:tc>
          <w:tcPr>
            <w:tcW w:w="1537" w:type="dxa"/>
            <w:tcBorders>
              <w:top w:val="single" w:sz="4" w:space="0" w:color="auto"/>
              <w:left w:val="single" w:sz="4" w:space="0" w:color="auto"/>
              <w:bottom w:val="single" w:sz="4" w:space="0" w:color="auto"/>
              <w:right w:val="single" w:sz="4" w:space="0" w:color="auto"/>
            </w:tcBorders>
            <w:hideMark/>
          </w:tcPr>
          <w:p w14:paraId="7963A188" w14:textId="77777777" w:rsidR="00F8578E" w:rsidRPr="00F8578E" w:rsidRDefault="00F8578E" w:rsidP="00F8578E">
            <w:pPr>
              <w:widowControl/>
              <w:autoSpaceDE/>
              <w:autoSpaceDN/>
              <w:adjustRightInd/>
              <w:jc w:val="center"/>
              <w:rPr>
                <w:rFonts w:ascii="Times New Roman" w:hAnsi="Times New Roman" w:cs="Times New Roman"/>
                <w:b/>
                <w:sz w:val="24"/>
                <w:szCs w:val="24"/>
                <w:lang w:val="lt-LT"/>
              </w:rPr>
            </w:pPr>
            <w:r w:rsidRPr="00F8578E">
              <w:rPr>
                <w:rFonts w:ascii="Times New Roman" w:hAnsi="Times New Roman" w:cs="Times New Roman"/>
                <w:b/>
                <w:sz w:val="24"/>
                <w:szCs w:val="24"/>
                <w:lang w:val="lt-LT"/>
              </w:rPr>
              <w:t>Pirkimo objekto pavadinimas</w:t>
            </w:r>
          </w:p>
        </w:tc>
        <w:tc>
          <w:tcPr>
            <w:tcW w:w="4786" w:type="dxa"/>
            <w:tcBorders>
              <w:top w:val="single" w:sz="4" w:space="0" w:color="auto"/>
              <w:left w:val="single" w:sz="4" w:space="0" w:color="auto"/>
              <w:bottom w:val="single" w:sz="4" w:space="0" w:color="auto"/>
              <w:right w:val="single" w:sz="4" w:space="0" w:color="auto"/>
            </w:tcBorders>
            <w:hideMark/>
          </w:tcPr>
          <w:p w14:paraId="7E38CCB2" w14:textId="77777777" w:rsidR="00F8578E" w:rsidRPr="00F8578E" w:rsidRDefault="00F8578E" w:rsidP="00F8578E">
            <w:pPr>
              <w:widowControl/>
              <w:autoSpaceDE/>
              <w:autoSpaceDN/>
              <w:adjustRightInd/>
              <w:jc w:val="center"/>
              <w:rPr>
                <w:rFonts w:ascii="Times New Roman" w:hAnsi="Times New Roman" w:cs="Times New Roman"/>
                <w:b/>
                <w:sz w:val="24"/>
                <w:szCs w:val="24"/>
                <w:lang w:val="lt-LT"/>
              </w:rPr>
            </w:pPr>
            <w:r w:rsidRPr="00F8578E">
              <w:rPr>
                <w:rFonts w:ascii="Times New Roman" w:hAnsi="Times New Roman" w:cs="Times New Roman"/>
                <w:b/>
                <w:sz w:val="24"/>
                <w:szCs w:val="24"/>
                <w:lang w:val="lt-LT"/>
              </w:rPr>
              <w:t>Bendrieji kokybės reikalavimai</w:t>
            </w:r>
          </w:p>
        </w:tc>
        <w:tc>
          <w:tcPr>
            <w:tcW w:w="993" w:type="dxa"/>
            <w:tcBorders>
              <w:top w:val="single" w:sz="4" w:space="0" w:color="auto"/>
              <w:left w:val="single" w:sz="4" w:space="0" w:color="auto"/>
              <w:bottom w:val="single" w:sz="4" w:space="0" w:color="auto"/>
              <w:right w:val="single" w:sz="4" w:space="0" w:color="auto"/>
            </w:tcBorders>
            <w:hideMark/>
          </w:tcPr>
          <w:p w14:paraId="6411D740" w14:textId="77777777" w:rsidR="00F8578E" w:rsidRPr="00F8578E" w:rsidRDefault="00F8578E" w:rsidP="00F8578E">
            <w:pPr>
              <w:widowControl/>
              <w:autoSpaceDE/>
              <w:autoSpaceDN/>
              <w:adjustRightInd/>
              <w:jc w:val="center"/>
              <w:rPr>
                <w:rFonts w:ascii="Times New Roman" w:hAnsi="Times New Roman" w:cs="Times New Roman"/>
                <w:b/>
                <w:sz w:val="24"/>
                <w:szCs w:val="24"/>
                <w:lang w:val="lt-LT"/>
              </w:rPr>
            </w:pPr>
            <w:r w:rsidRPr="00F8578E">
              <w:rPr>
                <w:rFonts w:ascii="Times New Roman" w:hAnsi="Times New Roman" w:cs="Times New Roman"/>
                <w:b/>
                <w:sz w:val="24"/>
                <w:szCs w:val="24"/>
                <w:lang w:val="lt-LT"/>
              </w:rPr>
              <w:t>Mato vnt.</w:t>
            </w:r>
          </w:p>
        </w:tc>
        <w:tc>
          <w:tcPr>
            <w:tcW w:w="1470" w:type="dxa"/>
            <w:tcBorders>
              <w:top w:val="single" w:sz="4" w:space="0" w:color="auto"/>
              <w:left w:val="single" w:sz="4" w:space="0" w:color="auto"/>
              <w:bottom w:val="single" w:sz="4" w:space="0" w:color="auto"/>
              <w:right w:val="single" w:sz="4" w:space="0" w:color="auto"/>
            </w:tcBorders>
            <w:hideMark/>
          </w:tcPr>
          <w:p w14:paraId="1B7BA591" w14:textId="77777777" w:rsidR="00F8578E" w:rsidRPr="00F8578E" w:rsidRDefault="00F8578E" w:rsidP="00F8578E">
            <w:pPr>
              <w:widowControl/>
              <w:autoSpaceDE/>
              <w:autoSpaceDN/>
              <w:adjustRightInd/>
              <w:jc w:val="center"/>
              <w:rPr>
                <w:rFonts w:ascii="Times New Roman" w:hAnsi="Times New Roman" w:cs="Times New Roman"/>
                <w:b/>
                <w:sz w:val="24"/>
                <w:szCs w:val="24"/>
                <w:lang w:val="lt-LT"/>
              </w:rPr>
            </w:pPr>
            <w:r w:rsidRPr="00F8578E">
              <w:rPr>
                <w:rFonts w:ascii="Times New Roman" w:hAnsi="Times New Roman" w:cs="Times New Roman"/>
                <w:b/>
                <w:sz w:val="24"/>
                <w:szCs w:val="24"/>
                <w:lang w:val="lt-LT"/>
              </w:rPr>
              <w:t>Maksimalus poreikis 24 mėnesiams</w:t>
            </w:r>
          </w:p>
        </w:tc>
      </w:tr>
      <w:tr w:rsidR="00F8578E" w:rsidRPr="00F8578E" w14:paraId="6B9A3D57" w14:textId="77777777" w:rsidTr="00F8578E">
        <w:trPr>
          <w:trHeight w:val="2585"/>
        </w:trPr>
        <w:tc>
          <w:tcPr>
            <w:tcW w:w="570" w:type="dxa"/>
            <w:tcBorders>
              <w:top w:val="single" w:sz="4" w:space="0" w:color="auto"/>
              <w:left w:val="single" w:sz="4" w:space="0" w:color="auto"/>
              <w:bottom w:val="single" w:sz="4" w:space="0" w:color="auto"/>
              <w:right w:val="single" w:sz="4" w:space="0" w:color="auto"/>
            </w:tcBorders>
            <w:vAlign w:val="center"/>
            <w:hideMark/>
          </w:tcPr>
          <w:p w14:paraId="0DF028C3"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1.</w:t>
            </w:r>
          </w:p>
        </w:tc>
        <w:tc>
          <w:tcPr>
            <w:tcW w:w="1537" w:type="dxa"/>
            <w:tcBorders>
              <w:top w:val="single" w:sz="4" w:space="0" w:color="auto"/>
              <w:left w:val="single" w:sz="4" w:space="0" w:color="auto"/>
              <w:bottom w:val="single" w:sz="4" w:space="0" w:color="auto"/>
              <w:right w:val="single" w:sz="4" w:space="0" w:color="auto"/>
            </w:tcBorders>
            <w:vAlign w:val="center"/>
            <w:hideMark/>
          </w:tcPr>
          <w:p w14:paraId="51587510" w14:textId="77777777" w:rsidR="00F8578E" w:rsidRPr="00F8578E" w:rsidRDefault="00F8578E" w:rsidP="00F8578E">
            <w:pPr>
              <w:widowControl/>
              <w:autoSpaceDE/>
              <w:autoSpaceDN/>
              <w:adjustRightInd/>
              <w:spacing w:line="261" w:lineRule="auto"/>
              <w:rPr>
                <w:rFonts w:ascii="Times New Roman" w:hAnsi="Times New Roman" w:cs="Times New Roman"/>
                <w:sz w:val="24"/>
                <w:szCs w:val="24"/>
                <w:lang w:val="lt-LT"/>
              </w:rPr>
            </w:pPr>
            <w:r w:rsidRPr="00F8578E">
              <w:rPr>
                <w:rFonts w:ascii="Times New Roman" w:hAnsi="Times New Roman" w:cs="Times New Roman"/>
                <w:sz w:val="24"/>
                <w:szCs w:val="24"/>
                <w:lang w:val="lt-LT"/>
              </w:rPr>
              <w:t xml:space="preserve">Sterilūs </w:t>
            </w:r>
            <w:proofErr w:type="spellStart"/>
            <w:r w:rsidRPr="00F8578E">
              <w:rPr>
                <w:rFonts w:ascii="Times New Roman" w:hAnsi="Times New Roman" w:cs="Times New Roman"/>
                <w:sz w:val="24"/>
                <w:szCs w:val="24"/>
                <w:lang w:val="lt-LT"/>
              </w:rPr>
              <w:t>tvarstukai</w:t>
            </w:r>
            <w:proofErr w:type="spellEnd"/>
            <w:r w:rsidRPr="00F8578E">
              <w:rPr>
                <w:rFonts w:ascii="Times New Roman" w:hAnsi="Times New Roman" w:cs="Times New Roman"/>
                <w:sz w:val="24"/>
                <w:szCs w:val="24"/>
                <w:lang w:val="lt-LT"/>
              </w:rPr>
              <w:t xml:space="preserve"> (7,5x7,5 cm)</w:t>
            </w:r>
          </w:p>
        </w:tc>
        <w:tc>
          <w:tcPr>
            <w:tcW w:w="4786" w:type="dxa"/>
            <w:tcBorders>
              <w:top w:val="single" w:sz="4" w:space="0" w:color="auto"/>
              <w:left w:val="single" w:sz="4" w:space="0" w:color="auto"/>
              <w:bottom w:val="single" w:sz="4" w:space="0" w:color="auto"/>
              <w:right w:val="single" w:sz="4" w:space="0" w:color="auto"/>
            </w:tcBorders>
            <w:hideMark/>
          </w:tcPr>
          <w:p w14:paraId="498FD7CE"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 xml:space="preserve">Sterilūs, neaustinės medžiagos keturkampiai </w:t>
            </w:r>
            <w:proofErr w:type="spellStart"/>
            <w:r w:rsidRPr="00F8578E">
              <w:rPr>
                <w:rFonts w:ascii="Times New Roman" w:hAnsi="Times New Roman" w:cs="Times New Roman"/>
                <w:sz w:val="24"/>
                <w:szCs w:val="24"/>
                <w:lang w:val="lt-LT"/>
              </w:rPr>
              <w:t>tvarstukai</w:t>
            </w:r>
            <w:proofErr w:type="spellEnd"/>
            <w:r w:rsidRPr="00F8578E">
              <w:rPr>
                <w:rFonts w:ascii="Times New Roman" w:hAnsi="Times New Roman" w:cs="Times New Roman"/>
                <w:sz w:val="24"/>
                <w:szCs w:val="24"/>
                <w:lang w:val="lt-LT"/>
              </w:rPr>
              <w:t xml:space="preserve">. Minkšti,  gerai absorbuojantys. 7,5 cm x 7,5 cm. </w:t>
            </w:r>
          </w:p>
          <w:p w14:paraId="2E56D061"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Ne mažiau 4 sluoksnių. Tankis ne mažiau 30 g/m2.</w:t>
            </w:r>
          </w:p>
          <w:p w14:paraId="5384EB35"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 xml:space="preserve">Supakuoti sterilioje pakuotėje po 2 vnt. </w:t>
            </w:r>
          </w:p>
          <w:p w14:paraId="2D404585"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Dėžutėje ne daugiau 200 sterilių pakuočių.</w:t>
            </w:r>
          </w:p>
          <w:p w14:paraId="15B7BD0F"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Prekių galiojimo terminas pristatant, turi būti ne trumpesnis nei 2/3 galiojimo laiko.</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DCB5B3"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Pakuotė</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2337848"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290 000</w:t>
            </w:r>
          </w:p>
        </w:tc>
      </w:tr>
      <w:tr w:rsidR="00F8578E" w:rsidRPr="00F8578E" w14:paraId="0FDD358A" w14:textId="77777777" w:rsidTr="00F8578E">
        <w:trPr>
          <w:trHeight w:val="2537"/>
        </w:trPr>
        <w:tc>
          <w:tcPr>
            <w:tcW w:w="570" w:type="dxa"/>
            <w:tcBorders>
              <w:top w:val="single" w:sz="4" w:space="0" w:color="auto"/>
              <w:left w:val="single" w:sz="4" w:space="0" w:color="auto"/>
              <w:bottom w:val="single" w:sz="4" w:space="0" w:color="auto"/>
              <w:right w:val="single" w:sz="4" w:space="0" w:color="auto"/>
            </w:tcBorders>
            <w:vAlign w:val="center"/>
            <w:hideMark/>
          </w:tcPr>
          <w:p w14:paraId="173034FC"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14:paraId="2F6D5D1F" w14:textId="77777777" w:rsidR="00F8578E" w:rsidRPr="00F8578E" w:rsidRDefault="00F8578E" w:rsidP="00F8578E">
            <w:pPr>
              <w:widowControl/>
              <w:autoSpaceDE/>
              <w:autoSpaceDN/>
              <w:adjustRightInd/>
              <w:spacing w:line="261" w:lineRule="auto"/>
              <w:rPr>
                <w:rFonts w:ascii="Times New Roman" w:hAnsi="Times New Roman" w:cs="Times New Roman"/>
                <w:sz w:val="24"/>
                <w:szCs w:val="24"/>
                <w:lang w:val="lt-LT"/>
              </w:rPr>
            </w:pPr>
            <w:r w:rsidRPr="00F8578E">
              <w:rPr>
                <w:rFonts w:ascii="Times New Roman" w:hAnsi="Times New Roman" w:cs="Times New Roman"/>
                <w:sz w:val="24"/>
                <w:szCs w:val="24"/>
                <w:lang w:val="lt-LT"/>
              </w:rPr>
              <w:t xml:space="preserve">Sterilūs </w:t>
            </w:r>
            <w:proofErr w:type="spellStart"/>
            <w:r w:rsidRPr="00F8578E">
              <w:rPr>
                <w:rFonts w:ascii="Times New Roman" w:hAnsi="Times New Roman" w:cs="Times New Roman"/>
                <w:sz w:val="24"/>
                <w:szCs w:val="24"/>
                <w:lang w:val="lt-LT"/>
              </w:rPr>
              <w:t>tvarstukai</w:t>
            </w:r>
            <w:proofErr w:type="spellEnd"/>
            <w:r w:rsidRPr="00F8578E">
              <w:rPr>
                <w:rFonts w:ascii="Times New Roman" w:hAnsi="Times New Roman" w:cs="Times New Roman"/>
                <w:sz w:val="24"/>
                <w:szCs w:val="24"/>
                <w:lang w:val="lt-LT"/>
              </w:rPr>
              <w:t xml:space="preserve"> (5x5 cm)</w:t>
            </w:r>
          </w:p>
        </w:tc>
        <w:tc>
          <w:tcPr>
            <w:tcW w:w="4786" w:type="dxa"/>
            <w:tcBorders>
              <w:top w:val="single" w:sz="4" w:space="0" w:color="auto"/>
              <w:left w:val="single" w:sz="4" w:space="0" w:color="auto"/>
              <w:bottom w:val="single" w:sz="4" w:space="0" w:color="auto"/>
              <w:right w:val="single" w:sz="4" w:space="0" w:color="auto"/>
            </w:tcBorders>
            <w:hideMark/>
          </w:tcPr>
          <w:p w14:paraId="119A433C"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 xml:space="preserve">Sterilūs, neaustinės medžiagos keturkampiai </w:t>
            </w:r>
            <w:proofErr w:type="spellStart"/>
            <w:r w:rsidRPr="00F8578E">
              <w:rPr>
                <w:rFonts w:ascii="Times New Roman" w:hAnsi="Times New Roman" w:cs="Times New Roman"/>
                <w:sz w:val="24"/>
                <w:szCs w:val="24"/>
                <w:lang w:val="lt-LT"/>
              </w:rPr>
              <w:t>tvarstukai</w:t>
            </w:r>
            <w:proofErr w:type="spellEnd"/>
            <w:r w:rsidRPr="00F8578E">
              <w:rPr>
                <w:rFonts w:ascii="Times New Roman" w:hAnsi="Times New Roman" w:cs="Times New Roman"/>
                <w:sz w:val="24"/>
                <w:szCs w:val="24"/>
                <w:lang w:val="lt-LT"/>
              </w:rPr>
              <w:t xml:space="preserve">. Minkšti,  gerai absorbuojantys. 5 cm x 5 cm. </w:t>
            </w:r>
          </w:p>
          <w:p w14:paraId="66120785"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Ne mažiau 4 sluoksnių. Tankis ne mažiau 30 g/m2.</w:t>
            </w:r>
          </w:p>
          <w:p w14:paraId="5CB77865"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Supakuoti sterilioje pakuotėje po 2 vnt.</w:t>
            </w:r>
          </w:p>
          <w:p w14:paraId="059296EF"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Dėžutėje ne daugiau 200 sterilių pakuočių.</w:t>
            </w:r>
          </w:p>
          <w:p w14:paraId="63B4F2F0"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Prekių galiojimo terminas pristatant, turi būti ne trumpesnis nei 2/3 galiojimo laiko.</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D8D028"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Pakuotė</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BB668BF"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190 000</w:t>
            </w:r>
          </w:p>
        </w:tc>
      </w:tr>
    </w:tbl>
    <w:p w14:paraId="345BB3EB" w14:textId="77777777" w:rsidR="00F8578E" w:rsidRPr="00F8578E" w:rsidRDefault="00F8578E" w:rsidP="00F8578E">
      <w:pPr>
        <w:widowControl/>
        <w:autoSpaceDE/>
        <w:autoSpaceDN/>
        <w:adjustRightInd/>
        <w:jc w:val="both"/>
        <w:rPr>
          <w:rFonts w:ascii="Times New Roman" w:hAnsi="Times New Roman" w:cs="Times New Roman"/>
          <w:b/>
          <w:sz w:val="24"/>
          <w:szCs w:val="24"/>
          <w:lang w:val="lt-LT"/>
        </w:rPr>
      </w:pPr>
    </w:p>
    <w:p w14:paraId="3D120E78" w14:textId="77777777" w:rsidR="00F8578E" w:rsidRPr="00F8578E" w:rsidRDefault="00F8578E" w:rsidP="00F8578E">
      <w:pPr>
        <w:widowControl/>
        <w:autoSpaceDE/>
        <w:autoSpaceDN/>
        <w:adjustRightInd/>
        <w:spacing w:line="261" w:lineRule="auto"/>
        <w:jc w:val="both"/>
        <w:rPr>
          <w:rFonts w:ascii="Times New Roman" w:hAnsi="Times New Roman" w:cs="Times New Roman"/>
          <w:b/>
          <w:sz w:val="24"/>
          <w:szCs w:val="24"/>
          <w:lang w:val="lt-LT"/>
        </w:rPr>
      </w:pPr>
      <w:r w:rsidRPr="00F8578E">
        <w:rPr>
          <w:rFonts w:ascii="Times New Roman" w:hAnsi="Times New Roman" w:cs="Times New Roman"/>
          <w:b/>
          <w:sz w:val="24"/>
          <w:szCs w:val="24"/>
          <w:lang w:val="lt-LT"/>
        </w:rPr>
        <w:lastRenderedPageBreak/>
        <w:t>Pastabos:</w:t>
      </w:r>
    </w:p>
    <w:p w14:paraId="78C1F219" w14:textId="77777777" w:rsidR="00F8578E" w:rsidRPr="00F8578E" w:rsidRDefault="00F8578E" w:rsidP="00F8578E">
      <w:pPr>
        <w:widowControl/>
        <w:tabs>
          <w:tab w:val="left" w:pos="284"/>
        </w:tabs>
        <w:autoSpaceDE/>
        <w:autoSpaceDN/>
        <w:adjustRightInd/>
        <w:jc w:val="both"/>
        <w:rPr>
          <w:rFonts w:ascii="Times New Roman" w:hAnsi="Times New Roman" w:cs="Times New Roman"/>
          <w:sz w:val="24"/>
          <w:szCs w:val="24"/>
          <w:lang w:val="lt-LT"/>
        </w:rPr>
      </w:pPr>
      <w:r w:rsidRPr="00F8578E">
        <w:rPr>
          <w:rFonts w:ascii="Times New Roman" w:hAnsi="Times New Roman" w:cs="Times New Roman"/>
          <w:sz w:val="24"/>
          <w:szCs w:val="24"/>
          <w:lang w:val="lt-LT"/>
        </w:rPr>
        <w:t>1.</w:t>
      </w:r>
      <w:r w:rsidRPr="00F8578E">
        <w:rPr>
          <w:rFonts w:ascii="Times New Roman" w:hAnsi="Times New Roman" w:cs="Times New Roman"/>
          <w:sz w:val="24"/>
          <w:szCs w:val="24"/>
          <w:lang w:val="lt-LT"/>
        </w:rPr>
        <w:tab/>
        <w:t>Prekių kokybė turi atitikti MN 4:2009 "Medicinos prietaisų saugos techninio reglamento" reikalavimus.</w:t>
      </w:r>
    </w:p>
    <w:p w14:paraId="4371A77C" w14:textId="77777777" w:rsidR="00F8578E" w:rsidRPr="00F8578E" w:rsidRDefault="00F8578E" w:rsidP="00F8578E">
      <w:pPr>
        <w:widowControl/>
        <w:tabs>
          <w:tab w:val="left" w:pos="284"/>
        </w:tabs>
        <w:autoSpaceDE/>
        <w:autoSpaceDN/>
        <w:adjustRightInd/>
        <w:jc w:val="both"/>
        <w:rPr>
          <w:rFonts w:ascii="Times New Roman" w:hAnsi="Times New Roman" w:cs="Times New Roman"/>
          <w:sz w:val="24"/>
          <w:szCs w:val="24"/>
          <w:lang w:val="lt-LT"/>
        </w:rPr>
      </w:pPr>
      <w:r w:rsidRPr="00F8578E">
        <w:rPr>
          <w:rFonts w:ascii="Times New Roman" w:hAnsi="Times New Roman" w:cs="Times New Roman"/>
          <w:sz w:val="24"/>
          <w:szCs w:val="24"/>
          <w:lang w:val="lt-LT"/>
        </w:rPr>
        <w:t>2.</w:t>
      </w:r>
      <w:r w:rsidRPr="00F8578E">
        <w:rPr>
          <w:rFonts w:ascii="Times New Roman" w:hAnsi="Times New Roman" w:cs="Times New Roman"/>
          <w:sz w:val="24"/>
          <w:szCs w:val="24"/>
          <w:lang w:val="lt-LT"/>
        </w:rPr>
        <w:tab/>
        <w:t>Prekės turi būti pažymėtos CE ženklu (pateikti patvirtinančius dokumentus – CE sertifikatą).</w:t>
      </w:r>
    </w:p>
    <w:p w14:paraId="7A332A5E" w14:textId="77777777" w:rsidR="00F8578E" w:rsidRPr="00F8578E" w:rsidRDefault="00F8578E" w:rsidP="00F8578E">
      <w:pPr>
        <w:widowControl/>
        <w:tabs>
          <w:tab w:val="left" w:pos="284"/>
        </w:tabs>
        <w:autoSpaceDE/>
        <w:autoSpaceDN/>
        <w:adjustRightInd/>
        <w:jc w:val="both"/>
        <w:rPr>
          <w:rFonts w:ascii="Times New Roman" w:hAnsi="Times New Roman" w:cs="Times New Roman"/>
          <w:sz w:val="24"/>
          <w:szCs w:val="24"/>
          <w:lang w:val="lt-LT"/>
        </w:rPr>
      </w:pPr>
      <w:r w:rsidRPr="00F8578E">
        <w:rPr>
          <w:rFonts w:ascii="Times New Roman" w:hAnsi="Times New Roman" w:cs="Times New Roman"/>
          <w:sz w:val="24"/>
          <w:szCs w:val="24"/>
          <w:lang w:val="lt-LT"/>
        </w:rPr>
        <w:t>3.</w:t>
      </w:r>
      <w:r w:rsidRPr="00F8578E">
        <w:rPr>
          <w:rFonts w:ascii="Times New Roman" w:hAnsi="Times New Roman" w:cs="Times New Roman"/>
          <w:sz w:val="24"/>
          <w:szCs w:val="24"/>
          <w:lang w:val="lt-LT"/>
        </w:rPr>
        <w:tab/>
        <w:t>Tiekėjas turi pateikti dokumentus, įrodančius parduodamos prekės atitikimą kokybės ir techniniams reikalavimams, t. y. tiekėjas privalo pateikti siūlomų prekių gamintojo katalogus / bukletus / brošiūras su išsamiu siūlomų prekių techninių charakteristikų aprašymu pagal techninės specifikacijos reikalavimus bei visą informaciją, pagrindžiančia prekės atitikimą techninei specifikacijai (jeigu dokumentai išduoti ne lietuvių kalba pateikti dokumentus originalo kalba ir tiekėjo parašu patvirtintą vertimą į lietuvių kalbą).</w:t>
      </w:r>
    </w:p>
    <w:p w14:paraId="17ED4EB0" w14:textId="77777777" w:rsidR="00F8578E" w:rsidRPr="00F8578E" w:rsidRDefault="00F8578E" w:rsidP="00F8578E">
      <w:pPr>
        <w:widowControl/>
        <w:tabs>
          <w:tab w:val="left" w:pos="284"/>
        </w:tabs>
        <w:autoSpaceDE/>
        <w:autoSpaceDN/>
        <w:adjustRightInd/>
        <w:jc w:val="both"/>
        <w:rPr>
          <w:rFonts w:ascii="Times New Roman" w:hAnsi="Times New Roman" w:cs="Times New Roman"/>
          <w:sz w:val="24"/>
          <w:szCs w:val="24"/>
          <w:lang w:val="lt-LT"/>
        </w:rPr>
      </w:pPr>
      <w:r w:rsidRPr="00F8578E">
        <w:rPr>
          <w:rFonts w:ascii="Times New Roman" w:hAnsi="Times New Roman" w:cs="Times New Roman"/>
          <w:sz w:val="24"/>
          <w:szCs w:val="24"/>
          <w:lang w:val="lt-LT"/>
        </w:rPr>
        <w:t>4.</w:t>
      </w:r>
      <w:r w:rsidRPr="00F8578E">
        <w:rPr>
          <w:rFonts w:ascii="Times New Roman" w:hAnsi="Times New Roman" w:cs="Times New Roman"/>
          <w:sz w:val="24"/>
          <w:szCs w:val="24"/>
          <w:lang w:val="lt-LT"/>
        </w:rPr>
        <w:tab/>
        <w:t xml:space="preserve">Tiekėjas turi pateikti gamintojo patvirtinimą, kad kokybės ir sterilumo sertifikatai išduodami kiekvienai prekių serijai. Pateikti sertifikato pavyzdį. </w:t>
      </w:r>
    </w:p>
    <w:p w14:paraId="05F07734" w14:textId="77777777" w:rsidR="00F8578E" w:rsidRPr="00F8578E" w:rsidRDefault="00F8578E" w:rsidP="00F8578E">
      <w:pPr>
        <w:widowControl/>
        <w:tabs>
          <w:tab w:val="left" w:pos="284"/>
        </w:tabs>
        <w:autoSpaceDE/>
        <w:autoSpaceDN/>
        <w:adjustRightInd/>
        <w:jc w:val="both"/>
        <w:rPr>
          <w:rFonts w:ascii="Times New Roman" w:hAnsi="Times New Roman" w:cs="Times New Roman"/>
          <w:sz w:val="24"/>
          <w:szCs w:val="24"/>
          <w:lang w:val="lt-LT"/>
        </w:rPr>
      </w:pPr>
      <w:r w:rsidRPr="00F8578E">
        <w:rPr>
          <w:rFonts w:ascii="Times New Roman" w:hAnsi="Times New Roman" w:cs="Times New Roman"/>
          <w:sz w:val="24"/>
          <w:szCs w:val="24"/>
          <w:lang w:val="lt-LT"/>
        </w:rPr>
        <w:t>5.</w:t>
      </w:r>
      <w:r w:rsidRPr="00F8578E">
        <w:rPr>
          <w:rFonts w:ascii="Times New Roman" w:hAnsi="Times New Roman" w:cs="Times New Roman"/>
          <w:sz w:val="24"/>
          <w:szCs w:val="24"/>
          <w:lang w:val="lt-LT"/>
        </w:rPr>
        <w:tab/>
        <w:t>Su pasiūlymu pateikti siūlomos prekės pavyzdį 1 vnt. (būtinai originalioje pakuotėje). Tiekėjas po konkurso pabaigos per 30 d. gali atsiimti priekių pavyzdžius, to nepadarius per numatytą laikotarpį, perkančioji organizacija pavyzdžių negrąžina.</w:t>
      </w:r>
    </w:p>
    <w:p w14:paraId="781CAEFB" w14:textId="77777777" w:rsidR="00F8578E" w:rsidRPr="00F8578E" w:rsidRDefault="00F8578E" w:rsidP="00F8578E">
      <w:pPr>
        <w:widowControl/>
        <w:autoSpaceDE/>
        <w:autoSpaceDN/>
        <w:adjustRightInd/>
        <w:rPr>
          <w:rFonts w:ascii="Calibri" w:eastAsia="Calibri" w:hAnsi="Calibri" w:cs="Times New Roman"/>
          <w:lang w:val="lt-LT"/>
        </w:rPr>
      </w:pPr>
    </w:p>
    <w:p w14:paraId="019849DE" w14:textId="77777777" w:rsidR="004C7D3E" w:rsidRDefault="004C7D3E" w:rsidP="00884B17">
      <w:pPr>
        <w:widowControl/>
        <w:suppressAutoHyphens/>
        <w:autoSpaceDE/>
        <w:autoSpaceDN/>
        <w:adjustRightInd/>
        <w:jc w:val="center"/>
        <w:rPr>
          <w:rFonts w:ascii="Times New Roman" w:hAnsi="Times New Roman" w:cs="Times New Roman"/>
          <w:b/>
          <w:sz w:val="24"/>
          <w:szCs w:val="24"/>
          <w:lang w:val="lt-LT"/>
        </w:rPr>
      </w:pPr>
    </w:p>
    <w:p w14:paraId="05492EE4" w14:textId="125056A3" w:rsidR="004758CF" w:rsidRPr="00884B17" w:rsidRDefault="004758CF" w:rsidP="00884B17">
      <w:pPr>
        <w:widowControl/>
        <w:autoSpaceDE/>
        <w:autoSpaceDN/>
        <w:adjustRightInd/>
        <w:jc w:val="center"/>
        <w:rPr>
          <w:rFonts w:ascii="Times New Roman" w:hAnsi="Times New Roman" w:cs="Times New Roman"/>
          <w:sz w:val="24"/>
          <w:szCs w:val="24"/>
          <w:lang w:val="lt-LT"/>
        </w:rPr>
      </w:pPr>
      <w:r w:rsidRPr="00217244">
        <w:rPr>
          <w:rFonts w:ascii="Times New Roman" w:hAnsi="Times New Roman" w:cs="Times New Roman"/>
          <w:sz w:val="24"/>
          <w:szCs w:val="24"/>
          <w:lang w:val="lt-LT"/>
        </w:rPr>
        <w:t>_____________________________</w:t>
      </w:r>
    </w:p>
    <w:p w14:paraId="60F9E5B6" w14:textId="0A5D9E3C" w:rsidR="00775A40" w:rsidRDefault="00775A40" w:rsidP="00532931">
      <w:pPr>
        <w:pStyle w:val="ListParagraph"/>
        <w:tabs>
          <w:tab w:val="left" w:pos="993"/>
          <w:tab w:val="left" w:pos="1276"/>
        </w:tabs>
        <w:ind w:left="0" w:firstLine="851"/>
        <w:jc w:val="both"/>
        <w:rPr>
          <w:rFonts w:ascii="Times New Roman" w:eastAsia="Calibri" w:hAnsi="Times New Roman" w:cs="Times New Roman"/>
          <w:bCs/>
          <w:iCs/>
          <w:sz w:val="24"/>
          <w:szCs w:val="24"/>
          <w:lang w:val="lt-LT"/>
        </w:rPr>
      </w:pPr>
    </w:p>
    <w:p w14:paraId="0D8EE9AC" w14:textId="77777777" w:rsidR="007501E9" w:rsidRDefault="007501E9" w:rsidP="00532931">
      <w:pPr>
        <w:pStyle w:val="ListParagraph"/>
        <w:tabs>
          <w:tab w:val="left" w:pos="993"/>
          <w:tab w:val="left" w:pos="1276"/>
        </w:tabs>
        <w:ind w:left="0" w:firstLine="851"/>
        <w:jc w:val="both"/>
        <w:rPr>
          <w:rFonts w:ascii="Times New Roman" w:eastAsia="Calibri" w:hAnsi="Times New Roman" w:cs="Times New Roman"/>
          <w:bCs/>
          <w:iCs/>
          <w:sz w:val="24"/>
          <w:szCs w:val="24"/>
          <w:lang w:val="lt-LT"/>
        </w:rPr>
      </w:pPr>
    </w:p>
    <w:p w14:paraId="2CC87427" w14:textId="77777777" w:rsidR="007501E9" w:rsidRDefault="007501E9" w:rsidP="00532931">
      <w:pPr>
        <w:pStyle w:val="ListParagraph"/>
        <w:tabs>
          <w:tab w:val="left" w:pos="993"/>
          <w:tab w:val="left" w:pos="1276"/>
        </w:tabs>
        <w:ind w:left="0" w:firstLine="851"/>
        <w:jc w:val="both"/>
        <w:rPr>
          <w:rFonts w:ascii="Times New Roman" w:eastAsia="Calibri" w:hAnsi="Times New Roman" w:cs="Times New Roman"/>
          <w:bCs/>
          <w:iCs/>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AA00E7" w14:paraId="7F7A8AAA" w14:textId="77777777" w:rsidTr="00091AF8">
        <w:tc>
          <w:tcPr>
            <w:tcW w:w="4814" w:type="dxa"/>
          </w:tcPr>
          <w:p w14:paraId="7B170E35" w14:textId="77777777" w:rsidR="00AA00E7" w:rsidRDefault="00AA00E7" w:rsidP="00532931">
            <w:pPr>
              <w:pStyle w:val="ListParagraph"/>
              <w:tabs>
                <w:tab w:val="left" w:pos="993"/>
                <w:tab w:val="left" w:pos="1276"/>
              </w:tabs>
              <w:ind w:left="0"/>
              <w:jc w:val="both"/>
              <w:rPr>
                <w:rFonts w:ascii="Times New Roman" w:hAnsi="Times New Roman" w:cs="Times New Roman"/>
                <w:b/>
                <w:color w:val="000000" w:themeColor="text1"/>
                <w:sz w:val="24"/>
                <w:szCs w:val="24"/>
                <w:lang w:val="lt-LT" w:eastAsia="x-none"/>
              </w:rPr>
            </w:pPr>
            <w:r w:rsidRPr="00217244">
              <w:rPr>
                <w:rFonts w:ascii="Times New Roman" w:hAnsi="Times New Roman" w:cs="Times New Roman"/>
                <w:b/>
                <w:color w:val="000000" w:themeColor="text1"/>
                <w:sz w:val="24"/>
                <w:szCs w:val="24"/>
                <w:lang w:val="lt-LT" w:eastAsia="x-none"/>
              </w:rPr>
              <w:t>PARDAVĖJAS</w:t>
            </w:r>
          </w:p>
          <w:p w14:paraId="2BB330E0" w14:textId="77777777" w:rsidR="00AA00E7" w:rsidRDefault="00AA00E7" w:rsidP="00532931">
            <w:pPr>
              <w:pStyle w:val="ListParagraph"/>
              <w:tabs>
                <w:tab w:val="left" w:pos="993"/>
                <w:tab w:val="left" w:pos="1276"/>
              </w:tabs>
              <w:ind w:left="0"/>
              <w:jc w:val="both"/>
              <w:rPr>
                <w:rFonts w:ascii="Times New Roman" w:hAnsi="Times New Roman" w:cs="Times New Roman"/>
                <w:bCs/>
                <w:iCs/>
                <w:sz w:val="24"/>
                <w:szCs w:val="24"/>
                <w:lang w:val="lt-LT"/>
              </w:rPr>
            </w:pPr>
          </w:p>
          <w:p w14:paraId="421636EA" w14:textId="77777777" w:rsidR="00AA00E7" w:rsidRPr="00217244" w:rsidRDefault="00AA00E7" w:rsidP="00AA00E7">
            <w:pPr>
              <w:pStyle w:val="NoSpacing"/>
              <w:spacing w:line="264" w:lineRule="auto"/>
              <w:rPr>
                <w:rFonts w:ascii="Times New Roman" w:hAnsi="Times New Roman" w:cs="Times New Roman"/>
                <w:color w:val="000000" w:themeColor="text1"/>
                <w:sz w:val="24"/>
                <w:szCs w:val="24"/>
                <w:lang w:val="lt-LT"/>
              </w:rPr>
            </w:pPr>
            <w:r w:rsidRPr="00217244">
              <w:rPr>
                <w:rFonts w:ascii="Times New Roman" w:hAnsi="Times New Roman" w:cs="Times New Roman"/>
                <w:color w:val="000000" w:themeColor="text1"/>
                <w:sz w:val="24"/>
                <w:szCs w:val="24"/>
                <w:lang w:val="lt-LT"/>
              </w:rPr>
              <w:t>________________________________</w:t>
            </w:r>
          </w:p>
          <w:p w14:paraId="43E9F8B8" w14:textId="67B6B75C" w:rsidR="00AA00E7" w:rsidRDefault="00AA00E7" w:rsidP="00532931">
            <w:pPr>
              <w:pStyle w:val="ListParagraph"/>
              <w:tabs>
                <w:tab w:val="left" w:pos="993"/>
                <w:tab w:val="left" w:pos="1276"/>
              </w:tabs>
              <w:ind w:left="0"/>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                                                                   A.V.</w:t>
            </w:r>
          </w:p>
          <w:p w14:paraId="62181134" w14:textId="5DBFF8C6" w:rsidR="00AA00E7" w:rsidRDefault="00AA00E7" w:rsidP="00532931">
            <w:pPr>
              <w:pStyle w:val="ListParagraph"/>
              <w:tabs>
                <w:tab w:val="left" w:pos="993"/>
                <w:tab w:val="left" w:pos="1276"/>
              </w:tabs>
              <w:ind w:left="0"/>
              <w:jc w:val="both"/>
              <w:rPr>
                <w:rFonts w:ascii="Times New Roman" w:eastAsia="Calibri" w:hAnsi="Times New Roman" w:cs="Times New Roman"/>
                <w:bCs/>
                <w:iCs/>
                <w:sz w:val="24"/>
                <w:szCs w:val="24"/>
                <w:lang w:val="lt-LT"/>
              </w:rPr>
            </w:pPr>
          </w:p>
        </w:tc>
        <w:tc>
          <w:tcPr>
            <w:tcW w:w="4815" w:type="dxa"/>
          </w:tcPr>
          <w:p w14:paraId="458C563E" w14:textId="77777777" w:rsidR="00AA00E7" w:rsidRDefault="00AA00E7" w:rsidP="00532931">
            <w:pPr>
              <w:pStyle w:val="ListParagraph"/>
              <w:tabs>
                <w:tab w:val="left" w:pos="993"/>
                <w:tab w:val="left" w:pos="1276"/>
              </w:tabs>
              <w:ind w:left="0"/>
              <w:jc w:val="both"/>
              <w:rPr>
                <w:rFonts w:ascii="Times New Roman" w:hAnsi="Times New Roman" w:cs="Times New Roman"/>
                <w:b/>
                <w:color w:val="000000" w:themeColor="text1"/>
                <w:sz w:val="24"/>
                <w:szCs w:val="24"/>
                <w:lang w:val="lt-LT" w:eastAsia="x-none"/>
              </w:rPr>
            </w:pPr>
            <w:r>
              <w:rPr>
                <w:rFonts w:ascii="Times New Roman" w:hAnsi="Times New Roman" w:cs="Times New Roman"/>
                <w:b/>
                <w:color w:val="000000" w:themeColor="text1"/>
                <w:sz w:val="24"/>
                <w:szCs w:val="24"/>
                <w:lang w:val="lt-LT" w:eastAsia="x-none"/>
              </w:rPr>
              <w:t>P</w:t>
            </w:r>
            <w:r w:rsidRPr="00217244">
              <w:rPr>
                <w:rFonts w:ascii="Times New Roman" w:hAnsi="Times New Roman" w:cs="Times New Roman"/>
                <w:b/>
                <w:color w:val="000000" w:themeColor="text1"/>
                <w:sz w:val="24"/>
                <w:szCs w:val="24"/>
                <w:lang w:val="lt-LT" w:eastAsia="x-none"/>
              </w:rPr>
              <w:t>IRKĖJAS</w:t>
            </w:r>
          </w:p>
          <w:p w14:paraId="1D64AD5D" w14:textId="77777777" w:rsidR="00AA00E7" w:rsidRDefault="00AA00E7" w:rsidP="00532931">
            <w:pPr>
              <w:pStyle w:val="ListParagraph"/>
              <w:tabs>
                <w:tab w:val="left" w:pos="993"/>
                <w:tab w:val="left" w:pos="1276"/>
              </w:tabs>
              <w:ind w:left="0"/>
              <w:jc w:val="both"/>
              <w:rPr>
                <w:rFonts w:ascii="Times New Roman" w:hAnsi="Times New Roman" w:cs="Times New Roman"/>
                <w:bCs/>
                <w:iCs/>
                <w:sz w:val="24"/>
                <w:szCs w:val="24"/>
                <w:lang w:val="lt-LT"/>
              </w:rPr>
            </w:pPr>
          </w:p>
          <w:p w14:paraId="50B8BAD8" w14:textId="77777777" w:rsidR="00AA00E7" w:rsidRPr="00217244" w:rsidRDefault="00AA00E7" w:rsidP="00AA00E7">
            <w:pPr>
              <w:pStyle w:val="NoSpacing"/>
              <w:spacing w:line="264" w:lineRule="auto"/>
              <w:rPr>
                <w:rFonts w:ascii="Times New Roman" w:hAnsi="Times New Roman" w:cs="Times New Roman"/>
                <w:color w:val="000000" w:themeColor="text1"/>
                <w:sz w:val="24"/>
                <w:szCs w:val="24"/>
                <w:lang w:val="lt-LT"/>
              </w:rPr>
            </w:pPr>
            <w:r w:rsidRPr="00217244">
              <w:rPr>
                <w:rFonts w:ascii="Times New Roman" w:hAnsi="Times New Roman" w:cs="Times New Roman"/>
                <w:color w:val="000000" w:themeColor="text1"/>
                <w:sz w:val="24"/>
                <w:szCs w:val="24"/>
                <w:lang w:val="lt-LT"/>
              </w:rPr>
              <w:t>________________________________</w:t>
            </w:r>
          </w:p>
          <w:p w14:paraId="59E4CDE7" w14:textId="77777777" w:rsidR="00AA00E7" w:rsidRDefault="00AA00E7" w:rsidP="00AA00E7">
            <w:pPr>
              <w:pStyle w:val="ListParagraph"/>
              <w:tabs>
                <w:tab w:val="left" w:pos="993"/>
                <w:tab w:val="left" w:pos="1276"/>
              </w:tabs>
              <w:ind w:left="0"/>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                                                                   A.V.</w:t>
            </w:r>
          </w:p>
          <w:p w14:paraId="5058F34C" w14:textId="21BAD1C0" w:rsidR="00AA00E7" w:rsidRDefault="00AA00E7" w:rsidP="00532931">
            <w:pPr>
              <w:pStyle w:val="ListParagraph"/>
              <w:tabs>
                <w:tab w:val="left" w:pos="993"/>
                <w:tab w:val="left" w:pos="1276"/>
              </w:tabs>
              <w:ind w:left="0"/>
              <w:jc w:val="both"/>
              <w:rPr>
                <w:rFonts w:ascii="Times New Roman" w:eastAsia="Calibri" w:hAnsi="Times New Roman" w:cs="Times New Roman"/>
                <w:bCs/>
                <w:iCs/>
                <w:sz w:val="24"/>
                <w:szCs w:val="24"/>
                <w:lang w:val="lt-LT"/>
              </w:rPr>
            </w:pPr>
          </w:p>
        </w:tc>
      </w:tr>
    </w:tbl>
    <w:p w14:paraId="2789F715" w14:textId="77777777" w:rsidR="00AA00E7" w:rsidRDefault="00AA00E7" w:rsidP="00532931">
      <w:pPr>
        <w:pStyle w:val="ListParagraph"/>
        <w:tabs>
          <w:tab w:val="left" w:pos="993"/>
          <w:tab w:val="left" w:pos="1276"/>
        </w:tabs>
        <w:ind w:left="0" w:firstLine="851"/>
        <w:jc w:val="both"/>
        <w:rPr>
          <w:rFonts w:ascii="Times New Roman" w:eastAsia="Calibri" w:hAnsi="Times New Roman" w:cs="Times New Roman"/>
          <w:bCs/>
          <w:iCs/>
          <w:sz w:val="24"/>
          <w:szCs w:val="24"/>
          <w:lang w:val="lt-LT"/>
        </w:rPr>
      </w:pPr>
    </w:p>
    <w:p w14:paraId="7D87F582" w14:textId="77777777" w:rsidR="00AA00E7" w:rsidRPr="00217244" w:rsidRDefault="00AA00E7" w:rsidP="00532931">
      <w:pPr>
        <w:pStyle w:val="ListParagraph"/>
        <w:tabs>
          <w:tab w:val="left" w:pos="993"/>
          <w:tab w:val="left" w:pos="1276"/>
        </w:tabs>
        <w:ind w:left="0" w:firstLine="851"/>
        <w:jc w:val="both"/>
        <w:rPr>
          <w:rFonts w:ascii="Times New Roman" w:eastAsia="Calibri" w:hAnsi="Times New Roman" w:cs="Times New Roman"/>
          <w:bCs/>
          <w:iCs/>
          <w:sz w:val="24"/>
          <w:szCs w:val="24"/>
          <w:lang w:val="lt-LT"/>
        </w:rPr>
      </w:pPr>
    </w:p>
    <w:p w14:paraId="550C32EF" w14:textId="77777777" w:rsidR="00532931" w:rsidRPr="00217244" w:rsidRDefault="00532931" w:rsidP="00532931">
      <w:pPr>
        <w:widowControl/>
        <w:autoSpaceDE/>
        <w:autoSpaceDN/>
        <w:adjustRightInd/>
        <w:spacing w:line="259" w:lineRule="auto"/>
        <w:jc w:val="center"/>
        <w:rPr>
          <w:rFonts w:ascii="Times New Roman" w:hAnsi="Times New Roman" w:cs="Times New Roman"/>
          <w:sz w:val="24"/>
          <w:szCs w:val="24"/>
          <w:lang w:val="lt-LT"/>
        </w:rPr>
      </w:pPr>
    </w:p>
    <w:sectPr w:rsidR="00532931" w:rsidRPr="00217244" w:rsidSect="00532931">
      <w:footerReference w:type="default" r:id="rId13"/>
      <w:type w:val="continuous"/>
      <w:pgSz w:w="11906" w:h="16838"/>
      <w:pgMar w:top="993" w:right="709"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7B1A" w14:textId="77777777" w:rsidR="008F122B" w:rsidRDefault="008F122B" w:rsidP="005004F0">
      <w:r>
        <w:separator/>
      </w:r>
    </w:p>
  </w:endnote>
  <w:endnote w:type="continuationSeparator" w:id="0">
    <w:p w14:paraId="4B9496F8" w14:textId="77777777" w:rsidR="008F122B" w:rsidRDefault="008F122B"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2402E717" w14:textId="5EE9711F" w:rsidR="003254DF" w:rsidRPr="003254DF" w:rsidRDefault="003254DF">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A54A5C" w:rsidRPr="00A54A5C">
          <w:rPr>
            <w:rFonts w:ascii="Times New Roman" w:hAnsi="Times New Roman" w:cs="Times New Roman"/>
            <w:noProof/>
            <w:sz w:val="24"/>
            <w:szCs w:val="24"/>
            <w:lang w:val="lt-LT"/>
          </w:rPr>
          <w:t>2</w:t>
        </w:r>
        <w:r w:rsidRPr="003254DF">
          <w:rPr>
            <w:rFonts w:ascii="Times New Roman" w:hAnsi="Times New Roman" w:cs="Times New Roman"/>
            <w:sz w:val="24"/>
            <w:szCs w:val="24"/>
          </w:rPr>
          <w:fldChar w:fldCharType="end"/>
        </w:r>
      </w:p>
    </w:sdtContent>
  </w:sdt>
  <w:p w14:paraId="01F4CFA2" w14:textId="77777777" w:rsidR="003254DF" w:rsidRDefault="00325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3ECF" w14:textId="77777777" w:rsidR="008F122B" w:rsidRDefault="008F122B" w:rsidP="005004F0">
      <w:r>
        <w:separator/>
      </w:r>
    </w:p>
  </w:footnote>
  <w:footnote w:type="continuationSeparator" w:id="0">
    <w:p w14:paraId="03683415" w14:textId="77777777" w:rsidR="008F122B" w:rsidRDefault="008F122B" w:rsidP="0050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EE2"/>
    <w:multiLevelType w:val="multilevel"/>
    <w:tmpl w:val="0F3E0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5F6BB7"/>
    <w:multiLevelType w:val="hybridMultilevel"/>
    <w:tmpl w:val="9CDC3416"/>
    <w:lvl w:ilvl="0" w:tplc="C88C3F02">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0682AC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E07DAD"/>
    <w:multiLevelType w:val="multilevel"/>
    <w:tmpl w:val="08CE2766"/>
    <w:lvl w:ilvl="0">
      <w:start w:val="9"/>
      <w:numFmt w:val="decimal"/>
      <w:lvlText w:val="%1"/>
      <w:lvlJc w:val="left"/>
      <w:pPr>
        <w:ind w:left="401"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color w:val="000000"/>
      </w:rPr>
    </w:lvl>
    <w:lvl w:ilvl="2">
      <w:start w:val="1"/>
      <w:numFmt w:val="decimal"/>
      <w:isLgl/>
      <w:lvlText w:val="%1.%2.%3."/>
      <w:lvlJc w:val="left"/>
      <w:pPr>
        <w:ind w:left="1399" w:hanging="720"/>
      </w:pPr>
      <w:rPr>
        <w:rFonts w:cs="Times New Roman" w:hint="default"/>
        <w:color w:val="000000"/>
      </w:rPr>
    </w:lvl>
    <w:lvl w:ilvl="3">
      <w:start w:val="1"/>
      <w:numFmt w:val="decimal"/>
      <w:isLgl/>
      <w:lvlText w:val="%1.%2.%3.%4."/>
      <w:lvlJc w:val="left"/>
      <w:pPr>
        <w:ind w:left="1718" w:hanging="720"/>
      </w:pPr>
      <w:rPr>
        <w:rFonts w:cs="Times New Roman" w:hint="default"/>
        <w:color w:val="000000"/>
      </w:rPr>
    </w:lvl>
    <w:lvl w:ilvl="4">
      <w:start w:val="1"/>
      <w:numFmt w:val="decimal"/>
      <w:isLgl/>
      <w:lvlText w:val="%1.%2.%3.%4.%5."/>
      <w:lvlJc w:val="left"/>
      <w:pPr>
        <w:ind w:left="2397" w:hanging="1080"/>
      </w:pPr>
      <w:rPr>
        <w:rFonts w:cs="Times New Roman" w:hint="default"/>
        <w:color w:val="000000"/>
      </w:rPr>
    </w:lvl>
    <w:lvl w:ilvl="5">
      <w:start w:val="1"/>
      <w:numFmt w:val="decimal"/>
      <w:isLgl/>
      <w:lvlText w:val="%1.%2.%3.%4.%5.%6."/>
      <w:lvlJc w:val="left"/>
      <w:pPr>
        <w:ind w:left="2716" w:hanging="1080"/>
      </w:pPr>
      <w:rPr>
        <w:rFonts w:cs="Times New Roman" w:hint="default"/>
        <w:color w:val="000000"/>
      </w:rPr>
    </w:lvl>
    <w:lvl w:ilvl="6">
      <w:start w:val="1"/>
      <w:numFmt w:val="decimal"/>
      <w:isLgl/>
      <w:lvlText w:val="%1.%2.%3.%4.%5.%6.%7."/>
      <w:lvlJc w:val="left"/>
      <w:pPr>
        <w:ind w:left="3395" w:hanging="1440"/>
      </w:pPr>
      <w:rPr>
        <w:rFonts w:cs="Times New Roman" w:hint="default"/>
        <w:color w:val="000000"/>
      </w:rPr>
    </w:lvl>
    <w:lvl w:ilvl="7">
      <w:start w:val="1"/>
      <w:numFmt w:val="decimal"/>
      <w:isLgl/>
      <w:lvlText w:val="%1.%2.%3.%4.%5.%6.%7.%8."/>
      <w:lvlJc w:val="left"/>
      <w:pPr>
        <w:ind w:left="3714" w:hanging="1440"/>
      </w:pPr>
      <w:rPr>
        <w:rFonts w:cs="Times New Roman" w:hint="default"/>
        <w:color w:val="000000"/>
      </w:rPr>
    </w:lvl>
    <w:lvl w:ilvl="8">
      <w:start w:val="1"/>
      <w:numFmt w:val="decimal"/>
      <w:isLgl/>
      <w:lvlText w:val="%1.%2.%3.%4.%5.%6.%7.%8.%9."/>
      <w:lvlJc w:val="left"/>
      <w:pPr>
        <w:ind w:left="4393" w:hanging="1800"/>
      </w:pPr>
      <w:rPr>
        <w:rFonts w:cs="Times New Roman" w:hint="default"/>
        <w:color w:val="000000"/>
      </w:rPr>
    </w:lvl>
  </w:abstractNum>
  <w:abstractNum w:abstractNumId="4" w15:restartNumberingAfterBreak="0">
    <w:nsid w:val="12075880"/>
    <w:multiLevelType w:val="multilevel"/>
    <w:tmpl w:val="DE18C3A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4275E2A"/>
    <w:multiLevelType w:val="multilevel"/>
    <w:tmpl w:val="8DD6EE5C"/>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06122D"/>
    <w:multiLevelType w:val="multilevel"/>
    <w:tmpl w:val="F7228B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134"/>
        </w:tabs>
        <w:ind w:left="283"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AF007F"/>
    <w:multiLevelType w:val="multilevel"/>
    <w:tmpl w:val="6564083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1D7431D5"/>
    <w:multiLevelType w:val="hybridMultilevel"/>
    <w:tmpl w:val="C756D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7C7D84"/>
    <w:multiLevelType w:val="multilevel"/>
    <w:tmpl w:val="1DAEF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1448"/>
    <w:multiLevelType w:val="hybridMultilevel"/>
    <w:tmpl w:val="63CC14D2"/>
    <w:lvl w:ilvl="0" w:tplc="993E653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846F81"/>
    <w:multiLevelType w:val="multilevel"/>
    <w:tmpl w:val="9F9EF058"/>
    <w:lvl w:ilvl="0">
      <w:start w:val="1"/>
      <w:numFmt w:val="decimal"/>
      <w:lvlText w:val="%1."/>
      <w:lvlJc w:val="left"/>
      <w:pPr>
        <w:ind w:left="1146" w:hanging="360"/>
      </w:pPr>
    </w:lvl>
    <w:lvl w:ilvl="1">
      <w:start w:val="1"/>
      <w:numFmt w:val="decimal"/>
      <w:lvlText w:val="%2."/>
      <w:lvlJc w:val="left"/>
      <w:pPr>
        <w:ind w:left="1371"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275D5F36"/>
    <w:multiLevelType w:val="multilevel"/>
    <w:tmpl w:val="2690DDC8"/>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5" w15:restartNumberingAfterBreak="0">
    <w:nsid w:val="2AC87A44"/>
    <w:multiLevelType w:val="multilevel"/>
    <w:tmpl w:val="C16489CC"/>
    <w:lvl w:ilvl="0">
      <w:start w:val="3"/>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2D91437A"/>
    <w:multiLevelType w:val="multilevel"/>
    <w:tmpl w:val="1586F6C8"/>
    <w:lvl w:ilvl="0">
      <w:start w:val="16"/>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2DCC1B78"/>
    <w:multiLevelType w:val="multilevel"/>
    <w:tmpl w:val="0F9E74E6"/>
    <w:lvl w:ilvl="0">
      <w:start w:val="5"/>
      <w:numFmt w:val="decimal"/>
      <w:lvlText w:val="%1."/>
      <w:lvlJc w:val="left"/>
      <w:pPr>
        <w:ind w:left="360" w:hanging="360"/>
      </w:pPr>
      <w:rPr>
        <w:rFonts w:eastAsia="Arial Unicode MS"/>
      </w:rPr>
    </w:lvl>
    <w:lvl w:ilvl="1">
      <w:start w:val="1"/>
      <w:numFmt w:val="decimal"/>
      <w:lvlText w:val="%1.%2."/>
      <w:lvlJc w:val="left"/>
      <w:pPr>
        <w:ind w:left="720" w:hanging="360"/>
      </w:pPr>
      <w:rPr>
        <w:rFonts w:eastAsia="Arial Unicode MS"/>
      </w:rPr>
    </w:lvl>
    <w:lvl w:ilvl="2">
      <w:start w:val="1"/>
      <w:numFmt w:val="decimal"/>
      <w:lvlText w:val="%1.%2.%3."/>
      <w:lvlJc w:val="left"/>
      <w:pPr>
        <w:ind w:left="1440" w:hanging="720"/>
      </w:pPr>
      <w:rPr>
        <w:rFonts w:eastAsia="Arial Unicode MS"/>
      </w:rPr>
    </w:lvl>
    <w:lvl w:ilvl="3">
      <w:start w:val="1"/>
      <w:numFmt w:val="decimal"/>
      <w:lvlText w:val="%1.%2.%3.%4."/>
      <w:lvlJc w:val="left"/>
      <w:pPr>
        <w:ind w:left="1800" w:hanging="720"/>
      </w:pPr>
      <w:rPr>
        <w:rFonts w:eastAsia="Arial Unicode MS"/>
      </w:rPr>
    </w:lvl>
    <w:lvl w:ilvl="4">
      <w:start w:val="1"/>
      <w:numFmt w:val="decimal"/>
      <w:lvlText w:val="%1.%2.%3.%4.%5."/>
      <w:lvlJc w:val="left"/>
      <w:pPr>
        <w:ind w:left="2520" w:hanging="1080"/>
      </w:pPr>
      <w:rPr>
        <w:rFonts w:eastAsia="Arial Unicode MS"/>
      </w:rPr>
    </w:lvl>
    <w:lvl w:ilvl="5">
      <w:start w:val="1"/>
      <w:numFmt w:val="decimal"/>
      <w:lvlText w:val="%1.%2.%3.%4.%5.%6."/>
      <w:lvlJc w:val="left"/>
      <w:pPr>
        <w:ind w:left="2880" w:hanging="1080"/>
      </w:pPr>
      <w:rPr>
        <w:rFonts w:eastAsia="Arial Unicode MS"/>
      </w:rPr>
    </w:lvl>
    <w:lvl w:ilvl="6">
      <w:start w:val="1"/>
      <w:numFmt w:val="decimal"/>
      <w:lvlText w:val="%1.%2.%3.%4.%5.%6.%7."/>
      <w:lvlJc w:val="left"/>
      <w:pPr>
        <w:ind w:left="3600" w:hanging="1440"/>
      </w:pPr>
      <w:rPr>
        <w:rFonts w:eastAsia="Arial Unicode MS"/>
      </w:rPr>
    </w:lvl>
    <w:lvl w:ilvl="7">
      <w:start w:val="1"/>
      <w:numFmt w:val="decimal"/>
      <w:lvlText w:val="%1.%2.%3.%4.%5.%6.%7.%8."/>
      <w:lvlJc w:val="left"/>
      <w:pPr>
        <w:ind w:left="3960" w:hanging="1440"/>
      </w:pPr>
      <w:rPr>
        <w:rFonts w:eastAsia="Arial Unicode MS"/>
      </w:rPr>
    </w:lvl>
    <w:lvl w:ilvl="8">
      <w:start w:val="1"/>
      <w:numFmt w:val="decimal"/>
      <w:lvlText w:val="%1.%2.%3.%4.%5.%6.%7.%8.%9."/>
      <w:lvlJc w:val="left"/>
      <w:pPr>
        <w:ind w:left="4680" w:hanging="1800"/>
      </w:pPr>
      <w:rPr>
        <w:rFonts w:eastAsia="Arial Unicode MS"/>
      </w:rPr>
    </w:lvl>
  </w:abstractNum>
  <w:abstractNum w:abstractNumId="18" w15:restartNumberingAfterBreak="0">
    <w:nsid w:val="2E8C7A39"/>
    <w:multiLevelType w:val="hybridMultilevel"/>
    <w:tmpl w:val="2B62B6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F244F2"/>
    <w:multiLevelType w:val="multilevel"/>
    <w:tmpl w:val="6E4A85BA"/>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1F953C0"/>
    <w:multiLevelType w:val="multilevel"/>
    <w:tmpl w:val="72FCB31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6A79CB"/>
    <w:multiLevelType w:val="multilevel"/>
    <w:tmpl w:val="EBC0D6BA"/>
    <w:lvl w:ilvl="0">
      <w:start w:val="7"/>
      <w:numFmt w:val="decimal"/>
      <w:lvlText w:val="%1."/>
      <w:lvlJc w:val="left"/>
      <w:pPr>
        <w:ind w:left="360" w:hanging="360"/>
      </w:pPr>
      <w:rPr>
        <w:rFonts w:cs="Arial"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22" w15:restartNumberingAfterBreak="0">
    <w:nsid w:val="34DF073D"/>
    <w:multiLevelType w:val="hybridMultilevel"/>
    <w:tmpl w:val="DC24EB94"/>
    <w:lvl w:ilvl="0" w:tplc="850489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5D7912"/>
    <w:multiLevelType w:val="multilevel"/>
    <w:tmpl w:val="D80CFE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5BE6A9B"/>
    <w:multiLevelType w:val="multilevel"/>
    <w:tmpl w:val="1EA26F28"/>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38CD4F52"/>
    <w:multiLevelType w:val="multilevel"/>
    <w:tmpl w:val="3C38995A"/>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strike w:val="0"/>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400257E7"/>
    <w:multiLevelType w:val="hybridMultilevel"/>
    <w:tmpl w:val="D80CE76A"/>
    <w:lvl w:ilvl="0" w:tplc="10D2B3B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24E5958"/>
    <w:multiLevelType w:val="multilevel"/>
    <w:tmpl w:val="8810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56E48"/>
    <w:multiLevelType w:val="multilevel"/>
    <w:tmpl w:val="10D07936"/>
    <w:lvl w:ilvl="0">
      <w:start w:val="3"/>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A35528"/>
    <w:multiLevelType w:val="multilevel"/>
    <w:tmpl w:val="3A08C8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560A08"/>
    <w:multiLevelType w:val="multilevel"/>
    <w:tmpl w:val="04A6B2CC"/>
    <w:lvl w:ilvl="0">
      <w:start w:val="3"/>
      <w:numFmt w:val="decimal"/>
      <w:lvlText w:val="%1."/>
      <w:lvlJc w:val="left"/>
      <w:pPr>
        <w:ind w:left="480" w:hanging="480"/>
      </w:pPr>
      <w:rPr>
        <w:rFonts w:ascii="Times New Roman" w:hAnsi="Times New Roman" w:cs="Times New Roman"/>
        <w:color w:val="000000"/>
      </w:rPr>
    </w:lvl>
    <w:lvl w:ilvl="1">
      <w:start w:val="18"/>
      <w:numFmt w:val="decimal"/>
      <w:lvlText w:val="%1.%2."/>
      <w:lvlJc w:val="left"/>
      <w:pPr>
        <w:ind w:left="1287" w:hanging="720"/>
      </w:pPr>
      <w:rPr>
        <w:rFonts w:ascii="Times New Roman" w:hAnsi="Times New Roman" w:cs="Times New Roman"/>
        <w:color w:val="000000"/>
      </w:rPr>
    </w:lvl>
    <w:lvl w:ilvl="2">
      <w:start w:val="1"/>
      <w:numFmt w:val="decimal"/>
      <w:lvlText w:val="%1.%2.%3."/>
      <w:lvlJc w:val="left"/>
      <w:pPr>
        <w:ind w:left="1854" w:hanging="720"/>
      </w:pPr>
      <w:rPr>
        <w:rFonts w:ascii="Times New Roman" w:hAnsi="Times New Roman" w:cs="Times New Roman"/>
        <w:color w:val="000000"/>
      </w:rPr>
    </w:lvl>
    <w:lvl w:ilvl="3">
      <w:start w:val="1"/>
      <w:numFmt w:val="decimal"/>
      <w:lvlText w:val="%1.%2.%3.%4."/>
      <w:lvlJc w:val="left"/>
      <w:pPr>
        <w:ind w:left="2781" w:hanging="1080"/>
      </w:pPr>
      <w:rPr>
        <w:rFonts w:ascii="Times New Roman" w:hAnsi="Times New Roman" w:cs="Times New Roman"/>
        <w:color w:val="000000"/>
      </w:rPr>
    </w:lvl>
    <w:lvl w:ilvl="4">
      <w:start w:val="1"/>
      <w:numFmt w:val="decimal"/>
      <w:lvlText w:val="%1.%2.%3.%4.%5."/>
      <w:lvlJc w:val="left"/>
      <w:pPr>
        <w:ind w:left="3348" w:hanging="1080"/>
      </w:pPr>
      <w:rPr>
        <w:rFonts w:ascii="Times New Roman" w:hAnsi="Times New Roman" w:cs="Times New Roman"/>
        <w:color w:val="000000"/>
      </w:rPr>
    </w:lvl>
    <w:lvl w:ilvl="5">
      <w:start w:val="1"/>
      <w:numFmt w:val="decimal"/>
      <w:lvlText w:val="%1.%2.%3.%4.%5.%6."/>
      <w:lvlJc w:val="left"/>
      <w:pPr>
        <w:ind w:left="4275" w:hanging="1440"/>
      </w:pPr>
      <w:rPr>
        <w:rFonts w:ascii="Times New Roman" w:hAnsi="Times New Roman" w:cs="Times New Roman"/>
        <w:color w:val="000000"/>
      </w:rPr>
    </w:lvl>
    <w:lvl w:ilvl="6">
      <w:start w:val="1"/>
      <w:numFmt w:val="decimal"/>
      <w:lvlText w:val="%1.%2.%3.%4.%5.%6.%7."/>
      <w:lvlJc w:val="left"/>
      <w:pPr>
        <w:ind w:left="4842" w:hanging="1440"/>
      </w:pPr>
      <w:rPr>
        <w:rFonts w:ascii="Times New Roman" w:hAnsi="Times New Roman" w:cs="Times New Roman"/>
        <w:color w:val="000000"/>
      </w:rPr>
    </w:lvl>
    <w:lvl w:ilvl="7">
      <w:start w:val="1"/>
      <w:numFmt w:val="decimal"/>
      <w:lvlText w:val="%1.%2.%3.%4.%5.%6.%7.%8."/>
      <w:lvlJc w:val="left"/>
      <w:pPr>
        <w:ind w:left="5769" w:hanging="1800"/>
      </w:pPr>
      <w:rPr>
        <w:rFonts w:ascii="Times New Roman" w:hAnsi="Times New Roman" w:cs="Times New Roman"/>
        <w:color w:val="000000"/>
      </w:rPr>
    </w:lvl>
    <w:lvl w:ilvl="8">
      <w:start w:val="1"/>
      <w:numFmt w:val="decimal"/>
      <w:lvlText w:val="%1.%2.%3.%4.%5.%6.%7.%8.%9."/>
      <w:lvlJc w:val="left"/>
      <w:pPr>
        <w:ind w:left="6696" w:hanging="2160"/>
      </w:pPr>
      <w:rPr>
        <w:rFonts w:ascii="Times New Roman" w:hAnsi="Times New Roman" w:cs="Times New Roman"/>
        <w:color w:val="000000"/>
      </w:rPr>
    </w:lvl>
  </w:abstractNum>
  <w:abstractNum w:abstractNumId="31" w15:restartNumberingAfterBreak="0">
    <w:nsid w:val="581C7F39"/>
    <w:multiLevelType w:val="hybridMultilevel"/>
    <w:tmpl w:val="3B56B322"/>
    <w:lvl w:ilvl="0" w:tplc="467EB884">
      <w:start w:val="7"/>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484E4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894F6B"/>
    <w:multiLevelType w:val="hybridMultilevel"/>
    <w:tmpl w:val="F8B01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097526"/>
    <w:multiLevelType w:val="multilevel"/>
    <w:tmpl w:val="CEA8C1EE"/>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F527CE3"/>
    <w:multiLevelType w:val="multilevel"/>
    <w:tmpl w:val="C54C8FF2"/>
    <w:numStyleLink w:val="ImportedStyle1"/>
  </w:abstractNum>
  <w:abstractNum w:abstractNumId="36" w15:restartNumberingAfterBreak="0">
    <w:nsid w:val="70F25147"/>
    <w:multiLevelType w:val="hybridMultilevel"/>
    <w:tmpl w:val="BA90AE3E"/>
    <w:lvl w:ilvl="0" w:tplc="FF82D318">
      <w:start w:val="3"/>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748326F9"/>
    <w:multiLevelType w:val="multilevel"/>
    <w:tmpl w:val="CD7215B0"/>
    <w:lvl w:ilvl="0">
      <w:start w:val="1"/>
      <w:numFmt w:val="decimal"/>
      <w:lvlText w:val="%1."/>
      <w:lvlJc w:val="left"/>
      <w:pPr>
        <w:ind w:left="990" w:hanging="360"/>
      </w:pPr>
      <w:rPr>
        <w:b w:val="0"/>
        <w:bCs w:val="0"/>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F0727E"/>
    <w:multiLevelType w:val="multilevel"/>
    <w:tmpl w:val="42D664E8"/>
    <w:lvl w:ilvl="0">
      <w:start w:val="38"/>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6141EB"/>
    <w:multiLevelType w:val="hybridMultilevel"/>
    <w:tmpl w:val="161A34E0"/>
    <w:lvl w:ilvl="0" w:tplc="599AF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CB0175"/>
    <w:multiLevelType w:val="multilevel"/>
    <w:tmpl w:val="3C6EBFE6"/>
    <w:lvl w:ilvl="0">
      <w:start w:val="6"/>
      <w:numFmt w:val="decimal"/>
      <w:lvlText w:val="%1."/>
      <w:lvlJc w:val="left"/>
      <w:pPr>
        <w:ind w:left="540" w:hanging="540"/>
      </w:pPr>
      <w:rPr>
        <w:rFonts w:ascii="Times New Roman" w:hAnsi="Times New Roman" w:cs="Times New Roman" w:hint="default"/>
        <w:color w:val="000000"/>
      </w:rPr>
    </w:lvl>
    <w:lvl w:ilvl="1">
      <w:start w:val="4"/>
      <w:numFmt w:val="decimal"/>
      <w:lvlText w:val="%1.%2."/>
      <w:lvlJc w:val="left"/>
      <w:pPr>
        <w:ind w:left="720" w:hanging="720"/>
      </w:pPr>
      <w:rPr>
        <w:rFonts w:ascii="Times New Roman" w:hAnsi="Times New Roman" w:cs="Times New Roman" w:hint="default"/>
        <w:color w:val="000000"/>
      </w:rPr>
    </w:lvl>
    <w:lvl w:ilvl="2">
      <w:start w:val="3"/>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41"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244007"/>
    <w:multiLevelType w:val="hybridMultilevel"/>
    <w:tmpl w:val="31C4720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num w:numId="1" w16cid:durableId="1610161149">
    <w:abstractNumId w:val="13"/>
  </w:num>
  <w:num w:numId="2" w16cid:durableId="2016497775">
    <w:abstractNumId w:val="12"/>
  </w:num>
  <w:num w:numId="3" w16cid:durableId="220797284">
    <w:abstractNumId w:val="16"/>
  </w:num>
  <w:num w:numId="4" w16cid:durableId="1257402565">
    <w:abstractNumId w:val="29"/>
  </w:num>
  <w:num w:numId="5" w16cid:durableId="48653910">
    <w:abstractNumId w:val="42"/>
  </w:num>
  <w:num w:numId="6" w16cid:durableId="706180732">
    <w:abstractNumId w:val="1"/>
  </w:num>
  <w:num w:numId="7" w16cid:durableId="1243490404">
    <w:abstractNumId w:val="36"/>
  </w:num>
  <w:num w:numId="8" w16cid:durableId="975060696">
    <w:abstractNumId w:val="41"/>
  </w:num>
  <w:num w:numId="9" w16cid:durableId="16306248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6029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93034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3955895">
    <w:abstractNumId w:val="25"/>
  </w:num>
  <w:num w:numId="13" w16cid:durableId="1244098292">
    <w:abstractNumId w:val="2"/>
  </w:num>
  <w:num w:numId="14" w16cid:durableId="1959019594">
    <w:abstractNumId w:val="32"/>
  </w:num>
  <w:num w:numId="15" w16cid:durableId="687684839">
    <w:abstractNumId w:val="4"/>
  </w:num>
  <w:num w:numId="16" w16cid:durableId="1007633747">
    <w:abstractNumId w:val="28"/>
  </w:num>
  <w:num w:numId="17" w16cid:durableId="2009794975">
    <w:abstractNumId w:val="21"/>
  </w:num>
  <w:num w:numId="18" w16cid:durableId="1322660839">
    <w:abstractNumId w:val="3"/>
  </w:num>
  <w:num w:numId="19" w16cid:durableId="432894392">
    <w:abstractNumId w:val="26"/>
  </w:num>
  <w:num w:numId="20" w16cid:durableId="731276802">
    <w:abstractNumId w:val="35"/>
    <w:lvlOverride w:ilvl="0">
      <w:startOverride w:val="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16cid:durableId="928583326">
    <w:abstractNumId w:val="35"/>
    <w:lvlOverride w:ilvl="0">
      <w:lvl w:ilvl="0">
        <w:start w:val="1"/>
        <w:numFmt w:val="decimal"/>
        <w:lvlText w:val="%1."/>
        <w:lvlJc w:val="left"/>
        <w:pPr>
          <w:tabs>
            <w:tab w:val="num" w:pos="1134"/>
          </w:tabs>
          <w:ind w:left="283" w:firstLine="131"/>
        </w:pPr>
        <w:rPr>
          <w:rFonts w:hAnsi="Arial Unicode MS"/>
          <w:b w:val="0"/>
          <w:b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2" w16cid:durableId="659887344">
    <w:abstractNumId w:val="7"/>
  </w:num>
  <w:num w:numId="23" w16cid:durableId="1366562697">
    <w:abstractNumId w:val="27"/>
  </w:num>
  <w:num w:numId="24" w16cid:durableId="476068632">
    <w:abstractNumId w:val="10"/>
  </w:num>
  <w:num w:numId="25" w16cid:durableId="518545175">
    <w:abstractNumId w:val="24"/>
  </w:num>
  <w:num w:numId="26" w16cid:durableId="1415280673">
    <w:abstractNumId w:val="15"/>
  </w:num>
  <w:num w:numId="27" w16cid:durableId="792675942">
    <w:abstractNumId w:val="18"/>
  </w:num>
  <w:num w:numId="28" w16cid:durableId="1846285071">
    <w:abstractNumId w:val="20"/>
  </w:num>
  <w:num w:numId="29" w16cid:durableId="1718895229">
    <w:abstractNumId w:val="30"/>
  </w:num>
  <w:num w:numId="30" w16cid:durableId="324358217">
    <w:abstractNumId w:val="40"/>
  </w:num>
  <w:num w:numId="31" w16cid:durableId="1236739934">
    <w:abstractNumId w:val="9"/>
  </w:num>
  <w:num w:numId="32" w16cid:durableId="14262246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57472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840201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997116">
    <w:abstractNumId w:val="19"/>
  </w:num>
  <w:num w:numId="36" w16cid:durableId="22237415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2820963">
    <w:abstractNumId w:val="37"/>
  </w:num>
  <w:num w:numId="38" w16cid:durableId="990838949">
    <w:abstractNumId w:val="22"/>
  </w:num>
  <w:num w:numId="39" w16cid:durableId="2124302472">
    <w:abstractNumId w:val="38"/>
  </w:num>
  <w:num w:numId="40" w16cid:durableId="1427458493">
    <w:abstractNumId w:val="31"/>
  </w:num>
  <w:num w:numId="41" w16cid:durableId="1879587066">
    <w:abstractNumId w:val="33"/>
  </w:num>
  <w:num w:numId="42" w16cid:durableId="335421551">
    <w:abstractNumId w:val="0"/>
  </w:num>
  <w:num w:numId="43" w16cid:durableId="1763643535">
    <w:abstractNumId w:val="23"/>
  </w:num>
  <w:num w:numId="44" w16cid:durableId="1724284840">
    <w:abstractNumId w:val="5"/>
  </w:num>
  <w:num w:numId="45" w16cid:durableId="334500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9144956">
    <w:abstractNumId w:val="39"/>
  </w:num>
  <w:num w:numId="47" w16cid:durableId="285351652">
    <w:abstractNumId w:val="11"/>
  </w:num>
  <w:num w:numId="48" w16cid:durableId="12181318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89"/>
    <w:rsid w:val="000028F2"/>
    <w:rsid w:val="00002ED4"/>
    <w:rsid w:val="000060FB"/>
    <w:rsid w:val="00006151"/>
    <w:rsid w:val="000120CE"/>
    <w:rsid w:val="000130FD"/>
    <w:rsid w:val="00016E09"/>
    <w:rsid w:val="00021010"/>
    <w:rsid w:val="00022D65"/>
    <w:rsid w:val="00023C95"/>
    <w:rsid w:val="00026153"/>
    <w:rsid w:val="00031440"/>
    <w:rsid w:val="000401E5"/>
    <w:rsid w:val="00040F6C"/>
    <w:rsid w:val="00041254"/>
    <w:rsid w:val="00045EFB"/>
    <w:rsid w:val="00051639"/>
    <w:rsid w:val="0005193A"/>
    <w:rsid w:val="000531C7"/>
    <w:rsid w:val="00053ECD"/>
    <w:rsid w:val="00055167"/>
    <w:rsid w:val="00064C85"/>
    <w:rsid w:val="00067B01"/>
    <w:rsid w:val="00076A1A"/>
    <w:rsid w:val="0008372D"/>
    <w:rsid w:val="000845BA"/>
    <w:rsid w:val="00086BE2"/>
    <w:rsid w:val="00091AF8"/>
    <w:rsid w:val="000960BF"/>
    <w:rsid w:val="000A4B54"/>
    <w:rsid w:val="000B3387"/>
    <w:rsid w:val="000B54BD"/>
    <w:rsid w:val="000C1390"/>
    <w:rsid w:val="000C6066"/>
    <w:rsid w:val="000F039F"/>
    <w:rsid w:val="000F31EB"/>
    <w:rsid w:val="000F5501"/>
    <w:rsid w:val="000F676B"/>
    <w:rsid w:val="001017B2"/>
    <w:rsid w:val="00106DFA"/>
    <w:rsid w:val="0011619F"/>
    <w:rsid w:val="001178AB"/>
    <w:rsid w:val="00122434"/>
    <w:rsid w:val="00125CD3"/>
    <w:rsid w:val="00130127"/>
    <w:rsid w:val="00131E8A"/>
    <w:rsid w:val="001321F0"/>
    <w:rsid w:val="001353F1"/>
    <w:rsid w:val="00135B8C"/>
    <w:rsid w:val="00137527"/>
    <w:rsid w:val="0014125D"/>
    <w:rsid w:val="00144707"/>
    <w:rsid w:val="001452C6"/>
    <w:rsid w:val="0015480F"/>
    <w:rsid w:val="00157673"/>
    <w:rsid w:val="00164F65"/>
    <w:rsid w:val="001656E6"/>
    <w:rsid w:val="0017349F"/>
    <w:rsid w:val="001812B9"/>
    <w:rsid w:val="00183C20"/>
    <w:rsid w:val="00184FD2"/>
    <w:rsid w:val="001866E7"/>
    <w:rsid w:val="001916D3"/>
    <w:rsid w:val="00191D98"/>
    <w:rsid w:val="00193FF4"/>
    <w:rsid w:val="001945CA"/>
    <w:rsid w:val="001A3B77"/>
    <w:rsid w:val="001B18D4"/>
    <w:rsid w:val="001B2FF5"/>
    <w:rsid w:val="001D202C"/>
    <w:rsid w:val="001D4844"/>
    <w:rsid w:val="001D54BD"/>
    <w:rsid w:val="001E25D4"/>
    <w:rsid w:val="001E3BE1"/>
    <w:rsid w:val="001E68C5"/>
    <w:rsid w:val="001E7C71"/>
    <w:rsid w:val="001F0EF2"/>
    <w:rsid w:val="00203A90"/>
    <w:rsid w:val="00204DC4"/>
    <w:rsid w:val="002077DF"/>
    <w:rsid w:val="00214232"/>
    <w:rsid w:val="00216F6E"/>
    <w:rsid w:val="00217244"/>
    <w:rsid w:val="0022229F"/>
    <w:rsid w:val="002223C4"/>
    <w:rsid w:val="00226288"/>
    <w:rsid w:val="002371ED"/>
    <w:rsid w:val="0023746E"/>
    <w:rsid w:val="00237A69"/>
    <w:rsid w:val="002405E4"/>
    <w:rsid w:val="00245FF8"/>
    <w:rsid w:val="0024798C"/>
    <w:rsid w:val="00250D00"/>
    <w:rsid w:val="0025506F"/>
    <w:rsid w:val="00257739"/>
    <w:rsid w:val="00263193"/>
    <w:rsid w:val="00266733"/>
    <w:rsid w:val="002720D3"/>
    <w:rsid w:val="0028298A"/>
    <w:rsid w:val="002911E0"/>
    <w:rsid w:val="002A4208"/>
    <w:rsid w:val="002B0CDC"/>
    <w:rsid w:val="002B25E7"/>
    <w:rsid w:val="002C01DB"/>
    <w:rsid w:val="002C5DF7"/>
    <w:rsid w:val="002D2C03"/>
    <w:rsid w:val="002D618D"/>
    <w:rsid w:val="002D67B4"/>
    <w:rsid w:val="002E18AA"/>
    <w:rsid w:val="002F0819"/>
    <w:rsid w:val="002F3834"/>
    <w:rsid w:val="003022EE"/>
    <w:rsid w:val="003040C2"/>
    <w:rsid w:val="003066B9"/>
    <w:rsid w:val="00306CE2"/>
    <w:rsid w:val="00313096"/>
    <w:rsid w:val="00315AF5"/>
    <w:rsid w:val="0032231C"/>
    <w:rsid w:val="003227C0"/>
    <w:rsid w:val="00324A7F"/>
    <w:rsid w:val="003254DF"/>
    <w:rsid w:val="00326B76"/>
    <w:rsid w:val="00330BD1"/>
    <w:rsid w:val="00334AAD"/>
    <w:rsid w:val="00346645"/>
    <w:rsid w:val="00346D49"/>
    <w:rsid w:val="00350844"/>
    <w:rsid w:val="00357F96"/>
    <w:rsid w:val="00361388"/>
    <w:rsid w:val="00361782"/>
    <w:rsid w:val="003638E3"/>
    <w:rsid w:val="00365540"/>
    <w:rsid w:val="00366A43"/>
    <w:rsid w:val="00375C6C"/>
    <w:rsid w:val="003774DC"/>
    <w:rsid w:val="00383DA5"/>
    <w:rsid w:val="003875F6"/>
    <w:rsid w:val="003903BD"/>
    <w:rsid w:val="00390A49"/>
    <w:rsid w:val="00394C73"/>
    <w:rsid w:val="00397BB0"/>
    <w:rsid w:val="003A0A63"/>
    <w:rsid w:val="003B1064"/>
    <w:rsid w:val="003B773B"/>
    <w:rsid w:val="003C04CC"/>
    <w:rsid w:val="003C24C8"/>
    <w:rsid w:val="003D3D49"/>
    <w:rsid w:val="003E37B9"/>
    <w:rsid w:val="003E39F5"/>
    <w:rsid w:val="003E3E27"/>
    <w:rsid w:val="00401F78"/>
    <w:rsid w:val="004071B5"/>
    <w:rsid w:val="00413A35"/>
    <w:rsid w:val="00414E2E"/>
    <w:rsid w:val="004168CA"/>
    <w:rsid w:val="00417E31"/>
    <w:rsid w:val="004202A2"/>
    <w:rsid w:val="004218DD"/>
    <w:rsid w:val="00424756"/>
    <w:rsid w:val="00427C93"/>
    <w:rsid w:val="00433F05"/>
    <w:rsid w:val="004370C3"/>
    <w:rsid w:val="00441BE7"/>
    <w:rsid w:val="00455A80"/>
    <w:rsid w:val="00455CEA"/>
    <w:rsid w:val="0045650D"/>
    <w:rsid w:val="0046178F"/>
    <w:rsid w:val="00472B04"/>
    <w:rsid w:val="004758CF"/>
    <w:rsid w:val="00484626"/>
    <w:rsid w:val="00487525"/>
    <w:rsid w:val="00491528"/>
    <w:rsid w:val="00493BC0"/>
    <w:rsid w:val="00496E14"/>
    <w:rsid w:val="00496EE9"/>
    <w:rsid w:val="004A581B"/>
    <w:rsid w:val="004A6452"/>
    <w:rsid w:val="004C5D7A"/>
    <w:rsid w:val="004C7D3E"/>
    <w:rsid w:val="004D6306"/>
    <w:rsid w:val="004E02A2"/>
    <w:rsid w:val="004E1A3A"/>
    <w:rsid w:val="004E45B2"/>
    <w:rsid w:val="004E51FF"/>
    <w:rsid w:val="004F3594"/>
    <w:rsid w:val="004F49B1"/>
    <w:rsid w:val="005004F0"/>
    <w:rsid w:val="005028B1"/>
    <w:rsid w:val="00502E19"/>
    <w:rsid w:val="00526B02"/>
    <w:rsid w:val="00532931"/>
    <w:rsid w:val="00535165"/>
    <w:rsid w:val="00541C95"/>
    <w:rsid w:val="00543407"/>
    <w:rsid w:val="00544A12"/>
    <w:rsid w:val="00545EDC"/>
    <w:rsid w:val="00562795"/>
    <w:rsid w:val="00562DD3"/>
    <w:rsid w:val="00570042"/>
    <w:rsid w:val="005702EA"/>
    <w:rsid w:val="00574062"/>
    <w:rsid w:val="005753DD"/>
    <w:rsid w:val="00576AAB"/>
    <w:rsid w:val="00583A92"/>
    <w:rsid w:val="00594D61"/>
    <w:rsid w:val="00596BDE"/>
    <w:rsid w:val="00596EA7"/>
    <w:rsid w:val="005A4F81"/>
    <w:rsid w:val="005B0BF0"/>
    <w:rsid w:val="005B4F5E"/>
    <w:rsid w:val="005B638F"/>
    <w:rsid w:val="005C778F"/>
    <w:rsid w:val="005D0BA3"/>
    <w:rsid w:val="005D11F6"/>
    <w:rsid w:val="005D39E2"/>
    <w:rsid w:val="005D3A34"/>
    <w:rsid w:val="005D6B58"/>
    <w:rsid w:val="005E1A78"/>
    <w:rsid w:val="005E1CD3"/>
    <w:rsid w:val="005E37F7"/>
    <w:rsid w:val="005E4EDD"/>
    <w:rsid w:val="005E5CF8"/>
    <w:rsid w:val="005F386A"/>
    <w:rsid w:val="005F420C"/>
    <w:rsid w:val="006017C3"/>
    <w:rsid w:val="0060468F"/>
    <w:rsid w:val="00612A5E"/>
    <w:rsid w:val="006144F6"/>
    <w:rsid w:val="00617A0E"/>
    <w:rsid w:val="0063708E"/>
    <w:rsid w:val="00640F74"/>
    <w:rsid w:val="00641484"/>
    <w:rsid w:val="00666735"/>
    <w:rsid w:val="006736E3"/>
    <w:rsid w:val="006752BF"/>
    <w:rsid w:val="00684C95"/>
    <w:rsid w:val="00684E4E"/>
    <w:rsid w:val="00690576"/>
    <w:rsid w:val="006909A1"/>
    <w:rsid w:val="00690D2E"/>
    <w:rsid w:val="006924D4"/>
    <w:rsid w:val="00693228"/>
    <w:rsid w:val="00695739"/>
    <w:rsid w:val="00697AC0"/>
    <w:rsid w:val="00697D8B"/>
    <w:rsid w:val="006A2198"/>
    <w:rsid w:val="006B270E"/>
    <w:rsid w:val="006B2BBD"/>
    <w:rsid w:val="006B3D68"/>
    <w:rsid w:val="006B4838"/>
    <w:rsid w:val="006B6A3C"/>
    <w:rsid w:val="006D0FF6"/>
    <w:rsid w:val="006D142C"/>
    <w:rsid w:val="006D555F"/>
    <w:rsid w:val="006E29CA"/>
    <w:rsid w:val="006F160F"/>
    <w:rsid w:val="006F39A9"/>
    <w:rsid w:val="00700B50"/>
    <w:rsid w:val="007012FC"/>
    <w:rsid w:val="00701D1D"/>
    <w:rsid w:val="00711F6C"/>
    <w:rsid w:val="007147A7"/>
    <w:rsid w:val="0071682D"/>
    <w:rsid w:val="00717495"/>
    <w:rsid w:val="00720BEC"/>
    <w:rsid w:val="007237E0"/>
    <w:rsid w:val="007257D2"/>
    <w:rsid w:val="00740937"/>
    <w:rsid w:val="00742722"/>
    <w:rsid w:val="007501E9"/>
    <w:rsid w:val="00750C08"/>
    <w:rsid w:val="00754161"/>
    <w:rsid w:val="007551D5"/>
    <w:rsid w:val="00757BE5"/>
    <w:rsid w:val="00760031"/>
    <w:rsid w:val="00760E38"/>
    <w:rsid w:val="007611E7"/>
    <w:rsid w:val="007629E9"/>
    <w:rsid w:val="00765659"/>
    <w:rsid w:val="00765AA4"/>
    <w:rsid w:val="00772475"/>
    <w:rsid w:val="00775A40"/>
    <w:rsid w:val="00782D6D"/>
    <w:rsid w:val="00795CD1"/>
    <w:rsid w:val="007A3351"/>
    <w:rsid w:val="007A3A51"/>
    <w:rsid w:val="007A3E83"/>
    <w:rsid w:val="007B085E"/>
    <w:rsid w:val="007B1607"/>
    <w:rsid w:val="007B3C25"/>
    <w:rsid w:val="007C3C94"/>
    <w:rsid w:val="007C5700"/>
    <w:rsid w:val="007E3CA1"/>
    <w:rsid w:val="008004E7"/>
    <w:rsid w:val="0080294F"/>
    <w:rsid w:val="008046C9"/>
    <w:rsid w:val="008133C4"/>
    <w:rsid w:val="00821D2E"/>
    <w:rsid w:val="00822981"/>
    <w:rsid w:val="00824BCC"/>
    <w:rsid w:val="008270FF"/>
    <w:rsid w:val="00827249"/>
    <w:rsid w:val="00832FD9"/>
    <w:rsid w:val="00837BE1"/>
    <w:rsid w:val="00851DC1"/>
    <w:rsid w:val="008542FC"/>
    <w:rsid w:val="00860474"/>
    <w:rsid w:val="00863FB2"/>
    <w:rsid w:val="00865FFD"/>
    <w:rsid w:val="008750EF"/>
    <w:rsid w:val="00877B2D"/>
    <w:rsid w:val="00881FCA"/>
    <w:rsid w:val="00882543"/>
    <w:rsid w:val="00884B17"/>
    <w:rsid w:val="00892535"/>
    <w:rsid w:val="0089372C"/>
    <w:rsid w:val="0089394B"/>
    <w:rsid w:val="00896230"/>
    <w:rsid w:val="008A1DDA"/>
    <w:rsid w:val="008A38C5"/>
    <w:rsid w:val="008B2AEE"/>
    <w:rsid w:val="008B5076"/>
    <w:rsid w:val="008C6D68"/>
    <w:rsid w:val="008C7FE1"/>
    <w:rsid w:val="008D0DAD"/>
    <w:rsid w:val="008D2DD7"/>
    <w:rsid w:val="008D692C"/>
    <w:rsid w:val="008D7858"/>
    <w:rsid w:val="008E1152"/>
    <w:rsid w:val="008E20CA"/>
    <w:rsid w:val="008E3DA1"/>
    <w:rsid w:val="008F122B"/>
    <w:rsid w:val="008F57FD"/>
    <w:rsid w:val="008F5CCE"/>
    <w:rsid w:val="009023E2"/>
    <w:rsid w:val="0090362E"/>
    <w:rsid w:val="0090615B"/>
    <w:rsid w:val="0091023F"/>
    <w:rsid w:val="00910E92"/>
    <w:rsid w:val="009155AB"/>
    <w:rsid w:val="00920B75"/>
    <w:rsid w:val="009257B0"/>
    <w:rsid w:val="009266DE"/>
    <w:rsid w:val="00926716"/>
    <w:rsid w:val="00943350"/>
    <w:rsid w:val="009466C8"/>
    <w:rsid w:val="00946B03"/>
    <w:rsid w:val="00970281"/>
    <w:rsid w:val="00970465"/>
    <w:rsid w:val="009728DD"/>
    <w:rsid w:val="009731E4"/>
    <w:rsid w:val="009735C1"/>
    <w:rsid w:val="00974797"/>
    <w:rsid w:val="00980F94"/>
    <w:rsid w:val="009848CE"/>
    <w:rsid w:val="00984EA4"/>
    <w:rsid w:val="00985873"/>
    <w:rsid w:val="009927DD"/>
    <w:rsid w:val="0099506C"/>
    <w:rsid w:val="009A2A68"/>
    <w:rsid w:val="009B01F9"/>
    <w:rsid w:val="009B12A4"/>
    <w:rsid w:val="009C1FC9"/>
    <w:rsid w:val="009C329B"/>
    <w:rsid w:val="009C3ACF"/>
    <w:rsid w:val="009D0481"/>
    <w:rsid w:val="009E0A36"/>
    <w:rsid w:val="009E432A"/>
    <w:rsid w:val="009E7246"/>
    <w:rsid w:val="009E790E"/>
    <w:rsid w:val="009F003A"/>
    <w:rsid w:val="009F0F4F"/>
    <w:rsid w:val="00A0463C"/>
    <w:rsid w:val="00A04BEB"/>
    <w:rsid w:val="00A05BCA"/>
    <w:rsid w:val="00A11AE2"/>
    <w:rsid w:val="00A21387"/>
    <w:rsid w:val="00A365CC"/>
    <w:rsid w:val="00A42FB8"/>
    <w:rsid w:val="00A45387"/>
    <w:rsid w:val="00A51130"/>
    <w:rsid w:val="00A54A5C"/>
    <w:rsid w:val="00A579A0"/>
    <w:rsid w:val="00A6049D"/>
    <w:rsid w:val="00A657DF"/>
    <w:rsid w:val="00A6729D"/>
    <w:rsid w:val="00A70488"/>
    <w:rsid w:val="00A70688"/>
    <w:rsid w:val="00A71613"/>
    <w:rsid w:val="00A769E7"/>
    <w:rsid w:val="00A82BD7"/>
    <w:rsid w:val="00A855DE"/>
    <w:rsid w:val="00A87172"/>
    <w:rsid w:val="00A96BA5"/>
    <w:rsid w:val="00AA00E7"/>
    <w:rsid w:val="00AA343B"/>
    <w:rsid w:val="00AA44B4"/>
    <w:rsid w:val="00AA701C"/>
    <w:rsid w:val="00AA76FC"/>
    <w:rsid w:val="00AC47C8"/>
    <w:rsid w:val="00AC6477"/>
    <w:rsid w:val="00AD7300"/>
    <w:rsid w:val="00AE38A9"/>
    <w:rsid w:val="00AF2DDD"/>
    <w:rsid w:val="00B001B0"/>
    <w:rsid w:val="00B03593"/>
    <w:rsid w:val="00B05061"/>
    <w:rsid w:val="00B06FEA"/>
    <w:rsid w:val="00B07ADC"/>
    <w:rsid w:val="00B130DC"/>
    <w:rsid w:val="00B13A61"/>
    <w:rsid w:val="00B1772F"/>
    <w:rsid w:val="00B17751"/>
    <w:rsid w:val="00B20607"/>
    <w:rsid w:val="00B209D6"/>
    <w:rsid w:val="00B20AAF"/>
    <w:rsid w:val="00B2477A"/>
    <w:rsid w:val="00B27360"/>
    <w:rsid w:val="00B30F94"/>
    <w:rsid w:val="00B313A6"/>
    <w:rsid w:val="00B42602"/>
    <w:rsid w:val="00B454FD"/>
    <w:rsid w:val="00B4669E"/>
    <w:rsid w:val="00B47560"/>
    <w:rsid w:val="00B4763A"/>
    <w:rsid w:val="00B5023C"/>
    <w:rsid w:val="00B51431"/>
    <w:rsid w:val="00B54A74"/>
    <w:rsid w:val="00B5601F"/>
    <w:rsid w:val="00B56B64"/>
    <w:rsid w:val="00B574C7"/>
    <w:rsid w:val="00B57A67"/>
    <w:rsid w:val="00B6108B"/>
    <w:rsid w:val="00B61317"/>
    <w:rsid w:val="00B61438"/>
    <w:rsid w:val="00B622C4"/>
    <w:rsid w:val="00B635CF"/>
    <w:rsid w:val="00B65342"/>
    <w:rsid w:val="00B815CA"/>
    <w:rsid w:val="00B82D83"/>
    <w:rsid w:val="00B87A92"/>
    <w:rsid w:val="00B95611"/>
    <w:rsid w:val="00BA2444"/>
    <w:rsid w:val="00BA51FB"/>
    <w:rsid w:val="00BA597E"/>
    <w:rsid w:val="00BB003C"/>
    <w:rsid w:val="00BB5A0B"/>
    <w:rsid w:val="00BB6BFA"/>
    <w:rsid w:val="00BC74E1"/>
    <w:rsid w:val="00BD1E48"/>
    <w:rsid w:val="00BD1F2A"/>
    <w:rsid w:val="00BD67DE"/>
    <w:rsid w:val="00BE0262"/>
    <w:rsid w:val="00BE21F2"/>
    <w:rsid w:val="00BE32EB"/>
    <w:rsid w:val="00BE5DBA"/>
    <w:rsid w:val="00BF02A2"/>
    <w:rsid w:val="00C11360"/>
    <w:rsid w:val="00C14F2A"/>
    <w:rsid w:val="00C4086C"/>
    <w:rsid w:val="00C41EC2"/>
    <w:rsid w:val="00C471B2"/>
    <w:rsid w:val="00C5463D"/>
    <w:rsid w:val="00C71E2C"/>
    <w:rsid w:val="00C75CED"/>
    <w:rsid w:val="00C77233"/>
    <w:rsid w:val="00C83569"/>
    <w:rsid w:val="00C835FA"/>
    <w:rsid w:val="00C96A92"/>
    <w:rsid w:val="00CA7426"/>
    <w:rsid w:val="00CB1245"/>
    <w:rsid w:val="00CB5017"/>
    <w:rsid w:val="00CB7342"/>
    <w:rsid w:val="00CC1D23"/>
    <w:rsid w:val="00CC5981"/>
    <w:rsid w:val="00CC5BB2"/>
    <w:rsid w:val="00CD398A"/>
    <w:rsid w:val="00CD56D5"/>
    <w:rsid w:val="00CD5DD2"/>
    <w:rsid w:val="00CD69B9"/>
    <w:rsid w:val="00CE139A"/>
    <w:rsid w:val="00CE2ABF"/>
    <w:rsid w:val="00CE334A"/>
    <w:rsid w:val="00CE4B0C"/>
    <w:rsid w:val="00CE4D41"/>
    <w:rsid w:val="00CE66A3"/>
    <w:rsid w:val="00CF4F2B"/>
    <w:rsid w:val="00CF583A"/>
    <w:rsid w:val="00D00089"/>
    <w:rsid w:val="00D10BD2"/>
    <w:rsid w:val="00D11704"/>
    <w:rsid w:val="00D148EF"/>
    <w:rsid w:val="00D15CAC"/>
    <w:rsid w:val="00D21F6D"/>
    <w:rsid w:val="00D31B31"/>
    <w:rsid w:val="00D418D7"/>
    <w:rsid w:val="00D51637"/>
    <w:rsid w:val="00D542A7"/>
    <w:rsid w:val="00D549DA"/>
    <w:rsid w:val="00D54DA2"/>
    <w:rsid w:val="00D562A6"/>
    <w:rsid w:val="00D56F84"/>
    <w:rsid w:val="00D572CC"/>
    <w:rsid w:val="00D61329"/>
    <w:rsid w:val="00D7257E"/>
    <w:rsid w:val="00D7301C"/>
    <w:rsid w:val="00D87C8D"/>
    <w:rsid w:val="00DA0504"/>
    <w:rsid w:val="00DA270E"/>
    <w:rsid w:val="00DA3CD4"/>
    <w:rsid w:val="00DA46C8"/>
    <w:rsid w:val="00DA4C2E"/>
    <w:rsid w:val="00DB7046"/>
    <w:rsid w:val="00DC10A9"/>
    <w:rsid w:val="00DC4603"/>
    <w:rsid w:val="00DC6F0A"/>
    <w:rsid w:val="00DD7548"/>
    <w:rsid w:val="00DE3514"/>
    <w:rsid w:val="00DE49F4"/>
    <w:rsid w:val="00DF522D"/>
    <w:rsid w:val="00E0303B"/>
    <w:rsid w:val="00E10123"/>
    <w:rsid w:val="00E1503B"/>
    <w:rsid w:val="00E224F1"/>
    <w:rsid w:val="00E316F8"/>
    <w:rsid w:val="00E3301D"/>
    <w:rsid w:val="00E3541B"/>
    <w:rsid w:val="00E37A6D"/>
    <w:rsid w:val="00E553F1"/>
    <w:rsid w:val="00E6303B"/>
    <w:rsid w:val="00E6484A"/>
    <w:rsid w:val="00E64D48"/>
    <w:rsid w:val="00E74DF6"/>
    <w:rsid w:val="00E759A5"/>
    <w:rsid w:val="00E83D38"/>
    <w:rsid w:val="00E84999"/>
    <w:rsid w:val="00E9211D"/>
    <w:rsid w:val="00E95763"/>
    <w:rsid w:val="00EA073F"/>
    <w:rsid w:val="00EB3922"/>
    <w:rsid w:val="00EB539D"/>
    <w:rsid w:val="00EC186E"/>
    <w:rsid w:val="00EC3AB2"/>
    <w:rsid w:val="00EC7EB6"/>
    <w:rsid w:val="00ED025C"/>
    <w:rsid w:val="00ED30AA"/>
    <w:rsid w:val="00ED6453"/>
    <w:rsid w:val="00EE01C1"/>
    <w:rsid w:val="00EE1AE6"/>
    <w:rsid w:val="00EE274E"/>
    <w:rsid w:val="00EE338B"/>
    <w:rsid w:val="00EE706E"/>
    <w:rsid w:val="00EE7BC1"/>
    <w:rsid w:val="00EF782C"/>
    <w:rsid w:val="00F03F96"/>
    <w:rsid w:val="00F064E7"/>
    <w:rsid w:val="00F06DE1"/>
    <w:rsid w:val="00F11C5F"/>
    <w:rsid w:val="00F21026"/>
    <w:rsid w:val="00F223D1"/>
    <w:rsid w:val="00F260A3"/>
    <w:rsid w:val="00F34DB0"/>
    <w:rsid w:val="00F40E95"/>
    <w:rsid w:val="00F44097"/>
    <w:rsid w:val="00F51B64"/>
    <w:rsid w:val="00F57A29"/>
    <w:rsid w:val="00F61712"/>
    <w:rsid w:val="00F64C83"/>
    <w:rsid w:val="00F7360D"/>
    <w:rsid w:val="00F76433"/>
    <w:rsid w:val="00F8578E"/>
    <w:rsid w:val="00F85E5D"/>
    <w:rsid w:val="00F8741E"/>
    <w:rsid w:val="00F93B9D"/>
    <w:rsid w:val="00F960EE"/>
    <w:rsid w:val="00FA11E8"/>
    <w:rsid w:val="00FA65D9"/>
    <w:rsid w:val="00FA6932"/>
    <w:rsid w:val="00FB62C9"/>
    <w:rsid w:val="00FC0002"/>
    <w:rsid w:val="00FC641F"/>
    <w:rsid w:val="00FC67FE"/>
    <w:rsid w:val="00FD1A5E"/>
    <w:rsid w:val="00FD4A7F"/>
    <w:rsid w:val="00FE2F11"/>
    <w:rsid w:val="00FE7DCF"/>
    <w:rsid w:val="00FF14A9"/>
    <w:rsid w:val="00FF36AD"/>
    <w:rsid w:val="00FF41F5"/>
    <w:rsid w:val="00FF7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39577"/>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A43"/>
    <w:pPr>
      <w:widowControl w:val="0"/>
      <w:autoSpaceDE w:val="0"/>
      <w:autoSpaceDN w:val="0"/>
      <w:adjustRightInd w:val="0"/>
      <w:spacing w:after="0" w:line="240" w:lineRule="auto"/>
    </w:pPr>
    <w:rPr>
      <w:rFonts w:ascii="Arial" w:eastAsia="Times New Roman" w:hAnsi="Arial" w:cs="Arial"/>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BalloonText">
    <w:name w:val="Balloon Text"/>
    <w:basedOn w:val="Normal"/>
    <w:link w:val="BalloonTextChar"/>
    <w:uiPriority w:val="99"/>
    <w:semiHidden/>
    <w:unhideWhenUsed/>
    <w:rsid w:val="00B1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2F"/>
    <w:rPr>
      <w:rFonts w:ascii="Segoe UI" w:eastAsia="Times New Roman" w:hAnsi="Segoe UI" w:cs="Segoe UI"/>
      <w:sz w:val="18"/>
      <w:szCs w:val="18"/>
      <w:lang w:val="en-US"/>
    </w:rPr>
  </w:style>
  <w:style w:type="character" w:styleId="Hyperlink">
    <w:name w:val="Hyperlink"/>
    <w:aliases w:val="Alna"/>
    <w:uiPriority w:val="99"/>
    <w:unhideWhenUsed/>
    <w:rsid w:val="008133C4"/>
    <w:rPr>
      <w:color w:val="0563C1"/>
      <w:u w:val="single"/>
    </w:rPr>
  </w:style>
  <w:style w:type="paragraph" w:styleId="NoSpacing">
    <w:name w:val="No Spacing"/>
    <w:link w:val="NoSpacingChar"/>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NoSpacingChar">
    <w:name w:val="No Spacing Char"/>
    <w:link w:val="NoSpacing"/>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NormalWeb">
    <w:name w:val="Normal (Web)"/>
    <w:basedOn w:val="Normal"/>
    <w:uiPriority w:val="99"/>
    <w:unhideWhenUsed/>
    <w:rsid w:val="00045EFB"/>
    <w:pPr>
      <w:widowControl/>
      <w:autoSpaceDE/>
      <w:autoSpaceDN/>
      <w:adjustRightInd/>
      <w:spacing w:before="100" w:beforeAutospacing="1" w:after="100" w:afterAutospacing="1"/>
    </w:pPr>
    <w:rPr>
      <w:sz w:val="24"/>
      <w:szCs w:val="24"/>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
    <w:basedOn w:val="Normal"/>
    <w:link w:val="ListParagraphChar"/>
    <w:qFormat/>
    <w:rsid w:val="00B622C4"/>
    <w:pPr>
      <w:ind w:left="720"/>
      <w:contextualSpacing/>
    </w:pPr>
  </w:style>
  <w:style w:type="paragraph" w:styleId="Header">
    <w:name w:val="header"/>
    <w:basedOn w:val="Normal"/>
    <w:link w:val="HeaderChar"/>
    <w:uiPriority w:val="99"/>
    <w:unhideWhenUsed/>
    <w:rsid w:val="005004F0"/>
    <w:pPr>
      <w:tabs>
        <w:tab w:val="center" w:pos="4986"/>
        <w:tab w:val="right" w:pos="9972"/>
      </w:tabs>
    </w:pPr>
  </w:style>
  <w:style w:type="character" w:customStyle="1" w:styleId="HeaderChar">
    <w:name w:val="Header Char"/>
    <w:basedOn w:val="DefaultParagraphFont"/>
    <w:link w:val="Header"/>
    <w:uiPriority w:val="99"/>
    <w:rsid w:val="005004F0"/>
    <w:rPr>
      <w:rFonts w:ascii="Arial" w:eastAsia="Times New Roman" w:hAnsi="Arial" w:cs="Arial"/>
      <w:sz w:val="20"/>
      <w:szCs w:val="20"/>
      <w:lang w:val="en-US"/>
    </w:rPr>
  </w:style>
  <w:style w:type="paragraph" w:styleId="Footer">
    <w:name w:val="footer"/>
    <w:basedOn w:val="Normal"/>
    <w:link w:val="FooterChar"/>
    <w:uiPriority w:val="99"/>
    <w:unhideWhenUsed/>
    <w:rsid w:val="005004F0"/>
    <w:pPr>
      <w:tabs>
        <w:tab w:val="center" w:pos="4986"/>
        <w:tab w:val="right" w:pos="9972"/>
      </w:tabs>
    </w:pPr>
  </w:style>
  <w:style w:type="character" w:customStyle="1" w:styleId="FooterChar">
    <w:name w:val="Footer Char"/>
    <w:basedOn w:val="DefaultParagraphFont"/>
    <w:link w:val="Footer"/>
    <w:uiPriority w:val="99"/>
    <w:rsid w:val="005004F0"/>
    <w:rPr>
      <w:rFonts w:ascii="Arial" w:eastAsia="Times New Roman" w:hAnsi="Arial" w:cs="Arial"/>
      <w:sz w:val="20"/>
      <w:szCs w:val="20"/>
      <w:lang w:val="en-US"/>
    </w:rPr>
  </w:style>
  <w:style w:type="character" w:styleId="CommentReference">
    <w:name w:val="annotation reference"/>
    <w:basedOn w:val="DefaultParagraphFont"/>
    <w:uiPriority w:val="99"/>
    <w:semiHidden/>
    <w:unhideWhenUsed/>
    <w:rsid w:val="00313096"/>
    <w:rPr>
      <w:sz w:val="16"/>
      <w:szCs w:val="16"/>
    </w:rPr>
  </w:style>
  <w:style w:type="paragraph" w:styleId="CommentText">
    <w:name w:val="annotation text"/>
    <w:basedOn w:val="Normal"/>
    <w:link w:val="CommentTextChar"/>
    <w:unhideWhenUsed/>
    <w:rsid w:val="00313096"/>
  </w:style>
  <w:style w:type="character" w:customStyle="1" w:styleId="CommentTextChar">
    <w:name w:val="Comment Text Char"/>
    <w:basedOn w:val="DefaultParagraphFont"/>
    <w:link w:val="CommentText"/>
    <w:uiPriority w:val="99"/>
    <w:rsid w:val="00313096"/>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13096"/>
    <w:rPr>
      <w:b/>
      <w:bCs/>
    </w:rPr>
  </w:style>
  <w:style w:type="character" w:customStyle="1" w:styleId="CommentSubjectChar">
    <w:name w:val="Comment Subject Char"/>
    <w:basedOn w:val="CommentTextChar"/>
    <w:link w:val="CommentSubject"/>
    <w:uiPriority w:val="99"/>
    <w:semiHidden/>
    <w:rsid w:val="00313096"/>
    <w:rPr>
      <w:rFonts w:ascii="Arial" w:eastAsia="Times New Roman" w:hAnsi="Arial" w:cs="Arial"/>
      <w:b/>
      <w:bCs/>
      <w:sz w:val="20"/>
      <w:szCs w:val="20"/>
      <w:lang w:val="en-US"/>
    </w:rPr>
  </w:style>
  <w:style w:type="character" w:customStyle="1" w:styleId="UnresolvedMention1">
    <w:name w:val="Unresolved Mention1"/>
    <w:basedOn w:val="DefaultParagraphFont"/>
    <w:uiPriority w:val="99"/>
    <w:semiHidden/>
    <w:unhideWhenUsed/>
    <w:rsid w:val="00EF782C"/>
    <w:rPr>
      <w:color w:val="605E5C"/>
      <w:shd w:val="clear" w:color="auto" w:fill="E1DFDD"/>
    </w:rPr>
  </w:style>
  <w:style w:type="paragraph" w:customStyle="1" w:styleId="BodyText1">
    <w:name w:val="Body Text1"/>
    <w:link w:val="BodytextChar"/>
    <w:rsid w:val="009F0F4F"/>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rsid w:val="009F0F4F"/>
    <w:rPr>
      <w:rFonts w:ascii="TimesLT" w:eastAsia="Arial" w:hAnsi="TimesLT" w:cs="Times New Roman"/>
      <w:sz w:val="20"/>
      <w:szCs w:val="20"/>
      <w:lang w:val="en-US" w:eastAsia="ar-SA"/>
    </w:rPr>
  </w:style>
  <w:style w:type="character" w:styleId="Strong">
    <w:name w:val="Strong"/>
    <w:basedOn w:val="DefaultParagraphFont"/>
    <w:uiPriority w:val="22"/>
    <w:qFormat/>
    <w:rsid w:val="00330BD1"/>
    <w:rPr>
      <w:b/>
      <w:bCs/>
    </w:rPr>
  </w:style>
  <w:style w:type="character" w:customStyle="1" w:styleId="UnresolvedMention2">
    <w:name w:val="Unresolved Mention2"/>
    <w:basedOn w:val="DefaultParagraphFont"/>
    <w:uiPriority w:val="99"/>
    <w:semiHidden/>
    <w:unhideWhenUsed/>
    <w:rsid w:val="00562795"/>
    <w:rPr>
      <w:color w:val="605E5C"/>
      <w:shd w:val="clear" w:color="auto" w:fill="E1DFDD"/>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62795"/>
    <w:rPr>
      <w:rFonts w:ascii="Arial" w:eastAsia="Times New Roman" w:hAnsi="Arial" w:cs="Arial"/>
      <w:sz w:val="20"/>
      <w:szCs w:val="20"/>
      <w:lang w:val="en-US"/>
    </w:rPr>
  </w:style>
  <w:style w:type="paragraph" w:customStyle="1" w:styleId="prastasis3">
    <w:name w:val="Įprastasis3"/>
    <w:rsid w:val="00562795"/>
    <w:pPr>
      <w:widowControl w:val="0"/>
      <w:suppressAutoHyphens/>
      <w:autoSpaceDE w:val="0"/>
      <w:autoSpaceDN w:val="0"/>
      <w:spacing w:after="0" w:line="240" w:lineRule="auto"/>
    </w:pPr>
    <w:rPr>
      <w:rFonts w:ascii="Arial" w:eastAsia="Times New Roman" w:hAnsi="Arial" w:cs="Arial"/>
      <w:sz w:val="20"/>
      <w:szCs w:val="20"/>
      <w:lang w:val="en-US"/>
    </w:rPr>
  </w:style>
  <w:style w:type="paragraph" w:customStyle="1" w:styleId="Pagrindinistekstas21">
    <w:name w:val="Pagrindinis tekstas 21"/>
    <w:basedOn w:val="Normal"/>
    <w:rsid w:val="00562795"/>
    <w:pPr>
      <w:widowControl/>
      <w:tabs>
        <w:tab w:val="left" w:pos="9099"/>
      </w:tabs>
      <w:suppressAutoHyphens/>
      <w:autoSpaceDE/>
      <w:adjustRightInd/>
      <w:ind w:right="-81"/>
      <w:jc w:val="both"/>
    </w:pPr>
    <w:rPr>
      <w:sz w:val="24"/>
      <w:szCs w:val="24"/>
      <w:lang w:val="lt-LT" w:eastAsia="lt-LT"/>
    </w:rPr>
  </w:style>
  <w:style w:type="character" w:customStyle="1" w:styleId="Numatytasispastraiposriftas2">
    <w:name w:val="Numatytasis pastraipos šriftas2"/>
    <w:rsid w:val="00562795"/>
  </w:style>
  <w:style w:type="table" w:styleId="TableGrid">
    <w:name w:val="Table Grid"/>
    <w:basedOn w:val="TableNormal"/>
    <w:uiPriority w:val="39"/>
    <w:rsid w:val="005627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346645"/>
  </w:style>
  <w:style w:type="character" w:customStyle="1" w:styleId="UnresolvedMention3">
    <w:name w:val="Unresolved Mention3"/>
    <w:basedOn w:val="DefaultParagraphFont"/>
    <w:uiPriority w:val="99"/>
    <w:semiHidden/>
    <w:unhideWhenUsed/>
    <w:rsid w:val="00022D65"/>
    <w:rPr>
      <w:color w:val="605E5C"/>
      <w:shd w:val="clear" w:color="auto" w:fill="E1DFDD"/>
    </w:rPr>
  </w:style>
  <w:style w:type="table" w:customStyle="1" w:styleId="TableNormal2">
    <w:name w:val="Table Normal2"/>
    <w:uiPriority w:val="99"/>
    <w:semiHidden/>
    <w:rsid w:val="005D39E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20">
    <w:name w:val="Numatytasis pastraipos šriftas2"/>
    <w:rsid w:val="00754161"/>
  </w:style>
  <w:style w:type="paragraph" w:styleId="FootnoteText">
    <w:name w:val="footnote text"/>
    <w:basedOn w:val="Normal"/>
    <w:link w:val="FootnoteTextChar"/>
    <w:uiPriority w:val="99"/>
    <w:unhideWhenUsed/>
    <w:rsid w:val="00754161"/>
  </w:style>
  <w:style w:type="character" w:customStyle="1" w:styleId="FootnoteTextChar">
    <w:name w:val="Footnote Text Char"/>
    <w:basedOn w:val="DefaultParagraphFont"/>
    <w:link w:val="FootnoteText"/>
    <w:uiPriority w:val="99"/>
    <w:rsid w:val="00754161"/>
    <w:rPr>
      <w:rFonts w:ascii="Arial" w:eastAsia="Times New Roman" w:hAnsi="Arial" w:cs="Arial"/>
      <w:sz w:val="20"/>
      <w:szCs w:val="20"/>
      <w:lang w:val="en-US"/>
    </w:rPr>
  </w:style>
  <w:style w:type="character" w:styleId="FootnoteReference">
    <w:name w:val="footnote reference"/>
    <w:basedOn w:val="DefaultParagraphFont"/>
    <w:unhideWhenUsed/>
    <w:rsid w:val="00754161"/>
    <w:rPr>
      <w:vertAlign w:val="superscript"/>
    </w:rPr>
  </w:style>
  <w:style w:type="character" w:customStyle="1" w:styleId="UnresolvedMention4">
    <w:name w:val="Unresolved Mention4"/>
    <w:basedOn w:val="DefaultParagraphFont"/>
    <w:uiPriority w:val="99"/>
    <w:semiHidden/>
    <w:unhideWhenUsed/>
    <w:rsid w:val="009266DE"/>
    <w:rPr>
      <w:color w:val="605E5C"/>
      <w:shd w:val="clear" w:color="auto" w:fill="E1DFDD"/>
    </w:rPr>
  </w:style>
  <w:style w:type="paragraph" w:customStyle="1" w:styleId="Pagrindinistekstas1">
    <w:name w:val="Pagrindinis tekstas1"/>
    <w:basedOn w:val="Normal"/>
    <w:rsid w:val="006F160F"/>
    <w:pPr>
      <w:widowControl/>
      <w:suppressAutoHyphens/>
      <w:autoSpaceDE/>
      <w:adjustRightInd/>
      <w:jc w:val="both"/>
      <w:textAlignment w:val="baseline"/>
    </w:pPr>
    <w:rPr>
      <w:sz w:val="24"/>
      <w:szCs w:val="24"/>
      <w:lang w:val="lt-LT"/>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B003C"/>
    <w:rPr>
      <w:rFonts w:ascii="Arial" w:hAnsi="Arial" w:cs="Arial"/>
      <w:lang w:val="lt-LT"/>
    </w:rPr>
  </w:style>
  <w:style w:type="numbering" w:customStyle="1" w:styleId="ImportedStyle1">
    <w:name w:val="Imported Style 1"/>
    <w:rsid w:val="00BB003C"/>
    <w:pPr>
      <w:numPr>
        <w:numId w:val="22"/>
      </w:numPr>
    </w:pPr>
  </w:style>
  <w:style w:type="paragraph" w:customStyle="1" w:styleId="BodyA">
    <w:name w:val="Body A"/>
    <w:rsid w:val="00BB003C"/>
    <w:pPr>
      <w:spacing w:after="0" w:line="240" w:lineRule="auto"/>
    </w:pPr>
    <w:rPr>
      <w:rFonts w:ascii="Times New Roman" w:eastAsia="Arial Unicode MS" w:hAnsi="Times New Roman" w:cs="Arial Unicode MS"/>
      <w:color w:val="000000"/>
      <w:sz w:val="24"/>
      <w:szCs w:val="24"/>
      <w:u w:color="000000"/>
      <w:lang w:eastAsia="lt-LT"/>
    </w:rPr>
  </w:style>
  <w:style w:type="paragraph" w:styleId="BodyText">
    <w:name w:val="Body Text"/>
    <w:basedOn w:val="Normal"/>
    <w:link w:val="BodyTextChar1"/>
    <w:uiPriority w:val="99"/>
    <w:unhideWhenUsed/>
    <w:rsid w:val="001F0EF2"/>
    <w:pPr>
      <w:widowControl/>
      <w:autoSpaceDE/>
      <w:autoSpaceDN/>
      <w:adjustRightInd/>
      <w:spacing w:after="120"/>
    </w:pPr>
    <w:rPr>
      <w:rFonts w:ascii="Times New Roman" w:hAnsi="Times New Roman" w:cs="Times New Roman"/>
      <w:lang w:val="lt-LT"/>
    </w:rPr>
  </w:style>
  <w:style w:type="character" w:customStyle="1" w:styleId="BodyTextChar1">
    <w:name w:val="Body Text Char1"/>
    <w:basedOn w:val="DefaultParagraphFont"/>
    <w:link w:val="BodyText"/>
    <w:uiPriority w:val="99"/>
    <w:rsid w:val="001F0EF2"/>
    <w:rPr>
      <w:rFonts w:ascii="Times New Roman" w:eastAsia="Times New Roman" w:hAnsi="Times New Roman" w:cs="Times New Roman"/>
      <w:sz w:val="20"/>
      <w:szCs w:val="20"/>
    </w:rPr>
  </w:style>
  <w:style w:type="character" w:styleId="Emphasis">
    <w:name w:val="Emphasis"/>
    <w:basedOn w:val="DefaultParagraphFont"/>
    <w:uiPriority w:val="20"/>
    <w:qFormat/>
    <w:rsid w:val="00545EDC"/>
    <w:rPr>
      <w:i/>
      <w:iCs/>
    </w:rPr>
  </w:style>
  <w:style w:type="character" w:customStyle="1" w:styleId="Neapdorotaspaminjimas1">
    <w:name w:val="Neapdorotas paminėjimas1"/>
    <w:basedOn w:val="DefaultParagraphFont"/>
    <w:uiPriority w:val="99"/>
    <w:semiHidden/>
    <w:unhideWhenUsed/>
    <w:rsid w:val="007629E9"/>
    <w:rPr>
      <w:color w:val="605E5C"/>
      <w:shd w:val="clear" w:color="auto" w:fill="E1DFDD"/>
    </w:rPr>
  </w:style>
  <w:style w:type="character" w:customStyle="1" w:styleId="AntratsDiagrama1">
    <w:name w:val="Antraštės Diagrama1"/>
    <w:basedOn w:val="DefaultParagraphFont"/>
    <w:uiPriority w:val="99"/>
    <w:locked/>
    <w:rsid w:val="00237A69"/>
    <w:rPr>
      <w:rFonts w:ascii="Arial" w:hAnsi="Arial" w:cs="Times New Roman"/>
      <w:sz w:val="20"/>
      <w:lang w:val="x-none" w:eastAsia="en-US"/>
    </w:rPr>
  </w:style>
  <w:style w:type="character" w:customStyle="1" w:styleId="BodyTextChar0">
    <w:name w:val="Body Text Char"/>
    <w:aliases w:val="Body Text1 Char"/>
    <w:uiPriority w:val="99"/>
    <w:rsid w:val="00E83D38"/>
    <w:rPr>
      <w:rFonts w:ascii="Arial" w:hAnsi="Arial" w:cs="Arial"/>
      <w:sz w:val="20"/>
      <w:szCs w:val="20"/>
      <w:lang w:val="en-US" w:eastAsia="en-US"/>
    </w:rPr>
  </w:style>
  <w:style w:type="character" w:customStyle="1" w:styleId="UnresolvedMention5">
    <w:name w:val="Unresolved Mention5"/>
    <w:basedOn w:val="DefaultParagraphFont"/>
    <w:uiPriority w:val="99"/>
    <w:semiHidden/>
    <w:unhideWhenUsed/>
    <w:rsid w:val="00491528"/>
    <w:rPr>
      <w:color w:val="605E5C"/>
      <w:shd w:val="clear" w:color="auto" w:fill="E1DFDD"/>
    </w:rPr>
  </w:style>
  <w:style w:type="table" w:customStyle="1" w:styleId="TableNormal1">
    <w:name w:val="Table Normal1"/>
    <w:uiPriority w:val="99"/>
    <w:semiHidden/>
    <w:rsid w:val="00F7360D"/>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table" w:customStyle="1" w:styleId="TableGrid1">
    <w:name w:val="Table Grid1"/>
    <w:basedOn w:val="TableNormal"/>
    <w:next w:val="TableGrid"/>
    <w:uiPriority w:val="39"/>
    <w:rsid w:val="00884B17"/>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49F4"/>
    <w:rPr>
      <w:color w:val="605E5C"/>
      <w:shd w:val="clear" w:color="auto" w:fill="E1DFDD"/>
    </w:rPr>
  </w:style>
  <w:style w:type="paragraph" w:customStyle="1" w:styleId="Default">
    <w:name w:val="Default"/>
    <w:rsid w:val="009F003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127868089">
      <w:bodyDiv w:val="1"/>
      <w:marLeft w:val="0"/>
      <w:marRight w:val="0"/>
      <w:marTop w:val="0"/>
      <w:marBottom w:val="0"/>
      <w:divBdr>
        <w:top w:val="none" w:sz="0" w:space="0" w:color="auto"/>
        <w:left w:val="none" w:sz="0" w:space="0" w:color="auto"/>
        <w:bottom w:val="none" w:sz="0" w:space="0" w:color="auto"/>
        <w:right w:val="none" w:sz="0" w:space="0" w:color="auto"/>
      </w:divBdr>
    </w:div>
    <w:div w:id="176503440">
      <w:bodyDiv w:val="1"/>
      <w:marLeft w:val="0"/>
      <w:marRight w:val="0"/>
      <w:marTop w:val="0"/>
      <w:marBottom w:val="0"/>
      <w:divBdr>
        <w:top w:val="none" w:sz="0" w:space="0" w:color="auto"/>
        <w:left w:val="none" w:sz="0" w:space="0" w:color="auto"/>
        <w:bottom w:val="none" w:sz="0" w:space="0" w:color="auto"/>
        <w:right w:val="none" w:sz="0" w:space="0" w:color="auto"/>
      </w:divBdr>
    </w:div>
    <w:div w:id="242223707">
      <w:bodyDiv w:val="1"/>
      <w:marLeft w:val="0"/>
      <w:marRight w:val="0"/>
      <w:marTop w:val="0"/>
      <w:marBottom w:val="0"/>
      <w:divBdr>
        <w:top w:val="none" w:sz="0" w:space="0" w:color="auto"/>
        <w:left w:val="none" w:sz="0" w:space="0" w:color="auto"/>
        <w:bottom w:val="none" w:sz="0" w:space="0" w:color="auto"/>
        <w:right w:val="none" w:sz="0" w:space="0" w:color="auto"/>
      </w:divBdr>
    </w:div>
    <w:div w:id="281499907">
      <w:bodyDiv w:val="1"/>
      <w:marLeft w:val="0"/>
      <w:marRight w:val="0"/>
      <w:marTop w:val="0"/>
      <w:marBottom w:val="0"/>
      <w:divBdr>
        <w:top w:val="none" w:sz="0" w:space="0" w:color="auto"/>
        <w:left w:val="none" w:sz="0" w:space="0" w:color="auto"/>
        <w:bottom w:val="none" w:sz="0" w:space="0" w:color="auto"/>
        <w:right w:val="none" w:sz="0" w:space="0" w:color="auto"/>
      </w:divBdr>
    </w:div>
    <w:div w:id="295723831">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327565966">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576405023">
      <w:bodyDiv w:val="1"/>
      <w:marLeft w:val="0"/>
      <w:marRight w:val="0"/>
      <w:marTop w:val="0"/>
      <w:marBottom w:val="0"/>
      <w:divBdr>
        <w:top w:val="none" w:sz="0" w:space="0" w:color="auto"/>
        <w:left w:val="none" w:sz="0" w:space="0" w:color="auto"/>
        <w:bottom w:val="none" w:sz="0" w:space="0" w:color="auto"/>
        <w:right w:val="none" w:sz="0" w:space="0" w:color="auto"/>
      </w:divBdr>
    </w:div>
    <w:div w:id="593250097">
      <w:bodyDiv w:val="1"/>
      <w:marLeft w:val="0"/>
      <w:marRight w:val="0"/>
      <w:marTop w:val="0"/>
      <w:marBottom w:val="0"/>
      <w:divBdr>
        <w:top w:val="none" w:sz="0" w:space="0" w:color="auto"/>
        <w:left w:val="none" w:sz="0" w:space="0" w:color="auto"/>
        <w:bottom w:val="none" w:sz="0" w:space="0" w:color="auto"/>
        <w:right w:val="none" w:sz="0" w:space="0" w:color="auto"/>
      </w:divBdr>
    </w:div>
    <w:div w:id="598803627">
      <w:bodyDiv w:val="1"/>
      <w:marLeft w:val="0"/>
      <w:marRight w:val="0"/>
      <w:marTop w:val="0"/>
      <w:marBottom w:val="0"/>
      <w:divBdr>
        <w:top w:val="none" w:sz="0" w:space="0" w:color="auto"/>
        <w:left w:val="none" w:sz="0" w:space="0" w:color="auto"/>
        <w:bottom w:val="none" w:sz="0" w:space="0" w:color="auto"/>
        <w:right w:val="none" w:sz="0" w:space="0" w:color="auto"/>
      </w:divBdr>
    </w:div>
    <w:div w:id="772019890">
      <w:bodyDiv w:val="1"/>
      <w:marLeft w:val="0"/>
      <w:marRight w:val="0"/>
      <w:marTop w:val="0"/>
      <w:marBottom w:val="0"/>
      <w:divBdr>
        <w:top w:val="none" w:sz="0" w:space="0" w:color="auto"/>
        <w:left w:val="none" w:sz="0" w:space="0" w:color="auto"/>
        <w:bottom w:val="none" w:sz="0" w:space="0" w:color="auto"/>
        <w:right w:val="none" w:sz="0" w:space="0" w:color="auto"/>
      </w:divBdr>
    </w:div>
    <w:div w:id="803426005">
      <w:bodyDiv w:val="1"/>
      <w:marLeft w:val="0"/>
      <w:marRight w:val="0"/>
      <w:marTop w:val="0"/>
      <w:marBottom w:val="0"/>
      <w:divBdr>
        <w:top w:val="none" w:sz="0" w:space="0" w:color="auto"/>
        <w:left w:val="none" w:sz="0" w:space="0" w:color="auto"/>
        <w:bottom w:val="none" w:sz="0" w:space="0" w:color="auto"/>
        <w:right w:val="none" w:sz="0" w:space="0" w:color="auto"/>
      </w:divBdr>
    </w:div>
    <w:div w:id="918833568">
      <w:bodyDiv w:val="1"/>
      <w:marLeft w:val="0"/>
      <w:marRight w:val="0"/>
      <w:marTop w:val="0"/>
      <w:marBottom w:val="0"/>
      <w:divBdr>
        <w:top w:val="none" w:sz="0" w:space="0" w:color="auto"/>
        <w:left w:val="none" w:sz="0" w:space="0" w:color="auto"/>
        <w:bottom w:val="none" w:sz="0" w:space="0" w:color="auto"/>
        <w:right w:val="none" w:sz="0" w:space="0" w:color="auto"/>
      </w:divBdr>
    </w:div>
    <w:div w:id="965967436">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124075541">
      <w:bodyDiv w:val="1"/>
      <w:marLeft w:val="0"/>
      <w:marRight w:val="0"/>
      <w:marTop w:val="0"/>
      <w:marBottom w:val="0"/>
      <w:divBdr>
        <w:top w:val="none" w:sz="0" w:space="0" w:color="auto"/>
        <w:left w:val="none" w:sz="0" w:space="0" w:color="auto"/>
        <w:bottom w:val="none" w:sz="0" w:space="0" w:color="auto"/>
        <w:right w:val="none" w:sz="0" w:space="0" w:color="auto"/>
      </w:divBdr>
    </w:div>
    <w:div w:id="1172795187">
      <w:bodyDiv w:val="1"/>
      <w:marLeft w:val="0"/>
      <w:marRight w:val="0"/>
      <w:marTop w:val="0"/>
      <w:marBottom w:val="0"/>
      <w:divBdr>
        <w:top w:val="none" w:sz="0" w:space="0" w:color="auto"/>
        <w:left w:val="none" w:sz="0" w:space="0" w:color="auto"/>
        <w:bottom w:val="none" w:sz="0" w:space="0" w:color="auto"/>
        <w:right w:val="none" w:sz="0" w:space="0" w:color="auto"/>
      </w:divBdr>
    </w:div>
    <w:div w:id="1252273003">
      <w:bodyDiv w:val="1"/>
      <w:marLeft w:val="0"/>
      <w:marRight w:val="0"/>
      <w:marTop w:val="0"/>
      <w:marBottom w:val="0"/>
      <w:divBdr>
        <w:top w:val="none" w:sz="0" w:space="0" w:color="auto"/>
        <w:left w:val="none" w:sz="0" w:space="0" w:color="auto"/>
        <w:bottom w:val="none" w:sz="0" w:space="0" w:color="auto"/>
        <w:right w:val="none" w:sz="0" w:space="0" w:color="auto"/>
      </w:divBdr>
    </w:div>
    <w:div w:id="1356421071">
      <w:bodyDiv w:val="1"/>
      <w:marLeft w:val="0"/>
      <w:marRight w:val="0"/>
      <w:marTop w:val="0"/>
      <w:marBottom w:val="0"/>
      <w:divBdr>
        <w:top w:val="none" w:sz="0" w:space="0" w:color="auto"/>
        <w:left w:val="none" w:sz="0" w:space="0" w:color="auto"/>
        <w:bottom w:val="none" w:sz="0" w:space="0" w:color="auto"/>
        <w:right w:val="none" w:sz="0" w:space="0" w:color="auto"/>
      </w:divBdr>
    </w:div>
    <w:div w:id="1413772613">
      <w:bodyDiv w:val="1"/>
      <w:marLeft w:val="0"/>
      <w:marRight w:val="0"/>
      <w:marTop w:val="0"/>
      <w:marBottom w:val="0"/>
      <w:divBdr>
        <w:top w:val="none" w:sz="0" w:space="0" w:color="auto"/>
        <w:left w:val="none" w:sz="0" w:space="0" w:color="auto"/>
        <w:bottom w:val="none" w:sz="0" w:space="0" w:color="auto"/>
        <w:right w:val="none" w:sz="0" w:space="0" w:color="auto"/>
      </w:divBdr>
    </w:div>
    <w:div w:id="1416050713">
      <w:bodyDiv w:val="1"/>
      <w:marLeft w:val="0"/>
      <w:marRight w:val="0"/>
      <w:marTop w:val="0"/>
      <w:marBottom w:val="0"/>
      <w:divBdr>
        <w:top w:val="none" w:sz="0" w:space="0" w:color="auto"/>
        <w:left w:val="none" w:sz="0" w:space="0" w:color="auto"/>
        <w:bottom w:val="none" w:sz="0" w:space="0" w:color="auto"/>
        <w:right w:val="none" w:sz="0" w:space="0" w:color="auto"/>
      </w:divBdr>
    </w:div>
    <w:div w:id="1428958855">
      <w:bodyDiv w:val="1"/>
      <w:marLeft w:val="0"/>
      <w:marRight w:val="0"/>
      <w:marTop w:val="0"/>
      <w:marBottom w:val="0"/>
      <w:divBdr>
        <w:top w:val="none" w:sz="0" w:space="0" w:color="auto"/>
        <w:left w:val="none" w:sz="0" w:space="0" w:color="auto"/>
        <w:bottom w:val="none" w:sz="0" w:space="0" w:color="auto"/>
        <w:right w:val="none" w:sz="0" w:space="0" w:color="auto"/>
      </w:divBdr>
    </w:div>
    <w:div w:id="1467120832">
      <w:bodyDiv w:val="1"/>
      <w:marLeft w:val="0"/>
      <w:marRight w:val="0"/>
      <w:marTop w:val="0"/>
      <w:marBottom w:val="0"/>
      <w:divBdr>
        <w:top w:val="none" w:sz="0" w:space="0" w:color="auto"/>
        <w:left w:val="none" w:sz="0" w:space="0" w:color="auto"/>
        <w:bottom w:val="none" w:sz="0" w:space="0" w:color="auto"/>
        <w:right w:val="none" w:sz="0" w:space="0" w:color="auto"/>
      </w:divBdr>
    </w:div>
    <w:div w:id="1486631535">
      <w:bodyDiv w:val="1"/>
      <w:marLeft w:val="0"/>
      <w:marRight w:val="0"/>
      <w:marTop w:val="0"/>
      <w:marBottom w:val="0"/>
      <w:divBdr>
        <w:top w:val="none" w:sz="0" w:space="0" w:color="auto"/>
        <w:left w:val="none" w:sz="0" w:space="0" w:color="auto"/>
        <w:bottom w:val="none" w:sz="0" w:space="0" w:color="auto"/>
        <w:right w:val="none" w:sz="0" w:space="0" w:color="auto"/>
      </w:divBdr>
    </w:div>
    <w:div w:id="1571454248">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592927762">
      <w:bodyDiv w:val="1"/>
      <w:marLeft w:val="0"/>
      <w:marRight w:val="0"/>
      <w:marTop w:val="0"/>
      <w:marBottom w:val="0"/>
      <w:divBdr>
        <w:top w:val="none" w:sz="0" w:space="0" w:color="auto"/>
        <w:left w:val="none" w:sz="0" w:space="0" w:color="auto"/>
        <w:bottom w:val="none" w:sz="0" w:space="0" w:color="auto"/>
        <w:right w:val="none" w:sz="0" w:space="0" w:color="auto"/>
      </w:divBdr>
    </w:div>
    <w:div w:id="1620650856">
      <w:bodyDiv w:val="1"/>
      <w:marLeft w:val="0"/>
      <w:marRight w:val="0"/>
      <w:marTop w:val="0"/>
      <w:marBottom w:val="0"/>
      <w:divBdr>
        <w:top w:val="none" w:sz="0" w:space="0" w:color="auto"/>
        <w:left w:val="none" w:sz="0" w:space="0" w:color="auto"/>
        <w:bottom w:val="none" w:sz="0" w:space="0" w:color="auto"/>
        <w:right w:val="none" w:sz="0" w:space="0" w:color="auto"/>
      </w:divBdr>
    </w:div>
    <w:div w:id="1625305679">
      <w:bodyDiv w:val="1"/>
      <w:marLeft w:val="0"/>
      <w:marRight w:val="0"/>
      <w:marTop w:val="0"/>
      <w:marBottom w:val="0"/>
      <w:divBdr>
        <w:top w:val="none" w:sz="0" w:space="0" w:color="auto"/>
        <w:left w:val="none" w:sz="0" w:space="0" w:color="auto"/>
        <w:bottom w:val="none" w:sz="0" w:space="0" w:color="auto"/>
        <w:right w:val="none" w:sz="0" w:space="0" w:color="auto"/>
      </w:divBdr>
    </w:div>
    <w:div w:id="1677731578">
      <w:bodyDiv w:val="1"/>
      <w:marLeft w:val="0"/>
      <w:marRight w:val="0"/>
      <w:marTop w:val="0"/>
      <w:marBottom w:val="0"/>
      <w:divBdr>
        <w:top w:val="none" w:sz="0" w:space="0" w:color="auto"/>
        <w:left w:val="none" w:sz="0" w:space="0" w:color="auto"/>
        <w:bottom w:val="none" w:sz="0" w:space="0" w:color="auto"/>
        <w:right w:val="none" w:sz="0" w:space="0" w:color="auto"/>
      </w:divBdr>
    </w:div>
    <w:div w:id="1724711113">
      <w:bodyDiv w:val="1"/>
      <w:marLeft w:val="0"/>
      <w:marRight w:val="0"/>
      <w:marTop w:val="0"/>
      <w:marBottom w:val="0"/>
      <w:divBdr>
        <w:top w:val="none" w:sz="0" w:space="0" w:color="auto"/>
        <w:left w:val="none" w:sz="0" w:space="0" w:color="auto"/>
        <w:bottom w:val="none" w:sz="0" w:space="0" w:color="auto"/>
        <w:right w:val="none" w:sz="0" w:space="0" w:color="auto"/>
      </w:divBdr>
    </w:div>
    <w:div w:id="1760174094">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1916667666">
      <w:bodyDiv w:val="1"/>
      <w:marLeft w:val="0"/>
      <w:marRight w:val="0"/>
      <w:marTop w:val="0"/>
      <w:marBottom w:val="0"/>
      <w:divBdr>
        <w:top w:val="none" w:sz="0" w:space="0" w:color="auto"/>
        <w:left w:val="none" w:sz="0" w:space="0" w:color="auto"/>
        <w:bottom w:val="none" w:sz="0" w:space="0" w:color="auto"/>
        <w:right w:val="none" w:sz="0" w:space="0" w:color="auto"/>
      </w:divBdr>
    </w:div>
    <w:div w:id="1949267002">
      <w:bodyDiv w:val="1"/>
      <w:marLeft w:val="0"/>
      <w:marRight w:val="0"/>
      <w:marTop w:val="0"/>
      <w:marBottom w:val="0"/>
      <w:divBdr>
        <w:top w:val="none" w:sz="0" w:space="0" w:color="auto"/>
        <w:left w:val="none" w:sz="0" w:space="0" w:color="auto"/>
        <w:bottom w:val="none" w:sz="0" w:space="0" w:color="auto"/>
        <w:right w:val="none" w:sz="0" w:space="0" w:color="auto"/>
      </w:divBdr>
    </w:div>
    <w:div w:id="203915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kcadministracija@kraujodonoryst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eise@kraujodonoryste.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nkcadministracija@kraujodonoryste.lt" TargetMode="External"/><Relationship Id="rId4" Type="http://schemas.openxmlformats.org/officeDocument/2006/relationships/settings" Target="settings.xml"/><Relationship Id="rId9" Type="http://schemas.openxmlformats.org/officeDocument/2006/relationships/hyperlink" Target="mailto:g.jug@kraujodonoryste.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BC623C8C29463998E5E7793D8CA3F4"/>
        <w:category>
          <w:name w:val="Bendrosios nuostatos"/>
          <w:gallery w:val="placeholder"/>
        </w:category>
        <w:types>
          <w:type w:val="bbPlcHdr"/>
        </w:types>
        <w:behaviors>
          <w:behavior w:val="content"/>
        </w:behaviors>
        <w:guid w:val="{BA55E45A-C5B2-4729-9D2C-14AA2121A045}"/>
      </w:docPartPr>
      <w:docPartBody>
        <w:p w:rsidR="00FA6522" w:rsidRDefault="00B709A6" w:rsidP="00B709A6">
          <w:pPr>
            <w:pStyle w:val="C7BC623C8C29463998E5E7793D8CA3F4"/>
          </w:pPr>
          <w:r>
            <w:rPr>
              <w:rStyle w:val="PlaceholderText"/>
            </w:rPr>
            <w:t>Choose an item.</w:t>
          </w:r>
        </w:p>
      </w:docPartBody>
    </w:docPart>
    <w:docPart>
      <w:docPartPr>
        <w:name w:val="1C6E87A25A9B4C478AB9E50C4A4CB60E"/>
        <w:category>
          <w:name w:val="Bendrosios nuostatos"/>
          <w:gallery w:val="placeholder"/>
        </w:category>
        <w:types>
          <w:type w:val="bbPlcHdr"/>
        </w:types>
        <w:behaviors>
          <w:behavior w:val="content"/>
        </w:behaviors>
        <w:guid w:val="{7703A8BD-044C-4C4B-8413-470680EE8B65}"/>
      </w:docPartPr>
      <w:docPartBody>
        <w:p w:rsidR="00FA6522" w:rsidRDefault="00B709A6" w:rsidP="00B709A6">
          <w:pPr>
            <w:pStyle w:val="1C6E87A25A9B4C478AB9E50C4A4CB60E"/>
          </w:pPr>
          <w:r>
            <w:rPr>
              <w:rStyle w:val="PlaceholderText"/>
            </w:rPr>
            <w:t>Choose an item.</w:t>
          </w:r>
        </w:p>
      </w:docPartBody>
    </w:docPart>
    <w:docPart>
      <w:docPartPr>
        <w:name w:val="49D26A1CE29949B3846AC78E63C507E9"/>
        <w:category>
          <w:name w:val="Bendrosios nuostatos"/>
          <w:gallery w:val="placeholder"/>
        </w:category>
        <w:types>
          <w:type w:val="bbPlcHdr"/>
        </w:types>
        <w:behaviors>
          <w:behavior w:val="content"/>
        </w:behaviors>
        <w:guid w:val="{541627DD-0E71-4276-99E6-5667FD676C44}"/>
      </w:docPartPr>
      <w:docPartBody>
        <w:p w:rsidR="00FA6522" w:rsidRDefault="00B709A6" w:rsidP="00B709A6">
          <w:pPr>
            <w:pStyle w:val="49D26A1CE29949B3846AC78E63C507E9"/>
          </w:pPr>
          <w:r>
            <w:rPr>
              <w:rStyle w:val="PlaceholderText"/>
            </w:rPr>
            <w:t>Choose an item.</w:t>
          </w:r>
        </w:p>
      </w:docPartBody>
    </w:docPart>
    <w:docPart>
      <w:docPartPr>
        <w:name w:val="45E827D46A484AC6B5157F40DB4C90CE"/>
        <w:category>
          <w:name w:val="Bendrosios nuostatos"/>
          <w:gallery w:val="placeholder"/>
        </w:category>
        <w:types>
          <w:type w:val="bbPlcHdr"/>
        </w:types>
        <w:behaviors>
          <w:behavior w:val="content"/>
        </w:behaviors>
        <w:guid w:val="{E91C1145-747A-4E17-AA58-F2A8C92BD1C7}"/>
      </w:docPartPr>
      <w:docPartBody>
        <w:p w:rsidR="00FA6522" w:rsidRDefault="00B709A6" w:rsidP="00B709A6">
          <w:pPr>
            <w:pStyle w:val="45E827D46A484AC6B5157F40DB4C90CE"/>
          </w:pPr>
          <w:r>
            <w:rPr>
              <w:rStyle w:val="PlaceholderText"/>
            </w:rPr>
            <w:t>Choose an item.</w:t>
          </w:r>
        </w:p>
      </w:docPartBody>
    </w:docPart>
    <w:docPart>
      <w:docPartPr>
        <w:name w:val="67AC437DB19F415DB11BBF7160DBD361"/>
        <w:category>
          <w:name w:val="Bendrosios nuostatos"/>
          <w:gallery w:val="placeholder"/>
        </w:category>
        <w:types>
          <w:type w:val="bbPlcHdr"/>
        </w:types>
        <w:behaviors>
          <w:behavior w:val="content"/>
        </w:behaviors>
        <w:guid w:val="{D3A5FE9C-EBD3-4BC1-8310-133E61C3A620}"/>
      </w:docPartPr>
      <w:docPartBody>
        <w:p w:rsidR="00FA6522" w:rsidRDefault="00B709A6" w:rsidP="00B709A6">
          <w:pPr>
            <w:pStyle w:val="67AC437DB19F415DB11BBF7160DBD36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9A6"/>
    <w:rsid w:val="00135AF4"/>
    <w:rsid w:val="00176837"/>
    <w:rsid w:val="001C1CD2"/>
    <w:rsid w:val="00260B09"/>
    <w:rsid w:val="00344B0C"/>
    <w:rsid w:val="00380EA5"/>
    <w:rsid w:val="003875F6"/>
    <w:rsid w:val="003A33C4"/>
    <w:rsid w:val="00414E2E"/>
    <w:rsid w:val="005702EA"/>
    <w:rsid w:val="006017C3"/>
    <w:rsid w:val="00653E86"/>
    <w:rsid w:val="00684E4E"/>
    <w:rsid w:val="00904559"/>
    <w:rsid w:val="00907CB4"/>
    <w:rsid w:val="009257B0"/>
    <w:rsid w:val="00992E8A"/>
    <w:rsid w:val="00A47C14"/>
    <w:rsid w:val="00A630E6"/>
    <w:rsid w:val="00AA701C"/>
    <w:rsid w:val="00B06739"/>
    <w:rsid w:val="00B635CF"/>
    <w:rsid w:val="00B709A6"/>
    <w:rsid w:val="00E327AB"/>
    <w:rsid w:val="00EA3B3C"/>
    <w:rsid w:val="00EE274E"/>
    <w:rsid w:val="00EE706E"/>
    <w:rsid w:val="00FA6522"/>
    <w:rsid w:val="00FC641F"/>
    <w:rsid w:val="00FF1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9A6"/>
    <w:rPr>
      <w:color w:val="808080"/>
    </w:rPr>
  </w:style>
  <w:style w:type="paragraph" w:customStyle="1" w:styleId="C7BC623C8C29463998E5E7793D8CA3F4">
    <w:name w:val="C7BC623C8C29463998E5E7793D8CA3F4"/>
    <w:rsid w:val="00B709A6"/>
  </w:style>
  <w:style w:type="paragraph" w:customStyle="1" w:styleId="1C6E87A25A9B4C478AB9E50C4A4CB60E">
    <w:name w:val="1C6E87A25A9B4C478AB9E50C4A4CB60E"/>
    <w:rsid w:val="00B709A6"/>
  </w:style>
  <w:style w:type="paragraph" w:customStyle="1" w:styleId="49D26A1CE29949B3846AC78E63C507E9">
    <w:name w:val="49D26A1CE29949B3846AC78E63C507E9"/>
    <w:rsid w:val="00B709A6"/>
  </w:style>
  <w:style w:type="paragraph" w:customStyle="1" w:styleId="45E827D46A484AC6B5157F40DB4C90CE">
    <w:name w:val="45E827D46A484AC6B5157F40DB4C90CE"/>
    <w:rsid w:val="00B709A6"/>
  </w:style>
  <w:style w:type="paragraph" w:customStyle="1" w:styleId="67AC437DB19F415DB11BBF7160DBD361">
    <w:name w:val="67AC437DB19F415DB11BBF7160DBD361"/>
    <w:rsid w:val="00B70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6F70-DBEA-4231-8334-20BB7D58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4823</Words>
  <Characters>27496</Characters>
  <Application>Microsoft Office Word</Application>
  <DocSecurity>0</DocSecurity>
  <Lines>229</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Arūnas Kucka</cp:lastModifiedBy>
  <cp:revision>3</cp:revision>
  <cp:lastPrinted>2024-12-12T11:14:00Z</cp:lastPrinted>
  <dcterms:created xsi:type="dcterms:W3CDTF">2025-02-18T13:49:00Z</dcterms:created>
  <dcterms:modified xsi:type="dcterms:W3CDTF">2025-02-18T13:50:00Z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2024-12-02T13:14:03Z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6854b032-93fe-4f8a-ba6f-417a8291e4c6</vt:lpwstr>
  </property>
  <property fmtid="{D5CDD505-2E9C-101B-9397-08002B2CF9AE}" pid="8" name="MSIP_Label_defa4170-0d19-0005-0004-bc88714345d2_ContentBits">
    <vt:lpwstr>0</vt:lpwstr>
  </property>
</Properties>
</file>