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9076" w14:textId="77777777" w:rsidR="00B33B91" w:rsidRPr="00E8267A" w:rsidRDefault="00B33B91" w:rsidP="00B33B91">
      <w:pPr>
        <w:spacing w:line="240" w:lineRule="auto"/>
        <w:ind w:right="3780" w:firstLine="0"/>
        <w:jc w:val="right"/>
        <w:rPr>
          <w:rFonts w:ascii="Times New Roman" w:hAnsi="Times New Roman" w:cs="Times New Roman"/>
          <w:b/>
          <w:bCs/>
          <w:sz w:val="24"/>
          <w:szCs w:val="24"/>
        </w:rPr>
      </w:pPr>
      <w:r w:rsidRPr="00E8267A">
        <w:rPr>
          <w:rFonts w:ascii="Times New Roman" w:hAnsi="Times New Roman" w:cs="Times New Roman"/>
          <w:b/>
          <w:bCs/>
          <w:sz w:val="24"/>
          <w:szCs w:val="24"/>
        </w:rPr>
        <w:t>TECHNINĖ SPECIFIKACIJA</w:t>
      </w:r>
    </w:p>
    <w:p w14:paraId="2A32C753" w14:textId="77777777" w:rsidR="00B33B91" w:rsidRDefault="00B33B91" w:rsidP="00B33B91">
      <w:pPr>
        <w:spacing w:line="240" w:lineRule="auto"/>
        <w:ind w:firstLine="0"/>
        <w:rPr>
          <w:rFonts w:cstheme="minorHAnsi"/>
        </w:rPr>
      </w:pPr>
    </w:p>
    <w:p w14:paraId="7915876D" w14:textId="77777777" w:rsidR="00B33B91" w:rsidRDefault="00B33B91" w:rsidP="00B33B91">
      <w:pPr>
        <w:spacing w:line="240" w:lineRule="auto"/>
        <w:ind w:left="7314" w:firstLine="0"/>
        <w:rPr>
          <w:rFonts w:cstheme="minorHAnsi"/>
        </w:rPr>
      </w:pPr>
    </w:p>
    <w:p w14:paraId="49F95D5A" w14:textId="77777777" w:rsidR="00B33B91" w:rsidRDefault="00B33B91" w:rsidP="00B33B91">
      <w:pPr>
        <w:spacing w:line="360" w:lineRule="auto"/>
        <w:rPr>
          <w:rFonts w:ascii="Times New Roman" w:hAnsi="Times New Roman"/>
          <w:sz w:val="24"/>
          <w:szCs w:val="24"/>
        </w:rPr>
      </w:pPr>
      <w:r>
        <w:rPr>
          <w:rFonts w:ascii="Times New Roman" w:hAnsi="Times New Roman"/>
          <w:sz w:val="24"/>
          <w:szCs w:val="24"/>
        </w:rPr>
        <w:t>1. Užsakovas: Raseinių rajono savivaldybės administracija, įstaigos kodas 288740810, V. Kudirkos g. 5, 60150 Raseiniai;</w:t>
      </w:r>
    </w:p>
    <w:p w14:paraId="7E7F302A" w14:textId="3DE1F742" w:rsidR="00B33B91" w:rsidRDefault="00B33B91" w:rsidP="00B33B91">
      <w:pPr>
        <w:spacing w:line="360" w:lineRule="auto"/>
        <w:rPr>
          <w:rFonts w:ascii="Times New Roman" w:hAnsi="Times New Roman"/>
          <w:sz w:val="24"/>
          <w:szCs w:val="24"/>
        </w:rPr>
      </w:pPr>
      <w:r>
        <w:rPr>
          <w:rFonts w:ascii="Times New Roman" w:hAnsi="Times New Roman"/>
          <w:sz w:val="24"/>
          <w:szCs w:val="24"/>
        </w:rPr>
        <w:t>2. Statinio projekto pavadinimas: R</w:t>
      </w:r>
      <w:r w:rsidRPr="00B33B91">
        <w:rPr>
          <w:rFonts w:ascii="Times New Roman" w:hAnsi="Times New Roman"/>
          <w:sz w:val="24"/>
          <w:szCs w:val="24"/>
        </w:rPr>
        <w:t xml:space="preserve">aseinių r. </w:t>
      </w:r>
      <w:r>
        <w:rPr>
          <w:rFonts w:ascii="Times New Roman" w:hAnsi="Times New Roman"/>
          <w:sz w:val="24"/>
          <w:szCs w:val="24"/>
        </w:rPr>
        <w:t>s</w:t>
      </w:r>
      <w:r w:rsidRPr="00B33B91">
        <w:rPr>
          <w:rFonts w:ascii="Times New Roman" w:hAnsi="Times New Roman"/>
          <w:sz w:val="24"/>
          <w:szCs w:val="24"/>
        </w:rPr>
        <w:t xml:space="preserve">av. Raseinių m. </w:t>
      </w:r>
      <w:r w:rsidR="00954DBB">
        <w:rPr>
          <w:rFonts w:ascii="Times New Roman" w:hAnsi="Times New Roman"/>
          <w:sz w:val="24"/>
          <w:szCs w:val="24"/>
        </w:rPr>
        <w:t xml:space="preserve">Dariaus ir Girėno g. 28 </w:t>
      </w:r>
      <w:r w:rsidRPr="00B33B91">
        <w:rPr>
          <w:rFonts w:ascii="Times New Roman" w:hAnsi="Times New Roman"/>
          <w:sz w:val="24"/>
          <w:szCs w:val="24"/>
        </w:rPr>
        <w:t>daugiabučio namo kiemo aikštelė</w:t>
      </w:r>
      <w:r w:rsidR="00954DBB">
        <w:rPr>
          <w:rFonts w:ascii="Times New Roman" w:hAnsi="Times New Roman"/>
          <w:sz w:val="24"/>
          <w:szCs w:val="24"/>
        </w:rPr>
        <w:t>;</w:t>
      </w:r>
    </w:p>
    <w:p w14:paraId="7067BFBA" w14:textId="3FDC6E85" w:rsidR="00B33B91" w:rsidRDefault="00B33B91" w:rsidP="00B33B91">
      <w:pPr>
        <w:spacing w:line="360" w:lineRule="auto"/>
        <w:rPr>
          <w:rFonts w:ascii="Times New Roman" w:hAnsi="Times New Roman"/>
          <w:sz w:val="24"/>
          <w:szCs w:val="24"/>
        </w:rPr>
      </w:pPr>
      <w:r>
        <w:rPr>
          <w:rFonts w:ascii="Times New Roman" w:hAnsi="Times New Roman"/>
          <w:sz w:val="24"/>
          <w:szCs w:val="24"/>
        </w:rPr>
        <w:t xml:space="preserve">3. Statinio adresas: </w:t>
      </w:r>
      <w:r w:rsidR="00954DBB">
        <w:rPr>
          <w:rFonts w:ascii="Times New Roman" w:hAnsi="Times New Roman"/>
          <w:sz w:val="24"/>
          <w:szCs w:val="24"/>
        </w:rPr>
        <w:t>Dariaus ir Girėno g. 28</w:t>
      </w:r>
      <w:r>
        <w:rPr>
          <w:rFonts w:ascii="Times New Roman" w:hAnsi="Times New Roman"/>
          <w:sz w:val="24"/>
          <w:szCs w:val="24"/>
        </w:rPr>
        <w:t xml:space="preserve">, Raseinių m., Raseinių r. sav.; </w:t>
      </w:r>
    </w:p>
    <w:p w14:paraId="5733482B" w14:textId="492CFC99" w:rsidR="00B33B91" w:rsidRDefault="00B33B91" w:rsidP="00B33B91">
      <w:pPr>
        <w:spacing w:line="360" w:lineRule="auto"/>
        <w:rPr>
          <w:rFonts w:ascii="Times New Roman" w:hAnsi="Times New Roman"/>
          <w:sz w:val="24"/>
          <w:szCs w:val="24"/>
        </w:rPr>
      </w:pPr>
      <w:r>
        <w:rPr>
          <w:rFonts w:ascii="Times New Roman" w:hAnsi="Times New Roman"/>
          <w:sz w:val="24"/>
          <w:szCs w:val="24"/>
        </w:rPr>
        <w:t>4. Pirkimo objektas:  R</w:t>
      </w:r>
      <w:r w:rsidRPr="00B33B91">
        <w:rPr>
          <w:rFonts w:ascii="Times New Roman" w:hAnsi="Times New Roman"/>
          <w:sz w:val="24"/>
          <w:szCs w:val="24"/>
        </w:rPr>
        <w:t xml:space="preserve">aseinių r. </w:t>
      </w:r>
      <w:r>
        <w:rPr>
          <w:rFonts w:ascii="Times New Roman" w:hAnsi="Times New Roman"/>
          <w:sz w:val="24"/>
          <w:szCs w:val="24"/>
        </w:rPr>
        <w:t>s</w:t>
      </w:r>
      <w:r w:rsidRPr="00B33B91">
        <w:rPr>
          <w:rFonts w:ascii="Times New Roman" w:hAnsi="Times New Roman"/>
          <w:sz w:val="24"/>
          <w:szCs w:val="24"/>
        </w:rPr>
        <w:t xml:space="preserve">av. Raseinių m. </w:t>
      </w:r>
      <w:r w:rsidR="00954DBB">
        <w:rPr>
          <w:rFonts w:ascii="Times New Roman" w:hAnsi="Times New Roman"/>
          <w:sz w:val="24"/>
          <w:szCs w:val="24"/>
        </w:rPr>
        <w:t xml:space="preserve">Dariaus ir Girėno g. 28 </w:t>
      </w:r>
      <w:r w:rsidRPr="00B33B91">
        <w:rPr>
          <w:rFonts w:ascii="Times New Roman" w:hAnsi="Times New Roman"/>
          <w:sz w:val="24"/>
          <w:szCs w:val="24"/>
        </w:rPr>
        <w:t>daugiabučio namo kiemo aikštelės įrengimo naujos statybos projekt</w:t>
      </w:r>
      <w:r>
        <w:rPr>
          <w:rFonts w:ascii="Times New Roman" w:hAnsi="Times New Roman"/>
          <w:sz w:val="24"/>
          <w:szCs w:val="24"/>
        </w:rPr>
        <w:t>o bendroji projekto ekspertizė;</w:t>
      </w:r>
    </w:p>
    <w:p w14:paraId="65646E5D" w14:textId="2588803E" w:rsidR="00B33B91" w:rsidRDefault="00B33B91" w:rsidP="00B33B91">
      <w:pPr>
        <w:spacing w:line="360" w:lineRule="auto"/>
        <w:rPr>
          <w:rFonts w:ascii="Times New Roman" w:hAnsi="Times New Roman"/>
          <w:sz w:val="24"/>
          <w:szCs w:val="24"/>
        </w:rPr>
      </w:pPr>
      <w:r>
        <w:rPr>
          <w:rFonts w:ascii="Times New Roman" w:hAnsi="Times New Roman"/>
          <w:sz w:val="24"/>
          <w:szCs w:val="24"/>
        </w:rPr>
        <w:t>5. Statinio paskirtis: Kiti inžineriniai statiniai (kitos paskirties inžineriniai statiniai);</w:t>
      </w:r>
    </w:p>
    <w:p w14:paraId="58EAD055" w14:textId="77777777" w:rsidR="00B33B91" w:rsidRDefault="00B33B91" w:rsidP="00B33B91">
      <w:pPr>
        <w:spacing w:line="360" w:lineRule="auto"/>
        <w:rPr>
          <w:rFonts w:ascii="Times New Roman" w:hAnsi="Times New Roman"/>
          <w:sz w:val="24"/>
          <w:szCs w:val="24"/>
        </w:rPr>
      </w:pPr>
      <w:r>
        <w:rPr>
          <w:rFonts w:ascii="Times New Roman" w:hAnsi="Times New Roman"/>
          <w:sz w:val="24"/>
          <w:szCs w:val="24"/>
        </w:rPr>
        <w:t xml:space="preserve">6. Statinio projekto stadija: Statinio techninis darbo projektas (toliau - statinio projektas);  </w:t>
      </w:r>
    </w:p>
    <w:p w14:paraId="434731F5" w14:textId="77777777" w:rsidR="00B33B91" w:rsidRDefault="00B33B91" w:rsidP="00B33B91">
      <w:pPr>
        <w:spacing w:line="360" w:lineRule="auto"/>
        <w:rPr>
          <w:rFonts w:ascii="Times New Roman" w:hAnsi="Times New Roman"/>
          <w:sz w:val="24"/>
          <w:szCs w:val="24"/>
        </w:rPr>
      </w:pPr>
      <w:r>
        <w:rPr>
          <w:rFonts w:ascii="Times New Roman" w:hAnsi="Times New Roman"/>
          <w:sz w:val="24"/>
          <w:szCs w:val="24"/>
        </w:rPr>
        <w:t>7. Statinio statybos rūšis: Nauja statyba;</w:t>
      </w:r>
    </w:p>
    <w:p w14:paraId="1D545F1F" w14:textId="13450CCC" w:rsidR="00B33B91" w:rsidRDefault="00B33B91" w:rsidP="00B33B91">
      <w:pPr>
        <w:spacing w:line="360" w:lineRule="auto"/>
        <w:rPr>
          <w:rFonts w:ascii="Times New Roman" w:hAnsi="Times New Roman"/>
          <w:sz w:val="24"/>
          <w:szCs w:val="24"/>
        </w:rPr>
      </w:pPr>
      <w:r>
        <w:rPr>
          <w:rFonts w:ascii="Times New Roman" w:hAnsi="Times New Roman"/>
          <w:sz w:val="24"/>
          <w:szCs w:val="24"/>
        </w:rPr>
        <w:t xml:space="preserve">8. Statinio kategorija: Nesudėtingieji statiniai; </w:t>
      </w:r>
    </w:p>
    <w:p w14:paraId="48D1D6F1" w14:textId="215C4BA6" w:rsidR="00B33B91" w:rsidRDefault="00B33B91" w:rsidP="00B33B91">
      <w:pPr>
        <w:spacing w:line="360" w:lineRule="auto"/>
        <w:rPr>
          <w:rFonts w:ascii="Times New Roman" w:hAnsi="Times New Roman"/>
          <w:sz w:val="24"/>
          <w:szCs w:val="24"/>
        </w:rPr>
      </w:pPr>
      <w:r>
        <w:rPr>
          <w:rFonts w:ascii="Times New Roman" w:hAnsi="Times New Roman"/>
          <w:sz w:val="24"/>
          <w:szCs w:val="24"/>
        </w:rPr>
        <w:t>9. Finansavimas: KPPP ir Savivaldybės biudžeto lėšomis;</w:t>
      </w:r>
    </w:p>
    <w:p w14:paraId="352FBB9C" w14:textId="77777777" w:rsidR="00B33B91" w:rsidRDefault="00B33B91" w:rsidP="00B33B91">
      <w:pPr>
        <w:spacing w:line="360" w:lineRule="auto"/>
        <w:rPr>
          <w:rFonts w:ascii="Times New Roman" w:hAnsi="Times New Roman"/>
          <w:sz w:val="24"/>
          <w:szCs w:val="24"/>
        </w:rPr>
      </w:pPr>
      <w:r>
        <w:rPr>
          <w:rFonts w:ascii="Times New Roman" w:hAnsi="Times New Roman"/>
          <w:sz w:val="24"/>
          <w:szCs w:val="24"/>
        </w:rPr>
        <w:t>10.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033D2445" w14:textId="77777777" w:rsidR="00B33B91" w:rsidRDefault="00B33B91" w:rsidP="00B33B91">
      <w:pPr>
        <w:spacing w:line="360" w:lineRule="auto"/>
        <w:rPr>
          <w:rFonts w:ascii="Times New Roman" w:hAnsi="Times New Roman"/>
          <w:sz w:val="24"/>
          <w:szCs w:val="24"/>
        </w:rPr>
      </w:pPr>
      <w:r>
        <w:rPr>
          <w:rFonts w:ascii="Times New Roman" w:hAnsi="Times New Roman"/>
          <w:sz w:val="24"/>
          <w:szCs w:val="24"/>
        </w:rPr>
        <w:t>11. Pasikeitus įstatymų ir kitų teisės aktų, reglamentuojančių perkamas paslaugas, nuostatoms ir reikalavimams, tiekėjas turi teikti paslaugas, atsižvelgiant į jį keičiančio teisės akto nuostatas bei vadovautis aktualiomis dokumentų redakcijomis.</w:t>
      </w:r>
    </w:p>
    <w:p w14:paraId="5BA52150" w14:textId="77777777" w:rsidR="00B33B91" w:rsidRDefault="00B33B91" w:rsidP="00B33B91">
      <w:pPr>
        <w:spacing w:line="360" w:lineRule="auto"/>
        <w:rPr>
          <w:rFonts w:ascii="Times New Roman" w:hAnsi="Times New Roman"/>
          <w:sz w:val="24"/>
          <w:szCs w:val="24"/>
        </w:rPr>
      </w:pPr>
      <w:r>
        <w:rPr>
          <w:rFonts w:ascii="Times New Roman" w:hAnsi="Times New Roman"/>
          <w:sz w:val="24"/>
          <w:szCs w:val="24"/>
        </w:rPr>
        <w:t>12. Bendrosios projekto ekspertizės / darbo projekto dalies (konstrukcijų) ekspertizės aktas (nepriklausomai nuo projekto įvertinimo) turi būti pateikiamas per sutartyje nurodytą terminą.</w:t>
      </w:r>
    </w:p>
    <w:p w14:paraId="68FBE762" w14:textId="77777777" w:rsidR="00B33B91" w:rsidRDefault="00B33B91" w:rsidP="00B33B91">
      <w:pPr>
        <w:rPr>
          <w:rFonts w:ascii="Times New Roman" w:hAnsi="Times New Roman"/>
          <w:sz w:val="24"/>
          <w:szCs w:val="24"/>
        </w:rPr>
      </w:pPr>
    </w:p>
    <w:p w14:paraId="22E88BF8" w14:textId="77777777" w:rsidR="00B33B91" w:rsidRDefault="00B33B91" w:rsidP="00B33B91">
      <w:pPr>
        <w:ind w:firstLine="0"/>
        <w:rPr>
          <w:rFonts w:ascii="Times New Roman" w:hAnsi="Times New Roman"/>
          <w:sz w:val="24"/>
          <w:szCs w:val="24"/>
        </w:rPr>
      </w:pPr>
    </w:p>
    <w:p w14:paraId="4E4E7C1D" w14:textId="77777777" w:rsidR="00B33B91" w:rsidRDefault="00B33B91" w:rsidP="00B33B91">
      <w:pPr>
        <w:tabs>
          <w:tab w:val="left" w:pos="3810"/>
        </w:tabs>
        <w:rPr>
          <w:rFonts w:ascii="Times New Roman" w:hAnsi="Times New Roman"/>
          <w:sz w:val="24"/>
          <w:szCs w:val="24"/>
        </w:rPr>
      </w:pPr>
      <w:r>
        <w:rPr>
          <w:rFonts w:ascii="Times New Roman" w:hAnsi="Times New Roman"/>
          <w:sz w:val="24"/>
          <w:szCs w:val="24"/>
        </w:rPr>
        <w:tab/>
        <w:t>_____________________</w:t>
      </w:r>
    </w:p>
    <w:p w14:paraId="1A5B88C3" w14:textId="77777777" w:rsidR="008D297B" w:rsidRDefault="008D297B"/>
    <w:sectPr w:rsidR="008D29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91"/>
    <w:rsid w:val="00001E4C"/>
    <w:rsid w:val="00006FAD"/>
    <w:rsid w:val="00014ECC"/>
    <w:rsid w:val="00014F17"/>
    <w:rsid w:val="000176F4"/>
    <w:rsid w:val="00022EAF"/>
    <w:rsid w:val="00030CAA"/>
    <w:rsid w:val="00030E3B"/>
    <w:rsid w:val="000319BF"/>
    <w:rsid w:val="00031FF0"/>
    <w:rsid w:val="0003551F"/>
    <w:rsid w:val="00036DD6"/>
    <w:rsid w:val="00040CC1"/>
    <w:rsid w:val="00041C91"/>
    <w:rsid w:val="00041FD9"/>
    <w:rsid w:val="000423B0"/>
    <w:rsid w:val="00043A9D"/>
    <w:rsid w:val="00044454"/>
    <w:rsid w:val="00044C08"/>
    <w:rsid w:val="000457C9"/>
    <w:rsid w:val="00050504"/>
    <w:rsid w:val="0005381E"/>
    <w:rsid w:val="00055795"/>
    <w:rsid w:val="000572C8"/>
    <w:rsid w:val="00064C6A"/>
    <w:rsid w:val="00064EB1"/>
    <w:rsid w:val="00067521"/>
    <w:rsid w:val="00070797"/>
    <w:rsid w:val="000712B5"/>
    <w:rsid w:val="00072132"/>
    <w:rsid w:val="00074467"/>
    <w:rsid w:val="00077394"/>
    <w:rsid w:val="00080234"/>
    <w:rsid w:val="00080237"/>
    <w:rsid w:val="00082D43"/>
    <w:rsid w:val="0008507A"/>
    <w:rsid w:val="000874EA"/>
    <w:rsid w:val="00090029"/>
    <w:rsid w:val="00090188"/>
    <w:rsid w:val="0009035F"/>
    <w:rsid w:val="000907C3"/>
    <w:rsid w:val="00092FD2"/>
    <w:rsid w:val="00093485"/>
    <w:rsid w:val="00096DBA"/>
    <w:rsid w:val="000A032C"/>
    <w:rsid w:val="000A645E"/>
    <w:rsid w:val="000A7882"/>
    <w:rsid w:val="000B1EEC"/>
    <w:rsid w:val="000C00DE"/>
    <w:rsid w:val="000C08B7"/>
    <w:rsid w:val="000C0CDD"/>
    <w:rsid w:val="000C364D"/>
    <w:rsid w:val="000C63E3"/>
    <w:rsid w:val="000C6DB5"/>
    <w:rsid w:val="000D036E"/>
    <w:rsid w:val="000D374A"/>
    <w:rsid w:val="000D54B7"/>
    <w:rsid w:val="000D5CAD"/>
    <w:rsid w:val="000D788B"/>
    <w:rsid w:val="000E1A38"/>
    <w:rsid w:val="000E3CDC"/>
    <w:rsid w:val="000F101B"/>
    <w:rsid w:val="000F4CC1"/>
    <w:rsid w:val="000F5D16"/>
    <w:rsid w:val="000F7584"/>
    <w:rsid w:val="001005E9"/>
    <w:rsid w:val="001016D9"/>
    <w:rsid w:val="00102516"/>
    <w:rsid w:val="00104356"/>
    <w:rsid w:val="00106E07"/>
    <w:rsid w:val="001076C7"/>
    <w:rsid w:val="00112282"/>
    <w:rsid w:val="00113095"/>
    <w:rsid w:val="00117B68"/>
    <w:rsid w:val="00121967"/>
    <w:rsid w:val="00122C5B"/>
    <w:rsid w:val="00123A08"/>
    <w:rsid w:val="00124686"/>
    <w:rsid w:val="00127F03"/>
    <w:rsid w:val="00130740"/>
    <w:rsid w:val="00131210"/>
    <w:rsid w:val="001316E8"/>
    <w:rsid w:val="001324A9"/>
    <w:rsid w:val="00132BC8"/>
    <w:rsid w:val="00134B89"/>
    <w:rsid w:val="00141A69"/>
    <w:rsid w:val="00141C97"/>
    <w:rsid w:val="00142C44"/>
    <w:rsid w:val="00144020"/>
    <w:rsid w:val="0014641E"/>
    <w:rsid w:val="00146C84"/>
    <w:rsid w:val="00146CBA"/>
    <w:rsid w:val="00146F73"/>
    <w:rsid w:val="00155EFF"/>
    <w:rsid w:val="001565E7"/>
    <w:rsid w:val="001607E7"/>
    <w:rsid w:val="0016253D"/>
    <w:rsid w:val="0016278E"/>
    <w:rsid w:val="00164E23"/>
    <w:rsid w:val="0016799C"/>
    <w:rsid w:val="00170A74"/>
    <w:rsid w:val="00170CC9"/>
    <w:rsid w:val="00172971"/>
    <w:rsid w:val="00172976"/>
    <w:rsid w:val="00182257"/>
    <w:rsid w:val="00182CF6"/>
    <w:rsid w:val="001868BD"/>
    <w:rsid w:val="001869FC"/>
    <w:rsid w:val="00197402"/>
    <w:rsid w:val="001A0434"/>
    <w:rsid w:val="001A106E"/>
    <w:rsid w:val="001B202C"/>
    <w:rsid w:val="001B28AE"/>
    <w:rsid w:val="001B2AC2"/>
    <w:rsid w:val="001B2B36"/>
    <w:rsid w:val="001B31DE"/>
    <w:rsid w:val="001C1AE3"/>
    <w:rsid w:val="001C356E"/>
    <w:rsid w:val="001C71EF"/>
    <w:rsid w:val="001D0C52"/>
    <w:rsid w:val="001D5166"/>
    <w:rsid w:val="001E2A7A"/>
    <w:rsid w:val="001E3C37"/>
    <w:rsid w:val="001E6162"/>
    <w:rsid w:val="001E729A"/>
    <w:rsid w:val="001E7BDD"/>
    <w:rsid w:val="001F2D30"/>
    <w:rsid w:val="001F3F4F"/>
    <w:rsid w:val="001F488D"/>
    <w:rsid w:val="001F4A11"/>
    <w:rsid w:val="001F5772"/>
    <w:rsid w:val="001F7351"/>
    <w:rsid w:val="00201815"/>
    <w:rsid w:val="002037F7"/>
    <w:rsid w:val="00204225"/>
    <w:rsid w:val="00212A30"/>
    <w:rsid w:val="00213D72"/>
    <w:rsid w:val="002205C8"/>
    <w:rsid w:val="002236FF"/>
    <w:rsid w:val="00226311"/>
    <w:rsid w:val="0022661C"/>
    <w:rsid w:val="00232DBC"/>
    <w:rsid w:val="002332A3"/>
    <w:rsid w:val="0023650B"/>
    <w:rsid w:val="00237797"/>
    <w:rsid w:val="00241159"/>
    <w:rsid w:val="00260C57"/>
    <w:rsid w:val="00262C70"/>
    <w:rsid w:val="00265541"/>
    <w:rsid w:val="0026586B"/>
    <w:rsid w:val="00270A0B"/>
    <w:rsid w:val="00272CDB"/>
    <w:rsid w:val="0027658E"/>
    <w:rsid w:val="00276E77"/>
    <w:rsid w:val="002779FD"/>
    <w:rsid w:val="002847A4"/>
    <w:rsid w:val="0028793C"/>
    <w:rsid w:val="00290D68"/>
    <w:rsid w:val="00291068"/>
    <w:rsid w:val="0029171D"/>
    <w:rsid w:val="002919EB"/>
    <w:rsid w:val="00291C36"/>
    <w:rsid w:val="002A0AF0"/>
    <w:rsid w:val="002A3238"/>
    <w:rsid w:val="002A5D7F"/>
    <w:rsid w:val="002A6691"/>
    <w:rsid w:val="002B0C8D"/>
    <w:rsid w:val="002B6F80"/>
    <w:rsid w:val="002C3D5D"/>
    <w:rsid w:val="002C7F7A"/>
    <w:rsid w:val="002D0720"/>
    <w:rsid w:val="002D0C41"/>
    <w:rsid w:val="002D17A0"/>
    <w:rsid w:val="002D29C3"/>
    <w:rsid w:val="002D5899"/>
    <w:rsid w:val="002D59CF"/>
    <w:rsid w:val="002D6286"/>
    <w:rsid w:val="002D6614"/>
    <w:rsid w:val="002D750C"/>
    <w:rsid w:val="002E14E2"/>
    <w:rsid w:val="002E46D7"/>
    <w:rsid w:val="002E52A7"/>
    <w:rsid w:val="002F1B0E"/>
    <w:rsid w:val="002F3A77"/>
    <w:rsid w:val="002F3B9D"/>
    <w:rsid w:val="002F4928"/>
    <w:rsid w:val="002F59D9"/>
    <w:rsid w:val="002F5BC4"/>
    <w:rsid w:val="002F7363"/>
    <w:rsid w:val="00301114"/>
    <w:rsid w:val="00301245"/>
    <w:rsid w:val="00303E75"/>
    <w:rsid w:val="00304246"/>
    <w:rsid w:val="0030508A"/>
    <w:rsid w:val="003101CB"/>
    <w:rsid w:val="00310FFB"/>
    <w:rsid w:val="003112A8"/>
    <w:rsid w:val="00311ABC"/>
    <w:rsid w:val="0031327E"/>
    <w:rsid w:val="00315D1F"/>
    <w:rsid w:val="0032418E"/>
    <w:rsid w:val="003262A8"/>
    <w:rsid w:val="00326548"/>
    <w:rsid w:val="00326BEC"/>
    <w:rsid w:val="0032785E"/>
    <w:rsid w:val="00334643"/>
    <w:rsid w:val="00335923"/>
    <w:rsid w:val="0033783E"/>
    <w:rsid w:val="00350F7C"/>
    <w:rsid w:val="00352C67"/>
    <w:rsid w:val="003556E0"/>
    <w:rsid w:val="0035735B"/>
    <w:rsid w:val="0036598C"/>
    <w:rsid w:val="0036652B"/>
    <w:rsid w:val="00371F36"/>
    <w:rsid w:val="00373CA1"/>
    <w:rsid w:val="00374116"/>
    <w:rsid w:val="00374DB2"/>
    <w:rsid w:val="003775FB"/>
    <w:rsid w:val="00377743"/>
    <w:rsid w:val="0038045B"/>
    <w:rsid w:val="003822CC"/>
    <w:rsid w:val="00382BFD"/>
    <w:rsid w:val="00386C38"/>
    <w:rsid w:val="00391CCF"/>
    <w:rsid w:val="00392D6F"/>
    <w:rsid w:val="0039310B"/>
    <w:rsid w:val="003950DA"/>
    <w:rsid w:val="003A024C"/>
    <w:rsid w:val="003A3578"/>
    <w:rsid w:val="003A6582"/>
    <w:rsid w:val="003B16DD"/>
    <w:rsid w:val="003B2001"/>
    <w:rsid w:val="003B578E"/>
    <w:rsid w:val="003B590B"/>
    <w:rsid w:val="003B64D6"/>
    <w:rsid w:val="003B7461"/>
    <w:rsid w:val="003B7A30"/>
    <w:rsid w:val="003B7C1E"/>
    <w:rsid w:val="003C177C"/>
    <w:rsid w:val="003C48C1"/>
    <w:rsid w:val="003C495B"/>
    <w:rsid w:val="003C50D4"/>
    <w:rsid w:val="003C6559"/>
    <w:rsid w:val="003D0D1C"/>
    <w:rsid w:val="003D0DC8"/>
    <w:rsid w:val="003D23E9"/>
    <w:rsid w:val="003D70BC"/>
    <w:rsid w:val="003E6B7E"/>
    <w:rsid w:val="003E6B94"/>
    <w:rsid w:val="003E7861"/>
    <w:rsid w:val="003F20CB"/>
    <w:rsid w:val="003F3A2D"/>
    <w:rsid w:val="003F64EE"/>
    <w:rsid w:val="00401ABC"/>
    <w:rsid w:val="004028E6"/>
    <w:rsid w:val="00403169"/>
    <w:rsid w:val="00410CB7"/>
    <w:rsid w:val="0041706D"/>
    <w:rsid w:val="0042038F"/>
    <w:rsid w:val="00420970"/>
    <w:rsid w:val="0042167B"/>
    <w:rsid w:val="0042250B"/>
    <w:rsid w:val="004235C2"/>
    <w:rsid w:val="0042437C"/>
    <w:rsid w:val="0042699C"/>
    <w:rsid w:val="00427E06"/>
    <w:rsid w:val="0043221E"/>
    <w:rsid w:val="004350DE"/>
    <w:rsid w:val="004350E7"/>
    <w:rsid w:val="0043593E"/>
    <w:rsid w:val="00435BCA"/>
    <w:rsid w:val="0043748D"/>
    <w:rsid w:val="00442C4D"/>
    <w:rsid w:val="00444520"/>
    <w:rsid w:val="0045028E"/>
    <w:rsid w:val="00450D9E"/>
    <w:rsid w:val="004532B1"/>
    <w:rsid w:val="0045384E"/>
    <w:rsid w:val="00455443"/>
    <w:rsid w:val="00460D75"/>
    <w:rsid w:val="004610B3"/>
    <w:rsid w:val="00463EB5"/>
    <w:rsid w:val="00464D33"/>
    <w:rsid w:val="004744FE"/>
    <w:rsid w:val="004756B3"/>
    <w:rsid w:val="004760A7"/>
    <w:rsid w:val="00476180"/>
    <w:rsid w:val="004769BC"/>
    <w:rsid w:val="004779C8"/>
    <w:rsid w:val="00477AB0"/>
    <w:rsid w:val="00480098"/>
    <w:rsid w:val="00481F7C"/>
    <w:rsid w:val="00482887"/>
    <w:rsid w:val="00483EC0"/>
    <w:rsid w:val="00483F6F"/>
    <w:rsid w:val="0048443C"/>
    <w:rsid w:val="00485040"/>
    <w:rsid w:val="004873D5"/>
    <w:rsid w:val="00487C06"/>
    <w:rsid w:val="00490D77"/>
    <w:rsid w:val="00491A08"/>
    <w:rsid w:val="004925AE"/>
    <w:rsid w:val="00492C3C"/>
    <w:rsid w:val="00494F28"/>
    <w:rsid w:val="004A574F"/>
    <w:rsid w:val="004A5918"/>
    <w:rsid w:val="004A6198"/>
    <w:rsid w:val="004B13A4"/>
    <w:rsid w:val="004B2FF3"/>
    <w:rsid w:val="004B3B52"/>
    <w:rsid w:val="004D0CCB"/>
    <w:rsid w:val="004D29F8"/>
    <w:rsid w:val="004D7ADE"/>
    <w:rsid w:val="004D7FC6"/>
    <w:rsid w:val="004E068F"/>
    <w:rsid w:val="004E09C1"/>
    <w:rsid w:val="004E13E5"/>
    <w:rsid w:val="004E1D45"/>
    <w:rsid w:val="004E3FE2"/>
    <w:rsid w:val="004E4B87"/>
    <w:rsid w:val="004E60D9"/>
    <w:rsid w:val="004E7AAB"/>
    <w:rsid w:val="004F148F"/>
    <w:rsid w:val="004F3837"/>
    <w:rsid w:val="0050101E"/>
    <w:rsid w:val="0050249C"/>
    <w:rsid w:val="00502ACF"/>
    <w:rsid w:val="00503B38"/>
    <w:rsid w:val="00507A16"/>
    <w:rsid w:val="00507DE9"/>
    <w:rsid w:val="00507E2D"/>
    <w:rsid w:val="00510FD9"/>
    <w:rsid w:val="00512B2F"/>
    <w:rsid w:val="00512F5B"/>
    <w:rsid w:val="00514133"/>
    <w:rsid w:val="00514E92"/>
    <w:rsid w:val="0051501E"/>
    <w:rsid w:val="00515E3A"/>
    <w:rsid w:val="00516C55"/>
    <w:rsid w:val="00517238"/>
    <w:rsid w:val="005210A9"/>
    <w:rsid w:val="00522238"/>
    <w:rsid w:val="00522F3F"/>
    <w:rsid w:val="00523791"/>
    <w:rsid w:val="00527273"/>
    <w:rsid w:val="00533771"/>
    <w:rsid w:val="00534355"/>
    <w:rsid w:val="00540A12"/>
    <w:rsid w:val="00540A35"/>
    <w:rsid w:val="0054583A"/>
    <w:rsid w:val="00556D89"/>
    <w:rsid w:val="00561832"/>
    <w:rsid w:val="0056275A"/>
    <w:rsid w:val="00562AA3"/>
    <w:rsid w:val="005639D1"/>
    <w:rsid w:val="00563B4F"/>
    <w:rsid w:val="00564A68"/>
    <w:rsid w:val="0057102C"/>
    <w:rsid w:val="00572D68"/>
    <w:rsid w:val="0057384A"/>
    <w:rsid w:val="00584697"/>
    <w:rsid w:val="005867CA"/>
    <w:rsid w:val="005916A2"/>
    <w:rsid w:val="00592892"/>
    <w:rsid w:val="005A17D5"/>
    <w:rsid w:val="005A3C8D"/>
    <w:rsid w:val="005A6319"/>
    <w:rsid w:val="005A6C4D"/>
    <w:rsid w:val="005B00D0"/>
    <w:rsid w:val="005C1DAD"/>
    <w:rsid w:val="005C339D"/>
    <w:rsid w:val="005C346F"/>
    <w:rsid w:val="005C3B46"/>
    <w:rsid w:val="005C4108"/>
    <w:rsid w:val="005C7EF4"/>
    <w:rsid w:val="005D2D36"/>
    <w:rsid w:val="005E086F"/>
    <w:rsid w:val="005E6714"/>
    <w:rsid w:val="005F049F"/>
    <w:rsid w:val="005F0FB8"/>
    <w:rsid w:val="005F1A8D"/>
    <w:rsid w:val="005F32B5"/>
    <w:rsid w:val="005F534D"/>
    <w:rsid w:val="005F656D"/>
    <w:rsid w:val="00600FCC"/>
    <w:rsid w:val="00602136"/>
    <w:rsid w:val="00602799"/>
    <w:rsid w:val="006126F0"/>
    <w:rsid w:val="0061375C"/>
    <w:rsid w:val="00615167"/>
    <w:rsid w:val="00616E90"/>
    <w:rsid w:val="00623073"/>
    <w:rsid w:val="00624E6F"/>
    <w:rsid w:val="00624FBF"/>
    <w:rsid w:val="0063231B"/>
    <w:rsid w:val="0063248F"/>
    <w:rsid w:val="00633788"/>
    <w:rsid w:val="006347E3"/>
    <w:rsid w:val="006349E6"/>
    <w:rsid w:val="00634C93"/>
    <w:rsid w:val="006359C6"/>
    <w:rsid w:val="0063601B"/>
    <w:rsid w:val="00641AF6"/>
    <w:rsid w:val="0064432D"/>
    <w:rsid w:val="006509B6"/>
    <w:rsid w:val="00650C29"/>
    <w:rsid w:val="00651C0C"/>
    <w:rsid w:val="00653B3B"/>
    <w:rsid w:val="00653D8F"/>
    <w:rsid w:val="00661751"/>
    <w:rsid w:val="00663C7E"/>
    <w:rsid w:val="00663DE6"/>
    <w:rsid w:val="00666C49"/>
    <w:rsid w:val="0067156C"/>
    <w:rsid w:val="00671BE0"/>
    <w:rsid w:val="00671ECB"/>
    <w:rsid w:val="00672F4C"/>
    <w:rsid w:val="00676326"/>
    <w:rsid w:val="0068557B"/>
    <w:rsid w:val="00686EDB"/>
    <w:rsid w:val="00695939"/>
    <w:rsid w:val="006A3703"/>
    <w:rsid w:val="006A4697"/>
    <w:rsid w:val="006A5A9B"/>
    <w:rsid w:val="006A67E6"/>
    <w:rsid w:val="006A6B1A"/>
    <w:rsid w:val="006B00C5"/>
    <w:rsid w:val="006B2566"/>
    <w:rsid w:val="006B3899"/>
    <w:rsid w:val="006B67FA"/>
    <w:rsid w:val="006C186C"/>
    <w:rsid w:val="006C3679"/>
    <w:rsid w:val="006C37B2"/>
    <w:rsid w:val="006C4390"/>
    <w:rsid w:val="006C6971"/>
    <w:rsid w:val="006C6FA3"/>
    <w:rsid w:val="006C723A"/>
    <w:rsid w:val="006D06E7"/>
    <w:rsid w:val="006D0E90"/>
    <w:rsid w:val="006D3CBC"/>
    <w:rsid w:val="006D47FF"/>
    <w:rsid w:val="006D6A17"/>
    <w:rsid w:val="006E0035"/>
    <w:rsid w:val="006E5BCB"/>
    <w:rsid w:val="006E5E28"/>
    <w:rsid w:val="006F20A3"/>
    <w:rsid w:val="006F515F"/>
    <w:rsid w:val="006F74B7"/>
    <w:rsid w:val="00701369"/>
    <w:rsid w:val="00701387"/>
    <w:rsid w:val="00703995"/>
    <w:rsid w:val="00705D6F"/>
    <w:rsid w:val="00705E84"/>
    <w:rsid w:val="00706EB3"/>
    <w:rsid w:val="00707D23"/>
    <w:rsid w:val="00711B86"/>
    <w:rsid w:val="00711EF3"/>
    <w:rsid w:val="0071202E"/>
    <w:rsid w:val="00712EA1"/>
    <w:rsid w:val="00713DD0"/>
    <w:rsid w:val="0071482B"/>
    <w:rsid w:val="00715029"/>
    <w:rsid w:val="0071641B"/>
    <w:rsid w:val="00720434"/>
    <w:rsid w:val="007211CD"/>
    <w:rsid w:val="00721D13"/>
    <w:rsid w:val="0072361C"/>
    <w:rsid w:val="007239DF"/>
    <w:rsid w:val="007312A9"/>
    <w:rsid w:val="00734ECF"/>
    <w:rsid w:val="007364CE"/>
    <w:rsid w:val="0073688D"/>
    <w:rsid w:val="0074515D"/>
    <w:rsid w:val="007453F3"/>
    <w:rsid w:val="007470EC"/>
    <w:rsid w:val="00752D1F"/>
    <w:rsid w:val="00755F7C"/>
    <w:rsid w:val="00761BEB"/>
    <w:rsid w:val="00765DE2"/>
    <w:rsid w:val="00765E57"/>
    <w:rsid w:val="00767EDC"/>
    <w:rsid w:val="007712EF"/>
    <w:rsid w:val="00771747"/>
    <w:rsid w:val="00780589"/>
    <w:rsid w:val="007841C0"/>
    <w:rsid w:val="00790CE2"/>
    <w:rsid w:val="00792908"/>
    <w:rsid w:val="007956F4"/>
    <w:rsid w:val="00797BF8"/>
    <w:rsid w:val="007A0F91"/>
    <w:rsid w:val="007A621C"/>
    <w:rsid w:val="007B4F08"/>
    <w:rsid w:val="007C0218"/>
    <w:rsid w:val="007C28DB"/>
    <w:rsid w:val="007C31C5"/>
    <w:rsid w:val="007C7868"/>
    <w:rsid w:val="007D0AD7"/>
    <w:rsid w:val="007D0D83"/>
    <w:rsid w:val="007D2916"/>
    <w:rsid w:val="007E6793"/>
    <w:rsid w:val="007E7086"/>
    <w:rsid w:val="007F01F2"/>
    <w:rsid w:val="007F1F98"/>
    <w:rsid w:val="007F3A4F"/>
    <w:rsid w:val="007F3AF8"/>
    <w:rsid w:val="007F7925"/>
    <w:rsid w:val="00802E18"/>
    <w:rsid w:val="00807687"/>
    <w:rsid w:val="008077E2"/>
    <w:rsid w:val="008100DD"/>
    <w:rsid w:val="00810D22"/>
    <w:rsid w:val="0081242E"/>
    <w:rsid w:val="00813C3F"/>
    <w:rsid w:val="008156FF"/>
    <w:rsid w:val="00815CE0"/>
    <w:rsid w:val="008170D4"/>
    <w:rsid w:val="00823E49"/>
    <w:rsid w:val="00825BBC"/>
    <w:rsid w:val="00827F44"/>
    <w:rsid w:val="00833232"/>
    <w:rsid w:val="00833B52"/>
    <w:rsid w:val="00835371"/>
    <w:rsid w:val="00835F96"/>
    <w:rsid w:val="00836E2F"/>
    <w:rsid w:val="00846BBC"/>
    <w:rsid w:val="008475FF"/>
    <w:rsid w:val="008515FD"/>
    <w:rsid w:val="0085322E"/>
    <w:rsid w:val="00853BC0"/>
    <w:rsid w:val="0085524E"/>
    <w:rsid w:val="00860F59"/>
    <w:rsid w:val="00861C1B"/>
    <w:rsid w:val="0086290D"/>
    <w:rsid w:val="008655F3"/>
    <w:rsid w:val="008701A3"/>
    <w:rsid w:val="00871691"/>
    <w:rsid w:val="00872386"/>
    <w:rsid w:val="00880E29"/>
    <w:rsid w:val="0088631C"/>
    <w:rsid w:val="00886472"/>
    <w:rsid w:val="00887F7A"/>
    <w:rsid w:val="00890275"/>
    <w:rsid w:val="00890B54"/>
    <w:rsid w:val="008928FA"/>
    <w:rsid w:val="008948C0"/>
    <w:rsid w:val="008970DF"/>
    <w:rsid w:val="008A2652"/>
    <w:rsid w:val="008B2192"/>
    <w:rsid w:val="008B2381"/>
    <w:rsid w:val="008B5CB8"/>
    <w:rsid w:val="008B743E"/>
    <w:rsid w:val="008C2288"/>
    <w:rsid w:val="008C2D1F"/>
    <w:rsid w:val="008C7214"/>
    <w:rsid w:val="008D0E75"/>
    <w:rsid w:val="008D1B61"/>
    <w:rsid w:val="008D1C7E"/>
    <w:rsid w:val="008D297B"/>
    <w:rsid w:val="008D408F"/>
    <w:rsid w:val="008D48B3"/>
    <w:rsid w:val="008D5F99"/>
    <w:rsid w:val="008D69ED"/>
    <w:rsid w:val="008D6FEA"/>
    <w:rsid w:val="008E0813"/>
    <w:rsid w:val="008E2305"/>
    <w:rsid w:val="008E24EB"/>
    <w:rsid w:val="008E3919"/>
    <w:rsid w:val="008E4AE2"/>
    <w:rsid w:val="008E51FD"/>
    <w:rsid w:val="008E773F"/>
    <w:rsid w:val="008F108A"/>
    <w:rsid w:val="008F22EF"/>
    <w:rsid w:val="008F2F13"/>
    <w:rsid w:val="008F38A2"/>
    <w:rsid w:val="008F42F6"/>
    <w:rsid w:val="008F6FB3"/>
    <w:rsid w:val="008F733B"/>
    <w:rsid w:val="008F7AFC"/>
    <w:rsid w:val="00900658"/>
    <w:rsid w:val="00902550"/>
    <w:rsid w:val="00904F32"/>
    <w:rsid w:val="00905492"/>
    <w:rsid w:val="00906530"/>
    <w:rsid w:val="00911866"/>
    <w:rsid w:val="009120BD"/>
    <w:rsid w:val="0091418F"/>
    <w:rsid w:val="00914D5F"/>
    <w:rsid w:val="00922362"/>
    <w:rsid w:val="00922995"/>
    <w:rsid w:val="00923472"/>
    <w:rsid w:val="00924497"/>
    <w:rsid w:val="00926310"/>
    <w:rsid w:val="00930CE2"/>
    <w:rsid w:val="00933C25"/>
    <w:rsid w:val="00934E98"/>
    <w:rsid w:val="009401A5"/>
    <w:rsid w:val="00944031"/>
    <w:rsid w:val="00947CC9"/>
    <w:rsid w:val="00950CB8"/>
    <w:rsid w:val="00951A52"/>
    <w:rsid w:val="00952B29"/>
    <w:rsid w:val="009534ED"/>
    <w:rsid w:val="00954DBB"/>
    <w:rsid w:val="009632E3"/>
    <w:rsid w:val="0096437E"/>
    <w:rsid w:val="00967E7B"/>
    <w:rsid w:val="00971421"/>
    <w:rsid w:val="00973B7A"/>
    <w:rsid w:val="00977A5A"/>
    <w:rsid w:val="00980249"/>
    <w:rsid w:val="00980DFF"/>
    <w:rsid w:val="009839E3"/>
    <w:rsid w:val="00984C2F"/>
    <w:rsid w:val="00987EA0"/>
    <w:rsid w:val="00990D28"/>
    <w:rsid w:val="00990FCB"/>
    <w:rsid w:val="00992448"/>
    <w:rsid w:val="00994040"/>
    <w:rsid w:val="009943A7"/>
    <w:rsid w:val="00995619"/>
    <w:rsid w:val="009973A5"/>
    <w:rsid w:val="00997F33"/>
    <w:rsid w:val="009A3E5C"/>
    <w:rsid w:val="009A453A"/>
    <w:rsid w:val="009A6087"/>
    <w:rsid w:val="009A68A4"/>
    <w:rsid w:val="009B1809"/>
    <w:rsid w:val="009B1DA3"/>
    <w:rsid w:val="009B3017"/>
    <w:rsid w:val="009B3663"/>
    <w:rsid w:val="009B5211"/>
    <w:rsid w:val="009B576A"/>
    <w:rsid w:val="009B589C"/>
    <w:rsid w:val="009B6A1B"/>
    <w:rsid w:val="009B700F"/>
    <w:rsid w:val="009C1977"/>
    <w:rsid w:val="009C2570"/>
    <w:rsid w:val="009C3961"/>
    <w:rsid w:val="009C7963"/>
    <w:rsid w:val="009C7E02"/>
    <w:rsid w:val="009D26FC"/>
    <w:rsid w:val="009D7684"/>
    <w:rsid w:val="009D7B46"/>
    <w:rsid w:val="009E0BC4"/>
    <w:rsid w:val="009E1D3C"/>
    <w:rsid w:val="009E26B8"/>
    <w:rsid w:val="009E2ECE"/>
    <w:rsid w:val="009E30FD"/>
    <w:rsid w:val="009F4997"/>
    <w:rsid w:val="009F52E8"/>
    <w:rsid w:val="009F7735"/>
    <w:rsid w:val="00A013B4"/>
    <w:rsid w:val="00A02F9D"/>
    <w:rsid w:val="00A04BDB"/>
    <w:rsid w:val="00A11A12"/>
    <w:rsid w:val="00A1499E"/>
    <w:rsid w:val="00A14E91"/>
    <w:rsid w:val="00A17B21"/>
    <w:rsid w:val="00A23E3C"/>
    <w:rsid w:val="00A25A24"/>
    <w:rsid w:val="00A2617E"/>
    <w:rsid w:val="00A30C1F"/>
    <w:rsid w:val="00A4077F"/>
    <w:rsid w:val="00A40C11"/>
    <w:rsid w:val="00A46540"/>
    <w:rsid w:val="00A46551"/>
    <w:rsid w:val="00A50B29"/>
    <w:rsid w:val="00A51146"/>
    <w:rsid w:val="00A52BF9"/>
    <w:rsid w:val="00A54AE1"/>
    <w:rsid w:val="00A550AC"/>
    <w:rsid w:val="00A566CE"/>
    <w:rsid w:val="00A6007F"/>
    <w:rsid w:val="00A60BA4"/>
    <w:rsid w:val="00A61812"/>
    <w:rsid w:val="00A623B6"/>
    <w:rsid w:val="00A636A1"/>
    <w:rsid w:val="00A64F14"/>
    <w:rsid w:val="00A669E8"/>
    <w:rsid w:val="00A73BA9"/>
    <w:rsid w:val="00A76095"/>
    <w:rsid w:val="00A7691D"/>
    <w:rsid w:val="00A76E63"/>
    <w:rsid w:val="00A8091E"/>
    <w:rsid w:val="00A80E80"/>
    <w:rsid w:val="00A853FB"/>
    <w:rsid w:val="00A855C6"/>
    <w:rsid w:val="00A918F7"/>
    <w:rsid w:val="00A91A36"/>
    <w:rsid w:val="00A91C8C"/>
    <w:rsid w:val="00A94B8E"/>
    <w:rsid w:val="00A96067"/>
    <w:rsid w:val="00A963A7"/>
    <w:rsid w:val="00AA03CA"/>
    <w:rsid w:val="00AA0622"/>
    <w:rsid w:val="00AA1941"/>
    <w:rsid w:val="00AA352B"/>
    <w:rsid w:val="00AB4622"/>
    <w:rsid w:val="00AC609B"/>
    <w:rsid w:val="00AC686E"/>
    <w:rsid w:val="00AD0C47"/>
    <w:rsid w:val="00AD19C2"/>
    <w:rsid w:val="00AD3F7E"/>
    <w:rsid w:val="00AD7E96"/>
    <w:rsid w:val="00AE04D2"/>
    <w:rsid w:val="00AE0EF1"/>
    <w:rsid w:val="00AE3F8F"/>
    <w:rsid w:val="00AF01D6"/>
    <w:rsid w:val="00AF0B0B"/>
    <w:rsid w:val="00AF5A59"/>
    <w:rsid w:val="00AF7415"/>
    <w:rsid w:val="00B0074E"/>
    <w:rsid w:val="00B04355"/>
    <w:rsid w:val="00B04E2F"/>
    <w:rsid w:val="00B068DB"/>
    <w:rsid w:val="00B07E19"/>
    <w:rsid w:val="00B123C9"/>
    <w:rsid w:val="00B148E7"/>
    <w:rsid w:val="00B15EDD"/>
    <w:rsid w:val="00B20304"/>
    <w:rsid w:val="00B208F1"/>
    <w:rsid w:val="00B209E3"/>
    <w:rsid w:val="00B234C7"/>
    <w:rsid w:val="00B2435B"/>
    <w:rsid w:val="00B32BA4"/>
    <w:rsid w:val="00B32F09"/>
    <w:rsid w:val="00B33626"/>
    <w:rsid w:val="00B33B91"/>
    <w:rsid w:val="00B44C59"/>
    <w:rsid w:val="00B5221B"/>
    <w:rsid w:val="00B53D81"/>
    <w:rsid w:val="00B5534E"/>
    <w:rsid w:val="00B577E1"/>
    <w:rsid w:val="00B60CD8"/>
    <w:rsid w:val="00B6116A"/>
    <w:rsid w:val="00B628FC"/>
    <w:rsid w:val="00B64F18"/>
    <w:rsid w:val="00B65702"/>
    <w:rsid w:val="00B65E86"/>
    <w:rsid w:val="00B665F4"/>
    <w:rsid w:val="00B6660B"/>
    <w:rsid w:val="00B6788D"/>
    <w:rsid w:val="00B67EE4"/>
    <w:rsid w:val="00B800AE"/>
    <w:rsid w:val="00B837FC"/>
    <w:rsid w:val="00B848EA"/>
    <w:rsid w:val="00B90366"/>
    <w:rsid w:val="00B970C5"/>
    <w:rsid w:val="00BA0A29"/>
    <w:rsid w:val="00BA15BF"/>
    <w:rsid w:val="00BA3AE4"/>
    <w:rsid w:val="00BA4A3C"/>
    <w:rsid w:val="00BA59C5"/>
    <w:rsid w:val="00BA5B47"/>
    <w:rsid w:val="00BA6E50"/>
    <w:rsid w:val="00BA76DB"/>
    <w:rsid w:val="00BB2069"/>
    <w:rsid w:val="00BB4FBA"/>
    <w:rsid w:val="00BB6279"/>
    <w:rsid w:val="00BB69AA"/>
    <w:rsid w:val="00BB6FE1"/>
    <w:rsid w:val="00BC26EB"/>
    <w:rsid w:val="00BC33FD"/>
    <w:rsid w:val="00BC4C41"/>
    <w:rsid w:val="00BC67FB"/>
    <w:rsid w:val="00BC73A6"/>
    <w:rsid w:val="00BC7E56"/>
    <w:rsid w:val="00BD0550"/>
    <w:rsid w:val="00BD4205"/>
    <w:rsid w:val="00BD4F20"/>
    <w:rsid w:val="00BE08C5"/>
    <w:rsid w:val="00BE2140"/>
    <w:rsid w:val="00BE6F3E"/>
    <w:rsid w:val="00BF001F"/>
    <w:rsid w:val="00BF4190"/>
    <w:rsid w:val="00BF63A6"/>
    <w:rsid w:val="00BF704F"/>
    <w:rsid w:val="00C02374"/>
    <w:rsid w:val="00C0346A"/>
    <w:rsid w:val="00C05EF4"/>
    <w:rsid w:val="00C07D28"/>
    <w:rsid w:val="00C15155"/>
    <w:rsid w:val="00C1737D"/>
    <w:rsid w:val="00C2558B"/>
    <w:rsid w:val="00C27C5D"/>
    <w:rsid w:val="00C30621"/>
    <w:rsid w:val="00C3063E"/>
    <w:rsid w:val="00C30E41"/>
    <w:rsid w:val="00C3158E"/>
    <w:rsid w:val="00C338F3"/>
    <w:rsid w:val="00C347AE"/>
    <w:rsid w:val="00C40B80"/>
    <w:rsid w:val="00C445A5"/>
    <w:rsid w:val="00C44D56"/>
    <w:rsid w:val="00C4605E"/>
    <w:rsid w:val="00C4750C"/>
    <w:rsid w:val="00C51C99"/>
    <w:rsid w:val="00C521DC"/>
    <w:rsid w:val="00C52304"/>
    <w:rsid w:val="00C525E0"/>
    <w:rsid w:val="00C57E64"/>
    <w:rsid w:val="00C604A0"/>
    <w:rsid w:val="00C62C92"/>
    <w:rsid w:val="00C64F54"/>
    <w:rsid w:val="00C671E7"/>
    <w:rsid w:val="00C67FC6"/>
    <w:rsid w:val="00C70525"/>
    <w:rsid w:val="00C74A13"/>
    <w:rsid w:val="00C7556C"/>
    <w:rsid w:val="00C87CC7"/>
    <w:rsid w:val="00C9002F"/>
    <w:rsid w:val="00C90094"/>
    <w:rsid w:val="00C900DD"/>
    <w:rsid w:val="00C90315"/>
    <w:rsid w:val="00C9044C"/>
    <w:rsid w:val="00C90D20"/>
    <w:rsid w:val="00C90EF8"/>
    <w:rsid w:val="00C9644A"/>
    <w:rsid w:val="00C97BB4"/>
    <w:rsid w:val="00CA2824"/>
    <w:rsid w:val="00CA2B02"/>
    <w:rsid w:val="00CA46F6"/>
    <w:rsid w:val="00CA5E5B"/>
    <w:rsid w:val="00CA7C20"/>
    <w:rsid w:val="00CB24CA"/>
    <w:rsid w:val="00CB3A6D"/>
    <w:rsid w:val="00CB5C6A"/>
    <w:rsid w:val="00CB6995"/>
    <w:rsid w:val="00CC07C0"/>
    <w:rsid w:val="00CC2F41"/>
    <w:rsid w:val="00CD0106"/>
    <w:rsid w:val="00CD5031"/>
    <w:rsid w:val="00CD58FA"/>
    <w:rsid w:val="00CD7B2A"/>
    <w:rsid w:val="00CE00F2"/>
    <w:rsid w:val="00CE184E"/>
    <w:rsid w:val="00CE2ACB"/>
    <w:rsid w:val="00CE7156"/>
    <w:rsid w:val="00CF5BF7"/>
    <w:rsid w:val="00CF5D75"/>
    <w:rsid w:val="00CF74ED"/>
    <w:rsid w:val="00CF7CB1"/>
    <w:rsid w:val="00D02AFF"/>
    <w:rsid w:val="00D07704"/>
    <w:rsid w:val="00D114A8"/>
    <w:rsid w:val="00D1200F"/>
    <w:rsid w:val="00D143C6"/>
    <w:rsid w:val="00D220FF"/>
    <w:rsid w:val="00D243B7"/>
    <w:rsid w:val="00D25661"/>
    <w:rsid w:val="00D260FB"/>
    <w:rsid w:val="00D27792"/>
    <w:rsid w:val="00D30C92"/>
    <w:rsid w:val="00D315BC"/>
    <w:rsid w:val="00D333EA"/>
    <w:rsid w:val="00D34456"/>
    <w:rsid w:val="00D34831"/>
    <w:rsid w:val="00D36A84"/>
    <w:rsid w:val="00D37DFB"/>
    <w:rsid w:val="00D425CE"/>
    <w:rsid w:val="00D435D5"/>
    <w:rsid w:val="00D458B9"/>
    <w:rsid w:val="00D50C5C"/>
    <w:rsid w:val="00D51A6E"/>
    <w:rsid w:val="00D52343"/>
    <w:rsid w:val="00D61043"/>
    <w:rsid w:val="00D65E12"/>
    <w:rsid w:val="00D71C4D"/>
    <w:rsid w:val="00D75F45"/>
    <w:rsid w:val="00D81153"/>
    <w:rsid w:val="00D82742"/>
    <w:rsid w:val="00D845A0"/>
    <w:rsid w:val="00D8542B"/>
    <w:rsid w:val="00D8643E"/>
    <w:rsid w:val="00D8746C"/>
    <w:rsid w:val="00D9341C"/>
    <w:rsid w:val="00D9364F"/>
    <w:rsid w:val="00D94197"/>
    <w:rsid w:val="00D96821"/>
    <w:rsid w:val="00D974A6"/>
    <w:rsid w:val="00D97634"/>
    <w:rsid w:val="00D97E6E"/>
    <w:rsid w:val="00DA1AC0"/>
    <w:rsid w:val="00DA3522"/>
    <w:rsid w:val="00DA558D"/>
    <w:rsid w:val="00DB47C8"/>
    <w:rsid w:val="00DB5F84"/>
    <w:rsid w:val="00DC180C"/>
    <w:rsid w:val="00DC3108"/>
    <w:rsid w:val="00DC39F7"/>
    <w:rsid w:val="00DC3B59"/>
    <w:rsid w:val="00DD0ACB"/>
    <w:rsid w:val="00DD2254"/>
    <w:rsid w:val="00DD503C"/>
    <w:rsid w:val="00DE1D26"/>
    <w:rsid w:val="00DE2539"/>
    <w:rsid w:val="00DE4E3B"/>
    <w:rsid w:val="00DE51A3"/>
    <w:rsid w:val="00DE5318"/>
    <w:rsid w:val="00DE77F1"/>
    <w:rsid w:val="00DE785C"/>
    <w:rsid w:val="00DE7A10"/>
    <w:rsid w:val="00DF267B"/>
    <w:rsid w:val="00DF346C"/>
    <w:rsid w:val="00DF3E0D"/>
    <w:rsid w:val="00DF4244"/>
    <w:rsid w:val="00DF4CBF"/>
    <w:rsid w:val="00DF4E98"/>
    <w:rsid w:val="00DF6AF8"/>
    <w:rsid w:val="00E03624"/>
    <w:rsid w:val="00E03B45"/>
    <w:rsid w:val="00E11013"/>
    <w:rsid w:val="00E1168A"/>
    <w:rsid w:val="00E11783"/>
    <w:rsid w:val="00E122F7"/>
    <w:rsid w:val="00E1604B"/>
    <w:rsid w:val="00E21231"/>
    <w:rsid w:val="00E21BDF"/>
    <w:rsid w:val="00E24EEA"/>
    <w:rsid w:val="00E26668"/>
    <w:rsid w:val="00E314E6"/>
    <w:rsid w:val="00E316B1"/>
    <w:rsid w:val="00E32CB1"/>
    <w:rsid w:val="00E375CF"/>
    <w:rsid w:val="00E37C3E"/>
    <w:rsid w:val="00E40E4E"/>
    <w:rsid w:val="00E412E1"/>
    <w:rsid w:val="00E4278D"/>
    <w:rsid w:val="00E447C7"/>
    <w:rsid w:val="00E46BCC"/>
    <w:rsid w:val="00E53CC8"/>
    <w:rsid w:val="00E55150"/>
    <w:rsid w:val="00E663E7"/>
    <w:rsid w:val="00E6643F"/>
    <w:rsid w:val="00E672BD"/>
    <w:rsid w:val="00E705E3"/>
    <w:rsid w:val="00E70867"/>
    <w:rsid w:val="00E71E63"/>
    <w:rsid w:val="00E73D11"/>
    <w:rsid w:val="00E73F52"/>
    <w:rsid w:val="00E75E03"/>
    <w:rsid w:val="00E817D2"/>
    <w:rsid w:val="00E82171"/>
    <w:rsid w:val="00E86E68"/>
    <w:rsid w:val="00E874BF"/>
    <w:rsid w:val="00E92B9C"/>
    <w:rsid w:val="00E93979"/>
    <w:rsid w:val="00E952E2"/>
    <w:rsid w:val="00E967A6"/>
    <w:rsid w:val="00E97983"/>
    <w:rsid w:val="00EA037F"/>
    <w:rsid w:val="00EB0077"/>
    <w:rsid w:val="00EB1FF3"/>
    <w:rsid w:val="00EB2CA2"/>
    <w:rsid w:val="00EB6230"/>
    <w:rsid w:val="00EB77D7"/>
    <w:rsid w:val="00EC030F"/>
    <w:rsid w:val="00EC0706"/>
    <w:rsid w:val="00EC199C"/>
    <w:rsid w:val="00EC1C25"/>
    <w:rsid w:val="00EC43C0"/>
    <w:rsid w:val="00EC4878"/>
    <w:rsid w:val="00EC4B37"/>
    <w:rsid w:val="00EC5D83"/>
    <w:rsid w:val="00EC66CF"/>
    <w:rsid w:val="00ED1A28"/>
    <w:rsid w:val="00ED3D43"/>
    <w:rsid w:val="00ED4C46"/>
    <w:rsid w:val="00ED63ED"/>
    <w:rsid w:val="00EE1AFD"/>
    <w:rsid w:val="00EF3217"/>
    <w:rsid w:val="00EF4AE2"/>
    <w:rsid w:val="00EF52F5"/>
    <w:rsid w:val="00EF793D"/>
    <w:rsid w:val="00F01DB3"/>
    <w:rsid w:val="00F02960"/>
    <w:rsid w:val="00F03C1E"/>
    <w:rsid w:val="00F03EB4"/>
    <w:rsid w:val="00F07254"/>
    <w:rsid w:val="00F07F79"/>
    <w:rsid w:val="00F10D48"/>
    <w:rsid w:val="00F16410"/>
    <w:rsid w:val="00F178E3"/>
    <w:rsid w:val="00F24EE2"/>
    <w:rsid w:val="00F30F59"/>
    <w:rsid w:val="00F3267B"/>
    <w:rsid w:val="00F332C2"/>
    <w:rsid w:val="00F338E5"/>
    <w:rsid w:val="00F34253"/>
    <w:rsid w:val="00F35DA2"/>
    <w:rsid w:val="00F41966"/>
    <w:rsid w:val="00F42E1A"/>
    <w:rsid w:val="00F44E7C"/>
    <w:rsid w:val="00F44F5C"/>
    <w:rsid w:val="00F47BE3"/>
    <w:rsid w:val="00F47D4E"/>
    <w:rsid w:val="00F47E91"/>
    <w:rsid w:val="00F47FE7"/>
    <w:rsid w:val="00F504CD"/>
    <w:rsid w:val="00F5059A"/>
    <w:rsid w:val="00F547F4"/>
    <w:rsid w:val="00F54EF1"/>
    <w:rsid w:val="00F55A5F"/>
    <w:rsid w:val="00F56D80"/>
    <w:rsid w:val="00F5761B"/>
    <w:rsid w:val="00F57BEC"/>
    <w:rsid w:val="00F60308"/>
    <w:rsid w:val="00F62281"/>
    <w:rsid w:val="00F6384B"/>
    <w:rsid w:val="00F63B98"/>
    <w:rsid w:val="00F65259"/>
    <w:rsid w:val="00F672BF"/>
    <w:rsid w:val="00F73229"/>
    <w:rsid w:val="00F76E75"/>
    <w:rsid w:val="00F80022"/>
    <w:rsid w:val="00F80DA8"/>
    <w:rsid w:val="00F81294"/>
    <w:rsid w:val="00F81853"/>
    <w:rsid w:val="00F821C8"/>
    <w:rsid w:val="00F834FC"/>
    <w:rsid w:val="00F850D2"/>
    <w:rsid w:val="00F90668"/>
    <w:rsid w:val="00F92695"/>
    <w:rsid w:val="00F940DD"/>
    <w:rsid w:val="00F9487E"/>
    <w:rsid w:val="00F97687"/>
    <w:rsid w:val="00F97E8A"/>
    <w:rsid w:val="00FA54F5"/>
    <w:rsid w:val="00FA5BCD"/>
    <w:rsid w:val="00FA6B2C"/>
    <w:rsid w:val="00FB2267"/>
    <w:rsid w:val="00FB36D3"/>
    <w:rsid w:val="00FB5907"/>
    <w:rsid w:val="00FB611F"/>
    <w:rsid w:val="00FC01C3"/>
    <w:rsid w:val="00FC1E34"/>
    <w:rsid w:val="00FC41C7"/>
    <w:rsid w:val="00FC42C2"/>
    <w:rsid w:val="00FC5ECD"/>
    <w:rsid w:val="00FD076D"/>
    <w:rsid w:val="00FD08EB"/>
    <w:rsid w:val="00FD1FCA"/>
    <w:rsid w:val="00FD62DB"/>
    <w:rsid w:val="00FD6C56"/>
    <w:rsid w:val="00FE0152"/>
    <w:rsid w:val="00FE0B8A"/>
    <w:rsid w:val="00FE1B78"/>
    <w:rsid w:val="00FE569A"/>
    <w:rsid w:val="00FE58ED"/>
    <w:rsid w:val="00FF20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C596"/>
  <w15:chartTrackingRefBased/>
  <w15:docId w15:val="{DC054C63-215C-4022-B8D7-C0F44009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B9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33B91"/>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33B91"/>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33B91"/>
    <w:pPr>
      <w:keepNext/>
      <w:keepLines/>
      <w:spacing w:before="160" w:after="80" w:line="259" w:lineRule="auto"/>
      <w:ind w:firstLine="0"/>
      <w:jc w:val="left"/>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33B91"/>
    <w:pPr>
      <w:keepNext/>
      <w:keepLines/>
      <w:spacing w:before="80" w:after="40" w:line="259" w:lineRule="auto"/>
      <w:ind w:firstLine="0"/>
      <w:jc w:val="left"/>
      <w:outlineLvl w:val="3"/>
    </w:pPr>
    <w:rPr>
      <w:rFonts w:eastAsiaTheme="majorEastAsia" w:cstheme="majorBidi"/>
      <w:i/>
      <w:iCs/>
      <w:color w:val="2F5496" w:themeColor="accent1" w:themeShade="BF"/>
      <w:kern w:val="2"/>
      <w:sz w:val="24"/>
      <w:szCs w:val="22"/>
      <w14:ligatures w14:val="standardContextual"/>
    </w:rPr>
  </w:style>
  <w:style w:type="paragraph" w:styleId="Antrat5">
    <w:name w:val="heading 5"/>
    <w:basedOn w:val="prastasis"/>
    <w:next w:val="prastasis"/>
    <w:link w:val="Antrat5Diagrama"/>
    <w:uiPriority w:val="9"/>
    <w:semiHidden/>
    <w:unhideWhenUsed/>
    <w:qFormat/>
    <w:rsid w:val="00B33B91"/>
    <w:pPr>
      <w:keepNext/>
      <w:keepLines/>
      <w:spacing w:before="80" w:after="40" w:line="259" w:lineRule="auto"/>
      <w:ind w:firstLine="0"/>
      <w:jc w:val="left"/>
      <w:outlineLvl w:val="4"/>
    </w:pPr>
    <w:rPr>
      <w:rFonts w:eastAsiaTheme="majorEastAsia" w:cstheme="majorBidi"/>
      <w:color w:val="2F5496" w:themeColor="accent1" w:themeShade="BF"/>
      <w:kern w:val="2"/>
      <w:sz w:val="24"/>
      <w:szCs w:val="22"/>
      <w14:ligatures w14:val="standardContextual"/>
    </w:rPr>
  </w:style>
  <w:style w:type="paragraph" w:styleId="Antrat6">
    <w:name w:val="heading 6"/>
    <w:basedOn w:val="prastasis"/>
    <w:next w:val="prastasis"/>
    <w:link w:val="Antrat6Diagrama"/>
    <w:uiPriority w:val="9"/>
    <w:semiHidden/>
    <w:unhideWhenUsed/>
    <w:qFormat/>
    <w:rsid w:val="00B33B91"/>
    <w:pPr>
      <w:keepNext/>
      <w:keepLines/>
      <w:spacing w:before="40" w:line="259" w:lineRule="auto"/>
      <w:ind w:firstLine="0"/>
      <w:jc w:val="left"/>
      <w:outlineLvl w:val="5"/>
    </w:pPr>
    <w:rPr>
      <w:rFonts w:eastAsiaTheme="majorEastAsia" w:cstheme="majorBidi"/>
      <w:i/>
      <w:iCs/>
      <w:color w:val="595959" w:themeColor="text1" w:themeTint="A6"/>
      <w:kern w:val="2"/>
      <w:sz w:val="24"/>
      <w:szCs w:val="22"/>
      <w14:ligatures w14:val="standardContextual"/>
    </w:rPr>
  </w:style>
  <w:style w:type="paragraph" w:styleId="Antrat7">
    <w:name w:val="heading 7"/>
    <w:basedOn w:val="prastasis"/>
    <w:next w:val="prastasis"/>
    <w:link w:val="Antrat7Diagrama"/>
    <w:uiPriority w:val="9"/>
    <w:semiHidden/>
    <w:unhideWhenUsed/>
    <w:qFormat/>
    <w:rsid w:val="00B33B91"/>
    <w:pPr>
      <w:keepNext/>
      <w:keepLines/>
      <w:spacing w:before="40" w:line="259" w:lineRule="auto"/>
      <w:ind w:firstLine="0"/>
      <w:jc w:val="left"/>
      <w:outlineLvl w:val="6"/>
    </w:pPr>
    <w:rPr>
      <w:rFonts w:eastAsiaTheme="majorEastAsia" w:cstheme="majorBidi"/>
      <w:color w:val="595959" w:themeColor="text1" w:themeTint="A6"/>
      <w:kern w:val="2"/>
      <w:sz w:val="24"/>
      <w:szCs w:val="22"/>
      <w14:ligatures w14:val="standardContextual"/>
    </w:rPr>
  </w:style>
  <w:style w:type="paragraph" w:styleId="Antrat8">
    <w:name w:val="heading 8"/>
    <w:basedOn w:val="prastasis"/>
    <w:next w:val="prastasis"/>
    <w:link w:val="Antrat8Diagrama"/>
    <w:uiPriority w:val="9"/>
    <w:semiHidden/>
    <w:unhideWhenUsed/>
    <w:qFormat/>
    <w:rsid w:val="00B33B91"/>
    <w:pPr>
      <w:keepNext/>
      <w:keepLines/>
      <w:spacing w:line="259" w:lineRule="auto"/>
      <w:ind w:firstLine="0"/>
      <w:jc w:val="left"/>
      <w:outlineLvl w:val="7"/>
    </w:pPr>
    <w:rPr>
      <w:rFonts w:eastAsiaTheme="majorEastAsia" w:cstheme="majorBidi"/>
      <w:i/>
      <w:iCs/>
      <w:color w:val="272727" w:themeColor="text1" w:themeTint="D8"/>
      <w:kern w:val="2"/>
      <w:sz w:val="24"/>
      <w:szCs w:val="22"/>
      <w14:ligatures w14:val="standardContextual"/>
    </w:rPr>
  </w:style>
  <w:style w:type="paragraph" w:styleId="Antrat9">
    <w:name w:val="heading 9"/>
    <w:basedOn w:val="prastasis"/>
    <w:next w:val="prastasis"/>
    <w:link w:val="Antrat9Diagrama"/>
    <w:uiPriority w:val="9"/>
    <w:semiHidden/>
    <w:unhideWhenUsed/>
    <w:qFormat/>
    <w:rsid w:val="00B33B91"/>
    <w:pPr>
      <w:keepNext/>
      <w:keepLines/>
      <w:spacing w:line="259" w:lineRule="auto"/>
      <w:ind w:firstLine="0"/>
      <w:jc w:val="left"/>
      <w:outlineLvl w:val="8"/>
    </w:pPr>
    <w:rPr>
      <w:rFonts w:eastAsiaTheme="majorEastAsia" w:cstheme="majorBidi"/>
      <w:color w:val="272727" w:themeColor="text1" w:themeTint="D8"/>
      <w:kern w:val="2"/>
      <w:sz w:val="24"/>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B91"/>
    <w:rPr>
      <w:rFonts w:asciiTheme="majorHAnsi" w:eastAsiaTheme="majorEastAsia" w:hAnsiTheme="majorHAnsi" w:cstheme="majorBidi"/>
      <w:color w:val="2F5496" w:themeColor="accent1" w:themeShade="BF"/>
      <w:sz w:val="40"/>
      <w:szCs w:val="40"/>
      <w:lang w:eastAsia="lt-LT"/>
    </w:rPr>
  </w:style>
  <w:style w:type="character" w:customStyle="1" w:styleId="Antrat2Diagrama">
    <w:name w:val="Antraštė 2 Diagrama"/>
    <w:basedOn w:val="Numatytasispastraiposriftas"/>
    <w:link w:val="Antrat2"/>
    <w:uiPriority w:val="9"/>
    <w:semiHidden/>
    <w:rsid w:val="00B33B91"/>
    <w:rPr>
      <w:rFonts w:asciiTheme="majorHAnsi" w:eastAsiaTheme="majorEastAsia" w:hAnsiTheme="majorHAnsi" w:cstheme="majorBidi"/>
      <w:color w:val="2F5496" w:themeColor="accent1" w:themeShade="BF"/>
      <w:sz w:val="32"/>
      <w:szCs w:val="32"/>
      <w:lang w:eastAsia="lt-LT"/>
    </w:rPr>
  </w:style>
  <w:style w:type="character" w:customStyle="1" w:styleId="Antrat3Diagrama">
    <w:name w:val="Antraštė 3 Diagrama"/>
    <w:basedOn w:val="Numatytasispastraiposriftas"/>
    <w:link w:val="Antrat3"/>
    <w:uiPriority w:val="9"/>
    <w:semiHidden/>
    <w:rsid w:val="00B33B91"/>
    <w:rPr>
      <w:rFonts w:eastAsiaTheme="majorEastAsia" w:cstheme="majorBidi"/>
      <w:color w:val="2F5496" w:themeColor="accent1" w:themeShade="BF"/>
      <w:sz w:val="28"/>
      <w:szCs w:val="28"/>
      <w:lang w:eastAsia="lt-LT"/>
    </w:rPr>
  </w:style>
  <w:style w:type="character" w:customStyle="1" w:styleId="Antrat4Diagrama">
    <w:name w:val="Antraštė 4 Diagrama"/>
    <w:basedOn w:val="Numatytasispastraiposriftas"/>
    <w:link w:val="Antrat4"/>
    <w:uiPriority w:val="9"/>
    <w:semiHidden/>
    <w:rsid w:val="00B33B91"/>
    <w:rPr>
      <w:rFonts w:eastAsiaTheme="majorEastAsia" w:cstheme="majorBidi"/>
      <w:i/>
      <w:iCs/>
      <w:color w:val="2F5496" w:themeColor="accent1" w:themeShade="BF"/>
      <w:sz w:val="24"/>
      <w:lang w:eastAsia="lt-LT"/>
    </w:rPr>
  </w:style>
  <w:style w:type="character" w:customStyle="1" w:styleId="Antrat5Diagrama">
    <w:name w:val="Antraštė 5 Diagrama"/>
    <w:basedOn w:val="Numatytasispastraiposriftas"/>
    <w:link w:val="Antrat5"/>
    <w:uiPriority w:val="9"/>
    <w:semiHidden/>
    <w:rsid w:val="00B33B91"/>
    <w:rPr>
      <w:rFonts w:eastAsiaTheme="majorEastAsia" w:cstheme="majorBidi"/>
      <w:color w:val="2F5496" w:themeColor="accent1" w:themeShade="BF"/>
      <w:sz w:val="24"/>
      <w:lang w:eastAsia="lt-LT"/>
    </w:rPr>
  </w:style>
  <w:style w:type="character" w:customStyle="1" w:styleId="Antrat6Diagrama">
    <w:name w:val="Antraštė 6 Diagrama"/>
    <w:basedOn w:val="Numatytasispastraiposriftas"/>
    <w:link w:val="Antrat6"/>
    <w:uiPriority w:val="9"/>
    <w:semiHidden/>
    <w:rsid w:val="00B33B91"/>
    <w:rPr>
      <w:rFonts w:eastAsiaTheme="majorEastAsia" w:cstheme="majorBidi"/>
      <w:i/>
      <w:iCs/>
      <w:color w:val="595959" w:themeColor="text1" w:themeTint="A6"/>
      <w:sz w:val="24"/>
      <w:lang w:eastAsia="lt-LT"/>
    </w:rPr>
  </w:style>
  <w:style w:type="character" w:customStyle="1" w:styleId="Antrat7Diagrama">
    <w:name w:val="Antraštė 7 Diagrama"/>
    <w:basedOn w:val="Numatytasispastraiposriftas"/>
    <w:link w:val="Antrat7"/>
    <w:uiPriority w:val="9"/>
    <w:semiHidden/>
    <w:rsid w:val="00B33B91"/>
    <w:rPr>
      <w:rFonts w:eastAsiaTheme="majorEastAsia" w:cstheme="majorBidi"/>
      <w:color w:val="595959" w:themeColor="text1" w:themeTint="A6"/>
      <w:sz w:val="24"/>
      <w:lang w:eastAsia="lt-LT"/>
    </w:rPr>
  </w:style>
  <w:style w:type="character" w:customStyle="1" w:styleId="Antrat8Diagrama">
    <w:name w:val="Antraštė 8 Diagrama"/>
    <w:basedOn w:val="Numatytasispastraiposriftas"/>
    <w:link w:val="Antrat8"/>
    <w:uiPriority w:val="9"/>
    <w:semiHidden/>
    <w:rsid w:val="00B33B91"/>
    <w:rPr>
      <w:rFonts w:eastAsiaTheme="majorEastAsia" w:cstheme="majorBidi"/>
      <w:i/>
      <w:iCs/>
      <w:color w:val="272727" w:themeColor="text1" w:themeTint="D8"/>
      <w:sz w:val="24"/>
      <w:lang w:eastAsia="lt-LT"/>
    </w:rPr>
  </w:style>
  <w:style w:type="character" w:customStyle="1" w:styleId="Antrat9Diagrama">
    <w:name w:val="Antraštė 9 Diagrama"/>
    <w:basedOn w:val="Numatytasispastraiposriftas"/>
    <w:link w:val="Antrat9"/>
    <w:uiPriority w:val="9"/>
    <w:semiHidden/>
    <w:rsid w:val="00B33B91"/>
    <w:rPr>
      <w:rFonts w:eastAsiaTheme="majorEastAsia" w:cstheme="majorBidi"/>
      <w:color w:val="272727" w:themeColor="text1" w:themeTint="D8"/>
      <w:sz w:val="24"/>
      <w:lang w:eastAsia="lt-LT"/>
    </w:rPr>
  </w:style>
  <w:style w:type="paragraph" w:styleId="Pavadinimas">
    <w:name w:val="Title"/>
    <w:basedOn w:val="prastasis"/>
    <w:next w:val="prastasis"/>
    <w:link w:val="PavadinimasDiagrama"/>
    <w:uiPriority w:val="10"/>
    <w:qFormat/>
    <w:rsid w:val="00B33B91"/>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33B91"/>
    <w:rPr>
      <w:rFonts w:asciiTheme="majorHAnsi" w:eastAsiaTheme="majorEastAsia" w:hAnsiTheme="majorHAnsi" w:cstheme="majorBidi"/>
      <w:spacing w:val="-10"/>
      <w:kern w:val="28"/>
      <w:sz w:val="56"/>
      <w:szCs w:val="56"/>
      <w:lang w:eastAsia="lt-LT"/>
    </w:rPr>
  </w:style>
  <w:style w:type="paragraph" w:styleId="Paantrat">
    <w:name w:val="Subtitle"/>
    <w:basedOn w:val="prastasis"/>
    <w:next w:val="prastasis"/>
    <w:link w:val="PaantratDiagrama"/>
    <w:uiPriority w:val="11"/>
    <w:qFormat/>
    <w:rsid w:val="00B33B91"/>
    <w:pPr>
      <w:numPr>
        <w:ilvl w:val="1"/>
      </w:numPr>
      <w:spacing w:after="160" w:line="259" w:lineRule="auto"/>
      <w:ind w:firstLine="697"/>
      <w:jc w:val="left"/>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33B91"/>
    <w:rPr>
      <w:rFonts w:eastAsiaTheme="majorEastAsia" w:cstheme="majorBidi"/>
      <w:color w:val="595959" w:themeColor="text1" w:themeTint="A6"/>
      <w:spacing w:val="15"/>
      <w:sz w:val="28"/>
      <w:szCs w:val="28"/>
      <w:lang w:eastAsia="lt-LT"/>
    </w:rPr>
  </w:style>
  <w:style w:type="paragraph" w:styleId="Citata">
    <w:name w:val="Quote"/>
    <w:basedOn w:val="prastasis"/>
    <w:next w:val="prastasis"/>
    <w:link w:val="CitataDiagrama"/>
    <w:uiPriority w:val="29"/>
    <w:qFormat/>
    <w:rsid w:val="00B33B91"/>
    <w:pPr>
      <w:spacing w:before="160" w:after="160" w:line="259" w:lineRule="auto"/>
      <w:ind w:firstLine="0"/>
      <w:jc w:val="center"/>
    </w:pPr>
    <w:rPr>
      <w:rFonts w:ascii="Times New Roman" w:hAnsi="Times New Roman"/>
      <w:i/>
      <w:iCs/>
      <w:color w:val="404040" w:themeColor="text1" w:themeTint="BF"/>
      <w:kern w:val="2"/>
      <w:sz w:val="24"/>
      <w:szCs w:val="22"/>
      <w14:ligatures w14:val="standardContextual"/>
    </w:rPr>
  </w:style>
  <w:style w:type="character" w:customStyle="1" w:styleId="CitataDiagrama">
    <w:name w:val="Citata Diagrama"/>
    <w:basedOn w:val="Numatytasispastraiposriftas"/>
    <w:link w:val="Citata"/>
    <w:uiPriority w:val="29"/>
    <w:rsid w:val="00B33B91"/>
    <w:rPr>
      <w:rFonts w:ascii="Times New Roman" w:eastAsiaTheme="minorEastAsia" w:hAnsi="Times New Roman"/>
      <w:i/>
      <w:iCs/>
      <w:color w:val="404040" w:themeColor="text1" w:themeTint="BF"/>
      <w:sz w:val="24"/>
      <w:lang w:eastAsia="lt-LT"/>
    </w:rPr>
  </w:style>
  <w:style w:type="paragraph" w:styleId="Sraopastraipa">
    <w:name w:val="List Paragraph"/>
    <w:basedOn w:val="prastasis"/>
    <w:uiPriority w:val="34"/>
    <w:qFormat/>
    <w:rsid w:val="00B33B91"/>
    <w:pPr>
      <w:spacing w:after="160" w:line="259" w:lineRule="auto"/>
      <w:ind w:left="720" w:firstLine="0"/>
      <w:contextualSpacing/>
      <w:jc w:val="left"/>
    </w:pPr>
    <w:rPr>
      <w:rFonts w:ascii="Times New Roman" w:hAnsi="Times New Roman"/>
      <w:kern w:val="2"/>
      <w:sz w:val="24"/>
      <w:szCs w:val="22"/>
      <w14:ligatures w14:val="standardContextual"/>
    </w:rPr>
  </w:style>
  <w:style w:type="character" w:styleId="Rykuspabraukimas">
    <w:name w:val="Intense Emphasis"/>
    <w:basedOn w:val="Numatytasispastraiposriftas"/>
    <w:uiPriority w:val="21"/>
    <w:qFormat/>
    <w:rsid w:val="00B33B91"/>
    <w:rPr>
      <w:i/>
      <w:iCs/>
      <w:color w:val="2F5496" w:themeColor="accent1" w:themeShade="BF"/>
    </w:rPr>
  </w:style>
  <w:style w:type="paragraph" w:styleId="Iskirtacitata">
    <w:name w:val="Intense Quote"/>
    <w:basedOn w:val="prastasis"/>
    <w:next w:val="prastasis"/>
    <w:link w:val="IskirtacitataDiagrama"/>
    <w:uiPriority w:val="30"/>
    <w:qFormat/>
    <w:rsid w:val="00B33B91"/>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imes New Roman" w:hAnsi="Times New Roman"/>
      <w:i/>
      <w:iCs/>
      <w:color w:val="2F5496" w:themeColor="accent1" w:themeShade="BF"/>
      <w:kern w:val="2"/>
      <w:sz w:val="24"/>
      <w:szCs w:val="22"/>
      <w14:ligatures w14:val="standardContextual"/>
    </w:rPr>
  </w:style>
  <w:style w:type="character" w:customStyle="1" w:styleId="IskirtacitataDiagrama">
    <w:name w:val="Išskirta citata Diagrama"/>
    <w:basedOn w:val="Numatytasispastraiposriftas"/>
    <w:link w:val="Iskirtacitata"/>
    <w:uiPriority w:val="30"/>
    <w:rsid w:val="00B33B91"/>
    <w:rPr>
      <w:rFonts w:ascii="Times New Roman" w:eastAsiaTheme="minorEastAsia" w:hAnsi="Times New Roman"/>
      <w:i/>
      <w:iCs/>
      <w:color w:val="2F5496" w:themeColor="accent1" w:themeShade="BF"/>
      <w:sz w:val="24"/>
      <w:lang w:eastAsia="lt-LT"/>
    </w:rPr>
  </w:style>
  <w:style w:type="character" w:styleId="Rykinuoroda">
    <w:name w:val="Intense Reference"/>
    <w:basedOn w:val="Numatytasispastraiposriftas"/>
    <w:uiPriority w:val="32"/>
    <w:qFormat/>
    <w:rsid w:val="00B33B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1035</Words>
  <Characters>591</Characters>
  <Application>Microsoft Office Word</Application>
  <DocSecurity>0</DocSecurity>
  <Lines>4</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Kosa</dc:creator>
  <cp:keywords/>
  <dc:description/>
  <cp:lastModifiedBy>Artūras Kosa</cp:lastModifiedBy>
  <cp:revision>2</cp:revision>
  <dcterms:created xsi:type="dcterms:W3CDTF">2025-02-13T12:04:00Z</dcterms:created>
  <dcterms:modified xsi:type="dcterms:W3CDTF">2025-02-20T08:04:00Z</dcterms:modified>
</cp:coreProperties>
</file>