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C56" w:rsidRPr="00363389" w:rsidRDefault="00030C56">
      <w:pPr>
        <w:rPr>
          <w:rFonts w:ascii="Cambria" w:hAnsi="Cambria"/>
        </w:rPr>
      </w:pPr>
    </w:p>
    <w:tbl>
      <w:tblPr>
        <w:tblW w:w="9880" w:type="dxa"/>
        <w:tblInd w:w="-142" w:type="dxa"/>
        <w:tblLayout w:type="fixed"/>
        <w:tblCellMar>
          <w:left w:w="0" w:type="dxa"/>
          <w:right w:w="0" w:type="dxa"/>
        </w:tblCellMar>
        <w:tblLook w:val="0000" w:firstRow="0" w:lastRow="0" w:firstColumn="0" w:lastColumn="0" w:noHBand="0" w:noVBand="0"/>
      </w:tblPr>
      <w:tblGrid>
        <w:gridCol w:w="9865"/>
        <w:gridCol w:w="15"/>
      </w:tblGrid>
      <w:tr w:rsidR="00185227" w:rsidRPr="00363389" w:rsidTr="00192AC0">
        <w:trPr>
          <w:gridAfter w:val="1"/>
          <w:wAfter w:w="15" w:type="dxa"/>
          <w:trHeight w:val="3969"/>
        </w:trPr>
        <w:tc>
          <w:tcPr>
            <w:tcW w:w="9865" w:type="dxa"/>
            <w:shd w:val="clear" w:color="auto" w:fill="auto"/>
          </w:tcPr>
          <w:p w:rsidR="00185227" w:rsidRPr="00363389" w:rsidRDefault="00185227" w:rsidP="005A617F">
            <w:pPr>
              <w:pStyle w:val="Antrats"/>
              <w:tabs>
                <w:tab w:val="clear" w:pos="4153"/>
                <w:tab w:val="clear" w:pos="8306"/>
              </w:tabs>
              <w:jc w:val="center"/>
              <w:rPr>
                <w:rFonts w:ascii="Cambria" w:hAnsi="Cambria"/>
                <w:color w:val="000000"/>
              </w:rPr>
            </w:pPr>
            <w:r w:rsidRPr="00363389">
              <w:rPr>
                <w:rFonts w:ascii="Cambria" w:hAnsi="Cambria"/>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363389" w:rsidRDefault="00185227" w:rsidP="005A617F">
            <w:pPr>
              <w:pStyle w:val="Antrats"/>
              <w:tabs>
                <w:tab w:val="clear" w:pos="4153"/>
                <w:tab w:val="clear" w:pos="8306"/>
              </w:tabs>
              <w:jc w:val="center"/>
              <w:rPr>
                <w:rFonts w:ascii="Cambria" w:hAnsi="Cambria"/>
                <w:b/>
              </w:rPr>
            </w:pPr>
          </w:p>
          <w:p w:rsidR="00185227" w:rsidRPr="00363389" w:rsidRDefault="00185227" w:rsidP="005A617F">
            <w:pPr>
              <w:pStyle w:val="Antrat"/>
              <w:spacing w:before="0" w:after="0"/>
              <w:jc w:val="center"/>
              <w:rPr>
                <w:rFonts w:ascii="Cambria" w:hAnsi="Cambria"/>
                <w:b/>
                <w:bCs/>
                <w:i w:val="0"/>
              </w:rPr>
            </w:pPr>
            <w:r w:rsidRPr="00363389">
              <w:rPr>
                <w:rFonts w:ascii="Cambria" w:hAnsi="Cambria"/>
                <w:b/>
                <w:i w:val="0"/>
                <w:sz w:val="22"/>
                <w:szCs w:val="22"/>
              </w:rPr>
              <w:t>LIETUVOS SVEIKATOS MOKSLŲ UNIVERSITETO LIGONINĖ</w:t>
            </w:r>
          </w:p>
          <w:p w:rsidR="00185227" w:rsidRPr="00363389" w:rsidRDefault="00185227" w:rsidP="005A617F">
            <w:pPr>
              <w:jc w:val="center"/>
              <w:rPr>
                <w:rFonts w:ascii="Cambria" w:hAnsi="Cambria"/>
                <w:b/>
              </w:rPr>
            </w:pPr>
            <w:r w:rsidRPr="00363389">
              <w:rPr>
                <w:rFonts w:ascii="Cambria" w:hAnsi="Cambria"/>
                <w:b/>
                <w:sz w:val="22"/>
                <w:szCs w:val="22"/>
              </w:rPr>
              <w:t>KAUNO KLINIKOS</w:t>
            </w:r>
          </w:p>
          <w:p w:rsidR="00185227" w:rsidRPr="00363389" w:rsidRDefault="00185227" w:rsidP="005A617F">
            <w:pPr>
              <w:rPr>
                <w:rFonts w:ascii="Cambria" w:hAnsi="Cambria"/>
                <w:b/>
              </w:rPr>
            </w:pPr>
          </w:p>
          <w:p w:rsidR="00CB6AD6" w:rsidRPr="00192AC0" w:rsidRDefault="00185227" w:rsidP="005A617F">
            <w:pPr>
              <w:jc w:val="center"/>
              <w:rPr>
                <w:rFonts w:ascii="Cambria" w:hAnsi="Cambria"/>
                <w:sz w:val="18"/>
                <w:szCs w:val="18"/>
              </w:rPr>
            </w:pPr>
            <w:r w:rsidRPr="00192AC0">
              <w:rPr>
                <w:rFonts w:ascii="Cambria" w:hAnsi="Cambria"/>
                <w:color w:val="000000"/>
                <w:sz w:val="18"/>
                <w:szCs w:val="18"/>
              </w:rPr>
              <w:t>Viešoji įstaiga,</w:t>
            </w:r>
            <w:r w:rsidRPr="00192AC0">
              <w:rPr>
                <w:rFonts w:ascii="Cambria" w:hAnsi="Cambria"/>
                <w:color w:val="FF0000"/>
                <w:sz w:val="18"/>
                <w:szCs w:val="18"/>
              </w:rPr>
              <w:t xml:space="preserve"> </w:t>
            </w:r>
            <w:r w:rsidRPr="00192AC0">
              <w:rPr>
                <w:rFonts w:ascii="Cambria" w:hAnsi="Cambria"/>
                <w:sz w:val="18"/>
                <w:szCs w:val="18"/>
              </w:rPr>
              <w:t>Eivenių g. 2, 50161 Kaunas, tel. (</w:t>
            </w:r>
            <w:r w:rsidR="00BB5E44" w:rsidRPr="00192AC0">
              <w:rPr>
                <w:rFonts w:ascii="Cambria" w:hAnsi="Cambria"/>
                <w:sz w:val="18"/>
                <w:szCs w:val="18"/>
              </w:rPr>
              <w:t>8 37) 32 63 60, (8 37) 32 69 75</w:t>
            </w:r>
            <w:r w:rsidRPr="00192AC0">
              <w:rPr>
                <w:rFonts w:ascii="Cambria" w:hAnsi="Cambria"/>
                <w:sz w:val="18"/>
                <w:szCs w:val="18"/>
              </w:rPr>
              <w:t xml:space="preserve"> </w:t>
            </w:r>
          </w:p>
          <w:p w:rsidR="00CB6AD6" w:rsidRPr="00192AC0" w:rsidRDefault="00185227" w:rsidP="005A617F">
            <w:pPr>
              <w:jc w:val="center"/>
              <w:rPr>
                <w:rFonts w:ascii="Cambria" w:hAnsi="Cambria"/>
                <w:sz w:val="18"/>
                <w:szCs w:val="18"/>
              </w:rPr>
            </w:pPr>
            <w:r w:rsidRPr="00192AC0">
              <w:rPr>
                <w:rFonts w:ascii="Cambria" w:hAnsi="Cambria"/>
                <w:sz w:val="18"/>
                <w:szCs w:val="18"/>
              </w:rPr>
              <w:t>faks. (8 37) 32 64 27,</w:t>
            </w:r>
            <w:r w:rsidR="00BB5E44" w:rsidRPr="00192AC0">
              <w:rPr>
                <w:rFonts w:ascii="Cambria" w:hAnsi="Cambria"/>
                <w:sz w:val="18"/>
                <w:szCs w:val="18"/>
              </w:rPr>
              <w:t xml:space="preserve"> el.p. rastine@kaunoklinikos.lt</w:t>
            </w:r>
            <w:r w:rsidRPr="00192AC0">
              <w:rPr>
                <w:rFonts w:ascii="Cambria" w:hAnsi="Cambria"/>
                <w:sz w:val="18"/>
                <w:szCs w:val="18"/>
              </w:rPr>
              <w:t xml:space="preserve"> </w:t>
            </w:r>
          </w:p>
          <w:p w:rsidR="00185227" w:rsidRPr="00192AC0" w:rsidRDefault="00185227" w:rsidP="005A617F">
            <w:pPr>
              <w:jc w:val="center"/>
              <w:rPr>
                <w:rFonts w:ascii="Cambria" w:hAnsi="Cambria"/>
                <w:sz w:val="18"/>
                <w:szCs w:val="18"/>
              </w:rPr>
            </w:pPr>
            <w:r w:rsidRPr="00192AC0">
              <w:rPr>
                <w:rFonts w:ascii="Cambria" w:hAnsi="Cambria"/>
                <w:color w:val="000000"/>
                <w:sz w:val="18"/>
                <w:szCs w:val="18"/>
              </w:rPr>
              <w:t>Duomenys kaupiami ir saugomi Juridinių asmenų registre,</w:t>
            </w:r>
            <w:r w:rsidRPr="00192AC0">
              <w:rPr>
                <w:rFonts w:ascii="Cambria" w:hAnsi="Cambria"/>
                <w:sz w:val="18"/>
                <w:szCs w:val="18"/>
              </w:rPr>
              <w:t xml:space="preserve"> kodas 135163499</w:t>
            </w:r>
          </w:p>
          <w:p w:rsidR="00185227" w:rsidRPr="00363389" w:rsidRDefault="00185227" w:rsidP="005A617F">
            <w:pPr>
              <w:jc w:val="center"/>
              <w:rPr>
                <w:rFonts w:ascii="Cambria" w:hAnsi="Cambria"/>
              </w:rPr>
            </w:pPr>
            <w:r w:rsidRPr="00363389">
              <w:rPr>
                <w:rFonts w:ascii="Cambria" w:hAnsi="Cambria"/>
                <w:sz w:val="22"/>
                <w:szCs w:val="22"/>
              </w:rPr>
              <w:t>_____________________________________________________________________________</w:t>
            </w:r>
          </w:p>
          <w:p w:rsidR="00185227" w:rsidRPr="00363389" w:rsidRDefault="00185227" w:rsidP="005A617F">
            <w:pPr>
              <w:tabs>
                <w:tab w:val="center" w:pos="2520"/>
              </w:tabs>
              <w:jc w:val="both"/>
              <w:rPr>
                <w:rFonts w:ascii="Cambria" w:hAnsi="Cambria"/>
              </w:rPr>
            </w:pPr>
          </w:p>
          <w:p w:rsidR="00185227" w:rsidRPr="00363389" w:rsidRDefault="00221967" w:rsidP="00192AC0">
            <w:pPr>
              <w:tabs>
                <w:tab w:val="right" w:leader="underscore" w:pos="8640"/>
              </w:tabs>
              <w:ind w:left="5670" w:firstLine="564"/>
              <w:jc w:val="both"/>
              <w:rPr>
                <w:rFonts w:ascii="Cambria" w:hAnsi="Cambria"/>
                <w:i/>
              </w:rPr>
            </w:pPr>
            <w:r w:rsidRPr="00363389">
              <w:rPr>
                <w:rFonts w:ascii="Cambria" w:hAnsi="Cambria"/>
                <w:i/>
                <w:sz w:val="22"/>
                <w:szCs w:val="22"/>
              </w:rPr>
              <w:t>Viešųjų pirkimų tarnybos vadovė</w:t>
            </w:r>
            <w:r w:rsidR="00185227" w:rsidRPr="00363389">
              <w:rPr>
                <w:rFonts w:ascii="Cambria" w:hAnsi="Cambria"/>
                <w:i/>
                <w:sz w:val="22"/>
                <w:szCs w:val="22"/>
              </w:rPr>
              <w:t xml:space="preserve"> </w:t>
            </w:r>
          </w:p>
          <w:p w:rsidR="00185227" w:rsidRPr="00363389" w:rsidRDefault="00874BA0" w:rsidP="00192AC0">
            <w:pPr>
              <w:tabs>
                <w:tab w:val="right" w:leader="underscore" w:pos="8640"/>
              </w:tabs>
              <w:ind w:left="5670" w:firstLine="564"/>
              <w:jc w:val="both"/>
              <w:rPr>
                <w:rFonts w:ascii="Cambria" w:hAnsi="Cambria"/>
                <w:i/>
              </w:rPr>
            </w:pPr>
            <w:r>
              <w:rPr>
                <w:rFonts w:ascii="Cambria" w:hAnsi="Cambria"/>
                <w:i/>
                <w:sz w:val="22"/>
                <w:szCs w:val="22"/>
              </w:rPr>
              <w:t>Vaida Koniuchovienė</w:t>
            </w:r>
          </w:p>
          <w:p w:rsidR="00185227" w:rsidRPr="00363389" w:rsidRDefault="00185227" w:rsidP="00192AC0">
            <w:pPr>
              <w:tabs>
                <w:tab w:val="right" w:leader="underscore" w:pos="8640"/>
              </w:tabs>
              <w:ind w:left="5670" w:firstLine="564"/>
              <w:rPr>
                <w:rFonts w:ascii="Cambria" w:hAnsi="Cambria"/>
                <w:i/>
              </w:rPr>
            </w:pPr>
            <w:r w:rsidRPr="00363389">
              <w:rPr>
                <w:rFonts w:ascii="Cambria" w:hAnsi="Cambria"/>
                <w:i/>
                <w:sz w:val="22"/>
                <w:szCs w:val="22"/>
              </w:rPr>
              <w:t>_______________________________</w:t>
            </w:r>
          </w:p>
          <w:p w:rsidR="00185227" w:rsidRPr="00363389" w:rsidRDefault="00185227" w:rsidP="00192AC0">
            <w:pPr>
              <w:tabs>
                <w:tab w:val="right" w:leader="underscore" w:pos="8640"/>
              </w:tabs>
              <w:ind w:left="5670"/>
              <w:jc w:val="center"/>
              <w:rPr>
                <w:rFonts w:ascii="Cambria" w:hAnsi="Cambria"/>
                <w:i/>
              </w:rPr>
            </w:pPr>
            <w:r w:rsidRPr="00363389">
              <w:rPr>
                <w:rFonts w:ascii="Cambria" w:hAnsi="Cambria"/>
                <w:i/>
                <w:sz w:val="22"/>
                <w:szCs w:val="22"/>
              </w:rPr>
              <w:t>(Parašas)</w:t>
            </w:r>
            <w:r w:rsidR="00265B8D" w:rsidRPr="00363389">
              <w:rPr>
                <w:rFonts w:ascii="Cambria" w:hAnsi="Cambria"/>
                <w:sz w:val="22"/>
                <w:szCs w:val="22"/>
              </w:rPr>
              <w:t xml:space="preserve">             </w:t>
            </w:r>
          </w:p>
        </w:tc>
      </w:tr>
      <w:tr w:rsidR="00185227" w:rsidRPr="00363389" w:rsidTr="0056278D">
        <w:tblPrEx>
          <w:tblCellMar>
            <w:left w:w="108" w:type="dxa"/>
            <w:right w:w="108" w:type="dxa"/>
          </w:tblCellMar>
        </w:tblPrEx>
        <w:trPr>
          <w:trHeight w:val="728"/>
        </w:trPr>
        <w:tc>
          <w:tcPr>
            <w:tcW w:w="9880" w:type="dxa"/>
            <w:gridSpan w:val="2"/>
            <w:shd w:val="clear" w:color="auto" w:fill="auto"/>
          </w:tcPr>
          <w:p w:rsidR="0004743E" w:rsidRPr="00363389" w:rsidRDefault="009E6AC5" w:rsidP="0004743E">
            <w:pPr>
              <w:jc w:val="center"/>
              <w:rPr>
                <w:rFonts w:ascii="Cambria" w:hAnsi="Cambria"/>
                <w:b/>
                <w:sz w:val="22"/>
                <w:szCs w:val="22"/>
              </w:rPr>
            </w:pPr>
            <w:r w:rsidRPr="00363389">
              <w:rPr>
                <w:rFonts w:ascii="Cambria" w:hAnsi="Cambria"/>
                <w:b/>
                <w:sz w:val="22"/>
                <w:szCs w:val="22"/>
              </w:rPr>
              <w:t xml:space="preserve">MAŽOS VERTĖS PIRKIMO </w:t>
            </w:r>
          </w:p>
          <w:p w:rsidR="0004743E" w:rsidRPr="00363389" w:rsidRDefault="009E6AC5" w:rsidP="0004743E">
            <w:pPr>
              <w:jc w:val="center"/>
              <w:rPr>
                <w:rFonts w:ascii="Cambria" w:hAnsi="Cambria"/>
                <w:b/>
                <w:sz w:val="22"/>
                <w:szCs w:val="22"/>
              </w:rPr>
            </w:pPr>
            <w:r w:rsidRPr="00363389">
              <w:rPr>
                <w:rFonts w:ascii="Cambria" w:hAnsi="Cambria"/>
                <w:b/>
                <w:sz w:val="22"/>
                <w:szCs w:val="22"/>
              </w:rPr>
              <w:t>„</w:t>
            </w:r>
            <w:r w:rsidR="00363389">
              <w:rPr>
                <w:rFonts w:ascii="Cambria" w:hAnsi="Cambria"/>
                <w:b/>
                <w:color w:val="000000"/>
                <w:sz w:val="22"/>
                <w:szCs w:val="22"/>
              </w:rPr>
              <w:t>METROLOGINĖS PATIKROS PASLAUGOS</w:t>
            </w:r>
            <w:r w:rsidRPr="00363389">
              <w:rPr>
                <w:rFonts w:ascii="Cambria" w:hAnsi="Cambria"/>
                <w:b/>
                <w:bCs/>
                <w:sz w:val="22"/>
                <w:szCs w:val="22"/>
              </w:rPr>
              <w:t>“</w:t>
            </w:r>
            <w:r w:rsidRPr="00363389">
              <w:rPr>
                <w:rFonts w:ascii="Cambria" w:hAnsi="Cambria"/>
                <w:b/>
                <w:sz w:val="22"/>
                <w:szCs w:val="22"/>
              </w:rPr>
              <w:t xml:space="preserve"> </w:t>
            </w:r>
          </w:p>
          <w:p w:rsidR="0056278D" w:rsidRPr="00363389" w:rsidRDefault="009E6AC5" w:rsidP="0004743E">
            <w:pPr>
              <w:jc w:val="center"/>
              <w:rPr>
                <w:rFonts w:ascii="Cambria" w:hAnsi="Cambria"/>
                <w:b/>
                <w:bCs/>
              </w:rPr>
            </w:pPr>
            <w:r w:rsidRPr="00363389">
              <w:rPr>
                <w:rFonts w:ascii="Cambria" w:hAnsi="Cambria"/>
                <w:b/>
                <w:bCs/>
                <w:sz w:val="22"/>
                <w:szCs w:val="22"/>
              </w:rPr>
              <w:t>ATLIEKAMO SKELBIAMOS APKLAUSOS BŪDU</w:t>
            </w:r>
            <w:r w:rsidRPr="00363389">
              <w:rPr>
                <w:rFonts w:ascii="Cambria" w:hAnsi="Cambria"/>
                <w:b/>
                <w:sz w:val="22"/>
                <w:szCs w:val="22"/>
              </w:rPr>
              <w:t xml:space="preserve"> SĄLYGOS</w:t>
            </w:r>
          </w:p>
        </w:tc>
      </w:tr>
    </w:tbl>
    <w:p w:rsidR="00221967" w:rsidRPr="00363389" w:rsidRDefault="00221967" w:rsidP="005A617F">
      <w:pPr>
        <w:jc w:val="both"/>
        <w:rPr>
          <w:rFonts w:ascii="Cambria" w:hAnsi="Cambria"/>
          <w:sz w:val="22"/>
          <w:szCs w:val="22"/>
        </w:rPr>
      </w:pPr>
    </w:p>
    <w:p w:rsidR="00185227" w:rsidRPr="00363389" w:rsidRDefault="00185227" w:rsidP="005A617F">
      <w:pPr>
        <w:spacing w:line="276" w:lineRule="auto"/>
        <w:jc w:val="center"/>
        <w:rPr>
          <w:rFonts w:ascii="Cambria" w:hAnsi="Cambria"/>
          <w:b/>
          <w:bCs/>
          <w:sz w:val="22"/>
          <w:szCs w:val="22"/>
        </w:rPr>
      </w:pPr>
      <w:r w:rsidRPr="00363389">
        <w:rPr>
          <w:rFonts w:ascii="Cambria" w:hAnsi="Cambria"/>
          <w:b/>
          <w:bCs/>
          <w:sz w:val="22"/>
          <w:szCs w:val="22"/>
        </w:rPr>
        <w:t>I. BENDROSIOS NUOSTATOS</w:t>
      </w:r>
    </w:p>
    <w:p w:rsidR="00690D3F" w:rsidRPr="00363389" w:rsidRDefault="00690D3F" w:rsidP="005A617F">
      <w:pPr>
        <w:spacing w:line="276" w:lineRule="auto"/>
        <w:jc w:val="center"/>
        <w:rPr>
          <w:rFonts w:ascii="Cambria" w:hAnsi="Cambria"/>
          <w:b/>
          <w:bCs/>
          <w:sz w:val="22"/>
          <w:szCs w:val="22"/>
        </w:rPr>
      </w:pPr>
    </w:p>
    <w:p w:rsidR="000E6B9F" w:rsidRPr="00363389" w:rsidRDefault="00185227" w:rsidP="005A617F">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363389">
        <w:rPr>
          <w:rFonts w:ascii="Cambria" w:hAnsi="Cambria"/>
          <w:sz w:val="22"/>
          <w:szCs w:val="22"/>
        </w:rPr>
        <w:t xml:space="preserve">Lietuvos sveikatos mokslų universiteto ligoninė Kauno klinikos vykdo </w:t>
      </w:r>
      <w:r w:rsidR="00A97E7D" w:rsidRPr="00363389">
        <w:rPr>
          <w:rFonts w:ascii="Cambria" w:hAnsi="Cambria"/>
          <w:sz w:val="22"/>
          <w:szCs w:val="22"/>
        </w:rPr>
        <w:t xml:space="preserve">mažos vertės skelbiamą apklausą dėl </w:t>
      </w:r>
      <w:r w:rsidR="00363389">
        <w:rPr>
          <w:rFonts w:ascii="Cambria" w:hAnsi="Cambria"/>
          <w:b/>
          <w:sz w:val="22"/>
          <w:szCs w:val="22"/>
        </w:rPr>
        <w:t xml:space="preserve">metrologinės patikros paslaugų </w:t>
      </w:r>
      <w:r w:rsidR="00363389" w:rsidRPr="00363389">
        <w:rPr>
          <w:rFonts w:ascii="Cambria" w:hAnsi="Cambria"/>
          <w:b/>
          <w:sz w:val="22"/>
          <w:szCs w:val="22"/>
        </w:rPr>
        <w:t xml:space="preserve"> </w:t>
      </w:r>
      <w:r w:rsidR="00A97E7D" w:rsidRPr="00363389">
        <w:rPr>
          <w:rFonts w:ascii="Cambria" w:hAnsi="Cambria"/>
          <w:sz w:val="22"/>
          <w:szCs w:val="22"/>
        </w:rPr>
        <w:t>(toliau – Apklausa) pirkimo.</w:t>
      </w:r>
    </w:p>
    <w:p w:rsidR="00363389" w:rsidRPr="00E871E0" w:rsidRDefault="00363389" w:rsidP="00363389">
      <w:pPr>
        <w:widowControl w:val="0"/>
        <w:numPr>
          <w:ilvl w:val="1"/>
          <w:numId w:val="14"/>
        </w:numPr>
        <w:tabs>
          <w:tab w:val="clear" w:pos="1467"/>
          <w:tab w:val="num" w:pos="1276"/>
        </w:tabs>
        <w:suppressAutoHyphens w:val="0"/>
        <w:autoSpaceDE w:val="0"/>
        <w:autoSpaceDN w:val="0"/>
        <w:adjustRightInd w:val="0"/>
        <w:ind w:left="0" w:firstLine="900"/>
        <w:jc w:val="both"/>
        <w:rPr>
          <w:rFonts w:asciiTheme="majorHAnsi" w:hAnsiTheme="majorHAnsi"/>
          <w:sz w:val="22"/>
          <w:szCs w:val="22"/>
        </w:rPr>
      </w:pPr>
      <w:r w:rsidRPr="00D06A7E">
        <w:rPr>
          <w:rFonts w:ascii="Cambria" w:hAnsi="Cambria"/>
          <w:sz w:val="22"/>
          <w:szCs w:val="22"/>
        </w:rPr>
        <w:t xml:space="preserve">Pirkimas vykdomas vadovaujantis Viešųjų pirkimų įstatymu, Viešųjų pirkimų tarnybos direktoriaus 2023 m. rugpjūčio 17 d. įsakymo Nr. 1S-98 , </w:t>
      </w:r>
      <w:r w:rsidRPr="00D06A7E">
        <w:rPr>
          <w:rFonts w:ascii="Cambria" w:hAnsi="Cambria"/>
          <w:color w:val="000000"/>
          <w:sz w:val="22"/>
          <w:szCs w:val="22"/>
        </w:rPr>
        <w:t xml:space="preserve">2023 m. gruodžio 28 d. įsakymo Nr. 1S-182 bei </w:t>
      </w:r>
      <w:r w:rsidRPr="00D06A7E">
        <w:rPr>
          <w:rFonts w:ascii="Cambria" w:hAnsi="Cambria" w:cs="Calibri"/>
          <w:color w:val="000000"/>
          <w:sz w:val="22"/>
          <w:szCs w:val="22"/>
        </w:rPr>
        <w:t xml:space="preserve">2024 m. balandžio 30 d. </w:t>
      </w:r>
      <w:r w:rsidRPr="00D06A7E">
        <w:rPr>
          <w:rFonts w:ascii="Cambria" w:hAnsi="Cambria"/>
          <w:sz w:val="22"/>
          <w:szCs w:val="22"/>
        </w:rPr>
        <w:t xml:space="preserve">įsakymo </w:t>
      </w:r>
      <w:r w:rsidRPr="00D06A7E">
        <w:rPr>
          <w:rFonts w:ascii="Cambria" w:hAnsi="Cambria" w:cs="Calibri"/>
          <w:color w:val="000000"/>
          <w:sz w:val="22"/>
          <w:szCs w:val="22"/>
        </w:rPr>
        <w:t>Nr. 1S-58</w:t>
      </w:r>
      <w:r w:rsidRPr="00D06A7E">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w:t>
      </w:r>
      <w:r w:rsidRPr="00E871E0">
        <w:rPr>
          <w:rFonts w:asciiTheme="majorHAnsi" w:hAnsiTheme="majorHAnsi"/>
          <w:sz w:val="22"/>
          <w:szCs w:val="22"/>
        </w:rPr>
        <w:t xml:space="preserve"> gruodžio 30 d. įsakymu Nr. V-1353 patvirtintomis Lietuvos sveikatos mokslų universiteto ligoninės Kauno klinikų viešųjų pirkimų organizavimo ir vidaus kontrolės taisyklėmis bei kitais Lietuvos Respublikos teisės aktais ir šiomis pirkimo sąlygomis.</w:t>
      </w:r>
    </w:p>
    <w:p w:rsidR="00305C97" w:rsidRPr="00363389" w:rsidRDefault="00305C97" w:rsidP="005A617F">
      <w:pPr>
        <w:tabs>
          <w:tab w:val="left" w:pos="1134"/>
          <w:tab w:val="left" w:pos="1418"/>
        </w:tabs>
        <w:ind w:firstLine="866"/>
        <w:jc w:val="both"/>
        <w:rPr>
          <w:rFonts w:ascii="Cambria" w:hAnsi="Cambria"/>
          <w:sz w:val="22"/>
          <w:szCs w:val="22"/>
        </w:rPr>
      </w:pPr>
      <w:r w:rsidRPr="00363389">
        <w:rPr>
          <w:rFonts w:ascii="Cambria" w:hAnsi="Cambria"/>
          <w:sz w:val="22"/>
          <w:szCs w:val="22"/>
        </w:rPr>
        <w:t xml:space="preserve">1.3. Pirkimas atliekamas </w:t>
      </w:r>
      <w:r w:rsidR="00D70341" w:rsidRPr="00363389">
        <w:rPr>
          <w:rFonts w:ascii="Cambria" w:hAnsi="Cambria"/>
          <w:sz w:val="22"/>
          <w:szCs w:val="22"/>
        </w:rPr>
        <w:t>laikantis pagrindinių pirkimų principų, vadovaujantis Viešųjų pirkimų įstatymo 17 straipsnio nuostatomis.</w:t>
      </w:r>
    </w:p>
    <w:p w:rsidR="00345290" w:rsidRPr="00707458" w:rsidRDefault="00345290" w:rsidP="00345290">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Pirkimas vykdomas CVP IS priemonėmis, pasiekiamomis žiniatinklio adresu </w:t>
      </w:r>
      <w:r w:rsidRPr="00707458">
        <w:rPr>
          <w:rStyle w:val="Hipersaitas"/>
          <w:rFonts w:ascii="Cambria" w:hAnsi="Cambria"/>
          <w:sz w:val="22"/>
          <w:szCs w:val="22"/>
        </w:rPr>
        <w:t>https://viesiejipirkimai.lt/</w:t>
      </w:r>
      <w:r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103A0C" w:rsidRPr="00363389" w:rsidRDefault="00103A0C" w:rsidP="005A617F">
      <w:pPr>
        <w:widowControl w:val="0"/>
        <w:numPr>
          <w:ilvl w:val="1"/>
          <w:numId w:val="1"/>
        </w:numPr>
        <w:tabs>
          <w:tab w:val="left" w:pos="855"/>
        </w:tabs>
        <w:ind w:left="15" w:firstLine="851"/>
        <w:jc w:val="both"/>
        <w:rPr>
          <w:rFonts w:ascii="Cambria" w:hAnsi="Cambria"/>
          <w:iCs/>
          <w:color w:val="000000"/>
          <w:sz w:val="22"/>
          <w:szCs w:val="22"/>
        </w:rPr>
      </w:pPr>
      <w:r w:rsidRPr="00363389">
        <w:rPr>
          <w:rFonts w:ascii="Cambria" w:hAnsi="Cambria"/>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363389"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363389">
        <w:rPr>
          <w:rFonts w:ascii="Cambria" w:hAnsi="Cambria"/>
          <w:sz w:val="22"/>
          <w:szCs w:val="22"/>
        </w:rPr>
        <w:t>Perkančioji organizacija yra  pridėtinės vertės mokesčio (toliau vadinama – PVM) mokėtoja.</w:t>
      </w:r>
    </w:p>
    <w:p w:rsidR="00305C97" w:rsidRPr="00363389"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363389">
        <w:rPr>
          <w:rFonts w:ascii="Cambria" w:hAnsi="Cambria"/>
          <w:sz w:val="22"/>
          <w:szCs w:val="22"/>
        </w:rPr>
        <w:t xml:space="preserve">Kontaktiniai asmenys: viešųjų pirkimų vyriausioji specialistė Daiva Žvirblytė, </w:t>
      </w:r>
      <w:r w:rsidR="00823839" w:rsidRPr="00363389">
        <w:rPr>
          <w:rFonts w:ascii="Cambria" w:hAnsi="Cambria"/>
          <w:sz w:val="22"/>
          <w:szCs w:val="22"/>
        </w:rPr>
        <w:t>tel. +370 37703268</w:t>
      </w:r>
      <w:r w:rsidRPr="00363389">
        <w:rPr>
          <w:rFonts w:ascii="Cambria" w:hAnsi="Cambria"/>
          <w:sz w:val="22"/>
          <w:szCs w:val="22"/>
        </w:rPr>
        <w:t xml:space="preserve">, el. p. </w:t>
      </w:r>
      <w:hyperlink r:id="rId9" w:history="1">
        <w:r w:rsidRPr="00363389">
          <w:rPr>
            <w:rStyle w:val="Hipersaitas"/>
            <w:rFonts w:ascii="Cambria" w:hAnsi="Cambria"/>
            <w:sz w:val="22"/>
            <w:szCs w:val="22"/>
          </w:rPr>
          <w:t>daiva.zvirblyte@kaunoklinikos.lt</w:t>
        </w:r>
      </w:hyperlink>
      <w:r w:rsidRPr="00363389">
        <w:rPr>
          <w:rFonts w:ascii="Cambria" w:hAnsi="Cambria"/>
          <w:sz w:val="22"/>
          <w:szCs w:val="22"/>
        </w:rPr>
        <w:t>.</w:t>
      </w:r>
    </w:p>
    <w:p w:rsidR="00305C97" w:rsidRPr="00363389"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363389">
        <w:rPr>
          <w:rFonts w:ascii="Cambria" w:hAnsi="Cambria"/>
          <w:iCs/>
          <w:color w:val="000000"/>
          <w:spacing w:val="6"/>
          <w:sz w:val="22"/>
          <w:szCs w:val="22"/>
          <w:lang w:val="en-US"/>
        </w:rPr>
        <w:t>Priedai:</w:t>
      </w:r>
    </w:p>
    <w:p w:rsidR="00305C97" w:rsidRPr="00363389" w:rsidRDefault="00305C97" w:rsidP="005A617F">
      <w:pPr>
        <w:ind w:firstLine="851"/>
        <w:rPr>
          <w:rFonts w:ascii="Cambria" w:hAnsi="Cambria"/>
          <w:sz w:val="22"/>
          <w:szCs w:val="22"/>
        </w:rPr>
      </w:pPr>
      <w:r w:rsidRPr="00363389">
        <w:rPr>
          <w:rFonts w:ascii="Cambria" w:hAnsi="Cambria"/>
          <w:sz w:val="22"/>
          <w:szCs w:val="22"/>
        </w:rPr>
        <w:t>1 priedas. Pasiūlymo forma;</w:t>
      </w:r>
    </w:p>
    <w:p w:rsidR="00305C97" w:rsidRPr="00363389" w:rsidRDefault="00305C97" w:rsidP="005A617F">
      <w:pPr>
        <w:ind w:firstLine="851"/>
        <w:rPr>
          <w:rFonts w:ascii="Cambria" w:hAnsi="Cambria"/>
          <w:iCs/>
          <w:color w:val="000000"/>
          <w:spacing w:val="6"/>
          <w:sz w:val="22"/>
          <w:szCs w:val="22"/>
          <w:lang w:val="en-US"/>
        </w:rPr>
      </w:pPr>
      <w:r w:rsidRPr="00363389">
        <w:rPr>
          <w:rFonts w:ascii="Cambria" w:hAnsi="Cambria"/>
          <w:sz w:val="22"/>
          <w:szCs w:val="22"/>
        </w:rPr>
        <w:t xml:space="preserve">2 priedas. </w:t>
      </w:r>
      <w:r w:rsidRPr="00363389">
        <w:rPr>
          <w:rFonts w:ascii="Cambria" w:hAnsi="Cambria"/>
          <w:iCs/>
          <w:color w:val="000000"/>
          <w:spacing w:val="6"/>
          <w:sz w:val="22"/>
          <w:szCs w:val="22"/>
          <w:lang w:val="en-US"/>
        </w:rPr>
        <w:t>Techninė specifikacija;</w:t>
      </w:r>
    </w:p>
    <w:p w:rsidR="00305C97" w:rsidRPr="00363389" w:rsidRDefault="00305C97" w:rsidP="005A617F">
      <w:pPr>
        <w:ind w:firstLine="851"/>
        <w:rPr>
          <w:rFonts w:ascii="Cambria" w:hAnsi="Cambria"/>
          <w:iCs/>
          <w:color w:val="000000"/>
          <w:spacing w:val="6"/>
          <w:sz w:val="22"/>
          <w:szCs w:val="22"/>
          <w:lang w:val="en-US"/>
        </w:rPr>
      </w:pPr>
      <w:r w:rsidRPr="00363389">
        <w:rPr>
          <w:rFonts w:ascii="Cambria" w:hAnsi="Cambria"/>
          <w:iCs/>
          <w:color w:val="000000"/>
          <w:spacing w:val="6"/>
          <w:sz w:val="22"/>
          <w:szCs w:val="22"/>
          <w:lang w:val="en-US"/>
        </w:rPr>
        <w:t>3 priedas. Sutarties projektas</w:t>
      </w:r>
      <w:r w:rsidR="00DC5C7A" w:rsidRPr="00363389">
        <w:rPr>
          <w:rFonts w:ascii="Cambria" w:hAnsi="Cambria"/>
          <w:iCs/>
          <w:color w:val="000000"/>
          <w:spacing w:val="6"/>
          <w:sz w:val="22"/>
          <w:szCs w:val="22"/>
          <w:lang w:val="en-US"/>
        </w:rPr>
        <w:t>;</w:t>
      </w:r>
    </w:p>
    <w:p w:rsidR="00DC5C7A" w:rsidRPr="00363389" w:rsidRDefault="00DC5C7A" w:rsidP="005A617F">
      <w:pPr>
        <w:ind w:firstLine="851"/>
        <w:rPr>
          <w:rFonts w:ascii="Cambria" w:hAnsi="Cambria"/>
          <w:iCs/>
          <w:color w:val="000000"/>
          <w:spacing w:val="6"/>
          <w:sz w:val="22"/>
          <w:szCs w:val="22"/>
          <w:lang w:val="en-US"/>
        </w:rPr>
      </w:pPr>
      <w:r w:rsidRPr="00363389">
        <w:rPr>
          <w:rFonts w:ascii="Cambria" w:hAnsi="Cambria"/>
          <w:iCs/>
          <w:color w:val="000000"/>
          <w:spacing w:val="6"/>
          <w:sz w:val="22"/>
          <w:szCs w:val="22"/>
          <w:lang w:val="en-US"/>
        </w:rPr>
        <w:t>4 p</w:t>
      </w:r>
      <w:r w:rsidR="00CB7E3E" w:rsidRPr="00363389">
        <w:rPr>
          <w:rFonts w:ascii="Cambria" w:hAnsi="Cambria"/>
          <w:iCs/>
          <w:color w:val="000000"/>
          <w:spacing w:val="6"/>
          <w:sz w:val="22"/>
          <w:szCs w:val="22"/>
          <w:lang w:val="en-US"/>
        </w:rPr>
        <w:t>riedas. Kainų pasiūlymo lentelė;</w:t>
      </w:r>
    </w:p>
    <w:p w:rsidR="00CB7E3E" w:rsidRDefault="00CB7E3E" w:rsidP="005A617F">
      <w:pPr>
        <w:ind w:firstLine="851"/>
        <w:rPr>
          <w:rFonts w:ascii="Cambria" w:hAnsi="Cambria"/>
          <w:iCs/>
          <w:color w:val="000000"/>
          <w:spacing w:val="6"/>
          <w:sz w:val="22"/>
          <w:szCs w:val="22"/>
          <w:lang w:val="en-US"/>
        </w:rPr>
      </w:pPr>
      <w:r w:rsidRPr="00363389">
        <w:rPr>
          <w:rFonts w:ascii="Cambria" w:hAnsi="Cambria"/>
          <w:iCs/>
          <w:color w:val="000000"/>
          <w:spacing w:val="6"/>
          <w:sz w:val="22"/>
          <w:szCs w:val="22"/>
          <w:lang w:val="en-US"/>
        </w:rPr>
        <w:t>5 priedas. Bendrosios sutarties sąlygos</w:t>
      </w:r>
      <w:r w:rsidR="00192AC0">
        <w:rPr>
          <w:rFonts w:ascii="Cambria" w:hAnsi="Cambria"/>
          <w:iCs/>
          <w:color w:val="000000"/>
          <w:spacing w:val="6"/>
          <w:sz w:val="22"/>
          <w:szCs w:val="22"/>
          <w:lang w:val="en-US"/>
        </w:rPr>
        <w:t>;</w:t>
      </w:r>
    </w:p>
    <w:p w:rsidR="00192AC0" w:rsidRPr="00192AC0" w:rsidRDefault="00192AC0" w:rsidP="00192AC0">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05C97" w:rsidRPr="00363389" w:rsidRDefault="00305C97" w:rsidP="005A617F">
      <w:pPr>
        <w:jc w:val="center"/>
        <w:rPr>
          <w:rFonts w:ascii="Cambria" w:hAnsi="Cambria"/>
          <w:b/>
          <w:bCs/>
          <w:sz w:val="22"/>
          <w:szCs w:val="22"/>
        </w:rPr>
      </w:pPr>
      <w:r w:rsidRPr="00363389">
        <w:rPr>
          <w:rFonts w:ascii="Cambria" w:hAnsi="Cambria"/>
          <w:b/>
          <w:bCs/>
          <w:sz w:val="22"/>
          <w:szCs w:val="22"/>
        </w:rPr>
        <w:lastRenderedPageBreak/>
        <w:t>II. PIRKIMO OBJEKTAS</w:t>
      </w:r>
    </w:p>
    <w:p w:rsidR="00305C97" w:rsidRPr="00363389" w:rsidRDefault="00305C97" w:rsidP="005A617F">
      <w:pPr>
        <w:ind w:firstLine="567"/>
        <w:jc w:val="both"/>
        <w:rPr>
          <w:rFonts w:ascii="Cambria" w:hAnsi="Cambria"/>
          <w:sz w:val="22"/>
          <w:szCs w:val="22"/>
        </w:rPr>
      </w:pPr>
    </w:p>
    <w:p w:rsidR="002450C1" w:rsidRPr="00363389" w:rsidRDefault="00305C97" w:rsidP="002450C1">
      <w:pPr>
        <w:ind w:firstLine="851"/>
        <w:jc w:val="both"/>
        <w:rPr>
          <w:rFonts w:ascii="Cambria" w:hAnsi="Cambria"/>
          <w:sz w:val="22"/>
          <w:szCs w:val="22"/>
        </w:rPr>
      </w:pPr>
      <w:r w:rsidRPr="00363389">
        <w:rPr>
          <w:rFonts w:ascii="Cambria" w:hAnsi="Cambria"/>
          <w:sz w:val="22"/>
          <w:szCs w:val="22"/>
        </w:rPr>
        <w:t xml:space="preserve">2.1. Lietuvos sveikatos mokslų universiteto ligoninė Kauno klinikos perka </w:t>
      </w:r>
      <w:r w:rsidR="00363389">
        <w:rPr>
          <w:rFonts w:ascii="Cambria" w:hAnsi="Cambria"/>
          <w:b/>
          <w:sz w:val="22"/>
          <w:szCs w:val="22"/>
        </w:rPr>
        <w:t>metrologinės patikros paslaugas</w:t>
      </w:r>
      <w:r w:rsidR="00F94847" w:rsidRPr="00363389">
        <w:rPr>
          <w:rFonts w:ascii="Cambria" w:hAnsi="Cambria"/>
          <w:b/>
          <w:bCs/>
          <w:sz w:val="22"/>
          <w:szCs w:val="22"/>
        </w:rPr>
        <w:t xml:space="preserve">. </w:t>
      </w:r>
      <w:r w:rsidR="00363389">
        <w:rPr>
          <w:rFonts w:ascii="Cambria" w:hAnsi="Cambria"/>
          <w:sz w:val="22"/>
          <w:szCs w:val="22"/>
        </w:rPr>
        <w:t>Perkamų paslaugų</w:t>
      </w:r>
      <w:r w:rsidR="002450C1" w:rsidRPr="00363389">
        <w:rPr>
          <w:rFonts w:ascii="Cambria" w:hAnsi="Cambria"/>
          <w:sz w:val="22"/>
          <w:szCs w:val="22"/>
        </w:rPr>
        <w:t xml:space="preserve"> savybės ir kiekiai nustatyti pateiktoje techninėje specifikacijoje (2 priedas).</w:t>
      </w:r>
    </w:p>
    <w:p w:rsidR="00857436" w:rsidRDefault="00857436" w:rsidP="00857436">
      <w:pPr>
        <w:ind w:firstLine="851"/>
        <w:jc w:val="both"/>
        <w:rPr>
          <w:rFonts w:ascii="Cambria" w:hAnsi="Cambria"/>
          <w:sz w:val="22"/>
          <w:szCs w:val="22"/>
        </w:rPr>
      </w:pPr>
      <w:r w:rsidRPr="00363389">
        <w:rPr>
          <w:rFonts w:ascii="Cambria" w:hAnsi="Cambria"/>
          <w:sz w:val="22"/>
          <w:szCs w:val="22"/>
        </w:rPr>
        <w:t xml:space="preserve">2.2.  Pirkimo objektas </w:t>
      </w:r>
      <w:r w:rsidR="00345290">
        <w:rPr>
          <w:rFonts w:ascii="Cambria" w:hAnsi="Cambria"/>
          <w:b/>
          <w:sz w:val="22"/>
          <w:szCs w:val="22"/>
        </w:rPr>
        <w:t>yra</w:t>
      </w:r>
      <w:r w:rsidRPr="00363389">
        <w:rPr>
          <w:rFonts w:ascii="Cambria" w:hAnsi="Cambria"/>
          <w:sz w:val="22"/>
          <w:szCs w:val="22"/>
        </w:rPr>
        <w:t xml:space="preserve"> skaidomas į </w:t>
      </w:r>
      <w:r w:rsidR="00345290" w:rsidRPr="00345290">
        <w:rPr>
          <w:rFonts w:ascii="Cambria" w:hAnsi="Cambria"/>
          <w:b/>
          <w:sz w:val="22"/>
          <w:szCs w:val="22"/>
        </w:rPr>
        <w:t xml:space="preserve">3 </w:t>
      </w:r>
      <w:r w:rsidRPr="00363389">
        <w:rPr>
          <w:rFonts w:ascii="Cambria" w:hAnsi="Cambria"/>
          <w:sz w:val="22"/>
          <w:szCs w:val="22"/>
        </w:rPr>
        <w:t xml:space="preserve">atskiras dalis. </w:t>
      </w:r>
    </w:p>
    <w:p w:rsidR="000373D1" w:rsidRPr="00363389" w:rsidRDefault="000373D1" w:rsidP="000373D1">
      <w:pPr>
        <w:ind w:firstLine="851"/>
        <w:jc w:val="both"/>
        <w:rPr>
          <w:rFonts w:ascii="Cambria" w:hAnsi="Cambria"/>
          <w:sz w:val="22"/>
          <w:szCs w:val="22"/>
        </w:rPr>
      </w:pPr>
      <w:r w:rsidRPr="00AE6E58">
        <w:rPr>
          <w:rFonts w:ascii="Cambria" w:hAnsi="Cambria"/>
          <w:sz w:val="22"/>
          <w:szCs w:val="22"/>
          <w:lang w:eastAsia="lt-LT"/>
        </w:rPr>
        <w:t>Dalyvis gali pateikti pasiūlymą vienai pirkimo daliai</w:t>
      </w:r>
      <w:r>
        <w:rPr>
          <w:rFonts w:ascii="Cambria" w:hAnsi="Cambria"/>
          <w:sz w:val="22"/>
          <w:szCs w:val="22"/>
          <w:lang w:eastAsia="lt-LT"/>
        </w:rPr>
        <w:t>, kelioms pirkimo dalims</w:t>
      </w:r>
      <w:r w:rsidRPr="00AE6E58">
        <w:rPr>
          <w:rFonts w:ascii="Cambria" w:hAnsi="Cambria"/>
          <w:sz w:val="22"/>
          <w:szCs w:val="22"/>
          <w:lang w:eastAsia="lt-LT"/>
        </w:rPr>
        <w:t xml:space="preserve"> </w:t>
      </w:r>
      <w:r w:rsidRPr="00AE6E58">
        <w:rPr>
          <w:rFonts w:ascii="Cambria" w:hAnsi="Cambria"/>
          <w:sz w:val="22"/>
          <w:szCs w:val="22"/>
        </w:rPr>
        <w:t>arba visoms pirkimo dalims</w:t>
      </w:r>
      <w:r w:rsidRPr="00AE6E58">
        <w:rPr>
          <w:rFonts w:ascii="Cambria" w:hAnsi="Cambria"/>
          <w:sz w:val="22"/>
          <w:szCs w:val="22"/>
          <w:lang w:eastAsia="lt-LT"/>
        </w:rPr>
        <w:t xml:space="preserve">. </w:t>
      </w:r>
      <w:r w:rsidRPr="00AE6E58">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AE6E58">
        <w:rPr>
          <w:rFonts w:ascii="Cambria" w:hAnsi="Cambria"/>
          <w:sz w:val="22"/>
          <w:szCs w:val="22"/>
          <w:lang w:val="de-DE"/>
        </w:rPr>
        <w:t>technin</w:t>
      </w:r>
      <w:r w:rsidRPr="00AE6E58">
        <w:rPr>
          <w:rFonts w:ascii="Cambria" w:hAnsi="Cambria"/>
          <w:sz w:val="22"/>
          <w:szCs w:val="22"/>
        </w:rPr>
        <w:t xml:space="preserve">ėje specifikacijoje nurodytai apimčiai. </w:t>
      </w:r>
      <w:r w:rsidRPr="00AE6E58">
        <w:rPr>
          <w:rFonts w:ascii="Cambria" w:hAnsi="Cambria"/>
          <w:iCs/>
          <w:sz w:val="22"/>
          <w:szCs w:val="22"/>
        </w:rPr>
        <w:t>Konkurso dalyviui pateikus pasiūlymą, kuriame bus siūlomas nepilnas į pirkimo dalį patenkančių prekių asortimentas, pasiūlymas bus atmestas.</w:t>
      </w:r>
      <w:r w:rsidRPr="00AE6E58">
        <w:rPr>
          <w:rFonts w:ascii="Cambria" w:hAnsi="Cambria"/>
          <w:sz w:val="22"/>
          <w:szCs w:val="22"/>
          <w:lang w:eastAsia="lt-LT"/>
        </w:rPr>
        <w:t xml:space="preserve"> </w:t>
      </w:r>
    </w:p>
    <w:p w:rsidR="0031624A" w:rsidRPr="00363389" w:rsidRDefault="00305C97" w:rsidP="0031624A">
      <w:pPr>
        <w:ind w:firstLine="851"/>
        <w:jc w:val="both"/>
        <w:rPr>
          <w:rFonts w:ascii="Cambria" w:hAnsi="Cambria"/>
          <w:sz w:val="22"/>
          <w:szCs w:val="22"/>
        </w:rPr>
      </w:pPr>
      <w:r w:rsidRPr="00363389">
        <w:rPr>
          <w:rFonts w:ascii="Cambria" w:hAnsi="Cambria"/>
          <w:color w:val="000000" w:themeColor="text1"/>
          <w:sz w:val="22"/>
          <w:szCs w:val="22"/>
        </w:rPr>
        <w:t>2.3.</w:t>
      </w:r>
      <w:r w:rsidRPr="00363389">
        <w:rPr>
          <w:rFonts w:ascii="Cambria" w:hAnsi="Cambria"/>
          <w:color w:val="000000" w:themeColor="text1"/>
          <w:sz w:val="22"/>
          <w:szCs w:val="22"/>
        </w:rPr>
        <w:tab/>
        <w:t>Pirkimo metu deramasi nebus.</w:t>
      </w:r>
    </w:p>
    <w:p w:rsidR="00265B8D" w:rsidRPr="00363389" w:rsidRDefault="00DB769E" w:rsidP="0031624A">
      <w:pPr>
        <w:ind w:firstLine="851"/>
        <w:jc w:val="both"/>
        <w:rPr>
          <w:rFonts w:ascii="Cambria" w:hAnsi="Cambria"/>
          <w:sz w:val="22"/>
          <w:szCs w:val="22"/>
        </w:rPr>
      </w:pPr>
      <w:r w:rsidRPr="00363389">
        <w:rPr>
          <w:rFonts w:ascii="Cambria" w:hAnsi="Cambria"/>
          <w:color w:val="000000"/>
          <w:sz w:val="22"/>
          <w:szCs w:val="22"/>
        </w:rPr>
        <w:t>2.4</w:t>
      </w:r>
      <w:r w:rsidR="009A3755" w:rsidRPr="00363389">
        <w:rPr>
          <w:rFonts w:ascii="Cambria" w:hAnsi="Cambria"/>
          <w:color w:val="000000"/>
          <w:sz w:val="22"/>
          <w:szCs w:val="22"/>
        </w:rPr>
        <w:t xml:space="preserve">. Perkančioji organizacija turi teisę savo iniciatyva nutraukti pradėtas pirkimo procedūras, jei atsirado aplinkybių, </w:t>
      </w:r>
      <w:r w:rsidR="00265B8D" w:rsidRPr="00363389">
        <w:rPr>
          <w:rFonts w:ascii="Cambria" w:hAnsi="Cambria"/>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363389" w:rsidRDefault="00DB769E" w:rsidP="0031624A">
      <w:pPr>
        <w:ind w:firstLine="851"/>
        <w:jc w:val="both"/>
        <w:rPr>
          <w:rFonts w:ascii="Cambria" w:hAnsi="Cambria"/>
          <w:sz w:val="22"/>
          <w:szCs w:val="22"/>
        </w:rPr>
      </w:pPr>
      <w:r w:rsidRPr="00363389">
        <w:rPr>
          <w:rFonts w:ascii="Cambria" w:hAnsi="Cambria"/>
          <w:sz w:val="22"/>
          <w:szCs w:val="22"/>
        </w:rPr>
        <w:t>2.5</w:t>
      </w:r>
      <w:r w:rsidR="00265B8D" w:rsidRPr="00363389">
        <w:rPr>
          <w:rFonts w:ascii="Cambria" w:hAnsi="Cambria"/>
          <w:sz w:val="22"/>
          <w:szCs w:val="22"/>
        </w:rPr>
        <w:t>. Perkančioji organizacija privalo nutraukti pradėtas pirkimo procedūras, jeigu buvo pažeisti Viešųjų pirkimo įstatymo 17 straipsnio 1 dalyje nustatyti principai ir atitinkamos padėties negalima ištaisyti.</w:t>
      </w:r>
    </w:p>
    <w:p w:rsidR="00345290" w:rsidRDefault="00363389" w:rsidP="00363389">
      <w:pPr>
        <w:ind w:firstLine="851"/>
        <w:jc w:val="both"/>
        <w:rPr>
          <w:rFonts w:ascii="Cambria" w:hAnsi="Cambria"/>
          <w:sz w:val="22"/>
          <w:szCs w:val="22"/>
        </w:rPr>
      </w:pPr>
      <w:r>
        <w:rPr>
          <w:rFonts w:ascii="Cambria" w:hAnsi="Cambria"/>
          <w:sz w:val="22"/>
          <w:szCs w:val="22"/>
        </w:rPr>
        <w:t>2.6. Paslaugos suteikimo vieta</w:t>
      </w:r>
      <w:r w:rsidR="00345290">
        <w:rPr>
          <w:rFonts w:ascii="Cambria" w:hAnsi="Cambria"/>
          <w:sz w:val="22"/>
          <w:szCs w:val="22"/>
        </w:rPr>
        <w:t>:</w:t>
      </w:r>
    </w:p>
    <w:p w:rsidR="00345290" w:rsidRPr="00345290" w:rsidRDefault="00345290" w:rsidP="00345290">
      <w:pPr>
        <w:ind w:firstLine="851"/>
        <w:jc w:val="both"/>
        <w:rPr>
          <w:rFonts w:ascii="Cambria" w:hAnsi="Cambria"/>
          <w:sz w:val="22"/>
          <w:szCs w:val="22"/>
        </w:rPr>
      </w:pPr>
      <w:r w:rsidRPr="00345290">
        <w:rPr>
          <w:rFonts w:ascii="Cambria" w:hAnsi="Cambria"/>
          <w:sz w:val="22"/>
          <w:szCs w:val="22"/>
        </w:rPr>
        <w:t>1 pirkimo dalis - Didžiosios dalies matavimo priemonių patikra turi būti periodiškai atliekama jų eksploatavimo vietose (LSMU ligoninėje Kauno klinikose, adresu Eivenių g. 2, ir Kauno klinikų filialuose: Onkologijos ligoninėje, adresu Volungių g. 16 ir Romainių tuberkuliozės ligoninėje, adresu Šilainių pl. 21), (transporto išlaidos turi būti įskaičiuotos į siūlomų paslaugų kainą). Patikra išvardintuose padaliniuose organizuojama ne mažiau kaip 10 vnt. vienu metu.</w:t>
      </w:r>
      <w:r>
        <w:rPr>
          <w:rFonts w:ascii="Cambria" w:hAnsi="Cambria"/>
          <w:sz w:val="22"/>
          <w:szCs w:val="22"/>
        </w:rPr>
        <w:t xml:space="preserve"> </w:t>
      </w:r>
      <w:r w:rsidRPr="00345290">
        <w:rPr>
          <w:rFonts w:ascii="Cambria" w:hAnsi="Cambria"/>
          <w:sz w:val="22"/>
          <w:szCs w:val="22"/>
        </w:rPr>
        <w:t>Likusios dalies (apie 20 procentų) matavimo priemonių patikros paslauga turi būti vykdoma patikros paslaugą teikiančioje įmonėje. Jei paslauga vykdoma ne Kauno mieste, metrologinės patikros paslaugas teikianti įmonė matavimo priemones turi paimti patikrai iš LSMU ligoninės Kauno klinikų (adresu Eivenių g. 2) ir po patikros atlikimo jas sugrąžinti be papildomo apmokėjimo (transporto/transportavimo išlaidos turi būti įskaičiuotos į siūlomų paslaugų kainą)“.</w:t>
      </w:r>
    </w:p>
    <w:p w:rsidR="00345290" w:rsidRPr="00345290" w:rsidRDefault="00345290" w:rsidP="00345290">
      <w:pPr>
        <w:ind w:firstLine="851"/>
        <w:jc w:val="both"/>
        <w:rPr>
          <w:rFonts w:ascii="Cambria" w:hAnsi="Cambria"/>
          <w:sz w:val="22"/>
          <w:szCs w:val="22"/>
        </w:rPr>
      </w:pPr>
      <w:r w:rsidRPr="00345290">
        <w:rPr>
          <w:rFonts w:ascii="Cambria" w:hAnsi="Cambria"/>
          <w:sz w:val="22"/>
          <w:szCs w:val="22"/>
        </w:rPr>
        <w:t xml:space="preserve">2 pirkimo dalis - </w:t>
      </w:r>
      <w:r w:rsidRPr="00345290">
        <w:rPr>
          <w:rFonts w:ascii="Cambria" w:hAnsi="Cambria"/>
          <w:noProof/>
          <w:sz w:val="22"/>
          <w:szCs w:val="22"/>
        </w:rPr>
        <w:t>Matavimo priemonių patikra turi būti atliekama jų eksploatavimo vietoje (LSMU ligoninėje Kauno klinikose (adresu Eivenių g. 2) ir Kauno klinikų filialuose: Onkologijos ligoninėje (adresu Volungių g. 16, Kaunas), Romainių tuberkuliozės ligoninėje (adresu Šilainių pl. 21, Kaunas), Vaikų reabilitacijos ligoninėje „Lopšelis“ (adresu Lopšelio g. 10, Kaunas), Kulautuvos reabilitacijos ligoninėje (adresu Akacijų g. 18, Kulautuva, Kauno r.), (transporto išlaidos turi būti įskaičiuotos į siūlomų paslaugų kainą).</w:t>
      </w:r>
    </w:p>
    <w:p w:rsidR="00345290" w:rsidRPr="00874BA0" w:rsidRDefault="00345290" w:rsidP="00345290">
      <w:pPr>
        <w:suppressAutoHyphens w:val="0"/>
        <w:ind w:right="-1" w:firstLine="851"/>
        <w:jc w:val="both"/>
        <w:rPr>
          <w:rFonts w:ascii="Cambria" w:hAnsi="Cambria"/>
          <w:bCs/>
          <w:noProof/>
          <w:sz w:val="22"/>
          <w:szCs w:val="22"/>
        </w:rPr>
      </w:pPr>
      <w:r w:rsidRPr="00874BA0">
        <w:rPr>
          <w:rFonts w:ascii="Cambria" w:hAnsi="Cambria"/>
          <w:sz w:val="22"/>
          <w:szCs w:val="22"/>
        </w:rPr>
        <w:t>3 pirkimo dalis -</w:t>
      </w:r>
      <w:r w:rsidR="00483438" w:rsidRPr="00874BA0">
        <w:rPr>
          <w:rFonts w:ascii="Cambria" w:hAnsi="Cambria"/>
          <w:sz w:val="22"/>
          <w:szCs w:val="22"/>
        </w:rPr>
        <w:t xml:space="preserve"> </w:t>
      </w:r>
      <w:r w:rsidR="00874BA0" w:rsidRPr="00874BA0">
        <w:rPr>
          <w:rFonts w:ascii="Cambria" w:hAnsi="Cambria"/>
          <w:bCs/>
          <w:noProof/>
          <w:sz w:val="22"/>
          <w:szCs w:val="22"/>
        </w:rPr>
        <w:t>Matavimo priemonių patikra periodiškai atliekama paslaugos teikėjo įmonėje. Metrologinės patikros paslaugas teikianti įmonė, jei įmonė yra ne Kauno mieste, matavimo priemones turi paimti patikrai iš LSMU ligoninės Kauno klinikų (adresu Eivenių g. 2) ir po patikros atlikimo jas sugrąžinti be papildomo apmokėjimo (transporto/transportavimo išlaidos turi būti įskaičiuotos į siūlomų paslaugų kainą).</w:t>
      </w:r>
    </w:p>
    <w:p w:rsidR="00345290" w:rsidRPr="00345290" w:rsidRDefault="00345290" w:rsidP="00345290">
      <w:pPr>
        <w:ind w:firstLine="851"/>
        <w:jc w:val="both"/>
        <w:rPr>
          <w:rFonts w:ascii="Cambria" w:hAnsi="Cambria"/>
          <w:sz w:val="22"/>
          <w:szCs w:val="22"/>
        </w:rPr>
      </w:pPr>
    </w:p>
    <w:p w:rsidR="00043256" w:rsidRPr="00363389" w:rsidRDefault="00C70481" w:rsidP="00C70481">
      <w:pPr>
        <w:pStyle w:val="Antrat1"/>
        <w:keepLines w:val="0"/>
        <w:suppressAutoHyphens w:val="0"/>
        <w:spacing w:before="0"/>
        <w:jc w:val="center"/>
        <w:rPr>
          <w:color w:val="auto"/>
          <w:sz w:val="22"/>
          <w:szCs w:val="22"/>
        </w:rPr>
      </w:pPr>
      <w:r w:rsidRPr="00363389">
        <w:rPr>
          <w:color w:val="auto"/>
          <w:sz w:val="22"/>
          <w:szCs w:val="22"/>
        </w:rPr>
        <w:t>III. PASLAUGOS TEIKĖJŲ PAŠALINIMO PAGRINDAI IR KVALIFIKACIJOS</w:t>
      </w:r>
    </w:p>
    <w:p w:rsidR="00C70481" w:rsidRPr="00363389" w:rsidRDefault="00C70481" w:rsidP="00C70481">
      <w:pPr>
        <w:pStyle w:val="Antrat1"/>
        <w:keepLines w:val="0"/>
        <w:suppressAutoHyphens w:val="0"/>
        <w:spacing w:before="0"/>
        <w:jc w:val="center"/>
        <w:rPr>
          <w:b w:val="0"/>
          <w:bCs w:val="0"/>
          <w:color w:val="auto"/>
          <w:sz w:val="22"/>
          <w:szCs w:val="22"/>
        </w:rPr>
      </w:pPr>
      <w:r w:rsidRPr="00363389">
        <w:rPr>
          <w:color w:val="auto"/>
          <w:sz w:val="22"/>
          <w:szCs w:val="22"/>
        </w:rPr>
        <w:t xml:space="preserve"> REIKALAVIMAI</w:t>
      </w:r>
    </w:p>
    <w:p w:rsidR="00C70481" w:rsidRPr="00363389" w:rsidRDefault="00C70481" w:rsidP="00C70481">
      <w:pPr>
        <w:ind w:firstLine="900"/>
        <w:rPr>
          <w:rFonts w:ascii="Cambria" w:hAnsi="Cambria"/>
          <w:sz w:val="22"/>
          <w:szCs w:val="22"/>
        </w:rPr>
      </w:pPr>
    </w:p>
    <w:p w:rsidR="000373D1" w:rsidRDefault="000373D1" w:rsidP="000373D1">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0373D1" w:rsidRDefault="000373D1" w:rsidP="000373D1">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C70481" w:rsidRPr="00363389" w:rsidRDefault="00C70481" w:rsidP="00C70481">
      <w:pPr>
        <w:rPr>
          <w:rFonts w:ascii="Cambria" w:hAnsi="Cambria"/>
          <w:b/>
          <w:sz w:val="22"/>
          <w:szCs w:val="22"/>
        </w:rPr>
      </w:pPr>
    </w:p>
    <w:p w:rsidR="00C70481" w:rsidRPr="00363389" w:rsidRDefault="00C70481" w:rsidP="00C70481">
      <w:pPr>
        <w:jc w:val="center"/>
        <w:rPr>
          <w:rFonts w:ascii="Cambria" w:hAnsi="Cambria"/>
          <w:b/>
          <w:sz w:val="22"/>
          <w:szCs w:val="22"/>
        </w:rPr>
      </w:pPr>
      <w:r w:rsidRPr="00363389">
        <w:rPr>
          <w:rFonts w:ascii="Cambria" w:hAnsi="Cambria"/>
          <w:b/>
          <w:sz w:val="22"/>
          <w:szCs w:val="22"/>
        </w:rPr>
        <w:t>IV. ŪKIO SUBJEKTŲ GRUPĖS DALYVAVIMAS PIRKIMO PROCEDŪROSE</w:t>
      </w:r>
    </w:p>
    <w:p w:rsidR="00C70481" w:rsidRPr="00363389" w:rsidRDefault="00C70481" w:rsidP="00C70481">
      <w:pPr>
        <w:ind w:firstLine="851"/>
        <w:jc w:val="both"/>
        <w:rPr>
          <w:rFonts w:ascii="Cambria" w:hAnsi="Cambria"/>
          <w:sz w:val="22"/>
          <w:szCs w:val="22"/>
        </w:rPr>
      </w:pPr>
    </w:p>
    <w:p w:rsidR="00C70481" w:rsidRPr="00363389" w:rsidRDefault="00C70481" w:rsidP="00C70481">
      <w:pPr>
        <w:pStyle w:val="Body2"/>
        <w:tabs>
          <w:tab w:val="left" w:pos="851"/>
        </w:tabs>
        <w:spacing w:after="0"/>
        <w:rPr>
          <w:rFonts w:ascii="Cambria" w:hAnsi="Cambria"/>
        </w:rPr>
      </w:pPr>
      <w:r w:rsidRPr="00363389">
        <w:rPr>
          <w:rFonts w:ascii="Cambria" w:hAnsi="Cambria"/>
        </w:rPr>
        <w:tab/>
        <w:t>4.1. </w:t>
      </w:r>
      <w:r w:rsidRPr="00363389">
        <w:rPr>
          <w:rFonts w:ascii="Cambria" w:hAnsi="Cambria"/>
          <w:lang w:val="it-IT"/>
        </w:rPr>
        <w:t>Jei pirkimo proced</w:t>
      </w:r>
      <w:r w:rsidRPr="00363389">
        <w:rPr>
          <w:rFonts w:ascii="Cambria" w:hAnsi="Cambria"/>
        </w:rPr>
        <w:t>ūrose dalyvauja ūkio subjektų grupė, ji pateikia jungtinės veiklos sutartį arba tinkamai patvirtintą jos kopiją</w:t>
      </w:r>
      <w:r w:rsidRPr="00363389">
        <w:rPr>
          <w:rFonts w:ascii="Cambria" w:hAnsi="Cambria"/>
          <w:lang w:val="de-DE"/>
        </w:rPr>
        <w:t>. Jungtin</w:t>
      </w:r>
      <w:r w:rsidRPr="00363389">
        <w:rPr>
          <w:rFonts w:ascii="Cambria" w:hAnsi="Cambria"/>
        </w:rPr>
        <w:t>ės veiklos sutartyje turi būti nurodyti kiekvienos š</w:t>
      </w:r>
      <w:r w:rsidRPr="00363389">
        <w:rPr>
          <w:rFonts w:ascii="Cambria" w:hAnsi="Cambria"/>
          <w:lang w:val="es-ES_tradnl"/>
        </w:rPr>
        <w:t xml:space="preserve">ios </w:t>
      </w:r>
      <w:r w:rsidRPr="00363389">
        <w:rPr>
          <w:rFonts w:ascii="Cambria" w:hAnsi="Cambria"/>
          <w:lang w:val="es-ES_tradnl"/>
        </w:rPr>
        <w:lastRenderedPageBreak/>
        <w:t xml:space="preserve">sutarties </w:t>
      </w:r>
      <w:r w:rsidRPr="00363389">
        <w:rPr>
          <w:rFonts w:ascii="Cambria" w:hAnsi="Cambria"/>
        </w:rPr>
        <w:t>šalies įsipareigojimai vykdant numatomą su perkančiąja organizacija sudaryti pirkimo sutartį, šių įsipareigojimų vertės dalis, į</w:t>
      </w:r>
      <w:r w:rsidRPr="00363389">
        <w:rPr>
          <w:rFonts w:ascii="Cambria" w:hAnsi="Cambria"/>
          <w:lang w:val="it-IT"/>
        </w:rPr>
        <w:t xml:space="preserve">einanti </w:t>
      </w:r>
      <w:r w:rsidRPr="00363389">
        <w:rPr>
          <w:rFonts w:ascii="Cambria" w:hAnsi="Cambria"/>
        </w:rPr>
        <w:t xml:space="preserve">į </w:t>
      </w:r>
      <w:r w:rsidRPr="00363389">
        <w:rPr>
          <w:rFonts w:ascii="Cambria" w:hAnsi="Cambria"/>
          <w:lang w:val="es-ES_tradnl"/>
        </w:rPr>
        <w:t>bendr</w:t>
      </w:r>
      <w:r w:rsidRPr="00363389">
        <w:rPr>
          <w:rFonts w:ascii="Cambria" w:hAnsi="Cambria"/>
        </w:rPr>
        <w:t>ą pirkimo sutarties vertę</w:t>
      </w:r>
      <w:r w:rsidRPr="00363389">
        <w:rPr>
          <w:rFonts w:ascii="Cambria" w:hAnsi="Cambria"/>
          <w:lang w:val="de-DE"/>
        </w:rPr>
        <w:t>. Jungtin</w:t>
      </w:r>
      <w:r w:rsidRPr="00363389">
        <w:rPr>
          <w:rFonts w:ascii="Cambria" w:hAnsi="Cambria"/>
        </w:rPr>
        <w:t>ės veiklos sutartis turi numatyti solidarią visų š</w:t>
      </w:r>
      <w:r w:rsidRPr="00363389">
        <w:rPr>
          <w:rFonts w:ascii="Cambria" w:hAnsi="Cambria"/>
          <w:lang w:val="es-ES_tradnl"/>
        </w:rPr>
        <w:t xml:space="preserve">ios sutarties </w:t>
      </w:r>
      <w:r w:rsidRPr="00363389">
        <w:rPr>
          <w:rFonts w:ascii="Cambria" w:hAnsi="Cambria"/>
        </w:rPr>
        <w:t xml:space="preserve">šalių atsakomybę už </w:t>
      </w:r>
      <w:r w:rsidRPr="00363389">
        <w:rPr>
          <w:rFonts w:ascii="Cambria" w:hAnsi="Cambria"/>
          <w:lang w:val="it-IT"/>
        </w:rPr>
        <w:t>prievoli</w:t>
      </w:r>
      <w:r w:rsidRPr="00363389">
        <w:rPr>
          <w:rFonts w:ascii="Cambria" w:hAnsi="Cambria"/>
        </w:rPr>
        <w:t xml:space="preserve">ų </w:t>
      </w:r>
      <w:r w:rsidRPr="00363389">
        <w:rPr>
          <w:rFonts w:ascii="Cambria" w:hAnsi="Cambria"/>
          <w:lang w:val="nl-NL"/>
        </w:rPr>
        <w:t>perkan</w:t>
      </w:r>
      <w:r w:rsidRPr="00363389">
        <w:rPr>
          <w:rFonts w:ascii="Cambria" w:hAnsi="Cambria"/>
        </w:rPr>
        <w:t>čiajai organizacijai nevykdymą</w:t>
      </w:r>
      <w:r w:rsidRPr="00363389">
        <w:rPr>
          <w:rFonts w:ascii="Cambria" w:hAnsi="Cambria"/>
          <w:lang w:val="de-DE"/>
        </w:rPr>
        <w:t>. Taip pat jungtin</w:t>
      </w:r>
      <w:r w:rsidRPr="00363389">
        <w:rPr>
          <w:rFonts w:ascii="Cambria" w:hAnsi="Cambria"/>
        </w:rPr>
        <w:t xml:space="preserve">ės veiklos sutartyje turi būti numatyta, kuris asmuo atstovauja ūkio subjektų grupei (su kuo perkančioji organizacija turėtų </w:t>
      </w:r>
      <w:r w:rsidRPr="00363389">
        <w:rPr>
          <w:rFonts w:ascii="Cambria" w:hAnsi="Cambria"/>
          <w:lang w:val="it-IT"/>
        </w:rPr>
        <w:t>bendrauti pasi</w:t>
      </w:r>
      <w:r w:rsidRPr="00363389">
        <w:rPr>
          <w:rFonts w:ascii="Cambria" w:hAnsi="Cambria"/>
        </w:rPr>
        <w:t>ūlymo vertinimo metu kylanč</w:t>
      </w:r>
      <w:r w:rsidRPr="00363389">
        <w:rPr>
          <w:rFonts w:ascii="Cambria" w:hAnsi="Cambria"/>
          <w:lang w:val="pt-PT"/>
        </w:rPr>
        <w:t>iais klausimais ir teikti su pasi</w:t>
      </w:r>
      <w:r w:rsidRPr="00363389">
        <w:rPr>
          <w:rFonts w:ascii="Cambria" w:hAnsi="Cambria"/>
        </w:rPr>
        <w:t>ūlymo įvertinimu susijusią informaciją).</w:t>
      </w:r>
    </w:p>
    <w:p w:rsidR="00C70481" w:rsidRPr="00363389" w:rsidRDefault="00C70481" w:rsidP="00C70481">
      <w:pPr>
        <w:pStyle w:val="Body2"/>
        <w:tabs>
          <w:tab w:val="left" w:pos="851"/>
        </w:tabs>
        <w:spacing w:after="0"/>
        <w:rPr>
          <w:rFonts w:ascii="Cambria" w:hAnsi="Cambria"/>
        </w:rPr>
      </w:pPr>
      <w:r w:rsidRPr="00363389">
        <w:rPr>
          <w:rFonts w:ascii="Cambria" w:hAnsi="Cambria"/>
        </w:rPr>
        <w:tab/>
        <w:t>4.2. </w:t>
      </w:r>
      <w:r w:rsidRPr="00363389">
        <w:rPr>
          <w:rFonts w:ascii="Cambria" w:hAnsi="Cambria"/>
          <w:lang w:val="sv-SE"/>
        </w:rPr>
        <w:t>Perkan</w:t>
      </w:r>
      <w:r w:rsidRPr="00363389">
        <w:rPr>
          <w:rFonts w:ascii="Cambria" w:hAnsi="Cambria"/>
        </w:rPr>
        <w:t xml:space="preserve">čioji organizacija nereikalauja, kad ūkio subjektų grupės pateiktą </w:t>
      </w:r>
      <w:r w:rsidRPr="00363389">
        <w:rPr>
          <w:rFonts w:ascii="Cambria" w:hAnsi="Cambria"/>
          <w:lang w:val="es-ES_tradnl"/>
        </w:rPr>
        <w:t>pasi</w:t>
      </w:r>
      <w:r w:rsidRPr="00363389">
        <w:rPr>
          <w:rFonts w:ascii="Cambria" w:hAnsi="Cambria"/>
        </w:rPr>
        <w:t>ūlymą pripaž</w:t>
      </w:r>
      <w:r w:rsidRPr="00363389">
        <w:rPr>
          <w:rFonts w:ascii="Cambria" w:hAnsi="Cambria"/>
          <w:lang w:val="de-DE"/>
        </w:rPr>
        <w:t>inus geriausiu ir perkan</w:t>
      </w:r>
      <w:r w:rsidRPr="00363389">
        <w:rPr>
          <w:rFonts w:ascii="Cambria" w:hAnsi="Cambria"/>
        </w:rPr>
        <w:t>čiajai organizacijai pasiū</w:t>
      </w:r>
      <w:r w:rsidRPr="00363389">
        <w:rPr>
          <w:rFonts w:ascii="Cambria" w:hAnsi="Cambria"/>
          <w:lang w:val="it-IT"/>
        </w:rPr>
        <w:t>lius sudaryti pirkimo sutart</w:t>
      </w:r>
      <w:r w:rsidRPr="00363389">
        <w:rPr>
          <w:rFonts w:ascii="Cambria" w:hAnsi="Cambria"/>
        </w:rPr>
        <w:t>į, ši ūkio subjektų grupė į</w:t>
      </w:r>
      <w:r w:rsidRPr="00363389">
        <w:rPr>
          <w:rFonts w:ascii="Cambria" w:hAnsi="Cambria"/>
          <w:lang w:val="fr-FR"/>
        </w:rPr>
        <w:t>gaut</w:t>
      </w:r>
      <w:r w:rsidRPr="00363389">
        <w:rPr>
          <w:rFonts w:ascii="Cambria" w:hAnsi="Cambria"/>
        </w:rPr>
        <w:t>ų tam tikrą teisinę formą.</w:t>
      </w:r>
    </w:p>
    <w:p w:rsidR="00C70481" w:rsidRPr="00363389" w:rsidRDefault="00C70481" w:rsidP="00C70481">
      <w:pPr>
        <w:pStyle w:val="Body2"/>
        <w:tabs>
          <w:tab w:val="left" w:pos="851"/>
        </w:tabs>
        <w:spacing w:after="0"/>
        <w:rPr>
          <w:rFonts w:ascii="Cambria" w:hAnsi="Cambria"/>
        </w:rPr>
      </w:pPr>
      <w:r w:rsidRPr="00363389">
        <w:rPr>
          <w:rFonts w:ascii="Cambria" w:hAnsi="Cambria"/>
        </w:rPr>
        <w:tab/>
        <w:t>4.3. Paslaugų teikėjas gali remtis kitų ūkio subjektų pajė</w:t>
      </w:r>
      <w:r w:rsidRPr="00363389">
        <w:rPr>
          <w:rFonts w:ascii="Cambria" w:hAnsi="Cambria"/>
          <w:lang w:val="fr-FR"/>
        </w:rPr>
        <w:t>gumais, kuri</w:t>
      </w:r>
      <w:r w:rsidRPr="00363389">
        <w:rPr>
          <w:rFonts w:ascii="Cambria" w:hAnsi="Cambria"/>
        </w:rPr>
        <w:t>ų kvalifikacija remiasi siekdamas atitikti pirkimo dokumentuose perkančiosios organizacijos nustatytus kvalifikacijos reikalavimus: reikalavimą turė</w:t>
      </w:r>
      <w:r w:rsidRPr="00363389">
        <w:rPr>
          <w:rFonts w:ascii="Cambria" w:hAnsi="Cambria"/>
          <w:lang w:val="it-IT"/>
        </w:rPr>
        <w:t>ti special</w:t>
      </w:r>
      <w:r w:rsidRPr="00363389">
        <w:rPr>
          <w:rFonts w:ascii="Cambria" w:hAnsi="Cambria"/>
        </w:rPr>
        <w:t xml:space="preserve">ų </w:t>
      </w:r>
      <w:r w:rsidRPr="00363389">
        <w:rPr>
          <w:rFonts w:ascii="Cambria" w:hAnsi="Cambria"/>
          <w:lang w:val="de-DE"/>
        </w:rPr>
        <w:t>leidim</w:t>
      </w:r>
      <w:r w:rsidRPr="00363389">
        <w:rPr>
          <w:rFonts w:ascii="Cambria" w:hAnsi="Cambria"/>
        </w:rPr>
        <w:t xml:space="preserve">ą arba būti tam tikrų organizacijų </w:t>
      </w:r>
      <w:r w:rsidRPr="00363389">
        <w:rPr>
          <w:rFonts w:ascii="Cambria" w:hAnsi="Cambria"/>
          <w:lang w:val="pt-PT"/>
        </w:rPr>
        <w:t>nariu (tik norminiuose teis</w:t>
      </w:r>
      <w:r w:rsidRPr="00363389">
        <w:rPr>
          <w:rFonts w:ascii="Cambria" w:hAnsi="Cambria"/>
        </w:rPr>
        <w:t>ės aktuose nustatytais atvejais ir apimtimi); finansinio ir ekonominio pajė</w:t>
      </w:r>
      <w:r w:rsidRPr="00363389">
        <w:rPr>
          <w:rFonts w:ascii="Cambria" w:hAnsi="Cambria"/>
          <w:lang w:val="it-IT"/>
        </w:rPr>
        <w:t>gumo reikalavimus; techninio ir profesinio paj</w:t>
      </w:r>
      <w:r w:rsidRPr="00363389">
        <w:rPr>
          <w:rFonts w:ascii="Cambria" w:hAnsi="Cambria"/>
        </w:rPr>
        <w:t>ėgumo reikalavimus.</w:t>
      </w:r>
    </w:p>
    <w:p w:rsidR="00C70481" w:rsidRPr="00363389" w:rsidRDefault="00C70481" w:rsidP="00C70481">
      <w:pPr>
        <w:pStyle w:val="Body2"/>
        <w:tabs>
          <w:tab w:val="left" w:pos="851"/>
        </w:tabs>
        <w:spacing w:after="0"/>
        <w:rPr>
          <w:rFonts w:ascii="Cambria" w:hAnsi="Cambria"/>
        </w:rPr>
      </w:pPr>
      <w:r w:rsidRPr="00363389">
        <w:rPr>
          <w:rFonts w:ascii="Cambria" w:hAnsi="Cambria"/>
        </w:rPr>
        <w:tab/>
        <w:t xml:space="preserve">4.4. Paslaugų </w:t>
      </w:r>
      <w:r w:rsidRPr="00363389">
        <w:rPr>
          <w:rFonts w:ascii="Cambria" w:hAnsi="Cambria"/>
          <w:lang w:val="pt-PT"/>
        </w:rPr>
        <w:t>teikimo ar darb</w:t>
      </w:r>
      <w:r w:rsidRPr="00363389">
        <w:rPr>
          <w:rFonts w:ascii="Cambria" w:hAnsi="Cambria"/>
        </w:rPr>
        <w:t>ų įsigijimo atvejais, perkančiajai organizacijai nustačius kvalifikacijos reikalavimus paslaugų teikėjui ar jo vadovaujančiam personalui turėti atitinkamą išsilavinimą</w:t>
      </w:r>
      <w:r w:rsidRPr="00363389">
        <w:rPr>
          <w:rFonts w:ascii="Cambria" w:hAnsi="Cambria"/>
          <w:lang w:val="es-ES_tradnl"/>
        </w:rPr>
        <w:t>, profesin</w:t>
      </w:r>
      <w:r w:rsidRPr="00363389">
        <w:rPr>
          <w:rFonts w:ascii="Cambria" w:hAnsi="Cambria"/>
        </w:rPr>
        <w:t xml:space="preserve">ę kvalifikaciją </w:t>
      </w:r>
      <w:r w:rsidRPr="00363389">
        <w:rPr>
          <w:rFonts w:ascii="Cambria" w:hAnsi="Cambria"/>
          <w:lang w:val="es-ES_tradnl"/>
        </w:rPr>
        <w:t>ar profesin</w:t>
      </w:r>
      <w:r w:rsidRPr="00363389">
        <w:rPr>
          <w:rFonts w:ascii="Cambria" w:hAnsi="Cambria"/>
        </w:rPr>
        <w:t>ę patirtį</w:t>
      </w:r>
      <w:r w:rsidRPr="00363389">
        <w:rPr>
          <w:rFonts w:ascii="Cambria" w:hAnsi="Cambria"/>
          <w:lang w:val="es-ES_tradnl"/>
        </w:rPr>
        <w:t>, arba paslaug</w:t>
      </w:r>
      <w:r w:rsidRPr="00363389">
        <w:rPr>
          <w:rFonts w:ascii="Cambria" w:hAnsi="Cambria"/>
        </w:rPr>
        <w:t>ų teikimo atveju reikalavimą turėti </w:t>
      </w:r>
      <w:r w:rsidRPr="00363389">
        <w:rPr>
          <w:rFonts w:ascii="Cambria" w:hAnsi="Cambria"/>
          <w:lang w:val="it-IT"/>
        </w:rPr>
        <w:t>special</w:t>
      </w:r>
      <w:r w:rsidRPr="00363389">
        <w:rPr>
          <w:rFonts w:ascii="Cambria" w:hAnsi="Cambria"/>
        </w:rPr>
        <w:t xml:space="preserve">ų </w:t>
      </w:r>
      <w:r w:rsidRPr="00363389">
        <w:rPr>
          <w:rFonts w:ascii="Cambria" w:hAnsi="Cambria"/>
          <w:lang w:val="de-DE"/>
        </w:rPr>
        <w:t>leidim</w:t>
      </w:r>
      <w:r w:rsidRPr="00363389">
        <w:rPr>
          <w:rFonts w:ascii="Cambria" w:hAnsi="Cambria"/>
        </w:rPr>
        <w:t>ą, arba būti tam tikrų organizacijų nariu, paslaugų teikėjas remtis kitų ūkio subjektų pajėgumais gali tik tuomet, kai tie subjektai, kurių pajėgumais buvo pasiremta, patys teiks tas paslaugas ar atliks darbus, kuriems reikia jų pajėgumų.</w:t>
      </w:r>
    </w:p>
    <w:p w:rsidR="00C70481" w:rsidRPr="00363389" w:rsidRDefault="00C70481" w:rsidP="00C70481">
      <w:pPr>
        <w:pStyle w:val="Body2"/>
        <w:tabs>
          <w:tab w:val="left" w:pos="851"/>
        </w:tabs>
        <w:spacing w:after="0"/>
        <w:rPr>
          <w:rFonts w:ascii="Cambria" w:hAnsi="Cambria"/>
        </w:rPr>
      </w:pPr>
      <w:r w:rsidRPr="00363389">
        <w:rPr>
          <w:rFonts w:ascii="Cambria" w:hAnsi="Cambria"/>
        </w:rPr>
        <w:tab/>
        <w:t>4.5. Remdamasis kitų ūkio subjektų pajė</w:t>
      </w:r>
      <w:r w:rsidRPr="00363389">
        <w:rPr>
          <w:rFonts w:ascii="Cambria" w:hAnsi="Cambria"/>
          <w:lang w:val="pt-PT"/>
        </w:rPr>
        <w:t>gumais, paslaugų teikėjas</w:t>
      </w:r>
      <w:r w:rsidRPr="00363389">
        <w:rPr>
          <w:rFonts w:ascii="Cambria" w:hAnsi="Cambria"/>
        </w:rPr>
        <w:t xml:space="preserve"> neatsižvelgia į tai, koks teisinis ryšys sieja paslaugų teikėją ir tą ūkio subjektą, kurio pajė</w:t>
      </w:r>
      <w:r w:rsidRPr="00363389">
        <w:rPr>
          <w:rFonts w:ascii="Cambria" w:hAnsi="Cambria"/>
          <w:lang w:val="pt-PT"/>
        </w:rPr>
        <w:t xml:space="preserve">gumais jis remiasi. Galimos </w:t>
      </w:r>
      <w:r w:rsidRPr="00363389">
        <w:rPr>
          <w:rFonts w:ascii="Cambria" w:hAnsi="Cambria"/>
        </w:rPr>
        <w:t>įvairios naudojimosi kitam subjektui priklausianč</w:t>
      </w:r>
      <w:r w:rsidRPr="00363389">
        <w:rPr>
          <w:rFonts w:ascii="Cambria" w:hAnsi="Cambria"/>
          <w:lang w:val="pt-PT"/>
        </w:rPr>
        <w:t>iais i</w:t>
      </w:r>
      <w:r w:rsidRPr="00363389">
        <w:rPr>
          <w:rFonts w:ascii="Cambria" w:hAnsi="Cambria"/>
        </w:rPr>
        <w:t>š</w:t>
      </w:r>
      <w:r w:rsidRPr="00363389">
        <w:rPr>
          <w:rFonts w:ascii="Cambria" w:hAnsi="Cambria"/>
          <w:lang w:val="pt-PT"/>
        </w:rPr>
        <w:t>tekliais formos,</w:t>
      </w:r>
      <w:r w:rsidRPr="00363389">
        <w:rPr>
          <w:rFonts w:ascii="Cambria" w:hAnsi="Cambria"/>
        </w:rPr>
        <w:t> pavyzdž</w:t>
      </w:r>
      <w:r w:rsidRPr="00363389">
        <w:rPr>
          <w:rFonts w:ascii="Cambria" w:hAnsi="Cambria"/>
          <w:lang w:val="de-DE"/>
        </w:rPr>
        <w:t>iui: jungtin</w:t>
      </w:r>
      <w:r w:rsidRPr="00363389">
        <w:rPr>
          <w:rFonts w:ascii="Cambria" w:hAnsi="Cambria"/>
        </w:rPr>
        <w:t>ė veikla (partnerystė</w:t>
      </w:r>
      <w:r w:rsidRPr="00363389">
        <w:rPr>
          <w:rFonts w:ascii="Cambria" w:hAnsi="Cambria"/>
          <w:lang w:val="es-ES_tradnl"/>
        </w:rPr>
        <w:t>), subranga, konsorciumas, r</w:t>
      </w:r>
      <w:r w:rsidRPr="00363389">
        <w:rPr>
          <w:rFonts w:ascii="Cambria" w:hAnsi="Cambria"/>
        </w:rPr>
        <w:t>ėmimasis dukterinių (patronuojamųjų) į</w:t>
      </w:r>
      <w:r w:rsidRPr="00363389">
        <w:rPr>
          <w:rFonts w:ascii="Cambria" w:hAnsi="Cambria"/>
          <w:lang w:val="it-IT"/>
        </w:rPr>
        <w:t>moni</w:t>
      </w:r>
      <w:r w:rsidRPr="00363389">
        <w:rPr>
          <w:rFonts w:ascii="Cambria" w:hAnsi="Cambria"/>
        </w:rPr>
        <w:t>ų pajėgumais, naudojimasis asmenų, tiesiogiai nedalyvaujančių pirkimo procedūrose pajė</w:t>
      </w:r>
      <w:r w:rsidRPr="00363389">
        <w:rPr>
          <w:rFonts w:ascii="Cambria" w:hAnsi="Cambria"/>
          <w:lang w:val="pt-PT"/>
        </w:rPr>
        <w:t>gumais (</w:t>
      </w:r>
      <w:r w:rsidRPr="00363389">
        <w:rPr>
          <w:rFonts w:ascii="Cambria" w:hAnsi="Cambria"/>
        </w:rPr>
        <w:t xml:space="preserve">šių </w:t>
      </w:r>
      <w:r w:rsidRPr="00363389">
        <w:rPr>
          <w:rFonts w:ascii="Cambria" w:hAnsi="Cambria"/>
          <w:lang w:val="it-IT"/>
        </w:rPr>
        <w:t>asmen</w:t>
      </w:r>
      <w:r w:rsidRPr="00363389">
        <w:rPr>
          <w:rFonts w:ascii="Cambria" w:hAnsi="Cambria"/>
        </w:rPr>
        <w:t>ų į</w:t>
      </w:r>
      <w:r w:rsidRPr="00363389">
        <w:rPr>
          <w:rFonts w:ascii="Cambria" w:hAnsi="Cambria"/>
          <w:lang w:val="pt-PT"/>
        </w:rPr>
        <w:t xml:space="preserve">rankiais, </w:t>
      </w:r>
      <w:r w:rsidRPr="00363389">
        <w:rPr>
          <w:rFonts w:ascii="Cambria" w:hAnsi="Cambria"/>
        </w:rPr>
        <w:t>į</w:t>
      </w:r>
      <w:r w:rsidRPr="00363389">
        <w:rPr>
          <w:rFonts w:ascii="Cambria" w:hAnsi="Cambria"/>
          <w:lang w:val="pt-PT"/>
        </w:rPr>
        <w:t>renginiais, technin</w:t>
      </w:r>
      <w:r w:rsidRPr="00363389">
        <w:rPr>
          <w:rFonts w:ascii="Cambria" w:hAnsi="Cambria"/>
        </w:rPr>
        <w:t>ėmis priemonė</w:t>
      </w:r>
      <w:r w:rsidRPr="00363389">
        <w:rPr>
          <w:rFonts w:ascii="Cambria" w:hAnsi="Cambria"/>
          <w:lang w:val="pt-PT"/>
        </w:rPr>
        <w:t>mis) ir pana</w:t>
      </w:r>
      <w:r w:rsidRPr="00363389">
        <w:rPr>
          <w:rFonts w:ascii="Cambria" w:hAnsi="Cambria"/>
        </w:rPr>
        <w:t>š</w:t>
      </w:r>
      <w:r w:rsidRPr="00363389">
        <w:rPr>
          <w:rFonts w:ascii="Cambria" w:hAnsi="Cambria"/>
          <w:lang w:val="it-IT"/>
        </w:rPr>
        <w:t>iai.</w:t>
      </w:r>
    </w:p>
    <w:p w:rsidR="00C70481" w:rsidRPr="00363389" w:rsidRDefault="00C70481" w:rsidP="00C70481">
      <w:pPr>
        <w:pStyle w:val="Body2"/>
        <w:tabs>
          <w:tab w:val="left" w:pos="851"/>
        </w:tabs>
        <w:spacing w:after="0"/>
        <w:rPr>
          <w:rFonts w:ascii="Cambria" w:hAnsi="Cambria"/>
        </w:rPr>
      </w:pPr>
      <w:r w:rsidRPr="00363389">
        <w:rPr>
          <w:rFonts w:ascii="Cambria" w:hAnsi="Cambria"/>
        </w:rPr>
        <w:tab/>
        <w:t>4.6. Paslaugų teikėjas</w:t>
      </w:r>
      <w:r w:rsidRPr="00363389">
        <w:rPr>
          <w:rFonts w:ascii="Cambria" w:hAnsi="Cambria"/>
          <w:lang w:val="pt-PT"/>
        </w:rPr>
        <w:t xml:space="preserve"> remiasi tokiais </w:t>
      </w:r>
      <w:r w:rsidRPr="00363389">
        <w:rPr>
          <w:rFonts w:ascii="Cambria" w:hAnsi="Cambria"/>
        </w:rPr>
        <w:t>ūkio subjekto pajė</w:t>
      </w:r>
      <w:r w:rsidRPr="00363389">
        <w:rPr>
          <w:rFonts w:ascii="Cambria" w:hAnsi="Cambria"/>
          <w:lang w:val="pt-PT"/>
        </w:rPr>
        <w:t>gumais, kuriais jis realiai gal</w:t>
      </w:r>
      <w:r w:rsidRPr="00363389">
        <w:rPr>
          <w:rFonts w:ascii="Cambria" w:hAnsi="Cambria"/>
        </w:rPr>
        <w:t>ė</w:t>
      </w:r>
      <w:r w:rsidRPr="00363389">
        <w:rPr>
          <w:rFonts w:ascii="Cambria" w:hAnsi="Cambria"/>
          <w:lang w:val="it-IT"/>
        </w:rPr>
        <w:t>s disponuoti</w:t>
      </w:r>
      <w:r w:rsidRPr="00363389">
        <w:rPr>
          <w:rFonts w:ascii="Cambria" w:hAnsi="Cambria"/>
        </w:rPr>
        <w:t xml:space="preserve"> pirkimo sutarties vykdymo metu. Paslaugų teikėjas turi pareigą </w:t>
      </w:r>
      <w:r w:rsidRPr="00363389">
        <w:rPr>
          <w:rFonts w:ascii="Cambria" w:hAnsi="Cambria"/>
          <w:lang w:val="nl-NL"/>
        </w:rPr>
        <w:t>perkan</w:t>
      </w:r>
      <w:r w:rsidRPr="00363389">
        <w:rPr>
          <w:rFonts w:ascii="Cambria" w:hAnsi="Cambria"/>
        </w:rPr>
        <w:t>čiajai organizacijai</w:t>
      </w:r>
      <w:r w:rsidRPr="00363389">
        <w:rPr>
          <w:rFonts w:ascii="Cambria" w:hAnsi="Cambria"/>
          <w:lang w:val="es-ES_tradnl"/>
        </w:rPr>
        <w:t xml:space="preserve"> pasi</w:t>
      </w:r>
      <w:r w:rsidRPr="00363389">
        <w:rPr>
          <w:rFonts w:ascii="Cambria" w:hAnsi="Cambria"/>
        </w:rPr>
        <w:t>ūlyme įrodyti, kad per visą pirkimo sutarties vykdymo laikotarpį ūkio subjekto, kurio pajė</w:t>
      </w:r>
      <w:r w:rsidRPr="00363389">
        <w:rPr>
          <w:rFonts w:ascii="Cambria" w:hAnsi="Cambria"/>
          <w:lang w:val="pt-PT"/>
        </w:rPr>
        <w:t>gumais buvo pasiremta, i</w:t>
      </w:r>
      <w:r w:rsidRPr="00363389">
        <w:rPr>
          <w:rFonts w:ascii="Cambria" w:hAnsi="Cambria"/>
        </w:rPr>
        <w:t xml:space="preserve">štekliai paslaugų teikėjui bus prieinami. Tuo atveju, jeigu siekiant atitikties kvalifikacijos reikalavimams buvo pasiremta trečiųjų </w:t>
      </w:r>
      <w:r w:rsidRPr="00363389">
        <w:rPr>
          <w:rFonts w:ascii="Cambria" w:hAnsi="Cambria"/>
          <w:lang w:val="it-IT"/>
        </w:rPr>
        <w:t>asmen</w:t>
      </w:r>
      <w:r w:rsidRPr="00363389">
        <w:rPr>
          <w:rFonts w:ascii="Cambria" w:hAnsi="Cambria"/>
        </w:rPr>
        <w:t xml:space="preserve">ų, tiesiogiai nedalyvaujančių </w:t>
      </w:r>
      <w:r w:rsidRPr="00363389">
        <w:rPr>
          <w:rFonts w:ascii="Cambria" w:hAnsi="Cambria"/>
          <w:lang w:val="de-DE"/>
        </w:rPr>
        <w:t>skelbiamoje apklausoje, paj</w:t>
      </w:r>
      <w:r w:rsidRPr="00363389">
        <w:rPr>
          <w:rFonts w:ascii="Cambria" w:hAnsi="Cambria"/>
        </w:rPr>
        <w:t>ė</w:t>
      </w:r>
      <w:r w:rsidRPr="00363389">
        <w:rPr>
          <w:rFonts w:ascii="Cambria" w:hAnsi="Cambria"/>
          <w:lang w:val="pt-PT"/>
        </w:rPr>
        <w:t xml:space="preserve">gumais, </w:t>
      </w:r>
      <w:r w:rsidRPr="00363389">
        <w:rPr>
          <w:rFonts w:ascii="Cambria" w:hAnsi="Cambria"/>
        </w:rPr>
        <w:t>paslaugų teikėjas taip pat turi pareigą įrodyti, kad atitinkamais pajė</w:t>
      </w:r>
      <w:r w:rsidRPr="00363389">
        <w:rPr>
          <w:rFonts w:ascii="Cambria" w:hAnsi="Cambria"/>
          <w:lang w:val="pt-PT"/>
        </w:rPr>
        <w:t>gumais jis gal</w:t>
      </w:r>
      <w:r w:rsidRPr="00363389">
        <w:rPr>
          <w:rFonts w:ascii="Cambria" w:hAnsi="Cambria"/>
        </w:rPr>
        <w:t xml:space="preserve">ės naudotis sutarties vykdymo laikotarpiu, nors išviešinti tokių </w:t>
      </w:r>
      <w:r w:rsidRPr="00363389">
        <w:rPr>
          <w:rFonts w:ascii="Cambria" w:hAnsi="Cambria"/>
          <w:lang w:val="it-IT"/>
        </w:rPr>
        <w:t>asmen</w:t>
      </w:r>
      <w:r w:rsidRPr="00363389">
        <w:rPr>
          <w:rFonts w:ascii="Cambria" w:hAnsi="Cambria"/>
        </w:rPr>
        <w:t xml:space="preserve">ų </w:t>
      </w:r>
      <w:r w:rsidRPr="00363389">
        <w:rPr>
          <w:rFonts w:ascii="Cambria" w:hAnsi="Cambria"/>
          <w:lang w:val="de-DE"/>
        </w:rPr>
        <w:t>ir neb</w:t>
      </w:r>
      <w:r w:rsidRPr="00363389">
        <w:rPr>
          <w:rFonts w:ascii="Cambria" w:hAnsi="Cambria"/>
        </w:rPr>
        <w:t>ūtina. Tokiomis pačiomis sąlygomis ūkio subjektų grupė gali remtis ūkio subjektų grupės dalyvių arba kitų ūkio subjektų pajė</w:t>
      </w:r>
      <w:r w:rsidRPr="00363389">
        <w:rPr>
          <w:rFonts w:ascii="Cambria" w:hAnsi="Cambria"/>
          <w:lang w:val="pt-PT"/>
        </w:rPr>
        <w:t>gumais.</w:t>
      </w:r>
    </w:p>
    <w:p w:rsidR="00C70481" w:rsidRPr="00363389" w:rsidRDefault="00C70481" w:rsidP="00C70481">
      <w:pPr>
        <w:pStyle w:val="Body2"/>
        <w:tabs>
          <w:tab w:val="left" w:pos="851"/>
        </w:tabs>
        <w:spacing w:after="0"/>
        <w:rPr>
          <w:rFonts w:ascii="Cambria" w:hAnsi="Cambria"/>
        </w:rPr>
      </w:pPr>
      <w:r w:rsidRPr="00363389">
        <w:rPr>
          <w:rFonts w:ascii="Cambria" w:hAnsi="Cambria"/>
        </w:rPr>
        <w:tab/>
        <w:t>4.7. Galimybę pasinaudoti kitų ūkio subjektų ištekliais, reikalingais atitinkamos pirkimo sutarties vykdymui, tikrina</w:t>
      </w:r>
      <w:r w:rsidRPr="00363389">
        <w:rPr>
          <w:rFonts w:ascii="Cambria" w:hAnsi="Cambria"/>
          <w:lang w:val="nl-NL"/>
        </w:rPr>
        <w:t xml:space="preserve"> perkan</w:t>
      </w:r>
      <w:r w:rsidRPr="00363389">
        <w:rPr>
          <w:rFonts w:ascii="Cambria" w:hAnsi="Cambria"/>
        </w:rPr>
        <w:t>čioji organizacija. Paslaugų teikėjas turi pateikti dokumentus, įrodančius tokių išteklių prieinamumą. Įrodymui pateikiamos pirkimo sutarčių ar kitų dokumentų kopijo</w:t>
      </w:r>
      <w:r w:rsidRPr="00363389">
        <w:rPr>
          <w:rFonts w:ascii="Cambria" w:hAnsi="Cambria"/>
          <w:lang w:val="es-ES_tradnl"/>
        </w:rPr>
        <w:t>s, kurios patvirtint</w:t>
      </w:r>
      <w:r w:rsidRPr="00363389">
        <w:rPr>
          <w:rFonts w:ascii="Cambria" w:hAnsi="Cambria"/>
        </w:rPr>
        <w:t xml:space="preserve">ų, kad paslaugų teikėjui kitų ūkio subjektų ištekliai bus prieinami ir galimi naudotis per visą </w:t>
      </w:r>
      <w:r w:rsidRPr="00363389">
        <w:rPr>
          <w:rFonts w:ascii="Cambria" w:hAnsi="Cambria"/>
          <w:lang w:val="it-IT"/>
        </w:rPr>
        <w:t>sutartini</w:t>
      </w:r>
      <w:r w:rsidRPr="00363389">
        <w:rPr>
          <w:rFonts w:ascii="Cambria" w:hAnsi="Cambria"/>
        </w:rPr>
        <w:t>ų įsipareigojimų vykdymo laikotarpį.</w:t>
      </w:r>
    </w:p>
    <w:p w:rsidR="00C70481" w:rsidRPr="00363389" w:rsidRDefault="00C70481" w:rsidP="00C70481">
      <w:pPr>
        <w:pStyle w:val="Body2"/>
        <w:tabs>
          <w:tab w:val="left" w:pos="851"/>
        </w:tabs>
        <w:spacing w:after="0"/>
        <w:rPr>
          <w:rFonts w:ascii="Cambria" w:hAnsi="Cambria"/>
        </w:rPr>
      </w:pPr>
      <w:r w:rsidRPr="00363389">
        <w:rPr>
          <w:rFonts w:ascii="Cambria" w:hAnsi="Cambria"/>
        </w:rPr>
        <w:tab/>
        <w:t>4.8. Tais atvejais, kai paslaugų teikėjas</w:t>
      </w:r>
      <w:r w:rsidRPr="00363389">
        <w:rPr>
          <w:rFonts w:ascii="Cambria" w:hAnsi="Cambria"/>
          <w:lang w:val="pt-PT"/>
        </w:rPr>
        <w:t xml:space="preserve"> remdamasis ekonominiais ir (arba) finansiniais paj</w:t>
      </w:r>
      <w:r w:rsidRPr="00363389">
        <w:rPr>
          <w:rFonts w:ascii="Cambria" w:hAnsi="Cambria"/>
        </w:rPr>
        <w:t xml:space="preserve">ėgumais sumuoja visų ūkio subjektų pajėgumus, perkančioji organizacija reikalauja, kad visų tų ūkio subjektų atsakomybė būtų </w:t>
      </w:r>
      <w:r w:rsidRPr="00363389">
        <w:rPr>
          <w:rFonts w:ascii="Cambria" w:hAnsi="Cambria"/>
          <w:lang w:val="it-IT"/>
        </w:rPr>
        <w:t>solidari.</w:t>
      </w:r>
      <w:r w:rsidRPr="00363389">
        <w:rPr>
          <w:rFonts w:ascii="Cambria" w:hAnsi="Cambria"/>
        </w:rPr>
        <w:t xml:space="preserve"> Įrodymui pateikiamos sutarčių ar kitų dokumentų </w:t>
      </w:r>
      <w:r w:rsidRPr="00363389">
        <w:rPr>
          <w:rFonts w:ascii="Cambria" w:hAnsi="Cambria"/>
          <w:lang w:val="es-ES_tradnl"/>
        </w:rPr>
        <w:t>kopijos</w:t>
      </w:r>
      <w:r w:rsidRPr="00363389">
        <w:rPr>
          <w:rFonts w:ascii="Cambria" w:hAnsi="Cambria"/>
        </w:rPr>
        <w:t>.</w:t>
      </w:r>
    </w:p>
    <w:p w:rsidR="00FE7CC9" w:rsidRPr="00363389" w:rsidRDefault="00FE7CC9" w:rsidP="005A617F">
      <w:pPr>
        <w:pStyle w:val="Body2"/>
        <w:tabs>
          <w:tab w:val="left" w:pos="851"/>
        </w:tabs>
        <w:spacing w:after="0"/>
        <w:rPr>
          <w:rFonts w:ascii="Cambria" w:hAnsi="Cambria"/>
        </w:rPr>
      </w:pPr>
    </w:p>
    <w:p w:rsidR="00C70481" w:rsidRPr="00363389" w:rsidRDefault="00C70481" w:rsidP="00C70481">
      <w:pPr>
        <w:jc w:val="center"/>
        <w:rPr>
          <w:rFonts w:ascii="Cambria" w:hAnsi="Cambria"/>
          <w:b/>
          <w:bCs/>
          <w:sz w:val="22"/>
          <w:szCs w:val="22"/>
        </w:rPr>
      </w:pPr>
      <w:r w:rsidRPr="00363389">
        <w:rPr>
          <w:rFonts w:ascii="Cambria" w:hAnsi="Cambria"/>
          <w:b/>
          <w:bCs/>
          <w:sz w:val="22"/>
          <w:szCs w:val="22"/>
        </w:rPr>
        <w:t>V. SUBTEIKĖJAI</w:t>
      </w:r>
    </w:p>
    <w:p w:rsidR="00C70481" w:rsidRPr="00363389" w:rsidRDefault="00C70481" w:rsidP="00C70481">
      <w:pPr>
        <w:ind w:firstLine="851"/>
        <w:jc w:val="center"/>
        <w:rPr>
          <w:rFonts w:ascii="Cambria" w:hAnsi="Cambria"/>
          <w:b/>
          <w:bCs/>
          <w:sz w:val="22"/>
          <w:szCs w:val="22"/>
        </w:rPr>
      </w:pPr>
    </w:p>
    <w:p w:rsidR="00C70481" w:rsidRPr="00363389" w:rsidRDefault="00C70481" w:rsidP="00C70481">
      <w:pPr>
        <w:ind w:firstLine="567"/>
        <w:jc w:val="both"/>
        <w:rPr>
          <w:rFonts w:ascii="Cambria" w:hAnsi="Cambria"/>
          <w:sz w:val="22"/>
          <w:szCs w:val="22"/>
        </w:rPr>
      </w:pPr>
      <w:r w:rsidRPr="00363389">
        <w:rPr>
          <w:rFonts w:ascii="Cambria" w:hAnsi="Cambria"/>
          <w:sz w:val="22"/>
          <w:szCs w:val="22"/>
        </w:rPr>
        <w:t>5.1. Paslaugų teikėjai gali remtis kitų ūkio subjektų pajėgumais, neatsižvelgdami į tai, kokio teisinio pobūdžio yra jų ryšiai. Šiuo atveju paslaugų teikėjas privalo įrodyti perkančiajai organizacijai, kad vykdant pirkimo sutartį tie ištekliai jiems bus prieinami.</w:t>
      </w:r>
      <w:r w:rsidRPr="00363389">
        <w:rPr>
          <w:rFonts w:ascii="Cambria" w:hAnsi="Cambria"/>
          <w:bCs/>
          <w:sz w:val="22"/>
          <w:szCs w:val="22"/>
        </w:rPr>
        <w:t xml:space="preserve"> Tam įrodyti </w:t>
      </w:r>
      <w:r w:rsidRPr="00363389">
        <w:rPr>
          <w:rFonts w:ascii="Cambria" w:hAnsi="Cambria"/>
          <w:sz w:val="22"/>
          <w:szCs w:val="22"/>
        </w:rPr>
        <w:t xml:space="preserve">paslaugų teikėjas </w:t>
      </w:r>
      <w:r w:rsidRPr="00363389">
        <w:rPr>
          <w:rFonts w:ascii="Cambria" w:hAnsi="Cambria"/>
          <w:bCs/>
          <w:sz w:val="22"/>
          <w:szCs w:val="22"/>
        </w:rPr>
        <w:t xml:space="preserve">turi pateikti </w:t>
      </w:r>
      <w:r w:rsidRPr="00363389">
        <w:rPr>
          <w:rFonts w:ascii="Cambria" w:hAnsi="Cambria"/>
          <w:sz w:val="22"/>
          <w:szCs w:val="22"/>
        </w:rPr>
        <w:t xml:space="preserve">pirkimo </w:t>
      </w:r>
      <w:r w:rsidRPr="00363389">
        <w:rPr>
          <w:rFonts w:ascii="Cambria" w:hAnsi="Cambria"/>
          <w:bCs/>
          <w:sz w:val="22"/>
          <w:szCs w:val="22"/>
        </w:rPr>
        <w:t xml:space="preserve">sutarčių ar kitų dokumentų nuorašus, kurie patvirtintų, kad </w:t>
      </w:r>
      <w:r w:rsidRPr="00363389">
        <w:rPr>
          <w:rFonts w:ascii="Cambria" w:hAnsi="Cambria"/>
          <w:sz w:val="22"/>
          <w:szCs w:val="22"/>
        </w:rPr>
        <w:t xml:space="preserve">paslaugų teikėjui </w:t>
      </w:r>
      <w:r w:rsidRPr="00363389">
        <w:rPr>
          <w:rFonts w:ascii="Cambria" w:hAnsi="Cambria"/>
          <w:bCs/>
          <w:sz w:val="22"/>
          <w:szCs w:val="22"/>
        </w:rPr>
        <w:t>kitų ūkio subjektų ištekliai bus prieinami per visą sutartinių įsipareigojimų vykdymo laikotarpį.</w:t>
      </w:r>
      <w:r w:rsidRPr="00363389">
        <w:rPr>
          <w:rFonts w:ascii="Cambria" w:hAnsi="Cambria"/>
          <w:bCs/>
          <w:i/>
          <w:iCs/>
          <w:sz w:val="22"/>
          <w:szCs w:val="22"/>
        </w:rPr>
        <w:t xml:space="preserve"> </w:t>
      </w:r>
      <w:r w:rsidRPr="00363389">
        <w:rPr>
          <w:rFonts w:ascii="Cambria" w:hAnsi="Cambria"/>
          <w:sz w:val="22"/>
          <w:szCs w:val="22"/>
        </w:rPr>
        <w:t>Tokiomis pačiomis sąlygomis ūkio subjektų grupė gali remtis ūkio subjektų grupės dalyvių arba kitų ūkio subjektų pajėgumais.</w:t>
      </w:r>
    </w:p>
    <w:p w:rsidR="00C70481" w:rsidRPr="00363389" w:rsidRDefault="00C70481" w:rsidP="00C70481">
      <w:pPr>
        <w:ind w:firstLine="567"/>
        <w:jc w:val="both"/>
        <w:rPr>
          <w:rFonts w:ascii="Cambria" w:hAnsi="Cambria"/>
          <w:sz w:val="22"/>
          <w:szCs w:val="22"/>
        </w:rPr>
      </w:pPr>
      <w:r w:rsidRPr="00363389">
        <w:rPr>
          <w:rFonts w:ascii="Cambria" w:hAnsi="Cambria"/>
          <w:sz w:val="22"/>
          <w:szCs w:val="22"/>
        </w:rPr>
        <w:t xml:space="preserve">5.2. Reikalaujama, kad paslaugų teikėjas, teikiantis pasiūlymą savarankiškai arba kaip ūkio subjektų grupės dalyviui, nurodytų, kokius subteikėjus sutartinių įsipareigojimų vykdymui jis ketina pasitelkti. Jų pasitelkimas nekeičia paslaugų teikėjo atsakomybės dėl numatomos sudaryti Pirkimo </w:t>
      </w:r>
      <w:r w:rsidRPr="00363389">
        <w:rPr>
          <w:rFonts w:ascii="Cambria" w:hAnsi="Cambria"/>
          <w:sz w:val="22"/>
          <w:szCs w:val="22"/>
        </w:rPr>
        <w:lastRenderedPageBreak/>
        <w:t xml:space="preserve">sutarties įvykdymo, todėl bet kokiu atveju paslaugų teikėjas pilnai privalo prisiimti atsakomybę už subteikėjų veiklą vykdant sutartį. </w:t>
      </w:r>
    </w:p>
    <w:p w:rsidR="00C70481" w:rsidRPr="00363389" w:rsidRDefault="00C70481" w:rsidP="00C70481">
      <w:pPr>
        <w:ind w:firstLine="567"/>
        <w:jc w:val="both"/>
        <w:rPr>
          <w:rFonts w:ascii="Cambria" w:hAnsi="Cambria"/>
          <w:color w:val="000000"/>
          <w:sz w:val="22"/>
          <w:szCs w:val="22"/>
          <w:shd w:val="clear" w:color="auto" w:fill="FFFFFF"/>
        </w:rPr>
      </w:pPr>
      <w:r w:rsidRPr="00363389">
        <w:rPr>
          <w:rFonts w:ascii="Cambria" w:hAnsi="Cambria"/>
          <w:sz w:val="22"/>
          <w:szCs w:val="22"/>
        </w:rPr>
        <w:t xml:space="preserve">5.3. </w:t>
      </w:r>
      <w:r w:rsidRPr="00363389">
        <w:rPr>
          <w:rFonts w:ascii="Cambria" w:hAnsi="Cambria"/>
          <w:color w:val="000000"/>
          <w:sz w:val="22"/>
          <w:szCs w:val="22"/>
          <w:shd w:val="clear" w:color="auto" w:fill="FFFFFF"/>
        </w:rPr>
        <w:t>Pirkimo sutarties vykdymo metu, kai subteikėjai netinkamai vykdo įsipareigojimus P</w:t>
      </w:r>
      <w:r w:rsidRPr="00363389">
        <w:rPr>
          <w:rFonts w:ascii="Cambria" w:hAnsi="Cambria"/>
          <w:bCs/>
          <w:color w:val="000000"/>
          <w:sz w:val="22"/>
          <w:szCs w:val="22"/>
          <w:shd w:val="clear" w:color="auto" w:fill="FFFFFF"/>
        </w:rPr>
        <w:t>irkėjui,</w:t>
      </w:r>
      <w:r w:rsidRPr="00363389">
        <w:rPr>
          <w:rFonts w:ascii="Cambria" w:hAnsi="Cambria"/>
          <w:color w:val="000000"/>
          <w:sz w:val="22"/>
          <w:szCs w:val="22"/>
          <w:shd w:val="clear" w:color="auto" w:fill="FFFFFF"/>
        </w:rPr>
        <w:t xml:space="preserve"> taip pat tuo atveju, kai subteikėjai nepajėgūs vykdyti įsipareigojimų </w:t>
      </w:r>
      <w:r w:rsidRPr="00363389">
        <w:rPr>
          <w:rFonts w:ascii="Cambria" w:hAnsi="Cambria"/>
          <w:bCs/>
          <w:color w:val="000000"/>
          <w:sz w:val="22"/>
          <w:szCs w:val="22"/>
          <w:shd w:val="clear" w:color="auto" w:fill="FFFFFF"/>
        </w:rPr>
        <w:t>Pirkėjui,</w:t>
      </w:r>
      <w:r w:rsidRPr="00363389">
        <w:rPr>
          <w:rFonts w:ascii="Cambria" w:hAnsi="Cambria"/>
          <w:color w:val="000000"/>
          <w:sz w:val="22"/>
          <w:szCs w:val="22"/>
          <w:shd w:val="clear" w:color="auto" w:fill="FFFFFF"/>
        </w:rPr>
        <w:t xml:space="preserve"> dėl iškeltos bankroto bylos, pradėtos likvidavimo procedūros ir pan. padėties, </w:t>
      </w:r>
      <w:r w:rsidRPr="00363389">
        <w:rPr>
          <w:rFonts w:ascii="Cambria" w:hAnsi="Cambria"/>
          <w:bCs/>
          <w:color w:val="000000"/>
          <w:sz w:val="22"/>
          <w:szCs w:val="22"/>
          <w:shd w:val="clear" w:color="auto" w:fill="FFFFFF"/>
        </w:rPr>
        <w:t>Pardavėjas</w:t>
      </w:r>
      <w:r w:rsidRPr="00363389">
        <w:rPr>
          <w:rFonts w:ascii="Cambria" w:hAnsi="Cambria"/>
          <w:color w:val="000000"/>
          <w:sz w:val="22"/>
          <w:szCs w:val="22"/>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363389">
        <w:rPr>
          <w:rFonts w:ascii="Cambria" w:hAnsi="Cambria"/>
          <w:bCs/>
          <w:color w:val="000000"/>
          <w:sz w:val="22"/>
          <w:szCs w:val="22"/>
          <w:shd w:val="clear" w:color="auto" w:fill="FFFFFF"/>
        </w:rPr>
        <w:t xml:space="preserve">Pardavėjas </w:t>
      </w:r>
      <w:r w:rsidRPr="00363389">
        <w:rPr>
          <w:rFonts w:ascii="Cambria" w:hAnsi="Cambria"/>
          <w:color w:val="000000"/>
          <w:sz w:val="22"/>
          <w:szCs w:val="22"/>
          <w:shd w:val="clear" w:color="auto" w:fill="FFFFFF"/>
        </w:rPr>
        <w:t xml:space="preserve">kartu su </w:t>
      </w:r>
      <w:r w:rsidRPr="00363389">
        <w:rPr>
          <w:rFonts w:ascii="Cambria" w:hAnsi="Cambria"/>
          <w:bCs/>
          <w:color w:val="000000"/>
          <w:sz w:val="22"/>
          <w:szCs w:val="22"/>
          <w:shd w:val="clear" w:color="auto" w:fill="FFFFFF"/>
        </w:rPr>
        <w:t>Pirkėju</w:t>
      </w:r>
      <w:r w:rsidRPr="00363389">
        <w:rPr>
          <w:rFonts w:ascii="Cambria" w:hAnsi="Cambria"/>
          <w:color w:val="000000"/>
          <w:sz w:val="22"/>
          <w:szCs w:val="22"/>
          <w:shd w:val="clear" w:color="auto" w:fill="FFFFFF"/>
        </w:rPr>
        <w:t xml:space="preserve"> įformina raštu susitarimą dėl subteikėjų pakeitimo, pasirašomu abiejų pirkimo sutarties šalių. Šie dokumentai yra neatskiriama pirkimo sutarties dalis. Be raštiško </w:t>
      </w:r>
      <w:r w:rsidRPr="00363389">
        <w:rPr>
          <w:rFonts w:ascii="Cambria" w:hAnsi="Cambria"/>
          <w:bCs/>
          <w:color w:val="000000"/>
          <w:sz w:val="22"/>
          <w:szCs w:val="22"/>
          <w:shd w:val="clear" w:color="auto" w:fill="FFFFFF"/>
        </w:rPr>
        <w:t>Pirkėjo</w:t>
      </w:r>
      <w:r w:rsidRPr="00363389">
        <w:rPr>
          <w:rFonts w:ascii="Cambria" w:hAnsi="Cambria"/>
          <w:color w:val="000000"/>
          <w:sz w:val="22"/>
          <w:szCs w:val="22"/>
          <w:shd w:val="clear" w:color="auto" w:fill="FFFFFF"/>
        </w:rPr>
        <w:t xml:space="preserve"> sutikimo pasitelkti kitus nei skelbiamos apklausos pasiūlyme nurodyti subteikėjai draudžiama.</w:t>
      </w:r>
    </w:p>
    <w:p w:rsidR="00305C97" w:rsidRPr="00363389" w:rsidRDefault="00305C97" w:rsidP="005A617F">
      <w:pPr>
        <w:jc w:val="both"/>
        <w:rPr>
          <w:rFonts w:ascii="Cambria" w:hAnsi="Cambria"/>
          <w:sz w:val="22"/>
          <w:szCs w:val="22"/>
        </w:rPr>
      </w:pPr>
    </w:p>
    <w:p w:rsidR="00305C97" w:rsidRPr="00363389" w:rsidRDefault="00305C97" w:rsidP="005A617F">
      <w:pPr>
        <w:pStyle w:val="Antrat2"/>
        <w:numPr>
          <w:ilvl w:val="0"/>
          <w:numId w:val="0"/>
        </w:numPr>
        <w:jc w:val="center"/>
        <w:rPr>
          <w:rFonts w:ascii="Cambria" w:hAnsi="Cambria"/>
          <w:sz w:val="22"/>
          <w:szCs w:val="22"/>
        </w:rPr>
      </w:pPr>
      <w:r w:rsidRPr="00363389">
        <w:rPr>
          <w:rFonts w:ascii="Cambria" w:hAnsi="Cambria"/>
          <w:sz w:val="22"/>
          <w:szCs w:val="22"/>
        </w:rPr>
        <w:t>VI.</w:t>
      </w:r>
      <w:r w:rsidRPr="00363389">
        <w:rPr>
          <w:rFonts w:ascii="Cambria" w:eastAsia="Times New Roman" w:hAnsi="Cambria"/>
          <w:sz w:val="22"/>
          <w:szCs w:val="22"/>
        </w:rPr>
        <w:t xml:space="preserve"> </w:t>
      </w:r>
      <w:r w:rsidRPr="00363389">
        <w:rPr>
          <w:rFonts w:ascii="Cambria" w:hAnsi="Cambria"/>
          <w:sz w:val="22"/>
          <w:szCs w:val="22"/>
        </w:rPr>
        <w:t>PASIŪLYMŲ</w:t>
      </w:r>
      <w:r w:rsidRPr="00363389">
        <w:rPr>
          <w:rFonts w:ascii="Cambria" w:eastAsia="Times New Roman" w:hAnsi="Cambria"/>
          <w:sz w:val="22"/>
          <w:szCs w:val="22"/>
        </w:rPr>
        <w:t xml:space="preserve"> </w:t>
      </w:r>
      <w:r w:rsidRPr="00363389">
        <w:rPr>
          <w:rFonts w:ascii="Cambria" w:hAnsi="Cambria"/>
          <w:sz w:val="22"/>
          <w:szCs w:val="22"/>
        </w:rPr>
        <w:t>RENGIMAS,</w:t>
      </w:r>
      <w:r w:rsidRPr="00363389">
        <w:rPr>
          <w:rFonts w:ascii="Cambria" w:eastAsia="Times New Roman" w:hAnsi="Cambria"/>
          <w:sz w:val="22"/>
          <w:szCs w:val="22"/>
        </w:rPr>
        <w:t xml:space="preserve"> </w:t>
      </w:r>
      <w:r w:rsidRPr="00363389">
        <w:rPr>
          <w:rFonts w:ascii="Cambria" w:hAnsi="Cambria"/>
          <w:sz w:val="22"/>
          <w:szCs w:val="22"/>
        </w:rPr>
        <w:t>PATEIKIMAS</w:t>
      </w:r>
    </w:p>
    <w:p w:rsidR="00305C97" w:rsidRPr="00363389" w:rsidRDefault="00305C97" w:rsidP="005A617F">
      <w:pPr>
        <w:rPr>
          <w:rFonts w:ascii="Cambria" w:hAnsi="Cambria"/>
          <w:sz w:val="22"/>
          <w:szCs w:val="22"/>
        </w:rPr>
      </w:pPr>
    </w:p>
    <w:p w:rsidR="00305C97" w:rsidRPr="00B460A7" w:rsidRDefault="00305C97" w:rsidP="005A617F">
      <w:pPr>
        <w:pStyle w:val="Antrat2"/>
        <w:keepNext w:val="0"/>
        <w:numPr>
          <w:ilvl w:val="1"/>
          <w:numId w:val="2"/>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B460A7">
        <w:rPr>
          <w:rFonts w:ascii="Cambria" w:hAnsi="Cambria"/>
          <w:b w:val="0"/>
          <w:sz w:val="22"/>
          <w:szCs w:val="22"/>
        </w:rPr>
        <w:t>6.1.</w:t>
      </w:r>
      <w:r w:rsidRPr="00B460A7">
        <w:rPr>
          <w:rFonts w:ascii="Cambria" w:eastAsia="Times New Roman" w:hAnsi="Cambria"/>
          <w:b w:val="0"/>
          <w:sz w:val="22"/>
          <w:szCs w:val="22"/>
        </w:rPr>
        <w:t xml:space="preserve"> Pasiūlymų pateikimo terminas </w:t>
      </w:r>
      <w:r w:rsidRPr="00B460A7">
        <w:rPr>
          <w:rStyle w:val="WW-DefaultParagraphFont1"/>
          <w:rFonts w:ascii="Cambria" w:eastAsia="Times New Roman" w:hAnsi="Cambria"/>
          <w:color w:val="000000"/>
          <w:sz w:val="22"/>
          <w:szCs w:val="22"/>
          <w:lang w:eastAsia="lt-LT"/>
        </w:rPr>
        <w:t xml:space="preserve"> </w:t>
      </w:r>
      <w:r w:rsidR="00363389" w:rsidRPr="00B460A7">
        <w:rPr>
          <w:rStyle w:val="WW-DefaultParagraphFont1"/>
          <w:rFonts w:ascii="Cambria" w:eastAsia="Times New Roman" w:hAnsi="Cambria"/>
          <w:bCs/>
          <w:color w:val="548DD4" w:themeColor="text2" w:themeTint="99"/>
          <w:spacing w:val="-4"/>
          <w:sz w:val="22"/>
          <w:szCs w:val="22"/>
          <w:u w:val="single"/>
          <w:lang w:eastAsia="lt-LT"/>
        </w:rPr>
        <w:t>202</w:t>
      </w:r>
      <w:r w:rsidR="000373D1" w:rsidRPr="00B460A7">
        <w:rPr>
          <w:rStyle w:val="WW-DefaultParagraphFont1"/>
          <w:rFonts w:ascii="Cambria" w:eastAsia="Times New Roman" w:hAnsi="Cambria"/>
          <w:bCs/>
          <w:color w:val="548DD4" w:themeColor="text2" w:themeTint="99"/>
          <w:spacing w:val="-4"/>
          <w:sz w:val="22"/>
          <w:szCs w:val="22"/>
          <w:u w:val="single"/>
          <w:lang w:eastAsia="lt-LT"/>
        </w:rPr>
        <w:t>5</w:t>
      </w:r>
      <w:r w:rsidRPr="00B460A7">
        <w:rPr>
          <w:rStyle w:val="WW-DefaultParagraphFont1"/>
          <w:rFonts w:ascii="Cambria" w:eastAsia="Times New Roman" w:hAnsi="Cambria"/>
          <w:bCs/>
          <w:color w:val="548DD4" w:themeColor="text2" w:themeTint="99"/>
          <w:spacing w:val="-4"/>
          <w:sz w:val="22"/>
          <w:szCs w:val="22"/>
          <w:u w:val="single"/>
          <w:lang w:eastAsia="lt-LT"/>
        </w:rPr>
        <w:t xml:space="preserve"> m. </w:t>
      </w:r>
      <w:r w:rsidR="00B460A7" w:rsidRPr="00B460A7">
        <w:rPr>
          <w:rStyle w:val="WW-DefaultParagraphFont1"/>
          <w:rFonts w:ascii="Cambria" w:eastAsia="Times New Roman" w:hAnsi="Cambria"/>
          <w:bCs/>
          <w:color w:val="548DD4" w:themeColor="text2" w:themeTint="99"/>
          <w:spacing w:val="-4"/>
          <w:sz w:val="22"/>
          <w:szCs w:val="22"/>
          <w:u w:val="single"/>
          <w:lang w:eastAsia="lt-LT"/>
        </w:rPr>
        <w:t>kovo 3</w:t>
      </w:r>
      <w:r w:rsidR="0045084D" w:rsidRPr="00B460A7">
        <w:rPr>
          <w:rStyle w:val="WW-DefaultParagraphFont1"/>
          <w:rFonts w:ascii="Cambria" w:eastAsia="Times New Roman" w:hAnsi="Cambria"/>
          <w:bCs/>
          <w:color w:val="548DD4" w:themeColor="text2" w:themeTint="99"/>
          <w:spacing w:val="-4"/>
          <w:sz w:val="22"/>
          <w:szCs w:val="22"/>
          <w:u w:val="single"/>
          <w:lang w:eastAsia="lt-LT"/>
        </w:rPr>
        <w:t xml:space="preserve"> </w:t>
      </w:r>
      <w:r w:rsidR="00EF2D77" w:rsidRPr="00B460A7">
        <w:rPr>
          <w:rStyle w:val="WW-DefaultParagraphFont1"/>
          <w:rFonts w:ascii="Cambria" w:eastAsia="Times New Roman" w:hAnsi="Cambria"/>
          <w:bCs/>
          <w:color w:val="548DD4" w:themeColor="text2" w:themeTint="99"/>
          <w:spacing w:val="-4"/>
          <w:sz w:val="22"/>
          <w:szCs w:val="22"/>
          <w:u w:val="single"/>
          <w:lang w:eastAsia="lt-LT"/>
        </w:rPr>
        <w:t>d. 08</w:t>
      </w:r>
      <w:r w:rsidR="00363389" w:rsidRPr="00B460A7">
        <w:rPr>
          <w:rStyle w:val="WW-DefaultParagraphFont1"/>
          <w:rFonts w:ascii="Cambria" w:eastAsia="Times New Roman" w:hAnsi="Cambria"/>
          <w:bCs/>
          <w:color w:val="548DD4" w:themeColor="text2" w:themeTint="99"/>
          <w:spacing w:val="-4"/>
          <w:sz w:val="22"/>
          <w:szCs w:val="22"/>
          <w:u w:val="single"/>
          <w:lang w:eastAsia="lt-LT"/>
        </w:rPr>
        <w:t xml:space="preserve"> val. 00</w:t>
      </w:r>
      <w:r w:rsidRPr="00B460A7">
        <w:rPr>
          <w:rStyle w:val="WW-DefaultParagraphFont1"/>
          <w:rFonts w:ascii="Cambria" w:eastAsia="Times New Roman" w:hAnsi="Cambria"/>
          <w:bCs/>
          <w:color w:val="548DD4" w:themeColor="text2" w:themeTint="99"/>
          <w:spacing w:val="-4"/>
          <w:sz w:val="22"/>
          <w:szCs w:val="22"/>
          <w:u w:val="single"/>
          <w:lang w:eastAsia="lt-LT"/>
        </w:rPr>
        <w:t xml:space="preserve"> min.</w:t>
      </w:r>
    </w:p>
    <w:p w:rsidR="000373D1" w:rsidRPr="000373D1" w:rsidRDefault="000373D1" w:rsidP="000373D1">
      <w:pPr>
        <w:pStyle w:val="Sraopastraipa"/>
        <w:numPr>
          <w:ilvl w:val="0"/>
          <w:numId w:val="2"/>
        </w:numPr>
        <w:ind w:left="0" w:firstLine="851"/>
        <w:jc w:val="both"/>
        <w:rPr>
          <w:rFonts w:ascii="Cambria" w:hAnsi="Cambria"/>
          <w:sz w:val="22"/>
          <w:szCs w:val="22"/>
        </w:rPr>
      </w:pPr>
      <w:r w:rsidRPr="000373D1">
        <w:rPr>
          <w:rFonts w:ascii="Cambria" w:hAnsi="Cambria"/>
          <w:sz w:val="22"/>
          <w:szCs w:val="22"/>
        </w:rPr>
        <w:t xml:space="preserve">6.2. Tiekėjas vienai pirkimo daliai gali pateikti tik vieną </w:t>
      </w:r>
      <w:r w:rsidRPr="000373D1">
        <w:rPr>
          <w:rFonts w:ascii="Cambria" w:hAnsi="Cambria"/>
          <w:sz w:val="22"/>
          <w:szCs w:val="22"/>
          <w:lang w:val="es-ES_tradnl"/>
        </w:rPr>
        <w:t>pasi</w:t>
      </w:r>
      <w:r w:rsidRPr="000373D1">
        <w:rPr>
          <w:rFonts w:ascii="Cambria" w:hAnsi="Cambria"/>
          <w:sz w:val="22"/>
          <w:szCs w:val="22"/>
        </w:rPr>
        <w:t xml:space="preserve">ūlymą. Jei tiekėjas pateikia daugiau kaip vieną </w:t>
      </w:r>
      <w:r w:rsidRPr="000373D1">
        <w:rPr>
          <w:rFonts w:ascii="Cambria" w:hAnsi="Cambria"/>
          <w:sz w:val="22"/>
          <w:szCs w:val="22"/>
          <w:lang w:val="es-ES_tradnl"/>
        </w:rPr>
        <w:t>pasi</w:t>
      </w:r>
      <w:r w:rsidRPr="000373D1">
        <w:rPr>
          <w:rFonts w:ascii="Cambria" w:hAnsi="Cambria"/>
          <w:sz w:val="22"/>
          <w:szCs w:val="22"/>
        </w:rPr>
        <w:t xml:space="preserve">ūlymą arba ūkio subjektų grupės dalyvis dalyvauja teikiant kelis pasiūlymus, visi tokie pasiūlymai bus atmesti. Pasiūlymas turi būti pateiktas visai siūlomos pirkimo dalies </w:t>
      </w:r>
      <w:r w:rsidRPr="000373D1">
        <w:rPr>
          <w:rFonts w:ascii="Cambria" w:hAnsi="Cambria"/>
          <w:sz w:val="22"/>
          <w:szCs w:val="22"/>
          <w:lang w:val="de-DE"/>
        </w:rPr>
        <w:t>technin</w:t>
      </w:r>
      <w:r w:rsidRPr="000373D1">
        <w:rPr>
          <w:rFonts w:ascii="Cambria" w:hAnsi="Cambria"/>
          <w:sz w:val="22"/>
          <w:szCs w:val="22"/>
        </w:rPr>
        <w:t xml:space="preserve">ėje specifikacijoje nurodytai apimčiai. </w:t>
      </w:r>
      <w:r w:rsidRPr="000373D1">
        <w:rPr>
          <w:rFonts w:ascii="Cambria" w:hAnsi="Cambria"/>
          <w:iCs/>
          <w:sz w:val="22"/>
          <w:szCs w:val="22"/>
        </w:rPr>
        <w:t>Konkurso dalyviui pateikus pasiūlymą, kuriame bus siūlomas nepilnas į pirkimo dalį patenkančių prekių asortimentas, pasiūlymas bus atmestas.</w:t>
      </w:r>
      <w:r w:rsidRPr="000373D1">
        <w:rPr>
          <w:rFonts w:ascii="Cambria" w:hAnsi="Cambria"/>
          <w:sz w:val="22"/>
          <w:szCs w:val="22"/>
          <w:lang w:eastAsia="lt-LT"/>
        </w:rPr>
        <w:t xml:space="preserve">  </w:t>
      </w:r>
    </w:p>
    <w:p w:rsidR="00C70481" w:rsidRPr="00363389" w:rsidRDefault="00C70481" w:rsidP="00C70481">
      <w:pPr>
        <w:ind w:firstLine="851"/>
        <w:jc w:val="both"/>
        <w:rPr>
          <w:rFonts w:ascii="Cambria" w:hAnsi="Cambria"/>
          <w:bCs/>
          <w:color w:val="000000"/>
          <w:spacing w:val="-4"/>
          <w:sz w:val="22"/>
          <w:szCs w:val="22"/>
          <w:lang w:eastAsia="lt-LT"/>
        </w:rPr>
      </w:pPr>
      <w:r w:rsidRPr="00363389">
        <w:rPr>
          <w:rFonts w:ascii="Cambria" w:hAnsi="Cambria"/>
          <w:sz w:val="22"/>
          <w:szCs w:val="22"/>
        </w:rPr>
        <w:t>6.3. Pateikdamas pasiūlymą paslaugų teikėjas sutinka su šiomis skelbiamos apklausos sąlygomis ir patvirtina, kad jo pasiūlyme pateikta informacija yra teisinga ir apima viską, ko reikia tinkamam pirkimo sutarties įvykdymui.</w:t>
      </w:r>
    </w:p>
    <w:p w:rsidR="00C70481" w:rsidRPr="00363389" w:rsidRDefault="00C70481" w:rsidP="00C70481">
      <w:pPr>
        <w:pStyle w:val="Antrat2"/>
        <w:keepNext w:val="0"/>
        <w:numPr>
          <w:ilvl w:val="1"/>
          <w:numId w:val="2"/>
        </w:numPr>
        <w:tabs>
          <w:tab w:val="left" w:pos="540"/>
        </w:tabs>
        <w:ind w:left="0" w:firstLine="851"/>
        <w:jc w:val="both"/>
        <w:rPr>
          <w:rFonts w:ascii="Cambria" w:hAnsi="Cambria"/>
          <w:b w:val="0"/>
          <w:sz w:val="22"/>
          <w:szCs w:val="22"/>
          <w:lang w:val="sv-SE"/>
        </w:rPr>
      </w:pPr>
      <w:r w:rsidRPr="00363389">
        <w:rPr>
          <w:rFonts w:ascii="Cambria" w:hAnsi="Cambria"/>
          <w:b w:val="0"/>
          <w:sz w:val="22"/>
          <w:szCs w:val="22"/>
        </w:rPr>
        <w:t>6.4.</w:t>
      </w:r>
      <w:r w:rsidRPr="00363389">
        <w:rPr>
          <w:rFonts w:ascii="Cambria" w:eastAsia="Times New Roman" w:hAnsi="Cambria"/>
          <w:b w:val="0"/>
          <w:sz w:val="22"/>
          <w:szCs w:val="22"/>
        </w:rPr>
        <w:t xml:space="preserve"> </w:t>
      </w:r>
      <w:r w:rsidRPr="00363389">
        <w:rPr>
          <w:rFonts w:ascii="Cambria" w:hAnsi="Cambria"/>
          <w:b w:val="0"/>
          <w:sz w:val="22"/>
          <w:szCs w:val="22"/>
          <w:lang w:val="sv-SE"/>
        </w:rPr>
        <w:t>Perkan</w:t>
      </w:r>
      <w:r w:rsidRPr="00363389">
        <w:rPr>
          <w:rFonts w:ascii="Cambria" w:hAnsi="Cambria"/>
          <w:b w:val="0"/>
          <w:sz w:val="22"/>
          <w:szCs w:val="22"/>
        </w:rPr>
        <w:t>čioji organizacija reikalauja pasiūlymus teikti tik elektroninėmis priemonėmis naudojant CVP IS. Pasiūlymai popierinėje laikmenoje, jei tokie būtų pateikti, bus grąž</w:t>
      </w:r>
      <w:r w:rsidRPr="00363389">
        <w:rPr>
          <w:rFonts w:ascii="Cambria" w:hAnsi="Cambria"/>
          <w:b w:val="0"/>
          <w:sz w:val="22"/>
          <w:szCs w:val="22"/>
          <w:lang w:val="it-IT"/>
        </w:rPr>
        <w:t>inami neatpl</w:t>
      </w:r>
      <w:r w:rsidRPr="00363389">
        <w:rPr>
          <w:rFonts w:ascii="Cambria" w:hAnsi="Cambria"/>
          <w:b w:val="0"/>
          <w:sz w:val="22"/>
          <w:szCs w:val="22"/>
        </w:rPr>
        <w:t>ėšti paslaugų teikėjui (kurjeriui) ar grąž</w:t>
      </w:r>
      <w:r w:rsidRPr="00363389">
        <w:rPr>
          <w:rFonts w:ascii="Cambria" w:hAnsi="Cambria"/>
          <w:b w:val="0"/>
          <w:sz w:val="22"/>
          <w:szCs w:val="22"/>
          <w:lang w:val="it-IT"/>
        </w:rPr>
        <w:t>inami registruotu lai</w:t>
      </w:r>
      <w:r w:rsidRPr="00363389">
        <w:rPr>
          <w:rFonts w:ascii="Cambria" w:hAnsi="Cambria"/>
          <w:b w:val="0"/>
          <w:sz w:val="22"/>
          <w:szCs w:val="22"/>
        </w:rPr>
        <w:t>šku ir nebus priimami ir vertinami. Pasiūlymus gali teikti tik CVP IS registruoti paslaugų teikėjai (</w:t>
      </w:r>
      <w:r w:rsidR="00015EAE" w:rsidRPr="00E871E0">
        <w:rPr>
          <w:rFonts w:asciiTheme="majorHAnsi" w:hAnsiTheme="majorHAnsi"/>
          <w:b w:val="0"/>
          <w:sz w:val="22"/>
          <w:szCs w:val="22"/>
        </w:rPr>
        <w:t xml:space="preserve">nemokama registracija adresu </w:t>
      </w:r>
      <w:r w:rsidR="00015EAE">
        <w:rPr>
          <w:rFonts w:asciiTheme="majorHAnsi" w:hAnsiTheme="majorHAnsi"/>
          <w:b w:val="0"/>
          <w:sz w:val="22"/>
          <w:szCs w:val="22"/>
        </w:rPr>
        <w:t>https://viesiejipirkimai.lt</w:t>
      </w:r>
      <w:r w:rsidRPr="00363389">
        <w:rPr>
          <w:rFonts w:ascii="Cambria" w:hAnsi="Cambria"/>
          <w:b w:val="0"/>
          <w:sz w:val="22"/>
          <w:szCs w:val="22"/>
        </w:rPr>
        <w:t>). Visi dokumentai, patvirtinantys paslaugų teikėjų kvalifikacijos atitiktį skelbiamos apklausos sąlygose nustatytiems kvalifikacijos reikalavimams, kiti pasiūlyme pateikiami dokumentai turi būti pateikti elektronine forma, t. y. tiesiogiai suformuoti elektroninėmis priemonėmis (pvz., EBVPD ir pan.) arba pateikiant skaitmenines dokumentų kopijas (pvz., paž</w:t>
      </w:r>
      <w:r w:rsidRPr="00363389">
        <w:rPr>
          <w:rFonts w:ascii="Cambria" w:hAnsi="Cambria"/>
          <w:b w:val="0"/>
          <w:sz w:val="22"/>
          <w:szCs w:val="22"/>
          <w:lang w:val="es-ES_tradnl"/>
        </w:rPr>
        <w:t>ymos, licencijos, jungtin</w:t>
      </w:r>
      <w:r w:rsidRPr="00363389">
        <w:rPr>
          <w:rFonts w:ascii="Cambria" w:hAnsi="Cambria"/>
          <w:b w:val="0"/>
          <w:sz w:val="22"/>
          <w:szCs w:val="22"/>
        </w:rPr>
        <w:t>ė</w:t>
      </w:r>
      <w:r w:rsidRPr="00363389">
        <w:rPr>
          <w:rFonts w:ascii="Cambria" w:hAnsi="Cambria"/>
          <w:b w:val="0"/>
          <w:sz w:val="22"/>
          <w:szCs w:val="22"/>
          <w:lang w:val="pt-PT"/>
        </w:rPr>
        <w:t>s veiklos sutartis ir pan.)</w:t>
      </w:r>
      <w:r w:rsidRPr="00363389">
        <w:rPr>
          <w:rFonts w:ascii="Cambria" w:hAnsi="Cambria"/>
          <w:b w:val="0"/>
          <w:sz w:val="22"/>
          <w:szCs w:val="22"/>
        </w:rPr>
        <w:t xml:space="preserve">. Pateikiami dokumentai ar skaitmeninės dokumentų </w:t>
      </w:r>
      <w:r w:rsidRPr="00363389">
        <w:rPr>
          <w:rFonts w:ascii="Cambria" w:hAnsi="Cambria"/>
          <w:b w:val="0"/>
          <w:sz w:val="22"/>
          <w:szCs w:val="22"/>
          <w:lang w:val="es-ES_tradnl"/>
        </w:rPr>
        <w:t>kopijos turi b</w:t>
      </w:r>
      <w:r w:rsidRPr="00363389">
        <w:rPr>
          <w:rFonts w:ascii="Cambria" w:hAnsi="Cambria"/>
          <w:b w:val="0"/>
          <w:sz w:val="22"/>
          <w:szCs w:val="22"/>
        </w:rPr>
        <w:t xml:space="preserve">ūti prieinami naudojant nediskriminuojančius, visuotinai prieinamus duomenų </w:t>
      </w:r>
      <w:r w:rsidRPr="00363389">
        <w:rPr>
          <w:rFonts w:ascii="Cambria" w:hAnsi="Cambria"/>
          <w:b w:val="0"/>
          <w:sz w:val="22"/>
          <w:szCs w:val="22"/>
          <w:lang w:val="fr-FR"/>
        </w:rPr>
        <w:t>fail</w:t>
      </w:r>
      <w:r w:rsidRPr="00363389">
        <w:rPr>
          <w:rFonts w:ascii="Cambria" w:hAnsi="Cambria"/>
          <w:b w:val="0"/>
          <w:sz w:val="22"/>
          <w:szCs w:val="22"/>
        </w:rPr>
        <w:t xml:space="preserve">ų </w:t>
      </w:r>
      <w:r w:rsidRPr="00363389">
        <w:rPr>
          <w:rFonts w:ascii="Cambria" w:hAnsi="Cambria"/>
          <w:b w:val="0"/>
          <w:sz w:val="22"/>
          <w:szCs w:val="22"/>
          <w:lang w:val="nl-NL"/>
        </w:rPr>
        <w:t>formatus (pvz., pdf, jpg, doc</w:t>
      </w:r>
      <w:r w:rsidRPr="00363389">
        <w:rPr>
          <w:rFonts w:ascii="Cambria" w:hAnsi="Cambria"/>
          <w:b w:val="0"/>
          <w:sz w:val="22"/>
          <w:szCs w:val="22"/>
        </w:rPr>
        <w:t>x ir kt.).</w:t>
      </w:r>
    </w:p>
    <w:p w:rsidR="00C70481" w:rsidRPr="00363389" w:rsidRDefault="00C70481" w:rsidP="00C70481">
      <w:pPr>
        <w:pStyle w:val="Body2"/>
        <w:ind w:firstLine="851"/>
        <w:rPr>
          <w:rFonts w:ascii="Cambria" w:hAnsi="Cambria"/>
        </w:rPr>
      </w:pPr>
      <w:r w:rsidRPr="00363389">
        <w:rPr>
          <w:rFonts w:ascii="Cambria" w:eastAsia="Times New Roman" w:hAnsi="Cambria"/>
        </w:rPr>
        <w:t xml:space="preserve">6.5. </w:t>
      </w:r>
      <w:r w:rsidRPr="00363389">
        <w:rPr>
          <w:rFonts w:ascii="Cambria" w:hAnsi="Cambria"/>
        </w:rPr>
        <w:t>Paslaugų teikėjo</w:t>
      </w:r>
      <w:r w:rsidRPr="00363389">
        <w:rPr>
          <w:rFonts w:ascii="Cambria" w:hAnsi="Cambria"/>
          <w:lang w:val="es-ES_tradnl"/>
        </w:rPr>
        <w:t xml:space="preserve"> pasi</w:t>
      </w:r>
      <w:r w:rsidRPr="00363389">
        <w:rPr>
          <w:rFonts w:ascii="Cambria" w:hAnsi="Cambria"/>
        </w:rPr>
        <w:t>ūlymas bei kita korespondencija pateikiami lietuvių kalba. Jei reikalaujami pridėti prie pasiū</w:t>
      </w:r>
      <w:r w:rsidRPr="00363389">
        <w:rPr>
          <w:rFonts w:ascii="Cambria" w:hAnsi="Cambria"/>
          <w:lang w:val="it-IT"/>
        </w:rPr>
        <w:t>lymo dokumentai negali b</w:t>
      </w:r>
      <w:r w:rsidRPr="00363389">
        <w:rPr>
          <w:rFonts w:ascii="Cambria" w:hAnsi="Cambria"/>
        </w:rPr>
        <w:t xml:space="preserve">ūti pateikti lietuvių </w:t>
      </w:r>
      <w:r w:rsidRPr="00363389">
        <w:rPr>
          <w:rFonts w:ascii="Cambria" w:hAnsi="Cambria"/>
          <w:lang w:val="es-ES_tradnl"/>
        </w:rPr>
        <w:t xml:space="preserve">kalba, </w:t>
      </w:r>
      <w:r w:rsidRPr="00363389">
        <w:rPr>
          <w:rFonts w:ascii="Cambria" w:hAnsi="Cambria"/>
        </w:rPr>
        <w:t xml:space="preserve">šie dokumentai turi būti pateikiami originalo kalba, pridedant vertimą į </w:t>
      </w:r>
      <w:r w:rsidRPr="00363389">
        <w:rPr>
          <w:rFonts w:ascii="Cambria" w:hAnsi="Cambria"/>
          <w:lang w:val="es-ES_tradnl"/>
        </w:rPr>
        <w:t>lietuvi</w:t>
      </w:r>
      <w:r w:rsidRPr="00363389">
        <w:rPr>
          <w:rFonts w:ascii="Cambria" w:hAnsi="Cambria"/>
        </w:rPr>
        <w:t>ų kalbą</w:t>
      </w:r>
      <w:r w:rsidRPr="00363389">
        <w:rPr>
          <w:rFonts w:ascii="Cambria" w:hAnsi="Cambria"/>
          <w:lang w:val="pt-PT"/>
        </w:rPr>
        <w:t>. Vertimas turi b</w:t>
      </w:r>
      <w:r w:rsidRPr="00363389">
        <w:rPr>
          <w:rFonts w:ascii="Cambria" w:hAnsi="Cambria"/>
        </w:rPr>
        <w:t>ū</w:t>
      </w:r>
      <w:r w:rsidRPr="00363389">
        <w:rPr>
          <w:rFonts w:ascii="Cambria" w:hAnsi="Cambria"/>
          <w:lang w:val="es-ES_tradnl"/>
        </w:rPr>
        <w:t>ti patvirtintas vert</w:t>
      </w:r>
      <w:r w:rsidRPr="00363389">
        <w:rPr>
          <w:rFonts w:ascii="Cambria" w:hAnsi="Cambria"/>
        </w:rPr>
        <w:t>ė</w:t>
      </w:r>
      <w:r w:rsidRPr="00363389">
        <w:rPr>
          <w:rFonts w:ascii="Cambria" w:hAnsi="Cambria"/>
          <w:lang w:val="es-ES_tradnl"/>
        </w:rPr>
        <w:t>jo para</w:t>
      </w:r>
      <w:r w:rsidRPr="00363389">
        <w:rPr>
          <w:rFonts w:ascii="Cambria" w:hAnsi="Cambria"/>
        </w:rPr>
        <w:t>šu ir vertimo biuro antspaudu arba paslaugų teikėjo vadovo arba jo į</w:t>
      </w:r>
      <w:r w:rsidRPr="00363389">
        <w:rPr>
          <w:rFonts w:ascii="Cambria" w:hAnsi="Cambria"/>
          <w:lang w:val="pt-PT"/>
        </w:rPr>
        <w:t>galioto asmens para</w:t>
      </w:r>
      <w:r w:rsidRPr="00363389">
        <w:rPr>
          <w:rFonts w:ascii="Cambria" w:hAnsi="Cambria"/>
        </w:rPr>
        <w:t>šu.</w:t>
      </w:r>
    </w:p>
    <w:p w:rsidR="00C70481" w:rsidRPr="00363389" w:rsidRDefault="00C70481" w:rsidP="00C70481">
      <w:pPr>
        <w:pStyle w:val="Antrat2"/>
        <w:keepNext w:val="0"/>
        <w:numPr>
          <w:ilvl w:val="1"/>
          <w:numId w:val="2"/>
        </w:numPr>
        <w:tabs>
          <w:tab w:val="left" w:pos="540"/>
        </w:tabs>
        <w:ind w:left="0" w:firstLine="851"/>
        <w:jc w:val="both"/>
        <w:rPr>
          <w:rFonts w:ascii="Cambria" w:eastAsia="Times New Roman" w:hAnsi="Cambria"/>
          <w:b w:val="0"/>
          <w:bCs/>
          <w:color w:val="000000"/>
          <w:spacing w:val="-4"/>
          <w:sz w:val="22"/>
          <w:szCs w:val="22"/>
          <w:lang w:eastAsia="lt-LT"/>
        </w:rPr>
      </w:pPr>
      <w:r w:rsidRPr="00363389">
        <w:rPr>
          <w:rFonts w:ascii="Cambria" w:eastAsia="Times New Roman" w:hAnsi="Cambria"/>
          <w:b w:val="0"/>
          <w:color w:val="000000"/>
          <w:sz w:val="22"/>
          <w:szCs w:val="22"/>
        </w:rPr>
        <w:t xml:space="preserve">6.6. </w:t>
      </w:r>
      <w:r w:rsidRPr="00363389">
        <w:rPr>
          <w:rFonts w:ascii="Cambria" w:hAnsi="Cambria"/>
          <w:b w:val="0"/>
          <w:sz w:val="22"/>
          <w:szCs w:val="22"/>
        </w:rPr>
        <w:t>Paslaugų kainos</w:t>
      </w:r>
      <w:r w:rsidRPr="00363389">
        <w:rPr>
          <w:rFonts w:ascii="Cambria" w:eastAsia="Times New Roman" w:hAnsi="Cambria"/>
          <w:b w:val="0"/>
          <w:sz w:val="22"/>
          <w:szCs w:val="22"/>
        </w:rPr>
        <w:t xml:space="preserve"> </w:t>
      </w:r>
      <w:r w:rsidRPr="00363389">
        <w:rPr>
          <w:rFonts w:ascii="Cambria" w:hAnsi="Cambria"/>
          <w:b w:val="0"/>
          <w:sz w:val="22"/>
          <w:szCs w:val="22"/>
        </w:rPr>
        <w:t>pateikiamos</w:t>
      </w:r>
      <w:r w:rsidRPr="00363389">
        <w:rPr>
          <w:rFonts w:ascii="Cambria" w:eastAsia="Times New Roman" w:hAnsi="Cambria"/>
          <w:b w:val="0"/>
          <w:sz w:val="22"/>
          <w:szCs w:val="22"/>
        </w:rPr>
        <w:t xml:space="preserve"> </w:t>
      </w:r>
      <w:r w:rsidRPr="00363389">
        <w:rPr>
          <w:rFonts w:ascii="Cambria" w:hAnsi="Cambria"/>
          <w:sz w:val="22"/>
          <w:szCs w:val="22"/>
        </w:rPr>
        <w:t>eurais</w:t>
      </w:r>
      <w:r w:rsidRPr="00363389">
        <w:rPr>
          <w:rFonts w:ascii="Cambria" w:hAnsi="Cambria"/>
          <w:b w:val="0"/>
          <w:sz w:val="22"/>
          <w:szCs w:val="22"/>
        </w:rPr>
        <w:t>,</w:t>
      </w:r>
      <w:r w:rsidRPr="00363389">
        <w:rPr>
          <w:rFonts w:ascii="Cambria" w:eastAsia="Times New Roman" w:hAnsi="Cambria"/>
          <w:b w:val="0"/>
          <w:sz w:val="22"/>
          <w:szCs w:val="22"/>
        </w:rPr>
        <w:t xml:space="preserve"> </w:t>
      </w:r>
      <w:r w:rsidRPr="00363389">
        <w:rPr>
          <w:rFonts w:ascii="Cambria" w:hAnsi="Cambria"/>
          <w:b w:val="0"/>
          <w:sz w:val="22"/>
          <w:szCs w:val="22"/>
        </w:rPr>
        <w:t>dviejų</w:t>
      </w:r>
      <w:r w:rsidRPr="00363389">
        <w:rPr>
          <w:rFonts w:ascii="Cambria" w:eastAsia="Times New Roman" w:hAnsi="Cambria"/>
          <w:b w:val="0"/>
          <w:sz w:val="22"/>
          <w:szCs w:val="22"/>
        </w:rPr>
        <w:t xml:space="preserve"> </w:t>
      </w:r>
      <w:r w:rsidRPr="00363389">
        <w:rPr>
          <w:rFonts w:ascii="Cambria" w:hAnsi="Cambria"/>
          <w:b w:val="0"/>
          <w:sz w:val="22"/>
          <w:szCs w:val="22"/>
        </w:rPr>
        <w:t>skaičių</w:t>
      </w:r>
      <w:r w:rsidRPr="00363389">
        <w:rPr>
          <w:rFonts w:ascii="Cambria" w:eastAsia="Times New Roman" w:hAnsi="Cambria"/>
          <w:b w:val="0"/>
          <w:sz w:val="22"/>
          <w:szCs w:val="22"/>
        </w:rPr>
        <w:t xml:space="preserve"> </w:t>
      </w:r>
      <w:r w:rsidRPr="00363389">
        <w:rPr>
          <w:rFonts w:ascii="Cambria" w:hAnsi="Cambria"/>
          <w:b w:val="0"/>
          <w:sz w:val="22"/>
          <w:szCs w:val="22"/>
        </w:rPr>
        <w:t>po</w:t>
      </w:r>
      <w:r w:rsidRPr="00363389">
        <w:rPr>
          <w:rFonts w:ascii="Cambria" w:eastAsia="Times New Roman" w:hAnsi="Cambria"/>
          <w:b w:val="0"/>
          <w:sz w:val="22"/>
          <w:szCs w:val="22"/>
        </w:rPr>
        <w:t xml:space="preserve"> </w:t>
      </w:r>
      <w:r w:rsidRPr="00363389">
        <w:rPr>
          <w:rFonts w:ascii="Cambria" w:hAnsi="Cambria"/>
          <w:b w:val="0"/>
          <w:sz w:val="22"/>
          <w:szCs w:val="22"/>
        </w:rPr>
        <w:t>kablelio</w:t>
      </w:r>
      <w:r w:rsidRPr="00363389">
        <w:rPr>
          <w:rFonts w:ascii="Cambria" w:eastAsia="Times New Roman" w:hAnsi="Cambria"/>
          <w:b w:val="0"/>
          <w:sz w:val="22"/>
          <w:szCs w:val="22"/>
        </w:rPr>
        <w:t xml:space="preserve"> </w:t>
      </w:r>
      <w:r w:rsidRPr="00363389">
        <w:rPr>
          <w:rFonts w:ascii="Cambria" w:hAnsi="Cambria"/>
          <w:b w:val="0"/>
          <w:sz w:val="22"/>
          <w:szCs w:val="22"/>
        </w:rPr>
        <w:t>tikslumu.</w:t>
      </w:r>
      <w:r w:rsidRPr="00363389">
        <w:rPr>
          <w:rFonts w:ascii="Cambria" w:eastAsia="Times New Roman" w:hAnsi="Cambria"/>
          <w:b w:val="0"/>
          <w:sz w:val="22"/>
          <w:szCs w:val="22"/>
        </w:rPr>
        <w:t xml:space="preserve"> </w:t>
      </w:r>
      <w:r w:rsidRPr="00363389">
        <w:rPr>
          <w:rFonts w:ascii="Cambria" w:eastAsia="Calibri" w:hAnsi="Cambria"/>
          <w:b w:val="0"/>
          <w:sz w:val="22"/>
          <w:szCs w:val="22"/>
        </w:rPr>
        <w:t xml:space="preserve">Į kainą turi būti įskaityti visi mokesčiai ir visos </w:t>
      </w:r>
      <w:r w:rsidRPr="00363389">
        <w:rPr>
          <w:rFonts w:ascii="Cambria" w:hAnsi="Cambria"/>
          <w:b w:val="0"/>
          <w:sz w:val="22"/>
          <w:szCs w:val="22"/>
        </w:rPr>
        <w:t>paslaugų teikėjo</w:t>
      </w:r>
      <w:r w:rsidRPr="00363389">
        <w:rPr>
          <w:rFonts w:ascii="Cambria" w:eastAsia="Calibri" w:hAnsi="Cambria"/>
          <w:b w:val="0"/>
          <w:sz w:val="22"/>
          <w:szCs w:val="22"/>
        </w:rPr>
        <w:t xml:space="preserve"> išlaidos </w:t>
      </w:r>
      <w:r w:rsidRPr="00363389">
        <w:rPr>
          <w:rFonts w:ascii="Cambria" w:hAnsi="Cambria"/>
          <w:b w:val="0"/>
          <w:sz w:val="22"/>
          <w:szCs w:val="22"/>
        </w:rPr>
        <w:t xml:space="preserve">susijusios su paslaugų teikimu. </w:t>
      </w:r>
    </w:p>
    <w:p w:rsidR="00C70481" w:rsidRPr="00B460A7" w:rsidRDefault="00C70481" w:rsidP="00C70481">
      <w:pPr>
        <w:pStyle w:val="Body2"/>
        <w:numPr>
          <w:ilvl w:val="0"/>
          <w:numId w:val="2"/>
        </w:numPr>
        <w:ind w:left="0" w:firstLine="851"/>
        <w:rPr>
          <w:rFonts w:ascii="Cambria" w:hAnsi="Cambria"/>
        </w:rPr>
      </w:pPr>
      <w:r w:rsidRPr="00363389">
        <w:rPr>
          <w:rFonts w:ascii="Cambria" w:hAnsi="Cambria"/>
        </w:rPr>
        <w:t>6.7. Pasiūlyme turi būti nurodytas jo galiojimo terminas. Pasiū</w:t>
      </w:r>
      <w:r w:rsidRPr="00363389">
        <w:rPr>
          <w:rFonts w:ascii="Cambria" w:hAnsi="Cambria"/>
          <w:lang w:val="it-IT"/>
        </w:rPr>
        <w:t xml:space="preserve">lymas turi galioti ne trumpiau </w:t>
      </w:r>
      <w:r w:rsidRPr="00B460A7">
        <w:rPr>
          <w:rFonts w:ascii="Cambria" w:hAnsi="Cambria"/>
          <w:lang w:val="lt-LT"/>
        </w:rPr>
        <w:t xml:space="preserve">kaip iki </w:t>
      </w:r>
      <w:r w:rsidR="00363389" w:rsidRPr="00B460A7">
        <w:rPr>
          <w:rFonts w:ascii="Cambria" w:hAnsi="Cambria"/>
          <w:b/>
          <w:color w:val="548DD4" w:themeColor="text2" w:themeTint="99"/>
          <w:lang w:val="lt-LT"/>
        </w:rPr>
        <w:t>2025-0</w:t>
      </w:r>
      <w:r w:rsidR="00015EAE" w:rsidRPr="00B460A7">
        <w:rPr>
          <w:rFonts w:ascii="Cambria" w:hAnsi="Cambria"/>
          <w:b/>
          <w:color w:val="548DD4" w:themeColor="text2" w:themeTint="99"/>
          <w:lang w:val="lt-LT"/>
        </w:rPr>
        <w:t>5-</w:t>
      </w:r>
      <w:r w:rsidR="00B460A7" w:rsidRPr="00B460A7">
        <w:rPr>
          <w:rFonts w:ascii="Cambria" w:hAnsi="Cambria"/>
          <w:b/>
          <w:color w:val="548DD4" w:themeColor="text2" w:themeTint="99"/>
          <w:lang w:val="lt-LT"/>
        </w:rPr>
        <w:t>03</w:t>
      </w:r>
      <w:r w:rsidRPr="00B460A7">
        <w:rPr>
          <w:rFonts w:ascii="Cambria" w:hAnsi="Cambria"/>
          <w:b/>
          <w:color w:val="548DD4" w:themeColor="text2" w:themeTint="99"/>
          <w:lang w:val="lt-LT"/>
        </w:rPr>
        <w:t>.</w:t>
      </w:r>
      <w:r w:rsidRPr="00B460A7">
        <w:rPr>
          <w:rFonts w:ascii="Cambria" w:hAnsi="Cambria"/>
          <w:lang w:val="pt-PT"/>
        </w:rPr>
        <w:t xml:space="preserve"> Jeigu pasi</w:t>
      </w:r>
      <w:r w:rsidRPr="00B460A7">
        <w:rPr>
          <w:rFonts w:ascii="Cambria" w:hAnsi="Cambria"/>
        </w:rPr>
        <w:t>ūlyme nenurodytas jo galiojimo laikas, laikoma, kad pasiūlymas galioja tiek, kiek nustatyta pirkimo dokumentuose.</w:t>
      </w:r>
    </w:p>
    <w:p w:rsidR="00C70481" w:rsidRPr="00363389" w:rsidRDefault="00C70481" w:rsidP="00C70481">
      <w:pPr>
        <w:tabs>
          <w:tab w:val="left" w:pos="993"/>
        </w:tabs>
        <w:ind w:firstLine="525"/>
        <w:jc w:val="both"/>
        <w:rPr>
          <w:rFonts w:ascii="Cambria" w:hAnsi="Cambria"/>
          <w:color w:val="000000"/>
          <w:sz w:val="22"/>
          <w:szCs w:val="22"/>
        </w:rPr>
      </w:pPr>
      <w:r w:rsidRPr="00363389">
        <w:rPr>
          <w:rFonts w:ascii="Cambria" w:hAnsi="Cambria"/>
          <w:color w:val="000000"/>
          <w:sz w:val="22"/>
          <w:szCs w:val="22"/>
        </w:rPr>
        <w:t xml:space="preserve">      6.8. </w:t>
      </w:r>
      <w:r w:rsidRPr="00363389">
        <w:rPr>
          <w:rFonts w:ascii="Cambria" w:hAnsi="Cambria"/>
          <w:sz w:val="22"/>
          <w:szCs w:val="22"/>
        </w:rPr>
        <w:t>Paslaugų teikėjams</w:t>
      </w:r>
      <w:r w:rsidRPr="00363389">
        <w:rPr>
          <w:rFonts w:ascii="Cambria" w:hAnsi="Cambria"/>
          <w:color w:val="000000"/>
          <w:sz w:val="22"/>
          <w:szCs w:val="22"/>
        </w:rPr>
        <w:t xml:space="preserve"> nėra leidžiama pateikti alternatyvių pasiūlymų. </w:t>
      </w:r>
      <w:r w:rsidRPr="00363389">
        <w:rPr>
          <w:rFonts w:ascii="Cambria" w:hAnsi="Cambria"/>
          <w:sz w:val="22"/>
          <w:szCs w:val="22"/>
        </w:rPr>
        <w:t>Paslaugų teikėjui</w:t>
      </w:r>
      <w:r w:rsidRPr="00363389">
        <w:rPr>
          <w:rFonts w:ascii="Cambria" w:hAnsi="Cambria"/>
          <w:color w:val="000000"/>
          <w:sz w:val="22"/>
          <w:szCs w:val="22"/>
        </w:rPr>
        <w:t xml:space="preserve"> pateikus alternatyvų pasiūlymą, jo pasiūlymas ir alternatyvus pasiūlymas (alternatyvūs pasiūlymai) bus atmesti.</w:t>
      </w:r>
    </w:p>
    <w:p w:rsidR="00C70481" w:rsidRPr="00015EAE" w:rsidRDefault="00C70481" w:rsidP="00015EAE">
      <w:pPr>
        <w:pStyle w:val="Body2"/>
        <w:spacing w:after="0"/>
        <w:ind w:firstLine="525"/>
        <w:rPr>
          <w:rFonts w:ascii="Cambria" w:hAnsi="Cambria"/>
          <w:iCs/>
          <w:color w:val="auto"/>
          <w:u w:val="single"/>
          <w:lang w:val="lt-LT"/>
        </w:rPr>
      </w:pPr>
      <w:r w:rsidRPr="00363389">
        <w:rPr>
          <w:rFonts w:ascii="Cambria" w:hAnsi="Cambria"/>
          <w:color w:val="auto"/>
        </w:rPr>
        <w:t xml:space="preserve">      </w:t>
      </w:r>
      <w:r w:rsidRPr="00015EAE">
        <w:rPr>
          <w:rFonts w:ascii="Cambria" w:hAnsi="Cambria"/>
          <w:color w:val="auto"/>
          <w:u w:val="single"/>
        </w:rPr>
        <w:t xml:space="preserve">6.9. Pasiūlymas turi būti pateikiamas CVP IS priemonėmis. </w:t>
      </w:r>
      <w:r w:rsidRPr="00015EAE">
        <w:rPr>
          <w:rFonts w:ascii="Cambria" w:hAnsi="Cambria"/>
          <w:iCs/>
          <w:color w:val="auto"/>
          <w:u w:val="single"/>
          <w:lang w:val="lt-LT"/>
        </w:rPr>
        <w:t>Pasiūlymą turi sudaryti:</w:t>
      </w:r>
    </w:p>
    <w:p w:rsidR="00C70481" w:rsidRPr="00015EAE" w:rsidRDefault="00C70481" w:rsidP="00015EAE">
      <w:pPr>
        <w:pStyle w:val="Body2"/>
        <w:spacing w:after="0"/>
        <w:ind w:firstLine="851"/>
        <w:rPr>
          <w:rFonts w:ascii="Cambria" w:hAnsi="Cambria"/>
          <w:b/>
          <w:color w:val="FF0000"/>
        </w:rPr>
      </w:pPr>
      <w:r w:rsidRPr="00015EAE">
        <w:rPr>
          <w:rFonts w:ascii="Cambria" w:hAnsi="Cambria" w:cs="Times New Roman"/>
          <w:iCs/>
          <w:lang w:val="lt-LT"/>
        </w:rPr>
        <w:t>6.9.1.</w:t>
      </w:r>
      <w:r w:rsidRPr="00015EAE">
        <w:rPr>
          <w:rFonts w:ascii="Cambria" w:hAnsi="Cambria" w:cs="Times New Roman"/>
          <w:b/>
          <w:iCs/>
          <w:lang w:val="lt-LT"/>
        </w:rPr>
        <w:t xml:space="preserve"> </w:t>
      </w:r>
      <w:r w:rsidRPr="00015EAE">
        <w:rPr>
          <w:rFonts w:ascii="Cambria" w:hAnsi="Cambria"/>
          <w:iCs/>
        </w:rPr>
        <w:t xml:space="preserve">Užpildyta pasiūlymo forma, parengta pagal šių konkurso sąlygų </w:t>
      </w:r>
      <w:r w:rsidRPr="00015EAE">
        <w:rPr>
          <w:rFonts w:ascii="Cambria" w:hAnsi="Cambria"/>
          <w:b/>
          <w:iCs/>
        </w:rPr>
        <w:t>1 priedą</w:t>
      </w:r>
      <w:r w:rsidRPr="00015EAE">
        <w:rPr>
          <w:rFonts w:ascii="Cambria" w:hAnsi="Cambria"/>
          <w:iCs/>
        </w:rPr>
        <w:t>,</w:t>
      </w:r>
      <w:r w:rsidRPr="00015EAE">
        <w:rPr>
          <w:rFonts w:ascii="Cambria" w:hAnsi="Cambria"/>
        </w:rPr>
        <w:t xml:space="preserve"> užpildant </w:t>
      </w:r>
      <w:r w:rsidR="00D23E3C" w:rsidRPr="00015EAE">
        <w:rPr>
          <w:rFonts w:ascii="Cambria" w:hAnsi="Cambria"/>
        </w:rPr>
        <w:t xml:space="preserve">ir </w:t>
      </w:r>
      <w:r w:rsidRPr="00015EAE">
        <w:rPr>
          <w:rFonts w:ascii="Cambria" w:hAnsi="Cambria"/>
        </w:rPr>
        <w:t>visas šiame priede nurodytas lenteles. Lentelės turi būti užpildytos tiksliai taip, kaip nurodyta</w:t>
      </w:r>
      <w:r w:rsidRPr="00015EAE">
        <w:rPr>
          <w:rFonts w:ascii="Cambria" w:hAnsi="Cambria"/>
          <w:color w:val="FF0000"/>
        </w:rPr>
        <w:t xml:space="preserve">. </w:t>
      </w:r>
      <w:r w:rsidRPr="00015EAE">
        <w:rPr>
          <w:rFonts w:ascii="Cambria" w:hAnsi="Cambria" w:cs="Times New Roman"/>
          <w:bCs/>
          <w:color w:val="auto"/>
          <w:lang w:val="lt-LT"/>
        </w:rPr>
        <w:t xml:space="preserve">Kainos privalo būti nurodytos </w:t>
      </w:r>
      <w:r w:rsidRPr="00015EAE">
        <w:rPr>
          <w:rFonts w:ascii="Cambria" w:hAnsi="Cambria" w:cs="Times New Roman"/>
          <w:b/>
          <w:bCs/>
          <w:color w:val="auto"/>
          <w:lang w:val="lt-LT"/>
        </w:rPr>
        <w:t>eurais (EUR)</w:t>
      </w:r>
      <w:r w:rsidRPr="00015EAE">
        <w:rPr>
          <w:rFonts w:ascii="Cambria" w:hAnsi="Cambria" w:cs="Times New Roman"/>
          <w:color w:val="auto"/>
          <w:lang w:val="lt-LT"/>
        </w:rPr>
        <w:t xml:space="preserve">. </w:t>
      </w:r>
    </w:p>
    <w:p w:rsidR="00C70481" w:rsidRPr="00015EAE" w:rsidRDefault="00D23E3C" w:rsidP="00015EAE">
      <w:pPr>
        <w:pStyle w:val="Body2"/>
        <w:spacing w:after="0"/>
        <w:ind w:firstLine="851"/>
        <w:rPr>
          <w:rFonts w:ascii="Cambria" w:hAnsi="Cambria" w:cs="Times New Roman"/>
        </w:rPr>
      </w:pPr>
      <w:r w:rsidRPr="00015EAE">
        <w:rPr>
          <w:rFonts w:ascii="Cambria" w:hAnsi="Cambria"/>
          <w:lang w:val="it-IT"/>
        </w:rPr>
        <w:t>6.9.2</w:t>
      </w:r>
      <w:r w:rsidR="00C70481" w:rsidRPr="00015EAE">
        <w:rPr>
          <w:rFonts w:ascii="Cambria" w:hAnsi="Cambria"/>
          <w:lang w:val="it-IT"/>
        </w:rPr>
        <w:t>.</w:t>
      </w:r>
      <w:r w:rsidR="00C70481" w:rsidRPr="00015EAE">
        <w:rPr>
          <w:rFonts w:ascii="Cambria" w:hAnsi="Cambria"/>
        </w:rPr>
        <w:t xml:space="preserve"> Jungtinės veiklos sutartis (jei taikoma);</w:t>
      </w:r>
    </w:p>
    <w:p w:rsidR="00C70481" w:rsidRPr="00015EAE" w:rsidRDefault="00D23E3C" w:rsidP="00015EAE">
      <w:pPr>
        <w:pStyle w:val="Body2"/>
        <w:spacing w:after="0"/>
        <w:ind w:firstLine="851"/>
        <w:rPr>
          <w:rFonts w:ascii="Cambria" w:hAnsi="Cambria" w:cs="Times New Roman"/>
          <w:b/>
          <w:color w:val="auto"/>
        </w:rPr>
      </w:pPr>
      <w:r w:rsidRPr="00015EAE">
        <w:rPr>
          <w:rFonts w:ascii="Cambria" w:hAnsi="Cambria" w:cs="Times New Roman"/>
          <w:b/>
          <w:color w:val="auto"/>
        </w:rPr>
        <w:t>6.9.3</w:t>
      </w:r>
      <w:r w:rsidR="00C70481" w:rsidRPr="00015EAE">
        <w:rPr>
          <w:rFonts w:ascii="Cambria" w:hAnsi="Cambria" w:cs="Times New Roman"/>
          <w:b/>
          <w:color w:val="auto"/>
        </w:rPr>
        <w:t>. Įgaliojimas pasirašyti pasiūlymą (jei taikoma);</w:t>
      </w:r>
      <w:r w:rsidR="00C70481" w:rsidRPr="00015EAE">
        <w:rPr>
          <w:rFonts w:ascii="Cambria" w:hAnsi="Cambria" w:cs="Times New Roman"/>
          <w:b/>
          <w:color w:val="auto"/>
        </w:rPr>
        <w:tab/>
      </w:r>
    </w:p>
    <w:p w:rsidR="00C70481" w:rsidRPr="00015EAE" w:rsidRDefault="00D23E3C" w:rsidP="00015EAE">
      <w:pPr>
        <w:pStyle w:val="Body2"/>
        <w:ind w:firstLine="851"/>
        <w:rPr>
          <w:rFonts w:ascii="Cambria" w:hAnsi="Cambria" w:cs="Times New Roman"/>
          <w:color w:val="auto"/>
        </w:rPr>
      </w:pPr>
      <w:r w:rsidRPr="00015EAE">
        <w:rPr>
          <w:rFonts w:ascii="Cambria" w:hAnsi="Cambria" w:cs="Times New Roman"/>
          <w:color w:val="auto"/>
        </w:rPr>
        <w:t>6.9.4</w:t>
      </w:r>
      <w:r w:rsidR="00C70481" w:rsidRPr="00015EAE">
        <w:rPr>
          <w:rFonts w:ascii="Cambria" w:hAnsi="Cambria" w:cs="Times New Roman"/>
          <w:color w:val="auto"/>
        </w:rPr>
        <w:t>. Galimybę pasinaudoti kitų ūkio subjektų ištekliais patvirti</w:t>
      </w:r>
      <w:r w:rsidRPr="00015EAE">
        <w:rPr>
          <w:rFonts w:ascii="Cambria" w:hAnsi="Cambria" w:cs="Times New Roman"/>
          <w:color w:val="auto"/>
        </w:rPr>
        <w:t>nantys dokumentai (jei taikoma)</w:t>
      </w:r>
      <w:r w:rsidR="00015EAE" w:rsidRPr="00015EAE">
        <w:rPr>
          <w:rFonts w:ascii="Cambria" w:hAnsi="Cambria" w:cs="Times New Roman"/>
          <w:color w:val="auto"/>
        </w:rPr>
        <w:t>;</w:t>
      </w:r>
    </w:p>
    <w:p w:rsidR="00015EAE" w:rsidRPr="00015EAE" w:rsidRDefault="00015EAE" w:rsidP="00015EAE">
      <w:pPr>
        <w:pStyle w:val="Body2"/>
        <w:ind w:firstLine="851"/>
        <w:rPr>
          <w:rFonts w:ascii="Cambria" w:hAnsi="Cambria" w:cs="Times New Roman"/>
          <w:b/>
          <w:color w:val="auto"/>
        </w:rPr>
      </w:pPr>
      <w:r w:rsidRPr="00015EAE">
        <w:rPr>
          <w:rFonts w:ascii="Cambria" w:hAnsi="Cambria"/>
          <w:b/>
          <w:shd w:val="clear" w:color="auto" w:fill="FFFFFF"/>
        </w:rPr>
        <w:t xml:space="preserve">6.9.5. </w:t>
      </w:r>
      <w:r>
        <w:rPr>
          <w:rFonts w:ascii="Cambria" w:hAnsi="Cambria"/>
          <w:b/>
          <w:shd w:val="clear" w:color="auto" w:fill="FFFFFF"/>
        </w:rPr>
        <w:t>U</w:t>
      </w:r>
      <w:r w:rsidRPr="00015EAE">
        <w:rPr>
          <w:rFonts w:ascii="Cambria" w:hAnsi="Cambria"/>
          <w:b/>
          <w:shd w:val="clear" w:color="auto" w:fill="FFFFFF"/>
        </w:rPr>
        <w:t>žpildytas dokumentas „Dėl VPĮ 46 straipsnio 2¹ dalyje nustatyto pašalinimo pagrindo taikymo” (</w:t>
      </w:r>
      <w:r w:rsidRPr="00015EAE">
        <w:rPr>
          <w:rFonts w:ascii="Cambria" w:hAnsi="Cambria"/>
          <w:b/>
        </w:rPr>
        <w:t>6 priedas</w:t>
      </w:r>
      <w:r w:rsidRPr="00015EAE">
        <w:rPr>
          <w:rFonts w:ascii="Cambria" w:hAnsi="Cambria"/>
          <w:b/>
          <w:shd w:val="clear" w:color="auto" w:fill="FFFFFF"/>
        </w:rPr>
        <w:t>).</w:t>
      </w:r>
    </w:p>
    <w:p w:rsidR="00C70481" w:rsidRPr="00363389" w:rsidRDefault="00C70481" w:rsidP="00C70481">
      <w:pPr>
        <w:pStyle w:val="Body2"/>
        <w:shd w:val="clear" w:color="auto" w:fill="FFFFFF" w:themeFill="background1"/>
        <w:spacing w:after="0"/>
        <w:ind w:firstLine="851"/>
        <w:rPr>
          <w:rFonts w:ascii="Cambria" w:hAnsi="Cambria"/>
          <w:color w:val="auto"/>
        </w:rPr>
      </w:pPr>
      <w:r w:rsidRPr="00363389">
        <w:rPr>
          <w:rFonts w:ascii="Cambria" w:hAnsi="Cambria"/>
          <w:color w:val="auto"/>
        </w:rPr>
        <w:lastRenderedPageBreak/>
        <w:t xml:space="preserve">6.10. </w:t>
      </w:r>
      <w:r w:rsidRPr="00363389">
        <w:rPr>
          <w:rFonts w:ascii="Cambria" w:hAnsi="Cambria"/>
        </w:rPr>
        <w:t>Paslaugų teikėjo</w:t>
      </w:r>
      <w:r w:rsidRPr="00363389">
        <w:rPr>
          <w:rFonts w:ascii="Cambria" w:hAnsi="Cambria"/>
          <w:color w:val="auto"/>
          <w:lang w:val="es-ES_tradnl"/>
        </w:rPr>
        <w:t xml:space="preserve"> pasi</w:t>
      </w:r>
      <w:r w:rsidRPr="00363389">
        <w:rPr>
          <w:rFonts w:ascii="Cambria" w:hAnsi="Cambria"/>
          <w:color w:val="auto"/>
        </w:rPr>
        <w:t>ūlymą sudaro CVP IS priemonė</w:t>
      </w:r>
      <w:r w:rsidRPr="00363389">
        <w:rPr>
          <w:rFonts w:ascii="Cambria" w:hAnsi="Cambria"/>
          <w:color w:val="auto"/>
          <w:lang w:val="fr-FR"/>
        </w:rPr>
        <w:t xml:space="preserve">mis </w:t>
      </w:r>
      <w:r w:rsidRPr="00363389">
        <w:rPr>
          <w:rFonts w:ascii="Cambria" w:hAnsi="Cambria"/>
          <w:color w:val="auto"/>
        </w:rPr>
        <w:t>pateiktos informacijos ir dokumentų visuma.</w:t>
      </w:r>
    </w:p>
    <w:p w:rsidR="00C70481" w:rsidRPr="00363389" w:rsidRDefault="00C70481" w:rsidP="00C70481">
      <w:pPr>
        <w:pStyle w:val="Body2"/>
        <w:spacing w:after="0"/>
        <w:ind w:firstLine="851"/>
        <w:rPr>
          <w:rFonts w:ascii="Cambria" w:hAnsi="Cambria" w:cs="Times New Roman"/>
          <w:color w:val="C03A2A"/>
        </w:rPr>
      </w:pPr>
      <w:r w:rsidRPr="00363389">
        <w:rPr>
          <w:rFonts w:ascii="Cambria" w:hAnsi="Cambria" w:cs="Times New Roman"/>
        </w:rPr>
        <w:t>6.11. Pasiūlymas turi būti pasiraš</w:t>
      </w:r>
      <w:r w:rsidRPr="00363389">
        <w:rPr>
          <w:rFonts w:ascii="Cambria" w:hAnsi="Cambria" w:cs="Times New Roman"/>
          <w:lang w:val="sv-SE"/>
        </w:rPr>
        <w:t xml:space="preserve">ytas </w:t>
      </w:r>
      <w:r w:rsidRPr="00363389">
        <w:rPr>
          <w:rFonts w:ascii="Cambria" w:hAnsi="Cambria" w:cs="Times New Roman"/>
        </w:rPr>
        <w:t>kvalifikuotu elektroniniu parašu, atitinkanč</w:t>
      </w:r>
      <w:r w:rsidRPr="00363389">
        <w:rPr>
          <w:rFonts w:ascii="Cambria" w:hAnsi="Cambria" w:cs="Times New Roman"/>
          <w:lang w:val="es-ES_tradnl"/>
        </w:rPr>
        <w:t>iu Lietuvos Respublikos elektroninio para</w:t>
      </w:r>
      <w:r w:rsidRPr="00363389">
        <w:rPr>
          <w:rFonts w:ascii="Cambria" w:hAnsi="Cambria" w:cs="Times New Roman"/>
        </w:rPr>
        <w:t>šo įstatymo nustatytus reikalavimus</w:t>
      </w:r>
      <w:r w:rsidR="00015EAE">
        <w:rPr>
          <w:rFonts w:ascii="Cambria" w:hAnsi="Cambria" w:cs="Times New Roman"/>
        </w:rPr>
        <w:t xml:space="preserve"> arba įprastu parašu.</w:t>
      </w:r>
    </w:p>
    <w:p w:rsidR="00C70481" w:rsidRPr="00363389" w:rsidRDefault="00C70481" w:rsidP="00C70481">
      <w:pPr>
        <w:tabs>
          <w:tab w:val="left" w:pos="851"/>
        </w:tabs>
        <w:ind w:firstLine="851"/>
        <w:jc w:val="both"/>
        <w:rPr>
          <w:rFonts w:ascii="Cambria" w:hAnsi="Cambria"/>
          <w:color w:val="000000"/>
          <w:sz w:val="22"/>
          <w:szCs w:val="22"/>
        </w:rPr>
      </w:pPr>
      <w:r w:rsidRPr="00363389">
        <w:rPr>
          <w:rFonts w:ascii="Cambria" w:hAnsi="Cambria"/>
          <w:color w:val="000000"/>
          <w:sz w:val="22"/>
          <w:szCs w:val="22"/>
        </w:rPr>
        <w:t xml:space="preserve">6.12. </w:t>
      </w:r>
      <w:r w:rsidRPr="00363389">
        <w:rPr>
          <w:rFonts w:ascii="Cambria" w:hAnsi="Cambria"/>
          <w:sz w:val="22"/>
          <w:szCs w:val="22"/>
        </w:rPr>
        <w:t>Paslaugų teikėjai</w:t>
      </w:r>
      <w:r w:rsidRPr="00363389">
        <w:rPr>
          <w:rFonts w:ascii="Cambria" w:hAnsi="Cambria"/>
          <w:color w:val="000000"/>
          <w:sz w:val="22"/>
          <w:szCs w:val="22"/>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C70481" w:rsidRPr="00363389" w:rsidRDefault="00C70481" w:rsidP="00C70481">
      <w:pPr>
        <w:tabs>
          <w:tab w:val="left" w:pos="851"/>
        </w:tabs>
        <w:ind w:firstLine="851"/>
        <w:jc w:val="both"/>
        <w:rPr>
          <w:rFonts w:ascii="Cambria" w:hAnsi="Cambria"/>
          <w:color w:val="000000"/>
          <w:sz w:val="22"/>
          <w:szCs w:val="22"/>
        </w:rPr>
      </w:pPr>
      <w:r w:rsidRPr="00363389">
        <w:rPr>
          <w:rFonts w:ascii="Cambria" w:hAnsi="Cambria"/>
          <w:color w:val="000000"/>
          <w:sz w:val="22"/>
          <w:szCs w:val="22"/>
        </w:rPr>
        <w:t>1) jeigu tai pažeistų įstatymus, nustatančius informacijos atskleidimo ar teisės gauti informaciją reikalavimus, ir šių įstatymų įgyvendinamuosius teisės aktus;</w:t>
      </w:r>
    </w:p>
    <w:p w:rsidR="00C70481" w:rsidRPr="00363389" w:rsidRDefault="00C70481" w:rsidP="00C70481">
      <w:pPr>
        <w:tabs>
          <w:tab w:val="left" w:pos="851"/>
        </w:tabs>
        <w:ind w:firstLine="851"/>
        <w:jc w:val="both"/>
        <w:rPr>
          <w:rFonts w:ascii="Cambria" w:hAnsi="Cambria"/>
          <w:sz w:val="22"/>
          <w:szCs w:val="22"/>
        </w:rPr>
      </w:pPr>
      <w:r w:rsidRPr="00363389">
        <w:rPr>
          <w:rFonts w:ascii="Cambria" w:hAnsi="Cambria"/>
          <w:sz w:val="22"/>
          <w:szCs w:val="22"/>
        </w:rPr>
        <w:t>2) j</w:t>
      </w:r>
      <w:r w:rsidRPr="00363389">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63389">
        <w:rPr>
          <w:rFonts w:ascii="Cambria" w:hAnsi="Cambria"/>
          <w:sz w:val="22"/>
          <w:szCs w:val="22"/>
        </w:rPr>
        <w:t>;</w:t>
      </w:r>
    </w:p>
    <w:p w:rsidR="00C70481" w:rsidRPr="00363389" w:rsidRDefault="00C70481" w:rsidP="00C70481">
      <w:pPr>
        <w:tabs>
          <w:tab w:val="left" w:pos="851"/>
        </w:tabs>
        <w:ind w:firstLine="851"/>
        <w:jc w:val="both"/>
        <w:rPr>
          <w:rFonts w:ascii="Cambria" w:hAnsi="Cambria"/>
          <w:sz w:val="22"/>
          <w:szCs w:val="22"/>
        </w:rPr>
      </w:pPr>
      <w:r w:rsidRPr="00363389">
        <w:rPr>
          <w:rFonts w:ascii="Cambria" w:hAnsi="Cambria"/>
          <w:sz w:val="22"/>
          <w:szCs w:val="22"/>
        </w:rPr>
        <w:t xml:space="preserve">3) </w:t>
      </w:r>
      <w:r w:rsidRPr="00363389">
        <w:rPr>
          <w:rFonts w:ascii="Cambria" w:hAnsi="Cambria"/>
          <w:color w:val="000000"/>
          <w:sz w:val="22"/>
          <w:szCs w:val="22"/>
        </w:rPr>
        <w:t xml:space="preserve">pateiktos </w:t>
      </w:r>
      <w:r w:rsidRPr="00363389">
        <w:rPr>
          <w:rFonts w:ascii="Cambria" w:hAnsi="Cambria"/>
          <w:sz w:val="22"/>
          <w:szCs w:val="22"/>
        </w:rPr>
        <w:t xml:space="preserve">paslaugų teikėjo </w:t>
      </w:r>
      <w:r w:rsidRPr="00363389">
        <w:rPr>
          <w:rFonts w:ascii="Cambria" w:hAnsi="Cambria"/>
          <w:color w:val="000000"/>
          <w:sz w:val="22"/>
          <w:szCs w:val="22"/>
        </w:rPr>
        <w:t>pašalinimo pagrindų nebuvimą, atitiktį kvalifikacijos reikalavimams, kokybės vadybos sistemos ir aplinkos apsaugos vadybos sistemos standartams patvirtinančiuose dokumentuose, išskyrus informaciją, kurią atskleidus būtų pažeisti </w:t>
      </w:r>
      <w:r w:rsidRPr="00363389">
        <w:rPr>
          <w:rFonts w:ascii="Cambria" w:hAnsi="Cambria"/>
          <w:sz w:val="22"/>
          <w:szCs w:val="22"/>
        </w:rPr>
        <w:t>paslaugų teikėjo</w:t>
      </w:r>
      <w:r w:rsidRPr="00363389">
        <w:rPr>
          <w:rFonts w:ascii="Cambria" w:hAnsi="Cambria"/>
          <w:color w:val="000000"/>
          <w:sz w:val="22"/>
          <w:szCs w:val="22"/>
        </w:rPr>
        <w:t xml:space="preserve"> įsipareigojimai pagal su trečiaisiais asmenimis sudarytas sutartis,</w:t>
      </w:r>
      <w:r w:rsidRPr="00363389">
        <w:rPr>
          <w:rFonts w:ascii="Cambria" w:hAnsi="Cambria"/>
          <w:b/>
          <w:bCs/>
          <w:color w:val="000000"/>
          <w:sz w:val="22"/>
          <w:szCs w:val="22"/>
        </w:rPr>
        <w:t xml:space="preserve"> </w:t>
      </w:r>
      <w:r w:rsidRPr="00363389">
        <w:rPr>
          <w:rFonts w:ascii="Cambria" w:hAnsi="Cambria"/>
          <w:color w:val="000000"/>
          <w:sz w:val="22"/>
          <w:szCs w:val="22"/>
        </w:rPr>
        <w:t xml:space="preserve">– tuo atveju, kai ši informacija reikalinga </w:t>
      </w:r>
      <w:r w:rsidRPr="00363389">
        <w:rPr>
          <w:rFonts w:ascii="Cambria" w:hAnsi="Cambria"/>
          <w:sz w:val="22"/>
          <w:szCs w:val="22"/>
        </w:rPr>
        <w:t>paslaugų teikėjui</w:t>
      </w:r>
      <w:r w:rsidRPr="00363389">
        <w:rPr>
          <w:rFonts w:ascii="Cambria" w:hAnsi="Cambria"/>
          <w:color w:val="000000"/>
          <w:sz w:val="22"/>
          <w:szCs w:val="22"/>
        </w:rPr>
        <w:t xml:space="preserve"> jo teisėtiems interesams ginti</w:t>
      </w:r>
      <w:r w:rsidRPr="00363389">
        <w:rPr>
          <w:rFonts w:ascii="Cambria" w:hAnsi="Cambria"/>
          <w:sz w:val="22"/>
          <w:szCs w:val="22"/>
        </w:rPr>
        <w:t>;</w:t>
      </w:r>
    </w:p>
    <w:p w:rsidR="00C70481" w:rsidRPr="00363389" w:rsidRDefault="00C70481" w:rsidP="00C70481">
      <w:pPr>
        <w:tabs>
          <w:tab w:val="left" w:pos="851"/>
        </w:tabs>
        <w:ind w:firstLine="851"/>
        <w:jc w:val="both"/>
        <w:rPr>
          <w:rFonts w:ascii="Cambria" w:hAnsi="Cambria"/>
          <w:color w:val="000000"/>
          <w:sz w:val="22"/>
          <w:szCs w:val="22"/>
        </w:rPr>
      </w:pPr>
      <w:r w:rsidRPr="00363389">
        <w:rPr>
          <w:rFonts w:ascii="Cambria" w:hAnsi="Cambria"/>
          <w:sz w:val="22"/>
          <w:szCs w:val="22"/>
        </w:rPr>
        <w:t xml:space="preserve">4) </w:t>
      </w:r>
      <w:r w:rsidRPr="00363389">
        <w:rPr>
          <w:rFonts w:ascii="Cambria" w:hAnsi="Cambria"/>
          <w:color w:val="000000"/>
          <w:sz w:val="22"/>
          <w:szCs w:val="22"/>
        </w:rPr>
        <w:t xml:space="preserve">informacija apie pasitelktus ūkio subjektus, kurių pajėgumais remiasi </w:t>
      </w:r>
      <w:r w:rsidRPr="00363389">
        <w:rPr>
          <w:rFonts w:ascii="Cambria" w:hAnsi="Cambria"/>
          <w:sz w:val="22"/>
          <w:szCs w:val="22"/>
        </w:rPr>
        <w:t>paslaugų teikėjas</w:t>
      </w:r>
      <w:r w:rsidRPr="00363389">
        <w:rPr>
          <w:rFonts w:ascii="Cambria" w:hAnsi="Cambria"/>
          <w:color w:val="000000"/>
          <w:sz w:val="22"/>
          <w:szCs w:val="22"/>
        </w:rPr>
        <w:t xml:space="preserve">, ir subteikėjus – tuo atveju, kai ši informacija reikalinga </w:t>
      </w:r>
      <w:r w:rsidRPr="00363389">
        <w:rPr>
          <w:rFonts w:ascii="Cambria" w:hAnsi="Cambria"/>
          <w:sz w:val="22"/>
          <w:szCs w:val="22"/>
        </w:rPr>
        <w:t>paslaugų teikėjui</w:t>
      </w:r>
      <w:r w:rsidRPr="00363389">
        <w:rPr>
          <w:rFonts w:ascii="Cambria" w:hAnsi="Cambria"/>
          <w:color w:val="000000"/>
          <w:sz w:val="22"/>
          <w:szCs w:val="22"/>
        </w:rPr>
        <w:t xml:space="preserve"> jo teisėtiems interesams ginti.</w:t>
      </w:r>
    </w:p>
    <w:p w:rsidR="00C70481" w:rsidRPr="00363389" w:rsidRDefault="00C70481" w:rsidP="00C70481">
      <w:pPr>
        <w:tabs>
          <w:tab w:val="left" w:pos="851"/>
        </w:tabs>
        <w:ind w:firstLine="851"/>
        <w:jc w:val="both"/>
        <w:rPr>
          <w:rFonts w:ascii="Cambria" w:hAnsi="Cambria"/>
          <w:sz w:val="22"/>
          <w:szCs w:val="22"/>
        </w:rPr>
      </w:pPr>
      <w:r w:rsidRPr="00363389">
        <w:rPr>
          <w:rFonts w:ascii="Cambria" w:hAnsi="Cambria"/>
          <w:sz w:val="22"/>
          <w:szCs w:val="22"/>
        </w:rPr>
        <w:t>Jeigu perkančiajai organizacijai kyla abejonių dėl paslaugų teikėjo pasiūlyme nurodytos informacijos konfidencialumo, ji privalo prašyti paslaugų teikėjo įrodyti, kodėl nurodyta informacija yra konfidenciali. Jeigu paslaugų teikėjas per perkančiosios organizacijos nurodytą terminą, kuris negali būti trumpesnis kaip 5 darbo dienos, nepateikia tokių įrodymų arba pateikia netinkamus įrodymus, laikoma, kad tokia informacija yra nekonfidenciali.</w:t>
      </w:r>
    </w:p>
    <w:p w:rsidR="00C70481" w:rsidRPr="00363389" w:rsidRDefault="00C70481" w:rsidP="00C70481">
      <w:pPr>
        <w:ind w:firstLine="851"/>
        <w:jc w:val="both"/>
        <w:rPr>
          <w:rFonts w:ascii="Cambria" w:hAnsi="Cambria"/>
          <w:color w:val="000000"/>
          <w:sz w:val="22"/>
          <w:szCs w:val="22"/>
        </w:rPr>
      </w:pPr>
      <w:r w:rsidRPr="00363389">
        <w:rPr>
          <w:rFonts w:ascii="Cambria" w:hAnsi="Cambria"/>
          <w:sz w:val="22"/>
          <w:szCs w:val="22"/>
        </w:rPr>
        <w:t>Paslaugų teikėjas</w:t>
      </w:r>
      <w:r w:rsidRPr="00363389">
        <w:rPr>
          <w:rFonts w:ascii="Cambria" w:hAnsi="Cambria"/>
          <w:color w:val="000000"/>
          <w:sz w:val="22"/>
          <w:szCs w:val="22"/>
        </w:rPr>
        <w:t xml:space="preserve"> neturi teisės nurodyti, kad visa pasiūlyme pateikta informacija yra konfidenciali. </w:t>
      </w:r>
      <w:r w:rsidRPr="00363389">
        <w:rPr>
          <w:rFonts w:ascii="Cambria" w:hAnsi="Cambria"/>
          <w:sz w:val="22"/>
          <w:szCs w:val="22"/>
        </w:rPr>
        <w:t>Paslaugų teikėjas</w:t>
      </w:r>
      <w:r w:rsidRPr="00363389">
        <w:rPr>
          <w:rFonts w:ascii="Cambria" w:hAnsi="Cambria"/>
          <w:color w:val="000000"/>
          <w:sz w:val="22"/>
          <w:szCs w:val="22"/>
        </w:rPr>
        <w:t xml:space="preserve"> turi aiškiai nurodyti, kokie su pasiūlymu pateikti dokumentai laikytini konfidencialiais. Perkančioji organizacija, viešojo pirkimo komisija (toliau vadinama – Komisija), jos nariai ar ekspertai ir kiti asmenys negali atskleisti paslaugų teikėjo pateiktos informacijos, kurią </w:t>
      </w:r>
      <w:r w:rsidRPr="00363389">
        <w:rPr>
          <w:rFonts w:ascii="Cambria" w:hAnsi="Cambria"/>
          <w:sz w:val="22"/>
          <w:szCs w:val="22"/>
        </w:rPr>
        <w:t>paslaugų teikėjas</w:t>
      </w:r>
      <w:r w:rsidRPr="00363389">
        <w:rPr>
          <w:rFonts w:ascii="Cambria" w:hAnsi="Cambria"/>
          <w:color w:val="000000"/>
          <w:sz w:val="22"/>
          <w:szCs w:val="22"/>
        </w:rPr>
        <w:t xml:space="preserve"> nurodė kaip konfidencialią.</w:t>
      </w:r>
    </w:p>
    <w:p w:rsidR="00C70481" w:rsidRPr="00363389" w:rsidRDefault="00C70481" w:rsidP="00C70481">
      <w:pPr>
        <w:ind w:firstLine="851"/>
        <w:jc w:val="both"/>
        <w:rPr>
          <w:rFonts w:ascii="Cambria" w:hAnsi="Cambria"/>
          <w:color w:val="000000"/>
          <w:sz w:val="22"/>
          <w:szCs w:val="22"/>
        </w:rPr>
      </w:pPr>
      <w:r w:rsidRPr="00363389">
        <w:rPr>
          <w:rFonts w:ascii="Cambria" w:hAnsi="Cambria"/>
          <w:sz w:val="22"/>
          <w:szCs w:val="22"/>
          <w:lang w:eastAsia="lt-LT"/>
        </w:rPr>
        <w:t>6.13.</w:t>
      </w:r>
      <w:r w:rsidRPr="00363389">
        <w:rPr>
          <w:rFonts w:ascii="Cambria" w:hAnsi="Cambria"/>
          <w:b/>
          <w:sz w:val="22"/>
          <w:szCs w:val="22"/>
          <w:lang w:eastAsia="lt-LT"/>
        </w:rPr>
        <w:t xml:space="preserve"> </w:t>
      </w:r>
      <w:r w:rsidRPr="00363389">
        <w:rPr>
          <w:rFonts w:ascii="Cambria" w:hAnsi="Cambria"/>
          <w:sz w:val="22"/>
          <w:szCs w:val="22"/>
        </w:rPr>
        <w:t>Paslaugų teikėjas iki galutinio pasiūlymų pateikimo termino turi teisę pakeisti arba atšaukti savo pasiūlymą CVP IS priemonė</w:t>
      </w:r>
      <w:r w:rsidRPr="00363389">
        <w:rPr>
          <w:rFonts w:ascii="Cambria" w:hAnsi="Cambria"/>
          <w:sz w:val="22"/>
          <w:szCs w:val="22"/>
          <w:lang w:val="pt-PT"/>
        </w:rPr>
        <w:t>mis. Toks pakeitimas arba prane</w:t>
      </w:r>
      <w:r w:rsidRPr="00363389">
        <w:rPr>
          <w:rFonts w:ascii="Cambria" w:hAnsi="Cambria"/>
          <w:sz w:val="22"/>
          <w:szCs w:val="22"/>
        </w:rPr>
        <w:t>šimas, kad pasiū</w:t>
      </w:r>
      <w:r w:rsidRPr="00363389">
        <w:rPr>
          <w:rFonts w:ascii="Cambria" w:hAnsi="Cambria"/>
          <w:sz w:val="22"/>
          <w:szCs w:val="22"/>
          <w:lang w:val="pt-PT"/>
        </w:rPr>
        <w:t>lymas at</w:t>
      </w:r>
      <w:r w:rsidRPr="00363389">
        <w:rPr>
          <w:rFonts w:ascii="Cambria" w:hAnsi="Cambria"/>
          <w:sz w:val="22"/>
          <w:szCs w:val="22"/>
        </w:rPr>
        <w:t xml:space="preserve">šaukiamas, pripažįstamas galiojančiu, jeigu perkančioji organizacija jį gauna pateiktą CVP IS priemonėmis iki pasiūlymų </w:t>
      </w:r>
      <w:r w:rsidRPr="00363389">
        <w:rPr>
          <w:rFonts w:ascii="Cambria" w:hAnsi="Cambria"/>
          <w:sz w:val="22"/>
          <w:szCs w:val="22"/>
          <w:lang w:val="pt-PT"/>
        </w:rPr>
        <w:t>pateikimo termino pabaigos.</w:t>
      </w:r>
    </w:p>
    <w:p w:rsidR="00C70481" w:rsidRPr="00363389" w:rsidRDefault="00C70481" w:rsidP="00C70481">
      <w:pPr>
        <w:pStyle w:val="Body2"/>
        <w:tabs>
          <w:tab w:val="left" w:pos="851"/>
        </w:tabs>
        <w:rPr>
          <w:rFonts w:ascii="Cambria" w:hAnsi="Cambria" w:cs="Times New Roman"/>
        </w:rPr>
      </w:pPr>
      <w:r w:rsidRPr="00363389">
        <w:rPr>
          <w:rFonts w:ascii="Cambria" w:hAnsi="Cambria" w:cs="Times New Roman"/>
        </w:rPr>
        <w:t xml:space="preserve"> </w:t>
      </w:r>
      <w:r w:rsidRPr="00363389">
        <w:rPr>
          <w:rFonts w:ascii="Cambria" w:hAnsi="Cambria" w:cs="Times New Roman"/>
        </w:rPr>
        <w:tab/>
        <w:t xml:space="preserve">6.14. </w:t>
      </w:r>
      <w:r w:rsidRPr="00363389">
        <w:rPr>
          <w:rFonts w:ascii="Cambria" w:hAnsi="Cambria" w:cs="Times New Roman"/>
          <w:lang w:val="it-IT"/>
        </w:rPr>
        <w:t>Kol nesibaig</w:t>
      </w:r>
      <w:r w:rsidRPr="00363389">
        <w:rPr>
          <w:rFonts w:ascii="Cambria" w:hAnsi="Cambria" w:cs="Times New Roman"/>
        </w:rPr>
        <w:t xml:space="preserve">ė </w:t>
      </w:r>
      <w:r w:rsidRPr="00363389">
        <w:rPr>
          <w:rFonts w:ascii="Cambria" w:hAnsi="Cambria" w:cs="Times New Roman"/>
          <w:lang w:val="es-ES_tradnl"/>
        </w:rPr>
        <w:t>pasi</w:t>
      </w:r>
      <w:r w:rsidRPr="00363389">
        <w:rPr>
          <w:rFonts w:ascii="Cambria" w:hAnsi="Cambria" w:cs="Times New Roman"/>
        </w:rPr>
        <w:t xml:space="preserve">ūlymų galiojimo laikas, perkančioji organizacija turi teisę prašyti CVP IS priemonėmis, kad </w:t>
      </w:r>
      <w:r w:rsidRPr="00363389">
        <w:rPr>
          <w:rFonts w:ascii="Cambria" w:hAnsi="Cambria"/>
        </w:rPr>
        <w:t>paslaugų teikėjas</w:t>
      </w:r>
      <w:r w:rsidRPr="00363389">
        <w:rPr>
          <w:rFonts w:ascii="Cambria" w:hAnsi="Cambria" w:cs="Times New Roman"/>
        </w:rPr>
        <w:t xml:space="preserve"> pratęstų jų galiojimą iki konkrečiai nurodyto laiko. Paslaugų teikėjas CVP IS priemonėmis tokį prašymą gali atmesti. </w:t>
      </w:r>
    </w:p>
    <w:p w:rsidR="00C70481" w:rsidRPr="00363389" w:rsidRDefault="00C70481" w:rsidP="00857436">
      <w:pPr>
        <w:pStyle w:val="Sraopastraipa"/>
        <w:numPr>
          <w:ilvl w:val="0"/>
          <w:numId w:val="2"/>
        </w:numPr>
        <w:ind w:left="0" w:firstLine="851"/>
        <w:jc w:val="both"/>
        <w:rPr>
          <w:rFonts w:ascii="Cambria" w:hAnsi="Cambria"/>
          <w:sz w:val="22"/>
          <w:szCs w:val="22"/>
          <w:lang w:eastAsia="lt-LT"/>
        </w:rPr>
      </w:pPr>
    </w:p>
    <w:p w:rsidR="00305C97" w:rsidRPr="00363389" w:rsidRDefault="00305C97" w:rsidP="005A617F">
      <w:pPr>
        <w:jc w:val="center"/>
        <w:rPr>
          <w:rFonts w:ascii="Cambria" w:hAnsi="Cambria"/>
          <w:b/>
          <w:sz w:val="22"/>
          <w:szCs w:val="22"/>
        </w:rPr>
      </w:pPr>
      <w:r w:rsidRPr="00363389">
        <w:rPr>
          <w:rFonts w:ascii="Cambria" w:hAnsi="Cambria"/>
          <w:b/>
          <w:sz w:val="22"/>
          <w:szCs w:val="22"/>
        </w:rPr>
        <w:t>VII. PASIŪLYMŲ ŠIFRAVIMAS</w:t>
      </w:r>
    </w:p>
    <w:p w:rsidR="00305C97" w:rsidRPr="00363389" w:rsidRDefault="00305C97" w:rsidP="005A617F">
      <w:pPr>
        <w:ind w:firstLine="851"/>
        <w:jc w:val="center"/>
        <w:rPr>
          <w:rFonts w:ascii="Cambria" w:hAnsi="Cambria"/>
          <w:b/>
          <w:sz w:val="22"/>
          <w:szCs w:val="22"/>
        </w:rPr>
      </w:pPr>
    </w:p>
    <w:p w:rsidR="00C70481" w:rsidRPr="00363389" w:rsidRDefault="00C70481" w:rsidP="00C70481">
      <w:pPr>
        <w:tabs>
          <w:tab w:val="left" w:pos="993"/>
        </w:tabs>
        <w:ind w:firstLine="851"/>
        <w:jc w:val="both"/>
        <w:rPr>
          <w:rFonts w:ascii="Cambria" w:hAnsi="Cambria"/>
          <w:sz w:val="22"/>
          <w:szCs w:val="22"/>
        </w:rPr>
      </w:pPr>
      <w:r w:rsidRPr="00363389">
        <w:rPr>
          <w:rFonts w:ascii="Cambria" w:hAnsi="Cambria"/>
          <w:sz w:val="22"/>
          <w:szCs w:val="22"/>
        </w:rPr>
        <w:t>7.1.  Paslaugų teikėjas teikiamas pasiūlymas gali būti užšifruojamas. Paslaugų teikėjas, nusprendęs pateikti užšifruotą pasiūlymą, turi:</w:t>
      </w:r>
    </w:p>
    <w:p w:rsidR="00D23E3C" w:rsidRPr="00AE6E58" w:rsidRDefault="00D23E3C" w:rsidP="00D23E3C">
      <w:pPr>
        <w:pStyle w:val="Body2"/>
        <w:spacing w:after="0"/>
        <w:ind w:firstLine="851"/>
        <w:rPr>
          <w:rFonts w:ascii="Cambria" w:hAnsi="Cambria" w:cs="Times New Roman"/>
        </w:rPr>
      </w:pPr>
      <w:r w:rsidRPr="00AE6E58">
        <w:rPr>
          <w:rFonts w:ascii="Cambria" w:hAnsi="Cambria" w:cs="Times New Roman"/>
        </w:rPr>
        <w:t xml:space="preserve">7.1.1. </w:t>
      </w:r>
      <w:r w:rsidRPr="00AE6E58">
        <w:rPr>
          <w:rFonts w:ascii="Cambria" w:hAnsi="Cambria" w:cs="Times New Roman"/>
          <w:b/>
          <w:u w:val="single"/>
        </w:rPr>
        <w:t xml:space="preserve">iki pasiūlymų </w:t>
      </w:r>
      <w:r w:rsidRPr="00AE6E58">
        <w:rPr>
          <w:rFonts w:ascii="Cambria" w:hAnsi="Cambria" w:cs="Times New Roman"/>
          <w:b/>
          <w:u w:val="single"/>
          <w:lang w:val="pt-PT"/>
        </w:rPr>
        <w:t>pateikimo termino pabaigos</w:t>
      </w:r>
      <w:r w:rsidRPr="00AE6E58">
        <w:rPr>
          <w:rFonts w:ascii="Cambria" w:hAnsi="Cambria" w:cs="Times New Roman"/>
          <w:lang w:val="pt-PT"/>
        </w:rPr>
        <w:t xml:space="preserve"> naudodamasis CVP</w:t>
      </w:r>
      <w:r w:rsidRPr="00AE6E58">
        <w:rPr>
          <w:rFonts w:ascii="Cambria" w:hAnsi="Cambria" w:cs="Times New Roman"/>
        </w:rPr>
        <w:t> IS priemonėmis pateikti užš</w:t>
      </w:r>
      <w:r w:rsidRPr="00AE6E58">
        <w:rPr>
          <w:rFonts w:ascii="Cambria" w:hAnsi="Cambria" w:cs="Times New Roman"/>
          <w:lang w:val="it-IT"/>
        </w:rPr>
        <w:t>ifruot</w:t>
      </w:r>
      <w:r w:rsidRPr="00AE6E58">
        <w:rPr>
          <w:rFonts w:ascii="Cambria" w:hAnsi="Cambria" w:cs="Times New Roman"/>
        </w:rPr>
        <w:t xml:space="preserve">ą </w:t>
      </w:r>
      <w:r w:rsidRPr="00AE6E58">
        <w:rPr>
          <w:rFonts w:ascii="Cambria" w:hAnsi="Cambria" w:cs="Times New Roman"/>
          <w:lang w:val="es-ES_tradnl"/>
        </w:rPr>
        <w:t>pasi</w:t>
      </w:r>
      <w:r w:rsidRPr="00AE6E58">
        <w:rPr>
          <w:rFonts w:ascii="Cambria" w:hAnsi="Cambria" w:cs="Times New Roman"/>
        </w:rPr>
        <w:t>ūlymą.</w:t>
      </w:r>
    </w:p>
    <w:p w:rsidR="00D23E3C" w:rsidRPr="00AE6E58" w:rsidRDefault="00D23E3C" w:rsidP="00D23E3C">
      <w:pPr>
        <w:pStyle w:val="Body2"/>
        <w:spacing w:after="0"/>
        <w:ind w:firstLine="851"/>
        <w:rPr>
          <w:rFonts w:ascii="Cambria" w:hAnsi="Cambria" w:cs="Times New Roman"/>
        </w:rPr>
      </w:pPr>
      <w:r w:rsidRPr="00AE6E58">
        <w:rPr>
          <w:rFonts w:ascii="Cambria" w:hAnsi="Cambria" w:cs="Times New Roman"/>
        </w:rPr>
        <w:t xml:space="preserve">7.1.2. </w:t>
      </w:r>
      <w:r w:rsidRPr="00AE6E58">
        <w:rPr>
          <w:rFonts w:ascii="Cambria" w:hAnsi="Cambria" w:cs="Times New Roman"/>
          <w:b/>
          <w:u w:val="single"/>
        </w:rPr>
        <w:t>iki p</w:t>
      </w:r>
      <w:r w:rsidRPr="00AE6E58">
        <w:rPr>
          <w:rFonts w:ascii="Cambria" w:hAnsi="Cambria" w:cs="Times New Roman"/>
          <w:b/>
          <w:u w:val="single"/>
          <w:lang w:val="it-IT"/>
        </w:rPr>
        <w:t>irminio susipa</w:t>
      </w:r>
      <w:r w:rsidRPr="00AE6E58">
        <w:rPr>
          <w:rFonts w:ascii="Cambria" w:hAnsi="Cambria" w:cs="Times New Roman"/>
          <w:b/>
          <w:u w:val="single"/>
        </w:rPr>
        <w:t>žinimo su CVP IS priemonė</w:t>
      </w:r>
      <w:r w:rsidRPr="00AE6E58">
        <w:rPr>
          <w:rFonts w:ascii="Cambria" w:hAnsi="Cambria" w:cs="Times New Roman"/>
          <w:b/>
          <w:u w:val="single"/>
          <w:lang w:val="pt-PT"/>
        </w:rPr>
        <w:t>mis pateiktais pasi</w:t>
      </w:r>
      <w:r w:rsidRPr="00AE6E58">
        <w:rPr>
          <w:rFonts w:ascii="Cambria" w:hAnsi="Cambria" w:cs="Times New Roman"/>
          <w:b/>
          <w:u w:val="single"/>
        </w:rPr>
        <w:t xml:space="preserve">ūlymais </w:t>
      </w:r>
      <w:r w:rsidRPr="00AE6E58">
        <w:rPr>
          <w:rFonts w:ascii="Cambria" w:hAnsi="Cambria" w:cs="Times New Roman"/>
          <w:b/>
          <w:u w:val="single"/>
          <w:lang w:val="it-IT"/>
        </w:rPr>
        <w:t>proced</w:t>
      </w:r>
      <w:r w:rsidRPr="00AE6E58">
        <w:rPr>
          <w:rFonts w:ascii="Cambria" w:hAnsi="Cambria" w:cs="Times New Roman"/>
          <w:b/>
          <w:u w:val="single"/>
        </w:rPr>
        <w:t>ū</w:t>
      </w:r>
      <w:r w:rsidRPr="00AE6E58">
        <w:rPr>
          <w:rFonts w:ascii="Cambria" w:hAnsi="Cambria" w:cs="Times New Roman"/>
          <w:b/>
          <w:u w:val="single"/>
          <w:lang w:val="pt-PT"/>
        </w:rPr>
        <w:t xml:space="preserve">ros </w:t>
      </w:r>
      <w:r w:rsidRPr="00AE6E58">
        <w:rPr>
          <w:rFonts w:ascii="Cambria" w:hAnsi="Cambria" w:cs="Times New Roman"/>
          <w:b/>
          <w:u w:val="single"/>
          <w:lang w:val="it-IT"/>
        </w:rPr>
        <w:t>prad</w:t>
      </w:r>
      <w:r w:rsidRPr="00AE6E58">
        <w:rPr>
          <w:rFonts w:ascii="Cambria" w:hAnsi="Cambria" w:cs="Times New Roman"/>
          <w:b/>
          <w:u w:val="single"/>
        </w:rPr>
        <w:t>ž</w:t>
      </w:r>
      <w:r w:rsidRPr="00AE6E58">
        <w:rPr>
          <w:rFonts w:ascii="Cambria" w:hAnsi="Cambria" w:cs="Times New Roman"/>
          <w:b/>
          <w:u w:val="single"/>
          <w:lang w:val="es-ES_tradnl"/>
        </w:rPr>
        <w:t>ios</w:t>
      </w:r>
      <w:r w:rsidRPr="00AE6E58">
        <w:rPr>
          <w:rFonts w:ascii="Cambria" w:hAnsi="Cambria" w:cs="Times New Roman"/>
        </w:rPr>
        <w:t xml:space="preserve"> CVP IS susirašinėjimo priemonėmis pateikti slaptažodį, su kuriuo perkančioji organizacija galės iššifruoti pateiktą </w:t>
      </w:r>
      <w:r w:rsidRPr="00AE6E58">
        <w:rPr>
          <w:rFonts w:ascii="Cambria" w:hAnsi="Cambria" w:cs="Times New Roman"/>
          <w:lang w:val="es-ES_tradnl"/>
        </w:rPr>
        <w:t>pasi</w:t>
      </w:r>
      <w:r w:rsidRPr="00AE6E58">
        <w:rPr>
          <w:rFonts w:ascii="Cambria" w:hAnsi="Cambria" w:cs="Times New Roman"/>
        </w:rPr>
        <w:t>ūlymą. Iškilus CVP IS techninėms problemoms, kai tiekėjas neturi galimybės pateikti slaptažodž</w:t>
      </w:r>
      <w:r w:rsidRPr="00AE6E58">
        <w:rPr>
          <w:rFonts w:ascii="Cambria" w:hAnsi="Cambria" w:cs="Times New Roman"/>
          <w:lang w:val="it-IT"/>
        </w:rPr>
        <w:t>io per CVP IS susira</w:t>
      </w:r>
      <w:r w:rsidRPr="00AE6E58">
        <w:rPr>
          <w:rFonts w:ascii="Cambria" w:hAnsi="Cambria" w:cs="Times New Roman"/>
        </w:rPr>
        <w:t>šinėjimo priemonę</w:t>
      </w:r>
      <w:r w:rsidRPr="00AE6E58">
        <w:rPr>
          <w:rFonts w:ascii="Cambria" w:hAnsi="Cambria" w:cs="Times New Roman"/>
          <w:lang w:val="nl-NL"/>
        </w:rPr>
        <w:t xml:space="preserve">, </w:t>
      </w:r>
      <w:r w:rsidRPr="00363389">
        <w:rPr>
          <w:rFonts w:ascii="Cambria" w:hAnsi="Cambria"/>
        </w:rPr>
        <w:t>Paslaugų teikėjas</w:t>
      </w:r>
      <w:r w:rsidRPr="00AE6E58">
        <w:rPr>
          <w:rFonts w:ascii="Cambria" w:hAnsi="Cambria" w:cs="Times New Roman"/>
        </w:rPr>
        <w:t xml:space="preserve"> turi teisę slaptažodį pateikti kitomis priemonė</w:t>
      </w:r>
      <w:r w:rsidRPr="00AE6E58">
        <w:rPr>
          <w:rFonts w:ascii="Cambria" w:hAnsi="Cambria" w:cs="Times New Roman"/>
          <w:lang w:val="it-IT"/>
        </w:rPr>
        <w:t>mis pasirinktinai: perkan</w:t>
      </w:r>
      <w:r w:rsidRPr="00AE6E58">
        <w:rPr>
          <w:rFonts w:ascii="Cambria" w:hAnsi="Cambria" w:cs="Times New Roman"/>
        </w:rPr>
        <w:t xml:space="preserve">čiosios organizacijos oficialiu elektroniniu paštu </w:t>
      </w:r>
      <w:r w:rsidRPr="00AE6E58">
        <w:rPr>
          <w:rFonts w:ascii="Cambria" w:hAnsi="Cambria" w:cs="Times New Roman"/>
          <w:u w:val="single"/>
          <w:lang w:val="lt-LT"/>
        </w:rPr>
        <w:t>(daiva.zvirblyte@kaunoklinikos.lt),</w:t>
      </w:r>
      <w:r w:rsidRPr="00AE6E58">
        <w:rPr>
          <w:rFonts w:ascii="Cambria" w:hAnsi="Cambria" w:cs="Times New Roman"/>
        </w:rPr>
        <w:t xml:space="preserve"> faksu arba raštu. Tokiu atveju </w:t>
      </w:r>
      <w:r w:rsidRPr="00363389">
        <w:rPr>
          <w:rFonts w:ascii="Cambria" w:hAnsi="Cambria"/>
        </w:rPr>
        <w:t>Paslaugų teikėjas</w:t>
      </w:r>
      <w:r w:rsidRPr="00AE6E58">
        <w:rPr>
          <w:rFonts w:ascii="Cambria" w:hAnsi="Cambria" w:cs="Times New Roman"/>
          <w:lang w:val="es-ES_tradnl"/>
        </w:rPr>
        <w:t xml:space="preserve"> tur</w:t>
      </w:r>
      <w:r w:rsidRPr="00AE6E58">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D23E3C" w:rsidRPr="00AE6E58" w:rsidRDefault="00D23E3C" w:rsidP="00D23E3C">
      <w:pPr>
        <w:pStyle w:val="Body2"/>
        <w:spacing w:after="0"/>
        <w:ind w:firstLine="851"/>
        <w:rPr>
          <w:rFonts w:ascii="Cambria" w:hAnsi="Cambria" w:cs="Times New Roman"/>
          <w:color w:val="auto"/>
        </w:rPr>
      </w:pPr>
      <w:r w:rsidRPr="00AE6E58">
        <w:rPr>
          <w:rFonts w:ascii="Cambria" w:hAnsi="Cambria" w:cs="Times New Roman"/>
        </w:rPr>
        <w:t xml:space="preserve">7.2. </w:t>
      </w:r>
      <w:r>
        <w:rPr>
          <w:rFonts w:ascii="Cambria" w:hAnsi="Cambria"/>
        </w:rPr>
        <w:t>Paslaugų teikėjui</w:t>
      </w:r>
      <w:r w:rsidRPr="00AE6E58">
        <w:rPr>
          <w:rFonts w:ascii="Cambria" w:hAnsi="Cambria" w:cs="Times New Roman"/>
        </w:rPr>
        <w:t xml:space="preserve"> užšifravus visą </w:t>
      </w:r>
      <w:r w:rsidRPr="00AE6E58">
        <w:rPr>
          <w:rFonts w:ascii="Cambria" w:hAnsi="Cambria" w:cs="Times New Roman"/>
          <w:lang w:val="es-ES_tradnl"/>
        </w:rPr>
        <w:t>pasi</w:t>
      </w:r>
      <w:r w:rsidRPr="00AE6E58">
        <w:rPr>
          <w:rFonts w:ascii="Cambria" w:hAnsi="Cambria" w:cs="Times New Roman"/>
        </w:rPr>
        <w:t>ūlymą ir iki pirminio susipažinimo su CVP IS priemonė</w:t>
      </w:r>
      <w:r w:rsidRPr="00AE6E58">
        <w:rPr>
          <w:rFonts w:ascii="Cambria" w:hAnsi="Cambria" w:cs="Times New Roman"/>
          <w:lang w:val="pt-PT"/>
        </w:rPr>
        <w:t>mis pateiktais pasi</w:t>
      </w:r>
      <w:r w:rsidRPr="00AE6E58">
        <w:rPr>
          <w:rFonts w:ascii="Cambria" w:hAnsi="Cambria" w:cs="Times New Roman"/>
        </w:rPr>
        <w:t>ū</w:t>
      </w:r>
      <w:r w:rsidRPr="00AE6E58">
        <w:rPr>
          <w:rFonts w:ascii="Cambria" w:hAnsi="Cambria" w:cs="Times New Roman"/>
          <w:lang w:val="pt-PT"/>
        </w:rPr>
        <w:t>lymais proced</w:t>
      </w:r>
      <w:r w:rsidRPr="00AE6E58">
        <w:rPr>
          <w:rFonts w:ascii="Cambria" w:hAnsi="Cambria" w:cs="Times New Roman"/>
        </w:rPr>
        <w:t>ū</w:t>
      </w:r>
      <w:r w:rsidRPr="00AE6E58">
        <w:rPr>
          <w:rFonts w:ascii="Cambria" w:hAnsi="Cambria" w:cs="Times New Roman"/>
          <w:lang w:val="pt-PT"/>
        </w:rPr>
        <w:t xml:space="preserve">ros </w:t>
      </w:r>
      <w:r w:rsidRPr="00AE6E58">
        <w:rPr>
          <w:rFonts w:ascii="Cambria" w:hAnsi="Cambria" w:cs="Times New Roman"/>
          <w:lang w:val="it-IT"/>
        </w:rPr>
        <w:t>prad</w:t>
      </w:r>
      <w:r w:rsidRPr="00AE6E58">
        <w:rPr>
          <w:rFonts w:ascii="Cambria" w:hAnsi="Cambria" w:cs="Times New Roman"/>
        </w:rPr>
        <w:t>žios nepateikus (dėl jo paties kaltė</w:t>
      </w:r>
      <w:r w:rsidRPr="00AE6E58">
        <w:rPr>
          <w:rFonts w:ascii="Cambria" w:hAnsi="Cambria" w:cs="Times New Roman"/>
          <w:lang w:val="nl-NL"/>
        </w:rPr>
        <w:t>s) slapta</w:t>
      </w:r>
      <w:r w:rsidRPr="00AE6E58">
        <w:rPr>
          <w:rFonts w:ascii="Cambria" w:hAnsi="Cambria" w:cs="Times New Roman"/>
        </w:rPr>
        <w:t xml:space="preserve">žodžio </w:t>
      </w:r>
      <w:r w:rsidRPr="00AE6E58">
        <w:rPr>
          <w:rFonts w:ascii="Cambria" w:hAnsi="Cambria" w:cs="Times New Roman"/>
        </w:rPr>
        <w:lastRenderedPageBreak/>
        <w:t>arba pateikus neteisingą slaptažodį, kuriuo naudodamasi perkančioji organizacija negalė</w:t>
      </w:r>
      <w:r w:rsidRPr="00AE6E58">
        <w:rPr>
          <w:rFonts w:ascii="Cambria" w:hAnsi="Cambria" w:cs="Times New Roman"/>
          <w:lang w:val="da-DK"/>
        </w:rPr>
        <w:t>jo i</w:t>
      </w:r>
      <w:r w:rsidRPr="00AE6E58">
        <w:rPr>
          <w:rFonts w:ascii="Cambria" w:hAnsi="Cambria" w:cs="Times New Roman"/>
        </w:rPr>
        <w:t>šš</w:t>
      </w:r>
      <w:r w:rsidRPr="00AE6E58">
        <w:rPr>
          <w:rFonts w:ascii="Cambria" w:hAnsi="Cambria" w:cs="Times New Roman"/>
          <w:lang w:val="it-IT"/>
        </w:rPr>
        <w:t>ifruoti pasi</w:t>
      </w:r>
      <w:r w:rsidRPr="00AE6E58">
        <w:rPr>
          <w:rFonts w:ascii="Cambria" w:hAnsi="Cambria" w:cs="Times New Roman"/>
        </w:rPr>
        <w:t>ū</w:t>
      </w:r>
      <w:r w:rsidRPr="00AE6E58">
        <w:rPr>
          <w:rFonts w:ascii="Cambria" w:hAnsi="Cambria" w:cs="Times New Roman"/>
          <w:lang w:val="es-ES_tradnl"/>
        </w:rPr>
        <w:t>lymo, pasi</w:t>
      </w:r>
      <w:r w:rsidRPr="00AE6E58">
        <w:rPr>
          <w:rFonts w:ascii="Cambria" w:hAnsi="Cambria" w:cs="Times New Roman"/>
        </w:rPr>
        <w:t xml:space="preserve">ūlymas laikomas nepateiktu ir nėra vertinamas. Jeigu nurodytu atveju </w:t>
      </w:r>
      <w:r w:rsidRPr="00363389">
        <w:rPr>
          <w:rFonts w:ascii="Cambria" w:hAnsi="Cambria"/>
        </w:rPr>
        <w:t>Paslaugų teikėjas</w:t>
      </w:r>
      <w:r w:rsidRPr="00AE6E58">
        <w:rPr>
          <w:rFonts w:ascii="Cambria" w:hAnsi="Cambria" w:cs="Times New Roman"/>
          <w:lang w:val="es-ES_tradnl"/>
        </w:rPr>
        <w:t xml:space="preserve"> u</w:t>
      </w:r>
      <w:r w:rsidRPr="00AE6E58">
        <w:rPr>
          <w:rFonts w:ascii="Cambria" w:hAnsi="Cambria" w:cs="Times New Roman"/>
        </w:rPr>
        <w:t xml:space="preserve">žšifravo tik pasiūlymo </w:t>
      </w:r>
      <w:r w:rsidRPr="00AE6E58">
        <w:rPr>
          <w:rFonts w:ascii="Cambria" w:hAnsi="Cambria" w:cs="Times New Roman"/>
          <w:color w:val="auto"/>
        </w:rPr>
        <w:t xml:space="preserve">dokumentą, kuriame nurodyta pasiūlymo kaina, o kitus pasiūlymo dokumentus pateikė </w:t>
      </w:r>
      <w:r w:rsidRPr="00AE6E58">
        <w:rPr>
          <w:rFonts w:ascii="Cambria" w:hAnsi="Cambria" w:cs="Times New Roman"/>
          <w:color w:val="auto"/>
          <w:lang w:val="de-DE"/>
        </w:rPr>
        <w:t>neu</w:t>
      </w:r>
      <w:r w:rsidRPr="00AE6E58">
        <w:rPr>
          <w:rFonts w:ascii="Cambria" w:hAnsi="Cambria" w:cs="Times New Roman"/>
          <w:color w:val="auto"/>
        </w:rPr>
        <w:t xml:space="preserve">žšifruotus – </w:t>
      </w:r>
      <w:r w:rsidRPr="00AE6E58">
        <w:rPr>
          <w:rFonts w:ascii="Cambria" w:hAnsi="Cambria" w:cs="Times New Roman"/>
          <w:color w:val="auto"/>
          <w:lang w:val="nl-NL"/>
        </w:rPr>
        <w:t>perkan</w:t>
      </w:r>
      <w:r w:rsidRPr="00AE6E58">
        <w:rPr>
          <w:rFonts w:ascii="Cambria" w:hAnsi="Cambria" w:cs="Times New Roman"/>
          <w:color w:val="auto"/>
        </w:rPr>
        <w:t xml:space="preserve">čioji organizacija </w:t>
      </w:r>
      <w:r>
        <w:rPr>
          <w:rFonts w:ascii="Cambria" w:hAnsi="Cambria"/>
        </w:rPr>
        <w:t>Paslaugų teikėjo</w:t>
      </w:r>
      <w:r w:rsidRPr="00AE6E58">
        <w:rPr>
          <w:rFonts w:ascii="Cambria" w:hAnsi="Cambria" w:cs="Times New Roman"/>
          <w:color w:val="auto"/>
          <w:lang w:val="es-ES_tradnl"/>
        </w:rPr>
        <w:t xml:space="preserve"> pasi</w:t>
      </w:r>
      <w:r w:rsidRPr="00AE6E58">
        <w:rPr>
          <w:rFonts w:ascii="Cambria" w:hAnsi="Cambria" w:cs="Times New Roman"/>
          <w:color w:val="auto"/>
        </w:rPr>
        <w:t xml:space="preserve">ūlymą atmeta kaip neatitinkantį pirkimo dokumentuose nustatytų reikalavimų </w:t>
      </w:r>
      <w:r w:rsidRPr="00AE6E58">
        <w:rPr>
          <w:rFonts w:ascii="Cambria" w:hAnsi="Cambria" w:cs="Times New Roman"/>
          <w:color w:val="auto"/>
          <w:lang w:val="nl-NL"/>
        </w:rPr>
        <w:t>(tiek</w:t>
      </w:r>
      <w:r w:rsidRPr="00AE6E58">
        <w:rPr>
          <w:rFonts w:ascii="Cambria" w:hAnsi="Cambria" w:cs="Times New Roman"/>
          <w:color w:val="auto"/>
        </w:rPr>
        <w:t xml:space="preserve">ėjas nepateikė </w:t>
      </w:r>
      <w:r w:rsidRPr="00AE6E58">
        <w:rPr>
          <w:rFonts w:ascii="Cambria" w:hAnsi="Cambria" w:cs="Times New Roman"/>
          <w:color w:val="auto"/>
          <w:lang w:val="es-ES_tradnl"/>
        </w:rPr>
        <w:t>pasi</w:t>
      </w:r>
      <w:r w:rsidRPr="00AE6E58">
        <w:rPr>
          <w:rFonts w:ascii="Cambria" w:hAnsi="Cambria" w:cs="Times New Roman"/>
          <w:color w:val="auto"/>
        </w:rPr>
        <w:t>ūlymo kainos).</w:t>
      </w:r>
    </w:p>
    <w:p w:rsidR="00D23E3C" w:rsidRDefault="00D23E3C" w:rsidP="005A617F">
      <w:pPr>
        <w:pStyle w:val="Antrat2"/>
        <w:numPr>
          <w:ilvl w:val="0"/>
          <w:numId w:val="0"/>
        </w:numPr>
        <w:jc w:val="center"/>
        <w:rPr>
          <w:rFonts w:ascii="Cambria" w:hAnsi="Cambria"/>
          <w:sz w:val="22"/>
          <w:szCs w:val="22"/>
        </w:rPr>
      </w:pPr>
    </w:p>
    <w:p w:rsidR="00305C97" w:rsidRPr="00363389" w:rsidRDefault="00305C97" w:rsidP="005A617F">
      <w:pPr>
        <w:pStyle w:val="Antrat2"/>
        <w:numPr>
          <w:ilvl w:val="0"/>
          <w:numId w:val="0"/>
        </w:numPr>
        <w:jc w:val="center"/>
        <w:rPr>
          <w:rFonts w:ascii="Cambria" w:hAnsi="Cambria"/>
          <w:sz w:val="22"/>
          <w:szCs w:val="22"/>
        </w:rPr>
      </w:pPr>
      <w:r w:rsidRPr="00363389">
        <w:rPr>
          <w:rFonts w:ascii="Cambria" w:hAnsi="Cambria"/>
          <w:sz w:val="22"/>
          <w:szCs w:val="22"/>
        </w:rPr>
        <w:t>VIII.</w:t>
      </w:r>
      <w:r w:rsidRPr="00363389">
        <w:rPr>
          <w:rFonts w:ascii="Cambria" w:eastAsia="Times New Roman" w:hAnsi="Cambria"/>
          <w:sz w:val="22"/>
          <w:szCs w:val="22"/>
        </w:rPr>
        <w:t xml:space="preserve"> </w:t>
      </w:r>
      <w:r w:rsidRPr="00363389">
        <w:rPr>
          <w:rFonts w:ascii="Cambria" w:hAnsi="Cambria"/>
          <w:sz w:val="22"/>
          <w:szCs w:val="22"/>
        </w:rPr>
        <w:t>PASIŪLYMŲ</w:t>
      </w:r>
      <w:r w:rsidRPr="00363389">
        <w:rPr>
          <w:rFonts w:ascii="Cambria" w:eastAsia="Times New Roman" w:hAnsi="Cambria"/>
          <w:sz w:val="22"/>
          <w:szCs w:val="22"/>
        </w:rPr>
        <w:t xml:space="preserve"> </w:t>
      </w:r>
      <w:r w:rsidRPr="00363389">
        <w:rPr>
          <w:rFonts w:ascii="Cambria" w:hAnsi="Cambria"/>
          <w:sz w:val="22"/>
          <w:szCs w:val="22"/>
        </w:rPr>
        <w:t>GALIOJIMO</w:t>
      </w:r>
      <w:r w:rsidRPr="00363389">
        <w:rPr>
          <w:rFonts w:ascii="Cambria" w:eastAsia="Times New Roman" w:hAnsi="Cambria"/>
          <w:sz w:val="22"/>
          <w:szCs w:val="22"/>
        </w:rPr>
        <w:t xml:space="preserve"> </w:t>
      </w:r>
      <w:r w:rsidRPr="00363389">
        <w:rPr>
          <w:rFonts w:ascii="Cambria" w:hAnsi="Cambria"/>
          <w:sz w:val="22"/>
          <w:szCs w:val="22"/>
        </w:rPr>
        <w:t>UŽTIKRINIMAS</w:t>
      </w:r>
    </w:p>
    <w:p w:rsidR="00305C97" w:rsidRPr="00363389" w:rsidRDefault="00305C97" w:rsidP="005A617F">
      <w:pPr>
        <w:rPr>
          <w:rFonts w:ascii="Cambria" w:hAnsi="Cambria"/>
          <w:sz w:val="22"/>
          <w:szCs w:val="22"/>
        </w:rPr>
      </w:pPr>
    </w:p>
    <w:p w:rsidR="00305C97" w:rsidRPr="00363389" w:rsidRDefault="00305C97" w:rsidP="005A617F">
      <w:pPr>
        <w:pStyle w:val="Antrat2"/>
        <w:numPr>
          <w:ilvl w:val="0"/>
          <w:numId w:val="0"/>
        </w:numPr>
        <w:ind w:firstLine="851"/>
        <w:jc w:val="left"/>
        <w:rPr>
          <w:rFonts w:ascii="Cambria" w:hAnsi="Cambria"/>
          <w:b w:val="0"/>
          <w:color w:val="000000"/>
          <w:sz w:val="22"/>
          <w:szCs w:val="22"/>
        </w:rPr>
      </w:pPr>
      <w:r w:rsidRPr="00363389">
        <w:rPr>
          <w:rFonts w:ascii="Cambria" w:hAnsi="Cambria"/>
          <w:b w:val="0"/>
          <w:color w:val="000000"/>
          <w:sz w:val="22"/>
          <w:szCs w:val="22"/>
        </w:rPr>
        <w:t>8.1.</w:t>
      </w:r>
      <w:r w:rsidRPr="00363389">
        <w:rPr>
          <w:rFonts w:ascii="Cambria" w:eastAsia="Times New Roman" w:hAnsi="Cambria"/>
          <w:b w:val="0"/>
          <w:color w:val="000000"/>
          <w:sz w:val="22"/>
          <w:szCs w:val="22"/>
        </w:rPr>
        <w:t xml:space="preserve"> </w:t>
      </w:r>
      <w:r w:rsidRPr="00363389">
        <w:rPr>
          <w:rFonts w:ascii="Cambria" w:hAnsi="Cambria"/>
          <w:b w:val="0"/>
          <w:color w:val="000000"/>
          <w:sz w:val="22"/>
          <w:szCs w:val="22"/>
        </w:rPr>
        <w:t>Perkančioji</w:t>
      </w:r>
      <w:r w:rsidRPr="00363389">
        <w:rPr>
          <w:rFonts w:ascii="Cambria" w:eastAsia="Times New Roman" w:hAnsi="Cambria"/>
          <w:b w:val="0"/>
          <w:color w:val="000000"/>
          <w:sz w:val="22"/>
          <w:szCs w:val="22"/>
        </w:rPr>
        <w:t xml:space="preserve"> </w:t>
      </w:r>
      <w:r w:rsidRPr="00363389">
        <w:rPr>
          <w:rFonts w:ascii="Cambria" w:hAnsi="Cambria"/>
          <w:b w:val="0"/>
          <w:color w:val="000000"/>
          <w:sz w:val="22"/>
          <w:szCs w:val="22"/>
        </w:rPr>
        <w:t>organizacija</w:t>
      </w:r>
      <w:r w:rsidRPr="00363389">
        <w:rPr>
          <w:rFonts w:ascii="Cambria" w:eastAsia="Times New Roman" w:hAnsi="Cambria"/>
          <w:b w:val="0"/>
          <w:color w:val="000000"/>
          <w:sz w:val="22"/>
          <w:szCs w:val="22"/>
        </w:rPr>
        <w:t xml:space="preserve"> </w:t>
      </w:r>
      <w:r w:rsidRPr="00363389">
        <w:rPr>
          <w:rFonts w:ascii="Cambria" w:hAnsi="Cambria"/>
          <w:b w:val="0"/>
          <w:color w:val="000000"/>
          <w:sz w:val="22"/>
          <w:szCs w:val="22"/>
        </w:rPr>
        <w:t>nereikalauja</w:t>
      </w:r>
      <w:r w:rsidRPr="00363389">
        <w:rPr>
          <w:rFonts w:ascii="Cambria" w:eastAsia="Times New Roman" w:hAnsi="Cambria"/>
          <w:b w:val="0"/>
          <w:color w:val="000000"/>
          <w:sz w:val="22"/>
          <w:szCs w:val="22"/>
        </w:rPr>
        <w:t xml:space="preserve"> </w:t>
      </w:r>
      <w:r w:rsidRPr="00363389">
        <w:rPr>
          <w:rFonts w:ascii="Cambria" w:hAnsi="Cambria"/>
          <w:b w:val="0"/>
          <w:color w:val="000000"/>
          <w:sz w:val="22"/>
          <w:szCs w:val="22"/>
        </w:rPr>
        <w:t>pasiūlymo</w:t>
      </w:r>
      <w:r w:rsidRPr="00363389">
        <w:rPr>
          <w:rFonts w:ascii="Cambria" w:eastAsia="Times New Roman" w:hAnsi="Cambria"/>
          <w:b w:val="0"/>
          <w:color w:val="000000"/>
          <w:sz w:val="22"/>
          <w:szCs w:val="22"/>
        </w:rPr>
        <w:t xml:space="preserve"> </w:t>
      </w:r>
      <w:r w:rsidRPr="00363389">
        <w:rPr>
          <w:rFonts w:ascii="Cambria" w:hAnsi="Cambria"/>
          <w:b w:val="0"/>
          <w:color w:val="000000"/>
          <w:sz w:val="22"/>
          <w:szCs w:val="22"/>
        </w:rPr>
        <w:t>galiojimo</w:t>
      </w:r>
      <w:r w:rsidRPr="00363389">
        <w:rPr>
          <w:rFonts w:ascii="Cambria" w:eastAsia="Times New Roman" w:hAnsi="Cambria"/>
          <w:b w:val="0"/>
          <w:color w:val="000000"/>
          <w:sz w:val="22"/>
          <w:szCs w:val="22"/>
        </w:rPr>
        <w:t xml:space="preserve"> </w:t>
      </w:r>
      <w:r w:rsidRPr="00363389">
        <w:rPr>
          <w:rFonts w:ascii="Cambria" w:hAnsi="Cambria"/>
          <w:b w:val="0"/>
          <w:color w:val="000000"/>
          <w:sz w:val="22"/>
          <w:szCs w:val="22"/>
        </w:rPr>
        <w:t>užtikrinimo.</w:t>
      </w:r>
      <w:bookmarkStart w:id="0" w:name="_Toc488306769"/>
    </w:p>
    <w:p w:rsidR="00305C97" w:rsidRPr="00363389" w:rsidRDefault="00305C97" w:rsidP="005A617F">
      <w:pPr>
        <w:rPr>
          <w:rFonts w:ascii="Cambria" w:hAnsi="Cambria"/>
          <w:sz w:val="22"/>
          <w:szCs w:val="22"/>
        </w:rPr>
      </w:pPr>
    </w:p>
    <w:p w:rsidR="00305C97" w:rsidRPr="00363389" w:rsidRDefault="00305C97" w:rsidP="005A617F">
      <w:pPr>
        <w:pStyle w:val="Antrat1"/>
        <w:spacing w:before="0"/>
        <w:jc w:val="center"/>
        <w:rPr>
          <w:color w:val="auto"/>
          <w:sz w:val="22"/>
          <w:szCs w:val="22"/>
        </w:rPr>
      </w:pPr>
      <w:r w:rsidRPr="00363389">
        <w:rPr>
          <w:color w:val="auto"/>
          <w:sz w:val="22"/>
          <w:szCs w:val="22"/>
        </w:rPr>
        <w:t>IX. PIRKIMO SĄLYGŲ PAAIŠKINIMAS IR PATIKSLINIMAS</w:t>
      </w:r>
      <w:bookmarkEnd w:id="0"/>
    </w:p>
    <w:p w:rsidR="00305C97" w:rsidRPr="00363389" w:rsidRDefault="00305C97" w:rsidP="005A617F">
      <w:pPr>
        <w:rPr>
          <w:rFonts w:ascii="Cambria" w:hAnsi="Cambria"/>
          <w:sz w:val="22"/>
          <w:szCs w:val="22"/>
        </w:rPr>
      </w:pPr>
    </w:p>
    <w:p w:rsidR="00335217" w:rsidRPr="00363389" w:rsidRDefault="00335217" w:rsidP="00335217">
      <w:pPr>
        <w:pStyle w:val="Body2"/>
        <w:tabs>
          <w:tab w:val="left" w:pos="851"/>
        </w:tabs>
        <w:spacing w:after="0"/>
        <w:rPr>
          <w:rFonts w:ascii="Cambria" w:hAnsi="Cambria"/>
        </w:rPr>
      </w:pPr>
      <w:r w:rsidRPr="00363389">
        <w:rPr>
          <w:rFonts w:ascii="Cambria" w:hAnsi="Cambria"/>
        </w:rPr>
        <w:tab/>
        <w:t xml:space="preserve">9.1. Paslaugų teikėjas tik CVP IS susirašinėjimo priemonėmis gali prašyti, kad perkančioji organizacija paaiškintų ar pataisytų pirkimo dokumentus. </w:t>
      </w:r>
    </w:p>
    <w:p w:rsidR="00335217" w:rsidRPr="00363389" w:rsidRDefault="00335217" w:rsidP="00335217">
      <w:pPr>
        <w:pStyle w:val="Body2"/>
        <w:tabs>
          <w:tab w:val="left" w:pos="851"/>
        </w:tabs>
        <w:spacing w:after="0"/>
        <w:rPr>
          <w:rFonts w:ascii="Cambria" w:hAnsi="Cambria"/>
          <w:color w:val="auto"/>
        </w:rPr>
      </w:pPr>
      <w:r w:rsidRPr="00363389">
        <w:rPr>
          <w:rFonts w:ascii="Cambria" w:hAnsi="Cambria"/>
        </w:rPr>
        <w:tab/>
        <w:t>9.2. Perkančioji organizacija atsako tik CVP IS susirašinėjimo priemonė</w:t>
      </w:r>
      <w:r w:rsidRPr="00363389">
        <w:rPr>
          <w:rFonts w:ascii="Cambria" w:hAnsi="Cambria"/>
          <w:lang w:val="fr-FR"/>
        </w:rPr>
        <w:t xml:space="preserve">mis </w:t>
      </w:r>
      <w:r w:rsidRPr="00363389">
        <w:rPr>
          <w:rFonts w:ascii="Cambria" w:hAnsi="Cambria"/>
        </w:rPr>
        <w:t xml:space="preserve">į kiekvieną paslaugų teikėjo </w:t>
      </w:r>
      <w:r w:rsidRPr="00363389">
        <w:rPr>
          <w:rFonts w:ascii="Cambria" w:hAnsi="Cambria"/>
          <w:color w:val="auto"/>
          <w:lang w:val="es-ES_tradnl"/>
        </w:rPr>
        <w:t>ra</w:t>
      </w:r>
      <w:r w:rsidRPr="00363389">
        <w:rPr>
          <w:rFonts w:ascii="Cambria" w:hAnsi="Cambria"/>
          <w:color w:val="auto"/>
        </w:rPr>
        <w:t xml:space="preserve">šytinį prašymą dėl pirkimo dokumentų, jei prašymas yra pateiktas likus ne mažiau kaip </w:t>
      </w:r>
      <w:r w:rsidRPr="00363389">
        <w:rPr>
          <w:rFonts w:ascii="Cambria" w:hAnsi="Cambria"/>
          <w:b/>
          <w:color w:val="auto"/>
        </w:rPr>
        <w:t>2</w:t>
      </w:r>
      <w:r w:rsidRPr="00363389">
        <w:rPr>
          <w:rFonts w:ascii="Cambria" w:hAnsi="Cambria"/>
          <w:color w:val="auto"/>
        </w:rPr>
        <w:t xml:space="preserve"> darbo dienoms iki pasiūlymų </w:t>
      </w:r>
      <w:r w:rsidRPr="00363389">
        <w:rPr>
          <w:rFonts w:ascii="Cambria" w:hAnsi="Cambria"/>
          <w:color w:val="auto"/>
          <w:lang w:val="pt-PT"/>
        </w:rPr>
        <w:t>pateikimo termino pabaigos.</w:t>
      </w:r>
    </w:p>
    <w:p w:rsidR="00335217" w:rsidRPr="00363389" w:rsidRDefault="00335217" w:rsidP="00335217">
      <w:pPr>
        <w:pStyle w:val="Body2"/>
        <w:tabs>
          <w:tab w:val="left" w:pos="851"/>
        </w:tabs>
        <w:spacing w:after="0"/>
        <w:rPr>
          <w:rFonts w:ascii="Cambria" w:hAnsi="Cambria"/>
        </w:rPr>
      </w:pPr>
      <w:r w:rsidRPr="00363389">
        <w:rPr>
          <w:rFonts w:ascii="Cambria" w:hAnsi="Cambria"/>
          <w:color w:val="auto"/>
        </w:rPr>
        <w:tab/>
        <w:t xml:space="preserve">9.3. </w:t>
      </w:r>
      <w:r w:rsidRPr="00363389">
        <w:rPr>
          <w:rFonts w:ascii="Cambria" w:hAnsi="Cambria"/>
        </w:rPr>
        <w:t>Paslaugų teikėjo</w:t>
      </w:r>
      <w:r w:rsidRPr="00363389">
        <w:rPr>
          <w:rFonts w:ascii="Cambria" w:hAnsi="Cambria"/>
          <w:color w:val="auto"/>
          <w:lang w:val="pt-PT"/>
        </w:rPr>
        <w:t xml:space="preserve"> pra</w:t>
      </w:r>
      <w:r w:rsidRPr="00363389">
        <w:rPr>
          <w:rFonts w:ascii="Cambria" w:hAnsi="Cambria"/>
          <w:color w:val="auto"/>
        </w:rPr>
        <w:t>šymu, (pateiktu tik CVP IS susirašinėjimo priemonėmis) papildomi pirkimo dokumentai (paaiškinimai ar pataisymai) pateikiami CVP IS priemonė</w:t>
      </w:r>
      <w:r w:rsidRPr="00363389">
        <w:rPr>
          <w:rFonts w:ascii="Cambria" w:hAnsi="Cambria"/>
          <w:color w:val="auto"/>
          <w:lang w:val="fr-FR"/>
        </w:rPr>
        <w:t>mis ne v</w:t>
      </w:r>
      <w:r w:rsidRPr="00363389">
        <w:rPr>
          <w:rFonts w:ascii="Cambria" w:hAnsi="Cambria"/>
          <w:color w:val="auto"/>
        </w:rPr>
        <w:t xml:space="preserve">ėliau kaip likus </w:t>
      </w:r>
      <w:r w:rsidRPr="00363389">
        <w:rPr>
          <w:rFonts w:ascii="Cambria" w:hAnsi="Cambria"/>
          <w:b/>
          <w:color w:val="auto"/>
        </w:rPr>
        <w:t>1</w:t>
      </w:r>
      <w:r w:rsidRPr="00363389">
        <w:rPr>
          <w:rFonts w:ascii="Cambria" w:hAnsi="Cambria"/>
          <w:color w:val="auto"/>
        </w:rPr>
        <w:t xml:space="preserve"> darbo dienai iki pasiūlymų </w:t>
      </w:r>
      <w:r w:rsidRPr="00363389">
        <w:rPr>
          <w:rFonts w:ascii="Cambria" w:hAnsi="Cambria"/>
          <w:color w:val="auto"/>
          <w:lang w:val="pt-PT"/>
        </w:rPr>
        <w:t>pateikimo termino pabaigos, jei j</w:t>
      </w:r>
      <w:r w:rsidRPr="00363389">
        <w:rPr>
          <w:rFonts w:ascii="Cambria" w:hAnsi="Cambria"/>
          <w:color w:val="auto"/>
        </w:rPr>
        <w:t>ų paprašyta laiku</w:t>
      </w:r>
      <w:r w:rsidRPr="00363389">
        <w:rPr>
          <w:rFonts w:ascii="Cambria" w:hAnsi="Cambria"/>
        </w:rPr>
        <w:t xml:space="preserve">. Paaiškinimai ar pataisymai yra neatsiejama pirkimo dokumentų </w:t>
      </w:r>
      <w:r w:rsidRPr="00363389">
        <w:rPr>
          <w:rFonts w:ascii="Cambria" w:hAnsi="Cambria"/>
          <w:lang w:val="pt-PT"/>
        </w:rPr>
        <w:t>dalis.</w:t>
      </w:r>
    </w:p>
    <w:p w:rsidR="00335217" w:rsidRPr="00363389" w:rsidRDefault="00335217" w:rsidP="00335217">
      <w:pPr>
        <w:pStyle w:val="Body2"/>
        <w:tabs>
          <w:tab w:val="left" w:pos="851"/>
        </w:tabs>
        <w:spacing w:after="0"/>
        <w:rPr>
          <w:rFonts w:ascii="Cambria" w:hAnsi="Cambria"/>
        </w:rPr>
      </w:pPr>
      <w:r w:rsidRPr="00363389">
        <w:rPr>
          <w:rFonts w:ascii="Cambria" w:hAnsi="Cambria"/>
        </w:rPr>
        <w:tab/>
        <w:t xml:space="preserve">9.4. Perkančioji organizacija, paaiškindama ar pataisydama pirkimo dokumentus, privalo užtikrinti paslaugų teikėjų </w:t>
      </w:r>
      <w:r w:rsidRPr="00363389">
        <w:rPr>
          <w:rFonts w:ascii="Cambria" w:hAnsi="Cambria"/>
          <w:lang w:val="it-IT"/>
        </w:rPr>
        <w:t>anonimi</w:t>
      </w:r>
      <w:r w:rsidRPr="00363389">
        <w:rPr>
          <w:rFonts w:ascii="Cambria" w:hAnsi="Cambria"/>
        </w:rPr>
        <w:t>škumą, t. y. privalo užtikrinti, kad paslaugų teikėjas</w:t>
      </w:r>
      <w:r w:rsidRPr="00363389">
        <w:rPr>
          <w:rFonts w:ascii="Cambria" w:hAnsi="Cambria"/>
          <w:lang w:val="pt-PT"/>
        </w:rPr>
        <w:t xml:space="preserve"> nesu</w:t>
      </w:r>
      <w:r w:rsidRPr="00363389">
        <w:rPr>
          <w:rFonts w:ascii="Cambria" w:hAnsi="Cambria"/>
        </w:rPr>
        <w:t>ž</w:t>
      </w:r>
      <w:r w:rsidRPr="00363389">
        <w:rPr>
          <w:rFonts w:ascii="Cambria" w:hAnsi="Cambria"/>
          <w:lang w:val="it-IT"/>
        </w:rPr>
        <w:t>inot</w:t>
      </w:r>
      <w:r w:rsidRPr="00363389">
        <w:rPr>
          <w:rFonts w:ascii="Cambria" w:hAnsi="Cambria"/>
        </w:rPr>
        <w:t>ų kitų paslaugų teikėjų, dalyvaujančių pirkimo procedūrose, pavadinimų ir kitų rekvizitų.</w:t>
      </w:r>
    </w:p>
    <w:p w:rsidR="0002117E" w:rsidRPr="00AE6E58" w:rsidRDefault="0002117E" w:rsidP="0002117E">
      <w:pPr>
        <w:pStyle w:val="Body2"/>
        <w:tabs>
          <w:tab w:val="left" w:pos="851"/>
        </w:tabs>
        <w:spacing w:after="0"/>
        <w:rPr>
          <w:rFonts w:ascii="Cambria" w:hAnsi="Cambria"/>
        </w:rPr>
      </w:pPr>
      <w:r w:rsidRPr="00AE6E58">
        <w:rPr>
          <w:rFonts w:ascii="Cambria" w:hAnsi="Cambria"/>
        </w:rPr>
        <w:tab/>
        <w:t>9.5</w:t>
      </w:r>
      <w:r w:rsidRPr="00AE6E58">
        <w:rPr>
          <w:rFonts w:ascii="Cambria" w:hAnsi="Cambria"/>
          <w:lang w:val="it-IT"/>
        </w:rPr>
        <w:t>. Nesibaigus pirkimo pasi</w:t>
      </w:r>
      <w:r w:rsidRPr="00AE6E58">
        <w:rPr>
          <w:rFonts w:ascii="Cambria" w:hAnsi="Cambria"/>
        </w:rPr>
        <w:t xml:space="preserve">ūlymų </w:t>
      </w:r>
      <w:r w:rsidRPr="00AE6E58">
        <w:rPr>
          <w:rFonts w:ascii="Cambria" w:hAnsi="Cambria"/>
          <w:lang w:val="it-IT"/>
        </w:rPr>
        <w:t>pateikimo terminui, perkan</w:t>
      </w:r>
      <w:r w:rsidRPr="00AE6E58">
        <w:rPr>
          <w:rFonts w:ascii="Cambria" w:hAnsi="Cambria"/>
        </w:rPr>
        <w:t>čioji organizacija savo iniciatyva gali paaiškinti (pataisyti) pirkimo dokumentus CVP IS priemonė</w:t>
      </w:r>
      <w:r w:rsidRPr="00AE6E58">
        <w:rPr>
          <w:rFonts w:ascii="Cambria" w:hAnsi="Cambria"/>
          <w:lang w:val="pt-PT"/>
        </w:rPr>
        <w:t>mis.</w:t>
      </w:r>
    </w:p>
    <w:p w:rsidR="0002117E" w:rsidRPr="00AE6E58" w:rsidRDefault="0002117E" w:rsidP="0002117E">
      <w:pPr>
        <w:pStyle w:val="Body2"/>
        <w:tabs>
          <w:tab w:val="left" w:pos="851"/>
        </w:tabs>
        <w:spacing w:after="0"/>
        <w:rPr>
          <w:rFonts w:ascii="Cambria" w:hAnsi="Cambria"/>
        </w:rPr>
      </w:pPr>
      <w:r w:rsidRPr="00AE6E58">
        <w:rPr>
          <w:rFonts w:ascii="Cambria" w:hAnsi="Cambria"/>
        </w:rPr>
        <w:tab/>
        <w:t>9.6. Tuo atveju, kai pataisoma skelbime apie pirkimą paskelbta informacija (jei taikomas)</w:t>
      </w:r>
      <w:r w:rsidRPr="00AE6E58">
        <w:rPr>
          <w:rFonts w:ascii="Cambria" w:hAnsi="Cambria"/>
          <w:lang w:val="nl-NL"/>
        </w:rPr>
        <w:t>, perkan</w:t>
      </w:r>
      <w:r w:rsidRPr="00AE6E58">
        <w:rPr>
          <w:rFonts w:ascii="Cambria" w:hAnsi="Cambria"/>
        </w:rPr>
        <w:t>čioji organizacija privalo paskelbti skelbimo apie pirkimą pataisą ir prireikus pratęsti pasiūlymų pateikimo terminą protingumo kriterijų atitinkanč</w:t>
      </w:r>
      <w:r w:rsidRPr="00AE6E58">
        <w:rPr>
          <w:rFonts w:ascii="Cambria" w:hAnsi="Cambria"/>
          <w:lang w:val="it-IT"/>
        </w:rPr>
        <w:t>iam terminui, per kur</w:t>
      </w:r>
      <w:r w:rsidRPr="00AE6E58">
        <w:rPr>
          <w:rFonts w:ascii="Cambria" w:hAnsi="Cambria"/>
        </w:rPr>
        <w:t xml:space="preserve">į </w:t>
      </w:r>
      <w:r w:rsidRPr="00AE6E58">
        <w:rPr>
          <w:rFonts w:ascii="Cambria" w:hAnsi="Cambria"/>
          <w:lang w:val="nl-NL"/>
        </w:rPr>
        <w:t>tiek</w:t>
      </w:r>
      <w:r w:rsidRPr="00AE6E58">
        <w:rPr>
          <w:rFonts w:ascii="Cambria" w:hAnsi="Cambria"/>
        </w:rPr>
        <w:t>ėjai, rengdami pasiūlymus, galėtų atsiž</w:t>
      </w:r>
      <w:r w:rsidRPr="00AE6E58">
        <w:rPr>
          <w:rFonts w:ascii="Cambria" w:hAnsi="Cambria"/>
          <w:lang w:val="da-DK"/>
        </w:rPr>
        <w:t xml:space="preserve">velgti </w:t>
      </w:r>
      <w:r w:rsidRPr="00AE6E58">
        <w:rPr>
          <w:rFonts w:ascii="Cambria" w:hAnsi="Cambria"/>
        </w:rPr>
        <w:t>į patikslinimus.</w:t>
      </w:r>
    </w:p>
    <w:p w:rsidR="0002117E" w:rsidRPr="00AE6E58" w:rsidRDefault="0002117E" w:rsidP="0002117E">
      <w:pPr>
        <w:pStyle w:val="Body2"/>
        <w:tabs>
          <w:tab w:val="left" w:pos="851"/>
        </w:tabs>
        <w:spacing w:after="0"/>
        <w:rPr>
          <w:rFonts w:ascii="Cambria" w:hAnsi="Cambria"/>
        </w:rPr>
      </w:pPr>
      <w:r w:rsidRPr="00AE6E58">
        <w:rPr>
          <w:rFonts w:ascii="Cambria" w:hAnsi="Cambria"/>
        </w:rPr>
        <w:tab/>
        <w:t>9.7. Bet kokia informacija, skelbiamos apklausos sąlygų paaiš</w:t>
      </w:r>
      <w:r w:rsidRPr="00AE6E58">
        <w:rPr>
          <w:rFonts w:ascii="Cambria" w:hAnsi="Cambria"/>
          <w:lang w:val="pt-PT"/>
        </w:rPr>
        <w:t>kinimai, prane</w:t>
      </w:r>
      <w:r w:rsidRPr="00AE6E58">
        <w:rPr>
          <w:rFonts w:ascii="Cambria" w:hAnsi="Cambria"/>
        </w:rPr>
        <w:t>šimai ar kitas perkančiosios organizacijos ir tiekė</w:t>
      </w:r>
      <w:r w:rsidRPr="00AE6E58">
        <w:rPr>
          <w:rFonts w:ascii="Cambria" w:hAnsi="Cambria"/>
          <w:lang w:val="es-ES_tradnl"/>
        </w:rPr>
        <w:t>jo susira</w:t>
      </w:r>
      <w:r w:rsidRPr="00AE6E58">
        <w:rPr>
          <w:rFonts w:ascii="Cambria" w:hAnsi="Cambria"/>
        </w:rPr>
        <w:t>šinėjimas yra vykdomas tik CVP IS susirašinėjimo priemonė</w:t>
      </w:r>
      <w:r w:rsidRPr="00AE6E58">
        <w:rPr>
          <w:rFonts w:ascii="Cambria" w:hAnsi="Cambria"/>
          <w:lang w:val="pt-PT"/>
        </w:rPr>
        <w:t>mis.</w:t>
      </w:r>
    </w:p>
    <w:p w:rsidR="0002117E" w:rsidRPr="00AE6E58" w:rsidRDefault="0002117E" w:rsidP="0002117E">
      <w:pPr>
        <w:pStyle w:val="Body2"/>
        <w:tabs>
          <w:tab w:val="left" w:pos="851"/>
        </w:tabs>
        <w:spacing w:after="0"/>
        <w:rPr>
          <w:rFonts w:ascii="Cambria" w:hAnsi="Cambria"/>
        </w:rPr>
      </w:pPr>
      <w:r w:rsidRPr="00AE6E58">
        <w:rPr>
          <w:rFonts w:ascii="Cambria" w:hAnsi="Cambria"/>
        </w:rPr>
        <w:tab/>
        <w:t>9.8. P</w:t>
      </w:r>
      <w:r w:rsidRPr="00AE6E58">
        <w:rPr>
          <w:rFonts w:ascii="Cambria" w:hAnsi="Cambria"/>
          <w:lang w:val="sv-SE"/>
        </w:rPr>
        <w:t>erkan</w:t>
      </w:r>
      <w:r w:rsidRPr="00AE6E58">
        <w:rPr>
          <w:rFonts w:ascii="Cambria" w:hAnsi="Cambria"/>
        </w:rPr>
        <w:t>čioji organizacija ne</w:t>
      </w:r>
      <w:r w:rsidRPr="00AE6E58">
        <w:rPr>
          <w:rFonts w:ascii="Cambria" w:hAnsi="Cambria"/>
          <w:lang w:val="it-IT"/>
        </w:rPr>
        <w:t>ketina rengti susitikim</w:t>
      </w:r>
      <w:r w:rsidRPr="00AE6E58">
        <w:rPr>
          <w:rFonts w:ascii="Cambria" w:hAnsi="Cambria"/>
        </w:rPr>
        <w:t>ų su tiekėjais dėl pirkimo dokumentų paaiškinimų.</w:t>
      </w:r>
    </w:p>
    <w:p w:rsidR="000E5684" w:rsidRPr="00363389" w:rsidRDefault="000E5684" w:rsidP="00A60649">
      <w:pPr>
        <w:widowControl w:val="0"/>
        <w:rPr>
          <w:rFonts w:ascii="Cambria" w:hAnsi="Cambria"/>
          <w:b/>
          <w:color w:val="000000"/>
          <w:sz w:val="22"/>
          <w:szCs w:val="22"/>
          <w:lang w:eastAsia="lt-LT"/>
        </w:rPr>
      </w:pPr>
    </w:p>
    <w:p w:rsidR="00305C97" w:rsidRPr="00363389" w:rsidRDefault="00305C97" w:rsidP="005A617F">
      <w:pPr>
        <w:widowControl w:val="0"/>
        <w:ind w:left="360"/>
        <w:jc w:val="center"/>
        <w:rPr>
          <w:rFonts w:ascii="Cambria" w:hAnsi="Cambria"/>
          <w:b/>
          <w:bCs/>
          <w:color w:val="000000"/>
          <w:sz w:val="22"/>
          <w:szCs w:val="22"/>
          <w:lang w:eastAsia="lt-LT"/>
        </w:rPr>
      </w:pPr>
      <w:r w:rsidRPr="00363389">
        <w:rPr>
          <w:rFonts w:ascii="Cambria" w:hAnsi="Cambria"/>
          <w:b/>
          <w:color w:val="000000"/>
          <w:sz w:val="22"/>
          <w:szCs w:val="22"/>
          <w:lang w:eastAsia="lt-LT"/>
        </w:rPr>
        <w:t>X. SUSIPAŽINIMO SU PATEIKTAIS PASIŪLYMAIS</w:t>
      </w:r>
      <w:r w:rsidRPr="00363389">
        <w:rPr>
          <w:rFonts w:ascii="Cambria" w:hAnsi="Cambria"/>
          <w:b/>
          <w:bCs/>
          <w:color w:val="000000"/>
          <w:sz w:val="22"/>
          <w:szCs w:val="22"/>
          <w:lang w:eastAsia="lt-LT"/>
        </w:rPr>
        <w:t xml:space="preserve"> IR VERTINIMO PROCEDŪRA</w:t>
      </w:r>
    </w:p>
    <w:p w:rsidR="00305C97" w:rsidRPr="00363389" w:rsidRDefault="00305C97" w:rsidP="005A617F">
      <w:pPr>
        <w:ind w:firstLine="851"/>
        <w:jc w:val="both"/>
        <w:rPr>
          <w:rFonts w:ascii="Cambria" w:hAnsi="Cambria"/>
          <w:sz w:val="22"/>
          <w:szCs w:val="22"/>
        </w:rPr>
      </w:pPr>
    </w:p>
    <w:p w:rsidR="0002117E" w:rsidRPr="00874C3E" w:rsidRDefault="0002117E" w:rsidP="00FD7F4F">
      <w:pPr>
        <w:ind w:firstLine="851"/>
        <w:jc w:val="both"/>
        <w:rPr>
          <w:rFonts w:ascii="Cambria" w:hAnsi="Cambria"/>
          <w:b/>
          <w:iCs/>
          <w:color w:val="548DD4" w:themeColor="text2" w:themeTint="99"/>
          <w:sz w:val="22"/>
          <w:szCs w:val="22"/>
          <w:u w:val="single"/>
        </w:rPr>
      </w:pPr>
      <w:r w:rsidRPr="00AE6E58">
        <w:rPr>
          <w:rFonts w:ascii="Cambria" w:hAnsi="Cambria"/>
          <w:sz w:val="22"/>
          <w:szCs w:val="22"/>
        </w:rPr>
        <w:t xml:space="preserve">10.1. </w:t>
      </w:r>
      <w:r w:rsidRPr="00AE6E58">
        <w:rPr>
          <w:rFonts w:ascii="Cambria" w:hAnsi="Cambria"/>
          <w:iCs/>
          <w:sz w:val="22"/>
          <w:szCs w:val="22"/>
        </w:rPr>
        <w:t>Susipažinimas su pateiktais pasiūlymais įvyks</w:t>
      </w:r>
      <w:r w:rsidRPr="00AE6E58">
        <w:rPr>
          <w:rFonts w:ascii="Cambria" w:hAnsi="Cambria"/>
          <w:sz w:val="22"/>
          <w:szCs w:val="22"/>
        </w:rPr>
        <w:t xml:space="preserve"> Lietuvos sveikatos mokslų universiteto ligoninėje Kauno klinikose, Eivenių g. 2, LT-50161 Kaunas, Viešųjų pirkimų tarnyboje                                     </w:t>
      </w:r>
      <w:r w:rsidRPr="00874C3E">
        <w:rPr>
          <w:rFonts w:ascii="Cambria" w:hAnsi="Cambria"/>
          <w:b/>
          <w:iCs/>
          <w:color w:val="548DD4" w:themeColor="text2" w:themeTint="99"/>
          <w:sz w:val="22"/>
          <w:szCs w:val="22"/>
        </w:rPr>
        <w:t>202</w:t>
      </w:r>
      <w:r w:rsidR="00015EAE" w:rsidRPr="00874C3E">
        <w:rPr>
          <w:rFonts w:ascii="Cambria" w:hAnsi="Cambria"/>
          <w:b/>
          <w:iCs/>
          <w:color w:val="548DD4" w:themeColor="text2" w:themeTint="99"/>
          <w:sz w:val="22"/>
          <w:szCs w:val="22"/>
        </w:rPr>
        <w:t>5</w:t>
      </w:r>
      <w:r w:rsidRPr="00874C3E">
        <w:rPr>
          <w:rFonts w:ascii="Cambria" w:hAnsi="Cambria"/>
          <w:b/>
          <w:iCs/>
          <w:color w:val="548DD4" w:themeColor="text2" w:themeTint="99"/>
          <w:sz w:val="22"/>
          <w:szCs w:val="22"/>
        </w:rPr>
        <w:t xml:space="preserve"> m. </w:t>
      </w:r>
      <w:r w:rsidR="00B460A7" w:rsidRPr="00874C3E">
        <w:rPr>
          <w:rFonts w:ascii="Cambria" w:hAnsi="Cambria"/>
          <w:b/>
          <w:iCs/>
          <w:color w:val="548DD4" w:themeColor="text2" w:themeTint="99"/>
          <w:sz w:val="22"/>
          <w:szCs w:val="22"/>
        </w:rPr>
        <w:t xml:space="preserve">kovo 3 </w:t>
      </w:r>
      <w:r w:rsidRPr="00874C3E">
        <w:rPr>
          <w:rFonts w:ascii="Cambria" w:hAnsi="Cambria"/>
          <w:b/>
          <w:iCs/>
          <w:color w:val="548DD4" w:themeColor="text2" w:themeTint="99"/>
          <w:sz w:val="22"/>
          <w:szCs w:val="22"/>
        </w:rPr>
        <w:t xml:space="preserve">d. 08 val. </w:t>
      </w:r>
      <w:r w:rsidR="00B460A7" w:rsidRPr="00874C3E">
        <w:rPr>
          <w:rFonts w:ascii="Cambria" w:hAnsi="Cambria"/>
          <w:b/>
          <w:iCs/>
          <w:color w:val="548DD4" w:themeColor="text2" w:themeTint="99"/>
          <w:sz w:val="22"/>
          <w:szCs w:val="22"/>
        </w:rPr>
        <w:t>30</w:t>
      </w:r>
      <w:r w:rsidRPr="00874C3E">
        <w:rPr>
          <w:rFonts w:ascii="Cambria" w:hAnsi="Cambria"/>
          <w:b/>
          <w:iCs/>
          <w:color w:val="548DD4" w:themeColor="text2" w:themeTint="99"/>
          <w:sz w:val="22"/>
          <w:szCs w:val="22"/>
        </w:rPr>
        <w:t xml:space="preserve"> min</w:t>
      </w:r>
      <w:r w:rsidRPr="00874C3E">
        <w:rPr>
          <w:rFonts w:ascii="Cambria" w:hAnsi="Cambria"/>
          <w:b/>
          <w:iCs/>
          <w:sz w:val="22"/>
          <w:szCs w:val="22"/>
        </w:rPr>
        <w:t>.</w:t>
      </w:r>
      <w:r w:rsidRPr="00874C3E">
        <w:rPr>
          <w:rFonts w:ascii="Cambria" w:hAnsi="Cambria"/>
          <w:iCs/>
          <w:sz w:val="22"/>
          <w:szCs w:val="22"/>
        </w:rPr>
        <w:t xml:space="preserve"> </w:t>
      </w:r>
      <w:r w:rsidRPr="00874C3E">
        <w:rPr>
          <w:rFonts w:ascii="Cambria" w:hAnsi="Cambria"/>
          <w:iCs/>
          <w:sz w:val="22"/>
          <w:szCs w:val="22"/>
          <w:u w:val="single"/>
        </w:rPr>
        <w:t xml:space="preserve">Jei pasiūlymas teikiamas šifruotas, slaptažodis turi būti pateiktas </w:t>
      </w:r>
      <w:r w:rsidRPr="00874C3E">
        <w:rPr>
          <w:rFonts w:ascii="Cambria" w:hAnsi="Cambria"/>
          <w:b/>
          <w:iCs/>
          <w:color w:val="548DD4" w:themeColor="text2" w:themeTint="99"/>
          <w:sz w:val="22"/>
          <w:szCs w:val="22"/>
          <w:u w:val="single"/>
        </w:rPr>
        <w:t>202</w:t>
      </w:r>
      <w:r w:rsidR="00015EAE" w:rsidRPr="00874C3E">
        <w:rPr>
          <w:rFonts w:ascii="Cambria" w:hAnsi="Cambria"/>
          <w:b/>
          <w:iCs/>
          <w:color w:val="548DD4" w:themeColor="text2" w:themeTint="99"/>
          <w:sz w:val="22"/>
          <w:szCs w:val="22"/>
          <w:u w:val="single"/>
        </w:rPr>
        <w:t>5</w:t>
      </w:r>
      <w:r w:rsidRPr="00874C3E">
        <w:rPr>
          <w:rFonts w:ascii="Cambria" w:hAnsi="Cambria"/>
          <w:b/>
          <w:iCs/>
          <w:color w:val="548DD4" w:themeColor="text2" w:themeTint="99"/>
          <w:sz w:val="22"/>
          <w:szCs w:val="22"/>
          <w:u w:val="single"/>
        </w:rPr>
        <w:t xml:space="preserve"> m.</w:t>
      </w:r>
      <w:r w:rsidR="00BF0F1F" w:rsidRPr="00874C3E">
        <w:rPr>
          <w:rFonts w:ascii="Cambria" w:hAnsi="Cambria"/>
          <w:b/>
          <w:iCs/>
          <w:color w:val="548DD4" w:themeColor="text2" w:themeTint="99"/>
          <w:sz w:val="22"/>
          <w:szCs w:val="22"/>
          <w:u w:val="single"/>
        </w:rPr>
        <w:t xml:space="preserve"> </w:t>
      </w:r>
      <w:r w:rsidR="00FD7F4F" w:rsidRPr="00874C3E">
        <w:rPr>
          <w:rFonts w:ascii="Cambria" w:hAnsi="Cambria"/>
          <w:b/>
          <w:iCs/>
          <w:color w:val="548DD4" w:themeColor="text2" w:themeTint="99"/>
          <w:sz w:val="22"/>
          <w:szCs w:val="22"/>
          <w:u w:val="single"/>
        </w:rPr>
        <w:t xml:space="preserve">kovo 3 </w:t>
      </w:r>
      <w:r w:rsidRPr="00874C3E">
        <w:rPr>
          <w:rFonts w:ascii="Cambria" w:hAnsi="Cambria"/>
          <w:b/>
          <w:iCs/>
          <w:color w:val="548DD4" w:themeColor="text2" w:themeTint="99"/>
          <w:sz w:val="22"/>
          <w:szCs w:val="22"/>
          <w:u w:val="single"/>
        </w:rPr>
        <w:t>d.</w:t>
      </w:r>
      <w:r w:rsidRPr="00874C3E">
        <w:rPr>
          <w:rFonts w:ascii="Cambria" w:hAnsi="Cambria"/>
          <w:iCs/>
          <w:color w:val="548DD4" w:themeColor="text2" w:themeTint="99"/>
          <w:sz w:val="22"/>
          <w:szCs w:val="22"/>
          <w:u w:val="single"/>
        </w:rPr>
        <w:t xml:space="preserve"> intervale </w:t>
      </w:r>
      <w:r w:rsidRPr="00874C3E">
        <w:rPr>
          <w:rFonts w:ascii="Cambria" w:hAnsi="Cambria"/>
          <w:b/>
          <w:iCs/>
          <w:color w:val="548DD4" w:themeColor="text2" w:themeTint="99"/>
          <w:sz w:val="22"/>
          <w:szCs w:val="22"/>
          <w:u w:val="single"/>
        </w:rPr>
        <w:t>08.</w:t>
      </w:r>
      <w:r w:rsidR="00BF0F1F" w:rsidRPr="00874C3E">
        <w:rPr>
          <w:rFonts w:ascii="Cambria" w:hAnsi="Cambria"/>
          <w:b/>
          <w:iCs/>
          <w:color w:val="548DD4" w:themeColor="text2" w:themeTint="99"/>
          <w:sz w:val="22"/>
          <w:szCs w:val="22"/>
          <w:u w:val="single"/>
        </w:rPr>
        <w:t>00</w:t>
      </w:r>
      <w:r w:rsidRPr="00874C3E">
        <w:rPr>
          <w:rFonts w:ascii="Cambria" w:hAnsi="Cambria"/>
          <w:b/>
          <w:iCs/>
          <w:color w:val="548DD4" w:themeColor="text2" w:themeTint="99"/>
          <w:sz w:val="22"/>
          <w:szCs w:val="22"/>
          <w:u w:val="single"/>
        </w:rPr>
        <w:t xml:space="preserve"> – 08</w:t>
      </w:r>
      <w:r w:rsidR="00BF0F1F" w:rsidRPr="00874C3E">
        <w:rPr>
          <w:rFonts w:ascii="Cambria" w:hAnsi="Cambria"/>
          <w:b/>
          <w:iCs/>
          <w:color w:val="548DD4" w:themeColor="text2" w:themeTint="99"/>
          <w:sz w:val="22"/>
          <w:szCs w:val="22"/>
          <w:u w:val="single"/>
        </w:rPr>
        <w:t>.</w:t>
      </w:r>
      <w:r w:rsidR="00FD7F4F" w:rsidRPr="00874C3E">
        <w:rPr>
          <w:rFonts w:ascii="Cambria" w:hAnsi="Cambria"/>
          <w:b/>
          <w:iCs/>
          <w:color w:val="548DD4" w:themeColor="text2" w:themeTint="99"/>
          <w:sz w:val="22"/>
          <w:szCs w:val="22"/>
          <w:u w:val="single"/>
        </w:rPr>
        <w:t>30</w:t>
      </w:r>
      <w:r w:rsidRPr="00874C3E">
        <w:rPr>
          <w:rFonts w:ascii="Cambria" w:hAnsi="Cambria"/>
          <w:b/>
          <w:iCs/>
          <w:color w:val="548DD4" w:themeColor="text2" w:themeTint="99"/>
          <w:sz w:val="22"/>
          <w:szCs w:val="22"/>
          <w:u w:val="single"/>
        </w:rPr>
        <w:t xml:space="preserve"> val.</w:t>
      </w:r>
      <w:r w:rsidRPr="00874C3E">
        <w:rPr>
          <w:rFonts w:ascii="Cambria" w:hAnsi="Cambria"/>
          <w:iCs/>
          <w:color w:val="548DD4" w:themeColor="text2" w:themeTint="99"/>
          <w:sz w:val="22"/>
          <w:szCs w:val="22"/>
          <w:u w:val="single"/>
        </w:rPr>
        <w:t xml:space="preserve"> </w:t>
      </w:r>
      <w:r w:rsidRPr="00874C3E">
        <w:rPr>
          <w:rFonts w:ascii="Cambria" w:hAnsi="Cambria"/>
          <w:iCs/>
          <w:sz w:val="22"/>
          <w:szCs w:val="22"/>
          <w:u w:val="single"/>
        </w:rPr>
        <w:t>(žr. 7 skyrių „Pasiūlymų šifravimas“).</w:t>
      </w:r>
    </w:p>
    <w:p w:rsidR="0002117E" w:rsidRPr="00AE6E58" w:rsidRDefault="0002117E" w:rsidP="0002117E">
      <w:pPr>
        <w:ind w:firstLine="851"/>
        <w:jc w:val="both"/>
        <w:rPr>
          <w:rStyle w:val="WW-DefaultParagraphFont1"/>
          <w:rFonts w:ascii="Cambria" w:eastAsia="Andale Sans UI" w:hAnsi="Cambria"/>
          <w:bCs/>
          <w:color w:val="000000"/>
          <w:spacing w:val="-4"/>
          <w:sz w:val="22"/>
          <w:szCs w:val="22"/>
          <w:lang w:eastAsia="lt-LT"/>
        </w:rPr>
      </w:pPr>
      <w:bookmarkStart w:id="1" w:name="_GoBack"/>
      <w:bookmarkEnd w:id="1"/>
      <w:r w:rsidRPr="00AE6E58">
        <w:rPr>
          <w:rStyle w:val="WW-DefaultParagraphFont1"/>
          <w:rFonts w:ascii="Cambria" w:eastAsia="Andale Sans UI" w:hAnsi="Cambria"/>
          <w:bCs/>
          <w:color w:val="000000"/>
          <w:spacing w:val="-4"/>
          <w:sz w:val="22"/>
          <w:szCs w:val="22"/>
          <w:lang w:eastAsia="lt-LT"/>
        </w:rPr>
        <w:t xml:space="preserve">10.2. </w:t>
      </w:r>
      <w:r w:rsidRPr="00AE6E58">
        <w:rPr>
          <w:rStyle w:val="WW-DefaultParagraphFont1"/>
          <w:rFonts w:ascii="Cambria" w:eastAsia="Andale Sans UI" w:hAnsi="Cambria"/>
          <w:color w:val="000000"/>
          <w:spacing w:val="-4"/>
          <w:sz w:val="22"/>
          <w:szCs w:val="22"/>
          <w:lang w:eastAsia="lt-LT"/>
        </w:rPr>
        <w:t xml:space="preserve">Į pirminio susipažinimo su CVP IS priemonėmis teiktais pasiūlymais procedūrą </w:t>
      </w:r>
      <w:r w:rsidR="00BF0F1F">
        <w:rPr>
          <w:rStyle w:val="WW-DefaultParagraphFont1"/>
          <w:rFonts w:ascii="Cambria" w:eastAsia="Andale Sans UI" w:hAnsi="Cambria"/>
          <w:color w:val="000000"/>
          <w:spacing w:val="-4"/>
          <w:sz w:val="22"/>
          <w:szCs w:val="22"/>
          <w:u w:val="single"/>
          <w:lang w:eastAsia="lt-LT"/>
        </w:rPr>
        <w:t>paslaugų teikėjai</w:t>
      </w:r>
      <w:r w:rsidRPr="00AE6E58">
        <w:rPr>
          <w:rStyle w:val="WW-DefaultParagraphFont1"/>
          <w:rFonts w:ascii="Cambria" w:eastAsia="Andale Sans UI" w:hAnsi="Cambria"/>
          <w:color w:val="000000"/>
          <w:spacing w:val="-4"/>
          <w:sz w:val="22"/>
          <w:szCs w:val="22"/>
          <w:u w:val="single"/>
          <w:lang w:eastAsia="lt-LT"/>
        </w:rPr>
        <w:t xml:space="preserve"> ir jų įgalioti atstovai nekviečiami.</w:t>
      </w:r>
      <w:r w:rsidRPr="00AE6E58">
        <w:rPr>
          <w:rStyle w:val="WW-DefaultParagraphFont1"/>
          <w:rFonts w:ascii="Cambria" w:eastAsia="Andale Sans UI" w:hAnsi="Cambria"/>
          <w:color w:val="000000"/>
          <w:spacing w:val="-4"/>
          <w:sz w:val="22"/>
          <w:szCs w:val="22"/>
          <w:lang w:eastAsia="lt-LT"/>
        </w:rPr>
        <w:t xml:space="preserve"> </w:t>
      </w:r>
    </w:p>
    <w:p w:rsidR="0002117E" w:rsidRPr="00AE6E58" w:rsidRDefault="0002117E" w:rsidP="0002117E">
      <w:pPr>
        <w:ind w:firstLine="851"/>
        <w:jc w:val="both"/>
        <w:rPr>
          <w:rFonts w:ascii="Cambria" w:eastAsia="Andale Sans UI" w:hAnsi="Cambria"/>
          <w:sz w:val="22"/>
          <w:szCs w:val="22"/>
        </w:rPr>
      </w:pPr>
      <w:r w:rsidRPr="00AE6E58">
        <w:rPr>
          <w:rStyle w:val="WW-DefaultParagraphFont1"/>
          <w:rFonts w:ascii="Cambria" w:eastAsia="Andale Sans UI" w:hAnsi="Cambria"/>
          <w:color w:val="000000"/>
          <w:spacing w:val="-4"/>
          <w:sz w:val="22"/>
          <w:szCs w:val="22"/>
          <w:lang w:eastAsia="lt-LT"/>
        </w:rPr>
        <w:t xml:space="preserve">10.3. </w:t>
      </w:r>
      <w:r w:rsidRPr="00AE6E58">
        <w:rPr>
          <w:rFonts w:ascii="Cambria" w:eastAsia="Andale Sans UI" w:hAnsi="Cambria"/>
          <w:sz w:val="22"/>
          <w:szCs w:val="22"/>
        </w:rPr>
        <w:t>Ne laiku, ar kitaip pateikti pasiūlymai, nei nurodyta šiose pirkimo sąlygose bus atmetami kaip neatitinkantys pirkimo sąlygų.</w:t>
      </w:r>
    </w:p>
    <w:p w:rsidR="001673D1" w:rsidRPr="00363389" w:rsidRDefault="001673D1" w:rsidP="005A617F">
      <w:pPr>
        <w:ind w:firstLine="851"/>
        <w:jc w:val="both"/>
        <w:rPr>
          <w:rFonts w:ascii="Cambria" w:eastAsia="Andale Sans UI" w:hAnsi="Cambria"/>
          <w:sz w:val="22"/>
          <w:szCs w:val="22"/>
        </w:rPr>
      </w:pPr>
    </w:p>
    <w:p w:rsidR="00305C97" w:rsidRPr="00363389" w:rsidRDefault="00305C97" w:rsidP="005A617F">
      <w:pPr>
        <w:jc w:val="center"/>
        <w:rPr>
          <w:rStyle w:val="WW-DefaultParagraphFont1"/>
          <w:rFonts w:ascii="Cambria" w:eastAsia="Andale Sans UI" w:hAnsi="Cambria"/>
          <w:b/>
          <w:color w:val="000000"/>
          <w:sz w:val="22"/>
          <w:szCs w:val="22"/>
          <w:lang w:eastAsia="lt-LT"/>
        </w:rPr>
      </w:pPr>
      <w:r w:rsidRPr="00363389">
        <w:rPr>
          <w:rStyle w:val="WW-DefaultParagraphFont1"/>
          <w:rFonts w:ascii="Cambria" w:eastAsia="Andale Sans UI" w:hAnsi="Cambria"/>
          <w:b/>
          <w:color w:val="000000"/>
          <w:sz w:val="22"/>
          <w:szCs w:val="22"/>
          <w:lang w:eastAsia="lt-LT"/>
        </w:rPr>
        <w:t>XI. PASIŪLYMŲ NAGRINĖJIMAS IR PASIŪLYMŲ ATMETIMO PRIEŽASTYS</w:t>
      </w:r>
    </w:p>
    <w:p w:rsidR="00305C97" w:rsidRPr="00363389" w:rsidRDefault="00305C97" w:rsidP="005A617F">
      <w:pPr>
        <w:rPr>
          <w:rFonts w:ascii="Cambria" w:hAnsi="Cambria"/>
          <w:sz w:val="22"/>
          <w:szCs w:val="22"/>
        </w:rPr>
      </w:pPr>
    </w:p>
    <w:p w:rsidR="00305C97" w:rsidRPr="00363389" w:rsidRDefault="00305C97" w:rsidP="005A617F">
      <w:pPr>
        <w:pStyle w:val="Body2"/>
        <w:tabs>
          <w:tab w:val="left" w:pos="851"/>
        </w:tabs>
        <w:spacing w:after="0"/>
        <w:rPr>
          <w:rFonts w:ascii="Cambria" w:hAnsi="Cambria" w:cs="Times New Roman"/>
        </w:rPr>
      </w:pPr>
      <w:r w:rsidRPr="00363389">
        <w:rPr>
          <w:rFonts w:ascii="Cambria" w:hAnsi="Cambria" w:cs="Times New Roman"/>
        </w:rPr>
        <w:tab/>
        <w:t>11.1. Pateiktus pasiūlymus nagrinėja, vertina ir palygina Komisija šia tvarka:</w:t>
      </w:r>
    </w:p>
    <w:p w:rsidR="00305C97" w:rsidRPr="00363389" w:rsidRDefault="00305C97" w:rsidP="005A617F">
      <w:pPr>
        <w:pStyle w:val="Body2"/>
        <w:tabs>
          <w:tab w:val="left" w:pos="851"/>
        </w:tabs>
        <w:spacing w:after="0"/>
        <w:rPr>
          <w:rFonts w:ascii="Cambria" w:hAnsi="Cambria" w:cs="Times New Roman"/>
        </w:rPr>
      </w:pPr>
      <w:r w:rsidRPr="00363389">
        <w:rPr>
          <w:rFonts w:ascii="Cambria" w:hAnsi="Cambria" w:cs="Times New Roman"/>
        </w:rPr>
        <w:tab/>
        <w:t xml:space="preserve">11.1.1. nagrinėja </w:t>
      </w:r>
      <w:r w:rsidRPr="00363389">
        <w:rPr>
          <w:rFonts w:ascii="Cambria" w:hAnsi="Cambria" w:cs="Times New Roman"/>
          <w:lang w:val="es-ES_tradnl"/>
        </w:rPr>
        <w:t>ar pasi</w:t>
      </w:r>
      <w:r w:rsidRPr="00363389">
        <w:rPr>
          <w:rFonts w:ascii="Cambria" w:hAnsi="Cambria" w:cs="Times New Roman"/>
        </w:rPr>
        <w:t>ūlymas atitinka pirkimo dokumentuose nustatytus reikalavimus, nesusijusius su pirkimo objektu;</w:t>
      </w:r>
    </w:p>
    <w:p w:rsidR="00305C97" w:rsidRPr="00363389" w:rsidRDefault="00305C97" w:rsidP="005A617F">
      <w:pPr>
        <w:pStyle w:val="Body2"/>
        <w:spacing w:after="0"/>
        <w:ind w:firstLine="851"/>
        <w:rPr>
          <w:rFonts w:ascii="Cambria" w:hAnsi="Cambria"/>
          <w:color w:val="auto"/>
        </w:rPr>
      </w:pPr>
      <w:r w:rsidRPr="00363389">
        <w:rPr>
          <w:rFonts w:ascii="Cambria" w:hAnsi="Cambria" w:cs="Times New Roman"/>
          <w:color w:val="auto"/>
          <w:lang w:val="lt-LT"/>
        </w:rPr>
        <w:t>11.1.2</w:t>
      </w:r>
      <w:r w:rsidRPr="00363389">
        <w:rPr>
          <w:rFonts w:ascii="Cambria" w:hAnsi="Cambria"/>
        </w:rPr>
        <w:t xml:space="preserve">. </w:t>
      </w:r>
      <w:r w:rsidRPr="00363389">
        <w:rPr>
          <w:rFonts w:ascii="Cambria" w:hAnsi="Cambria"/>
          <w:color w:val="auto"/>
        </w:rPr>
        <w:t xml:space="preserve">tikrina </w:t>
      </w:r>
      <w:r w:rsidRPr="00363389">
        <w:rPr>
          <w:rFonts w:ascii="Cambria" w:hAnsi="Cambria"/>
          <w:color w:val="auto"/>
          <w:lang w:val="es-ES_tradnl"/>
        </w:rPr>
        <w:t xml:space="preserve">ar </w:t>
      </w:r>
      <w:r w:rsidRPr="00363389">
        <w:rPr>
          <w:rFonts w:ascii="Cambria" w:hAnsi="Cambria"/>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Pr="00363389">
        <w:rPr>
          <w:rFonts w:ascii="Cambria" w:hAnsi="Cambria"/>
          <w:color w:val="auto"/>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363389" w:rsidRDefault="00305C97" w:rsidP="005A617F">
      <w:pPr>
        <w:pStyle w:val="Body2"/>
        <w:tabs>
          <w:tab w:val="left" w:pos="851"/>
        </w:tabs>
        <w:spacing w:after="0"/>
        <w:rPr>
          <w:rFonts w:ascii="Cambria" w:hAnsi="Cambria" w:cs="Times New Roman"/>
          <w:color w:val="auto"/>
        </w:rPr>
      </w:pPr>
      <w:r w:rsidRPr="00363389">
        <w:rPr>
          <w:rFonts w:ascii="Cambria" w:hAnsi="Cambria" w:cs="Times New Roman"/>
        </w:rPr>
        <w:tab/>
        <w:t xml:space="preserve">11.1.3. tikrina </w:t>
      </w:r>
      <w:r w:rsidR="007E4794" w:rsidRPr="00363389">
        <w:rPr>
          <w:rFonts w:ascii="Cambria" w:hAnsi="Cambria" w:cs="Times New Roman"/>
          <w:lang w:val="nl-NL"/>
        </w:rPr>
        <w:t>ar paslaugų teikėjo</w:t>
      </w:r>
      <w:r w:rsidRPr="00363389">
        <w:rPr>
          <w:rFonts w:ascii="Cambria" w:hAnsi="Cambria" w:cs="Times New Roman"/>
          <w:lang w:val="es-ES_tradnl"/>
        </w:rPr>
        <w:t xml:space="preserve"> pasi</w:t>
      </w:r>
      <w:r w:rsidRPr="00363389">
        <w:rPr>
          <w:rFonts w:ascii="Cambria" w:hAnsi="Cambria" w:cs="Times New Roman"/>
        </w:rPr>
        <w:t>ū</w:t>
      </w:r>
      <w:r w:rsidRPr="00363389">
        <w:rPr>
          <w:rFonts w:ascii="Cambria" w:hAnsi="Cambria" w:cs="Times New Roman"/>
          <w:lang w:val="pt-PT"/>
        </w:rPr>
        <w:t>lymas atitinka pirkimo s</w:t>
      </w:r>
      <w:r w:rsidRPr="00363389">
        <w:rPr>
          <w:rFonts w:ascii="Cambria" w:hAnsi="Cambria" w:cs="Times New Roman"/>
        </w:rPr>
        <w:t xml:space="preserve">ąlygų </w:t>
      </w:r>
      <w:r w:rsidRPr="00363389">
        <w:rPr>
          <w:rFonts w:ascii="Cambria" w:hAnsi="Cambria" w:cs="Times New Roman"/>
          <w:lang w:val="de-DE"/>
        </w:rPr>
        <w:t>technin</w:t>
      </w:r>
      <w:r w:rsidRPr="00363389">
        <w:rPr>
          <w:rFonts w:ascii="Cambria" w:hAnsi="Cambria" w:cs="Times New Roman"/>
        </w:rPr>
        <w:t xml:space="preserve">ės specifikacijos reikalavimus </w:t>
      </w:r>
      <w:r w:rsidRPr="00363389">
        <w:rPr>
          <w:rFonts w:ascii="Cambria" w:hAnsi="Cambria" w:cs="Times New Roman"/>
          <w:color w:val="auto"/>
        </w:rPr>
        <w:t>(įskaitant prekių pavyzdž</w:t>
      </w:r>
      <w:r w:rsidRPr="00363389">
        <w:rPr>
          <w:rFonts w:ascii="Cambria" w:hAnsi="Cambria" w:cs="Times New Roman"/>
          <w:color w:val="auto"/>
          <w:lang w:val="it-IT"/>
        </w:rPr>
        <w:t>ius, jei taikoma</w:t>
      </w:r>
      <w:r w:rsidRPr="00363389">
        <w:rPr>
          <w:rFonts w:ascii="Cambria" w:hAnsi="Cambria" w:cs="Times New Roman"/>
          <w:color w:val="auto"/>
        </w:rPr>
        <w:t>);</w:t>
      </w:r>
    </w:p>
    <w:p w:rsidR="00A60649" w:rsidRPr="00363389" w:rsidRDefault="00305C97" w:rsidP="005A617F">
      <w:pPr>
        <w:pStyle w:val="Body2"/>
        <w:tabs>
          <w:tab w:val="left" w:pos="851"/>
        </w:tabs>
        <w:spacing w:after="0"/>
        <w:rPr>
          <w:rFonts w:ascii="Cambria" w:hAnsi="Cambria" w:cs="Times New Roman"/>
          <w:color w:val="auto"/>
        </w:rPr>
      </w:pPr>
      <w:r w:rsidRPr="00363389">
        <w:rPr>
          <w:rFonts w:ascii="Cambria" w:hAnsi="Cambria" w:cs="Times New Roman"/>
          <w:color w:val="auto"/>
        </w:rPr>
        <w:tab/>
        <w:t xml:space="preserve">11.1.4. tikrina ar nebuvo pasiūlyta neįprastai maža kaina ir ar </w:t>
      </w:r>
      <w:r w:rsidR="007E4794" w:rsidRPr="00363389">
        <w:rPr>
          <w:rFonts w:ascii="Cambria" w:hAnsi="Cambria" w:cs="Times New Roman"/>
          <w:lang w:val="nl-NL"/>
        </w:rPr>
        <w:t>paslaugų teikėjas</w:t>
      </w:r>
      <w:r w:rsidRPr="00363389">
        <w:rPr>
          <w:rFonts w:ascii="Cambria" w:hAnsi="Cambria" w:cs="Times New Roman"/>
          <w:color w:val="auto"/>
        </w:rPr>
        <w:t xml:space="preserve"> pirkimo komisijos prašymu pateikė raštišką tinkamą </w:t>
      </w:r>
      <w:r w:rsidRPr="00363389">
        <w:rPr>
          <w:rFonts w:ascii="Cambria" w:hAnsi="Cambria" w:cs="Times New Roman"/>
          <w:color w:val="auto"/>
          <w:lang w:val="es-ES_tradnl"/>
        </w:rPr>
        <w:t>kainos pagr</w:t>
      </w:r>
      <w:r w:rsidRPr="00363389">
        <w:rPr>
          <w:rFonts w:ascii="Cambria" w:hAnsi="Cambria" w:cs="Times New Roman"/>
          <w:color w:val="auto"/>
        </w:rPr>
        <w:t>į</w:t>
      </w:r>
      <w:r w:rsidRPr="00363389">
        <w:rPr>
          <w:rFonts w:ascii="Cambria" w:hAnsi="Cambria" w:cs="Times New Roman"/>
          <w:color w:val="auto"/>
          <w:lang w:val="it-IT"/>
        </w:rPr>
        <w:t xml:space="preserve">stumo </w:t>
      </w:r>
      <w:r w:rsidRPr="00363389">
        <w:rPr>
          <w:rFonts w:ascii="Cambria" w:hAnsi="Cambria" w:cs="Times New Roman"/>
          <w:color w:val="auto"/>
        </w:rPr>
        <w:t>įrodymą;</w:t>
      </w:r>
    </w:p>
    <w:p w:rsidR="00A60649" w:rsidRPr="00363389" w:rsidRDefault="00A60649" w:rsidP="00A60649">
      <w:pPr>
        <w:pStyle w:val="Body2"/>
        <w:tabs>
          <w:tab w:val="left" w:pos="851"/>
        </w:tabs>
        <w:spacing w:after="0"/>
        <w:ind w:firstLine="851"/>
        <w:rPr>
          <w:rFonts w:ascii="Cambria" w:hAnsi="Cambria"/>
          <w:color w:val="auto"/>
        </w:rPr>
      </w:pPr>
      <w:r w:rsidRPr="00363389">
        <w:rPr>
          <w:rFonts w:ascii="Cambria" w:hAnsi="Cambria" w:cs="Times New Roman"/>
          <w:color w:val="auto"/>
        </w:rPr>
        <w:t xml:space="preserve">11.2. </w:t>
      </w:r>
      <w:r w:rsidR="00F902F1" w:rsidRPr="00363389">
        <w:rPr>
          <w:rFonts w:ascii="Cambria" w:hAnsi="Cambria"/>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pirkimųnustatytomis Pasiūlymų patikslinimo, papildymo ar paaiškinimo taisyklėmis;</w:t>
      </w:r>
    </w:p>
    <w:p w:rsidR="00335217" w:rsidRPr="00363389" w:rsidRDefault="000A524E" w:rsidP="000A524E">
      <w:pPr>
        <w:pStyle w:val="Body2"/>
        <w:ind w:firstLine="851"/>
        <w:rPr>
          <w:rFonts w:ascii="Cambria" w:hAnsi="Cambria" w:cs="Times New Roman"/>
        </w:rPr>
      </w:pPr>
      <w:r w:rsidRPr="00363389">
        <w:rPr>
          <w:rFonts w:ascii="Cambria" w:hAnsi="Cambria" w:cs="Times New Roman"/>
        </w:rPr>
        <w:t xml:space="preserve">11.3. </w:t>
      </w:r>
      <w:r w:rsidRPr="00363389">
        <w:rPr>
          <w:rFonts w:ascii="Cambria" w:hAnsi="Cambria" w:cs="Times New Roman"/>
          <w:lang w:val="sv-SE"/>
        </w:rPr>
        <w:t>Perkan</w:t>
      </w:r>
      <w:r w:rsidRPr="00363389">
        <w:rPr>
          <w:rFonts w:ascii="Cambria" w:hAnsi="Cambria" w:cs="Times New Roman"/>
        </w:rPr>
        <w:t>čioji organizacija gali raštu CVP IS priemonė</w:t>
      </w:r>
      <w:r w:rsidRPr="00363389">
        <w:rPr>
          <w:rFonts w:ascii="Cambria" w:hAnsi="Cambria" w:cs="Times New Roman"/>
          <w:lang w:val="fr-FR"/>
        </w:rPr>
        <w:t>mis pra</w:t>
      </w:r>
      <w:r w:rsidRPr="00363389">
        <w:rPr>
          <w:rFonts w:ascii="Cambria" w:hAnsi="Cambria" w:cs="Times New Roman"/>
        </w:rPr>
        <w:t xml:space="preserve">šyti, kad dalyviai paaiškintų </w:t>
      </w:r>
      <w:r w:rsidRPr="00363389">
        <w:rPr>
          <w:rFonts w:ascii="Cambria" w:hAnsi="Cambria" w:cs="Times New Roman"/>
          <w:lang w:val="it-IT"/>
        </w:rPr>
        <w:t>savo pasi</w:t>
      </w:r>
      <w:r w:rsidRPr="00363389">
        <w:rPr>
          <w:rFonts w:ascii="Cambria" w:hAnsi="Cambria" w:cs="Times New Roman"/>
        </w:rPr>
        <w:t>ūlymus, tačiau ji negali praš</w:t>
      </w:r>
      <w:r w:rsidRPr="00363389">
        <w:rPr>
          <w:rFonts w:ascii="Cambria" w:hAnsi="Cambria" w:cs="Times New Roman"/>
          <w:lang w:val="it-IT"/>
        </w:rPr>
        <w:t>yti, si</w:t>
      </w:r>
      <w:r w:rsidRPr="00363389">
        <w:rPr>
          <w:rFonts w:ascii="Cambria" w:hAnsi="Cambria" w:cs="Times New Roman"/>
        </w:rPr>
        <w:t xml:space="preserve">ūlyti arba leisti pakeisti pateikto </w:t>
      </w:r>
      <w:r w:rsidRPr="00363389">
        <w:rPr>
          <w:rFonts w:ascii="Cambria" w:hAnsi="Cambria" w:cs="Times New Roman"/>
          <w:lang w:val="es-ES_tradnl"/>
        </w:rPr>
        <w:t>pasi</w:t>
      </w:r>
      <w:r w:rsidRPr="00363389">
        <w:rPr>
          <w:rFonts w:ascii="Cambria" w:hAnsi="Cambria" w:cs="Times New Roman"/>
        </w:rPr>
        <w:t xml:space="preserve">ūlymo </w:t>
      </w:r>
      <w:r w:rsidRPr="00363389">
        <w:rPr>
          <w:rFonts w:ascii="Cambria" w:hAnsi="Cambria" w:cs="Times New Roman"/>
          <w:lang w:val="pt-PT"/>
        </w:rPr>
        <w:t>esm</w:t>
      </w:r>
      <w:r w:rsidRPr="00363389">
        <w:rPr>
          <w:rFonts w:ascii="Cambria" w:hAnsi="Cambria" w:cs="Times New Roman"/>
        </w:rPr>
        <w:t xml:space="preserve">ės – pakeisti kainą arba padaryti kitų </w:t>
      </w:r>
      <w:r w:rsidRPr="00363389">
        <w:rPr>
          <w:rFonts w:ascii="Cambria" w:hAnsi="Cambria" w:cs="Times New Roman"/>
          <w:lang w:val="de-DE"/>
        </w:rPr>
        <w:t>pakeitim</w:t>
      </w:r>
      <w:r w:rsidRPr="00363389">
        <w:rPr>
          <w:rFonts w:ascii="Cambria" w:hAnsi="Cambria" w:cs="Times New Roman"/>
        </w:rPr>
        <w:t>ų, dėl kurių pirkimo dokumentų reikalavimų neatitinkantis pasiūlymas taptų atitinkantis pirkimo dokumentų reikalavimus.</w:t>
      </w:r>
    </w:p>
    <w:p w:rsidR="00305C97" w:rsidRPr="00363389" w:rsidRDefault="000A524E" w:rsidP="005A617F">
      <w:pPr>
        <w:pStyle w:val="Body2"/>
        <w:spacing w:after="0"/>
        <w:ind w:firstLine="851"/>
        <w:rPr>
          <w:rFonts w:ascii="Cambria" w:hAnsi="Cambria" w:cs="Times New Roman"/>
        </w:rPr>
      </w:pPr>
      <w:r w:rsidRPr="00363389">
        <w:rPr>
          <w:rFonts w:ascii="Cambria" w:hAnsi="Cambria" w:cs="Times New Roman"/>
        </w:rPr>
        <w:t>11.4</w:t>
      </w:r>
      <w:r w:rsidR="00305C97" w:rsidRPr="00363389">
        <w:rPr>
          <w:rFonts w:ascii="Cambria" w:hAnsi="Cambria" w:cs="Times New Roman"/>
        </w:rPr>
        <w:t>. Iškilus klausimams dė</w:t>
      </w:r>
      <w:r w:rsidR="00305C97" w:rsidRPr="00363389">
        <w:rPr>
          <w:rFonts w:ascii="Cambria" w:hAnsi="Cambria" w:cs="Times New Roman"/>
          <w:lang w:val="es-ES_tradnl"/>
        </w:rPr>
        <w:t>l pasi</w:t>
      </w:r>
      <w:r w:rsidR="00305C97" w:rsidRPr="00363389">
        <w:rPr>
          <w:rFonts w:ascii="Cambria" w:hAnsi="Cambria" w:cs="Times New Roman"/>
        </w:rPr>
        <w:t>ūlymų turinio ir pirkimo komisijai papraš</w:t>
      </w:r>
      <w:r w:rsidR="00305C97" w:rsidRPr="00363389">
        <w:rPr>
          <w:rFonts w:ascii="Cambria" w:hAnsi="Cambria" w:cs="Times New Roman"/>
          <w:lang w:val="fr-FR"/>
        </w:rPr>
        <w:t>ius ra</w:t>
      </w:r>
      <w:r w:rsidR="00305C97" w:rsidRPr="00363389">
        <w:rPr>
          <w:rFonts w:ascii="Cambria" w:hAnsi="Cambria" w:cs="Times New Roman"/>
        </w:rPr>
        <w:t>štu CVP IS priemonė</w:t>
      </w:r>
      <w:r w:rsidR="007E4794" w:rsidRPr="00363389">
        <w:rPr>
          <w:rFonts w:ascii="Cambria" w:hAnsi="Cambria" w:cs="Times New Roman"/>
          <w:lang w:val="nl-NL"/>
        </w:rPr>
        <w:t>mis, paslaugų teikėjai</w:t>
      </w:r>
      <w:r w:rsidR="00305C97" w:rsidRPr="00363389">
        <w:rPr>
          <w:rFonts w:ascii="Cambria" w:hAnsi="Cambria" w:cs="Times New Roman"/>
        </w:rPr>
        <w:t xml:space="preserve"> privalo pateikti raštu CVP IS priemonėmis papildomus paaiškinimus nekeisdami pasiūlymo. Jeigu </w:t>
      </w:r>
      <w:r w:rsidR="007E4794" w:rsidRPr="00363389">
        <w:rPr>
          <w:rFonts w:ascii="Cambria" w:hAnsi="Cambria" w:cs="Times New Roman"/>
          <w:lang w:val="nl-NL"/>
        </w:rPr>
        <w:t>paslaugų teikėjas</w:t>
      </w:r>
      <w:r w:rsidR="00305C97" w:rsidRPr="00363389">
        <w:rPr>
          <w:rFonts w:ascii="Cambria" w:hAnsi="Cambria" w:cs="Times New Roman"/>
          <w:lang w:val="fr-FR"/>
        </w:rPr>
        <w:t xml:space="preserve"> savo pasi</w:t>
      </w:r>
      <w:r w:rsidR="00305C97" w:rsidRPr="00363389">
        <w:rPr>
          <w:rFonts w:ascii="Cambria" w:hAnsi="Cambria" w:cs="Times New Roman"/>
        </w:rPr>
        <w:t xml:space="preserve">ūlyme pateikia reikalaujamų dokumentų tinkamai patvirtintas kopijas, perkančioji organizacija turi teisę prašyti </w:t>
      </w:r>
      <w:r w:rsidR="007E4794" w:rsidRPr="00363389">
        <w:rPr>
          <w:rFonts w:ascii="Cambria" w:hAnsi="Cambria" w:cs="Times New Roman"/>
          <w:lang w:val="nl-NL"/>
        </w:rPr>
        <w:t>paslaugų teikėjo</w:t>
      </w:r>
      <w:r w:rsidR="00305C97" w:rsidRPr="00363389">
        <w:rPr>
          <w:rFonts w:ascii="Cambria" w:hAnsi="Cambria" w:cs="Times New Roman"/>
        </w:rPr>
        <w:t>, kad jis pirkimo komisijai parodytų atitinkamų dokumentų originalus.</w:t>
      </w:r>
    </w:p>
    <w:p w:rsidR="00305C97" w:rsidRPr="00363389" w:rsidRDefault="000A524E" w:rsidP="005A617F">
      <w:pPr>
        <w:pStyle w:val="Body2"/>
        <w:spacing w:after="0"/>
        <w:ind w:firstLine="851"/>
        <w:rPr>
          <w:rFonts w:ascii="Cambria" w:hAnsi="Cambria" w:cs="Times New Roman"/>
        </w:rPr>
      </w:pPr>
      <w:r w:rsidRPr="00363389">
        <w:rPr>
          <w:rFonts w:ascii="Cambria" w:hAnsi="Cambria" w:cs="Times New Roman"/>
        </w:rPr>
        <w:t>11.5</w:t>
      </w:r>
      <w:r w:rsidR="00305C97" w:rsidRPr="00363389">
        <w:rPr>
          <w:rFonts w:ascii="Cambria" w:hAnsi="Cambria" w:cs="Times New Roman"/>
        </w:rPr>
        <w:t xml:space="preserve">. </w:t>
      </w:r>
      <w:r w:rsidR="00305C97" w:rsidRPr="00363389">
        <w:rPr>
          <w:rFonts w:ascii="Cambria" w:hAnsi="Cambria" w:cs="Times New Roman"/>
          <w:lang w:val="sv-SE"/>
        </w:rPr>
        <w:t>Perkan</w:t>
      </w:r>
      <w:r w:rsidR="00305C97" w:rsidRPr="00363389">
        <w:rPr>
          <w:rFonts w:ascii="Cambria" w:hAnsi="Cambria" w:cs="Times New Roman"/>
        </w:rPr>
        <w:t xml:space="preserve">čioji organizacija reikalauja, kad dalyvis pagrįstų </w:t>
      </w:r>
      <w:r w:rsidR="00305C97" w:rsidRPr="00363389">
        <w:rPr>
          <w:rFonts w:ascii="Cambria" w:hAnsi="Cambria" w:cs="Times New Roman"/>
          <w:lang w:val="es-ES_tradnl"/>
        </w:rPr>
        <w:t>pasi</w:t>
      </w:r>
      <w:r w:rsidR="00305C97" w:rsidRPr="00363389">
        <w:rPr>
          <w:rFonts w:ascii="Cambria" w:hAnsi="Cambria" w:cs="Times New Roman"/>
        </w:rPr>
        <w:t>ū</w:t>
      </w:r>
      <w:r w:rsidR="00305C97" w:rsidRPr="00363389">
        <w:rPr>
          <w:rFonts w:ascii="Cambria" w:hAnsi="Cambria" w:cs="Times New Roman"/>
          <w:lang w:val="de-DE"/>
        </w:rPr>
        <w:t>lyme nurodyt</w:t>
      </w:r>
      <w:r w:rsidR="00305C97" w:rsidRPr="00363389">
        <w:rPr>
          <w:rFonts w:ascii="Cambria" w:hAnsi="Cambria" w:cs="Times New Roman"/>
        </w:rPr>
        <w:t xml:space="preserve">ą prekių, paslaugų, darbų </w:t>
      </w:r>
      <w:r w:rsidR="00305C97" w:rsidRPr="00363389">
        <w:rPr>
          <w:rFonts w:ascii="Cambria" w:hAnsi="Cambria" w:cs="Times New Roman"/>
          <w:lang w:val="da-DK"/>
        </w:rPr>
        <w:t>ar j</w:t>
      </w:r>
      <w:r w:rsidR="00305C97" w:rsidRPr="00363389">
        <w:rPr>
          <w:rFonts w:ascii="Cambria" w:hAnsi="Cambria" w:cs="Times New Roman"/>
        </w:rPr>
        <w:t xml:space="preserve">ų </w:t>
      </w:r>
      <w:r w:rsidR="00305C97" w:rsidRPr="00363389">
        <w:rPr>
          <w:rFonts w:ascii="Cambria" w:hAnsi="Cambria" w:cs="Times New Roman"/>
          <w:lang w:val="da-DK"/>
        </w:rPr>
        <w:t>sudedam</w:t>
      </w:r>
      <w:r w:rsidR="00305C97" w:rsidRPr="00363389">
        <w:rPr>
          <w:rFonts w:ascii="Cambria" w:hAnsi="Cambria" w:cs="Times New Roman"/>
        </w:rPr>
        <w:t xml:space="preserve">ųjų </w:t>
      </w:r>
      <w:r w:rsidR="00305C97" w:rsidRPr="00363389">
        <w:rPr>
          <w:rFonts w:ascii="Cambria" w:hAnsi="Cambria" w:cs="Times New Roman"/>
          <w:lang w:val="it-IT"/>
        </w:rPr>
        <w:t>dali</w:t>
      </w:r>
      <w:r w:rsidR="00305C97" w:rsidRPr="00363389">
        <w:rPr>
          <w:rFonts w:ascii="Cambria" w:hAnsi="Cambria" w:cs="Times New Roman"/>
        </w:rPr>
        <w:t>ų kainą arba są</w:t>
      </w:r>
      <w:r w:rsidR="00305C97" w:rsidRPr="00363389">
        <w:rPr>
          <w:rFonts w:ascii="Cambria" w:hAnsi="Cambria" w:cs="Times New Roman"/>
          <w:lang w:val="pt-PT"/>
        </w:rPr>
        <w:t>naudas, jeigu jos atrodo ne</w:t>
      </w:r>
      <w:r w:rsidR="00305C97" w:rsidRPr="00363389">
        <w:rPr>
          <w:rFonts w:ascii="Cambria" w:hAnsi="Cambria" w:cs="Times New Roman"/>
        </w:rPr>
        <w:t>įprastai maž</w:t>
      </w:r>
      <w:r w:rsidR="00305C97" w:rsidRPr="00363389">
        <w:rPr>
          <w:rFonts w:ascii="Cambria" w:hAnsi="Cambria" w:cs="Times New Roman"/>
          <w:lang w:val="pt-PT"/>
        </w:rPr>
        <w:t>os. Pasi</w:t>
      </w:r>
      <w:r w:rsidR="00305C97" w:rsidRPr="00363389">
        <w:rPr>
          <w:rFonts w:ascii="Cambria" w:hAnsi="Cambria" w:cs="Times New Roman"/>
        </w:rPr>
        <w:t>ūlyme nurodyta prekių, paslaugų ar darbų kaina arba są</w:t>
      </w:r>
      <w:r w:rsidR="00305C97" w:rsidRPr="00363389">
        <w:rPr>
          <w:rFonts w:ascii="Cambria" w:hAnsi="Cambria" w:cs="Times New Roman"/>
          <w:lang w:val="pt-PT"/>
        </w:rPr>
        <w:t>naudos visais atvejais turi b</w:t>
      </w:r>
      <w:r w:rsidR="00305C97" w:rsidRPr="00363389">
        <w:rPr>
          <w:rFonts w:ascii="Cambria" w:hAnsi="Cambria" w:cs="Times New Roman"/>
        </w:rPr>
        <w:t xml:space="preserve">ūti laikomos neįprastai mažomis, jeigu jos yra 30 ir daugiau procentų mažesnės už visų </w:t>
      </w:r>
      <w:r w:rsidR="007E4794" w:rsidRPr="00363389">
        <w:rPr>
          <w:rFonts w:ascii="Cambria" w:hAnsi="Cambria" w:cs="Times New Roman"/>
          <w:lang w:val="nl-NL"/>
        </w:rPr>
        <w:t>paslaugų teikėjų</w:t>
      </w:r>
      <w:r w:rsidR="00305C97" w:rsidRPr="00363389">
        <w:rPr>
          <w:rFonts w:ascii="Cambria" w:hAnsi="Cambria" w:cs="Times New Roman"/>
        </w:rPr>
        <w:t xml:space="preserve">, kurių </w:t>
      </w:r>
      <w:r w:rsidR="00305C97" w:rsidRPr="00363389">
        <w:rPr>
          <w:rFonts w:ascii="Cambria" w:hAnsi="Cambria" w:cs="Times New Roman"/>
          <w:lang w:val="es-ES_tradnl"/>
        </w:rPr>
        <w:t>pasi</w:t>
      </w:r>
      <w:r w:rsidR="00305C97" w:rsidRPr="00363389">
        <w:rPr>
          <w:rFonts w:ascii="Cambria" w:hAnsi="Cambria" w:cs="Times New Roman"/>
        </w:rPr>
        <w:t>ū</w:t>
      </w:r>
      <w:r w:rsidR="00305C97" w:rsidRPr="00363389">
        <w:rPr>
          <w:rFonts w:ascii="Cambria" w:hAnsi="Cambria" w:cs="Times New Roman"/>
          <w:lang w:val="it-IT"/>
        </w:rPr>
        <w:t>lymai neatmesti d</w:t>
      </w:r>
      <w:r w:rsidR="00305C97" w:rsidRPr="00363389">
        <w:rPr>
          <w:rFonts w:ascii="Cambria" w:hAnsi="Cambria" w:cs="Times New Roman"/>
        </w:rPr>
        <w:t xml:space="preserve">ėl kitų priežasčių ir kurių </w:t>
      </w:r>
      <w:r w:rsidR="00305C97" w:rsidRPr="00363389">
        <w:rPr>
          <w:rFonts w:ascii="Cambria" w:hAnsi="Cambria" w:cs="Times New Roman"/>
          <w:lang w:val="es-ES_tradnl"/>
        </w:rPr>
        <w:t>pasi</w:t>
      </w:r>
      <w:r w:rsidR="00305C97" w:rsidRPr="00363389">
        <w:rPr>
          <w:rFonts w:ascii="Cambria" w:hAnsi="Cambria" w:cs="Times New Roman"/>
        </w:rPr>
        <w:t xml:space="preserve">ūlyta kaina neviršija pirkimui skirtų lėšų, nustatytų ir užfiksuotų </w:t>
      </w:r>
      <w:r w:rsidR="00305C97" w:rsidRPr="00363389">
        <w:rPr>
          <w:rFonts w:ascii="Cambria" w:hAnsi="Cambria" w:cs="Times New Roman"/>
          <w:lang w:val="nl-NL"/>
        </w:rPr>
        <w:t>perkan</w:t>
      </w:r>
      <w:r w:rsidR="00305C97" w:rsidRPr="00363389">
        <w:rPr>
          <w:rFonts w:ascii="Cambria" w:hAnsi="Cambria" w:cs="Times New Roman"/>
        </w:rPr>
        <w:t>čiosios organizacijos rengiamuose dokumentuose prieš pradedant pirkimo procedūrą</w:t>
      </w:r>
      <w:r w:rsidR="00305C97" w:rsidRPr="00363389">
        <w:rPr>
          <w:rFonts w:ascii="Cambria" w:hAnsi="Cambria" w:cs="Times New Roman"/>
          <w:lang w:val="es-ES_tradnl"/>
        </w:rPr>
        <w:t>, pasi</w:t>
      </w:r>
      <w:r w:rsidR="00305C97" w:rsidRPr="00363389">
        <w:rPr>
          <w:rFonts w:ascii="Cambria" w:hAnsi="Cambria" w:cs="Times New Roman"/>
        </w:rPr>
        <w:t>ūlytų kainų arba sąnaudų aritmetinį vidurkį.</w:t>
      </w:r>
    </w:p>
    <w:p w:rsidR="00305C97" w:rsidRPr="00363389" w:rsidRDefault="000A524E" w:rsidP="005A617F">
      <w:pPr>
        <w:pStyle w:val="Body2"/>
        <w:spacing w:after="0"/>
        <w:ind w:firstLine="851"/>
        <w:rPr>
          <w:rFonts w:ascii="Cambria" w:hAnsi="Cambria"/>
        </w:rPr>
      </w:pPr>
      <w:r w:rsidRPr="00363389">
        <w:rPr>
          <w:rFonts w:ascii="Cambria" w:hAnsi="Cambria"/>
        </w:rPr>
        <w:t>11.6</w:t>
      </w:r>
      <w:r w:rsidR="00305C97" w:rsidRPr="00363389">
        <w:rPr>
          <w:rFonts w:ascii="Cambria" w:hAnsi="Cambria"/>
        </w:rPr>
        <w:t xml:space="preserve">. </w:t>
      </w:r>
      <w:r w:rsidR="00305C97" w:rsidRPr="00363389">
        <w:rPr>
          <w:rFonts w:ascii="Cambria" w:hAnsi="Cambria"/>
          <w:lang w:val="sv-SE"/>
        </w:rPr>
        <w:t>Perkan</w:t>
      </w:r>
      <w:r w:rsidR="00305C97" w:rsidRPr="00363389">
        <w:rPr>
          <w:rFonts w:ascii="Cambria" w:hAnsi="Cambria"/>
        </w:rPr>
        <w:t xml:space="preserve">čioji organizacija gali nevertinti viso </w:t>
      </w:r>
      <w:r w:rsidR="007E4794" w:rsidRPr="00363389">
        <w:rPr>
          <w:rFonts w:ascii="Cambria" w:hAnsi="Cambria" w:cs="Times New Roman"/>
          <w:lang w:val="nl-NL"/>
        </w:rPr>
        <w:t>paslaugų teikėjo</w:t>
      </w:r>
      <w:r w:rsidR="00305C97" w:rsidRPr="00363389">
        <w:rPr>
          <w:rFonts w:ascii="Cambria" w:hAnsi="Cambria"/>
          <w:lang w:val="es-ES_tradnl"/>
        </w:rPr>
        <w:t xml:space="preserve"> pasi</w:t>
      </w:r>
      <w:r w:rsidR="00305C97" w:rsidRPr="00363389">
        <w:rPr>
          <w:rFonts w:ascii="Cambria" w:hAnsi="Cambria"/>
        </w:rPr>
        <w:t>ūlymo, jeigu patikrinusi jo dalį nustato, kad, vadovaujantis VPĮ reikalavimais, pasiūlymas turi būti atmestas.</w:t>
      </w:r>
    </w:p>
    <w:p w:rsidR="00305C97" w:rsidRPr="00363389" w:rsidRDefault="000A524E" w:rsidP="005A617F">
      <w:pPr>
        <w:pStyle w:val="Body2"/>
        <w:tabs>
          <w:tab w:val="left" w:pos="851"/>
        </w:tabs>
        <w:spacing w:after="0"/>
        <w:rPr>
          <w:rFonts w:ascii="Cambria" w:hAnsi="Cambria"/>
          <w:b/>
        </w:rPr>
      </w:pPr>
      <w:r w:rsidRPr="00363389">
        <w:rPr>
          <w:rFonts w:ascii="Cambria" w:hAnsi="Cambria"/>
          <w:b/>
        </w:rPr>
        <w:tab/>
        <w:t>11.7</w:t>
      </w:r>
      <w:r w:rsidR="00305C97" w:rsidRPr="00363389">
        <w:rPr>
          <w:rFonts w:ascii="Cambria" w:hAnsi="Cambria"/>
          <w:b/>
        </w:rPr>
        <w:t>. Pirkimo komisija atmeta pasiūlymą</w:t>
      </w:r>
      <w:r w:rsidR="00305C97" w:rsidRPr="00363389">
        <w:rPr>
          <w:rFonts w:ascii="Cambria" w:hAnsi="Cambria"/>
          <w:b/>
          <w:lang w:val="de-DE"/>
        </w:rPr>
        <w:t>, jeigu:</w:t>
      </w:r>
    </w:p>
    <w:p w:rsidR="00335217" w:rsidRPr="00363389" w:rsidRDefault="000A524E" w:rsidP="00335217">
      <w:pPr>
        <w:pStyle w:val="Body2"/>
        <w:tabs>
          <w:tab w:val="left" w:pos="851"/>
        </w:tabs>
        <w:spacing w:after="0"/>
        <w:rPr>
          <w:rFonts w:ascii="Cambria" w:hAnsi="Cambria"/>
        </w:rPr>
      </w:pPr>
      <w:r w:rsidRPr="00363389">
        <w:rPr>
          <w:rFonts w:ascii="Cambria" w:hAnsi="Cambria"/>
        </w:rPr>
        <w:tab/>
        <w:t>11.7</w:t>
      </w:r>
      <w:r w:rsidR="00335217" w:rsidRPr="00363389">
        <w:rPr>
          <w:rFonts w:ascii="Cambria" w:hAnsi="Cambria"/>
        </w:rPr>
        <w:t>.1. paslaugų teikėjas</w:t>
      </w:r>
      <w:r w:rsidR="00335217" w:rsidRPr="00363389">
        <w:rPr>
          <w:rFonts w:ascii="Cambria" w:hAnsi="Cambria"/>
          <w:lang w:val="es-ES_tradnl"/>
        </w:rPr>
        <w:t xml:space="preserve"> pasi</w:t>
      </w:r>
      <w:r w:rsidR="00335217" w:rsidRPr="00363389">
        <w:rPr>
          <w:rFonts w:ascii="Cambria" w:hAnsi="Cambria"/>
        </w:rPr>
        <w:t>ūlymą ar jo dalį pateikė ne CVP IS priemonėmis;</w:t>
      </w:r>
    </w:p>
    <w:p w:rsidR="00335217" w:rsidRPr="00363389" w:rsidRDefault="000A524E" w:rsidP="00335217">
      <w:pPr>
        <w:pStyle w:val="Body2"/>
        <w:tabs>
          <w:tab w:val="left" w:pos="851"/>
        </w:tabs>
        <w:spacing w:after="0"/>
        <w:rPr>
          <w:rFonts w:ascii="Cambria" w:hAnsi="Cambria"/>
        </w:rPr>
      </w:pPr>
      <w:r w:rsidRPr="00363389">
        <w:rPr>
          <w:rFonts w:ascii="Cambria" w:hAnsi="Cambria"/>
        </w:rPr>
        <w:tab/>
        <w:t>11.7</w:t>
      </w:r>
      <w:r w:rsidR="00335217" w:rsidRPr="00363389">
        <w:rPr>
          <w:rFonts w:ascii="Cambria" w:hAnsi="Cambria"/>
        </w:rPr>
        <w:t>.2. pasiūlymas neatitinka pirkimo dokumentuose nustatytų reikalavimų;</w:t>
      </w:r>
    </w:p>
    <w:p w:rsidR="00335217" w:rsidRPr="00363389" w:rsidRDefault="00335217" w:rsidP="00335217">
      <w:pPr>
        <w:pStyle w:val="Body2"/>
        <w:spacing w:after="0"/>
        <w:ind w:firstLine="851"/>
        <w:rPr>
          <w:rFonts w:ascii="Cambria" w:hAnsi="Cambria" w:cs="Times New Roman"/>
          <w:color w:val="auto"/>
          <w:lang w:val="lt-LT"/>
        </w:rPr>
      </w:pPr>
      <w:r w:rsidRPr="00363389">
        <w:rPr>
          <w:rFonts w:ascii="Cambria" w:hAnsi="Cambria" w:cs="Times New Roman"/>
          <w:color w:val="auto"/>
          <w:lang w:val="lt-LT"/>
        </w:rPr>
        <w:t>11.7.3. pasiūlyta per didelė, perkančiajai  organizacijai nepriimtina kaina;</w:t>
      </w:r>
    </w:p>
    <w:p w:rsidR="00335217" w:rsidRPr="00363389" w:rsidRDefault="00335217" w:rsidP="00335217">
      <w:pPr>
        <w:pStyle w:val="Body2"/>
        <w:spacing w:after="0"/>
        <w:ind w:firstLine="851"/>
        <w:rPr>
          <w:rFonts w:ascii="Cambria" w:hAnsi="Cambria"/>
        </w:rPr>
      </w:pPr>
      <w:r w:rsidRPr="00363389">
        <w:rPr>
          <w:rFonts w:ascii="Cambria" w:hAnsi="Cambria"/>
        </w:rPr>
        <w:t xml:space="preserve">11.7.4. dalyvis per perkančiosios organizacijos nurodytą terminą </w:t>
      </w:r>
      <w:r w:rsidRPr="00363389">
        <w:rPr>
          <w:rFonts w:ascii="Cambria" w:hAnsi="Cambria"/>
          <w:lang w:val="de-DE"/>
        </w:rPr>
        <w:t>nei</w:t>
      </w:r>
      <w:r w:rsidRPr="00363389">
        <w:rPr>
          <w:rFonts w:ascii="Cambria" w:hAnsi="Cambria"/>
        </w:rPr>
        <w:t xml:space="preserve">štaiso aritmetinių klaidų, nepristato prekių pavyzdžio (jei buvo prašoma) </w:t>
      </w:r>
      <w:r w:rsidRPr="00363389">
        <w:rPr>
          <w:rFonts w:ascii="Cambria" w:hAnsi="Cambria"/>
          <w:lang w:val="nl-NL"/>
        </w:rPr>
        <w:t>ir (ar) nepaai</w:t>
      </w:r>
      <w:r w:rsidRPr="00363389">
        <w:rPr>
          <w:rFonts w:ascii="Cambria" w:hAnsi="Cambria"/>
        </w:rPr>
        <w:t>š</w:t>
      </w:r>
      <w:r w:rsidRPr="00363389">
        <w:rPr>
          <w:rFonts w:ascii="Cambria" w:hAnsi="Cambria"/>
          <w:lang w:val="es-ES_tradnl"/>
        </w:rPr>
        <w:t>kina pasi</w:t>
      </w:r>
      <w:r w:rsidRPr="00363389">
        <w:rPr>
          <w:rFonts w:ascii="Cambria" w:hAnsi="Cambria"/>
        </w:rPr>
        <w:t>ūlymo. Šiuo atveju jo pasiūlymas atmetamas kaip neatitinkantis pirkimo dokumentuose nustatytų reikalavimų;</w:t>
      </w:r>
    </w:p>
    <w:p w:rsidR="00335217" w:rsidRPr="00363389" w:rsidRDefault="00335217" w:rsidP="00335217">
      <w:pPr>
        <w:pStyle w:val="Body2"/>
        <w:tabs>
          <w:tab w:val="left" w:pos="851"/>
        </w:tabs>
        <w:spacing w:after="0"/>
        <w:rPr>
          <w:rFonts w:ascii="Cambria" w:hAnsi="Cambria"/>
        </w:rPr>
      </w:pPr>
      <w:r w:rsidRPr="00363389">
        <w:rPr>
          <w:rFonts w:ascii="Cambria" w:hAnsi="Cambria"/>
        </w:rPr>
        <w:tab/>
        <w:t>11.7.5. pateiktame pasiūlyme nurodyta kaina yra neįprastai maž</w:t>
      </w:r>
      <w:r w:rsidRPr="00363389">
        <w:rPr>
          <w:rFonts w:ascii="Cambria" w:hAnsi="Cambria"/>
          <w:lang w:val="es-ES_tradnl"/>
        </w:rPr>
        <w:t>a ir dalyvis, perkan</w:t>
      </w:r>
      <w:r w:rsidRPr="00363389">
        <w:rPr>
          <w:rFonts w:ascii="Cambria" w:hAnsi="Cambria"/>
        </w:rPr>
        <w:t xml:space="preserve">čiosios organizacijos prašymu, nepateikia tinkamų </w:t>
      </w:r>
      <w:r w:rsidRPr="00363389">
        <w:rPr>
          <w:rFonts w:ascii="Cambria" w:hAnsi="Cambria"/>
          <w:lang w:val="es-ES_tradnl"/>
        </w:rPr>
        <w:t>kainos pagr</w:t>
      </w:r>
      <w:r w:rsidRPr="00363389">
        <w:rPr>
          <w:rFonts w:ascii="Cambria" w:hAnsi="Cambria"/>
        </w:rPr>
        <w:t>į</w:t>
      </w:r>
      <w:r w:rsidRPr="00363389">
        <w:rPr>
          <w:rFonts w:ascii="Cambria" w:hAnsi="Cambria"/>
          <w:lang w:val="it-IT"/>
        </w:rPr>
        <w:t xml:space="preserve">stumo </w:t>
      </w:r>
      <w:r w:rsidRPr="00363389">
        <w:rPr>
          <w:rFonts w:ascii="Cambria" w:hAnsi="Cambria"/>
        </w:rPr>
        <w:t>įrodymų;</w:t>
      </w:r>
    </w:p>
    <w:p w:rsidR="00335217" w:rsidRPr="00363389" w:rsidRDefault="00335217" w:rsidP="00335217">
      <w:pPr>
        <w:pStyle w:val="Body2"/>
        <w:tabs>
          <w:tab w:val="left" w:pos="851"/>
        </w:tabs>
        <w:spacing w:after="0"/>
        <w:rPr>
          <w:rFonts w:ascii="Cambria" w:hAnsi="Cambria"/>
        </w:rPr>
      </w:pPr>
      <w:r w:rsidRPr="00363389">
        <w:rPr>
          <w:rFonts w:ascii="Cambria" w:hAnsi="Cambria"/>
        </w:rPr>
        <w:tab/>
        <w:t>11.7.6. paslaugų teikėjas, apie nustatytų reikalavimų atitikimą, yra pateikę</w:t>
      </w:r>
      <w:r w:rsidRPr="00363389">
        <w:rPr>
          <w:rFonts w:ascii="Cambria" w:hAnsi="Cambria"/>
          <w:lang w:val="nl-NL"/>
        </w:rPr>
        <w:t>s melaging</w:t>
      </w:r>
      <w:r w:rsidRPr="00363389">
        <w:rPr>
          <w:rFonts w:ascii="Cambria" w:hAnsi="Cambria"/>
        </w:rPr>
        <w:t xml:space="preserve">ą informaciją, kurią </w:t>
      </w:r>
      <w:r w:rsidRPr="00363389">
        <w:rPr>
          <w:rFonts w:ascii="Cambria" w:hAnsi="Cambria"/>
          <w:lang w:val="nl-NL"/>
        </w:rPr>
        <w:t>perkan</w:t>
      </w:r>
      <w:r w:rsidRPr="00363389">
        <w:rPr>
          <w:rFonts w:ascii="Cambria" w:hAnsi="Cambria"/>
        </w:rPr>
        <w:t>čioji organizacija gali įrodyti bet kokiomis teisėtomis priemonėmis;</w:t>
      </w:r>
    </w:p>
    <w:p w:rsidR="00335217" w:rsidRPr="00363389" w:rsidRDefault="00335217" w:rsidP="00335217">
      <w:pPr>
        <w:pStyle w:val="Body2"/>
        <w:tabs>
          <w:tab w:val="left" w:pos="851"/>
        </w:tabs>
        <w:spacing w:after="0"/>
        <w:rPr>
          <w:rFonts w:ascii="Cambria" w:hAnsi="Cambria"/>
        </w:rPr>
      </w:pPr>
      <w:r w:rsidRPr="00363389">
        <w:rPr>
          <w:rFonts w:ascii="Cambria" w:hAnsi="Cambria"/>
        </w:rPr>
        <w:tab/>
        <w:t xml:space="preserve">11.7.7. jei paslaugų teikėjas pateikia daugiau kaip vieną </w:t>
      </w:r>
      <w:r w:rsidRPr="00363389">
        <w:rPr>
          <w:rFonts w:ascii="Cambria" w:hAnsi="Cambria"/>
          <w:lang w:val="es-ES_tradnl"/>
        </w:rPr>
        <w:t>pasi</w:t>
      </w:r>
      <w:r w:rsidRPr="00363389">
        <w:rPr>
          <w:rFonts w:ascii="Cambria" w:hAnsi="Cambria"/>
        </w:rPr>
        <w:t xml:space="preserve">ūlymą arba ūkio subjektų grupės narys dalyvauja teikiant kelis pasiūlymus. Laikoma, kad paslaugų teikėjas pateikė daugiau kaip vieną </w:t>
      </w:r>
      <w:r w:rsidRPr="00363389">
        <w:rPr>
          <w:rFonts w:ascii="Cambria" w:hAnsi="Cambria"/>
          <w:lang w:val="es-ES_tradnl"/>
        </w:rPr>
        <w:t>pasi</w:t>
      </w:r>
      <w:r w:rsidRPr="00363389">
        <w:rPr>
          <w:rFonts w:ascii="Cambria" w:hAnsi="Cambria"/>
        </w:rPr>
        <w:t xml:space="preserve">ūlymą, jeigu tą patį </w:t>
      </w:r>
      <w:r w:rsidRPr="00363389">
        <w:rPr>
          <w:rFonts w:ascii="Cambria" w:hAnsi="Cambria"/>
          <w:lang w:val="es-ES_tradnl"/>
        </w:rPr>
        <w:t>pasi</w:t>
      </w:r>
      <w:r w:rsidRPr="00363389">
        <w:rPr>
          <w:rFonts w:ascii="Cambria" w:hAnsi="Cambria"/>
        </w:rPr>
        <w:t>ūlymą pateikė ir raštu (popierine forma, vokuose), ir naudodamasis CVP IS priemonėmis;</w:t>
      </w:r>
    </w:p>
    <w:p w:rsidR="00335217" w:rsidRDefault="00335217" w:rsidP="00335217">
      <w:pPr>
        <w:pStyle w:val="Body2"/>
        <w:tabs>
          <w:tab w:val="left" w:pos="851"/>
        </w:tabs>
        <w:spacing w:after="0"/>
        <w:rPr>
          <w:rFonts w:ascii="Cambria" w:hAnsi="Cambria"/>
        </w:rPr>
      </w:pPr>
      <w:r w:rsidRPr="00363389">
        <w:rPr>
          <w:rFonts w:ascii="Cambria" w:hAnsi="Cambria"/>
        </w:rPr>
        <w:tab/>
        <w:t>11.7.8. paslaugų teikėjas pateikė netikslius, neišsamius pirkimo dokumentuose nurodytus kartu su pasiūlymu teikiamus dokumentus: paslaugų teikėjo</w:t>
      </w:r>
      <w:r w:rsidRPr="00363389">
        <w:rPr>
          <w:rFonts w:ascii="Cambria" w:hAnsi="Cambria"/>
          <w:lang w:val="es-ES_tradnl"/>
        </w:rPr>
        <w:t xml:space="preserve"> </w:t>
      </w:r>
      <w:r w:rsidRPr="00363389">
        <w:rPr>
          <w:rFonts w:ascii="Cambria" w:hAnsi="Cambria"/>
        </w:rPr>
        <w:t>įgaliojimą asmeniui pasiraš</w:t>
      </w:r>
      <w:r w:rsidRPr="00363389">
        <w:rPr>
          <w:rFonts w:ascii="Cambria" w:hAnsi="Cambria"/>
          <w:lang w:val="it-IT"/>
        </w:rPr>
        <w:t>yti pasi</w:t>
      </w:r>
      <w:r w:rsidRPr="00363389">
        <w:rPr>
          <w:rFonts w:ascii="Cambria" w:hAnsi="Cambria"/>
        </w:rPr>
        <w:t>ūlymą</w:t>
      </w:r>
      <w:r w:rsidRPr="00363389">
        <w:rPr>
          <w:rFonts w:ascii="Cambria" w:hAnsi="Cambria"/>
          <w:lang w:val="de-DE"/>
        </w:rPr>
        <w:t>, jungtin</w:t>
      </w:r>
      <w:r w:rsidRPr="00363389">
        <w:rPr>
          <w:rFonts w:ascii="Cambria" w:hAnsi="Cambria"/>
        </w:rPr>
        <w:t>ės veiklos sutartį</w:t>
      </w:r>
      <w:r w:rsidRPr="00363389">
        <w:rPr>
          <w:rFonts w:ascii="Cambria" w:hAnsi="Cambria"/>
          <w:lang w:val="es-ES_tradnl"/>
        </w:rPr>
        <w:t>, pasi</w:t>
      </w:r>
      <w:r w:rsidRPr="00363389">
        <w:rPr>
          <w:rFonts w:ascii="Cambria" w:hAnsi="Cambria"/>
        </w:rPr>
        <w:t xml:space="preserve">ūlymo galiojimo užtikrinimą patvirtinantį dokumentą (jei reikalaujamas) ar jų nepateikė </w:t>
      </w:r>
      <w:r w:rsidRPr="00363389">
        <w:rPr>
          <w:rFonts w:ascii="Cambria" w:hAnsi="Cambria"/>
          <w:lang w:val="nl-NL"/>
        </w:rPr>
        <w:t>ir perkan</w:t>
      </w:r>
      <w:r w:rsidRPr="00363389">
        <w:rPr>
          <w:rFonts w:ascii="Cambria" w:hAnsi="Cambria"/>
        </w:rPr>
        <w:t>čiosios organizacijos prašymu jų nepateikė per perkančiosios organizacijos nurodytą terminą.</w:t>
      </w:r>
    </w:p>
    <w:p w:rsidR="00015EAE" w:rsidRPr="00363389" w:rsidRDefault="00015EAE" w:rsidP="00015EAE">
      <w:pPr>
        <w:pStyle w:val="Body2"/>
        <w:tabs>
          <w:tab w:val="left" w:pos="851"/>
        </w:tabs>
        <w:spacing w:after="0"/>
        <w:ind w:firstLine="851"/>
        <w:rPr>
          <w:rFonts w:ascii="Cambria" w:hAnsi="Cambria"/>
        </w:rPr>
      </w:pPr>
      <w:r>
        <w:rPr>
          <w:rFonts w:ascii="Cambria" w:hAnsi="Cambria"/>
          <w:shd w:val="clear" w:color="auto" w:fill="FFFFFF"/>
        </w:rPr>
        <w:t>11.7.9. Tiekėjas yra neatlikęs jam teismo sprendimu paskirtos baudžiamojo poveikio priemonės – uždraudimo juridiniam asmeniui dalyvauti viešuosiuose pirkimuose (Pagal VPĮ 46 str. </w:t>
      </w:r>
      <w:r>
        <w:rPr>
          <w:rFonts w:ascii="Arial" w:hAnsi="Arial" w:cs="Arial"/>
          <w:color w:val="091A5A"/>
          <w:shd w:val="clear" w:color="auto" w:fill="FFFFFF"/>
        </w:rPr>
        <w:t>2</w:t>
      </w:r>
      <w:r>
        <w:rPr>
          <w:rFonts w:ascii="Arial" w:hAnsi="Arial" w:cs="Arial"/>
          <w:color w:val="091A5A"/>
          <w:bdr w:val="none" w:sz="0" w:space="0" w:color="auto" w:frame="1"/>
          <w:shd w:val="clear" w:color="auto" w:fill="FFFFFF"/>
          <w:vertAlign w:val="superscript"/>
        </w:rPr>
        <w:t>1</w:t>
      </w:r>
      <w:r>
        <w:rPr>
          <w:rFonts w:ascii="Cambria" w:hAnsi="Cambria"/>
          <w:shd w:val="clear" w:color="auto" w:fill="FFFFFF"/>
        </w:rPr>
        <w:t> nuostatą).</w:t>
      </w:r>
    </w:p>
    <w:p w:rsidR="00335217" w:rsidRPr="00363389" w:rsidRDefault="00335217" w:rsidP="00335217">
      <w:pPr>
        <w:pStyle w:val="Sraopastraipa"/>
        <w:widowControl w:val="0"/>
        <w:tabs>
          <w:tab w:val="left" w:pos="0"/>
          <w:tab w:val="left" w:pos="1418"/>
          <w:tab w:val="left" w:pos="1560"/>
        </w:tabs>
        <w:autoSpaceDE w:val="0"/>
        <w:autoSpaceDN w:val="0"/>
        <w:adjustRightInd w:val="0"/>
        <w:ind w:left="851"/>
        <w:jc w:val="both"/>
        <w:rPr>
          <w:rFonts w:ascii="Cambria" w:hAnsi="Cambria"/>
          <w:sz w:val="22"/>
          <w:szCs w:val="22"/>
        </w:rPr>
      </w:pPr>
      <w:r w:rsidRPr="00363389">
        <w:rPr>
          <w:rFonts w:ascii="Cambria" w:eastAsia="Calibri" w:hAnsi="Cambria"/>
          <w:sz w:val="22"/>
          <w:szCs w:val="22"/>
        </w:rPr>
        <w:lastRenderedPageBreak/>
        <w:t>11.7.</w:t>
      </w:r>
      <w:r w:rsidR="00015EAE">
        <w:rPr>
          <w:rFonts w:ascii="Cambria" w:eastAsia="Calibri" w:hAnsi="Cambria"/>
          <w:sz w:val="22"/>
          <w:szCs w:val="22"/>
        </w:rPr>
        <w:t>10</w:t>
      </w:r>
      <w:r w:rsidRPr="00363389">
        <w:rPr>
          <w:rFonts w:ascii="Cambria" w:eastAsia="Calibri" w:hAnsi="Cambria"/>
          <w:sz w:val="22"/>
          <w:szCs w:val="22"/>
        </w:rPr>
        <w:t>. kitais Viešųjų pirkimų įstatyme numatytais atvejais.</w:t>
      </w:r>
    </w:p>
    <w:p w:rsidR="00335217" w:rsidRPr="00363389" w:rsidRDefault="00335217" w:rsidP="00335217">
      <w:pPr>
        <w:pStyle w:val="Body2"/>
        <w:tabs>
          <w:tab w:val="left" w:pos="851"/>
        </w:tabs>
        <w:spacing w:after="0"/>
        <w:rPr>
          <w:rFonts w:ascii="Cambria" w:hAnsi="Cambria"/>
        </w:rPr>
      </w:pPr>
      <w:r w:rsidRPr="00363389">
        <w:rPr>
          <w:rFonts w:ascii="Cambria" w:hAnsi="Cambria"/>
        </w:rPr>
        <w:tab/>
        <w:t>11.8. Apie pasiūlymo atmetimą ir tokio atmetimo priež</w:t>
      </w:r>
      <w:r w:rsidRPr="00363389">
        <w:rPr>
          <w:rFonts w:ascii="Cambria" w:hAnsi="Cambria"/>
          <w:lang w:val="nl-NL"/>
        </w:rPr>
        <w:t xml:space="preserve">astis </w:t>
      </w:r>
      <w:r w:rsidRPr="00363389">
        <w:rPr>
          <w:rFonts w:ascii="Cambria" w:hAnsi="Cambria"/>
        </w:rPr>
        <w:t>paslaugų teikėjas informuojamas raštu CVP IS priemonė</w:t>
      </w:r>
      <w:r w:rsidRPr="00363389">
        <w:rPr>
          <w:rFonts w:ascii="Cambria" w:hAnsi="Cambria"/>
          <w:lang w:val="pt-PT"/>
        </w:rPr>
        <w:t>mis.</w:t>
      </w:r>
    </w:p>
    <w:p w:rsidR="00335217" w:rsidRPr="00363389" w:rsidRDefault="00335217" w:rsidP="00335217">
      <w:pPr>
        <w:pStyle w:val="Body2"/>
        <w:tabs>
          <w:tab w:val="left" w:pos="851"/>
        </w:tabs>
        <w:spacing w:after="0"/>
        <w:rPr>
          <w:rFonts w:ascii="Cambria" w:hAnsi="Cambria"/>
        </w:rPr>
      </w:pPr>
      <w:r w:rsidRPr="00363389">
        <w:rPr>
          <w:rFonts w:ascii="Cambria" w:hAnsi="Cambria"/>
        </w:rPr>
        <w:tab/>
        <w:t xml:space="preserve">11.9. </w:t>
      </w:r>
      <w:r w:rsidRPr="00363389">
        <w:rPr>
          <w:rFonts w:ascii="Cambria" w:hAnsi="Cambria"/>
          <w:lang w:val="sv-SE"/>
        </w:rPr>
        <w:t>Perkan</w:t>
      </w:r>
      <w:r w:rsidRPr="00363389">
        <w:rPr>
          <w:rFonts w:ascii="Cambria" w:hAnsi="Cambria"/>
        </w:rPr>
        <w:t xml:space="preserve">čioji organizacija gali nuspręsti nesudaryti pirkimo sutarties su ekonomiškai naudingiausią </w:t>
      </w:r>
      <w:r w:rsidRPr="00363389">
        <w:rPr>
          <w:rFonts w:ascii="Cambria" w:hAnsi="Cambria"/>
          <w:lang w:val="es-ES_tradnl"/>
        </w:rPr>
        <w:t>pasi</w:t>
      </w:r>
      <w:r w:rsidRPr="00363389">
        <w:rPr>
          <w:rFonts w:ascii="Cambria" w:hAnsi="Cambria"/>
        </w:rPr>
        <w:t xml:space="preserve">ūlymą pateikusiu paslaugų teikėju, jeigu paaiškėja, kad pasiūlymas neatitinka VPĮ 17 straipsnio 2 dalies 2 punkte nurodytų </w:t>
      </w:r>
      <w:r w:rsidRPr="00363389">
        <w:rPr>
          <w:rFonts w:ascii="Cambria" w:hAnsi="Cambria"/>
          <w:lang w:val="es-ES_tradnl"/>
        </w:rPr>
        <w:t>aplinkos apsaugos, socialin</w:t>
      </w:r>
      <w:r w:rsidRPr="00363389">
        <w:rPr>
          <w:rFonts w:ascii="Cambria" w:hAnsi="Cambria"/>
        </w:rPr>
        <w:t>ė</w:t>
      </w:r>
      <w:r w:rsidRPr="00363389">
        <w:rPr>
          <w:rFonts w:ascii="Cambria" w:hAnsi="Cambria"/>
          <w:lang w:val="pt-PT"/>
        </w:rPr>
        <w:t>s ir darbo teis</w:t>
      </w:r>
      <w:r w:rsidRPr="00363389">
        <w:rPr>
          <w:rFonts w:ascii="Cambria" w:hAnsi="Cambria"/>
        </w:rPr>
        <w:t>ės įpareigojimų.</w:t>
      </w:r>
    </w:p>
    <w:p w:rsidR="00335217" w:rsidRPr="00363389" w:rsidRDefault="00335217" w:rsidP="005A617F">
      <w:pPr>
        <w:tabs>
          <w:tab w:val="left" w:pos="855"/>
        </w:tabs>
        <w:ind w:left="30" w:hanging="360"/>
        <w:jc w:val="both"/>
        <w:rPr>
          <w:rFonts w:ascii="Cambria" w:hAnsi="Cambria"/>
          <w:sz w:val="22"/>
          <w:szCs w:val="22"/>
        </w:rPr>
      </w:pPr>
    </w:p>
    <w:p w:rsidR="00305C97" w:rsidRPr="00363389" w:rsidRDefault="00305C97" w:rsidP="005A617F">
      <w:pPr>
        <w:pStyle w:val="Antrat1"/>
        <w:keepLines w:val="0"/>
        <w:widowControl w:val="0"/>
        <w:tabs>
          <w:tab w:val="num" w:pos="0"/>
        </w:tabs>
        <w:spacing w:before="0"/>
        <w:jc w:val="center"/>
        <w:rPr>
          <w:color w:val="auto"/>
          <w:sz w:val="22"/>
          <w:szCs w:val="22"/>
        </w:rPr>
      </w:pPr>
      <w:r w:rsidRPr="00363389">
        <w:rPr>
          <w:color w:val="auto"/>
          <w:sz w:val="22"/>
          <w:szCs w:val="22"/>
        </w:rPr>
        <w:t>XII. PASIŪLYMŲ VERTINIMAS</w:t>
      </w:r>
    </w:p>
    <w:p w:rsidR="00305C97" w:rsidRPr="00363389" w:rsidRDefault="00305C97" w:rsidP="005A617F">
      <w:pPr>
        <w:rPr>
          <w:rFonts w:ascii="Cambria" w:hAnsi="Cambria"/>
          <w:sz w:val="22"/>
          <w:szCs w:val="22"/>
        </w:rPr>
      </w:pPr>
    </w:p>
    <w:p w:rsidR="00305C97" w:rsidRPr="00363389" w:rsidRDefault="00305C97" w:rsidP="005A617F">
      <w:pPr>
        <w:widowControl w:val="0"/>
        <w:tabs>
          <w:tab w:val="left" w:pos="993"/>
          <w:tab w:val="left" w:pos="1200"/>
          <w:tab w:val="left" w:pos="1418"/>
        </w:tabs>
        <w:ind w:firstLine="709"/>
        <w:jc w:val="both"/>
        <w:rPr>
          <w:rFonts w:ascii="Cambria" w:hAnsi="Cambria"/>
          <w:sz w:val="22"/>
          <w:szCs w:val="22"/>
        </w:rPr>
      </w:pPr>
      <w:r w:rsidRPr="00363389">
        <w:rPr>
          <w:rFonts w:ascii="Cambria" w:hAnsi="Cambria"/>
          <w:sz w:val="22"/>
          <w:szCs w:val="22"/>
        </w:rPr>
        <w:t xml:space="preserve">12.1. </w:t>
      </w:r>
      <w:r w:rsidRPr="00363389">
        <w:rPr>
          <w:rFonts w:ascii="Cambria" w:hAnsi="Cambria"/>
          <w:bCs/>
          <w:sz w:val="22"/>
          <w:szCs w:val="22"/>
        </w:rPr>
        <w:t>Perkančiosios organizacijos neatmesti pasiūlymai vertinami pagal ekonomiškai naudingiausio pasiūlymo vertinimo kriterijų - kainą.</w:t>
      </w:r>
    </w:p>
    <w:p w:rsidR="00305C97" w:rsidRPr="00363389" w:rsidRDefault="00305C97" w:rsidP="005A617F">
      <w:pPr>
        <w:pStyle w:val="Sraopastraipa"/>
        <w:widowControl w:val="0"/>
        <w:tabs>
          <w:tab w:val="left" w:pos="1440"/>
        </w:tabs>
        <w:suppressAutoHyphens w:val="0"/>
        <w:autoSpaceDE w:val="0"/>
        <w:autoSpaceDN w:val="0"/>
        <w:adjustRightInd w:val="0"/>
        <w:ind w:left="0" w:firstLine="709"/>
        <w:jc w:val="both"/>
        <w:rPr>
          <w:rFonts w:ascii="Cambria" w:hAnsi="Cambria"/>
          <w:bCs/>
          <w:sz w:val="22"/>
          <w:szCs w:val="22"/>
        </w:rPr>
      </w:pPr>
      <w:r w:rsidRPr="00363389">
        <w:rPr>
          <w:rStyle w:val="WW-DefaultParagraphFont1"/>
          <w:rFonts w:ascii="Cambria" w:eastAsia="Andale Sans UI" w:hAnsi="Cambria"/>
          <w:color w:val="000000"/>
          <w:sz w:val="22"/>
          <w:szCs w:val="22"/>
          <w:lang w:eastAsia="lt-LT"/>
        </w:rPr>
        <w:t xml:space="preserve">12.2. </w:t>
      </w:r>
      <w:r w:rsidRPr="00363389">
        <w:rPr>
          <w:rFonts w:ascii="Cambria" w:hAnsi="Cambria"/>
          <w:sz w:val="22"/>
          <w:szCs w:val="22"/>
        </w:rPr>
        <w:t>Pasiūlymuose nurodytos kainos bus vertinamos eurais.</w:t>
      </w:r>
    </w:p>
    <w:p w:rsidR="00305C97" w:rsidRPr="00363389" w:rsidRDefault="00305C97" w:rsidP="005A617F">
      <w:pPr>
        <w:pStyle w:val="Body2"/>
        <w:spacing w:after="0"/>
        <w:ind w:firstLine="709"/>
        <w:rPr>
          <w:rFonts w:ascii="Cambria" w:hAnsi="Cambria"/>
        </w:rPr>
      </w:pPr>
      <w:r w:rsidRPr="00363389">
        <w:rPr>
          <w:rFonts w:ascii="Cambria" w:hAnsi="Cambria"/>
        </w:rPr>
        <w:t>12.3. Jeigu pasiūlymuose kainos nurodytos užsienio valiuta, jos bus perskaič</w:t>
      </w:r>
      <w:r w:rsidRPr="00363389">
        <w:rPr>
          <w:rFonts w:ascii="Cambria" w:hAnsi="Cambria"/>
          <w:lang w:val="pt-PT"/>
        </w:rPr>
        <w:t>iuojamos eurais pagal Europos Centrinio Banko skelbiam</w:t>
      </w:r>
      <w:r w:rsidRPr="00363389">
        <w:rPr>
          <w:rFonts w:ascii="Cambria" w:hAnsi="Cambria"/>
        </w:rPr>
        <w:t xml:space="preserve">ą </w:t>
      </w:r>
      <w:r w:rsidRPr="00363389">
        <w:rPr>
          <w:rFonts w:ascii="Cambria" w:hAnsi="Cambria"/>
          <w:lang w:val="es-ES_tradnl"/>
        </w:rPr>
        <w:t>orientacin</w:t>
      </w:r>
      <w:r w:rsidRPr="00363389">
        <w:rPr>
          <w:rFonts w:ascii="Cambria" w:hAnsi="Cambria"/>
        </w:rPr>
        <w:t xml:space="preserve">į </w:t>
      </w:r>
      <w:r w:rsidRPr="00363389">
        <w:rPr>
          <w:rFonts w:ascii="Cambria" w:hAnsi="Cambria"/>
          <w:lang w:val="pt-PT"/>
        </w:rPr>
        <w:t>euro ir u</w:t>
      </w:r>
      <w:r w:rsidRPr="00363389">
        <w:rPr>
          <w:rFonts w:ascii="Cambria" w:hAnsi="Cambria"/>
        </w:rPr>
        <w:t>žsienio valiutų santykį</w:t>
      </w:r>
      <w:r w:rsidRPr="00363389">
        <w:rPr>
          <w:rFonts w:ascii="Cambria" w:hAnsi="Cambria"/>
          <w:lang w:val="pt-PT"/>
        </w:rPr>
        <w:t>, o tais atvejais, kai orientacinio euro ir u</w:t>
      </w:r>
      <w:r w:rsidRPr="00363389">
        <w:rPr>
          <w:rFonts w:ascii="Cambria" w:hAnsi="Cambria"/>
        </w:rPr>
        <w:t xml:space="preserve">žsienio valiutų santykio Europos Centrinis Bankas neskelbia, – </w:t>
      </w:r>
      <w:r w:rsidRPr="00363389">
        <w:rPr>
          <w:rFonts w:ascii="Cambria" w:hAnsi="Cambria"/>
          <w:lang w:val="es-ES_tradnl"/>
        </w:rPr>
        <w:t>pagal Lietuvos banko nustatom</w:t>
      </w:r>
      <w:r w:rsidRPr="00363389">
        <w:rPr>
          <w:rFonts w:ascii="Cambria" w:hAnsi="Cambria"/>
        </w:rPr>
        <w:t xml:space="preserve">ą ir skelbiamą </w:t>
      </w:r>
      <w:r w:rsidRPr="00363389">
        <w:rPr>
          <w:rFonts w:ascii="Cambria" w:hAnsi="Cambria"/>
          <w:lang w:val="es-ES_tradnl"/>
        </w:rPr>
        <w:t>orientacin</w:t>
      </w:r>
      <w:r w:rsidRPr="00363389">
        <w:rPr>
          <w:rFonts w:ascii="Cambria" w:hAnsi="Cambria"/>
        </w:rPr>
        <w:t xml:space="preserve">į </w:t>
      </w:r>
      <w:r w:rsidRPr="00363389">
        <w:rPr>
          <w:rFonts w:ascii="Cambria" w:hAnsi="Cambria"/>
          <w:lang w:val="pt-PT"/>
        </w:rPr>
        <w:t>euro ir u</w:t>
      </w:r>
      <w:r w:rsidRPr="00363389">
        <w:rPr>
          <w:rFonts w:ascii="Cambria" w:hAnsi="Cambria"/>
        </w:rPr>
        <w:t xml:space="preserve">žsienio valiutų santykį </w:t>
      </w:r>
      <w:r w:rsidRPr="00363389">
        <w:rPr>
          <w:rFonts w:ascii="Cambria" w:hAnsi="Cambria"/>
          <w:lang w:val="de-DE"/>
        </w:rPr>
        <w:t>paskutin</w:t>
      </w:r>
      <w:r w:rsidRPr="00363389">
        <w:rPr>
          <w:rFonts w:ascii="Cambria" w:hAnsi="Cambria"/>
        </w:rPr>
        <w:t xml:space="preserve">ę </w:t>
      </w:r>
      <w:r w:rsidRPr="00363389">
        <w:rPr>
          <w:rFonts w:ascii="Cambria" w:hAnsi="Cambria"/>
          <w:lang w:val="es-ES_tradnl"/>
        </w:rPr>
        <w:t>pasi</w:t>
      </w:r>
      <w:r w:rsidRPr="00363389">
        <w:rPr>
          <w:rFonts w:ascii="Cambria" w:hAnsi="Cambria"/>
        </w:rPr>
        <w:t xml:space="preserve">ūlymų </w:t>
      </w:r>
      <w:r w:rsidRPr="00363389">
        <w:rPr>
          <w:rFonts w:ascii="Cambria" w:hAnsi="Cambria"/>
          <w:lang w:val="it-IT"/>
        </w:rPr>
        <w:t>pateikimo termino dien</w:t>
      </w:r>
      <w:r w:rsidRPr="00363389">
        <w:rPr>
          <w:rFonts w:ascii="Cambria" w:hAnsi="Cambria"/>
        </w:rPr>
        <w:t>ą.</w:t>
      </w:r>
    </w:p>
    <w:p w:rsidR="00D17B13" w:rsidRPr="00363389" w:rsidRDefault="00D17B13" w:rsidP="005A617F">
      <w:pPr>
        <w:pStyle w:val="Antrat1"/>
        <w:keepLines w:val="0"/>
        <w:widowControl w:val="0"/>
        <w:tabs>
          <w:tab w:val="num" w:pos="0"/>
        </w:tabs>
        <w:spacing w:before="0"/>
        <w:jc w:val="center"/>
        <w:rPr>
          <w:color w:val="auto"/>
          <w:sz w:val="22"/>
          <w:szCs w:val="22"/>
        </w:rPr>
      </w:pPr>
    </w:p>
    <w:p w:rsidR="00305C97" w:rsidRPr="00363389" w:rsidRDefault="00305C97" w:rsidP="005A617F">
      <w:pPr>
        <w:pStyle w:val="Antrat1"/>
        <w:keepLines w:val="0"/>
        <w:widowControl w:val="0"/>
        <w:tabs>
          <w:tab w:val="num" w:pos="0"/>
        </w:tabs>
        <w:spacing w:before="0"/>
        <w:jc w:val="center"/>
        <w:rPr>
          <w:color w:val="auto"/>
          <w:sz w:val="22"/>
          <w:szCs w:val="22"/>
        </w:rPr>
      </w:pPr>
      <w:r w:rsidRPr="00363389">
        <w:rPr>
          <w:color w:val="auto"/>
          <w:sz w:val="22"/>
          <w:szCs w:val="22"/>
        </w:rPr>
        <w:t>XIII. SPRENDIMAS DĖL PIRKIMO SUTARTIES SUDARYMO</w:t>
      </w:r>
    </w:p>
    <w:p w:rsidR="00305C97" w:rsidRPr="00363389" w:rsidRDefault="00305C97" w:rsidP="005A617F">
      <w:pPr>
        <w:jc w:val="both"/>
        <w:rPr>
          <w:rFonts w:ascii="Cambria" w:hAnsi="Cambria"/>
          <w:sz w:val="22"/>
          <w:szCs w:val="22"/>
        </w:rPr>
      </w:pPr>
    </w:p>
    <w:p w:rsidR="00305C97" w:rsidRPr="00363389" w:rsidRDefault="00A16CAB" w:rsidP="005A617F">
      <w:pPr>
        <w:tabs>
          <w:tab w:val="left" w:pos="1440"/>
        </w:tabs>
        <w:jc w:val="both"/>
        <w:rPr>
          <w:rFonts w:ascii="Cambria" w:hAnsi="Cambria"/>
          <w:sz w:val="22"/>
          <w:szCs w:val="22"/>
        </w:rPr>
      </w:pPr>
      <w:r w:rsidRPr="00363389">
        <w:rPr>
          <w:rFonts w:ascii="Cambria" w:hAnsi="Cambria"/>
          <w:sz w:val="22"/>
          <w:szCs w:val="22"/>
        </w:rPr>
        <w:t xml:space="preserve">             </w:t>
      </w:r>
      <w:r w:rsidR="000A524E" w:rsidRPr="00363389">
        <w:rPr>
          <w:rFonts w:ascii="Cambria" w:hAnsi="Cambria"/>
          <w:sz w:val="22"/>
          <w:szCs w:val="22"/>
        </w:rPr>
        <w:t xml:space="preserve">   </w:t>
      </w:r>
      <w:r w:rsidRPr="00363389">
        <w:rPr>
          <w:rFonts w:ascii="Cambria" w:hAnsi="Cambria"/>
          <w:sz w:val="22"/>
          <w:szCs w:val="22"/>
        </w:rPr>
        <w:t xml:space="preserve">13.1. </w:t>
      </w:r>
      <w:r w:rsidR="00305C97" w:rsidRPr="00363389">
        <w:rPr>
          <w:rFonts w:ascii="Cambria" w:hAnsi="Cambria"/>
          <w:sz w:val="22"/>
          <w:szCs w:val="22"/>
        </w:rPr>
        <w:t>Nedelsdama įvertinusi pateiktus pasiūlymus, Komisija nustato pasiūlymų eilę</w:t>
      </w:r>
      <w:r w:rsidR="00505877" w:rsidRPr="00363389">
        <w:rPr>
          <w:rFonts w:ascii="Cambria" w:hAnsi="Cambria"/>
          <w:sz w:val="22"/>
          <w:szCs w:val="22"/>
        </w:rPr>
        <w:t xml:space="preserve"> (išskyrus atvejus, kai pasiūlymą pateikti kviečiamas arba pasiūlymą pateikia, arba įvertinus pasiūlymus liko tik vienas </w:t>
      </w:r>
      <w:r w:rsidR="001B1C56" w:rsidRPr="00363389">
        <w:rPr>
          <w:rFonts w:ascii="Cambria" w:hAnsi="Cambria"/>
          <w:sz w:val="22"/>
          <w:szCs w:val="22"/>
        </w:rPr>
        <w:t>paslaugų teikėjas</w:t>
      </w:r>
      <w:r w:rsidR="00505877" w:rsidRPr="00363389">
        <w:rPr>
          <w:rFonts w:ascii="Cambria" w:hAnsi="Cambria"/>
          <w:sz w:val="22"/>
          <w:szCs w:val="22"/>
        </w:rPr>
        <w:t xml:space="preserve">) </w:t>
      </w:r>
      <w:r w:rsidR="00305C97" w:rsidRPr="00363389">
        <w:rPr>
          <w:rFonts w:ascii="Cambria" w:hAnsi="Cambria"/>
          <w:sz w:val="22"/>
          <w:szCs w:val="22"/>
        </w:rPr>
        <w:t xml:space="preserve">ir priima sprendimą sudaryti pirkimo sutartį. Pasiūlymų, atitinkančių visus pirkimo dokumentų reikalavimus, eilė nustatoma ekonominio naudingumo mažėjimo tvarka (t.y. kainų didėjimo tvarka). Jeigu kelių </w:t>
      </w:r>
      <w:r w:rsidR="001B1C56" w:rsidRPr="00363389">
        <w:rPr>
          <w:rFonts w:ascii="Cambria" w:hAnsi="Cambria"/>
          <w:sz w:val="22"/>
          <w:szCs w:val="22"/>
        </w:rPr>
        <w:t>paslaugų teikėjų</w:t>
      </w:r>
      <w:r w:rsidR="00305C97" w:rsidRPr="00363389">
        <w:rPr>
          <w:rFonts w:ascii="Cambria" w:hAnsi="Cambria"/>
          <w:sz w:val="22"/>
          <w:szCs w:val="22"/>
        </w:rPr>
        <w:t xml:space="preserve"> pasiūlymų </w:t>
      </w:r>
      <w:r w:rsidR="00305C97" w:rsidRPr="00363389">
        <w:rPr>
          <w:rFonts w:ascii="Cambria" w:hAnsi="Cambria"/>
          <w:bCs/>
          <w:sz w:val="22"/>
          <w:szCs w:val="22"/>
        </w:rPr>
        <w:t xml:space="preserve">ekonominis naudingumas yra vienodas, sudarant pasiūlymų eilę, pirmesnis įrašomas </w:t>
      </w:r>
      <w:r w:rsidR="001B1C56" w:rsidRPr="00363389">
        <w:rPr>
          <w:rFonts w:ascii="Cambria" w:hAnsi="Cambria"/>
          <w:bCs/>
          <w:sz w:val="22"/>
          <w:szCs w:val="22"/>
        </w:rPr>
        <w:t>paslaugų teikėjas</w:t>
      </w:r>
      <w:r w:rsidR="00305C97" w:rsidRPr="00363389">
        <w:rPr>
          <w:rFonts w:ascii="Cambria" w:hAnsi="Cambria"/>
          <w:bCs/>
          <w:sz w:val="22"/>
          <w:szCs w:val="22"/>
        </w:rPr>
        <w:t xml:space="preserve">, kurio pasiūlymas pateiktas anksčiausiai. Laimėjusiu pripažįstamas pasiūlymas, įrašytas pirmuoju pasiūlymų eilėje. </w:t>
      </w:r>
    </w:p>
    <w:p w:rsidR="00305C97" w:rsidRPr="00363389" w:rsidRDefault="00305C97" w:rsidP="005A617F">
      <w:pPr>
        <w:pStyle w:val="Body2"/>
        <w:spacing w:after="0"/>
        <w:ind w:firstLine="851"/>
        <w:rPr>
          <w:rFonts w:ascii="Cambria" w:hAnsi="Cambria"/>
        </w:rPr>
      </w:pPr>
      <w:r w:rsidRPr="00363389">
        <w:rPr>
          <w:rFonts w:ascii="Cambria" w:hAnsi="Cambria"/>
        </w:rPr>
        <w:t xml:space="preserve">13.2. Apie pasiūlymų </w:t>
      </w:r>
      <w:r w:rsidRPr="00363389">
        <w:rPr>
          <w:rFonts w:ascii="Cambria" w:hAnsi="Cambria"/>
          <w:lang w:val="de-DE"/>
        </w:rPr>
        <w:t>eil</w:t>
      </w:r>
      <w:r w:rsidRPr="00363389">
        <w:rPr>
          <w:rFonts w:ascii="Cambria" w:hAnsi="Cambria"/>
        </w:rPr>
        <w:t>ė</w:t>
      </w:r>
      <w:r w:rsidRPr="00363389">
        <w:rPr>
          <w:rFonts w:ascii="Cambria" w:hAnsi="Cambria"/>
          <w:lang w:val="es-ES_tradnl"/>
        </w:rPr>
        <w:t>s ir laim</w:t>
      </w:r>
      <w:r w:rsidRPr="00363389">
        <w:rPr>
          <w:rFonts w:ascii="Cambria" w:hAnsi="Cambria"/>
        </w:rPr>
        <w:t>ė</w:t>
      </w:r>
      <w:r w:rsidRPr="00363389">
        <w:rPr>
          <w:rFonts w:ascii="Cambria" w:hAnsi="Cambria"/>
          <w:lang w:val="es-ES_tradnl"/>
        </w:rPr>
        <w:t>jusio pasi</w:t>
      </w:r>
      <w:r w:rsidRPr="00363389">
        <w:rPr>
          <w:rFonts w:ascii="Cambria" w:hAnsi="Cambria"/>
        </w:rPr>
        <w:t xml:space="preserve">ūlymo nustatymą </w:t>
      </w:r>
      <w:r w:rsidRPr="00363389">
        <w:rPr>
          <w:rFonts w:ascii="Cambria" w:hAnsi="Cambria"/>
          <w:lang w:val="it-IT"/>
        </w:rPr>
        <w:t>ir apie sprendim</w:t>
      </w:r>
      <w:r w:rsidRPr="00363389">
        <w:rPr>
          <w:rFonts w:ascii="Cambria" w:hAnsi="Cambria"/>
        </w:rPr>
        <w:t xml:space="preserve">ą </w:t>
      </w:r>
      <w:r w:rsidRPr="00363389">
        <w:rPr>
          <w:rFonts w:ascii="Cambria" w:hAnsi="Cambria"/>
          <w:lang w:val="it-IT"/>
        </w:rPr>
        <w:t>sudaryti pirkimo sutart</w:t>
      </w:r>
      <w:r w:rsidRPr="00363389">
        <w:rPr>
          <w:rFonts w:ascii="Cambria" w:hAnsi="Cambria"/>
        </w:rPr>
        <w:t>į, nede</w:t>
      </w:r>
      <w:r w:rsidR="006931A4" w:rsidRPr="00363389">
        <w:rPr>
          <w:rFonts w:ascii="Cambria" w:hAnsi="Cambria"/>
        </w:rPr>
        <w:t>lsiant, bet ne vėliau kaip per 3</w:t>
      </w:r>
      <w:r w:rsidRPr="00363389">
        <w:rPr>
          <w:rFonts w:ascii="Cambria" w:hAnsi="Cambria"/>
        </w:rPr>
        <w:t xml:space="preserve"> darbo dienas nuo sprendimo priė</w:t>
      </w:r>
      <w:r w:rsidRPr="00363389">
        <w:rPr>
          <w:rFonts w:ascii="Cambria" w:hAnsi="Cambria"/>
          <w:lang w:val="it-IT"/>
        </w:rPr>
        <w:t>mimo, ra</w:t>
      </w:r>
      <w:r w:rsidRPr="00363389">
        <w:rPr>
          <w:rFonts w:ascii="Cambria" w:hAnsi="Cambria"/>
        </w:rPr>
        <w:t>štu CPV IS priemonė</w:t>
      </w:r>
      <w:r w:rsidRPr="00363389">
        <w:rPr>
          <w:rFonts w:ascii="Cambria" w:hAnsi="Cambria"/>
          <w:lang w:val="fr-FR"/>
        </w:rPr>
        <w:t>mis prane</w:t>
      </w:r>
      <w:r w:rsidRPr="00363389">
        <w:rPr>
          <w:rFonts w:ascii="Cambria" w:hAnsi="Cambria"/>
        </w:rPr>
        <w:t>šama pasiū</w:t>
      </w:r>
      <w:r w:rsidRPr="00363389">
        <w:rPr>
          <w:rFonts w:ascii="Cambria" w:hAnsi="Cambria"/>
          <w:lang w:val="nl-NL"/>
        </w:rPr>
        <w:t xml:space="preserve">lymus pateikusiems </w:t>
      </w:r>
      <w:r w:rsidR="001B1C56" w:rsidRPr="00363389">
        <w:rPr>
          <w:rFonts w:ascii="Cambria" w:hAnsi="Cambria"/>
          <w:lang w:val="nl-NL"/>
        </w:rPr>
        <w:t>paslaugų teikėjam</w:t>
      </w:r>
      <w:r w:rsidRPr="00363389">
        <w:rPr>
          <w:rFonts w:ascii="Cambria" w:hAnsi="Cambria"/>
        </w:rPr>
        <w:t xml:space="preserve">s. </w:t>
      </w:r>
      <w:r w:rsidR="001B1C56" w:rsidRPr="00363389">
        <w:rPr>
          <w:rFonts w:ascii="Cambria" w:hAnsi="Cambria"/>
        </w:rPr>
        <w:t>Paslaugų teikėjams</w:t>
      </w:r>
      <w:r w:rsidRPr="00363389">
        <w:rPr>
          <w:rFonts w:ascii="Cambria" w:hAnsi="Cambria"/>
          <w:lang w:val="de-DE"/>
        </w:rPr>
        <w:t>, kuri</w:t>
      </w:r>
      <w:r w:rsidRPr="00363389">
        <w:rPr>
          <w:rFonts w:ascii="Cambria" w:hAnsi="Cambria"/>
        </w:rPr>
        <w:t xml:space="preserve">ų </w:t>
      </w:r>
      <w:r w:rsidRPr="00363389">
        <w:rPr>
          <w:rFonts w:ascii="Cambria" w:hAnsi="Cambria"/>
          <w:lang w:val="es-ES_tradnl"/>
        </w:rPr>
        <w:t>pasi</w:t>
      </w:r>
      <w:r w:rsidRPr="00363389">
        <w:rPr>
          <w:rFonts w:ascii="Cambria" w:hAnsi="Cambria"/>
        </w:rPr>
        <w:t xml:space="preserve">ūlymai neįrašyti į šią </w:t>
      </w:r>
      <w:r w:rsidRPr="00363389">
        <w:rPr>
          <w:rFonts w:ascii="Cambria" w:hAnsi="Cambria"/>
          <w:lang w:val="de-DE"/>
        </w:rPr>
        <w:t>eil</w:t>
      </w:r>
      <w:r w:rsidRPr="00363389">
        <w:rPr>
          <w:rFonts w:ascii="Cambria" w:hAnsi="Cambria"/>
        </w:rPr>
        <w:t xml:space="preserve">ę, kartu su pranešimu apie nustatytą </w:t>
      </w:r>
      <w:r w:rsidRPr="00363389">
        <w:rPr>
          <w:rFonts w:ascii="Cambria" w:hAnsi="Cambria"/>
          <w:lang w:val="de-DE"/>
        </w:rPr>
        <w:t>eil</w:t>
      </w:r>
      <w:r w:rsidRPr="00363389">
        <w:rPr>
          <w:rFonts w:ascii="Cambria" w:hAnsi="Cambria"/>
        </w:rPr>
        <w:t>ę ir laimė</w:t>
      </w:r>
      <w:r w:rsidRPr="00363389">
        <w:rPr>
          <w:rFonts w:ascii="Cambria" w:hAnsi="Cambria"/>
          <w:lang w:val="es-ES_tradnl"/>
        </w:rPr>
        <w:t>jus</w:t>
      </w:r>
      <w:r w:rsidRPr="00363389">
        <w:rPr>
          <w:rFonts w:ascii="Cambria" w:hAnsi="Cambria"/>
        </w:rPr>
        <w:t xml:space="preserve">į </w:t>
      </w:r>
      <w:r w:rsidRPr="00363389">
        <w:rPr>
          <w:rFonts w:ascii="Cambria" w:hAnsi="Cambria"/>
          <w:lang w:val="es-ES_tradnl"/>
        </w:rPr>
        <w:t>pasi</w:t>
      </w:r>
      <w:r w:rsidRPr="00363389">
        <w:rPr>
          <w:rFonts w:ascii="Cambria" w:hAnsi="Cambria"/>
        </w:rPr>
        <w:t>ūlymą</w:t>
      </w:r>
      <w:r w:rsidRPr="00363389">
        <w:rPr>
          <w:rFonts w:ascii="Cambria" w:hAnsi="Cambria"/>
          <w:lang w:val="fr-FR"/>
        </w:rPr>
        <w:t>, ra</w:t>
      </w:r>
      <w:r w:rsidRPr="00363389">
        <w:rPr>
          <w:rFonts w:ascii="Cambria" w:hAnsi="Cambria"/>
        </w:rPr>
        <w:t>štu CVP IS priemonė</w:t>
      </w:r>
      <w:r w:rsidRPr="00363389">
        <w:rPr>
          <w:rFonts w:ascii="Cambria" w:hAnsi="Cambria"/>
          <w:lang w:val="fr-FR"/>
        </w:rPr>
        <w:t>mis prane</w:t>
      </w:r>
      <w:r w:rsidRPr="00363389">
        <w:rPr>
          <w:rFonts w:ascii="Cambria" w:hAnsi="Cambria"/>
        </w:rPr>
        <w:t>š</w:t>
      </w:r>
      <w:r w:rsidRPr="00363389">
        <w:rPr>
          <w:rFonts w:ascii="Cambria" w:hAnsi="Cambria"/>
          <w:lang w:val="pt-PT"/>
        </w:rPr>
        <w:t>ama ir apie j</w:t>
      </w:r>
      <w:r w:rsidRPr="00363389">
        <w:rPr>
          <w:rFonts w:ascii="Cambria" w:hAnsi="Cambria"/>
        </w:rPr>
        <w:t xml:space="preserve">ų </w:t>
      </w:r>
      <w:r w:rsidRPr="00363389">
        <w:rPr>
          <w:rFonts w:ascii="Cambria" w:hAnsi="Cambria"/>
          <w:lang w:val="es-ES_tradnl"/>
        </w:rPr>
        <w:t>pasi</w:t>
      </w:r>
      <w:r w:rsidRPr="00363389">
        <w:rPr>
          <w:rFonts w:ascii="Cambria" w:hAnsi="Cambria"/>
        </w:rPr>
        <w:t xml:space="preserve">ūlymų </w:t>
      </w:r>
      <w:r w:rsidRPr="00363389">
        <w:rPr>
          <w:rFonts w:ascii="Cambria" w:hAnsi="Cambria"/>
          <w:lang w:val="es-ES_tradnl"/>
        </w:rPr>
        <w:t>atmetimo prie</w:t>
      </w:r>
      <w:r w:rsidRPr="00363389">
        <w:rPr>
          <w:rFonts w:ascii="Cambria" w:hAnsi="Cambria"/>
        </w:rPr>
        <w:t>ž</w:t>
      </w:r>
      <w:r w:rsidRPr="00363389">
        <w:rPr>
          <w:rFonts w:ascii="Cambria" w:hAnsi="Cambria"/>
          <w:lang w:val="it-IT"/>
        </w:rPr>
        <w:t>astis. Jei bus nuspr</w:t>
      </w:r>
      <w:r w:rsidRPr="00363389">
        <w:rPr>
          <w:rFonts w:ascii="Cambria" w:hAnsi="Cambria"/>
        </w:rPr>
        <w:t>ę</w:t>
      </w:r>
      <w:r w:rsidRPr="00363389">
        <w:rPr>
          <w:rFonts w:ascii="Cambria" w:hAnsi="Cambria"/>
          <w:lang w:val="it-IT"/>
        </w:rPr>
        <w:t>sta nesudaryti pirkimo sutarties, min</w:t>
      </w:r>
      <w:r w:rsidRPr="00363389">
        <w:rPr>
          <w:rFonts w:ascii="Cambria" w:hAnsi="Cambria"/>
        </w:rPr>
        <w:t>ėtame pranešime nurodomos tokio sprendimo priežastys.</w:t>
      </w:r>
    </w:p>
    <w:p w:rsidR="006931A4" w:rsidRPr="00363389" w:rsidRDefault="00305C97" w:rsidP="00680AE7">
      <w:pPr>
        <w:pStyle w:val="Betarp"/>
        <w:ind w:firstLine="851"/>
        <w:jc w:val="both"/>
        <w:rPr>
          <w:rFonts w:ascii="Cambria" w:hAnsi="Cambria"/>
          <w:sz w:val="22"/>
          <w:szCs w:val="22"/>
        </w:rPr>
      </w:pPr>
      <w:r w:rsidRPr="00363389">
        <w:rPr>
          <w:rFonts w:ascii="Cambria" w:hAnsi="Cambria"/>
          <w:sz w:val="22"/>
          <w:szCs w:val="22"/>
        </w:rPr>
        <w:t xml:space="preserve">13.3. Perkančioji organizacija sudaryti pirkimo </w:t>
      </w:r>
      <w:r w:rsidRPr="00363389">
        <w:rPr>
          <w:rFonts w:ascii="Cambria" w:hAnsi="Cambria"/>
          <w:spacing w:val="-4"/>
          <w:sz w:val="22"/>
          <w:szCs w:val="22"/>
        </w:rPr>
        <w:t xml:space="preserve">sutartį </w:t>
      </w:r>
      <w:r w:rsidRPr="00363389">
        <w:rPr>
          <w:rFonts w:ascii="Cambria" w:hAnsi="Cambria"/>
          <w:sz w:val="22"/>
          <w:szCs w:val="22"/>
        </w:rPr>
        <w:t xml:space="preserve">siūlo tam dalyviui, kurio pasiūlymas pripažintas laimėjusiu. </w:t>
      </w:r>
      <w:r w:rsidR="006931A4" w:rsidRPr="00363389">
        <w:rPr>
          <w:rFonts w:ascii="Cambria" w:hAnsi="Cambria"/>
          <w:sz w:val="22"/>
          <w:szCs w:val="22"/>
        </w:rPr>
        <w:t>Dalyvis, kurio pasiūlymas nustatytas laimėjęs, sudaryti pirkimo sutarties kviečiamas raštu ir jam nurodomas laikas, iki kada ji</w:t>
      </w:r>
      <w:r w:rsidR="00680AE7" w:rsidRPr="00363389">
        <w:rPr>
          <w:rFonts w:ascii="Cambria" w:hAnsi="Cambria"/>
          <w:sz w:val="22"/>
          <w:szCs w:val="22"/>
        </w:rPr>
        <w:t>s turi sudaryti pirkimo sutartį.</w:t>
      </w:r>
    </w:p>
    <w:p w:rsidR="004E466E" w:rsidRPr="00363389" w:rsidRDefault="00305C97" w:rsidP="00C31D45">
      <w:pPr>
        <w:ind w:firstLine="851"/>
        <w:jc w:val="both"/>
        <w:rPr>
          <w:rFonts w:ascii="Cambria" w:hAnsi="Cambria"/>
          <w:sz w:val="22"/>
          <w:szCs w:val="22"/>
        </w:rPr>
      </w:pPr>
      <w:r w:rsidRPr="00363389">
        <w:rPr>
          <w:rFonts w:ascii="Cambria" w:hAnsi="Cambria"/>
          <w:sz w:val="22"/>
          <w:szCs w:val="22"/>
        </w:rPr>
        <w:t xml:space="preserve">13.4. </w:t>
      </w:r>
      <w:r w:rsidR="004E466E" w:rsidRPr="00363389">
        <w:rPr>
          <w:rFonts w:ascii="Cambria" w:hAnsi="Cambria"/>
          <w:sz w:val="22"/>
          <w:szCs w:val="22"/>
        </w:rPr>
        <w:t xml:space="preserve">Jeigu </w:t>
      </w:r>
      <w:r w:rsidR="001B1C56" w:rsidRPr="00363389">
        <w:rPr>
          <w:rFonts w:ascii="Cambria" w:hAnsi="Cambria"/>
          <w:sz w:val="22"/>
          <w:szCs w:val="22"/>
        </w:rPr>
        <w:t>paslaugų teikėjas</w:t>
      </w:r>
      <w:r w:rsidR="004E466E" w:rsidRPr="00363389">
        <w:rPr>
          <w:rFonts w:ascii="Cambria" w:hAnsi="Cambria"/>
          <w:sz w:val="22"/>
          <w:szCs w:val="22"/>
        </w:rPr>
        <w:t>,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w:t>
      </w:r>
      <w:r w:rsidR="007E4794" w:rsidRPr="00363389">
        <w:rPr>
          <w:rFonts w:ascii="Cambria" w:hAnsi="Cambria"/>
          <w:sz w:val="22"/>
          <w:szCs w:val="22"/>
        </w:rPr>
        <w:t>a jeigu</w:t>
      </w:r>
      <w:r w:rsidR="007E4794" w:rsidRPr="00363389">
        <w:rPr>
          <w:rFonts w:ascii="Cambria" w:hAnsi="Cambria"/>
          <w:sz w:val="22"/>
          <w:szCs w:val="22"/>
          <w:lang w:val="nl-NL"/>
        </w:rPr>
        <w:t xml:space="preserve"> paslaugų teikėjas</w:t>
      </w:r>
      <w:r w:rsidR="004E466E" w:rsidRPr="00363389">
        <w:rPr>
          <w:rFonts w:ascii="Cambria" w:hAnsi="Cambria"/>
          <w:sz w:val="22"/>
          <w:szCs w:val="22"/>
        </w:rPr>
        <w:t xml:space="preserve"> iki perkančiosios organizacijos nurodyto termino nepateikia pirkimo dokumentuose nustatyto pirkimo sutarties įvykdymo užtikrinimą patvirtinančio dokumento</w:t>
      </w:r>
      <w:r w:rsidR="00461591" w:rsidRPr="00363389">
        <w:rPr>
          <w:rFonts w:ascii="Cambria" w:hAnsi="Cambria"/>
          <w:sz w:val="22"/>
          <w:szCs w:val="22"/>
        </w:rPr>
        <w:t xml:space="preserve"> (jei taikoma)</w:t>
      </w:r>
      <w:r w:rsidR="004E466E" w:rsidRPr="00363389">
        <w:rPr>
          <w:rFonts w:ascii="Cambria" w:hAnsi="Cambria"/>
          <w:sz w:val="22"/>
          <w:szCs w:val="22"/>
        </w:rPr>
        <w:t xml:space="preserve"> arba neįvykdo kitų pirkimo sutartyje nustatytų jos įsigaliojimo sąlygų, perkančioji organizacija siūlo sudaryti pirkimo sutartį </w:t>
      </w:r>
      <w:r w:rsidR="001C471B" w:rsidRPr="00363389">
        <w:rPr>
          <w:rFonts w:ascii="Cambria" w:hAnsi="Cambria"/>
          <w:sz w:val="22"/>
          <w:szCs w:val="22"/>
        </w:rPr>
        <w:t>paslaugų teikėjui</w:t>
      </w:r>
      <w:r w:rsidR="004E466E" w:rsidRPr="00363389">
        <w:rPr>
          <w:rFonts w:ascii="Cambria" w:hAnsi="Cambria"/>
          <w:sz w:val="22"/>
          <w:szCs w:val="22"/>
        </w:rPr>
        <w:t xml:space="preserve">, kurio pasiūlymas pagal nustatytą pasiūlymų eilę yra pirmas po </w:t>
      </w:r>
      <w:r w:rsidR="007E4794" w:rsidRPr="00363389">
        <w:rPr>
          <w:rFonts w:ascii="Cambria" w:hAnsi="Cambria"/>
          <w:sz w:val="22"/>
          <w:szCs w:val="22"/>
          <w:lang w:val="nl-NL"/>
        </w:rPr>
        <w:t>paslaugų teikėjo</w:t>
      </w:r>
      <w:r w:rsidR="004E466E" w:rsidRPr="00363389">
        <w:rPr>
          <w:rFonts w:ascii="Cambria" w:hAnsi="Cambria"/>
          <w:sz w:val="22"/>
          <w:szCs w:val="22"/>
        </w:rPr>
        <w:t>, atsisa</w:t>
      </w:r>
      <w:r w:rsidR="007872FD" w:rsidRPr="00363389">
        <w:rPr>
          <w:rFonts w:ascii="Cambria" w:hAnsi="Cambria"/>
          <w:sz w:val="22"/>
          <w:szCs w:val="22"/>
        </w:rPr>
        <w:t>kiusio sudaryti pirkimo sutart</w:t>
      </w:r>
      <w:r w:rsidR="004E466E" w:rsidRPr="00363389">
        <w:rPr>
          <w:rFonts w:ascii="Cambria" w:hAnsi="Cambria"/>
          <w:sz w:val="22"/>
          <w:szCs w:val="22"/>
        </w:rPr>
        <w:t>į, nepateikusio pirkimo sutarties įvykdymo užtikrinimo ar neįvykdžiusio kitų pirkimo sutarties įsigaliojimo sąlygų, jeigu tenkinamos šio įstatymo 45 straipsnio 1 dalyje išdėstytos sąlygos.</w:t>
      </w:r>
    </w:p>
    <w:p w:rsidR="001B1C56" w:rsidRPr="00363389" w:rsidRDefault="001B1C56" w:rsidP="005A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2"/>
          <w:szCs w:val="22"/>
        </w:rPr>
      </w:pPr>
    </w:p>
    <w:p w:rsidR="00305C97" w:rsidRPr="00363389" w:rsidRDefault="00305C97" w:rsidP="005A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2"/>
          <w:szCs w:val="22"/>
        </w:rPr>
      </w:pPr>
      <w:r w:rsidRPr="00363389">
        <w:rPr>
          <w:rFonts w:ascii="Cambria" w:hAnsi="Cambria"/>
          <w:b/>
          <w:sz w:val="22"/>
          <w:szCs w:val="22"/>
        </w:rPr>
        <w:t>IV. PRETENZIJŲ IR SKUNDŲ NAGRINĖJIMO TVARKA</w:t>
      </w:r>
    </w:p>
    <w:p w:rsidR="00305C97" w:rsidRPr="00363389" w:rsidRDefault="00305C97" w:rsidP="005A617F">
      <w:pPr>
        <w:ind w:firstLine="709"/>
        <w:jc w:val="center"/>
        <w:rPr>
          <w:rFonts w:ascii="Cambria" w:hAnsi="Cambria"/>
          <w:sz w:val="22"/>
          <w:szCs w:val="22"/>
        </w:rPr>
      </w:pPr>
    </w:p>
    <w:p w:rsidR="00305C97" w:rsidRPr="00363389" w:rsidRDefault="00305C97" w:rsidP="005A617F">
      <w:pPr>
        <w:widowControl w:val="0"/>
        <w:suppressAutoHyphens w:val="0"/>
        <w:autoSpaceDE w:val="0"/>
        <w:autoSpaceDN w:val="0"/>
        <w:adjustRightInd w:val="0"/>
        <w:ind w:firstLine="851"/>
        <w:jc w:val="both"/>
        <w:rPr>
          <w:rFonts w:ascii="Cambria" w:hAnsi="Cambria"/>
          <w:b/>
          <w:bCs/>
          <w:sz w:val="22"/>
          <w:szCs w:val="22"/>
        </w:rPr>
      </w:pPr>
      <w:r w:rsidRPr="00363389">
        <w:rPr>
          <w:rFonts w:ascii="Cambria" w:hAnsi="Cambria"/>
          <w:sz w:val="22"/>
          <w:szCs w:val="22"/>
        </w:rPr>
        <w:t xml:space="preserve">14.1. </w:t>
      </w:r>
      <w:r w:rsidR="001C471B" w:rsidRPr="00363389">
        <w:rPr>
          <w:rFonts w:ascii="Cambria" w:hAnsi="Cambria"/>
          <w:sz w:val="22"/>
          <w:szCs w:val="22"/>
        </w:rPr>
        <w:t>Paslaugų teikėjas</w:t>
      </w:r>
      <w:r w:rsidRPr="00363389">
        <w:rPr>
          <w:rFonts w:ascii="Cambria" w:hAnsi="Cambria"/>
          <w:sz w:val="22"/>
          <w:szCs w:val="22"/>
        </w:rPr>
        <w:t>,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363389">
        <w:rPr>
          <w:rFonts w:ascii="Cambria" w:hAnsi="Cambria"/>
          <w:sz w:val="22"/>
          <w:szCs w:val="22"/>
        </w:rPr>
        <w:t xml:space="preserve"> Pretenzijos teikiamos elektroninėmis priemonėmis, o mažos vertės pirkimų atveju – raštu </w:t>
      </w:r>
      <w:r w:rsidR="007E4794" w:rsidRPr="00363389">
        <w:rPr>
          <w:rFonts w:ascii="Cambria" w:hAnsi="Cambria"/>
          <w:sz w:val="22"/>
          <w:szCs w:val="22"/>
        </w:rPr>
        <w:t>paslaugų teikėjo</w:t>
      </w:r>
      <w:r w:rsidR="00731B8B" w:rsidRPr="00363389">
        <w:rPr>
          <w:rFonts w:ascii="Cambria" w:hAnsi="Cambria"/>
          <w:sz w:val="22"/>
          <w:szCs w:val="22"/>
        </w:rPr>
        <w:t xml:space="preserve"> pasirinktomis priemonėmis.</w:t>
      </w:r>
    </w:p>
    <w:p w:rsidR="002F3679" w:rsidRPr="00363389" w:rsidRDefault="00305C97" w:rsidP="002F3679">
      <w:pPr>
        <w:widowControl w:val="0"/>
        <w:suppressAutoHyphens w:val="0"/>
        <w:autoSpaceDE w:val="0"/>
        <w:autoSpaceDN w:val="0"/>
        <w:adjustRightInd w:val="0"/>
        <w:ind w:firstLine="851"/>
        <w:jc w:val="both"/>
        <w:rPr>
          <w:rFonts w:ascii="Cambria" w:hAnsi="Cambria"/>
          <w:sz w:val="22"/>
          <w:szCs w:val="22"/>
        </w:rPr>
      </w:pPr>
      <w:r w:rsidRPr="00363389">
        <w:rPr>
          <w:rFonts w:ascii="Cambria" w:hAnsi="Cambria"/>
          <w:sz w:val="22"/>
          <w:szCs w:val="22"/>
        </w:rPr>
        <w:t xml:space="preserve">14.2. Perkančioji organizacija nagrinėja tik tas </w:t>
      </w:r>
      <w:r w:rsidR="001C471B" w:rsidRPr="00363389">
        <w:rPr>
          <w:rFonts w:ascii="Cambria" w:hAnsi="Cambria"/>
          <w:sz w:val="22"/>
          <w:szCs w:val="22"/>
        </w:rPr>
        <w:t>paslaugų teikėjų</w:t>
      </w:r>
      <w:r w:rsidRPr="00363389">
        <w:rPr>
          <w:rFonts w:ascii="Cambria" w:hAnsi="Cambria"/>
          <w:sz w:val="22"/>
          <w:szCs w:val="22"/>
        </w:rPr>
        <w:t xml:space="preserve"> pretenzijas, kurios gautos iki </w:t>
      </w:r>
      <w:r w:rsidRPr="00363389">
        <w:rPr>
          <w:rFonts w:ascii="Cambria" w:hAnsi="Cambria"/>
          <w:sz w:val="22"/>
          <w:szCs w:val="22"/>
        </w:rPr>
        <w:lastRenderedPageBreak/>
        <w:t>pirkimo sutarties sudarymo dienos ir pateiktos laikan</w:t>
      </w:r>
      <w:r w:rsidR="00900736" w:rsidRPr="00363389">
        <w:rPr>
          <w:rFonts w:ascii="Cambria" w:hAnsi="Cambria"/>
          <w:sz w:val="22"/>
          <w:szCs w:val="22"/>
        </w:rPr>
        <w:t>tis Viešųjų pirkimų įstatymo 103</w:t>
      </w:r>
      <w:r w:rsidRPr="00363389">
        <w:rPr>
          <w:rFonts w:ascii="Cambria" w:hAnsi="Cambria"/>
          <w:sz w:val="22"/>
          <w:szCs w:val="22"/>
        </w:rPr>
        <w:t xml:space="preserve"> straipsnio je nustatytų terminų.</w:t>
      </w:r>
      <w:r w:rsidR="002F3679" w:rsidRPr="00363389">
        <w:rPr>
          <w:rFonts w:ascii="Cambria" w:hAnsi="Cambria"/>
          <w:sz w:val="22"/>
          <w:szCs w:val="22"/>
        </w:rPr>
        <w:t xml:space="preserve"> Perkančioji organizacija neprivalo nagrinėti pretenzijų, teikiamų pakartotinai dėl to paties perkančiosios organizacijos priimto sprendimo arba atlikto veiksmo.</w:t>
      </w:r>
    </w:p>
    <w:p w:rsidR="00305C97" w:rsidRPr="00363389" w:rsidRDefault="00305C97" w:rsidP="005A617F">
      <w:pPr>
        <w:pStyle w:val="Sraopastraipa"/>
        <w:widowControl w:val="0"/>
        <w:suppressAutoHyphens w:val="0"/>
        <w:autoSpaceDE w:val="0"/>
        <w:autoSpaceDN w:val="0"/>
        <w:adjustRightInd w:val="0"/>
        <w:ind w:left="851"/>
        <w:jc w:val="both"/>
        <w:rPr>
          <w:rFonts w:ascii="Cambria" w:hAnsi="Cambria"/>
          <w:b/>
          <w:bCs/>
          <w:sz w:val="22"/>
          <w:szCs w:val="22"/>
        </w:rPr>
      </w:pPr>
      <w:r w:rsidRPr="00363389">
        <w:rPr>
          <w:rFonts w:ascii="Cambria" w:hAnsi="Cambria"/>
          <w:sz w:val="22"/>
          <w:szCs w:val="22"/>
        </w:rPr>
        <w:t>14.3. Ginčų nagrinėjimo tvarka numatyta Viešųjų pirkimų įstatymo VII skyriuje.</w:t>
      </w:r>
    </w:p>
    <w:p w:rsidR="00305C97" w:rsidRPr="00363389" w:rsidRDefault="00305C97" w:rsidP="005A617F">
      <w:pPr>
        <w:tabs>
          <w:tab w:val="left" w:pos="0"/>
          <w:tab w:val="left" w:pos="1134"/>
        </w:tabs>
        <w:ind w:firstLine="567"/>
        <w:jc w:val="both"/>
        <w:rPr>
          <w:rFonts w:ascii="Cambria" w:hAnsi="Cambria"/>
          <w:sz w:val="22"/>
          <w:szCs w:val="22"/>
        </w:rPr>
      </w:pPr>
    </w:p>
    <w:p w:rsidR="00305C97" w:rsidRPr="00363389" w:rsidRDefault="00305C97" w:rsidP="005A617F">
      <w:pPr>
        <w:pStyle w:val="Antrat1"/>
        <w:keepLines w:val="0"/>
        <w:widowControl w:val="0"/>
        <w:tabs>
          <w:tab w:val="num" w:pos="0"/>
        </w:tabs>
        <w:spacing w:before="0"/>
        <w:ind w:left="432"/>
        <w:jc w:val="center"/>
        <w:rPr>
          <w:color w:val="auto"/>
          <w:sz w:val="22"/>
          <w:szCs w:val="22"/>
        </w:rPr>
      </w:pPr>
      <w:r w:rsidRPr="00363389">
        <w:rPr>
          <w:color w:val="auto"/>
          <w:sz w:val="22"/>
          <w:szCs w:val="22"/>
        </w:rPr>
        <w:t>XV. PIRKIMO SUTARTIES SĄLYGOS</w:t>
      </w:r>
    </w:p>
    <w:p w:rsidR="00305C97" w:rsidRPr="00363389" w:rsidRDefault="00305C97" w:rsidP="005A617F">
      <w:pPr>
        <w:tabs>
          <w:tab w:val="left" w:pos="0"/>
          <w:tab w:val="left" w:pos="1418"/>
        </w:tabs>
        <w:ind w:firstLine="851"/>
        <w:jc w:val="center"/>
        <w:rPr>
          <w:rFonts w:ascii="Cambria" w:hAnsi="Cambria"/>
          <w:b/>
          <w:sz w:val="22"/>
          <w:szCs w:val="22"/>
        </w:rPr>
      </w:pPr>
    </w:p>
    <w:p w:rsidR="00305C97" w:rsidRPr="00363389" w:rsidRDefault="00305C97" w:rsidP="005A617F">
      <w:pPr>
        <w:pStyle w:val="Body2"/>
        <w:spacing w:after="0"/>
        <w:ind w:firstLine="851"/>
        <w:rPr>
          <w:rFonts w:ascii="Cambria" w:hAnsi="Cambria" w:cs="Times New Roman"/>
          <w:color w:val="auto"/>
          <w:lang w:val="lt-LT"/>
        </w:rPr>
      </w:pPr>
      <w:r w:rsidRPr="00363389">
        <w:rPr>
          <w:rFonts w:ascii="Cambria" w:hAnsi="Cambria"/>
        </w:rPr>
        <w:t xml:space="preserve">15.1. </w:t>
      </w:r>
      <w:r w:rsidRPr="00363389">
        <w:rPr>
          <w:rFonts w:ascii="Cambria" w:hAnsi="Cambria" w:cs="Times New Roman"/>
          <w:lang w:val="lt-LT"/>
        </w:rPr>
        <w:t xml:space="preserve">Pirkimo sutarties specialiosios sąlygos pateikiamos pirkimo sąlygų 3 </w:t>
      </w:r>
      <w:r w:rsidRPr="00363389">
        <w:rPr>
          <w:rFonts w:ascii="Cambria" w:hAnsi="Cambria" w:cs="Times New Roman"/>
          <w:color w:val="auto"/>
          <w:lang w:val="lt-LT"/>
        </w:rPr>
        <w:t>priede (Sutarties projektas).</w:t>
      </w:r>
    </w:p>
    <w:p w:rsidR="00305C97" w:rsidRPr="00363389" w:rsidRDefault="00305C97" w:rsidP="005A617F">
      <w:pPr>
        <w:pStyle w:val="Body2"/>
        <w:spacing w:after="0"/>
        <w:ind w:firstLine="851"/>
        <w:rPr>
          <w:rFonts w:ascii="Cambria" w:hAnsi="Cambria" w:cs="Times New Roman"/>
          <w:color w:val="auto"/>
          <w:lang w:val="lt-LT"/>
        </w:rPr>
      </w:pPr>
      <w:r w:rsidRPr="00363389">
        <w:rPr>
          <w:rFonts w:ascii="Cambria" w:hAnsi="Cambria" w:cs="Times New Roman"/>
          <w:lang w:val="lt-LT"/>
        </w:rPr>
        <w:t>Taikomos tos Sutarties bendrosios sąlygos</w:t>
      </w:r>
      <w:r w:rsidR="00AF09C1" w:rsidRPr="00363389">
        <w:rPr>
          <w:rFonts w:ascii="Cambria" w:hAnsi="Cambria" w:cs="Times New Roman"/>
          <w:lang w:val="lt-LT"/>
        </w:rPr>
        <w:t xml:space="preserve"> (5 priedas)</w:t>
      </w:r>
      <w:r w:rsidRPr="00363389">
        <w:rPr>
          <w:rFonts w:ascii="Cambria" w:hAnsi="Cambria" w:cs="Times New Roman"/>
          <w:lang w:val="lt-LT"/>
        </w:rPr>
        <w:t xml:space="preserve">, kurios yra patvirtintos Lietuvos sveikatos mokslų universiteto ligoninės Kauno klinikų generalinio direktoriaus </w:t>
      </w:r>
      <w:r w:rsidRPr="00363389">
        <w:rPr>
          <w:rFonts w:ascii="Cambria" w:hAnsi="Cambria" w:cs="Times New Roman"/>
          <w:shd w:val="clear" w:color="auto" w:fill="FFFFFF"/>
          <w:lang w:val="lt-LT"/>
        </w:rPr>
        <w:t>2019 m. liepos 15 d. įsakymu Nr. V-653 </w:t>
      </w:r>
      <w:r w:rsidRPr="00363389">
        <w:rPr>
          <w:rFonts w:ascii="Cambria" w:hAnsi="Cambria" w:cs="Times New Roman"/>
          <w:lang w:val="lt-LT"/>
        </w:rPr>
        <w:t xml:space="preserve"> „Dėl L</w:t>
      </w:r>
      <w:r w:rsidRPr="00363389">
        <w:rPr>
          <w:rFonts w:ascii="Cambria" w:hAnsi="Cambria" w:cs="Times New Roman"/>
          <w:shd w:val="clear" w:color="auto" w:fill="FFFFFF"/>
          <w:lang w:val="lt-LT"/>
        </w:rPr>
        <w:t>ietuvos sveikatos mokslų universiteto ligoninės Kauno klinikų viešojo pirkimo - pardavimo sutarčių rengimo, vykdymo ir kontrolės tvarkos aprašo patvirtinimo</w:t>
      </w:r>
      <w:r w:rsidRPr="00363389">
        <w:rPr>
          <w:rFonts w:ascii="Cambria" w:hAnsi="Cambria" w:cs="Times New Roman"/>
          <w:lang w:val="lt-LT"/>
        </w:rPr>
        <w:t>“</w:t>
      </w:r>
      <w:r w:rsidR="003B7A1B" w:rsidRPr="00363389">
        <w:rPr>
          <w:rFonts w:ascii="Cambria" w:hAnsi="Cambria" w:cs="Times New Roman"/>
          <w:lang w:val="lt-LT"/>
        </w:rPr>
        <w:t xml:space="preserve"> </w:t>
      </w:r>
      <w:r w:rsidR="00D67AE0">
        <w:rPr>
          <w:rFonts w:ascii="Cambria" w:hAnsi="Cambria"/>
          <w:lang w:val="lt-LT"/>
        </w:rPr>
        <w:t>(aktuali redakcija nuo 2024</w:t>
      </w:r>
      <w:r w:rsidR="003B7A1B" w:rsidRPr="00363389">
        <w:rPr>
          <w:rFonts w:ascii="Cambria" w:hAnsi="Cambria"/>
          <w:lang w:val="lt-LT"/>
        </w:rPr>
        <w:t xml:space="preserve"> m. </w:t>
      </w:r>
      <w:r w:rsidR="00D67AE0">
        <w:rPr>
          <w:rFonts w:ascii="Cambria" w:hAnsi="Cambria"/>
          <w:lang w:val="lt-LT"/>
        </w:rPr>
        <w:t>sausio 22</w:t>
      </w:r>
      <w:r w:rsidR="003B7A1B" w:rsidRPr="00363389">
        <w:rPr>
          <w:rFonts w:ascii="Cambria" w:hAnsi="Cambria"/>
          <w:lang w:val="lt-LT"/>
        </w:rPr>
        <w:t xml:space="preserve"> d.)</w:t>
      </w:r>
      <w:r w:rsidRPr="00363389">
        <w:rPr>
          <w:rFonts w:ascii="Cambria" w:hAnsi="Cambria" w:cs="Times New Roman"/>
          <w:lang w:val="lt-LT"/>
        </w:rPr>
        <w:t xml:space="preserve"> </w:t>
      </w:r>
      <w:r w:rsidRPr="00363389">
        <w:rPr>
          <w:rFonts w:ascii="Cambria" w:hAnsi="Cambria" w:cs="Times New Roman"/>
          <w:iCs/>
          <w:lang w:val="lt-LT"/>
        </w:rPr>
        <w:t>(</w:t>
      </w:r>
      <w:r w:rsidRPr="00363389">
        <w:rPr>
          <w:rFonts w:ascii="Cambria" w:hAnsi="Cambria" w:cs="Times New Roman"/>
          <w:lang w:val="lt-LT"/>
        </w:rPr>
        <w:t>svetainė pasiekiama adresu https://www.kaunoklinikos.lt/apie-mus/viesieji-pirkimai</w:t>
      </w:r>
      <w:r w:rsidRPr="00363389">
        <w:rPr>
          <w:rFonts w:ascii="Cambria" w:hAnsi="Cambria" w:cs="Times New Roman"/>
          <w:iCs/>
          <w:lang w:val="lt-LT"/>
        </w:rPr>
        <w:t>)</w:t>
      </w:r>
      <w:r w:rsidRPr="00363389">
        <w:rPr>
          <w:rFonts w:ascii="Cambria" w:hAnsi="Cambria" w:cs="Times New Roman"/>
          <w:lang w:val="lt-LT"/>
        </w:rPr>
        <w:t>.</w:t>
      </w:r>
      <w:r w:rsidRPr="00363389">
        <w:rPr>
          <w:rFonts w:ascii="Cambria" w:hAnsi="Cambria" w:cs="Times New Roman"/>
          <w:color w:val="auto"/>
          <w:lang w:val="lt-LT"/>
        </w:rPr>
        <w:t xml:space="preserve"> </w:t>
      </w:r>
    </w:p>
    <w:p w:rsidR="00305C97" w:rsidRPr="00363389" w:rsidRDefault="00305C97" w:rsidP="005A617F">
      <w:pPr>
        <w:pStyle w:val="Pagrindiniotekstotrauka"/>
        <w:pBdr>
          <w:bottom w:val="single" w:sz="12" w:space="1" w:color="auto"/>
        </w:pBdr>
        <w:rPr>
          <w:rFonts w:ascii="Cambria" w:hAnsi="Cambria"/>
          <w:bCs/>
          <w:i/>
          <w:sz w:val="22"/>
          <w:szCs w:val="22"/>
        </w:rPr>
      </w:pPr>
      <w:r w:rsidRPr="00363389">
        <w:rPr>
          <w:rFonts w:ascii="Cambria" w:hAnsi="Cambria"/>
          <w:sz w:val="22"/>
          <w:szCs w:val="22"/>
        </w:rPr>
        <w:t xml:space="preserve">15.2. </w:t>
      </w:r>
      <w:r w:rsidR="00BD4C93" w:rsidRPr="00363389">
        <w:rPr>
          <w:rFonts w:ascii="Cambria" w:hAnsi="Cambria"/>
          <w:bCs/>
          <w:sz w:val="22"/>
          <w:szCs w:val="22"/>
        </w:rPr>
        <w:t xml:space="preserve">Taikoma kainodara – </w:t>
      </w:r>
      <w:r w:rsidR="009258C6" w:rsidRPr="00363389">
        <w:rPr>
          <w:rFonts w:ascii="Cambria" w:hAnsi="Cambria"/>
          <w:bCs/>
          <w:sz w:val="22"/>
          <w:szCs w:val="22"/>
        </w:rPr>
        <w:t>fiksuota</w:t>
      </w:r>
      <w:r w:rsidR="00D67AE0">
        <w:rPr>
          <w:rFonts w:ascii="Cambria" w:hAnsi="Cambria"/>
          <w:bCs/>
          <w:sz w:val="22"/>
          <w:szCs w:val="22"/>
        </w:rPr>
        <w:t>s įkainis</w:t>
      </w:r>
      <w:r w:rsidR="000E5684" w:rsidRPr="00363389">
        <w:rPr>
          <w:rFonts w:ascii="Cambria" w:hAnsi="Cambria"/>
          <w:bCs/>
          <w:sz w:val="22"/>
          <w:szCs w:val="22"/>
        </w:rPr>
        <w:t>.</w:t>
      </w:r>
    </w:p>
    <w:p w:rsidR="00305C97" w:rsidRPr="00363389" w:rsidRDefault="00305C97" w:rsidP="005A617F">
      <w:pPr>
        <w:pStyle w:val="Body2"/>
        <w:spacing w:after="0"/>
        <w:ind w:firstLine="851"/>
        <w:rPr>
          <w:rFonts w:ascii="Cambria" w:hAnsi="Cambria"/>
          <w:b/>
        </w:rPr>
      </w:pPr>
    </w:p>
    <w:p w:rsidR="00305C97" w:rsidRPr="00363389" w:rsidRDefault="00305C97" w:rsidP="005A617F">
      <w:pPr>
        <w:suppressAutoHyphens w:val="0"/>
        <w:rPr>
          <w:rFonts w:ascii="Cambria" w:hAnsi="Cambria"/>
          <w:b/>
          <w:bCs/>
          <w:color w:val="000000"/>
          <w:sz w:val="22"/>
          <w:szCs w:val="22"/>
        </w:rPr>
      </w:pPr>
      <w:r w:rsidRPr="00363389">
        <w:rPr>
          <w:rFonts w:ascii="Cambria" w:hAnsi="Cambria"/>
          <w:b/>
          <w:bCs/>
          <w:color w:val="000000"/>
          <w:sz w:val="22"/>
          <w:szCs w:val="22"/>
        </w:rPr>
        <w:br w:type="page"/>
      </w:r>
    </w:p>
    <w:p w:rsidR="00305C97" w:rsidRPr="00363389" w:rsidRDefault="00305C97" w:rsidP="005A617F">
      <w:pPr>
        <w:suppressAutoHyphens w:val="0"/>
        <w:jc w:val="right"/>
        <w:rPr>
          <w:rFonts w:ascii="Cambria" w:hAnsi="Cambria"/>
          <w:b/>
          <w:bCs/>
          <w:color w:val="000000"/>
          <w:sz w:val="22"/>
          <w:szCs w:val="22"/>
        </w:rPr>
      </w:pPr>
      <w:r w:rsidRPr="00363389">
        <w:rPr>
          <w:rFonts w:ascii="Cambria" w:hAnsi="Cambria"/>
          <w:b/>
          <w:bCs/>
          <w:color w:val="000000"/>
          <w:sz w:val="22"/>
          <w:szCs w:val="22"/>
        </w:rPr>
        <w:lastRenderedPageBreak/>
        <w:t>1 priedas</w:t>
      </w:r>
    </w:p>
    <w:p w:rsidR="00305C97" w:rsidRPr="00363389" w:rsidRDefault="00305C97" w:rsidP="005A617F">
      <w:pPr>
        <w:jc w:val="both"/>
        <w:rPr>
          <w:rFonts w:ascii="Cambria" w:hAnsi="Cambria"/>
          <w:sz w:val="22"/>
          <w:szCs w:val="22"/>
        </w:rPr>
      </w:pPr>
    </w:p>
    <w:p w:rsidR="00305C97" w:rsidRPr="00363389" w:rsidRDefault="00305C97" w:rsidP="005A617F">
      <w:pPr>
        <w:jc w:val="center"/>
        <w:rPr>
          <w:rFonts w:ascii="Cambria" w:hAnsi="Cambria"/>
          <w:b/>
          <w:bCs/>
          <w:caps/>
          <w:color w:val="000000"/>
          <w:sz w:val="22"/>
          <w:szCs w:val="22"/>
        </w:rPr>
      </w:pPr>
      <w:r w:rsidRPr="00363389">
        <w:rPr>
          <w:rFonts w:ascii="Cambria" w:hAnsi="Cambria"/>
          <w:b/>
          <w:bCs/>
          <w:caps/>
          <w:color w:val="000000"/>
          <w:sz w:val="22"/>
          <w:szCs w:val="22"/>
        </w:rPr>
        <w:t>Pasiūlymo pateikimo forma</w:t>
      </w:r>
    </w:p>
    <w:p w:rsidR="00305C97" w:rsidRPr="00363389" w:rsidRDefault="00305C97" w:rsidP="005A617F">
      <w:pPr>
        <w:jc w:val="both"/>
        <w:rPr>
          <w:rFonts w:ascii="Cambria" w:hAnsi="Cambria"/>
          <w:sz w:val="22"/>
          <w:szCs w:val="22"/>
        </w:rPr>
      </w:pPr>
    </w:p>
    <w:p w:rsidR="001C471B" w:rsidRPr="00363389" w:rsidRDefault="001C471B" w:rsidP="001C471B">
      <w:pPr>
        <w:shd w:val="clear" w:color="auto" w:fill="FFFFFF"/>
        <w:jc w:val="center"/>
        <w:rPr>
          <w:rFonts w:ascii="Cambria" w:hAnsi="Cambria"/>
          <w:b/>
          <w:bCs/>
          <w:sz w:val="20"/>
          <w:szCs w:val="20"/>
        </w:rPr>
      </w:pPr>
      <w:r w:rsidRPr="00363389">
        <w:rPr>
          <w:rFonts w:ascii="Cambria" w:hAnsi="Cambria"/>
          <w:b/>
          <w:sz w:val="20"/>
          <w:szCs w:val="20"/>
        </w:rPr>
        <w:t>(</w:t>
      </w:r>
      <w:r w:rsidRPr="00363389">
        <w:rPr>
          <w:rFonts w:ascii="Cambria" w:hAnsi="Cambria"/>
          <w:b/>
          <w:bCs/>
          <w:sz w:val="20"/>
          <w:szCs w:val="20"/>
        </w:rPr>
        <w:t xml:space="preserve">Paslaugų teikėjo pasiūlymo </w:t>
      </w:r>
      <w:r w:rsidRPr="00363389">
        <w:rPr>
          <w:rFonts w:ascii="Cambria" w:hAnsi="Cambria"/>
          <w:b/>
          <w:sz w:val="20"/>
          <w:szCs w:val="20"/>
        </w:rPr>
        <w:t>formos pavyzdys)</w:t>
      </w:r>
    </w:p>
    <w:p w:rsidR="001C471B" w:rsidRPr="00363389" w:rsidRDefault="001C471B" w:rsidP="001C471B">
      <w:pPr>
        <w:shd w:val="clear" w:color="auto" w:fill="FFFFFF"/>
        <w:jc w:val="right"/>
        <w:rPr>
          <w:rFonts w:ascii="Cambria" w:hAnsi="Cambria"/>
          <w:b/>
          <w:bCs/>
          <w:sz w:val="22"/>
          <w:szCs w:val="22"/>
        </w:rPr>
      </w:pPr>
    </w:p>
    <w:p w:rsidR="001C471B" w:rsidRPr="00363389" w:rsidRDefault="001C471B" w:rsidP="001C471B">
      <w:pPr>
        <w:ind w:right="-178"/>
        <w:jc w:val="center"/>
        <w:rPr>
          <w:rFonts w:ascii="Cambria" w:hAnsi="Cambria"/>
          <w:sz w:val="20"/>
          <w:szCs w:val="20"/>
        </w:rPr>
      </w:pPr>
      <w:r w:rsidRPr="00363389">
        <w:rPr>
          <w:rFonts w:ascii="Cambria" w:hAnsi="Cambria"/>
          <w:sz w:val="20"/>
          <w:szCs w:val="20"/>
        </w:rPr>
        <w:t>Herbas arba prekių ženklas</w:t>
      </w:r>
    </w:p>
    <w:p w:rsidR="001C471B" w:rsidRPr="00363389" w:rsidRDefault="001C471B" w:rsidP="001C471B">
      <w:pPr>
        <w:ind w:right="-178"/>
        <w:jc w:val="center"/>
        <w:rPr>
          <w:rFonts w:ascii="Cambria" w:hAnsi="Cambria"/>
          <w:sz w:val="20"/>
          <w:szCs w:val="20"/>
        </w:rPr>
      </w:pPr>
    </w:p>
    <w:p w:rsidR="001C471B" w:rsidRPr="00363389" w:rsidRDefault="001C471B" w:rsidP="001C471B">
      <w:pPr>
        <w:ind w:right="-178"/>
        <w:jc w:val="center"/>
        <w:rPr>
          <w:rFonts w:ascii="Cambria" w:hAnsi="Cambria"/>
          <w:sz w:val="20"/>
          <w:szCs w:val="20"/>
        </w:rPr>
      </w:pPr>
      <w:r w:rsidRPr="00363389">
        <w:rPr>
          <w:rFonts w:ascii="Cambria" w:hAnsi="Cambria"/>
          <w:sz w:val="20"/>
          <w:szCs w:val="20"/>
        </w:rPr>
        <w:t>(Paslaugos teikėjo pavadinimas)</w:t>
      </w:r>
    </w:p>
    <w:p w:rsidR="001C471B" w:rsidRPr="00363389" w:rsidRDefault="001C471B" w:rsidP="001C471B">
      <w:pPr>
        <w:ind w:right="-178"/>
        <w:jc w:val="center"/>
        <w:rPr>
          <w:rFonts w:ascii="Cambria" w:hAnsi="Cambria"/>
          <w:sz w:val="22"/>
          <w:szCs w:val="22"/>
        </w:rPr>
      </w:pPr>
    </w:p>
    <w:p w:rsidR="001C471B" w:rsidRPr="00363389" w:rsidRDefault="001C471B" w:rsidP="001C471B">
      <w:pPr>
        <w:ind w:right="-178"/>
        <w:jc w:val="center"/>
        <w:rPr>
          <w:rFonts w:ascii="Cambria" w:hAnsi="Cambria"/>
          <w:sz w:val="16"/>
          <w:szCs w:val="16"/>
        </w:rPr>
      </w:pPr>
      <w:r w:rsidRPr="00363389">
        <w:rPr>
          <w:rFonts w:ascii="Cambria" w:hAnsi="Cambria"/>
          <w:sz w:val="16"/>
          <w:szCs w:val="16"/>
        </w:rPr>
        <w:t>(Juridinio asmens teisinė forma, buveinė, kontaktinė informacija, registro, kuriame kaupiami ir saugomi duomenys apie paslaugos teikėją, pavadinimas, juridinio asmens kodas, pridėtinės vertės mokesčio mokėtojo kodas, jei juridinis asmuo yra pridėtinės vertės mokesčio mokėtojas)</w:t>
      </w:r>
    </w:p>
    <w:p w:rsidR="001C471B" w:rsidRPr="00363389" w:rsidRDefault="001C471B" w:rsidP="001C471B">
      <w:pPr>
        <w:ind w:right="-178"/>
        <w:jc w:val="center"/>
        <w:rPr>
          <w:rFonts w:ascii="Cambria" w:hAnsi="Cambria"/>
          <w:sz w:val="22"/>
          <w:szCs w:val="22"/>
        </w:rPr>
      </w:pPr>
      <w:r w:rsidRPr="00363389">
        <w:rPr>
          <w:rFonts w:ascii="Cambria" w:hAnsi="Cambria"/>
          <w:sz w:val="22"/>
          <w:szCs w:val="22"/>
        </w:rPr>
        <w:t>_________________________________________________________________________________________</w:t>
      </w:r>
    </w:p>
    <w:p w:rsidR="001C471B" w:rsidRPr="00363389" w:rsidRDefault="001C471B" w:rsidP="001C471B">
      <w:pPr>
        <w:jc w:val="both"/>
        <w:rPr>
          <w:rFonts w:ascii="Cambria" w:hAnsi="Cambria"/>
          <w:sz w:val="22"/>
          <w:szCs w:val="22"/>
        </w:rPr>
      </w:pPr>
      <w:r w:rsidRPr="00363389">
        <w:rPr>
          <w:rFonts w:ascii="Cambria" w:hAnsi="Cambria"/>
          <w:sz w:val="22"/>
          <w:szCs w:val="22"/>
        </w:rPr>
        <w:t>__________________________</w:t>
      </w:r>
    </w:p>
    <w:p w:rsidR="001C471B" w:rsidRPr="00363389" w:rsidRDefault="001C471B" w:rsidP="001C471B">
      <w:pPr>
        <w:tabs>
          <w:tab w:val="center" w:pos="2520"/>
        </w:tabs>
        <w:jc w:val="both"/>
        <w:rPr>
          <w:rFonts w:ascii="Cambria" w:hAnsi="Cambria"/>
          <w:sz w:val="18"/>
          <w:szCs w:val="18"/>
        </w:rPr>
      </w:pPr>
      <w:r w:rsidRPr="00363389">
        <w:rPr>
          <w:rFonts w:ascii="Cambria" w:hAnsi="Cambria"/>
          <w:sz w:val="18"/>
          <w:szCs w:val="18"/>
        </w:rPr>
        <w:t>(Adresatas (perkančioji organizacija))</w:t>
      </w:r>
    </w:p>
    <w:p w:rsidR="001C471B" w:rsidRPr="00363389" w:rsidRDefault="001C471B" w:rsidP="001C471B">
      <w:pPr>
        <w:jc w:val="center"/>
        <w:rPr>
          <w:rFonts w:ascii="Cambria" w:hAnsi="Cambria"/>
          <w:b/>
          <w:sz w:val="22"/>
          <w:szCs w:val="22"/>
        </w:rPr>
      </w:pPr>
    </w:p>
    <w:p w:rsidR="001C471B" w:rsidRPr="00363389" w:rsidRDefault="001C471B" w:rsidP="001C471B">
      <w:pPr>
        <w:jc w:val="center"/>
        <w:rPr>
          <w:rFonts w:ascii="Cambria" w:hAnsi="Cambria"/>
          <w:b/>
          <w:sz w:val="22"/>
          <w:szCs w:val="22"/>
        </w:rPr>
      </w:pPr>
      <w:r w:rsidRPr="00363389">
        <w:rPr>
          <w:rFonts w:ascii="Cambria" w:hAnsi="Cambria"/>
          <w:b/>
          <w:sz w:val="22"/>
          <w:szCs w:val="22"/>
        </w:rPr>
        <w:t>PASIŪLYMAS</w:t>
      </w:r>
    </w:p>
    <w:p w:rsidR="001C471B" w:rsidRPr="00363389" w:rsidRDefault="001C471B" w:rsidP="001C471B">
      <w:pPr>
        <w:jc w:val="center"/>
        <w:rPr>
          <w:rFonts w:ascii="Cambria" w:hAnsi="Cambria"/>
          <w:b/>
          <w:sz w:val="22"/>
          <w:szCs w:val="22"/>
        </w:rPr>
      </w:pPr>
    </w:p>
    <w:p w:rsidR="001C471B" w:rsidRPr="00363389" w:rsidRDefault="001C471B" w:rsidP="001C471B">
      <w:pPr>
        <w:jc w:val="center"/>
        <w:rPr>
          <w:rFonts w:ascii="Cambria" w:hAnsi="Cambria"/>
          <w:b/>
          <w:color w:val="000000"/>
          <w:sz w:val="22"/>
          <w:szCs w:val="22"/>
          <w:lang w:eastAsia="lt-LT"/>
        </w:rPr>
      </w:pPr>
      <w:r w:rsidRPr="00363389">
        <w:rPr>
          <w:rFonts w:ascii="Cambria" w:hAnsi="Cambria"/>
          <w:b/>
          <w:bCs/>
          <w:sz w:val="22"/>
          <w:szCs w:val="22"/>
        </w:rPr>
        <w:t xml:space="preserve">DĖL </w:t>
      </w:r>
      <w:r w:rsidR="00354EF7">
        <w:rPr>
          <w:rFonts w:ascii="Cambria" w:hAnsi="Cambria"/>
          <w:b/>
          <w:color w:val="000000"/>
          <w:sz w:val="22"/>
          <w:szCs w:val="22"/>
          <w:lang w:eastAsia="lt-LT"/>
        </w:rPr>
        <w:t>METROLOGINĖS PATIKROS PASLAUGŲ</w:t>
      </w:r>
      <w:r w:rsidRPr="00363389">
        <w:rPr>
          <w:rFonts w:ascii="Cambria" w:hAnsi="Cambria"/>
          <w:b/>
          <w:color w:val="000000"/>
          <w:sz w:val="22"/>
          <w:szCs w:val="22"/>
          <w:lang w:eastAsia="lt-LT"/>
        </w:rPr>
        <w:t xml:space="preserve"> </w:t>
      </w:r>
      <w:r w:rsidRPr="00363389">
        <w:rPr>
          <w:rFonts w:ascii="Cambria" w:hAnsi="Cambria"/>
          <w:b/>
          <w:bCs/>
          <w:sz w:val="22"/>
          <w:szCs w:val="22"/>
        </w:rPr>
        <w:t>PIRKIMO</w:t>
      </w:r>
    </w:p>
    <w:p w:rsidR="001C471B" w:rsidRPr="00363389" w:rsidRDefault="001C471B" w:rsidP="001C471B">
      <w:pPr>
        <w:shd w:val="clear" w:color="auto" w:fill="FFFFFF"/>
        <w:jc w:val="center"/>
        <w:rPr>
          <w:rFonts w:ascii="Cambria" w:hAnsi="Cambria"/>
          <w:sz w:val="22"/>
          <w:szCs w:val="22"/>
        </w:rPr>
      </w:pPr>
    </w:p>
    <w:p w:rsidR="001C471B" w:rsidRPr="00363389" w:rsidRDefault="001C471B" w:rsidP="001C471B">
      <w:pPr>
        <w:shd w:val="clear" w:color="auto" w:fill="FFFFFF"/>
        <w:jc w:val="center"/>
        <w:rPr>
          <w:rFonts w:ascii="Cambria" w:hAnsi="Cambria"/>
          <w:b/>
          <w:bCs/>
          <w:sz w:val="22"/>
          <w:szCs w:val="22"/>
        </w:rPr>
      </w:pPr>
      <w:r w:rsidRPr="00363389">
        <w:rPr>
          <w:rFonts w:ascii="Cambria" w:hAnsi="Cambria"/>
          <w:sz w:val="22"/>
          <w:szCs w:val="22"/>
        </w:rPr>
        <w:t>____________</w:t>
      </w:r>
      <w:r w:rsidRPr="00363389">
        <w:rPr>
          <w:rFonts w:ascii="Cambria" w:hAnsi="Cambria"/>
          <w:b/>
          <w:bCs/>
          <w:sz w:val="22"/>
          <w:szCs w:val="22"/>
        </w:rPr>
        <w:t xml:space="preserve"> </w:t>
      </w:r>
      <w:r w:rsidRPr="00363389">
        <w:rPr>
          <w:rFonts w:ascii="Cambria" w:hAnsi="Cambria"/>
          <w:sz w:val="22"/>
          <w:szCs w:val="22"/>
        </w:rPr>
        <w:t>Nr.______</w:t>
      </w:r>
    </w:p>
    <w:p w:rsidR="001C471B" w:rsidRPr="00363389" w:rsidRDefault="001C471B" w:rsidP="001C471B">
      <w:pPr>
        <w:shd w:val="clear" w:color="auto" w:fill="FFFFFF"/>
        <w:jc w:val="center"/>
        <w:rPr>
          <w:rFonts w:ascii="Cambria" w:hAnsi="Cambria"/>
          <w:bCs/>
          <w:sz w:val="18"/>
          <w:szCs w:val="18"/>
        </w:rPr>
      </w:pPr>
      <w:r w:rsidRPr="00363389">
        <w:rPr>
          <w:rFonts w:ascii="Cambria" w:hAnsi="Cambria"/>
          <w:bCs/>
          <w:sz w:val="18"/>
          <w:szCs w:val="18"/>
        </w:rPr>
        <w:t>(Data)</w:t>
      </w:r>
    </w:p>
    <w:p w:rsidR="001C471B" w:rsidRPr="00363389" w:rsidRDefault="001C471B" w:rsidP="001C471B">
      <w:pPr>
        <w:shd w:val="clear" w:color="auto" w:fill="FFFFFF"/>
        <w:jc w:val="center"/>
        <w:rPr>
          <w:rFonts w:ascii="Cambria" w:hAnsi="Cambria"/>
          <w:bCs/>
          <w:sz w:val="22"/>
          <w:szCs w:val="22"/>
        </w:rPr>
      </w:pPr>
      <w:r w:rsidRPr="00363389">
        <w:rPr>
          <w:rFonts w:ascii="Cambria" w:hAnsi="Cambria"/>
          <w:bCs/>
          <w:sz w:val="22"/>
          <w:szCs w:val="22"/>
        </w:rPr>
        <w:t>_____________</w:t>
      </w:r>
    </w:p>
    <w:p w:rsidR="001C471B" w:rsidRPr="00363389" w:rsidRDefault="001C471B" w:rsidP="001C471B">
      <w:pPr>
        <w:shd w:val="clear" w:color="auto" w:fill="FFFFFF"/>
        <w:jc w:val="center"/>
        <w:rPr>
          <w:rFonts w:ascii="Cambria" w:hAnsi="Cambria"/>
          <w:bCs/>
          <w:sz w:val="18"/>
          <w:szCs w:val="18"/>
        </w:rPr>
      </w:pPr>
      <w:r w:rsidRPr="00363389">
        <w:rPr>
          <w:rFonts w:ascii="Cambria" w:hAnsi="Cambria"/>
          <w:bCs/>
          <w:sz w:val="18"/>
          <w:szCs w:val="18"/>
        </w:rPr>
        <w:t>(Sudarymo vieta)</w:t>
      </w:r>
    </w:p>
    <w:p w:rsidR="001C471B" w:rsidRPr="00363389" w:rsidRDefault="001C471B" w:rsidP="001C471B">
      <w:pPr>
        <w:jc w:val="right"/>
        <w:rPr>
          <w:rFonts w:ascii="Cambria" w:hAnsi="Cambria"/>
          <w:sz w:val="22"/>
          <w:szCs w:val="22"/>
        </w:rPr>
      </w:pP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r>
      <w:r w:rsidRPr="00363389">
        <w:rPr>
          <w:rFonts w:ascii="Cambria" w:hAnsi="Cambria"/>
          <w:sz w:val="22"/>
          <w:szCs w:val="22"/>
        </w:rPr>
        <w:tab/>
        <w:t>1 lentelė</w:t>
      </w:r>
    </w:p>
    <w:p w:rsidR="001C471B" w:rsidRPr="00363389" w:rsidRDefault="001C471B" w:rsidP="001C471B">
      <w:pPr>
        <w:jc w:val="center"/>
        <w:rPr>
          <w:rFonts w:ascii="Cambria" w:hAnsi="Cambria"/>
          <w:b/>
          <w:sz w:val="22"/>
          <w:szCs w:val="22"/>
        </w:rPr>
      </w:pPr>
      <w:r w:rsidRPr="00363389">
        <w:rPr>
          <w:rFonts w:ascii="Cambria" w:hAnsi="Cambria"/>
          <w:b/>
          <w:sz w:val="22"/>
          <w:szCs w:val="22"/>
        </w:rPr>
        <w:t>PASLAUGOS TEIKĖJO REKVIZITAI</w:t>
      </w:r>
    </w:p>
    <w:p w:rsidR="001C471B" w:rsidRPr="00363389" w:rsidRDefault="001C471B" w:rsidP="001C471B">
      <w:pPr>
        <w:jc w:val="cente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i/>
              </w:rPr>
            </w:pPr>
            <w:r w:rsidRPr="00363389">
              <w:rPr>
                <w:rFonts w:ascii="Cambria" w:hAnsi="Cambria"/>
                <w:sz w:val="22"/>
                <w:szCs w:val="22"/>
              </w:rPr>
              <w:t xml:space="preserve">Paslaugos teikėjo pavadinimas </w:t>
            </w:r>
            <w:r w:rsidRPr="00363389">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Paslaugos teikėjo adresas</w:t>
            </w:r>
            <w:r w:rsidRPr="00363389">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Už sutarties vykdymą atsakingo asmens pareigos, vardas, pavardė</w:t>
            </w:r>
            <w:r w:rsidR="00354EF7">
              <w:rPr>
                <w:rFonts w:ascii="Cambria" w:hAnsi="Cambria"/>
                <w:sz w:val="22"/>
                <w:szCs w:val="22"/>
              </w:rPr>
              <w:t xml:space="preserve">, </w:t>
            </w:r>
            <w:r w:rsidR="00354EF7" w:rsidRPr="00363389">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492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r w:rsidRPr="00363389">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bl>
    <w:p w:rsidR="001C471B" w:rsidRPr="00363389" w:rsidRDefault="001C471B" w:rsidP="001C471B">
      <w:pPr>
        <w:jc w:val="both"/>
        <w:rPr>
          <w:rFonts w:ascii="Cambria" w:hAnsi="Cambria"/>
          <w:sz w:val="22"/>
          <w:szCs w:val="22"/>
        </w:rPr>
      </w:pPr>
    </w:p>
    <w:p w:rsidR="001C471B" w:rsidRPr="00363389" w:rsidRDefault="001C471B" w:rsidP="001C471B">
      <w:pPr>
        <w:ind w:firstLine="720"/>
        <w:jc w:val="both"/>
        <w:rPr>
          <w:rFonts w:ascii="Cambria" w:hAnsi="Cambria"/>
          <w:sz w:val="22"/>
          <w:szCs w:val="22"/>
        </w:rPr>
      </w:pPr>
      <w:r w:rsidRPr="00363389">
        <w:rPr>
          <w:rFonts w:ascii="Cambria" w:hAnsi="Cambria"/>
          <w:sz w:val="22"/>
          <w:szCs w:val="22"/>
        </w:rPr>
        <w:t>Šiuo pasiūlymu pažymime, kad sutinkame su visomis pirkimo sąlygomis, nustatytomis:</w:t>
      </w:r>
    </w:p>
    <w:p w:rsidR="001C471B" w:rsidRPr="00363389" w:rsidRDefault="001C471B" w:rsidP="001C471B">
      <w:pPr>
        <w:numPr>
          <w:ilvl w:val="0"/>
          <w:numId w:val="3"/>
        </w:numPr>
        <w:suppressAutoHyphens w:val="0"/>
        <w:jc w:val="both"/>
        <w:rPr>
          <w:rFonts w:ascii="Cambria" w:hAnsi="Cambria"/>
          <w:sz w:val="22"/>
          <w:szCs w:val="22"/>
        </w:rPr>
      </w:pPr>
      <w:r w:rsidRPr="00363389">
        <w:rPr>
          <w:rFonts w:ascii="Cambria" w:hAnsi="Cambria"/>
          <w:sz w:val="22"/>
          <w:szCs w:val="22"/>
        </w:rPr>
        <w:t>Mažos vertės pirkimo skelbiamos apklausos būdu skelbime, paskelbtame Centrinėje viešųjų pirkimų informacinėje sistemoje;</w:t>
      </w:r>
    </w:p>
    <w:p w:rsidR="001C471B" w:rsidRPr="00363389" w:rsidRDefault="001C471B" w:rsidP="001C471B">
      <w:pPr>
        <w:numPr>
          <w:ilvl w:val="0"/>
          <w:numId w:val="3"/>
        </w:numPr>
        <w:suppressAutoHyphens w:val="0"/>
        <w:jc w:val="both"/>
        <w:rPr>
          <w:rFonts w:ascii="Cambria" w:hAnsi="Cambria"/>
          <w:sz w:val="22"/>
          <w:szCs w:val="22"/>
        </w:rPr>
      </w:pPr>
      <w:r w:rsidRPr="00363389">
        <w:rPr>
          <w:rFonts w:ascii="Cambria" w:hAnsi="Cambria"/>
          <w:sz w:val="22"/>
          <w:szCs w:val="22"/>
        </w:rPr>
        <w:t>kituose pirkimo dokumentuose (jų paaiškinimuose, papildymuose).</w:t>
      </w:r>
    </w:p>
    <w:p w:rsidR="001C471B" w:rsidRPr="00363389" w:rsidRDefault="001C471B" w:rsidP="001C471B">
      <w:pPr>
        <w:jc w:val="right"/>
        <w:rPr>
          <w:rFonts w:ascii="Cambria" w:hAnsi="Cambria"/>
          <w:sz w:val="22"/>
          <w:szCs w:val="22"/>
        </w:rPr>
      </w:pPr>
    </w:p>
    <w:p w:rsidR="001C471B" w:rsidRPr="00363389" w:rsidRDefault="00354EF7" w:rsidP="001C471B">
      <w:pPr>
        <w:ind w:left="8640"/>
        <w:rPr>
          <w:rFonts w:ascii="Cambria" w:hAnsi="Cambria"/>
          <w:b/>
          <w:sz w:val="22"/>
          <w:szCs w:val="22"/>
        </w:rPr>
      </w:pPr>
      <w:r>
        <w:rPr>
          <w:rFonts w:ascii="Cambria" w:hAnsi="Cambria"/>
          <w:sz w:val="22"/>
          <w:szCs w:val="22"/>
        </w:rPr>
        <w:t xml:space="preserve">   </w:t>
      </w:r>
      <w:r w:rsidR="001C471B" w:rsidRPr="00363389">
        <w:rPr>
          <w:rFonts w:ascii="Cambria" w:hAnsi="Cambria"/>
          <w:sz w:val="22"/>
          <w:szCs w:val="22"/>
        </w:rPr>
        <w:t>2 lentelė</w:t>
      </w:r>
    </w:p>
    <w:p w:rsidR="001C471B" w:rsidRPr="00363389" w:rsidRDefault="001C471B" w:rsidP="001C471B">
      <w:pPr>
        <w:jc w:val="center"/>
        <w:rPr>
          <w:rFonts w:ascii="Cambria" w:hAnsi="Cambria"/>
          <w:b/>
          <w:sz w:val="22"/>
          <w:szCs w:val="22"/>
        </w:rPr>
      </w:pPr>
      <w:r w:rsidRPr="00363389">
        <w:rPr>
          <w:rFonts w:ascii="Cambria" w:hAnsi="Cambria"/>
          <w:b/>
          <w:sz w:val="22"/>
          <w:szCs w:val="22"/>
        </w:rPr>
        <w:t>SUBTEIKĖJO REKVIZITAI</w:t>
      </w:r>
    </w:p>
    <w:p w:rsidR="001C471B" w:rsidRPr="00363389" w:rsidRDefault="001C471B" w:rsidP="001C471B">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1C471B" w:rsidRPr="00363389" w:rsidTr="00A61C54">
        <w:tc>
          <w:tcPr>
            <w:tcW w:w="851" w:type="dxa"/>
            <w:tcBorders>
              <w:top w:val="single" w:sz="4" w:space="0" w:color="auto"/>
              <w:left w:val="single" w:sz="4" w:space="0" w:color="auto"/>
              <w:bottom w:val="single" w:sz="4" w:space="0" w:color="auto"/>
              <w:right w:val="single" w:sz="4" w:space="0" w:color="auto"/>
            </w:tcBorders>
            <w:vAlign w:val="center"/>
          </w:tcPr>
          <w:p w:rsidR="001C471B" w:rsidRPr="00363389" w:rsidRDefault="001C471B" w:rsidP="00A61C54">
            <w:pPr>
              <w:jc w:val="center"/>
              <w:rPr>
                <w:rFonts w:ascii="Cambria" w:hAnsi="Cambria"/>
                <w:b/>
              </w:rPr>
            </w:pPr>
            <w:r w:rsidRPr="00363389">
              <w:rPr>
                <w:rFonts w:ascii="Cambria" w:hAnsi="Cambria"/>
                <w:b/>
                <w:sz w:val="22"/>
                <w:szCs w:val="22"/>
              </w:rPr>
              <w:t>Eil.</w:t>
            </w:r>
          </w:p>
          <w:p w:rsidR="001C471B" w:rsidRPr="00363389" w:rsidRDefault="001C471B" w:rsidP="00A61C54">
            <w:pPr>
              <w:jc w:val="center"/>
              <w:rPr>
                <w:rFonts w:ascii="Cambria" w:hAnsi="Cambria"/>
              </w:rPr>
            </w:pPr>
            <w:r w:rsidRPr="00363389">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1C471B" w:rsidRPr="00363389" w:rsidRDefault="001C471B" w:rsidP="00A61C54">
            <w:pPr>
              <w:jc w:val="center"/>
              <w:rPr>
                <w:rFonts w:ascii="Cambria" w:hAnsi="Cambria"/>
                <w:b/>
              </w:rPr>
            </w:pPr>
            <w:r w:rsidRPr="00363389">
              <w:rPr>
                <w:rFonts w:ascii="Cambria" w:hAnsi="Cambria"/>
                <w:b/>
                <w:sz w:val="22"/>
                <w:szCs w:val="22"/>
              </w:rPr>
              <w:t>Subteikėjo pavadinimas (-ai), adresas (-ai)</w:t>
            </w:r>
          </w:p>
        </w:tc>
      </w:tr>
      <w:tr w:rsidR="001C471B" w:rsidRPr="00363389" w:rsidTr="00A61C54">
        <w:tc>
          <w:tcPr>
            <w:tcW w:w="851"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c>
          <w:tcPr>
            <w:tcW w:w="851"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bl>
    <w:p w:rsidR="001C471B" w:rsidRPr="00363389" w:rsidRDefault="001C471B" w:rsidP="001C471B">
      <w:pPr>
        <w:ind w:firstLine="720"/>
        <w:jc w:val="both"/>
        <w:rPr>
          <w:rFonts w:ascii="Cambria" w:hAnsi="Cambria"/>
          <w:b/>
          <w:i/>
          <w:sz w:val="22"/>
          <w:szCs w:val="22"/>
        </w:rPr>
      </w:pPr>
      <w:r w:rsidRPr="00363389">
        <w:rPr>
          <w:rFonts w:ascii="Cambria" w:hAnsi="Cambria"/>
          <w:b/>
          <w:i/>
          <w:sz w:val="22"/>
          <w:szCs w:val="22"/>
        </w:rPr>
        <w:t>*Pastaba:</w:t>
      </w:r>
      <w:r w:rsidRPr="00363389">
        <w:rPr>
          <w:rFonts w:ascii="Cambria" w:hAnsi="Cambria"/>
          <w:i/>
          <w:sz w:val="22"/>
          <w:szCs w:val="22"/>
        </w:rPr>
        <w:t xml:space="preserve"> Lentelė pildoma, jei paslaugų teikėjas ketina pasitelkti subteikėją.</w:t>
      </w:r>
      <w:r w:rsidRPr="00363389">
        <w:rPr>
          <w:rFonts w:ascii="Cambria" w:hAnsi="Cambria"/>
          <w:i/>
          <w:sz w:val="22"/>
          <w:szCs w:val="22"/>
        </w:rPr>
        <w:tab/>
      </w:r>
      <w:r w:rsidRPr="00363389">
        <w:rPr>
          <w:rFonts w:ascii="Cambria" w:hAnsi="Cambria"/>
          <w:i/>
          <w:sz w:val="22"/>
          <w:szCs w:val="22"/>
        </w:rPr>
        <w:tab/>
      </w:r>
    </w:p>
    <w:p w:rsidR="001C471B" w:rsidRPr="00363389" w:rsidRDefault="001C471B" w:rsidP="001C471B">
      <w:pPr>
        <w:jc w:val="right"/>
        <w:rPr>
          <w:rFonts w:ascii="Cambria" w:hAnsi="Cambria"/>
          <w:sz w:val="22"/>
          <w:szCs w:val="22"/>
        </w:rPr>
      </w:pPr>
    </w:p>
    <w:p w:rsidR="001C471B" w:rsidRPr="00363389" w:rsidRDefault="001C471B" w:rsidP="001C471B">
      <w:pPr>
        <w:jc w:val="right"/>
        <w:rPr>
          <w:rFonts w:ascii="Cambria" w:hAnsi="Cambria"/>
          <w:i/>
          <w:sz w:val="22"/>
          <w:szCs w:val="22"/>
        </w:rPr>
      </w:pPr>
      <w:r w:rsidRPr="00363389">
        <w:rPr>
          <w:rFonts w:ascii="Cambria" w:hAnsi="Cambria"/>
          <w:sz w:val="22"/>
          <w:szCs w:val="22"/>
        </w:rPr>
        <w:t>3 lentelė</w:t>
      </w:r>
    </w:p>
    <w:p w:rsidR="00266ED3" w:rsidRPr="00363389" w:rsidRDefault="00305C97" w:rsidP="00A14A7E">
      <w:pPr>
        <w:jc w:val="center"/>
        <w:rPr>
          <w:rFonts w:ascii="Cambria" w:hAnsi="Cambria"/>
          <w:b/>
          <w:sz w:val="22"/>
          <w:szCs w:val="22"/>
        </w:rPr>
      </w:pPr>
      <w:r w:rsidRPr="00363389">
        <w:rPr>
          <w:rFonts w:ascii="Cambria" w:hAnsi="Cambria"/>
          <w:b/>
          <w:sz w:val="22"/>
          <w:szCs w:val="22"/>
        </w:rPr>
        <w:t>PASIŪLYMO KAINA</w:t>
      </w:r>
    </w:p>
    <w:p w:rsidR="00E0298C" w:rsidRPr="00363389" w:rsidRDefault="00E0298C" w:rsidP="005A617F">
      <w:pPr>
        <w:jc w:val="both"/>
        <w:rPr>
          <w:rFonts w:ascii="Cambria" w:hAnsi="Cambria"/>
          <w:sz w:val="16"/>
          <w:szCs w:val="16"/>
        </w:rPr>
      </w:pPr>
    </w:p>
    <w:p w:rsidR="0017756C" w:rsidRPr="00363389" w:rsidRDefault="0017756C" w:rsidP="0017756C">
      <w:pPr>
        <w:pStyle w:val="Antrats"/>
        <w:tabs>
          <w:tab w:val="clear" w:pos="4153"/>
          <w:tab w:val="clear" w:pos="8306"/>
        </w:tabs>
        <w:jc w:val="center"/>
        <w:rPr>
          <w:rFonts w:ascii="Cambria" w:hAnsi="Cambria"/>
          <w:b/>
          <w:color w:val="FF0000"/>
          <w:sz w:val="22"/>
          <w:szCs w:val="22"/>
          <w:u w:val="single"/>
        </w:rPr>
      </w:pPr>
      <w:r w:rsidRPr="00363389">
        <w:rPr>
          <w:rFonts w:ascii="Cambria" w:hAnsi="Cambria"/>
          <w:b/>
          <w:color w:val="FF0000"/>
          <w:sz w:val="22"/>
          <w:szCs w:val="22"/>
          <w:u w:val="single"/>
        </w:rPr>
        <w:t xml:space="preserve">Kainų pasiūlymą užpildyti pirkimo dokumentų 4 priede „Kainų pasiūlymo lentelė“ </w:t>
      </w:r>
    </w:p>
    <w:p w:rsidR="0017756C" w:rsidRPr="00363389" w:rsidRDefault="0017756C" w:rsidP="0017756C">
      <w:pPr>
        <w:pStyle w:val="Antrats"/>
        <w:tabs>
          <w:tab w:val="clear" w:pos="4153"/>
          <w:tab w:val="clear" w:pos="8306"/>
        </w:tabs>
        <w:jc w:val="center"/>
        <w:rPr>
          <w:rFonts w:ascii="Cambria" w:hAnsi="Cambria"/>
          <w:b/>
          <w:color w:val="FF0000"/>
          <w:sz w:val="22"/>
          <w:szCs w:val="22"/>
          <w:u w:val="single"/>
        </w:rPr>
      </w:pPr>
      <w:r w:rsidRPr="00363389">
        <w:rPr>
          <w:rFonts w:ascii="Cambria" w:hAnsi="Cambria"/>
          <w:b/>
          <w:color w:val="FF0000"/>
          <w:sz w:val="22"/>
          <w:szCs w:val="22"/>
          <w:u w:val="single"/>
        </w:rPr>
        <w:t xml:space="preserve"> (dokumentas turi būti pateikiamas redaguojamu formatu)</w:t>
      </w:r>
    </w:p>
    <w:p w:rsidR="0017756C" w:rsidRPr="00363389" w:rsidRDefault="0017756C" w:rsidP="0017756C">
      <w:pPr>
        <w:jc w:val="both"/>
        <w:rPr>
          <w:rFonts w:ascii="Cambria" w:hAnsi="Cambria"/>
          <w:sz w:val="16"/>
          <w:szCs w:val="16"/>
        </w:rPr>
      </w:pPr>
    </w:p>
    <w:p w:rsidR="0017756C" w:rsidRPr="00363389" w:rsidRDefault="0017756C" w:rsidP="0017756C">
      <w:pPr>
        <w:jc w:val="both"/>
        <w:rPr>
          <w:rFonts w:ascii="Cambria" w:hAnsi="Cambria"/>
          <w:sz w:val="16"/>
          <w:szCs w:val="16"/>
        </w:rPr>
      </w:pPr>
    </w:p>
    <w:p w:rsidR="0017756C" w:rsidRPr="00363389" w:rsidRDefault="0017756C" w:rsidP="0017756C">
      <w:pPr>
        <w:jc w:val="both"/>
        <w:rPr>
          <w:rFonts w:ascii="Cambria" w:hAnsi="Cambria"/>
          <w:sz w:val="16"/>
          <w:szCs w:val="16"/>
        </w:rPr>
      </w:pPr>
      <w:r w:rsidRPr="00363389">
        <w:rPr>
          <w:rFonts w:ascii="Cambria" w:hAnsi="Cambria"/>
          <w:sz w:val="16"/>
          <w:szCs w:val="16"/>
        </w:rPr>
        <w:t xml:space="preserve">                Tais atvejais, kai pagal galiojančius teisės aktus </w:t>
      </w:r>
      <w:r w:rsidR="001C471B" w:rsidRPr="00363389">
        <w:rPr>
          <w:rFonts w:ascii="Cambria" w:hAnsi="Cambria"/>
          <w:sz w:val="16"/>
          <w:szCs w:val="16"/>
        </w:rPr>
        <w:t>paslaugų teikėjui</w:t>
      </w:r>
      <w:r w:rsidRPr="00363389">
        <w:rPr>
          <w:rFonts w:ascii="Cambria" w:hAnsi="Cambria"/>
          <w:sz w:val="16"/>
          <w:szCs w:val="16"/>
        </w:rPr>
        <w:t xml:space="preserve"> nereikia mokėti PVM, jis nepildo lentelės skilčių kur nurodyta PVM ar kaina su PVM ir nurodo priežastis, dėl kurių PVM nemoka.</w:t>
      </w:r>
    </w:p>
    <w:p w:rsidR="007A0160" w:rsidRPr="00363389" w:rsidRDefault="007A0160" w:rsidP="0017756C">
      <w:pPr>
        <w:jc w:val="both"/>
        <w:rPr>
          <w:rFonts w:ascii="Cambria" w:hAnsi="Cambria"/>
          <w:sz w:val="16"/>
          <w:szCs w:val="16"/>
        </w:rPr>
      </w:pPr>
    </w:p>
    <w:p w:rsidR="007A0160" w:rsidRPr="00363389" w:rsidRDefault="007A0160" w:rsidP="007A0160">
      <w:pPr>
        <w:jc w:val="right"/>
        <w:rPr>
          <w:rFonts w:ascii="Cambria" w:hAnsi="Cambria"/>
          <w:i/>
          <w:sz w:val="22"/>
          <w:szCs w:val="22"/>
        </w:rPr>
      </w:pPr>
      <w:r w:rsidRPr="00363389">
        <w:rPr>
          <w:rFonts w:ascii="Cambria" w:hAnsi="Cambria"/>
          <w:sz w:val="22"/>
          <w:szCs w:val="22"/>
        </w:rPr>
        <w:t>4 lentelė</w:t>
      </w:r>
    </w:p>
    <w:p w:rsidR="007A0160" w:rsidRPr="00363389" w:rsidRDefault="007A0160" w:rsidP="0017756C">
      <w:pPr>
        <w:jc w:val="both"/>
        <w:rPr>
          <w:rFonts w:ascii="Cambria" w:hAnsi="Cambria"/>
          <w:b/>
          <w:sz w:val="16"/>
          <w:szCs w:val="16"/>
        </w:rPr>
      </w:pPr>
    </w:p>
    <w:p w:rsidR="001C471B" w:rsidRPr="00363389" w:rsidRDefault="001C471B" w:rsidP="001C471B">
      <w:pPr>
        <w:jc w:val="center"/>
        <w:rPr>
          <w:rFonts w:ascii="Cambria" w:hAnsi="Cambria"/>
          <w:b/>
          <w:sz w:val="22"/>
          <w:szCs w:val="22"/>
        </w:rPr>
      </w:pPr>
      <w:r w:rsidRPr="00363389">
        <w:rPr>
          <w:rFonts w:ascii="Cambria" w:hAnsi="Cambria"/>
          <w:b/>
          <w:sz w:val="22"/>
          <w:szCs w:val="22"/>
        </w:rPr>
        <w:t>PATEIKIAMŲ DOKUMENTŲ SĄRAŠAS</w:t>
      </w:r>
    </w:p>
    <w:p w:rsidR="001C471B" w:rsidRPr="00363389" w:rsidRDefault="001C471B" w:rsidP="001C471B">
      <w:pPr>
        <w:jc w:val="center"/>
        <w:rPr>
          <w:rFonts w:ascii="Cambria" w:hAnsi="Cambria"/>
          <w:b/>
          <w:sz w:val="22"/>
          <w:szCs w:val="22"/>
        </w:rPr>
      </w:pPr>
    </w:p>
    <w:tbl>
      <w:tblPr>
        <w:tblpPr w:leftFromText="180" w:rightFromText="180" w:vertAnchor="text" w:tblpX="75"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00"/>
        <w:gridCol w:w="2268"/>
        <w:gridCol w:w="1984"/>
        <w:gridCol w:w="75"/>
      </w:tblGrid>
      <w:tr w:rsidR="001C471B" w:rsidRPr="00363389" w:rsidTr="00EA6D6C">
        <w:trPr>
          <w:gridAfter w:val="1"/>
          <w:wAfter w:w="75" w:type="dxa"/>
        </w:trPr>
        <w:tc>
          <w:tcPr>
            <w:tcW w:w="562" w:type="dxa"/>
            <w:tcBorders>
              <w:top w:val="single" w:sz="4" w:space="0" w:color="auto"/>
              <w:left w:val="single" w:sz="4" w:space="0" w:color="auto"/>
              <w:bottom w:val="single" w:sz="4" w:space="0" w:color="auto"/>
              <w:right w:val="single" w:sz="4" w:space="0" w:color="auto"/>
            </w:tcBorders>
            <w:vAlign w:val="center"/>
          </w:tcPr>
          <w:p w:rsidR="001C471B" w:rsidRPr="00363389" w:rsidRDefault="001C471B" w:rsidP="00A61C54">
            <w:pPr>
              <w:jc w:val="center"/>
              <w:rPr>
                <w:rFonts w:ascii="Cambria" w:hAnsi="Cambria"/>
                <w:b/>
              </w:rPr>
            </w:pPr>
            <w:r w:rsidRPr="00363389">
              <w:rPr>
                <w:rFonts w:ascii="Cambria" w:hAnsi="Cambria"/>
                <w:b/>
                <w:sz w:val="22"/>
                <w:szCs w:val="22"/>
              </w:rPr>
              <w:t>Eil.Nr.</w:t>
            </w:r>
          </w:p>
        </w:tc>
        <w:tc>
          <w:tcPr>
            <w:tcW w:w="5000" w:type="dxa"/>
            <w:tcBorders>
              <w:top w:val="single" w:sz="4" w:space="0" w:color="auto"/>
              <w:left w:val="single" w:sz="4" w:space="0" w:color="auto"/>
              <w:bottom w:val="single" w:sz="4" w:space="0" w:color="auto"/>
              <w:right w:val="single" w:sz="4" w:space="0" w:color="auto"/>
            </w:tcBorders>
            <w:vAlign w:val="center"/>
          </w:tcPr>
          <w:p w:rsidR="001C471B" w:rsidRPr="00363389" w:rsidRDefault="001C471B" w:rsidP="00A61C54">
            <w:pPr>
              <w:jc w:val="center"/>
              <w:rPr>
                <w:rFonts w:ascii="Cambria" w:hAnsi="Cambria"/>
                <w:b/>
              </w:rPr>
            </w:pPr>
            <w:r w:rsidRPr="00363389">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1C471B" w:rsidRPr="00363389" w:rsidRDefault="001C471B" w:rsidP="00A61C54">
            <w:pPr>
              <w:jc w:val="center"/>
              <w:rPr>
                <w:rFonts w:ascii="Cambria" w:hAnsi="Cambria"/>
                <w:b/>
              </w:rPr>
            </w:pPr>
            <w:r w:rsidRPr="00363389">
              <w:rPr>
                <w:rFonts w:ascii="Cambria" w:hAnsi="Cambria"/>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vAlign w:val="center"/>
          </w:tcPr>
          <w:p w:rsidR="001C471B" w:rsidRPr="00363389" w:rsidRDefault="001C471B" w:rsidP="00A61C54">
            <w:pPr>
              <w:jc w:val="center"/>
              <w:rPr>
                <w:rFonts w:ascii="Cambria" w:hAnsi="Cambria"/>
                <w:b/>
              </w:rPr>
            </w:pPr>
            <w:r w:rsidRPr="00363389">
              <w:rPr>
                <w:rFonts w:ascii="Cambria" w:hAnsi="Cambria"/>
                <w:b/>
                <w:sz w:val="22"/>
                <w:szCs w:val="22"/>
              </w:rPr>
              <w:t>Failo, kuriame yra dokumentas, pavadinimas</w:t>
            </w:r>
          </w:p>
        </w:tc>
      </w:tr>
      <w:tr w:rsidR="001C471B" w:rsidRPr="00363389" w:rsidTr="00EA6D6C">
        <w:trPr>
          <w:gridAfter w:val="1"/>
          <w:wAfter w:w="75" w:type="dxa"/>
        </w:trPr>
        <w:tc>
          <w:tcPr>
            <w:tcW w:w="562"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c>
          <w:tcPr>
            <w:tcW w:w="5000"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c>
          <w:tcPr>
            <w:tcW w:w="1984"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EA6D6C">
        <w:trPr>
          <w:gridAfter w:val="1"/>
          <w:wAfter w:w="75" w:type="dxa"/>
        </w:trPr>
        <w:tc>
          <w:tcPr>
            <w:tcW w:w="562"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c>
          <w:tcPr>
            <w:tcW w:w="5000"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pStyle w:val="Antrats"/>
              <w:tabs>
                <w:tab w:val="left" w:pos="1296"/>
              </w:tabs>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c>
          <w:tcPr>
            <w:tcW w:w="1984" w:type="dxa"/>
            <w:tcBorders>
              <w:top w:val="single" w:sz="4" w:space="0" w:color="auto"/>
              <w:left w:val="single" w:sz="4" w:space="0" w:color="auto"/>
              <w:bottom w:val="single" w:sz="4" w:space="0" w:color="auto"/>
              <w:right w:val="single" w:sz="4" w:space="0" w:color="auto"/>
            </w:tcBorders>
          </w:tcPr>
          <w:p w:rsidR="001C471B" w:rsidRPr="00363389" w:rsidRDefault="001C471B" w:rsidP="00A61C54">
            <w:pPr>
              <w:jc w:val="both"/>
              <w:rPr>
                <w:rFonts w:ascii="Cambria" w:hAnsi="Cambria"/>
              </w:rPr>
            </w:pPr>
          </w:p>
        </w:tc>
      </w:tr>
      <w:tr w:rsidR="001C471B" w:rsidRPr="00363389" w:rsidTr="00A61C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1C471B" w:rsidRPr="00363389" w:rsidRDefault="001C471B" w:rsidP="00A61C54">
            <w:pPr>
              <w:ind w:right="-108"/>
              <w:jc w:val="both"/>
              <w:rPr>
                <w:rFonts w:ascii="Cambria" w:hAnsi="Cambria"/>
              </w:rPr>
            </w:pPr>
            <w:r w:rsidRPr="00363389">
              <w:rPr>
                <w:rFonts w:ascii="Cambria" w:hAnsi="Cambria"/>
                <w:sz w:val="22"/>
                <w:szCs w:val="22"/>
              </w:rPr>
              <w:t xml:space="preserve">        Pasiūlymas galioja iki termino, nustatyto pirkimo dokumentuose.</w:t>
            </w:r>
          </w:p>
          <w:p w:rsidR="001C471B" w:rsidRPr="00363389" w:rsidRDefault="001C471B" w:rsidP="00A61C54">
            <w:pPr>
              <w:ind w:right="-108" w:firstLine="720"/>
              <w:jc w:val="both"/>
              <w:rPr>
                <w:rFonts w:ascii="Cambria" w:hAnsi="Cambria"/>
              </w:rPr>
            </w:pPr>
          </w:p>
          <w:p w:rsidR="001C471B" w:rsidRPr="00363389" w:rsidRDefault="001C471B" w:rsidP="00A61C54">
            <w:pPr>
              <w:pBdr>
                <w:bottom w:val="single" w:sz="4" w:space="1" w:color="auto"/>
              </w:pBdr>
              <w:ind w:firstLine="440"/>
              <w:jc w:val="both"/>
              <w:rPr>
                <w:rFonts w:ascii="Cambria" w:hAnsi="Cambria"/>
              </w:rPr>
            </w:pPr>
            <w:r w:rsidRPr="00363389">
              <w:rPr>
                <w:rFonts w:ascii="Cambria" w:hAnsi="Cambria"/>
                <w:b/>
                <w:sz w:val="22"/>
                <w:szCs w:val="22"/>
              </w:rPr>
              <w:t>Pasiūlymo konfidencialią informaciją sudaro:</w:t>
            </w:r>
            <w:r w:rsidRPr="00363389">
              <w:rPr>
                <w:rFonts w:ascii="Cambria" w:hAnsi="Cambria"/>
                <w:sz w:val="22"/>
                <w:szCs w:val="22"/>
              </w:rPr>
              <w:t xml:space="preserve"> (paslaugų teikėjai </w:t>
            </w:r>
            <w:r w:rsidRPr="00363389">
              <w:rPr>
                <w:rFonts w:ascii="Cambria" w:hAnsi="Cambria"/>
                <w:b/>
                <w:sz w:val="22"/>
                <w:szCs w:val="22"/>
                <w:u w:val="single"/>
              </w:rPr>
              <w:t>turi nurodyti</w:t>
            </w:r>
            <w:r w:rsidRPr="00363389">
              <w:rPr>
                <w:rFonts w:ascii="Cambria" w:hAnsi="Cambria"/>
                <w:sz w:val="22"/>
                <w:szCs w:val="22"/>
              </w:rPr>
              <w:t>, kokia pasiūlyme pateikta informacija yra konfidenciali)</w:t>
            </w:r>
            <w:r w:rsidRPr="00363389">
              <w:rPr>
                <w:rFonts w:ascii="Cambria" w:hAnsi="Cambria"/>
                <w:b/>
                <w:sz w:val="22"/>
                <w:szCs w:val="22"/>
              </w:rPr>
              <w:t xml:space="preserve"> </w:t>
            </w:r>
            <w:r w:rsidRPr="00363389">
              <w:rPr>
                <w:rFonts w:ascii="Cambria" w:hAnsi="Cambria"/>
                <w:sz w:val="22"/>
                <w:szCs w:val="22"/>
              </w:rPr>
              <w:t xml:space="preserve">(žr. Viešųjų pirkimų tarnybos išaiškinimą                        </w:t>
            </w:r>
            <w:r w:rsidRPr="00354EF7">
              <w:rPr>
                <w:rFonts w:ascii="Cambria" w:hAnsi="Cambria"/>
                <w:b/>
                <w:sz w:val="22"/>
                <w:szCs w:val="22"/>
              </w:rPr>
              <w:t>(</w:t>
            </w:r>
            <w:hyperlink r:id="rId10" w:history="1">
              <w:r w:rsidR="00354EF7" w:rsidRPr="00354EF7">
                <w:rPr>
                  <w:rStyle w:val="Hipersaitas"/>
                  <w:color w:val="auto"/>
                  <w:u w:val="none"/>
                  <w:shd w:val="clear" w:color="auto" w:fill="FFFFFF"/>
                </w:rPr>
                <w:t>https://vpt.lrv.lt/uploads/vpt/documents/files/mp/konfidenciali_informacija.pdf</w:t>
              </w:r>
            </w:hyperlink>
            <w:r w:rsidRPr="00354EF7">
              <w:rPr>
                <w:rFonts w:ascii="Cambria" w:hAnsi="Cambria"/>
                <w:sz w:val="22"/>
                <w:szCs w:val="22"/>
              </w:rPr>
              <w:t xml:space="preserve">), </w:t>
            </w:r>
            <w:r w:rsidRPr="00363389">
              <w:rPr>
                <w:rFonts w:ascii="Cambria" w:hAnsi="Cambria"/>
                <w:sz w:val="22"/>
                <w:szCs w:val="22"/>
              </w:rPr>
              <w:t>kuriame nurodoma kas</w:t>
            </w:r>
            <w:r w:rsidRPr="00363389">
              <w:rPr>
                <w:rFonts w:ascii="Cambria" w:hAnsi="Cambria"/>
                <w:sz w:val="22"/>
                <w:szCs w:val="22"/>
                <w:lang w:eastAsia="lt-LT"/>
              </w:rPr>
              <w:t xml:space="preserve"> negali būti laikoma konfidencialia informacija</w:t>
            </w:r>
            <w:r w:rsidRPr="00363389">
              <w:rPr>
                <w:rFonts w:ascii="Cambria" w:hAnsi="Cambria"/>
                <w:sz w:val="22"/>
                <w:szCs w:val="22"/>
              </w:rPr>
              <w:t xml:space="preserve">. </w:t>
            </w:r>
            <w:r w:rsidRPr="00363389">
              <w:rPr>
                <w:rFonts w:ascii="Cambria" w:hAnsi="Cambria"/>
                <w:sz w:val="22"/>
                <w:szCs w:val="22"/>
                <w:lang w:eastAsia="lt-LT"/>
              </w:rPr>
              <w:t>Viešųjų pirkimų tarnyba atkreipia Tiekėjų dėmesį, kad</w:t>
            </w:r>
            <w:r w:rsidRPr="00363389">
              <w:rPr>
                <w:rFonts w:ascii="Cambria" w:hAnsi="Cambria"/>
                <w:sz w:val="22"/>
                <w:szCs w:val="22"/>
              </w:rPr>
              <w:t xml:space="preserve"> negalima piktnaudžiauti „konfidencialumo“ sąvoka ir šių duomenų nurodyti esant konfidencialiais).</w:t>
            </w:r>
          </w:p>
          <w:p w:rsidR="001C471B" w:rsidRPr="00363389" w:rsidRDefault="001C471B" w:rsidP="00A61C54">
            <w:pPr>
              <w:pBdr>
                <w:bottom w:val="single" w:sz="4" w:space="1" w:color="auto"/>
              </w:pBdr>
              <w:ind w:firstLine="440"/>
              <w:jc w:val="both"/>
              <w:rPr>
                <w:rFonts w:ascii="Cambria" w:hAnsi="Cambria"/>
                <w:b/>
              </w:rPr>
            </w:pPr>
          </w:p>
          <w:p w:rsidR="00354EF7" w:rsidRDefault="00354EF7" w:rsidP="00354EF7">
            <w:pPr>
              <w:pBdr>
                <w:bottom w:val="single" w:sz="4" w:space="1" w:color="auto"/>
              </w:pBdr>
              <w:ind w:firstLine="440"/>
              <w:jc w:val="both"/>
              <w:rPr>
                <w:rFonts w:ascii="Cambria" w:hAnsi="Cambria"/>
                <w:sz w:val="22"/>
                <w:szCs w:val="22"/>
              </w:rPr>
            </w:pPr>
            <w:r w:rsidRPr="00EF2D77">
              <w:rPr>
                <w:rFonts w:ascii="Cambria" w:hAnsi="Cambria"/>
                <w:b/>
                <w:sz w:val="22"/>
                <w:szCs w:val="22"/>
              </w:rPr>
              <w:t xml:space="preserve">Pasiūlymo konfidencialią informaciją sudaro: </w:t>
            </w:r>
            <w:r w:rsidRPr="00EF2D77">
              <w:rPr>
                <w:rFonts w:ascii="Cambria" w:hAnsi="Cambria"/>
                <w:sz w:val="22"/>
                <w:szCs w:val="22"/>
              </w:rPr>
              <w:t>(</w:t>
            </w:r>
            <w:r w:rsidRPr="00EF2D77">
              <w:rPr>
                <w:rFonts w:ascii="Cambria" w:hAnsi="Cambria"/>
                <w:b/>
                <w:sz w:val="22"/>
                <w:szCs w:val="22"/>
              </w:rPr>
              <w:t>paslaugų teikėjai</w:t>
            </w:r>
            <w:r w:rsidRPr="00EF2D77">
              <w:rPr>
                <w:rFonts w:ascii="Cambria" w:hAnsi="Cambria"/>
                <w:sz w:val="22"/>
                <w:szCs w:val="22"/>
              </w:rPr>
              <w:t xml:space="preserve"> </w:t>
            </w:r>
            <w:r w:rsidRPr="00EF2D77">
              <w:rPr>
                <w:rFonts w:ascii="Cambria" w:hAnsi="Cambria"/>
                <w:b/>
                <w:sz w:val="22"/>
                <w:szCs w:val="22"/>
              </w:rPr>
              <w:t>turi nurodyti</w:t>
            </w:r>
            <w:r w:rsidRPr="00EF2D77">
              <w:rPr>
                <w:rFonts w:ascii="Cambria" w:hAnsi="Cambria"/>
                <w:sz w:val="22"/>
                <w:szCs w:val="22"/>
              </w:rPr>
              <w:t xml:space="preserve">, </w:t>
            </w:r>
            <w:r w:rsidRPr="00EF2D77">
              <w:rPr>
                <w:rFonts w:ascii="Cambria" w:hAnsi="Cambria"/>
                <w:b/>
                <w:sz w:val="22"/>
                <w:szCs w:val="22"/>
              </w:rPr>
              <w:t>kokia pasiūlyme pateikta informacija yra konfidenciali.</w:t>
            </w:r>
            <w:r w:rsidRPr="008B2E52">
              <w:rPr>
                <w:rFonts w:ascii="Cambria" w:hAnsi="Cambria"/>
                <w:b/>
                <w:color w:val="FF0000"/>
                <w:sz w:val="22"/>
                <w:szCs w:val="22"/>
              </w:rPr>
              <w:t xml:space="preserve"> </w:t>
            </w:r>
            <w:r w:rsidRPr="008B2E52">
              <w:rPr>
                <w:rFonts w:ascii="Cambria" w:hAnsi="Cambria"/>
                <w:sz w:val="22"/>
                <w:szCs w:val="22"/>
              </w:rPr>
              <w:t xml:space="preserve">Jei pasiūlyme nėra konfidencialios informacijos, </w:t>
            </w:r>
            <w:r w:rsidR="00B92FBE">
              <w:rPr>
                <w:rFonts w:ascii="Cambria" w:hAnsi="Cambria"/>
                <w:sz w:val="22"/>
                <w:szCs w:val="22"/>
              </w:rPr>
              <w:t>paslaugų tei</w:t>
            </w:r>
            <w:r>
              <w:rPr>
                <w:rFonts w:ascii="Cambria" w:hAnsi="Cambria"/>
                <w:sz w:val="22"/>
                <w:szCs w:val="22"/>
              </w:rPr>
              <w:t>kėjas</w:t>
            </w:r>
            <w:r w:rsidRPr="008B2E52">
              <w:rPr>
                <w:rFonts w:ascii="Cambria" w:hAnsi="Cambria"/>
                <w:sz w:val="22"/>
                <w:szCs w:val="22"/>
              </w:rPr>
              <w:t xml:space="preserve"> turi nurodyti, kad konfidencialios informacijos pasiūlyme nėra.</w:t>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r>
            <w:r w:rsidRPr="008B2E52">
              <w:rPr>
                <w:rFonts w:ascii="Cambria" w:hAnsi="Cambria"/>
                <w:sz w:val="22"/>
                <w:szCs w:val="22"/>
              </w:rPr>
              <w:softHyphen/>
              <w:t>):</w:t>
            </w:r>
            <w:r>
              <w:rPr>
                <w:rFonts w:ascii="Cambria" w:hAnsi="Cambria"/>
                <w:sz w:val="22"/>
                <w:szCs w:val="22"/>
              </w:rPr>
              <w:t xml:space="preserve"> </w:t>
            </w:r>
          </w:p>
          <w:p w:rsidR="001C471B" w:rsidRPr="00363389" w:rsidRDefault="001C471B" w:rsidP="00354EF7">
            <w:pPr>
              <w:ind w:firstLine="851"/>
              <w:jc w:val="both"/>
              <w:rPr>
                <w:rFonts w:ascii="Cambria" w:hAnsi="Cambria"/>
              </w:rPr>
            </w:pPr>
          </w:p>
        </w:tc>
      </w:tr>
    </w:tbl>
    <w:tbl>
      <w:tblPr>
        <w:tblW w:w="9923" w:type="dxa"/>
        <w:tblInd w:w="108" w:type="dxa"/>
        <w:tblLayout w:type="fixed"/>
        <w:tblLook w:val="01E0" w:firstRow="1" w:lastRow="1" w:firstColumn="1" w:lastColumn="1" w:noHBand="0" w:noVBand="0"/>
      </w:tblPr>
      <w:tblGrid>
        <w:gridCol w:w="9923"/>
      </w:tblGrid>
      <w:tr w:rsidR="001C471B" w:rsidRPr="00363389" w:rsidTr="00A61C54">
        <w:trPr>
          <w:trHeight w:val="324"/>
        </w:trPr>
        <w:tc>
          <w:tcPr>
            <w:tcW w:w="9923" w:type="dxa"/>
          </w:tcPr>
          <w:p w:rsidR="001C471B" w:rsidRPr="00363389" w:rsidRDefault="001C471B" w:rsidP="00A61C54">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1C471B" w:rsidRPr="00363389" w:rsidTr="00A61C54">
              <w:trPr>
                <w:trHeight w:val="60"/>
              </w:trPr>
              <w:tc>
                <w:tcPr>
                  <w:tcW w:w="3284" w:type="dxa"/>
                  <w:tcBorders>
                    <w:top w:val="nil"/>
                    <w:left w:val="nil"/>
                    <w:bottom w:val="single" w:sz="4" w:space="0" w:color="auto"/>
                    <w:right w:val="nil"/>
                  </w:tcBorders>
                </w:tcPr>
                <w:p w:rsidR="001C471B" w:rsidRPr="00363389" w:rsidRDefault="001C471B" w:rsidP="00A61C54">
                  <w:pPr>
                    <w:rPr>
                      <w:rFonts w:ascii="Cambria" w:hAnsi="Cambria"/>
                    </w:rPr>
                  </w:pPr>
                </w:p>
              </w:tc>
              <w:tc>
                <w:tcPr>
                  <w:tcW w:w="604" w:type="dxa"/>
                </w:tcPr>
                <w:p w:rsidR="001C471B" w:rsidRPr="00363389" w:rsidRDefault="001C471B" w:rsidP="00A61C54">
                  <w:pPr>
                    <w:jc w:val="center"/>
                    <w:rPr>
                      <w:rFonts w:ascii="Cambria" w:hAnsi="Cambria"/>
                    </w:rPr>
                  </w:pPr>
                </w:p>
              </w:tc>
              <w:tc>
                <w:tcPr>
                  <w:tcW w:w="1980" w:type="dxa"/>
                  <w:tcBorders>
                    <w:top w:val="nil"/>
                    <w:left w:val="nil"/>
                    <w:bottom w:val="single" w:sz="4" w:space="0" w:color="auto"/>
                    <w:right w:val="nil"/>
                  </w:tcBorders>
                </w:tcPr>
                <w:p w:rsidR="001C471B" w:rsidRPr="00363389" w:rsidRDefault="001C471B" w:rsidP="00A61C54">
                  <w:pPr>
                    <w:rPr>
                      <w:rFonts w:ascii="Cambria" w:hAnsi="Cambria"/>
                    </w:rPr>
                  </w:pPr>
                </w:p>
              </w:tc>
              <w:tc>
                <w:tcPr>
                  <w:tcW w:w="701" w:type="dxa"/>
                </w:tcPr>
                <w:p w:rsidR="001C471B" w:rsidRPr="00363389" w:rsidRDefault="001C471B" w:rsidP="00A61C54">
                  <w:pPr>
                    <w:jc w:val="center"/>
                    <w:rPr>
                      <w:rFonts w:ascii="Cambria" w:hAnsi="Cambria"/>
                    </w:rPr>
                  </w:pPr>
                </w:p>
              </w:tc>
              <w:tc>
                <w:tcPr>
                  <w:tcW w:w="2470" w:type="dxa"/>
                  <w:tcBorders>
                    <w:top w:val="nil"/>
                    <w:left w:val="nil"/>
                    <w:bottom w:val="single" w:sz="4" w:space="0" w:color="auto"/>
                    <w:right w:val="nil"/>
                  </w:tcBorders>
                </w:tcPr>
                <w:p w:rsidR="001C471B" w:rsidRPr="00363389" w:rsidRDefault="001C471B" w:rsidP="00A61C54">
                  <w:pPr>
                    <w:jc w:val="right"/>
                    <w:rPr>
                      <w:rFonts w:ascii="Cambria" w:hAnsi="Cambria"/>
                    </w:rPr>
                  </w:pPr>
                </w:p>
              </w:tc>
              <w:tc>
                <w:tcPr>
                  <w:tcW w:w="789" w:type="dxa"/>
                  <w:gridSpan w:val="2"/>
                </w:tcPr>
                <w:p w:rsidR="001C471B" w:rsidRPr="00363389" w:rsidRDefault="001C471B" w:rsidP="00A61C54">
                  <w:pPr>
                    <w:jc w:val="right"/>
                    <w:rPr>
                      <w:rFonts w:ascii="Cambria" w:hAnsi="Cambria"/>
                    </w:rPr>
                  </w:pPr>
                </w:p>
              </w:tc>
            </w:tr>
            <w:tr w:rsidR="001C471B" w:rsidRPr="00363389" w:rsidTr="00A61C54">
              <w:trPr>
                <w:gridAfter w:val="1"/>
                <w:wAfter w:w="297" w:type="dxa"/>
                <w:trHeight w:val="186"/>
              </w:trPr>
              <w:tc>
                <w:tcPr>
                  <w:tcW w:w="3284" w:type="dxa"/>
                  <w:tcBorders>
                    <w:top w:val="single" w:sz="4" w:space="0" w:color="auto"/>
                    <w:left w:val="nil"/>
                    <w:bottom w:val="nil"/>
                    <w:right w:val="nil"/>
                  </w:tcBorders>
                </w:tcPr>
                <w:p w:rsidR="001C471B" w:rsidRPr="00363389" w:rsidRDefault="001C471B" w:rsidP="00A61C54">
                  <w:pPr>
                    <w:jc w:val="center"/>
                    <w:rPr>
                      <w:rFonts w:ascii="Cambria" w:hAnsi="Cambria"/>
                    </w:rPr>
                  </w:pPr>
                  <w:r w:rsidRPr="00363389">
                    <w:rPr>
                      <w:rFonts w:ascii="Cambria" w:hAnsi="Cambria"/>
                      <w:sz w:val="22"/>
                      <w:szCs w:val="22"/>
                    </w:rPr>
                    <w:t>(Tiekėjo arba jo įgalioto asmens pareigų pavadinimas)</w:t>
                  </w:r>
                </w:p>
              </w:tc>
              <w:tc>
                <w:tcPr>
                  <w:tcW w:w="604" w:type="dxa"/>
                </w:tcPr>
                <w:p w:rsidR="001C471B" w:rsidRPr="00363389" w:rsidRDefault="001C471B" w:rsidP="00A61C54">
                  <w:pPr>
                    <w:rPr>
                      <w:rFonts w:ascii="Cambria" w:hAnsi="Cambria"/>
                    </w:rPr>
                  </w:pPr>
                </w:p>
              </w:tc>
              <w:tc>
                <w:tcPr>
                  <w:tcW w:w="1980" w:type="dxa"/>
                  <w:tcBorders>
                    <w:top w:val="single" w:sz="4" w:space="0" w:color="auto"/>
                    <w:left w:val="nil"/>
                    <w:bottom w:val="nil"/>
                    <w:right w:val="nil"/>
                  </w:tcBorders>
                </w:tcPr>
                <w:p w:rsidR="001C471B" w:rsidRPr="00363389" w:rsidRDefault="001C471B" w:rsidP="00A61C54">
                  <w:pPr>
                    <w:jc w:val="center"/>
                    <w:rPr>
                      <w:rFonts w:ascii="Cambria" w:hAnsi="Cambria"/>
                    </w:rPr>
                  </w:pPr>
                  <w:r w:rsidRPr="00363389">
                    <w:rPr>
                      <w:rFonts w:ascii="Cambria" w:hAnsi="Cambria"/>
                      <w:sz w:val="22"/>
                      <w:szCs w:val="22"/>
                    </w:rPr>
                    <w:t>(Parašas)</w:t>
                  </w:r>
                </w:p>
              </w:tc>
              <w:tc>
                <w:tcPr>
                  <w:tcW w:w="701" w:type="dxa"/>
                </w:tcPr>
                <w:p w:rsidR="001C471B" w:rsidRPr="00363389" w:rsidRDefault="001C471B" w:rsidP="00A61C54">
                  <w:pPr>
                    <w:rPr>
                      <w:rFonts w:ascii="Cambria" w:hAnsi="Cambria"/>
                    </w:rPr>
                  </w:pPr>
                </w:p>
              </w:tc>
              <w:tc>
                <w:tcPr>
                  <w:tcW w:w="2962" w:type="dxa"/>
                  <w:gridSpan w:val="2"/>
                </w:tcPr>
                <w:p w:rsidR="001C471B" w:rsidRPr="00363389" w:rsidRDefault="001C471B" w:rsidP="00A61C54">
                  <w:pPr>
                    <w:rPr>
                      <w:rFonts w:ascii="Cambria" w:hAnsi="Cambria"/>
                    </w:rPr>
                  </w:pPr>
                  <w:r w:rsidRPr="00363389">
                    <w:rPr>
                      <w:rFonts w:ascii="Cambria" w:hAnsi="Cambria"/>
                      <w:sz w:val="22"/>
                      <w:szCs w:val="22"/>
                    </w:rPr>
                    <w:t>Vardas, pavardė</w:t>
                  </w:r>
                </w:p>
              </w:tc>
            </w:tr>
          </w:tbl>
          <w:p w:rsidR="001C471B" w:rsidRPr="00363389" w:rsidRDefault="001C471B" w:rsidP="00A61C54">
            <w:pPr>
              <w:ind w:right="-108" w:firstLine="720"/>
              <w:jc w:val="both"/>
              <w:rPr>
                <w:rFonts w:ascii="Cambria" w:hAnsi="Cambria"/>
              </w:rPr>
            </w:pPr>
          </w:p>
        </w:tc>
      </w:tr>
    </w:tbl>
    <w:p w:rsidR="007A0160" w:rsidRPr="00363389" w:rsidRDefault="007A0160" w:rsidP="007A0160">
      <w:pPr>
        <w:jc w:val="both"/>
        <w:rPr>
          <w:rFonts w:ascii="Cambria" w:hAnsi="Cambria"/>
          <w:sz w:val="22"/>
          <w:szCs w:val="22"/>
        </w:rPr>
      </w:pPr>
    </w:p>
    <w:p w:rsidR="007A0160" w:rsidRPr="00363389" w:rsidRDefault="007A0160" w:rsidP="007A0160">
      <w:pPr>
        <w:rPr>
          <w:rFonts w:ascii="Cambria" w:hAnsi="Cambria"/>
          <w:sz w:val="22"/>
          <w:szCs w:val="22"/>
        </w:rPr>
      </w:pPr>
    </w:p>
    <w:p w:rsidR="007A0160" w:rsidRPr="00363389" w:rsidRDefault="007A0160" w:rsidP="007A0160">
      <w:pPr>
        <w:suppressAutoHyphens w:val="0"/>
        <w:rPr>
          <w:rFonts w:ascii="Cambria" w:hAnsi="Cambria"/>
          <w:b/>
          <w:sz w:val="22"/>
          <w:szCs w:val="22"/>
        </w:rPr>
      </w:pPr>
    </w:p>
    <w:p w:rsidR="00BB5E44" w:rsidRPr="00363389" w:rsidRDefault="00BB5E44" w:rsidP="007A0160">
      <w:pPr>
        <w:pStyle w:val="Pagrindiniotekstotrauka3"/>
        <w:ind w:left="720"/>
        <w:jc w:val="right"/>
        <w:rPr>
          <w:rFonts w:ascii="Cambria" w:hAnsi="Cambria"/>
          <w:b/>
          <w:sz w:val="22"/>
          <w:szCs w:val="22"/>
        </w:rPr>
      </w:pPr>
    </w:p>
    <w:p w:rsidR="00363389" w:rsidRPr="00363389" w:rsidRDefault="00363389">
      <w:pPr>
        <w:pStyle w:val="Pagrindiniotekstotrauka3"/>
        <w:ind w:left="720"/>
        <w:jc w:val="right"/>
        <w:rPr>
          <w:rFonts w:ascii="Cambria" w:hAnsi="Cambria"/>
          <w:b/>
          <w:sz w:val="22"/>
          <w:szCs w:val="22"/>
        </w:rPr>
      </w:pPr>
    </w:p>
    <w:sectPr w:rsidR="00363389" w:rsidRPr="00363389"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C9C" w:rsidRDefault="00467C9C" w:rsidP="00E0298C">
      <w:r>
        <w:separator/>
      </w:r>
    </w:p>
  </w:endnote>
  <w:endnote w:type="continuationSeparator" w:id="0">
    <w:p w:rsidR="00467C9C" w:rsidRDefault="00467C9C"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imesLT">
    <w:altName w:val="Courier New"/>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C9C" w:rsidRDefault="00467C9C" w:rsidP="00E0298C">
      <w:r>
        <w:separator/>
      </w:r>
    </w:p>
  </w:footnote>
  <w:footnote w:type="continuationSeparator" w:id="0">
    <w:p w:rsidR="00467C9C" w:rsidRDefault="00467C9C" w:rsidP="00E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762787F"/>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3"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4"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5"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5"/>
  </w:num>
  <w:num w:numId="8">
    <w:abstractNumId w:val="11"/>
  </w:num>
  <w:num w:numId="9">
    <w:abstractNumId w:val="23"/>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20"/>
  </w:num>
  <w:num w:numId="17">
    <w:abstractNumId w:val="7"/>
  </w:num>
  <w:num w:numId="18">
    <w:abstractNumId w:val="8"/>
  </w:num>
  <w:num w:numId="19">
    <w:abstractNumId w:val="24"/>
  </w:num>
  <w:num w:numId="20">
    <w:abstractNumId w:val="6"/>
  </w:num>
  <w:num w:numId="21">
    <w:abstractNumId w:val="10"/>
  </w:num>
  <w:num w:numId="22">
    <w:abstractNumId w:val="22"/>
  </w:num>
  <w:num w:numId="23">
    <w:abstractNumId w:val="21"/>
  </w:num>
  <w:num w:numId="24">
    <w:abstractNumId w:val="2"/>
  </w:num>
  <w:num w:numId="25">
    <w:abstractNumId w:val="16"/>
  </w:num>
  <w:num w:numId="26">
    <w:abstractNumId w:val="18"/>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5EAE"/>
    <w:rsid w:val="00017382"/>
    <w:rsid w:val="0002117E"/>
    <w:rsid w:val="00026F73"/>
    <w:rsid w:val="00030C56"/>
    <w:rsid w:val="000373D1"/>
    <w:rsid w:val="00041065"/>
    <w:rsid w:val="00043256"/>
    <w:rsid w:val="00045F2A"/>
    <w:rsid w:val="0004743E"/>
    <w:rsid w:val="00047DC3"/>
    <w:rsid w:val="00050D69"/>
    <w:rsid w:val="0005434D"/>
    <w:rsid w:val="00055631"/>
    <w:rsid w:val="00071C00"/>
    <w:rsid w:val="00073799"/>
    <w:rsid w:val="00075373"/>
    <w:rsid w:val="00077578"/>
    <w:rsid w:val="00081DF1"/>
    <w:rsid w:val="000A524E"/>
    <w:rsid w:val="000A6099"/>
    <w:rsid w:val="000B1081"/>
    <w:rsid w:val="000B6539"/>
    <w:rsid w:val="000B6846"/>
    <w:rsid w:val="000C3984"/>
    <w:rsid w:val="000C633B"/>
    <w:rsid w:val="000C7ED6"/>
    <w:rsid w:val="000E5479"/>
    <w:rsid w:val="000E5684"/>
    <w:rsid w:val="000E59F9"/>
    <w:rsid w:val="000E6B9F"/>
    <w:rsid w:val="000F6439"/>
    <w:rsid w:val="00103A0C"/>
    <w:rsid w:val="0013417A"/>
    <w:rsid w:val="001418BD"/>
    <w:rsid w:val="001520D8"/>
    <w:rsid w:val="00160F26"/>
    <w:rsid w:val="001651EC"/>
    <w:rsid w:val="001673D1"/>
    <w:rsid w:val="00174A92"/>
    <w:rsid w:val="00177530"/>
    <w:rsid w:val="0017756C"/>
    <w:rsid w:val="0017797B"/>
    <w:rsid w:val="0018467A"/>
    <w:rsid w:val="00185227"/>
    <w:rsid w:val="00192AC0"/>
    <w:rsid w:val="00194B8D"/>
    <w:rsid w:val="0019711D"/>
    <w:rsid w:val="001A3C31"/>
    <w:rsid w:val="001B01A4"/>
    <w:rsid w:val="001B1C56"/>
    <w:rsid w:val="001B483B"/>
    <w:rsid w:val="001C471B"/>
    <w:rsid w:val="001D1579"/>
    <w:rsid w:val="001D72B4"/>
    <w:rsid w:val="001E12F6"/>
    <w:rsid w:val="001E3B69"/>
    <w:rsid w:val="001F0BFB"/>
    <w:rsid w:val="001F1C06"/>
    <w:rsid w:val="001F608B"/>
    <w:rsid w:val="002059C9"/>
    <w:rsid w:val="00221967"/>
    <w:rsid w:val="0023015B"/>
    <w:rsid w:val="00241803"/>
    <w:rsid w:val="002447DE"/>
    <w:rsid w:val="002450C1"/>
    <w:rsid w:val="00247FB4"/>
    <w:rsid w:val="002530C5"/>
    <w:rsid w:val="0025686A"/>
    <w:rsid w:val="00256D69"/>
    <w:rsid w:val="00265B8D"/>
    <w:rsid w:val="00266ED3"/>
    <w:rsid w:val="002870B8"/>
    <w:rsid w:val="002927F2"/>
    <w:rsid w:val="00294AF5"/>
    <w:rsid w:val="002A25EA"/>
    <w:rsid w:val="002A3D8E"/>
    <w:rsid w:val="002A7498"/>
    <w:rsid w:val="002C4CEE"/>
    <w:rsid w:val="002C7452"/>
    <w:rsid w:val="002E4D22"/>
    <w:rsid w:val="002E6241"/>
    <w:rsid w:val="002F21E6"/>
    <w:rsid w:val="002F28B1"/>
    <w:rsid w:val="002F3679"/>
    <w:rsid w:val="002F40EA"/>
    <w:rsid w:val="0030077D"/>
    <w:rsid w:val="00305B83"/>
    <w:rsid w:val="00305C97"/>
    <w:rsid w:val="00310247"/>
    <w:rsid w:val="0031624A"/>
    <w:rsid w:val="003245C7"/>
    <w:rsid w:val="003270B0"/>
    <w:rsid w:val="00331975"/>
    <w:rsid w:val="00335217"/>
    <w:rsid w:val="00336595"/>
    <w:rsid w:val="00337321"/>
    <w:rsid w:val="00345290"/>
    <w:rsid w:val="003475EA"/>
    <w:rsid w:val="00350E05"/>
    <w:rsid w:val="00354EF7"/>
    <w:rsid w:val="00363389"/>
    <w:rsid w:val="00371887"/>
    <w:rsid w:val="003730C2"/>
    <w:rsid w:val="003801E9"/>
    <w:rsid w:val="00392CD5"/>
    <w:rsid w:val="003A2866"/>
    <w:rsid w:val="003B7A1B"/>
    <w:rsid w:val="003C1BAF"/>
    <w:rsid w:val="003C3284"/>
    <w:rsid w:val="003E7DB7"/>
    <w:rsid w:val="003F0E54"/>
    <w:rsid w:val="003F4664"/>
    <w:rsid w:val="003F48FC"/>
    <w:rsid w:val="004000E1"/>
    <w:rsid w:val="00403607"/>
    <w:rsid w:val="004037E6"/>
    <w:rsid w:val="00407437"/>
    <w:rsid w:val="00416A46"/>
    <w:rsid w:val="004207B8"/>
    <w:rsid w:val="004243AC"/>
    <w:rsid w:val="00424D94"/>
    <w:rsid w:val="0044049B"/>
    <w:rsid w:val="00440EB5"/>
    <w:rsid w:val="0045084D"/>
    <w:rsid w:val="0045755C"/>
    <w:rsid w:val="00461591"/>
    <w:rsid w:val="0046522F"/>
    <w:rsid w:val="00465562"/>
    <w:rsid w:val="004658E9"/>
    <w:rsid w:val="00467C9C"/>
    <w:rsid w:val="00473702"/>
    <w:rsid w:val="00475768"/>
    <w:rsid w:val="00480801"/>
    <w:rsid w:val="00483438"/>
    <w:rsid w:val="004907A0"/>
    <w:rsid w:val="00490B77"/>
    <w:rsid w:val="004972A0"/>
    <w:rsid w:val="004A4558"/>
    <w:rsid w:val="004A7821"/>
    <w:rsid w:val="004C1FA9"/>
    <w:rsid w:val="004C6B1B"/>
    <w:rsid w:val="004D39A1"/>
    <w:rsid w:val="004D55F5"/>
    <w:rsid w:val="004D5E0F"/>
    <w:rsid w:val="004E2EAA"/>
    <w:rsid w:val="004E466E"/>
    <w:rsid w:val="004E6575"/>
    <w:rsid w:val="004F1935"/>
    <w:rsid w:val="00500A73"/>
    <w:rsid w:val="00505877"/>
    <w:rsid w:val="00507425"/>
    <w:rsid w:val="00510B48"/>
    <w:rsid w:val="00511712"/>
    <w:rsid w:val="005170B5"/>
    <w:rsid w:val="005320FA"/>
    <w:rsid w:val="00533F11"/>
    <w:rsid w:val="00535A3E"/>
    <w:rsid w:val="005512CF"/>
    <w:rsid w:val="005550B2"/>
    <w:rsid w:val="005618E6"/>
    <w:rsid w:val="0056278D"/>
    <w:rsid w:val="00563B3B"/>
    <w:rsid w:val="00583D1F"/>
    <w:rsid w:val="005A2A09"/>
    <w:rsid w:val="005A4376"/>
    <w:rsid w:val="005A617F"/>
    <w:rsid w:val="005A7E4B"/>
    <w:rsid w:val="005B0B4C"/>
    <w:rsid w:val="005C493D"/>
    <w:rsid w:val="005C554A"/>
    <w:rsid w:val="005D097C"/>
    <w:rsid w:val="005E6455"/>
    <w:rsid w:val="005E75C0"/>
    <w:rsid w:val="005E7DD3"/>
    <w:rsid w:val="005F5937"/>
    <w:rsid w:val="00612D68"/>
    <w:rsid w:val="00614757"/>
    <w:rsid w:val="00614C35"/>
    <w:rsid w:val="00616500"/>
    <w:rsid w:val="00620E72"/>
    <w:rsid w:val="00621A1B"/>
    <w:rsid w:val="00623AB7"/>
    <w:rsid w:val="006253B6"/>
    <w:rsid w:val="00625CE9"/>
    <w:rsid w:val="00661CC8"/>
    <w:rsid w:val="006654DE"/>
    <w:rsid w:val="0067597A"/>
    <w:rsid w:val="00676A99"/>
    <w:rsid w:val="00680AE7"/>
    <w:rsid w:val="00690D3F"/>
    <w:rsid w:val="00692421"/>
    <w:rsid w:val="006931A4"/>
    <w:rsid w:val="00697B5A"/>
    <w:rsid w:val="006B036D"/>
    <w:rsid w:val="006B2D54"/>
    <w:rsid w:val="006F2B4E"/>
    <w:rsid w:val="007001A2"/>
    <w:rsid w:val="00704DD4"/>
    <w:rsid w:val="007109AE"/>
    <w:rsid w:val="00713BFD"/>
    <w:rsid w:val="00731B8B"/>
    <w:rsid w:val="00735553"/>
    <w:rsid w:val="00753A4E"/>
    <w:rsid w:val="00757611"/>
    <w:rsid w:val="00762885"/>
    <w:rsid w:val="0076319F"/>
    <w:rsid w:val="0078100A"/>
    <w:rsid w:val="00782EBA"/>
    <w:rsid w:val="00784374"/>
    <w:rsid w:val="007872FD"/>
    <w:rsid w:val="007A0160"/>
    <w:rsid w:val="007A59E4"/>
    <w:rsid w:val="007A781F"/>
    <w:rsid w:val="007B6A93"/>
    <w:rsid w:val="007C3093"/>
    <w:rsid w:val="007D2E65"/>
    <w:rsid w:val="007D3F90"/>
    <w:rsid w:val="007E2EC3"/>
    <w:rsid w:val="007E2FDA"/>
    <w:rsid w:val="007E4794"/>
    <w:rsid w:val="00806451"/>
    <w:rsid w:val="008125A2"/>
    <w:rsid w:val="00823839"/>
    <w:rsid w:val="00843D52"/>
    <w:rsid w:val="00846701"/>
    <w:rsid w:val="008529AA"/>
    <w:rsid w:val="00857436"/>
    <w:rsid w:val="0086065A"/>
    <w:rsid w:val="0086224E"/>
    <w:rsid w:val="0086444D"/>
    <w:rsid w:val="008719E4"/>
    <w:rsid w:val="00874BA0"/>
    <w:rsid w:val="00874C3E"/>
    <w:rsid w:val="00874C79"/>
    <w:rsid w:val="00877435"/>
    <w:rsid w:val="00881F66"/>
    <w:rsid w:val="0088371C"/>
    <w:rsid w:val="00885F23"/>
    <w:rsid w:val="00886D89"/>
    <w:rsid w:val="008A3E37"/>
    <w:rsid w:val="008A732F"/>
    <w:rsid w:val="008B0011"/>
    <w:rsid w:val="008B746A"/>
    <w:rsid w:val="008C54DC"/>
    <w:rsid w:val="008C6EC2"/>
    <w:rsid w:val="008E7BC2"/>
    <w:rsid w:val="008F0473"/>
    <w:rsid w:val="008F69B2"/>
    <w:rsid w:val="008F69E6"/>
    <w:rsid w:val="008F738B"/>
    <w:rsid w:val="00900736"/>
    <w:rsid w:val="00900D1A"/>
    <w:rsid w:val="00903FF9"/>
    <w:rsid w:val="0091003C"/>
    <w:rsid w:val="00913DE1"/>
    <w:rsid w:val="009258C6"/>
    <w:rsid w:val="00925EEC"/>
    <w:rsid w:val="00931288"/>
    <w:rsid w:val="00944460"/>
    <w:rsid w:val="00951471"/>
    <w:rsid w:val="00955BC4"/>
    <w:rsid w:val="0096301C"/>
    <w:rsid w:val="00973734"/>
    <w:rsid w:val="009752AF"/>
    <w:rsid w:val="00980F6B"/>
    <w:rsid w:val="0098622A"/>
    <w:rsid w:val="009871D0"/>
    <w:rsid w:val="009874ED"/>
    <w:rsid w:val="00994DE8"/>
    <w:rsid w:val="009A2128"/>
    <w:rsid w:val="009A3755"/>
    <w:rsid w:val="009B2242"/>
    <w:rsid w:val="009B3AA2"/>
    <w:rsid w:val="009C757D"/>
    <w:rsid w:val="009D4066"/>
    <w:rsid w:val="009D46F2"/>
    <w:rsid w:val="009D50F8"/>
    <w:rsid w:val="009D53F6"/>
    <w:rsid w:val="009D6F6E"/>
    <w:rsid w:val="009E6AC5"/>
    <w:rsid w:val="00A06F66"/>
    <w:rsid w:val="00A1184F"/>
    <w:rsid w:val="00A14A7E"/>
    <w:rsid w:val="00A16CAB"/>
    <w:rsid w:val="00A228E5"/>
    <w:rsid w:val="00A42F24"/>
    <w:rsid w:val="00A43BAB"/>
    <w:rsid w:val="00A60649"/>
    <w:rsid w:val="00A800EB"/>
    <w:rsid w:val="00A82256"/>
    <w:rsid w:val="00A840BA"/>
    <w:rsid w:val="00A97E7D"/>
    <w:rsid w:val="00AA2A56"/>
    <w:rsid w:val="00AA3440"/>
    <w:rsid w:val="00AA6C08"/>
    <w:rsid w:val="00AC005F"/>
    <w:rsid w:val="00AC7C1C"/>
    <w:rsid w:val="00AD29F5"/>
    <w:rsid w:val="00AE3529"/>
    <w:rsid w:val="00AF09C1"/>
    <w:rsid w:val="00AF0D14"/>
    <w:rsid w:val="00B01537"/>
    <w:rsid w:val="00B11951"/>
    <w:rsid w:val="00B20AE3"/>
    <w:rsid w:val="00B23F20"/>
    <w:rsid w:val="00B440FE"/>
    <w:rsid w:val="00B460A7"/>
    <w:rsid w:val="00B4637B"/>
    <w:rsid w:val="00B46656"/>
    <w:rsid w:val="00B60A7D"/>
    <w:rsid w:val="00B60D80"/>
    <w:rsid w:val="00B70BFF"/>
    <w:rsid w:val="00B7183F"/>
    <w:rsid w:val="00B722BD"/>
    <w:rsid w:val="00B92FBE"/>
    <w:rsid w:val="00BB2132"/>
    <w:rsid w:val="00BB5E44"/>
    <w:rsid w:val="00BD2291"/>
    <w:rsid w:val="00BD3759"/>
    <w:rsid w:val="00BD391F"/>
    <w:rsid w:val="00BD45F5"/>
    <w:rsid w:val="00BD4C93"/>
    <w:rsid w:val="00BE4F33"/>
    <w:rsid w:val="00BE79D2"/>
    <w:rsid w:val="00BF0F1F"/>
    <w:rsid w:val="00BF2289"/>
    <w:rsid w:val="00C07FED"/>
    <w:rsid w:val="00C31B55"/>
    <w:rsid w:val="00C31D45"/>
    <w:rsid w:val="00C321BD"/>
    <w:rsid w:val="00C35E38"/>
    <w:rsid w:val="00C46CAE"/>
    <w:rsid w:val="00C54126"/>
    <w:rsid w:val="00C70481"/>
    <w:rsid w:val="00C74265"/>
    <w:rsid w:val="00C84128"/>
    <w:rsid w:val="00C87EAC"/>
    <w:rsid w:val="00C952B5"/>
    <w:rsid w:val="00C96330"/>
    <w:rsid w:val="00C96C0E"/>
    <w:rsid w:val="00CA05ED"/>
    <w:rsid w:val="00CA6002"/>
    <w:rsid w:val="00CB5EC2"/>
    <w:rsid w:val="00CB6AD6"/>
    <w:rsid w:val="00CB7E3E"/>
    <w:rsid w:val="00CD5142"/>
    <w:rsid w:val="00CE78FD"/>
    <w:rsid w:val="00D00807"/>
    <w:rsid w:val="00D04351"/>
    <w:rsid w:val="00D17035"/>
    <w:rsid w:val="00D17B13"/>
    <w:rsid w:val="00D23E3C"/>
    <w:rsid w:val="00D272FA"/>
    <w:rsid w:val="00D470A2"/>
    <w:rsid w:val="00D60DC4"/>
    <w:rsid w:val="00D65D77"/>
    <w:rsid w:val="00D65E59"/>
    <w:rsid w:val="00D664B3"/>
    <w:rsid w:val="00D67AE0"/>
    <w:rsid w:val="00D70341"/>
    <w:rsid w:val="00D8687F"/>
    <w:rsid w:val="00D8732A"/>
    <w:rsid w:val="00D914EC"/>
    <w:rsid w:val="00D94E96"/>
    <w:rsid w:val="00DA12F7"/>
    <w:rsid w:val="00DA636F"/>
    <w:rsid w:val="00DB3645"/>
    <w:rsid w:val="00DB769E"/>
    <w:rsid w:val="00DC5C7A"/>
    <w:rsid w:val="00DC5D01"/>
    <w:rsid w:val="00DF0756"/>
    <w:rsid w:val="00DF4C13"/>
    <w:rsid w:val="00DF5316"/>
    <w:rsid w:val="00E0298C"/>
    <w:rsid w:val="00E1353A"/>
    <w:rsid w:val="00E15988"/>
    <w:rsid w:val="00E22885"/>
    <w:rsid w:val="00E22AB0"/>
    <w:rsid w:val="00E275C7"/>
    <w:rsid w:val="00E3215B"/>
    <w:rsid w:val="00E32B3E"/>
    <w:rsid w:val="00E348CB"/>
    <w:rsid w:val="00E4349B"/>
    <w:rsid w:val="00E45921"/>
    <w:rsid w:val="00E45DBA"/>
    <w:rsid w:val="00E62A8C"/>
    <w:rsid w:val="00E66DE1"/>
    <w:rsid w:val="00E67346"/>
    <w:rsid w:val="00E75305"/>
    <w:rsid w:val="00E84E2B"/>
    <w:rsid w:val="00EA497E"/>
    <w:rsid w:val="00EA5375"/>
    <w:rsid w:val="00EA5DF4"/>
    <w:rsid w:val="00EA6400"/>
    <w:rsid w:val="00EA6D6C"/>
    <w:rsid w:val="00EB1ECE"/>
    <w:rsid w:val="00ED3F4E"/>
    <w:rsid w:val="00EE5D58"/>
    <w:rsid w:val="00EF2D77"/>
    <w:rsid w:val="00EF35CB"/>
    <w:rsid w:val="00EF4DB7"/>
    <w:rsid w:val="00F13955"/>
    <w:rsid w:val="00F145EB"/>
    <w:rsid w:val="00F148D1"/>
    <w:rsid w:val="00F1709D"/>
    <w:rsid w:val="00F1794A"/>
    <w:rsid w:val="00F17C1A"/>
    <w:rsid w:val="00F47FD5"/>
    <w:rsid w:val="00F54B95"/>
    <w:rsid w:val="00F64816"/>
    <w:rsid w:val="00F66683"/>
    <w:rsid w:val="00F84FBE"/>
    <w:rsid w:val="00F902F1"/>
    <w:rsid w:val="00F94847"/>
    <w:rsid w:val="00FA0615"/>
    <w:rsid w:val="00FA476D"/>
    <w:rsid w:val="00FB5306"/>
    <w:rsid w:val="00FC02BD"/>
    <w:rsid w:val="00FC4BE5"/>
    <w:rsid w:val="00FC5A3C"/>
    <w:rsid w:val="00FD4125"/>
    <w:rsid w:val="00FD650F"/>
    <w:rsid w:val="00FD7E65"/>
    <w:rsid w:val="00FD7F4F"/>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41C8"/>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semiHidden/>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semiHidden/>
    <w:rsid w:val="00E0298C"/>
    <w:rPr>
      <w:rFonts w:ascii="Times New Roman" w:eastAsia="Times New Roman" w:hAnsi="Times New Roman" w:cs="Times New Roman"/>
      <w:sz w:val="20"/>
      <w:szCs w:val="20"/>
    </w:rPr>
  </w:style>
  <w:style w:type="paragraph" w:customStyle="1" w:styleId="xmsonormal">
    <w:name w:val="x_msonormal"/>
    <w:basedOn w:val="prastasis"/>
    <w:rsid w:val="000373D1"/>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 w:id="752045805">
      <w:bodyDiv w:val="1"/>
      <w:marLeft w:val="0"/>
      <w:marRight w:val="0"/>
      <w:marTop w:val="0"/>
      <w:marBottom w:val="0"/>
      <w:divBdr>
        <w:top w:val="none" w:sz="0" w:space="0" w:color="auto"/>
        <w:left w:val="none" w:sz="0" w:space="0" w:color="auto"/>
        <w:bottom w:val="none" w:sz="0" w:space="0" w:color="auto"/>
        <w:right w:val="none" w:sz="0" w:space="0" w:color="auto"/>
      </w:divBdr>
      <w:divsChild>
        <w:div w:id="479231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3F994-298E-41C8-8090-E2AFC2BE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24154</Words>
  <Characters>13769</Characters>
  <Application>Microsoft Office Word</Application>
  <DocSecurity>0</DocSecurity>
  <Lines>114</Lines>
  <Paragraphs>75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III. PASLAUGOS TEIKĖJŲ PAŠALINIMO PAGRINDAI IR KVALIFIKACIJOS</vt:lpstr>
      <vt:lpstr>REIKALAVIMAI</vt:lpstr>
      <vt:lpstr>    VI. PASIŪLYMŲ RENGIMAS, PATEIKIMAS</vt:lpstr>
      <vt:lpstr>    6.1. Pasiūlymų pateikimo terminas  2025 m. kovo 3 d. 08 val. 00 min.</vt:lpstr>
      <vt:lpstr>    6.4. Perkančioji organizacija reikalauja pasiūlymus teikti tik elektroninėmis pr</vt:lpstr>
      <vt:lpstr>    6.6. Paslaugų kainos pateikiamos eurais, dviejų skaičių po kablelio tikslumu. Į </vt:lpstr>
      <vt:lpstr>    </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cp:revision>
  <cp:lastPrinted>2023-10-02T13:47:00Z</cp:lastPrinted>
  <dcterms:created xsi:type="dcterms:W3CDTF">2023-09-29T10:03:00Z</dcterms:created>
  <dcterms:modified xsi:type="dcterms:W3CDTF">2025-02-21T10:56:00Z</dcterms:modified>
</cp:coreProperties>
</file>