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26C" w:rsidRPr="0067426C" w:rsidRDefault="0067426C" w:rsidP="0067426C">
      <w:pPr>
        <w:suppressAutoHyphens/>
        <w:autoSpaceDN w:val="0"/>
        <w:ind w:right="-178"/>
        <w:jc w:val="center"/>
      </w:pPr>
      <w:r w:rsidRPr="0067426C">
        <w:t xml:space="preserve">                                      </w:t>
      </w:r>
    </w:p>
    <w:p w:rsidR="0067426C" w:rsidRPr="0067426C" w:rsidRDefault="0067426C" w:rsidP="0067426C">
      <w:pPr>
        <w:suppressAutoHyphens/>
        <w:autoSpaceDN w:val="0"/>
        <w:ind w:right="-178"/>
        <w:jc w:val="center"/>
      </w:pPr>
      <w:r w:rsidRPr="0067426C">
        <w:t xml:space="preserve"> (Tiekėjo pavadinimas)</w:t>
      </w:r>
    </w:p>
    <w:p w:rsidR="0067426C" w:rsidRDefault="0067426C" w:rsidP="0067426C">
      <w:pPr>
        <w:suppressAutoHyphens/>
        <w:autoSpaceDN w:val="0"/>
        <w:ind w:right="-178"/>
        <w:jc w:val="center"/>
      </w:pPr>
    </w:p>
    <w:p w:rsidR="0067426C" w:rsidRPr="0067426C" w:rsidRDefault="0067426C" w:rsidP="0067426C">
      <w:pPr>
        <w:suppressAutoHyphens/>
        <w:autoSpaceDN w:val="0"/>
        <w:ind w:right="-178"/>
        <w:jc w:val="center"/>
      </w:pPr>
      <w:r w:rsidRPr="0067426C">
        <w:t>(Juridinio asmens teisinė forma, buveinė, kontaktinė informacija, registro, kuriame kaupiami ir saugomi duomenys apie tiekėją, pavadinimas)</w:t>
      </w:r>
    </w:p>
    <w:p w:rsidR="0067426C" w:rsidRPr="0067426C" w:rsidRDefault="0067426C" w:rsidP="0067426C">
      <w:pPr>
        <w:suppressAutoHyphens/>
        <w:autoSpaceDN w:val="0"/>
        <w:jc w:val="center"/>
        <w:rPr>
          <w:b/>
          <w:bCs/>
        </w:rPr>
      </w:pPr>
    </w:p>
    <w:p w:rsidR="0067426C" w:rsidRPr="0067426C" w:rsidRDefault="0067426C" w:rsidP="0067426C">
      <w:pPr>
        <w:suppressAutoHyphens/>
        <w:autoSpaceDN w:val="0"/>
        <w:jc w:val="center"/>
        <w:rPr>
          <w:b/>
        </w:rPr>
      </w:pPr>
      <w:r w:rsidRPr="0067426C">
        <w:rPr>
          <w:b/>
        </w:rPr>
        <w:t>Lietuvos kariuomenės Lietuvos didžiojo kunigaikščio</w:t>
      </w:r>
    </w:p>
    <w:p w:rsidR="0067426C" w:rsidRPr="0067426C" w:rsidRDefault="0067426C" w:rsidP="0067426C">
      <w:pPr>
        <w:suppressAutoHyphens/>
        <w:autoSpaceDN w:val="0"/>
        <w:jc w:val="center"/>
        <w:rPr>
          <w:b/>
        </w:rPr>
      </w:pPr>
      <w:r w:rsidRPr="0067426C">
        <w:rPr>
          <w:b/>
        </w:rPr>
        <w:t>Vytenio bendrosios paramos logistikos batalionas</w:t>
      </w:r>
    </w:p>
    <w:p w:rsidR="0067426C" w:rsidRPr="0067426C" w:rsidRDefault="0067426C" w:rsidP="0067426C">
      <w:pPr>
        <w:suppressAutoHyphens/>
        <w:autoSpaceDN w:val="0"/>
        <w:jc w:val="center"/>
        <w:rPr>
          <w:b/>
          <w:sz w:val="28"/>
          <w:szCs w:val="28"/>
        </w:rPr>
      </w:pPr>
    </w:p>
    <w:p w:rsidR="0067426C" w:rsidRPr="0067426C" w:rsidRDefault="0067426C" w:rsidP="0067426C">
      <w:pPr>
        <w:suppressAutoHyphens/>
        <w:autoSpaceDN w:val="0"/>
        <w:jc w:val="center"/>
        <w:rPr>
          <w:b/>
          <w:sz w:val="28"/>
          <w:szCs w:val="28"/>
        </w:rPr>
      </w:pPr>
      <w:r w:rsidRPr="0067426C">
        <w:rPr>
          <w:b/>
          <w:sz w:val="28"/>
          <w:szCs w:val="28"/>
        </w:rPr>
        <w:t>PASIŪLYMAS</w:t>
      </w:r>
      <w:r w:rsidR="007A7AA8">
        <w:rPr>
          <w:b/>
          <w:sz w:val="28"/>
          <w:szCs w:val="28"/>
        </w:rPr>
        <w:t xml:space="preserve"> PIRKIMO</w:t>
      </w:r>
    </w:p>
    <w:p w:rsidR="0067426C" w:rsidRPr="0067426C" w:rsidRDefault="0067426C" w:rsidP="0067426C">
      <w:pPr>
        <w:suppressAutoHyphens/>
        <w:autoSpaceDN w:val="0"/>
        <w:jc w:val="center"/>
      </w:pPr>
      <w:r>
        <w:rPr>
          <w:rFonts w:eastAsia="Calibri"/>
          <w:b/>
          <w:bCs/>
          <w:sz w:val="28"/>
          <w:szCs w:val="28"/>
          <w:lang w:eastAsia="lt-LT"/>
        </w:rPr>
        <w:t>ĮVAIRŪS CHEMIJOS PRODUKTAI</w:t>
      </w:r>
    </w:p>
    <w:p w:rsidR="0067426C" w:rsidRPr="0067426C" w:rsidRDefault="0067426C" w:rsidP="0067426C">
      <w:pPr>
        <w:shd w:val="clear" w:color="auto" w:fill="FFFFFF"/>
        <w:suppressAutoHyphens/>
        <w:autoSpaceDN w:val="0"/>
        <w:jc w:val="center"/>
      </w:pPr>
    </w:p>
    <w:p w:rsidR="0067426C" w:rsidRPr="0067426C" w:rsidRDefault="0067426C" w:rsidP="0067426C">
      <w:pPr>
        <w:shd w:val="clear" w:color="auto" w:fill="FFFFFF"/>
        <w:suppressAutoHyphens/>
        <w:autoSpaceDN w:val="0"/>
        <w:jc w:val="center"/>
      </w:pPr>
      <w:r w:rsidRPr="0067426C">
        <w:t>____________</w:t>
      </w:r>
      <w:r w:rsidRPr="0067426C">
        <w:rPr>
          <w:b/>
          <w:bCs/>
          <w:color w:val="000000"/>
        </w:rPr>
        <w:t xml:space="preserve"> </w:t>
      </w:r>
      <w:r w:rsidRPr="0067426C">
        <w:t>Nr.______</w:t>
      </w:r>
    </w:p>
    <w:p w:rsidR="0067426C" w:rsidRPr="0067426C" w:rsidRDefault="0067426C" w:rsidP="0067426C">
      <w:pPr>
        <w:shd w:val="clear" w:color="auto" w:fill="FFFFFF"/>
        <w:suppressAutoHyphens/>
        <w:autoSpaceDN w:val="0"/>
        <w:jc w:val="center"/>
        <w:rPr>
          <w:bCs/>
          <w:color w:val="000000"/>
        </w:rPr>
      </w:pPr>
      <w:r w:rsidRPr="0067426C">
        <w:rPr>
          <w:bCs/>
          <w:color w:val="000000"/>
        </w:rPr>
        <w:t>(Data)</w:t>
      </w:r>
    </w:p>
    <w:p w:rsidR="0067426C" w:rsidRPr="0067426C" w:rsidRDefault="0067426C" w:rsidP="0067426C">
      <w:pPr>
        <w:shd w:val="clear" w:color="auto" w:fill="FFFFFF"/>
        <w:suppressAutoHyphens/>
        <w:autoSpaceDN w:val="0"/>
        <w:jc w:val="center"/>
        <w:rPr>
          <w:bCs/>
          <w:color w:val="000000"/>
        </w:rPr>
      </w:pPr>
      <w:r w:rsidRPr="0067426C">
        <w:rPr>
          <w:bCs/>
          <w:color w:val="000000"/>
        </w:rPr>
        <w:t>_____________</w:t>
      </w:r>
    </w:p>
    <w:p w:rsidR="0067426C" w:rsidRPr="0067426C" w:rsidRDefault="0067426C" w:rsidP="0067426C">
      <w:pPr>
        <w:shd w:val="clear" w:color="auto" w:fill="FFFFFF"/>
        <w:suppressAutoHyphens/>
        <w:autoSpaceDN w:val="0"/>
        <w:jc w:val="center"/>
        <w:rPr>
          <w:bCs/>
          <w:color w:val="000000"/>
        </w:rPr>
      </w:pPr>
      <w:r w:rsidRPr="0067426C">
        <w:rPr>
          <w:bCs/>
          <w:color w:val="000000"/>
        </w:rPr>
        <w:t>(Sudarymo vieta)</w:t>
      </w:r>
    </w:p>
    <w:p w:rsidR="0067426C" w:rsidRPr="0067426C" w:rsidRDefault="0067426C" w:rsidP="0067426C">
      <w:pPr>
        <w:suppressAutoHyphens/>
        <w:autoSpaceDN w:val="0"/>
        <w:spacing w:before="60" w:after="60"/>
        <w:rPr>
          <w:bCs/>
          <w:color w:val="000000"/>
          <w:vertAlign w:val="superscript"/>
        </w:rPr>
      </w:pPr>
    </w:p>
    <w:p w:rsidR="0067426C" w:rsidRPr="0067426C" w:rsidRDefault="0067426C" w:rsidP="0067426C">
      <w:pPr>
        <w:keepNext/>
        <w:numPr>
          <w:ilvl w:val="0"/>
          <w:numId w:val="2"/>
        </w:numPr>
        <w:suppressAutoHyphens/>
        <w:autoSpaceDN w:val="0"/>
        <w:spacing w:before="60" w:after="60"/>
        <w:jc w:val="center"/>
        <w:outlineLvl w:val="0"/>
        <w:rPr>
          <w:b/>
          <w:bCs/>
        </w:rPr>
      </w:pPr>
      <w:bookmarkStart w:id="0" w:name="_Toc329443224"/>
      <w:r w:rsidRPr="0067426C">
        <w:rPr>
          <w:b/>
          <w:bCs/>
        </w:rPr>
        <w:t>INFORMACIJA APIE TIEKĖJĄ</w:t>
      </w:r>
      <w:bookmarkEnd w:id="0"/>
    </w:p>
    <w:p w:rsidR="0067426C" w:rsidRPr="0067426C" w:rsidRDefault="0067426C" w:rsidP="0067426C">
      <w:pPr>
        <w:suppressAutoHyphens/>
        <w:autoSpaceDN w:val="0"/>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67426C" w:rsidRPr="0067426C" w:rsidTr="00FA67E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color w:val="000000"/>
              </w:rPr>
            </w:pPr>
            <w:r w:rsidRPr="0067426C">
              <w:rPr>
                <w:color w:val="000000"/>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pPr>
          </w:p>
        </w:tc>
      </w:tr>
      <w:tr w:rsidR="0067426C" w:rsidRPr="0067426C" w:rsidTr="00FA67E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color w:val="000000"/>
              </w:rPr>
            </w:pPr>
            <w:r w:rsidRPr="0067426C">
              <w:rPr>
                <w:color w:val="000000"/>
              </w:rPr>
              <w:t xml:space="preserve">Tiekėjo arba tiekėjo grupės narių juridinio asmens kodas (-ai) </w:t>
            </w:r>
            <w:r w:rsidRPr="0067426C">
              <w:rPr>
                <w:i/>
                <w:color w:val="000000"/>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pPr>
          </w:p>
        </w:tc>
      </w:tr>
      <w:tr w:rsidR="0067426C" w:rsidRPr="0067426C" w:rsidTr="00FA67E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color w:val="000000"/>
              </w:rPr>
            </w:pPr>
            <w:r w:rsidRPr="0067426C">
              <w:rPr>
                <w:color w:val="000000"/>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pPr>
          </w:p>
        </w:tc>
      </w:tr>
      <w:tr w:rsidR="0067426C" w:rsidRPr="0067426C" w:rsidTr="00FA67E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color w:val="000000"/>
              </w:rPr>
            </w:pPr>
            <w:r w:rsidRPr="0067426C">
              <w:rPr>
                <w:rFonts w:eastAsia="Calibri"/>
                <w:color w:val="000000"/>
              </w:rPr>
              <w:t xml:space="preserve">Tiekėjų grupės narys, atstovaujantis arba vadovaujantis  tiekėjų grupei </w:t>
            </w:r>
            <w:r w:rsidRPr="0067426C">
              <w:rPr>
                <w:i/>
                <w:color w:val="000000"/>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pPr>
          </w:p>
        </w:tc>
      </w:tr>
      <w:tr w:rsidR="0067426C" w:rsidRPr="0067426C" w:rsidTr="00FA67E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color w:val="000000"/>
              </w:rPr>
            </w:pPr>
            <w:r w:rsidRPr="0067426C">
              <w:rPr>
                <w:color w:val="000000"/>
              </w:rPr>
              <w:t xml:space="preserve">Tiekėjo arba </w:t>
            </w:r>
            <w:r w:rsidRPr="0067426C">
              <w:rPr>
                <w:rFonts w:eastAsia="Calibri"/>
                <w:color w:val="000000"/>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pPr>
          </w:p>
        </w:tc>
      </w:tr>
      <w:tr w:rsidR="0067426C" w:rsidRPr="0067426C" w:rsidTr="00FA67E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color w:val="000000"/>
              </w:rPr>
            </w:pPr>
            <w:r w:rsidRPr="0067426C">
              <w:rPr>
                <w:rFonts w:eastAsia="Calibri"/>
                <w:color w:val="000000"/>
              </w:rPr>
              <w:t xml:space="preserve">Tiekėjo arba atstovaujančio tiekėjų grupės nario </w:t>
            </w:r>
            <w:r w:rsidRPr="0067426C">
              <w:rPr>
                <w:bCs/>
                <w:color w:val="000000"/>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pPr>
          </w:p>
        </w:tc>
      </w:tr>
      <w:tr w:rsidR="0067426C" w:rsidRPr="0067426C" w:rsidTr="00FA67E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color w:val="000000"/>
              </w:rPr>
            </w:pPr>
            <w:r w:rsidRPr="0067426C">
              <w:rPr>
                <w:bCs/>
                <w:color w:val="000000"/>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pPr>
          </w:p>
        </w:tc>
      </w:tr>
      <w:tr w:rsidR="0067426C" w:rsidRPr="0067426C" w:rsidTr="00FA67E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color w:val="000000"/>
              </w:rPr>
            </w:pPr>
            <w:r w:rsidRPr="0067426C">
              <w:rPr>
                <w:bCs/>
                <w:color w:val="000000"/>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pPr>
          </w:p>
        </w:tc>
      </w:tr>
    </w:tbl>
    <w:p w:rsidR="0067426C" w:rsidRPr="0067426C" w:rsidRDefault="0067426C" w:rsidP="0067426C">
      <w:pPr>
        <w:tabs>
          <w:tab w:val="left" w:pos="567"/>
        </w:tabs>
        <w:suppressAutoHyphens/>
        <w:autoSpaceDN w:val="0"/>
        <w:spacing w:before="60" w:after="60"/>
        <w:jc w:val="both"/>
        <w:rPr>
          <w:iCs/>
        </w:rPr>
      </w:pPr>
    </w:p>
    <w:p w:rsidR="0067426C" w:rsidRPr="0067426C" w:rsidRDefault="0067426C" w:rsidP="0067426C">
      <w:pPr>
        <w:keepNext/>
        <w:numPr>
          <w:ilvl w:val="0"/>
          <w:numId w:val="2"/>
        </w:numPr>
        <w:suppressAutoHyphens/>
        <w:autoSpaceDN w:val="0"/>
        <w:spacing w:before="60" w:after="60"/>
        <w:jc w:val="center"/>
        <w:outlineLvl w:val="0"/>
      </w:pPr>
      <w:bookmarkStart w:id="1" w:name="_Toc329443227"/>
      <w:r w:rsidRPr="0067426C">
        <w:rPr>
          <w:b/>
          <w:bCs/>
        </w:rPr>
        <w:t>INFORMACIJA APIE SUBTIEKĖJUS</w:t>
      </w:r>
      <w:bookmarkEnd w:id="1"/>
    </w:p>
    <w:p w:rsidR="0067426C" w:rsidRPr="0067426C" w:rsidRDefault="0067426C" w:rsidP="0067426C">
      <w:pPr>
        <w:suppressAutoHyphens/>
        <w:autoSpaceDN w:val="0"/>
      </w:pPr>
    </w:p>
    <w:p w:rsidR="0067426C" w:rsidRPr="0067426C" w:rsidRDefault="0067426C" w:rsidP="0067426C">
      <w:pPr>
        <w:suppressAutoHyphens/>
        <w:autoSpaceDN w:val="0"/>
        <w:spacing w:before="60" w:after="60"/>
        <w:jc w:val="both"/>
      </w:pPr>
      <w:r w:rsidRPr="0067426C">
        <w:t>Subtiekėjai ir jiems perduodama vykdyti sutarties dalis</w:t>
      </w:r>
      <w:r w:rsidRPr="0067426C">
        <w:rPr>
          <w:rFonts w:eastAsia="Calibri"/>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67426C" w:rsidRPr="0067426C" w:rsidTr="00FA67E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center"/>
            </w:pPr>
            <w:r w:rsidRPr="0067426C">
              <w:rPr>
                <w:b/>
                <w:lang w:eastAsia="lt-LT"/>
              </w:rPr>
              <w:lastRenderedPageBreak/>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center"/>
              <w:rPr>
                <w:b/>
                <w:bCs/>
              </w:rPr>
            </w:pPr>
            <w:r w:rsidRPr="0067426C">
              <w:rPr>
                <w:b/>
                <w:bCs/>
                <w:spacing w:val="-4"/>
              </w:rPr>
              <w:t xml:space="preserve">Subrangovo (-ų), subtiekėjo (-ų) ar </w:t>
            </w:r>
            <w:proofErr w:type="spellStart"/>
            <w:r w:rsidRPr="0067426C">
              <w:rPr>
                <w:b/>
                <w:bCs/>
                <w:spacing w:val="-4"/>
              </w:rPr>
              <w:t>subteikėjo</w:t>
            </w:r>
            <w:proofErr w:type="spellEnd"/>
            <w:r w:rsidRPr="0067426C">
              <w:rPr>
                <w:b/>
                <w:bCs/>
                <w:spacing w:val="-4"/>
              </w:rPr>
              <w:t xml:space="preserve"> (</w:t>
            </w:r>
            <w:r w:rsidRPr="0067426C">
              <w:rPr>
                <w:b/>
                <w:bCs/>
                <w:spacing w:val="-4"/>
              </w:rPr>
              <w:noBreakHyphen/>
              <w:t>ų)</w:t>
            </w:r>
            <w:r w:rsidRPr="0067426C">
              <w:rPr>
                <w:b/>
                <w:bCs/>
              </w:rPr>
              <w:t xml:space="preserve"> pavadinimas (-ai) </w:t>
            </w:r>
            <w:r w:rsidRPr="0067426C">
              <w:rPr>
                <w:b/>
                <w:bCs/>
                <w:lang w:eastAsia="lt-LT"/>
              </w:rPr>
              <w:t>/</w:t>
            </w:r>
            <w:r w:rsidRPr="0067426C">
              <w:rPr>
                <w:b/>
                <w:bCs/>
              </w:rPr>
              <w:t xml:space="preserve"> Fizinio asmens vardas, pavardė (individualios veiklos vykdymo pažymos </w:t>
            </w:r>
            <w:proofErr w:type="spellStart"/>
            <w:r w:rsidRPr="0067426C">
              <w:rPr>
                <w:b/>
                <w:bCs/>
              </w:rPr>
              <w:t>nr.</w:t>
            </w:r>
            <w:proofErr w:type="spellEnd"/>
            <w:r w:rsidRPr="0067426C">
              <w:rPr>
                <w:b/>
                <w:bCs/>
              </w:rPr>
              <w:t>)</w:t>
            </w:r>
            <w:r w:rsidRPr="0067426C">
              <w:rPr>
                <w:b/>
                <w:bCs/>
                <w:lang w:eastAsia="lt-LT"/>
              </w:rPr>
              <w:t xml:space="preserve"> </w:t>
            </w:r>
            <w:r w:rsidRPr="0067426C">
              <w:rPr>
                <w:b/>
                <w:bCs/>
                <w:vertAlign w:val="superscript"/>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center"/>
              <w:rPr>
                <w:b/>
                <w:bCs/>
              </w:rPr>
            </w:pPr>
            <w:r w:rsidRPr="0067426C">
              <w:rPr>
                <w:b/>
                <w:bCs/>
                <w:lang w:eastAsia="lt-LT"/>
              </w:rPr>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center"/>
              <w:rPr>
                <w:b/>
                <w:bCs/>
              </w:rPr>
            </w:pPr>
            <w:r w:rsidRPr="0067426C">
              <w:rPr>
                <w:b/>
                <w:bCs/>
              </w:rPr>
              <w:t xml:space="preserve">Įsipareigojimų dalis </w:t>
            </w:r>
          </w:p>
          <w:p w:rsidR="0067426C" w:rsidRPr="0067426C" w:rsidRDefault="0067426C" w:rsidP="0067426C">
            <w:pPr>
              <w:suppressAutoHyphens/>
              <w:autoSpaceDN w:val="0"/>
              <w:spacing w:before="60" w:after="60"/>
              <w:jc w:val="center"/>
              <w:rPr>
                <w:b/>
                <w:bCs/>
              </w:rPr>
            </w:pPr>
            <w:r w:rsidRPr="0067426C">
              <w:rPr>
                <w:b/>
                <w:bCs/>
              </w:rPr>
              <w:t xml:space="preserve"> (nurodant konkrečius pagal Pirkimo sutartį prisiimamus įsipareigojimus), kuriai ketinama pasitelkti subrangovą (-</w:t>
            </w:r>
            <w:proofErr w:type="spellStart"/>
            <w:r w:rsidRPr="0067426C">
              <w:rPr>
                <w:b/>
                <w:bCs/>
              </w:rPr>
              <w:t>us</w:t>
            </w:r>
            <w:proofErr w:type="spellEnd"/>
            <w:r w:rsidRPr="0067426C">
              <w:rPr>
                <w:b/>
                <w:bCs/>
              </w:rPr>
              <w:t>), subtiekėją (-</w:t>
            </w:r>
            <w:proofErr w:type="spellStart"/>
            <w:r w:rsidRPr="0067426C">
              <w:rPr>
                <w:b/>
                <w:bCs/>
              </w:rPr>
              <w:t>us</w:t>
            </w:r>
            <w:proofErr w:type="spellEnd"/>
            <w:r w:rsidRPr="0067426C">
              <w:rPr>
                <w:b/>
                <w:bCs/>
              </w:rPr>
              <w:t xml:space="preserve">) ar </w:t>
            </w:r>
            <w:proofErr w:type="spellStart"/>
            <w:r w:rsidRPr="0067426C">
              <w:rPr>
                <w:b/>
                <w:bCs/>
              </w:rPr>
              <w:t>subteikėją</w:t>
            </w:r>
            <w:proofErr w:type="spellEnd"/>
            <w:r w:rsidRPr="0067426C">
              <w:rPr>
                <w:b/>
                <w:bCs/>
              </w:rPr>
              <w:t xml:space="preserve"> (-</w:t>
            </w:r>
            <w:proofErr w:type="spellStart"/>
            <w:r w:rsidRPr="0067426C">
              <w:rPr>
                <w:b/>
                <w:bCs/>
              </w:rPr>
              <w:t>us</w:t>
            </w:r>
            <w:proofErr w:type="spellEnd"/>
            <w:r w:rsidRPr="0067426C">
              <w:rPr>
                <w:b/>
                <w:bCs/>
              </w:rPr>
              <w:t xml:space="preserve">), </w:t>
            </w:r>
          </w:p>
          <w:p w:rsidR="0067426C" w:rsidRPr="0067426C" w:rsidRDefault="0067426C" w:rsidP="0067426C">
            <w:pPr>
              <w:suppressAutoHyphens/>
              <w:autoSpaceDN w:val="0"/>
              <w:spacing w:before="60" w:after="60"/>
              <w:jc w:val="center"/>
              <w:rPr>
                <w:b/>
                <w:bCs/>
                <w:lang w:eastAsia="lt-LT"/>
              </w:rPr>
            </w:pPr>
          </w:p>
          <w:p w:rsidR="0067426C" w:rsidRPr="0067426C" w:rsidRDefault="0067426C" w:rsidP="0067426C">
            <w:pPr>
              <w:suppressAutoHyphens/>
              <w:autoSpaceDN w:val="0"/>
              <w:spacing w:before="60" w:after="60"/>
              <w:jc w:val="center"/>
              <w:rPr>
                <w:b/>
                <w:bCs/>
                <w:i/>
                <w:lang w:eastAsia="lt-LT"/>
              </w:rPr>
            </w:pPr>
            <w:r w:rsidRPr="0067426C">
              <w:rPr>
                <w:b/>
                <w:bCs/>
              </w:rPr>
              <w:t>ir procentinė dalis nuo pasiūlymo kainos</w:t>
            </w:r>
          </w:p>
          <w:p w:rsidR="0067426C" w:rsidRPr="0067426C" w:rsidRDefault="0067426C" w:rsidP="0067426C">
            <w:pPr>
              <w:suppressAutoHyphens/>
              <w:autoSpaceDN w:val="0"/>
              <w:spacing w:before="60" w:after="60"/>
              <w:jc w:val="center"/>
              <w:rPr>
                <w:b/>
                <w:bCs/>
              </w:rPr>
            </w:pPr>
          </w:p>
        </w:tc>
      </w:tr>
      <w:tr w:rsidR="0067426C" w:rsidRPr="0067426C" w:rsidTr="00FA67E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pPr>
            <w:r w:rsidRPr="0067426C">
              <w:rPr>
                <w:b/>
                <w:lang w:eastAsia="lt-LT"/>
              </w:rPr>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lang w:eastAsia="lt-LT"/>
              </w:rPr>
            </w:pPr>
          </w:p>
        </w:tc>
      </w:tr>
      <w:tr w:rsidR="0067426C" w:rsidRPr="0067426C" w:rsidTr="00FA67E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pPr>
            <w:r w:rsidRPr="0067426C">
              <w:rPr>
                <w:b/>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lang w:eastAsia="lt-LT"/>
              </w:rPr>
            </w:pPr>
          </w:p>
        </w:tc>
      </w:tr>
      <w:tr w:rsidR="0067426C" w:rsidRPr="0067426C" w:rsidTr="00FA67E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pPr>
            <w:r w:rsidRPr="0067426C">
              <w:rPr>
                <w:b/>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lang w:eastAsia="lt-LT"/>
              </w:rPr>
            </w:pPr>
          </w:p>
        </w:tc>
      </w:tr>
    </w:tbl>
    <w:p w:rsidR="0067426C" w:rsidRPr="0067426C" w:rsidRDefault="0067426C" w:rsidP="0067426C">
      <w:pPr>
        <w:jc w:val="center"/>
        <w:rPr>
          <w:i/>
        </w:rPr>
      </w:pPr>
    </w:p>
    <w:p w:rsidR="0067426C" w:rsidRPr="0067426C" w:rsidRDefault="0067426C" w:rsidP="0067426C">
      <w:pPr>
        <w:keepNext/>
        <w:numPr>
          <w:ilvl w:val="0"/>
          <w:numId w:val="2"/>
        </w:numPr>
        <w:suppressAutoHyphens/>
        <w:autoSpaceDN w:val="0"/>
        <w:spacing w:before="60" w:after="60"/>
        <w:jc w:val="center"/>
        <w:outlineLvl w:val="0"/>
        <w:rPr>
          <w:b/>
          <w:color w:val="000000"/>
        </w:rPr>
      </w:pPr>
      <w:bookmarkStart w:id="2" w:name="_Toc329443228"/>
      <w:r w:rsidRPr="0067426C">
        <w:rPr>
          <w:b/>
          <w:color w:val="000000"/>
        </w:rPr>
        <w:t>PASIŪLYMO KAINA</w:t>
      </w:r>
      <w:bookmarkEnd w:id="2"/>
      <w:r w:rsidRPr="0067426C">
        <w:rPr>
          <w:b/>
          <w:color w:val="000000"/>
        </w:rPr>
        <w:t xml:space="preserve"> </w:t>
      </w:r>
    </w:p>
    <w:p w:rsidR="0067426C" w:rsidRPr="0067426C" w:rsidRDefault="0067426C" w:rsidP="0067426C">
      <w:pPr>
        <w:suppressAutoHyphens/>
        <w:autoSpaceDN w:val="0"/>
      </w:pPr>
      <w:r w:rsidRPr="0067426C">
        <w:t xml:space="preserve">Pasiūlymo kaina nurodoma užpildant pateiktą </w:t>
      </w:r>
      <w:r w:rsidRPr="0067426C">
        <w:rPr>
          <w:color w:val="000000"/>
        </w:rPr>
        <w:t>lentelę</w:t>
      </w:r>
    </w:p>
    <w:p w:rsidR="0067426C" w:rsidRDefault="0067426C" w:rsidP="00A76CF2">
      <w:pPr>
        <w:tabs>
          <w:tab w:val="left" w:pos="709"/>
          <w:tab w:val="left" w:pos="851"/>
          <w:tab w:val="left" w:pos="993"/>
        </w:tabs>
        <w:jc w:val="center"/>
        <w:rPr>
          <w:b/>
        </w:rPr>
      </w:pPr>
    </w:p>
    <w:p w:rsidR="0067426C" w:rsidRDefault="0067426C" w:rsidP="00A76CF2">
      <w:pPr>
        <w:tabs>
          <w:tab w:val="left" w:pos="709"/>
          <w:tab w:val="left" w:pos="851"/>
          <w:tab w:val="left" w:pos="993"/>
        </w:tabs>
        <w:jc w:val="center"/>
        <w:rPr>
          <w:b/>
        </w:rPr>
      </w:pPr>
    </w:p>
    <w:p w:rsidR="0067426C" w:rsidRDefault="0067426C" w:rsidP="00A76CF2">
      <w:pPr>
        <w:tabs>
          <w:tab w:val="left" w:pos="709"/>
          <w:tab w:val="left" w:pos="851"/>
          <w:tab w:val="left" w:pos="993"/>
        </w:tabs>
        <w:jc w:val="center"/>
        <w:rPr>
          <w:b/>
        </w:rPr>
      </w:pPr>
    </w:p>
    <w:p w:rsidR="0067426C" w:rsidRDefault="0067426C" w:rsidP="00A76CF2">
      <w:pPr>
        <w:tabs>
          <w:tab w:val="left" w:pos="709"/>
          <w:tab w:val="left" w:pos="851"/>
          <w:tab w:val="left" w:pos="993"/>
        </w:tabs>
        <w:jc w:val="center"/>
        <w:rPr>
          <w: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984"/>
        <w:gridCol w:w="3544"/>
        <w:gridCol w:w="1134"/>
        <w:gridCol w:w="1134"/>
        <w:gridCol w:w="1134"/>
      </w:tblGrid>
      <w:tr w:rsidR="00C772D1" w:rsidRPr="003738DD" w:rsidTr="00D43822">
        <w:tc>
          <w:tcPr>
            <w:tcW w:w="710" w:type="dxa"/>
          </w:tcPr>
          <w:p w:rsidR="00C772D1" w:rsidRPr="003738DD" w:rsidRDefault="00C772D1" w:rsidP="00FA67EC">
            <w:pPr>
              <w:jc w:val="center"/>
              <w:rPr>
                <w:b/>
                <w:sz w:val="22"/>
                <w:szCs w:val="22"/>
              </w:rPr>
            </w:pPr>
            <w:r w:rsidRPr="003738DD">
              <w:rPr>
                <w:b/>
                <w:sz w:val="22"/>
                <w:szCs w:val="22"/>
              </w:rPr>
              <w:t>Eil.</w:t>
            </w:r>
          </w:p>
          <w:p w:rsidR="00C772D1" w:rsidRPr="003738DD" w:rsidRDefault="00C772D1" w:rsidP="00FA67EC">
            <w:pPr>
              <w:jc w:val="center"/>
              <w:rPr>
                <w:b/>
                <w:sz w:val="22"/>
                <w:szCs w:val="22"/>
              </w:rPr>
            </w:pPr>
            <w:r w:rsidRPr="003738DD">
              <w:rPr>
                <w:b/>
                <w:sz w:val="22"/>
                <w:szCs w:val="22"/>
              </w:rPr>
              <w:t>Nr.</w:t>
            </w:r>
          </w:p>
        </w:tc>
        <w:tc>
          <w:tcPr>
            <w:tcW w:w="1984" w:type="dxa"/>
            <w:vAlign w:val="center"/>
          </w:tcPr>
          <w:p w:rsidR="00C772D1" w:rsidRPr="003738DD" w:rsidRDefault="00C772D1" w:rsidP="00FA67EC">
            <w:pPr>
              <w:jc w:val="center"/>
              <w:rPr>
                <w:b/>
                <w:sz w:val="22"/>
                <w:szCs w:val="22"/>
              </w:rPr>
            </w:pPr>
            <w:r w:rsidRPr="003738DD">
              <w:rPr>
                <w:b/>
                <w:sz w:val="22"/>
                <w:szCs w:val="22"/>
              </w:rPr>
              <w:t xml:space="preserve">Prekių sąrašas </w:t>
            </w:r>
          </w:p>
        </w:tc>
        <w:tc>
          <w:tcPr>
            <w:tcW w:w="3544" w:type="dxa"/>
            <w:vAlign w:val="center"/>
          </w:tcPr>
          <w:p w:rsidR="00C772D1" w:rsidRPr="003738DD" w:rsidRDefault="00C772D1" w:rsidP="00FA67EC">
            <w:pPr>
              <w:jc w:val="center"/>
              <w:rPr>
                <w:b/>
                <w:sz w:val="22"/>
                <w:szCs w:val="22"/>
              </w:rPr>
            </w:pPr>
            <w:r w:rsidRPr="003738DD">
              <w:rPr>
                <w:b/>
                <w:sz w:val="22"/>
                <w:szCs w:val="22"/>
              </w:rPr>
              <w:t>Perkamos prekės ar paslaugos aprašymas</w:t>
            </w:r>
          </w:p>
          <w:p w:rsidR="00C772D1" w:rsidRPr="003738DD" w:rsidRDefault="00C772D1" w:rsidP="00FA67EC">
            <w:pPr>
              <w:jc w:val="center"/>
              <w:rPr>
                <w:b/>
                <w:sz w:val="22"/>
                <w:szCs w:val="22"/>
              </w:rPr>
            </w:pPr>
            <w:r w:rsidRPr="003738DD">
              <w:rPr>
                <w:b/>
                <w:sz w:val="22"/>
                <w:szCs w:val="22"/>
              </w:rPr>
              <w:t>(techninė charakteristika)</w:t>
            </w:r>
          </w:p>
        </w:tc>
        <w:tc>
          <w:tcPr>
            <w:tcW w:w="1134" w:type="dxa"/>
            <w:vAlign w:val="center"/>
          </w:tcPr>
          <w:p w:rsidR="00C772D1" w:rsidRPr="003738DD" w:rsidRDefault="00C772D1" w:rsidP="00FA67EC">
            <w:pPr>
              <w:jc w:val="center"/>
              <w:rPr>
                <w:b/>
                <w:sz w:val="22"/>
                <w:szCs w:val="22"/>
              </w:rPr>
            </w:pPr>
            <w:r w:rsidRPr="003738DD">
              <w:rPr>
                <w:b/>
                <w:sz w:val="22"/>
                <w:szCs w:val="22"/>
              </w:rPr>
              <w:t>Mato vnt. ir kiekis</w:t>
            </w:r>
          </w:p>
        </w:tc>
        <w:tc>
          <w:tcPr>
            <w:tcW w:w="1134" w:type="dxa"/>
          </w:tcPr>
          <w:p w:rsidR="00C772D1" w:rsidRPr="00C772D1" w:rsidRDefault="00C772D1" w:rsidP="00C772D1">
            <w:pPr>
              <w:jc w:val="center"/>
              <w:rPr>
                <w:b/>
                <w:sz w:val="22"/>
                <w:szCs w:val="22"/>
              </w:rPr>
            </w:pPr>
            <w:r w:rsidRPr="00C772D1">
              <w:rPr>
                <w:b/>
                <w:sz w:val="22"/>
                <w:szCs w:val="22"/>
              </w:rPr>
              <w:t>Vieneto kaina EUR be PVM</w:t>
            </w:r>
          </w:p>
          <w:p w:rsidR="00C772D1" w:rsidRPr="003738DD" w:rsidRDefault="00C772D1" w:rsidP="00C772D1">
            <w:pPr>
              <w:jc w:val="center"/>
              <w:rPr>
                <w:b/>
                <w:sz w:val="22"/>
                <w:szCs w:val="22"/>
              </w:rPr>
            </w:pPr>
            <w:r w:rsidRPr="003738DD">
              <w:rPr>
                <w:b/>
                <w:sz w:val="22"/>
                <w:szCs w:val="22"/>
              </w:rPr>
              <w:t>/nurodyti vieno mato vieneto kainą/</w:t>
            </w:r>
          </w:p>
        </w:tc>
        <w:tc>
          <w:tcPr>
            <w:tcW w:w="1134" w:type="dxa"/>
          </w:tcPr>
          <w:p w:rsidR="00C772D1" w:rsidRPr="003738DD" w:rsidRDefault="00C772D1" w:rsidP="00FA67EC">
            <w:pPr>
              <w:jc w:val="center"/>
              <w:rPr>
                <w:b/>
                <w:sz w:val="22"/>
                <w:szCs w:val="22"/>
              </w:rPr>
            </w:pPr>
            <w:r w:rsidRPr="003738DD">
              <w:rPr>
                <w:b/>
                <w:sz w:val="22"/>
                <w:szCs w:val="22"/>
              </w:rPr>
              <w:t>Suma iš viso EUR</w:t>
            </w:r>
            <w:r w:rsidRPr="003738DD">
              <w:rPr>
                <w:b/>
                <w:color w:val="FF0000"/>
                <w:sz w:val="22"/>
                <w:szCs w:val="22"/>
              </w:rPr>
              <w:t xml:space="preserve"> </w:t>
            </w:r>
            <w:r w:rsidRPr="003738DD">
              <w:rPr>
                <w:b/>
                <w:sz w:val="22"/>
                <w:szCs w:val="22"/>
              </w:rPr>
              <w:t>be PVM</w:t>
            </w:r>
          </w:p>
        </w:tc>
      </w:tr>
      <w:tr w:rsidR="00C772D1" w:rsidRPr="003738DD" w:rsidTr="00D43822">
        <w:trPr>
          <w:trHeight w:val="680"/>
        </w:trPr>
        <w:tc>
          <w:tcPr>
            <w:tcW w:w="710" w:type="dxa"/>
          </w:tcPr>
          <w:p w:rsidR="00C772D1" w:rsidRPr="003738DD" w:rsidRDefault="00C772D1" w:rsidP="00FA67EC">
            <w:pPr>
              <w:rPr>
                <w:color w:val="000000" w:themeColor="text1"/>
                <w:sz w:val="22"/>
                <w:szCs w:val="22"/>
              </w:rPr>
            </w:pPr>
            <w:r w:rsidRPr="003738DD">
              <w:rPr>
                <w:color w:val="000000" w:themeColor="text1"/>
                <w:sz w:val="22"/>
                <w:szCs w:val="22"/>
              </w:rPr>
              <w:t>1.</w:t>
            </w:r>
          </w:p>
        </w:tc>
        <w:tc>
          <w:tcPr>
            <w:tcW w:w="1984" w:type="dxa"/>
          </w:tcPr>
          <w:p w:rsidR="00C772D1" w:rsidRPr="003738DD" w:rsidRDefault="00C772D1" w:rsidP="00796B16">
            <w:pPr>
              <w:rPr>
                <w:color w:val="000000" w:themeColor="text1"/>
                <w:sz w:val="22"/>
                <w:szCs w:val="22"/>
              </w:rPr>
            </w:pPr>
            <w:r w:rsidRPr="003738DD">
              <w:rPr>
                <w:color w:val="000000" w:themeColor="text1"/>
                <w:sz w:val="22"/>
                <w:szCs w:val="22"/>
              </w:rPr>
              <w:t>Krovininių automobilių, žemės ūkio technikos ploviklis</w:t>
            </w:r>
          </w:p>
        </w:tc>
        <w:tc>
          <w:tcPr>
            <w:tcW w:w="3544" w:type="dxa"/>
            <w:vAlign w:val="center"/>
          </w:tcPr>
          <w:p w:rsidR="00C772D1" w:rsidRPr="003738DD" w:rsidRDefault="00C772D1" w:rsidP="00FA67EC">
            <w:pPr>
              <w:jc w:val="both"/>
              <w:rPr>
                <w:sz w:val="22"/>
                <w:szCs w:val="22"/>
              </w:rPr>
            </w:pPr>
            <w:r w:rsidRPr="003738DD">
              <w:rPr>
                <w:rFonts w:eastAsia="Calibri"/>
                <w:sz w:val="22"/>
                <w:szCs w:val="22"/>
              </w:rPr>
              <w:t>Stipriai koncentruotas, šarminis preparatas skirtas itin dideliems nešvarumams šalinti nuo krovininių automobilių, variklių ir kitų šarmui atsparių paviršių. Transportas, tentai, varikliai, cisternos, krautuvai, statybos, žemės ūkio technika, specialios paskirties transporto priemonės.</w:t>
            </w:r>
            <w:r w:rsidRPr="003738DD">
              <w:rPr>
                <w:sz w:val="22"/>
                <w:szCs w:val="22"/>
              </w:rPr>
              <w:t xml:space="preserve"> </w:t>
            </w:r>
            <w:r w:rsidRPr="003738DD">
              <w:rPr>
                <w:rFonts w:eastAsia="Calibri"/>
                <w:sz w:val="22"/>
                <w:szCs w:val="22"/>
              </w:rPr>
              <w:t>Talpa: 10 l.</w:t>
            </w:r>
          </w:p>
        </w:tc>
        <w:tc>
          <w:tcPr>
            <w:tcW w:w="1134" w:type="dxa"/>
            <w:vAlign w:val="center"/>
          </w:tcPr>
          <w:p w:rsidR="00C772D1" w:rsidRPr="003738DD" w:rsidRDefault="00C772D1" w:rsidP="00FA67EC">
            <w:pPr>
              <w:spacing w:line="276" w:lineRule="auto"/>
              <w:jc w:val="center"/>
              <w:rPr>
                <w:rFonts w:eastAsia="Calibri"/>
                <w:sz w:val="22"/>
                <w:szCs w:val="22"/>
              </w:rPr>
            </w:pPr>
            <w:r w:rsidRPr="003738DD">
              <w:rPr>
                <w:rFonts w:eastAsia="Calibri"/>
                <w:sz w:val="22"/>
                <w:szCs w:val="22"/>
              </w:rPr>
              <w:t>36 vnt.</w:t>
            </w:r>
          </w:p>
        </w:tc>
        <w:tc>
          <w:tcPr>
            <w:tcW w:w="1134" w:type="dxa"/>
          </w:tcPr>
          <w:p w:rsidR="00C772D1" w:rsidRPr="003738DD" w:rsidRDefault="00C772D1" w:rsidP="00FA67EC">
            <w:pPr>
              <w:spacing w:line="276" w:lineRule="auto"/>
              <w:jc w:val="center"/>
              <w:rPr>
                <w:rFonts w:eastAsia="Calibri"/>
                <w:sz w:val="22"/>
                <w:szCs w:val="22"/>
              </w:rPr>
            </w:pPr>
          </w:p>
        </w:tc>
        <w:tc>
          <w:tcPr>
            <w:tcW w:w="1134" w:type="dxa"/>
          </w:tcPr>
          <w:p w:rsidR="00C772D1" w:rsidRPr="003738DD" w:rsidRDefault="00C772D1" w:rsidP="00FA67EC">
            <w:pPr>
              <w:spacing w:line="276" w:lineRule="auto"/>
              <w:jc w:val="center"/>
              <w:rPr>
                <w:rFonts w:eastAsia="Calibri"/>
                <w:sz w:val="22"/>
                <w:szCs w:val="22"/>
              </w:rPr>
            </w:pPr>
          </w:p>
        </w:tc>
      </w:tr>
      <w:tr w:rsidR="00C772D1" w:rsidRPr="003738DD" w:rsidTr="00D43822">
        <w:trPr>
          <w:trHeight w:val="595"/>
        </w:trPr>
        <w:tc>
          <w:tcPr>
            <w:tcW w:w="710" w:type="dxa"/>
          </w:tcPr>
          <w:p w:rsidR="00C772D1" w:rsidRPr="003738DD" w:rsidRDefault="00C772D1" w:rsidP="00FA67EC">
            <w:pPr>
              <w:autoSpaceDE w:val="0"/>
              <w:autoSpaceDN w:val="0"/>
              <w:adjustRightInd w:val="0"/>
              <w:rPr>
                <w:rFonts w:ascii="TimesNewRomanPSMT" w:hAnsi="TimesNewRomanPSMT" w:cs="TimesNewRomanPSMT"/>
                <w:color w:val="000000" w:themeColor="text1"/>
                <w:sz w:val="22"/>
                <w:szCs w:val="22"/>
              </w:rPr>
            </w:pPr>
            <w:r w:rsidRPr="003738DD">
              <w:rPr>
                <w:rFonts w:ascii="TimesNewRomanPSMT" w:hAnsi="TimesNewRomanPSMT" w:cs="TimesNewRomanPSMT"/>
                <w:color w:val="000000" w:themeColor="text1"/>
                <w:sz w:val="22"/>
                <w:szCs w:val="22"/>
              </w:rPr>
              <w:lastRenderedPageBreak/>
              <w:t>2.</w:t>
            </w:r>
          </w:p>
        </w:tc>
        <w:tc>
          <w:tcPr>
            <w:tcW w:w="1984" w:type="dxa"/>
            <w:shd w:val="clear" w:color="auto" w:fill="auto"/>
          </w:tcPr>
          <w:p w:rsidR="00C772D1" w:rsidRPr="003738DD" w:rsidRDefault="00C772D1" w:rsidP="00796B16">
            <w:pPr>
              <w:autoSpaceDE w:val="0"/>
              <w:autoSpaceDN w:val="0"/>
              <w:adjustRightInd w:val="0"/>
              <w:rPr>
                <w:rFonts w:ascii="TimesNewRomanPSMT" w:hAnsi="TimesNewRomanPSMT" w:cs="TimesNewRomanPSMT"/>
                <w:color w:val="000000" w:themeColor="text1"/>
                <w:sz w:val="22"/>
                <w:szCs w:val="22"/>
              </w:rPr>
            </w:pPr>
            <w:r w:rsidRPr="003738DD">
              <w:rPr>
                <w:rFonts w:ascii="TimesNewRomanPSMT" w:hAnsi="TimesNewRomanPSMT" w:cs="TimesNewRomanPSMT"/>
                <w:color w:val="000000" w:themeColor="text1"/>
                <w:sz w:val="22"/>
                <w:szCs w:val="22"/>
              </w:rPr>
              <w:t>Universalus</w:t>
            </w:r>
          </w:p>
          <w:p w:rsidR="00C772D1" w:rsidRPr="003738DD" w:rsidRDefault="00C772D1" w:rsidP="00796B16">
            <w:pPr>
              <w:autoSpaceDE w:val="0"/>
              <w:autoSpaceDN w:val="0"/>
              <w:adjustRightInd w:val="0"/>
              <w:rPr>
                <w:rFonts w:ascii="TimesNewRomanPSMT" w:hAnsi="TimesNewRomanPSMT" w:cs="TimesNewRomanPSMT"/>
                <w:color w:val="000000" w:themeColor="text1"/>
                <w:sz w:val="22"/>
                <w:szCs w:val="22"/>
              </w:rPr>
            </w:pPr>
            <w:r w:rsidRPr="003738DD">
              <w:rPr>
                <w:rFonts w:ascii="TimesNewRomanPSMT" w:hAnsi="TimesNewRomanPSMT" w:cs="TimesNewRomanPSMT"/>
                <w:color w:val="000000" w:themeColor="text1"/>
                <w:sz w:val="22"/>
                <w:szCs w:val="22"/>
              </w:rPr>
              <w:t>aerozolinis</w:t>
            </w:r>
          </w:p>
          <w:p w:rsidR="00C772D1" w:rsidRPr="003738DD" w:rsidRDefault="00C772D1" w:rsidP="00796B16">
            <w:pPr>
              <w:rPr>
                <w:color w:val="000000" w:themeColor="text1"/>
                <w:sz w:val="22"/>
                <w:szCs w:val="22"/>
              </w:rPr>
            </w:pPr>
            <w:r w:rsidRPr="003738DD">
              <w:rPr>
                <w:rFonts w:ascii="TimesNewRomanPSMT" w:hAnsi="TimesNewRomanPSMT" w:cs="TimesNewRomanPSMT"/>
                <w:color w:val="000000" w:themeColor="text1"/>
                <w:sz w:val="22"/>
                <w:szCs w:val="22"/>
              </w:rPr>
              <w:t>hermetikas</w:t>
            </w:r>
          </w:p>
        </w:tc>
        <w:tc>
          <w:tcPr>
            <w:tcW w:w="3544" w:type="dxa"/>
            <w:shd w:val="clear" w:color="auto" w:fill="auto"/>
            <w:vAlign w:val="center"/>
          </w:tcPr>
          <w:p w:rsidR="00C772D1" w:rsidRPr="003738DD" w:rsidRDefault="00C772D1" w:rsidP="00FA67EC">
            <w:pPr>
              <w:autoSpaceDE w:val="0"/>
              <w:autoSpaceDN w:val="0"/>
              <w:adjustRightInd w:val="0"/>
              <w:jc w:val="both"/>
              <w:rPr>
                <w:rFonts w:ascii="TimesNewRomanPSMT" w:hAnsi="TimesNewRomanPSMT" w:cs="TimesNewRomanPSMT"/>
                <w:color w:val="000000" w:themeColor="text1"/>
                <w:sz w:val="22"/>
                <w:szCs w:val="22"/>
              </w:rPr>
            </w:pPr>
            <w:r w:rsidRPr="003738DD">
              <w:rPr>
                <w:rFonts w:ascii="TimesNewRomanPSMT" w:hAnsi="TimesNewRomanPSMT" w:cs="TimesNewRomanPSMT"/>
                <w:color w:val="000000" w:themeColor="text1"/>
                <w:sz w:val="22"/>
                <w:szCs w:val="22"/>
              </w:rPr>
              <w:t>Silikoninė, elastinga sandarinimo priemonė, atspari temperatūrai nuo -50 iki +300 (±20) laipsnių Celsijaus. Skirta plokštumai su įtrūkimais sandarinti. Atspari aplinkos poveikiui, dyzeliniams degalams, tepalams, riebalams, vandeniui ir saulei. Komplekte turi būti antgalis su sriegiu tvirtinamu prie talpyklos, skirtu prieiti prie įtrūkimų, plyšių ir kt. Spalva – pilka, antracitas. Talpa ne mažiau kaip 200 ml.</w:t>
            </w:r>
          </w:p>
        </w:tc>
        <w:tc>
          <w:tcPr>
            <w:tcW w:w="1134" w:type="dxa"/>
            <w:vAlign w:val="center"/>
          </w:tcPr>
          <w:p w:rsidR="00C772D1" w:rsidRPr="003738DD" w:rsidRDefault="00C772D1" w:rsidP="00FA67EC">
            <w:pPr>
              <w:jc w:val="center"/>
              <w:rPr>
                <w:color w:val="000000"/>
                <w:sz w:val="22"/>
                <w:szCs w:val="22"/>
              </w:rPr>
            </w:pPr>
            <w:r w:rsidRPr="003738DD">
              <w:rPr>
                <w:color w:val="000000"/>
                <w:sz w:val="22"/>
                <w:szCs w:val="22"/>
              </w:rPr>
              <w:t>20 vnt.</w:t>
            </w:r>
          </w:p>
        </w:tc>
        <w:tc>
          <w:tcPr>
            <w:tcW w:w="1134" w:type="dxa"/>
          </w:tcPr>
          <w:p w:rsidR="00C772D1" w:rsidRPr="003738DD" w:rsidRDefault="00C772D1" w:rsidP="00FA67EC">
            <w:pPr>
              <w:jc w:val="center"/>
              <w:rPr>
                <w:color w:val="000000"/>
                <w:sz w:val="22"/>
                <w:szCs w:val="22"/>
              </w:rPr>
            </w:pPr>
          </w:p>
        </w:tc>
        <w:tc>
          <w:tcPr>
            <w:tcW w:w="1134" w:type="dxa"/>
          </w:tcPr>
          <w:p w:rsidR="00C772D1" w:rsidRPr="003738DD" w:rsidRDefault="00C772D1" w:rsidP="00FA67EC">
            <w:pPr>
              <w:jc w:val="center"/>
              <w:rPr>
                <w:color w:val="000000"/>
                <w:sz w:val="22"/>
                <w:szCs w:val="22"/>
              </w:rPr>
            </w:pPr>
          </w:p>
        </w:tc>
      </w:tr>
      <w:tr w:rsidR="00C772D1" w:rsidRPr="003738DD" w:rsidTr="00D43822">
        <w:trPr>
          <w:trHeight w:val="595"/>
        </w:trPr>
        <w:tc>
          <w:tcPr>
            <w:tcW w:w="710" w:type="dxa"/>
          </w:tcPr>
          <w:p w:rsidR="00C772D1" w:rsidRPr="003738DD" w:rsidRDefault="00C772D1" w:rsidP="00FA67EC">
            <w:pPr>
              <w:rPr>
                <w:color w:val="000000" w:themeColor="text1"/>
                <w:sz w:val="22"/>
                <w:szCs w:val="22"/>
              </w:rPr>
            </w:pPr>
            <w:r w:rsidRPr="003738DD">
              <w:rPr>
                <w:color w:val="000000" w:themeColor="text1"/>
                <w:sz w:val="22"/>
                <w:szCs w:val="22"/>
              </w:rPr>
              <w:t>3.</w:t>
            </w:r>
          </w:p>
        </w:tc>
        <w:tc>
          <w:tcPr>
            <w:tcW w:w="1984" w:type="dxa"/>
            <w:shd w:val="clear" w:color="auto" w:fill="auto"/>
          </w:tcPr>
          <w:p w:rsidR="00C772D1" w:rsidRPr="003738DD" w:rsidRDefault="00C772D1" w:rsidP="00796B16">
            <w:pPr>
              <w:rPr>
                <w:color w:val="000000" w:themeColor="text1"/>
                <w:sz w:val="22"/>
                <w:szCs w:val="22"/>
              </w:rPr>
            </w:pPr>
            <w:r w:rsidRPr="003738DD">
              <w:rPr>
                <w:color w:val="000000" w:themeColor="text1"/>
                <w:sz w:val="22"/>
                <w:szCs w:val="22"/>
              </w:rPr>
              <w:t>Pramoninis valiklis</w:t>
            </w:r>
          </w:p>
        </w:tc>
        <w:tc>
          <w:tcPr>
            <w:tcW w:w="3544" w:type="dxa"/>
            <w:shd w:val="clear" w:color="auto" w:fill="auto"/>
            <w:vAlign w:val="center"/>
          </w:tcPr>
          <w:p w:rsidR="00C772D1" w:rsidRPr="003738DD" w:rsidRDefault="00944D2A" w:rsidP="00FA67EC">
            <w:pPr>
              <w:jc w:val="both"/>
              <w:rPr>
                <w:sz w:val="22"/>
                <w:szCs w:val="22"/>
              </w:rPr>
            </w:pPr>
            <w:r>
              <w:rPr>
                <w:sz w:val="22"/>
                <w:szCs w:val="22"/>
              </w:rPr>
              <w:t>P</w:t>
            </w:r>
            <w:r w:rsidR="00C772D1" w:rsidRPr="003738DD">
              <w:rPr>
                <w:sz w:val="22"/>
                <w:szCs w:val="22"/>
              </w:rPr>
              <w:t>urškiamas balionėlis, patikimai ištirpinantis įsisenėjusius nešvarumus, tepalus, riebalus, vašką, dervas, nusidėvėjusios gumos liekanas, stabdžių arba sankabos dulkes, silikono ir klijavimo medžiagų liekanas. Balionėlio talpa: 500 ml.</w:t>
            </w:r>
          </w:p>
        </w:tc>
        <w:tc>
          <w:tcPr>
            <w:tcW w:w="1134" w:type="dxa"/>
            <w:vAlign w:val="center"/>
          </w:tcPr>
          <w:p w:rsidR="00C772D1" w:rsidRPr="003738DD" w:rsidRDefault="00C772D1" w:rsidP="00FA67EC">
            <w:pPr>
              <w:jc w:val="center"/>
              <w:rPr>
                <w:sz w:val="22"/>
                <w:szCs w:val="22"/>
              </w:rPr>
            </w:pPr>
            <w:r w:rsidRPr="003738DD">
              <w:rPr>
                <w:sz w:val="22"/>
                <w:szCs w:val="22"/>
              </w:rPr>
              <w:t>65 vnt.</w:t>
            </w:r>
          </w:p>
        </w:tc>
        <w:tc>
          <w:tcPr>
            <w:tcW w:w="1134" w:type="dxa"/>
          </w:tcPr>
          <w:p w:rsidR="00C772D1" w:rsidRPr="003738DD" w:rsidRDefault="00C772D1" w:rsidP="00FA67EC">
            <w:pPr>
              <w:jc w:val="center"/>
              <w:rPr>
                <w:sz w:val="22"/>
                <w:szCs w:val="22"/>
              </w:rPr>
            </w:pPr>
          </w:p>
        </w:tc>
        <w:tc>
          <w:tcPr>
            <w:tcW w:w="1134" w:type="dxa"/>
          </w:tcPr>
          <w:p w:rsidR="00C772D1" w:rsidRPr="003738DD" w:rsidRDefault="00C772D1" w:rsidP="00FA67EC">
            <w:pPr>
              <w:jc w:val="center"/>
              <w:rPr>
                <w:sz w:val="22"/>
                <w:szCs w:val="22"/>
              </w:rPr>
            </w:pPr>
          </w:p>
        </w:tc>
      </w:tr>
      <w:tr w:rsidR="00C772D1" w:rsidRPr="003738DD" w:rsidTr="00D43822">
        <w:trPr>
          <w:trHeight w:val="595"/>
        </w:trPr>
        <w:tc>
          <w:tcPr>
            <w:tcW w:w="710" w:type="dxa"/>
          </w:tcPr>
          <w:p w:rsidR="00C772D1" w:rsidRPr="003738DD" w:rsidRDefault="00C772D1" w:rsidP="00FA67EC">
            <w:pPr>
              <w:rPr>
                <w:color w:val="000000" w:themeColor="text1"/>
                <w:sz w:val="22"/>
                <w:szCs w:val="22"/>
              </w:rPr>
            </w:pPr>
            <w:r w:rsidRPr="003738DD">
              <w:rPr>
                <w:color w:val="000000" w:themeColor="text1"/>
                <w:sz w:val="22"/>
                <w:szCs w:val="22"/>
              </w:rPr>
              <w:t>4.</w:t>
            </w:r>
          </w:p>
        </w:tc>
        <w:tc>
          <w:tcPr>
            <w:tcW w:w="1984" w:type="dxa"/>
            <w:shd w:val="clear" w:color="auto" w:fill="auto"/>
          </w:tcPr>
          <w:p w:rsidR="00C772D1" w:rsidRPr="003738DD" w:rsidRDefault="00C772D1" w:rsidP="00796B16">
            <w:pPr>
              <w:rPr>
                <w:color w:val="000000" w:themeColor="text1"/>
                <w:sz w:val="22"/>
                <w:szCs w:val="22"/>
              </w:rPr>
            </w:pPr>
            <w:r w:rsidRPr="003738DD">
              <w:rPr>
                <w:color w:val="000000" w:themeColor="text1"/>
                <w:sz w:val="22"/>
                <w:szCs w:val="22"/>
              </w:rPr>
              <w:t>Industrinis valiklis</w:t>
            </w:r>
          </w:p>
        </w:tc>
        <w:tc>
          <w:tcPr>
            <w:tcW w:w="3544" w:type="dxa"/>
            <w:shd w:val="clear" w:color="auto" w:fill="auto"/>
            <w:vAlign w:val="center"/>
          </w:tcPr>
          <w:p w:rsidR="00C772D1" w:rsidRPr="003738DD" w:rsidRDefault="00C772D1" w:rsidP="00FA67EC">
            <w:pPr>
              <w:jc w:val="both"/>
              <w:rPr>
                <w:sz w:val="22"/>
                <w:szCs w:val="22"/>
              </w:rPr>
            </w:pPr>
            <w:r w:rsidRPr="003738DD">
              <w:rPr>
                <w:sz w:val="22"/>
                <w:szCs w:val="22"/>
              </w:rPr>
              <w:t>Skirt</w:t>
            </w:r>
            <w:r w:rsidR="00944D2A">
              <w:rPr>
                <w:sz w:val="22"/>
                <w:szCs w:val="22"/>
              </w:rPr>
              <w:t>as nešvariems paviršiams valyti,</w:t>
            </w:r>
          </w:p>
          <w:p w:rsidR="00C772D1" w:rsidRPr="003738DD" w:rsidRDefault="00C772D1" w:rsidP="00FA67EC">
            <w:pPr>
              <w:jc w:val="both"/>
              <w:rPr>
                <w:sz w:val="22"/>
                <w:szCs w:val="22"/>
              </w:rPr>
            </w:pPr>
            <w:r w:rsidRPr="003738DD">
              <w:rPr>
                <w:sz w:val="22"/>
                <w:szCs w:val="22"/>
              </w:rPr>
              <w:t>gerai valantis etikečių ir lipdukų klijus, greitai ir patikimai ištirpinantis įsisenėjusius nešvarumus, tepalus, riebalus, vašką, dervas, nusidėvėjusios gumos liekanas, stabdžių arba sankabos dulkes, silikono ir klijavimo medžiagų liekanas; nesukeliantis korozijos, nereaguojantis su dažais, nedažytu aliuminiu, žalvariu ir plienu.</w:t>
            </w:r>
          </w:p>
          <w:p w:rsidR="00C772D1" w:rsidRPr="003738DD" w:rsidRDefault="00C772D1" w:rsidP="00FA67EC">
            <w:pPr>
              <w:jc w:val="both"/>
              <w:rPr>
                <w:sz w:val="22"/>
                <w:szCs w:val="22"/>
              </w:rPr>
            </w:pPr>
            <w:r w:rsidRPr="003738DD">
              <w:rPr>
                <w:sz w:val="22"/>
                <w:szCs w:val="22"/>
              </w:rPr>
              <w:t>Pakuotė: purškiama iš flakonėlio 300–600 ml.</w:t>
            </w:r>
          </w:p>
        </w:tc>
        <w:tc>
          <w:tcPr>
            <w:tcW w:w="1134" w:type="dxa"/>
            <w:vAlign w:val="center"/>
          </w:tcPr>
          <w:p w:rsidR="00C772D1" w:rsidRPr="003738DD" w:rsidRDefault="00C772D1" w:rsidP="00FA67EC">
            <w:pPr>
              <w:jc w:val="center"/>
              <w:rPr>
                <w:sz w:val="22"/>
                <w:szCs w:val="22"/>
              </w:rPr>
            </w:pPr>
            <w:r w:rsidRPr="003738DD">
              <w:rPr>
                <w:sz w:val="22"/>
                <w:szCs w:val="22"/>
              </w:rPr>
              <w:t>50 vnt.</w:t>
            </w:r>
          </w:p>
        </w:tc>
        <w:tc>
          <w:tcPr>
            <w:tcW w:w="1134" w:type="dxa"/>
          </w:tcPr>
          <w:p w:rsidR="00C772D1" w:rsidRPr="003738DD" w:rsidRDefault="00C772D1" w:rsidP="00FA67EC">
            <w:pPr>
              <w:jc w:val="center"/>
              <w:rPr>
                <w:sz w:val="22"/>
                <w:szCs w:val="22"/>
              </w:rPr>
            </w:pPr>
          </w:p>
        </w:tc>
        <w:tc>
          <w:tcPr>
            <w:tcW w:w="1134" w:type="dxa"/>
          </w:tcPr>
          <w:p w:rsidR="00C772D1" w:rsidRPr="003738DD" w:rsidRDefault="00C772D1" w:rsidP="00FA67EC">
            <w:pPr>
              <w:jc w:val="center"/>
              <w:rPr>
                <w:sz w:val="22"/>
                <w:szCs w:val="22"/>
              </w:rPr>
            </w:pPr>
          </w:p>
        </w:tc>
      </w:tr>
      <w:tr w:rsidR="00C772D1" w:rsidRPr="003738DD" w:rsidTr="00D43822">
        <w:trPr>
          <w:trHeight w:val="595"/>
        </w:trPr>
        <w:tc>
          <w:tcPr>
            <w:tcW w:w="710" w:type="dxa"/>
          </w:tcPr>
          <w:p w:rsidR="00C772D1" w:rsidRPr="003738DD" w:rsidRDefault="00C772D1" w:rsidP="00FA67EC">
            <w:pPr>
              <w:rPr>
                <w:color w:val="000000" w:themeColor="text1"/>
                <w:sz w:val="22"/>
                <w:szCs w:val="22"/>
              </w:rPr>
            </w:pPr>
            <w:r w:rsidRPr="003738DD">
              <w:rPr>
                <w:color w:val="000000" w:themeColor="text1"/>
                <w:sz w:val="22"/>
                <w:szCs w:val="22"/>
              </w:rPr>
              <w:t>5.</w:t>
            </w:r>
          </w:p>
        </w:tc>
        <w:tc>
          <w:tcPr>
            <w:tcW w:w="1984" w:type="dxa"/>
            <w:shd w:val="clear" w:color="auto" w:fill="auto"/>
          </w:tcPr>
          <w:p w:rsidR="00C772D1" w:rsidRPr="003738DD" w:rsidRDefault="00C772D1" w:rsidP="00796B16">
            <w:pPr>
              <w:rPr>
                <w:color w:val="000000" w:themeColor="text1"/>
                <w:sz w:val="22"/>
                <w:szCs w:val="22"/>
              </w:rPr>
            </w:pPr>
            <w:r w:rsidRPr="003738DD">
              <w:rPr>
                <w:color w:val="000000" w:themeColor="text1"/>
                <w:sz w:val="22"/>
                <w:szCs w:val="22"/>
              </w:rPr>
              <w:t>Purškiamas rūdžių valiklis</w:t>
            </w:r>
          </w:p>
        </w:tc>
        <w:tc>
          <w:tcPr>
            <w:tcW w:w="3544" w:type="dxa"/>
            <w:shd w:val="clear" w:color="auto" w:fill="auto"/>
            <w:vAlign w:val="center"/>
          </w:tcPr>
          <w:p w:rsidR="00C772D1" w:rsidRPr="003738DD" w:rsidRDefault="00C772D1" w:rsidP="00FA67EC">
            <w:pPr>
              <w:jc w:val="both"/>
              <w:outlineLvl w:val="0"/>
              <w:rPr>
                <w:sz w:val="22"/>
                <w:szCs w:val="22"/>
              </w:rPr>
            </w:pPr>
            <w:r w:rsidRPr="003738DD">
              <w:rPr>
                <w:sz w:val="22"/>
                <w:szCs w:val="22"/>
              </w:rPr>
              <w:t xml:space="preserve">Skirtas surūdijusioms </w:t>
            </w:r>
            <w:proofErr w:type="spellStart"/>
            <w:r w:rsidRPr="003738DD">
              <w:rPr>
                <w:sz w:val="22"/>
                <w:szCs w:val="22"/>
              </w:rPr>
              <w:t>srieginėms</w:t>
            </w:r>
            <w:proofErr w:type="spellEnd"/>
            <w:r w:rsidRPr="003738DD">
              <w:rPr>
                <w:sz w:val="22"/>
                <w:szCs w:val="22"/>
              </w:rPr>
              <w:t xml:space="preserve"> jungtims automobiliuose, sunkvežimiuose bei įvairiuose </w:t>
            </w:r>
            <w:proofErr w:type="spellStart"/>
            <w:r w:rsidRPr="003738DD">
              <w:rPr>
                <w:sz w:val="22"/>
                <w:szCs w:val="22"/>
              </w:rPr>
              <w:t>įrengimuose</w:t>
            </w:r>
            <w:proofErr w:type="spellEnd"/>
            <w:r w:rsidRPr="003738DD">
              <w:rPr>
                <w:sz w:val="22"/>
                <w:szCs w:val="22"/>
              </w:rPr>
              <w:t xml:space="preserve"> ir mechanizmuose atlaisvinti. </w:t>
            </w:r>
          </w:p>
          <w:p w:rsidR="00C772D1" w:rsidRPr="003738DD" w:rsidRDefault="00944D2A" w:rsidP="00FA67EC">
            <w:pPr>
              <w:jc w:val="both"/>
              <w:outlineLvl w:val="0"/>
              <w:rPr>
                <w:sz w:val="22"/>
                <w:szCs w:val="22"/>
              </w:rPr>
            </w:pPr>
            <w:r>
              <w:rPr>
                <w:sz w:val="22"/>
                <w:szCs w:val="22"/>
              </w:rPr>
              <w:t>Yra</w:t>
            </w:r>
            <w:r w:rsidR="00C772D1" w:rsidRPr="003738DD">
              <w:rPr>
                <w:sz w:val="22"/>
                <w:szCs w:val="22"/>
              </w:rPr>
              <w:t xml:space="preserve"> labai skvarbus, šalinantis rūdis, greitai atlaisvinantis užrūdijusias </w:t>
            </w:r>
            <w:proofErr w:type="spellStart"/>
            <w:r w:rsidR="00C772D1" w:rsidRPr="003738DD">
              <w:rPr>
                <w:sz w:val="22"/>
                <w:szCs w:val="22"/>
              </w:rPr>
              <w:t>sriegines</w:t>
            </w:r>
            <w:proofErr w:type="spellEnd"/>
            <w:r w:rsidR="00C772D1" w:rsidRPr="003738DD">
              <w:rPr>
                <w:sz w:val="22"/>
                <w:szCs w:val="22"/>
              </w:rPr>
              <w:t xml:space="preserve"> jungtis, gerai sutepantis, mažinantis trintį.</w:t>
            </w:r>
          </w:p>
          <w:p w:rsidR="00C772D1" w:rsidRPr="003738DD" w:rsidRDefault="00C772D1" w:rsidP="00FA67EC">
            <w:pPr>
              <w:jc w:val="both"/>
              <w:outlineLvl w:val="0"/>
              <w:rPr>
                <w:sz w:val="22"/>
                <w:szCs w:val="22"/>
              </w:rPr>
            </w:pPr>
            <w:r w:rsidRPr="003738DD">
              <w:rPr>
                <w:sz w:val="22"/>
                <w:szCs w:val="22"/>
              </w:rPr>
              <w:t>Pakuotė: purškiama iš flakonėlio 300–600 ml.</w:t>
            </w:r>
          </w:p>
        </w:tc>
        <w:tc>
          <w:tcPr>
            <w:tcW w:w="1134" w:type="dxa"/>
            <w:vAlign w:val="center"/>
          </w:tcPr>
          <w:p w:rsidR="00C772D1" w:rsidRPr="003738DD" w:rsidRDefault="00C772D1" w:rsidP="00FA67EC">
            <w:pPr>
              <w:jc w:val="center"/>
              <w:outlineLvl w:val="0"/>
              <w:rPr>
                <w:sz w:val="22"/>
                <w:szCs w:val="22"/>
              </w:rPr>
            </w:pPr>
            <w:r w:rsidRPr="003738DD">
              <w:rPr>
                <w:sz w:val="22"/>
                <w:szCs w:val="22"/>
              </w:rPr>
              <w:t>54 vnt.</w:t>
            </w:r>
          </w:p>
        </w:tc>
        <w:tc>
          <w:tcPr>
            <w:tcW w:w="1134" w:type="dxa"/>
          </w:tcPr>
          <w:p w:rsidR="00C772D1" w:rsidRPr="003738DD" w:rsidRDefault="00C772D1" w:rsidP="00FA67EC">
            <w:pPr>
              <w:jc w:val="center"/>
              <w:outlineLvl w:val="0"/>
              <w:rPr>
                <w:sz w:val="22"/>
                <w:szCs w:val="22"/>
              </w:rPr>
            </w:pPr>
          </w:p>
        </w:tc>
        <w:tc>
          <w:tcPr>
            <w:tcW w:w="1134" w:type="dxa"/>
          </w:tcPr>
          <w:p w:rsidR="00C772D1" w:rsidRPr="003738DD" w:rsidRDefault="00C772D1" w:rsidP="00FA67EC">
            <w:pPr>
              <w:jc w:val="center"/>
              <w:outlineLvl w:val="0"/>
              <w:rPr>
                <w:sz w:val="22"/>
                <w:szCs w:val="22"/>
              </w:rPr>
            </w:pPr>
          </w:p>
        </w:tc>
      </w:tr>
      <w:tr w:rsidR="00C772D1" w:rsidRPr="003738DD" w:rsidTr="00D43822">
        <w:trPr>
          <w:trHeight w:val="680"/>
        </w:trPr>
        <w:tc>
          <w:tcPr>
            <w:tcW w:w="710" w:type="dxa"/>
          </w:tcPr>
          <w:p w:rsidR="00C772D1" w:rsidRPr="003738DD" w:rsidRDefault="00C772D1" w:rsidP="00FA67EC">
            <w:pPr>
              <w:rPr>
                <w:color w:val="000000" w:themeColor="text1"/>
                <w:sz w:val="22"/>
                <w:szCs w:val="22"/>
              </w:rPr>
            </w:pPr>
            <w:r w:rsidRPr="003738DD">
              <w:rPr>
                <w:color w:val="000000" w:themeColor="text1"/>
                <w:sz w:val="22"/>
                <w:szCs w:val="22"/>
              </w:rPr>
              <w:t>6.</w:t>
            </w:r>
          </w:p>
        </w:tc>
        <w:tc>
          <w:tcPr>
            <w:tcW w:w="1984" w:type="dxa"/>
            <w:shd w:val="clear" w:color="auto" w:fill="auto"/>
          </w:tcPr>
          <w:p w:rsidR="00C772D1" w:rsidRPr="003738DD" w:rsidRDefault="00C772D1" w:rsidP="00796B16">
            <w:pPr>
              <w:rPr>
                <w:color w:val="000000" w:themeColor="text1"/>
                <w:sz w:val="22"/>
                <w:szCs w:val="22"/>
              </w:rPr>
            </w:pPr>
            <w:r w:rsidRPr="003738DD">
              <w:rPr>
                <w:color w:val="000000" w:themeColor="text1"/>
                <w:sz w:val="22"/>
                <w:szCs w:val="22"/>
              </w:rPr>
              <w:t>Purškiamas silikonas</w:t>
            </w:r>
          </w:p>
        </w:tc>
        <w:tc>
          <w:tcPr>
            <w:tcW w:w="3544" w:type="dxa"/>
            <w:shd w:val="clear" w:color="auto" w:fill="auto"/>
            <w:vAlign w:val="center"/>
          </w:tcPr>
          <w:p w:rsidR="00C772D1" w:rsidRPr="003738DD" w:rsidRDefault="00C772D1" w:rsidP="00FA67EC">
            <w:pPr>
              <w:jc w:val="both"/>
              <w:outlineLvl w:val="0"/>
              <w:rPr>
                <w:sz w:val="22"/>
                <w:szCs w:val="22"/>
              </w:rPr>
            </w:pPr>
            <w:r w:rsidRPr="003738DD">
              <w:rPr>
                <w:color w:val="000000"/>
                <w:sz w:val="22"/>
                <w:szCs w:val="22"/>
              </w:rPr>
              <w:t>Skirtas automobilių guminėms tarpinėms sutepti ir apsaugoti jas nuo užšalimo. Talpa: ne mažiau kaip 300 ml metaliniame aerozolio tipo balionėlyje.</w:t>
            </w:r>
          </w:p>
        </w:tc>
        <w:tc>
          <w:tcPr>
            <w:tcW w:w="1134" w:type="dxa"/>
            <w:vAlign w:val="center"/>
          </w:tcPr>
          <w:p w:rsidR="00C772D1" w:rsidRPr="003738DD" w:rsidRDefault="00C772D1" w:rsidP="00FA67EC">
            <w:pPr>
              <w:jc w:val="center"/>
              <w:outlineLvl w:val="0"/>
              <w:rPr>
                <w:color w:val="000000"/>
                <w:sz w:val="22"/>
                <w:szCs w:val="22"/>
              </w:rPr>
            </w:pPr>
            <w:r w:rsidRPr="003738DD">
              <w:rPr>
                <w:color w:val="000000"/>
                <w:sz w:val="22"/>
                <w:szCs w:val="22"/>
              </w:rPr>
              <w:t>69 vnt.</w:t>
            </w:r>
          </w:p>
        </w:tc>
        <w:tc>
          <w:tcPr>
            <w:tcW w:w="1134" w:type="dxa"/>
          </w:tcPr>
          <w:p w:rsidR="00C772D1" w:rsidRPr="003738DD" w:rsidRDefault="00C772D1" w:rsidP="00FA67EC">
            <w:pPr>
              <w:jc w:val="center"/>
              <w:outlineLvl w:val="0"/>
              <w:rPr>
                <w:color w:val="000000"/>
                <w:sz w:val="22"/>
                <w:szCs w:val="22"/>
              </w:rPr>
            </w:pPr>
          </w:p>
        </w:tc>
        <w:tc>
          <w:tcPr>
            <w:tcW w:w="1134" w:type="dxa"/>
          </w:tcPr>
          <w:p w:rsidR="00C772D1" w:rsidRPr="003738DD" w:rsidRDefault="00C772D1" w:rsidP="00FA67EC">
            <w:pPr>
              <w:jc w:val="center"/>
              <w:outlineLvl w:val="0"/>
              <w:rPr>
                <w:color w:val="000000"/>
                <w:sz w:val="22"/>
                <w:szCs w:val="22"/>
              </w:rPr>
            </w:pPr>
          </w:p>
        </w:tc>
      </w:tr>
      <w:tr w:rsidR="00C772D1" w:rsidRPr="003738DD" w:rsidTr="00D43822">
        <w:trPr>
          <w:trHeight w:val="533"/>
        </w:trPr>
        <w:tc>
          <w:tcPr>
            <w:tcW w:w="710" w:type="dxa"/>
          </w:tcPr>
          <w:p w:rsidR="00C772D1" w:rsidRPr="003738DD" w:rsidRDefault="00C772D1" w:rsidP="00FA67EC">
            <w:pPr>
              <w:rPr>
                <w:color w:val="000000" w:themeColor="text1"/>
                <w:sz w:val="22"/>
                <w:szCs w:val="22"/>
              </w:rPr>
            </w:pPr>
            <w:r w:rsidRPr="003738DD">
              <w:rPr>
                <w:color w:val="000000" w:themeColor="text1"/>
                <w:sz w:val="22"/>
                <w:szCs w:val="22"/>
              </w:rPr>
              <w:lastRenderedPageBreak/>
              <w:t>7.</w:t>
            </w:r>
          </w:p>
        </w:tc>
        <w:tc>
          <w:tcPr>
            <w:tcW w:w="1984" w:type="dxa"/>
            <w:shd w:val="clear" w:color="auto" w:fill="auto"/>
          </w:tcPr>
          <w:p w:rsidR="00C772D1" w:rsidRPr="003738DD" w:rsidRDefault="00C772D1" w:rsidP="00796B16">
            <w:pPr>
              <w:rPr>
                <w:color w:val="000000" w:themeColor="text1"/>
                <w:sz w:val="22"/>
                <w:szCs w:val="22"/>
              </w:rPr>
            </w:pPr>
            <w:r w:rsidRPr="003738DD">
              <w:rPr>
                <w:color w:val="000000" w:themeColor="text1"/>
                <w:sz w:val="22"/>
                <w:szCs w:val="22"/>
              </w:rPr>
              <w:t>Skysti PVC klijai</w:t>
            </w:r>
          </w:p>
        </w:tc>
        <w:tc>
          <w:tcPr>
            <w:tcW w:w="3544" w:type="dxa"/>
            <w:shd w:val="clear" w:color="auto" w:fill="auto"/>
            <w:vAlign w:val="center"/>
          </w:tcPr>
          <w:p w:rsidR="00C772D1" w:rsidRPr="003738DD" w:rsidRDefault="00C772D1" w:rsidP="00FA67EC">
            <w:pPr>
              <w:jc w:val="both"/>
              <w:outlineLvl w:val="0"/>
              <w:rPr>
                <w:sz w:val="22"/>
                <w:szCs w:val="22"/>
                <w:highlight w:val="green"/>
              </w:rPr>
            </w:pPr>
            <w:r w:rsidRPr="003738DD">
              <w:rPr>
                <w:sz w:val="22"/>
                <w:szCs w:val="22"/>
              </w:rPr>
              <w:t xml:space="preserve">Skysti PVC klijai gumos gaminiams remontuoti. Elastingi, naudojami vietoj lopų. Tūbelės dydis </w:t>
            </w:r>
            <w:r w:rsidRPr="003738DD">
              <w:rPr>
                <w:color w:val="000000"/>
                <w:sz w:val="22"/>
                <w:szCs w:val="22"/>
              </w:rPr>
              <w:t>–</w:t>
            </w:r>
            <w:r w:rsidRPr="003738DD">
              <w:rPr>
                <w:sz w:val="22"/>
                <w:szCs w:val="22"/>
              </w:rPr>
              <w:t xml:space="preserve"> 20 g.</w:t>
            </w:r>
          </w:p>
        </w:tc>
        <w:tc>
          <w:tcPr>
            <w:tcW w:w="1134" w:type="dxa"/>
            <w:vAlign w:val="center"/>
          </w:tcPr>
          <w:p w:rsidR="00C772D1" w:rsidRPr="003738DD" w:rsidRDefault="00C772D1" w:rsidP="00FA67EC">
            <w:pPr>
              <w:jc w:val="center"/>
              <w:outlineLvl w:val="0"/>
              <w:rPr>
                <w:sz w:val="22"/>
                <w:szCs w:val="22"/>
              </w:rPr>
            </w:pPr>
            <w:r w:rsidRPr="003738DD">
              <w:rPr>
                <w:sz w:val="22"/>
                <w:szCs w:val="22"/>
              </w:rPr>
              <w:t>10 vnt.</w:t>
            </w:r>
          </w:p>
        </w:tc>
        <w:tc>
          <w:tcPr>
            <w:tcW w:w="1134" w:type="dxa"/>
          </w:tcPr>
          <w:p w:rsidR="00C772D1" w:rsidRPr="003738DD" w:rsidRDefault="00C772D1" w:rsidP="00FA67EC">
            <w:pPr>
              <w:jc w:val="center"/>
              <w:outlineLvl w:val="0"/>
              <w:rPr>
                <w:sz w:val="22"/>
                <w:szCs w:val="22"/>
              </w:rPr>
            </w:pPr>
          </w:p>
        </w:tc>
        <w:tc>
          <w:tcPr>
            <w:tcW w:w="1134" w:type="dxa"/>
          </w:tcPr>
          <w:p w:rsidR="00C772D1" w:rsidRPr="003738DD" w:rsidRDefault="00C772D1" w:rsidP="00FA67EC">
            <w:pPr>
              <w:jc w:val="center"/>
              <w:outlineLvl w:val="0"/>
              <w:rPr>
                <w:sz w:val="22"/>
                <w:szCs w:val="22"/>
              </w:rPr>
            </w:pPr>
          </w:p>
        </w:tc>
      </w:tr>
      <w:tr w:rsidR="00C772D1" w:rsidRPr="003738DD" w:rsidTr="00D43822">
        <w:trPr>
          <w:trHeight w:val="527"/>
        </w:trPr>
        <w:tc>
          <w:tcPr>
            <w:tcW w:w="710" w:type="dxa"/>
          </w:tcPr>
          <w:p w:rsidR="00C772D1" w:rsidRPr="003738DD" w:rsidRDefault="00C772D1" w:rsidP="00FA67EC">
            <w:pPr>
              <w:rPr>
                <w:color w:val="000000" w:themeColor="text1"/>
                <w:sz w:val="22"/>
                <w:szCs w:val="22"/>
              </w:rPr>
            </w:pPr>
            <w:r w:rsidRPr="003738DD">
              <w:rPr>
                <w:color w:val="000000" w:themeColor="text1"/>
                <w:sz w:val="22"/>
                <w:szCs w:val="22"/>
              </w:rPr>
              <w:t>8.</w:t>
            </w:r>
          </w:p>
        </w:tc>
        <w:tc>
          <w:tcPr>
            <w:tcW w:w="1984" w:type="dxa"/>
            <w:shd w:val="clear" w:color="auto" w:fill="auto"/>
          </w:tcPr>
          <w:p w:rsidR="00C772D1" w:rsidRPr="003738DD" w:rsidRDefault="00C772D1" w:rsidP="00796B16">
            <w:pPr>
              <w:rPr>
                <w:color w:val="000000" w:themeColor="text1"/>
                <w:sz w:val="22"/>
                <w:szCs w:val="22"/>
                <w:highlight w:val="yellow"/>
                <w:lang w:eastAsia="lt-LT"/>
              </w:rPr>
            </w:pPr>
            <w:r w:rsidRPr="003738DD">
              <w:rPr>
                <w:color w:val="000000" w:themeColor="text1"/>
                <w:sz w:val="22"/>
                <w:szCs w:val="22"/>
              </w:rPr>
              <w:t>Ledo tirpiklis langams</w:t>
            </w:r>
          </w:p>
        </w:tc>
        <w:tc>
          <w:tcPr>
            <w:tcW w:w="3544" w:type="dxa"/>
            <w:shd w:val="clear" w:color="auto" w:fill="auto"/>
            <w:vAlign w:val="center"/>
          </w:tcPr>
          <w:p w:rsidR="00C772D1" w:rsidRPr="003738DD" w:rsidRDefault="00944D2A" w:rsidP="00FA67EC">
            <w:pPr>
              <w:jc w:val="both"/>
              <w:rPr>
                <w:color w:val="333333"/>
                <w:sz w:val="22"/>
                <w:szCs w:val="22"/>
                <w:lang w:eastAsia="lt-LT"/>
              </w:rPr>
            </w:pPr>
            <w:r>
              <w:rPr>
                <w:color w:val="000000"/>
                <w:sz w:val="22"/>
                <w:szCs w:val="22"/>
                <w:lang w:eastAsia="lt-LT"/>
              </w:rPr>
              <w:t>Greitai atitirpina</w:t>
            </w:r>
            <w:r w:rsidR="00C772D1" w:rsidRPr="003738DD">
              <w:rPr>
                <w:color w:val="000000"/>
                <w:sz w:val="22"/>
                <w:szCs w:val="22"/>
                <w:lang w:eastAsia="lt-LT"/>
              </w:rPr>
              <w:t xml:space="preserve"> apšalusius automobilio stiklus ir apsaugoti nuo pakartotino apšalimo.</w:t>
            </w:r>
            <w:r w:rsidR="00C772D1" w:rsidRPr="003738DD">
              <w:rPr>
                <w:color w:val="333333"/>
                <w:sz w:val="22"/>
                <w:szCs w:val="22"/>
                <w:lang w:eastAsia="lt-LT"/>
              </w:rPr>
              <w:t xml:space="preserve"> </w:t>
            </w:r>
            <w:r w:rsidR="00C772D1" w:rsidRPr="003738DD">
              <w:rPr>
                <w:sz w:val="22"/>
                <w:szCs w:val="22"/>
              </w:rPr>
              <w:t xml:space="preserve">500 ml. talpa su purkštuku. </w:t>
            </w:r>
          </w:p>
        </w:tc>
        <w:tc>
          <w:tcPr>
            <w:tcW w:w="1134" w:type="dxa"/>
            <w:vAlign w:val="center"/>
          </w:tcPr>
          <w:p w:rsidR="00C772D1" w:rsidRPr="003738DD" w:rsidRDefault="00C772D1" w:rsidP="00FA67EC">
            <w:pPr>
              <w:spacing w:after="100" w:afterAutospacing="1"/>
              <w:jc w:val="center"/>
              <w:rPr>
                <w:color w:val="000000"/>
                <w:sz w:val="22"/>
                <w:szCs w:val="22"/>
                <w:lang w:eastAsia="lt-LT"/>
              </w:rPr>
            </w:pPr>
            <w:r w:rsidRPr="003738DD">
              <w:rPr>
                <w:color w:val="000000"/>
                <w:sz w:val="22"/>
                <w:szCs w:val="22"/>
                <w:lang w:eastAsia="lt-LT"/>
              </w:rPr>
              <w:t>30 vnt.</w:t>
            </w:r>
          </w:p>
        </w:tc>
        <w:tc>
          <w:tcPr>
            <w:tcW w:w="1134" w:type="dxa"/>
          </w:tcPr>
          <w:p w:rsidR="00C772D1" w:rsidRPr="003738DD" w:rsidRDefault="00C772D1" w:rsidP="00FA67EC">
            <w:pPr>
              <w:spacing w:after="100" w:afterAutospacing="1"/>
              <w:jc w:val="center"/>
              <w:rPr>
                <w:color w:val="000000"/>
                <w:sz w:val="22"/>
                <w:szCs w:val="22"/>
                <w:lang w:eastAsia="lt-LT"/>
              </w:rPr>
            </w:pPr>
          </w:p>
        </w:tc>
        <w:tc>
          <w:tcPr>
            <w:tcW w:w="1134" w:type="dxa"/>
          </w:tcPr>
          <w:p w:rsidR="00C772D1" w:rsidRPr="003738DD" w:rsidRDefault="00C772D1" w:rsidP="00FA67EC">
            <w:pPr>
              <w:spacing w:after="100" w:afterAutospacing="1"/>
              <w:jc w:val="center"/>
              <w:rPr>
                <w:color w:val="000000"/>
                <w:sz w:val="22"/>
                <w:szCs w:val="22"/>
                <w:lang w:eastAsia="lt-LT"/>
              </w:rPr>
            </w:pPr>
          </w:p>
        </w:tc>
      </w:tr>
      <w:tr w:rsidR="00C772D1" w:rsidRPr="003738DD" w:rsidTr="00D43822">
        <w:trPr>
          <w:trHeight w:val="680"/>
        </w:trPr>
        <w:tc>
          <w:tcPr>
            <w:tcW w:w="710" w:type="dxa"/>
          </w:tcPr>
          <w:p w:rsidR="00C772D1" w:rsidRPr="003738DD" w:rsidRDefault="00C772D1" w:rsidP="00FA67EC">
            <w:pPr>
              <w:rPr>
                <w:color w:val="000000" w:themeColor="text1"/>
                <w:sz w:val="22"/>
                <w:szCs w:val="22"/>
              </w:rPr>
            </w:pPr>
            <w:r w:rsidRPr="003738DD">
              <w:rPr>
                <w:color w:val="000000" w:themeColor="text1"/>
                <w:sz w:val="22"/>
                <w:szCs w:val="22"/>
              </w:rPr>
              <w:t>9.</w:t>
            </w:r>
          </w:p>
        </w:tc>
        <w:tc>
          <w:tcPr>
            <w:tcW w:w="1984" w:type="dxa"/>
            <w:shd w:val="clear" w:color="auto" w:fill="auto"/>
          </w:tcPr>
          <w:p w:rsidR="00C772D1" w:rsidRPr="003738DD" w:rsidRDefault="00C772D1" w:rsidP="00796B16">
            <w:pPr>
              <w:rPr>
                <w:color w:val="000000" w:themeColor="text1"/>
                <w:sz w:val="22"/>
                <w:szCs w:val="22"/>
                <w:highlight w:val="yellow"/>
              </w:rPr>
            </w:pPr>
            <w:r w:rsidRPr="003738DD">
              <w:rPr>
                <w:color w:val="000000" w:themeColor="text1"/>
                <w:sz w:val="22"/>
                <w:szCs w:val="22"/>
              </w:rPr>
              <w:t>Ledo tirpiklis-tepalas spynelėms</w:t>
            </w:r>
          </w:p>
        </w:tc>
        <w:tc>
          <w:tcPr>
            <w:tcW w:w="3544" w:type="dxa"/>
            <w:shd w:val="clear" w:color="auto" w:fill="auto"/>
            <w:vAlign w:val="center"/>
          </w:tcPr>
          <w:p w:rsidR="00C772D1" w:rsidRPr="003738DD" w:rsidRDefault="00944D2A" w:rsidP="00FA67EC">
            <w:pPr>
              <w:jc w:val="both"/>
              <w:rPr>
                <w:color w:val="000000"/>
                <w:sz w:val="22"/>
                <w:szCs w:val="22"/>
              </w:rPr>
            </w:pPr>
            <w:r>
              <w:rPr>
                <w:bCs/>
                <w:color w:val="222222"/>
                <w:sz w:val="22"/>
                <w:szCs w:val="22"/>
                <w:shd w:val="clear" w:color="auto" w:fill="FFFFFF"/>
              </w:rPr>
              <w:t>Atitirpina</w:t>
            </w:r>
            <w:r w:rsidR="00C772D1" w:rsidRPr="003738DD">
              <w:rPr>
                <w:bCs/>
                <w:color w:val="222222"/>
                <w:sz w:val="22"/>
                <w:szCs w:val="22"/>
                <w:shd w:val="clear" w:color="auto" w:fill="FFFFFF"/>
              </w:rPr>
              <w:t xml:space="preserve"> užšalusias ar užstrigusias spyneles, apsaugoti nuo pakartotinio užšalimo</w:t>
            </w:r>
            <w:r w:rsidR="00C772D1" w:rsidRPr="003738DD">
              <w:rPr>
                <w:color w:val="000000"/>
                <w:sz w:val="22"/>
                <w:szCs w:val="22"/>
              </w:rPr>
              <w:t>.</w:t>
            </w:r>
          </w:p>
          <w:p w:rsidR="00C772D1" w:rsidRPr="003738DD" w:rsidRDefault="00C772D1" w:rsidP="00FA67EC">
            <w:pPr>
              <w:jc w:val="both"/>
              <w:rPr>
                <w:color w:val="000000"/>
                <w:sz w:val="22"/>
                <w:szCs w:val="22"/>
                <w:highlight w:val="yellow"/>
              </w:rPr>
            </w:pPr>
            <w:r w:rsidRPr="003738DD">
              <w:rPr>
                <w:color w:val="000000"/>
                <w:sz w:val="22"/>
                <w:szCs w:val="22"/>
              </w:rPr>
              <w:t>Talpa 60 ml.</w:t>
            </w:r>
          </w:p>
        </w:tc>
        <w:tc>
          <w:tcPr>
            <w:tcW w:w="1134" w:type="dxa"/>
            <w:vAlign w:val="center"/>
          </w:tcPr>
          <w:p w:rsidR="00C772D1" w:rsidRPr="003738DD" w:rsidRDefault="00C772D1" w:rsidP="00FA67EC">
            <w:pPr>
              <w:jc w:val="center"/>
              <w:rPr>
                <w:bCs/>
                <w:color w:val="222222"/>
                <w:sz w:val="22"/>
                <w:szCs w:val="22"/>
                <w:shd w:val="clear" w:color="auto" w:fill="FFFFFF"/>
              </w:rPr>
            </w:pPr>
            <w:r w:rsidRPr="003738DD">
              <w:rPr>
                <w:bCs/>
                <w:color w:val="222222"/>
                <w:sz w:val="22"/>
                <w:szCs w:val="22"/>
                <w:shd w:val="clear" w:color="auto" w:fill="FFFFFF"/>
              </w:rPr>
              <w:t xml:space="preserve">25 vnt. </w:t>
            </w:r>
          </w:p>
        </w:tc>
        <w:tc>
          <w:tcPr>
            <w:tcW w:w="1134" w:type="dxa"/>
          </w:tcPr>
          <w:p w:rsidR="00C772D1" w:rsidRPr="003738DD" w:rsidRDefault="00C772D1" w:rsidP="00FA67EC">
            <w:pPr>
              <w:jc w:val="center"/>
              <w:rPr>
                <w:bCs/>
                <w:color w:val="222222"/>
                <w:sz w:val="22"/>
                <w:szCs w:val="22"/>
                <w:shd w:val="clear" w:color="auto" w:fill="FFFFFF"/>
              </w:rPr>
            </w:pPr>
          </w:p>
        </w:tc>
        <w:tc>
          <w:tcPr>
            <w:tcW w:w="1134" w:type="dxa"/>
          </w:tcPr>
          <w:p w:rsidR="00C772D1" w:rsidRPr="003738DD" w:rsidRDefault="00C772D1" w:rsidP="00FA67EC">
            <w:pPr>
              <w:jc w:val="center"/>
              <w:rPr>
                <w:bCs/>
                <w:color w:val="222222"/>
                <w:sz w:val="22"/>
                <w:szCs w:val="22"/>
                <w:shd w:val="clear" w:color="auto" w:fill="FFFFFF"/>
              </w:rPr>
            </w:pPr>
          </w:p>
        </w:tc>
      </w:tr>
      <w:tr w:rsidR="00C772D1" w:rsidRPr="003738DD" w:rsidTr="00D43822">
        <w:trPr>
          <w:trHeight w:val="680"/>
        </w:trPr>
        <w:tc>
          <w:tcPr>
            <w:tcW w:w="710" w:type="dxa"/>
          </w:tcPr>
          <w:p w:rsidR="00C772D1" w:rsidRPr="003738DD" w:rsidRDefault="00C772D1" w:rsidP="00FA67EC">
            <w:pPr>
              <w:rPr>
                <w:color w:val="000000" w:themeColor="text1"/>
                <w:sz w:val="22"/>
                <w:szCs w:val="22"/>
              </w:rPr>
            </w:pPr>
            <w:r w:rsidRPr="003738DD">
              <w:rPr>
                <w:color w:val="000000" w:themeColor="text1"/>
                <w:sz w:val="22"/>
                <w:szCs w:val="22"/>
              </w:rPr>
              <w:t>10.</w:t>
            </w:r>
          </w:p>
        </w:tc>
        <w:tc>
          <w:tcPr>
            <w:tcW w:w="1984" w:type="dxa"/>
            <w:shd w:val="clear" w:color="auto" w:fill="auto"/>
          </w:tcPr>
          <w:p w:rsidR="00C772D1" w:rsidRPr="003738DD" w:rsidRDefault="00C772D1" w:rsidP="00796B16">
            <w:pPr>
              <w:rPr>
                <w:color w:val="000000" w:themeColor="text1"/>
                <w:sz w:val="22"/>
                <w:szCs w:val="22"/>
              </w:rPr>
            </w:pPr>
            <w:r w:rsidRPr="003738DD">
              <w:rPr>
                <w:color w:val="000000" w:themeColor="text1"/>
                <w:sz w:val="22"/>
                <w:szCs w:val="22"/>
              </w:rPr>
              <w:t>Purškiamas cinkas</w:t>
            </w:r>
          </w:p>
        </w:tc>
        <w:tc>
          <w:tcPr>
            <w:tcW w:w="3544" w:type="dxa"/>
            <w:vAlign w:val="center"/>
          </w:tcPr>
          <w:p w:rsidR="00C772D1" w:rsidRPr="003738DD" w:rsidRDefault="00C772D1" w:rsidP="00FA67EC">
            <w:pPr>
              <w:jc w:val="both"/>
              <w:outlineLvl w:val="0"/>
              <w:rPr>
                <w:sz w:val="22"/>
                <w:szCs w:val="22"/>
              </w:rPr>
            </w:pPr>
            <w:r w:rsidRPr="003738DD">
              <w:rPr>
                <w:sz w:val="22"/>
                <w:szCs w:val="22"/>
              </w:rPr>
              <w:t>Purškiamas cinko gruntas skirtas suvirinimo siūlėms ir į koroziją linkusiems paviršiams apsaugoti. Talpa: 500 ml. Džiūvimo laikas iki 30 min.</w:t>
            </w:r>
          </w:p>
        </w:tc>
        <w:tc>
          <w:tcPr>
            <w:tcW w:w="1134" w:type="dxa"/>
            <w:vAlign w:val="center"/>
          </w:tcPr>
          <w:p w:rsidR="00C772D1" w:rsidRPr="003738DD" w:rsidRDefault="00C772D1" w:rsidP="00FA67EC">
            <w:pPr>
              <w:jc w:val="center"/>
              <w:outlineLvl w:val="0"/>
              <w:rPr>
                <w:sz w:val="22"/>
                <w:szCs w:val="22"/>
              </w:rPr>
            </w:pPr>
            <w:r w:rsidRPr="003738DD">
              <w:rPr>
                <w:sz w:val="22"/>
                <w:szCs w:val="22"/>
              </w:rPr>
              <w:t>10 vnt.</w:t>
            </w:r>
          </w:p>
        </w:tc>
        <w:tc>
          <w:tcPr>
            <w:tcW w:w="1134" w:type="dxa"/>
          </w:tcPr>
          <w:p w:rsidR="00C772D1" w:rsidRPr="003738DD" w:rsidRDefault="00C772D1" w:rsidP="00FA67EC">
            <w:pPr>
              <w:jc w:val="center"/>
              <w:outlineLvl w:val="0"/>
              <w:rPr>
                <w:sz w:val="22"/>
                <w:szCs w:val="22"/>
              </w:rPr>
            </w:pPr>
          </w:p>
        </w:tc>
        <w:tc>
          <w:tcPr>
            <w:tcW w:w="1134" w:type="dxa"/>
          </w:tcPr>
          <w:p w:rsidR="00C772D1" w:rsidRPr="003738DD" w:rsidRDefault="00C772D1" w:rsidP="00FA67EC">
            <w:pPr>
              <w:jc w:val="center"/>
              <w:outlineLvl w:val="0"/>
              <w:rPr>
                <w:sz w:val="22"/>
                <w:szCs w:val="22"/>
              </w:rPr>
            </w:pPr>
          </w:p>
        </w:tc>
      </w:tr>
      <w:tr w:rsidR="00C772D1" w:rsidRPr="003738DD" w:rsidTr="00D43822">
        <w:trPr>
          <w:trHeight w:val="680"/>
        </w:trPr>
        <w:tc>
          <w:tcPr>
            <w:tcW w:w="710" w:type="dxa"/>
          </w:tcPr>
          <w:p w:rsidR="00C772D1" w:rsidRPr="003738DD" w:rsidRDefault="00C772D1" w:rsidP="00FA67EC">
            <w:pPr>
              <w:rPr>
                <w:color w:val="000000" w:themeColor="text1"/>
                <w:sz w:val="22"/>
                <w:szCs w:val="22"/>
              </w:rPr>
            </w:pPr>
            <w:r w:rsidRPr="003738DD">
              <w:rPr>
                <w:color w:val="000000" w:themeColor="text1"/>
                <w:sz w:val="22"/>
                <w:szCs w:val="22"/>
              </w:rPr>
              <w:t>11.</w:t>
            </w:r>
          </w:p>
        </w:tc>
        <w:tc>
          <w:tcPr>
            <w:tcW w:w="1984" w:type="dxa"/>
            <w:shd w:val="clear" w:color="auto" w:fill="auto"/>
          </w:tcPr>
          <w:p w:rsidR="00C772D1" w:rsidRPr="003738DD" w:rsidRDefault="00C772D1" w:rsidP="00796B16">
            <w:pPr>
              <w:rPr>
                <w:color w:val="000000" w:themeColor="text1"/>
                <w:sz w:val="22"/>
                <w:szCs w:val="22"/>
              </w:rPr>
            </w:pPr>
            <w:r w:rsidRPr="003738DD">
              <w:rPr>
                <w:color w:val="000000" w:themeColor="text1"/>
                <w:sz w:val="22"/>
                <w:szCs w:val="22"/>
              </w:rPr>
              <w:t>Kontaktų valiklis oksidų valymui</w:t>
            </w:r>
          </w:p>
        </w:tc>
        <w:tc>
          <w:tcPr>
            <w:tcW w:w="3544" w:type="dxa"/>
            <w:vAlign w:val="center"/>
          </w:tcPr>
          <w:p w:rsidR="00C772D1" w:rsidRPr="003738DD" w:rsidRDefault="00944D2A" w:rsidP="00944D2A">
            <w:pPr>
              <w:jc w:val="both"/>
              <w:rPr>
                <w:sz w:val="22"/>
                <w:szCs w:val="22"/>
              </w:rPr>
            </w:pPr>
            <w:r>
              <w:rPr>
                <w:sz w:val="22"/>
                <w:szCs w:val="22"/>
              </w:rPr>
              <w:t>Valantis</w:t>
            </w:r>
            <w:r w:rsidR="00C772D1" w:rsidRPr="003738DD">
              <w:rPr>
                <w:sz w:val="22"/>
                <w:szCs w:val="22"/>
              </w:rPr>
              <w:t xml:space="preserve"> oksidavusias medžiagas nuo kontaktų. Nuvalyti visų rūšių elektros kontaktus. Pašalinti oksidacinius ir </w:t>
            </w:r>
            <w:proofErr w:type="spellStart"/>
            <w:r w:rsidR="00C772D1" w:rsidRPr="003738DD">
              <w:rPr>
                <w:sz w:val="22"/>
                <w:szCs w:val="22"/>
              </w:rPr>
              <w:t>sulfidinius</w:t>
            </w:r>
            <w:proofErr w:type="spellEnd"/>
            <w:r w:rsidR="00C772D1" w:rsidRPr="003738DD">
              <w:rPr>
                <w:sz w:val="22"/>
                <w:szCs w:val="22"/>
              </w:rPr>
              <w:t xml:space="preserve"> sluoksnius, dervas, tepalus ir purvą. </w:t>
            </w:r>
            <w:r>
              <w:rPr>
                <w:sz w:val="22"/>
                <w:szCs w:val="22"/>
              </w:rPr>
              <w:t>Nereaguojantis</w:t>
            </w:r>
            <w:r w:rsidR="00C772D1" w:rsidRPr="003738DD">
              <w:rPr>
                <w:sz w:val="22"/>
                <w:szCs w:val="22"/>
              </w:rPr>
              <w:t xml:space="preserve"> su dažniausiai naudojamomis konstrukcinėmis medžiagomis. Pakuotė: apie 200 ml.</w:t>
            </w:r>
          </w:p>
        </w:tc>
        <w:tc>
          <w:tcPr>
            <w:tcW w:w="1134" w:type="dxa"/>
            <w:vAlign w:val="center"/>
          </w:tcPr>
          <w:p w:rsidR="00C772D1" w:rsidRPr="003738DD" w:rsidRDefault="00C772D1" w:rsidP="00FA67EC">
            <w:pPr>
              <w:jc w:val="center"/>
              <w:rPr>
                <w:sz w:val="22"/>
                <w:szCs w:val="22"/>
              </w:rPr>
            </w:pPr>
            <w:r w:rsidRPr="003738DD">
              <w:rPr>
                <w:sz w:val="22"/>
                <w:szCs w:val="22"/>
              </w:rPr>
              <w:t>15 vnt.</w:t>
            </w:r>
          </w:p>
        </w:tc>
        <w:tc>
          <w:tcPr>
            <w:tcW w:w="1134" w:type="dxa"/>
          </w:tcPr>
          <w:p w:rsidR="00C772D1" w:rsidRPr="003738DD" w:rsidRDefault="00C772D1" w:rsidP="00FA67EC">
            <w:pPr>
              <w:jc w:val="center"/>
              <w:rPr>
                <w:sz w:val="22"/>
                <w:szCs w:val="22"/>
              </w:rPr>
            </w:pPr>
          </w:p>
        </w:tc>
        <w:tc>
          <w:tcPr>
            <w:tcW w:w="1134" w:type="dxa"/>
          </w:tcPr>
          <w:p w:rsidR="00C772D1" w:rsidRPr="003738DD" w:rsidRDefault="00C772D1" w:rsidP="00FA67EC">
            <w:pPr>
              <w:jc w:val="center"/>
              <w:rPr>
                <w:sz w:val="22"/>
                <w:szCs w:val="22"/>
              </w:rPr>
            </w:pPr>
          </w:p>
        </w:tc>
      </w:tr>
      <w:tr w:rsidR="00C772D1" w:rsidRPr="003738DD" w:rsidTr="00D43822">
        <w:trPr>
          <w:trHeight w:val="132"/>
        </w:trPr>
        <w:tc>
          <w:tcPr>
            <w:tcW w:w="710" w:type="dxa"/>
          </w:tcPr>
          <w:p w:rsidR="00C772D1" w:rsidRPr="003738DD" w:rsidRDefault="00C772D1" w:rsidP="00FA67EC">
            <w:pPr>
              <w:rPr>
                <w:color w:val="000000" w:themeColor="text1"/>
                <w:sz w:val="22"/>
                <w:szCs w:val="22"/>
              </w:rPr>
            </w:pPr>
            <w:r w:rsidRPr="003738DD">
              <w:rPr>
                <w:color w:val="000000" w:themeColor="text1"/>
                <w:sz w:val="22"/>
                <w:szCs w:val="22"/>
              </w:rPr>
              <w:t>12.</w:t>
            </w:r>
          </w:p>
        </w:tc>
        <w:tc>
          <w:tcPr>
            <w:tcW w:w="1984" w:type="dxa"/>
            <w:shd w:val="clear" w:color="auto" w:fill="auto"/>
          </w:tcPr>
          <w:p w:rsidR="00C772D1" w:rsidRPr="003738DD" w:rsidRDefault="00C772D1" w:rsidP="00796B16">
            <w:pPr>
              <w:rPr>
                <w:color w:val="000000" w:themeColor="text1"/>
                <w:sz w:val="22"/>
                <w:szCs w:val="22"/>
              </w:rPr>
            </w:pPr>
            <w:r w:rsidRPr="003738DD">
              <w:rPr>
                <w:color w:val="000000" w:themeColor="text1"/>
                <w:sz w:val="22"/>
                <w:szCs w:val="22"/>
              </w:rPr>
              <w:t>Duslintuvo sandarinimo pasta</w:t>
            </w:r>
          </w:p>
        </w:tc>
        <w:tc>
          <w:tcPr>
            <w:tcW w:w="3544" w:type="dxa"/>
            <w:vAlign w:val="center"/>
          </w:tcPr>
          <w:p w:rsidR="00C772D1" w:rsidRPr="003738DD" w:rsidRDefault="00C772D1" w:rsidP="00FA67EC">
            <w:pPr>
              <w:jc w:val="both"/>
              <w:rPr>
                <w:sz w:val="22"/>
                <w:szCs w:val="22"/>
              </w:rPr>
            </w:pPr>
            <w:r w:rsidRPr="003738DD">
              <w:rPr>
                <w:sz w:val="22"/>
                <w:szCs w:val="22"/>
              </w:rPr>
              <w:t xml:space="preserve">Naudojama duslintuvo sujungimams sandarinti, jungių nelygumams kompensuoti, </w:t>
            </w:r>
            <w:proofErr w:type="spellStart"/>
            <w:r w:rsidRPr="003738DD">
              <w:rPr>
                <w:sz w:val="22"/>
                <w:szCs w:val="22"/>
              </w:rPr>
              <w:t>sąmovoms</w:t>
            </w:r>
            <w:proofErr w:type="spellEnd"/>
            <w:r w:rsidRPr="003738DD">
              <w:rPr>
                <w:sz w:val="22"/>
                <w:szCs w:val="22"/>
              </w:rPr>
              <w:t xml:space="preserve"> sandarinti. </w:t>
            </w:r>
          </w:p>
          <w:p w:rsidR="00C772D1" w:rsidRPr="003738DD" w:rsidRDefault="00C772D1" w:rsidP="00FA67EC">
            <w:pPr>
              <w:jc w:val="both"/>
              <w:rPr>
                <w:sz w:val="22"/>
                <w:szCs w:val="22"/>
              </w:rPr>
            </w:pPr>
            <w:r w:rsidRPr="003738DD">
              <w:rPr>
                <w:sz w:val="22"/>
                <w:szCs w:val="22"/>
              </w:rPr>
              <w:t>Pakuotės tipas: tūbelė. Tinkama darbinė temperatūra iki 700 °C.</w:t>
            </w:r>
          </w:p>
          <w:p w:rsidR="00C772D1" w:rsidRPr="003738DD" w:rsidRDefault="00C772D1" w:rsidP="00FA67EC">
            <w:pPr>
              <w:jc w:val="both"/>
              <w:rPr>
                <w:sz w:val="22"/>
                <w:szCs w:val="22"/>
              </w:rPr>
            </w:pPr>
            <w:r w:rsidRPr="003738DD">
              <w:rPr>
                <w:sz w:val="22"/>
                <w:szCs w:val="22"/>
              </w:rPr>
              <w:t>Pakuote: apie 170 g.</w:t>
            </w:r>
          </w:p>
        </w:tc>
        <w:tc>
          <w:tcPr>
            <w:tcW w:w="1134" w:type="dxa"/>
            <w:vAlign w:val="center"/>
          </w:tcPr>
          <w:p w:rsidR="00C772D1" w:rsidRPr="003738DD" w:rsidRDefault="00C772D1" w:rsidP="00FA67EC">
            <w:pPr>
              <w:jc w:val="center"/>
              <w:rPr>
                <w:sz w:val="22"/>
                <w:szCs w:val="22"/>
              </w:rPr>
            </w:pPr>
            <w:r w:rsidRPr="003738DD">
              <w:rPr>
                <w:sz w:val="22"/>
                <w:szCs w:val="22"/>
              </w:rPr>
              <w:t>10 vnt.</w:t>
            </w:r>
          </w:p>
        </w:tc>
        <w:tc>
          <w:tcPr>
            <w:tcW w:w="1134" w:type="dxa"/>
          </w:tcPr>
          <w:p w:rsidR="00C772D1" w:rsidRPr="003738DD" w:rsidRDefault="00C772D1" w:rsidP="00FA67EC">
            <w:pPr>
              <w:jc w:val="center"/>
              <w:rPr>
                <w:sz w:val="22"/>
                <w:szCs w:val="22"/>
              </w:rPr>
            </w:pPr>
          </w:p>
        </w:tc>
        <w:tc>
          <w:tcPr>
            <w:tcW w:w="1134" w:type="dxa"/>
          </w:tcPr>
          <w:p w:rsidR="00C772D1" w:rsidRPr="003738DD" w:rsidRDefault="00C772D1" w:rsidP="00FA67EC">
            <w:pPr>
              <w:jc w:val="center"/>
              <w:rPr>
                <w:sz w:val="22"/>
                <w:szCs w:val="22"/>
              </w:rPr>
            </w:pPr>
          </w:p>
        </w:tc>
      </w:tr>
      <w:tr w:rsidR="00C772D1" w:rsidRPr="003738DD" w:rsidTr="00D43822">
        <w:trPr>
          <w:trHeight w:val="680"/>
        </w:trPr>
        <w:tc>
          <w:tcPr>
            <w:tcW w:w="710" w:type="dxa"/>
          </w:tcPr>
          <w:p w:rsidR="00C772D1" w:rsidRPr="003738DD" w:rsidRDefault="00C772D1" w:rsidP="00FA67EC">
            <w:pPr>
              <w:rPr>
                <w:color w:val="000000" w:themeColor="text1"/>
                <w:sz w:val="22"/>
                <w:szCs w:val="22"/>
              </w:rPr>
            </w:pPr>
            <w:r w:rsidRPr="003738DD">
              <w:rPr>
                <w:color w:val="000000" w:themeColor="text1"/>
                <w:sz w:val="22"/>
                <w:szCs w:val="22"/>
              </w:rPr>
              <w:t>13.</w:t>
            </w:r>
          </w:p>
        </w:tc>
        <w:tc>
          <w:tcPr>
            <w:tcW w:w="1984" w:type="dxa"/>
            <w:shd w:val="clear" w:color="auto" w:fill="auto"/>
          </w:tcPr>
          <w:p w:rsidR="00C772D1" w:rsidRPr="003738DD" w:rsidRDefault="00C772D1" w:rsidP="00796B16">
            <w:pPr>
              <w:rPr>
                <w:color w:val="000000" w:themeColor="text1"/>
                <w:sz w:val="22"/>
                <w:szCs w:val="22"/>
              </w:rPr>
            </w:pPr>
            <w:r w:rsidRPr="003738DD">
              <w:rPr>
                <w:color w:val="000000" w:themeColor="text1"/>
                <w:sz w:val="22"/>
                <w:szCs w:val="22"/>
              </w:rPr>
              <w:t>Drėgnos servetėlės automobiliui</w:t>
            </w:r>
          </w:p>
        </w:tc>
        <w:tc>
          <w:tcPr>
            <w:tcW w:w="3544" w:type="dxa"/>
            <w:vAlign w:val="center"/>
          </w:tcPr>
          <w:p w:rsidR="00C772D1" w:rsidRPr="003738DD" w:rsidRDefault="00C772D1" w:rsidP="00FA67EC">
            <w:pPr>
              <w:jc w:val="both"/>
              <w:outlineLvl w:val="0"/>
              <w:rPr>
                <w:color w:val="000000"/>
                <w:sz w:val="22"/>
                <w:szCs w:val="22"/>
              </w:rPr>
            </w:pPr>
            <w:r w:rsidRPr="003738DD">
              <w:rPr>
                <w:color w:val="000000"/>
                <w:sz w:val="22"/>
                <w:szCs w:val="22"/>
              </w:rPr>
              <w:t>Skirtos automobilių prietaisų skydeliams valyti.</w:t>
            </w:r>
          </w:p>
          <w:p w:rsidR="00C772D1" w:rsidRPr="003738DD" w:rsidRDefault="00C772D1" w:rsidP="00FA67EC">
            <w:pPr>
              <w:jc w:val="both"/>
              <w:rPr>
                <w:sz w:val="22"/>
                <w:szCs w:val="22"/>
              </w:rPr>
            </w:pPr>
            <w:r w:rsidRPr="003738DD">
              <w:rPr>
                <w:color w:val="000000"/>
                <w:sz w:val="22"/>
                <w:szCs w:val="22"/>
              </w:rPr>
              <w:t>Pakuotėje: ne mažiau kaip 30 vnt.</w:t>
            </w:r>
          </w:p>
        </w:tc>
        <w:tc>
          <w:tcPr>
            <w:tcW w:w="1134" w:type="dxa"/>
            <w:vAlign w:val="center"/>
          </w:tcPr>
          <w:p w:rsidR="00C772D1" w:rsidRPr="003738DD" w:rsidRDefault="00C772D1" w:rsidP="00FA67EC">
            <w:pPr>
              <w:jc w:val="center"/>
              <w:outlineLvl w:val="0"/>
              <w:rPr>
                <w:color w:val="000000"/>
                <w:sz w:val="22"/>
                <w:szCs w:val="22"/>
              </w:rPr>
            </w:pPr>
            <w:r w:rsidRPr="003738DD">
              <w:rPr>
                <w:color w:val="000000"/>
                <w:sz w:val="22"/>
                <w:szCs w:val="22"/>
              </w:rPr>
              <w:t xml:space="preserve">159 </w:t>
            </w:r>
            <w:proofErr w:type="spellStart"/>
            <w:r w:rsidRPr="003738DD">
              <w:rPr>
                <w:color w:val="000000"/>
                <w:sz w:val="22"/>
                <w:szCs w:val="22"/>
              </w:rPr>
              <w:t>pak</w:t>
            </w:r>
            <w:proofErr w:type="spellEnd"/>
            <w:r w:rsidRPr="003738DD">
              <w:rPr>
                <w:color w:val="000000"/>
                <w:sz w:val="22"/>
                <w:szCs w:val="22"/>
              </w:rPr>
              <w:t>.</w:t>
            </w:r>
          </w:p>
        </w:tc>
        <w:tc>
          <w:tcPr>
            <w:tcW w:w="1134" w:type="dxa"/>
          </w:tcPr>
          <w:p w:rsidR="00C772D1" w:rsidRPr="003738DD" w:rsidRDefault="00C772D1" w:rsidP="00FA67EC">
            <w:pPr>
              <w:jc w:val="center"/>
              <w:outlineLvl w:val="0"/>
              <w:rPr>
                <w:color w:val="000000"/>
                <w:sz w:val="22"/>
                <w:szCs w:val="22"/>
              </w:rPr>
            </w:pPr>
          </w:p>
        </w:tc>
        <w:tc>
          <w:tcPr>
            <w:tcW w:w="1134" w:type="dxa"/>
          </w:tcPr>
          <w:p w:rsidR="00C772D1" w:rsidRPr="003738DD" w:rsidRDefault="00C772D1" w:rsidP="00FA67EC">
            <w:pPr>
              <w:jc w:val="center"/>
              <w:outlineLvl w:val="0"/>
              <w:rPr>
                <w:color w:val="000000"/>
                <w:sz w:val="22"/>
                <w:szCs w:val="22"/>
              </w:rPr>
            </w:pPr>
          </w:p>
        </w:tc>
      </w:tr>
      <w:tr w:rsidR="00C772D1" w:rsidRPr="003738DD" w:rsidTr="00D43822">
        <w:trPr>
          <w:trHeight w:val="680"/>
        </w:trPr>
        <w:tc>
          <w:tcPr>
            <w:tcW w:w="710" w:type="dxa"/>
          </w:tcPr>
          <w:p w:rsidR="00C772D1" w:rsidRPr="003738DD" w:rsidRDefault="00C772D1" w:rsidP="00FA67EC">
            <w:pPr>
              <w:rPr>
                <w:color w:val="000000" w:themeColor="text1"/>
                <w:sz w:val="22"/>
                <w:szCs w:val="22"/>
              </w:rPr>
            </w:pPr>
            <w:r w:rsidRPr="003738DD">
              <w:rPr>
                <w:color w:val="000000" w:themeColor="text1"/>
                <w:sz w:val="22"/>
                <w:szCs w:val="22"/>
              </w:rPr>
              <w:t>14.</w:t>
            </w:r>
          </w:p>
        </w:tc>
        <w:tc>
          <w:tcPr>
            <w:tcW w:w="1984" w:type="dxa"/>
            <w:shd w:val="clear" w:color="auto" w:fill="auto"/>
          </w:tcPr>
          <w:p w:rsidR="00C772D1" w:rsidRPr="003738DD" w:rsidRDefault="00C772D1" w:rsidP="00796B16">
            <w:pPr>
              <w:rPr>
                <w:color w:val="000000" w:themeColor="text1"/>
                <w:sz w:val="22"/>
                <w:szCs w:val="22"/>
              </w:rPr>
            </w:pPr>
            <w:r w:rsidRPr="003738DD">
              <w:rPr>
                <w:color w:val="000000" w:themeColor="text1"/>
                <w:sz w:val="22"/>
                <w:szCs w:val="22"/>
              </w:rPr>
              <w:t>Automobilių oro gaiviklis</w:t>
            </w:r>
          </w:p>
        </w:tc>
        <w:tc>
          <w:tcPr>
            <w:tcW w:w="3544" w:type="dxa"/>
            <w:vAlign w:val="center"/>
          </w:tcPr>
          <w:p w:rsidR="00C772D1" w:rsidRPr="003738DD" w:rsidRDefault="00C772D1" w:rsidP="00FA67EC">
            <w:pPr>
              <w:jc w:val="both"/>
              <w:rPr>
                <w:rFonts w:eastAsia="Calibri"/>
                <w:sz w:val="22"/>
                <w:szCs w:val="22"/>
              </w:rPr>
            </w:pPr>
            <w:r w:rsidRPr="003738DD">
              <w:rPr>
                <w:rFonts w:eastAsia="Calibri"/>
                <w:sz w:val="22"/>
                <w:szCs w:val="22"/>
              </w:rPr>
              <w:t xml:space="preserve">Salono oro gaiviklis pakabinamas (turi turėti gumytę arba virvelę). </w:t>
            </w:r>
          </w:p>
          <w:p w:rsidR="00C772D1" w:rsidRPr="003738DD" w:rsidRDefault="00C772D1" w:rsidP="00FA67EC">
            <w:pPr>
              <w:jc w:val="both"/>
              <w:rPr>
                <w:rFonts w:eastAsia="Calibri"/>
                <w:sz w:val="22"/>
                <w:szCs w:val="22"/>
              </w:rPr>
            </w:pPr>
            <w:r w:rsidRPr="003738DD">
              <w:rPr>
                <w:rFonts w:eastAsia="Calibri"/>
                <w:sz w:val="22"/>
                <w:szCs w:val="22"/>
              </w:rPr>
              <w:t xml:space="preserve">Gaiviklio lapelis gali būti įvairių spalvų, kvapų ir geometrinių figūrų. Lapelis skaidrioje PVC pakuotėje. </w:t>
            </w:r>
          </w:p>
          <w:p w:rsidR="00C772D1" w:rsidRPr="003738DD" w:rsidRDefault="00C772D1" w:rsidP="00FA67EC">
            <w:pPr>
              <w:jc w:val="both"/>
              <w:outlineLvl w:val="0"/>
              <w:rPr>
                <w:color w:val="000000"/>
                <w:sz w:val="22"/>
                <w:szCs w:val="22"/>
              </w:rPr>
            </w:pPr>
            <w:r w:rsidRPr="003738DD">
              <w:rPr>
                <w:rFonts w:eastAsia="Calibri"/>
                <w:sz w:val="22"/>
                <w:szCs w:val="22"/>
              </w:rPr>
              <w:t>Gaiviklio kvapas turėtų išsilaikyti iki 8 savaičių.</w:t>
            </w:r>
          </w:p>
        </w:tc>
        <w:tc>
          <w:tcPr>
            <w:tcW w:w="1134" w:type="dxa"/>
            <w:vAlign w:val="center"/>
          </w:tcPr>
          <w:p w:rsidR="00C772D1" w:rsidRPr="003738DD" w:rsidRDefault="00C772D1" w:rsidP="00FA67EC">
            <w:pPr>
              <w:jc w:val="center"/>
              <w:rPr>
                <w:rFonts w:eastAsia="Calibri"/>
                <w:sz w:val="22"/>
                <w:szCs w:val="22"/>
              </w:rPr>
            </w:pPr>
            <w:r w:rsidRPr="003738DD">
              <w:rPr>
                <w:rFonts w:eastAsia="Calibri"/>
                <w:sz w:val="22"/>
                <w:szCs w:val="22"/>
              </w:rPr>
              <w:t>305 vnt.</w:t>
            </w:r>
          </w:p>
        </w:tc>
        <w:tc>
          <w:tcPr>
            <w:tcW w:w="1134" w:type="dxa"/>
          </w:tcPr>
          <w:p w:rsidR="00C772D1" w:rsidRPr="003738DD" w:rsidRDefault="00C772D1" w:rsidP="00FA67EC">
            <w:pPr>
              <w:jc w:val="center"/>
              <w:rPr>
                <w:rFonts w:eastAsia="Calibri"/>
                <w:sz w:val="22"/>
                <w:szCs w:val="22"/>
              </w:rPr>
            </w:pPr>
          </w:p>
        </w:tc>
        <w:tc>
          <w:tcPr>
            <w:tcW w:w="1134" w:type="dxa"/>
          </w:tcPr>
          <w:p w:rsidR="00C772D1" w:rsidRPr="003738DD" w:rsidRDefault="00C772D1" w:rsidP="00FA67EC">
            <w:pPr>
              <w:jc w:val="center"/>
              <w:rPr>
                <w:rFonts w:eastAsia="Calibri"/>
                <w:sz w:val="22"/>
                <w:szCs w:val="22"/>
              </w:rPr>
            </w:pPr>
          </w:p>
        </w:tc>
      </w:tr>
      <w:tr w:rsidR="00C772D1" w:rsidRPr="003738DD" w:rsidTr="00D43822">
        <w:trPr>
          <w:trHeight w:val="680"/>
        </w:trPr>
        <w:tc>
          <w:tcPr>
            <w:tcW w:w="710" w:type="dxa"/>
          </w:tcPr>
          <w:p w:rsidR="00C772D1" w:rsidRPr="003738DD" w:rsidRDefault="00C772D1" w:rsidP="00FA67EC">
            <w:pPr>
              <w:rPr>
                <w:color w:val="000000" w:themeColor="text1"/>
                <w:sz w:val="22"/>
                <w:szCs w:val="22"/>
              </w:rPr>
            </w:pPr>
            <w:r w:rsidRPr="003738DD">
              <w:rPr>
                <w:color w:val="000000" w:themeColor="text1"/>
                <w:sz w:val="22"/>
                <w:szCs w:val="22"/>
              </w:rPr>
              <w:t>15.</w:t>
            </w:r>
          </w:p>
        </w:tc>
        <w:tc>
          <w:tcPr>
            <w:tcW w:w="1984" w:type="dxa"/>
            <w:shd w:val="clear" w:color="auto" w:fill="auto"/>
          </w:tcPr>
          <w:p w:rsidR="00C772D1" w:rsidRPr="003738DD" w:rsidRDefault="00C772D1" w:rsidP="00796B16">
            <w:pPr>
              <w:rPr>
                <w:color w:val="000000" w:themeColor="text1"/>
                <w:sz w:val="22"/>
                <w:szCs w:val="22"/>
              </w:rPr>
            </w:pPr>
            <w:r w:rsidRPr="003738DD">
              <w:rPr>
                <w:color w:val="000000" w:themeColor="text1"/>
                <w:sz w:val="22"/>
                <w:szCs w:val="22"/>
              </w:rPr>
              <w:t>Padangų valiklis</w:t>
            </w:r>
          </w:p>
        </w:tc>
        <w:tc>
          <w:tcPr>
            <w:tcW w:w="3544" w:type="dxa"/>
            <w:vAlign w:val="center"/>
          </w:tcPr>
          <w:p w:rsidR="00C772D1" w:rsidRPr="003738DD" w:rsidRDefault="00C772D1" w:rsidP="00FA67EC">
            <w:pPr>
              <w:jc w:val="both"/>
              <w:rPr>
                <w:color w:val="000000"/>
                <w:sz w:val="22"/>
                <w:szCs w:val="22"/>
              </w:rPr>
            </w:pPr>
            <w:r w:rsidRPr="003738DD">
              <w:rPr>
                <w:color w:val="000000"/>
                <w:sz w:val="22"/>
                <w:szCs w:val="22"/>
              </w:rPr>
              <w:t>Turi pašalinti matines nuosėdas, vabzdžių liekanas, tepalą, purvą nuo padangų.</w:t>
            </w:r>
          </w:p>
          <w:p w:rsidR="00C772D1" w:rsidRPr="003738DD" w:rsidRDefault="00C772D1" w:rsidP="00FA67EC">
            <w:pPr>
              <w:jc w:val="both"/>
              <w:rPr>
                <w:rFonts w:eastAsia="Calibri"/>
                <w:sz w:val="22"/>
                <w:szCs w:val="22"/>
              </w:rPr>
            </w:pPr>
            <w:r w:rsidRPr="003738DD">
              <w:rPr>
                <w:color w:val="000000"/>
                <w:sz w:val="22"/>
                <w:szCs w:val="22"/>
              </w:rPr>
              <w:t>Talpa: ne mažiau kaip 400 ml metaliniame aerozolio tipo balionėlyje.</w:t>
            </w:r>
          </w:p>
        </w:tc>
        <w:tc>
          <w:tcPr>
            <w:tcW w:w="1134" w:type="dxa"/>
            <w:vAlign w:val="center"/>
          </w:tcPr>
          <w:p w:rsidR="00C772D1" w:rsidRPr="003738DD" w:rsidRDefault="00C772D1" w:rsidP="00FA67EC">
            <w:pPr>
              <w:jc w:val="center"/>
              <w:rPr>
                <w:color w:val="000000"/>
                <w:sz w:val="22"/>
                <w:szCs w:val="22"/>
              </w:rPr>
            </w:pPr>
            <w:r w:rsidRPr="003738DD">
              <w:rPr>
                <w:color w:val="000000"/>
                <w:sz w:val="22"/>
                <w:szCs w:val="22"/>
              </w:rPr>
              <w:t>35 vnt.</w:t>
            </w:r>
          </w:p>
        </w:tc>
        <w:tc>
          <w:tcPr>
            <w:tcW w:w="1134" w:type="dxa"/>
          </w:tcPr>
          <w:p w:rsidR="00C772D1" w:rsidRPr="003738DD" w:rsidRDefault="00C772D1" w:rsidP="00FA67EC">
            <w:pPr>
              <w:jc w:val="center"/>
              <w:rPr>
                <w:color w:val="000000"/>
                <w:sz w:val="22"/>
                <w:szCs w:val="22"/>
              </w:rPr>
            </w:pPr>
          </w:p>
        </w:tc>
        <w:tc>
          <w:tcPr>
            <w:tcW w:w="1134" w:type="dxa"/>
          </w:tcPr>
          <w:p w:rsidR="00C772D1" w:rsidRPr="003738DD" w:rsidRDefault="00C772D1" w:rsidP="00FA67EC">
            <w:pPr>
              <w:jc w:val="center"/>
              <w:rPr>
                <w:color w:val="000000"/>
                <w:sz w:val="22"/>
                <w:szCs w:val="22"/>
              </w:rPr>
            </w:pPr>
          </w:p>
        </w:tc>
      </w:tr>
      <w:tr w:rsidR="00C772D1" w:rsidRPr="003738DD" w:rsidTr="00D43822">
        <w:trPr>
          <w:trHeight w:val="680"/>
        </w:trPr>
        <w:tc>
          <w:tcPr>
            <w:tcW w:w="710" w:type="dxa"/>
          </w:tcPr>
          <w:p w:rsidR="00C772D1" w:rsidRPr="003738DD" w:rsidRDefault="00C772D1" w:rsidP="00FA67EC">
            <w:pPr>
              <w:rPr>
                <w:color w:val="000000" w:themeColor="text1"/>
                <w:sz w:val="22"/>
                <w:szCs w:val="22"/>
              </w:rPr>
            </w:pPr>
            <w:r w:rsidRPr="003738DD">
              <w:rPr>
                <w:color w:val="000000" w:themeColor="text1"/>
                <w:sz w:val="22"/>
                <w:szCs w:val="22"/>
              </w:rPr>
              <w:t>16.</w:t>
            </w:r>
          </w:p>
        </w:tc>
        <w:tc>
          <w:tcPr>
            <w:tcW w:w="1984" w:type="dxa"/>
            <w:shd w:val="clear" w:color="auto" w:fill="auto"/>
          </w:tcPr>
          <w:p w:rsidR="00C772D1" w:rsidRPr="003738DD" w:rsidRDefault="00C772D1" w:rsidP="00796B16">
            <w:pPr>
              <w:rPr>
                <w:color w:val="000000" w:themeColor="text1"/>
                <w:sz w:val="22"/>
                <w:szCs w:val="22"/>
              </w:rPr>
            </w:pPr>
            <w:r w:rsidRPr="003738DD">
              <w:rPr>
                <w:color w:val="000000" w:themeColor="text1"/>
                <w:sz w:val="22"/>
                <w:szCs w:val="22"/>
              </w:rPr>
              <w:t>Prietaisų skydelio valiklis</w:t>
            </w:r>
          </w:p>
        </w:tc>
        <w:tc>
          <w:tcPr>
            <w:tcW w:w="3544" w:type="dxa"/>
            <w:vAlign w:val="center"/>
          </w:tcPr>
          <w:p w:rsidR="00C772D1" w:rsidRPr="003738DD" w:rsidRDefault="00944D2A" w:rsidP="00FA67EC">
            <w:pPr>
              <w:jc w:val="both"/>
              <w:rPr>
                <w:color w:val="000000"/>
                <w:sz w:val="22"/>
                <w:szCs w:val="22"/>
              </w:rPr>
            </w:pPr>
            <w:r>
              <w:rPr>
                <w:color w:val="000000"/>
                <w:sz w:val="22"/>
                <w:szCs w:val="22"/>
              </w:rPr>
              <w:t>P</w:t>
            </w:r>
            <w:r w:rsidR="00C772D1" w:rsidRPr="003738DD">
              <w:rPr>
                <w:color w:val="000000"/>
                <w:sz w:val="22"/>
                <w:szCs w:val="22"/>
              </w:rPr>
              <w:t>urškiamas, valomasis poveikis, ilgai išliekantis blizgesys, silpno kvapo, sumažinantis nešvarumų prikibimą.</w:t>
            </w:r>
          </w:p>
          <w:p w:rsidR="00C772D1" w:rsidRPr="003738DD" w:rsidRDefault="00C772D1" w:rsidP="00FA67EC">
            <w:pPr>
              <w:jc w:val="both"/>
              <w:rPr>
                <w:rFonts w:eastAsia="Calibri"/>
                <w:sz w:val="22"/>
                <w:szCs w:val="22"/>
              </w:rPr>
            </w:pPr>
            <w:r w:rsidRPr="003738DD">
              <w:rPr>
                <w:color w:val="000000"/>
                <w:sz w:val="22"/>
                <w:szCs w:val="22"/>
              </w:rPr>
              <w:t>Talpa: 750 ± 10 ml.</w:t>
            </w:r>
          </w:p>
        </w:tc>
        <w:tc>
          <w:tcPr>
            <w:tcW w:w="1134" w:type="dxa"/>
            <w:vAlign w:val="center"/>
          </w:tcPr>
          <w:p w:rsidR="00C772D1" w:rsidRPr="003738DD" w:rsidRDefault="00C772D1" w:rsidP="00FA67EC">
            <w:pPr>
              <w:jc w:val="center"/>
              <w:rPr>
                <w:color w:val="000000"/>
                <w:sz w:val="22"/>
                <w:szCs w:val="22"/>
              </w:rPr>
            </w:pPr>
            <w:r w:rsidRPr="003738DD">
              <w:rPr>
                <w:color w:val="000000"/>
                <w:sz w:val="22"/>
                <w:szCs w:val="22"/>
              </w:rPr>
              <w:t>170 vnt.</w:t>
            </w:r>
          </w:p>
        </w:tc>
        <w:tc>
          <w:tcPr>
            <w:tcW w:w="1134" w:type="dxa"/>
          </w:tcPr>
          <w:p w:rsidR="00C772D1" w:rsidRPr="003738DD" w:rsidRDefault="00C772D1" w:rsidP="00FA67EC">
            <w:pPr>
              <w:jc w:val="center"/>
              <w:rPr>
                <w:color w:val="000000"/>
                <w:sz w:val="22"/>
                <w:szCs w:val="22"/>
              </w:rPr>
            </w:pPr>
          </w:p>
        </w:tc>
        <w:tc>
          <w:tcPr>
            <w:tcW w:w="1134" w:type="dxa"/>
          </w:tcPr>
          <w:p w:rsidR="00C772D1" w:rsidRPr="003738DD" w:rsidRDefault="00C772D1" w:rsidP="00FA67EC">
            <w:pPr>
              <w:jc w:val="center"/>
              <w:rPr>
                <w:color w:val="000000"/>
                <w:sz w:val="22"/>
                <w:szCs w:val="22"/>
              </w:rPr>
            </w:pPr>
          </w:p>
        </w:tc>
      </w:tr>
      <w:tr w:rsidR="00C772D1" w:rsidRPr="003738DD" w:rsidTr="00D43822">
        <w:trPr>
          <w:trHeight w:val="680"/>
        </w:trPr>
        <w:tc>
          <w:tcPr>
            <w:tcW w:w="710" w:type="dxa"/>
          </w:tcPr>
          <w:p w:rsidR="00C772D1" w:rsidRPr="003738DD" w:rsidRDefault="00C772D1" w:rsidP="00FA67EC">
            <w:pPr>
              <w:rPr>
                <w:color w:val="000000" w:themeColor="text1"/>
                <w:sz w:val="22"/>
                <w:szCs w:val="22"/>
              </w:rPr>
            </w:pPr>
            <w:r w:rsidRPr="003738DD">
              <w:rPr>
                <w:color w:val="000000" w:themeColor="text1"/>
                <w:sz w:val="22"/>
                <w:szCs w:val="22"/>
              </w:rPr>
              <w:lastRenderedPageBreak/>
              <w:t>17.</w:t>
            </w:r>
          </w:p>
        </w:tc>
        <w:tc>
          <w:tcPr>
            <w:tcW w:w="1984" w:type="dxa"/>
            <w:shd w:val="clear" w:color="auto" w:fill="auto"/>
          </w:tcPr>
          <w:p w:rsidR="00C772D1" w:rsidRPr="003738DD" w:rsidRDefault="00C772D1" w:rsidP="00796B16">
            <w:pPr>
              <w:rPr>
                <w:color w:val="000000" w:themeColor="text1"/>
                <w:sz w:val="22"/>
                <w:szCs w:val="22"/>
              </w:rPr>
            </w:pPr>
            <w:r w:rsidRPr="003738DD">
              <w:rPr>
                <w:color w:val="000000" w:themeColor="text1"/>
                <w:sz w:val="22"/>
                <w:szCs w:val="22"/>
              </w:rPr>
              <w:t>Plastiko ir gumos atnaujinimo priemonė</w:t>
            </w:r>
          </w:p>
        </w:tc>
        <w:tc>
          <w:tcPr>
            <w:tcW w:w="3544" w:type="dxa"/>
            <w:vAlign w:val="center"/>
          </w:tcPr>
          <w:p w:rsidR="00C772D1" w:rsidRPr="003738DD" w:rsidRDefault="00944D2A" w:rsidP="00FA67EC">
            <w:pPr>
              <w:jc w:val="both"/>
              <w:rPr>
                <w:color w:val="000000" w:themeColor="text1"/>
                <w:sz w:val="22"/>
                <w:szCs w:val="22"/>
              </w:rPr>
            </w:pPr>
            <w:proofErr w:type="spellStart"/>
            <w:r>
              <w:rPr>
                <w:color w:val="000000" w:themeColor="text1"/>
                <w:sz w:val="22"/>
                <w:szCs w:val="22"/>
              </w:rPr>
              <w:t>Attinkantis</w:t>
            </w:r>
            <w:proofErr w:type="spellEnd"/>
            <w:r w:rsidR="00C772D1" w:rsidRPr="003738DD">
              <w:rPr>
                <w:color w:val="000000" w:themeColor="text1"/>
                <w:sz w:val="22"/>
                <w:szCs w:val="22"/>
              </w:rPr>
              <w:t xml:space="preserve"> originalų blizgesį ir išvaizdą. Tinkantis visų spalvų buferiams, apsauginėms juostoms, radiatorių grotelėms, durų veidrodėliams, guminėms ir plastikinėms dalims.</w:t>
            </w:r>
          </w:p>
          <w:p w:rsidR="00C772D1" w:rsidRPr="003738DD" w:rsidRDefault="00C772D1" w:rsidP="00FA67EC">
            <w:pPr>
              <w:jc w:val="both"/>
              <w:rPr>
                <w:color w:val="000000"/>
                <w:sz w:val="22"/>
                <w:szCs w:val="22"/>
              </w:rPr>
            </w:pPr>
            <w:r w:rsidRPr="003738DD">
              <w:rPr>
                <w:color w:val="000000" w:themeColor="text1"/>
                <w:sz w:val="22"/>
                <w:szCs w:val="22"/>
              </w:rPr>
              <w:t xml:space="preserve">Talpa: ne mažesnė kaip </w:t>
            </w:r>
            <w:r w:rsidRPr="003738DD">
              <w:rPr>
                <w:color w:val="000000" w:themeColor="text1"/>
                <w:sz w:val="22"/>
                <w:szCs w:val="22"/>
                <w:lang w:val="en-US"/>
              </w:rPr>
              <w:t xml:space="preserve">500 ml, </w:t>
            </w:r>
            <w:proofErr w:type="spellStart"/>
            <w:r w:rsidRPr="003738DD">
              <w:rPr>
                <w:color w:val="000000" w:themeColor="text1"/>
                <w:sz w:val="22"/>
                <w:szCs w:val="22"/>
                <w:lang w:val="en-US"/>
              </w:rPr>
              <w:t>aerozolinis</w:t>
            </w:r>
            <w:proofErr w:type="spellEnd"/>
            <w:r w:rsidRPr="003738DD">
              <w:rPr>
                <w:color w:val="000000" w:themeColor="text1"/>
                <w:sz w:val="22"/>
                <w:szCs w:val="22"/>
                <w:lang w:val="en-US"/>
              </w:rPr>
              <w:t>.</w:t>
            </w:r>
          </w:p>
        </w:tc>
        <w:tc>
          <w:tcPr>
            <w:tcW w:w="1134" w:type="dxa"/>
            <w:vAlign w:val="center"/>
          </w:tcPr>
          <w:p w:rsidR="00C772D1" w:rsidRPr="003738DD" w:rsidRDefault="00C772D1" w:rsidP="00FA67EC">
            <w:pPr>
              <w:jc w:val="center"/>
              <w:rPr>
                <w:color w:val="000000"/>
                <w:sz w:val="22"/>
                <w:szCs w:val="22"/>
              </w:rPr>
            </w:pPr>
            <w:r w:rsidRPr="003738DD">
              <w:rPr>
                <w:color w:val="000000"/>
                <w:sz w:val="22"/>
                <w:szCs w:val="22"/>
              </w:rPr>
              <w:t xml:space="preserve">70 vnt. </w:t>
            </w:r>
          </w:p>
        </w:tc>
        <w:tc>
          <w:tcPr>
            <w:tcW w:w="1134" w:type="dxa"/>
          </w:tcPr>
          <w:p w:rsidR="00C772D1" w:rsidRPr="003738DD" w:rsidRDefault="00C772D1" w:rsidP="00FA67EC">
            <w:pPr>
              <w:jc w:val="center"/>
              <w:rPr>
                <w:color w:val="000000"/>
                <w:sz w:val="22"/>
                <w:szCs w:val="22"/>
              </w:rPr>
            </w:pPr>
          </w:p>
        </w:tc>
        <w:tc>
          <w:tcPr>
            <w:tcW w:w="1134" w:type="dxa"/>
          </w:tcPr>
          <w:p w:rsidR="00C772D1" w:rsidRPr="003738DD" w:rsidRDefault="00C772D1" w:rsidP="00FA67EC">
            <w:pPr>
              <w:jc w:val="center"/>
              <w:rPr>
                <w:color w:val="000000"/>
                <w:sz w:val="22"/>
                <w:szCs w:val="22"/>
              </w:rPr>
            </w:pPr>
          </w:p>
        </w:tc>
      </w:tr>
      <w:tr w:rsidR="00C772D1" w:rsidRPr="003738DD" w:rsidTr="00D43822">
        <w:trPr>
          <w:trHeight w:val="680"/>
        </w:trPr>
        <w:tc>
          <w:tcPr>
            <w:tcW w:w="710" w:type="dxa"/>
          </w:tcPr>
          <w:p w:rsidR="00C772D1" w:rsidRPr="003738DD" w:rsidRDefault="00C772D1" w:rsidP="00FA67EC">
            <w:pPr>
              <w:autoSpaceDE w:val="0"/>
              <w:autoSpaceDN w:val="0"/>
              <w:adjustRightInd w:val="0"/>
              <w:rPr>
                <w:rFonts w:ascii="TimesNewRomanPSMT" w:hAnsi="TimesNewRomanPSMT" w:cs="TimesNewRomanPSMT"/>
                <w:color w:val="000000" w:themeColor="text1"/>
                <w:sz w:val="22"/>
                <w:szCs w:val="22"/>
              </w:rPr>
            </w:pPr>
            <w:r w:rsidRPr="003738DD">
              <w:rPr>
                <w:rFonts w:ascii="TimesNewRomanPSMT" w:hAnsi="TimesNewRomanPSMT" w:cs="TimesNewRomanPSMT"/>
                <w:color w:val="000000" w:themeColor="text1"/>
                <w:sz w:val="22"/>
                <w:szCs w:val="22"/>
              </w:rPr>
              <w:t>18.</w:t>
            </w:r>
          </w:p>
        </w:tc>
        <w:tc>
          <w:tcPr>
            <w:tcW w:w="1984" w:type="dxa"/>
          </w:tcPr>
          <w:p w:rsidR="00C772D1" w:rsidRPr="003738DD" w:rsidRDefault="00C772D1" w:rsidP="00796B16">
            <w:pPr>
              <w:autoSpaceDE w:val="0"/>
              <w:autoSpaceDN w:val="0"/>
              <w:adjustRightInd w:val="0"/>
              <w:rPr>
                <w:rFonts w:ascii="TimesNewRomanPSMT" w:hAnsi="TimesNewRomanPSMT" w:cs="TimesNewRomanPSMT"/>
                <w:color w:val="000000" w:themeColor="text1"/>
                <w:sz w:val="22"/>
                <w:szCs w:val="22"/>
              </w:rPr>
            </w:pPr>
            <w:r w:rsidRPr="003738DD">
              <w:rPr>
                <w:rFonts w:ascii="TimesNewRomanPSMT" w:hAnsi="TimesNewRomanPSMT" w:cs="TimesNewRomanPSMT"/>
                <w:color w:val="000000" w:themeColor="text1"/>
                <w:sz w:val="22"/>
                <w:szCs w:val="22"/>
              </w:rPr>
              <w:t>Aerozolinė bituminė kaučiukinė danga</w:t>
            </w:r>
          </w:p>
        </w:tc>
        <w:tc>
          <w:tcPr>
            <w:tcW w:w="3544" w:type="dxa"/>
            <w:shd w:val="clear" w:color="auto" w:fill="FFFFFF"/>
            <w:vAlign w:val="center"/>
          </w:tcPr>
          <w:p w:rsidR="00C772D1" w:rsidRPr="003738DD" w:rsidRDefault="00C772D1" w:rsidP="00FA67EC">
            <w:pPr>
              <w:autoSpaceDE w:val="0"/>
              <w:autoSpaceDN w:val="0"/>
              <w:adjustRightInd w:val="0"/>
              <w:rPr>
                <w:rFonts w:ascii="TimesNewRomanPSMT" w:hAnsi="TimesNewRomanPSMT" w:cs="TimesNewRomanPSMT"/>
                <w:sz w:val="22"/>
                <w:szCs w:val="22"/>
              </w:rPr>
            </w:pPr>
            <w:r w:rsidRPr="003738DD">
              <w:rPr>
                <w:rFonts w:ascii="TimesNewRomanPSMT" w:hAnsi="TimesNewRomanPSMT" w:cs="TimesNewRomanPSMT"/>
                <w:sz w:val="22"/>
                <w:szCs w:val="22"/>
              </w:rPr>
              <w:t>Purškiama medžiaga, skirta apsaugoti paviršius nuo mechaninių</w:t>
            </w:r>
          </w:p>
          <w:p w:rsidR="00C772D1" w:rsidRPr="003738DD" w:rsidRDefault="00C772D1" w:rsidP="00FA67EC">
            <w:pPr>
              <w:autoSpaceDE w:val="0"/>
              <w:autoSpaceDN w:val="0"/>
              <w:adjustRightInd w:val="0"/>
              <w:rPr>
                <w:rFonts w:ascii="TimesNewRomanPSMT" w:hAnsi="TimesNewRomanPSMT" w:cs="TimesNewRomanPSMT"/>
                <w:sz w:val="22"/>
                <w:szCs w:val="22"/>
              </w:rPr>
            </w:pPr>
            <w:r w:rsidRPr="003738DD">
              <w:rPr>
                <w:rFonts w:ascii="TimesNewRomanPSMT" w:hAnsi="TimesNewRomanPSMT" w:cs="TimesNewRomanPSMT"/>
                <w:sz w:val="22"/>
                <w:szCs w:val="22"/>
              </w:rPr>
              <w:t>pažeidimų: akmenų, vandens ar druskos poveikio. Talpa ne didesnė kaip 500 ml.</w:t>
            </w:r>
          </w:p>
        </w:tc>
        <w:tc>
          <w:tcPr>
            <w:tcW w:w="1134" w:type="dxa"/>
            <w:vAlign w:val="center"/>
          </w:tcPr>
          <w:p w:rsidR="00C772D1" w:rsidRPr="003738DD" w:rsidRDefault="00C772D1" w:rsidP="00FA67EC">
            <w:pPr>
              <w:jc w:val="center"/>
              <w:rPr>
                <w:color w:val="000000"/>
                <w:sz w:val="22"/>
                <w:szCs w:val="22"/>
              </w:rPr>
            </w:pPr>
            <w:r w:rsidRPr="003738DD">
              <w:rPr>
                <w:color w:val="000000"/>
                <w:sz w:val="22"/>
                <w:szCs w:val="22"/>
              </w:rPr>
              <w:t xml:space="preserve">30 vnt. </w:t>
            </w:r>
          </w:p>
        </w:tc>
        <w:tc>
          <w:tcPr>
            <w:tcW w:w="1134" w:type="dxa"/>
          </w:tcPr>
          <w:p w:rsidR="00C772D1" w:rsidRPr="003738DD" w:rsidRDefault="00C772D1" w:rsidP="00FA67EC">
            <w:pPr>
              <w:jc w:val="center"/>
              <w:rPr>
                <w:color w:val="000000"/>
                <w:sz w:val="22"/>
                <w:szCs w:val="22"/>
              </w:rPr>
            </w:pPr>
          </w:p>
        </w:tc>
        <w:tc>
          <w:tcPr>
            <w:tcW w:w="1134" w:type="dxa"/>
          </w:tcPr>
          <w:p w:rsidR="00C772D1" w:rsidRPr="003738DD" w:rsidRDefault="00C772D1" w:rsidP="00FA67EC">
            <w:pPr>
              <w:jc w:val="center"/>
              <w:rPr>
                <w:color w:val="000000"/>
                <w:sz w:val="22"/>
                <w:szCs w:val="22"/>
              </w:rPr>
            </w:pPr>
          </w:p>
        </w:tc>
      </w:tr>
      <w:tr w:rsidR="00C772D1" w:rsidRPr="003738DD" w:rsidTr="00D43822">
        <w:trPr>
          <w:trHeight w:val="680"/>
        </w:trPr>
        <w:tc>
          <w:tcPr>
            <w:tcW w:w="710" w:type="dxa"/>
          </w:tcPr>
          <w:p w:rsidR="00C772D1" w:rsidRPr="003738DD" w:rsidRDefault="00C772D1" w:rsidP="00FA67EC">
            <w:pPr>
              <w:rPr>
                <w:color w:val="000000" w:themeColor="text1"/>
                <w:sz w:val="22"/>
                <w:szCs w:val="22"/>
              </w:rPr>
            </w:pPr>
            <w:r w:rsidRPr="003738DD">
              <w:rPr>
                <w:color w:val="000000" w:themeColor="text1"/>
                <w:sz w:val="22"/>
                <w:szCs w:val="22"/>
              </w:rPr>
              <w:t>19.</w:t>
            </w:r>
          </w:p>
        </w:tc>
        <w:tc>
          <w:tcPr>
            <w:tcW w:w="1984" w:type="dxa"/>
          </w:tcPr>
          <w:p w:rsidR="00C772D1" w:rsidRPr="003738DD" w:rsidRDefault="00C772D1" w:rsidP="00796B16">
            <w:pPr>
              <w:rPr>
                <w:color w:val="000000" w:themeColor="text1"/>
                <w:sz w:val="22"/>
                <w:szCs w:val="22"/>
              </w:rPr>
            </w:pPr>
            <w:r w:rsidRPr="003738DD">
              <w:rPr>
                <w:color w:val="000000" w:themeColor="text1"/>
                <w:sz w:val="22"/>
                <w:szCs w:val="22"/>
              </w:rPr>
              <w:t>Klijai</w:t>
            </w:r>
          </w:p>
        </w:tc>
        <w:tc>
          <w:tcPr>
            <w:tcW w:w="3544" w:type="dxa"/>
            <w:vAlign w:val="center"/>
          </w:tcPr>
          <w:p w:rsidR="00C772D1" w:rsidRPr="003738DD" w:rsidRDefault="00C772D1" w:rsidP="00FA67EC">
            <w:pPr>
              <w:jc w:val="both"/>
              <w:rPr>
                <w:sz w:val="22"/>
                <w:szCs w:val="22"/>
              </w:rPr>
            </w:pPr>
            <w:r w:rsidRPr="003738DD">
              <w:rPr>
                <w:sz w:val="22"/>
                <w:szCs w:val="22"/>
              </w:rPr>
              <w:t>Greitai stingstantys vieno komponento klijai skirti medienos, akmens, metalo ir įvairių plastikų klijavimui. Talpa ne mažiau kaip 50 ml.</w:t>
            </w:r>
          </w:p>
        </w:tc>
        <w:tc>
          <w:tcPr>
            <w:tcW w:w="1134" w:type="dxa"/>
            <w:vAlign w:val="center"/>
          </w:tcPr>
          <w:p w:rsidR="00C772D1" w:rsidRPr="003738DD" w:rsidRDefault="00C772D1" w:rsidP="00FA67EC">
            <w:pPr>
              <w:jc w:val="center"/>
              <w:rPr>
                <w:color w:val="000000"/>
                <w:sz w:val="22"/>
                <w:szCs w:val="22"/>
              </w:rPr>
            </w:pPr>
            <w:r w:rsidRPr="003738DD">
              <w:rPr>
                <w:color w:val="000000"/>
                <w:sz w:val="22"/>
                <w:szCs w:val="22"/>
              </w:rPr>
              <w:t>20 vnt.</w:t>
            </w:r>
          </w:p>
        </w:tc>
        <w:tc>
          <w:tcPr>
            <w:tcW w:w="1134" w:type="dxa"/>
          </w:tcPr>
          <w:p w:rsidR="00C772D1" w:rsidRPr="003738DD" w:rsidRDefault="00C772D1" w:rsidP="00FA67EC">
            <w:pPr>
              <w:jc w:val="center"/>
              <w:rPr>
                <w:color w:val="000000"/>
                <w:sz w:val="22"/>
                <w:szCs w:val="22"/>
              </w:rPr>
            </w:pPr>
          </w:p>
        </w:tc>
        <w:tc>
          <w:tcPr>
            <w:tcW w:w="1134" w:type="dxa"/>
          </w:tcPr>
          <w:p w:rsidR="00C772D1" w:rsidRPr="003738DD" w:rsidRDefault="00C772D1" w:rsidP="00FA67EC">
            <w:pPr>
              <w:jc w:val="center"/>
              <w:rPr>
                <w:color w:val="000000"/>
                <w:sz w:val="22"/>
                <w:szCs w:val="22"/>
              </w:rPr>
            </w:pPr>
          </w:p>
        </w:tc>
      </w:tr>
      <w:tr w:rsidR="00C772D1" w:rsidRPr="003738DD" w:rsidTr="00D43822">
        <w:trPr>
          <w:trHeight w:val="680"/>
        </w:trPr>
        <w:tc>
          <w:tcPr>
            <w:tcW w:w="710" w:type="dxa"/>
          </w:tcPr>
          <w:p w:rsidR="00C772D1" w:rsidRPr="003738DD" w:rsidRDefault="00C772D1" w:rsidP="00FA67EC">
            <w:pPr>
              <w:rPr>
                <w:color w:val="000000" w:themeColor="text1"/>
                <w:sz w:val="22"/>
                <w:szCs w:val="22"/>
              </w:rPr>
            </w:pPr>
            <w:r w:rsidRPr="003738DD">
              <w:rPr>
                <w:color w:val="000000" w:themeColor="text1"/>
                <w:sz w:val="22"/>
                <w:szCs w:val="22"/>
              </w:rPr>
              <w:t>20.</w:t>
            </w:r>
          </w:p>
        </w:tc>
        <w:tc>
          <w:tcPr>
            <w:tcW w:w="1984" w:type="dxa"/>
          </w:tcPr>
          <w:p w:rsidR="00C772D1" w:rsidRPr="003738DD" w:rsidRDefault="00C772D1" w:rsidP="00796B16">
            <w:pPr>
              <w:rPr>
                <w:color w:val="000000" w:themeColor="text1"/>
                <w:sz w:val="22"/>
                <w:szCs w:val="22"/>
              </w:rPr>
            </w:pPr>
            <w:r w:rsidRPr="003738DD">
              <w:rPr>
                <w:color w:val="000000" w:themeColor="text1"/>
                <w:sz w:val="22"/>
                <w:szCs w:val="22"/>
              </w:rPr>
              <w:t>Epoksidiniai klijai</w:t>
            </w:r>
          </w:p>
        </w:tc>
        <w:tc>
          <w:tcPr>
            <w:tcW w:w="3544" w:type="dxa"/>
            <w:vAlign w:val="center"/>
          </w:tcPr>
          <w:p w:rsidR="00C772D1" w:rsidRPr="003738DD" w:rsidRDefault="00C772D1" w:rsidP="00FA67EC">
            <w:pPr>
              <w:jc w:val="both"/>
              <w:rPr>
                <w:color w:val="000000"/>
                <w:sz w:val="22"/>
                <w:szCs w:val="22"/>
              </w:rPr>
            </w:pPr>
            <w:r w:rsidRPr="003738DD">
              <w:rPr>
                <w:color w:val="000000"/>
                <w:sz w:val="22"/>
                <w:szCs w:val="22"/>
              </w:rPr>
              <w:t>Dviejų komponentų epoksidiniai klijai. Tinka klijuoti: keramiką, plastiką, porcelianą, plieną, geležį, žalvarį, varį, aliuminį, medį.  Talpa: 25 ml.</w:t>
            </w:r>
          </w:p>
        </w:tc>
        <w:tc>
          <w:tcPr>
            <w:tcW w:w="1134" w:type="dxa"/>
            <w:vAlign w:val="center"/>
          </w:tcPr>
          <w:p w:rsidR="00C772D1" w:rsidRPr="003738DD" w:rsidRDefault="00C772D1" w:rsidP="00FA67EC">
            <w:pPr>
              <w:jc w:val="center"/>
              <w:rPr>
                <w:color w:val="000000"/>
                <w:sz w:val="22"/>
                <w:szCs w:val="22"/>
              </w:rPr>
            </w:pPr>
            <w:r w:rsidRPr="003738DD">
              <w:rPr>
                <w:color w:val="000000"/>
                <w:sz w:val="22"/>
                <w:szCs w:val="22"/>
              </w:rPr>
              <w:t>40 vnt.</w:t>
            </w:r>
          </w:p>
        </w:tc>
        <w:tc>
          <w:tcPr>
            <w:tcW w:w="1134" w:type="dxa"/>
          </w:tcPr>
          <w:p w:rsidR="00C772D1" w:rsidRPr="003738DD" w:rsidRDefault="00C772D1" w:rsidP="00FA67EC">
            <w:pPr>
              <w:jc w:val="center"/>
              <w:rPr>
                <w:color w:val="000000"/>
                <w:sz w:val="22"/>
                <w:szCs w:val="22"/>
              </w:rPr>
            </w:pPr>
          </w:p>
        </w:tc>
        <w:tc>
          <w:tcPr>
            <w:tcW w:w="1134" w:type="dxa"/>
          </w:tcPr>
          <w:p w:rsidR="00C772D1" w:rsidRPr="003738DD" w:rsidRDefault="00C772D1" w:rsidP="00FA67EC">
            <w:pPr>
              <w:jc w:val="center"/>
              <w:rPr>
                <w:color w:val="000000"/>
                <w:sz w:val="22"/>
                <w:szCs w:val="22"/>
              </w:rPr>
            </w:pPr>
          </w:p>
        </w:tc>
      </w:tr>
      <w:tr w:rsidR="00C772D1" w:rsidRPr="003738DD" w:rsidTr="00D43822">
        <w:trPr>
          <w:trHeight w:val="680"/>
        </w:trPr>
        <w:tc>
          <w:tcPr>
            <w:tcW w:w="710" w:type="dxa"/>
          </w:tcPr>
          <w:p w:rsidR="00C772D1" w:rsidRPr="003738DD" w:rsidRDefault="00C772D1" w:rsidP="00FA67EC">
            <w:pPr>
              <w:rPr>
                <w:color w:val="000000" w:themeColor="text1"/>
                <w:sz w:val="22"/>
                <w:szCs w:val="22"/>
              </w:rPr>
            </w:pPr>
            <w:r w:rsidRPr="003738DD">
              <w:rPr>
                <w:color w:val="000000" w:themeColor="text1"/>
                <w:sz w:val="22"/>
                <w:szCs w:val="22"/>
              </w:rPr>
              <w:t>21.</w:t>
            </w:r>
          </w:p>
        </w:tc>
        <w:tc>
          <w:tcPr>
            <w:tcW w:w="1984" w:type="dxa"/>
          </w:tcPr>
          <w:p w:rsidR="00C772D1" w:rsidRPr="003738DD" w:rsidRDefault="00C772D1" w:rsidP="00796B16">
            <w:pPr>
              <w:rPr>
                <w:color w:val="000000" w:themeColor="text1"/>
                <w:sz w:val="22"/>
                <w:szCs w:val="22"/>
              </w:rPr>
            </w:pPr>
            <w:r w:rsidRPr="003738DD">
              <w:rPr>
                <w:color w:val="000000" w:themeColor="text1"/>
                <w:sz w:val="22"/>
                <w:szCs w:val="22"/>
              </w:rPr>
              <w:t>Raudonas silikoninis hermetikas RTV</w:t>
            </w:r>
          </w:p>
        </w:tc>
        <w:tc>
          <w:tcPr>
            <w:tcW w:w="3544" w:type="dxa"/>
            <w:vAlign w:val="center"/>
          </w:tcPr>
          <w:p w:rsidR="00C772D1" w:rsidRPr="003738DD" w:rsidRDefault="00C772D1" w:rsidP="00FA67EC">
            <w:pPr>
              <w:jc w:val="both"/>
              <w:rPr>
                <w:sz w:val="22"/>
                <w:szCs w:val="22"/>
              </w:rPr>
            </w:pPr>
            <w:r w:rsidRPr="003738DD">
              <w:rPr>
                <w:sz w:val="22"/>
                <w:szCs w:val="22"/>
              </w:rPr>
              <w:t xml:space="preserve">Nesukietėjantis, atsparus temperatūroms nuo -54°C iki +343°C, tepalams, </w:t>
            </w:r>
            <w:proofErr w:type="spellStart"/>
            <w:r w:rsidRPr="003738DD">
              <w:rPr>
                <w:sz w:val="22"/>
                <w:szCs w:val="22"/>
              </w:rPr>
              <w:t>transmisiniams</w:t>
            </w:r>
            <w:proofErr w:type="spellEnd"/>
            <w:r w:rsidRPr="003738DD">
              <w:rPr>
                <w:sz w:val="22"/>
                <w:szCs w:val="22"/>
              </w:rPr>
              <w:t xml:space="preserve"> ir aušinimo skysčiams, vandeniui, daugkartiniams šalčio ir karščio pokyčiams. Tinka išmetimo kolektorių tarpinių, termostatų, vandens pompų sandarinimui. Kiekis: 85g. Spalva: raudona.</w:t>
            </w:r>
          </w:p>
        </w:tc>
        <w:tc>
          <w:tcPr>
            <w:tcW w:w="1134" w:type="dxa"/>
            <w:vAlign w:val="center"/>
          </w:tcPr>
          <w:p w:rsidR="00C772D1" w:rsidRPr="003738DD" w:rsidRDefault="00C772D1" w:rsidP="00FA67EC">
            <w:pPr>
              <w:jc w:val="center"/>
              <w:rPr>
                <w:color w:val="000000"/>
                <w:sz w:val="22"/>
                <w:szCs w:val="22"/>
              </w:rPr>
            </w:pPr>
            <w:r w:rsidRPr="003738DD">
              <w:rPr>
                <w:color w:val="000000"/>
                <w:sz w:val="22"/>
                <w:szCs w:val="22"/>
              </w:rPr>
              <w:t xml:space="preserve">20 vnt. </w:t>
            </w:r>
          </w:p>
        </w:tc>
        <w:tc>
          <w:tcPr>
            <w:tcW w:w="1134" w:type="dxa"/>
          </w:tcPr>
          <w:p w:rsidR="00C772D1" w:rsidRPr="003738DD" w:rsidRDefault="00C772D1" w:rsidP="00FA67EC">
            <w:pPr>
              <w:jc w:val="center"/>
              <w:rPr>
                <w:color w:val="000000"/>
                <w:sz w:val="22"/>
                <w:szCs w:val="22"/>
              </w:rPr>
            </w:pPr>
          </w:p>
        </w:tc>
        <w:tc>
          <w:tcPr>
            <w:tcW w:w="1134" w:type="dxa"/>
          </w:tcPr>
          <w:p w:rsidR="00C772D1" w:rsidRPr="003738DD" w:rsidRDefault="00C772D1" w:rsidP="00FA67EC">
            <w:pPr>
              <w:jc w:val="center"/>
              <w:rPr>
                <w:color w:val="000000"/>
                <w:sz w:val="22"/>
                <w:szCs w:val="22"/>
              </w:rPr>
            </w:pPr>
          </w:p>
        </w:tc>
      </w:tr>
      <w:tr w:rsidR="00C772D1" w:rsidRPr="003738DD" w:rsidTr="00D43822">
        <w:trPr>
          <w:trHeight w:val="680"/>
        </w:trPr>
        <w:tc>
          <w:tcPr>
            <w:tcW w:w="710" w:type="dxa"/>
          </w:tcPr>
          <w:p w:rsidR="00C772D1" w:rsidRPr="003738DD" w:rsidRDefault="00C772D1" w:rsidP="00FA67EC">
            <w:pPr>
              <w:rPr>
                <w:color w:val="000000" w:themeColor="text1"/>
                <w:sz w:val="22"/>
                <w:szCs w:val="22"/>
              </w:rPr>
            </w:pPr>
            <w:r w:rsidRPr="003738DD">
              <w:rPr>
                <w:color w:val="000000" w:themeColor="text1"/>
                <w:sz w:val="22"/>
                <w:szCs w:val="22"/>
              </w:rPr>
              <w:t>22.</w:t>
            </w:r>
          </w:p>
        </w:tc>
        <w:tc>
          <w:tcPr>
            <w:tcW w:w="1984" w:type="dxa"/>
          </w:tcPr>
          <w:p w:rsidR="00C772D1" w:rsidRPr="003738DD" w:rsidRDefault="00C772D1" w:rsidP="00796B16">
            <w:pPr>
              <w:rPr>
                <w:color w:val="000000" w:themeColor="text1"/>
                <w:sz w:val="22"/>
                <w:szCs w:val="22"/>
              </w:rPr>
            </w:pPr>
            <w:r w:rsidRPr="003738DD">
              <w:rPr>
                <w:color w:val="000000" w:themeColor="text1"/>
                <w:sz w:val="22"/>
                <w:szCs w:val="22"/>
              </w:rPr>
              <w:t>Sriegių fiksavimo klijai</w:t>
            </w:r>
          </w:p>
        </w:tc>
        <w:tc>
          <w:tcPr>
            <w:tcW w:w="3544" w:type="dxa"/>
            <w:vAlign w:val="center"/>
          </w:tcPr>
          <w:p w:rsidR="00C772D1" w:rsidRPr="003738DD" w:rsidRDefault="00C772D1" w:rsidP="00FA67EC">
            <w:pPr>
              <w:jc w:val="both"/>
              <w:rPr>
                <w:color w:val="000000"/>
                <w:sz w:val="22"/>
                <w:szCs w:val="22"/>
              </w:rPr>
            </w:pPr>
            <w:r w:rsidRPr="003738DD">
              <w:rPr>
                <w:color w:val="000000"/>
                <w:sz w:val="22"/>
                <w:szCs w:val="22"/>
              </w:rPr>
              <w:t>Vidutinio stiprumo. Sriegių fiksavimo klijai, skirti įtvirtinti ir sandarinti varžtams</w:t>
            </w:r>
            <w:r w:rsidRPr="003738DD">
              <w:rPr>
                <w:sz w:val="22"/>
                <w:szCs w:val="22"/>
              </w:rPr>
              <w:t>. Spalva: mėlyna. Tūris: 50ml.</w:t>
            </w:r>
          </w:p>
        </w:tc>
        <w:tc>
          <w:tcPr>
            <w:tcW w:w="1134" w:type="dxa"/>
            <w:vAlign w:val="center"/>
          </w:tcPr>
          <w:p w:rsidR="00C772D1" w:rsidRPr="003738DD" w:rsidRDefault="00C772D1" w:rsidP="00FA67EC">
            <w:pPr>
              <w:jc w:val="center"/>
              <w:rPr>
                <w:color w:val="000000"/>
                <w:sz w:val="22"/>
                <w:szCs w:val="22"/>
              </w:rPr>
            </w:pPr>
            <w:r w:rsidRPr="003738DD">
              <w:rPr>
                <w:color w:val="000000"/>
                <w:sz w:val="22"/>
                <w:szCs w:val="22"/>
              </w:rPr>
              <w:t>10 vnt.</w:t>
            </w:r>
          </w:p>
        </w:tc>
        <w:tc>
          <w:tcPr>
            <w:tcW w:w="1134" w:type="dxa"/>
          </w:tcPr>
          <w:p w:rsidR="00C772D1" w:rsidRPr="003738DD" w:rsidRDefault="00C772D1" w:rsidP="00FA67EC">
            <w:pPr>
              <w:jc w:val="center"/>
              <w:rPr>
                <w:color w:val="000000"/>
                <w:sz w:val="22"/>
                <w:szCs w:val="22"/>
              </w:rPr>
            </w:pPr>
          </w:p>
        </w:tc>
        <w:tc>
          <w:tcPr>
            <w:tcW w:w="1134" w:type="dxa"/>
          </w:tcPr>
          <w:p w:rsidR="00C772D1" w:rsidRPr="003738DD" w:rsidRDefault="00C772D1" w:rsidP="00FA67EC">
            <w:pPr>
              <w:jc w:val="center"/>
              <w:rPr>
                <w:color w:val="000000"/>
                <w:sz w:val="22"/>
                <w:szCs w:val="22"/>
              </w:rPr>
            </w:pPr>
          </w:p>
        </w:tc>
      </w:tr>
      <w:tr w:rsidR="00C772D1" w:rsidRPr="003738DD" w:rsidTr="00D43822">
        <w:trPr>
          <w:trHeight w:val="680"/>
        </w:trPr>
        <w:tc>
          <w:tcPr>
            <w:tcW w:w="710" w:type="dxa"/>
          </w:tcPr>
          <w:p w:rsidR="00C772D1" w:rsidRPr="003738DD" w:rsidRDefault="00C772D1" w:rsidP="00FA67EC">
            <w:pPr>
              <w:rPr>
                <w:color w:val="000000" w:themeColor="text1"/>
                <w:sz w:val="22"/>
                <w:szCs w:val="22"/>
              </w:rPr>
            </w:pPr>
            <w:r w:rsidRPr="003738DD">
              <w:rPr>
                <w:color w:val="000000" w:themeColor="text1"/>
                <w:sz w:val="22"/>
                <w:szCs w:val="22"/>
              </w:rPr>
              <w:t>23.</w:t>
            </w:r>
          </w:p>
        </w:tc>
        <w:tc>
          <w:tcPr>
            <w:tcW w:w="1984" w:type="dxa"/>
          </w:tcPr>
          <w:p w:rsidR="00C772D1" w:rsidRPr="003738DD" w:rsidRDefault="00C772D1" w:rsidP="00796B16">
            <w:pPr>
              <w:rPr>
                <w:color w:val="000000" w:themeColor="text1"/>
                <w:sz w:val="22"/>
                <w:szCs w:val="22"/>
              </w:rPr>
            </w:pPr>
            <w:r w:rsidRPr="003738DD">
              <w:rPr>
                <w:color w:val="000000" w:themeColor="text1"/>
                <w:sz w:val="22"/>
                <w:szCs w:val="22"/>
              </w:rPr>
              <w:t>Vario tepalas (pasta)</w:t>
            </w:r>
          </w:p>
        </w:tc>
        <w:tc>
          <w:tcPr>
            <w:tcW w:w="3544" w:type="dxa"/>
            <w:vAlign w:val="bottom"/>
          </w:tcPr>
          <w:p w:rsidR="00C772D1" w:rsidRPr="003738DD" w:rsidRDefault="00C772D1" w:rsidP="00FA67EC">
            <w:pPr>
              <w:jc w:val="both"/>
              <w:rPr>
                <w:sz w:val="22"/>
                <w:szCs w:val="22"/>
              </w:rPr>
            </w:pPr>
            <w:r w:rsidRPr="003738DD">
              <w:rPr>
                <w:sz w:val="22"/>
                <w:szCs w:val="22"/>
              </w:rPr>
              <w:t>Tirštas vario tepalas atsparus aukštai temperatūrai. Naudojama: akumuliatoriaus gnybtams, stabdžių kaladėlėms, stebulėms, varžtams sutepti bei apsaugoti nuo aplinkos poveikio. Kiekis: 500g.</w:t>
            </w:r>
          </w:p>
        </w:tc>
        <w:tc>
          <w:tcPr>
            <w:tcW w:w="1134" w:type="dxa"/>
            <w:vAlign w:val="center"/>
          </w:tcPr>
          <w:p w:rsidR="00C772D1" w:rsidRPr="003738DD" w:rsidRDefault="00C772D1" w:rsidP="00FA67EC">
            <w:pPr>
              <w:jc w:val="center"/>
              <w:rPr>
                <w:color w:val="000000"/>
                <w:sz w:val="22"/>
                <w:szCs w:val="22"/>
              </w:rPr>
            </w:pPr>
            <w:r w:rsidRPr="003738DD">
              <w:rPr>
                <w:color w:val="000000"/>
                <w:sz w:val="22"/>
                <w:szCs w:val="22"/>
              </w:rPr>
              <w:t>5 vnt.</w:t>
            </w:r>
          </w:p>
        </w:tc>
        <w:tc>
          <w:tcPr>
            <w:tcW w:w="1134" w:type="dxa"/>
          </w:tcPr>
          <w:p w:rsidR="00C772D1" w:rsidRPr="003738DD" w:rsidRDefault="00C772D1" w:rsidP="00FA67EC">
            <w:pPr>
              <w:jc w:val="center"/>
              <w:rPr>
                <w:color w:val="000000"/>
                <w:sz w:val="22"/>
                <w:szCs w:val="22"/>
              </w:rPr>
            </w:pPr>
          </w:p>
        </w:tc>
        <w:tc>
          <w:tcPr>
            <w:tcW w:w="1134" w:type="dxa"/>
          </w:tcPr>
          <w:p w:rsidR="00C772D1" w:rsidRPr="003738DD" w:rsidRDefault="00C772D1" w:rsidP="00FA67EC">
            <w:pPr>
              <w:jc w:val="center"/>
              <w:rPr>
                <w:color w:val="000000"/>
                <w:sz w:val="22"/>
                <w:szCs w:val="22"/>
              </w:rPr>
            </w:pPr>
          </w:p>
        </w:tc>
      </w:tr>
      <w:tr w:rsidR="00C772D1" w:rsidRPr="00C772D1" w:rsidTr="00D438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8506" w:type="dxa"/>
            <w:gridSpan w:val="5"/>
            <w:tcBorders>
              <w:top w:val="single" w:sz="4" w:space="0" w:color="000000"/>
              <w:left w:val="single" w:sz="4" w:space="0" w:color="000000"/>
              <w:bottom w:val="single" w:sz="4" w:space="0" w:color="000000"/>
              <w:right w:val="single" w:sz="4" w:space="0" w:color="000000"/>
            </w:tcBorders>
          </w:tcPr>
          <w:p w:rsidR="00C772D1" w:rsidRPr="00C772D1" w:rsidRDefault="00C772D1" w:rsidP="00C772D1">
            <w:pPr>
              <w:suppressAutoHyphens/>
              <w:autoSpaceDN w:val="0"/>
              <w:spacing w:before="60" w:after="60"/>
              <w:ind w:firstLine="41"/>
              <w:jc w:val="center"/>
              <w:rPr>
                <w:sz w:val="22"/>
                <w:szCs w:val="22"/>
              </w:rPr>
            </w:pPr>
            <w:r w:rsidRPr="003738DD">
              <w:rPr>
                <w:b/>
                <w:sz w:val="22"/>
                <w:szCs w:val="22"/>
              </w:rPr>
              <w:t xml:space="preserve">                                                    </w:t>
            </w:r>
            <w:r w:rsidR="003D64EE" w:rsidRPr="003738DD">
              <w:rPr>
                <w:b/>
                <w:sz w:val="22"/>
                <w:szCs w:val="22"/>
              </w:rPr>
              <w:t xml:space="preserve">          </w:t>
            </w:r>
            <w:r w:rsidR="008F404A" w:rsidRPr="003738DD">
              <w:rPr>
                <w:b/>
                <w:sz w:val="22"/>
                <w:szCs w:val="22"/>
              </w:rPr>
              <w:t xml:space="preserve">                </w:t>
            </w:r>
            <w:r w:rsidRPr="00C772D1">
              <w:rPr>
                <w:b/>
                <w:sz w:val="22"/>
                <w:szCs w:val="22"/>
              </w:rPr>
              <w:t xml:space="preserve">Pasiūlymo kaina </w:t>
            </w:r>
            <w:r w:rsidRPr="00C772D1">
              <w:rPr>
                <w:b/>
                <w:iCs/>
                <w:sz w:val="22"/>
                <w:szCs w:val="22"/>
              </w:rPr>
              <w:t>EUR</w:t>
            </w:r>
            <w:r w:rsidRPr="00C772D1">
              <w:rPr>
                <w:b/>
                <w:sz w:val="22"/>
                <w:szCs w:val="22"/>
              </w:rPr>
              <w:t xml:space="preserve"> be PVM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72D1" w:rsidRPr="00C772D1" w:rsidRDefault="00C772D1" w:rsidP="00C772D1">
            <w:pPr>
              <w:suppressAutoHyphens/>
              <w:autoSpaceDN w:val="0"/>
              <w:spacing w:before="60" w:after="60"/>
              <w:ind w:firstLine="41"/>
              <w:jc w:val="center"/>
              <w:rPr>
                <w:sz w:val="22"/>
                <w:szCs w:val="22"/>
              </w:rPr>
            </w:pPr>
          </w:p>
        </w:tc>
      </w:tr>
      <w:tr w:rsidR="00C772D1" w:rsidRPr="00C772D1" w:rsidTr="00D438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8506" w:type="dxa"/>
            <w:gridSpan w:val="5"/>
            <w:tcBorders>
              <w:top w:val="single" w:sz="4" w:space="0" w:color="000000"/>
              <w:left w:val="single" w:sz="4" w:space="0" w:color="000000"/>
              <w:bottom w:val="single" w:sz="4" w:space="0" w:color="000000"/>
              <w:right w:val="single" w:sz="4" w:space="0" w:color="000000"/>
            </w:tcBorders>
          </w:tcPr>
          <w:p w:rsidR="00C772D1" w:rsidRPr="00C772D1" w:rsidRDefault="00C772D1" w:rsidP="00C772D1">
            <w:pPr>
              <w:suppressAutoHyphens/>
              <w:autoSpaceDN w:val="0"/>
              <w:spacing w:before="60" w:after="60"/>
              <w:ind w:firstLine="41"/>
              <w:jc w:val="center"/>
              <w:rPr>
                <w:sz w:val="22"/>
                <w:szCs w:val="22"/>
              </w:rPr>
            </w:pPr>
            <w:r w:rsidRPr="003738DD">
              <w:rPr>
                <w:b/>
                <w:sz w:val="22"/>
                <w:szCs w:val="22"/>
              </w:rPr>
              <w:t xml:space="preserve">                                                 </w:t>
            </w:r>
            <w:r w:rsidR="003D64EE" w:rsidRPr="003738DD">
              <w:rPr>
                <w:b/>
                <w:sz w:val="22"/>
                <w:szCs w:val="22"/>
              </w:rPr>
              <w:t xml:space="preserve">          </w:t>
            </w:r>
            <w:r w:rsidR="008F404A" w:rsidRPr="003738DD">
              <w:rPr>
                <w:b/>
                <w:sz w:val="22"/>
                <w:szCs w:val="22"/>
              </w:rPr>
              <w:t xml:space="preserve">               </w:t>
            </w:r>
            <w:r w:rsidRPr="00C772D1">
              <w:rPr>
                <w:b/>
                <w:sz w:val="22"/>
                <w:szCs w:val="22"/>
              </w:rPr>
              <w:t xml:space="preserve">PVM </w:t>
            </w:r>
            <w:r w:rsidRPr="00C772D1">
              <w:rPr>
                <w:i/>
                <w:sz w:val="22"/>
                <w:szCs w:val="22"/>
              </w:rPr>
              <w:t xml:space="preserve">(pildoma, jei taikoma)**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72D1" w:rsidRPr="00C772D1" w:rsidRDefault="00C772D1" w:rsidP="00C772D1">
            <w:pPr>
              <w:suppressAutoHyphens/>
              <w:autoSpaceDN w:val="0"/>
              <w:spacing w:before="60" w:after="60"/>
              <w:ind w:firstLine="41"/>
              <w:jc w:val="center"/>
              <w:rPr>
                <w:sz w:val="22"/>
                <w:szCs w:val="22"/>
              </w:rPr>
            </w:pPr>
          </w:p>
        </w:tc>
      </w:tr>
      <w:tr w:rsidR="00C772D1" w:rsidRPr="00C772D1" w:rsidTr="00D438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8506" w:type="dxa"/>
            <w:gridSpan w:val="5"/>
            <w:tcBorders>
              <w:top w:val="single" w:sz="4" w:space="0" w:color="000000"/>
              <w:left w:val="single" w:sz="4" w:space="0" w:color="000000"/>
              <w:bottom w:val="single" w:sz="4" w:space="0" w:color="000000"/>
              <w:right w:val="single" w:sz="4" w:space="0" w:color="000000"/>
            </w:tcBorders>
          </w:tcPr>
          <w:p w:rsidR="00C772D1" w:rsidRPr="00C772D1" w:rsidRDefault="00C772D1" w:rsidP="00C772D1">
            <w:pPr>
              <w:suppressAutoHyphens/>
              <w:autoSpaceDN w:val="0"/>
              <w:spacing w:before="60" w:after="60"/>
              <w:rPr>
                <w:sz w:val="22"/>
                <w:szCs w:val="22"/>
              </w:rPr>
            </w:pPr>
            <w:r w:rsidRPr="003738DD">
              <w:rPr>
                <w:b/>
                <w:sz w:val="22"/>
                <w:szCs w:val="22"/>
              </w:rPr>
              <w:t xml:space="preserve">                                                                </w:t>
            </w:r>
            <w:r w:rsidR="003D64EE" w:rsidRPr="003738DD">
              <w:rPr>
                <w:b/>
                <w:sz w:val="22"/>
                <w:szCs w:val="22"/>
              </w:rPr>
              <w:t xml:space="preserve">     </w:t>
            </w:r>
            <w:r w:rsidR="008F404A" w:rsidRPr="003738DD">
              <w:rPr>
                <w:b/>
                <w:sz w:val="22"/>
                <w:szCs w:val="22"/>
              </w:rPr>
              <w:t xml:space="preserve">               </w:t>
            </w:r>
            <w:r w:rsidRPr="00C772D1">
              <w:rPr>
                <w:b/>
                <w:sz w:val="22"/>
                <w:szCs w:val="22"/>
              </w:rPr>
              <w:t xml:space="preserve">Pasiūlymo kaina </w:t>
            </w:r>
            <w:r w:rsidRPr="00C772D1">
              <w:rPr>
                <w:b/>
                <w:iCs/>
                <w:sz w:val="22"/>
                <w:szCs w:val="22"/>
              </w:rPr>
              <w:t>EUR</w:t>
            </w:r>
            <w:r w:rsidRPr="00C772D1">
              <w:rPr>
                <w:b/>
                <w:sz w:val="22"/>
                <w:szCs w:val="22"/>
              </w:rPr>
              <w:t xml:space="preserve"> su PVM</w:t>
            </w:r>
            <w:r w:rsidRPr="003738DD">
              <w:rPr>
                <w:b/>
                <w:sz w:val="22"/>
                <w:szCs w:val="22"/>
                <w:vertAlign w:val="superscript"/>
              </w:rPr>
              <w:footnoteReference w:id="2"/>
            </w:r>
            <w:r w:rsidRPr="00C772D1">
              <w:rPr>
                <w:b/>
                <w:sz w:val="22"/>
                <w:szCs w:val="22"/>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72D1" w:rsidRPr="00C772D1" w:rsidRDefault="00C772D1" w:rsidP="00C772D1">
            <w:pPr>
              <w:suppressAutoHyphens/>
              <w:autoSpaceDN w:val="0"/>
              <w:spacing w:before="60" w:after="60"/>
              <w:ind w:firstLine="41"/>
              <w:jc w:val="center"/>
              <w:rPr>
                <w:sz w:val="22"/>
                <w:szCs w:val="22"/>
              </w:rPr>
            </w:pPr>
          </w:p>
        </w:tc>
      </w:tr>
    </w:tbl>
    <w:p w:rsidR="00D43822" w:rsidRPr="00D43822" w:rsidRDefault="00D43822" w:rsidP="00D43822">
      <w:pPr>
        <w:widowControl w:val="0"/>
        <w:suppressAutoHyphens/>
        <w:autoSpaceDN w:val="0"/>
        <w:jc w:val="both"/>
        <w:rPr>
          <w:rFonts w:eastAsia="Calibri"/>
          <w:sz w:val="22"/>
          <w:szCs w:val="22"/>
        </w:rPr>
      </w:pPr>
      <w:r w:rsidRPr="00D43822">
        <w:rPr>
          <w:sz w:val="22"/>
          <w:szCs w:val="22"/>
        </w:rPr>
        <w:lastRenderedPageBreak/>
        <w:t>**</w:t>
      </w:r>
      <w:r w:rsidRPr="00D43822">
        <w:rPr>
          <w:rFonts w:eastAsia="Calibri"/>
          <w:sz w:val="22"/>
          <w:szCs w:val="22"/>
        </w:rPr>
        <w:t xml:space="preserve"> Jei „PVM“ laukas nepildomas, nurodykite priežastis, dėl kurių PVM nemokamas.</w:t>
      </w:r>
    </w:p>
    <w:p w:rsidR="00D43822" w:rsidRPr="00D43822" w:rsidRDefault="00D43822" w:rsidP="00D43822">
      <w:pPr>
        <w:widowControl w:val="0"/>
        <w:suppressAutoHyphens/>
        <w:autoSpaceDN w:val="0"/>
        <w:jc w:val="both"/>
        <w:rPr>
          <w:sz w:val="22"/>
          <w:szCs w:val="22"/>
        </w:rPr>
      </w:pPr>
      <w:r w:rsidRPr="00D43822">
        <w:rPr>
          <w:sz w:val="22"/>
          <w:szCs w:val="22"/>
        </w:rPr>
        <w:t>**</w:t>
      </w:r>
      <w:r w:rsidRPr="00D43822">
        <w:rPr>
          <w:rFonts w:eastAsia="Calibri"/>
          <w:sz w:val="22"/>
          <w:szCs w:val="22"/>
        </w:rPr>
        <w:t xml:space="preserve"> Jei „PVM“ laukas nepildomas, nurodykite priežastis, dėl kurių PVM nemokamas.</w:t>
      </w:r>
    </w:p>
    <w:p w:rsidR="00D43822" w:rsidRPr="00D43822" w:rsidRDefault="00D43822" w:rsidP="00D43822">
      <w:pPr>
        <w:suppressAutoHyphens/>
        <w:autoSpaceDN w:val="0"/>
        <w:ind w:firstLine="720"/>
        <w:jc w:val="both"/>
        <w:rPr>
          <w:color w:val="000000"/>
          <w:sz w:val="22"/>
          <w:szCs w:val="22"/>
        </w:rPr>
      </w:pPr>
      <w:r w:rsidRPr="00D43822">
        <w:rPr>
          <w:color w:val="000000"/>
          <w:sz w:val="22"/>
          <w:szCs w:val="22"/>
        </w:rPr>
        <w:t>Iš viso bendra pasiūlymo kaina be PVM: (</w:t>
      </w:r>
      <w:r w:rsidRPr="00D43822">
        <w:rPr>
          <w:i/>
          <w:color w:val="000000"/>
          <w:sz w:val="22"/>
          <w:szCs w:val="22"/>
        </w:rPr>
        <w:t>suma skaičiais ir žodžiais</w:t>
      </w:r>
      <w:r w:rsidRPr="00D43822">
        <w:rPr>
          <w:color w:val="000000"/>
          <w:sz w:val="22"/>
          <w:szCs w:val="22"/>
        </w:rPr>
        <w:t>)</w:t>
      </w:r>
    </w:p>
    <w:p w:rsidR="00D43822" w:rsidRPr="00D43822" w:rsidRDefault="00D43822" w:rsidP="00D43822">
      <w:pPr>
        <w:suppressAutoHyphens/>
        <w:autoSpaceDN w:val="0"/>
        <w:ind w:firstLine="720"/>
        <w:jc w:val="both"/>
        <w:rPr>
          <w:color w:val="000000"/>
          <w:sz w:val="22"/>
          <w:szCs w:val="22"/>
        </w:rPr>
      </w:pPr>
      <w:r w:rsidRPr="00D43822">
        <w:rPr>
          <w:color w:val="000000"/>
          <w:sz w:val="22"/>
          <w:szCs w:val="22"/>
        </w:rPr>
        <w:t>Iš viso PVM: (</w:t>
      </w:r>
      <w:r w:rsidRPr="00D43822">
        <w:rPr>
          <w:i/>
          <w:color w:val="000000"/>
          <w:sz w:val="22"/>
          <w:szCs w:val="22"/>
        </w:rPr>
        <w:t>suma skaičiais ir žodžiais</w:t>
      </w:r>
      <w:r w:rsidRPr="00D43822">
        <w:rPr>
          <w:color w:val="000000"/>
          <w:sz w:val="22"/>
          <w:szCs w:val="22"/>
        </w:rPr>
        <w:t>)</w:t>
      </w:r>
    </w:p>
    <w:p w:rsidR="00D43822" w:rsidRPr="00D43822" w:rsidRDefault="00D43822" w:rsidP="00D43822">
      <w:pPr>
        <w:suppressAutoHyphens/>
        <w:autoSpaceDN w:val="0"/>
        <w:ind w:firstLine="720"/>
        <w:jc w:val="both"/>
        <w:rPr>
          <w:color w:val="000000"/>
          <w:sz w:val="22"/>
          <w:szCs w:val="22"/>
        </w:rPr>
      </w:pPr>
      <w:r w:rsidRPr="00D43822">
        <w:rPr>
          <w:color w:val="000000"/>
          <w:sz w:val="22"/>
          <w:szCs w:val="22"/>
        </w:rPr>
        <w:t>Iš viso bendra pasiūlymo kaina su PVM: (</w:t>
      </w:r>
      <w:r w:rsidRPr="00D43822">
        <w:rPr>
          <w:i/>
          <w:color w:val="000000"/>
          <w:sz w:val="22"/>
          <w:szCs w:val="22"/>
        </w:rPr>
        <w:t>suma skaičiais ir žodžiais</w:t>
      </w:r>
      <w:r w:rsidRPr="00D43822">
        <w:rPr>
          <w:color w:val="000000"/>
          <w:sz w:val="22"/>
          <w:szCs w:val="22"/>
        </w:rPr>
        <w:t>)</w:t>
      </w:r>
    </w:p>
    <w:p w:rsidR="00D43822" w:rsidRPr="00D43822" w:rsidRDefault="00D43822" w:rsidP="00D43822">
      <w:pPr>
        <w:suppressAutoHyphens/>
        <w:autoSpaceDN w:val="0"/>
        <w:ind w:firstLine="720"/>
        <w:jc w:val="both"/>
        <w:rPr>
          <w:b/>
          <w:i/>
          <w:color w:val="000000"/>
          <w:sz w:val="22"/>
          <w:szCs w:val="22"/>
        </w:rPr>
      </w:pPr>
      <w:r w:rsidRPr="00D43822">
        <w:rPr>
          <w:b/>
          <w:i/>
          <w:color w:val="000000"/>
          <w:sz w:val="22"/>
          <w:szCs w:val="22"/>
        </w:rPr>
        <w:t>Pastaba:</w:t>
      </w:r>
    </w:p>
    <w:p w:rsidR="00D43822" w:rsidRPr="00D43822" w:rsidRDefault="00D43822" w:rsidP="00D43822">
      <w:pPr>
        <w:suppressAutoHyphens/>
        <w:autoSpaceDN w:val="0"/>
        <w:ind w:firstLine="720"/>
        <w:jc w:val="both"/>
        <w:rPr>
          <w:color w:val="000000"/>
          <w:sz w:val="22"/>
          <w:szCs w:val="22"/>
        </w:rPr>
      </w:pPr>
      <w:r w:rsidRPr="00D43822">
        <w:rPr>
          <w:color w:val="000000"/>
          <w:sz w:val="22"/>
          <w:szCs w:val="22"/>
        </w:rPr>
        <w:t>- kainos pasiūlyme nurodomos, paliekant du skaitmenis po kablelio;</w:t>
      </w:r>
    </w:p>
    <w:p w:rsidR="00D43822" w:rsidRPr="00D43822" w:rsidRDefault="00D43822" w:rsidP="00D43822">
      <w:pPr>
        <w:suppressAutoHyphens/>
        <w:autoSpaceDN w:val="0"/>
        <w:ind w:firstLine="720"/>
        <w:jc w:val="both"/>
        <w:rPr>
          <w:color w:val="000000"/>
          <w:sz w:val="22"/>
          <w:szCs w:val="22"/>
        </w:rPr>
      </w:pPr>
      <w:r w:rsidRPr="00D43822">
        <w:rPr>
          <w:color w:val="000000"/>
          <w:sz w:val="22"/>
          <w:szCs w:val="22"/>
        </w:rPr>
        <w:t>- bendra kaina turi atitikti pateiktų jos sudėtinių dalių sumą;</w:t>
      </w:r>
    </w:p>
    <w:p w:rsidR="00D43822" w:rsidRPr="00D43822" w:rsidRDefault="00D43822" w:rsidP="00660936">
      <w:pPr>
        <w:suppressAutoHyphens/>
        <w:autoSpaceDN w:val="0"/>
        <w:ind w:firstLine="720"/>
        <w:jc w:val="both"/>
        <w:rPr>
          <w:rFonts w:eastAsia="Calibri"/>
          <w:bCs/>
          <w:i/>
          <w:iCs/>
          <w:color w:val="70AD47"/>
          <w:sz w:val="22"/>
          <w:szCs w:val="22"/>
        </w:rPr>
      </w:pPr>
      <w:r w:rsidRPr="00D43822">
        <w:rPr>
          <w:color w:val="000000"/>
          <w:sz w:val="22"/>
          <w:szCs w:val="22"/>
        </w:rPr>
        <w:t>- jeigu pateikta informacija skaičiais ir žodžiais nesutampa, laikoma, kad teisinga informacija yra ta, kuri pateikta žodžiais.</w:t>
      </w:r>
    </w:p>
    <w:p w:rsidR="00D43822" w:rsidRPr="00D43822" w:rsidRDefault="00D43822" w:rsidP="00D43822">
      <w:pPr>
        <w:numPr>
          <w:ilvl w:val="0"/>
          <w:numId w:val="1"/>
        </w:numPr>
        <w:suppressAutoHyphens/>
        <w:autoSpaceDN w:val="0"/>
        <w:ind w:left="142" w:firstLine="578"/>
        <w:contextualSpacing/>
        <w:jc w:val="both"/>
        <w:rPr>
          <w:sz w:val="22"/>
          <w:szCs w:val="22"/>
        </w:rPr>
      </w:pPr>
      <w:r w:rsidRPr="00D43822">
        <w:rPr>
          <w:sz w:val="22"/>
          <w:szCs w:val="22"/>
        </w:rPr>
        <w:t xml:space="preserve">Teikdami šį pasiūlymą, mes patvirtiname, kad į mūsų siūlomą kainą įskaičiuotos visos susiję </w:t>
      </w:r>
      <w:r w:rsidR="00926299" w:rsidRPr="00926299">
        <w:rPr>
          <w:i/>
          <w:iCs/>
          <w:color w:val="00B050"/>
          <w:sz w:val="22"/>
          <w:szCs w:val="22"/>
        </w:rPr>
        <w:t>įvairių chemijos produktų</w:t>
      </w:r>
      <w:r w:rsidRPr="00926299">
        <w:rPr>
          <w:color w:val="00B050"/>
          <w:sz w:val="22"/>
          <w:szCs w:val="22"/>
        </w:rPr>
        <w:t xml:space="preserve"> </w:t>
      </w:r>
      <w:r w:rsidRPr="00D43822">
        <w:rPr>
          <w:sz w:val="22"/>
          <w:szCs w:val="22"/>
        </w:rPr>
        <w:t xml:space="preserve">išlaidos ir visi mokesčiai, ir, kad mes prisiimame riziką už visas išlaidas, kurias, teikdami pasiūlymą ir laikydamiesi Perkančiosios organizacijos reikalavimų, privalėjome įskaičiuoti į pasiūlymo kainą. </w:t>
      </w:r>
    </w:p>
    <w:p w:rsidR="00D43822" w:rsidRPr="00D43822" w:rsidRDefault="00D43822" w:rsidP="00D43822">
      <w:pPr>
        <w:numPr>
          <w:ilvl w:val="0"/>
          <w:numId w:val="1"/>
        </w:numPr>
        <w:suppressAutoHyphens/>
        <w:autoSpaceDN w:val="0"/>
        <w:ind w:left="142" w:firstLine="578"/>
        <w:contextualSpacing/>
        <w:jc w:val="both"/>
        <w:rPr>
          <w:color w:val="000000"/>
          <w:sz w:val="22"/>
          <w:szCs w:val="22"/>
        </w:rPr>
      </w:pPr>
      <w:r w:rsidRPr="00D43822">
        <w:rPr>
          <w:color w:val="000000"/>
          <w:sz w:val="22"/>
          <w:szCs w:val="22"/>
        </w:rPr>
        <w:t>Teikdami šį pasiūlymą patvirtiname, kad mūsų pateiktos prekės visiškai atitinka techninėje specifikacijoje nustatytus reikalavimus.</w:t>
      </w:r>
    </w:p>
    <w:p w:rsidR="00D43822" w:rsidRPr="00D43822" w:rsidRDefault="00D43822" w:rsidP="00D43822">
      <w:pPr>
        <w:numPr>
          <w:ilvl w:val="0"/>
          <w:numId w:val="1"/>
        </w:numPr>
        <w:suppressAutoHyphens/>
        <w:autoSpaceDN w:val="0"/>
        <w:contextualSpacing/>
        <w:jc w:val="both"/>
        <w:rPr>
          <w:color w:val="000000"/>
          <w:sz w:val="22"/>
          <w:szCs w:val="22"/>
        </w:rPr>
      </w:pPr>
      <w:r w:rsidRPr="00D43822">
        <w:rPr>
          <w:color w:val="000000"/>
          <w:sz w:val="22"/>
          <w:szCs w:val="22"/>
        </w:rPr>
        <w:t>„Prekių atitikties techninės specifikacijos reikalavimams palyginamoji lentelė“, kuriame (-</w:t>
      </w:r>
      <w:proofErr w:type="spellStart"/>
      <w:r w:rsidRPr="00D43822">
        <w:rPr>
          <w:color w:val="000000"/>
          <w:sz w:val="22"/>
          <w:szCs w:val="22"/>
        </w:rPr>
        <w:t>iuose</w:t>
      </w:r>
      <w:proofErr w:type="spellEnd"/>
      <w:r w:rsidRPr="00D43822">
        <w:rPr>
          <w:color w:val="000000"/>
          <w:sz w:val="22"/>
          <w:szCs w:val="22"/>
        </w:rPr>
        <w:t>) nurodyti siūlomos prekės techniniai parametrai (charakteristikos) ir kiti pirkimo dokumentuose nurodyti dokumentai.</w:t>
      </w:r>
    </w:p>
    <w:p w:rsidR="00D43822" w:rsidRPr="005A4973" w:rsidRDefault="00D43822" w:rsidP="005A4973">
      <w:pPr>
        <w:pStyle w:val="ListParagraph"/>
        <w:numPr>
          <w:ilvl w:val="0"/>
          <w:numId w:val="1"/>
        </w:numPr>
        <w:spacing w:before="60" w:after="60"/>
        <w:rPr>
          <w:sz w:val="22"/>
          <w:szCs w:val="22"/>
        </w:rPr>
      </w:pPr>
      <w:r w:rsidRPr="005A4973">
        <w:rPr>
          <w:sz w:val="22"/>
          <w:szCs w:val="22"/>
        </w:rPr>
        <w:t>Tiekėjo nereikalaujama pateikti EBVPD, tačiau tiekėjas kartu su pasiūlymu laisvos formos tiekėjo deklaracija privalo patvirtinti, kad jam nėra taikomas pašalinimo pagrindas.</w:t>
      </w:r>
    </w:p>
    <w:p w:rsidR="00B970F9" w:rsidRPr="009F43EC" w:rsidRDefault="00B970F9" w:rsidP="00B970F9">
      <w:pPr>
        <w:spacing w:before="60" w:after="60"/>
        <w:rPr>
          <w:i/>
        </w:rPr>
      </w:pPr>
      <w:r w:rsidRPr="009F43EC">
        <w:rPr>
          <w:i/>
        </w:rPr>
        <w:t xml:space="preserve">Pasiūlymas  privalo būti pateiktas visam nurodytam kiekiui ir visoms pozicijoms. </w:t>
      </w:r>
    </w:p>
    <w:p w:rsidR="00660936" w:rsidRDefault="00660936" w:rsidP="00D43822">
      <w:pPr>
        <w:suppressAutoHyphens/>
        <w:autoSpaceDN w:val="0"/>
        <w:spacing w:before="60" w:after="60"/>
        <w:rPr>
          <w:sz w:val="22"/>
          <w:szCs w:val="22"/>
        </w:rPr>
      </w:pPr>
    </w:p>
    <w:p w:rsidR="00926299" w:rsidRDefault="00926299" w:rsidP="00D43822">
      <w:pPr>
        <w:suppressAutoHyphens/>
        <w:autoSpaceDN w:val="0"/>
        <w:spacing w:before="60" w:after="60"/>
        <w:rPr>
          <w:sz w:val="22"/>
          <w:szCs w:val="22"/>
        </w:rPr>
      </w:pPr>
    </w:p>
    <w:p w:rsidR="00926299" w:rsidRDefault="00926299" w:rsidP="00D43822">
      <w:pPr>
        <w:suppressAutoHyphens/>
        <w:autoSpaceDN w:val="0"/>
        <w:spacing w:before="60" w:after="60"/>
        <w:rPr>
          <w:sz w:val="22"/>
          <w:szCs w:val="22"/>
        </w:rPr>
      </w:pPr>
    </w:p>
    <w:p w:rsidR="00926299" w:rsidRDefault="00926299" w:rsidP="00D43822">
      <w:pPr>
        <w:suppressAutoHyphens/>
        <w:autoSpaceDN w:val="0"/>
        <w:spacing w:before="60" w:after="60"/>
        <w:rPr>
          <w:sz w:val="22"/>
          <w:szCs w:val="22"/>
        </w:rPr>
      </w:pPr>
    </w:p>
    <w:p w:rsidR="00926299" w:rsidRDefault="00926299" w:rsidP="00D43822">
      <w:pPr>
        <w:suppressAutoHyphens/>
        <w:autoSpaceDN w:val="0"/>
        <w:spacing w:before="60" w:after="60"/>
        <w:rPr>
          <w:sz w:val="22"/>
          <w:szCs w:val="22"/>
        </w:rPr>
      </w:pPr>
    </w:p>
    <w:p w:rsidR="00926299" w:rsidRDefault="00926299" w:rsidP="00D43822">
      <w:pPr>
        <w:suppressAutoHyphens/>
        <w:autoSpaceDN w:val="0"/>
        <w:spacing w:before="60" w:after="60"/>
        <w:rPr>
          <w:sz w:val="22"/>
          <w:szCs w:val="22"/>
        </w:rPr>
      </w:pPr>
    </w:p>
    <w:p w:rsidR="00926299" w:rsidRDefault="00926299" w:rsidP="00D43822">
      <w:pPr>
        <w:suppressAutoHyphens/>
        <w:autoSpaceDN w:val="0"/>
        <w:spacing w:before="60" w:after="60"/>
        <w:rPr>
          <w:sz w:val="22"/>
          <w:szCs w:val="22"/>
        </w:rPr>
      </w:pPr>
    </w:p>
    <w:p w:rsidR="00926299" w:rsidRDefault="00926299" w:rsidP="00D43822">
      <w:pPr>
        <w:suppressAutoHyphens/>
        <w:autoSpaceDN w:val="0"/>
        <w:spacing w:before="60" w:after="60"/>
        <w:rPr>
          <w:sz w:val="22"/>
          <w:szCs w:val="22"/>
        </w:rPr>
      </w:pPr>
    </w:p>
    <w:p w:rsidR="00926299" w:rsidRDefault="00926299" w:rsidP="00D43822">
      <w:pPr>
        <w:suppressAutoHyphens/>
        <w:autoSpaceDN w:val="0"/>
        <w:spacing w:before="60" w:after="60"/>
        <w:rPr>
          <w:sz w:val="22"/>
          <w:szCs w:val="22"/>
        </w:rPr>
      </w:pPr>
    </w:p>
    <w:p w:rsidR="00926299" w:rsidRDefault="00926299" w:rsidP="00D43822">
      <w:pPr>
        <w:suppressAutoHyphens/>
        <w:autoSpaceDN w:val="0"/>
        <w:spacing w:before="60" w:after="60"/>
        <w:rPr>
          <w:sz w:val="22"/>
          <w:szCs w:val="22"/>
        </w:rPr>
      </w:pPr>
    </w:p>
    <w:p w:rsidR="00926299" w:rsidRDefault="00926299" w:rsidP="00D43822">
      <w:pPr>
        <w:suppressAutoHyphens/>
        <w:autoSpaceDN w:val="0"/>
        <w:spacing w:before="60" w:after="60"/>
        <w:rPr>
          <w:sz w:val="22"/>
          <w:szCs w:val="22"/>
        </w:rPr>
      </w:pPr>
    </w:p>
    <w:p w:rsidR="00926299" w:rsidRDefault="00926299" w:rsidP="00D43822">
      <w:pPr>
        <w:suppressAutoHyphens/>
        <w:autoSpaceDN w:val="0"/>
        <w:spacing w:before="60" w:after="60"/>
        <w:rPr>
          <w:sz w:val="22"/>
          <w:szCs w:val="22"/>
        </w:rPr>
      </w:pPr>
    </w:p>
    <w:p w:rsidR="00926299" w:rsidRDefault="00926299" w:rsidP="00D43822">
      <w:pPr>
        <w:suppressAutoHyphens/>
        <w:autoSpaceDN w:val="0"/>
        <w:spacing w:before="60" w:after="60"/>
        <w:rPr>
          <w:sz w:val="22"/>
          <w:szCs w:val="22"/>
        </w:rPr>
      </w:pPr>
    </w:p>
    <w:p w:rsidR="00926299" w:rsidRDefault="00926299" w:rsidP="00D43822">
      <w:pPr>
        <w:suppressAutoHyphens/>
        <w:autoSpaceDN w:val="0"/>
        <w:spacing w:before="60" w:after="60"/>
        <w:rPr>
          <w:sz w:val="22"/>
          <w:szCs w:val="22"/>
        </w:rPr>
      </w:pPr>
    </w:p>
    <w:p w:rsidR="00926299" w:rsidRDefault="00926299" w:rsidP="00D43822">
      <w:pPr>
        <w:suppressAutoHyphens/>
        <w:autoSpaceDN w:val="0"/>
        <w:spacing w:before="60" w:after="60"/>
        <w:rPr>
          <w:sz w:val="22"/>
          <w:szCs w:val="22"/>
        </w:rPr>
      </w:pPr>
    </w:p>
    <w:p w:rsidR="00B970F9" w:rsidRDefault="00B970F9" w:rsidP="00D43822">
      <w:pPr>
        <w:suppressAutoHyphens/>
        <w:autoSpaceDN w:val="0"/>
        <w:spacing w:before="60" w:after="60"/>
        <w:rPr>
          <w:sz w:val="22"/>
          <w:szCs w:val="22"/>
        </w:rPr>
      </w:pPr>
    </w:p>
    <w:p w:rsidR="00D80B4C" w:rsidRDefault="00D80B4C" w:rsidP="00D43822">
      <w:pPr>
        <w:suppressAutoHyphens/>
        <w:autoSpaceDN w:val="0"/>
        <w:spacing w:before="60" w:after="60"/>
        <w:rPr>
          <w:sz w:val="22"/>
          <w:szCs w:val="22"/>
        </w:rPr>
      </w:pPr>
    </w:p>
    <w:p w:rsidR="00C83874" w:rsidRDefault="00C83874" w:rsidP="00D43822">
      <w:pPr>
        <w:suppressAutoHyphens/>
        <w:autoSpaceDN w:val="0"/>
        <w:spacing w:before="60" w:after="60"/>
        <w:rPr>
          <w:sz w:val="22"/>
          <w:szCs w:val="22"/>
        </w:rPr>
      </w:pPr>
    </w:p>
    <w:p w:rsidR="00C83874" w:rsidRPr="00D43822" w:rsidRDefault="00C83874" w:rsidP="00D43822">
      <w:pPr>
        <w:suppressAutoHyphens/>
        <w:autoSpaceDN w:val="0"/>
        <w:spacing w:before="60" w:after="60"/>
        <w:rPr>
          <w:sz w:val="22"/>
          <w:szCs w:val="22"/>
        </w:rPr>
      </w:pPr>
    </w:p>
    <w:p w:rsidR="00C83874" w:rsidRDefault="00C83874" w:rsidP="00D43822">
      <w:pPr>
        <w:widowControl w:val="0"/>
        <w:suppressAutoHyphens/>
        <w:autoSpaceDN w:val="0"/>
        <w:jc w:val="center"/>
        <w:rPr>
          <w:b/>
          <w:bCs/>
          <w:iCs/>
          <w:color w:val="000000"/>
          <w:sz w:val="22"/>
          <w:szCs w:val="22"/>
        </w:rPr>
      </w:pPr>
    </w:p>
    <w:p w:rsidR="00C83874" w:rsidRDefault="00C83874" w:rsidP="00D43822">
      <w:pPr>
        <w:widowControl w:val="0"/>
        <w:suppressAutoHyphens/>
        <w:autoSpaceDN w:val="0"/>
        <w:jc w:val="center"/>
        <w:rPr>
          <w:b/>
          <w:bCs/>
          <w:iCs/>
          <w:color w:val="000000"/>
          <w:sz w:val="22"/>
          <w:szCs w:val="22"/>
        </w:rPr>
      </w:pPr>
    </w:p>
    <w:p w:rsidR="00C83874" w:rsidRDefault="003F3067" w:rsidP="00C83874">
      <w:pPr>
        <w:widowControl w:val="0"/>
        <w:suppressAutoHyphens/>
        <w:autoSpaceDN w:val="0"/>
        <w:rPr>
          <w:b/>
          <w:bCs/>
          <w:iCs/>
          <w:color w:val="000000"/>
          <w:sz w:val="22"/>
          <w:szCs w:val="22"/>
        </w:rPr>
      </w:pPr>
      <w:r>
        <w:rPr>
          <w:b/>
          <w:bCs/>
          <w:iCs/>
          <w:color w:val="000000"/>
          <w:sz w:val="22"/>
          <w:szCs w:val="22"/>
        </w:rPr>
        <w:t xml:space="preserve">   </w:t>
      </w:r>
    </w:p>
    <w:p w:rsidR="00C83874" w:rsidRDefault="00C83874" w:rsidP="00D43822">
      <w:pPr>
        <w:widowControl w:val="0"/>
        <w:suppressAutoHyphens/>
        <w:autoSpaceDN w:val="0"/>
        <w:jc w:val="center"/>
        <w:rPr>
          <w:b/>
          <w:bCs/>
          <w:iCs/>
          <w:color w:val="000000"/>
          <w:sz w:val="22"/>
          <w:szCs w:val="22"/>
        </w:rPr>
      </w:pPr>
    </w:p>
    <w:p w:rsidR="00D43822" w:rsidRDefault="00D43822" w:rsidP="00D43822">
      <w:pPr>
        <w:widowControl w:val="0"/>
        <w:suppressAutoHyphens/>
        <w:autoSpaceDN w:val="0"/>
        <w:jc w:val="center"/>
        <w:rPr>
          <w:b/>
          <w:bCs/>
          <w:iCs/>
          <w:color w:val="000000"/>
          <w:sz w:val="22"/>
          <w:szCs w:val="22"/>
        </w:rPr>
      </w:pPr>
      <w:r w:rsidRPr="00D43822">
        <w:rPr>
          <w:b/>
          <w:bCs/>
          <w:iCs/>
          <w:color w:val="000000"/>
          <w:sz w:val="22"/>
          <w:szCs w:val="22"/>
        </w:rPr>
        <w:t>PREKIŲ ATITIKTIES TECHNINĖS SPECIFIKACIJOS REIKALAVIMAMS PALYGINAMOJI LENTELĖ</w:t>
      </w:r>
    </w:p>
    <w:p w:rsidR="00660936" w:rsidRPr="00B970F9" w:rsidRDefault="00660936" w:rsidP="00D43822">
      <w:pPr>
        <w:widowControl w:val="0"/>
        <w:suppressAutoHyphens/>
        <w:autoSpaceDN w:val="0"/>
        <w:jc w:val="center"/>
        <w:rPr>
          <w:bCs/>
          <w:iCs/>
          <w:sz w:val="22"/>
          <w:szCs w:val="22"/>
        </w:rPr>
      </w:pPr>
    </w:p>
    <w:p w:rsidR="001E072F" w:rsidRPr="00B970F9" w:rsidRDefault="00B970F9" w:rsidP="001E072F">
      <w:pPr>
        <w:widowControl w:val="0"/>
        <w:suppressAutoHyphens/>
        <w:autoSpaceDN w:val="0"/>
        <w:rPr>
          <w:bCs/>
          <w:iCs/>
        </w:rPr>
      </w:pPr>
      <w:r w:rsidRPr="00B970F9">
        <w:rPr>
          <w:bCs/>
          <w:iCs/>
        </w:rPr>
        <w:t xml:space="preserve">PASTABA. </w:t>
      </w:r>
      <w:r w:rsidR="001E072F" w:rsidRPr="00B970F9">
        <w:rPr>
          <w:bCs/>
          <w:iCs/>
        </w:rPr>
        <w:t>100% neatitinkančios 3 lentelės stulpelyje prekių reikalaujamos charakteristikos Pirkėjui</w:t>
      </w:r>
      <w:r w:rsidR="00601C66" w:rsidRPr="00B970F9">
        <w:rPr>
          <w:bCs/>
          <w:iCs/>
        </w:rPr>
        <w:t xml:space="preserve"> nesiūlyti</w:t>
      </w:r>
      <w:r w:rsidR="000E50B0" w:rsidRPr="00B970F9">
        <w:rPr>
          <w:bCs/>
          <w:iCs/>
        </w:rPr>
        <w:t>, nes toks pasiūlymas bus atmestas.</w:t>
      </w:r>
    </w:p>
    <w:p w:rsidR="001E072F" w:rsidRPr="00B970F9" w:rsidRDefault="001E072F" w:rsidP="00D43822">
      <w:pPr>
        <w:widowControl w:val="0"/>
        <w:suppressAutoHyphens/>
        <w:autoSpaceDN w:val="0"/>
        <w:jc w:val="center"/>
        <w:rPr>
          <w:bCs/>
          <w:iCs/>
          <w:color w:val="000000"/>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984"/>
        <w:gridCol w:w="3538"/>
        <w:gridCol w:w="3402"/>
      </w:tblGrid>
      <w:tr w:rsidR="00660936" w:rsidRPr="003738DD" w:rsidTr="00660936">
        <w:tc>
          <w:tcPr>
            <w:tcW w:w="710" w:type="dxa"/>
          </w:tcPr>
          <w:p w:rsidR="00660936" w:rsidRPr="003738DD" w:rsidRDefault="00660936" w:rsidP="00F10515">
            <w:pPr>
              <w:jc w:val="center"/>
              <w:rPr>
                <w:b/>
                <w:sz w:val="22"/>
                <w:szCs w:val="22"/>
              </w:rPr>
            </w:pPr>
            <w:r w:rsidRPr="003738DD">
              <w:rPr>
                <w:b/>
                <w:sz w:val="22"/>
                <w:szCs w:val="22"/>
              </w:rPr>
              <w:t>Eil.</w:t>
            </w:r>
          </w:p>
          <w:p w:rsidR="00660936" w:rsidRPr="003738DD" w:rsidRDefault="00660936" w:rsidP="00F10515">
            <w:pPr>
              <w:jc w:val="center"/>
              <w:rPr>
                <w:b/>
                <w:sz w:val="22"/>
                <w:szCs w:val="22"/>
              </w:rPr>
            </w:pPr>
            <w:r w:rsidRPr="003738DD">
              <w:rPr>
                <w:b/>
                <w:sz w:val="22"/>
                <w:szCs w:val="22"/>
              </w:rPr>
              <w:t>Nr.</w:t>
            </w:r>
          </w:p>
        </w:tc>
        <w:tc>
          <w:tcPr>
            <w:tcW w:w="1984" w:type="dxa"/>
            <w:vAlign w:val="center"/>
          </w:tcPr>
          <w:p w:rsidR="00660936" w:rsidRPr="003738DD" w:rsidRDefault="00660936" w:rsidP="00F10515">
            <w:pPr>
              <w:jc w:val="center"/>
              <w:rPr>
                <w:b/>
                <w:sz w:val="22"/>
                <w:szCs w:val="22"/>
              </w:rPr>
            </w:pPr>
            <w:r w:rsidRPr="003738DD">
              <w:rPr>
                <w:b/>
                <w:sz w:val="22"/>
                <w:szCs w:val="22"/>
              </w:rPr>
              <w:t xml:space="preserve">Prekių sąrašas </w:t>
            </w:r>
          </w:p>
        </w:tc>
        <w:tc>
          <w:tcPr>
            <w:tcW w:w="3538" w:type="dxa"/>
            <w:vAlign w:val="center"/>
          </w:tcPr>
          <w:p w:rsidR="00660936" w:rsidRPr="003738DD" w:rsidRDefault="00660936" w:rsidP="00F10515">
            <w:pPr>
              <w:jc w:val="center"/>
              <w:rPr>
                <w:b/>
                <w:sz w:val="22"/>
                <w:szCs w:val="22"/>
              </w:rPr>
            </w:pPr>
            <w:r w:rsidRPr="006C46F6">
              <w:rPr>
                <w:b/>
                <w:bCs/>
                <w:color w:val="000000"/>
              </w:rPr>
              <w:t>Pirkėjo reikalaujamos charakteristikos</w:t>
            </w:r>
          </w:p>
        </w:tc>
        <w:tc>
          <w:tcPr>
            <w:tcW w:w="3402" w:type="dxa"/>
          </w:tcPr>
          <w:p w:rsidR="008B032A" w:rsidRDefault="00660936" w:rsidP="006C46F6">
            <w:pPr>
              <w:jc w:val="center"/>
              <w:rPr>
                <w:b/>
                <w:bCs/>
              </w:rPr>
            </w:pPr>
            <w:r w:rsidRPr="006C46F6">
              <w:rPr>
                <w:b/>
                <w:bCs/>
              </w:rPr>
              <w:t xml:space="preserve">Siūlomų prekių techniniai parametrai. </w:t>
            </w:r>
          </w:p>
          <w:p w:rsidR="00660936" w:rsidRPr="006C46F6" w:rsidRDefault="00660936" w:rsidP="006C46F6">
            <w:pPr>
              <w:jc w:val="center"/>
              <w:rPr>
                <w:b/>
                <w:bCs/>
              </w:rPr>
            </w:pPr>
            <w:r w:rsidRPr="006C46F6">
              <w:rPr>
                <w:b/>
                <w:bCs/>
              </w:rPr>
              <w:t>Tiekėjas turi įrašyti kur reikia konkrečią reikšmę arba trumpą aprašymą, patvirtinantį atitikimą techniniam reikalavimui (įrašai ,,Taip“, ,,Atitinka“, ,,Tenkina“, ,,+“ ar pan., negalimi).</w:t>
            </w:r>
          </w:p>
          <w:p w:rsidR="00660936" w:rsidRDefault="00660936" w:rsidP="006C46F6">
            <w:pPr>
              <w:jc w:val="center"/>
              <w:rPr>
                <w:bCs/>
              </w:rPr>
            </w:pPr>
            <w:r w:rsidRPr="006C46F6">
              <w:rPr>
                <w:b/>
                <w:bCs/>
                <w:i/>
              </w:rPr>
              <w:t xml:space="preserve">Draudžiama </w:t>
            </w:r>
            <w:r w:rsidRPr="006C46F6">
              <w:rPr>
                <w:b/>
                <w:bCs/>
              </w:rPr>
              <w:t>kelti prekių nuorodas į internetinį puslapį, būtina nurodyti konkrečias perkančiosios organizacijos</w:t>
            </w:r>
            <w:r w:rsidR="00620B36">
              <w:rPr>
                <w:b/>
                <w:bCs/>
              </w:rPr>
              <w:t xml:space="preserve"> prekių</w:t>
            </w:r>
            <w:r w:rsidRPr="006C46F6">
              <w:rPr>
                <w:b/>
                <w:bCs/>
              </w:rPr>
              <w:t xml:space="preserve"> reikalaujamas reikšmes</w:t>
            </w:r>
            <w:r w:rsidRPr="006C46F6">
              <w:rPr>
                <w:bCs/>
              </w:rPr>
              <w:t>.</w:t>
            </w:r>
          </w:p>
          <w:p w:rsidR="00B93D80" w:rsidRPr="003738DD" w:rsidRDefault="00B93D80" w:rsidP="006C46F6">
            <w:pPr>
              <w:jc w:val="center"/>
              <w:rPr>
                <w:b/>
                <w:sz w:val="22"/>
                <w:szCs w:val="22"/>
              </w:rPr>
            </w:pPr>
          </w:p>
        </w:tc>
      </w:tr>
      <w:tr w:rsidR="00B93D80" w:rsidRPr="003738DD" w:rsidTr="00B93D80">
        <w:trPr>
          <w:trHeight w:val="379"/>
        </w:trPr>
        <w:tc>
          <w:tcPr>
            <w:tcW w:w="710" w:type="dxa"/>
            <w:vAlign w:val="center"/>
          </w:tcPr>
          <w:p w:rsidR="00B93D80" w:rsidRPr="00B93D80" w:rsidRDefault="00B93D80" w:rsidP="00B93D80">
            <w:pPr>
              <w:jc w:val="center"/>
              <w:rPr>
                <w:b/>
                <w:i/>
                <w:color w:val="000000" w:themeColor="text1"/>
                <w:sz w:val="22"/>
                <w:szCs w:val="22"/>
              </w:rPr>
            </w:pPr>
            <w:r w:rsidRPr="00B93D80">
              <w:rPr>
                <w:b/>
                <w:i/>
                <w:color w:val="000000" w:themeColor="text1"/>
                <w:sz w:val="22"/>
                <w:szCs w:val="22"/>
              </w:rPr>
              <w:t>1</w:t>
            </w:r>
          </w:p>
        </w:tc>
        <w:tc>
          <w:tcPr>
            <w:tcW w:w="1984" w:type="dxa"/>
            <w:vAlign w:val="center"/>
          </w:tcPr>
          <w:p w:rsidR="00B93D80" w:rsidRPr="00B93D80" w:rsidRDefault="00B93D80" w:rsidP="00B93D80">
            <w:pPr>
              <w:jc w:val="center"/>
              <w:rPr>
                <w:b/>
                <w:i/>
                <w:color w:val="000000" w:themeColor="text1"/>
                <w:sz w:val="22"/>
                <w:szCs w:val="22"/>
              </w:rPr>
            </w:pPr>
            <w:r w:rsidRPr="00B93D80">
              <w:rPr>
                <w:b/>
                <w:i/>
                <w:color w:val="000000" w:themeColor="text1"/>
                <w:sz w:val="22"/>
                <w:szCs w:val="22"/>
              </w:rPr>
              <w:t>2</w:t>
            </w:r>
          </w:p>
        </w:tc>
        <w:tc>
          <w:tcPr>
            <w:tcW w:w="3538" w:type="dxa"/>
            <w:vAlign w:val="center"/>
          </w:tcPr>
          <w:p w:rsidR="00B93D80" w:rsidRPr="00B93D80" w:rsidRDefault="00B93D80" w:rsidP="00B93D80">
            <w:pPr>
              <w:jc w:val="center"/>
              <w:rPr>
                <w:rFonts w:eastAsia="Calibri"/>
                <w:b/>
                <w:i/>
                <w:sz w:val="22"/>
                <w:szCs w:val="22"/>
              </w:rPr>
            </w:pPr>
            <w:r w:rsidRPr="00B93D80">
              <w:rPr>
                <w:rFonts w:eastAsia="Calibri"/>
                <w:b/>
                <w:i/>
                <w:sz w:val="22"/>
                <w:szCs w:val="22"/>
              </w:rPr>
              <w:t>3</w:t>
            </w:r>
          </w:p>
        </w:tc>
        <w:tc>
          <w:tcPr>
            <w:tcW w:w="3402" w:type="dxa"/>
            <w:vAlign w:val="center"/>
          </w:tcPr>
          <w:p w:rsidR="00B93D80" w:rsidRPr="00B93D80" w:rsidRDefault="00B93D80" w:rsidP="00B93D80">
            <w:pPr>
              <w:spacing w:line="276" w:lineRule="auto"/>
              <w:jc w:val="center"/>
              <w:rPr>
                <w:rFonts w:eastAsia="Calibri"/>
                <w:b/>
                <w:i/>
                <w:sz w:val="22"/>
                <w:szCs w:val="22"/>
              </w:rPr>
            </w:pPr>
            <w:r w:rsidRPr="00B93D80">
              <w:rPr>
                <w:rFonts w:eastAsia="Calibri"/>
                <w:b/>
                <w:i/>
                <w:sz w:val="22"/>
                <w:szCs w:val="22"/>
              </w:rPr>
              <w:t>4</w:t>
            </w:r>
          </w:p>
        </w:tc>
      </w:tr>
      <w:tr w:rsidR="00660936" w:rsidRPr="003738DD" w:rsidTr="00BF0E2B">
        <w:trPr>
          <w:trHeight w:val="680"/>
        </w:trPr>
        <w:tc>
          <w:tcPr>
            <w:tcW w:w="710" w:type="dxa"/>
          </w:tcPr>
          <w:p w:rsidR="00660936" w:rsidRPr="003738DD" w:rsidRDefault="00660936" w:rsidP="00F10515">
            <w:pPr>
              <w:rPr>
                <w:color w:val="000000" w:themeColor="text1"/>
                <w:sz w:val="22"/>
                <w:szCs w:val="22"/>
              </w:rPr>
            </w:pPr>
            <w:r w:rsidRPr="003738DD">
              <w:rPr>
                <w:color w:val="000000" w:themeColor="text1"/>
                <w:sz w:val="22"/>
                <w:szCs w:val="22"/>
              </w:rPr>
              <w:t>1.</w:t>
            </w:r>
          </w:p>
        </w:tc>
        <w:tc>
          <w:tcPr>
            <w:tcW w:w="1984" w:type="dxa"/>
          </w:tcPr>
          <w:p w:rsidR="00660936" w:rsidRPr="003738DD" w:rsidRDefault="00660936" w:rsidP="00F10515">
            <w:pPr>
              <w:rPr>
                <w:color w:val="000000" w:themeColor="text1"/>
                <w:sz w:val="22"/>
                <w:szCs w:val="22"/>
              </w:rPr>
            </w:pPr>
            <w:r w:rsidRPr="003738DD">
              <w:rPr>
                <w:color w:val="000000" w:themeColor="text1"/>
                <w:sz w:val="22"/>
                <w:szCs w:val="22"/>
              </w:rPr>
              <w:t>Krovininių automobilių, žemės ūkio technikos ploviklis</w:t>
            </w:r>
          </w:p>
        </w:tc>
        <w:tc>
          <w:tcPr>
            <w:tcW w:w="3538" w:type="dxa"/>
          </w:tcPr>
          <w:p w:rsidR="00660936" w:rsidRPr="003738DD" w:rsidRDefault="00660936" w:rsidP="001B7BCE">
            <w:pPr>
              <w:jc w:val="both"/>
              <w:rPr>
                <w:sz w:val="22"/>
                <w:szCs w:val="22"/>
              </w:rPr>
            </w:pPr>
            <w:r w:rsidRPr="003738DD">
              <w:rPr>
                <w:rFonts w:eastAsia="Calibri"/>
                <w:sz w:val="22"/>
                <w:szCs w:val="22"/>
              </w:rPr>
              <w:t>Stipriai koncentruotas, šarminis preparatas skirtas itin dideliems nešvarumams šalinti nuo krovininių automobilių, variklių ir kitų šarmui atsparių paviršių. Transportas, tentai, varikliai, cisternos, krautuvai, statybos, žemės ūkio technika, specialios paskirties transporto priemonės.</w:t>
            </w:r>
            <w:r w:rsidRPr="003738DD">
              <w:rPr>
                <w:sz w:val="22"/>
                <w:szCs w:val="22"/>
              </w:rPr>
              <w:t xml:space="preserve"> </w:t>
            </w:r>
            <w:r w:rsidRPr="003738DD">
              <w:rPr>
                <w:rFonts w:eastAsia="Calibri"/>
                <w:sz w:val="22"/>
                <w:szCs w:val="22"/>
              </w:rPr>
              <w:t>Talpa: 10 l.</w:t>
            </w:r>
          </w:p>
        </w:tc>
        <w:tc>
          <w:tcPr>
            <w:tcW w:w="3402" w:type="dxa"/>
          </w:tcPr>
          <w:p w:rsidR="00660936" w:rsidRPr="00B93D80" w:rsidRDefault="00B93D80" w:rsidP="00F10515">
            <w:pPr>
              <w:spacing w:line="276" w:lineRule="auto"/>
              <w:jc w:val="center"/>
              <w:rPr>
                <w:bCs/>
                <w:sz w:val="20"/>
                <w:szCs w:val="20"/>
              </w:rPr>
            </w:pPr>
            <w:r w:rsidRPr="00B93D80">
              <w:rPr>
                <w:bCs/>
                <w:sz w:val="20"/>
                <w:szCs w:val="20"/>
              </w:rPr>
              <w:t>Jei Tiekėjo siūloma prekė atitinka 3 stulpelyje nurodytas Pirkėjo reikalaujamas charakteristikas, nukopijuokite 3 stulpelyje esamą tekstą ir nurodykite jį 4 stulpelyje.</w:t>
            </w:r>
          </w:p>
          <w:p w:rsidR="00B93D80" w:rsidRPr="00B93D80" w:rsidRDefault="00B93D80" w:rsidP="00B93D80">
            <w:pPr>
              <w:jc w:val="both"/>
              <w:rPr>
                <w:bCs/>
                <w:sz w:val="20"/>
                <w:szCs w:val="20"/>
              </w:rPr>
            </w:pPr>
            <w:r w:rsidRPr="00B93D80">
              <w:rPr>
                <w:sz w:val="20"/>
                <w:szCs w:val="20"/>
              </w:rPr>
              <w:t xml:space="preserve">Dėl dažno Krašto apsaugos sistemos kompiuterių blokavimo į įvairias svetaines, tiekėjams </w:t>
            </w:r>
            <w:r w:rsidRPr="00B93D80">
              <w:rPr>
                <w:bCs/>
                <w:i/>
                <w:sz w:val="20"/>
                <w:szCs w:val="20"/>
              </w:rPr>
              <w:t xml:space="preserve">neleidžiama pasiūlyme  </w:t>
            </w:r>
            <w:r w:rsidRPr="00B93D80">
              <w:rPr>
                <w:bCs/>
                <w:sz w:val="20"/>
                <w:szCs w:val="20"/>
              </w:rPr>
              <w:t xml:space="preserve">nurodyti prekių nuorodas į internetinį puslapį </w:t>
            </w:r>
            <w:r w:rsidRPr="00B93D80">
              <w:rPr>
                <w:bCs/>
                <w:iCs/>
                <w:color w:val="000000"/>
                <w:sz w:val="20"/>
                <w:szCs w:val="20"/>
              </w:rPr>
              <w:t>,,Prekių atitikties techninės specifikacijos reikalavimams palyginamojoje</w:t>
            </w:r>
            <w:r w:rsidRPr="00B93D80">
              <w:rPr>
                <w:b/>
                <w:bCs/>
                <w:iCs/>
                <w:color w:val="000000"/>
                <w:sz w:val="20"/>
                <w:szCs w:val="20"/>
              </w:rPr>
              <w:t xml:space="preserve"> </w:t>
            </w:r>
            <w:r w:rsidRPr="00B93D80">
              <w:rPr>
                <w:bCs/>
                <w:iCs/>
                <w:color w:val="000000"/>
                <w:sz w:val="20"/>
                <w:szCs w:val="20"/>
              </w:rPr>
              <w:t>lentelėje“</w:t>
            </w:r>
            <w:r w:rsidRPr="00B93D80">
              <w:rPr>
                <w:bCs/>
                <w:sz w:val="20"/>
                <w:szCs w:val="20"/>
              </w:rPr>
              <w:t>, būtina nurodyti konkrečias perkančiosios organizacijos prekių reikalaujamas reikšme taip, kaip nurodyta šios lentelės grafoje ,,Siūlomų prekių techniniai parametrai“.</w:t>
            </w:r>
          </w:p>
          <w:p w:rsidR="00B93D80" w:rsidRPr="003738DD" w:rsidRDefault="00B93D80" w:rsidP="00F10515">
            <w:pPr>
              <w:spacing w:line="276" w:lineRule="auto"/>
              <w:jc w:val="center"/>
              <w:rPr>
                <w:rFonts w:eastAsia="Calibri"/>
                <w:sz w:val="22"/>
                <w:szCs w:val="22"/>
              </w:rPr>
            </w:pPr>
          </w:p>
        </w:tc>
      </w:tr>
      <w:tr w:rsidR="00660936" w:rsidRPr="003738DD" w:rsidTr="00660936">
        <w:trPr>
          <w:trHeight w:val="595"/>
        </w:trPr>
        <w:tc>
          <w:tcPr>
            <w:tcW w:w="710" w:type="dxa"/>
          </w:tcPr>
          <w:p w:rsidR="00660936" w:rsidRPr="003738DD" w:rsidRDefault="00660936" w:rsidP="00F10515">
            <w:pPr>
              <w:autoSpaceDE w:val="0"/>
              <w:autoSpaceDN w:val="0"/>
              <w:adjustRightInd w:val="0"/>
              <w:rPr>
                <w:rFonts w:ascii="TimesNewRomanPSMT" w:hAnsi="TimesNewRomanPSMT" w:cs="TimesNewRomanPSMT"/>
                <w:color w:val="000000" w:themeColor="text1"/>
                <w:sz w:val="22"/>
                <w:szCs w:val="22"/>
              </w:rPr>
            </w:pPr>
            <w:r w:rsidRPr="003738DD">
              <w:rPr>
                <w:rFonts w:ascii="TimesNewRomanPSMT" w:hAnsi="TimesNewRomanPSMT" w:cs="TimesNewRomanPSMT"/>
                <w:color w:val="000000" w:themeColor="text1"/>
                <w:sz w:val="22"/>
                <w:szCs w:val="22"/>
              </w:rPr>
              <w:t>2.</w:t>
            </w:r>
          </w:p>
        </w:tc>
        <w:tc>
          <w:tcPr>
            <w:tcW w:w="1984" w:type="dxa"/>
            <w:shd w:val="clear" w:color="auto" w:fill="auto"/>
          </w:tcPr>
          <w:p w:rsidR="00660936" w:rsidRPr="003738DD" w:rsidRDefault="00660936" w:rsidP="00F10515">
            <w:pPr>
              <w:autoSpaceDE w:val="0"/>
              <w:autoSpaceDN w:val="0"/>
              <w:adjustRightInd w:val="0"/>
              <w:rPr>
                <w:rFonts w:ascii="TimesNewRomanPSMT" w:hAnsi="TimesNewRomanPSMT" w:cs="TimesNewRomanPSMT"/>
                <w:color w:val="000000" w:themeColor="text1"/>
                <w:sz w:val="22"/>
                <w:szCs w:val="22"/>
              </w:rPr>
            </w:pPr>
            <w:r w:rsidRPr="003738DD">
              <w:rPr>
                <w:rFonts w:ascii="TimesNewRomanPSMT" w:hAnsi="TimesNewRomanPSMT" w:cs="TimesNewRomanPSMT"/>
                <w:color w:val="000000" w:themeColor="text1"/>
                <w:sz w:val="22"/>
                <w:szCs w:val="22"/>
              </w:rPr>
              <w:t>Universalus</w:t>
            </w:r>
          </w:p>
          <w:p w:rsidR="00660936" w:rsidRPr="003738DD" w:rsidRDefault="00660936" w:rsidP="00F10515">
            <w:pPr>
              <w:autoSpaceDE w:val="0"/>
              <w:autoSpaceDN w:val="0"/>
              <w:adjustRightInd w:val="0"/>
              <w:rPr>
                <w:rFonts w:ascii="TimesNewRomanPSMT" w:hAnsi="TimesNewRomanPSMT" w:cs="TimesNewRomanPSMT"/>
                <w:color w:val="000000" w:themeColor="text1"/>
                <w:sz w:val="22"/>
                <w:szCs w:val="22"/>
              </w:rPr>
            </w:pPr>
            <w:r w:rsidRPr="003738DD">
              <w:rPr>
                <w:rFonts w:ascii="TimesNewRomanPSMT" w:hAnsi="TimesNewRomanPSMT" w:cs="TimesNewRomanPSMT"/>
                <w:color w:val="000000" w:themeColor="text1"/>
                <w:sz w:val="22"/>
                <w:szCs w:val="22"/>
              </w:rPr>
              <w:t>aerozolinis</w:t>
            </w:r>
          </w:p>
          <w:p w:rsidR="00660936" w:rsidRPr="003738DD" w:rsidRDefault="00660936" w:rsidP="00F10515">
            <w:pPr>
              <w:rPr>
                <w:color w:val="000000" w:themeColor="text1"/>
                <w:sz w:val="22"/>
                <w:szCs w:val="22"/>
              </w:rPr>
            </w:pPr>
            <w:r w:rsidRPr="003738DD">
              <w:rPr>
                <w:rFonts w:ascii="TimesNewRomanPSMT" w:hAnsi="TimesNewRomanPSMT" w:cs="TimesNewRomanPSMT"/>
                <w:color w:val="000000" w:themeColor="text1"/>
                <w:sz w:val="22"/>
                <w:szCs w:val="22"/>
              </w:rPr>
              <w:t>hermetikas</w:t>
            </w:r>
          </w:p>
        </w:tc>
        <w:tc>
          <w:tcPr>
            <w:tcW w:w="3538" w:type="dxa"/>
            <w:shd w:val="clear" w:color="auto" w:fill="auto"/>
            <w:vAlign w:val="center"/>
          </w:tcPr>
          <w:p w:rsidR="00660936" w:rsidRPr="003738DD" w:rsidRDefault="00660936" w:rsidP="00BF0E2B">
            <w:pPr>
              <w:autoSpaceDE w:val="0"/>
              <w:autoSpaceDN w:val="0"/>
              <w:adjustRightInd w:val="0"/>
              <w:jc w:val="both"/>
              <w:rPr>
                <w:rFonts w:ascii="TimesNewRomanPSMT" w:hAnsi="TimesNewRomanPSMT" w:cs="TimesNewRomanPSMT"/>
                <w:color w:val="000000" w:themeColor="text1"/>
                <w:sz w:val="22"/>
                <w:szCs w:val="22"/>
              </w:rPr>
            </w:pPr>
            <w:r w:rsidRPr="003738DD">
              <w:rPr>
                <w:rFonts w:ascii="TimesNewRomanPSMT" w:hAnsi="TimesNewRomanPSMT" w:cs="TimesNewRomanPSMT"/>
                <w:color w:val="000000" w:themeColor="text1"/>
                <w:sz w:val="22"/>
                <w:szCs w:val="22"/>
              </w:rPr>
              <w:t xml:space="preserve">Silikoninė, elastinga sandarinimo priemonė, atspari temperatūrai nuo -50 iki +300 (±20) laipsnių Celsijaus. Skirta plokštumai su įtrūkimais sandarinti. Atspari aplinkos poveikiui, dyzeliniams degalams, </w:t>
            </w:r>
            <w:r w:rsidRPr="003738DD">
              <w:rPr>
                <w:rFonts w:ascii="TimesNewRomanPSMT" w:hAnsi="TimesNewRomanPSMT" w:cs="TimesNewRomanPSMT"/>
                <w:color w:val="000000" w:themeColor="text1"/>
                <w:sz w:val="22"/>
                <w:szCs w:val="22"/>
              </w:rPr>
              <w:lastRenderedPageBreak/>
              <w:t>tepalams, riebalams, vandeniui ir saulei. Komplekte antgalis su sriegiu tvirtinamu prie talpyklos, skirtu prieiti prie įtrūkimų, plyšių ir kt. Spalva – pilka, antracitas. Talpa ne mažiau kaip 200 ml.</w:t>
            </w:r>
          </w:p>
        </w:tc>
        <w:tc>
          <w:tcPr>
            <w:tcW w:w="3402" w:type="dxa"/>
          </w:tcPr>
          <w:p w:rsidR="00BF0E2B" w:rsidRPr="00B93D80" w:rsidRDefault="00BF0E2B" w:rsidP="00BF0E2B">
            <w:pPr>
              <w:spacing w:line="276" w:lineRule="auto"/>
              <w:jc w:val="center"/>
              <w:rPr>
                <w:bCs/>
                <w:sz w:val="20"/>
                <w:szCs w:val="20"/>
              </w:rPr>
            </w:pPr>
            <w:r w:rsidRPr="00B93D80">
              <w:rPr>
                <w:bCs/>
                <w:sz w:val="20"/>
                <w:szCs w:val="20"/>
              </w:rPr>
              <w:lastRenderedPageBreak/>
              <w:t>Jei Tiekėjo siūloma prekė atitinka 3 stulpelyje nurodytas Pirkėjo reikalaujamas charakteristikas, nukopijuokite 3 stulpelyje esamą tekstą ir nurodykite jį 4 stulpelyje.</w:t>
            </w:r>
          </w:p>
          <w:p w:rsidR="00BF0E2B" w:rsidRPr="00B93D80" w:rsidRDefault="00BF0E2B" w:rsidP="00BF0E2B">
            <w:pPr>
              <w:jc w:val="both"/>
              <w:rPr>
                <w:bCs/>
                <w:sz w:val="20"/>
                <w:szCs w:val="20"/>
              </w:rPr>
            </w:pPr>
            <w:r w:rsidRPr="00B93D80">
              <w:rPr>
                <w:sz w:val="20"/>
                <w:szCs w:val="20"/>
              </w:rPr>
              <w:lastRenderedPageBreak/>
              <w:t xml:space="preserve">Dėl dažno Krašto apsaugos sistemos kompiuterių blokavimo į įvairias svetaines, tiekėjams </w:t>
            </w:r>
            <w:r w:rsidRPr="00B93D80">
              <w:rPr>
                <w:bCs/>
                <w:i/>
                <w:sz w:val="20"/>
                <w:szCs w:val="20"/>
              </w:rPr>
              <w:t xml:space="preserve">neleidžiama pasiūlyme  </w:t>
            </w:r>
            <w:r w:rsidRPr="00B93D80">
              <w:rPr>
                <w:bCs/>
                <w:sz w:val="20"/>
                <w:szCs w:val="20"/>
              </w:rPr>
              <w:t xml:space="preserve">nurodyti prekių nuorodas į internetinį puslapį </w:t>
            </w:r>
            <w:r w:rsidRPr="00B93D80">
              <w:rPr>
                <w:bCs/>
                <w:iCs/>
                <w:color w:val="000000"/>
                <w:sz w:val="20"/>
                <w:szCs w:val="20"/>
              </w:rPr>
              <w:t>,,Prekių atitikties techninės specifikacijos reikalavimams palyginamojoje</w:t>
            </w:r>
            <w:r w:rsidRPr="00B93D80">
              <w:rPr>
                <w:b/>
                <w:bCs/>
                <w:iCs/>
                <w:color w:val="000000"/>
                <w:sz w:val="20"/>
                <w:szCs w:val="20"/>
              </w:rPr>
              <w:t xml:space="preserve"> </w:t>
            </w:r>
            <w:r w:rsidRPr="00B93D80">
              <w:rPr>
                <w:bCs/>
                <w:iCs/>
                <w:color w:val="000000"/>
                <w:sz w:val="20"/>
                <w:szCs w:val="20"/>
              </w:rPr>
              <w:t>lentelėje“</w:t>
            </w:r>
            <w:r w:rsidRPr="00B93D80">
              <w:rPr>
                <w:bCs/>
                <w:sz w:val="20"/>
                <w:szCs w:val="20"/>
              </w:rPr>
              <w:t>, būtina nurodyti konkrečias perkančiosios organizacijos prekių reikalaujamas reikšme taip, kaip nurodyta šios lentelės grafoje ,,Siūlomų prekių techniniai parametrai“.</w:t>
            </w:r>
          </w:p>
          <w:p w:rsidR="00660936" w:rsidRPr="003738DD" w:rsidRDefault="00660936" w:rsidP="00F10515">
            <w:pPr>
              <w:jc w:val="center"/>
              <w:rPr>
                <w:color w:val="000000"/>
                <w:sz w:val="22"/>
                <w:szCs w:val="22"/>
              </w:rPr>
            </w:pPr>
          </w:p>
        </w:tc>
      </w:tr>
      <w:tr w:rsidR="00660936" w:rsidRPr="003738DD" w:rsidTr="00BF0E2B">
        <w:trPr>
          <w:trHeight w:val="595"/>
        </w:trPr>
        <w:tc>
          <w:tcPr>
            <w:tcW w:w="710" w:type="dxa"/>
          </w:tcPr>
          <w:p w:rsidR="00660936" w:rsidRPr="003738DD" w:rsidRDefault="00660936" w:rsidP="00F10515">
            <w:pPr>
              <w:rPr>
                <w:color w:val="000000" w:themeColor="text1"/>
                <w:sz w:val="22"/>
                <w:szCs w:val="22"/>
              </w:rPr>
            </w:pPr>
            <w:r w:rsidRPr="003738DD">
              <w:rPr>
                <w:color w:val="000000" w:themeColor="text1"/>
                <w:sz w:val="22"/>
                <w:szCs w:val="22"/>
              </w:rPr>
              <w:lastRenderedPageBreak/>
              <w:t>3.</w:t>
            </w:r>
          </w:p>
        </w:tc>
        <w:tc>
          <w:tcPr>
            <w:tcW w:w="1984" w:type="dxa"/>
            <w:shd w:val="clear" w:color="auto" w:fill="auto"/>
          </w:tcPr>
          <w:p w:rsidR="00660936" w:rsidRPr="003738DD" w:rsidRDefault="00660936" w:rsidP="00F10515">
            <w:pPr>
              <w:rPr>
                <w:color w:val="000000" w:themeColor="text1"/>
                <w:sz w:val="22"/>
                <w:szCs w:val="22"/>
              </w:rPr>
            </w:pPr>
            <w:r w:rsidRPr="003738DD">
              <w:rPr>
                <w:color w:val="000000" w:themeColor="text1"/>
                <w:sz w:val="22"/>
                <w:szCs w:val="22"/>
              </w:rPr>
              <w:t>Pramoninis valiklis</w:t>
            </w:r>
          </w:p>
        </w:tc>
        <w:tc>
          <w:tcPr>
            <w:tcW w:w="3538" w:type="dxa"/>
            <w:shd w:val="clear" w:color="auto" w:fill="auto"/>
          </w:tcPr>
          <w:p w:rsidR="00660936" w:rsidRPr="003738DD" w:rsidRDefault="00BF0E2B" w:rsidP="00E1234C">
            <w:pPr>
              <w:jc w:val="both"/>
              <w:rPr>
                <w:sz w:val="22"/>
                <w:szCs w:val="22"/>
              </w:rPr>
            </w:pPr>
            <w:r>
              <w:rPr>
                <w:sz w:val="22"/>
                <w:szCs w:val="22"/>
              </w:rPr>
              <w:t>P</w:t>
            </w:r>
            <w:r w:rsidR="00660936" w:rsidRPr="003738DD">
              <w:rPr>
                <w:sz w:val="22"/>
                <w:szCs w:val="22"/>
              </w:rPr>
              <w:t>urškiamas balionėlis, patikimai ištirpinantis įsisenėjusius nešvarumus, tepalus, riebalus, vašką, dervas, nusidėvėjusios gumos liekanas, stabdžių arba sankabos dulkes, silikono ir klijavimo medžiagų liekanas. Balionėlio talpa: 500 ml.</w:t>
            </w:r>
          </w:p>
        </w:tc>
        <w:tc>
          <w:tcPr>
            <w:tcW w:w="3402" w:type="dxa"/>
          </w:tcPr>
          <w:p w:rsidR="00BF0E2B" w:rsidRPr="00B93D80" w:rsidRDefault="00BF0E2B" w:rsidP="00BF0E2B">
            <w:pPr>
              <w:spacing w:line="276" w:lineRule="auto"/>
              <w:jc w:val="center"/>
              <w:rPr>
                <w:bCs/>
                <w:sz w:val="20"/>
                <w:szCs w:val="20"/>
              </w:rPr>
            </w:pPr>
            <w:r w:rsidRPr="00B93D80">
              <w:rPr>
                <w:bCs/>
                <w:sz w:val="20"/>
                <w:szCs w:val="20"/>
              </w:rPr>
              <w:t>Jei Tiekėjo siūloma prekė atitinka 3 stulpelyje nurodytas Pirkėjo reikalaujamas charakteristikas, nukopijuokite 3 stulpelyje esamą tekstą ir nurodykite jį 4 stulpelyje.</w:t>
            </w:r>
          </w:p>
          <w:p w:rsidR="00BF0E2B" w:rsidRPr="00B93D80" w:rsidRDefault="00BF0E2B" w:rsidP="00BF0E2B">
            <w:pPr>
              <w:jc w:val="both"/>
              <w:rPr>
                <w:bCs/>
                <w:sz w:val="20"/>
                <w:szCs w:val="20"/>
              </w:rPr>
            </w:pPr>
            <w:r w:rsidRPr="00B93D80">
              <w:rPr>
                <w:sz w:val="20"/>
                <w:szCs w:val="20"/>
              </w:rPr>
              <w:t xml:space="preserve">Dėl dažno Krašto apsaugos sistemos kompiuterių blokavimo į įvairias svetaines, tiekėjams </w:t>
            </w:r>
            <w:r w:rsidRPr="00B93D80">
              <w:rPr>
                <w:bCs/>
                <w:i/>
                <w:sz w:val="20"/>
                <w:szCs w:val="20"/>
              </w:rPr>
              <w:t xml:space="preserve">neleidžiama pasiūlyme  </w:t>
            </w:r>
            <w:r w:rsidRPr="00B93D80">
              <w:rPr>
                <w:bCs/>
                <w:sz w:val="20"/>
                <w:szCs w:val="20"/>
              </w:rPr>
              <w:t xml:space="preserve">nurodyti prekių nuorodas į internetinį puslapį </w:t>
            </w:r>
            <w:r w:rsidRPr="00B93D80">
              <w:rPr>
                <w:bCs/>
                <w:iCs/>
                <w:color w:val="000000"/>
                <w:sz w:val="20"/>
                <w:szCs w:val="20"/>
              </w:rPr>
              <w:t>,,Prekių atitikties techninės specifikacijos reikalavimams palyginamojoje</w:t>
            </w:r>
            <w:r w:rsidRPr="00B93D80">
              <w:rPr>
                <w:b/>
                <w:bCs/>
                <w:iCs/>
                <w:color w:val="000000"/>
                <w:sz w:val="20"/>
                <w:szCs w:val="20"/>
              </w:rPr>
              <w:t xml:space="preserve"> </w:t>
            </w:r>
            <w:r w:rsidRPr="00B93D80">
              <w:rPr>
                <w:bCs/>
                <w:iCs/>
                <w:color w:val="000000"/>
                <w:sz w:val="20"/>
                <w:szCs w:val="20"/>
              </w:rPr>
              <w:t>lentelėje“</w:t>
            </w:r>
            <w:r w:rsidRPr="00B93D80">
              <w:rPr>
                <w:bCs/>
                <w:sz w:val="20"/>
                <w:szCs w:val="20"/>
              </w:rPr>
              <w:t>, būtina nurodyti konkrečias perkančiosios organizacijos prekių reikalaujamas reikšme taip, kaip nurodyta šios lentelės grafoje ,,Siūlomų prekių techniniai parametrai“.</w:t>
            </w:r>
          </w:p>
          <w:p w:rsidR="00660936" w:rsidRPr="003738DD" w:rsidRDefault="00660936" w:rsidP="00F10515">
            <w:pPr>
              <w:jc w:val="center"/>
              <w:rPr>
                <w:sz w:val="22"/>
                <w:szCs w:val="22"/>
              </w:rPr>
            </w:pPr>
          </w:p>
        </w:tc>
      </w:tr>
      <w:tr w:rsidR="00660936" w:rsidRPr="003738DD" w:rsidTr="00BF0E2B">
        <w:trPr>
          <w:trHeight w:val="274"/>
        </w:trPr>
        <w:tc>
          <w:tcPr>
            <w:tcW w:w="710" w:type="dxa"/>
          </w:tcPr>
          <w:p w:rsidR="00660936" w:rsidRPr="003738DD" w:rsidRDefault="00660936" w:rsidP="00F10515">
            <w:pPr>
              <w:rPr>
                <w:color w:val="000000" w:themeColor="text1"/>
                <w:sz w:val="22"/>
                <w:szCs w:val="22"/>
              </w:rPr>
            </w:pPr>
            <w:r w:rsidRPr="003738DD">
              <w:rPr>
                <w:color w:val="000000" w:themeColor="text1"/>
                <w:sz w:val="22"/>
                <w:szCs w:val="22"/>
              </w:rPr>
              <w:t>4.</w:t>
            </w:r>
          </w:p>
        </w:tc>
        <w:tc>
          <w:tcPr>
            <w:tcW w:w="1984" w:type="dxa"/>
            <w:shd w:val="clear" w:color="auto" w:fill="auto"/>
          </w:tcPr>
          <w:p w:rsidR="00660936" w:rsidRPr="003738DD" w:rsidRDefault="00660936" w:rsidP="00F10515">
            <w:pPr>
              <w:rPr>
                <w:color w:val="000000" w:themeColor="text1"/>
                <w:sz w:val="22"/>
                <w:szCs w:val="22"/>
              </w:rPr>
            </w:pPr>
            <w:r w:rsidRPr="003738DD">
              <w:rPr>
                <w:color w:val="000000" w:themeColor="text1"/>
                <w:sz w:val="22"/>
                <w:szCs w:val="22"/>
              </w:rPr>
              <w:t>Industrinis valiklis</w:t>
            </w:r>
          </w:p>
        </w:tc>
        <w:tc>
          <w:tcPr>
            <w:tcW w:w="3538" w:type="dxa"/>
            <w:shd w:val="clear" w:color="auto" w:fill="auto"/>
          </w:tcPr>
          <w:p w:rsidR="00660936" w:rsidRPr="003738DD" w:rsidRDefault="00660936" w:rsidP="00BF0E2B">
            <w:pPr>
              <w:rPr>
                <w:sz w:val="22"/>
                <w:szCs w:val="22"/>
              </w:rPr>
            </w:pPr>
            <w:r w:rsidRPr="003738DD">
              <w:rPr>
                <w:sz w:val="22"/>
                <w:szCs w:val="22"/>
              </w:rPr>
              <w:t>Skirt</w:t>
            </w:r>
            <w:r w:rsidR="00BF0E2B">
              <w:rPr>
                <w:sz w:val="22"/>
                <w:szCs w:val="22"/>
              </w:rPr>
              <w:t>as nešvariems paviršiams valyti,</w:t>
            </w:r>
          </w:p>
          <w:p w:rsidR="00660936" w:rsidRPr="003738DD" w:rsidRDefault="00660936" w:rsidP="00BF0E2B">
            <w:pPr>
              <w:rPr>
                <w:sz w:val="22"/>
                <w:szCs w:val="22"/>
              </w:rPr>
            </w:pPr>
            <w:r w:rsidRPr="003738DD">
              <w:rPr>
                <w:sz w:val="22"/>
                <w:szCs w:val="22"/>
              </w:rPr>
              <w:t>gerai valantis etikečių ir lipdukų klijus, greitai ir patikimai ištirpinantis įsisenėjusius nešvarumus, tepalus, riebalus, vašką, dervas, nusidėvėjusios gumos liekanas, stabdžių arba sankabos dulkes, silikono ir klijavimo medžiagų liekanas; nesukeliantis korozijos, nereaguojantis su dažais, nedažytu aliuminiu, žalvariu ir plienu.</w:t>
            </w:r>
          </w:p>
          <w:p w:rsidR="00660936" w:rsidRPr="003738DD" w:rsidRDefault="00660936" w:rsidP="00BF0E2B">
            <w:pPr>
              <w:rPr>
                <w:sz w:val="22"/>
                <w:szCs w:val="22"/>
              </w:rPr>
            </w:pPr>
            <w:r w:rsidRPr="003738DD">
              <w:rPr>
                <w:sz w:val="22"/>
                <w:szCs w:val="22"/>
              </w:rPr>
              <w:t>Pakuotė: purškiama iš flakonėlio 300–600 ml.</w:t>
            </w:r>
          </w:p>
        </w:tc>
        <w:tc>
          <w:tcPr>
            <w:tcW w:w="3402" w:type="dxa"/>
          </w:tcPr>
          <w:p w:rsidR="00BF0E2B" w:rsidRPr="00B93D80" w:rsidRDefault="00BF0E2B" w:rsidP="00BF0E2B">
            <w:pPr>
              <w:spacing w:line="276" w:lineRule="auto"/>
              <w:jc w:val="center"/>
              <w:rPr>
                <w:bCs/>
                <w:sz w:val="20"/>
                <w:szCs w:val="20"/>
              </w:rPr>
            </w:pPr>
            <w:r w:rsidRPr="00B93D80">
              <w:rPr>
                <w:bCs/>
                <w:sz w:val="20"/>
                <w:szCs w:val="20"/>
              </w:rPr>
              <w:t>Jei Tiekėjo siūloma prekė atitinka 3 stulpelyje nurodytas Pirkėjo reikalaujamas charakteristikas, nukopijuokite 3 stulpelyje esamą tekstą ir nurodykite jį 4 stulpelyje.</w:t>
            </w:r>
          </w:p>
          <w:p w:rsidR="00BF0E2B" w:rsidRPr="00B93D80" w:rsidRDefault="00BF0E2B" w:rsidP="00BF0E2B">
            <w:pPr>
              <w:jc w:val="both"/>
              <w:rPr>
                <w:bCs/>
                <w:sz w:val="20"/>
                <w:szCs w:val="20"/>
              </w:rPr>
            </w:pPr>
            <w:r w:rsidRPr="00B93D80">
              <w:rPr>
                <w:sz w:val="20"/>
                <w:szCs w:val="20"/>
              </w:rPr>
              <w:t xml:space="preserve">Dėl dažno Krašto apsaugos sistemos kompiuterių blokavimo į įvairias svetaines, tiekėjams </w:t>
            </w:r>
            <w:r w:rsidRPr="00B93D80">
              <w:rPr>
                <w:bCs/>
                <w:i/>
                <w:sz w:val="20"/>
                <w:szCs w:val="20"/>
              </w:rPr>
              <w:t xml:space="preserve">neleidžiama pasiūlyme  </w:t>
            </w:r>
            <w:r w:rsidRPr="00B93D80">
              <w:rPr>
                <w:bCs/>
                <w:sz w:val="20"/>
                <w:szCs w:val="20"/>
              </w:rPr>
              <w:t xml:space="preserve">nurodyti prekių nuorodas į internetinį puslapį </w:t>
            </w:r>
            <w:r w:rsidRPr="00B93D80">
              <w:rPr>
                <w:bCs/>
                <w:iCs/>
                <w:color w:val="000000"/>
                <w:sz w:val="20"/>
                <w:szCs w:val="20"/>
              </w:rPr>
              <w:t>,,Prekių atitikties techninės specifikacijos reikalavimams palyginamojoje</w:t>
            </w:r>
            <w:r w:rsidRPr="00B93D80">
              <w:rPr>
                <w:b/>
                <w:bCs/>
                <w:iCs/>
                <w:color w:val="000000"/>
                <w:sz w:val="20"/>
                <w:szCs w:val="20"/>
              </w:rPr>
              <w:t xml:space="preserve"> </w:t>
            </w:r>
            <w:r w:rsidRPr="00B93D80">
              <w:rPr>
                <w:bCs/>
                <w:iCs/>
                <w:color w:val="000000"/>
                <w:sz w:val="20"/>
                <w:szCs w:val="20"/>
              </w:rPr>
              <w:t>lentelėje“</w:t>
            </w:r>
            <w:r w:rsidRPr="00B93D80">
              <w:rPr>
                <w:bCs/>
                <w:sz w:val="20"/>
                <w:szCs w:val="20"/>
              </w:rPr>
              <w:t>, būtina nurodyti konkrečias perkančiosios organizacijos prekių reikalaujamas reikšme taip, kaip nurodyta šios lentelės grafoje ,,Siūlomų prekių techniniai parametrai“.</w:t>
            </w:r>
          </w:p>
          <w:p w:rsidR="00660936" w:rsidRPr="003738DD" w:rsidRDefault="00660936" w:rsidP="00F10515">
            <w:pPr>
              <w:jc w:val="center"/>
              <w:rPr>
                <w:sz w:val="22"/>
                <w:szCs w:val="22"/>
              </w:rPr>
            </w:pPr>
          </w:p>
        </w:tc>
      </w:tr>
      <w:tr w:rsidR="00660936" w:rsidRPr="003738DD" w:rsidTr="00660936">
        <w:trPr>
          <w:trHeight w:val="595"/>
        </w:trPr>
        <w:tc>
          <w:tcPr>
            <w:tcW w:w="710" w:type="dxa"/>
          </w:tcPr>
          <w:p w:rsidR="00660936" w:rsidRPr="003738DD" w:rsidRDefault="00660936" w:rsidP="00F10515">
            <w:pPr>
              <w:rPr>
                <w:color w:val="000000" w:themeColor="text1"/>
                <w:sz w:val="22"/>
                <w:szCs w:val="22"/>
              </w:rPr>
            </w:pPr>
            <w:r w:rsidRPr="003738DD">
              <w:rPr>
                <w:color w:val="000000" w:themeColor="text1"/>
                <w:sz w:val="22"/>
                <w:szCs w:val="22"/>
              </w:rPr>
              <w:t>5.</w:t>
            </w:r>
          </w:p>
        </w:tc>
        <w:tc>
          <w:tcPr>
            <w:tcW w:w="1984" w:type="dxa"/>
            <w:shd w:val="clear" w:color="auto" w:fill="auto"/>
          </w:tcPr>
          <w:p w:rsidR="00660936" w:rsidRPr="003738DD" w:rsidRDefault="00660936" w:rsidP="00F10515">
            <w:pPr>
              <w:rPr>
                <w:color w:val="000000" w:themeColor="text1"/>
                <w:sz w:val="22"/>
                <w:szCs w:val="22"/>
              </w:rPr>
            </w:pPr>
            <w:r w:rsidRPr="003738DD">
              <w:rPr>
                <w:color w:val="000000" w:themeColor="text1"/>
                <w:sz w:val="22"/>
                <w:szCs w:val="22"/>
              </w:rPr>
              <w:t>Purškiamas rūdžių valiklis</w:t>
            </w:r>
          </w:p>
        </w:tc>
        <w:tc>
          <w:tcPr>
            <w:tcW w:w="3538" w:type="dxa"/>
            <w:shd w:val="clear" w:color="auto" w:fill="auto"/>
            <w:vAlign w:val="center"/>
          </w:tcPr>
          <w:p w:rsidR="00660936" w:rsidRPr="003738DD" w:rsidRDefault="00660936" w:rsidP="00F10515">
            <w:pPr>
              <w:jc w:val="both"/>
              <w:outlineLvl w:val="0"/>
              <w:rPr>
                <w:sz w:val="22"/>
                <w:szCs w:val="22"/>
              </w:rPr>
            </w:pPr>
            <w:r w:rsidRPr="003738DD">
              <w:rPr>
                <w:sz w:val="22"/>
                <w:szCs w:val="22"/>
              </w:rPr>
              <w:t xml:space="preserve">Skirtas surūdijusioms </w:t>
            </w:r>
            <w:proofErr w:type="spellStart"/>
            <w:r w:rsidRPr="003738DD">
              <w:rPr>
                <w:sz w:val="22"/>
                <w:szCs w:val="22"/>
              </w:rPr>
              <w:t>srieginėms</w:t>
            </w:r>
            <w:proofErr w:type="spellEnd"/>
            <w:r w:rsidRPr="003738DD">
              <w:rPr>
                <w:sz w:val="22"/>
                <w:szCs w:val="22"/>
              </w:rPr>
              <w:t xml:space="preserve"> jungtims automobiliuose, sunkvežimiuose bei įvairiuose </w:t>
            </w:r>
            <w:proofErr w:type="spellStart"/>
            <w:r w:rsidRPr="003738DD">
              <w:rPr>
                <w:sz w:val="22"/>
                <w:szCs w:val="22"/>
              </w:rPr>
              <w:t>įrengimuose</w:t>
            </w:r>
            <w:proofErr w:type="spellEnd"/>
            <w:r w:rsidRPr="003738DD">
              <w:rPr>
                <w:sz w:val="22"/>
                <w:szCs w:val="22"/>
              </w:rPr>
              <w:t xml:space="preserve"> ir mechanizmuose atlaisvinti. </w:t>
            </w:r>
          </w:p>
          <w:p w:rsidR="00660936" w:rsidRPr="003738DD" w:rsidRDefault="00BF0E2B" w:rsidP="00F10515">
            <w:pPr>
              <w:jc w:val="both"/>
              <w:outlineLvl w:val="0"/>
              <w:rPr>
                <w:sz w:val="22"/>
                <w:szCs w:val="22"/>
              </w:rPr>
            </w:pPr>
            <w:r>
              <w:rPr>
                <w:sz w:val="22"/>
                <w:szCs w:val="22"/>
              </w:rPr>
              <w:lastRenderedPageBreak/>
              <w:t>L</w:t>
            </w:r>
            <w:r w:rsidR="00660936" w:rsidRPr="003738DD">
              <w:rPr>
                <w:sz w:val="22"/>
                <w:szCs w:val="22"/>
              </w:rPr>
              <w:t xml:space="preserve">abai skvarbus, šalinantis rūdis, greitai atlaisvinantis užrūdijusias </w:t>
            </w:r>
            <w:proofErr w:type="spellStart"/>
            <w:r w:rsidR="00660936" w:rsidRPr="003738DD">
              <w:rPr>
                <w:sz w:val="22"/>
                <w:szCs w:val="22"/>
              </w:rPr>
              <w:t>sriegines</w:t>
            </w:r>
            <w:proofErr w:type="spellEnd"/>
            <w:r w:rsidR="00660936" w:rsidRPr="003738DD">
              <w:rPr>
                <w:sz w:val="22"/>
                <w:szCs w:val="22"/>
              </w:rPr>
              <w:t xml:space="preserve"> jungtis, gerai sutepantis, mažinantis trintį.</w:t>
            </w:r>
          </w:p>
          <w:p w:rsidR="00660936" w:rsidRPr="003738DD" w:rsidRDefault="00660936" w:rsidP="00F10515">
            <w:pPr>
              <w:jc w:val="both"/>
              <w:outlineLvl w:val="0"/>
              <w:rPr>
                <w:sz w:val="22"/>
                <w:szCs w:val="22"/>
              </w:rPr>
            </w:pPr>
            <w:r w:rsidRPr="003738DD">
              <w:rPr>
                <w:sz w:val="22"/>
                <w:szCs w:val="22"/>
              </w:rPr>
              <w:t>Pakuotė: purškiama iš flakonėlio 300–600 ml.</w:t>
            </w:r>
          </w:p>
        </w:tc>
        <w:tc>
          <w:tcPr>
            <w:tcW w:w="3402" w:type="dxa"/>
          </w:tcPr>
          <w:p w:rsidR="00BF0E2B" w:rsidRPr="00B93D80" w:rsidRDefault="00BF0E2B" w:rsidP="00BF0E2B">
            <w:pPr>
              <w:spacing w:line="276" w:lineRule="auto"/>
              <w:jc w:val="center"/>
              <w:rPr>
                <w:bCs/>
                <w:sz w:val="20"/>
                <w:szCs w:val="20"/>
              </w:rPr>
            </w:pPr>
            <w:r w:rsidRPr="00B93D80">
              <w:rPr>
                <w:bCs/>
                <w:sz w:val="20"/>
                <w:szCs w:val="20"/>
              </w:rPr>
              <w:lastRenderedPageBreak/>
              <w:t xml:space="preserve">Jei Tiekėjo siūloma prekė atitinka 3 stulpelyje nurodytas Pirkėjo reikalaujamas charakteristikas, </w:t>
            </w:r>
            <w:r w:rsidRPr="00B93D80">
              <w:rPr>
                <w:bCs/>
                <w:sz w:val="20"/>
                <w:szCs w:val="20"/>
              </w:rPr>
              <w:lastRenderedPageBreak/>
              <w:t>nukopijuokite 3 stulpelyje esamą tekstą ir nurodykite jį 4 stulpelyje.</w:t>
            </w:r>
          </w:p>
          <w:p w:rsidR="00BF0E2B" w:rsidRPr="00B93D80" w:rsidRDefault="00BF0E2B" w:rsidP="00BF0E2B">
            <w:pPr>
              <w:jc w:val="both"/>
              <w:rPr>
                <w:bCs/>
                <w:sz w:val="20"/>
                <w:szCs w:val="20"/>
              </w:rPr>
            </w:pPr>
            <w:r w:rsidRPr="00B93D80">
              <w:rPr>
                <w:sz w:val="20"/>
                <w:szCs w:val="20"/>
              </w:rPr>
              <w:t xml:space="preserve">Dėl dažno Krašto apsaugos sistemos kompiuterių blokavimo į įvairias svetaines, tiekėjams </w:t>
            </w:r>
            <w:r w:rsidRPr="00B93D80">
              <w:rPr>
                <w:bCs/>
                <w:i/>
                <w:sz w:val="20"/>
                <w:szCs w:val="20"/>
              </w:rPr>
              <w:t xml:space="preserve">neleidžiama pasiūlyme  </w:t>
            </w:r>
            <w:r w:rsidRPr="00B93D80">
              <w:rPr>
                <w:bCs/>
                <w:sz w:val="20"/>
                <w:szCs w:val="20"/>
              </w:rPr>
              <w:t xml:space="preserve">nurodyti prekių nuorodas į internetinį puslapį </w:t>
            </w:r>
            <w:r w:rsidRPr="00B93D80">
              <w:rPr>
                <w:bCs/>
                <w:iCs/>
                <w:color w:val="000000"/>
                <w:sz w:val="20"/>
                <w:szCs w:val="20"/>
              </w:rPr>
              <w:t>,,Prekių atitikties techninės specifikacijos reikalavimams palyginamojoje</w:t>
            </w:r>
            <w:r w:rsidRPr="00B93D80">
              <w:rPr>
                <w:b/>
                <w:bCs/>
                <w:iCs/>
                <w:color w:val="000000"/>
                <w:sz w:val="20"/>
                <w:szCs w:val="20"/>
              </w:rPr>
              <w:t xml:space="preserve"> </w:t>
            </w:r>
            <w:r w:rsidRPr="00B93D80">
              <w:rPr>
                <w:bCs/>
                <w:iCs/>
                <w:color w:val="000000"/>
                <w:sz w:val="20"/>
                <w:szCs w:val="20"/>
              </w:rPr>
              <w:t>lentelėje“</w:t>
            </w:r>
            <w:r w:rsidRPr="00B93D80">
              <w:rPr>
                <w:bCs/>
                <w:sz w:val="20"/>
                <w:szCs w:val="20"/>
              </w:rPr>
              <w:t>, būtina nurodyti konkrečias perkančiosios organizacijos prekių reikalaujamas reikšme taip, kaip nurodyta šios lentelės grafoje ,,Siūlomų prekių techniniai parametrai“.</w:t>
            </w:r>
          </w:p>
          <w:p w:rsidR="00660936" w:rsidRPr="003738DD" w:rsidRDefault="00660936" w:rsidP="00F10515">
            <w:pPr>
              <w:jc w:val="center"/>
              <w:outlineLvl w:val="0"/>
              <w:rPr>
                <w:sz w:val="22"/>
                <w:szCs w:val="22"/>
              </w:rPr>
            </w:pPr>
          </w:p>
        </w:tc>
      </w:tr>
      <w:tr w:rsidR="00660936" w:rsidRPr="003738DD" w:rsidTr="00BF0E2B">
        <w:trPr>
          <w:trHeight w:val="680"/>
        </w:trPr>
        <w:tc>
          <w:tcPr>
            <w:tcW w:w="710" w:type="dxa"/>
          </w:tcPr>
          <w:p w:rsidR="00660936" w:rsidRPr="003738DD" w:rsidRDefault="00660936" w:rsidP="00F10515">
            <w:pPr>
              <w:rPr>
                <w:color w:val="000000" w:themeColor="text1"/>
                <w:sz w:val="22"/>
                <w:szCs w:val="22"/>
              </w:rPr>
            </w:pPr>
            <w:r w:rsidRPr="003738DD">
              <w:rPr>
                <w:color w:val="000000" w:themeColor="text1"/>
                <w:sz w:val="22"/>
                <w:szCs w:val="22"/>
              </w:rPr>
              <w:lastRenderedPageBreak/>
              <w:t>6.</w:t>
            </w:r>
          </w:p>
        </w:tc>
        <w:tc>
          <w:tcPr>
            <w:tcW w:w="1984" w:type="dxa"/>
            <w:shd w:val="clear" w:color="auto" w:fill="auto"/>
          </w:tcPr>
          <w:p w:rsidR="00660936" w:rsidRPr="003738DD" w:rsidRDefault="00660936" w:rsidP="00F10515">
            <w:pPr>
              <w:rPr>
                <w:color w:val="000000" w:themeColor="text1"/>
                <w:sz w:val="22"/>
                <w:szCs w:val="22"/>
              </w:rPr>
            </w:pPr>
            <w:r w:rsidRPr="003738DD">
              <w:rPr>
                <w:color w:val="000000" w:themeColor="text1"/>
                <w:sz w:val="22"/>
                <w:szCs w:val="22"/>
              </w:rPr>
              <w:t>Purškiamas silikonas</w:t>
            </w:r>
          </w:p>
        </w:tc>
        <w:tc>
          <w:tcPr>
            <w:tcW w:w="3538" w:type="dxa"/>
            <w:shd w:val="clear" w:color="auto" w:fill="auto"/>
          </w:tcPr>
          <w:p w:rsidR="00660936" w:rsidRPr="003738DD" w:rsidRDefault="00660936" w:rsidP="00BF0E2B">
            <w:pPr>
              <w:outlineLvl w:val="0"/>
              <w:rPr>
                <w:sz w:val="22"/>
                <w:szCs w:val="22"/>
              </w:rPr>
            </w:pPr>
            <w:r w:rsidRPr="003738DD">
              <w:rPr>
                <w:color w:val="000000"/>
                <w:sz w:val="22"/>
                <w:szCs w:val="22"/>
              </w:rPr>
              <w:t>Skirtas automobilių guminėms tarpinėms sutepti ir apsaugoti jas nuo užšalimo. Talpa: ne mažiau kaip 300 ml metaliniame aerozolio tipo balionėlyje.</w:t>
            </w:r>
          </w:p>
        </w:tc>
        <w:tc>
          <w:tcPr>
            <w:tcW w:w="3402" w:type="dxa"/>
          </w:tcPr>
          <w:p w:rsidR="00BF0E2B" w:rsidRPr="00B93D80" w:rsidRDefault="00BF0E2B" w:rsidP="00BF0E2B">
            <w:pPr>
              <w:spacing w:line="276" w:lineRule="auto"/>
              <w:jc w:val="center"/>
              <w:rPr>
                <w:bCs/>
                <w:sz w:val="20"/>
                <w:szCs w:val="20"/>
              </w:rPr>
            </w:pPr>
            <w:r w:rsidRPr="00B93D80">
              <w:rPr>
                <w:bCs/>
                <w:sz w:val="20"/>
                <w:szCs w:val="20"/>
              </w:rPr>
              <w:t>Jei Tiekėjo siūloma prekė atitinka 3 stulpelyje nurodytas Pirkėjo reikalaujamas charakteristikas, nukopijuokite 3 stulpelyje esamą tekstą ir nurodykite jį 4 stulpelyje.</w:t>
            </w:r>
          </w:p>
          <w:p w:rsidR="00BF0E2B" w:rsidRPr="00B93D80" w:rsidRDefault="00BF0E2B" w:rsidP="00BF0E2B">
            <w:pPr>
              <w:jc w:val="both"/>
              <w:rPr>
                <w:bCs/>
                <w:sz w:val="20"/>
                <w:szCs w:val="20"/>
              </w:rPr>
            </w:pPr>
            <w:r w:rsidRPr="00B93D80">
              <w:rPr>
                <w:sz w:val="20"/>
                <w:szCs w:val="20"/>
              </w:rPr>
              <w:t xml:space="preserve">Dėl dažno Krašto apsaugos sistemos kompiuterių blokavimo į įvairias svetaines, tiekėjams </w:t>
            </w:r>
            <w:r w:rsidRPr="00B93D80">
              <w:rPr>
                <w:bCs/>
                <w:i/>
                <w:sz w:val="20"/>
                <w:szCs w:val="20"/>
              </w:rPr>
              <w:t xml:space="preserve">neleidžiama pasiūlyme  </w:t>
            </w:r>
            <w:r w:rsidRPr="00B93D80">
              <w:rPr>
                <w:bCs/>
                <w:sz w:val="20"/>
                <w:szCs w:val="20"/>
              </w:rPr>
              <w:t xml:space="preserve">nurodyti prekių nuorodas į internetinį puslapį </w:t>
            </w:r>
            <w:r w:rsidRPr="00B93D80">
              <w:rPr>
                <w:bCs/>
                <w:iCs/>
                <w:color w:val="000000"/>
                <w:sz w:val="20"/>
                <w:szCs w:val="20"/>
              </w:rPr>
              <w:t>,,Prekių atitikties techninės specifikacijos reikalavimams palyginamojoje</w:t>
            </w:r>
            <w:r w:rsidRPr="00B93D80">
              <w:rPr>
                <w:b/>
                <w:bCs/>
                <w:iCs/>
                <w:color w:val="000000"/>
                <w:sz w:val="20"/>
                <w:szCs w:val="20"/>
              </w:rPr>
              <w:t xml:space="preserve"> </w:t>
            </w:r>
            <w:r w:rsidRPr="00B93D80">
              <w:rPr>
                <w:bCs/>
                <w:iCs/>
                <w:color w:val="000000"/>
                <w:sz w:val="20"/>
                <w:szCs w:val="20"/>
              </w:rPr>
              <w:t>lentelėje“</w:t>
            </w:r>
            <w:r w:rsidRPr="00B93D80">
              <w:rPr>
                <w:bCs/>
                <w:sz w:val="20"/>
                <w:szCs w:val="20"/>
              </w:rPr>
              <w:t>, būtina nurodyti konkrečias perkančiosios organizacijos prekių reikalaujamas reikšme taip, kaip nurodyta šios lentelės grafoje ,,Siūlomų prekių techniniai parametrai“.</w:t>
            </w:r>
          </w:p>
          <w:p w:rsidR="00660936" w:rsidRPr="003738DD" w:rsidRDefault="00660936" w:rsidP="00F10515">
            <w:pPr>
              <w:jc w:val="center"/>
              <w:outlineLvl w:val="0"/>
              <w:rPr>
                <w:color w:val="000000"/>
                <w:sz w:val="22"/>
                <w:szCs w:val="22"/>
              </w:rPr>
            </w:pPr>
          </w:p>
        </w:tc>
      </w:tr>
      <w:tr w:rsidR="00660936" w:rsidRPr="003738DD" w:rsidTr="00BF0E2B">
        <w:trPr>
          <w:trHeight w:val="533"/>
        </w:trPr>
        <w:tc>
          <w:tcPr>
            <w:tcW w:w="710" w:type="dxa"/>
          </w:tcPr>
          <w:p w:rsidR="00660936" w:rsidRPr="003738DD" w:rsidRDefault="00660936" w:rsidP="00F10515">
            <w:pPr>
              <w:rPr>
                <w:color w:val="000000" w:themeColor="text1"/>
                <w:sz w:val="22"/>
                <w:szCs w:val="22"/>
              </w:rPr>
            </w:pPr>
            <w:r w:rsidRPr="003738DD">
              <w:rPr>
                <w:color w:val="000000" w:themeColor="text1"/>
                <w:sz w:val="22"/>
                <w:szCs w:val="22"/>
              </w:rPr>
              <w:t>7.</w:t>
            </w:r>
          </w:p>
        </w:tc>
        <w:tc>
          <w:tcPr>
            <w:tcW w:w="1984" w:type="dxa"/>
            <w:shd w:val="clear" w:color="auto" w:fill="auto"/>
          </w:tcPr>
          <w:p w:rsidR="00660936" w:rsidRPr="003738DD" w:rsidRDefault="00660936" w:rsidP="00F10515">
            <w:pPr>
              <w:rPr>
                <w:color w:val="000000" w:themeColor="text1"/>
                <w:sz w:val="22"/>
                <w:szCs w:val="22"/>
              </w:rPr>
            </w:pPr>
            <w:r w:rsidRPr="003738DD">
              <w:rPr>
                <w:color w:val="000000" w:themeColor="text1"/>
                <w:sz w:val="22"/>
                <w:szCs w:val="22"/>
              </w:rPr>
              <w:t>Skysti PVC klijai</w:t>
            </w:r>
          </w:p>
        </w:tc>
        <w:tc>
          <w:tcPr>
            <w:tcW w:w="3538" w:type="dxa"/>
            <w:shd w:val="clear" w:color="auto" w:fill="auto"/>
          </w:tcPr>
          <w:p w:rsidR="00660936" w:rsidRPr="003738DD" w:rsidRDefault="00660936" w:rsidP="00BF0E2B">
            <w:pPr>
              <w:outlineLvl w:val="0"/>
              <w:rPr>
                <w:sz w:val="22"/>
                <w:szCs w:val="22"/>
                <w:highlight w:val="green"/>
              </w:rPr>
            </w:pPr>
            <w:r w:rsidRPr="003738DD">
              <w:rPr>
                <w:sz w:val="22"/>
                <w:szCs w:val="22"/>
              </w:rPr>
              <w:t xml:space="preserve">Skysti PVC klijai gumos gaminiams remontuoti. Elastingi, naudojami vietoj lopų. Tūbelės dydis </w:t>
            </w:r>
            <w:r w:rsidRPr="003738DD">
              <w:rPr>
                <w:color w:val="000000"/>
                <w:sz w:val="22"/>
                <w:szCs w:val="22"/>
              </w:rPr>
              <w:t>–</w:t>
            </w:r>
            <w:r w:rsidRPr="003738DD">
              <w:rPr>
                <w:sz w:val="22"/>
                <w:szCs w:val="22"/>
              </w:rPr>
              <w:t xml:space="preserve"> 20 g.</w:t>
            </w:r>
          </w:p>
        </w:tc>
        <w:tc>
          <w:tcPr>
            <w:tcW w:w="3402" w:type="dxa"/>
          </w:tcPr>
          <w:p w:rsidR="001E072F" w:rsidRPr="00B93D80" w:rsidRDefault="001E072F" w:rsidP="001E072F">
            <w:pPr>
              <w:spacing w:line="276" w:lineRule="auto"/>
              <w:jc w:val="center"/>
              <w:rPr>
                <w:bCs/>
                <w:sz w:val="20"/>
                <w:szCs w:val="20"/>
              </w:rPr>
            </w:pPr>
            <w:r w:rsidRPr="00B93D80">
              <w:rPr>
                <w:bCs/>
                <w:sz w:val="20"/>
                <w:szCs w:val="20"/>
              </w:rPr>
              <w:t>Jei Tiekėjo siūloma prekė atitinka 3 stulpelyje nurodytas Pirkėjo reikalaujamas charakteristikas, nukopijuokite 3 stulpelyje esamą tekstą ir nurodykite jį 4 stulpelyje.</w:t>
            </w:r>
          </w:p>
          <w:p w:rsidR="001E072F" w:rsidRPr="00B93D80" w:rsidRDefault="001E072F" w:rsidP="001E072F">
            <w:pPr>
              <w:jc w:val="both"/>
              <w:rPr>
                <w:bCs/>
                <w:sz w:val="20"/>
                <w:szCs w:val="20"/>
              </w:rPr>
            </w:pPr>
            <w:r w:rsidRPr="00B93D80">
              <w:rPr>
                <w:sz w:val="20"/>
                <w:szCs w:val="20"/>
              </w:rPr>
              <w:t xml:space="preserve">Dėl dažno Krašto apsaugos sistemos kompiuterių blokavimo į įvairias svetaines, tiekėjams </w:t>
            </w:r>
            <w:r w:rsidRPr="00B93D80">
              <w:rPr>
                <w:bCs/>
                <w:i/>
                <w:sz w:val="20"/>
                <w:szCs w:val="20"/>
              </w:rPr>
              <w:t xml:space="preserve">neleidžiama pasiūlyme  </w:t>
            </w:r>
            <w:r w:rsidRPr="00B93D80">
              <w:rPr>
                <w:bCs/>
                <w:sz w:val="20"/>
                <w:szCs w:val="20"/>
              </w:rPr>
              <w:t xml:space="preserve">nurodyti prekių nuorodas į internetinį puslapį </w:t>
            </w:r>
            <w:r w:rsidRPr="00B93D80">
              <w:rPr>
                <w:bCs/>
                <w:iCs/>
                <w:color w:val="000000"/>
                <w:sz w:val="20"/>
                <w:szCs w:val="20"/>
              </w:rPr>
              <w:t>,,Prekių atitikties techninės specifikacijos reikalavimams palyginamojoje</w:t>
            </w:r>
            <w:r w:rsidRPr="00B93D80">
              <w:rPr>
                <w:b/>
                <w:bCs/>
                <w:iCs/>
                <w:color w:val="000000"/>
                <w:sz w:val="20"/>
                <w:szCs w:val="20"/>
              </w:rPr>
              <w:t xml:space="preserve"> </w:t>
            </w:r>
            <w:r w:rsidRPr="00B93D80">
              <w:rPr>
                <w:bCs/>
                <w:iCs/>
                <w:color w:val="000000"/>
                <w:sz w:val="20"/>
                <w:szCs w:val="20"/>
              </w:rPr>
              <w:t>lentelėje“</w:t>
            </w:r>
            <w:r w:rsidRPr="00B93D80">
              <w:rPr>
                <w:bCs/>
                <w:sz w:val="20"/>
                <w:szCs w:val="20"/>
              </w:rPr>
              <w:t>, būtina nurodyti konkrečias perkančiosios organizacijos prekių reikalaujamas reikšme taip, kaip nurodyta šios lentelės grafoje ,,Siūlomų prekių techniniai parametrai“.</w:t>
            </w:r>
          </w:p>
          <w:p w:rsidR="00660936" w:rsidRPr="003738DD" w:rsidRDefault="00660936" w:rsidP="001E072F">
            <w:pPr>
              <w:jc w:val="both"/>
              <w:rPr>
                <w:sz w:val="22"/>
                <w:szCs w:val="22"/>
              </w:rPr>
            </w:pPr>
          </w:p>
        </w:tc>
      </w:tr>
      <w:tr w:rsidR="00660936" w:rsidRPr="003738DD" w:rsidTr="001E072F">
        <w:trPr>
          <w:trHeight w:val="527"/>
        </w:trPr>
        <w:tc>
          <w:tcPr>
            <w:tcW w:w="710" w:type="dxa"/>
          </w:tcPr>
          <w:p w:rsidR="00660936" w:rsidRPr="003738DD" w:rsidRDefault="00660936" w:rsidP="00F10515">
            <w:pPr>
              <w:rPr>
                <w:color w:val="000000" w:themeColor="text1"/>
                <w:sz w:val="22"/>
                <w:szCs w:val="22"/>
              </w:rPr>
            </w:pPr>
            <w:r w:rsidRPr="003738DD">
              <w:rPr>
                <w:color w:val="000000" w:themeColor="text1"/>
                <w:sz w:val="22"/>
                <w:szCs w:val="22"/>
              </w:rPr>
              <w:t>8.</w:t>
            </w:r>
          </w:p>
        </w:tc>
        <w:tc>
          <w:tcPr>
            <w:tcW w:w="1984" w:type="dxa"/>
            <w:shd w:val="clear" w:color="auto" w:fill="auto"/>
          </w:tcPr>
          <w:p w:rsidR="00660936" w:rsidRPr="003738DD" w:rsidRDefault="00660936" w:rsidP="00F10515">
            <w:pPr>
              <w:rPr>
                <w:color w:val="000000" w:themeColor="text1"/>
                <w:sz w:val="22"/>
                <w:szCs w:val="22"/>
                <w:highlight w:val="yellow"/>
                <w:lang w:eastAsia="lt-LT"/>
              </w:rPr>
            </w:pPr>
            <w:r w:rsidRPr="003738DD">
              <w:rPr>
                <w:color w:val="000000" w:themeColor="text1"/>
                <w:sz w:val="22"/>
                <w:szCs w:val="22"/>
              </w:rPr>
              <w:t>Ledo tirpiklis langams</w:t>
            </w:r>
          </w:p>
        </w:tc>
        <w:tc>
          <w:tcPr>
            <w:tcW w:w="3538" w:type="dxa"/>
            <w:shd w:val="clear" w:color="auto" w:fill="auto"/>
          </w:tcPr>
          <w:p w:rsidR="00660936" w:rsidRPr="003738DD" w:rsidRDefault="00BF0E2B" w:rsidP="001E072F">
            <w:pPr>
              <w:rPr>
                <w:color w:val="333333"/>
                <w:sz w:val="22"/>
                <w:szCs w:val="22"/>
                <w:lang w:eastAsia="lt-LT"/>
              </w:rPr>
            </w:pPr>
            <w:r>
              <w:rPr>
                <w:color w:val="000000"/>
                <w:sz w:val="22"/>
                <w:szCs w:val="22"/>
                <w:lang w:eastAsia="lt-LT"/>
              </w:rPr>
              <w:t xml:space="preserve"> </w:t>
            </w:r>
            <w:proofErr w:type="spellStart"/>
            <w:r>
              <w:rPr>
                <w:color w:val="000000"/>
                <w:sz w:val="22"/>
                <w:szCs w:val="22"/>
                <w:lang w:eastAsia="lt-LT"/>
              </w:rPr>
              <w:t>Greit</w:t>
            </w:r>
            <w:r w:rsidR="00660936" w:rsidRPr="003738DD">
              <w:rPr>
                <w:color w:val="000000"/>
                <w:sz w:val="22"/>
                <w:szCs w:val="22"/>
                <w:lang w:eastAsia="lt-LT"/>
              </w:rPr>
              <w:t>reitai</w:t>
            </w:r>
            <w:proofErr w:type="spellEnd"/>
            <w:r w:rsidR="00660936" w:rsidRPr="003738DD">
              <w:rPr>
                <w:color w:val="000000"/>
                <w:sz w:val="22"/>
                <w:szCs w:val="22"/>
                <w:lang w:eastAsia="lt-LT"/>
              </w:rPr>
              <w:t xml:space="preserve"> atitirpdyti apšalusius automobilio stiklus ir apsaugoti nuo </w:t>
            </w:r>
            <w:r w:rsidR="00660936" w:rsidRPr="003738DD">
              <w:rPr>
                <w:color w:val="000000"/>
                <w:sz w:val="22"/>
                <w:szCs w:val="22"/>
                <w:lang w:eastAsia="lt-LT"/>
              </w:rPr>
              <w:lastRenderedPageBreak/>
              <w:t>pakartotino apšalimo.</w:t>
            </w:r>
            <w:r w:rsidR="00660936" w:rsidRPr="003738DD">
              <w:rPr>
                <w:color w:val="333333"/>
                <w:sz w:val="22"/>
                <w:szCs w:val="22"/>
                <w:lang w:eastAsia="lt-LT"/>
              </w:rPr>
              <w:t xml:space="preserve"> </w:t>
            </w:r>
            <w:r w:rsidR="00660936" w:rsidRPr="003738DD">
              <w:rPr>
                <w:sz w:val="22"/>
                <w:szCs w:val="22"/>
              </w:rPr>
              <w:t xml:space="preserve">500 ml. talpa su purkštuku. </w:t>
            </w:r>
          </w:p>
        </w:tc>
        <w:tc>
          <w:tcPr>
            <w:tcW w:w="3402" w:type="dxa"/>
          </w:tcPr>
          <w:p w:rsidR="001E072F" w:rsidRPr="00B93D80" w:rsidRDefault="001E072F" w:rsidP="001E072F">
            <w:pPr>
              <w:spacing w:line="276" w:lineRule="auto"/>
              <w:jc w:val="center"/>
              <w:rPr>
                <w:bCs/>
                <w:sz w:val="20"/>
                <w:szCs w:val="20"/>
              </w:rPr>
            </w:pPr>
            <w:r w:rsidRPr="00B93D80">
              <w:rPr>
                <w:bCs/>
                <w:sz w:val="20"/>
                <w:szCs w:val="20"/>
              </w:rPr>
              <w:lastRenderedPageBreak/>
              <w:t xml:space="preserve">Jei Tiekėjo siūloma prekė atitinka 3 stulpelyje nurodytas Pirkėjo </w:t>
            </w:r>
            <w:r w:rsidRPr="00B93D80">
              <w:rPr>
                <w:bCs/>
                <w:sz w:val="20"/>
                <w:szCs w:val="20"/>
              </w:rPr>
              <w:lastRenderedPageBreak/>
              <w:t>reikalaujamas charakteristikas, nukopijuokite 3 stulpelyje esamą tekstą ir nurodykite jį 4 stulpelyje.</w:t>
            </w:r>
          </w:p>
          <w:p w:rsidR="001E072F" w:rsidRPr="00B93D80" w:rsidRDefault="001E072F" w:rsidP="001E072F">
            <w:pPr>
              <w:jc w:val="both"/>
              <w:rPr>
                <w:bCs/>
                <w:sz w:val="20"/>
                <w:szCs w:val="20"/>
              </w:rPr>
            </w:pPr>
            <w:r w:rsidRPr="00B93D80">
              <w:rPr>
                <w:sz w:val="20"/>
                <w:szCs w:val="20"/>
              </w:rPr>
              <w:t xml:space="preserve">Dėl dažno Krašto apsaugos sistemos kompiuterių blokavimo į įvairias svetaines, tiekėjams </w:t>
            </w:r>
            <w:r w:rsidRPr="00B93D80">
              <w:rPr>
                <w:bCs/>
                <w:i/>
                <w:sz w:val="20"/>
                <w:szCs w:val="20"/>
              </w:rPr>
              <w:t xml:space="preserve">neleidžiama pasiūlyme  </w:t>
            </w:r>
            <w:r w:rsidRPr="00B93D80">
              <w:rPr>
                <w:bCs/>
                <w:sz w:val="20"/>
                <w:szCs w:val="20"/>
              </w:rPr>
              <w:t xml:space="preserve">nurodyti prekių nuorodas į internetinį puslapį </w:t>
            </w:r>
            <w:r w:rsidRPr="00B93D80">
              <w:rPr>
                <w:bCs/>
                <w:iCs/>
                <w:color w:val="000000"/>
                <w:sz w:val="20"/>
                <w:szCs w:val="20"/>
              </w:rPr>
              <w:t>,,Prekių atitikties techninės specifikacijos reikalavimams palyginamojoje</w:t>
            </w:r>
            <w:r w:rsidRPr="00B93D80">
              <w:rPr>
                <w:b/>
                <w:bCs/>
                <w:iCs/>
                <w:color w:val="000000"/>
                <w:sz w:val="20"/>
                <w:szCs w:val="20"/>
              </w:rPr>
              <w:t xml:space="preserve"> </w:t>
            </w:r>
            <w:r w:rsidRPr="00B93D80">
              <w:rPr>
                <w:bCs/>
                <w:iCs/>
                <w:color w:val="000000"/>
                <w:sz w:val="20"/>
                <w:szCs w:val="20"/>
              </w:rPr>
              <w:t>lentelėje“</w:t>
            </w:r>
            <w:r w:rsidRPr="00B93D80">
              <w:rPr>
                <w:bCs/>
                <w:sz w:val="20"/>
                <w:szCs w:val="20"/>
              </w:rPr>
              <w:t>, būtina nurodyti konkrečias perkančiosios organizacijos prekių reikalaujamas reikšme taip, kaip nurodyta šios lentelės grafoje ,,Siūlomų prekių techniniai parametrai“.</w:t>
            </w:r>
          </w:p>
          <w:p w:rsidR="00660936" w:rsidRPr="003738DD" w:rsidRDefault="00660936" w:rsidP="00F10515">
            <w:pPr>
              <w:spacing w:after="100" w:afterAutospacing="1"/>
              <w:jc w:val="center"/>
              <w:rPr>
                <w:color w:val="000000"/>
                <w:sz w:val="22"/>
                <w:szCs w:val="22"/>
                <w:lang w:eastAsia="lt-LT"/>
              </w:rPr>
            </w:pPr>
          </w:p>
        </w:tc>
      </w:tr>
      <w:tr w:rsidR="00660936" w:rsidRPr="003738DD" w:rsidTr="001E072F">
        <w:trPr>
          <w:trHeight w:val="680"/>
        </w:trPr>
        <w:tc>
          <w:tcPr>
            <w:tcW w:w="710" w:type="dxa"/>
          </w:tcPr>
          <w:p w:rsidR="00660936" w:rsidRPr="003738DD" w:rsidRDefault="00660936" w:rsidP="00F10515">
            <w:pPr>
              <w:rPr>
                <w:color w:val="000000" w:themeColor="text1"/>
                <w:sz w:val="22"/>
                <w:szCs w:val="22"/>
              </w:rPr>
            </w:pPr>
            <w:r w:rsidRPr="003738DD">
              <w:rPr>
                <w:color w:val="000000" w:themeColor="text1"/>
                <w:sz w:val="22"/>
                <w:szCs w:val="22"/>
              </w:rPr>
              <w:lastRenderedPageBreak/>
              <w:t>9.</w:t>
            </w:r>
          </w:p>
        </w:tc>
        <w:tc>
          <w:tcPr>
            <w:tcW w:w="1984" w:type="dxa"/>
            <w:shd w:val="clear" w:color="auto" w:fill="auto"/>
          </w:tcPr>
          <w:p w:rsidR="00660936" w:rsidRPr="003738DD" w:rsidRDefault="00660936" w:rsidP="00F10515">
            <w:pPr>
              <w:rPr>
                <w:color w:val="000000" w:themeColor="text1"/>
                <w:sz w:val="22"/>
                <w:szCs w:val="22"/>
                <w:highlight w:val="yellow"/>
              </w:rPr>
            </w:pPr>
            <w:r w:rsidRPr="003738DD">
              <w:rPr>
                <w:color w:val="000000" w:themeColor="text1"/>
                <w:sz w:val="22"/>
                <w:szCs w:val="22"/>
              </w:rPr>
              <w:t>Ledo tirpiklis-tepalas spynelėms</w:t>
            </w:r>
          </w:p>
        </w:tc>
        <w:tc>
          <w:tcPr>
            <w:tcW w:w="3538" w:type="dxa"/>
            <w:shd w:val="clear" w:color="auto" w:fill="auto"/>
          </w:tcPr>
          <w:p w:rsidR="00660936" w:rsidRPr="003738DD" w:rsidRDefault="001E072F" w:rsidP="001E072F">
            <w:pPr>
              <w:rPr>
                <w:color w:val="000000"/>
                <w:sz w:val="22"/>
                <w:szCs w:val="22"/>
              </w:rPr>
            </w:pPr>
            <w:r>
              <w:rPr>
                <w:bCs/>
                <w:color w:val="222222"/>
                <w:sz w:val="22"/>
                <w:szCs w:val="22"/>
                <w:shd w:val="clear" w:color="auto" w:fill="FFFFFF"/>
              </w:rPr>
              <w:t>Atitirpina</w:t>
            </w:r>
            <w:r w:rsidR="00E1234C">
              <w:rPr>
                <w:bCs/>
                <w:color w:val="222222"/>
                <w:sz w:val="22"/>
                <w:szCs w:val="22"/>
                <w:shd w:val="clear" w:color="auto" w:fill="FFFFFF"/>
              </w:rPr>
              <w:t>ntis</w:t>
            </w:r>
            <w:r w:rsidR="00660936" w:rsidRPr="003738DD">
              <w:rPr>
                <w:bCs/>
                <w:color w:val="222222"/>
                <w:sz w:val="22"/>
                <w:szCs w:val="22"/>
                <w:shd w:val="clear" w:color="auto" w:fill="FFFFFF"/>
              </w:rPr>
              <w:t xml:space="preserve"> užšalusias ar užstrigusias spyneles, apsaugoti nuo pakartotinio užšalimo</w:t>
            </w:r>
            <w:r w:rsidR="00660936" w:rsidRPr="003738DD">
              <w:rPr>
                <w:color w:val="000000"/>
                <w:sz w:val="22"/>
                <w:szCs w:val="22"/>
              </w:rPr>
              <w:t>.</w:t>
            </w:r>
          </w:p>
          <w:p w:rsidR="00660936" w:rsidRPr="003738DD" w:rsidRDefault="00660936" w:rsidP="001E072F">
            <w:pPr>
              <w:rPr>
                <w:color w:val="000000"/>
                <w:sz w:val="22"/>
                <w:szCs w:val="22"/>
                <w:highlight w:val="yellow"/>
              </w:rPr>
            </w:pPr>
            <w:r w:rsidRPr="003738DD">
              <w:rPr>
                <w:color w:val="000000"/>
                <w:sz w:val="22"/>
                <w:szCs w:val="22"/>
              </w:rPr>
              <w:t>Talpa 60 ml.</w:t>
            </w:r>
          </w:p>
        </w:tc>
        <w:tc>
          <w:tcPr>
            <w:tcW w:w="3402" w:type="dxa"/>
          </w:tcPr>
          <w:p w:rsidR="001E072F" w:rsidRPr="00B93D80" w:rsidRDefault="001E072F" w:rsidP="001E072F">
            <w:pPr>
              <w:spacing w:line="276" w:lineRule="auto"/>
              <w:jc w:val="center"/>
              <w:rPr>
                <w:bCs/>
                <w:sz w:val="20"/>
                <w:szCs w:val="20"/>
              </w:rPr>
            </w:pPr>
            <w:r w:rsidRPr="00B93D80">
              <w:rPr>
                <w:bCs/>
                <w:sz w:val="20"/>
                <w:szCs w:val="20"/>
              </w:rPr>
              <w:t>Jei Tiekėjo siūloma prekė atitinka 3 stulpelyje nurodytas Pirkėjo reikalaujamas charakteristikas, nukopijuokite 3 stulpelyje esamą tekstą ir nurodykite jį 4 stulpelyje.</w:t>
            </w:r>
          </w:p>
          <w:p w:rsidR="001E072F" w:rsidRPr="00B93D80" w:rsidRDefault="001E072F" w:rsidP="001E072F">
            <w:pPr>
              <w:jc w:val="both"/>
              <w:rPr>
                <w:bCs/>
                <w:sz w:val="20"/>
                <w:szCs w:val="20"/>
              </w:rPr>
            </w:pPr>
            <w:r w:rsidRPr="00B93D80">
              <w:rPr>
                <w:sz w:val="20"/>
                <w:szCs w:val="20"/>
              </w:rPr>
              <w:t xml:space="preserve">Dėl dažno Krašto apsaugos sistemos kompiuterių blokavimo į įvairias svetaines, tiekėjams </w:t>
            </w:r>
            <w:r w:rsidRPr="00B93D80">
              <w:rPr>
                <w:bCs/>
                <w:i/>
                <w:sz w:val="20"/>
                <w:szCs w:val="20"/>
              </w:rPr>
              <w:t xml:space="preserve">neleidžiama pasiūlyme  </w:t>
            </w:r>
            <w:r w:rsidRPr="00B93D80">
              <w:rPr>
                <w:bCs/>
                <w:sz w:val="20"/>
                <w:szCs w:val="20"/>
              </w:rPr>
              <w:t xml:space="preserve">nurodyti prekių nuorodas į internetinį puslapį </w:t>
            </w:r>
            <w:r w:rsidRPr="00B93D80">
              <w:rPr>
                <w:bCs/>
                <w:iCs/>
                <w:color w:val="000000"/>
                <w:sz w:val="20"/>
                <w:szCs w:val="20"/>
              </w:rPr>
              <w:t>,,Prekių atitikties techninės specifikacijos reikalavimams palyginamojoje</w:t>
            </w:r>
            <w:r w:rsidRPr="00B93D80">
              <w:rPr>
                <w:b/>
                <w:bCs/>
                <w:iCs/>
                <w:color w:val="000000"/>
                <w:sz w:val="20"/>
                <w:szCs w:val="20"/>
              </w:rPr>
              <w:t xml:space="preserve"> </w:t>
            </w:r>
            <w:r w:rsidRPr="00B93D80">
              <w:rPr>
                <w:bCs/>
                <w:iCs/>
                <w:color w:val="000000"/>
                <w:sz w:val="20"/>
                <w:szCs w:val="20"/>
              </w:rPr>
              <w:t>lentelėje“</w:t>
            </w:r>
            <w:r w:rsidRPr="00B93D80">
              <w:rPr>
                <w:bCs/>
                <w:sz w:val="20"/>
                <w:szCs w:val="20"/>
              </w:rPr>
              <w:t>, būtina nurodyti konkrečias perkančiosios organizacijos prekių reikalaujamas reikšme taip, kaip nurodyta šios lentelės grafoje ,,Siūlomų prekių techniniai parametrai“.</w:t>
            </w:r>
          </w:p>
          <w:p w:rsidR="00660936" w:rsidRPr="003738DD" w:rsidRDefault="00660936" w:rsidP="00F10515">
            <w:pPr>
              <w:jc w:val="center"/>
              <w:rPr>
                <w:bCs/>
                <w:color w:val="222222"/>
                <w:sz w:val="22"/>
                <w:szCs w:val="22"/>
                <w:shd w:val="clear" w:color="auto" w:fill="FFFFFF"/>
              </w:rPr>
            </w:pPr>
          </w:p>
        </w:tc>
      </w:tr>
      <w:tr w:rsidR="00660936" w:rsidRPr="003738DD" w:rsidTr="001E072F">
        <w:trPr>
          <w:trHeight w:val="680"/>
        </w:trPr>
        <w:tc>
          <w:tcPr>
            <w:tcW w:w="710" w:type="dxa"/>
          </w:tcPr>
          <w:p w:rsidR="00660936" w:rsidRPr="003738DD" w:rsidRDefault="00660936" w:rsidP="00F10515">
            <w:pPr>
              <w:rPr>
                <w:color w:val="000000" w:themeColor="text1"/>
                <w:sz w:val="22"/>
                <w:szCs w:val="22"/>
              </w:rPr>
            </w:pPr>
            <w:r w:rsidRPr="003738DD">
              <w:rPr>
                <w:color w:val="000000" w:themeColor="text1"/>
                <w:sz w:val="22"/>
                <w:szCs w:val="22"/>
              </w:rPr>
              <w:t>10.</w:t>
            </w:r>
          </w:p>
        </w:tc>
        <w:tc>
          <w:tcPr>
            <w:tcW w:w="1984" w:type="dxa"/>
            <w:shd w:val="clear" w:color="auto" w:fill="auto"/>
          </w:tcPr>
          <w:p w:rsidR="00660936" w:rsidRPr="003738DD" w:rsidRDefault="00660936" w:rsidP="00F10515">
            <w:pPr>
              <w:rPr>
                <w:color w:val="000000" w:themeColor="text1"/>
                <w:sz w:val="22"/>
                <w:szCs w:val="22"/>
              </w:rPr>
            </w:pPr>
            <w:r w:rsidRPr="003738DD">
              <w:rPr>
                <w:color w:val="000000" w:themeColor="text1"/>
                <w:sz w:val="22"/>
                <w:szCs w:val="22"/>
              </w:rPr>
              <w:t>Purškiamas cinkas</w:t>
            </w:r>
          </w:p>
        </w:tc>
        <w:tc>
          <w:tcPr>
            <w:tcW w:w="3538" w:type="dxa"/>
          </w:tcPr>
          <w:p w:rsidR="00660936" w:rsidRPr="003738DD" w:rsidRDefault="00660936" w:rsidP="001E072F">
            <w:pPr>
              <w:outlineLvl w:val="0"/>
              <w:rPr>
                <w:sz w:val="22"/>
                <w:szCs w:val="22"/>
              </w:rPr>
            </w:pPr>
            <w:r w:rsidRPr="003738DD">
              <w:rPr>
                <w:sz w:val="22"/>
                <w:szCs w:val="22"/>
              </w:rPr>
              <w:t>Purškiamas cinko gruntas skirtas suvirinimo siūlėms ir į koroziją linkusiems paviršiams apsaugoti. Talpa: 500 ml. Džiūvimo laikas iki 30 min.</w:t>
            </w:r>
          </w:p>
        </w:tc>
        <w:tc>
          <w:tcPr>
            <w:tcW w:w="3402" w:type="dxa"/>
          </w:tcPr>
          <w:p w:rsidR="001E072F" w:rsidRPr="00B93D80" w:rsidRDefault="001E072F" w:rsidP="001E072F">
            <w:pPr>
              <w:spacing w:line="276" w:lineRule="auto"/>
              <w:jc w:val="center"/>
              <w:rPr>
                <w:bCs/>
                <w:sz w:val="20"/>
                <w:szCs w:val="20"/>
              </w:rPr>
            </w:pPr>
            <w:r w:rsidRPr="00B93D80">
              <w:rPr>
                <w:bCs/>
                <w:sz w:val="20"/>
                <w:szCs w:val="20"/>
              </w:rPr>
              <w:t>Jei Tiekėjo siūloma prekė atitinka 3 stulpelyje nurodytas Pirkėjo reikalaujamas charakteristikas, nukopijuokite 3 stulpelyje esamą tekstą ir nurodykite jį 4 stulpelyje.</w:t>
            </w:r>
          </w:p>
          <w:p w:rsidR="001E072F" w:rsidRPr="00B93D80" w:rsidRDefault="001E072F" w:rsidP="001E072F">
            <w:pPr>
              <w:jc w:val="both"/>
              <w:rPr>
                <w:bCs/>
                <w:sz w:val="20"/>
                <w:szCs w:val="20"/>
              </w:rPr>
            </w:pPr>
            <w:r w:rsidRPr="00B93D80">
              <w:rPr>
                <w:sz w:val="20"/>
                <w:szCs w:val="20"/>
              </w:rPr>
              <w:t xml:space="preserve">Dėl dažno Krašto apsaugos sistemos kompiuterių blokavimo į įvairias svetaines, tiekėjams </w:t>
            </w:r>
            <w:r w:rsidRPr="00B93D80">
              <w:rPr>
                <w:bCs/>
                <w:i/>
                <w:sz w:val="20"/>
                <w:szCs w:val="20"/>
              </w:rPr>
              <w:t xml:space="preserve">neleidžiama pasiūlyme  </w:t>
            </w:r>
            <w:r w:rsidRPr="00B93D80">
              <w:rPr>
                <w:bCs/>
                <w:sz w:val="20"/>
                <w:szCs w:val="20"/>
              </w:rPr>
              <w:t xml:space="preserve">nurodyti prekių nuorodas į internetinį puslapį </w:t>
            </w:r>
            <w:r w:rsidRPr="00B93D80">
              <w:rPr>
                <w:bCs/>
                <w:iCs/>
                <w:color w:val="000000"/>
                <w:sz w:val="20"/>
                <w:szCs w:val="20"/>
              </w:rPr>
              <w:t>,,Prekių atitikties techninės specifikacijos reikalavimams palyginamojoje</w:t>
            </w:r>
            <w:r w:rsidRPr="00B93D80">
              <w:rPr>
                <w:b/>
                <w:bCs/>
                <w:iCs/>
                <w:color w:val="000000"/>
                <w:sz w:val="20"/>
                <w:szCs w:val="20"/>
              </w:rPr>
              <w:t xml:space="preserve"> </w:t>
            </w:r>
            <w:r w:rsidRPr="00B93D80">
              <w:rPr>
                <w:bCs/>
                <w:iCs/>
                <w:color w:val="000000"/>
                <w:sz w:val="20"/>
                <w:szCs w:val="20"/>
              </w:rPr>
              <w:t>lentelėje“</w:t>
            </w:r>
            <w:r w:rsidRPr="00B93D80">
              <w:rPr>
                <w:bCs/>
                <w:sz w:val="20"/>
                <w:szCs w:val="20"/>
              </w:rPr>
              <w:t>, būtina nurodyti konkrečias perkančiosios organizacijos prekių reikalaujamas reikšme taip, kaip nurodyta šios lentelės grafoje ,,Siūlomų prekių techniniai parametrai“.</w:t>
            </w:r>
          </w:p>
          <w:p w:rsidR="00660936" w:rsidRPr="003738DD" w:rsidRDefault="00660936" w:rsidP="00F10515">
            <w:pPr>
              <w:jc w:val="center"/>
              <w:outlineLvl w:val="0"/>
              <w:rPr>
                <w:sz w:val="22"/>
                <w:szCs w:val="22"/>
              </w:rPr>
            </w:pPr>
          </w:p>
        </w:tc>
      </w:tr>
      <w:tr w:rsidR="00660936" w:rsidRPr="003738DD" w:rsidTr="00660936">
        <w:trPr>
          <w:trHeight w:val="680"/>
        </w:trPr>
        <w:tc>
          <w:tcPr>
            <w:tcW w:w="710" w:type="dxa"/>
          </w:tcPr>
          <w:p w:rsidR="00660936" w:rsidRPr="003738DD" w:rsidRDefault="00660936" w:rsidP="00F10515">
            <w:pPr>
              <w:rPr>
                <w:color w:val="000000" w:themeColor="text1"/>
                <w:sz w:val="22"/>
                <w:szCs w:val="22"/>
              </w:rPr>
            </w:pPr>
            <w:r w:rsidRPr="003738DD">
              <w:rPr>
                <w:color w:val="000000" w:themeColor="text1"/>
                <w:sz w:val="22"/>
                <w:szCs w:val="22"/>
              </w:rPr>
              <w:lastRenderedPageBreak/>
              <w:t>11.</w:t>
            </w:r>
          </w:p>
        </w:tc>
        <w:tc>
          <w:tcPr>
            <w:tcW w:w="1984" w:type="dxa"/>
            <w:shd w:val="clear" w:color="auto" w:fill="auto"/>
          </w:tcPr>
          <w:p w:rsidR="00660936" w:rsidRPr="003738DD" w:rsidRDefault="00660936" w:rsidP="00F10515">
            <w:pPr>
              <w:rPr>
                <w:color w:val="000000" w:themeColor="text1"/>
                <w:sz w:val="22"/>
                <w:szCs w:val="22"/>
              </w:rPr>
            </w:pPr>
            <w:r w:rsidRPr="003738DD">
              <w:rPr>
                <w:color w:val="000000" w:themeColor="text1"/>
                <w:sz w:val="22"/>
                <w:szCs w:val="22"/>
              </w:rPr>
              <w:t>Kontaktų valiklis oksidų valymui</w:t>
            </w:r>
          </w:p>
        </w:tc>
        <w:tc>
          <w:tcPr>
            <w:tcW w:w="3538" w:type="dxa"/>
            <w:vAlign w:val="center"/>
          </w:tcPr>
          <w:p w:rsidR="00660936" w:rsidRPr="003738DD" w:rsidRDefault="00E1234C" w:rsidP="001E072F">
            <w:pPr>
              <w:jc w:val="both"/>
              <w:rPr>
                <w:sz w:val="22"/>
                <w:szCs w:val="22"/>
              </w:rPr>
            </w:pPr>
            <w:r>
              <w:rPr>
                <w:sz w:val="22"/>
                <w:szCs w:val="22"/>
              </w:rPr>
              <w:t>Valantis</w:t>
            </w:r>
            <w:r w:rsidR="00660936" w:rsidRPr="003738DD">
              <w:rPr>
                <w:sz w:val="22"/>
                <w:szCs w:val="22"/>
              </w:rPr>
              <w:t xml:space="preserve"> oksidavusias medžiagas nuo kontaktų. </w:t>
            </w:r>
            <w:r w:rsidR="0031166D">
              <w:rPr>
                <w:sz w:val="22"/>
                <w:szCs w:val="22"/>
              </w:rPr>
              <w:t>Galima n</w:t>
            </w:r>
            <w:r w:rsidR="00660936" w:rsidRPr="003738DD">
              <w:rPr>
                <w:sz w:val="22"/>
                <w:szCs w:val="22"/>
              </w:rPr>
              <w:t xml:space="preserve">uvalyti visų rūšių elektros kontaktus. Pašalinti oksidacinius ir </w:t>
            </w:r>
            <w:proofErr w:type="spellStart"/>
            <w:r w:rsidR="00660936" w:rsidRPr="003738DD">
              <w:rPr>
                <w:sz w:val="22"/>
                <w:szCs w:val="22"/>
              </w:rPr>
              <w:t>sulfidinius</w:t>
            </w:r>
            <w:proofErr w:type="spellEnd"/>
            <w:r w:rsidR="00660936" w:rsidRPr="003738DD">
              <w:rPr>
                <w:sz w:val="22"/>
                <w:szCs w:val="22"/>
              </w:rPr>
              <w:t xml:space="preserve"> sluoksnius, dervas, tepalus ir purvą. </w:t>
            </w:r>
            <w:r w:rsidR="001E072F">
              <w:rPr>
                <w:sz w:val="22"/>
                <w:szCs w:val="22"/>
              </w:rPr>
              <w:t>Nereaguoja</w:t>
            </w:r>
            <w:r w:rsidR="00660936" w:rsidRPr="003738DD">
              <w:rPr>
                <w:sz w:val="22"/>
                <w:szCs w:val="22"/>
              </w:rPr>
              <w:t xml:space="preserve"> su dažniausiai naudojamomis konstrukcinėmis medžiagomis. Pakuotė: apie 200 ml.</w:t>
            </w:r>
          </w:p>
        </w:tc>
        <w:tc>
          <w:tcPr>
            <w:tcW w:w="3402" w:type="dxa"/>
          </w:tcPr>
          <w:p w:rsidR="001E072F" w:rsidRPr="00B93D80" w:rsidRDefault="001E072F" w:rsidP="001E072F">
            <w:pPr>
              <w:spacing w:line="276" w:lineRule="auto"/>
              <w:jc w:val="center"/>
              <w:rPr>
                <w:bCs/>
                <w:sz w:val="20"/>
                <w:szCs w:val="20"/>
              </w:rPr>
            </w:pPr>
            <w:r w:rsidRPr="00B93D80">
              <w:rPr>
                <w:bCs/>
                <w:sz w:val="20"/>
                <w:szCs w:val="20"/>
              </w:rPr>
              <w:t>Jei Tiekėjo siūloma prekė atitinka 3 stulpelyje nurodytas Pirkėjo reikalaujamas charakteristikas, nukopijuokite 3 stulpelyje esamą tekstą ir nurodykite jį 4 stulpelyje.</w:t>
            </w:r>
          </w:p>
          <w:p w:rsidR="001E072F" w:rsidRPr="00B93D80" w:rsidRDefault="001E072F" w:rsidP="001E072F">
            <w:pPr>
              <w:jc w:val="both"/>
              <w:rPr>
                <w:bCs/>
                <w:sz w:val="20"/>
                <w:szCs w:val="20"/>
              </w:rPr>
            </w:pPr>
            <w:r w:rsidRPr="00B93D80">
              <w:rPr>
                <w:sz w:val="20"/>
                <w:szCs w:val="20"/>
              </w:rPr>
              <w:t xml:space="preserve">Dėl dažno Krašto apsaugos sistemos kompiuterių blokavimo į įvairias svetaines, tiekėjams </w:t>
            </w:r>
            <w:r w:rsidRPr="00B93D80">
              <w:rPr>
                <w:bCs/>
                <w:i/>
                <w:sz w:val="20"/>
                <w:szCs w:val="20"/>
              </w:rPr>
              <w:t xml:space="preserve">neleidžiama pasiūlyme  </w:t>
            </w:r>
            <w:r w:rsidRPr="00B93D80">
              <w:rPr>
                <w:bCs/>
                <w:sz w:val="20"/>
                <w:szCs w:val="20"/>
              </w:rPr>
              <w:t xml:space="preserve">nurodyti prekių nuorodas į internetinį puslapį </w:t>
            </w:r>
            <w:r w:rsidRPr="00B93D80">
              <w:rPr>
                <w:bCs/>
                <w:iCs/>
                <w:color w:val="000000"/>
                <w:sz w:val="20"/>
                <w:szCs w:val="20"/>
              </w:rPr>
              <w:t>,,Prekių atitikties techninės specifikacijos reikalavimams palyginamojoje</w:t>
            </w:r>
            <w:r w:rsidRPr="00B93D80">
              <w:rPr>
                <w:b/>
                <w:bCs/>
                <w:iCs/>
                <w:color w:val="000000"/>
                <w:sz w:val="20"/>
                <w:szCs w:val="20"/>
              </w:rPr>
              <w:t xml:space="preserve"> </w:t>
            </w:r>
            <w:r w:rsidRPr="00B93D80">
              <w:rPr>
                <w:bCs/>
                <w:iCs/>
                <w:color w:val="000000"/>
                <w:sz w:val="20"/>
                <w:szCs w:val="20"/>
              </w:rPr>
              <w:t>lentelėje“</w:t>
            </w:r>
            <w:r w:rsidRPr="00B93D80">
              <w:rPr>
                <w:bCs/>
                <w:sz w:val="20"/>
                <w:szCs w:val="20"/>
              </w:rPr>
              <w:t>, būtina nurodyti konkrečias perkančiosios organizacijos prekių reikalaujamas reikšme taip, kaip nurodyta šios lentelės grafoje ,,Siūlomų prekių techniniai parametrai“.</w:t>
            </w:r>
          </w:p>
          <w:p w:rsidR="00660936" w:rsidRPr="003738DD" w:rsidRDefault="00660936" w:rsidP="00F10515">
            <w:pPr>
              <w:jc w:val="center"/>
              <w:rPr>
                <w:sz w:val="22"/>
                <w:szCs w:val="22"/>
              </w:rPr>
            </w:pPr>
          </w:p>
        </w:tc>
      </w:tr>
      <w:tr w:rsidR="00660936" w:rsidRPr="003738DD" w:rsidTr="000E50B0">
        <w:trPr>
          <w:trHeight w:val="132"/>
        </w:trPr>
        <w:tc>
          <w:tcPr>
            <w:tcW w:w="710" w:type="dxa"/>
          </w:tcPr>
          <w:p w:rsidR="00660936" w:rsidRPr="003738DD" w:rsidRDefault="00660936" w:rsidP="00F10515">
            <w:pPr>
              <w:rPr>
                <w:color w:val="000000" w:themeColor="text1"/>
                <w:sz w:val="22"/>
                <w:szCs w:val="22"/>
              </w:rPr>
            </w:pPr>
            <w:r w:rsidRPr="003738DD">
              <w:rPr>
                <w:color w:val="000000" w:themeColor="text1"/>
                <w:sz w:val="22"/>
                <w:szCs w:val="22"/>
              </w:rPr>
              <w:t>12.</w:t>
            </w:r>
          </w:p>
        </w:tc>
        <w:tc>
          <w:tcPr>
            <w:tcW w:w="1984" w:type="dxa"/>
            <w:shd w:val="clear" w:color="auto" w:fill="auto"/>
          </w:tcPr>
          <w:p w:rsidR="00660936" w:rsidRPr="003738DD" w:rsidRDefault="00660936" w:rsidP="00F10515">
            <w:pPr>
              <w:rPr>
                <w:color w:val="000000" w:themeColor="text1"/>
                <w:sz w:val="22"/>
                <w:szCs w:val="22"/>
              </w:rPr>
            </w:pPr>
            <w:r w:rsidRPr="003738DD">
              <w:rPr>
                <w:color w:val="000000" w:themeColor="text1"/>
                <w:sz w:val="22"/>
                <w:szCs w:val="22"/>
              </w:rPr>
              <w:t>Duslintuvo sandarinimo pasta</w:t>
            </w:r>
          </w:p>
        </w:tc>
        <w:tc>
          <w:tcPr>
            <w:tcW w:w="3538" w:type="dxa"/>
          </w:tcPr>
          <w:p w:rsidR="00660936" w:rsidRPr="003738DD" w:rsidRDefault="00660936" w:rsidP="000E50B0">
            <w:pPr>
              <w:rPr>
                <w:sz w:val="22"/>
                <w:szCs w:val="22"/>
              </w:rPr>
            </w:pPr>
            <w:r w:rsidRPr="003738DD">
              <w:rPr>
                <w:sz w:val="22"/>
                <w:szCs w:val="22"/>
              </w:rPr>
              <w:t xml:space="preserve">Naudojama duslintuvo sujungimams sandarinti, jungių nelygumams kompensuoti, </w:t>
            </w:r>
            <w:proofErr w:type="spellStart"/>
            <w:r w:rsidRPr="003738DD">
              <w:rPr>
                <w:sz w:val="22"/>
                <w:szCs w:val="22"/>
              </w:rPr>
              <w:t>sąmovoms</w:t>
            </w:r>
            <w:proofErr w:type="spellEnd"/>
            <w:r w:rsidRPr="003738DD">
              <w:rPr>
                <w:sz w:val="22"/>
                <w:szCs w:val="22"/>
              </w:rPr>
              <w:t xml:space="preserve"> sandarinti. </w:t>
            </w:r>
          </w:p>
          <w:p w:rsidR="00660936" w:rsidRPr="003738DD" w:rsidRDefault="000E50B0" w:rsidP="000E50B0">
            <w:pPr>
              <w:rPr>
                <w:sz w:val="22"/>
                <w:szCs w:val="22"/>
              </w:rPr>
            </w:pPr>
            <w:r>
              <w:rPr>
                <w:sz w:val="22"/>
                <w:szCs w:val="22"/>
              </w:rPr>
              <w:t>Pakuotės tipas -</w:t>
            </w:r>
            <w:r w:rsidR="00660936" w:rsidRPr="003738DD">
              <w:rPr>
                <w:sz w:val="22"/>
                <w:szCs w:val="22"/>
              </w:rPr>
              <w:t xml:space="preserve"> tūbelė. Tinkama darbinė temperatūra iki 700 °C.</w:t>
            </w:r>
          </w:p>
          <w:p w:rsidR="00660936" w:rsidRPr="003738DD" w:rsidRDefault="000E50B0" w:rsidP="000E50B0">
            <w:pPr>
              <w:rPr>
                <w:sz w:val="22"/>
                <w:szCs w:val="22"/>
              </w:rPr>
            </w:pPr>
            <w:r>
              <w:rPr>
                <w:sz w:val="22"/>
                <w:szCs w:val="22"/>
              </w:rPr>
              <w:t>Pakuote</w:t>
            </w:r>
            <w:r w:rsidR="00660936" w:rsidRPr="003738DD">
              <w:rPr>
                <w:sz w:val="22"/>
                <w:szCs w:val="22"/>
              </w:rPr>
              <w:t xml:space="preserve"> apie 170 g.</w:t>
            </w:r>
          </w:p>
        </w:tc>
        <w:tc>
          <w:tcPr>
            <w:tcW w:w="3402" w:type="dxa"/>
          </w:tcPr>
          <w:p w:rsidR="000E50B0" w:rsidRPr="00B93D80" w:rsidRDefault="000E50B0" w:rsidP="000E50B0">
            <w:pPr>
              <w:spacing w:line="276" w:lineRule="auto"/>
              <w:jc w:val="center"/>
              <w:rPr>
                <w:bCs/>
                <w:sz w:val="20"/>
                <w:szCs w:val="20"/>
              </w:rPr>
            </w:pPr>
            <w:r w:rsidRPr="00B93D80">
              <w:rPr>
                <w:bCs/>
                <w:sz w:val="20"/>
                <w:szCs w:val="20"/>
              </w:rPr>
              <w:t>Jei Tiekėjo siūloma prekė atitinka 3 stulpelyje nurodytas Pirkėjo reikalaujamas charakteristikas, nukopijuokite 3 stulpelyje esamą tekstą ir nurodykite jį 4 stulpelyje.</w:t>
            </w:r>
          </w:p>
          <w:p w:rsidR="000E50B0" w:rsidRPr="00B93D80" w:rsidRDefault="000E50B0" w:rsidP="000E50B0">
            <w:pPr>
              <w:jc w:val="both"/>
              <w:rPr>
                <w:bCs/>
                <w:sz w:val="20"/>
                <w:szCs w:val="20"/>
              </w:rPr>
            </w:pPr>
            <w:r w:rsidRPr="00B93D80">
              <w:rPr>
                <w:sz w:val="20"/>
                <w:szCs w:val="20"/>
              </w:rPr>
              <w:t xml:space="preserve">Dėl dažno Krašto apsaugos sistemos kompiuterių blokavimo į įvairias svetaines, tiekėjams </w:t>
            </w:r>
            <w:r w:rsidRPr="00B93D80">
              <w:rPr>
                <w:bCs/>
                <w:i/>
                <w:sz w:val="20"/>
                <w:szCs w:val="20"/>
              </w:rPr>
              <w:t xml:space="preserve">neleidžiama pasiūlyme  </w:t>
            </w:r>
            <w:r w:rsidRPr="00B93D80">
              <w:rPr>
                <w:bCs/>
                <w:sz w:val="20"/>
                <w:szCs w:val="20"/>
              </w:rPr>
              <w:t xml:space="preserve">nurodyti prekių nuorodas į internetinį puslapį </w:t>
            </w:r>
            <w:r w:rsidRPr="00B93D80">
              <w:rPr>
                <w:bCs/>
                <w:iCs/>
                <w:color w:val="000000"/>
                <w:sz w:val="20"/>
                <w:szCs w:val="20"/>
              </w:rPr>
              <w:t>,,Prekių atitikties techninės specifikacijos reikalavimams palyginamojoje</w:t>
            </w:r>
            <w:r w:rsidRPr="00B93D80">
              <w:rPr>
                <w:b/>
                <w:bCs/>
                <w:iCs/>
                <w:color w:val="000000"/>
                <w:sz w:val="20"/>
                <w:szCs w:val="20"/>
              </w:rPr>
              <w:t xml:space="preserve"> </w:t>
            </w:r>
            <w:r w:rsidRPr="00B93D80">
              <w:rPr>
                <w:bCs/>
                <w:iCs/>
                <w:color w:val="000000"/>
                <w:sz w:val="20"/>
                <w:szCs w:val="20"/>
              </w:rPr>
              <w:t>lentelėje“</w:t>
            </w:r>
            <w:r w:rsidRPr="00B93D80">
              <w:rPr>
                <w:bCs/>
                <w:sz w:val="20"/>
                <w:szCs w:val="20"/>
              </w:rPr>
              <w:t>, būtina nurodyti konkrečias perkančiosios organizacijos prekių reikalaujamas reikšme taip, kaip nurodyta šios lentelės grafoje ,,Siūlomų prekių techniniai parametrai“.</w:t>
            </w:r>
          </w:p>
          <w:p w:rsidR="00660936" w:rsidRPr="003738DD" w:rsidRDefault="00660936" w:rsidP="00F10515">
            <w:pPr>
              <w:jc w:val="center"/>
              <w:rPr>
                <w:sz w:val="22"/>
                <w:szCs w:val="22"/>
              </w:rPr>
            </w:pPr>
          </w:p>
        </w:tc>
      </w:tr>
      <w:tr w:rsidR="00660936" w:rsidRPr="003738DD" w:rsidTr="00FA67EC">
        <w:trPr>
          <w:trHeight w:val="680"/>
        </w:trPr>
        <w:tc>
          <w:tcPr>
            <w:tcW w:w="710" w:type="dxa"/>
          </w:tcPr>
          <w:p w:rsidR="00660936" w:rsidRPr="003738DD" w:rsidRDefault="00660936" w:rsidP="00F10515">
            <w:pPr>
              <w:rPr>
                <w:color w:val="000000" w:themeColor="text1"/>
                <w:sz w:val="22"/>
                <w:szCs w:val="22"/>
              </w:rPr>
            </w:pPr>
            <w:r w:rsidRPr="003738DD">
              <w:rPr>
                <w:color w:val="000000" w:themeColor="text1"/>
                <w:sz w:val="22"/>
                <w:szCs w:val="22"/>
              </w:rPr>
              <w:t>13.</w:t>
            </w:r>
          </w:p>
        </w:tc>
        <w:tc>
          <w:tcPr>
            <w:tcW w:w="1984" w:type="dxa"/>
            <w:shd w:val="clear" w:color="auto" w:fill="auto"/>
          </w:tcPr>
          <w:p w:rsidR="00660936" w:rsidRPr="003738DD" w:rsidRDefault="00660936" w:rsidP="00F10515">
            <w:pPr>
              <w:rPr>
                <w:color w:val="000000" w:themeColor="text1"/>
                <w:sz w:val="22"/>
                <w:szCs w:val="22"/>
              </w:rPr>
            </w:pPr>
            <w:r w:rsidRPr="003738DD">
              <w:rPr>
                <w:color w:val="000000" w:themeColor="text1"/>
                <w:sz w:val="22"/>
                <w:szCs w:val="22"/>
              </w:rPr>
              <w:t>Drėgnos servetėlės automobiliui</w:t>
            </w:r>
          </w:p>
        </w:tc>
        <w:tc>
          <w:tcPr>
            <w:tcW w:w="3538" w:type="dxa"/>
          </w:tcPr>
          <w:p w:rsidR="00660936" w:rsidRPr="003738DD" w:rsidRDefault="00660936" w:rsidP="00FA67EC">
            <w:pPr>
              <w:outlineLvl w:val="0"/>
              <w:rPr>
                <w:color w:val="000000"/>
                <w:sz w:val="22"/>
                <w:szCs w:val="22"/>
              </w:rPr>
            </w:pPr>
            <w:r w:rsidRPr="003738DD">
              <w:rPr>
                <w:color w:val="000000"/>
                <w:sz w:val="22"/>
                <w:szCs w:val="22"/>
              </w:rPr>
              <w:t>Skirtos automobilių prietaisų skydeliams valyti.</w:t>
            </w:r>
          </w:p>
          <w:p w:rsidR="00660936" w:rsidRPr="003738DD" w:rsidRDefault="000E50B0" w:rsidP="00FA67EC">
            <w:pPr>
              <w:rPr>
                <w:sz w:val="22"/>
                <w:szCs w:val="22"/>
              </w:rPr>
            </w:pPr>
            <w:r>
              <w:rPr>
                <w:color w:val="000000"/>
                <w:sz w:val="22"/>
                <w:szCs w:val="22"/>
              </w:rPr>
              <w:t>Pakuotėje</w:t>
            </w:r>
            <w:r w:rsidR="00660936" w:rsidRPr="003738DD">
              <w:rPr>
                <w:color w:val="000000"/>
                <w:sz w:val="22"/>
                <w:szCs w:val="22"/>
              </w:rPr>
              <w:t xml:space="preserve"> ne mažiau kaip 30 vnt.</w:t>
            </w:r>
          </w:p>
        </w:tc>
        <w:tc>
          <w:tcPr>
            <w:tcW w:w="3402" w:type="dxa"/>
          </w:tcPr>
          <w:p w:rsidR="00FA67EC" w:rsidRPr="00B93D80" w:rsidRDefault="00FA67EC" w:rsidP="00FA67EC">
            <w:pPr>
              <w:spacing w:line="276" w:lineRule="auto"/>
              <w:jc w:val="center"/>
              <w:rPr>
                <w:bCs/>
                <w:sz w:val="20"/>
                <w:szCs w:val="20"/>
              </w:rPr>
            </w:pPr>
            <w:r w:rsidRPr="00B93D80">
              <w:rPr>
                <w:bCs/>
                <w:sz w:val="20"/>
                <w:szCs w:val="20"/>
              </w:rPr>
              <w:t>Jei Tiekėjo siūloma prekė atitinka 3 stulpelyje nurodytas Pirkėjo reikalaujamas charakteristikas, nukopijuokite 3 stulpelyje esamą tekstą ir nurodykite jį 4 stulpelyje.</w:t>
            </w:r>
          </w:p>
          <w:p w:rsidR="00FA67EC" w:rsidRPr="00B93D80" w:rsidRDefault="00FA67EC" w:rsidP="00FA67EC">
            <w:pPr>
              <w:jc w:val="both"/>
              <w:rPr>
                <w:bCs/>
                <w:sz w:val="20"/>
                <w:szCs w:val="20"/>
              </w:rPr>
            </w:pPr>
            <w:r w:rsidRPr="00B93D80">
              <w:rPr>
                <w:sz w:val="20"/>
                <w:szCs w:val="20"/>
              </w:rPr>
              <w:t xml:space="preserve">Dėl dažno Krašto apsaugos sistemos kompiuterių blokavimo į įvairias svetaines, tiekėjams </w:t>
            </w:r>
            <w:r w:rsidRPr="00B93D80">
              <w:rPr>
                <w:bCs/>
                <w:i/>
                <w:sz w:val="20"/>
                <w:szCs w:val="20"/>
              </w:rPr>
              <w:t xml:space="preserve">neleidžiama pasiūlyme  </w:t>
            </w:r>
            <w:r w:rsidRPr="00B93D80">
              <w:rPr>
                <w:bCs/>
                <w:sz w:val="20"/>
                <w:szCs w:val="20"/>
              </w:rPr>
              <w:t xml:space="preserve">nurodyti prekių nuorodas į internetinį puslapį </w:t>
            </w:r>
            <w:r w:rsidRPr="00B93D80">
              <w:rPr>
                <w:bCs/>
                <w:iCs/>
                <w:color w:val="000000"/>
                <w:sz w:val="20"/>
                <w:szCs w:val="20"/>
              </w:rPr>
              <w:t>,,Prekių atitikties techninės specifikacijos reikalavimams palyginamojoje</w:t>
            </w:r>
            <w:r w:rsidRPr="00B93D80">
              <w:rPr>
                <w:b/>
                <w:bCs/>
                <w:iCs/>
                <w:color w:val="000000"/>
                <w:sz w:val="20"/>
                <w:szCs w:val="20"/>
              </w:rPr>
              <w:t xml:space="preserve"> </w:t>
            </w:r>
            <w:r w:rsidRPr="00B93D80">
              <w:rPr>
                <w:bCs/>
                <w:iCs/>
                <w:color w:val="000000"/>
                <w:sz w:val="20"/>
                <w:szCs w:val="20"/>
              </w:rPr>
              <w:t>lentelėje“</w:t>
            </w:r>
            <w:r w:rsidRPr="00B93D80">
              <w:rPr>
                <w:bCs/>
                <w:sz w:val="20"/>
                <w:szCs w:val="20"/>
              </w:rPr>
              <w:t>, būtina nurodyti konkrečias perkančiosios organizacijos prekių reikalaujamas reikšme taip, kaip nurodyta šios lentelės grafoje ,,Siūlomų prekių techniniai parametrai“.</w:t>
            </w:r>
          </w:p>
          <w:p w:rsidR="00660936" w:rsidRPr="003738DD" w:rsidRDefault="00660936" w:rsidP="0000452C">
            <w:pPr>
              <w:jc w:val="center"/>
              <w:outlineLvl w:val="0"/>
              <w:rPr>
                <w:color w:val="000000"/>
                <w:sz w:val="22"/>
                <w:szCs w:val="22"/>
              </w:rPr>
            </w:pPr>
          </w:p>
        </w:tc>
      </w:tr>
      <w:tr w:rsidR="00660936" w:rsidRPr="003738DD" w:rsidTr="00660936">
        <w:trPr>
          <w:trHeight w:val="680"/>
        </w:trPr>
        <w:tc>
          <w:tcPr>
            <w:tcW w:w="710" w:type="dxa"/>
          </w:tcPr>
          <w:p w:rsidR="00660936" w:rsidRPr="003738DD" w:rsidRDefault="00660936" w:rsidP="00F10515">
            <w:pPr>
              <w:rPr>
                <w:color w:val="000000" w:themeColor="text1"/>
                <w:sz w:val="22"/>
                <w:szCs w:val="22"/>
              </w:rPr>
            </w:pPr>
            <w:r w:rsidRPr="003738DD">
              <w:rPr>
                <w:color w:val="000000" w:themeColor="text1"/>
                <w:sz w:val="22"/>
                <w:szCs w:val="22"/>
              </w:rPr>
              <w:lastRenderedPageBreak/>
              <w:t>14.</w:t>
            </w:r>
          </w:p>
        </w:tc>
        <w:tc>
          <w:tcPr>
            <w:tcW w:w="1984" w:type="dxa"/>
            <w:shd w:val="clear" w:color="auto" w:fill="auto"/>
          </w:tcPr>
          <w:p w:rsidR="00660936" w:rsidRPr="003738DD" w:rsidRDefault="00660936" w:rsidP="00F10515">
            <w:pPr>
              <w:rPr>
                <w:color w:val="000000" w:themeColor="text1"/>
                <w:sz w:val="22"/>
                <w:szCs w:val="22"/>
              </w:rPr>
            </w:pPr>
            <w:r w:rsidRPr="003738DD">
              <w:rPr>
                <w:color w:val="000000" w:themeColor="text1"/>
                <w:sz w:val="22"/>
                <w:szCs w:val="22"/>
              </w:rPr>
              <w:t>Automobilių oro gaiviklis</w:t>
            </w:r>
          </w:p>
        </w:tc>
        <w:tc>
          <w:tcPr>
            <w:tcW w:w="3538" w:type="dxa"/>
            <w:vAlign w:val="center"/>
          </w:tcPr>
          <w:p w:rsidR="00660936" w:rsidRPr="003738DD" w:rsidRDefault="00660936" w:rsidP="00F10515">
            <w:pPr>
              <w:jc w:val="both"/>
              <w:rPr>
                <w:rFonts w:eastAsia="Calibri"/>
                <w:sz w:val="22"/>
                <w:szCs w:val="22"/>
              </w:rPr>
            </w:pPr>
            <w:r w:rsidRPr="003738DD">
              <w:rPr>
                <w:rFonts w:eastAsia="Calibri"/>
                <w:sz w:val="22"/>
                <w:szCs w:val="22"/>
              </w:rPr>
              <w:t xml:space="preserve">Salono oro gaiviklis pakabinamas (turi turėti gumytę arba virvelę). </w:t>
            </w:r>
          </w:p>
          <w:p w:rsidR="00660936" w:rsidRPr="003738DD" w:rsidRDefault="00660936" w:rsidP="00F10515">
            <w:pPr>
              <w:jc w:val="both"/>
              <w:rPr>
                <w:rFonts w:eastAsia="Calibri"/>
                <w:sz w:val="22"/>
                <w:szCs w:val="22"/>
              </w:rPr>
            </w:pPr>
            <w:r w:rsidRPr="003738DD">
              <w:rPr>
                <w:rFonts w:eastAsia="Calibri"/>
                <w:sz w:val="22"/>
                <w:szCs w:val="22"/>
              </w:rPr>
              <w:t xml:space="preserve">Gaiviklio lapelis gali būti įvairių spalvų, kvapų ir geometrinių figūrų. Lapelis skaidrioje PVC pakuotėje. </w:t>
            </w:r>
          </w:p>
          <w:p w:rsidR="00660936" w:rsidRPr="003738DD" w:rsidRDefault="00660936" w:rsidP="00FA67EC">
            <w:pPr>
              <w:jc w:val="both"/>
              <w:outlineLvl w:val="0"/>
              <w:rPr>
                <w:color w:val="000000"/>
                <w:sz w:val="22"/>
                <w:szCs w:val="22"/>
              </w:rPr>
            </w:pPr>
            <w:r w:rsidRPr="003738DD">
              <w:rPr>
                <w:rFonts w:eastAsia="Calibri"/>
                <w:sz w:val="22"/>
                <w:szCs w:val="22"/>
              </w:rPr>
              <w:t xml:space="preserve">Gaiviklio kvapas </w:t>
            </w:r>
            <w:r w:rsidR="00FA67EC">
              <w:rPr>
                <w:rFonts w:eastAsia="Calibri"/>
                <w:sz w:val="22"/>
                <w:szCs w:val="22"/>
              </w:rPr>
              <w:t>išsilaiko</w:t>
            </w:r>
            <w:r w:rsidRPr="003738DD">
              <w:rPr>
                <w:rFonts w:eastAsia="Calibri"/>
                <w:sz w:val="22"/>
                <w:szCs w:val="22"/>
              </w:rPr>
              <w:t xml:space="preserve"> iki 8 savaičių.</w:t>
            </w:r>
          </w:p>
        </w:tc>
        <w:tc>
          <w:tcPr>
            <w:tcW w:w="3402" w:type="dxa"/>
          </w:tcPr>
          <w:p w:rsidR="00FA67EC" w:rsidRPr="00B93D80" w:rsidRDefault="00FA67EC" w:rsidP="00FA67EC">
            <w:pPr>
              <w:spacing w:line="276" w:lineRule="auto"/>
              <w:jc w:val="center"/>
              <w:rPr>
                <w:bCs/>
                <w:sz w:val="20"/>
                <w:szCs w:val="20"/>
              </w:rPr>
            </w:pPr>
            <w:r w:rsidRPr="00B93D80">
              <w:rPr>
                <w:bCs/>
                <w:sz w:val="20"/>
                <w:szCs w:val="20"/>
              </w:rPr>
              <w:t>Jei Tiekėjo siūloma prekė atitinka 3 stulpelyje nurodytas Pirkėjo reikalaujamas charakteristikas, nukopijuokite 3 stulpelyje esamą tekstą ir nurodykite jį 4 stulpelyje.</w:t>
            </w:r>
          </w:p>
          <w:p w:rsidR="00FA67EC" w:rsidRPr="00B93D80" w:rsidRDefault="00FA67EC" w:rsidP="00FA67EC">
            <w:pPr>
              <w:jc w:val="both"/>
              <w:rPr>
                <w:bCs/>
                <w:sz w:val="20"/>
                <w:szCs w:val="20"/>
              </w:rPr>
            </w:pPr>
            <w:r w:rsidRPr="00B93D80">
              <w:rPr>
                <w:sz w:val="20"/>
                <w:szCs w:val="20"/>
              </w:rPr>
              <w:t xml:space="preserve">Dėl dažno Krašto apsaugos sistemos kompiuterių blokavimo į įvairias svetaines, tiekėjams </w:t>
            </w:r>
            <w:r w:rsidRPr="00B93D80">
              <w:rPr>
                <w:bCs/>
                <w:i/>
                <w:sz w:val="20"/>
                <w:szCs w:val="20"/>
              </w:rPr>
              <w:t xml:space="preserve">neleidžiama pasiūlyme  </w:t>
            </w:r>
            <w:r w:rsidRPr="00B93D80">
              <w:rPr>
                <w:bCs/>
                <w:sz w:val="20"/>
                <w:szCs w:val="20"/>
              </w:rPr>
              <w:t xml:space="preserve">nurodyti prekių nuorodas į internetinį puslapį </w:t>
            </w:r>
            <w:r w:rsidRPr="00B93D80">
              <w:rPr>
                <w:bCs/>
                <w:iCs/>
                <w:color w:val="000000"/>
                <w:sz w:val="20"/>
                <w:szCs w:val="20"/>
              </w:rPr>
              <w:t>,,Prekių atitikties techninės specifikacijos reikalavimams palyginamojoje</w:t>
            </w:r>
            <w:r w:rsidRPr="00B93D80">
              <w:rPr>
                <w:b/>
                <w:bCs/>
                <w:iCs/>
                <w:color w:val="000000"/>
                <w:sz w:val="20"/>
                <w:szCs w:val="20"/>
              </w:rPr>
              <w:t xml:space="preserve"> </w:t>
            </w:r>
            <w:r w:rsidRPr="00B93D80">
              <w:rPr>
                <w:bCs/>
                <w:iCs/>
                <w:color w:val="000000"/>
                <w:sz w:val="20"/>
                <w:szCs w:val="20"/>
              </w:rPr>
              <w:t>lentelėje“</w:t>
            </w:r>
            <w:r w:rsidRPr="00B93D80">
              <w:rPr>
                <w:bCs/>
                <w:sz w:val="20"/>
                <w:szCs w:val="20"/>
              </w:rPr>
              <w:t>, būtina nurodyti konkrečias perkančiosios organizacijos prekių reikalaujamas reikšme taip, kaip nurodyta šios lentelės grafoje ,,Siūlomų prekių techniniai parametrai“.</w:t>
            </w:r>
          </w:p>
          <w:p w:rsidR="00660936" w:rsidRPr="003738DD" w:rsidRDefault="00660936" w:rsidP="00F10515">
            <w:pPr>
              <w:jc w:val="center"/>
              <w:rPr>
                <w:rFonts w:eastAsia="Calibri"/>
                <w:sz w:val="22"/>
                <w:szCs w:val="22"/>
              </w:rPr>
            </w:pPr>
          </w:p>
        </w:tc>
      </w:tr>
      <w:tr w:rsidR="00660936" w:rsidRPr="003738DD" w:rsidTr="00FA67EC">
        <w:trPr>
          <w:trHeight w:val="680"/>
        </w:trPr>
        <w:tc>
          <w:tcPr>
            <w:tcW w:w="710" w:type="dxa"/>
          </w:tcPr>
          <w:p w:rsidR="00660936" w:rsidRPr="003738DD" w:rsidRDefault="00660936" w:rsidP="00F10515">
            <w:pPr>
              <w:rPr>
                <w:color w:val="000000" w:themeColor="text1"/>
                <w:sz w:val="22"/>
                <w:szCs w:val="22"/>
              </w:rPr>
            </w:pPr>
            <w:r w:rsidRPr="003738DD">
              <w:rPr>
                <w:color w:val="000000" w:themeColor="text1"/>
                <w:sz w:val="22"/>
                <w:szCs w:val="22"/>
              </w:rPr>
              <w:t>15.</w:t>
            </w:r>
          </w:p>
        </w:tc>
        <w:tc>
          <w:tcPr>
            <w:tcW w:w="1984" w:type="dxa"/>
            <w:shd w:val="clear" w:color="auto" w:fill="auto"/>
          </w:tcPr>
          <w:p w:rsidR="00660936" w:rsidRPr="003738DD" w:rsidRDefault="00660936" w:rsidP="00F10515">
            <w:pPr>
              <w:rPr>
                <w:color w:val="000000" w:themeColor="text1"/>
                <w:sz w:val="22"/>
                <w:szCs w:val="22"/>
              </w:rPr>
            </w:pPr>
            <w:r w:rsidRPr="003738DD">
              <w:rPr>
                <w:color w:val="000000" w:themeColor="text1"/>
                <w:sz w:val="22"/>
                <w:szCs w:val="22"/>
              </w:rPr>
              <w:t>Padangų valiklis</w:t>
            </w:r>
          </w:p>
        </w:tc>
        <w:tc>
          <w:tcPr>
            <w:tcW w:w="3538" w:type="dxa"/>
          </w:tcPr>
          <w:p w:rsidR="00660936" w:rsidRPr="003738DD" w:rsidRDefault="00660936" w:rsidP="00FA67EC">
            <w:pPr>
              <w:rPr>
                <w:color w:val="000000"/>
                <w:sz w:val="22"/>
                <w:szCs w:val="22"/>
              </w:rPr>
            </w:pPr>
            <w:r w:rsidRPr="003738DD">
              <w:rPr>
                <w:color w:val="000000"/>
                <w:sz w:val="22"/>
                <w:szCs w:val="22"/>
              </w:rPr>
              <w:t>Turi pašalinti matines nuosėdas, vabzdžių liekanas, tepalą, purvą nuo padangų.</w:t>
            </w:r>
          </w:p>
          <w:p w:rsidR="00660936" w:rsidRPr="003738DD" w:rsidRDefault="00660936" w:rsidP="00FA67EC">
            <w:pPr>
              <w:rPr>
                <w:rFonts w:eastAsia="Calibri"/>
                <w:sz w:val="22"/>
                <w:szCs w:val="22"/>
              </w:rPr>
            </w:pPr>
            <w:r w:rsidRPr="003738DD">
              <w:rPr>
                <w:color w:val="000000"/>
                <w:sz w:val="22"/>
                <w:szCs w:val="22"/>
              </w:rPr>
              <w:t>Talpa: ne mažiau kaip 400 ml metaliniame aerozolio tipo balionėlyje.</w:t>
            </w:r>
          </w:p>
        </w:tc>
        <w:tc>
          <w:tcPr>
            <w:tcW w:w="3402" w:type="dxa"/>
          </w:tcPr>
          <w:p w:rsidR="00FA67EC" w:rsidRPr="00B93D80" w:rsidRDefault="00FA67EC" w:rsidP="00FA67EC">
            <w:pPr>
              <w:spacing w:line="276" w:lineRule="auto"/>
              <w:jc w:val="center"/>
              <w:rPr>
                <w:bCs/>
                <w:sz w:val="20"/>
                <w:szCs w:val="20"/>
              </w:rPr>
            </w:pPr>
            <w:r w:rsidRPr="00B93D80">
              <w:rPr>
                <w:bCs/>
                <w:sz w:val="20"/>
                <w:szCs w:val="20"/>
              </w:rPr>
              <w:t>Jei Tiekėjo siūloma prekė atitinka 3 stulpelyje nurodytas Pirkėjo reikalaujamas charakteristikas, nukopijuokite 3 stulpelyje esamą tekstą ir nurodykite jį 4 stulpelyje.</w:t>
            </w:r>
          </w:p>
          <w:p w:rsidR="00FA67EC" w:rsidRPr="00B93D80" w:rsidRDefault="00FA67EC" w:rsidP="00FA67EC">
            <w:pPr>
              <w:jc w:val="both"/>
              <w:rPr>
                <w:bCs/>
                <w:sz w:val="20"/>
                <w:szCs w:val="20"/>
              </w:rPr>
            </w:pPr>
            <w:r w:rsidRPr="00B93D80">
              <w:rPr>
                <w:sz w:val="20"/>
                <w:szCs w:val="20"/>
              </w:rPr>
              <w:t xml:space="preserve">Dėl dažno Krašto apsaugos sistemos kompiuterių blokavimo į įvairias svetaines, tiekėjams </w:t>
            </w:r>
            <w:r w:rsidRPr="00B93D80">
              <w:rPr>
                <w:bCs/>
                <w:i/>
                <w:sz w:val="20"/>
                <w:szCs w:val="20"/>
              </w:rPr>
              <w:t xml:space="preserve">neleidžiama pasiūlyme  </w:t>
            </w:r>
            <w:r w:rsidRPr="00B93D80">
              <w:rPr>
                <w:bCs/>
                <w:sz w:val="20"/>
                <w:szCs w:val="20"/>
              </w:rPr>
              <w:t xml:space="preserve">nurodyti prekių nuorodas į internetinį puslapį </w:t>
            </w:r>
            <w:r w:rsidRPr="00B93D80">
              <w:rPr>
                <w:bCs/>
                <w:iCs/>
                <w:color w:val="000000"/>
                <w:sz w:val="20"/>
                <w:szCs w:val="20"/>
              </w:rPr>
              <w:t>,,Prekių atitikties techninės specifikacijos reikalavimams palyginamojoje</w:t>
            </w:r>
            <w:r w:rsidRPr="00B93D80">
              <w:rPr>
                <w:b/>
                <w:bCs/>
                <w:iCs/>
                <w:color w:val="000000"/>
                <w:sz w:val="20"/>
                <w:szCs w:val="20"/>
              </w:rPr>
              <w:t xml:space="preserve"> </w:t>
            </w:r>
            <w:r w:rsidRPr="00B93D80">
              <w:rPr>
                <w:bCs/>
                <w:iCs/>
                <w:color w:val="000000"/>
                <w:sz w:val="20"/>
                <w:szCs w:val="20"/>
              </w:rPr>
              <w:t>lentelėje“</w:t>
            </w:r>
            <w:r w:rsidRPr="00B93D80">
              <w:rPr>
                <w:bCs/>
                <w:sz w:val="20"/>
                <w:szCs w:val="20"/>
              </w:rPr>
              <w:t>, būtina nurodyti konkrečias perkančiosios organizacijos prekių reikalaujamas reikšme taip, kaip nurodyta šios lentelės grafoje ,,Siūlomų prekių techniniai parametrai“.</w:t>
            </w:r>
          </w:p>
          <w:p w:rsidR="00660936" w:rsidRPr="003738DD" w:rsidRDefault="00660936" w:rsidP="00F10515">
            <w:pPr>
              <w:jc w:val="center"/>
              <w:rPr>
                <w:color w:val="000000"/>
                <w:sz w:val="22"/>
                <w:szCs w:val="22"/>
              </w:rPr>
            </w:pPr>
          </w:p>
        </w:tc>
      </w:tr>
      <w:tr w:rsidR="00660936" w:rsidRPr="003738DD" w:rsidTr="00FA67EC">
        <w:trPr>
          <w:trHeight w:val="680"/>
        </w:trPr>
        <w:tc>
          <w:tcPr>
            <w:tcW w:w="710" w:type="dxa"/>
          </w:tcPr>
          <w:p w:rsidR="00660936" w:rsidRPr="003738DD" w:rsidRDefault="00660936" w:rsidP="00F10515">
            <w:pPr>
              <w:rPr>
                <w:color w:val="000000" w:themeColor="text1"/>
                <w:sz w:val="22"/>
                <w:szCs w:val="22"/>
              </w:rPr>
            </w:pPr>
            <w:r w:rsidRPr="003738DD">
              <w:rPr>
                <w:color w:val="000000" w:themeColor="text1"/>
                <w:sz w:val="22"/>
                <w:szCs w:val="22"/>
              </w:rPr>
              <w:t>16.</w:t>
            </w:r>
          </w:p>
        </w:tc>
        <w:tc>
          <w:tcPr>
            <w:tcW w:w="1984" w:type="dxa"/>
            <w:shd w:val="clear" w:color="auto" w:fill="auto"/>
          </w:tcPr>
          <w:p w:rsidR="00660936" w:rsidRPr="003738DD" w:rsidRDefault="00660936" w:rsidP="00F10515">
            <w:pPr>
              <w:rPr>
                <w:color w:val="000000" w:themeColor="text1"/>
                <w:sz w:val="22"/>
                <w:szCs w:val="22"/>
              </w:rPr>
            </w:pPr>
            <w:r w:rsidRPr="003738DD">
              <w:rPr>
                <w:color w:val="000000" w:themeColor="text1"/>
                <w:sz w:val="22"/>
                <w:szCs w:val="22"/>
              </w:rPr>
              <w:t>Prietaisų skydelio valiklis</w:t>
            </w:r>
          </w:p>
        </w:tc>
        <w:tc>
          <w:tcPr>
            <w:tcW w:w="3538" w:type="dxa"/>
          </w:tcPr>
          <w:p w:rsidR="00660936" w:rsidRPr="003738DD" w:rsidRDefault="00FA67EC" w:rsidP="00FA67EC">
            <w:pPr>
              <w:rPr>
                <w:color w:val="000000"/>
                <w:sz w:val="22"/>
                <w:szCs w:val="22"/>
              </w:rPr>
            </w:pPr>
            <w:r>
              <w:rPr>
                <w:color w:val="000000"/>
                <w:sz w:val="22"/>
                <w:szCs w:val="22"/>
              </w:rPr>
              <w:t>P</w:t>
            </w:r>
            <w:r w:rsidR="00660936" w:rsidRPr="003738DD">
              <w:rPr>
                <w:color w:val="000000"/>
                <w:sz w:val="22"/>
                <w:szCs w:val="22"/>
              </w:rPr>
              <w:t>urškiamas, valomasis poveikis, ilgai išliekantis blizgesys, silpno kvapo, sumažinantis nešvarumų prikibimą.</w:t>
            </w:r>
          </w:p>
          <w:p w:rsidR="00660936" w:rsidRPr="003738DD" w:rsidRDefault="00660936" w:rsidP="00FA67EC">
            <w:pPr>
              <w:rPr>
                <w:rFonts w:eastAsia="Calibri"/>
                <w:sz w:val="22"/>
                <w:szCs w:val="22"/>
              </w:rPr>
            </w:pPr>
            <w:r w:rsidRPr="003738DD">
              <w:rPr>
                <w:color w:val="000000"/>
                <w:sz w:val="22"/>
                <w:szCs w:val="22"/>
              </w:rPr>
              <w:t>Talpa: 750 ± 10 ml.</w:t>
            </w:r>
          </w:p>
        </w:tc>
        <w:tc>
          <w:tcPr>
            <w:tcW w:w="3402" w:type="dxa"/>
          </w:tcPr>
          <w:p w:rsidR="00FA67EC" w:rsidRPr="00B93D80" w:rsidRDefault="00FA67EC" w:rsidP="00FA67EC">
            <w:pPr>
              <w:spacing w:line="276" w:lineRule="auto"/>
              <w:jc w:val="center"/>
              <w:rPr>
                <w:bCs/>
                <w:sz w:val="20"/>
                <w:szCs w:val="20"/>
              </w:rPr>
            </w:pPr>
            <w:r w:rsidRPr="00B93D80">
              <w:rPr>
                <w:bCs/>
                <w:sz w:val="20"/>
                <w:szCs w:val="20"/>
              </w:rPr>
              <w:t>Jei Tiekėjo siūloma prekė atitinka 3 stulpelyje nurodytas Pirkėjo reikalaujamas charakteristikas, nukopijuokite 3 stulpelyje esamą tekstą ir nurodykite jį 4 stulpelyje.</w:t>
            </w:r>
          </w:p>
          <w:p w:rsidR="00FA67EC" w:rsidRPr="00B93D80" w:rsidRDefault="00FA67EC" w:rsidP="00FA67EC">
            <w:pPr>
              <w:jc w:val="both"/>
              <w:rPr>
                <w:bCs/>
                <w:sz w:val="20"/>
                <w:szCs w:val="20"/>
              </w:rPr>
            </w:pPr>
            <w:r w:rsidRPr="00B93D80">
              <w:rPr>
                <w:sz w:val="20"/>
                <w:szCs w:val="20"/>
              </w:rPr>
              <w:t xml:space="preserve">Dėl dažno Krašto apsaugos sistemos kompiuterių blokavimo į įvairias svetaines, tiekėjams </w:t>
            </w:r>
            <w:r w:rsidRPr="00B93D80">
              <w:rPr>
                <w:bCs/>
                <w:i/>
                <w:sz w:val="20"/>
                <w:szCs w:val="20"/>
              </w:rPr>
              <w:t xml:space="preserve">neleidžiama pasiūlyme  </w:t>
            </w:r>
            <w:r w:rsidRPr="00B93D80">
              <w:rPr>
                <w:bCs/>
                <w:sz w:val="20"/>
                <w:szCs w:val="20"/>
              </w:rPr>
              <w:t xml:space="preserve">nurodyti prekių nuorodas į internetinį puslapį </w:t>
            </w:r>
            <w:r w:rsidRPr="00B93D80">
              <w:rPr>
                <w:bCs/>
                <w:iCs/>
                <w:color w:val="000000"/>
                <w:sz w:val="20"/>
                <w:szCs w:val="20"/>
              </w:rPr>
              <w:t>,,Prekių atitikties techninės specifikacijos reikalavimams palyginamojoje</w:t>
            </w:r>
            <w:r w:rsidRPr="00B93D80">
              <w:rPr>
                <w:b/>
                <w:bCs/>
                <w:iCs/>
                <w:color w:val="000000"/>
                <w:sz w:val="20"/>
                <w:szCs w:val="20"/>
              </w:rPr>
              <w:t xml:space="preserve"> </w:t>
            </w:r>
            <w:r w:rsidRPr="00B93D80">
              <w:rPr>
                <w:bCs/>
                <w:iCs/>
                <w:color w:val="000000"/>
                <w:sz w:val="20"/>
                <w:szCs w:val="20"/>
              </w:rPr>
              <w:t>lentelėje“</w:t>
            </w:r>
            <w:r w:rsidRPr="00B93D80">
              <w:rPr>
                <w:bCs/>
                <w:sz w:val="20"/>
                <w:szCs w:val="20"/>
              </w:rPr>
              <w:t xml:space="preserve">, būtina nurodyti konkrečias perkančiosios organizacijos prekių reikalaujamas </w:t>
            </w:r>
            <w:r w:rsidRPr="00B93D80">
              <w:rPr>
                <w:bCs/>
                <w:sz w:val="20"/>
                <w:szCs w:val="20"/>
              </w:rPr>
              <w:lastRenderedPageBreak/>
              <w:t>reikšme taip, kaip nurodyta šios lentelės grafoje ,,Siūlomų prekių techniniai parametrai“.</w:t>
            </w:r>
          </w:p>
          <w:p w:rsidR="00660936" w:rsidRPr="003738DD" w:rsidRDefault="00660936" w:rsidP="00F10515">
            <w:pPr>
              <w:jc w:val="center"/>
              <w:rPr>
                <w:color w:val="000000"/>
                <w:sz w:val="22"/>
                <w:szCs w:val="22"/>
              </w:rPr>
            </w:pPr>
          </w:p>
        </w:tc>
      </w:tr>
      <w:tr w:rsidR="00660936" w:rsidRPr="003738DD" w:rsidTr="00FA67EC">
        <w:trPr>
          <w:trHeight w:val="680"/>
        </w:trPr>
        <w:tc>
          <w:tcPr>
            <w:tcW w:w="710" w:type="dxa"/>
          </w:tcPr>
          <w:p w:rsidR="00660936" w:rsidRPr="003738DD" w:rsidRDefault="00660936" w:rsidP="00F10515">
            <w:pPr>
              <w:rPr>
                <w:color w:val="000000" w:themeColor="text1"/>
                <w:sz w:val="22"/>
                <w:szCs w:val="22"/>
              </w:rPr>
            </w:pPr>
            <w:r w:rsidRPr="003738DD">
              <w:rPr>
                <w:color w:val="000000" w:themeColor="text1"/>
                <w:sz w:val="22"/>
                <w:szCs w:val="22"/>
              </w:rPr>
              <w:lastRenderedPageBreak/>
              <w:t>17.</w:t>
            </w:r>
          </w:p>
        </w:tc>
        <w:tc>
          <w:tcPr>
            <w:tcW w:w="1984" w:type="dxa"/>
            <w:shd w:val="clear" w:color="auto" w:fill="auto"/>
          </w:tcPr>
          <w:p w:rsidR="00660936" w:rsidRPr="003738DD" w:rsidRDefault="00660936" w:rsidP="00F10515">
            <w:pPr>
              <w:rPr>
                <w:color w:val="000000" w:themeColor="text1"/>
                <w:sz w:val="22"/>
                <w:szCs w:val="22"/>
              </w:rPr>
            </w:pPr>
            <w:r w:rsidRPr="003738DD">
              <w:rPr>
                <w:color w:val="000000" w:themeColor="text1"/>
                <w:sz w:val="22"/>
                <w:szCs w:val="22"/>
              </w:rPr>
              <w:t>Plastiko ir gumos atnaujinimo priemonė</w:t>
            </w:r>
          </w:p>
        </w:tc>
        <w:tc>
          <w:tcPr>
            <w:tcW w:w="3538" w:type="dxa"/>
          </w:tcPr>
          <w:p w:rsidR="00660936" w:rsidRPr="003738DD" w:rsidRDefault="00FA67EC" w:rsidP="00FA67EC">
            <w:pPr>
              <w:rPr>
                <w:color w:val="000000" w:themeColor="text1"/>
                <w:sz w:val="22"/>
                <w:szCs w:val="22"/>
              </w:rPr>
            </w:pPr>
            <w:r>
              <w:rPr>
                <w:color w:val="000000" w:themeColor="text1"/>
                <w:sz w:val="22"/>
                <w:szCs w:val="22"/>
              </w:rPr>
              <w:t>Atkuriantis</w:t>
            </w:r>
            <w:r w:rsidR="00660936" w:rsidRPr="003738DD">
              <w:rPr>
                <w:color w:val="000000" w:themeColor="text1"/>
                <w:sz w:val="22"/>
                <w:szCs w:val="22"/>
              </w:rPr>
              <w:t xml:space="preserve"> originalų blizgesį ir išvaizdą. Tinkantis visų spalvų buferiams, apsauginėms juostoms, radiatorių grotelėms, durų veidrodėliams, guminėms ir plastikinėms dalims.</w:t>
            </w:r>
          </w:p>
          <w:p w:rsidR="00660936" w:rsidRPr="003738DD" w:rsidRDefault="00660936" w:rsidP="00FA67EC">
            <w:pPr>
              <w:rPr>
                <w:color w:val="000000"/>
                <w:sz w:val="22"/>
                <w:szCs w:val="22"/>
              </w:rPr>
            </w:pPr>
            <w:r w:rsidRPr="003738DD">
              <w:rPr>
                <w:color w:val="000000" w:themeColor="text1"/>
                <w:sz w:val="22"/>
                <w:szCs w:val="22"/>
              </w:rPr>
              <w:t xml:space="preserve">Talpa: ne mažesnė kaip </w:t>
            </w:r>
            <w:r w:rsidRPr="003738DD">
              <w:rPr>
                <w:color w:val="000000" w:themeColor="text1"/>
                <w:sz w:val="22"/>
                <w:szCs w:val="22"/>
                <w:lang w:val="en-US"/>
              </w:rPr>
              <w:t xml:space="preserve">500 ml, </w:t>
            </w:r>
            <w:proofErr w:type="spellStart"/>
            <w:r w:rsidRPr="003738DD">
              <w:rPr>
                <w:color w:val="000000" w:themeColor="text1"/>
                <w:sz w:val="22"/>
                <w:szCs w:val="22"/>
                <w:lang w:val="en-US"/>
              </w:rPr>
              <w:t>aerozolinis</w:t>
            </w:r>
            <w:proofErr w:type="spellEnd"/>
            <w:r w:rsidRPr="003738DD">
              <w:rPr>
                <w:color w:val="000000" w:themeColor="text1"/>
                <w:sz w:val="22"/>
                <w:szCs w:val="22"/>
                <w:lang w:val="en-US"/>
              </w:rPr>
              <w:t>.</w:t>
            </w:r>
          </w:p>
        </w:tc>
        <w:tc>
          <w:tcPr>
            <w:tcW w:w="3402" w:type="dxa"/>
          </w:tcPr>
          <w:p w:rsidR="00FA67EC" w:rsidRPr="00B93D80" w:rsidRDefault="00FA67EC" w:rsidP="00FA67EC">
            <w:pPr>
              <w:spacing w:line="276" w:lineRule="auto"/>
              <w:jc w:val="center"/>
              <w:rPr>
                <w:bCs/>
                <w:sz w:val="20"/>
                <w:szCs w:val="20"/>
              </w:rPr>
            </w:pPr>
            <w:r w:rsidRPr="00B93D80">
              <w:rPr>
                <w:bCs/>
                <w:sz w:val="20"/>
                <w:szCs w:val="20"/>
              </w:rPr>
              <w:t>Jei Tiekėjo siūloma prekė atitinka 3 stulpelyje nurodytas Pirkėjo reikalaujamas charakteristikas, nukopijuokite 3 stulpelyje esamą tekstą ir nurodykite jį 4 stulpelyje.</w:t>
            </w:r>
          </w:p>
          <w:p w:rsidR="00FA67EC" w:rsidRPr="00B93D80" w:rsidRDefault="00FA67EC" w:rsidP="00FA67EC">
            <w:pPr>
              <w:jc w:val="both"/>
              <w:rPr>
                <w:bCs/>
                <w:sz w:val="20"/>
                <w:szCs w:val="20"/>
              </w:rPr>
            </w:pPr>
            <w:r w:rsidRPr="00B93D80">
              <w:rPr>
                <w:sz w:val="20"/>
                <w:szCs w:val="20"/>
              </w:rPr>
              <w:t xml:space="preserve">Dėl dažno Krašto apsaugos sistemos kompiuterių blokavimo į įvairias svetaines, tiekėjams </w:t>
            </w:r>
            <w:r w:rsidRPr="00B93D80">
              <w:rPr>
                <w:bCs/>
                <w:i/>
                <w:sz w:val="20"/>
                <w:szCs w:val="20"/>
              </w:rPr>
              <w:t xml:space="preserve">neleidžiama pasiūlyme  </w:t>
            </w:r>
            <w:r w:rsidRPr="00B93D80">
              <w:rPr>
                <w:bCs/>
                <w:sz w:val="20"/>
                <w:szCs w:val="20"/>
              </w:rPr>
              <w:t xml:space="preserve">nurodyti prekių nuorodas į internetinį puslapį </w:t>
            </w:r>
            <w:r w:rsidRPr="00B93D80">
              <w:rPr>
                <w:bCs/>
                <w:iCs/>
                <w:color w:val="000000"/>
                <w:sz w:val="20"/>
                <w:szCs w:val="20"/>
              </w:rPr>
              <w:t>,,Prekių atitikties techninės specifikacijos reikalavimams palyginamojoje</w:t>
            </w:r>
            <w:r w:rsidRPr="00B93D80">
              <w:rPr>
                <w:b/>
                <w:bCs/>
                <w:iCs/>
                <w:color w:val="000000"/>
                <w:sz w:val="20"/>
                <w:szCs w:val="20"/>
              </w:rPr>
              <w:t xml:space="preserve"> </w:t>
            </w:r>
            <w:r w:rsidRPr="00B93D80">
              <w:rPr>
                <w:bCs/>
                <w:iCs/>
                <w:color w:val="000000"/>
                <w:sz w:val="20"/>
                <w:szCs w:val="20"/>
              </w:rPr>
              <w:t>lentelėje“</w:t>
            </w:r>
            <w:r w:rsidRPr="00B93D80">
              <w:rPr>
                <w:bCs/>
                <w:sz w:val="20"/>
                <w:szCs w:val="20"/>
              </w:rPr>
              <w:t>, būtina nurodyti konkrečias perkančiosios organizacijos prekių reikalaujamas reikšme taip, kaip nurodyta šios lentelės grafoje ,,Siūlomų prekių techniniai parametrai“.</w:t>
            </w:r>
          </w:p>
          <w:p w:rsidR="00660936" w:rsidRPr="003738DD" w:rsidRDefault="00660936" w:rsidP="00F10515">
            <w:pPr>
              <w:jc w:val="center"/>
              <w:rPr>
                <w:color w:val="000000"/>
                <w:sz w:val="22"/>
                <w:szCs w:val="22"/>
              </w:rPr>
            </w:pPr>
          </w:p>
        </w:tc>
      </w:tr>
      <w:tr w:rsidR="00660936" w:rsidRPr="003738DD" w:rsidTr="00FA67EC">
        <w:trPr>
          <w:trHeight w:val="680"/>
        </w:trPr>
        <w:tc>
          <w:tcPr>
            <w:tcW w:w="710" w:type="dxa"/>
          </w:tcPr>
          <w:p w:rsidR="00660936" w:rsidRPr="003738DD" w:rsidRDefault="00660936" w:rsidP="00F10515">
            <w:pPr>
              <w:autoSpaceDE w:val="0"/>
              <w:autoSpaceDN w:val="0"/>
              <w:adjustRightInd w:val="0"/>
              <w:rPr>
                <w:rFonts w:ascii="TimesNewRomanPSMT" w:hAnsi="TimesNewRomanPSMT" w:cs="TimesNewRomanPSMT"/>
                <w:color w:val="000000" w:themeColor="text1"/>
                <w:sz w:val="22"/>
                <w:szCs w:val="22"/>
              </w:rPr>
            </w:pPr>
            <w:r w:rsidRPr="003738DD">
              <w:rPr>
                <w:rFonts w:ascii="TimesNewRomanPSMT" w:hAnsi="TimesNewRomanPSMT" w:cs="TimesNewRomanPSMT"/>
                <w:color w:val="000000" w:themeColor="text1"/>
                <w:sz w:val="22"/>
                <w:szCs w:val="22"/>
              </w:rPr>
              <w:t>18.</w:t>
            </w:r>
          </w:p>
        </w:tc>
        <w:tc>
          <w:tcPr>
            <w:tcW w:w="1984" w:type="dxa"/>
          </w:tcPr>
          <w:p w:rsidR="00660936" w:rsidRPr="003738DD" w:rsidRDefault="00660936" w:rsidP="00F10515">
            <w:pPr>
              <w:autoSpaceDE w:val="0"/>
              <w:autoSpaceDN w:val="0"/>
              <w:adjustRightInd w:val="0"/>
              <w:rPr>
                <w:rFonts w:ascii="TimesNewRomanPSMT" w:hAnsi="TimesNewRomanPSMT" w:cs="TimesNewRomanPSMT"/>
                <w:color w:val="000000" w:themeColor="text1"/>
                <w:sz w:val="22"/>
                <w:szCs w:val="22"/>
              </w:rPr>
            </w:pPr>
            <w:r w:rsidRPr="003738DD">
              <w:rPr>
                <w:rFonts w:ascii="TimesNewRomanPSMT" w:hAnsi="TimesNewRomanPSMT" w:cs="TimesNewRomanPSMT"/>
                <w:color w:val="000000" w:themeColor="text1"/>
                <w:sz w:val="22"/>
                <w:szCs w:val="22"/>
              </w:rPr>
              <w:t>Aerozolinė bituminė kaučiukinė danga</w:t>
            </w:r>
          </w:p>
        </w:tc>
        <w:tc>
          <w:tcPr>
            <w:tcW w:w="3538" w:type="dxa"/>
            <w:shd w:val="clear" w:color="auto" w:fill="FFFFFF"/>
          </w:tcPr>
          <w:p w:rsidR="00660936" w:rsidRPr="003738DD" w:rsidRDefault="00660936" w:rsidP="00FA67EC">
            <w:pPr>
              <w:autoSpaceDE w:val="0"/>
              <w:autoSpaceDN w:val="0"/>
              <w:adjustRightInd w:val="0"/>
              <w:rPr>
                <w:rFonts w:ascii="TimesNewRomanPSMT" w:hAnsi="TimesNewRomanPSMT" w:cs="TimesNewRomanPSMT"/>
                <w:sz w:val="22"/>
                <w:szCs w:val="22"/>
              </w:rPr>
            </w:pPr>
            <w:r w:rsidRPr="003738DD">
              <w:rPr>
                <w:rFonts w:ascii="TimesNewRomanPSMT" w:hAnsi="TimesNewRomanPSMT" w:cs="TimesNewRomanPSMT"/>
                <w:sz w:val="22"/>
                <w:szCs w:val="22"/>
              </w:rPr>
              <w:t>Purškiama medžiaga, skirta apsaugoti paviršius nuo mechaninių</w:t>
            </w:r>
          </w:p>
          <w:p w:rsidR="00660936" w:rsidRPr="003738DD" w:rsidRDefault="00660936" w:rsidP="00FA67EC">
            <w:pPr>
              <w:autoSpaceDE w:val="0"/>
              <w:autoSpaceDN w:val="0"/>
              <w:adjustRightInd w:val="0"/>
              <w:rPr>
                <w:rFonts w:ascii="TimesNewRomanPSMT" w:hAnsi="TimesNewRomanPSMT" w:cs="TimesNewRomanPSMT"/>
                <w:sz w:val="22"/>
                <w:szCs w:val="22"/>
              </w:rPr>
            </w:pPr>
            <w:r w:rsidRPr="003738DD">
              <w:rPr>
                <w:rFonts w:ascii="TimesNewRomanPSMT" w:hAnsi="TimesNewRomanPSMT" w:cs="TimesNewRomanPSMT"/>
                <w:sz w:val="22"/>
                <w:szCs w:val="22"/>
              </w:rPr>
              <w:t>pažeidimų: akmenų, vandens ar druskos poveikio. Talpa ne didesnė kaip 500 ml.</w:t>
            </w:r>
          </w:p>
        </w:tc>
        <w:tc>
          <w:tcPr>
            <w:tcW w:w="3402" w:type="dxa"/>
          </w:tcPr>
          <w:p w:rsidR="00FA67EC" w:rsidRPr="00B93D80" w:rsidRDefault="00FA67EC" w:rsidP="00FA67EC">
            <w:pPr>
              <w:spacing w:line="276" w:lineRule="auto"/>
              <w:jc w:val="center"/>
              <w:rPr>
                <w:bCs/>
                <w:sz w:val="20"/>
                <w:szCs w:val="20"/>
              </w:rPr>
            </w:pPr>
            <w:r w:rsidRPr="00B93D80">
              <w:rPr>
                <w:bCs/>
                <w:sz w:val="20"/>
                <w:szCs w:val="20"/>
              </w:rPr>
              <w:t>Jei Tiekėjo siūloma prekė atitinka 3 stulpelyje nurodytas Pirkėjo reikalaujamas charakteristikas, nukopijuokite 3 stulpelyje esamą tekstą ir nurodykite jį 4 stulpelyje.</w:t>
            </w:r>
          </w:p>
          <w:p w:rsidR="00FA67EC" w:rsidRPr="00B93D80" w:rsidRDefault="00FA67EC" w:rsidP="00FA67EC">
            <w:pPr>
              <w:jc w:val="both"/>
              <w:rPr>
                <w:bCs/>
                <w:sz w:val="20"/>
                <w:szCs w:val="20"/>
              </w:rPr>
            </w:pPr>
            <w:r w:rsidRPr="00B93D80">
              <w:rPr>
                <w:sz w:val="20"/>
                <w:szCs w:val="20"/>
              </w:rPr>
              <w:t xml:space="preserve">Dėl dažno Krašto apsaugos sistemos kompiuterių blokavimo į įvairias svetaines, tiekėjams </w:t>
            </w:r>
            <w:r w:rsidRPr="00B93D80">
              <w:rPr>
                <w:bCs/>
                <w:i/>
                <w:sz w:val="20"/>
                <w:szCs w:val="20"/>
              </w:rPr>
              <w:t xml:space="preserve">neleidžiama pasiūlyme  </w:t>
            </w:r>
            <w:r w:rsidRPr="00B93D80">
              <w:rPr>
                <w:bCs/>
                <w:sz w:val="20"/>
                <w:szCs w:val="20"/>
              </w:rPr>
              <w:t xml:space="preserve">nurodyti prekių nuorodas į internetinį puslapį </w:t>
            </w:r>
            <w:r w:rsidRPr="00B93D80">
              <w:rPr>
                <w:bCs/>
                <w:iCs/>
                <w:color w:val="000000"/>
                <w:sz w:val="20"/>
                <w:szCs w:val="20"/>
              </w:rPr>
              <w:t>,,Prekių atitikties techninės specifikacijos reikalavimams palyginamojoje</w:t>
            </w:r>
            <w:r w:rsidRPr="00B93D80">
              <w:rPr>
                <w:b/>
                <w:bCs/>
                <w:iCs/>
                <w:color w:val="000000"/>
                <w:sz w:val="20"/>
                <w:szCs w:val="20"/>
              </w:rPr>
              <w:t xml:space="preserve"> </w:t>
            </w:r>
            <w:r w:rsidRPr="00B93D80">
              <w:rPr>
                <w:bCs/>
                <w:iCs/>
                <w:color w:val="000000"/>
                <w:sz w:val="20"/>
                <w:szCs w:val="20"/>
              </w:rPr>
              <w:t>lentelėje“</w:t>
            </w:r>
            <w:r w:rsidRPr="00B93D80">
              <w:rPr>
                <w:bCs/>
                <w:sz w:val="20"/>
                <w:szCs w:val="20"/>
              </w:rPr>
              <w:t>, būtina nurodyti konkrečias perkančiosios organizacijos prekių reikalaujamas reikšme taip, kaip nurodyta šios lentelės grafoje ,,Siūlomų prekių techniniai parametrai“.</w:t>
            </w:r>
          </w:p>
          <w:p w:rsidR="00660936" w:rsidRPr="003738DD" w:rsidRDefault="00660936" w:rsidP="00F10515">
            <w:pPr>
              <w:jc w:val="center"/>
              <w:rPr>
                <w:color w:val="000000"/>
                <w:sz w:val="22"/>
                <w:szCs w:val="22"/>
              </w:rPr>
            </w:pPr>
          </w:p>
        </w:tc>
      </w:tr>
      <w:tr w:rsidR="00660936" w:rsidRPr="003738DD" w:rsidTr="00FA67EC">
        <w:trPr>
          <w:trHeight w:val="680"/>
        </w:trPr>
        <w:tc>
          <w:tcPr>
            <w:tcW w:w="710" w:type="dxa"/>
          </w:tcPr>
          <w:p w:rsidR="00660936" w:rsidRPr="003738DD" w:rsidRDefault="00660936" w:rsidP="00F10515">
            <w:pPr>
              <w:rPr>
                <w:color w:val="000000" w:themeColor="text1"/>
                <w:sz w:val="22"/>
                <w:szCs w:val="22"/>
              </w:rPr>
            </w:pPr>
            <w:r w:rsidRPr="003738DD">
              <w:rPr>
                <w:color w:val="000000" w:themeColor="text1"/>
                <w:sz w:val="22"/>
                <w:szCs w:val="22"/>
              </w:rPr>
              <w:t>19.</w:t>
            </w:r>
          </w:p>
        </w:tc>
        <w:tc>
          <w:tcPr>
            <w:tcW w:w="1984" w:type="dxa"/>
          </w:tcPr>
          <w:p w:rsidR="00660936" w:rsidRPr="003738DD" w:rsidRDefault="00660936" w:rsidP="00F10515">
            <w:pPr>
              <w:rPr>
                <w:color w:val="000000" w:themeColor="text1"/>
                <w:sz w:val="22"/>
                <w:szCs w:val="22"/>
              </w:rPr>
            </w:pPr>
            <w:r w:rsidRPr="003738DD">
              <w:rPr>
                <w:color w:val="000000" w:themeColor="text1"/>
                <w:sz w:val="22"/>
                <w:szCs w:val="22"/>
              </w:rPr>
              <w:t>Klijai</w:t>
            </w:r>
          </w:p>
        </w:tc>
        <w:tc>
          <w:tcPr>
            <w:tcW w:w="3538" w:type="dxa"/>
          </w:tcPr>
          <w:p w:rsidR="00660936" w:rsidRPr="003738DD" w:rsidRDefault="00660936" w:rsidP="00FA67EC">
            <w:pPr>
              <w:rPr>
                <w:sz w:val="22"/>
                <w:szCs w:val="22"/>
              </w:rPr>
            </w:pPr>
            <w:r w:rsidRPr="003738DD">
              <w:rPr>
                <w:sz w:val="22"/>
                <w:szCs w:val="22"/>
              </w:rPr>
              <w:t>Greitai stingstantys vieno komponento klijai skirti medienos, akmens, metalo ir įvairių plastikų klijavimui. Talpa ne mažiau kaip 50 ml.</w:t>
            </w:r>
          </w:p>
        </w:tc>
        <w:tc>
          <w:tcPr>
            <w:tcW w:w="3402" w:type="dxa"/>
          </w:tcPr>
          <w:p w:rsidR="00FA67EC" w:rsidRPr="00B93D80" w:rsidRDefault="00FA67EC" w:rsidP="00FA67EC">
            <w:pPr>
              <w:spacing w:line="276" w:lineRule="auto"/>
              <w:jc w:val="center"/>
              <w:rPr>
                <w:bCs/>
                <w:sz w:val="20"/>
                <w:szCs w:val="20"/>
              </w:rPr>
            </w:pPr>
            <w:r w:rsidRPr="00B93D80">
              <w:rPr>
                <w:bCs/>
                <w:sz w:val="20"/>
                <w:szCs w:val="20"/>
              </w:rPr>
              <w:t>Jei Tiekėjo siūloma prekė atitinka 3 stulpelyje nurodytas Pirkėjo reikalaujamas charakteristikas, nukopijuokite 3 stulpelyje esamą tekstą ir nurodykite jį 4 stulpelyje.</w:t>
            </w:r>
          </w:p>
          <w:p w:rsidR="00FA67EC" w:rsidRPr="00B93D80" w:rsidRDefault="00FA67EC" w:rsidP="00FA67EC">
            <w:pPr>
              <w:jc w:val="both"/>
              <w:rPr>
                <w:bCs/>
                <w:sz w:val="20"/>
                <w:szCs w:val="20"/>
              </w:rPr>
            </w:pPr>
            <w:r w:rsidRPr="00B93D80">
              <w:rPr>
                <w:sz w:val="20"/>
                <w:szCs w:val="20"/>
              </w:rPr>
              <w:t xml:space="preserve">Dėl dažno Krašto apsaugos sistemos kompiuterių blokavimo į įvairias svetaines, tiekėjams </w:t>
            </w:r>
            <w:r w:rsidRPr="00B93D80">
              <w:rPr>
                <w:bCs/>
                <w:i/>
                <w:sz w:val="20"/>
                <w:szCs w:val="20"/>
              </w:rPr>
              <w:t xml:space="preserve">neleidžiama pasiūlyme  </w:t>
            </w:r>
            <w:r w:rsidRPr="00B93D80">
              <w:rPr>
                <w:bCs/>
                <w:sz w:val="20"/>
                <w:szCs w:val="20"/>
              </w:rPr>
              <w:t xml:space="preserve">nurodyti prekių nuorodas į internetinį puslapį </w:t>
            </w:r>
            <w:r w:rsidRPr="00B93D80">
              <w:rPr>
                <w:bCs/>
                <w:iCs/>
                <w:color w:val="000000"/>
                <w:sz w:val="20"/>
                <w:szCs w:val="20"/>
              </w:rPr>
              <w:t>,,Prekių atitikties techninės specifikacijos reikalavimams palyginamojoje</w:t>
            </w:r>
            <w:r w:rsidRPr="00B93D80">
              <w:rPr>
                <w:b/>
                <w:bCs/>
                <w:iCs/>
                <w:color w:val="000000"/>
                <w:sz w:val="20"/>
                <w:szCs w:val="20"/>
              </w:rPr>
              <w:t xml:space="preserve"> </w:t>
            </w:r>
            <w:r w:rsidRPr="00B93D80">
              <w:rPr>
                <w:bCs/>
                <w:iCs/>
                <w:color w:val="000000"/>
                <w:sz w:val="20"/>
                <w:szCs w:val="20"/>
              </w:rPr>
              <w:t>lentelėje“</w:t>
            </w:r>
            <w:r w:rsidRPr="00B93D80">
              <w:rPr>
                <w:bCs/>
                <w:sz w:val="20"/>
                <w:szCs w:val="20"/>
              </w:rPr>
              <w:t xml:space="preserve">, būtina nurodyti konkrečias perkančiosios </w:t>
            </w:r>
            <w:r w:rsidRPr="00B93D80">
              <w:rPr>
                <w:bCs/>
                <w:sz w:val="20"/>
                <w:szCs w:val="20"/>
              </w:rPr>
              <w:lastRenderedPageBreak/>
              <w:t>organizacijos prekių reikalaujamas reikšme taip, kaip nurodyta šios lentelės grafoje ,,Siūlomų prekių techniniai parametrai“.</w:t>
            </w:r>
          </w:p>
          <w:p w:rsidR="00660936" w:rsidRPr="003738DD" w:rsidRDefault="00660936" w:rsidP="00F10515">
            <w:pPr>
              <w:jc w:val="center"/>
              <w:rPr>
                <w:color w:val="000000"/>
                <w:sz w:val="22"/>
                <w:szCs w:val="22"/>
              </w:rPr>
            </w:pPr>
          </w:p>
        </w:tc>
      </w:tr>
      <w:tr w:rsidR="00660936" w:rsidRPr="003738DD" w:rsidTr="00FA67EC">
        <w:trPr>
          <w:trHeight w:val="680"/>
        </w:trPr>
        <w:tc>
          <w:tcPr>
            <w:tcW w:w="710" w:type="dxa"/>
          </w:tcPr>
          <w:p w:rsidR="00660936" w:rsidRPr="003738DD" w:rsidRDefault="00660936" w:rsidP="00F10515">
            <w:pPr>
              <w:rPr>
                <w:color w:val="000000" w:themeColor="text1"/>
                <w:sz w:val="22"/>
                <w:szCs w:val="22"/>
              </w:rPr>
            </w:pPr>
            <w:r w:rsidRPr="003738DD">
              <w:rPr>
                <w:color w:val="000000" w:themeColor="text1"/>
                <w:sz w:val="22"/>
                <w:szCs w:val="22"/>
              </w:rPr>
              <w:lastRenderedPageBreak/>
              <w:t>20.</w:t>
            </w:r>
          </w:p>
        </w:tc>
        <w:tc>
          <w:tcPr>
            <w:tcW w:w="1984" w:type="dxa"/>
          </w:tcPr>
          <w:p w:rsidR="00660936" w:rsidRPr="003738DD" w:rsidRDefault="00660936" w:rsidP="00F10515">
            <w:pPr>
              <w:rPr>
                <w:color w:val="000000" w:themeColor="text1"/>
                <w:sz w:val="22"/>
                <w:szCs w:val="22"/>
              </w:rPr>
            </w:pPr>
            <w:r w:rsidRPr="003738DD">
              <w:rPr>
                <w:color w:val="000000" w:themeColor="text1"/>
                <w:sz w:val="22"/>
                <w:szCs w:val="22"/>
              </w:rPr>
              <w:t>Epoksidiniai klijai</w:t>
            </w:r>
          </w:p>
        </w:tc>
        <w:tc>
          <w:tcPr>
            <w:tcW w:w="3538" w:type="dxa"/>
          </w:tcPr>
          <w:p w:rsidR="00660936" w:rsidRPr="003738DD" w:rsidRDefault="00660936" w:rsidP="00FA67EC">
            <w:pPr>
              <w:rPr>
                <w:color w:val="000000"/>
                <w:sz w:val="22"/>
                <w:szCs w:val="22"/>
              </w:rPr>
            </w:pPr>
            <w:r w:rsidRPr="003738DD">
              <w:rPr>
                <w:color w:val="000000"/>
                <w:sz w:val="22"/>
                <w:szCs w:val="22"/>
              </w:rPr>
              <w:t>Dviejų komponentų epoksidiniai klijai. Tinka klijuoti: keramiką, plastiką, porcelianą, plieną, geležį, žalvarį, varį, aliuminį, medį.  Talpa: 25 ml.</w:t>
            </w:r>
          </w:p>
        </w:tc>
        <w:tc>
          <w:tcPr>
            <w:tcW w:w="3402" w:type="dxa"/>
          </w:tcPr>
          <w:p w:rsidR="00FA67EC" w:rsidRPr="00B93D80" w:rsidRDefault="00FA67EC" w:rsidP="00FA67EC">
            <w:pPr>
              <w:spacing w:line="276" w:lineRule="auto"/>
              <w:jc w:val="center"/>
              <w:rPr>
                <w:bCs/>
                <w:sz w:val="20"/>
                <w:szCs w:val="20"/>
              </w:rPr>
            </w:pPr>
            <w:r w:rsidRPr="00B93D80">
              <w:rPr>
                <w:bCs/>
                <w:sz w:val="20"/>
                <w:szCs w:val="20"/>
              </w:rPr>
              <w:t>Jei Tiekėjo siūloma prekė atitinka 3 stulpelyje nurodytas Pirkėjo reikalaujamas charakteristikas, nukopijuokite 3 stulpelyje esamą tekstą ir nurodykite jį 4 stulpelyje.</w:t>
            </w:r>
          </w:p>
          <w:p w:rsidR="00FA67EC" w:rsidRPr="00B93D80" w:rsidRDefault="00FA67EC" w:rsidP="00FA67EC">
            <w:pPr>
              <w:jc w:val="both"/>
              <w:rPr>
                <w:bCs/>
                <w:sz w:val="20"/>
                <w:szCs w:val="20"/>
              </w:rPr>
            </w:pPr>
            <w:r w:rsidRPr="00B93D80">
              <w:rPr>
                <w:sz w:val="20"/>
                <w:szCs w:val="20"/>
              </w:rPr>
              <w:t xml:space="preserve">Dėl dažno Krašto apsaugos sistemos kompiuterių blokavimo į įvairias svetaines, tiekėjams </w:t>
            </w:r>
            <w:r w:rsidRPr="00B93D80">
              <w:rPr>
                <w:bCs/>
                <w:i/>
                <w:sz w:val="20"/>
                <w:szCs w:val="20"/>
              </w:rPr>
              <w:t xml:space="preserve">neleidžiama pasiūlyme  </w:t>
            </w:r>
            <w:r w:rsidRPr="00B93D80">
              <w:rPr>
                <w:bCs/>
                <w:sz w:val="20"/>
                <w:szCs w:val="20"/>
              </w:rPr>
              <w:t xml:space="preserve">nurodyti prekių nuorodas į internetinį puslapį </w:t>
            </w:r>
            <w:r w:rsidRPr="00B93D80">
              <w:rPr>
                <w:bCs/>
                <w:iCs/>
                <w:color w:val="000000"/>
                <w:sz w:val="20"/>
                <w:szCs w:val="20"/>
              </w:rPr>
              <w:t>,,Prekių atitikties techninės specifikacijos reikalavimams palyginamojoje</w:t>
            </w:r>
            <w:r w:rsidRPr="00B93D80">
              <w:rPr>
                <w:b/>
                <w:bCs/>
                <w:iCs/>
                <w:color w:val="000000"/>
                <w:sz w:val="20"/>
                <w:szCs w:val="20"/>
              </w:rPr>
              <w:t xml:space="preserve"> </w:t>
            </w:r>
            <w:r w:rsidRPr="00B93D80">
              <w:rPr>
                <w:bCs/>
                <w:iCs/>
                <w:color w:val="000000"/>
                <w:sz w:val="20"/>
                <w:szCs w:val="20"/>
              </w:rPr>
              <w:t>lentelėje“</w:t>
            </w:r>
            <w:r w:rsidRPr="00B93D80">
              <w:rPr>
                <w:bCs/>
                <w:sz w:val="20"/>
                <w:szCs w:val="20"/>
              </w:rPr>
              <w:t>, būtina nurodyti konkrečias perkančiosios organizacijos prekių reikalaujamas reikšme taip, kaip nurodyta šios lentelės grafoje ,,Siūlomų prekių techniniai parametrai“.</w:t>
            </w:r>
          </w:p>
          <w:p w:rsidR="00660936" w:rsidRPr="003738DD" w:rsidRDefault="00660936" w:rsidP="00F10515">
            <w:pPr>
              <w:jc w:val="center"/>
              <w:rPr>
                <w:color w:val="000000"/>
                <w:sz w:val="22"/>
                <w:szCs w:val="22"/>
              </w:rPr>
            </w:pPr>
          </w:p>
        </w:tc>
      </w:tr>
      <w:tr w:rsidR="00660936" w:rsidRPr="003738DD" w:rsidTr="00FA67EC">
        <w:trPr>
          <w:trHeight w:val="680"/>
        </w:trPr>
        <w:tc>
          <w:tcPr>
            <w:tcW w:w="710" w:type="dxa"/>
          </w:tcPr>
          <w:p w:rsidR="00660936" w:rsidRPr="003738DD" w:rsidRDefault="00660936" w:rsidP="00F10515">
            <w:pPr>
              <w:rPr>
                <w:color w:val="000000" w:themeColor="text1"/>
                <w:sz w:val="22"/>
                <w:szCs w:val="22"/>
              </w:rPr>
            </w:pPr>
            <w:r w:rsidRPr="003738DD">
              <w:rPr>
                <w:color w:val="000000" w:themeColor="text1"/>
                <w:sz w:val="22"/>
                <w:szCs w:val="22"/>
              </w:rPr>
              <w:t>21.</w:t>
            </w:r>
          </w:p>
        </w:tc>
        <w:tc>
          <w:tcPr>
            <w:tcW w:w="1984" w:type="dxa"/>
          </w:tcPr>
          <w:p w:rsidR="00660936" w:rsidRPr="003738DD" w:rsidRDefault="00660936" w:rsidP="00F10515">
            <w:pPr>
              <w:rPr>
                <w:color w:val="000000" w:themeColor="text1"/>
                <w:sz w:val="22"/>
                <w:szCs w:val="22"/>
              </w:rPr>
            </w:pPr>
            <w:r w:rsidRPr="003738DD">
              <w:rPr>
                <w:color w:val="000000" w:themeColor="text1"/>
                <w:sz w:val="22"/>
                <w:szCs w:val="22"/>
              </w:rPr>
              <w:t>Raudonas silikoninis hermetikas RTV</w:t>
            </w:r>
          </w:p>
        </w:tc>
        <w:tc>
          <w:tcPr>
            <w:tcW w:w="3538" w:type="dxa"/>
          </w:tcPr>
          <w:p w:rsidR="00660936" w:rsidRPr="003738DD" w:rsidRDefault="00660936" w:rsidP="00FA67EC">
            <w:pPr>
              <w:rPr>
                <w:sz w:val="22"/>
                <w:szCs w:val="22"/>
              </w:rPr>
            </w:pPr>
            <w:r w:rsidRPr="003738DD">
              <w:rPr>
                <w:sz w:val="22"/>
                <w:szCs w:val="22"/>
              </w:rPr>
              <w:t xml:space="preserve">Nesukietėjantis, atsparus temperatūroms nuo -54°C iki +343°C, tepalams, </w:t>
            </w:r>
            <w:proofErr w:type="spellStart"/>
            <w:r w:rsidRPr="003738DD">
              <w:rPr>
                <w:sz w:val="22"/>
                <w:szCs w:val="22"/>
              </w:rPr>
              <w:t>transmisiniams</w:t>
            </w:r>
            <w:proofErr w:type="spellEnd"/>
            <w:r w:rsidRPr="003738DD">
              <w:rPr>
                <w:sz w:val="22"/>
                <w:szCs w:val="22"/>
              </w:rPr>
              <w:t xml:space="preserve"> ir aušinimo skysčiams, vandeniui, daugkartiniams šalčio ir karščio pokyčiams. Tinka išmetimo kolektorių tarpinių, termostatų, vandens pompų sandarinimui. Kiekis: 85g. Spalva: raudona.</w:t>
            </w:r>
          </w:p>
        </w:tc>
        <w:tc>
          <w:tcPr>
            <w:tcW w:w="3402" w:type="dxa"/>
          </w:tcPr>
          <w:p w:rsidR="00FA67EC" w:rsidRPr="00B93D80" w:rsidRDefault="00FA67EC" w:rsidP="00FA67EC">
            <w:pPr>
              <w:spacing w:line="276" w:lineRule="auto"/>
              <w:jc w:val="center"/>
              <w:rPr>
                <w:bCs/>
                <w:sz w:val="20"/>
                <w:szCs w:val="20"/>
              </w:rPr>
            </w:pPr>
            <w:r w:rsidRPr="00B93D80">
              <w:rPr>
                <w:bCs/>
                <w:sz w:val="20"/>
                <w:szCs w:val="20"/>
              </w:rPr>
              <w:t>Jei Tiekėjo siūloma prekė atitinka 3 stulpelyje nurodytas Pirkėjo reikalaujamas charakteristikas, nukopijuokite 3 stulpelyje esamą tekstą ir nurodykite jį 4 stulpelyje.</w:t>
            </w:r>
          </w:p>
          <w:p w:rsidR="00FA67EC" w:rsidRPr="00B93D80" w:rsidRDefault="00FA67EC" w:rsidP="00FA67EC">
            <w:pPr>
              <w:jc w:val="both"/>
              <w:rPr>
                <w:bCs/>
                <w:sz w:val="20"/>
                <w:szCs w:val="20"/>
              </w:rPr>
            </w:pPr>
            <w:r w:rsidRPr="00B93D80">
              <w:rPr>
                <w:sz w:val="20"/>
                <w:szCs w:val="20"/>
              </w:rPr>
              <w:t xml:space="preserve">Dėl dažno Krašto apsaugos sistemos kompiuterių blokavimo į įvairias svetaines, tiekėjams </w:t>
            </w:r>
            <w:r w:rsidRPr="00B93D80">
              <w:rPr>
                <w:bCs/>
                <w:i/>
                <w:sz w:val="20"/>
                <w:szCs w:val="20"/>
              </w:rPr>
              <w:t xml:space="preserve">neleidžiama pasiūlyme  </w:t>
            </w:r>
            <w:r w:rsidRPr="00B93D80">
              <w:rPr>
                <w:bCs/>
                <w:sz w:val="20"/>
                <w:szCs w:val="20"/>
              </w:rPr>
              <w:t xml:space="preserve">nurodyti prekių nuorodas į internetinį puslapį </w:t>
            </w:r>
            <w:r w:rsidRPr="00B93D80">
              <w:rPr>
                <w:bCs/>
                <w:iCs/>
                <w:color w:val="000000"/>
                <w:sz w:val="20"/>
                <w:szCs w:val="20"/>
              </w:rPr>
              <w:t>,,Prekių atitikties techninės specifikacijos reikalavimams palyginamojoje</w:t>
            </w:r>
            <w:r w:rsidRPr="00B93D80">
              <w:rPr>
                <w:b/>
                <w:bCs/>
                <w:iCs/>
                <w:color w:val="000000"/>
                <w:sz w:val="20"/>
                <w:szCs w:val="20"/>
              </w:rPr>
              <w:t xml:space="preserve"> </w:t>
            </w:r>
            <w:r w:rsidRPr="00B93D80">
              <w:rPr>
                <w:bCs/>
                <w:iCs/>
                <w:color w:val="000000"/>
                <w:sz w:val="20"/>
                <w:szCs w:val="20"/>
              </w:rPr>
              <w:t>lentelėje“</w:t>
            </w:r>
            <w:r w:rsidRPr="00B93D80">
              <w:rPr>
                <w:bCs/>
                <w:sz w:val="20"/>
                <w:szCs w:val="20"/>
              </w:rPr>
              <w:t>, būtina nurodyti konkrečias perkančiosios organizacijos prekių reikalaujamas reikšme taip, kaip nurodyta šios lentelės grafoje ,,Siūlomų prekių techniniai parametrai“.</w:t>
            </w:r>
          </w:p>
          <w:p w:rsidR="00660936" w:rsidRPr="003738DD" w:rsidRDefault="00660936" w:rsidP="00F10515">
            <w:pPr>
              <w:jc w:val="center"/>
              <w:rPr>
                <w:color w:val="000000"/>
                <w:sz w:val="22"/>
                <w:szCs w:val="22"/>
              </w:rPr>
            </w:pPr>
          </w:p>
        </w:tc>
      </w:tr>
      <w:tr w:rsidR="00660936" w:rsidRPr="003738DD" w:rsidTr="00A42B86">
        <w:trPr>
          <w:trHeight w:val="680"/>
        </w:trPr>
        <w:tc>
          <w:tcPr>
            <w:tcW w:w="710" w:type="dxa"/>
          </w:tcPr>
          <w:p w:rsidR="00660936" w:rsidRPr="003738DD" w:rsidRDefault="00660936" w:rsidP="00F10515">
            <w:pPr>
              <w:rPr>
                <w:color w:val="000000" w:themeColor="text1"/>
                <w:sz w:val="22"/>
                <w:szCs w:val="22"/>
              </w:rPr>
            </w:pPr>
            <w:r w:rsidRPr="003738DD">
              <w:rPr>
                <w:color w:val="000000" w:themeColor="text1"/>
                <w:sz w:val="22"/>
                <w:szCs w:val="22"/>
              </w:rPr>
              <w:t>22.</w:t>
            </w:r>
          </w:p>
        </w:tc>
        <w:tc>
          <w:tcPr>
            <w:tcW w:w="1984" w:type="dxa"/>
          </w:tcPr>
          <w:p w:rsidR="00660936" w:rsidRPr="003738DD" w:rsidRDefault="00660936" w:rsidP="00F10515">
            <w:pPr>
              <w:rPr>
                <w:color w:val="000000" w:themeColor="text1"/>
                <w:sz w:val="22"/>
                <w:szCs w:val="22"/>
              </w:rPr>
            </w:pPr>
            <w:r w:rsidRPr="003738DD">
              <w:rPr>
                <w:color w:val="000000" w:themeColor="text1"/>
                <w:sz w:val="22"/>
                <w:szCs w:val="22"/>
              </w:rPr>
              <w:t>Sriegių fiksavimo klijai</w:t>
            </w:r>
          </w:p>
        </w:tc>
        <w:tc>
          <w:tcPr>
            <w:tcW w:w="3538" w:type="dxa"/>
          </w:tcPr>
          <w:p w:rsidR="00660936" w:rsidRPr="003738DD" w:rsidRDefault="00660936" w:rsidP="00A42B86">
            <w:pPr>
              <w:rPr>
                <w:color w:val="000000"/>
                <w:sz w:val="22"/>
                <w:szCs w:val="22"/>
              </w:rPr>
            </w:pPr>
            <w:r w:rsidRPr="003738DD">
              <w:rPr>
                <w:color w:val="000000"/>
                <w:sz w:val="22"/>
                <w:szCs w:val="22"/>
              </w:rPr>
              <w:t>Vidutinio stiprumo. Sriegių fiksavimo klijai, skirti įtvirtinti ir sandarinti varžtams</w:t>
            </w:r>
            <w:r w:rsidRPr="003738DD">
              <w:rPr>
                <w:sz w:val="22"/>
                <w:szCs w:val="22"/>
              </w:rPr>
              <w:t>. Spalva: mėlyna. Tūris: 50</w:t>
            </w:r>
            <w:r w:rsidR="00A42B86">
              <w:rPr>
                <w:sz w:val="22"/>
                <w:szCs w:val="22"/>
              </w:rPr>
              <w:t xml:space="preserve"> </w:t>
            </w:r>
            <w:r w:rsidRPr="003738DD">
              <w:rPr>
                <w:sz w:val="22"/>
                <w:szCs w:val="22"/>
              </w:rPr>
              <w:t>ml.</w:t>
            </w:r>
          </w:p>
        </w:tc>
        <w:tc>
          <w:tcPr>
            <w:tcW w:w="3402" w:type="dxa"/>
          </w:tcPr>
          <w:p w:rsidR="00A42B86" w:rsidRPr="00B93D80" w:rsidRDefault="00A42B86" w:rsidP="00A42B86">
            <w:pPr>
              <w:spacing w:line="276" w:lineRule="auto"/>
              <w:jc w:val="center"/>
              <w:rPr>
                <w:bCs/>
                <w:sz w:val="20"/>
                <w:szCs w:val="20"/>
              </w:rPr>
            </w:pPr>
            <w:r w:rsidRPr="00B93D80">
              <w:rPr>
                <w:bCs/>
                <w:sz w:val="20"/>
                <w:szCs w:val="20"/>
              </w:rPr>
              <w:t>Jei Tiekėjo siūloma prekė atitinka 3 stulpelyje nurodytas Pirkėjo reikalaujamas charakteristikas, nukopijuokite 3 stulpelyje esamą tekstą ir nurodykite jį 4 stulpelyje.</w:t>
            </w:r>
          </w:p>
          <w:p w:rsidR="00A42B86" w:rsidRPr="00B93D80" w:rsidRDefault="00A42B86" w:rsidP="00A42B86">
            <w:pPr>
              <w:jc w:val="both"/>
              <w:rPr>
                <w:bCs/>
                <w:sz w:val="20"/>
                <w:szCs w:val="20"/>
              </w:rPr>
            </w:pPr>
            <w:r w:rsidRPr="00B93D80">
              <w:rPr>
                <w:sz w:val="20"/>
                <w:szCs w:val="20"/>
              </w:rPr>
              <w:t xml:space="preserve">Dėl dažno Krašto apsaugos sistemos kompiuterių blokavimo į įvairias svetaines, tiekėjams </w:t>
            </w:r>
            <w:r w:rsidRPr="00B93D80">
              <w:rPr>
                <w:bCs/>
                <w:i/>
                <w:sz w:val="20"/>
                <w:szCs w:val="20"/>
              </w:rPr>
              <w:t xml:space="preserve">neleidžiama pasiūlyme  </w:t>
            </w:r>
            <w:r w:rsidRPr="00B93D80">
              <w:rPr>
                <w:bCs/>
                <w:sz w:val="20"/>
                <w:szCs w:val="20"/>
              </w:rPr>
              <w:t xml:space="preserve">nurodyti prekių nuorodas į internetinį puslapį </w:t>
            </w:r>
            <w:r w:rsidRPr="00B93D80">
              <w:rPr>
                <w:bCs/>
                <w:iCs/>
                <w:color w:val="000000"/>
                <w:sz w:val="20"/>
                <w:szCs w:val="20"/>
              </w:rPr>
              <w:t>,,Prekių atitikties techninės specifikacijos reikalavimams palyginamojoje</w:t>
            </w:r>
            <w:r w:rsidRPr="00B93D80">
              <w:rPr>
                <w:b/>
                <w:bCs/>
                <w:iCs/>
                <w:color w:val="000000"/>
                <w:sz w:val="20"/>
                <w:szCs w:val="20"/>
              </w:rPr>
              <w:t xml:space="preserve"> </w:t>
            </w:r>
            <w:r w:rsidRPr="00B93D80">
              <w:rPr>
                <w:bCs/>
                <w:iCs/>
                <w:color w:val="000000"/>
                <w:sz w:val="20"/>
                <w:szCs w:val="20"/>
              </w:rPr>
              <w:t>lentelėje“</w:t>
            </w:r>
            <w:r w:rsidRPr="00B93D80">
              <w:rPr>
                <w:bCs/>
                <w:sz w:val="20"/>
                <w:szCs w:val="20"/>
              </w:rPr>
              <w:t xml:space="preserve">, būtina </w:t>
            </w:r>
            <w:r w:rsidRPr="00B93D80">
              <w:rPr>
                <w:bCs/>
                <w:sz w:val="20"/>
                <w:szCs w:val="20"/>
              </w:rPr>
              <w:lastRenderedPageBreak/>
              <w:t>nurodyti konkrečias perkančiosios organizacijos prekių reikalaujamas reikšme taip, kaip nurodyta šios lentelės grafoje ,,Siūlomų prekių techniniai parametrai“.</w:t>
            </w:r>
          </w:p>
          <w:p w:rsidR="00660936" w:rsidRPr="003738DD" w:rsidRDefault="00660936" w:rsidP="00F10515">
            <w:pPr>
              <w:jc w:val="center"/>
              <w:rPr>
                <w:color w:val="000000"/>
                <w:sz w:val="22"/>
                <w:szCs w:val="22"/>
              </w:rPr>
            </w:pPr>
          </w:p>
        </w:tc>
      </w:tr>
      <w:tr w:rsidR="00660936" w:rsidRPr="003738DD" w:rsidTr="0011201C">
        <w:trPr>
          <w:trHeight w:val="680"/>
        </w:trPr>
        <w:tc>
          <w:tcPr>
            <w:tcW w:w="710" w:type="dxa"/>
          </w:tcPr>
          <w:p w:rsidR="00660936" w:rsidRPr="003738DD" w:rsidRDefault="00660936" w:rsidP="00F10515">
            <w:pPr>
              <w:rPr>
                <w:color w:val="000000" w:themeColor="text1"/>
                <w:sz w:val="22"/>
                <w:szCs w:val="22"/>
              </w:rPr>
            </w:pPr>
            <w:r w:rsidRPr="003738DD">
              <w:rPr>
                <w:color w:val="000000" w:themeColor="text1"/>
                <w:sz w:val="22"/>
                <w:szCs w:val="22"/>
              </w:rPr>
              <w:lastRenderedPageBreak/>
              <w:t>23.</w:t>
            </w:r>
          </w:p>
        </w:tc>
        <w:tc>
          <w:tcPr>
            <w:tcW w:w="1984" w:type="dxa"/>
          </w:tcPr>
          <w:p w:rsidR="00660936" w:rsidRPr="003738DD" w:rsidRDefault="00660936" w:rsidP="00F10515">
            <w:pPr>
              <w:rPr>
                <w:color w:val="000000" w:themeColor="text1"/>
                <w:sz w:val="22"/>
                <w:szCs w:val="22"/>
              </w:rPr>
            </w:pPr>
            <w:r w:rsidRPr="003738DD">
              <w:rPr>
                <w:color w:val="000000" w:themeColor="text1"/>
                <w:sz w:val="22"/>
                <w:szCs w:val="22"/>
              </w:rPr>
              <w:t>Vario tepalas (pasta)</w:t>
            </w:r>
          </w:p>
        </w:tc>
        <w:tc>
          <w:tcPr>
            <w:tcW w:w="3538" w:type="dxa"/>
          </w:tcPr>
          <w:p w:rsidR="00660936" w:rsidRPr="003738DD" w:rsidRDefault="00660936" w:rsidP="0011201C">
            <w:pPr>
              <w:rPr>
                <w:sz w:val="22"/>
                <w:szCs w:val="22"/>
              </w:rPr>
            </w:pPr>
            <w:r w:rsidRPr="003738DD">
              <w:rPr>
                <w:sz w:val="22"/>
                <w:szCs w:val="22"/>
              </w:rPr>
              <w:t>Tirštas vario tepalas atsparus aukštai temperatūrai. Naudojama: akumuliatoriaus gnybtams, stabdžių kaladėlėms, stebulėms, varžtams sutepti bei apsaugoti nuo aplinkos poveikio. Kiekis: 500g.</w:t>
            </w:r>
          </w:p>
        </w:tc>
        <w:tc>
          <w:tcPr>
            <w:tcW w:w="3402" w:type="dxa"/>
          </w:tcPr>
          <w:p w:rsidR="00A42B86" w:rsidRPr="00B93D80" w:rsidRDefault="00A42B86" w:rsidP="00A42B86">
            <w:pPr>
              <w:spacing w:line="276" w:lineRule="auto"/>
              <w:jc w:val="center"/>
              <w:rPr>
                <w:bCs/>
                <w:sz w:val="20"/>
                <w:szCs w:val="20"/>
              </w:rPr>
            </w:pPr>
            <w:r w:rsidRPr="00B93D80">
              <w:rPr>
                <w:bCs/>
                <w:sz w:val="20"/>
                <w:szCs w:val="20"/>
              </w:rPr>
              <w:t>Jei Tiekėjo siūloma prekė atitinka 3 stulpelyje nurodytas Pirkėjo reikalaujamas charakteristikas, nukopijuokite 3 stulpelyje esamą tekstą ir nurodykite jį 4 stulpelyje.</w:t>
            </w:r>
          </w:p>
          <w:p w:rsidR="00A42B86" w:rsidRPr="00B93D80" w:rsidRDefault="00A42B86" w:rsidP="00A42B86">
            <w:pPr>
              <w:jc w:val="both"/>
              <w:rPr>
                <w:bCs/>
                <w:sz w:val="20"/>
                <w:szCs w:val="20"/>
              </w:rPr>
            </w:pPr>
            <w:r w:rsidRPr="00B93D80">
              <w:rPr>
                <w:sz w:val="20"/>
                <w:szCs w:val="20"/>
              </w:rPr>
              <w:t xml:space="preserve">Dėl dažno Krašto apsaugos sistemos kompiuterių blokavimo į įvairias svetaines, tiekėjams </w:t>
            </w:r>
            <w:r w:rsidRPr="00B93D80">
              <w:rPr>
                <w:bCs/>
                <w:i/>
                <w:sz w:val="20"/>
                <w:szCs w:val="20"/>
              </w:rPr>
              <w:t xml:space="preserve">neleidžiama pasiūlyme  </w:t>
            </w:r>
            <w:r w:rsidRPr="00B93D80">
              <w:rPr>
                <w:bCs/>
                <w:sz w:val="20"/>
                <w:szCs w:val="20"/>
              </w:rPr>
              <w:t xml:space="preserve">nurodyti prekių nuorodas į internetinį puslapį </w:t>
            </w:r>
            <w:r w:rsidRPr="00B93D80">
              <w:rPr>
                <w:bCs/>
                <w:iCs/>
                <w:color w:val="000000"/>
                <w:sz w:val="20"/>
                <w:szCs w:val="20"/>
              </w:rPr>
              <w:t>,,Prekių atitikties techninės specifikacijos reikalavimams palyginamojoje</w:t>
            </w:r>
            <w:r w:rsidRPr="00B93D80">
              <w:rPr>
                <w:b/>
                <w:bCs/>
                <w:iCs/>
                <w:color w:val="000000"/>
                <w:sz w:val="20"/>
                <w:szCs w:val="20"/>
              </w:rPr>
              <w:t xml:space="preserve"> </w:t>
            </w:r>
            <w:r w:rsidRPr="00B93D80">
              <w:rPr>
                <w:bCs/>
                <w:iCs/>
                <w:color w:val="000000"/>
                <w:sz w:val="20"/>
                <w:szCs w:val="20"/>
              </w:rPr>
              <w:t>lentelėje“</w:t>
            </w:r>
            <w:r w:rsidRPr="00B93D80">
              <w:rPr>
                <w:bCs/>
                <w:sz w:val="20"/>
                <w:szCs w:val="20"/>
              </w:rPr>
              <w:t>, būtina nurodyti konkrečias perkančiosios organizacijos prekių reikalaujamas reikšme taip, kaip nurodyta šios lentelės grafoje ,,Siūlomų prekių techniniai parametrai“.</w:t>
            </w:r>
          </w:p>
          <w:p w:rsidR="00660936" w:rsidRPr="003738DD" w:rsidRDefault="00660936" w:rsidP="00F10515">
            <w:pPr>
              <w:jc w:val="center"/>
              <w:rPr>
                <w:color w:val="000000"/>
                <w:sz w:val="22"/>
                <w:szCs w:val="22"/>
              </w:rPr>
            </w:pPr>
          </w:p>
        </w:tc>
      </w:tr>
    </w:tbl>
    <w:p w:rsidR="004A26C3" w:rsidRDefault="00F10515" w:rsidP="008B032A">
      <w:pPr>
        <w:jc w:val="both"/>
        <w:rPr>
          <w:bCs/>
        </w:rPr>
      </w:pPr>
      <w:r w:rsidRPr="003738DD">
        <w:rPr>
          <w:sz w:val="22"/>
          <w:szCs w:val="22"/>
        </w:rPr>
        <w:br w:type="textWrapping" w:clear="all"/>
      </w:r>
    </w:p>
    <w:p w:rsidR="008C46D6" w:rsidRPr="008C46D6" w:rsidRDefault="008C46D6" w:rsidP="008C46D6">
      <w:pPr>
        <w:pStyle w:val="ListParagraph"/>
        <w:numPr>
          <w:ilvl w:val="0"/>
          <w:numId w:val="2"/>
        </w:numPr>
        <w:autoSpaceDE w:val="0"/>
        <w:spacing w:before="60" w:after="60"/>
        <w:ind w:left="714" w:hanging="357"/>
        <w:contextualSpacing w:val="0"/>
        <w:jc w:val="center"/>
        <w:rPr>
          <w:b/>
          <w:bCs/>
        </w:rPr>
      </w:pPr>
      <w:r>
        <w:rPr>
          <w:bCs/>
        </w:rPr>
        <w:t xml:space="preserve">    </w:t>
      </w:r>
      <w:r w:rsidRPr="008C46D6">
        <w:rPr>
          <w:b/>
          <w:bCs/>
        </w:rPr>
        <w:t>KITA INFORMACIJA</w:t>
      </w:r>
    </w:p>
    <w:p w:rsidR="008C46D6" w:rsidRPr="008C46D6" w:rsidRDefault="008C46D6" w:rsidP="008C46D6">
      <w:pPr>
        <w:suppressAutoHyphens/>
        <w:autoSpaceDN w:val="0"/>
        <w:jc w:val="both"/>
      </w:pPr>
    </w:p>
    <w:p w:rsidR="008C46D6" w:rsidRPr="008C46D6" w:rsidRDefault="008C46D6" w:rsidP="008C46D6">
      <w:pPr>
        <w:suppressAutoHyphens/>
        <w:autoSpaceDN w:val="0"/>
        <w:jc w:val="both"/>
      </w:pPr>
      <w:r w:rsidRPr="008C46D6">
        <w:t>Kartu su pasiūlymu pateikiami šie dokumentai:</w:t>
      </w:r>
    </w:p>
    <w:tbl>
      <w:tblPr>
        <w:tblW w:w="9628" w:type="dxa"/>
        <w:tblCellMar>
          <w:left w:w="10" w:type="dxa"/>
          <w:right w:w="10" w:type="dxa"/>
        </w:tblCellMar>
        <w:tblLook w:val="04A0" w:firstRow="1" w:lastRow="0" w:firstColumn="1" w:lastColumn="0" w:noHBand="0" w:noVBand="1"/>
      </w:tblPr>
      <w:tblGrid>
        <w:gridCol w:w="911"/>
        <w:gridCol w:w="1536"/>
        <w:gridCol w:w="2771"/>
        <w:gridCol w:w="1889"/>
        <w:gridCol w:w="2521"/>
      </w:tblGrid>
      <w:tr w:rsidR="008C46D6" w:rsidRPr="008C46D6" w:rsidTr="00FA67EC">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6D6" w:rsidRPr="008C46D6" w:rsidRDefault="008C46D6" w:rsidP="008C46D6">
            <w:pPr>
              <w:suppressAutoHyphens/>
              <w:autoSpaceDN w:val="0"/>
              <w:spacing w:before="60" w:after="60"/>
              <w:jc w:val="center"/>
            </w:pPr>
            <w:proofErr w:type="spellStart"/>
            <w:r w:rsidRPr="008C46D6">
              <w:rPr>
                <w:b/>
                <w:bCs/>
                <w:lang w:eastAsia="lt-LT"/>
              </w:rPr>
              <w:t>Eil.Nr</w:t>
            </w:r>
            <w:proofErr w:type="spellEnd"/>
            <w:r w:rsidRPr="008C46D6">
              <w:rPr>
                <w:b/>
                <w:bCs/>
                <w:lang w:eastAsia="lt-LT"/>
              </w:rPr>
              <w:t>.</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6D6" w:rsidRPr="008C46D6" w:rsidRDefault="008C46D6" w:rsidP="008C46D6">
            <w:pPr>
              <w:suppressAutoHyphens/>
              <w:autoSpaceDN w:val="0"/>
              <w:spacing w:before="60" w:after="60"/>
              <w:jc w:val="center"/>
            </w:pPr>
            <w:r w:rsidRPr="008C46D6">
              <w:rPr>
                <w:b/>
                <w:bCs/>
                <w:lang w:eastAsia="lt-LT"/>
              </w:rPr>
              <w:t>Dokumentas</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6D6" w:rsidRPr="008C46D6" w:rsidRDefault="008C46D6" w:rsidP="008C46D6">
            <w:pPr>
              <w:suppressAutoHyphens/>
              <w:autoSpaceDN w:val="0"/>
              <w:spacing w:before="60" w:after="60"/>
              <w:jc w:val="center"/>
            </w:pPr>
            <w:r w:rsidRPr="008C46D6">
              <w:rPr>
                <w:b/>
                <w:lang w:eastAsia="lt-LT"/>
              </w:rPr>
              <w:t>Prisegtos bylos (failo) pavadinimas</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6D6" w:rsidRPr="008C46D6" w:rsidRDefault="008C46D6" w:rsidP="008C46D6">
            <w:pPr>
              <w:suppressAutoHyphens/>
              <w:autoSpaceDN w:val="0"/>
              <w:spacing w:before="60" w:after="60"/>
              <w:jc w:val="center"/>
            </w:pPr>
            <w:r w:rsidRPr="008C46D6">
              <w:rPr>
                <w:b/>
                <w:bCs/>
                <w:lang w:eastAsia="lt-LT"/>
              </w:rPr>
              <w:t>Ar dokumentas konfidencialus?</w:t>
            </w:r>
          </w:p>
          <w:p w:rsidR="008C46D6" w:rsidRPr="008C46D6" w:rsidRDefault="008C46D6" w:rsidP="008C46D6">
            <w:pPr>
              <w:suppressAutoHyphens/>
              <w:autoSpaceDN w:val="0"/>
              <w:spacing w:before="60" w:after="60"/>
              <w:jc w:val="center"/>
            </w:pPr>
            <w:r w:rsidRPr="008C46D6">
              <w:rPr>
                <w:b/>
                <w:bCs/>
                <w:lang w:eastAsia="lt-LT"/>
              </w:rPr>
              <w:t>(Taip / Ne)</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6D6" w:rsidRPr="008C46D6" w:rsidRDefault="008C46D6" w:rsidP="008C46D6">
            <w:pPr>
              <w:suppressAutoHyphens/>
              <w:autoSpaceDN w:val="0"/>
              <w:spacing w:before="60" w:after="60"/>
              <w:jc w:val="center"/>
            </w:pPr>
            <w:r w:rsidRPr="008C46D6">
              <w:rPr>
                <w:b/>
                <w:bCs/>
                <w:lang w:eastAsia="lt-LT"/>
              </w:rPr>
              <w:t>Paaiškinimas, kokia konkreti informacija dokumente yra konfidenciali</w:t>
            </w:r>
          </w:p>
        </w:tc>
      </w:tr>
      <w:tr w:rsidR="008C46D6" w:rsidRPr="008C46D6" w:rsidTr="00FA67EC">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6D6" w:rsidRPr="008C46D6" w:rsidRDefault="008C46D6" w:rsidP="008C46D6">
            <w:pPr>
              <w:suppressAutoHyphens/>
              <w:autoSpaceDN w:val="0"/>
              <w:spacing w:before="60" w:after="60"/>
              <w:jc w:val="center"/>
            </w:pPr>
            <w:r w:rsidRPr="008C46D6">
              <w:rPr>
                <w:bCs/>
                <w:lang w:val="en-US" w:eastAsia="lt-LT"/>
              </w:rPr>
              <w:t>1</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6D6" w:rsidRPr="008C46D6" w:rsidRDefault="008C46D6" w:rsidP="008C46D6">
            <w:pPr>
              <w:suppressAutoHyphens/>
              <w:autoSpaceDN w:val="0"/>
              <w:spacing w:before="60" w:after="60"/>
              <w:jc w:val="center"/>
            </w:pPr>
            <w:r w:rsidRPr="008C46D6">
              <w:rPr>
                <w:bCs/>
                <w:lang w:eastAsia="lt-LT"/>
              </w:rPr>
              <w:t>2</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6D6" w:rsidRPr="008C46D6" w:rsidRDefault="008C46D6" w:rsidP="008C46D6">
            <w:pPr>
              <w:suppressAutoHyphens/>
              <w:autoSpaceDN w:val="0"/>
              <w:spacing w:before="60" w:after="60"/>
              <w:jc w:val="center"/>
            </w:pPr>
            <w:r w:rsidRPr="008C46D6">
              <w:rPr>
                <w:bCs/>
                <w:lang w:eastAsia="lt-LT"/>
              </w:rPr>
              <w:t>3</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6D6" w:rsidRPr="008C46D6" w:rsidRDefault="008C46D6" w:rsidP="008C46D6">
            <w:pPr>
              <w:suppressAutoHyphens/>
              <w:autoSpaceDN w:val="0"/>
              <w:spacing w:before="60" w:after="60"/>
              <w:jc w:val="center"/>
            </w:pPr>
            <w:r w:rsidRPr="008C46D6">
              <w:rPr>
                <w:bCs/>
                <w:lang w:eastAsia="lt-LT"/>
              </w:rPr>
              <w:t>4</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6D6" w:rsidRPr="008C46D6" w:rsidRDefault="008C46D6" w:rsidP="008C46D6">
            <w:pPr>
              <w:suppressAutoHyphens/>
              <w:autoSpaceDN w:val="0"/>
              <w:spacing w:before="60" w:after="60"/>
              <w:jc w:val="center"/>
            </w:pPr>
            <w:r w:rsidRPr="008C46D6">
              <w:rPr>
                <w:bCs/>
                <w:lang w:eastAsia="lt-LT"/>
              </w:rPr>
              <w:t>5</w:t>
            </w:r>
          </w:p>
        </w:tc>
      </w:tr>
      <w:tr w:rsidR="008C46D6" w:rsidRPr="008C46D6" w:rsidTr="00FA67EC">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6D6" w:rsidRPr="008C46D6" w:rsidRDefault="008C46D6" w:rsidP="008C46D6">
            <w:pPr>
              <w:numPr>
                <w:ilvl w:val="0"/>
                <w:numId w:val="3"/>
              </w:numPr>
              <w:suppressAutoHyphens/>
              <w:autoSpaceDN w:val="0"/>
              <w:spacing w:before="60" w:after="60"/>
              <w:contextualSpacing/>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6D6" w:rsidRPr="008C46D6" w:rsidRDefault="008C46D6" w:rsidP="008C46D6">
            <w:pPr>
              <w:suppressAutoHyphens/>
              <w:autoSpaceDN w:val="0"/>
              <w:spacing w:before="60" w:after="60"/>
              <w:jc w:val="both"/>
              <w:textAlignment w:val="baseline"/>
              <w:rPr>
                <w:kern w:val="3"/>
                <w:lang w:eastAsia="de-CH"/>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6D6" w:rsidRPr="008C46D6" w:rsidRDefault="008C46D6" w:rsidP="008C46D6">
            <w:pPr>
              <w:suppressAutoHyphens/>
              <w:autoSpaceDN w:val="0"/>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6D6" w:rsidRPr="008C46D6" w:rsidRDefault="008C46D6" w:rsidP="008C46D6">
            <w:pPr>
              <w:suppressAutoHyphens/>
              <w:autoSpaceDN w:val="0"/>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6D6" w:rsidRPr="008C46D6" w:rsidRDefault="008C46D6" w:rsidP="008C46D6">
            <w:pPr>
              <w:suppressAutoHyphens/>
              <w:autoSpaceDN w:val="0"/>
              <w:spacing w:before="60" w:after="60"/>
              <w:jc w:val="center"/>
              <w:rPr>
                <w:lang w:eastAsia="lt-LT"/>
              </w:rPr>
            </w:pPr>
          </w:p>
        </w:tc>
      </w:tr>
      <w:tr w:rsidR="008C46D6" w:rsidRPr="008C46D6" w:rsidTr="00FA67EC">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6D6" w:rsidRPr="008C46D6" w:rsidRDefault="008C46D6" w:rsidP="008C46D6">
            <w:pPr>
              <w:numPr>
                <w:ilvl w:val="0"/>
                <w:numId w:val="3"/>
              </w:numPr>
              <w:suppressAutoHyphens/>
              <w:autoSpaceDN w:val="0"/>
              <w:spacing w:before="60" w:after="60"/>
              <w:contextualSpacing/>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6D6" w:rsidRPr="008C46D6" w:rsidRDefault="008C46D6" w:rsidP="008C46D6">
            <w:pPr>
              <w:suppressAutoHyphens/>
              <w:autoSpaceDN w:val="0"/>
              <w:spacing w:before="60" w:after="60"/>
              <w:jc w:val="both"/>
              <w:textAlignment w:val="baseline"/>
              <w:rPr>
                <w:kern w:val="3"/>
                <w:lang w:eastAsia="de-CH"/>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6D6" w:rsidRPr="008C46D6" w:rsidRDefault="008C46D6" w:rsidP="008C46D6">
            <w:pPr>
              <w:suppressAutoHyphens/>
              <w:autoSpaceDN w:val="0"/>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6D6" w:rsidRPr="008C46D6" w:rsidRDefault="008C46D6" w:rsidP="008C46D6">
            <w:pPr>
              <w:suppressAutoHyphens/>
              <w:autoSpaceDN w:val="0"/>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6D6" w:rsidRPr="008C46D6" w:rsidRDefault="008C46D6" w:rsidP="008C46D6">
            <w:pPr>
              <w:suppressAutoHyphens/>
              <w:autoSpaceDN w:val="0"/>
              <w:spacing w:before="60" w:after="60"/>
              <w:jc w:val="center"/>
              <w:rPr>
                <w:lang w:eastAsia="lt-LT"/>
              </w:rPr>
            </w:pPr>
          </w:p>
        </w:tc>
      </w:tr>
    </w:tbl>
    <w:p w:rsidR="008C46D6" w:rsidRPr="008C46D6" w:rsidRDefault="008C46D6" w:rsidP="008C46D6">
      <w:pPr>
        <w:suppressAutoHyphens/>
        <w:autoSpaceDN w:val="0"/>
        <w:ind w:firstLine="720"/>
        <w:jc w:val="both"/>
        <w:rPr>
          <w:b/>
          <w:color w:val="000000"/>
        </w:rPr>
      </w:pPr>
      <w:r w:rsidRPr="008C46D6">
        <w:rPr>
          <w:b/>
          <w:color w:val="000000"/>
        </w:rPr>
        <w:t>Pasiūlymas galioja iki termino, nurodyto pirkimo dokumentuose.</w:t>
      </w:r>
    </w:p>
    <w:p w:rsidR="008C46D6" w:rsidRPr="008C46D6" w:rsidRDefault="008C46D6" w:rsidP="008C46D6">
      <w:pPr>
        <w:suppressAutoHyphens/>
        <w:autoSpaceDN w:val="0"/>
        <w:ind w:firstLine="720"/>
        <w:jc w:val="both"/>
        <w:rPr>
          <w:b/>
          <w:color w:val="000000"/>
        </w:rPr>
      </w:pPr>
    </w:p>
    <w:p w:rsidR="008C46D6" w:rsidRPr="008C46D6" w:rsidRDefault="008C46D6" w:rsidP="008C46D6">
      <w:pPr>
        <w:suppressAutoHyphens/>
        <w:autoSpaceDN w:val="0"/>
        <w:ind w:firstLine="720"/>
        <w:jc w:val="both"/>
        <w:rPr>
          <w:color w:val="000000"/>
        </w:rPr>
      </w:pPr>
      <w:r w:rsidRPr="008C46D6">
        <w:rPr>
          <w:color w:val="000000"/>
        </w:rPr>
        <w:t xml:space="preserve">Ši pasiūlyme nurodyta informacija yra konfidenciali </w:t>
      </w:r>
      <w:r w:rsidRPr="008C46D6">
        <w:rPr>
          <w:i/>
          <w:color w:val="000000"/>
        </w:rPr>
        <w:t>/</w:t>
      </w:r>
      <w:r w:rsidRPr="008C46D6">
        <w:rPr>
          <w:i/>
          <w:kern w:val="16"/>
        </w:rPr>
        <w:t xml:space="preserve">Perkančioji organizacija </w:t>
      </w:r>
      <w:r w:rsidRPr="008C46D6">
        <w:rPr>
          <w:i/>
          <w:color w:val="000000"/>
        </w:rPr>
        <w:t>šios informacijos negali atskleisti tretiesiems asmenims/</w:t>
      </w:r>
      <w:r w:rsidRPr="008C46D6">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C46D6" w:rsidRPr="008C46D6" w:rsidTr="00FA67EC">
        <w:trPr>
          <w:trHeight w:val="1304"/>
        </w:trPr>
        <w:tc>
          <w:tcPr>
            <w:tcW w:w="588" w:type="dxa"/>
            <w:vAlign w:val="center"/>
          </w:tcPr>
          <w:p w:rsidR="008C46D6" w:rsidRPr="008C46D6" w:rsidRDefault="008C46D6" w:rsidP="008C46D6">
            <w:pPr>
              <w:suppressAutoHyphens/>
              <w:autoSpaceDN w:val="0"/>
              <w:jc w:val="center"/>
              <w:rPr>
                <w:color w:val="000000"/>
              </w:rPr>
            </w:pPr>
            <w:r w:rsidRPr="008C46D6">
              <w:rPr>
                <w:color w:val="000000"/>
              </w:rPr>
              <w:t>Eil. Nr.</w:t>
            </w:r>
          </w:p>
        </w:tc>
        <w:tc>
          <w:tcPr>
            <w:tcW w:w="2880" w:type="dxa"/>
            <w:vAlign w:val="center"/>
          </w:tcPr>
          <w:p w:rsidR="008C46D6" w:rsidRPr="008C46D6" w:rsidRDefault="008C46D6" w:rsidP="008C46D6">
            <w:pPr>
              <w:suppressAutoHyphens/>
              <w:autoSpaceDN w:val="0"/>
              <w:jc w:val="center"/>
              <w:rPr>
                <w:color w:val="000000"/>
              </w:rPr>
            </w:pPr>
            <w:r w:rsidRPr="008C46D6">
              <w:rPr>
                <w:color w:val="000000"/>
              </w:rPr>
              <w:t>Pateikto dokumento pavadinimas (rekomenduojama pavadinime vartoti žodį „Konfidencialu“)</w:t>
            </w:r>
          </w:p>
        </w:tc>
        <w:tc>
          <w:tcPr>
            <w:tcW w:w="6145" w:type="dxa"/>
            <w:vAlign w:val="center"/>
          </w:tcPr>
          <w:p w:rsidR="008C46D6" w:rsidRPr="008C46D6" w:rsidRDefault="008C46D6" w:rsidP="008C46D6">
            <w:pPr>
              <w:suppressAutoHyphens/>
              <w:autoSpaceDN w:val="0"/>
              <w:jc w:val="center"/>
              <w:rPr>
                <w:color w:val="000000"/>
              </w:rPr>
            </w:pPr>
            <w:r w:rsidRPr="008C46D6">
              <w:rPr>
                <w:color w:val="000000"/>
              </w:rPr>
              <w:t xml:space="preserve">Dokumentas yra įkeltas šioje CVP IS pasiūlymo lango eilutėje („Prisegti dokumentai“ arba </w:t>
            </w:r>
            <w:r w:rsidRPr="008C46D6">
              <w:rPr>
                <w:bCs/>
                <w:color w:val="000000"/>
              </w:rPr>
              <w:t>„Kvalifikaciniai klausimai“ prie atsakymo į klausimą)</w:t>
            </w:r>
          </w:p>
        </w:tc>
      </w:tr>
      <w:tr w:rsidR="008C46D6" w:rsidRPr="008C46D6" w:rsidTr="00FA67EC">
        <w:trPr>
          <w:trHeight w:val="428"/>
        </w:trPr>
        <w:tc>
          <w:tcPr>
            <w:tcW w:w="588" w:type="dxa"/>
          </w:tcPr>
          <w:p w:rsidR="008C46D6" w:rsidRPr="008C46D6" w:rsidRDefault="008C46D6" w:rsidP="008C46D6">
            <w:pPr>
              <w:suppressAutoHyphens/>
              <w:autoSpaceDN w:val="0"/>
              <w:jc w:val="both"/>
              <w:rPr>
                <w:color w:val="000000"/>
              </w:rPr>
            </w:pPr>
          </w:p>
        </w:tc>
        <w:tc>
          <w:tcPr>
            <w:tcW w:w="2880" w:type="dxa"/>
          </w:tcPr>
          <w:p w:rsidR="008C46D6" w:rsidRPr="008C46D6" w:rsidRDefault="008C46D6" w:rsidP="008C46D6">
            <w:pPr>
              <w:suppressAutoHyphens/>
              <w:autoSpaceDN w:val="0"/>
              <w:jc w:val="both"/>
              <w:rPr>
                <w:color w:val="000000"/>
              </w:rPr>
            </w:pPr>
          </w:p>
        </w:tc>
        <w:tc>
          <w:tcPr>
            <w:tcW w:w="6145" w:type="dxa"/>
          </w:tcPr>
          <w:p w:rsidR="008C46D6" w:rsidRPr="008C46D6" w:rsidRDefault="008C46D6" w:rsidP="008C46D6">
            <w:pPr>
              <w:suppressAutoHyphens/>
              <w:autoSpaceDN w:val="0"/>
              <w:jc w:val="both"/>
              <w:rPr>
                <w:color w:val="000000"/>
              </w:rPr>
            </w:pPr>
          </w:p>
        </w:tc>
      </w:tr>
    </w:tbl>
    <w:p w:rsidR="008C46D6" w:rsidRPr="008C46D6" w:rsidRDefault="008C46D6" w:rsidP="008C46D6">
      <w:pPr>
        <w:numPr>
          <w:ilvl w:val="0"/>
          <w:numId w:val="4"/>
        </w:numPr>
        <w:suppressAutoHyphens/>
        <w:autoSpaceDN w:val="0"/>
        <w:ind w:left="142" w:firstLine="578"/>
        <w:contextualSpacing/>
        <w:jc w:val="both"/>
        <w:rPr>
          <w:b/>
          <w:i/>
        </w:rPr>
      </w:pPr>
      <w:r w:rsidRPr="008C46D6">
        <w:rPr>
          <w:b/>
          <w:i/>
        </w:rPr>
        <w:lastRenderedPageBreak/>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rsidR="008C46D6" w:rsidRPr="008C46D6" w:rsidRDefault="008C46D6" w:rsidP="008C46D6">
      <w:pPr>
        <w:numPr>
          <w:ilvl w:val="0"/>
          <w:numId w:val="4"/>
        </w:numPr>
        <w:suppressAutoHyphens/>
        <w:autoSpaceDN w:val="0"/>
        <w:ind w:left="142" w:firstLine="578"/>
        <w:contextualSpacing/>
        <w:jc w:val="both"/>
        <w:rPr>
          <w:b/>
          <w:i/>
        </w:rPr>
      </w:pPr>
      <w:r w:rsidRPr="008C46D6">
        <w:rPr>
          <w:b/>
          <w:i/>
        </w:rPr>
        <w:t>Pasiūlymo dalis, kurios dalyvis nenurodė kaip konfidencialios, bus viešinama Viešųjų pirkimų tarnybos direktoriaus 2017 m.  birželio 19 d. įsakyme Nr. 1S-91 nustatyta tvarka.</w:t>
      </w:r>
    </w:p>
    <w:p w:rsidR="008C46D6" w:rsidRPr="008C46D6" w:rsidRDefault="008C46D6" w:rsidP="008C46D6">
      <w:pPr>
        <w:numPr>
          <w:ilvl w:val="0"/>
          <w:numId w:val="3"/>
        </w:numPr>
        <w:suppressAutoHyphens/>
        <w:autoSpaceDN w:val="0"/>
        <w:contextualSpacing/>
        <w:rPr>
          <w:rFonts w:eastAsia="Calibri"/>
          <w:i/>
          <w:bdr w:val="none" w:sz="0" w:space="0" w:color="auto" w:frame="1"/>
          <w:shd w:val="clear" w:color="auto" w:fill="FFFFFF"/>
          <w:lang w:eastAsia="lt-LT"/>
        </w:rPr>
      </w:pPr>
      <w:r w:rsidRPr="008C46D6">
        <w:rPr>
          <w:b/>
          <w:i/>
        </w:rPr>
        <w:t xml:space="preserve">Tiekėjo nereikalaujama pateikti EBVPD, tačiau tiekėjas kartu su pasiūlymu laisvos formos tiekėjo deklaracija privalo patvirtinti, kad jam nėra taikomas pašalinimo pagrindas. </w:t>
      </w:r>
      <w:r w:rsidRPr="008C46D6">
        <w:rPr>
          <w:rFonts w:eastAsia="Calibri"/>
          <w:shd w:val="clear" w:color="auto" w:fill="FFFFFF"/>
          <w:lang w:eastAsia="lt-LT"/>
        </w:rPr>
        <w:t xml:space="preserve">Nuo </w:t>
      </w:r>
      <w:r w:rsidRPr="008C46D6">
        <w:rPr>
          <w:rFonts w:eastAsia="Calibri"/>
          <w:i/>
          <w:shd w:val="clear" w:color="auto" w:fill="FFFFFF"/>
          <w:lang w:eastAsia="lt-LT"/>
        </w:rPr>
        <w:t>2025-02-01 įsigaliojo nauja</w:t>
      </w:r>
      <w:r w:rsidRPr="008C46D6">
        <w:rPr>
          <w:rFonts w:ascii="Arial" w:eastAsia="Calibri" w:hAnsi="Arial" w:cs="Arial"/>
          <w:i/>
          <w:sz w:val="22"/>
          <w:szCs w:val="22"/>
          <w:shd w:val="clear" w:color="auto" w:fill="FFFFFF"/>
          <w:lang w:eastAsia="lt-LT"/>
        </w:rPr>
        <w:t xml:space="preserve"> </w:t>
      </w:r>
      <w:r w:rsidRPr="008C46D6">
        <w:rPr>
          <w:rFonts w:eastAsia="Calibri"/>
          <w:i/>
          <w:bdr w:val="none" w:sz="0" w:space="0" w:color="auto" w:frame="1"/>
          <w:shd w:val="clear" w:color="auto" w:fill="FFFFFF"/>
          <w:lang w:eastAsia="lt-LT"/>
        </w:rPr>
        <w:t>VPĮ 46 str. 2</w:t>
      </w:r>
      <w:r w:rsidRPr="008C46D6">
        <w:rPr>
          <w:rFonts w:eastAsia="Calibri"/>
          <w:i/>
          <w:bdr w:val="none" w:sz="0" w:space="0" w:color="auto" w:frame="1"/>
          <w:shd w:val="clear" w:color="auto" w:fill="FFFFFF"/>
          <w:vertAlign w:val="superscript"/>
          <w:lang w:eastAsia="lt-LT"/>
        </w:rPr>
        <w:t>1 </w:t>
      </w:r>
      <w:r w:rsidRPr="008C46D6">
        <w:rPr>
          <w:rFonts w:eastAsia="Calibri"/>
          <w:i/>
          <w:bdr w:val="none" w:sz="0" w:space="0" w:color="auto" w:frame="1"/>
          <w:shd w:val="clear" w:color="auto" w:fill="FFFFFF"/>
          <w:lang w:eastAsia="lt-LT"/>
        </w:rPr>
        <w:t>nuostata (</w:t>
      </w:r>
      <w:hyperlink r:id="rId8" w:history="1">
        <w:r w:rsidRPr="008C46D6">
          <w:rPr>
            <w:rFonts w:eastAsia="Calibri"/>
            <w:i/>
            <w:u w:val="single"/>
            <w:bdr w:val="none" w:sz="0" w:space="0" w:color="auto" w:frame="1"/>
            <w:shd w:val="clear" w:color="auto" w:fill="FFFFFF"/>
            <w:lang w:eastAsia="lt-LT"/>
          </w:rPr>
          <w:t>Lietuvos Respublikos viešųjų pirkimų įstatymo Nr. I-1491 46 straipsnio pakeitimo įstatymas</w:t>
        </w:r>
      </w:hyperlink>
      <w:r w:rsidRPr="008C46D6">
        <w:rPr>
          <w:rFonts w:eastAsia="Calibri"/>
          <w:i/>
          <w:bdr w:val="none" w:sz="0" w:space="0" w:color="auto" w:frame="1"/>
          <w:shd w:val="clear" w:color="auto" w:fill="FFFFFF"/>
          <w:lang w:eastAsia="lt-LT"/>
        </w:rPr>
        <w:t>), kad „perkančioji organizacija pašalina tiekėją iš pirkimo procedūros, jeigu tiekėjas yra neatlikęs jam teismo sprendimu paskirtos baudžiamojo poveikio priemonės – uždraudimo juridiniam asmeniui dalyvauti viešuosiuose pirkimuose“.</w:t>
      </w:r>
    </w:p>
    <w:p w:rsidR="008C46D6" w:rsidRPr="008C46D6" w:rsidRDefault="008C46D6" w:rsidP="008C46D6">
      <w:pPr>
        <w:suppressAutoHyphens/>
        <w:autoSpaceDN w:val="0"/>
        <w:spacing w:before="60" w:after="60"/>
        <w:ind w:left="1080"/>
        <w:contextualSpacing/>
        <w:rPr>
          <w:b/>
          <w:i/>
        </w:rPr>
      </w:pPr>
    </w:p>
    <w:p w:rsidR="008C46D6" w:rsidRPr="008C46D6" w:rsidRDefault="008C46D6" w:rsidP="008C46D6">
      <w:pPr>
        <w:suppressAutoHyphens/>
        <w:autoSpaceDN w:val="0"/>
        <w:spacing w:before="60" w:after="60"/>
        <w:ind w:left="1296"/>
      </w:pPr>
      <w:r w:rsidRPr="008C46D6">
        <w:t>___________________________________________</w:t>
      </w:r>
    </w:p>
    <w:p w:rsidR="008C46D6" w:rsidRPr="008C46D6" w:rsidRDefault="008C46D6" w:rsidP="008C46D6">
      <w:pPr>
        <w:suppressAutoHyphens/>
        <w:autoSpaceDN w:val="0"/>
        <w:spacing w:before="60" w:after="60"/>
      </w:pPr>
      <w:r w:rsidRPr="008C46D6">
        <w:t xml:space="preserve">                      (Tiekėjo arba jo įgalioto asmens vardas, pavardė, parašas)</w:t>
      </w:r>
    </w:p>
    <w:p w:rsidR="008C46D6" w:rsidRPr="009A4CAB" w:rsidRDefault="008C46D6" w:rsidP="008B032A">
      <w:pPr>
        <w:jc w:val="both"/>
        <w:rPr>
          <w:sz w:val="22"/>
          <w:szCs w:val="22"/>
        </w:rPr>
      </w:pPr>
    </w:p>
    <w:sectPr w:rsidR="008C46D6" w:rsidRPr="009A4CAB" w:rsidSect="00A76CF2">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830" w:rsidRDefault="006F0830" w:rsidP="00C772D1">
      <w:r>
        <w:separator/>
      </w:r>
    </w:p>
  </w:endnote>
  <w:endnote w:type="continuationSeparator" w:id="0">
    <w:p w:rsidR="006F0830" w:rsidRDefault="006F0830" w:rsidP="00C7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830" w:rsidRDefault="006F0830" w:rsidP="00C772D1">
      <w:r>
        <w:separator/>
      </w:r>
    </w:p>
  </w:footnote>
  <w:footnote w:type="continuationSeparator" w:id="0">
    <w:p w:rsidR="006F0830" w:rsidRDefault="006F0830" w:rsidP="00C772D1">
      <w:r>
        <w:continuationSeparator/>
      </w:r>
    </w:p>
  </w:footnote>
  <w:footnote w:id="1">
    <w:p w:rsidR="00FA67EC" w:rsidRDefault="00FA67EC" w:rsidP="0067426C">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 w:id="2">
    <w:p w:rsidR="00FA67EC" w:rsidRPr="00117053" w:rsidRDefault="00FA67EC" w:rsidP="00C772D1">
      <w:pPr>
        <w:tabs>
          <w:tab w:val="left" w:pos="720"/>
        </w:tabs>
        <w:jc w:val="both"/>
        <w:rPr>
          <w:i/>
          <w:iCs/>
          <w:sz w:val="20"/>
          <w:szCs w:val="20"/>
        </w:rPr>
      </w:pPr>
      <w:r w:rsidRPr="00117053">
        <w:rPr>
          <w:rStyle w:val="FootnoteReference"/>
          <w:i/>
          <w:iCs/>
          <w:sz w:val="20"/>
          <w:szCs w:val="20"/>
        </w:rPr>
        <w:footnoteRef/>
      </w:r>
      <w:r w:rsidRPr="00117053">
        <w:rPr>
          <w:i/>
          <w:iCs/>
          <w:sz w:val="20"/>
          <w:szCs w:val="20"/>
        </w:rPr>
        <w:t xml:space="preserve"> </w:t>
      </w:r>
      <w:r w:rsidRPr="00117053">
        <w:rPr>
          <w:rFonts w:eastAsia="Calibri"/>
          <w:i/>
          <w:iCs/>
          <w:color w:val="000000"/>
          <w:sz w:val="20"/>
          <w:szCs w:val="20"/>
        </w:rPr>
        <w:t xml:space="preserve">Į </w:t>
      </w:r>
      <w:r w:rsidRPr="00117053">
        <w:rPr>
          <w:i/>
          <w:iCs/>
          <w:color w:val="000000"/>
          <w:sz w:val="20"/>
          <w:szCs w:val="20"/>
        </w:rPr>
        <w:t xml:space="preserve">„Pasiūlymo kainą su PVM“ </w:t>
      </w:r>
      <w:r w:rsidRPr="00117053">
        <w:rPr>
          <w:rFonts w:eastAsia="Calibri"/>
          <w:i/>
          <w:iCs/>
          <w:color w:val="000000"/>
          <w:sz w:val="20"/>
          <w:szCs w:val="20"/>
        </w:rPr>
        <w:t xml:space="preserve">turi būti įskaityti visi mokesčiai ir visos tiekėjo išlaidos pagal pirkimo dokumentų reikalavimus </w:t>
      </w:r>
      <w:r w:rsidRPr="00117053">
        <w:rPr>
          <w:i/>
          <w:iCs/>
          <w:sz w:val="20"/>
          <w:szCs w:val="20"/>
        </w:rPr>
        <w:t xml:space="preserve">ir, kad mes prisiimame riziką už visas išlaidas, kurias, teikdami pasiūlymą ir laikydamiesi Perkančiosios organizacijos reikalavimų, privalėjome įskaičiuoti į pasiūlymo kainą. </w:t>
      </w:r>
    </w:p>
    <w:p w:rsidR="00FA67EC" w:rsidRDefault="00FA67EC" w:rsidP="00C772D1">
      <w:pPr>
        <w:pStyle w:val="FootnoteText"/>
        <w:jc w:val="both"/>
      </w:pPr>
      <w:r>
        <w:rPr>
          <w:rFonts w:ascii="Arial" w:hAnsi="Arial" w:cs="Arial"/>
          <w:iCs/>
          <w:color w:val="000000"/>
          <w:sz w:val="18"/>
          <w:szCs w:val="18"/>
        </w:rPr>
        <w:t xml:space="preserve"> </w:t>
      </w:r>
      <w:bookmarkStart w:id="3" w:name="_GoBack"/>
      <w:bookmarkEnd w:id="3"/>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C814282"/>
    <w:multiLevelType w:val="multilevel"/>
    <w:tmpl w:val="0DF82406"/>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CF2"/>
    <w:rsid w:val="0000452C"/>
    <w:rsid w:val="000045D0"/>
    <w:rsid w:val="000E44C7"/>
    <w:rsid w:val="000E50B0"/>
    <w:rsid w:val="000F556D"/>
    <w:rsid w:val="0011201C"/>
    <w:rsid w:val="001331E5"/>
    <w:rsid w:val="00172CA9"/>
    <w:rsid w:val="001B7BCE"/>
    <w:rsid w:val="001E072F"/>
    <w:rsid w:val="00297E6C"/>
    <w:rsid w:val="002A120D"/>
    <w:rsid w:val="002F0AC9"/>
    <w:rsid w:val="0031166D"/>
    <w:rsid w:val="003738DD"/>
    <w:rsid w:val="003D64EE"/>
    <w:rsid w:val="003F3067"/>
    <w:rsid w:val="004A26C3"/>
    <w:rsid w:val="0056401F"/>
    <w:rsid w:val="005A1EDB"/>
    <w:rsid w:val="005A4973"/>
    <w:rsid w:val="005E41B1"/>
    <w:rsid w:val="00601C66"/>
    <w:rsid w:val="00620B36"/>
    <w:rsid w:val="00660936"/>
    <w:rsid w:val="0067426C"/>
    <w:rsid w:val="006C46F6"/>
    <w:rsid w:val="006F0830"/>
    <w:rsid w:val="00796B16"/>
    <w:rsid w:val="007A7AA8"/>
    <w:rsid w:val="00845D0B"/>
    <w:rsid w:val="00851714"/>
    <w:rsid w:val="008B032A"/>
    <w:rsid w:val="008C46D6"/>
    <w:rsid w:val="008F404A"/>
    <w:rsid w:val="008F4F59"/>
    <w:rsid w:val="00926299"/>
    <w:rsid w:val="00944D2A"/>
    <w:rsid w:val="009A4CAB"/>
    <w:rsid w:val="00A42B86"/>
    <w:rsid w:val="00A76CF2"/>
    <w:rsid w:val="00B75319"/>
    <w:rsid w:val="00B93D80"/>
    <w:rsid w:val="00B970F9"/>
    <w:rsid w:val="00BF0E2B"/>
    <w:rsid w:val="00C772D1"/>
    <w:rsid w:val="00C83874"/>
    <w:rsid w:val="00D34ED5"/>
    <w:rsid w:val="00D43822"/>
    <w:rsid w:val="00D80B4C"/>
    <w:rsid w:val="00D910C7"/>
    <w:rsid w:val="00E1234C"/>
    <w:rsid w:val="00EA7AF8"/>
    <w:rsid w:val="00F10515"/>
    <w:rsid w:val="00FA67EC"/>
    <w:rsid w:val="00FB7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6E79F"/>
  <w15:chartTrackingRefBased/>
  <w15:docId w15:val="{CB256A85-71DB-4249-8744-6DBC6A65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CF2"/>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uiPriority w:val="9"/>
    <w:qFormat/>
    <w:rsid w:val="00796B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B16"/>
    <w:rPr>
      <w:rFonts w:asciiTheme="majorHAnsi" w:eastAsiaTheme="majorEastAsia" w:hAnsiTheme="majorHAnsi" w:cstheme="majorBidi"/>
      <w:color w:val="2E74B5" w:themeColor="accent1" w:themeShade="BF"/>
      <w:sz w:val="32"/>
      <w:szCs w:val="32"/>
      <w:lang w:val="lt-LT"/>
    </w:rPr>
  </w:style>
  <w:style w:type="paragraph" w:styleId="BalloonText">
    <w:name w:val="Balloon Text"/>
    <w:basedOn w:val="Normal"/>
    <w:link w:val="BalloonTextChar"/>
    <w:uiPriority w:val="99"/>
    <w:semiHidden/>
    <w:unhideWhenUsed/>
    <w:rsid w:val="00796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B16"/>
    <w:rPr>
      <w:rFonts w:ascii="Segoe UI" w:eastAsia="Times New Roman" w:hAnsi="Segoe UI" w:cs="Segoe UI"/>
      <w:sz w:val="18"/>
      <w:szCs w:val="18"/>
      <w:lang w:val="lt-LT"/>
    </w:rPr>
  </w:style>
  <w:style w:type="paragraph" w:styleId="FootnoteText">
    <w:name w:val="footnote text"/>
    <w:basedOn w:val="Normal"/>
    <w:link w:val="FootnoteTextChar"/>
    <w:rsid w:val="00C772D1"/>
    <w:pPr>
      <w:suppressAutoHyphens/>
      <w:autoSpaceDN w:val="0"/>
    </w:pPr>
    <w:rPr>
      <w:sz w:val="20"/>
      <w:szCs w:val="20"/>
    </w:rPr>
  </w:style>
  <w:style w:type="character" w:customStyle="1" w:styleId="FootnoteTextChar">
    <w:name w:val="Footnote Text Char"/>
    <w:basedOn w:val="DefaultParagraphFont"/>
    <w:link w:val="FootnoteText"/>
    <w:rsid w:val="00C772D1"/>
    <w:rPr>
      <w:rFonts w:ascii="Times New Roman" w:eastAsia="Times New Roman" w:hAnsi="Times New Roman" w:cs="Times New Roman"/>
      <w:sz w:val="20"/>
      <w:szCs w:val="20"/>
      <w:lang w:val="lt-LT"/>
    </w:rPr>
  </w:style>
  <w:style w:type="character" w:styleId="FootnoteReference">
    <w:name w:val="footnote reference"/>
    <w:basedOn w:val="DefaultParagraphFont"/>
    <w:rsid w:val="00C772D1"/>
    <w:rPr>
      <w:position w:val="0"/>
      <w:vertAlign w:val="superscript"/>
    </w:rPr>
  </w:style>
  <w:style w:type="paragraph" w:styleId="ListParagraph">
    <w:name w:val="List Paragraph"/>
    <w:basedOn w:val="Normal"/>
    <w:uiPriority w:val="34"/>
    <w:qFormat/>
    <w:rsid w:val="008C46D6"/>
    <w:pPr>
      <w:suppressAutoHyphens/>
      <w:autoSpaceDN w:val="0"/>
      <w:ind w:left="720"/>
      <w:contextualSpacing/>
    </w:pPr>
  </w:style>
  <w:style w:type="paragraph" w:styleId="BodyText">
    <w:name w:val="Body Text"/>
    <w:basedOn w:val="Normal"/>
    <w:link w:val="BodyTextChar"/>
    <w:rsid w:val="0067426C"/>
    <w:pPr>
      <w:suppressAutoHyphens/>
      <w:autoSpaceDN w:val="0"/>
      <w:spacing w:after="120"/>
    </w:pPr>
  </w:style>
  <w:style w:type="character" w:customStyle="1" w:styleId="BodyTextChar">
    <w:name w:val="Body Text Char"/>
    <w:basedOn w:val="DefaultParagraphFont"/>
    <w:link w:val="BodyText"/>
    <w:rsid w:val="0067426C"/>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66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3956df62a73311ef90b5ee8931e5ce5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E5E78-FAB1-41FD-99FA-EE4CE187D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16</Pages>
  <Words>4567</Words>
  <Characters>26037</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Sakalauskiene</dc:creator>
  <cp:keywords/>
  <dc:description/>
  <cp:lastModifiedBy>Laima Sakalauskiene</cp:lastModifiedBy>
  <cp:revision>66</cp:revision>
  <cp:lastPrinted>2025-02-20T12:11:00Z</cp:lastPrinted>
  <dcterms:created xsi:type="dcterms:W3CDTF">2025-02-20T11:46:00Z</dcterms:created>
  <dcterms:modified xsi:type="dcterms:W3CDTF">2025-02-24T08:07:00Z</dcterms:modified>
</cp:coreProperties>
</file>