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3A24" w14:textId="04BEE747" w:rsidR="005A5832" w:rsidRPr="00A10867" w:rsidRDefault="00DE7EF3" w:rsidP="00DE7EF3">
      <w:pPr>
        <w:jc w:val="center"/>
        <w:textAlignment w:val="baseline"/>
        <w:rPr>
          <w:sz w:val="18"/>
          <w:szCs w:val="18"/>
        </w:rPr>
      </w:pPr>
      <w:r>
        <w:rPr>
          <w:szCs w:val="24"/>
        </w:rPr>
        <w:t xml:space="preserve">                                                                          </w:t>
      </w:r>
      <w:r w:rsidR="00A10867" w:rsidRPr="00A10867">
        <w:rPr>
          <w:szCs w:val="24"/>
        </w:rPr>
        <w:t>PATVIRTINTA </w:t>
      </w:r>
    </w:p>
    <w:p w14:paraId="3D126A05"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067A0DDF"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372E58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9DB2FE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66D8BF" w14:textId="77777777">
        <w:tc>
          <w:tcPr>
            <w:tcW w:w="2448" w:type="dxa"/>
          </w:tcPr>
          <w:p w14:paraId="28C96093" w14:textId="77777777" w:rsidR="005A5832" w:rsidRDefault="00A10867">
            <w:pPr>
              <w:jc w:val="both"/>
              <w:rPr>
                <w:b/>
                <w:bCs/>
                <w:kern w:val="2"/>
                <w:szCs w:val="24"/>
              </w:rPr>
            </w:pPr>
            <w:r>
              <w:rPr>
                <w:b/>
                <w:bCs/>
                <w:kern w:val="2"/>
                <w:szCs w:val="24"/>
              </w:rPr>
              <w:t>Sutarties pavadinimas</w:t>
            </w:r>
          </w:p>
        </w:tc>
        <w:tc>
          <w:tcPr>
            <w:tcW w:w="7110" w:type="dxa"/>
            <w:gridSpan w:val="3"/>
          </w:tcPr>
          <w:p w14:paraId="508AAEF5" w14:textId="4D618183" w:rsidR="005A5832" w:rsidRPr="00731915" w:rsidRDefault="00E93E11" w:rsidP="00717A89">
            <w:pPr>
              <w:rPr>
                <w:color w:val="000000" w:themeColor="text1"/>
                <w:szCs w:val="24"/>
              </w:rPr>
            </w:pPr>
            <w:r w:rsidRPr="00E93E11">
              <w:rPr>
                <w:color w:val="000000" w:themeColor="text1"/>
                <w:szCs w:val="24"/>
              </w:rPr>
              <w:t>Laipiojimo sienelė</w:t>
            </w:r>
            <w:r>
              <w:rPr>
                <w:color w:val="000000" w:themeColor="text1"/>
                <w:szCs w:val="24"/>
              </w:rPr>
              <w:t xml:space="preserve">s </w:t>
            </w:r>
            <w:r w:rsidR="00AA0FD9" w:rsidRPr="00731915">
              <w:rPr>
                <w:color w:val="000000" w:themeColor="text1"/>
                <w:szCs w:val="24"/>
              </w:rPr>
              <w:t>pirkimas</w:t>
            </w:r>
          </w:p>
        </w:tc>
      </w:tr>
      <w:tr w:rsidR="005A5832" w14:paraId="471D71E4" w14:textId="77777777">
        <w:tc>
          <w:tcPr>
            <w:tcW w:w="2448" w:type="dxa"/>
          </w:tcPr>
          <w:p w14:paraId="4B961F3B" w14:textId="77777777" w:rsidR="005A5832" w:rsidRDefault="00A10867">
            <w:pPr>
              <w:jc w:val="both"/>
              <w:rPr>
                <w:b/>
                <w:bCs/>
                <w:kern w:val="2"/>
                <w:szCs w:val="24"/>
              </w:rPr>
            </w:pPr>
            <w:r>
              <w:rPr>
                <w:b/>
                <w:bCs/>
                <w:kern w:val="2"/>
                <w:szCs w:val="24"/>
              </w:rPr>
              <w:t>Sutarties data</w:t>
            </w:r>
          </w:p>
        </w:tc>
        <w:tc>
          <w:tcPr>
            <w:tcW w:w="2177" w:type="dxa"/>
          </w:tcPr>
          <w:p w14:paraId="59390069" w14:textId="77777777" w:rsidR="005A5832" w:rsidRDefault="005A5832">
            <w:pPr>
              <w:jc w:val="both"/>
              <w:rPr>
                <w:kern w:val="2"/>
                <w:szCs w:val="24"/>
              </w:rPr>
            </w:pPr>
          </w:p>
        </w:tc>
        <w:tc>
          <w:tcPr>
            <w:tcW w:w="2362" w:type="dxa"/>
          </w:tcPr>
          <w:p w14:paraId="7AD19E26" w14:textId="77777777" w:rsidR="005A5832" w:rsidRDefault="00A10867">
            <w:pPr>
              <w:jc w:val="both"/>
              <w:rPr>
                <w:b/>
                <w:bCs/>
                <w:kern w:val="2"/>
                <w:szCs w:val="24"/>
              </w:rPr>
            </w:pPr>
            <w:r>
              <w:rPr>
                <w:b/>
                <w:bCs/>
                <w:kern w:val="2"/>
                <w:szCs w:val="24"/>
              </w:rPr>
              <w:t>Sutarties numeris</w:t>
            </w:r>
          </w:p>
        </w:tc>
        <w:tc>
          <w:tcPr>
            <w:tcW w:w="2571" w:type="dxa"/>
          </w:tcPr>
          <w:p w14:paraId="56AD081F" w14:textId="77777777" w:rsidR="005A5832" w:rsidRDefault="005A5832">
            <w:pPr>
              <w:jc w:val="both"/>
              <w:rPr>
                <w:kern w:val="2"/>
                <w:szCs w:val="24"/>
              </w:rPr>
            </w:pPr>
          </w:p>
        </w:tc>
      </w:tr>
    </w:tbl>
    <w:p w14:paraId="4FA70F7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FA7AC4F" w14:textId="77777777">
        <w:tc>
          <w:tcPr>
            <w:tcW w:w="9558" w:type="dxa"/>
            <w:gridSpan w:val="3"/>
          </w:tcPr>
          <w:p w14:paraId="570A428B" w14:textId="77777777" w:rsidR="005A5832" w:rsidRDefault="00A10867">
            <w:pPr>
              <w:jc w:val="center"/>
              <w:rPr>
                <w:b/>
                <w:bCs/>
                <w:kern w:val="2"/>
                <w:szCs w:val="24"/>
              </w:rPr>
            </w:pPr>
            <w:r>
              <w:rPr>
                <w:b/>
                <w:bCs/>
                <w:kern w:val="2"/>
                <w:szCs w:val="24"/>
              </w:rPr>
              <w:t>1. SUTARTIES ŠALYS</w:t>
            </w:r>
          </w:p>
        </w:tc>
      </w:tr>
      <w:tr w:rsidR="005A5832" w14:paraId="67A5C5CB" w14:textId="77777777">
        <w:tc>
          <w:tcPr>
            <w:tcW w:w="2808" w:type="dxa"/>
            <w:vMerge w:val="restart"/>
          </w:tcPr>
          <w:p w14:paraId="1E8A1610" w14:textId="77777777" w:rsidR="005A5832" w:rsidRDefault="005A5832">
            <w:pPr>
              <w:jc w:val="center"/>
              <w:rPr>
                <w:b/>
                <w:bCs/>
                <w:kern w:val="2"/>
                <w:szCs w:val="24"/>
              </w:rPr>
            </w:pPr>
          </w:p>
          <w:p w14:paraId="327D229B" w14:textId="77777777" w:rsidR="005A5832" w:rsidRDefault="005A5832">
            <w:pPr>
              <w:jc w:val="center"/>
              <w:rPr>
                <w:b/>
                <w:bCs/>
                <w:kern w:val="2"/>
                <w:szCs w:val="24"/>
              </w:rPr>
            </w:pPr>
          </w:p>
          <w:p w14:paraId="05A55008" w14:textId="77777777" w:rsidR="005A5832" w:rsidRDefault="005A5832">
            <w:pPr>
              <w:jc w:val="center"/>
              <w:rPr>
                <w:b/>
                <w:bCs/>
                <w:kern w:val="2"/>
                <w:szCs w:val="24"/>
              </w:rPr>
            </w:pPr>
          </w:p>
          <w:p w14:paraId="31FBED77" w14:textId="77777777" w:rsidR="005A5832" w:rsidRDefault="005A5832">
            <w:pPr>
              <w:rPr>
                <w:b/>
                <w:bCs/>
                <w:kern w:val="2"/>
                <w:szCs w:val="24"/>
              </w:rPr>
            </w:pPr>
          </w:p>
          <w:p w14:paraId="28D1CEAA" w14:textId="77777777" w:rsidR="005A5832" w:rsidRDefault="00A10867">
            <w:pPr>
              <w:rPr>
                <w:b/>
                <w:bCs/>
                <w:kern w:val="2"/>
                <w:szCs w:val="24"/>
              </w:rPr>
            </w:pPr>
            <w:r>
              <w:rPr>
                <w:b/>
                <w:bCs/>
                <w:kern w:val="2"/>
                <w:szCs w:val="24"/>
              </w:rPr>
              <w:t>1.1. Pirkėjas</w:t>
            </w:r>
          </w:p>
        </w:tc>
        <w:tc>
          <w:tcPr>
            <w:tcW w:w="3240" w:type="dxa"/>
          </w:tcPr>
          <w:p w14:paraId="13F220D5" w14:textId="77777777" w:rsidR="005A5832" w:rsidRDefault="00A10867">
            <w:pPr>
              <w:rPr>
                <w:kern w:val="2"/>
                <w:szCs w:val="24"/>
              </w:rPr>
            </w:pPr>
            <w:r>
              <w:rPr>
                <w:kern w:val="2"/>
                <w:szCs w:val="24"/>
              </w:rPr>
              <w:t>1.1.1. Pavadinimas</w:t>
            </w:r>
          </w:p>
        </w:tc>
        <w:tc>
          <w:tcPr>
            <w:tcW w:w="3510" w:type="dxa"/>
          </w:tcPr>
          <w:p w14:paraId="4AE25362" w14:textId="19747112" w:rsidR="005A5832" w:rsidRDefault="006620EC" w:rsidP="00B6664F">
            <w:pPr>
              <w:jc w:val="center"/>
              <w:rPr>
                <w:kern w:val="2"/>
                <w:szCs w:val="24"/>
              </w:rPr>
            </w:pPr>
            <w:r>
              <w:rPr>
                <w:kern w:val="2"/>
                <w:szCs w:val="24"/>
              </w:rPr>
              <w:t xml:space="preserve">Vilniaus rajono </w:t>
            </w:r>
            <w:proofErr w:type="spellStart"/>
            <w:r>
              <w:rPr>
                <w:kern w:val="2"/>
                <w:szCs w:val="24"/>
              </w:rPr>
              <w:t>savialdybės</w:t>
            </w:r>
            <w:proofErr w:type="spellEnd"/>
            <w:r>
              <w:rPr>
                <w:kern w:val="2"/>
                <w:szCs w:val="24"/>
              </w:rPr>
              <w:t xml:space="preserve"> administracija</w:t>
            </w:r>
          </w:p>
        </w:tc>
      </w:tr>
      <w:tr w:rsidR="005A5832" w14:paraId="2846961E" w14:textId="77777777">
        <w:tc>
          <w:tcPr>
            <w:tcW w:w="2808" w:type="dxa"/>
            <w:vMerge/>
          </w:tcPr>
          <w:p w14:paraId="5DA1EBDD" w14:textId="77777777" w:rsidR="005A5832" w:rsidRDefault="005A5832">
            <w:pPr>
              <w:rPr>
                <w:kern w:val="2"/>
                <w:szCs w:val="24"/>
              </w:rPr>
            </w:pPr>
          </w:p>
        </w:tc>
        <w:tc>
          <w:tcPr>
            <w:tcW w:w="3240" w:type="dxa"/>
          </w:tcPr>
          <w:p w14:paraId="27E26570" w14:textId="77777777" w:rsidR="005A5832" w:rsidRDefault="00A10867">
            <w:pPr>
              <w:rPr>
                <w:kern w:val="2"/>
                <w:szCs w:val="24"/>
              </w:rPr>
            </w:pPr>
            <w:r>
              <w:rPr>
                <w:kern w:val="2"/>
                <w:szCs w:val="24"/>
              </w:rPr>
              <w:t>1.1.2. Juridinio asmens kodas</w:t>
            </w:r>
          </w:p>
        </w:tc>
        <w:tc>
          <w:tcPr>
            <w:tcW w:w="3510" w:type="dxa"/>
          </w:tcPr>
          <w:p w14:paraId="335A3F99" w14:textId="57C4E7F7" w:rsidR="005A5832" w:rsidRDefault="00AE71A2" w:rsidP="00B6664F">
            <w:pPr>
              <w:jc w:val="center"/>
              <w:rPr>
                <w:kern w:val="2"/>
                <w:szCs w:val="24"/>
              </w:rPr>
            </w:pPr>
            <w:r w:rsidRPr="006E3250">
              <w:rPr>
                <w:szCs w:val="24"/>
              </w:rPr>
              <w:t>188708224</w:t>
            </w:r>
          </w:p>
        </w:tc>
      </w:tr>
      <w:tr w:rsidR="005A5832" w14:paraId="0FD2E7E0" w14:textId="77777777">
        <w:tc>
          <w:tcPr>
            <w:tcW w:w="2808" w:type="dxa"/>
            <w:vMerge/>
          </w:tcPr>
          <w:p w14:paraId="36F9C5F4" w14:textId="77777777" w:rsidR="005A5832" w:rsidRDefault="005A5832">
            <w:pPr>
              <w:rPr>
                <w:kern w:val="2"/>
                <w:szCs w:val="24"/>
              </w:rPr>
            </w:pPr>
          </w:p>
        </w:tc>
        <w:tc>
          <w:tcPr>
            <w:tcW w:w="3240" w:type="dxa"/>
          </w:tcPr>
          <w:p w14:paraId="272BFF4E" w14:textId="77777777" w:rsidR="005A5832" w:rsidRDefault="00A10867">
            <w:pPr>
              <w:rPr>
                <w:kern w:val="2"/>
                <w:szCs w:val="24"/>
              </w:rPr>
            </w:pPr>
            <w:r>
              <w:rPr>
                <w:kern w:val="2"/>
                <w:szCs w:val="24"/>
              </w:rPr>
              <w:t>1.1.3. Adresas</w:t>
            </w:r>
          </w:p>
        </w:tc>
        <w:tc>
          <w:tcPr>
            <w:tcW w:w="3510" w:type="dxa"/>
          </w:tcPr>
          <w:p w14:paraId="5DEE08C2" w14:textId="2B826A6C" w:rsidR="005A5832" w:rsidRDefault="00AE71A2" w:rsidP="00B6664F">
            <w:pPr>
              <w:jc w:val="center"/>
              <w:rPr>
                <w:kern w:val="2"/>
                <w:szCs w:val="24"/>
              </w:rPr>
            </w:pPr>
            <w:r w:rsidRPr="006E3250">
              <w:t>Rinktinės g. 50, LT 09318 Vilnius</w:t>
            </w:r>
          </w:p>
        </w:tc>
      </w:tr>
      <w:tr w:rsidR="005A5832" w14:paraId="6B7BCF22" w14:textId="77777777">
        <w:tc>
          <w:tcPr>
            <w:tcW w:w="2808" w:type="dxa"/>
            <w:vMerge/>
          </w:tcPr>
          <w:p w14:paraId="29163758" w14:textId="77777777" w:rsidR="005A5832" w:rsidRDefault="005A5832">
            <w:pPr>
              <w:rPr>
                <w:kern w:val="2"/>
                <w:szCs w:val="24"/>
              </w:rPr>
            </w:pPr>
          </w:p>
        </w:tc>
        <w:tc>
          <w:tcPr>
            <w:tcW w:w="3240" w:type="dxa"/>
          </w:tcPr>
          <w:p w14:paraId="545602EF" w14:textId="77777777" w:rsidR="005A5832" w:rsidRDefault="00A10867">
            <w:pPr>
              <w:rPr>
                <w:kern w:val="2"/>
                <w:szCs w:val="24"/>
              </w:rPr>
            </w:pPr>
            <w:r>
              <w:rPr>
                <w:kern w:val="2"/>
                <w:szCs w:val="24"/>
              </w:rPr>
              <w:t>1.1.4. PVM mokėtojo kodas</w:t>
            </w:r>
          </w:p>
        </w:tc>
        <w:tc>
          <w:tcPr>
            <w:tcW w:w="3510" w:type="dxa"/>
          </w:tcPr>
          <w:p w14:paraId="02BB6E1C" w14:textId="39472A0C" w:rsidR="005A5832" w:rsidRDefault="00AE71A2" w:rsidP="00B6664F">
            <w:pPr>
              <w:jc w:val="center"/>
              <w:rPr>
                <w:kern w:val="2"/>
                <w:szCs w:val="24"/>
              </w:rPr>
            </w:pPr>
            <w:r>
              <w:rPr>
                <w:kern w:val="2"/>
                <w:szCs w:val="24"/>
              </w:rPr>
              <w:t>-</w:t>
            </w:r>
          </w:p>
        </w:tc>
      </w:tr>
      <w:tr w:rsidR="005A5832" w14:paraId="7916E908" w14:textId="77777777">
        <w:tc>
          <w:tcPr>
            <w:tcW w:w="2808" w:type="dxa"/>
            <w:vMerge/>
          </w:tcPr>
          <w:p w14:paraId="07C63694" w14:textId="77777777" w:rsidR="005A5832" w:rsidRDefault="005A5832">
            <w:pPr>
              <w:rPr>
                <w:kern w:val="2"/>
                <w:szCs w:val="24"/>
              </w:rPr>
            </w:pPr>
          </w:p>
        </w:tc>
        <w:tc>
          <w:tcPr>
            <w:tcW w:w="3240" w:type="dxa"/>
          </w:tcPr>
          <w:p w14:paraId="5A289379" w14:textId="77777777" w:rsidR="005A5832" w:rsidRDefault="00A10867">
            <w:pPr>
              <w:rPr>
                <w:kern w:val="2"/>
                <w:szCs w:val="24"/>
              </w:rPr>
            </w:pPr>
            <w:r>
              <w:rPr>
                <w:kern w:val="2"/>
                <w:szCs w:val="24"/>
              </w:rPr>
              <w:t>1.1.5. Atsiskaitomoji sąskaita</w:t>
            </w:r>
          </w:p>
        </w:tc>
        <w:tc>
          <w:tcPr>
            <w:tcW w:w="3510" w:type="dxa"/>
          </w:tcPr>
          <w:p w14:paraId="61AE5C47" w14:textId="7717552E" w:rsidR="005A5832" w:rsidRPr="000C374B" w:rsidRDefault="00843490" w:rsidP="00B6664F">
            <w:pPr>
              <w:spacing w:line="276" w:lineRule="auto"/>
              <w:jc w:val="center"/>
              <w:rPr>
                <w:color w:val="0000FF"/>
                <w:highlight w:val="yellow"/>
                <w:u w:val="single"/>
              </w:rPr>
            </w:pPr>
            <w:r w:rsidRPr="00843490">
              <w:rPr>
                <w:color w:val="0000FF"/>
                <w:u w:val="single"/>
              </w:rPr>
              <w:t>LT 96 4010 0510 0180 5099</w:t>
            </w:r>
          </w:p>
        </w:tc>
      </w:tr>
      <w:tr w:rsidR="005A5832" w14:paraId="10D232A9" w14:textId="77777777">
        <w:tc>
          <w:tcPr>
            <w:tcW w:w="2808" w:type="dxa"/>
            <w:vMerge/>
          </w:tcPr>
          <w:p w14:paraId="7EF6BE8E" w14:textId="77777777" w:rsidR="005A5832" w:rsidRDefault="005A5832">
            <w:pPr>
              <w:rPr>
                <w:kern w:val="2"/>
                <w:szCs w:val="24"/>
              </w:rPr>
            </w:pPr>
          </w:p>
        </w:tc>
        <w:tc>
          <w:tcPr>
            <w:tcW w:w="3240" w:type="dxa"/>
          </w:tcPr>
          <w:p w14:paraId="5AF94818" w14:textId="77777777" w:rsidR="005A5832" w:rsidRDefault="00A10867">
            <w:pPr>
              <w:rPr>
                <w:kern w:val="2"/>
                <w:szCs w:val="24"/>
              </w:rPr>
            </w:pPr>
            <w:r>
              <w:rPr>
                <w:kern w:val="2"/>
                <w:szCs w:val="24"/>
              </w:rPr>
              <w:t>1.1.6. Bankas, banko kodas</w:t>
            </w:r>
          </w:p>
        </w:tc>
        <w:tc>
          <w:tcPr>
            <w:tcW w:w="3510" w:type="dxa"/>
          </w:tcPr>
          <w:p w14:paraId="394E043E" w14:textId="2389FD27" w:rsidR="00AE71A2" w:rsidRPr="00843490" w:rsidRDefault="00AE71A2" w:rsidP="00B6664F">
            <w:pPr>
              <w:spacing w:line="276" w:lineRule="auto"/>
              <w:jc w:val="center"/>
              <w:rPr>
                <w:rStyle w:val="Hipersaitas"/>
              </w:rPr>
            </w:pPr>
            <w:r w:rsidRPr="00843490">
              <w:rPr>
                <w:rStyle w:val="Hipersaitas"/>
              </w:rPr>
              <w:t xml:space="preserve">AB </w:t>
            </w:r>
            <w:proofErr w:type="spellStart"/>
            <w:r w:rsidRPr="00843490">
              <w:rPr>
                <w:rStyle w:val="Hipersaitas"/>
              </w:rPr>
              <w:t>Luminor</w:t>
            </w:r>
            <w:proofErr w:type="spellEnd"/>
            <w:r w:rsidRPr="00843490">
              <w:rPr>
                <w:rStyle w:val="Hipersaitas"/>
              </w:rPr>
              <w:t xml:space="preserve"> Bank</w:t>
            </w:r>
          </w:p>
          <w:p w14:paraId="284F99F6" w14:textId="089DD1C3" w:rsidR="005A5832" w:rsidRPr="00AA0FD9" w:rsidRDefault="00AE71A2" w:rsidP="00AA0FD9">
            <w:pPr>
              <w:spacing w:line="276" w:lineRule="auto"/>
              <w:jc w:val="center"/>
            </w:pPr>
            <w:r w:rsidRPr="00843490">
              <w:rPr>
                <w:rStyle w:val="Hipersaitas"/>
              </w:rPr>
              <w:t>Banko kodas 40100</w:t>
            </w:r>
          </w:p>
        </w:tc>
      </w:tr>
      <w:tr w:rsidR="005A5832" w14:paraId="3D8EF824" w14:textId="77777777">
        <w:tc>
          <w:tcPr>
            <w:tcW w:w="2808" w:type="dxa"/>
            <w:vMerge/>
          </w:tcPr>
          <w:p w14:paraId="6AEE2B06" w14:textId="77777777" w:rsidR="005A5832" w:rsidRDefault="005A5832">
            <w:pPr>
              <w:rPr>
                <w:kern w:val="2"/>
                <w:szCs w:val="24"/>
              </w:rPr>
            </w:pPr>
          </w:p>
        </w:tc>
        <w:tc>
          <w:tcPr>
            <w:tcW w:w="3240" w:type="dxa"/>
          </w:tcPr>
          <w:p w14:paraId="4DF576C5" w14:textId="77777777" w:rsidR="005A5832" w:rsidRDefault="00A10867">
            <w:pPr>
              <w:rPr>
                <w:kern w:val="2"/>
                <w:szCs w:val="24"/>
              </w:rPr>
            </w:pPr>
            <w:r>
              <w:rPr>
                <w:kern w:val="2"/>
                <w:szCs w:val="24"/>
              </w:rPr>
              <w:t>1.1.7. Telefonas</w:t>
            </w:r>
          </w:p>
        </w:tc>
        <w:tc>
          <w:tcPr>
            <w:tcW w:w="3510" w:type="dxa"/>
          </w:tcPr>
          <w:p w14:paraId="5CDA4B7E" w14:textId="2984C9CF" w:rsidR="005A5832" w:rsidRPr="00AA0FD9" w:rsidRDefault="00AE71A2" w:rsidP="00AA0FD9">
            <w:pPr>
              <w:spacing w:line="276" w:lineRule="auto"/>
              <w:jc w:val="center"/>
            </w:pPr>
            <w:r w:rsidRPr="00843490">
              <w:t>Tel. +370 5 275 1990, 275 1961</w:t>
            </w:r>
          </w:p>
        </w:tc>
      </w:tr>
      <w:tr w:rsidR="005A5832" w14:paraId="684850B2" w14:textId="77777777">
        <w:tc>
          <w:tcPr>
            <w:tcW w:w="2808" w:type="dxa"/>
            <w:vMerge/>
          </w:tcPr>
          <w:p w14:paraId="30D24EFA" w14:textId="77777777" w:rsidR="005A5832" w:rsidRDefault="005A5832">
            <w:pPr>
              <w:rPr>
                <w:kern w:val="2"/>
                <w:szCs w:val="24"/>
              </w:rPr>
            </w:pPr>
          </w:p>
        </w:tc>
        <w:tc>
          <w:tcPr>
            <w:tcW w:w="3240" w:type="dxa"/>
          </w:tcPr>
          <w:p w14:paraId="0F2C94C1" w14:textId="77777777" w:rsidR="005A5832" w:rsidRDefault="00A10867">
            <w:pPr>
              <w:rPr>
                <w:kern w:val="2"/>
                <w:szCs w:val="24"/>
              </w:rPr>
            </w:pPr>
            <w:r>
              <w:rPr>
                <w:kern w:val="2"/>
                <w:szCs w:val="24"/>
              </w:rPr>
              <w:t>1.1.8. El. paštas</w:t>
            </w:r>
          </w:p>
        </w:tc>
        <w:tc>
          <w:tcPr>
            <w:tcW w:w="3510" w:type="dxa"/>
          </w:tcPr>
          <w:p w14:paraId="3C5371FA" w14:textId="425E1CB6" w:rsidR="005A5832" w:rsidRPr="000C374B" w:rsidRDefault="00AE71A2" w:rsidP="00B6664F">
            <w:pPr>
              <w:jc w:val="center"/>
              <w:rPr>
                <w:kern w:val="2"/>
                <w:szCs w:val="24"/>
                <w:highlight w:val="yellow"/>
              </w:rPr>
            </w:pPr>
            <w:hyperlink r:id="rId10" w:history="1">
              <w:r w:rsidRPr="00843490">
                <w:rPr>
                  <w:rStyle w:val="Hipersaitas"/>
                  <w:color w:val="0070C0"/>
                </w:rPr>
                <w:t>vrsa@vrsa.lt</w:t>
              </w:r>
            </w:hyperlink>
          </w:p>
        </w:tc>
      </w:tr>
      <w:tr w:rsidR="005A5832" w14:paraId="480639D6" w14:textId="77777777">
        <w:tc>
          <w:tcPr>
            <w:tcW w:w="2808" w:type="dxa"/>
            <w:vMerge/>
          </w:tcPr>
          <w:p w14:paraId="394CA471" w14:textId="77777777" w:rsidR="005A5832" w:rsidRDefault="005A5832">
            <w:pPr>
              <w:rPr>
                <w:kern w:val="2"/>
                <w:szCs w:val="24"/>
              </w:rPr>
            </w:pPr>
          </w:p>
        </w:tc>
        <w:tc>
          <w:tcPr>
            <w:tcW w:w="3240" w:type="dxa"/>
          </w:tcPr>
          <w:p w14:paraId="4C4D4C7B" w14:textId="77777777" w:rsidR="005A5832" w:rsidRDefault="00A10867">
            <w:pPr>
              <w:rPr>
                <w:kern w:val="2"/>
                <w:szCs w:val="24"/>
              </w:rPr>
            </w:pPr>
            <w:r>
              <w:rPr>
                <w:kern w:val="2"/>
                <w:szCs w:val="24"/>
              </w:rPr>
              <w:t>1.1.9. Šalies atstovas</w:t>
            </w:r>
          </w:p>
        </w:tc>
        <w:tc>
          <w:tcPr>
            <w:tcW w:w="3510" w:type="dxa"/>
          </w:tcPr>
          <w:p w14:paraId="4C7BE4D2" w14:textId="61207F1B" w:rsidR="005A5832" w:rsidRPr="00AA0FD9" w:rsidRDefault="005A5832" w:rsidP="00AA0FD9">
            <w:pPr>
              <w:spacing w:line="276" w:lineRule="auto"/>
              <w:jc w:val="center"/>
            </w:pPr>
          </w:p>
        </w:tc>
      </w:tr>
      <w:tr w:rsidR="005A5832" w14:paraId="228DF8B0" w14:textId="77777777">
        <w:tc>
          <w:tcPr>
            <w:tcW w:w="2808" w:type="dxa"/>
            <w:vMerge/>
          </w:tcPr>
          <w:p w14:paraId="31E58FA6" w14:textId="77777777" w:rsidR="005A5832" w:rsidRDefault="005A5832">
            <w:pPr>
              <w:rPr>
                <w:kern w:val="2"/>
                <w:szCs w:val="24"/>
              </w:rPr>
            </w:pPr>
          </w:p>
        </w:tc>
        <w:tc>
          <w:tcPr>
            <w:tcW w:w="3240" w:type="dxa"/>
          </w:tcPr>
          <w:p w14:paraId="4EC4A307" w14:textId="77777777" w:rsidR="005A5832" w:rsidRDefault="00A10867">
            <w:pPr>
              <w:rPr>
                <w:kern w:val="2"/>
                <w:szCs w:val="24"/>
              </w:rPr>
            </w:pPr>
            <w:r>
              <w:rPr>
                <w:kern w:val="2"/>
                <w:szCs w:val="24"/>
              </w:rPr>
              <w:t>1.1.10. Atstovavimo pagrindas</w:t>
            </w:r>
          </w:p>
        </w:tc>
        <w:tc>
          <w:tcPr>
            <w:tcW w:w="3510" w:type="dxa"/>
          </w:tcPr>
          <w:p w14:paraId="68AF2792" w14:textId="463973B7" w:rsidR="005A5832" w:rsidRPr="00E551F9" w:rsidRDefault="005A5832" w:rsidP="00B6664F">
            <w:pPr>
              <w:jc w:val="center"/>
              <w:rPr>
                <w:kern w:val="2"/>
                <w:szCs w:val="24"/>
              </w:rPr>
            </w:pPr>
          </w:p>
        </w:tc>
      </w:tr>
      <w:tr w:rsidR="005A5832" w14:paraId="58D1A6DE" w14:textId="77777777">
        <w:tc>
          <w:tcPr>
            <w:tcW w:w="2808" w:type="dxa"/>
            <w:vMerge w:val="restart"/>
          </w:tcPr>
          <w:p w14:paraId="3B8A39F3" w14:textId="77777777" w:rsidR="005A5832" w:rsidRDefault="005A5832">
            <w:pPr>
              <w:rPr>
                <w:b/>
                <w:bCs/>
                <w:kern w:val="2"/>
                <w:szCs w:val="24"/>
              </w:rPr>
            </w:pPr>
          </w:p>
          <w:p w14:paraId="40DDFA17" w14:textId="77777777" w:rsidR="005A5832" w:rsidRDefault="005A5832">
            <w:pPr>
              <w:rPr>
                <w:b/>
                <w:bCs/>
                <w:kern w:val="2"/>
                <w:szCs w:val="24"/>
              </w:rPr>
            </w:pPr>
          </w:p>
          <w:p w14:paraId="1ED023E4" w14:textId="77777777" w:rsidR="005A5832" w:rsidRDefault="005A5832">
            <w:pPr>
              <w:rPr>
                <w:b/>
                <w:bCs/>
                <w:kern w:val="2"/>
                <w:szCs w:val="24"/>
              </w:rPr>
            </w:pPr>
          </w:p>
          <w:p w14:paraId="31FDAC02" w14:textId="77777777" w:rsidR="005A5832" w:rsidRDefault="00A10867">
            <w:pPr>
              <w:rPr>
                <w:b/>
                <w:bCs/>
                <w:kern w:val="2"/>
                <w:szCs w:val="24"/>
              </w:rPr>
            </w:pPr>
            <w:r>
              <w:rPr>
                <w:b/>
                <w:bCs/>
                <w:kern w:val="2"/>
                <w:szCs w:val="24"/>
              </w:rPr>
              <w:t>1.2. Tiekėjas</w:t>
            </w:r>
          </w:p>
          <w:p w14:paraId="6BBC9BD2" w14:textId="77777777" w:rsidR="005A5832" w:rsidRDefault="00A10867">
            <w:pPr>
              <w:rPr>
                <w:color w:val="4472C4"/>
                <w:kern w:val="2"/>
                <w:szCs w:val="24"/>
              </w:rPr>
            </w:pPr>
            <w:r>
              <w:rPr>
                <w:color w:val="4472C4"/>
                <w:kern w:val="2"/>
                <w:szCs w:val="24"/>
              </w:rPr>
              <w:t>(jei Tiekėjas yra fizinis asmuo, skiltys atitinkamai pakoreguojamos)</w:t>
            </w:r>
          </w:p>
          <w:p w14:paraId="3DB2B1FD" w14:textId="77777777" w:rsidR="005A5832" w:rsidRDefault="005A5832">
            <w:pPr>
              <w:rPr>
                <w:b/>
                <w:bCs/>
                <w:kern w:val="2"/>
                <w:szCs w:val="24"/>
              </w:rPr>
            </w:pPr>
          </w:p>
        </w:tc>
        <w:tc>
          <w:tcPr>
            <w:tcW w:w="3240" w:type="dxa"/>
          </w:tcPr>
          <w:p w14:paraId="0B630391" w14:textId="77777777" w:rsidR="005A5832" w:rsidRDefault="00A10867">
            <w:pPr>
              <w:rPr>
                <w:kern w:val="2"/>
                <w:szCs w:val="24"/>
              </w:rPr>
            </w:pPr>
            <w:r>
              <w:rPr>
                <w:kern w:val="2"/>
                <w:szCs w:val="24"/>
              </w:rPr>
              <w:t>1.2.1. Pavadinimas</w:t>
            </w:r>
          </w:p>
        </w:tc>
        <w:tc>
          <w:tcPr>
            <w:tcW w:w="3510" w:type="dxa"/>
          </w:tcPr>
          <w:p w14:paraId="708C7E2E" w14:textId="77777777" w:rsidR="005A5832" w:rsidRDefault="005A5832">
            <w:pPr>
              <w:jc w:val="center"/>
              <w:rPr>
                <w:kern w:val="2"/>
                <w:szCs w:val="24"/>
              </w:rPr>
            </w:pPr>
          </w:p>
        </w:tc>
      </w:tr>
      <w:tr w:rsidR="005A5832" w14:paraId="5EE3E003" w14:textId="77777777">
        <w:tc>
          <w:tcPr>
            <w:tcW w:w="2808" w:type="dxa"/>
            <w:vMerge/>
          </w:tcPr>
          <w:p w14:paraId="7DFB6BBC" w14:textId="77777777" w:rsidR="005A5832" w:rsidRDefault="005A5832">
            <w:pPr>
              <w:rPr>
                <w:b/>
                <w:bCs/>
                <w:kern w:val="2"/>
                <w:szCs w:val="24"/>
              </w:rPr>
            </w:pPr>
          </w:p>
        </w:tc>
        <w:tc>
          <w:tcPr>
            <w:tcW w:w="3240" w:type="dxa"/>
          </w:tcPr>
          <w:p w14:paraId="31610A60" w14:textId="77777777" w:rsidR="005A5832" w:rsidRDefault="00A10867">
            <w:pPr>
              <w:rPr>
                <w:kern w:val="2"/>
                <w:szCs w:val="24"/>
              </w:rPr>
            </w:pPr>
            <w:r>
              <w:rPr>
                <w:kern w:val="2"/>
                <w:szCs w:val="24"/>
              </w:rPr>
              <w:t>1.2.2. Juridinio asmens kodas</w:t>
            </w:r>
          </w:p>
        </w:tc>
        <w:tc>
          <w:tcPr>
            <w:tcW w:w="3510" w:type="dxa"/>
          </w:tcPr>
          <w:p w14:paraId="72D7E11C" w14:textId="77777777" w:rsidR="005A5832" w:rsidRDefault="005A5832">
            <w:pPr>
              <w:jc w:val="center"/>
              <w:rPr>
                <w:kern w:val="2"/>
                <w:szCs w:val="24"/>
              </w:rPr>
            </w:pPr>
          </w:p>
        </w:tc>
      </w:tr>
      <w:tr w:rsidR="005A5832" w14:paraId="218685D6" w14:textId="77777777">
        <w:tc>
          <w:tcPr>
            <w:tcW w:w="2808" w:type="dxa"/>
            <w:vMerge/>
          </w:tcPr>
          <w:p w14:paraId="6715C235" w14:textId="77777777" w:rsidR="005A5832" w:rsidRDefault="005A5832">
            <w:pPr>
              <w:rPr>
                <w:b/>
                <w:bCs/>
                <w:kern w:val="2"/>
                <w:szCs w:val="24"/>
              </w:rPr>
            </w:pPr>
          </w:p>
        </w:tc>
        <w:tc>
          <w:tcPr>
            <w:tcW w:w="3240" w:type="dxa"/>
          </w:tcPr>
          <w:p w14:paraId="48C85367" w14:textId="77777777" w:rsidR="005A5832" w:rsidRDefault="00A10867">
            <w:pPr>
              <w:rPr>
                <w:kern w:val="2"/>
                <w:szCs w:val="24"/>
              </w:rPr>
            </w:pPr>
            <w:r>
              <w:rPr>
                <w:kern w:val="2"/>
                <w:szCs w:val="24"/>
              </w:rPr>
              <w:t>1.2.3. Adresas</w:t>
            </w:r>
          </w:p>
        </w:tc>
        <w:tc>
          <w:tcPr>
            <w:tcW w:w="3510" w:type="dxa"/>
          </w:tcPr>
          <w:p w14:paraId="483482B0" w14:textId="77777777" w:rsidR="005A5832" w:rsidRDefault="005A5832">
            <w:pPr>
              <w:jc w:val="center"/>
              <w:rPr>
                <w:kern w:val="2"/>
                <w:szCs w:val="24"/>
              </w:rPr>
            </w:pPr>
          </w:p>
        </w:tc>
      </w:tr>
      <w:tr w:rsidR="005A5832" w14:paraId="5978A517" w14:textId="77777777">
        <w:tc>
          <w:tcPr>
            <w:tcW w:w="2808" w:type="dxa"/>
            <w:vMerge/>
          </w:tcPr>
          <w:p w14:paraId="40C92BCC" w14:textId="77777777" w:rsidR="005A5832" w:rsidRDefault="005A5832">
            <w:pPr>
              <w:rPr>
                <w:b/>
                <w:bCs/>
                <w:kern w:val="2"/>
                <w:szCs w:val="24"/>
              </w:rPr>
            </w:pPr>
          </w:p>
        </w:tc>
        <w:tc>
          <w:tcPr>
            <w:tcW w:w="3240" w:type="dxa"/>
          </w:tcPr>
          <w:p w14:paraId="00A20EC6" w14:textId="77777777" w:rsidR="005A5832" w:rsidRDefault="00A10867">
            <w:pPr>
              <w:rPr>
                <w:kern w:val="2"/>
                <w:szCs w:val="24"/>
              </w:rPr>
            </w:pPr>
            <w:r>
              <w:rPr>
                <w:kern w:val="2"/>
                <w:szCs w:val="24"/>
              </w:rPr>
              <w:t>1.2.4. PVM mokėtojo kodas</w:t>
            </w:r>
          </w:p>
        </w:tc>
        <w:tc>
          <w:tcPr>
            <w:tcW w:w="3510" w:type="dxa"/>
          </w:tcPr>
          <w:p w14:paraId="641D775A" w14:textId="77777777" w:rsidR="005A5832" w:rsidRDefault="005A5832">
            <w:pPr>
              <w:jc w:val="center"/>
              <w:rPr>
                <w:kern w:val="2"/>
                <w:szCs w:val="24"/>
              </w:rPr>
            </w:pPr>
          </w:p>
        </w:tc>
      </w:tr>
      <w:tr w:rsidR="005A5832" w14:paraId="3688C0E1" w14:textId="77777777">
        <w:tc>
          <w:tcPr>
            <w:tcW w:w="2808" w:type="dxa"/>
            <w:vMerge/>
          </w:tcPr>
          <w:p w14:paraId="04625028" w14:textId="77777777" w:rsidR="005A5832" w:rsidRDefault="005A5832">
            <w:pPr>
              <w:rPr>
                <w:b/>
                <w:bCs/>
                <w:kern w:val="2"/>
                <w:szCs w:val="24"/>
              </w:rPr>
            </w:pPr>
          </w:p>
        </w:tc>
        <w:tc>
          <w:tcPr>
            <w:tcW w:w="3240" w:type="dxa"/>
          </w:tcPr>
          <w:p w14:paraId="4AA9B81E" w14:textId="77777777" w:rsidR="005A5832" w:rsidRDefault="00A10867">
            <w:pPr>
              <w:rPr>
                <w:kern w:val="2"/>
                <w:szCs w:val="24"/>
              </w:rPr>
            </w:pPr>
            <w:r>
              <w:rPr>
                <w:kern w:val="2"/>
                <w:szCs w:val="24"/>
              </w:rPr>
              <w:t>1.2.5. Atsiskaitomoji sąskaita</w:t>
            </w:r>
          </w:p>
        </w:tc>
        <w:tc>
          <w:tcPr>
            <w:tcW w:w="3510" w:type="dxa"/>
          </w:tcPr>
          <w:p w14:paraId="6C092978" w14:textId="77777777" w:rsidR="005A5832" w:rsidRDefault="005A5832">
            <w:pPr>
              <w:jc w:val="center"/>
              <w:rPr>
                <w:kern w:val="2"/>
                <w:szCs w:val="24"/>
              </w:rPr>
            </w:pPr>
          </w:p>
        </w:tc>
      </w:tr>
      <w:tr w:rsidR="005A5832" w14:paraId="53ABD641" w14:textId="77777777">
        <w:tc>
          <w:tcPr>
            <w:tcW w:w="2808" w:type="dxa"/>
            <w:vMerge/>
          </w:tcPr>
          <w:p w14:paraId="375C3AF3" w14:textId="77777777" w:rsidR="005A5832" w:rsidRDefault="005A5832">
            <w:pPr>
              <w:rPr>
                <w:b/>
                <w:bCs/>
                <w:kern w:val="2"/>
                <w:szCs w:val="24"/>
              </w:rPr>
            </w:pPr>
          </w:p>
        </w:tc>
        <w:tc>
          <w:tcPr>
            <w:tcW w:w="3240" w:type="dxa"/>
          </w:tcPr>
          <w:p w14:paraId="684E537E" w14:textId="77777777" w:rsidR="005A5832" w:rsidRDefault="00A10867">
            <w:pPr>
              <w:rPr>
                <w:kern w:val="2"/>
                <w:szCs w:val="24"/>
              </w:rPr>
            </w:pPr>
            <w:r>
              <w:rPr>
                <w:kern w:val="2"/>
                <w:szCs w:val="24"/>
              </w:rPr>
              <w:t>1.2.6. Bankas, banko kodas</w:t>
            </w:r>
          </w:p>
        </w:tc>
        <w:tc>
          <w:tcPr>
            <w:tcW w:w="3510" w:type="dxa"/>
          </w:tcPr>
          <w:p w14:paraId="1FE5F319" w14:textId="77777777" w:rsidR="005A5832" w:rsidRDefault="005A5832">
            <w:pPr>
              <w:jc w:val="center"/>
              <w:rPr>
                <w:kern w:val="2"/>
                <w:szCs w:val="24"/>
              </w:rPr>
            </w:pPr>
          </w:p>
        </w:tc>
      </w:tr>
      <w:tr w:rsidR="005A5832" w14:paraId="5331A2C3" w14:textId="77777777">
        <w:tc>
          <w:tcPr>
            <w:tcW w:w="2808" w:type="dxa"/>
            <w:vMerge/>
          </w:tcPr>
          <w:p w14:paraId="02476318" w14:textId="77777777" w:rsidR="005A5832" w:rsidRDefault="005A5832">
            <w:pPr>
              <w:rPr>
                <w:b/>
                <w:bCs/>
                <w:kern w:val="2"/>
                <w:szCs w:val="24"/>
              </w:rPr>
            </w:pPr>
          </w:p>
        </w:tc>
        <w:tc>
          <w:tcPr>
            <w:tcW w:w="3240" w:type="dxa"/>
          </w:tcPr>
          <w:p w14:paraId="07B13D47" w14:textId="77777777" w:rsidR="005A5832" w:rsidRDefault="00A10867">
            <w:pPr>
              <w:rPr>
                <w:kern w:val="2"/>
                <w:szCs w:val="24"/>
              </w:rPr>
            </w:pPr>
            <w:r>
              <w:rPr>
                <w:kern w:val="2"/>
                <w:szCs w:val="24"/>
              </w:rPr>
              <w:t>1.2.7. Telefonas</w:t>
            </w:r>
          </w:p>
        </w:tc>
        <w:tc>
          <w:tcPr>
            <w:tcW w:w="3510" w:type="dxa"/>
          </w:tcPr>
          <w:p w14:paraId="3588910E" w14:textId="77777777" w:rsidR="005A5832" w:rsidRDefault="005A5832">
            <w:pPr>
              <w:jc w:val="center"/>
              <w:rPr>
                <w:kern w:val="2"/>
                <w:szCs w:val="24"/>
              </w:rPr>
            </w:pPr>
          </w:p>
        </w:tc>
      </w:tr>
      <w:tr w:rsidR="005A5832" w14:paraId="591F7936" w14:textId="77777777">
        <w:tc>
          <w:tcPr>
            <w:tcW w:w="2808" w:type="dxa"/>
            <w:vMerge/>
          </w:tcPr>
          <w:p w14:paraId="323DF7D8" w14:textId="77777777" w:rsidR="005A5832" w:rsidRDefault="005A5832">
            <w:pPr>
              <w:rPr>
                <w:b/>
                <w:bCs/>
                <w:kern w:val="2"/>
                <w:szCs w:val="24"/>
              </w:rPr>
            </w:pPr>
          </w:p>
        </w:tc>
        <w:tc>
          <w:tcPr>
            <w:tcW w:w="3240" w:type="dxa"/>
          </w:tcPr>
          <w:p w14:paraId="0E59ED9E" w14:textId="77777777" w:rsidR="005A5832" w:rsidRDefault="00A10867">
            <w:pPr>
              <w:rPr>
                <w:kern w:val="2"/>
                <w:szCs w:val="24"/>
              </w:rPr>
            </w:pPr>
            <w:r>
              <w:rPr>
                <w:kern w:val="2"/>
                <w:szCs w:val="24"/>
              </w:rPr>
              <w:t>1.2.8. El. paštas</w:t>
            </w:r>
          </w:p>
        </w:tc>
        <w:tc>
          <w:tcPr>
            <w:tcW w:w="3510" w:type="dxa"/>
          </w:tcPr>
          <w:p w14:paraId="2AFD7934" w14:textId="77777777" w:rsidR="005A5832" w:rsidRDefault="005A5832">
            <w:pPr>
              <w:jc w:val="center"/>
              <w:rPr>
                <w:kern w:val="2"/>
                <w:szCs w:val="24"/>
              </w:rPr>
            </w:pPr>
          </w:p>
        </w:tc>
      </w:tr>
      <w:tr w:rsidR="005A5832" w14:paraId="7A2DEF38" w14:textId="77777777">
        <w:tc>
          <w:tcPr>
            <w:tcW w:w="2808" w:type="dxa"/>
            <w:vMerge/>
          </w:tcPr>
          <w:p w14:paraId="2779E4BC" w14:textId="77777777" w:rsidR="005A5832" w:rsidRDefault="005A5832">
            <w:pPr>
              <w:rPr>
                <w:b/>
                <w:bCs/>
                <w:kern w:val="2"/>
                <w:szCs w:val="24"/>
              </w:rPr>
            </w:pPr>
          </w:p>
        </w:tc>
        <w:tc>
          <w:tcPr>
            <w:tcW w:w="3240" w:type="dxa"/>
          </w:tcPr>
          <w:p w14:paraId="0A48CB27" w14:textId="77777777" w:rsidR="005A5832" w:rsidRDefault="00A10867">
            <w:pPr>
              <w:rPr>
                <w:kern w:val="2"/>
                <w:szCs w:val="24"/>
              </w:rPr>
            </w:pPr>
            <w:r>
              <w:rPr>
                <w:kern w:val="2"/>
                <w:szCs w:val="24"/>
              </w:rPr>
              <w:t>1.2.9. Šalies atstovas</w:t>
            </w:r>
          </w:p>
        </w:tc>
        <w:tc>
          <w:tcPr>
            <w:tcW w:w="3510" w:type="dxa"/>
          </w:tcPr>
          <w:p w14:paraId="25A65C41" w14:textId="77777777" w:rsidR="005A5832" w:rsidRDefault="005A5832">
            <w:pPr>
              <w:jc w:val="center"/>
              <w:rPr>
                <w:kern w:val="2"/>
                <w:szCs w:val="24"/>
              </w:rPr>
            </w:pPr>
          </w:p>
        </w:tc>
      </w:tr>
      <w:tr w:rsidR="005A5832" w14:paraId="6E25A6C5" w14:textId="77777777">
        <w:tc>
          <w:tcPr>
            <w:tcW w:w="2808" w:type="dxa"/>
            <w:vMerge/>
          </w:tcPr>
          <w:p w14:paraId="4F3F2DBB" w14:textId="77777777" w:rsidR="005A5832" w:rsidRDefault="005A5832">
            <w:pPr>
              <w:rPr>
                <w:b/>
                <w:bCs/>
                <w:kern w:val="2"/>
                <w:szCs w:val="24"/>
              </w:rPr>
            </w:pPr>
          </w:p>
        </w:tc>
        <w:tc>
          <w:tcPr>
            <w:tcW w:w="3240" w:type="dxa"/>
          </w:tcPr>
          <w:p w14:paraId="45CA3879" w14:textId="77777777" w:rsidR="005A5832" w:rsidRDefault="00A10867">
            <w:pPr>
              <w:rPr>
                <w:kern w:val="2"/>
                <w:szCs w:val="24"/>
              </w:rPr>
            </w:pPr>
            <w:r>
              <w:rPr>
                <w:kern w:val="2"/>
                <w:szCs w:val="24"/>
              </w:rPr>
              <w:t>1.2.10. Atstovavimo pagrindas</w:t>
            </w:r>
          </w:p>
        </w:tc>
        <w:tc>
          <w:tcPr>
            <w:tcW w:w="3510" w:type="dxa"/>
          </w:tcPr>
          <w:p w14:paraId="79E5561E" w14:textId="77777777" w:rsidR="005A5832" w:rsidRDefault="005A5832">
            <w:pPr>
              <w:jc w:val="center"/>
              <w:rPr>
                <w:kern w:val="2"/>
                <w:szCs w:val="24"/>
              </w:rPr>
            </w:pPr>
          </w:p>
        </w:tc>
      </w:tr>
    </w:tbl>
    <w:p w14:paraId="357BC6BB" w14:textId="77777777" w:rsidR="005A5832" w:rsidRDefault="005A5832">
      <w:pPr>
        <w:jc w:val="both"/>
        <w:rPr>
          <w:szCs w:val="24"/>
        </w:rPr>
      </w:pPr>
    </w:p>
    <w:p w14:paraId="11135B1B" w14:textId="77777777" w:rsidR="00AA0FD9" w:rsidRDefault="00AA0FD9">
      <w:pPr>
        <w:jc w:val="both"/>
        <w:rPr>
          <w:szCs w:val="24"/>
        </w:rPr>
      </w:pPr>
    </w:p>
    <w:p w14:paraId="07CB2B73" w14:textId="77777777" w:rsidR="00AA0FD9" w:rsidRDefault="00AA0FD9">
      <w:pPr>
        <w:jc w:val="both"/>
        <w:rPr>
          <w:szCs w:val="24"/>
        </w:rPr>
      </w:pPr>
    </w:p>
    <w:p w14:paraId="17ABB130" w14:textId="77777777" w:rsidR="00AA0FD9" w:rsidRDefault="00AA0FD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24882A72" w14:textId="77777777">
        <w:trPr>
          <w:trHeight w:val="300"/>
        </w:trPr>
        <w:tc>
          <w:tcPr>
            <w:tcW w:w="9535" w:type="dxa"/>
            <w:gridSpan w:val="4"/>
          </w:tcPr>
          <w:p w14:paraId="6883D4D0" w14:textId="77777777" w:rsidR="005A5832" w:rsidRDefault="00A10867">
            <w:pPr>
              <w:jc w:val="center"/>
              <w:rPr>
                <w:b/>
                <w:bCs/>
                <w:kern w:val="2"/>
                <w:szCs w:val="24"/>
              </w:rPr>
            </w:pPr>
            <w:r>
              <w:rPr>
                <w:b/>
                <w:bCs/>
                <w:kern w:val="2"/>
                <w:szCs w:val="24"/>
              </w:rPr>
              <w:t>2. ATSAKINGI ASMENYS</w:t>
            </w:r>
          </w:p>
        </w:tc>
      </w:tr>
      <w:tr w:rsidR="005A5832" w14:paraId="16890C09" w14:textId="77777777">
        <w:trPr>
          <w:trHeight w:val="300"/>
        </w:trPr>
        <w:tc>
          <w:tcPr>
            <w:tcW w:w="2704" w:type="dxa"/>
            <w:gridSpan w:val="2"/>
          </w:tcPr>
          <w:p w14:paraId="16D12D0F" w14:textId="133E1AD9" w:rsidR="005A5832" w:rsidRDefault="00A10867">
            <w:pPr>
              <w:rPr>
                <w:b/>
                <w:bCs/>
                <w:kern w:val="2"/>
                <w:szCs w:val="24"/>
              </w:rPr>
            </w:pPr>
            <w:r>
              <w:rPr>
                <w:b/>
                <w:bCs/>
                <w:kern w:val="2"/>
                <w:szCs w:val="24"/>
              </w:rPr>
              <w:t xml:space="preserve">2.1. Pirkėjo kontaktiniai asmenys, atsakingi už Sutarties </w:t>
            </w:r>
            <w:r>
              <w:rPr>
                <w:b/>
                <w:bCs/>
                <w:kern w:val="2"/>
                <w:szCs w:val="24"/>
              </w:rPr>
              <w:lastRenderedPageBreak/>
              <w:t xml:space="preserve">vykdymą, Prekių priėmimą, Sąskaitų per informacinę sistemą </w:t>
            </w:r>
            <w:r w:rsidR="00843490">
              <w:rPr>
                <w:b/>
                <w:bCs/>
                <w:kern w:val="2"/>
                <w:szCs w:val="24"/>
              </w:rPr>
              <w:t xml:space="preserve">SABIS </w:t>
            </w:r>
            <w:r>
              <w:rPr>
                <w:b/>
                <w:bCs/>
                <w:kern w:val="2"/>
                <w:szCs w:val="24"/>
              </w:rPr>
              <w:t xml:space="preserve"> priėmimą</w:t>
            </w:r>
          </w:p>
        </w:tc>
        <w:tc>
          <w:tcPr>
            <w:tcW w:w="6831" w:type="dxa"/>
            <w:gridSpan w:val="2"/>
          </w:tcPr>
          <w:p w14:paraId="71BA6386" w14:textId="1B941412" w:rsidR="00AE71A2" w:rsidRPr="00AE71A2" w:rsidRDefault="00AE71A2">
            <w:pPr>
              <w:rPr>
                <w:color w:val="4472C4"/>
                <w:kern w:val="2"/>
                <w:szCs w:val="24"/>
                <w:lang w:val="en-US"/>
              </w:rPr>
            </w:pPr>
            <w:r w:rsidRPr="00AE71A2">
              <w:rPr>
                <w:kern w:val="2"/>
                <w:szCs w:val="24"/>
              </w:rPr>
              <w:lastRenderedPageBreak/>
              <w:t>Vilniaus rajono savivaldybės administracijos Investicijų sk. Vyr. Specialist</w:t>
            </w:r>
            <w:r w:rsidR="00E93E11">
              <w:rPr>
                <w:kern w:val="2"/>
                <w:szCs w:val="24"/>
              </w:rPr>
              <w:t>as</w:t>
            </w:r>
            <w:r w:rsidRPr="00AE71A2">
              <w:rPr>
                <w:kern w:val="2"/>
                <w:szCs w:val="24"/>
              </w:rPr>
              <w:t xml:space="preserve"> </w:t>
            </w:r>
            <w:r w:rsidR="00E93E11">
              <w:rPr>
                <w:kern w:val="2"/>
                <w:szCs w:val="24"/>
              </w:rPr>
              <w:t>Miroslav Prokopovič</w:t>
            </w:r>
            <w:r w:rsidRPr="00AE71A2">
              <w:rPr>
                <w:kern w:val="2"/>
                <w:szCs w:val="24"/>
              </w:rPr>
              <w:t>, tel. +370</w:t>
            </w:r>
            <w:r w:rsidR="00E93E11">
              <w:rPr>
                <w:kern w:val="2"/>
                <w:szCs w:val="24"/>
              </w:rPr>
              <w:t>2750034</w:t>
            </w:r>
            <w:r w:rsidRPr="00AE71A2">
              <w:rPr>
                <w:kern w:val="2"/>
                <w:szCs w:val="24"/>
              </w:rPr>
              <w:t xml:space="preserve">, el. p. </w:t>
            </w:r>
            <w:hyperlink r:id="rId11" w:history="1">
              <w:r w:rsidR="00492655" w:rsidRPr="003E1AD9">
                <w:rPr>
                  <w:rStyle w:val="Hipersaitas"/>
                  <w:kern w:val="2"/>
                  <w:szCs w:val="24"/>
                </w:rPr>
                <w:t>m</w:t>
              </w:r>
              <w:r w:rsidR="00492655" w:rsidRPr="003E1AD9">
                <w:rPr>
                  <w:rStyle w:val="Hipersaitas"/>
                </w:rPr>
                <w:t>iroslav</w:t>
              </w:r>
              <w:r w:rsidR="00492655" w:rsidRPr="003E1AD9">
                <w:rPr>
                  <w:rStyle w:val="Hipersaitas"/>
                  <w:kern w:val="2"/>
                  <w:szCs w:val="24"/>
                </w:rPr>
                <w:t>.p</w:t>
              </w:r>
              <w:r w:rsidR="00492655" w:rsidRPr="003E1AD9">
                <w:rPr>
                  <w:rStyle w:val="Hipersaitas"/>
                </w:rPr>
                <w:t>rokopovic</w:t>
              </w:r>
              <w:r w:rsidR="00492655" w:rsidRPr="003E1AD9">
                <w:rPr>
                  <w:rStyle w:val="Hipersaitas"/>
                  <w:kern w:val="2"/>
                  <w:szCs w:val="24"/>
                  <w:lang w:val="en-US"/>
                </w:rPr>
                <w:t>@vrsa.lt</w:t>
              </w:r>
            </w:hyperlink>
            <w:r>
              <w:rPr>
                <w:kern w:val="2"/>
                <w:szCs w:val="24"/>
                <w:lang w:val="en-US"/>
              </w:rPr>
              <w:t xml:space="preserve"> </w:t>
            </w:r>
          </w:p>
        </w:tc>
      </w:tr>
      <w:tr w:rsidR="005A5832" w14:paraId="30481150" w14:textId="77777777">
        <w:trPr>
          <w:trHeight w:val="300"/>
        </w:trPr>
        <w:tc>
          <w:tcPr>
            <w:tcW w:w="2704" w:type="dxa"/>
            <w:gridSpan w:val="2"/>
          </w:tcPr>
          <w:p w14:paraId="229F6E98"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9626EF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BFF4A69" w14:textId="77777777">
        <w:trPr>
          <w:trHeight w:val="300"/>
        </w:trPr>
        <w:tc>
          <w:tcPr>
            <w:tcW w:w="9535" w:type="dxa"/>
            <w:gridSpan w:val="4"/>
          </w:tcPr>
          <w:p w14:paraId="57CCEF25" w14:textId="77777777" w:rsidR="005A5832" w:rsidRDefault="00A10867">
            <w:pPr>
              <w:jc w:val="center"/>
              <w:rPr>
                <w:b/>
                <w:bCs/>
                <w:kern w:val="2"/>
                <w:szCs w:val="24"/>
              </w:rPr>
            </w:pPr>
            <w:r>
              <w:rPr>
                <w:b/>
                <w:bCs/>
                <w:kern w:val="2"/>
                <w:szCs w:val="24"/>
              </w:rPr>
              <w:t>3. SUTARTIES DALYKAS</w:t>
            </w:r>
          </w:p>
        </w:tc>
      </w:tr>
      <w:tr w:rsidR="005A5832" w14:paraId="2C61D0C7" w14:textId="77777777">
        <w:trPr>
          <w:trHeight w:val="300"/>
        </w:trPr>
        <w:tc>
          <w:tcPr>
            <w:tcW w:w="2704" w:type="dxa"/>
            <w:gridSpan w:val="2"/>
          </w:tcPr>
          <w:p w14:paraId="3BD69488" w14:textId="77777777" w:rsidR="005A5832" w:rsidRDefault="00A10867">
            <w:pPr>
              <w:rPr>
                <w:b/>
                <w:bCs/>
                <w:kern w:val="2"/>
                <w:szCs w:val="24"/>
              </w:rPr>
            </w:pPr>
            <w:r>
              <w:rPr>
                <w:b/>
                <w:bCs/>
                <w:kern w:val="2"/>
                <w:szCs w:val="24"/>
              </w:rPr>
              <w:t xml:space="preserve">3.1. Sutarties dalykas </w:t>
            </w:r>
          </w:p>
        </w:tc>
        <w:tc>
          <w:tcPr>
            <w:tcW w:w="6831" w:type="dxa"/>
            <w:gridSpan w:val="2"/>
          </w:tcPr>
          <w:p w14:paraId="320CFEF2" w14:textId="344A4C5F" w:rsidR="005A5832" w:rsidRDefault="00A10867">
            <w:pPr>
              <w:rPr>
                <w:color w:val="000000"/>
                <w:kern w:val="2"/>
                <w:szCs w:val="24"/>
              </w:rPr>
            </w:pPr>
            <w:r w:rsidRPr="00E551F9">
              <w:rPr>
                <w:kern w:val="2"/>
                <w:szCs w:val="24"/>
              </w:rPr>
              <w:t xml:space="preserve">Tiekėjas įsipareigoja Sutartyje numatytomis sąlygomis perduoti Pirkėjui </w:t>
            </w:r>
            <w:r w:rsidR="00AE71A2" w:rsidRPr="00E551F9">
              <w:rPr>
                <w:rFonts w:eastAsia="Calibri" w:cs="Arial"/>
              </w:rPr>
              <w:t>renginių inžinerinę įrangą (</w:t>
            </w:r>
            <w:r w:rsidR="00E551F9">
              <w:rPr>
                <w:rFonts w:eastAsia="Calibri" w:cs="Arial"/>
              </w:rPr>
              <w:t>kėd</w:t>
            </w:r>
            <w:r w:rsidR="007E60ED">
              <w:rPr>
                <w:rFonts w:eastAsia="Calibri" w:cs="Arial"/>
              </w:rPr>
              <w:t>žių sistema</w:t>
            </w:r>
            <w:r w:rsidR="00AE71A2" w:rsidRPr="00E551F9">
              <w:rPr>
                <w:rFonts w:eastAsia="Calibri" w:cs="Arial"/>
              </w:rPr>
              <w:t xml:space="preserve">) </w:t>
            </w:r>
            <w:r w:rsidR="00AE71A2" w:rsidRPr="00E551F9">
              <w:rPr>
                <w:kern w:val="2"/>
                <w:szCs w:val="24"/>
              </w:rPr>
              <w:t>įskaitant jų pristatymą, taip pat prekių montavim</w:t>
            </w:r>
            <w:r w:rsidR="00F42270">
              <w:rPr>
                <w:kern w:val="2"/>
                <w:szCs w:val="24"/>
              </w:rPr>
              <w:t>ą</w:t>
            </w:r>
            <w:r w:rsidR="007E60ED">
              <w:rPr>
                <w:kern w:val="2"/>
                <w:szCs w:val="24"/>
              </w:rPr>
              <w:t xml:space="preserve"> (toliau – Prekės).</w:t>
            </w:r>
          </w:p>
          <w:p w14:paraId="379D6614" w14:textId="335333EC" w:rsidR="005A5832" w:rsidRDefault="00A10867">
            <w:pPr>
              <w:rPr>
                <w:color w:val="000000"/>
                <w:kern w:val="2"/>
                <w:szCs w:val="24"/>
              </w:rPr>
            </w:pPr>
            <w:r>
              <w:rPr>
                <w:color w:val="000000"/>
                <w:kern w:val="2"/>
                <w:szCs w:val="24"/>
              </w:rPr>
              <w:t xml:space="preserve">Išsamus Prekių aprašymas ir kiti reikalavimai tiekiamoms Prekėms nustatyti Sutarties priede </w:t>
            </w:r>
            <w:r w:rsidR="00AE71A2">
              <w:rPr>
                <w:color w:val="000000"/>
                <w:kern w:val="2"/>
                <w:szCs w:val="24"/>
              </w:rPr>
              <w:t>Nr. 1. „Techninė specifikacija“ (toliau – Techninė specifikacija) ir Sutarties priede Nr. 2. „Pasiūlymas“.</w:t>
            </w:r>
          </w:p>
        </w:tc>
      </w:tr>
      <w:tr w:rsidR="005A5832" w14:paraId="190F7AB5" w14:textId="77777777">
        <w:trPr>
          <w:trHeight w:val="300"/>
        </w:trPr>
        <w:tc>
          <w:tcPr>
            <w:tcW w:w="2704" w:type="dxa"/>
            <w:gridSpan w:val="2"/>
          </w:tcPr>
          <w:p w14:paraId="3F932F05" w14:textId="77777777" w:rsidR="005A5832" w:rsidRDefault="00A10867">
            <w:pPr>
              <w:rPr>
                <w:b/>
                <w:bCs/>
                <w:kern w:val="2"/>
                <w:szCs w:val="24"/>
              </w:rPr>
            </w:pPr>
            <w:r>
              <w:rPr>
                <w:b/>
                <w:bCs/>
                <w:kern w:val="2"/>
                <w:szCs w:val="24"/>
              </w:rPr>
              <w:t>3.2. Pirkimo numeris</w:t>
            </w:r>
          </w:p>
        </w:tc>
        <w:tc>
          <w:tcPr>
            <w:tcW w:w="6831" w:type="dxa"/>
            <w:gridSpan w:val="2"/>
          </w:tcPr>
          <w:p w14:paraId="0C7FACA9" w14:textId="77777777" w:rsidR="005A5832" w:rsidRDefault="005A5832">
            <w:pPr>
              <w:rPr>
                <w:kern w:val="2"/>
                <w:szCs w:val="24"/>
              </w:rPr>
            </w:pPr>
          </w:p>
        </w:tc>
      </w:tr>
      <w:tr w:rsidR="005A5832" w14:paraId="6C05BB4B" w14:textId="77777777">
        <w:trPr>
          <w:trHeight w:val="300"/>
        </w:trPr>
        <w:tc>
          <w:tcPr>
            <w:tcW w:w="2704" w:type="dxa"/>
            <w:gridSpan w:val="2"/>
          </w:tcPr>
          <w:p w14:paraId="01E324C9"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206DAE3" w14:textId="77777777" w:rsidR="005A5832" w:rsidRDefault="00A10867">
            <w:pPr>
              <w:rPr>
                <w:kern w:val="2"/>
                <w:szCs w:val="24"/>
              </w:rPr>
            </w:pPr>
            <w:r>
              <w:rPr>
                <w:kern w:val="2"/>
                <w:szCs w:val="24"/>
              </w:rPr>
              <w:t>Netaikoma</w:t>
            </w:r>
          </w:p>
          <w:p w14:paraId="3E62B6A5" w14:textId="5229ABFB" w:rsidR="005A5832" w:rsidRDefault="005A5832">
            <w:pPr>
              <w:rPr>
                <w:kern w:val="2"/>
                <w:szCs w:val="24"/>
              </w:rPr>
            </w:pPr>
          </w:p>
        </w:tc>
      </w:tr>
      <w:tr w:rsidR="005A5832" w14:paraId="1BB45319" w14:textId="77777777">
        <w:trPr>
          <w:trHeight w:val="300"/>
        </w:trPr>
        <w:tc>
          <w:tcPr>
            <w:tcW w:w="9535" w:type="dxa"/>
            <w:gridSpan w:val="4"/>
          </w:tcPr>
          <w:p w14:paraId="32EF26E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4DCA5D2" w14:textId="77777777">
        <w:trPr>
          <w:trHeight w:val="300"/>
        </w:trPr>
        <w:tc>
          <w:tcPr>
            <w:tcW w:w="2704" w:type="dxa"/>
            <w:gridSpan w:val="2"/>
          </w:tcPr>
          <w:p w14:paraId="6CB65E5A" w14:textId="474D935D"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0D4ED8B7" w14:textId="522F545A" w:rsidR="00E82BFC" w:rsidRPr="00E82BFC" w:rsidRDefault="00A10867" w:rsidP="00E82BFC">
            <w:pPr>
              <w:rPr>
                <w:color w:val="000000" w:themeColor="text1"/>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522B68">
              <w:rPr>
                <w:b/>
                <w:bCs/>
                <w:color w:val="000000" w:themeColor="text1"/>
                <w:kern w:val="2"/>
                <w:szCs w:val="24"/>
              </w:rPr>
              <w:t>6</w:t>
            </w:r>
            <w:r w:rsidR="00E551F9" w:rsidRPr="00DE7EF3">
              <w:rPr>
                <w:b/>
                <w:bCs/>
                <w:color w:val="000000" w:themeColor="text1"/>
                <w:kern w:val="2"/>
                <w:szCs w:val="24"/>
              </w:rPr>
              <w:t xml:space="preserve"> mėn</w:t>
            </w:r>
            <w:r w:rsidR="00DE7EF3">
              <w:rPr>
                <w:b/>
                <w:bCs/>
                <w:color w:val="000000" w:themeColor="text1"/>
                <w:kern w:val="2"/>
                <w:szCs w:val="24"/>
              </w:rPr>
              <w:t>.</w:t>
            </w:r>
            <w:r w:rsidRPr="00DE7EF3">
              <w:rPr>
                <w:color w:val="000000" w:themeColor="text1"/>
                <w:kern w:val="2"/>
                <w:szCs w:val="24"/>
              </w:rPr>
              <w:t xml:space="preserve"> nuo Sutarties įsigaliojimo dienos</w:t>
            </w:r>
            <w:r w:rsidR="00522B68">
              <w:rPr>
                <w:color w:val="000000" w:themeColor="text1"/>
                <w:kern w:val="2"/>
                <w:szCs w:val="24"/>
              </w:rPr>
              <w:t>.</w:t>
            </w:r>
          </w:p>
        </w:tc>
      </w:tr>
      <w:tr w:rsidR="005A5832" w14:paraId="1DD3F7E1" w14:textId="77777777">
        <w:trPr>
          <w:trHeight w:val="300"/>
        </w:trPr>
        <w:tc>
          <w:tcPr>
            <w:tcW w:w="2704" w:type="dxa"/>
            <w:gridSpan w:val="2"/>
          </w:tcPr>
          <w:p w14:paraId="5B1634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5A1089B" w14:textId="7AF07C94" w:rsidR="005A5832" w:rsidRDefault="00492655" w:rsidP="009E5F0F">
            <w:pPr>
              <w:rPr>
                <w:kern w:val="2"/>
                <w:szCs w:val="24"/>
              </w:rPr>
            </w:pPr>
            <w:r>
              <w:rPr>
                <w:kern w:val="2"/>
                <w:szCs w:val="24"/>
              </w:rPr>
              <w:t>1 mėn.</w:t>
            </w:r>
          </w:p>
        </w:tc>
      </w:tr>
      <w:tr w:rsidR="005A5832" w14:paraId="67A2FCC8" w14:textId="77777777">
        <w:trPr>
          <w:trHeight w:val="300"/>
        </w:trPr>
        <w:tc>
          <w:tcPr>
            <w:tcW w:w="2704" w:type="dxa"/>
            <w:gridSpan w:val="2"/>
          </w:tcPr>
          <w:p w14:paraId="67D936D9" w14:textId="77777777" w:rsidR="005A5832" w:rsidRDefault="00A10867">
            <w:pPr>
              <w:rPr>
                <w:b/>
                <w:bCs/>
                <w:kern w:val="2"/>
                <w:szCs w:val="24"/>
              </w:rPr>
            </w:pPr>
            <w:r>
              <w:rPr>
                <w:b/>
                <w:bCs/>
                <w:kern w:val="2"/>
                <w:szCs w:val="24"/>
              </w:rPr>
              <w:t>4.3. Užsakymų teikimo tvarka</w:t>
            </w:r>
          </w:p>
        </w:tc>
        <w:tc>
          <w:tcPr>
            <w:tcW w:w="6831" w:type="dxa"/>
            <w:gridSpan w:val="2"/>
          </w:tcPr>
          <w:p w14:paraId="131A00F2" w14:textId="017C697C" w:rsidR="005A5832" w:rsidRDefault="00E551F9">
            <w:pPr>
              <w:rPr>
                <w:kern w:val="2"/>
                <w:szCs w:val="24"/>
              </w:rPr>
            </w:pPr>
            <w:r>
              <w:rPr>
                <w:kern w:val="2"/>
                <w:szCs w:val="24"/>
              </w:rPr>
              <w:t>Netaikoma</w:t>
            </w:r>
          </w:p>
        </w:tc>
      </w:tr>
      <w:tr w:rsidR="005A5832" w14:paraId="75248571" w14:textId="77777777">
        <w:trPr>
          <w:trHeight w:val="300"/>
        </w:trPr>
        <w:tc>
          <w:tcPr>
            <w:tcW w:w="2704" w:type="dxa"/>
            <w:gridSpan w:val="2"/>
          </w:tcPr>
          <w:p w14:paraId="72C87FB0"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0D76685" w14:textId="77777777" w:rsidR="005A5832" w:rsidRDefault="00A10867">
            <w:pPr>
              <w:rPr>
                <w:kern w:val="2"/>
                <w:szCs w:val="24"/>
              </w:rPr>
            </w:pPr>
            <w:r>
              <w:rPr>
                <w:kern w:val="2"/>
                <w:szCs w:val="24"/>
              </w:rPr>
              <w:t>Netaikoma</w:t>
            </w:r>
          </w:p>
          <w:p w14:paraId="3284BF3B" w14:textId="77777777" w:rsidR="005A5832" w:rsidRDefault="005A5832">
            <w:pPr>
              <w:rPr>
                <w:kern w:val="2"/>
                <w:szCs w:val="24"/>
              </w:rPr>
            </w:pPr>
          </w:p>
          <w:p w14:paraId="402F6438" w14:textId="30210703" w:rsidR="005A5832" w:rsidRDefault="005A5832">
            <w:pPr>
              <w:rPr>
                <w:kern w:val="2"/>
                <w:szCs w:val="24"/>
              </w:rPr>
            </w:pPr>
          </w:p>
        </w:tc>
      </w:tr>
      <w:tr w:rsidR="005A5832" w14:paraId="0523D756" w14:textId="77777777">
        <w:trPr>
          <w:trHeight w:val="300"/>
        </w:trPr>
        <w:tc>
          <w:tcPr>
            <w:tcW w:w="2704" w:type="dxa"/>
            <w:gridSpan w:val="2"/>
          </w:tcPr>
          <w:p w14:paraId="15203CBC"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1A5BF23" w14:textId="77777777" w:rsidR="005A5832" w:rsidRDefault="009E5F0F" w:rsidP="00E551F9">
            <w:pPr>
              <w:rPr>
                <w:kern w:val="2"/>
                <w:szCs w:val="24"/>
              </w:rPr>
            </w:pPr>
            <w:r>
              <w:rPr>
                <w:kern w:val="2"/>
                <w:szCs w:val="24"/>
              </w:rPr>
              <w:t xml:space="preserve">Kartu su Prekėmis pateikiami šie </w:t>
            </w:r>
            <w:r w:rsidRPr="00E551F9">
              <w:rPr>
                <w:kern w:val="2"/>
                <w:szCs w:val="24"/>
              </w:rPr>
              <w:t>dokumentai: Prekių perdavimo-priėmimo aktas</w:t>
            </w:r>
            <w:r w:rsidR="005E6E0B">
              <w:rPr>
                <w:kern w:val="2"/>
                <w:szCs w:val="24"/>
              </w:rPr>
              <w:t xml:space="preserve">. </w:t>
            </w:r>
            <w:r w:rsidRPr="00E551F9">
              <w:rPr>
                <w:kern w:val="2"/>
                <w:szCs w:val="24"/>
              </w:rPr>
              <w:t>Tiekėjui nepateikus nurodytų dokumentų, laikoma, kad Prekės neatitin</w:t>
            </w:r>
            <w:r>
              <w:rPr>
                <w:kern w:val="2"/>
                <w:szCs w:val="24"/>
              </w:rPr>
              <w:t>ka Sutartyje nustatytų reikalavimų.</w:t>
            </w:r>
          </w:p>
          <w:p w14:paraId="3E27FD31" w14:textId="77777777" w:rsidR="00522B68" w:rsidRDefault="00522B68" w:rsidP="00E551F9">
            <w:pPr>
              <w:rPr>
                <w:kern w:val="2"/>
                <w:szCs w:val="24"/>
              </w:rPr>
            </w:pPr>
          </w:p>
          <w:p w14:paraId="0831C8C5" w14:textId="77777777" w:rsidR="00522B68" w:rsidRDefault="00522B68" w:rsidP="00E551F9">
            <w:pPr>
              <w:rPr>
                <w:kern w:val="2"/>
                <w:szCs w:val="24"/>
              </w:rPr>
            </w:pPr>
          </w:p>
          <w:p w14:paraId="7DCEE493" w14:textId="0E797FCC" w:rsidR="00522B68" w:rsidRDefault="00522B68" w:rsidP="00E551F9">
            <w:pPr>
              <w:rPr>
                <w:kern w:val="2"/>
                <w:szCs w:val="24"/>
              </w:rPr>
            </w:pPr>
          </w:p>
        </w:tc>
      </w:tr>
      <w:tr w:rsidR="005A5832" w14:paraId="2A1A948C" w14:textId="77777777">
        <w:trPr>
          <w:trHeight w:val="300"/>
        </w:trPr>
        <w:tc>
          <w:tcPr>
            <w:tcW w:w="9535" w:type="dxa"/>
            <w:gridSpan w:val="4"/>
          </w:tcPr>
          <w:p w14:paraId="4B08C280" w14:textId="77777777" w:rsidR="005A5832" w:rsidRDefault="00A10867">
            <w:pPr>
              <w:jc w:val="center"/>
              <w:rPr>
                <w:b/>
                <w:bCs/>
                <w:kern w:val="2"/>
                <w:szCs w:val="24"/>
              </w:rPr>
            </w:pPr>
            <w:r>
              <w:rPr>
                <w:b/>
                <w:bCs/>
                <w:kern w:val="2"/>
                <w:szCs w:val="24"/>
              </w:rPr>
              <w:t>5. SUTARTIES KAINA IR ATSISKAITYMO TVARKA</w:t>
            </w:r>
          </w:p>
        </w:tc>
      </w:tr>
      <w:tr w:rsidR="005A5832" w14:paraId="0346F161" w14:textId="77777777">
        <w:trPr>
          <w:trHeight w:val="300"/>
        </w:trPr>
        <w:tc>
          <w:tcPr>
            <w:tcW w:w="2704" w:type="dxa"/>
            <w:gridSpan w:val="2"/>
          </w:tcPr>
          <w:p w14:paraId="58C195DA"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525B7AA5" w14:textId="77777777" w:rsidR="00E551F9" w:rsidRPr="00D20AA4" w:rsidRDefault="00E551F9" w:rsidP="00E551F9">
            <w:pPr>
              <w:jc w:val="both"/>
              <w:rPr>
                <w:kern w:val="2"/>
                <w:szCs w:val="24"/>
              </w:rPr>
            </w:pPr>
            <w:r w:rsidRPr="00D20AA4">
              <w:rPr>
                <w:kern w:val="2"/>
                <w:szCs w:val="24"/>
              </w:rPr>
              <w:t>Sutarties kainos apskaičiavimo būdas pasirenkamas, vadovaujantis Kainodaros taisyklių nustatymo metodika, patvirtinta Viešųjų pirkimų tarnybos direktoriaus 2017 m. birželio 28 d. įsakymu Nr. 1S-</w:t>
            </w:r>
            <w:r w:rsidRPr="00D20AA4">
              <w:rPr>
                <w:kern w:val="2"/>
                <w:szCs w:val="24"/>
              </w:rPr>
              <w:lastRenderedPageBreak/>
              <w:t>95 „Dėl Kainodaros taisyklių nustatymo metodikos patvirtinimo“ (toliau – Metodika)</w:t>
            </w:r>
          </w:p>
          <w:p w14:paraId="1A7CDA52" w14:textId="77777777" w:rsidR="00E551F9" w:rsidRDefault="00E551F9" w:rsidP="00E551F9">
            <w:pPr>
              <w:rPr>
                <w:color w:val="4472C4"/>
                <w:kern w:val="2"/>
                <w:szCs w:val="24"/>
              </w:rPr>
            </w:pPr>
          </w:p>
          <w:p w14:paraId="01ADCABA" w14:textId="7A5BE1A9" w:rsidR="005A5832" w:rsidRPr="003351B3" w:rsidRDefault="00E551F9" w:rsidP="00A64CB7">
            <w:pPr>
              <w:rPr>
                <w:kern w:val="2"/>
                <w:szCs w:val="24"/>
              </w:rPr>
            </w:pPr>
            <w:r>
              <w:rPr>
                <w:kern w:val="2"/>
                <w:szCs w:val="24"/>
              </w:rPr>
              <w:t>Fiksuotos kainos kainodara</w:t>
            </w:r>
          </w:p>
        </w:tc>
      </w:tr>
      <w:tr w:rsidR="00E551F9" w14:paraId="43519FA0" w14:textId="77777777">
        <w:trPr>
          <w:trHeight w:val="300"/>
        </w:trPr>
        <w:tc>
          <w:tcPr>
            <w:tcW w:w="2704" w:type="dxa"/>
            <w:gridSpan w:val="2"/>
          </w:tcPr>
          <w:p w14:paraId="53A6C55F" w14:textId="77777777" w:rsidR="00E551F9" w:rsidRDefault="00E551F9" w:rsidP="00E551F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3FEEA1A7" w14:textId="77777777" w:rsidR="00E551F9" w:rsidRDefault="00E551F9" w:rsidP="00E551F9">
            <w:pPr>
              <w:rPr>
                <w:b/>
                <w:bCs/>
                <w:kern w:val="2"/>
                <w:szCs w:val="24"/>
              </w:rPr>
            </w:pPr>
          </w:p>
          <w:p w14:paraId="40BC5531" w14:textId="77777777" w:rsidR="00E551F9" w:rsidRDefault="00E551F9" w:rsidP="00E551F9">
            <w:pPr>
              <w:rPr>
                <w:b/>
                <w:bCs/>
                <w:kern w:val="2"/>
                <w:szCs w:val="24"/>
              </w:rPr>
            </w:pPr>
          </w:p>
          <w:p w14:paraId="141D0442" w14:textId="77777777" w:rsidR="00E551F9" w:rsidRDefault="00E551F9" w:rsidP="00E551F9">
            <w:pPr>
              <w:rPr>
                <w:b/>
                <w:bCs/>
                <w:kern w:val="2"/>
                <w:szCs w:val="24"/>
              </w:rPr>
            </w:pPr>
          </w:p>
          <w:p w14:paraId="7EF7D8A1" w14:textId="77777777" w:rsidR="00E551F9" w:rsidRDefault="00E551F9" w:rsidP="00E551F9">
            <w:pPr>
              <w:jc w:val="both"/>
              <w:rPr>
                <w:b/>
                <w:bCs/>
                <w:kern w:val="2"/>
                <w:szCs w:val="24"/>
              </w:rPr>
            </w:pPr>
          </w:p>
        </w:tc>
        <w:tc>
          <w:tcPr>
            <w:tcW w:w="6831" w:type="dxa"/>
            <w:gridSpan w:val="2"/>
          </w:tcPr>
          <w:p w14:paraId="2CB00240" w14:textId="77777777" w:rsidR="00E551F9" w:rsidRDefault="00E551F9" w:rsidP="00E551F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7532F0F" w14:textId="77777777" w:rsidR="00E551F9" w:rsidRDefault="00E551F9" w:rsidP="00E551F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D413C2C" w14:textId="77777777" w:rsidR="00E551F9" w:rsidRDefault="00E551F9" w:rsidP="00E551F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172FC9B" w14:textId="5AAE4936" w:rsidR="00E551F9" w:rsidRDefault="00E551F9" w:rsidP="00E551F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E551F9" w14:paraId="7FA1D243" w14:textId="77777777">
        <w:trPr>
          <w:trHeight w:val="300"/>
        </w:trPr>
        <w:tc>
          <w:tcPr>
            <w:tcW w:w="2704" w:type="dxa"/>
            <w:gridSpan w:val="2"/>
          </w:tcPr>
          <w:p w14:paraId="2091C420" w14:textId="65406F6B" w:rsidR="00E551F9" w:rsidRPr="003D6E76" w:rsidRDefault="00E551F9" w:rsidP="00E551F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A19E79F" w14:textId="77777777" w:rsidR="00E551F9" w:rsidRDefault="00E551F9" w:rsidP="00E551F9">
            <w:pPr>
              <w:rPr>
                <w:kern w:val="2"/>
                <w:szCs w:val="24"/>
              </w:rPr>
            </w:pPr>
            <w:r>
              <w:rPr>
                <w:kern w:val="2"/>
                <w:szCs w:val="24"/>
              </w:rPr>
              <w:t xml:space="preserve">Sutarties </w:t>
            </w:r>
            <w:r w:rsidRPr="00654735">
              <w:rPr>
                <w:kern w:val="2"/>
                <w:szCs w:val="24"/>
              </w:rPr>
              <w:t>kaina</w:t>
            </w:r>
            <w:r>
              <w:rPr>
                <w:color w:val="FF0000"/>
                <w:kern w:val="2"/>
                <w:szCs w:val="24"/>
              </w:rPr>
              <w:t xml:space="preserve"> </w:t>
            </w:r>
            <w:r>
              <w:rPr>
                <w:kern w:val="2"/>
                <w:szCs w:val="24"/>
              </w:rPr>
              <w:t>bus perskaičiuojami:</w:t>
            </w:r>
          </w:p>
          <w:p w14:paraId="6B60E799" w14:textId="78734006" w:rsidR="00E551F9" w:rsidRPr="003D6E76" w:rsidRDefault="00E551F9" w:rsidP="00E551F9">
            <w:pPr>
              <w:rPr>
                <w:color w:val="FF0000"/>
                <w:kern w:val="2"/>
                <w:szCs w:val="24"/>
              </w:rPr>
            </w:pPr>
            <w:r>
              <w:rPr>
                <w:kern w:val="2"/>
                <w:szCs w:val="24"/>
              </w:rPr>
              <w:t>5.3.1. dėl PVM tarifo pasikeitimo;</w:t>
            </w:r>
          </w:p>
        </w:tc>
      </w:tr>
      <w:tr w:rsidR="00E551F9" w14:paraId="5AFDC6BD" w14:textId="77777777">
        <w:trPr>
          <w:trHeight w:val="300"/>
        </w:trPr>
        <w:tc>
          <w:tcPr>
            <w:tcW w:w="2704" w:type="dxa"/>
            <w:gridSpan w:val="2"/>
          </w:tcPr>
          <w:p w14:paraId="7E0C53F0" w14:textId="77777777" w:rsidR="00E551F9" w:rsidRDefault="00E551F9" w:rsidP="00E551F9">
            <w:pPr>
              <w:rPr>
                <w:b/>
                <w:bCs/>
                <w:kern w:val="2"/>
                <w:szCs w:val="24"/>
              </w:rPr>
            </w:pPr>
            <w:r>
              <w:rPr>
                <w:b/>
                <w:bCs/>
                <w:kern w:val="2"/>
                <w:szCs w:val="24"/>
              </w:rPr>
              <w:t>5.3.1. Sutarties kainos / įkainių peržiūra dėl PVM tarifo pasikeitimo</w:t>
            </w:r>
          </w:p>
        </w:tc>
        <w:tc>
          <w:tcPr>
            <w:tcW w:w="6831" w:type="dxa"/>
            <w:gridSpan w:val="2"/>
          </w:tcPr>
          <w:p w14:paraId="497A4904" w14:textId="3921E5FC" w:rsidR="00E551F9" w:rsidRDefault="00E551F9" w:rsidP="00E551F9">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34FE987" w14:textId="77777777" w:rsidR="00E551F9" w:rsidRDefault="00E551F9" w:rsidP="00E551F9">
            <w:pPr>
              <w:rPr>
                <w:kern w:val="2"/>
                <w:szCs w:val="24"/>
              </w:rPr>
            </w:pPr>
          </w:p>
          <w:p w14:paraId="60CE0760" w14:textId="12348013" w:rsidR="00E551F9" w:rsidRPr="00334E95" w:rsidRDefault="00E551F9" w:rsidP="00E551F9">
            <w:pPr>
              <w:rPr>
                <w:color w:val="FF0000"/>
                <w:kern w:val="2"/>
                <w:szCs w:val="24"/>
              </w:rPr>
            </w:pPr>
            <w:r>
              <w:rPr>
                <w:kern w:val="2"/>
                <w:szCs w:val="24"/>
              </w:rPr>
              <w:t>Perskaičiuota Sutarties kaina įforminami Susitarimu ir turi būti taikom</w:t>
            </w:r>
            <w:r w:rsidR="00F42270">
              <w:rPr>
                <w:kern w:val="2"/>
                <w:szCs w:val="24"/>
              </w:rPr>
              <w:t>a</w:t>
            </w:r>
            <w:r>
              <w:rPr>
                <w:kern w:val="2"/>
                <w:szCs w:val="24"/>
              </w:rPr>
              <w:t xml:space="preserve"> nuo naujo PVM įvedimo datos (nepriklausomai nuo to, kada pasirašytas Susitarimas).</w:t>
            </w:r>
          </w:p>
        </w:tc>
      </w:tr>
      <w:tr w:rsidR="005A5832" w14:paraId="7C17406A" w14:textId="77777777">
        <w:trPr>
          <w:trHeight w:val="300"/>
        </w:trPr>
        <w:tc>
          <w:tcPr>
            <w:tcW w:w="2704" w:type="dxa"/>
            <w:gridSpan w:val="2"/>
          </w:tcPr>
          <w:p w14:paraId="54BE2AD5"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1E7E15FB" w14:textId="77777777" w:rsidR="005A5832" w:rsidRDefault="00A10867">
            <w:pPr>
              <w:rPr>
                <w:kern w:val="2"/>
                <w:szCs w:val="24"/>
              </w:rPr>
            </w:pPr>
            <w:r>
              <w:rPr>
                <w:kern w:val="2"/>
                <w:szCs w:val="24"/>
              </w:rPr>
              <w:t>Netaikoma</w:t>
            </w:r>
          </w:p>
          <w:p w14:paraId="661E0789" w14:textId="77777777" w:rsidR="005A5832" w:rsidRDefault="005A5832">
            <w:pPr>
              <w:rPr>
                <w:kern w:val="2"/>
                <w:szCs w:val="24"/>
              </w:rPr>
            </w:pPr>
          </w:p>
          <w:p w14:paraId="16E5771D" w14:textId="52380C7D" w:rsidR="005A5832" w:rsidRDefault="005A5832">
            <w:pPr>
              <w:rPr>
                <w:kern w:val="2"/>
              </w:rPr>
            </w:pPr>
          </w:p>
        </w:tc>
      </w:tr>
      <w:tr w:rsidR="00AA0FD9" w14:paraId="56AB86B6" w14:textId="77777777">
        <w:trPr>
          <w:trHeight w:val="300"/>
        </w:trPr>
        <w:tc>
          <w:tcPr>
            <w:tcW w:w="2704" w:type="dxa"/>
            <w:gridSpan w:val="2"/>
          </w:tcPr>
          <w:p w14:paraId="230F26A5" w14:textId="77777777" w:rsidR="00AA0FD9" w:rsidRDefault="00AA0FD9" w:rsidP="00AA0FD9">
            <w:pPr>
              <w:rPr>
                <w:b/>
                <w:bCs/>
                <w:kern w:val="2"/>
                <w:szCs w:val="24"/>
              </w:rPr>
            </w:pPr>
            <w:r>
              <w:rPr>
                <w:b/>
                <w:bCs/>
                <w:kern w:val="2"/>
                <w:szCs w:val="24"/>
              </w:rPr>
              <w:t>5.3.3. Sutarties kainos / įkainių peržiūra dėl kainų lygio pokyčio</w:t>
            </w:r>
          </w:p>
          <w:p w14:paraId="1A9352F8" w14:textId="3AE8C446" w:rsidR="00AA0FD9" w:rsidRPr="006620EC" w:rsidRDefault="00AA0FD9" w:rsidP="00AA0FD9">
            <w:pPr>
              <w:rPr>
                <w:b/>
                <w:bCs/>
                <w:kern w:val="2"/>
                <w:szCs w:val="24"/>
              </w:rPr>
            </w:pPr>
          </w:p>
        </w:tc>
        <w:tc>
          <w:tcPr>
            <w:tcW w:w="6831" w:type="dxa"/>
            <w:gridSpan w:val="2"/>
          </w:tcPr>
          <w:p w14:paraId="0540C8B8" w14:textId="77777777" w:rsidR="00AA0FD9" w:rsidRPr="00037C31" w:rsidRDefault="00AA0FD9" w:rsidP="00AA0FD9">
            <w:pPr>
              <w:rPr>
                <w:kern w:val="2"/>
                <w:szCs w:val="24"/>
              </w:rPr>
            </w:pPr>
            <w:r w:rsidRPr="00037C31">
              <w:rPr>
                <w:color w:val="000000"/>
                <w:kern w:val="2"/>
                <w:szCs w:val="24"/>
              </w:rPr>
              <w:t>5.3.3.1 Bet</w:t>
            </w:r>
            <w:r w:rsidRPr="00037C31">
              <w:rPr>
                <w:kern w:val="2"/>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kainos peržiūra atliekama ne rečiau kaip kas </w:t>
            </w:r>
            <w:r w:rsidRPr="006607D4">
              <w:rPr>
                <w:kern w:val="2"/>
                <w:szCs w:val="24"/>
              </w:rPr>
              <w:t xml:space="preserve">6 (šeši) </w:t>
            </w:r>
            <w:r w:rsidRPr="00037C31">
              <w:rPr>
                <w:kern w:val="2"/>
                <w:szCs w:val="24"/>
              </w:rPr>
              <w:t>mėnesiai.</w:t>
            </w:r>
          </w:p>
          <w:p w14:paraId="2160DD8A" w14:textId="77777777" w:rsidR="00AA0FD9" w:rsidRPr="00037C31" w:rsidRDefault="00AA0FD9" w:rsidP="00AA0FD9">
            <w:pPr>
              <w:rPr>
                <w:color w:val="000000"/>
                <w:kern w:val="2"/>
                <w:szCs w:val="24"/>
                <w:shd w:val="clear" w:color="auto" w:fill="FFFFFF"/>
              </w:rPr>
            </w:pPr>
            <w:r w:rsidRPr="00037C31">
              <w:rPr>
                <w:kern w:val="2"/>
                <w:szCs w:val="24"/>
              </w:rPr>
              <w:t>5.3.3.2. Sutarties k</w:t>
            </w:r>
            <w:r w:rsidRPr="00037C31">
              <w:rPr>
                <w:kern w:val="2"/>
                <w:szCs w:val="24"/>
                <w:shd w:val="clear" w:color="auto" w:fill="FFFFFF"/>
              </w:rPr>
              <w:t>aina</w:t>
            </w:r>
            <w:r w:rsidRPr="00037C31">
              <w:rPr>
                <w:color w:val="FF0000"/>
                <w:kern w:val="2"/>
                <w:szCs w:val="24"/>
                <w:shd w:val="clear" w:color="auto" w:fill="FFFFFF"/>
              </w:rPr>
              <w:t xml:space="preserve"> </w:t>
            </w:r>
            <w:r w:rsidRPr="00037C31">
              <w:rPr>
                <w:color w:val="000000"/>
                <w:kern w:val="2"/>
                <w:szCs w:val="24"/>
                <w:shd w:val="clear" w:color="auto" w:fill="FFFFFF"/>
              </w:rPr>
              <w:t xml:space="preserve">peržiūrima tik tai Sutarties daliai, kuri nėra išpirkta, t. y., Prekėms, kurios nėra priimtos ir apmokėtos. Vėlesnė Sutarties </w:t>
            </w:r>
            <w:r w:rsidRPr="00037C31">
              <w:rPr>
                <w:kern w:val="2"/>
                <w:szCs w:val="24"/>
                <w:shd w:val="clear" w:color="auto" w:fill="FFFFFF"/>
              </w:rPr>
              <w:t xml:space="preserve">kainos </w:t>
            </w:r>
            <w:r w:rsidRPr="00037C31">
              <w:rPr>
                <w:color w:val="000000"/>
                <w:kern w:val="2"/>
                <w:szCs w:val="24"/>
                <w:shd w:val="clear" w:color="auto" w:fill="FFFFFF"/>
              </w:rPr>
              <w:t>peržiūra negali apimti laikotarpio, už kurį jau buvo atliktas peržiūra.</w:t>
            </w:r>
          </w:p>
          <w:p w14:paraId="1C1FAE6F" w14:textId="77777777" w:rsidR="00AA0FD9" w:rsidRPr="00037C31" w:rsidRDefault="00AA0FD9" w:rsidP="00AA0FD9">
            <w:pPr>
              <w:rPr>
                <w:color w:val="000000"/>
                <w:kern w:val="2"/>
                <w:szCs w:val="24"/>
                <w:shd w:val="clear" w:color="auto" w:fill="FFFFFF"/>
              </w:rPr>
            </w:pPr>
            <w:r w:rsidRPr="00037C31">
              <w:rPr>
                <w:color w:val="000000"/>
                <w:kern w:val="2"/>
                <w:szCs w:val="24"/>
              </w:rPr>
              <w:t xml:space="preserve">5.3.3.3. </w:t>
            </w:r>
            <w:r w:rsidRPr="00037C31">
              <w:rPr>
                <w:color w:val="000000"/>
                <w:kern w:val="2"/>
                <w:szCs w:val="24"/>
                <w:shd w:val="clear" w:color="auto" w:fill="FFFFFF"/>
              </w:rPr>
              <w:t>Jeigu Prekių tiekimas vėluoja dėl Tiekėjo kaltės, uždelstų pristatyti Prekių</w:t>
            </w:r>
            <w:r w:rsidRPr="00037C31">
              <w:rPr>
                <w:kern w:val="2"/>
                <w:szCs w:val="24"/>
                <w:shd w:val="clear" w:color="auto" w:fill="FFFFFF"/>
              </w:rPr>
              <w:t xml:space="preserve"> kaina </w:t>
            </w:r>
            <w:r w:rsidRPr="00037C31">
              <w:rPr>
                <w:color w:val="000000"/>
                <w:kern w:val="2"/>
                <w:szCs w:val="24"/>
                <w:shd w:val="clear" w:color="auto" w:fill="FFFFFF"/>
              </w:rPr>
              <w:t>nėra perskaičiuojama dėl kainų lygio kilimo (negali būti didinama).</w:t>
            </w:r>
          </w:p>
          <w:p w14:paraId="06738DC0" w14:textId="77777777" w:rsidR="00AA0FD9" w:rsidRPr="00037C31" w:rsidRDefault="00AA0FD9" w:rsidP="00AA0FD9">
            <w:pPr>
              <w:rPr>
                <w:color w:val="000000"/>
                <w:kern w:val="2"/>
                <w:szCs w:val="24"/>
                <w:shd w:val="clear" w:color="auto" w:fill="FFFFFF"/>
              </w:rPr>
            </w:pPr>
            <w:r w:rsidRPr="00037C31">
              <w:rPr>
                <w:color w:val="000000"/>
                <w:kern w:val="2"/>
                <w:szCs w:val="24"/>
              </w:rPr>
              <w:lastRenderedPageBreak/>
              <w:t xml:space="preserve">5.3.3.4. Atlikdamos Sutarties </w:t>
            </w:r>
            <w:r w:rsidRPr="00037C31">
              <w:rPr>
                <w:kern w:val="2"/>
                <w:szCs w:val="24"/>
              </w:rPr>
              <w:t xml:space="preserve">kainos </w:t>
            </w:r>
            <w:r w:rsidRPr="00037C31">
              <w:rPr>
                <w:color w:val="000000"/>
                <w:kern w:val="2"/>
                <w:szCs w:val="24"/>
              </w:rPr>
              <w:t xml:space="preserve">peržiūrą </w:t>
            </w:r>
            <w:r w:rsidRPr="00037C31">
              <w:rPr>
                <w:color w:val="000000"/>
                <w:kern w:val="2"/>
                <w:szCs w:val="24"/>
                <w:shd w:val="clear" w:color="auto" w:fill="FFFFFF"/>
              </w:rPr>
              <w:t xml:space="preserve">Šalys vadovaujasi </w:t>
            </w:r>
            <w:r w:rsidRPr="00037C31">
              <w:rPr>
                <w:kern w:val="2"/>
                <w:szCs w:val="24"/>
                <w:shd w:val="clear" w:color="auto" w:fill="FFFFFF"/>
              </w:rPr>
              <w:t xml:space="preserve">Valstybės duomenų agentūros viešai Oficialiosios statistikos portale paskelbtais Rodiklių duomenų bazės duomenimis. Iš kitos Šalies nereikalaujama </w:t>
            </w:r>
            <w:r w:rsidRPr="00037C31">
              <w:rPr>
                <w:color w:val="000000"/>
                <w:kern w:val="2"/>
                <w:szCs w:val="24"/>
                <w:shd w:val="clear" w:color="auto" w:fill="FFFFFF"/>
              </w:rPr>
              <w:t>pateikti oficialaus Valstybės duomenų agentūros išduoto dokumento ar patvirtinimo.</w:t>
            </w:r>
          </w:p>
          <w:p w14:paraId="1A11C5C9" w14:textId="77777777" w:rsidR="00AA0FD9" w:rsidRPr="00037C31" w:rsidRDefault="00AA0FD9" w:rsidP="00AA0FD9">
            <w:pPr>
              <w:rPr>
                <w:color w:val="000000"/>
                <w:kern w:val="2"/>
                <w:szCs w:val="24"/>
                <w:shd w:val="clear" w:color="auto" w:fill="FFFFFF"/>
              </w:rPr>
            </w:pPr>
            <w:r w:rsidRPr="00037C31">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037C31">
              <w:rPr>
                <w:kern w:val="2"/>
                <w:szCs w:val="24"/>
                <w:shd w:val="clear" w:color="auto" w:fill="FFFFFF"/>
              </w:rPr>
              <w:t xml:space="preserve">kainą, </w:t>
            </w:r>
            <w:r w:rsidRPr="00037C31">
              <w:rPr>
                <w:color w:val="000000"/>
                <w:kern w:val="2"/>
                <w:szCs w:val="24"/>
                <w:shd w:val="clear" w:color="auto" w:fill="FFFFFF"/>
              </w:rPr>
              <w:t>perskaičiuotą Pradinės Sutarties vertę.</w:t>
            </w:r>
          </w:p>
          <w:p w14:paraId="36DD6AFD" w14:textId="77777777" w:rsidR="00AA0FD9" w:rsidRPr="00037C31" w:rsidRDefault="00AA0FD9" w:rsidP="00AA0FD9">
            <w:pPr>
              <w:rPr>
                <w:color w:val="000000"/>
                <w:kern w:val="2"/>
                <w:szCs w:val="24"/>
                <w:shd w:val="clear" w:color="auto" w:fill="FFFFFF"/>
              </w:rPr>
            </w:pPr>
            <w:r w:rsidRPr="00037C31">
              <w:rPr>
                <w:color w:val="000000"/>
                <w:kern w:val="2"/>
                <w:szCs w:val="24"/>
                <w:shd w:val="clear" w:color="auto" w:fill="FFFFFF"/>
              </w:rPr>
              <w:t xml:space="preserve">5.3.3.6. Nauja </w:t>
            </w:r>
            <w:r w:rsidRPr="00037C31">
              <w:rPr>
                <w:kern w:val="2"/>
                <w:szCs w:val="24"/>
                <w:shd w:val="clear" w:color="auto" w:fill="FFFFFF"/>
              </w:rPr>
              <w:t xml:space="preserve">Sutarties kaina apskaičiuojama </w:t>
            </w:r>
            <w:r w:rsidRPr="00037C31">
              <w:rPr>
                <w:color w:val="000000"/>
                <w:kern w:val="2"/>
                <w:szCs w:val="24"/>
                <w:shd w:val="clear" w:color="auto" w:fill="FFFFFF"/>
              </w:rPr>
              <w:t>pagal žemiau pateiktą formulę:</w:t>
            </w:r>
          </w:p>
          <w:p w14:paraId="675E43E0" w14:textId="77777777" w:rsidR="00AA0FD9" w:rsidRPr="00037C31" w:rsidRDefault="00EE7C21" w:rsidP="00AA0FD9">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A0FD9" w:rsidRPr="00037C31">
              <w:rPr>
                <w:kern w:val="2"/>
                <w:szCs w:val="24"/>
              </w:rPr>
              <w:t>, kur a – kaina (Eur be PVM)) (jei peržiūra jau buvo atlikta, tai po paskutinio perskaičiavimo) </w:t>
            </w:r>
          </w:p>
          <w:p w14:paraId="265ECBA8" w14:textId="77777777" w:rsidR="00AA0FD9" w:rsidRPr="00037C31" w:rsidRDefault="00AA0FD9" w:rsidP="00AA0FD9">
            <w:pPr>
              <w:jc w:val="both"/>
              <w:textAlignment w:val="baseline"/>
              <w:rPr>
                <w:kern w:val="2"/>
                <w:szCs w:val="24"/>
              </w:rPr>
            </w:pPr>
            <w:r w:rsidRPr="00037C31">
              <w:rPr>
                <w:kern w:val="2"/>
                <w:szCs w:val="24"/>
              </w:rPr>
              <w:t>a</w:t>
            </w:r>
            <w:r w:rsidRPr="00037C31">
              <w:rPr>
                <w:kern w:val="2"/>
                <w:szCs w:val="24"/>
                <w:vertAlign w:val="subscript"/>
              </w:rPr>
              <w:t>1</w:t>
            </w:r>
            <w:r w:rsidRPr="00037C31">
              <w:rPr>
                <w:kern w:val="2"/>
                <w:szCs w:val="24"/>
              </w:rPr>
              <w:t xml:space="preserve"> – perskaičiuota (pakeista) kaina (Eur be PVM) </w:t>
            </w:r>
          </w:p>
          <w:p w14:paraId="1DB7B95C" w14:textId="77777777" w:rsidR="00AA0FD9" w:rsidRPr="00037C31" w:rsidRDefault="00AA0FD9" w:rsidP="00AA0FD9">
            <w:pPr>
              <w:jc w:val="both"/>
              <w:textAlignment w:val="baseline"/>
              <w:rPr>
                <w:kern w:val="2"/>
                <w:szCs w:val="24"/>
              </w:rPr>
            </w:pPr>
            <w:r w:rsidRPr="00037C31">
              <w:rPr>
                <w:kern w:val="2"/>
                <w:szCs w:val="24"/>
              </w:rPr>
              <w:t>k – pagal vartotojų kainų indeksą</w:t>
            </w:r>
            <w:r w:rsidRPr="00037C31">
              <w:rPr>
                <w:color w:val="4472C4"/>
                <w:kern w:val="2"/>
                <w:szCs w:val="24"/>
              </w:rPr>
              <w:t xml:space="preserve"> </w:t>
            </w:r>
            <w:r w:rsidRPr="00037C31">
              <w:rPr>
                <w:kern w:val="2"/>
                <w:szCs w:val="24"/>
              </w:rPr>
              <w:t xml:space="preserve">(pasirenkamas bendras „Vartojimo prekių ir paslaugų“) </w:t>
            </w:r>
            <w:r w:rsidRPr="00037C31">
              <w:rPr>
                <w:color w:val="4472C4"/>
                <w:kern w:val="2"/>
                <w:szCs w:val="24"/>
              </w:rPr>
              <w:t xml:space="preserve"> </w:t>
            </w:r>
            <w:r w:rsidRPr="00037C31">
              <w:rPr>
                <w:kern w:val="2"/>
                <w:szCs w:val="24"/>
              </w:rPr>
              <w:t>apskaičiuotas Vartojimo prekių ir paslaugų kainų pokytis (padidėjimas arba sumažėjimas) (%). „k“ reikšmė skaičiuojama pagal formulę:</w:t>
            </w:r>
          </w:p>
          <w:p w14:paraId="2C4EC348" w14:textId="77777777" w:rsidR="00AA0FD9" w:rsidRPr="00037C31" w:rsidRDefault="00AA0FD9" w:rsidP="00AA0FD9">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037C31">
              <w:rPr>
                <w:kern w:val="2"/>
                <w:szCs w:val="24"/>
              </w:rPr>
              <w:t>, (proc.) kur</w:t>
            </w:r>
          </w:p>
          <w:p w14:paraId="64A67839" w14:textId="77777777" w:rsidR="00AA0FD9" w:rsidRPr="00037C31" w:rsidRDefault="00AA0FD9" w:rsidP="00AA0FD9">
            <w:pPr>
              <w:jc w:val="both"/>
              <w:textAlignment w:val="baseline"/>
              <w:rPr>
                <w:kern w:val="2"/>
                <w:szCs w:val="24"/>
              </w:rPr>
            </w:pPr>
            <w:proofErr w:type="spellStart"/>
            <w:r w:rsidRPr="00037C31">
              <w:rPr>
                <w:kern w:val="2"/>
                <w:szCs w:val="24"/>
              </w:rPr>
              <w:t>Ind</w:t>
            </w:r>
            <w:r w:rsidRPr="00037C31">
              <w:rPr>
                <w:kern w:val="2"/>
                <w:szCs w:val="24"/>
                <w:vertAlign w:val="subscript"/>
              </w:rPr>
              <w:t>naujausias</w:t>
            </w:r>
            <w:proofErr w:type="spellEnd"/>
            <w:r w:rsidRPr="00037C31">
              <w:rPr>
                <w:kern w:val="2"/>
                <w:szCs w:val="24"/>
              </w:rPr>
              <w:t xml:space="preserve"> – kreipimosi dėl kainos peržiūros išsiuntimo kitai šaliai dieną paskelbtas naujausias vartojimo prekių ir paslaugų indeksas (pasirenkamas bendras „Vartojimo prekių ir paslaugų“).</w:t>
            </w:r>
          </w:p>
          <w:p w14:paraId="615EFF18" w14:textId="77777777" w:rsidR="00AA0FD9" w:rsidRPr="00037C31" w:rsidRDefault="00AA0FD9" w:rsidP="00AA0FD9">
            <w:pPr>
              <w:rPr>
                <w:kern w:val="2"/>
                <w:szCs w:val="24"/>
              </w:rPr>
            </w:pPr>
            <w:proofErr w:type="spellStart"/>
            <w:r w:rsidRPr="00037C31">
              <w:rPr>
                <w:kern w:val="2"/>
                <w:szCs w:val="24"/>
              </w:rPr>
              <w:t>Ind</w:t>
            </w:r>
            <w:r w:rsidRPr="00037C31">
              <w:rPr>
                <w:kern w:val="2"/>
                <w:szCs w:val="24"/>
                <w:vertAlign w:val="subscript"/>
              </w:rPr>
              <w:t>pradžia</w:t>
            </w:r>
            <w:proofErr w:type="spellEnd"/>
            <w:r w:rsidRPr="00037C31">
              <w:rPr>
                <w:kern w:val="2"/>
                <w:szCs w:val="24"/>
              </w:rPr>
              <w:t xml:space="preserve"> – laikotarpio pradžios datos (mėnesio) vartojimo prekių ir paslaugų indeksas (pasirenkamas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46D1423" w14:textId="77777777" w:rsidR="00AA0FD9" w:rsidRPr="00037C31" w:rsidRDefault="00AA0FD9" w:rsidP="00AA0FD9">
            <w:pPr>
              <w:rPr>
                <w:color w:val="000000"/>
                <w:kern w:val="2"/>
                <w:szCs w:val="24"/>
                <w:shd w:val="clear" w:color="auto" w:fill="FFFFFF"/>
              </w:rPr>
            </w:pPr>
            <w:r w:rsidRPr="00037C31">
              <w:rPr>
                <w:color w:val="000000"/>
                <w:kern w:val="2"/>
                <w:szCs w:val="24"/>
              </w:rPr>
              <w:t xml:space="preserve">5.3.3.7. </w:t>
            </w:r>
            <w:r w:rsidRPr="00037C31">
              <w:rPr>
                <w:color w:val="000000"/>
                <w:kern w:val="2"/>
                <w:szCs w:val="24"/>
                <w:shd w:val="clear" w:color="auto" w:fill="FFFFFF"/>
              </w:rPr>
              <w:t xml:space="preserve">Skaičiavimams indeksų reikšmės imamos </w:t>
            </w:r>
            <w:r w:rsidRPr="00037C31">
              <w:rPr>
                <w:kern w:val="2"/>
                <w:szCs w:val="24"/>
                <w:shd w:val="clear" w:color="auto" w:fill="FFFFFF"/>
              </w:rPr>
              <w:t xml:space="preserve">keturių </w:t>
            </w:r>
            <w:r w:rsidRPr="00037C31">
              <w:rPr>
                <w:color w:val="000000"/>
                <w:kern w:val="2"/>
                <w:szCs w:val="24"/>
                <w:shd w:val="clear" w:color="auto" w:fill="FFFFFF"/>
              </w:rPr>
              <w:t xml:space="preserve">skaitmenų po kablelio tikslumu. Apskaičiuotas pokytis (k) tolimesniems skaičiavimams naudojamas suapvalinus iki </w:t>
            </w:r>
            <w:r w:rsidRPr="00037C31">
              <w:rPr>
                <w:kern w:val="2"/>
                <w:szCs w:val="24"/>
                <w:shd w:val="clear" w:color="auto" w:fill="FFFFFF"/>
              </w:rPr>
              <w:t xml:space="preserve">vieno (Valstybės duomenų agentūra pokyčius skelbia apvalindama iki vieno skaitmens po kablelio) </w:t>
            </w:r>
            <w:r w:rsidRPr="00037C31">
              <w:rPr>
                <w:color w:val="000000"/>
                <w:kern w:val="2"/>
                <w:szCs w:val="24"/>
                <w:shd w:val="clear" w:color="auto" w:fill="FFFFFF"/>
              </w:rPr>
              <w:t>skaitmens po kablelio, o apskaičiuotas įkainis „a</w:t>
            </w:r>
            <w:r w:rsidRPr="00037C31">
              <w:rPr>
                <w:color w:val="000000"/>
                <w:kern w:val="2"/>
                <w:szCs w:val="24"/>
                <w:shd w:val="clear" w:color="auto" w:fill="FFFFFF"/>
                <w:vertAlign w:val="subscript"/>
              </w:rPr>
              <w:t>1</w:t>
            </w:r>
            <w:r w:rsidRPr="00037C31">
              <w:rPr>
                <w:color w:val="000000"/>
                <w:kern w:val="2"/>
                <w:szCs w:val="24"/>
                <w:shd w:val="clear" w:color="auto" w:fill="FFFFFF"/>
              </w:rPr>
              <w:t xml:space="preserve">“ suapvalinamas iki </w:t>
            </w:r>
            <w:r w:rsidRPr="00037C31">
              <w:rPr>
                <w:kern w:val="2"/>
                <w:szCs w:val="24"/>
                <w:shd w:val="clear" w:color="auto" w:fill="FFFFFF"/>
              </w:rPr>
              <w:t xml:space="preserve">dviejų (perkančioji organizacija įrašo tiek skaitmenų, kiek įkainiams nurodyti naudojama sudarytoje sutartyje) </w:t>
            </w:r>
            <w:r w:rsidRPr="00037C31">
              <w:rPr>
                <w:color w:val="000000"/>
                <w:kern w:val="2"/>
                <w:szCs w:val="24"/>
                <w:shd w:val="clear" w:color="auto" w:fill="FFFFFF"/>
              </w:rPr>
              <w:t>skaitmenų po kablelio.</w:t>
            </w:r>
          </w:p>
          <w:p w14:paraId="37AA4314" w14:textId="77777777" w:rsidR="00AA0FD9" w:rsidRPr="00037C31" w:rsidRDefault="00AA0FD9" w:rsidP="00AA0FD9">
            <w:pPr>
              <w:rPr>
                <w:color w:val="000000"/>
                <w:kern w:val="2"/>
                <w:szCs w:val="24"/>
                <w:shd w:val="clear" w:color="auto" w:fill="FFFFFF"/>
              </w:rPr>
            </w:pPr>
            <w:r w:rsidRPr="00037C31">
              <w:rPr>
                <w:color w:val="000000"/>
                <w:kern w:val="2"/>
                <w:szCs w:val="24"/>
                <w:shd w:val="clear" w:color="auto" w:fill="FFFFFF"/>
              </w:rPr>
              <w:t xml:space="preserve">5.3.3.8. Šalis, siekianti Sutarties </w:t>
            </w:r>
            <w:r w:rsidRPr="00037C31">
              <w:rPr>
                <w:kern w:val="2"/>
                <w:szCs w:val="24"/>
                <w:shd w:val="clear" w:color="auto" w:fill="FFFFFF"/>
              </w:rPr>
              <w:t xml:space="preserve">kainos </w:t>
            </w:r>
            <w:r w:rsidRPr="00037C31">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037C31">
              <w:rPr>
                <w:kern w:val="2"/>
                <w:szCs w:val="24"/>
                <w:shd w:val="clear" w:color="auto" w:fill="FFFFFF"/>
              </w:rPr>
              <w:t>Pr</w:t>
            </w:r>
            <w:r w:rsidRPr="00037C31">
              <w:rPr>
                <w:color w:val="000000"/>
                <w:kern w:val="2"/>
                <w:szCs w:val="24"/>
                <w:shd w:val="clear" w:color="auto" w:fill="FFFFFF"/>
              </w:rPr>
              <w:t xml:space="preserve">ekių sąrašą su kiekiais, Indekso reikšmes su nuorodomis į viešus šaltinius Valstybės duomenų agentūros Oficialiosios statistikos </w:t>
            </w:r>
            <w:r w:rsidRPr="00037C31">
              <w:rPr>
                <w:color w:val="000000"/>
                <w:kern w:val="2"/>
                <w:szCs w:val="24"/>
                <w:shd w:val="clear" w:color="auto" w:fill="FFFFFF"/>
              </w:rPr>
              <w:lastRenderedPageBreak/>
              <w:t xml:space="preserve">portale arba </w:t>
            </w:r>
            <w:r w:rsidRPr="00037C31">
              <w:rPr>
                <w:kern w:val="2"/>
                <w:szCs w:val="24"/>
                <w:bdr w:val="none" w:sz="0" w:space="0" w:color="auto" w:frame="1"/>
              </w:rPr>
              <w:t>kitus oficialius šaltinių duomenis</w:t>
            </w:r>
            <w:r w:rsidRPr="00037C31">
              <w:rPr>
                <w:color w:val="000000"/>
                <w:kern w:val="2"/>
                <w:szCs w:val="24"/>
                <w:shd w:val="clear" w:color="auto" w:fill="FFFFFF"/>
              </w:rPr>
              <w:t>, kita svarbi informacija. Prašyme Šalis neturi teisės nurodyti kito Indekso ar prašyti perskaičiavimo pagal kitą Indeksą nei nurodytas šioje procedūroje.</w:t>
            </w:r>
          </w:p>
          <w:p w14:paraId="19DC313B" w14:textId="77777777" w:rsidR="00AA0FD9" w:rsidRPr="00037C31" w:rsidRDefault="00AA0FD9" w:rsidP="00AA0FD9">
            <w:pPr>
              <w:rPr>
                <w:color w:val="000000"/>
                <w:kern w:val="2"/>
                <w:szCs w:val="24"/>
                <w:shd w:val="clear" w:color="auto" w:fill="FFFFFF"/>
              </w:rPr>
            </w:pPr>
            <w:r w:rsidRPr="00037C31">
              <w:rPr>
                <w:color w:val="000000"/>
                <w:kern w:val="2"/>
                <w:szCs w:val="24"/>
                <w:shd w:val="clear" w:color="auto" w:fill="FFFFFF"/>
              </w:rPr>
              <w:t>5</w:t>
            </w:r>
            <w:r w:rsidRPr="00037C31">
              <w:rPr>
                <w:kern w:val="2"/>
                <w:szCs w:val="24"/>
              </w:rPr>
              <w:t xml:space="preserve">.3.3.9. </w:t>
            </w:r>
            <w:r w:rsidRPr="00037C31">
              <w:rPr>
                <w:color w:val="000000"/>
                <w:kern w:val="2"/>
                <w:szCs w:val="24"/>
                <w:shd w:val="clear" w:color="auto" w:fill="FFFFFF"/>
              </w:rPr>
              <w:t xml:space="preserve">Susitarimas turi būti sudarytas per </w:t>
            </w:r>
            <w:r w:rsidRPr="00037C31">
              <w:rPr>
                <w:kern w:val="2"/>
                <w:szCs w:val="24"/>
                <w:shd w:val="clear" w:color="auto" w:fill="FFFFFF"/>
              </w:rPr>
              <w:t xml:space="preserve">10 (dešimt) darbo dienų </w:t>
            </w:r>
            <w:r w:rsidRPr="00037C31">
              <w:rPr>
                <w:color w:val="000000"/>
                <w:kern w:val="2"/>
                <w:szCs w:val="24"/>
                <w:shd w:val="clear" w:color="auto" w:fill="FFFFFF"/>
              </w:rPr>
              <w:t>nuo Šalies pateikto tinkamo prašymo perskaičiuoti S</w:t>
            </w:r>
            <w:r w:rsidRPr="00037C31">
              <w:rPr>
                <w:kern w:val="2"/>
                <w:szCs w:val="24"/>
              </w:rPr>
              <w:t xml:space="preserve">utarties </w:t>
            </w:r>
            <w:r w:rsidRPr="00037C31">
              <w:rPr>
                <w:kern w:val="2"/>
                <w:szCs w:val="24"/>
                <w:shd w:val="clear" w:color="auto" w:fill="FFFFFF"/>
              </w:rPr>
              <w:t xml:space="preserve">kainą </w:t>
            </w:r>
            <w:r w:rsidRPr="00037C31">
              <w:rPr>
                <w:color w:val="000000"/>
                <w:kern w:val="2"/>
                <w:szCs w:val="24"/>
                <w:shd w:val="clear" w:color="auto" w:fill="FFFFFF"/>
              </w:rPr>
              <w:t>gavimo dienos.</w:t>
            </w:r>
          </w:p>
          <w:p w14:paraId="2C265C31" w14:textId="108BAFFC" w:rsidR="00AA0FD9" w:rsidRPr="002945F5" w:rsidRDefault="00AA0FD9" w:rsidP="00AA0FD9">
            <w:pPr>
              <w:rPr>
                <w:color w:val="000000"/>
                <w:kern w:val="2"/>
                <w:szCs w:val="24"/>
                <w:bdr w:val="none" w:sz="0" w:space="0" w:color="auto" w:frame="1"/>
              </w:rPr>
            </w:pPr>
            <w:r w:rsidRPr="00037C31">
              <w:rPr>
                <w:color w:val="000000"/>
                <w:kern w:val="2"/>
                <w:szCs w:val="24"/>
                <w:shd w:val="clear" w:color="auto" w:fill="FFFFFF"/>
              </w:rPr>
              <w:t xml:space="preserve">5.3.3.10. </w:t>
            </w:r>
            <w:r w:rsidRPr="00037C31">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A0FD9" w14:paraId="48ED0564" w14:textId="77777777">
        <w:trPr>
          <w:trHeight w:val="300"/>
        </w:trPr>
        <w:tc>
          <w:tcPr>
            <w:tcW w:w="2704" w:type="dxa"/>
            <w:gridSpan w:val="2"/>
          </w:tcPr>
          <w:p w14:paraId="0D5BD5D4" w14:textId="77777777" w:rsidR="00AA0FD9" w:rsidRDefault="00AA0FD9" w:rsidP="00AA0FD9">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726D419" w14:textId="77777777" w:rsidR="00AA0FD9" w:rsidRDefault="00AA0FD9" w:rsidP="00AA0FD9">
            <w:pPr>
              <w:rPr>
                <w:kern w:val="2"/>
                <w:szCs w:val="24"/>
              </w:rPr>
            </w:pPr>
            <w:r>
              <w:rPr>
                <w:kern w:val="2"/>
                <w:szCs w:val="24"/>
              </w:rPr>
              <w:t>Netaikoma</w:t>
            </w:r>
          </w:p>
          <w:p w14:paraId="0A10FE00" w14:textId="2FF47934" w:rsidR="00AA0FD9" w:rsidRDefault="00AA0FD9" w:rsidP="00AA0FD9">
            <w:pPr>
              <w:rPr>
                <w:kern w:val="2"/>
                <w:szCs w:val="24"/>
              </w:rPr>
            </w:pPr>
          </w:p>
        </w:tc>
      </w:tr>
      <w:tr w:rsidR="00AA0FD9" w14:paraId="4482E50A" w14:textId="77777777">
        <w:trPr>
          <w:trHeight w:val="300"/>
        </w:trPr>
        <w:tc>
          <w:tcPr>
            <w:tcW w:w="2704" w:type="dxa"/>
            <w:gridSpan w:val="2"/>
          </w:tcPr>
          <w:p w14:paraId="47F49A6E" w14:textId="77777777" w:rsidR="00AA0FD9" w:rsidRDefault="00AA0FD9" w:rsidP="00AA0FD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DD54448" w14:textId="77777777" w:rsidR="00AA0FD9" w:rsidRDefault="00AA0FD9" w:rsidP="00AA0FD9">
            <w:pPr>
              <w:rPr>
                <w:kern w:val="2"/>
                <w:szCs w:val="24"/>
              </w:rPr>
            </w:pPr>
            <w:r>
              <w:rPr>
                <w:kern w:val="2"/>
                <w:szCs w:val="24"/>
              </w:rPr>
              <w:t>Netaikoma</w:t>
            </w:r>
          </w:p>
          <w:p w14:paraId="4EF5BDE5" w14:textId="0EBE868D" w:rsidR="00AA0FD9" w:rsidRDefault="00AA0FD9" w:rsidP="00AA0FD9">
            <w:pPr>
              <w:rPr>
                <w:kern w:val="2"/>
                <w:szCs w:val="24"/>
              </w:rPr>
            </w:pPr>
          </w:p>
        </w:tc>
      </w:tr>
      <w:tr w:rsidR="00AA0FD9" w14:paraId="0F8D3364" w14:textId="77777777">
        <w:trPr>
          <w:trHeight w:val="300"/>
        </w:trPr>
        <w:tc>
          <w:tcPr>
            <w:tcW w:w="2704" w:type="dxa"/>
            <w:gridSpan w:val="2"/>
          </w:tcPr>
          <w:p w14:paraId="6C998B38" w14:textId="77777777" w:rsidR="00AA0FD9" w:rsidRDefault="00AA0FD9" w:rsidP="00AA0FD9">
            <w:pPr>
              <w:rPr>
                <w:b/>
                <w:bCs/>
                <w:kern w:val="2"/>
                <w:szCs w:val="24"/>
              </w:rPr>
            </w:pPr>
            <w:r>
              <w:rPr>
                <w:b/>
                <w:bCs/>
                <w:kern w:val="2"/>
                <w:szCs w:val="24"/>
              </w:rPr>
              <w:t>5.5. Atsiskaitymo su Tiekėju terminas ir tvarka</w:t>
            </w:r>
          </w:p>
        </w:tc>
        <w:tc>
          <w:tcPr>
            <w:tcW w:w="6831" w:type="dxa"/>
            <w:gridSpan w:val="2"/>
          </w:tcPr>
          <w:p w14:paraId="7AFF30A8" w14:textId="35BE08BE" w:rsidR="00AA0FD9" w:rsidRDefault="00AA0FD9" w:rsidP="00AA0FD9">
            <w:pPr>
              <w:rPr>
                <w:kern w:val="2"/>
                <w:szCs w:val="24"/>
              </w:rPr>
            </w:pPr>
            <w:r>
              <w:rPr>
                <w:kern w:val="2"/>
                <w:szCs w:val="24"/>
              </w:rPr>
              <w:t>Pirkėjas atsiskaito su Tiekėju ne vėliau kaip per 30 kalendorinių dienų.</w:t>
            </w:r>
          </w:p>
          <w:p w14:paraId="54745FD4" w14:textId="2976C603" w:rsidR="00AA0FD9" w:rsidRDefault="00AA0FD9" w:rsidP="00AA0FD9">
            <w:pPr>
              <w:rPr>
                <w:color w:val="000000"/>
                <w:kern w:val="2"/>
                <w:szCs w:val="24"/>
                <w:shd w:val="clear" w:color="auto" w:fill="FFFFFF"/>
              </w:rPr>
            </w:pPr>
            <w:r>
              <w:rPr>
                <w:color w:val="000000"/>
                <w:kern w:val="2"/>
                <w:szCs w:val="24"/>
                <w:shd w:val="clear" w:color="auto" w:fill="FFFFFF"/>
              </w:rPr>
              <w:t>Apmokėjimo sąlygos:</w:t>
            </w:r>
            <w:r w:rsidRPr="001C6BB7">
              <w:rPr>
                <w:kern w:val="2"/>
                <w:szCs w:val="24"/>
                <w:shd w:val="clear" w:color="auto" w:fill="FFFFFF"/>
              </w:rPr>
              <w:t xml:space="preserve"> įvykdžius visus sutartinius įsipareigojimus, sumokama visa Sutarties kaina; </w:t>
            </w:r>
          </w:p>
        </w:tc>
      </w:tr>
      <w:tr w:rsidR="00AA0FD9" w14:paraId="4ACA9960" w14:textId="77777777">
        <w:trPr>
          <w:trHeight w:val="300"/>
        </w:trPr>
        <w:tc>
          <w:tcPr>
            <w:tcW w:w="2704" w:type="dxa"/>
            <w:gridSpan w:val="2"/>
          </w:tcPr>
          <w:p w14:paraId="36F941F8" w14:textId="77777777" w:rsidR="00AA0FD9" w:rsidRDefault="00AA0FD9" w:rsidP="00AA0FD9">
            <w:pPr>
              <w:rPr>
                <w:b/>
                <w:bCs/>
                <w:kern w:val="2"/>
                <w:szCs w:val="24"/>
              </w:rPr>
            </w:pPr>
            <w:r>
              <w:rPr>
                <w:b/>
                <w:bCs/>
                <w:kern w:val="2"/>
                <w:szCs w:val="24"/>
              </w:rPr>
              <w:t>5.6. Avansas</w:t>
            </w:r>
          </w:p>
        </w:tc>
        <w:tc>
          <w:tcPr>
            <w:tcW w:w="6831" w:type="dxa"/>
            <w:gridSpan w:val="2"/>
          </w:tcPr>
          <w:p w14:paraId="77DBEAC6" w14:textId="56624234" w:rsidR="00AA0FD9" w:rsidRPr="008F5F53" w:rsidRDefault="00AA0FD9" w:rsidP="00AA0FD9">
            <w:pPr>
              <w:rPr>
                <w:kern w:val="2"/>
                <w:szCs w:val="24"/>
              </w:rPr>
            </w:pPr>
            <w:r>
              <w:rPr>
                <w:kern w:val="2"/>
                <w:szCs w:val="24"/>
              </w:rPr>
              <w:t>Netaikoma</w:t>
            </w:r>
          </w:p>
        </w:tc>
      </w:tr>
      <w:tr w:rsidR="00AA0FD9" w14:paraId="627C8306" w14:textId="77777777">
        <w:trPr>
          <w:trHeight w:val="300"/>
        </w:trPr>
        <w:tc>
          <w:tcPr>
            <w:tcW w:w="2704" w:type="dxa"/>
            <w:gridSpan w:val="2"/>
          </w:tcPr>
          <w:p w14:paraId="596AE3FF" w14:textId="77777777" w:rsidR="00AA0FD9" w:rsidRDefault="00AA0FD9" w:rsidP="00AA0FD9">
            <w:pPr>
              <w:rPr>
                <w:b/>
                <w:bCs/>
                <w:kern w:val="2"/>
                <w:szCs w:val="24"/>
              </w:rPr>
            </w:pPr>
            <w:r>
              <w:rPr>
                <w:b/>
                <w:bCs/>
                <w:kern w:val="2"/>
                <w:szCs w:val="24"/>
              </w:rPr>
              <w:t>5.7. Avanso užtikrinimas</w:t>
            </w:r>
          </w:p>
        </w:tc>
        <w:tc>
          <w:tcPr>
            <w:tcW w:w="6831" w:type="dxa"/>
            <w:gridSpan w:val="2"/>
          </w:tcPr>
          <w:p w14:paraId="4CCCA902" w14:textId="214176AE" w:rsidR="00AA0FD9" w:rsidRDefault="00AA0FD9" w:rsidP="00AA0FD9">
            <w:pPr>
              <w:rPr>
                <w:kern w:val="2"/>
                <w:szCs w:val="24"/>
              </w:rPr>
            </w:pPr>
            <w:r>
              <w:rPr>
                <w:kern w:val="2"/>
                <w:szCs w:val="24"/>
              </w:rPr>
              <w:t>Netaikoma</w:t>
            </w:r>
          </w:p>
        </w:tc>
      </w:tr>
      <w:tr w:rsidR="00AA0FD9" w14:paraId="777C072F" w14:textId="77777777">
        <w:trPr>
          <w:trHeight w:val="300"/>
        </w:trPr>
        <w:tc>
          <w:tcPr>
            <w:tcW w:w="9535" w:type="dxa"/>
            <w:gridSpan w:val="4"/>
          </w:tcPr>
          <w:p w14:paraId="5DBB5A17" w14:textId="77777777" w:rsidR="00AA0FD9" w:rsidRDefault="00AA0FD9" w:rsidP="00AA0FD9">
            <w:pPr>
              <w:jc w:val="center"/>
              <w:rPr>
                <w:b/>
                <w:bCs/>
                <w:kern w:val="2"/>
                <w:szCs w:val="24"/>
              </w:rPr>
            </w:pPr>
            <w:r>
              <w:rPr>
                <w:b/>
                <w:bCs/>
                <w:kern w:val="2"/>
                <w:szCs w:val="24"/>
              </w:rPr>
              <w:t>6. PREKIŲ KOKYBĖ IR GARANTINIAI ĮSIPAREIGOJIMAI</w:t>
            </w:r>
          </w:p>
        </w:tc>
      </w:tr>
      <w:tr w:rsidR="00AA0FD9" w14:paraId="790B47C8" w14:textId="77777777">
        <w:trPr>
          <w:trHeight w:val="300"/>
        </w:trPr>
        <w:tc>
          <w:tcPr>
            <w:tcW w:w="2704" w:type="dxa"/>
            <w:gridSpan w:val="2"/>
          </w:tcPr>
          <w:p w14:paraId="6C2C8650" w14:textId="77777777" w:rsidR="00AA0FD9" w:rsidRDefault="00AA0FD9" w:rsidP="00AA0FD9">
            <w:pPr>
              <w:rPr>
                <w:b/>
                <w:bCs/>
                <w:kern w:val="2"/>
                <w:szCs w:val="24"/>
              </w:rPr>
            </w:pPr>
            <w:r>
              <w:rPr>
                <w:b/>
                <w:bCs/>
                <w:kern w:val="2"/>
                <w:szCs w:val="24"/>
              </w:rPr>
              <w:t>6.1. Garantinis terminas</w:t>
            </w:r>
          </w:p>
        </w:tc>
        <w:tc>
          <w:tcPr>
            <w:tcW w:w="6831" w:type="dxa"/>
            <w:gridSpan w:val="2"/>
          </w:tcPr>
          <w:p w14:paraId="432EE4C6" w14:textId="37FBE52A" w:rsidR="00AA0FD9" w:rsidRDefault="00AA0FD9" w:rsidP="00AA0FD9">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Pr="00DE7EF3">
              <w:rPr>
                <w:b/>
                <w:bCs/>
                <w:color w:val="000000" w:themeColor="text1"/>
                <w:kern w:val="2"/>
                <w:szCs w:val="24"/>
              </w:rPr>
              <w:t>24 mėn</w:t>
            </w:r>
            <w:r>
              <w:rPr>
                <w:color w:val="4472C4"/>
                <w:kern w:val="2"/>
                <w:szCs w:val="24"/>
              </w:rPr>
              <w:t>.</w:t>
            </w:r>
            <w:r>
              <w:rPr>
                <w:kern w:val="2"/>
                <w:szCs w:val="24"/>
              </w:rPr>
              <w:t xml:space="preserve"> Garantinis terminas, skaičiuojamas nuo Prekių perdavimo–priėmimo akto ar Sąskaitos (kai Prekių perdavimo–priėmimo aktas nėra pasirašomas) pasirašymo dienos.</w:t>
            </w:r>
          </w:p>
        </w:tc>
      </w:tr>
      <w:tr w:rsidR="00AA0FD9" w14:paraId="017A7146" w14:textId="77777777">
        <w:trPr>
          <w:trHeight w:val="300"/>
        </w:trPr>
        <w:tc>
          <w:tcPr>
            <w:tcW w:w="2704" w:type="dxa"/>
            <w:gridSpan w:val="2"/>
          </w:tcPr>
          <w:p w14:paraId="40CDCB47" w14:textId="77777777" w:rsidR="00AA0FD9" w:rsidRDefault="00AA0FD9" w:rsidP="00AA0FD9">
            <w:pPr>
              <w:rPr>
                <w:b/>
                <w:bCs/>
                <w:kern w:val="2"/>
                <w:szCs w:val="24"/>
              </w:rPr>
            </w:pPr>
            <w:r>
              <w:rPr>
                <w:b/>
                <w:bCs/>
                <w:kern w:val="2"/>
                <w:szCs w:val="24"/>
              </w:rPr>
              <w:t>6.2. Garantinė priežiūra</w:t>
            </w:r>
          </w:p>
        </w:tc>
        <w:tc>
          <w:tcPr>
            <w:tcW w:w="6831" w:type="dxa"/>
            <w:gridSpan w:val="2"/>
          </w:tcPr>
          <w:p w14:paraId="78A8D5D8" w14:textId="6772BDC9" w:rsidR="00AA0FD9" w:rsidRPr="008F5F53" w:rsidRDefault="00AA0FD9" w:rsidP="00AA0FD9">
            <w:pPr>
              <w:rPr>
                <w:kern w:val="2"/>
                <w:szCs w:val="24"/>
              </w:rPr>
            </w:pPr>
            <w:r w:rsidRPr="001662D1">
              <w:rPr>
                <w:kern w:val="2"/>
                <w:szCs w:val="24"/>
              </w:rPr>
              <w:t xml:space="preserve">Garantinio termino laikotarpiu Tiekėjas, gavęs pranešimą apie Prekės trūkumus, turi atvykti </w:t>
            </w:r>
            <w:r w:rsidRPr="001662D1">
              <w:rPr>
                <w:b/>
                <w:bCs/>
                <w:kern w:val="2"/>
                <w:szCs w:val="24"/>
              </w:rPr>
              <w:t>ne vėliau kaip</w:t>
            </w:r>
            <w:r w:rsidRPr="001662D1">
              <w:rPr>
                <w:kern w:val="2"/>
                <w:szCs w:val="24"/>
              </w:rPr>
              <w:t xml:space="preserve"> per </w:t>
            </w:r>
            <w:r w:rsidRPr="00E16325">
              <w:rPr>
                <w:kern w:val="2"/>
                <w:szCs w:val="24"/>
              </w:rPr>
              <w:t xml:space="preserve">10 d. d.  </w:t>
            </w:r>
            <w:r w:rsidRPr="001662D1">
              <w:rPr>
                <w:kern w:val="2"/>
                <w:szCs w:val="24"/>
              </w:rPr>
              <w:t>nuo pranešimo apie trūkumus Tiekėjui gavimo.</w:t>
            </w:r>
          </w:p>
          <w:p w14:paraId="4619511C" w14:textId="77777777" w:rsidR="00AA0FD9" w:rsidRDefault="00AA0FD9" w:rsidP="00AA0FD9">
            <w:pPr>
              <w:rPr>
                <w:kern w:val="2"/>
                <w:szCs w:val="24"/>
              </w:rPr>
            </w:pPr>
            <w:r w:rsidRPr="00E84373">
              <w:rPr>
                <w:kern w:val="2"/>
                <w:szCs w:val="24"/>
              </w:rPr>
              <w:t>Prekių trūkumų nustatymo bei šalinimo tvarka nustatyta Bendrųjų sąlygų 7 skyriuje.</w:t>
            </w:r>
          </w:p>
          <w:p w14:paraId="22805095" w14:textId="77777777" w:rsidR="00522B68" w:rsidRDefault="00522B68" w:rsidP="00AA0FD9">
            <w:pPr>
              <w:rPr>
                <w:kern w:val="2"/>
                <w:szCs w:val="24"/>
              </w:rPr>
            </w:pPr>
          </w:p>
          <w:p w14:paraId="2DCA2F0E" w14:textId="77777777" w:rsidR="00522B68" w:rsidRDefault="00522B68" w:rsidP="00AA0FD9">
            <w:pPr>
              <w:rPr>
                <w:kern w:val="2"/>
                <w:szCs w:val="24"/>
              </w:rPr>
            </w:pPr>
          </w:p>
          <w:p w14:paraId="0020B2DD" w14:textId="77777777" w:rsidR="00522B68" w:rsidRPr="001662D1" w:rsidRDefault="00522B68" w:rsidP="00AA0FD9">
            <w:pPr>
              <w:rPr>
                <w:kern w:val="2"/>
                <w:szCs w:val="24"/>
              </w:rPr>
            </w:pPr>
          </w:p>
        </w:tc>
      </w:tr>
      <w:tr w:rsidR="00AA0FD9" w14:paraId="4359D5A9" w14:textId="77777777">
        <w:trPr>
          <w:trHeight w:val="300"/>
        </w:trPr>
        <w:tc>
          <w:tcPr>
            <w:tcW w:w="9535" w:type="dxa"/>
            <w:gridSpan w:val="4"/>
          </w:tcPr>
          <w:p w14:paraId="51584B9E" w14:textId="77777777" w:rsidR="00AA0FD9" w:rsidRDefault="00AA0FD9" w:rsidP="00AA0FD9">
            <w:pPr>
              <w:jc w:val="center"/>
              <w:rPr>
                <w:b/>
                <w:bCs/>
                <w:kern w:val="2"/>
                <w:szCs w:val="24"/>
              </w:rPr>
            </w:pPr>
            <w:r>
              <w:rPr>
                <w:b/>
                <w:bCs/>
                <w:kern w:val="2"/>
                <w:szCs w:val="24"/>
              </w:rPr>
              <w:t>7. SUTARTIES VYKDYMUI PASITELKIAMI SUBTIEKĖJAI</w:t>
            </w:r>
          </w:p>
        </w:tc>
      </w:tr>
      <w:tr w:rsidR="00AA0FD9" w14:paraId="4DC464EB" w14:textId="77777777">
        <w:trPr>
          <w:trHeight w:val="300"/>
        </w:trPr>
        <w:tc>
          <w:tcPr>
            <w:tcW w:w="2704" w:type="dxa"/>
            <w:gridSpan w:val="2"/>
          </w:tcPr>
          <w:p w14:paraId="68668AB6" w14:textId="77777777" w:rsidR="00AA0FD9" w:rsidRDefault="00AA0FD9" w:rsidP="00AA0FD9">
            <w:pPr>
              <w:rPr>
                <w:b/>
                <w:bCs/>
                <w:kern w:val="2"/>
                <w:szCs w:val="24"/>
              </w:rPr>
            </w:pPr>
            <w:r w:rsidRPr="00FD0023">
              <w:rPr>
                <w:b/>
                <w:bCs/>
                <w:kern w:val="2"/>
                <w:szCs w:val="24"/>
              </w:rPr>
              <w:lastRenderedPageBreak/>
              <w:t>Sutarties vykdymui pasitelkiami subtiekėjai ir (ar) specialistai</w:t>
            </w:r>
          </w:p>
        </w:tc>
        <w:tc>
          <w:tcPr>
            <w:tcW w:w="6831" w:type="dxa"/>
            <w:gridSpan w:val="2"/>
          </w:tcPr>
          <w:p w14:paraId="25BFDD5C" w14:textId="77777777" w:rsidR="00AA0FD9" w:rsidRPr="002C3F2E" w:rsidRDefault="00AA0FD9" w:rsidP="00AA0FD9">
            <w:pPr>
              <w:rPr>
                <w:kern w:val="2"/>
                <w:szCs w:val="24"/>
              </w:rPr>
            </w:pPr>
            <w:r w:rsidRPr="002C3F2E">
              <w:rPr>
                <w:kern w:val="2"/>
                <w:szCs w:val="24"/>
              </w:rPr>
              <w:t>Sutarties vykdymui subtiekėjai ir (ar) specialistai nepasitelkiami.</w:t>
            </w:r>
          </w:p>
          <w:p w14:paraId="05197CF5" w14:textId="77777777" w:rsidR="00AA0FD9" w:rsidRDefault="00AA0FD9" w:rsidP="00AA0FD9">
            <w:pPr>
              <w:rPr>
                <w:kern w:val="2"/>
                <w:szCs w:val="24"/>
              </w:rPr>
            </w:pPr>
          </w:p>
          <w:p w14:paraId="4C9BE6DE" w14:textId="5484C8D5" w:rsidR="00AA0FD9" w:rsidRPr="00990C6F" w:rsidRDefault="00AA0FD9" w:rsidP="00AA0FD9">
            <w:pPr>
              <w:rPr>
                <w:kern w:val="2"/>
                <w:szCs w:val="24"/>
              </w:rPr>
            </w:pPr>
            <w:r w:rsidRPr="00990C6F">
              <w:rPr>
                <w:kern w:val="2"/>
                <w:szCs w:val="24"/>
              </w:rPr>
              <w:t>arba</w:t>
            </w:r>
          </w:p>
          <w:p w14:paraId="13F4A153" w14:textId="77777777" w:rsidR="00AA0FD9" w:rsidRPr="00AD361A" w:rsidRDefault="00AA0FD9" w:rsidP="00AA0FD9">
            <w:pPr>
              <w:rPr>
                <w:kern w:val="2"/>
                <w:szCs w:val="24"/>
              </w:rPr>
            </w:pPr>
          </w:p>
          <w:p w14:paraId="72C369F2" w14:textId="2ADDBC5A" w:rsidR="00AA0FD9" w:rsidRDefault="00AA0FD9" w:rsidP="00AA0FD9">
            <w:pPr>
              <w:rPr>
                <w:b/>
                <w:bCs/>
                <w:kern w:val="2"/>
                <w:szCs w:val="24"/>
              </w:rPr>
            </w:pPr>
            <w:r w:rsidRPr="002C3F2E">
              <w:rPr>
                <w:kern w:val="2"/>
                <w:szCs w:val="24"/>
              </w:rPr>
              <w:t xml:space="preserve">Sutarties vykdymui pasitelkiami subtiekėjai ir (ar) specialistai yra nurodyti Sutarties priede Nr. </w:t>
            </w:r>
            <w:r w:rsidRPr="00201DAB">
              <w:rPr>
                <w:kern w:val="2"/>
                <w:szCs w:val="24"/>
              </w:rPr>
              <w:t>[...]</w:t>
            </w:r>
            <w:r w:rsidRPr="002C3F2E">
              <w:rPr>
                <w:kern w:val="2"/>
                <w:szCs w:val="24"/>
              </w:rPr>
              <w:t xml:space="preserve"> „Sutarties vykdymui pasitelkiami subtiekėjai ir (ar) specialistai“</w:t>
            </w:r>
          </w:p>
        </w:tc>
      </w:tr>
      <w:tr w:rsidR="00AA0FD9" w14:paraId="4AA3F16C" w14:textId="77777777">
        <w:trPr>
          <w:trHeight w:val="300"/>
        </w:trPr>
        <w:tc>
          <w:tcPr>
            <w:tcW w:w="9535" w:type="dxa"/>
            <w:gridSpan w:val="4"/>
          </w:tcPr>
          <w:p w14:paraId="02607CE4" w14:textId="77777777" w:rsidR="00AA0FD9" w:rsidRDefault="00AA0FD9" w:rsidP="00AA0FD9">
            <w:pPr>
              <w:jc w:val="center"/>
              <w:rPr>
                <w:b/>
                <w:bCs/>
                <w:kern w:val="2"/>
                <w:szCs w:val="24"/>
              </w:rPr>
            </w:pPr>
            <w:r>
              <w:rPr>
                <w:b/>
                <w:bCs/>
                <w:kern w:val="2"/>
                <w:szCs w:val="24"/>
              </w:rPr>
              <w:t>8. PRIEVOLIŲ PAGAL SUTARTĮ ĮVYKDYMO UŽTIKRINIMAS</w:t>
            </w:r>
          </w:p>
        </w:tc>
      </w:tr>
      <w:tr w:rsidR="00AA0FD9" w14:paraId="6123DFC6" w14:textId="77777777">
        <w:trPr>
          <w:trHeight w:val="300"/>
        </w:trPr>
        <w:tc>
          <w:tcPr>
            <w:tcW w:w="2704" w:type="dxa"/>
            <w:gridSpan w:val="2"/>
          </w:tcPr>
          <w:p w14:paraId="0E7197BA" w14:textId="77777777" w:rsidR="00AA0FD9" w:rsidRDefault="00AA0FD9" w:rsidP="00AA0FD9">
            <w:pPr>
              <w:rPr>
                <w:b/>
                <w:bCs/>
                <w:kern w:val="2"/>
                <w:szCs w:val="24"/>
              </w:rPr>
            </w:pPr>
            <w:r w:rsidRPr="00316103">
              <w:rPr>
                <w:b/>
                <w:bCs/>
                <w:kern w:val="2"/>
                <w:szCs w:val="24"/>
              </w:rPr>
              <w:t>8.1. Prievolių pagal Sutartį įvykdymo užtikrinimas</w:t>
            </w:r>
          </w:p>
        </w:tc>
        <w:tc>
          <w:tcPr>
            <w:tcW w:w="6831" w:type="dxa"/>
            <w:gridSpan w:val="2"/>
          </w:tcPr>
          <w:p w14:paraId="74CBAD7B" w14:textId="77777777" w:rsidR="00AA0FD9" w:rsidRPr="00E551F9" w:rsidRDefault="00AA0FD9" w:rsidP="00AA0FD9">
            <w:pPr>
              <w:rPr>
                <w:kern w:val="2"/>
                <w:szCs w:val="24"/>
              </w:rPr>
            </w:pPr>
            <w:r w:rsidRPr="00E551F9">
              <w:rPr>
                <w:kern w:val="2"/>
                <w:szCs w:val="24"/>
              </w:rPr>
              <w:t>Prievolių pagal Sutartį įvykdymas užtikrinamas:</w:t>
            </w:r>
          </w:p>
          <w:p w14:paraId="44CB4F4E" w14:textId="77777777" w:rsidR="00AA0FD9" w:rsidRPr="00E551F9" w:rsidRDefault="00AA0FD9" w:rsidP="00AA0FD9">
            <w:pPr>
              <w:rPr>
                <w:kern w:val="2"/>
                <w:szCs w:val="24"/>
              </w:rPr>
            </w:pPr>
            <w:r w:rsidRPr="00E551F9">
              <w:rPr>
                <w:kern w:val="2"/>
                <w:szCs w:val="24"/>
              </w:rPr>
              <w:t>Netesybomis (delspinigiais, bauda);</w:t>
            </w:r>
          </w:p>
          <w:p w14:paraId="264FDED2" w14:textId="37E7BA49" w:rsidR="00AA0FD9" w:rsidRPr="00FD0023" w:rsidRDefault="00AA0FD9" w:rsidP="00AA0FD9">
            <w:pPr>
              <w:rPr>
                <w:kern w:val="2"/>
                <w:szCs w:val="24"/>
              </w:rPr>
            </w:pPr>
            <w:r w:rsidRPr="00E551F9">
              <w:rPr>
                <w:kern w:val="2"/>
                <w:szCs w:val="24"/>
              </w:rPr>
              <w:t>Pirmo pareikalavimo banko garantija arba užstatu;</w:t>
            </w:r>
          </w:p>
        </w:tc>
      </w:tr>
      <w:tr w:rsidR="00AA0FD9" w14:paraId="7D5B7F4E" w14:textId="77777777">
        <w:trPr>
          <w:trHeight w:val="300"/>
        </w:trPr>
        <w:tc>
          <w:tcPr>
            <w:tcW w:w="2704" w:type="dxa"/>
            <w:gridSpan w:val="2"/>
          </w:tcPr>
          <w:p w14:paraId="384CA5B1" w14:textId="77777777" w:rsidR="00AA0FD9" w:rsidRDefault="00AA0FD9" w:rsidP="00AA0FD9">
            <w:pPr>
              <w:rPr>
                <w:b/>
                <w:bCs/>
                <w:kern w:val="2"/>
                <w:szCs w:val="24"/>
              </w:rPr>
            </w:pPr>
            <w:r>
              <w:rPr>
                <w:b/>
                <w:bCs/>
                <w:kern w:val="2"/>
                <w:szCs w:val="24"/>
              </w:rPr>
              <w:t xml:space="preserve">8.2. Sutarties įvykdymo užtikrinimo pateikimas </w:t>
            </w:r>
          </w:p>
        </w:tc>
        <w:tc>
          <w:tcPr>
            <w:tcW w:w="6831" w:type="dxa"/>
            <w:gridSpan w:val="2"/>
          </w:tcPr>
          <w:p w14:paraId="44048B29" w14:textId="225233CE" w:rsidR="00AA0FD9" w:rsidRPr="00B071CF" w:rsidRDefault="00AA0FD9" w:rsidP="00AA0FD9">
            <w:pPr>
              <w:rPr>
                <w:strike/>
                <w:kern w:val="2"/>
                <w:szCs w:val="24"/>
                <w:shd w:val="clear" w:color="auto" w:fill="FFFFFF"/>
              </w:rPr>
            </w:pPr>
            <w:r w:rsidRPr="00DE7EF3">
              <w:rPr>
                <w:kern w:val="2"/>
                <w:szCs w:val="24"/>
                <w:shd w:val="clear" w:color="auto" w:fill="FFFFFF"/>
              </w:rPr>
              <w:t xml:space="preserve">Tiekėjas ne vėliau kaip per 10 (dešimt) darbo dienų nuo Sutarties pasirašymo dienos turi pateikti Pirkėjui </w:t>
            </w:r>
            <w:r>
              <w:rPr>
                <w:kern w:val="2"/>
                <w:szCs w:val="24"/>
                <w:shd w:val="clear" w:color="auto" w:fill="FFFFFF"/>
              </w:rPr>
              <w:t>2</w:t>
            </w:r>
            <w:r w:rsidRPr="00DE7EF3">
              <w:rPr>
                <w:kern w:val="2"/>
                <w:szCs w:val="24"/>
                <w:shd w:val="clear" w:color="auto" w:fill="FFFFFF"/>
              </w:rPr>
              <w:t xml:space="preserve"> proc. dydžio nuo Pradinės Sutarties vertės be PVM, nurodytos Specialiųjų sąlygų 5.2 punkte, pirmo pareikalavimo banko garantiją arba pervesti užstatą į </w:t>
            </w:r>
            <w:r w:rsidR="00E16325">
              <w:rPr>
                <w:kern w:val="2"/>
                <w:szCs w:val="24"/>
                <w:shd w:val="clear" w:color="auto" w:fill="FFFFFF"/>
              </w:rPr>
              <w:t>Užsakovo</w:t>
            </w:r>
            <w:r w:rsidRPr="00DE7EF3">
              <w:rPr>
                <w:kern w:val="2"/>
                <w:szCs w:val="24"/>
                <w:shd w:val="clear" w:color="auto" w:fill="FFFFFF"/>
              </w:rPr>
              <w:t xml:space="preserve"> sąskaitą LT 96 4010 0510 0180 5099 </w:t>
            </w:r>
            <w:proofErr w:type="spellStart"/>
            <w:r w:rsidRPr="00DE7EF3">
              <w:rPr>
                <w:kern w:val="2"/>
                <w:szCs w:val="24"/>
                <w:shd w:val="clear" w:color="auto" w:fill="FFFFFF"/>
              </w:rPr>
              <w:t>Luminor</w:t>
            </w:r>
            <w:proofErr w:type="spellEnd"/>
            <w:r w:rsidRPr="00DE7EF3">
              <w:rPr>
                <w:kern w:val="2"/>
                <w:szCs w:val="24"/>
                <w:shd w:val="clear" w:color="auto" w:fill="FFFFFF"/>
              </w:rPr>
              <w:t xml:space="preserve"> Bank AB</w:t>
            </w:r>
            <w:r>
              <w:rPr>
                <w:kern w:val="2"/>
                <w:szCs w:val="24"/>
                <w:shd w:val="clear" w:color="auto" w:fill="FFFFFF"/>
              </w:rPr>
              <w:t xml:space="preserve"> banke</w:t>
            </w:r>
            <w:r w:rsidRPr="00DE7EF3">
              <w:rPr>
                <w:kern w:val="2"/>
                <w:szCs w:val="24"/>
                <w:shd w:val="clear" w:color="auto" w:fill="FFFFFF"/>
              </w:rPr>
              <w:t>. Esant poreikiui, gavus tiekėjo prašymą, šis terminas gali būti pratęstas Šalių suderintam terminui.</w:t>
            </w:r>
            <w:r w:rsidR="00D72F77">
              <w:rPr>
                <w:kern w:val="2"/>
                <w:szCs w:val="24"/>
                <w:shd w:val="clear" w:color="auto" w:fill="FFFFFF"/>
              </w:rPr>
              <w:t xml:space="preserve"> </w:t>
            </w:r>
          </w:p>
        </w:tc>
      </w:tr>
      <w:tr w:rsidR="00AA0FD9" w14:paraId="5588C143" w14:textId="77777777">
        <w:trPr>
          <w:trHeight w:val="300"/>
        </w:trPr>
        <w:tc>
          <w:tcPr>
            <w:tcW w:w="9535" w:type="dxa"/>
            <w:gridSpan w:val="4"/>
          </w:tcPr>
          <w:p w14:paraId="3A2FC441" w14:textId="77777777" w:rsidR="00AA0FD9" w:rsidRDefault="00AA0FD9" w:rsidP="00AA0FD9">
            <w:pPr>
              <w:ind w:firstLine="720"/>
              <w:jc w:val="center"/>
              <w:rPr>
                <w:b/>
                <w:bCs/>
                <w:kern w:val="2"/>
                <w:szCs w:val="24"/>
              </w:rPr>
            </w:pPr>
            <w:r>
              <w:rPr>
                <w:b/>
                <w:bCs/>
                <w:kern w:val="2"/>
                <w:szCs w:val="24"/>
              </w:rPr>
              <w:t>9. ŠALIŲ ATSAKOMYBĖ</w:t>
            </w:r>
            <w:r>
              <w:rPr>
                <w:b/>
                <w:bCs/>
                <w:kern w:val="2"/>
                <w:szCs w:val="24"/>
              </w:rPr>
              <w:tab/>
            </w:r>
          </w:p>
        </w:tc>
      </w:tr>
      <w:tr w:rsidR="00AA0FD9" w14:paraId="0C8B0AF5" w14:textId="77777777">
        <w:trPr>
          <w:trHeight w:val="300"/>
        </w:trPr>
        <w:tc>
          <w:tcPr>
            <w:tcW w:w="2704" w:type="dxa"/>
            <w:gridSpan w:val="2"/>
          </w:tcPr>
          <w:p w14:paraId="7A6B0466" w14:textId="77777777" w:rsidR="00AA0FD9" w:rsidRDefault="00AA0FD9" w:rsidP="00AA0FD9">
            <w:pPr>
              <w:rPr>
                <w:b/>
                <w:bCs/>
                <w:kern w:val="2"/>
                <w:szCs w:val="24"/>
              </w:rPr>
            </w:pPr>
            <w:r>
              <w:rPr>
                <w:b/>
                <w:bCs/>
                <w:kern w:val="2"/>
                <w:szCs w:val="24"/>
              </w:rPr>
              <w:t>9.1. Pirkėjui taikomos netesybos už mokėjimų pagal Sutartį vėlavimą</w:t>
            </w:r>
          </w:p>
        </w:tc>
        <w:tc>
          <w:tcPr>
            <w:tcW w:w="6831" w:type="dxa"/>
            <w:gridSpan w:val="2"/>
          </w:tcPr>
          <w:p w14:paraId="5D4DCBA9" w14:textId="2AB84529" w:rsidR="00AA0FD9" w:rsidRPr="002945F5" w:rsidRDefault="00AA0FD9" w:rsidP="002945F5">
            <w:pPr>
              <w:rPr>
                <w:kern w:val="2"/>
                <w:szCs w:val="24"/>
              </w:rPr>
            </w:pPr>
            <w:r w:rsidRPr="00BE15D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AA0FD9" w14:paraId="4003E044" w14:textId="77777777">
        <w:trPr>
          <w:trHeight w:val="300"/>
        </w:trPr>
        <w:tc>
          <w:tcPr>
            <w:tcW w:w="2704" w:type="dxa"/>
            <w:gridSpan w:val="2"/>
          </w:tcPr>
          <w:p w14:paraId="4D301672" w14:textId="77777777" w:rsidR="00AA0FD9" w:rsidRDefault="00AA0FD9" w:rsidP="00AA0FD9">
            <w:pPr>
              <w:rPr>
                <w:b/>
                <w:bCs/>
                <w:kern w:val="2"/>
                <w:szCs w:val="24"/>
              </w:rPr>
            </w:pPr>
            <w:r>
              <w:rPr>
                <w:b/>
                <w:bCs/>
                <w:kern w:val="2"/>
                <w:szCs w:val="24"/>
              </w:rPr>
              <w:t>9.2. Tiekėjui taikomos netesybos</w:t>
            </w:r>
          </w:p>
        </w:tc>
        <w:tc>
          <w:tcPr>
            <w:tcW w:w="6831" w:type="dxa"/>
            <w:gridSpan w:val="2"/>
          </w:tcPr>
          <w:p w14:paraId="48D9EB28" w14:textId="2BBCEE22" w:rsidR="00AA0FD9" w:rsidRPr="00BE15D2" w:rsidRDefault="00AA0FD9" w:rsidP="00AA0FD9">
            <w:pPr>
              <w:rPr>
                <w:kern w:val="2"/>
                <w:szCs w:val="24"/>
              </w:rPr>
            </w:pPr>
            <w:r>
              <w:rPr>
                <w:color w:val="000000"/>
                <w:kern w:val="2"/>
                <w:szCs w:val="24"/>
              </w:rPr>
              <w:t>9</w:t>
            </w:r>
            <w:r w:rsidRPr="00BE15D2">
              <w:rPr>
                <w:kern w:val="2"/>
                <w:szCs w:val="24"/>
              </w:rPr>
              <w:t>.2.1.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B1F2BE7" w14:textId="77777777" w:rsidR="00AA0FD9" w:rsidRPr="00BE15D2" w:rsidRDefault="00AA0FD9" w:rsidP="00AA0FD9">
            <w:pPr>
              <w:rPr>
                <w:kern w:val="2"/>
                <w:szCs w:val="24"/>
              </w:rPr>
            </w:pPr>
          </w:p>
          <w:p w14:paraId="25E43CF9" w14:textId="34CF36F1" w:rsidR="00AA0FD9" w:rsidRDefault="00AA0FD9" w:rsidP="00AA0FD9">
            <w:pPr>
              <w:rPr>
                <w:b/>
                <w:bCs/>
                <w:kern w:val="2"/>
                <w:szCs w:val="24"/>
              </w:rPr>
            </w:pPr>
            <w:r w:rsidRPr="00BE15D2">
              <w:rPr>
                <w:kern w:val="2"/>
                <w:szCs w:val="24"/>
              </w:rPr>
              <w:t xml:space="preserve">9.2.2. Tiekėjas privalo sumokėti Pirkėjui netesybas </w:t>
            </w:r>
            <w:r w:rsidRPr="00334E95">
              <w:rPr>
                <w:kern w:val="2"/>
                <w:szCs w:val="24"/>
              </w:rPr>
              <w:t xml:space="preserve">per 5 dienas </w:t>
            </w:r>
            <w:r w:rsidRPr="00410579">
              <w:rPr>
                <w:kern w:val="2"/>
                <w:szCs w:val="24"/>
              </w:rPr>
              <w:t>nuo</w:t>
            </w:r>
            <w:r w:rsidRPr="00BE15D2">
              <w:rPr>
                <w:kern w:val="2"/>
                <w:szCs w:val="24"/>
              </w:rPr>
              <w:t xml:space="preserve"> Pirkėjo pareikalavimo. </w:t>
            </w:r>
          </w:p>
        </w:tc>
      </w:tr>
      <w:tr w:rsidR="00AA0FD9" w14:paraId="1F5A2EDD" w14:textId="77777777">
        <w:trPr>
          <w:trHeight w:val="300"/>
        </w:trPr>
        <w:tc>
          <w:tcPr>
            <w:tcW w:w="2704" w:type="dxa"/>
            <w:gridSpan w:val="2"/>
          </w:tcPr>
          <w:p w14:paraId="6FBF794D" w14:textId="77777777" w:rsidR="00AA0FD9" w:rsidRDefault="00AA0FD9" w:rsidP="00AA0FD9">
            <w:pPr>
              <w:rPr>
                <w:b/>
                <w:bCs/>
                <w:kern w:val="2"/>
                <w:szCs w:val="24"/>
              </w:rPr>
            </w:pPr>
            <w:r>
              <w:rPr>
                <w:b/>
                <w:bCs/>
                <w:kern w:val="2"/>
                <w:szCs w:val="24"/>
              </w:rPr>
              <w:t>9.3. Tiekėjui / Pirkėjui taikoma bauda nutraukus Sutartį dėl esminio Sutarties pažeidimo</w:t>
            </w:r>
          </w:p>
        </w:tc>
        <w:tc>
          <w:tcPr>
            <w:tcW w:w="6831" w:type="dxa"/>
            <w:gridSpan w:val="2"/>
          </w:tcPr>
          <w:p w14:paraId="5474C945" w14:textId="69EBA8A4" w:rsidR="00AA0FD9" w:rsidRDefault="00AA0FD9" w:rsidP="00AA0FD9">
            <w:pPr>
              <w:rPr>
                <w:kern w:val="2"/>
                <w:szCs w:val="24"/>
              </w:rPr>
            </w:pPr>
            <w:r>
              <w:rPr>
                <w:kern w:val="2"/>
                <w:szCs w:val="24"/>
              </w:rPr>
              <w:t xml:space="preserve">Nutraukus Sutartį dėl esminio Sutarties pažeidimo, nustatyto Sutarties Specialiosiose sąlygose, mokama </w:t>
            </w:r>
            <w:r w:rsidRPr="00410579">
              <w:rPr>
                <w:kern w:val="2"/>
                <w:szCs w:val="24"/>
              </w:rPr>
              <w:t>5 proc.</w:t>
            </w:r>
            <w:r w:rsidRPr="00FD0023">
              <w:rPr>
                <w:kern w:val="2"/>
                <w:szCs w:val="24"/>
              </w:rPr>
              <w:t xml:space="preserve"> </w:t>
            </w:r>
            <w:r>
              <w:rPr>
                <w:kern w:val="2"/>
                <w:szCs w:val="24"/>
              </w:rPr>
              <w:t xml:space="preserve">procentų dydžio bauda nuo Pradinės Sutarties vertės be PVM, nurodytos Specialiųjų sąlygų 5.2 punkte. </w:t>
            </w:r>
          </w:p>
        </w:tc>
      </w:tr>
      <w:tr w:rsidR="00AA0FD9" w14:paraId="26CE0A56" w14:textId="77777777">
        <w:trPr>
          <w:trHeight w:val="300"/>
        </w:trPr>
        <w:tc>
          <w:tcPr>
            <w:tcW w:w="2704" w:type="dxa"/>
            <w:gridSpan w:val="2"/>
          </w:tcPr>
          <w:p w14:paraId="61C4A31C" w14:textId="77777777" w:rsidR="00AA0FD9" w:rsidRDefault="00AA0FD9" w:rsidP="00AA0FD9">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31" w:type="dxa"/>
            <w:gridSpan w:val="2"/>
          </w:tcPr>
          <w:p w14:paraId="4FB2464F" w14:textId="77777777" w:rsidR="00AA0FD9" w:rsidRDefault="00AA0FD9" w:rsidP="00AA0FD9">
            <w:pPr>
              <w:rPr>
                <w:color w:val="000000"/>
                <w:kern w:val="2"/>
                <w:szCs w:val="24"/>
              </w:rPr>
            </w:pPr>
            <w:r>
              <w:rPr>
                <w:color w:val="000000"/>
                <w:kern w:val="2"/>
                <w:szCs w:val="24"/>
              </w:rPr>
              <w:lastRenderedPageBreak/>
              <w:t>Netaikoma</w:t>
            </w:r>
          </w:p>
          <w:p w14:paraId="4F37B2AA" w14:textId="77777777" w:rsidR="00AA0FD9" w:rsidRDefault="00AA0FD9" w:rsidP="00AA0FD9">
            <w:pPr>
              <w:rPr>
                <w:kern w:val="2"/>
                <w:szCs w:val="24"/>
              </w:rPr>
            </w:pPr>
          </w:p>
        </w:tc>
      </w:tr>
      <w:tr w:rsidR="00AA0FD9" w14:paraId="60BD376E" w14:textId="77777777">
        <w:trPr>
          <w:trHeight w:val="300"/>
        </w:trPr>
        <w:tc>
          <w:tcPr>
            <w:tcW w:w="2704" w:type="dxa"/>
            <w:gridSpan w:val="2"/>
          </w:tcPr>
          <w:p w14:paraId="496F5245" w14:textId="77777777" w:rsidR="00AA0FD9" w:rsidRDefault="00AA0FD9" w:rsidP="00AA0FD9">
            <w:pPr>
              <w:rPr>
                <w:b/>
                <w:bCs/>
                <w:kern w:val="2"/>
                <w:szCs w:val="24"/>
              </w:rPr>
            </w:pPr>
            <w:r>
              <w:rPr>
                <w:b/>
                <w:bCs/>
                <w:kern w:val="2"/>
                <w:szCs w:val="24"/>
              </w:rPr>
              <w:t>9.5. Tiekėjui taikomos baudos dėl aplinkosauginių ir (arba) socialinių kriterijų nesilaikymo</w:t>
            </w:r>
          </w:p>
        </w:tc>
        <w:tc>
          <w:tcPr>
            <w:tcW w:w="6831" w:type="dxa"/>
            <w:gridSpan w:val="2"/>
          </w:tcPr>
          <w:p w14:paraId="6FBDBD30" w14:textId="61A70697" w:rsidR="00AA0FD9" w:rsidRPr="00743AC7" w:rsidRDefault="00AA0FD9" w:rsidP="00AA0FD9">
            <w:pPr>
              <w:rPr>
                <w:kern w:val="2"/>
                <w:szCs w:val="24"/>
                <w:highlight w:val="yellow"/>
              </w:rPr>
            </w:pPr>
            <w:r w:rsidRPr="002B081D">
              <w:rPr>
                <w:color w:val="000000"/>
                <w:kern w:val="2"/>
                <w:szCs w:val="24"/>
              </w:rPr>
              <w:t xml:space="preserve">Nustačius, kad Tiekėjas nesilaiko 12 skyriuje nustatytų aplinkosauginių </w:t>
            </w:r>
            <w:r>
              <w:rPr>
                <w:color w:val="000000"/>
                <w:kern w:val="2"/>
                <w:szCs w:val="24"/>
              </w:rPr>
              <w:t>reikalavimų</w:t>
            </w:r>
            <w:r w:rsidR="00EE7C21">
              <w:rPr>
                <w:color w:val="000000"/>
                <w:kern w:val="2"/>
                <w:szCs w:val="24"/>
              </w:rPr>
              <w:t xml:space="preserve"> </w:t>
            </w:r>
            <w:r w:rsidRPr="002B081D">
              <w:rPr>
                <w:color w:val="000000"/>
                <w:kern w:val="2"/>
                <w:szCs w:val="24"/>
              </w:rPr>
              <w:t xml:space="preserve">- Tiekėjui taikoma </w:t>
            </w:r>
            <w:r w:rsidRPr="00410579">
              <w:rPr>
                <w:color w:val="000000"/>
                <w:kern w:val="2"/>
                <w:szCs w:val="24"/>
              </w:rPr>
              <w:t>200 Eur</w:t>
            </w:r>
            <w:r w:rsidRPr="002B081D">
              <w:rPr>
                <w:color w:val="000000"/>
                <w:kern w:val="2"/>
                <w:szCs w:val="24"/>
              </w:rPr>
              <w:t xml:space="preserve"> (dviejų </w:t>
            </w:r>
            <w:r w:rsidR="00D72F77">
              <w:rPr>
                <w:color w:val="000000"/>
                <w:kern w:val="2"/>
                <w:szCs w:val="24"/>
              </w:rPr>
              <w:t>šimtų</w:t>
            </w:r>
            <w:r w:rsidRPr="002B081D">
              <w:rPr>
                <w:color w:val="000000"/>
                <w:kern w:val="2"/>
                <w:szCs w:val="24"/>
              </w:rPr>
              <w:t>) dydžio bauda.</w:t>
            </w:r>
          </w:p>
          <w:p w14:paraId="7ABDDC66" w14:textId="64D23810" w:rsidR="00AA0FD9" w:rsidRDefault="00AA0FD9" w:rsidP="00AA0FD9">
            <w:pPr>
              <w:rPr>
                <w:color w:val="4472C4"/>
                <w:kern w:val="2"/>
                <w:szCs w:val="24"/>
              </w:rPr>
            </w:pPr>
          </w:p>
        </w:tc>
      </w:tr>
      <w:tr w:rsidR="00AA0FD9" w14:paraId="3511D297" w14:textId="77777777">
        <w:trPr>
          <w:trHeight w:val="300"/>
        </w:trPr>
        <w:tc>
          <w:tcPr>
            <w:tcW w:w="2704" w:type="dxa"/>
            <w:gridSpan w:val="2"/>
          </w:tcPr>
          <w:p w14:paraId="560452E6" w14:textId="77777777" w:rsidR="00AA0FD9" w:rsidRDefault="00AA0FD9" w:rsidP="00AA0FD9">
            <w:pPr>
              <w:rPr>
                <w:b/>
                <w:bCs/>
                <w:kern w:val="2"/>
                <w:szCs w:val="24"/>
              </w:rPr>
            </w:pPr>
            <w:r>
              <w:rPr>
                <w:b/>
                <w:bCs/>
                <w:kern w:val="2"/>
                <w:szCs w:val="24"/>
              </w:rPr>
              <w:t>9.6. Tiekėjui / Pirkėjui taikoma bauda dėl konfidencialumo reikalavimų nesilaikymo</w:t>
            </w:r>
          </w:p>
        </w:tc>
        <w:tc>
          <w:tcPr>
            <w:tcW w:w="6831" w:type="dxa"/>
            <w:gridSpan w:val="2"/>
          </w:tcPr>
          <w:p w14:paraId="7EED1685" w14:textId="77777777" w:rsidR="00AA0FD9" w:rsidRDefault="00AA0FD9" w:rsidP="00AA0FD9">
            <w:pPr>
              <w:rPr>
                <w:kern w:val="2"/>
                <w:szCs w:val="24"/>
              </w:rPr>
            </w:pPr>
            <w:r>
              <w:rPr>
                <w:kern w:val="2"/>
                <w:szCs w:val="24"/>
              </w:rPr>
              <w:t>Netaikoma</w:t>
            </w:r>
          </w:p>
          <w:p w14:paraId="63F7D0CA" w14:textId="6A5C7F51" w:rsidR="00AA0FD9" w:rsidRDefault="00AA0FD9" w:rsidP="00AA0FD9">
            <w:pPr>
              <w:rPr>
                <w:color w:val="4472C4"/>
                <w:kern w:val="2"/>
                <w:szCs w:val="24"/>
              </w:rPr>
            </w:pPr>
          </w:p>
        </w:tc>
      </w:tr>
      <w:tr w:rsidR="00AA0FD9" w14:paraId="4BDCF7C9" w14:textId="77777777">
        <w:trPr>
          <w:trHeight w:val="300"/>
        </w:trPr>
        <w:tc>
          <w:tcPr>
            <w:tcW w:w="2704" w:type="dxa"/>
            <w:gridSpan w:val="2"/>
          </w:tcPr>
          <w:p w14:paraId="07C8B257" w14:textId="77777777" w:rsidR="00AA0FD9" w:rsidRDefault="00AA0FD9" w:rsidP="00AA0FD9">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96E7205" w14:textId="648E6C4E" w:rsidR="00AA0FD9" w:rsidRDefault="00AA0FD9" w:rsidP="00AA0FD9">
            <w:pPr>
              <w:rPr>
                <w:color w:val="4472C4"/>
                <w:kern w:val="2"/>
                <w:szCs w:val="24"/>
              </w:rPr>
            </w:pPr>
            <w:r>
              <w:rPr>
                <w:kern w:val="2"/>
                <w:szCs w:val="24"/>
              </w:rPr>
              <w:t xml:space="preserve">Netaikoma </w:t>
            </w:r>
          </w:p>
          <w:p w14:paraId="1BCABDB8" w14:textId="798D34CB" w:rsidR="00AA0FD9" w:rsidRDefault="00AA0FD9" w:rsidP="00AA0FD9">
            <w:pPr>
              <w:rPr>
                <w:color w:val="4472C4"/>
                <w:kern w:val="2"/>
                <w:szCs w:val="24"/>
              </w:rPr>
            </w:pPr>
          </w:p>
        </w:tc>
      </w:tr>
      <w:tr w:rsidR="00AA0FD9" w14:paraId="17A3F3F7" w14:textId="77777777">
        <w:trPr>
          <w:trHeight w:val="300"/>
        </w:trPr>
        <w:tc>
          <w:tcPr>
            <w:tcW w:w="2704" w:type="dxa"/>
            <w:gridSpan w:val="2"/>
          </w:tcPr>
          <w:p w14:paraId="771ABFD8" w14:textId="77777777" w:rsidR="00AA0FD9" w:rsidRPr="006620EC" w:rsidRDefault="00AA0FD9" w:rsidP="00AA0FD9">
            <w:pPr>
              <w:rPr>
                <w:b/>
                <w:bCs/>
                <w:kern w:val="2"/>
                <w:szCs w:val="24"/>
              </w:rPr>
            </w:pPr>
            <w:r w:rsidRPr="006620EC">
              <w:rPr>
                <w:b/>
                <w:bCs/>
                <w:kern w:val="2"/>
                <w:szCs w:val="24"/>
              </w:rPr>
              <w:t xml:space="preserve">9.8. </w:t>
            </w:r>
            <w:r>
              <w:rPr>
                <w:b/>
                <w:bCs/>
                <w:kern w:val="2"/>
                <w:szCs w:val="24"/>
              </w:rPr>
              <w:t>Tiekėjui taikomos netesybos dėl Sutarties įvykdymo užtikrinimo nepratęsimo</w:t>
            </w:r>
          </w:p>
        </w:tc>
        <w:tc>
          <w:tcPr>
            <w:tcW w:w="6831" w:type="dxa"/>
            <w:gridSpan w:val="2"/>
          </w:tcPr>
          <w:p w14:paraId="583EBBE7" w14:textId="5730931F" w:rsidR="00AA0FD9" w:rsidRDefault="00AA0FD9" w:rsidP="00AA0FD9">
            <w:pPr>
              <w:rPr>
                <w:kern w:val="2"/>
                <w:szCs w:val="24"/>
              </w:rPr>
            </w:pPr>
            <w:r>
              <w:rPr>
                <w:kern w:val="2"/>
                <w:szCs w:val="24"/>
              </w:rPr>
              <w:t>Netaikoma</w:t>
            </w:r>
            <w:r w:rsidR="00261C49">
              <w:rPr>
                <w:kern w:val="2"/>
                <w:szCs w:val="24"/>
              </w:rPr>
              <w:t xml:space="preserve"> </w:t>
            </w:r>
          </w:p>
          <w:p w14:paraId="1F3A38DB" w14:textId="46DDD47C" w:rsidR="00AA0FD9" w:rsidRDefault="00AA0FD9" w:rsidP="00AA0FD9">
            <w:pPr>
              <w:rPr>
                <w:color w:val="4472C4"/>
                <w:kern w:val="2"/>
                <w:szCs w:val="24"/>
              </w:rPr>
            </w:pPr>
          </w:p>
        </w:tc>
      </w:tr>
      <w:tr w:rsidR="00AA0FD9" w14:paraId="5CB272D2" w14:textId="77777777">
        <w:trPr>
          <w:trHeight w:val="300"/>
        </w:trPr>
        <w:tc>
          <w:tcPr>
            <w:tcW w:w="2704" w:type="dxa"/>
            <w:gridSpan w:val="2"/>
          </w:tcPr>
          <w:p w14:paraId="07D30C5F" w14:textId="77777777" w:rsidR="00AA0FD9" w:rsidRDefault="00AA0FD9" w:rsidP="00AA0FD9">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68E507C" w14:textId="472D8551" w:rsidR="00AA0FD9" w:rsidRDefault="00AA0FD9" w:rsidP="00AA0FD9">
            <w:pPr>
              <w:rPr>
                <w:color w:val="4472C4"/>
                <w:kern w:val="2"/>
                <w:szCs w:val="24"/>
              </w:rPr>
            </w:pPr>
          </w:p>
        </w:tc>
      </w:tr>
      <w:tr w:rsidR="00AA0FD9" w14:paraId="25BC2BB6" w14:textId="77777777">
        <w:trPr>
          <w:trHeight w:val="300"/>
        </w:trPr>
        <w:tc>
          <w:tcPr>
            <w:tcW w:w="9535" w:type="dxa"/>
            <w:gridSpan w:val="4"/>
          </w:tcPr>
          <w:p w14:paraId="44EBD0F5" w14:textId="77777777" w:rsidR="00AA0FD9" w:rsidRDefault="00AA0FD9" w:rsidP="00AA0FD9">
            <w:pPr>
              <w:jc w:val="center"/>
              <w:rPr>
                <w:b/>
                <w:bCs/>
                <w:kern w:val="2"/>
                <w:szCs w:val="24"/>
              </w:rPr>
            </w:pPr>
            <w:r>
              <w:rPr>
                <w:b/>
                <w:bCs/>
                <w:kern w:val="2"/>
                <w:szCs w:val="24"/>
              </w:rPr>
              <w:t>10. SUTARTIES GALIOJIMAS IR KEITIMAS</w:t>
            </w:r>
          </w:p>
        </w:tc>
      </w:tr>
      <w:tr w:rsidR="00AA0FD9" w14:paraId="61AB6D5A" w14:textId="77777777">
        <w:trPr>
          <w:trHeight w:val="300"/>
        </w:trPr>
        <w:tc>
          <w:tcPr>
            <w:tcW w:w="2704" w:type="dxa"/>
            <w:gridSpan w:val="2"/>
          </w:tcPr>
          <w:p w14:paraId="3EE59D64" w14:textId="77777777" w:rsidR="00AA0FD9" w:rsidRDefault="00AA0FD9" w:rsidP="00AA0FD9">
            <w:pPr>
              <w:rPr>
                <w:b/>
                <w:bCs/>
                <w:kern w:val="2"/>
                <w:szCs w:val="24"/>
              </w:rPr>
            </w:pPr>
            <w:r>
              <w:rPr>
                <w:b/>
                <w:bCs/>
                <w:kern w:val="2"/>
                <w:szCs w:val="24"/>
              </w:rPr>
              <w:t>10.1. Sutarties sudarymas ir įsigaliojimas</w:t>
            </w:r>
          </w:p>
        </w:tc>
        <w:tc>
          <w:tcPr>
            <w:tcW w:w="6831" w:type="dxa"/>
            <w:gridSpan w:val="2"/>
          </w:tcPr>
          <w:p w14:paraId="4A67D8D0" w14:textId="77777777" w:rsidR="00320B23" w:rsidRPr="00885A6F" w:rsidRDefault="00320B23" w:rsidP="00320B23">
            <w:pPr>
              <w:rPr>
                <w:kern w:val="2"/>
                <w:szCs w:val="24"/>
              </w:rPr>
            </w:pPr>
            <w:r w:rsidRPr="00885A6F">
              <w:rPr>
                <w:kern w:val="2"/>
                <w:szCs w:val="24"/>
              </w:rPr>
              <w:t>Ši Sutartis laikoma sudaryta, kai (pirma) ją pasirašo abi Šalys, ir pateikiamas sutarties įvykdymo užtikrinimas.</w:t>
            </w:r>
          </w:p>
          <w:p w14:paraId="6CADC6AB" w14:textId="33B1F05D" w:rsidR="00AA0FD9" w:rsidRPr="00320B23" w:rsidRDefault="00320B23" w:rsidP="00AA0FD9">
            <w:pPr>
              <w:rPr>
                <w:kern w:val="2"/>
                <w:szCs w:val="24"/>
              </w:rPr>
            </w:pPr>
            <w:r w:rsidRPr="00885A6F">
              <w:rPr>
                <w:kern w:val="2"/>
                <w:szCs w:val="24"/>
              </w:rPr>
              <w:t xml:space="preserve">Sutartis galioja iki visiško prievolių įvykdymo (kol bus išnaudota Pradinės Sutarties vertė, bet jos terminas negali būti ilgesnis kaip </w:t>
            </w:r>
            <w:r>
              <w:rPr>
                <w:kern w:val="2"/>
                <w:szCs w:val="24"/>
              </w:rPr>
              <w:t>8</w:t>
            </w:r>
            <w:r w:rsidRPr="00885A6F">
              <w:rPr>
                <w:kern w:val="2"/>
                <w:szCs w:val="24"/>
              </w:rPr>
              <w:t xml:space="preserve"> mėnesiai nuo sutarties pasirašymo dienos</w:t>
            </w:r>
            <w:r>
              <w:rPr>
                <w:kern w:val="2"/>
                <w:szCs w:val="24"/>
              </w:rPr>
              <w:t>.</w:t>
            </w:r>
          </w:p>
        </w:tc>
      </w:tr>
      <w:tr w:rsidR="00AA0FD9" w14:paraId="34D8FBD1" w14:textId="77777777">
        <w:trPr>
          <w:trHeight w:val="300"/>
        </w:trPr>
        <w:tc>
          <w:tcPr>
            <w:tcW w:w="2704" w:type="dxa"/>
            <w:gridSpan w:val="2"/>
          </w:tcPr>
          <w:p w14:paraId="088F10CE" w14:textId="77777777" w:rsidR="00AA0FD9" w:rsidRDefault="00AA0FD9" w:rsidP="00AA0FD9">
            <w:pPr>
              <w:rPr>
                <w:b/>
                <w:bCs/>
                <w:kern w:val="2"/>
                <w:szCs w:val="24"/>
              </w:rPr>
            </w:pPr>
            <w:r>
              <w:rPr>
                <w:b/>
                <w:bCs/>
                <w:kern w:val="2"/>
                <w:szCs w:val="24"/>
              </w:rPr>
              <w:t>10.2. Sutarties galiojimo termino pratęsimas</w:t>
            </w:r>
          </w:p>
        </w:tc>
        <w:tc>
          <w:tcPr>
            <w:tcW w:w="6831" w:type="dxa"/>
            <w:gridSpan w:val="2"/>
          </w:tcPr>
          <w:p w14:paraId="7D18A0AD" w14:textId="1D1489ED" w:rsidR="00AA0FD9" w:rsidRPr="002B1518" w:rsidRDefault="00AA0FD9" w:rsidP="00AA0FD9">
            <w:pPr>
              <w:rPr>
                <w:kern w:val="2"/>
                <w:szCs w:val="24"/>
              </w:rPr>
            </w:pPr>
            <w:r w:rsidRPr="00410579">
              <w:rPr>
                <w:kern w:val="2"/>
                <w:szCs w:val="24"/>
              </w:rPr>
              <w:t>Šalių abipusiu rašytiniu Susitarimu Sutartis tomis pačiomis sąlygomis nedidinant Sutarties kainos gali būti pratęsta 1 (vieną) kartą 2 (</w:t>
            </w:r>
            <w:proofErr w:type="spellStart"/>
            <w:r w:rsidRPr="00410579">
              <w:rPr>
                <w:kern w:val="2"/>
                <w:szCs w:val="24"/>
              </w:rPr>
              <w:t>dviems</w:t>
            </w:r>
            <w:proofErr w:type="spellEnd"/>
            <w:r w:rsidRPr="00410579">
              <w:rPr>
                <w:kern w:val="2"/>
                <w:szCs w:val="24"/>
              </w:rPr>
              <w:t>) mėnesiams.</w:t>
            </w:r>
          </w:p>
        </w:tc>
      </w:tr>
      <w:tr w:rsidR="00AA0FD9" w14:paraId="7D552218" w14:textId="77777777">
        <w:trPr>
          <w:trHeight w:val="300"/>
        </w:trPr>
        <w:tc>
          <w:tcPr>
            <w:tcW w:w="9535" w:type="dxa"/>
            <w:gridSpan w:val="4"/>
          </w:tcPr>
          <w:p w14:paraId="03415B38" w14:textId="77777777" w:rsidR="00AA0FD9" w:rsidRDefault="00AA0FD9" w:rsidP="00AA0FD9">
            <w:pPr>
              <w:jc w:val="center"/>
              <w:rPr>
                <w:b/>
                <w:bCs/>
                <w:kern w:val="2"/>
                <w:szCs w:val="24"/>
              </w:rPr>
            </w:pPr>
            <w:r>
              <w:rPr>
                <w:b/>
                <w:bCs/>
                <w:kern w:val="2"/>
                <w:szCs w:val="24"/>
              </w:rPr>
              <w:t>11. SUTARTIES NUTRAUKIMAS</w:t>
            </w:r>
          </w:p>
        </w:tc>
      </w:tr>
      <w:tr w:rsidR="00AA0FD9" w14:paraId="2AFA06A9" w14:textId="77777777" w:rsidTr="000D532C">
        <w:trPr>
          <w:trHeight w:val="300"/>
        </w:trPr>
        <w:tc>
          <w:tcPr>
            <w:tcW w:w="2689" w:type="dxa"/>
          </w:tcPr>
          <w:p w14:paraId="460A001C" w14:textId="77777777" w:rsidR="00AA0FD9" w:rsidRDefault="00AA0FD9" w:rsidP="00AA0FD9">
            <w:pPr>
              <w:rPr>
                <w:b/>
                <w:bCs/>
                <w:kern w:val="2"/>
                <w:szCs w:val="24"/>
              </w:rPr>
            </w:pPr>
            <w:r>
              <w:rPr>
                <w:b/>
                <w:bCs/>
                <w:kern w:val="2"/>
                <w:szCs w:val="24"/>
              </w:rPr>
              <w:t>11.1. Sutarties nutraukimo pagrindai</w:t>
            </w:r>
          </w:p>
        </w:tc>
        <w:tc>
          <w:tcPr>
            <w:tcW w:w="6846" w:type="dxa"/>
            <w:gridSpan w:val="3"/>
          </w:tcPr>
          <w:p w14:paraId="216140A7" w14:textId="40269FF9" w:rsidR="00AA0FD9" w:rsidRPr="007362E0" w:rsidRDefault="00AA0FD9" w:rsidP="00AA0FD9">
            <w:pPr>
              <w:rPr>
                <w:kern w:val="2"/>
                <w:szCs w:val="24"/>
              </w:rPr>
            </w:pPr>
            <w:r>
              <w:rPr>
                <w:kern w:val="2"/>
                <w:szCs w:val="24"/>
              </w:rPr>
              <w:t>Sutartis gali būti nutraukiama rašytiniu Šalių susitarimu arba vienašališkai, Bendrosiose sąlygose nustatyta tvarka.</w:t>
            </w:r>
          </w:p>
        </w:tc>
      </w:tr>
      <w:tr w:rsidR="00AA0FD9" w14:paraId="00B45047" w14:textId="77777777" w:rsidTr="000D532C">
        <w:trPr>
          <w:trHeight w:val="300"/>
        </w:trPr>
        <w:tc>
          <w:tcPr>
            <w:tcW w:w="2689" w:type="dxa"/>
          </w:tcPr>
          <w:p w14:paraId="54DE3984" w14:textId="77777777" w:rsidR="00AA0FD9" w:rsidRDefault="00AA0FD9" w:rsidP="00AA0FD9">
            <w:pPr>
              <w:rPr>
                <w:b/>
                <w:bCs/>
                <w:kern w:val="2"/>
                <w:szCs w:val="24"/>
              </w:rPr>
            </w:pPr>
            <w:r>
              <w:rPr>
                <w:b/>
                <w:bCs/>
                <w:kern w:val="2"/>
                <w:szCs w:val="24"/>
              </w:rPr>
              <w:t>11.2. Esminiai Sutarties pažeidimai</w:t>
            </w:r>
          </w:p>
          <w:p w14:paraId="6C5158AA" w14:textId="77777777" w:rsidR="00AA0FD9" w:rsidRDefault="00AA0FD9" w:rsidP="00AA0FD9">
            <w:pPr>
              <w:rPr>
                <w:b/>
                <w:bCs/>
                <w:kern w:val="2"/>
                <w:szCs w:val="24"/>
              </w:rPr>
            </w:pPr>
          </w:p>
        </w:tc>
        <w:tc>
          <w:tcPr>
            <w:tcW w:w="6846" w:type="dxa"/>
            <w:gridSpan w:val="3"/>
          </w:tcPr>
          <w:p w14:paraId="6C1AE89A" w14:textId="77777777" w:rsidR="00AA0FD9" w:rsidRPr="00DE7EF3" w:rsidRDefault="00AA0FD9" w:rsidP="00AA0FD9">
            <w:pPr>
              <w:rPr>
                <w:color w:val="000000" w:themeColor="text1"/>
                <w:kern w:val="2"/>
                <w:szCs w:val="24"/>
              </w:rPr>
            </w:pPr>
            <w:r w:rsidRPr="00DE7EF3">
              <w:rPr>
                <w:color w:val="000000" w:themeColor="text1"/>
                <w:kern w:val="2"/>
                <w:szCs w:val="24"/>
              </w:rPr>
              <w:t>11.2.1. jeigu Tiekėjas nevykdo prisiimtų įsipareigojimų už Sutartyje nustatytą Sutarties kainą / įkainius;</w:t>
            </w:r>
          </w:p>
          <w:p w14:paraId="238349B2" w14:textId="577F71DD" w:rsidR="00AA0FD9" w:rsidRPr="00DE7EF3" w:rsidRDefault="00AA0FD9" w:rsidP="00AA0FD9">
            <w:pPr>
              <w:rPr>
                <w:color w:val="000000" w:themeColor="text1"/>
                <w:kern w:val="2"/>
                <w:szCs w:val="24"/>
              </w:rPr>
            </w:pPr>
            <w:r w:rsidRPr="00DE7EF3">
              <w:rPr>
                <w:color w:val="000000" w:themeColor="text1"/>
                <w:kern w:val="2"/>
                <w:szCs w:val="24"/>
              </w:rPr>
              <w:t xml:space="preserve">11.2.3. jeigu paaiškėja, kad Tiekėjas nevykdo įsipareigojimų, kurie pasiūlymų vertinimo metu pirkimo dokumentuose buvo nustatyti kaip pasiūlymų vertinimo kriterijai ir už kuriuos Tiekėjui buvo </w:t>
            </w:r>
            <w:r w:rsidRPr="00DE7EF3">
              <w:rPr>
                <w:color w:val="000000" w:themeColor="text1"/>
                <w:kern w:val="2"/>
                <w:szCs w:val="24"/>
              </w:rPr>
              <w:lastRenderedPageBreak/>
              <w:t>skiriamos reikšmės, kai pasiūlymas vertintas pagal kainos / sąnaudų ir kokybės santykį ir Tiekėjas per 5 dienas neištaiso pažeidimų;</w:t>
            </w:r>
          </w:p>
          <w:p w14:paraId="7EAEFB8A" w14:textId="3A125BEB" w:rsidR="00AA0FD9" w:rsidRPr="00DE7EF3" w:rsidRDefault="00AA0FD9" w:rsidP="00AA0FD9">
            <w:pPr>
              <w:spacing w:line="257" w:lineRule="auto"/>
              <w:jc w:val="both"/>
              <w:rPr>
                <w:rFonts w:eastAsia="Arial"/>
                <w:color w:val="000000" w:themeColor="text1"/>
                <w:kern w:val="2"/>
                <w:szCs w:val="24"/>
                <w:lang w:val="lt"/>
              </w:rPr>
            </w:pPr>
            <w:r w:rsidRPr="00DE7EF3">
              <w:rPr>
                <w:rFonts w:eastAsia="Arial"/>
                <w:color w:val="000000" w:themeColor="text1"/>
                <w:kern w:val="2"/>
                <w:szCs w:val="24"/>
                <w:lang w:val="lt"/>
              </w:rPr>
              <w:t>11.2.4. jeigu Tiekėjas nesilaiko Sutartyje nustatytų Prekių tiekimo terminų 2 (du) kartus iš eilės arba vėluoja pristatyti Prekes daugiau nei (10 dienų) Sutartyje nustatytas Prekių pristatymo terminas;</w:t>
            </w:r>
          </w:p>
          <w:p w14:paraId="19F4E116" w14:textId="77777777" w:rsidR="00AA0FD9" w:rsidRPr="00DE7EF3" w:rsidRDefault="00AA0FD9" w:rsidP="00AA0FD9">
            <w:pPr>
              <w:tabs>
                <w:tab w:val="left" w:pos="567"/>
                <w:tab w:val="left" w:pos="851"/>
                <w:tab w:val="left" w:pos="992"/>
                <w:tab w:val="left" w:pos="1134"/>
              </w:tabs>
              <w:spacing w:line="257" w:lineRule="auto"/>
              <w:jc w:val="both"/>
              <w:rPr>
                <w:rFonts w:eastAsia="Arial"/>
                <w:color w:val="000000" w:themeColor="text1"/>
                <w:kern w:val="2"/>
                <w:szCs w:val="24"/>
                <w:lang w:val="lt"/>
              </w:rPr>
            </w:pPr>
            <w:r w:rsidRPr="00DE7EF3">
              <w:rPr>
                <w:rFonts w:eastAsia="Arial"/>
                <w:color w:val="000000" w:themeColor="text1"/>
                <w:kern w:val="2"/>
                <w:szCs w:val="24"/>
                <w:lang w:val="lt"/>
              </w:rPr>
              <w:t>11.2.5. jeigu Tiekėjas pažeidžia Prekių pristatymo terminus ir priskaičiuotų netesybų už vėlavimą suma viršija 20 (dvidešimt) proc. Pradinės sutarties vertės;</w:t>
            </w:r>
          </w:p>
          <w:p w14:paraId="626BB785" w14:textId="77777777" w:rsidR="00AA0FD9" w:rsidRPr="00DE7EF3" w:rsidRDefault="00AA0FD9" w:rsidP="00AA0FD9">
            <w:pPr>
              <w:tabs>
                <w:tab w:val="left" w:pos="567"/>
                <w:tab w:val="left" w:pos="851"/>
                <w:tab w:val="left" w:pos="992"/>
                <w:tab w:val="left" w:pos="1134"/>
              </w:tabs>
              <w:spacing w:line="257" w:lineRule="auto"/>
              <w:jc w:val="both"/>
              <w:rPr>
                <w:rFonts w:eastAsia="Arial"/>
                <w:color w:val="000000" w:themeColor="text1"/>
                <w:kern w:val="2"/>
                <w:szCs w:val="24"/>
                <w:lang w:val="lt"/>
              </w:rPr>
            </w:pPr>
            <w:r w:rsidRPr="00DE7EF3">
              <w:rPr>
                <w:rFonts w:eastAsia="Arial"/>
                <w:color w:val="000000" w:themeColor="text1"/>
                <w:kern w:val="2"/>
                <w:szCs w:val="24"/>
                <w:lang w:val="lt"/>
              </w:rPr>
              <w:t>11.2.6. Tiekėjas pažeidžia Prekių pristatymo terminus ir dėl Prekių pristatymo vėlavimo Prekės tampa nebereikalingos;</w:t>
            </w:r>
          </w:p>
          <w:p w14:paraId="596C61CD" w14:textId="77777777" w:rsidR="00AA0FD9" w:rsidRPr="00DE7EF3" w:rsidRDefault="00AA0FD9" w:rsidP="00AA0FD9">
            <w:pPr>
              <w:tabs>
                <w:tab w:val="left" w:pos="567"/>
                <w:tab w:val="left" w:pos="851"/>
                <w:tab w:val="left" w:pos="992"/>
                <w:tab w:val="left" w:pos="1134"/>
              </w:tabs>
              <w:spacing w:line="257" w:lineRule="auto"/>
              <w:jc w:val="both"/>
              <w:rPr>
                <w:rFonts w:eastAsia="Arial"/>
                <w:color w:val="000000" w:themeColor="text1"/>
                <w:kern w:val="2"/>
                <w:szCs w:val="24"/>
                <w:lang w:val="lt"/>
              </w:rPr>
            </w:pPr>
            <w:r w:rsidRPr="00DE7EF3">
              <w:rPr>
                <w:rFonts w:eastAsia="Arial"/>
                <w:color w:val="000000" w:themeColor="text1"/>
                <w:kern w:val="2"/>
                <w:szCs w:val="24"/>
                <w:lang w:val="lt"/>
              </w:rPr>
              <w:t>11.2.7. Tiekėjas daugiau kaip 2 (du) kartus pristato Prekes, kurios neatitinka Sutartyje ir (ar) Įstatymuose nustatytų reikalavimų Prekėms;</w:t>
            </w:r>
          </w:p>
          <w:p w14:paraId="2DF0D24F" w14:textId="77777777" w:rsidR="00AA0FD9" w:rsidRPr="00DE7EF3" w:rsidRDefault="00AA0FD9" w:rsidP="00AA0FD9">
            <w:pPr>
              <w:tabs>
                <w:tab w:val="left" w:pos="567"/>
                <w:tab w:val="left" w:pos="851"/>
                <w:tab w:val="left" w:pos="992"/>
                <w:tab w:val="left" w:pos="1134"/>
              </w:tabs>
              <w:spacing w:line="257" w:lineRule="auto"/>
              <w:jc w:val="both"/>
              <w:rPr>
                <w:rFonts w:eastAsia="Arial"/>
                <w:color w:val="000000" w:themeColor="text1"/>
                <w:kern w:val="2"/>
                <w:szCs w:val="24"/>
                <w:lang w:val="lt"/>
              </w:rPr>
            </w:pPr>
            <w:r w:rsidRPr="00DE7EF3">
              <w:rPr>
                <w:rFonts w:eastAsia="Arial"/>
                <w:color w:val="000000" w:themeColor="text1"/>
                <w:kern w:val="2"/>
                <w:szCs w:val="24"/>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8A5EE51" w14:textId="723A8328" w:rsidR="00AA0FD9" w:rsidRPr="00DE7EF3" w:rsidRDefault="00AA0FD9" w:rsidP="00AA0FD9">
            <w:pPr>
              <w:tabs>
                <w:tab w:val="left" w:pos="567"/>
                <w:tab w:val="left" w:pos="851"/>
                <w:tab w:val="left" w:pos="992"/>
                <w:tab w:val="left" w:pos="1134"/>
              </w:tabs>
              <w:spacing w:line="257" w:lineRule="auto"/>
              <w:jc w:val="both"/>
              <w:rPr>
                <w:rFonts w:eastAsia="Arial"/>
                <w:color w:val="000000" w:themeColor="text1"/>
                <w:kern w:val="2"/>
                <w:szCs w:val="24"/>
                <w:lang w:val="lt"/>
              </w:rPr>
            </w:pPr>
            <w:r w:rsidRPr="00DE7EF3">
              <w:rPr>
                <w:rFonts w:eastAsia="Arial"/>
                <w:color w:val="000000" w:themeColor="text1"/>
                <w:kern w:val="2"/>
                <w:szCs w:val="24"/>
                <w:lang w:val="lt"/>
              </w:rPr>
              <w:t>11.2.9. Tiekėjas pažeidžia šios Sutarties nuostatas, reglamentuojančias konkurenciją, intelektinės nuosavybės ar konfidencialios informacijos valdymą;</w:t>
            </w:r>
          </w:p>
        </w:tc>
      </w:tr>
      <w:tr w:rsidR="00AA0FD9" w14:paraId="45E51653" w14:textId="77777777">
        <w:trPr>
          <w:trHeight w:val="300"/>
        </w:trPr>
        <w:tc>
          <w:tcPr>
            <w:tcW w:w="9535" w:type="dxa"/>
            <w:gridSpan w:val="4"/>
          </w:tcPr>
          <w:p w14:paraId="207865C6" w14:textId="77777777" w:rsidR="00AA0FD9" w:rsidRDefault="00AA0FD9" w:rsidP="00AA0FD9">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AA0FD9" w14:paraId="31F67BCE" w14:textId="77777777" w:rsidTr="000D532C">
        <w:trPr>
          <w:trHeight w:val="300"/>
        </w:trPr>
        <w:tc>
          <w:tcPr>
            <w:tcW w:w="2689" w:type="dxa"/>
          </w:tcPr>
          <w:p w14:paraId="009658BE" w14:textId="77777777" w:rsidR="00AA0FD9" w:rsidRDefault="00AA0FD9" w:rsidP="00AA0FD9">
            <w:pPr>
              <w:rPr>
                <w:b/>
                <w:bCs/>
                <w:kern w:val="2"/>
                <w:szCs w:val="24"/>
              </w:rPr>
            </w:pPr>
            <w:r>
              <w:rPr>
                <w:b/>
                <w:bCs/>
                <w:kern w:val="2"/>
                <w:szCs w:val="24"/>
              </w:rPr>
              <w:t>12.1. Aplinkosauginių kriterijų nustatymo teisinis pagrindas</w:t>
            </w:r>
          </w:p>
        </w:tc>
        <w:tc>
          <w:tcPr>
            <w:tcW w:w="6846" w:type="dxa"/>
            <w:gridSpan w:val="3"/>
          </w:tcPr>
          <w:p w14:paraId="22D72015" w14:textId="79BBA619" w:rsidR="00AA0FD9" w:rsidRDefault="00AA0FD9" w:rsidP="00AA0FD9">
            <w:pPr>
              <w:rPr>
                <w:b/>
                <w:bCs/>
                <w:kern w:val="2"/>
                <w:szCs w:val="24"/>
              </w:rPr>
            </w:pPr>
            <w:r w:rsidRPr="00DE7EF3">
              <w:rPr>
                <w:color w:val="000000"/>
                <w:kern w:val="2"/>
                <w:szCs w:val="24"/>
                <w:shd w:val="clear" w:color="auto" w:fill="FFFFFF"/>
              </w:rPr>
              <w:t xml:space="preserve">Aplinkosauginiai kriterijai Prekėms nustatomi vadovaujantis </w:t>
            </w:r>
            <w:r w:rsidRPr="00DE7EF3">
              <w:rPr>
                <w:color w:val="000000"/>
                <w:kern w:val="2"/>
                <w:szCs w:val="24"/>
              </w:rPr>
              <w:t>Aplinkos apsaugos kriterijų taikymo, vykdant žaliuosius pirkimus, tvarkos aprašo, patvirtinto 2011 m. birželio 28 d. įsakymu D1-508</w:t>
            </w:r>
            <w:r w:rsidRPr="00DE7EF3">
              <w:rPr>
                <w:color w:val="000000"/>
                <w:kern w:val="2"/>
                <w:szCs w:val="24"/>
                <w:shd w:val="clear" w:color="auto" w:fill="FFFFFF"/>
              </w:rPr>
              <w:t xml:space="preserve"> „Dėl Aplinkos apsaugos kriterijų taikymo, vykdant žaliuosius pirkimus, tvarkos aprašo patvirtinimo“ (toliau – Tvarkos aprašas) </w:t>
            </w:r>
            <w:r w:rsidRPr="00DE7EF3">
              <w:rPr>
                <w:kern w:val="2"/>
                <w:szCs w:val="24"/>
                <w:shd w:val="clear" w:color="auto" w:fill="FFFFFF"/>
              </w:rPr>
              <w:t xml:space="preserve">4.4.4.1, </w:t>
            </w:r>
            <w:r w:rsidRPr="00DE7EF3">
              <w:rPr>
                <w:color w:val="000000"/>
                <w:kern w:val="2"/>
                <w:szCs w:val="24"/>
                <w:shd w:val="clear" w:color="auto" w:fill="FFFFFF"/>
              </w:rPr>
              <w:t>papunkčiu.</w:t>
            </w:r>
            <w:r w:rsidRPr="007044C1">
              <w:rPr>
                <w:color w:val="000000"/>
                <w:kern w:val="2"/>
                <w:szCs w:val="24"/>
              </w:rPr>
              <w:t> </w:t>
            </w:r>
          </w:p>
        </w:tc>
      </w:tr>
      <w:tr w:rsidR="00AA0FD9" w14:paraId="21AE9D67" w14:textId="77777777" w:rsidTr="000D532C">
        <w:trPr>
          <w:trHeight w:val="300"/>
        </w:trPr>
        <w:tc>
          <w:tcPr>
            <w:tcW w:w="2689" w:type="dxa"/>
          </w:tcPr>
          <w:p w14:paraId="57F85953" w14:textId="77777777" w:rsidR="00AA0FD9" w:rsidRDefault="00AA0FD9" w:rsidP="00AA0FD9">
            <w:pPr>
              <w:rPr>
                <w:b/>
                <w:bCs/>
                <w:kern w:val="2"/>
                <w:szCs w:val="24"/>
              </w:rPr>
            </w:pPr>
            <w:r w:rsidRPr="00DE7EF3">
              <w:rPr>
                <w:b/>
                <w:bCs/>
                <w:color w:val="000000" w:themeColor="text1"/>
                <w:kern w:val="2"/>
                <w:szCs w:val="24"/>
              </w:rPr>
              <w:t xml:space="preserve">12.2. </w:t>
            </w:r>
            <w:r w:rsidRPr="00DE7EF3">
              <w:rPr>
                <w:b/>
                <w:bCs/>
                <w:color w:val="000000" w:themeColor="text1"/>
                <w:kern w:val="2"/>
                <w:szCs w:val="24"/>
                <w:shd w:val="clear" w:color="auto" w:fill="FFFFFF"/>
              </w:rPr>
              <w:t>Su Prekių pakuotėmis susiję aplinkosauginiai kriterijai</w:t>
            </w:r>
            <w:r w:rsidRPr="00DE7EF3">
              <w:rPr>
                <w:b/>
                <w:bCs/>
                <w:color w:val="000000" w:themeColor="text1"/>
                <w:kern w:val="2"/>
                <w:szCs w:val="24"/>
              </w:rPr>
              <w:t xml:space="preserve"> </w:t>
            </w:r>
          </w:p>
        </w:tc>
        <w:tc>
          <w:tcPr>
            <w:tcW w:w="6846" w:type="dxa"/>
            <w:gridSpan w:val="3"/>
          </w:tcPr>
          <w:p w14:paraId="5C50C551" w14:textId="4C5EF8A6" w:rsidR="00AA0FD9" w:rsidRPr="00320B23" w:rsidRDefault="00AA0FD9" w:rsidP="00AA0FD9">
            <w:pPr>
              <w:rPr>
                <w:shd w:val="clear" w:color="auto" w:fill="FFFFFF"/>
              </w:rPr>
            </w:pPr>
            <w:r w:rsidRPr="00410579">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10579">
              <w:rPr>
                <w:kern w:val="2"/>
                <w:shd w:val="clear" w:color="auto" w:fill="FFFFFF"/>
              </w:rPr>
              <w:t>perdirbamumą</w:t>
            </w:r>
            <w:proofErr w:type="spellEnd"/>
            <w:r w:rsidRPr="00410579">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10579">
              <w:rPr>
                <w:kern w:val="2"/>
              </w:rPr>
              <w:t xml:space="preserve">, kuriuos Tiekėjas </w:t>
            </w:r>
            <w:r w:rsidRPr="00410579">
              <w:rPr>
                <w:kern w:val="2"/>
              </w:rPr>
              <w:lastRenderedPageBreak/>
              <w:t>privalo ištaisyti, kitu atveju Tiekėjui taikoma Specialiųjų sąlygų 9.5 punkte nurodyto dydžio bauda</w:t>
            </w:r>
            <w:r w:rsidRPr="00410579">
              <w:rPr>
                <w:kern w:val="2"/>
                <w:shd w:val="clear" w:color="auto" w:fill="FFFFFF"/>
              </w:rPr>
              <w:t>. </w:t>
            </w:r>
            <w:r w:rsidRPr="00410579">
              <w:rPr>
                <w:kern w:val="2"/>
              </w:rPr>
              <w:t xml:space="preserve"> </w:t>
            </w:r>
          </w:p>
        </w:tc>
      </w:tr>
      <w:tr w:rsidR="00AA0FD9" w14:paraId="0FA2E4BB" w14:textId="77777777" w:rsidTr="000D532C">
        <w:trPr>
          <w:trHeight w:val="300"/>
        </w:trPr>
        <w:tc>
          <w:tcPr>
            <w:tcW w:w="2689" w:type="dxa"/>
          </w:tcPr>
          <w:p w14:paraId="42D93E40" w14:textId="77777777" w:rsidR="00AA0FD9" w:rsidRDefault="00AA0FD9" w:rsidP="00AA0FD9">
            <w:pPr>
              <w:rPr>
                <w:b/>
                <w:bCs/>
                <w:kern w:val="2"/>
                <w:szCs w:val="24"/>
              </w:rPr>
            </w:pPr>
            <w:r w:rsidRPr="00DE7EF3">
              <w:rPr>
                <w:b/>
                <w:bCs/>
                <w:color w:val="000000" w:themeColor="text1"/>
                <w:kern w:val="2"/>
                <w:szCs w:val="24"/>
              </w:rPr>
              <w:lastRenderedPageBreak/>
              <w:t xml:space="preserve">12.3. </w:t>
            </w:r>
            <w:r w:rsidRPr="00DE7EF3">
              <w:rPr>
                <w:b/>
                <w:bCs/>
                <w:color w:val="000000" w:themeColor="text1"/>
                <w:kern w:val="2"/>
                <w:szCs w:val="24"/>
                <w:shd w:val="clear" w:color="auto" w:fill="FFFFFF"/>
              </w:rPr>
              <w:t>Su Prekių pristatymu susiję aplinkosauginiai kriterijai</w:t>
            </w:r>
            <w:r w:rsidRPr="00DE7EF3">
              <w:rPr>
                <w:color w:val="000000" w:themeColor="text1"/>
                <w:kern w:val="2"/>
                <w:szCs w:val="24"/>
                <w:u w:val="single"/>
                <w:shd w:val="clear" w:color="auto" w:fill="FFFFFF"/>
              </w:rPr>
              <w:t xml:space="preserve"> </w:t>
            </w:r>
          </w:p>
        </w:tc>
        <w:tc>
          <w:tcPr>
            <w:tcW w:w="6846" w:type="dxa"/>
            <w:gridSpan w:val="3"/>
          </w:tcPr>
          <w:p w14:paraId="0CEA3293" w14:textId="6435785C" w:rsidR="00AA0FD9" w:rsidRPr="00410579" w:rsidRDefault="00AA0FD9" w:rsidP="00AA0FD9">
            <w:pPr>
              <w:rPr>
                <w:szCs w:val="24"/>
              </w:rPr>
            </w:pPr>
            <w:r w:rsidRPr="00410579">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410579">
              <w:rPr>
                <w:color w:val="000000"/>
                <w:kern w:val="2"/>
                <w:szCs w:val="24"/>
                <w:shd w:val="clear" w:color="auto" w:fill="FFFFFF"/>
              </w:rPr>
              <w:t>Nustačius, kad Tiekėjas šiame punkte nustatyto reikalavimo nesilaiko, Tiekėjui taikoma Specialiųjų sąlygų 9.5 punkte nurodyto dydžio bauda.</w:t>
            </w:r>
          </w:p>
        </w:tc>
      </w:tr>
      <w:tr w:rsidR="00AA0FD9" w14:paraId="4552BD3B" w14:textId="77777777" w:rsidTr="000D532C">
        <w:trPr>
          <w:trHeight w:val="300"/>
        </w:trPr>
        <w:tc>
          <w:tcPr>
            <w:tcW w:w="2689" w:type="dxa"/>
          </w:tcPr>
          <w:p w14:paraId="772D9DAA" w14:textId="77777777" w:rsidR="00AA0FD9" w:rsidRPr="00DE7EF3" w:rsidRDefault="00AA0FD9" w:rsidP="00AA0FD9">
            <w:pPr>
              <w:rPr>
                <w:b/>
                <w:bCs/>
                <w:color w:val="000000" w:themeColor="text1"/>
                <w:kern w:val="2"/>
                <w:szCs w:val="24"/>
              </w:rPr>
            </w:pPr>
            <w:r w:rsidRPr="00DE7EF3">
              <w:rPr>
                <w:b/>
                <w:bCs/>
                <w:color w:val="000000" w:themeColor="text1"/>
                <w:kern w:val="2"/>
                <w:szCs w:val="24"/>
              </w:rPr>
              <w:t xml:space="preserve">12.4. </w:t>
            </w:r>
            <w:r w:rsidRPr="00DE7EF3">
              <w:rPr>
                <w:b/>
                <w:bCs/>
                <w:color w:val="000000" w:themeColor="text1"/>
                <w:kern w:val="2"/>
                <w:szCs w:val="24"/>
                <w:shd w:val="clear" w:color="auto" w:fill="FFFFFF"/>
              </w:rPr>
              <w:t>Su Prekėmis susijusių paslaugų (pavyzdžiui, montavimo, apmokymo ir kitos parengimui naudoti skirtos paslaugos) teikimu susiję aplinkosauginiai k</w:t>
            </w:r>
            <w:r w:rsidRPr="00DE7EF3">
              <w:rPr>
                <w:b/>
                <w:color w:val="000000" w:themeColor="text1"/>
                <w:kern w:val="2"/>
                <w:szCs w:val="24"/>
                <w:shd w:val="clear" w:color="auto" w:fill="FFFFFF"/>
              </w:rPr>
              <w:t>riterijai</w:t>
            </w:r>
          </w:p>
        </w:tc>
        <w:tc>
          <w:tcPr>
            <w:tcW w:w="6846" w:type="dxa"/>
            <w:gridSpan w:val="3"/>
          </w:tcPr>
          <w:p w14:paraId="3CE67614" w14:textId="77777777" w:rsidR="00AA0FD9" w:rsidRPr="0078626C" w:rsidRDefault="00AA0FD9" w:rsidP="00AA0FD9">
            <w:pPr>
              <w:rPr>
                <w:szCs w:val="24"/>
                <w:shd w:val="clear" w:color="auto" w:fill="FFFFFF"/>
              </w:rPr>
            </w:pPr>
            <w:r w:rsidRPr="00320B23">
              <w:rPr>
                <w:kern w:val="2"/>
                <w:szCs w:val="24"/>
                <w:shd w:val="clear" w:color="auto" w:fill="FFFFFF"/>
              </w:rPr>
              <w:t>Netaikoma</w:t>
            </w:r>
          </w:p>
          <w:p w14:paraId="0E5DF37D" w14:textId="4A36A4D9" w:rsidR="00AA0FD9" w:rsidRPr="00410579" w:rsidRDefault="00AA0FD9" w:rsidP="00AA0FD9">
            <w:pPr>
              <w:rPr>
                <w:kern w:val="2"/>
                <w:szCs w:val="24"/>
              </w:rPr>
            </w:pPr>
          </w:p>
        </w:tc>
      </w:tr>
      <w:tr w:rsidR="00AA0FD9" w14:paraId="23A5331C" w14:textId="77777777" w:rsidTr="000D532C">
        <w:trPr>
          <w:trHeight w:val="300"/>
        </w:trPr>
        <w:tc>
          <w:tcPr>
            <w:tcW w:w="2689" w:type="dxa"/>
          </w:tcPr>
          <w:p w14:paraId="12324A77" w14:textId="77777777" w:rsidR="00AA0FD9" w:rsidRDefault="00AA0FD9" w:rsidP="00AA0FD9">
            <w:pPr>
              <w:rPr>
                <w:b/>
                <w:bCs/>
                <w:kern w:val="2"/>
                <w:szCs w:val="24"/>
              </w:rPr>
            </w:pPr>
            <w:r>
              <w:rPr>
                <w:b/>
                <w:bCs/>
                <w:kern w:val="2"/>
                <w:szCs w:val="24"/>
              </w:rPr>
              <w:t>12.5. Su perkamomis Prekėmis susiję socialiniai kriterijai</w:t>
            </w:r>
          </w:p>
        </w:tc>
        <w:tc>
          <w:tcPr>
            <w:tcW w:w="6846" w:type="dxa"/>
            <w:gridSpan w:val="3"/>
          </w:tcPr>
          <w:p w14:paraId="2E5F7C64" w14:textId="77777777" w:rsidR="00AA0FD9" w:rsidRDefault="00AA0FD9" w:rsidP="00AA0FD9">
            <w:pPr>
              <w:rPr>
                <w:color w:val="000000"/>
                <w:kern w:val="2"/>
                <w:szCs w:val="24"/>
                <w:shd w:val="clear" w:color="auto" w:fill="FFFFFF"/>
              </w:rPr>
            </w:pPr>
            <w:r>
              <w:rPr>
                <w:color w:val="000000"/>
                <w:kern w:val="2"/>
                <w:szCs w:val="24"/>
                <w:shd w:val="clear" w:color="auto" w:fill="FFFFFF"/>
              </w:rPr>
              <w:t>Netaikoma</w:t>
            </w:r>
          </w:p>
          <w:p w14:paraId="5D01A85F" w14:textId="6FB1F7C7" w:rsidR="00AA0FD9" w:rsidRDefault="00AA0FD9" w:rsidP="00AA0FD9">
            <w:pPr>
              <w:rPr>
                <w:color w:val="0070C0"/>
                <w:kern w:val="2"/>
                <w:szCs w:val="24"/>
              </w:rPr>
            </w:pPr>
          </w:p>
        </w:tc>
      </w:tr>
      <w:tr w:rsidR="00AA0FD9" w14:paraId="55DDEB86" w14:textId="77777777">
        <w:trPr>
          <w:trHeight w:val="300"/>
        </w:trPr>
        <w:tc>
          <w:tcPr>
            <w:tcW w:w="9535" w:type="dxa"/>
            <w:gridSpan w:val="4"/>
          </w:tcPr>
          <w:p w14:paraId="13A6708C" w14:textId="77777777" w:rsidR="00AA0FD9" w:rsidRDefault="00AA0FD9" w:rsidP="00AA0FD9">
            <w:pPr>
              <w:jc w:val="center"/>
              <w:rPr>
                <w:b/>
                <w:bCs/>
                <w:kern w:val="2"/>
                <w:szCs w:val="24"/>
              </w:rPr>
            </w:pPr>
            <w:r>
              <w:rPr>
                <w:b/>
                <w:bCs/>
                <w:kern w:val="2"/>
                <w:szCs w:val="24"/>
              </w:rPr>
              <w:t xml:space="preserve">13. BENDRŲJŲ SĄLYGŲ PAKEITIMAI IR PAPILDYMAI </w:t>
            </w:r>
          </w:p>
          <w:p w14:paraId="73386740" w14:textId="77777777" w:rsidR="00AA0FD9" w:rsidRDefault="00AA0FD9" w:rsidP="00AA0FD9">
            <w:pPr>
              <w:jc w:val="center"/>
              <w:rPr>
                <w:kern w:val="2"/>
                <w:szCs w:val="24"/>
              </w:rPr>
            </w:pPr>
            <w:r>
              <w:rPr>
                <w:kern w:val="2"/>
                <w:szCs w:val="24"/>
              </w:rPr>
              <w:t xml:space="preserve">(jeigu būtina dėl konkretaus Sutarties dalyko specifikos) </w:t>
            </w:r>
          </w:p>
        </w:tc>
      </w:tr>
      <w:tr w:rsidR="00AA0FD9" w14:paraId="0D1BDCC5" w14:textId="77777777" w:rsidTr="000D532C">
        <w:trPr>
          <w:trHeight w:val="300"/>
        </w:trPr>
        <w:tc>
          <w:tcPr>
            <w:tcW w:w="2689" w:type="dxa"/>
          </w:tcPr>
          <w:p w14:paraId="3DA15576" w14:textId="77777777" w:rsidR="00AA0FD9" w:rsidRDefault="00AA0FD9" w:rsidP="00AA0FD9">
            <w:pPr>
              <w:rPr>
                <w:b/>
                <w:bCs/>
                <w:kern w:val="2"/>
                <w:szCs w:val="24"/>
              </w:rPr>
            </w:pPr>
            <w:r>
              <w:rPr>
                <w:b/>
                <w:bCs/>
                <w:kern w:val="2"/>
                <w:szCs w:val="24"/>
              </w:rPr>
              <w:t xml:space="preserve">13.1. </w:t>
            </w:r>
          </w:p>
        </w:tc>
        <w:tc>
          <w:tcPr>
            <w:tcW w:w="6846" w:type="dxa"/>
            <w:gridSpan w:val="3"/>
          </w:tcPr>
          <w:p w14:paraId="273EB63C" w14:textId="77777777" w:rsidR="00AA0FD9" w:rsidRPr="00DE7EF3" w:rsidRDefault="00AA0FD9" w:rsidP="00AA0FD9">
            <w:pPr>
              <w:rPr>
                <w:i/>
                <w:iCs/>
                <w:kern w:val="2"/>
                <w:szCs w:val="24"/>
              </w:rPr>
            </w:pPr>
            <w:r w:rsidRPr="00DE7EF3">
              <w:rPr>
                <w:i/>
                <w:iCs/>
                <w:kern w:val="2"/>
                <w:szCs w:val="24"/>
              </w:rPr>
              <w:t xml:space="preserve">Šalys susitaria pakeisti nurodytą Sutarties Bendrųjų sąlygų punktą ir išdėstyti jį nauja redakcija: </w:t>
            </w:r>
          </w:p>
          <w:p w14:paraId="1E497A79" w14:textId="77777777" w:rsidR="00AA0FD9" w:rsidRPr="00DE7EF3" w:rsidRDefault="00AA0FD9" w:rsidP="00AA0FD9">
            <w:pPr>
              <w:rPr>
                <w:i/>
                <w:iCs/>
                <w:kern w:val="2"/>
                <w:szCs w:val="24"/>
              </w:rPr>
            </w:pPr>
          </w:p>
          <w:p w14:paraId="1EB17544" w14:textId="595D16E0" w:rsidR="00AA0FD9" w:rsidRPr="00DE7EF3" w:rsidRDefault="00AA0FD9" w:rsidP="00AA0FD9">
            <w:pPr>
              <w:rPr>
                <w:kern w:val="2"/>
                <w:szCs w:val="24"/>
              </w:rPr>
            </w:pPr>
            <w:r w:rsidRPr="00DE7EF3">
              <w:rPr>
                <w:kern w:val="2"/>
                <w:szCs w:val="24"/>
              </w:rPr>
              <w:t>13.2.1.1.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18EC68DA" w14:textId="1FFD2AD2" w:rsidR="00AA0FD9" w:rsidRPr="00DE7EF3" w:rsidRDefault="00AA0FD9" w:rsidP="00320B23">
            <w:pPr>
              <w:tabs>
                <w:tab w:val="left" w:pos="1178"/>
              </w:tabs>
              <w:rPr>
                <w:kern w:val="2"/>
                <w:szCs w:val="24"/>
              </w:rPr>
            </w:pPr>
            <w:r w:rsidRPr="00DE7EF3">
              <w:rPr>
                <w:kern w:val="2"/>
                <w:szCs w:val="24"/>
              </w:rPr>
              <w:t>13.2.1.2.Europos elektroninių sąskaitų faktūrų standarto neatitinkančią elektroninę sąskaitą faktūrą Tiekėjas privalo pateikti, naudodamasis informacinės sistemos „SABIS“ priemonėmis.</w:t>
            </w:r>
          </w:p>
          <w:p w14:paraId="681873B5" w14:textId="03EC23D7" w:rsidR="00AA0FD9" w:rsidRDefault="00AA0FD9" w:rsidP="00AA0FD9">
            <w:pPr>
              <w:rPr>
                <w:kern w:val="2"/>
                <w:szCs w:val="24"/>
              </w:rPr>
            </w:pPr>
            <w:r w:rsidRPr="00DE7EF3">
              <w:rPr>
                <w:kern w:val="2"/>
                <w:szCs w:val="24"/>
              </w:rPr>
              <w:t>13.2.2.</w:t>
            </w:r>
            <w:r w:rsidRPr="00DE7EF3">
              <w:rPr>
                <w:kern w:val="2"/>
                <w:szCs w:val="24"/>
              </w:rPr>
              <w:tab/>
              <w:t xml:space="preserve"> Pirkėjas elektronines sąskaitas faktūras priima ir apdoroja naudodamasis informacinės sistemos „SABIS“ priemonėmis, išskyrus VPĮ nustatytus išimtinius atvejus.</w:t>
            </w:r>
          </w:p>
        </w:tc>
      </w:tr>
      <w:tr w:rsidR="00AA0FD9" w14:paraId="59B610FF" w14:textId="77777777" w:rsidTr="000D532C">
        <w:trPr>
          <w:trHeight w:val="300"/>
        </w:trPr>
        <w:tc>
          <w:tcPr>
            <w:tcW w:w="2689" w:type="dxa"/>
          </w:tcPr>
          <w:p w14:paraId="00F12845" w14:textId="77777777" w:rsidR="00AA0FD9" w:rsidRDefault="00AA0FD9" w:rsidP="00AA0FD9">
            <w:pPr>
              <w:rPr>
                <w:b/>
                <w:bCs/>
                <w:kern w:val="2"/>
                <w:szCs w:val="24"/>
              </w:rPr>
            </w:pPr>
            <w:r>
              <w:rPr>
                <w:b/>
                <w:bCs/>
                <w:kern w:val="2"/>
                <w:szCs w:val="24"/>
              </w:rPr>
              <w:lastRenderedPageBreak/>
              <w:t>13.2.</w:t>
            </w:r>
          </w:p>
        </w:tc>
        <w:tc>
          <w:tcPr>
            <w:tcW w:w="6846" w:type="dxa"/>
            <w:gridSpan w:val="3"/>
          </w:tcPr>
          <w:p w14:paraId="3EA2831B" w14:textId="77777777" w:rsidR="00AA0FD9" w:rsidRDefault="00AA0FD9" w:rsidP="00AA0FD9">
            <w:pPr>
              <w:rPr>
                <w:color w:val="4472C4"/>
                <w:kern w:val="2"/>
                <w:szCs w:val="24"/>
              </w:rPr>
            </w:pPr>
            <w:r>
              <w:rPr>
                <w:color w:val="4472C4"/>
                <w:kern w:val="2"/>
                <w:szCs w:val="24"/>
              </w:rPr>
              <w:t>(pildyti jei papildomos Sutarties Bendrosios sąlygos naujomis nuostatomis):</w:t>
            </w:r>
          </w:p>
          <w:p w14:paraId="7B8C8ACF" w14:textId="77777777" w:rsidR="00AA0FD9" w:rsidRDefault="00AA0FD9" w:rsidP="00AA0FD9">
            <w:pPr>
              <w:rPr>
                <w:kern w:val="2"/>
                <w:szCs w:val="24"/>
              </w:rPr>
            </w:pPr>
            <w:r>
              <w:rPr>
                <w:kern w:val="2"/>
                <w:szCs w:val="24"/>
              </w:rPr>
              <w:t>Šalys susitaria papildyti Sutarties Bendrąsias sąlygas nurodytu punktu, tačiau kitų punktų numeracijos nekeisti: ________.</w:t>
            </w:r>
          </w:p>
        </w:tc>
      </w:tr>
      <w:tr w:rsidR="00AA0FD9" w14:paraId="32695F76" w14:textId="77777777" w:rsidTr="000D532C">
        <w:trPr>
          <w:trHeight w:val="300"/>
        </w:trPr>
        <w:tc>
          <w:tcPr>
            <w:tcW w:w="2689" w:type="dxa"/>
          </w:tcPr>
          <w:p w14:paraId="38B6F2C2" w14:textId="77777777" w:rsidR="00AA0FD9" w:rsidRDefault="00AA0FD9" w:rsidP="00AA0FD9">
            <w:pPr>
              <w:rPr>
                <w:b/>
                <w:bCs/>
                <w:kern w:val="2"/>
                <w:szCs w:val="24"/>
              </w:rPr>
            </w:pPr>
            <w:r>
              <w:rPr>
                <w:b/>
                <w:bCs/>
                <w:kern w:val="2"/>
                <w:szCs w:val="24"/>
              </w:rPr>
              <w:t>13.3.</w:t>
            </w:r>
          </w:p>
        </w:tc>
        <w:tc>
          <w:tcPr>
            <w:tcW w:w="6846" w:type="dxa"/>
            <w:gridSpan w:val="3"/>
          </w:tcPr>
          <w:p w14:paraId="5D8BDA6F" w14:textId="77777777" w:rsidR="00AA0FD9" w:rsidRDefault="00AA0FD9" w:rsidP="00AA0FD9">
            <w:pPr>
              <w:rPr>
                <w:color w:val="4472C4"/>
                <w:kern w:val="2"/>
                <w:szCs w:val="24"/>
              </w:rPr>
            </w:pPr>
            <w:r>
              <w:rPr>
                <w:color w:val="4472C4"/>
                <w:kern w:val="2"/>
                <w:szCs w:val="24"/>
              </w:rPr>
              <w:t>(pildyti jei išbraukiamas Sutarties Bendrųjų sąlygų atitinkamas punktas:</w:t>
            </w:r>
          </w:p>
          <w:p w14:paraId="5947CBFC" w14:textId="77777777" w:rsidR="00AA0FD9" w:rsidRDefault="00AA0FD9" w:rsidP="00AA0FD9">
            <w:pPr>
              <w:rPr>
                <w:kern w:val="2"/>
                <w:szCs w:val="24"/>
              </w:rPr>
            </w:pPr>
            <w:r>
              <w:rPr>
                <w:kern w:val="2"/>
                <w:szCs w:val="24"/>
              </w:rPr>
              <w:t>Šalys susitaria išbraukti nurodytą Sutarties Bendrųjų sąlygų punktą, tačiau kitų punktų numeracijos nekeisti: _____.</w:t>
            </w:r>
          </w:p>
        </w:tc>
      </w:tr>
      <w:tr w:rsidR="00AA0FD9" w14:paraId="42270EA7" w14:textId="77777777" w:rsidTr="000D532C">
        <w:trPr>
          <w:trHeight w:val="300"/>
        </w:trPr>
        <w:tc>
          <w:tcPr>
            <w:tcW w:w="2689" w:type="dxa"/>
          </w:tcPr>
          <w:p w14:paraId="0F7FEE56" w14:textId="77777777" w:rsidR="00AA0FD9" w:rsidRDefault="00AA0FD9" w:rsidP="00AA0FD9">
            <w:pPr>
              <w:rPr>
                <w:b/>
                <w:bCs/>
                <w:kern w:val="2"/>
                <w:szCs w:val="24"/>
              </w:rPr>
            </w:pPr>
            <w:r>
              <w:rPr>
                <w:b/>
                <w:bCs/>
                <w:kern w:val="2"/>
                <w:szCs w:val="24"/>
              </w:rPr>
              <w:t>13.4.</w:t>
            </w:r>
          </w:p>
        </w:tc>
        <w:tc>
          <w:tcPr>
            <w:tcW w:w="6846" w:type="dxa"/>
            <w:gridSpan w:val="3"/>
          </w:tcPr>
          <w:p w14:paraId="39E7231F" w14:textId="77777777" w:rsidR="00AA0FD9" w:rsidRDefault="00AA0FD9" w:rsidP="00AA0FD9">
            <w:pPr>
              <w:rPr>
                <w:color w:val="4472C4"/>
                <w:kern w:val="2"/>
                <w:szCs w:val="24"/>
              </w:rPr>
            </w:pPr>
            <w:r>
              <w:rPr>
                <w:color w:val="4472C4"/>
                <w:kern w:val="2"/>
                <w:szCs w:val="24"/>
              </w:rPr>
              <w:t>(pildyti jei nustatomos kitokios nei Sutarties Bendrosiose sąlygose nustatytos nuostatos dėl Prekių intelektinės nuosavybės):</w:t>
            </w:r>
          </w:p>
          <w:p w14:paraId="733B39D8" w14:textId="77777777" w:rsidR="00AA0FD9" w:rsidRDefault="00AA0FD9" w:rsidP="00AA0FD9">
            <w:pPr>
              <w:rPr>
                <w:color w:val="0070C0"/>
                <w:kern w:val="2"/>
                <w:szCs w:val="24"/>
              </w:rPr>
            </w:pPr>
          </w:p>
        </w:tc>
      </w:tr>
      <w:tr w:rsidR="00AA0FD9" w14:paraId="121A0087" w14:textId="77777777" w:rsidTr="000D532C">
        <w:trPr>
          <w:trHeight w:val="300"/>
        </w:trPr>
        <w:tc>
          <w:tcPr>
            <w:tcW w:w="2689" w:type="dxa"/>
          </w:tcPr>
          <w:p w14:paraId="6F69E7D2" w14:textId="77777777" w:rsidR="00AA0FD9" w:rsidRDefault="00AA0FD9" w:rsidP="00AA0FD9">
            <w:pPr>
              <w:rPr>
                <w:b/>
                <w:bCs/>
                <w:kern w:val="2"/>
                <w:szCs w:val="24"/>
              </w:rPr>
            </w:pPr>
            <w:r>
              <w:rPr>
                <w:b/>
                <w:bCs/>
                <w:kern w:val="2"/>
                <w:szCs w:val="24"/>
              </w:rPr>
              <w:t>13.5.</w:t>
            </w:r>
          </w:p>
        </w:tc>
        <w:tc>
          <w:tcPr>
            <w:tcW w:w="6846" w:type="dxa"/>
            <w:gridSpan w:val="3"/>
          </w:tcPr>
          <w:p w14:paraId="4CEF443F" w14:textId="77777777" w:rsidR="00AA0FD9" w:rsidRDefault="00AA0FD9" w:rsidP="00AA0FD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A0FD9" w14:paraId="42ACCC4A" w14:textId="77777777">
        <w:trPr>
          <w:trHeight w:val="300"/>
        </w:trPr>
        <w:tc>
          <w:tcPr>
            <w:tcW w:w="9535" w:type="dxa"/>
            <w:gridSpan w:val="4"/>
          </w:tcPr>
          <w:p w14:paraId="0A92F424" w14:textId="77777777" w:rsidR="00AA0FD9" w:rsidRDefault="00AA0FD9" w:rsidP="00AA0FD9">
            <w:pPr>
              <w:jc w:val="center"/>
              <w:rPr>
                <w:b/>
                <w:bCs/>
                <w:kern w:val="2"/>
                <w:szCs w:val="24"/>
              </w:rPr>
            </w:pPr>
            <w:r>
              <w:rPr>
                <w:b/>
                <w:bCs/>
                <w:kern w:val="2"/>
                <w:szCs w:val="24"/>
              </w:rPr>
              <w:t>14. SUTARTIES PRIEDAI</w:t>
            </w:r>
          </w:p>
        </w:tc>
      </w:tr>
      <w:tr w:rsidR="00AA0FD9" w14:paraId="5C7FA507" w14:textId="77777777" w:rsidTr="000D532C">
        <w:trPr>
          <w:trHeight w:val="300"/>
        </w:trPr>
        <w:tc>
          <w:tcPr>
            <w:tcW w:w="2689" w:type="dxa"/>
          </w:tcPr>
          <w:p w14:paraId="7A260A19" w14:textId="77777777" w:rsidR="00AA0FD9" w:rsidRDefault="00AA0FD9" w:rsidP="00AA0FD9">
            <w:pPr>
              <w:jc w:val="center"/>
              <w:rPr>
                <w:b/>
                <w:bCs/>
                <w:kern w:val="2"/>
                <w:szCs w:val="24"/>
              </w:rPr>
            </w:pPr>
            <w:r>
              <w:rPr>
                <w:b/>
                <w:bCs/>
                <w:kern w:val="2"/>
                <w:szCs w:val="24"/>
              </w:rPr>
              <w:t>14.1. Priedas Nr. 1</w:t>
            </w:r>
          </w:p>
        </w:tc>
        <w:tc>
          <w:tcPr>
            <w:tcW w:w="6846" w:type="dxa"/>
            <w:gridSpan w:val="3"/>
          </w:tcPr>
          <w:p w14:paraId="205E4B68" w14:textId="63C1C959" w:rsidR="00AA0FD9" w:rsidRDefault="00AA0FD9" w:rsidP="00AA0FD9">
            <w:pPr>
              <w:rPr>
                <w:b/>
                <w:bCs/>
                <w:kern w:val="2"/>
                <w:szCs w:val="24"/>
              </w:rPr>
            </w:pPr>
            <w:r>
              <w:rPr>
                <w:b/>
                <w:bCs/>
                <w:kern w:val="2"/>
                <w:szCs w:val="24"/>
              </w:rPr>
              <w:t>Techninė specifikacija</w:t>
            </w:r>
          </w:p>
        </w:tc>
      </w:tr>
      <w:tr w:rsidR="00AA0FD9" w14:paraId="1FFCC2C1" w14:textId="77777777" w:rsidTr="000D532C">
        <w:trPr>
          <w:trHeight w:val="300"/>
        </w:trPr>
        <w:tc>
          <w:tcPr>
            <w:tcW w:w="2689" w:type="dxa"/>
          </w:tcPr>
          <w:p w14:paraId="27EAEBFD" w14:textId="77777777" w:rsidR="00AA0FD9" w:rsidRDefault="00AA0FD9" w:rsidP="00AA0FD9">
            <w:pPr>
              <w:jc w:val="center"/>
              <w:rPr>
                <w:b/>
                <w:bCs/>
                <w:kern w:val="2"/>
                <w:szCs w:val="24"/>
              </w:rPr>
            </w:pPr>
            <w:r>
              <w:rPr>
                <w:b/>
                <w:bCs/>
                <w:kern w:val="2"/>
                <w:szCs w:val="24"/>
              </w:rPr>
              <w:t>14.2. Priedas Nr. 2</w:t>
            </w:r>
          </w:p>
        </w:tc>
        <w:tc>
          <w:tcPr>
            <w:tcW w:w="6846" w:type="dxa"/>
            <w:gridSpan w:val="3"/>
          </w:tcPr>
          <w:p w14:paraId="7A6C18B5" w14:textId="6E4CEA4C" w:rsidR="00AA0FD9" w:rsidRDefault="00AA0FD9" w:rsidP="00AA0FD9">
            <w:pPr>
              <w:rPr>
                <w:b/>
                <w:bCs/>
                <w:kern w:val="2"/>
                <w:szCs w:val="24"/>
              </w:rPr>
            </w:pPr>
            <w:r>
              <w:rPr>
                <w:b/>
                <w:bCs/>
                <w:kern w:val="2"/>
                <w:szCs w:val="24"/>
              </w:rPr>
              <w:t>Tiekėjo pasiūlymas</w:t>
            </w:r>
          </w:p>
        </w:tc>
      </w:tr>
      <w:tr w:rsidR="00AA0FD9" w14:paraId="54673200" w14:textId="77777777" w:rsidTr="000D532C">
        <w:trPr>
          <w:trHeight w:val="300"/>
        </w:trPr>
        <w:tc>
          <w:tcPr>
            <w:tcW w:w="2689" w:type="dxa"/>
          </w:tcPr>
          <w:p w14:paraId="3EC82846" w14:textId="77777777" w:rsidR="00AA0FD9" w:rsidRDefault="00AA0FD9" w:rsidP="00AA0FD9">
            <w:pPr>
              <w:jc w:val="center"/>
              <w:rPr>
                <w:b/>
                <w:bCs/>
                <w:kern w:val="2"/>
                <w:szCs w:val="24"/>
              </w:rPr>
            </w:pPr>
            <w:r>
              <w:rPr>
                <w:b/>
                <w:bCs/>
                <w:kern w:val="2"/>
                <w:szCs w:val="24"/>
              </w:rPr>
              <w:t>14.3. Priedas Nr. 3</w:t>
            </w:r>
          </w:p>
        </w:tc>
        <w:tc>
          <w:tcPr>
            <w:tcW w:w="6846" w:type="dxa"/>
            <w:gridSpan w:val="3"/>
          </w:tcPr>
          <w:p w14:paraId="1FBDEE2F" w14:textId="77777777" w:rsidR="00AA0FD9" w:rsidRDefault="00AA0FD9" w:rsidP="00AA0FD9">
            <w:pPr>
              <w:jc w:val="center"/>
              <w:rPr>
                <w:b/>
                <w:bCs/>
                <w:kern w:val="2"/>
                <w:szCs w:val="24"/>
              </w:rPr>
            </w:pPr>
          </w:p>
        </w:tc>
      </w:tr>
      <w:tr w:rsidR="00AA0FD9" w14:paraId="1953C376" w14:textId="77777777" w:rsidTr="000D532C">
        <w:trPr>
          <w:trHeight w:val="300"/>
        </w:trPr>
        <w:tc>
          <w:tcPr>
            <w:tcW w:w="2689" w:type="dxa"/>
          </w:tcPr>
          <w:p w14:paraId="15F61B4B" w14:textId="77777777" w:rsidR="00AA0FD9" w:rsidRDefault="00AA0FD9" w:rsidP="00AA0FD9">
            <w:pPr>
              <w:jc w:val="center"/>
              <w:rPr>
                <w:b/>
                <w:bCs/>
                <w:kern w:val="2"/>
                <w:szCs w:val="24"/>
              </w:rPr>
            </w:pPr>
            <w:r>
              <w:rPr>
                <w:b/>
                <w:bCs/>
                <w:kern w:val="2"/>
                <w:szCs w:val="24"/>
              </w:rPr>
              <w:t>14.4. Priedas Nr. 4</w:t>
            </w:r>
          </w:p>
        </w:tc>
        <w:tc>
          <w:tcPr>
            <w:tcW w:w="6846" w:type="dxa"/>
            <w:gridSpan w:val="3"/>
          </w:tcPr>
          <w:p w14:paraId="1D81D84D" w14:textId="77777777" w:rsidR="00AA0FD9" w:rsidRDefault="00AA0FD9" w:rsidP="00AA0FD9">
            <w:pPr>
              <w:jc w:val="center"/>
              <w:rPr>
                <w:b/>
                <w:bCs/>
                <w:kern w:val="2"/>
                <w:szCs w:val="24"/>
              </w:rPr>
            </w:pPr>
          </w:p>
        </w:tc>
      </w:tr>
      <w:tr w:rsidR="00AA0FD9" w14:paraId="151934C4" w14:textId="77777777" w:rsidTr="000D532C">
        <w:trPr>
          <w:trHeight w:val="300"/>
        </w:trPr>
        <w:tc>
          <w:tcPr>
            <w:tcW w:w="2689" w:type="dxa"/>
          </w:tcPr>
          <w:p w14:paraId="3D7E5644" w14:textId="77777777" w:rsidR="00AA0FD9" w:rsidRDefault="00AA0FD9" w:rsidP="00AA0FD9">
            <w:pPr>
              <w:jc w:val="center"/>
              <w:rPr>
                <w:b/>
                <w:bCs/>
                <w:kern w:val="2"/>
                <w:szCs w:val="24"/>
              </w:rPr>
            </w:pPr>
            <w:r>
              <w:rPr>
                <w:b/>
                <w:bCs/>
                <w:kern w:val="2"/>
                <w:szCs w:val="24"/>
              </w:rPr>
              <w:t>14.5. Priedas Nr. 5</w:t>
            </w:r>
          </w:p>
        </w:tc>
        <w:tc>
          <w:tcPr>
            <w:tcW w:w="6846" w:type="dxa"/>
            <w:gridSpan w:val="3"/>
          </w:tcPr>
          <w:p w14:paraId="32C044B9" w14:textId="77777777" w:rsidR="00AA0FD9" w:rsidRDefault="00AA0FD9" w:rsidP="00AA0FD9">
            <w:pPr>
              <w:jc w:val="center"/>
              <w:rPr>
                <w:b/>
                <w:bCs/>
                <w:kern w:val="2"/>
                <w:szCs w:val="24"/>
              </w:rPr>
            </w:pPr>
          </w:p>
        </w:tc>
      </w:tr>
      <w:tr w:rsidR="00AA0FD9" w14:paraId="32F843FA" w14:textId="77777777">
        <w:tc>
          <w:tcPr>
            <w:tcW w:w="9535" w:type="dxa"/>
            <w:gridSpan w:val="4"/>
          </w:tcPr>
          <w:p w14:paraId="030A0897" w14:textId="77777777" w:rsidR="00AA0FD9" w:rsidRDefault="00AA0FD9" w:rsidP="00AA0FD9">
            <w:pPr>
              <w:jc w:val="center"/>
              <w:rPr>
                <w:b/>
                <w:bCs/>
                <w:kern w:val="2"/>
                <w:szCs w:val="24"/>
              </w:rPr>
            </w:pPr>
            <w:r>
              <w:rPr>
                <w:b/>
                <w:bCs/>
                <w:kern w:val="2"/>
                <w:szCs w:val="24"/>
              </w:rPr>
              <w:t>15. ŠALIŲ ATSTOVŲ PARAŠAI</w:t>
            </w:r>
          </w:p>
        </w:tc>
      </w:tr>
      <w:tr w:rsidR="00AA0FD9" w14:paraId="4E123E64" w14:textId="77777777">
        <w:tc>
          <w:tcPr>
            <w:tcW w:w="4788" w:type="dxa"/>
            <w:gridSpan w:val="3"/>
          </w:tcPr>
          <w:p w14:paraId="79548D5C" w14:textId="77777777" w:rsidR="00AA0FD9" w:rsidRDefault="00AA0FD9" w:rsidP="00AA0FD9">
            <w:pPr>
              <w:jc w:val="center"/>
              <w:rPr>
                <w:b/>
                <w:bCs/>
                <w:kern w:val="2"/>
                <w:szCs w:val="24"/>
              </w:rPr>
            </w:pPr>
            <w:r>
              <w:rPr>
                <w:b/>
                <w:bCs/>
                <w:kern w:val="2"/>
                <w:szCs w:val="24"/>
              </w:rPr>
              <w:t>PIRKĖJAS</w:t>
            </w:r>
          </w:p>
        </w:tc>
        <w:tc>
          <w:tcPr>
            <w:tcW w:w="4747" w:type="dxa"/>
          </w:tcPr>
          <w:p w14:paraId="3BBFF477" w14:textId="77777777" w:rsidR="00AA0FD9" w:rsidRDefault="00AA0FD9" w:rsidP="00AA0FD9">
            <w:pPr>
              <w:jc w:val="center"/>
              <w:rPr>
                <w:b/>
                <w:bCs/>
                <w:kern w:val="2"/>
                <w:szCs w:val="24"/>
              </w:rPr>
            </w:pPr>
            <w:r>
              <w:rPr>
                <w:b/>
                <w:bCs/>
                <w:kern w:val="2"/>
                <w:szCs w:val="24"/>
              </w:rPr>
              <w:t>TIEKĖJAS</w:t>
            </w:r>
          </w:p>
        </w:tc>
      </w:tr>
      <w:tr w:rsidR="00AA0FD9" w14:paraId="6EFE72FC" w14:textId="77777777">
        <w:tc>
          <w:tcPr>
            <w:tcW w:w="4788" w:type="dxa"/>
            <w:gridSpan w:val="3"/>
          </w:tcPr>
          <w:p w14:paraId="2CF04EE8" w14:textId="77777777" w:rsidR="00AA0FD9" w:rsidRDefault="00AA0FD9" w:rsidP="00AA0FD9">
            <w:pPr>
              <w:jc w:val="center"/>
              <w:rPr>
                <w:color w:val="4472C4"/>
                <w:kern w:val="2"/>
                <w:szCs w:val="24"/>
              </w:rPr>
            </w:pPr>
            <w:r>
              <w:rPr>
                <w:color w:val="4472C4"/>
                <w:kern w:val="2"/>
                <w:szCs w:val="24"/>
              </w:rPr>
              <w:t>(nurodomos atstovo pareigos, vardas, pavardė)</w:t>
            </w:r>
          </w:p>
        </w:tc>
        <w:tc>
          <w:tcPr>
            <w:tcW w:w="4747" w:type="dxa"/>
          </w:tcPr>
          <w:p w14:paraId="1A0FE630" w14:textId="77777777" w:rsidR="00AA0FD9" w:rsidRDefault="00AA0FD9" w:rsidP="00AA0FD9">
            <w:pPr>
              <w:jc w:val="center"/>
              <w:rPr>
                <w:b/>
                <w:bCs/>
                <w:kern w:val="2"/>
                <w:szCs w:val="24"/>
              </w:rPr>
            </w:pPr>
            <w:r>
              <w:rPr>
                <w:color w:val="4472C4"/>
                <w:kern w:val="2"/>
                <w:szCs w:val="24"/>
              </w:rPr>
              <w:t>(nurodomos atstovo pareigos, vardas, pavardė)</w:t>
            </w:r>
          </w:p>
        </w:tc>
      </w:tr>
      <w:tr w:rsidR="00AA0FD9" w14:paraId="6B022A52" w14:textId="77777777">
        <w:tc>
          <w:tcPr>
            <w:tcW w:w="4788" w:type="dxa"/>
            <w:gridSpan w:val="3"/>
          </w:tcPr>
          <w:p w14:paraId="328E2C8D" w14:textId="77777777" w:rsidR="00AA0FD9" w:rsidRDefault="00AA0FD9" w:rsidP="00AA0FD9">
            <w:pPr>
              <w:jc w:val="center"/>
              <w:rPr>
                <w:b/>
                <w:bCs/>
                <w:color w:val="4472C4"/>
                <w:kern w:val="2"/>
                <w:szCs w:val="24"/>
              </w:rPr>
            </w:pPr>
          </w:p>
          <w:p w14:paraId="134FF292" w14:textId="77777777" w:rsidR="00AA0FD9" w:rsidRDefault="00AA0FD9" w:rsidP="00AA0FD9">
            <w:pPr>
              <w:jc w:val="center"/>
              <w:rPr>
                <w:b/>
                <w:bCs/>
                <w:color w:val="4472C4"/>
                <w:kern w:val="2"/>
                <w:szCs w:val="24"/>
              </w:rPr>
            </w:pPr>
            <w:r>
              <w:rPr>
                <w:b/>
                <w:bCs/>
                <w:color w:val="4472C4"/>
                <w:kern w:val="2"/>
                <w:szCs w:val="24"/>
              </w:rPr>
              <w:t>(parašas)</w:t>
            </w:r>
          </w:p>
          <w:p w14:paraId="7D197A3E" w14:textId="77777777" w:rsidR="00AA0FD9" w:rsidRDefault="00AA0FD9" w:rsidP="00AA0FD9">
            <w:pPr>
              <w:jc w:val="center"/>
              <w:rPr>
                <w:b/>
                <w:bCs/>
                <w:color w:val="4472C4"/>
                <w:kern w:val="2"/>
                <w:szCs w:val="24"/>
              </w:rPr>
            </w:pPr>
          </w:p>
          <w:p w14:paraId="557386FF" w14:textId="77777777" w:rsidR="00AA0FD9" w:rsidRDefault="00AA0FD9" w:rsidP="00AA0FD9">
            <w:pPr>
              <w:jc w:val="center"/>
              <w:rPr>
                <w:b/>
                <w:bCs/>
                <w:color w:val="4472C4"/>
                <w:kern w:val="2"/>
                <w:szCs w:val="24"/>
              </w:rPr>
            </w:pPr>
          </w:p>
        </w:tc>
        <w:tc>
          <w:tcPr>
            <w:tcW w:w="4747" w:type="dxa"/>
          </w:tcPr>
          <w:p w14:paraId="4C0EC2D2" w14:textId="77777777" w:rsidR="00AA0FD9" w:rsidRDefault="00AA0FD9" w:rsidP="00AA0FD9">
            <w:pPr>
              <w:jc w:val="center"/>
              <w:rPr>
                <w:b/>
                <w:bCs/>
                <w:color w:val="4472C4"/>
                <w:kern w:val="2"/>
                <w:szCs w:val="24"/>
              </w:rPr>
            </w:pPr>
          </w:p>
          <w:p w14:paraId="6D54D87D" w14:textId="77777777" w:rsidR="00AA0FD9" w:rsidRDefault="00AA0FD9" w:rsidP="00AA0FD9">
            <w:pPr>
              <w:jc w:val="center"/>
              <w:rPr>
                <w:b/>
                <w:bCs/>
                <w:color w:val="4472C4"/>
                <w:kern w:val="2"/>
                <w:szCs w:val="24"/>
              </w:rPr>
            </w:pPr>
            <w:r>
              <w:rPr>
                <w:b/>
                <w:bCs/>
                <w:color w:val="4472C4"/>
                <w:kern w:val="2"/>
                <w:szCs w:val="24"/>
              </w:rPr>
              <w:t>(parašas)</w:t>
            </w:r>
          </w:p>
        </w:tc>
      </w:tr>
    </w:tbl>
    <w:p w14:paraId="4D1E6FD1" w14:textId="77777777" w:rsidR="005A5832" w:rsidRDefault="00A10867">
      <w:pPr>
        <w:jc w:val="center"/>
        <w:rPr>
          <w:szCs w:val="24"/>
        </w:rPr>
      </w:pPr>
      <w:r>
        <w:rPr>
          <w:color w:val="000000"/>
          <w:szCs w:val="24"/>
        </w:rPr>
        <w:t>_______________</w:t>
      </w: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E5B7" w14:textId="77777777" w:rsidR="009F7AB7" w:rsidRDefault="009F7AB7">
      <w:pPr>
        <w:rPr>
          <w:kern w:val="2"/>
          <w:sz w:val="22"/>
          <w:szCs w:val="22"/>
          <w:lang w:val="en-US"/>
        </w:rPr>
      </w:pPr>
      <w:r>
        <w:rPr>
          <w:kern w:val="2"/>
          <w:sz w:val="22"/>
          <w:szCs w:val="22"/>
          <w:lang w:val="en-US"/>
        </w:rPr>
        <w:separator/>
      </w:r>
    </w:p>
  </w:endnote>
  <w:endnote w:type="continuationSeparator" w:id="0">
    <w:p w14:paraId="36153647" w14:textId="77777777" w:rsidR="009F7AB7" w:rsidRDefault="009F7AB7">
      <w:pPr>
        <w:rPr>
          <w:kern w:val="2"/>
          <w:sz w:val="22"/>
          <w:szCs w:val="22"/>
          <w:lang w:val="en-US"/>
        </w:rPr>
      </w:pPr>
      <w:r>
        <w:rPr>
          <w:kern w:val="2"/>
          <w:sz w:val="22"/>
          <w:szCs w:val="22"/>
          <w:lang w:val="en-US"/>
        </w:rPr>
        <w:continuationSeparator/>
      </w:r>
    </w:p>
  </w:endnote>
  <w:endnote w:type="continuationNotice" w:id="1">
    <w:p w14:paraId="55628E52" w14:textId="77777777" w:rsidR="009F7AB7" w:rsidRDefault="009F7AB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9711"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57F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A0E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F36FF" w14:textId="77777777" w:rsidR="009F7AB7" w:rsidRDefault="009F7AB7">
      <w:pPr>
        <w:rPr>
          <w:kern w:val="2"/>
          <w:sz w:val="22"/>
          <w:szCs w:val="22"/>
          <w:lang w:val="en-US"/>
        </w:rPr>
      </w:pPr>
      <w:r>
        <w:rPr>
          <w:kern w:val="2"/>
          <w:sz w:val="22"/>
          <w:szCs w:val="22"/>
          <w:lang w:val="en-US"/>
        </w:rPr>
        <w:separator/>
      </w:r>
    </w:p>
  </w:footnote>
  <w:footnote w:type="continuationSeparator" w:id="0">
    <w:p w14:paraId="0CB42BAC" w14:textId="77777777" w:rsidR="009F7AB7" w:rsidRDefault="009F7AB7">
      <w:pPr>
        <w:rPr>
          <w:kern w:val="2"/>
          <w:sz w:val="22"/>
          <w:szCs w:val="22"/>
          <w:lang w:val="en-US"/>
        </w:rPr>
      </w:pPr>
      <w:r>
        <w:rPr>
          <w:kern w:val="2"/>
          <w:sz w:val="22"/>
          <w:szCs w:val="22"/>
          <w:lang w:val="en-US"/>
        </w:rPr>
        <w:continuationSeparator/>
      </w:r>
    </w:p>
  </w:footnote>
  <w:footnote w:type="continuationNotice" w:id="1">
    <w:p w14:paraId="4033E897" w14:textId="77777777" w:rsidR="009F7AB7" w:rsidRDefault="009F7AB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7B54" w14:textId="77777777" w:rsidR="005A5832" w:rsidRDefault="005A5832">
    <w:pPr>
      <w:tabs>
        <w:tab w:val="center" w:pos="4680"/>
        <w:tab w:val="right" w:pos="9360"/>
      </w:tabs>
      <w:spacing w:after="160" w:line="259" w:lineRule="auto"/>
      <w:rPr>
        <w:kern w:val="2"/>
        <w:sz w:val="22"/>
        <w:szCs w:val="22"/>
        <w:lang w:val="en-US"/>
      </w:rPr>
    </w:pPr>
  </w:p>
  <w:p w14:paraId="33B2EBC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C58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CA06"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7D51"/>
    <w:rsid w:val="00062B3B"/>
    <w:rsid w:val="00080F71"/>
    <w:rsid w:val="000A2717"/>
    <w:rsid w:val="000A4376"/>
    <w:rsid w:val="000B0738"/>
    <w:rsid w:val="000B1576"/>
    <w:rsid w:val="000C374B"/>
    <w:rsid w:val="000D532C"/>
    <w:rsid w:val="00147842"/>
    <w:rsid w:val="001662D1"/>
    <w:rsid w:val="001C65BB"/>
    <w:rsid w:val="001C6BB7"/>
    <w:rsid w:val="00201DAB"/>
    <w:rsid w:val="00255F4A"/>
    <w:rsid w:val="00261C49"/>
    <w:rsid w:val="002929C0"/>
    <w:rsid w:val="002945F5"/>
    <w:rsid w:val="002B0F38"/>
    <w:rsid w:val="002B1518"/>
    <w:rsid w:val="00316103"/>
    <w:rsid w:val="00320B23"/>
    <w:rsid w:val="00334E95"/>
    <w:rsid w:val="003351B3"/>
    <w:rsid w:val="00355536"/>
    <w:rsid w:val="003952BB"/>
    <w:rsid w:val="003B5FA2"/>
    <w:rsid w:val="003D2763"/>
    <w:rsid w:val="003D6E76"/>
    <w:rsid w:val="00410579"/>
    <w:rsid w:val="004407D6"/>
    <w:rsid w:val="00492655"/>
    <w:rsid w:val="004D3F0E"/>
    <w:rsid w:val="00522B68"/>
    <w:rsid w:val="0054491C"/>
    <w:rsid w:val="0056793C"/>
    <w:rsid w:val="00597ED4"/>
    <w:rsid w:val="005A5832"/>
    <w:rsid w:val="005B0906"/>
    <w:rsid w:val="005C4567"/>
    <w:rsid w:val="005D227E"/>
    <w:rsid w:val="005E6E0B"/>
    <w:rsid w:val="005F5B23"/>
    <w:rsid w:val="006226BC"/>
    <w:rsid w:val="00635F16"/>
    <w:rsid w:val="00654735"/>
    <w:rsid w:val="006607D4"/>
    <w:rsid w:val="006620EC"/>
    <w:rsid w:val="0070308B"/>
    <w:rsid w:val="00717A89"/>
    <w:rsid w:val="00731915"/>
    <w:rsid w:val="007362E0"/>
    <w:rsid w:val="00760BB6"/>
    <w:rsid w:val="00782805"/>
    <w:rsid w:val="00790C06"/>
    <w:rsid w:val="007E60ED"/>
    <w:rsid w:val="008022A5"/>
    <w:rsid w:val="00807C78"/>
    <w:rsid w:val="00843490"/>
    <w:rsid w:val="00865163"/>
    <w:rsid w:val="0088253E"/>
    <w:rsid w:val="00885ABC"/>
    <w:rsid w:val="0089087F"/>
    <w:rsid w:val="00891D75"/>
    <w:rsid w:val="008A39ED"/>
    <w:rsid w:val="008D7231"/>
    <w:rsid w:val="008F5F53"/>
    <w:rsid w:val="00963A95"/>
    <w:rsid w:val="00966A19"/>
    <w:rsid w:val="00990C6F"/>
    <w:rsid w:val="009B437A"/>
    <w:rsid w:val="009E4BED"/>
    <w:rsid w:val="009E5F0F"/>
    <w:rsid w:val="009F7AB7"/>
    <w:rsid w:val="00A10867"/>
    <w:rsid w:val="00A13B69"/>
    <w:rsid w:val="00A14D63"/>
    <w:rsid w:val="00A260D1"/>
    <w:rsid w:val="00A64CB7"/>
    <w:rsid w:val="00A7534A"/>
    <w:rsid w:val="00AA0FD9"/>
    <w:rsid w:val="00AD786E"/>
    <w:rsid w:val="00AE3A80"/>
    <w:rsid w:val="00AE65F9"/>
    <w:rsid w:val="00AE71A2"/>
    <w:rsid w:val="00AE7A1A"/>
    <w:rsid w:val="00B04159"/>
    <w:rsid w:val="00B071CF"/>
    <w:rsid w:val="00B25FDC"/>
    <w:rsid w:val="00B26AF8"/>
    <w:rsid w:val="00B47547"/>
    <w:rsid w:val="00B63719"/>
    <w:rsid w:val="00B6664F"/>
    <w:rsid w:val="00BD3775"/>
    <w:rsid w:val="00BD587D"/>
    <w:rsid w:val="00BE15D2"/>
    <w:rsid w:val="00BE5C73"/>
    <w:rsid w:val="00D07A33"/>
    <w:rsid w:val="00D368AB"/>
    <w:rsid w:val="00D72F77"/>
    <w:rsid w:val="00D973D5"/>
    <w:rsid w:val="00DC1F29"/>
    <w:rsid w:val="00DE317B"/>
    <w:rsid w:val="00DE7EF3"/>
    <w:rsid w:val="00E16325"/>
    <w:rsid w:val="00E551F9"/>
    <w:rsid w:val="00E6756E"/>
    <w:rsid w:val="00E7537C"/>
    <w:rsid w:val="00E80324"/>
    <w:rsid w:val="00E82BFC"/>
    <w:rsid w:val="00E84373"/>
    <w:rsid w:val="00E93E11"/>
    <w:rsid w:val="00EB69B8"/>
    <w:rsid w:val="00EC2F94"/>
    <w:rsid w:val="00EE7C21"/>
    <w:rsid w:val="00F007F1"/>
    <w:rsid w:val="00F42270"/>
    <w:rsid w:val="00F71A0D"/>
    <w:rsid w:val="00F87031"/>
    <w:rsid w:val="00FD0023"/>
    <w:rsid w:val="00FD7A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8DF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E71A2"/>
    <w:rPr>
      <w:rFonts w:cs="Times New Roman"/>
      <w:color w:val="0000FF"/>
      <w:u w:val="single"/>
    </w:rPr>
  </w:style>
  <w:style w:type="character" w:styleId="Neapdorotaspaminjimas">
    <w:name w:val="Unresolved Mention"/>
    <w:basedOn w:val="Numatytasispastraiposriftas"/>
    <w:uiPriority w:val="99"/>
    <w:semiHidden/>
    <w:unhideWhenUsed/>
    <w:rsid w:val="00AE71A2"/>
    <w:rPr>
      <w:color w:val="605E5C"/>
      <w:shd w:val="clear" w:color="auto" w:fill="E1DFDD"/>
    </w:rPr>
  </w:style>
  <w:style w:type="character" w:styleId="Komentaronuoroda">
    <w:name w:val="annotation reference"/>
    <w:basedOn w:val="Numatytasispastraiposriftas"/>
    <w:semiHidden/>
    <w:unhideWhenUsed/>
    <w:rsid w:val="000C374B"/>
    <w:rPr>
      <w:sz w:val="16"/>
      <w:szCs w:val="16"/>
    </w:rPr>
  </w:style>
  <w:style w:type="paragraph" w:styleId="Komentarotekstas">
    <w:name w:val="annotation text"/>
    <w:basedOn w:val="prastasis"/>
    <w:link w:val="KomentarotekstasDiagrama"/>
    <w:unhideWhenUsed/>
    <w:rsid w:val="000C374B"/>
    <w:rPr>
      <w:sz w:val="20"/>
    </w:rPr>
  </w:style>
  <w:style w:type="character" w:customStyle="1" w:styleId="KomentarotekstasDiagrama">
    <w:name w:val="Komentaro tekstas Diagrama"/>
    <w:basedOn w:val="Numatytasispastraiposriftas"/>
    <w:link w:val="Komentarotekstas"/>
    <w:rsid w:val="000C374B"/>
    <w:rPr>
      <w:sz w:val="20"/>
    </w:rPr>
  </w:style>
  <w:style w:type="paragraph" w:styleId="Komentarotema">
    <w:name w:val="annotation subject"/>
    <w:basedOn w:val="Komentarotekstas"/>
    <w:next w:val="Komentarotekstas"/>
    <w:link w:val="KomentarotemaDiagrama"/>
    <w:semiHidden/>
    <w:unhideWhenUsed/>
    <w:rsid w:val="000C374B"/>
    <w:rPr>
      <w:b/>
      <w:bCs/>
    </w:rPr>
  </w:style>
  <w:style w:type="character" w:customStyle="1" w:styleId="KomentarotemaDiagrama">
    <w:name w:val="Komentaro tema Diagrama"/>
    <w:basedOn w:val="KomentarotekstasDiagrama"/>
    <w:link w:val="Komentarotema"/>
    <w:semiHidden/>
    <w:rsid w:val="000C374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8318">
      <w:bodyDiv w:val="1"/>
      <w:marLeft w:val="0"/>
      <w:marRight w:val="0"/>
      <w:marTop w:val="0"/>
      <w:marBottom w:val="0"/>
      <w:divBdr>
        <w:top w:val="none" w:sz="0" w:space="0" w:color="auto"/>
        <w:left w:val="none" w:sz="0" w:space="0" w:color="auto"/>
        <w:bottom w:val="none" w:sz="0" w:space="0" w:color="auto"/>
        <w:right w:val="none" w:sz="0" w:space="0" w:color="auto"/>
      </w:divBdr>
    </w:div>
    <w:div w:id="120273346">
      <w:bodyDiv w:val="1"/>
      <w:marLeft w:val="0"/>
      <w:marRight w:val="0"/>
      <w:marTop w:val="0"/>
      <w:marBottom w:val="0"/>
      <w:divBdr>
        <w:top w:val="none" w:sz="0" w:space="0" w:color="auto"/>
        <w:left w:val="none" w:sz="0" w:space="0" w:color="auto"/>
        <w:bottom w:val="none" w:sz="0" w:space="0" w:color="auto"/>
        <w:right w:val="none" w:sz="0" w:space="0" w:color="auto"/>
      </w:divBdr>
    </w:div>
    <w:div w:id="629167365">
      <w:bodyDiv w:val="1"/>
      <w:marLeft w:val="0"/>
      <w:marRight w:val="0"/>
      <w:marTop w:val="0"/>
      <w:marBottom w:val="0"/>
      <w:divBdr>
        <w:top w:val="none" w:sz="0" w:space="0" w:color="auto"/>
        <w:left w:val="none" w:sz="0" w:space="0" w:color="auto"/>
        <w:bottom w:val="none" w:sz="0" w:space="0" w:color="auto"/>
        <w:right w:val="none" w:sz="0" w:space="0" w:color="auto"/>
      </w:divBdr>
    </w:div>
    <w:div w:id="75073862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roslav.prokopovic@vrs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vrsa@vrsa.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12568</Words>
  <Characters>7164</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19693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Beata Nenartavičiūtė-Dolgopolova</cp:lastModifiedBy>
  <cp:revision>6</cp:revision>
  <dcterms:created xsi:type="dcterms:W3CDTF">2024-11-06T07:59:00Z</dcterms:created>
  <dcterms:modified xsi:type="dcterms:W3CDTF">2025-02-19T10:29:00Z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