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E1FE7" w14:textId="52843698" w:rsidR="00081065" w:rsidRPr="0097590B" w:rsidRDefault="71C1808F" w:rsidP="7AAAE727">
      <w:pPr>
        <w:spacing w:line="240" w:lineRule="auto"/>
        <w:jc w:val="center"/>
      </w:pPr>
      <w:r>
        <w:rPr>
          <w:noProof/>
        </w:rPr>
        <w:drawing>
          <wp:inline distT="0" distB="0" distL="0" distR="0" wp14:anchorId="7F1484B8" wp14:editId="71C1808F">
            <wp:extent cx="1933575" cy="876300"/>
            <wp:effectExtent l="0" t="0" r="0" b="0"/>
            <wp:docPr id="318234930" name="Paveikslėlis 318234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933575" cy="876300"/>
                    </a:xfrm>
                    <a:prstGeom prst="rect">
                      <a:avLst/>
                    </a:prstGeom>
                  </pic:spPr>
                </pic:pic>
              </a:graphicData>
            </a:graphic>
          </wp:inline>
        </w:drawing>
      </w:r>
    </w:p>
    <w:tbl>
      <w:tblPr>
        <w:tblStyle w:val="Lentelstinklelis"/>
        <w:tblW w:w="14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2"/>
        <w:gridCol w:w="7001"/>
      </w:tblGrid>
      <w:tr w:rsidR="00081065" w:rsidRPr="0097590B" w14:paraId="0495E6D4" w14:textId="77777777" w:rsidTr="7C8BE3B9">
        <w:trPr>
          <w:trHeight w:val="276"/>
        </w:trPr>
        <w:tc>
          <w:tcPr>
            <w:tcW w:w="7142" w:type="dxa"/>
          </w:tcPr>
          <w:p w14:paraId="1F8AC759" w14:textId="0E32B58B" w:rsidR="00081065" w:rsidRPr="0097590B" w:rsidRDefault="00081065" w:rsidP="00077FF6">
            <w:pPr>
              <w:jc w:val="both"/>
              <w:rPr>
                <w:rFonts w:ascii="Arial" w:hAnsi="Arial" w:cs="Arial"/>
                <w:b/>
                <w:bCs/>
                <w:color w:val="000000" w:themeColor="text1"/>
              </w:rPr>
            </w:pPr>
          </w:p>
        </w:tc>
        <w:sdt>
          <w:sdtPr>
            <w:rPr>
              <w:rFonts w:ascii="Arial" w:hAnsi="Arial" w:cs="Arial"/>
              <w:color w:val="000000" w:themeColor="text1"/>
            </w:rPr>
            <w:id w:val="2080321339"/>
            <w:placeholder>
              <w:docPart w:val="D5AAD63DDE0F453C8E7C6EBDADC74E4F"/>
            </w:placeholder>
            <w:date w:fullDate="2025-02-24T00:00:00Z">
              <w:dateFormat w:val="yyyy-MM-dd"/>
              <w:lid w:val="lt-LT"/>
              <w:storeMappedDataAs w:val="dateTime"/>
              <w:calendar w:val="gregorian"/>
            </w:date>
          </w:sdtPr>
          <w:sdtEndPr/>
          <w:sdtContent>
            <w:tc>
              <w:tcPr>
                <w:tcW w:w="7001" w:type="dxa"/>
              </w:tcPr>
              <w:p w14:paraId="2A0E606C" w14:textId="34369349" w:rsidR="00081065" w:rsidRPr="0097590B" w:rsidRDefault="00B6074B" w:rsidP="00077FF6">
                <w:pPr>
                  <w:jc w:val="right"/>
                  <w:rPr>
                    <w:rFonts w:ascii="Arial" w:hAnsi="Arial" w:cs="Arial"/>
                    <w:color w:val="000000" w:themeColor="text1"/>
                  </w:rPr>
                </w:pPr>
                <w:r>
                  <w:rPr>
                    <w:rFonts w:ascii="Arial" w:hAnsi="Arial" w:cs="Arial"/>
                    <w:color w:val="000000" w:themeColor="text1"/>
                  </w:rPr>
                  <w:t>2025-02-24</w:t>
                </w:r>
              </w:p>
            </w:tc>
          </w:sdtContent>
        </w:sdt>
      </w:tr>
    </w:tbl>
    <w:p w14:paraId="75429824" w14:textId="6A6AC775" w:rsidR="00081065" w:rsidRPr="0097590B" w:rsidRDefault="00081065" w:rsidP="00081065">
      <w:pPr>
        <w:spacing w:line="240" w:lineRule="auto"/>
        <w:jc w:val="both"/>
        <w:rPr>
          <w:rFonts w:ascii="Arial" w:hAnsi="Arial" w:cs="Arial"/>
          <w:color w:val="000000" w:themeColor="text1"/>
        </w:rPr>
      </w:pPr>
    </w:p>
    <w:p w14:paraId="3676C9C3" w14:textId="77777777" w:rsidR="006C063F" w:rsidRPr="00A66D4A" w:rsidRDefault="006C063F" w:rsidP="006C063F">
      <w:pPr>
        <w:jc w:val="both"/>
        <w:rPr>
          <w:rFonts w:ascii="Arial" w:eastAsia="Times New Roman" w:hAnsi="Arial" w:cs="Arial"/>
          <w:b/>
          <w:bCs/>
          <w:color w:val="000000" w:themeColor="text1"/>
        </w:rPr>
      </w:pPr>
      <w:r w:rsidRPr="661D41FA">
        <w:rPr>
          <w:rFonts w:ascii="Arial" w:hAnsi="Arial" w:cs="Arial"/>
          <w:b/>
          <w:bCs/>
          <w:color w:val="000000" w:themeColor="text1"/>
        </w:rPr>
        <w:t>DĖL</w:t>
      </w:r>
      <w:r>
        <w:rPr>
          <w:rFonts w:ascii="Arial" w:hAnsi="Arial" w:cs="Arial"/>
          <w:b/>
          <w:bCs/>
          <w:color w:val="000000" w:themeColor="text1"/>
        </w:rPr>
        <w:t xml:space="preserve"> </w:t>
      </w:r>
      <w:r w:rsidRPr="00F16752">
        <w:rPr>
          <w:rFonts w:ascii="Arial" w:hAnsi="Arial" w:cs="Arial"/>
          <w:b/>
          <w:bCs/>
        </w:rPr>
        <w:t>ATSAKYMŲ Į TIEKĖJŲ KLAUSIMUS</w:t>
      </w:r>
    </w:p>
    <w:p w14:paraId="06270CD1" w14:textId="3C4AACD6" w:rsidR="006C063F" w:rsidRPr="00933388" w:rsidRDefault="006C063F" w:rsidP="006C063F">
      <w:pPr>
        <w:ind w:firstLine="567"/>
        <w:jc w:val="both"/>
        <w:rPr>
          <w:rFonts w:ascii="Arial" w:eastAsia="Arial" w:hAnsi="Arial" w:cs="Arial"/>
          <w:color w:val="000000" w:themeColor="text1"/>
        </w:rPr>
      </w:pPr>
      <w:r>
        <w:rPr>
          <w:rFonts w:ascii="Arial" w:hAnsi="Arial" w:cs="Arial"/>
          <w:color w:val="000000" w:themeColor="text1"/>
        </w:rPr>
        <w:t>Uždaroji akcinė bendrovė „</w:t>
      </w:r>
      <w:r w:rsidRPr="4CEBCB4B">
        <w:rPr>
          <w:rFonts w:ascii="Arial" w:hAnsi="Arial" w:cs="Arial"/>
          <w:color w:val="000000" w:themeColor="text1"/>
        </w:rPr>
        <w:t>Vilniaus vystymo kompanija</w:t>
      </w:r>
      <w:r>
        <w:rPr>
          <w:rFonts w:ascii="Arial" w:hAnsi="Arial" w:cs="Arial"/>
          <w:color w:val="000000" w:themeColor="text1"/>
        </w:rPr>
        <w:t>“</w:t>
      </w:r>
      <w:r w:rsidRPr="4CEBCB4B">
        <w:rPr>
          <w:rFonts w:ascii="Arial" w:hAnsi="Arial" w:cs="Arial"/>
          <w:color w:val="000000" w:themeColor="text1"/>
        </w:rPr>
        <w:t xml:space="preserve"> (toliau – </w:t>
      </w:r>
      <w:r w:rsidRPr="00847602">
        <w:rPr>
          <w:rFonts w:ascii="Arial" w:hAnsi="Arial" w:cs="Arial"/>
          <w:color w:val="000000" w:themeColor="text1"/>
        </w:rPr>
        <w:t>Pirkėjas</w:t>
      </w:r>
      <w:r w:rsidRPr="4CEBCB4B">
        <w:rPr>
          <w:rFonts w:ascii="Arial" w:hAnsi="Arial" w:cs="Arial"/>
          <w:color w:val="000000" w:themeColor="text1"/>
        </w:rPr>
        <w:t>)</w:t>
      </w:r>
      <w:r>
        <w:rPr>
          <w:rFonts w:ascii="Arial" w:hAnsi="Arial" w:cs="Arial"/>
          <w:color w:val="000000" w:themeColor="text1"/>
        </w:rPr>
        <w:t xml:space="preserve">, vykdydama </w:t>
      </w:r>
      <w:sdt>
        <w:sdtPr>
          <w:rPr>
            <w:rFonts w:ascii="Arial" w:hAnsi="Arial" w:cs="Arial"/>
            <w:color w:val="000000" w:themeColor="text1"/>
          </w:rPr>
          <w:alias w:val="Subject"/>
          <w:tag w:val=""/>
          <w:id w:val="-1494174350"/>
          <w:placeholder>
            <w:docPart w:val="6A7D708617CB40BBA84371F5AEB178D9"/>
          </w:placeholder>
          <w:dataBinding w:prefixMappings="xmlns:ns0='http://purl.org/dc/elements/1.1/' xmlns:ns1='http://schemas.openxmlformats.org/package/2006/metadata/core-properties' " w:xpath="/ns1:coreProperties[1]/ns0:subject[1]" w:storeItemID="{6C3C8BC8-F283-45AE-878A-BAB7291924A1}"/>
          <w:text/>
        </w:sdtPr>
        <w:sdtEndPr/>
        <w:sdtContent>
          <w:r w:rsidR="00774052" w:rsidRPr="0003593B">
            <w:rPr>
              <w:rFonts w:ascii="Arial" w:hAnsi="Arial" w:cs="Arial"/>
              <w:color w:val="000000" w:themeColor="text1"/>
            </w:rPr>
            <w:t>„Inžinieriniai geologiniai ir geotechniniai tyrimai</w:t>
          </w:r>
          <w:r w:rsidR="00774052">
            <w:rPr>
              <w:rFonts w:ascii="Arial" w:hAnsi="Arial" w:cs="Arial"/>
              <w:color w:val="000000" w:themeColor="text1"/>
            </w:rPr>
            <w:t>“</w:t>
          </w:r>
        </w:sdtContent>
      </w:sdt>
      <w:r w:rsidRPr="008A39BF">
        <w:rPr>
          <w:rFonts w:ascii="Arial" w:hAnsi="Arial" w:cs="Arial"/>
          <w:color w:val="000000" w:themeColor="text1"/>
        </w:rPr>
        <w:t xml:space="preserve"> </w:t>
      </w:r>
      <w:r w:rsidRPr="00B243F8">
        <w:rPr>
          <w:rFonts w:ascii="Arial" w:hAnsi="Arial" w:cs="Arial"/>
          <w:color w:val="000000" w:themeColor="text1"/>
        </w:rPr>
        <w:t xml:space="preserve">pirkimą </w:t>
      </w:r>
      <w:r>
        <w:rPr>
          <w:rFonts w:ascii="Arial" w:hAnsi="Arial" w:cs="Arial"/>
        </w:rPr>
        <w:t xml:space="preserve">(toliau – Pirkimas) gavo tiekėjų klausimų ir </w:t>
      </w:r>
      <w:r w:rsidRPr="007D6654">
        <w:rPr>
          <w:rFonts w:ascii="Arial" w:hAnsi="Arial" w:cs="Arial"/>
          <w:color w:val="000000" w:themeColor="text1"/>
        </w:rPr>
        <w:t>siunčia</w:t>
      </w:r>
      <w:r>
        <w:rPr>
          <w:rFonts w:ascii="Arial" w:hAnsi="Arial" w:cs="Arial"/>
          <w:color w:val="000000" w:themeColor="text1"/>
        </w:rPr>
        <w:t>me</w:t>
      </w:r>
      <w:r w:rsidRPr="007D6654">
        <w:rPr>
          <w:rFonts w:ascii="Arial" w:hAnsi="Arial" w:cs="Arial"/>
          <w:color w:val="000000" w:themeColor="text1"/>
        </w:rPr>
        <w:t xml:space="preserve"> atsakymus</w:t>
      </w:r>
      <w:r>
        <w:rPr>
          <w:rFonts w:ascii="Arial" w:hAnsi="Arial" w:cs="Arial"/>
          <w:color w:val="000000" w:themeColor="text1"/>
        </w:rPr>
        <w:t xml:space="preserve"> </w:t>
      </w:r>
      <w:r w:rsidRPr="007D6654">
        <w:rPr>
          <w:rFonts w:ascii="Arial" w:hAnsi="Arial" w:cs="Arial"/>
          <w:color w:val="000000" w:themeColor="text1"/>
        </w:rPr>
        <w:t>juos</w:t>
      </w:r>
      <w:r>
        <w:rPr>
          <w:rFonts w:ascii="Arial" w:hAnsi="Arial" w:cs="Arial"/>
          <w:color w:val="000000" w:themeColor="text1"/>
        </w:rPr>
        <w:t>.</w:t>
      </w:r>
      <w:r w:rsidRPr="007D6654">
        <w:rPr>
          <w:rFonts w:ascii="Arial" w:hAnsi="Arial" w:cs="Arial"/>
          <w:color w:val="000000" w:themeColor="text1"/>
        </w:rPr>
        <w:t xml:space="preserve"> Pateikiami atsakymai laikomi neatsiejama Pirkimo </w:t>
      </w:r>
      <w:r>
        <w:rPr>
          <w:rFonts w:ascii="Arial" w:hAnsi="Arial" w:cs="Arial"/>
          <w:color w:val="000000" w:themeColor="text1"/>
        </w:rPr>
        <w:t>dokumentų</w:t>
      </w:r>
      <w:r w:rsidRPr="007D6654">
        <w:rPr>
          <w:rFonts w:ascii="Arial" w:hAnsi="Arial" w:cs="Arial"/>
          <w:color w:val="000000" w:themeColor="text1"/>
        </w:rPr>
        <w:t xml:space="preserve"> dalimi, ir jų nuostatos turi viršenybę prieš ankstesniuose Pirkimo dokumentuose išdėstytas nuostatas. </w:t>
      </w:r>
    </w:p>
    <w:p w14:paraId="204EA4A6" w14:textId="03882C4C" w:rsidR="00752693" w:rsidRPr="00FB2D8A" w:rsidRDefault="006C063F" w:rsidP="006C063F">
      <w:pPr>
        <w:spacing w:before="200"/>
        <w:ind w:firstLine="567"/>
        <w:jc w:val="both"/>
        <w:rPr>
          <w:rFonts w:ascii="Arial" w:hAnsi="Arial" w:cs="Arial"/>
          <w:i/>
          <w:color w:val="FF0000"/>
        </w:rPr>
      </w:pPr>
      <w:r w:rsidRPr="00E07A9F">
        <w:rPr>
          <w:rFonts w:ascii="Arial" w:hAnsi="Arial" w:cs="Arial"/>
          <w:color w:val="000000" w:themeColor="text1"/>
        </w:rPr>
        <w:t>Siekdami išvengti turinio interpretacijų, tiekėjų klausimus cituojame tiksliai taip, kaip buvo pateikti CVP IS priemonėmis (tekstas neredaguotas</w:t>
      </w:r>
      <w:r>
        <w:rPr>
          <w:rFonts w:ascii="Arial" w:hAnsi="Arial" w:cs="Arial"/>
          <w:color w:val="000000" w:themeColor="text1"/>
        </w:rPr>
        <w:t>).</w:t>
      </w:r>
    </w:p>
    <w:tbl>
      <w:tblPr>
        <w:tblStyle w:val="Lentelstinklelis"/>
        <w:tblW w:w="14433" w:type="dxa"/>
        <w:tblLook w:val="04A0" w:firstRow="1" w:lastRow="0" w:firstColumn="1" w:lastColumn="0" w:noHBand="0" w:noVBand="1"/>
      </w:tblPr>
      <w:tblGrid>
        <w:gridCol w:w="852"/>
        <w:gridCol w:w="6179"/>
        <w:gridCol w:w="7402"/>
      </w:tblGrid>
      <w:tr w:rsidR="00752693" w:rsidRPr="0097590B" w14:paraId="3D0DA701" w14:textId="77777777" w:rsidTr="68D81C6B">
        <w:trPr>
          <w:trHeight w:val="270"/>
        </w:trPr>
        <w:tc>
          <w:tcPr>
            <w:tcW w:w="852" w:type="dxa"/>
            <w:vAlign w:val="center"/>
          </w:tcPr>
          <w:p w14:paraId="040F3546" w14:textId="77777777" w:rsidR="00752693" w:rsidRPr="0097590B" w:rsidRDefault="00752693" w:rsidP="00077FF6">
            <w:pPr>
              <w:jc w:val="both"/>
              <w:rPr>
                <w:rFonts w:ascii="Arial" w:hAnsi="Arial" w:cs="Arial"/>
                <w:b/>
                <w:bCs/>
                <w:color w:val="000000" w:themeColor="text1"/>
              </w:rPr>
            </w:pPr>
            <w:r w:rsidRPr="0097590B">
              <w:rPr>
                <w:rFonts w:ascii="Arial" w:hAnsi="Arial" w:cs="Arial"/>
                <w:b/>
                <w:bCs/>
                <w:color w:val="000000" w:themeColor="text1"/>
              </w:rPr>
              <w:t>Eil. Nr.</w:t>
            </w:r>
          </w:p>
        </w:tc>
        <w:tc>
          <w:tcPr>
            <w:tcW w:w="6179" w:type="dxa"/>
            <w:vAlign w:val="center"/>
          </w:tcPr>
          <w:p w14:paraId="567B5E0C" w14:textId="505032D0" w:rsidR="00752693" w:rsidRPr="0097590B" w:rsidRDefault="00752693" w:rsidP="00077FF6">
            <w:pPr>
              <w:jc w:val="center"/>
              <w:rPr>
                <w:rFonts w:ascii="Arial" w:hAnsi="Arial" w:cs="Arial"/>
                <w:b/>
                <w:bCs/>
                <w:color w:val="000000" w:themeColor="text1"/>
              </w:rPr>
            </w:pPr>
            <w:r w:rsidRPr="71EA3B80">
              <w:rPr>
                <w:rFonts w:ascii="Arial" w:hAnsi="Arial" w:cs="Arial"/>
                <w:b/>
                <w:bCs/>
                <w:color w:val="000000" w:themeColor="text1"/>
              </w:rPr>
              <w:t>Klausimai</w:t>
            </w:r>
          </w:p>
        </w:tc>
        <w:tc>
          <w:tcPr>
            <w:tcW w:w="7402" w:type="dxa"/>
            <w:vAlign w:val="center"/>
          </w:tcPr>
          <w:p w14:paraId="55D3E539" w14:textId="77777777" w:rsidR="00752693" w:rsidRPr="0097590B" w:rsidRDefault="00752693" w:rsidP="00077FF6">
            <w:pPr>
              <w:jc w:val="center"/>
              <w:rPr>
                <w:rFonts w:ascii="Arial" w:hAnsi="Arial" w:cs="Arial"/>
                <w:b/>
                <w:bCs/>
                <w:color w:val="000000" w:themeColor="text1"/>
              </w:rPr>
            </w:pPr>
            <w:r w:rsidRPr="71EA3B80">
              <w:rPr>
                <w:rFonts w:ascii="Arial" w:hAnsi="Arial" w:cs="Arial"/>
                <w:b/>
                <w:bCs/>
                <w:color w:val="000000" w:themeColor="text1"/>
              </w:rPr>
              <w:t>Atsakymas / paaiškinimai</w:t>
            </w:r>
          </w:p>
        </w:tc>
      </w:tr>
      <w:tr w:rsidR="00752693" w:rsidRPr="0097590B" w14:paraId="0F7ABF0D" w14:textId="77777777" w:rsidTr="68D81C6B">
        <w:trPr>
          <w:trHeight w:val="138"/>
        </w:trPr>
        <w:tc>
          <w:tcPr>
            <w:tcW w:w="852" w:type="dxa"/>
          </w:tcPr>
          <w:p w14:paraId="4FCCAF66" w14:textId="77777777" w:rsidR="00752693" w:rsidRPr="003640B1" w:rsidRDefault="00752693" w:rsidP="00AF46EB">
            <w:pPr>
              <w:pStyle w:val="Sraopastraipa"/>
              <w:numPr>
                <w:ilvl w:val="0"/>
                <w:numId w:val="4"/>
              </w:numPr>
              <w:jc w:val="center"/>
              <w:rPr>
                <w:rFonts w:ascii="Arial" w:hAnsi="Arial" w:cs="Arial"/>
                <w:color w:val="000000" w:themeColor="text1"/>
              </w:rPr>
            </w:pPr>
          </w:p>
        </w:tc>
        <w:tc>
          <w:tcPr>
            <w:tcW w:w="6179" w:type="dxa"/>
          </w:tcPr>
          <w:p w14:paraId="7A71B451" w14:textId="001F9232" w:rsidR="00752693" w:rsidRPr="0097590B" w:rsidRDefault="00934155" w:rsidP="00F44593">
            <w:pPr>
              <w:pStyle w:val="prastasiniatinklio"/>
              <w:shd w:val="clear" w:color="auto" w:fill="FFFFFF"/>
              <w:spacing w:after="150"/>
              <w:jc w:val="both"/>
              <w:rPr>
                <w:rFonts w:ascii="Arial" w:hAnsi="Arial" w:cs="Arial"/>
                <w:color w:val="000000" w:themeColor="text1"/>
                <w:sz w:val="22"/>
                <w:szCs w:val="22"/>
              </w:rPr>
            </w:pPr>
            <w:r w:rsidRPr="00934155">
              <w:rPr>
                <w:rFonts w:ascii="Arial" w:hAnsi="Arial" w:cs="Arial"/>
                <w:color w:val="000000" w:themeColor="text1"/>
                <w:sz w:val="22"/>
                <w:szCs w:val="22"/>
              </w:rPr>
              <w:t>Kiek ataskaitų reikės parengti pagal techninėje specifikacijoje Lentelėje Nr. 1 nurodytą 2.1 punktą „I-II geotechninės kategorijos lauko darbai“?</w:t>
            </w:r>
          </w:p>
        </w:tc>
        <w:tc>
          <w:tcPr>
            <w:tcW w:w="7402" w:type="dxa"/>
          </w:tcPr>
          <w:p w14:paraId="771F8693" w14:textId="4C914AE6" w:rsidR="00752693" w:rsidRPr="0097590B" w:rsidRDefault="2BF7447E" w:rsidP="28E0B5FC">
            <w:pPr>
              <w:jc w:val="both"/>
              <w:rPr>
                <w:rFonts w:ascii="Arial" w:eastAsia="Arial" w:hAnsi="Arial" w:cs="Arial"/>
              </w:rPr>
            </w:pPr>
            <w:r w:rsidRPr="68D81C6B">
              <w:rPr>
                <w:rFonts w:ascii="Arial" w:eastAsia="Arial" w:hAnsi="Arial" w:cs="Arial"/>
              </w:rPr>
              <w:t xml:space="preserve">Šiuo metu nėra numatytas tikslus skaičius </w:t>
            </w:r>
            <w:r w:rsidR="01E442AB" w:rsidRPr="68D81C6B">
              <w:rPr>
                <w:rFonts w:ascii="Arial" w:eastAsia="Arial" w:hAnsi="Arial" w:cs="Arial"/>
              </w:rPr>
              <w:t xml:space="preserve">planuojamų įsigyti </w:t>
            </w:r>
            <w:r w:rsidR="74CAF19E" w:rsidRPr="68D81C6B">
              <w:rPr>
                <w:rFonts w:ascii="Arial" w:eastAsia="Arial" w:hAnsi="Arial" w:cs="Arial"/>
              </w:rPr>
              <w:t xml:space="preserve">ataskaitų, jis bus </w:t>
            </w:r>
            <w:r w:rsidR="41B290F2" w:rsidRPr="68D81C6B">
              <w:rPr>
                <w:rFonts w:ascii="Arial" w:eastAsia="Arial" w:hAnsi="Arial" w:cs="Arial"/>
              </w:rPr>
              <w:t xml:space="preserve">tikslinamas pagal poreikį sutarties vykdymo laikotarpiu. </w:t>
            </w:r>
          </w:p>
        </w:tc>
      </w:tr>
      <w:tr w:rsidR="00752693" w:rsidRPr="0097590B" w14:paraId="71EA3FEF" w14:textId="77777777" w:rsidTr="68D81C6B">
        <w:trPr>
          <w:trHeight w:val="138"/>
        </w:trPr>
        <w:tc>
          <w:tcPr>
            <w:tcW w:w="852" w:type="dxa"/>
          </w:tcPr>
          <w:p w14:paraId="72FFFCC2" w14:textId="77777777" w:rsidR="00752693" w:rsidRPr="003640B1" w:rsidRDefault="00752693" w:rsidP="00AF46EB">
            <w:pPr>
              <w:pStyle w:val="Sraopastraipa"/>
              <w:numPr>
                <w:ilvl w:val="0"/>
                <w:numId w:val="4"/>
              </w:numPr>
              <w:jc w:val="center"/>
              <w:rPr>
                <w:rFonts w:ascii="Arial" w:hAnsi="Arial" w:cs="Arial"/>
                <w:color w:val="000000" w:themeColor="text1"/>
              </w:rPr>
            </w:pPr>
          </w:p>
        </w:tc>
        <w:tc>
          <w:tcPr>
            <w:tcW w:w="6179" w:type="dxa"/>
          </w:tcPr>
          <w:p w14:paraId="1DBA933C" w14:textId="48567C88" w:rsidR="00934155" w:rsidRPr="00934155" w:rsidRDefault="00934155" w:rsidP="00934155">
            <w:pPr>
              <w:pStyle w:val="prastasiniatinklio"/>
              <w:shd w:val="clear" w:color="auto" w:fill="FFFFFF"/>
              <w:spacing w:after="150"/>
              <w:jc w:val="both"/>
              <w:rPr>
                <w:rFonts w:ascii="Arial" w:hAnsi="Arial" w:cs="Arial"/>
                <w:color w:val="000000" w:themeColor="text1"/>
                <w:sz w:val="22"/>
                <w:szCs w:val="22"/>
              </w:rPr>
            </w:pPr>
            <w:r w:rsidRPr="00934155">
              <w:rPr>
                <w:rFonts w:ascii="Arial" w:hAnsi="Arial" w:cs="Arial"/>
                <w:color w:val="000000" w:themeColor="text1"/>
                <w:sz w:val="22"/>
                <w:szCs w:val="22"/>
              </w:rPr>
              <w:t>Techninės specifikacijos Lentelėje Nr. 1 nurodyti punktai 2.4.1–2.4.3. Prašome patikslinti, kuriame stulpelyje nurodyti gręžiniai, o kuriame – ataskaitų vienetai.</w:t>
            </w:r>
          </w:p>
          <w:p w14:paraId="71539848" w14:textId="77777777" w:rsidR="00934155" w:rsidRPr="00934155" w:rsidRDefault="00934155" w:rsidP="00F44593">
            <w:pPr>
              <w:pStyle w:val="prastasiniatinklio"/>
              <w:shd w:val="clear" w:color="auto" w:fill="FFFFFF"/>
              <w:spacing w:before="0" w:beforeAutospacing="0" w:after="0" w:afterAutospacing="0"/>
              <w:jc w:val="both"/>
              <w:rPr>
                <w:rFonts w:ascii="Arial" w:hAnsi="Arial" w:cs="Arial"/>
                <w:color w:val="000000" w:themeColor="text1"/>
                <w:sz w:val="22"/>
                <w:szCs w:val="22"/>
              </w:rPr>
            </w:pPr>
            <w:r w:rsidRPr="00934155">
              <w:rPr>
                <w:rFonts w:ascii="Arial" w:hAnsi="Arial" w:cs="Arial"/>
                <w:color w:val="000000" w:themeColor="text1"/>
                <w:sz w:val="22"/>
                <w:szCs w:val="22"/>
              </w:rPr>
              <w:t>2.4. IGG tyrimo ataskaita pagal gręžinių skaičių</w:t>
            </w:r>
          </w:p>
          <w:p w14:paraId="2F060642" w14:textId="77777777" w:rsidR="00934155" w:rsidRPr="00934155" w:rsidRDefault="00934155" w:rsidP="00F44593">
            <w:pPr>
              <w:pStyle w:val="prastasiniatinklio"/>
              <w:shd w:val="clear" w:color="auto" w:fill="FFFFFF"/>
              <w:spacing w:before="0" w:beforeAutospacing="0" w:after="0" w:afterAutospacing="0"/>
              <w:jc w:val="both"/>
              <w:rPr>
                <w:rFonts w:ascii="Arial" w:hAnsi="Arial" w:cs="Arial"/>
                <w:color w:val="000000" w:themeColor="text1"/>
                <w:sz w:val="22"/>
                <w:szCs w:val="22"/>
              </w:rPr>
            </w:pPr>
            <w:r w:rsidRPr="00934155">
              <w:rPr>
                <w:rFonts w:ascii="Arial" w:hAnsi="Arial" w:cs="Arial"/>
                <w:color w:val="000000" w:themeColor="text1"/>
                <w:sz w:val="22"/>
                <w:szCs w:val="22"/>
              </w:rPr>
              <w:t>2.4.1 Iki 5 vnt. Vnt. 20</w:t>
            </w:r>
          </w:p>
          <w:p w14:paraId="152ACE72" w14:textId="77777777" w:rsidR="00934155" w:rsidRPr="00934155" w:rsidRDefault="00934155" w:rsidP="00F44593">
            <w:pPr>
              <w:pStyle w:val="prastasiniatinklio"/>
              <w:shd w:val="clear" w:color="auto" w:fill="FFFFFF"/>
              <w:spacing w:after="0" w:afterAutospacing="0"/>
              <w:jc w:val="both"/>
              <w:rPr>
                <w:rFonts w:ascii="Arial" w:hAnsi="Arial" w:cs="Arial"/>
                <w:color w:val="000000" w:themeColor="text1"/>
                <w:sz w:val="22"/>
                <w:szCs w:val="22"/>
              </w:rPr>
            </w:pPr>
            <w:r w:rsidRPr="00934155">
              <w:rPr>
                <w:rFonts w:ascii="Arial" w:hAnsi="Arial" w:cs="Arial"/>
                <w:color w:val="000000" w:themeColor="text1"/>
                <w:sz w:val="22"/>
                <w:szCs w:val="22"/>
              </w:rPr>
              <w:t>2.4.2 Iki 20 vnt. Vnt. 20</w:t>
            </w:r>
          </w:p>
          <w:p w14:paraId="619090AA" w14:textId="68C90E95" w:rsidR="00752693" w:rsidRPr="0097590B" w:rsidRDefault="00934155" w:rsidP="00934155">
            <w:pPr>
              <w:pStyle w:val="prastasiniatinklio"/>
              <w:shd w:val="clear" w:color="auto" w:fill="FFFFFF"/>
              <w:spacing w:after="150"/>
              <w:jc w:val="both"/>
              <w:rPr>
                <w:rFonts w:ascii="Arial" w:hAnsi="Arial" w:cs="Arial"/>
                <w:color w:val="000000" w:themeColor="text1"/>
                <w:sz w:val="22"/>
                <w:szCs w:val="22"/>
              </w:rPr>
            </w:pPr>
            <w:r w:rsidRPr="00934155">
              <w:rPr>
                <w:rFonts w:ascii="Arial" w:hAnsi="Arial" w:cs="Arial"/>
                <w:color w:val="000000" w:themeColor="text1"/>
                <w:sz w:val="22"/>
                <w:szCs w:val="22"/>
              </w:rPr>
              <w:t>2.4.3 Iki 50 vnt. Vnt. 10</w:t>
            </w:r>
          </w:p>
        </w:tc>
        <w:tc>
          <w:tcPr>
            <w:tcW w:w="7402" w:type="dxa"/>
          </w:tcPr>
          <w:p w14:paraId="0C249CA2" w14:textId="32FA40F3" w:rsidR="00752693" w:rsidRPr="0097590B" w:rsidRDefault="3F84E8DC" w:rsidP="2DE42615">
            <w:pPr>
              <w:spacing w:after="240"/>
              <w:jc w:val="both"/>
              <w:rPr>
                <w:rFonts w:ascii="Arial" w:eastAsia="Arial" w:hAnsi="Arial" w:cs="Arial"/>
                <w:color w:val="000000" w:themeColor="text1"/>
              </w:rPr>
            </w:pPr>
            <w:r w:rsidRPr="2DE42615">
              <w:rPr>
                <w:rFonts w:ascii="Arial" w:eastAsia="Arial" w:hAnsi="Arial" w:cs="Arial"/>
                <w:color w:val="000000" w:themeColor="text1"/>
              </w:rPr>
              <w:t xml:space="preserve">Paaiškiname plačiau: </w:t>
            </w:r>
          </w:p>
          <w:p w14:paraId="33062063" w14:textId="5807FE4A" w:rsidR="00752693" w:rsidRPr="0097590B" w:rsidRDefault="3F84E8DC" w:rsidP="2DE42615">
            <w:pPr>
              <w:spacing w:after="240"/>
              <w:jc w:val="both"/>
              <w:rPr>
                <w:rFonts w:ascii="Arial" w:eastAsia="Arial" w:hAnsi="Arial" w:cs="Arial"/>
              </w:rPr>
            </w:pPr>
            <w:r w:rsidRPr="2DE42615">
              <w:rPr>
                <w:rFonts w:ascii="Arial" w:eastAsia="Arial" w:hAnsi="Arial" w:cs="Arial"/>
              </w:rPr>
              <w:t>Iki 5 vnt. gręžinių - 20 Vnt. Ataskaitų;</w:t>
            </w:r>
          </w:p>
          <w:p w14:paraId="6A2E73B9" w14:textId="204B0D22" w:rsidR="00752693" w:rsidRPr="0097590B" w:rsidRDefault="3F84E8DC" w:rsidP="2DE42615">
            <w:pPr>
              <w:spacing w:before="240" w:after="240"/>
              <w:jc w:val="both"/>
            </w:pPr>
            <w:r w:rsidRPr="2DE42615">
              <w:rPr>
                <w:rFonts w:ascii="Arial" w:eastAsia="Arial" w:hAnsi="Arial" w:cs="Arial"/>
              </w:rPr>
              <w:t>Iki 20 vnt. gręžinių - 20 Vnt. Ataskaitų;</w:t>
            </w:r>
          </w:p>
          <w:p w14:paraId="351AFAB7" w14:textId="247F1A27" w:rsidR="00752693" w:rsidRPr="0097590B" w:rsidRDefault="3F84E8DC" w:rsidP="2DE42615">
            <w:pPr>
              <w:spacing w:before="240" w:after="240"/>
              <w:jc w:val="both"/>
            </w:pPr>
            <w:r w:rsidRPr="2DE42615">
              <w:rPr>
                <w:rFonts w:ascii="Arial" w:eastAsia="Arial" w:hAnsi="Arial" w:cs="Arial"/>
              </w:rPr>
              <w:t>Iki 50 vnt. gręžinių - 10 Vnt. Ataskaitų.</w:t>
            </w:r>
          </w:p>
          <w:p w14:paraId="020AC312" w14:textId="42E053C3" w:rsidR="00752693" w:rsidRPr="0097590B" w:rsidRDefault="00752693" w:rsidP="00077FF6">
            <w:pPr>
              <w:jc w:val="both"/>
              <w:rPr>
                <w:rFonts w:ascii="Arial" w:eastAsia="Arial" w:hAnsi="Arial" w:cs="Arial"/>
                <w:color w:val="000000" w:themeColor="text1"/>
              </w:rPr>
            </w:pPr>
          </w:p>
        </w:tc>
      </w:tr>
      <w:tr w:rsidR="00752693" w:rsidRPr="0097590B" w14:paraId="228E86CA" w14:textId="77777777" w:rsidTr="68D81C6B">
        <w:trPr>
          <w:trHeight w:val="138"/>
        </w:trPr>
        <w:tc>
          <w:tcPr>
            <w:tcW w:w="852" w:type="dxa"/>
          </w:tcPr>
          <w:p w14:paraId="42A3AF15" w14:textId="77777777" w:rsidR="00752693" w:rsidRPr="003640B1" w:rsidRDefault="00752693" w:rsidP="00AF46EB">
            <w:pPr>
              <w:pStyle w:val="Sraopastraipa"/>
              <w:numPr>
                <w:ilvl w:val="0"/>
                <w:numId w:val="4"/>
              </w:numPr>
              <w:jc w:val="center"/>
              <w:rPr>
                <w:rFonts w:ascii="Arial" w:hAnsi="Arial" w:cs="Arial"/>
                <w:color w:val="000000" w:themeColor="text1"/>
              </w:rPr>
            </w:pPr>
          </w:p>
        </w:tc>
        <w:tc>
          <w:tcPr>
            <w:tcW w:w="6179" w:type="dxa"/>
          </w:tcPr>
          <w:p w14:paraId="1C80A1C1" w14:textId="33223353" w:rsidR="00752693" w:rsidRPr="0097590B" w:rsidRDefault="00934155" w:rsidP="00077FF6">
            <w:pPr>
              <w:pStyle w:val="prastasiniatinklio"/>
              <w:shd w:val="clear" w:color="auto" w:fill="FFFFFF"/>
              <w:spacing w:before="0" w:beforeAutospacing="0" w:after="150" w:afterAutospacing="0"/>
              <w:jc w:val="both"/>
              <w:rPr>
                <w:rFonts w:ascii="Arial" w:hAnsi="Arial" w:cs="Arial"/>
                <w:color w:val="000000" w:themeColor="text1"/>
                <w:sz w:val="22"/>
                <w:szCs w:val="22"/>
              </w:rPr>
            </w:pPr>
            <w:r w:rsidRPr="00934155">
              <w:rPr>
                <w:rFonts w:ascii="Arial" w:hAnsi="Arial" w:cs="Arial"/>
                <w:color w:val="000000" w:themeColor="text1"/>
                <w:sz w:val="22"/>
                <w:szCs w:val="22"/>
              </w:rPr>
              <w:t xml:space="preserve">Pirkimo dokumentų SPS 3 priede „Reikalavimai tiekėjui (pašalinimo pagrindai kvalifikacija)“ kvalifikacijos reikalavimų lentelėje yra nurodyta „Tiekėjas per pastaruosius 3 (trejus) metus iki pasiūlymo pateikimo termino pabaigos, o jeigu tiekėjas įregistruotas vėliau, per laiką nuo tiekėjo registracijos dienos, pagal vieną ar daugiau sutarčių turi būti tinkamai suteikęs inžinerinių geologinių ir geotechninių žemės gelmių tyrimų paslaugų (I, II ir III geotechninių kategorijų, tame tarpe </w:t>
            </w:r>
            <w:r w:rsidRPr="00934155">
              <w:rPr>
                <w:rFonts w:ascii="Arial" w:hAnsi="Arial" w:cs="Arial"/>
                <w:color w:val="000000" w:themeColor="text1"/>
                <w:sz w:val="22"/>
                <w:szCs w:val="22"/>
              </w:rPr>
              <w:lastRenderedPageBreak/>
              <w:t>vertinant sudėtingose sąlygose atliktus tyrimus kultūros paveldo teritorijoje) už ne mažiau nei 100 000,00 EUR be PVM.“ Ar teisingai suprantame, kad tyrimai kultūros paveldo teritorijoje gali/turi sudaryti tik dalį visų atliktų paslaugų?</w:t>
            </w:r>
          </w:p>
        </w:tc>
        <w:tc>
          <w:tcPr>
            <w:tcW w:w="7402" w:type="dxa"/>
          </w:tcPr>
          <w:p w14:paraId="616821C8" w14:textId="1CA498AE" w:rsidR="00902656" w:rsidRDefault="00902656" w:rsidP="00902656">
            <w:pPr>
              <w:jc w:val="both"/>
              <w:rPr>
                <w:rFonts w:ascii="Arial" w:eastAsiaTheme="minorEastAsia" w:hAnsi="Arial" w:cs="Arial"/>
                <w:color w:val="000000" w:themeColor="text1"/>
              </w:rPr>
            </w:pPr>
            <w:r>
              <w:rPr>
                <w:rFonts w:ascii="Arial" w:eastAsia="Arial" w:hAnsi="Arial" w:cs="Arial"/>
                <w:color w:val="000000" w:themeColor="text1"/>
              </w:rPr>
              <w:lastRenderedPageBreak/>
              <w:t>Taip, v</w:t>
            </w:r>
            <w:r w:rsidRPr="3CE86FDA">
              <w:rPr>
                <w:rFonts w:ascii="Arial" w:eastAsiaTheme="minorEastAsia" w:hAnsi="Arial" w:cs="Arial"/>
                <w:color w:val="000000" w:themeColor="text1"/>
              </w:rPr>
              <w:t xml:space="preserve">ertinant kvalifikacinius reikalavimus bus vertinama ar Tiekėjas atliko už nurodytą sumą paslaugų pagal visas geotechnines kategorijas ir ar buvo tokių darbų KPD teritorijoje. </w:t>
            </w:r>
            <w:r w:rsidRPr="00BF312C">
              <w:rPr>
                <w:rFonts w:ascii="Arial" w:eastAsiaTheme="minorEastAsia" w:hAnsi="Arial" w:cs="Arial"/>
                <w:color w:val="000000" w:themeColor="text1"/>
              </w:rPr>
              <w:t>KPD teritorijoje atliktų darbų suma neturi būti visai 100 000,00 Eur sumai, tačiau bent dalis KPD teritorijoje atliktų paslaugų turi būti toje sumoje įskaičiuota</w:t>
            </w:r>
            <w:r>
              <w:rPr>
                <w:rFonts w:ascii="Arial" w:eastAsiaTheme="minorEastAsia" w:hAnsi="Arial" w:cs="Arial"/>
                <w:color w:val="000000" w:themeColor="text1"/>
              </w:rPr>
              <w:t>.</w:t>
            </w:r>
          </w:p>
          <w:p w14:paraId="0DCA3CE3" w14:textId="72E4F209" w:rsidR="00752693" w:rsidRPr="0097590B" w:rsidRDefault="00752693" w:rsidP="00077FF6">
            <w:pPr>
              <w:jc w:val="both"/>
              <w:rPr>
                <w:rFonts w:ascii="Arial" w:eastAsia="Arial" w:hAnsi="Arial" w:cs="Arial"/>
                <w:color w:val="000000" w:themeColor="text1"/>
              </w:rPr>
            </w:pPr>
          </w:p>
        </w:tc>
      </w:tr>
    </w:tbl>
    <w:p w14:paraId="62E6C73E" w14:textId="77777777" w:rsidR="005C7BAF" w:rsidRDefault="005C7BAF" w:rsidP="005C7BAF">
      <w:pPr>
        <w:pStyle w:val="Sraopastraipa"/>
        <w:tabs>
          <w:tab w:val="left" w:pos="993"/>
        </w:tabs>
        <w:ind w:left="0" w:firstLine="567"/>
        <w:jc w:val="both"/>
        <w:rPr>
          <w:rFonts w:ascii="Arial" w:hAnsi="Arial" w:cs="Arial"/>
          <w:color w:val="FF0000"/>
        </w:rPr>
      </w:pPr>
    </w:p>
    <w:p w14:paraId="10AB82E7" w14:textId="77777777" w:rsidR="005C7BAF" w:rsidRDefault="005C7BAF" w:rsidP="005C7BAF">
      <w:pPr>
        <w:jc w:val="both"/>
        <w:rPr>
          <w:rFonts w:ascii="Arial" w:hAnsi="Arial" w:cs="Arial"/>
          <w:color w:val="000000" w:themeColor="text1"/>
        </w:rPr>
      </w:pPr>
    </w:p>
    <w:p w14:paraId="1EC99117" w14:textId="34FFE6F8" w:rsidR="005C7BAF" w:rsidRPr="00A66D4A" w:rsidRDefault="6CE7A525" w:rsidP="77556F85">
      <w:pPr>
        <w:jc w:val="both"/>
        <w:rPr>
          <w:rFonts w:ascii="Arial" w:hAnsi="Arial" w:cs="Arial"/>
        </w:rPr>
      </w:pPr>
      <w:r w:rsidRPr="77556F85">
        <w:rPr>
          <w:rFonts w:ascii="Arial" w:hAnsi="Arial" w:cs="Arial"/>
          <w:color w:val="000000" w:themeColor="text1"/>
        </w:rPr>
        <w:t xml:space="preserve">Rengė: </w:t>
      </w:r>
      <w:sdt>
        <w:sdtPr>
          <w:rPr>
            <w:rFonts w:ascii="Arial" w:hAnsi="Arial" w:cs="Arial"/>
          </w:rPr>
          <w:id w:val="-67105774"/>
          <w:placeholder>
            <w:docPart w:val="40C36F69452A4053B054340E84F34C12"/>
          </w:placeholder>
          <w:comboBox>
            <w:listItem w:value="Pasirinkite elementą."/>
            <w:listItem w:displayText="Viešųjų pirkimų specialistė" w:value="Viešųjų pirkimų specialistė"/>
            <w:listItem w:displayText="Viešųjų pirkimų specialistas" w:value="Viešųjų pirkimų specialistas"/>
            <w:listItem w:displayText="Vyresnioji viešųjų pirkimų specialistė" w:value="Vyresnioji viešųjų pirkimų specialistė"/>
          </w:comboBox>
        </w:sdtPr>
        <w:sdtEndPr/>
        <w:sdtContent>
          <w:r w:rsidR="7F6B3CD1" w:rsidRPr="77556F85">
            <w:rPr>
              <w:rFonts w:ascii="Arial" w:hAnsi="Arial" w:cs="Arial"/>
            </w:rPr>
            <w:t>Viešųjų pirkimų specialistė</w:t>
          </w:r>
        </w:sdtContent>
      </w:sdt>
      <w:r w:rsidRPr="77556F85">
        <w:rPr>
          <w:rFonts w:ascii="Arial" w:hAnsi="Arial" w:cs="Arial"/>
          <w:i/>
          <w:iCs/>
          <w:color w:val="00B0F0"/>
        </w:rPr>
        <w:t xml:space="preserve"> </w:t>
      </w:r>
      <w:sdt>
        <w:sdtPr>
          <w:rPr>
            <w:rFonts w:ascii="Arial" w:hAnsi="Arial" w:cs="Arial"/>
          </w:rPr>
          <w:id w:val="1191342396"/>
          <w:placeholder>
            <w:docPart w:val="4B9B5557B7034653AFBEC0E8B6BBA973"/>
          </w:placeholder>
          <w:comboBox>
            <w:listItem w:value="Pasirinkite elementą."/>
            <w:listItem w:displayText="Asta Misiukienė" w:value="Asta Misiukienė"/>
            <w:listItem w:displayText="Aistė Kielaitė" w:value="Aistė Kielaitė"/>
            <w:listItem w:displayText="Arūnas Gvozdas" w:value="Arūnas Gvozdas"/>
            <w:listItem w:displayText="Vaida Adamkevičiūtė" w:value="Vaida Adamkevičiūtė"/>
            <w:listItem w:displayText="Vitalija Jevaišaitė" w:value="Vitalija Jevaišaitė"/>
            <w:listItem w:displayText="Rasa Prieskienė" w:value="Rasa Prieskienė"/>
            <w:listItem w:displayText="Eglė Alijeva" w:value="Eglė Alijeva"/>
            <w:listItem w:displayText="Greta Jatulionytė" w:value="Greta Jatulionytė"/>
          </w:comboBox>
        </w:sdtPr>
        <w:sdtEndPr/>
        <w:sdtContent>
          <w:r w:rsidR="7F6B3CD1" w:rsidRPr="77556F85">
            <w:rPr>
              <w:rFonts w:ascii="Arial" w:hAnsi="Arial" w:cs="Arial"/>
            </w:rPr>
            <w:t>Vitalija Jevaišaitė</w:t>
          </w:r>
        </w:sdtContent>
      </w:sdt>
      <w:r w:rsidRPr="77556F85">
        <w:rPr>
          <w:rFonts w:ascii="Arial" w:hAnsi="Arial" w:cs="Arial"/>
        </w:rPr>
        <w:t xml:space="preserve">, tel. </w:t>
      </w:r>
      <w:proofErr w:type="spellStart"/>
      <w:r w:rsidRPr="77556F85">
        <w:rPr>
          <w:rFonts w:ascii="Arial" w:hAnsi="Arial" w:cs="Arial"/>
        </w:rPr>
        <w:t>nr.</w:t>
      </w:r>
      <w:proofErr w:type="spellEnd"/>
      <w:r w:rsidRPr="77556F85">
        <w:rPr>
          <w:rFonts w:ascii="Arial" w:hAnsi="Arial" w:cs="Arial"/>
        </w:rPr>
        <w:t xml:space="preserve">: </w:t>
      </w:r>
      <w:r w:rsidR="7F6B3CD1" w:rsidRPr="77556F85">
        <w:rPr>
          <w:rFonts w:ascii="Arial" w:hAnsi="Arial" w:cs="Arial"/>
        </w:rPr>
        <w:t>+370 609 01216</w:t>
      </w:r>
    </w:p>
    <w:p w14:paraId="090AFD72" w14:textId="77777777" w:rsidR="00170BC4" w:rsidRPr="00752693" w:rsidRDefault="00170BC4" w:rsidP="00A670D7">
      <w:pPr>
        <w:ind w:firstLine="567"/>
        <w:jc w:val="both"/>
        <w:rPr>
          <w:rFonts w:ascii="Arial" w:hAnsi="Arial" w:cs="Arial"/>
          <w:color w:val="FF0000"/>
        </w:rPr>
      </w:pPr>
    </w:p>
    <w:sectPr w:rsidR="00170BC4" w:rsidRPr="00752693" w:rsidSect="00A66D4A">
      <w:headerReference w:type="default" r:id="rId11"/>
      <w:type w:val="continuous"/>
      <w:pgSz w:w="16838" w:h="11906" w:orient="landscape"/>
      <w:pgMar w:top="568"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18C05" w14:textId="77777777" w:rsidR="00F012E0" w:rsidRDefault="00F012E0" w:rsidP="002175A9">
      <w:pPr>
        <w:spacing w:after="0" w:line="240" w:lineRule="auto"/>
      </w:pPr>
      <w:r>
        <w:separator/>
      </w:r>
    </w:p>
  </w:endnote>
  <w:endnote w:type="continuationSeparator" w:id="0">
    <w:p w14:paraId="65AA7CA7" w14:textId="77777777" w:rsidR="00F012E0" w:rsidRDefault="00F012E0" w:rsidP="002175A9">
      <w:pPr>
        <w:spacing w:after="0" w:line="240" w:lineRule="auto"/>
      </w:pPr>
      <w:r>
        <w:continuationSeparator/>
      </w:r>
    </w:p>
  </w:endnote>
  <w:endnote w:type="continuationNotice" w:id="1">
    <w:p w14:paraId="5094AED5" w14:textId="77777777" w:rsidR="00F012E0" w:rsidRDefault="00F012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11672" w14:textId="77777777" w:rsidR="00F012E0" w:rsidRDefault="00F012E0" w:rsidP="002175A9">
      <w:pPr>
        <w:spacing w:after="0" w:line="240" w:lineRule="auto"/>
      </w:pPr>
      <w:r>
        <w:separator/>
      </w:r>
    </w:p>
  </w:footnote>
  <w:footnote w:type="continuationSeparator" w:id="0">
    <w:p w14:paraId="77A6704D" w14:textId="77777777" w:rsidR="00F012E0" w:rsidRDefault="00F012E0" w:rsidP="002175A9">
      <w:pPr>
        <w:spacing w:after="0" w:line="240" w:lineRule="auto"/>
      </w:pPr>
      <w:r>
        <w:continuationSeparator/>
      </w:r>
    </w:p>
  </w:footnote>
  <w:footnote w:type="continuationNotice" w:id="1">
    <w:p w14:paraId="77D2395F" w14:textId="77777777" w:rsidR="00F012E0" w:rsidRDefault="00F012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BA42" w14:textId="584A5EE7" w:rsidR="002175A9" w:rsidRDefault="002175A9" w:rsidP="002175A9">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676F4"/>
    <w:multiLevelType w:val="hybridMultilevel"/>
    <w:tmpl w:val="715413AC"/>
    <w:lvl w:ilvl="0" w:tplc="B0704898">
      <w:start w:val="1"/>
      <w:numFmt w:val="decimal"/>
      <w:lvlText w:val="%1."/>
      <w:lvlJc w:val="left"/>
      <w:pPr>
        <w:ind w:left="360" w:hanging="360"/>
      </w:pPr>
      <w:rPr>
        <w:rFonts w:ascii="Times New Roman" w:hAnsi="Times New Roman" w:cs="Times New Roman" w:hint="default"/>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4B217FF7"/>
    <w:multiLevelType w:val="hybridMultilevel"/>
    <w:tmpl w:val="0D3E40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E247C7"/>
    <w:multiLevelType w:val="hybridMultilevel"/>
    <w:tmpl w:val="AD3ECD9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7F8F77F1"/>
    <w:multiLevelType w:val="hybridMultilevel"/>
    <w:tmpl w:val="AD3ECD9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084716775">
    <w:abstractNumId w:val="0"/>
  </w:num>
  <w:num w:numId="2" w16cid:durableId="213933280">
    <w:abstractNumId w:val="2"/>
  </w:num>
  <w:num w:numId="3" w16cid:durableId="1681423171">
    <w:abstractNumId w:val="1"/>
  </w:num>
  <w:num w:numId="4" w16cid:durableId="4816972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FAD"/>
    <w:rsid w:val="00013E63"/>
    <w:rsid w:val="00031562"/>
    <w:rsid w:val="00034701"/>
    <w:rsid w:val="00043B70"/>
    <w:rsid w:val="00043FAD"/>
    <w:rsid w:val="0005570A"/>
    <w:rsid w:val="00070532"/>
    <w:rsid w:val="00077FF6"/>
    <w:rsid w:val="00081065"/>
    <w:rsid w:val="00095D12"/>
    <w:rsid w:val="00123F93"/>
    <w:rsid w:val="00170BC4"/>
    <w:rsid w:val="0018355A"/>
    <w:rsid w:val="001F6E94"/>
    <w:rsid w:val="002175A9"/>
    <w:rsid w:val="00244A8D"/>
    <w:rsid w:val="0025431D"/>
    <w:rsid w:val="00271A6D"/>
    <w:rsid w:val="00273B1C"/>
    <w:rsid w:val="00275EA6"/>
    <w:rsid w:val="002A1D62"/>
    <w:rsid w:val="002B5DD8"/>
    <w:rsid w:val="002E3A03"/>
    <w:rsid w:val="003640B1"/>
    <w:rsid w:val="003C42DD"/>
    <w:rsid w:val="004027C7"/>
    <w:rsid w:val="00407924"/>
    <w:rsid w:val="004348AA"/>
    <w:rsid w:val="0044152E"/>
    <w:rsid w:val="00445089"/>
    <w:rsid w:val="0045537E"/>
    <w:rsid w:val="00457D18"/>
    <w:rsid w:val="00471C3B"/>
    <w:rsid w:val="00476D83"/>
    <w:rsid w:val="00484617"/>
    <w:rsid w:val="00493696"/>
    <w:rsid w:val="004A685D"/>
    <w:rsid w:val="004C1577"/>
    <w:rsid w:val="004D6D59"/>
    <w:rsid w:val="00525EDA"/>
    <w:rsid w:val="00550823"/>
    <w:rsid w:val="00556112"/>
    <w:rsid w:val="00570D9D"/>
    <w:rsid w:val="005A4A52"/>
    <w:rsid w:val="005A651B"/>
    <w:rsid w:val="005C7BAF"/>
    <w:rsid w:val="00600EEB"/>
    <w:rsid w:val="006037EA"/>
    <w:rsid w:val="006261BF"/>
    <w:rsid w:val="0063153D"/>
    <w:rsid w:val="00634283"/>
    <w:rsid w:val="00662745"/>
    <w:rsid w:val="00682BC5"/>
    <w:rsid w:val="00692691"/>
    <w:rsid w:val="006A369D"/>
    <w:rsid w:val="006B4FE9"/>
    <w:rsid w:val="006C063F"/>
    <w:rsid w:val="00707CAF"/>
    <w:rsid w:val="00752693"/>
    <w:rsid w:val="00774052"/>
    <w:rsid w:val="00784ECE"/>
    <w:rsid w:val="00790027"/>
    <w:rsid w:val="00797F66"/>
    <w:rsid w:val="007A1ABF"/>
    <w:rsid w:val="007B0D46"/>
    <w:rsid w:val="007D6654"/>
    <w:rsid w:val="007E2015"/>
    <w:rsid w:val="007E402E"/>
    <w:rsid w:val="007E6403"/>
    <w:rsid w:val="007F7A2F"/>
    <w:rsid w:val="008145E1"/>
    <w:rsid w:val="00821C5E"/>
    <w:rsid w:val="00831110"/>
    <w:rsid w:val="00834D6D"/>
    <w:rsid w:val="008407B9"/>
    <w:rsid w:val="00840A0D"/>
    <w:rsid w:val="0084584D"/>
    <w:rsid w:val="00847602"/>
    <w:rsid w:val="00867C60"/>
    <w:rsid w:val="008A4EA2"/>
    <w:rsid w:val="008C33E3"/>
    <w:rsid w:val="008C6DFF"/>
    <w:rsid w:val="008F6CCB"/>
    <w:rsid w:val="00900FA9"/>
    <w:rsid w:val="00902656"/>
    <w:rsid w:val="00922B01"/>
    <w:rsid w:val="00927D56"/>
    <w:rsid w:val="00934155"/>
    <w:rsid w:val="0094331A"/>
    <w:rsid w:val="0099258E"/>
    <w:rsid w:val="009A3B45"/>
    <w:rsid w:val="009C62B2"/>
    <w:rsid w:val="009E4594"/>
    <w:rsid w:val="009F6C42"/>
    <w:rsid w:val="00A66D4A"/>
    <w:rsid w:val="00A670D7"/>
    <w:rsid w:val="00A76492"/>
    <w:rsid w:val="00A92C19"/>
    <w:rsid w:val="00AB3E8A"/>
    <w:rsid w:val="00AD1B8D"/>
    <w:rsid w:val="00AD1D16"/>
    <w:rsid w:val="00AD4CFD"/>
    <w:rsid w:val="00AF3223"/>
    <w:rsid w:val="00AF46EB"/>
    <w:rsid w:val="00B02AE5"/>
    <w:rsid w:val="00B03D81"/>
    <w:rsid w:val="00B243F8"/>
    <w:rsid w:val="00B6074B"/>
    <w:rsid w:val="00B64F3F"/>
    <w:rsid w:val="00B75E14"/>
    <w:rsid w:val="00B8034E"/>
    <w:rsid w:val="00B81C4B"/>
    <w:rsid w:val="00B8489D"/>
    <w:rsid w:val="00B916A8"/>
    <w:rsid w:val="00BB58E7"/>
    <w:rsid w:val="00C04DB8"/>
    <w:rsid w:val="00C304B0"/>
    <w:rsid w:val="00C33987"/>
    <w:rsid w:val="00C528AA"/>
    <w:rsid w:val="00C53E41"/>
    <w:rsid w:val="00C55636"/>
    <w:rsid w:val="00C61581"/>
    <w:rsid w:val="00C664F8"/>
    <w:rsid w:val="00C71D25"/>
    <w:rsid w:val="00C82213"/>
    <w:rsid w:val="00C90312"/>
    <w:rsid w:val="00CC5487"/>
    <w:rsid w:val="00CD5916"/>
    <w:rsid w:val="00CF68E1"/>
    <w:rsid w:val="00D04711"/>
    <w:rsid w:val="00D0577A"/>
    <w:rsid w:val="00D16252"/>
    <w:rsid w:val="00D16701"/>
    <w:rsid w:val="00D21F57"/>
    <w:rsid w:val="00D26642"/>
    <w:rsid w:val="00D32EA5"/>
    <w:rsid w:val="00D35E17"/>
    <w:rsid w:val="00D60FF4"/>
    <w:rsid w:val="00D92ED6"/>
    <w:rsid w:val="00DB7C2F"/>
    <w:rsid w:val="00DC5631"/>
    <w:rsid w:val="00E0181E"/>
    <w:rsid w:val="00E07A9F"/>
    <w:rsid w:val="00E11C29"/>
    <w:rsid w:val="00E535D9"/>
    <w:rsid w:val="00E61484"/>
    <w:rsid w:val="00E76549"/>
    <w:rsid w:val="00E770C5"/>
    <w:rsid w:val="00E95769"/>
    <w:rsid w:val="00EA5CCF"/>
    <w:rsid w:val="00EB5037"/>
    <w:rsid w:val="00EB7515"/>
    <w:rsid w:val="00F012E0"/>
    <w:rsid w:val="00F4382C"/>
    <w:rsid w:val="00F44593"/>
    <w:rsid w:val="00F56795"/>
    <w:rsid w:val="00F62B4E"/>
    <w:rsid w:val="00F74540"/>
    <w:rsid w:val="00F75BB4"/>
    <w:rsid w:val="00F82297"/>
    <w:rsid w:val="00F95365"/>
    <w:rsid w:val="00FB2D8A"/>
    <w:rsid w:val="00FC156E"/>
    <w:rsid w:val="00FC5EBB"/>
    <w:rsid w:val="00FC7807"/>
    <w:rsid w:val="00FE7EBD"/>
    <w:rsid w:val="00FF1C52"/>
    <w:rsid w:val="01075C7D"/>
    <w:rsid w:val="01D08085"/>
    <w:rsid w:val="01E442AB"/>
    <w:rsid w:val="050DF875"/>
    <w:rsid w:val="051C9FE8"/>
    <w:rsid w:val="11763567"/>
    <w:rsid w:val="1256FEC8"/>
    <w:rsid w:val="14956708"/>
    <w:rsid w:val="17994A91"/>
    <w:rsid w:val="19286838"/>
    <w:rsid w:val="19FC3217"/>
    <w:rsid w:val="1C8BE456"/>
    <w:rsid w:val="23B6B7FD"/>
    <w:rsid w:val="23E49A70"/>
    <w:rsid w:val="281585A1"/>
    <w:rsid w:val="28E0B5FC"/>
    <w:rsid w:val="2A9A1C7C"/>
    <w:rsid w:val="2BF7447E"/>
    <w:rsid w:val="2DE42615"/>
    <w:rsid w:val="31441519"/>
    <w:rsid w:val="37182D87"/>
    <w:rsid w:val="3C227642"/>
    <w:rsid w:val="3E7033B7"/>
    <w:rsid w:val="3F84E8DC"/>
    <w:rsid w:val="41975C6D"/>
    <w:rsid w:val="41B290F2"/>
    <w:rsid w:val="42AA2F8B"/>
    <w:rsid w:val="4413B5EC"/>
    <w:rsid w:val="47C5FBA1"/>
    <w:rsid w:val="4AEB7E90"/>
    <w:rsid w:val="4CEBCB4B"/>
    <w:rsid w:val="4D86C4C9"/>
    <w:rsid w:val="4E85F233"/>
    <w:rsid w:val="4FB410F0"/>
    <w:rsid w:val="50483A6F"/>
    <w:rsid w:val="50721C2C"/>
    <w:rsid w:val="511EE1BC"/>
    <w:rsid w:val="5128E1F4"/>
    <w:rsid w:val="513DC49A"/>
    <w:rsid w:val="51B5CFEA"/>
    <w:rsid w:val="52C9F4B6"/>
    <w:rsid w:val="5AD5069B"/>
    <w:rsid w:val="5DADAE4D"/>
    <w:rsid w:val="5E2D8D67"/>
    <w:rsid w:val="6055E4EE"/>
    <w:rsid w:val="661D41FA"/>
    <w:rsid w:val="68D81C6B"/>
    <w:rsid w:val="6A4D0571"/>
    <w:rsid w:val="6AF1AF3C"/>
    <w:rsid w:val="6BA7DF3A"/>
    <w:rsid w:val="6CE7A525"/>
    <w:rsid w:val="6F4EF2A2"/>
    <w:rsid w:val="71C1808F"/>
    <w:rsid w:val="73C84FA5"/>
    <w:rsid w:val="74CAF19E"/>
    <w:rsid w:val="77556F85"/>
    <w:rsid w:val="79196B9B"/>
    <w:rsid w:val="79E31099"/>
    <w:rsid w:val="7AAAE727"/>
    <w:rsid w:val="7BDB89AE"/>
    <w:rsid w:val="7C8BE3B9"/>
    <w:rsid w:val="7D5AE339"/>
    <w:rsid w:val="7F6B3CD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32159"/>
  <w15:chartTrackingRefBased/>
  <w15:docId w15:val="{82ABB0EE-9D9E-428D-BF60-0F7857D4D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0BC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81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081065"/>
    <w:rPr>
      <w:color w:val="0563C1" w:themeColor="hyperlink"/>
      <w:u w:val="single"/>
    </w:rPr>
  </w:style>
  <w:style w:type="paragraph" w:styleId="Sraopastraipa">
    <w:name w:val="List Paragraph"/>
    <w:aliases w:val="Buletai,Bullet 1,ERP-List Paragraph,List Paragraph1,List Paragraph11,List Paragraph111,List Paragraph2,List Paragraph21,Medium Grid 1 - Accent 21,Numbering,Sąrašo pastraipa1,Use Case List Paragraph,lp1,normal,Bullet EY,Paragraph,Lentele"/>
    <w:basedOn w:val="prastasis"/>
    <w:link w:val="SraopastraipaDiagrama"/>
    <w:uiPriority w:val="34"/>
    <w:qFormat/>
    <w:rsid w:val="00081065"/>
    <w:pPr>
      <w:ind w:left="720"/>
      <w:contextualSpacing/>
    </w:pPr>
  </w:style>
  <w:style w:type="character" w:customStyle="1" w:styleId="SraopastraipaDiagrama">
    <w:name w:val="Sąrašo pastraipa Diagrama"/>
    <w:aliases w:val="Buletai Diagrama,Bullet 1 Diagrama,ERP-List Paragraph Diagrama,List Paragraph1 Diagrama,List Paragraph11 Diagrama,List Paragraph111 Diagrama,List Paragraph2 Diagrama,List Paragraph21 Diagrama,Medium Grid 1 - Accent 21 Diagrama"/>
    <w:link w:val="Sraopastraipa"/>
    <w:uiPriority w:val="34"/>
    <w:qFormat/>
    <w:locked/>
    <w:rsid w:val="00081065"/>
  </w:style>
  <w:style w:type="paragraph" w:styleId="prastasiniatinklio">
    <w:name w:val="Normal (Web)"/>
    <w:basedOn w:val="prastasis"/>
    <w:uiPriority w:val="99"/>
    <w:unhideWhenUsed/>
    <w:rsid w:val="0008106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Vietosrezervavimoenklotekstas">
    <w:name w:val="Placeholder Text"/>
    <w:basedOn w:val="Numatytasispastraiposriftas"/>
    <w:uiPriority w:val="99"/>
    <w:semiHidden/>
    <w:rsid w:val="00081065"/>
    <w:rPr>
      <w:color w:val="808080"/>
    </w:rPr>
  </w:style>
  <w:style w:type="paragraph" w:styleId="Antrats">
    <w:name w:val="header"/>
    <w:basedOn w:val="prastasis"/>
    <w:link w:val="AntratsDiagrama"/>
    <w:uiPriority w:val="99"/>
    <w:unhideWhenUsed/>
    <w:rsid w:val="002175A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75A9"/>
  </w:style>
  <w:style w:type="paragraph" w:styleId="Porat">
    <w:name w:val="footer"/>
    <w:basedOn w:val="prastasis"/>
    <w:link w:val="PoratDiagrama"/>
    <w:uiPriority w:val="99"/>
    <w:unhideWhenUsed/>
    <w:rsid w:val="002175A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75A9"/>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8F6CCB"/>
    <w:pPr>
      <w:spacing w:after="0" w:line="240" w:lineRule="auto"/>
    </w:pPr>
  </w:style>
  <w:style w:type="paragraph" w:styleId="Komentarotema">
    <w:name w:val="annotation subject"/>
    <w:basedOn w:val="Komentarotekstas"/>
    <w:next w:val="Komentarotekstas"/>
    <w:link w:val="KomentarotemaDiagrama"/>
    <w:uiPriority w:val="99"/>
    <w:semiHidden/>
    <w:unhideWhenUsed/>
    <w:rsid w:val="007B0D46"/>
    <w:rPr>
      <w:b/>
      <w:bCs/>
    </w:rPr>
  </w:style>
  <w:style w:type="character" w:customStyle="1" w:styleId="KomentarotemaDiagrama">
    <w:name w:val="Komentaro tema Diagrama"/>
    <w:basedOn w:val="KomentarotekstasDiagrama"/>
    <w:link w:val="Komentarotema"/>
    <w:uiPriority w:val="99"/>
    <w:semiHidden/>
    <w:rsid w:val="007B0D46"/>
    <w:rPr>
      <w:b/>
      <w:bCs/>
      <w:sz w:val="20"/>
      <w:szCs w:val="20"/>
    </w:rPr>
  </w:style>
  <w:style w:type="paragraph" w:customStyle="1" w:styleId="Tekstas">
    <w:name w:val="Tekstas"/>
    <w:uiPriority w:val="99"/>
    <w:rsid w:val="002A1D62"/>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AAD63DDE0F453C8E7C6EBDADC74E4F"/>
        <w:category>
          <w:name w:val="General"/>
          <w:gallery w:val="placeholder"/>
        </w:category>
        <w:types>
          <w:type w:val="bbPlcHdr"/>
        </w:types>
        <w:behaviors>
          <w:behavior w:val="content"/>
        </w:behaviors>
        <w:guid w:val="{CDDB2B9B-1A21-436E-B24B-6E5F2A54DC89}"/>
      </w:docPartPr>
      <w:docPartBody>
        <w:p w:rsidR="00495DC5" w:rsidRDefault="00E11C29" w:rsidP="00E11C29">
          <w:pPr>
            <w:pStyle w:val="D5AAD63DDE0F453C8E7C6EBDADC74E4F6"/>
          </w:pPr>
          <w:r w:rsidRPr="003640B1">
            <w:rPr>
              <w:rFonts w:ascii="Arial" w:hAnsi="Arial" w:cs="Arial"/>
              <w:color w:val="00B0F0"/>
            </w:rPr>
            <w:t>Nurodyti datą</w:t>
          </w:r>
        </w:p>
      </w:docPartBody>
    </w:docPart>
    <w:docPart>
      <w:docPartPr>
        <w:name w:val="40C36F69452A4053B054340E84F34C12"/>
        <w:category>
          <w:name w:val="Bendrosios nuostatos"/>
          <w:gallery w:val="placeholder"/>
        </w:category>
        <w:types>
          <w:type w:val="bbPlcHdr"/>
        </w:types>
        <w:behaviors>
          <w:behavior w:val="content"/>
        </w:behaviors>
        <w:guid w:val="{53F0D9CF-A2AF-420E-954C-B46B6423E71F}"/>
      </w:docPartPr>
      <w:docPartBody>
        <w:p w:rsidR="00E64AA9" w:rsidRDefault="00E11C29" w:rsidP="00E11C29">
          <w:pPr>
            <w:pStyle w:val="40C36F69452A4053B054340E84F34C12"/>
          </w:pPr>
          <w:r w:rsidRPr="0018355A">
            <w:rPr>
              <w:rFonts w:ascii="Arial" w:hAnsi="Arial" w:cs="Arial"/>
              <w:color w:val="00B0F0"/>
            </w:rPr>
            <w:t>[Pasirinkite</w:t>
          </w:r>
          <w:r>
            <w:rPr>
              <w:rFonts w:ascii="Arial" w:hAnsi="Arial" w:cs="Arial"/>
              <w:color w:val="00B0F0"/>
            </w:rPr>
            <w:t>]</w:t>
          </w:r>
        </w:p>
      </w:docPartBody>
    </w:docPart>
    <w:docPart>
      <w:docPartPr>
        <w:name w:val="4B9B5557B7034653AFBEC0E8B6BBA973"/>
        <w:category>
          <w:name w:val="Bendrosios nuostatos"/>
          <w:gallery w:val="placeholder"/>
        </w:category>
        <w:types>
          <w:type w:val="bbPlcHdr"/>
        </w:types>
        <w:behaviors>
          <w:behavior w:val="content"/>
        </w:behaviors>
        <w:guid w:val="{DEE0F0D1-B68D-4B3D-9572-2C48C42B12FB}"/>
      </w:docPartPr>
      <w:docPartBody>
        <w:p w:rsidR="00E64AA9" w:rsidRDefault="00E11C29" w:rsidP="00E11C29">
          <w:pPr>
            <w:pStyle w:val="4B9B5557B7034653AFBEC0E8B6BBA973"/>
          </w:pPr>
          <w:r>
            <w:rPr>
              <w:rFonts w:ascii="Arial" w:hAnsi="Arial" w:cs="Arial"/>
              <w:color w:val="00B0F0"/>
            </w:rPr>
            <w:t>[Pasirinkite]</w:t>
          </w:r>
        </w:p>
      </w:docPartBody>
    </w:docPart>
    <w:docPart>
      <w:docPartPr>
        <w:name w:val="6A7D708617CB40BBA84371F5AEB178D9"/>
        <w:category>
          <w:name w:val="Bendrosios nuostatos"/>
          <w:gallery w:val="placeholder"/>
        </w:category>
        <w:types>
          <w:type w:val="bbPlcHdr"/>
        </w:types>
        <w:behaviors>
          <w:behavior w:val="content"/>
        </w:behaviors>
        <w:guid w:val="{C4DE696D-839A-4CB2-BF77-726E4DB0633E}"/>
      </w:docPartPr>
      <w:docPartBody>
        <w:p w:rsidR="007A1ABF" w:rsidRDefault="007A1ABF" w:rsidP="007A1ABF">
          <w:pPr>
            <w:pStyle w:val="6A7D708617CB40BBA84371F5AEB178D9"/>
          </w:pPr>
          <w:r w:rsidRPr="00D16252">
            <w:rPr>
              <w:rStyle w:val="Vietosrezervavimoenklotekstas"/>
              <w:rFonts w:ascii="Arial" w:hAnsi="Arial" w:cs="Arial"/>
              <w:color w:val="00B0F0"/>
              <w:shd w:val="clear" w:color="auto" w:fill="FFFFFF" w:themeFill="background1"/>
            </w:rPr>
            <w:t>Pirkimo PU Nr</w:t>
          </w:r>
          <w:r>
            <w:rPr>
              <w:rStyle w:val="Vietosrezervavimoenklotekstas"/>
              <w:rFonts w:ascii="Arial" w:hAnsi="Arial" w:cs="Arial"/>
              <w:color w:val="00B0F0"/>
              <w:shd w:val="clear" w:color="auto" w:fill="FFFFFF" w:themeFill="background1"/>
            </w:rPr>
            <w:t>.</w:t>
          </w:r>
          <w:r w:rsidRPr="00D16252">
            <w:rPr>
              <w:rStyle w:val="Vietosrezervavimoenklotekstas"/>
              <w:rFonts w:ascii="Arial" w:hAnsi="Arial" w:cs="Arial"/>
              <w:color w:val="00B0F0"/>
              <w:shd w:val="clear" w:color="auto" w:fill="FFFFFF" w:themeFill="background1"/>
            </w:rPr>
            <w:t xml:space="preserve"> i</w:t>
          </w:r>
          <w:r>
            <w:rPr>
              <w:rStyle w:val="Vietosrezervavimoenklotekstas"/>
              <w:rFonts w:ascii="Arial" w:hAnsi="Arial" w:cs="Arial"/>
              <w:color w:val="00B0F0"/>
              <w:shd w:val="clear" w:color="auto" w:fill="FFFFFF" w:themeFill="background1"/>
            </w:rPr>
            <w:t>r</w:t>
          </w:r>
          <w:r w:rsidRPr="00D16252">
            <w:rPr>
              <w:rStyle w:val="Vietosrezervavimoenklotekstas"/>
              <w:rFonts w:ascii="Arial" w:hAnsi="Arial" w:cs="Arial"/>
              <w:color w:val="00B0F0"/>
              <w:shd w:val="clear" w:color="auto" w:fill="FFFFFF" w:themeFill="background1"/>
            </w:rPr>
            <w:t xml:space="preserve"> pirkimo pavadinimas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7EB"/>
    <w:rsid w:val="00004C05"/>
    <w:rsid w:val="000C4EF8"/>
    <w:rsid w:val="001067EB"/>
    <w:rsid w:val="00457D18"/>
    <w:rsid w:val="00495DC5"/>
    <w:rsid w:val="006037EA"/>
    <w:rsid w:val="00626633"/>
    <w:rsid w:val="0066665E"/>
    <w:rsid w:val="00797F66"/>
    <w:rsid w:val="007A1ABF"/>
    <w:rsid w:val="0084584D"/>
    <w:rsid w:val="00900FA9"/>
    <w:rsid w:val="00B6777B"/>
    <w:rsid w:val="00C101A7"/>
    <w:rsid w:val="00CF61E8"/>
    <w:rsid w:val="00D04711"/>
    <w:rsid w:val="00D16701"/>
    <w:rsid w:val="00DF4BD8"/>
    <w:rsid w:val="00E047AC"/>
    <w:rsid w:val="00E11C29"/>
    <w:rsid w:val="00E64AA9"/>
    <w:rsid w:val="00F9522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A1ABF"/>
    <w:rPr>
      <w:color w:val="808080"/>
    </w:rPr>
  </w:style>
  <w:style w:type="paragraph" w:customStyle="1" w:styleId="D5AAD63DDE0F453C8E7C6EBDADC74E4F6">
    <w:name w:val="D5AAD63DDE0F453C8E7C6EBDADC74E4F6"/>
    <w:rsid w:val="00E11C29"/>
    <w:rPr>
      <w:rFonts w:eastAsiaTheme="minorHAnsi"/>
      <w:lang w:eastAsia="en-US"/>
    </w:rPr>
  </w:style>
  <w:style w:type="paragraph" w:customStyle="1" w:styleId="40C36F69452A4053B054340E84F34C12">
    <w:name w:val="40C36F69452A4053B054340E84F34C12"/>
    <w:rsid w:val="00E11C29"/>
  </w:style>
  <w:style w:type="paragraph" w:customStyle="1" w:styleId="4B9B5557B7034653AFBEC0E8B6BBA973">
    <w:name w:val="4B9B5557B7034653AFBEC0E8B6BBA973"/>
    <w:rsid w:val="00E11C29"/>
  </w:style>
  <w:style w:type="paragraph" w:customStyle="1" w:styleId="6A7D708617CB40BBA84371F5AEB178D9">
    <w:name w:val="6A7D708617CB40BBA84371F5AEB178D9"/>
    <w:rsid w:val="007A1AB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F5B980-16B5-42EE-9023-70C7235D1BA1}"/>
</file>

<file path=customXml/itemProps2.xml><?xml version="1.0" encoding="utf-8"?>
<ds:datastoreItem xmlns:ds="http://schemas.openxmlformats.org/officeDocument/2006/customXml" ds:itemID="{7495C1E4-D810-4397-B1CC-02CCDDAB43FD}">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3.xml><?xml version="1.0" encoding="utf-8"?>
<ds:datastoreItem xmlns:ds="http://schemas.openxmlformats.org/officeDocument/2006/customXml" ds:itemID="{FAD00F13-2B37-4300-8D58-EDD015945548}">
  <ds:schemaRefs>
    <ds:schemaRef ds:uri="http://schemas.microsoft.com/sharepoint/v3/contenttype/forms"/>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1600</Words>
  <Characters>912</Characters>
  <Application>Microsoft Office Word</Application>
  <DocSecurity>0</DocSecurity>
  <Lines>7</Lines>
  <Paragraphs>5</Paragraphs>
  <ScaleCrop>false</ScaleCrop>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„Inžinieriniai geologiniai ir geotechniniai tyrimai“</dc:subject>
  <dc:creator>Aistė Kielaitė</dc:creator>
  <cp:keywords/>
  <dc:description/>
  <cp:lastModifiedBy>Vitalija Jevaišaitė</cp:lastModifiedBy>
  <cp:revision>160</cp:revision>
  <dcterms:created xsi:type="dcterms:W3CDTF">2023-10-09T21:03:00Z</dcterms:created>
  <dcterms:modified xsi:type="dcterms:W3CDTF">2025-02-24T12:17:00Z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