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2603" w:type="dxa"/>
        <w:tblInd w:w="11434" w:type="dxa"/>
        <w:tblLook w:val="01E0" w:firstRow="1" w:lastRow="1" w:firstColumn="1" w:lastColumn="1" w:noHBand="0" w:noVBand="0"/>
      </w:tblPr>
      <w:tblGrid>
        <w:gridCol w:w="2603"/>
      </w:tblGrid>
      <w:tr w:rsidR="00DA74A9" w:rsidRPr="00142DAA" w14:paraId="071F749D" w14:textId="77777777" w:rsidTr="00EA5A54">
        <w:tc>
          <w:tcPr>
            <w:tcW w:w="2603" w:type="dxa"/>
          </w:tcPr>
          <w:p w14:paraId="77440277" w14:textId="7036674B" w:rsidR="00DA74A9" w:rsidRPr="00142DAA" w:rsidRDefault="00DA74A9" w:rsidP="00882385">
            <w:pPr>
              <w:spacing w:after="100" w:afterAutospacing="1" w:line="240" w:lineRule="auto"/>
              <w:rPr>
                <w:sz w:val="22"/>
              </w:rPr>
            </w:pPr>
          </w:p>
        </w:tc>
      </w:tr>
      <w:tr w:rsidR="00EA5A54" w:rsidRPr="00142DAA" w14:paraId="7EA28EC2" w14:textId="77777777" w:rsidTr="00EA5A54">
        <w:tc>
          <w:tcPr>
            <w:tcW w:w="2603" w:type="dxa"/>
          </w:tcPr>
          <w:p w14:paraId="42E24CA1" w14:textId="34E0D319" w:rsidR="00EA5A54" w:rsidRPr="00142DAA" w:rsidRDefault="00B849B5" w:rsidP="00A763E6">
            <w:pPr>
              <w:spacing w:after="100" w:afterAutospacing="1" w:line="240" w:lineRule="auto"/>
              <w:rPr>
                <w:sz w:val="22"/>
              </w:rPr>
            </w:pPr>
            <w:r>
              <w:t xml:space="preserve">Pirkimo sąlygų </w:t>
            </w:r>
            <w:r w:rsidR="00EA5A54">
              <w:t xml:space="preserve">priedas </w:t>
            </w:r>
            <w:r>
              <w:t>N</w:t>
            </w:r>
            <w:r w:rsidR="00EA5A54">
              <w:t xml:space="preserve">r. </w:t>
            </w:r>
            <w:r w:rsidR="00A763E6">
              <w:t>2</w:t>
            </w:r>
          </w:p>
        </w:tc>
      </w:tr>
      <w:tr w:rsidR="00DA74A9" w:rsidRPr="00142DAA" w14:paraId="32DCE90A" w14:textId="77777777" w:rsidTr="00EA5A54">
        <w:tc>
          <w:tcPr>
            <w:tcW w:w="2603" w:type="dxa"/>
          </w:tcPr>
          <w:p w14:paraId="5CC9555E" w14:textId="5DDF6529" w:rsidR="00DA74A9" w:rsidRPr="00142DAA" w:rsidRDefault="00DA74A9" w:rsidP="00DA74A9">
            <w:pPr>
              <w:spacing w:after="100" w:afterAutospacing="1" w:line="240" w:lineRule="auto"/>
              <w:rPr>
                <w:sz w:val="22"/>
              </w:rPr>
            </w:pPr>
          </w:p>
        </w:tc>
      </w:tr>
    </w:tbl>
    <w:p w14:paraId="0036F50A" w14:textId="77777777" w:rsidR="00255EA9" w:rsidRPr="00255EA9" w:rsidRDefault="00255EA9" w:rsidP="00255EA9">
      <w:pPr>
        <w:suppressAutoHyphens w:val="0"/>
        <w:spacing w:after="0" w:line="240" w:lineRule="auto"/>
        <w:ind w:right="-178"/>
        <w:jc w:val="center"/>
        <w:rPr>
          <w:rFonts w:eastAsia="Times New Roman"/>
          <w:sz w:val="16"/>
          <w:szCs w:val="16"/>
          <w:lang w:eastAsia="lt-LT"/>
        </w:rPr>
      </w:pPr>
    </w:p>
    <w:p w14:paraId="576343D8" w14:textId="77777777" w:rsidR="00255EA9" w:rsidRPr="00255EA9" w:rsidRDefault="00255EA9" w:rsidP="00255EA9">
      <w:pPr>
        <w:suppressAutoHyphens w:val="0"/>
        <w:spacing w:after="0" w:line="240" w:lineRule="auto"/>
        <w:ind w:right="-178"/>
        <w:jc w:val="center"/>
        <w:rPr>
          <w:rFonts w:eastAsia="Times New Roman"/>
          <w:sz w:val="16"/>
          <w:szCs w:val="16"/>
          <w:lang w:eastAsia="lt-LT"/>
        </w:rPr>
      </w:pPr>
      <w:r w:rsidRPr="00255EA9">
        <w:rPr>
          <w:rFonts w:eastAsia="Times New Roman"/>
          <w:sz w:val="16"/>
          <w:szCs w:val="16"/>
          <w:lang w:eastAsia="lt-LT"/>
        </w:rPr>
        <w:t>Herbas arba prekių ženklas</w:t>
      </w:r>
    </w:p>
    <w:p w14:paraId="162E8CB1" w14:textId="77777777" w:rsidR="00255EA9" w:rsidRPr="00255EA9" w:rsidRDefault="00255EA9" w:rsidP="00255EA9">
      <w:pPr>
        <w:suppressAutoHyphens w:val="0"/>
        <w:spacing w:after="0" w:line="240" w:lineRule="auto"/>
        <w:ind w:right="-178"/>
        <w:jc w:val="center"/>
        <w:rPr>
          <w:rFonts w:eastAsia="Times New Roman"/>
          <w:sz w:val="16"/>
          <w:szCs w:val="16"/>
          <w:lang w:eastAsia="lt-LT"/>
        </w:rPr>
      </w:pPr>
    </w:p>
    <w:p w14:paraId="12D80E49" w14:textId="77777777" w:rsidR="00255EA9" w:rsidRPr="00255EA9" w:rsidRDefault="00255EA9" w:rsidP="00255EA9">
      <w:pPr>
        <w:suppressAutoHyphens w:val="0"/>
        <w:spacing w:after="0" w:line="240" w:lineRule="auto"/>
        <w:ind w:right="-178"/>
        <w:jc w:val="center"/>
        <w:rPr>
          <w:rFonts w:eastAsia="Times New Roman"/>
          <w:sz w:val="16"/>
          <w:szCs w:val="16"/>
          <w:lang w:eastAsia="lt-LT"/>
        </w:rPr>
      </w:pPr>
      <w:r w:rsidRPr="00255EA9">
        <w:rPr>
          <w:rFonts w:eastAsia="Times New Roman"/>
          <w:sz w:val="16"/>
          <w:szCs w:val="16"/>
          <w:lang w:eastAsia="lt-LT"/>
        </w:rPr>
        <w:t>(Tiekėjo pavadinimas)</w:t>
      </w:r>
    </w:p>
    <w:p w14:paraId="05A8D1E7" w14:textId="77777777" w:rsidR="00255EA9" w:rsidRPr="00255EA9" w:rsidRDefault="00255EA9" w:rsidP="00255EA9">
      <w:pPr>
        <w:suppressAutoHyphens w:val="0"/>
        <w:spacing w:after="0" w:line="240" w:lineRule="auto"/>
        <w:ind w:right="-178"/>
        <w:jc w:val="center"/>
        <w:rPr>
          <w:rFonts w:eastAsia="Times New Roman"/>
          <w:szCs w:val="24"/>
          <w:lang w:eastAsia="lt-LT"/>
        </w:rPr>
      </w:pPr>
    </w:p>
    <w:p w14:paraId="3889340E" w14:textId="77777777" w:rsidR="00255EA9" w:rsidRPr="00255EA9" w:rsidRDefault="00255EA9" w:rsidP="00255EA9">
      <w:pPr>
        <w:suppressAutoHyphens w:val="0"/>
        <w:spacing w:after="0" w:line="240" w:lineRule="auto"/>
        <w:ind w:right="-178"/>
        <w:jc w:val="center"/>
        <w:rPr>
          <w:rFonts w:eastAsia="Times New Roman"/>
          <w:sz w:val="16"/>
          <w:szCs w:val="16"/>
          <w:lang w:eastAsia="lt-LT"/>
        </w:rPr>
      </w:pPr>
      <w:r w:rsidRPr="00255EA9">
        <w:rPr>
          <w:rFonts w:eastAsia="Times New Roman"/>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9ECC37" w14:textId="77777777" w:rsidR="00255EA9" w:rsidRPr="00255EA9" w:rsidRDefault="00255EA9" w:rsidP="00255EA9">
      <w:pPr>
        <w:suppressAutoHyphens w:val="0"/>
        <w:spacing w:after="0" w:line="240" w:lineRule="auto"/>
        <w:ind w:right="-178"/>
        <w:jc w:val="center"/>
        <w:rPr>
          <w:rFonts w:eastAsia="Times New Roman"/>
          <w:sz w:val="16"/>
          <w:szCs w:val="16"/>
          <w:lang w:eastAsia="lt-LT"/>
        </w:rPr>
      </w:pPr>
    </w:p>
    <w:p w14:paraId="210D0644" w14:textId="77777777" w:rsidR="00255EA9" w:rsidRPr="00255EA9" w:rsidRDefault="00255EA9" w:rsidP="00255EA9">
      <w:pPr>
        <w:suppressAutoHyphens w:val="0"/>
        <w:spacing w:after="0" w:line="240" w:lineRule="auto"/>
        <w:ind w:right="-178"/>
        <w:jc w:val="center"/>
        <w:rPr>
          <w:rFonts w:eastAsia="Times New Roman"/>
          <w:b/>
          <w:bCs/>
          <w:sz w:val="16"/>
          <w:szCs w:val="16"/>
          <w:lang w:eastAsia="lt-LT"/>
        </w:rPr>
      </w:pPr>
    </w:p>
    <w:p w14:paraId="0BB61F99" w14:textId="77777777" w:rsidR="00255EA9" w:rsidRPr="00B85D43" w:rsidRDefault="00255EA9" w:rsidP="00255EA9">
      <w:pPr>
        <w:suppressAutoHyphens w:val="0"/>
        <w:spacing w:after="0" w:line="240" w:lineRule="auto"/>
        <w:jc w:val="both"/>
        <w:rPr>
          <w:rFonts w:eastAsia="Times New Roman"/>
          <w:b/>
          <w:szCs w:val="24"/>
          <w:lang w:eastAsia="lt-LT"/>
        </w:rPr>
      </w:pPr>
      <w:r w:rsidRPr="00B85D43">
        <w:rPr>
          <w:rFonts w:eastAsia="Times New Roman"/>
          <w:b/>
          <w:szCs w:val="24"/>
          <w:lang w:eastAsia="lt-LT"/>
        </w:rPr>
        <w:t>Infrastruktūros valdymo agentūrai</w:t>
      </w:r>
    </w:p>
    <w:p w14:paraId="64E6E03C" w14:textId="77777777" w:rsidR="00255EA9" w:rsidRPr="00255EA9" w:rsidRDefault="00255EA9" w:rsidP="00255EA9">
      <w:pPr>
        <w:suppressAutoHyphens w:val="0"/>
        <w:spacing w:after="0" w:line="240" w:lineRule="auto"/>
        <w:jc w:val="center"/>
        <w:rPr>
          <w:rFonts w:eastAsia="Times New Roman"/>
          <w:b/>
          <w:sz w:val="16"/>
          <w:szCs w:val="16"/>
          <w:lang w:eastAsia="lt-LT"/>
        </w:rPr>
      </w:pPr>
    </w:p>
    <w:p w14:paraId="08354BB8" w14:textId="77777777" w:rsidR="00255EA9" w:rsidRPr="00303C82" w:rsidRDefault="00255EA9" w:rsidP="00255EA9">
      <w:pPr>
        <w:suppressAutoHyphens w:val="0"/>
        <w:spacing w:after="0" w:line="240" w:lineRule="auto"/>
        <w:jc w:val="center"/>
        <w:rPr>
          <w:rFonts w:eastAsia="Times New Roman"/>
          <w:b/>
          <w:szCs w:val="24"/>
          <w:lang w:val="en-US" w:eastAsia="lt-LT"/>
        </w:rPr>
      </w:pPr>
      <w:r w:rsidRPr="00255EA9">
        <w:rPr>
          <w:rFonts w:eastAsia="Times New Roman"/>
          <w:b/>
          <w:szCs w:val="24"/>
          <w:lang w:eastAsia="lt-LT"/>
        </w:rPr>
        <w:t xml:space="preserve">PASIŪLYMAS </w:t>
      </w:r>
    </w:p>
    <w:p w14:paraId="7FA69739" w14:textId="00A9CD58" w:rsidR="00255EA9" w:rsidRPr="00255EA9" w:rsidRDefault="00255EA9" w:rsidP="00255EA9">
      <w:pPr>
        <w:suppressAutoHyphens w:val="0"/>
        <w:spacing w:after="0" w:line="240" w:lineRule="auto"/>
        <w:jc w:val="center"/>
        <w:rPr>
          <w:rFonts w:eastAsia="Times New Roman"/>
          <w:b/>
          <w:bCs/>
          <w:szCs w:val="24"/>
          <w:lang w:eastAsia="lt-LT"/>
        </w:rPr>
      </w:pPr>
      <w:r w:rsidRPr="00255EA9">
        <w:rPr>
          <w:rFonts w:eastAsia="Times New Roman"/>
          <w:b/>
          <w:bCs/>
          <w:szCs w:val="24"/>
          <w:lang w:eastAsia="lt-LT"/>
        </w:rPr>
        <w:t xml:space="preserve">DĖL ELEKTRONINIŲ APSAUGOS </w:t>
      </w:r>
      <w:r w:rsidR="00027C69">
        <w:rPr>
          <w:rFonts w:eastAsia="Times New Roman"/>
          <w:b/>
          <w:bCs/>
          <w:szCs w:val="24"/>
          <w:lang w:eastAsia="lt-LT"/>
        </w:rPr>
        <w:t xml:space="preserve">SISTEMŲ </w:t>
      </w:r>
      <w:r w:rsidR="00355269">
        <w:rPr>
          <w:rFonts w:eastAsia="Times New Roman"/>
          <w:b/>
          <w:bCs/>
          <w:szCs w:val="24"/>
          <w:lang w:eastAsia="lt-LT"/>
        </w:rPr>
        <w:t>ĮRANGOS</w:t>
      </w:r>
      <w:r w:rsidR="00DE054B">
        <w:rPr>
          <w:rFonts w:eastAsia="Times New Roman"/>
          <w:b/>
          <w:bCs/>
          <w:szCs w:val="24"/>
          <w:lang w:eastAsia="lt-LT"/>
        </w:rPr>
        <w:t xml:space="preserve"> </w:t>
      </w:r>
      <w:r w:rsidR="00B85D43">
        <w:rPr>
          <w:rFonts w:eastAsia="Times New Roman"/>
          <w:b/>
          <w:bCs/>
          <w:szCs w:val="24"/>
          <w:lang w:eastAsia="lt-LT"/>
        </w:rPr>
        <w:t>NR. 1</w:t>
      </w:r>
    </w:p>
    <w:p w14:paraId="35046D8E" w14:textId="7FCCAEA5" w:rsidR="00255EA9" w:rsidRPr="00255EA9" w:rsidRDefault="00255EA9" w:rsidP="00255EA9">
      <w:pPr>
        <w:suppressAutoHyphens w:val="0"/>
        <w:spacing w:after="0" w:line="240" w:lineRule="auto"/>
        <w:jc w:val="center"/>
        <w:rPr>
          <w:rFonts w:eastAsia="Times New Roman"/>
          <w:b/>
          <w:szCs w:val="24"/>
          <w:lang w:eastAsia="lt-LT"/>
        </w:rPr>
      </w:pPr>
      <w:r w:rsidRPr="00255EA9">
        <w:rPr>
          <w:rFonts w:eastAsia="Times New Roman"/>
          <w:b/>
          <w:bCs/>
          <w:szCs w:val="24"/>
          <w:lang w:eastAsia="lt-LT"/>
        </w:rPr>
        <w:t xml:space="preserve"> </w:t>
      </w:r>
      <w:r w:rsidRPr="00255EA9">
        <w:rPr>
          <w:rFonts w:eastAsia="Times New Roman"/>
          <w:b/>
          <w:szCs w:val="24"/>
          <w:lang w:eastAsia="lt-LT"/>
        </w:rPr>
        <w:t>PIRKIMO</w:t>
      </w:r>
      <w:bookmarkStart w:id="0" w:name="_GoBack"/>
      <w:bookmarkEnd w:id="0"/>
    </w:p>
    <w:p w14:paraId="05EBA034" w14:textId="77777777" w:rsidR="00255EA9" w:rsidRPr="00255EA9" w:rsidRDefault="00255EA9" w:rsidP="00255EA9">
      <w:pPr>
        <w:shd w:val="clear" w:color="auto" w:fill="FFFFFF"/>
        <w:suppressAutoHyphens w:val="0"/>
        <w:spacing w:after="0" w:line="240" w:lineRule="auto"/>
        <w:jc w:val="center"/>
        <w:rPr>
          <w:rFonts w:eastAsia="Times New Roman"/>
          <w:szCs w:val="24"/>
          <w:lang w:eastAsia="lt-LT"/>
        </w:rPr>
      </w:pPr>
    </w:p>
    <w:p w14:paraId="3B6DA689" w14:textId="77777777" w:rsidR="00255EA9" w:rsidRPr="00255EA9" w:rsidRDefault="00255EA9" w:rsidP="00255EA9">
      <w:pPr>
        <w:shd w:val="clear" w:color="auto" w:fill="FFFFFF"/>
        <w:suppressAutoHyphens w:val="0"/>
        <w:spacing w:after="0" w:line="240" w:lineRule="auto"/>
        <w:jc w:val="center"/>
        <w:rPr>
          <w:rFonts w:eastAsia="Times New Roman"/>
          <w:b/>
          <w:bCs/>
          <w:color w:val="000000"/>
          <w:szCs w:val="24"/>
          <w:lang w:eastAsia="lt-LT"/>
        </w:rPr>
      </w:pPr>
      <w:r w:rsidRPr="00255EA9">
        <w:rPr>
          <w:rFonts w:eastAsia="Times New Roman"/>
          <w:szCs w:val="24"/>
          <w:lang w:eastAsia="lt-LT"/>
        </w:rPr>
        <w:t>___________</w:t>
      </w:r>
    </w:p>
    <w:p w14:paraId="789A9FB8" w14:textId="77777777" w:rsidR="00255EA9" w:rsidRPr="00255EA9" w:rsidRDefault="00255EA9" w:rsidP="00255EA9">
      <w:pPr>
        <w:shd w:val="clear" w:color="auto" w:fill="FFFFFF"/>
        <w:suppressAutoHyphens w:val="0"/>
        <w:spacing w:after="0" w:line="240" w:lineRule="auto"/>
        <w:jc w:val="center"/>
        <w:rPr>
          <w:rFonts w:eastAsia="Times New Roman"/>
          <w:bCs/>
          <w:color w:val="000000"/>
          <w:szCs w:val="24"/>
          <w:lang w:eastAsia="lt-LT"/>
        </w:rPr>
      </w:pPr>
      <w:r w:rsidRPr="00255EA9">
        <w:rPr>
          <w:rFonts w:eastAsia="Times New Roman"/>
          <w:bCs/>
          <w:color w:val="000000"/>
          <w:szCs w:val="24"/>
          <w:lang w:eastAsia="lt-LT"/>
        </w:rPr>
        <w:t>(Data)</w:t>
      </w:r>
    </w:p>
    <w:p w14:paraId="5EEE60C2" w14:textId="77777777" w:rsidR="00255EA9" w:rsidRPr="00255EA9" w:rsidRDefault="00255EA9" w:rsidP="00255EA9">
      <w:pPr>
        <w:shd w:val="clear" w:color="auto" w:fill="FFFFFF"/>
        <w:suppressAutoHyphens w:val="0"/>
        <w:spacing w:after="0" w:line="240" w:lineRule="auto"/>
        <w:jc w:val="center"/>
        <w:rPr>
          <w:rFonts w:eastAsia="Times New Roman"/>
          <w:bCs/>
          <w:color w:val="000000"/>
          <w:szCs w:val="24"/>
          <w:lang w:eastAsia="lt-LT"/>
        </w:rPr>
      </w:pPr>
      <w:r w:rsidRPr="00255EA9">
        <w:rPr>
          <w:rFonts w:eastAsia="Times New Roman"/>
          <w:bCs/>
          <w:color w:val="000000"/>
          <w:szCs w:val="24"/>
          <w:lang w:eastAsia="lt-LT"/>
        </w:rPr>
        <w:t>_____________</w:t>
      </w:r>
    </w:p>
    <w:p w14:paraId="7A02E9AF" w14:textId="77777777" w:rsidR="00255EA9" w:rsidRPr="00255EA9" w:rsidRDefault="00255EA9" w:rsidP="00255EA9">
      <w:pPr>
        <w:shd w:val="clear" w:color="auto" w:fill="FFFFFF"/>
        <w:suppressAutoHyphens w:val="0"/>
        <w:spacing w:after="0" w:line="240" w:lineRule="auto"/>
        <w:jc w:val="center"/>
        <w:rPr>
          <w:rFonts w:eastAsia="Times New Roman"/>
          <w:bCs/>
          <w:color w:val="000000"/>
          <w:szCs w:val="24"/>
          <w:lang w:eastAsia="lt-LT"/>
        </w:rPr>
      </w:pPr>
      <w:r w:rsidRPr="00255EA9">
        <w:rPr>
          <w:rFonts w:eastAsia="Times New Roman"/>
          <w:bCs/>
          <w:color w:val="000000"/>
          <w:szCs w:val="24"/>
          <w:lang w:eastAsia="lt-LT"/>
        </w:rPr>
        <w:t>(Sudarymo vieta)</w:t>
      </w:r>
    </w:p>
    <w:p w14:paraId="5CCBDE67" w14:textId="77777777" w:rsidR="00255EA9" w:rsidRPr="00255EA9" w:rsidRDefault="00255EA9" w:rsidP="00255EA9">
      <w:pPr>
        <w:shd w:val="clear" w:color="auto" w:fill="FFFFFF"/>
        <w:suppressAutoHyphens w:val="0"/>
        <w:spacing w:after="0" w:line="240" w:lineRule="auto"/>
        <w:jc w:val="center"/>
        <w:rPr>
          <w:rFonts w:eastAsia="Times New Roman"/>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225"/>
      </w:tblGrid>
      <w:tr w:rsidR="00255EA9" w:rsidRPr="00255EA9" w14:paraId="333BABB9" w14:textId="77777777" w:rsidTr="00C52AC4">
        <w:tc>
          <w:tcPr>
            <w:tcW w:w="5058" w:type="dxa"/>
            <w:tcBorders>
              <w:top w:val="single" w:sz="4" w:space="0" w:color="auto"/>
              <w:left w:val="single" w:sz="4" w:space="0" w:color="auto"/>
              <w:bottom w:val="single" w:sz="4" w:space="0" w:color="auto"/>
              <w:right w:val="single" w:sz="4" w:space="0" w:color="auto"/>
            </w:tcBorders>
          </w:tcPr>
          <w:p w14:paraId="141FEAC4" w14:textId="77777777" w:rsidR="00255EA9" w:rsidRPr="00255EA9" w:rsidRDefault="00255EA9" w:rsidP="00255EA9">
            <w:pPr>
              <w:suppressAutoHyphens w:val="0"/>
              <w:spacing w:after="100" w:afterAutospacing="1" w:line="240" w:lineRule="auto"/>
              <w:rPr>
                <w:rFonts w:eastAsia="Times New Roman"/>
                <w:i/>
                <w:szCs w:val="24"/>
                <w:lang w:eastAsia="lt-LT"/>
              </w:rPr>
            </w:pPr>
            <w:r w:rsidRPr="00255EA9">
              <w:rPr>
                <w:rFonts w:eastAsia="Times New Roman"/>
                <w:szCs w:val="24"/>
                <w:lang w:eastAsia="lt-LT"/>
              </w:rPr>
              <w:t xml:space="preserve">Tiekėjo pavadinimas </w:t>
            </w:r>
            <w:r w:rsidRPr="00255EA9">
              <w:rPr>
                <w:rFonts w:eastAsia="Times New Roman"/>
                <w:i/>
                <w:szCs w:val="24"/>
                <w:lang w:eastAsia="lt-LT"/>
              </w:rPr>
              <w:t>/Jeigu dalyvauja ūkio subjektų grupė, surašomi visi dalyvių pavadinimai/</w:t>
            </w:r>
          </w:p>
        </w:tc>
        <w:tc>
          <w:tcPr>
            <w:tcW w:w="9225" w:type="dxa"/>
            <w:tcBorders>
              <w:top w:val="single" w:sz="4" w:space="0" w:color="auto"/>
              <w:left w:val="single" w:sz="4" w:space="0" w:color="auto"/>
              <w:bottom w:val="single" w:sz="4" w:space="0" w:color="auto"/>
              <w:right w:val="single" w:sz="4" w:space="0" w:color="auto"/>
            </w:tcBorders>
          </w:tcPr>
          <w:p w14:paraId="277E1069" w14:textId="77777777" w:rsidR="00255EA9" w:rsidRPr="00255EA9" w:rsidRDefault="00255EA9" w:rsidP="00255EA9">
            <w:pPr>
              <w:suppressAutoHyphens w:val="0"/>
              <w:spacing w:after="100" w:afterAutospacing="1" w:line="240" w:lineRule="auto"/>
              <w:jc w:val="both"/>
              <w:rPr>
                <w:rFonts w:eastAsia="Times New Roman"/>
                <w:szCs w:val="24"/>
                <w:lang w:eastAsia="lt-LT"/>
              </w:rPr>
            </w:pPr>
          </w:p>
          <w:p w14:paraId="2A485042"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r w:rsidR="00255EA9" w:rsidRPr="00255EA9" w14:paraId="76B7A46E" w14:textId="77777777" w:rsidTr="00C52AC4">
        <w:tc>
          <w:tcPr>
            <w:tcW w:w="5058" w:type="dxa"/>
            <w:tcBorders>
              <w:top w:val="single" w:sz="4" w:space="0" w:color="auto"/>
              <w:left w:val="single" w:sz="4" w:space="0" w:color="auto"/>
              <w:bottom w:val="single" w:sz="4" w:space="0" w:color="auto"/>
              <w:right w:val="single" w:sz="4" w:space="0" w:color="auto"/>
            </w:tcBorders>
          </w:tcPr>
          <w:p w14:paraId="1337B772" w14:textId="77777777" w:rsidR="00255EA9" w:rsidRPr="00255EA9" w:rsidRDefault="00255EA9" w:rsidP="00255EA9">
            <w:pPr>
              <w:suppressAutoHyphens w:val="0"/>
              <w:spacing w:after="100" w:afterAutospacing="1" w:line="240" w:lineRule="auto"/>
              <w:rPr>
                <w:rFonts w:eastAsia="Times New Roman"/>
                <w:szCs w:val="24"/>
                <w:lang w:eastAsia="lt-LT"/>
              </w:rPr>
            </w:pPr>
            <w:r w:rsidRPr="00255EA9">
              <w:rPr>
                <w:rFonts w:eastAsia="Times New Roman"/>
                <w:szCs w:val="24"/>
                <w:lang w:eastAsia="lt-LT"/>
              </w:rPr>
              <w:t>Tiekėjo adresas</w:t>
            </w:r>
            <w:r w:rsidRPr="00255EA9">
              <w:rPr>
                <w:rFonts w:eastAsia="Times New Roman"/>
                <w:i/>
                <w:szCs w:val="24"/>
                <w:lang w:eastAsia="lt-LT"/>
              </w:rPr>
              <w:t xml:space="preserve"> /Jeigu dalyvauja ūkio subjektų grupė, surašomi visi dalyvių adresai/</w:t>
            </w:r>
          </w:p>
        </w:tc>
        <w:tc>
          <w:tcPr>
            <w:tcW w:w="9225" w:type="dxa"/>
            <w:tcBorders>
              <w:top w:val="single" w:sz="4" w:space="0" w:color="auto"/>
              <w:left w:val="single" w:sz="4" w:space="0" w:color="auto"/>
              <w:bottom w:val="single" w:sz="4" w:space="0" w:color="auto"/>
              <w:right w:val="single" w:sz="4" w:space="0" w:color="auto"/>
            </w:tcBorders>
          </w:tcPr>
          <w:p w14:paraId="5B853EB8" w14:textId="77777777" w:rsidR="00255EA9" w:rsidRPr="00255EA9" w:rsidRDefault="00255EA9" w:rsidP="00255EA9">
            <w:pPr>
              <w:suppressAutoHyphens w:val="0"/>
              <w:spacing w:after="100" w:afterAutospacing="1" w:line="240" w:lineRule="auto"/>
              <w:jc w:val="both"/>
              <w:rPr>
                <w:rFonts w:eastAsia="Times New Roman"/>
                <w:szCs w:val="24"/>
                <w:lang w:eastAsia="lt-LT"/>
              </w:rPr>
            </w:pPr>
          </w:p>
          <w:p w14:paraId="21C3FC6D"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r w:rsidR="00255EA9" w:rsidRPr="00255EA9" w14:paraId="7B02167B" w14:textId="77777777" w:rsidTr="00C52AC4">
        <w:tc>
          <w:tcPr>
            <w:tcW w:w="5058" w:type="dxa"/>
            <w:tcBorders>
              <w:top w:val="single" w:sz="4" w:space="0" w:color="auto"/>
              <w:left w:val="single" w:sz="4" w:space="0" w:color="auto"/>
              <w:bottom w:val="single" w:sz="4" w:space="0" w:color="auto"/>
              <w:right w:val="single" w:sz="4" w:space="0" w:color="auto"/>
            </w:tcBorders>
          </w:tcPr>
          <w:p w14:paraId="7E2C110F" w14:textId="77777777" w:rsidR="00255EA9" w:rsidRPr="00255EA9" w:rsidRDefault="00255EA9" w:rsidP="00255EA9">
            <w:pPr>
              <w:suppressAutoHyphens w:val="0"/>
              <w:spacing w:after="100" w:afterAutospacing="1" w:line="240" w:lineRule="auto"/>
              <w:rPr>
                <w:rFonts w:eastAsia="Times New Roman"/>
                <w:szCs w:val="24"/>
                <w:lang w:eastAsia="lt-LT"/>
              </w:rPr>
            </w:pPr>
            <w:r w:rsidRPr="00255EA9">
              <w:rPr>
                <w:rFonts w:eastAsia="Times New Roman"/>
                <w:szCs w:val="24"/>
                <w:lang w:eastAsia="lt-LT"/>
              </w:rPr>
              <w:t>Asmens, pasirašiusio pasiūlymą saugiu elektroniniu parašu, vardas, pavardė, pareigos</w:t>
            </w:r>
          </w:p>
        </w:tc>
        <w:tc>
          <w:tcPr>
            <w:tcW w:w="9225" w:type="dxa"/>
            <w:tcBorders>
              <w:top w:val="single" w:sz="4" w:space="0" w:color="auto"/>
              <w:left w:val="single" w:sz="4" w:space="0" w:color="auto"/>
              <w:bottom w:val="single" w:sz="4" w:space="0" w:color="auto"/>
              <w:right w:val="single" w:sz="4" w:space="0" w:color="auto"/>
            </w:tcBorders>
          </w:tcPr>
          <w:p w14:paraId="7B976B73"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r w:rsidR="00255EA9" w:rsidRPr="00255EA9" w14:paraId="0B93581A" w14:textId="77777777" w:rsidTr="00C52AC4">
        <w:tc>
          <w:tcPr>
            <w:tcW w:w="5058" w:type="dxa"/>
            <w:tcBorders>
              <w:top w:val="single" w:sz="4" w:space="0" w:color="auto"/>
              <w:left w:val="single" w:sz="4" w:space="0" w:color="auto"/>
              <w:bottom w:val="single" w:sz="4" w:space="0" w:color="auto"/>
              <w:right w:val="single" w:sz="4" w:space="0" w:color="auto"/>
            </w:tcBorders>
          </w:tcPr>
          <w:p w14:paraId="1A2568B1" w14:textId="77777777" w:rsidR="00255EA9" w:rsidRPr="00255EA9" w:rsidRDefault="00255EA9" w:rsidP="00255EA9">
            <w:pPr>
              <w:suppressAutoHyphens w:val="0"/>
              <w:spacing w:after="100" w:afterAutospacing="1" w:line="240" w:lineRule="auto"/>
              <w:rPr>
                <w:rFonts w:eastAsia="Times New Roman"/>
                <w:szCs w:val="24"/>
                <w:lang w:eastAsia="lt-LT"/>
              </w:rPr>
            </w:pPr>
            <w:r w:rsidRPr="00255EA9">
              <w:rPr>
                <w:rFonts w:eastAsia="Times New Roman"/>
                <w:szCs w:val="24"/>
                <w:lang w:eastAsia="lt-LT"/>
              </w:rPr>
              <w:t>Telefono numeris</w:t>
            </w:r>
          </w:p>
        </w:tc>
        <w:tc>
          <w:tcPr>
            <w:tcW w:w="9225" w:type="dxa"/>
            <w:tcBorders>
              <w:top w:val="single" w:sz="4" w:space="0" w:color="auto"/>
              <w:left w:val="single" w:sz="4" w:space="0" w:color="auto"/>
              <w:bottom w:val="single" w:sz="4" w:space="0" w:color="auto"/>
              <w:right w:val="single" w:sz="4" w:space="0" w:color="auto"/>
            </w:tcBorders>
          </w:tcPr>
          <w:p w14:paraId="282E1975"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r w:rsidR="00255EA9" w:rsidRPr="00255EA9" w14:paraId="6384ABC3" w14:textId="77777777" w:rsidTr="00C52AC4">
        <w:tc>
          <w:tcPr>
            <w:tcW w:w="5058" w:type="dxa"/>
            <w:tcBorders>
              <w:top w:val="single" w:sz="4" w:space="0" w:color="auto"/>
              <w:left w:val="single" w:sz="4" w:space="0" w:color="auto"/>
              <w:bottom w:val="single" w:sz="4" w:space="0" w:color="auto"/>
              <w:right w:val="single" w:sz="4" w:space="0" w:color="auto"/>
            </w:tcBorders>
          </w:tcPr>
          <w:p w14:paraId="2EA79292" w14:textId="77777777" w:rsidR="00255EA9" w:rsidRPr="00255EA9" w:rsidRDefault="00255EA9" w:rsidP="00255EA9">
            <w:pPr>
              <w:suppressAutoHyphens w:val="0"/>
              <w:spacing w:after="100" w:afterAutospacing="1" w:line="240" w:lineRule="auto"/>
              <w:rPr>
                <w:rFonts w:eastAsia="Times New Roman"/>
                <w:szCs w:val="24"/>
                <w:lang w:eastAsia="lt-LT"/>
              </w:rPr>
            </w:pPr>
            <w:r w:rsidRPr="00255EA9">
              <w:rPr>
                <w:rFonts w:eastAsia="Times New Roman"/>
                <w:szCs w:val="24"/>
                <w:lang w:eastAsia="lt-LT"/>
              </w:rPr>
              <w:t>Fakso numeris</w:t>
            </w:r>
          </w:p>
        </w:tc>
        <w:tc>
          <w:tcPr>
            <w:tcW w:w="9225" w:type="dxa"/>
            <w:tcBorders>
              <w:top w:val="single" w:sz="4" w:space="0" w:color="auto"/>
              <w:left w:val="single" w:sz="4" w:space="0" w:color="auto"/>
              <w:bottom w:val="single" w:sz="4" w:space="0" w:color="auto"/>
              <w:right w:val="single" w:sz="4" w:space="0" w:color="auto"/>
            </w:tcBorders>
          </w:tcPr>
          <w:p w14:paraId="6DAEBC8F"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r w:rsidR="00255EA9" w:rsidRPr="00255EA9" w14:paraId="30629979" w14:textId="77777777" w:rsidTr="00C52AC4">
        <w:tc>
          <w:tcPr>
            <w:tcW w:w="5058" w:type="dxa"/>
            <w:tcBorders>
              <w:top w:val="single" w:sz="4" w:space="0" w:color="auto"/>
              <w:left w:val="single" w:sz="4" w:space="0" w:color="auto"/>
              <w:bottom w:val="single" w:sz="4" w:space="0" w:color="auto"/>
              <w:right w:val="single" w:sz="4" w:space="0" w:color="auto"/>
            </w:tcBorders>
          </w:tcPr>
          <w:p w14:paraId="73BE54BE" w14:textId="77777777" w:rsidR="00255EA9" w:rsidRPr="00255EA9" w:rsidRDefault="00255EA9" w:rsidP="00255EA9">
            <w:pPr>
              <w:suppressAutoHyphens w:val="0"/>
              <w:spacing w:after="100" w:afterAutospacing="1" w:line="240" w:lineRule="auto"/>
              <w:rPr>
                <w:rFonts w:eastAsia="Times New Roman"/>
                <w:szCs w:val="24"/>
                <w:lang w:eastAsia="lt-LT"/>
              </w:rPr>
            </w:pPr>
            <w:r w:rsidRPr="00255EA9">
              <w:rPr>
                <w:rFonts w:eastAsia="Times New Roman"/>
                <w:szCs w:val="24"/>
                <w:lang w:eastAsia="lt-LT"/>
              </w:rPr>
              <w:t>El. pašto adresas</w:t>
            </w:r>
          </w:p>
        </w:tc>
        <w:tc>
          <w:tcPr>
            <w:tcW w:w="9225" w:type="dxa"/>
            <w:tcBorders>
              <w:top w:val="single" w:sz="4" w:space="0" w:color="auto"/>
              <w:left w:val="single" w:sz="4" w:space="0" w:color="auto"/>
              <w:bottom w:val="single" w:sz="4" w:space="0" w:color="auto"/>
              <w:right w:val="single" w:sz="4" w:space="0" w:color="auto"/>
            </w:tcBorders>
          </w:tcPr>
          <w:p w14:paraId="67C5F55B"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r w:rsidR="00255EA9" w:rsidRPr="00255EA9" w14:paraId="04BAABB7" w14:textId="77777777" w:rsidTr="00C52AC4">
        <w:tc>
          <w:tcPr>
            <w:tcW w:w="5058" w:type="dxa"/>
            <w:tcBorders>
              <w:top w:val="single" w:sz="4" w:space="0" w:color="auto"/>
              <w:left w:val="single" w:sz="4" w:space="0" w:color="auto"/>
              <w:bottom w:val="single" w:sz="4" w:space="0" w:color="auto"/>
              <w:right w:val="single" w:sz="4" w:space="0" w:color="auto"/>
            </w:tcBorders>
          </w:tcPr>
          <w:p w14:paraId="51A682A2" w14:textId="77777777" w:rsidR="00255EA9" w:rsidRPr="00255EA9" w:rsidRDefault="00255EA9" w:rsidP="00255EA9">
            <w:pPr>
              <w:suppressAutoHyphens w:val="0"/>
              <w:spacing w:after="100" w:afterAutospacing="1" w:line="240" w:lineRule="auto"/>
              <w:rPr>
                <w:rFonts w:eastAsia="Times New Roman"/>
                <w:szCs w:val="24"/>
                <w:lang w:eastAsia="lt-LT"/>
              </w:rPr>
            </w:pPr>
            <w:r w:rsidRPr="00255EA9">
              <w:rPr>
                <w:rFonts w:eastAsia="Times New Roman"/>
                <w:szCs w:val="24"/>
                <w:lang w:eastAsia="lt-LT"/>
              </w:rPr>
              <w:t>Tiekėjo banko rekvizitai</w:t>
            </w:r>
          </w:p>
        </w:tc>
        <w:tc>
          <w:tcPr>
            <w:tcW w:w="9225" w:type="dxa"/>
            <w:tcBorders>
              <w:top w:val="single" w:sz="4" w:space="0" w:color="auto"/>
              <w:left w:val="single" w:sz="4" w:space="0" w:color="auto"/>
              <w:bottom w:val="single" w:sz="4" w:space="0" w:color="auto"/>
              <w:right w:val="single" w:sz="4" w:space="0" w:color="auto"/>
            </w:tcBorders>
          </w:tcPr>
          <w:p w14:paraId="7BEE6C38"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bl>
    <w:p w14:paraId="085A3944" w14:textId="77777777" w:rsidR="00255EA9" w:rsidRPr="00255EA9" w:rsidRDefault="00255EA9" w:rsidP="00255EA9">
      <w:pPr>
        <w:suppressAutoHyphens w:val="0"/>
        <w:spacing w:after="0" w:line="240" w:lineRule="auto"/>
        <w:ind w:firstLine="720"/>
        <w:jc w:val="both"/>
        <w:rPr>
          <w:rFonts w:eastAsia="Times New Roman"/>
          <w:sz w:val="22"/>
          <w:szCs w:val="24"/>
          <w:lang w:eastAsia="lt-LT"/>
        </w:rPr>
      </w:pPr>
    </w:p>
    <w:p w14:paraId="08539882" w14:textId="77777777" w:rsidR="00255EA9" w:rsidRPr="00255EA9" w:rsidRDefault="00255EA9" w:rsidP="00255EA9">
      <w:pPr>
        <w:suppressAutoHyphens w:val="0"/>
        <w:spacing w:after="100" w:afterAutospacing="1" w:line="240" w:lineRule="auto"/>
        <w:jc w:val="both"/>
        <w:rPr>
          <w:rFonts w:eastAsia="Times New Roman"/>
          <w:i/>
          <w:spacing w:val="-4"/>
          <w:szCs w:val="24"/>
          <w:lang w:eastAsia="lt-LT"/>
        </w:rPr>
      </w:pPr>
      <w:r w:rsidRPr="00255EA9">
        <w:rPr>
          <w:rFonts w:eastAsia="Times New Roman"/>
          <w:i/>
          <w:spacing w:val="-4"/>
          <w:szCs w:val="24"/>
          <w:lang w:eastAsia="lt-LT"/>
        </w:rPr>
        <w:t>/Pastaba. Pildoma, jei tiekėjas ketina pasitelkti subrangovą (-us), subtiekėją (-us)</w:t>
      </w:r>
      <w:r w:rsidRPr="00255EA9">
        <w:rPr>
          <w:rFonts w:eastAsia="Times New Roman"/>
          <w:i/>
          <w:strike/>
          <w:spacing w:val="-4"/>
          <w:szCs w:val="24"/>
          <w:lang w:eastAsia="lt-LT"/>
        </w:rPr>
        <w:t>,</w:t>
      </w:r>
      <w:r w:rsidRPr="00255EA9">
        <w:rPr>
          <w:rFonts w:eastAsia="Times New Roman"/>
          <w:i/>
          <w:spacing w:val="-4"/>
          <w:szCs w:val="24"/>
          <w:lang w:eastAsia="lt-LT"/>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225"/>
      </w:tblGrid>
      <w:tr w:rsidR="00255EA9" w:rsidRPr="00255EA9" w14:paraId="1AB657AD" w14:textId="77777777" w:rsidTr="00C52AC4">
        <w:tc>
          <w:tcPr>
            <w:tcW w:w="5058" w:type="dxa"/>
            <w:tcBorders>
              <w:top w:val="single" w:sz="4" w:space="0" w:color="auto"/>
              <w:left w:val="single" w:sz="4" w:space="0" w:color="auto"/>
              <w:bottom w:val="single" w:sz="4" w:space="0" w:color="auto"/>
              <w:right w:val="single" w:sz="4" w:space="0" w:color="auto"/>
            </w:tcBorders>
          </w:tcPr>
          <w:p w14:paraId="0A0E6C8D" w14:textId="77777777" w:rsidR="00255EA9" w:rsidRPr="00255EA9" w:rsidRDefault="00255EA9" w:rsidP="00255EA9">
            <w:pPr>
              <w:suppressAutoHyphens w:val="0"/>
              <w:spacing w:after="100" w:afterAutospacing="1" w:line="240" w:lineRule="auto"/>
              <w:rPr>
                <w:rFonts w:eastAsia="Times New Roman"/>
                <w:i/>
                <w:szCs w:val="24"/>
                <w:lang w:eastAsia="lt-LT"/>
              </w:rPr>
            </w:pPr>
            <w:r w:rsidRPr="00255EA9">
              <w:rPr>
                <w:rFonts w:eastAsia="Times New Roman"/>
                <w:spacing w:val="-4"/>
                <w:szCs w:val="24"/>
                <w:lang w:eastAsia="lt-LT"/>
              </w:rPr>
              <w:lastRenderedPageBreak/>
              <w:t>Subrangovo (-ų), subtiekėjo (-ų) ar subteikėjo  (</w:t>
            </w:r>
            <w:r w:rsidRPr="00255EA9">
              <w:rPr>
                <w:rFonts w:eastAsia="Times New Roman"/>
                <w:spacing w:val="-4"/>
                <w:szCs w:val="24"/>
                <w:lang w:eastAsia="lt-LT"/>
              </w:rPr>
              <w:noBreakHyphen/>
              <w:t>ų)</w:t>
            </w:r>
            <w:r w:rsidRPr="00255EA9">
              <w:rPr>
                <w:rFonts w:eastAsia="Times New Roman"/>
                <w:szCs w:val="24"/>
                <w:lang w:eastAsia="lt-LT"/>
              </w:rPr>
              <w:t xml:space="preserve"> pavadinimas (-ai) </w:t>
            </w:r>
          </w:p>
        </w:tc>
        <w:tc>
          <w:tcPr>
            <w:tcW w:w="9225" w:type="dxa"/>
            <w:tcBorders>
              <w:top w:val="single" w:sz="4" w:space="0" w:color="auto"/>
              <w:left w:val="single" w:sz="4" w:space="0" w:color="auto"/>
              <w:bottom w:val="single" w:sz="4" w:space="0" w:color="auto"/>
              <w:right w:val="single" w:sz="4" w:space="0" w:color="auto"/>
            </w:tcBorders>
          </w:tcPr>
          <w:p w14:paraId="66670EF9"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r w:rsidR="00255EA9" w:rsidRPr="00255EA9" w14:paraId="519D9C59" w14:textId="77777777" w:rsidTr="00C52AC4">
        <w:tc>
          <w:tcPr>
            <w:tcW w:w="5058" w:type="dxa"/>
            <w:tcBorders>
              <w:top w:val="single" w:sz="4" w:space="0" w:color="auto"/>
              <w:left w:val="single" w:sz="4" w:space="0" w:color="auto"/>
              <w:bottom w:val="single" w:sz="4" w:space="0" w:color="auto"/>
              <w:right w:val="single" w:sz="4" w:space="0" w:color="auto"/>
            </w:tcBorders>
          </w:tcPr>
          <w:p w14:paraId="604E4CEE" w14:textId="77777777" w:rsidR="00255EA9" w:rsidRPr="00255EA9" w:rsidRDefault="00255EA9" w:rsidP="00255EA9">
            <w:pPr>
              <w:suppressAutoHyphens w:val="0"/>
              <w:spacing w:after="100" w:afterAutospacing="1" w:line="240" w:lineRule="auto"/>
              <w:rPr>
                <w:rFonts w:eastAsia="Times New Roman"/>
                <w:szCs w:val="24"/>
                <w:lang w:eastAsia="lt-LT"/>
              </w:rPr>
            </w:pPr>
            <w:r w:rsidRPr="00255EA9">
              <w:rPr>
                <w:rFonts w:eastAsia="Times New Roman"/>
                <w:spacing w:val="-4"/>
                <w:szCs w:val="24"/>
                <w:lang w:eastAsia="lt-LT"/>
              </w:rPr>
              <w:t>Subrangovo (-ų), subtiekėjo (-ų) ar subteikėjo  (</w:t>
            </w:r>
            <w:r w:rsidRPr="00255EA9">
              <w:rPr>
                <w:rFonts w:eastAsia="Times New Roman"/>
                <w:spacing w:val="-4"/>
                <w:szCs w:val="24"/>
                <w:lang w:eastAsia="lt-LT"/>
              </w:rPr>
              <w:noBreakHyphen/>
              <w:t>ų)</w:t>
            </w:r>
            <w:r w:rsidRPr="00255EA9">
              <w:rPr>
                <w:rFonts w:eastAsia="Times New Roman"/>
                <w:szCs w:val="24"/>
                <w:lang w:eastAsia="lt-LT"/>
              </w:rPr>
              <w:t xml:space="preserve"> adresas (-ai) </w:t>
            </w:r>
          </w:p>
        </w:tc>
        <w:tc>
          <w:tcPr>
            <w:tcW w:w="9225" w:type="dxa"/>
            <w:tcBorders>
              <w:top w:val="single" w:sz="4" w:space="0" w:color="auto"/>
              <w:left w:val="single" w:sz="4" w:space="0" w:color="auto"/>
              <w:bottom w:val="single" w:sz="4" w:space="0" w:color="auto"/>
              <w:right w:val="single" w:sz="4" w:space="0" w:color="auto"/>
            </w:tcBorders>
          </w:tcPr>
          <w:p w14:paraId="36EA326F"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r w:rsidR="00255EA9" w:rsidRPr="00255EA9" w14:paraId="54A33FDB" w14:textId="77777777" w:rsidTr="00C52AC4">
        <w:tc>
          <w:tcPr>
            <w:tcW w:w="5058" w:type="dxa"/>
            <w:tcBorders>
              <w:top w:val="single" w:sz="4" w:space="0" w:color="auto"/>
              <w:left w:val="single" w:sz="4" w:space="0" w:color="auto"/>
              <w:bottom w:val="single" w:sz="4" w:space="0" w:color="auto"/>
              <w:right w:val="single" w:sz="4" w:space="0" w:color="auto"/>
            </w:tcBorders>
          </w:tcPr>
          <w:p w14:paraId="2683DBE0" w14:textId="77777777" w:rsidR="00255EA9" w:rsidRPr="00255EA9" w:rsidRDefault="00255EA9" w:rsidP="00255EA9">
            <w:pPr>
              <w:suppressAutoHyphens w:val="0"/>
              <w:spacing w:after="100" w:afterAutospacing="1" w:line="240" w:lineRule="auto"/>
              <w:rPr>
                <w:rFonts w:eastAsia="Times New Roman"/>
                <w:szCs w:val="24"/>
                <w:lang w:eastAsia="lt-LT"/>
              </w:rPr>
            </w:pPr>
            <w:r w:rsidRPr="00255EA9">
              <w:rPr>
                <w:rFonts w:eastAsia="Times New Roman"/>
                <w:szCs w:val="24"/>
                <w:lang w:eastAsia="lt-LT"/>
              </w:rPr>
              <w:t>Įsipareigojimų dalis (procentais), kuriai ketinama pasitelkti subrangovą (-us), subtiekėją (-us) ar subteikėją (-us)</w:t>
            </w:r>
          </w:p>
        </w:tc>
        <w:tc>
          <w:tcPr>
            <w:tcW w:w="9225" w:type="dxa"/>
            <w:tcBorders>
              <w:top w:val="single" w:sz="4" w:space="0" w:color="auto"/>
              <w:left w:val="single" w:sz="4" w:space="0" w:color="auto"/>
              <w:bottom w:val="single" w:sz="4" w:space="0" w:color="auto"/>
              <w:right w:val="single" w:sz="4" w:space="0" w:color="auto"/>
            </w:tcBorders>
          </w:tcPr>
          <w:p w14:paraId="2B96D62D" w14:textId="77777777" w:rsidR="00255EA9" w:rsidRPr="00255EA9" w:rsidRDefault="00255EA9" w:rsidP="00255EA9">
            <w:pPr>
              <w:suppressAutoHyphens w:val="0"/>
              <w:spacing w:after="100" w:afterAutospacing="1" w:line="240" w:lineRule="auto"/>
              <w:jc w:val="both"/>
              <w:rPr>
                <w:rFonts w:eastAsia="Times New Roman"/>
                <w:szCs w:val="24"/>
                <w:lang w:eastAsia="lt-LT"/>
              </w:rPr>
            </w:pPr>
          </w:p>
        </w:tc>
      </w:tr>
    </w:tbl>
    <w:p w14:paraId="15D5A7A7" w14:textId="77777777" w:rsidR="00255EA9" w:rsidRPr="00255EA9" w:rsidRDefault="00255EA9" w:rsidP="00255EA9">
      <w:pPr>
        <w:suppressAutoHyphens w:val="0"/>
        <w:spacing w:after="0" w:line="240" w:lineRule="auto"/>
        <w:ind w:firstLine="720"/>
        <w:jc w:val="both"/>
        <w:rPr>
          <w:rFonts w:eastAsia="Times New Roman"/>
          <w:sz w:val="22"/>
          <w:szCs w:val="24"/>
          <w:lang w:eastAsia="lt-LT"/>
        </w:rPr>
      </w:pPr>
    </w:p>
    <w:p w14:paraId="408D6525" w14:textId="77777777" w:rsidR="00255EA9" w:rsidRPr="00255EA9" w:rsidRDefault="00255EA9" w:rsidP="00255EA9">
      <w:pPr>
        <w:suppressAutoHyphens w:val="0"/>
        <w:spacing w:after="0" w:line="240" w:lineRule="auto"/>
        <w:jc w:val="both"/>
        <w:rPr>
          <w:rFonts w:eastAsia="Times New Roman"/>
          <w:szCs w:val="24"/>
          <w:lang w:eastAsia="lt-LT"/>
        </w:rPr>
      </w:pPr>
      <w:r w:rsidRPr="00255EA9">
        <w:rPr>
          <w:rFonts w:eastAsia="Times New Roman"/>
          <w:szCs w:val="24"/>
          <w:lang w:eastAsia="lt-LT"/>
        </w:rPr>
        <w:t>1. Šiuo pasiūlymu pažymime, kad sutinkame su visomis konkurso sąlygomis, nustatytomis:</w:t>
      </w:r>
    </w:p>
    <w:p w14:paraId="0B6E0E1E" w14:textId="173D4A3F" w:rsidR="00255EA9" w:rsidRPr="00255EA9" w:rsidRDefault="00255EA9" w:rsidP="00255EA9">
      <w:pPr>
        <w:suppressAutoHyphens w:val="0"/>
        <w:spacing w:after="0" w:line="240" w:lineRule="auto"/>
        <w:ind w:firstLine="720"/>
        <w:jc w:val="both"/>
        <w:rPr>
          <w:rFonts w:eastAsia="Times New Roman"/>
          <w:szCs w:val="24"/>
          <w:lang w:eastAsia="lt-LT"/>
        </w:rPr>
      </w:pPr>
      <w:r w:rsidRPr="00255EA9">
        <w:rPr>
          <w:rFonts w:eastAsia="Times New Roman"/>
          <w:szCs w:val="24"/>
          <w:lang w:eastAsia="lt-LT"/>
        </w:rPr>
        <w:t>1) </w:t>
      </w:r>
      <w:r w:rsidR="00355269">
        <w:rPr>
          <w:rFonts w:eastAsia="Times New Roman"/>
          <w:szCs w:val="24"/>
          <w:lang w:eastAsia="lt-LT"/>
        </w:rPr>
        <w:t>atviro konkurso</w:t>
      </w:r>
      <w:r w:rsidR="00AD0C59">
        <w:rPr>
          <w:rFonts w:eastAsia="Times New Roman"/>
          <w:szCs w:val="24"/>
          <w:lang w:eastAsia="lt-LT"/>
        </w:rPr>
        <w:t xml:space="preserve"> </w:t>
      </w:r>
      <w:r w:rsidRPr="00255EA9">
        <w:rPr>
          <w:rFonts w:eastAsia="Times New Roman"/>
          <w:szCs w:val="24"/>
          <w:lang w:eastAsia="lt-LT"/>
        </w:rPr>
        <w:t>skelbime, paskelbtame Viešųjų pirkimų įstatymo nustatyta tvarka;</w:t>
      </w:r>
      <w:r w:rsidRPr="00255EA9">
        <w:rPr>
          <w:rFonts w:eastAsia="Times New Roman"/>
          <w:szCs w:val="24"/>
          <w:lang w:eastAsia="lt-LT"/>
        </w:rPr>
        <w:tab/>
        <w:t xml:space="preserve">                          </w:t>
      </w:r>
    </w:p>
    <w:p w14:paraId="182047ED" w14:textId="4D1F4D2B" w:rsidR="00255EA9" w:rsidRPr="00255EA9" w:rsidRDefault="00255EA9" w:rsidP="00255EA9">
      <w:pPr>
        <w:suppressAutoHyphens w:val="0"/>
        <w:spacing w:after="0" w:line="240" w:lineRule="auto"/>
        <w:ind w:firstLine="720"/>
        <w:jc w:val="both"/>
        <w:rPr>
          <w:rFonts w:eastAsia="Times New Roman"/>
          <w:szCs w:val="24"/>
          <w:lang w:eastAsia="lt-LT"/>
        </w:rPr>
      </w:pPr>
      <w:r w:rsidRPr="00255EA9">
        <w:rPr>
          <w:rFonts w:eastAsia="Times New Roman"/>
          <w:szCs w:val="24"/>
          <w:lang w:eastAsia="lt-LT"/>
        </w:rPr>
        <w:t>2) </w:t>
      </w:r>
      <w:r w:rsidR="005E2EF9">
        <w:rPr>
          <w:rFonts w:eastAsia="Times New Roman"/>
          <w:szCs w:val="24"/>
          <w:lang w:eastAsia="lt-LT"/>
        </w:rPr>
        <w:t>šiose pirkimo</w:t>
      </w:r>
      <w:r w:rsidRPr="00255EA9">
        <w:rPr>
          <w:rFonts w:eastAsia="Times New Roman"/>
          <w:szCs w:val="24"/>
          <w:lang w:eastAsia="lt-LT"/>
        </w:rPr>
        <w:t xml:space="preserve"> sąlygose;</w:t>
      </w:r>
    </w:p>
    <w:p w14:paraId="29741D53" w14:textId="77777777" w:rsidR="00255EA9" w:rsidRPr="00255EA9" w:rsidRDefault="00255EA9" w:rsidP="00255EA9">
      <w:pPr>
        <w:suppressAutoHyphens w:val="0"/>
        <w:spacing w:after="0" w:line="240" w:lineRule="auto"/>
        <w:ind w:firstLine="720"/>
        <w:jc w:val="both"/>
        <w:rPr>
          <w:rFonts w:eastAsia="Times New Roman"/>
          <w:szCs w:val="24"/>
          <w:lang w:eastAsia="lt-LT"/>
        </w:rPr>
      </w:pPr>
      <w:r w:rsidRPr="00255EA9">
        <w:rPr>
          <w:rFonts w:eastAsia="Times New Roman"/>
          <w:szCs w:val="24"/>
          <w:lang w:eastAsia="lt-LT"/>
        </w:rPr>
        <w:t>3) kituose pirkimo dokumentuose (jų paaiškinimuose, papildymuose).</w:t>
      </w:r>
    </w:p>
    <w:p w14:paraId="6695C4E7" w14:textId="77777777" w:rsidR="00255EA9" w:rsidRPr="00255EA9" w:rsidRDefault="00255EA9" w:rsidP="00255EA9">
      <w:pPr>
        <w:suppressAutoHyphens w:val="0"/>
        <w:spacing w:after="0" w:line="240" w:lineRule="auto"/>
        <w:jc w:val="both"/>
        <w:rPr>
          <w:rFonts w:eastAsia="Times New Roman"/>
          <w:i/>
          <w:iCs/>
          <w:szCs w:val="24"/>
          <w:lang w:eastAsia="lt-LT"/>
        </w:rPr>
      </w:pPr>
      <w:r w:rsidRPr="00255EA9">
        <w:rPr>
          <w:rFonts w:eastAsia="Times New Roman"/>
          <w:szCs w:val="24"/>
          <w:lang w:eastAsia="lt-LT"/>
        </w:rPr>
        <w:t xml:space="preserve">2. </w:t>
      </w:r>
      <w:r w:rsidRPr="00255EA9">
        <w:rPr>
          <w:rFonts w:eastAsia="Times New Roman"/>
          <w:spacing w:val="-4"/>
          <w:szCs w:val="24"/>
          <w:lang w:eastAsia="lt-LT"/>
        </w:rPr>
        <w:t>Pasirašydamas CVP IS priemonėmis pateiktą pasiūlymą, patvirtinu, kad dokumentų skaitmeninės</w:t>
      </w:r>
      <w:r w:rsidRPr="00255EA9">
        <w:rPr>
          <w:rFonts w:eastAsia="Times New Roman"/>
          <w:szCs w:val="24"/>
          <w:lang w:eastAsia="lt-LT"/>
        </w:rPr>
        <w:t xml:space="preserve"> kopijos ir elektroninėmis priemonėmis pateikti duomenys yra tikri.</w:t>
      </w:r>
    </w:p>
    <w:tbl>
      <w:tblPr>
        <w:tblW w:w="14946" w:type="dxa"/>
        <w:tblInd w:w="142" w:type="dxa"/>
        <w:tblLayout w:type="fixed"/>
        <w:tblLook w:val="04A0" w:firstRow="1" w:lastRow="0" w:firstColumn="1" w:lastColumn="0" w:noHBand="0" w:noVBand="1"/>
      </w:tblPr>
      <w:tblGrid>
        <w:gridCol w:w="14946"/>
      </w:tblGrid>
      <w:tr w:rsidR="00255EA9" w:rsidRPr="00255EA9" w14:paraId="797986EB" w14:textId="77777777" w:rsidTr="00C52AC4">
        <w:trPr>
          <w:trHeight w:val="2380"/>
        </w:trPr>
        <w:tc>
          <w:tcPr>
            <w:tcW w:w="14946" w:type="dxa"/>
            <w:tcBorders>
              <w:top w:val="nil"/>
              <w:left w:val="nil"/>
              <w:bottom w:val="nil"/>
              <w:right w:val="nil"/>
            </w:tcBorders>
            <w:shd w:val="clear" w:color="auto" w:fill="auto"/>
            <w:vAlign w:val="bottom"/>
            <w:hideMark/>
          </w:tcPr>
          <w:p w14:paraId="6408F8DB" w14:textId="301D658E" w:rsidR="00255EA9" w:rsidRPr="00255EA9" w:rsidRDefault="00255EA9" w:rsidP="00255EA9">
            <w:pPr>
              <w:suppressAutoHyphens w:val="0"/>
              <w:overflowPunct w:val="0"/>
              <w:autoSpaceDE w:val="0"/>
              <w:autoSpaceDN w:val="0"/>
              <w:adjustRightInd w:val="0"/>
              <w:spacing w:after="0" w:line="240" w:lineRule="auto"/>
              <w:jc w:val="both"/>
              <w:rPr>
                <w:rFonts w:eastAsia="Times New Roman"/>
                <w:b/>
                <w:szCs w:val="24"/>
                <w:u w:val="single"/>
                <w:lang w:eastAsia="lt-LT"/>
              </w:rPr>
            </w:pPr>
            <w:r w:rsidRPr="00255EA9">
              <w:rPr>
                <w:rFonts w:eastAsia="Times New Roman"/>
                <w:i/>
                <w:iCs/>
                <w:szCs w:val="24"/>
                <w:lang w:eastAsia="lt-LT"/>
              </w:rPr>
              <w:t>Mes siūlome šias prekes</w:t>
            </w:r>
            <w:r w:rsidRPr="00255EA9">
              <w:rPr>
                <w:rFonts w:eastAsia="Times New Roman"/>
                <w:bCs/>
                <w:i/>
                <w:iCs/>
                <w:szCs w:val="24"/>
                <w:lang w:eastAsia="lt-LT"/>
              </w:rPr>
              <w:t>:</w:t>
            </w:r>
          </w:p>
          <w:tbl>
            <w:tblPr>
              <w:tblW w:w="1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4"/>
              <w:gridCol w:w="5670"/>
              <w:gridCol w:w="1134"/>
              <w:gridCol w:w="2539"/>
              <w:gridCol w:w="92"/>
              <w:gridCol w:w="1763"/>
              <w:gridCol w:w="2126"/>
            </w:tblGrid>
            <w:tr w:rsidR="00D74106" w:rsidRPr="00255EA9" w14:paraId="5B4D1A3A" w14:textId="77777777" w:rsidTr="00B85D43">
              <w:trPr>
                <w:trHeight w:val="449"/>
              </w:trPr>
              <w:tc>
                <w:tcPr>
                  <w:tcW w:w="594" w:type="dxa"/>
                  <w:vAlign w:val="center"/>
                </w:tcPr>
                <w:p w14:paraId="473FE471" w14:textId="77777777" w:rsidR="00D74106" w:rsidRPr="00255EA9" w:rsidRDefault="00D74106" w:rsidP="00255EA9">
                  <w:pPr>
                    <w:suppressAutoHyphens w:val="0"/>
                    <w:overflowPunct w:val="0"/>
                    <w:autoSpaceDE w:val="0"/>
                    <w:autoSpaceDN w:val="0"/>
                    <w:adjustRightInd w:val="0"/>
                    <w:spacing w:after="0" w:line="240" w:lineRule="auto"/>
                    <w:jc w:val="center"/>
                    <w:rPr>
                      <w:rFonts w:eastAsia="Times New Roman"/>
                      <w:szCs w:val="24"/>
                      <w:lang w:eastAsia="lt-LT"/>
                    </w:rPr>
                  </w:pPr>
                  <w:r w:rsidRPr="00255EA9">
                    <w:rPr>
                      <w:rFonts w:eastAsia="Times New Roman"/>
                      <w:szCs w:val="24"/>
                      <w:lang w:eastAsia="lt-LT"/>
                    </w:rPr>
                    <w:t>Eil. Nr.</w:t>
                  </w:r>
                </w:p>
              </w:tc>
              <w:tc>
                <w:tcPr>
                  <w:tcW w:w="5670" w:type="dxa"/>
                  <w:vAlign w:val="center"/>
                </w:tcPr>
                <w:p w14:paraId="792B98B1" w14:textId="77777777" w:rsidR="00D74106" w:rsidRPr="00255EA9" w:rsidRDefault="00D74106" w:rsidP="00255EA9">
                  <w:pPr>
                    <w:suppressAutoHyphens w:val="0"/>
                    <w:overflowPunct w:val="0"/>
                    <w:autoSpaceDE w:val="0"/>
                    <w:autoSpaceDN w:val="0"/>
                    <w:adjustRightInd w:val="0"/>
                    <w:spacing w:after="0" w:line="240" w:lineRule="auto"/>
                    <w:jc w:val="center"/>
                    <w:rPr>
                      <w:rFonts w:eastAsia="Times New Roman"/>
                      <w:szCs w:val="24"/>
                      <w:lang w:eastAsia="lt-LT"/>
                    </w:rPr>
                  </w:pPr>
                  <w:r w:rsidRPr="00255EA9">
                    <w:rPr>
                      <w:rFonts w:eastAsia="Times New Roman"/>
                      <w:szCs w:val="24"/>
                      <w:lang w:eastAsia="lt-LT"/>
                    </w:rPr>
                    <w:t>Įrangos pavadinimas</w:t>
                  </w:r>
                </w:p>
              </w:tc>
              <w:tc>
                <w:tcPr>
                  <w:tcW w:w="1134" w:type="dxa"/>
                  <w:vAlign w:val="center"/>
                </w:tcPr>
                <w:p w14:paraId="188DAFBF" w14:textId="028F99C6" w:rsidR="00D74106" w:rsidRPr="00255EA9" w:rsidRDefault="00D74106" w:rsidP="00255EA9">
                  <w:pPr>
                    <w:suppressAutoHyphens w:val="0"/>
                    <w:overflowPunct w:val="0"/>
                    <w:autoSpaceDE w:val="0"/>
                    <w:autoSpaceDN w:val="0"/>
                    <w:adjustRightInd w:val="0"/>
                    <w:spacing w:after="0" w:line="240" w:lineRule="auto"/>
                    <w:jc w:val="center"/>
                    <w:rPr>
                      <w:rFonts w:eastAsia="Times New Roman"/>
                      <w:szCs w:val="24"/>
                      <w:lang w:eastAsia="lt-LT"/>
                    </w:rPr>
                  </w:pPr>
                  <w:r>
                    <w:rPr>
                      <w:rFonts w:eastAsia="Times New Roman"/>
                      <w:szCs w:val="24"/>
                      <w:lang w:eastAsia="lt-LT"/>
                    </w:rPr>
                    <w:t>Matavimo</w:t>
                  </w:r>
                  <w:r w:rsidRPr="00255EA9">
                    <w:rPr>
                      <w:rFonts w:eastAsia="Times New Roman"/>
                      <w:szCs w:val="24"/>
                      <w:lang w:eastAsia="lt-LT"/>
                    </w:rPr>
                    <w:t xml:space="preserve"> vnt.</w:t>
                  </w:r>
                </w:p>
              </w:tc>
              <w:tc>
                <w:tcPr>
                  <w:tcW w:w="2539" w:type="dxa"/>
                  <w:vAlign w:val="center"/>
                </w:tcPr>
                <w:p w14:paraId="0E9BE62A" w14:textId="4C5A5EC7" w:rsidR="00D74106" w:rsidRPr="00255EA9" w:rsidRDefault="00D74106" w:rsidP="00255EA9">
                  <w:pPr>
                    <w:suppressAutoHyphens w:val="0"/>
                    <w:overflowPunct w:val="0"/>
                    <w:autoSpaceDE w:val="0"/>
                    <w:autoSpaceDN w:val="0"/>
                    <w:adjustRightInd w:val="0"/>
                    <w:spacing w:after="0" w:line="240" w:lineRule="auto"/>
                    <w:jc w:val="center"/>
                    <w:rPr>
                      <w:rFonts w:eastAsia="Times New Roman"/>
                      <w:szCs w:val="24"/>
                      <w:lang w:eastAsia="lt-LT"/>
                    </w:rPr>
                  </w:pPr>
                  <w:r>
                    <w:rPr>
                      <w:rFonts w:eastAsia="Times New Roman"/>
                      <w:bCs/>
                      <w:szCs w:val="24"/>
                      <w:lang w:eastAsia="lt-LT"/>
                    </w:rPr>
                    <w:t>Preliminarus</w:t>
                  </w:r>
                  <w:r w:rsidRPr="00255EA9">
                    <w:rPr>
                      <w:rFonts w:eastAsia="Times New Roman"/>
                      <w:bCs/>
                      <w:szCs w:val="24"/>
                      <w:lang w:eastAsia="lt-LT"/>
                    </w:rPr>
                    <w:t xml:space="preserve"> perkamų prekių kiekis</w:t>
                  </w:r>
                </w:p>
              </w:tc>
              <w:tc>
                <w:tcPr>
                  <w:tcW w:w="1855" w:type="dxa"/>
                  <w:gridSpan w:val="2"/>
                </w:tcPr>
                <w:p w14:paraId="4925A1BA" w14:textId="212628F6" w:rsidR="00D74106" w:rsidRPr="00255EA9" w:rsidRDefault="00D74106" w:rsidP="00807DCA">
                  <w:pPr>
                    <w:suppressAutoHyphens w:val="0"/>
                    <w:overflowPunct w:val="0"/>
                    <w:autoSpaceDE w:val="0"/>
                    <w:autoSpaceDN w:val="0"/>
                    <w:adjustRightInd w:val="0"/>
                    <w:spacing w:after="0" w:line="240" w:lineRule="auto"/>
                    <w:jc w:val="center"/>
                    <w:rPr>
                      <w:rFonts w:eastAsia="Times New Roman"/>
                      <w:szCs w:val="24"/>
                      <w:lang w:eastAsia="en-US"/>
                    </w:rPr>
                  </w:pPr>
                  <w:r w:rsidRPr="00D74106">
                    <w:rPr>
                      <w:rFonts w:eastAsia="Times New Roman"/>
                      <w:szCs w:val="24"/>
                      <w:lang w:eastAsia="en-US"/>
                    </w:rPr>
                    <w:t>Vieneto kaina Eur (be PVM)</w:t>
                  </w:r>
                </w:p>
              </w:tc>
              <w:tc>
                <w:tcPr>
                  <w:tcW w:w="2126" w:type="dxa"/>
                </w:tcPr>
                <w:p w14:paraId="43BA409A" w14:textId="41294D1B" w:rsidR="00D74106" w:rsidRPr="00255EA9" w:rsidRDefault="00D74106" w:rsidP="00807DCA">
                  <w:pPr>
                    <w:suppressAutoHyphens w:val="0"/>
                    <w:overflowPunct w:val="0"/>
                    <w:autoSpaceDE w:val="0"/>
                    <w:autoSpaceDN w:val="0"/>
                    <w:adjustRightInd w:val="0"/>
                    <w:spacing w:after="0" w:line="240" w:lineRule="auto"/>
                    <w:jc w:val="center"/>
                    <w:rPr>
                      <w:rFonts w:eastAsia="Times New Roman"/>
                      <w:szCs w:val="24"/>
                      <w:lang w:eastAsia="en-US"/>
                    </w:rPr>
                  </w:pPr>
                  <w:r w:rsidRPr="00D74106">
                    <w:rPr>
                      <w:rFonts w:eastAsia="Times New Roman"/>
                      <w:szCs w:val="24"/>
                      <w:lang w:eastAsia="en-US"/>
                    </w:rPr>
                    <w:t>Preliminaraus kiekio kaina, Eur (be PVM)</w:t>
                  </w:r>
                </w:p>
              </w:tc>
            </w:tr>
            <w:tr w:rsidR="00D74106" w:rsidRPr="00255EA9" w14:paraId="1994DFF2" w14:textId="77777777" w:rsidTr="00B85D43">
              <w:trPr>
                <w:trHeight w:val="207"/>
              </w:trPr>
              <w:tc>
                <w:tcPr>
                  <w:tcW w:w="594" w:type="dxa"/>
                  <w:vAlign w:val="center"/>
                </w:tcPr>
                <w:p w14:paraId="37F40B72" w14:textId="77777777" w:rsidR="00D74106" w:rsidRPr="00255EA9" w:rsidRDefault="00D74106" w:rsidP="00255EA9">
                  <w:pPr>
                    <w:suppressAutoHyphens w:val="0"/>
                    <w:overflowPunct w:val="0"/>
                    <w:autoSpaceDE w:val="0"/>
                    <w:autoSpaceDN w:val="0"/>
                    <w:adjustRightInd w:val="0"/>
                    <w:spacing w:after="0" w:line="240" w:lineRule="auto"/>
                    <w:jc w:val="center"/>
                    <w:rPr>
                      <w:rFonts w:eastAsia="Times New Roman"/>
                      <w:i/>
                      <w:szCs w:val="24"/>
                      <w:lang w:eastAsia="lt-LT"/>
                    </w:rPr>
                  </w:pPr>
                  <w:r w:rsidRPr="00255EA9">
                    <w:rPr>
                      <w:rFonts w:eastAsia="Times New Roman"/>
                      <w:i/>
                      <w:szCs w:val="24"/>
                      <w:lang w:eastAsia="lt-LT"/>
                    </w:rPr>
                    <w:t>1</w:t>
                  </w:r>
                </w:p>
              </w:tc>
              <w:tc>
                <w:tcPr>
                  <w:tcW w:w="5670" w:type="dxa"/>
                  <w:vAlign w:val="center"/>
                </w:tcPr>
                <w:p w14:paraId="2867EF3B" w14:textId="77777777" w:rsidR="00D74106" w:rsidRPr="00255EA9" w:rsidRDefault="00D74106" w:rsidP="00255EA9">
                  <w:pPr>
                    <w:suppressAutoHyphens w:val="0"/>
                    <w:overflowPunct w:val="0"/>
                    <w:autoSpaceDE w:val="0"/>
                    <w:autoSpaceDN w:val="0"/>
                    <w:adjustRightInd w:val="0"/>
                    <w:spacing w:after="0" w:line="240" w:lineRule="auto"/>
                    <w:jc w:val="center"/>
                    <w:rPr>
                      <w:rFonts w:eastAsia="Times New Roman"/>
                      <w:i/>
                      <w:szCs w:val="24"/>
                      <w:lang w:eastAsia="en-US"/>
                    </w:rPr>
                  </w:pPr>
                  <w:r w:rsidRPr="00255EA9">
                    <w:rPr>
                      <w:rFonts w:eastAsia="Times New Roman"/>
                      <w:i/>
                      <w:szCs w:val="24"/>
                      <w:lang w:eastAsia="en-US"/>
                    </w:rPr>
                    <w:t>2</w:t>
                  </w:r>
                </w:p>
              </w:tc>
              <w:tc>
                <w:tcPr>
                  <w:tcW w:w="1134" w:type="dxa"/>
                  <w:vAlign w:val="center"/>
                </w:tcPr>
                <w:p w14:paraId="3651639B" w14:textId="77777777" w:rsidR="00D74106" w:rsidRPr="00255EA9" w:rsidRDefault="00D74106" w:rsidP="00255EA9">
                  <w:pPr>
                    <w:suppressAutoHyphens w:val="0"/>
                    <w:overflowPunct w:val="0"/>
                    <w:autoSpaceDE w:val="0"/>
                    <w:autoSpaceDN w:val="0"/>
                    <w:adjustRightInd w:val="0"/>
                    <w:spacing w:after="0" w:line="240" w:lineRule="auto"/>
                    <w:jc w:val="center"/>
                    <w:rPr>
                      <w:rFonts w:eastAsia="Times New Roman"/>
                      <w:i/>
                      <w:szCs w:val="24"/>
                      <w:lang w:eastAsia="lt-LT"/>
                    </w:rPr>
                  </w:pPr>
                  <w:r w:rsidRPr="00255EA9">
                    <w:rPr>
                      <w:rFonts w:eastAsia="Times New Roman"/>
                      <w:i/>
                      <w:szCs w:val="24"/>
                      <w:lang w:eastAsia="lt-LT"/>
                    </w:rPr>
                    <w:t>3</w:t>
                  </w:r>
                </w:p>
              </w:tc>
              <w:tc>
                <w:tcPr>
                  <w:tcW w:w="2539" w:type="dxa"/>
                  <w:vAlign w:val="center"/>
                </w:tcPr>
                <w:p w14:paraId="6B66FB7C" w14:textId="77777777" w:rsidR="00D74106" w:rsidRPr="00255EA9" w:rsidRDefault="00D74106" w:rsidP="00255EA9">
                  <w:pPr>
                    <w:suppressAutoHyphens w:val="0"/>
                    <w:overflowPunct w:val="0"/>
                    <w:autoSpaceDE w:val="0"/>
                    <w:autoSpaceDN w:val="0"/>
                    <w:adjustRightInd w:val="0"/>
                    <w:spacing w:after="0" w:line="240" w:lineRule="auto"/>
                    <w:jc w:val="center"/>
                    <w:rPr>
                      <w:rFonts w:eastAsia="Times New Roman"/>
                      <w:i/>
                      <w:szCs w:val="24"/>
                      <w:lang w:eastAsia="lt-LT"/>
                    </w:rPr>
                  </w:pPr>
                  <w:r w:rsidRPr="00255EA9">
                    <w:rPr>
                      <w:rFonts w:eastAsia="Times New Roman"/>
                      <w:i/>
                      <w:szCs w:val="24"/>
                      <w:lang w:eastAsia="lt-LT"/>
                    </w:rPr>
                    <w:t>4</w:t>
                  </w:r>
                </w:p>
              </w:tc>
              <w:tc>
                <w:tcPr>
                  <w:tcW w:w="1855" w:type="dxa"/>
                  <w:gridSpan w:val="2"/>
                </w:tcPr>
                <w:p w14:paraId="36ED88D6" w14:textId="4B839650" w:rsidR="00D74106" w:rsidRPr="00255EA9" w:rsidRDefault="00D74106" w:rsidP="00255EA9">
                  <w:pPr>
                    <w:suppressAutoHyphens w:val="0"/>
                    <w:overflowPunct w:val="0"/>
                    <w:autoSpaceDE w:val="0"/>
                    <w:autoSpaceDN w:val="0"/>
                    <w:adjustRightInd w:val="0"/>
                    <w:spacing w:after="0" w:line="240" w:lineRule="auto"/>
                    <w:jc w:val="center"/>
                    <w:rPr>
                      <w:rFonts w:eastAsia="Times New Roman"/>
                      <w:i/>
                      <w:szCs w:val="24"/>
                      <w:lang w:eastAsia="lt-LT"/>
                    </w:rPr>
                  </w:pPr>
                  <w:r>
                    <w:rPr>
                      <w:rFonts w:eastAsia="Times New Roman"/>
                      <w:i/>
                      <w:szCs w:val="24"/>
                      <w:lang w:eastAsia="lt-LT"/>
                    </w:rPr>
                    <w:t>5</w:t>
                  </w:r>
                </w:p>
              </w:tc>
              <w:tc>
                <w:tcPr>
                  <w:tcW w:w="2126" w:type="dxa"/>
                </w:tcPr>
                <w:p w14:paraId="51A7487E" w14:textId="658D3F82" w:rsidR="00D74106" w:rsidRPr="00255EA9" w:rsidRDefault="00D74106" w:rsidP="00D74106">
                  <w:pPr>
                    <w:suppressAutoHyphens w:val="0"/>
                    <w:overflowPunct w:val="0"/>
                    <w:autoSpaceDE w:val="0"/>
                    <w:autoSpaceDN w:val="0"/>
                    <w:adjustRightInd w:val="0"/>
                    <w:spacing w:after="0" w:line="240" w:lineRule="auto"/>
                    <w:jc w:val="center"/>
                    <w:rPr>
                      <w:rFonts w:eastAsia="Times New Roman"/>
                      <w:i/>
                      <w:szCs w:val="24"/>
                      <w:lang w:eastAsia="lt-LT"/>
                    </w:rPr>
                  </w:pPr>
                  <w:r>
                    <w:rPr>
                      <w:rFonts w:eastAsia="Times New Roman"/>
                      <w:i/>
                      <w:szCs w:val="24"/>
                      <w:lang w:eastAsia="lt-LT"/>
                    </w:rPr>
                    <w:t>6</w:t>
                  </w:r>
                  <w:r w:rsidRPr="00255EA9">
                    <w:rPr>
                      <w:rFonts w:eastAsia="Times New Roman"/>
                      <w:i/>
                      <w:szCs w:val="24"/>
                      <w:lang w:eastAsia="lt-LT"/>
                    </w:rPr>
                    <w:t xml:space="preserve"> (</w:t>
                  </w:r>
                  <w:r>
                    <w:rPr>
                      <w:rFonts w:eastAsia="Times New Roman"/>
                      <w:i/>
                      <w:szCs w:val="24"/>
                      <w:lang w:eastAsia="lt-LT"/>
                    </w:rPr>
                    <w:t>4</w:t>
                  </w:r>
                  <w:r w:rsidRPr="00255EA9">
                    <w:rPr>
                      <w:rFonts w:eastAsia="Times New Roman"/>
                      <w:i/>
                      <w:szCs w:val="24"/>
                      <w:lang w:eastAsia="lt-LT"/>
                    </w:rPr>
                    <w:t>x</w:t>
                  </w:r>
                  <w:r>
                    <w:rPr>
                      <w:rFonts w:eastAsia="Times New Roman"/>
                      <w:i/>
                      <w:szCs w:val="24"/>
                      <w:lang w:eastAsia="lt-LT"/>
                    </w:rPr>
                    <w:t>5</w:t>
                  </w:r>
                  <w:r w:rsidRPr="00255EA9">
                    <w:rPr>
                      <w:rFonts w:eastAsia="Times New Roman"/>
                      <w:i/>
                      <w:szCs w:val="24"/>
                      <w:lang w:eastAsia="lt-LT"/>
                    </w:rPr>
                    <w:t>)</w:t>
                  </w:r>
                </w:p>
              </w:tc>
            </w:tr>
            <w:tr w:rsidR="00B85D43" w:rsidRPr="00255EA9" w14:paraId="35A81BA7" w14:textId="77777777" w:rsidTr="00B85D43">
              <w:trPr>
                <w:trHeight w:val="70"/>
              </w:trPr>
              <w:tc>
                <w:tcPr>
                  <w:tcW w:w="594" w:type="dxa"/>
                  <w:vAlign w:val="center"/>
                </w:tcPr>
                <w:p w14:paraId="7F5FF60A" w14:textId="153ACF9D"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lt-LT"/>
                    </w:rPr>
                  </w:pPr>
                  <w:r>
                    <w:rPr>
                      <w:rFonts w:eastAsia="Times New Roman"/>
                      <w:szCs w:val="24"/>
                      <w:lang w:eastAsia="lt-LT"/>
                    </w:rPr>
                    <w:t>1</w:t>
                  </w:r>
                </w:p>
              </w:tc>
              <w:tc>
                <w:tcPr>
                  <w:tcW w:w="5670" w:type="dxa"/>
                  <w:tcBorders>
                    <w:top w:val="single" w:sz="6" w:space="0" w:color="auto"/>
                    <w:left w:val="nil"/>
                    <w:bottom w:val="single" w:sz="6" w:space="0" w:color="auto"/>
                    <w:right w:val="single" w:sz="6" w:space="0" w:color="auto"/>
                  </w:tcBorders>
                </w:tcPr>
                <w:p w14:paraId="1F6EE781" w14:textId="54F05C42" w:rsidR="00B85D43" w:rsidRPr="00255EA9" w:rsidRDefault="00B85D43" w:rsidP="00B85D43">
                  <w:pPr>
                    <w:suppressAutoHyphens w:val="0"/>
                    <w:spacing w:after="0" w:line="256" w:lineRule="auto"/>
                    <w:rPr>
                      <w:rFonts w:eastAsia="SimSun"/>
                      <w:kern w:val="3"/>
                      <w:szCs w:val="24"/>
                      <w:lang w:val="en-GB" w:eastAsia="en-US" w:bidi="hi-IN"/>
                    </w:rPr>
                  </w:pPr>
                  <w:r w:rsidRPr="0076686A">
                    <w:t>Apsaugos sistemos vienamodis optinis modemas</w:t>
                  </w:r>
                </w:p>
              </w:tc>
              <w:tc>
                <w:tcPr>
                  <w:tcW w:w="1134" w:type="dxa"/>
                  <w:vAlign w:val="center"/>
                </w:tcPr>
                <w:p w14:paraId="7CB3FBBA" w14:textId="284419F2"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lt-LT"/>
                    </w:rPr>
                  </w:pPr>
                  <w:r w:rsidRPr="001E3E9C">
                    <w:rPr>
                      <w:rFonts w:eastAsia="Times New Roman"/>
                      <w:szCs w:val="24"/>
                      <w:lang w:eastAsia="lt-LT"/>
                    </w:rPr>
                    <w:t>vnt.</w:t>
                  </w:r>
                </w:p>
              </w:tc>
              <w:tc>
                <w:tcPr>
                  <w:tcW w:w="2539" w:type="dxa"/>
                  <w:vAlign w:val="center"/>
                </w:tcPr>
                <w:p w14:paraId="1FCD13CC" w14:textId="62481CC3"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lt-LT"/>
                    </w:rPr>
                  </w:pPr>
                  <w:r>
                    <w:rPr>
                      <w:rFonts w:eastAsia="Times New Roman"/>
                      <w:szCs w:val="24"/>
                      <w:lang w:eastAsia="lt-LT"/>
                    </w:rPr>
                    <w:t>20</w:t>
                  </w:r>
                </w:p>
              </w:tc>
              <w:tc>
                <w:tcPr>
                  <w:tcW w:w="1855" w:type="dxa"/>
                  <w:gridSpan w:val="2"/>
                  <w:vAlign w:val="bottom"/>
                </w:tcPr>
                <w:p w14:paraId="577106D5" w14:textId="77777777"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en-US"/>
                    </w:rPr>
                  </w:pPr>
                </w:p>
              </w:tc>
              <w:tc>
                <w:tcPr>
                  <w:tcW w:w="2126" w:type="dxa"/>
                  <w:vAlign w:val="bottom"/>
                </w:tcPr>
                <w:p w14:paraId="2620068D" w14:textId="77777777" w:rsidR="00B85D43" w:rsidRPr="00255EA9" w:rsidRDefault="00B85D43" w:rsidP="00B85D43">
                  <w:pPr>
                    <w:suppressAutoHyphens w:val="0"/>
                    <w:spacing w:after="0" w:line="240" w:lineRule="auto"/>
                    <w:jc w:val="center"/>
                    <w:rPr>
                      <w:rFonts w:eastAsia="Times New Roman"/>
                      <w:szCs w:val="24"/>
                      <w:lang w:eastAsia="lt-LT"/>
                    </w:rPr>
                  </w:pPr>
                </w:p>
              </w:tc>
            </w:tr>
            <w:tr w:rsidR="00B85D43" w:rsidRPr="00255EA9" w14:paraId="0F07EB0A" w14:textId="77777777" w:rsidTr="00B85D43">
              <w:trPr>
                <w:trHeight w:val="70"/>
              </w:trPr>
              <w:tc>
                <w:tcPr>
                  <w:tcW w:w="594" w:type="dxa"/>
                  <w:vAlign w:val="center"/>
                </w:tcPr>
                <w:p w14:paraId="0D3993A3" w14:textId="0C3B80FF"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lt-LT"/>
                    </w:rPr>
                  </w:pPr>
                  <w:r>
                    <w:rPr>
                      <w:rFonts w:eastAsia="Times New Roman"/>
                      <w:szCs w:val="24"/>
                      <w:lang w:eastAsia="lt-LT"/>
                    </w:rPr>
                    <w:t>2</w:t>
                  </w:r>
                </w:p>
              </w:tc>
              <w:tc>
                <w:tcPr>
                  <w:tcW w:w="5670" w:type="dxa"/>
                  <w:tcBorders>
                    <w:top w:val="single" w:sz="6" w:space="0" w:color="auto"/>
                    <w:left w:val="nil"/>
                    <w:bottom w:val="single" w:sz="6" w:space="0" w:color="auto"/>
                    <w:right w:val="single" w:sz="6" w:space="0" w:color="auto"/>
                  </w:tcBorders>
                </w:tcPr>
                <w:p w14:paraId="74E19001" w14:textId="05F7855A" w:rsidR="00B85D43" w:rsidRPr="00255EA9" w:rsidRDefault="00B85D43" w:rsidP="00B85D43">
                  <w:pPr>
                    <w:rPr>
                      <w:rFonts w:eastAsia="Times New Roman"/>
                      <w:szCs w:val="24"/>
                      <w:lang w:val="en-GB" w:eastAsia="en-US"/>
                    </w:rPr>
                  </w:pPr>
                  <w:r w:rsidRPr="0076686A">
                    <w:rPr>
                      <w:rFonts w:eastAsia="Times New Roman"/>
                      <w:szCs w:val="24"/>
                      <w:lang w:eastAsia="lt-LT"/>
                    </w:rPr>
                    <w:t>Apsaugos sistemos valdymo klaviatūra</w:t>
                  </w:r>
                  <w:r>
                    <w:rPr>
                      <w:rFonts w:eastAsia="Times New Roman"/>
                      <w:szCs w:val="24"/>
                      <w:lang w:eastAsia="lt-LT"/>
                    </w:rPr>
                    <w:t xml:space="preserve"> </w:t>
                  </w:r>
                  <w:r>
                    <w:rPr>
                      <w:rFonts w:eastAsia="Times New Roman"/>
                      <w:szCs w:val="24"/>
                      <w:lang w:val="en-US" w:eastAsia="lt-LT"/>
                    </w:rPr>
                    <w:t>(LCD)</w:t>
                  </w:r>
                </w:p>
              </w:tc>
              <w:tc>
                <w:tcPr>
                  <w:tcW w:w="1134" w:type="dxa"/>
                  <w:vAlign w:val="center"/>
                </w:tcPr>
                <w:p w14:paraId="0C5E749F" w14:textId="06A13D13"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lt-LT"/>
                    </w:rPr>
                  </w:pPr>
                  <w:r w:rsidRPr="001E3E9C">
                    <w:rPr>
                      <w:rFonts w:eastAsia="Times New Roman"/>
                      <w:szCs w:val="24"/>
                      <w:lang w:eastAsia="lt-LT"/>
                    </w:rPr>
                    <w:t>vnt.</w:t>
                  </w:r>
                </w:p>
              </w:tc>
              <w:tc>
                <w:tcPr>
                  <w:tcW w:w="2539" w:type="dxa"/>
                  <w:vAlign w:val="center"/>
                </w:tcPr>
                <w:p w14:paraId="1EACADCA" w14:textId="038458FC"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lt-LT"/>
                    </w:rPr>
                  </w:pPr>
                  <w:r>
                    <w:rPr>
                      <w:rFonts w:eastAsia="Times New Roman"/>
                      <w:szCs w:val="24"/>
                      <w:lang w:eastAsia="lt-LT"/>
                    </w:rPr>
                    <w:t>250</w:t>
                  </w:r>
                </w:p>
              </w:tc>
              <w:tc>
                <w:tcPr>
                  <w:tcW w:w="1855" w:type="dxa"/>
                  <w:gridSpan w:val="2"/>
                  <w:vAlign w:val="bottom"/>
                </w:tcPr>
                <w:p w14:paraId="44BDE2B0" w14:textId="77777777"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en-US"/>
                    </w:rPr>
                  </w:pPr>
                </w:p>
              </w:tc>
              <w:tc>
                <w:tcPr>
                  <w:tcW w:w="2126" w:type="dxa"/>
                  <w:vAlign w:val="bottom"/>
                </w:tcPr>
                <w:p w14:paraId="43AE4132" w14:textId="77777777" w:rsidR="00B85D43" w:rsidRPr="00255EA9" w:rsidRDefault="00B85D43" w:rsidP="00B85D43">
                  <w:pPr>
                    <w:suppressAutoHyphens w:val="0"/>
                    <w:spacing w:after="0" w:line="240" w:lineRule="auto"/>
                    <w:jc w:val="center"/>
                    <w:rPr>
                      <w:rFonts w:eastAsia="Times New Roman"/>
                      <w:szCs w:val="24"/>
                      <w:lang w:eastAsia="lt-LT"/>
                    </w:rPr>
                  </w:pPr>
                </w:p>
              </w:tc>
            </w:tr>
            <w:tr w:rsidR="00B85D43" w:rsidRPr="00255EA9" w14:paraId="364F14E9" w14:textId="77777777" w:rsidTr="00B85D43">
              <w:trPr>
                <w:trHeight w:val="70"/>
              </w:trPr>
              <w:tc>
                <w:tcPr>
                  <w:tcW w:w="594" w:type="dxa"/>
                  <w:tcBorders>
                    <w:left w:val="single" w:sz="4" w:space="0" w:color="FFFFFF"/>
                    <w:right w:val="single" w:sz="4" w:space="0" w:color="FFFFFF"/>
                  </w:tcBorders>
                  <w:vAlign w:val="center"/>
                </w:tcPr>
                <w:p w14:paraId="7141DFBC" w14:textId="54E79B74"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lt-LT"/>
                    </w:rPr>
                  </w:pPr>
                </w:p>
              </w:tc>
              <w:tc>
                <w:tcPr>
                  <w:tcW w:w="5670" w:type="dxa"/>
                  <w:tcBorders>
                    <w:left w:val="single" w:sz="4" w:space="0" w:color="FFFFFF"/>
                    <w:right w:val="single" w:sz="4" w:space="0" w:color="FFFFFF"/>
                  </w:tcBorders>
                </w:tcPr>
                <w:p w14:paraId="07311E1F" w14:textId="77777777" w:rsidR="00B85D43" w:rsidRPr="00255EA9" w:rsidRDefault="00B85D43" w:rsidP="00B85D43">
                  <w:pPr>
                    <w:suppressAutoHyphens w:val="0"/>
                    <w:overflowPunct w:val="0"/>
                    <w:autoSpaceDE w:val="0"/>
                    <w:autoSpaceDN w:val="0"/>
                    <w:adjustRightInd w:val="0"/>
                    <w:spacing w:after="0" w:line="240" w:lineRule="auto"/>
                    <w:rPr>
                      <w:rFonts w:eastAsia="Times New Roman"/>
                      <w:szCs w:val="24"/>
                      <w:lang w:eastAsia="lt-LT"/>
                    </w:rPr>
                  </w:pPr>
                </w:p>
              </w:tc>
              <w:tc>
                <w:tcPr>
                  <w:tcW w:w="1134" w:type="dxa"/>
                  <w:tcBorders>
                    <w:left w:val="single" w:sz="4" w:space="0" w:color="FFFFFF"/>
                    <w:right w:val="single" w:sz="4" w:space="0" w:color="FFFFFF"/>
                  </w:tcBorders>
                  <w:vAlign w:val="center"/>
                </w:tcPr>
                <w:p w14:paraId="025D3141" w14:textId="77777777"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lt-LT"/>
                    </w:rPr>
                  </w:pPr>
                </w:p>
              </w:tc>
              <w:tc>
                <w:tcPr>
                  <w:tcW w:w="2539" w:type="dxa"/>
                  <w:tcBorders>
                    <w:left w:val="single" w:sz="4" w:space="0" w:color="FFFFFF"/>
                    <w:right w:val="nil"/>
                    <w:tl2br w:val="single" w:sz="4" w:space="0" w:color="FFFFFF"/>
                  </w:tcBorders>
                  <w:vAlign w:val="center"/>
                </w:tcPr>
                <w:p w14:paraId="4C37419C" w14:textId="5388BAF5"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lt-LT"/>
                    </w:rPr>
                  </w:pPr>
                  <w:r>
                    <w:rPr>
                      <w:rFonts w:eastAsia="Times New Roman"/>
                      <w:b/>
                      <w:szCs w:val="24"/>
                      <w:lang w:eastAsia="lt-LT"/>
                    </w:rPr>
                    <w:t>P</w:t>
                  </w:r>
                  <w:r w:rsidRPr="00255EA9">
                    <w:rPr>
                      <w:rFonts w:eastAsia="Times New Roman"/>
                      <w:b/>
                      <w:szCs w:val="24"/>
                      <w:lang w:eastAsia="lt-LT"/>
                    </w:rPr>
                    <w:t xml:space="preserve">asiūlymo kaina </w:t>
                  </w:r>
                  <w:r>
                    <w:rPr>
                      <w:rFonts w:eastAsia="Times New Roman"/>
                      <w:b/>
                      <w:szCs w:val="24"/>
                      <w:lang w:eastAsia="lt-LT"/>
                    </w:rPr>
                    <w:t>be PVM</w:t>
                  </w:r>
                </w:p>
              </w:tc>
              <w:tc>
                <w:tcPr>
                  <w:tcW w:w="92" w:type="dxa"/>
                  <w:tcBorders>
                    <w:left w:val="nil"/>
                    <w:tl2br w:val="single" w:sz="4" w:space="0" w:color="FFFFFF"/>
                  </w:tcBorders>
                  <w:vAlign w:val="center"/>
                </w:tcPr>
                <w:p w14:paraId="7EDCE3F3" w14:textId="2531A65A" w:rsidR="00B85D43" w:rsidRPr="00255EA9" w:rsidRDefault="00B85D43" w:rsidP="00B85D43">
                  <w:pPr>
                    <w:suppressAutoHyphens w:val="0"/>
                    <w:overflowPunct w:val="0"/>
                    <w:autoSpaceDE w:val="0"/>
                    <w:autoSpaceDN w:val="0"/>
                    <w:adjustRightInd w:val="0"/>
                    <w:spacing w:after="0" w:line="240" w:lineRule="auto"/>
                    <w:rPr>
                      <w:rFonts w:eastAsia="Times New Roman"/>
                      <w:b/>
                      <w:szCs w:val="24"/>
                      <w:lang w:eastAsia="lt-LT"/>
                    </w:rPr>
                  </w:pPr>
                </w:p>
              </w:tc>
              <w:tc>
                <w:tcPr>
                  <w:tcW w:w="1763" w:type="dxa"/>
                  <w:vAlign w:val="bottom"/>
                </w:tcPr>
                <w:p w14:paraId="7B21CFCB" w14:textId="77777777"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en-US"/>
                    </w:rPr>
                  </w:pPr>
                </w:p>
                <w:p w14:paraId="5B2D9BF3" w14:textId="77777777"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en-US"/>
                    </w:rPr>
                  </w:pPr>
                </w:p>
              </w:tc>
              <w:tc>
                <w:tcPr>
                  <w:tcW w:w="2126" w:type="dxa"/>
                  <w:vAlign w:val="bottom"/>
                </w:tcPr>
                <w:p w14:paraId="7FC4A732" w14:textId="77777777" w:rsidR="00B85D43" w:rsidRPr="00255EA9" w:rsidRDefault="00B85D43" w:rsidP="00B85D43">
                  <w:pPr>
                    <w:suppressAutoHyphens w:val="0"/>
                    <w:spacing w:after="0" w:line="240" w:lineRule="auto"/>
                    <w:jc w:val="center"/>
                    <w:rPr>
                      <w:rFonts w:eastAsia="Times New Roman"/>
                      <w:szCs w:val="24"/>
                      <w:lang w:eastAsia="lt-LT"/>
                    </w:rPr>
                  </w:pPr>
                </w:p>
              </w:tc>
            </w:tr>
            <w:tr w:rsidR="00B85D43" w:rsidRPr="00255EA9" w14:paraId="1CA6C068" w14:textId="77777777" w:rsidTr="00B85D43">
              <w:trPr>
                <w:trHeight w:val="70"/>
              </w:trPr>
              <w:tc>
                <w:tcPr>
                  <w:tcW w:w="594" w:type="dxa"/>
                  <w:tcBorders>
                    <w:left w:val="single" w:sz="4" w:space="0" w:color="FFFFFF"/>
                    <w:right w:val="single" w:sz="4" w:space="0" w:color="FFFFFF"/>
                  </w:tcBorders>
                  <w:vAlign w:val="center"/>
                </w:tcPr>
                <w:p w14:paraId="0C87093A" w14:textId="77777777"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lt-LT"/>
                    </w:rPr>
                  </w:pPr>
                </w:p>
              </w:tc>
              <w:tc>
                <w:tcPr>
                  <w:tcW w:w="5670" w:type="dxa"/>
                  <w:tcBorders>
                    <w:left w:val="single" w:sz="4" w:space="0" w:color="FFFFFF"/>
                    <w:right w:val="single" w:sz="4" w:space="0" w:color="FFFFFF"/>
                  </w:tcBorders>
                </w:tcPr>
                <w:p w14:paraId="33799B63" w14:textId="77777777" w:rsidR="00B85D43" w:rsidRPr="00255EA9" w:rsidRDefault="00B85D43" w:rsidP="00B85D43">
                  <w:pPr>
                    <w:suppressAutoHyphens w:val="0"/>
                    <w:overflowPunct w:val="0"/>
                    <w:autoSpaceDE w:val="0"/>
                    <w:autoSpaceDN w:val="0"/>
                    <w:adjustRightInd w:val="0"/>
                    <w:spacing w:after="0" w:line="240" w:lineRule="auto"/>
                    <w:rPr>
                      <w:rFonts w:eastAsia="Times New Roman"/>
                      <w:szCs w:val="24"/>
                      <w:lang w:eastAsia="lt-LT"/>
                    </w:rPr>
                  </w:pPr>
                </w:p>
              </w:tc>
              <w:tc>
                <w:tcPr>
                  <w:tcW w:w="1134" w:type="dxa"/>
                  <w:tcBorders>
                    <w:left w:val="single" w:sz="4" w:space="0" w:color="FFFFFF"/>
                    <w:right w:val="single" w:sz="4" w:space="0" w:color="FFFFFF"/>
                  </w:tcBorders>
                  <w:vAlign w:val="center"/>
                </w:tcPr>
                <w:p w14:paraId="5B4B00F7" w14:textId="77777777"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lt-LT"/>
                    </w:rPr>
                  </w:pPr>
                </w:p>
              </w:tc>
              <w:tc>
                <w:tcPr>
                  <w:tcW w:w="2539" w:type="dxa"/>
                  <w:tcBorders>
                    <w:left w:val="single" w:sz="4" w:space="0" w:color="FFFFFF"/>
                    <w:right w:val="single" w:sz="4" w:space="0" w:color="FFFFFF"/>
                  </w:tcBorders>
                  <w:vAlign w:val="center"/>
                </w:tcPr>
                <w:p w14:paraId="6770F6C8" w14:textId="20D92C22" w:rsidR="00B85D43" w:rsidRPr="00D74106" w:rsidRDefault="00B85D43" w:rsidP="00B85D43">
                  <w:pPr>
                    <w:suppressAutoHyphens w:val="0"/>
                    <w:overflowPunct w:val="0"/>
                    <w:autoSpaceDE w:val="0"/>
                    <w:autoSpaceDN w:val="0"/>
                    <w:adjustRightInd w:val="0"/>
                    <w:spacing w:after="0" w:line="240" w:lineRule="auto"/>
                    <w:jc w:val="center"/>
                    <w:rPr>
                      <w:rFonts w:eastAsia="Times New Roman"/>
                      <w:b/>
                      <w:szCs w:val="24"/>
                      <w:lang w:eastAsia="lt-LT"/>
                    </w:rPr>
                  </w:pPr>
                  <w:r w:rsidRPr="00D74106">
                    <w:rPr>
                      <w:rFonts w:eastAsia="Times New Roman"/>
                      <w:b/>
                      <w:szCs w:val="24"/>
                      <w:lang w:eastAsia="lt-LT"/>
                    </w:rPr>
                    <w:t>PVM</w:t>
                  </w:r>
                </w:p>
              </w:tc>
              <w:tc>
                <w:tcPr>
                  <w:tcW w:w="92" w:type="dxa"/>
                  <w:tcBorders>
                    <w:left w:val="single" w:sz="4" w:space="0" w:color="FFFFFF"/>
                    <w:tl2br w:val="single" w:sz="4" w:space="0" w:color="FFFFFF"/>
                  </w:tcBorders>
                  <w:vAlign w:val="center"/>
                </w:tcPr>
                <w:p w14:paraId="73B84027" w14:textId="7CC78164" w:rsidR="00B85D43" w:rsidRDefault="00B85D43" w:rsidP="00B85D43">
                  <w:pPr>
                    <w:suppressAutoHyphens w:val="0"/>
                    <w:overflowPunct w:val="0"/>
                    <w:autoSpaceDE w:val="0"/>
                    <w:autoSpaceDN w:val="0"/>
                    <w:adjustRightInd w:val="0"/>
                    <w:spacing w:after="0" w:line="240" w:lineRule="auto"/>
                    <w:rPr>
                      <w:rFonts w:eastAsia="Times New Roman"/>
                      <w:b/>
                      <w:szCs w:val="24"/>
                      <w:lang w:eastAsia="lt-LT"/>
                    </w:rPr>
                  </w:pPr>
                </w:p>
              </w:tc>
              <w:tc>
                <w:tcPr>
                  <w:tcW w:w="1763" w:type="dxa"/>
                  <w:vAlign w:val="bottom"/>
                </w:tcPr>
                <w:p w14:paraId="7E820EC7" w14:textId="77777777"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en-US"/>
                    </w:rPr>
                  </w:pPr>
                </w:p>
              </w:tc>
              <w:tc>
                <w:tcPr>
                  <w:tcW w:w="2126" w:type="dxa"/>
                  <w:vAlign w:val="bottom"/>
                </w:tcPr>
                <w:p w14:paraId="5E7DD6D0" w14:textId="77777777" w:rsidR="00B85D43" w:rsidRPr="00255EA9" w:rsidRDefault="00B85D43" w:rsidP="00B85D43">
                  <w:pPr>
                    <w:suppressAutoHyphens w:val="0"/>
                    <w:spacing w:after="0" w:line="240" w:lineRule="auto"/>
                    <w:jc w:val="center"/>
                    <w:rPr>
                      <w:rFonts w:eastAsia="Times New Roman"/>
                      <w:szCs w:val="24"/>
                      <w:lang w:eastAsia="lt-LT"/>
                    </w:rPr>
                  </w:pPr>
                </w:p>
              </w:tc>
            </w:tr>
            <w:tr w:rsidR="00B85D43" w:rsidRPr="00255EA9" w14:paraId="289E46BC" w14:textId="77777777" w:rsidTr="00B85D43">
              <w:trPr>
                <w:trHeight w:val="70"/>
              </w:trPr>
              <w:tc>
                <w:tcPr>
                  <w:tcW w:w="594" w:type="dxa"/>
                  <w:tcBorders>
                    <w:left w:val="single" w:sz="4" w:space="0" w:color="FFFFFF"/>
                    <w:bottom w:val="single" w:sz="4" w:space="0" w:color="FFFFFF"/>
                    <w:right w:val="single" w:sz="4" w:space="0" w:color="FFFFFF"/>
                  </w:tcBorders>
                  <w:vAlign w:val="center"/>
                </w:tcPr>
                <w:p w14:paraId="7A586B3F" w14:textId="77777777"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lt-LT"/>
                    </w:rPr>
                  </w:pPr>
                </w:p>
              </w:tc>
              <w:tc>
                <w:tcPr>
                  <w:tcW w:w="5670" w:type="dxa"/>
                  <w:tcBorders>
                    <w:left w:val="single" w:sz="4" w:space="0" w:color="FFFFFF"/>
                    <w:bottom w:val="single" w:sz="4" w:space="0" w:color="FFFFFF"/>
                    <w:right w:val="single" w:sz="4" w:space="0" w:color="FFFFFF"/>
                  </w:tcBorders>
                </w:tcPr>
                <w:p w14:paraId="2D174946" w14:textId="77777777" w:rsidR="00B85D43" w:rsidRPr="00255EA9" w:rsidRDefault="00B85D43" w:rsidP="00B85D43">
                  <w:pPr>
                    <w:suppressAutoHyphens w:val="0"/>
                    <w:overflowPunct w:val="0"/>
                    <w:autoSpaceDE w:val="0"/>
                    <w:autoSpaceDN w:val="0"/>
                    <w:adjustRightInd w:val="0"/>
                    <w:spacing w:after="0" w:line="240" w:lineRule="auto"/>
                    <w:rPr>
                      <w:rFonts w:eastAsia="Times New Roman"/>
                      <w:szCs w:val="24"/>
                      <w:lang w:eastAsia="lt-LT"/>
                    </w:rPr>
                  </w:pPr>
                </w:p>
              </w:tc>
              <w:tc>
                <w:tcPr>
                  <w:tcW w:w="1134" w:type="dxa"/>
                  <w:tcBorders>
                    <w:left w:val="single" w:sz="4" w:space="0" w:color="FFFFFF"/>
                    <w:bottom w:val="single" w:sz="4" w:space="0" w:color="FFFFFF"/>
                    <w:right w:val="single" w:sz="4" w:space="0" w:color="FFFFFF"/>
                  </w:tcBorders>
                  <w:vAlign w:val="center"/>
                </w:tcPr>
                <w:p w14:paraId="7162BFCB" w14:textId="77777777"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lt-LT"/>
                    </w:rPr>
                  </w:pPr>
                </w:p>
              </w:tc>
              <w:tc>
                <w:tcPr>
                  <w:tcW w:w="2539" w:type="dxa"/>
                  <w:tcBorders>
                    <w:left w:val="single" w:sz="4" w:space="0" w:color="FFFFFF"/>
                    <w:bottom w:val="single" w:sz="4" w:space="0" w:color="FFFFFF"/>
                    <w:right w:val="single" w:sz="4" w:space="0" w:color="FFFFFF"/>
                  </w:tcBorders>
                  <w:vAlign w:val="center"/>
                </w:tcPr>
                <w:p w14:paraId="7464C5E1" w14:textId="3EED004F"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lt-LT"/>
                    </w:rPr>
                  </w:pPr>
                  <w:r>
                    <w:rPr>
                      <w:rFonts w:eastAsia="Times New Roman"/>
                      <w:b/>
                      <w:szCs w:val="24"/>
                      <w:lang w:eastAsia="lt-LT"/>
                    </w:rPr>
                    <w:t>Pasiūlymo kaina su PVM</w:t>
                  </w:r>
                </w:p>
              </w:tc>
              <w:tc>
                <w:tcPr>
                  <w:tcW w:w="92" w:type="dxa"/>
                  <w:tcBorders>
                    <w:left w:val="single" w:sz="4" w:space="0" w:color="FFFFFF"/>
                    <w:bottom w:val="single" w:sz="4" w:space="0" w:color="FFFFFF"/>
                    <w:tl2br w:val="single" w:sz="4" w:space="0" w:color="FFFFFF"/>
                  </w:tcBorders>
                  <w:vAlign w:val="center"/>
                </w:tcPr>
                <w:p w14:paraId="590841BF" w14:textId="0CBBCA19" w:rsidR="00B85D43" w:rsidRDefault="00B85D43" w:rsidP="00B85D43">
                  <w:pPr>
                    <w:suppressAutoHyphens w:val="0"/>
                    <w:overflowPunct w:val="0"/>
                    <w:autoSpaceDE w:val="0"/>
                    <w:autoSpaceDN w:val="0"/>
                    <w:adjustRightInd w:val="0"/>
                    <w:spacing w:after="0" w:line="240" w:lineRule="auto"/>
                    <w:rPr>
                      <w:rFonts w:eastAsia="Times New Roman"/>
                      <w:b/>
                      <w:szCs w:val="24"/>
                      <w:lang w:eastAsia="lt-LT"/>
                    </w:rPr>
                  </w:pPr>
                </w:p>
              </w:tc>
              <w:tc>
                <w:tcPr>
                  <w:tcW w:w="1763" w:type="dxa"/>
                  <w:vAlign w:val="bottom"/>
                </w:tcPr>
                <w:p w14:paraId="2CCF23B7" w14:textId="77777777" w:rsidR="00B85D43" w:rsidRPr="00255EA9" w:rsidRDefault="00B85D43" w:rsidP="00B85D43">
                  <w:pPr>
                    <w:suppressAutoHyphens w:val="0"/>
                    <w:overflowPunct w:val="0"/>
                    <w:autoSpaceDE w:val="0"/>
                    <w:autoSpaceDN w:val="0"/>
                    <w:adjustRightInd w:val="0"/>
                    <w:spacing w:after="0" w:line="240" w:lineRule="auto"/>
                    <w:jc w:val="center"/>
                    <w:rPr>
                      <w:rFonts w:eastAsia="Times New Roman"/>
                      <w:szCs w:val="24"/>
                      <w:lang w:eastAsia="en-US"/>
                    </w:rPr>
                  </w:pPr>
                </w:p>
              </w:tc>
              <w:tc>
                <w:tcPr>
                  <w:tcW w:w="2126" w:type="dxa"/>
                  <w:vAlign w:val="bottom"/>
                </w:tcPr>
                <w:p w14:paraId="2199E977" w14:textId="77777777" w:rsidR="00B85D43" w:rsidRPr="00255EA9" w:rsidRDefault="00B85D43" w:rsidP="00B85D43">
                  <w:pPr>
                    <w:suppressAutoHyphens w:val="0"/>
                    <w:spacing w:after="0" w:line="240" w:lineRule="auto"/>
                    <w:jc w:val="center"/>
                    <w:rPr>
                      <w:rFonts w:eastAsia="Times New Roman"/>
                      <w:szCs w:val="24"/>
                      <w:lang w:eastAsia="lt-LT"/>
                    </w:rPr>
                  </w:pPr>
                </w:p>
              </w:tc>
            </w:tr>
          </w:tbl>
          <w:p w14:paraId="2AB92BDC" w14:textId="77777777" w:rsidR="00807DCA" w:rsidRDefault="00807DCA" w:rsidP="00255EA9">
            <w:pPr>
              <w:suppressAutoHyphens w:val="0"/>
              <w:spacing w:after="0" w:line="240" w:lineRule="auto"/>
              <w:jc w:val="both"/>
              <w:rPr>
                <w:rFonts w:eastAsia="Times New Roman"/>
                <w:sz w:val="20"/>
                <w:szCs w:val="20"/>
                <w:u w:val="single"/>
                <w:lang w:eastAsia="lt-LT"/>
              </w:rPr>
            </w:pPr>
          </w:p>
          <w:p w14:paraId="12E21047" w14:textId="77777777" w:rsidR="00255EA9" w:rsidRPr="00255EA9" w:rsidRDefault="00255EA9" w:rsidP="00255EA9">
            <w:pPr>
              <w:suppressAutoHyphens w:val="0"/>
              <w:spacing w:after="0" w:line="240" w:lineRule="auto"/>
              <w:jc w:val="both"/>
              <w:rPr>
                <w:rFonts w:eastAsia="Times New Roman"/>
                <w:sz w:val="20"/>
                <w:szCs w:val="20"/>
                <w:u w:val="single"/>
                <w:lang w:eastAsia="lt-LT"/>
              </w:rPr>
            </w:pPr>
            <w:r w:rsidRPr="00255EA9">
              <w:rPr>
                <w:rFonts w:eastAsia="Times New Roman"/>
                <w:sz w:val="20"/>
                <w:szCs w:val="20"/>
                <w:u w:val="single"/>
                <w:lang w:eastAsia="lt-LT"/>
              </w:rPr>
              <w:t xml:space="preserve">Pastabos: </w:t>
            </w:r>
          </w:p>
          <w:p w14:paraId="05974146" w14:textId="3B93B0E4" w:rsidR="00255EA9" w:rsidRPr="00255EA9" w:rsidRDefault="00255EA9" w:rsidP="00255EA9">
            <w:pPr>
              <w:suppressAutoHyphens w:val="0"/>
              <w:spacing w:after="0" w:line="240" w:lineRule="auto"/>
              <w:jc w:val="both"/>
              <w:rPr>
                <w:rFonts w:eastAsia="Times New Roman"/>
                <w:b/>
                <w:sz w:val="20"/>
                <w:szCs w:val="20"/>
                <w:lang w:eastAsia="lt-LT"/>
              </w:rPr>
            </w:pPr>
            <w:r w:rsidRPr="00255EA9">
              <w:rPr>
                <w:rFonts w:eastAsia="Times New Roman"/>
                <w:b/>
                <w:sz w:val="20"/>
                <w:szCs w:val="20"/>
                <w:lang w:eastAsia="lt-LT"/>
              </w:rPr>
              <w:t xml:space="preserve">1. </w:t>
            </w:r>
            <w:r w:rsidR="00723EB0">
              <w:rPr>
                <w:rFonts w:eastAsia="Times New Roman"/>
                <w:b/>
                <w:sz w:val="20"/>
                <w:szCs w:val="20"/>
                <w:lang w:eastAsia="lt-LT"/>
              </w:rPr>
              <w:t>Įkainiai/</w:t>
            </w:r>
            <w:r w:rsidRPr="00255EA9">
              <w:rPr>
                <w:rFonts w:eastAsia="Times New Roman"/>
                <w:b/>
                <w:sz w:val="20"/>
                <w:szCs w:val="20"/>
                <w:lang w:eastAsia="lt-LT"/>
              </w:rPr>
              <w:t xml:space="preserve">kainos pasiūlyme nurodomos, paliekant du skaitmenis po kablelio; </w:t>
            </w:r>
          </w:p>
          <w:p w14:paraId="16AFC6DD" w14:textId="77777777" w:rsidR="00255EA9" w:rsidRPr="00255EA9" w:rsidRDefault="00255EA9" w:rsidP="00255EA9">
            <w:pPr>
              <w:suppressAutoHyphens w:val="0"/>
              <w:spacing w:after="0" w:line="240" w:lineRule="auto"/>
              <w:jc w:val="both"/>
              <w:rPr>
                <w:rFonts w:eastAsia="Times New Roman"/>
                <w:sz w:val="20"/>
                <w:szCs w:val="20"/>
                <w:lang w:eastAsia="lt-LT"/>
              </w:rPr>
            </w:pPr>
            <w:r w:rsidRPr="00255EA9">
              <w:rPr>
                <w:rFonts w:eastAsia="Times New Roman"/>
                <w:sz w:val="20"/>
                <w:szCs w:val="20"/>
                <w:lang w:eastAsia="lt-LT"/>
              </w:rPr>
              <w:t>2. tais atvejais, kai pagal galiojančius teisės aktus tiekėjui nereikia mokėti PVM, jis atitinkamų skilčių nepildo ir nurodo priežastis, dėl kurių PVM nemoka.</w:t>
            </w:r>
          </w:p>
          <w:p w14:paraId="706CDB1B" w14:textId="77777777" w:rsidR="00255EA9" w:rsidRPr="00255EA9" w:rsidRDefault="00255EA9" w:rsidP="00255EA9">
            <w:pPr>
              <w:suppressAutoHyphens w:val="0"/>
              <w:spacing w:after="0" w:line="240" w:lineRule="auto"/>
              <w:jc w:val="both"/>
              <w:rPr>
                <w:rFonts w:eastAsia="Times New Roman"/>
                <w:sz w:val="16"/>
                <w:szCs w:val="16"/>
                <w:lang w:eastAsia="lt-LT"/>
              </w:rPr>
            </w:pPr>
          </w:p>
          <w:p w14:paraId="1B1E9E4F" w14:textId="2E38CEC4" w:rsidR="00255EA9" w:rsidRPr="00255EA9" w:rsidRDefault="00D74106" w:rsidP="00255EA9">
            <w:pPr>
              <w:suppressAutoHyphens w:val="0"/>
              <w:spacing w:after="0" w:line="240" w:lineRule="auto"/>
              <w:rPr>
                <w:rFonts w:eastAsia="Times New Roman"/>
                <w:b/>
                <w:szCs w:val="24"/>
                <w:lang w:eastAsia="lt-LT"/>
              </w:rPr>
            </w:pPr>
            <w:r>
              <w:rPr>
                <w:rFonts w:eastAsia="Times New Roman"/>
                <w:b/>
                <w:szCs w:val="24"/>
                <w:lang w:eastAsia="lt-LT"/>
              </w:rPr>
              <w:t>P</w:t>
            </w:r>
            <w:r w:rsidR="00255EA9" w:rsidRPr="00255EA9">
              <w:rPr>
                <w:rFonts w:eastAsia="Times New Roman"/>
                <w:b/>
                <w:szCs w:val="24"/>
                <w:lang w:eastAsia="lt-LT"/>
              </w:rPr>
              <w:t>asiūlymo kaina,</w:t>
            </w:r>
            <w:r w:rsidR="00255EA9" w:rsidRPr="00255EA9">
              <w:rPr>
                <w:rFonts w:eastAsia="Times New Roman"/>
                <w:szCs w:val="24"/>
                <w:lang w:eastAsia="lt-LT"/>
              </w:rPr>
              <w:t xml:space="preserve"> </w:t>
            </w:r>
            <w:r w:rsidR="00255EA9" w:rsidRPr="00255EA9">
              <w:rPr>
                <w:rFonts w:eastAsia="Times New Roman"/>
                <w:b/>
                <w:szCs w:val="24"/>
                <w:lang w:eastAsia="lt-LT"/>
              </w:rPr>
              <w:t>Eur su PVM _____________________________________________________________________</w:t>
            </w:r>
          </w:p>
          <w:p w14:paraId="00AC0E27" w14:textId="77777777" w:rsidR="00255EA9" w:rsidRPr="00255EA9" w:rsidRDefault="00255EA9" w:rsidP="00255EA9">
            <w:pPr>
              <w:suppressAutoHyphens w:val="0"/>
              <w:spacing w:after="0" w:line="240" w:lineRule="auto"/>
              <w:rPr>
                <w:rFonts w:eastAsia="Times New Roman"/>
                <w:i/>
                <w:szCs w:val="24"/>
                <w:lang w:eastAsia="lt-LT"/>
              </w:rPr>
            </w:pPr>
            <w:r w:rsidRPr="00255EA9">
              <w:rPr>
                <w:rFonts w:eastAsia="Times New Roman"/>
                <w:i/>
                <w:szCs w:val="24"/>
                <w:lang w:eastAsia="lt-LT"/>
              </w:rPr>
              <w:t xml:space="preserve">                  </w:t>
            </w:r>
            <w:r w:rsidRPr="00255EA9">
              <w:rPr>
                <w:rFonts w:eastAsia="Times New Roman"/>
                <w:i/>
                <w:szCs w:val="24"/>
                <w:lang w:eastAsia="lt-LT"/>
              </w:rPr>
              <w:tab/>
            </w:r>
            <w:r w:rsidRPr="00255EA9">
              <w:rPr>
                <w:rFonts w:eastAsia="Times New Roman"/>
                <w:i/>
                <w:szCs w:val="24"/>
                <w:lang w:eastAsia="lt-LT"/>
              </w:rPr>
              <w:tab/>
            </w:r>
            <w:r w:rsidRPr="00255EA9">
              <w:rPr>
                <w:rFonts w:eastAsia="Times New Roman"/>
                <w:i/>
                <w:szCs w:val="24"/>
                <w:lang w:eastAsia="lt-LT"/>
              </w:rPr>
              <w:tab/>
            </w:r>
            <w:r w:rsidRPr="00255EA9">
              <w:rPr>
                <w:rFonts w:eastAsia="Times New Roman"/>
                <w:i/>
                <w:szCs w:val="24"/>
                <w:lang w:eastAsia="lt-LT"/>
              </w:rPr>
              <w:tab/>
            </w:r>
            <w:r w:rsidRPr="00255EA9">
              <w:rPr>
                <w:rFonts w:eastAsia="Times New Roman"/>
                <w:i/>
                <w:szCs w:val="24"/>
                <w:lang w:eastAsia="lt-LT"/>
              </w:rPr>
              <w:tab/>
              <w:t xml:space="preserve">                (suma skaičiais ir žodžiais)</w:t>
            </w:r>
          </w:p>
          <w:p w14:paraId="63A78C4A" w14:textId="77777777" w:rsidR="00255EA9" w:rsidRPr="00255EA9" w:rsidRDefault="00255EA9" w:rsidP="00255EA9">
            <w:pPr>
              <w:suppressAutoHyphens w:val="0"/>
              <w:spacing w:after="0" w:line="240" w:lineRule="auto"/>
              <w:rPr>
                <w:rFonts w:eastAsia="Times New Roman"/>
                <w:i/>
                <w:szCs w:val="24"/>
                <w:lang w:eastAsia="lt-LT"/>
              </w:rPr>
            </w:pPr>
          </w:p>
          <w:p w14:paraId="2DBDCD79" w14:textId="77777777" w:rsidR="00255EA9" w:rsidRPr="00255EA9" w:rsidRDefault="00255EA9" w:rsidP="00255EA9">
            <w:pPr>
              <w:suppressAutoHyphens w:val="0"/>
              <w:spacing w:after="0" w:line="240" w:lineRule="auto"/>
              <w:jc w:val="both"/>
              <w:rPr>
                <w:rFonts w:eastAsia="Times New Roman"/>
                <w:szCs w:val="24"/>
                <w:lang w:eastAsia="lt-LT"/>
              </w:rPr>
            </w:pPr>
            <w:r w:rsidRPr="00255EA9">
              <w:rPr>
                <w:rFonts w:eastAsia="Times New Roman"/>
                <w:szCs w:val="24"/>
                <w:lang w:eastAsia="lt-LT"/>
              </w:rPr>
              <w:t>Į šią sumą įeina visos išlaidos ir visi mokesčiai, taip pat ir ___% PVM, kuris sudaro_________________Eur.</w:t>
            </w:r>
          </w:p>
          <w:p w14:paraId="6580710C" w14:textId="77777777" w:rsidR="00255EA9" w:rsidRPr="00255EA9" w:rsidRDefault="00255EA9" w:rsidP="00255EA9">
            <w:pPr>
              <w:suppressAutoHyphens w:val="0"/>
              <w:spacing w:after="0" w:line="240" w:lineRule="auto"/>
              <w:ind w:left="6480" w:firstLine="720"/>
              <w:jc w:val="both"/>
              <w:rPr>
                <w:rFonts w:eastAsia="Times New Roman"/>
                <w:sz w:val="20"/>
                <w:szCs w:val="20"/>
                <w:lang w:eastAsia="lt-LT"/>
              </w:rPr>
            </w:pPr>
            <w:r w:rsidRPr="00255EA9">
              <w:rPr>
                <w:rFonts w:eastAsia="Times New Roman"/>
                <w:sz w:val="20"/>
                <w:szCs w:val="20"/>
                <w:lang w:eastAsia="lt-LT"/>
              </w:rPr>
              <w:t>(suma skaičiais ir žodžiais)</w:t>
            </w:r>
          </w:p>
          <w:p w14:paraId="0B7DCE40" w14:textId="77777777" w:rsidR="00255EA9" w:rsidRPr="00255EA9" w:rsidRDefault="00255EA9" w:rsidP="00255EA9">
            <w:pPr>
              <w:suppressAutoHyphens w:val="0"/>
              <w:spacing w:after="0" w:line="240" w:lineRule="auto"/>
              <w:jc w:val="both"/>
              <w:rPr>
                <w:rFonts w:eastAsia="Times New Roman"/>
                <w:szCs w:val="24"/>
                <w:lang w:eastAsia="lt-LT"/>
              </w:rPr>
            </w:pPr>
          </w:p>
          <w:p w14:paraId="745E2E82" w14:textId="77777777" w:rsidR="00255EA9" w:rsidRPr="00255EA9" w:rsidRDefault="00255EA9" w:rsidP="00255EA9">
            <w:pPr>
              <w:suppressAutoHyphens w:val="0"/>
              <w:spacing w:after="0" w:line="240" w:lineRule="auto"/>
              <w:ind w:firstLine="567"/>
              <w:jc w:val="both"/>
              <w:rPr>
                <w:rFonts w:eastAsia="Times New Roman"/>
                <w:b/>
                <w:szCs w:val="20"/>
                <w:lang w:eastAsia="lt-LT"/>
              </w:rPr>
            </w:pPr>
            <w:r w:rsidRPr="00255EA9">
              <w:rPr>
                <w:rFonts w:eastAsia="Times New Roman"/>
                <w:b/>
                <w:szCs w:val="20"/>
                <w:lang w:eastAsia="lt-LT"/>
              </w:rPr>
              <w:lastRenderedPageBreak/>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C2B3972" w14:textId="77777777" w:rsidR="00255EA9" w:rsidRPr="00255EA9" w:rsidRDefault="00255EA9" w:rsidP="00255EA9">
            <w:pPr>
              <w:suppressAutoHyphens w:val="0"/>
              <w:spacing w:after="0" w:line="240" w:lineRule="auto"/>
              <w:ind w:firstLine="567"/>
              <w:jc w:val="both"/>
              <w:rPr>
                <w:rFonts w:eastAsia="Times New Roman"/>
                <w:b/>
                <w:szCs w:val="20"/>
                <w:lang w:eastAsia="lt-LT"/>
              </w:rPr>
            </w:pPr>
            <w:r w:rsidRPr="00255EA9">
              <w:rPr>
                <w:rFonts w:eastAsia="Times New Roman"/>
                <w:szCs w:val="20"/>
                <w:lang w:eastAsia="lt-LT"/>
              </w:rPr>
              <w:t>Taip pat mes patvirtiname, kad visa pasiūlyme pateikta informacija yra teisinga, atitinka tikrovę ir apima viską, ko reikia visiškam ir tinkamam sutarties įvykdymui.</w:t>
            </w:r>
          </w:p>
          <w:p w14:paraId="0147ACF3" w14:textId="77777777" w:rsidR="00255EA9" w:rsidRPr="00255EA9" w:rsidRDefault="00255EA9" w:rsidP="00255EA9">
            <w:pPr>
              <w:suppressAutoHyphens w:val="0"/>
              <w:spacing w:after="0" w:line="240" w:lineRule="auto"/>
              <w:ind w:firstLine="567"/>
              <w:jc w:val="both"/>
              <w:rPr>
                <w:rFonts w:eastAsia="Times New Roman"/>
                <w:b/>
                <w:szCs w:val="20"/>
                <w:lang w:eastAsia="lt-LT"/>
              </w:rPr>
            </w:pPr>
            <w:r w:rsidRPr="00255EA9">
              <w:rPr>
                <w:rFonts w:eastAsia="Times New Roman"/>
                <w:szCs w:val="20"/>
                <w:lang w:eastAsia="lt-LT"/>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35C29449" w14:textId="77777777" w:rsidR="00255EA9" w:rsidRPr="00255EA9" w:rsidRDefault="00255EA9" w:rsidP="00255EA9">
            <w:pPr>
              <w:suppressAutoHyphens w:val="0"/>
              <w:spacing w:after="0" w:line="240" w:lineRule="auto"/>
              <w:ind w:firstLine="567"/>
              <w:jc w:val="both"/>
              <w:rPr>
                <w:rFonts w:eastAsia="Times New Roman"/>
                <w:szCs w:val="24"/>
                <w:lang w:eastAsia="lt-LT"/>
              </w:rPr>
            </w:pPr>
            <w:r w:rsidRPr="00255EA9">
              <w:rPr>
                <w:rFonts w:eastAsia="Times New Roman"/>
                <w:szCs w:val="24"/>
                <w:lang w:eastAsia="lt-LT"/>
              </w:rPr>
              <w:t>Siūlomos prekės</w:t>
            </w:r>
            <w:r w:rsidRPr="00255EA9">
              <w:rPr>
                <w:rFonts w:eastAsia="Times New Roman"/>
                <w:i/>
                <w:szCs w:val="24"/>
                <w:lang w:eastAsia="lt-LT"/>
              </w:rPr>
              <w:t xml:space="preserve"> </w:t>
            </w:r>
            <w:r w:rsidRPr="00255EA9">
              <w:rPr>
                <w:rFonts w:eastAsia="Times New Roman"/>
                <w:szCs w:val="24"/>
                <w:lang w:eastAsia="lt-LT"/>
              </w:rPr>
              <w:t>visiškai atitinka pirkimo dokumentuose nurodytus reikalavimus.</w:t>
            </w:r>
          </w:p>
          <w:p w14:paraId="410D9BDB" w14:textId="77777777" w:rsidR="00255EA9" w:rsidRPr="00255EA9" w:rsidRDefault="00255EA9" w:rsidP="00255EA9">
            <w:pPr>
              <w:suppressAutoHyphens w:val="0"/>
              <w:spacing w:after="0" w:line="240" w:lineRule="auto"/>
              <w:ind w:firstLine="567"/>
              <w:jc w:val="both"/>
              <w:rPr>
                <w:rFonts w:eastAsia="Times New Roman"/>
                <w:szCs w:val="24"/>
                <w:lang w:eastAsia="lt-LT"/>
              </w:rPr>
            </w:pPr>
            <w:r w:rsidRPr="00255EA9">
              <w:rPr>
                <w:rFonts w:eastAsia="Times New Roman"/>
                <w:szCs w:val="24"/>
                <w:lang w:eastAsia="lt-LT"/>
              </w:rPr>
              <w:t>Kartu su pasiūlymu pateikiami šie dokumentai:</w:t>
            </w:r>
          </w:p>
          <w:p w14:paraId="4220F1C8" w14:textId="23236C6E" w:rsidR="00255EA9" w:rsidRPr="00255EA9" w:rsidRDefault="00255EA9" w:rsidP="00255EA9">
            <w:pPr>
              <w:suppressAutoHyphens w:val="0"/>
              <w:spacing w:after="0" w:line="240" w:lineRule="auto"/>
              <w:ind w:firstLine="567"/>
              <w:jc w:val="right"/>
              <w:rPr>
                <w:rFonts w:eastAsia="Times New Roman"/>
                <w:szCs w:val="24"/>
                <w:lang w:eastAsia="lt-LT"/>
              </w:rPr>
            </w:pPr>
          </w:p>
          <w:tbl>
            <w:tblPr>
              <w:tblW w:w="12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1"/>
              <w:gridCol w:w="1843"/>
              <w:gridCol w:w="7559"/>
            </w:tblGrid>
            <w:tr w:rsidR="00255EA9" w:rsidRPr="00255EA9" w14:paraId="012A0A86" w14:textId="77777777" w:rsidTr="00C52AC4">
              <w:trPr>
                <w:trHeight w:val="575"/>
                <w:jc w:val="center"/>
              </w:trPr>
              <w:tc>
                <w:tcPr>
                  <w:tcW w:w="709" w:type="dxa"/>
                  <w:vAlign w:val="center"/>
                </w:tcPr>
                <w:p w14:paraId="04E85B9A" w14:textId="77777777" w:rsidR="00255EA9" w:rsidRPr="00255EA9" w:rsidRDefault="00255EA9" w:rsidP="00255EA9">
                  <w:pPr>
                    <w:suppressAutoHyphens w:val="0"/>
                    <w:spacing w:after="0" w:line="240" w:lineRule="auto"/>
                    <w:jc w:val="both"/>
                    <w:rPr>
                      <w:rFonts w:eastAsia="Times New Roman"/>
                      <w:b/>
                      <w:szCs w:val="24"/>
                      <w:lang w:eastAsia="lt-LT"/>
                    </w:rPr>
                  </w:pPr>
                  <w:r w:rsidRPr="00255EA9">
                    <w:rPr>
                      <w:rFonts w:eastAsia="Times New Roman"/>
                      <w:b/>
                      <w:szCs w:val="24"/>
                      <w:lang w:eastAsia="lt-LT"/>
                    </w:rPr>
                    <w:t>Eil. Nr.</w:t>
                  </w:r>
                </w:p>
              </w:tc>
              <w:tc>
                <w:tcPr>
                  <w:tcW w:w="2121" w:type="dxa"/>
                  <w:vAlign w:val="center"/>
                </w:tcPr>
                <w:p w14:paraId="610EE388" w14:textId="77777777" w:rsidR="00255EA9" w:rsidRPr="00255EA9" w:rsidRDefault="00255EA9" w:rsidP="00255EA9">
                  <w:pPr>
                    <w:suppressAutoHyphens w:val="0"/>
                    <w:spacing w:after="0" w:line="240" w:lineRule="auto"/>
                    <w:jc w:val="both"/>
                    <w:rPr>
                      <w:rFonts w:eastAsia="Times New Roman"/>
                      <w:b/>
                      <w:szCs w:val="24"/>
                      <w:lang w:eastAsia="lt-LT"/>
                    </w:rPr>
                  </w:pPr>
                  <w:r w:rsidRPr="00255EA9">
                    <w:rPr>
                      <w:rFonts w:eastAsia="Times New Roman"/>
                      <w:b/>
                      <w:szCs w:val="24"/>
                      <w:lang w:eastAsia="lt-LT"/>
                    </w:rPr>
                    <w:t>Pateiktų dokumentų pavadinimas</w:t>
                  </w:r>
                </w:p>
              </w:tc>
              <w:tc>
                <w:tcPr>
                  <w:tcW w:w="1843" w:type="dxa"/>
                </w:tcPr>
                <w:p w14:paraId="133BC847" w14:textId="77777777" w:rsidR="00255EA9" w:rsidRPr="00255EA9" w:rsidRDefault="00255EA9" w:rsidP="00255EA9">
                  <w:pPr>
                    <w:suppressAutoHyphens w:val="0"/>
                    <w:spacing w:after="0" w:line="240" w:lineRule="auto"/>
                    <w:jc w:val="both"/>
                    <w:rPr>
                      <w:rFonts w:eastAsia="Times New Roman"/>
                      <w:b/>
                      <w:szCs w:val="24"/>
                      <w:lang w:eastAsia="lt-LT"/>
                    </w:rPr>
                  </w:pPr>
                  <w:r w:rsidRPr="00255EA9">
                    <w:rPr>
                      <w:rFonts w:eastAsia="Times New Roman"/>
                      <w:b/>
                      <w:szCs w:val="24"/>
                      <w:lang w:eastAsia="lt-LT"/>
                    </w:rPr>
                    <w:t>Dokumentas yra konfidencialus?</w:t>
                  </w:r>
                </w:p>
                <w:p w14:paraId="777F0689" w14:textId="77777777" w:rsidR="00255EA9" w:rsidRPr="00255EA9" w:rsidRDefault="00255EA9" w:rsidP="00255EA9">
                  <w:pPr>
                    <w:suppressAutoHyphens w:val="0"/>
                    <w:spacing w:after="0" w:line="240" w:lineRule="auto"/>
                    <w:jc w:val="both"/>
                    <w:rPr>
                      <w:rFonts w:eastAsia="Times New Roman"/>
                      <w:b/>
                      <w:i/>
                      <w:szCs w:val="24"/>
                      <w:lang w:eastAsia="lt-LT"/>
                    </w:rPr>
                  </w:pPr>
                  <w:r w:rsidRPr="00255EA9">
                    <w:rPr>
                      <w:rFonts w:eastAsia="Times New Roman"/>
                      <w:b/>
                      <w:i/>
                      <w:szCs w:val="24"/>
                      <w:lang w:eastAsia="lt-LT"/>
                    </w:rPr>
                    <w:t>Taip/Ne</w:t>
                  </w:r>
                </w:p>
              </w:tc>
              <w:tc>
                <w:tcPr>
                  <w:tcW w:w="7559" w:type="dxa"/>
                </w:tcPr>
                <w:p w14:paraId="5F2A9F31" w14:textId="77777777" w:rsidR="00255EA9" w:rsidRPr="00255EA9" w:rsidRDefault="00255EA9" w:rsidP="00255EA9">
                  <w:pPr>
                    <w:suppressAutoHyphens w:val="0"/>
                    <w:spacing w:after="0" w:line="240" w:lineRule="auto"/>
                    <w:jc w:val="both"/>
                    <w:rPr>
                      <w:rFonts w:eastAsia="Times New Roman"/>
                      <w:b/>
                      <w:szCs w:val="24"/>
                      <w:lang w:eastAsia="lt-LT"/>
                    </w:rPr>
                  </w:pPr>
                  <w:r w:rsidRPr="00255EA9">
                    <w:rPr>
                      <w:rFonts w:eastAsia="Times New Roman"/>
                      <w:b/>
                      <w:bCs/>
                      <w:szCs w:val="24"/>
                      <w:lang w:eastAsia="lt-LT"/>
                    </w:rPr>
                    <w:t>Nurodytos konfidencialios informacijos pagrindimas (paaiškinimas, kuo remiantis nurodytas dokumentas ar jo dalis yra konfidencialūs)</w:t>
                  </w:r>
                </w:p>
              </w:tc>
            </w:tr>
            <w:tr w:rsidR="00255EA9" w:rsidRPr="00255EA9" w14:paraId="290D7AC9" w14:textId="77777777" w:rsidTr="00C52AC4">
              <w:trPr>
                <w:trHeight w:val="212"/>
                <w:jc w:val="center"/>
              </w:trPr>
              <w:tc>
                <w:tcPr>
                  <w:tcW w:w="709" w:type="dxa"/>
                  <w:vAlign w:val="center"/>
                </w:tcPr>
                <w:p w14:paraId="44E2637D" w14:textId="77777777" w:rsidR="00255EA9" w:rsidRPr="00255EA9" w:rsidRDefault="00255EA9" w:rsidP="00255EA9">
                  <w:pPr>
                    <w:suppressAutoHyphens w:val="0"/>
                    <w:spacing w:after="0" w:line="240" w:lineRule="auto"/>
                    <w:jc w:val="center"/>
                    <w:rPr>
                      <w:rFonts w:eastAsia="Times New Roman"/>
                      <w:sz w:val="20"/>
                      <w:szCs w:val="24"/>
                      <w:lang w:eastAsia="lt-LT"/>
                    </w:rPr>
                  </w:pPr>
                  <w:r w:rsidRPr="00255EA9">
                    <w:rPr>
                      <w:rFonts w:eastAsia="Times New Roman"/>
                      <w:sz w:val="20"/>
                      <w:szCs w:val="24"/>
                      <w:lang w:eastAsia="lt-LT"/>
                    </w:rPr>
                    <w:t>1</w:t>
                  </w:r>
                </w:p>
              </w:tc>
              <w:tc>
                <w:tcPr>
                  <w:tcW w:w="2121" w:type="dxa"/>
                  <w:vAlign w:val="center"/>
                </w:tcPr>
                <w:p w14:paraId="3C0F7DB7" w14:textId="77777777" w:rsidR="00255EA9" w:rsidRPr="00255EA9" w:rsidRDefault="00255EA9" w:rsidP="00255EA9">
                  <w:pPr>
                    <w:suppressAutoHyphens w:val="0"/>
                    <w:spacing w:after="0" w:line="240" w:lineRule="auto"/>
                    <w:jc w:val="center"/>
                    <w:rPr>
                      <w:rFonts w:eastAsia="Times New Roman"/>
                      <w:sz w:val="20"/>
                      <w:szCs w:val="24"/>
                      <w:lang w:eastAsia="lt-LT"/>
                    </w:rPr>
                  </w:pPr>
                  <w:r w:rsidRPr="00255EA9">
                    <w:rPr>
                      <w:rFonts w:eastAsia="Times New Roman"/>
                      <w:sz w:val="20"/>
                      <w:szCs w:val="24"/>
                      <w:lang w:eastAsia="lt-LT"/>
                    </w:rPr>
                    <w:t>2</w:t>
                  </w:r>
                </w:p>
              </w:tc>
              <w:tc>
                <w:tcPr>
                  <w:tcW w:w="1843" w:type="dxa"/>
                  <w:vAlign w:val="center"/>
                </w:tcPr>
                <w:p w14:paraId="3956A97A" w14:textId="77777777" w:rsidR="00255EA9" w:rsidRPr="00255EA9" w:rsidRDefault="00255EA9" w:rsidP="00255EA9">
                  <w:pPr>
                    <w:suppressAutoHyphens w:val="0"/>
                    <w:spacing w:after="0" w:line="240" w:lineRule="auto"/>
                    <w:jc w:val="center"/>
                    <w:rPr>
                      <w:rFonts w:eastAsia="Times New Roman"/>
                      <w:sz w:val="20"/>
                      <w:szCs w:val="24"/>
                      <w:lang w:eastAsia="lt-LT"/>
                    </w:rPr>
                  </w:pPr>
                  <w:r w:rsidRPr="00255EA9">
                    <w:rPr>
                      <w:rFonts w:eastAsia="Times New Roman"/>
                      <w:sz w:val="20"/>
                      <w:szCs w:val="24"/>
                      <w:lang w:eastAsia="lt-LT"/>
                    </w:rPr>
                    <w:t>3</w:t>
                  </w:r>
                </w:p>
              </w:tc>
              <w:tc>
                <w:tcPr>
                  <w:tcW w:w="7559" w:type="dxa"/>
                  <w:vAlign w:val="center"/>
                </w:tcPr>
                <w:p w14:paraId="4CB0788C" w14:textId="77777777" w:rsidR="00255EA9" w:rsidRPr="00255EA9" w:rsidRDefault="00255EA9" w:rsidP="00255EA9">
                  <w:pPr>
                    <w:suppressAutoHyphens w:val="0"/>
                    <w:spacing w:after="0" w:line="240" w:lineRule="auto"/>
                    <w:jc w:val="center"/>
                    <w:rPr>
                      <w:rFonts w:eastAsia="Times New Roman"/>
                      <w:bCs/>
                      <w:sz w:val="20"/>
                      <w:szCs w:val="24"/>
                      <w:lang w:eastAsia="lt-LT"/>
                    </w:rPr>
                  </w:pPr>
                  <w:r w:rsidRPr="00255EA9">
                    <w:rPr>
                      <w:rFonts w:eastAsia="Times New Roman"/>
                      <w:bCs/>
                      <w:sz w:val="20"/>
                      <w:szCs w:val="24"/>
                      <w:lang w:eastAsia="lt-LT"/>
                    </w:rPr>
                    <w:t>4</w:t>
                  </w:r>
                </w:p>
              </w:tc>
            </w:tr>
            <w:tr w:rsidR="00255EA9" w:rsidRPr="00255EA9" w14:paraId="3A602D22" w14:textId="77777777" w:rsidTr="00C52AC4">
              <w:trPr>
                <w:trHeight w:val="303"/>
                <w:jc w:val="center"/>
              </w:trPr>
              <w:tc>
                <w:tcPr>
                  <w:tcW w:w="709" w:type="dxa"/>
                </w:tcPr>
                <w:p w14:paraId="052C4864" w14:textId="77777777" w:rsidR="00255EA9" w:rsidRPr="00255EA9" w:rsidRDefault="00255EA9" w:rsidP="00255EA9">
                  <w:pPr>
                    <w:suppressAutoHyphens w:val="0"/>
                    <w:spacing w:after="0" w:line="240" w:lineRule="auto"/>
                    <w:jc w:val="both"/>
                    <w:rPr>
                      <w:rFonts w:eastAsia="Times New Roman"/>
                      <w:szCs w:val="24"/>
                      <w:lang w:eastAsia="lt-LT"/>
                    </w:rPr>
                  </w:pPr>
                </w:p>
              </w:tc>
              <w:tc>
                <w:tcPr>
                  <w:tcW w:w="2121" w:type="dxa"/>
                </w:tcPr>
                <w:p w14:paraId="0EE1CFDD" w14:textId="77777777" w:rsidR="00255EA9" w:rsidRPr="00255EA9" w:rsidRDefault="00255EA9" w:rsidP="00255EA9">
                  <w:pPr>
                    <w:suppressAutoHyphens w:val="0"/>
                    <w:spacing w:after="0" w:line="240" w:lineRule="auto"/>
                    <w:jc w:val="both"/>
                    <w:rPr>
                      <w:rFonts w:eastAsia="Times New Roman"/>
                      <w:szCs w:val="24"/>
                      <w:lang w:eastAsia="lt-LT"/>
                    </w:rPr>
                  </w:pPr>
                </w:p>
              </w:tc>
              <w:tc>
                <w:tcPr>
                  <w:tcW w:w="1843" w:type="dxa"/>
                </w:tcPr>
                <w:p w14:paraId="07F01938" w14:textId="77777777" w:rsidR="00255EA9" w:rsidRPr="00255EA9" w:rsidRDefault="00255EA9" w:rsidP="00255EA9">
                  <w:pPr>
                    <w:suppressAutoHyphens w:val="0"/>
                    <w:spacing w:after="0" w:line="240" w:lineRule="auto"/>
                    <w:jc w:val="both"/>
                    <w:rPr>
                      <w:rFonts w:eastAsia="Times New Roman"/>
                      <w:szCs w:val="24"/>
                      <w:lang w:eastAsia="lt-LT"/>
                    </w:rPr>
                  </w:pPr>
                </w:p>
              </w:tc>
              <w:tc>
                <w:tcPr>
                  <w:tcW w:w="7559" w:type="dxa"/>
                </w:tcPr>
                <w:p w14:paraId="21043B35" w14:textId="77777777" w:rsidR="00255EA9" w:rsidRPr="00255EA9" w:rsidRDefault="00255EA9" w:rsidP="00255EA9">
                  <w:pPr>
                    <w:suppressAutoHyphens w:val="0"/>
                    <w:spacing w:after="0" w:line="240" w:lineRule="auto"/>
                    <w:jc w:val="both"/>
                    <w:rPr>
                      <w:rFonts w:eastAsia="Times New Roman"/>
                      <w:szCs w:val="24"/>
                      <w:lang w:eastAsia="lt-LT"/>
                    </w:rPr>
                  </w:pPr>
                </w:p>
              </w:tc>
            </w:tr>
            <w:tr w:rsidR="00255EA9" w:rsidRPr="00255EA9" w14:paraId="3A5031F3" w14:textId="77777777" w:rsidTr="00C52AC4">
              <w:trPr>
                <w:trHeight w:val="303"/>
                <w:jc w:val="center"/>
              </w:trPr>
              <w:tc>
                <w:tcPr>
                  <w:tcW w:w="709" w:type="dxa"/>
                </w:tcPr>
                <w:p w14:paraId="16B032C4" w14:textId="77777777" w:rsidR="00255EA9" w:rsidRPr="00255EA9" w:rsidRDefault="00255EA9" w:rsidP="00255EA9">
                  <w:pPr>
                    <w:suppressAutoHyphens w:val="0"/>
                    <w:spacing w:after="0" w:line="240" w:lineRule="auto"/>
                    <w:jc w:val="both"/>
                    <w:rPr>
                      <w:rFonts w:eastAsia="Times New Roman"/>
                      <w:szCs w:val="24"/>
                      <w:lang w:eastAsia="lt-LT"/>
                    </w:rPr>
                  </w:pPr>
                </w:p>
              </w:tc>
              <w:tc>
                <w:tcPr>
                  <w:tcW w:w="2121" w:type="dxa"/>
                </w:tcPr>
                <w:p w14:paraId="009852A3" w14:textId="77777777" w:rsidR="00255EA9" w:rsidRPr="00255EA9" w:rsidRDefault="00255EA9" w:rsidP="00255EA9">
                  <w:pPr>
                    <w:suppressAutoHyphens w:val="0"/>
                    <w:spacing w:after="0" w:line="240" w:lineRule="auto"/>
                    <w:jc w:val="both"/>
                    <w:rPr>
                      <w:rFonts w:eastAsia="Times New Roman"/>
                      <w:szCs w:val="24"/>
                      <w:lang w:eastAsia="lt-LT"/>
                    </w:rPr>
                  </w:pPr>
                </w:p>
              </w:tc>
              <w:tc>
                <w:tcPr>
                  <w:tcW w:w="1843" w:type="dxa"/>
                </w:tcPr>
                <w:p w14:paraId="6EA6EAFD" w14:textId="77777777" w:rsidR="00255EA9" w:rsidRPr="00255EA9" w:rsidRDefault="00255EA9" w:rsidP="00255EA9">
                  <w:pPr>
                    <w:suppressAutoHyphens w:val="0"/>
                    <w:spacing w:after="0" w:line="240" w:lineRule="auto"/>
                    <w:jc w:val="both"/>
                    <w:rPr>
                      <w:rFonts w:eastAsia="Times New Roman"/>
                      <w:szCs w:val="24"/>
                      <w:lang w:eastAsia="lt-LT"/>
                    </w:rPr>
                  </w:pPr>
                </w:p>
              </w:tc>
              <w:tc>
                <w:tcPr>
                  <w:tcW w:w="7559" w:type="dxa"/>
                </w:tcPr>
                <w:p w14:paraId="1491D976" w14:textId="77777777" w:rsidR="00255EA9" w:rsidRPr="00255EA9" w:rsidRDefault="00255EA9" w:rsidP="00255EA9">
                  <w:pPr>
                    <w:suppressAutoHyphens w:val="0"/>
                    <w:spacing w:after="0" w:line="240" w:lineRule="auto"/>
                    <w:jc w:val="both"/>
                    <w:rPr>
                      <w:rFonts w:eastAsia="Times New Roman"/>
                      <w:szCs w:val="24"/>
                      <w:lang w:eastAsia="lt-LT"/>
                    </w:rPr>
                  </w:pPr>
                </w:p>
              </w:tc>
            </w:tr>
          </w:tbl>
          <w:p w14:paraId="319905F4" w14:textId="77777777" w:rsidR="00255EA9" w:rsidRPr="00255EA9" w:rsidRDefault="00255EA9" w:rsidP="00255EA9">
            <w:pPr>
              <w:suppressAutoHyphens w:val="0"/>
              <w:spacing w:after="0" w:line="240" w:lineRule="auto"/>
              <w:jc w:val="both"/>
              <w:rPr>
                <w:rFonts w:eastAsia="Times New Roman"/>
                <w:bCs/>
                <w:i/>
                <w:sz w:val="20"/>
                <w:szCs w:val="24"/>
                <w:lang w:eastAsia="lt-LT"/>
              </w:rPr>
            </w:pPr>
            <w:r w:rsidRPr="00255EA9">
              <w:rPr>
                <w:rFonts w:eastAsia="Times New Roman"/>
                <w:bCs/>
                <w:i/>
                <w:sz w:val="20"/>
                <w:szCs w:val="24"/>
                <w:u w:val="single"/>
                <w:lang w:eastAsia="lt-LT"/>
              </w:rPr>
              <w:t>Pastaba:</w:t>
            </w:r>
            <w:r w:rsidRPr="00255EA9">
              <w:rPr>
                <w:rFonts w:eastAsia="Times New Roman"/>
                <w:bCs/>
                <w:i/>
                <w:sz w:val="20"/>
                <w:szCs w:val="24"/>
                <w:lang w:eastAsia="lt-LT"/>
              </w:rPr>
              <w:t xml:space="preserve"> 3 ir 4 stulpelis pildomas tuomet, </w:t>
            </w:r>
            <w:r w:rsidRPr="00255EA9">
              <w:rPr>
                <w:rFonts w:eastAsia="Times New Roman"/>
                <w:b/>
                <w:bCs/>
                <w:i/>
                <w:sz w:val="20"/>
                <w:szCs w:val="24"/>
                <w:lang w:eastAsia="lt-LT"/>
              </w:rPr>
              <w:t>jei bus pateikta konfidenciali informacija</w:t>
            </w:r>
            <w:r w:rsidRPr="00255EA9">
              <w:rPr>
                <w:rFonts w:eastAsia="Times New Roman"/>
                <w:bCs/>
                <w:i/>
                <w:sz w:val="20"/>
                <w:szCs w:val="24"/>
                <w:lang w:eastAsia="lt-LT"/>
              </w:rPr>
              <w:t xml:space="preserve">. Teikėjas negali nurodyti, kad konfidencialus yra pasiūlymo įkainis/kaina arba kad visas pasiūlymas yra konfidencialus. Jei teikėjas 3 ir 4 stulpelių neužpildo arba ją išbraukia, laikoma, kad pasiūlyme konfidencialios informacijos </w:t>
            </w:r>
            <w:r w:rsidRPr="00255EA9">
              <w:rPr>
                <w:rFonts w:eastAsia="Times New Roman"/>
                <w:b/>
                <w:bCs/>
                <w:i/>
                <w:sz w:val="20"/>
                <w:szCs w:val="24"/>
                <w:u w:val="single"/>
                <w:lang w:eastAsia="lt-LT"/>
              </w:rPr>
              <w:t>nėra</w:t>
            </w:r>
            <w:r w:rsidRPr="00255EA9">
              <w:rPr>
                <w:rFonts w:eastAsia="Times New Roman"/>
                <w:bCs/>
                <w:i/>
                <w:sz w:val="20"/>
                <w:szCs w:val="24"/>
                <w:lang w:eastAsia="lt-LT"/>
              </w:rPr>
              <w:t>.</w:t>
            </w:r>
          </w:p>
          <w:p w14:paraId="568630D7" w14:textId="77777777" w:rsidR="00255EA9" w:rsidRPr="00255EA9" w:rsidRDefault="00255EA9" w:rsidP="00255EA9">
            <w:pPr>
              <w:suppressAutoHyphens w:val="0"/>
              <w:spacing w:after="0" w:line="240" w:lineRule="auto"/>
              <w:jc w:val="both"/>
              <w:rPr>
                <w:rFonts w:eastAsia="Times New Roman"/>
                <w:szCs w:val="24"/>
                <w:lang w:eastAsia="lt-LT"/>
              </w:rPr>
            </w:pPr>
            <w:r w:rsidRPr="00255EA9">
              <w:rPr>
                <w:rFonts w:eastAsia="Times New Roman"/>
                <w:szCs w:val="24"/>
                <w:lang w:eastAsia="lt-LT"/>
              </w:rPr>
              <w:t>__________________________                                               _____________________________</w:t>
            </w:r>
          </w:p>
          <w:p w14:paraId="750C81B7" w14:textId="77777777" w:rsidR="00255EA9" w:rsidRPr="00255EA9" w:rsidRDefault="00255EA9" w:rsidP="00255EA9">
            <w:pPr>
              <w:suppressAutoHyphens w:val="0"/>
              <w:spacing w:after="0" w:line="240" w:lineRule="auto"/>
              <w:jc w:val="both"/>
              <w:rPr>
                <w:rFonts w:eastAsia="Times New Roman"/>
                <w:sz w:val="16"/>
                <w:szCs w:val="16"/>
                <w:lang w:eastAsia="lt-LT"/>
              </w:rPr>
            </w:pPr>
            <w:r w:rsidRPr="00255EA9">
              <w:rPr>
                <w:rFonts w:eastAsia="Times New Roman"/>
                <w:sz w:val="16"/>
                <w:szCs w:val="16"/>
                <w:lang w:eastAsia="lt-LT"/>
              </w:rPr>
              <w:t>(atsakingo asmens, vardas, pavardė, pareigos)                                                                                                                  (parašas)</w:t>
            </w:r>
          </w:p>
          <w:p w14:paraId="7BD952F8" w14:textId="77777777" w:rsidR="00255EA9" w:rsidRPr="00255EA9" w:rsidRDefault="00255EA9" w:rsidP="00255EA9">
            <w:pPr>
              <w:suppressAutoHyphens w:val="0"/>
              <w:spacing w:after="0" w:line="240" w:lineRule="auto"/>
              <w:jc w:val="center"/>
              <w:rPr>
                <w:rFonts w:eastAsia="Times New Roman"/>
                <w:b/>
                <w:szCs w:val="24"/>
                <w:lang w:eastAsia="lt-LT"/>
              </w:rPr>
            </w:pPr>
          </w:p>
          <w:p w14:paraId="4D84C4AA" w14:textId="57A0D196" w:rsidR="00255EA9" w:rsidRPr="00255EA9" w:rsidRDefault="00255EA9" w:rsidP="00255EA9">
            <w:pPr>
              <w:suppressAutoHyphens w:val="0"/>
              <w:spacing w:after="240" w:line="240" w:lineRule="auto"/>
              <w:rPr>
                <w:rFonts w:eastAsia="Times New Roman"/>
                <w:bCs/>
                <w:color w:val="000000"/>
                <w:szCs w:val="24"/>
                <w:lang w:eastAsia="lt-LT"/>
              </w:rPr>
            </w:pPr>
          </w:p>
        </w:tc>
      </w:tr>
    </w:tbl>
    <w:p w14:paraId="5FE50211" w14:textId="77777777" w:rsidR="008F315B" w:rsidRPr="00142DAA" w:rsidRDefault="008F315B" w:rsidP="008F315B">
      <w:pPr>
        <w:spacing w:after="0" w:line="240" w:lineRule="auto"/>
        <w:ind w:right="-178"/>
        <w:jc w:val="center"/>
        <w:rPr>
          <w:sz w:val="16"/>
          <w:szCs w:val="16"/>
        </w:rPr>
      </w:pPr>
    </w:p>
    <w:sectPr w:rsidR="008F315B" w:rsidRPr="00142DAA" w:rsidSect="00882385">
      <w:pgSz w:w="16838" w:h="11906" w:orient="landscape"/>
      <w:pgMar w:top="1077" w:right="357" w:bottom="567" w:left="90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3CC5B" w14:textId="77777777" w:rsidR="00841D9A" w:rsidRDefault="00841D9A">
      <w:r>
        <w:separator/>
      </w:r>
    </w:p>
  </w:endnote>
  <w:endnote w:type="continuationSeparator" w:id="0">
    <w:p w14:paraId="256E75BD" w14:textId="77777777" w:rsidR="00841D9A" w:rsidRDefault="0084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1469C" w14:textId="77777777" w:rsidR="00841D9A" w:rsidRDefault="00841D9A">
      <w:r>
        <w:separator/>
      </w:r>
    </w:p>
  </w:footnote>
  <w:footnote w:type="continuationSeparator" w:id="0">
    <w:p w14:paraId="30ECB236" w14:textId="77777777" w:rsidR="00841D9A" w:rsidRDefault="00841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pStyle w:val="Heading1"/>
      <w:lvlText w:val="%1."/>
      <w:lvlJc w:val="right"/>
      <w:pPr>
        <w:tabs>
          <w:tab w:val="num" w:pos="0"/>
        </w:tabs>
        <w:ind w:left="1692" w:hanging="432"/>
      </w:pPr>
    </w:lvl>
    <w:lvl w:ilvl="1">
      <w:start w:val="1"/>
      <w:numFmt w:val="decimal"/>
      <w:pStyle w:val="Heading2"/>
      <w:suff w:val="space"/>
      <w:lvlText w:val="%1.%2."/>
      <w:lvlJc w:val="left"/>
      <w:pPr>
        <w:tabs>
          <w:tab w:val="num" w:pos="0"/>
        </w:tabs>
        <w:ind w:left="3060" w:firstLine="720"/>
      </w:pPr>
      <w:rPr>
        <w:b w:val="0"/>
        <w:i w:val="0"/>
        <w:strike/>
      </w:rPr>
    </w:lvl>
    <w:lvl w:ilvl="2">
      <w:start w:val="1"/>
      <w:numFmt w:val="decimal"/>
      <w:pStyle w:val="Heading3"/>
      <w:suff w:val="space"/>
      <w:lvlText w:val="%1.%2.%3."/>
      <w:lvlJc w:val="left"/>
      <w:pPr>
        <w:tabs>
          <w:tab w:val="num" w:pos="0"/>
        </w:tabs>
        <w:ind w:left="246" w:firstLine="720"/>
      </w:pPr>
    </w:lvl>
    <w:lvl w:ilvl="3">
      <w:start w:val="1"/>
      <w:numFmt w:val="decimal"/>
      <w:pStyle w:val="Heading4"/>
      <w:lvlText w:val="%1.%2.%3.%4"/>
      <w:lvlJc w:val="left"/>
      <w:pPr>
        <w:tabs>
          <w:tab w:val="num" w:pos="2124"/>
        </w:tabs>
        <w:ind w:left="212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2412"/>
        </w:tabs>
        <w:ind w:left="2412" w:hanging="1152"/>
      </w:pPr>
    </w:lvl>
    <w:lvl w:ilvl="6">
      <w:start w:val="1"/>
      <w:numFmt w:val="decimal"/>
      <w:pStyle w:val="Heading7"/>
      <w:lvlText w:val="%1.%2.%3.%4.%5.%6.%7"/>
      <w:lvlJc w:val="left"/>
      <w:pPr>
        <w:tabs>
          <w:tab w:val="num" w:pos="2556"/>
        </w:tabs>
        <w:ind w:left="2556" w:hanging="1296"/>
      </w:pPr>
    </w:lvl>
    <w:lvl w:ilvl="7">
      <w:start w:val="1"/>
      <w:numFmt w:val="decimal"/>
      <w:pStyle w:val="Heading8"/>
      <w:lvlText w:val="%1.%2.%3.%4.%5.%6.%7.%8"/>
      <w:lvlJc w:val="left"/>
      <w:pPr>
        <w:tabs>
          <w:tab w:val="num" w:pos="2700"/>
        </w:tabs>
        <w:ind w:left="2700" w:hanging="1440"/>
      </w:pPr>
    </w:lvl>
    <w:lvl w:ilvl="8">
      <w:start w:val="1"/>
      <w:numFmt w:val="decimal"/>
      <w:pStyle w:val="Heading9"/>
      <w:lvlText w:val="%1.%2.%3.%4.%5.%6.%7.%8.%9"/>
      <w:lvlJc w:val="left"/>
      <w:pPr>
        <w:tabs>
          <w:tab w:val="num" w:pos="2844"/>
        </w:tabs>
        <w:ind w:left="2844" w:hanging="1584"/>
      </w:pPr>
    </w:lvl>
  </w:abstractNum>
  <w:abstractNum w:abstractNumId="1" w15:restartNumberingAfterBreak="0">
    <w:nsid w:val="00000002"/>
    <w:multiLevelType w:val="singleLevel"/>
    <w:tmpl w:val="00000002"/>
    <w:name w:val="WW8Num1"/>
    <w:lvl w:ilvl="0">
      <w:start w:val="1"/>
      <w:numFmt w:val="decimal"/>
      <w:pStyle w:val="Sraassunumeriais41"/>
      <w:lvlText w:val="%1."/>
      <w:lvlJc w:val="left"/>
      <w:pPr>
        <w:tabs>
          <w:tab w:val="num" w:pos="1209"/>
        </w:tabs>
        <w:ind w:left="1209" w:hanging="360"/>
      </w:pPr>
    </w:lvl>
  </w:abstractNum>
  <w:abstractNum w:abstractNumId="2" w15:restartNumberingAfterBreak="0">
    <w:nsid w:val="00000003"/>
    <w:multiLevelType w:val="singleLevel"/>
    <w:tmpl w:val="00000003"/>
    <w:name w:val="WW8Num2"/>
    <w:lvl w:ilvl="0">
      <w:start w:val="1"/>
      <w:numFmt w:val="decimal"/>
      <w:pStyle w:val="Sraassunumeriais31"/>
      <w:lvlText w:val="%1."/>
      <w:lvlJc w:val="left"/>
      <w:pPr>
        <w:tabs>
          <w:tab w:val="num" w:pos="926"/>
        </w:tabs>
        <w:ind w:left="926" w:hanging="360"/>
      </w:pPr>
    </w:lvl>
  </w:abstractNum>
  <w:abstractNum w:abstractNumId="3" w15:restartNumberingAfterBreak="0">
    <w:nsid w:val="00000004"/>
    <w:multiLevelType w:val="singleLevel"/>
    <w:tmpl w:val="00000004"/>
    <w:name w:val="WW8Num3"/>
    <w:lvl w:ilvl="0">
      <w:start w:val="1"/>
      <w:numFmt w:val="decimal"/>
      <w:pStyle w:val="Sraassunumeriais21"/>
      <w:lvlText w:val="%1."/>
      <w:lvlJc w:val="left"/>
      <w:pPr>
        <w:tabs>
          <w:tab w:val="num" w:pos="643"/>
        </w:tabs>
        <w:ind w:left="643" w:hanging="360"/>
      </w:pPr>
    </w:lvl>
  </w:abstractNum>
  <w:abstractNum w:abstractNumId="4" w15:restartNumberingAfterBreak="0">
    <w:nsid w:val="00000005"/>
    <w:multiLevelType w:val="multilevel"/>
    <w:tmpl w:val="84E48CC6"/>
    <w:name w:val="WW8Num4"/>
    <w:lvl w:ilvl="0">
      <w:start w:val="1"/>
      <w:numFmt w:val="decimal"/>
      <w:lvlText w:val="%1."/>
      <w:lvlJc w:val="left"/>
      <w:pPr>
        <w:tabs>
          <w:tab w:val="num" w:pos="810"/>
        </w:tabs>
        <w:ind w:left="810" w:hanging="810"/>
      </w:pPr>
      <w:rPr>
        <w:rFonts w:hint="default"/>
        <w:b w:val="0"/>
        <w:i w:val="0"/>
      </w:rPr>
    </w:lvl>
    <w:lvl w:ilvl="1">
      <w:start w:val="1"/>
      <w:numFmt w:val="decimal"/>
      <w:lvlText w:val="%1.%2."/>
      <w:lvlJc w:val="left"/>
      <w:pPr>
        <w:tabs>
          <w:tab w:val="num" w:pos="810"/>
        </w:tabs>
        <w:ind w:left="810" w:hanging="810"/>
      </w:pPr>
      <w:rPr>
        <w:rFonts w:hint="default"/>
        <w:b w:val="0"/>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multilevel"/>
    <w:tmpl w:val="00000006"/>
    <w:name w:val="WW8Num14"/>
    <w:lvl w:ilvl="0">
      <w:start w:val="1"/>
      <w:numFmt w:val="decimal"/>
      <w:lvlText w:val="%1."/>
      <w:lvlJc w:val="left"/>
      <w:pPr>
        <w:tabs>
          <w:tab w:val="num" w:pos="360"/>
        </w:tabs>
        <w:ind w:left="360" w:hanging="360"/>
      </w:pPr>
    </w:lvl>
    <w:lvl w:ilvl="1">
      <w:start w:val="6"/>
      <w:numFmt w:val="decimal"/>
      <w:lvlText w:val="%1.%2."/>
      <w:lvlJc w:val="left"/>
      <w:pPr>
        <w:tabs>
          <w:tab w:val="num" w:pos="1211"/>
        </w:tabs>
        <w:ind w:left="1211"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6" w15:restartNumberingAfterBreak="0">
    <w:nsid w:val="00000007"/>
    <w:multiLevelType w:val="multilevel"/>
    <w:tmpl w:val="00000007"/>
    <w:name w:val="WW8Num17"/>
    <w:lvl w:ilvl="0">
      <w:start w:val="8"/>
      <w:numFmt w:val="decimal"/>
      <w:pStyle w:val="ListNumber8"/>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multilevel"/>
    <w:tmpl w:val="00000008"/>
    <w:name w:val="WW8Num20"/>
    <w:lvl w:ilvl="0">
      <w:start w:val="11"/>
      <w:numFmt w:val="decimal"/>
      <w:pStyle w:val="ListNumber11"/>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WW8Num25"/>
    <w:lvl w:ilvl="0">
      <w:start w:val="7"/>
      <w:numFmt w:val="decimal"/>
      <w:pStyle w:val="ListNumber14"/>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28"/>
    <w:lvl w:ilvl="0">
      <w:start w:val="5"/>
      <w:numFmt w:val="decimal"/>
      <w:lvlText w:val="%1."/>
      <w:lvlJc w:val="left"/>
      <w:pPr>
        <w:tabs>
          <w:tab w:val="num" w:pos="480"/>
        </w:tabs>
        <w:ind w:left="480" w:hanging="480"/>
      </w:pPr>
    </w:lvl>
    <w:lvl w:ilvl="1">
      <w:start w:val="17"/>
      <w:numFmt w:val="decimal"/>
      <w:lvlText w:val="%1.%2."/>
      <w:lvlJc w:val="left"/>
      <w:pPr>
        <w:tabs>
          <w:tab w:val="num" w:pos="1260"/>
        </w:tabs>
        <w:ind w:left="1260" w:hanging="480"/>
      </w:pPr>
    </w:lvl>
    <w:lvl w:ilvl="2">
      <w:start w:val="1"/>
      <w:numFmt w:val="decimal"/>
      <w:lvlText w:val="%1.%2.%3."/>
      <w:lvlJc w:val="left"/>
      <w:pPr>
        <w:tabs>
          <w:tab w:val="num" w:pos="2280"/>
        </w:tabs>
        <w:ind w:left="2280" w:hanging="720"/>
      </w:pPr>
    </w:lvl>
    <w:lvl w:ilvl="3">
      <w:start w:val="1"/>
      <w:numFmt w:val="decimal"/>
      <w:lvlText w:val="%1.%2.%3.%4."/>
      <w:lvlJc w:val="left"/>
      <w:pPr>
        <w:tabs>
          <w:tab w:val="num" w:pos="3060"/>
        </w:tabs>
        <w:ind w:left="3060" w:hanging="720"/>
      </w:pPr>
    </w:lvl>
    <w:lvl w:ilvl="4">
      <w:start w:val="1"/>
      <w:numFmt w:val="decimal"/>
      <w:lvlText w:val="%1.%2.%3.%4.%5."/>
      <w:lvlJc w:val="left"/>
      <w:pPr>
        <w:tabs>
          <w:tab w:val="num" w:pos="4200"/>
        </w:tabs>
        <w:ind w:left="4200" w:hanging="1080"/>
      </w:pPr>
    </w:lvl>
    <w:lvl w:ilvl="5">
      <w:start w:val="1"/>
      <w:numFmt w:val="decimal"/>
      <w:lvlText w:val="%1.%2.%3.%4.%5.%6."/>
      <w:lvlJc w:val="left"/>
      <w:pPr>
        <w:tabs>
          <w:tab w:val="num" w:pos="4980"/>
        </w:tabs>
        <w:ind w:left="498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900"/>
        </w:tabs>
        <w:ind w:left="6900" w:hanging="1440"/>
      </w:pPr>
    </w:lvl>
    <w:lvl w:ilvl="8">
      <w:start w:val="1"/>
      <w:numFmt w:val="decimal"/>
      <w:lvlText w:val="%1.%2.%3.%4.%5.%6.%7.%8.%9."/>
      <w:lvlJc w:val="left"/>
      <w:pPr>
        <w:tabs>
          <w:tab w:val="num" w:pos="8040"/>
        </w:tabs>
        <w:ind w:left="8040" w:hanging="1800"/>
      </w:pPr>
    </w:lvl>
  </w:abstractNum>
  <w:abstractNum w:abstractNumId="10" w15:restartNumberingAfterBreak="0">
    <w:nsid w:val="0000000B"/>
    <w:multiLevelType w:val="multilevel"/>
    <w:tmpl w:val="0000000B"/>
    <w:name w:val="WW8Num30"/>
    <w:lvl w:ilvl="0">
      <w:start w:val="12"/>
      <w:numFmt w:val="decimal"/>
      <w:lvlText w:val="%1."/>
      <w:lvlJc w:val="left"/>
      <w:pPr>
        <w:tabs>
          <w:tab w:val="num" w:pos="3032"/>
        </w:tabs>
        <w:ind w:left="3032" w:hanging="480"/>
      </w:pPr>
    </w:lvl>
    <w:lvl w:ilvl="1">
      <w:start w:val="1"/>
      <w:numFmt w:val="decimal"/>
      <w:lvlText w:val="11.%2."/>
      <w:lvlJc w:val="left"/>
      <w:pPr>
        <w:tabs>
          <w:tab w:val="num" w:pos="1189"/>
        </w:tabs>
        <w:ind w:left="1189" w:hanging="480"/>
      </w:pPr>
    </w:lvl>
    <w:lvl w:ilvl="2">
      <w:start w:val="1"/>
      <w:numFmt w:val="decimal"/>
      <w:lvlText w:val="11.1.%3."/>
      <w:lvlJc w:val="left"/>
      <w:pPr>
        <w:tabs>
          <w:tab w:val="num" w:pos="1211"/>
        </w:tabs>
        <w:ind w:left="1211" w:hanging="36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1" w15:restartNumberingAfterBreak="0">
    <w:nsid w:val="0000000C"/>
    <w:multiLevelType w:val="multilevel"/>
    <w:tmpl w:val="0000000C"/>
    <w:name w:val="WW8Num31"/>
    <w:lvl w:ilvl="0">
      <w:start w:val="11"/>
      <w:numFmt w:val="decimal"/>
      <w:lvlText w:val="%1."/>
      <w:lvlJc w:val="left"/>
      <w:pPr>
        <w:tabs>
          <w:tab w:val="num" w:pos="1800"/>
        </w:tabs>
        <w:ind w:left="1800" w:hanging="1800"/>
      </w:pPr>
    </w:lvl>
    <w:lvl w:ilvl="1">
      <w:start w:val="3"/>
      <w:numFmt w:val="decimal"/>
      <w:lvlText w:val="%1.%2."/>
      <w:lvlJc w:val="left"/>
      <w:pPr>
        <w:tabs>
          <w:tab w:val="num" w:pos="3218"/>
        </w:tabs>
        <w:ind w:left="3218" w:hanging="1800"/>
      </w:pPr>
    </w:lvl>
    <w:lvl w:ilvl="2">
      <w:start w:val="1"/>
      <w:numFmt w:val="decimal"/>
      <w:lvlText w:val="%1.%2.%3."/>
      <w:lvlJc w:val="left"/>
      <w:pPr>
        <w:tabs>
          <w:tab w:val="num" w:pos="2700"/>
        </w:tabs>
        <w:ind w:left="2700" w:hanging="1800"/>
      </w:pPr>
    </w:lvl>
    <w:lvl w:ilvl="3">
      <w:start w:val="1"/>
      <w:numFmt w:val="decimal"/>
      <w:lvlText w:val="%1.%2.%3.%4."/>
      <w:lvlJc w:val="left"/>
      <w:pPr>
        <w:tabs>
          <w:tab w:val="num" w:pos="3150"/>
        </w:tabs>
        <w:ind w:left="3150" w:hanging="1800"/>
      </w:pPr>
    </w:lvl>
    <w:lvl w:ilvl="4">
      <w:start w:val="1"/>
      <w:numFmt w:val="decimal"/>
      <w:lvlText w:val="%1.%2.%3.%4.%5."/>
      <w:lvlJc w:val="left"/>
      <w:pPr>
        <w:tabs>
          <w:tab w:val="num" w:pos="3600"/>
        </w:tabs>
        <w:ind w:left="3600" w:hanging="1800"/>
      </w:pPr>
    </w:lvl>
    <w:lvl w:ilvl="5">
      <w:start w:val="1"/>
      <w:numFmt w:val="decimal"/>
      <w:lvlText w:val="%1.%2.%3.%4.%5.%6."/>
      <w:lvlJc w:val="left"/>
      <w:pPr>
        <w:tabs>
          <w:tab w:val="num" w:pos="4050"/>
        </w:tabs>
        <w:ind w:left="4050" w:hanging="1800"/>
      </w:pPr>
    </w:lvl>
    <w:lvl w:ilvl="6">
      <w:start w:val="1"/>
      <w:numFmt w:val="decimal"/>
      <w:lvlText w:val="%1.%2.%3.%4.%5.%6.%7."/>
      <w:lvlJc w:val="left"/>
      <w:pPr>
        <w:tabs>
          <w:tab w:val="num" w:pos="4500"/>
        </w:tabs>
        <w:ind w:left="4500" w:hanging="1800"/>
      </w:pPr>
    </w:lvl>
    <w:lvl w:ilvl="7">
      <w:start w:val="1"/>
      <w:numFmt w:val="decimal"/>
      <w:lvlText w:val="%1.%2.%3.%4.%5.%6.%7.%8."/>
      <w:lvlJc w:val="left"/>
      <w:pPr>
        <w:tabs>
          <w:tab w:val="num" w:pos="4950"/>
        </w:tabs>
        <w:ind w:left="4950" w:hanging="1800"/>
      </w:pPr>
    </w:lvl>
    <w:lvl w:ilvl="8">
      <w:start w:val="1"/>
      <w:numFmt w:val="decimal"/>
      <w:lvlText w:val="%1.%2.%3.%4.%5.%6.%7.%8.%9."/>
      <w:lvlJc w:val="left"/>
      <w:pPr>
        <w:tabs>
          <w:tab w:val="num" w:pos="5400"/>
        </w:tabs>
        <w:ind w:left="5400" w:hanging="1800"/>
      </w:pPr>
    </w:lvl>
  </w:abstractNum>
  <w:abstractNum w:abstractNumId="12" w15:restartNumberingAfterBreak="0">
    <w:nsid w:val="0000000D"/>
    <w:multiLevelType w:val="multilevel"/>
    <w:tmpl w:val="0000000D"/>
    <w:name w:val="WW8Num32"/>
    <w:lvl w:ilvl="0">
      <w:start w:val="5"/>
      <w:numFmt w:val="decimal"/>
      <w:lvlText w:val="%1."/>
      <w:lvlJc w:val="left"/>
      <w:pPr>
        <w:tabs>
          <w:tab w:val="num" w:pos="480"/>
        </w:tabs>
        <w:ind w:left="480" w:hanging="480"/>
      </w:pPr>
      <w:rPr>
        <w:color w:val="000000"/>
      </w:rPr>
    </w:lvl>
    <w:lvl w:ilvl="1">
      <w:start w:val="15"/>
      <w:numFmt w:val="decimal"/>
      <w:lvlText w:val="%1.%2."/>
      <w:lvlJc w:val="left"/>
      <w:pPr>
        <w:tabs>
          <w:tab w:val="num" w:pos="1260"/>
        </w:tabs>
        <w:ind w:left="1260" w:hanging="480"/>
      </w:pPr>
      <w:rPr>
        <w:color w:val="000000"/>
      </w:rPr>
    </w:lvl>
    <w:lvl w:ilvl="2">
      <w:start w:val="1"/>
      <w:numFmt w:val="decimal"/>
      <w:lvlText w:val="%1.%2.%3."/>
      <w:lvlJc w:val="left"/>
      <w:pPr>
        <w:tabs>
          <w:tab w:val="num" w:pos="2280"/>
        </w:tabs>
        <w:ind w:left="2280" w:hanging="720"/>
      </w:pPr>
      <w:rPr>
        <w:color w:val="000000"/>
      </w:rPr>
    </w:lvl>
    <w:lvl w:ilvl="3">
      <w:start w:val="1"/>
      <w:numFmt w:val="decimal"/>
      <w:lvlText w:val="%1.%2.%3.%4."/>
      <w:lvlJc w:val="left"/>
      <w:pPr>
        <w:tabs>
          <w:tab w:val="num" w:pos="3060"/>
        </w:tabs>
        <w:ind w:left="3060" w:hanging="720"/>
      </w:pPr>
      <w:rPr>
        <w:color w:val="000000"/>
      </w:rPr>
    </w:lvl>
    <w:lvl w:ilvl="4">
      <w:start w:val="1"/>
      <w:numFmt w:val="decimal"/>
      <w:lvlText w:val="%1.%2.%3.%4.%5."/>
      <w:lvlJc w:val="left"/>
      <w:pPr>
        <w:tabs>
          <w:tab w:val="num" w:pos="4200"/>
        </w:tabs>
        <w:ind w:left="4200" w:hanging="1080"/>
      </w:pPr>
      <w:rPr>
        <w:color w:val="000000"/>
      </w:rPr>
    </w:lvl>
    <w:lvl w:ilvl="5">
      <w:start w:val="1"/>
      <w:numFmt w:val="decimal"/>
      <w:lvlText w:val="%1.%2.%3.%4.%5.%6."/>
      <w:lvlJc w:val="left"/>
      <w:pPr>
        <w:tabs>
          <w:tab w:val="num" w:pos="4980"/>
        </w:tabs>
        <w:ind w:left="4980" w:hanging="1080"/>
      </w:pPr>
      <w:rPr>
        <w:color w:val="000000"/>
      </w:rPr>
    </w:lvl>
    <w:lvl w:ilvl="6">
      <w:start w:val="1"/>
      <w:numFmt w:val="decimal"/>
      <w:lvlText w:val="%1.%2.%3.%4.%5.%6.%7."/>
      <w:lvlJc w:val="left"/>
      <w:pPr>
        <w:tabs>
          <w:tab w:val="num" w:pos="6120"/>
        </w:tabs>
        <w:ind w:left="6120" w:hanging="1440"/>
      </w:pPr>
      <w:rPr>
        <w:color w:val="000000"/>
      </w:rPr>
    </w:lvl>
    <w:lvl w:ilvl="7">
      <w:start w:val="1"/>
      <w:numFmt w:val="decimal"/>
      <w:lvlText w:val="%1.%2.%3.%4.%5.%6.%7.%8."/>
      <w:lvlJc w:val="left"/>
      <w:pPr>
        <w:tabs>
          <w:tab w:val="num" w:pos="6900"/>
        </w:tabs>
        <w:ind w:left="6900" w:hanging="1440"/>
      </w:pPr>
      <w:rPr>
        <w:color w:val="000000"/>
      </w:rPr>
    </w:lvl>
    <w:lvl w:ilvl="8">
      <w:start w:val="1"/>
      <w:numFmt w:val="decimal"/>
      <w:lvlText w:val="%1.%2.%3.%4.%5.%6.%7.%8.%9."/>
      <w:lvlJc w:val="left"/>
      <w:pPr>
        <w:tabs>
          <w:tab w:val="num" w:pos="8040"/>
        </w:tabs>
        <w:ind w:left="8040" w:hanging="1800"/>
      </w:pPr>
      <w:rPr>
        <w:color w:val="000000"/>
      </w:rPr>
    </w:lvl>
  </w:abstractNum>
  <w:abstractNum w:abstractNumId="13" w15:restartNumberingAfterBreak="0">
    <w:nsid w:val="0000000E"/>
    <w:multiLevelType w:val="multilevel"/>
    <w:tmpl w:val="0000000E"/>
    <w:name w:val="WW8Num33"/>
    <w:lvl w:ilvl="0">
      <w:start w:val="1"/>
      <w:numFmt w:val="decimal"/>
      <w:pStyle w:val="Sraassunumeriais1"/>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D621F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354129"/>
    <w:multiLevelType w:val="hybridMultilevel"/>
    <w:tmpl w:val="86FA8952"/>
    <w:lvl w:ilvl="0" w:tplc="ABE88C86">
      <w:start w:val="2"/>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4417B9"/>
    <w:multiLevelType w:val="hybridMultilevel"/>
    <w:tmpl w:val="E36EA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3B312C"/>
    <w:multiLevelType w:val="hybridMultilevel"/>
    <w:tmpl w:val="26364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3E7D38"/>
    <w:multiLevelType w:val="hybridMultilevel"/>
    <w:tmpl w:val="65BC7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800B57"/>
    <w:multiLevelType w:val="hybridMultilevel"/>
    <w:tmpl w:val="88D27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824F5"/>
    <w:multiLevelType w:val="hybridMultilevel"/>
    <w:tmpl w:val="0B80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E424B"/>
    <w:multiLevelType w:val="hybridMultilevel"/>
    <w:tmpl w:val="E36EA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B4CE8"/>
    <w:multiLevelType w:val="hybridMultilevel"/>
    <w:tmpl w:val="65BC7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291D"/>
    <w:multiLevelType w:val="hybridMultilevel"/>
    <w:tmpl w:val="FF10A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BE132E"/>
    <w:multiLevelType w:val="hybridMultilevel"/>
    <w:tmpl w:val="E4ECE04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DAB5B29"/>
    <w:multiLevelType w:val="hybridMultilevel"/>
    <w:tmpl w:val="FF10A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454D96"/>
    <w:multiLevelType w:val="multilevel"/>
    <w:tmpl w:val="D6EEE05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6442534"/>
    <w:multiLevelType w:val="hybridMultilevel"/>
    <w:tmpl w:val="E36EA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17BDB"/>
    <w:multiLevelType w:val="multilevel"/>
    <w:tmpl w:val="8C9CB686"/>
    <w:lvl w:ilvl="0">
      <w:start w:val="24"/>
      <w:numFmt w:val="decimal"/>
      <w:lvlText w:val="%1."/>
      <w:lvlJc w:val="left"/>
      <w:pPr>
        <w:ind w:left="360" w:hanging="360"/>
      </w:pPr>
      <w:rPr>
        <w:rFonts w:hint="default"/>
      </w:rPr>
    </w:lvl>
    <w:lvl w:ilvl="1">
      <w:start w:val="1"/>
      <w:numFmt w:val="decimal"/>
      <w:lvlRestart w:val="0"/>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193A99"/>
    <w:multiLevelType w:val="hybridMultilevel"/>
    <w:tmpl w:val="E36EA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AC3D19"/>
    <w:multiLevelType w:val="hybridMultilevel"/>
    <w:tmpl w:val="65BC7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8"/>
  </w:num>
  <w:num w:numId="8">
    <w:abstractNumId w:val="13"/>
  </w:num>
  <w:num w:numId="9">
    <w:abstractNumId w:val="14"/>
  </w:num>
  <w:num w:numId="10">
    <w:abstractNumId w:val="28"/>
  </w:num>
  <w:num w:numId="11">
    <w:abstractNumId w:val="7"/>
  </w:num>
  <w:num w:numId="12">
    <w:abstractNumId w:val="24"/>
  </w:num>
  <w:num w:numId="13">
    <w:abstractNumId w:val="15"/>
  </w:num>
  <w:num w:numId="14">
    <w:abstractNumId w:val="26"/>
  </w:num>
  <w:num w:numId="15">
    <w:abstractNumId w:val="17"/>
  </w:num>
  <w:num w:numId="16">
    <w:abstractNumId w:val="20"/>
  </w:num>
  <w:num w:numId="17">
    <w:abstractNumId w:val="27"/>
  </w:num>
  <w:num w:numId="18">
    <w:abstractNumId w:val="21"/>
  </w:num>
  <w:num w:numId="19">
    <w:abstractNumId w:val="29"/>
  </w:num>
  <w:num w:numId="20">
    <w:abstractNumId w:val="30"/>
  </w:num>
  <w:num w:numId="21">
    <w:abstractNumId w:val="22"/>
  </w:num>
  <w:num w:numId="22">
    <w:abstractNumId w:val="18"/>
  </w:num>
  <w:num w:numId="23">
    <w:abstractNumId w:val="16"/>
  </w:num>
  <w:num w:numId="24">
    <w:abstractNumId w:val="23"/>
  </w:num>
  <w:num w:numId="25">
    <w:abstractNumId w:val="25"/>
  </w:num>
  <w:num w:numId="2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61"/>
    <w:rsid w:val="000008B9"/>
    <w:rsid w:val="000013D3"/>
    <w:rsid w:val="00002816"/>
    <w:rsid w:val="0000346F"/>
    <w:rsid w:val="0000377D"/>
    <w:rsid w:val="000039A5"/>
    <w:rsid w:val="00003F67"/>
    <w:rsid w:val="0000502F"/>
    <w:rsid w:val="00006236"/>
    <w:rsid w:val="00010C37"/>
    <w:rsid w:val="0001393B"/>
    <w:rsid w:val="00015892"/>
    <w:rsid w:val="000160B4"/>
    <w:rsid w:val="00016632"/>
    <w:rsid w:val="00017D6B"/>
    <w:rsid w:val="00020E4E"/>
    <w:rsid w:val="00020FBB"/>
    <w:rsid w:val="00024F73"/>
    <w:rsid w:val="00027C69"/>
    <w:rsid w:val="0003093B"/>
    <w:rsid w:val="00030FCF"/>
    <w:rsid w:val="00031D5A"/>
    <w:rsid w:val="00033521"/>
    <w:rsid w:val="00033552"/>
    <w:rsid w:val="0003562E"/>
    <w:rsid w:val="000366C7"/>
    <w:rsid w:val="00036B17"/>
    <w:rsid w:val="00040924"/>
    <w:rsid w:val="000472D6"/>
    <w:rsid w:val="00051DE3"/>
    <w:rsid w:val="00054295"/>
    <w:rsid w:val="000610A3"/>
    <w:rsid w:val="000626D8"/>
    <w:rsid w:val="00067F4D"/>
    <w:rsid w:val="00081666"/>
    <w:rsid w:val="000822E2"/>
    <w:rsid w:val="000836E4"/>
    <w:rsid w:val="00084E2C"/>
    <w:rsid w:val="000877AC"/>
    <w:rsid w:val="00090F84"/>
    <w:rsid w:val="00093BC5"/>
    <w:rsid w:val="0009771C"/>
    <w:rsid w:val="000A19DF"/>
    <w:rsid w:val="000A3056"/>
    <w:rsid w:val="000A5978"/>
    <w:rsid w:val="000B0471"/>
    <w:rsid w:val="000B23F7"/>
    <w:rsid w:val="000B64E1"/>
    <w:rsid w:val="000C252F"/>
    <w:rsid w:val="000C2880"/>
    <w:rsid w:val="000D1670"/>
    <w:rsid w:val="000D2E1C"/>
    <w:rsid w:val="000D4CA4"/>
    <w:rsid w:val="000D53ED"/>
    <w:rsid w:val="000D6037"/>
    <w:rsid w:val="000D6A05"/>
    <w:rsid w:val="000D6D09"/>
    <w:rsid w:val="000E488B"/>
    <w:rsid w:val="000E71C0"/>
    <w:rsid w:val="000E75F6"/>
    <w:rsid w:val="000F71A7"/>
    <w:rsid w:val="00102961"/>
    <w:rsid w:val="00104C77"/>
    <w:rsid w:val="00115039"/>
    <w:rsid w:val="00115315"/>
    <w:rsid w:val="001171E8"/>
    <w:rsid w:val="00122937"/>
    <w:rsid w:val="00125F9B"/>
    <w:rsid w:val="00127A88"/>
    <w:rsid w:val="00132186"/>
    <w:rsid w:val="001373B6"/>
    <w:rsid w:val="001374BA"/>
    <w:rsid w:val="0014109A"/>
    <w:rsid w:val="00142DAA"/>
    <w:rsid w:val="00144A33"/>
    <w:rsid w:val="00144E47"/>
    <w:rsid w:val="00146737"/>
    <w:rsid w:val="00147E69"/>
    <w:rsid w:val="0015287A"/>
    <w:rsid w:val="00153503"/>
    <w:rsid w:val="0015413E"/>
    <w:rsid w:val="001555C3"/>
    <w:rsid w:val="00155D0F"/>
    <w:rsid w:val="00157294"/>
    <w:rsid w:val="001573BD"/>
    <w:rsid w:val="0015788E"/>
    <w:rsid w:val="00166071"/>
    <w:rsid w:val="00170A82"/>
    <w:rsid w:val="00171DDB"/>
    <w:rsid w:val="001739ED"/>
    <w:rsid w:val="00173FF7"/>
    <w:rsid w:val="00176431"/>
    <w:rsid w:val="00181B49"/>
    <w:rsid w:val="0019012A"/>
    <w:rsid w:val="0019381C"/>
    <w:rsid w:val="001A0495"/>
    <w:rsid w:val="001A0E38"/>
    <w:rsid w:val="001A3B3E"/>
    <w:rsid w:val="001A5CE5"/>
    <w:rsid w:val="001A7279"/>
    <w:rsid w:val="001B5312"/>
    <w:rsid w:val="001C1559"/>
    <w:rsid w:val="001C36E7"/>
    <w:rsid w:val="001C6EE4"/>
    <w:rsid w:val="001D1C21"/>
    <w:rsid w:val="001D21CE"/>
    <w:rsid w:val="001D4108"/>
    <w:rsid w:val="001D6B78"/>
    <w:rsid w:val="001E1454"/>
    <w:rsid w:val="001E41B5"/>
    <w:rsid w:val="001E4998"/>
    <w:rsid w:val="001E6D0F"/>
    <w:rsid w:val="001F0234"/>
    <w:rsid w:val="002040AB"/>
    <w:rsid w:val="0021067D"/>
    <w:rsid w:val="002165CF"/>
    <w:rsid w:val="0022278F"/>
    <w:rsid w:val="00223A96"/>
    <w:rsid w:val="00224835"/>
    <w:rsid w:val="00225B8B"/>
    <w:rsid w:val="00230190"/>
    <w:rsid w:val="0023055C"/>
    <w:rsid w:val="0023097C"/>
    <w:rsid w:val="00230AAA"/>
    <w:rsid w:val="00231EB4"/>
    <w:rsid w:val="00234E28"/>
    <w:rsid w:val="00236EFF"/>
    <w:rsid w:val="00245842"/>
    <w:rsid w:val="00245C18"/>
    <w:rsid w:val="00255EA9"/>
    <w:rsid w:val="00260272"/>
    <w:rsid w:val="00266E2D"/>
    <w:rsid w:val="00271F1C"/>
    <w:rsid w:val="002776A2"/>
    <w:rsid w:val="00283635"/>
    <w:rsid w:val="00285642"/>
    <w:rsid w:val="002859E3"/>
    <w:rsid w:val="0029003D"/>
    <w:rsid w:val="00290512"/>
    <w:rsid w:val="00292E1E"/>
    <w:rsid w:val="00293747"/>
    <w:rsid w:val="002A1029"/>
    <w:rsid w:val="002A3D3A"/>
    <w:rsid w:val="002B617B"/>
    <w:rsid w:val="002B6718"/>
    <w:rsid w:val="002B6E2D"/>
    <w:rsid w:val="002C12A2"/>
    <w:rsid w:val="002D4B45"/>
    <w:rsid w:val="002D6FE2"/>
    <w:rsid w:val="002E15BF"/>
    <w:rsid w:val="002E4E1B"/>
    <w:rsid w:val="002F153D"/>
    <w:rsid w:val="002F292A"/>
    <w:rsid w:val="002F5304"/>
    <w:rsid w:val="002F5AD9"/>
    <w:rsid w:val="00302BEC"/>
    <w:rsid w:val="00303C82"/>
    <w:rsid w:val="003164B7"/>
    <w:rsid w:val="00321147"/>
    <w:rsid w:val="00322BB9"/>
    <w:rsid w:val="003433AB"/>
    <w:rsid w:val="00351763"/>
    <w:rsid w:val="0035188D"/>
    <w:rsid w:val="0035512A"/>
    <w:rsid w:val="00355269"/>
    <w:rsid w:val="00362B04"/>
    <w:rsid w:val="00376022"/>
    <w:rsid w:val="003803FF"/>
    <w:rsid w:val="00391BF1"/>
    <w:rsid w:val="00396DBA"/>
    <w:rsid w:val="003A466D"/>
    <w:rsid w:val="003B45F7"/>
    <w:rsid w:val="003B4AA7"/>
    <w:rsid w:val="003B6AC5"/>
    <w:rsid w:val="003D7749"/>
    <w:rsid w:val="003E1594"/>
    <w:rsid w:val="003E2BD9"/>
    <w:rsid w:val="003E41F8"/>
    <w:rsid w:val="003F05BD"/>
    <w:rsid w:val="003F0D65"/>
    <w:rsid w:val="004022BF"/>
    <w:rsid w:val="00402CF4"/>
    <w:rsid w:val="00404BA7"/>
    <w:rsid w:val="00406669"/>
    <w:rsid w:val="00412301"/>
    <w:rsid w:val="00413C54"/>
    <w:rsid w:val="00414F9E"/>
    <w:rsid w:val="00415460"/>
    <w:rsid w:val="00423331"/>
    <w:rsid w:val="004279BD"/>
    <w:rsid w:val="00431678"/>
    <w:rsid w:val="0043484C"/>
    <w:rsid w:val="004362A6"/>
    <w:rsid w:val="00444848"/>
    <w:rsid w:val="0044490B"/>
    <w:rsid w:val="00451E49"/>
    <w:rsid w:val="0045496B"/>
    <w:rsid w:val="00456E2E"/>
    <w:rsid w:val="004574A3"/>
    <w:rsid w:val="004606D9"/>
    <w:rsid w:val="0046334B"/>
    <w:rsid w:val="0046339B"/>
    <w:rsid w:val="00463E5B"/>
    <w:rsid w:val="00464297"/>
    <w:rsid w:val="00464F86"/>
    <w:rsid w:val="00465E2D"/>
    <w:rsid w:val="00467779"/>
    <w:rsid w:val="004726E0"/>
    <w:rsid w:val="00473BAA"/>
    <w:rsid w:val="0047494C"/>
    <w:rsid w:val="004813A1"/>
    <w:rsid w:val="004827C9"/>
    <w:rsid w:val="00483310"/>
    <w:rsid w:val="004850AD"/>
    <w:rsid w:val="004864B0"/>
    <w:rsid w:val="00492754"/>
    <w:rsid w:val="00495BCA"/>
    <w:rsid w:val="004A0157"/>
    <w:rsid w:val="004A056C"/>
    <w:rsid w:val="004A1B8F"/>
    <w:rsid w:val="004A5AAD"/>
    <w:rsid w:val="004A7E3C"/>
    <w:rsid w:val="004B0ABA"/>
    <w:rsid w:val="004B506A"/>
    <w:rsid w:val="004B75B1"/>
    <w:rsid w:val="004C3AEB"/>
    <w:rsid w:val="004C464C"/>
    <w:rsid w:val="004C4C40"/>
    <w:rsid w:val="004D09D7"/>
    <w:rsid w:val="004D0D2B"/>
    <w:rsid w:val="004D1429"/>
    <w:rsid w:val="004D14F3"/>
    <w:rsid w:val="004D2826"/>
    <w:rsid w:val="004E1960"/>
    <w:rsid w:val="004F57A3"/>
    <w:rsid w:val="004F648D"/>
    <w:rsid w:val="004F6E10"/>
    <w:rsid w:val="004F717A"/>
    <w:rsid w:val="005016C9"/>
    <w:rsid w:val="00512942"/>
    <w:rsid w:val="00513AC6"/>
    <w:rsid w:val="00514BB8"/>
    <w:rsid w:val="005169A7"/>
    <w:rsid w:val="00517B8C"/>
    <w:rsid w:val="0052134E"/>
    <w:rsid w:val="00522952"/>
    <w:rsid w:val="00525BA0"/>
    <w:rsid w:val="00527C28"/>
    <w:rsid w:val="00530DF8"/>
    <w:rsid w:val="005371B9"/>
    <w:rsid w:val="00540387"/>
    <w:rsid w:val="00541A0E"/>
    <w:rsid w:val="00545C9D"/>
    <w:rsid w:val="00546DE4"/>
    <w:rsid w:val="00557E21"/>
    <w:rsid w:val="005600B7"/>
    <w:rsid w:val="00560C69"/>
    <w:rsid w:val="005637F0"/>
    <w:rsid w:val="00563800"/>
    <w:rsid w:val="00564053"/>
    <w:rsid w:val="00571DE5"/>
    <w:rsid w:val="00572D80"/>
    <w:rsid w:val="005773B0"/>
    <w:rsid w:val="0058017B"/>
    <w:rsid w:val="00580EEC"/>
    <w:rsid w:val="00582DB0"/>
    <w:rsid w:val="005853BC"/>
    <w:rsid w:val="005908F9"/>
    <w:rsid w:val="00592461"/>
    <w:rsid w:val="005926B5"/>
    <w:rsid w:val="00595DC1"/>
    <w:rsid w:val="005A0249"/>
    <w:rsid w:val="005A1DB7"/>
    <w:rsid w:val="005A2FFE"/>
    <w:rsid w:val="005A4365"/>
    <w:rsid w:val="005A73FE"/>
    <w:rsid w:val="005B6D39"/>
    <w:rsid w:val="005D0C15"/>
    <w:rsid w:val="005D26CE"/>
    <w:rsid w:val="005D62ED"/>
    <w:rsid w:val="005E09E5"/>
    <w:rsid w:val="005E0DA3"/>
    <w:rsid w:val="005E259D"/>
    <w:rsid w:val="005E2EF9"/>
    <w:rsid w:val="005E564D"/>
    <w:rsid w:val="005E59C1"/>
    <w:rsid w:val="005E7B4B"/>
    <w:rsid w:val="005F3EBA"/>
    <w:rsid w:val="005F5905"/>
    <w:rsid w:val="005F6A07"/>
    <w:rsid w:val="00607C61"/>
    <w:rsid w:val="00607DC2"/>
    <w:rsid w:val="006112D3"/>
    <w:rsid w:val="00611CD1"/>
    <w:rsid w:val="0061441E"/>
    <w:rsid w:val="00621293"/>
    <w:rsid w:val="00623CEE"/>
    <w:rsid w:val="006249FC"/>
    <w:rsid w:val="00624B1B"/>
    <w:rsid w:val="00630593"/>
    <w:rsid w:val="006403B3"/>
    <w:rsid w:val="0064088E"/>
    <w:rsid w:val="00640B38"/>
    <w:rsid w:val="00640C73"/>
    <w:rsid w:val="00642A76"/>
    <w:rsid w:val="00645077"/>
    <w:rsid w:val="00650179"/>
    <w:rsid w:val="00651766"/>
    <w:rsid w:val="006524DE"/>
    <w:rsid w:val="00660739"/>
    <w:rsid w:val="0066085D"/>
    <w:rsid w:val="00664647"/>
    <w:rsid w:val="00667943"/>
    <w:rsid w:val="006718FD"/>
    <w:rsid w:val="00671B61"/>
    <w:rsid w:val="00671E82"/>
    <w:rsid w:val="00672CCD"/>
    <w:rsid w:val="0067392C"/>
    <w:rsid w:val="006764E4"/>
    <w:rsid w:val="00676513"/>
    <w:rsid w:val="00676A0C"/>
    <w:rsid w:val="00677BA6"/>
    <w:rsid w:val="00677E95"/>
    <w:rsid w:val="006837F6"/>
    <w:rsid w:val="00685B0A"/>
    <w:rsid w:val="00690D93"/>
    <w:rsid w:val="00695D19"/>
    <w:rsid w:val="006A0D3C"/>
    <w:rsid w:val="006A2FCF"/>
    <w:rsid w:val="006B1065"/>
    <w:rsid w:val="006B1C8F"/>
    <w:rsid w:val="006B3ED8"/>
    <w:rsid w:val="006C5917"/>
    <w:rsid w:val="006D025E"/>
    <w:rsid w:val="006D57B2"/>
    <w:rsid w:val="006D65C8"/>
    <w:rsid w:val="006E06C2"/>
    <w:rsid w:val="006E2B1E"/>
    <w:rsid w:val="006E64F9"/>
    <w:rsid w:val="006E6C51"/>
    <w:rsid w:val="006E6C75"/>
    <w:rsid w:val="006F039E"/>
    <w:rsid w:val="006F5076"/>
    <w:rsid w:val="00704CCB"/>
    <w:rsid w:val="00710129"/>
    <w:rsid w:val="00712FEB"/>
    <w:rsid w:val="00715FE7"/>
    <w:rsid w:val="007216D9"/>
    <w:rsid w:val="00723EB0"/>
    <w:rsid w:val="00731B79"/>
    <w:rsid w:val="00732930"/>
    <w:rsid w:val="00735B09"/>
    <w:rsid w:val="0074140C"/>
    <w:rsid w:val="00746E21"/>
    <w:rsid w:val="007554C1"/>
    <w:rsid w:val="00755B25"/>
    <w:rsid w:val="007564FD"/>
    <w:rsid w:val="007624BB"/>
    <w:rsid w:val="00765131"/>
    <w:rsid w:val="007673F8"/>
    <w:rsid w:val="0076762D"/>
    <w:rsid w:val="00781010"/>
    <w:rsid w:val="00781375"/>
    <w:rsid w:val="007851D5"/>
    <w:rsid w:val="00785C4B"/>
    <w:rsid w:val="00785DE2"/>
    <w:rsid w:val="00785FC5"/>
    <w:rsid w:val="00792CF7"/>
    <w:rsid w:val="00794286"/>
    <w:rsid w:val="00794969"/>
    <w:rsid w:val="007954E1"/>
    <w:rsid w:val="007A0949"/>
    <w:rsid w:val="007B015D"/>
    <w:rsid w:val="007B3C2F"/>
    <w:rsid w:val="007B683A"/>
    <w:rsid w:val="007B6CFC"/>
    <w:rsid w:val="007B6E14"/>
    <w:rsid w:val="007C3F52"/>
    <w:rsid w:val="007D4EED"/>
    <w:rsid w:val="007E02DD"/>
    <w:rsid w:val="007E74A4"/>
    <w:rsid w:val="007F1C2A"/>
    <w:rsid w:val="007F31A9"/>
    <w:rsid w:val="0080152F"/>
    <w:rsid w:val="008070B1"/>
    <w:rsid w:val="00807DCA"/>
    <w:rsid w:val="008119D3"/>
    <w:rsid w:val="00815829"/>
    <w:rsid w:val="00816442"/>
    <w:rsid w:val="008173C7"/>
    <w:rsid w:val="0081781C"/>
    <w:rsid w:val="00817B3E"/>
    <w:rsid w:val="0082790D"/>
    <w:rsid w:val="00831594"/>
    <w:rsid w:val="008334E0"/>
    <w:rsid w:val="008351F4"/>
    <w:rsid w:val="0083597D"/>
    <w:rsid w:val="00835B8D"/>
    <w:rsid w:val="008368D3"/>
    <w:rsid w:val="00841D9A"/>
    <w:rsid w:val="008449F9"/>
    <w:rsid w:val="00852ECC"/>
    <w:rsid w:val="00860312"/>
    <w:rsid w:val="00862729"/>
    <w:rsid w:val="00862F3C"/>
    <w:rsid w:val="00864AED"/>
    <w:rsid w:val="008737FD"/>
    <w:rsid w:val="008744B7"/>
    <w:rsid w:val="00882385"/>
    <w:rsid w:val="0088290B"/>
    <w:rsid w:val="00885242"/>
    <w:rsid w:val="00893072"/>
    <w:rsid w:val="00894F35"/>
    <w:rsid w:val="008B0C68"/>
    <w:rsid w:val="008B0CC8"/>
    <w:rsid w:val="008B147D"/>
    <w:rsid w:val="008B40E7"/>
    <w:rsid w:val="008C3847"/>
    <w:rsid w:val="008C386B"/>
    <w:rsid w:val="008C5F0F"/>
    <w:rsid w:val="008C6744"/>
    <w:rsid w:val="008C6C0D"/>
    <w:rsid w:val="008D1FEE"/>
    <w:rsid w:val="008D2A18"/>
    <w:rsid w:val="008D404E"/>
    <w:rsid w:val="008D782C"/>
    <w:rsid w:val="008E080E"/>
    <w:rsid w:val="008E258D"/>
    <w:rsid w:val="008E4E5C"/>
    <w:rsid w:val="008E64F3"/>
    <w:rsid w:val="008F0F45"/>
    <w:rsid w:val="008F1AEF"/>
    <w:rsid w:val="008F2919"/>
    <w:rsid w:val="008F315B"/>
    <w:rsid w:val="009017F9"/>
    <w:rsid w:val="00904A74"/>
    <w:rsid w:val="00905C3C"/>
    <w:rsid w:val="009070BD"/>
    <w:rsid w:val="00912CBA"/>
    <w:rsid w:val="00923C9C"/>
    <w:rsid w:val="009241BB"/>
    <w:rsid w:val="00924D28"/>
    <w:rsid w:val="009272BE"/>
    <w:rsid w:val="009357B7"/>
    <w:rsid w:val="0093751F"/>
    <w:rsid w:val="00937914"/>
    <w:rsid w:val="00937ABD"/>
    <w:rsid w:val="00941FAD"/>
    <w:rsid w:val="00942616"/>
    <w:rsid w:val="00942A19"/>
    <w:rsid w:val="0094308E"/>
    <w:rsid w:val="00943543"/>
    <w:rsid w:val="00951113"/>
    <w:rsid w:val="0095148A"/>
    <w:rsid w:val="009519C9"/>
    <w:rsid w:val="00952459"/>
    <w:rsid w:val="0095329C"/>
    <w:rsid w:val="00954555"/>
    <w:rsid w:val="009611FD"/>
    <w:rsid w:val="009678BD"/>
    <w:rsid w:val="00970530"/>
    <w:rsid w:val="00971620"/>
    <w:rsid w:val="00977215"/>
    <w:rsid w:val="009860C8"/>
    <w:rsid w:val="00986208"/>
    <w:rsid w:val="00987EE1"/>
    <w:rsid w:val="00990964"/>
    <w:rsid w:val="00990E25"/>
    <w:rsid w:val="00992B32"/>
    <w:rsid w:val="00995459"/>
    <w:rsid w:val="009A6B76"/>
    <w:rsid w:val="009B2632"/>
    <w:rsid w:val="009B2D98"/>
    <w:rsid w:val="009B7590"/>
    <w:rsid w:val="009B788E"/>
    <w:rsid w:val="009C1C39"/>
    <w:rsid w:val="009C4199"/>
    <w:rsid w:val="009C7796"/>
    <w:rsid w:val="009D187E"/>
    <w:rsid w:val="009D34DF"/>
    <w:rsid w:val="009D4AC7"/>
    <w:rsid w:val="009D7BDA"/>
    <w:rsid w:val="009E08F3"/>
    <w:rsid w:val="009E70E8"/>
    <w:rsid w:val="009F5BA0"/>
    <w:rsid w:val="00A012DE"/>
    <w:rsid w:val="00A01671"/>
    <w:rsid w:val="00A0646E"/>
    <w:rsid w:val="00A12445"/>
    <w:rsid w:val="00A136D2"/>
    <w:rsid w:val="00A13E88"/>
    <w:rsid w:val="00A141FD"/>
    <w:rsid w:val="00A179F8"/>
    <w:rsid w:val="00A216EF"/>
    <w:rsid w:val="00A2359D"/>
    <w:rsid w:val="00A2436B"/>
    <w:rsid w:val="00A3095D"/>
    <w:rsid w:val="00A32B89"/>
    <w:rsid w:val="00A43D4E"/>
    <w:rsid w:val="00A50034"/>
    <w:rsid w:val="00A63AA4"/>
    <w:rsid w:val="00A65BB4"/>
    <w:rsid w:val="00A67C55"/>
    <w:rsid w:val="00A74555"/>
    <w:rsid w:val="00A763E6"/>
    <w:rsid w:val="00A81880"/>
    <w:rsid w:val="00A81F04"/>
    <w:rsid w:val="00A90B71"/>
    <w:rsid w:val="00A94566"/>
    <w:rsid w:val="00A946D3"/>
    <w:rsid w:val="00A96432"/>
    <w:rsid w:val="00AA09D7"/>
    <w:rsid w:val="00AA10A9"/>
    <w:rsid w:val="00AB18D0"/>
    <w:rsid w:val="00AB1DF0"/>
    <w:rsid w:val="00AB2963"/>
    <w:rsid w:val="00AB33D7"/>
    <w:rsid w:val="00AC0CDD"/>
    <w:rsid w:val="00AC3728"/>
    <w:rsid w:val="00AC436C"/>
    <w:rsid w:val="00AD0C59"/>
    <w:rsid w:val="00AD1CD9"/>
    <w:rsid w:val="00AD6A9F"/>
    <w:rsid w:val="00AD72EF"/>
    <w:rsid w:val="00AE071B"/>
    <w:rsid w:val="00AE3A9E"/>
    <w:rsid w:val="00AE3DEB"/>
    <w:rsid w:val="00AE448C"/>
    <w:rsid w:val="00AE61F5"/>
    <w:rsid w:val="00AF0526"/>
    <w:rsid w:val="00AF46FE"/>
    <w:rsid w:val="00AF5B4D"/>
    <w:rsid w:val="00B0236A"/>
    <w:rsid w:val="00B0310D"/>
    <w:rsid w:val="00B03E83"/>
    <w:rsid w:val="00B06F1B"/>
    <w:rsid w:val="00B114D9"/>
    <w:rsid w:val="00B162D3"/>
    <w:rsid w:val="00B16AC1"/>
    <w:rsid w:val="00B21E89"/>
    <w:rsid w:val="00B24CF8"/>
    <w:rsid w:val="00B260F3"/>
    <w:rsid w:val="00B32FC6"/>
    <w:rsid w:val="00B4597B"/>
    <w:rsid w:val="00B47827"/>
    <w:rsid w:val="00B51430"/>
    <w:rsid w:val="00B51882"/>
    <w:rsid w:val="00B5486F"/>
    <w:rsid w:val="00B57AE5"/>
    <w:rsid w:val="00B6162E"/>
    <w:rsid w:val="00B618C5"/>
    <w:rsid w:val="00B67A05"/>
    <w:rsid w:val="00B70961"/>
    <w:rsid w:val="00B729FF"/>
    <w:rsid w:val="00B75BAF"/>
    <w:rsid w:val="00B7622D"/>
    <w:rsid w:val="00B7637C"/>
    <w:rsid w:val="00B811AC"/>
    <w:rsid w:val="00B838B8"/>
    <w:rsid w:val="00B849B5"/>
    <w:rsid w:val="00B85D43"/>
    <w:rsid w:val="00B87DDA"/>
    <w:rsid w:val="00B92B79"/>
    <w:rsid w:val="00BA2050"/>
    <w:rsid w:val="00BA79E4"/>
    <w:rsid w:val="00BA7B6C"/>
    <w:rsid w:val="00BB0B55"/>
    <w:rsid w:val="00BB215F"/>
    <w:rsid w:val="00BB50E5"/>
    <w:rsid w:val="00BB51DB"/>
    <w:rsid w:val="00BB606D"/>
    <w:rsid w:val="00BB675D"/>
    <w:rsid w:val="00BC18B1"/>
    <w:rsid w:val="00BC3530"/>
    <w:rsid w:val="00BC73DB"/>
    <w:rsid w:val="00BE092D"/>
    <w:rsid w:val="00BE5798"/>
    <w:rsid w:val="00BE661C"/>
    <w:rsid w:val="00BF0271"/>
    <w:rsid w:val="00BF594F"/>
    <w:rsid w:val="00BF7F82"/>
    <w:rsid w:val="00C01893"/>
    <w:rsid w:val="00C04984"/>
    <w:rsid w:val="00C0498D"/>
    <w:rsid w:val="00C114D1"/>
    <w:rsid w:val="00C133CF"/>
    <w:rsid w:val="00C17FA0"/>
    <w:rsid w:val="00C24601"/>
    <w:rsid w:val="00C25C78"/>
    <w:rsid w:val="00C30741"/>
    <w:rsid w:val="00C37A6B"/>
    <w:rsid w:val="00C400A0"/>
    <w:rsid w:val="00C43160"/>
    <w:rsid w:val="00C45BCF"/>
    <w:rsid w:val="00C47233"/>
    <w:rsid w:val="00C47453"/>
    <w:rsid w:val="00C5102D"/>
    <w:rsid w:val="00C577CE"/>
    <w:rsid w:val="00C6189E"/>
    <w:rsid w:val="00C61911"/>
    <w:rsid w:val="00C62075"/>
    <w:rsid w:val="00C626AE"/>
    <w:rsid w:val="00C65914"/>
    <w:rsid w:val="00C72CF5"/>
    <w:rsid w:val="00C7714F"/>
    <w:rsid w:val="00C77F04"/>
    <w:rsid w:val="00C834B9"/>
    <w:rsid w:val="00C8466D"/>
    <w:rsid w:val="00C85537"/>
    <w:rsid w:val="00C86787"/>
    <w:rsid w:val="00C87CC1"/>
    <w:rsid w:val="00C91462"/>
    <w:rsid w:val="00C977E8"/>
    <w:rsid w:val="00CA0D1F"/>
    <w:rsid w:val="00CA1FC7"/>
    <w:rsid w:val="00CA39DC"/>
    <w:rsid w:val="00CA503D"/>
    <w:rsid w:val="00CA5B62"/>
    <w:rsid w:val="00CA6A36"/>
    <w:rsid w:val="00CB412F"/>
    <w:rsid w:val="00CB44B8"/>
    <w:rsid w:val="00CB60F5"/>
    <w:rsid w:val="00CB794C"/>
    <w:rsid w:val="00CC090D"/>
    <w:rsid w:val="00CC5AD7"/>
    <w:rsid w:val="00CC6872"/>
    <w:rsid w:val="00CC76F4"/>
    <w:rsid w:val="00CD1D44"/>
    <w:rsid w:val="00CD70C2"/>
    <w:rsid w:val="00CE245C"/>
    <w:rsid w:val="00CE3842"/>
    <w:rsid w:val="00CE41F2"/>
    <w:rsid w:val="00CE4B30"/>
    <w:rsid w:val="00CF11F4"/>
    <w:rsid w:val="00CF23D4"/>
    <w:rsid w:val="00CF6488"/>
    <w:rsid w:val="00D03222"/>
    <w:rsid w:val="00D03594"/>
    <w:rsid w:val="00D0384A"/>
    <w:rsid w:val="00D14375"/>
    <w:rsid w:val="00D14387"/>
    <w:rsid w:val="00D1550D"/>
    <w:rsid w:val="00D17300"/>
    <w:rsid w:val="00D2321D"/>
    <w:rsid w:val="00D23FE0"/>
    <w:rsid w:val="00D241D7"/>
    <w:rsid w:val="00D25D96"/>
    <w:rsid w:val="00D26D58"/>
    <w:rsid w:val="00D30C04"/>
    <w:rsid w:val="00D331CE"/>
    <w:rsid w:val="00D347FF"/>
    <w:rsid w:val="00D45540"/>
    <w:rsid w:val="00D66482"/>
    <w:rsid w:val="00D74106"/>
    <w:rsid w:val="00D75C75"/>
    <w:rsid w:val="00D80C33"/>
    <w:rsid w:val="00D85834"/>
    <w:rsid w:val="00D85A22"/>
    <w:rsid w:val="00D86205"/>
    <w:rsid w:val="00D87890"/>
    <w:rsid w:val="00DA24DB"/>
    <w:rsid w:val="00DA3358"/>
    <w:rsid w:val="00DA6204"/>
    <w:rsid w:val="00DA74A9"/>
    <w:rsid w:val="00DA763D"/>
    <w:rsid w:val="00DA7AB4"/>
    <w:rsid w:val="00DB4E75"/>
    <w:rsid w:val="00DB5CDA"/>
    <w:rsid w:val="00DB5EF1"/>
    <w:rsid w:val="00DB658A"/>
    <w:rsid w:val="00DC0F41"/>
    <w:rsid w:val="00DD0977"/>
    <w:rsid w:val="00DE054B"/>
    <w:rsid w:val="00DE23BC"/>
    <w:rsid w:val="00DE35F9"/>
    <w:rsid w:val="00DE4CE3"/>
    <w:rsid w:val="00DF2ACF"/>
    <w:rsid w:val="00E00F98"/>
    <w:rsid w:val="00E01E4D"/>
    <w:rsid w:val="00E02845"/>
    <w:rsid w:val="00E0428D"/>
    <w:rsid w:val="00E04D89"/>
    <w:rsid w:val="00E1059C"/>
    <w:rsid w:val="00E12EEA"/>
    <w:rsid w:val="00E12FEB"/>
    <w:rsid w:val="00E24D7B"/>
    <w:rsid w:val="00E3053F"/>
    <w:rsid w:val="00E3076A"/>
    <w:rsid w:val="00E35A1C"/>
    <w:rsid w:val="00E40A4E"/>
    <w:rsid w:val="00E45E8C"/>
    <w:rsid w:val="00E46D8F"/>
    <w:rsid w:val="00E509DE"/>
    <w:rsid w:val="00E60CE5"/>
    <w:rsid w:val="00E635B6"/>
    <w:rsid w:val="00E65E26"/>
    <w:rsid w:val="00E67192"/>
    <w:rsid w:val="00E70133"/>
    <w:rsid w:val="00E704F0"/>
    <w:rsid w:val="00E73162"/>
    <w:rsid w:val="00E738FF"/>
    <w:rsid w:val="00E74B2D"/>
    <w:rsid w:val="00E81412"/>
    <w:rsid w:val="00E81D07"/>
    <w:rsid w:val="00E82676"/>
    <w:rsid w:val="00E84FDE"/>
    <w:rsid w:val="00E8584C"/>
    <w:rsid w:val="00E9189E"/>
    <w:rsid w:val="00E9489D"/>
    <w:rsid w:val="00EA03E2"/>
    <w:rsid w:val="00EA4622"/>
    <w:rsid w:val="00EA5A54"/>
    <w:rsid w:val="00EA5B6D"/>
    <w:rsid w:val="00EB23E5"/>
    <w:rsid w:val="00EB6CD4"/>
    <w:rsid w:val="00EC498A"/>
    <w:rsid w:val="00EC5A13"/>
    <w:rsid w:val="00EC7969"/>
    <w:rsid w:val="00ED177A"/>
    <w:rsid w:val="00ED5621"/>
    <w:rsid w:val="00ED7D94"/>
    <w:rsid w:val="00EE0172"/>
    <w:rsid w:val="00EE16A7"/>
    <w:rsid w:val="00EF378F"/>
    <w:rsid w:val="00F036A4"/>
    <w:rsid w:val="00F07743"/>
    <w:rsid w:val="00F13BEC"/>
    <w:rsid w:val="00F14D9F"/>
    <w:rsid w:val="00F17D6D"/>
    <w:rsid w:val="00F24BBE"/>
    <w:rsid w:val="00F2771F"/>
    <w:rsid w:val="00F326C2"/>
    <w:rsid w:val="00F3310B"/>
    <w:rsid w:val="00F33A2F"/>
    <w:rsid w:val="00F40EAF"/>
    <w:rsid w:val="00F44997"/>
    <w:rsid w:val="00F45A7F"/>
    <w:rsid w:val="00F523EE"/>
    <w:rsid w:val="00F55179"/>
    <w:rsid w:val="00F67B9F"/>
    <w:rsid w:val="00F747B2"/>
    <w:rsid w:val="00F77BF4"/>
    <w:rsid w:val="00F8125A"/>
    <w:rsid w:val="00F81898"/>
    <w:rsid w:val="00F827E4"/>
    <w:rsid w:val="00F8295C"/>
    <w:rsid w:val="00F83940"/>
    <w:rsid w:val="00F9093A"/>
    <w:rsid w:val="00F90C92"/>
    <w:rsid w:val="00F91645"/>
    <w:rsid w:val="00F91E3C"/>
    <w:rsid w:val="00F9300C"/>
    <w:rsid w:val="00F937B4"/>
    <w:rsid w:val="00F96DFB"/>
    <w:rsid w:val="00F97471"/>
    <w:rsid w:val="00FA17E3"/>
    <w:rsid w:val="00FA3CFC"/>
    <w:rsid w:val="00FA7856"/>
    <w:rsid w:val="00FA7FF2"/>
    <w:rsid w:val="00FB15FC"/>
    <w:rsid w:val="00FC17D3"/>
    <w:rsid w:val="00FC3A18"/>
    <w:rsid w:val="00FC3EDC"/>
    <w:rsid w:val="00FC4ED1"/>
    <w:rsid w:val="00FC594D"/>
    <w:rsid w:val="00FC6E25"/>
    <w:rsid w:val="00FC714C"/>
    <w:rsid w:val="00FC7772"/>
    <w:rsid w:val="00FD25EE"/>
    <w:rsid w:val="00FD53FC"/>
    <w:rsid w:val="00FD5BF9"/>
    <w:rsid w:val="00FD6597"/>
    <w:rsid w:val="00FE25E0"/>
    <w:rsid w:val="00FE45D2"/>
    <w:rsid w:val="00FE54EE"/>
    <w:rsid w:val="00FF2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5F484D"/>
  <w15:docId w15:val="{F606E3DA-B22F-4439-893D-F8E6E199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930"/>
    <w:pPr>
      <w:suppressAutoHyphens/>
      <w:spacing w:after="200" w:line="276" w:lineRule="auto"/>
    </w:pPr>
    <w:rPr>
      <w:rFonts w:eastAsia="Calibri"/>
      <w:sz w:val="24"/>
      <w:szCs w:val="22"/>
      <w:lang w:eastAsia="ar-SA"/>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1">
    <w:name w:val="WW8Num4z1"/>
    <w:rPr>
      <w:b w:val="0"/>
    </w:rPr>
  </w:style>
  <w:style w:type="character" w:customStyle="1" w:styleId="WW8Num5z0">
    <w:name w:val="WW8Num5z0"/>
    <w:rPr>
      <w:b w:val="0"/>
    </w:rPr>
  </w:style>
  <w:style w:type="character" w:customStyle="1" w:styleId="WW8Num8z1">
    <w:name w:val="WW8Num8z1"/>
    <w:rPr>
      <w:b w:val="0"/>
    </w:rPr>
  </w:style>
  <w:style w:type="character" w:customStyle="1" w:styleId="WW8Num9z0">
    <w:name w:val="WW8Num9z0"/>
    <w:rPr>
      <w:b w:val="0"/>
      <w:i w:val="0"/>
    </w:rPr>
  </w:style>
  <w:style w:type="character" w:customStyle="1" w:styleId="WW8Num9z1">
    <w:name w:val="WW8Num9z1"/>
    <w:rPr>
      <w:b w:val="0"/>
    </w:rPr>
  </w:style>
  <w:style w:type="character" w:customStyle="1" w:styleId="WW8Num11z0">
    <w:name w:val="WW8Num11z0"/>
    <w:rPr>
      <w:b w:val="0"/>
    </w:rPr>
  </w:style>
  <w:style w:type="character" w:customStyle="1" w:styleId="WW8Num12z0">
    <w:name w:val="WW8Num12z0"/>
    <w:rPr>
      <w:b w:val="0"/>
    </w:rPr>
  </w:style>
  <w:style w:type="character" w:customStyle="1" w:styleId="WW8Num13z0">
    <w:name w:val="WW8Num13z0"/>
    <w:rPr>
      <w:rFonts w:ascii="Times New Roman" w:eastAsia="Times New Roman" w:hAnsi="Times New Roman" w:cs="Times New Roman"/>
    </w:rPr>
  </w:style>
  <w:style w:type="character" w:customStyle="1" w:styleId="WW8Num17z0">
    <w:name w:val="WW8Num17z0"/>
    <w:rPr>
      <w:rFonts w:ascii="Times New Roman" w:hAnsi="Times New Roman"/>
      <w:b w:val="0"/>
      <w:i w:val="0"/>
      <w:sz w:val="24"/>
    </w:rPr>
  </w:style>
  <w:style w:type="character" w:customStyle="1" w:styleId="WW8Num17z1">
    <w:name w:val="WW8Num17z1"/>
    <w:rPr>
      <w:rFonts w:ascii="Times New Roman" w:hAnsi="Times New Roman"/>
      <w:b w:val="0"/>
      <w:i w:val="0"/>
      <w:caps/>
      <w:sz w:val="24"/>
    </w:rPr>
  </w:style>
  <w:style w:type="character" w:customStyle="1" w:styleId="WW8Num20z0">
    <w:name w:val="WW8Num20z0"/>
    <w:rPr>
      <w:rFonts w:ascii="Times New Roman" w:hAnsi="Times New Roman"/>
      <w:b w:val="0"/>
      <w:i w:val="0"/>
      <w:sz w:val="24"/>
    </w:rPr>
  </w:style>
  <w:style w:type="character" w:customStyle="1" w:styleId="WW8Num20z1">
    <w:name w:val="WW8Num20z1"/>
    <w:rPr>
      <w:rFonts w:ascii="Times New Roman" w:hAnsi="Times New Roman"/>
      <w:b w:val="0"/>
      <w:i w:val="0"/>
      <w:caps/>
      <w:sz w:val="24"/>
    </w:rPr>
  </w:style>
  <w:style w:type="character" w:customStyle="1" w:styleId="WW8Num21z0">
    <w:name w:val="WW8Num21z0"/>
    <w:rPr>
      <w:rFonts w:ascii="Times New Roman" w:hAnsi="Times New Roman" w:cs="Times New Roman"/>
      <w:b/>
    </w:rPr>
  </w:style>
  <w:style w:type="character" w:customStyle="1" w:styleId="WW8Num21z2">
    <w:name w:val="WW8Num21z2"/>
    <w:rPr>
      <w:color w:val="000000"/>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Times New Roman" w:hAnsi="Times New Roman"/>
      <w:b w:val="0"/>
      <w:i w:val="0"/>
      <w:sz w:val="24"/>
    </w:rPr>
  </w:style>
  <w:style w:type="character" w:customStyle="1" w:styleId="WW8Num25z1">
    <w:name w:val="WW8Num25z1"/>
    <w:rPr>
      <w:rFonts w:ascii="Times New Roman" w:hAnsi="Times New Roman"/>
      <w:b w:val="0"/>
      <w:i w:val="0"/>
      <w:caps/>
      <w:sz w:val="24"/>
    </w:rPr>
  </w:style>
  <w:style w:type="character" w:customStyle="1" w:styleId="WW8Num29z0">
    <w:name w:val="WW8Num29z0"/>
    <w:rPr>
      <w:b w:val="0"/>
      <w:strike w:val="0"/>
      <w:dstrike w:val="0"/>
    </w:rPr>
  </w:style>
  <w:style w:type="character" w:customStyle="1" w:styleId="WW8Num29z2">
    <w:name w:val="WW8Num29z2"/>
    <w:rPr>
      <w:b w:val="0"/>
      <w:i w:val="0"/>
      <w:sz w:val="24"/>
    </w:rPr>
  </w:style>
  <w:style w:type="character" w:customStyle="1" w:styleId="WW8Num32z0">
    <w:name w:val="WW8Num32z0"/>
    <w:rPr>
      <w:color w:val="000000"/>
    </w:rPr>
  </w:style>
  <w:style w:type="character" w:customStyle="1" w:styleId="WW8Num33z0">
    <w:name w:val="WW8Num33z0"/>
    <w:rPr>
      <w:rFonts w:ascii="Times New Roman" w:hAnsi="Times New Roman"/>
      <w:b w:val="0"/>
      <w:i w:val="0"/>
      <w:sz w:val="24"/>
    </w:rPr>
  </w:style>
  <w:style w:type="character" w:customStyle="1" w:styleId="WW8Num33z1">
    <w:name w:val="WW8Num33z1"/>
    <w:rPr>
      <w:rFonts w:ascii="Times New Roman" w:hAnsi="Times New Roman"/>
      <w:b w:val="0"/>
      <w:i w:val="0"/>
      <w:caps/>
      <w:sz w:val="24"/>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1">
    <w:name w:val="WW8Num35z1"/>
    <w:rPr>
      <w:b w:val="0"/>
      <w:i w:val="0"/>
      <w:strike/>
    </w:rPr>
  </w:style>
  <w:style w:type="character" w:customStyle="1" w:styleId="Numatytasispastraiposriftas1">
    <w:name w:val="Numatytasis pastraipos šriftas1"/>
  </w:style>
  <w:style w:type="character" w:customStyle="1" w:styleId="Antrat1Diagrama">
    <w:name w:val="Antraštė 1 Diagrama"/>
    <w:rPr>
      <w:rFonts w:eastAsia="Calibri"/>
      <w:sz w:val="28"/>
      <w:szCs w:val="22"/>
      <w:lang w:val="lt-LT" w:eastAsia="ar-SA" w:bidi="ar-SA"/>
    </w:rPr>
  </w:style>
  <w:style w:type="character" w:customStyle="1" w:styleId="Antrat2Diagrama">
    <w:name w:val="Antraštė 2 Diagrama"/>
    <w:rPr>
      <w:sz w:val="24"/>
      <w:lang w:val="lt-LT" w:eastAsia="ar-SA" w:bidi="ar-SA"/>
    </w:rPr>
  </w:style>
  <w:style w:type="character" w:customStyle="1" w:styleId="Antrat3Diagrama">
    <w:name w:val="Antraštė 3 Diagrama"/>
    <w:rPr>
      <w:sz w:val="24"/>
      <w:lang w:val="lt-LT" w:eastAsia="ar-SA" w:bidi="ar-SA"/>
    </w:rPr>
  </w:style>
  <w:style w:type="character" w:customStyle="1" w:styleId="Antrat4Diagrama">
    <w:name w:val="Antraštė 4 Diagrama"/>
    <w:rPr>
      <w:b/>
      <w:sz w:val="44"/>
      <w:lang w:val="lt-LT" w:eastAsia="ar-SA" w:bidi="ar-SA"/>
    </w:rPr>
  </w:style>
  <w:style w:type="character" w:customStyle="1" w:styleId="Antrat5Diagrama">
    <w:name w:val="Antraštė 5 Diagrama"/>
    <w:rPr>
      <w:b/>
      <w:sz w:val="40"/>
      <w:lang w:val="lt-LT" w:eastAsia="ar-SA" w:bidi="ar-SA"/>
    </w:rPr>
  </w:style>
  <w:style w:type="character" w:customStyle="1" w:styleId="Antrat6Diagrama">
    <w:name w:val="Antraštė 6 Diagrama"/>
    <w:rPr>
      <w:b/>
      <w:sz w:val="36"/>
      <w:lang w:val="lt-LT" w:eastAsia="ar-SA" w:bidi="ar-SA"/>
    </w:rPr>
  </w:style>
  <w:style w:type="character" w:customStyle="1" w:styleId="Antrat7Diagrama">
    <w:name w:val="Antraštė 7 Diagrama"/>
    <w:rPr>
      <w:sz w:val="48"/>
      <w:lang w:val="lt-LT" w:eastAsia="ar-SA" w:bidi="ar-SA"/>
    </w:rPr>
  </w:style>
  <w:style w:type="character" w:customStyle="1" w:styleId="Antrat8Diagrama">
    <w:name w:val="Antraštė 8 Diagrama"/>
    <w:rPr>
      <w:b/>
      <w:sz w:val="18"/>
      <w:lang w:val="lt-LT" w:eastAsia="ar-SA" w:bidi="ar-SA"/>
    </w:rPr>
  </w:style>
  <w:style w:type="character" w:customStyle="1" w:styleId="Antrat9Diagrama">
    <w:name w:val="Antraštė 9 Diagrama"/>
    <w:rPr>
      <w:sz w:val="40"/>
      <w:lang w:val="lt-LT" w:eastAsia="ar-SA" w:bidi="ar-SA"/>
    </w:rPr>
  </w:style>
  <w:style w:type="character" w:styleId="Hyperlink">
    <w:name w:val="Hyperlink"/>
    <w:rPr>
      <w:color w:val="0000FF"/>
      <w:u w:val="single"/>
    </w:rPr>
  </w:style>
  <w:style w:type="character" w:customStyle="1" w:styleId="KomentarotekstasDiagrama">
    <w:name w:val="Komentaro tekstas Diagrama"/>
    <w:rPr>
      <w:rFonts w:eastAsia="Calibri"/>
      <w:lang w:val="lt-LT" w:eastAsia="ar-SA" w:bidi="ar-SA"/>
    </w:rPr>
  </w:style>
  <w:style w:type="character" w:customStyle="1" w:styleId="AntratsDiagrama">
    <w:name w:val="Antraštės Diagrama"/>
    <w:uiPriority w:val="99"/>
    <w:rPr>
      <w:sz w:val="24"/>
      <w:lang w:val="lt-LT" w:eastAsia="ar-SA" w:bidi="ar-SA"/>
    </w:rPr>
  </w:style>
  <w:style w:type="character" w:customStyle="1" w:styleId="PoratDiagrama">
    <w:name w:val="Poraštė Diagrama"/>
    <w:rPr>
      <w:sz w:val="24"/>
      <w:lang w:val="lt-LT" w:eastAsia="ar-SA" w:bidi="ar-SA"/>
    </w:rPr>
  </w:style>
  <w:style w:type="character" w:customStyle="1" w:styleId="Pagrindiniotekstotrauka3Diagrama">
    <w:name w:val="Pagrindinio teksto įtrauka 3 Diagrama"/>
    <w:rPr>
      <w:rFonts w:eastAsia="Calibri"/>
      <w:sz w:val="24"/>
      <w:lang w:val="lt-LT" w:eastAsia="ar-SA" w:bidi="ar-SA"/>
    </w:rPr>
  </w:style>
  <w:style w:type="character" w:customStyle="1" w:styleId="PaprastasistekstasDiagrama">
    <w:name w:val="Paprastasis tekstas Diagrama"/>
    <w:rPr>
      <w:rFonts w:ascii="Courier New" w:eastAsia="Calibri" w:hAnsi="Courier New"/>
      <w:sz w:val="24"/>
      <w:lang w:val="lt-LT" w:eastAsia="ar-SA" w:bidi="ar-SA"/>
    </w:rPr>
  </w:style>
  <w:style w:type="character" w:customStyle="1" w:styleId="KomentarotemaDiagrama">
    <w:name w:val="Komentaro tema Diagrama"/>
    <w:rPr>
      <w:rFonts w:eastAsia="Calibri"/>
      <w:sz w:val="24"/>
      <w:szCs w:val="22"/>
      <w:lang w:val="lt-LT" w:eastAsia="ar-SA" w:bidi="ar-SA"/>
    </w:rPr>
  </w:style>
  <w:style w:type="character" w:customStyle="1" w:styleId="DebesliotekstasDiagrama">
    <w:name w:val="Debesėlio tekstas Diagrama"/>
    <w:rPr>
      <w:rFonts w:ascii="Tahoma" w:eastAsia="Calibri" w:hAnsi="Tahoma"/>
      <w:sz w:val="16"/>
      <w:szCs w:val="16"/>
      <w:lang w:val="lt-LT" w:eastAsia="ar-SA" w:bidi="ar-SA"/>
    </w:rPr>
  </w:style>
  <w:style w:type="character" w:customStyle="1" w:styleId="PagrindinistekstasDiagrama">
    <w:name w:val="Pagrindinis tekstas Diagrama"/>
    <w:rPr>
      <w:rFonts w:eastAsia="Calibri"/>
      <w:sz w:val="24"/>
      <w:lang w:val="lt-LT" w:eastAsia="ar-SA" w:bidi="ar-SA"/>
    </w:rPr>
  </w:style>
  <w:style w:type="character" w:styleId="PageNumber">
    <w:name w:val="page number"/>
    <w:basedOn w:val="Numatytasispastraiposriftas1"/>
  </w:style>
  <w:style w:type="character" w:customStyle="1" w:styleId="color4">
    <w:name w:val="color4"/>
    <w:basedOn w:val="Numatytasispastraiposriftas1"/>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DiagramaDiagrama15">
    <w:name w:val="Diagrama Diagrama15"/>
    <w:rPr>
      <w:rFonts w:eastAsia="Calibri"/>
      <w:sz w:val="28"/>
      <w:szCs w:val="22"/>
      <w:lang w:val="lt-LT" w:eastAsia="ar-SA" w:bidi="ar-SA"/>
    </w:rPr>
  </w:style>
  <w:style w:type="character" w:customStyle="1" w:styleId="DiagramaDiagrama14">
    <w:name w:val="Diagrama Diagrama14"/>
    <w:rPr>
      <w:sz w:val="24"/>
      <w:lang w:val="lt-LT" w:eastAsia="ar-SA" w:bidi="ar-SA"/>
    </w:rPr>
  </w:style>
  <w:style w:type="character" w:customStyle="1" w:styleId="DiagramaDiagrama11">
    <w:name w:val="Diagrama Diagrama11"/>
    <w:rPr>
      <w:b/>
      <w:sz w:val="40"/>
      <w:lang w:val="lt-LT" w:eastAsia="ar-SA" w:bidi="ar-SA"/>
    </w:rPr>
  </w:style>
  <w:style w:type="character" w:customStyle="1" w:styleId="DiagramaDiagrama5">
    <w:name w:val="Diagrama Diagrama5"/>
    <w:rPr>
      <w:sz w:val="24"/>
      <w:lang w:val="lt-LT" w:eastAsia="ar-SA" w:bidi="ar-SA"/>
    </w:rPr>
  </w:style>
  <w:style w:type="character" w:customStyle="1" w:styleId="test">
    <w:name w:val="test"/>
    <w:semiHidden/>
    <w:rPr>
      <w:rFonts w:ascii="Arial" w:hAnsi="Arial" w:cs="Arial"/>
      <w:color w:val="auto"/>
      <w:sz w:val="20"/>
      <w:szCs w:val="20"/>
    </w:rPr>
  </w:style>
  <w:style w:type="character" w:styleId="FollowedHyperlink">
    <w:name w:val="FollowedHyperlink"/>
    <w:rPr>
      <w:color w:val="800080"/>
      <w:u w:val="single"/>
    </w:rPr>
  </w:style>
  <w:style w:type="character" w:customStyle="1" w:styleId="FootnoteCharacters">
    <w:name w:val="Footnote Characters"/>
    <w:rPr>
      <w:vertAlign w:val="superscript"/>
    </w:rPr>
  </w:style>
  <w:style w:type="character" w:customStyle="1" w:styleId="PuslapioinaostekstasDiagrama">
    <w:name w:val="Puslapio išnašos tekstas Diagrama"/>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rPr>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customStyle="1" w:styleId="Komentarotekstas1">
    <w:name w:val="Komentaro tekstas1"/>
    <w:basedOn w:val="Normal"/>
    <w:rPr>
      <w:sz w:val="20"/>
      <w:szCs w:val="20"/>
    </w:rPr>
  </w:style>
  <w:style w:type="paragraph" w:styleId="Header">
    <w:name w:val="header"/>
    <w:basedOn w:val="Normal"/>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Normal"/>
    <w:pPr>
      <w:tabs>
        <w:tab w:val="left" w:pos="4536"/>
      </w:tabs>
      <w:spacing w:after="0" w:line="240" w:lineRule="auto"/>
      <w:ind w:firstLine="2268"/>
      <w:jc w:val="both"/>
    </w:pPr>
    <w:rPr>
      <w:szCs w:val="20"/>
    </w:rPr>
  </w:style>
  <w:style w:type="paragraph" w:customStyle="1" w:styleId="Paprastasistekstas1">
    <w:name w:val="Paprastasis tekstas1"/>
    <w:basedOn w:val="Normal"/>
    <w:pPr>
      <w:spacing w:after="0" w:line="240" w:lineRule="auto"/>
    </w:pPr>
    <w:rPr>
      <w:rFonts w:ascii="Courier New" w:hAnsi="Courier New"/>
      <w:szCs w:val="20"/>
    </w:rPr>
  </w:style>
  <w:style w:type="paragraph" w:customStyle="1" w:styleId="Komentarotema1">
    <w:name w:val="Komentaro tema1"/>
    <w:basedOn w:val="Komentarotekstas1"/>
    <w:next w:val="Komentarotekstas1"/>
    <w:rPr>
      <w:sz w:val="24"/>
      <w:szCs w:val="22"/>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lang w:val="en-US" w:eastAsia="ar-SA"/>
    </w:rPr>
  </w:style>
  <w:style w:type="paragraph" w:customStyle="1" w:styleId="BodyText1">
    <w:name w:val="Body Text1"/>
    <w:pPr>
      <w:suppressAutoHyphens/>
      <w:snapToGrid w:val="0"/>
      <w:ind w:firstLine="312"/>
      <w:jc w:val="both"/>
    </w:pPr>
    <w:rPr>
      <w:rFonts w:ascii="TimesLT" w:eastAsia="Arial" w:hAnsi="TimesLT"/>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olor w:val="000000"/>
      <w:sz w:val="8"/>
      <w:szCs w:val="8"/>
      <w:lang w:val="en-US" w:eastAsia="ar-SA"/>
    </w:rPr>
  </w:style>
  <w:style w:type="paragraph" w:customStyle="1" w:styleId="Debesliotekstas1">
    <w:name w:val="Debesėlio tekstas1"/>
    <w:basedOn w:val="Normal"/>
    <w:rPr>
      <w:rFonts w:ascii="Tahoma" w:hAnsi="Tahoma"/>
      <w:sz w:val="16"/>
      <w:szCs w:val="16"/>
    </w:rPr>
  </w:style>
  <w:style w:type="paragraph" w:customStyle="1" w:styleId="linija">
    <w:name w:val="linija"/>
    <w:basedOn w:val="Normal"/>
    <w:pPr>
      <w:spacing w:before="280" w:after="280" w:line="240" w:lineRule="auto"/>
    </w:pPr>
    <w:rPr>
      <w:rFonts w:eastAsia="Times New Roman"/>
      <w:szCs w:val="24"/>
    </w:rPr>
  </w:style>
  <w:style w:type="paragraph" w:customStyle="1" w:styleId="pavadinimas1">
    <w:name w:val="pavadinimas1"/>
    <w:basedOn w:val="Normal"/>
    <w:pPr>
      <w:spacing w:before="280" w:after="280" w:line="240" w:lineRule="auto"/>
    </w:pPr>
    <w:rPr>
      <w:szCs w:val="24"/>
    </w:rPr>
  </w:style>
  <w:style w:type="paragraph" w:customStyle="1" w:styleId="bodytext0">
    <w:name w:val="bodytext"/>
    <w:basedOn w:val="Normal"/>
    <w:pPr>
      <w:spacing w:before="280" w:after="280" w:line="240" w:lineRule="auto"/>
    </w:pPr>
    <w:rPr>
      <w:rFonts w:eastAsia="Times New Roman"/>
      <w:szCs w:val="24"/>
    </w:rPr>
  </w:style>
  <w:style w:type="paragraph" w:customStyle="1" w:styleId="lentacentr">
    <w:name w:val="lentacentr"/>
    <w:basedOn w:val="Normal"/>
    <w:pPr>
      <w:spacing w:before="280" w:after="280" w:line="240" w:lineRule="auto"/>
    </w:pPr>
    <w:rPr>
      <w:rFonts w:eastAsia="Times New Roman"/>
      <w:szCs w:val="24"/>
    </w:rPr>
  </w:style>
  <w:style w:type="paragraph" w:customStyle="1" w:styleId="DiagramaCharCharDiagrama">
    <w:name w:val="Diagrama Char Char Diagrama"/>
    <w:basedOn w:val="Normal"/>
    <w:pPr>
      <w:spacing w:after="160" w:line="240" w:lineRule="exact"/>
    </w:pPr>
    <w:rPr>
      <w:rFonts w:ascii="Tahoma" w:eastAsia="Times New Roman" w:hAnsi="Tahoma"/>
      <w:sz w:val="20"/>
      <w:szCs w:val="20"/>
      <w:lang w:val="en-US"/>
    </w:rPr>
  </w:style>
  <w:style w:type="paragraph" w:customStyle="1" w:styleId="pavadinimas">
    <w:name w:val="pavadinimas"/>
    <w:basedOn w:val="Normal"/>
    <w:pPr>
      <w:spacing w:before="280" w:after="280" w:line="240" w:lineRule="auto"/>
    </w:pPr>
    <w:rPr>
      <w:rFonts w:eastAsia="Times New Roman"/>
      <w:szCs w:val="24"/>
      <w:lang w:val="en-US"/>
    </w:rPr>
  </w:style>
  <w:style w:type="paragraph" w:customStyle="1" w:styleId="Sraassunumeriais1">
    <w:name w:val="Sąrašas su numeriais1"/>
    <w:basedOn w:val="Normal"/>
    <w:pPr>
      <w:numPr>
        <w:numId w:val="8"/>
      </w:numPr>
      <w:spacing w:after="0" w:line="240" w:lineRule="auto"/>
      <w:jc w:val="both"/>
    </w:pPr>
    <w:rPr>
      <w:rFonts w:eastAsia="Times New Roman"/>
      <w:szCs w:val="20"/>
    </w:rPr>
  </w:style>
  <w:style w:type="paragraph" w:styleId="BodyTextIndent">
    <w:name w:val="Body Text Indent"/>
    <w:basedOn w:val="Normal"/>
    <w:pPr>
      <w:spacing w:after="120" w:line="240" w:lineRule="auto"/>
      <w:ind w:left="283"/>
    </w:pPr>
    <w:rPr>
      <w:rFonts w:eastAsia="Times New Roman"/>
      <w:szCs w:val="20"/>
      <w:lang w:val="en-US"/>
    </w:rPr>
  </w:style>
  <w:style w:type="paragraph" w:customStyle="1" w:styleId="Sraassunumeriais21">
    <w:name w:val="Sąrašas su numeriais 21"/>
    <w:basedOn w:val="Normal"/>
    <w:pPr>
      <w:numPr>
        <w:numId w:val="4"/>
      </w:numPr>
      <w:spacing w:after="0" w:line="240" w:lineRule="auto"/>
    </w:pPr>
    <w:rPr>
      <w:rFonts w:eastAsia="Times New Roman"/>
      <w:szCs w:val="20"/>
      <w:lang w:val="en-US"/>
    </w:rPr>
  </w:style>
  <w:style w:type="paragraph" w:customStyle="1" w:styleId="Point1">
    <w:name w:val="Point 1"/>
    <w:basedOn w:val="Normal"/>
    <w:pPr>
      <w:spacing w:before="120" w:after="120" w:line="240" w:lineRule="auto"/>
      <w:ind w:left="1418" w:hanging="567"/>
      <w:jc w:val="both"/>
    </w:pPr>
    <w:rPr>
      <w:rFonts w:eastAsia="Times New Roman"/>
      <w:szCs w:val="20"/>
      <w:lang w:val="en-GB"/>
    </w:rPr>
  </w:style>
  <w:style w:type="paragraph" w:customStyle="1" w:styleId="Sraassunumeriais31">
    <w:name w:val="Sąrašas su numeriais 31"/>
    <w:basedOn w:val="Normal"/>
    <w:pPr>
      <w:numPr>
        <w:numId w:val="3"/>
      </w:numPr>
      <w:spacing w:after="0" w:line="240" w:lineRule="auto"/>
    </w:pPr>
    <w:rPr>
      <w:rFonts w:eastAsia="Times New Roman"/>
      <w:szCs w:val="20"/>
      <w:lang w:val="en-US"/>
    </w:rPr>
  </w:style>
  <w:style w:type="paragraph" w:customStyle="1" w:styleId="ListNumber8">
    <w:name w:val="List Number 8"/>
    <w:basedOn w:val="Sraassunumeriais1"/>
    <w:pPr>
      <w:numPr>
        <w:numId w:val="5"/>
      </w:numPr>
    </w:pPr>
  </w:style>
  <w:style w:type="paragraph" w:customStyle="1" w:styleId="Pagrindinistekstas21">
    <w:name w:val="Pagrindinis tekstas 21"/>
    <w:basedOn w:val="Normal"/>
    <w:pPr>
      <w:spacing w:after="120" w:line="480" w:lineRule="auto"/>
    </w:pPr>
    <w:rPr>
      <w:rFonts w:eastAsia="Times New Roman"/>
      <w:szCs w:val="20"/>
      <w:lang w:val="en-US"/>
    </w:rPr>
  </w:style>
  <w:style w:type="paragraph" w:customStyle="1" w:styleId="Pagrindinistekstas31">
    <w:name w:val="Pagrindinis tekstas 31"/>
    <w:basedOn w:val="Normal"/>
    <w:pPr>
      <w:spacing w:after="120" w:line="240" w:lineRule="auto"/>
    </w:pPr>
    <w:rPr>
      <w:rFonts w:eastAsia="Times New Roman"/>
      <w:sz w:val="16"/>
      <w:szCs w:val="16"/>
      <w:lang w:val="en-US"/>
    </w:rPr>
  </w:style>
  <w:style w:type="paragraph" w:customStyle="1" w:styleId="Pagrindiniotekstotrauka21">
    <w:name w:val="Pagrindinio teksto įtrauka 21"/>
    <w:basedOn w:val="Normal"/>
    <w:pPr>
      <w:spacing w:after="120" w:line="480" w:lineRule="auto"/>
      <w:ind w:left="283"/>
    </w:pPr>
    <w:rPr>
      <w:rFonts w:eastAsia="Times New Roman"/>
      <w:szCs w:val="20"/>
      <w:lang w:val="en-US"/>
    </w:rPr>
  </w:style>
  <w:style w:type="paragraph" w:customStyle="1" w:styleId="Lygis2">
    <w:name w:val="Lygis 2"/>
    <w:basedOn w:val="Normal"/>
    <w:pPr>
      <w:spacing w:before="120" w:after="120" w:line="240" w:lineRule="auto"/>
      <w:jc w:val="center"/>
    </w:pPr>
    <w:rPr>
      <w:rFonts w:eastAsia="Times New Roman"/>
      <w:szCs w:val="20"/>
    </w:rPr>
  </w:style>
  <w:style w:type="paragraph" w:customStyle="1" w:styleId="ListNumber11">
    <w:name w:val="List Number 11"/>
    <w:basedOn w:val="Sraassunumeriais1"/>
    <w:pPr>
      <w:numPr>
        <w:numId w:val="6"/>
      </w:numPr>
    </w:pPr>
  </w:style>
  <w:style w:type="paragraph" w:customStyle="1" w:styleId="xl40">
    <w:name w:val="xl40"/>
    <w:basedOn w:val="Normal"/>
    <w:pPr>
      <w:spacing w:before="100" w:after="100" w:line="240" w:lineRule="auto"/>
      <w:jc w:val="center"/>
      <w:textAlignment w:val="center"/>
    </w:pPr>
    <w:rPr>
      <w:rFonts w:ascii="Arial Unicode MS" w:eastAsia="Arial Unicode MS" w:hAnsi="Arial Unicode MS"/>
      <w:szCs w:val="20"/>
      <w:lang w:val="en-GB"/>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ListNumber14">
    <w:name w:val="List Number 14"/>
    <w:basedOn w:val="Sraassunumeriais1"/>
    <w:pPr>
      <w:numPr>
        <w:numId w:val="7"/>
      </w:numPr>
    </w:pPr>
  </w:style>
  <w:style w:type="paragraph" w:customStyle="1" w:styleId="Sraassunumeriais41">
    <w:name w:val="Sąrašas su numeriais 41"/>
    <w:basedOn w:val="Normal"/>
    <w:pPr>
      <w:numPr>
        <w:numId w:val="2"/>
      </w:numPr>
      <w:spacing w:after="0" w:line="240" w:lineRule="auto"/>
    </w:pPr>
    <w:rPr>
      <w:rFonts w:eastAsia="Times New Roman"/>
      <w:szCs w:val="20"/>
      <w:lang w:val="en-US"/>
    </w:rPr>
  </w:style>
  <w:style w:type="paragraph" w:customStyle="1" w:styleId="verdana">
    <w:name w:val="verdana"/>
    <w:basedOn w:val="Normal"/>
    <w:pPr>
      <w:spacing w:after="0" w:line="240" w:lineRule="auto"/>
    </w:pPr>
    <w:rPr>
      <w:rFonts w:eastAsia="Times New Roman"/>
      <w:szCs w:val="24"/>
    </w:rPr>
  </w:style>
  <w:style w:type="paragraph" w:customStyle="1" w:styleId="point10">
    <w:name w:val="point1"/>
    <w:basedOn w:val="Normal"/>
    <w:pPr>
      <w:spacing w:before="120" w:after="120" w:line="240" w:lineRule="auto"/>
      <w:ind w:left="1418" w:hanging="567"/>
      <w:jc w:val="both"/>
    </w:pPr>
    <w:rPr>
      <w:rFonts w:eastAsia="Times New Roman"/>
      <w:szCs w:val="24"/>
      <w:lang w:val="en-US"/>
    </w:rPr>
  </w:style>
  <w:style w:type="paragraph" w:customStyle="1" w:styleId="Sraopastraipa">
    <w:name w:val="Sąrašo pastraipa"/>
    <w:basedOn w:val="Normal"/>
    <w:qFormat/>
    <w:pPr>
      <w:ind w:left="1296"/>
    </w:pPr>
  </w:style>
  <w:style w:type="paragraph" w:styleId="FootnoteText">
    <w:name w:val="footnote text"/>
    <w:basedOn w:val="Normal"/>
    <w:pPr>
      <w:spacing w:after="0" w:line="240" w:lineRule="auto"/>
    </w:pPr>
    <w:rPr>
      <w:rFonts w:eastAsia="Times New Roman"/>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102961"/>
    <w:rPr>
      <w:rFonts w:ascii="Tahoma" w:hAnsi="Tahoma" w:cs="Tahoma"/>
      <w:sz w:val="16"/>
      <w:szCs w:val="16"/>
    </w:rPr>
  </w:style>
  <w:style w:type="character" w:styleId="CommentReference">
    <w:name w:val="annotation reference"/>
    <w:semiHidden/>
    <w:rsid w:val="00A01671"/>
    <w:rPr>
      <w:sz w:val="16"/>
      <w:szCs w:val="16"/>
    </w:rPr>
  </w:style>
  <w:style w:type="paragraph" w:styleId="CommentText">
    <w:name w:val="annotation text"/>
    <w:basedOn w:val="Normal"/>
    <w:semiHidden/>
    <w:rsid w:val="00A01671"/>
    <w:rPr>
      <w:sz w:val="20"/>
      <w:szCs w:val="20"/>
    </w:rPr>
  </w:style>
  <w:style w:type="paragraph" w:styleId="CommentSubject">
    <w:name w:val="annotation subject"/>
    <w:basedOn w:val="CommentText"/>
    <w:next w:val="CommentText"/>
    <w:semiHidden/>
    <w:rsid w:val="00A01671"/>
    <w:rPr>
      <w:b/>
      <w:bCs/>
    </w:rPr>
  </w:style>
  <w:style w:type="paragraph" w:customStyle="1" w:styleId="Default">
    <w:name w:val="Default"/>
    <w:rsid w:val="000D53ED"/>
    <w:pPr>
      <w:autoSpaceDE w:val="0"/>
      <w:autoSpaceDN w:val="0"/>
      <w:adjustRightInd w:val="0"/>
    </w:pPr>
    <w:rPr>
      <w:rFonts w:ascii="Tahoma" w:eastAsia="Calibri" w:hAnsi="Tahoma" w:cs="Tahoma"/>
      <w:color w:val="000000"/>
      <w:sz w:val="24"/>
      <w:szCs w:val="24"/>
      <w:lang w:eastAsia="en-US"/>
    </w:rPr>
  </w:style>
  <w:style w:type="paragraph" w:styleId="TOC1">
    <w:name w:val="toc 1"/>
    <w:basedOn w:val="Normal"/>
    <w:next w:val="Normal"/>
    <w:autoRedefine/>
    <w:uiPriority w:val="39"/>
    <w:rsid w:val="00B162D3"/>
  </w:style>
  <w:style w:type="table" w:styleId="TableGrid">
    <w:name w:val="Table Grid"/>
    <w:basedOn w:val="TableNormal"/>
    <w:uiPriority w:val="59"/>
    <w:rsid w:val="009E08F3"/>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4E1"/>
    <w:pPr>
      <w:ind w:left="1296"/>
    </w:pPr>
  </w:style>
  <w:style w:type="paragraph" w:styleId="NoSpacing">
    <w:name w:val="No Spacing"/>
    <w:link w:val="NoSpacingChar"/>
    <w:uiPriority w:val="1"/>
    <w:qFormat/>
    <w:rsid w:val="0015287A"/>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2106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225B8B"/>
    <w:rPr>
      <w:rFonts w:asciiTheme="minorHAnsi" w:eastAsiaTheme="minorHAnsi" w:hAnsiTheme="minorHAnsi" w:cstheme="minorBidi"/>
      <w:sz w:val="22"/>
      <w:szCs w:val="22"/>
      <w:lang w:eastAsia="en-US"/>
    </w:rPr>
  </w:style>
  <w:style w:type="character" w:styleId="Strong">
    <w:name w:val="Strong"/>
    <w:uiPriority w:val="22"/>
    <w:qFormat/>
    <w:rsid w:val="005A73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6BF0A-DFDB-4768-B0F2-7C1EF16C2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3793</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KARIUOMENĖ</vt:lpstr>
      <vt:lpstr>LIETUVOS KARIUOMENĖ</vt:lpstr>
    </vt:vector>
  </TitlesOfParts>
  <Company>HOME</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KARIUOMENĖ</dc:title>
  <dc:creator>test</dc:creator>
  <cp:lastModifiedBy>Windows User</cp:lastModifiedBy>
  <cp:revision>3</cp:revision>
  <cp:lastPrinted>2022-06-06T12:18:00Z</cp:lastPrinted>
  <dcterms:created xsi:type="dcterms:W3CDTF">2025-02-19T09:39:00Z</dcterms:created>
  <dcterms:modified xsi:type="dcterms:W3CDTF">2025-02-19T12:47:00Z</dcterms:modified>
</cp:coreProperties>
</file>