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106D541B" w:rsidR="00404BCE" w:rsidRPr="00F2127B" w:rsidRDefault="00C44B77" w:rsidP="002444C6">
      <w:pPr>
        <w:spacing w:after="0" w:line="240" w:lineRule="auto"/>
        <w:jc w:val="right"/>
        <w:rPr>
          <w:rFonts w:ascii="Times New Roman" w:hAnsi="Times New Roman" w:cs="Times New Roman"/>
          <w:sz w:val="24"/>
          <w:szCs w:val="24"/>
        </w:rPr>
      </w:pPr>
      <w:r w:rsidRPr="00F2127B">
        <w:rPr>
          <w:rFonts w:ascii="Times New Roman" w:hAnsi="Times New Roman" w:cs="Times New Roman"/>
          <w:sz w:val="24"/>
          <w:szCs w:val="24"/>
        </w:rPr>
        <w:t>Pirkimo</w:t>
      </w:r>
      <w:r w:rsidR="002444C6" w:rsidRPr="00F2127B">
        <w:rPr>
          <w:rFonts w:ascii="Times New Roman" w:hAnsi="Times New Roman" w:cs="Times New Roman"/>
          <w:sz w:val="24"/>
          <w:szCs w:val="24"/>
        </w:rPr>
        <w:t xml:space="preserve"> sąlygų</w:t>
      </w:r>
    </w:p>
    <w:p w14:paraId="6C68E6FC" w14:textId="2664D266" w:rsidR="002444C6" w:rsidRPr="00F2127B" w:rsidRDefault="002444C6" w:rsidP="002444C6">
      <w:pPr>
        <w:spacing w:after="0" w:line="240" w:lineRule="auto"/>
        <w:jc w:val="right"/>
        <w:rPr>
          <w:rFonts w:ascii="Times New Roman" w:hAnsi="Times New Roman" w:cs="Times New Roman"/>
          <w:i/>
          <w:sz w:val="24"/>
          <w:szCs w:val="24"/>
        </w:rPr>
      </w:pPr>
      <w:r w:rsidRPr="00F2127B">
        <w:rPr>
          <w:rFonts w:ascii="Times New Roman" w:hAnsi="Times New Roman" w:cs="Times New Roman"/>
          <w:sz w:val="24"/>
          <w:szCs w:val="24"/>
        </w:rPr>
        <w:t>4 priedas</w:t>
      </w:r>
    </w:p>
    <w:p w14:paraId="0755AC94" w14:textId="5D2F2A1D" w:rsidR="002444C6" w:rsidRPr="00F2127B" w:rsidRDefault="002444C6" w:rsidP="002444C6">
      <w:pPr>
        <w:jc w:val="center"/>
        <w:rPr>
          <w:rFonts w:ascii="Times New Roman" w:hAnsi="Times New Roman" w:cs="Times New Roman"/>
          <w:b/>
          <w:sz w:val="28"/>
          <w:szCs w:val="28"/>
        </w:rPr>
      </w:pPr>
    </w:p>
    <w:p w14:paraId="756F8023" w14:textId="63AE62B9" w:rsidR="002444C6" w:rsidRPr="00F2127B" w:rsidRDefault="002444C6" w:rsidP="002444C6">
      <w:pPr>
        <w:jc w:val="center"/>
        <w:rPr>
          <w:rFonts w:ascii="Times New Roman" w:hAnsi="Times New Roman" w:cs="Times New Roman"/>
          <w:b/>
          <w:sz w:val="28"/>
          <w:szCs w:val="28"/>
        </w:rPr>
      </w:pPr>
      <w:r w:rsidRPr="00F2127B">
        <w:rPr>
          <w:rFonts w:ascii="Times New Roman" w:hAnsi="Times New Roman" w:cs="Times New Roman"/>
          <w:b/>
          <w:sz w:val="28"/>
          <w:szCs w:val="28"/>
        </w:rPr>
        <w:t>TIEKĖJŲ PAŠALINIMO PAGRINDAI IR KVALIFIKACIJOS REIKALAVIMAI</w:t>
      </w:r>
    </w:p>
    <w:p w14:paraId="340E2EC5" w14:textId="77777777" w:rsidR="002D2A35" w:rsidRPr="00F2127B" w:rsidRDefault="002D2A35" w:rsidP="002444C6">
      <w:pPr>
        <w:jc w:val="center"/>
        <w:rPr>
          <w:rFonts w:ascii="Times New Roman" w:hAnsi="Times New Roman" w:cs="Times New Roman"/>
          <w:b/>
          <w:sz w:val="28"/>
          <w:szCs w:val="28"/>
        </w:rPr>
      </w:pPr>
    </w:p>
    <w:p w14:paraId="4FAEE5B5" w14:textId="43C86B9B" w:rsidR="002444C6" w:rsidRPr="00F2127B" w:rsidRDefault="009C2944" w:rsidP="009C2944">
      <w:pPr>
        <w:jc w:val="center"/>
        <w:rPr>
          <w:rFonts w:ascii="Times New Roman" w:hAnsi="Times New Roman" w:cs="Times New Roman"/>
          <w:b/>
          <w:sz w:val="28"/>
          <w:szCs w:val="28"/>
        </w:rPr>
      </w:pPr>
      <w:r w:rsidRPr="00F2127B">
        <w:rPr>
          <w:rFonts w:ascii="Times New Roman" w:hAnsi="Times New Roman" w:cs="Times New Roman"/>
          <w:b/>
          <w:sz w:val="28"/>
          <w:szCs w:val="28"/>
        </w:rPr>
        <w:t>„</w:t>
      </w:r>
      <w:r w:rsidR="002D2A35" w:rsidRPr="00F2127B">
        <w:rPr>
          <w:rFonts w:ascii="Times New Roman" w:hAnsi="Times New Roman" w:cs="Times New Roman"/>
          <w:b/>
          <w:sz w:val="28"/>
          <w:szCs w:val="28"/>
        </w:rPr>
        <w:t>TIEKĖJŲ PAŠALINIMO PAGRINDAI</w:t>
      </w:r>
      <w:r w:rsidRPr="00F2127B">
        <w:rPr>
          <w:rFonts w:ascii="Times New Roman" w:hAnsi="Times New Roman" w:cs="Times New Roman"/>
          <w:b/>
          <w:sz w:val="28"/>
          <w:szCs w:val="28"/>
        </w:rPr>
        <w:t>“</w:t>
      </w:r>
    </w:p>
    <w:p w14:paraId="7AD4FAB6" w14:textId="57A31D6A" w:rsidR="009C2944" w:rsidRPr="00F2127B" w:rsidRDefault="009C2944" w:rsidP="009C2944">
      <w:pPr>
        <w:jc w:val="right"/>
        <w:rPr>
          <w:rFonts w:ascii="Times New Roman" w:hAnsi="Times New Roman" w:cs="Times New Roman"/>
          <w:b/>
          <w:sz w:val="28"/>
          <w:szCs w:val="28"/>
        </w:rPr>
      </w:pPr>
      <w:r w:rsidRPr="00F2127B">
        <w:rPr>
          <w:rFonts w:ascii="Times New Roman" w:hAnsi="Times New Roman" w:cs="Times New Roman"/>
          <w:b/>
          <w:sz w:val="28"/>
          <w:szCs w:val="28"/>
        </w:rPr>
        <w:t>1 lentelė</w:t>
      </w:r>
    </w:p>
    <w:tbl>
      <w:tblPr>
        <w:tblW w:w="13887" w:type="dxa"/>
        <w:tblLayout w:type="fixed"/>
        <w:tblCellMar>
          <w:left w:w="10" w:type="dxa"/>
          <w:right w:w="10" w:type="dxa"/>
        </w:tblCellMar>
        <w:tblLook w:val="04A0" w:firstRow="1" w:lastRow="0" w:firstColumn="1" w:lastColumn="0" w:noHBand="0" w:noVBand="1"/>
      </w:tblPr>
      <w:tblGrid>
        <w:gridCol w:w="676"/>
        <w:gridCol w:w="3887"/>
        <w:gridCol w:w="2705"/>
        <w:gridCol w:w="4634"/>
        <w:gridCol w:w="1985"/>
      </w:tblGrid>
      <w:tr w:rsidR="001B4959" w:rsidRPr="00F2127B" w14:paraId="32A111AC" w14:textId="1634344C"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1B4959" w:rsidRPr="00F2127B" w:rsidRDefault="001B4959" w:rsidP="00B21D0F">
            <w:pPr>
              <w:pStyle w:val="NoSpacing"/>
              <w:ind w:left="32"/>
              <w:jc w:val="center"/>
              <w:rPr>
                <w:rFonts w:ascii="Times New Roman" w:hAnsi="Times New Roman" w:cs="Times New Roman"/>
                <w:b/>
                <w:bCs/>
                <w:sz w:val="24"/>
                <w:szCs w:val="24"/>
              </w:rPr>
            </w:pPr>
            <w:r w:rsidRPr="00F2127B">
              <w:rPr>
                <w:rFonts w:ascii="Times New Roman" w:hAnsi="Times New Roman" w:cs="Times New Roman"/>
                <w:b/>
                <w:bCs/>
                <w:sz w:val="24"/>
                <w:szCs w:val="24"/>
              </w:rPr>
              <w:t>Eil. Nr.</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1B4959" w:rsidRPr="00F2127B" w:rsidRDefault="001B4959" w:rsidP="00B21D0F">
            <w:pPr>
              <w:pStyle w:val="NoSpacing"/>
              <w:jc w:val="center"/>
              <w:rPr>
                <w:rFonts w:ascii="Times New Roman" w:hAnsi="Times New Roman" w:cs="Times New Roman"/>
                <w:bCs/>
                <w:sz w:val="24"/>
                <w:szCs w:val="24"/>
                <w:lang w:eastAsia="en-US"/>
              </w:rPr>
            </w:pPr>
            <w:r w:rsidRPr="00F2127B">
              <w:rPr>
                <w:rFonts w:ascii="Times New Roman" w:hAnsi="Times New Roman" w:cs="Times New Roman"/>
                <w:b/>
                <w:sz w:val="24"/>
                <w:szCs w:val="24"/>
              </w:rPr>
              <w:t>Tiekėjo pašalinimo pagrindai</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1B4959" w:rsidRPr="00F2127B" w:rsidRDefault="001B4959" w:rsidP="005859BE">
            <w:pPr>
              <w:pStyle w:val="NoSpacing"/>
              <w:jc w:val="center"/>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t xml:space="preserve">VPĮ straipsnis,  dalis, punktas bei EBVPD formos dalis pildymui </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1B4959" w:rsidRPr="00F2127B" w:rsidRDefault="001B4959" w:rsidP="00B21D0F">
            <w:pPr>
              <w:pStyle w:val="NoSpacing"/>
              <w:jc w:val="center"/>
              <w:rPr>
                <w:rFonts w:ascii="Times New Roman" w:hAnsi="Times New Roman" w:cs="Times New Roman"/>
                <w:bCs/>
                <w:iCs/>
                <w:sz w:val="24"/>
                <w:szCs w:val="24"/>
                <w:lang w:eastAsia="en-US"/>
              </w:rPr>
            </w:pPr>
            <w:r w:rsidRPr="00F2127B">
              <w:rPr>
                <w:rFonts w:ascii="Times New Roman" w:hAnsi="Times New Roman" w:cs="Times New Roman"/>
                <w:b/>
                <w:sz w:val="24"/>
                <w:szCs w:val="24"/>
              </w:rPr>
              <w:t>Pašalinimo pagrindų nebuvimą įrodantys dokumentai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0903" w14:textId="2CE676E7" w:rsidR="001B4959" w:rsidRPr="00F2127B" w:rsidRDefault="001B4959" w:rsidP="00B21D0F">
            <w:pPr>
              <w:pStyle w:val="NoSpacing"/>
              <w:jc w:val="center"/>
              <w:rPr>
                <w:rFonts w:ascii="Times New Roman" w:hAnsi="Times New Roman" w:cs="Times New Roman"/>
                <w:b/>
                <w:sz w:val="24"/>
                <w:szCs w:val="24"/>
              </w:rPr>
            </w:pPr>
            <w:r w:rsidRPr="00F2127B">
              <w:rPr>
                <w:rFonts w:ascii="Times New Roman" w:hAnsi="Times New Roman" w:cs="Times New Roman"/>
                <w:b/>
                <w:sz w:val="24"/>
                <w:szCs w:val="24"/>
              </w:rPr>
              <w:t>Subjektas, kuris turi atitikti reikalavimą</w:t>
            </w:r>
          </w:p>
        </w:tc>
      </w:tr>
      <w:tr w:rsidR="001B4959" w:rsidRPr="00F2127B" w14:paraId="2D28F628" w14:textId="4CBC2FAB"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1B4959" w:rsidRPr="00F2127B" w:rsidRDefault="001B4959" w:rsidP="0068119C">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1B4959" w:rsidRPr="00F2127B" w:rsidRDefault="001B4959" w:rsidP="39658640">
            <w:pPr>
              <w:pStyle w:val="NoSpacing"/>
              <w:jc w:val="both"/>
              <w:rPr>
                <w:rFonts w:ascii="Times New Roman" w:hAnsi="Times New Roman" w:cs="Times New Roman"/>
                <w:b/>
                <w:bCs/>
                <w:sz w:val="24"/>
                <w:szCs w:val="24"/>
                <w:lang w:eastAsia="en-US"/>
              </w:rPr>
            </w:pPr>
            <w:r w:rsidRPr="00F2127B">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417A8995"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1) dalyvavimą nusikalstamame susivienijime, jo organizavimą ar vadovavimą jam;</w:t>
            </w:r>
          </w:p>
          <w:p w14:paraId="445C3849"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2) kyšininkavimą, prekybą poveikiu, papirkimą;</w:t>
            </w:r>
          </w:p>
          <w:p w14:paraId="20E81134"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w:t>
            </w:r>
            <w:r w:rsidRPr="00F2127B">
              <w:rPr>
                <w:rFonts w:ascii="Times New Roman" w:hAnsi="Times New Roman" w:cs="Times New Roman"/>
                <w:bCs/>
                <w:sz w:val="24"/>
                <w:szCs w:val="24"/>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4) nusikalstamą bankrotą;</w:t>
            </w:r>
          </w:p>
          <w:p w14:paraId="571CBA25"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5) teroristinį ir su teroristine veikla susijusį nusikaltimą;</w:t>
            </w:r>
          </w:p>
          <w:p w14:paraId="041E08F8"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6) nusikalstamu būdu gauto turto legalizavimą;</w:t>
            </w:r>
          </w:p>
          <w:p w14:paraId="0F4ACF50"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7) prekybą žmonėmis, vaiko pirkimą arba pardavimą;</w:t>
            </w:r>
          </w:p>
          <w:p w14:paraId="43FFF2E6"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1B4959" w:rsidRPr="00F2127B" w:rsidRDefault="001B4959" w:rsidP="00290CC0">
            <w:pPr>
              <w:pStyle w:val="NoSpacing"/>
              <w:jc w:val="both"/>
              <w:rPr>
                <w:rFonts w:ascii="Times New Roman" w:hAnsi="Times New Roman" w:cs="Times New Roman"/>
                <w:b/>
                <w:bCs/>
                <w:sz w:val="24"/>
                <w:szCs w:val="24"/>
                <w:lang w:eastAsia="en-US"/>
              </w:rPr>
            </w:pPr>
          </w:p>
          <w:p w14:paraId="6913E1CF"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 xml:space="preserve">Laikoma, kad tiekėjas arba jo atsakingas asmuo nuteistas už </w:t>
            </w:r>
            <w:r w:rsidRPr="00F2127B">
              <w:rPr>
                <w:rFonts w:ascii="Times New Roman" w:hAnsi="Times New Roman" w:cs="Times New Roman"/>
                <w:bCs/>
                <w:sz w:val="24"/>
                <w:szCs w:val="24"/>
                <w:lang w:eastAsia="en-US"/>
              </w:rPr>
              <w:lastRenderedPageBreak/>
              <w:t>aukščiau nurodytą nusikalstamą veiką, kai dėl:</w:t>
            </w:r>
          </w:p>
          <w:p w14:paraId="3ACAB6DD" w14:textId="06F2BF16" w:rsidR="001B4959" w:rsidRPr="00F2127B" w:rsidRDefault="001B4959" w:rsidP="00290CC0">
            <w:pPr>
              <w:pStyle w:val="NoSpacing"/>
              <w:jc w:val="both"/>
              <w:rPr>
                <w:rFonts w:ascii="Times New Roman" w:hAnsi="Times New Roman" w:cs="Times New Roman"/>
                <w:bCs/>
                <w:sz w:val="24"/>
                <w:szCs w:val="24"/>
                <w:lang w:eastAsia="en-US"/>
              </w:rPr>
            </w:pPr>
            <w:r w:rsidRPr="00F2127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1B4959" w:rsidRPr="00F2127B" w:rsidRDefault="001B4959" w:rsidP="00290CC0">
            <w:pPr>
              <w:pStyle w:val="NoSpacing"/>
              <w:jc w:val="both"/>
              <w:rPr>
                <w:rFonts w:ascii="Times New Roman" w:hAnsi="Times New Roman" w:cs="Times New Roman"/>
                <w:b/>
                <w:bCs/>
                <w:sz w:val="24"/>
                <w:szCs w:val="24"/>
                <w:lang w:eastAsia="en-US"/>
              </w:rPr>
            </w:pPr>
          </w:p>
          <w:p w14:paraId="0DD60F02" w14:textId="6E7CDFE8" w:rsidR="001B4959" w:rsidRPr="00F2127B" w:rsidRDefault="001B4959" w:rsidP="00290CC0">
            <w:pPr>
              <w:pStyle w:val="NoSpacing"/>
              <w:jc w:val="both"/>
              <w:rPr>
                <w:rFonts w:ascii="Times New Roman" w:hAnsi="Times New Roman" w:cs="Times New Roman"/>
                <w:sz w:val="24"/>
                <w:szCs w:val="24"/>
              </w:rPr>
            </w:pPr>
            <w:r w:rsidRPr="00F2127B">
              <w:rPr>
                <w:rFonts w:ascii="Times New Roman" w:hAnsi="Times New Roman" w:cs="Times New Roman"/>
                <w:sz w:val="24"/>
                <w:szCs w:val="24"/>
                <w:lang w:eastAsia="en-US"/>
              </w:rPr>
              <w:t xml:space="preserve">2) </w:t>
            </w:r>
            <w:r w:rsidRPr="00F2127B">
              <w:rPr>
                <w:rFonts w:ascii="Times New Roman" w:hAnsi="Times New Roman" w:cs="Times New Roman"/>
                <w:sz w:val="24"/>
                <w:szCs w:val="24"/>
              </w:rPr>
              <w:t>tiekėjo, kuris yra juridinis asmuo, kita organizacija ar jos </w:t>
            </w:r>
            <w:r w:rsidRPr="00F2127B">
              <w:rPr>
                <w:rFonts w:ascii="Times New Roman" w:hAnsi="Times New Roman" w:cs="Times New Roman"/>
                <w:bCs/>
                <w:sz w:val="24"/>
                <w:szCs w:val="24"/>
              </w:rPr>
              <w:t>struktūrinis</w:t>
            </w:r>
            <w:r w:rsidRPr="00F2127B">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127B">
              <w:rPr>
                <w:rFonts w:ascii="Times New Roman" w:hAnsi="Times New Roman" w:cs="Times New Roman"/>
                <w:bCs/>
                <w:sz w:val="24"/>
                <w:szCs w:val="24"/>
              </w:rPr>
              <w:t>struktūrinis</w:t>
            </w:r>
            <w:r w:rsidRPr="00F2127B">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3C60A9" w14:textId="77777777" w:rsidR="001B4959" w:rsidRPr="00F2127B" w:rsidRDefault="001B4959" w:rsidP="00290CC0">
            <w:pPr>
              <w:pStyle w:val="NoSpacing"/>
              <w:jc w:val="both"/>
              <w:rPr>
                <w:rFonts w:ascii="Times New Roman" w:hAnsi="Times New Roman" w:cs="Times New Roman"/>
                <w:color w:val="00B050"/>
                <w:sz w:val="24"/>
                <w:szCs w:val="24"/>
                <w:lang w:eastAsia="en-US"/>
              </w:rPr>
            </w:pPr>
          </w:p>
          <w:p w14:paraId="680A8795" w14:textId="5247F089"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lastRenderedPageBreak/>
              <w:t xml:space="preserve">3) tiekėjo, kuris yra juridinis asmuo, kita organizacija ar jos </w:t>
            </w:r>
            <w:r w:rsidRPr="00F2127B">
              <w:rPr>
                <w:rFonts w:ascii="Times New Roman" w:hAnsi="Times New Roman" w:cs="Times New Roman"/>
                <w:sz w:val="24"/>
                <w:szCs w:val="24"/>
                <w:lang w:eastAsia="en-US"/>
              </w:rPr>
              <w:t>struktūrinis</w:t>
            </w:r>
            <w:r w:rsidRPr="00F2127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1B4959" w:rsidRPr="00F2127B" w:rsidRDefault="001B4959" w:rsidP="001C3EF8">
            <w:pPr>
              <w:pStyle w:val="NoSpacing"/>
              <w:jc w:val="both"/>
              <w:rPr>
                <w:rFonts w:ascii="Times New Roman" w:eastAsia="Yu Mincho" w:hAnsi="Times New Roman" w:cs="Times New Roman"/>
                <w:b/>
                <w:bCs/>
                <w:sz w:val="24"/>
                <w:szCs w:val="24"/>
                <w:lang w:eastAsia="en-US"/>
              </w:rPr>
            </w:pPr>
            <w:r w:rsidRPr="00F2127B">
              <w:rPr>
                <w:rFonts w:ascii="Times New Roman" w:eastAsia="Yu Mincho" w:hAnsi="Times New Roman" w:cs="Times New Roman"/>
                <w:b/>
                <w:bCs/>
                <w:sz w:val="24"/>
                <w:szCs w:val="24"/>
                <w:lang w:eastAsia="en-US"/>
              </w:rPr>
              <w:lastRenderedPageBreak/>
              <w:t>VPĮ 46 straipsnio 1 dalis</w:t>
            </w:r>
          </w:p>
          <w:p w14:paraId="05603EEB" w14:textId="77777777" w:rsidR="001B4959" w:rsidRPr="00F2127B" w:rsidRDefault="001B4959" w:rsidP="001C3EF8">
            <w:pPr>
              <w:pStyle w:val="NoSpacing"/>
              <w:jc w:val="both"/>
              <w:rPr>
                <w:rFonts w:ascii="Times New Roman" w:eastAsia="Yu Mincho" w:hAnsi="Times New Roman" w:cs="Times New Roman"/>
                <w:sz w:val="24"/>
                <w:szCs w:val="24"/>
                <w:lang w:eastAsia="en-US"/>
              </w:rPr>
            </w:pPr>
          </w:p>
          <w:p w14:paraId="2F16B890" w14:textId="38576DA8" w:rsidR="001B4959" w:rsidRPr="00F2127B" w:rsidRDefault="001B4959" w:rsidP="001C3EF8">
            <w:pPr>
              <w:pStyle w:val="NoSpacing"/>
              <w:jc w:val="both"/>
              <w:rPr>
                <w:rFonts w:ascii="Times New Roman" w:eastAsia="Yu Mincho" w:hAnsi="Times New Roman" w:cs="Times New Roman"/>
                <w:sz w:val="24"/>
                <w:szCs w:val="24"/>
                <w:lang w:eastAsia="en-US"/>
              </w:rPr>
            </w:pPr>
            <w:r w:rsidRPr="00F2127B">
              <w:rPr>
                <w:rFonts w:ascii="Times New Roman" w:eastAsia="Yu Mincho" w:hAnsi="Times New Roman" w:cs="Times New Roman"/>
                <w:sz w:val="24"/>
                <w:szCs w:val="24"/>
                <w:lang w:eastAsia="en-US"/>
              </w:rPr>
              <w:t>EBVPD III dalies A1-A6 punktai</w:t>
            </w:r>
          </w:p>
          <w:p w14:paraId="78A8475A" w14:textId="77777777" w:rsidR="001B4959" w:rsidRPr="00F2127B" w:rsidRDefault="001B4959" w:rsidP="001C3EF8">
            <w:pPr>
              <w:pStyle w:val="NoSpacing"/>
              <w:jc w:val="both"/>
              <w:rPr>
                <w:rFonts w:ascii="Times New Roman" w:eastAsia="Yu Mincho" w:hAnsi="Times New Roman" w:cs="Times New Roman"/>
                <w:sz w:val="24"/>
                <w:szCs w:val="24"/>
                <w:lang w:eastAsia="en-US"/>
              </w:rPr>
            </w:pPr>
          </w:p>
          <w:p w14:paraId="568DCC81" w14:textId="75ED702F" w:rsidR="001B4959" w:rsidRPr="00F2127B" w:rsidRDefault="001B4959" w:rsidP="001C3EF8">
            <w:pPr>
              <w:pStyle w:val="NoSpacing"/>
              <w:jc w:val="both"/>
              <w:rPr>
                <w:rFonts w:ascii="Times New Roman" w:eastAsia="Yu Mincho" w:hAnsi="Times New Roman" w:cs="Times New Roman"/>
                <w:sz w:val="24"/>
                <w:szCs w:val="24"/>
                <w:lang w:eastAsia="en-US"/>
              </w:rPr>
            </w:pPr>
            <w:r w:rsidRPr="00F2127B">
              <w:rPr>
                <w:rFonts w:ascii="Times New Roman" w:eastAsia="Yu Mincho" w:hAnsi="Times New Roman" w:cs="Times New Roman"/>
                <w:sz w:val="24"/>
                <w:szCs w:val="24"/>
                <w:lang w:eastAsia="en-US"/>
              </w:rPr>
              <w:t>EBVPD III dalies D1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1B4959" w:rsidRPr="00F2127B" w:rsidRDefault="001B4959" w:rsidP="006A6F2F">
            <w:pPr>
              <w:pStyle w:val="NoSpacing"/>
              <w:jc w:val="both"/>
              <w:rPr>
                <w:rFonts w:ascii="Times New Roman" w:hAnsi="Times New Roman" w:cs="Times New Roman"/>
                <w:sz w:val="24"/>
                <w:szCs w:val="24"/>
              </w:rPr>
            </w:pPr>
            <w:r w:rsidRPr="00F2127B">
              <w:rPr>
                <w:rFonts w:ascii="Times New Roman" w:hAnsi="Times New Roman" w:cs="Times New Roman"/>
                <w:sz w:val="24"/>
                <w:szCs w:val="24"/>
                <w:lang w:eastAsia="en-US"/>
              </w:rPr>
              <w:t>Iš Lietuvoje įsteigtų subjektų reikalaujama:</w:t>
            </w:r>
          </w:p>
          <w:p w14:paraId="65CF0289" w14:textId="4CC7957B" w:rsidR="001B4959" w:rsidRPr="00F2127B" w:rsidRDefault="001B4959" w:rsidP="39658640">
            <w:pPr>
              <w:pStyle w:val="NoSpacing"/>
              <w:numPr>
                <w:ilvl w:val="0"/>
                <w:numId w:val="4"/>
              </w:numPr>
              <w:ind w:left="314"/>
              <w:jc w:val="both"/>
              <w:rPr>
                <w:rFonts w:ascii="Times New Roman" w:hAnsi="Times New Roman" w:cs="Times New Roman"/>
                <w:b/>
                <w:bCs/>
                <w:sz w:val="24"/>
                <w:szCs w:val="24"/>
              </w:rPr>
            </w:pPr>
            <w:r w:rsidRPr="00F2127B">
              <w:rPr>
                <w:rFonts w:ascii="Times New Roman" w:hAnsi="Times New Roman" w:cs="Times New Roman"/>
                <w:sz w:val="24"/>
                <w:szCs w:val="24"/>
              </w:rPr>
              <w:t>išrašo iš teismo sprendimo arba</w:t>
            </w:r>
          </w:p>
          <w:p w14:paraId="51A13F20" w14:textId="25B4E0C4" w:rsidR="001B4959" w:rsidRPr="00F2127B" w:rsidRDefault="001B4959" w:rsidP="39658640">
            <w:pPr>
              <w:pStyle w:val="NoSpacing"/>
              <w:numPr>
                <w:ilvl w:val="0"/>
                <w:numId w:val="4"/>
              </w:numPr>
              <w:ind w:left="314"/>
              <w:jc w:val="both"/>
              <w:rPr>
                <w:rFonts w:ascii="Times New Roman" w:hAnsi="Times New Roman" w:cs="Times New Roman"/>
                <w:b/>
                <w:bCs/>
                <w:sz w:val="24"/>
                <w:szCs w:val="24"/>
              </w:rPr>
            </w:pPr>
            <w:r w:rsidRPr="00F2127B">
              <w:rPr>
                <w:rFonts w:ascii="Times New Roman" w:hAnsi="Times New Roman" w:cs="Times New Roman"/>
                <w:sz w:val="24"/>
                <w:szCs w:val="24"/>
              </w:rPr>
              <w:t>Informatikos ir ryšių departamento prie Vidaus reikalų ministerijos pažymos, arba</w:t>
            </w:r>
          </w:p>
          <w:p w14:paraId="31FF840B" w14:textId="14D9DD07" w:rsidR="001B4959" w:rsidRPr="00F2127B" w:rsidRDefault="001B4959" w:rsidP="00290CC0">
            <w:pPr>
              <w:pStyle w:val="NoSpacing"/>
              <w:numPr>
                <w:ilvl w:val="0"/>
                <w:numId w:val="4"/>
              </w:numPr>
              <w:ind w:left="314"/>
              <w:jc w:val="both"/>
              <w:rPr>
                <w:rFonts w:ascii="Times New Roman" w:hAnsi="Times New Roman" w:cs="Times New Roman"/>
                <w:b/>
                <w:bCs/>
                <w:sz w:val="24"/>
                <w:szCs w:val="24"/>
              </w:rPr>
            </w:pPr>
            <w:r w:rsidRPr="00F2127B">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269C15" w14:textId="77777777" w:rsidR="001B4959" w:rsidRPr="00F2127B" w:rsidRDefault="001B4959" w:rsidP="00275429">
            <w:pPr>
              <w:pStyle w:val="NoSpacing"/>
              <w:jc w:val="both"/>
              <w:rPr>
                <w:rFonts w:ascii="Times New Roman" w:hAnsi="Times New Roman" w:cs="Times New Roman"/>
                <w:sz w:val="24"/>
                <w:szCs w:val="24"/>
                <w:lang w:eastAsia="en-US"/>
              </w:rPr>
            </w:pPr>
          </w:p>
          <w:p w14:paraId="3112119A" w14:textId="1ABAB7B7" w:rsidR="001B4959" w:rsidRPr="00F2127B" w:rsidRDefault="001B4959" w:rsidP="00275429">
            <w:pPr>
              <w:pStyle w:val="NoSpacing"/>
              <w:jc w:val="both"/>
              <w:rPr>
                <w:rFonts w:ascii="Times New Roman" w:hAnsi="Times New Roman" w:cs="Times New Roman"/>
                <w:sz w:val="24"/>
                <w:szCs w:val="24"/>
              </w:rPr>
            </w:pPr>
            <w:r w:rsidRPr="00F2127B">
              <w:rPr>
                <w:rFonts w:ascii="Times New Roman" w:hAnsi="Times New Roman" w:cs="Times New Roman"/>
                <w:sz w:val="24"/>
                <w:szCs w:val="24"/>
                <w:lang w:eastAsia="en-US"/>
              </w:rPr>
              <w:t>Iš ne Lietuvoje įsteigtų subjektų reikalaujama:</w:t>
            </w:r>
          </w:p>
          <w:p w14:paraId="32797689" w14:textId="3AF8A271" w:rsidR="001B4959" w:rsidRPr="00F2127B" w:rsidRDefault="001B4959" w:rsidP="496BE0B5">
            <w:pPr>
              <w:pStyle w:val="NoSpacing"/>
              <w:numPr>
                <w:ilvl w:val="0"/>
                <w:numId w:val="4"/>
              </w:numPr>
              <w:ind w:left="314"/>
              <w:jc w:val="both"/>
              <w:rPr>
                <w:rFonts w:ascii="Times New Roman" w:hAnsi="Times New Roman" w:cs="Times New Roman"/>
                <w:b/>
                <w:bCs/>
                <w:sz w:val="24"/>
                <w:szCs w:val="24"/>
              </w:rPr>
            </w:pPr>
            <w:r w:rsidRPr="00F2127B">
              <w:rPr>
                <w:rFonts w:ascii="Times New Roman" w:hAnsi="Times New Roman" w:cs="Times New Roman"/>
                <w:sz w:val="24"/>
                <w:szCs w:val="24"/>
              </w:rPr>
              <w:t>atitinkamos užsienio šalies institucijos dokumento</w:t>
            </w:r>
            <w:r w:rsidRPr="00F2127B">
              <w:rPr>
                <w:rStyle w:val="FootnoteReference"/>
                <w:rFonts w:ascii="Times New Roman" w:hAnsi="Times New Roman" w:cs="Times New Roman"/>
                <w:sz w:val="24"/>
                <w:szCs w:val="24"/>
              </w:rPr>
              <w:footnoteReference w:id="2"/>
            </w:r>
            <w:r w:rsidRPr="00F2127B">
              <w:rPr>
                <w:rFonts w:ascii="Times New Roman" w:hAnsi="Times New Roman" w:cs="Times New Roman"/>
                <w:sz w:val="24"/>
                <w:szCs w:val="24"/>
              </w:rPr>
              <w:t>.</w:t>
            </w:r>
          </w:p>
          <w:p w14:paraId="18764C9A" w14:textId="77777777" w:rsidR="001B4959" w:rsidRPr="00F2127B" w:rsidRDefault="001B4959" w:rsidP="001C3EF8">
            <w:pPr>
              <w:pStyle w:val="NoSpacing"/>
              <w:jc w:val="both"/>
              <w:rPr>
                <w:rFonts w:ascii="Times New Roman" w:hAnsi="Times New Roman" w:cs="Times New Roman"/>
                <w:sz w:val="24"/>
                <w:szCs w:val="24"/>
              </w:rPr>
            </w:pPr>
          </w:p>
          <w:p w14:paraId="348CB66D" w14:textId="77777777" w:rsidR="001B4959" w:rsidRPr="00F2127B" w:rsidRDefault="001B4959" w:rsidP="001C3EF8">
            <w:pPr>
              <w:pStyle w:val="NoSpacing"/>
              <w:jc w:val="both"/>
              <w:rPr>
                <w:rFonts w:ascii="Times New Roman" w:hAnsi="Times New Roman" w:cs="Times New Roman"/>
                <w:sz w:val="24"/>
                <w:szCs w:val="24"/>
              </w:rPr>
            </w:pPr>
            <w:r w:rsidRPr="00F2127B">
              <w:rPr>
                <w:rFonts w:ascii="Times New Roman" w:hAnsi="Times New Roman" w:cs="Times New Roman"/>
                <w:sz w:val="24"/>
                <w:szCs w:val="24"/>
              </w:rPr>
              <w:t xml:space="preserve">Nurodyti dokumentai turi būti išduoti ne anksčiau kaip 180 dienų iki </w:t>
            </w:r>
            <w:r w:rsidRPr="00F212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127B">
              <w:rPr>
                <w:rFonts w:ascii="Times New Roman" w:eastAsia="Times New Roman" w:hAnsi="Times New Roman" w:cs="Times New Roman"/>
                <w:sz w:val="24"/>
                <w:szCs w:val="24"/>
              </w:rPr>
              <w:t>umentus</w:t>
            </w:r>
            <w:r w:rsidRPr="00F2127B">
              <w:rPr>
                <w:rFonts w:ascii="Times New Roman" w:hAnsi="Times New Roman" w:cs="Times New Roman"/>
                <w:sz w:val="24"/>
                <w:szCs w:val="24"/>
              </w:rPr>
              <w:t xml:space="preserve">. </w:t>
            </w:r>
          </w:p>
          <w:p w14:paraId="52DA8522" w14:textId="77777777" w:rsidR="001B4959" w:rsidRPr="00F2127B" w:rsidRDefault="001B4959" w:rsidP="00290CC0">
            <w:pPr>
              <w:pStyle w:val="NoSpacing"/>
              <w:jc w:val="both"/>
              <w:rPr>
                <w:rFonts w:ascii="Times New Roman" w:hAnsi="Times New Roman" w:cs="Times New Roman"/>
                <w:b/>
                <w:bCs/>
                <w:sz w:val="24"/>
                <w:szCs w:val="24"/>
              </w:rPr>
            </w:pPr>
          </w:p>
          <w:p w14:paraId="5CA0D7F4" w14:textId="79381260" w:rsidR="001B4959" w:rsidRPr="00F2127B" w:rsidRDefault="001B4959" w:rsidP="00AF4EAC">
            <w:pPr>
              <w:pStyle w:val="NoSpacing"/>
              <w:jc w:val="both"/>
              <w:rPr>
                <w:rFonts w:ascii="Times New Roman" w:hAnsi="Times New Roman" w:cs="Times New Roman"/>
                <w:b/>
                <w:bCs/>
                <w:sz w:val="24"/>
                <w:szCs w:val="24"/>
              </w:rPr>
            </w:pPr>
            <w:r w:rsidRPr="00F2127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1B4959" w:rsidRPr="00F2127B" w:rsidRDefault="001B4959" w:rsidP="00290CC0">
            <w:pPr>
              <w:pStyle w:val="NoSpacing"/>
              <w:jc w:val="both"/>
              <w:rPr>
                <w:rFonts w:ascii="Times New Roman" w:hAnsi="Times New Roman" w:cs="Times New Roman"/>
                <w:b/>
                <w:bCs/>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6C071" w14:textId="60B74A1F" w:rsidR="001B4959" w:rsidRPr="00F2127B" w:rsidRDefault="001B4959" w:rsidP="006A6F2F">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7EA79007" w14:textId="05915557" w:rsidR="001B4959" w:rsidRPr="00F2127B" w:rsidRDefault="001B4959" w:rsidP="00C509C3">
            <w:pPr>
              <w:pStyle w:val="NoSpacing"/>
              <w:jc w:val="both"/>
              <w:rPr>
                <w:rFonts w:ascii="Times New Roman" w:hAnsi="Times New Roman" w:cs="Times New Roman"/>
                <w:sz w:val="24"/>
                <w:szCs w:val="24"/>
                <w:lang w:eastAsia="en-US"/>
              </w:rPr>
            </w:pPr>
          </w:p>
          <w:p w14:paraId="5A12419A" w14:textId="3A0B8F3B" w:rsidR="001B4959" w:rsidRPr="00F2127B" w:rsidRDefault="001B4959" w:rsidP="00B1631D">
            <w:pPr>
              <w:pStyle w:val="NoSpacing"/>
              <w:jc w:val="both"/>
              <w:rPr>
                <w:rFonts w:ascii="Times New Roman" w:hAnsi="Times New Roman" w:cs="Times New Roman"/>
                <w:sz w:val="24"/>
                <w:szCs w:val="24"/>
                <w:lang w:eastAsia="en-US"/>
              </w:rPr>
            </w:pPr>
          </w:p>
        </w:tc>
      </w:tr>
      <w:tr w:rsidR="001B4959" w:rsidRPr="00F2127B" w14:paraId="723D0371" w14:textId="77777777"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C1ADF" w14:textId="77777777" w:rsidR="001B4959" w:rsidRPr="00F2127B" w:rsidRDefault="001B4959" w:rsidP="001B4959">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FB4C1" w14:textId="46DC8CA7" w:rsidR="001B4959" w:rsidRPr="001B4959" w:rsidRDefault="00C3452B" w:rsidP="001B4959">
            <w:pPr>
              <w:pStyle w:val="NoSpacing"/>
              <w:jc w:val="both"/>
              <w:rPr>
                <w:rFonts w:ascii="Times New Roman" w:hAnsi="Times New Roman" w:cs="Times New Roman"/>
                <w:sz w:val="24"/>
                <w:szCs w:val="24"/>
                <w:lang w:eastAsia="en-US"/>
              </w:rPr>
            </w:pPr>
            <w:r w:rsidRPr="00C3452B">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90625" w14:textId="77777777" w:rsidR="001B4959" w:rsidRPr="001B4959" w:rsidRDefault="001B4959" w:rsidP="001B4959">
            <w:pPr>
              <w:pStyle w:val="NoSpacing"/>
              <w:jc w:val="both"/>
              <w:rPr>
                <w:rFonts w:ascii="Times New Roman" w:eastAsia="Yu Mincho" w:hAnsi="Times New Roman" w:cs="Times New Roman"/>
                <w:b/>
                <w:bCs/>
                <w:sz w:val="24"/>
                <w:szCs w:val="22"/>
                <w:lang w:eastAsia="en-US"/>
              </w:rPr>
            </w:pPr>
            <w:r w:rsidRPr="001B4959">
              <w:rPr>
                <w:rFonts w:ascii="Times New Roman" w:eastAsia="Yu Mincho" w:hAnsi="Times New Roman" w:cs="Times New Roman"/>
                <w:b/>
                <w:bCs/>
                <w:sz w:val="24"/>
                <w:szCs w:val="22"/>
                <w:lang w:eastAsia="en-US"/>
              </w:rPr>
              <w:t>VPĮ 46 straipsnio 2¹ dalis</w:t>
            </w:r>
          </w:p>
          <w:p w14:paraId="658D6B31" w14:textId="77777777" w:rsidR="001B4959" w:rsidRPr="001B4959" w:rsidRDefault="001B4959" w:rsidP="001B4959">
            <w:pPr>
              <w:pStyle w:val="NoSpacing"/>
              <w:jc w:val="both"/>
              <w:rPr>
                <w:rFonts w:ascii="Times New Roman" w:eastAsia="Yu Mincho" w:hAnsi="Times New Roman" w:cs="Times New Roman"/>
                <w:b/>
                <w:bCs/>
                <w:sz w:val="24"/>
                <w:szCs w:val="22"/>
              </w:rPr>
            </w:pPr>
          </w:p>
          <w:p w14:paraId="3DA61E7D" w14:textId="7D562804" w:rsidR="001B4959" w:rsidRPr="001B4959" w:rsidRDefault="001B4959" w:rsidP="001B4959">
            <w:pPr>
              <w:pStyle w:val="NoSpacing"/>
              <w:jc w:val="both"/>
              <w:rPr>
                <w:rFonts w:ascii="Times New Roman" w:eastAsia="Yu Mincho" w:hAnsi="Times New Roman" w:cs="Times New Roman"/>
                <w:b/>
                <w:bCs/>
                <w:sz w:val="24"/>
                <w:szCs w:val="24"/>
              </w:rPr>
            </w:pPr>
            <w:r w:rsidRPr="001B4959">
              <w:rPr>
                <w:rFonts w:ascii="Times New Roman" w:eastAsia="Yu Mincho" w:hAnsi="Times New Roman" w:cs="Times New Roman"/>
                <w:sz w:val="24"/>
                <w:szCs w:val="22"/>
                <w:lang w:eastAsia="en-US"/>
              </w:rPr>
              <w:t>EBVPD III dalies D2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A0CE6" w14:textId="77777777" w:rsidR="001B4959" w:rsidRPr="001B4959" w:rsidRDefault="001B4959" w:rsidP="001B4959">
            <w:pPr>
              <w:pStyle w:val="NoSpacing"/>
              <w:jc w:val="both"/>
              <w:rPr>
                <w:rFonts w:ascii="Times New Roman" w:hAnsi="Times New Roman" w:cs="Times New Roman"/>
                <w:sz w:val="24"/>
                <w:szCs w:val="22"/>
                <w:lang w:eastAsia="en-US"/>
              </w:rPr>
            </w:pPr>
            <w:r w:rsidRPr="001B4959">
              <w:rPr>
                <w:rFonts w:ascii="Times New Roman" w:hAnsi="Times New Roman" w:cs="Times New Roman"/>
                <w:sz w:val="24"/>
                <w:szCs w:val="22"/>
                <w:lang w:eastAsia="en-US"/>
              </w:rPr>
              <w:t>Iš Lietuvoje įsteigtų subjektų įrodančių dokumentų nereikalaujama. Užtenka pateikto EBVPD.</w:t>
            </w:r>
          </w:p>
          <w:p w14:paraId="28EC7B1A" w14:textId="77777777" w:rsidR="001B4959" w:rsidRPr="001B4959" w:rsidRDefault="001B4959" w:rsidP="001B4959">
            <w:pPr>
              <w:pStyle w:val="NoSpacing"/>
              <w:jc w:val="both"/>
              <w:rPr>
                <w:rFonts w:ascii="Times New Roman" w:hAnsi="Times New Roman" w:cs="Times New Roman"/>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81ECF"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133B582F" w14:textId="77777777"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3C74361C" w14:textId="6BD51F36"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1B4959" w:rsidRPr="00F2127B" w:rsidRDefault="001B4959" w:rsidP="001B4959">
            <w:pPr>
              <w:pStyle w:val="NoSpacing"/>
              <w:numPr>
                <w:ilvl w:val="0"/>
                <w:numId w:val="5"/>
              </w:numPr>
              <w:rPr>
                <w:rFonts w:ascii="Times New Roman" w:hAnsi="Times New Roman" w:cs="Times New Roman"/>
                <w:b/>
                <w:bCs/>
                <w:sz w:val="24"/>
                <w:szCs w:val="24"/>
              </w:rPr>
            </w:pPr>
            <w:bookmarkStart w:id="0" w:name="_Hlk90887843"/>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1B4959" w:rsidRPr="00F2127B" w:rsidRDefault="001B4959" w:rsidP="001B4959">
            <w:pPr>
              <w:pStyle w:val="NoSpacing"/>
              <w:jc w:val="both"/>
              <w:rPr>
                <w:rFonts w:ascii="Times New Roman" w:hAnsi="Times New Roman" w:cs="Times New Roman"/>
                <w:b/>
                <w:bCs/>
                <w:sz w:val="24"/>
                <w:szCs w:val="24"/>
                <w:lang w:eastAsia="en-US"/>
              </w:rPr>
            </w:pPr>
          </w:p>
          <w:p w14:paraId="3E7AE0B6" w14:textId="1F38E2D4"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lastRenderedPageBreak/>
              <w:t>Laikoma, kad tiekėjas nuteistas už aukščiau nurodytą nusikalstamą veiką, kai dėl:</w:t>
            </w:r>
          </w:p>
          <w:p w14:paraId="0B0B8162" w14:textId="77777777"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36F4938" w14:textId="09F5B4B5"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 xml:space="preserve">2) tiekėjo, kuris yra juridinis asmuo, kita organizacija ar jos </w:t>
            </w:r>
            <w:r w:rsidRPr="00F2127B">
              <w:rPr>
                <w:rFonts w:ascii="Times New Roman" w:hAnsi="Times New Roman" w:cs="Times New Roman"/>
                <w:sz w:val="24"/>
                <w:szCs w:val="24"/>
                <w:lang w:eastAsia="en-US"/>
              </w:rPr>
              <w:t>struktūrinis</w:t>
            </w:r>
            <w:r w:rsidRPr="00F2127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F58C128" w14:textId="77777777" w:rsidR="001B4959" w:rsidRPr="00F2127B" w:rsidRDefault="001B4959" w:rsidP="001B4959">
            <w:pPr>
              <w:pStyle w:val="NoSpacing"/>
              <w:jc w:val="both"/>
              <w:rPr>
                <w:rFonts w:ascii="Times New Roman" w:hAnsi="Times New Roman" w:cs="Times New Roman"/>
                <w:b/>
                <w:bCs/>
                <w:sz w:val="24"/>
                <w:szCs w:val="24"/>
                <w:lang w:eastAsia="en-US"/>
              </w:rPr>
            </w:pPr>
          </w:p>
          <w:p w14:paraId="3AF7173D" w14:textId="77777777"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Tačiau ši nuostata netaikoma, jeigu:</w:t>
            </w:r>
          </w:p>
          <w:p w14:paraId="344354CE" w14:textId="77777777"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lastRenderedPageBreak/>
              <w:t>2) įsiskolinimo suma neviršija 50 Eur (penkiasdešimt eurų);</w:t>
            </w:r>
          </w:p>
          <w:p w14:paraId="5F0343FF" w14:textId="77777777"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lastRenderedPageBreak/>
              <w:t>VPĮ 46 straipsnio 3 dalis</w:t>
            </w:r>
          </w:p>
          <w:p w14:paraId="1D57067C" w14:textId="77777777" w:rsidR="001B4959" w:rsidRPr="00F2127B" w:rsidRDefault="001B4959" w:rsidP="001B4959">
            <w:pPr>
              <w:pStyle w:val="NoSpacing"/>
              <w:jc w:val="both"/>
              <w:rPr>
                <w:rFonts w:ascii="Times New Roman" w:eastAsia="Arial" w:hAnsi="Times New Roman" w:cs="Times New Roman"/>
                <w:sz w:val="24"/>
                <w:szCs w:val="24"/>
              </w:rPr>
            </w:pPr>
          </w:p>
          <w:p w14:paraId="3A790964" w14:textId="5EC51D0A" w:rsidR="001B4959" w:rsidRPr="00F2127B" w:rsidRDefault="001B4959" w:rsidP="001B4959">
            <w:pPr>
              <w:pStyle w:val="NoSpacing"/>
              <w:jc w:val="both"/>
              <w:rPr>
                <w:rFonts w:ascii="Times New Roman" w:eastAsia="Yu Mincho" w:hAnsi="Times New Roman" w:cs="Times New Roman"/>
                <w:sz w:val="24"/>
                <w:szCs w:val="24"/>
              </w:rPr>
            </w:pPr>
            <w:r w:rsidRPr="00F2127B">
              <w:rPr>
                <w:rFonts w:ascii="Times New Roman" w:eastAsia="Arial" w:hAnsi="Times New Roman" w:cs="Times New Roman"/>
                <w:sz w:val="24"/>
                <w:szCs w:val="24"/>
              </w:rPr>
              <w:t>EBVPD III dalies B1 ir B2 punktai</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1) Dėl įsipareigojimų, susijusių su mokesčių mokėjimu, įvykdymo i</w:t>
            </w:r>
            <w:r w:rsidRPr="00F2127B">
              <w:rPr>
                <w:rFonts w:ascii="Times New Roman" w:hAnsi="Times New Roman" w:cs="Times New Roman"/>
                <w:sz w:val="24"/>
                <w:szCs w:val="24"/>
                <w:lang w:eastAsia="en-US"/>
              </w:rPr>
              <w:t xml:space="preserve">š Lietuvoje įsteigtų subjektų </w:t>
            </w:r>
            <w:r w:rsidRPr="00F2127B">
              <w:rPr>
                <w:rFonts w:ascii="Times New Roman" w:hAnsi="Times New Roman" w:cs="Times New Roman"/>
                <w:sz w:val="24"/>
                <w:szCs w:val="24"/>
              </w:rPr>
              <w:t>prašoma:</w:t>
            </w:r>
          </w:p>
          <w:p w14:paraId="2E780372" w14:textId="3F9106F0" w:rsidR="001B4959" w:rsidRPr="00F2127B" w:rsidRDefault="001B4959" w:rsidP="001B4959">
            <w:pPr>
              <w:pStyle w:val="NoSpacing"/>
              <w:jc w:val="both"/>
              <w:rPr>
                <w:rFonts w:ascii="Times New Roman" w:hAnsi="Times New Roman" w:cs="Times New Roman"/>
                <w:b/>
                <w:bCs/>
                <w:sz w:val="24"/>
                <w:szCs w:val="24"/>
              </w:rPr>
            </w:pPr>
          </w:p>
          <w:p w14:paraId="5B77C66C" w14:textId="67A35359" w:rsidR="001B4959" w:rsidRPr="00F2127B" w:rsidRDefault="001B4959" w:rsidP="001B4959">
            <w:pPr>
              <w:pStyle w:val="NoSpacing"/>
              <w:numPr>
                <w:ilvl w:val="0"/>
                <w:numId w:val="3"/>
              </w:numPr>
              <w:jc w:val="both"/>
              <w:rPr>
                <w:rFonts w:ascii="Times New Roman" w:hAnsi="Times New Roman" w:cs="Times New Roman"/>
                <w:sz w:val="24"/>
                <w:szCs w:val="24"/>
              </w:rPr>
            </w:pPr>
            <w:r w:rsidRPr="00F2127B">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AC40F0D" w14:textId="1F18153C" w:rsidR="001B4959" w:rsidRPr="00F2127B" w:rsidRDefault="001B4959" w:rsidP="001B4959">
            <w:pPr>
              <w:pStyle w:val="NoSpacing"/>
              <w:numPr>
                <w:ilvl w:val="0"/>
                <w:numId w:val="1"/>
              </w:numPr>
              <w:jc w:val="both"/>
              <w:rPr>
                <w:rFonts w:ascii="Times New Roman" w:hAnsi="Times New Roman" w:cs="Times New Roman"/>
                <w:sz w:val="24"/>
                <w:szCs w:val="24"/>
              </w:rPr>
            </w:pPr>
            <w:r w:rsidRPr="00F2127B">
              <w:rPr>
                <w:rFonts w:ascii="Times New Roman" w:hAnsi="Times New Roman" w:cs="Times New Roman"/>
                <w:sz w:val="24"/>
                <w:szCs w:val="24"/>
              </w:rPr>
              <w:t xml:space="preserve">arba valstybės įmonės Registrų centro Lietuvos Respublikos Vyriausybės nustatyta tvarka išduoto dokumento, patvirtinančio jungtinius </w:t>
            </w:r>
            <w:r w:rsidRPr="00F2127B">
              <w:rPr>
                <w:rFonts w:ascii="Times New Roman" w:hAnsi="Times New Roman" w:cs="Times New Roman"/>
                <w:sz w:val="24"/>
                <w:szCs w:val="24"/>
              </w:rPr>
              <w:lastRenderedPageBreak/>
              <w:t>kompetentingų institucijų tvarkomus duomenis.</w:t>
            </w:r>
          </w:p>
          <w:p w14:paraId="5F9B7D6E" w14:textId="77777777" w:rsidR="001B4959" w:rsidRPr="00F2127B" w:rsidRDefault="001B4959" w:rsidP="001B4959">
            <w:pPr>
              <w:pStyle w:val="NoSpacing"/>
              <w:jc w:val="both"/>
              <w:rPr>
                <w:rFonts w:ascii="Times New Roman" w:hAnsi="Times New Roman" w:cs="Times New Roman"/>
                <w:sz w:val="24"/>
                <w:szCs w:val="24"/>
              </w:rPr>
            </w:pPr>
          </w:p>
          <w:p w14:paraId="4EEEE929" w14:textId="77777777"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lang w:eastAsia="en-US"/>
              </w:rPr>
              <w:t>Iš ne Lietuvoje įsteigtų subjektų reikalaujama:</w:t>
            </w:r>
          </w:p>
          <w:p w14:paraId="39B721F9" w14:textId="31E3FF33" w:rsidR="001B4959" w:rsidRPr="00F2127B" w:rsidRDefault="001B4959" w:rsidP="001B4959">
            <w:pPr>
              <w:pStyle w:val="NoSpacing"/>
              <w:numPr>
                <w:ilvl w:val="0"/>
                <w:numId w:val="4"/>
              </w:numPr>
              <w:ind w:left="314"/>
              <w:jc w:val="both"/>
              <w:rPr>
                <w:rFonts w:ascii="Times New Roman" w:hAnsi="Times New Roman" w:cs="Times New Roman"/>
                <w:b/>
                <w:bCs/>
                <w:sz w:val="24"/>
                <w:szCs w:val="24"/>
              </w:rPr>
            </w:pPr>
            <w:r w:rsidRPr="00F2127B">
              <w:rPr>
                <w:rFonts w:ascii="Times New Roman" w:hAnsi="Times New Roman" w:cs="Times New Roman"/>
                <w:sz w:val="24"/>
                <w:szCs w:val="24"/>
              </w:rPr>
              <w:t>atitinkamos užsienio šalies institucijos dokumento</w:t>
            </w:r>
            <w:r w:rsidRPr="00F2127B">
              <w:rPr>
                <w:rStyle w:val="FootnoteReference"/>
                <w:rFonts w:ascii="Times New Roman" w:hAnsi="Times New Roman" w:cs="Times New Roman"/>
                <w:sz w:val="24"/>
                <w:szCs w:val="24"/>
              </w:rPr>
              <w:footnoteReference w:id="3"/>
            </w:r>
            <w:r w:rsidRPr="00F2127B">
              <w:rPr>
                <w:rFonts w:ascii="Times New Roman" w:hAnsi="Times New Roman" w:cs="Times New Roman"/>
                <w:sz w:val="24"/>
                <w:szCs w:val="24"/>
              </w:rPr>
              <w:t>.</w:t>
            </w:r>
          </w:p>
          <w:p w14:paraId="2DBA6DC7" w14:textId="419F1A1C" w:rsidR="001B4959" w:rsidRPr="00F2127B" w:rsidRDefault="001B4959" w:rsidP="001B4959">
            <w:pPr>
              <w:pStyle w:val="NoSpacing"/>
              <w:jc w:val="both"/>
              <w:rPr>
                <w:rFonts w:ascii="Times New Roman" w:eastAsia="Yu Mincho" w:hAnsi="Times New Roman" w:cs="Times New Roman"/>
                <w:sz w:val="24"/>
                <w:szCs w:val="24"/>
              </w:rPr>
            </w:pPr>
          </w:p>
          <w:p w14:paraId="0D468FA1" w14:textId="38E7ABEA" w:rsidR="001B4959" w:rsidRPr="00F2127B" w:rsidRDefault="001B4959" w:rsidP="001B4959">
            <w:pPr>
              <w:pStyle w:val="NoSpacing"/>
              <w:jc w:val="both"/>
              <w:rPr>
                <w:rFonts w:ascii="Times New Roman" w:hAnsi="Times New Roman" w:cs="Times New Roman"/>
                <w:i/>
                <w:iCs/>
                <w:color w:val="000000" w:themeColor="text1"/>
                <w:sz w:val="24"/>
                <w:szCs w:val="24"/>
              </w:rPr>
            </w:pPr>
            <w:r w:rsidRPr="00F2127B">
              <w:rPr>
                <w:rFonts w:ascii="Times New Roman" w:hAnsi="Times New Roman" w:cs="Times New Roman"/>
                <w:sz w:val="24"/>
                <w:szCs w:val="24"/>
              </w:rPr>
              <w:t xml:space="preserve">Nurodyti dokumentai turi būti  išduoti ne anksčiau kaip 120 dienų iki </w:t>
            </w:r>
            <w:r w:rsidRPr="00F212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127B">
              <w:rPr>
                <w:rFonts w:ascii="Times New Roman" w:eastAsia="Times New Roman" w:hAnsi="Times New Roman" w:cs="Times New Roman"/>
                <w:sz w:val="24"/>
                <w:szCs w:val="24"/>
              </w:rPr>
              <w:t>umentus</w:t>
            </w:r>
            <w:r w:rsidRPr="00F2127B">
              <w:rPr>
                <w:rFonts w:ascii="Times New Roman" w:hAnsi="Times New Roman" w:cs="Times New Roman"/>
                <w:sz w:val="24"/>
                <w:szCs w:val="24"/>
              </w:rPr>
              <w:t xml:space="preserve">. </w:t>
            </w:r>
            <w:r w:rsidRPr="00F2127B">
              <w:rPr>
                <w:rFonts w:ascii="Times New Roman" w:hAnsi="Times New Roman" w:cs="Times New Roman"/>
                <w:b/>
                <w:bCs/>
                <w:i/>
                <w:iCs/>
                <w:color w:val="000000" w:themeColor="text1"/>
                <w:sz w:val="24"/>
                <w:szCs w:val="24"/>
              </w:rPr>
              <w:t>Pavyzdys</w:t>
            </w:r>
            <w:r w:rsidRPr="00F2127B">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1B4959" w:rsidRPr="00F2127B" w:rsidRDefault="001B4959" w:rsidP="001B4959">
            <w:pPr>
              <w:pStyle w:val="NoSpacing"/>
              <w:jc w:val="both"/>
              <w:rPr>
                <w:rFonts w:ascii="Times New Roman" w:hAnsi="Times New Roman" w:cs="Times New Roman"/>
                <w:i/>
                <w:iCs/>
                <w:color w:val="7030A0"/>
                <w:sz w:val="24"/>
                <w:szCs w:val="24"/>
              </w:rPr>
            </w:pPr>
          </w:p>
          <w:p w14:paraId="6A81B2CB" w14:textId="77777777"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1B4959" w:rsidRPr="00F2127B" w:rsidRDefault="001B4959" w:rsidP="001B4959">
            <w:pPr>
              <w:pStyle w:val="NoSpacing"/>
              <w:jc w:val="both"/>
              <w:rPr>
                <w:rFonts w:ascii="Times New Roman" w:hAnsi="Times New Roman" w:cs="Times New Roman"/>
                <w:b/>
                <w:bCs/>
                <w:sz w:val="24"/>
                <w:szCs w:val="24"/>
              </w:rPr>
            </w:pPr>
          </w:p>
          <w:p w14:paraId="19FB1E3F" w14:textId="3DCE32A1"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bCs/>
                <w:sz w:val="24"/>
                <w:szCs w:val="24"/>
              </w:rPr>
              <w:t>2) Dėl įsipareigojimų, susijusių su socialinio draudimo įmokų mokėjimu, įvykdymo i</w:t>
            </w:r>
            <w:r w:rsidRPr="00F2127B">
              <w:rPr>
                <w:rFonts w:ascii="Times New Roman" w:hAnsi="Times New Roman" w:cs="Times New Roman"/>
                <w:sz w:val="24"/>
                <w:szCs w:val="24"/>
                <w:lang w:eastAsia="en-US"/>
              </w:rPr>
              <w:t xml:space="preserve">š Lietuvoje įsteigtų subjektų </w:t>
            </w:r>
            <w:r w:rsidRPr="00F2127B">
              <w:rPr>
                <w:rFonts w:ascii="Times New Roman" w:hAnsi="Times New Roman" w:cs="Times New Roman"/>
                <w:bCs/>
                <w:sz w:val="24"/>
                <w:szCs w:val="24"/>
              </w:rPr>
              <w:t>prašoma:</w:t>
            </w:r>
          </w:p>
          <w:p w14:paraId="51C40CC2" w14:textId="68149291" w:rsidR="001B4959" w:rsidRPr="00F2127B" w:rsidRDefault="001B4959" w:rsidP="001B4959">
            <w:pPr>
              <w:pStyle w:val="NoSpacing"/>
              <w:jc w:val="both"/>
              <w:rPr>
                <w:rFonts w:ascii="Times New Roman" w:hAnsi="Times New Roman" w:cs="Times New Roman"/>
                <w:bCs/>
                <w:sz w:val="24"/>
                <w:szCs w:val="24"/>
              </w:rPr>
            </w:pPr>
            <w:r w:rsidRPr="00F2127B">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2127B">
                <w:rPr>
                  <w:rStyle w:val="Hyperlink"/>
                  <w:rFonts w:ascii="Times New Roman" w:hAnsi="Times New Roman" w:cs="Times New Roman"/>
                  <w:bCs/>
                  <w:sz w:val="24"/>
                  <w:szCs w:val="24"/>
                  <w:u w:val="single"/>
                </w:rPr>
                <w:t>http://draudejai.sodra.lt/draudeju_viesi_duomenys/</w:t>
              </w:r>
            </w:hyperlink>
            <w:r w:rsidRPr="00F2127B">
              <w:rPr>
                <w:rFonts w:ascii="Times New Roman" w:hAnsi="Times New Roman" w:cs="Times New Roman"/>
                <w:bCs/>
                <w:sz w:val="24"/>
                <w:szCs w:val="24"/>
              </w:rPr>
              <w:t>.</w:t>
            </w:r>
          </w:p>
          <w:p w14:paraId="75F4E2AC" w14:textId="77777777" w:rsidR="001B4959" w:rsidRPr="00F2127B" w:rsidRDefault="001B4959" w:rsidP="001B4959">
            <w:pPr>
              <w:pStyle w:val="NoSpacing"/>
              <w:jc w:val="both"/>
              <w:rPr>
                <w:rFonts w:ascii="Times New Roman" w:hAnsi="Times New Roman" w:cs="Times New Roman"/>
                <w:b/>
                <w:bCs/>
                <w:sz w:val="24"/>
                <w:szCs w:val="24"/>
              </w:rPr>
            </w:pPr>
          </w:p>
          <w:p w14:paraId="692A5F51" w14:textId="4BC191AD"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1B4959" w:rsidRPr="00F2127B" w:rsidRDefault="001B4959" w:rsidP="001B4959">
            <w:pPr>
              <w:pStyle w:val="NoSpacing"/>
              <w:jc w:val="both"/>
              <w:rPr>
                <w:rFonts w:ascii="Times New Roman" w:hAnsi="Times New Roman" w:cs="Times New Roman"/>
                <w:b/>
                <w:bCs/>
                <w:sz w:val="24"/>
                <w:szCs w:val="24"/>
              </w:rPr>
            </w:pPr>
          </w:p>
          <w:p w14:paraId="19979566" w14:textId="0BE2D688"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rPr>
              <w:t xml:space="preserve">2.2) Jeigu tiekėjas yra fizinis asmuo, registruotas Lietuvos Respublikoje, jis </w:t>
            </w:r>
            <w:r w:rsidRPr="00F2127B">
              <w:rPr>
                <w:rFonts w:ascii="Times New Roman" w:hAnsi="Times New Roman" w:cs="Times New Roman"/>
                <w:sz w:val="24"/>
                <w:szCs w:val="24"/>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1B4959" w:rsidRPr="00F2127B" w:rsidRDefault="001B4959" w:rsidP="001B4959">
            <w:pPr>
              <w:pStyle w:val="NoSpacing"/>
              <w:jc w:val="both"/>
              <w:rPr>
                <w:rFonts w:ascii="Times New Roman" w:hAnsi="Times New Roman" w:cs="Times New Roman"/>
                <w:b/>
                <w:bCs/>
                <w:sz w:val="24"/>
                <w:szCs w:val="24"/>
              </w:rPr>
            </w:pPr>
          </w:p>
          <w:p w14:paraId="2D9C991E" w14:textId="77777777"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lang w:eastAsia="en-US"/>
              </w:rPr>
              <w:t>Iš ne Lietuvoje įsteigtų subjektų reikalaujama:</w:t>
            </w:r>
          </w:p>
          <w:p w14:paraId="6BAAD310" w14:textId="72DA23BB" w:rsidR="001B4959" w:rsidRPr="00F2127B" w:rsidRDefault="001B4959" w:rsidP="001B4959">
            <w:pPr>
              <w:pStyle w:val="NoSpacing"/>
              <w:numPr>
                <w:ilvl w:val="0"/>
                <w:numId w:val="4"/>
              </w:numPr>
              <w:ind w:left="314"/>
              <w:jc w:val="both"/>
              <w:rPr>
                <w:rFonts w:ascii="Times New Roman" w:hAnsi="Times New Roman" w:cs="Times New Roman"/>
                <w:b/>
                <w:bCs/>
                <w:sz w:val="24"/>
                <w:szCs w:val="24"/>
              </w:rPr>
            </w:pPr>
            <w:r w:rsidRPr="00F2127B">
              <w:rPr>
                <w:rFonts w:ascii="Times New Roman" w:hAnsi="Times New Roman" w:cs="Times New Roman"/>
                <w:sz w:val="24"/>
                <w:szCs w:val="24"/>
              </w:rPr>
              <w:t>atitinkamos užsienio šalies kompetentingos institucijos dokumento</w:t>
            </w:r>
            <w:r w:rsidRPr="00F2127B">
              <w:rPr>
                <w:rStyle w:val="FootnoteReference"/>
                <w:rFonts w:ascii="Times New Roman" w:hAnsi="Times New Roman" w:cs="Times New Roman"/>
                <w:sz w:val="24"/>
                <w:szCs w:val="24"/>
              </w:rPr>
              <w:footnoteReference w:id="4"/>
            </w:r>
            <w:r w:rsidRPr="00F2127B">
              <w:rPr>
                <w:rFonts w:ascii="Times New Roman" w:hAnsi="Times New Roman" w:cs="Times New Roman"/>
                <w:sz w:val="24"/>
                <w:szCs w:val="24"/>
              </w:rPr>
              <w:t>.</w:t>
            </w:r>
          </w:p>
          <w:p w14:paraId="034F3AB4" w14:textId="0FB2172E" w:rsidR="001B4959" w:rsidRPr="00F2127B" w:rsidRDefault="001B4959" w:rsidP="001B4959">
            <w:pPr>
              <w:pStyle w:val="NoSpacing"/>
              <w:jc w:val="both"/>
              <w:rPr>
                <w:rFonts w:ascii="Times New Roman" w:hAnsi="Times New Roman" w:cs="Times New Roman"/>
                <w:b/>
                <w:bCs/>
                <w:sz w:val="24"/>
                <w:szCs w:val="24"/>
              </w:rPr>
            </w:pPr>
          </w:p>
          <w:p w14:paraId="1E49B92E" w14:textId="639285B8" w:rsidR="001B4959" w:rsidRPr="00F2127B" w:rsidRDefault="001B4959" w:rsidP="001B4959">
            <w:pPr>
              <w:pStyle w:val="NoSpacing"/>
              <w:jc w:val="both"/>
              <w:rPr>
                <w:rFonts w:ascii="Times New Roman" w:hAnsi="Times New Roman" w:cs="Times New Roman"/>
                <w:i/>
                <w:iCs/>
                <w:color w:val="7030A0"/>
                <w:sz w:val="24"/>
                <w:szCs w:val="24"/>
              </w:rPr>
            </w:pPr>
            <w:r w:rsidRPr="00F2127B">
              <w:rPr>
                <w:rFonts w:ascii="Times New Roman" w:hAnsi="Times New Roman" w:cs="Times New Roman"/>
                <w:sz w:val="24"/>
                <w:szCs w:val="24"/>
              </w:rPr>
              <w:t xml:space="preserve">Nurodyti dokumentai turi būti  išduoti ne anksčiau kaip 120 dienų iki </w:t>
            </w:r>
            <w:r w:rsidRPr="00F212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127B">
              <w:rPr>
                <w:rFonts w:ascii="Times New Roman" w:eastAsia="Times New Roman" w:hAnsi="Times New Roman" w:cs="Times New Roman"/>
                <w:sz w:val="24"/>
                <w:szCs w:val="24"/>
              </w:rPr>
              <w:t>umentus</w:t>
            </w:r>
            <w:r w:rsidRPr="00F2127B">
              <w:rPr>
                <w:rFonts w:ascii="Times New Roman" w:hAnsi="Times New Roman" w:cs="Times New Roman"/>
                <w:sz w:val="24"/>
                <w:szCs w:val="24"/>
              </w:rPr>
              <w:t xml:space="preserve">. </w:t>
            </w:r>
            <w:r w:rsidRPr="00F2127B">
              <w:rPr>
                <w:rFonts w:ascii="Times New Roman" w:hAnsi="Times New Roman" w:cs="Times New Roman"/>
                <w:b/>
                <w:bCs/>
                <w:i/>
                <w:iCs/>
                <w:color w:val="000000" w:themeColor="text1"/>
                <w:sz w:val="24"/>
                <w:szCs w:val="24"/>
              </w:rPr>
              <w:t>Pavyzdys</w:t>
            </w:r>
            <w:r w:rsidRPr="00F2127B">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E3009F7" w14:textId="53FB22CB" w:rsidR="001B4959" w:rsidRPr="00F2127B" w:rsidRDefault="001B4959" w:rsidP="001B4959">
            <w:pPr>
              <w:pStyle w:val="NoSpacing"/>
              <w:jc w:val="both"/>
              <w:rPr>
                <w:rFonts w:ascii="Times New Roman" w:hAnsi="Times New Roman" w:cs="Times New Roman"/>
                <w:b/>
                <w:bCs/>
                <w:sz w:val="24"/>
                <w:szCs w:val="24"/>
              </w:rPr>
            </w:pPr>
          </w:p>
          <w:p w14:paraId="47C71B6E" w14:textId="1563191E"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F2127B">
              <w:rPr>
                <w:rFonts w:ascii="Times New Roman" w:hAnsi="Times New Roman" w:cs="Times New Roman"/>
                <w:sz w:val="24"/>
                <w:szCs w:val="24"/>
              </w:rPr>
              <w:lastRenderedPageBreak/>
              <w:t>dokumentų pagal EBVPD galutinis pateikimo terminas, toks dokumentas jo galiojimo laikotarpiu yra priimtinas.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8F65A" w14:textId="35114168"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7DF46FF9" w14:textId="52A756B8" w:rsidR="001B4959" w:rsidRPr="00F2127B" w:rsidRDefault="001B4959" w:rsidP="001B4959">
            <w:pPr>
              <w:pStyle w:val="NoSpacing"/>
              <w:jc w:val="both"/>
              <w:rPr>
                <w:rFonts w:ascii="Times New Roman" w:hAnsi="Times New Roman" w:cs="Times New Roman"/>
                <w:sz w:val="24"/>
                <w:szCs w:val="24"/>
              </w:rPr>
            </w:pPr>
          </w:p>
        </w:tc>
      </w:tr>
      <w:bookmarkEnd w:id="0"/>
      <w:tr w:rsidR="001B4959" w:rsidRPr="00F2127B" w14:paraId="69372B4C" w14:textId="35024CD9"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1B4959" w:rsidRPr="00F2127B" w:rsidRDefault="001B4959" w:rsidP="001B4959">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t>VPĮ 46 straipsnio 4 dalies 1 punktas</w:t>
            </w:r>
          </w:p>
          <w:p w14:paraId="5C279DB3" w14:textId="77777777" w:rsidR="001B4959" w:rsidRPr="00F2127B" w:rsidRDefault="001B4959" w:rsidP="001B4959">
            <w:pPr>
              <w:pStyle w:val="NoSpacing"/>
              <w:jc w:val="both"/>
              <w:rPr>
                <w:rFonts w:ascii="Times New Roman" w:eastAsia="Yu Mincho" w:hAnsi="Times New Roman" w:cs="Times New Roman"/>
                <w:sz w:val="24"/>
                <w:szCs w:val="24"/>
              </w:rPr>
            </w:pPr>
          </w:p>
          <w:p w14:paraId="35DF3CE9" w14:textId="3FC27070" w:rsidR="001B4959" w:rsidRPr="00F2127B" w:rsidRDefault="001B4959" w:rsidP="001B4959">
            <w:pPr>
              <w:pStyle w:val="NoSpacing"/>
              <w:jc w:val="both"/>
              <w:rPr>
                <w:rFonts w:ascii="Times New Roman" w:eastAsia="Yu Mincho" w:hAnsi="Times New Roman" w:cs="Times New Roman"/>
                <w:sz w:val="24"/>
                <w:szCs w:val="24"/>
                <w:lang w:eastAsia="en-US"/>
              </w:rPr>
            </w:pPr>
            <w:r w:rsidRPr="00F2127B">
              <w:rPr>
                <w:rFonts w:ascii="Times New Roman" w:eastAsia="Yu Mincho" w:hAnsi="Times New Roman" w:cs="Times New Roman"/>
                <w:sz w:val="24"/>
                <w:szCs w:val="24"/>
              </w:rPr>
              <w:t>EBVPD III dalies C10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1B4959" w:rsidRPr="00F2127B" w:rsidRDefault="001B4959" w:rsidP="001B4959">
            <w:pPr>
              <w:pStyle w:val="NoSpacing"/>
              <w:jc w:val="both"/>
              <w:rPr>
                <w:rFonts w:ascii="Times New Roman" w:hAnsi="Times New Roman" w:cs="Times New Roman"/>
                <w:bCs/>
                <w:iCs/>
                <w:sz w:val="24"/>
                <w:szCs w:val="24"/>
                <w:lang w:eastAsia="en-US"/>
              </w:rPr>
            </w:pPr>
          </w:p>
          <w:p w14:paraId="2C057A72" w14:textId="6B2AC537" w:rsidR="001B4959" w:rsidRPr="00F2127B" w:rsidRDefault="001B4959" w:rsidP="001B4959">
            <w:pPr>
              <w:pStyle w:val="NoSpacing"/>
              <w:jc w:val="both"/>
              <w:rPr>
                <w:rFonts w:ascii="Times New Roman" w:hAnsi="Times New Roman" w:cs="Times New Roman"/>
                <w:b/>
                <w:bCs/>
                <w:iCs/>
                <w:sz w:val="24"/>
                <w:szCs w:val="24"/>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D73E6" w14:textId="10C180DD"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38741A91" w14:textId="57D4AAFE" w:rsidR="001B4959" w:rsidRPr="00F2127B" w:rsidRDefault="001B4959" w:rsidP="001B4959">
            <w:pPr>
              <w:pStyle w:val="NoSpacing"/>
              <w:jc w:val="both"/>
              <w:rPr>
                <w:rFonts w:ascii="Times New Roman" w:hAnsi="Times New Roman" w:cs="Times New Roman"/>
                <w:sz w:val="24"/>
                <w:szCs w:val="24"/>
                <w:lang w:eastAsia="en-US"/>
              </w:rPr>
            </w:pPr>
          </w:p>
          <w:p w14:paraId="1EA18DF0" w14:textId="4F7B4339"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57956676" w14:textId="3C45C13C"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1B4959" w:rsidRPr="00F2127B" w:rsidRDefault="001B4959" w:rsidP="001B4959">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t>VPĮ 46 straipsnio 4 dalies 2 punktas</w:t>
            </w:r>
          </w:p>
          <w:p w14:paraId="46A02C83" w14:textId="77777777" w:rsidR="001B4959" w:rsidRPr="00F2127B" w:rsidRDefault="001B4959" w:rsidP="001B4959">
            <w:pPr>
              <w:pStyle w:val="NoSpacing"/>
              <w:jc w:val="both"/>
              <w:rPr>
                <w:rFonts w:ascii="Times New Roman" w:eastAsia="Yu Mincho" w:hAnsi="Times New Roman" w:cs="Times New Roman"/>
                <w:sz w:val="24"/>
                <w:szCs w:val="24"/>
              </w:rPr>
            </w:pPr>
          </w:p>
          <w:p w14:paraId="032CA815" w14:textId="102A6CE4" w:rsidR="001B4959" w:rsidRPr="00F2127B" w:rsidRDefault="001B4959" w:rsidP="001B4959">
            <w:pPr>
              <w:pStyle w:val="NoSpacing"/>
              <w:jc w:val="both"/>
              <w:rPr>
                <w:rFonts w:ascii="Times New Roman" w:eastAsia="Yu Mincho" w:hAnsi="Times New Roman" w:cs="Times New Roman"/>
                <w:sz w:val="24"/>
                <w:szCs w:val="24"/>
              </w:rPr>
            </w:pPr>
            <w:r w:rsidRPr="00F2127B">
              <w:rPr>
                <w:rFonts w:ascii="Times New Roman" w:eastAsia="Yu Mincho" w:hAnsi="Times New Roman" w:cs="Times New Roman"/>
                <w:sz w:val="24"/>
                <w:szCs w:val="24"/>
              </w:rPr>
              <w:t>EBVPD III dalies C12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1B4959" w:rsidRPr="00F2127B" w:rsidRDefault="001B4959" w:rsidP="001B4959">
            <w:pPr>
              <w:pStyle w:val="NoSpacing"/>
              <w:jc w:val="both"/>
              <w:rPr>
                <w:rFonts w:ascii="Times New Roman" w:hAnsi="Times New Roman" w:cs="Times New Roman"/>
                <w:bCs/>
                <w:iCs/>
                <w:sz w:val="24"/>
                <w:szCs w:val="24"/>
                <w:lang w:eastAsia="en-US"/>
              </w:rPr>
            </w:pPr>
          </w:p>
          <w:p w14:paraId="0C3B3CBA" w14:textId="50B715AF" w:rsidR="001B4959" w:rsidRPr="00F2127B" w:rsidRDefault="001B4959" w:rsidP="001B4959">
            <w:pPr>
              <w:pStyle w:val="NoSpacing"/>
              <w:jc w:val="both"/>
              <w:rPr>
                <w:rFonts w:ascii="Times New Roman" w:hAnsi="Times New Roman" w:cs="Times New Roman"/>
                <w:b/>
                <w:bCs/>
                <w:iCs/>
                <w:sz w:val="24"/>
                <w:szCs w:val="24"/>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B374" w14:textId="4BCC714E"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3A655DE7" w14:textId="14B0B928"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52380506" w14:textId="7ED01EF2"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1B4959" w:rsidRPr="00F2127B" w:rsidRDefault="001B4959" w:rsidP="001B4959">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Pažeista konkurencija, kaip nustatyta VPĮ 27 straipsnio 3 ir 4 dalyse, ir atitinkamos padėties negalima ištaisyti.</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t>VPĮ 46 straipsnio 4 dalies 3 punktas</w:t>
            </w:r>
          </w:p>
          <w:p w14:paraId="3AFB197B" w14:textId="77777777" w:rsidR="001B4959" w:rsidRPr="00F2127B" w:rsidRDefault="001B4959" w:rsidP="001B4959">
            <w:pPr>
              <w:pStyle w:val="NoSpacing"/>
              <w:jc w:val="both"/>
              <w:rPr>
                <w:rFonts w:ascii="Times New Roman" w:eastAsia="Yu Mincho" w:hAnsi="Times New Roman" w:cs="Times New Roman"/>
                <w:sz w:val="24"/>
                <w:szCs w:val="24"/>
              </w:rPr>
            </w:pPr>
          </w:p>
          <w:p w14:paraId="51237B56" w14:textId="3F0B990B" w:rsidR="001B4959" w:rsidRPr="00F2127B" w:rsidRDefault="001B4959" w:rsidP="001B4959">
            <w:pPr>
              <w:pStyle w:val="NoSpacing"/>
              <w:jc w:val="both"/>
              <w:rPr>
                <w:rFonts w:ascii="Times New Roman" w:eastAsia="Yu Mincho" w:hAnsi="Times New Roman" w:cs="Times New Roman"/>
                <w:sz w:val="24"/>
                <w:szCs w:val="24"/>
                <w:lang w:eastAsia="en-US"/>
              </w:rPr>
            </w:pPr>
            <w:r w:rsidRPr="00F2127B">
              <w:rPr>
                <w:rFonts w:ascii="Times New Roman" w:eastAsia="Yu Mincho" w:hAnsi="Times New Roman" w:cs="Times New Roman"/>
                <w:sz w:val="24"/>
                <w:szCs w:val="24"/>
              </w:rPr>
              <w:t>EBVPD III dalies C13 punktas</w:t>
            </w:r>
            <w:r w:rsidRPr="00F2127B">
              <w:rPr>
                <w:rFonts w:ascii="Times New Roman" w:eastAsia="Yu Mincho" w:hAnsi="Times New Roman" w:cs="Times New Roman"/>
                <w:sz w:val="24"/>
                <w:szCs w:val="24"/>
                <w:lang w:eastAsia="en-US"/>
              </w:rPr>
              <w:t xml:space="preserve"> </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1B4959" w:rsidRPr="00F2127B" w:rsidRDefault="001B4959" w:rsidP="001B4959">
            <w:pPr>
              <w:pStyle w:val="NoSpacing"/>
              <w:jc w:val="both"/>
              <w:rPr>
                <w:rFonts w:ascii="Times New Roman" w:hAnsi="Times New Roman" w:cs="Times New Roman"/>
                <w:b/>
                <w:bCs/>
                <w:iCs/>
                <w:sz w:val="24"/>
                <w:szCs w:val="24"/>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EF76" w14:textId="58743624"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1AA17505" w14:textId="5ABBE6B5"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4EE79C41" w14:textId="67545EC8"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1B4959" w:rsidRPr="00F2127B" w:rsidRDefault="001B4959" w:rsidP="001B4959">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1B4959" w:rsidRPr="00F2127B" w:rsidRDefault="001B4959" w:rsidP="001B4959">
            <w:pPr>
              <w:pStyle w:val="NoSpacing"/>
              <w:jc w:val="both"/>
              <w:rPr>
                <w:rFonts w:ascii="Times New Roman" w:hAnsi="Times New Roman" w:cs="Times New Roman"/>
                <w:bCs/>
                <w:sz w:val="24"/>
                <w:szCs w:val="24"/>
              </w:rPr>
            </w:pPr>
            <w:r w:rsidRPr="00F2127B">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1B4959" w:rsidRPr="00F2127B" w:rsidRDefault="001B4959" w:rsidP="001B4959">
            <w:pPr>
              <w:pStyle w:val="NoSpacing"/>
              <w:jc w:val="both"/>
              <w:rPr>
                <w:rFonts w:ascii="Times New Roman" w:hAnsi="Times New Roman" w:cs="Times New Roman"/>
                <w:bCs/>
                <w:sz w:val="24"/>
                <w:szCs w:val="24"/>
              </w:rPr>
            </w:pPr>
            <w:r w:rsidRPr="00F2127B">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lastRenderedPageBreak/>
              <w:t>VPĮ 46 straipsnio 4 dalies 4 punktas</w:t>
            </w:r>
          </w:p>
          <w:p w14:paraId="63595B10" w14:textId="77777777" w:rsidR="001B4959" w:rsidRPr="00F2127B" w:rsidRDefault="001B4959" w:rsidP="001B4959">
            <w:pPr>
              <w:pStyle w:val="NoSpacing"/>
              <w:jc w:val="both"/>
              <w:rPr>
                <w:rFonts w:ascii="Times New Roman" w:eastAsia="Yu Mincho" w:hAnsi="Times New Roman" w:cs="Times New Roman"/>
                <w:sz w:val="24"/>
                <w:szCs w:val="24"/>
              </w:rPr>
            </w:pPr>
          </w:p>
          <w:p w14:paraId="13F3F88F" w14:textId="7D66946F" w:rsidR="001B4959" w:rsidRPr="00F2127B" w:rsidRDefault="001B4959" w:rsidP="001B4959">
            <w:pPr>
              <w:pStyle w:val="NoSpacing"/>
              <w:jc w:val="both"/>
              <w:rPr>
                <w:rFonts w:ascii="Times New Roman" w:eastAsia="Yu Mincho" w:hAnsi="Times New Roman" w:cs="Times New Roman"/>
                <w:sz w:val="24"/>
                <w:szCs w:val="24"/>
                <w:lang w:eastAsia="en-US"/>
              </w:rPr>
            </w:pPr>
            <w:r w:rsidRPr="00F2127B">
              <w:rPr>
                <w:rFonts w:ascii="Times New Roman" w:eastAsia="Yu Mincho" w:hAnsi="Times New Roman" w:cs="Times New Roman"/>
                <w:sz w:val="24"/>
                <w:szCs w:val="24"/>
              </w:rPr>
              <w:t>EBVPD III dalies C15 punktas</w:t>
            </w:r>
            <w:r w:rsidRPr="00F2127B">
              <w:rPr>
                <w:rFonts w:ascii="Times New Roman" w:eastAsia="Yu Mincho" w:hAnsi="Times New Roman" w:cs="Times New Roman"/>
                <w:sz w:val="24"/>
                <w:szCs w:val="24"/>
                <w:lang w:eastAsia="en-US"/>
              </w:rPr>
              <w:t xml:space="preserve"> </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1B4959" w:rsidRPr="00F2127B" w:rsidRDefault="001B4959" w:rsidP="001B4959">
            <w:pPr>
              <w:pStyle w:val="NoSpacing"/>
              <w:jc w:val="both"/>
              <w:rPr>
                <w:rFonts w:ascii="Times New Roman" w:hAnsi="Times New Roman" w:cs="Times New Roman"/>
                <w:bCs/>
                <w:iCs/>
                <w:sz w:val="24"/>
                <w:szCs w:val="24"/>
                <w:lang w:eastAsia="en-US"/>
              </w:rPr>
            </w:pPr>
          </w:p>
          <w:p w14:paraId="3CD26747" w14:textId="77777777" w:rsidR="001B4959" w:rsidRPr="00F2127B" w:rsidRDefault="001B4959" w:rsidP="001B4959">
            <w:pPr>
              <w:pStyle w:val="NoSpacing"/>
              <w:jc w:val="both"/>
              <w:rPr>
                <w:rFonts w:ascii="Times New Roman" w:hAnsi="Times New Roman" w:cs="Times New Roman"/>
                <w:bCs/>
                <w:iCs/>
                <w:sz w:val="24"/>
                <w:szCs w:val="24"/>
                <w:lang w:eastAsia="en-US"/>
              </w:rPr>
            </w:pPr>
          </w:p>
          <w:p w14:paraId="33AC8C4B" w14:textId="33712722"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1B4959" w:rsidRPr="00F2127B" w:rsidRDefault="001B4959" w:rsidP="001B4959">
            <w:pPr>
              <w:pStyle w:val="NoSpacing"/>
              <w:jc w:val="both"/>
              <w:rPr>
                <w:rFonts w:ascii="Times New Roman" w:hAnsi="Times New Roman" w:cs="Times New Roman"/>
                <w:b/>
                <w:bCs/>
                <w:sz w:val="24"/>
                <w:szCs w:val="24"/>
              </w:rPr>
            </w:pPr>
          </w:p>
          <w:p w14:paraId="73188CF2" w14:textId="08BD68AB" w:rsidR="001B4959" w:rsidRPr="00F2127B" w:rsidRDefault="00BE6EDC" w:rsidP="001B4959">
            <w:pPr>
              <w:pStyle w:val="NoSpacing"/>
              <w:jc w:val="both"/>
              <w:rPr>
                <w:rFonts w:ascii="Times New Roman" w:hAnsi="Times New Roman" w:cs="Times New Roman"/>
                <w:sz w:val="24"/>
                <w:szCs w:val="24"/>
                <w:u w:val="single"/>
              </w:rPr>
            </w:pPr>
            <w:hyperlink r:id="rId12">
              <w:r w:rsidR="001B4959" w:rsidRPr="00F2127B">
                <w:rPr>
                  <w:rStyle w:val="Hyperlink"/>
                  <w:rFonts w:ascii="Times New Roman" w:hAnsi="Times New Roman" w:cs="Times New Roman"/>
                  <w:sz w:val="24"/>
                  <w:szCs w:val="24"/>
                  <w:u w:val="single"/>
                </w:rPr>
                <w:t>https://vpt.lrv.lt/melaginga-informacija-pateikusiu-tiekeju-sarasas-3</w:t>
              </w:r>
            </w:hyperlink>
          </w:p>
          <w:p w14:paraId="18429F57" w14:textId="500BE337" w:rsidR="001B4959" w:rsidRPr="00F2127B" w:rsidRDefault="001B4959" w:rsidP="001B4959">
            <w:pPr>
              <w:pStyle w:val="NoSpacing"/>
              <w:jc w:val="both"/>
              <w:rPr>
                <w:rFonts w:ascii="Times New Roman" w:hAnsi="Times New Roman" w:cs="Times New Roman"/>
                <w:b/>
                <w:bCs/>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24070" w14:textId="306E660B"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3DDEFF26" w14:textId="446D37CD" w:rsidR="001B4959" w:rsidRPr="00F2127B" w:rsidRDefault="001B4959" w:rsidP="001B4959">
            <w:pPr>
              <w:pStyle w:val="NoSpacing"/>
              <w:jc w:val="both"/>
              <w:rPr>
                <w:rFonts w:ascii="Times New Roman" w:hAnsi="Times New Roman" w:cs="Times New Roman"/>
                <w:sz w:val="24"/>
                <w:szCs w:val="24"/>
                <w:lang w:eastAsia="en-US"/>
              </w:rPr>
            </w:pPr>
          </w:p>
          <w:p w14:paraId="579CB71D" w14:textId="758E89EA"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7138A595" w14:textId="64AB6D35"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1B4959" w:rsidRPr="00F2127B" w:rsidRDefault="001B4959" w:rsidP="001B4959">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t>VPĮ 46 straipsnio 4 dalies 5 punktas</w:t>
            </w:r>
          </w:p>
          <w:p w14:paraId="445F8D4C" w14:textId="77777777" w:rsidR="001B4959" w:rsidRPr="00F2127B" w:rsidRDefault="001B4959" w:rsidP="001B4959">
            <w:pPr>
              <w:pStyle w:val="NoSpacing"/>
              <w:jc w:val="both"/>
              <w:rPr>
                <w:rFonts w:ascii="Times New Roman" w:eastAsia="Yu Mincho" w:hAnsi="Times New Roman" w:cs="Times New Roman"/>
                <w:sz w:val="24"/>
                <w:szCs w:val="24"/>
              </w:rPr>
            </w:pPr>
          </w:p>
          <w:p w14:paraId="13E41BB7" w14:textId="480008D4" w:rsidR="001B4959" w:rsidRPr="00F2127B" w:rsidRDefault="001B4959" w:rsidP="001B4959">
            <w:pPr>
              <w:pStyle w:val="NoSpacing"/>
              <w:jc w:val="both"/>
              <w:rPr>
                <w:rFonts w:ascii="Times New Roman" w:eastAsia="Yu Mincho" w:hAnsi="Times New Roman" w:cs="Times New Roman"/>
                <w:sz w:val="24"/>
                <w:szCs w:val="24"/>
              </w:rPr>
            </w:pPr>
            <w:r w:rsidRPr="00F2127B">
              <w:rPr>
                <w:rFonts w:ascii="Times New Roman" w:eastAsia="Yu Mincho" w:hAnsi="Times New Roman" w:cs="Times New Roman"/>
                <w:sz w:val="24"/>
                <w:szCs w:val="24"/>
              </w:rPr>
              <w:t>EBVPD</w:t>
            </w:r>
            <w:r w:rsidRPr="00F2127B">
              <w:rPr>
                <w:rFonts w:ascii="Times New Roman" w:eastAsia="Arial" w:hAnsi="Times New Roman" w:cs="Times New Roman"/>
                <w:sz w:val="24"/>
                <w:szCs w:val="24"/>
              </w:rPr>
              <w:t xml:space="preserve"> III dalies C15 punktas</w:t>
            </w:r>
          </w:p>
          <w:p w14:paraId="122DB63B" w14:textId="67BA9191" w:rsidR="001B4959" w:rsidRPr="00F2127B" w:rsidRDefault="001B4959" w:rsidP="001B4959">
            <w:pPr>
              <w:pStyle w:val="NoSpacing"/>
              <w:jc w:val="both"/>
              <w:rPr>
                <w:rFonts w:ascii="Times New Roman" w:eastAsia="Yu Mincho" w:hAnsi="Times New Roman" w:cs="Times New Roman"/>
                <w:sz w:val="24"/>
                <w:szCs w:val="24"/>
                <w:lang w:eastAsia="en-US"/>
              </w:rPr>
            </w:pPr>
          </w:p>
          <w:p w14:paraId="5477505E" w14:textId="412D8054" w:rsidR="001B4959" w:rsidRPr="00F2127B" w:rsidRDefault="001B4959" w:rsidP="001B4959">
            <w:pPr>
              <w:pStyle w:val="NoSpacing"/>
              <w:jc w:val="both"/>
              <w:rPr>
                <w:rFonts w:ascii="Times New Roman" w:eastAsia="Yu Mincho" w:hAnsi="Times New Roman" w:cs="Times New Roman"/>
                <w:sz w:val="24"/>
                <w:szCs w:val="24"/>
                <w:lang w:eastAsia="en-US"/>
              </w:rPr>
            </w:pP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1B4959" w:rsidRPr="00F2127B" w:rsidRDefault="001B4959" w:rsidP="001B4959">
            <w:pPr>
              <w:pStyle w:val="NoSpacing"/>
              <w:jc w:val="both"/>
              <w:rPr>
                <w:rFonts w:ascii="Times New Roman" w:hAnsi="Times New Roman" w:cs="Times New Roman"/>
                <w:b/>
                <w:bCs/>
                <w:iCs/>
                <w:sz w:val="24"/>
                <w:szCs w:val="24"/>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5CDB2" w14:textId="35953B74"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034EF4AA" w14:textId="61A921E3"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18484A18" w14:textId="7832F776"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1B4959" w:rsidRPr="00F2127B" w:rsidRDefault="001B4959" w:rsidP="001B4959">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1B4959" w:rsidRPr="00F2127B" w:rsidRDefault="001B4959" w:rsidP="001B4959">
            <w:pPr>
              <w:spacing w:after="0" w:line="240" w:lineRule="auto"/>
              <w:jc w:val="both"/>
              <w:rPr>
                <w:rFonts w:ascii="Times New Roman" w:hAnsi="Times New Roman" w:cs="Times New Roman"/>
                <w:sz w:val="24"/>
                <w:szCs w:val="24"/>
              </w:rPr>
            </w:pPr>
            <w:r w:rsidRPr="00F2127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2127B">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1B4959" w:rsidRPr="00F2127B" w:rsidRDefault="001B4959" w:rsidP="001B4959">
            <w:pPr>
              <w:spacing w:after="0" w:line="240" w:lineRule="auto"/>
              <w:jc w:val="both"/>
              <w:rPr>
                <w:rFonts w:ascii="Times New Roman" w:hAnsi="Times New Roman" w:cs="Times New Roman"/>
                <w:sz w:val="24"/>
                <w:szCs w:val="24"/>
              </w:rPr>
            </w:pPr>
            <w:r w:rsidRPr="00F2127B">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F2127B">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lastRenderedPageBreak/>
              <w:t>VPĮ 46 straipsnio 4 dalies 6 punktas</w:t>
            </w:r>
          </w:p>
          <w:p w14:paraId="670EDB72" w14:textId="77777777" w:rsidR="001B4959" w:rsidRPr="00F2127B" w:rsidRDefault="001B4959" w:rsidP="001B4959">
            <w:pPr>
              <w:pStyle w:val="NoSpacing"/>
              <w:jc w:val="both"/>
              <w:rPr>
                <w:rFonts w:ascii="Times New Roman" w:eastAsia="Yu Mincho" w:hAnsi="Times New Roman" w:cs="Times New Roman"/>
                <w:sz w:val="24"/>
                <w:szCs w:val="24"/>
              </w:rPr>
            </w:pPr>
          </w:p>
          <w:p w14:paraId="619A3DBC" w14:textId="6C7BDE5F" w:rsidR="001B4959" w:rsidRPr="00F2127B" w:rsidRDefault="001B4959" w:rsidP="001B4959">
            <w:pPr>
              <w:pStyle w:val="NoSpacing"/>
              <w:jc w:val="both"/>
              <w:rPr>
                <w:rFonts w:ascii="Times New Roman" w:eastAsia="Yu Mincho" w:hAnsi="Times New Roman" w:cs="Times New Roman"/>
                <w:sz w:val="24"/>
                <w:szCs w:val="24"/>
              </w:rPr>
            </w:pPr>
            <w:r w:rsidRPr="00F2127B">
              <w:rPr>
                <w:rFonts w:ascii="Times New Roman" w:eastAsia="Yu Mincho" w:hAnsi="Times New Roman" w:cs="Times New Roman"/>
                <w:sz w:val="24"/>
                <w:szCs w:val="24"/>
              </w:rPr>
              <w:t>EBVPD</w:t>
            </w:r>
            <w:r w:rsidRPr="00F2127B">
              <w:rPr>
                <w:rFonts w:ascii="Times New Roman" w:eastAsia="Arial" w:hAnsi="Times New Roman" w:cs="Times New Roman"/>
                <w:sz w:val="24"/>
                <w:szCs w:val="24"/>
              </w:rPr>
              <w:t xml:space="preserve"> III dalies C14 punktas</w:t>
            </w:r>
          </w:p>
          <w:p w14:paraId="62D98185" w14:textId="67BA9191" w:rsidR="001B4959" w:rsidRPr="00F2127B" w:rsidRDefault="001B4959" w:rsidP="001B4959">
            <w:pPr>
              <w:pStyle w:val="NoSpacing"/>
              <w:jc w:val="both"/>
              <w:rPr>
                <w:rFonts w:ascii="Times New Roman" w:eastAsia="Yu Mincho" w:hAnsi="Times New Roman" w:cs="Times New Roman"/>
                <w:sz w:val="24"/>
                <w:szCs w:val="24"/>
                <w:lang w:eastAsia="en-US"/>
              </w:rPr>
            </w:pPr>
          </w:p>
          <w:p w14:paraId="01F165CA" w14:textId="5EB3DE32" w:rsidR="001B4959" w:rsidRPr="00F2127B" w:rsidRDefault="001B4959" w:rsidP="001B4959">
            <w:pPr>
              <w:pStyle w:val="NoSpacing"/>
              <w:jc w:val="both"/>
              <w:rPr>
                <w:rFonts w:ascii="Times New Roman" w:eastAsia="Yu Mincho" w:hAnsi="Times New Roman" w:cs="Times New Roman"/>
                <w:sz w:val="24"/>
                <w:szCs w:val="24"/>
                <w:lang w:eastAsia="en-US"/>
              </w:rPr>
            </w:pP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lastRenderedPageBreak/>
              <w:t>Iš Lietuvoje įsteigtų subjektų įrodančių dokumentų nereikalaujama. Užtenka pateikto EBVPD.</w:t>
            </w:r>
          </w:p>
          <w:p w14:paraId="33BDE9CB" w14:textId="77777777" w:rsidR="001B4959" w:rsidRPr="00F2127B" w:rsidRDefault="001B4959" w:rsidP="001B4959">
            <w:pPr>
              <w:pStyle w:val="NoSpacing"/>
              <w:jc w:val="both"/>
              <w:rPr>
                <w:rFonts w:ascii="Times New Roman" w:hAnsi="Times New Roman" w:cs="Times New Roman"/>
                <w:bCs/>
                <w:iCs/>
                <w:sz w:val="24"/>
                <w:szCs w:val="24"/>
                <w:lang w:eastAsia="en-US"/>
              </w:rPr>
            </w:pPr>
          </w:p>
          <w:p w14:paraId="01131722" w14:textId="0AEAC441"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05B7E82" w14:textId="77777777" w:rsidR="001B4959" w:rsidRPr="00F2127B" w:rsidRDefault="001B4959" w:rsidP="001B4959">
            <w:pPr>
              <w:pStyle w:val="NoSpacing"/>
              <w:jc w:val="both"/>
              <w:rPr>
                <w:rFonts w:ascii="Times New Roman" w:hAnsi="Times New Roman" w:cs="Times New Roman"/>
                <w:sz w:val="24"/>
                <w:szCs w:val="24"/>
              </w:rPr>
            </w:pPr>
          </w:p>
          <w:p w14:paraId="166DF784" w14:textId="61AAD9D0" w:rsidR="001B4959" w:rsidRPr="00F2127B" w:rsidRDefault="00BE6EDC" w:rsidP="001B4959">
            <w:pPr>
              <w:pStyle w:val="NoSpacing"/>
              <w:jc w:val="both"/>
              <w:rPr>
                <w:rStyle w:val="Hyperlink"/>
                <w:rFonts w:ascii="Times New Roman" w:hAnsi="Times New Roman" w:cs="Times New Roman"/>
                <w:sz w:val="24"/>
                <w:szCs w:val="24"/>
              </w:rPr>
            </w:pPr>
            <w:hyperlink r:id="rId13" w:history="1">
              <w:r w:rsidR="001B4959" w:rsidRPr="00F2127B">
                <w:rPr>
                  <w:rStyle w:val="Hyperlink"/>
                  <w:rFonts w:ascii="Times New Roman" w:hAnsi="Times New Roman" w:cs="Times New Roman"/>
                  <w:sz w:val="24"/>
                  <w:szCs w:val="24"/>
                </w:rPr>
                <w:t>https://vpt.lrv.lt/lt/pasalinimo-pagrindai-1/nepatikimi-tiekejai-1</w:t>
              </w:r>
            </w:hyperlink>
          </w:p>
          <w:p w14:paraId="3D908458" w14:textId="77777777" w:rsidR="001B4959" w:rsidRPr="00F2127B" w:rsidRDefault="001B4959" w:rsidP="001B4959">
            <w:pPr>
              <w:pStyle w:val="NoSpacing"/>
              <w:jc w:val="both"/>
              <w:rPr>
                <w:rFonts w:ascii="Times New Roman" w:hAnsi="Times New Roman" w:cs="Times New Roman"/>
                <w:sz w:val="24"/>
                <w:szCs w:val="24"/>
              </w:rPr>
            </w:pPr>
          </w:p>
          <w:p w14:paraId="79CD1AC7" w14:textId="23BC2339" w:rsidR="001B4959" w:rsidRPr="00F2127B" w:rsidRDefault="00BE6EDC" w:rsidP="001B4959">
            <w:pPr>
              <w:pStyle w:val="NoSpacing"/>
              <w:jc w:val="both"/>
              <w:rPr>
                <w:rFonts w:ascii="Times New Roman" w:hAnsi="Times New Roman" w:cs="Times New Roman"/>
                <w:sz w:val="24"/>
                <w:szCs w:val="24"/>
              </w:rPr>
            </w:pPr>
            <w:hyperlink r:id="rId14" w:history="1">
              <w:r w:rsidR="001B4959" w:rsidRPr="00F2127B">
                <w:rPr>
                  <w:rStyle w:val="Hyperlink"/>
                  <w:rFonts w:ascii="Times New Roman" w:hAnsi="Times New Roman" w:cs="Times New Roman"/>
                  <w:sz w:val="24"/>
                  <w:szCs w:val="24"/>
                </w:rPr>
                <w:t>https://vpt.lrv.lt/lt/pasalinimo-pagrindai-1/nepatikimu-koncesininku-sarasas-1/nepatikimu-koncesininku-sarasas</w:t>
              </w:r>
            </w:hyperlink>
          </w:p>
          <w:p w14:paraId="796E0992" w14:textId="77777777" w:rsidR="001B4959" w:rsidRPr="00F2127B" w:rsidRDefault="001B4959" w:rsidP="001B4959">
            <w:pPr>
              <w:pStyle w:val="NoSpacing"/>
              <w:jc w:val="both"/>
              <w:rPr>
                <w:rFonts w:ascii="Times New Roman" w:hAnsi="Times New Roman" w:cs="Times New Roman"/>
                <w:bCs/>
                <w:sz w:val="24"/>
                <w:szCs w:val="24"/>
              </w:rPr>
            </w:pPr>
          </w:p>
          <w:p w14:paraId="18FF6166" w14:textId="1B327A2D" w:rsidR="001B4959" w:rsidRPr="00F2127B" w:rsidRDefault="001B4959" w:rsidP="001B4959">
            <w:pPr>
              <w:pStyle w:val="NoSpacing"/>
              <w:jc w:val="both"/>
              <w:rPr>
                <w:rFonts w:ascii="Times New Roman" w:hAnsi="Times New Roman" w:cs="Times New Roman"/>
                <w:b/>
                <w:bCs/>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E926F" w14:textId="3457001E"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lastRenderedPageBreak/>
              <w:t xml:space="preserve">Tiekėjas, kiekvienas tiekėjų grupės partneris, subtiekėjas ir kitas ūkio subjektas, </w:t>
            </w:r>
            <w:r w:rsidRPr="00F2127B">
              <w:rPr>
                <w:rFonts w:ascii="Times New Roman" w:hAnsi="Times New Roman" w:cs="Times New Roman"/>
                <w:sz w:val="24"/>
                <w:szCs w:val="24"/>
                <w:lang w:eastAsia="en-US"/>
              </w:rPr>
              <w:lastRenderedPageBreak/>
              <w:t>kurių pajėgumais remiasi tiekėjas</w:t>
            </w:r>
          </w:p>
          <w:p w14:paraId="1904741C" w14:textId="798E3F75" w:rsidR="001B4959" w:rsidRPr="00F2127B" w:rsidRDefault="001B4959" w:rsidP="001B4959">
            <w:pPr>
              <w:pStyle w:val="NoSpacing"/>
              <w:jc w:val="both"/>
              <w:rPr>
                <w:rFonts w:ascii="Times New Roman" w:hAnsi="Times New Roman" w:cs="Times New Roman"/>
                <w:sz w:val="24"/>
                <w:szCs w:val="24"/>
                <w:lang w:eastAsia="en-US"/>
              </w:rPr>
            </w:pPr>
          </w:p>
          <w:p w14:paraId="112B6354" w14:textId="3085D995"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704AEB47" w14:textId="4A913D40"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1B4959" w:rsidRPr="00F2127B" w:rsidRDefault="001B4959" w:rsidP="001B4959">
            <w:pPr>
              <w:pStyle w:val="NoSpacing"/>
              <w:numPr>
                <w:ilvl w:val="0"/>
                <w:numId w:val="5"/>
              </w:numPr>
              <w:rPr>
                <w:rFonts w:ascii="Times New Roman" w:hAnsi="Times New Roman" w:cs="Times New Roman"/>
                <w:sz w:val="24"/>
                <w:szCs w:val="24"/>
              </w:rPr>
            </w:pPr>
          </w:p>
          <w:p w14:paraId="284F2B80" w14:textId="075852A7" w:rsidR="001B4959" w:rsidRPr="00F2127B" w:rsidRDefault="001B4959" w:rsidP="001B4959">
            <w:pPr>
              <w:pStyle w:val="NoSpacing"/>
              <w:rPr>
                <w:rFonts w:ascii="Times New Roman" w:hAnsi="Times New Roman" w:cs="Times New Roman"/>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F2127B">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1B4959" w:rsidRPr="00F2127B" w:rsidRDefault="001B4959" w:rsidP="001B4959">
            <w:pPr>
              <w:spacing w:after="0" w:line="240" w:lineRule="auto"/>
              <w:jc w:val="both"/>
              <w:rPr>
                <w:rFonts w:ascii="Times New Roman" w:hAnsi="Times New Roman" w:cs="Times New Roman"/>
                <w:b/>
                <w:sz w:val="24"/>
                <w:szCs w:val="24"/>
              </w:rPr>
            </w:pP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t>VPĮ 46 straipsnio 4 dalies 7 punkto a papunktis</w:t>
            </w:r>
          </w:p>
          <w:p w14:paraId="15D83A30" w14:textId="77777777" w:rsidR="001B4959" w:rsidRPr="00F2127B" w:rsidRDefault="001B4959" w:rsidP="001B4959">
            <w:pPr>
              <w:pStyle w:val="NoSpacing"/>
              <w:jc w:val="both"/>
              <w:rPr>
                <w:rFonts w:ascii="Times New Roman" w:eastAsia="Yu Mincho" w:hAnsi="Times New Roman" w:cs="Times New Roman"/>
                <w:sz w:val="24"/>
                <w:szCs w:val="24"/>
              </w:rPr>
            </w:pPr>
          </w:p>
          <w:p w14:paraId="1C178DE7" w14:textId="5F7E92F2" w:rsidR="001B4959" w:rsidRPr="00F2127B" w:rsidRDefault="001B4959" w:rsidP="001B4959">
            <w:pPr>
              <w:pStyle w:val="NoSpacing"/>
              <w:jc w:val="both"/>
              <w:rPr>
                <w:rFonts w:ascii="Times New Roman" w:eastAsia="Yu Mincho" w:hAnsi="Times New Roman" w:cs="Times New Roman"/>
                <w:sz w:val="24"/>
                <w:szCs w:val="24"/>
              </w:rPr>
            </w:pPr>
            <w:r w:rsidRPr="00F2127B">
              <w:rPr>
                <w:rFonts w:ascii="Times New Roman" w:eastAsia="Yu Mincho" w:hAnsi="Times New Roman" w:cs="Times New Roman"/>
                <w:sz w:val="24"/>
                <w:szCs w:val="24"/>
              </w:rPr>
              <w:t>EBVPD III dalies C11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lang w:eastAsia="en-US"/>
              </w:rPr>
              <w:t xml:space="preserve">Iš Lietuvoje įsteigtų subjektų įrodančių dokumentų nereikalaujama. Užtenka pateikto EBVPD. </w:t>
            </w:r>
            <w:r w:rsidRPr="00F2127B">
              <w:rPr>
                <w:rFonts w:ascii="Times New Roman" w:hAnsi="Times New Roman" w:cs="Times New Roman"/>
                <w:sz w:val="24"/>
                <w:szCs w:val="24"/>
              </w:rPr>
              <w:t>Priimant sprendimus dėl tiekėjo pašalinimo iš pirkimo procedūros šiame punkte nurodytu pašalinimo pagrindu, be kita ko, atsižvelgiama į</w:t>
            </w:r>
            <w:r w:rsidRPr="00F2127B">
              <w:rPr>
                <w:rFonts w:ascii="Times New Roman" w:hAnsi="Times New Roman" w:cs="Times New Roman"/>
                <w:b/>
                <w:bCs/>
                <w:sz w:val="24"/>
                <w:szCs w:val="24"/>
              </w:rPr>
              <w:t xml:space="preserve"> </w:t>
            </w:r>
            <w:r w:rsidRPr="00F2127B">
              <w:rPr>
                <w:rFonts w:ascii="Times New Roman" w:hAnsi="Times New Roman" w:cs="Times New Roman"/>
                <w:sz w:val="24"/>
                <w:szCs w:val="24"/>
              </w:rPr>
              <w:t xml:space="preserve">nacionalinėje duomenų bazėje adresu: </w:t>
            </w:r>
            <w:hyperlink r:id="rId15" w:history="1">
              <w:r w:rsidRPr="00F2127B">
                <w:rPr>
                  <w:rStyle w:val="Hyperlink"/>
                  <w:rFonts w:ascii="Times New Roman" w:hAnsi="Times New Roman" w:cs="Times New Roman"/>
                  <w:sz w:val="24"/>
                  <w:szCs w:val="24"/>
                  <w:u w:val="single"/>
                </w:rPr>
                <w:t>https://www.registrucentras.lt/jar/p/index.php</w:t>
              </w:r>
            </w:hyperlink>
          </w:p>
          <w:p w14:paraId="64F02081" w14:textId="77777777"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rPr>
              <w:t>paskelbtą informaciją, taip pat į šiame informaciniame pranešime pateiktą informaciją:</w:t>
            </w:r>
          </w:p>
          <w:p w14:paraId="10F7A654" w14:textId="3AEA6C2E" w:rsidR="001B4959" w:rsidRPr="00F2127B" w:rsidRDefault="00BE6EDC" w:rsidP="001B4959">
            <w:pPr>
              <w:pStyle w:val="NoSpacing"/>
              <w:jc w:val="both"/>
              <w:rPr>
                <w:rFonts w:ascii="Times New Roman" w:hAnsi="Times New Roman" w:cs="Times New Roman"/>
                <w:sz w:val="24"/>
                <w:szCs w:val="24"/>
                <w:lang w:eastAsia="en-US"/>
              </w:rPr>
            </w:pPr>
            <w:hyperlink r:id="rId16" w:history="1">
              <w:r w:rsidR="001B4959" w:rsidRPr="00F2127B">
                <w:rPr>
                  <w:rStyle w:val="Hyperlink"/>
                  <w:rFonts w:ascii="Times New Roman" w:hAnsi="Times New Roman" w:cs="Times New Roman"/>
                  <w:sz w:val="24"/>
                  <w:szCs w:val="24"/>
                </w:rPr>
                <w:t>https://vpt.lrv.lt/lt/naujienos/finansiniu-ataskaitu-nepateikimas-gali-tapti-kliutimi-dalyvauti-viesuosiuose-pirkimuose</w:t>
              </w:r>
            </w:hyperlink>
          </w:p>
          <w:p w14:paraId="6081D811" w14:textId="77043681" w:rsidR="001B4959" w:rsidRPr="00F2127B" w:rsidRDefault="001B4959" w:rsidP="001B4959">
            <w:pPr>
              <w:pStyle w:val="NoSpacing"/>
              <w:jc w:val="both"/>
              <w:rPr>
                <w:rFonts w:ascii="Times New Roman" w:hAnsi="Times New Roman" w:cs="Times New Roman"/>
                <w:b/>
                <w:bCs/>
                <w:iCs/>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298E" w14:textId="54E6B293"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15FDB35A" w14:textId="612561F7"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6C45D761" w14:textId="1228BDD9"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1B4959" w:rsidRPr="00F2127B" w:rsidRDefault="001B4959" w:rsidP="001B4959">
            <w:pPr>
              <w:pStyle w:val="NoSpacing"/>
              <w:numPr>
                <w:ilvl w:val="0"/>
                <w:numId w:val="5"/>
              </w:numPr>
              <w:rPr>
                <w:rFonts w:ascii="Times New Roman" w:hAnsi="Times New Roman" w:cs="Times New Roman"/>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 xml:space="preserve">Tiekėjas yra padaręs rimtą profesinį pažeidimą, dėl kurio perkančioji organizacija abejoja tiekėjo sąžiningumu, </w:t>
            </w:r>
            <w:r w:rsidRPr="00F2127B">
              <w:rPr>
                <w:rFonts w:ascii="Times New Roman" w:eastAsia="Times New Roman" w:hAnsi="Times New Roman" w:cs="Times New Roman"/>
                <w:sz w:val="24"/>
                <w:szCs w:val="24"/>
              </w:rPr>
              <w:t xml:space="preserve"> kai jis (tiekėjas) neatitinka minimalių patikimo mokesčių mokėtojo kriterijų, nustatytų Lietuvos Respublikos </w:t>
            </w:r>
            <w:r w:rsidRPr="00F2127B">
              <w:rPr>
                <w:rFonts w:ascii="Times New Roman" w:eastAsia="Times New Roman" w:hAnsi="Times New Roman" w:cs="Times New Roman"/>
                <w:sz w:val="24"/>
                <w:szCs w:val="24"/>
              </w:rPr>
              <w:lastRenderedPageBreak/>
              <w:t>mokesčių administravimo įstatymo 40</w:t>
            </w:r>
            <w:r w:rsidRPr="00F2127B">
              <w:rPr>
                <w:rFonts w:ascii="Times New Roman" w:eastAsia="Times New Roman" w:hAnsi="Times New Roman" w:cs="Times New Roman"/>
                <w:sz w:val="24"/>
                <w:szCs w:val="24"/>
                <w:vertAlign w:val="superscript"/>
              </w:rPr>
              <w:t>1</w:t>
            </w:r>
            <w:r w:rsidRPr="00F2127B">
              <w:rPr>
                <w:rFonts w:ascii="Times New Roman" w:eastAsia="Times New Roman" w:hAnsi="Times New Roman" w:cs="Times New Roman"/>
                <w:sz w:val="24"/>
                <w:szCs w:val="24"/>
              </w:rPr>
              <w:t xml:space="preserve"> straipsnio 1 dalyje.</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lastRenderedPageBreak/>
              <w:t>VPĮ 46 straipsnio 4 dalies 7 punkto b papunktis</w:t>
            </w:r>
          </w:p>
          <w:p w14:paraId="1A86EE03" w14:textId="77777777" w:rsidR="001B4959" w:rsidRPr="00F2127B" w:rsidRDefault="001B4959" w:rsidP="001B4959">
            <w:pPr>
              <w:pStyle w:val="NoSpacing"/>
              <w:jc w:val="both"/>
              <w:rPr>
                <w:rFonts w:ascii="Times New Roman" w:eastAsia="Yu Mincho" w:hAnsi="Times New Roman" w:cs="Times New Roman"/>
                <w:sz w:val="24"/>
                <w:szCs w:val="24"/>
              </w:rPr>
            </w:pPr>
          </w:p>
          <w:p w14:paraId="09BFC3E6" w14:textId="70341E9A" w:rsidR="001B4959" w:rsidRPr="00F2127B" w:rsidRDefault="001B4959" w:rsidP="001B4959">
            <w:pPr>
              <w:pStyle w:val="NoSpacing"/>
              <w:jc w:val="both"/>
              <w:rPr>
                <w:rFonts w:ascii="Times New Roman" w:eastAsia="Yu Mincho" w:hAnsi="Times New Roman" w:cs="Times New Roman"/>
                <w:sz w:val="24"/>
                <w:szCs w:val="24"/>
                <w:lang w:eastAsia="en-US"/>
              </w:rPr>
            </w:pPr>
            <w:r w:rsidRPr="00F2127B">
              <w:rPr>
                <w:rFonts w:ascii="Times New Roman" w:eastAsia="Yu Mincho" w:hAnsi="Times New Roman" w:cs="Times New Roman"/>
                <w:sz w:val="24"/>
                <w:szCs w:val="24"/>
              </w:rPr>
              <w:t>EBVPD III dalies C11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1B4959" w:rsidRPr="00F2127B" w:rsidRDefault="001B4959" w:rsidP="001B4959">
            <w:pPr>
              <w:pStyle w:val="NoSpacing"/>
              <w:jc w:val="both"/>
              <w:rPr>
                <w:rFonts w:ascii="Times New Roman" w:hAnsi="Times New Roman" w:cs="Times New Roman"/>
                <w:b/>
                <w:bCs/>
                <w:iCs/>
                <w:sz w:val="24"/>
                <w:szCs w:val="24"/>
                <w:lang w:eastAsia="en-US"/>
              </w:rPr>
            </w:pPr>
          </w:p>
          <w:p w14:paraId="43108833" w14:textId="1EE0A5EE"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Priimant sprendimus dėl tiekėjo pašalinimo iš pirkimo procedūros šiame punkte nurodytu pašalinimo pagrindu, be kita ko, atsižvelgiama į</w:t>
            </w:r>
            <w:r w:rsidRPr="00F2127B">
              <w:rPr>
                <w:rFonts w:ascii="Times New Roman" w:hAnsi="Times New Roman" w:cs="Times New Roman"/>
                <w:b/>
                <w:bCs/>
                <w:sz w:val="24"/>
                <w:szCs w:val="24"/>
              </w:rPr>
              <w:t xml:space="preserve"> </w:t>
            </w:r>
            <w:r w:rsidRPr="00F2127B">
              <w:rPr>
                <w:rFonts w:ascii="Times New Roman" w:hAnsi="Times New Roman" w:cs="Times New Roman"/>
                <w:sz w:val="24"/>
                <w:szCs w:val="24"/>
              </w:rPr>
              <w:t xml:space="preserve">nacionalinėje duomenų bazėje adresu </w:t>
            </w:r>
            <w:hyperlink r:id="rId17">
              <w:r w:rsidRPr="00F2127B">
                <w:rPr>
                  <w:rStyle w:val="Hyperlink"/>
                  <w:rFonts w:ascii="Times New Roman" w:hAnsi="Times New Roman" w:cs="Times New Roman"/>
                  <w:sz w:val="24"/>
                  <w:szCs w:val="24"/>
                  <w:u w:val="single"/>
                </w:rPr>
                <w:t>https://www.vmi.lt/evmi/mokesciu-moketoju-informacija</w:t>
              </w:r>
            </w:hyperlink>
            <w:r w:rsidRPr="00F2127B">
              <w:rPr>
                <w:rFonts w:ascii="Times New Roman" w:hAnsi="Times New Roman" w:cs="Times New Roman"/>
                <w:sz w:val="24"/>
                <w:szCs w:val="24"/>
              </w:rPr>
              <w:t xml:space="preserve"> skelbiamą informaciją.</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66A53" w14:textId="6F5FBC6A"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2969EAB7" w14:textId="6CF602B3" w:rsidR="001B4959" w:rsidRPr="00F2127B" w:rsidRDefault="001B4959" w:rsidP="001B4959">
            <w:pPr>
              <w:pStyle w:val="NoSpacing"/>
              <w:jc w:val="both"/>
              <w:rPr>
                <w:rFonts w:ascii="Times New Roman" w:hAnsi="Times New Roman" w:cs="Times New Roman"/>
                <w:sz w:val="24"/>
                <w:szCs w:val="24"/>
                <w:lang w:eastAsia="en-US"/>
              </w:rPr>
            </w:pPr>
          </w:p>
          <w:p w14:paraId="7562C0E7" w14:textId="722C214F"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41A1269C" w14:textId="08C8CBF8"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1B4959" w:rsidRPr="00F2127B" w:rsidRDefault="001B4959" w:rsidP="001B4959">
            <w:pPr>
              <w:pStyle w:val="NoSpacing"/>
              <w:numPr>
                <w:ilvl w:val="0"/>
                <w:numId w:val="5"/>
              </w:numPr>
              <w:rPr>
                <w:rFonts w:ascii="Times New Roman" w:hAnsi="Times New Roman" w:cs="Times New Roman"/>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rPr>
              <w:t>Tiekėjas yra padaręs rimtą profesinį pažeidimą, dėl kurio perkančioji organizacija abejoja tiekėjo sąžiningumu,</w:t>
            </w:r>
            <w:r w:rsidRPr="00F2127B">
              <w:rPr>
                <w:rFonts w:ascii="Times New Roman" w:eastAsia="Times New Roman" w:hAnsi="Times New Roman" w:cs="Times New Roman"/>
                <w:sz w:val="24"/>
                <w:szCs w:val="24"/>
              </w:rPr>
              <w:t xml:space="preserve"> kai jis </w:t>
            </w:r>
            <w:r w:rsidRPr="00F2127B">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t>VPĮ 46 straipsnio 4 dalies 7 punkto c papunktis</w:t>
            </w:r>
          </w:p>
          <w:p w14:paraId="6DC3F2B5" w14:textId="77777777" w:rsidR="001B4959" w:rsidRPr="00F2127B" w:rsidRDefault="001B4959" w:rsidP="001B4959">
            <w:pPr>
              <w:pStyle w:val="NoSpacing"/>
              <w:jc w:val="both"/>
              <w:rPr>
                <w:rFonts w:ascii="Times New Roman" w:eastAsia="Yu Mincho" w:hAnsi="Times New Roman" w:cs="Times New Roman"/>
                <w:sz w:val="24"/>
                <w:szCs w:val="24"/>
              </w:rPr>
            </w:pPr>
          </w:p>
          <w:p w14:paraId="4D06A296" w14:textId="506FD825" w:rsidR="001B4959" w:rsidRPr="00F2127B" w:rsidRDefault="001B4959" w:rsidP="001B4959">
            <w:pPr>
              <w:pStyle w:val="NoSpacing"/>
              <w:jc w:val="both"/>
              <w:rPr>
                <w:rFonts w:ascii="Times New Roman" w:eastAsia="Yu Mincho" w:hAnsi="Times New Roman" w:cs="Times New Roman"/>
                <w:sz w:val="24"/>
                <w:szCs w:val="24"/>
                <w:lang w:eastAsia="en-US"/>
              </w:rPr>
            </w:pPr>
            <w:r w:rsidRPr="00F2127B">
              <w:rPr>
                <w:rFonts w:ascii="Times New Roman" w:eastAsia="Yu Mincho" w:hAnsi="Times New Roman" w:cs="Times New Roman"/>
                <w:sz w:val="24"/>
                <w:szCs w:val="24"/>
              </w:rPr>
              <w:t>EBVPD III dalies C11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1B4959" w:rsidRPr="00F2127B" w:rsidRDefault="001B4959" w:rsidP="001B4959">
            <w:pPr>
              <w:pStyle w:val="NoSpacing"/>
              <w:jc w:val="both"/>
              <w:rPr>
                <w:rFonts w:ascii="Times New Roman" w:hAnsi="Times New Roman" w:cs="Times New Roman"/>
                <w:bCs/>
                <w:iCs/>
                <w:sz w:val="24"/>
                <w:szCs w:val="24"/>
                <w:lang w:eastAsia="en-US"/>
              </w:rPr>
            </w:pPr>
          </w:p>
          <w:p w14:paraId="1B380521" w14:textId="59BEBF10" w:rsidR="001B4959" w:rsidRPr="00F2127B" w:rsidRDefault="001B4959" w:rsidP="001B4959">
            <w:pPr>
              <w:rPr>
                <w:rFonts w:ascii="Times New Roman" w:hAnsi="Times New Roman" w:cs="Times New Roman"/>
                <w:b/>
                <w:bCs/>
                <w:sz w:val="24"/>
                <w:szCs w:val="24"/>
              </w:rPr>
            </w:pPr>
            <w:r w:rsidRPr="00F2127B">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DEB9188" w14:textId="55042624" w:rsidR="001B4959" w:rsidRPr="00F2127B" w:rsidRDefault="00BE6EDC" w:rsidP="001B4959">
            <w:pPr>
              <w:rPr>
                <w:rFonts w:ascii="Times New Roman" w:hAnsi="Times New Roman" w:cs="Times New Roman"/>
                <w:bCs/>
                <w:iCs/>
                <w:sz w:val="24"/>
                <w:szCs w:val="24"/>
                <w:lang w:eastAsia="en-US"/>
              </w:rPr>
            </w:pPr>
            <w:hyperlink r:id="rId18" w:history="1">
              <w:r w:rsidR="001B4959" w:rsidRPr="00F2127B">
                <w:rPr>
                  <w:rStyle w:val="Hyperlink"/>
                  <w:rFonts w:ascii="Times New Roman" w:hAnsi="Times New Roman" w:cs="Times New Roman"/>
                  <w:sz w:val="24"/>
                  <w:szCs w:val="24"/>
                  <w:u w:val="single"/>
                </w:rPr>
                <w:t>https://kt.gov.lt/lt/atviri-duomenys/diskvalifikavimas-is-viesuju-pirkimu</w:t>
              </w:r>
            </w:hyperlink>
            <w:r w:rsidR="001B4959" w:rsidRPr="00F2127B">
              <w:rPr>
                <w:rFonts w:ascii="Times New Roman" w:hAnsi="Times New Roman" w:cs="Times New Roman"/>
                <w:sz w:val="24"/>
                <w:szCs w:val="24"/>
              </w:rPr>
              <w:t xml:space="preserve"> skelbiamą informaciją.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58497" w14:textId="11040803"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706C488E" w14:textId="57233EC2" w:rsidR="001B4959" w:rsidRPr="00F2127B" w:rsidRDefault="001B4959" w:rsidP="001B4959">
            <w:pPr>
              <w:pStyle w:val="NoSpacing"/>
              <w:jc w:val="both"/>
              <w:rPr>
                <w:rFonts w:ascii="Times New Roman" w:hAnsi="Times New Roman" w:cs="Times New Roman"/>
                <w:sz w:val="24"/>
                <w:szCs w:val="24"/>
                <w:lang w:eastAsia="en-US"/>
              </w:rPr>
            </w:pPr>
          </w:p>
          <w:p w14:paraId="5E5FC57D" w14:textId="34D27541" w:rsidR="001B4959" w:rsidRPr="00F2127B" w:rsidRDefault="001B4959" w:rsidP="001B4959">
            <w:pPr>
              <w:pStyle w:val="NoSpacing"/>
              <w:jc w:val="both"/>
              <w:rPr>
                <w:rFonts w:ascii="Times New Roman" w:hAnsi="Times New Roman" w:cs="Times New Roman"/>
                <w:sz w:val="24"/>
                <w:szCs w:val="24"/>
                <w:lang w:eastAsia="en-US"/>
              </w:rPr>
            </w:pPr>
          </w:p>
        </w:tc>
      </w:tr>
    </w:tbl>
    <w:p w14:paraId="2F93CAC4" w14:textId="02AE2624" w:rsidR="00B1631D" w:rsidRPr="00F2127B" w:rsidRDefault="00B1631D" w:rsidP="00290CC0">
      <w:pPr>
        <w:spacing w:after="0" w:line="240" w:lineRule="auto"/>
        <w:rPr>
          <w:rFonts w:ascii="Verdana" w:hAnsi="Verdana"/>
          <w:sz w:val="22"/>
          <w:szCs w:val="22"/>
        </w:rPr>
      </w:pPr>
    </w:p>
    <w:p w14:paraId="6C6CCFAA" w14:textId="2672832B" w:rsidR="00B1631D" w:rsidRPr="00F2127B" w:rsidRDefault="00B1631D" w:rsidP="00B1631D">
      <w:pPr>
        <w:pStyle w:val="Heading"/>
        <w:jc w:val="center"/>
        <w:rPr>
          <w:sz w:val="28"/>
          <w:szCs w:val="28"/>
          <w:lang w:val="lt-LT"/>
        </w:rPr>
      </w:pPr>
      <w:r w:rsidRPr="00F2127B">
        <w:rPr>
          <w:rFonts w:ascii="Verdana" w:hAnsi="Verdana"/>
          <w:lang w:val="lt-LT"/>
        </w:rPr>
        <w:tab/>
      </w:r>
      <w:r w:rsidR="002E2D12" w:rsidRPr="00F2127B">
        <w:rPr>
          <w:rFonts w:ascii="Verdana" w:hAnsi="Verdana"/>
          <w:lang w:val="lt-LT"/>
        </w:rPr>
        <w:t>„</w:t>
      </w:r>
      <w:r w:rsidRPr="00F2127B">
        <w:rPr>
          <w:sz w:val="28"/>
          <w:szCs w:val="28"/>
          <w:lang w:val="lt-LT"/>
        </w:rPr>
        <w:t>KVALIFIKACIJOS REIKALAVIMAI</w:t>
      </w:r>
      <w:r w:rsidR="002E2D12" w:rsidRPr="00F2127B">
        <w:rPr>
          <w:sz w:val="28"/>
          <w:szCs w:val="28"/>
          <w:lang w:val="lt-LT"/>
        </w:rPr>
        <w:t>“</w:t>
      </w:r>
    </w:p>
    <w:p w14:paraId="52F62A05" w14:textId="73F180B1" w:rsidR="00A80C7A" w:rsidRPr="00F2127B" w:rsidRDefault="002E2D12" w:rsidP="002E2D12">
      <w:pPr>
        <w:jc w:val="right"/>
        <w:rPr>
          <w:rFonts w:ascii="Times New Roman" w:hAnsi="Times New Roman" w:cs="Times New Roman"/>
          <w:b/>
          <w:sz w:val="28"/>
          <w:szCs w:val="28"/>
        </w:rPr>
      </w:pPr>
      <w:r w:rsidRPr="00F2127B">
        <w:rPr>
          <w:rFonts w:ascii="Times New Roman" w:hAnsi="Times New Roman" w:cs="Times New Roman"/>
          <w:b/>
          <w:sz w:val="28"/>
          <w:szCs w:val="28"/>
        </w:rPr>
        <w:t>2 lentelė</w:t>
      </w:r>
    </w:p>
    <w:tbl>
      <w:tblPr>
        <w:tblStyle w:val="TableGrid1"/>
        <w:tblW w:w="13750" w:type="dxa"/>
        <w:tblInd w:w="-5" w:type="dxa"/>
        <w:tblLayout w:type="fixed"/>
        <w:tblLook w:val="04A0" w:firstRow="1" w:lastRow="0" w:firstColumn="1" w:lastColumn="0" w:noHBand="0" w:noVBand="1"/>
      </w:tblPr>
      <w:tblGrid>
        <w:gridCol w:w="851"/>
        <w:gridCol w:w="4961"/>
        <w:gridCol w:w="5387"/>
        <w:gridCol w:w="2551"/>
      </w:tblGrid>
      <w:tr w:rsidR="006F447D" w:rsidRPr="00F2127B" w14:paraId="66F9BDB3" w14:textId="4343074F" w:rsidTr="006F447D">
        <w:tc>
          <w:tcPr>
            <w:tcW w:w="851" w:type="dxa"/>
          </w:tcPr>
          <w:p w14:paraId="6C9D8B99" w14:textId="77777777" w:rsidR="006F447D" w:rsidRPr="00F2127B" w:rsidRDefault="006F447D" w:rsidP="00866D0D">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F2127B">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4961" w:type="dxa"/>
            <w:vAlign w:val="center"/>
          </w:tcPr>
          <w:p w14:paraId="730164C4" w14:textId="77777777" w:rsidR="006F447D" w:rsidRPr="00F2127B" w:rsidRDefault="006F447D" w:rsidP="00866D0D">
            <w:pPr>
              <w:spacing w:line="240" w:lineRule="auto"/>
              <w:jc w:val="center"/>
              <w:rPr>
                <w:rFonts w:eastAsia="Arial Unicode MS"/>
                <w:b/>
                <w:bCs/>
                <w:color w:val="404040"/>
                <w:sz w:val="24"/>
                <w:szCs w:val="24"/>
                <w:lang w:val="lt-LT" w:eastAsia="en-US"/>
              </w:rPr>
            </w:pPr>
            <w:r w:rsidRPr="00F2127B">
              <w:rPr>
                <w:rFonts w:eastAsia="Arial Unicode MS"/>
                <w:b/>
                <w:bCs/>
                <w:color w:val="404040"/>
                <w:sz w:val="24"/>
                <w:szCs w:val="24"/>
                <w:lang w:val="lt-LT" w:eastAsia="en-US"/>
              </w:rPr>
              <w:t>Reikalavimas</w:t>
            </w:r>
          </w:p>
        </w:tc>
        <w:tc>
          <w:tcPr>
            <w:tcW w:w="5387" w:type="dxa"/>
            <w:vAlign w:val="center"/>
          </w:tcPr>
          <w:p w14:paraId="17839A88" w14:textId="77777777" w:rsidR="006F447D" w:rsidRPr="00F2127B" w:rsidRDefault="006F447D" w:rsidP="00866D0D">
            <w:pPr>
              <w:spacing w:line="240" w:lineRule="auto"/>
              <w:jc w:val="center"/>
              <w:rPr>
                <w:rFonts w:eastAsia="Times New Roman"/>
                <w:b/>
                <w:bCs/>
                <w:color w:val="404040"/>
                <w:sz w:val="24"/>
                <w:szCs w:val="24"/>
                <w:lang w:val="lt-LT" w:eastAsia="en-US"/>
              </w:rPr>
            </w:pPr>
            <w:r w:rsidRPr="00F2127B">
              <w:rPr>
                <w:rFonts w:eastAsia="Arial Unicode MS"/>
                <w:b/>
                <w:bCs/>
                <w:color w:val="404040"/>
                <w:sz w:val="24"/>
                <w:szCs w:val="24"/>
                <w:lang w:val="lt-LT" w:eastAsia="en-US"/>
              </w:rPr>
              <w:t>Atitikį pagrindžiantys dokumentai</w:t>
            </w:r>
          </w:p>
        </w:tc>
        <w:tc>
          <w:tcPr>
            <w:tcW w:w="2551" w:type="dxa"/>
          </w:tcPr>
          <w:p w14:paraId="2ECC1977" w14:textId="77777777" w:rsidR="006F447D" w:rsidRPr="002D584E" w:rsidRDefault="006F447D" w:rsidP="00866D0D">
            <w:pPr>
              <w:spacing w:line="240" w:lineRule="auto"/>
              <w:jc w:val="center"/>
              <w:rPr>
                <w:rFonts w:eastAsia="Arial Unicode MS"/>
                <w:b/>
                <w:bCs/>
                <w:sz w:val="24"/>
                <w:szCs w:val="24"/>
                <w:lang w:val="lt-LT" w:eastAsia="en-US"/>
              </w:rPr>
            </w:pPr>
            <w:r w:rsidRPr="002D584E">
              <w:rPr>
                <w:rFonts w:eastAsia="Arial Unicode MS"/>
                <w:b/>
                <w:bCs/>
                <w:sz w:val="24"/>
                <w:szCs w:val="24"/>
                <w:lang w:val="lt-LT" w:eastAsia="en-US"/>
              </w:rPr>
              <w:t>Subjektas, kuris turi atitikti reikalavimą</w:t>
            </w:r>
          </w:p>
        </w:tc>
      </w:tr>
      <w:tr w:rsidR="00247DC0" w:rsidRPr="00F2127B" w14:paraId="0711DA73" w14:textId="20390380" w:rsidTr="006F447D">
        <w:tc>
          <w:tcPr>
            <w:tcW w:w="851" w:type="dxa"/>
          </w:tcPr>
          <w:p w14:paraId="1203B387" w14:textId="44A95899" w:rsidR="00247DC0" w:rsidRPr="00F2127B" w:rsidRDefault="00247DC0" w:rsidP="00247DC0">
            <w:pPr>
              <w:spacing w:line="240" w:lineRule="auto"/>
              <w:jc w:val="both"/>
              <w:rPr>
                <w:rFonts w:eastAsia="Arial Unicode MS"/>
                <w:sz w:val="24"/>
                <w:szCs w:val="24"/>
                <w:lang w:val="lt-LT" w:eastAsia="en-US"/>
              </w:rPr>
            </w:pPr>
            <w:r w:rsidRPr="00F2127B">
              <w:rPr>
                <w:rFonts w:eastAsia="Arial Unicode MS"/>
                <w:sz w:val="24"/>
                <w:szCs w:val="24"/>
                <w:lang w:val="lt-LT" w:eastAsia="en-US"/>
              </w:rPr>
              <w:t>1.</w:t>
            </w:r>
          </w:p>
        </w:tc>
        <w:tc>
          <w:tcPr>
            <w:tcW w:w="4961" w:type="dxa"/>
          </w:tcPr>
          <w:p w14:paraId="52F5F21D" w14:textId="3EF80E48" w:rsidR="00247DC0" w:rsidRPr="0086162E" w:rsidRDefault="00247DC0" w:rsidP="0023756A">
            <w:pPr>
              <w:autoSpaceDE w:val="0"/>
              <w:autoSpaceDN w:val="0"/>
              <w:adjustRightInd w:val="0"/>
              <w:spacing w:line="240" w:lineRule="auto"/>
              <w:jc w:val="both"/>
              <w:rPr>
                <w:rFonts w:eastAsiaTheme="minorHAnsi"/>
                <w:color w:val="000000"/>
                <w:sz w:val="24"/>
                <w:szCs w:val="24"/>
                <w:lang w:val="lt-LT" w:eastAsia="en-US"/>
              </w:rPr>
            </w:pPr>
            <w:r w:rsidRPr="0086162E">
              <w:rPr>
                <w:rFonts w:eastAsiaTheme="minorHAnsi"/>
                <w:color w:val="000000"/>
                <w:sz w:val="24"/>
                <w:szCs w:val="24"/>
                <w:lang w:val="lt-LT" w:eastAsia="en-US"/>
              </w:rPr>
              <w:t>Tiekėjas per pastaruosius 3 metus iki pasiūlymo pateikimo termino pabaigos, o jeigu tiekėjas įregistruotas vėliau, per laiką nuo tiekėjo registracijos dienos, pagal vieną ar daugiau sutarčių turi būti sėkmingai įvykdęs bent vieną sutartį, kurios objektas būtų susijęs su pirkimo objektu –</w:t>
            </w:r>
            <w:r w:rsidRPr="0086162E">
              <w:rPr>
                <w:rFonts w:eastAsiaTheme="minorHAnsi"/>
                <w:b/>
                <w:color w:val="000000"/>
                <w:sz w:val="24"/>
                <w:szCs w:val="24"/>
                <w:lang w:val="lt-LT" w:eastAsia="en-US"/>
              </w:rPr>
              <w:t xml:space="preserve"> modulinių ir/ar kilnojamųjų statinių nuoma ir/ar prekyba</w:t>
            </w:r>
            <w:r w:rsidRPr="0086162E">
              <w:rPr>
                <w:rFonts w:eastAsiaTheme="minorHAnsi"/>
                <w:color w:val="000000"/>
                <w:sz w:val="24"/>
                <w:szCs w:val="24"/>
                <w:lang w:val="lt-LT" w:eastAsia="en-US"/>
              </w:rPr>
              <w:t xml:space="preserve">, kurios vertė turi būti ne mažesnė kaip:  </w:t>
            </w:r>
          </w:p>
          <w:p w14:paraId="7945469E" w14:textId="77777777" w:rsidR="0023756A" w:rsidRDefault="00247DC0" w:rsidP="0023756A">
            <w:pPr>
              <w:autoSpaceDE w:val="0"/>
              <w:autoSpaceDN w:val="0"/>
              <w:adjustRightInd w:val="0"/>
              <w:spacing w:line="240" w:lineRule="auto"/>
              <w:rPr>
                <w:rFonts w:eastAsiaTheme="minorHAnsi"/>
                <w:color w:val="000000"/>
                <w:sz w:val="24"/>
                <w:szCs w:val="24"/>
                <w:lang w:val="lt-LT" w:eastAsia="en-US"/>
              </w:rPr>
            </w:pPr>
            <w:r>
              <w:rPr>
                <w:rFonts w:eastAsiaTheme="minorHAnsi"/>
                <w:color w:val="000000"/>
                <w:sz w:val="24"/>
                <w:szCs w:val="24"/>
                <w:lang w:val="lt-LT" w:eastAsia="en-US"/>
              </w:rPr>
              <w:lastRenderedPageBreak/>
              <w:t>900</w:t>
            </w:r>
            <w:r w:rsidRPr="0086162E">
              <w:rPr>
                <w:rFonts w:eastAsiaTheme="minorHAnsi"/>
                <w:color w:val="000000"/>
                <w:sz w:val="24"/>
                <w:szCs w:val="24"/>
                <w:lang w:val="lt-LT" w:eastAsia="en-US"/>
              </w:rPr>
              <w:t xml:space="preserve"> 0</w:t>
            </w:r>
            <w:r>
              <w:rPr>
                <w:rFonts w:eastAsiaTheme="minorHAnsi"/>
                <w:color w:val="000000"/>
                <w:sz w:val="24"/>
                <w:szCs w:val="24"/>
                <w:lang w:val="lt-LT" w:eastAsia="en-US"/>
              </w:rPr>
              <w:t>00</w:t>
            </w:r>
            <w:r w:rsidRPr="0086162E">
              <w:rPr>
                <w:rFonts w:eastAsiaTheme="minorHAnsi"/>
                <w:color w:val="000000"/>
                <w:sz w:val="24"/>
                <w:szCs w:val="24"/>
                <w:lang w:val="lt-LT" w:eastAsia="en-US"/>
              </w:rPr>
              <w:t>,00 Eur be PVM;</w:t>
            </w:r>
          </w:p>
          <w:p w14:paraId="47D59157" w14:textId="71B310F5" w:rsidR="00247DC0" w:rsidRPr="00F2127B" w:rsidRDefault="00247DC0" w:rsidP="0023756A">
            <w:pPr>
              <w:autoSpaceDE w:val="0"/>
              <w:autoSpaceDN w:val="0"/>
              <w:adjustRightInd w:val="0"/>
              <w:spacing w:line="240" w:lineRule="auto"/>
              <w:rPr>
                <w:rFonts w:eastAsiaTheme="minorHAnsi"/>
                <w:color w:val="000000"/>
                <w:sz w:val="24"/>
                <w:szCs w:val="24"/>
                <w:lang w:val="lt-LT" w:eastAsia="en-US"/>
              </w:rPr>
            </w:pPr>
            <w:r w:rsidRPr="00336DC2">
              <w:rPr>
                <w:rFonts w:eastAsia="Arial Unicode MS"/>
                <w:sz w:val="24"/>
                <w:szCs w:val="24"/>
                <w:lang w:val="lt-LT" w:eastAsia="en-US"/>
              </w:rPr>
              <w:t>Jei tiekėjas teikia informaciją apie vykdomą sutartį, laikoma, kad jo patirtis atitinka keliamą reikalavimą, jei vykdomos sutarties įvykdyta dalis iki pasiūlymo pateikimo termino per pastaruosius 3 metus arba per laiką nuo tiekėjo įregistravimo dienos (jeigu tiekėjas vykdo veiklą mažiau nei 3 metus) yra ne mažesnė kaip nurodyta aukščiau atskiroms pirkimo dalims.</w:t>
            </w:r>
          </w:p>
        </w:tc>
        <w:tc>
          <w:tcPr>
            <w:tcW w:w="5387" w:type="dxa"/>
          </w:tcPr>
          <w:p w14:paraId="4996E0FB" w14:textId="77777777" w:rsidR="00247DC0" w:rsidRPr="0086162E" w:rsidRDefault="00247DC0" w:rsidP="00247DC0">
            <w:pPr>
              <w:tabs>
                <w:tab w:val="left" w:pos="328"/>
                <w:tab w:val="left" w:pos="705"/>
              </w:tabs>
              <w:suppressAutoHyphens/>
              <w:spacing w:line="240" w:lineRule="auto"/>
              <w:jc w:val="both"/>
              <w:rPr>
                <w:rFonts w:eastAsia="Calibri"/>
                <w:sz w:val="24"/>
                <w:szCs w:val="24"/>
                <w:lang w:val="lt-LT" w:eastAsia="en-US"/>
              </w:rPr>
            </w:pPr>
            <w:r w:rsidRPr="0086162E">
              <w:rPr>
                <w:rFonts w:eastAsia="Calibri"/>
                <w:sz w:val="24"/>
                <w:szCs w:val="24"/>
                <w:lang w:val="lt-LT" w:eastAsia="en-US"/>
              </w:rPr>
              <w:lastRenderedPageBreak/>
              <w:t xml:space="preserve">Pateikti per paskutinius 3 metus sėkmingai įvykdytų (ar) vykdomų sutarčių/sutarčių dalių, susijusių su pirkimo objektu – </w:t>
            </w:r>
            <w:r w:rsidRPr="0086162E">
              <w:rPr>
                <w:rFonts w:eastAsiaTheme="minorHAnsi"/>
                <w:b/>
                <w:color w:val="000000"/>
                <w:sz w:val="24"/>
                <w:szCs w:val="24"/>
                <w:lang w:val="lt-LT" w:eastAsia="en-US"/>
              </w:rPr>
              <w:t xml:space="preserve">modulinių ir/ar kilnojamųjų statinių nuoma ir/ar prekyba, </w:t>
            </w:r>
            <w:r w:rsidRPr="0086162E">
              <w:rPr>
                <w:rFonts w:eastAsia="Calibri"/>
                <w:sz w:val="24"/>
                <w:szCs w:val="24"/>
                <w:lang w:val="lt-LT" w:eastAsia="en-US"/>
              </w:rPr>
              <w:t xml:space="preserve">sąrašą </w:t>
            </w:r>
            <w:r w:rsidRPr="0086162E">
              <w:rPr>
                <w:rFonts w:eastAsia="Calibri"/>
                <w:b/>
                <w:i/>
                <w:sz w:val="24"/>
                <w:szCs w:val="24"/>
                <w:lang w:val="lt-LT" w:eastAsia="en-US"/>
              </w:rPr>
              <w:t>(užpildyti konkurso sąlygų 4 priedo priedelį)</w:t>
            </w:r>
            <w:r w:rsidRPr="0086162E">
              <w:rPr>
                <w:rFonts w:eastAsia="Calibri"/>
                <w:sz w:val="24"/>
                <w:szCs w:val="24"/>
                <w:lang w:val="lt-LT" w:eastAsia="en-US"/>
              </w:rPr>
              <w:t xml:space="preserve"> nurodant nuomos/prekės gavėją (nuomos/prekės gavėjo pavadinimą), sutarties objektą (nuomos objekto/prekės pavadinimą), sutarties  numerį ir sutarties sudarymo datą, sutarties vykdymo laikotarpį, </w:t>
            </w:r>
            <w:r w:rsidRPr="0086162E">
              <w:rPr>
                <w:rFonts w:eastAsia="Calibri"/>
                <w:sz w:val="24"/>
                <w:szCs w:val="24"/>
                <w:lang w:val="lt-LT" w:eastAsia="en-US"/>
              </w:rPr>
              <w:lastRenderedPageBreak/>
              <w:t xml:space="preserve">įvykdytos sutarties ar sutarties dalies sumą eurais, nuomos/prekės gavėjo (tiek viešų, tiek privačių asmenų) adresus, kontaktinius asmenis (vardas, pavardė, pareigos, telefono numeris) taip pat kartu su 4 priedo priedėliu pridėti </w:t>
            </w:r>
            <w:r w:rsidRPr="0086162E">
              <w:rPr>
                <w:rFonts w:eastAsia="Calibri"/>
                <w:b/>
                <w:i/>
                <w:sz w:val="24"/>
                <w:szCs w:val="24"/>
                <w:lang w:val="lt-LT" w:eastAsia="en-US"/>
              </w:rPr>
              <w:t>nuomos/prekės gavėjo atsiliepimą apie tinkamą sutartinių įsipareigojimų vykdymą, kuriame būtų nurodytas sutarties numeris, sutarties sudarymo data, sutarties vykdymo laikotarpis ir įvykdytos sutarties dalies suma Eur be PVM. Nuomos/prekės gavėjo atsiliepimas turi būti pasirašytas fiziniu arba kvalifikuotu elektroniniu parašu.</w:t>
            </w:r>
            <w:r w:rsidRPr="0086162E">
              <w:rPr>
                <w:rFonts w:eastAsia="Calibri"/>
                <w:sz w:val="24"/>
                <w:szCs w:val="24"/>
                <w:lang w:val="lt-LT" w:eastAsia="en-US"/>
              </w:rPr>
              <w:t xml:space="preserve"> </w:t>
            </w:r>
          </w:p>
          <w:p w14:paraId="3C41C7E3" w14:textId="77777777" w:rsidR="00247DC0" w:rsidRPr="0086162E" w:rsidRDefault="00247DC0" w:rsidP="00247DC0">
            <w:pPr>
              <w:tabs>
                <w:tab w:val="left" w:pos="328"/>
                <w:tab w:val="left" w:pos="705"/>
              </w:tabs>
              <w:suppressAutoHyphens/>
              <w:spacing w:line="240" w:lineRule="auto"/>
              <w:jc w:val="both"/>
              <w:rPr>
                <w:rFonts w:eastAsia="Calibri"/>
                <w:sz w:val="24"/>
                <w:szCs w:val="24"/>
                <w:lang w:val="lt-LT" w:eastAsia="en-US"/>
              </w:rPr>
            </w:pPr>
            <w:r w:rsidRPr="0086162E">
              <w:rPr>
                <w:rFonts w:eastAsia="Calibri"/>
                <w:sz w:val="24"/>
                <w:szCs w:val="24"/>
                <w:lang w:val="lt-LT" w:eastAsia="en-US"/>
              </w:rPr>
              <w:t xml:space="preserve"> </w:t>
            </w:r>
          </w:p>
          <w:p w14:paraId="429E2CFA" w14:textId="77777777" w:rsidR="00247DC0" w:rsidRPr="0086162E" w:rsidRDefault="00247DC0" w:rsidP="00247DC0">
            <w:pPr>
              <w:spacing w:line="240" w:lineRule="auto"/>
              <w:jc w:val="both"/>
              <w:rPr>
                <w:rFonts w:eastAsia="Calibri"/>
                <w:sz w:val="24"/>
                <w:szCs w:val="24"/>
                <w:lang w:val="lt-LT" w:eastAsia="en-US"/>
              </w:rPr>
            </w:pPr>
            <w:r w:rsidRPr="006F44B8">
              <w:rPr>
                <w:rFonts w:eastAsia="Calibri"/>
                <w:sz w:val="24"/>
                <w:szCs w:val="24"/>
                <w:lang w:val="lt-LT" w:eastAsia="en-US"/>
              </w:rPr>
              <w:t>Perkančioji organizacija pasilieka teisę be išankstinio įspėjimo susisiekti su 4 priedo priedelyje nurodytais asmenimis, siekiant įsitikinti tiekėjo atitiktimi šiam kvalifikaciniam reikalavimui.</w:t>
            </w:r>
          </w:p>
          <w:p w14:paraId="5B2DD5C2" w14:textId="6E8341F5" w:rsidR="002D584E" w:rsidRPr="00F2127B" w:rsidRDefault="002D584E" w:rsidP="002D584E">
            <w:pPr>
              <w:spacing w:line="240" w:lineRule="auto"/>
              <w:jc w:val="both"/>
              <w:rPr>
                <w:rFonts w:eastAsia="Calibri"/>
                <w:sz w:val="24"/>
                <w:szCs w:val="24"/>
                <w:lang w:val="lt-LT" w:eastAsia="en-US"/>
              </w:rPr>
            </w:pPr>
          </w:p>
          <w:p w14:paraId="4648E4EC" w14:textId="209C0F66" w:rsidR="00247DC0" w:rsidRPr="00F2127B" w:rsidRDefault="00247DC0" w:rsidP="00247DC0">
            <w:pPr>
              <w:tabs>
                <w:tab w:val="left" w:pos="328"/>
                <w:tab w:val="left" w:pos="705"/>
              </w:tabs>
              <w:suppressAutoHyphens/>
              <w:spacing w:line="240" w:lineRule="auto"/>
              <w:jc w:val="both"/>
              <w:rPr>
                <w:rFonts w:eastAsia="Calibri"/>
                <w:sz w:val="24"/>
                <w:szCs w:val="24"/>
                <w:lang w:val="lt-LT" w:eastAsia="en-US"/>
              </w:rPr>
            </w:pPr>
          </w:p>
        </w:tc>
        <w:tc>
          <w:tcPr>
            <w:tcW w:w="2551" w:type="dxa"/>
          </w:tcPr>
          <w:p w14:paraId="5B53386E" w14:textId="77777777" w:rsidR="00247DC0" w:rsidRPr="0086162E" w:rsidRDefault="00247DC0" w:rsidP="00247DC0">
            <w:pPr>
              <w:spacing w:line="240" w:lineRule="auto"/>
              <w:jc w:val="both"/>
              <w:rPr>
                <w:rFonts w:eastAsia="Arial Unicode MS"/>
                <w:sz w:val="24"/>
                <w:szCs w:val="24"/>
                <w:lang w:val="lt-LT" w:eastAsia="en-US"/>
              </w:rPr>
            </w:pPr>
            <w:r w:rsidRPr="0086162E">
              <w:rPr>
                <w:rFonts w:eastAsia="Arial Unicode MS"/>
                <w:sz w:val="24"/>
                <w:szCs w:val="24"/>
                <w:lang w:val="lt-LT" w:eastAsia="en-US"/>
              </w:rPr>
              <w:lastRenderedPageBreak/>
              <w:t xml:space="preserve">Tiekėjas arba bent vienas tiekėjų grupės narys, jeigu pasiūlymą teikia ūkio subjektų grupė, arba ūkio subjektas, kurio pajėgumais remiasi tiekėjas, pagal jų prisiimamus </w:t>
            </w:r>
            <w:r w:rsidRPr="0086162E">
              <w:rPr>
                <w:rFonts w:eastAsia="Arial Unicode MS"/>
                <w:sz w:val="24"/>
                <w:szCs w:val="24"/>
                <w:lang w:val="lt-LT" w:eastAsia="en-US"/>
              </w:rPr>
              <w:lastRenderedPageBreak/>
              <w:t xml:space="preserve">įsipareigojimus pirkimo sutarčiai vykdyti </w:t>
            </w:r>
          </w:p>
          <w:p w14:paraId="22A8BC30" w14:textId="77777777" w:rsidR="00247DC0" w:rsidRPr="0086162E" w:rsidRDefault="00247DC0" w:rsidP="00247DC0">
            <w:pPr>
              <w:spacing w:line="240" w:lineRule="auto"/>
              <w:jc w:val="both"/>
              <w:rPr>
                <w:rFonts w:eastAsia="Arial Unicode MS"/>
                <w:sz w:val="24"/>
                <w:szCs w:val="24"/>
                <w:lang w:val="lt-LT" w:eastAsia="en-US"/>
              </w:rPr>
            </w:pPr>
            <w:r w:rsidRPr="0086162E">
              <w:rPr>
                <w:rFonts w:eastAsia="Arial Unicode MS"/>
                <w:sz w:val="24"/>
                <w:szCs w:val="24"/>
                <w:lang w:val="lt-LT" w:eastAsia="en-US"/>
              </w:rPr>
              <w:t>(pajėgumai sumuojami)</w:t>
            </w:r>
          </w:p>
          <w:p w14:paraId="3E484A50" w14:textId="77777777" w:rsidR="00247DC0" w:rsidRPr="0086162E" w:rsidRDefault="00247DC0" w:rsidP="00247DC0">
            <w:pPr>
              <w:spacing w:line="240" w:lineRule="auto"/>
              <w:jc w:val="both"/>
              <w:rPr>
                <w:rFonts w:eastAsia="Arial Unicode MS"/>
                <w:sz w:val="24"/>
                <w:szCs w:val="24"/>
                <w:lang w:val="lt-LT" w:eastAsia="en-US"/>
              </w:rPr>
            </w:pPr>
          </w:p>
          <w:p w14:paraId="7657C6D6" w14:textId="77777777" w:rsidR="00247DC0" w:rsidRPr="0086162E" w:rsidRDefault="00247DC0" w:rsidP="00247DC0">
            <w:pPr>
              <w:spacing w:line="240" w:lineRule="auto"/>
              <w:jc w:val="both"/>
              <w:rPr>
                <w:rFonts w:eastAsia="Arial Unicode MS"/>
                <w:sz w:val="24"/>
                <w:szCs w:val="24"/>
                <w:lang w:val="lt-LT" w:eastAsia="en-US"/>
              </w:rPr>
            </w:pPr>
            <w:r w:rsidRPr="0086162E">
              <w:rPr>
                <w:rFonts w:eastAsia="Arial Unicode MS"/>
                <w:sz w:val="24"/>
                <w:szCs w:val="24"/>
                <w:lang w:val="lt-LT" w:eastAsia="en-US"/>
              </w:rPr>
              <w:t>*Pastaba:</w:t>
            </w:r>
          </w:p>
          <w:p w14:paraId="2073EF8A" w14:textId="77777777" w:rsidR="00247DC0" w:rsidRPr="0086162E" w:rsidRDefault="00247DC0" w:rsidP="00247DC0">
            <w:pPr>
              <w:spacing w:line="240" w:lineRule="auto"/>
              <w:jc w:val="both"/>
              <w:rPr>
                <w:rFonts w:eastAsia="Arial Unicode MS"/>
                <w:sz w:val="24"/>
                <w:szCs w:val="24"/>
                <w:lang w:val="lt-LT" w:eastAsia="en-US"/>
              </w:rPr>
            </w:pPr>
            <w:r w:rsidRPr="0086162E">
              <w:rPr>
                <w:rFonts w:eastAsia="Arial Unicode MS"/>
                <w:sz w:val="24"/>
                <w:szCs w:val="24"/>
                <w:lang w:val="lt-LT" w:eastAsia="en-US"/>
              </w:rPr>
              <w:t>1. Tiekėjas gali remtis kitų ūkio subjektų pajėgumais tik tuo atveju, jeigu tie subjektai patys vykdys tą pirkimo sutarties dalį, kuriai reikia jų turimų pajėgumų;</w:t>
            </w:r>
          </w:p>
          <w:p w14:paraId="1AB934E9" w14:textId="77777777" w:rsidR="00247DC0" w:rsidRPr="0086162E" w:rsidRDefault="00247DC0" w:rsidP="00247DC0">
            <w:pPr>
              <w:spacing w:line="240" w:lineRule="auto"/>
              <w:jc w:val="both"/>
              <w:rPr>
                <w:rFonts w:eastAsia="Arial Unicode MS"/>
                <w:sz w:val="24"/>
                <w:szCs w:val="24"/>
                <w:lang w:val="lt-LT" w:eastAsia="en-US"/>
              </w:rPr>
            </w:pPr>
            <w:r w:rsidRPr="0086162E">
              <w:rPr>
                <w:rFonts w:eastAsia="Arial Unicode MS"/>
                <w:sz w:val="24"/>
                <w:szCs w:val="24"/>
                <w:lang w:val="lt-LT" w:eastAsia="en-US"/>
              </w:rPr>
              <w:t>2. Subtiekėjams šis reikalavimas nenustatomas.</w:t>
            </w:r>
          </w:p>
          <w:p w14:paraId="06911651" w14:textId="4E2F95D3" w:rsidR="00247DC0" w:rsidRPr="00F2127B" w:rsidRDefault="00247DC0" w:rsidP="00247DC0">
            <w:pPr>
              <w:spacing w:line="240" w:lineRule="auto"/>
              <w:jc w:val="both"/>
              <w:rPr>
                <w:rFonts w:eastAsia="Arial Unicode MS"/>
                <w:sz w:val="24"/>
                <w:szCs w:val="24"/>
                <w:lang w:val="lt-LT" w:eastAsia="en-US"/>
              </w:rPr>
            </w:pPr>
            <w:r w:rsidRPr="0086162E">
              <w:rPr>
                <w:rFonts w:eastAsia="Arial Unicode MS"/>
                <w:sz w:val="24"/>
                <w:szCs w:val="24"/>
                <w:lang w:val="lt-LT" w:eastAsia="en-US"/>
              </w:rPr>
              <w:t>3.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2567906A" w14:textId="5C4D1146" w:rsidR="00B1631D" w:rsidRPr="00F2127B" w:rsidRDefault="00B1631D"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sectPr w:rsidR="00B1631D" w:rsidRPr="00F2127B"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B8F76" w14:textId="77777777" w:rsidR="00BE6EDC" w:rsidRDefault="00BE6EDC" w:rsidP="00B97C4F">
      <w:pPr>
        <w:spacing w:after="0" w:line="240" w:lineRule="auto"/>
      </w:pPr>
      <w:r>
        <w:separator/>
      </w:r>
    </w:p>
  </w:endnote>
  <w:endnote w:type="continuationSeparator" w:id="0">
    <w:p w14:paraId="130D00D1" w14:textId="77777777" w:rsidR="00BE6EDC" w:rsidRDefault="00BE6EDC" w:rsidP="00B97C4F">
      <w:pPr>
        <w:spacing w:after="0" w:line="240" w:lineRule="auto"/>
      </w:pPr>
      <w:r>
        <w:continuationSeparator/>
      </w:r>
    </w:p>
  </w:endnote>
  <w:endnote w:type="continuationNotice" w:id="1">
    <w:p w14:paraId="12D61D88" w14:textId="77777777" w:rsidR="00BE6EDC" w:rsidRDefault="00BE6E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B993E" w14:textId="77777777" w:rsidR="00BE6EDC" w:rsidRDefault="00BE6EDC" w:rsidP="00B97C4F">
      <w:pPr>
        <w:spacing w:after="0" w:line="240" w:lineRule="auto"/>
      </w:pPr>
      <w:r>
        <w:separator/>
      </w:r>
    </w:p>
  </w:footnote>
  <w:footnote w:type="continuationSeparator" w:id="0">
    <w:p w14:paraId="01D3A166" w14:textId="77777777" w:rsidR="00BE6EDC" w:rsidRDefault="00BE6EDC" w:rsidP="00B97C4F">
      <w:pPr>
        <w:spacing w:after="0" w:line="240" w:lineRule="auto"/>
      </w:pPr>
      <w:r>
        <w:continuationSeparator/>
      </w:r>
    </w:p>
  </w:footnote>
  <w:footnote w:type="continuationNotice" w:id="1">
    <w:p w14:paraId="65BA7F19" w14:textId="77777777" w:rsidR="00BE6EDC" w:rsidRDefault="00BE6EDC">
      <w:pPr>
        <w:spacing w:after="0" w:line="240" w:lineRule="auto"/>
      </w:pPr>
    </w:p>
  </w:footnote>
  <w:footnote w:id="2">
    <w:p w14:paraId="34DB55B6" w14:textId="60291E93" w:rsidR="001B4959" w:rsidRPr="002444C6" w:rsidRDefault="001B4959"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1B4959" w:rsidRPr="002444C6" w:rsidRDefault="001B4959"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7CF56D19" w14:textId="3CC970EC" w:rsidR="001B4959" w:rsidRPr="002444C6" w:rsidRDefault="001B4959" w:rsidP="0068119C">
      <w:pPr>
        <w:pStyle w:val="FootnoteText"/>
        <w:numPr>
          <w:ilvl w:val="0"/>
          <w:numId w:val="10"/>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1B4959" w:rsidRPr="00B1631D" w:rsidRDefault="001B4959"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1B4959" w:rsidRPr="00B1631D" w:rsidRDefault="001B4959"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bookmarkStart w:id="1" w:name="_GoBack"/>
      <w:bookmarkEnd w:id="1"/>
    </w:p>
    <w:p w14:paraId="24293C66" w14:textId="5F02EE64" w:rsidR="001B4959" w:rsidRPr="002744C7" w:rsidRDefault="001B4959" w:rsidP="0068119C">
      <w:pPr>
        <w:pStyle w:val="FootnoteText"/>
        <w:numPr>
          <w:ilvl w:val="0"/>
          <w:numId w:val="11"/>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CF9D4B" w14:textId="77777777" w:rsidR="002744C7" w:rsidRPr="002744C7" w:rsidRDefault="002744C7" w:rsidP="002744C7">
      <w:pPr>
        <w:pStyle w:val="FootnoteText"/>
        <w:rPr>
          <w:rFonts w:ascii="Times New Roman" w:eastAsia="Yu Mincho" w:hAnsi="Times New Roman" w:cs="Times New Roman"/>
        </w:rPr>
      </w:pPr>
      <w:r w:rsidRPr="002D584E">
        <w:rPr>
          <w:rFonts w:ascii="Times New Roman" w:eastAsia="Yu Mincho" w:hAnsi="Times New Roman" w:cs="Times New Roman"/>
          <w:i/>
          <w:iCs/>
        </w:rPr>
        <w:t xml:space="preserve">2. Dėl dokumentų, kuriuos turi pateikti užsienio šalių tiekėjai, informaciją Perkančioji organizacija pasitikrina „e-Certis“,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3D1A19D3" w14:textId="7A0CB810" w:rsidR="002744C7" w:rsidRPr="00B1631D" w:rsidRDefault="006F44B8" w:rsidP="006F44B8">
      <w:pPr>
        <w:pStyle w:val="FootnoteText"/>
        <w:tabs>
          <w:tab w:val="left" w:pos="11770"/>
        </w:tabs>
        <w:jc w:val="both"/>
        <w:rPr>
          <w:rFonts w:ascii="Times New Roman" w:eastAsia="Yu Mincho" w:hAnsi="Times New Roman" w:cs="Times New Roman"/>
        </w:rPr>
      </w:pPr>
      <w:r>
        <w:rPr>
          <w:rFonts w:ascii="Times New Roman" w:eastAsia="Yu Mincho" w:hAnsi="Times New Roman" w:cs="Times New Roman"/>
        </w:rPr>
        <w:tab/>
      </w:r>
    </w:p>
  </w:footnote>
  <w:footnote w:id="4">
    <w:p w14:paraId="4AEFB6AE" w14:textId="77777777" w:rsidR="001B4959" w:rsidRPr="002444C6" w:rsidRDefault="001B4959"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1B4959" w:rsidRPr="002444C6" w:rsidRDefault="001B4959"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2ECBFD9" w14:textId="42AF6D85" w:rsidR="001B4959" w:rsidRPr="002444C6" w:rsidRDefault="001B4959" w:rsidP="0068119C">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4D6C"/>
    <w:rsid w:val="00012F8C"/>
    <w:rsid w:val="00023E84"/>
    <w:rsid w:val="00027516"/>
    <w:rsid w:val="00037792"/>
    <w:rsid w:val="0004323E"/>
    <w:rsid w:val="00045824"/>
    <w:rsid w:val="00045D16"/>
    <w:rsid w:val="00046795"/>
    <w:rsid w:val="00047F5F"/>
    <w:rsid w:val="0005101A"/>
    <w:rsid w:val="00052274"/>
    <w:rsid w:val="00056F97"/>
    <w:rsid w:val="0007098E"/>
    <w:rsid w:val="000852AB"/>
    <w:rsid w:val="00090807"/>
    <w:rsid w:val="000929DF"/>
    <w:rsid w:val="00093E38"/>
    <w:rsid w:val="000949D9"/>
    <w:rsid w:val="00096191"/>
    <w:rsid w:val="00097B11"/>
    <w:rsid w:val="000A7227"/>
    <w:rsid w:val="000A76D9"/>
    <w:rsid w:val="000B04BA"/>
    <w:rsid w:val="000B65C8"/>
    <w:rsid w:val="000C1F14"/>
    <w:rsid w:val="000D171D"/>
    <w:rsid w:val="000D2C83"/>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50150"/>
    <w:rsid w:val="00160B5D"/>
    <w:rsid w:val="001620D3"/>
    <w:rsid w:val="001640C2"/>
    <w:rsid w:val="0016677C"/>
    <w:rsid w:val="00166FED"/>
    <w:rsid w:val="001670FA"/>
    <w:rsid w:val="0017455B"/>
    <w:rsid w:val="00177EAE"/>
    <w:rsid w:val="00180614"/>
    <w:rsid w:val="00186297"/>
    <w:rsid w:val="001A0108"/>
    <w:rsid w:val="001A103C"/>
    <w:rsid w:val="001A7B8C"/>
    <w:rsid w:val="001B46F8"/>
    <w:rsid w:val="001B4959"/>
    <w:rsid w:val="001B6DC5"/>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3756A"/>
    <w:rsid w:val="00241C1E"/>
    <w:rsid w:val="002444C6"/>
    <w:rsid w:val="00247DC0"/>
    <w:rsid w:val="00257871"/>
    <w:rsid w:val="00262028"/>
    <w:rsid w:val="00266F09"/>
    <w:rsid w:val="002729A3"/>
    <w:rsid w:val="00272A0C"/>
    <w:rsid w:val="002744C7"/>
    <w:rsid w:val="00275429"/>
    <w:rsid w:val="00275A7D"/>
    <w:rsid w:val="00282E9F"/>
    <w:rsid w:val="00290CC0"/>
    <w:rsid w:val="002912A4"/>
    <w:rsid w:val="002A3D1A"/>
    <w:rsid w:val="002B0C11"/>
    <w:rsid w:val="002B1932"/>
    <w:rsid w:val="002D2A35"/>
    <w:rsid w:val="002D584E"/>
    <w:rsid w:val="002E2D12"/>
    <w:rsid w:val="002E2DFB"/>
    <w:rsid w:val="002E5E16"/>
    <w:rsid w:val="002E7E87"/>
    <w:rsid w:val="002F2F40"/>
    <w:rsid w:val="00302076"/>
    <w:rsid w:val="0030225A"/>
    <w:rsid w:val="003042EA"/>
    <w:rsid w:val="003043D1"/>
    <w:rsid w:val="00370F56"/>
    <w:rsid w:val="00372F8B"/>
    <w:rsid w:val="00375DF9"/>
    <w:rsid w:val="003906EE"/>
    <w:rsid w:val="003A5475"/>
    <w:rsid w:val="003A5D81"/>
    <w:rsid w:val="003B1FAB"/>
    <w:rsid w:val="003E7A20"/>
    <w:rsid w:val="003F0691"/>
    <w:rsid w:val="003F6597"/>
    <w:rsid w:val="003F7540"/>
    <w:rsid w:val="00404BCE"/>
    <w:rsid w:val="004177FF"/>
    <w:rsid w:val="00417AD8"/>
    <w:rsid w:val="00421330"/>
    <w:rsid w:val="00424118"/>
    <w:rsid w:val="00427E63"/>
    <w:rsid w:val="00433063"/>
    <w:rsid w:val="0044383A"/>
    <w:rsid w:val="00445397"/>
    <w:rsid w:val="00447215"/>
    <w:rsid w:val="0045352A"/>
    <w:rsid w:val="004548D6"/>
    <w:rsid w:val="00456B81"/>
    <w:rsid w:val="00487C41"/>
    <w:rsid w:val="00497091"/>
    <w:rsid w:val="004B0ECE"/>
    <w:rsid w:val="004B4710"/>
    <w:rsid w:val="004B6830"/>
    <w:rsid w:val="004C69E6"/>
    <w:rsid w:val="004C6C19"/>
    <w:rsid w:val="004D2837"/>
    <w:rsid w:val="004E0772"/>
    <w:rsid w:val="004E5D0A"/>
    <w:rsid w:val="004F3445"/>
    <w:rsid w:val="004F3653"/>
    <w:rsid w:val="004F43FB"/>
    <w:rsid w:val="005054A2"/>
    <w:rsid w:val="00506786"/>
    <w:rsid w:val="0051108B"/>
    <w:rsid w:val="005111BC"/>
    <w:rsid w:val="005126BE"/>
    <w:rsid w:val="00514B2A"/>
    <w:rsid w:val="0051731C"/>
    <w:rsid w:val="0052109B"/>
    <w:rsid w:val="0052109D"/>
    <w:rsid w:val="00527E1D"/>
    <w:rsid w:val="00542C6A"/>
    <w:rsid w:val="00546862"/>
    <w:rsid w:val="0055306C"/>
    <w:rsid w:val="00560C91"/>
    <w:rsid w:val="0056176F"/>
    <w:rsid w:val="00571713"/>
    <w:rsid w:val="0057201C"/>
    <w:rsid w:val="00573EFC"/>
    <w:rsid w:val="00574306"/>
    <w:rsid w:val="00575CCD"/>
    <w:rsid w:val="005817D3"/>
    <w:rsid w:val="005859BE"/>
    <w:rsid w:val="00585A6A"/>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5EFE"/>
    <w:rsid w:val="0064178C"/>
    <w:rsid w:val="00652729"/>
    <w:rsid w:val="00672DEE"/>
    <w:rsid w:val="0068119C"/>
    <w:rsid w:val="00692064"/>
    <w:rsid w:val="006A2936"/>
    <w:rsid w:val="006A2BC3"/>
    <w:rsid w:val="006A6F2F"/>
    <w:rsid w:val="006B1831"/>
    <w:rsid w:val="006B18DE"/>
    <w:rsid w:val="006B481E"/>
    <w:rsid w:val="006C0774"/>
    <w:rsid w:val="006C105F"/>
    <w:rsid w:val="006C3D49"/>
    <w:rsid w:val="006C5A94"/>
    <w:rsid w:val="006D758D"/>
    <w:rsid w:val="006D7665"/>
    <w:rsid w:val="006DA2CD"/>
    <w:rsid w:val="006E14D5"/>
    <w:rsid w:val="006E170C"/>
    <w:rsid w:val="006E3DBF"/>
    <w:rsid w:val="006E7DB7"/>
    <w:rsid w:val="006F447D"/>
    <w:rsid w:val="006F44B8"/>
    <w:rsid w:val="006F743F"/>
    <w:rsid w:val="0070400A"/>
    <w:rsid w:val="00705FC9"/>
    <w:rsid w:val="00711BB2"/>
    <w:rsid w:val="0071277E"/>
    <w:rsid w:val="00723311"/>
    <w:rsid w:val="00725861"/>
    <w:rsid w:val="0072756D"/>
    <w:rsid w:val="00730428"/>
    <w:rsid w:val="00742573"/>
    <w:rsid w:val="00761D16"/>
    <w:rsid w:val="00767A08"/>
    <w:rsid w:val="00772ABA"/>
    <w:rsid w:val="00772F5D"/>
    <w:rsid w:val="00787677"/>
    <w:rsid w:val="00790681"/>
    <w:rsid w:val="00795919"/>
    <w:rsid w:val="00797D9D"/>
    <w:rsid w:val="007A730F"/>
    <w:rsid w:val="007B0332"/>
    <w:rsid w:val="007B31AA"/>
    <w:rsid w:val="007B643B"/>
    <w:rsid w:val="007B6BB0"/>
    <w:rsid w:val="007F314D"/>
    <w:rsid w:val="00801E49"/>
    <w:rsid w:val="008026D5"/>
    <w:rsid w:val="00802A3E"/>
    <w:rsid w:val="00805F54"/>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92BE9"/>
    <w:rsid w:val="008A341E"/>
    <w:rsid w:val="008B3370"/>
    <w:rsid w:val="008B3A87"/>
    <w:rsid w:val="008B3E88"/>
    <w:rsid w:val="008B64A6"/>
    <w:rsid w:val="008C449E"/>
    <w:rsid w:val="008D5E3C"/>
    <w:rsid w:val="008E20E0"/>
    <w:rsid w:val="008E236A"/>
    <w:rsid w:val="008E2402"/>
    <w:rsid w:val="008F7645"/>
    <w:rsid w:val="008F7A96"/>
    <w:rsid w:val="00906B94"/>
    <w:rsid w:val="00920C96"/>
    <w:rsid w:val="009352E8"/>
    <w:rsid w:val="00935C40"/>
    <w:rsid w:val="00940127"/>
    <w:rsid w:val="00944E18"/>
    <w:rsid w:val="00947E94"/>
    <w:rsid w:val="00961A49"/>
    <w:rsid w:val="00961ADB"/>
    <w:rsid w:val="0096455E"/>
    <w:rsid w:val="00965989"/>
    <w:rsid w:val="00965A67"/>
    <w:rsid w:val="00970C31"/>
    <w:rsid w:val="00972328"/>
    <w:rsid w:val="0097688F"/>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F1050"/>
    <w:rsid w:val="009F236C"/>
    <w:rsid w:val="009F7B89"/>
    <w:rsid w:val="00A0764A"/>
    <w:rsid w:val="00A142D8"/>
    <w:rsid w:val="00A1461F"/>
    <w:rsid w:val="00A148F2"/>
    <w:rsid w:val="00A255FA"/>
    <w:rsid w:val="00A35885"/>
    <w:rsid w:val="00A35903"/>
    <w:rsid w:val="00A411BD"/>
    <w:rsid w:val="00A54E48"/>
    <w:rsid w:val="00A573D4"/>
    <w:rsid w:val="00A669AE"/>
    <w:rsid w:val="00A80C7A"/>
    <w:rsid w:val="00A81880"/>
    <w:rsid w:val="00A824E8"/>
    <w:rsid w:val="00A8602E"/>
    <w:rsid w:val="00A874E6"/>
    <w:rsid w:val="00AB1F1B"/>
    <w:rsid w:val="00AB544A"/>
    <w:rsid w:val="00AD4CF6"/>
    <w:rsid w:val="00AE0169"/>
    <w:rsid w:val="00AE2278"/>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9553D"/>
    <w:rsid w:val="00B96625"/>
    <w:rsid w:val="00B96F4B"/>
    <w:rsid w:val="00B97C4F"/>
    <w:rsid w:val="00BC34D5"/>
    <w:rsid w:val="00BE6EDC"/>
    <w:rsid w:val="00C02F22"/>
    <w:rsid w:val="00C13494"/>
    <w:rsid w:val="00C17B56"/>
    <w:rsid w:val="00C2482D"/>
    <w:rsid w:val="00C3370A"/>
    <w:rsid w:val="00C3452B"/>
    <w:rsid w:val="00C34CAF"/>
    <w:rsid w:val="00C34EFF"/>
    <w:rsid w:val="00C37458"/>
    <w:rsid w:val="00C44B77"/>
    <w:rsid w:val="00C509C3"/>
    <w:rsid w:val="00C571F4"/>
    <w:rsid w:val="00C6564F"/>
    <w:rsid w:val="00C665BF"/>
    <w:rsid w:val="00C800BF"/>
    <w:rsid w:val="00C97910"/>
    <w:rsid w:val="00CA1DBE"/>
    <w:rsid w:val="00CA385C"/>
    <w:rsid w:val="00CA5553"/>
    <w:rsid w:val="00CB4459"/>
    <w:rsid w:val="00CC6942"/>
    <w:rsid w:val="00CC7D4C"/>
    <w:rsid w:val="00CE5BC4"/>
    <w:rsid w:val="00CE6646"/>
    <w:rsid w:val="00CF0FA8"/>
    <w:rsid w:val="00D05624"/>
    <w:rsid w:val="00D132D8"/>
    <w:rsid w:val="00D15B7B"/>
    <w:rsid w:val="00D17169"/>
    <w:rsid w:val="00D17CDD"/>
    <w:rsid w:val="00D25682"/>
    <w:rsid w:val="00D36B00"/>
    <w:rsid w:val="00D42709"/>
    <w:rsid w:val="00D441C8"/>
    <w:rsid w:val="00D5102A"/>
    <w:rsid w:val="00D514C4"/>
    <w:rsid w:val="00D53FCA"/>
    <w:rsid w:val="00D7078E"/>
    <w:rsid w:val="00D7458B"/>
    <w:rsid w:val="00D75FC4"/>
    <w:rsid w:val="00D76FF9"/>
    <w:rsid w:val="00D83B63"/>
    <w:rsid w:val="00D92122"/>
    <w:rsid w:val="00D9338E"/>
    <w:rsid w:val="00DA0CEE"/>
    <w:rsid w:val="00DA1472"/>
    <w:rsid w:val="00DB25FC"/>
    <w:rsid w:val="00DB4B20"/>
    <w:rsid w:val="00DC191E"/>
    <w:rsid w:val="00DC54FC"/>
    <w:rsid w:val="00DD4AD6"/>
    <w:rsid w:val="00DD5F66"/>
    <w:rsid w:val="00DD6C4C"/>
    <w:rsid w:val="00DE7D32"/>
    <w:rsid w:val="00E03202"/>
    <w:rsid w:val="00E05CC7"/>
    <w:rsid w:val="00E05F35"/>
    <w:rsid w:val="00E42909"/>
    <w:rsid w:val="00E42E44"/>
    <w:rsid w:val="00E55A5B"/>
    <w:rsid w:val="00E56E70"/>
    <w:rsid w:val="00E6181D"/>
    <w:rsid w:val="00E62DA0"/>
    <w:rsid w:val="00E739E7"/>
    <w:rsid w:val="00E804A8"/>
    <w:rsid w:val="00E829DA"/>
    <w:rsid w:val="00E95848"/>
    <w:rsid w:val="00EA346F"/>
    <w:rsid w:val="00EA4F0D"/>
    <w:rsid w:val="00EB3A2E"/>
    <w:rsid w:val="00EB56B1"/>
    <w:rsid w:val="00EC2A36"/>
    <w:rsid w:val="00ED116E"/>
    <w:rsid w:val="00ED2903"/>
    <w:rsid w:val="00ED4C15"/>
    <w:rsid w:val="00EDC014"/>
    <w:rsid w:val="00EE0CB1"/>
    <w:rsid w:val="00EE1468"/>
    <w:rsid w:val="00F009F2"/>
    <w:rsid w:val="00F10DFC"/>
    <w:rsid w:val="00F2127B"/>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0CDF"/>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45710777">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A8FC1BF3-3990-4CAA-87B5-300753CD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14412</Words>
  <Characters>8216</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Laurynas Benediktavičius</cp:lastModifiedBy>
  <cp:revision>3</cp:revision>
  <cp:lastPrinted>2022-12-15T10:27:00Z</cp:lastPrinted>
  <dcterms:created xsi:type="dcterms:W3CDTF">2025-02-19T13:00:00Z</dcterms:created>
  <dcterms:modified xsi:type="dcterms:W3CDTF">2025-02-19T13:17:00Z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