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5334" w14:textId="298A25A6" w:rsidR="004624D1" w:rsidRPr="00172F83" w:rsidRDefault="004624D1" w:rsidP="00753545">
      <w:pPr>
        <w:jc w:val="center"/>
        <w:rPr>
          <w:rFonts w:ascii="Tahoma" w:hAnsi="Tahoma" w:cs="Tahoma"/>
          <w:b/>
          <w:caps/>
          <w:sz w:val="22"/>
          <w:szCs w:val="22"/>
        </w:rPr>
      </w:pPr>
    </w:p>
    <w:p w14:paraId="5297D0F4" w14:textId="25CECEA0" w:rsidR="00A23614" w:rsidRPr="00172F83" w:rsidRDefault="00A23614" w:rsidP="00A23614">
      <w:pPr>
        <w:ind w:right="-178"/>
        <w:jc w:val="right"/>
        <w:rPr>
          <w:rFonts w:ascii="Tahoma" w:hAnsi="Tahoma" w:cs="Tahoma"/>
          <w:sz w:val="22"/>
          <w:szCs w:val="22"/>
        </w:rPr>
      </w:pPr>
      <w:r w:rsidRPr="00172F83">
        <w:rPr>
          <w:rFonts w:ascii="Tahoma" w:hAnsi="Tahoma" w:cs="Tahoma"/>
          <w:sz w:val="22"/>
          <w:szCs w:val="22"/>
          <w:lang w:val="en-US"/>
        </w:rPr>
        <w:t xml:space="preserve">                     </w:t>
      </w:r>
    </w:p>
    <w:p w14:paraId="60D03288" w14:textId="2BCC8688" w:rsidR="00753545" w:rsidRPr="00172F83" w:rsidRDefault="00753545" w:rsidP="00753545">
      <w:pPr>
        <w:ind w:right="-178"/>
        <w:rPr>
          <w:rFonts w:ascii="Tahoma" w:hAnsi="Tahoma" w:cs="Tahoma"/>
          <w:sz w:val="22"/>
          <w:szCs w:val="22"/>
        </w:rPr>
      </w:pPr>
    </w:p>
    <w:p w14:paraId="3EFD03BF" w14:textId="5A6CEE0C" w:rsidR="00753545" w:rsidRPr="00172F83" w:rsidRDefault="00F62A57" w:rsidP="00753545">
      <w:pPr>
        <w:jc w:val="center"/>
      </w:pPr>
      <w:r w:rsidRPr="00172F83">
        <w:rPr>
          <w:b/>
          <w:caps/>
        </w:rPr>
        <w:t>LIETUVOS ŠIUOLAIKINĖS PENKIAKOVĖS FEDERACIJA</w:t>
      </w:r>
    </w:p>
    <w:p w14:paraId="5DBA35EE" w14:textId="2AC5F1CE" w:rsidR="004624D1" w:rsidRPr="00172F83" w:rsidRDefault="004624D1" w:rsidP="004624D1">
      <w:pPr>
        <w:jc w:val="center"/>
      </w:pPr>
    </w:p>
    <w:p w14:paraId="06DA2409" w14:textId="77777777" w:rsidR="0081640C" w:rsidRPr="00172F83" w:rsidRDefault="0081640C" w:rsidP="004624D1">
      <w:pPr>
        <w:jc w:val="center"/>
        <w:rPr>
          <w:b/>
          <w:caps/>
        </w:rPr>
      </w:pPr>
    </w:p>
    <w:p w14:paraId="11FA9CA0" w14:textId="729A5108" w:rsidR="0081640C" w:rsidRPr="00172F83" w:rsidRDefault="006413DD" w:rsidP="0004393F">
      <w:pPr>
        <w:jc w:val="center"/>
        <w:rPr>
          <w:b/>
        </w:rPr>
      </w:pPr>
      <w:bookmarkStart w:id="0" w:name="_Hlk521083461"/>
      <w:r w:rsidRPr="00172F83">
        <w:rPr>
          <w:b/>
        </w:rPr>
        <w:t>KELIONIŲ ORGANIZAVIMO</w:t>
      </w:r>
      <w:r w:rsidR="0004393F" w:rsidRPr="00172F83">
        <w:rPr>
          <w:b/>
        </w:rPr>
        <w:t xml:space="preserve"> </w:t>
      </w:r>
      <w:r w:rsidR="00DD312B" w:rsidRPr="00172F83">
        <w:rPr>
          <w:b/>
        </w:rPr>
        <w:t xml:space="preserve">PASLAUGŲ VIEŠOJO </w:t>
      </w:r>
      <w:r w:rsidR="0081640C" w:rsidRPr="00172F83">
        <w:rPr>
          <w:b/>
        </w:rPr>
        <w:t>PIRKIMO</w:t>
      </w:r>
    </w:p>
    <w:bookmarkEnd w:id="0"/>
    <w:p w14:paraId="048E8CB1" w14:textId="77777777" w:rsidR="006B38F2" w:rsidRPr="00172F83" w:rsidRDefault="006B38F2" w:rsidP="0081640C">
      <w:pPr>
        <w:pStyle w:val="Subtitle"/>
      </w:pPr>
    </w:p>
    <w:p w14:paraId="1CF62888" w14:textId="77777777" w:rsidR="00994D55" w:rsidRPr="00172F83" w:rsidRDefault="00994D55" w:rsidP="00994D55">
      <w:pPr>
        <w:jc w:val="center"/>
        <w:rPr>
          <w:b/>
        </w:rPr>
      </w:pPr>
      <w:r w:rsidRPr="00172F83">
        <w:rPr>
          <w:b/>
        </w:rPr>
        <w:t>MAŽOS VERTĖS SKELBIAMA APKLAUSA</w:t>
      </w:r>
    </w:p>
    <w:p w14:paraId="2A7DAABF" w14:textId="77777777" w:rsidR="00994D55" w:rsidRPr="00172F83" w:rsidRDefault="00994D55" w:rsidP="00994D55"/>
    <w:p w14:paraId="320C23D9" w14:textId="77777777" w:rsidR="00994D55" w:rsidRPr="00172F83" w:rsidRDefault="00994D55" w:rsidP="00994D55">
      <w:pPr>
        <w:pStyle w:val="Heading1"/>
        <w:keepNext w:val="0"/>
        <w:widowControl w:val="0"/>
        <w:numPr>
          <w:ilvl w:val="0"/>
          <w:numId w:val="0"/>
        </w:numPr>
        <w:spacing w:before="0" w:after="0"/>
        <w:rPr>
          <w:b/>
          <w:sz w:val="24"/>
        </w:rPr>
      </w:pPr>
      <w:bookmarkStart w:id="1" w:name="_Toc103066055"/>
      <w:bookmarkStart w:id="2" w:name="_Toc47844928"/>
      <w:r w:rsidRPr="00172F83">
        <w:rPr>
          <w:b/>
          <w:sz w:val="24"/>
        </w:rPr>
        <w:t>1. BENDROSIOS NUOSTATOS</w:t>
      </w:r>
      <w:bookmarkEnd w:id="1"/>
      <w:bookmarkEnd w:id="2"/>
    </w:p>
    <w:p w14:paraId="16C81A18" w14:textId="688A191A" w:rsidR="00994D55" w:rsidRPr="00172F83" w:rsidRDefault="00994D55" w:rsidP="00994D55">
      <w:pPr>
        <w:pStyle w:val="BodyText2"/>
        <w:spacing w:after="0" w:line="240" w:lineRule="auto"/>
        <w:ind w:firstLine="567"/>
        <w:jc w:val="both"/>
      </w:pPr>
      <w:bookmarkStart w:id="3" w:name="_Toc47844929"/>
      <w:bookmarkStart w:id="4" w:name="_Toc103066056"/>
      <w:r w:rsidRPr="00172F83">
        <w:t>1.1. Lietuvos šiuolaikinės penkiakovės federacija (toliau vadinama – Perkančioji organizacija arba Įstaiga)</w:t>
      </w:r>
      <w:r w:rsidRPr="00172F83">
        <w:rPr>
          <w:iCs/>
        </w:rPr>
        <w:t xml:space="preserve"> vykdo supaprastintą mažos vertės pirkimą skelbiamos apklausos būdu (toliau – Pirkimas), kuriuo </w:t>
      </w:r>
      <w:bookmarkStart w:id="5" w:name="_Hlk520983080"/>
      <w:bookmarkStart w:id="6" w:name="OLE_LINK1"/>
      <w:bookmarkStart w:id="7" w:name="OLE_LINK2"/>
      <w:r w:rsidRPr="00172F83">
        <w:t xml:space="preserve">numato įsigyti </w:t>
      </w:r>
      <w:r w:rsidRPr="00172F83">
        <w:rPr>
          <w:b/>
          <w:bCs/>
        </w:rPr>
        <w:t xml:space="preserve">Kelionių organizavimo </w:t>
      </w:r>
      <w:r w:rsidRPr="00172F83">
        <w:rPr>
          <w:b/>
        </w:rPr>
        <w:t>paslaugas</w:t>
      </w:r>
      <w:r w:rsidRPr="00172F83">
        <w:t xml:space="preserve"> </w:t>
      </w:r>
      <w:bookmarkEnd w:id="5"/>
      <w:bookmarkEnd w:id="6"/>
      <w:bookmarkEnd w:id="7"/>
      <w:r w:rsidRPr="00172F83">
        <w:t xml:space="preserve"> (toliau - Paslaugos). Kodas pagal Bendrąjį viešųjų pirkimų žodyną – 63510000-7 (kelionių agentūrų ir panašios paslaugos). Pirkimas bus atliekamas elektroninėmis priemonėmis Centrinėje viešųjų pirkimų informacinėje sistemoje (toliau – CVP IS).</w:t>
      </w:r>
    </w:p>
    <w:p w14:paraId="159DD187" w14:textId="77777777" w:rsidR="00994D55" w:rsidRPr="00172F83" w:rsidRDefault="00994D55" w:rsidP="00994D55">
      <w:pPr>
        <w:pStyle w:val="Heading2"/>
        <w:numPr>
          <w:ilvl w:val="0"/>
          <w:numId w:val="0"/>
        </w:numPr>
        <w:ind w:firstLine="567"/>
      </w:pPr>
      <w:r w:rsidRPr="00172F83">
        <w:t>1.2. Pirkimas vykdomas vadovaujantis Lietuvos Respublikos viešųjų pirkimų įstatymu, Lietuvos Respublikos civiliniu kodeksu, kitais viešuosius pirkimus reglamentuojančiais teisės aktais bei šiomis skelbiamos apklausos sąlygomis (toliau – Pirkimo sąlygos arba Pirkimo dokumentai).</w:t>
      </w:r>
    </w:p>
    <w:p w14:paraId="627BF478" w14:textId="77777777" w:rsidR="00994D55" w:rsidRPr="00172F83" w:rsidRDefault="00994D55" w:rsidP="00994D55">
      <w:pPr>
        <w:pStyle w:val="Heading2"/>
        <w:numPr>
          <w:ilvl w:val="0"/>
          <w:numId w:val="0"/>
        </w:numPr>
        <w:ind w:firstLine="567"/>
      </w:pPr>
      <w:r w:rsidRPr="00172F83">
        <w:t>1.3. Naudojamos pagrindinės sąvokos apibrėžtos Viešųjų pirkimų įstatyme.</w:t>
      </w:r>
    </w:p>
    <w:p w14:paraId="485E83EC" w14:textId="77777777" w:rsidR="00994D55" w:rsidRPr="00172F83" w:rsidRDefault="00994D55" w:rsidP="00994D55">
      <w:pPr>
        <w:pStyle w:val="Heading2"/>
        <w:numPr>
          <w:ilvl w:val="0"/>
          <w:numId w:val="0"/>
        </w:numPr>
        <w:ind w:firstLine="567"/>
        <w:rPr>
          <w:u w:val="single"/>
        </w:rPr>
      </w:pPr>
      <w:r w:rsidRPr="00172F83">
        <w:t xml:space="preserve">1.4. Skelbimas apie Pirkimą paskelbtas Viešųjų pirkimų įstatymo nustatyta tvarka </w:t>
      </w:r>
      <w:r w:rsidRPr="00172F83">
        <w:rPr>
          <w:iCs/>
        </w:rPr>
        <w:t>CVP IS priemonėmis.</w:t>
      </w:r>
    </w:p>
    <w:p w14:paraId="6CF7D6E3" w14:textId="77777777" w:rsidR="00994D55" w:rsidRPr="00172F83" w:rsidRDefault="00994D55" w:rsidP="00994D55">
      <w:pPr>
        <w:pStyle w:val="Heading2"/>
        <w:numPr>
          <w:ilvl w:val="0"/>
          <w:numId w:val="0"/>
        </w:numPr>
        <w:ind w:firstLine="567"/>
      </w:pPr>
      <w:r w:rsidRPr="00172F83">
        <w:t>1.5. Pirkimas atliekamas laikantis lygiateisiškumo, nediskriminavimo, abipusio pripažinimo, proporcingumo ir skaidrumo principų bei konfidencialumo ir nešališkumo reikalavimų.</w:t>
      </w:r>
    </w:p>
    <w:p w14:paraId="7AFBC0B7" w14:textId="77777777" w:rsidR="00994D55" w:rsidRPr="00172F83" w:rsidRDefault="00994D55" w:rsidP="00994D55">
      <w:pPr>
        <w:pStyle w:val="Heading2"/>
        <w:numPr>
          <w:ilvl w:val="0"/>
          <w:numId w:val="0"/>
        </w:numPr>
        <w:ind w:firstLine="567"/>
      </w:pPr>
      <w:r w:rsidRPr="00172F83">
        <w:t>1.6. Perkančioji organizacija nėra pridėtinės vertės mokesčio (toliau – PVM) mokėtoja.</w:t>
      </w:r>
    </w:p>
    <w:p w14:paraId="271D2F3B" w14:textId="77777777" w:rsidR="00994D55" w:rsidRPr="00172F83" w:rsidRDefault="00994D55" w:rsidP="00994D55">
      <w:pPr>
        <w:ind w:firstLine="567"/>
        <w:rPr>
          <w:lang w:eastAsia="lt-LT"/>
        </w:rPr>
      </w:pPr>
      <w:r w:rsidRPr="00172F83">
        <w:rPr>
          <w:lang w:eastAsia="lt-LT"/>
        </w:rPr>
        <w:t xml:space="preserve">1.7. Visos Pirkimo sąlygos nustatytos Pirkimo dokumentuose, kuriuos sudaro: </w:t>
      </w:r>
    </w:p>
    <w:p w14:paraId="25A9C2ED" w14:textId="77777777" w:rsidR="00994D55" w:rsidRPr="00172F83" w:rsidRDefault="00994D55" w:rsidP="00994D55">
      <w:pPr>
        <w:ind w:firstLine="567"/>
        <w:rPr>
          <w:lang w:eastAsia="lt-LT"/>
        </w:rPr>
      </w:pPr>
      <w:r w:rsidRPr="00172F83">
        <w:rPr>
          <w:lang w:eastAsia="lt-LT"/>
        </w:rPr>
        <w:t>1.7.1. Skelbimas apie Pirkimą;</w:t>
      </w:r>
    </w:p>
    <w:p w14:paraId="7CA7C56D" w14:textId="77777777" w:rsidR="00994D55" w:rsidRPr="00172F83" w:rsidRDefault="00994D55" w:rsidP="00994D55">
      <w:pPr>
        <w:ind w:firstLine="567"/>
        <w:rPr>
          <w:lang w:eastAsia="lt-LT"/>
        </w:rPr>
      </w:pPr>
      <w:r w:rsidRPr="00172F83">
        <w:rPr>
          <w:lang w:eastAsia="lt-LT"/>
        </w:rPr>
        <w:t>1.7.2. Pirkimo sąlygos (kartu su priedais);</w:t>
      </w:r>
    </w:p>
    <w:p w14:paraId="4B4DE3CD" w14:textId="77777777" w:rsidR="00994D55" w:rsidRPr="00172F83" w:rsidRDefault="00994D55" w:rsidP="00994D55">
      <w:pPr>
        <w:ind w:firstLine="567"/>
        <w:jc w:val="both"/>
        <w:rPr>
          <w:lang w:eastAsia="lt-LT"/>
        </w:rPr>
      </w:pPr>
      <w:r w:rsidRPr="00172F83">
        <w:rPr>
          <w:lang w:eastAsia="lt-LT"/>
        </w:rPr>
        <w:t>1.7.3. Dokumentų paaiškinimai (patikslinimai), taip pat atsakymai į Tiekėjų klausimus (jeigu bus);</w:t>
      </w:r>
    </w:p>
    <w:p w14:paraId="06291D65" w14:textId="77777777" w:rsidR="00994D55" w:rsidRPr="00172F83" w:rsidRDefault="00994D55" w:rsidP="00994D55">
      <w:pPr>
        <w:ind w:firstLine="567"/>
        <w:jc w:val="both"/>
        <w:rPr>
          <w:lang w:eastAsia="lt-LT"/>
        </w:rPr>
      </w:pPr>
      <w:r w:rsidRPr="00172F83">
        <w:rPr>
          <w:lang w:eastAsia="lt-LT"/>
        </w:rPr>
        <w:t>1.7.4. Kita CVP IS priemonėmis pateikta informacija.</w:t>
      </w:r>
    </w:p>
    <w:p w14:paraId="72597112" w14:textId="77777777" w:rsidR="00994D55" w:rsidRPr="00172F83" w:rsidRDefault="00994D55" w:rsidP="00994D55">
      <w:pPr>
        <w:tabs>
          <w:tab w:val="left" w:pos="1276"/>
        </w:tabs>
        <w:ind w:firstLine="567"/>
        <w:jc w:val="both"/>
        <w:rPr>
          <w:lang w:eastAsia="lt-LT"/>
        </w:rPr>
      </w:pPr>
      <w:r w:rsidRPr="00172F83">
        <w:rPr>
          <w:lang w:eastAsia="lt-LT"/>
        </w:rPr>
        <w:t xml:space="preserve">1.8. Pirkimas vykdomas CVP IS priemonėmis. Bet kokia informacija, Pirkimo sąlygų paaiškinimai, pranešimai ar kitas Perkančiosios organizacijos ir Tiekėjų susirašinėjimas vykdomas tik CVPIS priemonėmis. </w:t>
      </w:r>
    </w:p>
    <w:p w14:paraId="6C53C762" w14:textId="77777777" w:rsidR="00994D55" w:rsidRPr="00172F83" w:rsidRDefault="00994D55" w:rsidP="00994D55">
      <w:pPr>
        <w:ind w:firstLine="567"/>
      </w:pPr>
      <w:r w:rsidRPr="00172F83">
        <w:t xml:space="preserve">1.9. Perkančiosios organizacijos kontaktiniai asmenys: dėl pasiūlymo rengimo, teikimo ir Pirkimo procedūrų ir </w:t>
      </w:r>
      <w:r w:rsidRPr="00172F83">
        <w:rPr>
          <w:lang w:eastAsia="lt-LT"/>
        </w:rPr>
        <w:t xml:space="preserve">Pirkimo objekto (Techninės specifikacijos) </w:t>
      </w:r>
      <w:r w:rsidRPr="00172F83">
        <w:t xml:space="preserve">  – Linas Vinickas tel. + 370  678 24502, el. paštas linasvinickas</w:t>
      </w:r>
      <w:r w:rsidRPr="00172F83">
        <w:rPr>
          <w:lang w:val="en-GB"/>
        </w:rPr>
        <w:t>@gmail.com</w:t>
      </w:r>
      <w:r w:rsidRPr="00172F83">
        <w:t xml:space="preserve">. </w:t>
      </w:r>
    </w:p>
    <w:p w14:paraId="6514E094" w14:textId="77777777" w:rsidR="00994D55" w:rsidRPr="00172F83" w:rsidRDefault="00994D55" w:rsidP="00994D55">
      <w:pPr>
        <w:ind w:firstLine="720"/>
        <w:jc w:val="both"/>
        <w:rPr>
          <w:rFonts w:ascii="Tahoma" w:hAnsi="Tahoma" w:cs="Tahoma"/>
          <w:sz w:val="22"/>
          <w:szCs w:val="22"/>
        </w:rPr>
      </w:pPr>
    </w:p>
    <w:p w14:paraId="6CF86FD8" w14:textId="77777777" w:rsidR="00994D55" w:rsidRPr="00172F83" w:rsidRDefault="00994D55" w:rsidP="00994D55">
      <w:pPr>
        <w:pStyle w:val="Heading2"/>
        <w:numPr>
          <w:ilvl w:val="0"/>
          <w:numId w:val="0"/>
        </w:numPr>
        <w:ind w:firstLine="720"/>
        <w:jc w:val="center"/>
        <w:rPr>
          <w:b/>
        </w:rPr>
      </w:pPr>
      <w:r w:rsidRPr="00172F83">
        <w:rPr>
          <w:b/>
        </w:rPr>
        <w:t>2. PIRKIMO OBJEKTAS</w:t>
      </w:r>
      <w:bookmarkEnd w:id="3"/>
      <w:bookmarkEnd w:id="4"/>
    </w:p>
    <w:p w14:paraId="11E7A8C2" w14:textId="77777777" w:rsidR="00994D55" w:rsidRPr="00172F83" w:rsidRDefault="00994D55" w:rsidP="00994D55">
      <w:pPr>
        <w:pStyle w:val="Heading2"/>
        <w:widowControl w:val="0"/>
        <w:numPr>
          <w:ilvl w:val="0"/>
          <w:numId w:val="0"/>
        </w:numPr>
        <w:ind w:firstLine="567"/>
      </w:pPr>
      <w:r w:rsidRPr="00172F83">
        <w:t>2.1. Pirkimo objektas – kelionių organizavimo paslaugos. Pirkimo objekto aprašymas pateikiamas Techninėje specifikacijoje (toliau – Techninė specifikacija arba Pirkimo sąlygų 1 priedas).</w:t>
      </w:r>
    </w:p>
    <w:p w14:paraId="7F41D48B" w14:textId="77777777" w:rsidR="00994D55" w:rsidRPr="00172F83" w:rsidRDefault="00994D55" w:rsidP="00994D55">
      <w:pPr>
        <w:ind w:firstLine="567"/>
        <w:jc w:val="both"/>
      </w:pPr>
      <w:r w:rsidRPr="00172F83">
        <w:t xml:space="preserve">2.2. Pirkimas į dalis neskaidomas, todėl pasiūlymai turi būti teikiami visai nurodytai Paslaugų apimčiai. </w:t>
      </w:r>
    </w:p>
    <w:p w14:paraId="1B83CFEF" w14:textId="2AC0EB39" w:rsidR="00994D55" w:rsidRPr="00172F83" w:rsidRDefault="00994D55" w:rsidP="00994D55">
      <w:pPr>
        <w:pStyle w:val="Heading2"/>
        <w:numPr>
          <w:ilvl w:val="0"/>
          <w:numId w:val="0"/>
        </w:numPr>
        <w:ind w:firstLine="567"/>
      </w:pPr>
      <w:bookmarkStart w:id="8" w:name="_Toc103066057"/>
      <w:bookmarkStart w:id="9" w:name="_Toc47844930"/>
      <w:r w:rsidRPr="00172F83">
        <w:t xml:space="preserve">2.3. Pagal šį Pirkimą numatomos sudaryti Pirkimo sutarties vertė – ne didesnė kaip </w:t>
      </w:r>
      <w:r w:rsidRPr="00172F83">
        <w:br/>
      </w:r>
      <w:r w:rsidR="00060389">
        <w:rPr>
          <w:b/>
          <w:bCs/>
        </w:rPr>
        <w:t>69 999</w:t>
      </w:r>
      <w:r w:rsidRPr="00172F83">
        <w:rPr>
          <w:b/>
          <w:bCs/>
        </w:rPr>
        <w:t>,00</w:t>
      </w:r>
      <w:r w:rsidRPr="00172F83">
        <w:t xml:space="preserve"> Eur su PVM.</w:t>
      </w:r>
    </w:p>
    <w:p w14:paraId="2ACCCBFB" w14:textId="41B57B9F" w:rsidR="00994D55" w:rsidRPr="00172F83" w:rsidRDefault="00994D55" w:rsidP="00994D55">
      <w:pPr>
        <w:pStyle w:val="Heading2"/>
        <w:numPr>
          <w:ilvl w:val="0"/>
          <w:numId w:val="0"/>
        </w:numPr>
        <w:ind w:firstLine="720"/>
        <w:rPr>
          <w:rFonts w:eastAsia="Calibri"/>
        </w:rPr>
      </w:pPr>
      <w:r w:rsidRPr="00172F83">
        <w:rPr>
          <w:rFonts w:eastAsia="Calibri"/>
        </w:rPr>
        <w:t>2.4. Šalių pasirašyta sutartis įsigalioja nuo jos pasirašymo dienos ir galioja iki 2026-0</w:t>
      </w:r>
      <w:r w:rsidR="00254144">
        <w:rPr>
          <w:rFonts w:eastAsia="Calibri"/>
        </w:rPr>
        <w:t>6</w:t>
      </w:r>
      <w:r w:rsidRPr="00172F83">
        <w:rPr>
          <w:rFonts w:eastAsia="Calibri"/>
        </w:rPr>
        <w:t>-</w:t>
      </w:r>
      <w:r w:rsidR="003D4363">
        <w:rPr>
          <w:rFonts w:eastAsia="Calibri"/>
        </w:rPr>
        <w:t>01</w:t>
      </w:r>
      <w:r w:rsidRPr="00172F83">
        <w:rPr>
          <w:rFonts w:eastAsia="Calibri"/>
        </w:rPr>
        <w:t xml:space="preserve"> (įskaitant visus apmokėjimus ir pratęsimus), suėjus nustatytam sutarties galiojimo terminui, sutarties pratęsimas nenumatomas. Paslaugos turi būti suteiktos iki 202</w:t>
      </w:r>
      <w:r w:rsidR="003D4363">
        <w:rPr>
          <w:rFonts w:eastAsia="Calibri"/>
        </w:rPr>
        <w:t>6</w:t>
      </w:r>
      <w:r w:rsidRPr="00172F83">
        <w:rPr>
          <w:rFonts w:eastAsia="Calibri"/>
        </w:rPr>
        <w:t>-</w:t>
      </w:r>
      <w:r w:rsidR="003D4363">
        <w:rPr>
          <w:rFonts w:eastAsia="Calibri"/>
        </w:rPr>
        <w:t>0</w:t>
      </w:r>
      <w:r w:rsidR="00254144">
        <w:rPr>
          <w:rFonts w:eastAsia="Calibri"/>
        </w:rPr>
        <w:t>7</w:t>
      </w:r>
      <w:r w:rsidRPr="00172F83">
        <w:rPr>
          <w:rFonts w:eastAsia="Calibri"/>
        </w:rPr>
        <w:t>-</w:t>
      </w:r>
      <w:r w:rsidR="003D4363">
        <w:rPr>
          <w:rFonts w:eastAsia="Calibri"/>
        </w:rPr>
        <w:t>0</w:t>
      </w:r>
      <w:r w:rsidR="00254144">
        <w:rPr>
          <w:rFonts w:eastAsia="Calibri"/>
        </w:rPr>
        <w:t>1</w:t>
      </w:r>
      <w:r w:rsidRPr="00172F83">
        <w:rPr>
          <w:rFonts w:eastAsia="Calibri"/>
        </w:rPr>
        <w:t>.</w:t>
      </w:r>
    </w:p>
    <w:p w14:paraId="0DBA32F4" w14:textId="77777777" w:rsidR="00994D55" w:rsidRPr="00172F83" w:rsidRDefault="00994D55" w:rsidP="00994D55">
      <w:pPr>
        <w:pStyle w:val="Heading2"/>
        <w:numPr>
          <w:ilvl w:val="0"/>
          <w:numId w:val="0"/>
        </w:numPr>
        <w:ind w:firstLine="720"/>
      </w:pPr>
      <w:r w:rsidRPr="00172F83">
        <w:t>2.5. Tiekėjams neleidžiama pateikti alternatyvių pasiūlymų. Tiekėjui pateikus alternatyvų pasiūlymą, jo pasiūlymas ir alternatyvus pasiūlymas (alternatyvūs pasiūlymai) bus atmesti.</w:t>
      </w:r>
    </w:p>
    <w:p w14:paraId="3B417B28" w14:textId="77777777" w:rsidR="00994D55" w:rsidRPr="00172F83" w:rsidRDefault="00994D55" w:rsidP="00994D55">
      <w:pPr>
        <w:tabs>
          <w:tab w:val="left" w:pos="5245"/>
        </w:tabs>
        <w:jc w:val="both"/>
      </w:pPr>
    </w:p>
    <w:bookmarkEnd w:id="8"/>
    <w:bookmarkEnd w:id="9"/>
    <w:p w14:paraId="5A1E7011" w14:textId="77777777" w:rsidR="00994D55" w:rsidRPr="00172F83" w:rsidRDefault="00994D55" w:rsidP="00994D55">
      <w:pPr>
        <w:pStyle w:val="Heading1"/>
        <w:numPr>
          <w:ilvl w:val="0"/>
          <w:numId w:val="0"/>
        </w:numPr>
        <w:tabs>
          <w:tab w:val="left" w:pos="1418"/>
          <w:tab w:val="left" w:pos="1843"/>
        </w:tabs>
        <w:spacing w:before="0" w:after="0"/>
        <w:rPr>
          <w:b/>
          <w:sz w:val="24"/>
        </w:rPr>
      </w:pPr>
      <w:r w:rsidRPr="00172F83">
        <w:rPr>
          <w:b/>
          <w:sz w:val="24"/>
        </w:rPr>
        <w:t>3. TIEKĖJŲ PAŠALINIMO PAGRINDAI IR TIEKĖJŲ KVALIFIKACIJOS REIKALAVIMAI</w:t>
      </w:r>
    </w:p>
    <w:p w14:paraId="5CBE2167" w14:textId="77777777" w:rsidR="00994D55" w:rsidRPr="00172F83" w:rsidRDefault="00994D55" w:rsidP="00994D55">
      <w:pPr>
        <w:pStyle w:val="ListParagraph"/>
        <w:numPr>
          <w:ilvl w:val="1"/>
          <w:numId w:val="14"/>
        </w:numPr>
        <w:ind w:left="0" w:firstLine="567"/>
        <w:contextualSpacing w:val="0"/>
        <w:jc w:val="both"/>
        <w:rPr>
          <w:lang w:eastAsia="lt-LT"/>
        </w:rPr>
      </w:pPr>
      <w:r w:rsidRPr="00172F83">
        <w:t>Perkančioji organizacija šiame pirkime netikrina tiekėjų pašalinimo pagrindų</w:t>
      </w:r>
      <w:r w:rsidRPr="00172F83">
        <w:rPr>
          <w:lang w:eastAsia="lt-LT"/>
        </w:rPr>
        <w:t xml:space="preserve"> </w:t>
      </w:r>
    </w:p>
    <w:p w14:paraId="05145579" w14:textId="77777777" w:rsidR="00994D55" w:rsidRPr="00172F83" w:rsidRDefault="00994D55" w:rsidP="00994D55">
      <w:pPr>
        <w:pStyle w:val="HTMLPreformatted"/>
        <w:ind w:firstLine="567"/>
        <w:jc w:val="both"/>
        <w:rPr>
          <w:rFonts w:ascii="Times New Roman" w:hAnsi="Times New Roman"/>
          <w:b/>
          <w:sz w:val="24"/>
          <w:lang w:val="lt-LT"/>
        </w:rPr>
      </w:pPr>
      <w:r w:rsidRPr="00172F83">
        <w:rPr>
          <w:rFonts w:ascii="Times New Roman" w:hAnsi="Times New Roman"/>
          <w:sz w:val="24"/>
          <w:lang w:val="lt-LT"/>
        </w:rPr>
        <w:t>3.2.</w:t>
      </w:r>
      <w:r w:rsidRPr="00172F83">
        <w:rPr>
          <w:rFonts w:ascii="Times New Roman" w:hAnsi="Times New Roman"/>
          <w:b/>
          <w:sz w:val="24"/>
          <w:lang w:val="lt-LT"/>
        </w:rPr>
        <w:t xml:space="preserve"> </w:t>
      </w:r>
      <w:r w:rsidRPr="00172F83">
        <w:rPr>
          <w:rFonts w:ascii="Times New Roman" w:hAnsi="Times New Roman"/>
          <w:sz w:val="24"/>
          <w:lang w:val="lt-LT"/>
        </w:rPr>
        <w:t>Tiekėjas, dalyvaujantis Pirkime, turi atitikti šiuos kvalifikacijos reikalavimus (1 lentelė):</w:t>
      </w:r>
    </w:p>
    <w:p w14:paraId="781FA964" w14:textId="77777777" w:rsidR="00994D55" w:rsidRPr="00172F83" w:rsidRDefault="00994D55" w:rsidP="00994D55">
      <w:pPr>
        <w:pStyle w:val="HTMLPreformatted"/>
        <w:ind w:firstLine="709"/>
        <w:jc w:val="both"/>
        <w:rPr>
          <w:rFonts w:ascii="Times New Roman" w:hAnsi="Times New Roman"/>
          <w:b/>
          <w:sz w:val="24"/>
          <w:lang w:val="lt-LT"/>
        </w:rPr>
      </w:pPr>
    </w:p>
    <w:p w14:paraId="71B2687F" w14:textId="77777777" w:rsidR="00994D55" w:rsidRPr="00172F83" w:rsidRDefault="00994D55" w:rsidP="00994D55">
      <w:pPr>
        <w:pStyle w:val="HTMLPreformatted"/>
        <w:ind w:firstLine="709"/>
        <w:jc w:val="both"/>
        <w:rPr>
          <w:rFonts w:ascii="Times New Roman" w:hAnsi="Times New Roman"/>
          <w:b/>
          <w:sz w:val="24"/>
          <w:lang w:val="lt-LT"/>
        </w:rPr>
      </w:pPr>
      <w:r w:rsidRPr="00172F83">
        <w:rPr>
          <w:rFonts w:ascii="Times New Roman" w:hAnsi="Times New Roman"/>
          <w:b/>
          <w:sz w:val="24"/>
          <w:lang w:val="lt-LT"/>
        </w:rPr>
        <w:t>1 lentelė. Tiekėjų kvalifikacijos reikalavimai.</w:t>
      </w: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407"/>
        <w:gridCol w:w="4522"/>
      </w:tblGrid>
      <w:tr w:rsidR="00172F83" w:rsidRPr="00172F83" w14:paraId="43E84DF0" w14:textId="77777777" w:rsidTr="00770FA3">
        <w:trPr>
          <w:trHeight w:val="776"/>
        </w:trPr>
        <w:tc>
          <w:tcPr>
            <w:tcW w:w="7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45FC40D" w14:textId="77777777" w:rsidR="00994D55" w:rsidRPr="00172F83" w:rsidRDefault="00994D55" w:rsidP="00770FA3">
            <w:pPr>
              <w:tabs>
                <w:tab w:val="left" w:pos="179"/>
              </w:tabs>
              <w:ind w:left="-105" w:right="-139"/>
              <w:jc w:val="center"/>
            </w:pPr>
            <w:r w:rsidRPr="00172F83">
              <w:rPr>
                <w:b/>
              </w:rPr>
              <w:t>Eil. Nr.</w:t>
            </w:r>
          </w:p>
        </w:tc>
        <w:tc>
          <w:tcPr>
            <w:tcW w:w="440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8F10090" w14:textId="77777777" w:rsidR="00994D55" w:rsidRPr="00172F83" w:rsidRDefault="00994D55" w:rsidP="00770FA3">
            <w:pPr>
              <w:jc w:val="center"/>
            </w:pPr>
            <w:r w:rsidRPr="00172F83">
              <w:rPr>
                <w:b/>
              </w:rPr>
              <w:t>Kvalifikacijos reikalavimai</w:t>
            </w:r>
          </w:p>
        </w:tc>
        <w:tc>
          <w:tcPr>
            <w:tcW w:w="45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0AF65FC" w14:textId="77777777" w:rsidR="00994D55" w:rsidRPr="00172F83" w:rsidRDefault="00994D55" w:rsidP="00770FA3">
            <w:pPr>
              <w:jc w:val="center"/>
            </w:pPr>
            <w:r w:rsidRPr="00172F83">
              <w:rPr>
                <w:b/>
              </w:rPr>
              <w:t>Kvalifikacijos reikalavimus įrodantys dokumentai</w:t>
            </w:r>
          </w:p>
        </w:tc>
      </w:tr>
      <w:tr w:rsidR="00172F83" w:rsidRPr="00172F83" w14:paraId="22D4BC7B" w14:textId="77777777" w:rsidTr="00770FA3">
        <w:trPr>
          <w:trHeight w:val="944"/>
        </w:trPr>
        <w:tc>
          <w:tcPr>
            <w:tcW w:w="710" w:type="dxa"/>
            <w:tcBorders>
              <w:top w:val="single" w:sz="4" w:space="0" w:color="auto"/>
              <w:left w:val="single" w:sz="4" w:space="0" w:color="auto"/>
              <w:bottom w:val="single" w:sz="4" w:space="0" w:color="auto"/>
              <w:right w:val="single" w:sz="4" w:space="0" w:color="auto"/>
            </w:tcBorders>
          </w:tcPr>
          <w:p w14:paraId="4202BE6A" w14:textId="77777777" w:rsidR="00994D55" w:rsidRPr="00172F83" w:rsidRDefault="00994D55" w:rsidP="00770FA3">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7E4FB442" w14:textId="77777777" w:rsidR="00994D55" w:rsidRPr="00172F83" w:rsidRDefault="00994D55" w:rsidP="00770FA3">
            <w:pPr>
              <w:spacing w:line="276" w:lineRule="auto"/>
              <w:jc w:val="both"/>
              <w:rPr>
                <w:b/>
              </w:rPr>
            </w:pPr>
            <w:r w:rsidRPr="00172F83">
              <w:rPr>
                <w:b/>
              </w:rPr>
              <w:t>Tiekėjo techninio ir profesinio pajėgumo reikalavimai</w:t>
            </w:r>
          </w:p>
          <w:p w14:paraId="52C33A51" w14:textId="77777777" w:rsidR="00994D55" w:rsidRPr="00172F83" w:rsidRDefault="00994D55" w:rsidP="00770FA3">
            <w:pPr>
              <w:widowControl w:val="0"/>
              <w:tabs>
                <w:tab w:val="left" w:pos="1276"/>
              </w:tabs>
              <w:ind w:firstLine="34"/>
              <w:jc w:val="both"/>
              <w:outlineLvl w:val="1"/>
            </w:pPr>
          </w:p>
          <w:p w14:paraId="26A11676" w14:textId="77777777" w:rsidR="00994D55" w:rsidRPr="00172F83" w:rsidRDefault="00994D55" w:rsidP="00770FA3">
            <w:pPr>
              <w:widowControl w:val="0"/>
              <w:tabs>
                <w:tab w:val="left" w:pos="1276"/>
              </w:tabs>
              <w:ind w:firstLine="34"/>
              <w:jc w:val="both"/>
              <w:outlineLvl w:val="1"/>
            </w:pPr>
            <w:r w:rsidRPr="00172F83">
              <w:t xml:space="preserve">Tiekėjas </w:t>
            </w:r>
            <w:bookmarkStart w:id="10" w:name="_Hlk5113442"/>
            <w:r w:rsidRPr="00172F83">
              <w:t xml:space="preserve">per pastaruosius 3 metus (iki pasiūlymų pateikimo termino pabaigos) arba nuo įregistravimo dienos (jeigu veiklą vykdė mažiau nei 3 metus) yra sėkmingai įvykdęs bent 1 (vieną) kelionių organizavimo paslaugų teikimo sutartį, bet ne daugiau kaip 20 (dvidešimt) sutarčių kurių bendra vertė yra ne mažesnė kaip 10 000 Eur (dešimt tūkstančių eurų) be PVM. </w:t>
            </w:r>
          </w:p>
          <w:bookmarkEnd w:id="10"/>
          <w:p w14:paraId="0CE768F7" w14:textId="77777777" w:rsidR="00994D55" w:rsidRPr="00172F83" w:rsidRDefault="00994D55" w:rsidP="00770FA3">
            <w:pPr>
              <w:widowControl w:val="0"/>
              <w:tabs>
                <w:tab w:val="left" w:pos="1276"/>
              </w:tabs>
              <w:ind w:firstLine="34"/>
              <w:jc w:val="both"/>
              <w:outlineLvl w:val="1"/>
              <w:rPr>
                <w:b/>
              </w:rPr>
            </w:pPr>
          </w:p>
        </w:tc>
        <w:tc>
          <w:tcPr>
            <w:tcW w:w="4522" w:type="dxa"/>
            <w:tcBorders>
              <w:top w:val="single" w:sz="4" w:space="0" w:color="auto"/>
              <w:left w:val="single" w:sz="4" w:space="0" w:color="auto"/>
              <w:bottom w:val="single" w:sz="4" w:space="0" w:color="auto"/>
              <w:right w:val="single" w:sz="4" w:space="0" w:color="auto"/>
            </w:tcBorders>
          </w:tcPr>
          <w:p w14:paraId="24B272C5" w14:textId="77777777" w:rsidR="00994D55" w:rsidRPr="00172F83" w:rsidRDefault="00994D55" w:rsidP="00770FA3">
            <w:pPr>
              <w:jc w:val="both"/>
              <w:rPr>
                <w:b/>
                <w:bCs/>
              </w:rPr>
            </w:pPr>
            <w:r w:rsidRPr="00172F83">
              <w:rPr>
                <w:b/>
                <w:bCs/>
              </w:rPr>
              <w:t>Tiekėjas, kuris pagal vertinimo rezultatus galės būti pripažintas laimėjusiu, Perkančiajai organizacijai pareikalavus, turės pateikti:</w:t>
            </w:r>
          </w:p>
          <w:p w14:paraId="6CE9BB64" w14:textId="77777777" w:rsidR="00994D55" w:rsidRPr="00172F83" w:rsidRDefault="00994D55" w:rsidP="00770FA3">
            <w:pPr>
              <w:jc w:val="both"/>
            </w:pPr>
            <w:r w:rsidRPr="00172F83">
              <w:t xml:space="preserve">Tiekėjas turi pateikti vadovo ar jo įgalioto asmens pasirašytą sutarčių sąrašą, užpildant </w:t>
            </w:r>
            <w:r w:rsidRPr="00172F83">
              <w:rPr>
                <w:b/>
              </w:rPr>
              <w:t>5 priedą,</w:t>
            </w:r>
            <w:r w:rsidRPr="00172F83">
              <w:t xml:space="preserve"> kuriame būtų nurodyta: </w:t>
            </w:r>
          </w:p>
          <w:p w14:paraId="5DC6E4A3" w14:textId="77777777" w:rsidR="00994D55" w:rsidRPr="00172F83" w:rsidRDefault="00994D55" w:rsidP="00770FA3">
            <w:pPr>
              <w:jc w:val="both"/>
            </w:pPr>
          </w:p>
          <w:p w14:paraId="323E1E0D" w14:textId="77777777" w:rsidR="00994D55" w:rsidRPr="00172F83" w:rsidRDefault="00994D55" w:rsidP="00770FA3">
            <w:pPr>
              <w:pStyle w:val="Style6"/>
              <w:spacing w:line="240" w:lineRule="auto"/>
              <w:ind w:firstLine="0"/>
              <w:jc w:val="both"/>
              <w:rPr>
                <w:rFonts w:ascii="Times New Roman" w:hAnsi="Times New Roman" w:cs="Times New Roman"/>
                <w:sz w:val="24"/>
                <w:szCs w:val="24"/>
                <w:shd w:val="clear" w:color="auto" w:fill="FFFFFF"/>
                <w:lang w:eastAsia="lt-LT"/>
              </w:rPr>
            </w:pPr>
            <w:r w:rsidRPr="00172F83">
              <w:rPr>
                <w:rFonts w:ascii="Times New Roman" w:hAnsi="Times New Roman" w:cs="Times New Roman"/>
                <w:sz w:val="24"/>
                <w:szCs w:val="24"/>
              </w:rPr>
              <w:t>1</w:t>
            </w:r>
            <w:r w:rsidRPr="00172F83">
              <w:rPr>
                <w:rFonts w:ascii="Times New Roman" w:hAnsi="Times New Roman" w:cs="Times New Roman"/>
                <w:i/>
                <w:sz w:val="24"/>
                <w:szCs w:val="24"/>
              </w:rPr>
              <w:t xml:space="preserve">. </w:t>
            </w:r>
            <w:bookmarkStart w:id="11" w:name="_Hlk5113638"/>
            <w:r w:rsidRPr="00172F83">
              <w:rPr>
                <w:rStyle w:val="CharStyle7"/>
                <w:rFonts w:ascii="Times New Roman" w:hAnsi="Times New Roman" w:cs="Times New Roman"/>
                <w:sz w:val="24"/>
                <w:szCs w:val="24"/>
                <w:lang w:eastAsia="lt-LT"/>
              </w:rPr>
              <w:t xml:space="preserve">Tiekėjo per pastaruosius 3 metus (iki pasiūlymų pateikimo termino pabaigos) arba nuo įregistravimo pradžios (jeigu veiklą vykdė mažiau nei 3 metus) nurodytoje srityje įvykdytų ar vykdomų  sutarčių sąrašas, kuriame nurodomas:  </w:t>
            </w:r>
            <w:r w:rsidRPr="00172F83">
              <w:rPr>
                <w:rFonts w:ascii="Times New Roman" w:hAnsi="Times New Roman" w:cs="Times New Roman"/>
                <w:sz w:val="24"/>
                <w:szCs w:val="24"/>
                <w:shd w:val="clear" w:color="auto" w:fill="FFFFFF"/>
                <w:lang w:eastAsia="lt-LT"/>
              </w:rPr>
              <w:t xml:space="preserve">sutarties pavadinimas; suteiktų paslaugų vertė (-ės) EUR be PVM (tiekėjo vykdomos sutarties vertės dalis, jei sutartis vykdoma su partneriais),  sutarties sudarymo data ir galiojimo data; duomenys apie užsakovą (įmonės pavadinimas, adresas, telefonas, kontaktinio asmens vardas, pavardė, pareigos, telefonas, el. pašto adresas); trumpas sutarties apimties ir tiekėjo (neįskaitant jungtinės veiklos partnerių ir / ar subrangovų) suteiktų paslaugų aprašymas. </w:t>
            </w:r>
          </w:p>
          <w:bookmarkEnd w:id="11"/>
          <w:p w14:paraId="1413B496" w14:textId="77777777" w:rsidR="00994D55" w:rsidRPr="00172F83" w:rsidRDefault="00994D55" w:rsidP="00770FA3">
            <w:pPr>
              <w:pStyle w:val="Style6"/>
              <w:spacing w:line="240" w:lineRule="auto"/>
              <w:ind w:firstLine="0"/>
              <w:jc w:val="both"/>
              <w:rPr>
                <w:rFonts w:ascii="Times New Roman" w:hAnsi="Times New Roman" w:cs="Times New Roman"/>
                <w:sz w:val="24"/>
                <w:szCs w:val="24"/>
                <w:shd w:val="clear" w:color="auto" w:fill="FFFFFF"/>
                <w:lang w:eastAsia="lt-LT"/>
              </w:rPr>
            </w:pPr>
          </w:p>
          <w:p w14:paraId="5303AC7E" w14:textId="77777777" w:rsidR="00994D55" w:rsidRPr="00172F83" w:rsidRDefault="00994D55" w:rsidP="00770FA3">
            <w:pPr>
              <w:pStyle w:val="Style6"/>
              <w:spacing w:line="240" w:lineRule="auto"/>
              <w:ind w:firstLine="0"/>
              <w:jc w:val="both"/>
              <w:rPr>
                <w:rFonts w:ascii="Times New Roman" w:hAnsi="Times New Roman" w:cs="Times New Roman"/>
                <w:bCs/>
                <w:sz w:val="24"/>
                <w:szCs w:val="24"/>
                <w:lang w:eastAsia="lt-LT"/>
              </w:rPr>
            </w:pPr>
            <w:r w:rsidRPr="00172F83">
              <w:rPr>
                <w:rFonts w:ascii="Times New Roman" w:hAnsi="Times New Roman" w:cs="Times New Roman"/>
                <w:sz w:val="24"/>
                <w:szCs w:val="24"/>
                <w:shd w:val="clear" w:color="auto" w:fill="FFFFFF"/>
                <w:lang w:eastAsia="lt-LT"/>
              </w:rPr>
              <w:t xml:space="preserve">2. </w:t>
            </w:r>
            <w:r w:rsidRPr="00172F83">
              <w:rPr>
                <w:rFonts w:ascii="Times New Roman" w:hAnsi="Times New Roman" w:cs="Times New Roman"/>
                <w:bCs/>
                <w:sz w:val="24"/>
                <w:szCs w:val="24"/>
                <w:lang w:eastAsia="lt-LT"/>
              </w:rPr>
              <w:t xml:space="preserve">Sąraše nurodytų sutarčių užsakovų pažymos (patvirtintos užsakovo arba jo įgalioto asmens parašu ir įmonės antspaudu, jei turi), patvirtinančios, kad sutartiniai įsipareigojimai įvykdyti tinkamai, nurodant sutarties objektą, sutarties vertę, sutarties pradžios ir pabaigos datą (metai ir mėnuo), arba pasirašyto paslaugų priėmimo–perdavimo akto patvirtinta kopija, </w:t>
            </w:r>
            <w:r w:rsidRPr="00172F83">
              <w:rPr>
                <w:rStyle w:val="CharStyle7"/>
                <w:rFonts w:ascii="Times New Roman" w:hAnsi="Times New Roman" w:cs="Times New Roman"/>
                <w:sz w:val="24"/>
                <w:szCs w:val="24"/>
                <w:lang w:eastAsia="lt-LT"/>
              </w:rPr>
              <w:t>arba kitų dokumentų, įrodančių tinkamą sutarčių atlikimą, kopijos</w:t>
            </w:r>
            <w:r w:rsidRPr="00172F83">
              <w:rPr>
                <w:rFonts w:ascii="Times New Roman" w:hAnsi="Times New Roman" w:cs="Times New Roman"/>
                <w:bCs/>
                <w:sz w:val="24"/>
                <w:szCs w:val="24"/>
                <w:lang w:eastAsia="lt-LT"/>
              </w:rPr>
              <w:t>.</w:t>
            </w:r>
          </w:p>
          <w:p w14:paraId="4EFD3AFC" w14:textId="77777777" w:rsidR="00994D55" w:rsidRPr="00172F83" w:rsidRDefault="00994D55" w:rsidP="00770FA3">
            <w:pPr>
              <w:tabs>
                <w:tab w:val="left" w:pos="556"/>
              </w:tabs>
              <w:jc w:val="both"/>
              <w:rPr>
                <w:i/>
              </w:rPr>
            </w:pPr>
          </w:p>
          <w:p w14:paraId="63CCADE3" w14:textId="77777777" w:rsidR="00994D55" w:rsidRPr="00172F83" w:rsidRDefault="00994D55" w:rsidP="00770FA3">
            <w:pPr>
              <w:tabs>
                <w:tab w:val="left" w:pos="556"/>
              </w:tabs>
              <w:jc w:val="both"/>
              <w:rPr>
                <w:i/>
              </w:rPr>
            </w:pPr>
            <w:r w:rsidRPr="00172F83">
              <w:rPr>
                <w:i/>
              </w:rPr>
              <w:t>Perkančioji organizacija, siekdama patikslinti informaciją apie vykdytą sutartį, pasilieka teisę be išankstinio įspėjimo susisiekti su tiekėjo nurodytu užsakovo atstovu.</w:t>
            </w:r>
          </w:p>
          <w:p w14:paraId="3E37BD39" w14:textId="77777777" w:rsidR="00994D55" w:rsidRPr="00172F83" w:rsidRDefault="00994D55" w:rsidP="00770FA3">
            <w:pPr>
              <w:tabs>
                <w:tab w:val="left" w:pos="556"/>
              </w:tabs>
              <w:jc w:val="both"/>
              <w:rPr>
                <w:i/>
              </w:rPr>
            </w:pPr>
          </w:p>
          <w:p w14:paraId="7B6312CA" w14:textId="77777777" w:rsidR="00994D55" w:rsidRPr="00172F83" w:rsidRDefault="00994D55" w:rsidP="00770FA3">
            <w:pPr>
              <w:jc w:val="both"/>
              <w:rPr>
                <w:b/>
              </w:rPr>
            </w:pPr>
            <w:r w:rsidRPr="00172F83">
              <w:rPr>
                <w:b/>
                <w:i/>
              </w:rPr>
              <w:t>Pateikiamos dokumentų skaitmeninės kopijos CVP IS priemonėmis.</w:t>
            </w:r>
          </w:p>
        </w:tc>
      </w:tr>
      <w:tr w:rsidR="00172F83" w:rsidRPr="00172F83" w14:paraId="4287C682" w14:textId="77777777" w:rsidTr="00770FA3">
        <w:trPr>
          <w:trHeight w:val="944"/>
        </w:trPr>
        <w:tc>
          <w:tcPr>
            <w:tcW w:w="710" w:type="dxa"/>
            <w:tcBorders>
              <w:top w:val="single" w:sz="4" w:space="0" w:color="auto"/>
              <w:left w:val="single" w:sz="4" w:space="0" w:color="auto"/>
              <w:bottom w:val="single" w:sz="4" w:space="0" w:color="auto"/>
              <w:right w:val="single" w:sz="4" w:space="0" w:color="auto"/>
            </w:tcBorders>
          </w:tcPr>
          <w:p w14:paraId="564F8024" w14:textId="77777777" w:rsidR="00994D55" w:rsidRPr="00172F83" w:rsidRDefault="00994D55" w:rsidP="00770FA3">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42F3CD87" w14:textId="77777777" w:rsidR="00994D55" w:rsidRPr="00172F83" w:rsidRDefault="00994D55" w:rsidP="00770FA3">
            <w:pPr>
              <w:widowControl w:val="0"/>
              <w:tabs>
                <w:tab w:val="left" w:pos="1276"/>
              </w:tabs>
              <w:jc w:val="both"/>
              <w:outlineLvl w:val="1"/>
              <w:rPr>
                <w:bCs/>
              </w:rPr>
            </w:pPr>
            <w:r w:rsidRPr="00172F83">
              <w:t>Tiekėjas turi būti Tarptautinės oro transporto asociacijos (IATA) akredituotas agentas</w:t>
            </w:r>
          </w:p>
        </w:tc>
        <w:tc>
          <w:tcPr>
            <w:tcW w:w="4522" w:type="dxa"/>
            <w:tcBorders>
              <w:top w:val="single" w:sz="4" w:space="0" w:color="auto"/>
              <w:left w:val="single" w:sz="4" w:space="0" w:color="auto"/>
              <w:bottom w:val="single" w:sz="4" w:space="0" w:color="auto"/>
              <w:right w:val="single" w:sz="4" w:space="0" w:color="auto"/>
            </w:tcBorders>
          </w:tcPr>
          <w:p w14:paraId="1E2095D4" w14:textId="77777777" w:rsidR="00994D55" w:rsidRPr="00172F83" w:rsidRDefault="00994D55" w:rsidP="00770FA3">
            <w:pPr>
              <w:jc w:val="both"/>
              <w:rPr>
                <w:b/>
                <w:bCs/>
              </w:rPr>
            </w:pPr>
            <w:r w:rsidRPr="00172F83">
              <w:rPr>
                <w:b/>
                <w:bCs/>
              </w:rPr>
              <w:t>Tiekėjas, kuris pagal vertinimo rezultatus galės būti pripažintas laimėjusiu, Perkančiajai organizacijai pareikalavus, turės pateikti:</w:t>
            </w:r>
          </w:p>
          <w:p w14:paraId="63209B10" w14:textId="77777777" w:rsidR="00994D55" w:rsidRPr="00172F83" w:rsidRDefault="00994D55" w:rsidP="00770FA3">
            <w:pPr>
              <w:jc w:val="both"/>
            </w:pPr>
            <w:r w:rsidRPr="00172F83">
              <w:t xml:space="preserve">Pateikiama IATA sertifikato skaitmeninė kopija. </w:t>
            </w:r>
          </w:p>
          <w:p w14:paraId="74E9A5BA" w14:textId="77777777" w:rsidR="00994D55" w:rsidRPr="00172F83" w:rsidRDefault="00994D55" w:rsidP="00770FA3">
            <w:pPr>
              <w:jc w:val="both"/>
            </w:pPr>
            <w:r w:rsidRPr="00172F83">
              <w:rPr>
                <w:b/>
                <w:i/>
              </w:rPr>
              <w:t>Pateikiamos dokumentų skaitmeninės kopijos CVP IS priemonėmis</w:t>
            </w:r>
          </w:p>
        </w:tc>
      </w:tr>
      <w:tr w:rsidR="00172F83" w:rsidRPr="00172F83" w14:paraId="2CD55C6F" w14:textId="77777777" w:rsidTr="00770FA3">
        <w:trPr>
          <w:trHeight w:val="944"/>
        </w:trPr>
        <w:tc>
          <w:tcPr>
            <w:tcW w:w="710" w:type="dxa"/>
            <w:tcBorders>
              <w:top w:val="single" w:sz="4" w:space="0" w:color="auto"/>
              <w:left w:val="single" w:sz="4" w:space="0" w:color="auto"/>
              <w:bottom w:val="single" w:sz="4" w:space="0" w:color="auto"/>
              <w:right w:val="single" w:sz="4" w:space="0" w:color="auto"/>
            </w:tcBorders>
          </w:tcPr>
          <w:p w14:paraId="6DD73F77" w14:textId="77777777" w:rsidR="00994D55" w:rsidRPr="00172F83" w:rsidRDefault="00994D55" w:rsidP="00770FA3">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75AABB0D" w14:textId="77777777" w:rsidR="00994D55" w:rsidRPr="00172F83" w:rsidRDefault="00994D55" w:rsidP="00770FA3">
            <w:pPr>
              <w:widowControl w:val="0"/>
              <w:tabs>
                <w:tab w:val="left" w:pos="1276"/>
              </w:tabs>
              <w:jc w:val="both"/>
              <w:outlineLvl w:val="1"/>
            </w:pPr>
            <w:r w:rsidRPr="00172F83">
              <w:t>Tiekėjas turi teisę verstis vietinių ir išvykstamųjų kelionių organizavimo veikla.</w:t>
            </w:r>
            <w:r w:rsidRPr="00172F83">
              <w:tab/>
            </w:r>
          </w:p>
          <w:p w14:paraId="31D6E79F" w14:textId="77777777" w:rsidR="00994D55" w:rsidRPr="00172F83" w:rsidRDefault="00994D55" w:rsidP="00770FA3">
            <w:pPr>
              <w:widowControl w:val="0"/>
              <w:tabs>
                <w:tab w:val="left" w:pos="1276"/>
              </w:tabs>
              <w:jc w:val="both"/>
              <w:outlineLvl w:val="1"/>
            </w:pPr>
          </w:p>
        </w:tc>
        <w:tc>
          <w:tcPr>
            <w:tcW w:w="4522" w:type="dxa"/>
            <w:tcBorders>
              <w:top w:val="single" w:sz="4" w:space="0" w:color="auto"/>
              <w:left w:val="single" w:sz="4" w:space="0" w:color="auto"/>
              <w:bottom w:val="single" w:sz="4" w:space="0" w:color="auto"/>
              <w:right w:val="single" w:sz="4" w:space="0" w:color="auto"/>
            </w:tcBorders>
          </w:tcPr>
          <w:p w14:paraId="1C808905" w14:textId="77777777" w:rsidR="00994D55" w:rsidRPr="00172F83" w:rsidRDefault="00994D55" w:rsidP="00770FA3">
            <w:pPr>
              <w:jc w:val="both"/>
              <w:rPr>
                <w:b/>
                <w:bCs/>
              </w:rPr>
            </w:pPr>
            <w:r w:rsidRPr="00172F83">
              <w:rPr>
                <w:b/>
                <w:bCs/>
              </w:rPr>
              <w:t>Tiekėjas, kuris pagal vertinimo rezultatus galės būti pripažintas laimėjusiu, Perkančiajai organizacijai pareikalavus, turės pateikti:</w:t>
            </w:r>
          </w:p>
          <w:p w14:paraId="0A153885" w14:textId="77777777" w:rsidR="00994D55" w:rsidRPr="00172F83" w:rsidRDefault="00994D55" w:rsidP="00770FA3">
            <w:pPr>
              <w:widowControl w:val="0"/>
              <w:tabs>
                <w:tab w:val="left" w:pos="1276"/>
              </w:tabs>
              <w:jc w:val="both"/>
              <w:outlineLvl w:val="1"/>
            </w:pPr>
            <w:r w:rsidRPr="00172F83">
              <w:t>Valstybinio turizmo departamento prie Ūkio ministerijos išduotas galiojantis (nesustabdytas, nepanaikintas) pažymėjimas, ar kitos Europos Sąjungos valstybės narės arba Europos ekonominės erdvės (EEE) valstybės institucijos (profesinių ar veiklos tvarkytojų, valstybės įgaliotų institucijų pažymos, kaip yra nustatyta toje valstybėje) išduotas dokumentas.</w:t>
            </w:r>
          </w:p>
          <w:p w14:paraId="6B260687" w14:textId="77777777" w:rsidR="00994D55" w:rsidRPr="00172F83" w:rsidRDefault="00994D55" w:rsidP="00770FA3">
            <w:pPr>
              <w:jc w:val="both"/>
              <w:rPr>
                <w:b/>
                <w:i/>
              </w:rPr>
            </w:pPr>
            <w:r w:rsidRPr="00172F83">
              <w:rPr>
                <w:b/>
                <w:i/>
              </w:rPr>
              <w:t>CVP IS priemonėmis pateikiama skaitmeninė dokumento kopija</w:t>
            </w:r>
          </w:p>
        </w:tc>
      </w:tr>
    </w:tbl>
    <w:p w14:paraId="1047DDAD" w14:textId="77777777" w:rsidR="00994D55" w:rsidRPr="00172F83" w:rsidRDefault="00994D55" w:rsidP="00994D55">
      <w:pPr>
        <w:pStyle w:val="NoSpacing"/>
        <w:tabs>
          <w:tab w:val="left" w:pos="993"/>
        </w:tabs>
        <w:jc w:val="both"/>
        <w:rPr>
          <w:b/>
          <w:bCs/>
          <w:szCs w:val="24"/>
          <w:u w:val="single"/>
        </w:rPr>
      </w:pPr>
      <w:r w:rsidRPr="00172F83">
        <w:rPr>
          <w:szCs w:val="24"/>
        </w:rPr>
        <w:tab/>
      </w:r>
    </w:p>
    <w:p w14:paraId="300FF709" w14:textId="77777777" w:rsidR="00994D55" w:rsidRPr="00172F83" w:rsidRDefault="00994D55" w:rsidP="00994D55">
      <w:pPr>
        <w:pStyle w:val="NoSpacing"/>
        <w:tabs>
          <w:tab w:val="left" w:pos="993"/>
        </w:tabs>
        <w:jc w:val="both"/>
        <w:rPr>
          <w:szCs w:val="24"/>
        </w:rPr>
      </w:pPr>
    </w:p>
    <w:p w14:paraId="6F84EF28" w14:textId="77777777" w:rsidR="00994D55" w:rsidRPr="00172F83" w:rsidRDefault="00994D55" w:rsidP="00994D55">
      <w:pPr>
        <w:pStyle w:val="NoSpacing"/>
        <w:tabs>
          <w:tab w:val="left" w:pos="993"/>
          <w:tab w:val="left" w:pos="1560"/>
        </w:tabs>
        <w:ind w:firstLine="709"/>
        <w:jc w:val="both"/>
        <w:rPr>
          <w:b/>
          <w:szCs w:val="24"/>
          <w:u w:val="single"/>
        </w:rPr>
      </w:pPr>
      <w:r w:rsidRPr="00172F83">
        <w:rPr>
          <w:szCs w:val="24"/>
        </w:rPr>
        <w:t xml:space="preserve">3.3. </w:t>
      </w:r>
      <w:r w:rsidRPr="00172F83">
        <w:rPr>
          <w:b/>
          <w:szCs w:val="24"/>
          <w:u w:val="single"/>
        </w:rPr>
        <w:t>Perkančioji organizacija nereikalauja Tiekėjo kartu su pasiūlymu pateikti  EBVPD</w:t>
      </w:r>
      <w:r w:rsidRPr="00172F83">
        <w:rPr>
          <w:szCs w:val="24"/>
          <w:u w:val="single"/>
        </w:rPr>
        <w:t xml:space="preserve">. </w:t>
      </w:r>
      <w:r w:rsidRPr="00172F83">
        <w:rPr>
          <w:b/>
          <w:szCs w:val="24"/>
          <w:u w:val="single"/>
        </w:rPr>
        <w:t>Visų pagal Pirkimo sąlygų 1 lentelę reikalaujamų dokumentų bus prašoma pateikti tik iš to Tiekėjo, kurio pasiūlymas pagal vertinimo rezultatus gali būti pripažintas laimėjusiu.</w:t>
      </w:r>
    </w:p>
    <w:p w14:paraId="59D7B808" w14:textId="77777777" w:rsidR="00994D55" w:rsidRPr="00172F83" w:rsidRDefault="00994D55" w:rsidP="00994D55">
      <w:pPr>
        <w:pStyle w:val="NoSpacing"/>
        <w:tabs>
          <w:tab w:val="left" w:pos="993"/>
          <w:tab w:val="left" w:pos="1560"/>
        </w:tabs>
        <w:ind w:firstLine="720"/>
        <w:jc w:val="both"/>
        <w:rPr>
          <w:szCs w:val="24"/>
        </w:rPr>
      </w:pPr>
      <w:r w:rsidRPr="00172F83">
        <w:rPr>
          <w:szCs w:val="24"/>
        </w:rPr>
        <w:t>3.4. Perkančioji organizacija nereikalauja iš Tiekėjo pateikti dokumentų, patvirtinančių jo atitiktį kvalifikacijos reikalavimams ir, jeigu taikytina, kokybės vadybos sistemos ir (arba) aplinkos apsaugos vadybos sistemos standartams, jeigu ji:</w:t>
      </w:r>
    </w:p>
    <w:p w14:paraId="43BBF754" w14:textId="77777777" w:rsidR="00994D55" w:rsidRPr="00172F83" w:rsidRDefault="00994D55" w:rsidP="00994D55">
      <w:pPr>
        <w:pStyle w:val="NoSpacing"/>
        <w:tabs>
          <w:tab w:val="left" w:pos="1418"/>
        </w:tabs>
        <w:ind w:firstLine="720"/>
        <w:jc w:val="both"/>
        <w:rPr>
          <w:szCs w:val="24"/>
        </w:rPr>
      </w:pPr>
      <w:r w:rsidRPr="00172F83">
        <w:rPr>
          <w:rFonts w:eastAsia="Calibri"/>
          <w:szCs w:val="24"/>
        </w:rPr>
        <w:t xml:space="preserve">3.4.1. turi galimybę susipažinti su šiais dokumentais ar informacija tiesiogiai ir neatlygintinai prisijungusi prie nacionalinės duomenų bazės bet kurioje valstybėje narėje arba naudodamasis CVP IS priemonėmis; </w:t>
      </w:r>
    </w:p>
    <w:p w14:paraId="1D0C24FD" w14:textId="77777777" w:rsidR="00994D55" w:rsidRPr="00172F83" w:rsidRDefault="00994D55" w:rsidP="00994D55">
      <w:pPr>
        <w:pStyle w:val="NoSpacing"/>
        <w:tabs>
          <w:tab w:val="left" w:pos="1418"/>
        </w:tabs>
        <w:ind w:firstLine="720"/>
        <w:jc w:val="both"/>
        <w:rPr>
          <w:szCs w:val="24"/>
        </w:rPr>
      </w:pPr>
      <w:r w:rsidRPr="00172F83">
        <w:rPr>
          <w:szCs w:val="24"/>
        </w:rPr>
        <w:t xml:space="preserve">3.4.2. </w:t>
      </w:r>
      <w:r w:rsidRPr="00172F83">
        <w:rPr>
          <w:rFonts w:eastAsia="Calibri"/>
          <w:szCs w:val="24"/>
        </w:rPr>
        <w:t>šiuos dokumentus jau turi iš ankstesnių pirkimo procedūrų.</w:t>
      </w:r>
    </w:p>
    <w:p w14:paraId="75F3BEB8" w14:textId="77777777" w:rsidR="00994D55" w:rsidRPr="00172F83" w:rsidRDefault="00994D55" w:rsidP="00994D55">
      <w:pPr>
        <w:pStyle w:val="NoSpacing"/>
        <w:tabs>
          <w:tab w:val="left" w:pos="1418"/>
        </w:tabs>
        <w:ind w:firstLine="720"/>
        <w:jc w:val="both"/>
        <w:rPr>
          <w:szCs w:val="24"/>
        </w:rPr>
      </w:pPr>
      <w:r w:rsidRPr="00172F83">
        <w:rPr>
          <w:rFonts w:eastAsia="Calibri"/>
          <w:szCs w:val="24"/>
        </w:rPr>
        <w:t xml:space="preserve">3.5. </w:t>
      </w:r>
      <w:r w:rsidRPr="00172F83">
        <w:rPr>
          <w:rFonts w:eastAsia="Calibri"/>
          <w:szCs w:val="24"/>
          <w:u w:val="single"/>
        </w:rPr>
        <w:t>Perkančioji organizacija turi teisę reikalauti, kad u</w:t>
      </w:r>
      <w:r w:rsidRPr="00172F83">
        <w:rPr>
          <w:szCs w:val="24"/>
          <w:u w:val="single"/>
        </w:rPr>
        <w:t>žsienio valstybės Tiekėjo</w:t>
      </w:r>
      <w:r w:rsidRPr="00172F83">
        <w:rPr>
          <w:szCs w:val="24"/>
        </w:rPr>
        <w:t xml:space="preserve"> valstybėje išduoti Pirkimo sąlygų 3.2 (1 lentelė) punktuose nurodyti dokumentai būtų legalizuoti vadovaujantis Dokumentų legalizavimo ir tvirtinimo pažyma </w:t>
      </w:r>
      <w:r w:rsidRPr="00172F83">
        <w:rPr>
          <w:i/>
          <w:szCs w:val="24"/>
        </w:rPr>
        <w:t>(Apostille)</w:t>
      </w:r>
      <w:r w:rsidRPr="00172F83">
        <w:rPr>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72F83">
        <w:rPr>
          <w:i/>
          <w:szCs w:val="24"/>
        </w:rPr>
        <w:t>Apostille</w:t>
      </w:r>
      <w:r w:rsidRPr="00172F83">
        <w:rPr>
          <w:szCs w:val="24"/>
        </w:rPr>
        <w:t>).</w:t>
      </w:r>
    </w:p>
    <w:p w14:paraId="22E89D9E" w14:textId="77777777" w:rsidR="00994D55" w:rsidRPr="00172F83" w:rsidRDefault="00994D55" w:rsidP="00994D55">
      <w:pPr>
        <w:pStyle w:val="ListParagraph"/>
        <w:tabs>
          <w:tab w:val="left" w:pos="709"/>
        </w:tabs>
        <w:spacing w:before="60" w:after="60"/>
        <w:ind w:left="0"/>
        <w:jc w:val="both"/>
      </w:pPr>
      <w:r w:rsidRPr="00172F83">
        <w:tab/>
        <w:t xml:space="preserve">3.6. Jeigu </w:t>
      </w:r>
      <w:r w:rsidRPr="00172F83">
        <w:rPr>
          <w:iCs/>
        </w:rPr>
        <w:t>Pirkimo dokumentuose keliami reikalavimai tiekėjams dėl ekonominio ir finansinio pajėgumo ir</w:t>
      </w:r>
      <w:r w:rsidRPr="00172F83">
        <w:t xml:space="preserve">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50F38B24" w14:textId="77777777" w:rsidR="00994D55" w:rsidRPr="00172F83" w:rsidRDefault="00994D55" w:rsidP="00994D55">
      <w:pPr>
        <w:pStyle w:val="NoSpacing"/>
        <w:tabs>
          <w:tab w:val="left" w:pos="1418"/>
        </w:tabs>
        <w:ind w:firstLine="720"/>
        <w:jc w:val="both"/>
        <w:rPr>
          <w:szCs w:val="24"/>
        </w:rPr>
      </w:pPr>
      <w:r w:rsidRPr="00172F83">
        <w:rPr>
          <w:szCs w:val="24"/>
        </w:rPr>
        <w:t>3.7.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2A2DCEA1" w14:textId="77777777" w:rsidR="00994D55" w:rsidRPr="00172F83" w:rsidRDefault="00994D55" w:rsidP="00994D55">
      <w:pPr>
        <w:tabs>
          <w:tab w:val="left" w:pos="0"/>
          <w:tab w:val="left" w:pos="142"/>
          <w:tab w:val="left" w:pos="709"/>
        </w:tabs>
        <w:ind w:firstLine="720"/>
        <w:contextualSpacing/>
        <w:jc w:val="both"/>
      </w:pPr>
      <w:r w:rsidRPr="00172F83">
        <w:t xml:space="preserve">3.8. Tiekėjas gali remtis subtiekėjų ar kitų ūkio subjektų pajėgumais, kad atitiktų finansinio, ekonominio, techninio ir (arba) profesinio pajėgumo reikalavimus (jeigu tokius reikalavimus Perkančioji organizacija kelia), neatsižvelgiant į ryšio su tais ūkio subjektais teisinį pobūdį. </w:t>
      </w:r>
    </w:p>
    <w:p w14:paraId="3A5CB534" w14:textId="77777777" w:rsidR="00994D55" w:rsidRPr="00172F83" w:rsidRDefault="00994D55" w:rsidP="00994D55">
      <w:pPr>
        <w:tabs>
          <w:tab w:val="left" w:pos="0"/>
          <w:tab w:val="left" w:pos="142"/>
          <w:tab w:val="left" w:pos="709"/>
        </w:tabs>
        <w:ind w:firstLine="720"/>
        <w:contextualSpacing/>
        <w:jc w:val="both"/>
      </w:pPr>
      <w:r w:rsidRPr="00172F83">
        <w:t>3.9. Tiekėjas gali remtis kitų ūkio subjektų pajėgumais, kad atitiktų reikalavimus dėl išsilavinimo, profesinės kvalifikacijos ir (arba) profesinės patirties (jeigu tokius reikalavimus Perkančioji organizacija kelia) tik tuo atveju, jeigu tie subjektai patys suteiks paslaugas, kuriems reikia jų turimų pajėgumų.</w:t>
      </w:r>
    </w:p>
    <w:p w14:paraId="11A06702" w14:textId="77777777" w:rsidR="00994D55" w:rsidRPr="00172F83" w:rsidRDefault="00994D55" w:rsidP="00994D55">
      <w:pPr>
        <w:tabs>
          <w:tab w:val="left" w:pos="709"/>
        </w:tabs>
        <w:ind w:firstLine="720"/>
        <w:contextualSpacing/>
        <w:jc w:val="both"/>
      </w:pPr>
      <w:r w:rsidRPr="00172F83">
        <w:t>3.10. Šio skyriaus 3.8 ir 3.9. punkte nurodytomis sąlygomis tiekėjų grupė gali remtis grupės dalyvių arba kitų ūkio subjektų pajėgumais.</w:t>
      </w:r>
    </w:p>
    <w:p w14:paraId="519C6668" w14:textId="77777777" w:rsidR="00994D55" w:rsidRPr="00172F83" w:rsidRDefault="00994D55" w:rsidP="00994D55">
      <w:pPr>
        <w:widowControl w:val="0"/>
        <w:tabs>
          <w:tab w:val="left" w:pos="993"/>
        </w:tabs>
        <w:ind w:firstLine="720"/>
        <w:jc w:val="both"/>
      </w:pPr>
      <w:r w:rsidRPr="00172F83">
        <w:t>3.11. 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preliminariosios sutartys arba ketinimų protokolai, arba kiti lygiaverčiai dokumentai, patvirtinantys, kad laimėjus Pirkimą, Pirkimo sutarties vykdymo metu Tiekėjui bus prieinami kitų ūkio subjektų ištekliai (Pateikiamas skenuotas dokumentas elektroninėje formoje).</w:t>
      </w:r>
    </w:p>
    <w:p w14:paraId="781183D6" w14:textId="77777777" w:rsidR="00994D55" w:rsidRPr="00172F83" w:rsidRDefault="00994D55" w:rsidP="00994D55">
      <w:pPr>
        <w:widowControl w:val="0"/>
        <w:tabs>
          <w:tab w:val="left" w:pos="993"/>
        </w:tabs>
        <w:ind w:firstLine="720"/>
        <w:jc w:val="both"/>
      </w:pPr>
      <w:r w:rsidRPr="00172F83">
        <w:t xml:space="preserve">3.12. </w:t>
      </w:r>
      <w:r w:rsidRPr="00172F83">
        <w:rPr>
          <w:b/>
          <w:bCs/>
        </w:rPr>
        <w:t xml:space="preserve">Tiekėjas pasiūlyme privalo nurodyti ūkio subjektus, kurių pajėgumais jis remiasi, kad atitiktų techninio ir profesinio pajėgumo reikalavimus. </w:t>
      </w:r>
      <w:r w:rsidRPr="00172F83">
        <w:t>Šiais ūkio subjektais laikomi ir ekspertai, kuriuos Pirkimo sutarties sudarymo atveju planuojama įdarbinti toje įmonėje. Jeigu Tiekėjo siūlomas specialistas (ekspertas) nėra Tiekėjo darbuotojas, jis turi būti laikomas subtiekėju ir nurodomas Pasiūlyme.</w:t>
      </w:r>
    </w:p>
    <w:p w14:paraId="52FBA3B3" w14:textId="77777777" w:rsidR="00994D55" w:rsidRPr="00172F83" w:rsidRDefault="00994D55" w:rsidP="00994D55">
      <w:pPr>
        <w:widowControl w:val="0"/>
        <w:tabs>
          <w:tab w:val="left" w:pos="993"/>
        </w:tabs>
        <w:ind w:firstLine="720"/>
        <w:jc w:val="both"/>
        <w:rPr>
          <w:shd w:val="clear" w:color="auto" w:fill="FFFFFF"/>
        </w:rPr>
      </w:pPr>
      <w:r w:rsidRPr="00172F83">
        <w:rPr>
          <w:bCs/>
        </w:rPr>
        <w:t xml:space="preserve">3.13. Jeigu ūkio subjektas, </w:t>
      </w:r>
      <w:r w:rsidRPr="00172F83">
        <w:t>kurių pajėgumais jis remiasi, kad atitiktų techninio ir profesinio pajėgumo reikalavimus,</w:t>
      </w:r>
      <w:r w:rsidRPr="00172F83">
        <w:rPr>
          <w:bCs/>
        </w:rPr>
        <w:t xml:space="preserve"> </w:t>
      </w:r>
      <w:r w:rsidRPr="00172F83">
        <w:t xml:space="preserve">pasiūlyme nėra nurodomas, šio ūkio subjekto pajėgumais remtis negalima. Tačiau, </w:t>
      </w:r>
      <w:r w:rsidRPr="00172F83">
        <w:rPr>
          <w:shd w:val="clear" w:color="auto" w:fill="FFFFFF"/>
        </w:rPr>
        <w:t xml:space="preserve">jeigu pasiūlyme nurodytas ūkio subjektas netenkina jam keliamų reikalavimų, jis per Perkančiosios organizacijos CVP IS susirašinėjimo priemonėmis nustatytą terminą gali būti pakeičiamas reikalavimus atitinkančiu ūkio subjektu. </w:t>
      </w:r>
    </w:p>
    <w:p w14:paraId="1AC3E6B7" w14:textId="77777777" w:rsidR="00994D55" w:rsidRPr="00172F83" w:rsidRDefault="00994D55" w:rsidP="00994D55">
      <w:pPr>
        <w:pStyle w:val="NoSpacing"/>
        <w:tabs>
          <w:tab w:val="left" w:pos="1418"/>
        </w:tabs>
        <w:ind w:firstLine="720"/>
        <w:jc w:val="both"/>
        <w:rPr>
          <w:b/>
          <w:szCs w:val="24"/>
        </w:rPr>
      </w:pPr>
      <w:r w:rsidRPr="00172F83">
        <w:rPr>
          <w:szCs w:val="24"/>
        </w:rPr>
        <w:t xml:space="preserve">3.14. Jei Tiekėjas savo įsipareigojimams pagal Pirkimo sutartį vykdyti ketina pasitelkti subtiekėjus, jis pasiūlyme turi aiškiai nurodyti, kokiai Pirkimo sutarties daliai ir kokius subtiekėjus, jeigu jie yra žinomi, jis ketina pasitelkti, ir juos konkrečiai įvardyti (Pirkimo sąlygų 2 priedo 4 dalis) bei pateikti Pirkimo sąlygų 5.23 papunktyje nurodytų dokumentų skaitmenines kopijas. </w:t>
      </w:r>
      <w:r w:rsidRPr="00172F83">
        <w:rPr>
          <w:b/>
          <w:szCs w:val="24"/>
        </w:rPr>
        <w:t xml:space="preserve">Jeigu Tiekėjo siūlomas specialistas nėra Tiekėjo darbuotojas, jis turi būti laikomas subtiekėju ir nurodomas Pirkimo sąlygų 2 priedo 4 dalyje.  </w:t>
      </w:r>
    </w:p>
    <w:p w14:paraId="6876C867" w14:textId="77777777" w:rsidR="00994D55" w:rsidRPr="00172F83" w:rsidRDefault="00994D55" w:rsidP="00994D55">
      <w:pPr>
        <w:tabs>
          <w:tab w:val="left" w:pos="851"/>
        </w:tabs>
        <w:spacing w:afterLines="60" w:after="144"/>
        <w:ind w:firstLine="709"/>
        <w:contextualSpacing/>
        <w:jc w:val="both"/>
      </w:pPr>
      <w:r w:rsidRPr="00172F83">
        <w:t>3.15. Jei bendrą pasiūlymą pateikia ūkio subjektų grupė, nei vienas ūkio subjektų grupės narys negali turėti pašalinimo pagrindų, nurodytų 1 lentelėje, o kvalifikacijos reikalavimus, nurodytus šių Pirkimo sąlygų 1 lentelėje, turi atitikti bent vienas ūkio subjektų grupės narys.</w:t>
      </w:r>
    </w:p>
    <w:p w14:paraId="2FF31406" w14:textId="77777777" w:rsidR="00994D55" w:rsidRPr="00172F83" w:rsidRDefault="00994D55" w:rsidP="00994D55">
      <w:pPr>
        <w:pStyle w:val="Heading2"/>
        <w:numPr>
          <w:ilvl w:val="0"/>
          <w:numId w:val="0"/>
        </w:numPr>
        <w:tabs>
          <w:tab w:val="left" w:pos="1276"/>
        </w:tabs>
        <w:ind w:firstLine="851"/>
      </w:pPr>
    </w:p>
    <w:p w14:paraId="1B5406A5" w14:textId="77777777" w:rsidR="00994D55" w:rsidRPr="00172F83" w:rsidRDefault="00994D55" w:rsidP="00994D55">
      <w:pPr>
        <w:pStyle w:val="Heading1"/>
        <w:numPr>
          <w:ilvl w:val="0"/>
          <w:numId w:val="0"/>
        </w:numPr>
        <w:spacing w:before="0" w:after="0"/>
        <w:rPr>
          <w:b/>
          <w:sz w:val="24"/>
        </w:rPr>
      </w:pPr>
      <w:r w:rsidRPr="00172F83">
        <w:rPr>
          <w:b/>
          <w:sz w:val="24"/>
        </w:rPr>
        <w:t>4. ŪKIO SUBJEKTŲ GRUPĖS DALYVAVIMAS PIRKIMO PROCEDŪROSE</w:t>
      </w:r>
    </w:p>
    <w:p w14:paraId="018FA0F7" w14:textId="77777777" w:rsidR="00994D55" w:rsidRPr="00172F83" w:rsidRDefault="00994D55" w:rsidP="00994D55">
      <w:pPr>
        <w:ind w:firstLine="720"/>
        <w:jc w:val="both"/>
      </w:pPr>
      <w:r w:rsidRPr="00172F83">
        <w:t>4.1. Jei Pirkimo procedūrose dalyvauja ūkio subjektų grupė, ji pateikia skaitmeninę jungtinės veiklos sutarties kopiją. Jungtinės veiklos sutartyje turi būti:</w:t>
      </w:r>
    </w:p>
    <w:p w14:paraId="7E1EDFF8" w14:textId="77777777" w:rsidR="00994D55" w:rsidRPr="00172F83" w:rsidRDefault="00994D55" w:rsidP="00994D55">
      <w:pPr>
        <w:ind w:firstLine="720"/>
        <w:jc w:val="both"/>
      </w:pPr>
      <w:r w:rsidRPr="00172F83">
        <w:t>4.1.1. nurodyti kiekvienos šios sutarties šalies įsipareigojimai, vykdant numatomą su Perkančiąja organizacija sudaryti Pirkimo sutartį, šių įsipareigojimų vertės dalis, įeinanti į bendrą Pirkimo sutarties vertę. Šioje sutartyje privalo būti nustatytas asmuo (partneris), atstovaujantis ūkio subjektų grupę, kuris bus įgaliotas bet kurio ir visų partnerių vardu pasirašyti ir pateikti pasiūlymą, paaiškinimus ir kitus su Pirkimu susijusius dokumentus, laimėjus konkursą, pasirašyti Pirkimo sutartį, pirkimo procedūros metu ir vykdant Pirkimo sutartį priimti Perkančiosios organizacijos nurodymus, pateikti bei gauti pranešimus, bendrauti ir keistis visa informacija bei kitaip atstovauti partneriams ir veikti jų vardu santykiuose su Perkančiąja organizacija, įskaitant su lėšų mokėjimu susijusius dalykus. Jungtinės veiklos sutartyje privalo būti suteikti įgaliojimai konkrečiam fiziniam asmeniui (įgaliotam partneriui, jo vadovui ar darbuotojui) veikti visų jungtinės veiklos partnerių vardu;</w:t>
      </w:r>
    </w:p>
    <w:p w14:paraId="01832ECD" w14:textId="77777777" w:rsidR="00994D55" w:rsidRPr="00172F83" w:rsidRDefault="00994D55" w:rsidP="00994D55">
      <w:pPr>
        <w:tabs>
          <w:tab w:val="left" w:pos="851"/>
          <w:tab w:val="left" w:pos="1418"/>
        </w:tabs>
        <w:ind w:firstLine="720"/>
        <w:jc w:val="both"/>
      </w:pPr>
      <w:r w:rsidRPr="00172F83">
        <w:t>4.1.2. numatyta solidari visų šios sutarties šalių atsakomybė už prievolių Perkančiajai organizacijai nevykdymą, nežiūrint jo įnašo į jungtinės veiklos sutartį. Negalioja jokie susitarimai, visiškai atleidžiantys bent vieną iš šalių nuo atsakomybės;</w:t>
      </w:r>
    </w:p>
    <w:p w14:paraId="20A71750" w14:textId="77777777" w:rsidR="00994D55" w:rsidRPr="00172F83" w:rsidRDefault="00994D55" w:rsidP="00994D55">
      <w:pPr>
        <w:tabs>
          <w:tab w:val="left" w:pos="851"/>
          <w:tab w:val="left" w:pos="1418"/>
        </w:tabs>
        <w:ind w:firstLine="720"/>
        <w:jc w:val="both"/>
      </w:pPr>
      <w:r w:rsidRPr="00172F83">
        <w:t>4.1.3. įrašytas jungtinės veiklos partnerių įsipareigojimas be Perkančiosios organizacijos išankstinio sutikimo nekeisti jungtinės veiklos sutarties nuostatų Pirkimo procedūros bei Pirkimo sutarties galiojimo ir vykdymo laikotarpiu.</w:t>
      </w:r>
    </w:p>
    <w:p w14:paraId="45360B51" w14:textId="77777777" w:rsidR="00994D55" w:rsidRPr="00172F83" w:rsidRDefault="00994D55" w:rsidP="00994D55">
      <w:pPr>
        <w:pStyle w:val="ListParagraph"/>
        <w:tabs>
          <w:tab w:val="left" w:pos="142"/>
          <w:tab w:val="left" w:pos="810"/>
        </w:tabs>
        <w:spacing w:before="60" w:after="60"/>
        <w:ind w:left="0" w:firstLine="720"/>
        <w:jc w:val="both"/>
      </w:pPr>
      <w:r w:rsidRPr="00172F83">
        <w:t>4.1.4. nuostata, kad jungtinėje veiklos sutartyje nustatytų narių keitimas yra laikomas esminiu sutarties pažeidimu, išskyrus išimtis, numatytas Lietuvos Respublikos įstatymuose, ir gavus išankstinį raštišką Perkančiosios organizacijos sutikimą.</w:t>
      </w:r>
    </w:p>
    <w:p w14:paraId="455CEAB2" w14:textId="77777777" w:rsidR="00994D55" w:rsidRPr="00172F83" w:rsidRDefault="00994D55" w:rsidP="00994D55">
      <w:pPr>
        <w:ind w:firstLine="709"/>
        <w:jc w:val="both"/>
      </w:pPr>
      <w:r w:rsidRPr="00172F83">
        <w:t>4.2. Perkančioji organizacija nereikalauja, kad ūkio subjektų grupės pateiktą pasiūlymą pripažinus geriausiu ir Perkančiajai organizacijai pasiūlius sudaryti Pirkimo sutartį, ši ūkio subjektų grupė įgautų tam tikrą teisinę formą.</w:t>
      </w:r>
    </w:p>
    <w:p w14:paraId="18A47CBE" w14:textId="77777777" w:rsidR="00994D55" w:rsidRPr="00172F83" w:rsidRDefault="00994D55" w:rsidP="00994D55">
      <w:pPr>
        <w:ind w:firstLine="709"/>
        <w:jc w:val="both"/>
      </w:pPr>
      <w:r w:rsidRPr="00172F83">
        <w:t>4.3. Jungtinės veiklos sutartyje neturi būti jokios informacijos, leidžiančios nustatyti pasiūlymo kainą.</w:t>
      </w:r>
    </w:p>
    <w:p w14:paraId="795242D6" w14:textId="77777777" w:rsidR="00994D55" w:rsidRPr="00172F83" w:rsidRDefault="00994D55" w:rsidP="00994D55">
      <w:pPr>
        <w:pStyle w:val="Heading1"/>
        <w:numPr>
          <w:ilvl w:val="0"/>
          <w:numId w:val="0"/>
        </w:numPr>
        <w:spacing w:before="0" w:after="0"/>
        <w:rPr>
          <w:b/>
          <w:sz w:val="24"/>
        </w:rPr>
      </w:pPr>
    </w:p>
    <w:p w14:paraId="63DB0653" w14:textId="77777777" w:rsidR="00994D55" w:rsidRPr="00172F83" w:rsidRDefault="00994D55" w:rsidP="00994D55">
      <w:pPr>
        <w:pStyle w:val="Heading1"/>
        <w:numPr>
          <w:ilvl w:val="0"/>
          <w:numId w:val="0"/>
        </w:numPr>
        <w:spacing w:before="0" w:after="0"/>
        <w:rPr>
          <w:b/>
          <w:sz w:val="24"/>
        </w:rPr>
      </w:pPr>
      <w:r w:rsidRPr="00172F83">
        <w:rPr>
          <w:b/>
          <w:sz w:val="24"/>
        </w:rPr>
        <w:t>5. PASIŪLYMŲ RENGIMAS, PATEIKIMAS, KEITIMAS</w:t>
      </w:r>
    </w:p>
    <w:p w14:paraId="648E7E49" w14:textId="77777777" w:rsidR="00994D55" w:rsidRPr="00172F83" w:rsidRDefault="00994D55" w:rsidP="00994D55">
      <w:pPr>
        <w:tabs>
          <w:tab w:val="left" w:pos="709"/>
        </w:tabs>
        <w:ind w:firstLine="709"/>
        <w:jc w:val="both"/>
        <w:rPr>
          <w:lang w:eastAsia="lt-LT"/>
        </w:rPr>
      </w:pPr>
      <w:r w:rsidRPr="00172F83">
        <w:t xml:space="preserve">5.1. </w:t>
      </w:r>
      <w:r w:rsidRPr="00172F83">
        <w:rPr>
          <w:lang w:eastAsia="lt-LT"/>
        </w:rPr>
        <w:t>Pateikdamas pasiūlymą, Tiekėjas sutinka su šiomis Pirkimo sąlygomis ir patvirtina, kad jo pasiūlyme pateikta informacija yra teisinga ir apima viską, ko reikia tinkamam Pirkimo sutarties įvykdymui.</w:t>
      </w:r>
      <w:r w:rsidRPr="00172F83">
        <w:rPr>
          <w:spacing w:val="-4"/>
        </w:rPr>
        <w:t xml:space="preserve"> </w:t>
      </w:r>
    </w:p>
    <w:p w14:paraId="498F9215" w14:textId="77777777" w:rsidR="00994D55" w:rsidRPr="00172F83" w:rsidRDefault="00994D55" w:rsidP="00994D55">
      <w:pPr>
        <w:pStyle w:val="Heading2"/>
        <w:numPr>
          <w:ilvl w:val="0"/>
          <w:numId w:val="0"/>
        </w:numPr>
        <w:ind w:firstLine="709"/>
      </w:pPr>
      <w:r w:rsidRPr="00172F83">
        <w:t xml:space="preserve">5.2. Pasiūlymas turi būti pateikiamas tik elektroninėmis priemonėmis, naudojant CVP IS, pasiekiamą adresu </w:t>
      </w:r>
      <w:hyperlink r:id="rId8" w:history="1">
        <w:r w:rsidRPr="00172F83">
          <w:rPr>
            <w:rStyle w:val="Hyperlink"/>
            <w:color w:val="auto"/>
          </w:rPr>
          <w:t>https://pirkimai.eviesiejipirkimai.lt</w:t>
        </w:r>
      </w:hyperlink>
      <w:r w:rsidRPr="00172F83">
        <w:t>. Pasiūlymai, pateikti popierinėje formoje arba ne Perkančiosios organizacijos nurodytomis elektroninėmis priemonėmis, bus atmesti kaip neatitinkantys Pirkimo dokumentų reikalavimų. Visi dokumentai, patvirtinantys Tiekėjų kvalifikacijos atitiktį Pirkimo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ir kt.).</w:t>
      </w:r>
    </w:p>
    <w:p w14:paraId="23E4081F" w14:textId="77777777" w:rsidR="00994D55" w:rsidRPr="00172F83" w:rsidRDefault="00994D55" w:rsidP="00994D55">
      <w:pPr>
        <w:pStyle w:val="Heading2"/>
        <w:numPr>
          <w:ilvl w:val="0"/>
          <w:numId w:val="0"/>
        </w:numPr>
        <w:ind w:firstLine="709"/>
      </w:pPr>
      <w:r w:rsidRPr="00172F83">
        <w:t>5.3. Tiekėjo pasiūlymą sudaro raštu (CVP IS elektroninėmis priemonėmis) pateiktų dokumentų ir elektroninėmis priemonėmis pateiktų duomenų visuma. Tiekėjas savo pasiūlymą turi parengti, pateikdamas visus reikalaujamus dokumentus ir užpildytą Pasiūlymo formą, pateiktą Pirkimo sąlygų 2 priede.</w:t>
      </w:r>
    </w:p>
    <w:p w14:paraId="7E185497" w14:textId="77777777" w:rsidR="00994D55" w:rsidRPr="00172F83" w:rsidRDefault="00994D55" w:rsidP="00994D55">
      <w:pPr>
        <w:pStyle w:val="Heading2"/>
        <w:numPr>
          <w:ilvl w:val="0"/>
          <w:numId w:val="0"/>
        </w:numPr>
        <w:ind w:firstLine="709"/>
      </w:pPr>
      <w:r w:rsidRPr="00172F83">
        <w:t>5.4. Tiekėjas gali pateikti tik vieną pasiūlymą – individualiai arba kaip ūkio subjektų grupės narys pagal Pirkimo sąlygų 2 priedą, išdėstytą elektroninėje versijoje.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elektroninėmis priemonėmis.</w:t>
      </w:r>
    </w:p>
    <w:p w14:paraId="06722211" w14:textId="77777777" w:rsidR="00994D55" w:rsidRPr="00172F83" w:rsidRDefault="00994D55" w:rsidP="00994D55">
      <w:pPr>
        <w:ind w:firstLine="709"/>
        <w:jc w:val="both"/>
        <w:rPr>
          <w:lang w:eastAsia="lt-LT"/>
        </w:rPr>
      </w:pPr>
      <w:r w:rsidRPr="00172F83">
        <w:rPr>
          <w:lang w:eastAsia="lt-LT"/>
        </w:rPr>
        <w:t>5.5. Tiekėjas, pateikdamas pasiūlymą, turi siūlyti visą nurodytą Paslaugų apimtį.</w:t>
      </w:r>
    </w:p>
    <w:p w14:paraId="6391875E" w14:textId="77777777" w:rsidR="00994D55" w:rsidRPr="00172F83" w:rsidRDefault="00994D55" w:rsidP="00994D55">
      <w:pPr>
        <w:pStyle w:val="Heading2"/>
        <w:numPr>
          <w:ilvl w:val="0"/>
          <w:numId w:val="0"/>
        </w:numPr>
        <w:tabs>
          <w:tab w:val="left" w:pos="567"/>
          <w:tab w:val="left" w:pos="1276"/>
        </w:tabs>
        <w:ind w:right="141" w:firstLine="709"/>
      </w:pPr>
      <w:r w:rsidRPr="00172F83">
        <w:t>5.6. Tiekėjai pasiūlyme turi nurodyti, kokia pasiūlyme pateikta informacija yra konfidenciali (Pirkimo sąlygų 2 priedo Priedas Nr. 1. „Konfidenciali informacija“).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172F83" w:rsidDel="005973CD">
        <w:t xml:space="preserve"> </w:t>
      </w:r>
      <w:r w:rsidRPr="00172F83">
        <w:t xml:space="preserve">Perkančioji organizacija, pirkimų organizatorius, jos nariai, ekspertai ar stebėtojai ir kiti asmenys negali atskleisti Tiekėjo pateiktos informacijos, kurią Tiekėjas nurodė kaip konfidencialią. </w:t>
      </w:r>
    </w:p>
    <w:p w14:paraId="61030CE5" w14:textId="77777777" w:rsidR="00994D55" w:rsidRPr="00172F83" w:rsidRDefault="00994D55" w:rsidP="00994D55">
      <w:pPr>
        <w:pStyle w:val="Heading2"/>
        <w:numPr>
          <w:ilvl w:val="0"/>
          <w:numId w:val="0"/>
        </w:numPr>
        <w:tabs>
          <w:tab w:val="left" w:pos="567"/>
          <w:tab w:val="left" w:pos="1276"/>
        </w:tabs>
        <w:ind w:right="141" w:firstLine="709"/>
      </w:pPr>
      <w:r w:rsidRPr="00172F83">
        <w:t>5.7. Konfidencialia negalima laikyti informacijos:</w:t>
      </w:r>
    </w:p>
    <w:p w14:paraId="4D128EAC" w14:textId="77777777" w:rsidR="00994D55" w:rsidRPr="00172F83" w:rsidRDefault="00994D55" w:rsidP="00994D55">
      <w:pPr>
        <w:pStyle w:val="Heading2"/>
        <w:numPr>
          <w:ilvl w:val="0"/>
          <w:numId w:val="0"/>
        </w:numPr>
        <w:tabs>
          <w:tab w:val="left" w:pos="567"/>
          <w:tab w:val="left" w:pos="1276"/>
        </w:tabs>
        <w:ind w:right="141" w:firstLine="709"/>
      </w:pPr>
      <w:r w:rsidRPr="00172F83">
        <w:t>5.7.1. jeigu tai pažeistų įstatymus, nustatančius informacijos atskleidimo ar teisės gauti informaciją reikalavimus, ir šių įstatymų įgyvendinamuosius teisės aktus;</w:t>
      </w:r>
    </w:p>
    <w:p w14:paraId="5BF84263" w14:textId="77777777" w:rsidR="00994D55" w:rsidRPr="00172F83" w:rsidRDefault="00994D55" w:rsidP="00994D55">
      <w:pPr>
        <w:pStyle w:val="Heading2"/>
        <w:numPr>
          <w:ilvl w:val="0"/>
          <w:numId w:val="0"/>
        </w:numPr>
        <w:tabs>
          <w:tab w:val="left" w:pos="567"/>
          <w:tab w:val="left" w:pos="1276"/>
        </w:tabs>
        <w:ind w:right="141" w:firstLine="709"/>
      </w:pPr>
      <w:r w:rsidRPr="00172F83">
        <w:t>5.7.2. jeigu tai pažeistų Viešųjų pirkimų įstatymo 33 ir 58 straipsniuose nustatytus reikalavimus dėl paskelbimo apie sudarytą Pirkimo sutartį, Tiekėjų informavimo, įskaitant informaciją apie pasiūlyme nurodytą prekių, paslaugų ar darbų kainą, išskyrus jos sudedamąsias dalis;</w:t>
      </w:r>
    </w:p>
    <w:p w14:paraId="5E17AB00" w14:textId="77777777" w:rsidR="00994D55" w:rsidRPr="00172F83" w:rsidRDefault="00994D55" w:rsidP="00994D55">
      <w:pPr>
        <w:pStyle w:val="Heading2"/>
        <w:numPr>
          <w:ilvl w:val="0"/>
          <w:numId w:val="0"/>
        </w:numPr>
        <w:tabs>
          <w:tab w:val="left" w:pos="567"/>
          <w:tab w:val="left" w:pos="1276"/>
        </w:tabs>
        <w:ind w:right="141" w:firstLine="709"/>
      </w:pPr>
      <w:r w:rsidRPr="00172F83">
        <w:t>5.7.3. pateiktos apie Tiekėjų pašalinimo pagrindų nebuvimą (jei taikoma), atitiktį kvalifikacijos reikalavimams, kokybės vadybos sistemos ir aplinkos apsaugos vadybos sistemos standartams (jei taikoma) patvirtinančiuose dokumentuose, išskyrus informaciją, kurią atskleidus būtų pažeisti Lietuvos Respublikos asmens duomenų teisinės apsaugos įstatymo reikalavimai ar Tiekėjo įsipareigojimai pagal su trečiaisiais asmenimis sudarytas sutartis;</w:t>
      </w:r>
    </w:p>
    <w:p w14:paraId="4D081370" w14:textId="77777777" w:rsidR="00994D55" w:rsidRPr="00172F83" w:rsidRDefault="00994D55" w:rsidP="00994D55">
      <w:pPr>
        <w:pStyle w:val="Heading2"/>
        <w:numPr>
          <w:ilvl w:val="0"/>
          <w:numId w:val="0"/>
        </w:numPr>
        <w:tabs>
          <w:tab w:val="left" w:pos="567"/>
          <w:tab w:val="left" w:pos="1276"/>
        </w:tabs>
        <w:ind w:right="141" w:firstLine="709"/>
      </w:pPr>
      <w:r w:rsidRPr="00172F83">
        <w:t>5.7.4. apie pasitelktus ūkio subjektus, kurių pajėgumais remiasi Tiekėjas, ir subtiekėjus, išskyrus informaciją, kurią atskleidus būtų pažeisti Asmens duomenų teisinės apsaugos įstatymo reikalavimai.</w:t>
      </w:r>
    </w:p>
    <w:p w14:paraId="49DE93DE" w14:textId="77777777" w:rsidR="00994D55" w:rsidRPr="00172F83" w:rsidRDefault="00994D55" w:rsidP="00994D55">
      <w:pPr>
        <w:ind w:firstLine="720"/>
        <w:jc w:val="both"/>
      </w:pPr>
      <w:r w:rsidRPr="00172F83">
        <w:t>5.8.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7ADB7FDD" w14:textId="77777777" w:rsidR="00994D55" w:rsidRPr="00172F83" w:rsidRDefault="00994D55" w:rsidP="00994D55">
      <w:pPr>
        <w:ind w:firstLine="720"/>
        <w:jc w:val="both"/>
        <w:rPr>
          <w:bCs/>
          <w:i/>
        </w:rPr>
      </w:pPr>
      <w:r w:rsidRPr="00172F83">
        <w:t xml:space="preserve">5.9. Jei Tiekėjas nenurodo konfidencialios informacijos (Pirkimo sąlygų 2 priedo Priedas Nr. 1. „Konfidenciali informacija“), laikoma, kad konfidencialios informacijos Tiekėjo pasiūlyme nėra. </w:t>
      </w:r>
      <w:r w:rsidRPr="00172F83">
        <w:rPr>
          <w:bCs/>
        </w:rPr>
        <w:t xml:space="preserve">Vadovaujantis Viešųjų pirkimo įstatymo 86 straipsnio 9 dalimi, </w:t>
      </w:r>
      <w:r w:rsidRPr="00172F83">
        <w:t>Perkančioji organizacija laimėjusio Tiekėjo pasiūlymą, išskyrus informaciją, kurią Tiekėjas nurodė kaip konfidencialią, paskelbs CVP IS.</w:t>
      </w:r>
      <w:r w:rsidRPr="00172F83">
        <w:rPr>
          <w:i/>
        </w:rPr>
        <w:t xml:space="preserve"> </w:t>
      </w:r>
    </w:p>
    <w:p w14:paraId="51C547C8" w14:textId="77777777" w:rsidR="00994D55" w:rsidRPr="00172F83" w:rsidRDefault="00994D55" w:rsidP="00994D55">
      <w:pPr>
        <w:ind w:firstLine="709"/>
        <w:jc w:val="both"/>
        <w:rPr>
          <w:lang w:eastAsia="lt-LT"/>
        </w:rPr>
      </w:pPr>
      <w:r w:rsidRPr="00172F83">
        <w:rPr>
          <w:lang w:eastAsia="lt-LT"/>
        </w:rPr>
        <w:t xml:space="preserve">5.10. </w:t>
      </w:r>
      <w:r w:rsidRPr="00172F83">
        <w:t>Paslaugų kaina pateikiama eurais. Apskaičiuojant kainą, turi būti atsižvelgta į visus Pirkimo sąlygose nurodytus reikalavimus. Į Paslaugų kainą turi būti įskaičiuoti visi mokesčiai ir visos Tiekėjo išlaidos, įskaitant PVM sąskaitų pateikimą informacinės sistemos „E. sąskaita“ priemonėmis. PVM turi būti nurodomas atskirai. Pasiūlymas bus vertinamas eurais.</w:t>
      </w:r>
    </w:p>
    <w:p w14:paraId="185F9F4C" w14:textId="6A6C26D6" w:rsidR="00994D55" w:rsidRPr="00172F83" w:rsidRDefault="00994D55" w:rsidP="00994D55">
      <w:pPr>
        <w:pStyle w:val="Heading2"/>
        <w:numPr>
          <w:ilvl w:val="0"/>
          <w:numId w:val="0"/>
        </w:numPr>
        <w:ind w:firstLine="709"/>
      </w:pPr>
      <w:r w:rsidRPr="00172F83">
        <w:t xml:space="preserve">5.11. Pasiūlyme turi būti nurodytas jo galiojimo terminas. </w:t>
      </w:r>
      <w:r w:rsidRPr="00172F83">
        <w:rPr>
          <w:b/>
        </w:rPr>
        <w:t>Pasiūlymas turi galioti ne trumpiau kaip iki 202</w:t>
      </w:r>
      <w:r w:rsidR="00254144">
        <w:rPr>
          <w:b/>
        </w:rPr>
        <w:t>5</w:t>
      </w:r>
      <w:r w:rsidRPr="00172F83">
        <w:rPr>
          <w:b/>
        </w:rPr>
        <w:t>-0</w:t>
      </w:r>
      <w:r w:rsidR="00254144">
        <w:rPr>
          <w:b/>
        </w:rPr>
        <w:t>3</w:t>
      </w:r>
      <w:r w:rsidRPr="00172F83">
        <w:rPr>
          <w:b/>
        </w:rPr>
        <w:t>-</w:t>
      </w:r>
      <w:r w:rsidR="00254144">
        <w:rPr>
          <w:b/>
        </w:rPr>
        <w:t>31</w:t>
      </w:r>
      <w:r w:rsidRPr="00172F83">
        <w:rPr>
          <w:b/>
        </w:rPr>
        <w:t>. Jeigu pasiūlyme nenurodytas jo galiojimo terminas, laikoma, kad pasiūlymas galioja tiek, kiek nustatyta Pirkimo dokumentuose</w:t>
      </w:r>
      <w:r w:rsidRPr="00172F83">
        <w:t>. Jei pasiūlyme nurodytas pasiūlymo galiojimo laikas yra trumpesnis nei nurodyta šiame papunktyje, laikoma, kad pasiūlymas neatitinka Pirkimo sąlygose nustatytų reikalavimų</w:t>
      </w:r>
      <w:r w:rsidRPr="00172F83">
        <w:rPr>
          <w:bCs/>
        </w:rPr>
        <w:t>.</w:t>
      </w:r>
    </w:p>
    <w:p w14:paraId="276EDFB5" w14:textId="77777777" w:rsidR="00994D55" w:rsidRPr="00172F83" w:rsidRDefault="00994D55" w:rsidP="00994D55">
      <w:pPr>
        <w:pStyle w:val="Heading2"/>
        <w:numPr>
          <w:ilvl w:val="0"/>
          <w:numId w:val="0"/>
        </w:numPr>
        <w:ind w:firstLine="709"/>
      </w:pPr>
      <w:r w:rsidRPr="00172F83">
        <w:t>5.12. Kol nesibaigė pasiūlymų galiojimo laikas, Perkančioji organizacija turi teisę prašyti, kad Tiekėjai pratęstų jų galiojimą iki konkrečiai nurodyto laiko. Tiekėjas gali atmesti tokį prašymą.</w:t>
      </w:r>
    </w:p>
    <w:p w14:paraId="6388E5F6" w14:textId="77777777" w:rsidR="00994D55" w:rsidRPr="00172F83" w:rsidRDefault="00994D55" w:rsidP="00994D55">
      <w:pPr>
        <w:pStyle w:val="Heading2"/>
        <w:numPr>
          <w:ilvl w:val="0"/>
          <w:numId w:val="0"/>
        </w:numPr>
        <w:ind w:firstLine="709"/>
      </w:pPr>
      <w:r w:rsidRPr="00172F83">
        <w:t>5.13. Perkančioji organizacija turi teisę pratęsti pasiūlymo pateikimo terminą. Tiekėjai apie pasiūlymų pateikimo termino nukėlimą informuojami elektroninėmis priemonėmis CVP IS.</w:t>
      </w:r>
    </w:p>
    <w:p w14:paraId="15EB0BF3" w14:textId="77777777" w:rsidR="00994D55" w:rsidRPr="00172F83" w:rsidRDefault="00994D55" w:rsidP="00994D55">
      <w:pPr>
        <w:ind w:right="141" w:firstLine="709"/>
        <w:jc w:val="both"/>
        <w:rPr>
          <w:lang w:eastAsia="lt-LT"/>
        </w:rPr>
      </w:pPr>
      <w:r w:rsidRPr="00172F83">
        <w:rPr>
          <w:lang w:eastAsia="lt-LT"/>
        </w:rPr>
        <w:t>5.14. Perkančioji organizacija privalo pratęsti pasiūlymų pateikimo terminą, kad visi Pirkime norintys dalyvauti Tiekėjai turėtų galimybę susipažinti su visa pasiūlymui parengti reikalinga informacija, šiais atvejais:</w:t>
      </w:r>
    </w:p>
    <w:p w14:paraId="75362D3C" w14:textId="77777777" w:rsidR="00994D55" w:rsidRPr="00172F83" w:rsidRDefault="00994D55" w:rsidP="00994D55">
      <w:pPr>
        <w:ind w:right="141" w:firstLine="709"/>
        <w:jc w:val="both"/>
        <w:rPr>
          <w:lang w:eastAsia="lt-LT"/>
        </w:rPr>
      </w:pPr>
      <w:r w:rsidRPr="00172F83">
        <w:rPr>
          <w:lang w:eastAsia="lt-LT"/>
        </w:rPr>
        <w:t xml:space="preserve">5.14.1. Jeigu dėl kokių nors priežasčių papildoma, su Pirkimo dokumentais susijusi, informacija būtų pateikiama likus mažiau kaip 3 dienoms iki pasiūlymų pateikimo termino pabaigos, nors šios informacijos buvo paprašyta laiku; </w:t>
      </w:r>
    </w:p>
    <w:p w14:paraId="3A724D56" w14:textId="77777777" w:rsidR="00994D55" w:rsidRPr="00172F83" w:rsidRDefault="00994D55" w:rsidP="00994D55">
      <w:pPr>
        <w:ind w:right="141" w:firstLine="709"/>
        <w:jc w:val="both"/>
        <w:rPr>
          <w:lang w:eastAsia="lt-LT"/>
        </w:rPr>
      </w:pPr>
      <w:r w:rsidRPr="00172F83">
        <w:rPr>
          <w:lang w:eastAsia="lt-LT"/>
        </w:rPr>
        <w:t>5.14.2. Jeigu buvo padaryta reikšmingų Pirkimo dokumentų pakeitimų.</w:t>
      </w:r>
    </w:p>
    <w:p w14:paraId="4E0D9D81" w14:textId="77777777" w:rsidR="00994D55" w:rsidRPr="00172F83" w:rsidRDefault="00994D55" w:rsidP="00994D55">
      <w:pPr>
        <w:pStyle w:val="Heading2"/>
        <w:numPr>
          <w:ilvl w:val="0"/>
          <w:numId w:val="0"/>
        </w:numPr>
        <w:ind w:firstLine="709"/>
      </w:pPr>
      <w:r w:rsidRPr="00172F83">
        <w:t>5.15. Perkančioji organizacija, pratęsdama pasiūlymų pateikimo terminą Pirkimo sąlygų 5.14 papunktyje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7B603FB7" w14:textId="77777777" w:rsidR="00994D55" w:rsidRPr="00172F83" w:rsidRDefault="00994D55" w:rsidP="00994D55">
      <w:pPr>
        <w:pStyle w:val="Heading2"/>
        <w:numPr>
          <w:ilvl w:val="0"/>
          <w:numId w:val="0"/>
        </w:numPr>
        <w:ind w:firstLine="709"/>
      </w:pPr>
      <w:r w:rsidRPr="00172F83">
        <w:t>5.16. Tiekėjas iki galutinio pasiūlymo pateikimo termino turi teisę pakeisti savo pasiūlymą. Po pasiūlymo pateikimo termino toks pakeitimas nebus pripažįstamas galiojančiu.</w:t>
      </w:r>
    </w:p>
    <w:p w14:paraId="3679583A" w14:textId="77777777" w:rsidR="00994D55" w:rsidRPr="00172F83" w:rsidRDefault="00994D55" w:rsidP="00994D55">
      <w:pPr>
        <w:ind w:firstLine="709"/>
        <w:jc w:val="both"/>
        <w:rPr>
          <w:b/>
        </w:rPr>
      </w:pPr>
      <w:r w:rsidRPr="00172F83">
        <w:t xml:space="preserve">5.17. Tiekėjas savo pasiūlymą privalo parengti pagal šių Pirkimo sąlygų priede Nr. 2 pateiktą formą. </w:t>
      </w:r>
      <w:bookmarkStart w:id="12" w:name="_Hlk529539896"/>
      <w:r w:rsidRPr="00172F83">
        <w:rPr>
          <w:b/>
        </w:rPr>
        <w:t xml:space="preserve"> Pasiūlymą sudaro tiekėjo pateiktų duomenų, dokumentų elektroninėje formoje visuma, susidedanti iš:</w:t>
      </w:r>
    </w:p>
    <w:p w14:paraId="683A6F93" w14:textId="77777777" w:rsidR="00994D55" w:rsidRPr="00172F83" w:rsidRDefault="00994D55" w:rsidP="00994D55">
      <w:pPr>
        <w:ind w:firstLine="709"/>
        <w:jc w:val="both"/>
      </w:pPr>
      <w:r w:rsidRPr="00172F83">
        <w:t xml:space="preserve">5.17.1. užpildyta, pasirašyta ir nuskenuotą (išskyrus tuos atvejus, kai pasirašoma elektroniniu parašu) Pasiūlymo forma (Priedas Nr. 2, su priedais). </w:t>
      </w:r>
      <w:r w:rsidRPr="00172F83">
        <w:rPr>
          <w:u w:val="single"/>
        </w:rPr>
        <w:t>Kartu su Pasiūlymo forma nereikia pateikti kvalifikaciją patvirtinančių dokumentų, įrodančių kvalifikacijos atitikimą</w:t>
      </w:r>
      <w:r w:rsidRPr="00172F83">
        <w:t>;</w:t>
      </w:r>
    </w:p>
    <w:p w14:paraId="24D757AF" w14:textId="77777777" w:rsidR="00994D55" w:rsidRPr="00172F83" w:rsidRDefault="00994D55" w:rsidP="00994D55">
      <w:pPr>
        <w:ind w:firstLine="709"/>
        <w:jc w:val="both"/>
      </w:pPr>
      <w:r w:rsidRPr="00172F83">
        <w:t>5.17.2. jungtinės veiklos sutarties kopija, jei vieną pasiūlymą pateikia jungtinei veiklai susivienijusių Tiekėjų grupė;</w:t>
      </w:r>
    </w:p>
    <w:p w14:paraId="744BA305" w14:textId="77777777" w:rsidR="00994D55" w:rsidRPr="00172F83" w:rsidRDefault="00994D55" w:rsidP="00994D55">
      <w:pPr>
        <w:ind w:firstLine="709"/>
        <w:jc w:val="both"/>
      </w:pPr>
      <w:r w:rsidRPr="00172F83">
        <w:t>5.17.3. jei Pasiūlymo dokumentus ir (ar) Pasiūlymą elektroniniu parašu pasirašo vadovo įgaliotas asmuo, prie Pasiūlymo turi būti pridėtas galiojantis rašytinis įgaliojimas arba kitas dokumentas, suteikiantis teisę pasirašyti pasiūlymą;</w:t>
      </w:r>
    </w:p>
    <w:p w14:paraId="14B9FDD7" w14:textId="77777777" w:rsidR="00994D55" w:rsidRPr="00172F83" w:rsidRDefault="00994D55" w:rsidP="00994D55">
      <w:pPr>
        <w:ind w:firstLine="709"/>
        <w:jc w:val="both"/>
      </w:pPr>
      <w:r w:rsidRPr="00172F83">
        <w:t>5.17.4. jeigu tiekėjas pasitelkia ūkio subjektus – įrodymus, kad šie ištekliai bus prieinami per visą sutartinių įsipareigojimų įvykdymo laikotarpį;</w:t>
      </w:r>
    </w:p>
    <w:p w14:paraId="3E4BE0DF" w14:textId="77777777" w:rsidR="00994D55" w:rsidRPr="00172F83" w:rsidRDefault="00994D55" w:rsidP="00994D55">
      <w:pPr>
        <w:ind w:firstLine="709"/>
        <w:jc w:val="both"/>
        <w:rPr>
          <w:rStyle w:val="Hyperlink"/>
          <w:color w:val="auto"/>
          <w:u w:val="none"/>
        </w:rPr>
      </w:pPr>
      <w:r w:rsidRPr="00172F83">
        <w:rPr>
          <w:rStyle w:val="Hyperlink"/>
          <w:color w:val="auto"/>
          <w:u w:val="none"/>
        </w:rPr>
        <w:t>5.17.5. kita Pirkimo sąlygose prašoma informacija ir (ar) dokumentai.</w:t>
      </w:r>
    </w:p>
    <w:bookmarkEnd w:id="12"/>
    <w:p w14:paraId="7FFE9496" w14:textId="77777777" w:rsidR="00994D55" w:rsidRPr="00172F83" w:rsidRDefault="00994D55" w:rsidP="00994D55">
      <w:pPr>
        <w:ind w:firstLine="709"/>
        <w:jc w:val="both"/>
        <w:rPr>
          <w:b/>
        </w:rPr>
      </w:pPr>
      <w:r w:rsidRPr="00172F83">
        <w:t xml:space="preserve">5.18. </w:t>
      </w:r>
      <w:r w:rsidRPr="00172F83">
        <w:tab/>
        <w:t xml:space="preserve">Tiekėjas rengia pasiūlymą raštu, lietuvių kalba (kvalifikacijos reikalavimus patvirtinantys sertifikatai/diplomai gali būti pateikiami anglų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ir, tokiu atveju, interpretuojant pasiūlymą pirmenybė teikiama vertimui. Pirkimų organizatoriui, kilus įtarimams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64974CEE" w14:textId="77777777" w:rsidR="00994D55" w:rsidRPr="00172F83" w:rsidRDefault="00994D55" w:rsidP="00994D55">
      <w:pPr>
        <w:ind w:firstLine="709"/>
        <w:jc w:val="both"/>
        <w:rPr>
          <w:u w:val="single"/>
        </w:rPr>
      </w:pPr>
      <w:r w:rsidRPr="00172F83">
        <w:t xml:space="preserve">5.20. </w:t>
      </w:r>
      <w:r w:rsidRPr="00172F83">
        <w:rPr>
          <w:b/>
          <w:bCs/>
          <w:u w:val="single"/>
        </w:rPr>
        <w:t>Pasiūlymas turi būti pasirašytas kvalifikuotu elektroniniu parašu.</w:t>
      </w:r>
    </w:p>
    <w:p w14:paraId="1B6F2BD7" w14:textId="3B67AEA1" w:rsidR="00994D55" w:rsidRPr="00172F83" w:rsidRDefault="00994D55" w:rsidP="00994D55">
      <w:pPr>
        <w:ind w:firstLine="709"/>
        <w:jc w:val="both"/>
        <w:rPr>
          <w:b/>
        </w:rPr>
      </w:pPr>
      <w:r w:rsidRPr="00172F83">
        <w:t xml:space="preserve">5.21. Pasiūlymas elektroninėmis priemonėmis </w:t>
      </w:r>
      <w:r w:rsidRPr="00172F83">
        <w:rPr>
          <w:spacing w:val="-4"/>
        </w:rPr>
        <w:t>CVP IS</w:t>
      </w:r>
      <w:r w:rsidRPr="00172F83">
        <w:t xml:space="preserve"> turi būti pateiktas iki </w:t>
      </w:r>
      <w:r w:rsidRPr="00172F83">
        <w:rPr>
          <w:b/>
        </w:rPr>
        <w:t>202</w:t>
      </w:r>
      <w:r w:rsidR="003D4363">
        <w:rPr>
          <w:b/>
        </w:rPr>
        <w:t>5</w:t>
      </w:r>
      <w:r w:rsidRPr="00172F83">
        <w:rPr>
          <w:b/>
        </w:rPr>
        <w:t xml:space="preserve"> m. </w:t>
      </w:r>
      <w:r w:rsidRPr="00172F83">
        <w:rPr>
          <w:b/>
        </w:rPr>
        <w:br/>
      </w:r>
      <w:r w:rsidR="00254144">
        <w:rPr>
          <w:b/>
        </w:rPr>
        <w:t>kovo 3</w:t>
      </w:r>
      <w:r w:rsidRPr="00172F83">
        <w:rPr>
          <w:b/>
        </w:rPr>
        <w:t xml:space="preserve">  d. 9.30 val.</w:t>
      </w:r>
      <w:r w:rsidRPr="00172F83">
        <w:t xml:space="preserve"> </w:t>
      </w:r>
    </w:p>
    <w:p w14:paraId="12F1A7BB" w14:textId="77777777" w:rsidR="00994D55" w:rsidRPr="00172F83" w:rsidRDefault="00994D55" w:rsidP="00994D55">
      <w:pPr>
        <w:ind w:firstLine="709"/>
        <w:jc w:val="both"/>
        <w:rPr>
          <w:b/>
        </w:rPr>
      </w:pPr>
      <w:r w:rsidRPr="00172F83">
        <w:t>5.22. Perkančioji organizacija neatsako už nenumatytus atvejus, dėl kurių pasiūlymas nebuvo gautas ar gautas pavėluotai. Pavėluotai gautas pasiūlymas nevertinamas.</w:t>
      </w:r>
    </w:p>
    <w:p w14:paraId="5BBC757E" w14:textId="77777777" w:rsidR="00994D55" w:rsidRPr="00172F83" w:rsidRDefault="00994D55" w:rsidP="00994D55">
      <w:pPr>
        <w:pStyle w:val="BodyTextIndent3"/>
        <w:spacing w:after="0"/>
        <w:ind w:left="0" w:firstLine="709"/>
        <w:jc w:val="both"/>
        <w:rPr>
          <w:bCs/>
          <w:iCs/>
          <w:sz w:val="24"/>
          <w:szCs w:val="24"/>
        </w:rPr>
      </w:pPr>
      <w:r w:rsidRPr="00172F83">
        <w:rPr>
          <w:sz w:val="24"/>
          <w:szCs w:val="24"/>
        </w:rPr>
        <w:t>5.23. Tiekėjas turi nurodyti, kokiai Pirkimo sutarties daliai ir  kokius subtiekėjus, jeigu jie yra žinomi, jis ketina pasitelkti. Toks nurodymas nekeičia pagrindinio Tiekėjo atsakomybės</w:t>
      </w:r>
      <w:r w:rsidRPr="00172F83">
        <w:rPr>
          <w:i/>
          <w:iCs/>
          <w:sz w:val="24"/>
          <w:szCs w:val="24"/>
        </w:rPr>
        <w:t xml:space="preserve"> </w:t>
      </w:r>
      <w:r w:rsidRPr="00172F83">
        <w:rPr>
          <w:sz w:val="24"/>
          <w:szCs w:val="24"/>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(kvalifikacija), pasiūlymą pateikiantis Tiekėjas, be kitų Pirkimo sąlygose nustatytų dokumentų, </w:t>
      </w:r>
      <w:r w:rsidRPr="00172F83">
        <w:rPr>
          <w:b/>
          <w:bCs/>
          <w:sz w:val="24"/>
          <w:szCs w:val="24"/>
        </w:rPr>
        <w:t xml:space="preserve">privalo pateikti įrodymus, patvirtinančius jo galimybes Pirkimo sutarties vykdymo metu naudotis kitų ūkio subjektų pajėgumais </w:t>
      </w:r>
      <w:r w:rsidRPr="00172F83">
        <w:rPr>
          <w:b/>
          <w:bCs/>
          <w:iCs/>
          <w:sz w:val="24"/>
          <w:szCs w:val="24"/>
        </w:rPr>
        <w:t>(pvz., ketinimų protokolas, preliminarios sutartys ar pan.)</w:t>
      </w:r>
      <w:r w:rsidRPr="00172F83">
        <w:rPr>
          <w:b/>
          <w:bCs/>
          <w:sz w:val="24"/>
          <w:szCs w:val="24"/>
        </w:rPr>
        <w:t xml:space="preserve"> (</w:t>
      </w:r>
      <w:r w:rsidRPr="00172F83">
        <w:rPr>
          <w:b/>
          <w:bCs/>
          <w:i/>
          <w:sz w:val="24"/>
          <w:szCs w:val="24"/>
        </w:rPr>
        <w:t>pateikiamos dokumentų skaitmeninės kopijos</w:t>
      </w:r>
      <w:r w:rsidRPr="00172F83">
        <w:rPr>
          <w:b/>
          <w:bCs/>
          <w:sz w:val="24"/>
          <w:szCs w:val="24"/>
        </w:rPr>
        <w:t>).</w:t>
      </w:r>
      <w:r w:rsidRPr="00172F83">
        <w:rPr>
          <w:b/>
          <w:bCs/>
          <w:iCs/>
          <w:sz w:val="24"/>
          <w:szCs w:val="24"/>
          <w:u w:val="single"/>
        </w:rPr>
        <w:t xml:space="preserve"> </w:t>
      </w:r>
      <w:r w:rsidRPr="00172F83">
        <w:rPr>
          <w:bCs/>
          <w:iCs/>
          <w:sz w:val="24"/>
          <w:szCs w:val="24"/>
        </w:rPr>
        <w:t>Jei Tiekėjo siūlomi ekspertai nėra Tiekėjo darbuotojai, jie laikomi subtiekėjais.</w:t>
      </w:r>
    </w:p>
    <w:p w14:paraId="67F44454" w14:textId="77777777" w:rsidR="00994D55" w:rsidRPr="00172F83" w:rsidRDefault="00994D55" w:rsidP="00994D55">
      <w:pPr>
        <w:pStyle w:val="BodyTextIndent3"/>
        <w:spacing w:after="0"/>
        <w:ind w:left="0" w:firstLine="709"/>
        <w:jc w:val="both"/>
        <w:rPr>
          <w:sz w:val="24"/>
          <w:szCs w:val="24"/>
        </w:rPr>
      </w:pPr>
    </w:p>
    <w:p w14:paraId="20EE3763" w14:textId="77777777" w:rsidR="00994D55" w:rsidRPr="00172F83" w:rsidRDefault="00994D55" w:rsidP="00994D55">
      <w:pPr>
        <w:pStyle w:val="Heading1"/>
        <w:numPr>
          <w:ilvl w:val="0"/>
          <w:numId w:val="0"/>
        </w:numPr>
        <w:spacing w:before="0" w:after="0"/>
        <w:rPr>
          <w:b/>
          <w:sz w:val="24"/>
        </w:rPr>
      </w:pPr>
      <w:bookmarkStart w:id="13" w:name="_Toc60525486"/>
      <w:r w:rsidRPr="00172F83">
        <w:rPr>
          <w:b/>
          <w:sz w:val="24"/>
        </w:rPr>
        <w:t>6. PASIŪLYMŲ GALIOJIMO UŽTIKRINIMAS</w:t>
      </w:r>
      <w:bookmarkStart w:id="14" w:name="_Ref58463908"/>
      <w:bookmarkEnd w:id="13"/>
    </w:p>
    <w:p w14:paraId="6DCFA7E1" w14:textId="77777777" w:rsidR="00994D55" w:rsidRPr="00172F83" w:rsidRDefault="00994D55" w:rsidP="00994D55">
      <w:pPr>
        <w:pStyle w:val="ListParagraph"/>
        <w:widowControl w:val="0"/>
        <w:tabs>
          <w:tab w:val="left" w:pos="567"/>
        </w:tabs>
        <w:ind w:left="0" w:firstLine="709"/>
        <w:jc w:val="both"/>
        <w:rPr>
          <w:iCs/>
        </w:rPr>
      </w:pPr>
      <w:r w:rsidRPr="00172F83">
        <w:t>6.1. P</w:t>
      </w:r>
      <w:r w:rsidRPr="00172F83">
        <w:rPr>
          <w:iCs/>
        </w:rPr>
        <w:t>erkančioji organizacija nereikalauja pasiūlymo galiojimo užtikrinimo.</w:t>
      </w:r>
    </w:p>
    <w:p w14:paraId="5268578D" w14:textId="77777777" w:rsidR="00994D55" w:rsidRPr="00172F83" w:rsidRDefault="00994D55" w:rsidP="00994D55">
      <w:pPr>
        <w:pStyle w:val="ListParagraph"/>
        <w:widowControl w:val="0"/>
        <w:tabs>
          <w:tab w:val="left" w:pos="567"/>
        </w:tabs>
        <w:ind w:left="0" w:firstLine="709"/>
        <w:jc w:val="both"/>
      </w:pPr>
    </w:p>
    <w:bookmarkEnd w:id="14"/>
    <w:p w14:paraId="07F39CF5" w14:textId="77777777" w:rsidR="00994D55" w:rsidRPr="00172F83" w:rsidRDefault="00994D55" w:rsidP="00994D55">
      <w:pPr>
        <w:pStyle w:val="Heading1"/>
        <w:numPr>
          <w:ilvl w:val="0"/>
          <w:numId w:val="0"/>
        </w:numPr>
        <w:spacing w:before="0" w:after="0"/>
        <w:rPr>
          <w:b/>
          <w:sz w:val="24"/>
        </w:rPr>
      </w:pPr>
      <w:r w:rsidRPr="00172F83">
        <w:rPr>
          <w:b/>
          <w:sz w:val="24"/>
        </w:rPr>
        <w:t>7. PIRKIMO SĄLYGŲ PAAIŠKINIMAS IR PATIKSLINIMAS</w:t>
      </w:r>
    </w:p>
    <w:p w14:paraId="27D92997" w14:textId="77777777" w:rsidR="00994D55" w:rsidRPr="00172F83" w:rsidRDefault="00994D55" w:rsidP="00994D55">
      <w:pPr>
        <w:ind w:firstLine="709"/>
        <w:jc w:val="both"/>
        <w:rPr>
          <w:lang w:eastAsia="lt-LT"/>
        </w:rPr>
      </w:pPr>
      <w:r w:rsidRPr="00172F83">
        <w:t xml:space="preserve">7.1. </w:t>
      </w:r>
      <w:r w:rsidRPr="00172F83">
        <w:rPr>
          <w:lang w:eastAsia="lt-LT"/>
        </w:rPr>
        <w:t xml:space="preserve">Pirkimo sąlygos gali būti paaiškinamos, patikslinamos Tiekėjų iniciatyva, jiems CVP IS susirašinėjimo priemonėmis kreipiantis į Perkančiąją organizaciją. </w:t>
      </w:r>
      <w:r w:rsidRPr="00172F83">
        <w:rPr>
          <w:b/>
          <w:lang w:eastAsia="lt-LT"/>
        </w:rPr>
        <w:t>Prašymai paaiškinti Pirkimo sąlygas gali būti pateikiami Perkančiajai organizacijai </w:t>
      </w:r>
      <w:r w:rsidRPr="00172F83">
        <w:rPr>
          <w:lang w:eastAsia="lt-LT"/>
        </w:rPr>
        <w:t xml:space="preserve"> </w:t>
      </w:r>
      <w:r w:rsidRPr="00172F83">
        <w:rPr>
          <w:b/>
          <w:lang w:eastAsia="lt-LT"/>
        </w:rPr>
        <w:t>ne vėliau kaip per 5 dienas</w:t>
      </w:r>
      <w:r w:rsidRPr="00172F83">
        <w:rPr>
          <w:lang w:eastAsia="lt-LT"/>
        </w:rPr>
        <w:t xml:space="preserve"> </w:t>
      </w:r>
      <w:r w:rsidRPr="00172F83">
        <w:rPr>
          <w:b/>
          <w:lang w:eastAsia="lt-LT"/>
        </w:rPr>
        <w:t>nuo skelbimo CVP IS  apie Pirkimą paskelbimo dienos</w:t>
      </w:r>
      <w:r w:rsidRPr="00172F83">
        <w:rPr>
          <w:lang w:eastAsia="lt-LT"/>
        </w:rPr>
        <w:t xml:space="preserve">. </w:t>
      </w:r>
      <w:r w:rsidRPr="00172F83">
        <w:rPr>
          <w:b/>
          <w:lang w:eastAsia="lt-LT"/>
        </w:rPr>
        <w:t>Prašymai turi būti pateikiami CVPIS priemonėmis</w:t>
      </w:r>
      <w:r w:rsidRPr="00172F83">
        <w:rPr>
          <w:lang w:eastAsia="lt-LT"/>
        </w:rPr>
        <w:t>. Tiekėjai turėtų būti aktyvūs ir pateikti klausimus ar paprašyti paaiškinti Pirkimo sąlygas iš karto jas išanalizavę, atsižvelgdami į tai, kad, pasibaigus pasiūlymų pateikimo terminui, pasiūlymo turinio keisti nebus galima.</w:t>
      </w:r>
    </w:p>
    <w:p w14:paraId="511D3D60" w14:textId="77777777" w:rsidR="00994D55" w:rsidRPr="00172F83" w:rsidRDefault="00994D55" w:rsidP="00994D55">
      <w:pPr>
        <w:ind w:firstLine="709"/>
        <w:jc w:val="both"/>
        <w:rPr>
          <w:lang w:eastAsia="lt-LT"/>
        </w:rPr>
      </w:pPr>
      <w:r w:rsidRPr="00172F83">
        <w:t>7.2. Nesibaigus pasiūlymų pateikimo terminui, Perkančioji organizacija turi teisę savo iniciatyva paaiškinti, patikslinti Pirkimo sąlygas.</w:t>
      </w:r>
    </w:p>
    <w:p w14:paraId="69C87C91" w14:textId="77777777" w:rsidR="00994D55" w:rsidRPr="00172F83" w:rsidRDefault="00994D55" w:rsidP="00994D55">
      <w:pPr>
        <w:ind w:firstLine="709"/>
        <w:jc w:val="both"/>
      </w:pPr>
      <w:r w:rsidRPr="00172F83">
        <w:t xml:space="preserve">7.3. Atsakydama į kiekvieną Tiekėjo CVP IS susirašinėjimo priemonėmis pateiktą prašymą paaiškinti Pirkimo sąlygas, jeigu jis buvo pateiktas nepasibaigus šių Pirkimo sąlygų 7.1 papunktyje nurodytam terminui, arba aiškindama, tikslindama Pirkimo sąlygas savo iniciatyva, </w:t>
      </w:r>
      <w:r w:rsidRPr="00172F83">
        <w:rPr>
          <w:b/>
        </w:rPr>
        <w:t>Perkančioji organizacija turi paaiškinimus, patikslinimus paskelbti CVP IS ir išsiųsti visiems Tiekėjams, kurie prisiregistravę prie Pirkimo, ne vėliau kaip likus 3 dienoms iki pasiūlymų pateikimo termino pabaigos</w:t>
      </w:r>
      <w:r w:rsidRPr="00172F83">
        <w:t xml:space="preserve">. </w:t>
      </w:r>
    </w:p>
    <w:p w14:paraId="4B5FA7B5" w14:textId="77777777" w:rsidR="00994D55" w:rsidRPr="00172F83" w:rsidRDefault="00994D55" w:rsidP="00994D55">
      <w:pPr>
        <w:ind w:firstLine="709"/>
        <w:jc w:val="both"/>
        <w:rPr>
          <w:lang w:eastAsia="lt-LT"/>
        </w:rPr>
      </w:pPr>
      <w:r w:rsidRPr="00172F83">
        <w:rPr>
          <w:lang w:eastAsia="lt-LT"/>
        </w:rPr>
        <w:t>7.4. Bet kuris Pirkimo sąlygų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p w14:paraId="2FB1AD36" w14:textId="77777777" w:rsidR="00994D55" w:rsidRPr="00172F83" w:rsidRDefault="00994D55" w:rsidP="00994D55">
      <w:pPr>
        <w:ind w:firstLine="709"/>
        <w:jc w:val="both"/>
        <w:rPr>
          <w:lang w:eastAsia="lt-LT"/>
        </w:rPr>
      </w:pPr>
      <w:r w:rsidRPr="00172F83">
        <w:rPr>
          <w:lang w:eastAsia="lt-LT"/>
        </w:rPr>
        <w:t>7.5. Perkančioji organizacija nerengs susitikimų su Tiekėjais dėl Pirkimo sąlygų paaiškinimų.</w:t>
      </w:r>
    </w:p>
    <w:p w14:paraId="4E4EBE04" w14:textId="77777777" w:rsidR="00994D55" w:rsidRPr="00172F83" w:rsidRDefault="00994D55" w:rsidP="00994D55">
      <w:pPr>
        <w:pStyle w:val="Heading2"/>
        <w:numPr>
          <w:ilvl w:val="0"/>
          <w:numId w:val="0"/>
        </w:numPr>
        <w:ind w:firstLine="709"/>
      </w:pPr>
      <w:r w:rsidRPr="00172F83">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kandidatai juos gautų ne vėliau kaip likus 3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DDC91A5" w14:textId="77777777" w:rsidR="00994D55" w:rsidRPr="00172F83" w:rsidRDefault="00994D55" w:rsidP="00994D55"/>
    <w:p w14:paraId="51CC39E3" w14:textId="77777777" w:rsidR="00994D55" w:rsidRPr="00172F83" w:rsidRDefault="00994D55" w:rsidP="00994D55">
      <w:pPr>
        <w:tabs>
          <w:tab w:val="left" w:pos="1276"/>
        </w:tabs>
        <w:ind w:firstLine="851"/>
        <w:jc w:val="center"/>
        <w:rPr>
          <w:b/>
        </w:rPr>
      </w:pPr>
      <w:r w:rsidRPr="00172F83">
        <w:rPr>
          <w:b/>
        </w:rPr>
        <w:t>8. PASIŪLYMŲ ŠIFRAVIMAS</w:t>
      </w:r>
    </w:p>
    <w:p w14:paraId="22D5963A" w14:textId="77777777" w:rsidR="00994D55" w:rsidRPr="00172F83" w:rsidRDefault="00994D55" w:rsidP="00994D55">
      <w:pPr>
        <w:ind w:firstLine="709"/>
        <w:jc w:val="both"/>
      </w:pPr>
      <w:r w:rsidRPr="00172F83">
        <w:t>8.1. Tiekėjo pasiūlymo dokumentas, gali būti užšifruojamas. Tiekėjas, nusprendęs pateikti užšifruotą dokumentą, turi:</w:t>
      </w:r>
    </w:p>
    <w:p w14:paraId="76F103F6" w14:textId="77777777" w:rsidR="00994D55" w:rsidRPr="00172F83" w:rsidRDefault="00994D55" w:rsidP="00994D55">
      <w:pPr>
        <w:ind w:firstLine="709"/>
        <w:jc w:val="both"/>
      </w:pPr>
      <w:r w:rsidRPr="00172F83">
        <w:t xml:space="preserve">8.1.1. Iki pasiūlymų pateikimo termino pabaigos naudodamasis CVP IS priemonėmis </w:t>
      </w:r>
      <w:r w:rsidRPr="00172F83">
        <w:rPr>
          <w:iCs/>
        </w:rPr>
        <w:t>pateikti užšifruotą pasiūlymą (užšifruojamas visas pasiūlymas arba pasiūlymo dokumentas, kuriame nurodyta pasiūlymo kaina).</w:t>
      </w:r>
      <w:r w:rsidRPr="00172F83">
        <w:t xml:space="preserve"> Instrukcija, kaip Tiekėjui užšifruoti dokumentą galima rasti adresu: </w:t>
      </w:r>
      <w:hyperlink r:id="rId9" w:history="1">
        <w:r w:rsidRPr="00172F83">
          <w:rPr>
            <w:rStyle w:val="Hyperlink"/>
            <w:color w:val="auto"/>
          </w:rPr>
          <w:t>http://vpt.lrv.lt/lt/pasiulymu-sifravimas</w:t>
        </w:r>
      </w:hyperlink>
      <w:r w:rsidRPr="00172F83">
        <w:t xml:space="preserve">. </w:t>
      </w:r>
    </w:p>
    <w:p w14:paraId="1731ECDB" w14:textId="77777777" w:rsidR="00994D55" w:rsidRPr="00172F83" w:rsidRDefault="00994D55" w:rsidP="00994D55">
      <w:pPr>
        <w:ind w:firstLine="709"/>
        <w:jc w:val="both"/>
      </w:pPr>
      <w:r w:rsidRPr="00172F83">
        <w:t xml:space="preserve">8.1.2. Iki vokų su pasiūlymais atplėšimo procedūros (posėdžio) pradžios CVP IS susirašinėjimo priemonėmis pateikti slaptažodį, su kuriuo Perkančioji organizacija galės iššifruoti pateiktą dokumentą. </w:t>
      </w:r>
      <w:r w:rsidRPr="00172F83">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584407" w14:textId="77777777" w:rsidR="00994D55" w:rsidRPr="00172F83" w:rsidRDefault="00994D55" w:rsidP="00994D55">
      <w:pPr>
        <w:ind w:firstLine="709"/>
        <w:jc w:val="both"/>
      </w:pPr>
      <w:r w:rsidRPr="00172F83">
        <w:rPr>
          <w:lang w:eastAsia="lt-LT"/>
        </w:rPr>
        <w:t>8.2.  Tiekėjui užšifravus visą pasiūlymą ir i</w:t>
      </w:r>
      <w:r w:rsidRPr="00172F83">
        <w:t>ki vokų su pasiūlymais atplėšimo</w:t>
      </w:r>
      <w:r w:rsidRPr="00172F83">
        <w:rPr>
          <w:lang w:eastAsia="lt-LT"/>
        </w:rPr>
        <w:t xml:space="preserve"> procedūros (posėdžio) pradžios nepateikus (dėl jo paties kaltės) slaptažodžio arba pateikus neteisingą slaptažodį, kuriuo naudodamasi Perkančioji organizacija negalėjo iššifruoti pasiūlymo, Tiekėjo pasiūlymas atmetamas kaip </w:t>
      </w:r>
      <w:r w:rsidRPr="00172F83">
        <w:t>neatitinkantis Pirkimo dokumentuose nustatytų reikalavimų (Tiekėjas nepateikė pasiūlymo kainos)</w:t>
      </w:r>
      <w:r w:rsidRPr="00172F83">
        <w:rPr>
          <w:lang w:eastAsia="lt-LT"/>
        </w:rPr>
        <w:t>.</w:t>
      </w:r>
    </w:p>
    <w:p w14:paraId="6236C2C4" w14:textId="77777777" w:rsidR="00994D55" w:rsidRPr="00172F83" w:rsidRDefault="00994D55" w:rsidP="00994D55"/>
    <w:p w14:paraId="69DACDB7" w14:textId="77777777" w:rsidR="00994D55" w:rsidRPr="00172F83" w:rsidRDefault="00994D55" w:rsidP="00994D55">
      <w:pPr>
        <w:ind w:firstLine="851"/>
        <w:jc w:val="center"/>
        <w:rPr>
          <w:b/>
        </w:rPr>
      </w:pPr>
      <w:r w:rsidRPr="00172F83">
        <w:rPr>
          <w:b/>
        </w:rPr>
        <w:t>9. </w:t>
      </w:r>
      <w:r w:rsidRPr="00172F83">
        <w:t xml:space="preserve"> </w:t>
      </w:r>
      <w:r w:rsidRPr="00172F83">
        <w:rPr>
          <w:b/>
        </w:rPr>
        <w:t>VOKŲ SU PASIŪLYMAIS ATPLĖŠIMO</w:t>
      </w:r>
      <w:r w:rsidRPr="00172F83">
        <w:t xml:space="preserve"> –</w:t>
      </w:r>
      <w:r w:rsidRPr="00172F83">
        <w:rPr>
          <w:b/>
        </w:rPr>
        <w:t xml:space="preserve"> SUSIPAŽINIMO SU PER CVP IS GAUTAIS PASIŪLYMAI</w:t>
      </w:r>
      <w:r w:rsidRPr="00172F83">
        <w:t xml:space="preserve">S </w:t>
      </w:r>
      <w:r w:rsidRPr="00172F83">
        <w:rPr>
          <w:b/>
        </w:rPr>
        <w:t>PROCEDŪRA</w:t>
      </w:r>
    </w:p>
    <w:p w14:paraId="0A12D0A2" w14:textId="6B89643F" w:rsidR="00994D55" w:rsidRPr="00172F83" w:rsidRDefault="00994D55" w:rsidP="00994D55">
      <w:pPr>
        <w:ind w:firstLine="709"/>
        <w:jc w:val="both"/>
      </w:pPr>
      <w:r w:rsidRPr="00172F83">
        <w:t xml:space="preserve">9.1.  Vokai su pasiūlymais bus atplėšiami pirkimų organizatoriaus </w:t>
      </w:r>
      <w:r w:rsidRPr="00172F83">
        <w:rPr>
          <w:b/>
        </w:rPr>
        <w:t xml:space="preserve">2024 m. </w:t>
      </w:r>
      <w:r w:rsidR="00254144">
        <w:rPr>
          <w:b/>
        </w:rPr>
        <w:t>kovo 3</w:t>
      </w:r>
      <w:r w:rsidRPr="00172F83">
        <w:rPr>
          <w:b/>
        </w:rPr>
        <w:t xml:space="preserve"> d. 9:45 val.</w:t>
      </w:r>
      <w:r w:rsidRPr="00172F83">
        <w:t xml:space="preserve">, adresu Žemaitės g. 6, Vilnius. Pradinis susipažinimas su tiekėjų pasiūlymais, gautais CVP IS priemonėmis, prilyginamas vokų atplėšimui. </w:t>
      </w:r>
    </w:p>
    <w:p w14:paraId="0EDA8097" w14:textId="77777777" w:rsidR="00994D55" w:rsidRPr="00172F83" w:rsidRDefault="00994D55" w:rsidP="00994D55">
      <w:pPr>
        <w:ind w:firstLine="709"/>
        <w:jc w:val="both"/>
      </w:pPr>
      <w:r w:rsidRPr="00172F83">
        <w:t>9.2.</w:t>
      </w:r>
      <w:r w:rsidRPr="00172F83">
        <w:tab/>
        <w:t xml:space="preserve">Tiekėjai nedalyvauja veiksmuose, kuriuose susipažįstama su elektroninėmis priemonėmis pateiktais pasiūlymais. </w:t>
      </w:r>
    </w:p>
    <w:p w14:paraId="6F83DAFF" w14:textId="77777777" w:rsidR="00994D55" w:rsidRPr="00172F83" w:rsidRDefault="00994D55" w:rsidP="00994D55"/>
    <w:p w14:paraId="3075670B" w14:textId="77777777" w:rsidR="00994D55" w:rsidRPr="00172F83" w:rsidRDefault="00994D55" w:rsidP="00994D55">
      <w:pPr>
        <w:jc w:val="center"/>
        <w:rPr>
          <w:b/>
        </w:rPr>
      </w:pPr>
      <w:r w:rsidRPr="00172F83">
        <w:rPr>
          <w:b/>
          <w:spacing w:val="-8"/>
        </w:rPr>
        <w:t xml:space="preserve">10. PASIŪLYMŲ </w:t>
      </w:r>
      <w:r w:rsidRPr="00172F83">
        <w:rPr>
          <w:b/>
        </w:rPr>
        <w:t>NAGRINĖJIMAS</w:t>
      </w:r>
    </w:p>
    <w:p w14:paraId="22FED4F5" w14:textId="77777777" w:rsidR="00994D55" w:rsidRPr="00172F83" w:rsidRDefault="00994D55" w:rsidP="00994D55">
      <w:pPr>
        <w:ind w:firstLine="709"/>
        <w:jc w:val="both"/>
      </w:pPr>
      <w:r w:rsidRPr="00172F83">
        <w:t>10.1. Pasiūlymų nagrinėjimo, vertinimo ir palyginimo procedūras atlieka pirkimo organizatorius, Pasiūlymai nagrinėjami,  vertinami ir palyginami konfidencialiai, nedalyvaujant pasiūlymus pateikusių tiekėjų atstovams. Stebėtojai dalyvauti pirkimo procedūrose nėra kviečiami.</w:t>
      </w:r>
    </w:p>
    <w:p w14:paraId="253C8B2E" w14:textId="77777777" w:rsidR="00994D55" w:rsidRPr="00172F83" w:rsidRDefault="00994D55" w:rsidP="00994D55">
      <w:pPr>
        <w:ind w:firstLine="709"/>
        <w:jc w:val="both"/>
      </w:pPr>
      <w:r w:rsidRPr="00172F83">
        <w:t xml:space="preserve">10.2. </w:t>
      </w:r>
      <w:r w:rsidRPr="00172F83">
        <w:rPr>
          <w:rFonts w:eastAsia="Calibri"/>
        </w:rPr>
        <w:t xml:space="preserve">Perkančioji organizacija, įvertinusi pateiktą informaciją, pasiūlymuose pateiktą informaciją, </w:t>
      </w:r>
      <w:r w:rsidRPr="00172F83">
        <w:t xml:space="preserve">priima sprendimą dėl kiekvieno pasiūlymą pateikusio Tiekėjo atitikties reikalavimams ir kiekvienam iš jų </w:t>
      </w:r>
      <w:r w:rsidRPr="00172F83">
        <w:rPr>
          <w:rFonts w:eastAsia="Calibri"/>
        </w:rPr>
        <w:t>ne vėliau kaip per 3 darbo dienas raštu</w:t>
      </w:r>
      <w:r w:rsidRPr="00172F83">
        <w:t xml:space="preserve"> praneša apie šio patikrinimo rezultatus,</w:t>
      </w:r>
      <w:r w:rsidRPr="00172F83">
        <w:rPr>
          <w:rFonts w:eastAsia="Calibri"/>
        </w:rPr>
        <w:t xml:space="preserve"> pagrįsdama priimtus sprendimus</w:t>
      </w:r>
      <w:r w:rsidRPr="00172F83">
        <w:t>. Teisę dalyvauti tolesnėse Pirkimo procedūrose turi tik tie Tiekėjai, kurie atitinka Perkančiosios organizacijos keliamus reikalavimus.</w:t>
      </w:r>
      <w:r w:rsidRPr="00172F83">
        <w:rPr>
          <w:rFonts w:eastAsia="Calibri"/>
        </w:rPr>
        <w:t xml:space="preserve"> </w:t>
      </w:r>
    </w:p>
    <w:p w14:paraId="1EB424D3" w14:textId="77777777" w:rsidR="00994D55" w:rsidRPr="00172F83" w:rsidRDefault="00994D55" w:rsidP="00994D55">
      <w:pPr>
        <w:tabs>
          <w:tab w:val="left" w:pos="426"/>
          <w:tab w:val="left" w:pos="567"/>
        </w:tabs>
        <w:autoSpaceDN w:val="0"/>
        <w:ind w:firstLine="709"/>
        <w:jc w:val="both"/>
      </w:pPr>
      <w:r w:rsidRPr="00172F83">
        <w:t xml:space="preserve">10.3. </w:t>
      </w:r>
      <w:r w:rsidRPr="00172F83">
        <w:rPr>
          <w:lang w:eastAsia="lt-LT"/>
        </w:rPr>
        <w:t>Tiekėjų, pasiūlymai vertinami tokia tvarka:</w:t>
      </w:r>
    </w:p>
    <w:p w14:paraId="7FF58692"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10.3.1. tikrinama, ar pasiūlymai atitinka Pirkimo dokumentuose nustatytus reikalavimus ir sąlygas;</w:t>
      </w:r>
    </w:p>
    <w:p w14:paraId="093879AA"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10.3.2. pasiūlymai vertinami pagal kokybės kriterijų;</w:t>
      </w:r>
    </w:p>
    <w:p w14:paraId="56A03484"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10.3.3. vertinama, ar pasiūlytos kainos nėra per didelės ir Perkančiajai organizacijai priimtinos, ar pasiūlytos kainos nėra neįprastai mažos;</w:t>
      </w:r>
    </w:p>
    <w:p w14:paraId="5B0B89E9" w14:textId="77777777" w:rsidR="00994D55" w:rsidRPr="00172F83" w:rsidRDefault="00994D55" w:rsidP="00994D55">
      <w:pPr>
        <w:tabs>
          <w:tab w:val="left" w:pos="426"/>
          <w:tab w:val="left" w:pos="567"/>
          <w:tab w:val="left" w:pos="1418"/>
        </w:tabs>
        <w:autoSpaceDN w:val="0"/>
        <w:ind w:firstLine="720"/>
        <w:jc w:val="both"/>
      </w:pPr>
      <w:r w:rsidRPr="00172F83">
        <w:t>10.3.4. a</w:t>
      </w:r>
      <w:r w:rsidRPr="00172F83">
        <w:rPr>
          <w:lang w:eastAsia="lt-LT"/>
        </w:rPr>
        <w:t>tliekamas pasiūlymų vertinimas Pagal pirkimo dokumentuose nustatytą ekonomiškai naudingiausio pasiūlymo vertinimo kriterijų;</w:t>
      </w:r>
    </w:p>
    <w:p w14:paraId="64B6A74E"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10.3.5.  vertinami ekonomiškai naudingiausią pasiūlymą pateikusio tiekėjo dokumentai, patvirtinantys jo pašalinimo pagrindų nebuvimą, atitiktį kvalifikacijos reikalavimams.</w:t>
      </w:r>
    </w:p>
    <w:p w14:paraId="4E3D383F" w14:textId="77777777" w:rsidR="00994D55" w:rsidRPr="00172F83" w:rsidRDefault="00994D55" w:rsidP="00994D55">
      <w:pPr>
        <w:tabs>
          <w:tab w:val="left" w:pos="9000"/>
        </w:tabs>
        <w:ind w:firstLine="709"/>
        <w:jc w:val="both"/>
        <w:rPr>
          <w:rFonts w:eastAsia="Calibri"/>
          <w:b/>
          <w:bCs/>
        </w:rPr>
      </w:pPr>
      <w:r w:rsidRPr="00172F83">
        <w:t>10.4. </w:t>
      </w:r>
      <w:r w:rsidRPr="00172F83">
        <w:rPr>
          <w:rFonts w:eastAsia="Calibri"/>
        </w:rPr>
        <w:t xml:space="preserve">Prieš nustatydama laimėjusį pasiūlymą, Perkančioji organizacija reikalauja, kad ekonomiškai naudingiausią pasiūlymą pateikęs Tiekėjas per Perkančiosios organizacijos nustatytą terminą pateiktų dokumentus, patvirtinančius jo atitiktį kvalifikacijos reikalavimams. Tuo atveju, jei galimas laimėtojas iki pirkimo organizatoriaus nustatyto termino </w:t>
      </w:r>
      <w:r w:rsidRPr="00172F83">
        <w:rPr>
          <w:rFonts w:eastAsia="Calibri"/>
        </w:rPr>
        <w:br/>
        <w:t>CVP IS susirašinėjimo priemonėmis nepateikia reikalaujamų dokumentų arba jo pateikti dokumentai neįrodo atitikties keltiems reikalavimams, pirkimo organizatorius šio tiekėjo pasiūlymą atmeta ir prašo atitinkamus dokumentus pateikti kitą tiekėją, kurio pasiūlymas pagal patikslintą pasiūlymų eilę gali būti nustatytas laimėjusiu.</w:t>
      </w:r>
    </w:p>
    <w:p w14:paraId="1DA3ABB8" w14:textId="77777777" w:rsidR="00994D55" w:rsidRPr="00172F83" w:rsidRDefault="00994D55" w:rsidP="00994D55">
      <w:pPr>
        <w:tabs>
          <w:tab w:val="left" w:pos="567"/>
          <w:tab w:val="left" w:pos="1276"/>
        </w:tabs>
        <w:ind w:right="141" w:firstLine="709"/>
        <w:jc w:val="both"/>
      </w:pPr>
      <w:r w:rsidRPr="00172F83">
        <w:t xml:space="preserve">10.5. </w:t>
      </w:r>
      <w:r w:rsidRPr="00172F83">
        <w:rPr>
          <w:rFonts w:eastAsia="Calibri"/>
        </w:rPr>
        <w:t>Pirkimo organizatorius</w:t>
      </w:r>
      <w:r w:rsidRPr="00172F83">
        <w:t xml:space="preserve"> tikrina ekonomiškai naudingiausią pasiūlymą pateikusio Tiekėjo pateiktų kvalifikacijos duomenų atitiktį Pirkimo sąlygose nustatytiems reikalavimams. Jeigu </w:t>
      </w:r>
      <w:r w:rsidRPr="00172F83">
        <w:rPr>
          <w:rFonts w:eastAsia="Calibri"/>
        </w:rPr>
        <w:t>pirkimo organizatorius</w:t>
      </w:r>
      <w:r w:rsidRPr="00172F83">
        <w:t xml:space="preserve"> nustato, kad ekonomiškai naudingiausią pasiūlymą pateikęs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paraišką ar pasiūlymą, jungtinės veiklos sutartis ir dokumentai, nesusiję su Pirkimo objektu, jo techninėmis charakteristikomis, Pirkimo sutarties vykdymo sąlygomis ar pasiūlymo kaina.</w:t>
      </w:r>
    </w:p>
    <w:p w14:paraId="2AFF7BBA" w14:textId="77777777" w:rsidR="00994D55" w:rsidRPr="00172F83" w:rsidRDefault="00994D55" w:rsidP="00994D55">
      <w:pPr>
        <w:tabs>
          <w:tab w:val="left" w:pos="9000"/>
        </w:tabs>
        <w:ind w:firstLine="709"/>
        <w:jc w:val="both"/>
      </w:pPr>
      <w:r w:rsidRPr="00172F83">
        <w:t xml:space="preserve">10.6. Iškilus klausimams dėl pasiūlymų turinio, </w:t>
      </w:r>
      <w:r w:rsidRPr="00172F83">
        <w:rPr>
          <w:rFonts w:eastAsia="Calibri"/>
        </w:rPr>
        <w:t>pirkimo organizatorius</w:t>
      </w:r>
      <w:r w:rsidRPr="00172F83">
        <w:t xml:space="preserve"> elektroninėmis priemonėmis </w:t>
      </w:r>
      <w:r w:rsidRPr="00172F83">
        <w:br/>
        <w:t xml:space="preserve">CVP IS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Tokiu atveju Tiekėjas privalo per </w:t>
      </w:r>
      <w:r w:rsidRPr="00172F83">
        <w:rPr>
          <w:rFonts w:eastAsia="Calibri"/>
        </w:rPr>
        <w:t>pirkimo organizatoriaus</w:t>
      </w:r>
      <w:r w:rsidRPr="00172F83">
        <w:t xml:space="preserve"> nurodytą terminą pateikti papildomus paaiškinimus, nekeisdamas pasiūlymo esmės. </w:t>
      </w:r>
    </w:p>
    <w:p w14:paraId="263A45CB" w14:textId="77777777" w:rsidR="00994D55" w:rsidRPr="00172F83" w:rsidRDefault="00994D55" w:rsidP="00994D55">
      <w:pPr>
        <w:tabs>
          <w:tab w:val="left" w:pos="9000"/>
        </w:tabs>
        <w:ind w:firstLine="709"/>
        <w:jc w:val="both"/>
      </w:pPr>
      <w:r w:rsidRPr="00172F83">
        <w:t xml:space="preserve">10.7. Jeigu pateiktame pasiūlyme </w:t>
      </w:r>
      <w:r w:rsidRPr="00172F83">
        <w:rPr>
          <w:rFonts w:eastAsia="Calibri"/>
        </w:rPr>
        <w:t>pirkimo organizatorius</w:t>
      </w:r>
      <w:r w:rsidRPr="00172F83">
        <w:t xml:space="preserve"> randa pasiūlyme nurodytos kainos apskaičiavimo klaidų, ji privalo CVP IS susirašinėjimo priemonėmis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4945191" w14:textId="77777777" w:rsidR="00994D55" w:rsidRPr="00172F83" w:rsidRDefault="00994D55" w:rsidP="00994D55">
      <w:pPr>
        <w:tabs>
          <w:tab w:val="left" w:pos="9000"/>
        </w:tabs>
        <w:ind w:firstLine="709"/>
        <w:jc w:val="both"/>
      </w:pPr>
      <w:r w:rsidRPr="00172F83">
        <w:t xml:space="preserve">10.8. Kai pateiktame pasiūlyme nurodoma neįprastai maža kaina, </w:t>
      </w:r>
      <w:r w:rsidRPr="00172F83">
        <w:rPr>
          <w:rFonts w:eastAsia="Calibri"/>
        </w:rPr>
        <w:t>pirkimo organizatorius</w:t>
      </w:r>
      <w:r w:rsidRPr="00172F83">
        <w:t xml:space="preserve"> privalo Tiekėjų CVP IS susirašinėjimo priemonėmis paprašyti per </w:t>
      </w:r>
      <w:r w:rsidRPr="00172F83">
        <w:rPr>
          <w:rFonts w:eastAsia="Calibri"/>
        </w:rPr>
        <w:t>pirkimo organizatoriaus</w:t>
      </w:r>
      <w:r w:rsidRPr="00172F83">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172F83">
        <w:rPr>
          <w:b/>
        </w:rPr>
        <w:t>Perkančioji organizacija tiekėjų siūlomus įkainius vertins kaip neįprastai mažus ir reikalaus pagrįsti, jei tiekėjo pasiūlytas aptarnavimo įkainis bus mažesnis nei 0,50 Eur su PVM</w:t>
      </w:r>
      <w:r w:rsidRPr="00172F83">
        <w:t>.</w:t>
      </w:r>
    </w:p>
    <w:p w14:paraId="6909F2D4" w14:textId="77777777" w:rsidR="00994D55" w:rsidRPr="00172F83" w:rsidRDefault="00994D55" w:rsidP="00994D55">
      <w:pPr>
        <w:tabs>
          <w:tab w:val="left" w:pos="9000"/>
        </w:tabs>
        <w:ind w:firstLine="709"/>
        <w:jc w:val="both"/>
      </w:pPr>
      <w:r w:rsidRPr="00172F83">
        <w:t>10.9. Tiekėjų pateiktų kvalifikacijos duomenų patikslinimai, pasiūlymo turinio paaiškinimai, pasiūlyme nurodytų aritmetinių klaidų pataisymai, neįprastai mažos kainos pagrindimo dokumentai siunčiami Perkančiajai organizacijai elektroninėmis priemonėmis CVP IS ir susirašinėjimas vykdomas su Perkančiosios organizacijos nurodytais asmenimis, įgaliotais palaikyti tiesioginį ryšį su Tiekėjais.</w:t>
      </w:r>
    </w:p>
    <w:p w14:paraId="3DB58FF9" w14:textId="77777777" w:rsidR="00994D55" w:rsidRPr="00172F83" w:rsidRDefault="00994D55" w:rsidP="00994D55">
      <w:pPr>
        <w:ind w:firstLine="709"/>
        <w:jc w:val="both"/>
      </w:pPr>
      <w:r w:rsidRPr="00172F83">
        <w:t>10.10. Perkančioji organizacija, vadovaudamasi VPĮ 55 ir 57 straipsnių nuostatomis laimėjusiu nustato ekonomiškai naudingiausią pasiūlymą, jeigu tenkinamos visos šios sąlygos:</w:t>
      </w:r>
    </w:p>
    <w:p w14:paraId="79611EF1" w14:textId="77777777" w:rsidR="00994D55" w:rsidRPr="00172F83" w:rsidRDefault="00994D55" w:rsidP="00994D55">
      <w:pPr>
        <w:tabs>
          <w:tab w:val="left" w:pos="567"/>
          <w:tab w:val="left" w:pos="1276"/>
        </w:tabs>
        <w:ind w:right="141" w:firstLine="709"/>
        <w:jc w:val="both"/>
      </w:pPr>
      <w:r w:rsidRPr="00172F83">
        <w:t>10.10.1. Pasiūlymas atitinka skelbime apie Pirkimą ir Pirkimo dokumentuose nustatytus reikalavimus, sąlygas ir kriterijus;</w:t>
      </w:r>
    </w:p>
    <w:p w14:paraId="1DECFB70" w14:textId="77777777" w:rsidR="00994D55" w:rsidRPr="00172F83" w:rsidRDefault="00994D55" w:rsidP="00994D55">
      <w:pPr>
        <w:ind w:firstLine="709"/>
        <w:jc w:val="both"/>
      </w:pPr>
      <w:r w:rsidRPr="00172F83">
        <w:t>10.10.2. Pasiūlymą pateikęs Tiekėjas atitinka Pirkimo dokumentuose nustatytus kvalifikacijos reikalavimus;</w:t>
      </w:r>
    </w:p>
    <w:p w14:paraId="2776C324" w14:textId="77777777" w:rsidR="00994D55" w:rsidRPr="00172F83" w:rsidRDefault="00994D55" w:rsidP="00994D55">
      <w:pPr>
        <w:ind w:firstLine="709"/>
        <w:jc w:val="both"/>
      </w:pPr>
      <w:r w:rsidRPr="00172F83">
        <w:t>10.10.3. Pasiūlymą pateikęs Tiekėjas per Perkančiosios organizacijos nustatytą terminą patikslino, papildė, paaiškino informaciją, kaip nurodyta Viešųjų pirkimų įstatymo 45 straipsnio 3 dalyje;</w:t>
      </w:r>
    </w:p>
    <w:p w14:paraId="1229128C" w14:textId="77777777" w:rsidR="00994D55" w:rsidRPr="00172F83" w:rsidRDefault="00994D55" w:rsidP="00994D55">
      <w:pPr>
        <w:tabs>
          <w:tab w:val="left" w:pos="567"/>
          <w:tab w:val="left" w:pos="1276"/>
        </w:tabs>
        <w:ind w:right="8" w:firstLine="709"/>
        <w:jc w:val="both"/>
      </w:pPr>
      <w:r w:rsidRPr="00172F83">
        <w:t xml:space="preserve">10.10.4.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4CB94FDD" w14:textId="77777777" w:rsidR="00994D55" w:rsidRPr="00172F83" w:rsidRDefault="00994D55" w:rsidP="00994D55">
      <w:pPr>
        <w:tabs>
          <w:tab w:val="left" w:pos="567"/>
          <w:tab w:val="left" w:pos="1276"/>
        </w:tabs>
        <w:ind w:right="141" w:firstLine="709"/>
        <w:jc w:val="both"/>
      </w:pPr>
      <w:r w:rsidRPr="00172F83">
        <w:t>10.10.5. Nėra Viešųjų pirkimų įstatymo 57 straipsnio 3 dalyje nustatytų aplinkybių.</w:t>
      </w:r>
    </w:p>
    <w:p w14:paraId="7C39A44D" w14:textId="77777777" w:rsidR="00994D55" w:rsidRPr="00172F83" w:rsidRDefault="00994D55" w:rsidP="00994D55">
      <w:pPr>
        <w:tabs>
          <w:tab w:val="left" w:pos="567"/>
          <w:tab w:val="left" w:pos="1276"/>
        </w:tabs>
        <w:ind w:right="141" w:firstLine="709"/>
        <w:jc w:val="both"/>
      </w:pPr>
      <w:r w:rsidRPr="00172F83">
        <w:t>10.11. 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4A612811" w14:textId="77777777" w:rsidR="00994D55" w:rsidRPr="00172F83" w:rsidRDefault="00994D55" w:rsidP="00994D55">
      <w:pPr>
        <w:ind w:firstLine="900"/>
        <w:jc w:val="both"/>
      </w:pPr>
    </w:p>
    <w:p w14:paraId="0C4AE507" w14:textId="77777777" w:rsidR="00994D55" w:rsidRPr="00172F83" w:rsidRDefault="00994D55" w:rsidP="00994D55">
      <w:pPr>
        <w:pStyle w:val="Heading1"/>
        <w:numPr>
          <w:ilvl w:val="0"/>
          <w:numId w:val="0"/>
        </w:numPr>
        <w:spacing w:before="0" w:after="0"/>
        <w:rPr>
          <w:b/>
          <w:sz w:val="24"/>
        </w:rPr>
      </w:pPr>
      <w:r w:rsidRPr="00172F83">
        <w:rPr>
          <w:b/>
          <w:sz w:val="24"/>
        </w:rPr>
        <w:t>11. PASIŪLYMŲ VERTINIMAS</w:t>
      </w:r>
    </w:p>
    <w:p w14:paraId="3040F0A5" w14:textId="77777777" w:rsidR="00994D55" w:rsidRPr="00172F83" w:rsidRDefault="00994D55" w:rsidP="00994D55">
      <w:pPr>
        <w:tabs>
          <w:tab w:val="left" w:pos="851"/>
          <w:tab w:val="left" w:pos="1418"/>
        </w:tabs>
        <w:ind w:firstLine="709"/>
        <w:jc w:val="both"/>
      </w:pPr>
      <w:r w:rsidRPr="00172F83">
        <w:t>11.1. Pasiūlymuose nurodytos kainos bus vertinamos eurais.</w:t>
      </w:r>
      <w:r w:rsidRPr="00172F83">
        <w:rPr>
          <w:lang w:eastAsia="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172F83">
        <w:t xml:space="preserve"> PVM turi būti nurodomas atskirai. Vertinama pasiūlymo kaina yra visos Pirkimo sąlygų 2 priede nurodytos Paslaugų apimties kaina, įskaitant visus mokesčius ir kitas susijusias išlaidas.</w:t>
      </w:r>
    </w:p>
    <w:p w14:paraId="465CBF23" w14:textId="77777777" w:rsidR="00994D55" w:rsidRPr="00172F83" w:rsidRDefault="00994D55" w:rsidP="00994D55">
      <w:pPr>
        <w:tabs>
          <w:tab w:val="left" w:pos="851"/>
          <w:tab w:val="left" w:pos="1418"/>
        </w:tabs>
        <w:ind w:firstLine="709"/>
        <w:jc w:val="both"/>
        <w:rPr>
          <w:b/>
          <w:bCs/>
        </w:rPr>
      </w:pPr>
      <w:r w:rsidRPr="00172F83">
        <w:t>11.2. </w:t>
      </w:r>
      <w:r w:rsidRPr="00172F83">
        <w:rPr>
          <w:b/>
        </w:rPr>
        <w:t>Perkančioji organizacija ekonomiškai naudingiausią pasiūlymą išrenka pagal</w:t>
      </w:r>
      <w:r w:rsidRPr="00172F83">
        <w:rPr>
          <w:b/>
          <w:i/>
        </w:rPr>
        <w:t xml:space="preserve"> </w:t>
      </w:r>
      <w:r w:rsidRPr="00172F83">
        <w:rPr>
          <w:b/>
        </w:rPr>
        <w:t>ekonomiškai naudingiausio pasiūlymo kriterijų – kainos/sąnaudų ir kokybės santykį. Laimėjusiu bus pripažintas tas pasiūlymas, kuris gaus daugiausiai ekonominio naudingumo balų.</w:t>
      </w:r>
      <w:r w:rsidRPr="00172F83">
        <w:rPr>
          <w:rFonts w:eastAsia="Calibri"/>
          <w:b/>
          <w:bCs/>
        </w:rPr>
        <w:t xml:space="preserve"> </w:t>
      </w:r>
    </w:p>
    <w:p w14:paraId="6F1D6958" w14:textId="77777777" w:rsidR="00994D55" w:rsidRPr="00172F83" w:rsidRDefault="00994D55" w:rsidP="00994D55">
      <w:pPr>
        <w:tabs>
          <w:tab w:val="left" w:pos="851"/>
          <w:tab w:val="left" w:pos="1418"/>
        </w:tabs>
        <w:ind w:firstLine="709"/>
        <w:jc w:val="both"/>
        <w:rPr>
          <w:b/>
          <w:bCs/>
          <w:highlight w:val="yellow"/>
        </w:rPr>
      </w:pPr>
      <w:r w:rsidRPr="00172F83">
        <w:t>11.3. </w:t>
      </w:r>
      <w:bookmarkStart w:id="15" w:name="_Toc60525491"/>
      <w:bookmarkStart w:id="16" w:name="_Toc47844937"/>
      <w:r w:rsidRPr="00172F83">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553"/>
        <w:gridCol w:w="3316"/>
      </w:tblGrid>
      <w:tr w:rsidR="00172F83" w:rsidRPr="00172F83" w14:paraId="60764ADA" w14:textId="77777777" w:rsidTr="00770FA3">
        <w:tc>
          <w:tcPr>
            <w:tcW w:w="657" w:type="dxa"/>
            <w:shd w:val="clear" w:color="auto" w:fill="D0CECE"/>
          </w:tcPr>
          <w:p w14:paraId="565F47AF" w14:textId="77777777" w:rsidR="00994D55" w:rsidRPr="00172F83" w:rsidRDefault="00994D55" w:rsidP="00770FA3">
            <w:pPr>
              <w:ind w:right="49"/>
              <w:rPr>
                <w:b/>
              </w:rPr>
            </w:pPr>
            <w:r w:rsidRPr="00172F83">
              <w:rPr>
                <w:b/>
              </w:rPr>
              <w:t>Eil. Nr.</w:t>
            </w:r>
          </w:p>
        </w:tc>
        <w:tc>
          <w:tcPr>
            <w:tcW w:w="5553" w:type="dxa"/>
            <w:shd w:val="clear" w:color="auto" w:fill="D0CECE"/>
          </w:tcPr>
          <w:p w14:paraId="204DE203" w14:textId="77777777" w:rsidR="00994D55" w:rsidRPr="00172F83" w:rsidRDefault="00994D55" w:rsidP="00770FA3">
            <w:pPr>
              <w:ind w:right="49"/>
              <w:rPr>
                <w:b/>
              </w:rPr>
            </w:pPr>
            <w:r w:rsidRPr="00172F83">
              <w:rPr>
                <w:b/>
              </w:rPr>
              <w:t>Pasiūlymų vertinimo kriterijus</w:t>
            </w:r>
          </w:p>
        </w:tc>
        <w:tc>
          <w:tcPr>
            <w:tcW w:w="3316" w:type="dxa"/>
            <w:shd w:val="clear" w:color="auto" w:fill="D0CECE"/>
          </w:tcPr>
          <w:p w14:paraId="66E453F8" w14:textId="77777777" w:rsidR="00994D55" w:rsidRPr="00172F83" w:rsidRDefault="00994D55" w:rsidP="00770FA3">
            <w:pPr>
              <w:ind w:right="49"/>
              <w:rPr>
                <w:b/>
              </w:rPr>
            </w:pPr>
            <w:r w:rsidRPr="00172F83">
              <w:rPr>
                <w:b/>
              </w:rPr>
              <w:t>Lyginamasis svoris ekonominio naudingumo įvertinime</w:t>
            </w:r>
          </w:p>
        </w:tc>
      </w:tr>
      <w:tr w:rsidR="00172F83" w:rsidRPr="00172F83" w14:paraId="3119E803" w14:textId="77777777" w:rsidTr="00770FA3">
        <w:trPr>
          <w:trHeight w:val="683"/>
        </w:trPr>
        <w:tc>
          <w:tcPr>
            <w:tcW w:w="657" w:type="dxa"/>
            <w:shd w:val="clear" w:color="auto" w:fill="auto"/>
          </w:tcPr>
          <w:p w14:paraId="35226D67" w14:textId="77777777" w:rsidR="00994D55" w:rsidRPr="00172F83" w:rsidRDefault="00994D55" w:rsidP="00770FA3">
            <w:pPr>
              <w:ind w:right="49"/>
            </w:pPr>
            <w:r w:rsidRPr="00172F83">
              <w:t>1.</w:t>
            </w:r>
          </w:p>
        </w:tc>
        <w:tc>
          <w:tcPr>
            <w:tcW w:w="5553" w:type="dxa"/>
            <w:shd w:val="clear" w:color="auto" w:fill="auto"/>
          </w:tcPr>
          <w:p w14:paraId="04CBEAF4" w14:textId="77777777" w:rsidR="00994D55" w:rsidRPr="00172F83" w:rsidRDefault="00994D55" w:rsidP="00770FA3">
            <w:pPr>
              <w:ind w:right="49"/>
            </w:pPr>
            <w:r w:rsidRPr="00172F83">
              <w:t>Pasiūlymo kaina (aptarnavimo įkainių suma) (C)</w:t>
            </w:r>
          </w:p>
        </w:tc>
        <w:tc>
          <w:tcPr>
            <w:tcW w:w="3316" w:type="dxa"/>
            <w:shd w:val="clear" w:color="auto" w:fill="auto"/>
          </w:tcPr>
          <w:p w14:paraId="1E0140A6" w14:textId="77777777" w:rsidR="00994D55" w:rsidRPr="00172F83" w:rsidRDefault="00994D55" w:rsidP="00770FA3">
            <w:pPr>
              <w:ind w:right="49"/>
              <w:rPr>
                <w:lang w:val="en-US"/>
              </w:rPr>
            </w:pPr>
            <w:r w:rsidRPr="00172F83">
              <w:t>X</w:t>
            </w:r>
            <w:r w:rsidRPr="00172F83">
              <w:rPr>
                <w:lang w:val="en-US"/>
              </w:rPr>
              <w:t>=30</w:t>
            </w:r>
          </w:p>
        </w:tc>
      </w:tr>
      <w:tr w:rsidR="00172F83" w:rsidRPr="00172F83" w14:paraId="3542D29C" w14:textId="77777777" w:rsidTr="00770FA3">
        <w:trPr>
          <w:trHeight w:val="647"/>
        </w:trPr>
        <w:tc>
          <w:tcPr>
            <w:tcW w:w="657" w:type="dxa"/>
            <w:shd w:val="clear" w:color="auto" w:fill="auto"/>
          </w:tcPr>
          <w:p w14:paraId="49E68E69" w14:textId="77777777" w:rsidR="00994D55" w:rsidRPr="00172F83" w:rsidRDefault="00994D55" w:rsidP="00770FA3">
            <w:pPr>
              <w:ind w:right="49"/>
            </w:pPr>
            <w:r w:rsidRPr="00172F83">
              <w:t>2.</w:t>
            </w:r>
          </w:p>
        </w:tc>
        <w:tc>
          <w:tcPr>
            <w:tcW w:w="5553" w:type="dxa"/>
            <w:shd w:val="clear" w:color="auto" w:fill="auto"/>
          </w:tcPr>
          <w:p w14:paraId="2CF22B63" w14:textId="77777777" w:rsidR="00994D55" w:rsidRPr="00172F83" w:rsidRDefault="00994D55" w:rsidP="00770FA3">
            <w:pPr>
              <w:tabs>
                <w:tab w:val="left" w:pos="1395"/>
                <w:tab w:val="left" w:pos="1665"/>
                <w:tab w:val="left" w:pos="1845"/>
              </w:tabs>
              <w:ind w:right="49"/>
            </w:pPr>
            <w:r w:rsidRPr="00172F83">
              <w:t>Paslaugų kokybė (maks. 10 balų) (T</w:t>
            </w:r>
            <w:r w:rsidRPr="00172F83">
              <w:rPr>
                <w:vertAlign w:val="subscript"/>
              </w:rPr>
              <w:t>S</w:t>
            </w:r>
            <w:r w:rsidRPr="00172F83">
              <w:t xml:space="preserve">)     </w:t>
            </w:r>
          </w:p>
        </w:tc>
        <w:tc>
          <w:tcPr>
            <w:tcW w:w="3316" w:type="dxa"/>
            <w:shd w:val="clear" w:color="auto" w:fill="auto"/>
          </w:tcPr>
          <w:p w14:paraId="61773540" w14:textId="77777777" w:rsidR="00994D55" w:rsidRPr="00172F83" w:rsidRDefault="00994D55" w:rsidP="00770FA3">
            <w:pPr>
              <w:ind w:right="49"/>
            </w:pPr>
            <w:r w:rsidRPr="00172F83">
              <w:t>Y=70</w:t>
            </w:r>
          </w:p>
        </w:tc>
      </w:tr>
    </w:tbl>
    <w:p w14:paraId="5F9675E6" w14:textId="77777777" w:rsidR="00994D55" w:rsidRPr="00172F83" w:rsidRDefault="00994D55" w:rsidP="00994D55">
      <w:pPr>
        <w:tabs>
          <w:tab w:val="left" w:pos="426"/>
          <w:tab w:val="left" w:pos="567"/>
          <w:tab w:val="left" w:pos="709"/>
        </w:tabs>
        <w:autoSpaceDN w:val="0"/>
        <w:jc w:val="both"/>
      </w:pPr>
      <w:r w:rsidRPr="00172F83">
        <w:tab/>
      </w:r>
      <w:r w:rsidRPr="00172F83">
        <w:tab/>
      </w:r>
      <w:r w:rsidRPr="00172F83">
        <w:tab/>
        <w:t>11.4. Pasiūlymo kainos sudedamosios dalys ir lyginamieji svoriai (C):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574"/>
        <w:gridCol w:w="3304"/>
      </w:tblGrid>
      <w:tr w:rsidR="00172F83" w:rsidRPr="00172F83" w14:paraId="46E325C5" w14:textId="77777777" w:rsidTr="00770FA3">
        <w:trPr>
          <w:trHeight w:val="250"/>
        </w:trPr>
        <w:tc>
          <w:tcPr>
            <w:tcW w:w="619" w:type="dxa"/>
            <w:shd w:val="clear" w:color="auto" w:fill="D0CECE"/>
          </w:tcPr>
          <w:p w14:paraId="2A35E07B" w14:textId="77777777" w:rsidR="00994D55" w:rsidRPr="00172F83" w:rsidRDefault="00994D55" w:rsidP="00770FA3">
            <w:pPr>
              <w:ind w:right="49"/>
              <w:rPr>
                <w:b/>
              </w:rPr>
            </w:pPr>
            <w:r w:rsidRPr="00172F83">
              <w:rPr>
                <w:b/>
              </w:rPr>
              <w:t>Eil. Nr.</w:t>
            </w:r>
          </w:p>
        </w:tc>
        <w:tc>
          <w:tcPr>
            <w:tcW w:w="5574" w:type="dxa"/>
            <w:shd w:val="clear" w:color="auto" w:fill="D0CECE"/>
          </w:tcPr>
          <w:p w14:paraId="6FF1A60C" w14:textId="77777777" w:rsidR="00994D55" w:rsidRPr="00172F83" w:rsidRDefault="00994D55" w:rsidP="00770FA3">
            <w:pPr>
              <w:ind w:right="49"/>
              <w:rPr>
                <w:b/>
              </w:rPr>
            </w:pPr>
            <w:r w:rsidRPr="00172F83">
              <w:rPr>
                <w:b/>
              </w:rPr>
              <w:t>Paslaugos pavadinimas</w:t>
            </w:r>
          </w:p>
        </w:tc>
        <w:tc>
          <w:tcPr>
            <w:tcW w:w="3304" w:type="dxa"/>
            <w:shd w:val="clear" w:color="auto" w:fill="D0CECE"/>
          </w:tcPr>
          <w:p w14:paraId="247C129F" w14:textId="77777777" w:rsidR="00994D55" w:rsidRPr="00172F83" w:rsidRDefault="00994D55" w:rsidP="00770FA3">
            <w:pPr>
              <w:ind w:right="49"/>
              <w:rPr>
                <w:b/>
              </w:rPr>
            </w:pPr>
            <w:r w:rsidRPr="00172F83">
              <w:rPr>
                <w:b/>
              </w:rPr>
              <w:t>Lyginamasis svoris</w:t>
            </w:r>
          </w:p>
        </w:tc>
      </w:tr>
      <w:tr w:rsidR="00172F83" w:rsidRPr="00172F83" w14:paraId="71EB6F9A" w14:textId="77777777" w:rsidTr="00770FA3">
        <w:trPr>
          <w:trHeight w:val="512"/>
        </w:trPr>
        <w:tc>
          <w:tcPr>
            <w:tcW w:w="619" w:type="dxa"/>
            <w:shd w:val="clear" w:color="auto" w:fill="auto"/>
          </w:tcPr>
          <w:p w14:paraId="132CBF66" w14:textId="77777777" w:rsidR="00994D55" w:rsidRPr="00172F83" w:rsidRDefault="00994D55" w:rsidP="00770FA3">
            <w:pPr>
              <w:ind w:right="49"/>
            </w:pPr>
            <w:r w:rsidRPr="00172F83">
              <w:t>1.</w:t>
            </w:r>
          </w:p>
        </w:tc>
        <w:tc>
          <w:tcPr>
            <w:tcW w:w="5574" w:type="dxa"/>
            <w:shd w:val="clear" w:color="auto" w:fill="auto"/>
          </w:tcPr>
          <w:p w14:paraId="36B774D0" w14:textId="77777777" w:rsidR="00994D55" w:rsidRPr="00172F83" w:rsidRDefault="00994D55" w:rsidP="00770FA3">
            <w:pPr>
              <w:jc w:val="both"/>
            </w:pPr>
            <w:r w:rsidRPr="00172F83">
              <w:t xml:space="preserve">Kelionės oro transportu organizavimo paslaugos </w:t>
            </w:r>
          </w:p>
        </w:tc>
        <w:tc>
          <w:tcPr>
            <w:tcW w:w="3304" w:type="dxa"/>
            <w:shd w:val="clear" w:color="auto" w:fill="auto"/>
          </w:tcPr>
          <w:p w14:paraId="3709115A" w14:textId="77777777" w:rsidR="00994D55" w:rsidRPr="00172F83" w:rsidRDefault="00994D55" w:rsidP="00770FA3">
            <w:pPr>
              <w:jc w:val="both"/>
            </w:pPr>
            <w:r w:rsidRPr="00172F83">
              <w:t>0,2</w:t>
            </w:r>
          </w:p>
        </w:tc>
      </w:tr>
      <w:tr w:rsidR="00172F83" w:rsidRPr="00172F83" w14:paraId="0E09E844" w14:textId="77777777" w:rsidTr="00770FA3">
        <w:trPr>
          <w:trHeight w:val="514"/>
        </w:trPr>
        <w:tc>
          <w:tcPr>
            <w:tcW w:w="619" w:type="dxa"/>
            <w:shd w:val="clear" w:color="auto" w:fill="auto"/>
          </w:tcPr>
          <w:p w14:paraId="702552D7" w14:textId="77777777" w:rsidR="00994D55" w:rsidRPr="00172F83" w:rsidRDefault="00994D55" w:rsidP="00770FA3">
            <w:pPr>
              <w:ind w:right="49"/>
            </w:pPr>
            <w:r w:rsidRPr="00172F83">
              <w:t>2.</w:t>
            </w:r>
          </w:p>
        </w:tc>
        <w:tc>
          <w:tcPr>
            <w:tcW w:w="5574" w:type="dxa"/>
            <w:shd w:val="clear" w:color="auto" w:fill="auto"/>
          </w:tcPr>
          <w:p w14:paraId="62E7F186" w14:textId="77777777" w:rsidR="00994D55" w:rsidRPr="00172F83" w:rsidRDefault="00994D55" w:rsidP="00770FA3">
            <w:pPr>
              <w:jc w:val="both"/>
            </w:pPr>
            <w:r w:rsidRPr="00172F83">
              <w:t>Kelionės oro transportu organizavimo paslaugos (su persėdimu (-ais))</w:t>
            </w:r>
          </w:p>
        </w:tc>
        <w:tc>
          <w:tcPr>
            <w:tcW w:w="3304" w:type="dxa"/>
            <w:shd w:val="clear" w:color="auto" w:fill="auto"/>
          </w:tcPr>
          <w:p w14:paraId="77297F69" w14:textId="77777777" w:rsidR="00994D55" w:rsidRPr="00172F83" w:rsidRDefault="00994D55" w:rsidP="00770FA3">
            <w:pPr>
              <w:jc w:val="both"/>
            </w:pPr>
            <w:r w:rsidRPr="00172F83">
              <w:t>0,3</w:t>
            </w:r>
          </w:p>
        </w:tc>
      </w:tr>
      <w:tr w:rsidR="00172F83" w:rsidRPr="00172F83" w14:paraId="1A3D32AD" w14:textId="77777777" w:rsidTr="00770FA3">
        <w:trPr>
          <w:trHeight w:val="500"/>
        </w:trPr>
        <w:tc>
          <w:tcPr>
            <w:tcW w:w="619" w:type="dxa"/>
            <w:shd w:val="clear" w:color="auto" w:fill="auto"/>
          </w:tcPr>
          <w:p w14:paraId="2D203BC4" w14:textId="77777777" w:rsidR="00994D55" w:rsidRPr="00172F83" w:rsidRDefault="00994D55" w:rsidP="00770FA3">
            <w:pPr>
              <w:ind w:right="49"/>
            </w:pPr>
            <w:r w:rsidRPr="00172F83">
              <w:t>3.</w:t>
            </w:r>
          </w:p>
        </w:tc>
        <w:tc>
          <w:tcPr>
            <w:tcW w:w="5574" w:type="dxa"/>
            <w:shd w:val="clear" w:color="auto" w:fill="auto"/>
          </w:tcPr>
          <w:p w14:paraId="48A1977C" w14:textId="77777777" w:rsidR="00994D55" w:rsidRPr="00172F83" w:rsidRDefault="00994D55" w:rsidP="00770FA3">
            <w:pPr>
              <w:jc w:val="both"/>
            </w:pPr>
            <w:r w:rsidRPr="00172F83">
              <w:t>Viešbučio rezervavimo ir apgyvendinimo jame organizavimo paslaugos</w:t>
            </w:r>
          </w:p>
        </w:tc>
        <w:tc>
          <w:tcPr>
            <w:tcW w:w="3304" w:type="dxa"/>
            <w:shd w:val="clear" w:color="auto" w:fill="auto"/>
          </w:tcPr>
          <w:p w14:paraId="7A3D3C3F" w14:textId="77777777" w:rsidR="00994D55" w:rsidRPr="00172F83" w:rsidRDefault="00994D55" w:rsidP="00770FA3">
            <w:pPr>
              <w:jc w:val="both"/>
            </w:pPr>
            <w:r w:rsidRPr="00172F83">
              <w:t>0,3</w:t>
            </w:r>
          </w:p>
        </w:tc>
      </w:tr>
      <w:tr w:rsidR="00172F83" w:rsidRPr="00172F83" w14:paraId="6CF27F2F" w14:textId="77777777" w:rsidTr="00770FA3">
        <w:trPr>
          <w:trHeight w:val="557"/>
        </w:trPr>
        <w:tc>
          <w:tcPr>
            <w:tcW w:w="619" w:type="dxa"/>
            <w:shd w:val="clear" w:color="auto" w:fill="auto"/>
          </w:tcPr>
          <w:p w14:paraId="38CDDF01" w14:textId="77777777" w:rsidR="00994D55" w:rsidRPr="00172F83" w:rsidRDefault="00994D55" w:rsidP="00770FA3">
            <w:pPr>
              <w:ind w:right="49"/>
            </w:pPr>
            <w:r w:rsidRPr="00172F83">
              <w:t>4.</w:t>
            </w:r>
          </w:p>
        </w:tc>
        <w:tc>
          <w:tcPr>
            <w:tcW w:w="5574" w:type="dxa"/>
            <w:shd w:val="clear" w:color="auto" w:fill="auto"/>
          </w:tcPr>
          <w:p w14:paraId="4CF10021" w14:textId="77777777" w:rsidR="00994D55" w:rsidRPr="00172F83" w:rsidRDefault="00994D55" w:rsidP="00770FA3">
            <w:pPr>
              <w:jc w:val="both"/>
            </w:pPr>
            <w:r w:rsidRPr="00172F83">
              <w:t>Kelionės sausumos ir vandens transportu organizavimo paslaugos</w:t>
            </w:r>
          </w:p>
        </w:tc>
        <w:tc>
          <w:tcPr>
            <w:tcW w:w="3304" w:type="dxa"/>
            <w:shd w:val="clear" w:color="auto" w:fill="auto"/>
          </w:tcPr>
          <w:p w14:paraId="549ED8DD" w14:textId="77777777" w:rsidR="00994D55" w:rsidRPr="00172F83" w:rsidRDefault="00994D55" w:rsidP="00770FA3">
            <w:pPr>
              <w:jc w:val="both"/>
            </w:pPr>
            <w:r w:rsidRPr="00172F83">
              <w:t>0,1</w:t>
            </w:r>
          </w:p>
        </w:tc>
      </w:tr>
      <w:tr w:rsidR="00172F83" w:rsidRPr="00172F83" w14:paraId="53EE3BE1" w14:textId="77777777" w:rsidTr="00770FA3">
        <w:trPr>
          <w:trHeight w:val="557"/>
        </w:trPr>
        <w:tc>
          <w:tcPr>
            <w:tcW w:w="619" w:type="dxa"/>
            <w:shd w:val="clear" w:color="auto" w:fill="auto"/>
          </w:tcPr>
          <w:p w14:paraId="2E06134E" w14:textId="77777777" w:rsidR="00994D55" w:rsidRPr="00172F83" w:rsidRDefault="00994D55" w:rsidP="00770FA3">
            <w:pPr>
              <w:ind w:right="49"/>
            </w:pPr>
            <w:r w:rsidRPr="00172F83">
              <w:t>5.</w:t>
            </w:r>
          </w:p>
        </w:tc>
        <w:tc>
          <w:tcPr>
            <w:tcW w:w="5574" w:type="dxa"/>
            <w:shd w:val="clear" w:color="auto" w:fill="auto"/>
          </w:tcPr>
          <w:p w14:paraId="3A1F5A19" w14:textId="77777777" w:rsidR="00994D55" w:rsidRPr="00172F83" w:rsidRDefault="00994D55" w:rsidP="00770FA3">
            <w:pPr>
              <w:jc w:val="both"/>
            </w:pPr>
            <w:r w:rsidRPr="00172F83">
              <w:t>Draudimo pardavimo paslaugos</w:t>
            </w:r>
          </w:p>
        </w:tc>
        <w:tc>
          <w:tcPr>
            <w:tcW w:w="3304" w:type="dxa"/>
            <w:shd w:val="clear" w:color="auto" w:fill="auto"/>
          </w:tcPr>
          <w:p w14:paraId="5FD044DA" w14:textId="77777777" w:rsidR="00994D55" w:rsidRPr="00172F83" w:rsidRDefault="00994D55" w:rsidP="00770FA3">
            <w:pPr>
              <w:jc w:val="both"/>
            </w:pPr>
            <w:r w:rsidRPr="00172F83">
              <w:t>0,05</w:t>
            </w:r>
          </w:p>
        </w:tc>
      </w:tr>
      <w:tr w:rsidR="00994D55" w:rsidRPr="00172F83" w14:paraId="784655EF" w14:textId="77777777" w:rsidTr="00770FA3">
        <w:trPr>
          <w:trHeight w:val="557"/>
        </w:trPr>
        <w:tc>
          <w:tcPr>
            <w:tcW w:w="619" w:type="dxa"/>
            <w:shd w:val="clear" w:color="auto" w:fill="auto"/>
          </w:tcPr>
          <w:p w14:paraId="757C1B06" w14:textId="77777777" w:rsidR="00994D55" w:rsidRPr="00172F83" w:rsidRDefault="00994D55" w:rsidP="00770FA3">
            <w:pPr>
              <w:ind w:right="49"/>
            </w:pPr>
            <w:r w:rsidRPr="00172F83">
              <w:t>6.</w:t>
            </w:r>
          </w:p>
        </w:tc>
        <w:tc>
          <w:tcPr>
            <w:tcW w:w="5574" w:type="dxa"/>
            <w:shd w:val="clear" w:color="auto" w:fill="auto"/>
          </w:tcPr>
          <w:p w14:paraId="3525B1C9" w14:textId="77777777" w:rsidR="00994D55" w:rsidRPr="00172F83" w:rsidRDefault="00994D55" w:rsidP="00770FA3">
            <w:pPr>
              <w:jc w:val="both"/>
            </w:pPr>
            <w:r w:rsidRPr="00172F83">
              <w:t>Vizų ir kitų kelionei būtinų dokumentų įforminimo bei išdavimo organizavimo paslaugos</w:t>
            </w:r>
          </w:p>
        </w:tc>
        <w:tc>
          <w:tcPr>
            <w:tcW w:w="3304" w:type="dxa"/>
            <w:shd w:val="clear" w:color="auto" w:fill="auto"/>
          </w:tcPr>
          <w:p w14:paraId="0222488F" w14:textId="77777777" w:rsidR="00994D55" w:rsidRPr="00172F83" w:rsidRDefault="00994D55" w:rsidP="00770FA3">
            <w:pPr>
              <w:jc w:val="both"/>
            </w:pPr>
            <w:r w:rsidRPr="00172F83">
              <w:t>0,05</w:t>
            </w:r>
          </w:p>
        </w:tc>
      </w:tr>
    </w:tbl>
    <w:p w14:paraId="3D5BB6AD" w14:textId="77777777" w:rsidR="00994D55" w:rsidRPr="00172F83" w:rsidRDefault="00994D55" w:rsidP="00994D55">
      <w:pPr>
        <w:tabs>
          <w:tab w:val="left" w:pos="426"/>
          <w:tab w:val="left" w:pos="567"/>
        </w:tabs>
        <w:autoSpaceDN w:val="0"/>
        <w:jc w:val="both"/>
      </w:pPr>
    </w:p>
    <w:p w14:paraId="027BD734" w14:textId="77777777" w:rsidR="00994D55" w:rsidRPr="00172F83" w:rsidRDefault="00994D55" w:rsidP="00994D55">
      <w:pPr>
        <w:tabs>
          <w:tab w:val="left" w:pos="426"/>
          <w:tab w:val="left" w:pos="567"/>
        </w:tabs>
        <w:autoSpaceDN w:val="0"/>
        <w:ind w:left="568"/>
        <w:jc w:val="both"/>
      </w:pPr>
      <w:r w:rsidRPr="00172F83">
        <w:t>11.5. Paslaugų teikimo kokybės kriterijai (T</w:t>
      </w:r>
      <w:r w:rsidRPr="00172F83">
        <w:rPr>
          <w:vertAlign w:val="subscript"/>
        </w:rPr>
        <w:t>S</w:t>
      </w:r>
      <w:r w:rsidRPr="00172F8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582"/>
        <w:gridCol w:w="1349"/>
        <w:gridCol w:w="4778"/>
      </w:tblGrid>
      <w:tr w:rsidR="00172F83" w:rsidRPr="00172F83" w14:paraId="1C29DD38" w14:textId="77777777" w:rsidTr="00770FA3">
        <w:tc>
          <w:tcPr>
            <w:tcW w:w="708" w:type="dxa"/>
            <w:tcBorders>
              <w:top w:val="single" w:sz="4" w:space="0" w:color="auto"/>
              <w:left w:val="single" w:sz="4" w:space="0" w:color="auto"/>
              <w:bottom w:val="single" w:sz="4" w:space="0" w:color="auto"/>
              <w:right w:val="single" w:sz="4" w:space="0" w:color="auto"/>
            </w:tcBorders>
            <w:shd w:val="clear" w:color="auto" w:fill="D0CECE"/>
          </w:tcPr>
          <w:p w14:paraId="63FB9CE3" w14:textId="77777777" w:rsidR="00994D55" w:rsidRPr="00172F83" w:rsidRDefault="00994D55" w:rsidP="00770FA3">
            <w:pPr>
              <w:ind w:right="49"/>
              <w:rPr>
                <w:b/>
                <w:lang w:val="en-US"/>
              </w:rPr>
            </w:pPr>
            <w:r w:rsidRPr="00172F83">
              <w:rPr>
                <w:b/>
                <w:lang w:val="en-US"/>
              </w:rPr>
              <w:t>Eil. Nr.</w:t>
            </w:r>
          </w:p>
        </w:tc>
        <w:tc>
          <w:tcPr>
            <w:tcW w:w="2635" w:type="dxa"/>
            <w:tcBorders>
              <w:top w:val="single" w:sz="4" w:space="0" w:color="auto"/>
              <w:left w:val="single" w:sz="4" w:space="0" w:color="auto"/>
              <w:bottom w:val="single" w:sz="4" w:space="0" w:color="auto"/>
              <w:right w:val="single" w:sz="4" w:space="0" w:color="auto"/>
            </w:tcBorders>
            <w:shd w:val="clear" w:color="auto" w:fill="D0CECE"/>
          </w:tcPr>
          <w:p w14:paraId="46BE96BF" w14:textId="77777777" w:rsidR="00994D55" w:rsidRPr="00172F83" w:rsidRDefault="00994D55" w:rsidP="00770FA3">
            <w:pPr>
              <w:ind w:right="49"/>
              <w:rPr>
                <w:b/>
                <w:i/>
              </w:rPr>
            </w:pPr>
            <w:r w:rsidRPr="00172F83">
              <w:rPr>
                <w:b/>
              </w:rPr>
              <w:t>Ekonominio naudingumo vertinimo kriterijai</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18A9E58C" w14:textId="77777777" w:rsidR="00994D55" w:rsidRPr="00172F83" w:rsidRDefault="00994D55" w:rsidP="00770FA3">
            <w:pPr>
              <w:ind w:right="49"/>
              <w:rPr>
                <w:b/>
              </w:rPr>
            </w:pPr>
            <w:r w:rsidRPr="00172F83">
              <w:rPr>
                <w:b/>
              </w:rPr>
              <w:t>Vertinimo skalė, balais</w:t>
            </w:r>
          </w:p>
        </w:tc>
        <w:tc>
          <w:tcPr>
            <w:tcW w:w="4940" w:type="dxa"/>
            <w:tcBorders>
              <w:top w:val="single" w:sz="4" w:space="0" w:color="auto"/>
              <w:left w:val="single" w:sz="4" w:space="0" w:color="auto"/>
              <w:bottom w:val="single" w:sz="4" w:space="0" w:color="auto"/>
              <w:right w:val="single" w:sz="4" w:space="0" w:color="auto"/>
            </w:tcBorders>
            <w:shd w:val="clear" w:color="auto" w:fill="D0CECE"/>
          </w:tcPr>
          <w:p w14:paraId="48D7DC43" w14:textId="77777777" w:rsidR="00994D55" w:rsidRPr="00172F83" w:rsidRDefault="00994D55" w:rsidP="00770FA3">
            <w:pPr>
              <w:rPr>
                <w:b/>
              </w:rPr>
            </w:pPr>
            <w:r w:rsidRPr="00172F83">
              <w:rPr>
                <w:b/>
              </w:rPr>
              <w:t>Vertinimo tvarka (vertinama kiekybiškai)</w:t>
            </w:r>
          </w:p>
        </w:tc>
      </w:tr>
      <w:tr w:rsidR="00172F83" w:rsidRPr="00172F83" w14:paraId="2264FFDA" w14:textId="77777777" w:rsidTr="00770FA3">
        <w:tc>
          <w:tcPr>
            <w:tcW w:w="708" w:type="dxa"/>
            <w:tcBorders>
              <w:top w:val="single" w:sz="4" w:space="0" w:color="auto"/>
              <w:left w:val="single" w:sz="4" w:space="0" w:color="auto"/>
              <w:bottom w:val="single" w:sz="4" w:space="0" w:color="auto"/>
              <w:right w:val="single" w:sz="4" w:space="0" w:color="auto"/>
            </w:tcBorders>
            <w:shd w:val="clear" w:color="auto" w:fill="auto"/>
          </w:tcPr>
          <w:p w14:paraId="0D186FE2" w14:textId="77777777" w:rsidR="00994D55" w:rsidRPr="00172F83" w:rsidRDefault="00994D55" w:rsidP="00770FA3">
            <w:pPr>
              <w:ind w:right="49"/>
              <w:rPr>
                <w:lang w:val="en-US"/>
              </w:rPr>
            </w:pPr>
            <w:r w:rsidRPr="00172F83">
              <w:rPr>
                <w:lang w:val="en-US"/>
              </w:rPr>
              <w:t>11.5.1.</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7D88EFF7" w14:textId="77777777" w:rsidR="00994D55" w:rsidRPr="00172F83" w:rsidRDefault="00994D55" w:rsidP="00770FA3">
            <w:pPr>
              <w:ind w:right="49"/>
              <w:jc w:val="both"/>
              <w:rPr>
                <w:b/>
                <w:i/>
              </w:rPr>
            </w:pPr>
            <w:r w:rsidRPr="00172F83">
              <w:rPr>
                <w:b/>
                <w:i/>
              </w:rPr>
              <w:t>Tiekėjo teikiama pagalba tarnybinių kelionių metu.</w:t>
            </w:r>
          </w:p>
          <w:p w14:paraId="096ABFC9" w14:textId="77777777" w:rsidR="00994D55" w:rsidRPr="00172F83" w:rsidRDefault="00994D55" w:rsidP="00770FA3">
            <w:pPr>
              <w:ind w:right="49"/>
              <w:jc w:val="both"/>
            </w:pPr>
            <w:r w:rsidRPr="00172F83">
              <w:t>Nurodykite, kaip  vykdysite paslaugų teikimo pagalbą. (T</w:t>
            </w:r>
            <w:r w:rsidRPr="00172F83">
              <w:rPr>
                <w:vertAlign w:val="subscript"/>
              </w:rPr>
              <w:t>1</w:t>
            </w:r>
            <w:r w:rsidRPr="00172F83">
              <w:t>)</w:t>
            </w:r>
          </w:p>
          <w:p w14:paraId="5F4C289B" w14:textId="77777777" w:rsidR="00994D55" w:rsidRPr="00172F83" w:rsidRDefault="00994D55" w:rsidP="00770FA3">
            <w:pPr>
              <w:ind w:right="49"/>
              <w:jc w:val="both"/>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7BEB10E" w14:textId="77777777" w:rsidR="00994D55" w:rsidRPr="00172F83" w:rsidRDefault="00994D55" w:rsidP="00770FA3">
            <w:pPr>
              <w:ind w:right="49"/>
            </w:pPr>
            <w:r w:rsidRPr="00172F83">
              <w:t>1,3 ir 5 balai</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399B2B65" w14:textId="77777777" w:rsidR="00994D55" w:rsidRPr="00172F83" w:rsidRDefault="00994D55" w:rsidP="00770FA3">
            <w:pPr>
              <w:ind w:right="49"/>
              <w:jc w:val="both"/>
            </w:pPr>
            <w:r w:rsidRPr="00172F83">
              <w:t>Vertinama kaip tiekėjas kelionių metu nuo išvykimo iki grįžimo dienos užtikrina paslaugų teikimo pagalbą:</w:t>
            </w:r>
          </w:p>
          <w:p w14:paraId="10DC9C35" w14:textId="77777777" w:rsidR="00994D55" w:rsidRPr="00172F83" w:rsidRDefault="00994D55" w:rsidP="00770FA3">
            <w:pPr>
              <w:numPr>
                <w:ilvl w:val="0"/>
                <w:numId w:val="30"/>
              </w:numPr>
              <w:ind w:right="49"/>
              <w:contextualSpacing/>
              <w:jc w:val="both"/>
            </w:pPr>
            <w:r w:rsidRPr="00172F83">
              <w:t>Pagalba teikiama tik elektroniniu paštu ar kitomis elektroninėmis priemonėmis (autoatsakiklis, elektroninė užklausų nagrinėjimo sistema, išmanioji programėlė ar pan.) – 1 balas;</w:t>
            </w:r>
          </w:p>
          <w:p w14:paraId="7A6160E9" w14:textId="77777777" w:rsidR="00994D55" w:rsidRPr="00172F83" w:rsidRDefault="00994D55" w:rsidP="00770FA3">
            <w:pPr>
              <w:numPr>
                <w:ilvl w:val="0"/>
                <w:numId w:val="30"/>
              </w:numPr>
              <w:ind w:right="49"/>
              <w:contextualSpacing/>
              <w:jc w:val="both"/>
            </w:pPr>
            <w:r w:rsidRPr="00172F83">
              <w:t>Pagalba teikiama telefonu darbo valandomis – 3 balai;</w:t>
            </w:r>
          </w:p>
          <w:p w14:paraId="04CFCBAD" w14:textId="77777777" w:rsidR="00994D55" w:rsidRPr="00172F83" w:rsidRDefault="00994D55" w:rsidP="00770FA3">
            <w:pPr>
              <w:pStyle w:val="ListParagraph"/>
              <w:numPr>
                <w:ilvl w:val="0"/>
                <w:numId w:val="30"/>
              </w:numPr>
              <w:jc w:val="both"/>
              <w:rPr>
                <w:iCs/>
              </w:rPr>
            </w:pPr>
            <w:r w:rsidRPr="00172F83">
              <w:rPr>
                <w:iCs/>
              </w:rPr>
              <w:t>Pagalba teikiama telefonu 24 val. – 5 balai.</w:t>
            </w:r>
          </w:p>
          <w:p w14:paraId="32C5573B" w14:textId="77777777" w:rsidR="00994D55" w:rsidRPr="00172F83" w:rsidRDefault="00994D55" w:rsidP="00770FA3">
            <w:pPr>
              <w:ind w:left="360" w:right="49"/>
              <w:contextualSpacing/>
              <w:jc w:val="both"/>
              <w:rPr>
                <w:iCs/>
              </w:rPr>
            </w:pPr>
          </w:p>
          <w:p w14:paraId="57B052CA" w14:textId="77777777" w:rsidR="00994D55" w:rsidRPr="00172F83" w:rsidRDefault="00994D55" w:rsidP="00770FA3">
            <w:pPr>
              <w:ind w:right="49"/>
              <w:jc w:val="both"/>
            </w:pPr>
            <w:r w:rsidRPr="00172F83">
              <w:t>Suteikiamas vienas (aukščiausias) balas. Balai nesumuojami.</w:t>
            </w:r>
          </w:p>
        </w:tc>
      </w:tr>
      <w:tr w:rsidR="00994D55" w:rsidRPr="00172F83" w14:paraId="272A1CDC" w14:textId="77777777" w:rsidTr="00770FA3">
        <w:tc>
          <w:tcPr>
            <w:tcW w:w="708" w:type="dxa"/>
            <w:tcBorders>
              <w:top w:val="single" w:sz="4" w:space="0" w:color="auto"/>
            </w:tcBorders>
            <w:shd w:val="clear" w:color="auto" w:fill="auto"/>
          </w:tcPr>
          <w:p w14:paraId="17B81A53" w14:textId="77777777" w:rsidR="00994D55" w:rsidRPr="00172F83" w:rsidRDefault="00994D55" w:rsidP="00770FA3">
            <w:pPr>
              <w:ind w:right="49"/>
            </w:pPr>
            <w:r w:rsidRPr="00172F83">
              <w:t>11.5.2.</w:t>
            </w:r>
          </w:p>
        </w:tc>
        <w:tc>
          <w:tcPr>
            <w:tcW w:w="2635" w:type="dxa"/>
            <w:tcBorders>
              <w:top w:val="single" w:sz="4" w:space="0" w:color="auto"/>
            </w:tcBorders>
            <w:shd w:val="clear" w:color="auto" w:fill="auto"/>
          </w:tcPr>
          <w:p w14:paraId="0CD6AA9D" w14:textId="77777777" w:rsidR="00994D55" w:rsidRPr="00172F83" w:rsidRDefault="00994D55" w:rsidP="00770FA3">
            <w:pPr>
              <w:ind w:right="49"/>
              <w:jc w:val="both"/>
              <w:rPr>
                <w:b/>
                <w:i/>
              </w:rPr>
            </w:pPr>
            <w:r w:rsidRPr="00172F83">
              <w:rPr>
                <w:b/>
                <w:i/>
              </w:rPr>
              <w:t>Už sutarties vykdymą atsakingo asmens kvalifikacija.</w:t>
            </w:r>
          </w:p>
          <w:p w14:paraId="225BEEF3" w14:textId="77777777" w:rsidR="00994D55" w:rsidRPr="00172F83" w:rsidRDefault="00994D55" w:rsidP="00770FA3">
            <w:pPr>
              <w:ind w:right="49"/>
              <w:jc w:val="both"/>
              <w:rPr>
                <w:b/>
                <w:i/>
              </w:rPr>
            </w:pPr>
            <w:r w:rsidRPr="00172F83">
              <w:t>Nurodykite darbuotoją, kuris bus skiriamas paslaugoms perkančiajai organizacijai teikti (užsakymų priėmimas, pasiūlymų teikimas, bilietų siuntimas, registracija, sąskaitų teikimas, komunikacija) ir pateikite jo kvalifikaciją patvirtinančius dokumentus (CV ir IATA sertifikatą ar lygiavertį dokumentą). (T</w:t>
            </w:r>
            <w:r w:rsidRPr="00172F83">
              <w:rPr>
                <w:vertAlign w:val="subscript"/>
              </w:rPr>
              <w:t>2</w:t>
            </w:r>
            <w:r w:rsidRPr="00172F83">
              <w:t>)</w:t>
            </w:r>
          </w:p>
        </w:tc>
        <w:tc>
          <w:tcPr>
            <w:tcW w:w="1351" w:type="dxa"/>
            <w:tcBorders>
              <w:top w:val="single" w:sz="4" w:space="0" w:color="auto"/>
            </w:tcBorders>
            <w:shd w:val="clear" w:color="auto" w:fill="auto"/>
          </w:tcPr>
          <w:p w14:paraId="3BEAB6AC" w14:textId="77777777" w:rsidR="00994D55" w:rsidRPr="00172F83" w:rsidRDefault="00994D55" w:rsidP="00770FA3">
            <w:pPr>
              <w:spacing w:line="276" w:lineRule="auto"/>
              <w:ind w:right="49"/>
            </w:pPr>
            <w:r w:rsidRPr="00172F83">
              <w:t>1-5 balų</w:t>
            </w:r>
          </w:p>
        </w:tc>
        <w:tc>
          <w:tcPr>
            <w:tcW w:w="4940" w:type="dxa"/>
            <w:tcBorders>
              <w:top w:val="single" w:sz="4" w:space="0" w:color="auto"/>
            </w:tcBorders>
            <w:shd w:val="clear" w:color="auto" w:fill="auto"/>
          </w:tcPr>
          <w:p w14:paraId="366EA885" w14:textId="77777777" w:rsidR="00994D55" w:rsidRPr="00172F83" w:rsidRDefault="00994D55" w:rsidP="00770FA3">
            <w:pPr>
              <w:tabs>
                <w:tab w:val="left" w:pos="426"/>
              </w:tabs>
              <w:jc w:val="both"/>
            </w:pPr>
            <w:r w:rsidRPr="00172F83">
              <w:t>Nurodomas darbuotojas ir pateikiamas darbuotojo kvalifikacijos aprašymas bei tai patvirtinantys dokumentai.</w:t>
            </w:r>
          </w:p>
          <w:p w14:paraId="4E43CD75" w14:textId="77777777" w:rsidR="00994D55" w:rsidRPr="00172F83" w:rsidRDefault="00994D55" w:rsidP="00770FA3">
            <w:pPr>
              <w:tabs>
                <w:tab w:val="left" w:pos="426"/>
              </w:tabs>
              <w:jc w:val="both"/>
            </w:pPr>
            <w:r w:rsidRPr="00172F83">
              <w:t>Vertinama (skiriami balai):</w:t>
            </w:r>
          </w:p>
          <w:p w14:paraId="1A2DE4DD" w14:textId="77777777" w:rsidR="00994D55" w:rsidRPr="00172F83" w:rsidRDefault="00994D55" w:rsidP="00770FA3">
            <w:pPr>
              <w:pStyle w:val="ListParagraph"/>
              <w:numPr>
                <w:ilvl w:val="0"/>
                <w:numId w:val="34"/>
              </w:numPr>
              <w:tabs>
                <w:tab w:val="left" w:pos="0"/>
              </w:tabs>
              <w:ind w:left="447"/>
              <w:jc w:val="both"/>
            </w:pPr>
            <w:r w:rsidRPr="00172F83">
              <w:t xml:space="preserve">1 balas – tiekėjo paskirtas darbuotojas turi 1 </w:t>
            </w:r>
            <w:r w:rsidRPr="00172F83">
              <w:rPr>
                <w:lang w:eastAsia="lt-LT"/>
              </w:rPr>
              <w:t xml:space="preserve">ir </w:t>
            </w:r>
            <w:r w:rsidRPr="00172F83">
              <w:t>daugiau metų</w:t>
            </w:r>
            <w:r w:rsidRPr="00172F83">
              <w:rPr>
                <w:lang w:eastAsia="lt-LT"/>
              </w:rPr>
              <w:t xml:space="preserve"> </w:t>
            </w:r>
            <w:r w:rsidRPr="00172F83">
              <w:t>kelionių organizavimo ar pardavimo darbo patirtį;</w:t>
            </w:r>
          </w:p>
          <w:p w14:paraId="6DB1A037" w14:textId="77777777" w:rsidR="00994D55" w:rsidRPr="00172F83" w:rsidRDefault="00994D55" w:rsidP="00770FA3">
            <w:pPr>
              <w:pStyle w:val="ListParagraph"/>
              <w:numPr>
                <w:ilvl w:val="0"/>
                <w:numId w:val="33"/>
              </w:numPr>
              <w:tabs>
                <w:tab w:val="left" w:pos="426"/>
              </w:tabs>
              <w:ind w:left="447"/>
              <w:jc w:val="both"/>
            </w:pPr>
            <w:r w:rsidRPr="00172F83">
              <w:t>2 balai – tiekėjo paskirtas darbuotojas turi 2 ir daugiau metų</w:t>
            </w:r>
            <w:r w:rsidRPr="00172F83">
              <w:rPr>
                <w:lang w:eastAsia="lt-LT"/>
              </w:rPr>
              <w:t xml:space="preserve"> </w:t>
            </w:r>
            <w:r w:rsidRPr="00172F83">
              <w:t>kelionių organizavimo ar pardavimo darbo patirtį;</w:t>
            </w:r>
          </w:p>
          <w:p w14:paraId="525C4515" w14:textId="77777777" w:rsidR="00994D55" w:rsidRPr="00172F83" w:rsidRDefault="00994D55" w:rsidP="00770FA3">
            <w:pPr>
              <w:pStyle w:val="ListParagraph"/>
              <w:numPr>
                <w:ilvl w:val="0"/>
                <w:numId w:val="33"/>
              </w:numPr>
              <w:tabs>
                <w:tab w:val="left" w:pos="426"/>
              </w:tabs>
              <w:ind w:left="447"/>
              <w:jc w:val="both"/>
            </w:pPr>
            <w:r w:rsidRPr="00172F83">
              <w:t>3 balai – tiekėjo paskirtas darbuotojas turi 3 ir daugiau metų</w:t>
            </w:r>
            <w:r w:rsidRPr="00172F83">
              <w:rPr>
                <w:lang w:eastAsia="lt-LT"/>
              </w:rPr>
              <w:t xml:space="preserve"> </w:t>
            </w:r>
            <w:r w:rsidRPr="00172F83">
              <w:t>kelionių organizavimo ar pardavimo darbo patirtį;</w:t>
            </w:r>
          </w:p>
          <w:p w14:paraId="38D30E12" w14:textId="77777777" w:rsidR="00994D55" w:rsidRPr="00172F83" w:rsidRDefault="00994D55" w:rsidP="00770FA3">
            <w:pPr>
              <w:pStyle w:val="ListParagraph"/>
              <w:numPr>
                <w:ilvl w:val="0"/>
                <w:numId w:val="33"/>
              </w:numPr>
              <w:spacing w:line="276" w:lineRule="auto"/>
              <w:ind w:left="447" w:right="49"/>
              <w:jc w:val="both"/>
            </w:pPr>
            <w:r w:rsidRPr="00172F83">
              <w:t xml:space="preserve">4 balai – tiekėjo paskirtas darbuotojas turi 4 ir daugiau metų kelionių organizavimo ar pardavimo darbo patirtį. </w:t>
            </w:r>
          </w:p>
          <w:p w14:paraId="13CFA168" w14:textId="77777777" w:rsidR="00994D55" w:rsidRPr="00172F83" w:rsidRDefault="00994D55" w:rsidP="00770FA3">
            <w:pPr>
              <w:pStyle w:val="ListParagraph"/>
              <w:numPr>
                <w:ilvl w:val="0"/>
                <w:numId w:val="33"/>
              </w:numPr>
              <w:spacing w:line="276" w:lineRule="auto"/>
              <w:ind w:left="447" w:right="49"/>
              <w:jc w:val="both"/>
            </w:pPr>
            <w:r w:rsidRPr="00172F83">
              <w:t xml:space="preserve">1 papildomas balas – tiekėjo paskirtas darbuotojas turi IATA sertifikatą arba lygiavertį dokumentą. </w:t>
            </w:r>
          </w:p>
          <w:p w14:paraId="1F6FD698" w14:textId="77777777" w:rsidR="00994D55" w:rsidRPr="00172F83" w:rsidRDefault="00994D55" w:rsidP="00770FA3">
            <w:pPr>
              <w:spacing w:line="276" w:lineRule="auto"/>
              <w:ind w:right="49"/>
              <w:contextualSpacing/>
              <w:jc w:val="both"/>
            </w:pPr>
          </w:p>
          <w:p w14:paraId="20884775" w14:textId="77777777" w:rsidR="00994D55" w:rsidRPr="00172F83" w:rsidRDefault="00994D55" w:rsidP="00770FA3">
            <w:pPr>
              <w:spacing w:line="276" w:lineRule="auto"/>
              <w:ind w:right="49"/>
              <w:jc w:val="both"/>
            </w:pPr>
            <w:r w:rsidRPr="00172F83">
              <w:t>Suteikiamas vienas (aukščiausias) balas ir vienas papildomas balas, šie balai sumuojami.</w:t>
            </w:r>
          </w:p>
        </w:tc>
      </w:tr>
    </w:tbl>
    <w:p w14:paraId="15A1F718" w14:textId="77777777" w:rsidR="00994D55" w:rsidRPr="00172F83" w:rsidRDefault="00994D55" w:rsidP="00994D55">
      <w:pPr>
        <w:tabs>
          <w:tab w:val="left" w:pos="426"/>
          <w:tab w:val="left" w:pos="567"/>
        </w:tabs>
        <w:autoSpaceDN w:val="0"/>
        <w:jc w:val="both"/>
      </w:pPr>
    </w:p>
    <w:p w14:paraId="01911F07" w14:textId="77777777" w:rsidR="00994D55" w:rsidRPr="00172F83" w:rsidRDefault="00994D55" w:rsidP="00994D55">
      <w:pPr>
        <w:tabs>
          <w:tab w:val="left" w:pos="426"/>
          <w:tab w:val="left" w:pos="567"/>
        </w:tabs>
        <w:autoSpaceDN w:val="0"/>
        <w:ind w:firstLine="709"/>
        <w:jc w:val="both"/>
      </w:pPr>
      <w:r w:rsidRPr="00172F83">
        <w:t>11.6. Pasiūlymo ekonominis naudingumas (S) apskaičiuojamas trijų skaičių po kablelio tikslumu, sudedant tiekėjo pasiūlymo kainos (C) ir kokybės kriterijų (T</w:t>
      </w:r>
      <w:r w:rsidRPr="00172F83">
        <w:rPr>
          <w:vertAlign w:val="subscript"/>
        </w:rPr>
        <w:t>S</w:t>
      </w:r>
      <w:r w:rsidRPr="00172F83">
        <w:t>) balus:</w:t>
      </w:r>
    </w:p>
    <w:p w14:paraId="375FF1B6" w14:textId="77777777" w:rsidR="00994D55" w:rsidRPr="00172F83" w:rsidRDefault="00994D55" w:rsidP="00994D55">
      <w:pPr>
        <w:tabs>
          <w:tab w:val="left" w:pos="426"/>
        </w:tabs>
        <w:ind w:left="567" w:right="49" w:firstLine="567"/>
        <w:jc w:val="center"/>
        <w:rPr>
          <w:position w:val="-32"/>
        </w:rPr>
      </w:pPr>
      <w:r w:rsidRPr="00172F83">
        <w:rPr>
          <w:position w:val="-32"/>
        </w:rPr>
        <w:t>S=C+T</w:t>
      </w:r>
      <w:r w:rsidRPr="00172F83">
        <w:rPr>
          <w:position w:val="-32"/>
          <w:vertAlign w:val="subscript"/>
        </w:rPr>
        <w:t>s</w:t>
      </w:r>
    </w:p>
    <w:p w14:paraId="76C8A65C" w14:textId="77777777" w:rsidR="00994D55" w:rsidRPr="00172F83" w:rsidRDefault="00994D55" w:rsidP="00994D55">
      <w:pPr>
        <w:tabs>
          <w:tab w:val="left" w:pos="426"/>
        </w:tabs>
        <w:jc w:val="center"/>
        <w:rPr>
          <w:position w:val="-32"/>
        </w:rPr>
      </w:pPr>
    </w:p>
    <w:p w14:paraId="0AA31B86"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2E63A026"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3F039BAF"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0878662A"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0DF407B7"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65D8C2A2"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47AFA1CF"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37DF5DB0"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0F19FA76"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72AA4C51"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0A3EBC43"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23C8FB22"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705701F1"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54F27C67"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759B4D03" w14:textId="77777777" w:rsidR="00994D55" w:rsidRPr="00172F83" w:rsidRDefault="00994D55" w:rsidP="00994D55">
      <w:pPr>
        <w:tabs>
          <w:tab w:val="left" w:pos="709"/>
        </w:tabs>
        <w:autoSpaceDN w:val="0"/>
        <w:ind w:firstLine="568"/>
        <w:jc w:val="both"/>
      </w:pPr>
      <w:r w:rsidRPr="00172F83">
        <w:t xml:space="preserve">11.7. Pasiūlymo kainos (C) balai apskaičiuojami </w:t>
      </w:r>
      <w:r w:rsidRPr="00172F83">
        <w:rPr>
          <w:i/>
        </w:rPr>
        <w:t>(trijų skaičių po kablelio tikslumu, trečias skaičius po kablelio bus apvalinimas į didžiąją pusę, kai ketvirtas skaičius po kablelio yra lygus 5 ar didesnis už 5)</w:t>
      </w:r>
      <w:r w:rsidRPr="00172F83">
        <w:t xml:space="preserve"> mažiausios pasiūlytos kainos (C</w:t>
      </w:r>
      <w:r w:rsidRPr="00172F83">
        <w:rPr>
          <w:vertAlign w:val="subscript"/>
        </w:rPr>
        <w:t>min p</w:t>
      </w:r>
      <w:r w:rsidRPr="00172F83">
        <w:t>) ir vertinamo pasiūlymo kainos (C</w:t>
      </w:r>
      <w:r w:rsidRPr="00172F83">
        <w:rPr>
          <w:vertAlign w:val="subscript"/>
        </w:rPr>
        <w:t>p</w:t>
      </w:r>
      <w:r w:rsidRPr="00172F83">
        <w:t>) santykį padauginant iš kainos lyginamojo svorio (X), kur p yra pasiūlymas (jei mažiausia pasiūlyta kaina C</w:t>
      </w:r>
      <w:r w:rsidRPr="00172F83">
        <w:rPr>
          <w:vertAlign w:val="subscript"/>
        </w:rPr>
        <w:t>min p</w:t>
      </w:r>
      <w:r w:rsidRPr="00172F83">
        <w:t xml:space="preserve"> lygi 0 ir tiekėjas ją pagrindė, į formulę rašoma reikšmė – 0,01, jei vertinamo pasiūlymo kaina C</w:t>
      </w:r>
      <w:r w:rsidRPr="00172F83">
        <w:rPr>
          <w:vertAlign w:val="subscript"/>
        </w:rPr>
        <w:t xml:space="preserve">p </w:t>
      </w:r>
      <w:r w:rsidRPr="00172F83">
        <w:t>lygi 0, į formulę rašoma reikšmė – 0,01).</w:t>
      </w:r>
    </w:p>
    <w:p w14:paraId="61E664DF" w14:textId="77777777" w:rsidR="00994D55" w:rsidRPr="00172F83" w:rsidRDefault="00994D55" w:rsidP="00994D55">
      <w:pPr>
        <w:tabs>
          <w:tab w:val="left" w:pos="709"/>
        </w:tabs>
        <w:ind w:right="49" w:firstLine="568"/>
        <w:jc w:val="center"/>
      </w:pPr>
      <w:r w:rsidRPr="00172F83">
        <w:rPr>
          <w:position w:val="-32"/>
        </w:rPr>
        <w:object w:dxaOrig="1420" w:dyaOrig="740" w14:anchorId="1E8E6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6pt" o:ole="" fillcolor="window">
            <v:imagedata r:id="rId10" o:title=""/>
          </v:shape>
          <o:OLEObject Type="Embed" ProgID="Equation.3" ShapeID="_x0000_i1025" DrawAspect="Content" ObjectID="_1801996586" r:id="rId11"/>
        </w:object>
      </w:r>
    </w:p>
    <w:p w14:paraId="5EB8B7B8" w14:textId="77777777" w:rsidR="00994D55" w:rsidRPr="00172F83" w:rsidRDefault="00994D55" w:rsidP="00994D55">
      <w:pPr>
        <w:tabs>
          <w:tab w:val="left" w:pos="709"/>
        </w:tabs>
        <w:ind w:right="49" w:firstLine="568"/>
        <w:jc w:val="both"/>
        <w:rPr>
          <w:i/>
        </w:rPr>
      </w:pPr>
      <w:r w:rsidRPr="00172F83">
        <w:rPr>
          <w:i/>
        </w:rPr>
        <w:t>C – tiekėjo pasiūlymo kainos rodiklio įvertinimas;  C</w:t>
      </w:r>
      <w:r w:rsidRPr="00172F83">
        <w:rPr>
          <w:i/>
          <w:vertAlign w:val="subscript"/>
        </w:rPr>
        <w:t>min p</w:t>
      </w:r>
      <w:r w:rsidRPr="00172F83">
        <w:rPr>
          <w:i/>
        </w:rPr>
        <w:t xml:space="preserve"> – mažiausia pasiūlyta kaina, C</w:t>
      </w:r>
      <w:r w:rsidRPr="00172F83">
        <w:rPr>
          <w:i/>
          <w:vertAlign w:val="subscript"/>
        </w:rPr>
        <w:t>p</w:t>
      </w:r>
      <w:r w:rsidRPr="00172F83">
        <w:rPr>
          <w:i/>
        </w:rPr>
        <w:t xml:space="preserve"> – vertinamo pasiūlymo kaina, X – kainos lyginamasis svoris. </w:t>
      </w:r>
    </w:p>
    <w:p w14:paraId="6F6CFF95" w14:textId="77777777" w:rsidR="00994D55" w:rsidRPr="00172F83" w:rsidRDefault="00994D55" w:rsidP="00994D55">
      <w:pPr>
        <w:tabs>
          <w:tab w:val="left" w:pos="709"/>
        </w:tabs>
        <w:ind w:right="49" w:firstLine="568"/>
        <w:jc w:val="both"/>
      </w:pPr>
    </w:p>
    <w:p w14:paraId="4395ECFE"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69B19B78"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5DA64A92"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4F87A62B"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21FEA560"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411B20FA"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48CCED23"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78B23B24"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6893D5B4"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0A7A3D86"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0E96FD13"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517768A4"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6CF631E5"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3BE5019F"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5B7C0C19"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40E90508" w14:textId="77777777" w:rsidR="00994D55" w:rsidRPr="00172F83" w:rsidRDefault="00994D55" w:rsidP="00994D55">
      <w:pPr>
        <w:tabs>
          <w:tab w:val="left" w:pos="709"/>
        </w:tabs>
        <w:autoSpaceDN w:val="0"/>
        <w:ind w:firstLine="568"/>
        <w:jc w:val="both"/>
      </w:pPr>
      <w:r w:rsidRPr="00172F83">
        <w:t>11.8. Pasiūlymams balus pagal kriterijų T</w:t>
      </w:r>
      <w:r w:rsidRPr="00172F83">
        <w:rPr>
          <w:vertAlign w:val="subscript"/>
        </w:rPr>
        <w:t>s</w:t>
      </w:r>
      <w:r w:rsidRPr="00172F83">
        <w:t xml:space="preserve"> suteikia Perkančiosios organizacijos pirkimų organizatorius pagal tiekėjų pasiūlymuose pateiktus atsakymus, kaip tai nurodyta vertinimo aprašyme (Pirkimo sąlygų </w:t>
      </w:r>
      <w:r w:rsidRPr="00172F83">
        <w:rPr>
          <w:lang w:val="en-US"/>
        </w:rPr>
        <w:t>11.5</w:t>
      </w:r>
      <w:r w:rsidRPr="00172F83">
        <w:t xml:space="preserve"> punktas).</w:t>
      </w:r>
    </w:p>
    <w:p w14:paraId="4672D79A" w14:textId="77777777" w:rsidR="00994D55" w:rsidRPr="00172F83" w:rsidRDefault="00994D55" w:rsidP="00994D55">
      <w:pPr>
        <w:tabs>
          <w:tab w:val="left" w:pos="709"/>
        </w:tabs>
        <w:autoSpaceDN w:val="0"/>
        <w:ind w:firstLine="568"/>
        <w:jc w:val="both"/>
      </w:pPr>
      <w:r w:rsidRPr="00172F83">
        <w:t>11.9. Vertinant pasiūlymas lyginamas su geriausiu pasiūlymu, t. y. T</w:t>
      </w:r>
      <w:r w:rsidRPr="00172F83">
        <w:rPr>
          <w:vertAlign w:val="subscript"/>
        </w:rPr>
        <w:t xml:space="preserve">s </w:t>
      </w:r>
      <w:r w:rsidRPr="00172F83">
        <w:t>apskaičiuojamas vertinamo pasiūlymo parametro reikšmę (T</w:t>
      </w:r>
      <w:r w:rsidRPr="00172F83">
        <w:rPr>
          <w:vertAlign w:val="subscript"/>
        </w:rPr>
        <w:t>p</w:t>
      </w:r>
      <w:r w:rsidRPr="00172F83">
        <w:t>) palyginant su geriausia to paties parametro reikšme (T</w:t>
      </w:r>
      <w:r w:rsidRPr="00172F83">
        <w:rPr>
          <w:vertAlign w:val="subscript"/>
        </w:rPr>
        <w:t>max</w:t>
      </w:r>
      <w:r w:rsidRPr="00172F83">
        <w:t>) ir padauginant iš lyginamojo svorio (Y):</w:t>
      </w:r>
    </w:p>
    <w:p w14:paraId="3EC604AA" w14:textId="77777777" w:rsidR="00994D55" w:rsidRPr="00172F83" w:rsidRDefault="00994D55" w:rsidP="00994D55">
      <w:pPr>
        <w:ind w:right="49" w:firstLine="567"/>
        <w:jc w:val="center"/>
        <w:rPr>
          <w:highlight w:val="magenta"/>
        </w:rPr>
      </w:pPr>
    </w:p>
    <w:p w14:paraId="4DADBFCE" w14:textId="77777777" w:rsidR="00994D55" w:rsidRPr="00172F83" w:rsidRDefault="00994D55" w:rsidP="00994D55">
      <w:pPr>
        <w:tabs>
          <w:tab w:val="center" w:pos="5149"/>
          <w:tab w:val="left" w:pos="7785"/>
        </w:tabs>
        <w:ind w:right="49" w:firstLine="567"/>
      </w:pPr>
      <w:r w:rsidRPr="00172F83">
        <w:tab/>
      </w:r>
      <w:r w:rsidRPr="00172F83">
        <w:rPr>
          <w:position w:val="-30"/>
        </w:rPr>
        <w:object w:dxaOrig="1260" w:dyaOrig="720" w14:anchorId="5810F0E3">
          <v:shape id="_x0000_i1026" type="#_x0000_t75" style="width:65.4pt;height:36.6pt" o:ole="" fillcolor="window">
            <v:imagedata r:id="rId12" o:title=""/>
          </v:shape>
          <o:OLEObject Type="Embed" ProgID="Equation.3" ShapeID="_x0000_i1026" DrawAspect="Content" ObjectID="_1801996587" r:id="rId13"/>
        </w:object>
      </w:r>
      <w:r w:rsidRPr="00172F83">
        <w:tab/>
      </w:r>
    </w:p>
    <w:p w14:paraId="1DA417B5" w14:textId="77777777" w:rsidR="00994D55" w:rsidRPr="00172F83" w:rsidRDefault="00994D55" w:rsidP="00994D55">
      <w:pPr>
        <w:tabs>
          <w:tab w:val="center" w:pos="5149"/>
          <w:tab w:val="left" w:pos="7785"/>
        </w:tabs>
        <w:ind w:right="49" w:firstLine="567"/>
      </w:pPr>
    </w:p>
    <w:p w14:paraId="3B2E3460" w14:textId="77777777" w:rsidR="00994D55" w:rsidRPr="00172F83" w:rsidRDefault="00994D55" w:rsidP="00994D55">
      <w:pPr>
        <w:pStyle w:val="NormalWeb"/>
        <w:spacing w:line="276" w:lineRule="auto"/>
        <w:ind w:right="49"/>
        <w:jc w:val="both"/>
        <w:rPr>
          <w:i/>
        </w:rPr>
      </w:pPr>
      <w:r w:rsidRPr="00172F83">
        <w:t>T</w:t>
      </w:r>
      <w:r w:rsidRPr="00172F83">
        <w:rPr>
          <w:vertAlign w:val="subscript"/>
        </w:rPr>
        <w:t xml:space="preserve">s </w:t>
      </w:r>
      <w:r w:rsidRPr="00172F83">
        <w:t xml:space="preserve">– </w:t>
      </w:r>
      <w:r w:rsidRPr="00172F83">
        <w:rPr>
          <w:i/>
        </w:rPr>
        <w:t>tiekėjo kokybinio rodiklio įvertinimas; T</w:t>
      </w:r>
      <w:r w:rsidRPr="00172F83">
        <w:rPr>
          <w:i/>
          <w:vertAlign w:val="subscript"/>
        </w:rPr>
        <w:t>p</w:t>
      </w:r>
      <w:r w:rsidRPr="00172F83">
        <w:rPr>
          <w:i/>
        </w:rPr>
        <w:t xml:space="preserve"> – vertinamo pasiūlymo kokybinio rodiklio balas (susumuoti Konkurso sąlygų </w:t>
      </w:r>
      <w:r w:rsidRPr="00172F83">
        <w:rPr>
          <w:i/>
          <w:lang w:val="en-US"/>
        </w:rPr>
        <w:t>11.5.1 ir 11.5.2 balai)</w:t>
      </w:r>
      <w:r w:rsidRPr="00172F83">
        <w:rPr>
          <w:i/>
        </w:rPr>
        <w:t>; T</w:t>
      </w:r>
      <w:r w:rsidRPr="00172F83">
        <w:rPr>
          <w:i/>
          <w:vertAlign w:val="subscript"/>
        </w:rPr>
        <w:t xml:space="preserve">max </w:t>
      </w:r>
      <w:r w:rsidRPr="00172F83">
        <w:rPr>
          <w:i/>
        </w:rPr>
        <w:t xml:space="preserve">– geriausias kokybinio rodiklio balas (susumuoti Konkurso sąlygų </w:t>
      </w:r>
      <w:r w:rsidRPr="00172F83">
        <w:rPr>
          <w:i/>
          <w:lang w:val="en-US"/>
        </w:rPr>
        <w:t>11.5.1 ir 11.5.2 balai)</w:t>
      </w:r>
      <w:r w:rsidRPr="00172F83">
        <w:rPr>
          <w:i/>
        </w:rPr>
        <w:t>, Y – paslaugų kokybės lyginamasis svoris.</w:t>
      </w:r>
    </w:p>
    <w:p w14:paraId="769C147F" w14:textId="77777777" w:rsidR="00994D55" w:rsidRPr="00172F83" w:rsidRDefault="00994D55" w:rsidP="00994D55">
      <w:pPr>
        <w:autoSpaceDN w:val="0"/>
        <w:jc w:val="both"/>
        <w:rPr>
          <w:lang w:eastAsia="lt-LT"/>
        </w:rPr>
      </w:pPr>
    </w:p>
    <w:p w14:paraId="5CCB533B" w14:textId="77777777" w:rsidR="00994D55" w:rsidRPr="00172F83" w:rsidRDefault="00994D55" w:rsidP="00994D55">
      <w:pPr>
        <w:tabs>
          <w:tab w:val="left" w:pos="851"/>
          <w:tab w:val="left" w:pos="1418"/>
        </w:tabs>
        <w:ind w:firstLine="709"/>
        <w:jc w:val="both"/>
      </w:pPr>
    </w:p>
    <w:p w14:paraId="7F44EB73" w14:textId="77777777" w:rsidR="00994D55" w:rsidRPr="00172F83" w:rsidRDefault="00994D55" w:rsidP="00994D55">
      <w:pPr>
        <w:ind w:firstLine="993"/>
        <w:jc w:val="center"/>
        <w:rPr>
          <w:b/>
        </w:rPr>
      </w:pPr>
      <w:r w:rsidRPr="00172F83">
        <w:rPr>
          <w:b/>
        </w:rPr>
        <w:t>12. PASIŪLYMŲ EILĖ IR SPRENDIMAS DĖL PIRKIMO SUTARTIES SUDARYMO</w:t>
      </w:r>
    </w:p>
    <w:p w14:paraId="1209A5FF" w14:textId="77777777" w:rsidR="00994D55" w:rsidRPr="00172F83" w:rsidRDefault="00994D55" w:rsidP="00994D55">
      <w:pPr>
        <w:tabs>
          <w:tab w:val="left" w:pos="851"/>
        </w:tabs>
        <w:ind w:firstLine="709"/>
        <w:jc w:val="both"/>
      </w:pPr>
      <w:r w:rsidRPr="00172F83">
        <w:t xml:space="preserve">12.1. </w:t>
      </w:r>
      <w:r w:rsidRPr="00172F83">
        <w:rPr>
          <w:spacing w:val="-4"/>
        </w:rPr>
        <w:t xml:space="preserve">Pirkimų organizatorius, norėdama priimti sprendimą dėl laimėjusio pasiūlymo, turi nedelsdama įvertinti pateiktus Tiekėjų pasiūlymus ir nustatyti pasiūlymų eilę (išskyrus atvejus, kai pasiūlymą pateikti kviečiamas tik vienas Tiekėjas arba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Pr="00172F83">
        <w:rPr>
          <w:b/>
        </w:rPr>
        <w:t>Suinteresuotiems Tiekėjams ne vėliau kaip per 5 darbo dienas raštu pranešama apie priimtą sprendimą nustatyti laimėjusį pasiūlymą</w:t>
      </w:r>
      <w:r w:rsidRPr="00172F83">
        <w:t xml:space="preserve">, </w:t>
      </w:r>
      <w:r w:rsidRPr="00172F83">
        <w:rPr>
          <w:b/>
        </w:rPr>
        <w:t>dėl kurio bus sudaroma Pirkimo sutartis, pateikiama Viešųjų pirkimų įstatymo 58 straipsnio 2 dalyje nurodytos atitinkamos informacijos, kuri dar nebuvo pateikta Pirkimo procedūros metu, santrauka, nurodoma nustatyta pasiūlymų eilė, laimėjęs pasiūlymas</w:t>
      </w:r>
      <w:r w:rsidRPr="00172F83">
        <w:t>. Taip pat nurodomos priežastys, dėl kurių buvo priimtas sprendimas nesudaryti Pirkimo sutarties, pradėti Pirkimą iš naujo.</w:t>
      </w:r>
    </w:p>
    <w:p w14:paraId="1731EDFF" w14:textId="77777777" w:rsidR="00994D55" w:rsidRPr="00172F83" w:rsidRDefault="00994D55" w:rsidP="00994D55">
      <w:pPr>
        <w:tabs>
          <w:tab w:val="left" w:pos="851"/>
        </w:tabs>
        <w:ind w:firstLine="709"/>
        <w:jc w:val="both"/>
      </w:pPr>
      <w:r w:rsidRPr="00172F83">
        <w:t>12.2. Pirkimo sutartis sudaroma nedelsiant. Atidėjimo terminas netaikomas.</w:t>
      </w:r>
    </w:p>
    <w:p w14:paraId="7184189D" w14:textId="77777777" w:rsidR="00994D55" w:rsidRPr="00172F83" w:rsidRDefault="00994D55" w:rsidP="00994D55">
      <w:pPr>
        <w:tabs>
          <w:tab w:val="left" w:pos="851"/>
        </w:tabs>
        <w:ind w:firstLine="709"/>
        <w:jc w:val="both"/>
      </w:pPr>
      <w:r w:rsidRPr="00172F83">
        <w:t>12.3. Perkančioji organizacija Pirkimo sutartį siūlo sudaryti tam Tiekėjui, kurio pasiūlymas Viešųjų pirkimų įstatymo ir Pirkimo sąlygų nustatyta tvarka pripažintas laimėjusiu. Pranešime laimėjusiam Tiekėjui Perkančioji organizacija nurodo laiką, iki kada Tiekėjas kviečiamas pasirašyti Pirkimo sutartį.</w:t>
      </w:r>
    </w:p>
    <w:p w14:paraId="73B13C16" w14:textId="77777777" w:rsidR="00994D55" w:rsidRPr="00172F83" w:rsidRDefault="00994D55" w:rsidP="00994D55">
      <w:pPr>
        <w:tabs>
          <w:tab w:val="left" w:pos="851"/>
        </w:tabs>
        <w:ind w:firstLine="709"/>
        <w:jc w:val="both"/>
      </w:pPr>
      <w:r w:rsidRPr="00172F83">
        <w:t xml:space="preserve">12.4. Jeigu Tiekėjas, kuriam buvo pasiūlyta sudaryti Pirkimo sutartį, raštu atsisako ją sudaryti arba nepateikia Pirkimo dokumentuose nustatyto Pirkimo sutarties įvykdymo užtikrinimą patvirtinančio dokumento </w:t>
      </w:r>
      <w:r w:rsidRPr="00172F83">
        <w:rPr>
          <w:i/>
        </w:rPr>
        <w:t>(jeigu jo prašoma)</w:t>
      </w:r>
      <w:r w:rsidRPr="00172F83">
        <w:t>,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Pirkimo sąlygose išdėstytos sąlygos</w:t>
      </w:r>
      <w:r w:rsidRPr="00172F83">
        <w:rPr>
          <w:spacing w:val="-4"/>
        </w:rPr>
        <w:t>.</w:t>
      </w:r>
    </w:p>
    <w:p w14:paraId="715B1E56" w14:textId="77777777" w:rsidR="00994D55" w:rsidRPr="00172F83" w:rsidRDefault="00994D55" w:rsidP="00994D55">
      <w:pPr>
        <w:tabs>
          <w:tab w:val="left" w:pos="851"/>
        </w:tabs>
        <w:ind w:firstLine="709"/>
        <w:jc w:val="both"/>
      </w:pPr>
      <w:r w:rsidRPr="00172F83">
        <w:t>12.5. Sudaroma Pirkimo sutartis turi atitikti laimėjusio Tiekėjo pasiūlymą ir šias Pirkimo sąlygas, negali būti keičiama laimėjusio Tiekėjo pasiūlymo kaina ir Pirkimo dokumentuose nustatytos Pirkimo sąlygos. Tiekėjas, pateikęs pasiūlymą, pažymi, jog yra susipažinęs su Pirkimo sąlygų 14 dalyje pateiktomis pagrindinėmis Pirkimo sutarties ir Pirkimo sąlygų 3 priede pateiktos Pirkimo sutarties projekto sąlygomis, ir sutinka pasirašyti Pirkimo sutartį pagal Pirkimo sąlygose pateiktas Pirkimo sutarties sąlygas.</w:t>
      </w:r>
    </w:p>
    <w:p w14:paraId="4FA7BD4E" w14:textId="77777777" w:rsidR="00994D55" w:rsidRPr="00172F83" w:rsidRDefault="00994D55" w:rsidP="00994D55">
      <w:pPr>
        <w:tabs>
          <w:tab w:val="left" w:pos="851"/>
        </w:tabs>
        <w:ind w:firstLine="851"/>
        <w:jc w:val="both"/>
      </w:pPr>
    </w:p>
    <w:p w14:paraId="7116411C" w14:textId="77777777" w:rsidR="00994D55" w:rsidRPr="00172F83" w:rsidRDefault="00994D55" w:rsidP="00994D55">
      <w:pPr>
        <w:ind w:firstLine="851"/>
        <w:jc w:val="center"/>
        <w:rPr>
          <w:b/>
        </w:rPr>
      </w:pPr>
      <w:r w:rsidRPr="00172F83">
        <w:rPr>
          <w:b/>
        </w:rPr>
        <w:t>13. PRETENZIJŲ IR SKUNDŲ NAGRINĖJIMO TVARKA</w:t>
      </w:r>
    </w:p>
    <w:bookmarkEnd w:id="15"/>
    <w:bookmarkEnd w:id="16"/>
    <w:p w14:paraId="7DCCBEF6" w14:textId="77777777" w:rsidR="00994D55" w:rsidRPr="00172F83" w:rsidRDefault="00994D55" w:rsidP="00994D55">
      <w:pPr>
        <w:ind w:firstLine="709"/>
        <w:jc w:val="both"/>
      </w:pPr>
      <w:r w:rsidRPr="00172F83">
        <w:t xml:space="preserve">13.1. Tiekėjas, kuris mano, kad Perkančioji organizacija nesilaikė Viešųjų pirkimų įstatymo reikalavimų ar nepagrįstai nutraukė sutartį dėl esminio Pirkimo sutarties pažeidimo ir tuo pažeidė ar pažeis jo teisėtus interesus, Viešųjų pirkimų įstatymo VII skyriuje nustatyta tvarka gali kreiptis į apygardos teismą, kaip pirmosios instancijos teismą, dėl: </w:t>
      </w:r>
    </w:p>
    <w:p w14:paraId="32C6E3DF" w14:textId="77777777" w:rsidR="00994D55" w:rsidRPr="00172F83" w:rsidRDefault="00994D55" w:rsidP="00994D55">
      <w:pPr>
        <w:ind w:firstLine="709"/>
        <w:jc w:val="both"/>
      </w:pPr>
      <w:r w:rsidRPr="00172F83">
        <w:t>13.1.1. Perkančiosios organizacijos sprendimų, kurie neatitinka Viešųjų pirkimų įstatymo reikalavimų, panaikinimo ar pakeitimo;</w:t>
      </w:r>
    </w:p>
    <w:p w14:paraId="1320A946" w14:textId="77777777" w:rsidR="00994D55" w:rsidRPr="00172F83" w:rsidRDefault="00994D55" w:rsidP="00994D55">
      <w:pPr>
        <w:ind w:firstLine="709"/>
        <w:jc w:val="both"/>
      </w:pPr>
      <w:r w:rsidRPr="00172F83">
        <w:t>13.1.2. Žalos atlyginimo;</w:t>
      </w:r>
    </w:p>
    <w:p w14:paraId="670A8BF0" w14:textId="77777777" w:rsidR="00994D55" w:rsidRPr="00172F83" w:rsidRDefault="00994D55" w:rsidP="00994D55">
      <w:pPr>
        <w:ind w:firstLine="709"/>
        <w:jc w:val="both"/>
      </w:pPr>
      <w:r w:rsidRPr="00172F83">
        <w:t>13.1.3. Pirkimo sutarties pripažinimo negaliojančia;</w:t>
      </w:r>
    </w:p>
    <w:p w14:paraId="1AA76828" w14:textId="77777777" w:rsidR="00994D55" w:rsidRPr="00172F83" w:rsidRDefault="00994D55" w:rsidP="00994D55">
      <w:pPr>
        <w:ind w:firstLine="709"/>
        <w:jc w:val="both"/>
      </w:pPr>
      <w:r w:rsidRPr="00172F83">
        <w:t>13.1.4. Alternatyvių sankcijų taikymo pagal Viešųjų pirkimų įstatymo 106 straipsnio 1 dalį;</w:t>
      </w:r>
    </w:p>
    <w:p w14:paraId="23538493" w14:textId="77777777" w:rsidR="00994D55" w:rsidRPr="00172F83" w:rsidRDefault="00994D55" w:rsidP="00994D55">
      <w:pPr>
        <w:ind w:firstLine="709"/>
        <w:jc w:val="both"/>
      </w:pPr>
      <w:r w:rsidRPr="00172F83">
        <w:t>13.1.5. Pirkimo sutarties nutraukimo dėl esminio Pirkimo sutarties pažeidimo pripažinimo nepagrįstu.</w:t>
      </w:r>
    </w:p>
    <w:p w14:paraId="5611BE2A" w14:textId="77777777" w:rsidR="00994D55" w:rsidRPr="00172F83" w:rsidRDefault="00994D55" w:rsidP="00994D55">
      <w:pPr>
        <w:ind w:firstLine="709"/>
        <w:jc w:val="both"/>
      </w:pPr>
      <w:r w:rsidRPr="00172F83">
        <w:t>13.2. Tiekėjas gali pateikti prašymą teismui dėl laikinųjų apsaugos priemonių taikymo Lietuvos Respublikos civilinio proceso kodekso nustatyta tvarka.</w:t>
      </w:r>
    </w:p>
    <w:p w14:paraId="01B92508" w14:textId="77777777" w:rsidR="00994D55" w:rsidRPr="00172F83" w:rsidRDefault="00994D55" w:rsidP="00994D55">
      <w:pPr>
        <w:ind w:firstLine="709"/>
        <w:jc w:val="both"/>
      </w:pPr>
      <w:r w:rsidRPr="00172F83">
        <w:t xml:space="preserve">13.3.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 </w:t>
      </w:r>
    </w:p>
    <w:p w14:paraId="36CE5A3B" w14:textId="77777777" w:rsidR="00994D55" w:rsidRPr="00172F83" w:rsidRDefault="00994D55" w:rsidP="00994D55">
      <w:pPr>
        <w:ind w:firstLine="709"/>
        <w:jc w:val="both"/>
      </w:pPr>
      <w:r w:rsidRPr="00172F83">
        <w:t>13.4.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2568575D" w14:textId="77777777" w:rsidR="00994D55" w:rsidRPr="00172F83" w:rsidRDefault="00994D55" w:rsidP="00994D55">
      <w:pPr>
        <w:ind w:firstLine="709"/>
        <w:jc w:val="both"/>
      </w:pPr>
      <w:r w:rsidRPr="00172F83">
        <w:t>13.4.1. per 5 darbo dienas nuo Perkančiosios organizacijos pranešimo raštu apie jos priimtą sprendimą išsiuntimo Tiekėjams dienos;</w:t>
      </w:r>
    </w:p>
    <w:p w14:paraId="2EEC51AB" w14:textId="77777777" w:rsidR="00994D55" w:rsidRPr="00172F83" w:rsidRDefault="00994D55" w:rsidP="00994D55">
      <w:pPr>
        <w:ind w:firstLine="709"/>
        <w:jc w:val="both"/>
      </w:pPr>
      <w:r w:rsidRPr="00172F83">
        <w:t>13.4.2. per 5 darbo dienas nuo paskelbimo apie Perkančiosios organizacijos priimtą sprendimą dienos, jeigu Viešųjų pirkimų įstatyme nėra reikalavimo raštu informuoti Tiekėjus apie Perkančiosios organizacijos priimtus sprendimus.</w:t>
      </w:r>
    </w:p>
    <w:p w14:paraId="3B05E084" w14:textId="77777777" w:rsidR="00994D55" w:rsidRPr="00172F83" w:rsidRDefault="00994D55" w:rsidP="00994D55">
      <w:pPr>
        <w:ind w:firstLine="709"/>
        <w:jc w:val="both"/>
      </w:pPr>
      <w:r w:rsidRPr="00172F83">
        <w:t>13.5. Jei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 ir suinteresuotiems dalyviams.</w:t>
      </w:r>
    </w:p>
    <w:p w14:paraId="6B830829" w14:textId="77777777" w:rsidR="00994D55" w:rsidRPr="00172F83" w:rsidRDefault="00994D55" w:rsidP="00994D55">
      <w:pPr>
        <w:shd w:val="clear" w:color="auto" w:fill="FFFFFF"/>
        <w:ind w:firstLine="709"/>
        <w:jc w:val="both"/>
      </w:pPr>
      <w:r w:rsidRPr="00172F83">
        <w:t>13.6. Tiekėjas turi teisę pareikšti ieškinį dėl Pirkimo sutarties pripažinimo negaliojančia per 6 mėnesius nuo Pirkimo sutarties sudarymo dienos.</w:t>
      </w:r>
    </w:p>
    <w:p w14:paraId="1CDCEF6D" w14:textId="77777777" w:rsidR="00994D55" w:rsidRPr="00172F83" w:rsidRDefault="00994D55" w:rsidP="00994D55">
      <w:pPr>
        <w:ind w:firstLine="709"/>
        <w:jc w:val="both"/>
      </w:pPr>
      <w:r w:rsidRPr="00172F83">
        <w:t>13.7. Tiekėjas, manydamas, kad Perkančioji organizacija nepagrįstai nutraukė Pirkimo sutartį dėl esminio Pirkimo sutarties pažeidimo, turi teisę pareikšti ieškinį teismui per 30 dienų nuo Pirkimo sutarties nutraukimo.</w:t>
      </w:r>
    </w:p>
    <w:p w14:paraId="62D9FD0A" w14:textId="77777777" w:rsidR="00994D55" w:rsidRPr="00172F83" w:rsidRDefault="00994D55" w:rsidP="00994D55">
      <w:pPr>
        <w:ind w:firstLine="709"/>
        <w:jc w:val="both"/>
      </w:pPr>
      <w:r w:rsidRPr="00172F83">
        <w:t xml:space="preserve">13.8. Perkančioji organizacija nagrinėja tik tas Tiekėjų pretenzijas, kurios gautos iki Pirkimo sutarties sudarymo dienos ir pateiktos laikantis Viešųjų pirkimų įstatymo 102 straipsnio 1 dalyje nustatytų terminų. Neprivaloma nagrinėti pretenzijų, teikiamų pakartotinai dėl to paties Perkančiosios organizacijos priimto sprendimo arba atlikto veiksmo. </w:t>
      </w:r>
    </w:p>
    <w:p w14:paraId="5FCD5DAB" w14:textId="77777777" w:rsidR="00994D55" w:rsidRPr="00172F83" w:rsidRDefault="00994D55" w:rsidP="00994D55">
      <w:pPr>
        <w:ind w:firstLine="709"/>
        <w:jc w:val="both"/>
      </w:pPr>
      <w:r w:rsidRPr="00172F83">
        <w:t xml:space="preserve">13.9. Perkančioji organizacija, gavusi pretenziją, nedelsdama sustabdo Pirkimo procedūrą, kol bus išnagrinėta ši pretenzija ir priimtas sprendimas. </w:t>
      </w:r>
      <w:r w:rsidRPr="00172F83">
        <w:rPr>
          <w:b/>
        </w:rPr>
        <w:t>Perkančioji organizacija negali sudaryti Pirkimo sutarties anksčiau negu po 5 darbo dienų nuo rašytinio pranešimo apie jos priimtą sprendimą išsiuntimo pretenziją pateikusiam Tiekėjui ir suinteresuotiems dalyviams dienos.</w:t>
      </w:r>
    </w:p>
    <w:p w14:paraId="648F5EAF" w14:textId="77777777" w:rsidR="00994D55" w:rsidRPr="00172F83" w:rsidRDefault="00994D55" w:rsidP="00994D55">
      <w:pPr>
        <w:ind w:firstLine="709"/>
        <w:jc w:val="both"/>
        <w:rPr>
          <w:b/>
        </w:rPr>
      </w:pPr>
      <w:r w:rsidRPr="00172F83">
        <w:t xml:space="preserve">13.10. </w:t>
      </w:r>
      <w:r w:rsidRPr="00172F83">
        <w:rPr>
          <w:b/>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B303930" w14:textId="77777777" w:rsidR="00994D55" w:rsidRPr="00172F83" w:rsidRDefault="00994D55" w:rsidP="00994D55">
      <w:pPr>
        <w:ind w:firstLine="709"/>
        <w:jc w:val="both"/>
      </w:pPr>
      <w:r w:rsidRPr="00172F83">
        <w:t>13.11.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340EC992" w14:textId="77777777" w:rsidR="00994D55" w:rsidRPr="00172F83" w:rsidRDefault="00994D55" w:rsidP="00994D55">
      <w:pPr>
        <w:ind w:firstLine="709"/>
        <w:jc w:val="both"/>
      </w:pPr>
      <w:r w:rsidRPr="00172F83">
        <w:t>13.12. Jeigu dėl Tiekėjo prašymo pateikimo ar ieškinio pareiškimo teismui pratęsiami anksčiau Tiekėjams pranešti Pirkimo procedūrų terminai, apie tai Perkančioji organizacija išsiunčia Tiekėjams pranešimus ir nurodo terminų pratęsimo priežastis.</w:t>
      </w:r>
    </w:p>
    <w:p w14:paraId="3657A581" w14:textId="77777777" w:rsidR="00994D55" w:rsidRPr="00172F83" w:rsidRDefault="00994D55" w:rsidP="00994D55">
      <w:pPr>
        <w:ind w:firstLine="709"/>
        <w:jc w:val="both"/>
      </w:pPr>
      <w:r w:rsidRPr="00172F83">
        <w:t>13.13. Perkančioji organizacija, sužinojusi apie teismo sprendimą dėl Tiekėjo prašymo ar ieškinio, ne vėliau kaip per 3 darbo dienas raštu informuoja suinteresuotus dalyvius apie teismo priimtus sprendimus.</w:t>
      </w:r>
    </w:p>
    <w:p w14:paraId="5B7519EE" w14:textId="77777777" w:rsidR="00994D55" w:rsidRPr="00172F83" w:rsidRDefault="00994D55" w:rsidP="00994D55">
      <w:pPr>
        <w:jc w:val="center"/>
        <w:rPr>
          <w:b/>
          <w:caps/>
        </w:rPr>
      </w:pPr>
      <w:r w:rsidRPr="00172F83">
        <w:rPr>
          <w:b/>
          <w:caps/>
        </w:rPr>
        <w:t>14. Pirkimo sutarties sąlygos</w:t>
      </w:r>
    </w:p>
    <w:p w14:paraId="57DD4CF5" w14:textId="77777777" w:rsidR="008A7E48" w:rsidRPr="00172F83" w:rsidRDefault="008A7E48" w:rsidP="00994D55">
      <w:pPr>
        <w:jc w:val="center"/>
        <w:rPr>
          <w:b/>
          <w:caps/>
        </w:rPr>
      </w:pPr>
    </w:p>
    <w:p w14:paraId="3670B805" w14:textId="39F093BE" w:rsidR="00994D55" w:rsidRPr="00172F83" w:rsidRDefault="00994D55" w:rsidP="00994D55">
      <w:pPr>
        <w:tabs>
          <w:tab w:val="left" w:pos="567"/>
        </w:tabs>
        <w:ind w:right="141" w:firstLine="709"/>
        <w:jc w:val="both"/>
      </w:pPr>
      <w:r w:rsidRPr="00172F83">
        <w:t>14.1. Sutartis bus sudaroma laikotarpiui iki 202</w:t>
      </w:r>
      <w:r w:rsidR="007D1570" w:rsidRPr="00172F83">
        <w:t>6</w:t>
      </w:r>
      <w:r w:rsidRPr="00172F83">
        <w:t>-0</w:t>
      </w:r>
      <w:r w:rsidR="007D1570" w:rsidRPr="00172F83">
        <w:t>1</w:t>
      </w:r>
      <w:r w:rsidRPr="00172F83">
        <w:t>-30</w:t>
      </w:r>
      <w:bookmarkStart w:id="17" w:name="_Hlk5017864"/>
      <w:r w:rsidRPr="00172F83">
        <w:t>.</w:t>
      </w:r>
    </w:p>
    <w:bookmarkEnd w:id="17"/>
    <w:p w14:paraId="1D507BA0" w14:textId="77777777" w:rsidR="00994D55" w:rsidRPr="00172F83" w:rsidRDefault="00994D55" w:rsidP="00994D55">
      <w:pPr>
        <w:tabs>
          <w:tab w:val="left" w:pos="567"/>
        </w:tabs>
        <w:ind w:right="141" w:firstLine="709"/>
        <w:jc w:val="both"/>
      </w:pPr>
      <w:r w:rsidRPr="00172F83">
        <w:t xml:space="preserve">14.2. Pirkimo sutartis bus sudaroma vadovaujantis Pirkimo sutarties projekto, pateikiamo Pirkimo sąlygų priede Nr. 3, nuostatomis. Detalus Paslaugų aprašymas ir kitos Paslaugų teikimo sąlygos pateikiamos Pirkimo sąlygų 1 priede. </w:t>
      </w:r>
    </w:p>
    <w:p w14:paraId="33A35A81" w14:textId="77777777" w:rsidR="00994D55" w:rsidRPr="00172F83" w:rsidRDefault="00994D55" w:rsidP="00994D55">
      <w:pPr>
        <w:ind w:firstLine="709"/>
        <w:jc w:val="both"/>
      </w:pPr>
      <w:r w:rsidRPr="00172F83">
        <w:t>14.3. Vadovaujantis Kainodaros taisyklių nustatymo metodikos, patvirtintos 2017 m. birželio 28 d. Viešųjų pirkimų tarnybos direktoriaus įsakymu Nr. 1S-95 „Dėl kainodaros taisyklių nustatymo metodikos patvirtinimo“, 28 punktu, bus taikomas sutarties vykdymo išlaidų atlyginimas, t. y. tiekėjui bus mokamas aptarnavimo mokestis pagal Tiekėjo kainos pasiūlyme nurodytus fiksuotus įkainius ir padengiamos Tiekėjo faktiškai patiriamos išlaidos, tiesiogiai susijusios su sutarties vykdymu, kurias Tiekėjas patirs iš trečiųjų asmenų. Faktinėmis išlaidomis laikomos galutiniams paslaugas teikiantiems asmenims mokamos kainos. Tiekėjas šioms išlaidoms pagrįsti turės pateikti sąskaitas faktūras ar kitus iš trečiųjų asmenų gautus dokumentus arba jų kopijas, patvirtintas Tiekėjo arba jo įgalioto asmens parašu, kai Perkančiosios organizacijos nuomone, dokumento kopijos patvirtinimas parašu yra reikalingas.</w:t>
      </w:r>
    </w:p>
    <w:p w14:paraId="1CD3D53E" w14:textId="77777777" w:rsidR="00994D55" w:rsidRPr="00172F83" w:rsidRDefault="00994D55" w:rsidP="00994D55">
      <w:pPr>
        <w:ind w:firstLine="709"/>
        <w:jc w:val="both"/>
        <w:rPr>
          <w:lang w:eastAsia="lt-LT"/>
        </w:rPr>
      </w:pPr>
      <w:r w:rsidRPr="00172F83">
        <w:t>14.4. Sudarius pirkimo sutartį, tačiau ne vėliau negu pirkimo sutartis pradedama vykdyti, Tiekėjas įsipareigoja Perkančiajai organizacijai raštu pranešti tuo metu žinomų subtiekėjų pavadinimus, kontaktinius duomenis ir jų atstovus. Tiekėjas taip pat įsipareigoja Perkančiajai organizacijai raštu pranešti apie minėtos informacijos pasikeitimus visu pirkimo sutarties vykdymo metu, taip pat apie naujus subtiekėjus, kuriuos tiekėjas ketina pasitelkti vėliau</w:t>
      </w:r>
      <w:r w:rsidRPr="00172F83">
        <w:rPr>
          <w:lang w:eastAsia="lt-LT"/>
        </w:rPr>
        <w:t>.</w:t>
      </w:r>
    </w:p>
    <w:p w14:paraId="05A85EDA" w14:textId="77777777" w:rsidR="00994D55" w:rsidRPr="00172F83" w:rsidRDefault="00994D55" w:rsidP="00994D55">
      <w:pPr>
        <w:ind w:firstLine="709"/>
        <w:jc w:val="both"/>
      </w:pPr>
      <w:r w:rsidRPr="00172F83">
        <w:t xml:space="preserve">14.5 mažinti popieriaus sunaudojimą, atsisakyti nebūtino dokumentų kopijavimo ir spausdinimo, rengiamą dokumentaciją </w:t>
      </w:r>
      <w:r w:rsidRPr="00172F83">
        <w:rPr>
          <w:rFonts w:eastAsia="Calibri"/>
        </w:rPr>
        <w:t>(pvz., užsakymus, rezervacijas, bilietus,</w:t>
      </w:r>
      <w:r w:rsidRPr="00172F83">
        <w:t xml:space="preserve"> </w:t>
      </w:r>
      <w:r w:rsidRPr="00172F83">
        <w:rPr>
          <w:rFonts w:eastAsia="Calibri"/>
        </w:rPr>
        <w:t xml:space="preserve">faktines išlaidas įrodančius dokumentus ir pan.) </w:t>
      </w:r>
      <w:r w:rsidRPr="00172F83">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74B94EF" w14:textId="77777777" w:rsidR="00994D55" w:rsidRPr="00172F83" w:rsidRDefault="00994D55" w:rsidP="00994D55">
      <w:pPr>
        <w:ind w:firstLine="709"/>
        <w:jc w:val="both"/>
      </w:pPr>
      <w:r w:rsidRPr="00172F83">
        <w:t xml:space="preserve">14.6. </w:t>
      </w:r>
      <w:r w:rsidRPr="00172F83">
        <w:rPr>
          <w:rFonts w:asciiTheme="majorBidi" w:hAnsiTheme="majorBidi" w:cstheme="majorBidi"/>
        </w:rPr>
        <w:t>Atliekant konkretų užsakymą Perkančioji organizacija gali nurodyti, kad tiekėjas kelionei privalo pasiūlyti viešbutį, kuris turi atitikti „Green Key“ reikalavimus, – t. y.Tiekėjas turi siūlyti tik „Green Key” ar lygiaverčius reikalavimus atitinkančius viešbučius(informacija apie „Green Key” reikalavimus atitinkančius viešbučius pateikiama adresu https://www.greenkey.global/green-key-sites).</w:t>
      </w:r>
    </w:p>
    <w:p w14:paraId="199D5018" w14:textId="77777777" w:rsidR="00994D55" w:rsidRPr="00172F83" w:rsidRDefault="00994D55" w:rsidP="00994D55">
      <w:pPr>
        <w:ind w:firstLine="709"/>
        <w:jc w:val="both"/>
      </w:pPr>
      <w:r w:rsidRPr="00172F83">
        <w:t xml:space="preserve">14.7. Pirkimo sutartis gali būti keičiama tik Viešųjų pirkimų įstatymo 89 straipsnyje nustatyta tvarka ir / arba Sutartyje numatytomis aplinkybėmis. Pirkimo sutarties sąlygų pakeitimai įforminami šalių rašytiniais susitarimais, kurie yra neatsiejama Pirkimo sutarties dalis. </w:t>
      </w:r>
      <w:r w:rsidRPr="00172F83">
        <w:tab/>
      </w:r>
    </w:p>
    <w:p w14:paraId="43167632" w14:textId="77777777" w:rsidR="00994D55" w:rsidRPr="00172F83" w:rsidRDefault="00994D55" w:rsidP="00994D55">
      <w:pPr>
        <w:tabs>
          <w:tab w:val="left" w:pos="720"/>
          <w:tab w:val="left" w:pos="1440"/>
        </w:tabs>
        <w:suppressAutoHyphens/>
        <w:autoSpaceDN w:val="0"/>
        <w:ind w:firstLine="709"/>
        <w:jc w:val="both"/>
        <w:textAlignment w:val="baseline"/>
      </w:pPr>
      <w:r w:rsidRPr="00172F83">
        <w:tab/>
        <w:t>14.8. Atsižvelgiant į Pirkimo sutarties pobūdį, šiame Pirkime yra galimas tiesioginis atsiskaitymas su subtiekėjais. Tiesioginio atsiskaitymo su subtiekėjais tvarka pateikiama Pirkimo sutarties projekte.</w:t>
      </w:r>
    </w:p>
    <w:p w14:paraId="4FC12EF6" w14:textId="77777777" w:rsidR="00994D55" w:rsidRPr="00172F83" w:rsidRDefault="00994D55" w:rsidP="00994D55">
      <w:pPr>
        <w:ind w:firstLine="851"/>
        <w:jc w:val="center"/>
        <w:rPr>
          <w:b/>
        </w:rPr>
      </w:pPr>
      <w:r w:rsidRPr="00172F83">
        <w:rPr>
          <w:b/>
        </w:rPr>
        <w:t>15. PRIEDAI</w:t>
      </w:r>
    </w:p>
    <w:p w14:paraId="41336231" w14:textId="77777777" w:rsidR="00994D55" w:rsidRPr="00172F83" w:rsidRDefault="00994D55" w:rsidP="00994D55">
      <w:pPr>
        <w:tabs>
          <w:tab w:val="left" w:pos="284"/>
        </w:tabs>
        <w:ind w:right="22" w:firstLine="709"/>
        <w:jc w:val="both"/>
      </w:pPr>
      <w:bookmarkStart w:id="18" w:name="_Ref274738013"/>
      <w:bookmarkStart w:id="19" w:name="_Ref316455210"/>
      <w:r w:rsidRPr="00172F83">
        <w:t>15.1. Priedas Nr. 1. Techninė specifikacija (pateikiama atskiru dokumentu).</w:t>
      </w:r>
    </w:p>
    <w:p w14:paraId="6B4ACEEF" w14:textId="77777777" w:rsidR="00994D55" w:rsidRPr="00172F83" w:rsidRDefault="00994D55" w:rsidP="00994D55">
      <w:pPr>
        <w:tabs>
          <w:tab w:val="left" w:pos="284"/>
        </w:tabs>
        <w:ind w:right="22" w:firstLine="709"/>
        <w:jc w:val="both"/>
      </w:pPr>
      <w:r w:rsidRPr="00172F83">
        <w:t>15.2. Priedas Nr. 2. Pasiūlymo forma (pateikiama atskiru dokumentu).</w:t>
      </w:r>
    </w:p>
    <w:p w14:paraId="2FF19E90" w14:textId="77777777" w:rsidR="00994D55" w:rsidRPr="00172F83" w:rsidRDefault="00994D55" w:rsidP="00994D55">
      <w:pPr>
        <w:tabs>
          <w:tab w:val="left" w:pos="284"/>
        </w:tabs>
        <w:ind w:right="22" w:firstLine="709"/>
        <w:jc w:val="both"/>
      </w:pPr>
      <w:r w:rsidRPr="00172F83">
        <w:t>15.3. Priedas Nr. 3. Pirkimo sutarties projektas (pateikiama atskiru dokumentu).</w:t>
      </w:r>
    </w:p>
    <w:bookmarkEnd w:id="18"/>
    <w:bookmarkEnd w:id="19"/>
    <w:p w14:paraId="635CB7FA" w14:textId="77777777" w:rsidR="00994D55" w:rsidRPr="00172F83" w:rsidRDefault="00994D55" w:rsidP="00994D55">
      <w:pPr>
        <w:tabs>
          <w:tab w:val="left" w:pos="284"/>
        </w:tabs>
        <w:ind w:right="22" w:firstLine="709"/>
        <w:rPr>
          <w:b/>
        </w:rPr>
      </w:pPr>
    </w:p>
    <w:p w14:paraId="770ADE77" w14:textId="77777777" w:rsidR="00994D55" w:rsidRPr="00172F83" w:rsidRDefault="00994D55" w:rsidP="00994D55">
      <w:pPr>
        <w:tabs>
          <w:tab w:val="left" w:pos="284"/>
        </w:tabs>
        <w:ind w:right="22" w:firstLine="709"/>
        <w:rPr>
          <w:b/>
        </w:rPr>
      </w:pPr>
      <w:r w:rsidRPr="00172F83">
        <w:rPr>
          <w:b/>
        </w:rPr>
        <w:t>Tiekėjų kvalifikaciją pagrindžiančių dokumentų formos</w:t>
      </w:r>
      <w:r w:rsidRPr="00172F83">
        <w:rPr>
          <w:rStyle w:val="FootnoteReference"/>
          <w:b/>
        </w:rPr>
        <w:footnoteReference w:id="1"/>
      </w:r>
      <w:r w:rsidRPr="00172F83">
        <w:rPr>
          <w:b/>
        </w:rPr>
        <w:t>:</w:t>
      </w:r>
    </w:p>
    <w:p w14:paraId="7705639A" w14:textId="77777777" w:rsidR="00994D55" w:rsidRPr="00172F83" w:rsidRDefault="00994D55" w:rsidP="00994D55">
      <w:pPr>
        <w:tabs>
          <w:tab w:val="left" w:pos="284"/>
        </w:tabs>
        <w:ind w:right="22" w:firstLine="709"/>
      </w:pPr>
      <w:r w:rsidRPr="00172F83">
        <w:t>15.5. Priedas Nr. 4. Tinkamai įvykdytų arba vykdomų sutarčių sąrašas.</w:t>
      </w:r>
    </w:p>
    <w:p w14:paraId="24CB0C33" w14:textId="77777777" w:rsidR="00994D55" w:rsidRPr="00172F83" w:rsidRDefault="00994D55" w:rsidP="00994D55">
      <w:pPr>
        <w:tabs>
          <w:tab w:val="left" w:pos="284"/>
        </w:tabs>
        <w:ind w:right="22" w:firstLine="709"/>
      </w:pPr>
      <w:r w:rsidRPr="00172F83">
        <w:t xml:space="preserve">15.6. Priedas Nr. 5. Deklaracija dėl sutikimo būti Subtiekėju. </w:t>
      </w:r>
    </w:p>
    <w:p w14:paraId="1C9FC0BE" w14:textId="77777777" w:rsidR="00994D55" w:rsidRPr="00172F83" w:rsidRDefault="00994D55" w:rsidP="00994D55">
      <w:pPr>
        <w:tabs>
          <w:tab w:val="left" w:pos="284"/>
        </w:tabs>
        <w:ind w:right="22" w:firstLine="709"/>
      </w:pPr>
      <w:r w:rsidRPr="00172F83">
        <w:t>15.7. Priedas Nr. 6. Deklaracija dėl sutikimo būti įdarbintu Tiekėjo laimėjimo atveju.</w:t>
      </w:r>
    </w:p>
    <w:p w14:paraId="751D6705" w14:textId="546E17A8" w:rsidR="004D1F9A" w:rsidRPr="00172F83" w:rsidRDefault="004D1F9A" w:rsidP="00994D55">
      <w:pPr>
        <w:jc w:val="center"/>
      </w:pPr>
    </w:p>
    <w:sectPr w:rsidR="004D1F9A" w:rsidRPr="00172F83" w:rsidSect="008D5AE0">
      <w:headerReference w:type="even" r:id="rId14"/>
      <w:headerReference w:type="default" r:id="rId15"/>
      <w:footerReference w:type="even" r:id="rId16"/>
      <w:footerReference w:type="default" r:id="rId17"/>
      <w:headerReference w:type="first" r:id="rId18"/>
      <w:footerReference w:type="first" r:id="rId19"/>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4513" w14:textId="77777777" w:rsidR="00AF74C7" w:rsidRDefault="00AF74C7" w:rsidP="004624D1">
      <w:r>
        <w:separator/>
      </w:r>
    </w:p>
  </w:endnote>
  <w:endnote w:type="continuationSeparator" w:id="0">
    <w:p w14:paraId="103F9AF9" w14:textId="77777777" w:rsidR="00AF74C7" w:rsidRDefault="00AF74C7" w:rsidP="0046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A315" w14:textId="77777777" w:rsidR="006413DD" w:rsidRDefault="00641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A12D" w14:textId="77777777" w:rsidR="006413DD" w:rsidRDefault="00641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4EB1" w14:textId="77777777" w:rsidR="006413DD" w:rsidRDefault="00641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9175" w14:textId="77777777" w:rsidR="00AF74C7" w:rsidRDefault="00AF74C7" w:rsidP="004624D1">
      <w:r>
        <w:separator/>
      </w:r>
    </w:p>
  </w:footnote>
  <w:footnote w:type="continuationSeparator" w:id="0">
    <w:p w14:paraId="414076B6" w14:textId="77777777" w:rsidR="00AF74C7" w:rsidRDefault="00AF74C7" w:rsidP="004624D1">
      <w:r>
        <w:continuationSeparator/>
      </w:r>
    </w:p>
  </w:footnote>
  <w:footnote w:id="1">
    <w:p w14:paraId="37B2060D" w14:textId="77777777" w:rsidR="00994D55" w:rsidRDefault="00994D55" w:rsidP="00994D55">
      <w:pPr>
        <w:pStyle w:val="FootnoteText"/>
      </w:pPr>
      <w:r>
        <w:rPr>
          <w:rStyle w:val="FootnoteReference"/>
        </w:rPr>
        <w:footnoteRef/>
      </w:r>
      <w:r>
        <w:t xml:space="preserve"> Tiekėjo kvalifikaciją pagrindžiantys dokumentai iš galimo laimėtojo turės būti pateikti tik Perkančiajai organizacijai pareikalavus.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0FDD" w14:textId="77777777" w:rsidR="006413DD" w:rsidRDefault="00641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6162"/>
      <w:docPartObj>
        <w:docPartGallery w:val="Page Numbers (Top of Page)"/>
        <w:docPartUnique/>
      </w:docPartObj>
    </w:sdtPr>
    <w:sdtContent>
      <w:p w14:paraId="4A0A34BD" w14:textId="0240E169" w:rsidR="006413DD" w:rsidRDefault="006413DD">
        <w:pPr>
          <w:pStyle w:val="Header"/>
          <w:jc w:val="center"/>
        </w:pPr>
        <w:r>
          <w:fldChar w:fldCharType="begin"/>
        </w:r>
        <w:r>
          <w:instrText>PAGE   \* MERGEFORMAT</w:instrText>
        </w:r>
        <w:r>
          <w:fldChar w:fldCharType="separate"/>
        </w:r>
        <w:r w:rsidR="00B6714A">
          <w:rPr>
            <w:noProof/>
          </w:rPr>
          <w:t>2</w:t>
        </w:r>
        <w:r>
          <w:rPr>
            <w:noProof/>
          </w:rPr>
          <w:fldChar w:fldCharType="end"/>
        </w:r>
      </w:p>
    </w:sdtContent>
  </w:sdt>
  <w:p w14:paraId="04961BAB" w14:textId="77777777" w:rsidR="006413DD" w:rsidRDefault="00641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BD6" w14:textId="77777777" w:rsidR="006413DD" w:rsidRDefault="00641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956770"/>
    <w:multiLevelType w:val="hybridMultilevel"/>
    <w:tmpl w:val="F2843D78"/>
    <w:lvl w:ilvl="0" w:tplc="2A821D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11B07"/>
    <w:multiLevelType w:val="multilevel"/>
    <w:tmpl w:val="E996A32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7D061E"/>
    <w:multiLevelType w:val="multilevel"/>
    <w:tmpl w:val="7CE035B0"/>
    <w:lvl w:ilvl="0">
      <w:start w:val="1"/>
      <w:numFmt w:val="decimal"/>
      <w:lvlText w:val="%1."/>
      <w:lvlJc w:val="left"/>
      <w:pPr>
        <w:ind w:left="900" w:hanging="360"/>
      </w:p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164E7306"/>
    <w:multiLevelType w:val="multilevel"/>
    <w:tmpl w:val="A358F69C"/>
    <w:lvl w:ilvl="0">
      <w:start w:val="3"/>
      <w:numFmt w:val="decimal"/>
      <w:lvlText w:val="%1."/>
      <w:lvlJc w:val="left"/>
      <w:pPr>
        <w:ind w:left="1512" w:hanging="360"/>
      </w:pPr>
      <w:rPr>
        <w:rFonts w:hint="default"/>
      </w:rPr>
    </w:lvl>
    <w:lvl w:ilvl="1">
      <w:start w:val="1"/>
      <w:numFmt w:val="decimal"/>
      <w:isLgl/>
      <w:lvlText w:val="%1.%2."/>
      <w:lvlJc w:val="left"/>
      <w:pPr>
        <w:ind w:left="1512" w:hanging="360"/>
      </w:pPr>
      <w:rPr>
        <w:rFonts w:hint="default"/>
        <w:b w:val="0"/>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52" w:hanging="1800"/>
      </w:pPr>
      <w:rPr>
        <w:rFonts w:hint="default"/>
      </w:rPr>
    </w:lvl>
  </w:abstractNum>
  <w:abstractNum w:abstractNumId="9" w15:restartNumberingAfterBreak="0">
    <w:nsid w:val="18D6799C"/>
    <w:multiLevelType w:val="multilevel"/>
    <w:tmpl w:val="1B8ADACE"/>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1" w15:restartNumberingAfterBreak="0">
    <w:nsid w:val="1FA664C7"/>
    <w:multiLevelType w:val="hybridMultilevel"/>
    <w:tmpl w:val="DEDA0F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0AF18DD"/>
    <w:multiLevelType w:val="hybridMultilevel"/>
    <w:tmpl w:val="1600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2C991B84"/>
    <w:multiLevelType w:val="hybridMultilevel"/>
    <w:tmpl w:val="66148616"/>
    <w:lvl w:ilvl="0" w:tplc="C97E85D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AF7C64"/>
    <w:multiLevelType w:val="hybridMultilevel"/>
    <w:tmpl w:val="097C2F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684EDC"/>
    <w:multiLevelType w:val="hybridMultilevel"/>
    <w:tmpl w:val="47A2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EC0C92"/>
    <w:multiLevelType w:val="multilevel"/>
    <w:tmpl w:val="4C78F1D2"/>
    <w:lvl w:ilvl="0">
      <w:start w:val="9"/>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33372E"/>
    <w:multiLevelType w:val="multilevel"/>
    <w:tmpl w:val="572A7A42"/>
    <w:lvl w:ilvl="0">
      <w:start w:val="5"/>
      <w:numFmt w:val="decimal"/>
      <w:lvlText w:val="%1"/>
      <w:lvlJc w:val="left"/>
      <w:pPr>
        <w:ind w:left="600" w:hanging="600"/>
      </w:pPr>
    </w:lvl>
    <w:lvl w:ilvl="1">
      <w:start w:val="10"/>
      <w:numFmt w:val="decimal"/>
      <w:lvlText w:val="%1.%2"/>
      <w:lvlJc w:val="left"/>
      <w:pPr>
        <w:ind w:left="1020" w:hanging="60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0" w15:restartNumberingAfterBreak="0">
    <w:nsid w:val="41DE25A4"/>
    <w:multiLevelType w:val="hybridMultilevel"/>
    <w:tmpl w:val="7B946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F04DE0"/>
    <w:multiLevelType w:val="hybridMultilevel"/>
    <w:tmpl w:val="73F4B57A"/>
    <w:lvl w:ilvl="0" w:tplc="3B442F10">
      <w:start w:val="4"/>
      <w:numFmt w:val="lowerLetter"/>
      <w:lvlText w:val="%1."/>
      <w:lvlJc w:val="left"/>
      <w:pPr>
        <w:ind w:left="220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3227D56"/>
    <w:multiLevelType w:val="hybridMultilevel"/>
    <w:tmpl w:val="D6366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D072D9"/>
    <w:multiLevelType w:val="hybridMultilevel"/>
    <w:tmpl w:val="C52CC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D3554B"/>
    <w:multiLevelType w:val="multilevel"/>
    <w:tmpl w:val="16A2C1A6"/>
    <w:lvl w:ilvl="0">
      <w:start w:val="1"/>
      <w:numFmt w:val="decimal"/>
      <w:lvlText w:val="%1."/>
      <w:lvlJc w:val="left"/>
      <w:pPr>
        <w:ind w:left="144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F31136B"/>
    <w:multiLevelType w:val="multilevel"/>
    <w:tmpl w:val="17604102"/>
    <w:lvl w:ilvl="0">
      <w:start w:val="3"/>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255AC"/>
    <w:multiLevelType w:val="multilevel"/>
    <w:tmpl w:val="2E04B882"/>
    <w:lvl w:ilvl="0">
      <w:start w:val="1"/>
      <w:numFmt w:val="decimal"/>
      <w:lvlText w:val="%1."/>
      <w:lvlJc w:val="left"/>
      <w:pPr>
        <w:ind w:left="72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8909A9"/>
    <w:multiLevelType w:val="multilevel"/>
    <w:tmpl w:val="0FCEC098"/>
    <w:lvl w:ilvl="0">
      <w:start w:val="14"/>
      <w:numFmt w:val="decimal"/>
      <w:lvlText w:val="%1"/>
      <w:lvlJc w:val="left"/>
      <w:pPr>
        <w:ind w:left="420" w:hanging="420"/>
      </w:pPr>
      <w:rPr>
        <w:rFonts w:hint="default"/>
      </w:rPr>
    </w:lvl>
    <w:lvl w:ilvl="1">
      <w:start w:val="1"/>
      <w:numFmt w:val="decimal"/>
      <w:lvlText w:val="14.%2."/>
      <w:lvlJc w:val="left"/>
      <w:pPr>
        <w:ind w:left="420" w:hanging="420"/>
      </w:pPr>
      <w:rPr>
        <w:rFonts w:hint="default"/>
        <w:b w:val="0"/>
      </w:rPr>
    </w:lvl>
    <w:lvl w:ilvl="2">
      <w:start w:val="1"/>
      <w:numFmt w:val="decimal"/>
      <w:lvlText w:val="13.%1.%2.%3"/>
      <w:lvlJc w:val="left"/>
      <w:pPr>
        <w:ind w:left="720" w:hanging="720"/>
      </w:pPr>
      <w:rPr>
        <w:rFonts w:hint="default"/>
        <w:i w:val="0"/>
      </w:rPr>
    </w:lvl>
    <w:lvl w:ilvl="3">
      <w:start w:val="1"/>
      <w:numFmt w:val="decimal"/>
      <w:lvlText w:val="13.%1.%2.%3.%4"/>
      <w:lvlJc w:val="left"/>
      <w:pPr>
        <w:ind w:left="156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9A0FB3"/>
    <w:multiLevelType w:val="hybridMultilevel"/>
    <w:tmpl w:val="E42AA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9599554">
    <w:abstractNumId w:val="5"/>
  </w:num>
  <w:num w:numId="2" w16cid:durableId="1438401072">
    <w:abstractNumId w:val="30"/>
  </w:num>
  <w:num w:numId="3" w16cid:durableId="571738269">
    <w:abstractNumId w:val="7"/>
  </w:num>
  <w:num w:numId="4" w16cid:durableId="1140882975">
    <w:abstractNumId w:val="10"/>
  </w:num>
  <w:num w:numId="5" w16cid:durableId="522868013">
    <w:abstractNumId w:val="15"/>
  </w:num>
  <w:num w:numId="6" w16cid:durableId="1262034525">
    <w:abstractNumId w:val="13"/>
  </w:num>
  <w:num w:numId="7" w16cid:durableId="4674065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732458">
    <w:abstractNumId w:val="25"/>
  </w:num>
  <w:num w:numId="9" w16cid:durableId="1707363030">
    <w:abstractNumId w:val="3"/>
  </w:num>
  <w:num w:numId="10" w16cid:durableId="1694065770">
    <w:abstractNumId w:val="22"/>
  </w:num>
  <w:num w:numId="11" w16cid:durableId="1343585127">
    <w:abstractNumId w:val="0"/>
  </w:num>
  <w:num w:numId="12" w16cid:durableId="555747140">
    <w:abstractNumId w:val="29"/>
  </w:num>
  <w:num w:numId="13" w16cid:durableId="1729724301">
    <w:abstractNumId w:val="26"/>
  </w:num>
  <w:num w:numId="14" w16cid:durableId="253831303">
    <w:abstractNumId w:val="8"/>
  </w:num>
  <w:num w:numId="15" w16cid:durableId="1172530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519744">
    <w:abstractNumId w:val="6"/>
  </w:num>
  <w:num w:numId="17" w16cid:durableId="212740372">
    <w:abstractNumId w:val="4"/>
  </w:num>
  <w:num w:numId="18" w16cid:durableId="1834565619">
    <w:abstractNumId w:val="23"/>
  </w:num>
  <w:num w:numId="19" w16cid:durableId="1714578078">
    <w:abstractNumId w:val="27"/>
  </w:num>
  <w:num w:numId="20" w16cid:durableId="1828089165">
    <w:abstractNumId w:val="19"/>
  </w:num>
  <w:num w:numId="21" w16cid:durableId="1859387611">
    <w:abstractNumId w:val="31"/>
  </w:num>
  <w:num w:numId="22" w16cid:durableId="1437142409">
    <w:abstractNumId w:val="14"/>
  </w:num>
  <w:num w:numId="23" w16cid:durableId="1181550930">
    <w:abstractNumId w:val="12"/>
  </w:num>
  <w:num w:numId="24" w16cid:durableId="489446507">
    <w:abstractNumId w:val="1"/>
  </w:num>
  <w:num w:numId="25" w16cid:durableId="1446579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028974">
    <w:abstractNumId w:val="20"/>
  </w:num>
  <w:num w:numId="27" w16cid:durableId="81921705">
    <w:abstractNumId w:val="16"/>
  </w:num>
  <w:num w:numId="28" w16cid:durableId="1720275606">
    <w:abstractNumId w:val="18"/>
    <w:lvlOverride w:ilvl="0">
      <w:lvl w:ilvl="0">
        <w:start w:val="9"/>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585113514">
    <w:abstractNumId w:val="24"/>
  </w:num>
  <w:num w:numId="30" w16cid:durableId="2122067023">
    <w:abstractNumId w:val="11"/>
  </w:num>
  <w:num w:numId="31" w16cid:durableId="315037213">
    <w:abstractNumId w:val="28"/>
  </w:num>
  <w:num w:numId="32" w16cid:durableId="1775127534">
    <w:abstractNumId w:val="2"/>
  </w:num>
  <w:num w:numId="33" w16cid:durableId="300768167">
    <w:abstractNumId w:val="17"/>
  </w:num>
  <w:num w:numId="34" w16cid:durableId="62157290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0"/>
  <w:activeWritingStyle w:appName="MSWord" w:lang="ru-RU"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1296"/>
  <w:hyphenationZone w:val="396"/>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D1"/>
    <w:rsid w:val="000004CA"/>
    <w:rsid w:val="0000070C"/>
    <w:rsid w:val="00002025"/>
    <w:rsid w:val="000020A5"/>
    <w:rsid w:val="00003381"/>
    <w:rsid w:val="000033FF"/>
    <w:rsid w:val="00003429"/>
    <w:rsid w:val="000035B6"/>
    <w:rsid w:val="000049AB"/>
    <w:rsid w:val="000057B0"/>
    <w:rsid w:val="00006091"/>
    <w:rsid w:val="0000723E"/>
    <w:rsid w:val="00007A22"/>
    <w:rsid w:val="00007E84"/>
    <w:rsid w:val="00007F76"/>
    <w:rsid w:val="00011344"/>
    <w:rsid w:val="00011959"/>
    <w:rsid w:val="00011D27"/>
    <w:rsid w:val="00012517"/>
    <w:rsid w:val="00012E62"/>
    <w:rsid w:val="0001399E"/>
    <w:rsid w:val="00014327"/>
    <w:rsid w:val="00015144"/>
    <w:rsid w:val="00015300"/>
    <w:rsid w:val="000157EE"/>
    <w:rsid w:val="00015E7C"/>
    <w:rsid w:val="00017280"/>
    <w:rsid w:val="00017286"/>
    <w:rsid w:val="00017377"/>
    <w:rsid w:val="00017879"/>
    <w:rsid w:val="00017C10"/>
    <w:rsid w:val="000200EB"/>
    <w:rsid w:val="000207D5"/>
    <w:rsid w:val="0002185C"/>
    <w:rsid w:val="00021C5B"/>
    <w:rsid w:val="0002205F"/>
    <w:rsid w:val="0002227D"/>
    <w:rsid w:val="000236BD"/>
    <w:rsid w:val="000236D1"/>
    <w:rsid w:val="00023848"/>
    <w:rsid w:val="000240B2"/>
    <w:rsid w:val="00024621"/>
    <w:rsid w:val="000249C8"/>
    <w:rsid w:val="00025785"/>
    <w:rsid w:val="00025BA7"/>
    <w:rsid w:val="0002634B"/>
    <w:rsid w:val="00026E0C"/>
    <w:rsid w:val="00030DB7"/>
    <w:rsid w:val="00030E30"/>
    <w:rsid w:val="00030F33"/>
    <w:rsid w:val="0003189D"/>
    <w:rsid w:val="00032130"/>
    <w:rsid w:val="00032274"/>
    <w:rsid w:val="0003287B"/>
    <w:rsid w:val="0003289A"/>
    <w:rsid w:val="00032AAF"/>
    <w:rsid w:val="00032AC9"/>
    <w:rsid w:val="0003305A"/>
    <w:rsid w:val="00033A2D"/>
    <w:rsid w:val="00034782"/>
    <w:rsid w:val="0003586E"/>
    <w:rsid w:val="000363F0"/>
    <w:rsid w:val="00040EA1"/>
    <w:rsid w:val="00040F31"/>
    <w:rsid w:val="00041C3C"/>
    <w:rsid w:val="000420E5"/>
    <w:rsid w:val="000429F2"/>
    <w:rsid w:val="00043538"/>
    <w:rsid w:val="0004393F"/>
    <w:rsid w:val="0004394B"/>
    <w:rsid w:val="00043DA7"/>
    <w:rsid w:val="00043DAA"/>
    <w:rsid w:val="00045CDD"/>
    <w:rsid w:val="00046B48"/>
    <w:rsid w:val="00047E8D"/>
    <w:rsid w:val="00050721"/>
    <w:rsid w:val="00050DEF"/>
    <w:rsid w:val="00050E93"/>
    <w:rsid w:val="00050EAC"/>
    <w:rsid w:val="0005185C"/>
    <w:rsid w:val="00051BFA"/>
    <w:rsid w:val="0005317F"/>
    <w:rsid w:val="000544ED"/>
    <w:rsid w:val="00054507"/>
    <w:rsid w:val="00054A61"/>
    <w:rsid w:val="000551EC"/>
    <w:rsid w:val="000554D5"/>
    <w:rsid w:val="00055605"/>
    <w:rsid w:val="00057ADE"/>
    <w:rsid w:val="00060087"/>
    <w:rsid w:val="00060389"/>
    <w:rsid w:val="00060535"/>
    <w:rsid w:val="0006206B"/>
    <w:rsid w:val="00063331"/>
    <w:rsid w:val="00064674"/>
    <w:rsid w:val="00064798"/>
    <w:rsid w:val="00066DBB"/>
    <w:rsid w:val="00066F2B"/>
    <w:rsid w:val="00067E09"/>
    <w:rsid w:val="000711F1"/>
    <w:rsid w:val="00071D46"/>
    <w:rsid w:val="000741B4"/>
    <w:rsid w:val="0007490B"/>
    <w:rsid w:val="00074DCB"/>
    <w:rsid w:val="00074F03"/>
    <w:rsid w:val="00076570"/>
    <w:rsid w:val="00077382"/>
    <w:rsid w:val="00077A26"/>
    <w:rsid w:val="000806B3"/>
    <w:rsid w:val="00080FC2"/>
    <w:rsid w:val="00082B01"/>
    <w:rsid w:val="000869ED"/>
    <w:rsid w:val="00087B7D"/>
    <w:rsid w:val="00087E75"/>
    <w:rsid w:val="0009044E"/>
    <w:rsid w:val="00090B55"/>
    <w:rsid w:val="000920BB"/>
    <w:rsid w:val="000923EF"/>
    <w:rsid w:val="00094317"/>
    <w:rsid w:val="00097117"/>
    <w:rsid w:val="000971B9"/>
    <w:rsid w:val="000973F1"/>
    <w:rsid w:val="000974B3"/>
    <w:rsid w:val="00097714"/>
    <w:rsid w:val="00097790"/>
    <w:rsid w:val="000A2856"/>
    <w:rsid w:val="000A2CF3"/>
    <w:rsid w:val="000A3CD4"/>
    <w:rsid w:val="000A4C5E"/>
    <w:rsid w:val="000A4E01"/>
    <w:rsid w:val="000A5899"/>
    <w:rsid w:val="000A5999"/>
    <w:rsid w:val="000A6A02"/>
    <w:rsid w:val="000A7000"/>
    <w:rsid w:val="000A7621"/>
    <w:rsid w:val="000B1D8C"/>
    <w:rsid w:val="000B20A0"/>
    <w:rsid w:val="000B24CA"/>
    <w:rsid w:val="000B3781"/>
    <w:rsid w:val="000B3A82"/>
    <w:rsid w:val="000B3C8A"/>
    <w:rsid w:val="000B4C0E"/>
    <w:rsid w:val="000B4F1F"/>
    <w:rsid w:val="000B5352"/>
    <w:rsid w:val="000B545A"/>
    <w:rsid w:val="000B5C10"/>
    <w:rsid w:val="000B5C6E"/>
    <w:rsid w:val="000B5D05"/>
    <w:rsid w:val="000B62AC"/>
    <w:rsid w:val="000B6A07"/>
    <w:rsid w:val="000B74D2"/>
    <w:rsid w:val="000B7541"/>
    <w:rsid w:val="000B7B97"/>
    <w:rsid w:val="000C05C3"/>
    <w:rsid w:val="000C1179"/>
    <w:rsid w:val="000C1781"/>
    <w:rsid w:val="000C2044"/>
    <w:rsid w:val="000C2E9A"/>
    <w:rsid w:val="000C3404"/>
    <w:rsid w:val="000C49D3"/>
    <w:rsid w:val="000C6F48"/>
    <w:rsid w:val="000C7699"/>
    <w:rsid w:val="000D02AA"/>
    <w:rsid w:val="000D3C58"/>
    <w:rsid w:val="000D50D2"/>
    <w:rsid w:val="000D539A"/>
    <w:rsid w:val="000D58AA"/>
    <w:rsid w:val="000E09C8"/>
    <w:rsid w:val="000E0A5E"/>
    <w:rsid w:val="000E1A7F"/>
    <w:rsid w:val="000E1E18"/>
    <w:rsid w:val="000E202C"/>
    <w:rsid w:val="000E352F"/>
    <w:rsid w:val="000E37FD"/>
    <w:rsid w:val="000E483F"/>
    <w:rsid w:val="000E506D"/>
    <w:rsid w:val="000E51A1"/>
    <w:rsid w:val="000E5ED0"/>
    <w:rsid w:val="000E6DD0"/>
    <w:rsid w:val="000E7649"/>
    <w:rsid w:val="000E7FDD"/>
    <w:rsid w:val="000F0905"/>
    <w:rsid w:val="000F0B2D"/>
    <w:rsid w:val="000F0CE7"/>
    <w:rsid w:val="000F0FD8"/>
    <w:rsid w:val="000F1179"/>
    <w:rsid w:val="000F13DF"/>
    <w:rsid w:val="000F149A"/>
    <w:rsid w:val="000F26FE"/>
    <w:rsid w:val="000F32A9"/>
    <w:rsid w:val="000F45C8"/>
    <w:rsid w:val="000F5309"/>
    <w:rsid w:val="000F5DA6"/>
    <w:rsid w:val="000F680B"/>
    <w:rsid w:val="000F7777"/>
    <w:rsid w:val="000F7D54"/>
    <w:rsid w:val="001000CD"/>
    <w:rsid w:val="001002BD"/>
    <w:rsid w:val="00101126"/>
    <w:rsid w:val="00101D47"/>
    <w:rsid w:val="00102B49"/>
    <w:rsid w:val="00102DE0"/>
    <w:rsid w:val="00102F8C"/>
    <w:rsid w:val="0010339C"/>
    <w:rsid w:val="00103AAB"/>
    <w:rsid w:val="00103F9A"/>
    <w:rsid w:val="00104616"/>
    <w:rsid w:val="00105AAD"/>
    <w:rsid w:val="00105B6B"/>
    <w:rsid w:val="001067E2"/>
    <w:rsid w:val="00107E85"/>
    <w:rsid w:val="001100FB"/>
    <w:rsid w:val="001116E0"/>
    <w:rsid w:val="001123EE"/>
    <w:rsid w:val="00112AD7"/>
    <w:rsid w:val="0011341D"/>
    <w:rsid w:val="001147BA"/>
    <w:rsid w:val="00115AB0"/>
    <w:rsid w:val="00116DBA"/>
    <w:rsid w:val="00116EBC"/>
    <w:rsid w:val="00117575"/>
    <w:rsid w:val="00117ADB"/>
    <w:rsid w:val="00117B54"/>
    <w:rsid w:val="00117F52"/>
    <w:rsid w:val="00120581"/>
    <w:rsid w:val="001205B7"/>
    <w:rsid w:val="001216C9"/>
    <w:rsid w:val="00122418"/>
    <w:rsid w:val="00122501"/>
    <w:rsid w:val="00122D2F"/>
    <w:rsid w:val="00123234"/>
    <w:rsid w:val="001241F2"/>
    <w:rsid w:val="0012434A"/>
    <w:rsid w:val="001248D8"/>
    <w:rsid w:val="001250AB"/>
    <w:rsid w:val="00125C49"/>
    <w:rsid w:val="00126854"/>
    <w:rsid w:val="00126DB7"/>
    <w:rsid w:val="00127300"/>
    <w:rsid w:val="00127FA1"/>
    <w:rsid w:val="00127FB2"/>
    <w:rsid w:val="00130117"/>
    <w:rsid w:val="0013051B"/>
    <w:rsid w:val="001305E1"/>
    <w:rsid w:val="0013108F"/>
    <w:rsid w:val="001316FF"/>
    <w:rsid w:val="001317FD"/>
    <w:rsid w:val="00131C26"/>
    <w:rsid w:val="001321A7"/>
    <w:rsid w:val="00132D0B"/>
    <w:rsid w:val="00132DB0"/>
    <w:rsid w:val="001342EC"/>
    <w:rsid w:val="00137B73"/>
    <w:rsid w:val="00140E1A"/>
    <w:rsid w:val="00141568"/>
    <w:rsid w:val="001416A3"/>
    <w:rsid w:val="001416AE"/>
    <w:rsid w:val="001416D1"/>
    <w:rsid w:val="00141FA6"/>
    <w:rsid w:val="00142750"/>
    <w:rsid w:val="00143530"/>
    <w:rsid w:val="00143610"/>
    <w:rsid w:val="00143637"/>
    <w:rsid w:val="0014461B"/>
    <w:rsid w:val="001453AB"/>
    <w:rsid w:val="001454F6"/>
    <w:rsid w:val="001461B6"/>
    <w:rsid w:val="001463D2"/>
    <w:rsid w:val="001472C9"/>
    <w:rsid w:val="00151330"/>
    <w:rsid w:val="00151F84"/>
    <w:rsid w:val="0015228D"/>
    <w:rsid w:val="00152C7C"/>
    <w:rsid w:val="00152F4F"/>
    <w:rsid w:val="00153941"/>
    <w:rsid w:val="00153D55"/>
    <w:rsid w:val="001542C6"/>
    <w:rsid w:val="001560A2"/>
    <w:rsid w:val="00160B3E"/>
    <w:rsid w:val="00161127"/>
    <w:rsid w:val="001624E0"/>
    <w:rsid w:val="001631FB"/>
    <w:rsid w:val="0016439E"/>
    <w:rsid w:val="00164C3E"/>
    <w:rsid w:val="00165966"/>
    <w:rsid w:val="00166822"/>
    <w:rsid w:val="00166BE2"/>
    <w:rsid w:val="0016716C"/>
    <w:rsid w:val="00167315"/>
    <w:rsid w:val="00167335"/>
    <w:rsid w:val="00170405"/>
    <w:rsid w:val="00171022"/>
    <w:rsid w:val="001726B5"/>
    <w:rsid w:val="00172BB9"/>
    <w:rsid w:val="00172F83"/>
    <w:rsid w:val="00173355"/>
    <w:rsid w:val="0017370E"/>
    <w:rsid w:val="00173C7F"/>
    <w:rsid w:val="00175249"/>
    <w:rsid w:val="00176794"/>
    <w:rsid w:val="001809E7"/>
    <w:rsid w:val="00181CA4"/>
    <w:rsid w:val="001824B5"/>
    <w:rsid w:val="001833DB"/>
    <w:rsid w:val="00183DA2"/>
    <w:rsid w:val="00184470"/>
    <w:rsid w:val="00185733"/>
    <w:rsid w:val="00185C7F"/>
    <w:rsid w:val="00186951"/>
    <w:rsid w:val="00187406"/>
    <w:rsid w:val="00187863"/>
    <w:rsid w:val="00187B90"/>
    <w:rsid w:val="00187E6B"/>
    <w:rsid w:val="001906D0"/>
    <w:rsid w:val="00190E5D"/>
    <w:rsid w:val="00190E9C"/>
    <w:rsid w:val="00191A28"/>
    <w:rsid w:val="0019266F"/>
    <w:rsid w:val="00193FAD"/>
    <w:rsid w:val="00194433"/>
    <w:rsid w:val="00195372"/>
    <w:rsid w:val="00195AA1"/>
    <w:rsid w:val="001965B4"/>
    <w:rsid w:val="00197209"/>
    <w:rsid w:val="001972FE"/>
    <w:rsid w:val="00197C53"/>
    <w:rsid w:val="001A0412"/>
    <w:rsid w:val="001A0741"/>
    <w:rsid w:val="001A0D28"/>
    <w:rsid w:val="001A0F22"/>
    <w:rsid w:val="001A1AA2"/>
    <w:rsid w:val="001A334A"/>
    <w:rsid w:val="001A3424"/>
    <w:rsid w:val="001A3FEB"/>
    <w:rsid w:val="001A6054"/>
    <w:rsid w:val="001A667F"/>
    <w:rsid w:val="001B081E"/>
    <w:rsid w:val="001B0ACE"/>
    <w:rsid w:val="001B2054"/>
    <w:rsid w:val="001B2734"/>
    <w:rsid w:val="001B3433"/>
    <w:rsid w:val="001B4250"/>
    <w:rsid w:val="001B4C04"/>
    <w:rsid w:val="001B54BB"/>
    <w:rsid w:val="001B6D39"/>
    <w:rsid w:val="001B75CC"/>
    <w:rsid w:val="001B799F"/>
    <w:rsid w:val="001B7FDB"/>
    <w:rsid w:val="001C26D1"/>
    <w:rsid w:val="001C377B"/>
    <w:rsid w:val="001C3E44"/>
    <w:rsid w:val="001C461F"/>
    <w:rsid w:val="001C491C"/>
    <w:rsid w:val="001C4EFF"/>
    <w:rsid w:val="001C63D8"/>
    <w:rsid w:val="001C721A"/>
    <w:rsid w:val="001C7E0C"/>
    <w:rsid w:val="001D00A7"/>
    <w:rsid w:val="001D03C4"/>
    <w:rsid w:val="001D0D11"/>
    <w:rsid w:val="001D1F2F"/>
    <w:rsid w:val="001D2A98"/>
    <w:rsid w:val="001D2AB9"/>
    <w:rsid w:val="001D2CCA"/>
    <w:rsid w:val="001D2D07"/>
    <w:rsid w:val="001D35A9"/>
    <w:rsid w:val="001D3A1C"/>
    <w:rsid w:val="001D3FCB"/>
    <w:rsid w:val="001D45FE"/>
    <w:rsid w:val="001D5109"/>
    <w:rsid w:val="001D5222"/>
    <w:rsid w:val="001D5244"/>
    <w:rsid w:val="001D546D"/>
    <w:rsid w:val="001D7CAE"/>
    <w:rsid w:val="001E10D7"/>
    <w:rsid w:val="001E172B"/>
    <w:rsid w:val="001E1AEB"/>
    <w:rsid w:val="001E3F77"/>
    <w:rsid w:val="001E404C"/>
    <w:rsid w:val="001E440D"/>
    <w:rsid w:val="001E4462"/>
    <w:rsid w:val="001E518F"/>
    <w:rsid w:val="001E544B"/>
    <w:rsid w:val="001E67A9"/>
    <w:rsid w:val="001E67F3"/>
    <w:rsid w:val="001F01C8"/>
    <w:rsid w:val="001F044D"/>
    <w:rsid w:val="001F0AE2"/>
    <w:rsid w:val="001F1221"/>
    <w:rsid w:val="001F195E"/>
    <w:rsid w:val="001F1DF4"/>
    <w:rsid w:val="001F7523"/>
    <w:rsid w:val="001F762E"/>
    <w:rsid w:val="001F78C4"/>
    <w:rsid w:val="0020040F"/>
    <w:rsid w:val="00201810"/>
    <w:rsid w:val="00201D90"/>
    <w:rsid w:val="00201ED0"/>
    <w:rsid w:val="00202182"/>
    <w:rsid w:val="0020393B"/>
    <w:rsid w:val="00204D78"/>
    <w:rsid w:val="002056BF"/>
    <w:rsid w:val="0020578D"/>
    <w:rsid w:val="00205D50"/>
    <w:rsid w:val="00206816"/>
    <w:rsid w:val="00206951"/>
    <w:rsid w:val="002112AA"/>
    <w:rsid w:val="0021130A"/>
    <w:rsid w:val="002118CE"/>
    <w:rsid w:val="00211CEA"/>
    <w:rsid w:val="00213039"/>
    <w:rsid w:val="00213F29"/>
    <w:rsid w:val="002145FC"/>
    <w:rsid w:val="0021487F"/>
    <w:rsid w:val="002148AC"/>
    <w:rsid w:val="00215D5D"/>
    <w:rsid w:val="00215EB0"/>
    <w:rsid w:val="00215FA0"/>
    <w:rsid w:val="0021609A"/>
    <w:rsid w:val="00216E0D"/>
    <w:rsid w:val="0021784C"/>
    <w:rsid w:val="00217BBE"/>
    <w:rsid w:val="00220AAD"/>
    <w:rsid w:val="0022265E"/>
    <w:rsid w:val="002228E2"/>
    <w:rsid w:val="00224C0C"/>
    <w:rsid w:val="00224DDD"/>
    <w:rsid w:val="00224E02"/>
    <w:rsid w:val="002253AB"/>
    <w:rsid w:val="00225BFB"/>
    <w:rsid w:val="00226767"/>
    <w:rsid w:val="002277ED"/>
    <w:rsid w:val="002309DD"/>
    <w:rsid w:val="00231C9F"/>
    <w:rsid w:val="00232580"/>
    <w:rsid w:val="00234A19"/>
    <w:rsid w:val="00234C46"/>
    <w:rsid w:val="00235C57"/>
    <w:rsid w:val="00235FAE"/>
    <w:rsid w:val="00237961"/>
    <w:rsid w:val="00237DED"/>
    <w:rsid w:val="00241D77"/>
    <w:rsid w:val="00242023"/>
    <w:rsid w:val="00242093"/>
    <w:rsid w:val="00242B4B"/>
    <w:rsid w:val="00243EB3"/>
    <w:rsid w:val="00244CF9"/>
    <w:rsid w:val="002454C0"/>
    <w:rsid w:val="00245957"/>
    <w:rsid w:val="0024650A"/>
    <w:rsid w:val="002465C3"/>
    <w:rsid w:val="00246A1C"/>
    <w:rsid w:val="002478E5"/>
    <w:rsid w:val="00250929"/>
    <w:rsid w:val="0025127F"/>
    <w:rsid w:val="0025161B"/>
    <w:rsid w:val="00252A3A"/>
    <w:rsid w:val="00253927"/>
    <w:rsid w:val="00253EB0"/>
    <w:rsid w:val="00254144"/>
    <w:rsid w:val="002552BD"/>
    <w:rsid w:val="002559CC"/>
    <w:rsid w:val="00256AF0"/>
    <w:rsid w:val="00256BD5"/>
    <w:rsid w:val="00256D4C"/>
    <w:rsid w:val="00257016"/>
    <w:rsid w:val="002578EE"/>
    <w:rsid w:val="00257ECF"/>
    <w:rsid w:val="002604EB"/>
    <w:rsid w:val="002607BE"/>
    <w:rsid w:val="00260D7C"/>
    <w:rsid w:val="00261044"/>
    <w:rsid w:val="00262D38"/>
    <w:rsid w:val="00265273"/>
    <w:rsid w:val="002657D3"/>
    <w:rsid w:val="00265C62"/>
    <w:rsid w:val="0027066C"/>
    <w:rsid w:val="00270A82"/>
    <w:rsid w:val="00270BE1"/>
    <w:rsid w:val="00270DE9"/>
    <w:rsid w:val="00271303"/>
    <w:rsid w:val="00271ACC"/>
    <w:rsid w:val="002729EC"/>
    <w:rsid w:val="00272B08"/>
    <w:rsid w:val="0027301F"/>
    <w:rsid w:val="002737F7"/>
    <w:rsid w:val="00273BA0"/>
    <w:rsid w:val="00273D9F"/>
    <w:rsid w:val="00276344"/>
    <w:rsid w:val="00276AA6"/>
    <w:rsid w:val="00276D04"/>
    <w:rsid w:val="00277843"/>
    <w:rsid w:val="00280950"/>
    <w:rsid w:val="00281224"/>
    <w:rsid w:val="00283BA5"/>
    <w:rsid w:val="00283CF4"/>
    <w:rsid w:val="00283E86"/>
    <w:rsid w:val="00285777"/>
    <w:rsid w:val="00285C7E"/>
    <w:rsid w:val="00285C83"/>
    <w:rsid w:val="00286FC8"/>
    <w:rsid w:val="0028734E"/>
    <w:rsid w:val="00287686"/>
    <w:rsid w:val="00287716"/>
    <w:rsid w:val="00287FFC"/>
    <w:rsid w:val="00290029"/>
    <w:rsid w:val="00290960"/>
    <w:rsid w:val="00290E8F"/>
    <w:rsid w:val="00291285"/>
    <w:rsid w:val="00291C25"/>
    <w:rsid w:val="0029284A"/>
    <w:rsid w:val="002935D9"/>
    <w:rsid w:val="002948A5"/>
    <w:rsid w:val="00295C17"/>
    <w:rsid w:val="00295ECB"/>
    <w:rsid w:val="002964CE"/>
    <w:rsid w:val="00296B5B"/>
    <w:rsid w:val="002A17D7"/>
    <w:rsid w:val="002A28D9"/>
    <w:rsid w:val="002A2DE3"/>
    <w:rsid w:val="002A3469"/>
    <w:rsid w:val="002A44D6"/>
    <w:rsid w:val="002A55F4"/>
    <w:rsid w:val="002A58DF"/>
    <w:rsid w:val="002A67AD"/>
    <w:rsid w:val="002A6A2C"/>
    <w:rsid w:val="002A766C"/>
    <w:rsid w:val="002A7A30"/>
    <w:rsid w:val="002B3D8C"/>
    <w:rsid w:val="002B4314"/>
    <w:rsid w:val="002B5017"/>
    <w:rsid w:val="002B5508"/>
    <w:rsid w:val="002B60F6"/>
    <w:rsid w:val="002B7388"/>
    <w:rsid w:val="002B738F"/>
    <w:rsid w:val="002B7E3F"/>
    <w:rsid w:val="002C0A92"/>
    <w:rsid w:val="002C1234"/>
    <w:rsid w:val="002C16F4"/>
    <w:rsid w:val="002C1D98"/>
    <w:rsid w:val="002C31CF"/>
    <w:rsid w:val="002C3ED6"/>
    <w:rsid w:val="002C4177"/>
    <w:rsid w:val="002C4E38"/>
    <w:rsid w:val="002C553D"/>
    <w:rsid w:val="002C74F9"/>
    <w:rsid w:val="002D04CC"/>
    <w:rsid w:val="002D1032"/>
    <w:rsid w:val="002D2099"/>
    <w:rsid w:val="002D220C"/>
    <w:rsid w:val="002D2811"/>
    <w:rsid w:val="002D29B4"/>
    <w:rsid w:val="002D34BE"/>
    <w:rsid w:val="002D3CF2"/>
    <w:rsid w:val="002D45A6"/>
    <w:rsid w:val="002D45FE"/>
    <w:rsid w:val="002D4891"/>
    <w:rsid w:val="002D5EC6"/>
    <w:rsid w:val="002D7F05"/>
    <w:rsid w:val="002E0491"/>
    <w:rsid w:val="002E0C87"/>
    <w:rsid w:val="002E11A0"/>
    <w:rsid w:val="002E189F"/>
    <w:rsid w:val="002E191A"/>
    <w:rsid w:val="002E3A68"/>
    <w:rsid w:val="002E3BFB"/>
    <w:rsid w:val="002E3EE2"/>
    <w:rsid w:val="002E48B5"/>
    <w:rsid w:val="002E4B87"/>
    <w:rsid w:val="002E4CBF"/>
    <w:rsid w:val="002E5CCD"/>
    <w:rsid w:val="002E62E0"/>
    <w:rsid w:val="002E6502"/>
    <w:rsid w:val="002E6AEF"/>
    <w:rsid w:val="002E6BCC"/>
    <w:rsid w:val="002E6FEA"/>
    <w:rsid w:val="002F023B"/>
    <w:rsid w:val="002F0DE4"/>
    <w:rsid w:val="002F1263"/>
    <w:rsid w:val="002F29E2"/>
    <w:rsid w:val="002F30DD"/>
    <w:rsid w:val="002F3D90"/>
    <w:rsid w:val="002F4170"/>
    <w:rsid w:val="002F4BCA"/>
    <w:rsid w:val="002F5960"/>
    <w:rsid w:val="002F61CC"/>
    <w:rsid w:val="002F6E9E"/>
    <w:rsid w:val="002F6F37"/>
    <w:rsid w:val="002F6FC1"/>
    <w:rsid w:val="002F7353"/>
    <w:rsid w:val="0030060E"/>
    <w:rsid w:val="00301A3E"/>
    <w:rsid w:val="00302A9D"/>
    <w:rsid w:val="00302B65"/>
    <w:rsid w:val="00302F43"/>
    <w:rsid w:val="00303102"/>
    <w:rsid w:val="0030350A"/>
    <w:rsid w:val="00303CC7"/>
    <w:rsid w:val="0030432C"/>
    <w:rsid w:val="00304483"/>
    <w:rsid w:val="003046EE"/>
    <w:rsid w:val="00305491"/>
    <w:rsid w:val="00305D88"/>
    <w:rsid w:val="00306010"/>
    <w:rsid w:val="003068F4"/>
    <w:rsid w:val="00307162"/>
    <w:rsid w:val="003102AF"/>
    <w:rsid w:val="0031102D"/>
    <w:rsid w:val="00311057"/>
    <w:rsid w:val="00311F4E"/>
    <w:rsid w:val="00313736"/>
    <w:rsid w:val="003138B3"/>
    <w:rsid w:val="00313ED8"/>
    <w:rsid w:val="0031494B"/>
    <w:rsid w:val="00314A28"/>
    <w:rsid w:val="00315885"/>
    <w:rsid w:val="00315CB8"/>
    <w:rsid w:val="0031714C"/>
    <w:rsid w:val="003175A6"/>
    <w:rsid w:val="00317A18"/>
    <w:rsid w:val="0032149E"/>
    <w:rsid w:val="00321B0B"/>
    <w:rsid w:val="0032253B"/>
    <w:rsid w:val="00322892"/>
    <w:rsid w:val="00322AC4"/>
    <w:rsid w:val="00322B3E"/>
    <w:rsid w:val="00322B4C"/>
    <w:rsid w:val="00323E54"/>
    <w:rsid w:val="00324524"/>
    <w:rsid w:val="00324FFB"/>
    <w:rsid w:val="0032544B"/>
    <w:rsid w:val="003256AD"/>
    <w:rsid w:val="00325959"/>
    <w:rsid w:val="00325BC6"/>
    <w:rsid w:val="00325F99"/>
    <w:rsid w:val="0032738E"/>
    <w:rsid w:val="003279D7"/>
    <w:rsid w:val="00327BC2"/>
    <w:rsid w:val="00330012"/>
    <w:rsid w:val="00330329"/>
    <w:rsid w:val="00330F19"/>
    <w:rsid w:val="0033104F"/>
    <w:rsid w:val="003321DF"/>
    <w:rsid w:val="00332790"/>
    <w:rsid w:val="003332B4"/>
    <w:rsid w:val="00333321"/>
    <w:rsid w:val="003337B4"/>
    <w:rsid w:val="0033425D"/>
    <w:rsid w:val="0033496A"/>
    <w:rsid w:val="00334D45"/>
    <w:rsid w:val="00335C4B"/>
    <w:rsid w:val="00337340"/>
    <w:rsid w:val="0033752D"/>
    <w:rsid w:val="003400B0"/>
    <w:rsid w:val="0034142B"/>
    <w:rsid w:val="00341F5C"/>
    <w:rsid w:val="00342A6E"/>
    <w:rsid w:val="00342F10"/>
    <w:rsid w:val="0034310D"/>
    <w:rsid w:val="00343FEF"/>
    <w:rsid w:val="00344FB8"/>
    <w:rsid w:val="00345BF8"/>
    <w:rsid w:val="00346B65"/>
    <w:rsid w:val="00346DC7"/>
    <w:rsid w:val="00346E23"/>
    <w:rsid w:val="00350279"/>
    <w:rsid w:val="003504AE"/>
    <w:rsid w:val="00350577"/>
    <w:rsid w:val="0035104F"/>
    <w:rsid w:val="00351F5B"/>
    <w:rsid w:val="00352039"/>
    <w:rsid w:val="00352888"/>
    <w:rsid w:val="00353EDE"/>
    <w:rsid w:val="00354445"/>
    <w:rsid w:val="00354699"/>
    <w:rsid w:val="00354D79"/>
    <w:rsid w:val="0035660E"/>
    <w:rsid w:val="00357D49"/>
    <w:rsid w:val="00357E13"/>
    <w:rsid w:val="003601A7"/>
    <w:rsid w:val="003606EE"/>
    <w:rsid w:val="00360D87"/>
    <w:rsid w:val="0036279E"/>
    <w:rsid w:val="00363DE0"/>
    <w:rsid w:val="00366042"/>
    <w:rsid w:val="003666BC"/>
    <w:rsid w:val="00366A15"/>
    <w:rsid w:val="0036712A"/>
    <w:rsid w:val="0037052B"/>
    <w:rsid w:val="00370998"/>
    <w:rsid w:val="0037154C"/>
    <w:rsid w:val="00371A61"/>
    <w:rsid w:val="00371B39"/>
    <w:rsid w:val="0037267A"/>
    <w:rsid w:val="00372C39"/>
    <w:rsid w:val="00372EDF"/>
    <w:rsid w:val="003730AB"/>
    <w:rsid w:val="003731C9"/>
    <w:rsid w:val="003736D6"/>
    <w:rsid w:val="00373D6E"/>
    <w:rsid w:val="00374801"/>
    <w:rsid w:val="003749D0"/>
    <w:rsid w:val="00374BDD"/>
    <w:rsid w:val="0037550D"/>
    <w:rsid w:val="0037563C"/>
    <w:rsid w:val="00376E39"/>
    <w:rsid w:val="00377440"/>
    <w:rsid w:val="00377BF9"/>
    <w:rsid w:val="00380BB7"/>
    <w:rsid w:val="0038139C"/>
    <w:rsid w:val="00381867"/>
    <w:rsid w:val="00382189"/>
    <w:rsid w:val="00382D90"/>
    <w:rsid w:val="00382E19"/>
    <w:rsid w:val="00382F88"/>
    <w:rsid w:val="00383454"/>
    <w:rsid w:val="003838D0"/>
    <w:rsid w:val="00385DCE"/>
    <w:rsid w:val="00386277"/>
    <w:rsid w:val="003863B8"/>
    <w:rsid w:val="00386AC6"/>
    <w:rsid w:val="00387C77"/>
    <w:rsid w:val="00390599"/>
    <w:rsid w:val="00390F92"/>
    <w:rsid w:val="00391C68"/>
    <w:rsid w:val="00393053"/>
    <w:rsid w:val="0039345E"/>
    <w:rsid w:val="00393893"/>
    <w:rsid w:val="00393EB3"/>
    <w:rsid w:val="00395E76"/>
    <w:rsid w:val="003961BD"/>
    <w:rsid w:val="00396456"/>
    <w:rsid w:val="00396C4D"/>
    <w:rsid w:val="003979C3"/>
    <w:rsid w:val="003A01B8"/>
    <w:rsid w:val="003A1239"/>
    <w:rsid w:val="003A4279"/>
    <w:rsid w:val="003A4ADB"/>
    <w:rsid w:val="003A4BF1"/>
    <w:rsid w:val="003A564E"/>
    <w:rsid w:val="003A739B"/>
    <w:rsid w:val="003A7619"/>
    <w:rsid w:val="003B016A"/>
    <w:rsid w:val="003B0F49"/>
    <w:rsid w:val="003B1152"/>
    <w:rsid w:val="003B12B1"/>
    <w:rsid w:val="003B208E"/>
    <w:rsid w:val="003B24A4"/>
    <w:rsid w:val="003B2C9C"/>
    <w:rsid w:val="003B437D"/>
    <w:rsid w:val="003B4CBC"/>
    <w:rsid w:val="003B567A"/>
    <w:rsid w:val="003B64BF"/>
    <w:rsid w:val="003B6537"/>
    <w:rsid w:val="003B7024"/>
    <w:rsid w:val="003B78ED"/>
    <w:rsid w:val="003B7C29"/>
    <w:rsid w:val="003C05BC"/>
    <w:rsid w:val="003C13E5"/>
    <w:rsid w:val="003C19E8"/>
    <w:rsid w:val="003C23FD"/>
    <w:rsid w:val="003C44EC"/>
    <w:rsid w:val="003C4A87"/>
    <w:rsid w:val="003C4B82"/>
    <w:rsid w:val="003C5363"/>
    <w:rsid w:val="003C5514"/>
    <w:rsid w:val="003C5F36"/>
    <w:rsid w:val="003C631B"/>
    <w:rsid w:val="003C6FF7"/>
    <w:rsid w:val="003C7E26"/>
    <w:rsid w:val="003D0338"/>
    <w:rsid w:val="003D0AC4"/>
    <w:rsid w:val="003D0DDE"/>
    <w:rsid w:val="003D1491"/>
    <w:rsid w:val="003D150D"/>
    <w:rsid w:val="003D155D"/>
    <w:rsid w:val="003D2915"/>
    <w:rsid w:val="003D2CF9"/>
    <w:rsid w:val="003D348E"/>
    <w:rsid w:val="003D36C8"/>
    <w:rsid w:val="003D413D"/>
    <w:rsid w:val="003D4363"/>
    <w:rsid w:val="003D4B50"/>
    <w:rsid w:val="003D5A0C"/>
    <w:rsid w:val="003D7456"/>
    <w:rsid w:val="003E02BC"/>
    <w:rsid w:val="003E32D4"/>
    <w:rsid w:val="003E3EA9"/>
    <w:rsid w:val="003E4057"/>
    <w:rsid w:val="003E50CF"/>
    <w:rsid w:val="003E5A6D"/>
    <w:rsid w:val="003E641F"/>
    <w:rsid w:val="003E71D2"/>
    <w:rsid w:val="003E736B"/>
    <w:rsid w:val="003E7B89"/>
    <w:rsid w:val="003E7F83"/>
    <w:rsid w:val="003F099F"/>
    <w:rsid w:val="003F0E11"/>
    <w:rsid w:val="003F2438"/>
    <w:rsid w:val="003F2C7F"/>
    <w:rsid w:val="003F2CC8"/>
    <w:rsid w:val="003F5515"/>
    <w:rsid w:val="003F6B58"/>
    <w:rsid w:val="003F71AD"/>
    <w:rsid w:val="003F7CB1"/>
    <w:rsid w:val="00400E29"/>
    <w:rsid w:val="00401DB7"/>
    <w:rsid w:val="0040278B"/>
    <w:rsid w:val="00402DB6"/>
    <w:rsid w:val="00402DD2"/>
    <w:rsid w:val="0040300E"/>
    <w:rsid w:val="004030AF"/>
    <w:rsid w:val="0040317B"/>
    <w:rsid w:val="004033F0"/>
    <w:rsid w:val="004033F9"/>
    <w:rsid w:val="004035F3"/>
    <w:rsid w:val="00403D85"/>
    <w:rsid w:val="00405FB0"/>
    <w:rsid w:val="004066E8"/>
    <w:rsid w:val="004066FA"/>
    <w:rsid w:val="00406C14"/>
    <w:rsid w:val="00406C2E"/>
    <w:rsid w:val="00406E6D"/>
    <w:rsid w:val="00407003"/>
    <w:rsid w:val="00410182"/>
    <w:rsid w:val="0041074B"/>
    <w:rsid w:val="004110B7"/>
    <w:rsid w:val="0041143A"/>
    <w:rsid w:val="00411572"/>
    <w:rsid w:val="00413A37"/>
    <w:rsid w:val="00413EA2"/>
    <w:rsid w:val="00415698"/>
    <w:rsid w:val="004161DA"/>
    <w:rsid w:val="004174C3"/>
    <w:rsid w:val="004176BC"/>
    <w:rsid w:val="00417DB2"/>
    <w:rsid w:val="004201C2"/>
    <w:rsid w:val="00420DE8"/>
    <w:rsid w:val="00420E0F"/>
    <w:rsid w:val="00421026"/>
    <w:rsid w:val="00421B6D"/>
    <w:rsid w:val="00421F67"/>
    <w:rsid w:val="00423214"/>
    <w:rsid w:val="004240BF"/>
    <w:rsid w:val="00424421"/>
    <w:rsid w:val="004248AC"/>
    <w:rsid w:val="00424A55"/>
    <w:rsid w:val="00424EF6"/>
    <w:rsid w:val="00424FB9"/>
    <w:rsid w:val="0042529D"/>
    <w:rsid w:val="004259B4"/>
    <w:rsid w:val="00425ECB"/>
    <w:rsid w:val="00426CF4"/>
    <w:rsid w:val="0042744B"/>
    <w:rsid w:val="00427C83"/>
    <w:rsid w:val="00430716"/>
    <w:rsid w:val="0043176B"/>
    <w:rsid w:val="00431D70"/>
    <w:rsid w:val="00431EC7"/>
    <w:rsid w:val="00432946"/>
    <w:rsid w:val="00432BB2"/>
    <w:rsid w:val="00432DAD"/>
    <w:rsid w:val="0043377C"/>
    <w:rsid w:val="00433B3F"/>
    <w:rsid w:val="0043486B"/>
    <w:rsid w:val="004356AD"/>
    <w:rsid w:val="00436559"/>
    <w:rsid w:val="004370D5"/>
    <w:rsid w:val="004403BF"/>
    <w:rsid w:val="00442905"/>
    <w:rsid w:val="00442DB1"/>
    <w:rsid w:val="00445779"/>
    <w:rsid w:val="00445908"/>
    <w:rsid w:val="004461E7"/>
    <w:rsid w:val="00447D5A"/>
    <w:rsid w:val="00450268"/>
    <w:rsid w:val="004512A7"/>
    <w:rsid w:val="00451729"/>
    <w:rsid w:val="00451E1C"/>
    <w:rsid w:val="00452DAE"/>
    <w:rsid w:val="00453CC0"/>
    <w:rsid w:val="00454E33"/>
    <w:rsid w:val="004559A8"/>
    <w:rsid w:val="0045630E"/>
    <w:rsid w:val="00456B4C"/>
    <w:rsid w:val="004576D6"/>
    <w:rsid w:val="00460012"/>
    <w:rsid w:val="004610D6"/>
    <w:rsid w:val="004616A9"/>
    <w:rsid w:val="00461C27"/>
    <w:rsid w:val="004624D1"/>
    <w:rsid w:val="0046265F"/>
    <w:rsid w:val="0046280B"/>
    <w:rsid w:val="00463401"/>
    <w:rsid w:val="00463C03"/>
    <w:rsid w:val="00464886"/>
    <w:rsid w:val="00464C25"/>
    <w:rsid w:val="00465003"/>
    <w:rsid w:val="00465B23"/>
    <w:rsid w:val="00465C25"/>
    <w:rsid w:val="0046683E"/>
    <w:rsid w:val="00467410"/>
    <w:rsid w:val="00470F45"/>
    <w:rsid w:val="004725EE"/>
    <w:rsid w:val="004731B3"/>
    <w:rsid w:val="004738F3"/>
    <w:rsid w:val="00473B45"/>
    <w:rsid w:val="00473ED3"/>
    <w:rsid w:val="004741F3"/>
    <w:rsid w:val="00474AD9"/>
    <w:rsid w:val="00475591"/>
    <w:rsid w:val="00475BD3"/>
    <w:rsid w:val="00476B80"/>
    <w:rsid w:val="00476CD1"/>
    <w:rsid w:val="0047721F"/>
    <w:rsid w:val="004775E7"/>
    <w:rsid w:val="004778DE"/>
    <w:rsid w:val="0048046C"/>
    <w:rsid w:val="004810AB"/>
    <w:rsid w:val="00481849"/>
    <w:rsid w:val="00481EBE"/>
    <w:rsid w:val="00483AA9"/>
    <w:rsid w:val="00485552"/>
    <w:rsid w:val="0048569E"/>
    <w:rsid w:val="00485851"/>
    <w:rsid w:val="00485B65"/>
    <w:rsid w:val="00485C96"/>
    <w:rsid w:val="00485F63"/>
    <w:rsid w:val="00485F9F"/>
    <w:rsid w:val="00486EB2"/>
    <w:rsid w:val="00486FEB"/>
    <w:rsid w:val="0048749A"/>
    <w:rsid w:val="00487D74"/>
    <w:rsid w:val="00490042"/>
    <w:rsid w:val="00490A70"/>
    <w:rsid w:val="00490BE5"/>
    <w:rsid w:val="00490DD1"/>
    <w:rsid w:val="00491370"/>
    <w:rsid w:val="00491392"/>
    <w:rsid w:val="00491534"/>
    <w:rsid w:val="004917D2"/>
    <w:rsid w:val="00492100"/>
    <w:rsid w:val="00492BCB"/>
    <w:rsid w:val="00492CD1"/>
    <w:rsid w:val="00493328"/>
    <w:rsid w:val="004971F8"/>
    <w:rsid w:val="00497DBC"/>
    <w:rsid w:val="004A0074"/>
    <w:rsid w:val="004A03E4"/>
    <w:rsid w:val="004A03FC"/>
    <w:rsid w:val="004A073A"/>
    <w:rsid w:val="004A08D3"/>
    <w:rsid w:val="004A37F9"/>
    <w:rsid w:val="004A397A"/>
    <w:rsid w:val="004A406B"/>
    <w:rsid w:val="004A4862"/>
    <w:rsid w:val="004A4D96"/>
    <w:rsid w:val="004A55FB"/>
    <w:rsid w:val="004A62B3"/>
    <w:rsid w:val="004A6FF5"/>
    <w:rsid w:val="004A7623"/>
    <w:rsid w:val="004A797A"/>
    <w:rsid w:val="004B027C"/>
    <w:rsid w:val="004B03D9"/>
    <w:rsid w:val="004B0900"/>
    <w:rsid w:val="004B0DC7"/>
    <w:rsid w:val="004B1A60"/>
    <w:rsid w:val="004B1C9F"/>
    <w:rsid w:val="004B2480"/>
    <w:rsid w:val="004B2CFF"/>
    <w:rsid w:val="004B5E9C"/>
    <w:rsid w:val="004B5FF2"/>
    <w:rsid w:val="004B6714"/>
    <w:rsid w:val="004B6724"/>
    <w:rsid w:val="004C0643"/>
    <w:rsid w:val="004C0AB7"/>
    <w:rsid w:val="004C1042"/>
    <w:rsid w:val="004C16B2"/>
    <w:rsid w:val="004C2261"/>
    <w:rsid w:val="004C23E5"/>
    <w:rsid w:val="004C2BAB"/>
    <w:rsid w:val="004C3966"/>
    <w:rsid w:val="004C39AE"/>
    <w:rsid w:val="004C3B39"/>
    <w:rsid w:val="004C5331"/>
    <w:rsid w:val="004C7150"/>
    <w:rsid w:val="004C79F3"/>
    <w:rsid w:val="004D015C"/>
    <w:rsid w:val="004D0DDC"/>
    <w:rsid w:val="004D1332"/>
    <w:rsid w:val="004D1AA2"/>
    <w:rsid w:val="004D1CB9"/>
    <w:rsid w:val="004D1F9A"/>
    <w:rsid w:val="004D3335"/>
    <w:rsid w:val="004D40B1"/>
    <w:rsid w:val="004D40F2"/>
    <w:rsid w:val="004D43AF"/>
    <w:rsid w:val="004D4955"/>
    <w:rsid w:val="004D4996"/>
    <w:rsid w:val="004D4CFC"/>
    <w:rsid w:val="004D4EE9"/>
    <w:rsid w:val="004D6636"/>
    <w:rsid w:val="004E11AA"/>
    <w:rsid w:val="004E1BEF"/>
    <w:rsid w:val="004E2D5F"/>
    <w:rsid w:val="004E3349"/>
    <w:rsid w:val="004E4596"/>
    <w:rsid w:val="004E4FCA"/>
    <w:rsid w:val="004E5377"/>
    <w:rsid w:val="004E653B"/>
    <w:rsid w:val="004F10CA"/>
    <w:rsid w:val="004F11C6"/>
    <w:rsid w:val="004F13BA"/>
    <w:rsid w:val="004F3FDE"/>
    <w:rsid w:val="004F5C39"/>
    <w:rsid w:val="004F5E1C"/>
    <w:rsid w:val="004F6068"/>
    <w:rsid w:val="004F65FC"/>
    <w:rsid w:val="00501478"/>
    <w:rsid w:val="00501C7E"/>
    <w:rsid w:val="005027D8"/>
    <w:rsid w:val="00503070"/>
    <w:rsid w:val="005030CD"/>
    <w:rsid w:val="0050366D"/>
    <w:rsid w:val="00505597"/>
    <w:rsid w:val="0050695F"/>
    <w:rsid w:val="00506F24"/>
    <w:rsid w:val="00507304"/>
    <w:rsid w:val="00507CA9"/>
    <w:rsid w:val="00510768"/>
    <w:rsid w:val="0051194A"/>
    <w:rsid w:val="005139B7"/>
    <w:rsid w:val="0051460D"/>
    <w:rsid w:val="0051526E"/>
    <w:rsid w:val="00515459"/>
    <w:rsid w:val="005160FA"/>
    <w:rsid w:val="00516447"/>
    <w:rsid w:val="00516C63"/>
    <w:rsid w:val="00516FEB"/>
    <w:rsid w:val="00517394"/>
    <w:rsid w:val="00520706"/>
    <w:rsid w:val="0052132D"/>
    <w:rsid w:val="0052180A"/>
    <w:rsid w:val="00522006"/>
    <w:rsid w:val="00522360"/>
    <w:rsid w:val="005242EB"/>
    <w:rsid w:val="0052511E"/>
    <w:rsid w:val="005278E5"/>
    <w:rsid w:val="00527EF9"/>
    <w:rsid w:val="005301B5"/>
    <w:rsid w:val="00531DB1"/>
    <w:rsid w:val="0053295C"/>
    <w:rsid w:val="0053314C"/>
    <w:rsid w:val="00534362"/>
    <w:rsid w:val="005360A2"/>
    <w:rsid w:val="00537F21"/>
    <w:rsid w:val="0054127A"/>
    <w:rsid w:val="00542391"/>
    <w:rsid w:val="00542489"/>
    <w:rsid w:val="0054278D"/>
    <w:rsid w:val="00542A86"/>
    <w:rsid w:val="00544162"/>
    <w:rsid w:val="005442CC"/>
    <w:rsid w:val="00544A57"/>
    <w:rsid w:val="00544C92"/>
    <w:rsid w:val="00544EA9"/>
    <w:rsid w:val="00546DFB"/>
    <w:rsid w:val="005515D6"/>
    <w:rsid w:val="00553555"/>
    <w:rsid w:val="00553585"/>
    <w:rsid w:val="00553CDC"/>
    <w:rsid w:val="00554046"/>
    <w:rsid w:val="0055441D"/>
    <w:rsid w:val="0055702D"/>
    <w:rsid w:val="00557358"/>
    <w:rsid w:val="005574D9"/>
    <w:rsid w:val="00560118"/>
    <w:rsid w:val="00561BA8"/>
    <w:rsid w:val="00561BFD"/>
    <w:rsid w:val="005636FD"/>
    <w:rsid w:val="00563807"/>
    <w:rsid w:val="005643CB"/>
    <w:rsid w:val="00564718"/>
    <w:rsid w:val="00564793"/>
    <w:rsid w:val="00564BAF"/>
    <w:rsid w:val="00565828"/>
    <w:rsid w:val="00565B11"/>
    <w:rsid w:val="00566691"/>
    <w:rsid w:val="00566D69"/>
    <w:rsid w:val="005709D1"/>
    <w:rsid w:val="005713F6"/>
    <w:rsid w:val="00572708"/>
    <w:rsid w:val="005749DA"/>
    <w:rsid w:val="00575839"/>
    <w:rsid w:val="00576349"/>
    <w:rsid w:val="00577348"/>
    <w:rsid w:val="00580AFB"/>
    <w:rsid w:val="00580FD2"/>
    <w:rsid w:val="00583264"/>
    <w:rsid w:val="00583A87"/>
    <w:rsid w:val="00583AAE"/>
    <w:rsid w:val="00585571"/>
    <w:rsid w:val="005869DE"/>
    <w:rsid w:val="00586F53"/>
    <w:rsid w:val="00587550"/>
    <w:rsid w:val="00587565"/>
    <w:rsid w:val="005905B4"/>
    <w:rsid w:val="005908C8"/>
    <w:rsid w:val="00590CEB"/>
    <w:rsid w:val="005910D0"/>
    <w:rsid w:val="00591524"/>
    <w:rsid w:val="005919F3"/>
    <w:rsid w:val="00591D9B"/>
    <w:rsid w:val="00592595"/>
    <w:rsid w:val="0059688E"/>
    <w:rsid w:val="0059746A"/>
    <w:rsid w:val="00597884"/>
    <w:rsid w:val="005A110D"/>
    <w:rsid w:val="005A1BCB"/>
    <w:rsid w:val="005A232F"/>
    <w:rsid w:val="005A2BE3"/>
    <w:rsid w:val="005A2DB7"/>
    <w:rsid w:val="005A34A5"/>
    <w:rsid w:val="005A4D6A"/>
    <w:rsid w:val="005A6D67"/>
    <w:rsid w:val="005A72BD"/>
    <w:rsid w:val="005A76C1"/>
    <w:rsid w:val="005A7B98"/>
    <w:rsid w:val="005B00C2"/>
    <w:rsid w:val="005B0C4A"/>
    <w:rsid w:val="005B0D3C"/>
    <w:rsid w:val="005B11BE"/>
    <w:rsid w:val="005B1B3C"/>
    <w:rsid w:val="005B1C5C"/>
    <w:rsid w:val="005B1FA3"/>
    <w:rsid w:val="005B237E"/>
    <w:rsid w:val="005B2790"/>
    <w:rsid w:val="005B2CC0"/>
    <w:rsid w:val="005B2E1A"/>
    <w:rsid w:val="005B420F"/>
    <w:rsid w:val="005B44C6"/>
    <w:rsid w:val="005B4A1B"/>
    <w:rsid w:val="005B4BBD"/>
    <w:rsid w:val="005B5320"/>
    <w:rsid w:val="005B59B0"/>
    <w:rsid w:val="005B5CAD"/>
    <w:rsid w:val="005B6A4C"/>
    <w:rsid w:val="005B71A7"/>
    <w:rsid w:val="005B79D3"/>
    <w:rsid w:val="005B7DAB"/>
    <w:rsid w:val="005C08FF"/>
    <w:rsid w:val="005C30C3"/>
    <w:rsid w:val="005C3D47"/>
    <w:rsid w:val="005C3E6A"/>
    <w:rsid w:val="005C4398"/>
    <w:rsid w:val="005C44C1"/>
    <w:rsid w:val="005C52EC"/>
    <w:rsid w:val="005D05A5"/>
    <w:rsid w:val="005D0B93"/>
    <w:rsid w:val="005D0E0A"/>
    <w:rsid w:val="005D1B9F"/>
    <w:rsid w:val="005D2FC1"/>
    <w:rsid w:val="005D3687"/>
    <w:rsid w:val="005D42B1"/>
    <w:rsid w:val="005D564C"/>
    <w:rsid w:val="005D56E2"/>
    <w:rsid w:val="005D62FF"/>
    <w:rsid w:val="005D7B4A"/>
    <w:rsid w:val="005D7C82"/>
    <w:rsid w:val="005E0302"/>
    <w:rsid w:val="005E0626"/>
    <w:rsid w:val="005E1374"/>
    <w:rsid w:val="005E1A37"/>
    <w:rsid w:val="005E2C93"/>
    <w:rsid w:val="005E4585"/>
    <w:rsid w:val="005E56D9"/>
    <w:rsid w:val="005E5841"/>
    <w:rsid w:val="005E736F"/>
    <w:rsid w:val="005E739D"/>
    <w:rsid w:val="005E76E7"/>
    <w:rsid w:val="005F0A24"/>
    <w:rsid w:val="005F1198"/>
    <w:rsid w:val="005F1991"/>
    <w:rsid w:val="005F1CC7"/>
    <w:rsid w:val="005F22C9"/>
    <w:rsid w:val="005F2807"/>
    <w:rsid w:val="005F28D5"/>
    <w:rsid w:val="005F2A55"/>
    <w:rsid w:val="005F3694"/>
    <w:rsid w:val="005F37E9"/>
    <w:rsid w:val="005F5426"/>
    <w:rsid w:val="005F712B"/>
    <w:rsid w:val="005F7532"/>
    <w:rsid w:val="005F7CDF"/>
    <w:rsid w:val="006023C9"/>
    <w:rsid w:val="00602A54"/>
    <w:rsid w:val="00602F47"/>
    <w:rsid w:val="006042E3"/>
    <w:rsid w:val="0060473C"/>
    <w:rsid w:val="00604ACF"/>
    <w:rsid w:val="006053AB"/>
    <w:rsid w:val="006054E9"/>
    <w:rsid w:val="0060556F"/>
    <w:rsid w:val="00605D23"/>
    <w:rsid w:val="006064BE"/>
    <w:rsid w:val="0061020D"/>
    <w:rsid w:val="00610950"/>
    <w:rsid w:val="00610B6E"/>
    <w:rsid w:val="00612551"/>
    <w:rsid w:val="00612B5E"/>
    <w:rsid w:val="006131DF"/>
    <w:rsid w:val="00613CA4"/>
    <w:rsid w:val="00613D1A"/>
    <w:rsid w:val="00613F50"/>
    <w:rsid w:val="00614026"/>
    <w:rsid w:val="00616624"/>
    <w:rsid w:val="006171B6"/>
    <w:rsid w:val="00617C57"/>
    <w:rsid w:val="00617EA8"/>
    <w:rsid w:val="006209A7"/>
    <w:rsid w:val="006215B0"/>
    <w:rsid w:val="00621CB4"/>
    <w:rsid w:val="00621E54"/>
    <w:rsid w:val="006222BD"/>
    <w:rsid w:val="006229B3"/>
    <w:rsid w:val="0062381B"/>
    <w:rsid w:val="006238A9"/>
    <w:rsid w:val="006253D7"/>
    <w:rsid w:val="00625B74"/>
    <w:rsid w:val="00627300"/>
    <w:rsid w:val="00627DE4"/>
    <w:rsid w:val="00627E25"/>
    <w:rsid w:val="006325A0"/>
    <w:rsid w:val="00632D0F"/>
    <w:rsid w:val="00633738"/>
    <w:rsid w:val="00633E46"/>
    <w:rsid w:val="00634494"/>
    <w:rsid w:val="006347C0"/>
    <w:rsid w:val="0063541C"/>
    <w:rsid w:val="00635912"/>
    <w:rsid w:val="00636850"/>
    <w:rsid w:val="00636DDA"/>
    <w:rsid w:val="00636E01"/>
    <w:rsid w:val="0063708F"/>
    <w:rsid w:val="006373AF"/>
    <w:rsid w:val="0064053C"/>
    <w:rsid w:val="00640822"/>
    <w:rsid w:val="00641208"/>
    <w:rsid w:val="006413DD"/>
    <w:rsid w:val="006423FA"/>
    <w:rsid w:val="0064274B"/>
    <w:rsid w:val="00642C10"/>
    <w:rsid w:val="006439E0"/>
    <w:rsid w:val="00643AAF"/>
    <w:rsid w:val="00643D85"/>
    <w:rsid w:val="006451DA"/>
    <w:rsid w:val="0064551F"/>
    <w:rsid w:val="00646AFE"/>
    <w:rsid w:val="006479AD"/>
    <w:rsid w:val="00650E6F"/>
    <w:rsid w:val="006514E9"/>
    <w:rsid w:val="0065177F"/>
    <w:rsid w:val="006518C2"/>
    <w:rsid w:val="00651A71"/>
    <w:rsid w:val="00652B88"/>
    <w:rsid w:val="0065318A"/>
    <w:rsid w:val="006535E5"/>
    <w:rsid w:val="0065608B"/>
    <w:rsid w:val="00656B01"/>
    <w:rsid w:val="00656FD4"/>
    <w:rsid w:val="00657151"/>
    <w:rsid w:val="00660027"/>
    <w:rsid w:val="00662E18"/>
    <w:rsid w:val="00662E72"/>
    <w:rsid w:val="006633B2"/>
    <w:rsid w:val="00663419"/>
    <w:rsid w:val="00663DFE"/>
    <w:rsid w:val="00663E51"/>
    <w:rsid w:val="006640A5"/>
    <w:rsid w:val="00664386"/>
    <w:rsid w:val="00665219"/>
    <w:rsid w:val="0066526F"/>
    <w:rsid w:val="006652F3"/>
    <w:rsid w:val="00667800"/>
    <w:rsid w:val="00670B5C"/>
    <w:rsid w:val="00671E75"/>
    <w:rsid w:val="00672438"/>
    <w:rsid w:val="006744A9"/>
    <w:rsid w:val="00676C31"/>
    <w:rsid w:val="0067750D"/>
    <w:rsid w:val="00677F9C"/>
    <w:rsid w:val="0068090D"/>
    <w:rsid w:val="00681209"/>
    <w:rsid w:val="0068129F"/>
    <w:rsid w:val="0068347E"/>
    <w:rsid w:val="00684144"/>
    <w:rsid w:val="006846AE"/>
    <w:rsid w:val="006850AC"/>
    <w:rsid w:val="0068537A"/>
    <w:rsid w:val="0068594B"/>
    <w:rsid w:val="00686532"/>
    <w:rsid w:val="00686CDE"/>
    <w:rsid w:val="00686EFF"/>
    <w:rsid w:val="00687986"/>
    <w:rsid w:val="00691B3A"/>
    <w:rsid w:val="00691FCB"/>
    <w:rsid w:val="0069230D"/>
    <w:rsid w:val="00693547"/>
    <w:rsid w:val="00693A17"/>
    <w:rsid w:val="00694B1D"/>
    <w:rsid w:val="00695B08"/>
    <w:rsid w:val="0069751C"/>
    <w:rsid w:val="00697A0F"/>
    <w:rsid w:val="006A0911"/>
    <w:rsid w:val="006A0CED"/>
    <w:rsid w:val="006A0DB7"/>
    <w:rsid w:val="006A203D"/>
    <w:rsid w:val="006A2A30"/>
    <w:rsid w:val="006A2AA2"/>
    <w:rsid w:val="006A46A9"/>
    <w:rsid w:val="006A57FF"/>
    <w:rsid w:val="006A5938"/>
    <w:rsid w:val="006A61B7"/>
    <w:rsid w:val="006A7AB4"/>
    <w:rsid w:val="006B0373"/>
    <w:rsid w:val="006B0672"/>
    <w:rsid w:val="006B0BA4"/>
    <w:rsid w:val="006B0FFD"/>
    <w:rsid w:val="006B112A"/>
    <w:rsid w:val="006B1A73"/>
    <w:rsid w:val="006B1ADD"/>
    <w:rsid w:val="006B205F"/>
    <w:rsid w:val="006B38F2"/>
    <w:rsid w:val="006B3BE8"/>
    <w:rsid w:val="006B4454"/>
    <w:rsid w:val="006B4F43"/>
    <w:rsid w:val="006B5197"/>
    <w:rsid w:val="006B5460"/>
    <w:rsid w:val="006B569B"/>
    <w:rsid w:val="006B5848"/>
    <w:rsid w:val="006B69AC"/>
    <w:rsid w:val="006C0141"/>
    <w:rsid w:val="006C317B"/>
    <w:rsid w:val="006C3466"/>
    <w:rsid w:val="006C3635"/>
    <w:rsid w:val="006C4156"/>
    <w:rsid w:val="006C4D77"/>
    <w:rsid w:val="006C53DA"/>
    <w:rsid w:val="006C6614"/>
    <w:rsid w:val="006C67EF"/>
    <w:rsid w:val="006D02C4"/>
    <w:rsid w:val="006D066A"/>
    <w:rsid w:val="006D22CB"/>
    <w:rsid w:val="006D313D"/>
    <w:rsid w:val="006D3D13"/>
    <w:rsid w:val="006D3E03"/>
    <w:rsid w:val="006D3F47"/>
    <w:rsid w:val="006D7819"/>
    <w:rsid w:val="006D7F16"/>
    <w:rsid w:val="006E00FF"/>
    <w:rsid w:val="006E1C14"/>
    <w:rsid w:val="006E2098"/>
    <w:rsid w:val="006E23C7"/>
    <w:rsid w:val="006E25B4"/>
    <w:rsid w:val="006E4775"/>
    <w:rsid w:val="006E5537"/>
    <w:rsid w:val="006E5EEF"/>
    <w:rsid w:val="006E6D3C"/>
    <w:rsid w:val="006E7128"/>
    <w:rsid w:val="006F051A"/>
    <w:rsid w:val="006F165F"/>
    <w:rsid w:val="006F2170"/>
    <w:rsid w:val="006F2663"/>
    <w:rsid w:val="006F26EA"/>
    <w:rsid w:val="006F2C52"/>
    <w:rsid w:val="006F3B58"/>
    <w:rsid w:val="006F4149"/>
    <w:rsid w:val="006F56A0"/>
    <w:rsid w:val="006F5EA2"/>
    <w:rsid w:val="006F6D84"/>
    <w:rsid w:val="006F6DD3"/>
    <w:rsid w:val="006F7061"/>
    <w:rsid w:val="006F7A6C"/>
    <w:rsid w:val="006F7CBD"/>
    <w:rsid w:val="006F7FD2"/>
    <w:rsid w:val="00700885"/>
    <w:rsid w:val="00701D2A"/>
    <w:rsid w:val="0070207E"/>
    <w:rsid w:val="0070229A"/>
    <w:rsid w:val="0070425A"/>
    <w:rsid w:val="007050F6"/>
    <w:rsid w:val="0070636C"/>
    <w:rsid w:val="007063F2"/>
    <w:rsid w:val="007064CA"/>
    <w:rsid w:val="00711017"/>
    <w:rsid w:val="007116FC"/>
    <w:rsid w:val="00712E91"/>
    <w:rsid w:val="007130FB"/>
    <w:rsid w:val="007131E5"/>
    <w:rsid w:val="007134E8"/>
    <w:rsid w:val="00713593"/>
    <w:rsid w:val="00715F3C"/>
    <w:rsid w:val="00717035"/>
    <w:rsid w:val="00717135"/>
    <w:rsid w:val="0071793E"/>
    <w:rsid w:val="00717CA2"/>
    <w:rsid w:val="007202DA"/>
    <w:rsid w:val="00720DD0"/>
    <w:rsid w:val="007219D7"/>
    <w:rsid w:val="00721BC6"/>
    <w:rsid w:val="00723BE2"/>
    <w:rsid w:val="00723DD8"/>
    <w:rsid w:val="0072408A"/>
    <w:rsid w:val="007240D1"/>
    <w:rsid w:val="00724AF6"/>
    <w:rsid w:val="007260F1"/>
    <w:rsid w:val="0072638D"/>
    <w:rsid w:val="007274C8"/>
    <w:rsid w:val="00727794"/>
    <w:rsid w:val="007278F0"/>
    <w:rsid w:val="0073019C"/>
    <w:rsid w:val="00730564"/>
    <w:rsid w:val="00730C20"/>
    <w:rsid w:val="0073261F"/>
    <w:rsid w:val="00733826"/>
    <w:rsid w:val="007346D3"/>
    <w:rsid w:val="007351B1"/>
    <w:rsid w:val="007369C2"/>
    <w:rsid w:val="00736B1B"/>
    <w:rsid w:val="00736C3F"/>
    <w:rsid w:val="007407EA"/>
    <w:rsid w:val="00740D49"/>
    <w:rsid w:val="00740F84"/>
    <w:rsid w:val="0074103B"/>
    <w:rsid w:val="00741AC2"/>
    <w:rsid w:val="00743486"/>
    <w:rsid w:val="00744BAC"/>
    <w:rsid w:val="00745092"/>
    <w:rsid w:val="00745B9C"/>
    <w:rsid w:val="00746A29"/>
    <w:rsid w:val="0074711F"/>
    <w:rsid w:val="0074724D"/>
    <w:rsid w:val="00747317"/>
    <w:rsid w:val="007473EF"/>
    <w:rsid w:val="007501E4"/>
    <w:rsid w:val="00750C78"/>
    <w:rsid w:val="00750D39"/>
    <w:rsid w:val="00751423"/>
    <w:rsid w:val="007523E9"/>
    <w:rsid w:val="00752B1C"/>
    <w:rsid w:val="00753545"/>
    <w:rsid w:val="00753C54"/>
    <w:rsid w:val="007547CA"/>
    <w:rsid w:val="00754E52"/>
    <w:rsid w:val="00754EF3"/>
    <w:rsid w:val="007554A3"/>
    <w:rsid w:val="00755D6E"/>
    <w:rsid w:val="0075733E"/>
    <w:rsid w:val="00757502"/>
    <w:rsid w:val="00757D74"/>
    <w:rsid w:val="00760DC8"/>
    <w:rsid w:val="00760EAC"/>
    <w:rsid w:val="0076400E"/>
    <w:rsid w:val="00764090"/>
    <w:rsid w:val="007644D0"/>
    <w:rsid w:val="00764693"/>
    <w:rsid w:val="00765119"/>
    <w:rsid w:val="00765732"/>
    <w:rsid w:val="00766949"/>
    <w:rsid w:val="007676BA"/>
    <w:rsid w:val="00767D7C"/>
    <w:rsid w:val="007710BE"/>
    <w:rsid w:val="00771489"/>
    <w:rsid w:val="007717B6"/>
    <w:rsid w:val="0077180F"/>
    <w:rsid w:val="00772A24"/>
    <w:rsid w:val="00772BEB"/>
    <w:rsid w:val="007732E0"/>
    <w:rsid w:val="00773778"/>
    <w:rsid w:val="00774796"/>
    <w:rsid w:val="00774D33"/>
    <w:rsid w:val="00775374"/>
    <w:rsid w:val="00776A97"/>
    <w:rsid w:val="00777936"/>
    <w:rsid w:val="00777A7A"/>
    <w:rsid w:val="00777BAF"/>
    <w:rsid w:val="0078196C"/>
    <w:rsid w:val="00781DE2"/>
    <w:rsid w:val="00783A85"/>
    <w:rsid w:val="00783E43"/>
    <w:rsid w:val="00784452"/>
    <w:rsid w:val="00784B86"/>
    <w:rsid w:val="00785476"/>
    <w:rsid w:val="007857BD"/>
    <w:rsid w:val="0078654F"/>
    <w:rsid w:val="00787250"/>
    <w:rsid w:val="00790A9C"/>
    <w:rsid w:val="007910CA"/>
    <w:rsid w:val="00793B90"/>
    <w:rsid w:val="0079544F"/>
    <w:rsid w:val="00795496"/>
    <w:rsid w:val="007957EF"/>
    <w:rsid w:val="007959E2"/>
    <w:rsid w:val="00795A58"/>
    <w:rsid w:val="00795B4A"/>
    <w:rsid w:val="00795F80"/>
    <w:rsid w:val="00796088"/>
    <w:rsid w:val="007972D5"/>
    <w:rsid w:val="007A0AF0"/>
    <w:rsid w:val="007A0C7A"/>
    <w:rsid w:val="007A16C8"/>
    <w:rsid w:val="007A3739"/>
    <w:rsid w:val="007A4DC4"/>
    <w:rsid w:val="007A62D2"/>
    <w:rsid w:val="007A66A7"/>
    <w:rsid w:val="007A687C"/>
    <w:rsid w:val="007B1783"/>
    <w:rsid w:val="007B2471"/>
    <w:rsid w:val="007B2534"/>
    <w:rsid w:val="007B268C"/>
    <w:rsid w:val="007B26E1"/>
    <w:rsid w:val="007B2758"/>
    <w:rsid w:val="007B317C"/>
    <w:rsid w:val="007B31BA"/>
    <w:rsid w:val="007B351B"/>
    <w:rsid w:val="007B3E5A"/>
    <w:rsid w:val="007B3EFD"/>
    <w:rsid w:val="007B66B9"/>
    <w:rsid w:val="007B6FE6"/>
    <w:rsid w:val="007B7DBC"/>
    <w:rsid w:val="007C0B09"/>
    <w:rsid w:val="007C0DC7"/>
    <w:rsid w:val="007C105D"/>
    <w:rsid w:val="007C11B1"/>
    <w:rsid w:val="007C1436"/>
    <w:rsid w:val="007C1B0B"/>
    <w:rsid w:val="007C1BF3"/>
    <w:rsid w:val="007C1E02"/>
    <w:rsid w:val="007C1E2C"/>
    <w:rsid w:val="007C1FE8"/>
    <w:rsid w:val="007C2085"/>
    <w:rsid w:val="007C2662"/>
    <w:rsid w:val="007C26A9"/>
    <w:rsid w:val="007C29B8"/>
    <w:rsid w:val="007C2F4C"/>
    <w:rsid w:val="007C3ECE"/>
    <w:rsid w:val="007C3FA1"/>
    <w:rsid w:val="007C49DE"/>
    <w:rsid w:val="007C4EB9"/>
    <w:rsid w:val="007C58FF"/>
    <w:rsid w:val="007C5F9E"/>
    <w:rsid w:val="007C6764"/>
    <w:rsid w:val="007C6F91"/>
    <w:rsid w:val="007C7619"/>
    <w:rsid w:val="007D0834"/>
    <w:rsid w:val="007D1570"/>
    <w:rsid w:val="007D1E5E"/>
    <w:rsid w:val="007D3521"/>
    <w:rsid w:val="007D3726"/>
    <w:rsid w:val="007D466F"/>
    <w:rsid w:val="007D4926"/>
    <w:rsid w:val="007D5B62"/>
    <w:rsid w:val="007D6BBB"/>
    <w:rsid w:val="007D7490"/>
    <w:rsid w:val="007D7B84"/>
    <w:rsid w:val="007D7CEC"/>
    <w:rsid w:val="007D7D23"/>
    <w:rsid w:val="007E081A"/>
    <w:rsid w:val="007E0B7A"/>
    <w:rsid w:val="007E163E"/>
    <w:rsid w:val="007E1F59"/>
    <w:rsid w:val="007E3102"/>
    <w:rsid w:val="007E36AD"/>
    <w:rsid w:val="007E42A8"/>
    <w:rsid w:val="007E64AD"/>
    <w:rsid w:val="007E66AD"/>
    <w:rsid w:val="007E7A43"/>
    <w:rsid w:val="007F0FB8"/>
    <w:rsid w:val="007F1FD5"/>
    <w:rsid w:val="007F219B"/>
    <w:rsid w:val="007F2738"/>
    <w:rsid w:val="007F28A6"/>
    <w:rsid w:val="007F2EFB"/>
    <w:rsid w:val="007F3263"/>
    <w:rsid w:val="007F3865"/>
    <w:rsid w:val="007F419B"/>
    <w:rsid w:val="007F49A8"/>
    <w:rsid w:val="007F4A89"/>
    <w:rsid w:val="007F4E98"/>
    <w:rsid w:val="00800E60"/>
    <w:rsid w:val="00801723"/>
    <w:rsid w:val="008022BD"/>
    <w:rsid w:val="00802967"/>
    <w:rsid w:val="00802F6C"/>
    <w:rsid w:val="008033C8"/>
    <w:rsid w:val="00804140"/>
    <w:rsid w:val="008041E9"/>
    <w:rsid w:val="008054B7"/>
    <w:rsid w:val="00805CB0"/>
    <w:rsid w:val="00806382"/>
    <w:rsid w:val="00807318"/>
    <w:rsid w:val="00807A9B"/>
    <w:rsid w:val="0081076E"/>
    <w:rsid w:val="00810BFD"/>
    <w:rsid w:val="00811050"/>
    <w:rsid w:val="00811205"/>
    <w:rsid w:val="00811632"/>
    <w:rsid w:val="0081271F"/>
    <w:rsid w:val="00812AAC"/>
    <w:rsid w:val="008130C1"/>
    <w:rsid w:val="008142A4"/>
    <w:rsid w:val="0081640C"/>
    <w:rsid w:val="00817015"/>
    <w:rsid w:val="00817C38"/>
    <w:rsid w:val="008202D6"/>
    <w:rsid w:val="00820E7A"/>
    <w:rsid w:val="008222A4"/>
    <w:rsid w:val="00822A5A"/>
    <w:rsid w:val="008236B9"/>
    <w:rsid w:val="008236CB"/>
    <w:rsid w:val="00823CA3"/>
    <w:rsid w:val="00825707"/>
    <w:rsid w:val="008260CB"/>
    <w:rsid w:val="0082678B"/>
    <w:rsid w:val="00827373"/>
    <w:rsid w:val="00827BF7"/>
    <w:rsid w:val="00830BBF"/>
    <w:rsid w:val="00831203"/>
    <w:rsid w:val="0083204F"/>
    <w:rsid w:val="0083215E"/>
    <w:rsid w:val="0083283B"/>
    <w:rsid w:val="008333FB"/>
    <w:rsid w:val="00834B4B"/>
    <w:rsid w:val="00836F44"/>
    <w:rsid w:val="00837280"/>
    <w:rsid w:val="00837DCA"/>
    <w:rsid w:val="008402EB"/>
    <w:rsid w:val="00841BB2"/>
    <w:rsid w:val="00841C20"/>
    <w:rsid w:val="00842DC3"/>
    <w:rsid w:val="008439BE"/>
    <w:rsid w:val="00843B9F"/>
    <w:rsid w:val="00845392"/>
    <w:rsid w:val="008455BE"/>
    <w:rsid w:val="00846925"/>
    <w:rsid w:val="00846CB3"/>
    <w:rsid w:val="00850354"/>
    <w:rsid w:val="008507BA"/>
    <w:rsid w:val="008508E9"/>
    <w:rsid w:val="00850AC2"/>
    <w:rsid w:val="008536EC"/>
    <w:rsid w:val="0085383A"/>
    <w:rsid w:val="008538BF"/>
    <w:rsid w:val="00854829"/>
    <w:rsid w:val="0085538A"/>
    <w:rsid w:val="00855CD1"/>
    <w:rsid w:val="00855CEE"/>
    <w:rsid w:val="00855FAE"/>
    <w:rsid w:val="00856535"/>
    <w:rsid w:val="00856E02"/>
    <w:rsid w:val="0085739A"/>
    <w:rsid w:val="008573FF"/>
    <w:rsid w:val="008601DA"/>
    <w:rsid w:val="008606A7"/>
    <w:rsid w:val="00860D95"/>
    <w:rsid w:val="00861222"/>
    <w:rsid w:val="00861766"/>
    <w:rsid w:val="00861882"/>
    <w:rsid w:val="008626A9"/>
    <w:rsid w:val="0086297D"/>
    <w:rsid w:val="00863F80"/>
    <w:rsid w:val="0086512A"/>
    <w:rsid w:val="0086533C"/>
    <w:rsid w:val="0086685A"/>
    <w:rsid w:val="00867B83"/>
    <w:rsid w:val="00871602"/>
    <w:rsid w:val="00871AF5"/>
    <w:rsid w:val="00871DFE"/>
    <w:rsid w:val="008728E0"/>
    <w:rsid w:val="00873993"/>
    <w:rsid w:val="00873BC0"/>
    <w:rsid w:val="00873E0D"/>
    <w:rsid w:val="00874ADB"/>
    <w:rsid w:val="00875177"/>
    <w:rsid w:val="00881363"/>
    <w:rsid w:val="0088161F"/>
    <w:rsid w:val="0088214C"/>
    <w:rsid w:val="00882EAE"/>
    <w:rsid w:val="00883BB3"/>
    <w:rsid w:val="00883D68"/>
    <w:rsid w:val="00883FBE"/>
    <w:rsid w:val="0088422C"/>
    <w:rsid w:val="0088541B"/>
    <w:rsid w:val="00886DE8"/>
    <w:rsid w:val="00887319"/>
    <w:rsid w:val="00887B31"/>
    <w:rsid w:val="008908F3"/>
    <w:rsid w:val="00892146"/>
    <w:rsid w:val="008928E3"/>
    <w:rsid w:val="00892DEC"/>
    <w:rsid w:val="008930C1"/>
    <w:rsid w:val="008948C2"/>
    <w:rsid w:val="00894E6E"/>
    <w:rsid w:val="00897599"/>
    <w:rsid w:val="008A0518"/>
    <w:rsid w:val="008A1409"/>
    <w:rsid w:val="008A15A7"/>
    <w:rsid w:val="008A227D"/>
    <w:rsid w:val="008A2634"/>
    <w:rsid w:val="008A3D69"/>
    <w:rsid w:val="008A3EBA"/>
    <w:rsid w:val="008A3EED"/>
    <w:rsid w:val="008A48AC"/>
    <w:rsid w:val="008A4DB8"/>
    <w:rsid w:val="008A60D1"/>
    <w:rsid w:val="008A70DE"/>
    <w:rsid w:val="008A7631"/>
    <w:rsid w:val="008A7D41"/>
    <w:rsid w:val="008A7E48"/>
    <w:rsid w:val="008B14B6"/>
    <w:rsid w:val="008B155E"/>
    <w:rsid w:val="008B157C"/>
    <w:rsid w:val="008B1D82"/>
    <w:rsid w:val="008B2055"/>
    <w:rsid w:val="008B2340"/>
    <w:rsid w:val="008B300E"/>
    <w:rsid w:val="008B3A20"/>
    <w:rsid w:val="008B3CF1"/>
    <w:rsid w:val="008B4750"/>
    <w:rsid w:val="008B484A"/>
    <w:rsid w:val="008B5B73"/>
    <w:rsid w:val="008B5CB9"/>
    <w:rsid w:val="008B6174"/>
    <w:rsid w:val="008B6A95"/>
    <w:rsid w:val="008B7B9E"/>
    <w:rsid w:val="008C2F5E"/>
    <w:rsid w:val="008C445A"/>
    <w:rsid w:val="008C4BA4"/>
    <w:rsid w:val="008C539B"/>
    <w:rsid w:val="008C5E9A"/>
    <w:rsid w:val="008C6BCA"/>
    <w:rsid w:val="008C7538"/>
    <w:rsid w:val="008C7ABB"/>
    <w:rsid w:val="008D060C"/>
    <w:rsid w:val="008D0639"/>
    <w:rsid w:val="008D0737"/>
    <w:rsid w:val="008D0935"/>
    <w:rsid w:val="008D0C05"/>
    <w:rsid w:val="008D16F8"/>
    <w:rsid w:val="008D1F90"/>
    <w:rsid w:val="008D279D"/>
    <w:rsid w:val="008D2ABB"/>
    <w:rsid w:val="008D393D"/>
    <w:rsid w:val="008D4874"/>
    <w:rsid w:val="008D493F"/>
    <w:rsid w:val="008D4BEA"/>
    <w:rsid w:val="008D4CD4"/>
    <w:rsid w:val="008D55D0"/>
    <w:rsid w:val="008D5AE0"/>
    <w:rsid w:val="008D65C7"/>
    <w:rsid w:val="008D7FCC"/>
    <w:rsid w:val="008E0D91"/>
    <w:rsid w:val="008E13AE"/>
    <w:rsid w:val="008E2FF5"/>
    <w:rsid w:val="008E31CC"/>
    <w:rsid w:val="008E378C"/>
    <w:rsid w:val="008E4A0C"/>
    <w:rsid w:val="008E4CE6"/>
    <w:rsid w:val="008E526D"/>
    <w:rsid w:val="008E58E9"/>
    <w:rsid w:val="008E5976"/>
    <w:rsid w:val="008E7209"/>
    <w:rsid w:val="008E74BA"/>
    <w:rsid w:val="008F0143"/>
    <w:rsid w:val="008F0AB5"/>
    <w:rsid w:val="008F1655"/>
    <w:rsid w:val="008F34E7"/>
    <w:rsid w:val="008F480D"/>
    <w:rsid w:val="008F4A32"/>
    <w:rsid w:val="008F4C00"/>
    <w:rsid w:val="008F54F3"/>
    <w:rsid w:val="008F56AE"/>
    <w:rsid w:val="008F5B1F"/>
    <w:rsid w:val="008F5EB2"/>
    <w:rsid w:val="008F65F9"/>
    <w:rsid w:val="008F7995"/>
    <w:rsid w:val="008F7AC2"/>
    <w:rsid w:val="00900763"/>
    <w:rsid w:val="0090097A"/>
    <w:rsid w:val="0090129E"/>
    <w:rsid w:val="00901CEC"/>
    <w:rsid w:val="00901F9A"/>
    <w:rsid w:val="0090265A"/>
    <w:rsid w:val="009031B3"/>
    <w:rsid w:val="00904443"/>
    <w:rsid w:val="0090549D"/>
    <w:rsid w:val="00906AD5"/>
    <w:rsid w:val="009072E9"/>
    <w:rsid w:val="00910795"/>
    <w:rsid w:val="00910971"/>
    <w:rsid w:val="00913BAC"/>
    <w:rsid w:val="00914B1A"/>
    <w:rsid w:val="009153C6"/>
    <w:rsid w:val="0091569D"/>
    <w:rsid w:val="00915B37"/>
    <w:rsid w:val="0091600A"/>
    <w:rsid w:val="00916332"/>
    <w:rsid w:val="00917A07"/>
    <w:rsid w:val="00917B41"/>
    <w:rsid w:val="00917C44"/>
    <w:rsid w:val="009208BF"/>
    <w:rsid w:val="0092120E"/>
    <w:rsid w:val="00924082"/>
    <w:rsid w:val="00924093"/>
    <w:rsid w:val="0092496F"/>
    <w:rsid w:val="00925FD3"/>
    <w:rsid w:val="00926AB0"/>
    <w:rsid w:val="00926E7F"/>
    <w:rsid w:val="00927ABB"/>
    <w:rsid w:val="00927FC5"/>
    <w:rsid w:val="009308DE"/>
    <w:rsid w:val="009313A4"/>
    <w:rsid w:val="00931521"/>
    <w:rsid w:val="00931D15"/>
    <w:rsid w:val="009326D5"/>
    <w:rsid w:val="00934249"/>
    <w:rsid w:val="00934AAE"/>
    <w:rsid w:val="00936CDB"/>
    <w:rsid w:val="0093728E"/>
    <w:rsid w:val="0093733A"/>
    <w:rsid w:val="00937441"/>
    <w:rsid w:val="009376FF"/>
    <w:rsid w:val="009406BD"/>
    <w:rsid w:val="00940913"/>
    <w:rsid w:val="00940BBB"/>
    <w:rsid w:val="009421B6"/>
    <w:rsid w:val="00942C8C"/>
    <w:rsid w:val="0094348D"/>
    <w:rsid w:val="00944460"/>
    <w:rsid w:val="009460FC"/>
    <w:rsid w:val="00946A66"/>
    <w:rsid w:val="00947523"/>
    <w:rsid w:val="00947677"/>
    <w:rsid w:val="00947B77"/>
    <w:rsid w:val="00950E44"/>
    <w:rsid w:val="00951319"/>
    <w:rsid w:val="009519C3"/>
    <w:rsid w:val="00952228"/>
    <w:rsid w:val="009525B7"/>
    <w:rsid w:val="00952E39"/>
    <w:rsid w:val="00954E9A"/>
    <w:rsid w:val="009557F0"/>
    <w:rsid w:val="00956CFE"/>
    <w:rsid w:val="00957CB3"/>
    <w:rsid w:val="0096068B"/>
    <w:rsid w:val="00961181"/>
    <w:rsid w:val="00961A72"/>
    <w:rsid w:val="00961AA9"/>
    <w:rsid w:val="009623E4"/>
    <w:rsid w:val="00962880"/>
    <w:rsid w:val="00962EF5"/>
    <w:rsid w:val="00964250"/>
    <w:rsid w:val="00964CFF"/>
    <w:rsid w:val="009664F6"/>
    <w:rsid w:val="009672BF"/>
    <w:rsid w:val="0096769F"/>
    <w:rsid w:val="0097063F"/>
    <w:rsid w:val="00970FAC"/>
    <w:rsid w:val="00971249"/>
    <w:rsid w:val="009725BA"/>
    <w:rsid w:val="00972610"/>
    <w:rsid w:val="009735D8"/>
    <w:rsid w:val="00974D1B"/>
    <w:rsid w:val="00974EBE"/>
    <w:rsid w:val="0097554C"/>
    <w:rsid w:val="0097587A"/>
    <w:rsid w:val="009760EF"/>
    <w:rsid w:val="0097630C"/>
    <w:rsid w:val="00976399"/>
    <w:rsid w:val="00976CE6"/>
    <w:rsid w:val="00977F5A"/>
    <w:rsid w:val="00980A4D"/>
    <w:rsid w:val="009812C6"/>
    <w:rsid w:val="00981A6D"/>
    <w:rsid w:val="00981CBE"/>
    <w:rsid w:val="00983902"/>
    <w:rsid w:val="00983975"/>
    <w:rsid w:val="00984A37"/>
    <w:rsid w:val="00984DD2"/>
    <w:rsid w:val="00985A12"/>
    <w:rsid w:val="00985DA9"/>
    <w:rsid w:val="009861E9"/>
    <w:rsid w:val="00986536"/>
    <w:rsid w:val="009867B2"/>
    <w:rsid w:val="00987809"/>
    <w:rsid w:val="0098789F"/>
    <w:rsid w:val="009878AB"/>
    <w:rsid w:val="009879DC"/>
    <w:rsid w:val="00990030"/>
    <w:rsid w:val="00990A98"/>
    <w:rsid w:val="00990C05"/>
    <w:rsid w:val="00991EA1"/>
    <w:rsid w:val="00993D6F"/>
    <w:rsid w:val="0099435B"/>
    <w:rsid w:val="00994D55"/>
    <w:rsid w:val="00994FA9"/>
    <w:rsid w:val="009954E7"/>
    <w:rsid w:val="00995F56"/>
    <w:rsid w:val="00996DA4"/>
    <w:rsid w:val="00996EAD"/>
    <w:rsid w:val="00997191"/>
    <w:rsid w:val="0099787B"/>
    <w:rsid w:val="00997F6F"/>
    <w:rsid w:val="009A056D"/>
    <w:rsid w:val="009A063E"/>
    <w:rsid w:val="009A1BFA"/>
    <w:rsid w:val="009A1E1F"/>
    <w:rsid w:val="009A3212"/>
    <w:rsid w:val="009A3EFD"/>
    <w:rsid w:val="009A435A"/>
    <w:rsid w:val="009A4715"/>
    <w:rsid w:val="009A5610"/>
    <w:rsid w:val="009A5ADE"/>
    <w:rsid w:val="009A5C1C"/>
    <w:rsid w:val="009A6289"/>
    <w:rsid w:val="009A64C4"/>
    <w:rsid w:val="009A6593"/>
    <w:rsid w:val="009A7E56"/>
    <w:rsid w:val="009B06F4"/>
    <w:rsid w:val="009B0AEA"/>
    <w:rsid w:val="009B12A6"/>
    <w:rsid w:val="009B170D"/>
    <w:rsid w:val="009B4422"/>
    <w:rsid w:val="009B461A"/>
    <w:rsid w:val="009B4D55"/>
    <w:rsid w:val="009B5312"/>
    <w:rsid w:val="009B765A"/>
    <w:rsid w:val="009C0364"/>
    <w:rsid w:val="009C0C18"/>
    <w:rsid w:val="009C11F3"/>
    <w:rsid w:val="009C12F2"/>
    <w:rsid w:val="009C1413"/>
    <w:rsid w:val="009C2A5F"/>
    <w:rsid w:val="009C2E45"/>
    <w:rsid w:val="009C2E46"/>
    <w:rsid w:val="009C3295"/>
    <w:rsid w:val="009C3621"/>
    <w:rsid w:val="009C374F"/>
    <w:rsid w:val="009C3CC1"/>
    <w:rsid w:val="009C4037"/>
    <w:rsid w:val="009C453A"/>
    <w:rsid w:val="009C4C74"/>
    <w:rsid w:val="009C54DE"/>
    <w:rsid w:val="009C556F"/>
    <w:rsid w:val="009C622B"/>
    <w:rsid w:val="009C662C"/>
    <w:rsid w:val="009C714D"/>
    <w:rsid w:val="009C722D"/>
    <w:rsid w:val="009C7BFF"/>
    <w:rsid w:val="009D0FD0"/>
    <w:rsid w:val="009D16DB"/>
    <w:rsid w:val="009D1C88"/>
    <w:rsid w:val="009D2BC6"/>
    <w:rsid w:val="009D2C58"/>
    <w:rsid w:val="009D30F0"/>
    <w:rsid w:val="009D49C0"/>
    <w:rsid w:val="009D4F7E"/>
    <w:rsid w:val="009D68C5"/>
    <w:rsid w:val="009D70DF"/>
    <w:rsid w:val="009D74A2"/>
    <w:rsid w:val="009D7C40"/>
    <w:rsid w:val="009E0772"/>
    <w:rsid w:val="009E0B63"/>
    <w:rsid w:val="009E10DC"/>
    <w:rsid w:val="009E1600"/>
    <w:rsid w:val="009E21F2"/>
    <w:rsid w:val="009E2A72"/>
    <w:rsid w:val="009E2E27"/>
    <w:rsid w:val="009E3D70"/>
    <w:rsid w:val="009E3E31"/>
    <w:rsid w:val="009E497C"/>
    <w:rsid w:val="009E550B"/>
    <w:rsid w:val="009E5818"/>
    <w:rsid w:val="009E5A92"/>
    <w:rsid w:val="009E64F7"/>
    <w:rsid w:val="009E6501"/>
    <w:rsid w:val="009E7E52"/>
    <w:rsid w:val="009F128D"/>
    <w:rsid w:val="009F1B0C"/>
    <w:rsid w:val="009F21C7"/>
    <w:rsid w:val="009F2845"/>
    <w:rsid w:val="009F28D3"/>
    <w:rsid w:val="009F33FC"/>
    <w:rsid w:val="009F3A71"/>
    <w:rsid w:val="009F3D5C"/>
    <w:rsid w:val="009F4271"/>
    <w:rsid w:val="009F4441"/>
    <w:rsid w:val="009F4C90"/>
    <w:rsid w:val="009F5F2C"/>
    <w:rsid w:val="009F6351"/>
    <w:rsid w:val="009F6AB6"/>
    <w:rsid w:val="009F6B7D"/>
    <w:rsid w:val="009F7062"/>
    <w:rsid w:val="009F7709"/>
    <w:rsid w:val="00A0231F"/>
    <w:rsid w:val="00A032E4"/>
    <w:rsid w:val="00A03F76"/>
    <w:rsid w:val="00A04248"/>
    <w:rsid w:val="00A04F46"/>
    <w:rsid w:val="00A05C6A"/>
    <w:rsid w:val="00A1034C"/>
    <w:rsid w:val="00A10ED8"/>
    <w:rsid w:val="00A11FF6"/>
    <w:rsid w:val="00A13CAF"/>
    <w:rsid w:val="00A14DCB"/>
    <w:rsid w:val="00A14F83"/>
    <w:rsid w:val="00A14F87"/>
    <w:rsid w:val="00A151F2"/>
    <w:rsid w:val="00A15604"/>
    <w:rsid w:val="00A1736B"/>
    <w:rsid w:val="00A17506"/>
    <w:rsid w:val="00A17F60"/>
    <w:rsid w:val="00A20626"/>
    <w:rsid w:val="00A21BE6"/>
    <w:rsid w:val="00A21C0A"/>
    <w:rsid w:val="00A23614"/>
    <w:rsid w:val="00A23CCF"/>
    <w:rsid w:val="00A24C4A"/>
    <w:rsid w:val="00A27308"/>
    <w:rsid w:val="00A307C2"/>
    <w:rsid w:val="00A30C54"/>
    <w:rsid w:val="00A30EAE"/>
    <w:rsid w:val="00A312EF"/>
    <w:rsid w:val="00A31634"/>
    <w:rsid w:val="00A321C7"/>
    <w:rsid w:val="00A33DB1"/>
    <w:rsid w:val="00A33F9A"/>
    <w:rsid w:val="00A3584E"/>
    <w:rsid w:val="00A35E05"/>
    <w:rsid w:val="00A36D7F"/>
    <w:rsid w:val="00A36F5E"/>
    <w:rsid w:val="00A37A79"/>
    <w:rsid w:val="00A40109"/>
    <w:rsid w:val="00A407C9"/>
    <w:rsid w:val="00A407DC"/>
    <w:rsid w:val="00A41D50"/>
    <w:rsid w:val="00A43649"/>
    <w:rsid w:val="00A436B4"/>
    <w:rsid w:val="00A444CD"/>
    <w:rsid w:val="00A450B7"/>
    <w:rsid w:val="00A46017"/>
    <w:rsid w:val="00A50558"/>
    <w:rsid w:val="00A50D9E"/>
    <w:rsid w:val="00A51D5B"/>
    <w:rsid w:val="00A52B1E"/>
    <w:rsid w:val="00A5444B"/>
    <w:rsid w:val="00A54529"/>
    <w:rsid w:val="00A55020"/>
    <w:rsid w:val="00A553DF"/>
    <w:rsid w:val="00A55C54"/>
    <w:rsid w:val="00A57399"/>
    <w:rsid w:val="00A607BD"/>
    <w:rsid w:val="00A612C1"/>
    <w:rsid w:val="00A62DE2"/>
    <w:rsid w:val="00A6373A"/>
    <w:rsid w:val="00A637B9"/>
    <w:rsid w:val="00A63930"/>
    <w:rsid w:val="00A641A0"/>
    <w:rsid w:val="00A648C0"/>
    <w:rsid w:val="00A64C90"/>
    <w:rsid w:val="00A6502B"/>
    <w:rsid w:val="00A6581C"/>
    <w:rsid w:val="00A65C4A"/>
    <w:rsid w:val="00A65EC1"/>
    <w:rsid w:val="00A66A81"/>
    <w:rsid w:val="00A66DED"/>
    <w:rsid w:val="00A67061"/>
    <w:rsid w:val="00A670A7"/>
    <w:rsid w:val="00A67BEF"/>
    <w:rsid w:val="00A71555"/>
    <w:rsid w:val="00A71724"/>
    <w:rsid w:val="00A724B9"/>
    <w:rsid w:val="00A7258D"/>
    <w:rsid w:val="00A72A23"/>
    <w:rsid w:val="00A753D6"/>
    <w:rsid w:val="00A75C98"/>
    <w:rsid w:val="00A760C9"/>
    <w:rsid w:val="00A76717"/>
    <w:rsid w:val="00A76924"/>
    <w:rsid w:val="00A8157E"/>
    <w:rsid w:val="00A81B9B"/>
    <w:rsid w:val="00A82151"/>
    <w:rsid w:val="00A826DC"/>
    <w:rsid w:val="00A83FC1"/>
    <w:rsid w:val="00A85485"/>
    <w:rsid w:val="00A85577"/>
    <w:rsid w:val="00A86828"/>
    <w:rsid w:val="00A87096"/>
    <w:rsid w:val="00A90B67"/>
    <w:rsid w:val="00A920C1"/>
    <w:rsid w:val="00A93B89"/>
    <w:rsid w:val="00A93F9F"/>
    <w:rsid w:val="00A9457A"/>
    <w:rsid w:val="00A94742"/>
    <w:rsid w:val="00A94C1F"/>
    <w:rsid w:val="00A95925"/>
    <w:rsid w:val="00A96A45"/>
    <w:rsid w:val="00A96A5F"/>
    <w:rsid w:val="00A97211"/>
    <w:rsid w:val="00A97D23"/>
    <w:rsid w:val="00AA0A02"/>
    <w:rsid w:val="00AA0A3A"/>
    <w:rsid w:val="00AA34D6"/>
    <w:rsid w:val="00AA3E18"/>
    <w:rsid w:val="00AA40DA"/>
    <w:rsid w:val="00AA5109"/>
    <w:rsid w:val="00AA53D1"/>
    <w:rsid w:val="00AA5BE7"/>
    <w:rsid w:val="00AA5BFB"/>
    <w:rsid w:val="00AA5F27"/>
    <w:rsid w:val="00AA63E2"/>
    <w:rsid w:val="00AA792C"/>
    <w:rsid w:val="00AB02A6"/>
    <w:rsid w:val="00AB12BE"/>
    <w:rsid w:val="00AB1983"/>
    <w:rsid w:val="00AB1B7F"/>
    <w:rsid w:val="00AB254F"/>
    <w:rsid w:val="00AB2838"/>
    <w:rsid w:val="00AB2B7C"/>
    <w:rsid w:val="00AB3099"/>
    <w:rsid w:val="00AB3BFF"/>
    <w:rsid w:val="00AB3ED7"/>
    <w:rsid w:val="00AB4D15"/>
    <w:rsid w:val="00AB5EF6"/>
    <w:rsid w:val="00AB5F68"/>
    <w:rsid w:val="00AB5FC0"/>
    <w:rsid w:val="00AC0667"/>
    <w:rsid w:val="00AC07F0"/>
    <w:rsid w:val="00AC1284"/>
    <w:rsid w:val="00AC1300"/>
    <w:rsid w:val="00AC1F96"/>
    <w:rsid w:val="00AC2DC6"/>
    <w:rsid w:val="00AC354C"/>
    <w:rsid w:val="00AC3AF0"/>
    <w:rsid w:val="00AC41EF"/>
    <w:rsid w:val="00AC4AD2"/>
    <w:rsid w:val="00AC4BBE"/>
    <w:rsid w:val="00AC6543"/>
    <w:rsid w:val="00AC6979"/>
    <w:rsid w:val="00AC7EC1"/>
    <w:rsid w:val="00AD00F4"/>
    <w:rsid w:val="00AD014A"/>
    <w:rsid w:val="00AD03B3"/>
    <w:rsid w:val="00AD0A34"/>
    <w:rsid w:val="00AD0D35"/>
    <w:rsid w:val="00AD1DF0"/>
    <w:rsid w:val="00AD25CB"/>
    <w:rsid w:val="00AD470A"/>
    <w:rsid w:val="00AD5072"/>
    <w:rsid w:val="00AD6820"/>
    <w:rsid w:val="00AD695C"/>
    <w:rsid w:val="00AD71C5"/>
    <w:rsid w:val="00AE26C5"/>
    <w:rsid w:val="00AE32AD"/>
    <w:rsid w:val="00AE420D"/>
    <w:rsid w:val="00AE68A4"/>
    <w:rsid w:val="00AF0409"/>
    <w:rsid w:val="00AF235D"/>
    <w:rsid w:val="00AF2BD4"/>
    <w:rsid w:val="00AF3613"/>
    <w:rsid w:val="00AF3B1A"/>
    <w:rsid w:val="00AF4764"/>
    <w:rsid w:val="00AF59E8"/>
    <w:rsid w:val="00AF6B7F"/>
    <w:rsid w:val="00AF74C7"/>
    <w:rsid w:val="00B002A7"/>
    <w:rsid w:val="00B00663"/>
    <w:rsid w:val="00B006AB"/>
    <w:rsid w:val="00B00F0B"/>
    <w:rsid w:val="00B0265D"/>
    <w:rsid w:val="00B0273E"/>
    <w:rsid w:val="00B0428C"/>
    <w:rsid w:val="00B048E4"/>
    <w:rsid w:val="00B04CFE"/>
    <w:rsid w:val="00B04F84"/>
    <w:rsid w:val="00B0534A"/>
    <w:rsid w:val="00B05DA5"/>
    <w:rsid w:val="00B05EC8"/>
    <w:rsid w:val="00B064C0"/>
    <w:rsid w:val="00B065BD"/>
    <w:rsid w:val="00B06E44"/>
    <w:rsid w:val="00B076B0"/>
    <w:rsid w:val="00B07AEF"/>
    <w:rsid w:val="00B108EB"/>
    <w:rsid w:val="00B10DBE"/>
    <w:rsid w:val="00B1149F"/>
    <w:rsid w:val="00B11723"/>
    <w:rsid w:val="00B11A41"/>
    <w:rsid w:val="00B1389F"/>
    <w:rsid w:val="00B1447D"/>
    <w:rsid w:val="00B15CFA"/>
    <w:rsid w:val="00B16181"/>
    <w:rsid w:val="00B16A14"/>
    <w:rsid w:val="00B16A6D"/>
    <w:rsid w:val="00B16F2C"/>
    <w:rsid w:val="00B178E9"/>
    <w:rsid w:val="00B17995"/>
    <w:rsid w:val="00B205EF"/>
    <w:rsid w:val="00B20689"/>
    <w:rsid w:val="00B219FF"/>
    <w:rsid w:val="00B21B9E"/>
    <w:rsid w:val="00B22299"/>
    <w:rsid w:val="00B235AA"/>
    <w:rsid w:val="00B23F01"/>
    <w:rsid w:val="00B24963"/>
    <w:rsid w:val="00B25B45"/>
    <w:rsid w:val="00B26F35"/>
    <w:rsid w:val="00B276F2"/>
    <w:rsid w:val="00B306DE"/>
    <w:rsid w:val="00B310DA"/>
    <w:rsid w:val="00B3121C"/>
    <w:rsid w:val="00B31259"/>
    <w:rsid w:val="00B33345"/>
    <w:rsid w:val="00B340D5"/>
    <w:rsid w:val="00B342CD"/>
    <w:rsid w:val="00B3475E"/>
    <w:rsid w:val="00B356B2"/>
    <w:rsid w:val="00B35C5D"/>
    <w:rsid w:val="00B35D84"/>
    <w:rsid w:val="00B3747F"/>
    <w:rsid w:val="00B4010C"/>
    <w:rsid w:val="00B403A6"/>
    <w:rsid w:val="00B425D7"/>
    <w:rsid w:val="00B42790"/>
    <w:rsid w:val="00B43957"/>
    <w:rsid w:val="00B443DD"/>
    <w:rsid w:val="00B4490C"/>
    <w:rsid w:val="00B45258"/>
    <w:rsid w:val="00B476C1"/>
    <w:rsid w:val="00B50763"/>
    <w:rsid w:val="00B50B00"/>
    <w:rsid w:val="00B526BC"/>
    <w:rsid w:val="00B529D2"/>
    <w:rsid w:val="00B541D2"/>
    <w:rsid w:val="00B544B1"/>
    <w:rsid w:val="00B54618"/>
    <w:rsid w:val="00B5484C"/>
    <w:rsid w:val="00B55EED"/>
    <w:rsid w:val="00B5704B"/>
    <w:rsid w:val="00B57CDB"/>
    <w:rsid w:val="00B6009A"/>
    <w:rsid w:val="00B60186"/>
    <w:rsid w:val="00B60A81"/>
    <w:rsid w:val="00B60B62"/>
    <w:rsid w:val="00B611DE"/>
    <w:rsid w:val="00B61CBA"/>
    <w:rsid w:val="00B62FDF"/>
    <w:rsid w:val="00B64BCC"/>
    <w:rsid w:val="00B6594A"/>
    <w:rsid w:val="00B6648A"/>
    <w:rsid w:val="00B6714A"/>
    <w:rsid w:val="00B70773"/>
    <w:rsid w:val="00B70C30"/>
    <w:rsid w:val="00B70F7E"/>
    <w:rsid w:val="00B718B4"/>
    <w:rsid w:val="00B718D4"/>
    <w:rsid w:val="00B739A5"/>
    <w:rsid w:val="00B73F32"/>
    <w:rsid w:val="00B750B9"/>
    <w:rsid w:val="00B76B24"/>
    <w:rsid w:val="00B77A45"/>
    <w:rsid w:val="00B80F00"/>
    <w:rsid w:val="00B81452"/>
    <w:rsid w:val="00B822D9"/>
    <w:rsid w:val="00B82DD5"/>
    <w:rsid w:val="00B83CB7"/>
    <w:rsid w:val="00B849D2"/>
    <w:rsid w:val="00B85849"/>
    <w:rsid w:val="00B87264"/>
    <w:rsid w:val="00B87C7B"/>
    <w:rsid w:val="00B909AF"/>
    <w:rsid w:val="00B90AD4"/>
    <w:rsid w:val="00B9101A"/>
    <w:rsid w:val="00B91B28"/>
    <w:rsid w:val="00B92789"/>
    <w:rsid w:val="00B93403"/>
    <w:rsid w:val="00B93CD3"/>
    <w:rsid w:val="00B957D9"/>
    <w:rsid w:val="00B959F7"/>
    <w:rsid w:val="00B96002"/>
    <w:rsid w:val="00BA2016"/>
    <w:rsid w:val="00BA2AB0"/>
    <w:rsid w:val="00BA2BAD"/>
    <w:rsid w:val="00BA2D5B"/>
    <w:rsid w:val="00BA472A"/>
    <w:rsid w:val="00BA47BC"/>
    <w:rsid w:val="00BA5539"/>
    <w:rsid w:val="00BA560A"/>
    <w:rsid w:val="00BA5823"/>
    <w:rsid w:val="00BA5AD1"/>
    <w:rsid w:val="00BA6101"/>
    <w:rsid w:val="00BA6225"/>
    <w:rsid w:val="00BA7DB1"/>
    <w:rsid w:val="00BA7F24"/>
    <w:rsid w:val="00BB063B"/>
    <w:rsid w:val="00BB072F"/>
    <w:rsid w:val="00BB0732"/>
    <w:rsid w:val="00BB09C9"/>
    <w:rsid w:val="00BB0BAC"/>
    <w:rsid w:val="00BB17D8"/>
    <w:rsid w:val="00BB2D9C"/>
    <w:rsid w:val="00BB413A"/>
    <w:rsid w:val="00BB47E1"/>
    <w:rsid w:val="00BB7437"/>
    <w:rsid w:val="00BC0B0F"/>
    <w:rsid w:val="00BC0B11"/>
    <w:rsid w:val="00BC0E41"/>
    <w:rsid w:val="00BC1264"/>
    <w:rsid w:val="00BC249C"/>
    <w:rsid w:val="00BC2973"/>
    <w:rsid w:val="00BC4584"/>
    <w:rsid w:val="00BC4A76"/>
    <w:rsid w:val="00BC4BB1"/>
    <w:rsid w:val="00BC555A"/>
    <w:rsid w:val="00BC6072"/>
    <w:rsid w:val="00BC638B"/>
    <w:rsid w:val="00BC713B"/>
    <w:rsid w:val="00BC7262"/>
    <w:rsid w:val="00BC73D1"/>
    <w:rsid w:val="00BD032E"/>
    <w:rsid w:val="00BD1075"/>
    <w:rsid w:val="00BD2105"/>
    <w:rsid w:val="00BD28D5"/>
    <w:rsid w:val="00BD3945"/>
    <w:rsid w:val="00BD3CB1"/>
    <w:rsid w:val="00BD42E2"/>
    <w:rsid w:val="00BD4819"/>
    <w:rsid w:val="00BD4A24"/>
    <w:rsid w:val="00BD4CFB"/>
    <w:rsid w:val="00BD531A"/>
    <w:rsid w:val="00BD53F4"/>
    <w:rsid w:val="00BD5A50"/>
    <w:rsid w:val="00BD6203"/>
    <w:rsid w:val="00BD6710"/>
    <w:rsid w:val="00BD74FB"/>
    <w:rsid w:val="00BD7853"/>
    <w:rsid w:val="00BE0460"/>
    <w:rsid w:val="00BE0AD7"/>
    <w:rsid w:val="00BE0E72"/>
    <w:rsid w:val="00BE17F9"/>
    <w:rsid w:val="00BE2683"/>
    <w:rsid w:val="00BE2DE2"/>
    <w:rsid w:val="00BE329D"/>
    <w:rsid w:val="00BE4696"/>
    <w:rsid w:val="00BE4869"/>
    <w:rsid w:val="00BE5CF7"/>
    <w:rsid w:val="00BE6FBD"/>
    <w:rsid w:val="00BE728F"/>
    <w:rsid w:val="00BF0089"/>
    <w:rsid w:val="00BF0168"/>
    <w:rsid w:val="00BF13B0"/>
    <w:rsid w:val="00BF3079"/>
    <w:rsid w:val="00BF3621"/>
    <w:rsid w:val="00BF3F1B"/>
    <w:rsid w:val="00BF4102"/>
    <w:rsid w:val="00BF508E"/>
    <w:rsid w:val="00BF5D95"/>
    <w:rsid w:val="00C01633"/>
    <w:rsid w:val="00C01FD0"/>
    <w:rsid w:val="00C02191"/>
    <w:rsid w:val="00C027D0"/>
    <w:rsid w:val="00C0340B"/>
    <w:rsid w:val="00C03EE9"/>
    <w:rsid w:val="00C04036"/>
    <w:rsid w:val="00C040AD"/>
    <w:rsid w:val="00C04244"/>
    <w:rsid w:val="00C047E8"/>
    <w:rsid w:val="00C048F1"/>
    <w:rsid w:val="00C053C7"/>
    <w:rsid w:val="00C05A62"/>
    <w:rsid w:val="00C068D1"/>
    <w:rsid w:val="00C06CCE"/>
    <w:rsid w:val="00C077B6"/>
    <w:rsid w:val="00C1006D"/>
    <w:rsid w:val="00C117FB"/>
    <w:rsid w:val="00C118FE"/>
    <w:rsid w:val="00C124AA"/>
    <w:rsid w:val="00C133F2"/>
    <w:rsid w:val="00C1369C"/>
    <w:rsid w:val="00C13755"/>
    <w:rsid w:val="00C13804"/>
    <w:rsid w:val="00C14822"/>
    <w:rsid w:val="00C15BAE"/>
    <w:rsid w:val="00C15CE3"/>
    <w:rsid w:val="00C16055"/>
    <w:rsid w:val="00C1621A"/>
    <w:rsid w:val="00C17FD3"/>
    <w:rsid w:val="00C20282"/>
    <w:rsid w:val="00C20EC6"/>
    <w:rsid w:val="00C214EC"/>
    <w:rsid w:val="00C21708"/>
    <w:rsid w:val="00C21E47"/>
    <w:rsid w:val="00C23864"/>
    <w:rsid w:val="00C23A14"/>
    <w:rsid w:val="00C23B07"/>
    <w:rsid w:val="00C251E4"/>
    <w:rsid w:val="00C25F73"/>
    <w:rsid w:val="00C27B89"/>
    <w:rsid w:val="00C304B0"/>
    <w:rsid w:val="00C32456"/>
    <w:rsid w:val="00C33C94"/>
    <w:rsid w:val="00C33CD9"/>
    <w:rsid w:val="00C34206"/>
    <w:rsid w:val="00C357BD"/>
    <w:rsid w:val="00C3674D"/>
    <w:rsid w:val="00C4130B"/>
    <w:rsid w:val="00C41D10"/>
    <w:rsid w:val="00C422D5"/>
    <w:rsid w:val="00C42E65"/>
    <w:rsid w:val="00C42F37"/>
    <w:rsid w:val="00C44071"/>
    <w:rsid w:val="00C442FF"/>
    <w:rsid w:val="00C44838"/>
    <w:rsid w:val="00C454D8"/>
    <w:rsid w:val="00C45FAC"/>
    <w:rsid w:val="00C46832"/>
    <w:rsid w:val="00C46AF9"/>
    <w:rsid w:val="00C47310"/>
    <w:rsid w:val="00C47EF0"/>
    <w:rsid w:val="00C5092F"/>
    <w:rsid w:val="00C50EB8"/>
    <w:rsid w:val="00C519DE"/>
    <w:rsid w:val="00C51C43"/>
    <w:rsid w:val="00C51F29"/>
    <w:rsid w:val="00C5266E"/>
    <w:rsid w:val="00C53B5F"/>
    <w:rsid w:val="00C53F27"/>
    <w:rsid w:val="00C55C11"/>
    <w:rsid w:val="00C55F8A"/>
    <w:rsid w:val="00C578D5"/>
    <w:rsid w:val="00C60BD5"/>
    <w:rsid w:val="00C62B10"/>
    <w:rsid w:val="00C635A5"/>
    <w:rsid w:val="00C6382C"/>
    <w:rsid w:val="00C641A3"/>
    <w:rsid w:val="00C646B7"/>
    <w:rsid w:val="00C648DB"/>
    <w:rsid w:val="00C65A37"/>
    <w:rsid w:val="00C66757"/>
    <w:rsid w:val="00C67F5E"/>
    <w:rsid w:val="00C70565"/>
    <w:rsid w:val="00C7060E"/>
    <w:rsid w:val="00C70AD7"/>
    <w:rsid w:val="00C70D26"/>
    <w:rsid w:val="00C71924"/>
    <w:rsid w:val="00C72D29"/>
    <w:rsid w:val="00C73B8E"/>
    <w:rsid w:val="00C74A47"/>
    <w:rsid w:val="00C75DC9"/>
    <w:rsid w:val="00C75F8E"/>
    <w:rsid w:val="00C76DF4"/>
    <w:rsid w:val="00C7755D"/>
    <w:rsid w:val="00C777A2"/>
    <w:rsid w:val="00C808D8"/>
    <w:rsid w:val="00C80911"/>
    <w:rsid w:val="00C80964"/>
    <w:rsid w:val="00C82198"/>
    <w:rsid w:val="00C83297"/>
    <w:rsid w:val="00C84488"/>
    <w:rsid w:val="00C84AD5"/>
    <w:rsid w:val="00C84DC6"/>
    <w:rsid w:val="00C864D0"/>
    <w:rsid w:val="00C869F0"/>
    <w:rsid w:val="00C86ECC"/>
    <w:rsid w:val="00C872CB"/>
    <w:rsid w:val="00C876CB"/>
    <w:rsid w:val="00C929C5"/>
    <w:rsid w:val="00C94636"/>
    <w:rsid w:val="00C960D1"/>
    <w:rsid w:val="00C961E2"/>
    <w:rsid w:val="00C96ADD"/>
    <w:rsid w:val="00C972FA"/>
    <w:rsid w:val="00C97643"/>
    <w:rsid w:val="00C97901"/>
    <w:rsid w:val="00CA1467"/>
    <w:rsid w:val="00CA25EA"/>
    <w:rsid w:val="00CA29DD"/>
    <w:rsid w:val="00CA2D24"/>
    <w:rsid w:val="00CA319E"/>
    <w:rsid w:val="00CA442F"/>
    <w:rsid w:val="00CA497E"/>
    <w:rsid w:val="00CA4AF2"/>
    <w:rsid w:val="00CA4B8B"/>
    <w:rsid w:val="00CA5136"/>
    <w:rsid w:val="00CA63AC"/>
    <w:rsid w:val="00CA6680"/>
    <w:rsid w:val="00CA6A49"/>
    <w:rsid w:val="00CA6AE6"/>
    <w:rsid w:val="00CA6CA6"/>
    <w:rsid w:val="00CA707B"/>
    <w:rsid w:val="00CA71CF"/>
    <w:rsid w:val="00CA7509"/>
    <w:rsid w:val="00CB0336"/>
    <w:rsid w:val="00CB05DF"/>
    <w:rsid w:val="00CB0F78"/>
    <w:rsid w:val="00CB1697"/>
    <w:rsid w:val="00CB19BA"/>
    <w:rsid w:val="00CB2524"/>
    <w:rsid w:val="00CB3F06"/>
    <w:rsid w:val="00CB4C83"/>
    <w:rsid w:val="00CB5AD2"/>
    <w:rsid w:val="00CB5DB1"/>
    <w:rsid w:val="00CB6DE5"/>
    <w:rsid w:val="00CB709B"/>
    <w:rsid w:val="00CB7539"/>
    <w:rsid w:val="00CC0E7F"/>
    <w:rsid w:val="00CC131A"/>
    <w:rsid w:val="00CC179E"/>
    <w:rsid w:val="00CC211A"/>
    <w:rsid w:val="00CC2C62"/>
    <w:rsid w:val="00CC5A51"/>
    <w:rsid w:val="00CC5B89"/>
    <w:rsid w:val="00CC748E"/>
    <w:rsid w:val="00CC7B03"/>
    <w:rsid w:val="00CC7E53"/>
    <w:rsid w:val="00CD28CF"/>
    <w:rsid w:val="00CD29A9"/>
    <w:rsid w:val="00CD37EE"/>
    <w:rsid w:val="00CD3C21"/>
    <w:rsid w:val="00CD415C"/>
    <w:rsid w:val="00CD4A8A"/>
    <w:rsid w:val="00CD5167"/>
    <w:rsid w:val="00CD5AFB"/>
    <w:rsid w:val="00CD5B3C"/>
    <w:rsid w:val="00CD6306"/>
    <w:rsid w:val="00CD75E8"/>
    <w:rsid w:val="00CD7635"/>
    <w:rsid w:val="00CD7B6B"/>
    <w:rsid w:val="00CE022C"/>
    <w:rsid w:val="00CE0EF2"/>
    <w:rsid w:val="00CE102D"/>
    <w:rsid w:val="00CE1480"/>
    <w:rsid w:val="00CE1D12"/>
    <w:rsid w:val="00CE1F96"/>
    <w:rsid w:val="00CE21D7"/>
    <w:rsid w:val="00CE263D"/>
    <w:rsid w:val="00CE2E47"/>
    <w:rsid w:val="00CE3AA2"/>
    <w:rsid w:val="00CE3E21"/>
    <w:rsid w:val="00CE44E5"/>
    <w:rsid w:val="00CE4C4A"/>
    <w:rsid w:val="00CE5BC6"/>
    <w:rsid w:val="00CE633C"/>
    <w:rsid w:val="00CE68A8"/>
    <w:rsid w:val="00CF10C2"/>
    <w:rsid w:val="00CF12DF"/>
    <w:rsid w:val="00CF35C5"/>
    <w:rsid w:val="00CF379B"/>
    <w:rsid w:val="00CF4F40"/>
    <w:rsid w:val="00CF588A"/>
    <w:rsid w:val="00CF6DDF"/>
    <w:rsid w:val="00CF6FEB"/>
    <w:rsid w:val="00D0001B"/>
    <w:rsid w:val="00D00658"/>
    <w:rsid w:val="00D01330"/>
    <w:rsid w:val="00D019A2"/>
    <w:rsid w:val="00D02218"/>
    <w:rsid w:val="00D02C4A"/>
    <w:rsid w:val="00D04323"/>
    <w:rsid w:val="00D04CF4"/>
    <w:rsid w:val="00D04DFE"/>
    <w:rsid w:val="00D052A3"/>
    <w:rsid w:val="00D05356"/>
    <w:rsid w:val="00D053C5"/>
    <w:rsid w:val="00D06E96"/>
    <w:rsid w:val="00D07192"/>
    <w:rsid w:val="00D07B12"/>
    <w:rsid w:val="00D07B56"/>
    <w:rsid w:val="00D10696"/>
    <w:rsid w:val="00D10A10"/>
    <w:rsid w:val="00D10AD7"/>
    <w:rsid w:val="00D11216"/>
    <w:rsid w:val="00D1220A"/>
    <w:rsid w:val="00D1288A"/>
    <w:rsid w:val="00D13C97"/>
    <w:rsid w:val="00D151C1"/>
    <w:rsid w:val="00D17208"/>
    <w:rsid w:val="00D1777E"/>
    <w:rsid w:val="00D17E94"/>
    <w:rsid w:val="00D20022"/>
    <w:rsid w:val="00D205E9"/>
    <w:rsid w:val="00D20F3A"/>
    <w:rsid w:val="00D2264C"/>
    <w:rsid w:val="00D2294B"/>
    <w:rsid w:val="00D23ABF"/>
    <w:rsid w:val="00D23E2A"/>
    <w:rsid w:val="00D250AA"/>
    <w:rsid w:val="00D270B6"/>
    <w:rsid w:val="00D27103"/>
    <w:rsid w:val="00D27E7B"/>
    <w:rsid w:val="00D3147B"/>
    <w:rsid w:val="00D316D2"/>
    <w:rsid w:val="00D32897"/>
    <w:rsid w:val="00D33304"/>
    <w:rsid w:val="00D336F1"/>
    <w:rsid w:val="00D33BFB"/>
    <w:rsid w:val="00D34FBB"/>
    <w:rsid w:val="00D36F3A"/>
    <w:rsid w:val="00D403CE"/>
    <w:rsid w:val="00D41453"/>
    <w:rsid w:val="00D42E9F"/>
    <w:rsid w:val="00D42FBD"/>
    <w:rsid w:val="00D43070"/>
    <w:rsid w:val="00D43DB9"/>
    <w:rsid w:val="00D442AC"/>
    <w:rsid w:val="00D44904"/>
    <w:rsid w:val="00D44918"/>
    <w:rsid w:val="00D456A3"/>
    <w:rsid w:val="00D45C15"/>
    <w:rsid w:val="00D46791"/>
    <w:rsid w:val="00D4684C"/>
    <w:rsid w:val="00D46B5D"/>
    <w:rsid w:val="00D47463"/>
    <w:rsid w:val="00D50310"/>
    <w:rsid w:val="00D50584"/>
    <w:rsid w:val="00D509FE"/>
    <w:rsid w:val="00D5268A"/>
    <w:rsid w:val="00D528E6"/>
    <w:rsid w:val="00D52BBB"/>
    <w:rsid w:val="00D52E56"/>
    <w:rsid w:val="00D53789"/>
    <w:rsid w:val="00D53E54"/>
    <w:rsid w:val="00D543FE"/>
    <w:rsid w:val="00D555B4"/>
    <w:rsid w:val="00D557B8"/>
    <w:rsid w:val="00D55B90"/>
    <w:rsid w:val="00D55D0D"/>
    <w:rsid w:val="00D568C9"/>
    <w:rsid w:val="00D56D08"/>
    <w:rsid w:val="00D570D8"/>
    <w:rsid w:val="00D573C2"/>
    <w:rsid w:val="00D576F7"/>
    <w:rsid w:val="00D57D86"/>
    <w:rsid w:val="00D60A6C"/>
    <w:rsid w:val="00D60D2F"/>
    <w:rsid w:val="00D61020"/>
    <w:rsid w:val="00D6164D"/>
    <w:rsid w:val="00D61DB9"/>
    <w:rsid w:val="00D62991"/>
    <w:rsid w:val="00D62F7B"/>
    <w:rsid w:val="00D63BFD"/>
    <w:rsid w:val="00D643AE"/>
    <w:rsid w:val="00D649BC"/>
    <w:rsid w:val="00D64B18"/>
    <w:rsid w:val="00D654B3"/>
    <w:rsid w:val="00D65652"/>
    <w:rsid w:val="00D65665"/>
    <w:rsid w:val="00D65A95"/>
    <w:rsid w:val="00D66FB9"/>
    <w:rsid w:val="00D70C6B"/>
    <w:rsid w:val="00D71221"/>
    <w:rsid w:val="00D71AC2"/>
    <w:rsid w:val="00D723A4"/>
    <w:rsid w:val="00D72695"/>
    <w:rsid w:val="00D73A0B"/>
    <w:rsid w:val="00D74028"/>
    <w:rsid w:val="00D7444A"/>
    <w:rsid w:val="00D74EF4"/>
    <w:rsid w:val="00D75794"/>
    <w:rsid w:val="00D769F4"/>
    <w:rsid w:val="00D76AB4"/>
    <w:rsid w:val="00D7753F"/>
    <w:rsid w:val="00D7796A"/>
    <w:rsid w:val="00D80D8C"/>
    <w:rsid w:val="00D80F9B"/>
    <w:rsid w:val="00D82E02"/>
    <w:rsid w:val="00D83E13"/>
    <w:rsid w:val="00D840B4"/>
    <w:rsid w:val="00D84A19"/>
    <w:rsid w:val="00D85560"/>
    <w:rsid w:val="00D85B36"/>
    <w:rsid w:val="00D861A1"/>
    <w:rsid w:val="00D86F1C"/>
    <w:rsid w:val="00D87A6F"/>
    <w:rsid w:val="00D90589"/>
    <w:rsid w:val="00D912FA"/>
    <w:rsid w:val="00D92170"/>
    <w:rsid w:val="00D92872"/>
    <w:rsid w:val="00D93EC5"/>
    <w:rsid w:val="00D94014"/>
    <w:rsid w:val="00D94BE4"/>
    <w:rsid w:val="00D95FE4"/>
    <w:rsid w:val="00D96C3E"/>
    <w:rsid w:val="00D97021"/>
    <w:rsid w:val="00D9761C"/>
    <w:rsid w:val="00DA0E83"/>
    <w:rsid w:val="00DA1342"/>
    <w:rsid w:val="00DA16CF"/>
    <w:rsid w:val="00DA2727"/>
    <w:rsid w:val="00DA2A0A"/>
    <w:rsid w:val="00DA3FF6"/>
    <w:rsid w:val="00DA42D1"/>
    <w:rsid w:val="00DA45AD"/>
    <w:rsid w:val="00DA506F"/>
    <w:rsid w:val="00DA556F"/>
    <w:rsid w:val="00DA67CA"/>
    <w:rsid w:val="00DA6D9A"/>
    <w:rsid w:val="00DA718A"/>
    <w:rsid w:val="00DA7AAC"/>
    <w:rsid w:val="00DA7C24"/>
    <w:rsid w:val="00DA7FE0"/>
    <w:rsid w:val="00DB027F"/>
    <w:rsid w:val="00DB0463"/>
    <w:rsid w:val="00DB0477"/>
    <w:rsid w:val="00DB1290"/>
    <w:rsid w:val="00DB1B87"/>
    <w:rsid w:val="00DB202A"/>
    <w:rsid w:val="00DB2339"/>
    <w:rsid w:val="00DB27B3"/>
    <w:rsid w:val="00DB3C16"/>
    <w:rsid w:val="00DB3D8B"/>
    <w:rsid w:val="00DB4C25"/>
    <w:rsid w:val="00DB63AA"/>
    <w:rsid w:val="00DB7BE1"/>
    <w:rsid w:val="00DC028E"/>
    <w:rsid w:val="00DC0FE6"/>
    <w:rsid w:val="00DC18CB"/>
    <w:rsid w:val="00DC1AF5"/>
    <w:rsid w:val="00DC2B35"/>
    <w:rsid w:val="00DC44E5"/>
    <w:rsid w:val="00DC48B2"/>
    <w:rsid w:val="00DC5806"/>
    <w:rsid w:val="00DC5EF7"/>
    <w:rsid w:val="00DC6FFB"/>
    <w:rsid w:val="00DD0C85"/>
    <w:rsid w:val="00DD0D90"/>
    <w:rsid w:val="00DD24C0"/>
    <w:rsid w:val="00DD29B2"/>
    <w:rsid w:val="00DD312B"/>
    <w:rsid w:val="00DD32AC"/>
    <w:rsid w:val="00DD451E"/>
    <w:rsid w:val="00DD6536"/>
    <w:rsid w:val="00DD70E9"/>
    <w:rsid w:val="00DE02B4"/>
    <w:rsid w:val="00DE084A"/>
    <w:rsid w:val="00DE1694"/>
    <w:rsid w:val="00DE19F8"/>
    <w:rsid w:val="00DE241F"/>
    <w:rsid w:val="00DE3C80"/>
    <w:rsid w:val="00DE5151"/>
    <w:rsid w:val="00DE51F8"/>
    <w:rsid w:val="00DE5239"/>
    <w:rsid w:val="00DE5622"/>
    <w:rsid w:val="00DE62C0"/>
    <w:rsid w:val="00DE788F"/>
    <w:rsid w:val="00DF002E"/>
    <w:rsid w:val="00DF059D"/>
    <w:rsid w:val="00DF12C9"/>
    <w:rsid w:val="00DF1D9A"/>
    <w:rsid w:val="00DF1FFF"/>
    <w:rsid w:val="00DF2771"/>
    <w:rsid w:val="00DF2DAA"/>
    <w:rsid w:val="00DF38C8"/>
    <w:rsid w:val="00DF3E4E"/>
    <w:rsid w:val="00DF440F"/>
    <w:rsid w:val="00DF51E2"/>
    <w:rsid w:val="00DF5419"/>
    <w:rsid w:val="00DF5A75"/>
    <w:rsid w:val="00DF64EF"/>
    <w:rsid w:val="00DF69B7"/>
    <w:rsid w:val="00DF773E"/>
    <w:rsid w:val="00E00CC5"/>
    <w:rsid w:val="00E022A4"/>
    <w:rsid w:val="00E037A0"/>
    <w:rsid w:val="00E03BB2"/>
    <w:rsid w:val="00E058DA"/>
    <w:rsid w:val="00E058DB"/>
    <w:rsid w:val="00E05A2E"/>
    <w:rsid w:val="00E063E3"/>
    <w:rsid w:val="00E069A6"/>
    <w:rsid w:val="00E069BD"/>
    <w:rsid w:val="00E07833"/>
    <w:rsid w:val="00E078FD"/>
    <w:rsid w:val="00E07EE6"/>
    <w:rsid w:val="00E10155"/>
    <w:rsid w:val="00E1083F"/>
    <w:rsid w:val="00E112C2"/>
    <w:rsid w:val="00E1132D"/>
    <w:rsid w:val="00E1183E"/>
    <w:rsid w:val="00E120B4"/>
    <w:rsid w:val="00E1284A"/>
    <w:rsid w:val="00E13386"/>
    <w:rsid w:val="00E13D47"/>
    <w:rsid w:val="00E14966"/>
    <w:rsid w:val="00E154EB"/>
    <w:rsid w:val="00E1654F"/>
    <w:rsid w:val="00E174F2"/>
    <w:rsid w:val="00E17F5E"/>
    <w:rsid w:val="00E206A6"/>
    <w:rsid w:val="00E20FBF"/>
    <w:rsid w:val="00E21124"/>
    <w:rsid w:val="00E2172D"/>
    <w:rsid w:val="00E21806"/>
    <w:rsid w:val="00E21B89"/>
    <w:rsid w:val="00E229A4"/>
    <w:rsid w:val="00E25322"/>
    <w:rsid w:val="00E26584"/>
    <w:rsid w:val="00E26A66"/>
    <w:rsid w:val="00E303C3"/>
    <w:rsid w:val="00E30680"/>
    <w:rsid w:val="00E31894"/>
    <w:rsid w:val="00E31A47"/>
    <w:rsid w:val="00E31D9B"/>
    <w:rsid w:val="00E320FD"/>
    <w:rsid w:val="00E33457"/>
    <w:rsid w:val="00E3362C"/>
    <w:rsid w:val="00E3540F"/>
    <w:rsid w:val="00E35FFC"/>
    <w:rsid w:val="00E3615B"/>
    <w:rsid w:val="00E36982"/>
    <w:rsid w:val="00E36E2B"/>
    <w:rsid w:val="00E37CA5"/>
    <w:rsid w:val="00E408E6"/>
    <w:rsid w:val="00E41069"/>
    <w:rsid w:val="00E42154"/>
    <w:rsid w:val="00E4218D"/>
    <w:rsid w:val="00E43697"/>
    <w:rsid w:val="00E46AB8"/>
    <w:rsid w:val="00E4707E"/>
    <w:rsid w:val="00E47C32"/>
    <w:rsid w:val="00E50041"/>
    <w:rsid w:val="00E50432"/>
    <w:rsid w:val="00E519FD"/>
    <w:rsid w:val="00E52BC8"/>
    <w:rsid w:val="00E5345C"/>
    <w:rsid w:val="00E5480C"/>
    <w:rsid w:val="00E553E3"/>
    <w:rsid w:val="00E554F0"/>
    <w:rsid w:val="00E56D1F"/>
    <w:rsid w:val="00E603B8"/>
    <w:rsid w:val="00E6275B"/>
    <w:rsid w:val="00E62D06"/>
    <w:rsid w:val="00E62F1E"/>
    <w:rsid w:val="00E6379D"/>
    <w:rsid w:val="00E63DFC"/>
    <w:rsid w:val="00E642BC"/>
    <w:rsid w:val="00E6468D"/>
    <w:rsid w:val="00E64BB0"/>
    <w:rsid w:val="00E65F6C"/>
    <w:rsid w:val="00E66D61"/>
    <w:rsid w:val="00E6713E"/>
    <w:rsid w:val="00E67338"/>
    <w:rsid w:val="00E6741D"/>
    <w:rsid w:val="00E677AE"/>
    <w:rsid w:val="00E70BE4"/>
    <w:rsid w:val="00E70F7A"/>
    <w:rsid w:val="00E71429"/>
    <w:rsid w:val="00E71D8B"/>
    <w:rsid w:val="00E7212D"/>
    <w:rsid w:val="00E738D5"/>
    <w:rsid w:val="00E7455A"/>
    <w:rsid w:val="00E75101"/>
    <w:rsid w:val="00E76E81"/>
    <w:rsid w:val="00E81C5F"/>
    <w:rsid w:val="00E81E7F"/>
    <w:rsid w:val="00E82227"/>
    <w:rsid w:val="00E827FA"/>
    <w:rsid w:val="00E83224"/>
    <w:rsid w:val="00E84E85"/>
    <w:rsid w:val="00E85D71"/>
    <w:rsid w:val="00E8611A"/>
    <w:rsid w:val="00E86131"/>
    <w:rsid w:val="00E868DD"/>
    <w:rsid w:val="00E87341"/>
    <w:rsid w:val="00E87544"/>
    <w:rsid w:val="00E87A0C"/>
    <w:rsid w:val="00E90246"/>
    <w:rsid w:val="00E905C1"/>
    <w:rsid w:val="00E90EBE"/>
    <w:rsid w:val="00E91048"/>
    <w:rsid w:val="00E921A3"/>
    <w:rsid w:val="00E93964"/>
    <w:rsid w:val="00E94DB7"/>
    <w:rsid w:val="00E95F53"/>
    <w:rsid w:val="00E96088"/>
    <w:rsid w:val="00E963FA"/>
    <w:rsid w:val="00E9680D"/>
    <w:rsid w:val="00EA0644"/>
    <w:rsid w:val="00EA1C4E"/>
    <w:rsid w:val="00EA2271"/>
    <w:rsid w:val="00EA260F"/>
    <w:rsid w:val="00EA29CB"/>
    <w:rsid w:val="00EA2E1D"/>
    <w:rsid w:val="00EA3876"/>
    <w:rsid w:val="00EA5084"/>
    <w:rsid w:val="00EA512B"/>
    <w:rsid w:val="00EA557B"/>
    <w:rsid w:val="00EA5909"/>
    <w:rsid w:val="00EA5E9E"/>
    <w:rsid w:val="00EA7834"/>
    <w:rsid w:val="00EA7DB6"/>
    <w:rsid w:val="00EB0B5B"/>
    <w:rsid w:val="00EB0D5F"/>
    <w:rsid w:val="00EB1708"/>
    <w:rsid w:val="00EB280D"/>
    <w:rsid w:val="00EB2ECD"/>
    <w:rsid w:val="00EB3B6B"/>
    <w:rsid w:val="00EB53E2"/>
    <w:rsid w:val="00EB6955"/>
    <w:rsid w:val="00EB767F"/>
    <w:rsid w:val="00EB77C7"/>
    <w:rsid w:val="00EB7B0F"/>
    <w:rsid w:val="00EC02A7"/>
    <w:rsid w:val="00EC0997"/>
    <w:rsid w:val="00EC21A6"/>
    <w:rsid w:val="00EC2387"/>
    <w:rsid w:val="00EC2405"/>
    <w:rsid w:val="00EC299C"/>
    <w:rsid w:val="00EC2CB0"/>
    <w:rsid w:val="00EC3632"/>
    <w:rsid w:val="00EC37EB"/>
    <w:rsid w:val="00EC4506"/>
    <w:rsid w:val="00EC520A"/>
    <w:rsid w:val="00EC545D"/>
    <w:rsid w:val="00EC5FB0"/>
    <w:rsid w:val="00EC60B7"/>
    <w:rsid w:val="00EC6B96"/>
    <w:rsid w:val="00EC7512"/>
    <w:rsid w:val="00EC763E"/>
    <w:rsid w:val="00EC7F89"/>
    <w:rsid w:val="00ED05AF"/>
    <w:rsid w:val="00ED10F4"/>
    <w:rsid w:val="00ED14C2"/>
    <w:rsid w:val="00ED1AC0"/>
    <w:rsid w:val="00ED1F99"/>
    <w:rsid w:val="00ED2134"/>
    <w:rsid w:val="00ED26C7"/>
    <w:rsid w:val="00ED3E77"/>
    <w:rsid w:val="00ED4DDF"/>
    <w:rsid w:val="00ED5254"/>
    <w:rsid w:val="00ED556C"/>
    <w:rsid w:val="00ED55A1"/>
    <w:rsid w:val="00ED774B"/>
    <w:rsid w:val="00EE0919"/>
    <w:rsid w:val="00EE0DFA"/>
    <w:rsid w:val="00EE12FC"/>
    <w:rsid w:val="00EE1955"/>
    <w:rsid w:val="00EE2838"/>
    <w:rsid w:val="00EE2C90"/>
    <w:rsid w:val="00EE2CE4"/>
    <w:rsid w:val="00EE31EC"/>
    <w:rsid w:val="00EE3405"/>
    <w:rsid w:val="00EE3B2E"/>
    <w:rsid w:val="00EE429B"/>
    <w:rsid w:val="00EE4C93"/>
    <w:rsid w:val="00EE7ED4"/>
    <w:rsid w:val="00EF1349"/>
    <w:rsid w:val="00EF15C1"/>
    <w:rsid w:val="00EF1692"/>
    <w:rsid w:val="00EF1BBD"/>
    <w:rsid w:val="00EF271E"/>
    <w:rsid w:val="00EF3580"/>
    <w:rsid w:val="00EF3F9D"/>
    <w:rsid w:val="00EF4C03"/>
    <w:rsid w:val="00EF4FD8"/>
    <w:rsid w:val="00EF530D"/>
    <w:rsid w:val="00EF56BD"/>
    <w:rsid w:val="00EF62A3"/>
    <w:rsid w:val="00EF663A"/>
    <w:rsid w:val="00EF68FD"/>
    <w:rsid w:val="00EF6C40"/>
    <w:rsid w:val="00EF6C53"/>
    <w:rsid w:val="00F0015A"/>
    <w:rsid w:val="00F00DC9"/>
    <w:rsid w:val="00F01A60"/>
    <w:rsid w:val="00F033AF"/>
    <w:rsid w:val="00F03F35"/>
    <w:rsid w:val="00F04322"/>
    <w:rsid w:val="00F04463"/>
    <w:rsid w:val="00F05664"/>
    <w:rsid w:val="00F05D5A"/>
    <w:rsid w:val="00F06820"/>
    <w:rsid w:val="00F06FA3"/>
    <w:rsid w:val="00F07757"/>
    <w:rsid w:val="00F07E9B"/>
    <w:rsid w:val="00F10096"/>
    <w:rsid w:val="00F1016E"/>
    <w:rsid w:val="00F11266"/>
    <w:rsid w:val="00F11276"/>
    <w:rsid w:val="00F11DDA"/>
    <w:rsid w:val="00F11EFB"/>
    <w:rsid w:val="00F12ACA"/>
    <w:rsid w:val="00F12F0D"/>
    <w:rsid w:val="00F12F67"/>
    <w:rsid w:val="00F13AD0"/>
    <w:rsid w:val="00F13B4D"/>
    <w:rsid w:val="00F13CF6"/>
    <w:rsid w:val="00F141CB"/>
    <w:rsid w:val="00F15668"/>
    <w:rsid w:val="00F15FD1"/>
    <w:rsid w:val="00F16596"/>
    <w:rsid w:val="00F16B2C"/>
    <w:rsid w:val="00F17E67"/>
    <w:rsid w:val="00F20BA6"/>
    <w:rsid w:val="00F21889"/>
    <w:rsid w:val="00F22B71"/>
    <w:rsid w:val="00F23809"/>
    <w:rsid w:val="00F2645C"/>
    <w:rsid w:val="00F26742"/>
    <w:rsid w:val="00F26F24"/>
    <w:rsid w:val="00F27603"/>
    <w:rsid w:val="00F27EF2"/>
    <w:rsid w:val="00F302E3"/>
    <w:rsid w:val="00F30861"/>
    <w:rsid w:val="00F31457"/>
    <w:rsid w:val="00F31C05"/>
    <w:rsid w:val="00F32032"/>
    <w:rsid w:val="00F320FD"/>
    <w:rsid w:val="00F339DB"/>
    <w:rsid w:val="00F33CCA"/>
    <w:rsid w:val="00F354DF"/>
    <w:rsid w:val="00F36877"/>
    <w:rsid w:val="00F36FEB"/>
    <w:rsid w:val="00F371B8"/>
    <w:rsid w:val="00F37BDE"/>
    <w:rsid w:val="00F40076"/>
    <w:rsid w:val="00F40BD2"/>
    <w:rsid w:val="00F41F4A"/>
    <w:rsid w:val="00F435F1"/>
    <w:rsid w:val="00F43EAA"/>
    <w:rsid w:val="00F4426C"/>
    <w:rsid w:val="00F450C1"/>
    <w:rsid w:val="00F457DC"/>
    <w:rsid w:val="00F46169"/>
    <w:rsid w:val="00F462FB"/>
    <w:rsid w:val="00F465DF"/>
    <w:rsid w:val="00F47363"/>
    <w:rsid w:val="00F47A92"/>
    <w:rsid w:val="00F50380"/>
    <w:rsid w:val="00F507E5"/>
    <w:rsid w:val="00F509DF"/>
    <w:rsid w:val="00F525AA"/>
    <w:rsid w:val="00F52C9D"/>
    <w:rsid w:val="00F530FE"/>
    <w:rsid w:val="00F53731"/>
    <w:rsid w:val="00F538D1"/>
    <w:rsid w:val="00F54156"/>
    <w:rsid w:val="00F544A2"/>
    <w:rsid w:val="00F5456F"/>
    <w:rsid w:val="00F54D07"/>
    <w:rsid w:val="00F5617C"/>
    <w:rsid w:val="00F5729E"/>
    <w:rsid w:val="00F576DA"/>
    <w:rsid w:val="00F61A96"/>
    <w:rsid w:val="00F61D43"/>
    <w:rsid w:val="00F62045"/>
    <w:rsid w:val="00F626D8"/>
    <w:rsid w:val="00F62A57"/>
    <w:rsid w:val="00F63D5D"/>
    <w:rsid w:val="00F648E7"/>
    <w:rsid w:val="00F649F5"/>
    <w:rsid w:val="00F66680"/>
    <w:rsid w:val="00F66845"/>
    <w:rsid w:val="00F7070E"/>
    <w:rsid w:val="00F71067"/>
    <w:rsid w:val="00F718CC"/>
    <w:rsid w:val="00F71D1B"/>
    <w:rsid w:val="00F7214E"/>
    <w:rsid w:val="00F721AE"/>
    <w:rsid w:val="00F7231E"/>
    <w:rsid w:val="00F723EF"/>
    <w:rsid w:val="00F72892"/>
    <w:rsid w:val="00F72A5F"/>
    <w:rsid w:val="00F72C18"/>
    <w:rsid w:val="00F72F00"/>
    <w:rsid w:val="00F73071"/>
    <w:rsid w:val="00F74043"/>
    <w:rsid w:val="00F75BDE"/>
    <w:rsid w:val="00F75EA9"/>
    <w:rsid w:val="00F76409"/>
    <w:rsid w:val="00F77743"/>
    <w:rsid w:val="00F77FFB"/>
    <w:rsid w:val="00F803A4"/>
    <w:rsid w:val="00F81268"/>
    <w:rsid w:val="00F81D47"/>
    <w:rsid w:val="00F82019"/>
    <w:rsid w:val="00F8296B"/>
    <w:rsid w:val="00F82D5C"/>
    <w:rsid w:val="00F8444B"/>
    <w:rsid w:val="00F84592"/>
    <w:rsid w:val="00F84838"/>
    <w:rsid w:val="00F84FC5"/>
    <w:rsid w:val="00F8500B"/>
    <w:rsid w:val="00F855F4"/>
    <w:rsid w:val="00F86B74"/>
    <w:rsid w:val="00F8713E"/>
    <w:rsid w:val="00F8777D"/>
    <w:rsid w:val="00F87E1D"/>
    <w:rsid w:val="00F90965"/>
    <w:rsid w:val="00F910B1"/>
    <w:rsid w:val="00F91E5C"/>
    <w:rsid w:val="00F920C6"/>
    <w:rsid w:val="00F92214"/>
    <w:rsid w:val="00F92BC5"/>
    <w:rsid w:val="00F92CA7"/>
    <w:rsid w:val="00F931E2"/>
    <w:rsid w:val="00F931EE"/>
    <w:rsid w:val="00F931F3"/>
    <w:rsid w:val="00F93593"/>
    <w:rsid w:val="00F93730"/>
    <w:rsid w:val="00F943B7"/>
    <w:rsid w:val="00F95B57"/>
    <w:rsid w:val="00F95DFC"/>
    <w:rsid w:val="00F961C9"/>
    <w:rsid w:val="00F962B7"/>
    <w:rsid w:val="00F962D1"/>
    <w:rsid w:val="00F96E3C"/>
    <w:rsid w:val="00FA0817"/>
    <w:rsid w:val="00FA11C2"/>
    <w:rsid w:val="00FA2754"/>
    <w:rsid w:val="00FA3803"/>
    <w:rsid w:val="00FA39B9"/>
    <w:rsid w:val="00FA4208"/>
    <w:rsid w:val="00FA4F8A"/>
    <w:rsid w:val="00FA5092"/>
    <w:rsid w:val="00FA53A3"/>
    <w:rsid w:val="00FA5BD5"/>
    <w:rsid w:val="00FA5D57"/>
    <w:rsid w:val="00FA64F2"/>
    <w:rsid w:val="00FB13D5"/>
    <w:rsid w:val="00FB1415"/>
    <w:rsid w:val="00FB1ACD"/>
    <w:rsid w:val="00FB1C21"/>
    <w:rsid w:val="00FB24EA"/>
    <w:rsid w:val="00FB2D81"/>
    <w:rsid w:val="00FB49DB"/>
    <w:rsid w:val="00FB5AEC"/>
    <w:rsid w:val="00FB5F08"/>
    <w:rsid w:val="00FB6113"/>
    <w:rsid w:val="00FB6770"/>
    <w:rsid w:val="00FB7998"/>
    <w:rsid w:val="00FB79D4"/>
    <w:rsid w:val="00FC0195"/>
    <w:rsid w:val="00FC0C67"/>
    <w:rsid w:val="00FC0E25"/>
    <w:rsid w:val="00FC1B25"/>
    <w:rsid w:val="00FC1E4E"/>
    <w:rsid w:val="00FC2844"/>
    <w:rsid w:val="00FC46A4"/>
    <w:rsid w:val="00FC515D"/>
    <w:rsid w:val="00FC5197"/>
    <w:rsid w:val="00FC78B6"/>
    <w:rsid w:val="00FD0171"/>
    <w:rsid w:val="00FD0543"/>
    <w:rsid w:val="00FD0F54"/>
    <w:rsid w:val="00FD18FB"/>
    <w:rsid w:val="00FD2674"/>
    <w:rsid w:val="00FD2E90"/>
    <w:rsid w:val="00FD3BBD"/>
    <w:rsid w:val="00FD3DD1"/>
    <w:rsid w:val="00FD4701"/>
    <w:rsid w:val="00FD5D03"/>
    <w:rsid w:val="00FD5F8C"/>
    <w:rsid w:val="00FD604B"/>
    <w:rsid w:val="00FD70DA"/>
    <w:rsid w:val="00FD7421"/>
    <w:rsid w:val="00FD752C"/>
    <w:rsid w:val="00FE0679"/>
    <w:rsid w:val="00FE2BAF"/>
    <w:rsid w:val="00FE3EC7"/>
    <w:rsid w:val="00FE4C4B"/>
    <w:rsid w:val="00FE55FD"/>
    <w:rsid w:val="00FE569C"/>
    <w:rsid w:val="00FE56A0"/>
    <w:rsid w:val="00FE5B9A"/>
    <w:rsid w:val="00FE68E1"/>
    <w:rsid w:val="00FE6F8D"/>
    <w:rsid w:val="00FE7506"/>
    <w:rsid w:val="00FE78C1"/>
    <w:rsid w:val="00FF0132"/>
    <w:rsid w:val="00FF0141"/>
    <w:rsid w:val="00FF083D"/>
    <w:rsid w:val="00FF0AE3"/>
    <w:rsid w:val="00FF1057"/>
    <w:rsid w:val="00FF2547"/>
    <w:rsid w:val="00FF2F31"/>
    <w:rsid w:val="00FF3840"/>
    <w:rsid w:val="00FF3B58"/>
    <w:rsid w:val="00FF4004"/>
    <w:rsid w:val="00FF43E3"/>
    <w:rsid w:val="00FF4449"/>
    <w:rsid w:val="00FF4C5D"/>
    <w:rsid w:val="00FF4F60"/>
    <w:rsid w:val="00FF4FCB"/>
    <w:rsid w:val="00FF50C3"/>
    <w:rsid w:val="00FF59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7E12"/>
  <w15:docId w15:val="{58AE8660-B218-42E6-A3AA-E8D1FADA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4D1"/>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4624D1"/>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4624D1"/>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4624D1"/>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4624D1"/>
    <w:pPr>
      <w:keepNext/>
      <w:numPr>
        <w:ilvl w:val="4"/>
        <w:numId w:val="1"/>
      </w:numPr>
      <w:outlineLvl w:val="4"/>
    </w:pPr>
    <w:rPr>
      <w:b/>
      <w:sz w:val="40"/>
      <w:lang w:eastAsia="lt-LT"/>
    </w:rPr>
  </w:style>
  <w:style w:type="paragraph" w:styleId="Heading6">
    <w:name w:val="heading 6"/>
    <w:basedOn w:val="Normal"/>
    <w:next w:val="Normal"/>
    <w:link w:val="Heading6Char"/>
    <w:qFormat/>
    <w:rsid w:val="004624D1"/>
    <w:pPr>
      <w:keepNext/>
      <w:numPr>
        <w:ilvl w:val="5"/>
        <w:numId w:val="1"/>
      </w:numPr>
      <w:outlineLvl w:val="5"/>
    </w:pPr>
    <w:rPr>
      <w:b/>
      <w:sz w:val="36"/>
      <w:lang w:eastAsia="lt-LT"/>
    </w:rPr>
  </w:style>
  <w:style w:type="paragraph" w:styleId="Heading7">
    <w:name w:val="heading 7"/>
    <w:basedOn w:val="Normal"/>
    <w:next w:val="Normal"/>
    <w:link w:val="Heading7Char"/>
    <w:qFormat/>
    <w:rsid w:val="004624D1"/>
    <w:pPr>
      <w:keepNext/>
      <w:numPr>
        <w:ilvl w:val="6"/>
        <w:numId w:val="1"/>
      </w:numPr>
      <w:outlineLvl w:val="6"/>
    </w:pPr>
    <w:rPr>
      <w:sz w:val="48"/>
      <w:lang w:eastAsia="lt-LT"/>
    </w:rPr>
  </w:style>
  <w:style w:type="paragraph" w:styleId="Heading8">
    <w:name w:val="heading 8"/>
    <w:basedOn w:val="Normal"/>
    <w:next w:val="Normal"/>
    <w:link w:val="Heading8Char"/>
    <w:qFormat/>
    <w:rsid w:val="004624D1"/>
    <w:pPr>
      <w:keepNext/>
      <w:numPr>
        <w:ilvl w:val="7"/>
        <w:numId w:val="1"/>
      </w:numPr>
      <w:outlineLvl w:val="7"/>
    </w:pPr>
    <w:rPr>
      <w:b/>
      <w:sz w:val="18"/>
      <w:lang w:eastAsia="lt-LT"/>
    </w:rPr>
  </w:style>
  <w:style w:type="paragraph" w:styleId="Heading9">
    <w:name w:val="heading 9"/>
    <w:basedOn w:val="Normal"/>
    <w:next w:val="Normal"/>
    <w:link w:val="Heading9Char"/>
    <w:qFormat/>
    <w:rsid w:val="004624D1"/>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4D1"/>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4624D1"/>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4624D1"/>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4624D1"/>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4624D1"/>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4624D1"/>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4624D1"/>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4624D1"/>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4624D1"/>
    <w:rPr>
      <w:rFonts w:ascii="Times New Roman" w:eastAsia="Times New Roman" w:hAnsi="Times New Roman" w:cs="Times New Roman"/>
      <w:sz w:val="40"/>
      <w:szCs w:val="24"/>
      <w:lang w:eastAsia="lt-LT"/>
    </w:rPr>
  </w:style>
  <w:style w:type="character" w:styleId="Hyperlink">
    <w:name w:val="Hyperlink"/>
    <w:uiPriority w:val="99"/>
    <w:rsid w:val="004624D1"/>
    <w:rPr>
      <w:color w:val="0000FF"/>
      <w:u w:val="single"/>
    </w:rPr>
  </w:style>
  <w:style w:type="paragraph" w:styleId="HTMLPreformatted">
    <w:name w:val="HTML Preformatted"/>
    <w:basedOn w:val="Normal"/>
    <w:link w:val="HTMLPreformattedChar"/>
    <w:rsid w:val="0046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4624D1"/>
    <w:rPr>
      <w:rFonts w:ascii="Courier New" w:eastAsia="Times New Roman" w:hAnsi="Courier New" w:cs="Times New Roman"/>
      <w:sz w:val="20"/>
      <w:szCs w:val="24"/>
      <w:lang w:val="en-US"/>
    </w:rPr>
  </w:style>
  <w:style w:type="paragraph" w:customStyle="1" w:styleId="Point1">
    <w:name w:val="Point 1"/>
    <w:basedOn w:val="Normal"/>
    <w:rsid w:val="004624D1"/>
    <w:pPr>
      <w:spacing w:before="120" w:after="120"/>
      <w:ind w:left="1418" w:hanging="567"/>
      <w:jc w:val="both"/>
    </w:pPr>
    <w:rPr>
      <w:lang w:val="en-GB" w:eastAsia="lt-LT"/>
    </w:rPr>
  </w:style>
  <w:style w:type="paragraph" w:styleId="Header">
    <w:name w:val="header"/>
    <w:basedOn w:val="Normal"/>
    <w:link w:val="HeaderChar"/>
    <w:uiPriority w:val="99"/>
    <w:rsid w:val="004624D1"/>
    <w:pPr>
      <w:tabs>
        <w:tab w:val="center" w:pos="4153"/>
        <w:tab w:val="right" w:pos="8306"/>
      </w:tabs>
      <w:jc w:val="both"/>
    </w:pPr>
  </w:style>
  <w:style w:type="character" w:customStyle="1" w:styleId="HeaderChar">
    <w:name w:val="Header Char"/>
    <w:basedOn w:val="DefaultParagraphFont"/>
    <w:link w:val="Header"/>
    <w:uiPriority w:val="99"/>
    <w:rsid w:val="004624D1"/>
    <w:rPr>
      <w:rFonts w:ascii="Times New Roman" w:eastAsia="Times New Roman" w:hAnsi="Times New Roman" w:cs="Times New Roman"/>
      <w:sz w:val="24"/>
      <w:szCs w:val="24"/>
    </w:rPr>
  </w:style>
  <w:style w:type="character" w:styleId="PageNumber">
    <w:name w:val="page number"/>
    <w:basedOn w:val="DefaultParagraphFont"/>
    <w:rsid w:val="004624D1"/>
  </w:style>
  <w:style w:type="paragraph" w:styleId="Footer">
    <w:name w:val="footer"/>
    <w:basedOn w:val="Normal"/>
    <w:link w:val="FooterChar"/>
    <w:uiPriority w:val="99"/>
    <w:rsid w:val="004624D1"/>
    <w:pPr>
      <w:tabs>
        <w:tab w:val="center" w:pos="4153"/>
        <w:tab w:val="right" w:pos="8306"/>
      </w:tabs>
      <w:jc w:val="both"/>
    </w:pPr>
  </w:style>
  <w:style w:type="character" w:customStyle="1" w:styleId="FooterChar">
    <w:name w:val="Footer Char"/>
    <w:basedOn w:val="DefaultParagraphFont"/>
    <w:link w:val="Footer"/>
    <w:uiPriority w:val="99"/>
    <w:rsid w:val="004624D1"/>
    <w:rPr>
      <w:rFonts w:ascii="Times New Roman" w:eastAsia="Times New Roman" w:hAnsi="Times New Roman" w:cs="Times New Roman"/>
      <w:sz w:val="24"/>
      <w:szCs w:val="24"/>
    </w:rPr>
  </w:style>
  <w:style w:type="paragraph" w:styleId="TOC1">
    <w:name w:val="toc 1"/>
    <w:basedOn w:val="Normal"/>
    <w:next w:val="Normal"/>
    <w:autoRedefine/>
    <w:semiHidden/>
    <w:rsid w:val="004624D1"/>
  </w:style>
  <w:style w:type="paragraph" w:styleId="BodyText">
    <w:name w:val="Body Text"/>
    <w:basedOn w:val="Normal"/>
    <w:link w:val="BodyTextChar"/>
    <w:rsid w:val="004624D1"/>
    <w:pPr>
      <w:spacing w:after="120"/>
    </w:pPr>
    <w:rPr>
      <w:lang w:eastAsia="lt-LT"/>
    </w:rPr>
  </w:style>
  <w:style w:type="character" w:customStyle="1" w:styleId="BodyTextChar">
    <w:name w:val="Body Text Char"/>
    <w:basedOn w:val="DefaultParagraphFont"/>
    <w:link w:val="BodyText"/>
    <w:rsid w:val="004624D1"/>
    <w:rPr>
      <w:rFonts w:ascii="Times New Roman" w:eastAsia="Times New Roman" w:hAnsi="Times New Roman" w:cs="Times New Roman"/>
      <w:sz w:val="24"/>
      <w:szCs w:val="24"/>
      <w:lang w:eastAsia="lt-LT"/>
    </w:rPr>
  </w:style>
  <w:style w:type="paragraph" w:customStyle="1" w:styleId="normaltableau">
    <w:name w:val="normal_tableau"/>
    <w:basedOn w:val="Normal"/>
    <w:rsid w:val="004624D1"/>
    <w:pPr>
      <w:spacing w:before="120" w:after="120"/>
      <w:jc w:val="both"/>
    </w:pPr>
    <w:rPr>
      <w:rFonts w:ascii="Optima" w:hAnsi="Optima"/>
      <w:sz w:val="22"/>
      <w:lang w:val="en-GB"/>
    </w:rPr>
  </w:style>
  <w:style w:type="paragraph" w:customStyle="1" w:styleId="TEKSTAS">
    <w:name w:val="TEKSTAS"/>
    <w:basedOn w:val="Normal"/>
    <w:rsid w:val="004624D1"/>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4624D1"/>
    <w:pPr>
      <w:spacing w:before="120" w:after="120"/>
      <w:ind w:left="142"/>
      <w:jc w:val="both"/>
    </w:pPr>
    <w:rPr>
      <w:rFonts w:ascii="Verdana" w:hAnsi="Verdana"/>
      <w:sz w:val="18"/>
    </w:rPr>
  </w:style>
  <w:style w:type="paragraph" w:styleId="BodyTextIndent">
    <w:name w:val="Body Text Indent"/>
    <w:basedOn w:val="Normal"/>
    <w:link w:val="BodyTextIndentChar"/>
    <w:rsid w:val="004624D1"/>
    <w:pPr>
      <w:spacing w:after="120"/>
      <w:ind w:left="283"/>
    </w:pPr>
  </w:style>
  <w:style w:type="character" w:customStyle="1" w:styleId="BodyTextIndentChar">
    <w:name w:val="Body Text Indent Char"/>
    <w:basedOn w:val="DefaultParagraphFont"/>
    <w:link w:val="BodyTextIndent"/>
    <w:rsid w:val="004624D1"/>
    <w:rPr>
      <w:rFonts w:ascii="Times New Roman" w:eastAsia="Times New Roman" w:hAnsi="Times New Roman" w:cs="Times New Roman"/>
      <w:sz w:val="24"/>
      <w:szCs w:val="24"/>
    </w:rPr>
  </w:style>
  <w:style w:type="paragraph" w:customStyle="1" w:styleId="Paraas1">
    <w:name w:val="Parašas1"/>
    <w:basedOn w:val="Normal"/>
    <w:rsid w:val="004624D1"/>
    <w:pPr>
      <w:spacing w:line="360" w:lineRule="auto"/>
      <w:jc w:val="both"/>
    </w:pPr>
    <w:rPr>
      <w:rFonts w:ascii="Arial Narrow" w:hAnsi="Arial Narrow"/>
    </w:rPr>
  </w:style>
  <w:style w:type="paragraph" w:styleId="BodyText2">
    <w:name w:val="Body Text 2"/>
    <w:basedOn w:val="Normal"/>
    <w:link w:val="BodyText2Char"/>
    <w:rsid w:val="004624D1"/>
    <w:pPr>
      <w:spacing w:after="120" w:line="480" w:lineRule="auto"/>
    </w:pPr>
  </w:style>
  <w:style w:type="character" w:customStyle="1" w:styleId="BodyText2Char">
    <w:name w:val="Body Text 2 Char"/>
    <w:basedOn w:val="DefaultParagraphFont"/>
    <w:link w:val="BodyText2"/>
    <w:rsid w:val="004624D1"/>
    <w:rPr>
      <w:rFonts w:ascii="Times New Roman" w:eastAsia="Times New Roman" w:hAnsi="Times New Roman" w:cs="Times New Roman"/>
      <w:sz w:val="24"/>
      <w:szCs w:val="24"/>
    </w:rPr>
  </w:style>
  <w:style w:type="paragraph" w:styleId="BalloonText">
    <w:name w:val="Balloon Text"/>
    <w:basedOn w:val="Normal"/>
    <w:link w:val="BalloonTextChar"/>
    <w:rsid w:val="004624D1"/>
    <w:rPr>
      <w:rFonts w:ascii="Tahoma" w:hAnsi="Tahoma"/>
      <w:sz w:val="16"/>
      <w:szCs w:val="16"/>
    </w:rPr>
  </w:style>
  <w:style w:type="character" w:customStyle="1" w:styleId="BalloonTextChar">
    <w:name w:val="Balloon Text Char"/>
    <w:basedOn w:val="DefaultParagraphFont"/>
    <w:link w:val="BalloonText"/>
    <w:rsid w:val="004624D1"/>
    <w:rPr>
      <w:rFonts w:ascii="Tahoma" w:eastAsia="Times New Roman" w:hAnsi="Tahoma" w:cs="Times New Roman"/>
      <w:sz w:val="16"/>
      <w:szCs w:val="16"/>
    </w:rPr>
  </w:style>
  <w:style w:type="character" w:styleId="CommentReference">
    <w:name w:val="annotation reference"/>
    <w:uiPriority w:val="99"/>
    <w:rsid w:val="004624D1"/>
    <w:rPr>
      <w:sz w:val="16"/>
      <w:szCs w:val="16"/>
    </w:rPr>
  </w:style>
  <w:style w:type="paragraph" w:styleId="CommentText">
    <w:name w:val="annotation text"/>
    <w:basedOn w:val="Normal"/>
    <w:link w:val="CommentTextChar"/>
    <w:uiPriority w:val="99"/>
    <w:rsid w:val="004624D1"/>
    <w:rPr>
      <w:sz w:val="20"/>
    </w:rPr>
  </w:style>
  <w:style w:type="character" w:customStyle="1" w:styleId="CommentTextChar">
    <w:name w:val="Comment Text Char"/>
    <w:basedOn w:val="DefaultParagraphFont"/>
    <w:link w:val="CommentText"/>
    <w:uiPriority w:val="99"/>
    <w:rsid w:val="004624D1"/>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4624D1"/>
    <w:rPr>
      <w:b/>
      <w:bCs/>
    </w:rPr>
  </w:style>
  <w:style w:type="character" w:customStyle="1" w:styleId="CommentSubjectChar">
    <w:name w:val="Comment Subject Char"/>
    <w:basedOn w:val="CommentTextChar"/>
    <w:link w:val="CommentSubject"/>
    <w:rsid w:val="004624D1"/>
    <w:rPr>
      <w:rFonts w:ascii="Times New Roman" w:eastAsia="Times New Roman" w:hAnsi="Times New Roman" w:cs="Times New Roman"/>
      <w:b/>
      <w:bCs/>
      <w:sz w:val="20"/>
      <w:szCs w:val="24"/>
    </w:rPr>
  </w:style>
  <w:style w:type="paragraph" w:styleId="NormalWeb">
    <w:name w:val="Normal (Web)"/>
    <w:basedOn w:val="Normal"/>
    <w:uiPriority w:val="99"/>
    <w:rsid w:val="004624D1"/>
  </w:style>
  <w:style w:type="paragraph" w:styleId="BodyTextIndent3">
    <w:name w:val="Body Text Indent 3"/>
    <w:basedOn w:val="Normal"/>
    <w:link w:val="BodyTextIndent3Char"/>
    <w:rsid w:val="004624D1"/>
    <w:pPr>
      <w:spacing w:after="120"/>
      <w:ind w:left="283"/>
    </w:pPr>
    <w:rPr>
      <w:sz w:val="16"/>
      <w:szCs w:val="16"/>
    </w:rPr>
  </w:style>
  <w:style w:type="character" w:customStyle="1" w:styleId="BodyTextIndent3Char">
    <w:name w:val="Body Text Indent 3 Char"/>
    <w:basedOn w:val="DefaultParagraphFont"/>
    <w:link w:val="BodyTextIndent3"/>
    <w:rsid w:val="004624D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4624D1"/>
    <w:pPr>
      <w:spacing w:after="120" w:line="480" w:lineRule="auto"/>
      <w:ind w:left="283"/>
    </w:pPr>
  </w:style>
  <w:style w:type="character" w:customStyle="1" w:styleId="BodyTextIndent2Char">
    <w:name w:val="Body Text Indent 2 Char"/>
    <w:basedOn w:val="DefaultParagraphFont"/>
    <w:link w:val="BodyTextIndent2"/>
    <w:uiPriority w:val="99"/>
    <w:rsid w:val="004624D1"/>
    <w:rPr>
      <w:rFonts w:ascii="Times New Roman" w:eastAsia="Times New Roman" w:hAnsi="Times New Roman" w:cs="Times New Roman"/>
      <w:sz w:val="24"/>
      <w:szCs w:val="24"/>
    </w:rPr>
  </w:style>
  <w:style w:type="paragraph" w:customStyle="1" w:styleId="CharChar">
    <w:name w:val="Char Char"/>
    <w:basedOn w:val="Normal"/>
    <w:rsid w:val="004624D1"/>
    <w:pPr>
      <w:spacing w:after="160" w:line="240" w:lineRule="exact"/>
    </w:pPr>
    <w:rPr>
      <w:rFonts w:ascii="Tahoma" w:hAnsi="Tahoma"/>
      <w:sz w:val="20"/>
      <w:lang w:val="en-US"/>
    </w:rPr>
  </w:style>
  <w:style w:type="character" w:customStyle="1" w:styleId="CharChar13">
    <w:name w:val="Char Char13"/>
    <w:rsid w:val="004624D1"/>
    <w:rPr>
      <w:sz w:val="24"/>
      <w:lang w:val="lt-LT" w:eastAsia="lt-LT" w:bidi="ar-SA"/>
    </w:rPr>
  </w:style>
  <w:style w:type="character" w:customStyle="1" w:styleId="CharChar11">
    <w:name w:val="Char Char11"/>
    <w:rsid w:val="004624D1"/>
    <w:rPr>
      <w:b/>
      <w:sz w:val="44"/>
      <w:lang w:val="lt-LT" w:eastAsia="lt-LT" w:bidi="ar-SA"/>
    </w:rPr>
  </w:style>
  <w:style w:type="paragraph" w:customStyle="1" w:styleId="BodyText1">
    <w:name w:val="Body Text1"/>
    <w:rsid w:val="004624D1"/>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4624D1"/>
    <w:pPr>
      <w:autoSpaceDE w:val="0"/>
      <w:autoSpaceDN w:val="0"/>
      <w:adjustRightInd w:val="0"/>
      <w:jc w:val="center"/>
    </w:pPr>
    <w:rPr>
      <w:rFonts w:ascii="TimesLT" w:hAnsi="TimesLT"/>
      <w:b/>
      <w:bCs/>
      <w:sz w:val="20"/>
      <w:lang w:val="en-US"/>
    </w:rPr>
  </w:style>
  <w:style w:type="paragraph" w:customStyle="1" w:styleId="Patvirtinta">
    <w:name w:val="Patvirtinta"/>
    <w:rsid w:val="004624D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4624D1"/>
    <w:pPr>
      <w:ind w:firstLine="0"/>
      <w:jc w:val="center"/>
    </w:pPr>
    <w:rPr>
      <w:color w:val="auto"/>
      <w:sz w:val="12"/>
      <w:szCs w:val="12"/>
    </w:rPr>
  </w:style>
  <w:style w:type="paragraph" w:customStyle="1" w:styleId="MAZAS">
    <w:name w:val="MAZAS"/>
    <w:rsid w:val="004624D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uiPriority w:val="99"/>
    <w:rsid w:val="004624D1"/>
    <w:rPr>
      <w:color w:val="800080"/>
      <w:u w:val="single"/>
    </w:rPr>
  </w:style>
  <w:style w:type="character" w:styleId="Emphasis">
    <w:name w:val="Emphasis"/>
    <w:uiPriority w:val="20"/>
    <w:qFormat/>
    <w:rsid w:val="004624D1"/>
    <w:rPr>
      <w:b/>
      <w:bCs/>
      <w:i w:val="0"/>
      <w:iCs w:val="0"/>
    </w:rPr>
  </w:style>
  <w:style w:type="character" w:customStyle="1" w:styleId="BodyText3Char">
    <w:name w:val="Body Text 3 Char"/>
    <w:link w:val="BodyText3"/>
    <w:rsid w:val="004624D1"/>
    <w:rPr>
      <w:rFonts w:ascii="Times New Roman" w:eastAsia="Times New Roman" w:hAnsi="Times New Roman" w:cs="Times New Roman"/>
      <w:sz w:val="16"/>
      <w:szCs w:val="16"/>
    </w:rPr>
  </w:style>
  <w:style w:type="paragraph" w:styleId="BodyText3">
    <w:name w:val="Body Text 3"/>
    <w:basedOn w:val="Normal"/>
    <w:link w:val="BodyText3Char"/>
    <w:unhideWhenUsed/>
    <w:rsid w:val="004624D1"/>
    <w:pPr>
      <w:spacing w:after="120"/>
    </w:pPr>
    <w:rPr>
      <w:sz w:val="16"/>
      <w:szCs w:val="16"/>
    </w:rPr>
  </w:style>
  <w:style w:type="character" w:customStyle="1" w:styleId="Pagrindinistekstas3Diagrama1">
    <w:name w:val="Pagrindinis tekstas 3 Diagrama1"/>
    <w:basedOn w:val="DefaultParagraphFont"/>
    <w:uiPriority w:val="99"/>
    <w:semiHidden/>
    <w:rsid w:val="004624D1"/>
    <w:rPr>
      <w:rFonts w:ascii="Times New Roman" w:eastAsia="Times New Roman" w:hAnsi="Times New Roman" w:cs="Times New Roman"/>
      <w:sz w:val="16"/>
      <w:szCs w:val="16"/>
    </w:rPr>
  </w:style>
  <w:style w:type="paragraph" w:styleId="FootnoteText">
    <w:name w:val="footnote text"/>
    <w:basedOn w:val="Normal"/>
    <w:link w:val="FootnoteTextChar"/>
    <w:rsid w:val="004624D1"/>
    <w:rPr>
      <w:sz w:val="20"/>
    </w:rPr>
  </w:style>
  <w:style w:type="character" w:customStyle="1" w:styleId="FootnoteTextChar">
    <w:name w:val="Footnote Text Char"/>
    <w:basedOn w:val="DefaultParagraphFont"/>
    <w:link w:val="FootnoteText"/>
    <w:rsid w:val="004624D1"/>
    <w:rPr>
      <w:rFonts w:ascii="Times New Roman" w:eastAsia="Times New Roman" w:hAnsi="Times New Roman" w:cs="Times New Roman"/>
      <w:sz w:val="20"/>
      <w:szCs w:val="24"/>
    </w:rPr>
  </w:style>
  <w:style w:type="character" w:styleId="FootnoteReference">
    <w:name w:val="footnote reference"/>
    <w:aliases w:val="fr"/>
    <w:uiPriority w:val="99"/>
    <w:rsid w:val="004624D1"/>
    <w:rPr>
      <w:vertAlign w:val="superscript"/>
    </w:rPr>
  </w:style>
  <w:style w:type="paragraph" w:styleId="TOAHeading">
    <w:name w:val="toa heading"/>
    <w:basedOn w:val="Normal"/>
    <w:next w:val="Normal"/>
    <w:rsid w:val="004624D1"/>
    <w:pPr>
      <w:spacing w:before="120" w:after="240"/>
      <w:jc w:val="both"/>
    </w:pPr>
    <w:rPr>
      <w:rFonts w:ascii="Arial" w:hAnsi="Arial"/>
      <w:b/>
      <w:sz w:val="20"/>
      <w:lang w:val="en-GB"/>
    </w:rPr>
  </w:style>
  <w:style w:type="paragraph" w:styleId="PlainText">
    <w:name w:val="Plain Text"/>
    <w:basedOn w:val="Normal"/>
    <w:link w:val="PlainTextChar"/>
    <w:rsid w:val="004624D1"/>
    <w:rPr>
      <w:rFonts w:ascii="Courier New" w:eastAsia="Calibri" w:hAnsi="Courier New"/>
    </w:rPr>
  </w:style>
  <w:style w:type="character" w:customStyle="1" w:styleId="PlainTextChar">
    <w:name w:val="Plain Text Char"/>
    <w:basedOn w:val="DefaultParagraphFont"/>
    <w:link w:val="PlainText"/>
    <w:rsid w:val="004624D1"/>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etai,lp1,Bullet 1"/>
    <w:basedOn w:val="Normal"/>
    <w:link w:val="ListParagraphChar1"/>
    <w:uiPriority w:val="34"/>
    <w:qFormat/>
    <w:rsid w:val="004624D1"/>
    <w:pPr>
      <w:ind w:left="720"/>
      <w:contextualSpacing/>
    </w:pPr>
  </w:style>
  <w:style w:type="paragraph" w:styleId="Revision">
    <w:name w:val="Revision"/>
    <w:hidden/>
    <w:uiPriority w:val="99"/>
    <w:semiHidden/>
    <w:rsid w:val="004624D1"/>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4624D1"/>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624D1"/>
    <w:pPr>
      <w:ind w:left="720"/>
      <w:contextualSpacing/>
    </w:pPr>
    <w:rPr>
      <w:lang w:eastAsia="lt-LT"/>
    </w:rPr>
  </w:style>
  <w:style w:type="paragraph" w:customStyle="1" w:styleId="Default">
    <w:name w:val="Default"/>
    <w:uiPriority w:val="99"/>
    <w:rsid w:val="004624D1"/>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4624D1"/>
    <w:pPr>
      <w:widowControl w:val="0"/>
      <w:numPr>
        <w:ilvl w:val="0"/>
        <w:numId w:val="2"/>
      </w:numPr>
      <w:spacing w:line="360" w:lineRule="auto"/>
    </w:pPr>
    <w:rPr>
      <w:bCs/>
      <w:iCs/>
      <w:lang w:eastAsia="en-US"/>
    </w:rPr>
  </w:style>
  <w:style w:type="paragraph" w:customStyle="1" w:styleId="MPapunktis1lygis">
    <w:name w:val="M. Papunktis 1 lygis"/>
    <w:basedOn w:val="modPunktai"/>
    <w:rsid w:val="004624D1"/>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4624D1"/>
    <w:rPr>
      <w:sz w:val="20"/>
    </w:rPr>
  </w:style>
  <w:style w:type="character" w:customStyle="1" w:styleId="EndnoteTextChar">
    <w:name w:val="Endnote Text Char"/>
    <w:basedOn w:val="DefaultParagraphFont"/>
    <w:link w:val="EndnoteText"/>
    <w:uiPriority w:val="99"/>
    <w:semiHidden/>
    <w:rsid w:val="004624D1"/>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4624D1"/>
    <w:rPr>
      <w:vertAlign w:val="superscript"/>
    </w:rPr>
  </w:style>
  <w:style w:type="paragraph" w:customStyle="1" w:styleId="BodyText20">
    <w:name w:val="Body Text2"/>
    <w:rsid w:val="004624D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4624D1"/>
    <w:pPr>
      <w:spacing w:before="100" w:beforeAutospacing="1" w:after="100" w:afterAutospacing="1"/>
    </w:pPr>
    <w:rPr>
      <w:lang w:eastAsia="lt-LT"/>
    </w:rPr>
  </w:style>
  <w:style w:type="character" w:customStyle="1" w:styleId="PlainTextChar1">
    <w:name w:val="Plain Text Char1"/>
    <w:semiHidden/>
    <w:locked/>
    <w:rsid w:val="004624D1"/>
    <w:rPr>
      <w:rFonts w:ascii="Courier New" w:hAnsi="Courier New"/>
    </w:rPr>
  </w:style>
  <w:style w:type="character" w:customStyle="1" w:styleId="BalloonTextChar1">
    <w:name w:val="Balloon Text Char1"/>
    <w:semiHidden/>
    <w:locked/>
    <w:rsid w:val="004624D1"/>
    <w:rPr>
      <w:rFonts w:ascii="Tahoma" w:hAnsi="Tahoma"/>
      <w:sz w:val="16"/>
      <w:szCs w:val="16"/>
    </w:rPr>
  </w:style>
  <w:style w:type="character" w:customStyle="1" w:styleId="tblrowlbl1">
    <w:name w:val="tblrowlbl1"/>
    <w:rsid w:val="004624D1"/>
    <w:rPr>
      <w:rFonts w:ascii="Arial" w:hAnsi="Arial" w:cs="Arial" w:hint="default"/>
      <w:b/>
      <w:bCs/>
      <w:color w:val="000000"/>
      <w:sz w:val="18"/>
      <w:szCs w:val="18"/>
      <w:shd w:val="clear" w:color="auto" w:fill="FFFFFF"/>
    </w:rPr>
  </w:style>
  <w:style w:type="character" w:customStyle="1" w:styleId="parahead1">
    <w:name w:val="parahead1"/>
    <w:rsid w:val="004624D1"/>
    <w:rPr>
      <w:rFonts w:ascii="Verdana" w:hAnsi="Verdana" w:hint="default"/>
      <w:b/>
      <w:bCs/>
      <w:color w:val="000000"/>
      <w:sz w:val="17"/>
      <w:szCs w:val="17"/>
    </w:rPr>
  </w:style>
  <w:style w:type="paragraph" w:customStyle="1" w:styleId="bodytext0">
    <w:name w:val="bodytext"/>
    <w:basedOn w:val="Normal"/>
    <w:uiPriority w:val="99"/>
    <w:rsid w:val="004624D1"/>
    <w:pPr>
      <w:spacing w:before="100" w:beforeAutospacing="1" w:after="100" w:afterAutospacing="1"/>
    </w:pPr>
    <w:rPr>
      <w:lang w:eastAsia="lt-LT"/>
    </w:rPr>
  </w:style>
  <w:style w:type="paragraph" w:customStyle="1" w:styleId="LentaCENTR">
    <w:name w:val="Lenta CENTR"/>
    <w:basedOn w:val="BodyText20"/>
    <w:rsid w:val="004624D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4624D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4624D1"/>
    <w:pPr>
      <w:numPr>
        <w:numId w:val="4"/>
      </w:numPr>
    </w:pPr>
    <w:rPr>
      <w:lang w:eastAsia="lt-LT"/>
    </w:rPr>
  </w:style>
  <w:style w:type="paragraph" w:customStyle="1" w:styleId="Papunktis">
    <w:name w:val="Papunktis"/>
    <w:basedOn w:val="Normal"/>
    <w:rsid w:val="004624D1"/>
    <w:pPr>
      <w:numPr>
        <w:ilvl w:val="1"/>
        <w:numId w:val="4"/>
      </w:numPr>
    </w:pPr>
    <w:rPr>
      <w:lang w:eastAsia="lt-LT"/>
    </w:rPr>
  </w:style>
  <w:style w:type="paragraph" w:customStyle="1" w:styleId="Papunkiopapunktis">
    <w:name w:val="Papunkčio papunktis"/>
    <w:basedOn w:val="Normal"/>
    <w:rsid w:val="004624D1"/>
    <w:pPr>
      <w:numPr>
        <w:ilvl w:val="2"/>
        <w:numId w:val="4"/>
      </w:numPr>
    </w:pPr>
    <w:rPr>
      <w:lang w:eastAsia="lt-LT"/>
    </w:rPr>
  </w:style>
  <w:style w:type="paragraph" w:customStyle="1" w:styleId="DiagramaChar">
    <w:name w:val="Diagrama Char"/>
    <w:basedOn w:val="Normal"/>
    <w:rsid w:val="004624D1"/>
    <w:pPr>
      <w:spacing w:after="160" w:line="240" w:lineRule="exact"/>
    </w:pPr>
    <w:rPr>
      <w:rFonts w:ascii="Tahoma" w:hAnsi="Tahoma"/>
      <w:sz w:val="20"/>
      <w:szCs w:val="20"/>
      <w:lang w:val="en-US"/>
    </w:rPr>
  </w:style>
  <w:style w:type="character" w:customStyle="1" w:styleId="a11red15">
    <w:name w:val="a11_red15"/>
    <w:basedOn w:val="DefaultParagraphFont"/>
    <w:rsid w:val="004624D1"/>
  </w:style>
  <w:style w:type="paragraph" w:styleId="Subtitle">
    <w:name w:val="Subtitle"/>
    <w:basedOn w:val="Normal"/>
    <w:link w:val="SubtitleChar"/>
    <w:uiPriority w:val="99"/>
    <w:qFormat/>
    <w:rsid w:val="004624D1"/>
    <w:pPr>
      <w:spacing w:line="360" w:lineRule="auto"/>
      <w:jc w:val="center"/>
    </w:pPr>
    <w:rPr>
      <w:b/>
      <w:bCs/>
    </w:rPr>
  </w:style>
  <w:style w:type="character" w:customStyle="1" w:styleId="SubtitleChar">
    <w:name w:val="Subtitle Char"/>
    <w:basedOn w:val="DefaultParagraphFont"/>
    <w:link w:val="Subtitle"/>
    <w:uiPriority w:val="99"/>
    <w:rsid w:val="004624D1"/>
    <w:rPr>
      <w:rFonts w:ascii="Times New Roman" w:eastAsia="Times New Roman" w:hAnsi="Times New Roman" w:cs="Times New Roman"/>
      <w:b/>
      <w:bCs/>
      <w:sz w:val="24"/>
      <w:szCs w:val="24"/>
    </w:rPr>
  </w:style>
  <w:style w:type="paragraph" w:customStyle="1" w:styleId="TableHeading">
    <w:name w:val="Table Heading"/>
    <w:basedOn w:val="Normal"/>
    <w:rsid w:val="004624D1"/>
    <w:pPr>
      <w:keepLines/>
      <w:spacing w:before="120" w:after="120"/>
    </w:pPr>
    <w:rPr>
      <w:rFonts w:ascii="Book Antiqua" w:hAnsi="Book Antiqua"/>
      <w:b/>
      <w:sz w:val="16"/>
      <w:szCs w:val="20"/>
      <w:lang w:val="en-US"/>
    </w:rPr>
  </w:style>
  <w:style w:type="paragraph" w:customStyle="1" w:styleId="point10">
    <w:name w:val="point1"/>
    <w:basedOn w:val="Normal"/>
    <w:rsid w:val="004624D1"/>
    <w:pPr>
      <w:spacing w:before="120" w:after="120"/>
      <w:ind w:left="1418" w:hanging="567"/>
      <w:jc w:val="both"/>
    </w:pPr>
    <w:rPr>
      <w:lang w:val="en-GB"/>
    </w:rPr>
  </w:style>
  <w:style w:type="paragraph" w:customStyle="1" w:styleId="clearformat">
    <w:name w:val="clear format"/>
    <w:basedOn w:val="Normal"/>
    <w:rsid w:val="004624D1"/>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4624D1"/>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4624D1"/>
    <w:rPr>
      <w:rFonts w:ascii="Times New Roman" w:eastAsia="Times New Roman" w:hAnsi="Times New Roman" w:cs="Times New Roman"/>
      <w:sz w:val="24"/>
      <w:szCs w:val="24"/>
    </w:rPr>
  </w:style>
  <w:style w:type="paragraph" w:customStyle="1" w:styleId="Style2">
    <w:name w:val="Style2"/>
    <w:basedOn w:val="Style1"/>
    <w:link w:val="Style2Char"/>
    <w:qFormat/>
    <w:rsid w:val="004624D1"/>
    <w:pPr>
      <w:numPr>
        <w:ilvl w:val="0"/>
        <w:numId w:val="0"/>
      </w:numPr>
      <w:tabs>
        <w:tab w:val="clear" w:pos="1134"/>
        <w:tab w:val="left" w:pos="1701"/>
      </w:tabs>
      <w:ind w:left="1571" w:hanging="720"/>
    </w:pPr>
  </w:style>
  <w:style w:type="character" w:customStyle="1" w:styleId="Style2Char">
    <w:name w:val="Style2 Char"/>
    <w:basedOn w:val="Style1Char"/>
    <w:link w:val="Style2"/>
    <w:rsid w:val="004624D1"/>
    <w:rPr>
      <w:rFonts w:ascii="Times New Roman" w:eastAsia="Times New Roman" w:hAnsi="Times New Roman" w:cs="Times New Roman"/>
      <w:sz w:val="24"/>
      <w:szCs w:val="24"/>
    </w:rPr>
  </w:style>
  <w:style w:type="paragraph" w:customStyle="1" w:styleId="Style3">
    <w:name w:val="Style3"/>
    <w:basedOn w:val="Normal"/>
    <w:qFormat/>
    <w:rsid w:val="004624D1"/>
    <w:pPr>
      <w:numPr>
        <w:ilvl w:val="4"/>
        <w:numId w:val="5"/>
      </w:numPr>
      <w:tabs>
        <w:tab w:val="left" w:pos="1985"/>
      </w:tabs>
      <w:spacing w:line="360" w:lineRule="auto"/>
      <w:jc w:val="both"/>
    </w:pPr>
    <w:rPr>
      <w:szCs w:val="20"/>
    </w:rPr>
  </w:style>
  <w:style w:type="character" w:styleId="Strong">
    <w:name w:val="Strong"/>
    <w:uiPriority w:val="22"/>
    <w:qFormat/>
    <w:rsid w:val="004624D1"/>
    <w:rPr>
      <w:b/>
      <w:bCs/>
    </w:rPr>
  </w:style>
  <w:style w:type="character" w:customStyle="1" w:styleId="apple-converted-space">
    <w:name w:val="apple-converted-space"/>
    <w:basedOn w:val="DefaultParagraphFont"/>
    <w:rsid w:val="004624D1"/>
  </w:style>
  <w:style w:type="character" w:customStyle="1" w:styleId="zinlist1">
    <w:name w:val="zin_list1"/>
    <w:basedOn w:val="DefaultParagraphFont"/>
    <w:rsid w:val="004624D1"/>
    <w:rPr>
      <w:i/>
      <w:iCs/>
      <w:sz w:val="17"/>
      <w:szCs w:val="17"/>
    </w:rPr>
  </w:style>
  <w:style w:type="table" w:styleId="TableGrid">
    <w:name w:val="Table Grid"/>
    <w:basedOn w:val="TableNormal"/>
    <w:uiPriority w:val="59"/>
    <w:rsid w:val="004624D1"/>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3B1152"/>
    <w:pPr>
      <w:spacing w:after="200" w:line="276" w:lineRule="auto"/>
      <w:ind w:left="720"/>
    </w:pPr>
    <w:rPr>
      <w:rFonts w:ascii="Calibri" w:hAnsi="Calibri"/>
      <w:sz w:val="22"/>
      <w:szCs w:val="22"/>
    </w:rPr>
  </w:style>
  <w:style w:type="character" w:customStyle="1" w:styleId="ListParagraphChar">
    <w:name w:val="List Paragraph Char"/>
    <w:aliases w:val="Buletai Char,List Paragraph21 Char,List Paragraph1 Char,lp1 Char,Bullet 1 Char,Use Case List Paragraph Char,List Paragraph111 Char,Sąrašo pastraipa1 Char"/>
    <w:link w:val="ListParagraph1"/>
    <w:uiPriority w:val="34"/>
    <w:rsid w:val="00AD0A34"/>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locked/>
    <w:rsid w:val="00AD0A34"/>
    <w:rPr>
      <w:rFonts w:ascii="Times New Roman" w:eastAsia="Times New Roman" w:hAnsi="Times New Roman" w:cs="Times New Roman"/>
      <w:sz w:val="24"/>
      <w:szCs w:val="24"/>
    </w:rPr>
  </w:style>
  <w:style w:type="character" w:customStyle="1" w:styleId="t198">
    <w:name w:val="t198"/>
    <w:basedOn w:val="DefaultParagraphFont"/>
    <w:rsid w:val="005C30C3"/>
  </w:style>
  <w:style w:type="character" w:customStyle="1" w:styleId="t199">
    <w:name w:val="t199"/>
    <w:basedOn w:val="DefaultParagraphFont"/>
    <w:rsid w:val="005C30C3"/>
  </w:style>
  <w:style w:type="character" w:customStyle="1" w:styleId="FontStyle15">
    <w:name w:val="Font Style15"/>
    <w:basedOn w:val="DefaultParagraphFont"/>
    <w:uiPriority w:val="99"/>
    <w:rsid w:val="005E1374"/>
    <w:rPr>
      <w:rFonts w:ascii="Times New Roman" w:hAnsi="Times New Roman" w:cs="Times New Roman"/>
      <w:sz w:val="20"/>
      <w:szCs w:val="20"/>
    </w:rPr>
  </w:style>
  <w:style w:type="paragraph" w:customStyle="1" w:styleId="1pastraipa">
    <w:name w:val="1. pastraipa"/>
    <w:basedOn w:val="Normal"/>
    <w:rsid w:val="005E1374"/>
    <w:pPr>
      <w:numPr>
        <w:numId w:val="10"/>
      </w:numPr>
      <w:spacing w:after="200" w:line="276" w:lineRule="auto"/>
    </w:pPr>
    <w:rPr>
      <w:rFonts w:eastAsia="Calibri"/>
      <w:szCs w:val="22"/>
    </w:rPr>
  </w:style>
  <w:style w:type="paragraph" w:customStyle="1" w:styleId="1lentele">
    <w:name w:val="1. lentele"/>
    <w:basedOn w:val="Normal"/>
    <w:rsid w:val="005E1374"/>
    <w:pPr>
      <w:numPr>
        <w:ilvl w:val="1"/>
        <w:numId w:val="10"/>
      </w:numPr>
      <w:spacing w:after="200" w:line="276" w:lineRule="auto"/>
    </w:pPr>
    <w:rPr>
      <w:rFonts w:eastAsia="Calibri"/>
      <w:szCs w:val="22"/>
    </w:rPr>
  </w:style>
  <w:style w:type="paragraph" w:customStyle="1" w:styleId="11lentele">
    <w:name w:val="1.1. lentele"/>
    <w:basedOn w:val="Normal"/>
    <w:rsid w:val="005E1374"/>
    <w:pPr>
      <w:numPr>
        <w:ilvl w:val="2"/>
        <w:numId w:val="10"/>
      </w:numPr>
      <w:spacing w:after="200" w:line="276" w:lineRule="auto"/>
    </w:pPr>
    <w:rPr>
      <w:rFonts w:eastAsia="Calibri"/>
      <w:szCs w:val="22"/>
    </w:rPr>
  </w:style>
  <w:style w:type="paragraph" w:customStyle="1" w:styleId="Standard1">
    <w:name w:val="Standard1"/>
    <w:rsid w:val="005E137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40278B"/>
    <w:pPr>
      <w:spacing w:after="0" w:line="240" w:lineRule="auto"/>
    </w:pPr>
    <w:rPr>
      <w:rFonts w:ascii="Times New Roman" w:eastAsia="Times New Roman" w:hAnsi="Times New Roman" w:cs="Times New Roman"/>
      <w:sz w:val="24"/>
      <w:szCs w:val="20"/>
    </w:rPr>
  </w:style>
  <w:style w:type="character" w:customStyle="1" w:styleId="Laukeliai">
    <w:name w:val="Laukeliai"/>
    <w:basedOn w:val="DefaultParagraphFont"/>
    <w:uiPriority w:val="1"/>
    <w:rsid w:val="00BD4A24"/>
    <w:rPr>
      <w:rFonts w:ascii="Arial" w:hAnsi="Arial" w:cs="Arial"/>
      <w:sz w:val="20"/>
      <w:szCs w:val="20"/>
    </w:rPr>
  </w:style>
  <w:style w:type="character" w:customStyle="1" w:styleId="UnresolvedMention1">
    <w:name w:val="Unresolved Mention1"/>
    <w:basedOn w:val="DefaultParagraphFont"/>
    <w:uiPriority w:val="99"/>
    <w:semiHidden/>
    <w:unhideWhenUsed/>
    <w:rsid w:val="00BF0168"/>
    <w:rPr>
      <w:color w:val="605E5C"/>
      <w:shd w:val="clear" w:color="auto" w:fill="E1DFDD"/>
    </w:rPr>
  </w:style>
  <w:style w:type="character" w:customStyle="1" w:styleId="CharStyle7">
    <w:name w:val="Char Style 7"/>
    <w:link w:val="Style6"/>
    <w:uiPriority w:val="99"/>
    <w:rsid w:val="008B2340"/>
    <w:rPr>
      <w:sz w:val="23"/>
      <w:szCs w:val="23"/>
      <w:shd w:val="clear" w:color="auto" w:fill="FFFFFF"/>
    </w:rPr>
  </w:style>
  <w:style w:type="paragraph" w:customStyle="1" w:styleId="Style6">
    <w:name w:val="Style 6"/>
    <w:basedOn w:val="Normal"/>
    <w:link w:val="CharStyle7"/>
    <w:uiPriority w:val="99"/>
    <w:rsid w:val="008B2340"/>
    <w:pPr>
      <w:widowControl w:val="0"/>
      <w:shd w:val="clear" w:color="auto" w:fill="FFFFFF"/>
      <w:spacing w:line="250" w:lineRule="exact"/>
      <w:ind w:hanging="92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6736">
      <w:bodyDiv w:val="1"/>
      <w:marLeft w:val="0"/>
      <w:marRight w:val="0"/>
      <w:marTop w:val="0"/>
      <w:marBottom w:val="0"/>
      <w:divBdr>
        <w:top w:val="none" w:sz="0" w:space="0" w:color="auto"/>
        <w:left w:val="none" w:sz="0" w:space="0" w:color="auto"/>
        <w:bottom w:val="none" w:sz="0" w:space="0" w:color="auto"/>
        <w:right w:val="none" w:sz="0" w:space="0" w:color="auto"/>
      </w:divBdr>
    </w:div>
    <w:div w:id="417874943">
      <w:bodyDiv w:val="1"/>
      <w:marLeft w:val="0"/>
      <w:marRight w:val="0"/>
      <w:marTop w:val="0"/>
      <w:marBottom w:val="0"/>
      <w:divBdr>
        <w:top w:val="none" w:sz="0" w:space="0" w:color="auto"/>
        <w:left w:val="none" w:sz="0" w:space="0" w:color="auto"/>
        <w:bottom w:val="none" w:sz="0" w:space="0" w:color="auto"/>
        <w:right w:val="none" w:sz="0" w:space="0" w:color="auto"/>
      </w:divBdr>
    </w:div>
    <w:div w:id="466245848">
      <w:bodyDiv w:val="1"/>
      <w:marLeft w:val="0"/>
      <w:marRight w:val="0"/>
      <w:marTop w:val="0"/>
      <w:marBottom w:val="0"/>
      <w:divBdr>
        <w:top w:val="none" w:sz="0" w:space="0" w:color="auto"/>
        <w:left w:val="none" w:sz="0" w:space="0" w:color="auto"/>
        <w:bottom w:val="none" w:sz="0" w:space="0" w:color="auto"/>
        <w:right w:val="none" w:sz="0" w:space="0" w:color="auto"/>
      </w:divBdr>
    </w:div>
    <w:div w:id="715355918">
      <w:bodyDiv w:val="1"/>
      <w:marLeft w:val="0"/>
      <w:marRight w:val="0"/>
      <w:marTop w:val="0"/>
      <w:marBottom w:val="0"/>
      <w:divBdr>
        <w:top w:val="none" w:sz="0" w:space="0" w:color="auto"/>
        <w:left w:val="none" w:sz="0" w:space="0" w:color="auto"/>
        <w:bottom w:val="none" w:sz="0" w:space="0" w:color="auto"/>
        <w:right w:val="none" w:sz="0" w:space="0" w:color="auto"/>
      </w:divBdr>
    </w:div>
    <w:div w:id="815269288">
      <w:bodyDiv w:val="1"/>
      <w:marLeft w:val="0"/>
      <w:marRight w:val="0"/>
      <w:marTop w:val="0"/>
      <w:marBottom w:val="0"/>
      <w:divBdr>
        <w:top w:val="none" w:sz="0" w:space="0" w:color="auto"/>
        <w:left w:val="none" w:sz="0" w:space="0" w:color="auto"/>
        <w:bottom w:val="none" w:sz="0" w:space="0" w:color="auto"/>
        <w:right w:val="none" w:sz="0" w:space="0" w:color="auto"/>
      </w:divBdr>
    </w:div>
    <w:div w:id="839662523">
      <w:bodyDiv w:val="1"/>
      <w:marLeft w:val="0"/>
      <w:marRight w:val="0"/>
      <w:marTop w:val="0"/>
      <w:marBottom w:val="0"/>
      <w:divBdr>
        <w:top w:val="none" w:sz="0" w:space="0" w:color="auto"/>
        <w:left w:val="none" w:sz="0" w:space="0" w:color="auto"/>
        <w:bottom w:val="none" w:sz="0" w:space="0" w:color="auto"/>
        <w:right w:val="none" w:sz="0" w:space="0" w:color="auto"/>
      </w:divBdr>
    </w:div>
    <w:div w:id="848953870">
      <w:bodyDiv w:val="1"/>
      <w:marLeft w:val="0"/>
      <w:marRight w:val="0"/>
      <w:marTop w:val="0"/>
      <w:marBottom w:val="0"/>
      <w:divBdr>
        <w:top w:val="none" w:sz="0" w:space="0" w:color="auto"/>
        <w:left w:val="none" w:sz="0" w:space="0" w:color="auto"/>
        <w:bottom w:val="none" w:sz="0" w:space="0" w:color="auto"/>
        <w:right w:val="none" w:sz="0" w:space="0" w:color="auto"/>
      </w:divBdr>
    </w:div>
    <w:div w:id="1081368023">
      <w:bodyDiv w:val="1"/>
      <w:marLeft w:val="0"/>
      <w:marRight w:val="0"/>
      <w:marTop w:val="0"/>
      <w:marBottom w:val="0"/>
      <w:divBdr>
        <w:top w:val="none" w:sz="0" w:space="0" w:color="auto"/>
        <w:left w:val="none" w:sz="0" w:space="0" w:color="auto"/>
        <w:bottom w:val="none" w:sz="0" w:space="0" w:color="auto"/>
        <w:right w:val="none" w:sz="0" w:space="0" w:color="auto"/>
      </w:divBdr>
    </w:div>
    <w:div w:id="1211264177">
      <w:bodyDiv w:val="1"/>
      <w:marLeft w:val="0"/>
      <w:marRight w:val="0"/>
      <w:marTop w:val="0"/>
      <w:marBottom w:val="0"/>
      <w:divBdr>
        <w:top w:val="none" w:sz="0" w:space="0" w:color="auto"/>
        <w:left w:val="none" w:sz="0" w:space="0" w:color="auto"/>
        <w:bottom w:val="none" w:sz="0" w:space="0" w:color="auto"/>
        <w:right w:val="none" w:sz="0" w:space="0" w:color="auto"/>
      </w:divBdr>
    </w:div>
    <w:div w:id="1269771429">
      <w:bodyDiv w:val="1"/>
      <w:marLeft w:val="0"/>
      <w:marRight w:val="0"/>
      <w:marTop w:val="0"/>
      <w:marBottom w:val="0"/>
      <w:divBdr>
        <w:top w:val="none" w:sz="0" w:space="0" w:color="auto"/>
        <w:left w:val="none" w:sz="0" w:space="0" w:color="auto"/>
        <w:bottom w:val="none" w:sz="0" w:space="0" w:color="auto"/>
        <w:right w:val="none" w:sz="0" w:space="0" w:color="auto"/>
      </w:divBdr>
    </w:div>
    <w:div w:id="1315068921">
      <w:bodyDiv w:val="1"/>
      <w:marLeft w:val="0"/>
      <w:marRight w:val="0"/>
      <w:marTop w:val="0"/>
      <w:marBottom w:val="0"/>
      <w:divBdr>
        <w:top w:val="none" w:sz="0" w:space="0" w:color="auto"/>
        <w:left w:val="none" w:sz="0" w:space="0" w:color="auto"/>
        <w:bottom w:val="none" w:sz="0" w:space="0" w:color="auto"/>
        <w:right w:val="none" w:sz="0" w:space="0" w:color="auto"/>
      </w:divBdr>
      <w:divsChild>
        <w:div w:id="93399530">
          <w:marLeft w:val="0"/>
          <w:marRight w:val="0"/>
          <w:marTop w:val="0"/>
          <w:marBottom w:val="0"/>
          <w:divBdr>
            <w:top w:val="none" w:sz="0" w:space="0" w:color="auto"/>
            <w:left w:val="none" w:sz="0" w:space="0" w:color="auto"/>
            <w:bottom w:val="none" w:sz="0" w:space="0" w:color="auto"/>
            <w:right w:val="none" w:sz="0" w:space="0" w:color="auto"/>
          </w:divBdr>
        </w:div>
        <w:div w:id="2026666885">
          <w:marLeft w:val="0"/>
          <w:marRight w:val="0"/>
          <w:marTop w:val="0"/>
          <w:marBottom w:val="0"/>
          <w:divBdr>
            <w:top w:val="none" w:sz="0" w:space="0" w:color="auto"/>
            <w:left w:val="none" w:sz="0" w:space="0" w:color="auto"/>
            <w:bottom w:val="none" w:sz="0" w:space="0" w:color="auto"/>
            <w:right w:val="none" w:sz="0" w:space="0" w:color="auto"/>
          </w:divBdr>
        </w:div>
      </w:divsChild>
    </w:div>
    <w:div w:id="1527868295">
      <w:bodyDiv w:val="1"/>
      <w:marLeft w:val="0"/>
      <w:marRight w:val="0"/>
      <w:marTop w:val="0"/>
      <w:marBottom w:val="0"/>
      <w:divBdr>
        <w:top w:val="none" w:sz="0" w:space="0" w:color="auto"/>
        <w:left w:val="none" w:sz="0" w:space="0" w:color="auto"/>
        <w:bottom w:val="none" w:sz="0" w:space="0" w:color="auto"/>
        <w:right w:val="none" w:sz="0" w:space="0" w:color="auto"/>
      </w:divBdr>
    </w:div>
    <w:div w:id="1530486198">
      <w:bodyDiv w:val="1"/>
      <w:marLeft w:val="0"/>
      <w:marRight w:val="0"/>
      <w:marTop w:val="0"/>
      <w:marBottom w:val="0"/>
      <w:divBdr>
        <w:top w:val="none" w:sz="0" w:space="0" w:color="auto"/>
        <w:left w:val="none" w:sz="0" w:space="0" w:color="auto"/>
        <w:bottom w:val="none" w:sz="0" w:space="0" w:color="auto"/>
        <w:right w:val="none" w:sz="0" w:space="0" w:color="auto"/>
      </w:divBdr>
    </w:div>
    <w:div w:id="1572808794">
      <w:bodyDiv w:val="1"/>
      <w:marLeft w:val="0"/>
      <w:marRight w:val="0"/>
      <w:marTop w:val="0"/>
      <w:marBottom w:val="0"/>
      <w:divBdr>
        <w:top w:val="none" w:sz="0" w:space="0" w:color="auto"/>
        <w:left w:val="none" w:sz="0" w:space="0" w:color="auto"/>
        <w:bottom w:val="none" w:sz="0" w:space="0" w:color="auto"/>
        <w:right w:val="none" w:sz="0" w:space="0" w:color="auto"/>
      </w:divBdr>
    </w:div>
    <w:div w:id="1575432693">
      <w:bodyDiv w:val="1"/>
      <w:marLeft w:val="0"/>
      <w:marRight w:val="0"/>
      <w:marTop w:val="0"/>
      <w:marBottom w:val="0"/>
      <w:divBdr>
        <w:top w:val="none" w:sz="0" w:space="0" w:color="auto"/>
        <w:left w:val="none" w:sz="0" w:space="0" w:color="auto"/>
        <w:bottom w:val="none" w:sz="0" w:space="0" w:color="auto"/>
        <w:right w:val="none" w:sz="0" w:space="0" w:color="auto"/>
      </w:divBdr>
    </w:div>
    <w:div w:id="1689867773">
      <w:bodyDiv w:val="1"/>
      <w:marLeft w:val="0"/>
      <w:marRight w:val="0"/>
      <w:marTop w:val="0"/>
      <w:marBottom w:val="0"/>
      <w:divBdr>
        <w:top w:val="none" w:sz="0" w:space="0" w:color="auto"/>
        <w:left w:val="none" w:sz="0" w:space="0" w:color="auto"/>
        <w:bottom w:val="none" w:sz="0" w:space="0" w:color="auto"/>
        <w:right w:val="none" w:sz="0" w:space="0" w:color="auto"/>
      </w:divBdr>
    </w:div>
    <w:div w:id="1796174395">
      <w:bodyDiv w:val="1"/>
      <w:marLeft w:val="0"/>
      <w:marRight w:val="0"/>
      <w:marTop w:val="0"/>
      <w:marBottom w:val="0"/>
      <w:divBdr>
        <w:top w:val="none" w:sz="0" w:space="0" w:color="auto"/>
        <w:left w:val="none" w:sz="0" w:space="0" w:color="auto"/>
        <w:bottom w:val="none" w:sz="0" w:space="0" w:color="auto"/>
        <w:right w:val="none" w:sz="0" w:space="0" w:color="auto"/>
      </w:divBdr>
    </w:div>
    <w:div w:id="2072117525">
      <w:bodyDiv w:val="1"/>
      <w:marLeft w:val="0"/>
      <w:marRight w:val="0"/>
      <w:marTop w:val="0"/>
      <w:marBottom w:val="0"/>
      <w:divBdr>
        <w:top w:val="none" w:sz="0" w:space="0" w:color="auto"/>
        <w:left w:val="none" w:sz="0" w:space="0" w:color="auto"/>
        <w:bottom w:val="none" w:sz="0" w:space="0" w:color="auto"/>
        <w:right w:val="none" w:sz="0" w:space="0" w:color="auto"/>
      </w:divBdr>
    </w:div>
    <w:div w:id="21417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pt.lrv.lt/lt/pasiulymu-sifravima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C8D8-29E4-47A0-8918-4724E12D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32683</Words>
  <Characters>18630</Characters>
  <Application>Microsoft Office Word</Application>
  <DocSecurity>0</DocSecurity>
  <Lines>155</Lines>
  <Paragraphs>102</Paragraphs>
  <ScaleCrop>false</ScaleCrop>
  <HeadingPairs>
    <vt:vector size="6" baseType="variant">
      <vt:variant>
        <vt:lpstr>Title</vt:lpstr>
      </vt:variant>
      <vt:variant>
        <vt:i4>1</vt:i4>
      </vt:variant>
      <vt:variant>
        <vt:lpstr>Headings</vt:lpstr>
      </vt:variant>
      <vt:variant>
        <vt:i4>34</vt:i4>
      </vt:variant>
      <vt:variant>
        <vt:lpstr>Pavadinimas</vt:lpstr>
      </vt:variant>
      <vt:variant>
        <vt:i4>1</vt:i4>
      </vt:variant>
    </vt:vector>
  </HeadingPairs>
  <TitlesOfParts>
    <vt:vector size="36" baseType="lpstr">
      <vt:lpstr/>
      <vt:lpstr>1. BENDROSIOS NUOSTATOS</vt:lpstr>
      <vt:lpstr>    1.2. Pirkimas vykdomas vadovaujantis Lietuvos Respublikos viešųjų pirkimų įstaty</vt:lpstr>
      <vt:lpstr>    1.3. Naudojamos pagrindinės sąvokos apibrėžtos Viešųjų pirkimų įstatyme.</vt:lpstr>
      <vt:lpstr>    1.4. Skelbimas apie Pirkimą paskelbtas Viešųjų pirkimų įstatymo nustatyta tvarka</vt:lpstr>
      <vt:lpstr>    1.5. Pirkimas atliekamas laikantis lygiateisiškumo, nediskriminavimo, abipusio p</vt:lpstr>
      <vt:lpstr>    1.6. Perkančioji organizacija nėra pridėtinės vertės mokesčio (toliau – PVM) mok</vt:lpstr>
      <vt:lpstr>    2. PIRKIMO OBJEKTAS</vt:lpstr>
      <vt:lpstr>    2.1. Pirkimo objektas – kelionių organizavimo paslaugos. Pirkimo objekto aprašym</vt:lpstr>
      <vt:lpstr>    2.3. Pagal šį Pirkimą numatomos sudaryti Pirkimo sutarties vertė – ne didesnė ka</vt:lpstr>
      <vt:lpstr>    2.4. Šalių pasirašyta sutartis įsigalioja nuo jos pasirašymo dienos ir galioja i</vt:lpstr>
      <vt:lpstr>    2.5. Tiekėjams neleidžiama pateikti alternatyvių pasiūlymų. Tiekėjui pateikus al</vt:lpstr>
      <vt:lpstr>3. TIEKĖJŲ PAŠALINIMO PAGRINDAI IR TIEKĖJŲ KVALIFIKACIJOS REIKALAVIMAI</vt:lpstr>
      <vt:lpstr>    </vt:lpstr>
      <vt:lpstr>4. ŪKIO SUBJEKTŲ GRUPĖS DALYVAVIMAS PIRKIMO PROCEDŪROSE</vt:lpstr>
      <vt:lpstr/>
      <vt:lpstr>5. PASIŪLYMŲ RENGIMAS, PATEIKIMAS, KEITIMAS</vt:lpstr>
      <vt:lpstr>    5.2. Pasiūlymas turi būti pateikiamas tik elektroninėmis priemonėmis, naudojant </vt:lpstr>
      <vt:lpstr>    5.3. Tiekėjo pasiūlymą sudaro raštu (CVP IS elektroninėmis priemonėmis) pateiktų</vt:lpstr>
      <vt:lpstr>    5.4. Tiekėjas gali pateikti tik vieną pasiūlymą – individualiai arba kaip ūkio s</vt:lpstr>
      <vt:lpstr>    5.6. Tiekėjai pasiūlyme turi nurodyti, kokia pasiūlyme pateikta informacija yra </vt:lpstr>
      <vt:lpstr>    5.7. Konfidencialia negalima laikyti informacijos:</vt:lpstr>
      <vt:lpstr>    5.7.1. jeigu tai pažeistų įstatymus, nustatančius informacijos atskleidimo ar te</vt:lpstr>
      <vt:lpstr>    5.7.2. jeigu tai pažeistų Viešųjų pirkimų įstatymo 33 ir 58 straipsniuose nustat</vt:lpstr>
      <vt:lpstr>    5.7.3. pateiktos apie Tiekėjų pašalinimo pagrindų nebuvimą (jei taikoma), atitik</vt:lpstr>
      <vt:lpstr>    5.7.4. apie pasitelktus ūkio subjektus, kurių pajėgumais remiasi Tiekėjas, ir su</vt:lpstr>
      <vt:lpstr>    5.11. Pasiūlyme turi būti nurodytas jo galiojimo terminas. Pasiūlymas turi galio</vt:lpstr>
      <vt:lpstr>    5.12. Kol nesibaigė pasiūlymų galiojimo laikas, Perkančioji organizacija turi te</vt:lpstr>
      <vt:lpstr>    5.13. Perkančioji organizacija turi teisę pratęsti pasiūlymo pateikimo terminą. </vt:lpstr>
      <vt:lpstr>    5.15. Perkančioji organizacija, pratęsdama pasiūlymų pateikimo terminą Pirkimo s</vt:lpstr>
      <vt:lpstr>    5.16. Tiekėjas iki galutinio pasiūlymo pateikimo termino turi teisę pakeisti sav</vt:lpstr>
      <vt:lpstr>6. PASIŪLYMŲ GALIOJIMO UŽTIKRINIMAS</vt:lpstr>
      <vt:lpstr>7. PIRKIMO SĄLYGŲ PAAIŠKINIMAS IR PATIKSLINIMAS</vt:lpstr>
      <vt:lpstr>    7.6. Tuo atveju, kai tikslinama paskelbta informacija, Perkančioji organizacija </vt:lpstr>
      <vt:lpstr>11. PASIŪLYMŲ VERTINIMAS</vt:lpstr>
      <vt:lpstr/>
    </vt:vector>
  </TitlesOfParts>
  <Company>HP</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v.knezenaite</dc:creator>
  <cp:keywords/>
  <dc:description/>
  <cp:lastModifiedBy>Linas</cp:lastModifiedBy>
  <cp:revision>13</cp:revision>
  <cp:lastPrinted>2017-09-26T10:29:00Z</cp:lastPrinted>
  <dcterms:created xsi:type="dcterms:W3CDTF">2023-07-12T09:09:00Z</dcterms:created>
  <dcterms:modified xsi:type="dcterms:W3CDTF">2025-02-25T11:50:00Z</dcterms:modified>
</cp:coreProperties>
</file>