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7BB9E" w14:textId="77777777" w:rsidR="007C0554" w:rsidRPr="00D01552" w:rsidRDefault="007C0554" w:rsidP="007C0554">
      <w:pPr>
        <w:pStyle w:val="Heading"/>
        <w:jc w:val="center"/>
        <w:rPr>
          <w:rFonts w:cs="Times New Roman"/>
          <w:color w:val="000000" w:themeColor="text1"/>
          <w:sz w:val="24"/>
          <w:szCs w:val="24"/>
          <w:lang w:val="lt-LT"/>
        </w:rPr>
      </w:pPr>
      <w:r w:rsidRPr="00D01552">
        <w:rPr>
          <w:rFonts w:cs="Times New Roman"/>
          <w:color w:val="000000" w:themeColor="text1"/>
          <w:sz w:val="24"/>
          <w:szCs w:val="24"/>
          <w:lang w:val="lt-LT"/>
        </w:rPr>
        <w:t>Lietuvos kariuomenė</w:t>
      </w:r>
      <w:r>
        <w:rPr>
          <w:rFonts w:cs="Times New Roman"/>
          <w:color w:val="000000" w:themeColor="text1"/>
          <w:sz w:val="24"/>
          <w:szCs w:val="24"/>
          <w:lang w:val="lt-LT"/>
        </w:rPr>
        <w:t>S GENEROLO ADOLFO RAMANAUSKO KOVINIO RENGIMO CENTRAS</w:t>
      </w:r>
    </w:p>
    <w:tbl>
      <w:tblPr>
        <w:tblW w:w="0" w:type="auto"/>
        <w:tblLook w:val="00A0" w:firstRow="1" w:lastRow="0" w:firstColumn="1" w:lastColumn="0" w:noHBand="0" w:noVBand="0"/>
      </w:tblPr>
      <w:tblGrid>
        <w:gridCol w:w="5456"/>
        <w:gridCol w:w="4183"/>
      </w:tblGrid>
      <w:tr w:rsidR="0056583C" w:rsidRPr="00BE7232" w14:paraId="57A5E1B4" w14:textId="77777777" w:rsidTr="000633B3">
        <w:tc>
          <w:tcPr>
            <w:tcW w:w="5456" w:type="dxa"/>
          </w:tcPr>
          <w:p w14:paraId="24399EA3" w14:textId="77777777" w:rsidR="0056583C" w:rsidRPr="00BE7232" w:rsidRDefault="0056583C" w:rsidP="007B5214">
            <w:pPr>
              <w:tabs>
                <w:tab w:val="left" w:pos="720"/>
              </w:tabs>
              <w:spacing w:after="0" w:line="240" w:lineRule="auto"/>
              <w:ind w:right="-11"/>
              <w:jc w:val="center"/>
              <w:rPr>
                <w:rFonts w:ascii="Times New Roman" w:eastAsia="Calibri" w:hAnsi="Times New Roman" w:cs="Times New Roman"/>
                <w:sz w:val="24"/>
                <w:szCs w:val="24"/>
                <w:lang w:eastAsia="lt-LT"/>
              </w:rPr>
            </w:pPr>
          </w:p>
        </w:tc>
        <w:tc>
          <w:tcPr>
            <w:tcW w:w="4183" w:type="dxa"/>
          </w:tcPr>
          <w:p w14:paraId="5187892A" w14:textId="77777777" w:rsidR="0056583C" w:rsidRPr="008F6DAC" w:rsidRDefault="0056583C" w:rsidP="007B5214">
            <w:pPr>
              <w:tabs>
                <w:tab w:val="left" w:pos="720"/>
              </w:tabs>
              <w:spacing w:after="0" w:line="240" w:lineRule="auto"/>
              <w:jc w:val="center"/>
              <w:rPr>
                <w:rFonts w:ascii="Times New Roman" w:eastAsia="Calibri" w:hAnsi="Times New Roman" w:cs="Times New Roman"/>
                <w:sz w:val="24"/>
                <w:szCs w:val="24"/>
                <w:lang w:eastAsia="lt-LT"/>
              </w:rPr>
            </w:pPr>
          </w:p>
        </w:tc>
      </w:tr>
    </w:tbl>
    <w:p w14:paraId="58863F61" w14:textId="77777777" w:rsidR="0056583C" w:rsidRPr="00BE7232" w:rsidRDefault="0056583C" w:rsidP="007B5214">
      <w:pPr>
        <w:tabs>
          <w:tab w:val="left" w:pos="720"/>
        </w:tabs>
        <w:spacing w:after="0" w:line="240" w:lineRule="auto"/>
        <w:jc w:val="center"/>
        <w:rPr>
          <w:rFonts w:ascii="Times New Roman" w:eastAsia="Calibri" w:hAnsi="Times New Roman" w:cs="Times New Roman"/>
          <w:b/>
          <w:sz w:val="24"/>
          <w:szCs w:val="24"/>
        </w:rPr>
      </w:pPr>
    </w:p>
    <w:p w14:paraId="313A42C8" w14:textId="368A3CD0" w:rsidR="0056583C" w:rsidRPr="00876FCA" w:rsidRDefault="0056583C"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BEPILOČIO ORLAIVIO SISTEMOS</w:t>
      </w:r>
      <w:r w:rsidRPr="00876FCA">
        <w:rPr>
          <w:rFonts w:ascii="Times New Roman" w:eastAsia="Calibri" w:hAnsi="Times New Roman" w:cs="Times New Roman"/>
          <w:b/>
          <w:sz w:val="24"/>
          <w:szCs w:val="24"/>
        </w:rPr>
        <w:t xml:space="preserve"> </w:t>
      </w:r>
      <w:r w:rsidR="004D0E3C" w:rsidRPr="004D0E3C">
        <w:rPr>
          <w:rFonts w:ascii="Times New Roman" w:eastAsia="Calibri" w:hAnsi="Times New Roman" w:cs="Times New Roman"/>
          <w:b/>
          <w:i/>
          <w:sz w:val="24"/>
          <w:szCs w:val="24"/>
        </w:rPr>
        <w:t>(M</w:t>
      </w:r>
      <w:r w:rsidR="004D0E3C">
        <w:rPr>
          <w:rFonts w:ascii="Times New Roman" w:eastAsia="Calibri" w:hAnsi="Times New Roman" w:cs="Times New Roman"/>
          <w:b/>
          <w:i/>
          <w:sz w:val="24"/>
          <w:szCs w:val="24"/>
        </w:rPr>
        <w:t>ICRO</w:t>
      </w:r>
      <w:r w:rsidR="004D0E3C" w:rsidRPr="004D0E3C">
        <w:rPr>
          <w:rFonts w:ascii="Times New Roman" w:eastAsia="Calibri" w:hAnsi="Times New Roman" w:cs="Times New Roman"/>
          <w:b/>
          <w:i/>
          <w:sz w:val="24"/>
          <w:szCs w:val="24"/>
        </w:rPr>
        <w:t>)</w:t>
      </w:r>
      <w:r w:rsidR="004D0E3C">
        <w:rPr>
          <w:rFonts w:ascii="Times New Roman" w:eastAsia="Calibri" w:hAnsi="Times New Roman" w:cs="Times New Roman"/>
          <w:b/>
          <w:sz w:val="24"/>
          <w:szCs w:val="24"/>
        </w:rPr>
        <w:t xml:space="preserve"> </w:t>
      </w:r>
      <w:r w:rsidR="00EC794B">
        <w:rPr>
          <w:rFonts w:ascii="Times New Roman" w:eastAsia="Calibri" w:hAnsi="Times New Roman" w:cs="Times New Roman"/>
          <w:b/>
          <w:sz w:val="24"/>
          <w:szCs w:val="24"/>
        </w:rPr>
        <w:t xml:space="preserve">MAŽOS VERTĖS PIRKIMO </w:t>
      </w:r>
    </w:p>
    <w:p w14:paraId="2320C4A1" w14:textId="280C09D3" w:rsidR="0056583C" w:rsidRPr="00876FCA" w:rsidRDefault="0056583C" w:rsidP="007B5214">
      <w:pPr>
        <w:tabs>
          <w:tab w:val="left" w:pos="720"/>
        </w:tabs>
        <w:spacing w:after="0" w:line="240" w:lineRule="auto"/>
        <w:jc w:val="center"/>
        <w:rPr>
          <w:rFonts w:ascii="Times New Roman" w:eastAsia="Calibri" w:hAnsi="Times New Roman" w:cs="Times New Roman"/>
          <w:b/>
          <w:sz w:val="24"/>
          <w:szCs w:val="24"/>
        </w:rPr>
      </w:pPr>
      <w:r w:rsidRPr="00876FCA">
        <w:rPr>
          <w:rFonts w:ascii="Times New Roman" w:eastAsia="Calibri" w:hAnsi="Times New Roman" w:cs="Times New Roman"/>
          <w:b/>
          <w:sz w:val="24"/>
          <w:szCs w:val="24"/>
        </w:rPr>
        <w:t>ATVIRO KONKURSO BŪDU</w:t>
      </w:r>
      <w:r w:rsidR="00EC794B">
        <w:rPr>
          <w:rFonts w:ascii="Times New Roman" w:eastAsia="Calibri" w:hAnsi="Times New Roman" w:cs="Times New Roman"/>
          <w:b/>
          <w:sz w:val="24"/>
          <w:szCs w:val="24"/>
        </w:rPr>
        <w:t xml:space="preserve"> SĄLYGOS (VPAGSSĮ)</w:t>
      </w:r>
    </w:p>
    <w:p w14:paraId="3B242363" w14:textId="77777777" w:rsidR="0056583C" w:rsidRPr="00BE7232" w:rsidRDefault="0056583C" w:rsidP="007B5214">
      <w:pPr>
        <w:tabs>
          <w:tab w:val="left" w:pos="720"/>
        </w:tabs>
        <w:spacing w:after="0" w:line="240" w:lineRule="auto"/>
        <w:jc w:val="center"/>
        <w:rPr>
          <w:rFonts w:ascii="Times New Roman" w:eastAsia="Calibri" w:hAnsi="Times New Roman" w:cs="Times New Roman"/>
          <w:b/>
          <w:sz w:val="24"/>
          <w:szCs w:val="24"/>
        </w:rPr>
      </w:pP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Look w:val="01E0" w:firstRow="1" w:lastRow="1" w:firstColumn="1" w:lastColumn="1" w:noHBand="0" w:noVBand="0"/>
      </w:tblPr>
      <w:tblGrid>
        <w:gridCol w:w="883"/>
        <w:gridCol w:w="8781"/>
      </w:tblGrid>
      <w:tr w:rsidR="0056583C" w:rsidRPr="00BE7232" w14:paraId="1070F2AD" w14:textId="77777777" w:rsidTr="00EC794B">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EC794B">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EC794B">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EC794B">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EC794B">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EC794B">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EC794B">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EC794B">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EC794B">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EC794B">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EC794B">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EC794B">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28940D16" w14:textId="77777777" w:rsidR="00EC794B" w:rsidRDefault="00EC794B" w:rsidP="0065468E">
            <w:pPr>
              <w:tabs>
                <w:tab w:val="left" w:pos="720"/>
              </w:tabs>
              <w:spacing w:after="0" w:line="240" w:lineRule="auto"/>
              <w:jc w:val="both"/>
              <w:rPr>
                <w:rFonts w:ascii="Times New Roman" w:eastAsia="Calibri" w:hAnsi="Times New Roman" w:cs="Times New Roman"/>
                <w:sz w:val="24"/>
                <w:szCs w:val="24"/>
              </w:rPr>
            </w:pPr>
          </w:p>
          <w:p w14:paraId="62CD1009" w14:textId="2030D3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BE7232"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BE7232">
        <w:rPr>
          <w:rFonts w:ascii="Times New Roman" w:eastAsia="Calibri" w:hAnsi="Times New Roman" w:cs="Times New Roman"/>
          <w:sz w:val="24"/>
          <w:szCs w:val="24"/>
        </w:rPr>
        <w:t>1. Techninė specifikacija.</w:t>
      </w:r>
    </w:p>
    <w:p w14:paraId="6E892084" w14:textId="33AA8E90" w:rsidR="0056583C" w:rsidRPr="000B1CB1" w:rsidRDefault="00AA4340"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sidR="0056583C" w:rsidRPr="00BE7232">
        <w:rPr>
          <w:rFonts w:ascii="Times New Roman" w:eastAsia="Calibri" w:hAnsi="Times New Roman" w:cs="Times New Roman"/>
          <w:sz w:val="24"/>
          <w:szCs w:val="24"/>
        </w:rPr>
        <w:t>2. Pasiūlymo forma.</w:t>
      </w:r>
    </w:p>
    <w:p w14:paraId="1DB166A9" w14:textId="001E240D" w:rsidR="0056583C" w:rsidRDefault="00AA434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6583C" w:rsidRPr="00F26EA7">
        <w:rPr>
          <w:rFonts w:ascii="Times New Roman" w:eastAsia="Calibri" w:hAnsi="Times New Roman" w:cs="Times New Roman"/>
          <w:sz w:val="24"/>
          <w:szCs w:val="24"/>
        </w:rPr>
        <w:t>3. Tiek</w:t>
      </w:r>
      <w:r w:rsidR="003C23C5">
        <w:rPr>
          <w:rFonts w:ascii="Times New Roman" w:eastAsia="Calibri" w:hAnsi="Times New Roman" w:cs="Times New Roman"/>
          <w:sz w:val="24"/>
          <w:szCs w:val="24"/>
        </w:rPr>
        <w:t>ėjo deklaracijos forma</w:t>
      </w:r>
      <w:r w:rsidR="0056583C" w:rsidRPr="00F26EA7">
        <w:rPr>
          <w:rFonts w:ascii="Times New Roman" w:eastAsia="Calibri" w:hAnsi="Times New Roman" w:cs="Times New Roman"/>
          <w:sz w:val="24"/>
          <w:szCs w:val="24"/>
        </w:rPr>
        <w:t>.</w:t>
      </w:r>
    </w:p>
    <w:p w14:paraId="7028C8B1" w14:textId="4A8DEB58" w:rsidR="003C23C5" w:rsidRDefault="00AA434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C23C5">
        <w:rPr>
          <w:rFonts w:ascii="Times New Roman" w:eastAsia="Calibri" w:hAnsi="Times New Roman" w:cs="Times New Roman"/>
          <w:sz w:val="24"/>
          <w:szCs w:val="24"/>
        </w:rPr>
        <w:t>4. Pirkimo sutarties projektas</w:t>
      </w:r>
      <w:r w:rsidR="007078C8">
        <w:rPr>
          <w:rFonts w:ascii="Times New Roman" w:eastAsia="Calibri" w:hAnsi="Times New Roman" w:cs="Times New Roman"/>
          <w:sz w:val="24"/>
          <w:szCs w:val="24"/>
        </w:rPr>
        <w:t xml:space="preserve"> </w:t>
      </w:r>
    </w:p>
    <w:p w14:paraId="52C6C9ED"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2F3D6722"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61AA5B9E"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5F899530"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3C2D35A5"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2D6FC14D"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33576FF4"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3C6EBA55"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7EEF2EC9"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38E2C20A"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6E3ADE8F"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6379077D"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352123D9"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536902B7"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6E42D3AC"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14BF52A4"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7E99F9DF"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7413E694" w14:textId="77777777" w:rsidR="00EC794B" w:rsidRPr="000B1CB1" w:rsidRDefault="00EC794B" w:rsidP="007B5214">
      <w:pPr>
        <w:tabs>
          <w:tab w:val="left" w:pos="720"/>
        </w:tabs>
        <w:spacing w:after="0" w:line="240" w:lineRule="auto"/>
        <w:jc w:val="both"/>
        <w:rPr>
          <w:rFonts w:ascii="Times New Roman" w:eastAsia="Calibri" w:hAnsi="Times New Roman" w:cs="Times New Roman"/>
          <w:sz w:val="24"/>
          <w:szCs w:val="24"/>
          <w:lang w:val="en-US"/>
        </w:rPr>
      </w:pPr>
    </w:p>
    <w:p w14:paraId="6BE10B1F" w14:textId="337486A5" w:rsidR="003C23C5" w:rsidRPr="00F26EA7" w:rsidRDefault="003C23C5" w:rsidP="004D0E3C">
      <w:pPr>
        <w:tabs>
          <w:tab w:val="left" w:pos="720"/>
        </w:tabs>
        <w:spacing w:after="0" w:line="240" w:lineRule="auto"/>
        <w:jc w:val="both"/>
        <w:rPr>
          <w:rFonts w:ascii="Times New Roman" w:eastAsia="Calibri" w:hAnsi="Times New Roman" w:cs="Times New Roman"/>
          <w:sz w:val="24"/>
          <w:szCs w:val="24"/>
        </w:rPr>
      </w:pPr>
    </w:p>
    <w:p w14:paraId="74EA6DA9" w14:textId="77777777"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2E94B97E" w14:textId="4B876A37" w:rsidR="007C0554" w:rsidRPr="007C0554" w:rsidRDefault="00A83DF9" w:rsidP="00E4784F">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510A7E" w:rsidRPr="00A83DF9">
        <w:rPr>
          <w:rFonts w:ascii="Times New Roman" w:eastAsia="Calibri" w:hAnsi="Times New Roman" w:cs="Times New Roman"/>
          <w:sz w:val="24"/>
          <w:szCs w:val="24"/>
        </w:rPr>
        <w:t xml:space="preserve">Perkančioji organizacija </w:t>
      </w:r>
      <w:r w:rsidR="003E3314">
        <w:rPr>
          <w:rFonts w:ascii="Times New Roman" w:eastAsia="Calibri" w:hAnsi="Times New Roman" w:cs="Times New Roman"/>
          <w:i/>
          <w:sz w:val="24"/>
          <w:szCs w:val="24"/>
        </w:rPr>
        <w:t>–</w:t>
      </w:r>
      <w:r w:rsidR="007C0554">
        <w:rPr>
          <w:rFonts w:ascii="Times New Roman" w:eastAsia="Calibri" w:hAnsi="Times New Roman" w:cs="Times New Roman"/>
          <w:i/>
          <w:sz w:val="24"/>
          <w:szCs w:val="24"/>
        </w:rPr>
        <w:t xml:space="preserve"> </w:t>
      </w:r>
      <w:r w:rsidR="007C0554" w:rsidRPr="007C0554">
        <w:rPr>
          <w:rFonts w:ascii="Times New Roman" w:eastAsia="Calibri" w:hAnsi="Times New Roman" w:cs="Times New Roman"/>
          <w:sz w:val="24"/>
          <w:szCs w:val="24"/>
        </w:rPr>
        <w:t>Lietuvos</w:t>
      </w:r>
      <w:r w:rsidR="003E3314">
        <w:rPr>
          <w:rFonts w:ascii="Times New Roman" w:eastAsia="Calibri" w:hAnsi="Times New Roman" w:cs="Times New Roman"/>
          <w:sz w:val="24"/>
          <w:szCs w:val="24"/>
        </w:rPr>
        <w:t xml:space="preserve"> </w:t>
      </w:r>
      <w:r w:rsidR="007C0554" w:rsidRPr="007C0554">
        <w:rPr>
          <w:rFonts w:ascii="Times New Roman" w:eastAsia="Calibri" w:hAnsi="Times New Roman" w:cs="Times New Roman"/>
          <w:sz w:val="24"/>
          <w:szCs w:val="24"/>
        </w:rPr>
        <w:t>kariuomenės Generolo Adolfo Ram</w:t>
      </w:r>
      <w:r w:rsidR="007C0554">
        <w:rPr>
          <w:rFonts w:ascii="Times New Roman" w:eastAsia="Calibri" w:hAnsi="Times New Roman" w:cs="Times New Roman"/>
          <w:sz w:val="24"/>
          <w:szCs w:val="24"/>
        </w:rPr>
        <w:t xml:space="preserve">anausko kovinio rengimo centras, </w:t>
      </w:r>
      <w:r w:rsidR="007C0554" w:rsidRPr="007C0554">
        <w:rPr>
          <w:rFonts w:ascii="Times New Roman" w:eastAsia="Calibri" w:hAnsi="Times New Roman" w:cs="Times New Roman"/>
          <w:sz w:val="24"/>
          <w:szCs w:val="24"/>
        </w:rPr>
        <w:t>Kalno g. 27, Nemenčinė, Vilniaus r.</w:t>
      </w:r>
      <w:r w:rsidR="00E4784F">
        <w:rPr>
          <w:rFonts w:ascii="Times New Roman" w:eastAsia="Calibri" w:hAnsi="Times New Roman" w:cs="Times New Roman"/>
          <w:sz w:val="24"/>
          <w:szCs w:val="24"/>
        </w:rPr>
        <w:t xml:space="preserve">, tel. </w:t>
      </w:r>
      <w:r w:rsidR="00EC794B" w:rsidRPr="00EC794B">
        <w:rPr>
          <w:rFonts w:ascii="Times New Roman" w:eastAsia="Calibri" w:hAnsi="Times New Roman" w:cs="Times New Roman"/>
          <w:sz w:val="24"/>
          <w:szCs w:val="24"/>
        </w:rPr>
        <w:t>+370 5 210 8854</w:t>
      </w:r>
      <w:r w:rsidR="00E4784F">
        <w:rPr>
          <w:rFonts w:ascii="Times New Roman" w:eastAsia="Calibri" w:hAnsi="Times New Roman" w:cs="Times New Roman"/>
          <w:sz w:val="24"/>
          <w:szCs w:val="24"/>
        </w:rPr>
        <w:t xml:space="preserve">, </w:t>
      </w:r>
      <w:r w:rsidR="007C0554" w:rsidRPr="007C0554">
        <w:rPr>
          <w:rFonts w:ascii="Times New Roman" w:eastAsia="Calibri" w:hAnsi="Times New Roman" w:cs="Times New Roman"/>
          <w:sz w:val="24"/>
          <w:szCs w:val="24"/>
        </w:rPr>
        <w:t>Į</w:t>
      </w:r>
      <w:r w:rsidR="007C0554">
        <w:rPr>
          <w:rFonts w:ascii="Times New Roman" w:eastAsia="Calibri" w:hAnsi="Times New Roman" w:cs="Times New Roman"/>
          <w:sz w:val="24"/>
          <w:szCs w:val="24"/>
        </w:rPr>
        <w:t>K</w:t>
      </w:r>
      <w:r w:rsidR="007C0554" w:rsidRPr="007C0554">
        <w:rPr>
          <w:rFonts w:ascii="Times New Roman" w:eastAsia="Calibri" w:hAnsi="Times New Roman" w:cs="Times New Roman"/>
          <w:sz w:val="24"/>
          <w:szCs w:val="24"/>
        </w:rPr>
        <w:t xml:space="preserve"> 193027843</w:t>
      </w:r>
      <w:r w:rsidR="00E4784F">
        <w:rPr>
          <w:rFonts w:ascii="Times New Roman" w:eastAsia="Calibri" w:hAnsi="Times New Roman" w:cs="Times New Roman"/>
          <w:sz w:val="24"/>
          <w:szCs w:val="24"/>
        </w:rPr>
        <w:t>.</w:t>
      </w:r>
      <w:r w:rsidR="007C0554">
        <w:rPr>
          <w:rFonts w:ascii="Times New Roman" w:eastAsia="Calibri" w:hAnsi="Times New Roman" w:cs="Times New Roman"/>
          <w:sz w:val="24"/>
          <w:szCs w:val="24"/>
        </w:rPr>
        <w:t xml:space="preserve"> </w:t>
      </w:r>
    </w:p>
    <w:p w14:paraId="23AD3721" w14:textId="0EFBDB67"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w:t>
      </w:r>
      <w:r w:rsidR="003E3314">
        <w:rPr>
          <w:rFonts w:ascii="Times New Roman" w:eastAsia="Calibri" w:hAnsi="Times New Roman" w:cs="Times New Roman"/>
          <w:sz w:val="24"/>
          <w:szCs w:val="24"/>
        </w:rPr>
        <w:t xml:space="preserve"> –</w:t>
      </w:r>
      <w:r w:rsidR="00CC0E00">
        <w:rPr>
          <w:rFonts w:ascii="Times New Roman" w:eastAsia="Calibri" w:hAnsi="Times New Roman" w:cs="Times New Roman"/>
          <w:sz w:val="24"/>
          <w:szCs w:val="24"/>
        </w:rPr>
        <w:t xml:space="preserve">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 xml:space="preserve">(toliau </w:t>
      </w:r>
      <w:r w:rsidR="003E3314">
        <w:rPr>
          <w:rFonts w:ascii="Times New Roman" w:eastAsia="Calibri" w:hAnsi="Times New Roman" w:cs="Times New Roman"/>
          <w:sz w:val="24"/>
          <w:szCs w:val="24"/>
        </w:rPr>
        <w:t>–</w:t>
      </w:r>
      <w:r w:rsidRPr="00A83DF9">
        <w:rPr>
          <w:rFonts w:ascii="Times New Roman" w:eastAsia="Calibri" w:hAnsi="Times New Roman" w:cs="Times New Roman"/>
          <w:sz w:val="24"/>
          <w:szCs w:val="24"/>
        </w:rPr>
        <w:t xml:space="preserve">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55AF909" w:rsidR="00510A7E" w:rsidRPr="00EC794B"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2D18A6" w:rsidRPr="00A83DF9">
        <w:rPr>
          <w:rFonts w:ascii="Times New Roman" w:eastAsia="Calibri" w:hAnsi="Times New Roman" w:cs="Times New Roman"/>
          <w:sz w:val="24"/>
          <w:szCs w:val="24"/>
        </w:rPr>
        <w:t>Pirkimas atliekamas vadovaujantis</w:t>
      </w:r>
      <w:r w:rsidR="007960A8">
        <w:rPr>
          <w:rFonts w:ascii="Times New Roman" w:eastAsia="Calibri" w:hAnsi="Times New Roman" w:cs="Times New Roman"/>
          <w:sz w:val="24"/>
          <w:szCs w:val="24"/>
        </w:rPr>
        <w:t xml:space="preserve"> VPAGSSĮ nuostatomis ir </w:t>
      </w:r>
      <w:r w:rsidR="00F30806" w:rsidRPr="00EC794B">
        <w:rPr>
          <w:rFonts w:ascii="Times New Roman" w:eastAsia="Calibri" w:hAnsi="Times New Roman" w:cs="Times New Roman"/>
          <w:sz w:val="24"/>
          <w:szCs w:val="24"/>
        </w:rPr>
        <w:t xml:space="preserve">Mažos vertės viešųjų pirkimų, atliekamų gynybos ir saugumo srityje, taisyklėmis, patvirtintomis </w:t>
      </w:r>
      <w:r w:rsidR="00C15DCE" w:rsidRPr="00EC794B">
        <w:rPr>
          <w:rFonts w:ascii="Times New Roman" w:eastAsia="Calibri" w:hAnsi="Times New Roman" w:cs="Times New Roman"/>
          <w:sz w:val="24"/>
          <w:szCs w:val="24"/>
        </w:rPr>
        <w:t>perkančiosios organizacijos vadovo</w:t>
      </w:r>
      <w:r w:rsidR="002D18A6" w:rsidRPr="00EC794B">
        <w:rPr>
          <w:rFonts w:ascii="Times New Roman" w:eastAsia="Calibri" w:hAnsi="Times New Roman" w:cs="Times New Roman"/>
          <w:sz w:val="24"/>
          <w:szCs w:val="24"/>
        </w:rPr>
        <w:t xml:space="preserve"> 20</w:t>
      </w:r>
      <w:r w:rsidR="00E4784F" w:rsidRPr="00EC794B">
        <w:rPr>
          <w:rFonts w:ascii="Times New Roman" w:eastAsia="Calibri" w:hAnsi="Times New Roman" w:cs="Times New Roman"/>
          <w:sz w:val="24"/>
          <w:szCs w:val="24"/>
        </w:rPr>
        <w:t xml:space="preserve">18 </w:t>
      </w:r>
      <w:r w:rsidR="002D18A6" w:rsidRPr="00EC794B">
        <w:rPr>
          <w:rFonts w:ascii="Times New Roman" w:eastAsia="Calibri" w:hAnsi="Times New Roman" w:cs="Times New Roman"/>
          <w:sz w:val="24"/>
          <w:szCs w:val="24"/>
        </w:rPr>
        <w:t>m.</w:t>
      </w:r>
      <w:r w:rsidR="00E4784F" w:rsidRPr="00EC794B">
        <w:rPr>
          <w:rFonts w:ascii="Times New Roman" w:eastAsia="Calibri" w:hAnsi="Times New Roman" w:cs="Times New Roman"/>
          <w:sz w:val="24"/>
          <w:szCs w:val="24"/>
        </w:rPr>
        <w:t xml:space="preserve"> rugsėjo 12 </w:t>
      </w:r>
      <w:r w:rsidR="002D18A6" w:rsidRPr="00EC794B">
        <w:rPr>
          <w:rFonts w:ascii="Times New Roman" w:eastAsia="Calibri" w:hAnsi="Times New Roman" w:cs="Times New Roman"/>
          <w:sz w:val="24"/>
          <w:szCs w:val="24"/>
        </w:rPr>
        <w:t>d. įsakymu Nr.</w:t>
      </w:r>
      <w:r w:rsidR="00E4784F" w:rsidRPr="00EC794B">
        <w:rPr>
          <w:rFonts w:ascii="Times New Roman" w:eastAsia="Calibri" w:hAnsi="Times New Roman" w:cs="Times New Roman"/>
          <w:sz w:val="24"/>
          <w:szCs w:val="24"/>
        </w:rPr>
        <w:t xml:space="preserve">V-392 </w:t>
      </w:r>
      <w:r w:rsidR="00F30806" w:rsidRPr="00EC794B">
        <w:rPr>
          <w:rFonts w:ascii="Times New Roman" w:eastAsia="Calibri" w:hAnsi="Times New Roman" w:cs="Times New Roman"/>
          <w:sz w:val="24"/>
          <w:szCs w:val="24"/>
        </w:rPr>
        <w:t xml:space="preserve">„Dėl </w:t>
      </w:r>
      <w:r w:rsidR="00E4784F" w:rsidRPr="00EC794B">
        <w:rPr>
          <w:rFonts w:ascii="Times New Roman" w:eastAsia="Calibri" w:hAnsi="Times New Roman" w:cs="Times New Roman"/>
          <w:sz w:val="24"/>
          <w:szCs w:val="24"/>
        </w:rPr>
        <w:t>Lietuvos kariuomenės Generolo Adolfo Ramanausko kovinio rengimo centro vykdomų m</w:t>
      </w:r>
      <w:r w:rsidR="00F30806" w:rsidRPr="00EC794B">
        <w:rPr>
          <w:rFonts w:ascii="Times New Roman" w:eastAsia="Calibri" w:hAnsi="Times New Roman" w:cs="Times New Roman"/>
          <w:sz w:val="24"/>
          <w:szCs w:val="24"/>
        </w:rPr>
        <w:t>ažos vertės viešųjų pirkimų, atliekamų gynybos ir saugumo srityje, taisyklių patv</w:t>
      </w:r>
      <w:r w:rsidR="00834F44" w:rsidRPr="00EC794B">
        <w:rPr>
          <w:rFonts w:ascii="Times New Roman" w:eastAsia="Calibri" w:hAnsi="Times New Roman" w:cs="Times New Roman"/>
          <w:sz w:val="24"/>
          <w:szCs w:val="24"/>
        </w:rPr>
        <w:t>i</w:t>
      </w:r>
      <w:r w:rsidR="00F30806" w:rsidRPr="00EC794B">
        <w:rPr>
          <w:rFonts w:ascii="Times New Roman" w:eastAsia="Calibri" w:hAnsi="Times New Roman" w:cs="Times New Roman"/>
          <w:sz w:val="24"/>
          <w:szCs w:val="24"/>
        </w:rPr>
        <w:t>rtinimo“</w:t>
      </w:r>
      <w:r w:rsidR="00E4784F" w:rsidRPr="00EC794B">
        <w:rPr>
          <w:rFonts w:ascii="Times New Roman" w:eastAsia="Calibri" w:hAnsi="Times New Roman" w:cs="Times New Roman"/>
          <w:sz w:val="24"/>
          <w:szCs w:val="24"/>
        </w:rPr>
        <w:t xml:space="preserve"> (su pakeitimais).</w:t>
      </w:r>
      <w:r w:rsidR="00F30806" w:rsidRPr="00EC794B" w:rsidDel="00F30806">
        <w:rPr>
          <w:rFonts w:ascii="Times New Roman" w:eastAsia="Calibri" w:hAnsi="Times New Roman" w:cs="Times New Roman"/>
          <w:sz w:val="24"/>
          <w:szCs w:val="24"/>
        </w:rPr>
        <w:t xml:space="preserve"> </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Pr="003E3314" w:rsidRDefault="000044FD" w:rsidP="000044FD">
      <w:pPr>
        <w:tabs>
          <w:tab w:val="left" w:pos="720"/>
        </w:tabs>
        <w:spacing w:after="0" w:line="240" w:lineRule="auto"/>
        <w:ind w:firstLine="720"/>
        <w:jc w:val="both"/>
        <w:rPr>
          <w:rFonts w:ascii="Times New Roman" w:hAnsi="Times New Roman" w:cs="Times New Roman"/>
          <w:b/>
          <w:sz w:val="24"/>
          <w:szCs w:val="24"/>
        </w:rPr>
      </w:pPr>
      <w:r w:rsidRPr="00834F44">
        <w:rPr>
          <w:rFonts w:ascii="Times New Roman" w:hAnsi="Times New Roman" w:cs="Times New Roman"/>
          <w:sz w:val="24"/>
          <w:szCs w:val="24"/>
        </w:rPr>
        <w:t xml:space="preserve">1.5. </w:t>
      </w:r>
      <w:r w:rsidRPr="003E3314">
        <w:rPr>
          <w:rFonts w:ascii="Times New Roman" w:hAnsi="Times New Roman" w:cs="Times New Roman"/>
          <w:b/>
          <w:sz w:val="24"/>
          <w:szCs w:val="24"/>
        </w:rPr>
        <w:t>Pirkimo metu bus atliekama tiekėjo ir su juo susijusių asmenų patikra dėl atitikties nacionalinio saugumo interesams, todėl tiekėjas</w:t>
      </w:r>
      <w:r w:rsidR="00870B67" w:rsidRPr="003E3314">
        <w:rPr>
          <w:rFonts w:ascii="Times New Roman" w:hAnsi="Times New Roman" w:cs="Times New Roman"/>
          <w:b/>
          <w:sz w:val="24"/>
          <w:szCs w:val="24"/>
        </w:rPr>
        <w:t>, nustatytas pirkimo laimėtoju,</w:t>
      </w:r>
      <w:r w:rsidRPr="003E3314">
        <w:rPr>
          <w:rFonts w:ascii="Times New Roman" w:hAnsi="Times New Roman" w:cs="Times New Roman"/>
          <w:b/>
          <w:sz w:val="24"/>
          <w:szCs w:val="24"/>
        </w:rPr>
        <w:t xml:space="preserve"> turės pateikti tokiai patikrai atlikti reikalingus dokumentus.</w:t>
      </w:r>
    </w:p>
    <w:p w14:paraId="4AC21503" w14:textId="0938ED1E"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 </w:t>
      </w:r>
      <w:hyperlink r:id="rId5" w:history="1">
        <w:r w:rsidR="000E64AC" w:rsidRPr="009B54F4">
          <w:rPr>
            <w:rStyle w:val="Hyperlink"/>
            <w:rFonts w:ascii="Times New Roman" w:hAnsi="Times New Roman" w:cs="Times New Roman"/>
          </w:rPr>
          <w:t>https://viesiejipirkimai.lt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4B76D57C" w14:textId="3F6F6B50" w:rsidR="00305EE2" w:rsidRPr="00305EE2" w:rsidRDefault="00CC0E00" w:rsidP="00305EE2">
      <w:pPr>
        <w:jc w:val="both"/>
        <w:rPr>
          <w:rFonts w:ascii="Times New Roman" w:hAnsi="Times New Roman" w:cs="Times New Roman"/>
          <w:i/>
          <w:color w:val="000000"/>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E4784F">
        <w:rPr>
          <w:rFonts w:ascii="Times New Roman" w:eastAsia="Calibri" w:hAnsi="Times New Roman" w:cs="Times New Roman"/>
          <w:sz w:val="24"/>
          <w:szCs w:val="24"/>
        </w:rPr>
        <w:t xml:space="preserve">– </w:t>
      </w:r>
      <w:r w:rsidR="00305EE2" w:rsidRPr="00305EE2">
        <w:rPr>
          <w:rFonts w:ascii="Times New Roman" w:hAnsi="Times New Roman" w:cs="Times New Roman"/>
          <w:color w:val="000000"/>
          <w:sz w:val="24"/>
          <w:szCs w:val="24"/>
        </w:rPr>
        <w:t>Da</w:t>
      </w:r>
      <w:r w:rsidR="00024BDA">
        <w:rPr>
          <w:rFonts w:ascii="Times New Roman" w:hAnsi="Times New Roman" w:cs="Times New Roman"/>
          <w:color w:val="000000"/>
          <w:sz w:val="24"/>
          <w:szCs w:val="24"/>
        </w:rPr>
        <w:t>nuta Stupenko, tel. +37070679258</w:t>
      </w:r>
      <w:bookmarkStart w:id="0" w:name="_GoBack"/>
      <w:bookmarkEnd w:id="0"/>
      <w:r w:rsidR="00305EE2" w:rsidRPr="00305EE2">
        <w:rPr>
          <w:rFonts w:ascii="Times New Roman" w:hAnsi="Times New Roman" w:cs="Times New Roman"/>
          <w:color w:val="000000"/>
          <w:sz w:val="24"/>
          <w:szCs w:val="24"/>
        </w:rPr>
        <w:t>, e. p. danuta.stupenko</w:t>
      </w:r>
      <w:r w:rsidR="00305EE2" w:rsidRPr="00C353B0">
        <w:rPr>
          <w:rFonts w:ascii="Times New Roman" w:hAnsi="Times New Roman" w:cs="Times New Roman"/>
          <w:color w:val="000000"/>
          <w:sz w:val="24"/>
          <w:szCs w:val="24"/>
        </w:rPr>
        <w:t>@</w:t>
      </w:r>
      <w:r w:rsidR="00305EE2" w:rsidRPr="00305EE2">
        <w:rPr>
          <w:rFonts w:ascii="Times New Roman" w:hAnsi="Times New Roman" w:cs="Times New Roman"/>
          <w:color w:val="000000"/>
          <w:sz w:val="24"/>
          <w:szCs w:val="24"/>
        </w:rPr>
        <w:t>mil.lt</w:t>
      </w:r>
    </w:p>
    <w:p w14:paraId="12ACEA56" w14:textId="1AB072C7" w:rsidR="009F3BA0" w:rsidRPr="00A83DF9" w:rsidRDefault="009F3BA0" w:rsidP="00834F44">
      <w:pPr>
        <w:tabs>
          <w:tab w:val="left" w:pos="720"/>
        </w:tabs>
        <w:spacing w:after="0" w:line="240" w:lineRule="auto"/>
        <w:ind w:firstLine="720"/>
        <w:jc w:val="both"/>
        <w:rPr>
          <w:rFonts w:ascii="Times New Roman" w:eastAsia="Calibri" w:hAnsi="Times New Roman" w:cs="Times New Roman"/>
          <w:i/>
          <w:sz w:val="24"/>
          <w:szCs w:val="24"/>
        </w:rPr>
      </w:pPr>
    </w:p>
    <w:p w14:paraId="2D0AE3E9" w14:textId="77777777" w:rsidR="00C15DCE" w:rsidRDefault="00C15DCE" w:rsidP="009A423A">
      <w:pPr>
        <w:pStyle w:val="ListParagraph"/>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ListParagraph"/>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Default="00BA1B21" w:rsidP="004D0E3C">
      <w:pPr>
        <w:pStyle w:val="ListParagraph"/>
        <w:tabs>
          <w:tab w:val="left" w:pos="720"/>
        </w:tabs>
        <w:ind w:left="324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724AC783" w14:textId="767154C7" w:rsidR="00BA1B21" w:rsidRPr="002F56FE"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 xml:space="preserve">2.1. Pirkimo objektas – </w:t>
      </w:r>
      <w:r w:rsidR="009362F1">
        <w:rPr>
          <w:rFonts w:ascii="Times New Roman" w:eastAsia="Calibri" w:hAnsi="Times New Roman" w:cs="Times New Roman"/>
          <w:sz w:val="24"/>
          <w:szCs w:val="24"/>
        </w:rPr>
        <w:t xml:space="preserve">BEPILOČIO ORLAIVIO SISTEMA </w:t>
      </w:r>
      <w:r w:rsidR="00C15DCE" w:rsidRPr="004D0E3C">
        <w:rPr>
          <w:rFonts w:ascii="Times New Roman" w:eastAsia="Calibri" w:hAnsi="Times New Roman" w:cs="Times New Roman"/>
          <w:i/>
          <w:sz w:val="24"/>
          <w:szCs w:val="24"/>
        </w:rPr>
        <w:t>(MICRO)</w:t>
      </w:r>
      <w:r w:rsidR="005C5A64">
        <w:rPr>
          <w:rFonts w:ascii="Times New Roman" w:eastAsia="Calibri" w:hAnsi="Times New Roman" w:cs="Times New Roman"/>
          <w:sz w:val="24"/>
          <w:szCs w:val="24"/>
        </w:rPr>
        <w:t xml:space="preserve"> </w:t>
      </w:r>
      <w:r w:rsidR="009362F1">
        <w:rPr>
          <w:rFonts w:ascii="Times New Roman" w:eastAsia="Calibri" w:hAnsi="Times New Roman" w:cs="Times New Roman"/>
          <w:sz w:val="24"/>
          <w:szCs w:val="24"/>
        </w:rPr>
        <w:t>(toliau - Prekės)</w:t>
      </w:r>
      <w:r w:rsidR="00C353B0">
        <w:rPr>
          <w:rFonts w:ascii="Times New Roman" w:eastAsia="Calibri" w:hAnsi="Times New Roman" w:cs="Times New Roman"/>
          <w:sz w:val="24"/>
          <w:szCs w:val="24"/>
        </w:rPr>
        <w:t>,</w:t>
      </w:r>
      <w:r w:rsidR="00623C4D" w:rsidRPr="002F56FE">
        <w:rPr>
          <w:rFonts w:ascii="Times New Roman" w:eastAsia="Calibri" w:hAnsi="Times New Roman" w:cs="Times New Roman"/>
          <w:sz w:val="24"/>
          <w:szCs w:val="24"/>
        </w:rPr>
        <w:t xml:space="preserve"> kiekis -  </w:t>
      </w:r>
      <w:r w:rsidR="000A4AC0" w:rsidRPr="002F56FE">
        <w:rPr>
          <w:rFonts w:ascii="Times New Roman" w:eastAsia="Calibri" w:hAnsi="Times New Roman" w:cs="Times New Roman"/>
          <w:sz w:val="24"/>
          <w:szCs w:val="24"/>
        </w:rPr>
        <w:t xml:space="preserve">3 </w:t>
      </w:r>
      <w:proofErr w:type="spellStart"/>
      <w:r w:rsidR="00623C4D" w:rsidRPr="002F56FE">
        <w:rPr>
          <w:rFonts w:ascii="Times New Roman" w:eastAsia="Calibri" w:hAnsi="Times New Roman" w:cs="Times New Roman"/>
          <w:sz w:val="24"/>
          <w:szCs w:val="24"/>
        </w:rPr>
        <w:t>kompl</w:t>
      </w:r>
      <w:proofErr w:type="spellEnd"/>
      <w:r w:rsidRPr="002F56FE">
        <w:rPr>
          <w:rFonts w:ascii="Times New Roman" w:eastAsia="Calibri" w:hAnsi="Times New Roman" w:cs="Times New Roman"/>
          <w:sz w:val="24"/>
          <w:szCs w:val="24"/>
        </w:rPr>
        <w:t>.</w:t>
      </w:r>
    </w:p>
    <w:p w14:paraId="419EEA63" w14:textId="027DFAAB" w:rsidR="00B76051" w:rsidRPr="00305EE2" w:rsidRDefault="00B76051" w:rsidP="002F56FE">
      <w:pPr>
        <w:pStyle w:val="Body2"/>
        <w:ind w:firstLine="482"/>
        <w:rPr>
          <w:lang w:val="lt-LT"/>
        </w:rPr>
      </w:pPr>
      <w:r w:rsidRPr="00305EE2">
        <w:rPr>
          <w:lang w:val="lt-LT"/>
        </w:rPr>
        <w:t xml:space="preserve"> </w:t>
      </w:r>
      <w:r w:rsidRPr="002F56FE">
        <w:rPr>
          <w:sz w:val="24"/>
          <w:szCs w:val="24"/>
          <w:lang w:val="lt-LT"/>
        </w:rPr>
        <w:t>Šiam pirkimui skiriama</w:t>
      </w:r>
      <w:r w:rsidR="00024636">
        <w:rPr>
          <w:sz w:val="24"/>
          <w:szCs w:val="24"/>
          <w:lang w:val="lt-LT"/>
        </w:rPr>
        <w:t xml:space="preserve"> lėšų suma yra ne didesnė kaip 69</w:t>
      </w:r>
      <w:r w:rsidRPr="002F56FE">
        <w:rPr>
          <w:sz w:val="24"/>
          <w:szCs w:val="24"/>
          <w:lang w:val="lt-LT"/>
        </w:rPr>
        <w:t xml:space="preserve"> </w:t>
      </w:r>
      <w:r w:rsidR="00024636">
        <w:rPr>
          <w:sz w:val="24"/>
          <w:szCs w:val="24"/>
          <w:lang w:val="lt-LT"/>
        </w:rPr>
        <w:t>999,99</w:t>
      </w:r>
      <w:r w:rsidRPr="002F56FE">
        <w:rPr>
          <w:sz w:val="24"/>
          <w:szCs w:val="24"/>
          <w:lang w:val="lt-LT"/>
        </w:rPr>
        <w:t xml:space="preserve"> </w:t>
      </w:r>
      <w:r w:rsidR="00024636">
        <w:rPr>
          <w:sz w:val="24"/>
          <w:szCs w:val="24"/>
          <w:lang w:val="lt-LT"/>
        </w:rPr>
        <w:t>(šešiasdešimt devyni tūkstančiai devyni šimtai devyniasdešimt devyni eurai 99 ct.</w:t>
      </w:r>
      <w:r w:rsidRPr="002F56FE">
        <w:rPr>
          <w:sz w:val="24"/>
          <w:szCs w:val="24"/>
          <w:lang w:val="lt-LT"/>
        </w:rPr>
        <w:t>) Eur su PVM</w:t>
      </w:r>
      <w:r w:rsidR="002F56FE">
        <w:rPr>
          <w:sz w:val="24"/>
          <w:szCs w:val="24"/>
          <w:lang w:val="lt-LT"/>
        </w:rPr>
        <w:t>.</w:t>
      </w:r>
    </w:p>
    <w:p w14:paraId="39D4EE4B" w14:textId="0CD55DE7" w:rsidR="00BA1B21" w:rsidRDefault="00BA1B21" w:rsidP="004D0E3C">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 xml:space="preserve">2.2. </w:t>
      </w:r>
      <w:r w:rsidR="009362F1">
        <w:rPr>
          <w:rFonts w:ascii="Times New Roman" w:eastAsia="Calibri" w:hAnsi="Times New Roman" w:cs="Times New Roman"/>
          <w:sz w:val="24"/>
          <w:szCs w:val="24"/>
        </w:rPr>
        <w:t>Perkamų P</w:t>
      </w:r>
      <w:r w:rsidRPr="00A83DF9">
        <w:rPr>
          <w:rFonts w:ascii="Times New Roman" w:eastAsia="Calibri" w:hAnsi="Times New Roman" w:cs="Times New Roman"/>
          <w:sz w:val="24"/>
          <w:szCs w:val="24"/>
        </w:rPr>
        <w:t xml:space="preserve">rekių savybės nustatytos </w:t>
      </w:r>
      <w:r w:rsidR="00F72DBA">
        <w:rPr>
          <w:rFonts w:ascii="Times New Roman" w:eastAsia="Calibri" w:hAnsi="Times New Roman" w:cs="Times New Roman"/>
          <w:sz w:val="24"/>
          <w:szCs w:val="24"/>
        </w:rPr>
        <w:t xml:space="preserve">Pirkimo sąlygų </w:t>
      </w:r>
      <w:r w:rsidR="00F72DBA" w:rsidRPr="00F72DBA">
        <w:rPr>
          <w:rFonts w:ascii="Times New Roman" w:eastAsia="Calibri" w:hAnsi="Times New Roman" w:cs="Times New Roman"/>
          <w:sz w:val="24"/>
          <w:szCs w:val="24"/>
        </w:rPr>
        <w:t>1 priede</w:t>
      </w:r>
      <w:r w:rsidR="00F72DBA" w:rsidRPr="00F72DBA">
        <w:rPr>
          <w:rFonts w:ascii="Times New Roman" w:eastAsia="Calibri" w:hAnsi="Times New Roman" w:cs="Times New Roman"/>
          <w:i/>
          <w:sz w:val="24"/>
          <w:szCs w:val="24"/>
        </w:rPr>
        <w:t xml:space="preserve"> </w:t>
      </w:r>
      <w:r w:rsidR="00F72DBA">
        <w:rPr>
          <w:rFonts w:ascii="Times New Roman" w:eastAsia="Calibri" w:hAnsi="Times New Roman" w:cs="Times New Roman"/>
          <w:i/>
          <w:sz w:val="24"/>
          <w:szCs w:val="24"/>
        </w:rPr>
        <w:t>„Techninė specifikacija“</w:t>
      </w:r>
      <w:r w:rsidR="00F72DBA" w:rsidRPr="00F72DBA">
        <w:rPr>
          <w:rFonts w:ascii="Times New Roman" w:eastAsia="Calibri" w:hAnsi="Times New Roman" w:cs="Times New Roman"/>
          <w:sz w:val="24"/>
          <w:szCs w:val="24"/>
        </w:rPr>
        <w:t>.</w:t>
      </w:r>
    </w:p>
    <w:p w14:paraId="12384020" w14:textId="5315A814" w:rsidR="002A1815" w:rsidRPr="00DD12BC" w:rsidRDefault="002A1815" w:rsidP="004D0E3C">
      <w:pPr>
        <w:tabs>
          <w:tab w:val="left" w:pos="720"/>
        </w:tabs>
        <w:spacing w:after="0" w:line="240" w:lineRule="auto"/>
        <w:ind w:firstLine="720"/>
        <w:jc w:val="both"/>
        <w:rPr>
          <w:rFonts w:ascii="Times New Roman" w:eastAsia="Calibri" w:hAnsi="Times New Roman" w:cs="Times New Roman"/>
          <w:b/>
          <w:sz w:val="24"/>
          <w:szCs w:val="24"/>
        </w:rPr>
      </w:pPr>
      <w:r w:rsidRPr="00DD12BC">
        <w:rPr>
          <w:rFonts w:ascii="Times New Roman" w:eastAsia="Calibri" w:hAnsi="Times New Roman" w:cs="Times New Roman"/>
          <w:b/>
          <w:sz w:val="24"/>
          <w:szCs w:val="24"/>
        </w:rPr>
        <w:t>2.3.</w:t>
      </w:r>
      <w:r w:rsidRPr="00DD12BC">
        <w:rPr>
          <w:b/>
        </w:rPr>
        <w:t xml:space="preserve"> </w:t>
      </w:r>
      <w:r w:rsidRPr="00DD12BC">
        <w:rPr>
          <w:rFonts w:ascii="Times New Roman" w:eastAsia="Calibri" w:hAnsi="Times New Roman" w:cs="Times New Roman"/>
          <w:b/>
          <w:sz w:val="24"/>
          <w:szCs w:val="24"/>
        </w:rPr>
        <w:t>Tiekėjas ir jo siūlomos Prekės 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6BE7D536"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w:t>
      </w:r>
    </w:p>
    <w:p w14:paraId="379FFBEF" w14:textId="28B40BCB" w:rsidR="00514130" w:rsidRDefault="00423417" w:rsidP="00B76051">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6</w:t>
      </w:r>
      <w:r w:rsidR="00BA1B21" w:rsidRPr="00A83DF9">
        <w:rPr>
          <w:rFonts w:ascii="Times New Roman" w:eastAsia="Calibri" w:hAnsi="Times New Roman" w:cs="Times New Roman"/>
          <w:sz w:val="24"/>
          <w:szCs w:val="24"/>
        </w:rPr>
        <w:t xml:space="preserve">. </w:t>
      </w:r>
      <w:r w:rsidR="003546D1">
        <w:rPr>
          <w:rFonts w:ascii="Times New Roman" w:eastAsia="Calibri" w:hAnsi="Times New Roman" w:cs="Times New Roman"/>
          <w:sz w:val="24"/>
          <w:szCs w:val="24"/>
        </w:rPr>
        <w:t>Prekių pristatymo terminas – 3 (tris</w:t>
      </w:r>
      <w:r w:rsidR="00B76051" w:rsidRPr="00B76051">
        <w:rPr>
          <w:rFonts w:ascii="Times New Roman" w:eastAsia="Calibri" w:hAnsi="Times New Roman" w:cs="Times New Roman"/>
          <w:sz w:val="24"/>
          <w:szCs w:val="24"/>
        </w:rPr>
        <w:t>) mėnesiai nuo Sutarties įsigaliojimo datos.</w:t>
      </w:r>
    </w:p>
    <w:p w14:paraId="79E70F37" w14:textId="7E3B147C" w:rsidR="00B76051" w:rsidRPr="00B76051" w:rsidRDefault="00B76051" w:rsidP="00B76051">
      <w:pPr>
        <w:tabs>
          <w:tab w:val="left" w:pos="720"/>
        </w:tabs>
        <w:spacing w:after="0" w:line="240" w:lineRule="auto"/>
        <w:ind w:firstLine="720"/>
        <w:jc w:val="both"/>
        <w:rPr>
          <w:rFonts w:ascii="Times New Roman" w:eastAsia="Calibri" w:hAnsi="Times New Roman" w:cs="Times New Roman"/>
          <w:sz w:val="24"/>
          <w:szCs w:val="24"/>
        </w:rPr>
      </w:pPr>
      <w:r w:rsidRPr="00B76051">
        <w:rPr>
          <w:rFonts w:ascii="Times New Roman" w:eastAsia="Calibri" w:hAnsi="Times New Roman" w:cs="Times New Roman"/>
          <w:sz w:val="24"/>
          <w:szCs w:val="24"/>
        </w:rPr>
        <w:t>2.7. Pasirašius Sutartį Pardavėjui bus sumokamas 100 pro</w:t>
      </w:r>
      <w:r>
        <w:rPr>
          <w:rFonts w:ascii="Times New Roman" w:eastAsia="Calibri" w:hAnsi="Times New Roman" w:cs="Times New Roman"/>
          <w:sz w:val="24"/>
          <w:szCs w:val="24"/>
        </w:rPr>
        <w:t>centų Sutarties kainos avansas S</w:t>
      </w:r>
      <w:r w:rsidRPr="00B76051">
        <w:rPr>
          <w:rFonts w:ascii="Times New Roman" w:eastAsia="Calibri" w:hAnsi="Times New Roman" w:cs="Times New Roman"/>
          <w:sz w:val="24"/>
          <w:szCs w:val="24"/>
        </w:rPr>
        <w:t>utarties įvykdymui.</w:t>
      </w:r>
    </w:p>
    <w:p w14:paraId="303FBB26" w14:textId="77777777" w:rsidR="00B76051" w:rsidRPr="00B76051" w:rsidRDefault="00B76051" w:rsidP="00B76051">
      <w:pPr>
        <w:tabs>
          <w:tab w:val="left" w:pos="720"/>
        </w:tabs>
        <w:spacing w:after="0" w:line="240" w:lineRule="auto"/>
        <w:ind w:firstLine="720"/>
        <w:jc w:val="both"/>
        <w:rPr>
          <w:rFonts w:ascii="Times New Roman" w:eastAsia="Calibri" w:hAnsi="Times New Roman" w:cs="Times New Roman"/>
          <w:sz w:val="24"/>
          <w:szCs w:val="24"/>
        </w:rPr>
      </w:pPr>
      <w:r w:rsidRPr="00B76051">
        <w:rPr>
          <w:rFonts w:ascii="Times New Roman" w:eastAsia="Calibri" w:hAnsi="Times New Roman" w:cs="Times New Roman"/>
          <w:sz w:val="24"/>
          <w:szCs w:val="24"/>
        </w:rPr>
        <w:t>2.8. Perkančioji organizacija, nutraukus finansavimą, turi teisę savo iniciatyva nutraukti pradėtas pirkimo procedūras.</w:t>
      </w:r>
    </w:p>
    <w:p w14:paraId="704491CD" w14:textId="3808DD6B" w:rsidR="00B76051" w:rsidRDefault="00DD12BC" w:rsidP="00B76051">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2.9. Išsamios P</w:t>
      </w:r>
      <w:r w:rsidR="00B76051" w:rsidRPr="00B76051">
        <w:rPr>
          <w:rFonts w:ascii="Times New Roman" w:eastAsia="Calibri" w:hAnsi="Times New Roman" w:cs="Times New Roman"/>
          <w:sz w:val="24"/>
          <w:szCs w:val="24"/>
        </w:rPr>
        <w:t xml:space="preserve">rekių pristatymo sąlygos ir terminai nurodyti </w:t>
      </w:r>
      <w:r>
        <w:rPr>
          <w:rFonts w:ascii="Times New Roman" w:hAnsi="Times New Roman" w:cs="Times New Roman"/>
          <w:sz w:val="24"/>
          <w:szCs w:val="24"/>
        </w:rPr>
        <w:t>P</w:t>
      </w:r>
      <w:r w:rsidR="005F4684" w:rsidRPr="002A0244">
        <w:rPr>
          <w:rFonts w:ascii="Times New Roman" w:hAnsi="Times New Roman" w:cs="Times New Roman"/>
          <w:sz w:val="24"/>
          <w:szCs w:val="24"/>
        </w:rPr>
        <w:t xml:space="preserve">irkimo </w:t>
      </w:r>
      <w:r w:rsidR="0025403A">
        <w:rPr>
          <w:rFonts w:ascii="Times New Roman" w:hAnsi="Times New Roman" w:cs="Times New Roman"/>
          <w:sz w:val="24"/>
          <w:szCs w:val="24"/>
        </w:rPr>
        <w:t>sąlygų</w:t>
      </w:r>
      <w:r w:rsidR="005F4684" w:rsidRPr="002A0244">
        <w:rPr>
          <w:rFonts w:ascii="Times New Roman" w:hAnsi="Times New Roman" w:cs="Times New Roman"/>
          <w:sz w:val="24"/>
          <w:szCs w:val="24"/>
        </w:rPr>
        <w:t xml:space="preserve"> </w:t>
      </w:r>
      <w:r w:rsidR="005F4684" w:rsidRPr="005F4684">
        <w:rPr>
          <w:rFonts w:ascii="Times New Roman" w:eastAsia="Calibri" w:hAnsi="Times New Roman" w:cs="Times New Roman"/>
          <w:sz w:val="24"/>
          <w:szCs w:val="24"/>
        </w:rPr>
        <w:t>4</w:t>
      </w:r>
      <w:r w:rsidR="00B76051" w:rsidRPr="005F4684">
        <w:rPr>
          <w:rFonts w:ascii="Times New Roman" w:eastAsia="Calibri" w:hAnsi="Times New Roman" w:cs="Times New Roman"/>
          <w:sz w:val="24"/>
          <w:szCs w:val="24"/>
        </w:rPr>
        <w:t xml:space="preserve"> priedo </w:t>
      </w:r>
      <w:r w:rsidR="0025403A">
        <w:rPr>
          <w:rFonts w:ascii="Times New Roman" w:eastAsia="Calibri" w:hAnsi="Times New Roman" w:cs="Times New Roman"/>
          <w:sz w:val="24"/>
          <w:szCs w:val="24"/>
        </w:rPr>
        <w:t>„</w:t>
      </w:r>
      <w:r w:rsidR="0025403A" w:rsidRPr="0025403A">
        <w:rPr>
          <w:rFonts w:ascii="Times New Roman" w:eastAsia="Calibri" w:hAnsi="Times New Roman" w:cs="Times New Roman"/>
          <w:i/>
          <w:sz w:val="24"/>
          <w:szCs w:val="24"/>
        </w:rPr>
        <w:t>Pirkimo sutarties projektas</w:t>
      </w:r>
      <w:r w:rsidR="0025403A">
        <w:rPr>
          <w:rFonts w:ascii="Times New Roman" w:eastAsia="Calibri" w:hAnsi="Times New Roman" w:cs="Times New Roman"/>
          <w:sz w:val="24"/>
          <w:szCs w:val="24"/>
        </w:rPr>
        <w:t xml:space="preserve">“ </w:t>
      </w:r>
      <w:r w:rsidR="00B76051" w:rsidRPr="005F4684">
        <w:rPr>
          <w:rFonts w:ascii="Times New Roman" w:eastAsia="Calibri" w:hAnsi="Times New Roman" w:cs="Times New Roman"/>
          <w:sz w:val="24"/>
          <w:szCs w:val="24"/>
        </w:rPr>
        <w:t>Specialiojoje dalyje.</w:t>
      </w:r>
    </w:p>
    <w:p w14:paraId="0F90C30A" w14:textId="77777777" w:rsidR="00514130" w:rsidRPr="00A83DF9" w:rsidRDefault="00514130" w:rsidP="00870B67">
      <w:pPr>
        <w:tabs>
          <w:tab w:val="left" w:pos="720"/>
        </w:tabs>
        <w:spacing w:after="0" w:line="240" w:lineRule="auto"/>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7FD05B69"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3.</w:t>
      </w:r>
      <w:r w:rsidR="000044FD">
        <w:rPr>
          <w:rFonts w:ascii="Times New Roman" w:hAnsi="Times New Roman" w:cs="Times New Roman"/>
          <w:sz w:val="24"/>
          <w:szCs w:val="24"/>
        </w:rPr>
        <w:t>2</w:t>
      </w:r>
      <w:r w:rsidR="00333446">
        <w:rPr>
          <w:rFonts w:ascii="Times New Roman" w:hAnsi="Times New Roman" w:cs="Times New Roman"/>
          <w:sz w:val="24"/>
          <w:szCs w:val="24"/>
        </w:rPr>
        <w:t>. Perkančioji organizacija</w:t>
      </w:r>
      <w:r w:rsidR="00333446" w:rsidRPr="00333446">
        <w:rPr>
          <w:rFonts w:ascii="Times New Roman" w:hAnsi="Times New Roman" w:cs="Times New Roman"/>
          <w:sz w:val="24"/>
          <w:szCs w:val="24"/>
        </w:rPr>
        <w:t xml:space="preserve"> laiko, kad tiekėjas turi interesų, galinčių kelti grėsmę nacionaliniam saugumui, ir draudžia pirkime dalyvauti tiekėjams, jų subtiekėjams ar ūkio subjektams, kurių </w:t>
      </w:r>
      <w:proofErr w:type="spellStart"/>
      <w:r w:rsidR="00333446" w:rsidRPr="00333446">
        <w:rPr>
          <w:rFonts w:ascii="Times New Roman" w:hAnsi="Times New Roman" w:cs="Times New Roman"/>
          <w:sz w:val="24"/>
          <w:szCs w:val="24"/>
        </w:rPr>
        <w:t>pajėgumais</w:t>
      </w:r>
      <w:proofErr w:type="spellEnd"/>
      <w:r w:rsidR="00333446" w:rsidRPr="00333446">
        <w:rPr>
          <w:rFonts w:ascii="Times New Roman" w:hAnsi="Times New Roman" w:cs="Times New Roman"/>
          <w:sz w:val="24"/>
          <w:szCs w:val="24"/>
        </w:rPr>
        <w:t xml:space="preserve">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w:t>
      </w:r>
      <w:proofErr w:type="spellStart"/>
      <w:r w:rsidR="00333446" w:rsidRPr="00333446">
        <w:rPr>
          <w:rFonts w:ascii="Times New Roman" w:hAnsi="Times New Roman" w:cs="Times New Roman"/>
          <w:sz w:val="24"/>
          <w:szCs w:val="24"/>
        </w:rPr>
        <w:t>pajėgumais</w:t>
      </w:r>
      <w:proofErr w:type="spellEnd"/>
      <w:r w:rsidR="00333446" w:rsidRPr="00333446">
        <w:rPr>
          <w:rFonts w:ascii="Times New Roman" w:hAnsi="Times New Roman" w:cs="Times New Roman"/>
          <w:sz w:val="24"/>
          <w:szCs w:val="24"/>
        </w:rPr>
        <w:t xml:space="preserve">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w:t>
      </w:r>
      <w:proofErr w:type="spellStart"/>
      <w:r w:rsidR="00745F41" w:rsidRPr="00870B67">
        <w:rPr>
          <w:rFonts w:ascii="Times New Roman" w:hAnsi="Times New Roman" w:cs="Times New Roman"/>
          <w:bCs/>
          <w:i/>
          <w:sz w:val="24"/>
          <w:szCs w:val="24"/>
          <w:lang w:eastAsia="lt-LT"/>
        </w:rPr>
        <w:t>Penghu</w:t>
      </w:r>
      <w:proofErr w:type="spellEnd"/>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Kinmeno</w:t>
      </w:r>
      <w:proofErr w:type="spellEnd"/>
      <w:r w:rsidR="00745F41" w:rsidRPr="00870B67">
        <w:rPr>
          <w:rFonts w:ascii="Times New Roman" w:hAnsi="Times New Roman" w:cs="Times New Roman"/>
          <w:bCs/>
          <w:i/>
          <w:sz w:val="24"/>
          <w:szCs w:val="24"/>
          <w:lang w:eastAsia="lt-LT"/>
        </w:rPr>
        <w:t xml:space="preserve"> ir </w:t>
      </w:r>
      <w:proofErr w:type="spellStart"/>
      <w:r w:rsidR="00745F41" w:rsidRPr="00870B67">
        <w:rPr>
          <w:rFonts w:ascii="Times New Roman" w:hAnsi="Times New Roman" w:cs="Times New Roman"/>
          <w:bCs/>
          <w:i/>
          <w:sz w:val="24"/>
          <w:szCs w:val="24"/>
          <w:lang w:eastAsia="lt-LT"/>
        </w:rPr>
        <w:t>Matsu</w:t>
      </w:r>
      <w:proofErr w:type="spellEnd"/>
      <w:r w:rsidR="00745F41" w:rsidRPr="00870B67">
        <w:rPr>
          <w:rFonts w:ascii="Times New Roman" w:hAnsi="Times New Roman" w:cs="Times New Roman"/>
          <w:bCs/>
          <w:i/>
          <w:sz w:val="24"/>
          <w:szCs w:val="24"/>
          <w:lang w:eastAsia="lt-LT"/>
        </w:rPr>
        <w:t>)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Pad</w:t>
      </w:r>
      <w:r w:rsidR="007E54B6" w:rsidRPr="007E54B6">
        <w:rPr>
          <w:rFonts w:ascii="Times New Roman" w:hAnsi="Times New Roman" w:cs="Times New Roman"/>
          <w:bCs/>
          <w:i/>
          <w:sz w:val="24"/>
          <w:szCs w:val="24"/>
          <w:lang w:eastAsia="lt-LT"/>
        </w:rPr>
        <w:t>niestrės</w:t>
      </w:r>
      <w:proofErr w:type="spellEnd"/>
      <w:r w:rsidR="007E54B6" w:rsidRPr="007E54B6">
        <w:rPr>
          <w:rFonts w:ascii="Times New Roman" w:hAnsi="Times New Roman" w:cs="Times New Roman"/>
          <w:bCs/>
          <w:i/>
          <w:sz w:val="24"/>
          <w:szCs w:val="24"/>
          <w:lang w:eastAsia="lt-LT"/>
        </w:rPr>
        <w:t xml:space="preserve"> teritorijoje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Sakartve</w:t>
      </w:r>
      <w:r w:rsidR="007E54B6" w:rsidRPr="007E54B6">
        <w:rPr>
          <w:rFonts w:ascii="Times New Roman" w:hAnsi="Times New Roman" w:cs="Times New Roman"/>
          <w:bCs/>
          <w:i/>
          <w:sz w:val="24"/>
          <w:szCs w:val="24"/>
          <w:lang w:eastAsia="lt-LT"/>
        </w:rPr>
        <w:t>lo</w:t>
      </w:r>
      <w:proofErr w:type="spellEnd"/>
      <w:r w:rsidR="007E54B6" w:rsidRPr="007E54B6">
        <w:rPr>
          <w:rFonts w:ascii="Times New Roman" w:hAnsi="Times New Roman" w:cs="Times New Roman"/>
          <w:bCs/>
          <w:i/>
          <w:sz w:val="24"/>
          <w:szCs w:val="24"/>
          <w:lang w:eastAsia="lt-LT"/>
        </w:rPr>
        <w:t xml:space="preserve">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62"/>
        <w:gridCol w:w="5471"/>
        <w:gridCol w:w="4027"/>
      </w:tblGrid>
      <w:tr w:rsidR="007B7BA9" w:rsidRPr="00E85E8B" w14:paraId="5FC80DD2" w14:textId="77777777" w:rsidTr="000633B3">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E85E8B" w:rsidRDefault="007B7BA9" w:rsidP="004D0E3C">
            <w:pPr>
              <w:tabs>
                <w:tab w:val="left" w:pos="720"/>
              </w:tabs>
              <w:spacing w:before="60" w:after="60" w:line="256" w:lineRule="auto"/>
              <w:jc w:val="both"/>
              <w:rPr>
                <w:rFonts w:asciiTheme="minorHAnsi" w:hAnsiTheme="minorHAnsi" w:cstheme="minorHAnsi"/>
                <w:b/>
                <w:bCs/>
                <w:sz w:val="21"/>
                <w:szCs w:val="21"/>
              </w:rPr>
            </w:pPr>
            <w:r w:rsidRPr="00E85E8B">
              <w:rPr>
                <w:rFonts w:asciiTheme="minorHAnsi" w:eastAsiaTheme="minorHAnsi" w:hAnsiTheme="minorHAnsi" w:cstheme="minorHAnsi"/>
                <w:b/>
                <w:bCs/>
                <w:sz w:val="21"/>
                <w:szCs w:val="21"/>
              </w:rPr>
              <w:t>Eil. Nr.</w:t>
            </w:r>
          </w:p>
        </w:tc>
        <w:tc>
          <w:tcPr>
            <w:tcW w:w="54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E85E8B" w:rsidRDefault="007B7BA9" w:rsidP="004D0E3C">
            <w:pPr>
              <w:tabs>
                <w:tab w:val="left" w:pos="720"/>
              </w:tabs>
              <w:spacing w:before="60" w:after="60" w:line="256" w:lineRule="auto"/>
              <w:jc w:val="both"/>
              <w:rPr>
                <w:rFonts w:asciiTheme="minorHAnsi" w:eastAsiaTheme="minorHAnsi" w:hAnsiTheme="minorHAnsi" w:cstheme="minorHAnsi"/>
                <w:b/>
                <w:bCs/>
                <w:sz w:val="21"/>
                <w:szCs w:val="21"/>
              </w:rPr>
            </w:pPr>
            <w:r w:rsidRPr="00E85E8B">
              <w:rPr>
                <w:rFonts w:asciiTheme="minorHAnsi" w:hAnsiTheme="minorHAnsi" w:cstheme="minorHAnsi"/>
                <w:b/>
                <w:bCs/>
                <w:color w:val="000000"/>
                <w:sz w:val="21"/>
                <w:szCs w:val="21"/>
              </w:rPr>
              <w:t>Kvalifikacijos reikalavimas</w:t>
            </w:r>
          </w:p>
        </w:tc>
        <w:tc>
          <w:tcPr>
            <w:tcW w:w="40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E85E8B" w:rsidRDefault="007B7BA9" w:rsidP="004D0E3C">
            <w:pPr>
              <w:tabs>
                <w:tab w:val="left" w:pos="720"/>
              </w:tabs>
              <w:autoSpaceDE w:val="0"/>
              <w:autoSpaceDN w:val="0"/>
              <w:adjustRightInd w:val="0"/>
              <w:jc w:val="both"/>
              <w:rPr>
                <w:rFonts w:asciiTheme="minorHAnsi" w:hAnsiTheme="minorHAnsi" w:cstheme="minorHAnsi"/>
                <w:b/>
                <w:bCs/>
                <w:color w:val="000000"/>
                <w:sz w:val="21"/>
                <w:szCs w:val="21"/>
              </w:rPr>
            </w:pPr>
            <w:r w:rsidRPr="00E85E8B">
              <w:rPr>
                <w:rFonts w:asciiTheme="minorHAnsi" w:hAnsiTheme="minorHAnsi" w:cstheme="minorHAnsi"/>
                <w:b/>
                <w:bCs/>
                <w:color w:val="000000"/>
                <w:sz w:val="21"/>
                <w:szCs w:val="21"/>
              </w:rPr>
              <w:t>Atitiktį reikalavimui įrodantys dokumentai</w:t>
            </w:r>
          </w:p>
        </w:tc>
      </w:tr>
      <w:tr w:rsidR="007B7BA9" w:rsidRPr="007875D3" w14:paraId="08444B69" w14:textId="77777777" w:rsidTr="000633B3">
        <w:tc>
          <w:tcPr>
            <w:tcW w:w="562" w:type="dxa"/>
            <w:tcBorders>
              <w:top w:val="single" w:sz="4" w:space="0" w:color="000000"/>
              <w:left w:val="single" w:sz="4" w:space="0" w:color="000000"/>
              <w:bottom w:val="single" w:sz="4" w:space="0" w:color="000000"/>
              <w:right w:val="single" w:sz="4" w:space="0" w:color="000000"/>
            </w:tcBorders>
          </w:tcPr>
          <w:p w14:paraId="18C723DB" w14:textId="77777777" w:rsidR="007B7BA9" w:rsidRPr="00A76E2F" w:rsidRDefault="007B7BA9" w:rsidP="00870B67">
            <w:pPr>
              <w:tabs>
                <w:tab w:val="left" w:pos="720"/>
              </w:tabs>
              <w:spacing w:line="257" w:lineRule="auto"/>
              <w:ind w:left="28"/>
              <w:jc w:val="both"/>
              <w:rPr>
                <w:rFonts w:eastAsiaTheme="minorHAnsi" w:cstheme="minorHAnsi"/>
              </w:rPr>
            </w:pPr>
            <w:r>
              <w:rPr>
                <w:rFonts w:eastAsiaTheme="minorHAnsi" w:cstheme="minorHAnsi"/>
              </w:rPr>
              <w:t>1</w:t>
            </w:r>
          </w:p>
        </w:tc>
        <w:tc>
          <w:tcPr>
            <w:tcW w:w="5471" w:type="dxa"/>
            <w:tcBorders>
              <w:top w:val="single" w:sz="4" w:space="0" w:color="000000"/>
              <w:left w:val="single" w:sz="4" w:space="0" w:color="000000"/>
              <w:bottom w:val="single" w:sz="4" w:space="0" w:color="000000"/>
              <w:right w:val="single" w:sz="4" w:space="0" w:color="000000"/>
            </w:tcBorders>
          </w:tcPr>
          <w:p w14:paraId="2AB757FC" w14:textId="413E5D64" w:rsidR="007B7BA9" w:rsidRPr="001B3BA8" w:rsidRDefault="00EF5457" w:rsidP="00A74247">
            <w:pPr>
              <w:tabs>
                <w:tab w:val="left" w:pos="720"/>
              </w:tabs>
              <w:autoSpaceDE w:val="0"/>
              <w:autoSpaceDN w:val="0"/>
              <w:adjustRightInd w:val="0"/>
              <w:jc w:val="both"/>
              <w:rPr>
                <w:sz w:val="24"/>
                <w:szCs w:val="24"/>
              </w:rPr>
            </w:pPr>
            <w:r w:rsidRPr="001B3BA8">
              <w:rPr>
                <w:sz w:val="24"/>
                <w:szCs w:val="24"/>
              </w:rPr>
              <w:t>Tiekėjas</w:t>
            </w:r>
            <w:r w:rsidR="00A74247" w:rsidRPr="001B3BA8">
              <w:rPr>
                <w:sz w:val="24"/>
                <w:szCs w:val="24"/>
              </w:rPr>
              <w:t xml:space="preserve"> turi teisę verstis ta veikla, kuri reikalinga pirkimo sutarčiai įvykdyti.</w:t>
            </w:r>
          </w:p>
        </w:tc>
        <w:tc>
          <w:tcPr>
            <w:tcW w:w="4027" w:type="dxa"/>
            <w:tcBorders>
              <w:top w:val="single" w:sz="4" w:space="0" w:color="000000"/>
              <w:left w:val="single" w:sz="4" w:space="0" w:color="000000"/>
              <w:bottom w:val="single" w:sz="4" w:space="0" w:color="000000"/>
              <w:right w:val="single" w:sz="4" w:space="0" w:color="000000"/>
            </w:tcBorders>
          </w:tcPr>
          <w:p w14:paraId="56B726B4" w14:textId="426F95FB" w:rsidR="007B7BA9" w:rsidRPr="001B3BA8" w:rsidRDefault="007B7BA9" w:rsidP="00870B67">
            <w:pPr>
              <w:tabs>
                <w:tab w:val="left" w:pos="720"/>
              </w:tabs>
              <w:spacing w:line="259" w:lineRule="auto"/>
              <w:jc w:val="both"/>
              <w:rPr>
                <w:b/>
                <w:sz w:val="24"/>
                <w:szCs w:val="24"/>
              </w:rPr>
            </w:pPr>
            <w:r w:rsidRPr="001B3BA8">
              <w:rPr>
                <w:bCs/>
                <w:sz w:val="24"/>
                <w:szCs w:val="24"/>
              </w:rPr>
              <w:t>P</w:t>
            </w:r>
            <w:r w:rsidR="001544FB" w:rsidRPr="001B3BA8">
              <w:rPr>
                <w:bCs/>
                <w:sz w:val="24"/>
                <w:szCs w:val="24"/>
              </w:rPr>
              <w:t>ateikiama</w:t>
            </w:r>
            <w:r w:rsidR="00A74247" w:rsidRPr="001B3BA8">
              <w:rPr>
                <w:bCs/>
                <w:sz w:val="24"/>
                <w:szCs w:val="24"/>
              </w:rPr>
              <w:t xml:space="preserve"> profesinių ar veiklos registrų tvarkytojų, valstybės įgaliotų institucijų pažymas, kaip nustatyta toje valstybėje narėje, kurioje jis registruotas, ar priesaikos deklaraciją, liudijančią kandidato teisę verstis atitinkama veikla.</w:t>
            </w:r>
            <w:r w:rsidRPr="001B3BA8">
              <w:rPr>
                <w:b/>
                <w:sz w:val="24"/>
                <w:szCs w:val="24"/>
              </w:rPr>
              <w:t xml:space="preserve"> </w:t>
            </w:r>
          </w:p>
          <w:p w14:paraId="4B549E28" w14:textId="7A78AA66" w:rsidR="007B7BA9" w:rsidRPr="001B3BA8" w:rsidRDefault="007B7BA9" w:rsidP="00A74247">
            <w:pPr>
              <w:tabs>
                <w:tab w:val="left" w:pos="720"/>
              </w:tabs>
              <w:ind w:left="22" w:firstLine="567"/>
              <w:jc w:val="both"/>
              <w:rPr>
                <w:color w:val="000000"/>
                <w:sz w:val="24"/>
                <w:szCs w:val="24"/>
              </w:rPr>
            </w:pP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23C7F5C1"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6" w:history="1">
        <w:r w:rsidR="00DE0FB0" w:rsidRPr="009B54F4">
          <w:rPr>
            <w:rStyle w:val="Hyperlink"/>
            <w:rFonts w:ascii="Times New Roman" w:hAnsi="Times New Roman" w:cs="Times New Roman"/>
            <w:sz w:val="24"/>
            <w:szCs w:val="24"/>
          </w:rPr>
          <w:t>https://viesiejipirkimai.lt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 xml:space="preserve">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F8623B" w:rsidRPr="002A0244">
        <w:rPr>
          <w:rFonts w:ascii="Times New Roman" w:hAnsi="Times New Roman" w:cs="Times New Roman"/>
          <w:sz w:val="24"/>
          <w:szCs w:val="24"/>
        </w:rPr>
        <w:t>pdf</w:t>
      </w:r>
      <w:proofErr w:type="spellEnd"/>
      <w:r w:rsidR="00F8623B" w:rsidRPr="002A0244">
        <w:rPr>
          <w:rFonts w:ascii="Times New Roman" w:hAnsi="Times New Roman" w:cs="Times New Roman"/>
          <w:sz w:val="24"/>
          <w:szCs w:val="24"/>
        </w:rPr>
        <w:t xml:space="preserve">, </w:t>
      </w:r>
      <w:proofErr w:type="spellStart"/>
      <w:r w:rsidR="00F8623B" w:rsidRPr="002A0244">
        <w:rPr>
          <w:rFonts w:ascii="Times New Roman" w:hAnsi="Times New Roman" w:cs="Times New Roman"/>
          <w:sz w:val="24"/>
          <w:szCs w:val="24"/>
        </w:rPr>
        <w:t>jpg</w:t>
      </w:r>
      <w:proofErr w:type="spellEnd"/>
      <w:r w:rsidR="00F8623B" w:rsidRPr="002A0244">
        <w:rPr>
          <w:rFonts w:ascii="Times New Roman" w:hAnsi="Times New Roman" w:cs="Times New Roman"/>
          <w:sz w:val="24"/>
          <w:szCs w:val="24"/>
        </w:rPr>
        <w:t xml:space="preserve">, </w:t>
      </w:r>
      <w:proofErr w:type="spellStart"/>
      <w:r w:rsidR="00F8623B" w:rsidRPr="002A0244">
        <w:rPr>
          <w:rFonts w:ascii="Times New Roman" w:hAnsi="Times New Roman" w:cs="Times New Roman"/>
          <w:sz w:val="24"/>
          <w:szCs w:val="24"/>
        </w:rPr>
        <w:t>doc</w:t>
      </w:r>
      <w:proofErr w:type="spellEnd"/>
      <w:r w:rsidR="00F8623B" w:rsidRPr="002A0244">
        <w:rPr>
          <w:rFonts w:ascii="Times New Roman" w:hAnsi="Times New Roman" w:cs="Times New Roman"/>
          <w:sz w:val="24"/>
          <w:szCs w:val="24"/>
        </w:rPr>
        <w:t xml:space="preserve"> ir kt.).</w:t>
      </w:r>
    </w:p>
    <w:p w14:paraId="413AB43D" w14:textId="3C6CA5C0"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w:t>
      </w:r>
      <w:r w:rsidR="00DD12BC">
        <w:rPr>
          <w:rFonts w:ascii="Times New Roman" w:hAnsi="Times New Roman" w:cs="Times New Roman"/>
          <w:sz w:val="24"/>
          <w:szCs w:val="24"/>
        </w:rPr>
        <w:t>pasiūlymo formą, kuri pateikta P</w:t>
      </w:r>
      <w:r w:rsidR="00F8623B" w:rsidRPr="002A0244">
        <w:rPr>
          <w:rFonts w:ascii="Times New Roman" w:hAnsi="Times New Roman" w:cs="Times New Roman"/>
          <w:sz w:val="24"/>
          <w:szCs w:val="24"/>
        </w:rPr>
        <w:t xml:space="preserve">irkimo </w:t>
      </w:r>
      <w:r w:rsidR="0025403A">
        <w:rPr>
          <w:rFonts w:ascii="Times New Roman" w:hAnsi="Times New Roman" w:cs="Times New Roman"/>
          <w:sz w:val="24"/>
          <w:szCs w:val="24"/>
        </w:rPr>
        <w:t>sąlygų</w:t>
      </w:r>
      <w:r w:rsidR="00F8623B" w:rsidRPr="002A0244">
        <w:rPr>
          <w:rFonts w:ascii="Times New Roman" w:hAnsi="Times New Roman" w:cs="Times New Roman"/>
          <w:sz w:val="24"/>
          <w:szCs w:val="24"/>
        </w:rPr>
        <w:t xml:space="preserve"> </w:t>
      </w:r>
      <w:r w:rsidR="00F8623B" w:rsidRPr="0025403A">
        <w:rPr>
          <w:rFonts w:ascii="Times New Roman" w:hAnsi="Times New Roman" w:cs="Times New Roman"/>
          <w:sz w:val="24"/>
          <w:szCs w:val="24"/>
        </w:rPr>
        <w:t>2 priede</w:t>
      </w:r>
      <w:r w:rsidR="00FC2ECD" w:rsidRPr="0025403A">
        <w:rPr>
          <w:rFonts w:ascii="Times New Roman" w:hAnsi="Times New Roman" w:cs="Times New Roman"/>
          <w:sz w:val="24"/>
          <w:szCs w:val="24"/>
        </w:rPr>
        <w:t xml:space="preserve"> </w:t>
      </w:r>
      <w:r w:rsidR="00FC2ECD" w:rsidRPr="0025403A">
        <w:rPr>
          <w:rFonts w:ascii="Times New Roman" w:hAnsi="Times New Roman" w:cs="Times New Roman"/>
          <w:i/>
          <w:sz w:val="24"/>
          <w:szCs w:val="24"/>
        </w:rPr>
        <w:t>„Pasiūlymo forma“</w:t>
      </w:r>
      <w:r w:rsidR="00F8623B" w:rsidRPr="0025403A">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349F981D"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w:t>
      </w:r>
      <w:r w:rsidR="00DD12BC">
        <w:rPr>
          <w:rFonts w:ascii="Times New Roman" w:hAnsi="Times New Roman" w:cs="Times New Roman"/>
          <w:sz w:val="24"/>
          <w:szCs w:val="24"/>
        </w:rPr>
        <w:t xml:space="preserve">ntojo internetinius puslapius), </w:t>
      </w:r>
      <w:r w:rsidR="00F8623B" w:rsidRPr="002A0244">
        <w:rPr>
          <w:rFonts w:ascii="Times New Roman" w:hAnsi="Times New Roman" w:cs="Times New Roman"/>
          <w:sz w:val="24"/>
          <w:szCs w:val="24"/>
        </w:rPr>
        <w:t xml:space="preserve">gali būti pateikti užsienio kalba, tačiau perkančioji organizacija (iškilus </w:t>
      </w:r>
      <w:proofErr w:type="spellStart"/>
      <w:r w:rsidR="00F8623B" w:rsidRPr="002A0244">
        <w:rPr>
          <w:rFonts w:ascii="Times New Roman" w:hAnsi="Times New Roman" w:cs="Times New Roman"/>
          <w:sz w:val="24"/>
          <w:szCs w:val="24"/>
        </w:rPr>
        <w:t>neaiškumams</w:t>
      </w:r>
      <w:proofErr w:type="spellEnd"/>
      <w:r w:rsidR="00F8623B" w:rsidRPr="002A0244">
        <w:rPr>
          <w:rFonts w:ascii="Times New Roman" w:hAnsi="Times New Roman" w:cs="Times New Roman"/>
          <w:sz w:val="24"/>
          <w:szCs w:val="24"/>
        </w:rPr>
        <w:t>,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8</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5C02C024" w14:textId="7F307FA1"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w:t>
      </w:r>
      <w:r w:rsidR="00F8623B" w:rsidRPr="0025403A">
        <w:rPr>
          <w:rFonts w:ascii="Times New Roman" w:hAnsi="Times New Roman" w:cs="Times New Roman"/>
          <w:color w:val="00000A"/>
          <w:sz w:val="24"/>
          <w:szCs w:val="24"/>
        </w:rPr>
        <w:t xml:space="preserve">(pirkimo </w:t>
      </w:r>
      <w:r w:rsidR="0025403A">
        <w:rPr>
          <w:rFonts w:ascii="Times New Roman" w:hAnsi="Times New Roman" w:cs="Times New Roman"/>
          <w:color w:val="00000A"/>
          <w:sz w:val="24"/>
          <w:szCs w:val="24"/>
        </w:rPr>
        <w:t>sąlygų</w:t>
      </w:r>
      <w:r w:rsidR="00F8623B" w:rsidRPr="0025403A">
        <w:rPr>
          <w:rFonts w:ascii="Times New Roman" w:hAnsi="Times New Roman" w:cs="Times New Roman"/>
          <w:color w:val="00000A"/>
          <w:sz w:val="24"/>
          <w:szCs w:val="24"/>
        </w:rPr>
        <w:t xml:space="preserve"> </w:t>
      </w:r>
      <w:hyperlink w:anchor="_1_priedas_2">
        <w:r w:rsidR="00F8623B" w:rsidRPr="0025403A">
          <w:rPr>
            <w:rStyle w:val="Hyperlink"/>
            <w:rFonts w:ascii="Times New Roman" w:hAnsi="Times New Roman" w:cs="Times New Roman"/>
            <w:color w:val="00000A"/>
            <w:sz w:val="24"/>
            <w:szCs w:val="24"/>
            <w:u w:val="none"/>
          </w:rPr>
          <w:t>2 priedas</w:t>
        </w:r>
      </w:hyperlink>
      <w:r w:rsidR="00F8623B" w:rsidRPr="0025403A">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421F5864" w:rsidR="00F8623B" w:rsidRPr="002A0244" w:rsidRDefault="00745F41" w:rsidP="00387E73">
      <w:pPr>
        <w:pStyle w:val="ListParagraph"/>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14:paraId="2E65B298" w14:textId="478EBFA2" w:rsidR="00F8623B" w:rsidRPr="00607B4F"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305EE2">
        <w:rPr>
          <w:rFonts w:ascii="Times New Roman" w:eastAsia="Times New Roman" w:hAnsi="Times New Roman" w:cs="Times New Roman"/>
          <w:sz w:val="24"/>
          <w:szCs w:val="24"/>
        </w:rPr>
        <w:tab/>
      </w:r>
      <w:r w:rsidRPr="00305EE2">
        <w:rPr>
          <w:rFonts w:ascii="Times New Roman" w:eastAsia="Times New Roman" w:hAnsi="Times New Roman" w:cs="Times New Roman"/>
          <w:sz w:val="24"/>
          <w:szCs w:val="24"/>
        </w:rPr>
        <w:tab/>
      </w:r>
      <w:r w:rsidR="00F8623B" w:rsidRPr="00607B4F">
        <w:rPr>
          <w:rFonts w:ascii="Times New Roman" w:eastAsia="Times New Roman" w:hAnsi="Times New Roman" w:cs="Times New Roman"/>
          <w:sz w:val="24"/>
          <w:szCs w:val="24"/>
        </w:rPr>
        <w:t>4.1</w:t>
      </w:r>
      <w:r w:rsidR="007F62EC" w:rsidRPr="00607B4F">
        <w:rPr>
          <w:rFonts w:ascii="Times New Roman" w:eastAsia="Times New Roman" w:hAnsi="Times New Roman" w:cs="Times New Roman"/>
          <w:sz w:val="24"/>
          <w:szCs w:val="24"/>
        </w:rPr>
        <w:t>1</w:t>
      </w:r>
      <w:r w:rsidR="00F8623B" w:rsidRPr="00607B4F">
        <w:rPr>
          <w:rFonts w:ascii="Times New Roman" w:eastAsia="Times New Roman" w:hAnsi="Times New Roman" w:cs="Times New Roman"/>
          <w:sz w:val="24"/>
          <w:szCs w:val="24"/>
        </w:rPr>
        <w:t>.</w:t>
      </w:r>
      <w:r w:rsidR="002A0244" w:rsidRPr="00607B4F">
        <w:rPr>
          <w:rFonts w:ascii="Times New Roman" w:eastAsia="Times New Roman" w:hAnsi="Times New Roman" w:cs="Times New Roman"/>
          <w:sz w:val="24"/>
          <w:szCs w:val="24"/>
        </w:rPr>
        <w:t xml:space="preserve"> </w:t>
      </w:r>
      <w:r w:rsidR="00F8623B" w:rsidRPr="00607B4F">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00F8623B" w:rsidRPr="00607B4F">
        <w:rPr>
          <w:rFonts w:ascii="Times New Roman" w:eastAsia="Times New Roman" w:hAnsi="Times New Roman" w:cs="Times New Roman"/>
          <w:sz w:val="24"/>
          <w:szCs w:val="24"/>
        </w:rPr>
        <w:t>įrodymus</w:t>
      </w:r>
      <w:proofErr w:type="spellEnd"/>
      <w:r w:rsidR="00F8623B" w:rsidRPr="00607B4F">
        <w:rPr>
          <w:rFonts w:ascii="Times New Roman" w:eastAsia="Times New Roman" w:hAnsi="Times New Roman" w:cs="Times New Roman"/>
          <w:sz w:val="24"/>
          <w:szCs w:val="24"/>
        </w:rPr>
        <w:t xml:space="preserve">, laikoma, kad tokia </w:t>
      </w:r>
      <w:r w:rsidR="00ED3EFA" w:rsidRPr="00607B4F">
        <w:rPr>
          <w:rFonts w:ascii="Times New Roman" w:eastAsia="Times New Roman" w:hAnsi="Times New Roman" w:cs="Times New Roman"/>
          <w:sz w:val="24"/>
          <w:szCs w:val="24"/>
        </w:rPr>
        <w:t>informacija yra nekonfidenciali.</w:t>
      </w:r>
    </w:p>
    <w:p w14:paraId="0E81327C" w14:textId="4A5A7262" w:rsidR="00F8623B" w:rsidRDefault="00745F41" w:rsidP="00387E73">
      <w:pPr>
        <w:pStyle w:val="ListParagraph"/>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8623B" w:rsidRPr="002A0244">
        <w:rPr>
          <w:rFonts w:ascii="Times New Roman" w:hAnsi="Times New Roman" w:cs="Times New Roman"/>
          <w:sz w:val="24"/>
          <w:szCs w:val="24"/>
        </w:rPr>
        <w:t>4.1</w:t>
      </w:r>
      <w:r w:rsidR="007F62EC">
        <w:rPr>
          <w:rFonts w:ascii="Times New Roman" w:hAnsi="Times New Roman" w:cs="Times New Roman"/>
          <w:sz w:val="24"/>
          <w:szCs w:val="24"/>
        </w:rPr>
        <w:t>2</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07F1988F" w:rsidR="00514130" w:rsidRPr="00C74358" w:rsidRDefault="004D0E3C" w:rsidP="00514130">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3</w:t>
      </w:r>
      <w:r w:rsidR="00514130">
        <w:rPr>
          <w:rFonts w:ascii="Times New Roman" w:eastAsia="Times New Roman" w:hAnsi="Times New Roman" w:cs="Times New Roman"/>
          <w:sz w:val="24"/>
          <w:szCs w:val="24"/>
        </w:rPr>
        <w:t xml:space="preserve">. </w:t>
      </w:r>
      <w:r w:rsidR="00514130" w:rsidRPr="00C74358">
        <w:rPr>
          <w:rFonts w:ascii="Times New Roman" w:eastAsia="Times New Roman" w:hAnsi="Times New Roman" w:cs="Times New Roman"/>
          <w:sz w:val="24"/>
          <w:szCs w:val="24"/>
        </w:rPr>
        <w:t xml:space="preserve">Pasiūlymų pateikimo terminas </w:t>
      </w:r>
      <w:r w:rsidR="00514130" w:rsidRPr="002F56FE">
        <w:rPr>
          <w:rFonts w:ascii="Times New Roman" w:eastAsia="Times New Roman" w:hAnsi="Times New Roman" w:cs="Times New Roman"/>
          <w:b/>
          <w:sz w:val="24"/>
          <w:szCs w:val="24"/>
        </w:rPr>
        <w:t>202</w:t>
      </w:r>
      <w:r w:rsidR="007940BB">
        <w:rPr>
          <w:rFonts w:ascii="Times New Roman" w:eastAsia="Times New Roman" w:hAnsi="Times New Roman" w:cs="Times New Roman"/>
          <w:b/>
          <w:sz w:val="24"/>
          <w:szCs w:val="24"/>
        </w:rPr>
        <w:t>4</w:t>
      </w:r>
      <w:r w:rsidR="00514130" w:rsidRPr="002F56FE">
        <w:rPr>
          <w:rFonts w:ascii="Times New Roman" w:eastAsia="Times New Roman" w:hAnsi="Times New Roman" w:cs="Times New Roman"/>
          <w:b/>
          <w:sz w:val="24"/>
          <w:szCs w:val="24"/>
        </w:rPr>
        <w:t xml:space="preserve"> m. </w:t>
      </w:r>
      <w:r w:rsidR="007940BB">
        <w:rPr>
          <w:rFonts w:ascii="Times New Roman" w:eastAsia="Times New Roman" w:hAnsi="Times New Roman" w:cs="Times New Roman"/>
          <w:b/>
          <w:sz w:val="24"/>
          <w:szCs w:val="24"/>
        </w:rPr>
        <w:t xml:space="preserve">gruodžio </w:t>
      </w:r>
      <w:r w:rsidR="00ED3429">
        <w:rPr>
          <w:rFonts w:ascii="Times New Roman" w:eastAsia="Times New Roman" w:hAnsi="Times New Roman" w:cs="Times New Roman"/>
          <w:b/>
          <w:sz w:val="24"/>
          <w:szCs w:val="24"/>
        </w:rPr>
        <w:t>11</w:t>
      </w:r>
      <w:r w:rsidR="005F4684" w:rsidRPr="002F56FE">
        <w:rPr>
          <w:rFonts w:ascii="Times New Roman" w:eastAsia="Times New Roman" w:hAnsi="Times New Roman" w:cs="Times New Roman"/>
          <w:b/>
          <w:sz w:val="24"/>
          <w:szCs w:val="24"/>
        </w:rPr>
        <w:t xml:space="preserve"> </w:t>
      </w:r>
      <w:r w:rsidR="00514130" w:rsidRPr="002F56FE">
        <w:rPr>
          <w:rFonts w:ascii="Times New Roman" w:eastAsia="Times New Roman" w:hAnsi="Times New Roman" w:cs="Times New Roman"/>
          <w:b/>
          <w:sz w:val="24"/>
          <w:szCs w:val="24"/>
        </w:rPr>
        <w:t xml:space="preserve">d., </w:t>
      </w:r>
      <w:r w:rsidR="005F4684" w:rsidRPr="002F56FE">
        <w:rPr>
          <w:rFonts w:ascii="Times New Roman" w:eastAsia="Times New Roman" w:hAnsi="Times New Roman" w:cs="Times New Roman"/>
          <w:b/>
          <w:sz w:val="24"/>
          <w:szCs w:val="24"/>
        </w:rPr>
        <w:t xml:space="preserve">09 val. 00 </w:t>
      </w:r>
      <w:r w:rsidR="00514130" w:rsidRPr="002F56FE">
        <w:rPr>
          <w:rFonts w:ascii="Times New Roman" w:eastAsia="Times New Roman" w:hAnsi="Times New Roman" w:cs="Times New Roman"/>
          <w:b/>
          <w:sz w:val="24"/>
          <w:szCs w:val="24"/>
        </w:rPr>
        <w:t>min.</w:t>
      </w:r>
      <w:r w:rsidR="00514130" w:rsidRPr="00C74358">
        <w:rPr>
          <w:rFonts w:ascii="Times New Roman" w:eastAsia="Times New Roman" w:hAnsi="Times New Roman" w:cs="Times New Roman"/>
          <w:sz w:val="24"/>
          <w:szCs w:val="24"/>
        </w:rPr>
        <w:t xml:space="preserve"> (Lietuvos Respublikos laiku). Pasibaigus pasiūlymų pateikimo terminui pasiūlymai ne</w:t>
      </w:r>
      <w:r w:rsidR="00F13FF1">
        <w:rPr>
          <w:rFonts w:ascii="Times New Roman" w:eastAsia="Times New Roman" w:hAnsi="Times New Roman" w:cs="Times New Roman"/>
          <w:sz w:val="24"/>
          <w:szCs w:val="24"/>
        </w:rPr>
        <w:t>be</w:t>
      </w:r>
      <w:r w:rsidR="00514130" w:rsidRPr="00C74358">
        <w:rPr>
          <w:rFonts w:ascii="Times New Roman" w:eastAsia="Times New Roman" w:hAnsi="Times New Roman" w:cs="Times New Roman"/>
          <w:sz w:val="24"/>
          <w:szCs w:val="24"/>
        </w:rPr>
        <w:t>priimami.</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9687784" w:rsidR="00CB2F85" w:rsidRPr="00A9158E"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607B4F">
        <w:rPr>
          <w:rFonts w:ascii="Times New Roman" w:eastAsia="Times New Roman" w:hAnsi="Times New Roman" w:cs="Times New Roman"/>
          <w:b/>
          <w:sz w:val="24"/>
          <w:szCs w:val="24"/>
          <w:u w:val="single"/>
        </w:rPr>
        <w:t>Pasiūlymą sudaro tiek</w:t>
      </w:r>
      <w:r w:rsidR="008560EE">
        <w:rPr>
          <w:rFonts w:ascii="Times New Roman" w:eastAsia="Times New Roman" w:hAnsi="Times New Roman" w:cs="Times New Roman"/>
          <w:b/>
          <w:sz w:val="24"/>
          <w:szCs w:val="24"/>
          <w:u w:val="single"/>
        </w:rPr>
        <w:t xml:space="preserve">ėjo CVP IS priemonėmis pateiktų, šiame skyriuje išvardintų, </w:t>
      </w:r>
      <w:r w:rsidR="00CB2F85" w:rsidRPr="00607B4F">
        <w:rPr>
          <w:rFonts w:ascii="Times New Roman" w:eastAsia="Times New Roman" w:hAnsi="Times New Roman" w:cs="Times New Roman"/>
          <w:b/>
          <w:sz w:val="24"/>
          <w:szCs w:val="24"/>
          <w:u w:val="single"/>
        </w:rPr>
        <w:t>dokumentų visuma</w:t>
      </w:r>
      <w:r w:rsidR="00CB2F85" w:rsidRPr="00CB2F85">
        <w:rPr>
          <w:rFonts w:ascii="Times New Roman" w:eastAsia="Times New Roman" w:hAnsi="Times New Roman" w:cs="Times New Roman"/>
          <w:sz w:val="24"/>
          <w:szCs w:val="24"/>
        </w:rPr>
        <w:t xml:space="preserve">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w:t>
      </w:r>
      <w:r w:rsidR="007E1019" w:rsidRPr="0025403A">
        <w:rPr>
          <w:rFonts w:ascii="Times New Roman" w:eastAsia="Times New Roman" w:hAnsi="Times New Roman" w:cs="Times New Roman"/>
          <w:sz w:val="24"/>
          <w:szCs w:val="24"/>
        </w:rPr>
        <w:t>Pirkimo sąlygų</w:t>
      </w:r>
      <w:r w:rsidR="00CB2F85" w:rsidRPr="0025403A">
        <w:rPr>
          <w:rFonts w:ascii="Times New Roman" w:eastAsia="Times New Roman" w:hAnsi="Times New Roman" w:cs="Times New Roman"/>
          <w:sz w:val="24"/>
          <w:szCs w:val="24"/>
        </w:rPr>
        <w:t xml:space="preserve"> </w:t>
      </w:r>
      <w:r w:rsidR="00A9158E" w:rsidRPr="0025403A">
        <w:rPr>
          <w:rFonts w:ascii="Times New Roman" w:eastAsia="Times New Roman" w:hAnsi="Times New Roman" w:cs="Times New Roman"/>
          <w:sz w:val="24"/>
          <w:szCs w:val="24"/>
        </w:rPr>
        <w:t>2</w:t>
      </w:r>
      <w:r w:rsidR="00CB2F85" w:rsidRPr="0025403A">
        <w:rPr>
          <w:rFonts w:ascii="Times New Roman" w:eastAsia="Times New Roman" w:hAnsi="Times New Roman" w:cs="Times New Roman"/>
          <w:sz w:val="24"/>
          <w:szCs w:val="24"/>
        </w:rPr>
        <w:t xml:space="preserve"> priedą</w:t>
      </w:r>
      <w:r w:rsidR="00A9158E" w:rsidRPr="0025403A">
        <w:rPr>
          <w:rFonts w:ascii="Times New Roman" w:eastAsia="Times New Roman" w:hAnsi="Times New Roman" w:cs="Times New Roman"/>
          <w:sz w:val="24"/>
          <w:szCs w:val="24"/>
        </w:rPr>
        <w:t xml:space="preserve"> </w:t>
      </w:r>
      <w:r w:rsidR="00A9158E" w:rsidRPr="0025403A">
        <w:rPr>
          <w:rFonts w:ascii="Times New Roman" w:eastAsia="Times New Roman" w:hAnsi="Times New Roman" w:cs="Times New Roman"/>
          <w:i/>
          <w:sz w:val="24"/>
          <w:szCs w:val="24"/>
        </w:rPr>
        <w:t>„Pasiūlymo forma“</w:t>
      </w:r>
      <w:r w:rsidR="00CB2F85" w:rsidRPr="0025403A">
        <w:rPr>
          <w:rFonts w:ascii="Times New Roman" w:eastAsia="Times New Roman" w:hAnsi="Times New Roman" w:cs="Times New Roman"/>
          <w:i/>
          <w:sz w:val="24"/>
          <w:szCs w:val="24"/>
        </w:rPr>
        <w:t>;</w:t>
      </w:r>
    </w:p>
    <w:p w14:paraId="69615206" w14:textId="1DD84E54"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331D2D07" w:rsid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siūlomų prekių atitikimą kokybės ir techniniams rei</w:t>
      </w:r>
      <w:r w:rsidR="007E1019">
        <w:rPr>
          <w:rFonts w:ascii="Times New Roman" w:eastAsia="Times New Roman" w:hAnsi="Times New Roman" w:cs="Times New Roman"/>
          <w:sz w:val="24"/>
          <w:szCs w:val="24"/>
        </w:rPr>
        <w:t xml:space="preserve">kalavimams, nurodytiems </w:t>
      </w:r>
      <w:r w:rsidR="007E1019" w:rsidRPr="00607B4F">
        <w:rPr>
          <w:rFonts w:ascii="Times New Roman" w:eastAsia="Times New Roman" w:hAnsi="Times New Roman" w:cs="Times New Roman"/>
          <w:sz w:val="24"/>
          <w:szCs w:val="24"/>
        </w:rPr>
        <w:t>Pirkimo</w:t>
      </w:r>
      <w:r w:rsidR="00CB2F85" w:rsidRPr="00607B4F">
        <w:rPr>
          <w:rFonts w:ascii="Times New Roman" w:eastAsia="Times New Roman" w:hAnsi="Times New Roman" w:cs="Times New Roman"/>
          <w:sz w:val="24"/>
          <w:szCs w:val="24"/>
        </w:rPr>
        <w:t xml:space="preserve"> sąlygų 1 </w:t>
      </w:r>
      <w:r w:rsidR="007E1019" w:rsidRPr="00607B4F">
        <w:rPr>
          <w:rFonts w:ascii="Times New Roman" w:eastAsia="Times New Roman" w:hAnsi="Times New Roman" w:cs="Times New Roman"/>
          <w:sz w:val="24"/>
          <w:szCs w:val="24"/>
        </w:rPr>
        <w:t xml:space="preserve">priede </w:t>
      </w:r>
      <w:r w:rsidR="001B3BA8">
        <w:rPr>
          <w:rFonts w:ascii="Times New Roman" w:eastAsia="Times New Roman" w:hAnsi="Times New Roman" w:cs="Times New Roman"/>
          <w:i/>
          <w:sz w:val="24"/>
          <w:szCs w:val="24"/>
        </w:rPr>
        <w:t>„Techninė specifikacija“;</w:t>
      </w:r>
    </w:p>
    <w:p w14:paraId="39F74EF3" w14:textId="3E6A8467" w:rsidR="001B3BA8" w:rsidRPr="001B3BA8" w:rsidRDefault="001B3BA8"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5.1.5. atitiktį kvalifikacijos reikalavimams (3.3 papunktis) įrodantys dokumentai.</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w:t>
      </w:r>
      <w:r w:rsidR="0057218A" w:rsidRPr="00607B4F">
        <w:rPr>
          <w:rFonts w:ascii="Times New Roman" w:eastAsia="Times New Roman" w:hAnsi="Times New Roman" w:cs="Times New Roman"/>
          <w:sz w:val="24"/>
          <w:szCs w:val="24"/>
        </w:rPr>
        <w:t>3 priedas</w:t>
      </w:r>
      <w:r w:rsidR="007E1019" w:rsidRPr="00607B4F">
        <w:rPr>
          <w:rFonts w:ascii="Times New Roman" w:eastAsia="Times New Roman" w:hAnsi="Times New Roman" w:cs="Times New Roman"/>
          <w:sz w:val="24"/>
          <w:szCs w:val="24"/>
        </w:rPr>
        <w:t xml:space="preserve"> </w:t>
      </w:r>
      <w:r w:rsidR="007E1019" w:rsidRPr="00607B4F">
        <w:rPr>
          <w:rFonts w:ascii="Times New Roman" w:eastAsia="Times New Roman" w:hAnsi="Times New Roman" w:cs="Times New Roman"/>
          <w:i/>
          <w:sz w:val="24"/>
          <w:szCs w:val="24"/>
        </w:rPr>
        <w:t>„Tiekėjo deklaracijos forma“</w:t>
      </w:r>
      <w:r w:rsidR="0057218A" w:rsidRPr="00607B4F">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4573CCC4"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ListParagraph"/>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ListParagraph"/>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ListParagraph"/>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ListParagraph"/>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ListParagraph"/>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71A932E2"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 xml:space="preserve">Prašymai paaiškinti pirkimo dokumentus perkančiajai organizacijai turi būti pateikti CVP IS priemonėmis ne vėliau kaip likus </w:t>
      </w:r>
      <w:r w:rsidR="00607B4F" w:rsidRPr="00607B4F">
        <w:rPr>
          <w:rFonts w:ascii="Times New Roman" w:eastAsia="Calibri" w:hAnsi="Times New Roman" w:cs="Times New Roman"/>
          <w:sz w:val="24"/>
          <w:szCs w:val="24"/>
        </w:rPr>
        <w:t>3</w:t>
      </w:r>
      <w:r w:rsidR="00607B4F">
        <w:rPr>
          <w:rFonts w:ascii="Times New Roman" w:eastAsia="Calibri" w:hAnsi="Times New Roman" w:cs="Times New Roman"/>
          <w:sz w:val="24"/>
          <w:szCs w:val="24"/>
        </w:rPr>
        <w:t xml:space="preserve"> (trims)</w:t>
      </w:r>
      <w:r w:rsidR="00E42DA6" w:rsidRPr="00607B4F">
        <w:rPr>
          <w:rFonts w:ascii="Times New Roman" w:eastAsia="Calibri" w:hAnsi="Times New Roman" w:cs="Times New Roman"/>
          <w:sz w:val="24"/>
          <w:szCs w:val="24"/>
        </w:rPr>
        <w:t xml:space="preserve"> darbo dienoms</w:t>
      </w:r>
      <w:r w:rsidR="00E42DA6" w:rsidRPr="00E42DA6">
        <w:rPr>
          <w:rFonts w:ascii="Times New Roman" w:eastAsia="Calibri" w:hAnsi="Times New Roman" w:cs="Times New Roman"/>
          <w:sz w:val="24"/>
          <w:szCs w:val="24"/>
        </w:rPr>
        <w:t xml:space="preserve">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03120A42"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 xml:space="preserve">Perkančioji organizacija į tiekėjų pateiktus klausimus atsako, taip pat paaiškina/patikslina pirkimo dokumentus (jeigu reikia) CVP IS priemonėmis ne vėliau kaip </w:t>
      </w:r>
      <w:r w:rsidR="00E42DA6" w:rsidRPr="00607B4F">
        <w:rPr>
          <w:rFonts w:ascii="Times New Roman" w:eastAsia="Calibri" w:hAnsi="Times New Roman" w:cs="Times New Roman"/>
          <w:sz w:val="24"/>
          <w:szCs w:val="24"/>
        </w:rPr>
        <w:t>prieš 1</w:t>
      </w:r>
      <w:r w:rsidR="00607B4F" w:rsidRPr="00607B4F">
        <w:rPr>
          <w:rFonts w:ascii="Times New Roman" w:eastAsia="Calibri" w:hAnsi="Times New Roman" w:cs="Times New Roman"/>
          <w:sz w:val="24"/>
          <w:szCs w:val="24"/>
        </w:rPr>
        <w:t xml:space="preserve"> (vieną)</w:t>
      </w:r>
      <w:r w:rsidR="00E42DA6" w:rsidRPr="00607B4F">
        <w:rPr>
          <w:rFonts w:ascii="Times New Roman" w:eastAsia="Calibri" w:hAnsi="Times New Roman" w:cs="Times New Roman"/>
          <w:sz w:val="24"/>
          <w:szCs w:val="24"/>
        </w:rPr>
        <w:t xml:space="preserve"> darbo dieną</w:t>
      </w:r>
      <w:r w:rsidR="00E42DA6" w:rsidRPr="00E42DA6">
        <w:rPr>
          <w:rFonts w:ascii="Times New Roman" w:eastAsia="Calibri" w:hAnsi="Times New Roman" w:cs="Times New Roman"/>
          <w:sz w:val="24"/>
          <w:szCs w:val="24"/>
        </w:rPr>
        <w:t xml:space="preserve"> iki pasiūlymų pateikimo termino pabaigos.</w:t>
      </w:r>
    </w:p>
    <w:p w14:paraId="2E87A6B5" w14:textId="173920A0"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607B4F" w:rsidRPr="00607B4F">
        <w:rPr>
          <w:rFonts w:ascii="Times New Roman" w:eastAsia="Calibri" w:hAnsi="Times New Roman" w:cs="Times New Roman"/>
          <w:sz w:val="24"/>
          <w:szCs w:val="24"/>
        </w:rPr>
        <w:t>1</w:t>
      </w:r>
      <w:r w:rsidR="00E42DA6" w:rsidRPr="00607B4F">
        <w:rPr>
          <w:rFonts w:ascii="Times New Roman" w:eastAsia="Calibri" w:hAnsi="Times New Roman" w:cs="Times New Roman"/>
          <w:sz w:val="24"/>
          <w:szCs w:val="24"/>
        </w:rPr>
        <w:t xml:space="preserve"> (</w:t>
      </w:r>
      <w:r w:rsidR="00607B4F" w:rsidRPr="00607B4F">
        <w:rPr>
          <w:rFonts w:ascii="Times New Roman" w:eastAsia="Calibri" w:hAnsi="Times New Roman" w:cs="Times New Roman"/>
          <w:sz w:val="24"/>
          <w:szCs w:val="24"/>
        </w:rPr>
        <w:t>vienai</w:t>
      </w:r>
      <w:r w:rsidR="00E42DA6" w:rsidRPr="00607B4F">
        <w:rPr>
          <w:rFonts w:ascii="Times New Roman" w:eastAsia="Calibri" w:hAnsi="Times New Roman" w:cs="Times New Roman"/>
          <w:sz w:val="24"/>
          <w:szCs w:val="24"/>
        </w:rPr>
        <w:t>) darbo dienai</w:t>
      </w:r>
      <w:r w:rsidR="00E42DA6" w:rsidRPr="00E42DA6">
        <w:rPr>
          <w:rFonts w:ascii="Times New Roman" w:eastAsia="Calibri" w:hAnsi="Times New Roman" w:cs="Times New Roman"/>
          <w:sz w:val="24"/>
          <w:szCs w:val="24"/>
        </w:rPr>
        <w:t xml:space="preserve">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E42DA6" w:rsidRPr="00E42DA6">
        <w:rPr>
          <w:rFonts w:ascii="Times New Roman" w:eastAsia="Calibri" w:hAnsi="Times New Roman" w:cs="Times New Roman"/>
          <w:sz w:val="24"/>
          <w:szCs w:val="24"/>
        </w:rPr>
        <w:t>patikslinimus</w:t>
      </w:r>
      <w:proofErr w:type="spellEnd"/>
      <w:r w:rsidR="00E42DA6" w:rsidRPr="00E42DA6">
        <w:rPr>
          <w:rFonts w:ascii="Times New Roman" w:eastAsia="Calibri" w:hAnsi="Times New Roman" w:cs="Times New Roman"/>
          <w:sz w:val="24"/>
          <w:szCs w:val="24"/>
        </w:rPr>
        <w:t>.</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07CAEF7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ListParagraph"/>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16E00D1"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t</w:t>
      </w:r>
      <w:r w:rsidR="00607B4F">
        <w:rPr>
          <w:rFonts w:ascii="Times New Roman" w:eastAsia="Calibri" w:hAnsi="Times New Roman" w:cs="Times New Roman"/>
          <w:sz w:val="24"/>
          <w:szCs w:val="24"/>
        </w:rPr>
        <w:t>ikrina, ar pasiūlymas atitinka P</w:t>
      </w:r>
      <w:r w:rsidR="002338E1" w:rsidRPr="002338E1">
        <w:rPr>
          <w:rFonts w:ascii="Times New Roman" w:eastAsia="Calibri" w:hAnsi="Times New Roman" w:cs="Times New Roman"/>
          <w:sz w:val="24"/>
          <w:szCs w:val="24"/>
        </w:rPr>
        <w:t xml:space="preserve">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0CE4BC2A"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 xml:space="preserve">as </w:t>
      </w:r>
      <w:r w:rsidR="00607B4F">
        <w:rPr>
          <w:rFonts w:ascii="Times New Roman" w:eastAsia="Calibri" w:hAnsi="Times New Roman" w:cs="Times New Roman"/>
          <w:sz w:val="24"/>
          <w:szCs w:val="24"/>
        </w:rPr>
        <w:t>atitinka P</w:t>
      </w:r>
      <w:r w:rsidR="00544C18">
        <w:rPr>
          <w:rFonts w:ascii="Times New Roman" w:eastAsia="Calibri" w:hAnsi="Times New Roman" w:cs="Times New Roman"/>
          <w:sz w:val="24"/>
          <w:szCs w:val="24"/>
        </w:rPr>
        <w:t>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6BAA8003" w14:textId="2C773EF6" w:rsidR="005516E4"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w:t>
      </w:r>
      <w:r w:rsidR="005516E4" w:rsidRPr="005516E4">
        <w:t xml:space="preserve"> </w:t>
      </w:r>
      <w:r w:rsidR="005516E4" w:rsidRPr="005516E4">
        <w:rPr>
          <w:rFonts w:ascii="Times New Roman" w:eastAsia="Calibri" w:hAnsi="Times New Roman" w:cs="Times New Roman"/>
          <w:sz w:val="24"/>
          <w:szCs w:val="24"/>
        </w:rPr>
        <w:t>Tais atvejais, kai tiekėjų statusas pagal mokesčių mokėjimą reglamentuojančius teisės aktus yra nevienodas, vertinant ir lyginant tiekėjų pasiūlymus tarpusavyje, Perkančioji organizacija atsižvelgs į tai, kokia bus galutinė lėšų suma išleista viešajam pirkimui, įskaitant ir dėl sutarties sudarymo su viešojo pirkimo laimėtoju jo paties įgyjamas mokestines prievoles (ar teises).</w:t>
      </w:r>
      <w:r w:rsidR="005516E4">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 xml:space="preserve"> </w:t>
      </w:r>
    </w:p>
    <w:p w14:paraId="143BECBE" w14:textId="57D69B6B" w:rsidR="00AF408C" w:rsidRPr="002338E1" w:rsidRDefault="005516E4"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9.3.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D88091D"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5516E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033A6F8D"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5516E4">
        <w:rPr>
          <w:rFonts w:ascii="Times New Roman" w:eastAsia="Calibri" w:hAnsi="Times New Roman" w:cs="Times New Roman"/>
          <w:sz w:val="24"/>
          <w:szCs w:val="24"/>
        </w:rPr>
        <w:t>.5</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21B26E86" w14:textId="77777777" w:rsidR="002338E1" w:rsidRPr="00665468" w:rsidRDefault="002338E1" w:rsidP="004D0E3C">
      <w:pPr>
        <w:pStyle w:val="ListParagraph"/>
        <w:tabs>
          <w:tab w:val="left" w:pos="742"/>
        </w:tabs>
        <w:suppressAutoHyphens/>
        <w:spacing w:after="0" w:line="240" w:lineRule="auto"/>
        <w:jc w:val="both"/>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6081A999" w:rsidR="00906BAF" w:rsidRPr="00297223" w:rsidRDefault="00592D4F" w:rsidP="001D0BCA">
      <w:pPr>
        <w:pStyle w:val="ListParagraph"/>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A54E66" w:rsidRPr="00A54E66">
        <w:rPr>
          <w:rFonts w:ascii="Times New Roman" w:eastAsia="Calibri" w:hAnsi="Times New Roman" w:cs="Times New Roman"/>
          <w:sz w:val="24"/>
          <w:szCs w:val="24"/>
        </w:rPr>
        <w:t xml:space="preserve">pasiūlymas neatitinka </w:t>
      </w:r>
      <w:r w:rsidR="00A54E66">
        <w:rPr>
          <w:rFonts w:ascii="Times New Roman" w:eastAsia="Calibri" w:hAnsi="Times New Roman" w:cs="Times New Roman"/>
          <w:sz w:val="24"/>
          <w:szCs w:val="24"/>
        </w:rPr>
        <w:t>Pirkimo s</w:t>
      </w:r>
      <w:r w:rsidR="00A54E66" w:rsidRPr="00A54E66">
        <w:rPr>
          <w:rFonts w:ascii="Times New Roman" w:eastAsia="Calibri" w:hAnsi="Times New Roman" w:cs="Times New Roman"/>
          <w:sz w:val="24"/>
          <w:szCs w:val="24"/>
        </w:rPr>
        <w:t xml:space="preserve">ąlygose nustatytų reikalavimų, kaip pvz., pirkimo </w:t>
      </w:r>
      <w:r w:rsidR="00A54E66">
        <w:rPr>
          <w:rFonts w:ascii="Times New Roman" w:eastAsia="Calibri" w:hAnsi="Times New Roman" w:cs="Times New Roman"/>
          <w:sz w:val="24"/>
          <w:szCs w:val="24"/>
        </w:rPr>
        <w:t>procedūrų metu nėra pateikti 5.1</w:t>
      </w:r>
      <w:r w:rsidR="00A54E66" w:rsidRPr="00A54E66">
        <w:rPr>
          <w:rFonts w:ascii="Times New Roman" w:eastAsia="Calibri" w:hAnsi="Times New Roman" w:cs="Times New Roman"/>
          <w:sz w:val="24"/>
          <w:szCs w:val="24"/>
        </w:rPr>
        <w:t>.</w:t>
      </w:r>
      <w:r w:rsidR="00A54E66">
        <w:rPr>
          <w:rFonts w:ascii="Times New Roman" w:eastAsia="Calibri" w:hAnsi="Times New Roman" w:cs="Times New Roman"/>
          <w:sz w:val="24"/>
          <w:szCs w:val="24"/>
        </w:rPr>
        <w:t>4</w:t>
      </w:r>
      <w:r w:rsidR="00A54E66" w:rsidRPr="00A54E66">
        <w:rPr>
          <w:rFonts w:ascii="Times New Roman" w:eastAsia="Calibri" w:hAnsi="Times New Roman" w:cs="Times New Roman"/>
          <w:sz w:val="24"/>
          <w:szCs w:val="24"/>
        </w:rPr>
        <w:t xml:space="preserve">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A54E66" w:rsidRPr="00A54E66">
        <w:rPr>
          <w:rFonts w:ascii="Times New Roman" w:eastAsia="Calibri" w:hAnsi="Times New Roman" w:cs="Times New Roman"/>
          <w:sz w:val="24"/>
          <w:szCs w:val="24"/>
        </w:rPr>
        <w:t>pan</w:t>
      </w:r>
      <w:proofErr w:type="spellEnd"/>
      <w:r w:rsidR="00906BAF" w:rsidRPr="00297223">
        <w:rPr>
          <w:rFonts w:ascii="Times New Roman" w:eastAsia="Calibri" w:hAnsi="Times New Roman" w:cs="Times New Roman"/>
          <w:sz w:val="24"/>
          <w:szCs w:val="24"/>
        </w:rPr>
        <w:t>;</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659D04EC"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proofErr w:type="spellStart"/>
      <w:r w:rsidR="005D77CA" w:rsidRPr="00670CAD">
        <w:rPr>
          <w:rFonts w:ascii="Times New Roman" w:eastAsia="Calibri" w:hAnsi="Times New Roman" w:cs="Times New Roman"/>
          <w:sz w:val="24"/>
          <w:szCs w:val="24"/>
        </w:rPr>
        <w:t>pajėgumais</w:t>
      </w:r>
      <w:proofErr w:type="spellEnd"/>
      <w:r w:rsidR="005D77CA" w:rsidRPr="00670CAD">
        <w:rPr>
          <w:rFonts w:ascii="Times New Roman" w:eastAsia="Calibri" w:hAnsi="Times New Roman" w:cs="Times New Roman"/>
          <w:sz w:val="24"/>
          <w:szCs w:val="24"/>
        </w:rPr>
        <w:t xml:space="preserve">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5E2C5583"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EA4EDB" w:rsidRPr="00EA4EDB">
        <w:rPr>
          <w:rFonts w:ascii="Times New Roman" w:eastAsia="Calibri" w:hAnsi="Times New Roman" w:cs="Times New Roman"/>
          <w:sz w:val="24"/>
          <w:szCs w:val="24"/>
        </w:rPr>
        <w:t>Apie pasiūlymo atmetimą ir tokio atmetimo priežastis tiekėjas informuojamas raštu CVP IS priemonėmis</w:t>
      </w:r>
      <w:r w:rsidR="00EA4EDB">
        <w:rPr>
          <w:rFonts w:ascii="Times New Roman" w:eastAsia="Calibri" w:hAnsi="Times New Roman" w:cs="Times New Roman"/>
          <w:sz w:val="24"/>
          <w:szCs w:val="24"/>
        </w:rPr>
        <w:t>.</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ListParagraph"/>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ListParagraph"/>
        <w:tabs>
          <w:tab w:val="left" w:pos="720"/>
        </w:tabs>
        <w:spacing w:after="0" w:line="240" w:lineRule="auto"/>
        <w:ind w:left="393" w:right="2"/>
        <w:jc w:val="both"/>
        <w:rPr>
          <w:rFonts w:ascii="Times New Roman" w:hAnsi="Times New Roman" w:cs="Times New Roman"/>
          <w:b/>
          <w:bCs/>
        </w:rPr>
      </w:pPr>
    </w:p>
    <w:p w14:paraId="03B5BCD9" w14:textId="58D4DFB7" w:rsid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 xml:space="preserve">as, vadovaujantis </w:t>
      </w:r>
      <w:r w:rsidR="003277A1">
        <w:rPr>
          <w:rFonts w:ascii="Times New Roman" w:eastAsia="Calibri" w:hAnsi="Times New Roman" w:cs="Times New Roman"/>
          <w:sz w:val="24"/>
          <w:szCs w:val="24"/>
        </w:rPr>
        <w:t>P</w:t>
      </w:r>
      <w:r w:rsidR="00537D47">
        <w:rPr>
          <w:rFonts w:ascii="Times New Roman" w:eastAsia="Calibri" w:hAnsi="Times New Roman" w:cs="Times New Roman"/>
          <w:sz w:val="24"/>
          <w:szCs w:val="24"/>
        </w:rPr>
        <w:t>irkimo sąlygose</w:t>
      </w:r>
      <w:r w:rsidR="00537D47" w:rsidRPr="00537D47">
        <w:rPr>
          <w:rFonts w:ascii="Times New Roman" w:eastAsia="Calibri" w:hAnsi="Times New Roman" w:cs="Times New Roman"/>
          <w:sz w:val="24"/>
          <w:szCs w:val="24"/>
        </w:rPr>
        <w:t xml:space="preserve"> nustatyta tvarka pripažintas laimėjusiu</w:t>
      </w:r>
      <w:r w:rsidR="00537D4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w:t>
      </w:r>
      <w:r w:rsidR="00537D47">
        <w:rPr>
          <w:rFonts w:ascii="Times New Roman" w:eastAsia="Calibri" w:hAnsi="Times New Roman" w:cs="Times New Roman"/>
          <w:sz w:val="24"/>
          <w:szCs w:val="24"/>
        </w:rPr>
        <w:t xml:space="preserve">Sutartis sudaroma </w:t>
      </w:r>
      <w:r w:rsidR="00DC3617" w:rsidRPr="00DC3617">
        <w:rPr>
          <w:rFonts w:ascii="Times New Roman" w:eastAsia="Calibri" w:hAnsi="Times New Roman" w:cs="Times New Roman"/>
          <w:sz w:val="24"/>
          <w:szCs w:val="24"/>
        </w:rPr>
        <w:t>pa</w:t>
      </w:r>
      <w:r w:rsidR="00F72DBA">
        <w:rPr>
          <w:rFonts w:ascii="Times New Roman" w:eastAsia="Calibri" w:hAnsi="Times New Roman" w:cs="Times New Roman"/>
          <w:sz w:val="24"/>
          <w:szCs w:val="24"/>
        </w:rPr>
        <w:t>gal Pirkimo sąlyg</w:t>
      </w:r>
      <w:r w:rsidR="00DC3617" w:rsidRPr="00DC3617">
        <w:rPr>
          <w:rFonts w:ascii="Times New Roman" w:eastAsia="Calibri" w:hAnsi="Times New Roman" w:cs="Times New Roman"/>
          <w:sz w:val="24"/>
          <w:szCs w:val="24"/>
        </w:rPr>
        <w:t xml:space="preserve">ų </w:t>
      </w:r>
      <w:r w:rsidR="00F72DBA" w:rsidRPr="00F72DBA">
        <w:rPr>
          <w:rFonts w:ascii="Times New Roman" w:eastAsia="Calibri" w:hAnsi="Times New Roman" w:cs="Times New Roman"/>
          <w:sz w:val="24"/>
          <w:szCs w:val="24"/>
        </w:rPr>
        <w:t>4</w:t>
      </w:r>
      <w:r w:rsidR="00DC3617" w:rsidRPr="00F72DBA">
        <w:rPr>
          <w:rFonts w:ascii="Times New Roman" w:eastAsia="Calibri" w:hAnsi="Times New Roman" w:cs="Times New Roman"/>
          <w:sz w:val="24"/>
          <w:szCs w:val="24"/>
        </w:rPr>
        <w:t xml:space="preserve"> priede</w:t>
      </w:r>
      <w:r w:rsidR="00F72DBA">
        <w:rPr>
          <w:rFonts w:ascii="Times New Roman" w:eastAsia="Calibri" w:hAnsi="Times New Roman" w:cs="Times New Roman"/>
          <w:sz w:val="24"/>
          <w:szCs w:val="24"/>
        </w:rPr>
        <w:t xml:space="preserve"> </w:t>
      </w:r>
      <w:r w:rsidR="00F72DBA" w:rsidRPr="00F72DBA">
        <w:rPr>
          <w:rFonts w:ascii="Times New Roman" w:eastAsia="Calibri" w:hAnsi="Times New Roman" w:cs="Times New Roman"/>
          <w:i/>
          <w:sz w:val="24"/>
          <w:szCs w:val="24"/>
        </w:rPr>
        <w:t>„Pirkimo sutarties projektas“</w:t>
      </w:r>
      <w:r w:rsidR="00DC3617" w:rsidRPr="00DC3617">
        <w:rPr>
          <w:rFonts w:ascii="Times New Roman" w:eastAsia="Calibri" w:hAnsi="Times New Roman" w:cs="Times New Roman"/>
          <w:sz w:val="24"/>
          <w:szCs w:val="24"/>
        </w:rPr>
        <w:t xml:space="preserve"> pateiktą sutarties projektą.</w:t>
      </w:r>
    </w:p>
    <w:p w14:paraId="58DD4394" w14:textId="15889814"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xml:space="preserve">.2. Sutartis sudaroma nedelsiant, sutarties sudarymo atidėjimo terminas netaikomas.  </w:t>
      </w:r>
    </w:p>
    <w:p w14:paraId="3B765EAE" w14:textId="343EF8E7"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.3. Tiekėjas, kurio pasiūlymas nustatytas laimėjusiu, sudaryti sutartį kviečiamas raštu ir jam nurodomas laikas, iki kada jis turi sudaryti sutartį.</w:t>
      </w:r>
    </w:p>
    <w:p w14:paraId="471B11DA" w14:textId="6EDF9440"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12474F64"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.4.1. </w:t>
      </w:r>
      <w:r w:rsidR="00537D47" w:rsidRPr="00537D47">
        <w:rPr>
          <w:rFonts w:ascii="Times New Roman" w:eastAsia="Calibri" w:hAnsi="Times New Roman" w:cs="Times New Roman"/>
          <w:sz w:val="24"/>
          <w:szCs w:val="24"/>
        </w:rPr>
        <w:t>tiekėjas raštu atsisako ją sudaryti;</w:t>
      </w:r>
    </w:p>
    <w:p w14:paraId="3A737CD5" w14:textId="03A9264D"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.4.2. </w:t>
      </w:r>
      <w:r w:rsidR="00537D47" w:rsidRPr="00537D47">
        <w:rPr>
          <w:rFonts w:ascii="Times New Roman" w:eastAsia="Calibri" w:hAnsi="Times New Roman" w:cs="Times New Roman"/>
          <w:sz w:val="24"/>
          <w:szCs w:val="24"/>
        </w:rPr>
        <w:t>iki perkančiosios organizacijos nurodyto laiko nepasirašo sutarties;</w:t>
      </w:r>
    </w:p>
    <w:p w14:paraId="65DFE190" w14:textId="7F17D013"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25D204C8"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5526E71D" w:rsidR="00DC3617" w:rsidRP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pasiūlymo aspektai bei pirkimo dokumentuose nustatytos pirkimo sąlygos.</w:t>
      </w:r>
    </w:p>
    <w:p w14:paraId="2C8EE75B" w14:textId="56382534" w:rsid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.7</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ListParagraph"/>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ListParagraph"/>
        <w:tabs>
          <w:tab w:val="left" w:pos="720"/>
        </w:tabs>
        <w:spacing w:after="0" w:line="240" w:lineRule="auto"/>
        <w:ind w:left="393" w:right="2"/>
        <w:jc w:val="both"/>
        <w:rPr>
          <w:rFonts w:ascii="Times New Roman" w:hAnsi="Times New Roman" w:cs="Times New Roman"/>
          <w:b/>
          <w:bCs/>
        </w:rPr>
      </w:pPr>
    </w:p>
    <w:p w14:paraId="6FCB65B6" w14:textId="763B041A" w:rsidR="00BD382B" w:rsidRPr="00BD382B" w:rsidRDefault="00AD226E" w:rsidP="004C7F2A">
      <w:pPr>
        <w:pStyle w:val="ListParagraph"/>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sectPr w:rsidR="00BD382B" w:rsidRPr="00BD382B" w:rsidSect="003E3314">
      <w:pgSz w:w="12240" w:h="15840"/>
      <w:pgMar w:top="1134" w:right="758"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3"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8"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8"/>
  </w:num>
  <w:num w:numId="3">
    <w:abstractNumId w:val="19"/>
  </w:num>
  <w:num w:numId="4">
    <w:abstractNumId w:val="3"/>
  </w:num>
  <w:num w:numId="5">
    <w:abstractNumId w:val="6"/>
  </w:num>
  <w:num w:numId="6">
    <w:abstractNumId w:val="15"/>
  </w:num>
  <w:num w:numId="7">
    <w:abstractNumId w:val="1"/>
  </w:num>
  <w:num w:numId="8">
    <w:abstractNumId w:val="10"/>
  </w:num>
  <w:num w:numId="9">
    <w:abstractNumId w:val="9"/>
  </w:num>
  <w:num w:numId="10">
    <w:abstractNumId w:val="4"/>
  </w:num>
  <w:num w:numId="11">
    <w:abstractNumId w:val="7"/>
  </w:num>
  <w:num w:numId="12">
    <w:abstractNumId w:val="0"/>
  </w:num>
  <w:num w:numId="13">
    <w:abstractNumId w:val="2"/>
  </w:num>
  <w:num w:numId="14">
    <w:abstractNumId w:val="13"/>
  </w:num>
  <w:num w:numId="15">
    <w:abstractNumId w:val="17"/>
  </w:num>
  <w:num w:numId="16">
    <w:abstractNumId w:val="21"/>
  </w:num>
  <w:num w:numId="17">
    <w:abstractNumId w:val="8"/>
  </w:num>
  <w:num w:numId="18">
    <w:abstractNumId w:val="12"/>
  </w:num>
  <w:num w:numId="19">
    <w:abstractNumId w:val="5"/>
  </w:num>
  <w:num w:numId="20">
    <w:abstractNumId w:val="11"/>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3C"/>
    <w:rsid w:val="000001D4"/>
    <w:rsid w:val="000044FD"/>
    <w:rsid w:val="00024636"/>
    <w:rsid w:val="00024BDA"/>
    <w:rsid w:val="000A4AC0"/>
    <w:rsid w:val="000B3AED"/>
    <w:rsid w:val="000C1C08"/>
    <w:rsid w:val="000D2B49"/>
    <w:rsid w:val="000E64AC"/>
    <w:rsid w:val="00102532"/>
    <w:rsid w:val="00102760"/>
    <w:rsid w:val="00131663"/>
    <w:rsid w:val="001544FB"/>
    <w:rsid w:val="001B3BA8"/>
    <w:rsid w:val="001D0BCA"/>
    <w:rsid w:val="002338E1"/>
    <w:rsid w:val="00241D09"/>
    <w:rsid w:val="00247476"/>
    <w:rsid w:val="0025403A"/>
    <w:rsid w:val="00297223"/>
    <w:rsid w:val="002A0244"/>
    <w:rsid w:val="002A1815"/>
    <w:rsid w:val="002D0E9F"/>
    <w:rsid w:val="002D18A6"/>
    <w:rsid w:val="002D746F"/>
    <w:rsid w:val="002D7774"/>
    <w:rsid w:val="002F56FE"/>
    <w:rsid w:val="00305EE2"/>
    <w:rsid w:val="003277A1"/>
    <w:rsid w:val="00333446"/>
    <w:rsid w:val="003546D1"/>
    <w:rsid w:val="00387E73"/>
    <w:rsid w:val="003B0B1D"/>
    <w:rsid w:val="003C23C5"/>
    <w:rsid w:val="003E3314"/>
    <w:rsid w:val="004016C9"/>
    <w:rsid w:val="00423417"/>
    <w:rsid w:val="00456817"/>
    <w:rsid w:val="004C7F2A"/>
    <w:rsid w:val="004D0E3C"/>
    <w:rsid w:val="00510A7E"/>
    <w:rsid w:val="00514130"/>
    <w:rsid w:val="00525D55"/>
    <w:rsid w:val="00537D47"/>
    <w:rsid w:val="00544C18"/>
    <w:rsid w:val="005516E4"/>
    <w:rsid w:val="00554568"/>
    <w:rsid w:val="00556693"/>
    <w:rsid w:val="0056583C"/>
    <w:rsid w:val="0057218A"/>
    <w:rsid w:val="00592D4F"/>
    <w:rsid w:val="005C5A64"/>
    <w:rsid w:val="005D77CA"/>
    <w:rsid w:val="005F4684"/>
    <w:rsid w:val="00607B4F"/>
    <w:rsid w:val="00623C4D"/>
    <w:rsid w:val="00636D4B"/>
    <w:rsid w:val="00651EA4"/>
    <w:rsid w:val="0065468E"/>
    <w:rsid w:val="00670CAD"/>
    <w:rsid w:val="006758E9"/>
    <w:rsid w:val="006A07E4"/>
    <w:rsid w:val="006E1B4A"/>
    <w:rsid w:val="007078C8"/>
    <w:rsid w:val="00721C36"/>
    <w:rsid w:val="00745F41"/>
    <w:rsid w:val="007718AF"/>
    <w:rsid w:val="0077444F"/>
    <w:rsid w:val="007940BB"/>
    <w:rsid w:val="007960A8"/>
    <w:rsid w:val="007B5214"/>
    <w:rsid w:val="007B7BA9"/>
    <w:rsid w:val="007C0554"/>
    <w:rsid w:val="007C1EFB"/>
    <w:rsid w:val="007E1019"/>
    <w:rsid w:val="007E54B6"/>
    <w:rsid w:val="007F62EC"/>
    <w:rsid w:val="00820498"/>
    <w:rsid w:val="00834F44"/>
    <w:rsid w:val="00841423"/>
    <w:rsid w:val="00854A62"/>
    <w:rsid w:val="008560EE"/>
    <w:rsid w:val="00870B67"/>
    <w:rsid w:val="008826FC"/>
    <w:rsid w:val="00895153"/>
    <w:rsid w:val="008A52F0"/>
    <w:rsid w:val="008D0967"/>
    <w:rsid w:val="008E404B"/>
    <w:rsid w:val="008E675F"/>
    <w:rsid w:val="00906BAF"/>
    <w:rsid w:val="00933B5D"/>
    <w:rsid w:val="009362F1"/>
    <w:rsid w:val="00954309"/>
    <w:rsid w:val="009A423A"/>
    <w:rsid w:val="009D5CCA"/>
    <w:rsid w:val="009F3BA0"/>
    <w:rsid w:val="00A54E66"/>
    <w:rsid w:val="00A55B98"/>
    <w:rsid w:val="00A74247"/>
    <w:rsid w:val="00A83DF9"/>
    <w:rsid w:val="00A9158E"/>
    <w:rsid w:val="00AA4340"/>
    <w:rsid w:val="00AC159B"/>
    <w:rsid w:val="00AD226E"/>
    <w:rsid w:val="00AF408C"/>
    <w:rsid w:val="00B76051"/>
    <w:rsid w:val="00B766A4"/>
    <w:rsid w:val="00B81D97"/>
    <w:rsid w:val="00BA1B21"/>
    <w:rsid w:val="00BD382B"/>
    <w:rsid w:val="00BE6F5D"/>
    <w:rsid w:val="00BF2184"/>
    <w:rsid w:val="00C11811"/>
    <w:rsid w:val="00C15DCE"/>
    <w:rsid w:val="00C34A1E"/>
    <w:rsid w:val="00C353B0"/>
    <w:rsid w:val="00C411C2"/>
    <w:rsid w:val="00C74358"/>
    <w:rsid w:val="00CB2F85"/>
    <w:rsid w:val="00CC0E00"/>
    <w:rsid w:val="00CF5124"/>
    <w:rsid w:val="00CF5CCF"/>
    <w:rsid w:val="00CF70D6"/>
    <w:rsid w:val="00D04651"/>
    <w:rsid w:val="00DC3617"/>
    <w:rsid w:val="00DD12BC"/>
    <w:rsid w:val="00DD4B2D"/>
    <w:rsid w:val="00DE0FB0"/>
    <w:rsid w:val="00E00355"/>
    <w:rsid w:val="00E42DA6"/>
    <w:rsid w:val="00E4784F"/>
    <w:rsid w:val="00E62497"/>
    <w:rsid w:val="00E63C96"/>
    <w:rsid w:val="00E7430D"/>
    <w:rsid w:val="00EA4EDB"/>
    <w:rsid w:val="00EC794B"/>
    <w:rsid w:val="00ED0F79"/>
    <w:rsid w:val="00ED3429"/>
    <w:rsid w:val="00ED3EFA"/>
    <w:rsid w:val="00EF5457"/>
    <w:rsid w:val="00EF7CBB"/>
    <w:rsid w:val="00F13FF1"/>
    <w:rsid w:val="00F30806"/>
    <w:rsid w:val="00F72DBA"/>
    <w:rsid w:val="00F75AC3"/>
    <w:rsid w:val="00F8623B"/>
    <w:rsid w:val="00FA70C9"/>
    <w:rsid w:val="00FC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83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10A7E"/>
    <w:pPr>
      <w:ind w:left="720"/>
      <w:contextualSpacing/>
    </w:pPr>
  </w:style>
  <w:style w:type="character" w:styleId="Hyperlink">
    <w:name w:val="Hyperlink"/>
    <w:basedOn w:val="DefaultParagraphFont"/>
    <w:uiPriority w:val="99"/>
    <w:unhideWhenUsed/>
    <w:rsid w:val="00636D4B"/>
    <w:rPr>
      <w:color w:val="0563C1" w:themeColor="hyperlink"/>
      <w:u w:val="single"/>
    </w:rPr>
  </w:style>
  <w:style w:type="paragraph" w:styleId="BodyTextIndent">
    <w:name w:val="Body Text Indent"/>
    <w:basedOn w:val="Normal"/>
    <w:link w:val="BodyTextIndentChar"/>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BodyTextIndentChar">
    <w:name w:val="Body Text Indent Char"/>
    <w:basedOn w:val="DefaultParagraphFont"/>
    <w:link w:val="BodyTextIndent"/>
    <w:rsid w:val="00BA1B21"/>
    <w:rPr>
      <w:rFonts w:ascii="Times New Roman" w:eastAsia="Times New Roman" w:hAnsi="Times New Roman" w:cs="Times New Roman"/>
      <w:sz w:val="24"/>
      <w:lang w:val="lt-LT" w:eastAsia="zh-CN"/>
    </w:rPr>
  </w:style>
  <w:style w:type="paragraph" w:styleId="Footer">
    <w:name w:val="footer"/>
    <w:basedOn w:val="Normal"/>
    <w:link w:val="FooterChar"/>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A1B21"/>
    <w:rPr>
      <w:rFonts w:ascii="Times New Roman" w:eastAsia="Times New Roman" w:hAnsi="Times New Roman" w:cs="Times New Roman"/>
      <w:sz w:val="24"/>
      <w:szCs w:val="24"/>
    </w:rPr>
  </w:style>
  <w:style w:type="character" w:styleId="CommentReference">
    <w:name w:val="annotation reference"/>
    <w:rsid w:val="003B0B1D"/>
    <w:rPr>
      <w:sz w:val="16"/>
      <w:szCs w:val="16"/>
    </w:rPr>
  </w:style>
  <w:style w:type="paragraph" w:styleId="CommentText">
    <w:name w:val="annotation text"/>
    <w:basedOn w:val="Normal"/>
    <w:link w:val="CommentTextChar"/>
    <w:rsid w:val="003B0B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B0B1D"/>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3B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1D"/>
    <w:rPr>
      <w:rFonts w:ascii="Segoe UI" w:hAnsi="Segoe UI" w:cs="Segoe UI"/>
      <w:sz w:val="18"/>
      <w:szCs w:val="18"/>
      <w:lang w:val="lt-LT"/>
    </w:rPr>
  </w:style>
  <w:style w:type="table" w:customStyle="1" w:styleId="TableGrid3">
    <w:name w:val="Table Grid3"/>
    <w:basedOn w:val="TableNormal"/>
    <w:next w:val="TableGrid"/>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718AF"/>
    <w:rPr>
      <w:lang w:val="lt-LT"/>
    </w:rPr>
  </w:style>
  <w:style w:type="character" w:customStyle="1" w:styleId="markedcontent">
    <w:name w:val="markedcontent"/>
    <w:basedOn w:val="DefaultParagraphFont"/>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CommentSubject">
    <w:name w:val="annotation subject"/>
    <w:basedOn w:val="CommentText"/>
    <w:next w:val="CommentText"/>
    <w:link w:val="CommentSubjectChar"/>
    <w:uiPriority w:val="99"/>
    <w:semiHidden/>
    <w:unhideWhenUsed/>
    <w:rsid w:val="00745F4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45F41"/>
    <w:rPr>
      <w:rFonts w:ascii="Times New Roman" w:eastAsia="Times New Roman" w:hAnsi="Times New Roman" w:cs="Times New Roman"/>
      <w:b/>
      <w:bCs/>
      <w:sz w:val="20"/>
      <w:szCs w:val="20"/>
      <w:lang w:val="lt-LT"/>
    </w:rPr>
  </w:style>
  <w:style w:type="paragraph" w:styleId="Revision">
    <w:name w:val="Revision"/>
    <w:hidden/>
    <w:uiPriority w:val="99"/>
    <w:semiHidden/>
    <w:rsid w:val="007B5214"/>
    <w:pPr>
      <w:spacing w:after="0" w:line="240" w:lineRule="auto"/>
    </w:pPr>
    <w:rPr>
      <w:lang w:val="lt-LT"/>
    </w:rPr>
  </w:style>
  <w:style w:type="paragraph" w:customStyle="1" w:styleId="Heading">
    <w:name w:val="Heading"/>
    <w:next w:val="Body2"/>
    <w:rsid w:val="007C055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NormalWeb">
    <w:name w:val="Normal (Web)"/>
    <w:basedOn w:val="Normal"/>
    <w:uiPriority w:val="99"/>
    <w:unhideWhenUsed/>
    <w:rsid w:val="00B76051"/>
    <w:pPr>
      <w:spacing w:before="100" w:beforeAutospacing="1" w:after="100" w:afterAutospacing="1" w:line="240" w:lineRule="auto"/>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14824</Words>
  <Characters>8451</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Danuta Stupenko</cp:lastModifiedBy>
  <cp:revision>26</cp:revision>
  <dcterms:created xsi:type="dcterms:W3CDTF">2023-11-17T08:51:00Z</dcterms:created>
  <dcterms:modified xsi:type="dcterms:W3CDTF">2024-11-28T13:11:00Z</dcterms:modified>
</cp:coreProperties>
</file>