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B775EF" w:rsidRDefault="00F0166F" w:rsidP="00F0166F">
      <w:pPr>
        <w:spacing w:after="0" w:line="240" w:lineRule="auto"/>
        <w:jc w:val="right"/>
        <w:rPr>
          <w:rFonts w:ascii="Times New Roman" w:hAnsi="Times New Roman" w:cs="Times New Roman"/>
          <w:bCs/>
          <w:sz w:val="24"/>
          <w:szCs w:val="24"/>
        </w:rPr>
      </w:pPr>
      <w:r w:rsidRPr="00B775EF">
        <w:rPr>
          <w:rFonts w:ascii="Times New Roman" w:hAnsi="Times New Roman" w:cs="Times New Roman"/>
          <w:bCs/>
          <w:sz w:val="24"/>
          <w:szCs w:val="24"/>
        </w:rPr>
        <w:t>Pirkimo sąlygų</w:t>
      </w:r>
    </w:p>
    <w:p w14:paraId="6BCEE6C5" w14:textId="015297B1" w:rsidR="00F0166F" w:rsidRPr="00B775EF" w:rsidRDefault="00162DDD" w:rsidP="00F0166F">
      <w:pPr>
        <w:spacing w:after="0" w:line="240" w:lineRule="auto"/>
        <w:jc w:val="right"/>
        <w:rPr>
          <w:rFonts w:ascii="Times New Roman" w:hAnsi="Times New Roman" w:cs="Times New Roman"/>
          <w:b/>
          <w:sz w:val="24"/>
          <w:szCs w:val="24"/>
        </w:rPr>
      </w:pPr>
      <w:r w:rsidRPr="00B775EF">
        <w:rPr>
          <w:rFonts w:ascii="Times New Roman" w:hAnsi="Times New Roman" w:cs="Times New Roman"/>
          <w:b/>
          <w:sz w:val="24"/>
          <w:szCs w:val="24"/>
        </w:rPr>
        <w:t>2</w:t>
      </w:r>
      <w:r w:rsidR="00F0166F" w:rsidRPr="00B775EF">
        <w:rPr>
          <w:rFonts w:ascii="Times New Roman" w:hAnsi="Times New Roman" w:cs="Times New Roman"/>
          <w:b/>
          <w:sz w:val="24"/>
          <w:szCs w:val="24"/>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3F3ACE61" w14:textId="2DFFB0CC" w:rsidR="008806D8" w:rsidRPr="00B775EF" w:rsidRDefault="00983D5F" w:rsidP="00970D35">
      <w:pPr>
        <w:spacing w:after="120" w:line="240" w:lineRule="auto"/>
        <w:jc w:val="center"/>
        <w:rPr>
          <w:rFonts w:ascii="Times New Roman" w:eastAsia="Times New Roman" w:hAnsi="Times New Roman" w:cs="Times New Roman"/>
          <w:b/>
          <w:iCs/>
          <w:caps/>
          <w:sz w:val="24"/>
          <w:szCs w:val="24"/>
          <w:lang w:eastAsia="lt-LT"/>
        </w:rPr>
      </w:pPr>
      <w:r>
        <w:rPr>
          <w:rFonts w:ascii="Times New Roman" w:eastAsia="Times New Roman" w:hAnsi="Times New Roman" w:cs="Times New Roman"/>
          <w:b/>
          <w:iCs/>
          <w:caps/>
          <w:sz w:val="24"/>
          <w:szCs w:val="24"/>
          <w:lang w:eastAsia="lt-LT"/>
        </w:rPr>
        <w:t xml:space="preserve">DĖL </w:t>
      </w:r>
      <w:r w:rsidR="005D1120" w:rsidRPr="005D1120">
        <w:rPr>
          <w:rFonts w:ascii="Times New Roman" w:eastAsia="Times New Roman" w:hAnsi="Times New Roman" w:cs="Times New Roman"/>
          <w:b/>
          <w:iCs/>
          <w:caps/>
          <w:sz w:val="24"/>
          <w:szCs w:val="24"/>
          <w:lang w:eastAsia="lt-LT"/>
        </w:rPr>
        <w:t>STATINIŲ EVAKUACINIŲ PLANŲ KOREKTŪROS IR/AR BRAIŽYMO PASLAUGŲ VILNIAUS IR KLAIPĖDOS REGIONUOSE</w:t>
      </w:r>
      <w:r w:rsidR="00F826E3">
        <w:rPr>
          <w:rFonts w:ascii="Times New Roman" w:eastAsia="Times New Roman" w:hAnsi="Times New Roman" w:cs="Times New Roman"/>
          <w:b/>
          <w:iCs/>
          <w:caps/>
          <w:sz w:val="24"/>
          <w:szCs w:val="24"/>
          <w:lang w:eastAsia="lt-LT"/>
        </w:rPr>
        <w:t xml:space="preserve"> pirkimo</w:t>
      </w:r>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77777777"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473C3B" w:rsidRPr="00B775EF">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3047A" w:rsidRPr="0073047A"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 xml:space="preserve">Tiekėjo pavadinimas </w:t>
            </w:r>
          </w:p>
          <w:p w14:paraId="6DF84B17"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73047A">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73047A"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73047A"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adresas</w:t>
            </w:r>
          </w:p>
          <w:p w14:paraId="4B2BC536"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73047A"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73047A"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Tiekėjų grupės narys, atstovaujantis arba vadovaujantis tiekėjų grupei (</w:t>
            </w:r>
            <w:r w:rsidRPr="0073047A">
              <w:rPr>
                <w:rFonts w:ascii="Times New Roman" w:eastAsia="Times New Roman" w:hAnsi="Times New Roman" w:cs="Times New Roman"/>
                <w:i/>
              </w:rPr>
              <w:t>pildoma, jei pasiūlymą teikia tiekėjų grupė</w:t>
            </w:r>
            <w:r w:rsidRPr="0073047A">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B4609C"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4609C">
        <w:rPr>
          <w:rFonts w:ascii="Times New Roman" w:eastAsia="Calibri" w:hAnsi="Times New Roman" w:cs="Times New Roman"/>
          <w:b/>
          <w:caps/>
          <w:sz w:val="24"/>
          <w:szCs w:val="24"/>
        </w:rPr>
        <w:t>Informacija apie ūkio subjektus ir subrangovus (subtiekėjus, subteikėjus)</w:t>
      </w:r>
    </w:p>
    <w:p w14:paraId="2FD2E30C" w14:textId="6F273812" w:rsidR="008806D8" w:rsidRPr="00EE3014" w:rsidRDefault="00B4609C"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EE3014">
        <w:rPr>
          <w:rFonts w:ascii="Times New Roman" w:eastAsia="Times New Roman" w:hAnsi="Times New Roman" w:cs="Times New Roman"/>
          <w:sz w:val="24"/>
          <w:szCs w:val="24"/>
        </w:rPr>
        <w:t>Subrangovai / subtiekėjai / subteikėjai ir jiems perduodama vykdyti pirkimo sutarties dalis</w:t>
      </w:r>
      <w:r w:rsidR="006C333E" w:rsidRPr="00EE3014">
        <w:rPr>
          <w:rFonts w:ascii="Times New Roman" w:eastAsia="Times New Roman" w:hAnsi="Times New Roman" w:cs="Times New Roman"/>
          <w:sz w:val="24"/>
          <w:szCs w:val="24"/>
        </w:rPr>
        <w:t>:</w:t>
      </w:r>
    </w:p>
    <w:tbl>
      <w:tblPr>
        <w:tblStyle w:val="Lentelstinklelis1"/>
        <w:tblW w:w="0" w:type="auto"/>
        <w:tblLook w:val="04A0" w:firstRow="1" w:lastRow="0" w:firstColumn="1" w:lastColumn="0" w:noHBand="0" w:noVBand="1"/>
      </w:tblPr>
      <w:tblGrid>
        <w:gridCol w:w="704"/>
        <w:gridCol w:w="2977"/>
        <w:gridCol w:w="2973"/>
        <w:gridCol w:w="2974"/>
      </w:tblGrid>
      <w:tr w:rsidR="00B775EF" w:rsidRPr="002F7768" w14:paraId="1293A749" w14:textId="77777777" w:rsidTr="00B91B9A">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2F7768" w:rsidRDefault="008806D8" w:rsidP="008806D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2F7768" w:rsidRDefault="00B4609C" w:rsidP="002F7768">
            <w:pPr>
              <w:widowControl w:val="0"/>
              <w:autoSpaceDE w:val="0"/>
              <w:adjustRightInd w:val="0"/>
              <w:jc w:val="center"/>
              <w:rPr>
                <w:rFonts w:ascii="Times New Roman" w:eastAsia="Times New Roman" w:hAnsi="Times New Roman" w:cs="Times New Roman"/>
                <w:b/>
              </w:rPr>
            </w:pPr>
            <w:r w:rsidRPr="00B4609C">
              <w:rPr>
                <w:rFonts w:ascii="Times New Roman" w:eastAsia="Times New Roman" w:hAnsi="Times New Roman" w:cs="Times New Roman"/>
                <w:b/>
              </w:rPr>
              <w:t>Subrangovo / subtiekėjo / subteikėjo</w:t>
            </w:r>
            <w:r w:rsidR="008806D8" w:rsidRPr="002F7768">
              <w:rPr>
                <w:rFonts w:ascii="Times New Roman" w:eastAsia="Times New Roman" w:hAnsi="Times New Roman" w:cs="Times New Roman"/>
                <w:b/>
              </w:rPr>
              <w:t xml:space="preserve"> pavadinimas</w:t>
            </w:r>
            <w:r w:rsidR="008806D8" w:rsidRPr="002F7768">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2F7768" w:rsidRDefault="008806D8" w:rsidP="002F776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 xml:space="preserve">Pirkimo objekto dalies, perduodamos vykdyti </w:t>
            </w:r>
            <w:r w:rsidR="00B4609C" w:rsidRPr="00B4609C">
              <w:rPr>
                <w:rFonts w:ascii="Times New Roman" w:eastAsia="Times New Roman" w:hAnsi="Times New Roman" w:cs="Times New Roman"/>
                <w:b/>
              </w:rPr>
              <w:t>subrangovui / subtiekėjui, subteikėjui /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2F7768" w:rsidRDefault="00B4609C" w:rsidP="002F7768">
            <w:pPr>
              <w:widowControl w:val="0"/>
              <w:autoSpaceDE w:val="0"/>
              <w:adjustRightInd w:val="0"/>
              <w:jc w:val="center"/>
              <w:rPr>
                <w:rFonts w:ascii="Times New Roman" w:eastAsia="Times New Roman" w:hAnsi="Times New Roman" w:cs="Times New Roman"/>
                <w:b/>
              </w:rPr>
            </w:pPr>
            <w:r w:rsidRPr="00970D35">
              <w:rPr>
                <w:rFonts w:ascii="Times New Roman" w:eastAsia="Times New Roman" w:hAnsi="Times New Roman" w:cs="Times New Roman"/>
                <w:b/>
              </w:rPr>
              <w:t xml:space="preserve">Procentas perduodamos vykdyti pirkimo objekto dalies nuo pasiūlymo kainos be PVM </w:t>
            </w:r>
            <w:r w:rsidRPr="00970D35">
              <w:rPr>
                <w:rFonts w:ascii="Times New Roman" w:eastAsia="Times New Roman" w:hAnsi="Times New Roman" w:cs="Times New Roman"/>
              </w:rPr>
              <w:t>(</w:t>
            </w:r>
            <w:r w:rsidRPr="00970D35">
              <w:rPr>
                <w:rFonts w:ascii="Times New Roman" w:eastAsia="Times New Roman" w:hAnsi="Times New Roman" w:cs="Times New Roman"/>
                <w:i/>
              </w:rPr>
              <w:t>pildoma, jei ūkio subjektas vykdys sutartį</w:t>
            </w:r>
            <w:r w:rsidRPr="00970D35">
              <w:rPr>
                <w:rFonts w:ascii="Times New Roman" w:eastAsia="Times New Roman" w:hAnsi="Times New Roman" w:cs="Times New Roman"/>
              </w:rPr>
              <w:t>)</w:t>
            </w:r>
          </w:p>
        </w:tc>
      </w:tr>
      <w:tr w:rsidR="00B775EF" w:rsidRPr="002F7768" w14:paraId="099930CB"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r w:rsidR="008806D8" w:rsidRPr="002F7768" w14:paraId="2BEFFEDC"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522FA273" w14:textId="6DD32703" w:rsidR="00BE6732" w:rsidRDefault="00F826E3" w:rsidP="00E879EA">
      <w:pPr>
        <w:spacing w:after="0" w:line="240" w:lineRule="auto"/>
        <w:jc w:val="both"/>
        <w:rPr>
          <w:rFonts w:ascii="Times New Roman" w:hAnsi="Times New Roman" w:cs="Times New Roman"/>
          <w:bCs/>
          <w:sz w:val="24"/>
          <w:szCs w:val="24"/>
        </w:rPr>
      </w:pPr>
      <w:r w:rsidRPr="00F826E3">
        <w:rPr>
          <w:rFonts w:ascii="Times New Roman" w:hAnsi="Times New Roman" w:cs="Times New Roman"/>
          <w:bCs/>
          <w:sz w:val="24"/>
          <w:szCs w:val="24"/>
        </w:rPr>
        <w:t>Siūlomos paslaugos visiškai atitinka pirkimo dokumentuose nurodytus reikalavimus.</w:t>
      </w:r>
    </w:p>
    <w:p w14:paraId="23AD4B7F" w14:textId="77777777" w:rsidR="00AA2292" w:rsidRDefault="00AA2292" w:rsidP="00E879EA">
      <w:pPr>
        <w:spacing w:after="0" w:line="240" w:lineRule="auto"/>
        <w:jc w:val="both"/>
        <w:rPr>
          <w:rFonts w:ascii="Times New Roman" w:hAnsi="Times New Roman" w:cs="Times New Roman"/>
          <w:bCs/>
          <w:sz w:val="24"/>
          <w:szCs w:val="24"/>
        </w:rPr>
      </w:pPr>
    </w:p>
    <w:p w14:paraId="0F853636" w14:textId="0308BF42" w:rsidR="00F759F5" w:rsidRDefault="00AA2292" w:rsidP="00AA2292">
      <w:pPr>
        <w:spacing w:after="120" w:line="240" w:lineRule="auto"/>
        <w:jc w:val="both"/>
        <w:rPr>
          <w:rFonts w:ascii="Times New Roman" w:hAnsi="Times New Roman" w:cs="Times New Roman"/>
          <w:bCs/>
          <w:sz w:val="24"/>
          <w:szCs w:val="24"/>
        </w:rPr>
      </w:pPr>
      <w:r w:rsidRPr="0078685B">
        <w:rPr>
          <w:rFonts w:ascii="Times New Roman" w:eastAsia="Calibri" w:hAnsi="Times New Roman" w:cs="Times New Roman"/>
          <w:bCs/>
          <w:sz w:val="24"/>
          <w:szCs w:val="24"/>
          <w:u w:val="single"/>
        </w:rPr>
        <w:t>1 lentelė. Pasiūlymas I pirkimo daliai</w:t>
      </w:r>
      <w:r>
        <w:rPr>
          <w:rFonts w:ascii="Times New Roman" w:eastAsia="Calibri" w:hAnsi="Times New Roman" w:cs="Times New Roman"/>
          <w:bCs/>
          <w:sz w:val="24"/>
          <w:szCs w:val="24"/>
          <w:u w:val="single"/>
        </w:rPr>
        <w:t>:</w:t>
      </w:r>
    </w:p>
    <w:tbl>
      <w:tblPr>
        <w:tblStyle w:val="Lentelstinklelis"/>
        <w:tblW w:w="0" w:type="auto"/>
        <w:tblInd w:w="-5" w:type="dxa"/>
        <w:tblLook w:val="04A0" w:firstRow="1" w:lastRow="0" w:firstColumn="1" w:lastColumn="0" w:noHBand="0" w:noVBand="1"/>
      </w:tblPr>
      <w:tblGrid>
        <w:gridCol w:w="566"/>
        <w:gridCol w:w="2662"/>
        <w:gridCol w:w="841"/>
        <w:gridCol w:w="1366"/>
        <w:gridCol w:w="1419"/>
        <w:gridCol w:w="1451"/>
        <w:gridCol w:w="1328"/>
      </w:tblGrid>
      <w:tr w:rsidR="00F759F5" w:rsidRPr="00F759F5" w14:paraId="6322A5E7" w14:textId="77777777" w:rsidTr="00AA2292">
        <w:tc>
          <w:tcPr>
            <w:tcW w:w="566" w:type="dxa"/>
            <w:vAlign w:val="center"/>
          </w:tcPr>
          <w:p w14:paraId="3F29A173"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Eil. Nr.</w:t>
            </w:r>
          </w:p>
        </w:tc>
        <w:tc>
          <w:tcPr>
            <w:tcW w:w="2662" w:type="dxa"/>
            <w:vAlign w:val="center"/>
          </w:tcPr>
          <w:p w14:paraId="3B238907"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Paslaugos pavadinimas</w:t>
            </w:r>
          </w:p>
        </w:tc>
        <w:tc>
          <w:tcPr>
            <w:tcW w:w="841" w:type="dxa"/>
            <w:vAlign w:val="center"/>
          </w:tcPr>
          <w:p w14:paraId="5D4C999F"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Mato vnt.</w:t>
            </w:r>
          </w:p>
        </w:tc>
        <w:tc>
          <w:tcPr>
            <w:tcW w:w="1366" w:type="dxa"/>
          </w:tcPr>
          <w:p w14:paraId="5EAE5EEC" w14:textId="02D12185"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Maksimalus paslaugos įkainis už vnt., E</w:t>
            </w:r>
            <w:r>
              <w:rPr>
                <w:rFonts w:ascii="Times New Roman" w:eastAsia="Calibri" w:hAnsi="Times New Roman" w:cs="Times New Roman"/>
                <w:b/>
              </w:rPr>
              <w:t>ur</w:t>
            </w:r>
            <w:r w:rsidRPr="00F759F5">
              <w:rPr>
                <w:rFonts w:ascii="Times New Roman" w:eastAsia="Calibri" w:hAnsi="Times New Roman" w:cs="Times New Roman"/>
                <w:b/>
              </w:rPr>
              <w:t xml:space="preserve"> be PVM</w:t>
            </w:r>
          </w:p>
        </w:tc>
        <w:tc>
          <w:tcPr>
            <w:tcW w:w="1419" w:type="dxa"/>
            <w:vAlign w:val="center"/>
          </w:tcPr>
          <w:p w14:paraId="627C6EBB" w14:textId="1C152BDE"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Paslaugos vnt. įkainis, E</w:t>
            </w:r>
            <w:r w:rsidR="0073047A">
              <w:rPr>
                <w:rFonts w:ascii="Times New Roman" w:eastAsia="Calibri" w:hAnsi="Times New Roman" w:cs="Times New Roman"/>
                <w:b/>
              </w:rPr>
              <w:t>ur</w:t>
            </w:r>
            <w:r w:rsidRPr="00F759F5">
              <w:rPr>
                <w:rFonts w:ascii="Times New Roman" w:eastAsia="Calibri" w:hAnsi="Times New Roman" w:cs="Times New Roman"/>
                <w:b/>
              </w:rPr>
              <w:t xml:space="preserve"> be PVM</w:t>
            </w:r>
          </w:p>
        </w:tc>
        <w:tc>
          <w:tcPr>
            <w:tcW w:w="1451" w:type="dxa"/>
            <w:vAlign w:val="center"/>
          </w:tcPr>
          <w:p w14:paraId="5AB0E475"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Preliminarus kiekis</w:t>
            </w:r>
          </w:p>
        </w:tc>
        <w:tc>
          <w:tcPr>
            <w:tcW w:w="1328" w:type="dxa"/>
            <w:vAlign w:val="center"/>
          </w:tcPr>
          <w:p w14:paraId="4F394541"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Orientacinė bendra kaina, Eur be PVM</w:t>
            </w:r>
          </w:p>
        </w:tc>
      </w:tr>
      <w:tr w:rsidR="00F759F5" w:rsidRPr="00F759F5" w14:paraId="64F8F01F" w14:textId="77777777" w:rsidTr="00AA2292">
        <w:tc>
          <w:tcPr>
            <w:tcW w:w="566" w:type="dxa"/>
            <w:vAlign w:val="center"/>
          </w:tcPr>
          <w:p w14:paraId="43438036" w14:textId="77777777" w:rsidR="00F759F5" w:rsidRPr="00B606BB" w:rsidRDefault="00F759F5"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1</w:t>
            </w:r>
          </w:p>
        </w:tc>
        <w:tc>
          <w:tcPr>
            <w:tcW w:w="2662" w:type="dxa"/>
            <w:vAlign w:val="center"/>
          </w:tcPr>
          <w:p w14:paraId="0F9A63AC" w14:textId="77777777" w:rsidR="00F759F5" w:rsidRPr="00B606BB" w:rsidRDefault="00F759F5"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2</w:t>
            </w:r>
          </w:p>
        </w:tc>
        <w:tc>
          <w:tcPr>
            <w:tcW w:w="841" w:type="dxa"/>
            <w:vAlign w:val="center"/>
          </w:tcPr>
          <w:p w14:paraId="30EE7EF9" w14:textId="77777777" w:rsidR="00F759F5" w:rsidRPr="00B606BB" w:rsidRDefault="00F759F5"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3</w:t>
            </w:r>
          </w:p>
        </w:tc>
        <w:tc>
          <w:tcPr>
            <w:tcW w:w="1366" w:type="dxa"/>
          </w:tcPr>
          <w:p w14:paraId="4889E6DB" w14:textId="7340AE80" w:rsidR="00F759F5" w:rsidRPr="00B606BB" w:rsidRDefault="0073047A"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4</w:t>
            </w:r>
          </w:p>
        </w:tc>
        <w:tc>
          <w:tcPr>
            <w:tcW w:w="1419" w:type="dxa"/>
            <w:vAlign w:val="center"/>
          </w:tcPr>
          <w:p w14:paraId="6D6A3593" w14:textId="1970DEBC" w:rsidR="00F759F5" w:rsidRPr="00B606BB" w:rsidRDefault="0073047A"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5</w:t>
            </w:r>
          </w:p>
        </w:tc>
        <w:tc>
          <w:tcPr>
            <w:tcW w:w="1451" w:type="dxa"/>
            <w:vAlign w:val="center"/>
          </w:tcPr>
          <w:p w14:paraId="1E963653" w14:textId="7A17A94C" w:rsidR="00F759F5" w:rsidRPr="00B606BB" w:rsidRDefault="0073047A"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6</w:t>
            </w:r>
          </w:p>
        </w:tc>
        <w:tc>
          <w:tcPr>
            <w:tcW w:w="1328" w:type="dxa"/>
            <w:vAlign w:val="center"/>
          </w:tcPr>
          <w:p w14:paraId="03AED39D" w14:textId="37FB5B54" w:rsidR="00F759F5" w:rsidRPr="00B606BB" w:rsidRDefault="0073047A"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7</w:t>
            </w:r>
            <w:r w:rsidR="00F759F5" w:rsidRPr="00B606BB">
              <w:rPr>
                <w:rFonts w:ascii="Times New Roman" w:eastAsia="Calibri" w:hAnsi="Times New Roman" w:cs="Times New Roman"/>
                <w:bCs/>
                <w:i/>
                <w:iCs/>
                <w:sz w:val="20"/>
                <w:szCs w:val="20"/>
              </w:rPr>
              <w:t xml:space="preserve"> = (</w:t>
            </w:r>
            <w:r w:rsidRPr="00B606BB">
              <w:rPr>
                <w:rFonts w:ascii="Times New Roman" w:eastAsia="Calibri" w:hAnsi="Times New Roman" w:cs="Times New Roman"/>
                <w:bCs/>
                <w:i/>
                <w:iCs/>
                <w:sz w:val="20"/>
                <w:szCs w:val="20"/>
              </w:rPr>
              <w:t>5</w:t>
            </w:r>
            <w:r w:rsidR="00F759F5" w:rsidRPr="00B606BB">
              <w:rPr>
                <w:rFonts w:ascii="Times New Roman" w:eastAsia="Calibri" w:hAnsi="Times New Roman" w:cs="Times New Roman"/>
                <w:bCs/>
                <w:i/>
                <w:iCs/>
                <w:sz w:val="20"/>
                <w:szCs w:val="20"/>
              </w:rPr>
              <w:t xml:space="preserve"> x </w:t>
            </w:r>
            <w:r w:rsidRPr="00B606BB">
              <w:rPr>
                <w:rFonts w:ascii="Times New Roman" w:eastAsia="Calibri" w:hAnsi="Times New Roman" w:cs="Times New Roman"/>
                <w:bCs/>
                <w:i/>
                <w:iCs/>
                <w:sz w:val="20"/>
                <w:szCs w:val="20"/>
              </w:rPr>
              <w:t>6</w:t>
            </w:r>
            <w:r w:rsidR="00F759F5" w:rsidRPr="00B606BB">
              <w:rPr>
                <w:rFonts w:ascii="Times New Roman" w:eastAsia="Calibri" w:hAnsi="Times New Roman" w:cs="Times New Roman"/>
                <w:bCs/>
                <w:i/>
                <w:iCs/>
                <w:sz w:val="20"/>
                <w:szCs w:val="20"/>
              </w:rPr>
              <w:t>)</w:t>
            </w:r>
          </w:p>
        </w:tc>
      </w:tr>
      <w:tr w:rsidR="00F759F5" w:rsidRPr="00F759F5" w14:paraId="2B1AFC69" w14:textId="77777777" w:rsidTr="00AA2292">
        <w:trPr>
          <w:trHeight w:val="340"/>
        </w:trPr>
        <w:tc>
          <w:tcPr>
            <w:tcW w:w="9633" w:type="dxa"/>
            <w:gridSpan w:val="7"/>
            <w:vAlign w:val="center"/>
          </w:tcPr>
          <w:p w14:paraId="3D20B70B" w14:textId="4B797317" w:rsidR="00F759F5" w:rsidRPr="00F759F5" w:rsidRDefault="00F759F5" w:rsidP="00F759F5">
            <w:pPr>
              <w:spacing w:line="20" w:lineRule="atLeast"/>
              <w:jc w:val="center"/>
              <w:rPr>
                <w:rFonts w:ascii="Times New Roman" w:eastAsia="Calibri" w:hAnsi="Times New Roman" w:cs="Times New Roman"/>
                <w:b/>
                <w:bCs/>
              </w:rPr>
            </w:pPr>
            <w:r w:rsidRPr="00F759F5">
              <w:rPr>
                <w:rFonts w:ascii="Times New Roman" w:eastAsia="Calibri" w:hAnsi="Times New Roman" w:cs="Times New Roman"/>
                <w:b/>
                <w:bCs/>
              </w:rPr>
              <w:t xml:space="preserve">Evakuacijos planų braižymas </w:t>
            </w:r>
            <w:r w:rsidR="00AA2292" w:rsidRPr="00AA2292">
              <w:rPr>
                <w:rFonts w:ascii="Times New Roman" w:eastAsia="Calibri" w:hAnsi="Times New Roman" w:cs="Times New Roman"/>
                <w:b/>
                <w:bCs/>
              </w:rPr>
              <w:t>Vilniaus regione</w:t>
            </w:r>
          </w:p>
        </w:tc>
      </w:tr>
      <w:tr w:rsidR="00AA2292" w:rsidRPr="00F759F5" w14:paraId="0659E810" w14:textId="77777777" w:rsidTr="00AA2292">
        <w:tc>
          <w:tcPr>
            <w:tcW w:w="566" w:type="dxa"/>
            <w:vAlign w:val="center"/>
          </w:tcPr>
          <w:p w14:paraId="455212B3" w14:textId="77777777" w:rsidR="00AA2292" w:rsidRPr="00F759F5" w:rsidRDefault="00AA2292" w:rsidP="00AA2292">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1.</w:t>
            </w:r>
          </w:p>
        </w:tc>
        <w:tc>
          <w:tcPr>
            <w:tcW w:w="2662" w:type="dxa"/>
            <w:vAlign w:val="center"/>
          </w:tcPr>
          <w:p w14:paraId="78A42C99" w14:textId="77777777" w:rsidR="00AA2292" w:rsidRPr="00F759F5" w:rsidRDefault="00AA2292" w:rsidP="00AA2292">
            <w:pPr>
              <w:jc w:val="both"/>
              <w:rPr>
                <w:rFonts w:ascii="Times New Roman" w:eastAsia="Calibri" w:hAnsi="Times New Roman" w:cs="Times New Roman"/>
                <w:bCs/>
              </w:rPr>
            </w:pPr>
            <w:r w:rsidRPr="00F759F5">
              <w:rPr>
                <w:rFonts w:ascii="Times New Roman" w:eastAsia="Calibri" w:hAnsi="Times New Roman" w:cs="Times New Roman"/>
                <w:bCs/>
              </w:rPr>
              <w:t>Evakuacinio plano braižymo paslauga pagal techninę specifikaciją ant standartinio A3 formato popieriaus</w:t>
            </w:r>
          </w:p>
        </w:tc>
        <w:tc>
          <w:tcPr>
            <w:tcW w:w="841" w:type="dxa"/>
            <w:vAlign w:val="center"/>
          </w:tcPr>
          <w:p w14:paraId="4D4FE60A" w14:textId="3ACFFC1F" w:rsidR="00AA2292" w:rsidRPr="00F759F5" w:rsidRDefault="00AA2292" w:rsidP="00AA2292">
            <w:pPr>
              <w:spacing w:line="20" w:lineRule="atLeast"/>
              <w:jc w:val="center"/>
              <w:rPr>
                <w:rFonts w:ascii="Times New Roman" w:eastAsia="Calibri" w:hAnsi="Times New Roman" w:cs="Times New Roman"/>
                <w:bCs/>
              </w:rPr>
            </w:pPr>
            <w:r>
              <w:rPr>
                <w:rFonts w:ascii="Times New Roman" w:eastAsia="Calibri" w:hAnsi="Times New Roman" w:cs="Times New Roman"/>
                <w:bCs/>
              </w:rPr>
              <w:t>v</w:t>
            </w:r>
            <w:r w:rsidRPr="00F759F5">
              <w:rPr>
                <w:rFonts w:ascii="Times New Roman" w:eastAsia="Calibri" w:hAnsi="Times New Roman" w:cs="Times New Roman"/>
                <w:bCs/>
              </w:rPr>
              <w:t>nt.</w:t>
            </w:r>
          </w:p>
        </w:tc>
        <w:tc>
          <w:tcPr>
            <w:tcW w:w="1366" w:type="dxa"/>
            <w:vAlign w:val="center"/>
          </w:tcPr>
          <w:p w14:paraId="0D38DC3C" w14:textId="7BC3209D" w:rsidR="00AA2292" w:rsidRPr="00F759F5" w:rsidRDefault="00AA2292" w:rsidP="00AA2292">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65</w:t>
            </w:r>
            <w:r>
              <w:rPr>
                <w:rFonts w:ascii="Times New Roman" w:eastAsia="Calibri" w:hAnsi="Times New Roman" w:cs="Times New Roman"/>
                <w:bCs/>
              </w:rPr>
              <w:t>,00</w:t>
            </w:r>
          </w:p>
        </w:tc>
        <w:tc>
          <w:tcPr>
            <w:tcW w:w="1419" w:type="dxa"/>
            <w:vAlign w:val="center"/>
          </w:tcPr>
          <w:p w14:paraId="5965B207" w14:textId="77777777" w:rsidR="00AA2292" w:rsidRPr="00F759F5" w:rsidRDefault="00AA2292" w:rsidP="00AA2292">
            <w:pPr>
              <w:spacing w:line="20" w:lineRule="atLeast"/>
              <w:jc w:val="center"/>
              <w:rPr>
                <w:rFonts w:ascii="Times New Roman" w:eastAsia="Calibri" w:hAnsi="Times New Roman" w:cs="Times New Roman"/>
                <w:bCs/>
              </w:rPr>
            </w:pPr>
          </w:p>
        </w:tc>
        <w:tc>
          <w:tcPr>
            <w:tcW w:w="1451" w:type="dxa"/>
            <w:vAlign w:val="center"/>
          </w:tcPr>
          <w:p w14:paraId="2D6B9448" w14:textId="64CB6BA7" w:rsidR="00AA2292" w:rsidRPr="00F759F5" w:rsidRDefault="00AA2292" w:rsidP="00AA2292">
            <w:pPr>
              <w:spacing w:line="20" w:lineRule="atLeast"/>
              <w:jc w:val="center"/>
              <w:rPr>
                <w:rFonts w:ascii="Times New Roman" w:eastAsia="Calibri" w:hAnsi="Times New Roman" w:cs="Times New Roman"/>
                <w:bCs/>
              </w:rPr>
            </w:pPr>
            <w:r>
              <w:rPr>
                <w:rFonts w:ascii="Times New Roman" w:eastAsia="Calibri" w:hAnsi="Times New Roman" w:cs="Times New Roman"/>
                <w:bCs/>
              </w:rPr>
              <w:t>200</w:t>
            </w:r>
          </w:p>
        </w:tc>
        <w:tc>
          <w:tcPr>
            <w:tcW w:w="1328" w:type="dxa"/>
            <w:vAlign w:val="center"/>
          </w:tcPr>
          <w:p w14:paraId="724CC622" w14:textId="77777777" w:rsidR="00AA2292" w:rsidRPr="00F759F5" w:rsidRDefault="00AA2292" w:rsidP="00AA2292">
            <w:pPr>
              <w:spacing w:line="20" w:lineRule="atLeast"/>
              <w:jc w:val="center"/>
              <w:rPr>
                <w:rFonts w:ascii="Times New Roman" w:eastAsia="Calibri" w:hAnsi="Times New Roman" w:cs="Times New Roman"/>
                <w:bCs/>
              </w:rPr>
            </w:pPr>
          </w:p>
        </w:tc>
      </w:tr>
      <w:tr w:rsidR="00AA2292" w:rsidRPr="00F759F5" w14:paraId="1FDD5C04" w14:textId="77777777" w:rsidTr="00AA2292">
        <w:tc>
          <w:tcPr>
            <w:tcW w:w="566" w:type="dxa"/>
            <w:vAlign w:val="center"/>
          </w:tcPr>
          <w:p w14:paraId="42285BE5" w14:textId="77777777" w:rsidR="00AA2292" w:rsidRPr="00F759F5" w:rsidRDefault="00AA2292" w:rsidP="00AA2292">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2.</w:t>
            </w:r>
          </w:p>
        </w:tc>
        <w:tc>
          <w:tcPr>
            <w:tcW w:w="2662" w:type="dxa"/>
            <w:vAlign w:val="center"/>
          </w:tcPr>
          <w:p w14:paraId="215A2EDE" w14:textId="77777777" w:rsidR="00AA2292" w:rsidRPr="00F759F5" w:rsidRDefault="00AA2292" w:rsidP="00AA2292">
            <w:pPr>
              <w:jc w:val="both"/>
              <w:rPr>
                <w:rFonts w:ascii="Times New Roman" w:eastAsia="Calibri" w:hAnsi="Times New Roman" w:cs="Times New Roman"/>
                <w:bCs/>
              </w:rPr>
            </w:pPr>
            <w:r w:rsidRPr="00F759F5">
              <w:rPr>
                <w:rFonts w:ascii="Times New Roman" w:eastAsia="Calibri" w:hAnsi="Times New Roman" w:cs="Times New Roman"/>
                <w:bCs/>
              </w:rPr>
              <w:t>Evakuacinio plano braižymo paslauga pagal techninę specifikaciją ant tamsoje šviečiančio (fotoliuminescensinio) A3 formato popieriaus</w:t>
            </w:r>
          </w:p>
        </w:tc>
        <w:tc>
          <w:tcPr>
            <w:tcW w:w="841" w:type="dxa"/>
            <w:vAlign w:val="center"/>
          </w:tcPr>
          <w:p w14:paraId="1BC4C9DA" w14:textId="47A475DC" w:rsidR="00AA2292" w:rsidRPr="00F759F5" w:rsidRDefault="00AA2292" w:rsidP="00AA2292">
            <w:pPr>
              <w:spacing w:line="20" w:lineRule="atLeast"/>
              <w:jc w:val="center"/>
              <w:rPr>
                <w:rFonts w:ascii="Times New Roman" w:eastAsia="Calibri" w:hAnsi="Times New Roman" w:cs="Times New Roman"/>
                <w:bCs/>
              </w:rPr>
            </w:pPr>
            <w:r>
              <w:rPr>
                <w:rFonts w:ascii="Times New Roman" w:eastAsia="Calibri" w:hAnsi="Times New Roman" w:cs="Times New Roman"/>
                <w:bCs/>
              </w:rPr>
              <w:t>v</w:t>
            </w:r>
            <w:r w:rsidRPr="00F759F5">
              <w:rPr>
                <w:rFonts w:ascii="Times New Roman" w:eastAsia="Calibri" w:hAnsi="Times New Roman" w:cs="Times New Roman"/>
                <w:bCs/>
              </w:rPr>
              <w:t>nt.</w:t>
            </w:r>
          </w:p>
        </w:tc>
        <w:tc>
          <w:tcPr>
            <w:tcW w:w="1366" w:type="dxa"/>
            <w:vAlign w:val="center"/>
          </w:tcPr>
          <w:p w14:paraId="67806372" w14:textId="27A4CDED" w:rsidR="00AA2292" w:rsidRPr="00F759F5" w:rsidRDefault="00AA2292" w:rsidP="00AA2292">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90</w:t>
            </w:r>
            <w:r>
              <w:rPr>
                <w:rFonts w:ascii="Times New Roman" w:eastAsia="Calibri" w:hAnsi="Times New Roman" w:cs="Times New Roman"/>
                <w:bCs/>
              </w:rPr>
              <w:t>,00</w:t>
            </w:r>
          </w:p>
        </w:tc>
        <w:tc>
          <w:tcPr>
            <w:tcW w:w="1419" w:type="dxa"/>
            <w:vAlign w:val="center"/>
          </w:tcPr>
          <w:p w14:paraId="4373EF8B" w14:textId="77777777" w:rsidR="00AA2292" w:rsidRPr="00F759F5" w:rsidRDefault="00AA2292" w:rsidP="00AA2292">
            <w:pPr>
              <w:spacing w:line="20" w:lineRule="atLeast"/>
              <w:jc w:val="center"/>
              <w:rPr>
                <w:rFonts w:ascii="Times New Roman" w:eastAsia="Calibri" w:hAnsi="Times New Roman" w:cs="Times New Roman"/>
                <w:bCs/>
              </w:rPr>
            </w:pPr>
          </w:p>
        </w:tc>
        <w:tc>
          <w:tcPr>
            <w:tcW w:w="1451" w:type="dxa"/>
            <w:vAlign w:val="center"/>
          </w:tcPr>
          <w:p w14:paraId="51B98D3F" w14:textId="41708684" w:rsidR="00AA2292" w:rsidRPr="00F759F5" w:rsidRDefault="00AA2292" w:rsidP="00AA2292">
            <w:pPr>
              <w:spacing w:line="20" w:lineRule="atLeast"/>
              <w:jc w:val="center"/>
              <w:rPr>
                <w:rFonts w:ascii="Times New Roman" w:eastAsia="Calibri" w:hAnsi="Times New Roman" w:cs="Times New Roman"/>
                <w:bCs/>
              </w:rPr>
            </w:pPr>
            <w:r>
              <w:rPr>
                <w:rFonts w:ascii="Times New Roman" w:eastAsia="Calibri" w:hAnsi="Times New Roman" w:cs="Times New Roman"/>
                <w:bCs/>
              </w:rPr>
              <w:t>22</w:t>
            </w:r>
          </w:p>
        </w:tc>
        <w:tc>
          <w:tcPr>
            <w:tcW w:w="1328" w:type="dxa"/>
            <w:vAlign w:val="center"/>
          </w:tcPr>
          <w:p w14:paraId="566C9D5A" w14:textId="77777777" w:rsidR="00AA2292" w:rsidRPr="00F759F5" w:rsidRDefault="00AA2292" w:rsidP="00AA2292">
            <w:pPr>
              <w:spacing w:line="20" w:lineRule="atLeast"/>
              <w:jc w:val="center"/>
              <w:rPr>
                <w:rFonts w:ascii="Times New Roman" w:eastAsia="Calibri" w:hAnsi="Times New Roman" w:cs="Times New Roman"/>
                <w:bCs/>
              </w:rPr>
            </w:pPr>
          </w:p>
        </w:tc>
      </w:tr>
      <w:tr w:rsidR="00F759F5" w:rsidRPr="00F759F5" w14:paraId="770B67BE" w14:textId="77777777" w:rsidTr="00AA2292">
        <w:trPr>
          <w:trHeight w:val="340"/>
        </w:trPr>
        <w:tc>
          <w:tcPr>
            <w:tcW w:w="8305" w:type="dxa"/>
            <w:gridSpan w:val="6"/>
            <w:vAlign w:val="center"/>
          </w:tcPr>
          <w:p w14:paraId="0A1FC286" w14:textId="09F51044" w:rsidR="00F759F5" w:rsidRPr="00F759F5" w:rsidRDefault="00F759F5" w:rsidP="00F759F5">
            <w:pPr>
              <w:spacing w:line="20" w:lineRule="atLeast"/>
              <w:jc w:val="right"/>
              <w:rPr>
                <w:rFonts w:ascii="Times New Roman" w:eastAsia="Calibri" w:hAnsi="Times New Roman" w:cs="Times New Roman"/>
                <w:b/>
                <w:bCs/>
              </w:rPr>
            </w:pPr>
            <w:r w:rsidRPr="00F759F5">
              <w:rPr>
                <w:rFonts w:ascii="Times New Roman" w:eastAsia="Calibri" w:hAnsi="Times New Roman" w:cs="Times New Roman"/>
                <w:b/>
                <w:bCs/>
                <w:lang w:val="fi-FI"/>
              </w:rPr>
              <w:t xml:space="preserve">Bendra </w:t>
            </w:r>
            <w:r w:rsidR="00AA2292">
              <w:rPr>
                <w:rFonts w:ascii="Times New Roman" w:eastAsia="Calibri" w:hAnsi="Times New Roman" w:cs="Times New Roman"/>
                <w:b/>
                <w:bCs/>
                <w:lang w:val="fi-FI"/>
              </w:rPr>
              <w:t xml:space="preserve">I pirkimo dalies </w:t>
            </w:r>
            <w:r w:rsidRPr="00F759F5">
              <w:rPr>
                <w:rFonts w:ascii="Times New Roman" w:eastAsia="Calibri" w:hAnsi="Times New Roman" w:cs="Times New Roman"/>
                <w:b/>
                <w:bCs/>
                <w:lang w:val="fi-FI"/>
              </w:rPr>
              <w:t>pasiūlymo palyginamoji kaina, Eur be PVM:</w:t>
            </w:r>
          </w:p>
        </w:tc>
        <w:tc>
          <w:tcPr>
            <w:tcW w:w="1328" w:type="dxa"/>
            <w:vAlign w:val="center"/>
          </w:tcPr>
          <w:p w14:paraId="7F764393" w14:textId="77777777" w:rsidR="00F759F5" w:rsidRPr="00F759F5" w:rsidRDefault="00F759F5" w:rsidP="00F759F5">
            <w:pPr>
              <w:spacing w:line="20" w:lineRule="atLeast"/>
              <w:jc w:val="center"/>
              <w:rPr>
                <w:rFonts w:ascii="Times New Roman" w:eastAsia="Calibri" w:hAnsi="Times New Roman" w:cs="Times New Roman"/>
                <w:bCs/>
              </w:rPr>
            </w:pPr>
          </w:p>
        </w:tc>
      </w:tr>
      <w:tr w:rsidR="00F759F5" w:rsidRPr="00F759F5" w14:paraId="49B7AF20" w14:textId="77777777" w:rsidTr="00AA2292">
        <w:trPr>
          <w:trHeight w:val="340"/>
        </w:trPr>
        <w:tc>
          <w:tcPr>
            <w:tcW w:w="8305" w:type="dxa"/>
            <w:gridSpan w:val="6"/>
            <w:tcBorders>
              <w:top w:val="single" w:sz="4" w:space="0" w:color="auto"/>
              <w:left w:val="single" w:sz="4" w:space="0" w:color="auto"/>
              <w:bottom w:val="single" w:sz="4" w:space="0" w:color="auto"/>
              <w:right w:val="single" w:sz="4" w:space="0" w:color="auto"/>
            </w:tcBorders>
            <w:vAlign w:val="center"/>
          </w:tcPr>
          <w:p w14:paraId="0B97E248" w14:textId="6FB2C983" w:rsidR="00F759F5" w:rsidRPr="00F759F5" w:rsidRDefault="00F759F5" w:rsidP="00F759F5">
            <w:pPr>
              <w:spacing w:line="20" w:lineRule="atLeast"/>
              <w:jc w:val="right"/>
              <w:rPr>
                <w:rFonts w:ascii="Times New Roman" w:eastAsia="Calibri" w:hAnsi="Times New Roman" w:cs="Times New Roman"/>
                <w:bCs/>
              </w:rPr>
            </w:pPr>
            <w:r w:rsidRPr="00F759F5">
              <w:rPr>
                <w:rFonts w:ascii="Times New Roman" w:eastAsia="Calibri" w:hAnsi="Times New Roman" w:cs="Times New Roman"/>
              </w:rPr>
              <w:t>PVM (tarifas / jį šioje vietoje įrašo tiekėjas), bendra PVM suma</w:t>
            </w:r>
            <w:r>
              <w:rPr>
                <w:rFonts w:ascii="Times New Roman" w:eastAsia="Calibri" w:hAnsi="Times New Roman" w:cs="Times New Roman"/>
              </w:rPr>
              <w:t>:</w:t>
            </w:r>
            <w:r w:rsidRPr="00F759F5">
              <w:rPr>
                <w:rFonts w:ascii="Times New Roman" w:eastAsia="Calibri" w:hAnsi="Times New Roman" w:cs="Times New Roman"/>
              </w:rPr>
              <w:t>*</w:t>
            </w:r>
          </w:p>
        </w:tc>
        <w:tc>
          <w:tcPr>
            <w:tcW w:w="1328" w:type="dxa"/>
            <w:vAlign w:val="center"/>
          </w:tcPr>
          <w:p w14:paraId="5CD09A2E" w14:textId="77777777" w:rsidR="00F759F5" w:rsidRPr="00F759F5" w:rsidRDefault="00F759F5" w:rsidP="00F759F5">
            <w:pPr>
              <w:spacing w:line="20" w:lineRule="atLeast"/>
              <w:jc w:val="center"/>
              <w:rPr>
                <w:rFonts w:ascii="Times New Roman" w:eastAsia="Calibri" w:hAnsi="Times New Roman" w:cs="Times New Roman"/>
                <w:bCs/>
              </w:rPr>
            </w:pPr>
          </w:p>
        </w:tc>
      </w:tr>
      <w:tr w:rsidR="00F759F5" w:rsidRPr="00F759F5" w14:paraId="2A3EE281" w14:textId="77777777" w:rsidTr="00AA2292">
        <w:trPr>
          <w:trHeight w:val="340"/>
        </w:trPr>
        <w:tc>
          <w:tcPr>
            <w:tcW w:w="8305" w:type="dxa"/>
            <w:gridSpan w:val="6"/>
            <w:tcBorders>
              <w:top w:val="single" w:sz="4" w:space="0" w:color="auto"/>
              <w:left w:val="single" w:sz="4" w:space="0" w:color="auto"/>
              <w:bottom w:val="single" w:sz="4" w:space="0" w:color="auto"/>
              <w:right w:val="single" w:sz="4" w:space="0" w:color="auto"/>
            </w:tcBorders>
            <w:vAlign w:val="center"/>
          </w:tcPr>
          <w:p w14:paraId="26C6455B" w14:textId="2CDF00B2" w:rsidR="00F759F5" w:rsidRPr="00F759F5" w:rsidRDefault="00F759F5" w:rsidP="00F759F5">
            <w:pPr>
              <w:spacing w:line="20" w:lineRule="atLeast"/>
              <w:jc w:val="right"/>
              <w:rPr>
                <w:rFonts w:ascii="Times New Roman" w:eastAsia="Calibri" w:hAnsi="Times New Roman" w:cs="Times New Roman"/>
                <w:bCs/>
              </w:rPr>
            </w:pPr>
            <w:r w:rsidRPr="00F759F5">
              <w:rPr>
                <w:rFonts w:ascii="Times New Roman" w:eastAsia="Calibri" w:hAnsi="Times New Roman" w:cs="Times New Roman"/>
                <w:lang w:val="fi-FI"/>
              </w:rPr>
              <w:t xml:space="preserve">Bendra </w:t>
            </w:r>
            <w:r w:rsidR="00AA2292" w:rsidRPr="00AA2292">
              <w:rPr>
                <w:rFonts w:ascii="Times New Roman" w:eastAsia="Calibri" w:hAnsi="Times New Roman" w:cs="Times New Roman"/>
                <w:lang w:val="fi-FI"/>
              </w:rPr>
              <w:t xml:space="preserve">I pirkimo dalies </w:t>
            </w:r>
            <w:r>
              <w:rPr>
                <w:rFonts w:ascii="Times New Roman" w:eastAsia="Calibri" w:hAnsi="Times New Roman" w:cs="Times New Roman"/>
                <w:lang w:val="fi-FI"/>
              </w:rPr>
              <w:t xml:space="preserve">pasiūlymo palyginamoji </w:t>
            </w:r>
            <w:r w:rsidRPr="00F759F5">
              <w:rPr>
                <w:rFonts w:ascii="Times New Roman" w:eastAsia="Calibri" w:hAnsi="Times New Roman" w:cs="Times New Roman"/>
                <w:lang w:val="fi-FI"/>
              </w:rPr>
              <w:t>kaina, Eur su PVM</w:t>
            </w:r>
            <w:r>
              <w:rPr>
                <w:rFonts w:ascii="Times New Roman" w:eastAsia="Calibri" w:hAnsi="Times New Roman" w:cs="Times New Roman"/>
                <w:lang w:val="fi-FI"/>
              </w:rPr>
              <w:t>:</w:t>
            </w:r>
            <w:r w:rsidRPr="00F759F5">
              <w:rPr>
                <w:rFonts w:ascii="Times New Roman" w:eastAsia="Calibri" w:hAnsi="Times New Roman" w:cs="Times New Roman"/>
                <w:lang w:val="fi-FI"/>
              </w:rPr>
              <w:t>*</w:t>
            </w:r>
          </w:p>
        </w:tc>
        <w:tc>
          <w:tcPr>
            <w:tcW w:w="1328" w:type="dxa"/>
            <w:vAlign w:val="center"/>
          </w:tcPr>
          <w:p w14:paraId="1F5F68A9" w14:textId="77777777" w:rsidR="00F759F5" w:rsidRPr="00F759F5" w:rsidRDefault="00F759F5" w:rsidP="00F759F5">
            <w:pPr>
              <w:spacing w:line="20" w:lineRule="atLeast"/>
              <w:jc w:val="center"/>
              <w:rPr>
                <w:rFonts w:ascii="Times New Roman" w:eastAsia="Calibri" w:hAnsi="Times New Roman" w:cs="Times New Roman"/>
                <w:bCs/>
              </w:rPr>
            </w:pPr>
          </w:p>
        </w:tc>
      </w:tr>
    </w:tbl>
    <w:p w14:paraId="4853FCB7" w14:textId="77777777" w:rsidR="00F826E3" w:rsidRDefault="00F826E3" w:rsidP="000260EA">
      <w:pPr>
        <w:pBdr>
          <w:top w:val="nil"/>
          <w:left w:val="nil"/>
          <w:bottom w:val="nil"/>
          <w:right w:val="nil"/>
          <w:between w:val="nil"/>
          <w:bar w:val="nil"/>
        </w:pBdr>
        <w:spacing w:after="0" w:line="240" w:lineRule="auto"/>
        <w:jc w:val="both"/>
        <w:rPr>
          <w:rFonts w:ascii="Times New Roman" w:eastAsia="Calibri" w:hAnsi="Times New Roman" w:cs="Times New Roman"/>
          <w:bCs/>
          <w:bdr w:val="nil"/>
        </w:rPr>
      </w:pPr>
    </w:p>
    <w:p w14:paraId="7E5C478E" w14:textId="13099220" w:rsidR="00AA2292" w:rsidRDefault="00AA2292" w:rsidP="00AA2292">
      <w:pPr>
        <w:spacing w:after="120" w:line="240" w:lineRule="auto"/>
        <w:jc w:val="both"/>
        <w:rPr>
          <w:rFonts w:ascii="Times New Roman" w:hAnsi="Times New Roman" w:cs="Times New Roman"/>
          <w:bCs/>
          <w:sz w:val="24"/>
          <w:szCs w:val="24"/>
        </w:rPr>
      </w:pPr>
      <w:r>
        <w:rPr>
          <w:rFonts w:ascii="Times New Roman" w:eastAsia="Calibri" w:hAnsi="Times New Roman" w:cs="Times New Roman"/>
          <w:bCs/>
          <w:sz w:val="24"/>
          <w:szCs w:val="24"/>
          <w:u w:val="single"/>
        </w:rPr>
        <w:t>2</w:t>
      </w:r>
      <w:r w:rsidRPr="0078685B">
        <w:rPr>
          <w:rFonts w:ascii="Times New Roman" w:eastAsia="Calibri" w:hAnsi="Times New Roman" w:cs="Times New Roman"/>
          <w:bCs/>
          <w:sz w:val="24"/>
          <w:szCs w:val="24"/>
          <w:u w:val="single"/>
        </w:rPr>
        <w:t xml:space="preserve"> lentelė. Pasiūlymas I</w:t>
      </w:r>
      <w:r>
        <w:rPr>
          <w:rFonts w:ascii="Times New Roman" w:eastAsia="Calibri" w:hAnsi="Times New Roman" w:cs="Times New Roman"/>
          <w:bCs/>
          <w:sz w:val="24"/>
          <w:szCs w:val="24"/>
          <w:u w:val="single"/>
        </w:rPr>
        <w:t>I</w:t>
      </w:r>
      <w:r w:rsidRPr="0078685B">
        <w:rPr>
          <w:rFonts w:ascii="Times New Roman" w:eastAsia="Calibri" w:hAnsi="Times New Roman" w:cs="Times New Roman"/>
          <w:bCs/>
          <w:sz w:val="24"/>
          <w:szCs w:val="24"/>
          <w:u w:val="single"/>
        </w:rPr>
        <w:t xml:space="preserve"> pirkimo daliai</w:t>
      </w:r>
      <w:r>
        <w:rPr>
          <w:rFonts w:ascii="Times New Roman" w:eastAsia="Calibri" w:hAnsi="Times New Roman" w:cs="Times New Roman"/>
          <w:bCs/>
          <w:sz w:val="24"/>
          <w:szCs w:val="24"/>
          <w:u w:val="single"/>
        </w:rPr>
        <w:t>:</w:t>
      </w:r>
    </w:p>
    <w:tbl>
      <w:tblPr>
        <w:tblStyle w:val="Lentelstinklelis"/>
        <w:tblW w:w="0" w:type="auto"/>
        <w:tblInd w:w="-5" w:type="dxa"/>
        <w:tblLook w:val="04A0" w:firstRow="1" w:lastRow="0" w:firstColumn="1" w:lastColumn="0" w:noHBand="0" w:noVBand="1"/>
      </w:tblPr>
      <w:tblGrid>
        <w:gridCol w:w="566"/>
        <w:gridCol w:w="2662"/>
        <w:gridCol w:w="841"/>
        <w:gridCol w:w="1366"/>
        <w:gridCol w:w="1419"/>
        <w:gridCol w:w="1451"/>
        <w:gridCol w:w="1328"/>
      </w:tblGrid>
      <w:tr w:rsidR="00AA2292" w:rsidRPr="00F759F5" w14:paraId="112E61B2" w14:textId="77777777" w:rsidTr="00AA0EE2">
        <w:tc>
          <w:tcPr>
            <w:tcW w:w="566" w:type="dxa"/>
            <w:vAlign w:val="center"/>
          </w:tcPr>
          <w:p w14:paraId="35321317" w14:textId="77777777" w:rsidR="00AA2292" w:rsidRPr="00F759F5" w:rsidRDefault="00AA2292" w:rsidP="00AA0EE2">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Eil. Nr.</w:t>
            </w:r>
          </w:p>
        </w:tc>
        <w:tc>
          <w:tcPr>
            <w:tcW w:w="2662" w:type="dxa"/>
            <w:vAlign w:val="center"/>
          </w:tcPr>
          <w:p w14:paraId="5D13209C" w14:textId="77777777" w:rsidR="00AA2292" w:rsidRPr="00F759F5" w:rsidRDefault="00AA2292" w:rsidP="00AA0EE2">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Paslaugos pavadinimas</w:t>
            </w:r>
          </w:p>
        </w:tc>
        <w:tc>
          <w:tcPr>
            <w:tcW w:w="841" w:type="dxa"/>
            <w:vAlign w:val="center"/>
          </w:tcPr>
          <w:p w14:paraId="41D6F6E9" w14:textId="77777777" w:rsidR="00AA2292" w:rsidRPr="00F759F5" w:rsidRDefault="00AA2292" w:rsidP="00AA0EE2">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Mato vnt.</w:t>
            </w:r>
          </w:p>
        </w:tc>
        <w:tc>
          <w:tcPr>
            <w:tcW w:w="1366" w:type="dxa"/>
          </w:tcPr>
          <w:p w14:paraId="6ECB143F" w14:textId="77777777" w:rsidR="00AA2292" w:rsidRPr="00F759F5" w:rsidRDefault="00AA2292" w:rsidP="00AA0EE2">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Maksimalus paslaugos įkainis už vnt., E</w:t>
            </w:r>
            <w:r>
              <w:rPr>
                <w:rFonts w:ascii="Times New Roman" w:eastAsia="Calibri" w:hAnsi="Times New Roman" w:cs="Times New Roman"/>
                <w:b/>
              </w:rPr>
              <w:t>ur</w:t>
            </w:r>
            <w:r w:rsidRPr="00F759F5">
              <w:rPr>
                <w:rFonts w:ascii="Times New Roman" w:eastAsia="Calibri" w:hAnsi="Times New Roman" w:cs="Times New Roman"/>
                <w:b/>
              </w:rPr>
              <w:t xml:space="preserve"> be PVM</w:t>
            </w:r>
          </w:p>
        </w:tc>
        <w:tc>
          <w:tcPr>
            <w:tcW w:w="1419" w:type="dxa"/>
            <w:vAlign w:val="center"/>
          </w:tcPr>
          <w:p w14:paraId="7FD49949" w14:textId="77777777" w:rsidR="00AA2292" w:rsidRPr="00F759F5" w:rsidRDefault="00AA2292" w:rsidP="00AA0EE2">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Paslaugos vnt. įkainis, E</w:t>
            </w:r>
            <w:r>
              <w:rPr>
                <w:rFonts w:ascii="Times New Roman" w:eastAsia="Calibri" w:hAnsi="Times New Roman" w:cs="Times New Roman"/>
                <w:b/>
              </w:rPr>
              <w:t>ur</w:t>
            </w:r>
            <w:r w:rsidRPr="00F759F5">
              <w:rPr>
                <w:rFonts w:ascii="Times New Roman" w:eastAsia="Calibri" w:hAnsi="Times New Roman" w:cs="Times New Roman"/>
                <w:b/>
              </w:rPr>
              <w:t xml:space="preserve"> be PVM</w:t>
            </w:r>
          </w:p>
        </w:tc>
        <w:tc>
          <w:tcPr>
            <w:tcW w:w="1451" w:type="dxa"/>
            <w:vAlign w:val="center"/>
          </w:tcPr>
          <w:p w14:paraId="1A099503" w14:textId="77777777" w:rsidR="00AA2292" w:rsidRPr="00F759F5" w:rsidRDefault="00AA2292" w:rsidP="00AA0EE2">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Preliminarus kiekis</w:t>
            </w:r>
          </w:p>
        </w:tc>
        <w:tc>
          <w:tcPr>
            <w:tcW w:w="1328" w:type="dxa"/>
            <w:vAlign w:val="center"/>
          </w:tcPr>
          <w:p w14:paraId="7CA64191" w14:textId="77777777" w:rsidR="00AA2292" w:rsidRPr="00F759F5" w:rsidRDefault="00AA2292" w:rsidP="00AA0EE2">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Orientacinė bendra kaina, Eur be PVM</w:t>
            </w:r>
          </w:p>
        </w:tc>
      </w:tr>
      <w:tr w:rsidR="00AA2292" w:rsidRPr="00F759F5" w14:paraId="36D8A9CF" w14:textId="77777777" w:rsidTr="00AA0EE2">
        <w:tc>
          <w:tcPr>
            <w:tcW w:w="566" w:type="dxa"/>
            <w:vAlign w:val="center"/>
          </w:tcPr>
          <w:p w14:paraId="3B66B39E" w14:textId="77777777" w:rsidR="00AA2292" w:rsidRPr="00B606BB" w:rsidRDefault="00AA2292" w:rsidP="00AA0EE2">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1</w:t>
            </w:r>
          </w:p>
        </w:tc>
        <w:tc>
          <w:tcPr>
            <w:tcW w:w="2662" w:type="dxa"/>
            <w:vAlign w:val="center"/>
          </w:tcPr>
          <w:p w14:paraId="6E0598F3" w14:textId="77777777" w:rsidR="00AA2292" w:rsidRPr="00B606BB" w:rsidRDefault="00AA2292" w:rsidP="00AA0EE2">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2</w:t>
            </w:r>
          </w:p>
        </w:tc>
        <w:tc>
          <w:tcPr>
            <w:tcW w:w="841" w:type="dxa"/>
            <w:vAlign w:val="center"/>
          </w:tcPr>
          <w:p w14:paraId="67C99956" w14:textId="77777777" w:rsidR="00AA2292" w:rsidRPr="00B606BB" w:rsidRDefault="00AA2292" w:rsidP="00AA0EE2">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3</w:t>
            </w:r>
          </w:p>
        </w:tc>
        <w:tc>
          <w:tcPr>
            <w:tcW w:w="1366" w:type="dxa"/>
          </w:tcPr>
          <w:p w14:paraId="3C0C6A35" w14:textId="77777777" w:rsidR="00AA2292" w:rsidRPr="00B606BB" w:rsidRDefault="00AA2292" w:rsidP="00AA0EE2">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4</w:t>
            </w:r>
          </w:p>
        </w:tc>
        <w:tc>
          <w:tcPr>
            <w:tcW w:w="1419" w:type="dxa"/>
            <w:vAlign w:val="center"/>
          </w:tcPr>
          <w:p w14:paraId="435357A8" w14:textId="77777777" w:rsidR="00AA2292" w:rsidRPr="00B606BB" w:rsidRDefault="00AA2292" w:rsidP="00AA0EE2">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5</w:t>
            </w:r>
          </w:p>
        </w:tc>
        <w:tc>
          <w:tcPr>
            <w:tcW w:w="1451" w:type="dxa"/>
            <w:vAlign w:val="center"/>
          </w:tcPr>
          <w:p w14:paraId="6F56B127" w14:textId="77777777" w:rsidR="00AA2292" w:rsidRPr="00B606BB" w:rsidRDefault="00AA2292" w:rsidP="00AA0EE2">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6</w:t>
            </w:r>
          </w:p>
        </w:tc>
        <w:tc>
          <w:tcPr>
            <w:tcW w:w="1328" w:type="dxa"/>
            <w:vAlign w:val="center"/>
          </w:tcPr>
          <w:p w14:paraId="6BD71F4C" w14:textId="77777777" w:rsidR="00AA2292" w:rsidRPr="00B606BB" w:rsidRDefault="00AA2292" w:rsidP="00AA0EE2">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7 = (5 x 6)</w:t>
            </w:r>
          </w:p>
        </w:tc>
      </w:tr>
      <w:tr w:rsidR="00AA2292" w:rsidRPr="00F759F5" w14:paraId="194A81B0" w14:textId="77777777" w:rsidTr="00AA0EE2">
        <w:trPr>
          <w:trHeight w:val="340"/>
        </w:trPr>
        <w:tc>
          <w:tcPr>
            <w:tcW w:w="9633" w:type="dxa"/>
            <w:gridSpan w:val="7"/>
            <w:vAlign w:val="center"/>
          </w:tcPr>
          <w:p w14:paraId="30F74623" w14:textId="3BD73130" w:rsidR="00AA2292" w:rsidRPr="00F759F5" w:rsidRDefault="00AA2292" w:rsidP="00AA0EE2">
            <w:pPr>
              <w:spacing w:line="20" w:lineRule="atLeast"/>
              <w:jc w:val="center"/>
              <w:rPr>
                <w:rFonts w:ascii="Times New Roman" w:eastAsia="Calibri" w:hAnsi="Times New Roman" w:cs="Times New Roman"/>
                <w:b/>
                <w:bCs/>
              </w:rPr>
            </w:pPr>
            <w:r w:rsidRPr="00F759F5">
              <w:rPr>
                <w:rFonts w:ascii="Times New Roman" w:eastAsia="Calibri" w:hAnsi="Times New Roman" w:cs="Times New Roman"/>
                <w:b/>
                <w:bCs/>
              </w:rPr>
              <w:t xml:space="preserve">Evakuacijos planų braižymas </w:t>
            </w:r>
            <w:r w:rsidRPr="00AA2292">
              <w:rPr>
                <w:rFonts w:ascii="Times New Roman" w:eastAsia="Calibri" w:hAnsi="Times New Roman" w:cs="Times New Roman"/>
                <w:b/>
                <w:bCs/>
              </w:rPr>
              <w:t>Klaipėdos regione</w:t>
            </w:r>
          </w:p>
        </w:tc>
      </w:tr>
      <w:tr w:rsidR="00AA2292" w:rsidRPr="00F759F5" w14:paraId="6F7F44C2" w14:textId="77777777" w:rsidTr="00AA0EE2">
        <w:tc>
          <w:tcPr>
            <w:tcW w:w="566" w:type="dxa"/>
            <w:vAlign w:val="center"/>
          </w:tcPr>
          <w:p w14:paraId="5A5DEFAA" w14:textId="77777777" w:rsidR="00AA2292" w:rsidRPr="00F759F5" w:rsidRDefault="00AA2292" w:rsidP="00AA2292">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1.</w:t>
            </w:r>
          </w:p>
        </w:tc>
        <w:tc>
          <w:tcPr>
            <w:tcW w:w="2662" w:type="dxa"/>
            <w:vAlign w:val="center"/>
          </w:tcPr>
          <w:p w14:paraId="60C02579" w14:textId="77777777" w:rsidR="00AA2292" w:rsidRPr="00F759F5" w:rsidRDefault="00AA2292" w:rsidP="00AA2292">
            <w:pPr>
              <w:jc w:val="both"/>
              <w:rPr>
                <w:rFonts w:ascii="Times New Roman" w:eastAsia="Calibri" w:hAnsi="Times New Roman" w:cs="Times New Roman"/>
                <w:bCs/>
              </w:rPr>
            </w:pPr>
            <w:r w:rsidRPr="00F759F5">
              <w:rPr>
                <w:rFonts w:ascii="Times New Roman" w:eastAsia="Calibri" w:hAnsi="Times New Roman" w:cs="Times New Roman"/>
                <w:bCs/>
              </w:rPr>
              <w:t>Evakuacinio plano braižymo paslauga pagal techninę specifikaciją ant standartinio A3 formato popieriaus</w:t>
            </w:r>
          </w:p>
        </w:tc>
        <w:tc>
          <w:tcPr>
            <w:tcW w:w="841" w:type="dxa"/>
            <w:vAlign w:val="center"/>
          </w:tcPr>
          <w:p w14:paraId="466A6F32" w14:textId="77777777" w:rsidR="00AA2292" w:rsidRPr="00F759F5" w:rsidRDefault="00AA2292" w:rsidP="00AA2292">
            <w:pPr>
              <w:spacing w:line="20" w:lineRule="atLeast"/>
              <w:jc w:val="center"/>
              <w:rPr>
                <w:rFonts w:ascii="Times New Roman" w:eastAsia="Calibri" w:hAnsi="Times New Roman" w:cs="Times New Roman"/>
                <w:bCs/>
              </w:rPr>
            </w:pPr>
            <w:r>
              <w:rPr>
                <w:rFonts w:ascii="Times New Roman" w:eastAsia="Calibri" w:hAnsi="Times New Roman" w:cs="Times New Roman"/>
                <w:bCs/>
              </w:rPr>
              <w:t>v</w:t>
            </w:r>
            <w:r w:rsidRPr="00F759F5">
              <w:rPr>
                <w:rFonts w:ascii="Times New Roman" w:eastAsia="Calibri" w:hAnsi="Times New Roman" w:cs="Times New Roman"/>
                <w:bCs/>
              </w:rPr>
              <w:t>nt.</w:t>
            </w:r>
          </w:p>
        </w:tc>
        <w:tc>
          <w:tcPr>
            <w:tcW w:w="1366" w:type="dxa"/>
            <w:vAlign w:val="center"/>
          </w:tcPr>
          <w:p w14:paraId="7C389BA4" w14:textId="77777777" w:rsidR="00AA2292" w:rsidRPr="00F759F5" w:rsidRDefault="00AA2292" w:rsidP="00AA2292">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65</w:t>
            </w:r>
            <w:r>
              <w:rPr>
                <w:rFonts w:ascii="Times New Roman" w:eastAsia="Calibri" w:hAnsi="Times New Roman" w:cs="Times New Roman"/>
                <w:bCs/>
              </w:rPr>
              <w:t>,00</w:t>
            </w:r>
          </w:p>
        </w:tc>
        <w:tc>
          <w:tcPr>
            <w:tcW w:w="1419" w:type="dxa"/>
            <w:vAlign w:val="center"/>
          </w:tcPr>
          <w:p w14:paraId="22B7D18D" w14:textId="77777777" w:rsidR="00AA2292" w:rsidRPr="00F759F5" w:rsidRDefault="00AA2292" w:rsidP="00AA2292">
            <w:pPr>
              <w:spacing w:line="20" w:lineRule="atLeast"/>
              <w:jc w:val="center"/>
              <w:rPr>
                <w:rFonts w:ascii="Times New Roman" w:eastAsia="Calibri" w:hAnsi="Times New Roman" w:cs="Times New Roman"/>
                <w:bCs/>
              </w:rPr>
            </w:pPr>
          </w:p>
        </w:tc>
        <w:tc>
          <w:tcPr>
            <w:tcW w:w="1451" w:type="dxa"/>
            <w:vAlign w:val="center"/>
          </w:tcPr>
          <w:p w14:paraId="00EEC227" w14:textId="100AA0E1" w:rsidR="00AA2292" w:rsidRPr="00F759F5" w:rsidRDefault="00AA2292" w:rsidP="00AA2292">
            <w:pPr>
              <w:spacing w:line="20" w:lineRule="atLeast"/>
              <w:jc w:val="center"/>
              <w:rPr>
                <w:rFonts w:ascii="Times New Roman" w:eastAsia="Calibri" w:hAnsi="Times New Roman" w:cs="Times New Roman"/>
                <w:bCs/>
              </w:rPr>
            </w:pPr>
            <w:r>
              <w:rPr>
                <w:rFonts w:ascii="Times New Roman" w:eastAsia="Calibri" w:hAnsi="Times New Roman" w:cs="Times New Roman"/>
                <w:bCs/>
              </w:rPr>
              <w:t>90</w:t>
            </w:r>
          </w:p>
        </w:tc>
        <w:tc>
          <w:tcPr>
            <w:tcW w:w="1328" w:type="dxa"/>
            <w:vAlign w:val="center"/>
          </w:tcPr>
          <w:p w14:paraId="629B00EC" w14:textId="77777777" w:rsidR="00AA2292" w:rsidRPr="00F759F5" w:rsidRDefault="00AA2292" w:rsidP="00AA2292">
            <w:pPr>
              <w:spacing w:line="20" w:lineRule="atLeast"/>
              <w:jc w:val="center"/>
              <w:rPr>
                <w:rFonts w:ascii="Times New Roman" w:eastAsia="Calibri" w:hAnsi="Times New Roman" w:cs="Times New Roman"/>
                <w:bCs/>
              </w:rPr>
            </w:pPr>
          </w:p>
        </w:tc>
      </w:tr>
      <w:tr w:rsidR="00AA2292" w:rsidRPr="00F759F5" w14:paraId="171E6482" w14:textId="77777777" w:rsidTr="00AA0EE2">
        <w:tc>
          <w:tcPr>
            <w:tcW w:w="566" w:type="dxa"/>
            <w:vAlign w:val="center"/>
          </w:tcPr>
          <w:p w14:paraId="007DC8C8" w14:textId="77777777" w:rsidR="00AA2292" w:rsidRPr="00F759F5" w:rsidRDefault="00AA2292" w:rsidP="00AA2292">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2.</w:t>
            </w:r>
          </w:p>
        </w:tc>
        <w:tc>
          <w:tcPr>
            <w:tcW w:w="2662" w:type="dxa"/>
            <w:vAlign w:val="center"/>
          </w:tcPr>
          <w:p w14:paraId="748C4F55" w14:textId="77777777" w:rsidR="00AA2292" w:rsidRPr="00F759F5" w:rsidRDefault="00AA2292" w:rsidP="00AA2292">
            <w:pPr>
              <w:jc w:val="both"/>
              <w:rPr>
                <w:rFonts w:ascii="Times New Roman" w:eastAsia="Calibri" w:hAnsi="Times New Roman" w:cs="Times New Roman"/>
                <w:bCs/>
              </w:rPr>
            </w:pPr>
            <w:r w:rsidRPr="00F759F5">
              <w:rPr>
                <w:rFonts w:ascii="Times New Roman" w:eastAsia="Calibri" w:hAnsi="Times New Roman" w:cs="Times New Roman"/>
                <w:bCs/>
              </w:rPr>
              <w:t>Evakuacinio plano braižymo paslauga pagal techninę specifikaciją ant tamsoje šviečiančio (fotoliuminescensinio) A3 formato popieriaus</w:t>
            </w:r>
          </w:p>
        </w:tc>
        <w:tc>
          <w:tcPr>
            <w:tcW w:w="841" w:type="dxa"/>
            <w:vAlign w:val="center"/>
          </w:tcPr>
          <w:p w14:paraId="45CC764D" w14:textId="77777777" w:rsidR="00AA2292" w:rsidRPr="00F759F5" w:rsidRDefault="00AA2292" w:rsidP="00AA2292">
            <w:pPr>
              <w:spacing w:line="20" w:lineRule="atLeast"/>
              <w:jc w:val="center"/>
              <w:rPr>
                <w:rFonts w:ascii="Times New Roman" w:eastAsia="Calibri" w:hAnsi="Times New Roman" w:cs="Times New Roman"/>
                <w:bCs/>
              </w:rPr>
            </w:pPr>
            <w:r>
              <w:rPr>
                <w:rFonts w:ascii="Times New Roman" w:eastAsia="Calibri" w:hAnsi="Times New Roman" w:cs="Times New Roman"/>
                <w:bCs/>
              </w:rPr>
              <w:t>v</w:t>
            </w:r>
            <w:r w:rsidRPr="00F759F5">
              <w:rPr>
                <w:rFonts w:ascii="Times New Roman" w:eastAsia="Calibri" w:hAnsi="Times New Roman" w:cs="Times New Roman"/>
                <w:bCs/>
              </w:rPr>
              <w:t>nt.</w:t>
            </w:r>
          </w:p>
        </w:tc>
        <w:tc>
          <w:tcPr>
            <w:tcW w:w="1366" w:type="dxa"/>
            <w:vAlign w:val="center"/>
          </w:tcPr>
          <w:p w14:paraId="4FE3481B" w14:textId="77777777" w:rsidR="00AA2292" w:rsidRPr="00F759F5" w:rsidRDefault="00AA2292" w:rsidP="00AA2292">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90</w:t>
            </w:r>
            <w:r>
              <w:rPr>
                <w:rFonts w:ascii="Times New Roman" w:eastAsia="Calibri" w:hAnsi="Times New Roman" w:cs="Times New Roman"/>
                <w:bCs/>
              </w:rPr>
              <w:t>,00</w:t>
            </w:r>
          </w:p>
        </w:tc>
        <w:tc>
          <w:tcPr>
            <w:tcW w:w="1419" w:type="dxa"/>
            <w:vAlign w:val="center"/>
          </w:tcPr>
          <w:p w14:paraId="5D520F5F" w14:textId="77777777" w:rsidR="00AA2292" w:rsidRPr="00F759F5" w:rsidRDefault="00AA2292" w:rsidP="00AA2292">
            <w:pPr>
              <w:spacing w:line="20" w:lineRule="atLeast"/>
              <w:jc w:val="center"/>
              <w:rPr>
                <w:rFonts w:ascii="Times New Roman" w:eastAsia="Calibri" w:hAnsi="Times New Roman" w:cs="Times New Roman"/>
                <w:bCs/>
              </w:rPr>
            </w:pPr>
          </w:p>
        </w:tc>
        <w:tc>
          <w:tcPr>
            <w:tcW w:w="1451" w:type="dxa"/>
            <w:vAlign w:val="center"/>
          </w:tcPr>
          <w:p w14:paraId="30248801" w14:textId="2E79B818" w:rsidR="00AA2292" w:rsidRPr="00F759F5" w:rsidRDefault="00AA2292" w:rsidP="00AA2292">
            <w:pPr>
              <w:spacing w:line="20" w:lineRule="atLeast"/>
              <w:jc w:val="center"/>
              <w:rPr>
                <w:rFonts w:ascii="Times New Roman" w:eastAsia="Calibri" w:hAnsi="Times New Roman" w:cs="Times New Roman"/>
                <w:bCs/>
              </w:rPr>
            </w:pPr>
            <w:r>
              <w:rPr>
                <w:rFonts w:ascii="Times New Roman" w:eastAsia="Calibri" w:hAnsi="Times New Roman" w:cs="Times New Roman"/>
                <w:bCs/>
              </w:rPr>
              <w:t>9</w:t>
            </w:r>
          </w:p>
        </w:tc>
        <w:tc>
          <w:tcPr>
            <w:tcW w:w="1328" w:type="dxa"/>
            <w:vAlign w:val="center"/>
          </w:tcPr>
          <w:p w14:paraId="048255B3" w14:textId="77777777" w:rsidR="00AA2292" w:rsidRPr="00F759F5" w:rsidRDefault="00AA2292" w:rsidP="00AA2292">
            <w:pPr>
              <w:spacing w:line="20" w:lineRule="atLeast"/>
              <w:jc w:val="center"/>
              <w:rPr>
                <w:rFonts w:ascii="Times New Roman" w:eastAsia="Calibri" w:hAnsi="Times New Roman" w:cs="Times New Roman"/>
                <w:bCs/>
              </w:rPr>
            </w:pPr>
          </w:p>
        </w:tc>
      </w:tr>
      <w:tr w:rsidR="00AA2292" w:rsidRPr="00F759F5" w14:paraId="62088102" w14:textId="77777777" w:rsidTr="00AA0EE2">
        <w:trPr>
          <w:trHeight w:val="340"/>
        </w:trPr>
        <w:tc>
          <w:tcPr>
            <w:tcW w:w="8305" w:type="dxa"/>
            <w:gridSpan w:val="6"/>
            <w:vAlign w:val="center"/>
          </w:tcPr>
          <w:p w14:paraId="040296B6" w14:textId="0E98440B" w:rsidR="00AA2292" w:rsidRPr="00F759F5" w:rsidRDefault="00AA2292" w:rsidP="00AA0EE2">
            <w:pPr>
              <w:spacing w:line="20" w:lineRule="atLeast"/>
              <w:jc w:val="right"/>
              <w:rPr>
                <w:rFonts w:ascii="Times New Roman" w:eastAsia="Calibri" w:hAnsi="Times New Roman" w:cs="Times New Roman"/>
                <w:b/>
                <w:bCs/>
              </w:rPr>
            </w:pPr>
            <w:r w:rsidRPr="00F759F5">
              <w:rPr>
                <w:rFonts w:ascii="Times New Roman" w:eastAsia="Calibri" w:hAnsi="Times New Roman" w:cs="Times New Roman"/>
                <w:b/>
                <w:bCs/>
                <w:lang w:val="fi-FI"/>
              </w:rPr>
              <w:t xml:space="preserve">Bendra </w:t>
            </w:r>
            <w:r>
              <w:rPr>
                <w:rFonts w:ascii="Times New Roman" w:eastAsia="Calibri" w:hAnsi="Times New Roman" w:cs="Times New Roman"/>
                <w:b/>
                <w:bCs/>
                <w:lang w:val="fi-FI"/>
              </w:rPr>
              <w:t xml:space="preserve">II pirkimo dalies </w:t>
            </w:r>
            <w:r w:rsidRPr="00F759F5">
              <w:rPr>
                <w:rFonts w:ascii="Times New Roman" w:eastAsia="Calibri" w:hAnsi="Times New Roman" w:cs="Times New Roman"/>
                <w:b/>
                <w:bCs/>
                <w:lang w:val="fi-FI"/>
              </w:rPr>
              <w:t>pasiūlymo palyginamoji kaina, Eur be PVM:</w:t>
            </w:r>
          </w:p>
        </w:tc>
        <w:tc>
          <w:tcPr>
            <w:tcW w:w="1328" w:type="dxa"/>
            <w:vAlign w:val="center"/>
          </w:tcPr>
          <w:p w14:paraId="725C8288" w14:textId="77777777" w:rsidR="00AA2292" w:rsidRPr="00F759F5" w:rsidRDefault="00AA2292" w:rsidP="00AA0EE2">
            <w:pPr>
              <w:spacing w:line="20" w:lineRule="atLeast"/>
              <w:jc w:val="center"/>
              <w:rPr>
                <w:rFonts w:ascii="Times New Roman" w:eastAsia="Calibri" w:hAnsi="Times New Roman" w:cs="Times New Roman"/>
                <w:bCs/>
              </w:rPr>
            </w:pPr>
          </w:p>
        </w:tc>
      </w:tr>
      <w:tr w:rsidR="00AA2292" w:rsidRPr="00F759F5" w14:paraId="78AAEDD0" w14:textId="77777777" w:rsidTr="00AA0EE2">
        <w:trPr>
          <w:trHeight w:val="340"/>
        </w:trPr>
        <w:tc>
          <w:tcPr>
            <w:tcW w:w="8305" w:type="dxa"/>
            <w:gridSpan w:val="6"/>
            <w:tcBorders>
              <w:top w:val="single" w:sz="4" w:space="0" w:color="auto"/>
              <w:left w:val="single" w:sz="4" w:space="0" w:color="auto"/>
              <w:bottom w:val="single" w:sz="4" w:space="0" w:color="auto"/>
              <w:right w:val="single" w:sz="4" w:space="0" w:color="auto"/>
            </w:tcBorders>
            <w:vAlign w:val="center"/>
          </w:tcPr>
          <w:p w14:paraId="7B4A0F40" w14:textId="77777777" w:rsidR="00AA2292" w:rsidRPr="00F759F5" w:rsidRDefault="00AA2292" w:rsidP="00AA0EE2">
            <w:pPr>
              <w:spacing w:line="20" w:lineRule="atLeast"/>
              <w:jc w:val="right"/>
              <w:rPr>
                <w:rFonts w:ascii="Times New Roman" w:eastAsia="Calibri" w:hAnsi="Times New Roman" w:cs="Times New Roman"/>
                <w:bCs/>
              </w:rPr>
            </w:pPr>
            <w:r w:rsidRPr="00F759F5">
              <w:rPr>
                <w:rFonts w:ascii="Times New Roman" w:eastAsia="Calibri" w:hAnsi="Times New Roman" w:cs="Times New Roman"/>
              </w:rPr>
              <w:t>PVM (tarifas / jį šioje vietoje įrašo tiekėjas), bendra PVM suma</w:t>
            </w:r>
            <w:r>
              <w:rPr>
                <w:rFonts w:ascii="Times New Roman" w:eastAsia="Calibri" w:hAnsi="Times New Roman" w:cs="Times New Roman"/>
              </w:rPr>
              <w:t>:</w:t>
            </w:r>
            <w:r w:rsidRPr="00F759F5">
              <w:rPr>
                <w:rFonts w:ascii="Times New Roman" w:eastAsia="Calibri" w:hAnsi="Times New Roman" w:cs="Times New Roman"/>
              </w:rPr>
              <w:t>*</w:t>
            </w:r>
          </w:p>
        </w:tc>
        <w:tc>
          <w:tcPr>
            <w:tcW w:w="1328" w:type="dxa"/>
            <w:vAlign w:val="center"/>
          </w:tcPr>
          <w:p w14:paraId="63380F2C" w14:textId="77777777" w:rsidR="00AA2292" w:rsidRPr="00F759F5" w:rsidRDefault="00AA2292" w:rsidP="00AA0EE2">
            <w:pPr>
              <w:spacing w:line="20" w:lineRule="atLeast"/>
              <w:jc w:val="center"/>
              <w:rPr>
                <w:rFonts w:ascii="Times New Roman" w:eastAsia="Calibri" w:hAnsi="Times New Roman" w:cs="Times New Roman"/>
                <w:bCs/>
              </w:rPr>
            </w:pPr>
          </w:p>
        </w:tc>
      </w:tr>
      <w:tr w:rsidR="00AA2292" w:rsidRPr="00F759F5" w14:paraId="3DFCE3CC" w14:textId="77777777" w:rsidTr="00AA0EE2">
        <w:trPr>
          <w:trHeight w:val="340"/>
        </w:trPr>
        <w:tc>
          <w:tcPr>
            <w:tcW w:w="8305" w:type="dxa"/>
            <w:gridSpan w:val="6"/>
            <w:tcBorders>
              <w:top w:val="single" w:sz="4" w:space="0" w:color="auto"/>
              <w:left w:val="single" w:sz="4" w:space="0" w:color="auto"/>
              <w:bottom w:val="single" w:sz="4" w:space="0" w:color="auto"/>
              <w:right w:val="single" w:sz="4" w:space="0" w:color="auto"/>
            </w:tcBorders>
            <w:vAlign w:val="center"/>
          </w:tcPr>
          <w:p w14:paraId="507234CE" w14:textId="2115C67F" w:rsidR="00AA2292" w:rsidRPr="00F759F5" w:rsidRDefault="00AA2292" w:rsidP="00AA0EE2">
            <w:pPr>
              <w:spacing w:line="20" w:lineRule="atLeast"/>
              <w:jc w:val="right"/>
              <w:rPr>
                <w:rFonts w:ascii="Times New Roman" w:eastAsia="Calibri" w:hAnsi="Times New Roman" w:cs="Times New Roman"/>
                <w:bCs/>
              </w:rPr>
            </w:pPr>
            <w:r w:rsidRPr="00F759F5">
              <w:rPr>
                <w:rFonts w:ascii="Times New Roman" w:eastAsia="Calibri" w:hAnsi="Times New Roman" w:cs="Times New Roman"/>
                <w:lang w:val="fi-FI"/>
              </w:rPr>
              <w:t xml:space="preserve">Bendra </w:t>
            </w:r>
            <w:r w:rsidRPr="00AA2292">
              <w:rPr>
                <w:rFonts w:ascii="Times New Roman" w:eastAsia="Calibri" w:hAnsi="Times New Roman" w:cs="Times New Roman"/>
                <w:lang w:val="fi-FI"/>
              </w:rPr>
              <w:t>I</w:t>
            </w:r>
            <w:r>
              <w:rPr>
                <w:rFonts w:ascii="Times New Roman" w:eastAsia="Calibri" w:hAnsi="Times New Roman" w:cs="Times New Roman"/>
                <w:lang w:val="fi-FI"/>
              </w:rPr>
              <w:t>I</w:t>
            </w:r>
            <w:r w:rsidRPr="00AA2292">
              <w:rPr>
                <w:rFonts w:ascii="Times New Roman" w:eastAsia="Calibri" w:hAnsi="Times New Roman" w:cs="Times New Roman"/>
                <w:lang w:val="fi-FI"/>
              </w:rPr>
              <w:t xml:space="preserve"> pirkimo dalies </w:t>
            </w:r>
            <w:r>
              <w:rPr>
                <w:rFonts w:ascii="Times New Roman" w:eastAsia="Calibri" w:hAnsi="Times New Roman" w:cs="Times New Roman"/>
                <w:lang w:val="fi-FI"/>
              </w:rPr>
              <w:t xml:space="preserve">pasiūlymo palyginamoji </w:t>
            </w:r>
            <w:r w:rsidRPr="00F759F5">
              <w:rPr>
                <w:rFonts w:ascii="Times New Roman" w:eastAsia="Calibri" w:hAnsi="Times New Roman" w:cs="Times New Roman"/>
                <w:lang w:val="fi-FI"/>
              </w:rPr>
              <w:t>kaina, Eur su PVM</w:t>
            </w:r>
            <w:r>
              <w:rPr>
                <w:rFonts w:ascii="Times New Roman" w:eastAsia="Calibri" w:hAnsi="Times New Roman" w:cs="Times New Roman"/>
                <w:lang w:val="fi-FI"/>
              </w:rPr>
              <w:t>:</w:t>
            </w:r>
            <w:r w:rsidRPr="00F759F5">
              <w:rPr>
                <w:rFonts w:ascii="Times New Roman" w:eastAsia="Calibri" w:hAnsi="Times New Roman" w:cs="Times New Roman"/>
                <w:lang w:val="fi-FI"/>
              </w:rPr>
              <w:t>*</w:t>
            </w:r>
          </w:p>
        </w:tc>
        <w:tc>
          <w:tcPr>
            <w:tcW w:w="1328" w:type="dxa"/>
            <w:vAlign w:val="center"/>
          </w:tcPr>
          <w:p w14:paraId="4860A092" w14:textId="77777777" w:rsidR="00AA2292" w:rsidRPr="00F759F5" w:rsidRDefault="00AA2292" w:rsidP="00AA0EE2">
            <w:pPr>
              <w:spacing w:line="20" w:lineRule="atLeast"/>
              <w:jc w:val="center"/>
              <w:rPr>
                <w:rFonts w:ascii="Times New Roman" w:eastAsia="Calibri" w:hAnsi="Times New Roman" w:cs="Times New Roman"/>
                <w:bCs/>
              </w:rPr>
            </w:pPr>
          </w:p>
        </w:tc>
      </w:tr>
    </w:tbl>
    <w:p w14:paraId="7871AD5A" w14:textId="77777777" w:rsidR="00AA2292" w:rsidRDefault="00AA2292" w:rsidP="000260EA">
      <w:pPr>
        <w:pBdr>
          <w:top w:val="nil"/>
          <w:left w:val="nil"/>
          <w:bottom w:val="nil"/>
          <w:right w:val="nil"/>
          <w:between w:val="nil"/>
          <w:bar w:val="nil"/>
        </w:pBdr>
        <w:spacing w:after="0" w:line="240" w:lineRule="auto"/>
        <w:jc w:val="both"/>
        <w:rPr>
          <w:rFonts w:ascii="Times New Roman" w:eastAsia="Calibri" w:hAnsi="Times New Roman" w:cs="Times New Roman"/>
          <w:bCs/>
          <w:bdr w:val="nil"/>
        </w:rPr>
      </w:pPr>
    </w:p>
    <w:p w14:paraId="72A350B6" w14:textId="77777777" w:rsidR="00AA2292" w:rsidRPr="000260EA" w:rsidRDefault="00AA2292" w:rsidP="000260EA">
      <w:pPr>
        <w:pBdr>
          <w:top w:val="nil"/>
          <w:left w:val="nil"/>
          <w:bottom w:val="nil"/>
          <w:right w:val="nil"/>
          <w:between w:val="nil"/>
          <w:bar w:val="nil"/>
        </w:pBdr>
        <w:spacing w:after="0" w:line="240" w:lineRule="auto"/>
        <w:jc w:val="both"/>
        <w:rPr>
          <w:rFonts w:ascii="Times New Roman" w:eastAsia="Calibri" w:hAnsi="Times New Roman" w:cs="Times New Roman"/>
          <w:bCs/>
          <w:bdr w:val="nil"/>
        </w:rPr>
      </w:pPr>
    </w:p>
    <w:p w14:paraId="5805A24C" w14:textId="4DD5CE79" w:rsidR="00F759F5" w:rsidRPr="00F759F5" w:rsidRDefault="00F759F5" w:rsidP="00F759F5">
      <w:pPr>
        <w:spacing w:after="0" w:line="20" w:lineRule="atLeast"/>
        <w:jc w:val="both"/>
        <w:rPr>
          <w:rFonts w:ascii="Times New Roman" w:eastAsia="Calibri" w:hAnsi="Times New Roman" w:cs="Times New Roman"/>
          <w:b/>
          <w:bCs/>
          <w:sz w:val="24"/>
          <w:szCs w:val="24"/>
        </w:rPr>
      </w:pPr>
      <w:r w:rsidRPr="00F759F5">
        <w:rPr>
          <w:rFonts w:ascii="Times New Roman" w:eastAsia="Calibri" w:hAnsi="Times New Roman" w:cs="Times New Roman"/>
          <w:b/>
          <w:bCs/>
          <w:sz w:val="24"/>
          <w:szCs w:val="24"/>
        </w:rPr>
        <w:t>Pastabos:</w:t>
      </w:r>
    </w:p>
    <w:p w14:paraId="63DA34C1" w14:textId="77777777" w:rsidR="0073047A" w:rsidRPr="0073047A" w:rsidRDefault="00F759F5" w:rsidP="0073047A">
      <w:pPr>
        <w:pStyle w:val="Sraopastraipa"/>
        <w:numPr>
          <w:ilvl w:val="0"/>
          <w:numId w:val="12"/>
        </w:numPr>
        <w:spacing w:after="0" w:line="20" w:lineRule="atLeast"/>
        <w:ind w:left="426" w:hanging="426"/>
        <w:jc w:val="both"/>
        <w:rPr>
          <w:rFonts w:ascii="Times New Roman" w:eastAsia="Calibri" w:hAnsi="Times New Roman" w:cs="Times New Roman"/>
          <w:bCs/>
          <w:iCs/>
          <w:sz w:val="24"/>
          <w:szCs w:val="24"/>
          <w:lang w:val="fi-FI"/>
        </w:rPr>
      </w:pPr>
      <w:r w:rsidRPr="0073047A">
        <w:rPr>
          <w:rFonts w:ascii="Times New Roman" w:eastAsia="Calibri" w:hAnsi="Times New Roman" w:cs="Times New Roman"/>
          <w:bCs/>
          <w:iCs/>
          <w:sz w:val="24"/>
          <w:szCs w:val="24"/>
        </w:rPr>
        <w:t>Nurodyti kiekiai yra preliminarūs, o bendra pasiūlymo kaina bus naudojama tik pasiūlymams palyginti bei laimėjusiam pasiūlymui nustatyti. Perkančioji organizacija neįsipareigoja nupirkti nurodytos paslaugų apimties, paslaugos bus užsakomos ir apmokamos pagal faktinį paslaugų poreikį ir Tiekėjo pasiūlytą paslaugų įkainį.</w:t>
      </w:r>
    </w:p>
    <w:p w14:paraId="4CAB737B" w14:textId="77777777" w:rsidR="0073047A" w:rsidRPr="0073047A" w:rsidRDefault="00F759F5" w:rsidP="0073047A">
      <w:pPr>
        <w:pStyle w:val="Sraopastraipa"/>
        <w:numPr>
          <w:ilvl w:val="0"/>
          <w:numId w:val="12"/>
        </w:numPr>
        <w:spacing w:after="0" w:line="20" w:lineRule="atLeast"/>
        <w:ind w:left="426" w:hanging="426"/>
        <w:jc w:val="both"/>
        <w:rPr>
          <w:rFonts w:ascii="Times New Roman" w:eastAsia="Calibri" w:hAnsi="Times New Roman" w:cs="Times New Roman"/>
          <w:bCs/>
          <w:iCs/>
          <w:sz w:val="24"/>
          <w:szCs w:val="24"/>
          <w:lang w:val="fi-FI"/>
        </w:rPr>
      </w:pPr>
      <w:r w:rsidRPr="0073047A">
        <w:rPr>
          <w:rFonts w:ascii="Times New Roman" w:eastAsia="Calibri" w:hAnsi="Times New Roman" w:cs="Times New Roman"/>
          <w:bCs/>
          <w:sz w:val="24"/>
          <w:szCs w:val="24"/>
        </w:rPr>
        <w:t>Paslaugų įkainis ir bendra pasiūlymo kaina pateikiami dviejų skaičių po kablelio tikslumu, apvalinant pagal matematines apvalinimo taisykles.</w:t>
      </w:r>
    </w:p>
    <w:p w14:paraId="731A1F75" w14:textId="48FDBF8C" w:rsidR="0073047A" w:rsidRPr="0073047A" w:rsidRDefault="0073047A" w:rsidP="0073047A">
      <w:pPr>
        <w:pStyle w:val="Sraopastraipa"/>
        <w:numPr>
          <w:ilvl w:val="0"/>
          <w:numId w:val="12"/>
        </w:numPr>
        <w:spacing w:after="0" w:line="20" w:lineRule="atLeast"/>
        <w:ind w:left="426" w:hanging="426"/>
        <w:jc w:val="both"/>
        <w:rPr>
          <w:rFonts w:ascii="Times New Roman" w:eastAsia="Calibri" w:hAnsi="Times New Roman" w:cs="Times New Roman"/>
          <w:bCs/>
          <w:iCs/>
          <w:sz w:val="24"/>
          <w:szCs w:val="24"/>
          <w:lang w:val="fi-FI"/>
        </w:rPr>
      </w:pPr>
      <w:r>
        <w:rPr>
          <w:rFonts w:ascii="Times New Roman" w:eastAsia="Calibri" w:hAnsi="Times New Roman" w:cs="Times New Roman"/>
          <w:bCs/>
          <w:iCs/>
          <w:sz w:val="24"/>
          <w:szCs w:val="24"/>
          <w:lang w:val="fi-FI"/>
        </w:rPr>
        <w:t>4</w:t>
      </w:r>
      <w:r w:rsidRPr="0073047A">
        <w:rPr>
          <w:rFonts w:ascii="Times New Roman" w:eastAsia="Calibri" w:hAnsi="Times New Roman" w:cs="Times New Roman"/>
          <w:bCs/>
          <w:iCs/>
          <w:sz w:val="24"/>
          <w:szCs w:val="24"/>
          <w:lang w:val="fi-FI"/>
        </w:rPr>
        <w:t xml:space="preserve"> stulpelyje nurodyti maksimalūs Perkančiajai organizacijai priimtini įkainiai. Tiekėjo pasiūlymas, kuriame </w:t>
      </w:r>
      <w:r w:rsidRPr="0073047A">
        <w:rPr>
          <w:rFonts w:ascii="Times New Roman" w:eastAsia="Calibri" w:hAnsi="Times New Roman" w:cs="Times New Roman"/>
          <w:bCs/>
          <w:iCs/>
          <w:sz w:val="24"/>
          <w:szCs w:val="24"/>
          <w:u w:val="single"/>
          <w:lang w:val="fi-FI"/>
        </w:rPr>
        <w:t>bent vienas įkainis viršys nurodytus maksimalius įkainius, bus laikomas nepriimtinu ir atmetamas.</w:t>
      </w:r>
    </w:p>
    <w:p w14:paraId="6EF3BA42" w14:textId="2DC4B6AE" w:rsidR="00F759F5" w:rsidRPr="0073047A" w:rsidRDefault="00F759F5" w:rsidP="0073047A">
      <w:pPr>
        <w:pStyle w:val="Sraopastraipa"/>
        <w:numPr>
          <w:ilvl w:val="0"/>
          <w:numId w:val="12"/>
        </w:numPr>
        <w:spacing w:after="0" w:line="20" w:lineRule="atLeast"/>
        <w:ind w:left="426" w:hanging="426"/>
        <w:jc w:val="both"/>
        <w:rPr>
          <w:rFonts w:ascii="Times New Roman" w:eastAsia="Calibri" w:hAnsi="Times New Roman" w:cs="Times New Roman"/>
          <w:bCs/>
          <w:iCs/>
          <w:sz w:val="24"/>
          <w:szCs w:val="24"/>
          <w:lang w:val="fi-FI"/>
        </w:rPr>
      </w:pPr>
      <w:r w:rsidRPr="0073047A">
        <w:rPr>
          <w:rFonts w:ascii="Times New Roman" w:eastAsia="Calibri" w:hAnsi="Times New Roman" w:cs="Times New Roman"/>
          <w:bCs/>
          <w:sz w:val="24"/>
          <w:szCs w:val="24"/>
        </w:rPr>
        <w:t>*</w:t>
      </w:r>
      <w:r w:rsidR="0073047A">
        <w:rPr>
          <w:rFonts w:ascii="Times New Roman" w:eastAsia="Calibri" w:hAnsi="Times New Roman" w:cs="Times New Roman"/>
          <w:bCs/>
          <w:sz w:val="24"/>
          <w:szCs w:val="24"/>
        </w:rPr>
        <w:t xml:space="preserve"> </w:t>
      </w:r>
      <w:r w:rsidRPr="0073047A">
        <w:rPr>
          <w:rFonts w:ascii="Times New Roman" w:eastAsia="Calibri" w:hAnsi="Times New Roman" w:cs="Times New Roman"/>
          <w:bCs/>
          <w:sz w:val="24"/>
          <w:szCs w:val="24"/>
        </w:rPr>
        <w:t>Tais atvejais, kai pagal galiojančius teisės aktus tiekėjui nereikia mokėti PVM, tiekėjas atitinkamų skilčių nepildo ir nurodo priežastis, dėl kurių PVM nemoka</w:t>
      </w:r>
      <w:r w:rsidR="0073047A">
        <w:rPr>
          <w:rFonts w:ascii="Times New Roman" w:eastAsia="Calibri" w:hAnsi="Times New Roman" w:cs="Times New Roman"/>
          <w:bCs/>
          <w:sz w:val="24"/>
          <w:szCs w:val="24"/>
        </w:rPr>
        <w:t>: ___________________</w:t>
      </w:r>
      <w:r w:rsidRPr="0073047A">
        <w:rPr>
          <w:rFonts w:ascii="Times New Roman" w:eastAsia="Calibri" w:hAnsi="Times New Roman" w:cs="Times New Roman"/>
          <w:bCs/>
          <w:sz w:val="24"/>
          <w:szCs w:val="24"/>
        </w:rPr>
        <w:t>.</w:t>
      </w:r>
      <w:r w:rsidRPr="0073047A" w:rsidDel="00BE72AC">
        <w:rPr>
          <w:rFonts w:ascii="Times New Roman" w:eastAsia="Calibri" w:hAnsi="Times New Roman" w:cs="Times New Roman"/>
          <w:bCs/>
          <w:sz w:val="24"/>
          <w:szCs w:val="24"/>
        </w:rPr>
        <w:t xml:space="preserve"> </w:t>
      </w:r>
    </w:p>
    <w:p w14:paraId="173D66D2" w14:textId="77777777" w:rsidR="00F759F5" w:rsidRPr="00F759F5" w:rsidRDefault="00F759F5" w:rsidP="00F759F5">
      <w:pPr>
        <w:spacing w:after="0" w:line="20" w:lineRule="atLeast"/>
        <w:ind w:left="34"/>
        <w:jc w:val="both"/>
        <w:rPr>
          <w:rFonts w:ascii="Times New Roman" w:eastAsia="Calibri" w:hAnsi="Times New Roman" w:cs="Times New Roman"/>
          <w:bCs/>
          <w:sz w:val="24"/>
          <w:szCs w:val="24"/>
        </w:rPr>
      </w:pPr>
    </w:p>
    <w:p w14:paraId="02849D06" w14:textId="299E4F0C" w:rsidR="00AE79C9" w:rsidRDefault="00F759F5" w:rsidP="00D55A08">
      <w:pPr>
        <w:spacing w:after="0" w:line="240" w:lineRule="auto"/>
        <w:jc w:val="both"/>
        <w:rPr>
          <w:rFonts w:ascii="Times New Roman" w:eastAsia="Times New Roman" w:hAnsi="Times New Roman" w:cs="Times New Roman"/>
          <w:bCs/>
          <w:iCs/>
          <w:sz w:val="24"/>
          <w:szCs w:val="24"/>
          <w:lang w:eastAsia="lt-LT"/>
        </w:rPr>
      </w:pPr>
      <w:r w:rsidRPr="00F759F5">
        <w:rPr>
          <w:rFonts w:ascii="Times New Roman" w:eastAsia="Times New Roman" w:hAnsi="Times New Roman" w:cs="Times New Roman"/>
          <w:bCs/>
          <w:sz w:val="24"/>
          <w:szCs w:val="24"/>
          <w:lang w:eastAsia="lt-LT"/>
        </w:rPr>
        <w:t>Į pasiūlymo kainą įeina visos išlaidos ir visi mokesčiai ir visos tiekėjo patiriamos su pirkimo sutarties vykdymu susijusios išlaidos</w:t>
      </w:r>
      <w:r w:rsidRPr="00F759F5">
        <w:rPr>
          <w:rFonts w:ascii="Times New Roman" w:eastAsia="Times New Roman" w:hAnsi="Times New Roman" w:cs="Times New Roman"/>
          <w:sz w:val="24"/>
          <w:szCs w:val="24"/>
          <w:lang w:eastAsia="lt-LT"/>
        </w:rPr>
        <w:t>.</w:t>
      </w:r>
    </w:p>
    <w:p w14:paraId="7E6512B2" w14:textId="77777777" w:rsidR="00F759F5" w:rsidRPr="00B775EF" w:rsidRDefault="00F759F5" w:rsidP="00731372">
      <w:pPr>
        <w:spacing w:after="120" w:line="240" w:lineRule="auto"/>
        <w:jc w:val="both"/>
        <w:rPr>
          <w:rFonts w:ascii="Times New Roman" w:eastAsia="Times New Roman" w:hAnsi="Times New Roman" w:cs="Times New Roman"/>
          <w:bCs/>
          <w:iCs/>
          <w:sz w:val="24"/>
          <w:szCs w:val="24"/>
          <w:lang w:eastAsia="lt-LT"/>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4558B23C" w14:textId="77777777" w:rsidR="00AA2292" w:rsidRPr="00DA4C69" w:rsidRDefault="00AA2292" w:rsidP="00AA2292">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Informacija dėl Lietuvos Respublikos viešųjų pirkimų įstatymo </w:t>
      </w:r>
      <w:r w:rsidRPr="00623395">
        <w:rPr>
          <w:rFonts w:ascii="Times New Roman" w:eastAsia="Times New Roman" w:hAnsi="Times New Roman" w:cs="Times New Roman"/>
          <w:color w:val="000000"/>
          <w:lang w:eastAsia="lt-LT"/>
        </w:rPr>
        <w:t>46 straipsnio 2¹ dal</w:t>
      </w:r>
      <w:r>
        <w:rPr>
          <w:rFonts w:ascii="Times New Roman" w:eastAsia="Times New Roman" w:hAnsi="Times New Roman" w:cs="Times New Roman"/>
          <w:color w:val="000000"/>
          <w:lang w:eastAsia="lt-LT"/>
        </w:rPr>
        <w:t>yje numatyto</w:t>
      </w:r>
      <w:r w:rsidRPr="00623395">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pašalinimo pagrindo</w:t>
      </w:r>
      <w:r w:rsidRPr="00DA4C69">
        <w:rPr>
          <w:rFonts w:ascii="Times New Roman" w:eastAsia="Times New Roman" w:hAnsi="Times New Roman" w:cs="Times New Roman"/>
          <w:color w:val="000000"/>
          <w:lang w:eastAsia="lt-LT"/>
        </w:rPr>
        <w:t>:</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AA2292" w:rsidRPr="00E70262" w14:paraId="5AE62520" w14:textId="77777777" w:rsidTr="00841F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BA91D1" w14:textId="77777777" w:rsidR="00AA2292" w:rsidRPr="00E70262" w:rsidRDefault="00AA2292" w:rsidP="00AA0EE2">
            <w:pPr>
              <w:pStyle w:val="Betarp"/>
              <w:ind w:left="32"/>
              <w:jc w:val="center"/>
              <w:rPr>
                <w:rFonts w:ascii="Times New Roman" w:hAnsi="Times New Roman" w:cs="Times New Roman"/>
                <w:b/>
                <w:bCs/>
              </w:rPr>
            </w:pPr>
            <w:r w:rsidRPr="00E70262">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78FFF3" w14:textId="77777777" w:rsidR="00AA2292" w:rsidRPr="00E70262" w:rsidRDefault="00AA2292" w:rsidP="00AA0EE2">
            <w:pPr>
              <w:pStyle w:val="Betarp"/>
              <w:jc w:val="center"/>
              <w:rPr>
                <w:rFonts w:ascii="Times New Roman" w:hAnsi="Times New Roman" w:cs="Times New Roman"/>
                <w:b/>
                <w:bCs/>
              </w:rPr>
            </w:pPr>
            <w:r w:rsidRPr="00E70262">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000563" w14:textId="77777777" w:rsidR="00AA2292" w:rsidRPr="00E70262" w:rsidRDefault="00AA2292" w:rsidP="00AA0EE2">
            <w:pPr>
              <w:pStyle w:val="Betarp"/>
              <w:jc w:val="center"/>
              <w:rPr>
                <w:rFonts w:ascii="Times New Roman" w:eastAsia="Yu Mincho" w:hAnsi="Times New Roman" w:cs="Times New Roman"/>
                <w:b/>
                <w:bCs/>
              </w:rPr>
            </w:pPr>
            <w:r w:rsidRPr="00E70262">
              <w:rPr>
                <w:rFonts w:ascii="Times New Roman" w:eastAsia="Yu Mincho" w:hAnsi="Times New Roman" w:cs="Times New Roman"/>
                <w:b/>
                <w:bCs/>
              </w:rPr>
              <w:t>VPĮ straipsnis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DB8766" w14:textId="77777777" w:rsidR="00AA2292" w:rsidRPr="00E70262" w:rsidRDefault="00AA2292" w:rsidP="00AA0EE2">
            <w:pPr>
              <w:pStyle w:val="Betarp"/>
              <w:jc w:val="center"/>
              <w:rPr>
                <w:rFonts w:ascii="Times New Roman" w:hAnsi="Times New Roman" w:cs="Times New Roman"/>
                <w:b/>
                <w:bCs/>
                <w:iCs/>
              </w:rPr>
            </w:pPr>
            <w:r w:rsidRPr="00E70262">
              <w:rPr>
                <w:rFonts w:ascii="Times New Roman" w:hAnsi="Times New Roman" w:cs="Times New Roman"/>
                <w:b/>
                <w:bCs/>
              </w:rPr>
              <w:t>Pašalinimo pagrindų nebuvimą įrodantys dokumentai</w:t>
            </w:r>
          </w:p>
        </w:tc>
      </w:tr>
      <w:tr w:rsidR="00AA2292" w:rsidRPr="00E70262" w14:paraId="669BFAAB" w14:textId="77777777" w:rsidTr="00841F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2B2AFE" w14:textId="77777777" w:rsidR="00AA2292" w:rsidRPr="00E70262" w:rsidRDefault="00AA2292" w:rsidP="00AA0EE2">
            <w:pPr>
              <w:pStyle w:val="Betarp"/>
              <w:ind w:left="32"/>
              <w:jc w:val="center"/>
              <w:rPr>
                <w:rFonts w:ascii="Times New Roman" w:hAnsi="Times New Roman" w:cs="Times New Roman"/>
              </w:rPr>
            </w:pPr>
            <w:r w:rsidRPr="00E70262">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4177" w14:textId="352B7043" w:rsidR="00AA2292" w:rsidRDefault="00AA2292" w:rsidP="00AA0EE2">
            <w:pPr>
              <w:pStyle w:val="Betarp"/>
              <w:jc w:val="both"/>
              <w:rPr>
                <w:rFonts w:ascii="Times New Roman" w:hAnsi="Times New Roman" w:cs="Times New Roman"/>
              </w:rPr>
            </w:pPr>
            <w:r w:rsidRPr="00AA2292">
              <w:rPr>
                <w:rFonts w:ascii="Times New Roman" w:hAnsi="Times New Roman" w:cs="Times New Roman"/>
              </w:rPr>
              <w:t>Tiekėjas turi VPĮ 46 straipsnio 2¹ dalyje nurodytą pašalinimo pagrindą, t. y. tiekėjas yra neatlikęs jam paskirtos baudžiamojo poveikio priemonės – uždraudimo juridiniam asmeniui dalyvauti viešuosiuose pirkimuose</w:t>
            </w:r>
            <w:r w:rsidRPr="00E70262">
              <w:rPr>
                <w:rFonts w:ascii="Times New Roman" w:hAnsi="Times New Roman" w:cs="Times New Roman"/>
              </w:rPr>
              <w:t>.</w:t>
            </w:r>
          </w:p>
          <w:p w14:paraId="3841234F" w14:textId="77777777" w:rsidR="00AA2292" w:rsidRPr="00E70262" w:rsidRDefault="00AA2292" w:rsidP="00AA0EE2">
            <w:pPr>
              <w:pStyle w:val="Betarp"/>
              <w:jc w:val="both"/>
              <w:rPr>
                <w:rFonts w:ascii="Times New Roman" w:hAnsi="Times New Roman" w:cs="Times New Roman"/>
              </w:rPr>
            </w:pPr>
          </w:p>
          <w:p w14:paraId="7E656158" w14:textId="388F3D26" w:rsidR="00AA2292" w:rsidRPr="00E70262" w:rsidRDefault="00AA2292" w:rsidP="00AA0EE2">
            <w:pPr>
              <w:pStyle w:val="Betarp"/>
              <w:jc w:val="both"/>
              <w:rPr>
                <w:rFonts w:ascii="Times New Roman" w:hAnsi="Times New Roman" w:cs="Times New Roman"/>
              </w:rPr>
            </w:pPr>
            <w:r w:rsidRPr="00E70262">
              <w:rPr>
                <w:rFonts w:ascii="Times New Roman" w:hAnsi="Times New Roman" w:cs="Times New Roman"/>
                <w:b/>
                <w:bCs/>
              </w:rPr>
              <w:t>Taip</w:t>
            </w:r>
            <w:r>
              <w:rPr>
                <w:rFonts w:ascii="Times New Roman" w:hAnsi="Times New Roman" w:cs="Times New Roman"/>
                <w:b/>
                <w:bCs/>
              </w:rPr>
              <w:t xml:space="preserve">, turi  </w:t>
            </w:r>
            <w:r w:rsidRPr="00E70262">
              <w:rPr>
                <w:rFonts w:ascii="Times New Roman" w:hAnsi="Times New Roman" w:cs="Times New Roman"/>
                <w:b/>
                <w:bCs/>
              </w:rPr>
              <w:t xml:space="preserve">  </w:t>
            </w:r>
            <w:sdt>
              <w:sdtPr>
                <w:rPr>
                  <w:rFonts w:ascii="Times New Roman" w:hAnsi="Times New Roman" w:cs="Times New Roman"/>
                  <w:bCs/>
                </w:rPr>
                <w:id w:val="-1671248946"/>
                <w14:checkbox>
                  <w14:checked w14:val="0"/>
                  <w14:checkedState w14:val="2612" w14:font="MS Gothic"/>
                  <w14:uncheckedState w14:val="2610" w14:font="MS Gothic"/>
                </w14:checkbox>
              </w:sdtPr>
              <w:sdtContent>
                <w:r w:rsidRPr="00E70262">
                  <w:rPr>
                    <w:rFonts w:ascii="Segoe UI Symbol" w:eastAsia="MS Gothic" w:hAnsi="Segoe UI Symbol" w:cs="Segoe UI Symbol"/>
                    <w:bCs/>
                  </w:rPr>
                  <w:t>☐</w:t>
                </w:r>
              </w:sdtContent>
            </w:sdt>
          </w:p>
          <w:p w14:paraId="12547B8F" w14:textId="5C4ED7C2" w:rsidR="00AA2292" w:rsidRPr="00E70262" w:rsidRDefault="00AA2292" w:rsidP="00AA0EE2">
            <w:pPr>
              <w:pStyle w:val="Betarp"/>
              <w:jc w:val="both"/>
              <w:rPr>
                <w:rFonts w:ascii="Times New Roman" w:hAnsi="Times New Roman" w:cs="Times New Roman"/>
              </w:rPr>
            </w:pPr>
            <w:r w:rsidRPr="00E70262">
              <w:rPr>
                <w:rFonts w:ascii="Times New Roman" w:hAnsi="Times New Roman" w:cs="Times New Roman"/>
                <w:b/>
                <w:bCs/>
              </w:rPr>
              <w:t>Ne</w:t>
            </w:r>
            <w:r>
              <w:rPr>
                <w:rFonts w:ascii="Times New Roman" w:hAnsi="Times New Roman" w:cs="Times New Roman"/>
                <w:b/>
                <w:bCs/>
              </w:rPr>
              <w:t>, neturi</w:t>
            </w:r>
            <w:r w:rsidRPr="00E70262">
              <w:rPr>
                <w:rFonts w:ascii="Times New Roman" w:hAnsi="Times New Roman" w:cs="Times New Roman"/>
                <w:b/>
                <w:bCs/>
              </w:rPr>
              <w:t xml:space="preserve">   </w:t>
            </w:r>
            <w:sdt>
              <w:sdtPr>
                <w:rPr>
                  <w:rFonts w:ascii="Times New Roman" w:hAnsi="Times New Roman" w:cs="Times New Roman"/>
                  <w:bCs/>
                </w:rPr>
                <w:id w:val="2129663362"/>
                <w14:checkbox>
                  <w14:checked w14:val="0"/>
                  <w14:checkedState w14:val="2612" w14:font="MS Gothic"/>
                  <w14:uncheckedState w14:val="2610" w14:font="MS Gothic"/>
                </w14:checkbox>
              </w:sdtPr>
              <w:sdtContent>
                <w:r w:rsidRPr="00E70262">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4E9E6" w14:textId="77777777" w:rsidR="00AA2292" w:rsidRPr="00E70262" w:rsidRDefault="00AA2292" w:rsidP="00AA0EE2">
            <w:pPr>
              <w:pStyle w:val="Betarp"/>
              <w:jc w:val="both"/>
              <w:rPr>
                <w:rFonts w:ascii="Times New Roman" w:eastAsia="Yu Mincho" w:hAnsi="Times New Roman" w:cs="Times New Roman"/>
              </w:rPr>
            </w:pPr>
            <w:r w:rsidRPr="00E70262">
              <w:rPr>
                <w:rFonts w:ascii="Times New Roman" w:eastAsia="Yu Mincho" w:hAnsi="Times New Roman" w:cs="Times New Roman"/>
              </w:rPr>
              <w:t>VPĮ 46 straipsnio 2¹ dalis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E0B4D" w14:textId="77777777" w:rsidR="00AA2292" w:rsidRPr="00E70262" w:rsidRDefault="00AA2292" w:rsidP="00AA0EE2">
            <w:pPr>
              <w:pStyle w:val="Betarp"/>
              <w:jc w:val="both"/>
              <w:rPr>
                <w:rFonts w:ascii="Times New Roman" w:hAnsi="Times New Roman" w:cs="Times New Roman"/>
              </w:rPr>
            </w:pPr>
            <w:r w:rsidRPr="00E70262">
              <w:rPr>
                <w:rFonts w:ascii="Times New Roman" w:hAnsi="Times New Roman" w:cs="Times New Roman"/>
              </w:rPr>
              <w:t>Iš Lietuvoje įsteigtų subjektų įrodančių dokumentų nereikalaujama.</w:t>
            </w:r>
          </w:p>
          <w:p w14:paraId="19E44E49" w14:textId="77777777" w:rsidR="00AA2292" w:rsidRPr="00E70262" w:rsidRDefault="00AA2292" w:rsidP="00AA0EE2">
            <w:pPr>
              <w:pStyle w:val="Betarp"/>
              <w:jc w:val="both"/>
              <w:rPr>
                <w:rFonts w:ascii="Times New Roman" w:hAnsi="Times New Roman" w:cs="Times New Roman"/>
              </w:rPr>
            </w:pPr>
          </w:p>
        </w:tc>
      </w:tr>
    </w:tbl>
    <w:p w14:paraId="08EC5C26" w14:textId="77777777" w:rsidR="00AA2292" w:rsidRDefault="00AA2292" w:rsidP="00AA2292">
      <w:pPr>
        <w:spacing w:after="0" w:line="240" w:lineRule="auto"/>
        <w:jc w:val="both"/>
        <w:rPr>
          <w:rFonts w:ascii="Times New Roman" w:eastAsia="Times New Roman" w:hAnsi="Times New Roman" w:cs="Times New Roman"/>
          <w:sz w:val="24"/>
          <w:szCs w:val="24"/>
        </w:rPr>
      </w:pPr>
    </w:p>
    <w:p w14:paraId="3682A8F9" w14:textId="09102EBA" w:rsidR="00BD591E" w:rsidRPr="00AA2292" w:rsidRDefault="00AA2292" w:rsidP="00AA2292">
      <w:pPr>
        <w:pStyle w:val="Sraopastraipa"/>
        <w:numPr>
          <w:ilvl w:val="1"/>
          <w:numId w:val="13"/>
        </w:numPr>
        <w:spacing w:after="120" w:line="240" w:lineRule="auto"/>
        <w:ind w:left="426" w:hanging="426"/>
        <w:jc w:val="both"/>
        <w:rPr>
          <w:rFonts w:ascii="Times New Roman" w:hAnsi="Times New Roman" w:cs="Times New Roman"/>
          <w:sz w:val="24"/>
          <w:szCs w:val="24"/>
        </w:rPr>
      </w:pPr>
      <w:r w:rsidRPr="00AA2292">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4808"/>
      </w:tblGrid>
      <w:tr w:rsidR="00BD591E" w:rsidRPr="00BD591E" w14:paraId="2629A71A" w14:textId="77777777" w:rsidTr="00590BD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rPr>
              <w:t>Dokumentų (ar jų dalių) pavadinimai</w:t>
            </w:r>
          </w:p>
        </w:tc>
        <w:tc>
          <w:tcPr>
            <w:tcW w:w="4808" w:type="dxa"/>
            <w:tcBorders>
              <w:top w:val="single" w:sz="4" w:space="0" w:color="auto"/>
              <w:left w:val="single" w:sz="4" w:space="0" w:color="auto"/>
              <w:bottom w:val="single" w:sz="4" w:space="0" w:color="auto"/>
              <w:right w:val="single" w:sz="4" w:space="0" w:color="auto"/>
            </w:tcBorders>
            <w:vAlign w:val="center"/>
            <w:hideMark/>
          </w:tcPr>
          <w:p w14:paraId="6E4D4A56" w14:textId="5B80BD48"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bCs/>
              </w:rPr>
              <w:t>Nurodytos konfidencialios informacijos pagrindimas (paaiškinimas, kuo remiantis nurodytas dokumentas ar jo dalis yra konfidencialūs)</w:t>
            </w:r>
            <w:r w:rsidR="00EE3014" w:rsidRPr="00EE3014">
              <w:rPr>
                <w:rFonts w:ascii="Times New Roman" w:hAnsi="Times New Roman" w:cs="Times New Roman"/>
                <w:b/>
                <w:bCs/>
              </w:rPr>
              <w:t>**</w:t>
            </w:r>
          </w:p>
        </w:tc>
      </w:tr>
      <w:tr w:rsidR="00BD591E" w:rsidRPr="00BD591E" w14:paraId="384346BB" w14:textId="77777777" w:rsidTr="00590BD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8D2D56"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8D2D56" w:rsidRDefault="00BD591E"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7107187C" w14:textId="77777777" w:rsidR="00BD591E" w:rsidRPr="008D2D56" w:rsidRDefault="00BD591E" w:rsidP="00BD591E">
            <w:pPr>
              <w:spacing w:after="0" w:line="240" w:lineRule="auto"/>
              <w:ind w:left="34"/>
              <w:jc w:val="both"/>
              <w:rPr>
                <w:rFonts w:ascii="Times New Roman" w:hAnsi="Times New Roman" w:cs="Times New Roman"/>
              </w:rPr>
            </w:pPr>
          </w:p>
        </w:tc>
      </w:tr>
      <w:tr w:rsidR="00BD591E" w:rsidRPr="00BD591E" w14:paraId="2AB1EED9" w14:textId="77777777" w:rsidTr="00590BD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8D2D56"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8D2D56" w:rsidRDefault="00BD591E"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10A87C36" w14:textId="77777777" w:rsidR="00BD591E" w:rsidRPr="008D2D56" w:rsidRDefault="00BD591E" w:rsidP="00BD591E">
            <w:pPr>
              <w:spacing w:after="0" w:line="240" w:lineRule="auto"/>
              <w:ind w:left="34"/>
              <w:jc w:val="both"/>
              <w:rPr>
                <w:rFonts w:ascii="Times New Roman" w:hAnsi="Times New Roman" w:cs="Times New Roman"/>
              </w:rPr>
            </w:pPr>
          </w:p>
        </w:tc>
      </w:tr>
    </w:tbl>
    <w:p w14:paraId="469B4919" w14:textId="74EA4FF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B775EF" w:rsidRDefault="00B91B9A" w:rsidP="00B202B9">
      <w:pPr>
        <w:spacing w:after="0" w:line="240" w:lineRule="auto"/>
        <w:ind w:firstLine="567"/>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Pasirašydamas šį pasiūlymą, tvirtinu, kad:</w:t>
      </w:r>
    </w:p>
    <w:p w14:paraId="5575D739" w14:textId="77777777"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su visomis pirkimo sąlygomis, nustatytomis pirkimo dokumentuose, jų papildymuose, paaiškinimuose.</w:t>
      </w:r>
    </w:p>
    <w:p w14:paraId="7597F69E" w14:textId="5F33594A"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pacing w:val="-4"/>
          <w:sz w:val="24"/>
          <w:szCs w:val="24"/>
        </w:rPr>
        <w:t>dokumentų skaitmeninės</w:t>
      </w:r>
      <w:r w:rsidRPr="00B775EF">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37DC1421" w14:textId="77777777"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Calibri" w:hAnsi="Times New Roman" w:cs="Times New Roman"/>
          <w:sz w:val="24"/>
          <w:szCs w:val="24"/>
        </w:rPr>
        <w:lastRenderedPageBreak/>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pasiūlymas galioja iki termino, nustatyto pirkimo dokumentuose.</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77777777" w:rsidR="00B91B9A" w:rsidRPr="00B775EF" w:rsidRDefault="00B91B9A" w:rsidP="0057760D">
      <w:pPr>
        <w:spacing w:after="0" w:line="240" w:lineRule="auto"/>
        <w:jc w:val="both"/>
        <w:rPr>
          <w:rFonts w:ascii="Times New Roman" w:hAnsi="Times New Roman" w:cs="Times New Roman"/>
          <w:sz w:val="24"/>
          <w:szCs w:val="24"/>
        </w:rPr>
      </w:pPr>
    </w:p>
    <w:sectPr w:rsidR="00B91B9A" w:rsidRPr="00B775EF" w:rsidSect="003926A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7C05" w14:textId="77777777" w:rsidR="003A2B9F" w:rsidRDefault="003A2B9F" w:rsidP="006C333E">
      <w:pPr>
        <w:spacing w:after="0" w:line="240" w:lineRule="auto"/>
      </w:pPr>
      <w:r>
        <w:separator/>
      </w:r>
    </w:p>
  </w:endnote>
  <w:endnote w:type="continuationSeparator" w:id="0">
    <w:p w14:paraId="4B85D0DF" w14:textId="77777777" w:rsidR="003A2B9F" w:rsidRDefault="003A2B9F"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F942" w14:textId="77777777" w:rsidR="003A2B9F" w:rsidRDefault="003A2B9F" w:rsidP="006C333E">
      <w:pPr>
        <w:spacing w:after="0" w:line="240" w:lineRule="auto"/>
      </w:pPr>
      <w:r>
        <w:separator/>
      </w:r>
    </w:p>
  </w:footnote>
  <w:footnote w:type="continuationSeparator" w:id="0">
    <w:p w14:paraId="1BB8E701" w14:textId="77777777" w:rsidR="003A2B9F" w:rsidRDefault="003A2B9F"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A36599"/>
    <w:multiLevelType w:val="multilevel"/>
    <w:tmpl w:val="D1CE87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9"/>
  </w:num>
  <w:num w:numId="12" w16cid:durableId="1321930671">
    <w:abstractNumId w:val="10"/>
  </w:num>
  <w:num w:numId="13" w16cid:durableId="879322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4064"/>
    <w:rsid w:val="00045E2F"/>
    <w:rsid w:val="000532AC"/>
    <w:rsid w:val="000564B0"/>
    <w:rsid w:val="00076712"/>
    <w:rsid w:val="00084DEB"/>
    <w:rsid w:val="000871F7"/>
    <w:rsid w:val="0009389C"/>
    <w:rsid w:val="00095CFB"/>
    <w:rsid w:val="000B335B"/>
    <w:rsid w:val="000C128B"/>
    <w:rsid w:val="000D54C9"/>
    <w:rsid w:val="000E4987"/>
    <w:rsid w:val="000F4FED"/>
    <w:rsid w:val="000F7DBC"/>
    <w:rsid w:val="00101B2D"/>
    <w:rsid w:val="0010321D"/>
    <w:rsid w:val="001106CC"/>
    <w:rsid w:val="00111CBA"/>
    <w:rsid w:val="0011385F"/>
    <w:rsid w:val="00125F11"/>
    <w:rsid w:val="00140D08"/>
    <w:rsid w:val="00154553"/>
    <w:rsid w:val="001554BB"/>
    <w:rsid w:val="00162DDD"/>
    <w:rsid w:val="001644BE"/>
    <w:rsid w:val="00170581"/>
    <w:rsid w:val="0017260E"/>
    <w:rsid w:val="00182776"/>
    <w:rsid w:val="00197A48"/>
    <w:rsid w:val="001F00E8"/>
    <w:rsid w:val="00203ADA"/>
    <w:rsid w:val="00203CB8"/>
    <w:rsid w:val="00206C15"/>
    <w:rsid w:val="00211348"/>
    <w:rsid w:val="00213072"/>
    <w:rsid w:val="002179DD"/>
    <w:rsid w:val="00217B6C"/>
    <w:rsid w:val="002232C6"/>
    <w:rsid w:val="0023449D"/>
    <w:rsid w:val="00257818"/>
    <w:rsid w:val="00264AA9"/>
    <w:rsid w:val="002759ED"/>
    <w:rsid w:val="00292554"/>
    <w:rsid w:val="002950A1"/>
    <w:rsid w:val="00296C7C"/>
    <w:rsid w:val="002B2319"/>
    <w:rsid w:val="002B5CB8"/>
    <w:rsid w:val="002C69F9"/>
    <w:rsid w:val="002E3CFF"/>
    <w:rsid w:val="002F1072"/>
    <w:rsid w:val="002F10ED"/>
    <w:rsid w:val="002F1399"/>
    <w:rsid w:val="002F7768"/>
    <w:rsid w:val="00307FDA"/>
    <w:rsid w:val="003145FE"/>
    <w:rsid w:val="00323D80"/>
    <w:rsid w:val="00342F9E"/>
    <w:rsid w:val="00345546"/>
    <w:rsid w:val="00346218"/>
    <w:rsid w:val="0035044D"/>
    <w:rsid w:val="003543F7"/>
    <w:rsid w:val="00354A99"/>
    <w:rsid w:val="00356523"/>
    <w:rsid w:val="003856C1"/>
    <w:rsid w:val="00390AF4"/>
    <w:rsid w:val="003926A1"/>
    <w:rsid w:val="003A2B9F"/>
    <w:rsid w:val="003D5832"/>
    <w:rsid w:val="003E1117"/>
    <w:rsid w:val="003E5F3C"/>
    <w:rsid w:val="003E722B"/>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6D09"/>
    <w:rsid w:val="004B75C2"/>
    <w:rsid w:val="004C2775"/>
    <w:rsid w:val="004C7CD1"/>
    <w:rsid w:val="004D4119"/>
    <w:rsid w:val="004E602F"/>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D1120"/>
    <w:rsid w:val="005E3DEF"/>
    <w:rsid w:val="005F1D55"/>
    <w:rsid w:val="005F75BB"/>
    <w:rsid w:val="0060297D"/>
    <w:rsid w:val="00603A9B"/>
    <w:rsid w:val="00603D59"/>
    <w:rsid w:val="00605509"/>
    <w:rsid w:val="00612177"/>
    <w:rsid w:val="00613000"/>
    <w:rsid w:val="006248DA"/>
    <w:rsid w:val="0063338D"/>
    <w:rsid w:val="0063452C"/>
    <w:rsid w:val="00663AFA"/>
    <w:rsid w:val="006858F2"/>
    <w:rsid w:val="0069626E"/>
    <w:rsid w:val="006A00D3"/>
    <w:rsid w:val="006B427B"/>
    <w:rsid w:val="006C1B57"/>
    <w:rsid w:val="006C333E"/>
    <w:rsid w:val="006E352E"/>
    <w:rsid w:val="006E6E67"/>
    <w:rsid w:val="00720C77"/>
    <w:rsid w:val="0073047A"/>
    <w:rsid w:val="00731372"/>
    <w:rsid w:val="00752B52"/>
    <w:rsid w:val="00752E03"/>
    <w:rsid w:val="00772B48"/>
    <w:rsid w:val="00780D6D"/>
    <w:rsid w:val="0079065A"/>
    <w:rsid w:val="007A2B4D"/>
    <w:rsid w:val="007B36C7"/>
    <w:rsid w:val="007B3C26"/>
    <w:rsid w:val="007B62C1"/>
    <w:rsid w:val="007D3CC2"/>
    <w:rsid w:val="007E4920"/>
    <w:rsid w:val="007E6C7E"/>
    <w:rsid w:val="007F43B6"/>
    <w:rsid w:val="007F4A1B"/>
    <w:rsid w:val="007F657F"/>
    <w:rsid w:val="00802F9C"/>
    <w:rsid w:val="00810E4B"/>
    <w:rsid w:val="0081399B"/>
    <w:rsid w:val="00815699"/>
    <w:rsid w:val="00820BDC"/>
    <w:rsid w:val="00837A2B"/>
    <w:rsid w:val="00841F09"/>
    <w:rsid w:val="00853AB4"/>
    <w:rsid w:val="0086196B"/>
    <w:rsid w:val="008806D8"/>
    <w:rsid w:val="00882FD9"/>
    <w:rsid w:val="00886F54"/>
    <w:rsid w:val="00887ED6"/>
    <w:rsid w:val="00894019"/>
    <w:rsid w:val="008961DB"/>
    <w:rsid w:val="008B3A6D"/>
    <w:rsid w:val="008B4388"/>
    <w:rsid w:val="008D2D56"/>
    <w:rsid w:val="008D4E55"/>
    <w:rsid w:val="008E2A71"/>
    <w:rsid w:val="008F7A4B"/>
    <w:rsid w:val="009128C8"/>
    <w:rsid w:val="009174D6"/>
    <w:rsid w:val="00923B7A"/>
    <w:rsid w:val="009554D9"/>
    <w:rsid w:val="00967512"/>
    <w:rsid w:val="00970D35"/>
    <w:rsid w:val="00972941"/>
    <w:rsid w:val="00975C3A"/>
    <w:rsid w:val="00976763"/>
    <w:rsid w:val="00982197"/>
    <w:rsid w:val="00983D5F"/>
    <w:rsid w:val="00997CBA"/>
    <w:rsid w:val="009B0A9F"/>
    <w:rsid w:val="009B489B"/>
    <w:rsid w:val="009C54E2"/>
    <w:rsid w:val="009C588B"/>
    <w:rsid w:val="009C7B67"/>
    <w:rsid w:val="009E63B8"/>
    <w:rsid w:val="00A03A48"/>
    <w:rsid w:val="00A03D22"/>
    <w:rsid w:val="00A122BE"/>
    <w:rsid w:val="00A61817"/>
    <w:rsid w:val="00A66D19"/>
    <w:rsid w:val="00A85A52"/>
    <w:rsid w:val="00AA1F0E"/>
    <w:rsid w:val="00AA2292"/>
    <w:rsid w:val="00AB2C64"/>
    <w:rsid w:val="00AE1465"/>
    <w:rsid w:val="00AE723E"/>
    <w:rsid w:val="00AE79C9"/>
    <w:rsid w:val="00AF56E8"/>
    <w:rsid w:val="00B03479"/>
    <w:rsid w:val="00B11BFC"/>
    <w:rsid w:val="00B202B9"/>
    <w:rsid w:val="00B24E51"/>
    <w:rsid w:val="00B450A4"/>
    <w:rsid w:val="00B4609C"/>
    <w:rsid w:val="00B5649F"/>
    <w:rsid w:val="00B606BB"/>
    <w:rsid w:val="00B664CA"/>
    <w:rsid w:val="00B72E6F"/>
    <w:rsid w:val="00B775EF"/>
    <w:rsid w:val="00B87B64"/>
    <w:rsid w:val="00B91B9A"/>
    <w:rsid w:val="00BA1CB9"/>
    <w:rsid w:val="00BA2326"/>
    <w:rsid w:val="00BB0CF4"/>
    <w:rsid w:val="00BB5B24"/>
    <w:rsid w:val="00BB671C"/>
    <w:rsid w:val="00BD081A"/>
    <w:rsid w:val="00BD591E"/>
    <w:rsid w:val="00BE63B8"/>
    <w:rsid w:val="00BE6732"/>
    <w:rsid w:val="00C23248"/>
    <w:rsid w:val="00C32C50"/>
    <w:rsid w:val="00C37CD2"/>
    <w:rsid w:val="00C75E71"/>
    <w:rsid w:val="00C82A23"/>
    <w:rsid w:val="00C96A77"/>
    <w:rsid w:val="00CA211C"/>
    <w:rsid w:val="00CA525E"/>
    <w:rsid w:val="00CB01F0"/>
    <w:rsid w:val="00CC2677"/>
    <w:rsid w:val="00CC7AAF"/>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3BA3"/>
    <w:rsid w:val="00E257D5"/>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4E0D"/>
    <w:rsid w:val="00EE3014"/>
    <w:rsid w:val="00F0166F"/>
    <w:rsid w:val="00F10251"/>
    <w:rsid w:val="00F1634E"/>
    <w:rsid w:val="00F24755"/>
    <w:rsid w:val="00F27072"/>
    <w:rsid w:val="00F50477"/>
    <w:rsid w:val="00F50A89"/>
    <w:rsid w:val="00F576FE"/>
    <w:rsid w:val="00F65107"/>
    <w:rsid w:val="00F73CC1"/>
    <w:rsid w:val="00F759F5"/>
    <w:rsid w:val="00F7778A"/>
    <w:rsid w:val="00F826E3"/>
    <w:rsid w:val="00F90948"/>
    <w:rsid w:val="00FA2270"/>
    <w:rsid w:val="00FB0695"/>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A2292"/>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A2292"/>
  </w:style>
  <w:style w:type="character" w:customStyle="1" w:styleId="BetarpDiagrama">
    <w:name w:val="Be tarpų Diagrama"/>
    <w:basedOn w:val="Numatytasispastraiposriftas"/>
    <w:link w:val="Betarp"/>
    <w:uiPriority w:val="1"/>
    <w:locked/>
    <w:rsid w:val="00AA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3.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4.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4091</Words>
  <Characters>2333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27</cp:revision>
  <dcterms:created xsi:type="dcterms:W3CDTF">2023-11-22T12:20:00Z</dcterms:created>
  <dcterms:modified xsi:type="dcterms:W3CDTF">2025-02-25T13:16:00Z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