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A71D" w14:textId="3EBE38DC" w:rsidR="008A1BB9" w:rsidRPr="00C437C2" w:rsidRDefault="005E7B4B" w:rsidP="00FB0239">
      <w:pPr>
        <w:pStyle w:val="prastasis1"/>
        <w:spacing w:after="0" w:line="240" w:lineRule="auto"/>
        <w:jc w:val="center"/>
        <w:rPr>
          <w:b/>
          <w:bCs/>
          <w:color w:val="000000"/>
          <w:szCs w:val="24"/>
        </w:rPr>
      </w:pPr>
      <w:r>
        <w:rPr>
          <w:b/>
          <w:szCs w:val="24"/>
        </w:rPr>
        <w:t xml:space="preserve">KARŠTO VANDENS LAUKO TRASOS KEITIMO </w:t>
      </w:r>
      <w:r w:rsidR="008A1BB9">
        <w:rPr>
          <w:b/>
          <w:bCs/>
          <w:color w:val="000000"/>
          <w:szCs w:val="24"/>
        </w:rPr>
        <w:t>DARBŲ</w:t>
      </w:r>
    </w:p>
    <w:p w14:paraId="4EA6F846" w14:textId="77777777" w:rsidR="008A1BB9" w:rsidRPr="00C437C2" w:rsidRDefault="008A1BB9" w:rsidP="00FB0239">
      <w:pPr>
        <w:pStyle w:val="prastasis1"/>
        <w:jc w:val="center"/>
        <w:rPr>
          <w:b/>
          <w:color w:val="000000"/>
          <w:szCs w:val="24"/>
        </w:rPr>
      </w:pPr>
      <w:r w:rsidRPr="00C437C2">
        <w:rPr>
          <w:b/>
          <w:color w:val="000000"/>
          <w:szCs w:val="24"/>
        </w:rPr>
        <w:t>VIEŠOJO PIRKIMO–PARDAVIMO SUTARTIS NR.______</w:t>
      </w:r>
    </w:p>
    <w:p w14:paraId="768F6F1E" w14:textId="1854C1A2" w:rsidR="008A1BB9" w:rsidRPr="00C437C2" w:rsidRDefault="008A1BB9" w:rsidP="00FB0239">
      <w:pPr>
        <w:pStyle w:val="Body2"/>
        <w:spacing w:after="0"/>
        <w:jc w:val="center"/>
        <w:rPr>
          <w:sz w:val="24"/>
          <w:szCs w:val="24"/>
        </w:rPr>
      </w:pPr>
      <w:r w:rsidRPr="00CD276B">
        <w:rPr>
          <w:sz w:val="24"/>
          <w:szCs w:val="24"/>
        </w:rPr>
        <w:t>20</w:t>
      </w:r>
      <w:r>
        <w:rPr>
          <w:sz w:val="24"/>
          <w:szCs w:val="24"/>
        </w:rPr>
        <w:t>2</w:t>
      </w:r>
      <w:r w:rsidR="00ED2FE1">
        <w:rPr>
          <w:sz w:val="24"/>
          <w:szCs w:val="24"/>
        </w:rPr>
        <w:t>5</w:t>
      </w:r>
      <w:r>
        <w:rPr>
          <w:sz w:val="24"/>
          <w:szCs w:val="24"/>
        </w:rPr>
        <w:t xml:space="preserve"> </w:t>
      </w:r>
      <w:r w:rsidRPr="00CD276B">
        <w:rPr>
          <w:sz w:val="24"/>
          <w:szCs w:val="24"/>
        </w:rPr>
        <w:t>m. ____________  ___ d. Nr. ________</w:t>
      </w:r>
    </w:p>
    <w:p w14:paraId="77A6BBFE" w14:textId="77777777" w:rsidR="008A1BB9" w:rsidRPr="00C437C2" w:rsidRDefault="008A1BB9" w:rsidP="00FB0239">
      <w:pPr>
        <w:pStyle w:val="Body2"/>
        <w:spacing w:after="0"/>
        <w:jc w:val="center"/>
        <w:rPr>
          <w:sz w:val="24"/>
          <w:szCs w:val="24"/>
        </w:rPr>
      </w:pPr>
      <w:r w:rsidRPr="00C437C2">
        <w:rPr>
          <w:sz w:val="24"/>
          <w:szCs w:val="24"/>
        </w:rPr>
        <w:t>Kaunas</w:t>
      </w:r>
    </w:p>
    <w:p w14:paraId="52870744" w14:textId="77777777" w:rsidR="008A1BB9" w:rsidRPr="00C437C2" w:rsidRDefault="008A1BB9" w:rsidP="00FB0239">
      <w:pPr>
        <w:spacing w:after="0" w:line="240" w:lineRule="auto"/>
        <w:jc w:val="center"/>
        <w:rPr>
          <w:color w:val="000000"/>
          <w:szCs w:val="24"/>
        </w:rPr>
      </w:pPr>
    </w:p>
    <w:p w14:paraId="212EAF9F" w14:textId="77777777" w:rsidR="008A1BB9" w:rsidRPr="00C437C2" w:rsidRDefault="008A1BB9" w:rsidP="00FB0239">
      <w:pPr>
        <w:pStyle w:val="Antrat2"/>
        <w:numPr>
          <w:ilvl w:val="0"/>
          <w:numId w:val="0"/>
        </w:numPr>
        <w:jc w:val="center"/>
        <w:rPr>
          <w:b/>
          <w:color w:val="000000"/>
          <w:szCs w:val="24"/>
        </w:rPr>
      </w:pPr>
      <w:r w:rsidRPr="00C437C2">
        <w:rPr>
          <w:b/>
          <w:color w:val="000000"/>
          <w:szCs w:val="24"/>
        </w:rPr>
        <w:t>SPECIALIOSIOS SĄLYGOS</w:t>
      </w:r>
    </w:p>
    <w:p w14:paraId="17141A2A" w14:textId="77777777" w:rsidR="008A1BB9" w:rsidRPr="00F254A2" w:rsidRDefault="008A1BB9" w:rsidP="00FB0239">
      <w:pPr>
        <w:spacing w:after="0"/>
        <w:jc w:val="both"/>
        <w:rPr>
          <w:color w:val="000000"/>
          <w:szCs w:val="24"/>
        </w:rPr>
      </w:pPr>
    </w:p>
    <w:p w14:paraId="793C87F5" w14:textId="171FFD2F" w:rsidR="008A1BB9" w:rsidRPr="003144D7" w:rsidRDefault="008A1BB9" w:rsidP="00FB0239">
      <w:pPr>
        <w:pStyle w:val="prastasis1"/>
        <w:spacing w:after="0"/>
        <w:jc w:val="both"/>
        <w:rPr>
          <w:color w:val="000000"/>
          <w:szCs w:val="24"/>
        </w:rPr>
      </w:pPr>
      <w:r w:rsidRPr="003144D7">
        <w:rPr>
          <w:color w:val="000000"/>
          <w:szCs w:val="24"/>
        </w:rPr>
        <w:t>VšĮ Lietuvos sveikatos mokslų universiteto Kauno ligoninė, juridinio asmens kodas 302583800, kurios registruota buveinė yra Josvainių g. 2, Kaunas, duomenys apie įstaigą kaupiami ir saugomi Lietuvos Respublikos juridinių asmenų registre, atstovaujama generalin</w:t>
      </w:r>
      <w:r w:rsidR="00A17BD3">
        <w:rPr>
          <w:color w:val="000000"/>
          <w:szCs w:val="24"/>
        </w:rPr>
        <w:t>ės</w:t>
      </w:r>
      <w:r w:rsidRPr="003144D7">
        <w:rPr>
          <w:color w:val="000000"/>
          <w:szCs w:val="24"/>
        </w:rPr>
        <w:t xml:space="preserve"> direktor</w:t>
      </w:r>
      <w:r w:rsidR="00A17BD3">
        <w:rPr>
          <w:color w:val="000000"/>
          <w:szCs w:val="24"/>
        </w:rPr>
        <w:t xml:space="preserve">ės prof. dr. </w:t>
      </w:r>
      <w:r w:rsidR="00171B8A">
        <w:rPr>
          <w:color w:val="000000"/>
          <w:szCs w:val="24"/>
        </w:rPr>
        <w:t>Dianos Žaliaduonytės</w:t>
      </w:r>
      <w:r w:rsidRPr="003144D7">
        <w:rPr>
          <w:color w:val="000000"/>
          <w:szCs w:val="24"/>
        </w:rPr>
        <w:t>, veikiančio</w:t>
      </w:r>
      <w:r w:rsidR="00171B8A">
        <w:rPr>
          <w:color w:val="000000"/>
          <w:szCs w:val="24"/>
        </w:rPr>
        <w:t>s</w:t>
      </w:r>
      <w:r w:rsidRPr="003144D7">
        <w:rPr>
          <w:color w:val="000000"/>
          <w:szCs w:val="24"/>
        </w:rPr>
        <w:t xml:space="preserve"> pagal </w:t>
      </w:r>
      <w:r w:rsidRPr="003144D7">
        <w:rPr>
          <w:iCs/>
          <w:color w:val="000000"/>
          <w:szCs w:val="24"/>
        </w:rPr>
        <w:t xml:space="preserve">įstaigos įstatus  </w:t>
      </w:r>
      <w:r w:rsidRPr="003144D7">
        <w:rPr>
          <w:color w:val="000000"/>
          <w:szCs w:val="24"/>
        </w:rPr>
        <w:t>(toliau – Pirkėjas), ir</w:t>
      </w:r>
    </w:p>
    <w:p w14:paraId="2238C5E1" w14:textId="77777777" w:rsidR="008A1BB9" w:rsidRPr="003144D7" w:rsidRDefault="008A1BB9" w:rsidP="00FB0239">
      <w:pPr>
        <w:pStyle w:val="prastasis1"/>
        <w:spacing w:after="0"/>
        <w:jc w:val="both"/>
        <w:rPr>
          <w:color w:val="000000"/>
          <w:szCs w:val="24"/>
        </w:rPr>
      </w:pPr>
    </w:p>
    <w:p w14:paraId="770C1696" w14:textId="77777777" w:rsidR="008A1BB9" w:rsidRPr="006F7C46" w:rsidRDefault="008A1BB9" w:rsidP="00FB0239">
      <w:pPr>
        <w:pStyle w:val="prastasis1"/>
        <w:spacing w:after="0"/>
        <w:jc w:val="both"/>
        <w:rPr>
          <w:color w:val="000000"/>
        </w:rPr>
      </w:pPr>
      <w:r w:rsidRPr="003144D7">
        <w:rPr>
          <w:i/>
          <w:color w:val="000000"/>
          <w:szCs w:val="24"/>
        </w:rPr>
        <w:t xml:space="preserve"> (rangovo pavadinimas)</w:t>
      </w:r>
      <w:r w:rsidRPr="003144D7">
        <w:rPr>
          <w:rStyle w:val="Numatytasispastraiposriftas1"/>
          <w:color w:val="000000"/>
          <w:szCs w:val="24"/>
        </w:rPr>
        <w:t xml:space="preserve">, juridinio asmens kodas </w:t>
      </w:r>
      <w:r w:rsidRPr="003144D7">
        <w:rPr>
          <w:rStyle w:val="Numatytasispastraiposriftas1"/>
          <w:i/>
          <w:color w:val="000000"/>
          <w:szCs w:val="24"/>
        </w:rPr>
        <w:t>(kodas)</w:t>
      </w:r>
      <w:r w:rsidRPr="003144D7">
        <w:rPr>
          <w:rStyle w:val="Numatytasispastraiposriftas1"/>
          <w:color w:val="000000"/>
          <w:szCs w:val="24"/>
        </w:rPr>
        <w:t xml:space="preserve">, kurio registruota buveinė yra </w:t>
      </w:r>
      <w:r w:rsidRPr="003144D7">
        <w:rPr>
          <w:rStyle w:val="Numatytasispastraiposriftas1"/>
          <w:i/>
          <w:color w:val="000000"/>
          <w:szCs w:val="24"/>
        </w:rPr>
        <w:t>(adresas)</w:t>
      </w:r>
      <w:r w:rsidRPr="003144D7">
        <w:rPr>
          <w:rStyle w:val="Numatytasispastraiposriftas1"/>
          <w:color w:val="000000"/>
          <w:szCs w:val="24"/>
        </w:rPr>
        <w:t xml:space="preserve">, duomenys apie įmonę kaupiami ir saugomi Lietuvos Respublikos juridinių asmenų registre, atstovaujama </w:t>
      </w:r>
      <w:r w:rsidRPr="003144D7">
        <w:rPr>
          <w:rStyle w:val="Numatytasispastraiposriftas1"/>
          <w:i/>
          <w:color w:val="000000"/>
          <w:szCs w:val="24"/>
        </w:rPr>
        <w:t>(pareigos, vardas, pavardė)</w:t>
      </w:r>
      <w:r w:rsidRPr="003144D7">
        <w:rPr>
          <w:rStyle w:val="Numatytasispastraiposriftas1"/>
          <w:color w:val="000000"/>
          <w:szCs w:val="24"/>
        </w:rPr>
        <w:t xml:space="preserve">, veikiančio (-ios) pagal </w:t>
      </w:r>
      <w:r w:rsidRPr="003144D7">
        <w:rPr>
          <w:rStyle w:val="Numatytasispastraiposriftas1"/>
          <w:i/>
          <w:color w:val="000000"/>
          <w:szCs w:val="24"/>
        </w:rPr>
        <w:t>(dokumentas, kurio pagrindu veikia asmuo)</w:t>
      </w:r>
      <w:r w:rsidRPr="003144D7">
        <w:rPr>
          <w:rStyle w:val="Numatytasispastraiposriftas1"/>
          <w:color w:val="000000"/>
          <w:szCs w:val="24"/>
        </w:rPr>
        <w:t xml:space="preserve"> (toliau – Rangovas),</w:t>
      </w:r>
      <w:r w:rsidR="006F7C46">
        <w:rPr>
          <w:color w:val="000000"/>
        </w:rPr>
        <w:t xml:space="preserve"> </w:t>
      </w:r>
      <w:r w:rsidRPr="003144D7">
        <w:rPr>
          <w:i/>
          <w:color w:val="000000"/>
          <w:szCs w:val="24"/>
        </w:rPr>
        <w:t>(jei tai ūkio subjektų grupė – atitinkami duomenys apie kiekvieną partnerį),</w:t>
      </w:r>
    </w:p>
    <w:p w14:paraId="25CB6E22" w14:textId="77777777" w:rsidR="008A1BB9" w:rsidRPr="00F254A2" w:rsidRDefault="008A1BB9" w:rsidP="00FB0239">
      <w:pPr>
        <w:pStyle w:val="prastasis1"/>
        <w:spacing w:after="0"/>
        <w:jc w:val="both"/>
        <w:rPr>
          <w:i/>
          <w:color w:val="000000"/>
          <w:szCs w:val="24"/>
        </w:rPr>
      </w:pPr>
    </w:p>
    <w:p w14:paraId="084CC8B9" w14:textId="0A8665B5" w:rsidR="008A1BB9" w:rsidRPr="00FB1BA6" w:rsidRDefault="008A1BB9" w:rsidP="00FB0239">
      <w:pPr>
        <w:pStyle w:val="prastasis1"/>
        <w:spacing w:after="0"/>
        <w:jc w:val="both"/>
        <w:rPr>
          <w:color w:val="000000"/>
          <w:szCs w:val="24"/>
        </w:rPr>
      </w:pPr>
      <w:r w:rsidRPr="00FB1BA6">
        <w:rPr>
          <w:color w:val="000000"/>
          <w:szCs w:val="24"/>
        </w:rPr>
        <w:t xml:space="preserve">toliau kartu šioje rangos darbų viešojo pirkimo – pardavimo sutartyje vadinami „Šalimis“, o kiekvienas atskirai – „Šalimi“, vadovaudamiesi </w:t>
      </w:r>
      <w:r w:rsidRPr="00FB1BA6">
        <w:rPr>
          <w:rFonts w:eastAsia="Arial Unicode MS"/>
          <w:iCs/>
          <w:color w:val="000000"/>
          <w:szCs w:val="24"/>
        </w:rPr>
        <w:t xml:space="preserve">skelbiamos apklausos </w:t>
      </w:r>
      <w:r w:rsidRPr="00FB1BA6">
        <w:rPr>
          <w:color w:val="000000"/>
          <w:szCs w:val="24"/>
        </w:rPr>
        <w:t xml:space="preserve">viešojo pirkimo </w:t>
      </w:r>
      <w:bookmarkStart w:id="0" w:name="_Hlk30751807"/>
      <w:r w:rsidRPr="00FB1BA6">
        <w:rPr>
          <w:color w:val="000000"/>
          <w:szCs w:val="24"/>
        </w:rPr>
        <w:t>„</w:t>
      </w:r>
      <w:bookmarkEnd w:id="0"/>
      <w:r w:rsidR="00171B8A">
        <w:rPr>
          <w:color w:val="000000"/>
          <w:szCs w:val="24"/>
        </w:rPr>
        <w:t xml:space="preserve">Karšto vandens lauko trasos </w:t>
      </w:r>
      <w:r w:rsidR="001406C5">
        <w:rPr>
          <w:color w:val="000000"/>
          <w:szCs w:val="24"/>
        </w:rPr>
        <w:t xml:space="preserve">keitimo </w:t>
      </w:r>
      <w:r w:rsidRPr="003144D7">
        <w:rPr>
          <w:color w:val="000000"/>
          <w:szCs w:val="24"/>
        </w:rPr>
        <w:t>darb</w:t>
      </w:r>
      <w:r>
        <w:rPr>
          <w:color w:val="000000"/>
          <w:szCs w:val="24"/>
        </w:rPr>
        <w:t>ai</w:t>
      </w:r>
      <w:r w:rsidRPr="00FB1BA6">
        <w:rPr>
          <w:bCs/>
          <w:iCs/>
          <w:color w:val="000000"/>
          <w:szCs w:val="24"/>
        </w:rPr>
        <w:t xml:space="preserve">“ </w:t>
      </w:r>
      <w:r>
        <w:rPr>
          <w:bCs/>
          <w:iCs/>
          <w:color w:val="000000"/>
          <w:szCs w:val="24"/>
        </w:rPr>
        <w:t xml:space="preserve"> (Pirkimo Nr.______) pirkimo dokumentais ir </w:t>
      </w:r>
      <w:r w:rsidRPr="00FB1BA6">
        <w:rPr>
          <w:color w:val="000000"/>
          <w:szCs w:val="24"/>
        </w:rPr>
        <w:t>Rangovo pasiūlymu, sudarė šią rangos darbų viešojo pirkimo – pardavimo sutartį, toliau vadinamą „Sutartimi“, ir susitarė dėl toliau išvardintų sąlygų.</w:t>
      </w:r>
    </w:p>
    <w:p w14:paraId="04BD27CB" w14:textId="77777777" w:rsidR="008A1BB9" w:rsidRPr="00F254A2" w:rsidRDefault="008A1BB9" w:rsidP="00FB0239">
      <w:pPr>
        <w:spacing w:after="0"/>
        <w:jc w:val="both"/>
        <w:rPr>
          <w:color w:val="000000"/>
          <w:szCs w:val="24"/>
        </w:rPr>
      </w:pPr>
    </w:p>
    <w:p w14:paraId="67AC4E44" w14:textId="77777777" w:rsidR="008A1BB9" w:rsidRPr="00F254A2" w:rsidRDefault="008A1BB9" w:rsidP="00FB0239">
      <w:pPr>
        <w:spacing w:after="0"/>
        <w:jc w:val="center"/>
        <w:rPr>
          <w:b/>
          <w:color w:val="000000"/>
          <w:szCs w:val="24"/>
        </w:rPr>
      </w:pPr>
      <w:r w:rsidRPr="00F254A2">
        <w:rPr>
          <w:b/>
          <w:color w:val="000000"/>
          <w:szCs w:val="24"/>
        </w:rPr>
        <w:t>1. Sutarties dalykas</w:t>
      </w:r>
    </w:p>
    <w:p w14:paraId="6ABEA07D" w14:textId="56087F71" w:rsidR="0038296E" w:rsidRPr="00F254A2" w:rsidRDefault="008A1BB9" w:rsidP="0038296E">
      <w:pPr>
        <w:pStyle w:val="Pagrindinistekstas"/>
        <w:spacing w:line="276" w:lineRule="auto"/>
        <w:ind w:right="-87" w:firstLine="709"/>
        <w:rPr>
          <w:rFonts w:ascii="Times New Roman" w:hAnsi="Times New Roman"/>
          <w:color w:val="000000"/>
          <w:sz w:val="24"/>
          <w:szCs w:val="24"/>
          <w:lang w:val="lt-LT"/>
        </w:rPr>
      </w:pPr>
      <w:r w:rsidRPr="00C82D53">
        <w:rPr>
          <w:rFonts w:ascii="Times New Roman" w:hAnsi="Times New Roman"/>
          <w:color w:val="000000"/>
          <w:sz w:val="24"/>
          <w:szCs w:val="24"/>
          <w:lang w:val="lt-LT"/>
        </w:rPr>
        <w:t>1.1</w:t>
      </w:r>
      <w:r w:rsidR="0038296E">
        <w:rPr>
          <w:rFonts w:ascii="Times New Roman" w:hAnsi="Times New Roman"/>
          <w:color w:val="000000"/>
          <w:sz w:val="24"/>
          <w:szCs w:val="24"/>
          <w:lang w:val="lt-LT"/>
        </w:rPr>
        <w:t xml:space="preserve">. </w:t>
      </w:r>
      <w:r w:rsidR="0038296E" w:rsidRPr="003C1BDE">
        <w:rPr>
          <w:rFonts w:ascii="Times New Roman" w:hAnsi="Times New Roman"/>
          <w:color w:val="000000"/>
          <w:sz w:val="24"/>
          <w:szCs w:val="24"/>
          <w:lang w:val="lt-LT"/>
        </w:rPr>
        <w:t xml:space="preserve">Sutarties dalykas yra </w:t>
      </w:r>
      <w:r w:rsidR="0038296E">
        <w:rPr>
          <w:color w:val="000000"/>
          <w:szCs w:val="24"/>
        </w:rPr>
        <w:t xml:space="preserve">karšto vandens lauko trasos keitimo </w:t>
      </w:r>
      <w:r w:rsidR="0038296E" w:rsidRPr="003144D7">
        <w:rPr>
          <w:color w:val="000000"/>
          <w:szCs w:val="24"/>
        </w:rPr>
        <w:t>darb</w:t>
      </w:r>
      <w:r w:rsidR="0038296E">
        <w:rPr>
          <w:color w:val="000000"/>
          <w:szCs w:val="24"/>
        </w:rPr>
        <w:t xml:space="preserve">ų </w:t>
      </w:r>
      <w:r w:rsidR="0038296E" w:rsidRPr="003C1BDE">
        <w:rPr>
          <w:rFonts w:ascii="Times New Roman" w:hAnsi="Times New Roman"/>
          <w:color w:val="000000"/>
          <w:sz w:val="24"/>
          <w:szCs w:val="24"/>
          <w:lang w:val="lt-LT"/>
        </w:rPr>
        <w:t xml:space="preserve"> (toliau – Darbai) pirkimas. Perkamų Darbų techninė specifikacija, </w:t>
      </w:r>
      <w:r w:rsidR="0038296E" w:rsidRPr="003C1BDE">
        <w:rPr>
          <w:rFonts w:ascii="Times New Roman" w:hAnsi="Times New Roman"/>
          <w:color w:val="000000"/>
          <w:spacing w:val="2"/>
          <w:sz w:val="24"/>
          <w:szCs w:val="24"/>
          <w:shd w:val="clear" w:color="auto" w:fill="FFFFFF"/>
          <w:lang w:val="lt-LT"/>
        </w:rPr>
        <w:t>Rangovo pasiūlymas</w:t>
      </w:r>
      <w:r w:rsidR="0038296E">
        <w:rPr>
          <w:rFonts w:ascii="Times New Roman" w:hAnsi="Times New Roman"/>
          <w:color w:val="000000"/>
          <w:spacing w:val="2"/>
          <w:sz w:val="24"/>
          <w:szCs w:val="24"/>
          <w:shd w:val="clear" w:color="auto" w:fill="FFFFFF"/>
          <w:lang w:val="lt-LT"/>
        </w:rPr>
        <w:t xml:space="preserve">, </w:t>
      </w:r>
      <w:r w:rsidR="0038296E" w:rsidRPr="003C1BDE">
        <w:rPr>
          <w:rFonts w:ascii="Times New Roman" w:hAnsi="Times New Roman"/>
          <w:color w:val="000000"/>
          <w:spacing w:val="2"/>
          <w:sz w:val="24"/>
          <w:szCs w:val="24"/>
          <w:shd w:val="clear" w:color="auto" w:fill="FFFFFF"/>
          <w:lang w:val="lt-LT"/>
        </w:rPr>
        <w:t>Sutarties kainos detalizacija</w:t>
      </w:r>
      <w:r w:rsidR="0038296E">
        <w:rPr>
          <w:rFonts w:ascii="Times New Roman" w:hAnsi="Times New Roman"/>
          <w:color w:val="000000"/>
          <w:sz w:val="24"/>
          <w:szCs w:val="24"/>
          <w:lang w:val="lt-LT"/>
        </w:rPr>
        <w:t xml:space="preserve">, </w:t>
      </w:r>
      <w:r w:rsidR="0038296E" w:rsidRPr="003C1BDE">
        <w:rPr>
          <w:rFonts w:ascii="Times New Roman" w:hAnsi="Times New Roman"/>
          <w:iCs/>
          <w:color w:val="000000"/>
          <w:sz w:val="24"/>
          <w:szCs w:val="24"/>
          <w:lang w:val="lt-LT"/>
        </w:rPr>
        <w:t>visa</w:t>
      </w:r>
      <w:r w:rsidR="0038296E" w:rsidRPr="003C1BDE">
        <w:rPr>
          <w:rFonts w:ascii="Times New Roman" w:hAnsi="Times New Roman"/>
          <w:i/>
          <w:color w:val="000000"/>
          <w:sz w:val="24"/>
          <w:szCs w:val="24"/>
          <w:lang w:val="lt-LT"/>
        </w:rPr>
        <w:t xml:space="preserve"> </w:t>
      </w:r>
      <w:r w:rsidR="0038296E" w:rsidRPr="003C1BDE">
        <w:rPr>
          <w:rFonts w:ascii="Times New Roman" w:hAnsi="Times New Roman"/>
          <w:color w:val="000000"/>
          <w:sz w:val="24"/>
          <w:szCs w:val="24"/>
          <w:lang w:val="lt-LT"/>
        </w:rPr>
        <w:t>apimtis, Darbų kaina, pradinės Sutarties vertė pateikiami Sutarties specialiųjų sąlygų prieduose.</w:t>
      </w:r>
    </w:p>
    <w:p w14:paraId="2F483EBA" w14:textId="5548AF4B" w:rsidR="008A1BB9" w:rsidRPr="00F254A2" w:rsidRDefault="0038296E" w:rsidP="00A86943">
      <w:pPr>
        <w:spacing w:after="0"/>
        <w:ind w:firstLine="709"/>
        <w:jc w:val="both"/>
        <w:rPr>
          <w:color w:val="000000"/>
          <w:szCs w:val="24"/>
        </w:rPr>
      </w:pPr>
      <w:r w:rsidRPr="00F254A2">
        <w:rPr>
          <w:color w:val="000000"/>
          <w:szCs w:val="24"/>
        </w:rPr>
        <w:t>1.2. Darbai turi būti atlikti:</w:t>
      </w:r>
    </w:p>
    <w:tbl>
      <w:tblPr>
        <w:tblW w:w="9936" w:type="dxa"/>
        <w:tblCellMar>
          <w:left w:w="10" w:type="dxa"/>
          <w:right w:w="10" w:type="dxa"/>
        </w:tblCellMar>
        <w:tblLook w:val="04A0" w:firstRow="1" w:lastRow="0" w:firstColumn="1" w:lastColumn="0" w:noHBand="0" w:noVBand="1"/>
      </w:tblPr>
      <w:tblGrid>
        <w:gridCol w:w="817"/>
        <w:gridCol w:w="3675"/>
        <w:gridCol w:w="5444"/>
      </w:tblGrid>
      <w:tr w:rsidR="003C5F6A" w:rsidRPr="00C82D53" w14:paraId="39F22B9E" w14:textId="77777777" w:rsidTr="00897D8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21AB" w14:textId="77777777" w:rsidR="003C5F6A" w:rsidRPr="00C82D53" w:rsidRDefault="000C21A6" w:rsidP="003D0548">
            <w:pPr>
              <w:spacing w:after="0"/>
              <w:rPr>
                <w:b/>
                <w:color w:val="000000"/>
                <w:szCs w:val="24"/>
              </w:rPr>
            </w:pPr>
            <w:r w:rsidRPr="00C82D53">
              <w:rPr>
                <w:b/>
                <w:color w:val="000000"/>
                <w:szCs w:val="24"/>
              </w:rPr>
              <w:t>Eil.</w:t>
            </w:r>
            <w:r w:rsidR="00897D87" w:rsidRPr="00C82D53">
              <w:rPr>
                <w:b/>
                <w:color w:val="000000"/>
                <w:szCs w:val="24"/>
              </w:rPr>
              <w:t xml:space="preserve"> </w:t>
            </w:r>
            <w:r w:rsidRPr="00C82D53">
              <w:rPr>
                <w:b/>
                <w:color w:val="000000"/>
                <w:szCs w:val="24"/>
              </w:rPr>
              <w:t xml:space="preserve">Nr </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4429" w14:textId="77777777" w:rsidR="003C5F6A" w:rsidRPr="00C82D53" w:rsidRDefault="00D56044" w:rsidP="003D0548">
            <w:pPr>
              <w:spacing w:after="0"/>
              <w:rPr>
                <w:b/>
                <w:color w:val="000000"/>
                <w:szCs w:val="24"/>
              </w:rPr>
            </w:pPr>
            <w:r w:rsidRPr="00C82D53">
              <w:rPr>
                <w:b/>
                <w:color w:val="000000"/>
                <w:szCs w:val="24"/>
              </w:rPr>
              <w:t>Darbų</w:t>
            </w:r>
            <w:r w:rsidR="000C21A6" w:rsidRPr="00C82D53">
              <w:rPr>
                <w:b/>
                <w:color w:val="000000"/>
                <w:szCs w:val="24"/>
              </w:rPr>
              <w:t xml:space="preserve"> </w:t>
            </w:r>
            <w:r w:rsidRPr="00C82D53">
              <w:rPr>
                <w:b/>
                <w:color w:val="000000"/>
                <w:szCs w:val="24"/>
              </w:rPr>
              <w:t>atlikimo</w:t>
            </w:r>
            <w:r w:rsidR="000C21A6" w:rsidRPr="00C82D53">
              <w:rPr>
                <w:b/>
                <w:color w:val="000000"/>
                <w:szCs w:val="24"/>
              </w:rPr>
              <w:t xml:space="preserve"> vietos adresas</w:t>
            </w:r>
          </w:p>
        </w:tc>
        <w:tc>
          <w:tcPr>
            <w:tcW w:w="5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A4BA" w14:textId="77777777" w:rsidR="003C5F6A" w:rsidRPr="00C82D53" w:rsidRDefault="000C21A6" w:rsidP="003D0548">
            <w:pPr>
              <w:spacing w:after="0"/>
              <w:ind w:hanging="3"/>
              <w:rPr>
                <w:b/>
                <w:color w:val="000000"/>
                <w:szCs w:val="24"/>
              </w:rPr>
            </w:pPr>
            <w:r w:rsidRPr="00C82D53">
              <w:rPr>
                <w:b/>
                <w:color w:val="000000"/>
                <w:szCs w:val="24"/>
              </w:rPr>
              <w:t>Sutartinių įsipareigojimų įvykdymo terminas</w:t>
            </w:r>
          </w:p>
        </w:tc>
      </w:tr>
      <w:tr w:rsidR="003C5F6A" w:rsidRPr="00C82D53" w14:paraId="2DBCDC69" w14:textId="77777777" w:rsidTr="00897D8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2125" w14:textId="77777777" w:rsidR="00897D87" w:rsidRPr="00C82D53" w:rsidRDefault="00897D87" w:rsidP="003D0548">
            <w:pPr>
              <w:spacing w:after="0"/>
              <w:rPr>
                <w:color w:val="000000"/>
                <w:szCs w:val="24"/>
              </w:rPr>
            </w:pPr>
            <w:r w:rsidRPr="00C82D53">
              <w:rPr>
                <w:color w:val="000000"/>
                <w:szCs w:val="24"/>
              </w:rPr>
              <w:t>1.</w:t>
            </w:r>
          </w:p>
          <w:p w14:paraId="40844CA0" w14:textId="77777777" w:rsidR="003C5F6A" w:rsidRPr="00C82D53" w:rsidRDefault="003C5F6A" w:rsidP="003D0548">
            <w:pPr>
              <w:spacing w:after="0"/>
              <w:rPr>
                <w:color w:val="000000"/>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7B34" w14:textId="0205ABCF" w:rsidR="00C50C93" w:rsidRPr="00C82D53" w:rsidRDefault="0038654E" w:rsidP="003D0548">
            <w:pPr>
              <w:spacing w:after="0"/>
              <w:rPr>
                <w:color w:val="000000"/>
                <w:szCs w:val="24"/>
              </w:rPr>
            </w:pPr>
            <w:r w:rsidRPr="0038654E">
              <w:rPr>
                <w:color w:val="000000"/>
                <w:szCs w:val="24"/>
              </w:rPr>
              <w:t>VšĮ Lietuvos sveikatos mokslų universiteto Kauno ligoninė, J. Zikaro g. 14, Kačerginė</w:t>
            </w:r>
            <w:r w:rsidR="00E87907">
              <w:rPr>
                <w:color w:val="000000"/>
                <w:szCs w:val="24"/>
              </w:rPr>
              <w:t>.</w:t>
            </w:r>
          </w:p>
        </w:tc>
        <w:tc>
          <w:tcPr>
            <w:tcW w:w="5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2810" w14:textId="77777777" w:rsidR="00E87907" w:rsidRPr="00F254A2" w:rsidRDefault="00E87907" w:rsidP="00E87907">
            <w:pPr>
              <w:spacing w:after="0"/>
              <w:jc w:val="both"/>
              <w:rPr>
                <w:bCs/>
                <w:color w:val="000000"/>
                <w:szCs w:val="24"/>
              </w:rPr>
            </w:pPr>
            <w:r w:rsidRPr="003C1BDE">
              <w:rPr>
                <w:bCs/>
                <w:color w:val="000000"/>
                <w:szCs w:val="24"/>
              </w:rPr>
              <w:t>Statybvietė Rangovui bus perduodama ne vėliau kaip per 14 kalendorinių dienų po Sutarties sudarymo.</w:t>
            </w:r>
            <w:r w:rsidRPr="00F254A2">
              <w:rPr>
                <w:bCs/>
                <w:color w:val="000000"/>
                <w:szCs w:val="24"/>
              </w:rPr>
              <w:t xml:space="preserve"> </w:t>
            </w:r>
          </w:p>
          <w:p w14:paraId="788F5500" w14:textId="33B4E364" w:rsidR="00674626" w:rsidRPr="00C82D53" w:rsidRDefault="00E87907" w:rsidP="00E87907">
            <w:pPr>
              <w:spacing w:after="0"/>
              <w:jc w:val="both"/>
              <w:rPr>
                <w:color w:val="000000"/>
                <w:szCs w:val="24"/>
              </w:rPr>
            </w:pPr>
            <w:r w:rsidRPr="003C1BDE">
              <w:rPr>
                <w:color w:val="000000"/>
                <w:szCs w:val="24"/>
              </w:rPr>
              <w:t xml:space="preserve">Darbų atlikimo terminas, skaičiuojant </w:t>
            </w:r>
            <w:r w:rsidRPr="003C1BDE">
              <w:rPr>
                <w:color w:val="000000"/>
              </w:rPr>
              <w:t xml:space="preserve">nuo statybvietės perdavimo akto pasirašymo dienos – </w:t>
            </w:r>
            <w:r w:rsidR="0085473F">
              <w:rPr>
                <w:color w:val="000000"/>
              </w:rPr>
              <w:t>4</w:t>
            </w:r>
            <w:r w:rsidRPr="003C1BDE">
              <w:rPr>
                <w:color w:val="000000"/>
              </w:rPr>
              <w:t xml:space="preserve"> (</w:t>
            </w:r>
            <w:r w:rsidR="0085473F">
              <w:rPr>
                <w:color w:val="000000"/>
              </w:rPr>
              <w:t>keturi</w:t>
            </w:r>
            <w:r w:rsidRPr="003C1BDE">
              <w:rPr>
                <w:color w:val="000000"/>
              </w:rPr>
              <w:t>) mėnesi</w:t>
            </w:r>
            <w:r w:rsidR="0085473F">
              <w:rPr>
                <w:color w:val="000000"/>
              </w:rPr>
              <w:t>ai</w:t>
            </w:r>
            <w:r w:rsidRPr="003C1BDE">
              <w:rPr>
                <w:color w:val="000000"/>
              </w:rPr>
              <w:t>.</w:t>
            </w:r>
          </w:p>
        </w:tc>
      </w:tr>
    </w:tbl>
    <w:p w14:paraId="19589A87" w14:textId="105136C3" w:rsidR="007A68FE" w:rsidRPr="00F254A2" w:rsidRDefault="007A68FE" w:rsidP="007A68FE">
      <w:pPr>
        <w:spacing w:after="0"/>
        <w:ind w:firstLine="709"/>
        <w:jc w:val="both"/>
        <w:rPr>
          <w:color w:val="000000"/>
          <w:szCs w:val="24"/>
        </w:rPr>
      </w:pPr>
      <w:r w:rsidRPr="00F254A2">
        <w:rPr>
          <w:color w:val="000000"/>
          <w:szCs w:val="24"/>
        </w:rPr>
        <w:t>1.3</w:t>
      </w:r>
      <w:r w:rsidRPr="00F254A2">
        <w:rPr>
          <w:b/>
          <w:bCs/>
          <w:color w:val="000000"/>
          <w:szCs w:val="24"/>
        </w:rPr>
        <w:t xml:space="preserve">. </w:t>
      </w:r>
      <w:r w:rsidRPr="00F254A2">
        <w:rPr>
          <w:color w:val="000000"/>
          <w:szCs w:val="24"/>
        </w:rPr>
        <w:t>Atliktiems Darbams taikom</w:t>
      </w:r>
      <w:r>
        <w:rPr>
          <w:color w:val="000000"/>
          <w:szCs w:val="24"/>
        </w:rPr>
        <w:t xml:space="preserve">as </w:t>
      </w:r>
      <w:r w:rsidR="00C80F0E">
        <w:rPr>
          <w:color w:val="000000"/>
          <w:szCs w:val="24"/>
        </w:rPr>
        <w:t>12</w:t>
      </w:r>
      <w:r>
        <w:rPr>
          <w:color w:val="000000"/>
          <w:szCs w:val="24"/>
        </w:rPr>
        <w:t xml:space="preserve"> </w:t>
      </w:r>
      <w:r w:rsidR="00C80F0E">
        <w:rPr>
          <w:color w:val="000000"/>
          <w:szCs w:val="24"/>
        </w:rPr>
        <w:t>(dvylikos</w:t>
      </w:r>
      <w:r>
        <w:rPr>
          <w:color w:val="000000"/>
          <w:szCs w:val="24"/>
        </w:rPr>
        <w:t>) m</w:t>
      </w:r>
      <w:r w:rsidR="00C80F0E">
        <w:rPr>
          <w:color w:val="000000"/>
          <w:szCs w:val="24"/>
        </w:rPr>
        <w:t>ėnesių</w:t>
      </w:r>
      <w:r>
        <w:rPr>
          <w:color w:val="000000"/>
          <w:szCs w:val="24"/>
        </w:rPr>
        <w:t xml:space="preserve"> garantinis terminas.</w:t>
      </w:r>
      <w:r w:rsidRPr="00F254A2">
        <w:rPr>
          <w:color w:val="000000"/>
          <w:szCs w:val="24"/>
        </w:rPr>
        <w:t xml:space="preserve"> </w:t>
      </w:r>
    </w:p>
    <w:p w14:paraId="772CD9B2" w14:textId="77777777" w:rsidR="007A68FE" w:rsidRPr="00F254A2" w:rsidRDefault="007A68FE" w:rsidP="007A68FE">
      <w:pPr>
        <w:spacing w:after="0"/>
        <w:ind w:firstLine="709"/>
        <w:jc w:val="both"/>
        <w:rPr>
          <w:color w:val="000000"/>
          <w:szCs w:val="24"/>
        </w:rPr>
      </w:pPr>
      <w:r w:rsidRPr="00F254A2">
        <w:rPr>
          <w:color w:val="000000"/>
          <w:szCs w:val="24"/>
        </w:rPr>
        <w:t>1.4. Darbai turi būti atlikti vadovaujantis Darbų pirkimo technine specifikacija, techniniu projektu, Lietuvos Respublikoje galiojančiomis statybos normomis ir taisyklėmis, standartais ir kitais taikytinais norminiais aktais.</w:t>
      </w:r>
    </w:p>
    <w:p w14:paraId="0EA88BC3" w14:textId="77777777" w:rsidR="007A68FE" w:rsidRPr="00F254A2" w:rsidRDefault="007A68FE" w:rsidP="007A68FE">
      <w:pPr>
        <w:spacing w:after="0"/>
        <w:ind w:firstLine="709"/>
        <w:jc w:val="both"/>
        <w:rPr>
          <w:color w:val="000000"/>
          <w:szCs w:val="24"/>
        </w:rPr>
      </w:pPr>
      <w:r w:rsidRPr="00F254A2">
        <w:rPr>
          <w:color w:val="000000"/>
          <w:szCs w:val="24"/>
        </w:rPr>
        <w:t>1.5. Darbams atlikti turi būti naudojamos Lietuvos Respublikoje nustatyta tvarka sertifikuotos medžiagos, statybos produktai ir įrenginiai.</w:t>
      </w:r>
    </w:p>
    <w:p w14:paraId="73066252" w14:textId="77777777" w:rsidR="007A68FE" w:rsidRPr="00F254A2" w:rsidRDefault="007A68FE" w:rsidP="007A68FE">
      <w:pPr>
        <w:spacing w:after="0"/>
        <w:ind w:firstLine="709"/>
        <w:jc w:val="both"/>
        <w:rPr>
          <w:color w:val="000000"/>
          <w:szCs w:val="24"/>
        </w:rPr>
      </w:pPr>
      <w:r w:rsidRPr="00F254A2">
        <w:rPr>
          <w:color w:val="000000"/>
          <w:szCs w:val="24"/>
        </w:rPr>
        <w:t>1.6. Visos medžiagos privalo būti naujos.</w:t>
      </w:r>
    </w:p>
    <w:p w14:paraId="56F6E39E" w14:textId="77777777" w:rsidR="007A68FE" w:rsidRPr="00F254A2" w:rsidRDefault="007A68FE" w:rsidP="007A68FE">
      <w:pPr>
        <w:spacing w:after="0"/>
        <w:ind w:firstLine="709"/>
        <w:jc w:val="both"/>
        <w:rPr>
          <w:color w:val="000000"/>
          <w:szCs w:val="24"/>
        </w:rPr>
      </w:pPr>
      <w:r w:rsidRPr="00F254A2">
        <w:rPr>
          <w:color w:val="000000"/>
          <w:szCs w:val="24"/>
        </w:rPr>
        <w:t>1.7. Rangovo teikiamų medžiagų techninės charakteristikos turi būti lygiavertės ar geresnių savybių nei Užsakovo pateikiamoje Darbų pirkimo techninėje specifikacijoje ir techniniame projekte nurodytų medžiagų techninės charakteristikos.</w:t>
      </w:r>
    </w:p>
    <w:p w14:paraId="5886F9BE" w14:textId="77777777" w:rsidR="007A68FE" w:rsidRPr="00E05740" w:rsidRDefault="007A68FE" w:rsidP="007A68FE">
      <w:pPr>
        <w:spacing w:after="0"/>
        <w:ind w:firstLine="720"/>
        <w:jc w:val="both"/>
        <w:rPr>
          <w:bCs/>
          <w:color w:val="000000"/>
        </w:rPr>
      </w:pPr>
      <w:r w:rsidRPr="00E05740">
        <w:rPr>
          <w:iCs/>
          <w:color w:val="000000"/>
          <w:szCs w:val="24"/>
        </w:rPr>
        <w:t>1.8.</w:t>
      </w:r>
      <w:r w:rsidRPr="00E05740">
        <w:rPr>
          <w:color w:val="000000"/>
        </w:rPr>
        <w:t>Tiekėjas įsipareigoja laikytis šių aplinkosauginių reikalavimų ir pateikti šio punkto papunkčiuose nurodytus dokumentus, patvirtinančius atitiktį nustatytiems reikalavimams per</w:t>
      </w:r>
      <w:r w:rsidRPr="00E05740">
        <w:rPr>
          <w:bCs/>
          <w:color w:val="000000"/>
        </w:rPr>
        <w:t xml:space="preserve"> 10 (dešimt) darbo dienų nuo Sutarties įsigaliojimo dienos (</w:t>
      </w:r>
      <w:r w:rsidRPr="00E05740">
        <w:rPr>
          <w:bCs/>
          <w:iCs/>
          <w:color w:val="000000"/>
        </w:rPr>
        <w:t xml:space="preserve">1.8.1. punkte nurodytu atveju, atitiktį nustatytam </w:t>
      </w:r>
      <w:r w:rsidRPr="00E05740">
        <w:rPr>
          <w:bCs/>
          <w:iCs/>
          <w:color w:val="000000"/>
        </w:rPr>
        <w:lastRenderedPageBreak/>
        <w:t>aplinkosauginiam reikalavimui įrodančius dokumentus Tiekėjas turi pateikti kartu su teikiamais su sutarties vykdymu susijusiais popieriniais dokumentais</w:t>
      </w:r>
      <w:r w:rsidRPr="00E05740">
        <w:rPr>
          <w:bCs/>
          <w:color w:val="000000"/>
        </w:rPr>
        <w:t>):</w:t>
      </w:r>
    </w:p>
    <w:p w14:paraId="4D27C397" w14:textId="77777777" w:rsidR="007A68FE" w:rsidRPr="00E05740" w:rsidRDefault="007A68FE" w:rsidP="007A68FE">
      <w:pPr>
        <w:spacing w:after="0"/>
        <w:ind w:firstLine="720"/>
        <w:jc w:val="both"/>
        <w:rPr>
          <w:color w:val="000000"/>
        </w:rPr>
      </w:pPr>
      <w:r w:rsidRPr="00E05740">
        <w:rPr>
          <w:bCs/>
          <w:color w:val="000000"/>
        </w:rPr>
        <w:t xml:space="preserve">1.8.1. </w:t>
      </w:r>
      <w:r w:rsidRPr="00E05740">
        <w:rPr>
          <w:color w:val="000000"/>
        </w:rPr>
        <w:t>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 Pateikiami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p w14:paraId="09876255" w14:textId="21E58A10" w:rsidR="007A68FE" w:rsidRPr="00C437C2" w:rsidRDefault="007A68FE" w:rsidP="007A68FE">
      <w:pPr>
        <w:spacing w:after="0"/>
        <w:ind w:firstLine="720"/>
        <w:jc w:val="both"/>
        <w:rPr>
          <w:color w:val="000000"/>
          <w:szCs w:val="24"/>
          <w:highlight w:val="lightGray"/>
        </w:rPr>
      </w:pPr>
      <w:r w:rsidRPr="00E05740">
        <w:rPr>
          <w:color w:val="000000"/>
          <w:szCs w:val="24"/>
        </w:rPr>
        <w:t>1.</w:t>
      </w:r>
      <w:r w:rsidRPr="00E05740">
        <w:rPr>
          <w:color w:val="000000"/>
          <w:szCs w:val="24"/>
          <w:lang w:val="en-US"/>
        </w:rPr>
        <w:t>9</w:t>
      </w:r>
      <w:r w:rsidRPr="00E05740">
        <w:rPr>
          <w:color w:val="000000"/>
          <w:szCs w:val="24"/>
        </w:rPr>
        <w:t xml:space="preserve">. </w:t>
      </w:r>
      <w:r w:rsidRPr="00E05740">
        <w:rPr>
          <w:color w:val="000000"/>
        </w:rPr>
        <w:t>Perkamai paslaugai Tiekėjas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prieduose nurodytų socialinių ir kitų specialiųjų paslaugų pirkimus, o kitų pirkimų atvejais lygiaverčiai įrodymai priimami tik jeigu Tiekėjas dėl nuo jo nepriklausančių objektyvių priežasčių negali pateikti sertifikatų per nustatytą laiką). Pateikiami atitiktį įrodantys dokumentai: aplinkos apsaugos vadybos sistemos atitikties sertifikatas arba (jei taikoma) kiti lygiaverčiai įrodyma</w:t>
      </w:r>
      <w:r w:rsidRPr="00821A68">
        <w:rPr>
          <w:color w:val="000000"/>
        </w:rPr>
        <w:t>i</w:t>
      </w:r>
      <w:r w:rsidR="00821A68" w:rsidRPr="00821A68">
        <w:rPr>
          <w:color w:val="000000"/>
          <w:szCs w:val="24"/>
        </w:rPr>
        <w:t>.</w:t>
      </w:r>
    </w:p>
    <w:p w14:paraId="15D43D02" w14:textId="77777777" w:rsidR="003C5F6A" w:rsidRPr="00C82D53" w:rsidRDefault="000C21A6" w:rsidP="003D0548">
      <w:pPr>
        <w:spacing w:after="0"/>
        <w:jc w:val="center"/>
        <w:rPr>
          <w:b/>
          <w:color w:val="000000"/>
          <w:szCs w:val="24"/>
        </w:rPr>
      </w:pPr>
      <w:r w:rsidRPr="00C82D53">
        <w:rPr>
          <w:b/>
          <w:color w:val="000000"/>
          <w:szCs w:val="24"/>
        </w:rPr>
        <w:t>2. Šalių įsipareigojimai</w:t>
      </w:r>
    </w:p>
    <w:p w14:paraId="151EAAFC" w14:textId="77777777" w:rsidR="00821A68" w:rsidRPr="00F254A2" w:rsidRDefault="00821A68" w:rsidP="00821A68">
      <w:pPr>
        <w:spacing w:after="0"/>
        <w:ind w:firstLine="720"/>
        <w:jc w:val="both"/>
        <w:rPr>
          <w:color w:val="000000"/>
          <w:szCs w:val="24"/>
        </w:rPr>
      </w:pPr>
    </w:p>
    <w:p w14:paraId="54924310" w14:textId="53FBC992" w:rsidR="00821A68" w:rsidRPr="00F254A2" w:rsidRDefault="00821A68" w:rsidP="00E97693">
      <w:pPr>
        <w:spacing w:after="0"/>
        <w:rPr>
          <w:b/>
          <w:color w:val="000000"/>
          <w:szCs w:val="24"/>
        </w:rPr>
      </w:pPr>
    </w:p>
    <w:p w14:paraId="0A239B87" w14:textId="77777777" w:rsidR="00821A68" w:rsidRPr="00F254A2" w:rsidRDefault="00821A68" w:rsidP="00821A68">
      <w:pPr>
        <w:numPr>
          <w:ilvl w:val="1"/>
          <w:numId w:val="20"/>
        </w:numPr>
        <w:tabs>
          <w:tab w:val="left" w:pos="-2880"/>
        </w:tabs>
        <w:spacing w:after="0"/>
        <w:ind w:left="0" w:firstLine="709"/>
        <w:jc w:val="both"/>
        <w:rPr>
          <w:color w:val="000000"/>
          <w:szCs w:val="24"/>
        </w:rPr>
      </w:pPr>
      <w:r w:rsidRPr="00F254A2">
        <w:rPr>
          <w:b/>
          <w:color w:val="000000"/>
          <w:szCs w:val="24"/>
        </w:rPr>
        <w:t>Rangovas</w:t>
      </w:r>
      <w:r w:rsidRPr="00F254A2">
        <w:rPr>
          <w:color w:val="000000"/>
          <w:szCs w:val="24"/>
        </w:rPr>
        <w:t xml:space="preserve"> įsipareigoja:</w:t>
      </w:r>
    </w:p>
    <w:p w14:paraId="13122DF0"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atlikti Darbus Užsakovui pagal Sutartį ir Sutarties priedus savo rizika bei sąskaita kaip įmanoma rūpestingai bei efektyviai, įskaitant, bet neapsiribojant, Darbų atlikimą pagal geriausius visuotinai pripažįstamus profesinius, techninius standartus ir praktiką, panaudodamas visus reikiamus įgūdžius, žinias;</w:t>
      </w:r>
    </w:p>
    <w:p w14:paraId="3B7903E3" w14:textId="77777777" w:rsidR="00821A68" w:rsidRPr="00F254A2" w:rsidRDefault="00821A68" w:rsidP="00821A68">
      <w:pPr>
        <w:numPr>
          <w:ilvl w:val="2"/>
          <w:numId w:val="20"/>
        </w:numPr>
        <w:spacing w:after="0"/>
        <w:ind w:left="0" w:firstLine="709"/>
        <w:jc w:val="both"/>
        <w:rPr>
          <w:color w:val="000000"/>
          <w:szCs w:val="24"/>
        </w:rPr>
      </w:pPr>
      <w:r w:rsidRPr="00F254A2">
        <w:rPr>
          <w:color w:val="000000"/>
          <w:szCs w:val="24"/>
        </w:rPr>
        <w:t>atlikti Darbus pagal tokių Darbų atlikimą reglamentuojančius teisės aktus;</w:t>
      </w:r>
    </w:p>
    <w:p w14:paraId="2C97020B"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užtikrinti priešgaisrinę, Darbo higieną ir saugą, Darbų atlikimo vietų, taip pat gretimos aplinkos apsaugą ir greta Darbų vykdytojo aikštelės dirbančių, besigydančių ir judančių žmonių saugumą nuo savo Darbų sukeliamų pavojų;</w:t>
      </w:r>
    </w:p>
    <w:p w14:paraId="38362D06"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užtikrinti, kad visos Darbams atlikti naudojamos medžiagos bei įranga turėtų Lietuvos Respublikos teisės aktų nustatyta tvarka išduotus atitikties sertifikatus bei kokybės pažymėjimus;</w:t>
      </w:r>
    </w:p>
    <w:p w14:paraId="116A0E88" w14:textId="77777777" w:rsidR="00821A68" w:rsidRPr="006C7933"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6C7933">
        <w:rPr>
          <w:rFonts w:ascii="Times New Roman" w:hAnsi="Times New Roman"/>
          <w:color w:val="000000"/>
          <w:sz w:val="24"/>
          <w:szCs w:val="24"/>
        </w:rPr>
        <w:t>visiškai ir tinkamai atliktus Darbus perduoti Užsakovui pateikiant galutinį Darbų perdavimo - priėmimo aktą;</w:t>
      </w:r>
    </w:p>
    <w:p w14:paraId="2CBC3898"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šia Sutartimi numatytais terminais pradėti ir užbaigti  numatytus Darbus, nepažeisti Sutarties 1.2 punkte nustatytų sutartinių įsipareigojimų įvykdymo termino;</w:t>
      </w:r>
    </w:p>
    <w:p w14:paraId="4BD3FA1B"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darbus vykdyti kokybiškai, laikantis taikytinų normų ir taisyklių;</w:t>
      </w:r>
    </w:p>
    <w:p w14:paraId="1E2EC450" w14:textId="77777777" w:rsidR="00821A68" w:rsidRPr="00F254A2" w:rsidRDefault="00821A68" w:rsidP="00821A68">
      <w:pPr>
        <w:pStyle w:val="Sraopastraipa"/>
        <w:numPr>
          <w:ilvl w:val="2"/>
          <w:numId w:val="20"/>
        </w:numPr>
        <w:tabs>
          <w:tab w:val="left" w:pos="709"/>
        </w:tabs>
        <w:spacing w:after="0"/>
        <w:ind w:left="0" w:firstLine="709"/>
        <w:jc w:val="both"/>
        <w:rPr>
          <w:rFonts w:ascii="Times New Roman" w:hAnsi="Times New Roman"/>
          <w:color w:val="000000"/>
          <w:sz w:val="24"/>
          <w:szCs w:val="24"/>
        </w:rPr>
      </w:pPr>
      <w:r w:rsidRPr="00F254A2">
        <w:rPr>
          <w:rFonts w:ascii="Times New Roman" w:hAnsi="Times New Roman"/>
          <w:bCs/>
          <w:color w:val="000000"/>
          <w:sz w:val="24"/>
          <w:szCs w:val="24"/>
        </w:rPr>
        <w:lastRenderedPageBreak/>
        <w:t xml:space="preserve">per 3 (tris) darbo dienas nuo </w:t>
      </w:r>
      <w:r w:rsidRPr="00F254A2">
        <w:rPr>
          <w:rFonts w:ascii="Times New Roman" w:hAnsi="Times New Roman"/>
          <w:color w:val="000000"/>
          <w:sz w:val="24"/>
          <w:szCs w:val="24"/>
        </w:rPr>
        <w:t>Užsakovo</w:t>
      </w:r>
      <w:r w:rsidRPr="00F254A2">
        <w:rPr>
          <w:rFonts w:ascii="Times New Roman" w:hAnsi="Times New Roman"/>
          <w:bCs/>
          <w:color w:val="000000"/>
          <w:sz w:val="24"/>
          <w:szCs w:val="24"/>
        </w:rPr>
        <w:t xml:space="preserve"> raštiško reikalavimo gavimo dienos pateikti būtinus Darbų rūšį ir apimtį patvirtinančius dokumentus ir statybos produkcijos atitiktį techninėms specifikacijoms (įskaitant techninį projektą) patvirtinančius dokumentus;</w:t>
      </w:r>
    </w:p>
    <w:p w14:paraId="032DF720" w14:textId="77777777" w:rsidR="00821A68" w:rsidRPr="00F254A2" w:rsidRDefault="00821A68" w:rsidP="00821A68">
      <w:pPr>
        <w:pStyle w:val="Sraopastraipa"/>
        <w:numPr>
          <w:ilvl w:val="2"/>
          <w:numId w:val="20"/>
        </w:numPr>
        <w:tabs>
          <w:tab w:val="left" w:pos="709"/>
          <w:tab w:val="left" w:pos="1418"/>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Sutartį vykdys tik tokią teisę turintys asmenys;</w:t>
      </w:r>
    </w:p>
    <w:p w14:paraId="156E33BC" w14:textId="77777777" w:rsidR="00821A68" w:rsidRPr="00F254A2" w:rsidRDefault="00821A68" w:rsidP="00821A68">
      <w:pPr>
        <w:pStyle w:val="Sraopastraipa"/>
        <w:numPr>
          <w:ilvl w:val="2"/>
          <w:numId w:val="20"/>
        </w:numPr>
        <w:tabs>
          <w:tab w:val="left" w:pos="709"/>
          <w:tab w:val="left" w:pos="1418"/>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garantiniu laikotarpiu atsiradusius trūkumus (defektus), išskyrus kai šie trūkumai (defektai) atsirado dėl Užsakovo kaltės, pašalinti savo jėgomis ir savo sąskaita per Užsakovo nustatytą protingą ir technologiškai reikalingą terminą. Šiuos Darbus Rangovas įsipareigoja pradėti ne vėliau kaip per 10 dienų nuo tos dienos, kai sužinos apie atsiradusius defektus (garantinis laikotarpis pradedamas skaičiuoti nuo tos dienos, kada Rangovas visus Darbus perduoda, o Užsakovas juos priima Šalims pasirašant Darbų perdavimo – priėmimo aktą);</w:t>
      </w:r>
    </w:p>
    <w:p w14:paraId="3FC3741D" w14:textId="77777777" w:rsidR="00821A68" w:rsidRPr="00F254A2" w:rsidRDefault="00821A68" w:rsidP="00821A68">
      <w:pPr>
        <w:pStyle w:val="Sraopastraipa"/>
        <w:numPr>
          <w:ilvl w:val="2"/>
          <w:numId w:val="20"/>
        </w:numPr>
        <w:tabs>
          <w:tab w:val="left" w:pos="709"/>
          <w:tab w:val="left" w:pos="1418"/>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atsakyti už Subrangovų (jeigu tokie pasitelkiami) atliktus Darbus ir jų kokybę ar padarytą žalą;</w:t>
      </w:r>
    </w:p>
    <w:p w14:paraId="484A4B96" w14:textId="77777777" w:rsidR="00821A68" w:rsidRPr="00F254A2" w:rsidRDefault="00821A68" w:rsidP="00821A68">
      <w:pPr>
        <w:pStyle w:val="Sraopastraipa"/>
        <w:numPr>
          <w:ilvl w:val="2"/>
          <w:numId w:val="20"/>
        </w:numPr>
        <w:tabs>
          <w:tab w:val="left" w:pos="709"/>
          <w:tab w:val="left" w:pos="1418"/>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remtis kitų ūkio subjektų pajėgumais tik tuo atveju, jeigu tie subjektai patys vykdys tą pirkimo sutarties dalį, kuriai reikia jų turimų pajėgumų (VPĮ 51 str. 7 d. 7 p. ir VPĮ 47 str. 2 d.);</w:t>
      </w:r>
    </w:p>
    <w:p w14:paraId="6542852B" w14:textId="77777777" w:rsidR="00821A68" w:rsidRPr="00F254A2" w:rsidRDefault="00821A68" w:rsidP="00821A68">
      <w:pPr>
        <w:pStyle w:val="Sraopastraipa"/>
        <w:numPr>
          <w:ilvl w:val="2"/>
          <w:numId w:val="20"/>
        </w:numPr>
        <w:tabs>
          <w:tab w:val="left" w:pos="709"/>
          <w:tab w:val="left" w:pos="1418"/>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užtikrinti, kad per visą garantinį laiką atlikti darbai atitiks normatyvinių dokumentų ir šios Sutarties nustatytus reikalavimus bei rodiklius. Užsakovas, nustatęs Darbų trūkumus ar kitokius nukrypimus nuo Sutarties po Darbų perdavimo–priėmimo momento, jei tie trūkumai ar nukrypimai negalėjo būti nustatyti perimant Darbą arba atsirado  garantinio naudojimo metu, taip pat jei jie buvo Rangovo tyčia paslėpti, privalo apie juos raštu pranešti Rangovui. Rangovas privalo savo sąskaita ir rizika atlikti Darbus, jeigu tie Darbai susiję su Sutarties neatitinkančiomis Medžiagomis, netinkama darbų kokybe arba bet kurio sutartinio Rangovo įsipareigojimo neįvykdymu. Rangovas garantuoja, kad priėmimo metu jo darbai atitiks Sutartyje nustatytus reikalavimus, jie bus atlikti be klaidų, kurios panaikintų arba sumažintų jų vertę arba tinkamumą įprastam panaudojimui. Rangovas įsipareigoja per Užsakovo nustatytą protingą terminą pašalinti nustatytus defektus (trūkumus) savo sąskaita, išskyrus kai šie trūkumai atsirado dėl Užsakovo kaltės.</w:t>
      </w:r>
    </w:p>
    <w:p w14:paraId="43FBADFE" w14:textId="77777777" w:rsidR="00821A68" w:rsidRPr="00F254A2" w:rsidRDefault="00821A68" w:rsidP="00821A68">
      <w:pPr>
        <w:pStyle w:val="Sraopastraipa"/>
        <w:tabs>
          <w:tab w:val="left" w:pos="0"/>
          <w:tab w:val="left" w:pos="1560"/>
        </w:tabs>
        <w:spacing w:after="0"/>
        <w:ind w:left="0" w:firstLine="709"/>
        <w:jc w:val="both"/>
        <w:rPr>
          <w:rFonts w:ascii="Times New Roman" w:hAnsi="Times New Roman"/>
          <w:color w:val="000000"/>
          <w:sz w:val="24"/>
          <w:szCs w:val="24"/>
        </w:rPr>
      </w:pPr>
      <w:r w:rsidRPr="00F254A2">
        <w:rPr>
          <w:rFonts w:ascii="Times New Roman" w:hAnsi="Times New Roman"/>
          <w:color w:val="000000"/>
          <w:sz w:val="24"/>
          <w:szCs w:val="24"/>
        </w:rPr>
        <w:t>2.1.15. Jeigu Rangovas nepašalina Darbų trūkumų (defektų) per Užsakovo nustatytą protingą terminą, Užsakovas turi teisę pats arba pasitelkęs trečiuosius asmenis pašalinti atsiradusius Darbų trūkumus (defektus). Tokiu atveju Rangovas privalo atlyginti visas Užsakovo turėtas protingas išlaidas, kurios yra susijusios su trūkumų (defektų) pašalinimu ir kurios buvo būtinos trūkumų (defektų) pašalinimui, taip pat visus Užsakovo turėtus susijusius nuostolius, patirtus dėl Rangovo kaltės nepašalinus Darbų trūkumų (defektų) per Užsakovo nustatytą protingą terminą, pagal Užsakovo pateiktą sąskaitą.</w:t>
      </w:r>
    </w:p>
    <w:p w14:paraId="294ECE47" w14:textId="77777777" w:rsidR="00821A68" w:rsidRPr="002C155C" w:rsidRDefault="00821A68" w:rsidP="00821A68">
      <w:pPr>
        <w:pStyle w:val="Pagrindinistekstas"/>
        <w:tabs>
          <w:tab w:val="left" w:pos="1134"/>
          <w:tab w:val="left" w:pos="1276"/>
        </w:tabs>
        <w:suppressAutoHyphens w:val="0"/>
        <w:snapToGrid/>
        <w:spacing w:line="276" w:lineRule="auto"/>
        <w:ind w:left="708" w:right="-1" w:firstLine="0"/>
        <w:textAlignment w:val="auto"/>
        <w:rPr>
          <w:rFonts w:ascii="Times New Roman" w:hAnsi="Times New Roman"/>
          <w:bCs/>
          <w:color w:val="000000"/>
          <w:sz w:val="24"/>
          <w:szCs w:val="24"/>
          <w:lang w:val="lt-LT"/>
        </w:rPr>
      </w:pPr>
      <w:r w:rsidRPr="002C155C">
        <w:rPr>
          <w:rFonts w:ascii="Times New Roman" w:hAnsi="Times New Roman"/>
          <w:color w:val="000000"/>
          <w:sz w:val="24"/>
          <w:szCs w:val="24"/>
          <w:lang w:val="lt-LT"/>
        </w:rPr>
        <w:t>2.1.16. Vykdydamas Darbus, Rangovas privalo:</w:t>
      </w:r>
    </w:p>
    <w:p w14:paraId="4F4C4DF0" w14:textId="77777777" w:rsidR="00821A68" w:rsidRPr="002C155C" w:rsidRDefault="00821A68" w:rsidP="00821A68">
      <w:pPr>
        <w:pStyle w:val="Pagrindinistekstas"/>
        <w:tabs>
          <w:tab w:val="left" w:pos="1134"/>
          <w:tab w:val="left" w:pos="1276"/>
        </w:tabs>
        <w:suppressAutoHyphens w:val="0"/>
        <w:snapToGrid/>
        <w:spacing w:line="276" w:lineRule="auto"/>
        <w:ind w:right="-1" w:firstLine="0"/>
        <w:textAlignment w:val="auto"/>
        <w:rPr>
          <w:rFonts w:ascii="Times New Roman" w:hAnsi="Times New Roman"/>
          <w:bCs/>
          <w:color w:val="000000"/>
          <w:sz w:val="24"/>
          <w:szCs w:val="24"/>
          <w:lang w:val="lt-LT"/>
        </w:rPr>
      </w:pPr>
      <w:r w:rsidRPr="002C155C">
        <w:rPr>
          <w:rFonts w:ascii="Times New Roman" w:hAnsi="Times New Roman"/>
          <w:bCs/>
          <w:color w:val="000000"/>
          <w:sz w:val="24"/>
          <w:szCs w:val="24"/>
          <w:lang w:val="lt-LT"/>
        </w:rPr>
        <w:t xml:space="preserve">            2.1.16.1. </w:t>
      </w:r>
      <w:r w:rsidRPr="002C155C">
        <w:rPr>
          <w:rFonts w:ascii="Times New Roman" w:hAnsi="Times New Roman"/>
          <w:color w:val="000000"/>
          <w:sz w:val="24"/>
          <w:szCs w:val="24"/>
          <w:lang w:val="lt-LT"/>
        </w:rPr>
        <w:t>savo sąskaita iš Statybvietės pašalinti visas statybines atliekas ir šiukšles, palikti statybvietę tvarkingą;</w:t>
      </w:r>
    </w:p>
    <w:p w14:paraId="3D56C95A" w14:textId="77777777" w:rsidR="00821A68" w:rsidRDefault="00821A68" w:rsidP="00821A68">
      <w:pPr>
        <w:pStyle w:val="Pagrindinistekstas"/>
        <w:tabs>
          <w:tab w:val="left" w:pos="1134"/>
          <w:tab w:val="left" w:pos="1276"/>
        </w:tabs>
        <w:suppressAutoHyphens w:val="0"/>
        <w:snapToGrid/>
        <w:spacing w:line="276" w:lineRule="auto"/>
        <w:ind w:left="708" w:right="-1" w:firstLine="0"/>
        <w:textAlignment w:val="auto"/>
        <w:rPr>
          <w:rFonts w:ascii="Times New Roman" w:hAnsi="Times New Roman"/>
          <w:color w:val="000000"/>
          <w:sz w:val="24"/>
          <w:szCs w:val="24"/>
          <w:lang w:val="lt-LT"/>
        </w:rPr>
      </w:pPr>
      <w:r w:rsidRPr="002C155C">
        <w:rPr>
          <w:rFonts w:ascii="Times New Roman" w:hAnsi="Times New Roman"/>
          <w:color w:val="000000"/>
          <w:sz w:val="24"/>
          <w:szCs w:val="24"/>
          <w:lang w:val="lt-LT"/>
        </w:rPr>
        <w:t>2.1.16.2. sandėliuoti arba išvežti perteklines medžiagas ir nereikalingus Rangovo įrenginius;</w:t>
      </w:r>
    </w:p>
    <w:p w14:paraId="45776161" w14:textId="77777777" w:rsidR="00821A68" w:rsidRPr="00E22B51" w:rsidRDefault="00821A68" w:rsidP="00821A68">
      <w:pPr>
        <w:pStyle w:val="Pagrindinistekstas"/>
        <w:tabs>
          <w:tab w:val="left" w:pos="1134"/>
          <w:tab w:val="left" w:pos="1276"/>
        </w:tabs>
        <w:suppressAutoHyphens w:val="0"/>
        <w:snapToGrid/>
        <w:spacing w:line="276" w:lineRule="auto"/>
        <w:ind w:right="-1" w:firstLine="0"/>
        <w:textAlignment w:val="auto"/>
        <w:rPr>
          <w:rFonts w:ascii="Times New Roman" w:hAnsi="Times New Roman"/>
          <w:color w:val="000000"/>
          <w:sz w:val="24"/>
          <w:szCs w:val="24"/>
          <w:lang w:val="lt-LT"/>
        </w:rPr>
      </w:pPr>
      <w:r w:rsidRPr="00E22B51">
        <w:rPr>
          <w:rFonts w:ascii="Times New Roman" w:hAnsi="Times New Roman"/>
          <w:bCs/>
          <w:color w:val="000000"/>
          <w:sz w:val="24"/>
          <w:szCs w:val="24"/>
          <w:lang w:val="lt-LT"/>
        </w:rPr>
        <w:t xml:space="preserve">            2.1.16.3. </w:t>
      </w:r>
      <w:r w:rsidRPr="00E22B51">
        <w:rPr>
          <w:rFonts w:ascii="Times New Roman" w:hAnsi="Times New Roman"/>
          <w:color w:val="000000"/>
          <w:sz w:val="24"/>
          <w:szCs w:val="24"/>
          <w:lang w:val="lt-LT"/>
        </w:rPr>
        <w:t xml:space="preserve">valyti ir prižiūrėti patekimo į Statybvietę kelius, patalpas ir aplinką nuo šiukšlių, dulkių ar kitų teršalų. </w:t>
      </w:r>
      <w:r w:rsidRPr="00E22B51">
        <w:rPr>
          <w:rFonts w:ascii="Times New Roman" w:hAnsi="Times New Roman"/>
          <w:iCs/>
          <w:color w:val="000000"/>
          <w:sz w:val="24"/>
          <w:szCs w:val="24"/>
          <w:lang w:val="lt-LT"/>
        </w:rPr>
        <w:t>Statybvietė turi būti paženklinta įspėjamaisiais ženklais ir nekelti pavojaus Užsakovo personalui ir tretiesiems asmenims.</w:t>
      </w:r>
      <w:r w:rsidRPr="00E22B51">
        <w:rPr>
          <w:rFonts w:ascii="Times New Roman" w:hAnsi="Times New Roman"/>
          <w:color w:val="000000"/>
          <w:sz w:val="24"/>
          <w:szCs w:val="24"/>
          <w:lang w:val="lt-LT"/>
        </w:rPr>
        <w:t xml:space="preserve"> </w:t>
      </w:r>
    </w:p>
    <w:p w14:paraId="0FDF9E5B" w14:textId="77777777" w:rsidR="00821A68" w:rsidRPr="00F254A2" w:rsidRDefault="00821A68" w:rsidP="00821A68">
      <w:pPr>
        <w:pStyle w:val="Sraopastraipa"/>
        <w:tabs>
          <w:tab w:val="left" w:pos="0"/>
          <w:tab w:val="left" w:pos="1560"/>
        </w:tabs>
        <w:spacing w:after="0"/>
        <w:ind w:left="0" w:firstLine="709"/>
        <w:jc w:val="both"/>
        <w:rPr>
          <w:rFonts w:ascii="Times New Roman" w:hAnsi="Times New Roman"/>
          <w:bCs/>
          <w:color w:val="000000"/>
          <w:sz w:val="24"/>
          <w:szCs w:val="24"/>
        </w:rPr>
      </w:pPr>
      <w:r w:rsidRPr="00F254A2">
        <w:rPr>
          <w:rFonts w:ascii="Times New Roman" w:hAnsi="Times New Roman"/>
          <w:bCs/>
          <w:color w:val="000000"/>
          <w:sz w:val="24"/>
          <w:szCs w:val="24"/>
        </w:rPr>
        <w:t xml:space="preserve">2.2. </w:t>
      </w:r>
      <w:r w:rsidRPr="00F254A2">
        <w:rPr>
          <w:rFonts w:ascii="Times New Roman" w:hAnsi="Times New Roman"/>
          <w:b/>
          <w:color w:val="000000"/>
          <w:sz w:val="24"/>
          <w:szCs w:val="24"/>
        </w:rPr>
        <w:t xml:space="preserve">Užsakovas </w:t>
      </w:r>
      <w:r w:rsidRPr="00F254A2">
        <w:rPr>
          <w:rFonts w:ascii="Times New Roman" w:hAnsi="Times New Roman"/>
          <w:bCs/>
          <w:color w:val="000000"/>
          <w:sz w:val="24"/>
          <w:szCs w:val="24"/>
        </w:rPr>
        <w:t>įsipareigoja:</w:t>
      </w:r>
    </w:p>
    <w:p w14:paraId="10CAD3EA" w14:textId="77777777" w:rsidR="00821A68" w:rsidRPr="00F254A2" w:rsidRDefault="00821A68" w:rsidP="00821A68">
      <w:pPr>
        <w:spacing w:after="0"/>
        <w:ind w:firstLine="709"/>
        <w:jc w:val="both"/>
        <w:rPr>
          <w:color w:val="000000"/>
          <w:szCs w:val="24"/>
        </w:rPr>
      </w:pPr>
      <w:r w:rsidRPr="00F254A2">
        <w:rPr>
          <w:color w:val="000000"/>
          <w:szCs w:val="24"/>
        </w:rPr>
        <w:t>2.2.1. 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ir normatyviniams dokumentams, nėra kišimasis į Rangovo ūkinę - komercinę veiklą bei jeigu Rangovui nepadidėja Darbų išlaidos, lyginant su tomis, kurias numatė ir galėjo numatyti Rangovas Sutarties pasirašymo momentu, būtinos Darbams atlikti;</w:t>
      </w:r>
    </w:p>
    <w:p w14:paraId="50307D17" w14:textId="77777777" w:rsidR="00821A68" w:rsidRPr="00F254A2" w:rsidRDefault="00821A68" w:rsidP="00821A68">
      <w:pPr>
        <w:spacing w:after="0"/>
        <w:ind w:firstLine="709"/>
        <w:jc w:val="both"/>
        <w:rPr>
          <w:color w:val="000000"/>
          <w:szCs w:val="24"/>
        </w:rPr>
      </w:pPr>
      <w:r w:rsidRPr="00D515FD">
        <w:rPr>
          <w:color w:val="000000"/>
          <w:szCs w:val="24"/>
        </w:rPr>
        <w:t>2.2.2. Rangovui visiškai ir tinkamai atlikus Darbus, patikrinti Darbų, perduodamų galutiniu Darbų perdavimo – priėmimo aktu, kokybę ir, nustačius, kad Darbai atlikti visiškai ir tinkamai, priimti juos</w:t>
      </w:r>
      <w:r>
        <w:rPr>
          <w:color w:val="000000"/>
          <w:szCs w:val="24"/>
        </w:rPr>
        <w:t xml:space="preserve"> per 5 </w:t>
      </w:r>
      <w:r>
        <w:rPr>
          <w:color w:val="000000"/>
          <w:szCs w:val="24"/>
        </w:rPr>
        <w:lastRenderedPageBreak/>
        <w:t>(penkias) d.d.</w:t>
      </w:r>
      <w:r w:rsidRPr="00D515FD">
        <w:rPr>
          <w:color w:val="000000"/>
          <w:szCs w:val="24"/>
        </w:rPr>
        <w:t xml:space="preserve"> pasirašant galutinį  Darbų priėmimo – perdavimo aktą. Užsakovas turi teisę raštu atsisakyti priimti netinkamai atliktus Darbus, raštu nurodant atsisakymo pagrindą ir nurodant Darbus, kuriuos Rangovas privalo atlikti, kad galėtų būti pasirašomas galutinis Darbų perdavimo – priėmimo aktas;</w:t>
      </w:r>
    </w:p>
    <w:p w14:paraId="6F3BC753" w14:textId="77777777" w:rsidR="00821A68" w:rsidRPr="00F254A2" w:rsidRDefault="00821A68" w:rsidP="00821A68">
      <w:pPr>
        <w:spacing w:after="0"/>
        <w:ind w:firstLine="709"/>
        <w:jc w:val="both"/>
        <w:rPr>
          <w:color w:val="000000"/>
          <w:szCs w:val="24"/>
        </w:rPr>
      </w:pPr>
      <w:r w:rsidRPr="00F254A2">
        <w:rPr>
          <w:color w:val="000000"/>
          <w:szCs w:val="24"/>
        </w:rPr>
        <w:t xml:space="preserve">2.2.3. Sutarties vykdymo metu </w:t>
      </w:r>
      <w:r w:rsidRPr="00F254A2">
        <w:rPr>
          <w:bCs/>
          <w:color w:val="000000"/>
          <w:szCs w:val="24"/>
        </w:rPr>
        <w:t>pastebėjus nukrypimus nuo Sutarties sąlygų ar kitokių trūkumų</w:t>
      </w:r>
      <w:r w:rsidRPr="00F254A2">
        <w:rPr>
          <w:color w:val="000000"/>
          <w:szCs w:val="24"/>
        </w:rPr>
        <w:t xml:space="preserve">, taip pat juos pastebėjus po Darbų perdavimo–priėmimo momento, jei tie trūkumai ar nukrypimai negalėjo būti nustatyti perimant Darbus (paslėpti trūkumai, tyčia paslėpti trūkumai arba trūkumai garantinio naudojimo metu), </w:t>
      </w:r>
      <w:r w:rsidRPr="00F254A2">
        <w:rPr>
          <w:bCs/>
          <w:color w:val="000000"/>
          <w:szCs w:val="24"/>
        </w:rPr>
        <w:t>per 5 (penkias) darbo dienas pareikšti apie juos Rangovui ir nustatyti protingą terminą pastebėtiems trūkumams pašalinti;</w:t>
      </w:r>
    </w:p>
    <w:p w14:paraId="635AB18A" w14:textId="77777777" w:rsidR="00821A68" w:rsidRPr="00F254A2" w:rsidRDefault="00821A68" w:rsidP="00821A68">
      <w:pPr>
        <w:spacing w:after="0"/>
        <w:ind w:firstLine="709"/>
        <w:jc w:val="both"/>
        <w:rPr>
          <w:color w:val="000000"/>
          <w:szCs w:val="24"/>
        </w:rPr>
      </w:pPr>
      <w:r w:rsidRPr="00F254A2">
        <w:rPr>
          <w:color w:val="000000"/>
          <w:szCs w:val="24"/>
        </w:rPr>
        <w:t>2.2.</w:t>
      </w:r>
      <w:r>
        <w:rPr>
          <w:color w:val="000000"/>
          <w:szCs w:val="24"/>
        </w:rPr>
        <w:t>4</w:t>
      </w:r>
      <w:r w:rsidRPr="00F254A2">
        <w:rPr>
          <w:color w:val="000000"/>
          <w:szCs w:val="24"/>
        </w:rPr>
        <w:t>. sumokėti Rangovui už tinkamai ir laiku atliktus Darbus;</w:t>
      </w:r>
    </w:p>
    <w:p w14:paraId="2959D4AD" w14:textId="77777777" w:rsidR="00821A68" w:rsidRPr="00F254A2" w:rsidRDefault="00821A68" w:rsidP="00821A68">
      <w:pPr>
        <w:spacing w:after="0"/>
        <w:ind w:firstLine="709"/>
        <w:jc w:val="both"/>
        <w:rPr>
          <w:color w:val="000000"/>
          <w:szCs w:val="24"/>
        </w:rPr>
      </w:pPr>
      <w:r w:rsidRPr="00F254A2">
        <w:rPr>
          <w:color w:val="000000"/>
          <w:szCs w:val="24"/>
        </w:rPr>
        <w:t>2.2.</w:t>
      </w:r>
      <w:r>
        <w:rPr>
          <w:color w:val="000000"/>
          <w:szCs w:val="24"/>
        </w:rPr>
        <w:t>5</w:t>
      </w:r>
      <w:r w:rsidRPr="00F254A2">
        <w:rPr>
          <w:color w:val="000000"/>
          <w:szCs w:val="24"/>
        </w:rPr>
        <w:t>. suteikti visą reikiamą informaciją tinkamam Darbų atlikimui.</w:t>
      </w:r>
    </w:p>
    <w:p w14:paraId="7640A6A5" w14:textId="77777777" w:rsidR="00821A68" w:rsidRPr="00F254A2" w:rsidRDefault="00821A68" w:rsidP="00821A68">
      <w:pPr>
        <w:spacing w:after="0"/>
        <w:ind w:firstLine="709"/>
        <w:jc w:val="both"/>
        <w:rPr>
          <w:color w:val="000000"/>
          <w:szCs w:val="24"/>
        </w:rPr>
      </w:pPr>
      <w:r w:rsidRPr="00F254A2">
        <w:rPr>
          <w:color w:val="000000"/>
          <w:szCs w:val="24"/>
        </w:rPr>
        <w:t>2.2.</w:t>
      </w:r>
      <w:r>
        <w:rPr>
          <w:color w:val="000000"/>
          <w:szCs w:val="24"/>
        </w:rPr>
        <w:t>6</w:t>
      </w:r>
      <w:r w:rsidRPr="00F254A2">
        <w:rPr>
          <w:color w:val="000000"/>
          <w:szCs w:val="24"/>
        </w:rPr>
        <w:t>. Užsakovas turi teisę duoti nurodymus ar instrukcijas Rangovui, siekdamas užtikrinti tinkamą Darbų atlikimą.</w:t>
      </w:r>
    </w:p>
    <w:p w14:paraId="2945F1D1" w14:textId="77777777" w:rsidR="00821A68" w:rsidRPr="00F254A2" w:rsidRDefault="00821A68" w:rsidP="00821A68">
      <w:pPr>
        <w:spacing w:after="0"/>
        <w:ind w:firstLine="709"/>
        <w:jc w:val="both"/>
        <w:rPr>
          <w:color w:val="000000"/>
          <w:szCs w:val="24"/>
        </w:rPr>
      </w:pPr>
    </w:p>
    <w:p w14:paraId="7B5AABB9" w14:textId="77777777" w:rsidR="00821A68" w:rsidRPr="00F254A2" w:rsidRDefault="00821A68" w:rsidP="00821A68">
      <w:pPr>
        <w:spacing w:after="0"/>
        <w:jc w:val="center"/>
        <w:rPr>
          <w:b/>
          <w:color w:val="000000"/>
          <w:szCs w:val="24"/>
        </w:rPr>
      </w:pPr>
      <w:r w:rsidRPr="00F254A2">
        <w:rPr>
          <w:b/>
          <w:color w:val="000000"/>
          <w:szCs w:val="24"/>
        </w:rPr>
        <w:t>3. Sutarties galiojimas, vykdymo pradžia, trukmė ir terminai</w:t>
      </w:r>
    </w:p>
    <w:p w14:paraId="607ADF60" w14:textId="77777777" w:rsidR="00821A68" w:rsidRPr="00F254A2" w:rsidRDefault="00821A68" w:rsidP="00821A68">
      <w:pPr>
        <w:pStyle w:val="Pagrindinistekstas"/>
        <w:spacing w:line="276" w:lineRule="auto"/>
        <w:ind w:firstLine="720"/>
        <w:rPr>
          <w:rFonts w:ascii="Times New Roman" w:hAnsi="Times New Roman"/>
          <w:color w:val="000000"/>
          <w:sz w:val="24"/>
          <w:szCs w:val="24"/>
          <w:lang w:val="lt-LT"/>
        </w:rPr>
      </w:pPr>
      <w:r w:rsidRPr="00F254A2">
        <w:rPr>
          <w:rFonts w:ascii="Times New Roman" w:hAnsi="Times New Roman"/>
          <w:color w:val="000000"/>
          <w:sz w:val="24"/>
          <w:szCs w:val="24"/>
          <w:lang w:val="lt-LT"/>
        </w:rPr>
        <w:t xml:space="preserve">3.1. </w:t>
      </w:r>
      <w:r w:rsidRPr="006B57F8">
        <w:rPr>
          <w:rFonts w:ascii="Times New Roman" w:hAnsi="Times New Roman"/>
          <w:color w:val="000000"/>
          <w:sz w:val="24"/>
          <w:szCs w:val="24"/>
          <w:lang w:val="lt-LT"/>
        </w:rPr>
        <w:t xml:space="preserve">Sutartis įsigalioja, kai Sutartį pasirašo abi Sutarties Šalys, bei galioja iki visiško sutartinių įsipareigojimų įvykdymo arba Sutarties nutraukimo. </w:t>
      </w:r>
    </w:p>
    <w:p w14:paraId="64D859CA" w14:textId="77777777" w:rsidR="00821A68" w:rsidRPr="00F254A2" w:rsidRDefault="00821A68" w:rsidP="00821A68">
      <w:pPr>
        <w:pStyle w:val="Pagrindinistekstas"/>
        <w:spacing w:line="276" w:lineRule="auto"/>
        <w:ind w:firstLine="720"/>
        <w:rPr>
          <w:rFonts w:ascii="Times New Roman" w:hAnsi="Times New Roman"/>
          <w:color w:val="000000"/>
          <w:sz w:val="24"/>
          <w:szCs w:val="24"/>
          <w:lang w:val="lt-LT"/>
        </w:rPr>
      </w:pPr>
      <w:r w:rsidRPr="00F254A2">
        <w:rPr>
          <w:rFonts w:ascii="Times New Roman" w:hAnsi="Times New Roman"/>
          <w:color w:val="000000"/>
          <w:sz w:val="24"/>
          <w:szCs w:val="24"/>
          <w:lang w:val="lt-LT"/>
        </w:rPr>
        <w:t>3.</w:t>
      </w:r>
      <w:r w:rsidRPr="006B57F8">
        <w:rPr>
          <w:rFonts w:ascii="Times New Roman" w:hAnsi="Times New Roman"/>
          <w:color w:val="000000"/>
          <w:sz w:val="24"/>
          <w:szCs w:val="24"/>
          <w:lang w:val="lt-LT"/>
        </w:rPr>
        <w:t>2</w:t>
      </w:r>
      <w:r w:rsidRPr="00F254A2">
        <w:rPr>
          <w:rFonts w:ascii="Times New Roman" w:hAnsi="Times New Roman"/>
          <w:color w:val="000000"/>
          <w:sz w:val="24"/>
          <w:szCs w:val="24"/>
          <w:lang w:val="lt-LT"/>
        </w:rPr>
        <w:t>. Esant nenumatytoms, nuo Rangovo valios nepriklausančioms objektyvioms aplinkybėms, Darbų atlikimo terminas, nustatytas Sutarties specialiųjų sąlygų 1.2. punkte, gali būti pratęstas vieną kartą, bet ne ilgesniam kaip 2 (dviejų) mėnesių terminui rašytiniu Šalių susitarimu, taip pat dėl:</w:t>
      </w:r>
    </w:p>
    <w:p w14:paraId="5AF97425" w14:textId="77777777" w:rsidR="00821A68" w:rsidRPr="00F254A2" w:rsidRDefault="00821A68" w:rsidP="00821A68">
      <w:pPr>
        <w:pStyle w:val="Pagrindinistekstas"/>
        <w:spacing w:line="276" w:lineRule="auto"/>
        <w:ind w:firstLine="720"/>
        <w:rPr>
          <w:rFonts w:ascii="Times New Roman" w:hAnsi="Times New Roman"/>
          <w:color w:val="000000"/>
          <w:sz w:val="24"/>
          <w:szCs w:val="24"/>
          <w:lang w:val="lt-LT"/>
        </w:rPr>
      </w:pPr>
      <w:r w:rsidRPr="00F254A2">
        <w:rPr>
          <w:rFonts w:ascii="Times New Roman" w:hAnsi="Times New Roman"/>
          <w:color w:val="000000"/>
          <w:sz w:val="24"/>
          <w:szCs w:val="24"/>
          <w:lang w:val="lt-LT"/>
        </w:rPr>
        <w:t>3.2.1. išskirtinai nepalankių gamtinių sąlygų (taikoma Darbams, kurių kokybė priklauso nuo gamtinių sąlygų), kurios buvo nenumatomos arba kurių joks patyręs rangovas nebūtų galėjęs tikėtis ir tai įvertinti;</w:t>
      </w:r>
    </w:p>
    <w:p w14:paraId="2EE9A082" w14:textId="77777777" w:rsidR="00821A68" w:rsidRPr="00F254A2" w:rsidRDefault="00821A68" w:rsidP="00821A68">
      <w:pPr>
        <w:pStyle w:val="Pagrindinistekstas"/>
        <w:spacing w:line="276" w:lineRule="auto"/>
        <w:ind w:firstLine="720"/>
        <w:rPr>
          <w:rFonts w:ascii="Times New Roman" w:hAnsi="Times New Roman"/>
          <w:color w:val="000000"/>
          <w:sz w:val="24"/>
          <w:szCs w:val="24"/>
          <w:lang w:val="lt-LT"/>
        </w:rPr>
      </w:pPr>
      <w:r w:rsidRPr="00F254A2">
        <w:rPr>
          <w:rFonts w:ascii="Times New Roman" w:hAnsi="Times New Roman"/>
          <w:color w:val="000000"/>
          <w:sz w:val="24"/>
          <w:szCs w:val="24"/>
          <w:lang w:val="lt-LT"/>
        </w:rPr>
        <w:t>3.2.2. bet kokio vėlavimo, kliūčių ar trukdymų, sukeltų arba priskiriamų Užsakovui ar Užsakovo personalui arba tretiesiems asmenims.</w:t>
      </w:r>
    </w:p>
    <w:p w14:paraId="53BF78BC" w14:textId="77777777" w:rsidR="00821A68" w:rsidRPr="00F254A2" w:rsidRDefault="00821A68" w:rsidP="00821A68">
      <w:pPr>
        <w:pStyle w:val="Pagrindinistekstas"/>
        <w:spacing w:line="276" w:lineRule="auto"/>
        <w:ind w:firstLine="720"/>
        <w:rPr>
          <w:rFonts w:ascii="Times New Roman" w:hAnsi="Times New Roman"/>
          <w:color w:val="000000"/>
          <w:sz w:val="24"/>
          <w:szCs w:val="24"/>
          <w:lang w:val="lt-LT"/>
        </w:rPr>
      </w:pPr>
      <w:r w:rsidRPr="00F254A2">
        <w:rPr>
          <w:rFonts w:ascii="Times New Roman" w:hAnsi="Times New Roman"/>
          <w:color w:val="000000"/>
          <w:sz w:val="24"/>
          <w:szCs w:val="24"/>
          <w:lang w:val="lt-LT"/>
        </w:rPr>
        <w:t>3.3. Rangovas Darbus atlieka nepažeisdamas Sutarties 1.2. punkte nustatyto sutartinių įsipareigojimų įvykdymo termino.</w:t>
      </w:r>
    </w:p>
    <w:p w14:paraId="0F4AEAAF" w14:textId="77777777" w:rsidR="00EA145B" w:rsidRPr="00C82D53" w:rsidRDefault="00EA145B" w:rsidP="003D0548">
      <w:pPr>
        <w:pStyle w:val="Pagrindinistekstas"/>
        <w:spacing w:line="276" w:lineRule="auto"/>
        <w:ind w:firstLine="720"/>
        <w:rPr>
          <w:rFonts w:ascii="Times New Roman" w:hAnsi="Times New Roman"/>
          <w:color w:val="000000"/>
          <w:sz w:val="24"/>
          <w:szCs w:val="24"/>
          <w:lang w:val="lt-LT"/>
        </w:rPr>
      </w:pPr>
    </w:p>
    <w:p w14:paraId="4819EA54" w14:textId="77777777" w:rsidR="003C5F6A" w:rsidRPr="00C82D53" w:rsidRDefault="000C21A6" w:rsidP="003D0548">
      <w:pPr>
        <w:spacing w:after="0"/>
        <w:jc w:val="center"/>
        <w:rPr>
          <w:b/>
          <w:color w:val="000000"/>
          <w:szCs w:val="24"/>
        </w:rPr>
      </w:pPr>
      <w:r w:rsidRPr="00C82D53">
        <w:rPr>
          <w:b/>
          <w:color w:val="000000"/>
          <w:szCs w:val="24"/>
        </w:rPr>
        <w:t>4. Sutarties kaina</w:t>
      </w:r>
      <w:r w:rsidR="00FC4CE4" w:rsidRPr="00C82D53">
        <w:rPr>
          <w:b/>
          <w:color w:val="000000"/>
          <w:szCs w:val="24"/>
        </w:rPr>
        <w:t xml:space="preserve">, kainodara </w:t>
      </w:r>
      <w:r w:rsidRPr="00C82D53">
        <w:rPr>
          <w:b/>
          <w:color w:val="000000"/>
          <w:szCs w:val="24"/>
        </w:rPr>
        <w:t>ir mokėjimo sąlygos</w:t>
      </w:r>
    </w:p>
    <w:p w14:paraId="253F7F8B" w14:textId="219B6949" w:rsidR="00EB133C" w:rsidRPr="00130562" w:rsidRDefault="000C21A6" w:rsidP="00130562">
      <w:pPr>
        <w:widowControl w:val="0"/>
        <w:spacing w:after="0"/>
        <w:ind w:firstLine="720"/>
        <w:jc w:val="both"/>
        <w:rPr>
          <w:color w:val="000000"/>
          <w:szCs w:val="24"/>
        </w:rPr>
      </w:pPr>
      <w:r w:rsidRPr="00C82D53">
        <w:rPr>
          <w:color w:val="000000"/>
          <w:szCs w:val="24"/>
        </w:rPr>
        <w:t xml:space="preserve">4.1. </w:t>
      </w:r>
      <w:r w:rsidR="00130562" w:rsidRPr="00F254A2">
        <w:rPr>
          <w:color w:val="000000"/>
        </w:rPr>
        <w:t>Pradinės sutarties vertė yra lygi Rangovo pasiūlymo kainai be PVM, nurodytai už visą perkamų darbų apimtį.</w:t>
      </w:r>
    </w:p>
    <w:tbl>
      <w:tblPr>
        <w:tblW w:w="5000" w:type="pct"/>
        <w:tblCellMar>
          <w:left w:w="10" w:type="dxa"/>
          <w:right w:w="10" w:type="dxa"/>
        </w:tblCellMar>
        <w:tblLook w:val="04A0" w:firstRow="1" w:lastRow="0" w:firstColumn="1" w:lastColumn="0" w:noHBand="0" w:noVBand="1"/>
      </w:tblPr>
      <w:tblGrid>
        <w:gridCol w:w="3679"/>
        <w:gridCol w:w="6517"/>
      </w:tblGrid>
      <w:tr w:rsidR="00FC4CE4" w:rsidRPr="00C82D53" w14:paraId="1F9758F0" w14:textId="77777777" w:rsidTr="00FC4CE4">
        <w:tc>
          <w:tcPr>
            <w:tcW w:w="1804" w:type="pct"/>
            <w:tcBorders>
              <w:top w:val="single" w:sz="4" w:space="0" w:color="000000"/>
              <w:left w:val="single" w:sz="4" w:space="0" w:color="000000"/>
              <w:bottom w:val="single" w:sz="4" w:space="0" w:color="000000"/>
              <w:right w:val="single" w:sz="4" w:space="0" w:color="000000"/>
            </w:tcBorders>
          </w:tcPr>
          <w:p w14:paraId="100CC7F9" w14:textId="77777777" w:rsidR="00FC4CE4" w:rsidRPr="00C82D53" w:rsidRDefault="00FC4CE4" w:rsidP="003D0548">
            <w:pPr>
              <w:spacing w:after="0"/>
              <w:jc w:val="both"/>
              <w:rPr>
                <w:b/>
                <w:color w:val="000000"/>
                <w:szCs w:val="24"/>
              </w:rPr>
            </w:pPr>
            <w:r w:rsidRPr="00C82D53">
              <w:rPr>
                <w:b/>
                <w:color w:val="000000"/>
                <w:szCs w:val="24"/>
              </w:rPr>
              <w:t>Pradinės Sutarties vertė be PVM</w:t>
            </w:r>
          </w:p>
        </w:tc>
        <w:tc>
          <w:tcPr>
            <w:tcW w:w="31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5214" w14:textId="77777777" w:rsidR="00FC4CE4" w:rsidRPr="00C82D53" w:rsidRDefault="00FC4CE4" w:rsidP="003D0548">
            <w:pPr>
              <w:pStyle w:val="prastasis1"/>
              <w:spacing w:after="0"/>
              <w:rPr>
                <w:rStyle w:val="Numatytasispastraiposriftas1"/>
                <w:color w:val="000000"/>
                <w:szCs w:val="24"/>
              </w:rPr>
            </w:pPr>
            <w:r w:rsidRPr="00C82D53">
              <w:rPr>
                <w:rStyle w:val="Numatytasispastraiposriftas1"/>
                <w:color w:val="000000"/>
                <w:szCs w:val="24"/>
              </w:rPr>
              <w:t>_____Eur ____ ct</w:t>
            </w:r>
          </w:p>
          <w:p w14:paraId="6B39B310" w14:textId="77777777" w:rsidR="00FC4CE4" w:rsidRPr="00C82D53" w:rsidRDefault="00FC4CE4" w:rsidP="003D0548">
            <w:pPr>
              <w:spacing w:after="0"/>
              <w:rPr>
                <w:color w:val="000000"/>
                <w:szCs w:val="24"/>
              </w:rPr>
            </w:pPr>
            <w:r w:rsidRPr="00C82D53">
              <w:rPr>
                <w:rStyle w:val="Numatytasispastraiposriftas1"/>
                <w:color w:val="000000"/>
                <w:szCs w:val="24"/>
              </w:rPr>
              <w:t>(_____ eurai (-ų) ____ centai (-ų))</w:t>
            </w:r>
          </w:p>
        </w:tc>
      </w:tr>
      <w:tr w:rsidR="00FC4CE4" w:rsidRPr="00C82D53" w14:paraId="28E59E27" w14:textId="77777777" w:rsidTr="00FC4CE4">
        <w:tc>
          <w:tcPr>
            <w:tcW w:w="1804" w:type="pct"/>
            <w:tcBorders>
              <w:top w:val="single" w:sz="4" w:space="0" w:color="000000"/>
              <w:left w:val="single" w:sz="4" w:space="0" w:color="000000"/>
              <w:bottom w:val="single" w:sz="4" w:space="0" w:color="000000"/>
              <w:right w:val="single" w:sz="4" w:space="0" w:color="000000"/>
            </w:tcBorders>
          </w:tcPr>
          <w:p w14:paraId="0C3BA6DD" w14:textId="77777777" w:rsidR="00FC4CE4" w:rsidRPr="00C82D53" w:rsidRDefault="00FC4CE4" w:rsidP="003D0548">
            <w:pPr>
              <w:pStyle w:val="prastasis1"/>
              <w:spacing w:after="0"/>
              <w:rPr>
                <w:b/>
                <w:color w:val="000000"/>
                <w:szCs w:val="24"/>
              </w:rPr>
            </w:pPr>
            <w:r w:rsidRPr="00C82D53">
              <w:rPr>
                <w:b/>
                <w:color w:val="000000"/>
                <w:szCs w:val="24"/>
              </w:rPr>
              <w:t xml:space="preserve">PVM </w:t>
            </w:r>
          </w:p>
          <w:p w14:paraId="677D1E2F" w14:textId="77777777" w:rsidR="00FC4CE4" w:rsidRPr="00C82D53" w:rsidRDefault="00FC4CE4" w:rsidP="003D0548">
            <w:pPr>
              <w:spacing w:after="0"/>
              <w:jc w:val="both"/>
              <w:rPr>
                <w:b/>
                <w:color w:val="000000"/>
                <w:szCs w:val="24"/>
              </w:rPr>
            </w:pPr>
            <w:r w:rsidRPr="00C82D53">
              <w:rPr>
                <w:b/>
                <w:color w:val="000000"/>
                <w:szCs w:val="24"/>
              </w:rPr>
              <w:t xml:space="preserve">(taikomas </w:t>
            </w:r>
            <w:r w:rsidR="00D219F6">
              <w:rPr>
                <w:b/>
                <w:color w:val="000000"/>
                <w:szCs w:val="24"/>
              </w:rPr>
              <w:t>21</w:t>
            </w:r>
            <w:r w:rsidRPr="00C82D53">
              <w:rPr>
                <w:b/>
                <w:color w:val="000000"/>
                <w:szCs w:val="24"/>
              </w:rPr>
              <w:t xml:space="preserve"> % PVM)</w:t>
            </w:r>
          </w:p>
        </w:tc>
        <w:tc>
          <w:tcPr>
            <w:tcW w:w="31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F03A" w14:textId="77777777" w:rsidR="00FC4CE4" w:rsidRPr="00C82D53" w:rsidRDefault="00FC4CE4" w:rsidP="003D0548">
            <w:pPr>
              <w:pStyle w:val="prastasis1"/>
              <w:spacing w:after="0"/>
              <w:rPr>
                <w:rStyle w:val="Numatytasispastraiposriftas1"/>
                <w:color w:val="000000"/>
                <w:szCs w:val="24"/>
              </w:rPr>
            </w:pPr>
            <w:r w:rsidRPr="00C82D53">
              <w:rPr>
                <w:rStyle w:val="Numatytasispastraiposriftas1"/>
                <w:color w:val="000000"/>
                <w:szCs w:val="24"/>
              </w:rPr>
              <w:t>_____Eur ____ ct</w:t>
            </w:r>
          </w:p>
          <w:p w14:paraId="6D3BC446" w14:textId="77777777" w:rsidR="00FC4CE4" w:rsidRPr="00C82D53" w:rsidRDefault="00FC4CE4" w:rsidP="003D0548">
            <w:pPr>
              <w:spacing w:after="0"/>
              <w:rPr>
                <w:color w:val="000000"/>
                <w:szCs w:val="24"/>
              </w:rPr>
            </w:pPr>
            <w:r w:rsidRPr="00C82D53">
              <w:rPr>
                <w:rStyle w:val="Numatytasispastraiposriftas1"/>
                <w:color w:val="000000"/>
                <w:szCs w:val="24"/>
              </w:rPr>
              <w:t>(_____ eurai (-ų) ____ centai (-ų))</w:t>
            </w:r>
          </w:p>
        </w:tc>
      </w:tr>
      <w:tr w:rsidR="00FC4CE4" w:rsidRPr="00C82D53" w14:paraId="6B841638" w14:textId="77777777" w:rsidTr="00FC4CE4">
        <w:tc>
          <w:tcPr>
            <w:tcW w:w="1804" w:type="pct"/>
            <w:tcBorders>
              <w:top w:val="single" w:sz="4" w:space="0" w:color="000000"/>
              <w:left w:val="single" w:sz="4" w:space="0" w:color="000000"/>
              <w:bottom w:val="single" w:sz="4" w:space="0" w:color="000000"/>
              <w:right w:val="single" w:sz="4" w:space="0" w:color="000000"/>
            </w:tcBorders>
          </w:tcPr>
          <w:p w14:paraId="0BF1073A" w14:textId="77777777" w:rsidR="00FC4CE4" w:rsidRPr="00C82D53" w:rsidRDefault="00FC4CE4" w:rsidP="003D0548">
            <w:pPr>
              <w:spacing w:after="0"/>
              <w:rPr>
                <w:b/>
                <w:color w:val="000000"/>
                <w:szCs w:val="24"/>
              </w:rPr>
            </w:pPr>
            <w:r w:rsidRPr="00C82D53">
              <w:rPr>
                <w:b/>
                <w:color w:val="000000"/>
                <w:szCs w:val="24"/>
              </w:rPr>
              <w:t>Maksimali Sutarties vertė (pradinės Sutarties vertė + PVM)</w:t>
            </w:r>
          </w:p>
        </w:tc>
        <w:tc>
          <w:tcPr>
            <w:tcW w:w="31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F35E" w14:textId="77777777" w:rsidR="00FC4CE4" w:rsidRPr="00C82D53" w:rsidRDefault="00FC4CE4" w:rsidP="003D0548">
            <w:pPr>
              <w:pStyle w:val="prastasis1"/>
              <w:spacing w:after="0"/>
              <w:rPr>
                <w:rStyle w:val="Numatytasispastraiposriftas1"/>
                <w:color w:val="000000"/>
                <w:szCs w:val="24"/>
              </w:rPr>
            </w:pPr>
            <w:r w:rsidRPr="00C82D53">
              <w:rPr>
                <w:rStyle w:val="Numatytasispastraiposriftas1"/>
                <w:color w:val="000000"/>
                <w:szCs w:val="24"/>
              </w:rPr>
              <w:t>_____Eur ____ ct</w:t>
            </w:r>
          </w:p>
          <w:p w14:paraId="2ABB38F0" w14:textId="77777777" w:rsidR="00FC4CE4" w:rsidRPr="00C82D53" w:rsidRDefault="00FC4CE4" w:rsidP="003D0548">
            <w:pPr>
              <w:spacing w:after="0"/>
              <w:rPr>
                <w:i/>
                <w:color w:val="000000"/>
                <w:szCs w:val="24"/>
              </w:rPr>
            </w:pPr>
            <w:r w:rsidRPr="00C82D53">
              <w:rPr>
                <w:rStyle w:val="Numatytasispastraiposriftas1"/>
                <w:color w:val="000000"/>
                <w:szCs w:val="24"/>
              </w:rPr>
              <w:t>(_____ eurai (-ų) ____ centai (-ų))</w:t>
            </w:r>
          </w:p>
        </w:tc>
      </w:tr>
    </w:tbl>
    <w:p w14:paraId="215B855B" w14:textId="77777777" w:rsidR="00AE01CB" w:rsidRPr="00F254A2" w:rsidRDefault="00A61876" w:rsidP="000B00D8">
      <w:pPr>
        <w:pStyle w:val="prastasis1"/>
        <w:keepNext/>
        <w:widowControl w:val="0"/>
        <w:spacing w:after="0"/>
        <w:ind w:firstLine="720"/>
        <w:jc w:val="both"/>
        <w:rPr>
          <w:color w:val="000000"/>
          <w:szCs w:val="24"/>
        </w:rPr>
      </w:pPr>
      <w:r>
        <w:rPr>
          <w:color w:val="FF0000"/>
        </w:rPr>
        <w:t xml:space="preserve">            </w:t>
      </w:r>
      <w:r w:rsidR="00AE01CB" w:rsidRPr="00F254A2">
        <w:rPr>
          <w:color w:val="000000"/>
          <w:szCs w:val="24"/>
        </w:rPr>
        <w:t xml:space="preserve">Pagal Viešųjų pirkimų tarnybos direktoriaus 2017 m. birželio 28 d. įsakymo Nr. 1S-95 „Dėl kainodaros taisyklių nustatymo metodikos patvirtinimo“ su vėlesniais pakeitimais nuostatas nustatoma </w:t>
      </w:r>
      <w:r w:rsidR="00AE01CB" w:rsidRPr="00F254A2">
        <w:rPr>
          <w:b/>
          <w:bCs/>
          <w:color w:val="000000"/>
          <w:szCs w:val="24"/>
        </w:rPr>
        <w:t>fiksuotos kainos</w:t>
      </w:r>
      <w:r w:rsidR="00AE01CB" w:rsidRPr="00F254A2">
        <w:rPr>
          <w:color w:val="000000"/>
          <w:szCs w:val="24"/>
        </w:rPr>
        <w:t xml:space="preserve"> kainodara, nes Užsakovas žino darbų apimtis, tačiau negali tiksliai nustatyti darbų kiekių, arba nors ir gali tiksliai nustatyti darbų apimtis ir jų kiekius, tačiau rizika dėl galimo darbų kiekių svyravimo perduodama Rangovui. </w:t>
      </w:r>
    </w:p>
    <w:p w14:paraId="4F17A822" w14:textId="77777777" w:rsidR="00AE01CB" w:rsidRPr="00F254A2" w:rsidRDefault="00AE01CB" w:rsidP="000B00D8">
      <w:pPr>
        <w:pStyle w:val="prastasis1"/>
        <w:keepNext/>
        <w:widowControl w:val="0"/>
        <w:spacing w:after="0"/>
        <w:ind w:firstLine="720"/>
        <w:jc w:val="both"/>
        <w:rPr>
          <w:color w:val="000000"/>
          <w:szCs w:val="24"/>
        </w:rPr>
      </w:pPr>
      <w:r w:rsidRPr="00F254A2">
        <w:rPr>
          <w:color w:val="000000"/>
          <w:szCs w:val="24"/>
        </w:rPr>
        <w:t>4.1.1. Sutarties priede Nr. 1 nurodyta kaina apima:</w:t>
      </w:r>
    </w:p>
    <w:p w14:paraId="599A0368" w14:textId="77777777" w:rsidR="00AE01CB" w:rsidRPr="00F254A2" w:rsidRDefault="00AE01CB" w:rsidP="000B00D8">
      <w:pPr>
        <w:pStyle w:val="prastasis1"/>
        <w:keepNext/>
        <w:widowControl w:val="0"/>
        <w:spacing w:after="0"/>
        <w:ind w:firstLine="720"/>
        <w:jc w:val="both"/>
        <w:rPr>
          <w:color w:val="000000"/>
          <w:szCs w:val="24"/>
        </w:rPr>
      </w:pPr>
      <w:r w:rsidRPr="00F254A2">
        <w:rPr>
          <w:color w:val="000000"/>
          <w:szCs w:val="24"/>
        </w:rPr>
        <w:t>4.1.1.1. visus Rangovui privalomus mokėti mokesčius ir visas su Darbų atlikimu susijusias išlaidas;</w:t>
      </w:r>
    </w:p>
    <w:p w14:paraId="04818B92" w14:textId="77777777" w:rsidR="00AE01CB" w:rsidRPr="00F254A2" w:rsidRDefault="00AE01CB" w:rsidP="000B00D8">
      <w:pPr>
        <w:pStyle w:val="prastasis1"/>
        <w:keepNext/>
        <w:widowControl w:val="0"/>
        <w:spacing w:after="0"/>
        <w:ind w:firstLine="720"/>
        <w:jc w:val="both"/>
        <w:rPr>
          <w:color w:val="000000"/>
          <w:szCs w:val="24"/>
        </w:rPr>
      </w:pPr>
      <w:r w:rsidRPr="00F254A2">
        <w:rPr>
          <w:color w:val="000000"/>
          <w:szCs w:val="24"/>
        </w:rPr>
        <w:t xml:space="preserve">4.1.1.2. tuos Darbus, kurie nors ir nebuvo tiesiogiai nustatyti pirkimo dokumentuose ir Sutartyje, bet yra būtini Sutarčiai įvykdyti, o Rangovas turėjo ir galėjo juos numatyti ir įvertinti dar iki pasiūlymų </w:t>
      </w:r>
      <w:r w:rsidRPr="00F254A2">
        <w:rPr>
          <w:color w:val="000000"/>
          <w:szCs w:val="24"/>
        </w:rPr>
        <w:lastRenderedPageBreak/>
        <w:t>pateikimo termino pabaigos.</w:t>
      </w:r>
    </w:p>
    <w:p w14:paraId="78D40AE5" w14:textId="77777777" w:rsidR="00AE01CB" w:rsidRDefault="00AE01CB" w:rsidP="000B00D8">
      <w:pPr>
        <w:keepNext/>
        <w:widowControl w:val="0"/>
        <w:spacing w:after="0"/>
        <w:ind w:firstLine="720"/>
        <w:jc w:val="both"/>
        <w:rPr>
          <w:color w:val="000000"/>
          <w:szCs w:val="24"/>
        </w:rPr>
      </w:pPr>
      <w:r w:rsidRPr="00F254A2">
        <w:rPr>
          <w:bCs/>
          <w:color w:val="000000"/>
          <w:szCs w:val="24"/>
        </w:rPr>
        <w:t>4.2. Mokėjimai</w:t>
      </w:r>
      <w:r w:rsidRPr="00F254A2">
        <w:rPr>
          <w:color w:val="000000"/>
          <w:szCs w:val="24"/>
        </w:rPr>
        <w:t xml:space="preserve"> atliekami eurais tokia tvarka:</w:t>
      </w:r>
    </w:p>
    <w:p w14:paraId="79B2EF7F" w14:textId="77777777" w:rsidR="00AE01CB" w:rsidRPr="00F254A2" w:rsidRDefault="00AE01CB" w:rsidP="000B00D8">
      <w:pPr>
        <w:pStyle w:val="prastasis1"/>
        <w:keepNext/>
        <w:widowControl w:val="0"/>
        <w:spacing w:after="0"/>
        <w:ind w:firstLine="720"/>
        <w:jc w:val="both"/>
        <w:rPr>
          <w:color w:val="000000"/>
          <w:szCs w:val="24"/>
        </w:rPr>
      </w:pPr>
      <w:r w:rsidRPr="009134C5">
        <w:rPr>
          <w:color w:val="000000"/>
          <w:szCs w:val="24"/>
        </w:rPr>
        <w:t>4.2.1.</w:t>
      </w:r>
      <w:r w:rsidRPr="009134C5">
        <w:rPr>
          <w:color w:val="000000"/>
          <w:szCs w:val="24"/>
        </w:rPr>
        <w:tab/>
        <w:t>Kai visi pagal Sutartį numatyti Darbai yra atlikti, Darbai perduodami ir priimami pagal galutinį Darbų perdavimo – priėmimo aktą, Rangovas pateikia PVM sąskaitą faktūrą, kurioje turi būti nurodytas Sutarties numeris, data ir galutinio  Darbų perdavimo – priėmimo akto numeris. Prie Sąskaitos turi būti pridėtas abiejų Šalių pasirašytas galutinis Darbų perdavimo – priėmimo aktas bei kiti taikytini su Darbais susiję dokumentai;</w:t>
      </w:r>
    </w:p>
    <w:p w14:paraId="609AC229" w14:textId="77777777" w:rsidR="00AE01CB" w:rsidRPr="00F254A2" w:rsidRDefault="00AE01CB" w:rsidP="000B00D8">
      <w:pPr>
        <w:pStyle w:val="prastasis1"/>
        <w:keepNext/>
        <w:widowControl w:val="0"/>
        <w:spacing w:after="0"/>
        <w:ind w:firstLine="720"/>
        <w:jc w:val="both"/>
        <w:rPr>
          <w:color w:val="000000"/>
          <w:szCs w:val="24"/>
        </w:rPr>
      </w:pPr>
      <w:r w:rsidRPr="00F254A2">
        <w:rPr>
          <w:color w:val="000000"/>
          <w:szCs w:val="24"/>
        </w:rPr>
        <w:t>4.2.</w:t>
      </w:r>
      <w:r w:rsidRPr="006B57F8">
        <w:rPr>
          <w:color w:val="000000"/>
          <w:szCs w:val="24"/>
        </w:rPr>
        <w:t>2</w:t>
      </w:r>
      <w:r w:rsidRPr="00F254A2">
        <w:rPr>
          <w:color w:val="000000"/>
          <w:szCs w:val="24"/>
        </w:rPr>
        <w:t>.</w:t>
      </w:r>
      <w:r w:rsidRPr="00F254A2">
        <w:rPr>
          <w:color w:val="000000"/>
          <w:szCs w:val="24"/>
        </w:rPr>
        <w:tab/>
      </w:r>
      <w:r w:rsidRPr="00F254A2">
        <w:rPr>
          <w:rStyle w:val="cf01"/>
          <w:rFonts w:ascii="Times New Roman" w:hAnsi="Times New Roman" w:cs="Times New Roman"/>
          <w:color w:val="000000"/>
          <w:sz w:val="24"/>
          <w:szCs w:val="24"/>
        </w:rPr>
        <w:t xml:space="preserve">Už kokybiškus, techninės specifikacijos reikalavimus atitinkančius atliktus ir priimtus Darbus Užsakovas atsiskaitys per 30 (trisdešimt) kalendorinių dienų nuo PVM sąskaitos faktūros gavimo dienos. PVM sąskaitos faktūros išrašymo pagrindas - Rangovo parengtas ir Šalių pasirašytas Darbų priėmimo - perdavimo aktas. PVM sąskaitoje faktūroje turi būti nurodytas Sutarties numeris ir data. </w:t>
      </w:r>
      <w:r w:rsidRPr="00F254A2">
        <w:rPr>
          <w:rStyle w:val="cf11"/>
          <w:rFonts w:ascii="Times New Roman" w:hAnsi="Times New Roman"/>
          <w:color w:val="000000"/>
          <w:sz w:val="24"/>
          <w:szCs w:val="24"/>
        </w:rPr>
        <w:t>Sąskaita faktūra priimama ir apdorojama vadovaujantis Lietuvos Respublikos finansinės apskaitos įstatymo 6 straipsnio 4 dalimi, išskyrus šio straipsnio 12 dalyje nustatytus atvejus</w:t>
      </w:r>
      <w:r w:rsidRPr="00F254A2">
        <w:rPr>
          <w:rStyle w:val="cf01"/>
          <w:rFonts w:ascii="Times New Roman" w:hAnsi="Times New Roman" w:cs="Times New Roman"/>
          <w:color w:val="000000"/>
          <w:sz w:val="24"/>
          <w:szCs w:val="24"/>
        </w:rPr>
        <w:t xml:space="preserve">.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o Europos elektroninių sąskaitų faktūrų standarto neatitinkančios elektroninės sąskaitos faktūros gali būti teikiamos tik naudojantis informacinės sistemos „E. sąskaita“ priemonėmis. </w:t>
      </w:r>
      <w:r w:rsidRPr="00F254A2">
        <w:rPr>
          <w:rStyle w:val="cf11"/>
          <w:rFonts w:ascii="Times New Roman" w:hAnsi="Times New Roman"/>
          <w:color w:val="000000"/>
          <w:sz w:val="24"/>
          <w:szCs w:val="24"/>
        </w:rPr>
        <w:t>Elektroninė sąskaita faktūra suprantama kaip sąskaita faktūra, išrašyta, perduota ir gauta tokiu elektroniniu formatu, kuris sudaro galimybę ją apdoroti automatiniu ir elektroniniu būdu</w:t>
      </w:r>
      <w:r w:rsidRPr="00F254A2">
        <w:rPr>
          <w:rStyle w:val="cf01"/>
          <w:rFonts w:ascii="Times New Roman" w:hAnsi="Times New Roman" w:cs="Times New Roman"/>
          <w:color w:val="000000"/>
          <w:sz w:val="24"/>
          <w:szCs w:val="24"/>
        </w:rPr>
        <w:t xml:space="preserve">; </w:t>
      </w:r>
    </w:p>
    <w:p w14:paraId="2C1795CF" w14:textId="77777777" w:rsidR="00AE01CB" w:rsidRPr="00F254A2" w:rsidRDefault="00AE01CB" w:rsidP="00AE01CB">
      <w:pPr>
        <w:pStyle w:val="prastasis1"/>
        <w:keepNext/>
        <w:widowControl w:val="0"/>
        <w:spacing w:after="0"/>
        <w:ind w:firstLine="720"/>
        <w:jc w:val="both"/>
        <w:rPr>
          <w:rStyle w:val="Numatytasispastraiposriftas1"/>
          <w:color w:val="000000"/>
          <w:szCs w:val="24"/>
        </w:rPr>
      </w:pPr>
      <w:r w:rsidRPr="00F254A2">
        <w:rPr>
          <w:color w:val="000000"/>
          <w:szCs w:val="24"/>
        </w:rPr>
        <w:t>4.2.3. Užsakovas už perkamus Darbus Rangovui atsiskaito mokėjimo pavedimu į Rangovo nurodytą banko sąskaitą: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260"/>
        <w:gridCol w:w="1984"/>
      </w:tblGrid>
      <w:tr w:rsidR="001715B9" w:rsidRPr="00C82D53" w14:paraId="70EA3C80" w14:textId="77777777" w:rsidTr="001715B9">
        <w:tc>
          <w:tcPr>
            <w:tcW w:w="4957" w:type="dxa"/>
            <w:shd w:val="clear" w:color="auto" w:fill="auto"/>
          </w:tcPr>
          <w:p w14:paraId="25A78AEA" w14:textId="77777777" w:rsidR="001715B9" w:rsidRPr="00C82D53" w:rsidRDefault="001715B9" w:rsidP="003D0548">
            <w:pPr>
              <w:pStyle w:val="prastasis1"/>
              <w:spacing w:after="0"/>
              <w:rPr>
                <w:iCs/>
                <w:color w:val="000000"/>
                <w:szCs w:val="24"/>
              </w:rPr>
            </w:pPr>
            <w:r w:rsidRPr="00C82D53">
              <w:rPr>
                <w:rStyle w:val="Numatytasispastraiposriftas1"/>
                <w:iCs/>
                <w:color w:val="000000"/>
                <w:szCs w:val="24"/>
              </w:rPr>
              <w:t>R</w:t>
            </w:r>
            <w:r w:rsidRPr="00C82D53">
              <w:rPr>
                <w:rStyle w:val="Numatytasispastraiposriftas1"/>
                <w:iCs/>
                <w:color w:val="000000"/>
              </w:rPr>
              <w:t>angovo</w:t>
            </w:r>
            <w:r w:rsidRPr="00C82D53">
              <w:rPr>
                <w:rStyle w:val="Numatytasispastraiposriftas1"/>
                <w:iCs/>
                <w:color w:val="000000"/>
                <w:szCs w:val="24"/>
              </w:rPr>
              <w:t xml:space="preserve"> banko sąskaitos numeris</w:t>
            </w:r>
          </w:p>
        </w:tc>
        <w:tc>
          <w:tcPr>
            <w:tcW w:w="3260" w:type="dxa"/>
            <w:shd w:val="clear" w:color="auto" w:fill="auto"/>
          </w:tcPr>
          <w:p w14:paraId="4D910B98" w14:textId="77777777" w:rsidR="001715B9" w:rsidRPr="00C82D53" w:rsidRDefault="001715B9" w:rsidP="003D0548">
            <w:pPr>
              <w:pStyle w:val="prastasis1"/>
              <w:spacing w:after="0"/>
              <w:jc w:val="both"/>
              <w:rPr>
                <w:iCs/>
                <w:color w:val="000000"/>
                <w:szCs w:val="24"/>
              </w:rPr>
            </w:pPr>
            <w:r w:rsidRPr="00C82D53">
              <w:rPr>
                <w:rStyle w:val="Numatytasispastraiposriftas1"/>
                <w:iCs/>
                <w:color w:val="000000"/>
                <w:szCs w:val="24"/>
              </w:rPr>
              <w:t>Banko pavadinimas</w:t>
            </w:r>
          </w:p>
        </w:tc>
        <w:tc>
          <w:tcPr>
            <w:tcW w:w="1984" w:type="dxa"/>
            <w:shd w:val="clear" w:color="auto" w:fill="auto"/>
          </w:tcPr>
          <w:p w14:paraId="50769977" w14:textId="77777777" w:rsidR="001715B9" w:rsidRPr="00C82D53" w:rsidRDefault="001715B9" w:rsidP="003D0548">
            <w:pPr>
              <w:pStyle w:val="prastasis1"/>
              <w:spacing w:after="0"/>
              <w:jc w:val="both"/>
              <w:rPr>
                <w:iCs/>
                <w:color w:val="000000"/>
                <w:szCs w:val="24"/>
              </w:rPr>
            </w:pPr>
            <w:r w:rsidRPr="00C82D53">
              <w:rPr>
                <w:rStyle w:val="Numatytasispastraiposriftas1"/>
                <w:iCs/>
                <w:color w:val="000000"/>
                <w:szCs w:val="24"/>
              </w:rPr>
              <w:t>Banko kodas</w:t>
            </w:r>
          </w:p>
        </w:tc>
      </w:tr>
      <w:tr w:rsidR="001715B9" w:rsidRPr="00C82D53" w14:paraId="396A1C52" w14:textId="77777777" w:rsidTr="001715B9">
        <w:tc>
          <w:tcPr>
            <w:tcW w:w="4957" w:type="dxa"/>
            <w:shd w:val="clear" w:color="auto" w:fill="auto"/>
          </w:tcPr>
          <w:p w14:paraId="651FE545" w14:textId="77777777" w:rsidR="001715B9" w:rsidRPr="00C82D53" w:rsidRDefault="001715B9" w:rsidP="003D0548">
            <w:pPr>
              <w:pStyle w:val="prastasis1"/>
              <w:spacing w:after="0"/>
              <w:jc w:val="both"/>
              <w:rPr>
                <w:color w:val="000000"/>
                <w:szCs w:val="24"/>
              </w:rPr>
            </w:pPr>
            <w:r w:rsidRPr="00C82D53">
              <w:rPr>
                <w:color w:val="000000"/>
                <w:szCs w:val="24"/>
              </w:rPr>
              <w:t>L</w:t>
            </w:r>
            <w:r w:rsidRPr="00C82D53">
              <w:rPr>
                <w:color w:val="000000"/>
              </w:rPr>
              <w:t>T</w:t>
            </w:r>
          </w:p>
        </w:tc>
        <w:tc>
          <w:tcPr>
            <w:tcW w:w="3260" w:type="dxa"/>
            <w:shd w:val="clear" w:color="auto" w:fill="auto"/>
          </w:tcPr>
          <w:p w14:paraId="35ABDB58" w14:textId="77777777" w:rsidR="001715B9" w:rsidRPr="00C82D53" w:rsidRDefault="001715B9" w:rsidP="003D0548">
            <w:pPr>
              <w:pStyle w:val="prastasis1"/>
              <w:spacing w:after="0"/>
              <w:jc w:val="both"/>
              <w:rPr>
                <w:color w:val="000000"/>
                <w:szCs w:val="24"/>
              </w:rPr>
            </w:pPr>
          </w:p>
        </w:tc>
        <w:tc>
          <w:tcPr>
            <w:tcW w:w="1984" w:type="dxa"/>
            <w:shd w:val="clear" w:color="auto" w:fill="auto"/>
          </w:tcPr>
          <w:p w14:paraId="1D0A9105" w14:textId="77777777" w:rsidR="001715B9" w:rsidRPr="00C82D53" w:rsidRDefault="001715B9" w:rsidP="003D0548">
            <w:pPr>
              <w:pStyle w:val="prastasis1"/>
              <w:spacing w:after="0"/>
              <w:jc w:val="both"/>
              <w:rPr>
                <w:color w:val="000000"/>
                <w:szCs w:val="24"/>
              </w:rPr>
            </w:pPr>
          </w:p>
        </w:tc>
      </w:tr>
    </w:tbl>
    <w:p w14:paraId="36CD55C6" w14:textId="77777777" w:rsidR="00873F91" w:rsidRPr="00C82D53" w:rsidRDefault="007A31DE" w:rsidP="003D0548">
      <w:pPr>
        <w:spacing w:after="0"/>
        <w:ind w:firstLine="720"/>
        <w:jc w:val="both"/>
        <w:rPr>
          <w:color w:val="000000"/>
          <w:szCs w:val="24"/>
        </w:rPr>
      </w:pPr>
      <w:r w:rsidRPr="00C82D53">
        <w:rPr>
          <w:color w:val="000000"/>
          <w:szCs w:val="24"/>
        </w:rPr>
        <w:t xml:space="preserve">Apmokėjimas laikomas įvykdytu, kai pinigai patenka į </w:t>
      </w:r>
      <w:r w:rsidR="009A3B9B" w:rsidRPr="00C82D53">
        <w:rPr>
          <w:color w:val="000000"/>
          <w:szCs w:val="24"/>
        </w:rPr>
        <w:t>Rangov</w:t>
      </w:r>
      <w:r w:rsidRPr="00C82D53">
        <w:rPr>
          <w:color w:val="000000"/>
          <w:szCs w:val="24"/>
        </w:rPr>
        <w:t>o šiame punkte nurodytą sąskaitą.</w:t>
      </w:r>
    </w:p>
    <w:p w14:paraId="09B53135" w14:textId="77777777" w:rsidR="000C38B2" w:rsidRPr="00F254A2" w:rsidRDefault="000C38B2" w:rsidP="000C38B2">
      <w:pPr>
        <w:spacing w:after="0"/>
        <w:ind w:firstLine="720"/>
        <w:jc w:val="both"/>
        <w:rPr>
          <w:color w:val="000000"/>
          <w:szCs w:val="24"/>
        </w:rPr>
      </w:pPr>
      <w:r w:rsidRPr="00F254A2">
        <w:rPr>
          <w:color w:val="000000"/>
          <w:szCs w:val="24"/>
        </w:rPr>
        <w:t>4.3. Sutartyje numatytos Darbų kainos per visą Sutarties galiojimo laikotarpį nekeičiamos, išskyrus:</w:t>
      </w:r>
    </w:p>
    <w:p w14:paraId="072D6E96" w14:textId="77777777" w:rsidR="000C38B2" w:rsidRPr="00F254A2" w:rsidRDefault="000C38B2" w:rsidP="000C38B2">
      <w:pPr>
        <w:spacing w:after="0"/>
        <w:ind w:firstLine="720"/>
        <w:jc w:val="both"/>
        <w:rPr>
          <w:color w:val="000000"/>
          <w:szCs w:val="24"/>
        </w:rPr>
      </w:pPr>
      <w:r w:rsidRPr="00F254A2">
        <w:rPr>
          <w:color w:val="000000"/>
          <w:szCs w:val="24"/>
        </w:rPr>
        <w:t>4.3.1. kai teisės aktais yra pakeičiamas Sutartyje nurodytiems Darbams taikomas pridėtinės vertės mokestis.</w:t>
      </w:r>
    </w:p>
    <w:p w14:paraId="74F82A09" w14:textId="77777777" w:rsidR="000C38B2" w:rsidRPr="00F254A2" w:rsidRDefault="000C38B2" w:rsidP="000C38B2">
      <w:pPr>
        <w:spacing w:after="0"/>
        <w:ind w:firstLine="720"/>
        <w:jc w:val="both"/>
        <w:rPr>
          <w:color w:val="000000"/>
          <w:szCs w:val="24"/>
        </w:rPr>
      </w:pPr>
      <w:bookmarkStart w:id="1" w:name="_Hlk128056867"/>
      <w:r w:rsidRPr="00F254A2">
        <w:rPr>
          <w:color w:val="000000"/>
          <w:szCs w:val="24"/>
        </w:rPr>
        <w:t>Perskaičiuotą Sutarties kainą, susidedančią iš kainos dalies, apskaičiuotos įvertinus iki pasikeitusio PVM privalomo taikymo įsigaliojimo dienos Užsakovo priimtą Darbų apimtį, kuriai taikomas Sutarties pasirašymo momentu nustatytas PVM dydis, bei kitos kainos dalies, apskaičiuotos įvertinus pasikeitusio PVM privalomo taikymo įsigaliojimo dieną nustatytą Užsakovui dar neatliktų Darbų apimtį, Sutarties šalys įformina šalių atstovų pasirašomu papildomu susitarimu, kuris yra šios Sutarties neatskiriama dalis.</w:t>
      </w:r>
    </w:p>
    <w:p w14:paraId="6F71884A" w14:textId="77777777" w:rsidR="000C38B2" w:rsidRPr="00F254A2" w:rsidRDefault="000C38B2" w:rsidP="000C38B2">
      <w:pPr>
        <w:tabs>
          <w:tab w:val="left" w:pos="993"/>
        </w:tabs>
        <w:suppressAutoHyphens w:val="0"/>
        <w:spacing w:after="0"/>
        <w:ind w:firstLine="720"/>
        <w:jc w:val="both"/>
        <w:textAlignment w:val="auto"/>
        <w:rPr>
          <w:color w:val="000000"/>
          <w:szCs w:val="24"/>
          <w:bdr w:val="none" w:sz="0" w:space="0" w:color="auto" w:frame="1"/>
          <w:lang w:eastAsia="lt-LT"/>
        </w:rPr>
      </w:pPr>
      <w:r w:rsidRPr="00F254A2">
        <w:rPr>
          <w:color w:val="000000"/>
          <w:szCs w:val="24"/>
          <w:bdr w:val="none" w:sz="0" w:space="0" w:color="auto" w:frame="1"/>
          <w:lang w:eastAsia="lt-LT"/>
        </w:rPr>
        <w:t xml:space="preserve">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 </w:t>
      </w:r>
    </w:p>
    <w:bookmarkEnd w:id="1"/>
    <w:p w14:paraId="7523F444" w14:textId="77777777" w:rsidR="00ED5FFC" w:rsidRPr="00C82D53" w:rsidRDefault="00ED5FFC" w:rsidP="003D0548">
      <w:pPr>
        <w:keepNext/>
        <w:spacing w:after="0"/>
        <w:jc w:val="center"/>
        <w:rPr>
          <w:b/>
          <w:color w:val="000000"/>
          <w:szCs w:val="24"/>
        </w:rPr>
      </w:pPr>
    </w:p>
    <w:p w14:paraId="7F5EC145" w14:textId="77777777" w:rsidR="003C5F6A" w:rsidRPr="00C82D53" w:rsidRDefault="00A67B80" w:rsidP="003D0548">
      <w:pPr>
        <w:keepNext/>
        <w:spacing w:after="0"/>
        <w:jc w:val="center"/>
        <w:rPr>
          <w:b/>
          <w:color w:val="000000"/>
          <w:szCs w:val="24"/>
        </w:rPr>
      </w:pPr>
      <w:r w:rsidRPr="009D5BEF">
        <w:rPr>
          <w:b/>
          <w:color w:val="000000"/>
          <w:szCs w:val="24"/>
        </w:rPr>
        <w:t>5</w:t>
      </w:r>
      <w:r w:rsidR="000C21A6" w:rsidRPr="00C82D53">
        <w:rPr>
          <w:b/>
          <w:color w:val="000000"/>
          <w:szCs w:val="24"/>
        </w:rPr>
        <w:t xml:space="preserve">. </w:t>
      </w:r>
      <w:r w:rsidR="007546B9" w:rsidRPr="00C82D53">
        <w:rPr>
          <w:b/>
          <w:color w:val="000000"/>
          <w:szCs w:val="24"/>
        </w:rPr>
        <w:t>Sutarties įvykdymo užtikrinimas,</w:t>
      </w:r>
      <w:r w:rsidR="000C21A6" w:rsidRPr="00C82D53">
        <w:rPr>
          <w:b/>
          <w:color w:val="000000"/>
          <w:szCs w:val="24"/>
        </w:rPr>
        <w:t xml:space="preserve"> atsakomybė</w:t>
      </w:r>
    </w:p>
    <w:p w14:paraId="71297BE9" w14:textId="77777777" w:rsidR="00974051" w:rsidRPr="00C82D53" w:rsidRDefault="000E2657" w:rsidP="003D0548">
      <w:pPr>
        <w:pStyle w:val="prastasis1"/>
        <w:spacing w:after="0"/>
        <w:ind w:firstLine="720"/>
        <w:jc w:val="both"/>
        <w:rPr>
          <w:color w:val="000000"/>
          <w:szCs w:val="24"/>
        </w:rPr>
      </w:pPr>
      <w:r w:rsidRPr="009D5BEF">
        <w:rPr>
          <w:color w:val="000000"/>
          <w:szCs w:val="24"/>
        </w:rPr>
        <w:t>5</w:t>
      </w:r>
      <w:r w:rsidR="00C5452D" w:rsidRPr="00C82D53">
        <w:rPr>
          <w:color w:val="000000"/>
          <w:szCs w:val="24"/>
        </w:rPr>
        <w:t xml:space="preserve">.1. </w:t>
      </w:r>
      <w:r w:rsidR="00974051" w:rsidRPr="00C82D53">
        <w:rPr>
          <w:color w:val="000000"/>
          <w:szCs w:val="24"/>
        </w:rPr>
        <w:t>Jei Užsakovas ne dėl Rangovo kaltės Sutartyje nustatytais terminais nesumoka už tinkamai atliktus Darbus pagal pateiktą sąskaitą faktūrą, Rangovo reikalavimu Užsakovas įsipareigoja sumokėti 0,05 % dydžio delspinigius nuo vėluojamos sumokėti sumos už kiekvieną sąskaitos faktūros apmokėjimo termino praleidimo dieną.</w:t>
      </w:r>
    </w:p>
    <w:p w14:paraId="5F837F9F" w14:textId="77777777" w:rsidR="00974051" w:rsidRPr="00C82D53" w:rsidRDefault="000E2657" w:rsidP="003D0548">
      <w:pPr>
        <w:pStyle w:val="prastasis1"/>
        <w:spacing w:after="0"/>
        <w:ind w:firstLine="720"/>
        <w:jc w:val="both"/>
        <w:rPr>
          <w:color w:val="000000"/>
          <w:szCs w:val="24"/>
        </w:rPr>
      </w:pPr>
      <w:r w:rsidRPr="00C82D53">
        <w:rPr>
          <w:color w:val="000000"/>
          <w:szCs w:val="24"/>
        </w:rPr>
        <w:t>5</w:t>
      </w:r>
      <w:r w:rsidR="00C5452D" w:rsidRPr="00C82D53">
        <w:rPr>
          <w:color w:val="000000"/>
          <w:szCs w:val="24"/>
        </w:rPr>
        <w:t xml:space="preserve">.2. </w:t>
      </w:r>
      <w:r w:rsidR="00974051" w:rsidRPr="00C82D53">
        <w:rPr>
          <w:color w:val="000000"/>
          <w:szCs w:val="24"/>
        </w:rPr>
        <w:t>Jei Rangovas ne dėl Užsakovo kaltės neatlieka techninę specifikaciją atitikančių Darbų nustatytais terminais</w:t>
      </w:r>
      <w:r w:rsidR="00974051" w:rsidRPr="00C82D53">
        <w:rPr>
          <w:rFonts w:eastAsia="Arial Unicode MS"/>
          <w:iCs/>
          <w:color w:val="000000"/>
          <w:szCs w:val="24"/>
        </w:rPr>
        <w:t>,</w:t>
      </w:r>
      <w:r w:rsidR="00974051" w:rsidRPr="00C82D53">
        <w:rPr>
          <w:color w:val="000000"/>
          <w:szCs w:val="24"/>
        </w:rPr>
        <w:t xml:space="preserve"> Užsakovas turi teisę be oficialaus įspėjimo ir nesumažindamas kitų savo teisių gynimo būdų pradėti skaičiuoti 0,0</w:t>
      </w:r>
      <w:r w:rsidR="00974051" w:rsidRPr="009D5BEF">
        <w:rPr>
          <w:color w:val="000000"/>
          <w:szCs w:val="24"/>
        </w:rPr>
        <w:t>5</w:t>
      </w:r>
      <w:r w:rsidR="00974051" w:rsidRPr="00C82D53">
        <w:rPr>
          <w:color w:val="000000"/>
          <w:szCs w:val="24"/>
        </w:rPr>
        <w:t xml:space="preserve"> % dydžio delspinigius nuo laiku neatliktų Darbų kainos už kiekvieną </w:t>
      </w:r>
      <w:r w:rsidR="00974051" w:rsidRPr="00C82D53">
        <w:rPr>
          <w:color w:val="000000"/>
          <w:szCs w:val="24"/>
        </w:rPr>
        <w:lastRenderedPageBreak/>
        <w:t xml:space="preserve">termino praleidimo dieną, bet </w:t>
      </w:r>
      <w:r w:rsidR="00974051" w:rsidRPr="00C82D53">
        <w:rPr>
          <w:rFonts w:eastAsia="Arial Unicode MS"/>
          <w:color w:val="000000"/>
          <w:szCs w:val="24"/>
        </w:rPr>
        <w:t>ne ilgiau kaip</w:t>
      </w:r>
      <w:r w:rsidR="00974051" w:rsidRPr="009D5BEF">
        <w:rPr>
          <w:rFonts w:eastAsia="Arial Unicode MS"/>
          <w:color w:val="000000"/>
          <w:szCs w:val="24"/>
        </w:rPr>
        <w:t xml:space="preserve"> </w:t>
      </w:r>
      <w:r w:rsidR="00697863" w:rsidRPr="009D5BEF">
        <w:rPr>
          <w:rFonts w:eastAsia="Arial Unicode MS"/>
          <w:color w:val="000000"/>
          <w:szCs w:val="24"/>
        </w:rPr>
        <w:t>3</w:t>
      </w:r>
      <w:r w:rsidR="00974051" w:rsidRPr="009D5BEF">
        <w:rPr>
          <w:rFonts w:eastAsia="Arial Unicode MS"/>
          <w:color w:val="000000"/>
          <w:szCs w:val="24"/>
        </w:rPr>
        <w:t xml:space="preserve">0 </w:t>
      </w:r>
      <w:r w:rsidR="00974051" w:rsidRPr="00C82D53">
        <w:rPr>
          <w:rFonts w:eastAsia="Arial Unicode MS"/>
          <w:color w:val="000000"/>
          <w:szCs w:val="24"/>
        </w:rPr>
        <w:t xml:space="preserve">dienų </w:t>
      </w:r>
      <w:r w:rsidR="00974051" w:rsidRPr="00C82D53">
        <w:rPr>
          <w:color w:val="000000"/>
          <w:szCs w:val="24"/>
        </w:rPr>
        <w:t xml:space="preserve">nuo termino praleidimo dienos. </w:t>
      </w:r>
      <w:r w:rsidR="00974051" w:rsidRPr="00C82D53">
        <w:rPr>
          <w:rFonts w:eastAsia="Arial Unicode MS"/>
          <w:color w:val="000000"/>
          <w:szCs w:val="24"/>
        </w:rPr>
        <w:t xml:space="preserve">Užsakovas turi teisę išskaičiuoti netesybų sumą iš Rangovui mokėtinų sumų. Užsakovas neprivalo įrodyti Rangovui, kad patyrė nuostolių. </w:t>
      </w:r>
      <w:r w:rsidR="00974051" w:rsidRPr="00C82D53">
        <w:rPr>
          <w:color w:val="000000"/>
          <w:szCs w:val="24"/>
        </w:rPr>
        <w:t xml:space="preserve">Praėjus </w:t>
      </w:r>
      <w:r w:rsidR="00697863" w:rsidRPr="009D5BEF">
        <w:rPr>
          <w:color w:val="000000"/>
          <w:szCs w:val="24"/>
        </w:rPr>
        <w:t>30</w:t>
      </w:r>
      <w:r w:rsidR="00974051" w:rsidRPr="00C82D53">
        <w:rPr>
          <w:color w:val="000000"/>
          <w:szCs w:val="24"/>
        </w:rPr>
        <w:t xml:space="preserve"> dienų delspinigių skaičiavimo terminui, Užsakovas </w:t>
      </w:r>
      <w:bookmarkStart w:id="2" w:name="OLE_LINK51"/>
      <w:bookmarkStart w:id="3" w:name="OLE_LINK52"/>
      <w:r w:rsidR="00974051" w:rsidRPr="00C82D53">
        <w:rPr>
          <w:color w:val="000000"/>
          <w:szCs w:val="24"/>
        </w:rPr>
        <w:t xml:space="preserve">vienašališkai nutraukia Sutartį pagal Sutarties specialiųjų salygų </w:t>
      </w:r>
      <w:r w:rsidRPr="00C82D53">
        <w:rPr>
          <w:color w:val="000000"/>
          <w:szCs w:val="24"/>
        </w:rPr>
        <w:t>5</w:t>
      </w:r>
      <w:r w:rsidR="00974051" w:rsidRPr="00C82D53">
        <w:rPr>
          <w:color w:val="000000"/>
          <w:szCs w:val="24"/>
        </w:rPr>
        <w:t>.3.</w:t>
      </w:r>
      <w:r w:rsidR="00974051" w:rsidRPr="009D5BEF">
        <w:rPr>
          <w:color w:val="000000"/>
          <w:szCs w:val="24"/>
        </w:rPr>
        <w:t>1.</w:t>
      </w:r>
      <w:r w:rsidR="00974051" w:rsidRPr="00C82D53">
        <w:rPr>
          <w:color w:val="000000"/>
          <w:szCs w:val="24"/>
        </w:rPr>
        <w:t xml:space="preserve"> p.</w:t>
      </w:r>
      <w:bookmarkEnd w:id="2"/>
      <w:bookmarkEnd w:id="3"/>
    </w:p>
    <w:p w14:paraId="52C3D8D8" w14:textId="77777777" w:rsidR="00974051" w:rsidRPr="00C82D53" w:rsidRDefault="000E2657" w:rsidP="003D0548">
      <w:pPr>
        <w:pStyle w:val="prastasis1"/>
        <w:spacing w:after="0"/>
        <w:ind w:firstLine="709"/>
        <w:jc w:val="both"/>
        <w:rPr>
          <w:color w:val="000000"/>
          <w:szCs w:val="24"/>
        </w:rPr>
      </w:pPr>
      <w:r w:rsidRPr="00C82D53">
        <w:rPr>
          <w:color w:val="000000"/>
          <w:szCs w:val="24"/>
        </w:rPr>
        <w:t>5</w:t>
      </w:r>
      <w:r w:rsidR="00974051" w:rsidRPr="00C82D53">
        <w:rPr>
          <w:color w:val="000000"/>
          <w:szCs w:val="24"/>
        </w:rPr>
        <w:t>.3. Sutarties esminiu pažeidimu bus laikoma ir Sutartis bus nutraukiama vienašališkai:</w:t>
      </w:r>
    </w:p>
    <w:p w14:paraId="3E62A764" w14:textId="77777777" w:rsidR="00974051" w:rsidRPr="00C82D53" w:rsidRDefault="000E2657" w:rsidP="003D0548">
      <w:pPr>
        <w:pStyle w:val="prastasis1"/>
        <w:spacing w:after="0"/>
        <w:ind w:firstLine="720"/>
        <w:jc w:val="both"/>
        <w:rPr>
          <w:iCs/>
          <w:color w:val="000000"/>
          <w:szCs w:val="24"/>
        </w:rPr>
      </w:pPr>
      <w:r w:rsidRPr="009D5BEF">
        <w:rPr>
          <w:color w:val="000000"/>
          <w:szCs w:val="24"/>
        </w:rPr>
        <w:t>5</w:t>
      </w:r>
      <w:r w:rsidR="00974051" w:rsidRPr="009D5BEF">
        <w:rPr>
          <w:color w:val="000000"/>
          <w:szCs w:val="24"/>
        </w:rPr>
        <w:t xml:space="preserve">.3.1. </w:t>
      </w:r>
      <w:r w:rsidR="00974051" w:rsidRPr="00C82D53">
        <w:rPr>
          <w:rFonts w:eastAsia="Arial Unicode MS"/>
          <w:iCs/>
          <w:color w:val="000000"/>
          <w:szCs w:val="24"/>
        </w:rPr>
        <w:t xml:space="preserve">jeigu Rangovas per Sutartyje nustatytą terminą bei praėjus daugiau nei </w:t>
      </w:r>
      <w:r w:rsidR="00697863" w:rsidRPr="009D5BEF">
        <w:rPr>
          <w:rFonts w:eastAsia="Arial Unicode MS"/>
          <w:iCs/>
          <w:color w:val="000000"/>
          <w:szCs w:val="24"/>
        </w:rPr>
        <w:t>30</w:t>
      </w:r>
      <w:r w:rsidR="00974051" w:rsidRPr="009D5BEF">
        <w:rPr>
          <w:rFonts w:eastAsia="Arial Unicode MS"/>
          <w:iCs/>
          <w:color w:val="000000"/>
          <w:szCs w:val="24"/>
        </w:rPr>
        <w:t xml:space="preserve"> dien</w:t>
      </w:r>
      <w:r w:rsidR="00974051" w:rsidRPr="00C82D53">
        <w:rPr>
          <w:rFonts w:eastAsia="Arial Unicode MS"/>
          <w:iCs/>
          <w:color w:val="000000"/>
          <w:szCs w:val="24"/>
        </w:rPr>
        <w:t xml:space="preserve">ų delspinigių skaičiavimo terminui (kaip numatyta Sutarties specialiųjų sąlygų </w:t>
      </w:r>
      <w:r w:rsidRPr="009D5BEF">
        <w:rPr>
          <w:rFonts w:eastAsia="Arial Unicode MS"/>
          <w:iCs/>
          <w:color w:val="000000"/>
          <w:szCs w:val="24"/>
        </w:rPr>
        <w:t>5</w:t>
      </w:r>
      <w:r w:rsidR="00974051" w:rsidRPr="009D5BEF">
        <w:rPr>
          <w:rFonts w:eastAsia="Arial Unicode MS"/>
          <w:iCs/>
          <w:color w:val="000000"/>
          <w:szCs w:val="24"/>
        </w:rPr>
        <w:t>.2. p.)</w:t>
      </w:r>
      <w:r w:rsidR="00974051" w:rsidRPr="00C82D53">
        <w:rPr>
          <w:rFonts w:eastAsia="Arial Unicode MS"/>
          <w:iCs/>
          <w:color w:val="000000"/>
          <w:szCs w:val="24"/>
        </w:rPr>
        <w:t xml:space="preserve"> neatlieka Darbų ar nepašalina nustatytų Darbų trūkumų</w:t>
      </w:r>
      <w:r w:rsidR="00974051" w:rsidRPr="00C82D53">
        <w:rPr>
          <w:iCs/>
          <w:color w:val="000000"/>
          <w:szCs w:val="24"/>
        </w:rPr>
        <w:t>;</w:t>
      </w:r>
    </w:p>
    <w:p w14:paraId="69BC87C2" w14:textId="77777777" w:rsidR="00974051" w:rsidRPr="00C82D53" w:rsidRDefault="000E2657" w:rsidP="003D0548">
      <w:pPr>
        <w:pStyle w:val="prastasis1"/>
        <w:spacing w:after="0"/>
        <w:ind w:firstLine="709"/>
        <w:jc w:val="both"/>
        <w:rPr>
          <w:color w:val="000000"/>
          <w:szCs w:val="24"/>
        </w:rPr>
      </w:pPr>
      <w:r w:rsidRPr="00C82D53">
        <w:rPr>
          <w:iCs/>
          <w:color w:val="000000"/>
          <w:szCs w:val="24"/>
          <w:lang w:val="en-US"/>
        </w:rPr>
        <w:t>5</w:t>
      </w:r>
      <w:r w:rsidR="00974051" w:rsidRPr="00C82D53">
        <w:rPr>
          <w:iCs/>
          <w:color w:val="000000"/>
          <w:szCs w:val="24"/>
          <w:lang w:val="en-US"/>
        </w:rPr>
        <w:t xml:space="preserve">.3.2. </w:t>
      </w:r>
      <w:r w:rsidR="00974051" w:rsidRPr="00C82D53">
        <w:rPr>
          <w:color w:val="000000"/>
          <w:szCs w:val="24"/>
        </w:rPr>
        <w:t>Sutarties reikalavimų neatitinkančių Darbų atlikimas;</w:t>
      </w:r>
    </w:p>
    <w:p w14:paraId="00B114EB" w14:textId="77777777" w:rsidR="00974051" w:rsidRPr="00C82D53" w:rsidRDefault="000E2657" w:rsidP="003D0548">
      <w:pPr>
        <w:pStyle w:val="prastasis1"/>
        <w:spacing w:after="0"/>
        <w:ind w:firstLine="709"/>
        <w:jc w:val="both"/>
        <w:rPr>
          <w:color w:val="000000"/>
          <w:szCs w:val="24"/>
        </w:rPr>
      </w:pPr>
      <w:r w:rsidRPr="00C82D53">
        <w:rPr>
          <w:color w:val="000000"/>
          <w:szCs w:val="24"/>
        </w:rPr>
        <w:t>5</w:t>
      </w:r>
      <w:r w:rsidR="00974051" w:rsidRPr="00C82D53">
        <w:rPr>
          <w:color w:val="000000"/>
          <w:szCs w:val="24"/>
        </w:rPr>
        <w:t>.3.3. kitais atvejais nustatydamos, ar Sutarties pažeidimas yra esminis, Šalys vadovaujasi Lietuvos Respublikos civilinio kodekso 6.217 straipsniu.</w:t>
      </w:r>
    </w:p>
    <w:p w14:paraId="247C1D04" w14:textId="77777777" w:rsidR="00974051" w:rsidRPr="00C82D53" w:rsidRDefault="000E2657" w:rsidP="003D0548">
      <w:pPr>
        <w:pStyle w:val="prastasis1"/>
        <w:spacing w:after="0"/>
        <w:ind w:firstLine="720"/>
        <w:jc w:val="both"/>
        <w:rPr>
          <w:color w:val="000000"/>
          <w:szCs w:val="24"/>
        </w:rPr>
      </w:pPr>
      <w:r w:rsidRPr="009D5BEF">
        <w:rPr>
          <w:color w:val="000000"/>
          <w:szCs w:val="24"/>
        </w:rPr>
        <w:t>5</w:t>
      </w:r>
      <w:r w:rsidR="00974051" w:rsidRPr="009D5BEF">
        <w:rPr>
          <w:color w:val="000000"/>
          <w:szCs w:val="24"/>
        </w:rPr>
        <w:t xml:space="preserve">.4. </w:t>
      </w:r>
      <w:r w:rsidR="00974051" w:rsidRPr="00C82D53">
        <w:rPr>
          <w:color w:val="000000"/>
          <w:szCs w:val="24"/>
        </w:rPr>
        <w:t xml:space="preserve">Šalys žino ir supranta, kad jei Sutartis </w:t>
      </w:r>
      <w:r w:rsidRPr="00C82D53">
        <w:rPr>
          <w:color w:val="000000"/>
          <w:szCs w:val="24"/>
        </w:rPr>
        <w:t xml:space="preserve">ar jos dalis </w:t>
      </w:r>
      <w:r w:rsidR="00974051" w:rsidRPr="00C82D53">
        <w:rPr>
          <w:color w:val="000000"/>
          <w:szCs w:val="24"/>
        </w:rPr>
        <w:t xml:space="preserve">bus nutraukta dėl Rangovo esminio Sutarties pažeidimo, Užsakovas, vadovaudamasis VPĮ 91 straipsnio 1 dalimi, privalės viešai paskelbti apie Sutarties neįvykdymą ar netinkamą įvykdymą. </w:t>
      </w:r>
      <w:r w:rsidR="007D5C18" w:rsidRPr="00C82D53">
        <w:rPr>
          <w:color w:val="000000"/>
          <w:szCs w:val="24"/>
        </w:rPr>
        <w:t xml:space="preserve">Užsakovui </w:t>
      </w:r>
      <w:r w:rsidR="00697863" w:rsidRPr="00C82D53">
        <w:rPr>
          <w:color w:val="000000"/>
          <w:szCs w:val="24"/>
        </w:rPr>
        <w:t xml:space="preserve">vienašališkai nutraukus Sutartį ar jos dalį dėl esminio Sutarties ar jos dalies pažeidimo, </w:t>
      </w:r>
      <w:r w:rsidR="007D5C18" w:rsidRPr="00C82D53">
        <w:rPr>
          <w:color w:val="000000"/>
          <w:szCs w:val="24"/>
        </w:rPr>
        <w:t>Rangovas</w:t>
      </w:r>
      <w:r w:rsidR="00697863" w:rsidRPr="00C82D53">
        <w:rPr>
          <w:color w:val="000000"/>
          <w:szCs w:val="24"/>
        </w:rPr>
        <w:t xml:space="preserve"> taip pat sumoka </w:t>
      </w:r>
      <w:r w:rsidR="007D5C18" w:rsidRPr="00C82D53">
        <w:rPr>
          <w:color w:val="000000"/>
          <w:szCs w:val="24"/>
        </w:rPr>
        <w:t xml:space="preserve">Užsakovui </w:t>
      </w:r>
      <w:r w:rsidR="00697863" w:rsidRPr="00C82D53">
        <w:rPr>
          <w:color w:val="000000"/>
          <w:szCs w:val="24"/>
        </w:rPr>
        <w:t>10 % dydžio netesybas (baudą) nuo p</w:t>
      </w:r>
      <w:r w:rsidR="00697863" w:rsidRPr="00C82D53">
        <w:rPr>
          <w:bCs/>
          <w:color w:val="000000"/>
          <w:szCs w:val="24"/>
        </w:rPr>
        <w:t>radinės sutarties vertės be PVM</w:t>
      </w:r>
      <w:r w:rsidR="00697863" w:rsidRPr="00C82D53">
        <w:rPr>
          <w:color w:val="000000"/>
          <w:szCs w:val="24"/>
        </w:rPr>
        <w:t xml:space="preserve">, nurodytos Sutarties priede Nr. 1. </w:t>
      </w:r>
    </w:p>
    <w:p w14:paraId="4871EB49" w14:textId="77777777" w:rsidR="00974051" w:rsidRPr="00C82D53" w:rsidRDefault="000E2657" w:rsidP="003D0548">
      <w:pPr>
        <w:pStyle w:val="Pagrindinistekstas"/>
        <w:spacing w:line="276" w:lineRule="auto"/>
        <w:ind w:firstLine="709"/>
        <w:rPr>
          <w:rFonts w:ascii="Times New Roman" w:hAnsi="Times New Roman"/>
          <w:color w:val="000000"/>
          <w:sz w:val="24"/>
          <w:szCs w:val="24"/>
          <w:lang w:val="lt-LT"/>
        </w:rPr>
      </w:pPr>
      <w:r w:rsidRPr="00C82D53">
        <w:rPr>
          <w:rFonts w:ascii="Times New Roman" w:hAnsi="Times New Roman"/>
          <w:color w:val="000000"/>
          <w:sz w:val="24"/>
          <w:szCs w:val="24"/>
          <w:lang w:val="lt-LT"/>
        </w:rPr>
        <w:t>5</w:t>
      </w:r>
      <w:r w:rsidR="00974051" w:rsidRPr="00C82D53">
        <w:rPr>
          <w:rFonts w:ascii="Times New Roman" w:hAnsi="Times New Roman"/>
          <w:color w:val="000000"/>
          <w:sz w:val="24"/>
          <w:szCs w:val="24"/>
          <w:lang w:val="lt-LT"/>
        </w:rPr>
        <w:t>.</w:t>
      </w:r>
      <w:r w:rsidR="00974051" w:rsidRPr="009D5BEF">
        <w:rPr>
          <w:rFonts w:ascii="Times New Roman" w:hAnsi="Times New Roman"/>
          <w:color w:val="000000"/>
          <w:sz w:val="24"/>
          <w:szCs w:val="24"/>
          <w:lang w:val="lt-LT"/>
        </w:rPr>
        <w:t>5</w:t>
      </w:r>
      <w:r w:rsidR="00974051" w:rsidRPr="00C82D53">
        <w:rPr>
          <w:rFonts w:ascii="Times New Roman" w:hAnsi="Times New Roman"/>
          <w:color w:val="000000"/>
          <w:sz w:val="24"/>
          <w:szCs w:val="24"/>
          <w:lang w:val="lt-LT"/>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555C23C7" w14:textId="77777777" w:rsidR="00246D83" w:rsidRPr="00C82D53" w:rsidRDefault="00246D83" w:rsidP="003D0548">
      <w:pPr>
        <w:pStyle w:val="Pagrindinistekstas"/>
        <w:spacing w:line="276" w:lineRule="auto"/>
        <w:ind w:firstLine="709"/>
        <w:rPr>
          <w:rFonts w:ascii="Times New Roman" w:hAnsi="Times New Roman"/>
          <w:color w:val="000000"/>
          <w:sz w:val="24"/>
          <w:szCs w:val="24"/>
          <w:lang w:val="lt-LT"/>
        </w:rPr>
      </w:pPr>
    </w:p>
    <w:p w14:paraId="4AD559C4" w14:textId="77777777" w:rsidR="00246D83" w:rsidRPr="00C97EC1" w:rsidRDefault="00246D83" w:rsidP="00246D83">
      <w:pPr>
        <w:pStyle w:val="prastasis1"/>
        <w:keepNext/>
        <w:spacing w:after="0"/>
        <w:jc w:val="center"/>
        <w:rPr>
          <w:b/>
          <w:color w:val="000000"/>
          <w:szCs w:val="24"/>
        </w:rPr>
      </w:pPr>
      <w:r w:rsidRPr="00C97EC1">
        <w:rPr>
          <w:b/>
          <w:color w:val="000000"/>
          <w:szCs w:val="24"/>
        </w:rPr>
        <w:t>6. Subranga</w:t>
      </w:r>
    </w:p>
    <w:p w14:paraId="75E19130" w14:textId="77777777" w:rsidR="00C97EC1" w:rsidRDefault="00C97EC1" w:rsidP="00C97EC1">
      <w:pPr>
        <w:suppressAutoHyphens w:val="0"/>
        <w:autoSpaceDN/>
        <w:spacing w:after="0"/>
        <w:ind w:firstLine="720"/>
        <w:jc w:val="both"/>
        <w:textAlignment w:val="auto"/>
      </w:pPr>
      <w:r w:rsidRPr="00CA7C1D">
        <w:rPr>
          <w:bdr w:val="none" w:sz="0" w:space="0" w:color="auto" w:frame="1"/>
          <w:lang w:eastAsia="x-none"/>
        </w:rPr>
        <w:t xml:space="preserve">6.1. </w:t>
      </w:r>
      <w:r w:rsidRPr="00CA7C1D">
        <w:t xml:space="preserve">Sutartyje numatytų įsipareigojimų vykdymui </w:t>
      </w:r>
      <w:r>
        <w:t>Rangovas</w:t>
      </w:r>
      <w:r w:rsidRPr="00CA7C1D">
        <w:t xml:space="preserve"> sub</w:t>
      </w:r>
      <w:r>
        <w:t>rangovo</w:t>
      </w:r>
      <w:r w:rsidRPr="00CA7C1D">
        <w:t xml:space="preserve"> (-ų) nepasitelks.</w:t>
      </w:r>
    </w:p>
    <w:p w14:paraId="698BC83C" w14:textId="77777777" w:rsidR="00246D83" w:rsidRPr="00C97EC1" w:rsidRDefault="00C97EC1" w:rsidP="00C97EC1">
      <w:pPr>
        <w:suppressAutoHyphens w:val="0"/>
        <w:autoSpaceDN/>
        <w:spacing w:after="0"/>
        <w:ind w:firstLine="720"/>
        <w:jc w:val="both"/>
        <w:textAlignment w:val="auto"/>
        <w:rPr>
          <w:i/>
          <w:iCs/>
          <w:bdr w:val="none" w:sz="0" w:space="0" w:color="auto" w:frame="1"/>
          <w:lang w:eastAsia="x-none"/>
        </w:rPr>
      </w:pPr>
      <w:r w:rsidRPr="00DD225A">
        <w:rPr>
          <w:i/>
          <w:iCs/>
          <w:bdr w:val="none" w:sz="0" w:space="0" w:color="auto" w:frame="1"/>
          <w:lang w:eastAsia="x-none"/>
        </w:rPr>
        <w:t>ARBA</w:t>
      </w:r>
      <w:r w:rsidR="00246D83" w:rsidRPr="00FD00EC">
        <w:rPr>
          <w:color w:val="000000"/>
          <w:szCs w:val="24"/>
          <w:shd w:val="clear" w:color="auto" w:fill="C0C0C0"/>
        </w:rPr>
        <w:t xml:space="preserve"> </w:t>
      </w:r>
    </w:p>
    <w:p w14:paraId="328D91EB" w14:textId="77777777" w:rsidR="00246D83" w:rsidRPr="00FD00EC" w:rsidRDefault="00246D83" w:rsidP="00246D83">
      <w:pPr>
        <w:pStyle w:val="Pagrindinistekstas"/>
        <w:spacing w:line="276" w:lineRule="auto"/>
        <w:ind w:firstLine="720"/>
        <w:rPr>
          <w:rFonts w:ascii="Times New Roman" w:hAnsi="Times New Roman"/>
          <w:color w:val="000000"/>
          <w:sz w:val="24"/>
          <w:szCs w:val="24"/>
          <w:lang w:val="lt-LT"/>
        </w:rPr>
      </w:pPr>
      <w:r w:rsidRPr="00FD00EC">
        <w:rPr>
          <w:rFonts w:ascii="Times New Roman" w:hAnsi="Times New Roman"/>
          <w:color w:val="000000"/>
          <w:sz w:val="24"/>
          <w:szCs w:val="24"/>
          <w:lang w:val="lt-LT"/>
        </w:rPr>
        <w:t>6.1. Rangovas, dalį Darbų perduodamas Subrangovams, yra atsakingas už Subrangovo, jo įgaliotų atstovų ir darbuotojų veiksmus arba neveikimą taip, kaip atsakytų už savo paties veiksmus ar neveikimą.</w:t>
      </w:r>
    </w:p>
    <w:p w14:paraId="7C23C254" w14:textId="77777777" w:rsidR="00246D83" w:rsidRPr="00FD00EC" w:rsidRDefault="00246D83" w:rsidP="00246D83">
      <w:pPr>
        <w:pStyle w:val="Pagrindinistekstas"/>
        <w:spacing w:line="276" w:lineRule="auto"/>
        <w:ind w:firstLine="720"/>
        <w:rPr>
          <w:rFonts w:ascii="Times New Roman" w:hAnsi="Times New Roman"/>
          <w:color w:val="000000"/>
          <w:sz w:val="24"/>
          <w:szCs w:val="24"/>
          <w:lang w:val="lt-LT"/>
        </w:rPr>
      </w:pPr>
      <w:r w:rsidRPr="00FD00EC">
        <w:rPr>
          <w:rFonts w:ascii="Times New Roman" w:hAnsi="Times New Roman"/>
          <w:color w:val="000000"/>
          <w:sz w:val="24"/>
          <w:szCs w:val="24"/>
          <w:lang w:val="lt-LT"/>
        </w:rPr>
        <w:t>6.2.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02E3082E" w14:textId="77777777" w:rsidR="00246D83" w:rsidRPr="00FD00EC" w:rsidRDefault="00246D83" w:rsidP="00246D83">
      <w:pPr>
        <w:pStyle w:val="Pagrindinistekstas"/>
        <w:spacing w:line="276" w:lineRule="auto"/>
        <w:ind w:firstLine="720"/>
        <w:rPr>
          <w:rFonts w:ascii="Times New Roman" w:hAnsi="Times New Roman"/>
          <w:color w:val="000000"/>
          <w:sz w:val="24"/>
          <w:szCs w:val="24"/>
          <w:lang w:val="lt-LT" w:eastAsia="ar-SA"/>
        </w:rPr>
      </w:pPr>
      <w:r w:rsidRPr="00FD00EC">
        <w:rPr>
          <w:rFonts w:ascii="Times New Roman" w:hAnsi="Times New Roman"/>
          <w:color w:val="000000"/>
          <w:sz w:val="24"/>
          <w:szCs w:val="24"/>
          <w:lang w:val="lt-LT" w:eastAsia="ar-SA"/>
        </w:rPr>
        <w:t xml:space="preserve">6.3. Subrangovų keitimas vietomis tarp Sutartyje numatytų subrangovų ar didesnės (mažesnės) darbų dalies, negu buvo suderinta, perdavimas kitam Sutartyje numatytam Subrangovui galimas tik tiems darbams, kuriuos Rangovas pasiūlyme buvo numatęs perduoti Subrangovams ir tik raštu gavus Užsakovo sutikimą. </w:t>
      </w:r>
    </w:p>
    <w:p w14:paraId="5ABD8355" w14:textId="77777777" w:rsidR="00246D83" w:rsidRPr="00FD00EC" w:rsidRDefault="00246D83" w:rsidP="00246D83">
      <w:pPr>
        <w:tabs>
          <w:tab w:val="left" w:pos="0"/>
          <w:tab w:val="left" w:pos="709"/>
        </w:tabs>
        <w:spacing w:after="0"/>
        <w:ind w:firstLine="720"/>
        <w:jc w:val="both"/>
        <w:rPr>
          <w:color w:val="000000"/>
          <w:szCs w:val="24"/>
          <w:lang w:eastAsia="ar-SA"/>
        </w:rPr>
      </w:pPr>
      <w:r w:rsidRPr="00FD00EC">
        <w:rPr>
          <w:color w:val="000000"/>
          <w:szCs w:val="24"/>
          <w:lang w:eastAsia="ar-SA"/>
        </w:rPr>
        <w:t>6.4. Sutarties vykdymo metu Subrangovų pasitelkimas arba Sutartyje numatytų Subrangovų atsisakymas galimas, tik esant vienai iš šių priežasčių:</w:t>
      </w:r>
    </w:p>
    <w:p w14:paraId="33643DAE" w14:textId="77777777" w:rsidR="00246D83" w:rsidRPr="00FD00EC" w:rsidRDefault="00246D83" w:rsidP="00246D83">
      <w:pPr>
        <w:spacing w:after="0"/>
        <w:ind w:firstLine="720"/>
        <w:jc w:val="both"/>
        <w:rPr>
          <w:color w:val="000000"/>
          <w:szCs w:val="24"/>
          <w:lang w:eastAsia="ar-SA"/>
        </w:rPr>
      </w:pPr>
      <w:r w:rsidRPr="00FD00EC">
        <w:rPr>
          <w:color w:val="000000"/>
          <w:szCs w:val="24"/>
          <w:lang w:eastAsia="ar-SA"/>
        </w:rPr>
        <w:t>a) Sutartyje numatytas Subrangovas yra likviduojamas, bankrutavęs arba jam yra iškelta bankroto byla;</w:t>
      </w:r>
    </w:p>
    <w:p w14:paraId="279F18F9" w14:textId="77777777" w:rsidR="00246D83" w:rsidRPr="00FD00EC" w:rsidRDefault="00246D83" w:rsidP="00246D83">
      <w:pPr>
        <w:spacing w:after="0"/>
        <w:ind w:firstLine="720"/>
        <w:jc w:val="both"/>
        <w:rPr>
          <w:color w:val="000000"/>
          <w:szCs w:val="24"/>
          <w:lang w:eastAsia="ar-SA"/>
        </w:rPr>
      </w:pPr>
      <w:r w:rsidRPr="00FD00EC">
        <w:rPr>
          <w:color w:val="000000"/>
          <w:szCs w:val="24"/>
          <w:lang w:eastAsia="ar-SA"/>
        </w:rPr>
        <w:t>b) Subrangovas Rangovui raštu atsisako atlikti jam Sutartyje numatytą Darbų dalį;</w:t>
      </w:r>
    </w:p>
    <w:p w14:paraId="1D8DDD5A" w14:textId="77777777" w:rsidR="00246D83" w:rsidRPr="00FD00EC" w:rsidRDefault="00246D83" w:rsidP="00246D83">
      <w:pPr>
        <w:spacing w:after="0"/>
        <w:ind w:firstLine="720"/>
        <w:jc w:val="both"/>
        <w:rPr>
          <w:color w:val="000000"/>
          <w:szCs w:val="24"/>
          <w:lang w:eastAsia="ar-SA"/>
        </w:rPr>
      </w:pPr>
      <w:r w:rsidRPr="00FD00EC">
        <w:rPr>
          <w:color w:val="000000"/>
          <w:szCs w:val="24"/>
          <w:lang w:eastAsia="ar-SA"/>
        </w:rPr>
        <w:t>c) siekiant tinkamai ir laiku įvykdyti Sutartį būtina padidinti Darbų teikimo spartą;</w:t>
      </w:r>
    </w:p>
    <w:p w14:paraId="667197D1" w14:textId="77777777" w:rsidR="00246D83" w:rsidRPr="00FD00EC" w:rsidRDefault="00246D83" w:rsidP="00246D83">
      <w:pPr>
        <w:spacing w:after="0"/>
        <w:ind w:firstLine="720"/>
        <w:jc w:val="both"/>
        <w:rPr>
          <w:color w:val="000000"/>
          <w:szCs w:val="24"/>
          <w:lang w:eastAsia="ar-SA"/>
        </w:rPr>
      </w:pPr>
      <w:r w:rsidRPr="00FD00EC">
        <w:rPr>
          <w:color w:val="000000"/>
          <w:szCs w:val="24"/>
          <w:lang w:eastAsia="ar-SA"/>
        </w:rPr>
        <w:t>d) kitos Sutartyje nenumatytos, raštiškai pagrįstos priežastys.</w:t>
      </w:r>
    </w:p>
    <w:p w14:paraId="2EDA09C3" w14:textId="77777777" w:rsidR="00246D83" w:rsidRPr="00FD00EC" w:rsidRDefault="00246D83" w:rsidP="00246D83">
      <w:pPr>
        <w:tabs>
          <w:tab w:val="left" w:pos="0"/>
          <w:tab w:val="left" w:pos="709"/>
        </w:tabs>
        <w:spacing w:after="0"/>
        <w:ind w:firstLine="720"/>
        <w:jc w:val="both"/>
        <w:rPr>
          <w:color w:val="000000"/>
          <w:szCs w:val="24"/>
          <w:lang w:eastAsia="ar-SA"/>
        </w:rPr>
      </w:pPr>
      <w:r w:rsidRPr="00FD00EC">
        <w:rPr>
          <w:color w:val="000000"/>
          <w:szCs w:val="24"/>
          <w:lang w:eastAsia="ar-SA"/>
        </w:rPr>
        <w:t>6.5. Subrangovas gali pradėti Darbus, tik Rangovui gavus Užsakovo sutikimą raštu.</w:t>
      </w:r>
    </w:p>
    <w:p w14:paraId="7DB559B3" w14:textId="77777777" w:rsidR="00246D83" w:rsidRPr="00FD00EC" w:rsidRDefault="00246D83" w:rsidP="00246D83">
      <w:pPr>
        <w:pStyle w:val="Pagrindinistekstas"/>
        <w:spacing w:line="276" w:lineRule="auto"/>
        <w:ind w:firstLine="720"/>
        <w:rPr>
          <w:rFonts w:ascii="Times New Roman" w:hAnsi="Times New Roman"/>
          <w:color w:val="000000"/>
          <w:sz w:val="24"/>
          <w:szCs w:val="24"/>
          <w:lang w:val="lt-LT"/>
        </w:rPr>
      </w:pPr>
      <w:r w:rsidRPr="00FD00EC">
        <w:rPr>
          <w:rFonts w:ascii="Times New Roman" w:hAnsi="Times New Roman"/>
          <w:color w:val="000000"/>
          <w:sz w:val="24"/>
          <w:szCs w:val="24"/>
          <w:lang w:val="lt-LT"/>
        </w:rPr>
        <w:t xml:space="preserve">6.6. Jei pirkimo dokumentuose buvo nurodyti pašalinimo pagrindų ir (arba) kvalifikaciniai reikalavimai Subrangovui, tuomet Rangovas pateikia būsimojo Subrangovo dokumentus, įrodančius, kad </w:t>
      </w:r>
      <w:r w:rsidRPr="00FD00EC">
        <w:rPr>
          <w:rFonts w:ascii="Times New Roman" w:hAnsi="Times New Roman"/>
          <w:color w:val="000000"/>
          <w:sz w:val="24"/>
          <w:szCs w:val="24"/>
          <w:lang w:val="lt-LT"/>
        </w:rPr>
        <w:lastRenderedPageBreak/>
        <w:t>nėra pašalinimo pagrindų ir (arba) kvalifikaciją pagrindžiančius dokumentus, o Užsakovas, prieš patvirtindamas tokį keitimą, įsitikina, kad būsimas Subrangovas juos atitinka.</w:t>
      </w:r>
    </w:p>
    <w:p w14:paraId="313F1C64" w14:textId="77777777" w:rsidR="00246D83" w:rsidRPr="00FD00EC" w:rsidRDefault="00246D83" w:rsidP="00246D83">
      <w:pPr>
        <w:pStyle w:val="Pagrindinistekstas"/>
        <w:spacing w:line="276" w:lineRule="auto"/>
        <w:ind w:firstLine="720"/>
        <w:rPr>
          <w:rFonts w:ascii="Times New Roman" w:hAnsi="Times New Roman"/>
          <w:color w:val="000000"/>
          <w:sz w:val="24"/>
          <w:szCs w:val="24"/>
          <w:lang w:val="lt-LT"/>
        </w:rPr>
      </w:pPr>
      <w:r w:rsidRPr="00FD00EC">
        <w:rPr>
          <w:rFonts w:ascii="Times New Roman" w:hAnsi="Times New Roman"/>
          <w:color w:val="000000"/>
          <w:sz w:val="24"/>
          <w:szCs w:val="24"/>
          <w:lang w:val="lt-LT"/>
        </w:rPr>
        <w:t>6.7. Jeigu Rangovo (įskaitant ir Subrangovus) kvalifikacija dėl teisės verstis atitinkama veikla nebuvo tikrinama arba tikrinama ne visa apimtimi, Rangovas įsipareigoja Užsakovui, kad Sutartį vykdys tik tokią teisę turintys asmenys.</w:t>
      </w:r>
    </w:p>
    <w:p w14:paraId="5D31059D" w14:textId="77777777" w:rsidR="00246D83" w:rsidRPr="00C82D53" w:rsidRDefault="00246D83" w:rsidP="00246D83">
      <w:pPr>
        <w:pStyle w:val="Pagrindinistekstas"/>
        <w:spacing w:line="276" w:lineRule="auto"/>
        <w:ind w:firstLine="720"/>
        <w:rPr>
          <w:rFonts w:ascii="Times New Roman" w:hAnsi="Times New Roman"/>
          <w:color w:val="000000"/>
          <w:sz w:val="24"/>
          <w:szCs w:val="24"/>
        </w:rPr>
      </w:pPr>
      <w:r w:rsidRPr="00FD00EC">
        <w:rPr>
          <w:rFonts w:ascii="Times New Roman" w:hAnsi="Times New Roman"/>
          <w:color w:val="000000"/>
          <w:sz w:val="24"/>
          <w:szCs w:val="24"/>
          <w:lang w:val="lt-LT"/>
        </w:rPr>
        <w:t xml:space="preserve">6.8. </w:t>
      </w:r>
      <w:r w:rsidRPr="00FD00EC">
        <w:rPr>
          <w:rFonts w:ascii="Times New Roman" w:hAnsi="Times New Roman"/>
          <w:color w:val="000000"/>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CB13758" w14:textId="77777777" w:rsidR="00B75D15" w:rsidRPr="00C82D53" w:rsidRDefault="00B75D15" w:rsidP="003D0548">
      <w:pPr>
        <w:pStyle w:val="Pagrindinistekstas"/>
        <w:spacing w:line="276" w:lineRule="auto"/>
        <w:ind w:firstLine="0"/>
        <w:rPr>
          <w:rFonts w:ascii="Times New Roman" w:hAnsi="Times New Roman"/>
          <w:color w:val="000000"/>
          <w:sz w:val="24"/>
          <w:szCs w:val="24"/>
          <w:lang w:val="lt-LT"/>
        </w:rPr>
      </w:pPr>
    </w:p>
    <w:p w14:paraId="75A5069A" w14:textId="77777777" w:rsidR="003C5F6A" w:rsidRPr="00C82D53" w:rsidRDefault="00625749" w:rsidP="003D0548">
      <w:pPr>
        <w:pStyle w:val="Pagrindinistekstas"/>
        <w:spacing w:line="276" w:lineRule="auto"/>
        <w:ind w:firstLine="720"/>
        <w:jc w:val="center"/>
        <w:rPr>
          <w:rFonts w:ascii="Times New Roman" w:hAnsi="Times New Roman"/>
          <w:b/>
          <w:color w:val="000000"/>
          <w:sz w:val="24"/>
          <w:szCs w:val="24"/>
          <w:lang w:val="lt-LT"/>
        </w:rPr>
      </w:pPr>
      <w:r w:rsidRPr="00C82D53">
        <w:rPr>
          <w:rFonts w:ascii="Times New Roman" w:hAnsi="Times New Roman"/>
          <w:b/>
          <w:color w:val="000000"/>
          <w:sz w:val="24"/>
          <w:szCs w:val="24"/>
          <w:lang w:val="lt-LT"/>
        </w:rPr>
        <w:t>7.</w:t>
      </w:r>
      <w:r w:rsidR="000C21A6" w:rsidRPr="00C82D53">
        <w:rPr>
          <w:rFonts w:ascii="Times New Roman" w:hAnsi="Times New Roman"/>
          <w:b/>
          <w:color w:val="000000"/>
          <w:sz w:val="24"/>
          <w:szCs w:val="24"/>
          <w:lang w:val="lt-LT"/>
        </w:rPr>
        <w:t xml:space="preserve"> Susirašinėjimas</w:t>
      </w:r>
    </w:p>
    <w:p w14:paraId="56FB47C4" w14:textId="77777777" w:rsidR="003C5F6A" w:rsidRPr="00C82D53" w:rsidRDefault="00625749" w:rsidP="003D0548">
      <w:pPr>
        <w:pStyle w:val="Pagrindinistekstas"/>
        <w:spacing w:line="276" w:lineRule="auto"/>
        <w:ind w:firstLine="720"/>
        <w:rPr>
          <w:rFonts w:ascii="Times New Roman" w:hAnsi="Times New Roman"/>
          <w:color w:val="000000"/>
          <w:sz w:val="24"/>
          <w:szCs w:val="24"/>
          <w:lang w:val="lt-LT"/>
        </w:rPr>
      </w:pPr>
      <w:r w:rsidRPr="00C82D53">
        <w:rPr>
          <w:rFonts w:ascii="Times New Roman" w:hAnsi="Times New Roman"/>
          <w:color w:val="000000"/>
          <w:sz w:val="24"/>
          <w:szCs w:val="24"/>
          <w:lang w:val="lt-LT"/>
        </w:rPr>
        <w:t>7</w:t>
      </w:r>
      <w:r w:rsidR="000C21A6" w:rsidRPr="00C82D53">
        <w:rPr>
          <w:rFonts w:ascii="Times New Roman" w:hAnsi="Times New Roman"/>
          <w:color w:val="000000"/>
          <w:sz w:val="24"/>
          <w:szCs w:val="24"/>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000" w:type="pct"/>
        <w:tblCellMar>
          <w:left w:w="10" w:type="dxa"/>
          <w:right w:w="10" w:type="dxa"/>
        </w:tblCellMar>
        <w:tblLook w:val="04A0" w:firstRow="1" w:lastRow="0" w:firstColumn="1" w:lastColumn="0" w:noHBand="0" w:noVBand="1"/>
      </w:tblPr>
      <w:tblGrid>
        <w:gridCol w:w="1163"/>
        <w:gridCol w:w="4183"/>
        <w:gridCol w:w="3334"/>
        <w:gridCol w:w="1516"/>
      </w:tblGrid>
      <w:tr w:rsidR="007F33D7" w:rsidRPr="00C82D53" w14:paraId="49509F17"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D13EE" w14:textId="77777777" w:rsidR="007F33D7" w:rsidRPr="00C82D53" w:rsidRDefault="007F33D7" w:rsidP="003D0548">
            <w:pPr>
              <w:spacing w:after="0"/>
              <w:jc w:val="both"/>
              <w:rPr>
                <w:b/>
                <w:color w:val="000000"/>
              </w:rPr>
            </w:pP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25041" w14:textId="77777777" w:rsidR="007F33D7" w:rsidRPr="00C82D53" w:rsidRDefault="007F33D7" w:rsidP="003D0548">
            <w:pPr>
              <w:spacing w:after="0"/>
              <w:jc w:val="center"/>
              <w:rPr>
                <w:b/>
                <w:color w:val="000000"/>
              </w:rPr>
            </w:pPr>
            <w:r w:rsidRPr="00C82D53">
              <w:rPr>
                <w:b/>
                <w:color w:val="000000"/>
              </w:rPr>
              <w:t>Užsakovo atstovas, atsakingas už Sutarties vykdymą</w:t>
            </w:r>
          </w:p>
        </w:tc>
        <w:tc>
          <w:tcPr>
            <w:tcW w:w="1641" w:type="pct"/>
            <w:tcBorders>
              <w:top w:val="single" w:sz="4" w:space="0" w:color="000000"/>
              <w:left w:val="single" w:sz="4" w:space="0" w:color="000000"/>
              <w:bottom w:val="single" w:sz="4" w:space="0" w:color="000000"/>
              <w:right w:val="single" w:sz="4" w:space="0" w:color="000000"/>
            </w:tcBorders>
          </w:tcPr>
          <w:p w14:paraId="75FD8954" w14:textId="77777777" w:rsidR="007F33D7" w:rsidRPr="00C82D53" w:rsidRDefault="007D5C18" w:rsidP="003D0548">
            <w:pPr>
              <w:spacing w:after="0"/>
              <w:jc w:val="center"/>
              <w:rPr>
                <w:b/>
                <w:color w:val="000000"/>
              </w:rPr>
            </w:pPr>
            <w:r w:rsidRPr="00C82D53">
              <w:rPr>
                <w:b/>
                <w:color w:val="000000"/>
              </w:rPr>
              <w:t xml:space="preserve">Užsakovo </w:t>
            </w:r>
            <w:r w:rsidR="007F33D7" w:rsidRPr="00C82D53">
              <w:rPr>
                <w:b/>
                <w:color w:val="000000"/>
              </w:rPr>
              <w:t xml:space="preserve">atstovas, atsakingas už Sutarties ir pakeitimų paskelbimą </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A5E4E" w14:textId="77777777" w:rsidR="007F33D7" w:rsidRPr="00C82D53" w:rsidRDefault="007F33D7" w:rsidP="003D0548">
            <w:pPr>
              <w:spacing w:after="0"/>
              <w:jc w:val="center"/>
              <w:rPr>
                <w:b/>
                <w:color w:val="000000"/>
              </w:rPr>
            </w:pPr>
            <w:r w:rsidRPr="00C82D53">
              <w:rPr>
                <w:b/>
                <w:color w:val="000000"/>
              </w:rPr>
              <w:t>Rangovo atstovas, atsakingas už Sutarties vykdymą</w:t>
            </w:r>
          </w:p>
        </w:tc>
      </w:tr>
      <w:tr w:rsidR="007F33D7" w:rsidRPr="00C82D53" w14:paraId="2EF283FF"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41D82" w14:textId="77777777" w:rsidR="007F33D7" w:rsidRPr="00C82D53" w:rsidRDefault="007F33D7" w:rsidP="003D0548">
            <w:pPr>
              <w:spacing w:after="0"/>
              <w:jc w:val="both"/>
              <w:rPr>
                <w:color w:val="000000"/>
              </w:rPr>
            </w:pPr>
            <w:r w:rsidRPr="00C82D53">
              <w:rPr>
                <w:color w:val="000000"/>
              </w:rPr>
              <w:t>Vardas, pavardė</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CA23" w14:textId="44CF8205" w:rsidR="007F33D7" w:rsidRPr="00C82D53" w:rsidRDefault="00903FE8" w:rsidP="003D0548">
            <w:pPr>
              <w:spacing w:after="0"/>
              <w:jc w:val="center"/>
              <w:rPr>
                <w:color w:val="000000"/>
              </w:rPr>
            </w:pPr>
            <w:r>
              <w:rPr>
                <w:color w:val="000000"/>
              </w:rPr>
              <w:t>Raimundas Jazdauskas</w:t>
            </w:r>
          </w:p>
        </w:tc>
        <w:tc>
          <w:tcPr>
            <w:tcW w:w="1641" w:type="pct"/>
            <w:tcBorders>
              <w:top w:val="single" w:sz="4" w:space="0" w:color="000000"/>
              <w:left w:val="single" w:sz="4" w:space="0" w:color="000000"/>
              <w:bottom w:val="single" w:sz="4" w:space="0" w:color="000000"/>
              <w:right w:val="single" w:sz="4" w:space="0" w:color="000000"/>
            </w:tcBorders>
          </w:tcPr>
          <w:p w14:paraId="2F836640" w14:textId="77777777" w:rsidR="007F33D7" w:rsidRPr="0051237C" w:rsidRDefault="0051237C" w:rsidP="003D0548">
            <w:pPr>
              <w:spacing w:after="0"/>
              <w:jc w:val="center"/>
              <w:rPr>
                <w:color w:val="000000"/>
              </w:rPr>
            </w:pPr>
            <w:r>
              <w:rPr>
                <w:color w:val="000000"/>
              </w:rPr>
              <w:t>Giedrė Bučnienė</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6E4E" w14:textId="77777777" w:rsidR="007F33D7" w:rsidRPr="00C82D53" w:rsidRDefault="007F33D7" w:rsidP="003D0548">
            <w:pPr>
              <w:spacing w:after="0"/>
              <w:jc w:val="both"/>
              <w:rPr>
                <w:color w:val="000000"/>
              </w:rPr>
            </w:pPr>
          </w:p>
        </w:tc>
      </w:tr>
      <w:tr w:rsidR="007F33D7" w:rsidRPr="00C82D53" w14:paraId="61F2FEE4"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A96D" w14:textId="77777777" w:rsidR="007F33D7" w:rsidRPr="00C82D53" w:rsidRDefault="007F33D7" w:rsidP="003D0548">
            <w:pPr>
              <w:spacing w:after="0"/>
              <w:jc w:val="both"/>
              <w:rPr>
                <w:color w:val="000000"/>
              </w:rPr>
            </w:pPr>
            <w:r w:rsidRPr="00C82D53">
              <w:rPr>
                <w:color w:val="000000"/>
              </w:rPr>
              <w:t>Adresas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681A1" w14:textId="3D9BAC2C" w:rsidR="007F33D7" w:rsidRPr="00C82D53" w:rsidRDefault="00903FE8" w:rsidP="003D0548">
            <w:pPr>
              <w:spacing w:after="0"/>
              <w:jc w:val="center"/>
              <w:rPr>
                <w:color w:val="000000"/>
              </w:rPr>
            </w:pPr>
            <w:r>
              <w:rPr>
                <w:color w:val="000000"/>
              </w:rPr>
              <w:t>Hipodromo g. 13</w:t>
            </w:r>
            <w:r w:rsidR="00C5675E">
              <w:rPr>
                <w:color w:val="000000"/>
              </w:rPr>
              <w:t>, Kaunas</w:t>
            </w:r>
          </w:p>
        </w:tc>
        <w:tc>
          <w:tcPr>
            <w:tcW w:w="1641" w:type="pct"/>
            <w:tcBorders>
              <w:top w:val="single" w:sz="4" w:space="0" w:color="000000"/>
              <w:left w:val="single" w:sz="4" w:space="0" w:color="000000"/>
              <w:bottom w:val="single" w:sz="4" w:space="0" w:color="000000"/>
              <w:right w:val="single" w:sz="4" w:space="0" w:color="000000"/>
            </w:tcBorders>
          </w:tcPr>
          <w:p w14:paraId="1E57DED3" w14:textId="77777777" w:rsidR="007F33D7" w:rsidRPr="00C82D53" w:rsidRDefault="0051237C" w:rsidP="003D0548">
            <w:pPr>
              <w:spacing w:after="0"/>
              <w:jc w:val="center"/>
              <w:rPr>
                <w:color w:val="000000"/>
              </w:rPr>
            </w:pPr>
            <w:r>
              <w:rPr>
                <w:color w:val="000000"/>
              </w:rPr>
              <w:t>Hipodromo g. 13, Kaunas</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F642" w14:textId="77777777" w:rsidR="007F33D7" w:rsidRPr="00C82D53" w:rsidRDefault="007F33D7" w:rsidP="003D0548">
            <w:pPr>
              <w:spacing w:after="0"/>
              <w:jc w:val="both"/>
              <w:rPr>
                <w:color w:val="000000"/>
              </w:rPr>
            </w:pPr>
          </w:p>
        </w:tc>
      </w:tr>
      <w:tr w:rsidR="007F33D7" w:rsidRPr="00C82D53" w14:paraId="62B74FAE"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6485" w14:textId="77777777" w:rsidR="007F33D7" w:rsidRPr="00C82D53" w:rsidRDefault="007F33D7" w:rsidP="003D0548">
            <w:pPr>
              <w:spacing w:after="0"/>
              <w:jc w:val="both"/>
              <w:rPr>
                <w:color w:val="000000"/>
              </w:rPr>
            </w:pPr>
            <w:r w:rsidRPr="00C82D53">
              <w:rPr>
                <w:color w:val="000000"/>
              </w:rPr>
              <w:t>Telefonas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072D" w14:textId="661921ED" w:rsidR="007F33D7" w:rsidRPr="00C82D53" w:rsidRDefault="00903FE8" w:rsidP="003D0548">
            <w:pPr>
              <w:spacing w:after="0"/>
              <w:jc w:val="center"/>
              <w:rPr>
                <w:color w:val="000000"/>
              </w:rPr>
            </w:pPr>
            <w:r>
              <w:rPr>
                <w:color w:val="000000"/>
              </w:rPr>
              <w:t>+370</w:t>
            </w:r>
            <w:r w:rsidR="00055821">
              <w:rPr>
                <w:color w:val="000000"/>
              </w:rPr>
              <w:t>67166466</w:t>
            </w:r>
          </w:p>
        </w:tc>
        <w:tc>
          <w:tcPr>
            <w:tcW w:w="1641" w:type="pct"/>
            <w:tcBorders>
              <w:top w:val="single" w:sz="4" w:space="0" w:color="000000"/>
              <w:left w:val="single" w:sz="4" w:space="0" w:color="000000"/>
              <w:bottom w:val="single" w:sz="4" w:space="0" w:color="000000"/>
              <w:right w:val="single" w:sz="4" w:space="0" w:color="000000"/>
            </w:tcBorders>
          </w:tcPr>
          <w:p w14:paraId="6DDA2069" w14:textId="77777777" w:rsidR="007F33D7" w:rsidRPr="00C82D53" w:rsidRDefault="0051237C" w:rsidP="003D0548">
            <w:pPr>
              <w:spacing w:after="0"/>
              <w:jc w:val="center"/>
              <w:rPr>
                <w:color w:val="000000"/>
              </w:rPr>
            </w:pPr>
            <w:r>
              <w:rPr>
                <w:color w:val="000000"/>
              </w:rPr>
              <w:t>+370342057</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5EE4" w14:textId="77777777" w:rsidR="007F33D7" w:rsidRPr="00C82D53" w:rsidRDefault="007F33D7" w:rsidP="003D0548">
            <w:pPr>
              <w:spacing w:after="0"/>
              <w:jc w:val="both"/>
              <w:rPr>
                <w:color w:val="000000"/>
              </w:rPr>
            </w:pPr>
          </w:p>
        </w:tc>
      </w:tr>
      <w:tr w:rsidR="007F33D7" w:rsidRPr="00C82D53" w14:paraId="64D32518"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B3E8" w14:textId="77777777" w:rsidR="007F33D7" w:rsidRPr="00C82D53" w:rsidRDefault="007F33D7" w:rsidP="003D0548">
            <w:pPr>
              <w:spacing w:after="0"/>
              <w:jc w:val="both"/>
              <w:rPr>
                <w:color w:val="000000"/>
              </w:rPr>
            </w:pPr>
            <w:r w:rsidRPr="00C82D53">
              <w:rPr>
                <w:color w:val="000000"/>
              </w:rPr>
              <w:t>El. paštas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A220" w14:textId="65757107" w:rsidR="007F33D7" w:rsidRPr="0051237C" w:rsidRDefault="00055821" w:rsidP="003D0548">
            <w:pPr>
              <w:spacing w:after="0"/>
              <w:jc w:val="center"/>
              <w:rPr>
                <w:color w:val="000000"/>
                <w:lang w:val="en-US"/>
              </w:rPr>
            </w:pPr>
            <w:r>
              <w:rPr>
                <w:color w:val="000000"/>
                <w:lang w:val="en-US"/>
              </w:rPr>
              <w:t>Raimundas.jazdauskas</w:t>
            </w:r>
            <w:r w:rsidR="0051237C">
              <w:rPr>
                <w:color w:val="000000"/>
                <w:lang w:val="en-US"/>
              </w:rPr>
              <w:t>@kaunoligonine.lt</w:t>
            </w:r>
          </w:p>
        </w:tc>
        <w:tc>
          <w:tcPr>
            <w:tcW w:w="1641" w:type="pct"/>
            <w:tcBorders>
              <w:top w:val="single" w:sz="4" w:space="0" w:color="000000"/>
              <w:left w:val="single" w:sz="4" w:space="0" w:color="000000"/>
              <w:bottom w:val="single" w:sz="4" w:space="0" w:color="000000"/>
              <w:right w:val="single" w:sz="4" w:space="0" w:color="000000"/>
            </w:tcBorders>
          </w:tcPr>
          <w:p w14:paraId="694A6D1B" w14:textId="77777777" w:rsidR="007F33D7" w:rsidRPr="0051237C" w:rsidRDefault="0051237C" w:rsidP="003D0548">
            <w:pPr>
              <w:spacing w:after="0"/>
              <w:jc w:val="center"/>
              <w:rPr>
                <w:color w:val="000000"/>
                <w:lang w:val="en-US"/>
              </w:rPr>
            </w:pPr>
            <w:r>
              <w:rPr>
                <w:color w:val="000000"/>
              </w:rPr>
              <w:t>giedre.bucniene</w:t>
            </w:r>
            <w:r>
              <w:rPr>
                <w:color w:val="000000"/>
                <w:lang w:val="en-US"/>
              </w:rPr>
              <w:t>@kaunoligonine.lt</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8996" w14:textId="77777777" w:rsidR="007F33D7" w:rsidRPr="00C82D53" w:rsidRDefault="007F33D7" w:rsidP="003D0548">
            <w:pPr>
              <w:spacing w:after="0"/>
              <w:jc w:val="both"/>
              <w:rPr>
                <w:color w:val="000000"/>
              </w:rPr>
            </w:pPr>
          </w:p>
        </w:tc>
      </w:tr>
    </w:tbl>
    <w:p w14:paraId="1342EF40" w14:textId="77777777" w:rsidR="007F33D7" w:rsidRPr="00C82D53" w:rsidRDefault="007F33D7" w:rsidP="003D0548">
      <w:pPr>
        <w:pStyle w:val="Pagrindinistekstas"/>
        <w:spacing w:line="276" w:lineRule="auto"/>
        <w:ind w:firstLine="720"/>
        <w:rPr>
          <w:rFonts w:ascii="Times New Roman" w:hAnsi="Times New Roman"/>
          <w:color w:val="000000"/>
          <w:sz w:val="24"/>
          <w:szCs w:val="24"/>
          <w:lang w:val="lt-LT"/>
        </w:rPr>
      </w:pPr>
    </w:p>
    <w:p w14:paraId="09E12273" w14:textId="77777777" w:rsidR="003C5F6A" w:rsidRPr="00C82D53" w:rsidRDefault="00625749" w:rsidP="003D0548">
      <w:pPr>
        <w:pStyle w:val="Pagrindinistekstas"/>
        <w:spacing w:line="276" w:lineRule="auto"/>
        <w:ind w:firstLine="720"/>
        <w:rPr>
          <w:rFonts w:ascii="Times New Roman" w:hAnsi="Times New Roman"/>
          <w:color w:val="000000"/>
          <w:sz w:val="24"/>
          <w:szCs w:val="24"/>
          <w:lang w:val="lt-LT"/>
        </w:rPr>
      </w:pPr>
      <w:r w:rsidRPr="00C82D53">
        <w:rPr>
          <w:rFonts w:ascii="Times New Roman" w:hAnsi="Times New Roman"/>
          <w:color w:val="000000"/>
          <w:sz w:val="24"/>
          <w:szCs w:val="24"/>
          <w:lang w:val="lt-LT"/>
        </w:rPr>
        <w:t>7</w:t>
      </w:r>
      <w:r w:rsidR="000C21A6" w:rsidRPr="00C82D53">
        <w:rPr>
          <w:rFonts w:ascii="Times New Roman" w:hAnsi="Times New Roman"/>
          <w:color w:val="000000"/>
          <w:sz w:val="24"/>
          <w:szCs w:val="24"/>
          <w:lang w:val="lt-LT"/>
        </w:rPr>
        <w:t>.2. Jei pasikeičia Šalies adresas ir / ar kiti duomenys, tokia Šalis turi informuoti kitą Šalį pranešdama ne vėliau, kaip prieš 1</w:t>
      </w:r>
      <w:r w:rsidR="007F33D7" w:rsidRPr="00C82D53">
        <w:rPr>
          <w:rFonts w:ascii="Times New Roman" w:hAnsi="Times New Roman"/>
          <w:color w:val="000000"/>
          <w:sz w:val="24"/>
          <w:szCs w:val="24"/>
          <w:lang w:val="lt-LT"/>
        </w:rPr>
        <w:t>0</w:t>
      </w:r>
      <w:r w:rsidR="000C21A6" w:rsidRPr="00C82D53">
        <w:rPr>
          <w:rFonts w:ascii="Times New Roman" w:hAnsi="Times New Roman"/>
          <w:color w:val="000000"/>
          <w:sz w:val="24"/>
          <w:szCs w:val="24"/>
          <w:lang w:val="lt-LT"/>
        </w:rPr>
        <w:t xml:space="preserve">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F35219" w14:textId="77777777" w:rsidR="00ED5FFC" w:rsidRPr="00C82D53" w:rsidRDefault="00ED5FFC" w:rsidP="003D0548">
      <w:pPr>
        <w:spacing w:after="0"/>
        <w:jc w:val="both"/>
        <w:rPr>
          <w:color w:val="000000"/>
          <w:szCs w:val="24"/>
        </w:rPr>
      </w:pPr>
    </w:p>
    <w:p w14:paraId="3DA14506" w14:textId="77777777" w:rsidR="003C5F6A" w:rsidRPr="00C82D53" w:rsidRDefault="00625749" w:rsidP="003D0548">
      <w:pPr>
        <w:keepNext/>
        <w:spacing w:after="0"/>
        <w:jc w:val="center"/>
        <w:rPr>
          <w:color w:val="000000"/>
          <w:szCs w:val="24"/>
        </w:rPr>
      </w:pPr>
      <w:r w:rsidRPr="00C82D53">
        <w:rPr>
          <w:b/>
          <w:color w:val="000000"/>
          <w:szCs w:val="24"/>
        </w:rPr>
        <w:t>8</w:t>
      </w:r>
      <w:r w:rsidR="000C21A6" w:rsidRPr="00C82D53">
        <w:rPr>
          <w:b/>
          <w:color w:val="000000"/>
          <w:szCs w:val="24"/>
        </w:rPr>
        <w:t>. Kitos nuostatos</w:t>
      </w:r>
    </w:p>
    <w:p w14:paraId="6EE1DD01" w14:textId="77777777" w:rsidR="002B2535" w:rsidRPr="00C82D53" w:rsidRDefault="00625749" w:rsidP="003D0548">
      <w:pPr>
        <w:spacing w:after="0"/>
        <w:ind w:firstLine="720"/>
        <w:jc w:val="both"/>
        <w:rPr>
          <w:color w:val="000000"/>
          <w:szCs w:val="24"/>
        </w:rPr>
      </w:pPr>
      <w:r w:rsidRPr="00C82D53">
        <w:rPr>
          <w:color w:val="000000"/>
          <w:szCs w:val="24"/>
        </w:rPr>
        <w:t>8</w:t>
      </w:r>
      <w:r w:rsidR="002B2535" w:rsidRPr="00C82D53">
        <w:rPr>
          <w:color w:val="000000"/>
          <w:szCs w:val="24"/>
        </w:rPr>
        <w:t>.1.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9E869CB" w14:textId="77777777" w:rsidR="006E41E4" w:rsidRPr="00C82D53" w:rsidRDefault="00625749" w:rsidP="003D0548">
      <w:pPr>
        <w:spacing w:after="0"/>
        <w:ind w:firstLine="720"/>
        <w:jc w:val="both"/>
        <w:rPr>
          <w:color w:val="000000"/>
          <w:szCs w:val="24"/>
        </w:rPr>
      </w:pPr>
      <w:r w:rsidRPr="009D5BEF">
        <w:rPr>
          <w:rFonts w:eastAsia="Arial Unicode MS"/>
          <w:color w:val="000000"/>
          <w:szCs w:val="24"/>
        </w:rPr>
        <w:t>8</w:t>
      </w:r>
      <w:r w:rsidR="006E41E4" w:rsidRPr="009D5BEF">
        <w:rPr>
          <w:rFonts w:eastAsia="Arial Unicode MS"/>
          <w:color w:val="000000"/>
          <w:szCs w:val="24"/>
        </w:rPr>
        <w:t xml:space="preserve">.2. </w:t>
      </w:r>
      <w:r w:rsidR="006E41E4" w:rsidRPr="00C82D53">
        <w:rPr>
          <w:rFonts w:eastAsia="Arial Unicode MS"/>
          <w:color w:val="000000"/>
          <w:szCs w:val="24"/>
        </w:rPr>
        <w:t>Sutarties sąlygos Sutarties galiojimo laikotarpiu gali būti keičiamos, vadovaujantis Viešųjų pirkimų įstatymo 89 straipsnyje įtvirtintomis nuostatomis.</w:t>
      </w:r>
    </w:p>
    <w:p w14:paraId="142F8975" w14:textId="77777777" w:rsidR="002B2535" w:rsidRPr="00C82D53" w:rsidRDefault="00625749" w:rsidP="003D0548">
      <w:pPr>
        <w:spacing w:after="0"/>
        <w:ind w:firstLine="720"/>
        <w:jc w:val="both"/>
        <w:rPr>
          <w:color w:val="000000"/>
          <w:szCs w:val="24"/>
        </w:rPr>
      </w:pPr>
      <w:r w:rsidRPr="00C82D53">
        <w:rPr>
          <w:color w:val="000000"/>
          <w:szCs w:val="24"/>
        </w:rPr>
        <w:t>8</w:t>
      </w:r>
      <w:r w:rsidR="002B2535" w:rsidRPr="00C82D53">
        <w:rPr>
          <w:color w:val="000000"/>
          <w:szCs w:val="24"/>
        </w:rPr>
        <w:t>.</w:t>
      </w:r>
      <w:r w:rsidR="006E41E4" w:rsidRPr="00C82D53">
        <w:rPr>
          <w:color w:val="000000"/>
          <w:szCs w:val="24"/>
        </w:rPr>
        <w:t>3</w:t>
      </w:r>
      <w:r w:rsidR="002B2535" w:rsidRPr="00C82D53">
        <w:rPr>
          <w:color w:val="000000"/>
          <w:szCs w:val="24"/>
        </w:rPr>
        <w:t>. Sutartis gali būti nutraukiama, vadovaujantis Lietuvos Respublikos civilinio kodekso ir Lietuvos Respublikos Viešųjų pirkimų įstatymo  nuostatomis.</w:t>
      </w:r>
    </w:p>
    <w:p w14:paraId="7EB918E1" w14:textId="77777777" w:rsidR="006E41E4" w:rsidRPr="00C82D53" w:rsidRDefault="00625749" w:rsidP="003D0548">
      <w:pPr>
        <w:spacing w:after="0"/>
        <w:ind w:firstLine="720"/>
        <w:jc w:val="both"/>
        <w:rPr>
          <w:color w:val="000000"/>
          <w:szCs w:val="24"/>
        </w:rPr>
      </w:pPr>
      <w:r w:rsidRPr="00C82D53">
        <w:rPr>
          <w:color w:val="000000"/>
          <w:szCs w:val="24"/>
        </w:rPr>
        <w:t>8</w:t>
      </w:r>
      <w:r w:rsidR="006E41E4" w:rsidRPr="00C82D53">
        <w:rPr>
          <w:color w:val="000000"/>
          <w:szCs w:val="24"/>
        </w:rPr>
        <w:t>.4. Nutraukus Sutartį ar jai pasibaigus, lieka galioti Sutarties nuostatos, susijusios su atsakomybe bei atsiskaitymais tarp Šalių pagal Sutartį ir garantijos taikymu.</w:t>
      </w:r>
    </w:p>
    <w:p w14:paraId="1DFC659A" w14:textId="77777777" w:rsidR="006E41E4" w:rsidRPr="00C82D53" w:rsidRDefault="00625749" w:rsidP="003D0548">
      <w:pPr>
        <w:spacing w:after="0"/>
        <w:ind w:firstLine="720"/>
        <w:jc w:val="both"/>
        <w:rPr>
          <w:color w:val="000000"/>
          <w:szCs w:val="24"/>
        </w:rPr>
      </w:pPr>
      <w:r w:rsidRPr="00C82D53">
        <w:rPr>
          <w:color w:val="000000"/>
          <w:szCs w:val="24"/>
        </w:rPr>
        <w:t>8</w:t>
      </w:r>
      <w:r w:rsidR="006E41E4" w:rsidRPr="00C82D53">
        <w:rPr>
          <w:color w:val="000000"/>
          <w:szCs w:val="24"/>
        </w:rPr>
        <w:t>.5. Jeigu pirkimo vykdymo metu nebuvo tikrinama Užsakovo kvalifikacija dėl teisės verstis atitinkama veikla arba buvo tikrinama ne visa apimtimi, Rangovas įsipareigoja Užsakovui, kad Sutartį vykdys tik tokią teisę turintys asmenys.</w:t>
      </w:r>
    </w:p>
    <w:p w14:paraId="76D29424" w14:textId="77777777" w:rsidR="000B0BBE" w:rsidRPr="00C82D53" w:rsidRDefault="00625749" w:rsidP="003D0548">
      <w:pPr>
        <w:spacing w:after="0"/>
        <w:ind w:firstLine="720"/>
        <w:jc w:val="both"/>
        <w:rPr>
          <w:color w:val="000000"/>
          <w:szCs w:val="24"/>
        </w:rPr>
      </w:pPr>
      <w:r w:rsidRPr="009D5BEF">
        <w:rPr>
          <w:color w:val="000000"/>
          <w:szCs w:val="24"/>
        </w:rPr>
        <w:lastRenderedPageBreak/>
        <w:t>8</w:t>
      </w:r>
      <w:r w:rsidR="000B0BBE" w:rsidRPr="009D5BEF">
        <w:rPr>
          <w:color w:val="000000"/>
          <w:szCs w:val="24"/>
        </w:rPr>
        <w:t xml:space="preserve">.6. </w:t>
      </w:r>
      <w:r w:rsidR="000B0BBE" w:rsidRPr="00C82D53">
        <w:rPr>
          <w:color w:val="000000"/>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78A290F" w14:textId="77777777" w:rsidR="000B0BBE" w:rsidRPr="00C82D53" w:rsidRDefault="00625749" w:rsidP="003D0548">
      <w:pPr>
        <w:spacing w:after="0"/>
        <w:ind w:firstLine="720"/>
        <w:jc w:val="both"/>
        <w:rPr>
          <w:color w:val="000000"/>
          <w:szCs w:val="24"/>
        </w:rPr>
      </w:pPr>
      <w:r w:rsidRPr="00C82D53">
        <w:rPr>
          <w:color w:val="000000"/>
          <w:szCs w:val="24"/>
        </w:rPr>
        <w:t>8</w:t>
      </w:r>
      <w:r w:rsidR="000B0BBE" w:rsidRPr="00C82D53">
        <w:rPr>
          <w:color w:val="000000"/>
          <w:szCs w:val="24"/>
        </w:rPr>
        <w:t>.7. Ši Sutartis sudaryta lietuvių kalba, 2 (dviem) egzemplioriais, turinčiais vienodą teisinę galią – po vieną kiekvienai Šaliai.</w:t>
      </w:r>
    </w:p>
    <w:p w14:paraId="5A55E137" w14:textId="77777777" w:rsidR="000B0BBE" w:rsidRPr="00C82D53" w:rsidRDefault="00625749" w:rsidP="003D0548">
      <w:pPr>
        <w:pStyle w:val="Pagrindinistekstas"/>
        <w:spacing w:line="276" w:lineRule="auto"/>
        <w:ind w:firstLine="720"/>
        <w:rPr>
          <w:rFonts w:ascii="Times New Roman" w:hAnsi="Times New Roman"/>
          <w:color w:val="000000"/>
          <w:sz w:val="24"/>
          <w:szCs w:val="24"/>
          <w:lang w:val="lt-LT"/>
        </w:rPr>
      </w:pPr>
      <w:r w:rsidRPr="00C82D53">
        <w:rPr>
          <w:rFonts w:ascii="Times New Roman" w:hAnsi="Times New Roman"/>
          <w:color w:val="000000"/>
          <w:sz w:val="24"/>
          <w:szCs w:val="24"/>
          <w:lang w:val="lt-LT"/>
        </w:rPr>
        <w:t>8</w:t>
      </w:r>
      <w:r w:rsidR="000B0BBE" w:rsidRPr="00C82D53">
        <w:rPr>
          <w:rFonts w:ascii="Times New Roman" w:hAnsi="Times New Roman"/>
          <w:color w:val="000000"/>
          <w:sz w:val="24"/>
          <w:szCs w:val="24"/>
          <w:lang w:val="lt-LT"/>
        </w:rPr>
        <w:t>.8. Šalys patvirtina, kad Sutartį perskaitė, suprato jos turinį ir pasekmes, priėmė ją kaip atitinkančią jų tikslus ir pasirašė aukščiau nurodyta data.</w:t>
      </w:r>
    </w:p>
    <w:p w14:paraId="2BADE0BC" w14:textId="77777777" w:rsidR="000B0BBE" w:rsidRPr="00C82D53" w:rsidRDefault="00625749" w:rsidP="003D0548">
      <w:pPr>
        <w:pStyle w:val="Pagrindinistekstas"/>
        <w:spacing w:line="276" w:lineRule="auto"/>
        <w:ind w:firstLine="720"/>
        <w:rPr>
          <w:rFonts w:ascii="Times New Roman" w:hAnsi="Times New Roman"/>
          <w:color w:val="000000"/>
          <w:sz w:val="24"/>
          <w:szCs w:val="24"/>
          <w:lang w:val="lt-LT"/>
        </w:rPr>
      </w:pPr>
      <w:r w:rsidRPr="00C82D53">
        <w:rPr>
          <w:rFonts w:ascii="Times New Roman" w:hAnsi="Times New Roman"/>
          <w:color w:val="000000"/>
          <w:sz w:val="24"/>
          <w:szCs w:val="24"/>
          <w:lang w:val="lt-LT"/>
        </w:rPr>
        <w:t>8</w:t>
      </w:r>
      <w:r w:rsidR="000B0BBE" w:rsidRPr="00C82D53">
        <w:rPr>
          <w:rFonts w:ascii="Times New Roman" w:hAnsi="Times New Roman"/>
          <w:color w:val="000000"/>
          <w:sz w:val="24"/>
          <w:szCs w:val="24"/>
          <w:lang w:val="lt-LT"/>
        </w:rPr>
        <w:t>.9. Sutarties priedai yra neatskiriama Sutarties dalis.</w:t>
      </w:r>
    </w:p>
    <w:p w14:paraId="48935966" w14:textId="77777777" w:rsidR="000B0BBE" w:rsidRPr="00C82D53" w:rsidRDefault="00625749" w:rsidP="003D0548">
      <w:pPr>
        <w:pStyle w:val="Pagrindinistekstas"/>
        <w:spacing w:line="276" w:lineRule="auto"/>
        <w:ind w:firstLine="720"/>
        <w:rPr>
          <w:rFonts w:ascii="Times New Roman" w:hAnsi="Times New Roman"/>
          <w:color w:val="000000"/>
          <w:sz w:val="24"/>
          <w:szCs w:val="24"/>
          <w:lang w:val="lt-LT"/>
        </w:rPr>
      </w:pPr>
      <w:r w:rsidRPr="00C82D53">
        <w:rPr>
          <w:rFonts w:ascii="Times New Roman" w:hAnsi="Times New Roman"/>
          <w:color w:val="000000"/>
          <w:sz w:val="24"/>
          <w:szCs w:val="24"/>
          <w:lang w:val="lt-LT"/>
        </w:rPr>
        <w:t>8</w:t>
      </w:r>
      <w:r w:rsidR="000B0BBE" w:rsidRPr="00C82D53">
        <w:rPr>
          <w:rFonts w:ascii="Times New Roman" w:hAnsi="Times New Roman"/>
          <w:color w:val="000000"/>
          <w:sz w:val="24"/>
          <w:szCs w:val="24"/>
          <w:lang w:val="lt-LT"/>
        </w:rPr>
        <w:t>.10. Sutarties specialiųjų sąlygų priedai:</w:t>
      </w:r>
    </w:p>
    <w:p w14:paraId="57D9745F" w14:textId="3993C3D7" w:rsidR="000B0BBE" w:rsidRPr="00401DCC" w:rsidRDefault="00625749" w:rsidP="003D0548">
      <w:pPr>
        <w:pStyle w:val="Pagrindinistekstas"/>
        <w:spacing w:line="276" w:lineRule="auto"/>
        <w:ind w:firstLine="720"/>
        <w:rPr>
          <w:rFonts w:ascii="Times New Roman" w:hAnsi="Times New Roman"/>
          <w:i/>
          <w:color w:val="000000"/>
          <w:sz w:val="24"/>
          <w:szCs w:val="24"/>
          <w:lang w:val="lt-LT"/>
        </w:rPr>
      </w:pPr>
      <w:r w:rsidRPr="00C82D53">
        <w:rPr>
          <w:rFonts w:ascii="Times New Roman" w:hAnsi="Times New Roman"/>
          <w:color w:val="000000"/>
          <w:sz w:val="24"/>
          <w:szCs w:val="24"/>
          <w:lang w:val="lt-LT"/>
        </w:rPr>
        <w:t>8</w:t>
      </w:r>
      <w:r w:rsidR="000B0BBE" w:rsidRPr="00C82D53">
        <w:rPr>
          <w:rFonts w:ascii="Times New Roman" w:hAnsi="Times New Roman"/>
          <w:color w:val="000000"/>
          <w:sz w:val="24"/>
          <w:szCs w:val="24"/>
          <w:lang w:val="lt-LT"/>
        </w:rPr>
        <w:t xml:space="preserve">.10.1. priedas Nr. 1 </w:t>
      </w:r>
      <w:r w:rsidR="008C754D" w:rsidRPr="00C82D53">
        <w:rPr>
          <w:rFonts w:ascii="Times New Roman" w:hAnsi="Times New Roman"/>
          <w:color w:val="000000"/>
          <w:sz w:val="24"/>
          <w:szCs w:val="24"/>
          <w:lang w:val="lt-LT"/>
        </w:rPr>
        <w:t>„</w:t>
      </w:r>
      <w:r w:rsidR="00B4075F">
        <w:rPr>
          <w:rFonts w:ascii="Times New Roman" w:hAnsi="Times New Roman"/>
          <w:i/>
          <w:color w:val="000000"/>
          <w:sz w:val="24"/>
          <w:szCs w:val="24"/>
          <w:lang w:val="lt-LT"/>
        </w:rPr>
        <w:t>K</w:t>
      </w:r>
      <w:r w:rsidR="00B4075F" w:rsidRPr="00B4075F">
        <w:rPr>
          <w:rFonts w:ascii="Times New Roman" w:hAnsi="Times New Roman"/>
          <w:i/>
          <w:color w:val="000000"/>
          <w:sz w:val="24"/>
          <w:szCs w:val="24"/>
          <w:lang w:val="lt-LT"/>
        </w:rPr>
        <w:t xml:space="preserve">aršto vandens lauko trasos keitimo darbų  </w:t>
      </w:r>
      <w:r w:rsidR="00401DCC" w:rsidRPr="00401DCC">
        <w:rPr>
          <w:rFonts w:ascii="Times New Roman" w:hAnsi="Times New Roman"/>
          <w:i/>
          <w:color w:val="000000"/>
          <w:sz w:val="24"/>
          <w:szCs w:val="24"/>
          <w:lang w:val="lt-LT"/>
        </w:rPr>
        <w:t>, darbų</w:t>
      </w:r>
      <w:r w:rsidR="000B0BBE" w:rsidRPr="00401DCC">
        <w:rPr>
          <w:rFonts w:ascii="Times New Roman" w:hAnsi="Times New Roman"/>
          <w:i/>
          <w:color w:val="000000"/>
          <w:sz w:val="24"/>
          <w:szCs w:val="24"/>
          <w:lang w:val="lt-LT"/>
        </w:rPr>
        <w:t xml:space="preserve"> techninė specifikacija</w:t>
      </w:r>
      <w:r w:rsidR="00401DCC">
        <w:rPr>
          <w:rFonts w:ascii="Times New Roman" w:hAnsi="Times New Roman"/>
          <w:i/>
          <w:color w:val="000000"/>
          <w:sz w:val="24"/>
          <w:szCs w:val="24"/>
          <w:lang w:val="lt-LT"/>
        </w:rPr>
        <w:t>,</w:t>
      </w:r>
      <w:r w:rsidR="00401DCC" w:rsidRPr="00401DCC">
        <w:rPr>
          <w:i/>
          <w:lang w:val="lt-LT"/>
        </w:rPr>
        <w:t xml:space="preserve"> </w:t>
      </w:r>
      <w:r w:rsidR="00401DCC" w:rsidRPr="00401DCC">
        <w:rPr>
          <w:rFonts w:ascii="Times New Roman" w:hAnsi="Times New Roman"/>
          <w:i/>
          <w:color w:val="000000"/>
          <w:sz w:val="24"/>
          <w:szCs w:val="24"/>
          <w:lang w:val="lt-LT"/>
        </w:rPr>
        <w:t xml:space="preserve">preliminarus kiekis, darbų </w:t>
      </w:r>
      <w:r w:rsidR="00B4075F">
        <w:rPr>
          <w:rFonts w:ascii="Times New Roman" w:hAnsi="Times New Roman"/>
          <w:i/>
          <w:color w:val="000000"/>
          <w:sz w:val="24"/>
          <w:szCs w:val="24"/>
          <w:lang w:val="lt-LT"/>
        </w:rPr>
        <w:t>kaina</w:t>
      </w:r>
      <w:r w:rsidR="00401DCC" w:rsidRPr="00401DCC">
        <w:rPr>
          <w:rFonts w:ascii="Times New Roman" w:hAnsi="Times New Roman"/>
          <w:i/>
          <w:color w:val="000000"/>
          <w:sz w:val="24"/>
          <w:szCs w:val="24"/>
          <w:lang w:val="lt-LT"/>
        </w:rPr>
        <w:t>, maksimali Sutarties vertė</w:t>
      </w:r>
      <w:r w:rsidR="000B0BBE" w:rsidRPr="00401DCC">
        <w:rPr>
          <w:rFonts w:ascii="Times New Roman" w:hAnsi="Times New Roman"/>
          <w:i/>
          <w:color w:val="000000"/>
          <w:sz w:val="24"/>
          <w:szCs w:val="24"/>
          <w:lang w:val="lt-LT"/>
        </w:rPr>
        <w:t>“.</w:t>
      </w:r>
    </w:p>
    <w:p w14:paraId="4C5243F1" w14:textId="77777777" w:rsidR="00B71B5F" w:rsidRPr="00C82D53" w:rsidRDefault="00B71B5F" w:rsidP="000B0BBE">
      <w:pPr>
        <w:pStyle w:val="Pagrindinistekstas"/>
        <w:ind w:firstLine="0"/>
        <w:rPr>
          <w:rFonts w:ascii="Times New Roman" w:hAnsi="Times New Roman"/>
          <w:color w:val="000000"/>
          <w:sz w:val="24"/>
          <w:szCs w:val="24"/>
          <w:lang w:val="lt-LT"/>
        </w:rPr>
      </w:pPr>
    </w:p>
    <w:p w14:paraId="0B054FD1" w14:textId="77777777" w:rsidR="003C5F6A" w:rsidRPr="00C82D53" w:rsidRDefault="003C5F6A">
      <w:pPr>
        <w:pStyle w:val="Pagrindinistekstas"/>
        <w:ind w:firstLine="720"/>
        <w:rPr>
          <w:rFonts w:ascii="Times New Roman" w:hAnsi="Times New Roman"/>
          <w:color w:val="000000"/>
          <w:sz w:val="24"/>
          <w:szCs w:val="24"/>
          <w:lang w:val="lt-LT"/>
        </w:rPr>
      </w:pPr>
    </w:p>
    <w:p w14:paraId="65D3C18A" w14:textId="77777777" w:rsidR="00280078" w:rsidRPr="00C82D53" w:rsidRDefault="00732BA4" w:rsidP="00732BA4">
      <w:pPr>
        <w:pStyle w:val="Pagrindinistekstas"/>
        <w:ind w:firstLine="0"/>
        <w:rPr>
          <w:rFonts w:ascii="Times New Roman" w:hAnsi="Times New Roman"/>
          <w:b/>
          <w:color w:val="000000"/>
          <w:sz w:val="24"/>
          <w:szCs w:val="24"/>
          <w:lang w:val="lt-LT"/>
        </w:rPr>
      </w:pPr>
      <w:r w:rsidRPr="00C82D53">
        <w:rPr>
          <w:rFonts w:ascii="Times New Roman" w:hAnsi="Times New Roman"/>
          <w:b/>
          <w:color w:val="000000"/>
          <w:sz w:val="24"/>
          <w:szCs w:val="24"/>
          <w:lang w:val="lt-LT"/>
        </w:rPr>
        <w:t xml:space="preserve">  </w:t>
      </w:r>
      <w:r w:rsidR="00C34F91" w:rsidRPr="00C82D53">
        <w:rPr>
          <w:rFonts w:ascii="Times New Roman" w:hAnsi="Times New Roman"/>
          <w:b/>
          <w:color w:val="000000"/>
          <w:sz w:val="24"/>
          <w:szCs w:val="24"/>
          <w:lang w:val="lt-LT"/>
        </w:rPr>
        <w:t>Užsakovo</w:t>
      </w:r>
      <w:r w:rsidR="00280078" w:rsidRPr="00C82D53">
        <w:rPr>
          <w:rFonts w:ascii="Times New Roman" w:hAnsi="Times New Roman"/>
          <w:b/>
          <w:color w:val="000000"/>
          <w:sz w:val="24"/>
          <w:szCs w:val="24"/>
          <w:lang w:val="lt-LT"/>
        </w:rPr>
        <w:t xml:space="preserve"> vardu</w:t>
      </w:r>
      <w:r w:rsidR="00280078" w:rsidRPr="00C82D53">
        <w:rPr>
          <w:rFonts w:ascii="Times New Roman" w:hAnsi="Times New Roman"/>
          <w:b/>
          <w:color w:val="000000"/>
          <w:sz w:val="24"/>
          <w:szCs w:val="24"/>
          <w:lang w:val="lt-LT"/>
        </w:rPr>
        <w:tab/>
      </w:r>
      <w:r w:rsidR="00280078" w:rsidRPr="00C82D53">
        <w:rPr>
          <w:rFonts w:ascii="Times New Roman" w:hAnsi="Times New Roman"/>
          <w:b/>
          <w:color w:val="000000"/>
          <w:sz w:val="24"/>
          <w:szCs w:val="24"/>
          <w:lang w:val="lt-LT"/>
        </w:rPr>
        <w:tab/>
      </w:r>
      <w:r w:rsidR="00280078" w:rsidRPr="00C82D53">
        <w:rPr>
          <w:rFonts w:ascii="Times New Roman" w:hAnsi="Times New Roman"/>
          <w:b/>
          <w:color w:val="000000"/>
          <w:sz w:val="24"/>
          <w:szCs w:val="24"/>
          <w:lang w:val="lt-LT"/>
        </w:rPr>
        <w:tab/>
      </w:r>
      <w:r w:rsidR="009A3B9B" w:rsidRPr="00C82D53">
        <w:rPr>
          <w:rFonts w:ascii="Times New Roman" w:hAnsi="Times New Roman"/>
          <w:b/>
          <w:color w:val="000000"/>
          <w:sz w:val="24"/>
          <w:szCs w:val="24"/>
          <w:lang w:val="lt-LT"/>
        </w:rPr>
        <w:t>Rangovo</w:t>
      </w:r>
      <w:r w:rsidR="00280078" w:rsidRPr="00C82D53">
        <w:rPr>
          <w:rFonts w:ascii="Times New Roman" w:hAnsi="Times New Roman"/>
          <w:b/>
          <w:color w:val="000000"/>
          <w:sz w:val="24"/>
          <w:szCs w:val="24"/>
          <w:lang w:val="lt-LT"/>
        </w:rPr>
        <w:t xml:space="preserve">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732BA4" w:rsidRPr="00C82D53" w14:paraId="2BC7AE86" w14:textId="77777777" w:rsidTr="00B82A84">
        <w:tc>
          <w:tcPr>
            <w:tcW w:w="5040" w:type="dxa"/>
            <w:shd w:val="clear" w:color="auto" w:fill="auto"/>
            <w:tcMar>
              <w:top w:w="0" w:type="dxa"/>
              <w:left w:w="108" w:type="dxa"/>
              <w:bottom w:w="0" w:type="dxa"/>
              <w:right w:w="108" w:type="dxa"/>
            </w:tcMar>
          </w:tcPr>
          <w:p w14:paraId="07B4C951" w14:textId="77777777" w:rsidR="00732BA4" w:rsidRPr="00C82D53" w:rsidRDefault="00732BA4" w:rsidP="00732BA4">
            <w:pPr>
              <w:tabs>
                <w:tab w:val="left" w:pos="0"/>
                <w:tab w:val="left" w:pos="2977"/>
              </w:tabs>
              <w:spacing w:after="0" w:line="240" w:lineRule="auto"/>
              <w:rPr>
                <w:color w:val="000000"/>
                <w:szCs w:val="24"/>
              </w:rPr>
            </w:pPr>
            <w:r w:rsidRPr="00C82D53">
              <w:rPr>
                <w:color w:val="000000"/>
                <w:szCs w:val="24"/>
              </w:rPr>
              <w:t xml:space="preserve">VšĮ Lietuvos sveikatos mokslų universiteto Kauno ligoninė </w:t>
            </w:r>
          </w:p>
          <w:p w14:paraId="3D9BD768"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Josvainių g. 2, LT-47144 Kaunas</w:t>
            </w:r>
          </w:p>
          <w:p w14:paraId="1EA3865A" w14:textId="77777777" w:rsidR="00732BA4" w:rsidRPr="00C82D53" w:rsidRDefault="00732BA4" w:rsidP="00732BA4">
            <w:pPr>
              <w:tabs>
                <w:tab w:val="left" w:pos="0"/>
                <w:tab w:val="center" w:pos="2412"/>
              </w:tabs>
              <w:spacing w:after="0" w:line="240" w:lineRule="auto"/>
              <w:jc w:val="both"/>
              <w:rPr>
                <w:color w:val="000000"/>
                <w:szCs w:val="24"/>
              </w:rPr>
            </w:pPr>
            <w:r w:rsidRPr="00C82D53">
              <w:rPr>
                <w:color w:val="000000"/>
                <w:szCs w:val="24"/>
              </w:rPr>
              <w:t>Įmonės kodas 302583800</w:t>
            </w:r>
          </w:p>
          <w:p w14:paraId="0265EECF"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PVM kodas LT100005939715</w:t>
            </w:r>
          </w:p>
          <w:p w14:paraId="1B8732F3"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Telefonas: 8-37 42 60 27, faksas: 8-37 42 27 85</w:t>
            </w:r>
          </w:p>
          <w:p w14:paraId="2CBA4D27" w14:textId="77777777" w:rsidR="00732BA4" w:rsidRPr="00C82D53" w:rsidRDefault="00732BA4" w:rsidP="00732BA4">
            <w:pPr>
              <w:tabs>
                <w:tab w:val="left" w:pos="0"/>
                <w:tab w:val="left" w:pos="2977"/>
              </w:tabs>
              <w:spacing w:after="0" w:line="240" w:lineRule="auto"/>
              <w:jc w:val="both"/>
              <w:rPr>
                <w:color w:val="000000"/>
                <w:szCs w:val="24"/>
                <w:lang w:val="en-US"/>
              </w:rPr>
            </w:pPr>
            <w:r w:rsidRPr="00C82D53">
              <w:rPr>
                <w:color w:val="000000"/>
                <w:szCs w:val="24"/>
              </w:rPr>
              <w:t>El. p. info</w:t>
            </w:r>
            <w:r w:rsidRPr="00C82D53">
              <w:rPr>
                <w:color w:val="000000"/>
                <w:szCs w:val="24"/>
                <w:lang w:val="en-US"/>
              </w:rPr>
              <w:t>@kaunoligonine.lt</w:t>
            </w:r>
          </w:p>
          <w:p w14:paraId="022E967B"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A/s LT284010042502573979</w:t>
            </w:r>
          </w:p>
          <w:p w14:paraId="504FA0D5"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AB Luminor bank</w:t>
            </w:r>
          </w:p>
          <w:p w14:paraId="19D9F568" w14:textId="77777777" w:rsidR="00732BA4" w:rsidRPr="00C82D53" w:rsidRDefault="00732BA4" w:rsidP="00732BA4">
            <w:pPr>
              <w:tabs>
                <w:tab w:val="left" w:pos="0"/>
                <w:tab w:val="left" w:pos="2977"/>
              </w:tabs>
              <w:spacing w:after="0" w:line="240" w:lineRule="auto"/>
              <w:jc w:val="both"/>
              <w:rPr>
                <w:color w:val="000000"/>
                <w:szCs w:val="24"/>
              </w:rPr>
            </w:pPr>
            <w:r w:rsidRPr="00C82D53">
              <w:rPr>
                <w:color w:val="000000"/>
                <w:szCs w:val="24"/>
              </w:rPr>
              <w:t>banko kodas 40100</w:t>
            </w:r>
          </w:p>
        </w:tc>
        <w:tc>
          <w:tcPr>
            <w:tcW w:w="4680" w:type="dxa"/>
            <w:shd w:val="clear" w:color="auto" w:fill="auto"/>
            <w:tcMar>
              <w:top w:w="0" w:type="dxa"/>
              <w:left w:w="108" w:type="dxa"/>
              <w:bottom w:w="0" w:type="dxa"/>
              <w:right w:w="108" w:type="dxa"/>
            </w:tcMar>
          </w:tcPr>
          <w:p w14:paraId="59A86215" w14:textId="77777777" w:rsidR="00732BA4" w:rsidRPr="00C82D53" w:rsidRDefault="00732BA4" w:rsidP="00732BA4">
            <w:pPr>
              <w:spacing w:after="0" w:line="240" w:lineRule="auto"/>
              <w:jc w:val="both"/>
              <w:rPr>
                <w:color w:val="000000"/>
                <w:szCs w:val="24"/>
              </w:rPr>
            </w:pPr>
          </w:p>
        </w:tc>
      </w:tr>
      <w:tr w:rsidR="00732BA4" w:rsidRPr="00C82D53" w14:paraId="39AB79AE" w14:textId="77777777" w:rsidTr="00B82A84">
        <w:tc>
          <w:tcPr>
            <w:tcW w:w="5040" w:type="dxa"/>
            <w:shd w:val="clear" w:color="auto" w:fill="auto"/>
            <w:tcMar>
              <w:top w:w="0" w:type="dxa"/>
              <w:left w:w="108" w:type="dxa"/>
              <w:bottom w:w="0" w:type="dxa"/>
              <w:right w:w="108" w:type="dxa"/>
            </w:tcMar>
          </w:tcPr>
          <w:p w14:paraId="267F1DED" w14:textId="77777777" w:rsidR="00732BA4" w:rsidRPr="00C82D53" w:rsidRDefault="00732BA4" w:rsidP="00732BA4">
            <w:pPr>
              <w:spacing w:after="0" w:line="240" w:lineRule="auto"/>
              <w:jc w:val="both"/>
              <w:rPr>
                <w:color w:val="000000"/>
                <w:szCs w:val="24"/>
              </w:rPr>
            </w:pPr>
          </w:p>
          <w:p w14:paraId="7D090AFD" w14:textId="77777777" w:rsidR="00753D84" w:rsidRPr="00753D84" w:rsidRDefault="00753D84" w:rsidP="00753D84">
            <w:pPr>
              <w:tabs>
                <w:tab w:val="left" w:pos="0"/>
                <w:tab w:val="left" w:pos="2977"/>
              </w:tabs>
              <w:spacing w:after="0" w:line="240" w:lineRule="auto"/>
              <w:jc w:val="both"/>
              <w:rPr>
                <w:color w:val="000000"/>
                <w:szCs w:val="24"/>
              </w:rPr>
            </w:pPr>
            <w:r w:rsidRPr="00753D84">
              <w:rPr>
                <w:color w:val="000000"/>
                <w:szCs w:val="24"/>
              </w:rPr>
              <w:t>Generalinė direktorė</w:t>
            </w:r>
          </w:p>
          <w:p w14:paraId="5DA503EB" w14:textId="5EF79926" w:rsidR="00732BA4" w:rsidRPr="00C82D53" w:rsidRDefault="00753D84" w:rsidP="00753D84">
            <w:pPr>
              <w:spacing w:after="0" w:line="240" w:lineRule="auto"/>
              <w:jc w:val="both"/>
              <w:rPr>
                <w:color w:val="000000"/>
                <w:szCs w:val="24"/>
              </w:rPr>
            </w:pPr>
            <w:r w:rsidRPr="00753D84">
              <w:rPr>
                <w:color w:val="000000"/>
                <w:szCs w:val="24"/>
              </w:rPr>
              <w:t>Prof. dr. Diana Žaliaduonytė</w:t>
            </w:r>
          </w:p>
        </w:tc>
        <w:tc>
          <w:tcPr>
            <w:tcW w:w="4680" w:type="dxa"/>
            <w:shd w:val="clear" w:color="auto" w:fill="auto"/>
            <w:tcMar>
              <w:top w:w="0" w:type="dxa"/>
              <w:left w:w="108" w:type="dxa"/>
              <w:bottom w:w="0" w:type="dxa"/>
              <w:right w:w="108" w:type="dxa"/>
            </w:tcMar>
          </w:tcPr>
          <w:p w14:paraId="1E94486F" w14:textId="77777777" w:rsidR="00732BA4" w:rsidRPr="00C82D53" w:rsidRDefault="00732BA4" w:rsidP="00732BA4">
            <w:pPr>
              <w:spacing w:after="0" w:line="240" w:lineRule="auto"/>
              <w:jc w:val="both"/>
              <w:rPr>
                <w:color w:val="000000"/>
                <w:szCs w:val="24"/>
              </w:rPr>
            </w:pPr>
          </w:p>
        </w:tc>
      </w:tr>
      <w:tr w:rsidR="00280078" w:rsidRPr="00C82D53" w14:paraId="3552103C" w14:textId="77777777" w:rsidTr="00B82A84">
        <w:tc>
          <w:tcPr>
            <w:tcW w:w="5040" w:type="dxa"/>
            <w:shd w:val="clear" w:color="auto" w:fill="auto"/>
            <w:tcMar>
              <w:top w:w="0" w:type="dxa"/>
              <w:left w:w="108" w:type="dxa"/>
              <w:bottom w:w="0" w:type="dxa"/>
              <w:right w:w="108" w:type="dxa"/>
            </w:tcMar>
          </w:tcPr>
          <w:p w14:paraId="0267DA43" w14:textId="77777777" w:rsidR="00280078" w:rsidRPr="00C82D53" w:rsidRDefault="00280078" w:rsidP="00B82A84">
            <w:pPr>
              <w:spacing w:after="0" w:line="240" w:lineRule="auto"/>
              <w:jc w:val="both"/>
              <w:rPr>
                <w:color w:val="000000"/>
                <w:szCs w:val="24"/>
              </w:rPr>
            </w:pPr>
            <w:r w:rsidRPr="00C82D53">
              <w:rPr>
                <w:color w:val="000000"/>
                <w:szCs w:val="24"/>
              </w:rPr>
              <w:t>_________________________________</w:t>
            </w:r>
          </w:p>
          <w:p w14:paraId="652CEBD8" w14:textId="77777777" w:rsidR="00280078" w:rsidRPr="00C82D53" w:rsidRDefault="00280078" w:rsidP="00B82A84">
            <w:pPr>
              <w:spacing w:after="0" w:line="240" w:lineRule="auto"/>
              <w:jc w:val="both"/>
              <w:rPr>
                <w:color w:val="000000"/>
                <w:szCs w:val="24"/>
                <w:vertAlign w:val="superscript"/>
              </w:rPr>
            </w:pPr>
            <w:r w:rsidRPr="00C82D53">
              <w:rPr>
                <w:color w:val="000000"/>
                <w:szCs w:val="24"/>
                <w:vertAlign w:val="superscript"/>
              </w:rPr>
              <w:t>(vardas, pavardė, parašas, data)</w:t>
            </w:r>
          </w:p>
        </w:tc>
        <w:tc>
          <w:tcPr>
            <w:tcW w:w="4680" w:type="dxa"/>
            <w:shd w:val="clear" w:color="auto" w:fill="auto"/>
            <w:tcMar>
              <w:top w:w="0" w:type="dxa"/>
              <w:left w:w="108" w:type="dxa"/>
              <w:bottom w:w="0" w:type="dxa"/>
              <w:right w:w="108" w:type="dxa"/>
            </w:tcMar>
          </w:tcPr>
          <w:p w14:paraId="07609D75" w14:textId="77777777" w:rsidR="00280078" w:rsidRPr="00C82D53" w:rsidRDefault="00280078" w:rsidP="00B82A84">
            <w:pPr>
              <w:spacing w:after="0" w:line="240" w:lineRule="auto"/>
              <w:jc w:val="both"/>
              <w:rPr>
                <w:color w:val="000000"/>
                <w:szCs w:val="24"/>
              </w:rPr>
            </w:pPr>
            <w:r w:rsidRPr="00C82D53">
              <w:rPr>
                <w:color w:val="000000"/>
                <w:szCs w:val="24"/>
              </w:rPr>
              <w:t>___________________________________</w:t>
            </w:r>
          </w:p>
          <w:p w14:paraId="20854FC6" w14:textId="77777777" w:rsidR="00280078" w:rsidRPr="00C82D53" w:rsidRDefault="00280078" w:rsidP="00B82A84">
            <w:pPr>
              <w:spacing w:after="0" w:line="240" w:lineRule="auto"/>
              <w:jc w:val="both"/>
              <w:rPr>
                <w:color w:val="000000"/>
                <w:szCs w:val="24"/>
              </w:rPr>
            </w:pPr>
            <w:r w:rsidRPr="00C82D53">
              <w:rPr>
                <w:color w:val="000000"/>
                <w:szCs w:val="24"/>
                <w:vertAlign w:val="superscript"/>
              </w:rPr>
              <w:t>(vardas, pavardė, parašas, data)</w:t>
            </w:r>
          </w:p>
        </w:tc>
      </w:tr>
    </w:tbl>
    <w:p w14:paraId="28459535" w14:textId="77777777" w:rsidR="00952015" w:rsidRPr="00C82D53" w:rsidRDefault="00952015">
      <w:pPr>
        <w:spacing w:after="0" w:line="240" w:lineRule="auto"/>
        <w:rPr>
          <w:color w:val="000000"/>
          <w:szCs w:val="24"/>
        </w:rPr>
        <w:sectPr w:rsidR="00952015" w:rsidRPr="00C82D53" w:rsidSect="00934A40">
          <w:headerReference w:type="default" r:id="rId11"/>
          <w:pgSz w:w="11906" w:h="16838"/>
          <w:pgMar w:top="994" w:right="562" w:bottom="562" w:left="1138" w:header="562" w:footer="562" w:gutter="0"/>
          <w:cols w:space="1296"/>
          <w:titlePg/>
          <w:docGrid w:linePitch="326"/>
        </w:sectPr>
      </w:pPr>
    </w:p>
    <w:p w14:paraId="1079C9B4" w14:textId="77777777" w:rsidR="00205CE0" w:rsidRPr="00C82D53" w:rsidRDefault="00205CE0" w:rsidP="00205CE0">
      <w:pPr>
        <w:spacing w:after="0" w:line="240" w:lineRule="auto"/>
        <w:ind w:firstLine="8280"/>
        <w:jc w:val="both"/>
        <w:rPr>
          <w:color w:val="000000"/>
          <w:szCs w:val="24"/>
        </w:rPr>
      </w:pPr>
      <w:r w:rsidRPr="00C82D53">
        <w:rPr>
          <w:color w:val="000000"/>
          <w:szCs w:val="24"/>
        </w:rPr>
        <w:lastRenderedPageBreak/>
        <w:t>1 priedas</w:t>
      </w:r>
    </w:p>
    <w:p w14:paraId="2B3BC1C1" w14:textId="77777777" w:rsidR="00D11295" w:rsidRPr="00C82D53" w:rsidRDefault="00D11295" w:rsidP="00D11295">
      <w:pPr>
        <w:pStyle w:val="prastasis1"/>
        <w:spacing w:after="0" w:line="240" w:lineRule="auto"/>
        <w:jc w:val="right"/>
        <w:rPr>
          <w:rFonts w:eastAsia="Times New Roman"/>
          <w:color w:val="000000"/>
          <w:szCs w:val="24"/>
          <w:lang w:eastAsia="lt-LT"/>
        </w:rPr>
      </w:pPr>
      <w:r w:rsidRPr="00C82D53">
        <w:rPr>
          <w:rFonts w:eastAsia="Times New Roman"/>
          <w:color w:val="000000"/>
          <w:szCs w:val="24"/>
          <w:lang w:eastAsia="lt-LT"/>
        </w:rPr>
        <w:t>prie 20</w:t>
      </w:r>
      <w:r w:rsidR="009A3B9B" w:rsidRPr="00C82D53">
        <w:rPr>
          <w:rFonts w:eastAsia="Times New Roman"/>
          <w:color w:val="000000"/>
          <w:szCs w:val="24"/>
          <w:lang w:eastAsia="lt-LT"/>
        </w:rPr>
        <w:t>__</w:t>
      </w:r>
      <w:r w:rsidR="0081211E" w:rsidRPr="00C82D53">
        <w:rPr>
          <w:rFonts w:eastAsia="Times New Roman"/>
          <w:color w:val="000000"/>
          <w:szCs w:val="24"/>
          <w:lang w:eastAsia="lt-LT"/>
        </w:rPr>
        <w:t xml:space="preserve"> </w:t>
      </w:r>
      <w:r w:rsidRPr="00C82D53">
        <w:rPr>
          <w:rFonts w:eastAsia="Times New Roman"/>
          <w:color w:val="000000"/>
          <w:szCs w:val="24"/>
          <w:lang w:eastAsia="lt-LT"/>
        </w:rPr>
        <w:t xml:space="preserve">m. </w:t>
      </w:r>
      <w:r w:rsidR="009A3B9B" w:rsidRPr="00C82D53">
        <w:rPr>
          <w:rFonts w:eastAsia="Times New Roman"/>
          <w:color w:val="000000"/>
          <w:szCs w:val="24"/>
          <w:lang w:eastAsia="lt-LT"/>
        </w:rPr>
        <w:t>___________ ___</w:t>
      </w:r>
      <w:r w:rsidR="00D74E83" w:rsidRPr="00C82D53">
        <w:rPr>
          <w:rFonts w:eastAsia="Times New Roman"/>
          <w:color w:val="000000"/>
          <w:szCs w:val="24"/>
          <w:lang w:eastAsia="lt-LT"/>
        </w:rPr>
        <w:t xml:space="preserve"> </w:t>
      </w:r>
      <w:r w:rsidRPr="00C82D53">
        <w:rPr>
          <w:rFonts w:eastAsia="Times New Roman"/>
          <w:color w:val="000000"/>
          <w:szCs w:val="24"/>
          <w:lang w:eastAsia="lt-LT"/>
        </w:rPr>
        <w:t>d. viešojo pirkimo–pardavimo Sutarties Nr. ............</w:t>
      </w:r>
    </w:p>
    <w:p w14:paraId="2E84C7E8" w14:textId="77777777" w:rsidR="00D11295" w:rsidRPr="00C82D53" w:rsidRDefault="00D11295" w:rsidP="00D11295">
      <w:pPr>
        <w:pStyle w:val="prastasis1"/>
        <w:spacing w:after="0" w:line="240" w:lineRule="auto"/>
        <w:jc w:val="center"/>
        <w:rPr>
          <w:rFonts w:eastAsia="Times New Roman"/>
          <w:b/>
          <w:bCs/>
          <w:color w:val="000000"/>
          <w:szCs w:val="24"/>
          <w:lang w:eastAsia="lt-LT"/>
        </w:rPr>
      </w:pPr>
    </w:p>
    <w:p w14:paraId="36F5CB00" w14:textId="51D312B7" w:rsidR="004A60E8" w:rsidRDefault="00753D84" w:rsidP="00753D84">
      <w:pPr>
        <w:pStyle w:val="prastasis1"/>
        <w:spacing w:after="0" w:line="240" w:lineRule="auto"/>
        <w:jc w:val="center"/>
        <w:rPr>
          <w:b/>
          <w:bCs/>
          <w:color w:val="000000"/>
          <w:szCs w:val="24"/>
        </w:rPr>
      </w:pPr>
      <w:r>
        <w:rPr>
          <w:b/>
          <w:szCs w:val="24"/>
        </w:rPr>
        <w:t xml:space="preserve">KARŠTO VANDENS LAUKO TRASOS KEITIMO </w:t>
      </w:r>
      <w:r>
        <w:rPr>
          <w:b/>
          <w:bCs/>
          <w:color w:val="000000"/>
          <w:szCs w:val="24"/>
        </w:rPr>
        <w:t xml:space="preserve">DARBŲ </w:t>
      </w:r>
      <w:r w:rsidR="00DC691E" w:rsidRPr="00DC691E">
        <w:rPr>
          <w:b/>
          <w:bCs/>
          <w:color w:val="000000"/>
          <w:szCs w:val="24"/>
        </w:rPr>
        <w:t xml:space="preserve">TECHNINĖ SPECIFIKACIJA, PRELIMINARUS KIEKIS, DARBŲ ĮKAINIAI, </w:t>
      </w:r>
      <w:r w:rsidR="00DF5B87">
        <w:rPr>
          <w:b/>
          <w:bCs/>
          <w:color w:val="000000"/>
          <w:szCs w:val="24"/>
        </w:rPr>
        <w:t>PALYGINAMOJI KAINA</w:t>
      </w:r>
    </w:p>
    <w:p w14:paraId="0E798FED" w14:textId="77777777" w:rsidR="00DC691E" w:rsidRDefault="00DC691E" w:rsidP="004A60E8">
      <w:pPr>
        <w:spacing w:after="0" w:line="240" w:lineRule="auto"/>
        <w:jc w:val="both"/>
        <w:rPr>
          <w:color w:val="000000"/>
          <w:szCs w:val="24"/>
        </w:rPr>
      </w:pPr>
    </w:p>
    <w:p w14:paraId="6893312A" w14:textId="77777777" w:rsidR="00DC691E" w:rsidRDefault="00DC691E" w:rsidP="004A60E8">
      <w:pPr>
        <w:spacing w:after="0" w:line="240" w:lineRule="auto"/>
        <w:jc w:val="both"/>
        <w:rPr>
          <w:color w:val="000000"/>
          <w:szCs w:val="24"/>
        </w:rPr>
      </w:pPr>
    </w:p>
    <w:p w14:paraId="71D20FB1" w14:textId="77777777" w:rsidR="00DC691E" w:rsidRPr="00C82D53" w:rsidRDefault="00DC691E" w:rsidP="004A60E8">
      <w:pPr>
        <w:spacing w:after="0" w:line="240" w:lineRule="auto"/>
        <w:jc w:val="both"/>
        <w:rPr>
          <w:color w:val="000000"/>
          <w:szCs w:val="24"/>
        </w:rPr>
      </w:pPr>
    </w:p>
    <w:p w14:paraId="0996FE66" w14:textId="77777777" w:rsidR="004A60E8" w:rsidRPr="00C82D53" w:rsidRDefault="004A60E8" w:rsidP="004A60E8">
      <w:pPr>
        <w:spacing w:after="0" w:line="240" w:lineRule="auto"/>
        <w:jc w:val="center"/>
        <w:rPr>
          <w:b/>
          <w:bCs/>
          <w:color w:val="000000"/>
          <w:szCs w:val="24"/>
        </w:rPr>
      </w:pPr>
    </w:p>
    <w:p w14:paraId="6B757071" w14:textId="77777777" w:rsidR="004A60E8" w:rsidRPr="00C82D53" w:rsidRDefault="004A60E8" w:rsidP="00D11295">
      <w:pPr>
        <w:spacing w:after="0" w:line="240" w:lineRule="auto"/>
        <w:jc w:val="both"/>
        <w:rPr>
          <w:color w:val="000000"/>
          <w:szCs w:val="24"/>
        </w:rPr>
      </w:pPr>
    </w:p>
    <w:p w14:paraId="13679B19" w14:textId="77777777" w:rsidR="004A60E8" w:rsidRPr="00C82D53" w:rsidRDefault="004A60E8" w:rsidP="00D11295">
      <w:pPr>
        <w:spacing w:after="0" w:line="240" w:lineRule="auto"/>
        <w:jc w:val="both"/>
        <w:rPr>
          <w:color w:val="000000"/>
          <w:szCs w:val="24"/>
        </w:rPr>
      </w:pPr>
    </w:p>
    <w:p w14:paraId="08B5C981" w14:textId="77777777" w:rsidR="004A60E8" w:rsidRPr="00C82D53" w:rsidRDefault="004A60E8" w:rsidP="00D11295">
      <w:pPr>
        <w:spacing w:after="0" w:line="240" w:lineRule="auto"/>
        <w:jc w:val="both"/>
        <w:rPr>
          <w:color w:val="000000"/>
          <w:szCs w:val="24"/>
        </w:rPr>
      </w:pPr>
    </w:p>
    <w:p w14:paraId="41000EEA" w14:textId="77777777" w:rsidR="00B71B5F" w:rsidRPr="00C82D53" w:rsidRDefault="006927EA" w:rsidP="006927EA">
      <w:pPr>
        <w:spacing w:before="240"/>
        <w:rPr>
          <w:color w:val="000000"/>
          <w:szCs w:val="24"/>
        </w:rPr>
      </w:pPr>
      <w:r w:rsidRPr="00C82D53">
        <w:rPr>
          <w:color w:val="000000"/>
          <w:szCs w:val="24"/>
        </w:rPr>
        <w:t>Maksimali Sutarties vertė žodžiu:</w:t>
      </w:r>
    </w:p>
    <w:p w14:paraId="3A48F190" w14:textId="77777777" w:rsidR="00B71B5F" w:rsidRPr="00C82D53" w:rsidRDefault="00B71B5F" w:rsidP="00B71B5F">
      <w:pPr>
        <w:spacing w:after="0" w:line="240" w:lineRule="auto"/>
        <w:rPr>
          <w:color w:val="000000"/>
        </w:rPr>
      </w:pPr>
      <w:r w:rsidRPr="00C82D53">
        <w:rPr>
          <w:color w:val="000000"/>
        </w:rPr>
        <w:t>Tame tarpe PVM:</w:t>
      </w:r>
    </w:p>
    <w:p w14:paraId="1B67F0E4" w14:textId="77777777" w:rsidR="00205CE0" w:rsidRPr="00C82D53" w:rsidRDefault="00205CE0" w:rsidP="00205CE0">
      <w:pPr>
        <w:spacing w:after="0" w:line="240" w:lineRule="auto"/>
        <w:jc w:val="both"/>
        <w:rPr>
          <w:color w:val="000000"/>
          <w:szCs w:val="24"/>
        </w:rPr>
      </w:pPr>
    </w:p>
    <w:p w14:paraId="7D910A8E" w14:textId="77777777" w:rsidR="00E40795" w:rsidRPr="00C82D53" w:rsidRDefault="00E40795" w:rsidP="00E40795">
      <w:pPr>
        <w:pStyle w:val="Pagrindinistekstas"/>
        <w:ind w:firstLine="0"/>
        <w:rPr>
          <w:rFonts w:ascii="Times New Roman" w:hAnsi="Times New Roman"/>
          <w:b/>
          <w:color w:val="000000"/>
          <w:sz w:val="24"/>
          <w:szCs w:val="24"/>
          <w:lang w:val="lt-LT"/>
        </w:rPr>
      </w:pPr>
    </w:p>
    <w:p w14:paraId="404EDE79" w14:textId="77777777" w:rsidR="00E40795" w:rsidRPr="00C82D53" w:rsidRDefault="00E40795" w:rsidP="00E40795">
      <w:pPr>
        <w:pStyle w:val="Pagrindinistekstas"/>
        <w:ind w:firstLine="0"/>
        <w:rPr>
          <w:rFonts w:ascii="Times New Roman" w:hAnsi="Times New Roman"/>
          <w:b/>
          <w:color w:val="000000"/>
          <w:sz w:val="24"/>
          <w:szCs w:val="24"/>
          <w:lang w:val="lt-LT"/>
        </w:rPr>
      </w:pPr>
    </w:p>
    <w:p w14:paraId="2CB9AF96" w14:textId="77777777" w:rsidR="00280078" w:rsidRPr="00C82D53" w:rsidRDefault="00E40795" w:rsidP="00E40795">
      <w:pPr>
        <w:pStyle w:val="Pagrindinistekstas"/>
        <w:ind w:firstLine="0"/>
        <w:rPr>
          <w:rFonts w:ascii="Times New Roman" w:hAnsi="Times New Roman"/>
          <w:b/>
          <w:color w:val="000000"/>
          <w:sz w:val="24"/>
          <w:szCs w:val="24"/>
          <w:lang w:val="lt-LT"/>
        </w:rPr>
      </w:pPr>
      <w:r w:rsidRPr="00C82D53">
        <w:rPr>
          <w:rFonts w:ascii="Times New Roman" w:hAnsi="Times New Roman"/>
          <w:b/>
          <w:color w:val="000000"/>
          <w:sz w:val="24"/>
          <w:szCs w:val="24"/>
          <w:lang w:val="lt-LT"/>
        </w:rPr>
        <w:t xml:space="preserve">  </w:t>
      </w:r>
      <w:r w:rsidR="00C34F91" w:rsidRPr="00C82D53">
        <w:rPr>
          <w:rFonts w:ascii="Times New Roman" w:hAnsi="Times New Roman"/>
          <w:b/>
          <w:color w:val="000000"/>
          <w:sz w:val="24"/>
          <w:szCs w:val="24"/>
          <w:lang w:val="lt-LT"/>
        </w:rPr>
        <w:t>Užsakovo</w:t>
      </w:r>
      <w:r w:rsidR="00280078" w:rsidRPr="00C82D53">
        <w:rPr>
          <w:rFonts w:ascii="Times New Roman" w:hAnsi="Times New Roman"/>
          <w:b/>
          <w:color w:val="000000"/>
          <w:sz w:val="24"/>
          <w:szCs w:val="24"/>
          <w:lang w:val="lt-LT"/>
        </w:rPr>
        <w:t xml:space="preserve"> vardu</w:t>
      </w:r>
      <w:r w:rsidR="00280078" w:rsidRPr="00C82D53">
        <w:rPr>
          <w:rFonts w:ascii="Times New Roman" w:hAnsi="Times New Roman"/>
          <w:b/>
          <w:color w:val="000000"/>
          <w:sz w:val="24"/>
          <w:szCs w:val="24"/>
          <w:lang w:val="lt-LT"/>
        </w:rPr>
        <w:tab/>
      </w:r>
      <w:r w:rsidR="00280078" w:rsidRPr="00C82D53">
        <w:rPr>
          <w:rFonts w:ascii="Times New Roman" w:hAnsi="Times New Roman"/>
          <w:b/>
          <w:color w:val="000000"/>
          <w:sz w:val="24"/>
          <w:szCs w:val="24"/>
          <w:lang w:val="lt-LT"/>
        </w:rPr>
        <w:tab/>
      </w:r>
      <w:r w:rsidR="00280078" w:rsidRPr="00C82D53">
        <w:rPr>
          <w:rFonts w:ascii="Times New Roman" w:hAnsi="Times New Roman"/>
          <w:b/>
          <w:color w:val="000000"/>
          <w:sz w:val="24"/>
          <w:szCs w:val="24"/>
          <w:lang w:val="lt-LT"/>
        </w:rPr>
        <w:tab/>
      </w:r>
      <w:r w:rsidR="009A3B9B" w:rsidRPr="00C82D53">
        <w:rPr>
          <w:rFonts w:ascii="Times New Roman" w:hAnsi="Times New Roman"/>
          <w:b/>
          <w:color w:val="000000"/>
          <w:sz w:val="24"/>
          <w:szCs w:val="24"/>
          <w:lang w:val="lt-LT"/>
        </w:rPr>
        <w:t>Rangovo</w:t>
      </w:r>
      <w:r w:rsidR="00280078" w:rsidRPr="00C82D53">
        <w:rPr>
          <w:rFonts w:ascii="Times New Roman" w:hAnsi="Times New Roman"/>
          <w:b/>
          <w:color w:val="000000"/>
          <w:sz w:val="24"/>
          <w:szCs w:val="24"/>
          <w:lang w:val="lt-LT"/>
        </w:rPr>
        <w:t xml:space="preserve">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E40795" w:rsidRPr="00C82D53" w14:paraId="2A4D0C37" w14:textId="77777777" w:rsidTr="00B82A84">
        <w:tc>
          <w:tcPr>
            <w:tcW w:w="5040" w:type="dxa"/>
            <w:shd w:val="clear" w:color="auto" w:fill="auto"/>
            <w:tcMar>
              <w:top w:w="0" w:type="dxa"/>
              <w:left w:w="108" w:type="dxa"/>
              <w:bottom w:w="0" w:type="dxa"/>
              <w:right w:w="108" w:type="dxa"/>
            </w:tcMar>
          </w:tcPr>
          <w:p w14:paraId="6A91C8FC" w14:textId="77777777" w:rsidR="00E40795" w:rsidRPr="00C82D53" w:rsidRDefault="00E40795" w:rsidP="00E40795">
            <w:pPr>
              <w:tabs>
                <w:tab w:val="left" w:pos="0"/>
                <w:tab w:val="left" w:pos="2977"/>
              </w:tabs>
              <w:spacing w:after="0" w:line="240" w:lineRule="auto"/>
              <w:rPr>
                <w:color w:val="000000"/>
                <w:szCs w:val="24"/>
              </w:rPr>
            </w:pPr>
            <w:r w:rsidRPr="00C82D53">
              <w:rPr>
                <w:color w:val="000000"/>
                <w:szCs w:val="24"/>
              </w:rPr>
              <w:t xml:space="preserve">VšĮ Lietuvos sveikatos mokslų universiteto Kauno ligoninė </w:t>
            </w:r>
          </w:p>
          <w:p w14:paraId="75D84DED"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Josvainių g. 2, LT-47144 Kaunas</w:t>
            </w:r>
          </w:p>
          <w:p w14:paraId="063269E6" w14:textId="77777777" w:rsidR="00E40795" w:rsidRPr="00C82D53" w:rsidRDefault="00E40795" w:rsidP="00E40795">
            <w:pPr>
              <w:tabs>
                <w:tab w:val="left" w:pos="0"/>
                <w:tab w:val="center" w:pos="2412"/>
              </w:tabs>
              <w:spacing w:after="0" w:line="240" w:lineRule="auto"/>
              <w:jc w:val="both"/>
              <w:rPr>
                <w:color w:val="000000"/>
                <w:szCs w:val="24"/>
              </w:rPr>
            </w:pPr>
            <w:r w:rsidRPr="00C82D53">
              <w:rPr>
                <w:color w:val="000000"/>
                <w:szCs w:val="24"/>
              </w:rPr>
              <w:t>Įmonės kodas 302583800</w:t>
            </w:r>
          </w:p>
          <w:p w14:paraId="57154624"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PVM kodas LT100005939715</w:t>
            </w:r>
          </w:p>
          <w:p w14:paraId="6630A5A6"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Telefonas: 8-37 42 60 27, faksas: 8-37 42 27 85</w:t>
            </w:r>
          </w:p>
          <w:p w14:paraId="734FB196" w14:textId="77777777" w:rsidR="00E40795" w:rsidRPr="00C82D53" w:rsidRDefault="00E40795" w:rsidP="00E40795">
            <w:pPr>
              <w:tabs>
                <w:tab w:val="left" w:pos="0"/>
                <w:tab w:val="left" w:pos="2977"/>
              </w:tabs>
              <w:spacing w:after="0" w:line="240" w:lineRule="auto"/>
              <w:jc w:val="both"/>
              <w:rPr>
                <w:color w:val="000000"/>
                <w:szCs w:val="24"/>
                <w:lang w:val="en-US"/>
              </w:rPr>
            </w:pPr>
            <w:r w:rsidRPr="00C82D53">
              <w:rPr>
                <w:color w:val="000000"/>
                <w:szCs w:val="24"/>
              </w:rPr>
              <w:t>El. p. info</w:t>
            </w:r>
            <w:r w:rsidRPr="00C82D53">
              <w:rPr>
                <w:color w:val="000000"/>
                <w:szCs w:val="24"/>
                <w:lang w:val="en-US"/>
              </w:rPr>
              <w:t>@kaunoligonine.lt</w:t>
            </w:r>
          </w:p>
          <w:p w14:paraId="535CB0FE"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A/s LT284010042502573979</w:t>
            </w:r>
          </w:p>
          <w:p w14:paraId="25FED086"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AB Luminor bank</w:t>
            </w:r>
          </w:p>
          <w:p w14:paraId="3B926CC3" w14:textId="77777777" w:rsidR="00E40795" w:rsidRPr="00C82D53" w:rsidRDefault="00E40795" w:rsidP="00E40795">
            <w:pPr>
              <w:tabs>
                <w:tab w:val="left" w:pos="0"/>
                <w:tab w:val="left" w:pos="2977"/>
              </w:tabs>
              <w:spacing w:after="0" w:line="240" w:lineRule="auto"/>
              <w:jc w:val="both"/>
              <w:rPr>
                <w:color w:val="000000"/>
                <w:szCs w:val="24"/>
              </w:rPr>
            </w:pPr>
            <w:r w:rsidRPr="00C82D53">
              <w:rPr>
                <w:color w:val="000000"/>
                <w:szCs w:val="24"/>
              </w:rPr>
              <w:t>banko kodas 40100</w:t>
            </w:r>
          </w:p>
        </w:tc>
        <w:tc>
          <w:tcPr>
            <w:tcW w:w="4680" w:type="dxa"/>
            <w:shd w:val="clear" w:color="auto" w:fill="auto"/>
            <w:tcMar>
              <w:top w:w="0" w:type="dxa"/>
              <w:left w:w="108" w:type="dxa"/>
              <w:bottom w:w="0" w:type="dxa"/>
              <w:right w:w="108" w:type="dxa"/>
            </w:tcMar>
          </w:tcPr>
          <w:p w14:paraId="7B6344A3" w14:textId="77777777" w:rsidR="00E40795" w:rsidRPr="00C82D53" w:rsidRDefault="00E40795" w:rsidP="00E40795">
            <w:pPr>
              <w:spacing w:after="0" w:line="240" w:lineRule="auto"/>
              <w:jc w:val="both"/>
              <w:rPr>
                <w:color w:val="000000"/>
                <w:szCs w:val="24"/>
              </w:rPr>
            </w:pPr>
          </w:p>
        </w:tc>
      </w:tr>
      <w:tr w:rsidR="00E40795" w:rsidRPr="00C82D53" w14:paraId="03FC828B" w14:textId="77777777" w:rsidTr="00B82A84">
        <w:tc>
          <w:tcPr>
            <w:tcW w:w="5040" w:type="dxa"/>
            <w:shd w:val="clear" w:color="auto" w:fill="auto"/>
            <w:tcMar>
              <w:top w:w="0" w:type="dxa"/>
              <w:left w:w="108" w:type="dxa"/>
              <w:bottom w:w="0" w:type="dxa"/>
              <w:right w:w="108" w:type="dxa"/>
            </w:tcMar>
          </w:tcPr>
          <w:p w14:paraId="68DA5C24" w14:textId="77777777" w:rsidR="00E40795" w:rsidRPr="00C82D53" w:rsidRDefault="00E40795" w:rsidP="00E40795">
            <w:pPr>
              <w:spacing w:after="0" w:line="240" w:lineRule="auto"/>
              <w:jc w:val="both"/>
              <w:rPr>
                <w:color w:val="000000"/>
                <w:szCs w:val="24"/>
              </w:rPr>
            </w:pPr>
          </w:p>
          <w:p w14:paraId="1C0DB9D5" w14:textId="601A3951" w:rsidR="00E40795" w:rsidRDefault="00DF43C1" w:rsidP="00E40795">
            <w:pPr>
              <w:tabs>
                <w:tab w:val="left" w:pos="0"/>
                <w:tab w:val="left" w:pos="2977"/>
              </w:tabs>
              <w:spacing w:after="0" w:line="240" w:lineRule="auto"/>
              <w:jc w:val="both"/>
              <w:rPr>
                <w:color w:val="000000"/>
                <w:szCs w:val="24"/>
              </w:rPr>
            </w:pPr>
            <w:r w:rsidRPr="00DF43C1">
              <w:rPr>
                <w:color w:val="000000"/>
                <w:szCs w:val="24"/>
              </w:rPr>
              <w:t>Generalin</w:t>
            </w:r>
            <w:r w:rsidR="00753D84">
              <w:rPr>
                <w:color w:val="000000"/>
                <w:szCs w:val="24"/>
              </w:rPr>
              <w:t>ė direktorė</w:t>
            </w:r>
          </w:p>
          <w:p w14:paraId="020E193D" w14:textId="16570AC6" w:rsidR="00753D84" w:rsidRPr="00DF43C1" w:rsidRDefault="00753D84" w:rsidP="00E40795">
            <w:pPr>
              <w:tabs>
                <w:tab w:val="left" w:pos="0"/>
                <w:tab w:val="left" w:pos="2977"/>
              </w:tabs>
              <w:spacing w:after="0" w:line="240" w:lineRule="auto"/>
              <w:jc w:val="both"/>
              <w:rPr>
                <w:color w:val="000000"/>
                <w:szCs w:val="24"/>
              </w:rPr>
            </w:pPr>
            <w:r>
              <w:rPr>
                <w:color w:val="000000"/>
                <w:szCs w:val="24"/>
              </w:rPr>
              <w:t>Prof. dr. Diana Žaliaduonytė</w:t>
            </w:r>
          </w:p>
          <w:p w14:paraId="559ED14E" w14:textId="4C9DF7A7" w:rsidR="00E40795" w:rsidRPr="00C82D53" w:rsidRDefault="00E40795" w:rsidP="00E40795">
            <w:pPr>
              <w:spacing w:after="0" w:line="240" w:lineRule="auto"/>
              <w:jc w:val="both"/>
              <w:rPr>
                <w:color w:val="000000"/>
                <w:szCs w:val="24"/>
              </w:rPr>
            </w:pPr>
          </w:p>
        </w:tc>
        <w:tc>
          <w:tcPr>
            <w:tcW w:w="4680" w:type="dxa"/>
            <w:shd w:val="clear" w:color="auto" w:fill="auto"/>
            <w:tcMar>
              <w:top w:w="0" w:type="dxa"/>
              <w:left w:w="108" w:type="dxa"/>
              <w:bottom w:w="0" w:type="dxa"/>
              <w:right w:w="108" w:type="dxa"/>
            </w:tcMar>
          </w:tcPr>
          <w:p w14:paraId="48D08EA1" w14:textId="77777777" w:rsidR="00E40795" w:rsidRPr="00C82D53" w:rsidRDefault="00E40795" w:rsidP="00E40795">
            <w:pPr>
              <w:spacing w:after="0" w:line="240" w:lineRule="auto"/>
              <w:jc w:val="both"/>
              <w:rPr>
                <w:color w:val="000000"/>
                <w:szCs w:val="24"/>
              </w:rPr>
            </w:pPr>
          </w:p>
        </w:tc>
      </w:tr>
      <w:tr w:rsidR="00280078" w:rsidRPr="00C82D53" w14:paraId="6BC32BFC" w14:textId="77777777" w:rsidTr="00B82A84">
        <w:tc>
          <w:tcPr>
            <w:tcW w:w="5040" w:type="dxa"/>
            <w:shd w:val="clear" w:color="auto" w:fill="auto"/>
            <w:tcMar>
              <w:top w:w="0" w:type="dxa"/>
              <w:left w:w="108" w:type="dxa"/>
              <w:bottom w:w="0" w:type="dxa"/>
              <w:right w:w="108" w:type="dxa"/>
            </w:tcMar>
          </w:tcPr>
          <w:p w14:paraId="0928CFFD" w14:textId="77777777" w:rsidR="00280078" w:rsidRPr="00C82D53" w:rsidRDefault="00280078" w:rsidP="00B82A84">
            <w:pPr>
              <w:spacing w:after="0" w:line="240" w:lineRule="auto"/>
              <w:jc w:val="both"/>
              <w:rPr>
                <w:color w:val="000000"/>
                <w:szCs w:val="24"/>
              </w:rPr>
            </w:pPr>
            <w:r w:rsidRPr="00C82D53">
              <w:rPr>
                <w:color w:val="000000"/>
                <w:szCs w:val="24"/>
              </w:rPr>
              <w:t>_________________________________</w:t>
            </w:r>
          </w:p>
          <w:p w14:paraId="7DBFC6F1" w14:textId="77777777" w:rsidR="00280078" w:rsidRPr="00C82D53" w:rsidRDefault="00280078" w:rsidP="00B82A84">
            <w:pPr>
              <w:spacing w:after="0" w:line="240" w:lineRule="auto"/>
              <w:jc w:val="both"/>
              <w:rPr>
                <w:color w:val="000000"/>
                <w:szCs w:val="24"/>
                <w:vertAlign w:val="superscript"/>
              </w:rPr>
            </w:pPr>
            <w:r w:rsidRPr="00C82D53">
              <w:rPr>
                <w:color w:val="000000"/>
                <w:szCs w:val="24"/>
                <w:vertAlign w:val="superscript"/>
              </w:rPr>
              <w:t>(vardas, pavardė, parašas, data)</w:t>
            </w:r>
          </w:p>
        </w:tc>
        <w:tc>
          <w:tcPr>
            <w:tcW w:w="4680" w:type="dxa"/>
            <w:shd w:val="clear" w:color="auto" w:fill="auto"/>
            <w:tcMar>
              <w:top w:w="0" w:type="dxa"/>
              <w:left w:w="108" w:type="dxa"/>
              <w:bottom w:w="0" w:type="dxa"/>
              <w:right w:w="108" w:type="dxa"/>
            </w:tcMar>
          </w:tcPr>
          <w:p w14:paraId="414007EF" w14:textId="77777777" w:rsidR="00280078" w:rsidRPr="00C82D53" w:rsidRDefault="00280078" w:rsidP="00B82A84">
            <w:pPr>
              <w:spacing w:after="0" w:line="240" w:lineRule="auto"/>
              <w:jc w:val="both"/>
              <w:rPr>
                <w:color w:val="000000"/>
                <w:szCs w:val="24"/>
              </w:rPr>
            </w:pPr>
            <w:r w:rsidRPr="00C82D53">
              <w:rPr>
                <w:color w:val="000000"/>
                <w:szCs w:val="24"/>
              </w:rPr>
              <w:t>___________________________________</w:t>
            </w:r>
          </w:p>
          <w:p w14:paraId="507D2361" w14:textId="77777777" w:rsidR="00280078" w:rsidRPr="00C82D53" w:rsidRDefault="00280078" w:rsidP="00B82A84">
            <w:pPr>
              <w:spacing w:after="0" w:line="240" w:lineRule="auto"/>
              <w:jc w:val="both"/>
              <w:rPr>
                <w:color w:val="000000"/>
                <w:szCs w:val="24"/>
              </w:rPr>
            </w:pPr>
            <w:r w:rsidRPr="00C82D53">
              <w:rPr>
                <w:color w:val="000000"/>
                <w:szCs w:val="24"/>
                <w:vertAlign w:val="superscript"/>
              </w:rPr>
              <w:t>(vardas, pavardė, parašas, data)</w:t>
            </w:r>
          </w:p>
        </w:tc>
      </w:tr>
    </w:tbl>
    <w:p w14:paraId="397B4408" w14:textId="77777777" w:rsidR="00CA67B7" w:rsidRPr="00C82D53" w:rsidRDefault="00CA67B7">
      <w:pPr>
        <w:pStyle w:val="Betarp"/>
        <w:jc w:val="center"/>
        <w:rPr>
          <w:rFonts w:eastAsia="Times New Roman"/>
          <w:b/>
          <w:bCs/>
          <w:caps/>
          <w:color w:val="000000"/>
          <w:sz w:val="22"/>
          <w:lang w:eastAsia="lt-LT"/>
        </w:rPr>
        <w:sectPr w:rsidR="00CA67B7" w:rsidRPr="00C82D53" w:rsidSect="00934A40">
          <w:pgSz w:w="11906" w:h="16838"/>
          <w:pgMar w:top="994" w:right="562" w:bottom="562" w:left="1138" w:header="562" w:footer="562" w:gutter="0"/>
          <w:cols w:space="1296"/>
          <w:titlePg/>
          <w:docGrid w:linePitch="326"/>
        </w:sectPr>
      </w:pPr>
    </w:p>
    <w:p w14:paraId="48EDA685" w14:textId="77777777" w:rsidR="00CA67B7" w:rsidRPr="00C82D53" w:rsidRDefault="00CA67B7">
      <w:pPr>
        <w:pStyle w:val="Betarp"/>
        <w:jc w:val="center"/>
        <w:rPr>
          <w:rFonts w:eastAsia="Times New Roman"/>
          <w:b/>
          <w:bCs/>
          <w:caps/>
          <w:color w:val="000000"/>
          <w:sz w:val="22"/>
          <w:lang w:eastAsia="lt-LT"/>
        </w:rPr>
        <w:sectPr w:rsidR="00CA67B7" w:rsidRPr="00C82D53" w:rsidSect="00934A40">
          <w:type w:val="continuous"/>
          <w:pgSz w:w="11906" w:h="16838"/>
          <w:pgMar w:top="994" w:right="562" w:bottom="562" w:left="1138" w:header="562" w:footer="562" w:gutter="0"/>
          <w:cols w:space="1296"/>
          <w:titlePg/>
          <w:docGrid w:linePitch="326"/>
        </w:sectPr>
      </w:pPr>
    </w:p>
    <w:p w14:paraId="601A1E52" w14:textId="77777777" w:rsidR="00E40795" w:rsidRPr="00C82D53" w:rsidRDefault="00E40795" w:rsidP="00E40795">
      <w:pPr>
        <w:spacing w:after="0" w:line="240" w:lineRule="auto"/>
        <w:jc w:val="center"/>
        <w:rPr>
          <w:color w:val="000000"/>
          <w:sz w:val="21"/>
          <w:szCs w:val="21"/>
          <w:lang w:eastAsia="lt-LT"/>
        </w:rPr>
      </w:pPr>
      <w:r w:rsidRPr="00C82D53">
        <w:rPr>
          <w:b/>
          <w:bCs/>
          <w:caps/>
          <w:color w:val="000000"/>
          <w:sz w:val="21"/>
          <w:szCs w:val="21"/>
        </w:rPr>
        <w:lastRenderedPageBreak/>
        <w:t>RANGOS Darbų viešojo pirkimo–pardavimo SUTARTIS</w:t>
      </w:r>
    </w:p>
    <w:p w14:paraId="650A201B" w14:textId="77777777" w:rsidR="00E40795" w:rsidRPr="00C82D53" w:rsidRDefault="00E40795" w:rsidP="00E40795">
      <w:pPr>
        <w:spacing w:after="0" w:line="240" w:lineRule="auto"/>
        <w:jc w:val="center"/>
        <w:rPr>
          <w:color w:val="000000"/>
          <w:sz w:val="21"/>
          <w:szCs w:val="21"/>
        </w:rPr>
      </w:pPr>
      <w:r w:rsidRPr="00C82D53">
        <w:rPr>
          <w:caps/>
          <w:color w:val="000000"/>
          <w:sz w:val="21"/>
          <w:szCs w:val="21"/>
        </w:rPr>
        <w:t> </w:t>
      </w:r>
    </w:p>
    <w:p w14:paraId="507E905D" w14:textId="77777777" w:rsidR="00E40795" w:rsidRPr="00C82D53" w:rsidRDefault="00E40795" w:rsidP="00E40795">
      <w:pPr>
        <w:spacing w:after="0" w:line="240" w:lineRule="auto"/>
        <w:jc w:val="center"/>
        <w:rPr>
          <w:color w:val="000000"/>
          <w:sz w:val="21"/>
          <w:szCs w:val="21"/>
        </w:rPr>
      </w:pPr>
      <w:r w:rsidRPr="00C82D53">
        <w:rPr>
          <w:b/>
          <w:bCs/>
          <w:caps/>
          <w:color w:val="000000"/>
          <w:sz w:val="21"/>
          <w:szCs w:val="21"/>
        </w:rPr>
        <w:t>Bendrosios SĄLYGOS</w:t>
      </w:r>
    </w:p>
    <w:p w14:paraId="2275107C" w14:textId="77777777" w:rsidR="00E40795" w:rsidRPr="00C82D53" w:rsidRDefault="00E40795" w:rsidP="00E40795">
      <w:pPr>
        <w:spacing w:after="0" w:line="240" w:lineRule="auto"/>
        <w:rPr>
          <w:color w:val="000000"/>
          <w:sz w:val="21"/>
          <w:szCs w:val="21"/>
        </w:rPr>
      </w:pPr>
      <w:r w:rsidRPr="00C82D53">
        <w:rPr>
          <w:color w:val="000000"/>
          <w:sz w:val="21"/>
          <w:szCs w:val="21"/>
        </w:rPr>
        <w:t> </w:t>
      </w:r>
    </w:p>
    <w:p w14:paraId="00063094" w14:textId="77777777" w:rsidR="00E40795" w:rsidRPr="00C82D53" w:rsidRDefault="00E40795" w:rsidP="00E40795">
      <w:pPr>
        <w:spacing w:after="0" w:line="240" w:lineRule="auto"/>
        <w:ind w:firstLine="567"/>
        <w:jc w:val="both"/>
        <w:rPr>
          <w:color w:val="000000"/>
          <w:sz w:val="21"/>
          <w:szCs w:val="21"/>
        </w:rPr>
      </w:pPr>
      <w:bookmarkStart w:id="4" w:name="part_a0852f64b15642e4bf336daa18f85a3a"/>
      <w:bookmarkEnd w:id="4"/>
      <w:r w:rsidRPr="00C82D53">
        <w:rPr>
          <w:b/>
          <w:bCs/>
          <w:color w:val="000000"/>
          <w:sz w:val="21"/>
          <w:szCs w:val="21"/>
        </w:rPr>
        <w:t>1. Pagrindinės Sutarties sąvokos</w:t>
      </w:r>
    </w:p>
    <w:p w14:paraId="088254D7" w14:textId="77777777" w:rsidR="00E40795" w:rsidRPr="00C82D53" w:rsidRDefault="00E40795" w:rsidP="00E40795">
      <w:pPr>
        <w:spacing w:after="0" w:line="240" w:lineRule="auto"/>
        <w:ind w:firstLine="567"/>
        <w:jc w:val="both"/>
        <w:rPr>
          <w:color w:val="000000"/>
          <w:sz w:val="21"/>
          <w:szCs w:val="21"/>
        </w:rPr>
      </w:pPr>
      <w:bookmarkStart w:id="5" w:name="part_752b4f55c79e474db4a97e4182fceb83"/>
      <w:bookmarkEnd w:id="5"/>
      <w:r w:rsidRPr="00C82D53">
        <w:rPr>
          <w:color w:val="000000"/>
          <w:sz w:val="21"/>
          <w:szCs w:val="21"/>
        </w:rPr>
        <w:t>1.1. Užsakovas – Lietuvos Respublikos viešųjų pirkimų įstatyme nurodyta perkančioji organizacija, perkanti Sutarties specialiosiose sąlygose nurodytus Darbus iš Rangovo.</w:t>
      </w:r>
    </w:p>
    <w:p w14:paraId="0AFD82FE" w14:textId="77777777" w:rsidR="00E40795" w:rsidRPr="00C82D53" w:rsidRDefault="00E40795" w:rsidP="00E40795">
      <w:pPr>
        <w:spacing w:after="0" w:line="240" w:lineRule="auto"/>
        <w:ind w:firstLine="567"/>
        <w:jc w:val="both"/>
        <w:rPr>
          <w:color w:val="000000"/>
          <w:sz w:val="21"/>
          <w:szCs w:val="21"/>
        </w:rPr>
      </w:pPr>
      <w:bookmarkStart w:id="6" w:name="part_f4b43439ffbb4cc59302e3fef2633cba"/>
      <w:bookmarkEnd w:id="6"/>
      <w:r w:rsidRPr="00C82D53">
        <w:rPr>
          <w:color w:val="000000"/>
          <w:sz w:val="21"/>
          <w:szCs w:val="21"/>
        </w:rPr>
        <w:t>1.2. Sutarties kaina – suma, kurią Užsakovas pagal Sutartį turi sumokėti Rangovui už perkamus Darbus, įskaitant visas išlaidas ir mokesčius.</w:t>
      </w:r>
    </w:p>
    <w:p w14:paraId="3A9704F6" w14:textId="77777777" w:rsidR="00E40795" w:rsidRPr="00C82D53" w:rsidRDefault="00E40795" w:rsidP="00E40795">
      <w:pPr>
        <w:spacing w:after="0" w:line="240" w:lineRule="auto"/>
        <w:ind w:firstLine="567"/>
        <w:jc w:val="both"/>
        <w:rPr>
          <w:color w:val="000000"/>
          <w:sz w:val="21"/>
          <w:szCs w:val="21"/>
        </w:rPr>
      </w:pPr>
      <w:bookmarkStart w:id="7" w:name="part_746fa887132d4f6aad61f0ea8de8eea7"/>
      <w:bookmarkEnd w:id="7"/>
      <w:r w:rsidRPr="00C82D53">
        <w:rPr>
          <w:color w:val="000000"/>
          <w:sz w:val="21"/>
          <w:szCs w:val="21"/>
        </w:rPr>
        <w:t>1.3. Rangovas – ūkio subjektas, kuriuo gali būti fizinis asmuo, privatus ar viešasis juridinis asmuo ar tokių asmenų grupė, vykdanti Darbus pagal šią Sutartį.</w:t>
      </w:r>
    </w:p>
    <w:p w14:paraId="4EA62BF9" w14:textId="77777777" w:rsidR="00E40795" w:rsidRPr="00C82D53" w:rsidRDefault="00E40795" w:rsidP="00E40795">
      <w:pPr>
        <w:spacing w:after="0" w:line="240" w:lineRule="auto"/>
        <w:ind w:firstLine="567"/>
        <w:jc w:val="both"/>
        <w:rPr>
          <w:color w:val="000000"/>
          <w:sz w:val="21"/>
          <w:szCs w:val="21"/>
        </w:rPr>
      </w:pPr>
      <w:bookmarkStart w:id="8" w:name="part_b0c81b5852c24660b384f1420dc8e698"/>
      <w:bookmarkEnd w:id="8"/>
      <w:r w:rsidRPr="00C82D53">
        <w:rPr>
          <w:color w:val="000000"/>
          <w:sz w:val="21"/>
          <w:szCs w:val="21"/>
        </w:rPr>
        <w:t>1.4. Kainodaros taisyklės – pirkimo dokumentuose ir Sutartyje nustatoma kaina ar Sutarties kainos apskaičiavimo taisyklės.</w:t>
      </w:r>
    </w:p>
    <w:p w14:paraId="57F1D895"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740E9FE5" w14:textId="77777777" w:rsidR="00E40795" w:rsidRPr="00C82D53" w:rsidRDefault="00E40795" w:rsidP="00E40795">
      <w:pPr>
        <w:spacing w:after="0" w:line="240" w:lineRule="auto"/>
        <w:ind w:firstLine="567"/>
        <w:jc w:val="both"/>
        <w:rPr>
          <w:color w:val="000000"/>
          <w:sz w:val="21"/>
          <w:szCs w:val="21"/>
        </w:rPr>
      </w:pPr>
      <w:bookmarkStart w:id="9" w:name="part_43de9d0efcb5442e82f7db8f257c59a7"/>
      <w:bookmarkEnd w:id="9"/>
      <w:r w:rsidRPr="00C82D53">
        <w:rPr>
          <w:b/>
          <w:bCs/>
          <w:color w:val="000000"/>
          <w:sz w:val="21"/>
          <w:szCs w:val="21"/>
        </w:rPr>
        <w:t>2. Sutarties aiškinimas</w:t>
      </w:r>
    </w:p>
    <w:p w14:paraId="7019173D" w14:textId="77777777" w:rsidR="00E40795" w:rsidRPr="00C82D53" w:rsidRDefault="00E40795" w:rsidP="00E40795">
      <w:pPr>
        <w:spacing w:after="0" w:line="240" w:lineRule="auto"/>
        <w:ind w:firstLine="567"/>
        <w:jc w:val="both"/>
        <w:rPr>
          <w:color w:val="000000"/>
          <w:sz w:val="21"/>
          <w:szCs w:val="21"/>
        </w:rPr>
      </w:pPr>
      <w:bookmarkStart w:id="10" w:name="part_bb0f157e770d4de1864778d07d7d81a8"/>
      <w:bookmarkEnd w:id="10"/>
      <w:r w:rsidRPr="00C82D53">
        <w:rPr>
          <w:color w:val="000000"/>
          <w:sz w:val="21"/>
          <w:szCs w:val="21"/>
        </w:rPr>
        <w:t>2.1. Sutartyje, kur reikalauja kontekstas, žodžiai pateikti vienaskaita, gali turėti ir daugiskaitos prasmę ir atvirkščiai.</w:t>
      </w:r>
    </w:p>
    <w:p w14:paraId="0D9D7387" w14:textId="77777777" w:rsidR="00E40795" w:rsidRPr="00C82D53" w:rsidRDefault="00E40795" w:rsidP="00E40795">
      <w:pPr>
        <w:spacing w:after="0" w:line="240" w:lineRule="auto"/>
        <w:ind w:firstLine="567"/>
        <w:jc w:val="both"/>
        <w:rPr>
          <w:color w:val="000000"/>
          <w:sz w:val="21"/>
          <w:szCs w:val="21"/>
        </w:rPr>
      </w:pPr>
      <w:bookmarkStart w:id="11" w:name="part_883e59f6e8c1447ba33e229bedced23f"/>
      <w:bookmarkEnd w:id="11"/>
      <w:r w:rsidRPr="00C82D53">
        <w:rPr>
          <w:color w:val="000000"/>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65B8F7" w14:textId="77777777" w:rsidR="00E40795" w:rsidRPr="00C82D53" w:rsidRDefault="00E40795" w:rsidP="00E40795">
      <w:pPr>
        <w:spacing w:after="0" w:line="240" w:lineRule="auto"/>
        <w:ind w:firstLine="567"/>
        <w:jc w:val="both"/>
        <w:rPr>
          <w:color w:val="000000"/>
          <w:sz w:val="21"/>
          <w:szCs w:val="21"/>
        </w:rPr>
      </w:pPr>
      <w:bookmarkStart w:id="12" w:name="part_3358df54f78a4f539a5a90e670330634"/>
      <w:bookmarkEnd w:id="12"/>
      <w:r w:rsidRPr="00C82D53">
        <w:rPr>
          <w:color w:val="000000"/>
          <w:sz w:val="21"/>
          <w:szCs w:val="21"/>
        </w:rPr>
        <w:t>2.3. Sutarties trukmė ir kiti terminai yra skaičiuojami kalendorinėmis dienomis, jei Sutartyje nenurodyta kitaip.</w:t>
      </w:r>
    </w:p>
    <w:p w14:paraId="1575BB0B"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60954A45" w14:textId="77777777" w:rsidR="00E40795" w:rsidRPr="00C82D53" w:rsidRDefault="00E40795" w:rsidP="00E40795">
      <w:pPr>
        <w:spacing w:after="0" w:line="240" w:lineRule="auto"/>
        <w:ind w:firstLine="567"/>
        <w:jc w:val="both"/>
        <w:rPr>
          <w:color w:val="000000"/>
          <w:sz w:val="21"/>
          <w:szCs w:val="21"/>
        </w:rPr>
      </w:pPr>
      <w:bookmarkStart w:id="13" w:name="part_0140b68ab0bf4d1981a33e6d040e8d81"/>
      <w:bookmarkEnd w:id="13"/>
      <w:r w:rsidRPr="00C82D53">
        <w:rPr>
          <w:b/>
          <w:bCs/>
          <w:color w:val="000000"/>
          <w:sz w:val="21"/>
          <w:szCs w:val="21"/>
        </w:rPr>
        <w:t>3. Rangovo teisės ir pareigos</w:t>
      </w:r>
    </w:p>
    <w:p w14:paraId="5A4F1886" w14:textId="77777777" w:rsidR="00E40795" w:rsidRPr="00C82D53" w:rsidRDefault="00E40795" w:rsidP="00E40795">
      <w:pPr>
        <w:spacing w:after="0" w:line="240" w:lineRule="auto"/>
        <w:ind w:firstLine="567"/>
        <w:jc w:val="both"/>
        <w:rPr>
          <w:color w:val="000000"/>
          <w:sz w:val="21"/>
          <w:szCs w:val="21"/>
        </w:rPr>
      </w:pPr>
      <w:bookmarkStart w:id="14" w:name="part_35330e35c85f4002bf7641001e22ae25"/>
      <w:bookmarkEnd w:id="14"/>
      <w:r w:rsidRPr="00C82D53">
        <w:rPr>
          <w:color w:val="000000"/>
          <w:sz w:val="21"/>
          <w:szCs w:val="21"/>
        </w:rPr>
        <w:t>3.1. Rangovas įsipareigoja:</w:t>
      </w:r>
    </w:p>
    <w:p w14:paraId="276CB641" w14:textId="77777777" w:rsidR="00E40795" w:rsidRPr="00C82D53" w:rsidRDefault="00E40795" w:rsidP="00E40795">
      <w:pPr>
        <w:spacing w:after="0" w:line="240" w:lineRule="auto"/>
        <w:ind w:firstLine="567"/>
        <w:jc w:val="both"/>
        <w:rPr>
          <w:color w:val="000000"/>
          <w:sz w:val="21"/>
          <w:szCs w:val="21"/>
        </w:rPr>
      </w:pPr>
      <w:bookmarkStart w:id="15" w:name="part_fcf0a8f72c1147e68238e11045bb1ad8"/>
      <w:bookmarkEnd w:id="15"/>
      <w:r w:rsidRPr="00C82D53">
        <w:rPr>
          <w:color w:val="000000"/>
          <w:sz w:val="21"/>
          <w:szCs w:val="21"/>
        </w:rPr>
        <w:t xml:space="preserve">3.1.1. vykdyti Darbus Užsakovui pagal Sutartį ir Užsakovo pateiktus užsakymus </w:t>
      </w:r>
      <w:r w:rsidR="00A16421" w:rsidRPr="00C82D53">
        <w:rPr>
          <w:color w:val="000000"/>
          <w:sz w:val="21"/>
          <w:szCs w:val="21"/>
        </w:rPr>
        <w:t>Sutartyje numatytais įkainiais</w:t>
      </w:r>
      <w:r w:rsidRPr="00C82D53">
        <w:rPr>
          <w:color w:val="000000"/>
          <w:sz w:val="21"/>
          <w:szCs w:val="21"/>
        </w:rPr>
        <w:t>, savo rizika bei sąskaita kaip įmanoma rūpestingai bei efektyviai, įskaitant, bet neapsiribojant, Darbų vykdymą pagal geriausius visuotinai pripažįstamus profesinius, techninius standartus ir praktiką, panaudodamas visus reikiamus įgūdžius, žinias;</w:t>
      </w:r>
    </w:p>
    <w:p w14:paraId="1098B2D5" w14:textId="77777777" w:rsidR="00E40795" w:rsidRPr="00C82D53" w:rsidRDefault="00E40795" w:rsidP="00E40795">
      <w:pPr>
        <w:spacing w:after="0" w:line="240" w:lineRule="auto"/>
        <w:ind w:firstLine="567"/>
        <w:jc w:val="both"/>
        <w:rPr>
          <w:color w:val="000000"/>
          <w:sz w:val="21"/>
          <w:szCs w:val="21"/>
        </w:rPr>
      </w:pPr>
      <w:bookmarkStart w:id="16" w:name="part_4441a905ea3b452f8942ed0a002b839a"/>
      <w:bookmarkEnd w:id="16"/>
      <w:r w:rsidRPr="00C82D53">
        <w:rPr>
          <w:color w:val="000000"/>
          <w:sz w:val="21"/>
          <w:szCs w:val="21"/>
        </w:rPr>
        <w:t>3.1.2. nedelsdamas raštu informuoti Užsakovą apie bet kurias aplinkybes, kurios trukdo ar gali sutrukdyti Rangovui užbaigti Darbų vykdymą nustatytais terminais;</w:t>
      </w:r>
    </w:p>
    <w:p w14:paraId="4D115957" w14:textId="77777777" w:rsidR="00E40795" w:rsidRPr="00C82D53" w:rsidRDefault="00E40795" w:rsidP="00E40795">
      <w:pPr>
        <w:spacing w:after="0" w:line="240" w:lineRule="auto"/>
        <w:ind w:firstLine="567"/>
        <w:jc w:val="both"/>
        <w:rPr>
          <w:color w:val="000000"/>
          <w:sz w:val="21"/>
          <w:szCs w:val="21"/>
        </w:rPr>
      </w:pPr>
      <w:bookmarkStart w:id="17" w:name="part_eafe41c740a74f668ea4726fd3d180c1"/>
      <w:bookmarkEnd w:id="17"/>
      <w:r w:rsidRPr="00C82D53">
        <w:rPr>
          <w:color w:val="000000"/>
          <w:sz w:val="21"/>
          <w:szCs w:val="21"/>
        </w:rPr>
        <w:t>3.1.3. po Darbų įvykdymo nedelsdamas perleisti nuosavybės teisę į Darbų įvykdymo rezultatą, jeigu toks sukuriamas;</w:t>
      </w:r>
    </w:p>
    <w:p w14:paraId="2D9D2EC8" w14:textId="77777777" w:rsidR="00E40795" w:rsidRPr="00C82D53" w:rsidRDefault="00E40795" w:rsidP="00E40795">
      <w:pPr>
        <w:spacing w:after="0" w:line="240" w:lineRule="auto"/>
        <w:ind w:firstLine="567"/>
        <w:jc w:val="both"/>
        <w:rPr>
          <w:color w:val="000000"/>
          <w:sz w:val="21"/>
          <w:szCs w:val="21"/>
        </w:rPr>
      </w:pPr>
      <w:bookmarkStart w:id="18" w:name="part_e6894590bddf4eb19691ad60176d7e2d"/>
      <w:bookmarkEnd w:id="18"/>
      <w:r w:rsidRPr="00C82D53">
        <w:rPr>
          <w:color w:val="000000"/>
          <w:sz w:val="21"/>
          <w:szCs w:val="21"/>
        </w:rPr>
        <w:t>3.1.4. užtikrinti iš Užsakovo Sutarties vykdymo metu gautos ir su Sutarties vykdymu susijusios informacijos konfidencialumą bei apsaugą;</w:t>
      </w:r>
    </w:p>
    <w:p w14:paraId="02186FC6" w14:textId="77777777" w:rsidR="00E40795" w:rsidRPr="00C82D53" w:rsidRDefault="00E40795" w:rsidP="00E40795">
      <w:pPr>
        <w:spacing w:after="0" w:line="240" w:lineRule="auto"/>
        <w:ind w:firstLine="567"/>
        <w:jc w:val="both"/>
        <w:rPr>
          <w:color w:val="000000"/>
          <w:sz w:val="21"/>
          <w:szCs w:val="21"/>
        </w:rPr>
      </w:pPr>
      <w:bookmarkStart w:id="19" w:name="part_d24dbf56afb04c6d895f993ab0c1a9ee"/>
      <w:bookmarkEnd w:id="19"/>
      <w:r w:rsidRPr="00C82D53">
        <w:rPr>
          <w:color w:val="000000"/>
          <w:sz w:val="21"/>
          <w:szCs w:val="21"/>
        </w:rPr>
        <w:t>3.1.5. per 5 (penkias) darbo dienas nuo Užsakovo raštu pateikto prašymo gavimo dienos pateikti išsamią Darbų įvykdymo ataskaitą, nurodant, kokie Darbai buvo įvykdyti, išskiriant konkrečias Darbų kainos sudėtines dalis bei pateikiant papildomą su Darbų vykdymu susijusią informaciją apie patirtas išlaidas ir t. t.;</w:t>
      </w:r>
    </w:p>
    <w:p w14:paraId="7E84AC7C" w14:textId="77777777" w:rsidR="00E40795" w:rsidRPr="00C82D53" w:rsidRDefault="00E40795" w:rsidP="00E40795">
      <w:pPr>
        <w:spacing w:after="0" w:line="240" w:lineRule="auto"/>
        <w:ind w:firstLine="567"/>
        <w:jc w:val="both"/>
        <w:rPr>
          <w:color w:val="000000"/>
          <w:sz w:val="21"/>
          <w:szCs w:val="21"/>
        </w:rPr>
      </w:pPr>
      <w:bookmarkStart w:id="20" w:name="part_acd8f1cae386403381c22ae134e84a9e"/>
      <w:bookmarkEnd w:id="20"/>
      <w:r w:rsidRPr="00C82D53">
        <w:rPr>
          <w:color w:val="000000"/>
          <w:sz w:val="21"/>
          <w:szCs w:val="21"/>
        </w:rPr>
        <w:t>3.1.6. nenaudoti Užsakovo Prekių ženklų ar pavadinimo jokioje reklamoje, leidiniuose ar kitur be išankstinio raštiško Užsakovo sutikimo;</w:t>
      </w:r>
    </w:p>
    <w:p w14:paraId="42D9FBAC" w14:textId="77777777" w:rsidR="00E40795" w:rsidRPr="00C82D53" w:rsidRDefault="00E40795" w:rsidP="00E40795">
      <w:pPr>
        <w:spacing w:after="0" w:line="240" w:lineRule="auto"/>
        <w:ind w:firstLine="567"/>
        <w:jc w:val="both"/>
        <w:rPr>
          <w:color w:val="000000"/>
          <w:sz w:val="21"/>
          <w:szCs w:val="21"/>
        </w:rPr>
      </w:pPr>
      <w:bookmarkStart w:id="21" w:name="part_8c9e9d8d2b2a44c2a6fafdb2ec2da62d"/>
      <w:bookmarkEnd w:id="21"/>
      <w:r w:rsidRPr="00C82D53">
        <w:rPr>
          <w:color w:val="000000"/>
          <w:sz w:val="21"/>
          <w:szCs w:val="21"/>
        </w:rPr>
        <w:t>3.1.7. užtikrinti, kad Sutarties sudarymo momentu ir visą jos galiojimo laikotarpį Rangovo darbuotojai turėtų reikiamą kvalifikaciją ir patirtį, reikalingas norint vykdyti Darbus;</w:t>
      </w:r>
    </w:p>
    <w:p w14:paraId="3F98D22C" w14:textId="77777777" w:rsidR="00E40795" w:rsidRPr="00C82D53" w:rsidRDefault="00E40795" w:rsidP="00E40795">
      <w:pPr>
        <w:spacing w:after="0" w:line="240" w:lineRule="auto"/>
        <w:ind w:firstLine="567"/>
        <w:jc w:val="both"/>
        <w:rPr>
          <w:color w:val="000000"/>
          <w:sz w:val="21"/>
          <w:szCs w:val="21"/>
        </w:rPr>
      </w:pPr>
      <w:bookmarkStart w:id="22" w:name="part_57047acb90fa4a4780c81ebe2ccb3633"/>
      <w:bookmarkEnd w:id="22"/>
      <w:r w:rsidRPr="00C82D53">
        <w:rPr>
          <w:color w:val="000000"/>
          <w:sz w:val="21"/>
          <w:szCs w:val="21"/>
        </w:rPr>
        <w:t>3.1.8. Užsakovui raštu paprašius grąžinti visus iš Užsakovo gautus, Sutarčiai vykdyti reikalingus dokumentus;</w:t>
      </w:r>
    </w:p>
    <w:p w14:paraId="64C3AFE8" w14:textId="77777777" w:rsidR="00E40795" w:rsidRPr="00C82D53" w:rsidRDefault="00E40795" w:rsidP="00A25186">
      <w:pPr>
        <w:spacing w:after="0" w:line="240" w:lineRule="auto"/>
        <w:ind w:firstLine="567"/>
        <w:jc w:val="both"/>
        <w:rPr>
          <w:color w:val="000000"/>
          <w:sz w:val="21"/>
          <w:szCs w:val="21"/>
        </w:rPr>
      </w:pPr>
      <w:bookmarkStart w:id="23" w:name="part_500d1267d393452598745f7ff5eb96e9"/>
      <w:bookmarkEnd w:id="23"/>
      <w:r w:rsidRPr="00C82D53">
        <w:rPr>
          <w:color w:val="000000"/>
          <w:sz w:val="21"/>
          <w:szCs w:val="21"/>
        </w:rPr>
        <w:t>3.1.9. tinkamai vykdyti kitus įsipareigojimus, numatytus Sutartyje ir galiojančiuose Lietuvos Respublikos teisės aktuose.</w:t>
      </w:r>
      <w:bookmarkStart w:id="24" w:name="part_272917e1acf24b2eb65a386f7113d595"/>
      <w:bookmarkEnd w:id="24"/>
    </w:p>
    <w:p w14:paraId="424053E3" w14:textId="77777777" w:rsidR="00E40795" w:rsidRPr="00C82D53" w:rsidRDefault="00E40795" w:rsidP="00E40795">
      <w:pPr>
        <w:spacing w:after="0" w:line="240" w:lineRule="auto"/>
        <w:ind w:firstLine="567"/>
        <w:jc w:val="both"/>
        <w:rPr>
          <w:color w:val="000000"/>
          <w:sz w:val="21"/>
          <w:szCs w:val="21"/>
        </w:rPr>
      </w:pPr>
      <w:bookmarkStart w:id="25" w:name="part_c0bd02c3a1b2483487171f0b4aec08b3"/>
      <w:bookmarkEnd w:id="25"/>
      <w:r w:rsidRPr="00C82D53">
        <w:rPr>
          <w:color w:val="000000"/>
          <w:sz w:val="21"/>
          <w:szCs w:val="21"/>
        </w:rPr>
        <w:t>3.</w:t>
      </w:r>
      <w:r w:rsidRPr="00C82D53">
        <w:rPr>
          <w:color w:val="000000"/>
          <w:sz w:val="21"/>
          <w:szCs w:val="21"/>
          <w:lang w:val="en-US"/>
        </w:rPr>
        <w:t>2</w:t>
      </w:r>
      <w:r w:rsidRPr="00C82D53">
        <w:rPr>
          <w:color w:val="000000"/>
          <w:sz w:val="21"/>
          <w:szCs w:val="21"/>
        </w:rPr>
        <w:t>. Rangovas turi ir kitas šios Sutarties ir Lietuvos Respublikoje galiojančių teisės aktų numatytas teises.</w:t>
      </w:r>
    </w:p>
    <w:p w14:paraId="38DF07ED"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5F3FEE7B" w14:textId="77777777" w:rsidR="00E40795" w:rsidRPr="00C82D53" w:rsidRDefault="00E40795" w:rsidP="00E40795">
      <w:pPr>
        <w:spacing w:after="0" w:line="240" w:lineRule="auto"/>
        <w:ind w:firstLine="567"/>
        <w:jc w:val="both"/>
        <w:rPr>
          <w:color w:val="000000"/>
          <w:sz w:val="21"/>
          <w:szCs w:val="21"/>
        </w:rPr>
      </w:pPr>
      <w:bookmarkStart w:id="26" w:name="part_ec1c589b2ff345b5bcde61fe98b864bb"/>
      <w:bookmarkEnd w:id="26"/>
      <w:r w:rsidRPr="00C82D53">
        <w:rPr>
          <w:b/>
          <w:bCs/>
          <w:color w:val="000000"/>
          <w:sz w:val="21"/>
          <w:szCs w:val="21"/>
        </w:rPr>
        <w:t>4. Užsakovo teisės ir pareigos</w:t>
      </w:r>
    </w:p>
    <w:p w14:paraId="32ACC74A" w14:textId="77777777" w:rsidR="00E40795" w:rsidRPr="00C82D53" w:rsidRDefault="00E40795" w:rsidP="00E40795">
      <w:pPr>
        <w:spacing w:after="0" w:line="240" w:lineRule="auto"/>
        <w:ind w:firstLine="567"/>
        <w:jc w:val="both"/>
        <w:rPr>
          <w:color w:val="000000"/>
          <w:sz w:val="21"/>
          <w:szCs w:val="21"/>
        </w:rPr>
      </w:pPr>
      <w:bookmarkStart w:id="27" w:name="part_076102db02e6411181da8f63d1c8cef5"/>
      <w:bookmarkEnd w:id="27"/>
      <w:r w:rsidRPr="00C82D53">
        <w:rPr>
          <w:color w:val="000000"/>
          <w:sz w:val="21"/>
          <w:szCs w:val="21"/>
        </w:rPr>
        <w:t>4.1. Užsakovas įsipareigoja Rangovui sudaryti visas sąlygas, suteikti informaciją ar dokumentus, būtinus Darbams vykdyti.</w:t>
      </w:r>
    </w:p>
    <w:p w14:paraId="29663D39" w14:textId="77777777" w:rsidR="00E40795" w:rsidRPr="00C82D53" w:rsidRDefault="00E40795" w:rsidP="00414136">
      <w:pPr>
        <w:spacing w:after="0" w:line="240" w:lineRule="auto"/>
        <w:ind w:firstLine="567"/>
        <w:jc w:val="both"/>
        <w:rPr>
          <w:color w:val="000000"/>
          <w:sz w:val="21"/>
          <w:szCs w:val="21"/>
        </w:rPr>
      </w:pPr>
      <w:bookmarkStart w:id="28" w:name="part_e011a33146d24293aa38fcb255bdf634"/>
      <w:bookmarkEnd w:id="28"/>
      <w:r w:rsidRPr="00C82D53">
        <w:rPr>
          <w:color w:val="000000"/>
          <w:sz w:val="21"/>
          <w:szCs w:val="21"/>
        </w:rPr>
        <w:t xml:space="preserve">4.2. Užsakovas įsipareigoja už tinkamai atliktus Darbus </w:t>
      </w:r>
      <w:r w:rsidR="00414136" w:rsidRPr="00C82D53">
        <w:rPr>
          <w:color w:val="000000"/>
          <w:sz w:val="21"/>
          <w:szCs w:val="21"/>
        </w:rPr>
        <w:t>apmokėti Sutartyje numatytais įkainiais pagal šios Sutarties sąlygas.</w:t>
      </w:r>
    </w:p>
    <w:p w14:paraId="5247774B" w14:textId="77777777" w:rsidR="00E40795" w:rsidRPr="00C82D53" w:rsidRDefault="00E40795" w:rsidP="00E40795">
      <w:pPr>
        <w:spacing w:after="0" w:line="240" w:lineRule="auto"/>
        <w:ind w:firstLine="567"/>
        <w:jc w:val="both"/>
        <w:rPr>
          <w:color w:val="000000"/>
          <w:sz w:val="21"/>
          <w:szCs w:val="21"/>
        </w:rPr>
      </w:pPr>
      <w:bookmarkStart w:id="29" w:name="part_014634ea0cac4d9bb6d5173c2ecbca5d"/>
      <w:bookmarkEnd w:id="29"/>
      <w:r w:rsidRPr="00C82D53">
        <w:rPr>
          <w:color w:val="000000"/>
          <w:sz w:val="21"/>
          <w:szCs w:val="21"/>
        </w:rPr>
        <w:t>4.3. Užsakovas turi visas šios Sutarties bei Lietuvos Respublikoje galiojančių teisės aktų numatytas teises.</w:t>
      </w:r>
    </w:p>
    <w:p w14:paraId="1AB84BF2"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2B463245" w14:textId="77777777" w:rsidR="00E40795" w:rsidRPr="00C82D53" w:rsidRDefault="00E40795" w:rsidP="00E40795">
      <w:pPr>
        <w:spacing w:after="0" w:line="240" w:lineRule="auto"/>
        <w:ind w:firstLine="567"/>
        <w:jc w:val="both"/>
        <w:rPr>
          <w:color w:val="000000"/>
          <w:sz w:val="21"/>
          <w:szCs w:val="21"/>
        </w:rPr>
      </w:pPr>
      <w:bookmarkStart w:id="30" w:name="part_c600455a648d470aa9cd24c7a26e2468"/>
      <w:bookmarkEnd w:id="30"/>
      <w:r w:rsidRPr="00C82D53">
        <w:rPr>
          <w:b/>
          <w:bCs/>
          <w:color w:val="000000"/>
          <w:sz w:val="21"/>
          <w:szCs w:val="21"/>
        </w:rPr>
        <w:t>5. Sutarties kaina (kainodaros taisyklės)</w:t>
      </w:r>
    </w:p>
    <w:p w14:paraId="3F03531D" w14:textId="77777777" w:rsidR="00E40795" w:rsidRPr="00C82D53" w:rsidRDefault="00E40795" w:rsidP="00E40795">
      <w:pPr>
        <w:spacing w:after="0" w:line="240" w:lineRule="auto"/>
        <w:ind w:firstLine="567"/>
        <w:jc w:val="both"/>
        <w:rPr>
          <w:color w:val="000000"/>
          <w:sz w:val="21"/>
          <w:szCs w:val="21"/>
        </w:rPr>
      </w:pPr>
      <w:bookmarkStart w:id="31" w:name="part_454aca1efca74ff79b68c40201c3354c"/>
      <w:bookmarkEnd w:id="31"/>
      <w:r w:rsidRPr="00C82D53">
        <w:rPr>
          <w:color w:val="000000"/>
          <w:sz w:val="21"/>
          <w:szCs w:val="21"/>
        </w:rPr>
        <w:t>5.1. Sutarties kaina arba kainodaros taisyklės nustatytos Sutarties specialiosiose sąlygose.</w:t>
      </w:r>
    </w:p>
    <w:p w14:paraId="7D985566" w14:textId="77777777" w:rsidR="00E40795" w:rsidRPr="00C82D53" w:rsidRDefault="00E40795" w:rsidP="00E40795">
      <w:pPr>
        <w:spacing w:after="0" w:line="240" w:lineRule="auto"/>
        <w:ind w:firstLine="567"/>
        <w:jc w:val="both"/>
        <w:rPr>
          <w:color w:val="000000"/>
          <w:sz w:val="21"/>
          <w:szCs w:val="21"/>
        </w:rPr>
      </w:pPr>
      <w:bookmarkStart w:id="32" w:name="part_c8819a9afeed455d9e5a41cdd0b9ff74"/>
      <w:bookmarkEnd w:id="32"/>
      <w:r w:rsidRPr="00C82D53">
        <w:rPr>
          <w:color w:val="000000"/>
          <w:sz w:val="21"/>
          <w:szCs w:val="21"/>
        </w:rPr>
        <w:t>5.2. Į Sutarties kainą turi būti įskaičiuota Darbų kaina, visos išlaidos ir mokesčiai. Rangovas į Sutarties kainą privalo įskaičiuoti visas su Darbų atlikimu susijusias išlaidas, įskaitant, bet neapsiribojant:</w:t>
      </w:r>
    </w:p>
    <w:p w14:paraId="58113066" w14:textId="77777777" w:rsidR="00E40795" w:rsidRPr="00C82D53" w:rsidRDefault="00E40795" w:rsidP="00E40795">
      <w:pPr>
        <w:spacing w:after="0" w:line="240" w:lineRule="auto"/>
        <w:ind w:firstLine="567"/>
        <w:jc w:val="both"/>
        <w:rPr>
          <w:color w:val="000000"/>
          <w:sz w:val="21"/>
          <w:szCs w:val="21"/>
        </w:rPr>
      </w:pPr>
      <w:bookmarkStart w:id="33" w:name="part_bea04f97e47d420381397a342d7b2b95"/>
      <w:bookmarkEnd w:id="33"/>
      <w:r w:rsidRPr="00C82D53">
        <w:rPr>
          <w:color w:val="000000"/>
          <w:sz w:val="21"/>
          <w:szCs w:val="21"/>
        </w:rPr>
        <w:t>5.2.1. visas su dokumentų, kurių reikalauja Užsakovas, rengimu ir pateikimu susijusias išlaidas;</w:t>
      </w:r>
    </w:p>
    <w:p w14:paraId="267AAD1F" w14:textId="77777777" w:rsidR="00E40795" w:rsidRPr="00C82D53" w:rsidRDefault="00E40795" w:rsidP="00E40795">
      <w:pPr>
        <w:spacing w:after="0" w:line="240" w:lineRule="auto"/>
        <w:ind w:firstLine="567"/>
        <w:jc w:val="both"/>
        <w:rPr>
          <w:color w:val="000000"/>
          <w:sz w:val="21"/>
          <w:szCs w:val="21"/>
        </w:rPr>
      </w:pPr>
      <w:bookmarkStart w:id="34" w:name="part_71e2aab839c54d02b6106e10b05b4041"/>
      <w:bookmarkEnd w:id="34"/>
      <w:r w:rsidRPr="00C82D53">
        <w:rPr>
          <w:color w:val="000000"/>
          <w:sz w:val="21"/>
          <w:szCs w:val="21"/>
        </w:rPr>
        <w:t>5.2.2. aprūpinimo įrankiais, reikalingais Darbams atlikti, išlaidas.</w:t>
      </w:r>
    </w:p>
    <w:p w14:paraId="4B503F99" w14:textId="77777777" w:rsidR="00E40795" w:rsidRPr="00C82D53" w:rsidRDefault="00E40795" w:rsidP="00973D92">
      <w:pPr>
        <w:spacing w:after="0" w:line="240" w:lineRule="auto"/>
        <w:ind w:firstLine="567"/>
        <w:jc w:val="both"/>
        <w:rPr>
          <w:color w:val="000000"/>
          <w:sz w:val="21"/>
          <w:szCs w:val="21"/>
        </w:rPr>
      </w:pPr>
      <w:r w:rsidRPr="00C82D53">
        <w:rPr>
          <w:color w:val="000000"/>
          <w:sz w:val="21"/>
          <w:szCs w:val="21"/>
        </w:rPr>
        <w:t> </w:t>
      </w:r>
      <w:bookmarkStart w:id="35" w:name="part_ed13e1fcf3e84014a6f8f08f84e9b083"/>
      <w:bookmarkEnd w:id="35"/>
      <w:r w:rsidRPr="00C82D53">
        <w:rPr>
          <w:color w:val="000000"/>
          <w:sz w:val="21"/>
          <w:szCs w:val="21"/>
        </w:rPr>
        <w:t> </w:t>
      </w:r>
    </w:p>
    <w:p w14:paraId="60A4B968" w14:textId="77777777" w:rsidR="00E40795" w:rsidRPr="00C82D53" w:rsidRDefault="00973D92" w:rsidP="00E40795">
      <w:pPr>
        <w:spacing w:after="0" w:line="240" w:lineRule="auto"/>
        <w:ind w:firstLine="567"/>
        <w:jc w:val="both"/>
        <w:rPr>
          <w:color w:val="000000"/>
          <w:sz w:val="21"/>
          <w:szCs w:val="21"/>
        </w:rPr>
      </w:pPr>
      <w:bookmarkStart w:id="36" w:name="part_fd4568d5972740ca953edd26bbb814a3"/>
      <w:bookmarkEnd w:id="36"/>
      <w:r w:rsidRPr="009D5BEF">
        <w:rPr>
          <w:b/>
          <w:bCs/>
          <w:color w:val="000000"/>
          <w:sz w:val="21"/>
          <w:szCs w:val="21"/>
        </w:rPr>
        <w:t>6</w:t>
      </w:r>
      <w:r w:rsidR="00E40795" w:rsidRPr="00C82D53">
        <w:rPr>
          <w:b/>
          <w:bCs/>
          <w:color w:val="000000"/>
          <w:sz w:val="21"/>
          <w:szCs w:val="21"/>
        </w:rPr>
        <w:t>. Šalių atsakomybė</w:t>
      </w:r>
    </w:p>
    <w:p w14:paraId="2A69A90B" w14:textId="77777777" w:rsidR="00E40795" w:rsidRPr="00C82D53" w:rsidRDefault="00973D92" w:rsidP="00E40795">
      <w:pPr>
        <w:spacing w:after="0" w:line="240" w:lineRule="auto"/>
        <w:ind w:firstLine="567"/>
        <w:jc w:val="both"/>
        <w:rPr>
          <w:color w:val="000000"/>
          <w:sz w:val="21"/>
          <w:szCs w:val="21"/>
        </w:rPr>
      </w:pPr>
      <w:bookmarkStart w:id="37" w:name="part_01a2ed22da56451b936b4b5fb9f6fd19"/>
      <w:bookmarkEnd w:id="37"/>
      <w:r w:rsidRPr="00C82D53">
        <w:rPr>
          <w:color w:val="000000"/>
          <w:sz w:val="21"/>
          <w:szCs w:val="21"/>
        </w:rPr>
        <w:t>6</w:t>
      </w:r>
      <w:r w:rsidR="00E40795" w:rsidRPr="00C82D53">
        <w:rPr>
          <w:color w:val="000000"/>
          <w:sz w:val="21"/>
          <w:szCs w:val="21"/>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86D1CE" w14:textId="77777777" w:rsidR="00E40795" w:rsidRPr="00C82D53" w:rsidRDefault="00973D92" w:rsidP="00E40795">
      <w:pPr>
        <w:spacing w:after="0" w:line="240" w:lineRule="auto"/>
        <w:ind w:firstLine="567"/>
        <w:jc w:val="both"/>
        <w:rPr>
          <w:color w:val="000000"/>
          <w:sz w:val="21"/>
          <w:szCs w:val="21"/>
        </w:rPr>
      </w:pPr>
      <w:bookmarkStart w:id="38" w:name="part_1d3846646b274868b4da2ca693d3bdac"/>
      <w:bookmarkEnd w:id="38"/>
      <w:r w:rsidRPr="00C82D53">
        <w:rPr>
          <w:color w:val="000000"/>
          <w:sz w:val="21"/>
          <w:szCs w:val="21"/>
        </w:rPr>
        <w:lastRenderedPageBreak/>
        <w:t>6</w:t>
      </w:r>
      <w:r w:rsidR="00E40795" w:rsidRPr="00C82D53">
        <w:rPr>
          <w:color w:val="000000"/>
          <w:sz w:val="21"/>
          <w:szCs w:val="21"/>
        </w:rPr>
        <w:t>.2. Delspinigių dydis ir jų mokėjimo sąlygos nustatytos Sutarties specialiosiose sąlygose.</w:t>
      </w:r>
    </w:p>
    <w:p w14:paraId="792B9842" w14:textId="77777777" w:rsidR="00E40795" w:rsidRPr="00C82D53" w:rsidRDefault="00973D92" w:rsidP="00E40795">
      <w:pPr>
        <w:spacing w:after="0" w:line="240" w:lineRule="auto"/>
        <w:ind w:firstLine="567"/>
        <w:jc w:val="both"/>
        <w:rPr>
          <w:color w:val="000000"/>
          <w:sz w:val="21"/>
          <w:szCs w:val="21"/>
        </w:rPr>
      </w:pPr>
      <w:bookmarkStart w:id="39" w:name="part_3e3581fbc70644e8bd3442a51b254f39"/>
      <w:bookmarkEnd w:id="39"/>
      <w:r w:rsidRPr="00C82D53">
        <w:rPr>
          <w:color w:val="000000"/>
          <w:sz w:val="21"/>
          <w:szCs w:val="21"/>
        </w:rPr>
        <w:t>6</w:t>
      </w:r>
      <w:r w:rsidR="00E40795" w:rsidRPr="00C82D53">
        <w:rPr>
          <w:color w:val="000000"/>
          <w:sz w:val="21"/>
          <w:szCs w:val="21"/>
        </w:rPr>
        <w:t>.3.</w:t>
      </w:r>
      <w:r w:rsidR="002B24A8" w:rsidRPr="00C82D53">
        <w:rPr>
          <w:color w:val="000000"/>
          <w:sz w:val="21"/>
          <w:szCs w:val="21"/>
        </w:rPr>
        <w:t xml:space="preserve"> </w:t>
      </w:r>
      <w:r w:rsidR="00E40795" w:rsidRPr="00C82D53">
        <w:rPr>
          <w:color w:val="000000"/>
          <w:sz w:val="21"/>
          <w:szCs w:val="21"/>
        </w:rPr>
        <w:t>Delspinigių sumokėjimas neatleidžia Šalių nuo pareigos vykdyti šioje Sutartyje prisiimtus įsipareigojimus.</w:t>
      </w:r>
    </w:p>
    <w:p w14:paraId="187D26AC"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1441505B" w14:textId="77777777" w:rsidR="00E40795" w:rsidRPr="00C82D53" w:rsidRDefault="0024196C" w:rsidP="00E40795">
      <w:pPr>
        <w:spacing w:after="0" w:line="240" w:lineRule="auto"/>
        <w:ind w:firstLine="567"/>
        <w:jc w:val="both"/>
        <w:rPr>
          <w:color w:val="000000"/>
          <w:sz w:val="21"/>
          <w:szCs w:val="21"/>
        </w:rPr>
      </w:pPr>
      <w:bookmarkStart w:id="40" w:name="part_54e53b3d2fe6424a9260206f425d07e8"/>
      <w:bookmarkEnd w:id="40"/>
      <w:r w:rsidRPr="00C82D53">
        <w:rPr>
          <w:b/>
          <w:bCs/>
          <w:color w:val="000000"/>
          <w:sz w:val="21"/>
          <w:szCs w:val="21"/>
        </w:rPr>
        <w:t>7</w:t>
      </w:r>
      <w:r w:rsidR="00E40795" w:rsidRPr="00C82D53">
        <w:rPr>
          <w:b/>
          <w:bCs/>
          <w:color w:val="000000"/>
          <w:sz w:val="21"/>
          <w:szCs w:val="21"/>
        </w:rPr>
        <w:t>. Nenugalimos jėgos aplinkybės (</w:t>
      </w:r>
      <w:r w:rsidR="00E40795" w:rsidRPr="00C82D53">
        <w:rPr>
          <w:b/>
          <w:bCs/>
          <w:i/>
          <w:iCs/>
          <w:color w:val="000000"/>
          <w:sz w:val="21"/>
          <w:szCs w:val="21"/>
        </w:rPr>
        <w:t>force majeure</w:t>
      </w:r>
      <w:r w:rsidR="00E40795" w:rsidRPr="00C82D53">
        <w:rPr>
          <w:b/>
          <w:bCs/>
          <w:color w:val="000000"/>
          <w:sz w:val="21"/>
          <w:szCs w:val="21"/>
        </w:rPr>
        <w:t>)</w:t>
      </w:r>
    </w:p>
    <w:p w14:paraId="28B46B8E" w14:textId="77777777" w:rsidR="00E40795" w:rsidRPr="00C82D53" w:rsidRDefault="0024196C" w:rsidP="00E40795">
      <w:pPr>
        <w:spacing w:after="0" w:line="240" w:lineRule="auto"/>
        <w:ind w:firstLine="567"/>
        <w:jc w:val="both"/>
        <w:rPr>
          <w:color w:val="000000"/>
          <w:sz w:val="21"/>
          <w:szCs w:val="21"/>
        </w:rPr>
      </w:pPr>
      <w:bookmarkStart w:id="41" w:name="part_a2795c3067f646fc8e27821d03cd48c0"/>
      <w:bookmarkEnd w:id="41"/>
      <w:r w:rsidRPr="00C82D53">
        <w:rPr>
          <w:color w:val="000000"/>
          <w:sz w:val="21"/>
          <w:szCs w:val="21"/>
        </w:rPr>
        <w:t>7</w:t>
      </w:r>
      <w:r w:rsidR="00E40795" w:rsidRPr="00C82D53">
        <w:rPr>
          <w:color w:val="000000"/>
          <w:sz w:val="21"/>
          <w:szCs w:val="21"/>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E40795" w:rsidRPr="00C82D53">
        <w:rPr>
          <w:i/>
          <w:iCs/>
          <w:color w:val="000000"/>
          <w:sz w:val="21"/>
          <w:szCs w:val="21"/>
        </w:rPr>
        <w:t>force majeure</w:t>
      </w:r>
      <w:r w:rsidR="00E40795" w:rsidRPr="00C82D53">
        <w:rPr>
          <w:color w:val="000000"/>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E40795" w:rsidRPr="00C82D53">
        <w:rPr>
          <w:i/>
          <w:iCs/>
          <w:color w:val="000000"/>
          <w:sz w:val="21"/>
          <w:szCs w:val="21"/>
        </w:rPr>
        <w:t>force majeure</w:t>
      </w:r>
      <w:r w:rsidR="00E40795" w:rsidRPr="00C82D53">
        <w:rPr>
          <w:color w:val="000000"/>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C8EFEC7" w14:textId="77777777" w:rsidR="00E40795" w:rsidRPr="00C82D53" w:rsidRDefault="0024196C" w:rsidP="00E40795">
      <w:pPr>
        <w:spacing w:after="0" w:line="240" w:lineRule="auto"/>
        <w:ind w:firstLine="567"/>
        <w:jc w:val="both"/>
        <w:rPr>
          <w:color w:val="000000"/>
          <w:sz w:val="21"/>
          <w:szCs w:val="21"/>
        </w:rPr>
      </w:pPr>
      <w:bookmarkStart w:id="42" w:name="part_0676fc4493334bd7ab51f9e3d551bc9d"/>
      <w:bookmarkEnd w:id="42"/>
      <w:r w:rsidRPr="00C82D53">
        <w:rPr>
          <w:color w:val="000000"/>
          <w:sz w:val="21"/>
          <w:szCs w:val="21"/>
        </w:rPr>
        <w:t>7</w:t>
      </w:r>
      <w:r w:rsidR="00E40795" w:rsidRPr="00C82D53">
        <w:rPr>
          <w:color w:val="000000"/>
          <w:sz w:val="21"/>
          <w:szCs w:val="21"/>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4D0EA1E" w14:textId="77777777" w:rsidR="00E40795" w:rsidRPr="00C82D53" w:rsidRDefault="0024196C" w:rsidP="00E40795">
      <w:pPr>
        <w:spacing w:after="0" w:line="240" w:lineRule="auto"/>
        <w:ind w:firstLine="567"/>
        <w:jc w:val="both"/>
        <w:rPr>
          <w:color w:val="000000"/>
          <w:sz w:val="21"/>
          <w:szCs w:val="21"/>
        </w:rPr>
      </w:pPr>
      <w:bookmarkStart w:id="43" w:name="part_f605f0b2b5ff4c5ca07c5c574bc71f17"/>
      <w:bookmarkEnd w:id="43"/>
      <w:r w:rsidRPr="00C82D53">
        <w:rPr>
          <w:color w:val="000000"/>
          <w:sz w:val="21"/>
          <w:szCs w:val="21"/>
        </w:rPr>
        <w:t>7</w:t>
      </w:r>
      <w:r w:rsidR="00E40795" w:rsidRPr="00C82D53">
        <w:rPr>
          <w:color w:val="000000"/>
          <w:sz w:val="21"/>
          <w:szCs w:val="21"/>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B241DC"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1A958145" w14:textId="77777777" w:rsidR="00E40795" w:rsidRPr="00C82D53" w:rsidRDefault="00D43C9C" w:rsidP="00E40795">
      <w:pPr>
        <w:spacing w:after="0" w:line="240" w:lineRule="auto"/>
        <w:ind w:firstLine="567"/>
        <w:jc w:val="both"/>
        <w:rPr>
          <w:color w:val="000000"/>
          <w:sz w:val="21"/>
          <w:szCs w:val="21"/>
        </w:rPr>
      </w:pPr>
      <w:bookmarkStart w:id="44" w:name="part_e4eb0e0f984746539314e9a09c1cedb7"/>
      <w:bookmarkEnd w:id="44"/>
      <w:r w:rsidRPr="00C82D53">
        <w:rPr>
          <w:b/>
          <w:bCs/>
          <w:color w:val="000000"/>
          <w:sz w:val="21"/>
          <w:szCs w:val="21"/>
        </w:rPr>
        <w:t>8</w:t>
      </w:r>
      <w:r w:rsidR="00E40795" w:rsidRPr="00C82D53">
        <w:rPr>
          <w:b/>
          <w:bCs/>
          <w:color w:val="000000"/>
          <w:sz w:val="21"/>
          <w:szCs w:val="21"/>
        </w:rPr>
        <w:t>. Intelektinės ir pramoninės nuosavybės teisės</w:t>
      </w:r>
    </w:p>
    <w:p w14:paraId="748D0091" w14:textId="77777777" w:rsidR="00E40795" w:rsidRPr="00C82D53" w:rsidRDefault="00D43C9C" w:rsidP="00E40795">
      <w:pPr>
        <w:spacing w:after="0" w:line="240" w:lineRule="auto"/>
        <w:ind w:firstLine="567"/>
        <w:jc w:val="both"/>
        <w:rPr>
          <w:color w:val="000000"/>
          <w:sz w:val="21"/>
          <w:szCs w:val="21"/>
        </w:rPr>
      </w:pPr>
      <w:bookmarkStart w:id="45" w:name="part_511b4e1c5dba43dc9f38031d8156902a"/>
      <w:bookmarkEnd w:id="45"/>
      <w:r w:rsidRPr="00C82D53">
        <w:rPr>
          <w:color w:val="000000"/>
          <w:sz w:val="21"/>
          <w:szCs w:val="21"/>
        </w:rPr>
        <w:t>8</w:t>
      </w:r>
      <w:r w:rsidR="00E40795" w:rsidRPr="00C82D53">
        <w:rPr>
          <w:color w:val="000000"/>
          <w:sz w:val="21"/>
          <w:szCs w:val="21"/>
        </w:rPr>
        <w:t>.1. Visi rezultatai ir su jais susijusios teisės, įgytos vykdant Sutartį, įskaitant autorines ir kitas intelektinės ar pramoninės nuosavybės teises, yra Užsakovo nuosavybė.</w:t>
      </w:r>
    </w:p>
    <w:p w14:paraId="605BA5F9" w14:textId="77777777" w:rsidR="00E40795" w:rsidRPr="00C82D53" w:rsidRDefault="00D43C9C" w:rsidP="00E40795">
      <w:pPr>
        <w:spacing w:after="0" w:line="240" w:lineRule="auto"/>
        <w:ind w:firstLine="567"/>
        <w:jc w:val="both"/>
        <w:rPr>
          <w:color w:val="000000"/>
          <w:sz w:val="21"/>
          <w:szCs w:val="21"/>
        </w:rPr>
      </w:pPr>
      <w:bookmarkStart w:id="46" w:name="part_86f4769363a94464b36cec029993e608"/>
      <w:bookmarkEnd w:id="46"/>
      <w:r w:rsidRPr="00C82D53">
        <w:rPr>
          <w:color w:val="000000"/>
          <w:sz w:val="21"/>
          <w:szCs w:val="21"/>
        </w:rPr>
        <w:t>8</w:t>
      </w:r>
      <w:r w:rsidR="00E40795" w:rsidRPr="00C82D53">
        <w:rPr>
          <w:color w:val="000000"/>
          <w:sz w:val="21"/>
          <w:szCs w:val="21"/>
        </w:rPr>
        <w:t>.2. Jei Sutartyje nenustatyta kitaip, Rangovas garantuoja nuostolių atlyginimą Užsakovui dėl bet kokių reikalavimų, kylančių dėl autorių teisių, patentų, licencijų, brėžinių, modelių, prekių ženklų naudojimo, kaip numatyta Sutartyje, išskyrus atvejus, kai toks pažeidimas atsiranda dėl Užsakovo kaltės.</w:t>
      </w:r>
    </w:p>
    <w:p w14:paraId="36FB1F7E"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5AF3FD0A" w14:textId="77777777" w:rsidR="00E40795" w:rsidRPr="00C82D53" w:rsidRDefault="00892F2C" w:rsidP="00E40795">
      <w:pPr>
        <w:spacing w:after="0" w:line="240" w:lineRule="auto"/>
        <w:ind w:firstLine="567"/>
        <w:jc w:val="both"/>
        <w:rPr>
          <w:color w:val="000000"/>
          <w:sz w:val="21"/>
          <w:szCs w:val="21"/>
        </w:rPr>
      </w:pPr>
      <w:bookmarkStart w:id="47" w:name="part_10b43976f9624f308b165135ce1bb509"/>
      <w:bookmarkEnd w:id="47"/>
      <w:r w:rsidRPr="00C82D53">
        <w:rPr>
          <w:b/>
          <w:bCs/>
          <w:color w:val="000000"/>
          <w:sz w:val="21"/>
          <w:szCs w:val="21"/>
        </w:rPr>
        <w:t>9</w:t>
      </w:r>
      <w:r w:rsidR="00E40795" w:rsidRPr="00C82D53">
        <w:rPr>
          <w:b/>
          <w:bCs/>
          <w:color w:val="000000"/>
          <w:sz w:val="21"/>
          <w:szCs w:val="21"/>
        </w:rPr>
        <w:t>. Šalių pareiškimai ir garantijos</w:t>
      </w:r>
    </w:p>
    <w:p w14:paraId="5D3F416C" w14:textId="77777777" w:rsidR="00E40795" w:rsidRPr="00C82D53" w:rsidRDefault="00892F2C" w:rsidP="00E40795">
      <w:pPr>
        <w:spacing w:after="0" w:line="240" w:lineRule="auto"/>
        <w:ind w:firstLine="567"/>
        <w:jc w:val="both"/>
        <w:rPr>
          <w:color w:val="000000"/>
          <w:sz w:val="21"/>
          <w:szCs w:val="21"/>
        </w:rPr>
      </w:pPr>
      <w:bookmarkStart w:id="48" w:name="part_1068071546f14543a4dd4060d75c1c2e"/>
      <w:bookmarkEnd w:id="48"/>
      <w:r w:rsidRPr="00C82D53">
        <w:rPr>
          <w:color w:val="000000"/>
          <w:sz w:val="21"/>
          <w:szCs w:val="21"/>
        </w:rPr>
        <w:t>9</w:t>
      </w:r>
      <w:r w:rsidR="00E40795" w:rsidRPr="00C82D53">
        <w:rPr>
          <w:color w:val="000000"/>
          <w:sz w:val="21"/>
          <w:szCs w:val="21"/>
        </w:rPr>
        <w:t>.1. Kiekviena iš Šalių pareiškia ir garantuoja kitai Šaliai, kad:</w:t>
      </w:r>
    </w:p>
    <w:p w14:paraId="5EBDAF70" w14:textId="77777777" w:rsidR="00E40795" w:rsidRPr="00C82D53" w:rsidRDefault="00892F2C" w:rsidP="00E40795">
      <w:pPr>
        <w:spacing w:after="0" w:line="240" w:lineRule="auto"/>
        <w:ind w:firstLine="567"/>
        <w:jc w:val="both"/>
        <w:rPr>
          <w:color w:val="000000"/>
          <w:sz w:val="21"/>
          <w:szCs w:val="21"/>
        </w:rPr>
      </w:pPr>
      <w:bookmarkStart w:id="49" w:name="part_5730de9340fc424991fef1b7c90a3526"/>
      <w:bookmarkEnd w:id="49"/>
      <w:r w:rsidRPr="00C82D53">
        <w:rPr>
          <w:color w:val="000000"/>
          <w:sz w:val="21"/>
          <w:szCs w:val="21"/>
        </w:rPr>
        <w:t>9</w:t>
      </w:r>
      <w:r w:rsidR="00E40795" w:rsidRPr="00C82D53">
        <w:rPr>
          <w:color w:val="000000"/>
          <w:sz w:val="21"/>
          <w:szCs w:val="21"/>
        </w:rPr>
        <w:t>.1.1. Šalis yra tinkamai įsteigta ir teisėtai veikia pagal Lietuvos Respublikos įstatymus;</w:t>
      </w:r>
    </w:p>
    <w:p w14:paraId="2E004869" w14:textId="77777777" w:rsidR="00E40795" w:rsidRPr="00C82D53" w:rsidRDefault="00892F2C" w:rsidP="00E40795">
      <w:pPr>
        <w:spacing w:after="0" w:line="240" w:lineRule="auto"/>
        <w:ind w:firstLine="567"/>
        <w:jc w:val="both"/>
        <w:rPr>
          <w:color w:val="000000"/>
          <w:sz w:val="21"/>
          <w:szCs w:val="21"/>
        </w:rPr>
      </w:pPr>
      <w:bookmarkStart w:id="50" w:name="part_64386e77190b4829a3bf675ea2289e5f"/>
      <w:bookmarkEnd w:id="50"/>
      <w:r w:rsidRPr="00C82D53">
        <w:rPr>
          <w:color w:val="000000"/>
          <w:sz w:val="21"/>
          <w:szCs w:val="21"/>
        </w:rPr>
        <w:t>9</w:t>
      </w:r>
      <w:r w:rsidR="00E40795" w:rsidRPr="00C82D53">
        <w:rPr>
          <w:color w:val="000000"/>
          <w:sz w:val="21"/>
          <w:szCs w:val="21"/>
        </w:rPr>
        <w:t>.1.2. Šalis atliko visus teisinius veiksmus, būtinus, kad Sutartis būtų tinkamai sudaryta ir galiotų, ir turi visus teisės aktais numatytus leidimus, licencijas, darbuotojus, reikalingus Darbams atlikti;</w:t>
      </w:r>
    </w:p>
    <w:p w14:paraId="5BE6AD20" w14:textId="77777777" w:rsidR="00E40795" w:rsidRPr="00C82D53" w:rsidRDefault="00892F2C" w:rsidP="00E40795">
      <w:pPr>
        <w:spacing w:after="0" w:line="240" w:lineRule="auto"/>
        <w:ind w:firstLine="567"/>
        <w:jc w:val="both"/>
        <w:rPr>
          <w:color w:val="000000"/>
          <w:sz w:val="21"/>
          <w:szCs w:val="21"/>
        </w:rPr>
      </w:pPr>
      <w:bookmarkStart w:id="51" w:name="part_59d53505d4f747ea8aa692ab0f245959"/>
      <w:bookmarkEnd w:id="51"/>
      <w:r w:rsidRPr="00C82D53">
        <w:rPr>
          <w:color w:val="000000"/>
          <w:sz w:val="21"/>
          <w:szCs w:val="21"/>
        </w:rPr>
        <w:t>9</w:t>
      </w:r>
      <w:r w:rsidR="00E40795" w:rsidRPr="00C82D53">
        <w:rPr>
          <w:color w:val="000000"/>
          <w:sz w:val="21"/>
          <w:szCs w:val="21"/>
        </w:rPr>
        <w:t>.1.3. sudarydama Sutartį, Šalis neviršija savo kompetencijos ir nepažeidžia ją saistančių įstatymų, kitų privalomų teisės aktų, taisyklių, statutų, teismo sprendimų, įstatų, nuostatų, potvarkių, įsipareigojimų ir susitarimų;</w:t>
      </w:r>
    </w:p>
    <w:p w14:paraId="3B8C7B51" w14:textId="77777777" w:rsidR="00E40795" w:rsidRPr="00C82D53" w:rsidRDefault="00892F2C" w:rsidP="00E40795">
      <w:pPr>
        <w:spacing w:after="0" w:line="240" w:lineRule="auto"/>
        <w:ind w:firstLine="567"/>
        <w:jc w:val="both"/>
        <w:rPr>
          <w:color w:val="000000"/>
          <w:sz w:val="21"/>
          <w:szCs w:val="21"/>
        </w:rPr>
      </w:pPr>
      <w:bookmarkStart w:id="52" w:name="part_7d4171c4b93249f9b580788eebcfe0f2"/>
      <w:bookmarkEnd w:id="52"/>
      <w:r w:rsidRPr="00C82D53">
        <w:rPr>
          <w:color w:val="000000"/>
          <w:sz w:val="21"/>
          <w:szCs w:val="21"/>
        </w:rPr>
        <w:t>9</w:t>
      </w:r>
      <w:r w:rsidR="00E40795" w:rsidRPr="00C82D53">
        <w:rPr>
          <w:color w:val="000000"/>
          <w:sz w:val="21"/>
          <w:szCs w:val="21"/>
        </w:rPr>
        <w:t>.1.4. ši Sutartis yra Šaliai galiojantis, teisinis ir ją saistantis įsipareigojimas, kurio vykdymo galima pareikalauti pagal Sutarties sąlygas.</w:t>
      </w:r>
    </w:p>
    <w:p w14:paraId="1763B256"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66BD53E6" w14:textId="77777777" w:rsidR="00E40795" w:rsidRPr="00C82D53" w:rsidRDefault="00E40795" w:rsidP="00E40795">
      <w:pPr>
        <w:spacing w:after="0" w:line="240" w:lineRule="auto"/>
        <w:ind w:firstLine="567"/>
        <w:jc w:val="both"/>
        <w:rPr>
          <w:color w:val="000000"/>
          <w:sz w:val="21"/>
          <w:szCs w:val="21"/>
        </w:rPr>
      </w:pPr>
      <w:bookmarkStart w:id="53" w:name="part_b440ec728c6f473cacd0c575d42a0404"/>
      <w:bookmarkEnd w:id="53"/>
      <w:r w:rsidRPr="00C82D53">
        <w:rPr>
          <w:b/>
          <w:bCs/>
          <w:color w:val="000000"/>
          <w:sz w:val="21"/>
          <w:szCs w:val="21"/>
        </w:rPr>
        <w:t>1</w:t>
      </w:r>
      <w:r w:rsidR="00892F2C" w:rsidRPr="00C82D53">
        <w:rPr>
          <w:b/>
          <w:bCs/>
          <w:color w:val="000000"/>
          <w:sz w:val="21"/>
          <w:szCs w:val="21"/>
        </w:rPr>
        <w:t>0</w:t>
      </w:r>
      <w:r w:rsidRPr="00C82D53">
        <w:rPr>
          <w:b/>
          <w:bCs/>
          <w:color w:val="000000"/>
          <w:sz w:val="21"/>
          <w:szCs w:val="21"/>
        </w:rPr>
        <w:t>. Konfidencialumo įsipareigojimai</w:t>
      </w:r>
    </w:p>
    <w:p w14:paraId="08488369" w14:textId="77777777" w:rsidR="00E40795" w:rsidRPr="00C82D53" w:rsidRDefault="00E40795" w:rsidP="00E40795">
      <w:pPr>
        <w:spacing w:after="0" w:line="240" w:lineRule="auto"/>
        <w:ind w:firstLine="567"/>
        <w:jc w:val="both"/>
        <w:rPr>
          <w:color w:val="000000"/>
          <w:sz w:val="21"/>
          <w:szCs w:val="21"/>
        </w:rPr>
      </w:pPr>
      <w:bookmarkStart w:id="54" w:name="part_0129a83df7134c8c824ca3d15074472c"/>
      <w:bookmarkEnd w:id="54"/>
      <w:r w:rsidRPr="00C82D53">
        <w:rPr>
          <w:color w:val="000000"/>
          <w:sz w:val="21"/>
          <w:szCs w:val="21"/>
        </w:rPr>
        <w:t>1</w:t>
      </w:r>
      <w:r w:rsidR="00892F2C" w:rsidRPr="00C82D53">
        <w:rPr>
          <w:color w:val="000000"/>
          <w:sz w:val="21"/>
          <w:szCs w:val="21"/>
        </w:rPr>
        <w:t>0</w:t>
      </w:r>
      <w:r w:rsidRPr="00C82D53">
        <w:rPr>
          <w:color w:val="000000"/>
          <w:sz w:val="21"/>
          <w:szCs w:val="21"/>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60E6195A" w14:textId="77777777" w:rsidR="00E40795" w:rsidRPr="00C82D53" w:rsidRDefault="00E40795" w:rsidP="00892F2C">
      <w:pPr>
        <w:spacing w:after="0" w:line="240" w:lineRule="auto"/>
        <w:ind w:firstLine="567"/>
        <w:jc w:val="both"/>
        <w:rPr>
          <w:color w:val="000000"/>
          <w:sz w:val="21"/>
          <w:szCs w:val="21"/>
        </w:rPr>
      </w:pPr>
      <w:r w:rsidRPr="00C82D53">
        <w:rPr>
          <w:color w:val="000000"/>
          <w:sz w:val="21"/>
          <w:szCs w:val="21"/>
        </w:rPr>
        <w:t> </w:t>
      </w:r>
      <w:bookmarkStart w:id="55" w:name="part_fb0ee685c6f942f38aabe449555bec8e"/>
      <w:bookmarkStart w:id="56" w:name="part_eb349dc2dcfd4406a670912a142afb9a"/>
      <w:bookmarkStart w:id="57" w:name="part_9ec6c84f6abc42fc80fc4c2e6cbdc599"/>
      <w:bookmarkEnd w:id="55"/>
      <w:bookmarkEnd w:id="56"/>
      <w:bookmarkEnd w:id="57"/>
    </w:p>
    <w:p w14:paraId="76677319" w14:textId="77777777" w:rsidR="00E40795" w:rsidRPr="00C82D53" w:rsidRDefault="00E40795" w:rsidP="00E40795">
      <w:pPr>
        <w:spacing w:after="0" w:line="240" w:lineRule="auto"/>
        <w:ind w:firstLine="567"/>
        <w:jc w:val="both"/>
        <w:rPr>
          <w:color w:val="000000"/>
          <w:sz w:val="21"/>
          <w:szCs w:val="21"/>
        </w:rPr>
      </w:pPr>
      <w:bookmarkStart w:id="58" w:name="part_633eca4df4674af7a92dde1b43f28eb6"/>
      <w:bookmarkEnd w:id="58"/>
      <w:r w:rsidRPr="00C82D53">
        <w:rPr>
          <w:b/>
          <w:bCs/>
          <w:color w:val="000000"/>
          <w:sz w:val="21"/>
          <w:szCs w:val="21"/>
        </w:rPr>
        <w:t>1</w:t>
      </w:r>
      <w:r w:rsidR="00892F2C" w:rsidRPr="00C82D53">
        <w:rPr>
          <w:b/>
          <w:bCs/>
          <w:color w:val="000000"/>
          <w:sz w:val="21"/>
          <w:szCs w:val="21"/>
          <w:lang w:val="en-US"/>
        </w:rPr>
        <w:t>1</w:t>
      </w:r>
      <w:r w:rsidRPr="00C82D53">
        <w:rPr>
          <w:b/>
          <w:bCs/>
          <w:color w:val="000000"/>
          <w:sz w:val="21"/>
          <w:szCs w:val="21"/>
        </w:rPr>
        <w:t>. Sutarties galiojimas</w:t>
      </w:r>
    </w:p>
    <w:p w14:paraId="79B78B60" w14:textId="77777777" w:rsidR="00E40795" w:rsidRPr="00C82D53" w:rsidRDefault="00E40795" w:rsidP="00E40795">
      <w:pPr>
        <w:spacing w:after="0" w:line="240" w:lineRule="auto"/>
        <w:ind w:firstLine="567"/>
        <w:jc w:val="both"/>
        <w:rPr>
          <w:color w:val="000000"/>
          <w:sz w:val="21"/>
          <w:szCs w:val="21"/>
        </w:rPr>
      </w:pPr>
      <w:bookmarkStart w:id="59" w:name="part_bff3fea73e5f45e0b00471d6e3e2997b"/>
      <w:bookmarkEnd w:id="59"/>
      <w:r w:rsidRPr="00C82D53">
        <w:rPr>
          <w:color w:val="000000"/>
          <w:sz w:val="21"/>
          <w:szCs w:val="21"/>
        </w:rPr>
        <w:t>1</w:t>
      </w:r>
      <w:r w:rsidR="00892F2C" w:rsidRPr="00C82D53">
        <w:rPr>
          <w:color w:val="000000"/>
          <w:sz w:val="21"/>
          <w:szCs w:val="21"/>
        </w:rPr>
        <w:t>1</w:t>
      </w:r>
      <w:r w:rsidRPr="00C82D53">
        <w:rPr>
          <w:color w:val="000000"/>
          <w:sz w:val="21"/>
          <w:szCs w:val="21"/>
        </w:rPr>
        <w:t>.1. Sutarties galiojimo terminas nustatytas Sutarties specialiosiose sąlygose.</w:t>
      </w:r>
    </w:p>
    <w:p w14:paraId="116AE77A" w14:textId="77777777" w:rsidR="00E40795" w:rsidRPr="00C82D53" w:rsidRDefault="00E40795" w:rsidP="00E40795">
      <w:pPr>
        <w:spacing w:after="0" w:line="240" w:lineRule="auto"/>
        <w:ind w:firstLine="567"/>
        <w:jc w:val="both"/>
        <w:rPr>
          <w:color w:val="000000"/>
          <w:sz w:val="21"/>
          <w:szCs w:val="21"/>
        </w:rPr>
      </w:pPr>
      <w:bookmarkStart w:id="60" w:name="part_caa1c8605f824f318684ee7bd9f0510f"/>
      <w:bookmarkEnd w:id="60"/>
      <w:r w:rsidRPr="00C82D53">
        <w:rPr>
          <w:color w:val="000000"/>
          <w:sz w:val="21"/>
          <w:szCs w:val="21"/>
        </w:rPr>
        <w:t>1</w:t>
      </w:r>
      <w:r w:rsidR="00892F2C" w:rsidRPr="00C82D53">
        <w:rPr>
          <w:color w:val="000000"/>
          <w:sz w:val="21"/>
          <w:szCs w:val="21"/>
        </w:rPr>
        <w:t>1</w:t>
      </w:r>
      <w:r w:rsidRPr="00C82D53">
        <w:rPr>
          <w:color w:val="000000"/>
          <w:sz w:val="21"/>
          <w:szCs w:val="21"/>
        </w:rPr>
        <w:t>.2. Jei bet kuri šios Sutarties nuostata tampa ar pripažįstama visiškai ar iš dalies negaliojančia, tai neturi įtakos kitų Sutarties nuostatų galiojimui.</w:t>
      </w:r>
    </w:p>
    <w:p w14:paraId="4D3EE1B3" w14:textId="77777777" w:rsidR="00E40795" w:rsidRPr="00C82D53" w:rsidRDefault="00E40795" w:rsidP="00E40795">
      <w:pPr>
        <w:spacing w:after="0" w:line="240" w:lineRule="auto"/>
        <w:ind w:firstLine="567"/>
        <w:jc w:val="both"/>
        <w:rPr>
          <w:color w:val="000000"/>
          <w:sz w:val="21"/>
          <w:szCs w:val="21"/>
        </w:rPr>
      </w:pPr>
      <w:bookmarkStart w:id="61" w:name="part_a1aeda5fcb434ea7a035d2ffbef4aba9"/>
      <w:bookmarkEnd w:id="61"/>
      <w:r w:rsidRPr="00C82D53">
        <w:rPr>
          <w:color w:val="000000"/>
          <w:sz w:val="21"/>
          <w:szCs w:val="21"/>
        </w:rPr>
        <w:t>1</w:t>
      </w:r>
      <w:r w:rsidR="00892F2C" w:rsidRPr="00C82D53">
        <w:rPr>
          <w:color w:val="000000"/>
          <w:sz w:val="21"/>
          <w:szCs w:val="21"/>
        </w:rPr>
        <w:t>1</w:t>
      </w:r>
      <w:r w:rsidRPr="00C82D53">
        <w:rPr>
          <w:color w:val="000000"/>
          <w:sz w:val="21"/>
          <w:szCs w:val="21"/>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657A94"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501C3E7B" w14:textId="77777777" w:rsidR="00E40795" w:rsidRPr="00C82D53" w:rsidRDefault="00E40795" w:rsidP="00E40795">
      <w:pPr>
        <w:spacing w:after="0" w:line="240" w:lineRule="auto"/>
        <w:ind w:firstLine="567"/>
        <w:jc w:val="both"/>
        <w:rPr>
          <w:color w:val="000000"/>
          <w:sz w:val="21"/>
          <w:szCs w:val="21"/>
        </w:rPr>
      </w:pPr>
      <w:bookmarkStart w:id="62" w:name="part_90d1d3799a894817883855b6a3001712"/>
      <w:bookmarkEnd w:id="62"/>
      <w:r w:rsidRPr="00C82D53">
        <w:rPr>
          <w:b/>
          <w:bCs/>
          <w:color w:val="000000"/>
          <w:sz w:val="21"/>
          <w:szCs w:val="21"/>
        </w:rPr>
        <w:t>1</w:t>
      </w:r>
      <w:r w:rsidR="006E317F" w:rsidRPr="00C82D53">
        <w:rPr>
          <w:b/>
          <w:bCs/>
          <w:color w:val="000000"/>
          <w:sz w:val="21"/>
          <w:szCs w:val="21"/>
        </w:rPr>
        <w:t>2</w:t>
      </w:r>
      <w:r w:rsidRPr="00C82D53">
        <w:rPr>
          <w:b/>
          <w:bCs/>
          <w:color w:val="000000"/>
          <w:sz w:val="21"/>
          <w:szCs w:val="21"/>
        </w:rPr>
        <w:t>. Sutarties pakeitimai</w:t>
      </w:r>
    </w:p>
    <w:p w14:paraId="6695CFCC" w14:textId="77777777" w:rsidR="00E40795" w:rsidRPr="00C82D53" w:rsidRDefault="00E40795" w:rsidP="00E40795">
      <w:pPr>
        <w:spacing w:after="0" w:line="240" w:lineRule="auto"/>
        <w:ind w:firstLine="567"/>
        <w:jc w:val="both"/>
        <w:rPr>
          <w:color w:val="000000"/>
          <w:sz w:val="21"/>
          <w:szCs w:val="21"/>
        </w:rPr>
      </w:pPr>
      <w:bookmarkStart w:id="63" w:name="part_ff68b32de6f2474a9adfa0f8519f5052"/>
      <w:bookmarkEnd w:id="63"/>
      <w:r w:rsidRPr="00C82D53">
        <w:rPr>
          <w:color w:val="000000"/>
          <w:sz w:val="21"/>
          <w:szCs w:val="21"/>
        </w:rPr>
        <w:t>1</w:t>
      </w:r>
      <w:r w:rsidR="006E317F" w:rsidRPr="00C82D53">
        <w:rPr>
          <w:color w:val="000000"/>
          <w:sz w:val="21"/>
          <w:szCs w:val="21"/>
        </w:rPr>
        <w:t>2</w:t>
      </w:r>
      <w:r w:rsidRPr="00C82D53">
        <w:rPr>
          <w:color w:val="000000"/>
          <w:sz w:val="21"/>
          <w:szCs w:val="21"/>
        </w:rPr>
        <w:t xml:space="preserve">.1. </w:t>
      </w:r>
      <w:bookmarkStart w:id="64" w:name="part_6f6c94997118456db9284f86bde2b5a2"/>
      <w:bookmarkEnd w:id="64"/>
      <w:r w:rsidRPr="00C82D53">
        <w:rPr>
          <w:color w:val="000000"/>
          <w:sz w:val="21"/>
          <w:szCs w:val="21"/>
          <w:lang w:eastAsia="lt-LT"/>
        </w:rPr>
        <w:t>Sutarties sąlygos Sutarties galiojimo laikotarpiu gali būti keičiamos, vadovaujantis Viešųjų pirkimų įstatymo 89 straipsnyje įtvirtintomis nuostatomis.</w:t>
      </w:r>
    </w:p>
    <w:p w14:paraId="1C51A88B"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1</w:t>
      </w:r>
      <w:r w:rsidR="006E317F" w:rsidRPr="00C82D53">
        <w:rPr>
          <w:color w:val="000000"/>
          <w:sz w:val="21"/>
          <w:szCs w:val="21"/>
        </w:rPr>
        <w:t>2</w:t>
      </w:r>
      <w:r w:rsidRPr="00C82D53">
        <w:rPr>
          <w:color w:val="000000"/>
          <w:sz w:val="21"/>
          <w:szCs w:val="21"/>
        </w:rPr>
        <w:t xml:space="preserve">.2. Sutarties galiojimo laikotarpiu Šalis, inicijuojanti Sutarties sąlygų pakeitimą, pateikia kitai Šaliai raštišką prašymą keisti Sutarties sąlygas bei dokumentų, pagrindžiančių prašyme nurodytas aplinkybes, argumentus ir </w:t>
      </w:r>
      <w:r w:rsidRPr="00C82D53">
        <w:rPr>
          <w:color w:val="000000"/>
          <w:sz w:val="21"/>
          <w:szCs w:val="21"/>
        </w:rPr>
        <w:lastRenderedPageBreak/>
        <w:t xml:space="preserve">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 </w:t>
      </w:r>
    </w:p>
    <w:p w14:paraId="03BB9166" w14:textId="77777777" w:rsidR="00E40795" w:rsidRPr="00C82D53" w:rsidRDefault="00E40795" w:rsidP="00E40795">
      <w:pPr>
        <w:spacing w:after="0" w:line="240" w:lineRule="auto"/>
        <w:rPr>
          <w:color w:val="000000"/>
          <w:sz w:val="21"/>
          <w:szCs w:val="21"/>
        </w:rPr>
      </w:pPr>
      <w:r w:rsidRPr="00C82D53">
        <w:rPr>
          <w:color w:val="000000"/>
          <w:sz w:val="21"/>
          <w:szCs w:val="21"/>
        </w:rPr>
        <w:t> </w:t>
      </w:r>
    </w:p>
    <w:p w14:paraId="4DC5B2AC" w14:textId="77777777" w:rsidR="00E40795" w:rsidRPr="00C82D53" w:rsidRDefault="00E40795" w:rsidP="00E40795">
      <w:pPr>
        <w:spacing w:after="0" w:line="240" w:lineRule="auto"/>
        <w:ind w:firstLine="567"/>
        <w:jc w:val="both"/>
        <w:rPr>
          <w:color w:val="000000"/>
          <w:sz w:val="21"/>
          <w:szCs w:val="21"/>
        </w:rPr>
      </w:pPr>
      <w:bookmarkStart w:id="65" w:name="part_24c752f91a0c4aa3af9c48be8938456c"/>
      <w:bookmarkEnd w:id="65"/>
      <w:r w:rsidRPr="00C82D53">
        <w:rPr>
          <w:b/>
          <w:bCs/>
          <w:color w:val="000000"/>
          <w:sz w:val="21"/>
          <w:szCs w:val="21"/>
        </w:rPr>
        <w:t>1</w:t>
      </w:r>
      <w:r w:rsidR="002F78FB" w:rsidRPr="00C82D53">
        <w:rPr>
          <w:b/>
          <w:bCs/>
          <w:color w:val="000000"/>
          <w:sz w:val="21"/>
          <w:szCs w:val="21"/>
        </w:rPr>
        <w:t>3</w:t>
      </w:r>
      <w:r w:rsidRPr="00C82D53">
        <w:rPr>
          <w:b/>
          <w:bCs/>
          <w:color w:val="000000"/>
          <w:sz w:val="21"/>
          <w:szCs w:val="21"/>
        </w:rPr>
        <w:t>. Sutarties pažeidimas</w:t>
      </w:r>
    </w:p>
    <w:p w14:paraId="3464484D" w14:textId="77777777" w:rsidR="00E40795" w:rsidRPr="00C82D53" w:rsidRDefault="00E40795" w:rsidP="00E40795">
      <w:pPr>
        <w:spacing w:after="0" w:line="240" w:lineRule="auto"/>
        <w:ind w:firstLine="567"/>
        <w:jc w:val="both"/>
        <w:rPr>
          <w:color w:val="000000"/>
          <w:sz w:val="21"/>
          <w:szCs w:val="21"/>
        </w:rPr>
      </w:pPr>
      <w:bookmarkStart w:id="66" w:name="part_de0a1b3cb6de4a46a73ff551b700f3db"/>
      <w:bookmarkEnd w:id="66"/>
      <w:r w:rsidRPr="00C82D53">
        <w:rPr>
          <w:color w:val="000000"/>
          <w:sz w:val="21"/>
          <w:szCs w:val="21"/>
        </w:rPr>
        <w:t>1</w:t>
      </w:r>
      <w:r w:rsidR="002F78FB" w:rsidRPr="00C82D53">
        <w:rPr>
          <w:color w:val="000000"/>
          <w:sz w:val="21"/>
          <w:szCs w:val="21"/>
        </w:rPr>
        <w:t>3</w:t>
      </w:r>
      <w:r w:rsidRPr="00C82D53">
        <w:rPr>
          <w:color w:val="000000"/>
          <w:sz w:val="21"/>
          <w:szCs w:val="21"/>
        </w:rPr>
        <w:t>.1. Jei kuri nors Sutarties Šalis nevykdo arba netinkamai vykdo kokius nors savo įsipareigojimus pagal Sutartį, ji pažeidžia Sutartį.</w:t>
      </w:r>
    </w:p>
    <w:p w14:paraId="06368752" w14:textId="77777777" w:rsidR="00E40795" w:rsidRPr="00C82D53" w:rsidRDefault="00E40795" w:rsidP="00E40795">
      <w:pPr>
        <w:spacing w:after="0" w:line="240" w:lineRule="auto"/>
        <w:ind w:firstLine="567"/>
        <w:jc w:val="both"/>
        <w:rPr>
          <w:color w:val="000000"/>
          <w:sz w:val="21"/>
          <w:szCs w:val="21"/>
        </w:rPr>
      </w:pPr>
      <w:bookmarkStart w:id="67" w:name="part_ad64dcf5b3034b7ab9381bfbea8c503b"/>
      <w:bookmarkEnd w:id="67"/>
      <w:r w:rsidRPr="00C82D53">
        <w:rPr>
          <w:color w:val="000000"/>
          <w:sz w:val="21"/>
          <w:szCs w:val="21"/>
        </w:rPr>
        <w:t>1</w:t>
      </w:r>
      <w:r w:rsidR="002F78FB" w:rsidRPr="00C82D53">
        <w:rPr>
          <w:color w:val="000000"/>
          <w:sz w:val="21"/>
          <w:szCs w:val="21"/>
        </w:rPr>
        <w:t>3</w:t>
      </w:r>
      <w:r w:rsidRPr="00C82D53">
        <w:rPr>
          <w:color w:val="000000"/>
          <w:sz w:val="21"/>
          <w:szCs w:val="21"/>
        </w:rPr>
        <w:t>.2. Vienai Sutarties Šaliai pažeidus Sutartį, nukentėjusioji Šalis turi teisę:</w:t>
      </w:r>
    </w:p>
    <w:p w14:paraId="74F203FE" w14:textId="77777777" w:rsidR="00E40795" w:rsidRPr="00C82D53" w:rsidRDefault="00E40795" w:rsidP="00E40795">
      <w:pPr>
        <w:spacing w:after="0" w:line="240" w:lineRule="auto"/>
        <w:ind w:firstLine="567"/>
        <w:jc w:val="both"/>
        <w:rPr>
          <w:color w:val="000000"/>
          <w:sz w:val="21"/>
          <w:szCs w:val="21"/>
        </w:rPr>
      </w:pPr>
      <w:bookmarkStart w:id="68" w:name="part_71267afe68f74d88976090609f2a7f1a"/>
      <w:bookmarkEnd w:id="68"/>
      <w:r w:rsidRPr="00C82D53">
        <w:rPr>
          <w:color w:val="000000"/>
          <w:sz w:val="21"/>
          <w:szCs w:val="21"/>
        </w:rPr>
        <w:t>1</w:t>
      </w:r>
      <w:r w:rsidR="002F78FB" w:rsidRPr="00C82D53">
        <w:rPr>
          <w:color w:val="000000"/>
          <w:sz w:val="21"/>
          <w:szCs w:val="21"/>
        </w:rPr>
        <w:t>3</w:t>
      </w:r>
      <w:r w:rsidRPr="00C82D53">
        <w:rPr>
          <w:color w:val="000000"/>
          <w:sz w:val="21"/>
          <w:szCs w:val="21"/>
        </w:rPr>
        <w:t>.2.1. reikalauti kitos Šalies vykdyti sutartinius įsipareigojimus;</w:t>
      </w:r>
    </w:p>
    <w:p w14:paraId="039011C0" w14:textId="77777777" w:rsidR="00E40795" w:rsidRPr="00C82D53" w:rsidRDefault="00E40795" w:rsidP="00E40795">
      <w:pPr>
        <w:spacing w:after="0" w:line="240" w:lineRule="auto"/>
        <w:ind w:firstLine="567"/>
        <w:jc w:val="both"/>
        <w:rPr>
          <w:color w:val="000000"/>
          <w:sz w:val="21"/>
          <w:szCs w:val="21"/>
        </w:rPr>
      </w:pPr>
      <w:bookmarkStart w:id="69" w:name="part_8d5e1d51d6de46a49c1b30a966af0b32"/>
      <w:bookmarkEnd w:id="69"/>
      <w:r w:rsidRPr="00C82D53">
        <w:rPr>
          <w:color w:val="000000"/>
          <w:sz w:val="21"/>
          <w:szCs w:val="21"/>
        </w:rPr>
        <w:t>1</w:t>
      </w:r>
      <w:r w:rsidR="002F78FB" w:rsidRPr="00C82D53">
        <w:rPr>
          <w:color w:val="000000"/>
          <w:sz w:val="21"/>
          <w:szCs w:val="21"/>
        </w:rPr>
        <w:t>3</w:t>
      </w:r>
      <w:r w:rsidRPr="00C82D53">
        <w:rPr>
          <w:color w:val="000000"/>
          <w:sz w:val="21"/>
          <w:szCs w:val="21"/>
        </w:rPr>
        <w:t>.2.2. reikalauti atlyginti nuostolius;</w:t>
      </w:r>
    </w:p>
    <w:p w14:paraId="4905AA92" w14:textId="77777777" w:rsidR="00E40795" w:rsidRPr="00C82D53" w:rsidRDefault="00E40795" w:rsidP="00E40795">
      <w:pPr>
        <w:spacing w:after="0" w:line="240" w:lineRule="auto"/>
        <w:ind w:firstLine="567"/>
        <w:jc w:val="both"/>
        <w:rPr>
          <w:color w:val="000000"/>
          <w:sz w:val="21"/>
          <w:szCs w:val="21"/>
        </w:rPr>
      </w:pPr>
      <w:bookmarkStart w:id="70" w:name="part_baf4c05dd5e648629d7a49a7d5d84fe8"/>
      <w:bookmarkEnd w:id="70"/>
      <w:r w:rsidRPr="00C82D53">
        <w:rPr>
          <w:color w:val="000000"/>
          <w:sz w:val="21"/>
          <w:szCs w:val="21"/>
        </w:rPr>
        <w:t>1</w:t>
      </w:r>
      <w:r w:rsidR="002F78FB" w:rsidRPr="00C82D53">
        <w:rPr>
          <w:color w:val="000000"/>
          <w:sz w:val="21"/>
          <w:szCs w:val="21"/>
        </w:rPr>
        <w:t>3</w:t>
      </w:r>
      <w:r w:rsidRPr="00C82D53">
        <w:rPr>
          <w:color w:val="000000"/>
          <w:sz w:val="21"/>
          <w:szCs w:val="21"/>
        </w:rPr>
        <w:t>.2.3. reikalauti sumokėti Sutarties specialiosiose sąlygose nustatyt</w:t>
      </w:r>
      <w:r w:rsidR="003C3CD0" w:rsidRPr="00C82D53">
        <w:rPr>
          <w:color w:val="000000"/>
          <w:sz w:val="21"/>
          <w:szCs w:val="21"/>
        </w:rPr>
        <w:t>as netesybas</w:t>
      </w:r>
      <w:r w:rsidRPr="00C82D53">
        <w:rPr>
          <w:color w:val="000000"/>
          <w:sz w:val="21"/>
          <w:szCs w:val="21"/>
        </w:rPr>
        <w:t>;</w:t>
      </w:r>
    </w:p>
    <w:p w14:paraId="796D893D" w14:textId="77777777" w:rsidR="00E40795" w:rsidRPr="00C82D53" w:rsidRDefault="00E40795" w:rsidP="00E40795">
      <w:pPr>
        <w:spacing w:after="0" w:line="240" w:lineRule="auto"/>
        <w:ind w:firstLine="567"/>
        <w:jc w:val="both"/>
        <w:rPr>
          <w:color w:val="000000"/>
          <w:sz w:val="21"/>
          <w:szCs w:val="21"/>
        </w:rPr>
      </w:pPr>
      <w:bookmarkStart w:id="71" w:name="part_c038bfad65344a55844c23e78356a557"/>
      <w:bookmarkStart w:id="72" w:name="part_77a2ce97d76a49cab2d5ecbe484379af"/>
      <w:bookmarkEnd w:id="71"/>
      <w:bookmarkEnd w:id="72"/>
      <w:r w:rsidRPr="00C82D53">
        <w:rPr>
          <w:color w:val="000000"/>
          <w:sz w:val="21"/>
          <w:szCs w:val="21"/>
        </w:rPr>
        <w:t>1</w:t>
      </w:r>
      <w:r w:rsidR="002F78FB" w:rsidRPr="00C82D53">
        <w:rPr>
          <w:color w:val="000000"/>
          <w:sz w:val="21"/>
          <w:szCs w:val="21"/>
        </w:rPr>
        <w:t>3</w:t>
      </w:r>
      <w:r w:rsidRPr="00C82D53">
        <w:rPr>
          <w:color w:val="000000"/>
          <w:sz w:val="21"/>
          <w:szCs w:val="21"/>
        </w:rPr>
        <w:t>.2.</w:t>
      </w:r>
      <w:r w:rsidR="00D94CFC" w:rsidRPr="00C82D53">
        <w:rPr>
          <w:color w:val="000000"/>
          <w:sz w:val="21"/>
          <w:szCs w:val="21"/>
        </w:rPr>
        <w:t>4</w:t>
      </w:r>
      <w:r w:rsidRPr="00C82D53">
        <w:rPr>
          <w:color w:val="000000"/>
          <w:sz w:val="21"/>
          <w:szCs w:val="21"/>
        </w:rPr>
        <w:t>. nutraukti Sutartį;</w:t>
      </w:r>
    </w:p>
    <w:p w14:paraId="7A36E011" w14:textId="77777777" w:rsidR="00E40795" w:rsidRPr="00C82D53" w:rsidRDefault="00E40795" w:rsidP="00E40795">
      <w:pPr>
        <w:spacing w:after="0" w:line="240" w:lineRule="auto"/>
        <w:ind w:firstLine="567"/>
        <w:jc w:val="both"/>
        <w:rPr>
          <w:color w:val="000000"/>
          <w:sz w:val="21"/>
          <w:szCs w:val="21"/>
        </w:rPr>
      </w:pPr>
      <w:bookmarkStart w:id="73" w:name="part_d0bcfba92f4b47f0924bd8dfdaa71307"/>
      <w:bookmarkEnd w:id="73"/>
      <w:r w:rsidRPr="00C82D53">
        <w:rPr>
          <w:color w:val="000000"/>
          <w:sz w:val="21"/>
          <w:szCs w:val="21"/>
        </w:rPr>
        <w:t>1</w:t>
      </w:r>
      <w:r w:rsidR="002F78FB" w:rsidRPr="00C82D53">
        <w:rPr>
          <w:color w:val="000000"/>
          <w:sz w:val="21"/>
          <w:szCs w:val="21"/>
        </w:rPr>
        <w:t>3</w:t>
      </w:r>
      <w:r w:rsidRPr="00C82D53">
        <w:rPr>
          <w:color w:val="000000"/>
          <w:sz w:val="21"/>
          <w:szCs w:val="21"/>
        </w:rPr>
        <w:t>.2.</w:t>
      </w:r>
      <w:r w:rsidR="00D94CFC" w:rsidRPr="00C82D53">
        <w:rPr>
          <w:color w:val="000000"/>
          <w:sz w:val="21"/>
          <w:szCs w:val="21"/>
        </w:rPr>
        <w:t>5</w:t>
      </w:r>
      <w:r w:rsidRPr="00C82D53">
        <w:rPr>
          <w:color w:val="000000"/>
          <w:sz w:val="21"/>
          <w:szCs w:val="21"/>
        </w:rPr>
        <w:t>. taikyti kitus Lietuvos Respublikos teisės aktų nustatytus teisių gynimo būdus.</w:t>
      </w:r>
    </w:p>
    <w:p w14:paraId="263EF692"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58860565" w14:textId="77777777" w:rsidR="00E40795" w:rsidRPr="00C82D53" w:rsidRDefault="00E40795" w:rsidP="00E40795">
      <w:pPr>
        <w:spacing w:after="0" w:line="240" w:lineRule="auto"/>
        <w:ind w:firstLine="567"/>
        <w:jc w:val="both"/>
        <w:rPr>
          <w:color w:val="000000"/>
          <w:sz w:val="21"/>
          <w:szCs w:val="21"/>
        </w:rPr>
      </w:pPr>
      <w:bookmarkStart w:id="74" w:name="part_7f9264a721674c7489af714590391e5d"/>
      <w:bookmarkEnd w:id="74"/>
      <w:r w:rsidRPr="00C82D53">
        <w:rPr>
          <w:b/>
          <w:bCs/>
          <w:color w:val="000000"/>
          <w:sz w:val="21"/>
          <w:szCs w:val="21"/>
        </w:rPr>
        <w:t>1</w:t>
      </w:r>
      <w:r w:rsidR="00651F12" w:rsidRPr="00C82D53">
        <w:rPr>
          <w:b/>
          <w:bCs/>
          <w:color w:val="000000"/>
          <w:sz w:val="21"/>
          <w:szCs w:val="21"/>
        </w:rPr>
        <w:t>4</w:t>
      </w:r>
      <w:r w:rsidRPr="00C82D53">
        <w:rPr>
          <w:b/>
          <w:bCs/>
          <w:color w:val="000000"/>
          <w:sz w:val="21"/>
          <w:szCs w:val="21"/>
        </w:rPr>
        <w:t>. Sutarties vykdymo sustabdymas</w:t>
      </w:r>
    </w:p>
    <w:p w14:paraId="2889E309" w14:textId="77777777" w:rsidR="00E40795" w:rsidRPr="00C82D53" w:rsidRDefault="00E40795" w:rsidP="00E40795">
      <w:pPr>
        <w:spacing w:after="0" w:line="240" w:lineRule="auto"/>
        <w:ind w:firstLine="567"/>
        <w:jc w:val="both"/>
        <w:rPr>
          <w:color w:val="000000"/>
          <w:sz w:val="21"/>
          <w:szCs w:val="21"/>
        </w:rPr>
      </w:pPr>
      <w:bookmarkStart w:id="75" w:name="part_1da9ed2ef35a43ad863d70554f6b1fd6"/>
      <w:bookmarkEnd w:id="75"/>
      <w:r w:rsidRPr="00C82D53">
        <w:rPr>
          <w:color w:val="000000"/>
          <w:sz w:val="21"/>
          <w:szCs w:val="21"/>
        </w:rPr>
        <w:t>1</w:t>
      </w:r>
      <w:r w:rsidR="00651F12" w:rsidRPr="00C82D53">
        <w:rPr>
          <w:color w:val="000000"/>
          <w:sz w:val="21"/>
          <w:szCs w:val="21"/>
        </w:rPr>
        <w:t>4</w:t>
      </w:r>
      <w:r w:rsidRPr="00C82D53">
        <w:rPr>
          <w:color w:val="000000"/>
          <w:sz w:val="21"/>
          <w:szCs w:val="21"/>
        </w:rPr>
        <w:t>.1.</w:t>
      </w:r>
      <w:r w:rsidR="009C6B6F" w:rsidRPr="00C82D53">
        <w:rPr>
          <w:color w:val="000000"/>
          <w:sz w:val="21"/>
          <w:szCs w:val="21"/>
        </w:rPr>
        <w:t xml:space="preserve"> </w:t>
      </w:r>
      <w:r w:rsidRPr="00C82D53">
        <w:rPr>
          <w:color w:val="000000"/>
          <w:sz w:val="21"/>
          <w:szCs w:val="21"/>
        </w:rPr>
        <w:t>Esant svarbioms aplinkybėms, Užsakovas turi teisę sustabdyti Darbų ar kurios nors jų dalies vykdymą.</w:t>
      </w:r>
    </w:p>
    <w:p w14:paraId="4CD7A6F6" w14:textId="77777777" w:rsidR="00E40795" w:rsidRPr="00C82D53" w:rsidRDefault="00E40795" w:rsidP="00E40795">
      <w:pPr>
        <w:spacing w:after="0" w:line="240" w:lineRule="auto"/>
        <w:ind w:firstLine="567"/>
        <w:jc w:val="both"/>
        <w:rPr>
          <w:color w:val="000000"/>
          <w:sz w:val="21"/>
          <w:szCs w:val="21"/>
        </w:rPr>
      </w:pPr>
      <w:bookmarkStart w:id="76" w:name="part_ecc26336442444d3b5eab43c113c8981"/>
      <w:bookmarkEnd w:id="76"/>
      <w:r w:rsidRPr="00C82D53">
        <w:rPr>
          <w:color w:val="000000"/>
          <w:sz w:val="21"/>
          <w:szCs w:val="21"/>
        </w:rPr>
        <w:t>1</w:t>
      </w:r>
      <w:r w:rsidR="00651F12" w:rsidRPr="00C82D53">
        <w:rPr>
          <w:color w:val="000000"/>
          <w:sz w:val="21"/>
          <w:szCs w:val="21"/>
        </w:rPr>
        <w:t>4</w:t>
      </w:r>
      <w:r w:rsidRPr="00C82D53">
        <w:rPr>
          <w:color w:val="000000"/>
          <w:sz w:val="21"/>
          <w:szCs w:val="21"/>
        </w:rPr>
        <w:t>.2. Jei Darbų vykdymas stabdomas daugiau nei 90 (devyniasdešimt) dienų ir stabdoma ne dėl Rangovo kaltės, Rangovas gali rašytiniu pranešimu Užsakovui pareikalauti atnaujinti Darbų vykdymą per 30 (trisdešimt) dienų arba nutraukti Sutartį.</w:t>
      </w:r>
    </w:p>
    <w:p w14:paraId="082D0B47" w14:textId="77777777" w:rsidR="00E40795" w:rsidRPr="00C82D53" w:rsidRDefault="00E40795" w:rsidP="00E40795">
      <w:pPr>
        <w:spacing w:after="0" w:line="240" w:lineRule="auto"/>
        <w:ind w:firstLine="567"/>
        <w:jc w:val="both"/>
        <w:rPr>
          <w:color w:val="000000"/>
          <w:sz w:val="21"/>
          <w:szCs w:val="21"/>
        </w:rPr>
      </w:pPr>
      <w:bookmarkStart w:id="77" w:name="part_e78793831d89417296105f548b04f788"/>
      <w:bookmarkEnd w:id="77"/>
      <w:r w:rsidRPr="00C82D53">
        <w:rPr>
          <w:color w:val="000000"/>
          <w:sz w:val="21"/>
          <w:szCs w:val="21"/>
        </w:rPr>
        <w:t>1</w:t>
      </w:r>
      <w:r w:rsidR="00651F12" w:rsidRPr="00C82D53">
        <w:rPr>
          <w:color w:val="000000"/>
          <w:sz w:val="21"/>
          <w:szCs w:val="21"/>
        </w:rPr>
        <w:t>4</w:t>
      </w:r>
      <w:r w:rsidRPr="00C82D53">
        <w:rPr>
          <w:color w:val="000000"/>
          <w:sz w:val="21"/>
          <w:szCs w:val="21"/>
        </w:rPr>
        <w:t>.3.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p>
    <w:p w14:paraId="43166973" w14:textId="77777777" w:rsidR="00E40795" w:rsidRPr="00C82D53" w:rsidRDefault="00E40795" w:rsidP="00E40795">
      <w:pPr>
        <w:spacing w:after="0" w:line="240" w:lineRule="auto"/>
        <w:ind w:firstLine="567"/>
        <w:jc w:val="both"/>
        <w:rPr>
          <w:color w:val="000000"/>
          <w:sz w:val="21"/>
          <w:szCs w:val="21"/>
        </w:rPr>
      </w:pPr>
      <w:bookmarkStart w:id="78" w:name="part_e452d5c87e24457bafe95419e79ec43f"/>
      <w:bookmarkEnd w:id="78"/>
      <w:r w:rsidRPr="00C82D53">
        <w:rPr>
          <w:color w:val="000000"/>
          <w:sz w:val="21"/>
          <w:szCs w:val="21"/>
        </w:rPr>
        <w:t>1</w:t>
      </w:r>
      <w:r w:rsidR="00651F12" w:rsidRPr="00C82D53">
        <w:rPr>
          <w:color w:val="000000"/>
          <w:sz w:val="21"/>
          <w:szCs w:val="21"/>
        </w:rPr>
        <w:t>4</w:t>
      </w:r>
      <w:r w:rsidRPr="00C82D53">
        <w:rPr>
          <w:color w:val="000000"/>
          <w:sz w:val="21"/>
          <w:szCs w:val="21"/>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D845A1"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7CF41E0E" w14:textId="77777777" w:rsidR="00E40795" w:rsidRPr="00C82D53" w:rsidRDefault="00E40795" w:rsidP="00E40795">
      <w:pPr>
        <w:spacing w:after="0" w:line="240" w:lineRule="auto"/>
        <w:ind w:firstLine="567"/>
        <w:jc w:val="both"/>
        <w:rPr>
          <w:color w:val="000000"/>
          <w:sz w:val="21"/>
          <w:szCs w:val="21"/>
        </w:rPr>
      </w:pPr>
      <w:bookmarkStart w:id="79" w:name="part_904c1f553f29468aa20196a0f873af96"/>
      <w:bookmarkEnd w:id="79"/>
      <w:r w:rsidRPr="00C82D53">
        <w:rPr>
          <w:b/>
          <w:bCs/>
          <w:color w:val="000000"/>
          <w:sz w:val="21"/>
          <w:szCs w:val="21"/>
        </w:rPr>
        <w:t>1</w:t>
      </w:r>
      <w:r w:rsidR="009C6B6F" w:rsidRPr="00C82D53">
        <w:rPr>
          <w:b/>
          <w:bCs/>
          <w:color w:val="000000"/>
          <w:sz w:val="21"/>
          <w:szCs w:val="21"/>
          <w:lang w:val="en-US"/>
        </w:rPr>
        <w:t>5</w:t>
      </w:r>
      <w:r w:rsidRPr="00C82D53">
        <w:rPr>
          <w:b/>
          <w:bCs/>
          <w:color w:val="000000"/>
          <w:sz w:val="21"/>
          <w:szCs w:val="21"/>
        </w:rPr>
        <w:t>. Sutarties nutraukimas</w:t>
      </w:r>
    </w:p>
    <w:p w14:paraId="3C3206DB" w14:textId="77777777" w:rsidR="00E40795" w:rsidRPr="00C82D53" w:rsidRDefault="00E40795" w:rsidP="00E40795">
      <w:pPr>
        <w:spacing w:after="0" w:line="240" w:lineRule="auto"/>
        <w:ind w:firstLine="567"/>
        <w:jc w:val="both"/>
        <w:rPr>
          <w:color w:val="000000"/>
          <w:sz w:val="21"/>
          <w:szCs w:val="21"/>
        </w:rPr>
      </w:pPr>
      <w:bookmarkStart w:id="80" w:name="part_d974ea8fa60e4cffbed6c1eb90f9fbe9"/>
      <w:bookmarkEnd w:id="80"/>
      <w:r w:rsidRPr="00C82D53">
        <w:rPr>
          <w:color w:val="000000"/>
          <w:sz w:val="21"/>
          <w:szCs w:val="21"/>
        </w:rPr>
        <w:t>1</w:t>
      </w:r>
      <w:r w:rsidR="009C6B6F" w:rsidRPr="00C82D53">
        <w:rPr>
          <w:color w:val="000000"/>
          <w:sz w:val="21"/>
          <w:szCs w:val="21"/>
        </w:rPr>
        <w:t>5</w:t>
      </w:r>
      <w:r w:rsidRPr="00C82D53">
        <w:rPr>
          <w:color w:val="000000"/>
          <w:sz w:val="21"/>
          <w:szCs w:val="21"/>
        </w:rPr>
        <w:t>.1. Sutartis gali būti nutraukiama raštišku Šalių susitarimu.</w:t>
      </w:r>
    </w:p>
    <w:p w14:paraId="663DDE7E" w14:textId="77777777" w:rsidR="00E40795" w:rsidRPr="00C82D53" w:rsidRDefault="00E40795" w:rsidP="00E40795">
      <w:pPr>
        <w:spacing w:after="0" w:line="240" w:lineRule="auto"/>
        <w:ind w:firstLine="567"/>
        <w:jc w:val="both"/>
        <w:rPr>
          <w:color w:val="000000"/>
          <w:sz w:val="21"/>
          <w:szCs w:val="21"/>
        </w:rPr>
      </w:pPr>
      <w:bookmarkStart w:id="81" w:name="part_ba986e6cbabe40d4ae6c30102409db56"/>
      <w:bookmarkEnd w:id="81"/>
      <w:r w:rsidRPr="00C82D53">
        <w:rPr>
          <w:color w:val="000000"/>
          <w:sz w:val="21"/>
          <w:szCs w:val="21"/>
        </w:rPr>
        <w:t>1</w:t>
      </w:r>
      <w:r w:rsidR="009C6B6F" w:rsidRPr="00C82D53">
        <w:rPr>
          <w:color w:val="000000"/>
          <w:sz w:val="21"/>
          <w:szCs w:val="21"/>
        </w:rPr>
        <w:t>5</w:t>
      </w:r>
      <w:r w:rsidRPr="00C82D53">
        <w:rPr>
          <w:color w:val="000000"/>
          <w:sz w:val="21"/>
          <w:szCs w:val="21"/>
        </w:rPr>
        <w:t>.2. Rangovas turi teisę vienašališkai nutraukti Sutartį tik dėl svarbių priežasčių. Tokiu atveju Rangovas privalo visiškai atlyginti Užsakovo patirtus nuostolius. Apie tokį Sutarties nutraukimą Rangovas raštu praneša Užsakovui prieš 60 (šešiasdešimt) dienų.</w:t>
      </w:r>
    </w:p>
    <w:p w14:paraId="6E8D66EE" w14:textId="77777777" w:rsidR="00E40795" w:rsidRPr="00C82D53" w:rsidRDefault="00E40795" w:rsidP="00E40795">
      <w:pPr>
        <w:spacing w:after="0" w:line="240" w:lineRule="auto"/>
        <w:ind w:firstLine="567"/>
        <w:jc w:val="both"/>
        <w:rPr>
          <w:color w:val="000000"/>
          <w:sz w:val="21"/>
          <w:szCs w:val="21"/>
        </w:rPr>
      </w:pPr>
      <w:bookmarkStart w:id="82" w:name="part_5d849a936afc482f9220c6e608883f4c"/>
      <w:bookmarkEnd w:id="82"/>
      <w:r w:rsidRPr="00C82D53">
        <w:rPr>
          <w:color w:val="000000"/>
          <w:sz w:val="21"/>
          <w:szCs w:val="21"/>
        </w:rPr>
        <w:t>1</w:t>
      </w:r>
      <w:r w:rsidR="009C6B6F" w:rsidRPr="00C82D53">
        <w:rPr>
          <w:color w:val="000000"/>
          <w:sz w:val="21"/>
          <w:szCs w:val="21"/>
        </w:rPr>
        <w:t>5</w:t>
      </w:r>
      <w:r w:rsidRPr="00C82D53">
        <w:rPr>
          <w:color w:val="000000"/>
          <w:sz w:val="21"/>
          <w:szCs w:val="21"/>
        </w:rPr>
        <w:t>.3. Užsakovas bet kada turi teisę vienašališkai nutraukti Sutartį, apie tokį Sutarties nutraukimą pranešdamas Rangovui prieš 30 (trisdešimt) dienų.</w:t>
      </w:r>
    </w:p>
    <w:p w14:paraId="41B2AC86" w14:textId="77777777" w:rsidR="00E40795" w:rsidRPr="00C82D53" w:rsidRDefault="00E40795" w:rsidP="00E40795">
      <w:pPr>
        <w:spacing w:after="0" w:line="240" w:lineRule="auto"/>
        <w:ind w:firstLine="567"/>
        <w:jc w:val="both"/>
        <w:rPr>
          <w:color w:val="000000"/>
          <w:sz w:val="21"/>
          <w:szCs w:val="21"/>
        </w:rPr>
      </w:pPr>
      <w:bookmarkStart w:id="83" w:name="part_6002ccfc78d34965b5b547f0f6d9aa08"/>
      <w:bookmarkEnd w:id="83"/>
      <w:r w:rsidRPr="00C82D53">
        <w:rPr>
          <w:color w:val="000000"/>
          <w:sz w:val="21"/>
          <w:szCs w:val="21"/>
        </w:rPr>
        <w:t>1</w:t>
      </w:r>
      <w:r w:rsidR="009C6B6F" w:rsidRPr="00C82D53">
        <w:rPr>
          <w:color w:val="000000"/>
          <w:sz w:val="21"/>
          <w:szCs w:val="21"/>
        </w:rPr>
        <w:t>5</w:t>
      </w:r>
      <w:r w:rsidRPr="00C82D53">
        <w:rPr>
          <w:color w:val="000000"/>
          <w:sz w:val="21"/>
          <w:szCs w:val="21"/>
        </w:rPr>
        <w:t>.4. Užsakovas po Sutarties nutraukimo turi kiek galima greičiau patvirtinti atliktų Darbų vertę. Taip pat parengiama ataskaita apie Sutarties nutraukimo dieną esančią Rangovo skolą Užsakovui ir Užsakovo skolą Rangovui.</w:t>
      </w:r>
    </w:p>
    <w:p w14:paraId="7E917874" w14:textId="77777777" w:rsidR="00E40795" w:rsidRPr="00C82D53" w:rsidRDefault="00E40795" w:rsidP="00E40795">
      <w:pPr>
        <w:spacing w:after="0" w:line="240" w:lineRule="auto"/>
        <w:ind w:firstLine="567"/>
        <w:jc w:val="both"/>
        <w:rPr>
          <w:color w:val="000000"/>
          <w:sz w:val="21"/>
          <w:szCs w:val="21"/>
        </w:rPr>
      </w:pPr>
      <w:bookmarkStart w:id="84" w:name="part_72dcb5b5c34b4b4a9ef392dfbfbe34be"/>
      <w:bookmarkEnd w:id="84"/>
      <w:r w:rsidRPr="00C82D53">
        <w:rPr>
          <w:color w:val="000000"/>
          <w:sz w:val="21"/>
          <w:szCs w:val="21"/>
        </w:rPr>
        <w:t>1</w:t>
      </w:r>
      <w:r w:rsidR="009C6B6F" w:rsidRPr="00C82D53">
        <w:rPr>
          <w:color w:val="000000"/>
          <w:sz w:val="21"/>
          <w:szCs w:val="21"/>
        </w:rPr>
        <w:t>5</w:t>
      </w:r>
      <w:r w:rsidRPr="00C82D53">
        <w:rPr>
          <w:color w:val="000000"/>
          <w:sz w:val="21"/>
          <w:szCs w:val="21"/>
        </w:rPr>
        <w:t>.5. Jei Sutartis nutraukiama Užsakovo iniciatyva dėl Rangovo kaltės, Užsakovo patirti nuostoliai ar išlaidos išieškomi išskaičiuojant juos iš Rangovui mokėtinų sumų.</w:t>
      </w:r>
    </w:p>
    <w:p w14:paraId="2DC6E9EF" w14:textId="77777777" w:rsidR="00E40795" w:rsidRPr="00C82D53" w:rsidRDefault="00E40795" w:rsidP="00E40795">
      <w:pPr>
        <w:spacing w:after="0" w:line="240" w:lineRule="auto"/>
        <w:ind w:firstLine="567"/>
        <w:jc w:val="both"/>
        <w:rPr>
          <w:color w:val="000000"/>
          <w:sz w:val="21"/>
          <w:szCs w:val="21"/>
        </w:rPr>
      </w:pPr>
      <w:bookmarkStart w:id="85" w:name="part_77497ab7cd2744118f507ec1ce99fbbe"/>
      <w:bookmarkEnd w:id="85"/>
      <w:r w:rsidRPr="00C82D53">
        <w:rPr>
          <w:color w:val="000000"/>
          <w:sz w:val="21"/>
          <w:szCs w:val="21"/>
        </w:rPr>
        <w:t>1</w:t>
      </w:r>
      <w:r w:rsidR="009C6B6F" w:rsidRPr="00C82D53">
        <w:rPr>
          <w:color w:val="000000"/>
          <w:sz w:val="21"/>
          <w:szCs w:val="21"/>
        </w:rPr>
        <w:t>5</w:t>
      </w:r>
      <w:r w:rsidRPr="00C82D53">
        <w:rPr>
          <w:color w:val="000000"/>
          <w:sz w:val="21"/>
          <w:szCs w:val="21"/>
        </w:rPr>
        <w:t>.6. Sutartį nutraukus dėl Rangovo kaltės, be jam priklausančio atlyginimo už atliktus Darbus, Rangovas neturi teisės į kokių nors patirtų nuostolių ar žalos kompensaciją.</w:t>
      </w:r>
    </w:p>
    <w:p w14:paraId="43094FF7" w14:textId="77777777" w:rsidR="00E40795" w:rsidRPr="00C82D53" w:rsidRDefault="00E40795" w:rsidP="00E40795">
      <w:pPr>
        <w:spacing w:after="0" w:line="240" w:lineRule="auto"/>
        <w:ind w:firstLine="567"/>
        <w:jc w:val="both"/>
        <w:rPr>
          <w:color w:val="000000"/>
          <w:sz w:val="21"/>
          <w:szCs w:val="21"/>
        </w:rPr>
      </w:pPr>
      <w:r w:rsidRPr="00C82D53">
        <w:rPr>
          <w:color w:val="000000"/>
          <w:sz w:val="21"/>
          <w:szCs w:val="21"/>
        </w:rPr>
        <w:t> </w:t>
      </w:r>
    </w:p>
    <w:p w14:paraId="574D7DE9" w14:textId="77777777" w:rsidR="00E40795" w:rsidRPr="00C82D53" w:rsidRDefault="00E40795" w:rsidP="00E40795">
      <w:pPr>
        <w:keepNext/>
        <w:spacing w:after="0" w:line="240" w:lineRule="auto"/>
        <w:ind w:firstLine="567"/>
        <w:jc w:val="both"/>
        <w:rPr>
          <w:color w:val="000000"/>
          <w:sz w:val="21"/>
          <w:szCs w:val="21"/>
        </w:rPr>
      </w:pPr>
      <w:bookmarkStart w:id="86" w:name="part_0179a9e667b14edf92ef09a983cf0c52"/>
      <w:bookmarkEnd w:id="86"/>
      <w:r w:rsidRPr="00C82D53">
        <w:rPr>
          <w:b/>
          <w:bCs/>
          <w:color w:val="000000"/>
          <w:sz w:val="21"/>
          <w:szCs w:val="21"/>
        </w:rPr>
        <w:t>1</w:t>
      </w:r>
      <w:r w:rsidR="00D74BB7" w:rsidRPr="009D5BEF">
        <w:rPr>
          <w:b/>
          <w:bCs/>
          <w:color w:val="000000"/>
          <w:sz w:val="21"/>
          <w:szCs w:val="21"/>
        </w:rPr>
        <w:t>6</w:t>
      </w:r>
      <w:r w:rsidRPr="00C82D53">
        <w:rPr>
          <w:b/>
          <w:bCs/>
          <w:color w:val="000000"/>
          <w:sz w:val="21"/>
          <w:szCs w:val="21"/>
        </w:rPr>
        <w:t>. Ginčų nagrinėjimo tvarka</w:t>
      </w:r>
    </w:p>
    <w:p w14:paraId="52E442EA" w14:textId="77777777" w:rsidR="00E40795" w:rsidRPr="00C82D53" w:rsidRDefault="00E40795" w:rsidP="00E40795">
      <w:pPr>
        <w:keepNext/>
        <w:spacing w:after="0" w:line="240" w:lineRule="auto"/>
        <w:ind w:firstLine="567"/>
        <w:jc w:val="both"/>
        <w:rPr>
          <w:color w:val="000000"/>
          <w:sz w:val="21"/>
          <w:szCs w:val="21"/>
        </w:rPr>
      </w:pPr>
      <w:bookmarkStart w:id="87" w:name="part_b363b425ea784b6c94b254514333a1e1"/>
      <w:bookmarkEnd w:id="87"/>
      <w:r w:rsidRPr="00C82D53">
        <w:rPr>
          <w:color w:val="000000"/>
          <w:sz w:val="21"/>
          <w:szCs w:val="21"/>
        </w:rPr>
        <w:t>1</w:t>
      </w:r>
      <w:r w:rsidR="00D74BB7" w:rsidRPr="00C82D53">
        <w:rPr>
          <w:color w:val="000000"/>
          <w:sz w:val="21"/>
          <w:szCs w:val="21"/>
        </w:rPr>
        <w:t>6</w:t>
      </w:r>
      <w:r w:rsidRPr="00C82D53">
        <w:rPr>
          <w:color w:val="000000"/>
          <w:sz w:val="21"/>
          <w:szCs w:val="21"/>
        </w:rPr>
        <w:t>.1. Šiai Sutarčiai ir visoms iš šios Sutarties atsirandančioms teisėms ir pareigoms taikomi Lietuvos Respublikos įstatymai bei kiti norminiai teisės aktai. Sutartis sudaryta ir turi būti aiškinama pagal Lietuvos Respublikos teisę.</w:t>
      </w:r>
    </w:p>
    <w:p w14:paraId="19E7DABC" w14:textId="77777777" w:rsidR="00E40795" w:rsidRPr="00C82D53" w:rsidRDefault="00E40795" w:rsidP="00E40795">
      <w:pPr>
        <w:spacing w:after="0" w:line="240" w:lineRule="auto"/>
        <w:ind w:firstLine="567"/>
        <w:jc w:val="both"/>
        <w:rPr>
          <w:color w:val="000000"/>
          <w:sz w:val="21"/>
          <w:szCs w:val="21"/>
        </w:rPr>
      </w:pPr>
      <w:bookmarkStart w:id="88" w:name="part_e0491354fc674095a54af770133bd332"/>
      <w:bookmarkEnd w:id="88"/>
      <w:r w:rsidRPr="00C82D53">
        <w:rPr>
          <w:color w:val="000000"/>
          <w:sz w:val="21"/>
          <w:szCs w:val="21"/>
        </w:rPr>
        <w:t>1</w:t>
      </w:r>
      <w:r w:rsidR="00D74BB7" w:rsidRPr="00C82D53">
        <w:rPr>
          <w:color w:val="000000"/>
          <w:sz w:val="21"/>
          <w:szCs w:val="21"/>
        </w:rPr>
        <w:t>6</w:t>
      </w:r>
      <w:r w:rsidRPr="00C82D53">
        <w:rPr>
          <w:color w:val="000000"/>
          <w:sz w:val="21"/>
          <w:szCs w:val="21"/>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BF1BF6" w14:textId="77777777" w:rsidR="00E40795" w:rsidRPr="00C82D53" w:rsidRDefault="00E40795" w:rsidP="00E40795">
      <w:pPr>
        <w:spacing w:after="0" w:line="240" w:lineRule="auto"/>
        <w:ind w:firstLine="567"/>
        <w:jc w:val="both"/>
        <w:rPr>
          <w:color w:val="000000"/>
          <w:sz w:val="21"/>
          <w:szCs w:val="21"/>
        </w:rPr>
      </w:pPr>
    </w:p>
    <w:p w14:paraId="34A09904" w14:textId="77777777" w:rsidR="00E40795" w:rsidRPr="00C82D53" w:rsidRDefault="00E40795" w:rsidP="00E40795">
      <w:pPr>
        <w:spacing w:after="0" w:line="240" w:lineRule="auto"/>
        <w:ind w:firstLine="567"/>
        <w:jc w:val="both"/>
        <w:rPr>
          <w:color w:val="000000"/>
          <w:sz w:val="21"/>
          <w:szCs w:val="21"/>
        </w:rPr>
      </w:pPr>
      <w:bookmarkStart w:id="89" w:name="part_06a1d980e24342a699c08dc51c999924"/>
      <w:bookmarkEnd w:id="89"/>
      <w:r w:rsidRPr="00C82D53">
        <w:rPr>
          <w:b/>
          <w:bCs/>
          <w:color w:val="000000"/>
          <w:sz w:val="21"/>
          <w:szCs w:val="21"/>
        </w:rPr>
        <w:t>1</w:t>
      </w:r>
      <w:r w:rsidR="00D74BB7" w:rsidRPr="00C82D53">
        <w:rPr>
          <w:b/>
          <w:bCs/>
          <w:color w:val="000000"/>
          <w:sz w:val="21"/>
          <w:szCs w:val="21"/>
        </w:rPr>
        <w:t>7</w:t>
      </w:r>
      <w:r w:rsidRPr="00C82D53">
        <w:rPr>
          <w:b/>
          <w:bCs/>
          <w:color w:val="000000"/>
          <w:sz w:val="21"/>
          <w:szCs w:val="21"/>
        </w:rPr>
        <w:t>. Baigiamosios nuostatos</w:t>
      </w:r>
    </w:p>
    <w:p w14:paraId="101AF09E" w14:textId="77777777" w:rsidR="00E40795" w:rsidRPr="00C82D53" w:rsidRDefault="00E40795" w:rsidP="00E40795">
      <w:pPr>
        <w:spacing w:after="0" w:line="240" w:lineRule="auto"/>
        <w:ind w:firstLine="567"/>
        <w:jc w:val="both"/>
        <w:rPr>
          <w:color w:val="000000"/>
          <w:sz w:val="21"/>
          <w:szCs w:val="21"/>
        </w:rPr>
      </w:pPr>
      <w:bookmarkStart w:id="90" w:name="part_24968af524f64c8bbf826c29f0777fb4"/>
      <w:bookmarkEnd w:id="90"/>
      <w:r w:rsidRPr="00C82D53">
        <w:rPr>
          <w:color w:val="000000"/>
          <w:sz w:val="21"/>
          <w:szCs w:val="21"/>
        </w:rPr>
        <w:t>1</w:t>
      </w:r>
      <w:r w:rsidR="00D74BB7" w:rsidRPr="00C82D53">
        <w:rPr>
          <w:color w:val="000000"/>
          <w:sz w:val="21"/>
          <w:szCs w:val="21"/>
        </w:rPr>
        <w:t>7</w:t>
      </w:r>
      <w:r w:rsidRPr="00C82D53">
        <w:rPr>
          <w:color w:val="000000"/>
          <w:sz w:val="21"/>
          <w:szCs w:val="21"/>
        </w:rPr>
        <w:t>.1. Nė viena Šalis neturi teisės perleisti visų arba dalies teisių ir pareigų pagal šią Sutartį jokiai trečiajai šaliai be išankstinio raštiško kitos Šalies sutikimo.</w:t>
      </w:r>
    </w:p>
    <w:p w14:paraId="748D9FC8" w14:textId="77777777" w:rsidR="00E40795" w:rsidRPr="00C82D53" w:rsidRDefault="00E40795" w:rsidP="00E40795">
      <w:pPr>
        <w:spacing w:after="0" w:line="240" w:lineRule="auto"/>
        <w:ind w:firstLine="567"/>
        <w:jc w:val="both"/>
        <w:rPr>
          <w:color w:val="000000"/>
          <w:sz w:val="21"/>
          <w:szCs w:val="21"/>
        </w:rPr>
      </w:pPr>
      <w:bookmarkStart w:id="91" w:name="part_f5f577f540cf4d8eab44a50eca3165c4"/>
      <w:bookmarkEnd w:id="91"/>
      <w:r w:rsidRPr="00C82D53">
        <w:rPr>
          <w:color w:val="000000"/>
          <w:sz w:val="21"/>
          <w:szCs w:val="21"/>
        </w:rPr>
        <w:t>1</w:t>
      </w:r>
      <w:r w:rsidR="00D74BB7" w:rsidRPr="00C82D53">
        <w:rPr>
          <w:color w:val="000000"/>
          <w:sz w:val="21"/>
          <w:szCs w:val="21"/>
        </w:rPr>
        <w:t>7</w:t>
      </w:r>
      <w:r w:rsidRPr="00C82D53">
        <w:rPr>
          <w:color w:val="000000"/>
          <w:sz w:val="21"/>
          <w:szCs w:val="21"/>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37B94F" w14:textId="77777777" w:rsidR="00E40795" w:rsidRPr="00C82D53" w:rsidRDefault="00E40795" w:rsidP="00E40795">
      <w:pPr>
        <w:spacing w:after="0" w:line="240" w:lineRule="auto"/>
        <w:ind w:firstLine="567"/>
        <w:jc w:val="both"/>
        <w:rPr>
          <w:color w:val="000000"/>
          <w:sz w:val="21"/>
          <w:szCs w:val="21"/>
        </w:rPr>
      </w:pPr>
      <w:bookmarkStart w:id="92" w:name="part_6206dec291d548489f2780549df08b12"/>
      <w:bookmarkEnd w:id="92"/>
      <w:r w:rsidRPr="00C82D53">
        <w:rPr>
          <w:color w:val="000000"/>
          <w:sz w:val="21"/>
          <w:szCs w:val="21"/>
        </w:rPr>
        <w:t>1</w:t>
      </w:r>
      <w:r w:rsidR="00D74BB7" w:rsidRPr="00C82D53">
        <w:rPr>
          <w:color w:val="000000"/>
          <w:sz w:val="21"/>
          <w:szCs w:val="21"/>
        </w:rPr>
        <w:t>7</w:t>
      </w:r>
      <w:r w:rsidRPr="00C82D53">
        <w:rPr>
          <w:color w:val="000000"/>
          <w:sz w:val="21"/>
          <w:szCs w:val="21"/>
        </w:rPr>
        <w:t>.3. Visus kitus klausimus, kurie neaptarti Sutartyje, reguliuoja Lietuvos Respublikos teisės aktai.</w:t>
      </w:r>
    </w:p>
    <w:p w14:paraId="0CCCFD12" w14:textId="77777777" w:rsidR="00CA67B7" w:rsidRPr="00C82D53" w:rsidRDefault="00CA67B7" w:rsidP="00CA67B7">
      <w:pPr>
        <w:spacing w:after="0" w:line="240" w:lineRule="auto"/>
        <w:ind w:firstLine="567"/>
        <w:jc w:val="both"/>
        <w:rPr>
          <w:color w:val="000000"/>
          <w:sz w:val="21"/>
          <w:szCs w:val="21"/>
        </w:rPr>
      </w:pPr>
    </w:p>
    <w:sectPr w:rsidR="00CA67B7" w:rsidRPr="00C82D53" w:rsidSect="00934A40">
      <w:type w:val="oddPage"/>
      <w:pgSz w:w="11906" w:h="16838"/>
      <w:pgMar w:top="994" w:right="562" w:bottom="562" w:left="113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B5C2" w14:textId="77777777" w:rsidR="00FB0239" w:rsidRDefault="00FB0239">
      <w:pPr>
        <w:spacing w:after="0" w:line="240" w:lineRule="auto"/>
      </w:pPr>
      <w:r>
        <w:separator/>
      </w:r>
    </w:p>
  </w:endnote>
  <w:endnote w:type="continuationSeparator" w:id="0">
    <w:p w14:paraId="0CE371BD" w14:textId="77777777" w:rsidR="00FB0239" w:rsidRDefault="00FB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4846" w14:textId="77777777" w:rsidR="00FB0239" w:rsidRDefault="00FB0239">
      <w:pPr>
        <w:spacing w:after="0" w:line="240" w:lineRule="auto"/>
      </w:pPr>
      <w:r>
        <w:rPr>
          <w:color w:val="000000"/>
        </w:rPr>
        <w:separator/>
      </w:r>
    </w:p>
  </w:footnote>
  <w:footnote w:type="continuationSeparator" w:id="0">
    <w:p w14:paraId="4C2050DB" w14:textId="77777777" w:rsidR="00FB0239" w:rsidRDefault="00FB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0C22" w14:textId="77777777" w:rsidR="00C81D17" w:rsidRDefault="00C81D17">
    <w:pPr>
      <w:pStyle w:val="Antrats"/>
      <w:jc w:val="center"/>
    </w:pPr>
    <w:r>
      <w:fldChar w:fldCharType="begin"/>
    </w:r>
    <w:r>
      <w:instrText>PAGE   \* MERGEFORMAT</w:instrText>
    </w:r>
    <w:r>
      <w:fldChar w:fldCharType="separate"/>
    </w:r>
    <w:r w:rsidR="007B3A5D">
      <w:rPr>
        <w:noProof/>
      </w:rPr>
      <w:t>5</w:t>
    </w:r>
    <w:r>
      <w:fldChar w:fldCharType="end"/>
    </w:r>
  </w:p>
  <w:p w14:paraId="435666D8" w14:textId="77777777" w:rsidR="00C81D17" w:rsidRDefault="00C81D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70E"/>
    <w:multiLevelType w:val="multilevel"/>
    <w:tmpl w:val="D4CC5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F72E71"/>
    <w:multiLevelType w:val="hybridMultilevel"/>
    <w:tmpl w:val="DD48BB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46B6E"/>
    <w:multiLevelType w:val="multilevel"/>
    <w:tmpl w:val="2E8E4B20"/>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8FF5AE4"/>
    <w:multiLevelType w:val="multilevel"/>
    <w:tmpl w:val="4F8C1D54"/>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EB85AE3"/>
    <w:multiLevelType w:val="multilevel"/>
    <w:tmpl w:val="F77CD336"/>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2F85712"/>
    <w:multiLevelType w:val="hybridMultilevel"/>
    <w:tmpl w:val="6DE20688"/>
    <w:lvl w:ilvl="0" w:tplc="E26A94A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4C004D"/>
    <w:multiLevelType w:val="multilevel"/>
    <w:tmpl w:val="80E2FB16"/>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3B5473B"/>
    <w:multiLevelType w:val="multilevel"/>
    <w:tmpl w:val="C602AD5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528458F"/>
    <w:multiLevelType w:val="hybridMultilevel"/>
    <w:tmpl w:val="84AC4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854CFA"/>
    <w:multiLevelType w:val="multilevel"/>
    <w:tmpl w:val="CFC424B6"/>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2357EB4"/>
    <w:multiLevelType w:val="multilevel"/>
    <w:tmpl w:val="1C425F8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3"/>
      <w:numFmt w:val="decimal"/>
      <w:lvlText w:val="%1.%2.%3."/>
      <w:lvlJc w:val="left"/>
      <w:pPr>
        <w:ind w:left="720" w:hanging="720"/>
      </w:pPr>
      <w:rPr>
        <w:rFonts w:ascii="Times New Roman" w:hAnsi="Times New Roman" w:cs="Times New Roman" w:hint="default"/>
        <w:strike w:val="0"/>
        <w:dstrike w:val="0"/>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934"/>
    <w:multiLevelType w:val="multilevel"/>
    <w:tmpl w:val="7A20792C"/>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95E1C21"/>
    <w:multiLevelType w:val="multilevel"/>
    <w:tmpl w:val="A11405EC"/>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3F003412"/>
    <w:multiLevelType w:val="multilevel"/>
    <w:tmpl w:val="9BE8ACEA"/>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40D97702"/>
    <w:multiLevelType w:val="multilevel"/>
    <w:tmpl w:val="A4386560"/>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1288"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6E3EC6"/>
    <w:multiLevelType w:val="multilevel"/>
    <w:tmpl w:val="ECC83DC2"/>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484B3243"/>
    <w:multiLevelType w:val="multilevel"/>
    <w:tmpl w:val="F9164D6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9226AD8"/>
    <w:multiLevelType w:val="multilevel"/>
    <w:tmpl w:val="6418534E"/>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0AF7F95"/>
    <w:multiLevelType w:val="multilevel"/>
    <w:tmpl w:val="A7C26B8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4A45667"/>
    <w:multiLevelType w:val="hybridMultilevel"/>
    <w:tmpl w:val="CA84C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C37B48"/>
    <w:multiLevelType w:val="multilevel"/>
    <w:tmpl w:val="A0D495F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F8965B7"/>
    <w:multiLevelType w:val="multilevel"/>
    <w:tmpl w:val="DA98A30A"/>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678F16E2"/>
    <w:multiLevelType w:val="multilevel"/>
    <w:tmpl w:val="FDC291A0"/>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72237C2C"/>
    <w:multiLevelType w:val="multilevel"/>
    <w:tmpl w:val="D1E272CA"/>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A66CED"/>
    <w:multiLevelType w:val="multilevel"/>
    <w:tmpl w:val="F96E82FE"/>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7D5C118F"/>
    <w:multiLevelType w:val="multilevel"/>
    <w:tmpl w:val="B5646F3A"/>
    <w:styleLink w:val="WWOutlineListStyle18"/>
    <w:lvl w:ilvl="0">
      <w:start w:val="1"/>
      <w:numFmt w:val="decimal"/>
      <w:pStyle w:val="Antrat1"/>
      <w:lvlText w:val="%1."/>
      <w:lvlJc w:val="left"/>
      <w:pPr>
        <w:ind w:left="1152" w:hanging="432"/>
      </w:pPr>
    </w:lvl>
    <w:lvl w:ilvl="1">
      <w:start w:val="1"/>
      <w:numFmt w:val="decimal"/>
      <w:pStyle w:val="Antrat2"/>
      <w:lvlText w:val="%1.%2."/>
      <w:lvlJc w:val="left"/>
      <w:pPr>
        <w:ind w:left="1135"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num w:numId="1" w16cid:durableId="781190102">
    <w:abstractNumId w:val="29"/>
  </w:num>
  <w:num w:numId="2" w16cid:durableId="266350713">
    <w:abstractNumId w:val="18"/>
  </w:num>
  <w:num w:numId="3" w16cid:durableId="481969280">
    <w:abstractNumId w:val="25"/>
  </w:num>
  <w:num w:numId="4" w16cid:durableId="449860778">
    <w:abstractNumId w:val="2"/>
  </w:num>
  <w:num w:numId="5" w16cid:durableId="653799353">
    <w:abstractNumId w:val="21"/>
  </w:num>
  <w:num w:numId="6" w16cid:durableId="1060521688">
    <w:abstractNumId w:val="20"/>
  </w:num>
  <w:num w:numId="7" w16cid:durableId="536744688">
    <w:abstractNumId w:val="13"/>
  </w:num>
  <w:num w:numId="8" w16cid:durableId="1819612837">
    <w:abstractNumId w:val="28"/>
  </w:num>
  <w:num w:numId="9" w16cid:durableId="509107882">
    <w:abstractNumId w:val="24"/>
  </w:num>
  <w:num w:numId="10" w16cid:durableId="293489612">
    <w:abstractNumId w:val="7"/>
  </w:num>
  <w:num w:numId="11" w16cid:durableId="1866018381">
    <w:abstractNumId w:val="26"/>
  </w:num>
  <w:num w:numId="12" w16cid:durableId="812214812">
    <w:abstractNumId w:val="3"/>
  </w:num>
  <w:num w:numId="13" w16cid:durableId="2123453527">
    <w:abstractNumId w:val="19"/>
  </w:num>
  <w:num w:numId="14" w16cid:durableId="130565069">
    <w:abstractNumId w:val="14"/>
  </w:num>
  <w:num w:numId="15" w16cid:durableId="268778774">
    <w:abstractNumId w:val="23"/>
  </w:num>
  <w:num w:numId="16" w16cid:durableId="976564697">
    <w:abstractNumId w:val="15"/>
  </w:num>
  <w:num w:numId="17" w16cid:durableId="678115875">
    <w:abstractNumId w:val="6"/>
  </w:num>
  <w:num w:numId="18" w16cid:durableId="1688678965">
    <w:abstractNumId w:val="4"/>
  </w:num>
  <w:num w:numId="19" w16cid:durableId="1607694545">
    <w:abstractNumId w:val="9"/>
  </w:num>
  <w:num w:numId="20" w16cid:durableId="1381519199">
    <w:abstractNumId w:val="11"/>
  </w:num>
  <w:num w:numId="21" w16cid:durableId="1957179730">
    <w:abstractNumId w:val="22"/>
  </w:num>
  <w:num w:numId="22" w16cid:durableId="166671349">
    <w:abstractNumId w:val="27"/>
  </w:num>
  <w:num w:numId="23" w16cid:durableId="1862232660">
    <w:abstractNumId w:val="1"/>
  </w:num>
  <w:num w:numId="24" w16cid:durableId="685329252">
    <w:abstractNumId w:val="5"/>
  </w:num>
  <w:num w:numId="25" w16cid:durableId="896164253">
    <w:abstractNumId w:val="8"/>
  </w:num>
  <w:num w:numId="26" w16cid:durableId="239099743">
    <w:abstractNumId w:val="16"/>
  </w:num>
  <w:num w:numId="27" w16cid:durableId="2022199096">
    <w:abstractNumId w:val="10"/>
  </w:num>
  <w:num w:numId="28" w16cid:durableId="159125777">
    <w:abstractNumId w:val="0"/>
  </w:num>
  <w:num w:numId="29" w16cid:durableId="236137855">
    <w:abstractNumId w:val="17"/>
  </w:num>
  <w:num w:numId="30" w16cid:durableId="1126191846">
    <w:abstractNumId w:val="12"/>
  </w:num>
  <w:num w:numId="31" w16cid:durableId="3291429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6A"/>
    <w:rsid w:val="00003C81"/>
    <w:rsid w:val="00010D65"/>
    <w:rsid w:val="00011ED1"/>
    <w:rsid w:val="00013781"/>
    <w:rsid w:val="00017663"/>
    <w:rsid w:val="00024A15"/>
    <w:rsid w:val="00024BDF"/>
    <w:rsid w:val="000275EA"/>
    <w:rsid w:val="00043763"/>
    <w:rsid w:val="00051D25"/>
    <w:rsid w:val="00055821"/>
    <w:rsid w:val="00056AEE"/>
    <w:rsid w:val="00064DC6"/>
    <w:rsid w:val="00065164"/>
    <w:rsid w:val="00070A93"/>
    <w:rsid w:val="000711D2"/>
    <w:rsid w:val="00071EC4"/>
    <w:rsid w:val="00071F0E"/>
    <w:rsid w:val="0008513C"/>
    <w:rsid w:val="00086F6B"/>
    <w:rsid w:val="000957D4"/>
    <w:rsid w:val="000A5431"/>
    <w:rsid w:val="000A6FA5"/>
    <w:rsid w:val="000A7033"/>
    <w:rsid w:val="000B0BBE"/>
    <w:rsid w:val="000C21A6"/>
    <w:rsid w:val="000C35F6"/>
    <w:rsid w:val="000C38B2"/>
    <w:rsid w:val="000C5C52"/>
    <w:rsid w:val="000D1557"/>
    <w:rsid w:val="000D64EE"/>
    <w:rsid w:val="000E2657"/>
    <w:rsid w:val="000F5FD5"/>
    <w:rsid w:val="000F649E"/>
    <w:rsid w:val="000F7BC1"/>
    <w:rsid w:val="00107B76"/>
    <w:rsid w:val="00113B64"/>
    <w:rsid w:val="0012765A"/>
    <w:rsid w:val="00130562"/>
    <w:rsid w:val="00130EA9"/>
    <w:rsid w:val="0013159E"/>
    <w:rsid w:val="001406C5"/>
    <w:rsid w:val="00141A7D"/>
    <w:rsid w:val="0014217B"/>
    <w:rsid w:val="00150317"/>
    <w:rsid w:val="001539F4"/>
    <w:rsid w:val="00155600"/>
    <w:rsid w:val="00160A6D"/>
    <w:rsid w:val="001715B9"/>
    <w:rsid w:val="001717FF"/>
    <w:rsid w:val="00171B8A"/>
    <w:rsid w:val="00172593"/>
    <w:rsid w:val="00180232"/>
    <w:rsid w:val="00192757"/>
    <w:rsid w:val="001B5379"/>
    <w:rsid w:val="001C50C9"/>
    <w:rsid w:val="001D044D"/>
    <w:rsid w:val="001D27E0"/>
    <w:rsid w:val="001D2A88"/>
    <w:rsid w:val="001E77F8"/>
    <w:rsid w:val="001F0C35"/>
    <w:rsid w:val="001F5C85"/>
    <w:rsid w:val="001F7B53"/>
    <w:rsid w:val="00205CE0"/>
    <w:rsid w:val="002070F1"/>
    <w:rsid w:val="00207B84"/>
    <w:rsid w:val="0021191C"/>
    <w:rsid w:val="00213211"/>
    <w:rsid w:val="00213F02"/>
    <w:rsid w:val="00213FCE"/>
    <w:rsid w:val="0024049D"/>
    <w:rsid w:val="0024196C"/>
    <w:rsid w:val="00246D83"/>
    <w:rsid w:val="00250769"/>
    <w:rsid w:val="0025460A"/>
    <w:rsid w:val="00261C26"/>
    <w:rsid w:val="002645E4"/>
    <w:rsid w:val="00272E60"/>
    <w:rsid w:val="0027714F"/>
    <w:rsid w:val="00277774"/>
    <w:rsid w:val="00280078"/>
    <w:rsid w:val="00281362"/>
    <w:rsid w:val="0028175A"/>
    <w:rsid w:val="00281C79"/>
    <w:rsid w:val="00283117"/>
    <w:rsid w:val="00286604"/>
    <w:rsid w:val="00286649"/>
    <w:rsid w:val="0029635D"/>
    <w:rsid w:val="002A1065"/>
    <w:rsid w:val="002A7E1C"/>
    <w:rsid w:val="002B181A"/>
    <w:rsid w:val="002B24A8"/>
    <w:rsid w:val="002B2535"/>
    <w:rsid w:val="002C3E47"/>
    <w:rsid w:val="002E205E"/>
    <w:rsid w:val="002E74C4"/>
    <w:rsid w:val="002F5C39"/>
    <w:rsid w:val="002F78FB"/>
    <w:rsid w:val="0030660E"/>
    <w:rsid w:val="00327490"/>
    <w:rsid w:val="003337C1"/>
    <w:rsid w:val="00337104"/>
    <w:rsid w:val="00341BE2"/>
    <w:rsid w:val="00347363"/>
    <w:rsid w:val="00350804"/>
    <w:rsid w:val="003510F3"/>
    <w:rsid w:val="0035783B"/>
    <w:rsid w:val="00361804"/>
    <w:rsid w:val="003736B7"/>
    <w:rsid w:val="0038296E"/>
    <w:rsid w:val="00382DDC"/>
    <w:rsid w:val="00383308"/>
    <w:rsid w:val="0038654E"/>
    <w:rsid w:val="00392AB4"/>
    <w:rsid w:val="003937CD"/>
    <w:rsid w:val="003A5542"/>
    <w:rsid w:val="003A7219"/>
    <w:rsid w:val="003A7599"/>
    <w:rsid w:val="003A7D06"/>
    <w:rsid w:val="003B6C99"/>
    <w:rsid w:val="003C0474"/>
    <w:rsid w:val="003C3CD0"/>
    <w:rsid w:val="003C5F6A"/>
    <w:rsid w:val="003C7BC6"/>
    <w:rsid w:val="003D0548"/>
    <w:rsid w:val="003D05D9"/>
    <w:rsid w:val="003E0EE4"/>
    <w:rsid w:val="003E5CEC"/>
    <w:rsid w:val="003E695A"/>
    <w:rsid w:val="003E725B"/>
    <w:rsid w:val="003F0860"/>
    <w:rsid w:val="003F1F4F"/>
    <w:rsid w:val="00401DCC"/>
    <w:rsid w:val="00414136"/>
    <w:rsid w:val="00416C57"/>
    <w:rsid w:val="004210FB"/>
    <w:rsid w:val="00421F75"/>
    <w:rsid w:val="00432536"/>
    <w:rsid w:val="004436DB"/>
    <w:rsid w:val="00450689"/>
    <w:rsid w:val="00450797"/>
    <w:rsid w:val="00453907"/>
    <w:rsid w:val="004658F2"/>
    <w:rsid w:val="004753DC"/>
    <w:rsid w:val="004763C8"/>
    <w:rsid w:val="004811B7"/>
    <w:rsid w:val="00482BF3"/>
    <w:rsid w:val="00487357"/>
    <w:rsid w:val="0049173C"/>
    <w:rsid w:val="0049610B"/>
    <w:rsid w:val="004A385D"/>
    <w:rsid w:val="004A4584"/>
    <w:rsid w:val="004A60E8"/>
    <w:rsid w:val="004C296B"/>
    <w:rsid w:val="004C7EB9"/>
    <w:rsid w:val="004D1F4B"/>
    <w:rsid w:val="004E46A5"/>
    <w:rsid w:val="004E76C1"/>
    <w:rsid w:val="004E79F2"/>
    <w:rsid w:val="004E7F0C"/>
    <w:rsid w:val="004F25A5"/>
    <w:rsid w:val="004F51E0"/>
    <w:rsid w:val="00503494"/>
    <w:rsid w:val="0051237C"/>
    <w:rsid w:val="00517895"/>
    <w:rsid w:val="00523F65"/>
    <w:rsid w:val="0053751A"/>
    <w:rsid w:val="00544D4C"/>
    <w:rsid w:val="005674BF"/>
    <w:rsid w:val="0057071F"/>
    <w:rsid w:val="00571703"/>
    <w:rsid w:val="00573DA2"/>
    <w:rsid w:val="00574D22"/>
    <w:rsid w:val="005764C5"/>
    <w:rsid w:val="00587949"/>
    <w:rsid w:val="00592815"/>
    <w:rsid w:val="0059494E"/>
    <w:rsid w:val="00596544"/>
    <w:rsid w:val="005B0CA2"/>
    <w:rsid w:val="005B7C44"/>
    <w:rsid w:val="005C34E4"/>
    <w:rsid w:val="005C4DFF"/>
    <w:rsid w:val="005E7B4B"/>
    <w:rsid w:val="005F0215"/>
    <w:rsid w:val="005F0C81"/>
    <w:rsid w:val="005F484B"/>
    <w:rsid w:val="005F5381"/>
    <w:rsid w:val="00604433"/>
    <w:rsid w:val="0060772B"/>
    <w:rsid w:val="00615C2D"/>
    <w:rsid w:val="00625749"/>
    <w:rsid w:val="00626BFD"/>
    <w:rsid w:val="0063401C"/>
    <w:rsid w:val="0063507E"/>
    <w:rsid w:val="006417B5"/>
    <w:rsid w:val="00641D82"/>
    <w:rsid w:val="00644A55"/>
    <w:rsid w:val="0064786E"/>
    <w:rsid w:val="0065142F"/>
    <w:rsid w:val="00651F12"/>
    <w:rsid w:val="006663C7"/>
    <w:rsid w:val="00671644"/>
    <w:rsid w:val="00674626"/>
    <w:rsid w:val="0069192A"/>
    <w:rsid w:val="006927EA"/>
    <w:rsid w:val="00692A1D"/>
    <w:rsid w:val="00694E30"/>
    <w:rsid w:val="00695BC9"/>
    <w:rsid w:val="00697863"/>
    <w:rsid w:val="006A45AE"/>
    <w:rsid w:val="006B3F10"/>
    <w:rsid w:val="006B7EE3"/>
    <w:rsid w:val="006D66AF"/>
    <w:rsid w:val="006D7078"/>
    <w:rsid w:val="006E1DC6"/>
    <w:rsid w:val="006E317F"/>
    <w:rsid w:val="006E3722"/>
    <w:rsid w:val="006E41E4"/>
    <w:rsid w:val="006F2310"/>
    <w:rsid w:val="006F7C46"/>
    <w:rsid w:val="007045A7"/>
    <w:rsid w:val="00704A72"/>
    <w:rsid w:val="00711EB8"/>
    <w:rsid w:val="00713B1D"/>
    <w:rsid w:val="007160BB"/>
    <w:rsid w:val="00722FFE"/>
    <w:rsid w:val="00725912"/>
    <w:rsid w:val="00730A92"/>
    <w:rsid w:val="00732BA4"/>
    <w:rsid w:val="00735026"/>
    <w:rsid w:val="0074313B"/>
    <w:rsid w:val="00745F23"/>
    <w:rsid w:val="0074632B"/>
    <w:rsid w:val="00753525"/>
    <w:rsid w:val="00753D84"/>
    <w:rsid w:val="007546B9"/>
    <w:rsid w:val="007670BB"/>
    <w:rsid w:val="00776A24"/>
    <w:rsid w:val="0078129D"/>
    <w:rsid w:val="0078143D"/>
    <w:rsid w:val="00782D1D"/>
    <w:rsid w:val="0078781B"/>
    <w:rsid w:val="00791BA9"/>
    <w:rsid w:val="007A31DE"/>
    <w:rsid w:val="007A5928"/>
    <w:rsid w:val="007A68FE"/>
    <w:rsid w:val="007A6B77"/>
    <w:rsid w:val="007B0422"/>
    <w:rsid w:val="007B3A5D"/>
    <w:rsid w:val="007B756B"/>
    <w:rsid w:val="007D22C8"/>
    <w:rsid w:val="007D5C18"/>
    <w:rsid w:val="007D7F58"/>
    <w:rsid w:val="007F2671"/>
    <w:rsid w:val="007F33D7"/>
    <w:rsid w:val="00802D7E"/>
    <w:rsid w:val="0081211E"/>
    <w:rsid w:val="00815C57"/>
    <w:rsid w:val="00821A68"/>
    <w:rsid w:val="008250E2"/>
    <w:rsid w:val="00836D6B"/>
    <w:rsid w:val="00843F48"/>
    <w:rsid w:val="00847765"/>
    <w:rsid w:val="0085473F"/>
    <w:rsid w:val="00856714"/>
    <w:rsid w:val="0086700E"/>
    <w:rsid w:val="0087059F"/>
    <w:rsid w:val="00873F91"/>
    <w:rsid w:val="0088144F"/>
    <w:rsid w:val="00883000"/>
    <w:rsid w:val="00892F2C"/>
    <w:rsid w:val="0089430B"/>
    <w:rsid w:val="00895100"/>
    <w:rsid w:val="00897D87"/>
    <w:rsid w:val="008A14AA"/>
    <w:rsid w:val="008A1BB9"/>
    <w:rsid w:val="008C3634"/>
    <w:rsid w:val="008C3899"/>
    <w:rsid w:val="008C754D"/>
    <w:rsid w:val="008D06DE"/>
    <w:rsid w:val="008D62B5"/>
    <w:rsid w:val="0090393E"/>
    <w:rsid w:val="00903FE8"/>
    <w:rsid w:val="009276CF"/>
    <w:rsid w:val="0093402C"/>
    <w:rsid w:val="00934A40"/>
    <w:rsid w:val="00936435"/>
    <w:rsid w:val="009446D8"/>
    <w:rsid w:val="0094785D"/>
    <w:rsid w:val="00950588"/>
    <w:rsid w:val="0095106B"/>
    <w:rsid w:val="00952015"/>
    <w:rsid w:val="00961BB5"/>
    <w:rsid w:val="00962309"/>
    <w:rsid w:val="00967055"/>
    <w:rsid w:val="00972EE3"/>
    <w:rsid w:val="00973D92"/>
    <w:rsid w:val="00974051"/>
    <w:rsid w:val="0097442E"/>
    <w:rsid w:val="009775E4"/>
    <w:rsid w:val="0098153D"/>
    <w:rsid w:val="00986984"/>
    <w:rsid w:val="00991676"/>
    <w:rsid w:val="00993DBF"/>
    <w:rsid w:val="009A2193"/>
    <w:rsid w:val="009A3B9B"/>
    <w:rsid w:val="009A3E31"/>
    <w:rsid w:val="009B3391"/>
    <w:rsid w:val="009C1A15"/>
    <w:rsid w:val="009C1A8F"/>
    <w:rsid w:val="009C3817"/>
    <w:rsid w:val="009C4E32"/>
    <w:rsid w:val="009C5433"/>
    <w:rsid w:val="009C6B6F"/>
    <w:rsid w:val="009D5BEF"/>
    <w:rsid w:val="009D6C7B"/>
    <w:rsid w:val="009E0403"/>
    <w:rsid w:val="009F099C"/>
    <w:rsid w:val="00A03B50"/>
    <w:rsid w:val="00A05576"/>
    <w:rsid w:val="00A10DC6"/>
    <w:rsid w:val="00A139D8"/>
    <w:rsid w:val="00A16421"/>
    <w:rsid w:val="00A17BD3"/>
    <w:rsid w:val="00A17CE3"/>
    <w:rsid w:val="00A20B81"/>
    <w:rsid w:val="00A25186"/>
    <w:rsid w:val="00A27BA9"/>
    <w:rsid w:val="00A54523"/>
    <w:rsid w:val="00A61876"/>
    <w:rsid w:val="00A6478F"/>
    <w:rsid w:val="00A64A68"/>
    <w:rsid w:val="00A654D9"/>
    <w:rsid w:val="00A67B80"/>
    <w:rsid w:val="00A71D9A"/>
    <w:rsid w:val="00A7267F"/>
    <w:rsid w:val="00A83339"/>
    <w:rsid w:val="00A836AA"/>
    <w:rsid w:val="00A86943"/>
    <w:rsid w:val="00A86C44"/>
    <w:rsid w:val="00A8746F"/>
    <w:rsid w:val="00A94197"/>
    <w:rsid w:val="00AA154D"/>
    <w:rsid w:val="00AA4D87"/>
    <w:rsid w:val="00AA4E47"/>
    <w:rsid w:val="00AA5258"/>
    <w:rsid w:val="00AB29F8"/>
    <w:rsid w:val="00AB3875"/>
    <w:rsid w:val="00AC34CF"/>
    <w:rsid w:val="00AC77FA"/>
    <w:rsid w:val="00AD0558"/>
    <w:rsid w:val="00AD2E7C"/>
    <w:rsid w:val="00AD3DF2"/>
    <w:rsid w:val="00AE01CB"/>
    <w:rsid w:val="00AE3A3F"/>
    <w:rsid w:val="00AE3AD0"/>
    <w:rsid w:val="00AF1769"/>
    <w:rsid w:val="00AF5C63"/>
    <w:rsid w:val="00B15AE0"/>
    <w:rsid w:val="00B15CB4"/>
    <w:rsid w:val="00B21F83"/>
    <w:rsid w:val="00B30956"/>
    <w:rsid w:val="00B36E2F"/>
    <w:rsid w:val="00B378B8"/>
    <w:rsid w:val="00B4075F"/>
    <w:rsid w:val="00B41B1E"/>
    <w:rsid w:val="00B41CE8"/>
    <w:rsid w:val="00B421E1"/>
    <w:rsid w:val="00B42E29"/>
    <w:rsid w:val="00B52A79"/>
    <w:rsid w:val="00B70534"/>
    <w:rsid w:val="00B71B5F"/>
    <w:rsid w:val="00B733A1"/>
    <w:rsid w:val="00B74A7C"/>
    <w:rsid w:val="00B75D15"/>
    <w:rsid w:val="00B76F24"/>
    <w:rsid w:val="00B82A84"/>
    <w:rsid w:val="00B90F3B"/>
    <w:rsid w:val="00BA107F"/>
    <w:rsid w:val="00BA192E"/>
    <w:rsid w:val="00BC7826"/>
    <w:rsid w:val="00BD09BE"/>
    <w:rsid w:val="00BD42C5"/>
    <w:rsid w:val="00BD73FE"/>
    <w:rsid w:val="00BE0034"/>
    <w:rsid w:val="00BF278D"/>
    <w:rsid w:val="00BF78C2"/>
    <w:rsid w:val="00C002DD"/>
    <w:rsid w:val="00C121B3"/>
    <w:rsid w:val="00C15CC0"/>
    <w:rsid w:val="00C2031B"/>
    <w:rsid w:val="00C23CF4"/>
    <w:rsid w:val="00C34F91"/>
    <w:rsid w:val="00C37283"/>
    <w:rsid w:val="00C41497"/>
    <w:rsid w:val="00C41C57"/>
    <w:rsid w:val="00C4371E"/>
    <w:rsid w:val="00C47B0E"/>
    <w:rsid w:val="00C50C93"/>
    <w:rsid w:val="00C5452D"/>
    <w:rsid w:val="00C5675E"/>
    <w:rsid w:val="00C61771"/>
    <w:rsid w:val="00C61D6F"/>
    <w:rsid w:val="00C8073F"/>
    <w:rsid w:val="00C80F0E"/>
    <w:rsid w:val="00C81D17"/>
    <w:rsid w:val="00C82D53"/>
    <w:rsid w:val="00C8457C"/>
    <w:rsid w:val="00C97EC1"/>
    <w:rsid w:val="00CA67B7"/>
    <w:rsid w:val="00CB0294"/>
    <w:rsid w:val="00CB061F"/>
    <w:rsid w:val="00CB4205"/>
    <w:rsid w:val="00CC32A3"/>
    <w:rsid w:val="00CC4A99"/>
    <w:rsid w:val="00CC52DE"/>
    <w:rsid w:val="00CD648C"/>
    <w:rsid w:val="00CD6E9D"/>
    <w:rsid w:val="00CE50A2"/>
    <w:rsid w:val="00CF2EF9"/>
    <w:rsid w:val="00CF64DD"/>
    <w:rsid w:val="00D07429"/>
    <w:rsid w:val="00D11295"/>
    <w:rsid w:val="00D1153B"/>
    <w:rsid w:val="00D147F2"/>
    <w:rsid w:val="00D16625"/>
    <w:rsid w:val="00D219F6"/>
    <w:rsid w:val="00D23E64"/>
    <w:rsid w:val="00D30528"/>
    <w:rsid w:val="00D339F0"/>
    <w:rsid w:val="00D43C9C"/>
    <w:rsid w:val="00D44779"/>
    <w:rsid w:val="00D472F7"/>
    <w:rsid w:val="00D47E4A"/>
    <w:rsid w:val="00D56044"/>
    <w:rsid w:val="00D60580"/>
    <w:rsid w:val="00D661EC"/>
    <w:rsid w:val="00D74BB7"/>
    <w:rsid w:val="00D74E83"/>
    <w:rsid w:val="00D8044B"/>
    <w:rsid w:val="00D9417B"/>
    <w:rsid w:val="00D945C9"/>
    <w:rsid w:val="00D94CFC"/>
    <w:rsid w:val="00D95F25"/>
    <w:rsid w:val="00D96DED"/>
    <w:rsid w:val="00DA5F16"/>
    <w:rsid w:val="00DC16A1"/>
    <w:rsid w:val="00DC691E"/>
    <w:rsid w:val="00DD25B7"/>
    <w:rsid w:val="00DD26D9"/>
    <w:rsid w:val="00DE5CC7"/>
    <w:rsid w:val="00DE657E"/>
    <w:rsid w:val="00DE6DC9"/>
    <w:rsid w:val="00DE7477"/>
    <w:rsid w:val="00DF43C1"/>
    <w:rsid w:val="00DF483D"/>
    <w:rsid w:val="00DF5B87"/>
    <w:rsid w:val="00E21820"/>
    <w:rsid w:val="00E24AD8"/>
    <w:rsid w:val="00E26609"/>
    <w:rsid w:val="00E306D3"/>
    <w:rsid w:val="00E40795"/>
    <w:rsid w:val="00E42C73"/>
    <w:rsid w:val="00E50A06"/>
    <w:rsid w:val="00E66BF8"/>
    <w:rsid w:val="00E70D2C"/>
    <w:rsid w:val="00E74A2B"/>
    <w:rsid w:val="00E76F22"/>
    <w:rsid w:val="00E80C85"/>
    <w:rsid w:val="00E87907"/>
    <w:rsid w:val="00E90111"/>
    <w:rsid w:val="00E97693"/>
    <w:rsid w:val="00EA145B"/>
    <w:rsid w:val="00EA25A4"/>
    <w:rsid w:val="00EB0718"/>
    <w:rsid w:val="00EB133C"/>
    <w:rsid w:val="00EB3E8D"/>
    <w:rsid w:val="00EB421D"/>
    <w:rsid w:val="00EB47FA"/>
    <w:rsid w:val="00EC0C58"/>
    <w:rsid w:val="00EC15D3"/>
    <w:rsid w:val="00EC4200"/>
    <w:rsid w:val="00EC5C54"/>
    <w:rsid w:val="00EC7314"/>
    <w:rsid w:val="00ED2FE1"/>
    <w:rsid w:val="00ED5FFC"/>
    <w:rsid w:val="00EE2BE6"/>
    <w:rsid w:val="00EE3F0B"/>
    <w:rsid w:val="00EE6351"/>
    <w:rsid w:val="00EF3757"/>
    <w:rsid w:val="00EF597B"/>
    <w:rsid w:val="00F062E2"/>
    <w:rsid w:val="00F16DBB"/>
    <w:rsid w:val="00F2524B"/>
    <w:rsid w:val="00F26D6B"/>
    <w:rsid w:val="00F36E5B"/>
    <w:rsid w:val="00F4221D"/>
    <w:rsid w:val="00F44458"/>
    <w:rsid w:val="00F7024D"/>
    <w:rsid w:val="00F73B38"/>
    <w:rsid w:val="00F92779"/>
    <w:rsid w:val="00FB0239"/>
    <w:rsid w:val="00FB53E5"/>
    <w:rsid w:val="00FC4CE4"/>
    <w:rsid w:val="00FC7F7D"/>
    <w:rsid w:val="00FD00EC"/>
    <w:rsid w:val="00FD1D60"/>
    <w:rsid w:val="00FD39C4"/>
    <w:rsid w:val="00FE6F14"/>
    <w:rsid w:val="00FF6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A42D"/>
  <w15:docId w15:val="{7B3962C9-65A3-43DE-863A-C1B1196C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pPr>
      <w:keepNext/>
      <w:numPr>
        <w:ilvl w:val="3"/>
        <w:numId w:val="1"/>
      </w:numPr>
      <w:tabs>
        <w:tab w:val="left" w:pos="-7920"/>
      </w:tabs>
      <w:spacing w:after="0" w:line="240" w:lineRule="auto"/>
      <w:outlineLvl w:val="3"/>
    </w:pPr>
    <w:rPr>
      <w:rFonts w:eastAsia="Times New Roman"/>
      <w:sz w:val="44"/>
      <w:szCs w:val="20"/>
      <w:lang w:eastAsia="lt-LT"/>
    </w:rPr>
  </w:style>
  <w:style w:type="paragraph" w:styleId="Antrat5">
    <w:name w:val="heading 5"/>
    <w:basedOn w:val="prastasis"/>
    <w:next w:val="prastasis"/>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Antrat6">
    <w:name w:val="heading 6"/>
    <w:basedOn w:val="prastasis"/>
    <w:next w:val="prastasis"/>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Antrat7">
    <w:name w:val="heading 7"/>
    <w:basedOn w:val="prastasis"/>
    <w:next w:val="prastasis"/>
    <w:pPr>
      <w:keepNext/>
      <w:numPr>
        <w:ilvl w:val="6"/>
        <w:numId w:val="1"/>
      </w:numPr>
      <w:tabs>
        <w:tab w:val="left" w:pos="-10080"/>
      </w:tabs>
      <w:spacing w:after="0" w:line="240" w:lineRule="auto"/>
      <w:outlineLvl w:val="6"/>
    </w:pPr>
    <w:rPr>
      <w:rFonts w:eastAsia="Times New Roman"/>
      <w:sz w:val="48"/>
      <w:szCs w:val="20"/>
      <w:lang w:eastAsia="lt-LT"/>
    </w:rPr>
  </w:style>
  <w:style w:type="paragraph" w:styleId="Antrat8">
    <w:name w:val="heading 8"/>
    <w:basedOn w:val="prastasis"/>
    <w:next w:val="prastasis"/>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Antrat9">
    <w:name w:val="heading 9"/>
    <w:basedOn w:val="prastasis"/>
    <w:next w:val="prastasis"/>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8">
    <w:name w:val="WW_OutlineListStyle_18"/>
    <w:basedOn w:val="Sraonra"/>
    <w:pPr>
      <w:numPr>
        <w:numId w:val="1"/>
      </w:numPr>
    </w:pPr>
  </w:style>
  <w:style w:type="table" w:styleId="Lentelstinklelis">
    <w:name w:val="Table Grid"/>
    <w:basedOn w:val="prastojilentel"/>
    <w:uiPriority w:val="59"/>
    <w:rsid w:val="008C3899"/>
    <w:rPr>
      <w:rFonts w:ascii="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styleId="Hipersaitas">
    <w:name w:val="Hyperlink"/>
    <w:uiPriority w:val="99"/>
    <w:rPr>
      <w:color w:val="0000FF"/>
      <w:u w:val="single" w:color="000000"/>
    </w:rPr>
  </w:style>
  <w:style w:type="character" w:styleId="Perirtashipersaitas">
    <w:name w:val="FollowedHyperlink"/>
    <w:rPr>
      <w:color w:val="954F72"/>
      <w:u w:val="single" w:color="000000"/>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iankstoformatuotasDiagrama">
    <w:name w:val="HTML iš anksto formatuotas Diagrama"/>
    <w:rPr>
      <w:rFonts w:ascii="Courier New" w:eastAsia="Times New Roman" w:hAnsi="Courier New" w:cs="Courier New"/>
    </w:rPr>
  </w:style>
  <w:style w:type="paragraph" w:styleId="Puslapioinaostekstas">
    <w:name w:val="footnote text"/>
    <w:basedOn w:val="prastasis"/>
    <w:pPr>
      <w:spacing w:after="0" w:line="240" w:lineRule="auto"/>
    </w:pPr>
    <w:rPr>
      <w:rFonts w:eastAsia="Times New Roman"/>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1"/>
    <w:qFormat/>
    <w:rPr>
      <w:sz w:val="20"/>
      <w:szCs w:val="20"/>
    </w:rPr>
  </w:style>
  <w:style w:type="character" w:customStyle="1" w:styleId="KomentarotekstasDiagrama">
    <w:name w:val="Komentaro tekstas Diagrama"/>
    <w:rPr>
      <w:rFonts w:ascii="Times New Roman" w:eastAsia="Calibri" w:hAnsi="Times New Roman" w:cs="Times New Roman"/>
      <w:sz w:val="20"/>
      <w:szCs w:val="20"/>
    </w:rPr>
  </w:style>
  <w:style w:type="paragraph" w:styleId="Antrats">
    <w:name w:val="header"/>
    <w:basedOn w:val="prastasis"/>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uiPriority w:val="99"/>
    <w:rPr>
      <w:rFonts w:ascii="Times New Roman" w:eastAsia="Times New Roman" w:hAnsi="Times New Roman" w:cs="Times New Roman"/>
      <w:sz w:val="24"/>
      <w:szCs w:val="20"/>
      <w:lang w:eastAsia="lt-LT"/>
    </w:rPr>
  </w:style>
  <w:style w:type="paragraph" w:styleId="Porat">
    <w:name w:val="footer"/>
    <w:basedOn w:val="prastasis"/>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styleId="Pagrindinistekstas">
    <w:name w:val="Body Text"/>
    <w:link w:val="PagrindinistekstasDiagrama2"/>
    <w:pPr>
      <w:suppressAutoHyphens/>
      <w:autoSpaceDN w:val="0"/>
      <w:snapToGrid w:val="0"/>
      <w:ind w:firstLine="312"/>
      <w:jc w:val="both"/>
      <w:textAlignment w:val="baseline"/>
    </w:pPr>
    <w:rPr>
      <w:rFonts w:ascii="TimesLT" w:eastAsia="Times New Roman" w:hAnsi="TimesLT"/>
      <w:sz w:val="22"/>
      <w:szCs w:val="22"/>
      <w:lang w:val="en-US" w:eastAsia="en-US"/>
    </w:rPr>
  </w:style>
  <w:style w:type="character" w:customStyle="1" w:styleId="PagrindinistekstasDiagrama">
    <w:name w:val="Pagrindinis tekstas Diagrama"/>
    <w:rPr>
      <w:rFonts w:ascii="TimesLT" w:eastAsia="Times New Roman" w:hAnsi="TimesLT" w:cs="Times New Roman"/>
      <w:lang w:val="en-US"/>
    </w:rPr>
  </w:style>
  <w:style w:type="paragraph" w:styleId="Sraas">
    <w:name w:val="List"/>
    <w:basedOn w:val="Pagrindinistekstas"/>
    <w:pPr>
      <w:snapToGrid/>
      <w:spacing w:after="120"/>
      <w:ind w:firstLine="0"/>
      <w:jc w:val="left"/>
    </w:pPr>
    <w:rPr>
      <w:rFonts w:ascii="Times New Roman" w:hAnsi="Times New Roman" w:cs="Tahoma"/>
      <w:sz w:val="24"/>
      <w:szCs w:val="24"/>
      <w:lang w:val="lt-LT" w:eastAsia="ar-SA"/>
    </w:rPr>
  </w:style>
  <w:style w:type="paragraph" w:styleId="Pavadinimas">
    <w:name w:val="Title"/>
    <w:basedOn w:val="prastasis"/>
    <w:pPr>
      <w:spacing w:after="0" w:line="240" w:lineRule="auto"/>
      <w:jc w:val="center"/>
    </w:pPr>
    <w:rPr>
      <w:rFonts w:ascii="Arial" w:eastAsia="Times New Roman" w:hAnsi="Arial"/>
      <w:b/>
      <w:szCs w:val="20"/>
    </w:rPr>
  </w:style>
  <w:style w:type="character" w:customStyle="1" w:styleId="PavadinimasDiagrama">
    <w:name w:val="Pavadinimas Diagrama"/>
    <w:rPr>
      <w:rFonts w:ascii="Arial" w:eastAsia="Times New Roman" w:hAnsi="Arial" w:cs="Times New Roman"/>
      <w:b/>
      <w:sz w:val="24"/>
      <w:szCs w:val="20"/>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Paantrat">
    <w:name w:val="Subtitle"/>
    <w:basedOn w:val="prastasis"/>
    <w:pPr>
      <w:spacing w:after="60" w:line="240" w:lineRule="auto"/>
      <w:jc w:val="center"/>
      <w:outlineLvl w:val="1"/>
    </w:pPr>
    <w:rPr>
      <w:rFonts w:ascii="Arial" w:eastAsia="Times New Roman" w:hAnsi="Arial" w:cs="Arial"/>
      <w:szCs w:val="24"/>
      <w:lang w:eastAsia="lt-LT"/>
    </w:rPr>
  </w:style>
  <w:style w:type="character" w:customStyle="1" w:styleId="PaantratDiagrama">
    <w:name w:val="Paantraštė Diagrama"/>
    <w:rPr>
      <w:rFonts w:ascii="Arial" w:eastAsia="Times New Roman" w:hAnsi="Arial" w:cs="Arial"/>
      <w:sz w:val="24"/>
      <w:szCs w:val="24"/>
      <w:lang w:eastAsia="lt-LT"/>
    </w:rPr>
  </w:style>
  <w:style w:type="paragraph" w:styleId="Pagrindiniotekstopirmatrauka">
    <w:name w:val="Body Text First Indent"/>
    <w:basedOn w:val="Pagrindinistekstas"/>
    <w:pPr>
      <w:ind w:firstLine="210"/>
    </w:pPr>
  </w:style>
  <w:style w:type="character" w:customStyle="1" w:styleId="PagrindiniotekstopirmatraukaDiagrama">
    <w:name w:val="Pagrindinio teksto pirma įtrauka Diagrama"/>
    <w:rPr>
      <w:rFonts w:ascii="TimesLT" w:eastAsia="Times New Roman" w:hAnsi="TimesLT" w:cs="Times New Roman"/>
      <w:lang w:val="en-US"/>
    </w:rPr>
  </w:style>
  <w:style w:type="paragraph" w:styleId="Pagrindinistekstas2">
    <w:name w:val="Body Text 2"/>
    <w:basedOn w:val="prastasis"/>
    <w:pPr>
      <w:spacing w:after="0" w:line="360" w:lineRule="auto"/>
      <w:jc w:val="both"/>
    </w:pPr>
    <w:rPr>
      <w:rFonts w:cs="Calibri"/>
      <w:sz w:val="22"/>
      <w:lang w:eastAsia="ar-SA"/>
    </w:rPr>
  </w:style>
  <w:style w:type="character" w:customStyle="1" w:styleId="Pagrindinistekstas2Diagrama">
    <w:name w:val="Pagrindinis tekstas 2 Diagrama"/>
    <w:rPr>
      <w:rFonts w:ascii="Times New Roman" w:eastAsia="Calibri" w:hAnsi="Times New Roman" w:cs="Times New Roman"/>
      <w:sz w:val="24"/>
    </w:rPr>
  </w:style>
  <w:style w:type="paragraph" w:styleId="Pagrindinistekstas3">
    <w:name w:val="Body Text 3"/>
    <w:basedOn w:val="prastasis"/>
    <w:pPr>
      <w:spacing w:after="120"/>
    </w:pPr>
    <w:rPr>
      <w:sz w:val="16"/>
      <w:szCs w:val="16"/>
    </w:rPr>
  </w:style>
  <w:style w:type="character" w:customStyle="1" w:styleId="Pagrindinistekstas3Diagrama">
    <w:name w:val="Pagrindinis tekstas 3 Diagrama"/>
    <w:rPr>
      <w:rFonts w:ascii="Times New Roman" w:eastAsia="Calibri" w:hAnsi="Times New Roman" w:cs="Times New Roman"/>
      <w:sz w:val="16"/>
      <w:szCs w:val="16"/>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paragraph" w:styleId="Komentarotema">
    <w:name w:val="annotation subject"/>
    <w:basedOn w:val="Komentarotekstas"/>
    <w:next w:val="Komentarotekstas"/>
    <w:rPr>
      <w:sz w:val="28"/>
      <w:lang w:eastAsia="lt-LT"/>
    </w:rPr>
  </w:style>
  <w:style w:type="character" w:customStyle="1" w:styleId="KomentarotemaDiagrama">
    <w:name w:val="Komentaro tema Diagrama"/>
    <w:rPr>
      <w:rFonts w:ascii="Times New Roman" w:eastAsia="Calibri" w:hAnsi="Times New Roman" w:cs="Times New Roman"/>
      <w:sz w:val="28"/>
      <w:szCs w:val="20"/>
      <w:lang w:eastAsia="lt-LT"/>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DebesliotekstasDiagrama">
    <w:name w:val="Debesėlio tekstas Diagrama"/>
    <w:rPr>
      <w:rFonts w:ascii="Tahoma" w:eastAsia="Calibri" w:hAnsi="Tahoma" w:cs="Tahoma"/>
      <w:sz w:val="16"/>
      <w:szCs w:val="16"/>
    </w:rPr>
  </w:style>
  <w:style w:type="paragraph" w:styleId="Pataisymai">
    <w:name w:val="Revision"/>
    <w:pPr>
      <w:suppressAutoHyphens/>
      <w:autoSpaceDN w:val="0"/>
      <w:textAlignment w:val="baseline"/>
    </w:pPr>
    <w:rPr>
      <w:sz w:val="22"/>
      <w:szCs w:val="22"/>
      <w:lang w:eastAsia="en-US"/>
    </w:rPr>
  </w:style>
  <w:style w:type="paragraph" w:styleId="Sraopastraipa">
    <w:name w:val="List Paragraph"/>
    <w:basedOn w:val="prastasis"/>
    <w:qFormat/>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eastAsia="en-US"/>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linija">
    <w:name w:val="linija"/>
    <w:basedOn w:val="prastasis"/>
    <w:pPr>
      <w:spacing w:before="100" w:after="100" w:line="240" w:lineRule="auto"/>
    </w:pPr>
    <w:rPr>
      <w:rFonts w:eastAsia="Times New Roman"/>
      <w:szCs w:val="24"/>
      <w:lang w:eastAsia="lt-LT"/>
    </w:rPr>
  </w:style>
  <w:style w:type="paragraph" w:customStyle="1" w:styleId="bodytext">
    <w:name w:val="bodytext"/>
    <w:basedOn w:val="prastasis"/>
    <w:pPr>
      <w:spacing w:before="100" w:after="100" w:line="240" w:lineRule="auto"/>
    </w:pPr>
    <w:rPr>
      <w:rFonts w:eastAsia="Times New Roman"/>
      <w:szCs w:val="24"/>
      <w:lang w:eastAsia="lt-LT"/>
    </w:rPr>
  </w:style>
  <w:style w:type="paragraph" w:customStyle="1" w:styleId="msolistparagraph0">
    <w:name w:val="msolistparagraph"/>
    <w:basedOn w:val="prastasis"/>
    <w:pPr>
      <w:spacing w:before="100" w:after="100" w:line="240" w:lineRule="auto"/>
    </w:pPr>
    <w:rPr>
      <w:rFonts w:eastAsia="Times New Roman"/>
      <w:szCs w:val="24"/>
      <w:lang w:eastAsia="lt-LT"/>
    </w:rPr>
  </w:style>
  <w:style w:type="paragraph" w:customStyle="1" w:styleId="msolistparagraphcxspmiddle">
    <w:name w:val="msolistparagraphcxspmiddle"/>
    <w:basedOn w:val="prastasis"/>
    <w:pPr>
      <w:spacing w:before="100" w:after="100" w:line="240" w:lineRule="auto"/>
    </w:pPr>
    <w:rPr>
      <w:rFonts w:eastAsia="Times New Roman"/>
      <w:szCs w:val="24"/>
      <w:lang w:eastAsia="lt-LT"/>
    </w:rPr>
  </w:style>
  <w:style w:type="paragraph" w:customStyle="1" w:styleId="msolistparagraphcxsplast">
    <w:name w:val="msolistparagraphcxsplast"/>
    <w:basedOn w:val="prastasis"/>
    <w:pPr>
      <w:spacing w:before="100" w:after="100" w:line="240" w:lineRule="auto"/>
    </w:pPr>
    <w:rPr>
      <w:rFonts w:eastAsia="Times New Roman"/>
      <w:szCs w:val="24"/>
      <w:lang w:eastAsia="lt-LT"/>
    </w:rPr>
  </w:style>
  <w:style w:type="paragraph" w:customStyle="1" w:styleId="TableContents">
    <w:name w:val="Table Contents"/>
    <w:basedOn w:val="prastasis"/>
    <w:pPr>
      <w:widowControl w:val="0"/>
      <w:suppressLineNumbers/>
      <w:spacing w:after="0" w:line="240" w:lineRule="auto"/>
    </w:pPr>
    <w:rPr>
      <w:rFonts w:eastAsia="Times New Roman" w:cs="Tahoma"/>
      <w:szCs w:val="20"/>
    </w:rPr>
  </w:style>
  <w:style w:type="paragraph" w:customStyle="1" w:styleId="CharChar7">
    <w:name w:val="Char Char7"/>
    <w:basedOn w:val="prastasis"/>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LentaCENTR">
    <w:name w:val="Lenta CENTR"/>
    <w:basedOn w:val="Pagrindinistekstas"/>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pPr>
      <w:spacing w:after="0" w:line="240" w:lineRule="auto"/>
      <w:ind w:left="720"/>
    </w:pPr>
    <w:rPr>
      <w:rFonts w:eastAsia="Times New Roman"/>
      <w:szCs w:val="20"/>
      <w:lang w:eastAsia="lt-LT"/>
    </w:rPr>
  </w:style>
  <w:style w:type="paragraph" w:customStyle="1" w:styleId="Sraopastraipa1">
    <w:name w:val="Sąrašo pastraipa1"/>
    <w:basedOn w:val="prastasis"/>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lang w:val="en-US" w:eastAsia="en-US"/>
    </w:rPr>
  </w:style>
  <w:style w:type="paragraph" w:customStyle="1" w:styleId="Normal">
    <w:name w:val="Normal~"/>
    <w:basedOn w:val="prastasis"/>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Style19">
    <w:name w:val="Style19"/>
    <w:basedOn w:val="prastasis"/>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pPr>
      <w:spacing w:before="200" w:after="0" w:line="240" w:lineRule="auto"/>
      <w:jc w:val="both"/>
    </w:pPr>
    <w:rPr>
      <w:rFonts w:eastAsia="Times New Roman"/>
      <w:sz w:val="22"/>
    </w:rPr>
  </w:style>
  <w:style w:type="paragraph" w:customStyle="1" w:styleId="Style3">
    <w:name w:val="Style3"/>
    <w:basedOn w:val="prastasis"/>
    <w:pPr>
      <w:widowControl w:val="0"/>
      <w:autoSpaceDE w:val="0"/>
      <w:spacing w:after="0" w:line="226" w:lineRule="exact"/>
      <w:jc w:val="both"/>
    </w:pPr>
    <w:rPr>
      <w:rFonts w:eastAsia="Times New Roman"/>
      <w:szCs w:val="24"/>
      <w:lang w:eastAsia="lt-LT"/>
    </w:rPr>
  </w:style>
  <w:style w:type="paragraph" w:customStyle="1" w:styleId="Style2">
    <w:name w:val="Style2"/>
    <w:basedOn w:val="prastasis"/>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pPr>
      <w:widowControl w:val="0"/>
      <w:autoSpaceDE w:val="0"/>
      <w:spacing w:after="0" w:line="275" w:lineRule="exact"/>
    </w:pPr>
    <w:rPr>
      <w:rFonts w:eastAsia="Times New Roman"/>
      <w:szCs w:val="24"/>
      <w:lang w:eastAsia="lt-LT"/>
    </w:rPr>
  </w:style>
  <w:style w:type="paragraph" w:customStyle="1" w:styleId="Style6">
    <w:name w:val="Style6"/>
    <w:basedOn w:val="prastasis"/>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pPr>
      <w:widowControl w:val="0"/>
      <w:autoSpaceDE w:val="0"/>
      <w:spacing w:after="0" w:line="240" w:lineRule="auto"/>
    </w:pPr>
    <w:rPr>
      <w:rFonts w:eastAsia="Times New Roman"/>
      <w:szCs w:val="24"/>
      <w:lang w:eastAsia="lt-LT"/>
    </w:rPr>
  </w:style>
  <w:style w:type="paragraph" w:customStyle="1" w:styleId="Style25">
    <w:name w:val="Style25"/>
    <w:basedOn w:val="prastasis"/>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pPr>
      <w:widowControl w:val="0"/>
      <w:autoSpaceDE w:val="0"/>
      <w:spacing w:after="0" w:line="240" w:lineRule="auto"/>
    </w:pPr>
    <w:rPr>
      <w:rFonts w:eastAsia="Times New Roman"/>
      <w:szCs w:val="24"/>
      <w:lang w:eastAsia="lt-LT"/>
    </w:rPr>
  </w:style>
  <w:style w:type="paragraph" w:customStyle="1" w:styleId="Style45">
    <w:name w:val="Style45"/>
    <w:basedOn w:val="prastasis"/>
    <w:pPr>
      <w:widowControl w:val="0"/>
      <w:autoSpaceDE w:val="0"/>
      <w:spacing w:after="0" w:line="240" w:lineRule="auto"/>
    </w:pPr>
    <w:rPr>
      <w:rFonts w:eastAsia="Times New Roman"/>
      <w:szCs w:val="24"/>
      <w:lang w:eastAsia="lt-LT"/>
    </w:rPr>
  </w:style>
  <w:style w:type="paragraph" w:customStyle="1" w:styleId="Style64">
    <w:name w:val="Style64"/>
    <w:basedOn w:val="prastasis"/>
    <w:pPr>
      <w:widowControl w:val="0"/>
      <w:autoSpaceDE w:val="0"/>
      <w:spacing w:after="0" w:line="240" w:lineRule="auto"/>
    </w:pPr>
    <w:rPr>
      <w:rFonts w:eastAsia="Times New Roman"/>
      <w:szCs w:val="24"/>
      <w:lang w:eastAsia="lt-LT"/>
    </w:rPr>
  </w:style>
  <w:style w:type="paragraph" w:customStyle="1" w:styleId="Style65">
    <w:name w:val="Style65"/>
    <w:basedOn w:val="prastasis"/>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prastasis"/>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prastasis"/>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rPr>
      <w:rFonts w:ascii="TimesLT" w:eastAsia="Times New Roman" w:hAnsi="TimesLT"/>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lang w:val="en-US" w:eastAsia="en-US"/>
    </w:rPr>
  </w:style>
  <w:style w:type="paragraph" w:customStyle="1" w:styleId="Linija0">
    <w:name w:val="Linija"/>
    <w:basedOn w:val="prastasis"/>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prastasis"/>
    <w:pPr>
      <w:widowControl w:val="0"/>
      <w:spacing w:after="0" w:line="240" w:lineRule="auto"/>
      <w:jc w:val="both"/>
    </w:pPr>
    <w:rPr>
      <w:rFonts w:cs="Calibri"/>
      <w:szCs w:val="20"/>
      <w:lang w:eastAsia="ar-SA"/>
    </w:rPr>
  </w:style>
  <w:style w:type="paragraph" w:customStyle="1" w:styleId="Hyperlink1">
    <w:name w:val="Hyperlink1"/>
    <w:basedOn w:val="prastasis"/>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0">
    <w:name w:val="Antraštė1"/>
    <w:basedOn w:val="prastasis"/>
    <w:next w:val="Pagrindinistekstas"/>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prastasis"/>
    <w:pPr>
      <w:suppressLineNumbers/>
      <w:spacing w:before="120" w:after="120" w:line="240" w:lineRule="auto"/>
    </w:pPr>
    <w:rPr>
      <w:rFonts w:eastAsia="Times New Roman" w:cs="Tahoma"/>
      <w:i/>
      <w:iCs/>
      <w:szCs w:val="24"/>
      <w:lang w:eastAsia="ar-SA"/>
    </w:rPr>
  </w:style>
  <w:style w:type="paragraph" w:customStyle="1" w:styleId="Rodykl">
    <w:name w:val="Rodyklė"/>
    <w:basedOn w:val="prastasis"/>
    <w:pPr>
      <w:suppressLineNumbers/>
      <w:spacing w:after="0" w:line="240" w:lineRule="auto"/>
    </w:pPr>
    <w:rPr>
      <w:rFonts w:eastAsia="Times New Roman" w:cs="Tahoma"/>
      <w:szCs w:val="24"/>
      <w:lang w:eastAsia="ar-SA"/>
    </w:rPr>
  </w:style>
  <w:style w:type="paragraph" w:customStyle="1" w:styleId="Lentelsturinys">
    <w:name w:val="Lentelės turinys"/>
    <w:basedOn w:val="prastasis"/>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styleId="Komentaronuoroda">
    <w:name w:val="annotation reference"/>
    <w:rPr>
      <w:sz w:val="16"/>
      <w:szCs w:val="16"/>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bCs w:val="0"/>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Betarp">
    <w:name w:val="No Spacing"/>
    <w:pPr>
      <w:autoSpaceDN w:val="0"/>
    </w:pPr>
    <w:rPr>
      <w:rFonts w:ascii="Times New Roman" w:hAnsi="Times New Roman"/>
      <w:sz w:val="24"/>
      <w:szCs w:val="22"/>
      <w:lang w:eastAsia="en-US"/>
    </w:rPr>
  </w:style>
  <w:style w:type="character" w:styleId="Neapdorotaspaminjimas">
    <w:name w:val="Unresolved Mention"/>
    <w:uiPriority w:val="99"/>
    <w:semiHidden/>
    <w:unhideWhenUsed/>
    <w:rsid w:val="00450797"/>
    <w:rPr>
      <w:color w:val="605E5C"/>
      <w:shd w:val="clear" w:color="auto" w:fill="E1DFDD"/>
    </w:rPr>
  </w:style>
  <w:style w:type="paragraph" w:customStyle="1" w:styleId="Body2">
    <w:name w:val="Body 2"/>
    <w:rsid w:val="00AB29F8"/>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KomentarotekstasDiagrama1">
    <w:name w:val="Komentaro tekstas Diagrama1"/>
    <w:aliases w:val="Diagrama Diagrama, Diagrama Diagrama Diagrama Diagrama Diagrama, Diagrama Diagrama Diagrama Diagrama1, Diagrama Diagrama Char Char Diagrama, Diagrama Diagrama Char Diagrama,Diagrama Diagrama Diagrama Diagrama Diagrama"/>
    <w:link w:val="Komentarotekstas"/>
    <w:rsid w:val="00E40795"/>
    <w:rPr>
      <w:rFonts w:ascii="Times New Roman" w:hAnsi="Times New Roman"/>
      <w:lang w:val="lt-LT"/>
    </w:rPr>
  </w:style>
  <w:style w:type="character" w:customStyle="1" w:styleId="cf01">
    <w:name w:val="cf01"/>
    <w:rsid w:val="00070A93"/>
    <w:rPr>
      <w:rFonts w:ascii="Segoe UI" w:hAnsi="Segoe UI" w:cs="Segoe UI" w:hint="default"/>
      <w:sz w:val="18"/>
      <w:szCs w:val="18"/>
    </w:rPr>
  </w:style>
  <w:style w:type="paragraph" w:customStyle="1" w:styleId="pf0">
    <w:name w:val="pf0"/>
    <w:basedOn w:val="prastasis"/>
    <w:rsid w:val="00991676"/>
    <w:pPr>
      <w:suppressAutoHyphens w:val="0"/>
      <w:autoSpaceDN/>
      <w:spacing w:before="100" w:beforeAutospacing="1" w:after="100" w:afterAutospacing="1" w:line="240" w:lineRule="auto"/>
      <w:textAlignment w:val="auto"/>
    </w:pPr>
    <w:rPr>
      <w:rFonts w:eastAsia="Times New Roman"/>
      <w:szCs w:val="24"/>
      <w:lang w:val="en-US"/>
    </w:rPr>
  </w:style>
  <w:style w:type="character" w:customStyle="1" w:styleId="cf11">
    <w:name w:val="cf11"/>
    <w:rsid w:val="00991676"/>
    <w:rPr>
      <w:rFonts w:ascii="Segoe UI" w:hAnsi="Segoe UI" w:cs="Segoe UI" w:hint="default"/>
      <w:sz w:val="18"/>
      <w:szCs w:val="18"/>
    </w:rPr>
  </w:style>
  <w:style w:type="character" w:customStyle="1" w:styleId="PagrindinistekstasDiagrama2">
    <w:name w:val="Pagrindinis tekstas Diagrama2"/>
    <w:link w:val="Pagrindinistekstas"/>
    <w:rsid w:val="00246D83"/>
    <w:rPr>
      <w:rFonts w:ascii="TimesLT" w:eastAsia="Times New Roman" w:hAnsi="TimesLT"/>
      <w:sz w:val="22"/>
      <w:szCs w:val="22"/>
    </w:rPr>
  </w:style>
  <w:style w:type="numbering" w:customStyle="1" w:styleId="WWOutlineListStyle17">
    <w:name w:val="WW_OutlineListStyle_17"/>
    <w:basedOn w:val="Sraonra"/>
    <w:pPr>
      <w:numPr>
        <w:numId w:val="2"/>
      </w:numPr>
    </w:pPr>
  </w:style>
  <w:style w:type="numbering" w:customStyle="1" w:styleId="WWOutlineListStyle16">
    <w:name w:val="WW_OutlineListStyle_16"/>
    <w:basedOn w:val="Sraonra"/>
    <w:pPr>
      <w:numPr>
        <w:numId w:val="3"/>
      </w:numPr>
    </w:pPr>
  </w:style>
  <w:style w:type="numbering" w:customStyle="1" w:styleId="WWOutlineListStyle15">
    <w:name w:val="WW_OutlineListStyle_15"/>
    <w:basedOn w:val="Sraonra"/>
    <w:pPr>
      <w:numPr>
        <w:numId w:val="4"/>
      </w:numPr>
    </w:pPr>
  </w:style>
  <w:style w:type="numbering" w:customStyle="1" w:styleId="WWOutlineListStyle14">
    <w:name w:val="WW_OutlineListStyle_14"/>
    <w:basedOn w:val="Sraonra"/>
    <w:pPr>
      <w:numPr>
        <w:numId w:val="5"/>
      </w:numPr>
    </w:pPr>
  </w:style>
  <w:style w:type="numbering" w:customStyle="1" w:styleId="WWOutlineListStyle13">
    <w:name w:val="WW_OutlineListStyle_13"/>
    <w:basedOn w:val="Sraonra"/>
    <w:pPr>
      <w:numPr>
        <w:numId w:val="6"/>
      </w:numPr>
    </w:pPr>
  </w:style>
  <w:style w:type="numbering" w:customStyle="1" w:styleId="WWOutlineListStyle11">
    <w:name w:val="WW_OutlineListStyle_11"/>
    <w:basedOn w:val="Sraonra"/>
    <w:pPr>
      <w:numPr>
        <w:numId w:val="7"/>
      </w:numPr>
    </w:pPr>
  </w:style>
  <w:style w:type="numbering" w:customStyle="1" w:styleId="WWOutlineListStyle10">
    <w:name w:val="WW_OutlineListStyle_10"/>
    <w:basedOn w:val="Sraonra"/>
    <w:pPr>
      <w:numPr>
        <w:numId w:val="8"/>
      </w:numPr>
    </w:pPr>
  </w:style>
  <w:style w:type="numbering" w:customStyle="1" w:styleId="WWOutlineListStyle5">
    <w:name w:val="WW_OutlineListStyle_5"/>
    <w:basedOn w:val="Sraonra"/>
    <w:pPr>
      <w:numPr>
        <w:numId w:val="9"/>
      </w:numPr>
    </w:pPr>
  </w:style>
  <w:style w:type="numbering" w:customStyle="1" w:styleId="WWOutlineListStyle7">
    <w:name w:val="WW_OutlineListStyle_7"/>
    <w:basedOn w:val="Sraonra"/>
    <w:pPr>
      <w:numPr>
        <w:numId w:val="10"/>
      </w:numPr>
    </w:pPr>
  </w:style>
  <w:style w:type="numbering" w:customStyle="1" w:styleId="WWOutlineListStyle6">
    <w:name w:val="WW_OutlineListStyle_6"/>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3">
    <w:name w:val="WW_OutlineListStyle_3"/>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
    <w:name w:val="WW_OutlineListStyle"/>
    <w:basedOn w:val="Sraonra"/>
    <w:pPr>
      <w:numPr>
        <w:numId w:val="15"/>
      </w:numPr>
    </w:pPr>
  </w:style>
  <w:style w:type="numbering" w:customStyle="1" w:styleId="WWOutlineListStyle2">
    <w:name w:val="WW_OutlineListStyle_2"/>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1">
    <w:name w:val="WW_OutlineListStyle_1"/>
    <w:basedOn w:val="Sraonra"/>
    <w:pPr>
      <w:numPr>
        <w:numId w:val="18"/>
      </w:numPr>
    </w:pPr>
  </w:style>
  <w:style w:type="numbering" w:customStyle="1" w:styleId="WWOutlineListStyle12">
    <w:name w:val="WW_OutlineListStyle_12"/>
    <w:basedOn w:val="Sraonr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16">
      <w:bodyDiv w:val="1"/>
      <w:marLeft w:val="0"/>
      <w:marRight w:val="0"/>
      <w:marTop w:val="0"/>
      <w:marBottom w:val="0"/>
      <w:divBdr>
        <w:top w:val="none" w:sz="0" w:space="0" w:color="auto"/>
        <w:left w:val="none" w:sz="0" w:space="0" w:color="auto"/>
        <w:bottom w:val="none" w:sz="0" w:space="0" w:color="auto"/>
        <w:right w:val="none" w:sz="0" w:space="0" w:color="auto"/>
      </w:divBdr>
    </w:div>
    <w:div w:id="20130505">
      <w:bodyDiv w:val="1"/>
      <w:marLeft w:val="0"/>
      <w:marRight w:val="0"/>
      <w:marTop w:val="0"/>
      <w:marBottom w:val="0"/>
      <w:divBdr>
        <w:top w:val="none" w:sz="0" w:space="0" w:color="auto"/>
        <w:left w:val="none" w:sz="0" w:space="0" w:color="auto"/>
        <w:bottom w:val="none" w:sz="0" w:space="0" w:color="auto"/>
        <w:right w:val="none" w:sz="0" w:space="0" w:color="auto"/>
      </w:divBdr>
    </w:div>
    <w:div w:id="30232734">
      <w:bodyDiv w:val="1"/>
      <w:marLeft w:val="0"/>
      <w:marRight w:val="0"/>
      <w:marTop w:val="0"/>
      <w:marBottom w:val="0"/>
      <w:divBdr>
        <w:top w:val="none" w:sz="0" w:space="0" w:color="auto"/>
        <w:left w:val="none" w:sz="0" w:space="0" w:color="auto"/>
        <w:bottom w:val="none" w:sz="0" w:space="0" w:color="auto"/>
        <w:right w:val="none" w:sz="0" w:space="0" w:color="auto"/>
      </w:divBdr>
    </w:div>
    <w:div w:id="905528212">
      <w:bodyDiv w:val="1"/>
      <w:marLeft w:val="0"/>
      <w:marRight w:val="0"/>
      <w:marTop w:val="0"/>
      <w:marBottom w:val="0"/>
      <w:divBdr>
        <w:top w:val="none" w:sz="0" w:space="0" w:color="auto"/>
        <w:left w:val="none" w:sz="0" w:space="0" w:color="auto"/>
        <w:bottom w:val="none" w:sz="0" w:space="0" w:color="auto"/>
        <w:right w:val="none" w:sz="0" w:space="0" w:color="auto"/>
      </w:divBdr>
    </w:div>
    <w:div w:id="1825006538">
      <w:bodyDiv w:val="1"/>
      <w:marLeft w:val="0"/>
      <w:marRight w:val="0"/>
      <w:marTop w:val="0"/>
      <w:marBottom w:val="0"/>
      <w:divBdr>
        <w:top w:val="none" w:sz="0" w:space="0" w:color="auto"/>
        <w:left w:val="none" w:sz="0" w:space="0" w:color="auto"/>
        <w:bottom w:val="none" w:sz="0" w:space="0" w:color="auto"/>
        <w:right w:val="none" w:sz="0" w:space="0" w:color="auto"/>
      </w:divBdr>
      <w:divsChild>
        <w:div w:id="839613775">
          <w:marLeft w:val="0"/>
          <w:marRight w:val="0"/>
          <w:marTop w:val="0"/>
          <w:marBottom w:val="0"/>
          <w:divBdr>
            <w:top w:val="none" w:sz="0" w:space="0" w:color="auto"/>
            <w:left w:val="none" w:sz="0" w:space="0" w:color="auto"/>
            <w:bottom w:val="none" w:sz="0" w:space="0" w:color="auto"/>
            <w:right w:val="none" w:sz="0" w:space="0" w:color="auto"/>
          </w:divBdr>
          <w:divsChild>
            <w:div w:id="1005590621">
              <w:marLeft w:val="0"/>
              <w:marRight w:val="0"/>
              <w:marTop w:val="0"/>
              <w:marBottom w:val="0"/>
              <w:divBdr>
                <w:top w:val="none" w:sz="0" w:space="0" w:color="auto"/>
                <w:left w:val="none" w:sz="0" w:space="0" w:color="auto"/>
                <w:bottom w:val="none" w:sz="0" w:space="0" w:color="auto"/>
                <w:right w:val="none" w:sz="0" w:space="0" w:color="auto"/>
              </w:divBdr>
              <w:divsChild>
                <w:div w:id="13650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9055">
      <w:bodyDiv w:val="1"/>
      <w:marLeft w:val="0"/>
      <w:marRight w:val="0"/>
      <w:marTop w:val="0"/>
      <w:marBottom w:val="0"/>
      <w:divBdr>
        <w:top w:val="none" w:sz="0" w:space="0" w:color="auto"/>
        <w:left w:val="none" w:sz="0" w:space="0" w:color="auto"/>
        <w:bottom w:val="none" w:sz="0" w:space="0" w:color="auto"/>
        <w:right w:val="none" w:sz="0" w:space="0" w:color="auto"/>
      </w:divBdr>
    </w:div>
    <w:div w:id="1874491994">
      <w:bodyDiv w:val="1"/>
      <w:marLeft w:val="0"/>
      <w:marRight w:val="0"/>
      <w:marTop w:val="0"/>
      <w:marBottom w:val="0"/>
      <w:divBdr>
        <w:top w:val="none" w:sz="0" w:space="0" w:color="auto"/>
        <w:left w:val="none" w:sz="0" w:space="0" w:color="auto"/>
        <w:bottom w:val="none" w:sz="0" w:space="0" w:color="auto"/>
        <w:right w:val="none" w:sz="0" w:space="0" w:color="auto"/>
      </w:divBdr>
    </w:div>
    <w:div w:id="1963879407">
      <w:bodyDiv w:val="1"/>
      <w:marLeft w:val="0"/>
      <w:marRight w:val="0"/>
      <w:marTop w:val="0"/>
      <w:marBottom w:val="0"/>
      <w:divBdr>
        <w:top w:val="none" w:sz="0" w:space="0" w:color="auto"/>
        <w:left w:val="none" w:sz="0" w:space="0" w:color="auto"/>
        <w:bottom w:val="none" w:sz="0" w:space="0" w:color="auto"/>
        <w:right w:val="none" w:sz="0" w:space="0" w:color="auto"/>
      </w:divBdr>
      <w:divsChild>
        <w:div w:id="1757704396">
          <w:marLeft w:val="0"/>
          <w:marRight w:val="0"/>
          <w:marTop w:val="0"/>
          <w:marBottom w:val="0"/>
          <w:divBdr>
            <w:top w:val="none" w:sz="0" w:space="0" w:color="auto"/>
            <w:left w:val="none" w:sz="0" w:space="0" w:color="auto"/>
            <w:bottom w:val="none" w:sz="0" w:space="0" w:color="auto"/>
            <w:right w:val="none" w:sz="0" w:space="0" w:color="auto"/>
          </w:divBdr>
        </w:div>
        <w:div w:id="1973904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Props1.xml><?xml version="1.0" encoding="utf-8"?>
<ds:datastoreItem xmlns:ds="http://schemas.openxmlformats.org/officeDocument/2006/customXml" ds:itemID="{DDB4C8BF-5B28-4EAE-AE81-E76A84641D3F}">
  <ds:schemaRefs>
    <ds:schemaRef ds:uri="http://schemas.microsoft.com/sharepoint/v3/contenttype/forms"/>
  </ds:schemaRefs>
</ds:datastoreItem>
</file>

<file path=customXml/itemProps2.xml><?xml version="1.0" encoding="utf-8"?>
<ds:datastoreItem xmlns:ds="http://schemas.openxmlformats.org/officeDocument/2006/customXml" ds:itemID="{47E5B277-9EAD-4408-9366-C20EF596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CB8A0-D926-4E30-9B61-610B34E547E0}">
  <ds:schemaRefs>
    <ds:schemaRef ds:uri="http://schemas.openxmlformats.org/officeDocument/2006/bibliography"/>
  </ds:schemaRefs>
</ds:datastoreItem>
</file>

<file path=customXml/itemProps4.xml><?xml version="1.0" encoding="utf-8"?>
<ds:datastoreItem xmlns:ds="http://schemas.openxmlformats.org/officeDocument/2006/customXml" ds:itemID="{5C5C02E1-98EB-4692-B397-EC2D0005AA23}">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132ceb2e-11ed-4237-9878-732d6986e574"/>
    <ds:schemaRef ds:uri="http://schemas.openxmlformats.org/package/2006/metadata/core-properties"/>
    <ds:schemaRef ds:uri="6abf0619-6410-4481-96bf-d1f65a6bce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26229</Words>
  <Characters>14952</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Serksnaite</dc:creator>
  <cp:keywords/>
  <dc:description/>
  <cp:lastModifiedBy>Giedrė Bučnienė</cp:lastModifiedBy>
  <cp:revision>28</cp:revision>
  <dcterms:created xsi:type="dcterms:W3CDTF">2025-02-07T12:54:00Z</dcterms:created>
  <dcterms:modified xsi:type="dcterms:W3CDTF">2025-02-26T07:04:00Z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ies>
</file>