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0281642B" w:rsidR="007B0585" w:rsidRPr="00F102D9" w:rsidRDefault="007B0585" w:rsidP="007B0585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596ABA">
        <w:rPr>
          <w:b/>
          <w:bCs/>
        </w:rPr>
        <w:t>4</w:t>
      </w:r>
      <w:r w:rsidR="00447D07">
        <w:rPr>
          <w:b/>
          <w:bCs/>
        </w:rPr>
        <w:t xml:space="preserve"> </w:t>
      </w:r>
      <w:r w:rsidRPr="00F102D9">
        <w:rPr>
          <w:b/>
          <w:bCs/>
        </w:rPr>
        <w:t>priedas</w:t>
      </w:r>
    </w:p>
    <w:p w14:paraId="73E63AB9" w14:textId="77777777" w:rsidR="007B0585" w:rsidRPr="00242051" w:rsidRDefault="007B0585" w:rsidP="007B0585">
      <w:pPr>
        <w:rPr>
          <w:rFonts w:eastAsia="Segoe UI"/>
        </w:rPr>
      </w:pPr>
    </w:p>
    <w:p w14:paraId="6267B860" w14:textId="77777777" w:rsidR="007B0585" w:rsidRPr="00242051" w:rsidRDefault="007B0585" w:rsidP="007B0585">
      <w:pPr>
        <w:rPr>
          <w:rFonts w:eastAsia="Segoe UI"/>
        </w:rPr>
      </w:pPr>
    </w:p>
    <w:p w14:paraId="40192DBE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20FC96F6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2097D12D" w14:textId="77777777" w:rsidTr="00517D34">
        <w:tc>
          <w:tcPr>
            <w:tcW w:w="2235" w:type="dxa"/>
          </w:tcPr>
          <w:p w14:paraId="1538130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391A0A2" w14:textId="77777777" w:rsidTr="00517D34">
        <w:tc>
          <w:tcPr>
            <w:tcW w:w="2235" w:type="dxa"/>
          </w:tcPr>
          <w:p w14:paraId="7B4071B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A32A0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A32A00" w:rsidRDefault="007B0585" w:rsidP="007B0585">
      <w:r w:rsidRPr="00A32A00">
        <w:t>Kauno rajono savivaldybės administracijai</w:t>
      </w:r>
    </w:p>
    <w:p w14:paraId="22C1E0B8" w14:textId="77777777" w:rsidR="007B0585" w:rsidRPr="00A32A00" w:rsidRDefault="007B0585" w:rsidP="007B0585"/>
    <w:p w14:paraId="02D6A786" w14:textId="77777777" w:rsidR="007B0585" w:rsidRPr="00A32A00" w:rsidRDefault="007B0585" w:rsidP="007B058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7FE56763" w14:textId="77777777" w:rsidR="007B0585" w:rsidRPr="00A32A0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A32A00" w14:paraId="42C951DB" w14:textId="77777777" w:rsidTr="00517D34">
        <w:tc>
          <w:tcPr>
            <w:tcW w:w="2235" w:type="dxa"/>
          </w:tcPr>
          <w:p w14:paraId="1EBC4B83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A32A00" w:rsidRDefault="007B0585" w:rsidP="00517D34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5F3D03D8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005371BE" w14:textId="77777777" w:rsidTr="00517D34">
        <w:tc>
          <w:tcPr>
            <w:tcW w:w="2235" w:type="dxa"/>
          </w:tcPr>
          <w:p w14:paraId="405616F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A32A00" w14:paraId="2ED2099C" w14:textId="77777777" w:rsidTr="00517D34">
        <w:tc>
          <w:tcPr>
            <w:tcW w:w="2235" w:type="dxa"/>
          </w:tcPr>
          <w:p w14:paraId="1C3F480A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1C719E07" w14:textId="77777777" w:rsidTr="00517D34">
        <w:tc>
          <w:tcPr>
            <w:tcW w:w="2235" w:type="dxa"/>
          </w:tcPr>
          <w:p w14:paraId="4AC760CA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A32A0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A32A0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A32A0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60482447" w:rsidR="007B0585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254FFC">
        <w:t xml:space="preserve">Aš, _________________ </w:t>
      </w:r>
      <w:r w:rsidRPr="00C46C37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FC37C0">
        <w:t>(Tiekėjo pavadinimas)</w:t>
      </w:r>
      <w:r w:rsidRPr="00254FFC">
        <w:t xml:space="preserve">, dalyvaujanti (-is) </w:t>
      </w:r>
      <w:r w:rsidR="00844E53">
        <w:t xml:space="preserve">pirkime </w:t>
      </w:r>
      <w:r w:rsidR="00C34239">
        <w:t>„</w:t>
      </w:r>
      <w:r w:rsidR="0048258E" w:rsidRPr="002A3620">
        <w:rPr>
          <w:lang w:eastAsia="lt-LT"/>
        </w:rPr>
        <w:t>Pušyno g. ir dalies V. Mykolaičio-Putino g., Kačerginėje, Kauno r. sav. apšvietimo įrengimo darbų</w:t>
      </w:r>
      <w:r w:rsidR="006F6D05" w:rsidRPr="00C46C37">
        <w:rPr>
          <w:bCs/>
          <w:sz w:val="22"/>
          <w:szCs w:val="22"/>
        </w:rPr>
        <w:t xml:space="preserve"> </w:t>
      </w:r>
      <w:r w:rsidR="004504D2" w:rsidRPr="00A23714">
        <w:rPr>
          <w:lang w:eastAsia="lt-LT"/>
        </w:rPr>
        <w:t>viešąjį pirkimą</w:t>
      </w:r>
      <w:r w:rsidR="00C34239">
        <w:t>“</w:t>
      </w:r>
      <w:r w:rsidR="00AD0433">
        <w:t xml:space="preserve"> </w:t>
      </w:r>
      <w:r w:rsidRPr="009D5C46">
        <w:t xml:space="preserve">skelbtame CVP IS (https://viesiejipirkimai.lt/) atitinka </w:t>
      </w:r>
      <w:r w:rsidR="00C46C37" w:rsidRPr="009D5C46">
        <w:rPr>
          <w:lang w:eastAsia="lt-LT"/>
        </w:rPr>
        <w:t xml:space="preserve">Pirkimo sąlygų </w:t>
      </w:r>
      <w:r w:rsidR="00596ABA">
        <w:rPr>
          <w:lang w:eastAsia="lt-LT"/>
        </w:rPr>
        <w:t>5</w:t>
      </w:r>
      <w:r w:rsidR="00C46C37" w:rsidRPr="00AB1E72">
        <w:rPr>
          <w:lang w:eastAsia="lt-LT"/>
        </w:rPr>
        <w:t xml:space="preserve"> pried</w:t>
      </w:r>
      <w:r w:rsidR="00C46C37">
        <w:rPr>
          <w:lang w:eastAsia="lt-LT"/>
        </w:rPr>
        <w:t>e</w:t>
      </w:r>
      <w:r w:rsidR="00C46C37" w:rsidRPr="004A7A96">
        <w:t xml:space="preserve"> </w:t>
      </w:r>
      <w:r w:rsidR="00C46C37" w:rsidRPr="00AB1E72">
        <w:rPr>
          <w:lang w:eastAsia="lt-LT"/>
        </w:rPr>
        <w:t>1 lentelė</w:t>
      </w:r>
      <w:r w:rsidR="00C46C37">
        <w:rPr>
          <w:lang w:eastAsia="lt-LT"/>
        </w:rPr>
        <w:t>je</w:t>
      </w:r>
      <w:r w:rsidR="00C46C37" w:rsidRPr="004A7A96">
        <w:rPr>
          <w:lang w:eastAsia="lt-LT"/>
        </w:rPr>
        <w:t xml:space="preserve"> (pateikiama atskiru failu)</w:t>
      </w:r>
      <w:r w:rsidR="00C46C37">
        <w:rPr>
          <w:lang w:eastAsia="lt-LT"/>
        </w:rPr>
        <w:t xml:space="preserve"> „</w:t>
      </w:r>
      <w:r w:rsidR="00C46C37" w:rsidRPr="00AB1E72">
        <w:rPr>
          <w:lang w:eastAsia="lt-LT"/>
        </w:rPr>
        <w:t>Tiekėjų pašalinimo pagrindai ir jų nebuvimą patvirtinantys dokumentai</w:t>
      </w:r>
      <w:r w:rsidR="00C46C37">
        <w:rPr>
          <w:lang w:eastAsia="lt-LT"/>
        </w:rPr>
        <w:t xml:space="preserve">“, </w:t>
      </w:r>
      <w:r w:rsidRPr="009D5C46">
        <w:rPr>
          <w:lang w:eastAsia="lt-LT"/>
        </w:rPr>
        <w:t>Pirkimo sąlygų 11.</w:t>
      </w:r>
      <w:r w:rsidR="002657CB">
        <w:rPr>
          <w:lang w:eastAsia="lt-LT"/>
        </w:rPr>
        <w:t>8</w:t>
      </w:r>
      <w:r w:rsidRPr="009D5C46">
        <w:rPr>
          <w:lang w:eastAsia="lt-LT"/>
        </w:rPr>
        <w:t xml:space="preserve"> punkto </w:t>
      </w:r>
      <w:r w:rsidR="005355F8">
        <w:rPr>
          <w:lang w:eastAsia="lt-LT"/>
        </w:rPr>
        <w:t>1</w:t>
      </w:r>
      <w:r w:rsidRPr="009D5C46">
        <w:rPr>
          <w:lang w:eastAsia="lt-LT"/>
        </w:rPr>
        <w:t xml:space="preserve"> lentelėje „Tiekėjo kvalifikacijos reikalavimai“</w:t>
      </w:r>
      <w:r w:rsidR="000D16EE">
        <w:rPr>
          <w:lang w:eastAsia="lt-LT"/>
        </w:rPr>
        <w:t>, bei 11.</w:t>
      </w:r>
      <w:r w:rsidR="002657CB">
        <w:rPr>
          <w:lang w:eastAsia="lt-LT"/>
        </w:rPr>
        <w:t>9</w:t>
      </w:r>
      <w:r w:rsidR="000D16EE">
        <w:rPr>
          <w:lang w:eastAsia="lt-LT"/>
        </w:rPr>
        <w:t xml:space="preserve">. punkto 2 lentelėje </w:t>
      </w:r>
      <w:r w:rsidR="000D16EE" w:rsidRPr="000D16EE">
        <w:t xml:space="preserve">„Aplinkos apsaugos vadybos sistemos standartų reikalavimai“ </w:t>
      </w:r>
      <w:r w:rsidRPr="009D5C46">
        <w:t>nustatytus reikalavimus (toliau – Reikalavimai).</w:t>
      </w:r>
    </w:p>
    <w:p w14:paraId="14BC2CB7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120C1DAF" w14:textId="77777777" w:rsidR="007B0585" w:rsidRPr="00A32A00" w:rsidRDefault="007B0585" w:rsidP="007B0585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A32A00" w:rsidRDefault="007B0585" w:rsidP="007B0585">
      <w:pPr>
        <w:spacing w:line="264" w:lineRule="auto"/>
        <w:ind w:firstLine="720"/>
      </w:pPr>
    </w:p>
    <w:p w14:paraId="7F18E4B8" w14:textId="77777777" w:rsidR="007B0585" w:rsidRPr="00A32A0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A32A0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A32A0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A32A00" w:rsidRDefault="007B0585" w:rsidP="00517D34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A32A0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A32A0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2567B"/>
    <w:rsid w:val="00067AA1"/>
    <w:rsid w:val="000D16EE"/>
    <w:rsid w:val="00184D1F"/>
    <w:rsid w:val="00245061"/>
    <w:rsid w:val="002657CB"/>
    <w:rsid w:val="003131EA"/>
    <w:rsid w:val="00447D07"/>
    <w:rsid w:val="004504D2"/>
    <w:rsid w:val="0047002B"/>
    <w:rsid w:val="0048258E"/>
    <w:rsid w:val="00507C07"/>
    <w:rsid w:val="005355F8"/>
    <w:rsid w:val="00596ABA"/>
    <w:rsid w:val="005D5DED"/>
    <w:rsid w:val="006265DB"/>
    <w:rsid w:val="006D0614"/>
    <w:rsid w:val="006F6D05"/>
    <w:rsid w:val="00704150"/>
    <w:rsid w:val="007B0585"/>
    <w:rsid w:val="00844E53"/>
    <w:rsid w:val="00891569"/>
    <w:rsid w:val="009D23E9"/>
    <w:rsid w:val="009D3F5C"/>
    <w:rsid w:val="009D5C46"/>
    <w:rsid w:val="00AD0433"/>
    <w:rsid w:val="00B067D3"/>
    <w:rsid w:val="00BC375F"/>
    <w:rsid w:val="00C34239"/>
    <w:rsid w:val="00C46C37"/>
    <w:rsid w:val="00C544A3"/>
    <w:rsid w:val="00E124F6"/>
    <w:rsid w:val="00E33B86"/>
    <w:rsid w:val="00F80919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6</cp:revision>
  <dcterms:created xsi:type="dcterms:W3CDTF">2025-02-21T11:17:00Z</dcterms:created>
  <dcterms:modified xsi:type="dcterms:W3CDTF">2025-02-25T12:00:00Z</dcterms:modified>
</cp:coreProperties>
</file>