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D097" w14:textId="77777777" w:rsidR="00B24281" w:rsidRDefault="00B24281" w:rsidP="002017D3">
      <w:pPr>
        <w:rPr>
          <w:rFonts w:ascii="Arial" w:hAnsi="Arial" w:cs="Arial"/>
          <w:i/>
          <w:iCs/>
        </w:rPr>
      </w:pPr>
    </w:p>
    <w:p w14:paraId="79262A10" w14:textId="4C4C5B49" w:rsidR="00A31E59" w:rsidRPr="00A31E59" w:rsidRDefault="00A31E59" w:rsidP="00232D7F">
      <w:pPr>
        <w:jc w:val="center"/>
        <w:rPr>
          <w:rFonts w:ascii="Arial" w:hAnsi="Arial" w:cs="Arial"/>
          <w:b/>
          <w:bCs/>
        </w:rPr>
      </w:pPr>
      <w:r w:rsidRPr="00A31E59">
        <w:rPr>
          <w:rFonts w:ascii="Arial" w:hAnsi="Arial" w:cs="Arial"/>
          <w:b/>
          <w:bCs/>
        </w:rPr>
        <w:t>TE</w:t>
      </w:r>
      <w:r w:rsidR="00F867B2">
        <w:rPr>
          <w:rFonts w:ascii="Arial" w:hAnsi="Arial" w:cs="Arial"/>
          <w:b/>
          <w:bCs/>
        </w:rPr>
        <w:t>I</w:t>
      </w:r>
      <w:r w:rsidRPr="00A31E59">
        <w:rPr>
          <w:rFonts w:ascii="Arial" w:hAnsi="Arial" w:cs="Arial"/>
          <w:b/>
          <w:bCs/>
        </w:rPr>
        <w:t xml:space="preserve">KĖJO </w:t>
      </w:r>
      <w:r w:rsidR="002017D3" w:rsidRPr="00A31E59">
        <w:rPr>
          <w:rFonts w:ascii="Arial" w:hAnsi="Arial" w:cs="Arial"/>
          <w:b/>
          <w:bCs/>
        </w:rPr>
        <w:t>DEKLARACIJA</w:t>
      </w:r>
      <w:r w:rsidR="00232D7F">
        <w:rPr>
          <w:rFonts w:ascii="Arial" w:hAnsi="Arial" w:cs="Arial"/>
          <w:b/>
          <w:bCs/>
        </w:rPr>
        <w:t xml:space="preserve"> </w:t>
      </w:r>
      <w:r>
        <w:rPr>
          <w:rFonts w:ascii="Arial" w:hAnsi="Arial" w:cs="Arial"/>
          <w:b/>
          <w:bCs/>
        </w:rPr>
        <w:t>ŽALIEJI REIKALAVIMAI</w:t>
      </w:r>
    </w:p>
    <w:p w14:paraId="7BA6BC73" w14:textId="00357AD8" w:rsidR="003A5A1D" w:rsidRPr="00F66B4B" w:rsidRDefault="003A5A1D" w:rsidP="003A5A1D">
      <w:pPr>
        <w:tabs>
          <w:tab w:val="left" w:pos="567"/>
        </w:tabs>
        <w:contextualSpacing/>
        <w:jc w:val="center"/>
        <w:rPr>
          <w:rFonts w:ascii="Arial" w:hAnsi="Arial" w:cs="Arial"/>
        </w:rPr>
      </w:pPr>
      <w:r w:rsidRPr="00F66B4B">
        <w:rPr>
          <w:rFonts w:ascii="Arial" w:hAnsi="Arial" w:cs="Arial"/>
        </w:rPr>
        <w:t>(</w:t>
      </w:r>
      <w:r w:rsidRPr="00F66B4B">
        <w:rPr>
          <w:rFonts w:ascii="Arial" w:hAnsi="Arial" w:cs="Arial"/>
          <w:i/>
        </w:rPr>
        <w:t>Te</w:t>
      </w:r>
      <w:r w:rsidR="00F867B2">
        <w:rPr>
          <w:rFonts w:ascii="Arial" w:hAnsi="Arial" w:cs="Arial"/>
          <w:i/>
        </w:rPr>
        <w:t>i</w:t>
      </w:r>
      <w:r w:rsidRPr="00F66B4B">
        <w:rPr>
          <w:rFonts w:ascii="Arial" w:hAnsi="Arial" w:cs="Arial"/>
          <w:i/>
        </w:rPr>
        <w:t>kėjo pavadinimas, įmonės kodas, adresas</w:t>
      </w:r>
      <w:r w:rsidRPr="00F66B4B">
        <w:rPr>
          <w:rFonts w:ascii="Arial" w:hAnsi="Arial" w:cs="Arial"/>
        </w:rPr>
        <w:t>)</w:t>
      </w:r>
    </w:p>
    <w:p w14:paraId="46987C97" w14:textId="77777777" w:rsidR="003A5A1D" w:rsidRPr="00F66B4B" w:rsidRDefault="003A5A1D" w:rsidP="003A5A1D">
      <w:pPr>
        <w:tabs>
          <w:tab w:val="left" w:pos="567"/>
        </w:tabs>
        <w:contextualSpacing/>
        <w:jc w:val="center"/>
        <w:rPr>
          <w:rFonts w:ascii="Arial" w:hAnsi="Arial" w:cs="Arial"/>
        </w:rPr>
      </w:pPr>
    </w:p>
    <w:p w14:paraId="62F08D96" w14:textId="77777777" w:rsidR="003A5A1D" w:rsidRPr="00F66B4B" w:rsidRDefault="003A5A1D" w:rsidP="003A5A1D">
      <w:pPr>
        <w:tabs>
          <w:tab w:val="left" w:pos="567"/>
        </w:tabs>
        <w:contextualSpacing/>
        <w:jc w:val="center"/>
        <w:rPr>
          <w:rFonts w:ascii="Arial" w:hAnsi="Arial" w:cs="Arial"/>
        </w:rPr>
      </w:pPr>
      <w:r w:rsidRPr="00F66B4B">
        <w:rPr>
          <w:rFonts w:ascii="Arial" w:hAnsi="Arial" w:cs="Arial"/>
        </w:rPr>
        <w:t>_________</w:t>
      </w:r>
    </w:p>
    <w:p w14:paraId="4174A070" w14:textId="77777777" w:rsidR="003A5A1D" w:rsidRPr="00F66B4B" w:rsidRDefault="003A5A1D" w:rsidP="003A5A1D">
      <w:pPr>
        <w:tabs>
          <w:tab w:val="left" w:pos="567"/>
        </w:tabs>
        <w:contextualSpacing/>
        <w:jc w:val="center"/>
        <w:rPr>
          <w:rFonts w:ascii="Arial" w:hAnsi="Arial" w:cs="Arial"/>
        </w:rPr>
      </w:pPr>
      <w:r w:rsidRPr="00F66B4B">
        <w:rPr>
          <w:rFonts w:ascii="Arial" w:hAnsi="Arial" w:cs="Arial"/>
        </w:rPr>
        <w:t>(data)</w:t>
      </w:r>
    </w:p>
    <w:p w14:paraId="520B92A5" w14:textId="77777777" w:rsidR="002017D3" w:rsidRPr="00317D70" w:rsidRDefault="002017D3" w:rsidP="00317D70">
      <w:pPr>
        <w:pStyle w:val="Betarp"/>
        <w:spacing w:line="360" w:lineRule="auto"/>
        <w:jc w:val="both"/>
        <w:rPr>
          <w:rFonts w:ascii="Arial" w:hAnsi="Arial" w:cs="Arial"/>
        </w:rPr>
      </w:pPr>
    </w:p>
    <w:p w14:paraId="374F828C" w14:textId="77777777" w:rsidR="00BC3550" w:rsidRDefault="00BC3550" w:rsidP="00BC3550">
      <w:pPr>
        <w:spacing w:after="0" w:line="240" w:lineRule="auto"/>
        <w:jc w:val="both"/>
        <w:rPr>
          <w:rFonts w:ascii="Arial" w:hAnsi="Arial"/>
        </w:rPr>
      </w:pPr>
      <w:r>
        <w:rPr>
          <w:rFonts w:ascii="Arial" w:hAnsi="Arial"/>
          <w:i/>
          <w:iCs/>
        </w:rPr>
        <w:t xml:space="preserve">              </w:t>
      </w:r>
      <w:r w:rsidR="002017D3" w:rsidRPr="00BC3550">
        <w:rPr>
          <w:rFonts w:ascii="Arial" w:hAnsi="Arial"/>
          <w:i/>
          <w:iCs/>
        </w:rPr>
        <w:t>........................ (įrašomas įmonės pavadinimas)</w:t>
      </w:r>
      <w:r w:rsidR="002017D3" w:rsidRPr="00BC3550">
        <w:rPr>
          <w:rFonts w:ascii="Arial" w:hAnsi="Arial"/>
        </w:rPr>
        <w:t>,</w:t>
      </w:r>
    </w:p>
    <w:p w14:paraId="32C6E0E7" w14:textId="77777777" w:rsidR="00B568F9" w:rsidRDefault="00BC3550" w:rsidP="00BC3550">
      <w:pPr>
        <w:spacing w:after="0" w:line="240" w:lineRule="auto"/>
        <w:jc w:val="both"/>
        <w:rPr>
          <w:rFonts w:ascii="Arial" w:hAnsi="Arial"/>
        </w:rPr>
      </w:pPr>
      <w:r>
        <w:rPr>
          <w:rFonts w:ascii="Arial" w:hAnsi="Arial"/>
        </w:rPr>
        <w:t xml:space="preserve">             </w:t>
      </w:r>
      <w:r w:rsidR="002017D3" w:rsidRPr="00BC3550">
        <w:rPr>
          <w:rFonts w:ascii="Arial" w:hAnsi="Arial"/>
        </w:rPr>
        <w:t xml:space="preserve"> atstovaujama ................(įrašomas įmonę atstovaujantis asmuo: pareigos, vardas, pavardė), </w:t>
      </w:r>
      <w:r w:rsidR="00337856" w:rsidRPr="00BC3550">
        <w:rPr>
          <w:rFonts w:ascii="Arial" w:hAnsi="Arial"/>
        </w:rPr>
        <w:t>užtikrinu</w:t>
      </w:r>
      <w:r w:rsidR="00B92009" w:rsidRPr="00BC3550">
        <w:rPr>
          <w:rFonts w:ascii="Arial" w:hAnsi="Arial"/>
        </w:rPr>
        <w:t>, kad</w:t>
      </w:r>
      <w:r w:rsidR="00B568F9">
        <w:rPr>
          <w:rFonts w:ascii="Arial" w:hAnsi="Arial"/>
        </w:rPr>
        <w:t>:</w:t>
      </w:r>
    </w:p>
    <w:p w14:paraId="1879395E" w14:textId="2E49214A" w:rsidR="00BC3550" w:rsidRPr="00B568F9" w:rsidRDefault="00B568F9" w:rsidP="00BC3550">
      <w:pPr>
        <w:spacing w:after="0" w:line="240" w:lineRule="auto"/>
        <w:jc w:val="both"/>
        <w:rPr>
          <w:rFonts w:ascii="Arial" w:hAnsi="Arial"/>
        </w:rPr>
      </w:pPr>
      <w:r>
        <w:rPr>
          <w:rFonts w:ascii="Arial" w:hAnsi="Arial"/>
        </w:rPr>
        <w:t xml:space="preserve">            </w:t>
      </w:r>
      <w:r w:rsidR="00450080">
        <w:rPr>
          <w:rFonts w:ascii="Arial" w:hAnsi="Arial"/>
        </w:rPr>
        <w:t>S</w:t>
      </w:r>
      <w:r w:rsidR="00B92009" w:rsidRPr="00BC3550">
        <w:rPr>
          <w:rFonts w:ascii="Arial" w:hAnsi="Arial"/>
        </w:rPr>
        <w:t xml:space="preserve">iūloma </w:t>
      </w:r>
      <w:r w:rsidR="00E878C8" w:rsidRPr="00BC3550">
        <w:rPr>
          <w:rFonts w:ascii="Arial" w:hAnsi="Arial"/>
        </w:rPr>
        <w:t>P</w:t>
      </w:r>
      <w:r w:rsidR="00B92009" w:rsidRPr="00BC3550">
        <w:rPr>
          <w:rFonts w:ascii="Arial" w:hAnsi="Arial"/>
        </w:rPr>
        <w:t>rekė</w:t>
      </w:r>
      <w:r w:rsidR="001313E2" w:rsidRPr="00BC3550">
        <w:rPr>
          <w:rFonts w:ascii="Arial" w:hAnsi="Arial"/>
        </w:rPr>
        <w:t xml:space="preserve"> atitinka</w:t>
      </w:r>
      <w:r w:rsidR="002017D3" w:rsidRPr="00BC3550">
        <w:rPr>
          <w:rFonts w:ascii="Arial" w:hAnsi="Arial"/>
        </w:rPr>
        <w:t xml:space="preserve"> </w:t>
      </w:r>
      <w:r w:rsidR="00B24281" w:rsidRPr="00BC3550">
        <w:rPr>
          <w:rFonts w:ascii="Arial" w:hAnsi="Arial"/>
          <w:iCs/>
          <w:color w:val="000000"/>
        </w:rPr>
        <w:t xml:space="preserve">Pirkimo Specialiųjų sąlygų </w:t>
      </w:r>
      <w:r w:rsidR="00D05F21" w:rsidRPr="00BC3550">
        <w:rPr>
          <w:rFonts w:ascii="Arial" w:hAnsi="Arial"/>
          <w:iCs/>
        </w:rPr>
        <w:t>1</w:t>
      </w:r>
      <w:r w:rsidR="00B24281" w:rsidRPr="00BC3550">
        <w:rPr>
          <w:rFonts w:ascii="Arial" w:hAnsi="Arial"/>
          <w:iCs/>
        </w:rPr>
        <w:t xml:space="preserve"> priedo</w:t>
      </w:r>
      <w:r w:rsidR="00E878C8" w:rsidRPr="00BC3550">
        <w:rPr>
          <w:rFonts w:ascii="Arial" w:hAnsi="Arial"/>
          <w:iCs/>
        </w:rPr>
        <w:t xml:space="preserve"> </w:t>
      </w:r>
      <w:r>
        <w:rPr>
          <w:rFonts w:ascii="Arial" w:hAnsi="Arial"/>
          <w:iCs/>
        </w:rPr>
        <w:t>.</w:t>
      </w:r>
      <w:r w:rsidR="00E878C8" w:rsidRPr="00BC3550">
        <w:rPr>
          <w:rFonts w:ascii="Arial" w:hAnsi="Arial"/>
          <w:i/>
        </w:rPr>
        <w:t>„</w:t>
      </w:r>
      <w:r w:rsidR="00BC3550" w:rsidRPr="00BC3550">
        <w:rPr>
          <w:rFonts w:ascii="Arial" w:hAnsi="Arial"/>
          <w:i/>
        </w:rPr>
        <w:t>Plastikinių gofruotų pralaidų ir jų jungiamųjų detalių miško keliams</w:t>
      </w:r>
      <w:r w:rsidR="00E878C8" w:rsidRPr="00BC3550">
        <w:rPr>
          <w:rFonts w:ascii="Arial" w:hAnsi="Arial"/>
          <w:i/>
        </w:rPr>
        <w:t xml:space="preserve"> pirkimo techninė</w:t>
      </w:r>
      <w:r w:rsidR="00BC3550" w:rsidRPr="00BC3550">
        <w:rPr>
          <w:rFonts w:ascii="Arial" w:hAnsi="Arial"/>
          <w:i/>
        </w:rPr>
        <w:t>je</w:t>
      </w:r>
      <w:r w:rsidR="00E878C8" w:rsidRPr="00BC3550">
        <w:rPr>
          <w:rFonts w:ascii="Arial" w:hAnsi="Arial"/>
          <w:i/>
        </w:rPr>
        <w:t xml:space="preserve"> specifikacij</w:t>
      </w:r>
      <w:r w:rsidR="00BC3550" w:rsidRPr="00BC3550">
        <w:rPr>
          <w:rFonts w:ascii="Arial" w:hAnsi="Arial"/>
          <w:i/>
        </w:rPr>
        <w:t>oje</w:t>
      </w:r>
      <w:r w:rsidR="00E878C8" w:rsidRPr="00BC3550">
        <w:rPr>
          <w:rFonts w:ascii="Arial" w:hAnsi="Arial"/>
          <w:i/>
        </w:rPr>
        <w:t>“</w:t>
      </w:r>
      <w:r w:rsidR="00E878C8" w:rsidRPr="00BC3550">
        <w:rPr>
          <w:rFonts w:ascii="Arial" w:hAnsi="Arial"/>
          <w:iCs/>
        </w:rPr>
        <w:t xml:space="preserve"> </w:t>
      </w:r>
      <w:r w:rsidR="001D1E7B" w:rsidRPr="00BC3550">
        <w:rPr>
          <w:rFonts w:ascii="Arial" w:hAnsi="Arial"/>
          <w:iCs/>
        </w:rPr>
        <w:t>1.</w:t>
      </w:r>
      <w:r w:rsidR="00BC3550" w:rsidRPr="00BC3550">
        <w:rPr>
          <w:rFonts w:ascii="Arial" w:hAnsi="Arial"/>
          <w:iCs/>
        </w:rPr>
        <w:t>4</w:t>
      </w:r>
      <w:r w:rsidR="00F2354E" w:rsidRPr="00BC3550">
        <w:rPr>
          <w:rFonts w:ascii="Arial" w:hAnsi="Arial"/>
        </w:rPr>
        <w:t xml:space="preserve"> </w:t>
      </w:r>
      <w:r w:rsidR="001313E2" w:rsidRPr="00BC3550">
        <w:rPr>
          <w:rFonts w:ascii="Arial" w:hAnsi="Arial"/>
        </w:rPr>
        <w:t>punkt</w:t>
      </w:r>
      <w:r w:rsidR="00BC3550" w:rsidRPr="00BC3550">
        <w:rPr>
          <w:rFonts w:ascii="Arial" w:hAnsi="Arial"/>
        </w:rPr>
        <w:t>e nurodytus  Lietuvos Respublikos aplinkos ministro 2011 m. birželio 28 d. įsakymu Nr. D1-508 „Dėl aplinkos apsaugos kriterijų taikymo, vykdant žaliuosius pirkimus, tvarko aprašo patvirtinimo“ patvirtinto Aplinkos apsaugos kriterijų taikymo, vykdant žaliuosius pirkimus, tvarkos aprašo 4.4.4.4 papunkčio „Prekė yra tvirta, ilgaamžė, funkcionali, ji ar jos sudedamosios dalys tinka naudoti daug kartų ir (ar) lengvai pataisomos, ir (ar) pakeičiamos“ ir 4.4.4.5. papunkčio „prekė, virtusi atliekomis, tinka paruošti pakartotinai naudoti ar perdirbti“ reikalavimus.</w:t>
      </w:r>
    </w:p>
    <w:p w14:paraId="2996A3B1" w14:textId="2FC6FD1E" w:rsidR="00B568F9" w:rsidRPr="004C689C" w:rsidRDefault="00B568F9" w:rsidP="00450080">
      <w:pPr>
        <w:pStyle w:val="Bodytext1"/>
        <w:tabs>
          <w:tab w:val="left" w:pos="587"/>
          <w:tab w:val="left" w:pos="3828"/>
        </w:tabs>
        <w:spacing w:before="0" w:after="0" w:line="240" w:lineRule="auto"/>
        <w:ind w:right="55" w:firstLine="0"/>
        <w:jc w:val="both"/>
        <w:rPr>
          <w:rFonts w:ascii="Arial" w:eastAsia="SimSun" w:hAnsi="Arial" w:cs="Arial"/>
          <w:i/>
          <w:iCs/>
          <w:kern w:val="3"/>
          <w:sz w:val="22"/>
          <w:szCs w:val="22"/>
          <w:lang w:eastAsia="zh-CN" w:bidi="hi-IN"/>
        </w:rPr>
      </w:pPr>
      <w:r>
        <w:rPr>
          <w:rFonts w:ascii="Arial" w:eastAsia="Calibri" w:hAnsi="Arial" w:cs="Arial"/>
          <w:iCs/>
          <w:sz w:val="22"/>
          <w:szCs w:val="22"/>
        </w:rPr>
        <w:t xml:space="preserve">             </w:t>
      </w:r>
    </w:p>
    <w:p w14:paraId="4F658BE8" w14:textId="159B60BD" w:rsidR="00B24281" w:rsidRPr="00E878C8" w:rsidRDefault="00B24281" w:rsidP="00E878C8">
      <w:pPr>
        <w:shd w:val="clear" w:color="auto" w:fill="FFFFFF"/>
        <w:tabs>
          <w:tab w:val="left" w:pos="993"/>
        </w:tabs>
        <w:ind w:left="360"/>
        <w:jc w:val="both"/>
        <w:rPr>
          <w:rFonts w:ascii="Arial" w:hAnsi="Arial" w:cs="Arial"/>
          <w:i/>
        </w:rPr>
      </w:pPr>
    </w:p>
    <w:p w14:paraId="4FE44731" w14:textId="77777777" w:rsidR="00317D70" w:rsidRPr="00F66B4B" w:rsidRDefault="00317D70" w:rsidP="00317D70">
      <w:pPr>
        <w:pStyle w:val="Betarp"/>
        <w:spacing w:line="276" w:lineRule="auto"/>
        <w:rPr>
          <w:rFonts w:ascii="Arial" w:hAnsi="Arial" w:cs="Arial"/>
        </w:rPr>
      </w:pPr>
    </w:p>
    <w:p w14:paraId="038C11A0" w14:textId="77777777" w:rsidR="00317D70" w:rsidRPr="00F66B4B" w:rsidRDefault="00317D70" w:rsidP="00317D70">
      <w:pPr>
        <w:pStyle w:val="Betarp"/>
        <w:spacing w:line="276" w:lineRule="auto"/>
        <w:jc w:val="center"/>
        <w:rPr>
          <w:rFonts w:ascii="Arial" w:hAnsi="Arial" w:cs="Arial"/>
        </w:rPr>
      </w:pPr>
      <w:r w:rsidRPr="00F66B4B">
        <w:rPr>
          <w:rFonts w:ascii="Arial" w:hAnsi="Arial" w:cs="Arial"/>
        </w:rPr>
        <w:t>______________________________________________________</w:t>
      </w:r>
    </w:p>
    <w:p w14:paraId="2F8CCD0A" w14:textId="55D49035" w:rsidR="00317D70" w:rsidRPr="00F66B4B" w:rsidRDefault="00317D70" w:rsidP="00317D70">
      <w:pPr>
        <w:pStyle w:val="Betarp"/>
        <w:spacing w:line="276" w:lineRule="auto"/>
        <w:jc w:val="center"/>
        <w:rPr>
          <w:rFonts w:ascii="Arial" w:hAnsi="Arial" w:cs="Arial"/>
        </w:rPr>
      </w:pPr>
      <w:r w:rsidRPr="00F66B4B">
        <w:rPr>
          <w:rFonts w:ascii="Arial" w:hAnsi="Arial" w:cs="Arial"/>
        </w:rPr>
        <w:t>(Te</w:t>
      </w:r>
      <w:r w:rsidR="00F867B2">
        <w:rPr>
          <w:rFonts w:ascii="Arial" w:hAnsi="Arial" w:cs="Arial"/>
        </w:rPr>
        <w:t>i</w:t>
      </w:r>
      <w:r w:rsidRPr="00F66B4B">
        <w:rPr>
          <w:rFonts w:ascii="Arial" w:hAnsi="Arial" w:cs="Arial"/>
        </w:rPr>
        <w:t>kėjo vadovo arba jo įgalioto asmens pareigos, vardas, pavardė, parašas)</w:t>
      </w:r>
    </w:p>
    <w:p w14:paraId="47A2CF06" w14:textId="77777777" w:rsidR="00317D70" w:rsidRPr="00F66B4B" w:rsidRDefault="00317D70" w:rsidP="00317D70">
      <w:pPr>
        <w:pStyle w:val="Betarp"/>
        <w:jc w:val="center"/>
        <w:rPr>
          <w:rFonts w:ascii="Arial" w:hAnsi="Arial" w:cs="Arial"/>
        </w:rPr>
      </w:pPr>
    </w:p>
    <w:p w14:paraId="05B5346D" w14:textId="77777777" w:rsidR="00B24281" w:rsidRPr="00A22E68" w:rsidRDefault="00B24281" w:rsidP="00B24281">
      <w:pPr>
        <w:pStyle w:val="Sraopastraipa"/>
        <w:tabs>
          <w:tab w:val="left" w:pos="709"/>
          <w:tab w:val="left" w:pos="900"/>
        </w:tabs>
        <w:spacing w:after="0" w:line="240" w:lineRule="auto"/>
        <w:ind w:left="0"/>
        <w:contextualSpacing w:val="0"/>
        <w:jc w:val="both"/>
        <w:rPr>
          <w:rFonts w:ascii="Arial" w:hAnsi="Arial"/>
          <w:lang w:val="lt-LT"/>
        </w:rPr>
      </w:pPr>
    </w:p>
    <w:p w14:paraId="52F9337F" w14:textId="3D3965C1" w:rsidR="00B24281" w:rsidRDefault="00B24281" w:rsidP="002017D3">
      <w:pPr>
        <w:ind w:firstLine="851"/>
        <w:jc w:val="both"/>
        <w:rPr>
          <w:rFonts w:ascii="Arial" w:hAnsi="Arial" w:cs="Arial"/>
        </w:rPr>
      </w:pPr>
    </w:p>
    <w:p w14:paraId="5E01760D" w14:textId="791AC1DC" w:rsidR="00B24281" w:rsidRDefault="00B24281" w:rsidP="002017D3">
      <w:pPr>
        <w:ind w:firstLine="851"/>
        <w:jc w:val="both"/>
        <w:rPr>
          <w:rFonts w:ascii="Arial" w:hAnsi="Arial" w:cs="Arial"/>
        </w:rPr>
      </w:pPr>
    </w:p>
    <w:p w14:paraId="3665F866" w14:textId="77777777" w:rsidR="003C718B" w:rsidRDefault="003C718B" w:rsidP="003C718B">
      <w:pPr>
        <w:rPr>
          <w:rFonts w:ascii="Arial" w:hAnsi="Arial" w:cs="Arial"/>
          <w:i/>
          <w:iCs/>
        </w:rPr>
      </w:pPr>
    </w:p>
    <w:p w14:paraId="26F47C5E" w14:textId="77777777" w:rsidR="003C718B" w:rsidRDefault="003C718B" w:rsidP="003C718B">
      <w:pPr>
        <w:rPr>
          <w:rFonts w:ascii="Arial" w:hAnsi="Arial" w:cs="Arial"/>
          <w:i/>
          <w:iCs/>
        </w:rPr>
      </w:pPr>
    </w:p>
    <w:p w14:paraId="087929D1" w14:textId="77777777" w:rsidR="003C718B" w:rsidRDefault="003C718B" w:rsidP="003C718B">
      <w:pPr>
        <w:rPr>
          <w:rFonts w:ascii="Arial" w:hAnsi="Arial" w:cs="Arial"/>
          <w:i/>
          <w:iCs/>
        </w:rPr>
      </w:pPr>
    </w:p>
    <w:p w14:paraId="3630FCA7" w14:textId="77777777" w:rsidR="003C718B" w:rsidRDefault="003C718B" w:rsidP="003C718B">
      <w:pPr>
        <w:rPr>
          <w:rFonts w:ascii="Arial" w:hAnsi="Arial" w:cs="Arial"/>
          <w:i/>
          <w:iCs/>
        </w:rPr>
      </w:pPr>
    </w:p>
    <w:p w14:paraId="128C1FC4" w14:textId="24AB6C02" w:rsidR="00B24281" w:rsidRDefault="00B24281" w:rsidP="002017D3">
      <w:pPr>
        <w:ind w:firstLine="851"/>
        <w:jc w:val="both"/>
        <w:rPr>
          <w:rFonts w:ascii="Arial" w:hAnsi="Arial" w:cs="Arial"/>
        </w:rPr>
      </w:pPr>
    </w:p>
    <w:p w14:paraId="36A76CFF" w14:textId="77777777" w:rsidR="002017D3" w:rsidRDefault="002017D3" w:rsidP="002017D3">
      <w:pPr>
        <w:jc w:val="right"/>
        <w:rPr>
          <w:i/>
          <w:iCs/>
        </w:rPr>
      </w:pPr>
    </w:p>
    <w:p w14:paraId="500D5145" w14:textId="77777777" w:rsidR="002017D3" w:rsidRDefault="002017D3" w:rsidP="002017D3">
      <w:pPr>
        <w:jc w:val="right"/>
        <w:rPr>
          <w:i/>
          <w:iCs/>
        </w:rPr>
      </w:pPr>
    </w:p>
    <w:sectPr w:rsidR="002017D3" w:rsidSect="00B24281">
      <w:headerReference w:type="default" r:id="rId7"/>
      <w:pgSz w:w="11906" w:h="16838"/>
      <w:pgMar w:top="851"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ACE2" w14:textId="77777777" w:rsidR="00E878C8" w:rsidRDefault="00E878C8" w:rsidP="00E878C8">
      <w:pPr>
        <w:spacing w:after="0" w:line="240" w:lineRule="auto"/>
      </w:pPr>
      <w:r>
        <w:separator/>
      </w:r>
    </w:p>
  </w:endnote>
  <w:endnote w:type="continuationSeparator" w:id="0">
    <w:p w14:paraId="42E2AD2D" w14:textId="77777777" w:rsidR="00E878C8" w:rsidRDefault="00E878C8" w:rsidP="00E8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0329" w14:textId="77777777" w:rsidR="00E878C8" w:rsidRDefault="00E878C8" w:rsidP="00E878C8">
      <w:pPr>
        <w:spacing w:after="0" w:line="240" w:lineRule="auto"/>
      </w:pPr>
      <w:r>
        <w:separator/>
      </w:r>
    </w:p>
  </w:footnote>
  <w:footnote w:type="continuationSeparator" w:id="0">
    <w:p w14:paraId="195639ED" w14:textId="77777777" w:rsidR="00E878C8" w:rsidRDefault="00E878C8" w:rsidP="00E87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9CCF" w14:textId="376E9BFA" w:rsidR="00E878C8" w:rsidRDefault="00E878C8" w:rsidP="00E878C8">
    <w:pPr>
      <w:pStyle w:val="Antrats"/>
      <w:jc w:val="right"/>
    </w:pPr>
    <w:r w:rsidRPr="0044530B">
      <w:rPr>
        <w:rFonts w:ascii="Arial" w:hAnsi="Arial" w:cs="Arial"/>
      </w:rPr>
      <w:t xml:space="preserve">Atviro konkurso Specialiųjų sąlygų </w:t>
    </w:r>
    <w:r w:rsidR="00895592">
      <w:rPr>
        <w:rFonts w:ascii="Arial" w:hAnsi="Arial" w:cs="Arial"/>
      </w:rPr>
      <w:t>9</w:t>
    </w:r>
    <w:r w:rsidR="001D1E7B">
      <w:rPr>
        <w:rFonts w:ascii="Arial" w:hAnsi="Arial" w:cs="Arial"/>
      </w:rPr>
      <w:t xml:space="preserve"> </w:t>
    </w:r>
    <w:r w:rsidRPr="0044530B">
      <w:rPr>
        <w:rFonts w:ascii="Arial" w:hAnsi="Arial" w:cs="Arial"/>
      </w:rPr>
      <w:t>priedas „</w:t>
    </w:r>
    <w:r>
      <w:rPr>
        <w:rFonts w:ascii="Arial" w:hAnsi="Arial" w:cs="Arial"/>
      </w:rPr>
      <w:t>Tiekėjo deklaracija žalieji reikalavimai</w:t>
    </w:r>
    <w:r w:rsidRPr="0044530B">
      <w:rPr>
        <w:rFonts w:ascii="Arial" w:hAnsi="Arial" w:cs="Arial"/>
      </w:rPr>
      <w:t>“</w:t>
    </w:r>
  </w:p>
  <w:p w14:paraId="2A7F4015" w14:textId="77777777" w:rsidR="00E878C8" w:rsidRDefault="00E878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54B6447"/>
    <w:multiLevelType w:val="multilevel"/>
    <w:tmpl w:val="7D967988"/>
    <w:lvl w:ilvl="0">
      <w:start w:val="1"/>
      <w:numFmt w:val="decimal"/>
      <w:suff w:val="space"/>
      <w:lvlText w:val="%1."/>
      <w:lvlJc w:val="left"/>
      <w:pPr>
        <w:ind w:left="1070" w:hanging="360"/>
      </w:pPr>
      <w:rPr>
        <w:rFonts w:hint="default"/>
        <w:i w:val="0"/>
        <w:iCs w:val="0"/>
      </w:rPr>
    </w:lvl>
    <w:lvl w:ilvl="1">
      <w:start w:val="1"/>
      <w:numFmt w:val="decimal"/>
      <w:isLgl/>
      <w:suff w:val="space"/>
      <w:lvlText w:val="%1.%2."/>
      <w:lvlJc w:val="left"/>
      <w:pPr>
        <w:ind w:left="1136" w:hanging="720"/>
      </w:pPr>
      <w:rPr>
        <w:rFonts w:ascii="Arial" w:hAnsi="Arial" w:cs="Arial" w:hint="default"/>
        <w:b w:val="0"/>
        <w:bCs w:val="0"/>
        <w:i w:val="0"/>
        <w:iCs w:val="0"/>
      </w:rPr>
    </w:lvl>
    <w:lvl w:ilvl="2">
      <w:start w:val="1"/>
      <w:numFmt w:val="decimal"/>
      <w:isLgl/>
      <w:suff w:val="space"/>
      <w:lvlText w:val="%1.%2.%3."/>
      <w:lvlJc w:val="left"/>
      <w:pPr>
        <w:ind w:left="1004" w:hanging="720"/>
      </w:pPr>
      <w:rPr>
        <w:rFonts w:hint="default"/>
      </w:rPr>
    </w:lvl>
    <w:lvl w:ilvl="3">
      <w:start w:val="1"/>
      <w:numFmt w:val="decimal"/>
      <w:isLgl/>
      <w:lvlText w:val="%1.%2.%3.%4."/>
      <w:lvlJc w:val="left"/>
      <w:pPr>
        <w:ind w:left="1835"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30" w:hanging="1800"/>
      </w:pPr>
      <w:rPr>
        <w:rFonts w:hint="default"/>
      </w:rPr>
    </w:lvl>
  </w:abstractNum>
  <w:num w:numId="1" w16cid:durableId="1369723734">
    <w:abstractNumId w:val="0"/>
  </w:num>
  <w:num w:numId="2" w16cid:durableId="1309171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19"/>
    <w:rsid w:val="000F35CC"/>
    <w:rsid w:val="0012747C"/>
    <w:rsid w:val="001313E2"/>
    <w:rsid w:val="00141243"/>
    <w:rsid w:val="001D1E7B"/>
    <w:rsid w:val="002017D3"/>
    <w:rsid w:val="00232D7F"/>
    <w:rsid w:val="00255167"/>
    <w:rsid w:val="00275F86"/>
    <w:rsid w:val="002A04C7"/>
    <w:rsid w:val="00317D70"/>
    <w:rsid w:val="00337856"/>
    <w:rsid w:val="003A328B"/>
    <w:rsid w:val="003A5A1D"/>
    <w:rsid w:val="003C718B"/>
    <w:rsid w:val="00450080"/>
    <w:rsid w:val="00475709"/>
    <w:rsid w:val="004B69C2"/>
    <w:rsid w:val="00533E30"/>
    <w:rsid w:val="005C0C95"/>
    <w:rsid w:val="005E1F73"/>
    <w:rsid w:val="008757B5"/>
    <w:rsid w:val="00895592"/>
    <w:rsid w:val="008D7D3F"/>
    <w:rsid w:val="008E0FF7"/>
    <w:rsid w:val="009154AF"/>
    <w:rsid w:val="009B798C"/>
    <w:rsid w:val="00A31E59"/>
    <w:rsid w:val="00B22FF6"/>
    <w:rsid w:val="00B24281"/>
    <w:rsid w:val="00B35B28"/>
    <w:rsid w:val="00B36179"/>
    <w:rsid w:val="00B44716"/>
    <w:rsid w:val="00B568F9"/>
    <w:rsid w:val="00B57241"/>
    <w:rsid w:val="00B92009"/>
    <w:rsid w:val="00BC3550"/>
    <w:rsid w:val="00BE27FB"/>
    <w:rsid w:val="00C52C26"/>
    <w:rsid w:val="00CF3274"/>
    <w:rsid w:val="00D05F21"/>
    <w:rsid w:val="00DE0979"/>
    <w:rsid w:val="00DF687C"/>
    <w:rsid w:val="00E51DFE"/>
    <w:rsid w:val="00E63B6B"/>
    <w:rsid w:val="00E878C8"/>
    <w:rsid w:val="00EA61AD"/>
    <w:rsid w:val="00EB0319"/>
    <w:rsid w:val="00F2354E"/>
    <w:rsid w:val="00F86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A0FF"/>
  <w15:chartTrackingRefBased/>
  <w15:docId w15:val="{1BC303D6-BCA0-4375-8255-FA10C52B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017D3"/>
    <w:pPr>
      <w:keepNext/>
      <w:suppressAutoHyphens/>
      <w:autoSpaceDN w:val="0"/>
      <w:spacing w:after="0" w:line="240" w:lineRule="auto"/>
      <w:outlineLvl w:val="0"/>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9154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17D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
    <w:basedOn w:val="prastasis"/>
    <w:link w:val="SraopastraipaDiagrama"/>
    <w:uiPriority w:val="34"/>
    <w:qFormat/>
    <w:rsid w:val="00B24281"/>
    <w:pPr>
      <w:spacing w:line="256" w:lineRule="auto"/>
      <w:ind w:left="720"/>
      <w:contextualSpacing/>
    </w:pPr>
    <w:rPr>
      <w:rFonts w:ascii="Calibri" w:eastAsia="Calibri" w:hAnsi="Calibri" w:cs="Arial"/>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24281"/>
    <w:rPr>
      <w:rFonts w:ascii="Calibri" w:eastAsia="Calibri" w:hAnsi="Calibri" w:cs="Arial"/>
      <w:lang w:val="en-US"/>
    </w:rPr>
  </w:style>
  <w:style w:type="character" w:customStyle="1" w:styleId="Antrat3Diagrama">
    <w:name w:val="Antraštė 3 Diagrama"/>
    <w:basedOn w:val="Numatytasispastraiposriftas"/>
    <w:link w:val="Antrat3"/>
    <w:uiPriority w:val="9"/>
    <w:semiHidden/>
    <w:rsid w:val="009154AF"/>
    <w:rPr>
      <w:rFonts w:asciiTheme="majorHAnsi" w:eastAsiaTheme="majorEastAsia" w:hAnsiTheme="majorHAnsi" w:cstheme="majorBidi"/>
      <w:color w:val="1F3763" w:themeColor="accent1" w:themeShade="7F"/>
      <w:sz w:val="24"/>
      <w:szCs w:val="24"/>
    </w:rPr>
  </w:style>
  <w:style w:type="paragraph" w:styleId="Betarp">
    <w:name w:val="No Spacing"/>
    <w:uiPriority w:val="1"/>
    <w:qFormat/>
    <w:rsid w:val="00317D70"/>
    <w:pPr>
      <w:spacing w:after="0" w:line="240" w:lineRule="auto"/>
    </w:pPr>
  </w:style>
  <w:style w:type="paragraph" w:styleId="prastasiniatinklio">
    <w:name w:val="Normal (Web)"/>
    <w:basedOn w:val="prastasis"/>
    <w:uiPriority w:val="99"/>
    <w:unhideWhenUsed/>
    <w:rsid w:val="00533E30"/>
    <w:pPr>
      <w:spacing w:after="0" w:line="240" w:lineRule="auto"/>
    </w:pPr>
    <w:rPr>
      <w:rFonts w:ascii="Calibri" w:hAnsi="Calibri" w:cs="Calibri"/>
      <w:lang w:val="en-US"/>
    </w:rPr>
  </w:style>
  <w:style w:type="paragraph" w:styleId="Antrats">
    <w:name w:val="header"/>
    <w:basedOn w:val="prastasis"/>
    <w:link w:val="AntratsDiagrama"/>
    <w:uiPriority w:val="99"/>
    <w:unhideWhenUsed/>
    <w:rsid w:val="00E878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78C8"/>
  </w:style>
  <w:style w:type="paragraph" w:styleId="Porat">
    <w:name w:val="footer"/>
    <w:basedOn w:val="prastasis"/>
    <w:link w:val="PoratDiagrama"/>
    <w:uiPriority w:val="99"/>
    <w:unhideWhenUsed/>
    <w:rsid w:val="00E878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78C8"/>
  </w:style>
  <w:style w:type="character" w:customStyle="1" w:styleId="Bodytext">
    <w:name w:val="Body text_"/>
    <w:link w:val="Bodytext1"/>
    <w:rsid w:val="00B568F9"/>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B568F9"/>
    <w:pPr>
      <w:shd w:val="clear" w:color="auto" w:fill="FFFFFF"/>
      <w:spacing w:before="240" w:after="240" w:line="274" w:lineRule="exact"/>
      <w:ind w:hanging="1060"/>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770</Words>
  <Characters>439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2025-02-26T09:00:00Z</dcterms:created>
  <dcterms:modified xsi:type="dcterms:W3CDTF">2025-02-26T09:00:00Z</dcterms:modified>
</cp:coreProperties>
</file>