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8734B5" w:rsidRDefault="008734B5">
      <w:pPr>
        <w:rPr>
          <w:rFonts w:ascii="Times New Roman" w:hAnsi="Times New Roman" w:cs="Times New Roman"/>
          <w:sz w:val="24"/>
          <w:szCs w:val="24"/>
        </w:rPr>
      </w:pPr>
      <w:r w:rsidRPr="008734B5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8734B5">
        <w:rPr>
          <w:rFonts w:ascii="Times New Roman" w:hAnsi="Times New Roman" w:cs="Times New Roman"/>
          <w:sz w:val="24"/>
          <w:szCs w:val="24"/>
        </w:rPr>
        <w:tab/>
      </w:r>
      <w:r w:rsidRPr="008734B5">
        <w:rPr>
          <w:rFonts w:ascii="Times New Roman" w:hAnsi="Times New Roman" w:cs="Times New Roman"/>
          <w:sz w:val="24"/>
          <w:szCs w:val="24"/>
        </w:rPr>
        <w:tab/>
      </w:r>
      <w:r w:rsidRPr="008734B5">
        <w:rPr>
          <w:rFonts w:ascii="Times New Roman" w:hAnsi="Times New Roman" w:cs="Times New Roman"/>
          <w:sz w:val="24"/>
          <w:szCs w:val="24"/>
        </w:rPr>
        <w:tab/>
      </w:r>
      <w:r w:rsidRPr="008734B5">
        <w:rPr>
          <w:rFonts w:ascii="Times New Roman" w:hAnsi="Times New Roman" w:cs="Times New Roman"/>
          <w:sz w:val="24"/>
          <w:szCs w:val="24"/>
        </w:rPr>
        <w:tab/>
      </w:r>
      <w:r w:rsidRPr="008734B5">
        <w:rPr>
          <w:rFonts w:ascii="Times New Roman" w:hAnsi="Times New Roman" w:cs="Times New Roman"/>
          <w:sz w:val="24"/>
          <w:szCs w:val="24"/>
        </w:rPr>
        <w:tab/>
        <w:t>2025-02-26</w:t>
      </w:r>
    </w:p>
    <w:p w:rsidR="008734B5" w:rsidRPr="008734B5" w:rsidRDefault="008734B5">
      <w:pPr>
        <w:rPr>
          <w:rFonts w:ascii="Times New Roman" w:hAnsi="Times New Roman" w:cs="Times New Roman"/>
          <w:sz w:val="24"/>
          <w:szCs w:val="24"/>
        </w:rPr>
      </w:pPr>
    </w:p>
    <w:p w:rsidR="008734B5" w:rsidRPr="008734B5" w:rsidRDefault="008734B5">
      <w:pPr>
        <w:rPr>
          <w:rFonts w:ascii="Times New Roman" w:hAnsi="Times New Roman" w:cs="Times New Roman"/>
          <w:b/>
          <w:sz w:val="24"/>
          <w:szCs w:val="24"/>
        </w:rPr>
      </w:pPr>
      <w:r w:rsidRPr="008734B5">
        <w:rPr>
          <w:rFonts w:ascii="Times New Roman" w:hAnsi="Times New Roman" w:cs="Times New Roman"/>
          <w:b/>
          <w:sz w:val="24"/>
          <w:szCs w:val="24"/>
        </w:rPr>
        <w:t>DĖL GAUTO PAKLAUSIMO PIRKIME NR. 1304543</w:t>
      </w:r>
    </w:p>
    <w:p w:rsidR="008734B5" w:rsidRPr="008734B5" w:rsidRDefault="008734B5">
      <w:pPr>
        <w:rPr>
          <w:rFonts w:ascii="Times New Roman" w:hAnsi="Times New Roman" w:cs="Times New Roman"/>
          <w:b/>
          <w:sz w:val="24"/>
          <w:szCs w:val="24"/>
        </w:rPr>
      </w:pPr>
    </w:p>
    <w:p w:rsidR="00C01A10" w:rsidRDefault="008734B5" w:rsidP="006E6EB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8734B5">
        <w:rPr>
          <w:rFonts w:ascii="Times New Roman" w:hAnsi="Times New Roman" w:cs="Times New Roman"/>
          <w:sz w:val="24"/>
          <w:szCs w:val="24"/>
        </w:rPr>
        <w:t>Viešojo pirkimo komisija</w:t>
      </w:r>
      <w:r w:rsidR="00C01A10">
        <w:rPr>
          <w:rFonts w:ascii="Times New Roman" w:hAnsi="Times New Roman" w:cs="Times New Roman"/>
          <w:sz w:val="24"/>
          <w:szCs w:val="24"/>
        </w:rPr>
        <w:t xml:space="preserve">, išnagrinėjusi tiekėjo </w:t>
      </w:r>
      <w:r>
        <w:rPr>
          <w:rFonts w:ascii="Times New Roman" w:hAnsi="Times New Roman" w:cs="Times New Roman"/>
          <w:sz w:val="24"/>
          <w:szCs w:val="24"/>
        </w:rPr>
        <w:t xml:space="preserve">2025-02-26 </w:t>
      </w:r>
      <w:r w:rsidR="00C01A10">
        <w:rPr>
          <w:rFonts w:ascii="Times New Roman" w:hAnsi="Times New Roman" w:cs="Times New Roman"/>
          <w:sz w:val="24"/>
          <w:szCs w:val="24"/>
        </w:rPr>
        <w:t xml:space="preserve">atsiųstą paklausimą (pranešimo Centrinėje viešųjų pirkimų informacinėje sistemoje (toliau -  </w:t>
      </w:r>
      <w:r w:rsidR="00C01A10">
        <w:rPr>
          <w:rFonts w:ascii="Times New Roman" w:hAnsi="Times New Roman" w:cs="Times New Roman"/>
          <w:sz w:val="24"/>
          <w:szCs w:val="24"/>
        </w:rPr>
        <w:t>CVP IS</w:t>
      </w:r>
      <w:r w:rsidR="00C01A10">
        <w:rPr>
          <w:rFonts w:ascii="Times New Roman" w:hAnsi="Times New Roman" w:cs="Times New Roman"/>
          <w:sz w:val="24"/>
          <w:szCs w:val="24"/>
        </w:rPr>
        <w:t>)</w:t>
      </w:r>
      <w:r w:rsidR="00C01A10" w:rsidRPr="00C01A10">
        <w:rPr>
          <w:rFonts w:ascii="Times New Roman" w:hAnsi="Times New Roman" w:cs="Times New Roman"/>
          <w:sz w:val="24"/>
          <w:szCs w:val="24"/>
        </w:rPr>
        <w:t xml:space="preserve"> </w:t>
      </w:r>
      <w:r w:rsidR="00C01A10">
        <w:rPr>
          <w:rFonts w:ascii="Times New Roman" w:hAnsi="Times New Roman" w:cs="Times New Roman"/>
          <w:sz w:val="24"/>
          <w:szCs w:val="24"/>
        </w:rPr>
        <w:t xml:space="preserve">Nr. </w:t>
      </w:r>
      <w:r w:rsidR="00C01A10">
        <w:rPr>
          <w:rFonts w:ascii="Times New Roman" w:hAnsi="Times New Roman" w:cs="Times New Roman"/>
          <w:sz w:val="24"/>
          <w:szCs w:val="24"/>
        </w:rPr>
        <w:t>1304543</w:t>
      </w:r>
      <w:r w:rsidR="00C01A10">
        <w:rPr>
          <w:rFonts w:ascii="Times New Roman" w:hAnsi="Times New Roman" w:cs="Times New Roman"/>
          <w:sz w:val="24"/>
          <w:szCs w:val="24"/>
        </w:rPr>
        <w:t>) dėl vykdomo viešojo</w:t>
      </w:r>
      <w:r w:rsidR="006E6EB9">
        <w:rPr>
          <w:rFonts w:ascii="Times New Roman" w:hAnsi="Times New Roman" w:cs="Times New Roman"/>
          <w:sz w:val="24"/>
          <w:szCs w:val="24"/>
        </w:rPr>
        <w:t xml:space="preserve"> pirkimo </w:t>
      </w:r>
      <w:r w:rsidR="00C01A10">
        <w:rPr>
          <w:rFonts w:ascii="Times New Roman" w:hAnsi="Times New Roman" w:cs="Times New Roman"/>
          <w:sz w:val="24"/>
          <w:szCs w:val="24"/>
        </w:rPr>
        <w:t xml:space="preserve"> </w:t>
      </w:r>
      <w:r w:rsidR="006E6EB9">
        <w:rPr>
          <w:rFonts w:ascii="Times New Roman" w:hAnsi="Times New Roman" w:cs="Times New Roman"/>
          <w:sz w:val="24"/>
          <w:szCs w:val="24"/>
        </w:rPr>
        <w:t>„M</w:t>
      </w:r>
      <w:r w:rsidR="00C01A10">
        <w:rPr>
          <w:rFonts w:ascii="Times New Roman" w:hAnsi="Times New Roman" w:cs="Times New Roman"/>
          <w:sz w:val="24"/>
          <w:szCs w:val="24"/>
        </w:rPr>
        <w:t>elioracijos griovių ir juose esančių statinių rekonstravimo darb</w:t>
      </w:r>
      <w:r w:rsidR="006E6EB9">
        <w:rPr>
          <w:rFonts w:ascii="Times New Roman" w:hAnsi="Times New Roman" w:cs="Times New Roman"/>
          <w:sz w:val="24"/>
          <w:szCs w:val="24"/>
        </w:rPr>
        <w:t xml:space="preserve">ai“ (CVP IS skelbtas 2025-02-25) sąlygų, teikia atsakymą: </w:t>
      </w:r>
      <w:r w:rsidR="00C01A1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671"/>
      </w:tblGrid>
      <w:tr w:rsidR="008734B5" w:rsidTr="008734B5">
        <w:tc>
          <w:tcPr>
            <w:tcW w:w="704" w:type="dxa"/>
          </w:tcPr>
          <w:p w:rsidR="008734B5" w:rsidRDefault="008734B5" w:rsidP="0087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4253" w:type="dxa"/>
          </w:tcPr>
          <w:p w:rsidR="008734B5" w:rsidRDefault="008734B5" w:rsidP="008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Klausima</w:t>
            </w:r>
            <w:r w:rsidR="00231C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1" w:type="dxa"/>
          </w:tcPr>
          <w:p w:rsidR="008734B5" w:rsidRDefault="008734B5" w:rsidP="00873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Atsakyma</w:t>
            </w:r>
            <w:r w:rsidR="00231C8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734B5" w:rsidTr="008734B5">
        <w:tc>
          <w:tcPr>
            <w:tcW w:w="704" w:type="dxa"/>
          </w:tcPr>
          <w:p w:rsidR="008734B5" w:rsidRDefault="008734B5" w:rsidP="0087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734B5" w:rsidRPr="008734B5" w:rsidRDefault="008734B5" w:rsidP="0087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4B5">
              <w:rPr>
                <w:rFonts w:ascii="Times New Roman" w:hAnsi="Times New Roman" w:cs="Times New Roman"/>
                <w:sz w:val="24"/>
                <w:szCs w:val="24"/>
              </w:rPr>
              <w:t xml:space="preserve">„Darbų kiekiai 8.1.4 darbų kiekių žiniaraštyje </w:t>
            </w:r>
            <w:proofErr w:type="spellStart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 xml:space="preserve">. Š-12-4-2 , </w:t>
            </w:r>
            <w:proofErr w:type="spellStart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 xml:space="preserve"> 0+00-3+80 (380m) </w:t>
            </w:r>
            <w:proofErr w:type="spellStart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>Šešuolių</w:t>
            </w:r>
            <w:proofErr w:type="spellEnd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>k.v</w:t>
            </w:r>
            <w:proofErr w:type="spellEnd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734B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1eil. </w:t>
            </w:r>
            <w:proofErr w:type="spellStart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>Vid.tankumo</w:t>
            </w:r>
            <w:proofErr w:type="spellEnd"/>
            <w:r w:rsidRPr="008734B5">
              <w:rPr>
                <w:rFonts w:ascii="Times New Roman" w:hAnsi="Times New Roman" w:cs="Times New Roman"/>
                <w:sz w:val="24"/>
                <w:szCs w:val="24"/>
              </w:rPr>
              <w:t xml:space="preserve"> krūmų pašalinimas nuo griovių šlaitų rankiniu būdu ha - 3800. </w:t>
            </w:r>
            <w:r w:rsidRPr="008734B5">
              <w:rPr>
                <w:rFonts w:ascii="Times New Roman" w:hAnsi="Times New Roman" w:cs="Times New Roman"/>
                <w:sz w:val="24"/>
                <w:szCs w:val="24"/>
              </w:rPr>
              <w:br/>
              <w:t>Prašome patikslinti, ar čia nėra klaida“</w:t>
            </w:r>
          </w:p>
        </w:tc>
        <w:tc>
          <w:tcPr>
            <w:tcW w:w="4671" w:type="dxa"/>
          </w:tcPr>
          <w:p w:rsidR="008734B5" w:rsidRDefault="008734B5" w:rsidP="00873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Viešojo pirkimo komisija, atsižvelgdama į tiekėjo paklausime pateiktas pastabas, patikslina darbų kiekių žiniaraštį 8.1.4 </w:t>
            </w:r>
            <w:r w:rsidR="00231C8E">
              <w:rPr>
                <w:rFonts w:ascii="Times New Roman" w:hAnsi="Times New Roman" w:cs="Times New Roman"/>
                <w:sz w:val="24"/>
                <w:szCs w:val="24"/>
              </w:rPr>
              <w:t xml:space="preserve">Gr.Š-12-4-2, </w:t>
            </w:r>
            <w:proofErr w:type="spellStart"/>
            <w:r w:rsidR="00231C8E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  <w:proofErr w:type="spellEnd"/>
            <w:r w:rsidR="00231C8E">
              <w:rPr>
                <w:rFonts w:ascii="Times New Roman" w:hAnsi="Times New Roman" w:cs="Times New Roman"/>
                <w:sz w:val="24"/>
                <w:szCs w:val="24"/>
              </w:rPr>
              <w:t xml:space="preserve"> 0+00-3+80 (380 m.) </w:t>
            </w:r>
            <w:proofErr w:type="spellStart"/>
            <w:r w:rsidR="00231C8E">
              <w:rPr>
                <w:rFonts w:ascii="Times New Roman" w:hAnsi="Times New Roman" w:cs="Times New Roman"/>
                <w:sz w:val="24"/>
                <w:szCs w:val="24"/>
              </w:rPr>
              <w:t>Šešuolių</w:t>
            </w:r>
            <w:proofErr w:type="spellEnd"/>
            <w:r w:rsidR="00231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C8E">
              <w:rPr>
                <w:rFonts w:ascii="Times New Roman" w:hAnsi="Times New Roman" w:cs="Times New Roman"/>
                <w:sz w:val="24"/>
                <w:szCs w:val="24"/>
              </w:rPr>
              <w:t>k.v</w:t>
            </w:r>
            <w:proofErr w:type="spellEnd"/>
            <w:r w:rsidR="00231C8E">
              <w:rPr>
                <w:rFonts w:ascii="Times New Roman" w:hAnsi="Times New Roman" w:cs="Times New Roman"/>
                <w:sz w:val="24"/>
                <w:szCs w:val="24"/>
              </w:rPr>
              <w:t>. „</w:t>
            </w:r>
            <w:r w:rsidR="0094098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31C8E">
              <w:rPr>
                <w:rFonts w:ascii="Times New Roman" w:hAnsi="Times New Roman" w:cs="Times New Roman"/>
                <w:sz w:val="24"/>
                <w:szCs w:val="24"/>
              </w:rPr>
              <w:t>Vid. tankumo krūmų pašalinimas nuo griovių šlaitų rankiniu būdu - vietoje 3800 ha, patikslina 3800 m</w:t>
            </w:r>
            <w:r w:rsidR="00231C8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231C8E" w:rsidRPr="00231C8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8734B5" w:rsidRDefault="008734B5" w:rsidP="008734B5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 w:rsidP="00231C8E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Informuojame, kad pasiūlymų pateikimo terminas nesikeičia. </w:t>
      </w:r>
    </w:p>
    <w:p w:rsidR="008734B5" w:rsidRDefault="00231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PRIDEDAMA. Patikslintas žiniaraštis, 1 lapas, 1 egz. </w:t>
      </w: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Viešojo pirkimo komisija</w:t>
      </w: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Default="00231C8E">
      <w:pPr>
        <w:rPr>
          <w:rFonts w:ascii="Times New Roman" w:hAnsi="Times New Roman" w:cs="Times New Roman"/>
          <w:sz w:val="24"/>
          <w:szCs w:val="24"/>
        </w:rPr>
      </w:pPr>
    </w:p>
    <w:p w:rsidR="00231C8E" w:rsidRPr="008734B5" w:rsidRDefault="00231C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Erika Urbonavičienė, +370 687 08684, el. p. erika.urbonaviciene@ukmerge.lt</w:t>
      </w:r>
    </w:p>
    <w:sectPr w:rsidR="00231C8E" w:rsidRPr="008734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B5"/>
    <w:rsid w:val="00231C8E"/>
    <w:rsid w:val="006E6EB9"/>
    <w:rsid w:val="008734B5"/>
    <w:rsid w:val="00940987"/>
    <w:rsid w:val="00C01A10"/>
    <w:rsid w:val="00D3111B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7EB54"/>
  <w15:chartTrackingRefBased/>
  <w15:docId w15:val="{3D2F325D-E265-4431-9ADF-7F58BCD97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73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4</cp:revision>
  <dcterms:created xsi:type="dcterms:W3CDTF">2025-02-26T08:22:00Z</dcterms:created>
  <dcterms:modified xsi:type="dcterms:W3CDTF">2025-02-26T08:54:00Z</dcterms:modified>
</cp:coreProperties>
</file>